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F358F" w:rsidRPr="007C38AA" w:rsidTr="004B11E2">
        <w:tc>
          <w:tcPr>
            <w:tcW w:w="9889" w:type="dxa"/>
            <w:gridSpan w:val="3"/>
            <w:shd w:val="clear" w:color="auto" w:fill="auto"/>
          </w:tcPr>
          <w:p w:rsidR="004F358F" w:rsidRPr="007C38AA" w:rsidRDefault="004F358F" w:rsidP="004F358F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7C38A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4F358F" w:rsidRPr="007C38AA" w:rsidTr="004B11E2">
        <w:tc>
          <w:tcPr>
            <w:tcW w:w="7054" w:type="dxa"/>
            <w:gridSpan w:val="2"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szCs w:val="24"/>
              </w:rPr>
            </w:pPr>
            <w:r w:rsidRPr="007C38AA">
              <w:rPr>
                <w:szCs w:val="24"/>
              </w:rPr>
              <w:t>Административный циркуляр</w:t>
            </w:r>
          </w:p>
          <w:p w:rsidR="004F358F" w:rsidRPr="008C0E3F" w:rsidRDefault="004F358F" w:rsidP="004B11E2">
            <w:pPr>
              <w:spacing w:before="0"/>
              <w:rPr>
                <w:b/>
                <w:bCs/>
                <w:szCs w:val="24"/>
                <w:lang w:val="en-GB"/>
              </w:rPr>
            </w:pPr>
            <w:r w:rsidRPr="007C38AA">
              <w:rPr>
                <w:b/>
                <w:bCs/>
                <w:szCs w:val="24"/>
              </w:rPr>
              <w:t>CACE/</w:t>
            </w:r>
            <w:r w:rsidR="00F2044C" w:rsidRPr="007C38AA">
              <w:rPr>
                <w:b/>
                <w:bCs/>
                <w:szCs w:val="24"/>
              </w:rPr>
              <w:t>7</w:t>
            </w:r>
            <w:r w:rsidR="008C0E3F">
              <w:rPr>
                <w:b/>
                <w:bCs/>
                <w:szCs w:val="24"/>
                <w:lang w:val="en-GB"/>
              </w:rPr>
              <w:t>70</w:t>
            </w:r>
          </w:p>
        </w:tc>
        <w:tc>
          <w:tcPr>
            <w:tcW w:w="2835" w:type="dxa"/>
            <w:shd w:val="clear" w:color="auto" w:fill="auto"/>
          </w:tcPr>
          <w:p w:rsidR="004F358F" w:rsidRPr="007C38AA" w:rsidRDefault="008C0E3F" w:rsidP="004B11E2">
            <w:pPr>
              <w:spacing w:before="0"/>
              <w:jc w:val="right"/>
              <w:rPr>
                <w:szCs w:val="24"/>
              </w:rPr>
            </w:pPr>
            <w:r>
              <w:rPr>
                <w:szCs w:val="24"/>
                <w:lang w:val="en-GB"/>
              </w:rPr>
              <w:t xml:space="preserve">4 </w:t>
            </w:r>
            <w:r>
              <w:rPr>
                <w:szCs w:val="24"/>
              </w:rPr>
              <w:t>мая</w:t>
            </w:r>
            <w:r w:rsidR="009A4F0D" w:rsidRPr="007C38AA">
              <w:rPr>
                <w:szCs w:val="24"/>
              </w:rPr>
              <w:t xml:space="preserve"> 2016 года</w:t>
            </w:r>
          </w:p>
        </w:tc>
      </w:tr>
      <w:tr w:rsidR="004F358F" w:rsidRPr="007C38AA" w:rsidTr="004B11E2">
        <w:tc>
          <w:tcPr>
            <w:tcW w:w="9889" w:type="dxa"/>
            <w:gridSpan w:val="3"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rFonts w:cs="Arial"/>
                <w:szCs w:val="24"/>
              </w:rPr>
            </w:pPr>
          </w:p>
        </w:tc>
      </w:tr>
      <w:tr w:rsidR="004F358F" w:rsidRPr="007C38AA" w:rsidTr="004B11E2">
        <w:tc>
          <w:tcPr>
            <w:tcW w:w="9889" w:type="dxa"/>
            <w:gridSpan w:val="3"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7C38AA" w:rsidTr="004B11E2">
        <w:tc>
          <w:tcPr>
            <w:tcW w:w="9889" w:type="dxa"/>
            <w:gridSpan w:val="3"/>
            <w:shd w:val="clear" w:color="auto" w:fill="auto"/>
          </w:tcPr>
          <w:p w:rsidR="004F358F" w:rsidRPr="008C0E3F" w:rsidRDefault="008C0E3F" w:rsidP="008C0E3F">
            <w:pPr>
              <w:spacing w:before="0"/>
              <w:rPr>
                <w:b/>
                <w:bCs/>
              </w:rPr>
            </w:pPr>
            <w:r w:rsidRPr="002609D9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</w:t>
            </w:r>
            <w:r>
              <w:rPr>
                <w:b/>
                <w:bCs/>
              </w:rPr>
              <w:t>работе 6</w:t>
            </w:r>
            <w:r w:rsidRPr="002609D9">
              <w:rPr>
                <w:b/>
                <w:bCs/>
              </w:rPr>
              <w:t>-й Исследовател</w:t>
            </w:r>
            <w:r>
              <w:rPr>
                <w:b/>
                <w:bCs/>
              </w:rPr>
              <w:t>ьской комиссии по радиосвязи, и </w:t>
            </w:r>
            <w:r w:rsidRPr="002609D9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4F358F" w:rsidRPr="007C38AA" w:rsidTr="004B11E2">
        <w:tc>
          <w:tcPr>
            <w:tcW w:w="9889" w:type="dxa"/>
            <w:gridSpan w:val="3"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7C38AA" w:rsidTr="004B11E2">
        <w:tc>
          <w:tcPr>
            <w:tcW w:w="9889" w:type="dxa"/>
            <w:gridSpan w:val="3"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7C38AA" w:rsidTr="004B11E2">
        <w:tc>
          <w:tcPr>
            <w:tcW w:w="1526" w:type="dxa"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szCs w:val="24"/>
              </w:rPr>
            </w:pPr>
            <w:r w:rsidRPr="007C38AA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8C0E3F" w:rsidRPr="002609D9" w:rsidRDefault="008C0E3F" w:rsidP="008C0E3F">
            <w:pPr>
              <w:tabs>
                <w:tab w:val="clear" w:pos="794"/>
                <w:tab w:val="left" w:pos="493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2609D9">
              <w:rPr>
                <w:b/>
                <w:bCs/>
              </w:rPr>
              <w:t xml:space="preserve">-я Исследовательская комиссия по радиосвязи </w:t>
            </w:r>
            <w:r w:rsidRPr="003D43CB">
              <w:rPr>
                <w:b/>
                <w:bCs/>
              </w:rPr>
              <w:t>(Вещательные службы)</w:t>
            </w:r>
          </w:p>
          <w:p w:rsidR="008C0E3F" w:rsidRPr="002609D9" w:rsidRDefault="008C0E3F" w:rsidP="00BE3409">
            <w:pPr>
              <w:tabs>
                <w:tab w:val="clear" w:pos="794"/>
                <w:tab w:val="left" w:pos="493"/>
              </w:tabs>
              <w:ind w:left="493" w:hanging="493"/>
              <w:rPr>
                <w:b/>
                <w:bCs/>
              </w:rPr>
            </w:pPr>
            <w:r w:rsidRPr="002609D9">
              <w:t>–</w:t>
            </w:r>
            <w:r w:rsidRPr="002609D9">
              <w:rPr>
                <w:b/>
                <w:bCs/>
              </w:rPr>
              <w:tab/>
            </w:r>
            <w:r w:rsidR="004141DE">
              <w:rPr>
                <w:b/>
                <w:bCs/>
              </w:rPr>
              <w:t>О</w:t>
            </w:r>
            <w:r w:rsidRPr="002609D9">
              <w:rPr>
                <w:b/>
                <w:bCs/>
              </w:rPr>
              <w:t xml:space="preserve">добрение </w:t>
            </w:r>
            <w:r>
              <w:rPr>
                <w:b/>
                <w:bCs/>
              </w:rPr>
              <w:t>двух</w:t>
            </w:r>
            <w:r w:rsidRPr="002609D9">
              <w:rPr>
                <w:b/>
                <w:bCs/>
              </w:rPr>
              <w:t xml:space="preserve"> нов</w:t>
            </w:r>
            <w:r>
              <w:rPr>
                <w:b/>
                <w:bCs/>
              </w:rPr>
              <w:t>ых</w:t>
            </w:r>
            <w:r w:rsidRPr="002609D9">
              <w:rPr>
                <w:b/>
                <w:bCs/>
              </w:rPr>
              <w:t xml:space="preserve"> Рекомендаци</w:t>
            </w:r>
            <w:r>
              <w:rPr>
                <w:b/>
                <w:bCs/>
              </w:rPr>
              <w:t>й</w:t>
            </w:r>
            <w:r w:rsidRPr="002609D9">
              <w:rPr>
                <w:b/>
                <w:bCs/>
              </w:rPr>
              <w:t xml:space="preserve"> МСЭ-R</w:t>
            </w:r>
            <w:r>
              <w:rPr>
                <w:b/>
                <w:bCs/>
              </w:rPr>
              <w:t xml:space="preserve"> </w:t>
            </w:r>
            <w:r w:rsidRPr="002609D9">
              <w:rPr>
                <w:b/>
                <w:bCs/>
              </w:rPr>
              <w:t xml:space="preserve">и </w:t>
            </w:r>
            <w:r>
              <w:rPr>
                <w:b/>
                <w:bCs/>
              </w:rPr>
              <w:t xml:space="preserve">одной </w:t>
            </w:r>
            <w:r w:rsidRPr="002609D9">
              <w:rPr>
                <w:b/>
                <w:bCs/>
              </w:rPr>
              <w:t>пересмотренной Рекомендации</w:t>
            </w:r>
            <w:r>
              <w:rPr>
                <w:b/>
                <w:bCs/>
              </w:rPr>
              <w:t xml:space="preserve"> </w:t>
            </w:r>
            <w:r w:rsidRPr="002609D9">
              <w:rPr>
                <w:b/>
                <w:bCs/>
              </w:rPr>
              <w:t>МСЭ-R</w:t>
            </w:r>
            <w:r>
              <w:rPr>
                <w:b/>
                <w:bCs/>
              </w:rPr>
              <w:t xml:space="preserve"> и их </w:t>
            </w:r>
            <w:r w:rsidRPr="002609D9">
              <w:rPr>
                <w:b/>
                <w:bCs/>
              </w:rPr>
              <w:t>одновременное утверждение по переписке в соответствии с п. A2.6.2.4 Резолюции МСЭ-R 1-7 (Процедура одновременного одобре</w:t>
            </w:r>
            <w:r w:rsidR="006423F4">
              <w:rPr>
                <w:b/>
                <w:bCs/>
              </w:rPr>
              <w:t>ния и утверждения по переписке)</w:t>
            </w:r>
          </w:p>
          <w:p w:rsidR="004F358F" w:rsidRPr="007C38AA" w:rsidRDefault="008C0E3F" w:rsidP="004141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459" w:hanging="459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−</w:t>
            </w:r>
            <w:r>
              <w:rPr>
                <w:b/>
                <w:bCs/>
                <w:szCs w:val="22"/>
              </w:rPr>
              <w:tab/>
            </w:r>
            <w:r w:rsidR="004141DE">
              <w:rPr>
                <w:b/>
                <w:bCs/>
                <w:szCs w:val="22"/>
              </w:rPr>
              <w:t>И</w:t>
            </w:r>
            <w:r w:rsidRPr="002609D9">
              <w:rPr>
                <w:b/>
                <w:bCs/>
                <w:szCs w:val="22"/>
              </w:rPr>
              <w:t xml:space="preserve">сключение </w:t>
            </w:r>
            <w:r>
              <w:rPr>
                <w:b/>
                <w:bCs/>
                <w:szCs w:val="22"/>
              </w:rPr>
              <w:t>одной</w:t>
            </w:r>
            <w:r w:rsidRPr="002609D9">
              <w:rPr>
                <w:b/>
                <w:bCs/>
                <w:szCs w:val="22"/>
              </w:rPr>
              <w:t xml:space="preserve"> Рекомендации МСЭ-R</w:t>
            </w:r>
          </w:p>
        </w:tc>
      </w:tr>
      <w:tr w:rsidR="004F358F" w:rsidRPr="007C38AA" w:rsidTr="004B11E2">
        <w:tc>
          <w:tcPr>
            <w:tcW w:w="1526" w:type="dxa"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7C38AA" w:rsidTr="004B11E2">
        <w:tc>
          <w:tcPr>
            <w:tcW w:w="1526" w:type="dxa"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</w:tbl>
    <w:p w:rsidR="008C0E3F" w:rsidRDefault="008C0E3F" w:rsidP="006423F4">
      <w:pPr>
        <w:pStyle w:val="Normalaftertitle0"/>
        <w:spacing w:before="480"/>
        <w:rPr>
          <w:lang w:val="ru-RU"/>
        </w:rPr>
      </w:pPr>
      <w:bookmarkStart w:id="0" w:name="dletter"/>
      <w:bookmarkStart w:id="1" w:name="dtitle1"/>
      <w:bookmarkEnd w:id="0"/>
      <w:bookmarkEnd w:id="1"/>
      <w:r w:rsidRPr="008C0E3F">
        <w:rPr>
          <w:lang w:val="ru-RU"/>
        </w:rPr>
        <w:t xml:space="preserve">В Административном циркуляре </w:t>
      </w:r>
      <w:r>
        <w:t>CACE</w:t>
      </w:r>
      <w:r w:rsidRPr="008C0E3F">
        <w:rPr>
          <w:lang w:val="ru-RU"/>
        </w:rPr>
        <w:t>/7</w:t>
      </w:r>
      <w:r>
        <w:rPr>
          <w:lang w:val="ru-RU"/>
        </w:rPr>
        <w:t>66</w:t>
      </w:r>
      <w:r w:rsidRPr="008C0E3F">
        <w:rPr>
          <w:lang w:val="ru-RU"/>
        </w:rPr>
        <w:t xml:space="preserve"> от 29 </w:t>
      </w:r>
      <w:r>
        <w:rPr>
          <w:lang w:val="ru-RU"/>
        </w:rPr>
        <w:t xml:space="preserve">февраля </w:t>
      </w:r>
      <w:r w:rsidRPr="008C0E3F">
        <w:rPr>
          <w:lang w:val="ru-RU"/>
        </w:rPr>
        <w:t>201</w:t>
      </w:r>
      <w:r>
        <w:rPr>
          <w:lang w:val="ru-RU"/>
        </w:rPr>
        <w:t>6</w:t>
      </w:r>
      <w:r>
        <w:t> </w:t>
      </w:r>
      <w:r w:rsidRPr="008C0E3F">
        <w:rPr>
          <w:lang w:val="ru-RU"/>
        </w:rPr>
        <w:t xml:space="preserve">года были представлены проекты </w:t>
      </w:r>
      <w:r>
        <w:rPr>
          <w:lang w:val="ru-RU"/>
        </w:rPr>
        <w:t>двух новых</w:t>
      </w:r>
      <w:r w:rsidRPr="008C0E3F">
        <w:rPr>
          <w:lang w:val="ru-RU"/>
        </w:rPr>
        <w:t xml:space="preserve"> Рекомендаций МСЭ-</w:t>
      </w:r>
      <w:r>
        <w:t>R</w:t>
      </w:r>
      <w:r w:rsidRPr="008C0E3F">
        <w:rPr>
          <w:lang w:val="ru-RU" w:eastAsia="zh-CN"/>
        </w:rPr>
        <w:t xml:space="preserve"> </w:t>
      </w:r>
      <w:r w:rsidR="004141DE">
        <w:rPr>
          <w:lang w:val="ru-RU" w:eastAsia="zh-CN"/>
        </w:rPr>
        <w:t>и проект одной пересмотренной Рекомендации МСЭ-</w:t>
      </w:r>
      <w:r w:rsidR="004141DE">
        <w:rPr>
          <w:lang w:val="en-US" w:eastAsia="zh-CN"/>
        </w:rPr>
        <w:t>R</w:t>
      </w:r>
      <w:r w:rsidR="004141DE" w:rsidRPr="004141DE">
        <w:rPr>
          <w:lang w:val="ru-RU" w:eastAsia="zh-CN"/>
        </w:rPr>
        <w:t xml:space="preserve"> </w:t>
      </w:r>
      <w:r w:rsidRPr="008C0E3F">
        <w:rPr>
          <w:lang w:val="ru-RU"/>
        </w:rPr>
        <w:t xml:space="preserve">для одновременного </w:t>
      </w:r>
      <w:r w:rsidRPr="008C0E3F">
        <w:rPr>
          <w:bCs/>
          <w:lang w:val="ru-RU"/>
        </w:rPr>
        <w:t>одобрения</w:t>
      </w:r>
      <w:r w:rsidRPr="008C0E3F">
        <w:rPr>
          <w:lang w:val="ru-RU"/>
        </w:rPr>
        <w:t xml:space="preserve"> и утверждения по переписке (</w:t>
      </w:r>
      <w:r>
        <w:t>PSAA</w:t>
      </w:r>
      <w:r w:rsidRPr="008C0E3F">
        <w:rPr>
          <w:lang w:val="ru-RU"/>
        </w:rPr>
        <w:t>) согласно процедуре, предусмотренной в Резолюции</w:t>
      </w:r>
      <w:r>
        <w:t> </w:t>
      </w:r>
      <w:r w:rsidRPr="008C0E3F">
        <w:rPr>
          <w:lang w:val="ru-RU"/>
        </w:rPr>
        <w:t>МСЭ-</w:t>
      </w:r>
      <w:r>
        <w:t>R</w:t>
      </w:r>
      <w:r w:rsidR="006423F4">
        <w:rPr>
          <w:lang w:val="ru-RU"/>
        </w:rPr>
        <w:t xml:space="preserve"> 1-7</w:t>
      </w:r>
      <w:r w:rsidRPr="008C0E3F">
        <w:rPr>
          <w:lang w:val="ru-RU"/>
        </w:rPr>
        <w:t xml:space="preserve"> (п.</w:t>
      </w:r>
      <w:r>
        <w:t> </w:t>
      </w:r>
      <w:r w:rsidR="006423F4">
        <w:t>A</w:t>
      </w:r>
      <w:r w:rsidR="006423F4" w:rsidRPr="006423F4">
        <w:rPr>
          <w:lang w:val="ru-RU"/>
        </w:rPr>
        <w:t>2.6.2.4</w:t>
      </w:r>
      <w:r w:rsidRPr="008C0E3F">
        <w:rPr>
          <w:lang w:val="ru-RU"/>
        </w:rPr>
        <w:t>). Кроме того, Исследовательская комиссия предложила исключение одной Рекомендации МСЭ-</w:t>
      </w:r>
      <w:r>
        <w:t>R</w:t>
      </w:r>
      <w:r w:rsidRPr="008C0E3F">
        <w:rPr>
          <w:lang w:val="ru-RU"/>
        </w:rPr>
        <w:t xml:space="preserve">. </w:t>
      </w:r>
    </w:p>
    <w:p w:rsidR="008C0E3F" w:rsidRDefault="008C0E3F" w:rsidP="008C0E3F">
      <w:r>
        <w:t>Условия, регулирующие эту процедуру, были выполнены 29 апреля 2016</w:t>
      </w:r>
      <w:r>
        <w:rPr>
          <w:lang w:val="en-GB"/>
        </w:rPr>
        <w:t> </w:t>
      </w:r>
      <w:r>
        <w:t xml:space="preserve">года. </w:t>
      </w:r>
    </w:p>
    <w:p w:rsidR="008C0E3F" w:rsidRDefault="008C0E3F" w:rsidP="008C0E3F">
      <w:r>
        <w:t>Утвержденные Рекомендации будут опубликованы МСЭ, а в Приложении 1 к настоящему Циркуляру указаны их названия с присвоенными им номерами. В Приложении 2 указана исключенная Рекомендация.</w:t>
      </w:r>
    </w:p>
    <w:p w:rsidR="00D057A1" w:rsidRPr="007C38AA" w:rsidRDefault="008F14A7" w:rsidP="00BE340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  <w:rPr>
          <w:szCs w:val="22"/>
        </w:rPr>
      </w:pPr>
      <w:r w:rsidRPr="007C38AA">
        <w:rPr>
          <w:szCs w:val="22"/>
        </w:rPr>
        <w:t>Франсуа Ранси</w:t>
      </w:r>
    </w:p>
    <w:p w:rsidR="00D057A1" w:rsidRDefault="005A304A" w:rsidP="005A304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7C38AA">
        <w:rPr>
          <w:szCs w:val="22"/>
        </w:rPr>
        <w:t>Директор</w:t>
      </w:r>
    </w:p>
    <w:p w:rsidR="008C0E3F" w:rsidRPr="007C38AA" w:rsidRDefault="008C0E3F" w:rsidP="008C0E3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360"/>
        <w:rPr>
          <w:szCs w:val="22"/>
        </w:rPr>
      </w:pPr>
      <w:r w:rsidRPr="008C0E3F">
        <w:rPr>
          <w:b/>
          <w:bCs/>
          <w:szCs w:val="22"/>
        </w:rPr>
        <w:t>Приложения</w:t>
      </w:r>
      <w:r>
        <w:rPr>
          <w:szCs w:val="22"/>
        </w:rPr>
        <w:t>: 2</w:t>
      </w:r>
    </w:p>
    <w:p w:rsidR="00F523F8" w:rsidRPr="007C38AA" w:rsidRDefault="00F523F8" w:rsidP="00BE3409">
      <w:pPr>
        <w:tabs>
          <w:tab w:val="left" w:pos="6237"/>
        </w:tabs>
        <w:rPr>
          <w:sz w:val="20"/>
        </w:rPr>
      </w:pPr>
      <w:bookmarkStart w:id="2" w:name="ddistribution"/>
      <w:bookmarkEnd w:id="2"/>
      <w:r w:rsidRPr="007C38AA">
        <w:rPr>
          <w:b/>
          <w:bCs/>
          <w:sz w:val="20"/>
        </w:rPr>
        <w:t>Рассылка</w:t>
      </w:r>
      <w:r w:rsidRPr="007C38AA">
        <w:rPr>
          <w:sz w:val="20"/>
        </w:rPr>
        <w:t>:</w:t>
      </w:r>
    </w:p>
    <w:p w:rsidR="00741C7D" w:rsidRPr="009F69CE" w:rsidRDefault="00741C7D" w:rsidP="00741C7D">
      <w:pPr>
        <w:tabs>
          <w:tab w:val="left" w:pos="284"/>
        </w:tabs>
        <w:spacing w:before="60"/>
        <w:ind w:left="284" w:hanging="284"/>
        <w:rPr>
          <w:sz w:val="18"/>
        </w:rPr>
      </w:pPr>
      <w:r w:rsidRPr="009F69CE">
        <w:rPr>
          <w:sz w:val="20"/>
        </w:rPr>
        <w:t>–</w:t>
      </w:r>
      <w:r w:rsidRPr="009F69CE">
        <w:rPr>
          <w:sz w:val="20"/>
        </w:rPr>
        <w:tab/>
      </w:r>
      <w:r w:rsidRPr="009F69CE">
        <w:rPr>
          <w:sz w:val="18"/>
        </w:rPr>
        <w:t>Администрациям Государств – Членов МСЭ и Членам Сектора радиосвязи, принимающим участие в работе 6</w:t>
      </w:r>
      <w:r w:rsidRPr="009F69CE">
        <w:rPr>
          <w:sz w:val="18"/>
        </w:rPr>
        <w:noBreakHyphen/>
        <w:t>й Исследовательской комиссии по радиосвязи</w:t>
      </w:r>
    </w:p>
    <w:p w:rsidR="00741C7D" w:rsidRPr="009F69CE" w:rsidRDefault="00741C7D" w:rsidP="00741C7D">
      <w:pPr>
        <w:tabs>
          <w:tab w:val="left" w:pos="284"/>
        </w:tabs>
        <w:spacing w:before="0"/>
        <w:ind w:left="284" w:hanging="284"/>
        <w:rPr>
          <w:sz w:val="18"/>
        </w:rPr>
      </w:pPr>
      <w:r w:rsidRPr="009F69CE">
        <w:rPr>
          <w:sz w:val="18"/>
        </w:rPr>
        <w:t>–</w:t>
      </w:r>
      <w:r w:rsidRPr="009F69CE">
        <w:rPr>
          <w:sz w:val="18"/>
        </w:rPr>
        <w:tab/>
        <w:t>Ассоциированным членам МСЭ-R, принимающим участие в работе 6-й Исследовательской комиссии по радиосвязи</w:t>
      </w:r>
    </w:p>
    <w:p w:rsidR="00741C7D" w:rsidRPr="009F69CE" w:rsidRDefault="00741C7D" w:rsidP="00741C7D">
      <w:pPr>
        <w:tabs>
          <w:tab w:val="left" w:pos="284"/>
        </w:tabs>
        <w:spacing w:before="0"/>
        <w:ind w:left="284" w:hanging="284"/>
        <w:rPr>
          <w:sz w:val="18"/>
        </w:rPr>
      </w:pPr>
      <w:r w:rsidRPr="009F69CE">
        <w:rPr>
          <w:sz w:val="18"/>
        </w:rPr>
        <w:t>–</w:t>
      </w:r>
      <w:r w:rsidRPr="009F69CE">
        <w:rPr>
          <w:sz w:val="18"/>
        </w:rPr>
        <w:tab/>
        <w:t>Академическим организациям – Членам МСЭ</w:t>
      </w:r>
    </w:p>
    <w:p w:rsidR="00741C7D" w:rsidRPr="009F69CE" w:rsidRDefault="00741C7D" w:rsidP="00741C7D">
      <w:pPr>
        <w:tabs>
          <w:tab w:val="left" w:pos="284"/>
        </w:tabs>
        <w:spacing w:before="0"/>
        <w:ind w:left="284" w:hanging="284"/>
        <w:rPr>
          <w:sz w:val="18"/>
        </w:rPr>
      </w:pPr>
      <w:r w:rsidRPr="009F69CE">
        <w:rPr>
          <w:sz w:val="18"/>
        </w:rPr>
        <w:t>–</w:t>
      </w:r>
      <w:r w:rsidRPr="009F69CE">
        <w:rPr>
          <w:sz w:val="18"/>
        </w:rPr>
        <w:tab/>
        <w:t>Председателям и заместителям председателей исследовательских комиссий по радиосвязи</w:t>
      </w:r>
    </w:p>
    <w:p w:rsidR="00741C7D" w:rsidRPr="009F69CE" w:rsidRDefault="00741C7D" w:rsidP="00741C7D">
      <w:pPr>
        <w:tabs>
          <w:tab w:val="left" w:pos="284"/>
        </w:tabs>
        <w:spacing w:before="0"/>
        <w:ind w:left="284" w:hanging="284"/>
        <w:rPr>
          <w:sz w:val="18"/>
        </w:rPr>
      </w:pPr>
      <w:r w:rsidRPr="009F69CE">
        <w:rPr>
          <w:sz w:val="18"/>
        </w:rPr>
        <w:t>–</w:t>
      </w:r>
      <w:r w:rsidRPr="009F69CE">
        <w:rPr>
          <w:sz w:val="18"/>
        </w:rPr>
        <w:tab/>
        <w:t>Председателю и заместителям председателя Подготовительного собрания к конференции</w:t>
      </w:r>
    </w:p>
    <w:p w:rsidR="00741C7D" w:rsidRPr="009F69CE" w:rsidRDefault="00741C7D" w:rsidP="00741C7D">
      <w:pPr>
        <w:tabs>
          <w:tab w:val="left" w:pos="284"/>
        </w:tabs>
        <w:spacing w:before="0"/>
        <w:ind w:left="284" w:hanging="284"/>
        <w:rPr>
          <w:sz w:val="18"/>
        </w:rPr>
      </w:pPr>
      <w:r w:rsidRPr="009F69CE">
        <w:rPr>
          <w:sz w:val="18"/>
        </w:rPr>
        <w:t>–</w:t>
      </w:r>
      <w:r w:rsidRPr="009F69CE">
        <w:rPr>
          <w:sz w:val="18"/>
        </w:rPr>
        <w:tab/>
        <w:t>Членам Радиорегламентарного комитета</w:t>
      </w:r>
    </w:p>
    <w:p w:rsidR="00741C7D" w:rsidRPr="009F69CE" w:rsidRDefault="00741C7D" w:rsidP="00741C7D">
      <w:pPr>
        <w:tabs>
          <w:tab w:val="left" w:pos="284"/>
        </w:tabs>
        <w:spacing w:before="0"/>
        <w:ind w:left="284" w:hanging="284"/>
        <w:rPr>
          <w:sz w:val="18"/>
        </w:rPr>
      </w:pPr>
      <w:r w:rsidRPr="009F69CE">
        <w:rPr>
          <w:sz w:val="18"/>
        </w:rPr>
        <w:t>–</w:t>
      </w:r>
      <w:r w:rsidRPr="009F69CE">
        <w:rPr>
          <w:sz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7C38AA" w:rsidRDefault="00865B14" w:rsidP="00865B14">
      <w:pPr>
        <w:pStyle w:val="AnnexNo"/>
        <w:rPr>
          <w:lang w:val="ru-RU"/>
        </w:rPr>
      </w:pPr>
      <w:r w:rsidRPr="007C38AA">
        <w:rPr>
          <w:lang w:val="ru-RU"/>
        </w:rPr>
        <w:lastRenderedPageBreak/>
        <w:t>Приложение</w:t>
      </w:r>
      <w:r w:rsidR="00741C7D">
        <w:rPr>
          <w:lang w:val="ru-RU"/>
        </w:rPr>
        <w:t xml:space="preserve"> 1</w:t>
      </w:r>
    </w:p>
    <w:p w:rsidR="006423F4" w:rsidRPr="006423F4" w:rsidRDefault="006423F4" w:rsidP="006423F4">
      <w:pPr>
        <w:pStyle w:val="Annextitle0"/>
        <w:rPr>
          <w:lang w:val="ru-RU"/>
        </w:rPr>
      </w:pPr>
      <w:r w:rsidRPr="006423F4">
        <w:rPr>
          <w:lang w:val="ru-RU"/>
        </w:rPr>
        <w:t>Названия утвержденных Рекомендаций МСЭ-</w:t>
      </w:r>
      <w:r w:rsidRPr="0032498A">
        <w:t>R</w:t>
      </w:r>
    </w:p>
    <w:p w:rsidR="000C0A55" w:rsidRPr="000C0A55" w:rsidRDefault="000C0A55" w:rsidP="006423F4">
      <w:pPr>
        <w:tabs>
          <w:tab w:val="right" w:pos="9639"/>
        </w:tabs>
        <w:spacing w:before="600"/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Рекомендация МСЭ</w:t>
      </w:r>
      <w:r w:rsidRPr="000C0A55">
        <w:rPr>
          <w:rFonts w:cstheme="minorHAnsi"/>
          <w:szCs w:val="24"/>
          <w:u w:val="single"/>
        </w:rPr>
        <w:t>-</w:t>
      </w:r>
      <w:r w:rsidRPr="00EA6428">
        <w:rPr>
          <w:rFonts w:cstheme="minorHAnsi"/>
          <w:szCs w:val="24"/>
          <w:u w:val="single"/>
          <w:lang w:val="fr-CH"/>
        </w:rPr>
        <w:t>R</w:t>
      </w:r>
      <w:r w:rsidRPr="000C0A55">
        <w:rPr>
          <w:rFonts w:cstheme="minorHAnsi"/>
          <w:szCs w:val="24"/>
          <w:u w:val="single"/>
        </w:rPr>
        <w:t xml:space="preserve"> </w:t>
      </w:r>
      <w:r w:rsidRPr="00EA6428">
        <w:rPr>
          <w:rFonts w:cstheme="minorHAnsi"/>
          <w:szCs w:val="24"/>
          <w:u w:val="single"/>
          <w:lang w:val="fr-CH"/>
        </w:rPr>
        <w:t>BS</w:t>
      </w:r>
      <w:r w:rsidRPr="000C0A55">
        <w:rPr>
          <w:rFonts w:cstheme="minorHAnsi"/>
          <w:szCs w:val="24"/>
          <w:u w:val="single"/>
        </w:rPr>
        <w:t>.2094-0</w:t>
      </w:r>
      <w:r w:rsidRPr="000C0A55">
        <w:rPr>
          <w:rFonts w:cstheme="minorHAnsi"/>
          <w:szCs w:val="24"/>
        </w:rPr>
        <w:tab/>
      </w:r>
      <w:r>
        <w:rPr>
          <w:rFonts w:cstheme="minorHAnsi"/>
          <w:szCs w:val="24"/>
        </w:rPr>
        <w:t>Док</w:t>
      </w:r>
      <w:r w:rsidRPr="000C0A55">
        <w:rPr>
          <w:rFonts w:cstheme="minorHAnsi"/>
          <w:szCs w:val="24"/>
        </w:rPr>
        <w:t>. 6/12</w:t>
      </w:r>
    </w:p>
    <w:p w:rsidR="000C0A55" w:rsidRPr="009F69CE" w:rsidRDefault="000C0A55" w:rsidP="000C0A55">
      <w:pPr>
        <w:pStyle w:val="Rectitle"/>
        <w:rPr>
          <w:rFonts w:eastAsia="MS Mincho" w:cstheme="minorHAnsi"/>
          <w:sz w:val="22"/>
        </w:rPr>
      </w:pPr>
      <w:r w:rsidRPr="009F69CE">
        <w:t>Общие определения для модели определения аудиофайла</w:t>
      </w:r>
    </w:p>
    <w:p w:rsidR="000C0A55" w:rsidRPr="008D077B" w:rsidRDefault="000C0A55" w:rsidP="006423F4">
      <w:pPr>
        <w:tabs>
          <w:tab w:val="right" w:pos="9639"/>
        </w:tabs>
        <w:spacing w:before="600"/>
        <w:rPr>
          <w:rFonts w:cstheme="minorHAnsi"/>
          <w:szCs w:val="24"/>
        </w:rPr>
      </w:pPr>
      <w:r>
        <w:rPr>
          <w:rFonts w:cstheme="minorHAnsi"/>
          <w:szCs w:val="24"/>
          <w:u w:val="single"/>
        </w:rPr>
        <w:t>Рекомендация МСЭ</w:t>
      </w:r>
      <w:r w:rsidRPr="008D077B">
        <w:rPr>
          <w:rFonts w:cstheme="minorHAnsi"/>
          <w:szCs w:val="24"/>
          <w:u w:val="single"/>
        </w:rPr>
        <w:t xml:space="preserve">-R </w:t>
      </w:r>
      <w:r w:rsidRPr="006423F4">
        <w:rPr>
          <w:rFonts w:cstheme="minorHAnsi"/>
          <w:szCs w:val="24"/>
          <w:u w:val="single"/>
          <w:lang w:val="fr-CH"/>
        </w:rPr>
        <w:t>BT</w:t>
      </w:r>
      <w:r>
        <w:rPr>
          <w:rFonts w:cstheme="minorHAnsi"/>
          <w:szCs w:val="24"/>
          <w:u w:val="single"/>
        </w:rPr>
        <w:t>.2095-0</w:t>
      </w:r>
      <w:r w:rsidRPr="008D077B">
        <w:rPr>
          <w:rFonts w:cstheme="minorHAnsi"/>
          <w:szCs w:val="24"/>
        </w:rPr>
        <w:tab/>
      </w:r>
      <w:r>
        <w:rPr>
          <w:rFonts w:cstheme="minorHAnsi"/>
          <w:szCs w:val="24"/>
        </w:rPr>
        <w:t>Док</w:t>
      </w:r>
      <w:r w:rsidRPr="008D077B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>6/33(Rev.1)</w:t>
      </w:r>
    </w:p>
    <w:p w:rsidR="000C0A55" w:rsidRPr="006423F4" w:rsidRDefault="000C0A55" w:rsidP="000C0A55">
      <w:pPr>
        <w:pStyle w:val="Rectitle"/>
      </w:pPr>
      <w:r w:rsidRPr="009F69CE">
        <w:t xml:space="preserve">Субъективная оценка качества видеосигналов с использованием </w:t>
      </w:r>
      <w:r w:rsidR="007675AF">
        <w:br/>
      </w:r>
      <w:r w:rsidRPr="009F69CE">
        <w:t>п</w:t>
      </w:r>
      <w:r w:rsidRPr="006423F4">
        <w:t>ротокола просмотра экспертами</w:t>
      </w:r>
      <w:r w:rsidRPr="009F69CE">
        <w:t> (EVP)</w:t>
      </w:r>
    </w:p>
    <w:p w:rsidR="000C0A55" w:rsidRPr="008D077B" w:rsidRDefault="000C0A55" w:rsidP="006423F4">
      <w:pPr>
        <w:tabs>
          <w:tab w:val="right" w:pos="9639"/>
        </w:tabs>
        <w:spacing w:before="600"/>
        <w:rPr>
          <w:rFonts w:cstheme="minorHAnsi"/>
          <w:szCs w:val="24"/>
        </w:rPr>
      </w:pPr>
      <w:r w:rsidRPr="004141DE">
        <w:rPr>
          <w:rFonts w:cstheme="minorHAnsi"/>
          <w:szCs w:val="24"/>
          <w:u w:val="single"/>
        </w:rPr>
        <w:t>Рекомендация</w:t>
      </w:r>
      <w:r>
        <w:rPr>
          <w:rFonts w:cstheme="minorHAnsi"/>
          <w:szCs w:val="24"/>
          <w:u w:val="single"/>
        </w:rPr>
        <w:t xml:space="preserve"> МСЭ</w:t>
      </w:r>
      <w:r w:rsidRPr="008D077B">
        <w:rPr>
          <w:rFonts w:cstheme="minorHAnsi"/>
          <w:szCs w:val="24"/>
          <w:u w:val="single"/>
        </w:rPr>
        <w:t xml:space="preserve">-R </w:t>
      </w:r>
      <w:r>
        <w:rPr>
          <w:rFonts w:cstheme="minorHAnsi"/>
          <w:szCs w:val="24"/>
          <w:u w:val="single"/>
        </w:rPr>
        <w:t>BT.1206-3</w:t>
      </w:r>
      <w:r>
        <w:rPr>
          <w:rFonts w:cstheme="minorHAnsi"/>
          <w:szCs w:val="24"/>
        </w:rPr>
        <w:tab/>
        <w:t>Док</w:t>
      </w:r>
      <w:r w:rsidRPr="008D077B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>6/24(Rev.1)</w:t>
      </w:r>
    </w:p>
    <w:p w:rsidR="000C0A55" w:rsidRPr="009F69CE" w:rsidRDefault="000C0A55" w:rsidP="000C0A55">
      <w:pPr>
        <w:pStyle w:val="Rectitle"/>
      </w:pPr>
      <w:r w:rsidRPr="009F69CE">
        <w:t xml:space="preserve">Маски спектральных пределов для наземного цифрового </w:t>
      </w:r>
      <w:r w:rsidRPr="009F69CE">
        <w:br/>
        <w:t>телевизионного радиовещания</w:t>
      </w:r>
    </w:p>
    <w:p w:rsidR="000C0A55" w:rsidRDefault="000C0A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C0A55" w:rsidRPr="007C38AA" w:rsidRDefault="000C0A55" w:rsidP="000C0A55">
      <w:pPr>
        <w:pStyle w:val="AnnexNo"/>
        <w:rPr>
          <w:lang w:val="ru-RU"/>
        </w:rPr>
      </w:pPr>
      <w:r w:rsidRPr="007C38AA">
        <w:rPr>
          <w:lang w:val="ru-RU"/>
        </w:rPr>
        <w:lastRenderedPageBreak/>
        <w:t>Приложение</w:t>
      </w:r>
      <w:r>
        <w:rPr>
          <w:lang w:val="ru-RU"/>
        </w:rPr>
        <w:t xml:space="preserve"> 2</w:t>
      </w:r>
    </w:p>
    <w:p w:rsidR="000C0A55" w:rsidRPr="009F69CE" w:rsidRDefault="000C0A55" w:rsidP="000C0A55">
      <w:pPr>
        <w:pStyle w:val="Annextitle0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Calibri" w:hAnsi="Calibri"/>
          <w:lang w:val="ru-RU"/>
        </w:rPr>
      </w:pPr>
      <w:r w:rsidRPr="009F69CE">
        <w:rPr>
          <w:rFonts w:ascii="Calibri" w:hAnsi="Calibri"/>
          <w:lang w:val="ru-RU"/>
        </w:rPr>
        <w:t>Рекомендац</w:t>
      </w:r>
      <w:r>
        <w:rPr>
          <w:rFonts w:ascii="Calibri" w:hAnsi="Calibri"/>
          <w:lang w:val="ru-RU"/>
        </w:rPr>
        <w:t>ия, предлагаемая для исключения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7689"/>
      </w:tblGrid>
      <w:tr w:rsidR="000C0A55" w:rsidRPr="009F69CE" w:rsidTr="000078BF">
        <w:tc>
          <w:tcPr>
            <w:tcW w:w="1940" w:type="dxa"/>
            <w:vAlign w:val="center"/>
          </w:tcPr>
          <w:p w:rsidR="000C0A55" w:rsidRPr="009F69CE" w:rsidRDefault="000C0A55" w:rsidP="000C0A55">
            <w:pPr>
              <w:pStyle w:val="Tablehead"/>
            </w:pPr>
            <w:r w:rsidRPr="009F69CE">
              <w:t>Рекомендация МСЭ-R</w:t>
            </w:r>
          </w:p>
        </w:tc>
        <w:tc>
          <w:tcPr>
            <w:tcW w:w="7689" w:type="dxa"/>
            <w:vAlign w:val="center"/>
          </w:tcPr>
          <w:p w:rsidR="000C0A55" w:rsidRPr="009F69CE" w:rsidRDefault="000C0A55" w:rsidP="000078BF">
            <w:pPr>
              <w:pStyle w:val="Tablehead"/>
            </w:pPr>
            <w:r w:rsidRPr="009F69CE">
              <w:t>Название</w:t>
            </w:r>
          </w:p>
        </w:tc>
      </w:tr>
      <w:tr w:rsidR="00190E75" w:rsidRPr="00A748A5" w:rsidTr="000078BF">
        <w:tc>
          <w:tcPr>
            <w:tcW w:w="1940" w:type="dxa"/>
          </w:tcPr>
          <w:p w:rsidR="00190E75" w:rsidRPr="009F69CE" w:rsidRDefault="00190E75">
            <w:pPr>
              <w:pStyle w:val="Tabletext"/>
              <w:jc w:val="center"/>
              <w:pPrChange w:id="3" w:author="Mostyn-Jones, Elizabeth" w:date="2016-02-10T15:27:00Z">
                <w:pPr>
                  <w:pStyle w:val="Tabletext"/>
                </w:pPr>
              </w:pPrChange>
            </w:pPr>
            <w:r w:rsidRPr="009F69CE">
              <w:t>BT.1384-2</w:t>
            </w:r>
          </w:p>
        </w:tc>
        <w:tc>
          <w:tcPr>
            <w:tcW w:w="7689" w:type="dxa"/>
          </w:tcPr>
          <w:p w:rsidR="00190E75" w:rsidRPr="009F69CE" w:rsidRDefault="00190E75" w:rsidP="00190E75">
            <w:pPr>
              <w:pStyle w:val="Tabletext"/>
            </w:pPr>
            <w:r w:rsidRPr="009F69CE">
              <w:t>Параметры для международного обмена много</w:t>
            </w:r>
            <w:r w:rsidR="007675AF">
              <w:t>канальными звуковыми записями с </w:t>
            </w:r>
            <w:r w:rsidRPr="009F69CE">
              <w:t>сопровождаемым изображением и без него</w:t>
            </w:r>
          </w:p>
        </w:tc>
      </w:tr>
    </w:tbl>
    <w:p w:rsidR="004119B6" w:rsidRPr="007C38AA" w:rsidRDefault="004119B6" w:rsidP="00190E75">
      <w:pPr>
        <w:spacing w:before="720"/>
        <w:jc w:val="center"/>
      </w:pPr>
      <w:r w:rsidRPr="007C38AA">
        <w:t>______________</w:t>
      </w:r>
    </w:p>
    <w:sectPr w:rsidR="004119B6" w:rsidRPr="007C38AA" w:rsidSect="00902B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92" w:rsidRDefault="00324592">
      <w:r>
        <w:separator/>
      </w:r>
    </w:p>
  </w:endnote>
  <w:endnote w:type="continuationSeparator" w:id="0">
    <w:p w:rsidR="00324592" w:rsidRDefault="0032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409" w:rsidRDefault="00BE34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92" w:rsidRPr="004F358F" w:rsidRDefault="00324592" w:rsidP="007675AF">
    <w:pPr>
      <w:pStyle w:val="Footer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92" w:rsidRPr="004F358F" w:rsidRDefault="004F358F" w:rsidP="004F358F">
    <w:pPr>
      <w:pStyle w:val="FirstFooter"/>
      <w:ind w:left="-397" w:right="-397"/>
      <w:jc w:val="center"/>
      <w:rPr>
        <w:color w:val="3E8EDE"/>
        <w:sz w:val="18"/>
        <w:szCs w:val="18"/>
      </w:rPr>
    </w:pPr>
    <w:r w:rsidRPr="004F358F">
      <w:rPr>
        <w:color w:val="3E8EDE"/>
        <w:sz w:val="18"/>
        <w:szCs w:val="18"/>
      </w:rPr>
      <w:t>International Telecommunication Union • Place des Nations, CH</w:t>
    </w:r>
    <w:r w:rsidRPr="004F358F">
      <w:rPr>
        <w:color w:val="3E8EDE"/>
        <w:sz w:val="18"/>
        <w:szCs w:val="18"/>
      </w:rPr>
      <w:noBreakHyphen/>
      <w:t xml:space="preserve">1211 Geneva 20, Switzerland </w:t>
    </w:r>
    <w:r w:rsidRPr="004F358F">
      <w:rPr>
        <w:color w:val="3E8EDE"/>
        <w:sz w:val="18"/>
        <w:szCs w:val="18"/>
      </w:rPr>
      <w:br/>
    </w:r>
    <w:r>
      <w:rPr>
        <w:color w:val="3E8EDE"/>
        <w:sz w:val="18"/>
        <w:szCs w:val="18"/>
      </w:rPr>
      <w:t>Тел.</w:t>
    </w:r>
    <w:r w:rsidRPr="004F358F">
      <w:rPr>
        <w:color w:val="3E8EDE"/>
        <w:sz w:val="18"/>
        <w:szCs w:val="18"/>
      </w:rPr>
      <w:t xml:space="preserve">: +41 22 730 5111 • </w:t>
    </w:r>
    <w:r>
      <w:rPr>
        <w:color w:val="3E8EDE"/>
        <w:sz w:val="18"/>
        <w:szCs w:val="18"/>
      </w:rPr>
      <w:t>Факс: +41 22 733 7256</w:t>
    </w:r>
    <w:r>
      <w:rPr>
        <w:color w:val="3E8EDE"/>
        <w:sz w:val="18"/>
        <w:szCs w:val="18"/>
      </w:rPr>
      <w:br/>
      <w:t>Эл. почта</w:t>
    </w:r>
    <w:r w:rsidRPr="004F358F">
      <w:rPr>
        <w:color w:val="3E8EDE"/>
        <w:sz w:val="18"/>
        <w:szCs w:val="18"/>
      </w:rPr>
      <w:t xml:space="preserve">: </w:t>
    </w:r>
    <w:hyperlink r:id="rId1" w:history="1">
      <w:r w:rsidRPr="004F358F">
        <w:rPr>
          <w:rStyle w:val="Hyperlink"/>
          <w:color w:val="3E8EDE"/>
          <w:sz w:val="18"/>
          <w:szCs w:val="18"/>
        </w:rPr>
        <w:t>itumail@itu.int</w:t>
      </w:r>
    </w:hyperlink>
    <w:r w:rsidRPr="004F358F">
      <w:rPr>
        <w:color w:val="3E8EDE"/>
        <w:sz w:val="18"/>
        <w:szCs w:val="18"/>
      </w:rPr>
      <w:t xml:space="preserve"> • </w:t>
    </w:r>
    <w:hyperlink r:id="rId2" w:history="1">
      <w:r w:rsidRPr="004F358F">
        <w:rPr>
          <w:rStyle w:val="Hyperlink"/>
          <w:color w:val="3E8EDE"/>
          <w:sz w:val="18"/>
          <w:szCs w:val="18"/>
        </w:rPr>
        <w:t>www.itu.int</w:t>
      </w:r>
    </w:hyperlink>
    <w:r w:rsidRPr="004F358F">
      <w:rPr>
        <w:color w:val="3E8EDE"/>
        <w:sz w:val="18"/>
        <w:szCs w:val="18"/>
      </w:rPr>
      <w:t xml:space="preserve"> • </w:t>
    </w:r>
    <w:hyperlink r:id="rId3" w:history="1">
      <w:r w:rsidRPr="004F358F"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92" w:rsidRDefault="00324592">
      <w:r>
        <w:t>____________________</w:t>
      </w:r>
    </w:p>
  </w:footnote>
  <w:footnote w:type="continuationSeparator" w:id="0">
    <w:p w:rsidR="00324592" w:rsidRDefault="00324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409" w:rsidRDefault="00BE34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92" w:rsidRPr="007675AF" w:rsidRDefault="007675AF" w:rsidP="004F358F">
    <w:pPr>
      <w:pStyle w:val="Header"/>
    </w:pPr>
    <w:r>
      <w:t xml:space="preserve">- </w:t>
    </w:r>
    <w:r w:rsidR="00324592" w:rsidRPr="00131BD1">
      <w:rPr>
        <w:lang w:val="en-GB"/>
      </w:rPr>
      <w:fldChar w:fldCharType="begin"/>
    </w:r>
    <w:r w:rsidR="00324592" w:rsidRPr="00131BD1">
      <w:rPr>
        <w:lang w:val="en-GB"/>
      </w:rPr>
      <w:instrText xml:space="preserve"> PAGE </w:instrText>
    </w:r>
    <w:r w:rsidR="00324592" w:rsidRPr="00131BD1">
      <w:rPr>
        <w:lang w:val="en-GB"/>
      </w:rPr>
      <w:fldChar w:fldCharType="separate"/>
    </w:r>
    <w:r w:rsidR="00BE3409">
      <w:rPr>
        <w:noProof/>
        <w:lang w:val="en-GB"/>
      </w:rPr>
      <w:t>2</w:t>
    </w:r>
    <w:r w:rsidR="00324592" w:rsidRPr="00131BD1">
      <w:rPr>
        <w:lang w:val="en-US"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4F358F" w:rsidTr="004B11E2">
      <w:tc>
        <w:tcPr>
          <w:tcW w:w="4889" w:type="dxa"/>
        </w:tcPr>
        <w:p w:rsidR="004F358F" w:rsidRDefault="004F358F" w:rsidP="004F358F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058071E4" wp14:editId="2B9DE1B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4F358F" w:rsidRDefault="004F358F" w:rsidP="004F358F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val="en-US" w:eastAsia="zh-CN"/>
            </w:rPr>
            <w:drawing>
              <wp:inline distT="0" distB="0" distL="0" distR="0" wp14:anchorId="62E8F18F" wp14:editId="1D87F11D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358F" w:rsidRDefault="004F35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AE3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6E92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7C7C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3C7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7A7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E84C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7219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AC2E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38C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52A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5C7B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0A55"/>
    <w:rsid w:val="000C42F9"/>
    <w:rsid w:val="000C6160"/>
    <w:rsid w:val="000C7B53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37B"/>
    <w:rsid w:val="00132CB9"/>
    <w:rsid w:val="00140C47"/>
    <w:rsid w:val="00146761"/>
    <w:rsid w:val="0014735B"/>
    <w:rsid w:val="00150F11"/>
    <w:rsid w:val="00157D53"/>
    <w:rsid w:val="0016253B"/>
    <w:rsid w:val="00163C7A"/>
    <w:rsid w:val="00181386"/>
    <w:rsid w:val="001818EC"/>
    <w:rsid w:val="001877E8"/>
    <w:rsid w:val="00190E75"/>
    <w:rsid w:val="0019545E"/>
    <w:rsid w:val="00195D57"/>
    <w:rsid w:val="001964A0"/>
    <w:rsid w:val="001A0C98"/>
    <w:rsid w:val="001B19CD"/>
    <w:rsid w:val="001B4104"/>
    <w:rsid w:val="001B4203"/>
    <w:rsid w:val="001B5400"/>
    <w:rsid w:val="001C2A8C"/>
    <w:rsid w:val="001E15AA"/>
    <w:rsid w:val="001E6F8C"/>
    <w:rsid w:val="001F3AC4"/>
    <w:rsid w:val="002044F9"/>
    <w:rsid w:val="002059DA"/>
    <w:rsid w:val="00210B45"/>
    <w:rsid w:val="002259B2"/>
    <w:rsid w:val="00227F65"/>
    <w:rsid w:val="00240F7A"/>
    <w:rsid w:val="00242081"/>
    <w:rsid w:val="00243765"/>
    <w:rsid w:val="00273E98"/>
    <w:rsid w:val="00287909"/>
    <w:rsid w:val="002A753B"/>
    <w:rsid w:val="002B44E6"/>
    <w:rsid w:val="002C36A0"/>
    <w:rsid w:val="002C584E"/>
    <w:rsid w:val="002D08ED"/>
    <w:rsid w:val="002D4286"/>
    <w:rsid w:val="002E0AE4"/>
    <w:rsid w:val="002F0EE2"/>
    <w:rsid w:val="002F599D"/>
    <w:rsid w:val="00302913"/>
    <w:rsid w:val="003072E5"/>
    <w:rsid w:val="003228FB"/>
    <w:rsid w:val="00324592"/>
    <w:rsid w:val="003249B7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188C"/>
    <w:rsid w:val="003C239D"/>
    <w:rsid w:val="003C2CE5"/>
    <w:rsid w:val="003D2D10"/>
    <w:rsid w:val="003D3993"/>
    <w:rsid w:val="003E2E92"/>
    <w:rsid w:val="003F4240"/>
    <w:rsid w:val="0040050E"/>
    <w:rsid w:val="0040235F"/>
    <w:rsid w:val="00411532"/>
    <w:rsid w:val="004119B6"/>
    <w:rsid w:val="00412D2B"/>
    <w:rsid w:val="004141DE"/>
    <w:rsid w:val="00415574"/>
    <w:rsid w:val="00416338"/>
    <w:rsid w:val="00431C5C"/>
    <w:rsid w:val="00435B29"/>
    <w:rsid w:val="00444EAC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4F358F"/>
    <w:rsid w:val="005129F7"/>
    <w:rsid w:val="00525A76"/>
    <w:rsid w:val="0052738B"/>
    <w:rsid w:val="005358F3"/>
    <w:rsid w:val="005521BC"/>
    <w:rsid w:val="00562328"/>
    <w:rsid w:val="00577D20"/>
    <w:rsid w:val="00582FD5"/>
    <w:rsid w:val="00591752"/>
    <w:rsid w:val="00595800"/>
    <w:rsid w:val="005A304A"/>
    <w:rsid w:val="005A363E"/>
    <w:rsid w:val="005A5B0C"/>
    <w:rsid w:val="005D44C4"/>
    <w:rsid w:val="005E0DD5"/>
    <w:rsid w:val="005E37AD"/>
    <w:rsid w:val="005E7033"/>
    <w:rsid w:val="005F130D"/>
    <w:rsid w:val="005F7F4C"/>
    <w:rsid w:val="0061260F"/>
    <w:rsid w:val="006136BC"/>
    <w:rsid w:val="00620F21"/>
    <w:rsid w:val="006262BE"/>
    <w:rsid w:val="006275FE"/>
    <w:rsid w:val="00630549"/>
    <w:rsid w:val="006342B7"/>
    <w:rsid w:val="006423F4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3CBE"/>
    <w:rsid w:val="0072796D"/>
    <w:rsid w:val="00741C7D"/>
    <w:rsid w:val="00746900"/>
    <w:rsid w:val="00747CE1"/>
    <w:rsid w:val="00754EB9"/>
    <w:rsid w:val="00761CFA"/>
    <w:rsid w:val="007675AF"/>
    <w:rsid w:val="00795CB8"/>
    <w:rsid w:val="007B31F2"/>
    <w:rsid w:val="007B47F2"/>
    <w:rsid w:val="007B704E"/>
    <w:rsid w:val="007C26EE"/>
    <w:rsid w:val="007C38AA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62B"/>
    <w:rsid w:val="00850D64"/>
    <w:rsid w:val="0085399E"/>
    <w:rsid w:val="00855A14"/>
    <w:rsid w:val="00865B14"/>
    <w:rsid w:val="008716BE"/>
    <w:rsid w:val="00872B63"/>
    <w:rsid w:val="00874577"/>
    <w:rsid w:val="00881D43"/>
    <w:rsid w:val="00885F9D"/>
    <w:rsid w:val="00890958"/>
    <w:rsid w:val="00896725"/>
    <w:rsid w:val="008A0C6A"/>
    <w:rsid w:val="008A6161"/>
    <w:rsid w:val="008A757C"/>
    <w:rsid w:val="008C0E3F"/>
    <w:rsid w:val="008C4A35"/>
    <w:rsid w:val="008C7F94"/>
    <w:rsid w:val="008D199E"/>
    <w:rsid w:val="008D39C4"/>
    <w:rsid w:val="008D4874"/>
    <w:rsid w:val="008D6E13"/>
    <w:rsid w:val="008E35EB"/>
    <w:rsid w:val="008F14A7"/>
    <w:rsid w:val="00902B8B"/>
    <w:rsid w:val="0091260E"/>
    <w:rsid w:val="00915E22"/>
    <w:rsid w:val="0092471A"/>
    <w:rsid w:val="00926518"/>
    <w:rsid w:val="0093305D"/>
    <w:rsid w:val="0093776F"/>
    <w:rsid w:val="00944DF1"/>
    <w:rsid w:val="009463ED"/>
    <w:rsid w:val="00951262"/>
    <w:rsid w:val="009602B3"/>
    <w:rsid w:val="009676DC"/>
    <w:rsid w:val="00972378"/>
    <w:rsid w:val="009746CA"/>
    <w:rsid w:val="009846D5"/>
    <w:rsid w:val="009A3285"/>
    <w:rsid w:val="009A4F0D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1770C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B146C"/>
    <w:rsid w:val="00AC1C12"/>
    <w:rsid w:val="00AE7EC1"/>
    <w:rsid w:val="00AF1ECB"/>
    <w:rsid w:val="00AF3BA9"/>
    <w:rsid w:val="00B03DEA"/>
    <w:rsid w:val="00B05817"/>
    <w:rsid w:val="00B15D28"/>
    <w:rsid w:val="00B22CE2"/>
    <w:rsid w:val="00B36D2D"/>
    <w:rsid w:val="00B37BE3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2602"/>
    <w:rsid w:val="00BB67EC"/>
    <w:rsid w:val="00BE2B32"/>
    <w:rsid w:val="00BE3409"/>
    <w:rsid w:val="00C01DAC"/>
    <w:rsid w:val="00C0390F"/>
    <w:rsid w:val="00C111B7"/>
    <w:rsid w:val="00C20FFF"/>
    <w:rsid w:val="00C228D1"/>
    <w:rsid w:val="00C462F8"/>
    <w:rsid w:val="00C47E8F"/>
    <w:rsid w:val="00C64164"/>
    <w:rsid w:val="00C70274"/>
    <w:rsid w:val="00C72AC1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50D29"/>
    <w:rsid w:val="00D61395"/>
    <w:rsid w:val="00D669D0"/>
    <w:rsid w:val="00D744B4"/>
    <w:rsid w:val="00D8195D"/>
    <w:rsid w:val="00D84F3D"/>
    <w:rsid w:val="00D96A65"/>
    <w:rsid w:val="00DA7A06"/>
    <w:rsid w:val="00DC058D"/>
    <w:rsid w:val="00DC287A"/>
    <w:rsid w:val="00DC6223"/>
    <w:rsid w:val="00DE5635"/>
    <w:rsid w:val="00DE6A27"/>
    <w:rsid w:val="00E01EF9"/>
    <w:rsid w:val="00E41FE5"/>
    <w:rsid w:val="00E53F66"/>
    <w:rsid w:val="00E5740D"/>
    <w:rsid w:val="00E6200F"/>
    <w:rsid w:val="00E6549E"/>
    <w:rsid w:val="00E70695"/>
    <w:rsid w:val="00E81F66"/>
    <w:rsid w:val="00E90A0C"/>
    <w:rsid w:val="00E93E2C"/>
    <w:rsid w:val="00EA5E75"/>
    <w:rsid w:val="00EC26AA"/>
    <w:rsid w:val="00EC442C"/>
    <w:rsid w:val="00EC4ED8"/>
    <w:rsid w:val="00EC710F"/>
    <w:rsid w:val="00ED2815"/>
    <w:rsid w:val="00ED6CC8"/>
    <w:rsid w:val="00EE067D"/>
    <w:rsid w:val="00F0282A"/>
    <w:rsid w:val="00F04386"/>
    <w:rsid w:val="00F05E18"/>
    <w:rsid w:val="00F2044C"/>
    <w:rsid w:val="00F22353"/>
    <w:rsid w:val="00F523F8"/>
    <w:rsid w:val="00F80A7B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5:docId w15:val="{66594EED-95E1-44DB-82F5-2A82DB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uiPriority w:val="99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link w:val="AnnextitleChar1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4F358F"/>
    <w:rPr>
      <w:rFonts w:asciiTheme="minorHAnsi" w:hAnsiTheme="minorHAnsi"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237B"/>
    <w:rPr>
      <w:color w:val="800080" w:themeColor="followed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C0E3F"/>
    <w:rPr>
      <w:rFonts w:asciiTheme="minorHAnsi" w:hAnsiTheme="minorHAnsi"/>
      <w:sz w:val="22"/>
      <w:lang w:val="en-GB" w:eastAsia="en-US"/>
    </w:rPr>
  </w:style>
  <w:style w:type="character" w:customStyle="1" w:styleId="RectitleChar">
    <w:name w:val="Rec_title Char"/>
    <w:uiPriority w:val="99"/>
    <w:rsid w:val="000C0A55"/>
    <w:rPr>
      <w:b/>
      <w:sz w:val="26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0C0A55"/>
    <w:rPr>
      <w:rFonts w:asciiTheme="minorHAnsi" w:hAnsiTheme="minorHAnsi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C0A55"/>
    <w:rPr>
      <w:rFonts w:asciiTheme="minorHAnsi" w:hAnsiTheme="minorHAnsi"/>
      <w:b/>
      <w:lang w:val="ru-RU" w:eastAsia="en-US"/>
    </w:rPr>
  </w:style>
  <w:style w:type="character" w:customStyle="1" w:styleId="AnnextitleChar1">
    <w:name w:val="Annex_title Char1"/>
    <w:basedOn w:val="DefaultParagraphFont"/>
    <w:link w:val="Annextitle0"/>
    <w:locked/>
    <w:rsid w:val="000C0A55"/>
    <w:rPr>
      <w:rFonts w:asciiTheme="minorHAnsi" w:hAnsiTheme="minorHAns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1920-9BD2-4828-B4DD-952D56D2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298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2596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Jovet, Nathalie</cp:lastModifiedBy>
  <cp:revision>9</cp:revision>
  <cp:lastPrinted>2016-02-18T08:07:00Z</cp:lastPrinted>
  <dcterms:created xsi:type="dcterms:W3CDTF">2016-05-02T08:16:00Z</dcterms:created>
  <dcterms:modified xsi:type="dcterms:W3CDTF">2016-05-02T12:32:00Z</dcterms:modified>
</cp:coreProperties>
</file>