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9B7A2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9B7A2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9B7A2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9B7A2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9B7A2E">
              <w:rPr>
                <w:szCs w:val="24"/>
                <w:lang w:val="es-ES_tradnl"/>
              </w:rPr>
              <w:t>Circular Administrativa</w:t>
            </w:r>
          </w:p>
          <w:p w:rsidR="00E53DCE" w:rsidRPr="009B7A2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B7A2E">
              <w:rPr>
                <w:b/>
                <w:bCs/>
                <w:szCs w:val="24"/>
                <w:lang w:val="es-ES_tradnl"/>
              </w:rPr>
              <w:t>CA</w:t>
            </w:r>
            <w:r w:rsidR="009B7A2E" w:rsidRPr="009B7A2E">
              <w:rPr>
                <w:b/>
                <w:bCs/>
                <w:szCs w:val="24"/>
                <w:lang w:val="es-ES_tradnl"/>
              </w:rPr>
              <w:t>CE</w:t>
            </w:r>
            <w:r w:rsidRPr="009B7A2E">
              <w:rPr>
                <w:b/>
                <w:bCs/>
                <w:szCs w:val="24"/>
                <w:lang w:val="es-ES_tradnl"/>
              </w:rPr>
              <w:t>/</w:t>
            </w:r>
            <w:r w:rsidR="009B7A2E" w:rsidRPr="009B7A2E">
              <w:rPr>
                <w:b/>
                <w:bCs/>
                <w:szCs w:val="24"/>
                <w:lang w:val="es-ES_tradnl"/>
              </w:rPr>
              <w:t>750</w:t>
            </w:r>
          </w:p>
        </w:tc>
        <w:tc>
          <w:tcPr>
            <w:tcW w:w="2835" w:type="dxa"/>
            <w:shd w:val="clear" w:color="auto" w:fill="auto"/>
          </w:tcPr>
          <w:p w:rsidR="00E53DCE" w:rsidRPr="009B7A2E" w:rsidRDefault="006F3D96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 xml:space="preserve">4 </w:t>
            </w:r>
            <w:r w:rsidR="009B7A2E" w:rsidRPr="009B7A2E">
              <w:rPr>
                <w:bCs/>
                <w:szCs w:val="24"/>
                <w:lang w:val="es-ES_tradnl"/>
              </w:rPr>
              <w:t>de septiembre de 2015</w:t>
            </w: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9B7A2E" w:rsidRPr="009B7A2E" w:rsidRDefault="009B7A2E" w:rsidP="009B7A2E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9B7A2E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</w:t>
            </w:r>
          </w:p>
          <w:p w:rsidR="00E53DCE" w:rsidRPr="009B7A2E" w:rsidRDefault="009B7A2E" w:rsidP="009B7A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B7A2E">
              <w:rPr>
                <w:b/>
                <w:szCs w:val="24"/>
                <w:lang w:val="es-ES_tradnl"/>
              </w:rPr>
              <w:t xml:space="preserve">Comisión de Estudio </w:t>
            </w:r>
            <w:r>
              <w:rPr>
                <w:b/>
                <w:szCs w:val="24"/>
                <w:lang w:val="es-ES_tradnl"/>
              </w:rPr>
              <w:t>1</w:t>
            </w:r>
            <w:r w:rsidRPr="009B7A2E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7A2E" w:rsidRDefault="0046490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Asunto</w:t>
            </w:r>
            <w:r w:rsidR="00A96D3A" w:rsidRPr="009B7A2E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7A2E" w:rsidRPr="009B7A2E" w:rsidRDefault="009B7A2E" w:rsidP="0068367F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9B7A2E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>
              <w:rPr>
                <w:b/>
                <w:bCs/>
                <w:szCs w:val="24"/>
                <w:lang w:val="es-ES_tradnl"/>
              </w:rPr>
              <w:t>1</w:t>
            </w:r>
            <w:r w:rsidRPr="009B7A2E">
              <w:rPr>
                <w:b/>
                <w:bCs/>
                <w:szCs w:val="24"/>
                <w:lang w:val="es-ES_tradnl"/>
              </w:rPr>
              <w:t xml:space="preserve"> de Radiocomunicaciones (Gestión del espectro)</w:t>
            </w:r>
          </w:p>
          <w:p w:rsidR="00E53DCE" w:rsidRPr="009B7A2E" w:rsidRDefault="009B7A2E" w:rsidP="009B7A2E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9B7A2E">
              <w:rPr>
                <w:b/>
                <w:bCs/>
                <w:szCs w:val="24"/>
                <w:lang w:val="es-ES_tradnl"/>
              </w:rPr>
              <w:t>–</w:t>
            </w:r>
            <w:r w:rsidRPr="009B7A2E">
              <w:rPr>
                <w:b/>
                <w:bCs/>
                <w:szCs w:val="24"/>
                <w:lang w:val="es-ES_tradnl"/>
              </w:rPr>
              <w:tab/>
              <w:t xml:space="preserve">Adopción de </w:t>
            </w:r>
            <w:r>
              <w:rPr>
                <w:b/>
                <w:bCs/>
                <w:szCs w:val="24"/>
                <w:lang w:val="es-ES_tradnl"/>
              </w:rPr>
              <w:t>1</w:t>
            </w:r>
            <w:r w:rsidRPr="009B7A2E">
              <w:rPr>
                <w:b/>
                <w:bCs/>
                <w:szCs w:val="24"/>
                <w:lang w:val="es-ES_tradnl"/>
              </w:rPr>
              <w:t xml:space="preserve"> nueva Recomendación UIT-R y </w:t>
            </w:r>
            <w:r>
              <w:rPr>
                <w:b/>
                <w:bCs/>
                <w:szCs w:val="24"/>
                <w:lang w:val="es-ES_tradnl"/>
              </w:rPr>
              <w:t>3</w:t>
            </w:r>
            <w:r w:rsidRPr="009B7A2E">
              <w:rPr>
                <w:b/>
                <w:bCs/>
                <w:szCs w:val="24"/>
                <w:lang w:val="es-ES_tradnl"/>
              </w:rPr>
              <w:t xml:space="preserve"> Recomen</w:t>
            </w:r>
            <w:r>
              <w:rPr>
                <w:b/>
                <w:bCs/>
                <w:szCs w:val="24"/>
                <w:lang w:val="es-ES_tradnl"/>
              </w:rPr>
              <w:t>dacio</w:t>
            </w:r>
            <w:r w:rsidRPr="009B7A2E">
              <w:rPr>
                <w:b/>
                <w:bCs/>
                <w:szCs w:val="24"/>
                <w:lang w:val="es-ES_tradnl"/>
              </w:rPr>
              <w:t>nes UIT-R revisadas y su aprobación simultánea por correspondencia de conformidad con el § 10.3 de la Resolución UIT-R 1-6 (Procedimiento de adopción y aprobación simultáneas por correspondencia)</w:t>
            </w:r>
          </w:p>
        </w:tc>
      </w:tr>
      <w:tr w:rsidR="00E53DCE" w:rsidRPr="009B7A2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7A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B7A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7A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B7A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7A2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7A2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82457A" w:rsidRPr="009B7A2E" w:rsidRDefault="0082457A" w:rsidP="003030D7">
      <w:pPr>
        <w:pStyle w:val="Normalaftertitle"/>
        <w:rPr>
          <w:szCs w:val="24"/>
          <w:lang w:val="es-ES_tradnl"/>
        </w:rPr>
      </w:pPr>
      <w:r w:rsidRPr="009B7A2E">
        <w:rPr>
          <w:szCs w:val="24"/>
          <w:lang w:val="es-ES_tradnl"/>
        </w:rPr>
        <w:t>Mediante la Circular Administrativa CACE/</w:t>
      </w:r>
      <w:r w:rsidR="009B7A2E">
        <w:rPr>
          <w:szCs w:val="24"/>
          <w:lang w:val="es-ES_tradnl"/>
        </w:rPr>
        <w:t>732</w:t>
      </w:r>
      <w:r w:rsidRPr="009B7A2E">
        <w:rPr>
          <w:szCs w:val="24"/>
          <w:lang w:val="es-ES_tradnl"/>
        </w:rPr>
        <w:t xml:space="preserve"> de </w:t>
      </w:r>
      <w:r w:rsidR="009B7A2E">
        <w:rPr>
          <w:szCs w:val="24"/>
          <w:lang w:val="es-ES_tradnl"/>
        </w:rPr>
        <w:t>24 de junio de 2015</w:t>
      </w:r>
      <w:r w:rsidRPr="009B7A2E">
        <w:rPr>
          <w:szCs w:val="24"/>
          <w:lang w:val="es-ES_tradnl"/>
        </w:rPr>
        <w:t>, se presentaron para adopción y aprobación simultáneas por correspondencia (PAAS), con arreglo al procedimiento de la Resolución UIT</w:t>
      </w:r>
      <w:r w:rsidRPr="009B7A2E">
        <w:rPr>
          <w:szCs w:val="24"/>
          <w:lang w:val="es-ES_tradnl"/>
        </w:rPr>
        <w:noBreakHyphen/>
        <w:t>R 1</w:t>
      </w:r>
      <w:r w:rsidRPr="009B7A2E">
        <w:rPr>
          <w:szCs w:val="24"/>
          <w:lang w:val="es-ES_tradnl"/>
        </w:rPr>
        <w:noBreakHyphen/>
        <w:t xml:space="preserve">6 (§ 10.3), </w:t>
      </w:r>
      <w:r w:rsidR="009B7A2E">
        <w:rPr>
          <w:szCs w:val="24"/>
          <w:lang w:val="es-ES_tradnl"/>
        </w:rPr>
        <w:t>1</w:t>
      </w:r>
      <w:r w:rsidRPr="009B7A2E">
        <w:rPr>
          <w:szCs w:val="24"/>
          <w:lang w:val="es-ES_tradnl"/>
        </w:rPr>
        <w:t xml:space="preserve"> proyecto de nueva Recomendación UIT-R y </w:t>
      </w:r>
      <w:r w:rsidR="009B7A2E">
        <w:rPr>
          <w:szCs w:val="24"/>
          <w:lang w:val="es-ES_tradnl"/>
        </w:rPr>
        <w:t>3</w:t>
      </w:r>
      <w:r w:rsidRPr="009B7A2E">
        <w:rPr>
          <w:szCs w:val="24"/>
          <w:lang w:val="es-ES_tradnl"/>
        </w:rPr>
        <w:t xml:space="preserve"> proyectos de Recomendación UIT-R revisada. </w:t>
      </w:r>
    </w:p>
    <w:p w:rsidR="0082457A" w:rsidRPr="009B7A2E" w:rsidRDefault="0082457A" w:rsidP="003030D7">
      <w:pPr>
        <w:spacing w:before="120"/>
        <w:rPr>
          <w:szCs w:val="24"/>
          <w:lang w:val="es-ES_tradnl"/>
        </w:rPr>
      </w:pPr>
      <w:r w:rsidRPr="009B7A2E">
        <w:rPr>
          <w:szCs w:val="24"/>
          <w:lang w:val="es-ES_tradnl"/>
        </w:rPr>
        <w:t xml:space="preserve">Las condiciones que determinan este procedimiento se cumplieron el </w:t>
      </w:r>
      <w:r w:rsidR="009B7A2E">
        <w:rPr>
          <w:szCs w:val="24"/>
          <w:lang w:val="es-ES_tradnl"/>
        </w:rPr>
        <w:t>24 de agosto de 2015</w:t>
      </w:r>
      <w:r w:rsidRPr="009B7A2E">
        <w:rPr>
          <w:szCs w:val="24"/>
          <w:lang w:val="es-ES_tradnl"/>
        </w:rPr>
        <w:t>.</w:t>
      </w:r>
    </w:p>
    <w:p w:rsidR="0082457A" w:rsidRPr="009B7A2E" w:rsidRDefault="0082457A" w:rsidP="003030D7">
      <w:pPr>
        <w:spacing w:before="120"/>
        <w:rPr>
          <w:szCs w:val="24"/>
          <w:lang w:val="es-ES_tradnl"/>
        </w:rPr>
      </w:pPr>
      <w:r w:rsidRPr="009B7A2E">
        <w:rPr>
          <w:szCs w:val="24"/>
          <w:lang w:val="es-ES_tradnl"/>
        </w:rPr>
        <w:t>Las Recomendaci</w:t>
      </w:r>
      <w:r w:rsidR="009B7A2E">
        <w:rPr>
          <w:szCs w:val="24"/>
          <w:lang w:val="es-ES_tradnl"/>
        </w:rPr>
        <w:t>o</w:t>
      </w:r>
      <w:r w:rsidRPr="009B7A2E">
        <w:rPr>
          <w:szCs w:val="24"/>
          <w:lang w:val="es-ES_tradnl"/>
        </w:rPr>
        <w:t xml:space="preserve">nes aprobadas serán publicadas por la UIT, y en el Anexo a la presente Circular figuran sus títulos con sus números asignados. </w:t>
      </w:r>
    </w:p>
    <w:p w:rsidR="009B7A2E" w:rsidRDefault="0082457A" w:rsidP="009B7A2E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08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9B7A2E">
        <w:rPr>
          <w:rFonts w:asciiTheme="minorHAnsi" w:hAnsiTheme="minorHAnsi"/>
          <w:szCs w:val="24"/>
          <w:lang w:val="es-ES_tradnl"/>
        </w:rPr>
        <w:t>François Rancy</w:t>
      </w:r>
      <w:r w:rsidRPr="009B7A2E">
        <w:rPr>
          <w:rFonts w:asciiTheme="minorHAnsi" w:hAnsiTheme="minorHAnsi"/>
          <w:szCs w:val="24"/>
          <w:lang w:val="es-ES_tradnl"/>
        </w:rPr>
        <w:br/>
        <w:t>Director</w:t>
      </w:r>
    </w:p>
    <w:p w:rsidR="0082457A" w:rsidRPr="009B7A2E" w:rsidRDefault="0082457A" w:rsidP="00F211EB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720"/>
        <w:ind w:left="0"/>
        <w:jc w:val="left"/>
        <w:rPr>
          <w:rFonts w:asciiTheme="minorHAnsi" w:hAnsiTheme="minorHAnsi"/>
          <w:bCs/>
          <w:szCs w:val="24"/>
          <w:lang w:val="es-ES_tradnl"/>
        </w:rPr>
      </w:pPr>
      <w:r w:rsidRPr="009B7A2E">
        <w:rPr>
          <w:rFonts w:asciiTheme="minorHAnsi" w:hAnsiTheme="minorHAnsi"/>
          <w:b/>
          <w:szCs w:val="24"/>
          <w:lang w:val="es-ES_tradnl"/>
        </w:rPr>
        <w:t>Anexo:</w:t>
      </w:r>
      <w:r w:rsidRPr="009B7A2E">
        <w:rPr>
          <w:rFonts w:asciiTheme="minorHAnsi" w:hAnsiTheme="minorHAnsi"/>
          <w:bCs/>
          <w:szCs w:val="24"/>
          <w:lang w:val="es-ES_tradnl"/>
        </w:rPr>
        <w:t xml:space="preserve"> </w:t>
      </w:r>
      <w:r w:rsidR="009B7A2E" w:rsidRPr="009B7A2E">
        <w:rPr>
          <w:rFonts w:asciiTheme="minorHAnsi" w:hAnsiTheme="minorHAnsi"/>
          <w:bCs/>
          <w:szCs w:val="24"/>
          <w:lang w:val="es-ES_tradnl"/>
        </w:rPr>
        <w:t>1</w:t>
      </w:r>
    </w:p>
    <w:p w:rsidR="0082457A" w:rsidRPr="009B7A2E" w:rsidRDefault="0082457A" w:rsidP="00CD0E47">
      <w:pPr>
        <w:tabs>
          <w:tab w:val="left" w:pos="6237"/>
        </w:tabs>
        <w:rPr>
          <w:b/>
          <w:bCs/>
          <w:sz w:val="18"/>
          <w:szCs w:val="18"/>
          <w:lang w:val="es-ES_tradnl"/>
        </w:rPr>
      </w:pPr>
      <w:r w:rsidRPr="009B7A2E">
        <w:rPr>
          <w:b/>
          <w:bCs/>
          <w:sz w:val="18"/>
          <w:szCs w:val="18"/>
          <w:lang w:val="es-ES_tradnl"/>
        </w:rPr>
        <w:t>Distribución:</w:t>
      </w:r>
    </w:p>
    <w:p w:rsidR="0082457A" w:rsidRPr="009B7A2E" w:rsidRDefault="0082457A" w:rsidP="009B7A2E">
      <w:pPr>
        <w:tabs>
          <w:tab w:val="left" w:pos="6237"/>
        </w:tabs>
        <w:spacing w:before="12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</w:t>
      </w:r>
      <w:r w:rsidR="009B7A2E">
        <w:rPr>
          <w:sz w:val="18"/>
          <w:szCs w:val="18"/>
          <w:lang w:val="es-ES_tradnl"/>
        </w:rPr>
        <w:br/>
      </w:r>
      <w:r w:rsidRPr="009B7A2E">
        <w:rPr>
          <w:sz w:val="18"/>
          <w:szCs w:val="18"/>
          <w:lang w:val="es-ES_tradnl"/>
        </w:rPr>
        <w:t xml:space="preserve">que participan en los trabajos de la Comisión de Estudio </w:t>
      </w:r>
      <w:r w:rsidR="009B7A2E">
        <w:rPr>
          <w:sz w:val="18"/>
          <w:szCs w:val="18"/>
          <w:lang w:val="es-ES_tradnl"/>
        </w:rPr>
        <w:t>1</w:t>
      </w:r>
      <w:r w:rsidRPr="009B7A2E">
        <w:rPr>
          <w:sz w:val="18"/>
          <w:szCs w:val="18"/>
          <w:lang w:val="es-ES_tradnl"/>
        </w:rPr>
        <w:t xml:space="preserve"> de Radiocomunicaciones</w:t>
      </w:r>
    </w:p>
    <w:p w:rsidR="0082457A" w:rsidRPr="009B7A2E" w:rsidRDefault="0082457A" w:rsidP="009B7A2E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9B7A2E">
        <w:rPr>
          <w:sz w:val="18"/>
          <w:szCs w:val="18"/>
          <w:lang w:val="es-ES_tradnl"/>
        </w:rPr>
        <w:t>1</w:t>
      </w:r>
      <w:r w:rsidRPr="009B7A2E">
        <w:rPr>
          <w:sz w:val="18"/>
          <w:szCs w:val="18"/>
          <w:lang w:val="es-ES_tradnl"/>
        </w:rPr>
        <w:t xml:space="preserve"> de Radiocomunicaciones</w:t>
      </w:r>
    </w:p>
    <w:p w:rsidR="0082457A" w:rsidRPr="009B7A2E" w:rsidRDefault="0082457A" w:rsidP="009B7A2E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 xml:space="preserve">Presidentes y Vicepresidentes de las Comisiones de Estudio de Radiocomunicaciones y </w:t>
      </w:r>
      <w:r w:rsidR="009B7A2E">
        <w:rPr>
          <w:sz w:val="18"/>
          <w:szCs w:val="18"/>
          <w:lang w:val="es-ES_tradnl"/>
        </w:rPr>
        <w:br/>
      </w:r>
      <w:r w:rsidRPr="009B7A2E">
        <w:rPr>
          <w:sz w:val="18"/>
          <w:szCs w:val="18"/>
          <w:lang w:val="es-ES_tradnl"/>
        </w:rPr>
        <w:t>Comisión Especial para asuntos reglamentarios y de procedimiento</w:t>
      </w:r>
    </w:p>
    <w:p w:rsidR="0082457A" w:rsidRPr="009B7A2E" w:rsidRDefault="0082457A" w:rsidP="009B7A2E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2457A" w:rsidRPr="009B7A2E" w:rsidRDefault="0082457A" w:rsidP="009B7A2E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>Miembros de la Junta del Reglamento de Radiocomunicaciones</w:t>
      </w:r>
    </w:p>
    <w:p w:rsidR="0082457A" w:rsidRPr="009B7A2E" w:rsidRDefault="0082457A" w:rsidP="009B7A2E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B7A2E">
        <w:rPr>
          <w:sz w:val="18"/>
          <w:szCs w:val="18"/>
          <w:lang w:val="es-ES_tradnl"/>
        </w:rPr>
        <w:t>–</w:t>
      </w:r>
      <w:r w:rsidRPr="009B7A2E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9B7A2E">
        <w:rPr>
          <w:sz w:val="18"/>
          <w:szCs w:val="18"/>
          <w:lang w:val="es-ES_tradnl"/>
        </w:rPr>
        <w:br/>
      </w:r>
      <w:r w:rsidRPr="009B7A2E">
        <w:rPr>
          <w:sz w:val="18"/>
          <w:szCs w:val="18"/>
          <w:lang w:val="es-ES_tradnl"/>
        </w:rPr>
        <w:t>Director de la Oficina de Desarrollo de Telecomunicaciones</w:t>
      </w:r>
    </w:p>
    <w:p w:rsidR="0082457A" w:rsidRPr="0046490A" w:rsidRDefault="00F211EB" w:rsidP="00F211EB">
      <w:pPr>
        <w:pStyle w:val="AnnexNoTitle"/>
        <w:spacing w:before="240"/>
        <w:rPr>
          <w:sz w:val="28"/>
          <w:szCs w:val="28"/>
          <w:lang w:val="es-ES_tradnl"/>
        </w:rPr>
      </w:pPr>
      <w:r w:rsidRPr="0046490A">
        <w:rPr>
          <w:sz w:val="28"/>
          <w:szCs w:val="28"/>
          <w:lang w:val="es-ES_tradnl"/>
        </w:rPr>
        <w:lastRenderedPageBreak/>
        <w:t xml:space="preserve">Anexo </w:t>
      </w:r>
      <w:r w:rsidR="0082457A" w:rsidRPr="0046490A">
        <w:rPr>
          <w:sz w:val="28"/>
          <w:szCs w:val="28"/>
          <w:lang w:val="es-ES_tradnl"/>
        </w:rPr>
        <w:br/>
      </w:r>
      <w:r w:rsidR="0082457A" w:rsidRPr="0046490A">
        <w:rPr>
          <w:sz w:val="28"/>
          <w:szCs w:val="28"/>
          <w:lang w:val="es-ES_tradnl"/>
        </w:rPr>
        <w:br/>
        <w:t>Títulos de las Recomendaci</w:t>
      </w:r>
      <w:r w:rsidRPr="0046490A">
        <w:rPr>
          <w:sz w:val="28"/>
          <w:szCs w:val="28"/>
          <w:lang w:val="es-ES_tradnl"/>
        </w:rPr>
        <w:t>o</w:t>
      </w:r>
      <w:r w:rsidR="0082457A" w:rsidRPr="0046490A">
        <w:rPr>
          <w:sz w:val="28"/>
          <w:szCs w:val="28"/>
          <w:lang w:val="es-ES_tradnl"/>
        </w:rPr>
        <w:t>nes</w:t>
      </w:r>
      <w:r w:rsidRPr="0046490A">
        <w:rPr>
          <w:sz w:val="28"/>
          <w:szCs w:val="28"/>
          <w:lang w:val="es-ES_tradnl"/>
        </w:rPr>
        <w:t xml:space="preserve"> UIT-R aprobadas</w:t>
      </w:r>
    </w:p>
    <w:p w:rsidR="0082457A" w:rsidRPr="009B7A2E" w:rsidRDefault="0082457A" w:rsidP="0046490A">
      <w:pPr>
        <w:tabs>
          <w:tab w:val="right" w:pos="9639"/>
        </w:tabs>
        <w:spacing w:before="480"/>
        <w:rPr>
          <w:szCs w:val="24"/>
          <w:lang w:val="es-ES_tradnl"/>
        </w:rPr>
      </w:pPr>
      <w:r w:rsidRPr="009B7A2E">
        <w:rPr>
          <w:szCs w:val="24"/>
          <w:u w:val="single"/>
          <w:lang w:val="es-ES_tradnl"/>
        </w:rPr>
        <w:t xml:space="preserve">Recomendación UIT-R </w:t>
      </w:r>
      <w:r w:rsidR="0046490A">
        <w:rPr>
          <w:szCs w:val="24"/>
          <w:u w:val="single"/>
          <w:lang w:val="es-ES_tradnl"/>
        </w:rPr>
        <w:t>SM.2</w:t>
      </w:r>
      <w:bookmarkStart w:id="0" w:name="_GoBack"/>
      <w:bookmarkEnd w:id="0"/>
      <w:r w:rsidR="0046490A">
        <w:rPr>
          <w:szCs w:val="24"/>
          <w:u w:val="single"/>
          <w:lang w:val="es-ES_tradnl"/>
        </w:rPr>
        <w:t>080-0</w:t>
      </w:r>
      <w:r w:rsidRPr="009B7A2E">
        <w:rPr>
          <w:szCs w:val="24"/>
          <w:lang w:val="es-ES_tradnl"/>
        </w:rPr>
        <w:tab/>
      </w:r>
      <w:r w:rsidR="0046490A" w:rsidRPr="00AE798A">
        <w:rPr>
          <w:rFonts w:asciiTheme="minorHAnsi" w:hAnsiTheme="minorHAnsi"/>
          <w:szCs w:val="24"/>
          <w:lang w:val="es-ES_tradnl"/>
        </w:rPr>
        <w:t xml:space="preserve">Doc. </w:t>
      </w:r>
      <w:hyperlink r:id="rId8" w:history="1">
        <w:r w:rsidR="0046490A" w:rsidRPr="003030D7">
          <w:rPr>
            <w:rStyle w:val="Hyperlink"/>
            <w:rFonts w:asciiTheme="minorHAnsi" w:hAnsiTheme="minorHAnsi"/>
            <w:szCs w:val="24"/>
            <w:lang w:val="es-ES_tradnl"/>
          </w:rPr>
          <w:t>1/163(Rev.1)</w:t>
        </w:r>
      </w:hyperlink>
    </w:p>
    <w:p w:rsidR="0046490A" w:rsidRPr="00AE798A" w:rsidRDefault="0046490A" w:rsidP="0046490A">
      <w:pPr>
        <w:pStyle w:val="Rectitle"/>
        <w:rPr>
          <w:rFonts w:asciiTheme="minorHAnsi" w:hAnsiTheme="minorHAnsi"/>
          <w:lang w:val="es-ES_tradnl"/>
        </w:rPr>
      </w:pPr>
      <w:r w:rsidRPr="00AE798A">
        <w:rPr>
          <w:rFonts w:asciiTheme="minorHAnsi" w:hAnsiTheme="minorHAnsi"/>
          <w:lang w:val="es-ES_tradnl"/>
        </w:rPr>
        <w:t xml:space="preserve">Exactitud de la información horaria en los datos a la salida </w:t>
      </w:r>
      <w:r w:rsidRPr="00AE798A">
        <w:rPr>
          <w:rFonts w:asciiTheme="minorHAnsi" w:hAnsiTheme="minorHAnsi"/>
          <w:lang w:val="es-ES_tradnl"/>
        </w:rPr>
        <w:br/>
        <w:t xml:space="preserve">de los receptores de comprobación técnica </w:t>
      </w:r>
    </w:p>
    <w:p w:rsidR="0046490A" w:rsidRPr="00AE798A" w:rsidRDefault="0046490A" w:rsidP="0046490A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es-ES_tradnl"/>
        </w:rPr>
      </w:pPr>
      <w:r w:rsidRPr="00AE798A">
        <w:rPr>
          <w:rFonts w:asciiTheme="minorHAnsi" w:hAnsiTheme="minorHAnsi"/>
          <w:szCs w:val="24"/>
          <w:u w:val="single"/>
          <w:lang w:val="es-ES_tradnl"/>
        </w:rPr>
        <w:t>Recomendación UIT-R SM.</w:t>
      </w:r>
      <w:r w:rsidRPr="00AE798A">
        <w:rPr>
          <w:rFonts w:asciiTheme="minorHAnsi" w:hAnsiTheme="minorHAnsi"/>
          <w:szCs w:val="24"/>
          <w:u w:val="single"/>
          <w:lang w:val="es-ES_tradnl" w:eastAsia="zh-CN"/>
        </w:rPr>
        <w:t>1880-</w:t>
      </w:r>
      <w:r>
        <w:rPr>
          <w:rFonts w:asciiTheme="minorHAnsi" w:hAnsiTheme="minorHAnsi"/>
          <w:szCs w:val="24"/>
          <w:u w:val="single"/>
          <w:lang w:val="es-ES_tradnl" w:eastAsia="zh-CN"/>
        </w:rPr>
        <w:t>1</w:t>
      </w:r>
      <w:r w:rsidRPr="00AE798A">
        <w:rPr>
          <w:rFonts w:asciiTheme="minorHAnsi" w:hAnsiTheme="minorHAnsi"/>
          <w:szCs w:val="24"/>
          <w:lang w:val="es-ES_tradnl"/>
        </w:rPr>
        <w:tab/>
        <w:t xml:space="preserve">Doc. </w:t>
      </w:r>
      <w:hyperlink r:id="rId9" w:history="1">
        <w:r w:rsidRPr="003030D7">
          <w:rPr>
            <w:rStyle w:val="Hyperlink"/>
            <w:rFonts w:asciiTheme="minorHAnsi" w:hAnsiTheme="minorHAnsi"/>
            <w:szCs w:val="24"/>
            <w:lang w:val="es-ES_tradnl"/>
          </w:rPr>
          <w:t>1/144(Rev.1)</w:t>
        </w:r>
      </w:hyperlink>
    </w:p>
    <w:p w:rsidR="0046490A" w:rsidRPr="00AE798A" w:rsidRDefault="0046490A" w:rsidP="0046490A">
      <w:pPr>
        <w:pStyle w:val="Rectitle"/>
        <w:rPr>
          <w:rFonts w:asciiTheme="minorHAnsi" w:hAnsiTheme="minorHAnsi"/>
          <w:lang w:val="es-ES_tradnl"/>
        </w:rPr>
      </w:pPr>
      <w:r w:rsidRPr="00AE798A">
        <w:rPr>
          <w:rFonts w:asciiTheme="minorHAnsi" w:hAnsiTheme="minorHAnsi"/>
          <w:lang w:val="es-ES_tradnl" w:eastAsia="zh-CN"/>
        </w:rPr>
        <w:t xml:space="preserve">Medición </w:t>
      </w:r>
      <w:r w:rsidR="0077331C">
        <w:rPr>
          <w:rFonts w:asciiTheme="minorHAnsi" w:hAnsiTheme="minorHAnsi"/>
          <w:lang w:val="es-ES_tradnl" w:eastAsia="zh-CN"/>
        </w:rPr>
        <w:t xml:space="preserve">y evaluación </w:t>
      </w:r>
      <w:r w:rsidRPr="00AE798A">
        <w:rPr>
          <w:rFonts w:asciiTheme="minorHAnsi" w:hAnsiTheme="minorHAnsi"/>
          <w:lang w:val="es-ES_tradnl" w:eastAsia="zh-CN"/>
        </w:rPr>
        <w:t>de la ocupación del espectro</w:t>
      </w:r>
    </w:p>
    <w:p w:rsidR="0046490A" w:rsidRPr="00AE798A" w:rsidRDefault="0046490A" w:rsidP="0046490A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es-ES_tradnl"/>
        </w:rPr>
      </w:pPr>
      <w:r w:rsidRPr="00AE798A">
        <w:rPr>
          <w:rFonts w:asciiTheme="minorHAnsi" w:hAnsiTheme="minorHAnsi"/>
          <w:szCs w:val="24"/>
          <w:u w:val="single"/>
          <w:lang w:val="es-ES_tradnl"/>
        </w:rPr>
        <w:t>Recomendación UIT-R SM.</w:t>
      </w:r>
      <w:r w:rsidRPr="00AE798A">
        <w:rPr>
          <w:rFonts w:asciiTheme="minorHAnsi" w:hAnsiTheme="minorHAnsi"/>
          <w:szCs w:val="24"/>
          <w:u w:val="single"/>
          <w:lang w:val="es-ES_tradnl" w:eastAsia="zh-CN"/>
        </w:rPr>
        <w:t>1600-</w:t>
      </w:r>
      <w:r>
        <w:rPr>
          <w:rFonts w:asciiTheme="minorHAnsi" w:hAnsiTheme="minorHAnsi"/>
          <w:szCs w:val="24"/>
          <w:u w:val="single"/>
          <w:lang w:val="es-ES_tradnl" w:eastAsia="zh-CN"/>
        </w:rPr>
        <w:t>2</w:t>
      </w:r>
      <w:r w:rsidRPr="00AE798A">
        <w:rPr>
          <w:rFonts w:asciiTheme="minorHAnsi" w:hAnsiTheme="minorHAnsi"/>
          <w:szCs w:val="24"/>
          <w:lang w:val="es-ES_tradnl"/>
        </w:rPr>
        <w:tab/>
        <w:t xml:space="preserve">Doc. </w:t>
      </w:r>
      <w:hyperlink r:id="rId10" w:history="1">
        <w:r w:rsidRPr="003030D7">
          <w:rPr>
            <w:rStyle w:val="Hyperlink"/>
            <w:rFonts w:asciiTheme="minorHAnsi" w:hAnsiTheme="minorHAnsi"/>
            <w:szCs w:val="24"/>
            <w:lang w:val="es-ES_tradnl"/>
          </w:rPr>
          <w:t>1/145(Rev.1)</w:t>
        </w:r>
      </w:hyperlink>
    </w:p>
    <w:p w:rsidR="0046490A" w:rsidRPr="00AE798A" w:rsidRDefault="0046490A" w:rsidP="0046490A">
      <w:pPr>
        <w:pStyle w:val="Rectitle"/>
        <w:rPr>
          <w:rFonts w:asciiTheme="minorHAnsi" w:hAnsiTheme="minorHAnsi"/>
          <w:lang w:val="es-ES_tradnl" w:eastAsia="zh-CN"/>
        </w:rPr>
      </w:pPr>
      <w:r w:rsidRPr="00AE798A">
        <w:rPr>
          <w:rFonts w:asciiTheme="minorHAnsi" w:hAnsiTheme="minorHAnsi"/>
          <w:lang w:val="es-ES_tradnl" w:eastAsia="zh-CN"/>
        </w:rPr>
        <w:t>Identificación técnica de las señales digitales</w:t>
      </w:r>
    </w:p>
    <w:p w:rsidR="0046490A" w:rsidRPr="00AE798A" w:rsidRDefault="0046490A" w:rsidP="0046490A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es-ES_tradnl"/>
        </w:rPr>
      </w:pPr>
      <w:r w:rsidRPr="00AE798A">
        <w:rPr>
          <w:rFonts w:asciiTheme="minorHAnsi" w:hAnsiTheme="minorHAnsi"/>
          <w:szCs w:val="24"/>
          <w:u w:val="single"/>
          <w:lang w:val="es-ES_tradnl"/>
        </w:rPr>
        <w:t>Recomendación UIT-R SM.</w:t>
      </w:r>
      <w:r w:rsidRPr="00AE798A">
        <w:rPr>
          <w:rFonts w:asciiTheme="minorHAnsi" w:hAnsiTheme="minorHAnsi"/>
          <w:szCs w:val="24"/>
          <w:u w:val="single"/>
          <w:lang w:val="es-ES_tradnl" w:eastAsia="zh-CN"/>
        </w:rPr>
        <w:t>1541-</w:t>
      </w:r>
      <w:r>
        <w:rPr>
          <w:rFonts w:asciiTheme="minorHAnsi" w:hAnsiTheme="minorHAnsi"/>
          <w:szCs w:val="24"/>
          <w:u w:val="single"/>
          <w:lang w:val="es-ES_tradnl" w:eastAsia="zh-CN"/>
        </w:rPr>
        <w:t>6</w:t>
      </w:r>
      <w:r w:rsidRPr="00AE798A">
        <w:rPr>
          <w:rFonts w:asciiTheme="minorHAnsi" w:hAnsiTheme="minorHAnsi"/>
          <w:szCs w:val="24"/>
          <w:lang w:val="es-ES_tradnl"/>
        </w:rPr>
        <w:tab/>
        <w:t xml:space="preserve">Doc. </w:t>
      </w:r>
      <w:hyperlink r:id="rId11" w:history="1">
        <w:r w:rsidRPr="003030D7">
          <w:rPr>
            <w:rStyle w:val="Hyperlink"/>
            <w:rFonts w:asciiTheme="minorHAnsi" w:hAnsiTheme="minorHAnsi"/>
            <w:szCs w:val="24"/>
            <w:lang w:val="es-ES_tradnl"/>
          </w:rPr>
          <w:t>1/148(Rev.1)</w:t>
        </w:r>
      </w:hyperlink>
    </w:p>
    <w:p w:rsidR="0046490A" w:rsidRPr="00AE798A" w:rsidRDefault="0046490A" w:rsidP="0046490A">
      <w:pPr>
        <w:pStyle w:val="Rectitle"/>
        <w:rPr>
          <w:rFonts w:asciiTheme="minorHAnsi" w:hAnsiTheme="minorHAnsi"/>
          <w:lang w:val="es-ES_tradnl"/>
        </w:rPr>
      </w:pPr>
      <w:r w:rsidRPr="00AE798A">
        <w:rPr>
          <w:rFonts w:asciiTheme="minorHAnsi" w:hAnsiTheme="minorHAnsi"/>
          <w:lang w:val="es-ES_tradnl"/>
        </w:rPr>
        <w:t>Emisiones no desead</w:t>
      </w:r>
      <w:r w:rsidR="003030D7">
        <w:rPr>
          <w:rFonts w:asciiTheme="minorHAnsi" w:hAnsiTheme="minorHAnsi"/>
          <w:lang w:val="es-ES_tradnl"/>
        </w:rPr>
        <w:t>as en el dominio fuera de banda</w:t>
      </w:r>
    </w:p>
    <w:p w:rsidR="0046490A" w:rsidRDefault="0046490A" w:rsidP="0046490A">
      <w:pPr>
        <w:rPr>
          <w:rFonts w:asciiTheme="minorHAnsi" w:hAnsiTheme="minorHAnsi"/>
          <w:szCs w:val="24"/>
          <w:lang w:val="es-ES_tradnl"/>
        </w:rPr>
      </w:pPr>
    </w:p>
    <w:p w:rsidR="0046490A" w:rsidRDefault="0046490A" w:rsidP="0032202E">
      <w:pPr>
        <w:pStyle w:val="Reasons"/>
      </w:pPr>
    </w:p>
    <w:p w:rsidR="0046490A" w:rsidRDefault="0046490A">
      <w:pPr>
        <w:jc w:val="center"/>
      </w:pPr>
      <w:r>
        <w:t>______________</w:t>
      </w:r>
    </w:p>
    <w:sectPr w:rsidR="0046490A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7A" w:rsidRDefault="0082457A">
      <w:r>
        <w:separator/>
      </w:r>
    </w:p>
  </w:endnote>
  <w:endnote w:type="continuationSeparator" w:id="0">
    <w:p w:rsidR="0082457A" w:rsidRDefault="008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F211EB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7A" w:rsidRDefault="0082457A">
      <w:r>
        <w:t>____________________</w:t>
      </w:r>
    </w:p>
  </w:footnote>
  <w:footnote w:type="continuationSeparator" w:id="0">
    <w:p w:rsidR="0082457A" w:rsidRDefault="0082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9B7A2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8367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46490A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2457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0FA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30D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90A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67F"/>
    <w:rsid w:val="006A518B"/>
    <w:rsid w:val="006B0590"/>
    <w:rsid w:val="006B49DA"/>
    <w:rsid w:val="006C53F8"/>
    <w:rsid w:val="006C7CDE"/>
    <w:rsid w:val="006F3D96"/>
    <w:rsid w:val="007234B1"/>
    <w:rsid w:val="00723D08"/>
    <w:rsid w:val="00725FDA"/>
    <w:rsid w:val="00727816"/>
    <w:rsid w:val="00730B9A"/>
    <w:rsid w:val="00750CFA"/>
    <w:rsid w:val="007553DA"/>
    <w:rsid w:val="0077331C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457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7A2E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11E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520A2D1-DCA9-4B7F-97CB-9D817B2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2457A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2457A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8245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46490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45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e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4565-90B3-4972-99F5-5A7FCAE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2</Pages>
  <Words>352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7</cp:revision>
  <cp:lastPrinted>2015-08-27T10:04:00Z</cp:lastPrinted>
  <dcterms:created xsi:type="dcterms:W3CDTF">2015-08-27T09:41:00Z</dcterms:created>
  <dcterms:modified xsi:type="dcterms:W3CDTF">2015-09-02T08:35:00Z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