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A5B3D" w:rsidTr="00AE1525">
        <w:tc>
          <w:tcPr>
            <w:tcW w:w="9889" w:type="dxa"/>
            <w:gridSpan w:val="3"/>
            <w:shd w:val="clear" w:color="auto" w:fill="auto"/>
          </w:tcPr>
          <w:p w:rsidR="00E53DCE" w:rsidRPr="00FA5B3D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FA5B3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FA5B3D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FA5B3D" w:rsidTr="00AE1525">
        <w:tc>
          <w:tcPr>
            <w:tcW w:w="7054" w:type="dxa"/>
            <w:gridSpan w:val="2"/>
            <w:shd w:val="clear" w:color="auto" w:fill="auto"/>
          </w:tcPr>
          <w:p w:rsidR="001152EF" w:rsidRPr="00FA5B3D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FA5B3D">
              <w:rPr>
                <w:lang w:val="ru-RU"/>
              </w:rPr>
              <w:t>Административный циркуляр</w:t>
            </w:r>
          </w:p>
          <w:p w:rsidR="00E53DCE" w:rsidRPr="00FA5B3D" w:rsidRDefault="00777E82" w:rsidP="004C3DC6">
            <w:pPr>
              <w:spacing w:before="0"/>
              <w:rPr>
                <w:b/>
                <w:bCs/>
                <w:lang w:val="ru-RU"/>
              </w:rPr>
            </w:pPr>
            <w:r w:rsidRPr="00FA5B3D">
              <w:rPr>
                <w:b/>
                <w:bCs/>
                <w:szCs w:val="24"/>
                <w:lang w:val="ru-RU"/>
              </w:rPr>
              <w:t>CACE/7</w:t>
            </w:r>
            <w:r w:rsidR="004C3DC6" w:rsidRPr="00FA5B3D">
              <w:rPr>
                <w:b/>
                <w:bCs/>
                <w:szCs w:val="24"/>
                <w:lang w:val="ru-RU"/>
              </w:rPr>
              <w:t>42</w:t>
            </w:r>
          </w:p>
        </w:tc>
        <w:tc>
          <w:tcPr>
            <w:tcW w:w="2835" w:type="dxa"/>
            <w:shd w:val="clear" w:color="auto" w:fill="auto"/>
          </w:tcPr>
          <w:p w:rsidR="00E53DCE" w:rsidRPr="00FA5B3D" w:rsidRDefault="000C3B33" w:rsidP="00777E82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C3DC6" w:rsidRPr="00FA5B3D">
                  <w:rPr>
                    <w:lang w:val="ru-RU"/>
                  </w:rPr>
                  <w:t>28</w:t>
                </w:r>
                <w:r w:rsidR="00777E82" w:rsidRPr="00FA5B3D">
                  <w:rPr>
                    <w:lang w:val="ru-RU"/>
                  </w:rPr>
                  <w:t xml:space="preserve"> июля</w:t>
                </w:r>
                <w:r w:rsidR="009F3EE2" w:rsidRPr="00FA5B3D">
                  <w:rPr>
                    <w:lang w:val="ru-RU"/>
                  </w:rPr>
                  <w:t xml:space="preserve"> 201</w:t>
                </w:r>
                <w:r w:rsidR="00980FEA" w:rsidRPr="00FA5B3D">
                  <w:rPr>
                    <w:lang w:val="ru-RU"/>
                  </w:rPr>
                  <w:t>5</w:t>
                </w:r>
                <w:r w:rsidR="009F3EE2" w:rsidRPr="00FA5B3D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FA5B3D" w:rsidTr="00AE1525">
        <w:tc>
          <w:tcPr>
            <w:tcW w:w="9889" w:type="dxa"/>
            <w:gridSpan w:val="3"/>
            <w:shd w:val="clear" w:color="auto" w:fill="auto"/>
          </w:tcPr>
          <w:p w:rsidR="00E53DCE" w:rsidRPr="00FA5B3D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FA5B3D" w:rsidTr="00AE1525">
        <w:tc>
          <w:tcPr>
            <w:tcW w:w="9889" w:type="dxa"/>
            <w:gridSpan w:val="3"/>
            <w:shd w:val="clear" w:color="auto" w:fill="auto"/>
          </w:tcPr>
          <w:p w:rsidR="00E53DCE" w:rsidRPr="00FA5B3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FA5B3D" w:rsidTr="00AE1525">
        <w:tc>
          <w:tcPr>
            <w:tcW w:w="9889" w:type="dxa"/>
            <w:gridSpan w:val="3"/>
            <w:shd w:val="clear" w:color="auto" w:fill="auto"/>
          </w:tcPr>
          <w:p w:rsidR="00BA1261" w:rsidRPr="00FA5B3D" w:rsidRDefault="00BA1261" w:rsidP="00506D7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FA5B3D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506D79" w:rsidRPr="00FA5B3D">
              <w:rPr>
                <w:b/>
                <w:bCs/>
                <w:lang w:val="ru-RU"/>
              </w:rPr>
              <w:t>5</w:t>
            </w:r>
            <w:r w:rsidRPr="00FA5B3D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FA5B3D" w:rsidTr="00AE1525">
        <w:tc>
          <w:tcPr>
            <w:tcW w:w="9889" w:type="dxa"/>
            <w:gridSpan w:val="3"/>
            <w:shd w:val="clear" w:color="auto" w:fill="auto"/>
          </w:tcPr>
          <w:p w:rsidR="00E53DCE" w:rsidRPr="00FA5B3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FA5B3D" w:rsidTr="00AE1525">
        <w:tc>
          <w:tcPr>
            <w:tcW w:w="9889" w:type="dxa"/>
            <w:gridSpan w:val="3"/>
            <w:shd w:val="clear" w:color="auto" w:fill="auto"/>
          </w:tcPr>
          <w:p w:rsidR="00E53DCE" w:rsidRPr="00FA5B3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FA5B3D" w:rsidTr="00AE1525">
        <w:tc>
          <w:tcPr>
            <w:tcW w:w="1526" w:type="dxa"/>
            <w:shd w:val="clear" w:color="auto" w:fill="auto"/>
          </w:tcPr>
          <w:p w:rsidR="00BA1261" w:rsidRPr="00FA5B3D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FA5B3D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A1261" w:rsidRPr="00FA5B3D" w:rsidRDefault="00506D79" w:rsidP="00BA1261">
            <w:pPr>
              <w:spacing w:before="0"/>
              <w:rPr>
                <w:b/>
                <w:bCs/>
                <w:lang w:val="ru-RU"/>
              </w:rPr>
            </w:pPr>
            <w:r w:rsidRPr="00FA5B3D">
              <w:rPr>
                <w:b/>
                <w:bCs/>
                <w:lang w:val="ru-RU"/>
              </w:rPr>
              <w:t>5</w:t>
            </w:r>
            <w:r w:rsidR="00BA1261" w:rsidRPr="00FA5B3D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FA5B3D">
              <w:rPr>
                <w:b/>
                <w:lang w:val="ru-RU"/>
              </w:rPr>
              <w:t>Наземные службы</w:t>
            </w:r>
            <w:r w:rsidR="00BA1261" w:rsidRPr="00FA5B3D">
              <w:rPr>
                <w:b/>
                <w:bCs/>
                <w:lang w:val="ru-RU"/>
              </w:rPr>
              <w:t>)</w:t>
            </w:r>
          </w:p>
          <w:p w:rsidR="00CD55E1" w:rsidRPr="00FA5B3D" w:rsidRDefault="00BA1261" w:rsidP="00FA5B3D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FA5B3D">
              <w:rPr>
                <w:lang w:val="ru-RU"/>
              </w:rPr>
              <w:t>–</w:t>
            </w:r>
            <w:r w:rsidRPr="00FA5B3D">
              <w:rPr>
                <w:b/>
                <w:bCs/>
                <w:lang w:val="ru-RU"/>
              </w:rPr>
              <w:tab/>
            </w:r>
            <w:r w:rsidR="004C3DC6" w:rsidRPr="00FA5B3D">
              <w:rPr>
                <w:b/>
                <w:bCs/>
                <w:lang w:val="ru-RU"/>
              </w:rPr>
              <w:t>Предлагаемое одобрение по переписке проекта</w:t>
            </w:r>
            <w:r w:rsidR="008B57F7" w:rsidRPr="00FA5B3D">
              <w:rPr>
                <w:b/>
                <w:bCs/>
                <w:lang w:val="ru-RU"/>
              </w:rPr>
              <w:t xml:space="preserve"> одной </w:t>
            </w:r>
            <w:r w:rsidR="004C3DC6" w:rsidRPr="00FA5B3D">
              <w:rPr>
                <w:b/>
                <w:bCs/>
                <w:lang w:val="ru-RU"/>
              </w:rPr>
              <w:t>пересмотренной Рекомендации</w:t>
            </w:r>
            <w:r w:rsidR="008B57F7" w:rsidRPr="00FA5B3D">
              <w:rPr>
                <w:b/>
                <w:bCs/>
                <w:lang w:val="ru-RU"/>
              </w:rPr>
              <w:t xml:space="preserve"> МСЭ-R</w:t>
            </w:r>
          </w:p>
        </w:tc>
      </w:tr>
      <w:tr w:rsidR="00BA1261" w:rsidRPr="00FA5B3D" w:rsidTr="00AE1525">
        <w:tc>
          <w:tcPr>
            <w:tcW w:w="1526" w:type="dxa"/>
            <w:shd w:val="clear" w:color="auto" w:fill="auto"/>
          </w:tcPr>
          <w:p w:rsidR="00BA1261" w:rsidRPr="00FA5B3D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FA5B3D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4C3DC6" w:rsidRPr="00FA5B3D" w:rsidRDefault="004C3DC6" w:rsidP="00FA5B3D">
      <w:pPr>
        <w:pStyle w:val="Normalaftertitle0"/>
        <w:spacing w:before="1080"/>
      </w:pPr>
      <w:r w:rsidRPr="00FA5B3D">
        <w:t xml:space="preserve">В ходе собрания </w:t>
      </w:r>
      <w:r w:rsidR="00A71081" w:rsidRPr="00FA5B3D">
        <w:t>5</w:t>
      </w:r>
      <w:r w:rsidRPr="00FA5B3D">
        <w:t xml:space="preserve">-й Исследовательской комиссии по радиосвязи, состоявшегося </w:t>
      </w:r>
      <w:r w:rsidR="00A71081" w:rsidRPr="00FA5B3D">
        <w:t>20−21 июля</w:t>
      </w:r>
      <w:r w:rsidRPr="00FA5B3D">
        <w:t xml:space="preserve"> 201</w:t>
      </w:r>
      <w:r w:rsidR="00A71081" w:rsidRPr="00FA5B3D">
        <w:t>5</w:t>
      </w:r>
      <w:r w:rsidRPr="00FA5B3D">
        <w:t> года, Исследовательская комиссия решила добиваться одобрения проекта</w:t>
      </w:r>
      <w:r w:rsidR="00A71081" w:rsidRPr="00FA5B3D">
        <w:t xml:space="preserve"> одной </w:t>
      </w:r>
      <w:r w:rsidRPr="00FA5B3D">
        <w:t>пересмотренной Рекомендации</w:t>
      </w:r>
      <w:r w:rsidR="00A71081" w:rsidRPr="00FA5B3D">
        <w:rPr>
          <w:b/>
          <w:bCs/>
        </w:rPr>
        <w:t xml:space="preserve"> </w:t>
      </w:r>
      <w:r w:rsidR="00A71081" w:rsidRPr="00FA5B3D">
        <w:t>МСЭ-R</w:t>
      </w:r>
      <w:r w:rsidRPr="00FA5B3D">
        <w:t xml:space="preserve"> </w:t>
      </w:r>
      <w:r w:rsidR="00A71081" w:rsidRPr="00FA5B3D">
        <w:t>в соответствии с</w:t>
      </w:r>
      <w:r w:rsidRPr="00FA5B3D">
        <w:t xml:space="preserve"> п. 10.2.3 Резолюции МСЭ-R 1-6 (Одобрение Исследовательской комиссией по переписке). </w:t>
      </w:r>
      <w:r w:rsidR="00A71081" w:rsidRPr="00FA5B3D">
        <w:t xml:space="preserve">Название и резюме проекта Рекомендации приводятся в Приложении. </w:t>
      </w:r>
    </w:p>
    <w:p w:rsidR="004C3DC6" w:rsidRPr="00FA5B3D" w:rsidRDefault="004C3DC6" w:rsidP="00A71081">
      <w:pPr>
        <w:rPr>
          <w:lang w:val="ru-RU"/>
        </w:rPr>
      </w:pPr>
      <w:r w:rsidRPr="00FA5B3D">
        <w:rPr>
          <w:lang w:val="ru-RU"/>
        </w:rPr>
        <w:t xml:space="preserve">Период рассмотрения продлится два месяца и завершится </w:t>
      </w:r>
      <w:r w:rsidR="00A71081" w:rsidRPr="00FA5B3D">
        <w:rPr>
          <w:lang w:val="ru-RU"/>
        </w:rPr>
        <w:t>28 сентября 2015</w:t>
      </w:r>
      <w:r w:rsidRPr="00FA5B3D">
        <w:rPr>
          <w:lang w:val="ru-RU"/>
        </w:rPr>
        <w:t> года. Если в течение этого периода от Государств-Членов не поступит возражений, будет начат</w:t>
      </w:r>
      <w:r w:rsidR="00A71081" w:rsidRPr="00FA5B3D">
        <w:rPr>
          <w:lang w:val="ru-RU"/>
        </w:rPr>
        <w:t xml:space="preserve">а </w:t>
      </w:r>
      <w:r w:rsidRPr="00FA5B3D">
        <w:rPr>
          <w:lang w:val="ru-RU"/>
        </w:rPr>
        <w:t>процедур</w:t>
      </w:r>
      <w:r w:rsidR="00A71081" w:rsidRPr="00FA5B3D">
        <w:rPr>
          <w:lang w:val="ru-RU"/>
        </w:rPr>
        <w:t>а</w:t>
      </w:r>
      <w:r w:rsidRPr="00FA5B3D">
        <w:rPr>
          <w:lang w:val="ru-RU"/>
        </w:rPr>
        <w:t xml:space="preserve"> </w:t>
      </w:r>
      <w:r w:rsidR="00A71081" w:rsidRPr="00FA5B3D">
        <w:rPr>
          <w:lang w:val="ru-RU"/>
        </w:rPr>
        <w:t>утверждения</w:t>
      </w:r>
      <w:r w:rsidRPr="00FA5B3D">
        <w:rPr>
          <w:lang w:val="ru-RU"/>
        </w:rPr>
        <w:t xml:space="preserve"> согласно п. </w:t>
      </w:r>
      <w:r w:rsidR="00A71081" w:rsidRPr="00FA5B3D">
        <w:rPr>
          <w:lang w:val="ru-RU"/>
        </w:rPr>
        <w:t>10.4.2</w:t>
      </w:r>
      <w:r w:rsidRPr="00FA5B3D">
        <w:rPr>
          <w:lang w:val="ru-RU"/>
        </w:rPr>
        <w:t xml:space="preserve"> Резолюции МСЭ-R 1-6.</w:t>
      </w:r>
    </w:p>
    <w:p w:rsidR="00DE4A7B" w:rsidRPr="00FA5B3D" w:rsidRDefault="00A71081" w:rsidP="00A71081">
      <w:pPr>
        <w:rPr>
          <w:lang w:val="ru-RU"/>
        </w:rPr>
      </w:pPr>
      <w:r w:rsidRPr="00FA5B3D">
        <w:rPr>
          <w:lang w:val="ru-RU"/>
        </w:rPr>
        <w:t>Просим любое Государство-Член, которое возражает против одобрения проекта Рекомендации, сообщить Директору и председателю Исследовательской комиссии о причинах такого возражения</w:t>
      </w:r>
      <w:r w:rsidR="004C3DC6" w:rsidRPr="00FA5B3D">
        <w:rPr>
          <w:lang w:val="ru-RU"/>
        </w:rPr>
        <w:t>.</w:t>
      </w:r>
    </w:p>
    <w:p w:rsidR="00DE4A7B" w:rsidRPr="00FA5B3D" w:rsidRDefault="00DE4A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FA5B3D">
        <w:rPr>
          <w:lang w:val="ru-RU"/>
        </w:rPr>
        <w:br w:type="page"/>
      </w:r>
    </w:p>
    <w:p w:rsidR="004C3DC6" w:rsidRPr="00FA5B3D" w:rsidRDefault="00175B2E" w:rsidP="00DE4A7B">
      <w:pPr>
        <w:rPr>
          <w:lang w:val="ru-RU"/>
        </w:rPr>
      </w:pPr>
      <w:r w:rsidRPr="00FA5B3D">
        <w:rPr>
          <w:lang w:val="ru-RU"/>
        </w:rPr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DE4A7B" w:rsidRPr="00FA5B3D">
        <w:rPr>
          <w:lang w:val="ru-RU"/>
        </w:rPr>
        <w:t>а</w:t>
      </w:r>
      <w:r w:rsidRPr="00FA5B3D">
        <w:rPr>
          <w:lang w:val="ru-RU"/>
        </w:rPr>
        <w:t xml:space="preserve"> Рекомендаци</w:t>
      </w:r>
      <w:r w:rsidR="00DE4A7B" w:rsidRPr="00FA5B3D">
        <w:rPr>
          <w:lang w:val="ru-RU"/>
        </w:rPr>
        <w:t>и</w:t>
      </w:r>
      <w:r w:rsidRPr="00FA5B3D">
        <w:rPr>
          <w:lang w:val="ru-RU"/>
        </w:rPr>
        <w:t>, упомянут</w:t>
      </w:r>
      <w:r w:rsidR="00DE4A7B" w:rsidRPr="00FA5B3D">
        <w:rPr>
          <w:lang w:val="ru-RU"/>
        </w:rPr>
        <w:t>ого</w:t>
      </w:r>
      <w:r w:rsidRPr="00FA5B3D">
        <w:rPr>
          <w:cs/>
          <w:lang w:val="ru-RU"/>
        </w:rPr>
        <w:t>‎</w:t>
      </w:r>
      <w:r w:rsidRPr="00FA5B3D">
        <w:rPr>
          <w:rtl/>
          <w:cs/>
          <w:lang w:val="ru-RU"/>
        </w:rPr>
        <w:t xml:space="preserve"> </w:t>
      </w:r>
      <w:r w:rsidRPr="00FA5B3D">
        <w:rPr>
          <w:lang w:val="ru-RU"/>
        </w:rPr>
        <w:t>в настоящем письме, сообщить эту информацию в секретариат, по возможности, незамедлительно. С обще</w:t>
      </w:r>
      <w:r w:rsidR="00DE4A7B" w:rsidRPr="00FA5B3D">
        <w:rPr>
          <w:lang w:val="ru-RU"/>
        </w:rPr>
        <w:t>й патентной политикой МСЭ</w:t>
      </w:r>
      <w:r w:rsidR="00DE4A7B" w:rsidRPr="00FA5B3D">
        <w:rPr>
          <w:lang w:val="ru-RU"/>
        </w:rPr>
        <w:noBreakHyphen/>
        <w:t>T/МСЭ</w:t>
      </w:r>
      <w:r w:rsidR="00DE4A7B" w:rsidRPr="00FA5B3D">
        <w:rPr>
          <w:lang w:val="ru-RU"/>
        </w:rPr>
        <w:noBreakHyphen/>
      </w:r>
      <w:r w:rsidRPr="00FA5B3D">
        <w:rPr>
          <w:lang w:val="ru-RU"/>
        </w:rPr>
        <w:t>R/ИСО/МЭК можно ознакомиться по адресу</w:t>
      </w:r>
      <w:r w:rsidR="004C3DC6" w:rsidRPr="00FA5B3D">
        <w:rPr>
          <w:lang w:val="ru-RU"/>
        </w:rPr>
        <w:t xml:space="preserve">: </w:t>
      </w:r>
      <w:hyperlink r:id="rId8" w:history="1">
        <w:r w:rsidRPr="00FA5B3D">
          <w:rPr>
            <w:rStyle w:val="Hyperlink"/>
            <w:szCs w:val="24"/>
            <w:lang w:val="ru-RU"/>
          </w:rPr>
          <w:t>http://www.itu.int/en/ITU-T/ipr/Pages/policy.aspx</w:t>
        </w:r>
      </w:hyperlink>
      <w:r w:rsidR="004C3DC6" w:rsidRPr="00FA5B3D">
        <w:rPr>
          <w:lang w:val="ru-RU"/>
        </w:rPr>
        <w:t>.</w:t>
      </w:r>
    </w:p>
    <w:p w:rsidR="004C3DC6" w:rsidRPr="00FA5B3D" w:rsidRDefault="004C3DC6" w:rsidP="004C3DC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FA5B3D">
        <w:rPr>
          <w:lang w:val="ru-RU"/>
        </w:rPr>
        <w:t>Франсуа Ранси</w:t>
      </w:r>
    </w:p>
    <w:p w:rsidR="004C3DC6" w:rsidRPr="00FA5B3D" w:rsidRDefault="004C3DC6" w:rsidP="00DE4A7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lang w:val="ru-RU"/>
        </w:rPr>
      </w:pPr>
      <w:r w:rsidRPr="00FA5B3D">
        <w:rPr>
          <w:lang w:val="ru-RU"/>
        </w:rPr>
        <w:t xml:space="preserve">Директор </w:t>
      </w:r>
    </w:p>
    <w:p w:rsidR="004C3DC6" w:rsidRPr="00FA5B3D" w:rsidRDefault="004C3DC6" w:rsidP="00FA5B3D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1800"/>
        <w:rPr>
          <w:lang w:val="ru-RU"/>
        </w:rPr>
      </w:pPr>
      <w:bookmarkStart w:id="0" w:name="ddistribution"/>
      <w:bookmarkEnd w:id="0"/>
      <w:r w:rsidRPr="00FA5B3D">
        <w:rPr>
          <w:b/>
          <w:bCs/>
          <w:lang w:val="ru-RU"/>
        </w:rPr>
        <w:t>Приложени</w:t>
      </w:r>
      <w:r w:rsidR="00DE4A7B" w:rsidRPr="00FA5B3D">
        <w:rPr>
          <w:b/>
          <w:bCs/>
          <w:lang w:val="ru-RU"/>
        </w:rPr>
        <w:t>е</w:t>
      </w:r>
      <w:r w:rsidRPr="00FA5B3D">
        <w:rPr>
          <w:lang w:val="ru-RU"/>
        </w:rPr>
        <w:t>:</w:t>
      </w:r>
      <w:r w:rsidR="00FA5B3D" w:rsidRPr="00FA5B3D">
        <w:rPr>
          <w:lang w:val="ru-RU"/>
        </w:rPr>
        <w:tab/>
      </w:r>
      <w:r w:rsidRPr="00FA5B3D">
        <w:rPr>
          <w:lang w:val="ru-RU"/>
        </w:rPr>
        <w:t>Название</w:t>
      </w:r>
      <w:r w:rsidR="00DE4A7B" w:rsidRPr="00FA5B3D">
        <w:rPr>
          <w:lang w:val="ru-RU"/>
        </w:rPr>
        <w:t xml:space="preserve"> и резюме проекта Рекомендации </w:t>
      </w:r>
    </w:p>
    <w:p w:rsidR="004C3DC6" w:rsidRPr="00FA5B3D" w:rsidRDefault="004C3DC6" w:rsidP="00FA5B3D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rPr>
          <w:lang w:val="ru-RU"/>
        </w:rPr>
      </w:pPr>
      <w:r w:rsidRPr="00FA5B3D">
        <w:rPr>
          <w:b/>
          <w:bCs/>
          <w:lang w:val="ru-RU"/>
        </w:rPr>
        <w:t>Документ</w:t>
      </w:r>
      <w:r w:rsidRPr="00FA5B3D">
        <w:rPr>
          <w:lang w:val="ru-RU"/>
        </w:rPr>
        <w:t>:</w:t>
      </w:r>
      <w:r w:rsidRPr="00FA5B3D">
        <w:rPr>
          <w:lang w:val="ru-RU"/>
        </w:rPr>
        <w:tab/>
      </w:r>
      <w:r w:rsidR="00DE4A7B" w:rsidRPr="00FA5B3D">
        <w:rPr>
          <w:lang w:val="ru-RU"/>
        </w:rPr>
        <w:t>Документ</w:t>
      </w:r>
      <w:r w:rsidRPr="00FA5B3D">
        <w:rPr>
          <w:lang w:val="ru-RU"/>
        </w:rPr>
        <w:t xml:space="preserve"> </w:t>
      </w:r>
      <w:hyperlink r:id="rId9" w:history="1">
        <w:r w:rsidRPr="00FA5B3D">
          <w:rPr>
            <w:rStyle w:val="Hyperlink"/>
            <w:lang w:val="ru-RU"/>
          </w:rPr>
          <w:t>5/267</w:t>
        </w:r>
      </w:hyperlink>
      <w:r w:rsidRPr="00FA5B3D">
        <w:rPr>
          <w:lang w:val="ru-RU"/>
        </w:rPr>
        <w:t>(Rev.1)</w:t>
      </w:r>
    </w:p>
    <w:p w:rsidR="004C3DC6" w:rsidRPr="00FA5B3D" w:rsidRDefault="00DE4A7B" w:rsidP="00FA5B3D">
      <w:pPr>
        <w:rPr>
          <w:lang w:val="ru-RU"/>
        </w:rPr>
      </w:pPr>
      <w:r w:rsidRPr="00FA5B3D">
        <w:rPr>
          <w:lang w:val="ru-RU"/>
        </w:rPr>
        <w:t xml:space="preserve">Этот документ в электронном виде </w:t>
      </w:r>
      <w:r w:rsidR="00FA5B3D" w:rsidRPr="00FA5B3D">
        <w:rPr>
          <w:lang w:val="ru-RU"/>
        </w:rPr>
        <w:t>доступен</w:t>
      </w:r>
      <w:r w:rsidRPr="00FA5B3D">
        <w:rPr>
          <w:lang w:val="ru-RU"/>
        </w:rPr>
        <w:t xml:space="preserve"> по адресу</w:t>
      </w:r>
      <w:r w:rsidR="004C3DC6" w:rsidRPr="00FA5B3D">
        <w:rPr>
          <w:lang w:val="ru-RU"/>
        </w:rPr>
        <w:t xml:space="preserve">: </w:t>
      </w:r>
      <w:hyperlink r:id="rId10" w:history="1">
        <w:r w:rsidR="004C3DC6" w:rsidRPr="00FA5B3D">
          <w:rPr>
            <w:rStyle w:val="Hyperlink"/>
            <w:lang w:val="ru-RU"/>
          </w:rPr>
          <w:t>http://www.itu.int/md/R12-SG05-C/en</w:t>
        </w:r>
      </w:hyperlink>
      <w:r w:rsidR="00FA5B3D" w:rsidRPr="00FA5B3D">
        <w:rPr>
          <w:lang w:val="ru-RU"/>
        </w:rPr>
        <w:t>.</w:t>
      </w:r>
    </w:p>
    <w:p w:rsidR="004C3DC6" w:rsidRPr="00FA5B3D" w:rsidRDefault="004C3DC6" w:rsidP="00FA5B3D">
      <w:pPr>
        <w:tabs>
          <w:tab w:val="left" w:pos="6237"/>
        </w:tabs>
        <w:spacing w:before="5640"/>
        <w:rPr>
          <w:sz w:val="18"/>
          <w:szCs w:val="18"/>
          <w:lang w:val="ru-RU"/>
        </w:rPr>
      </w:pPr>
      <w:r w:rsidRPr="00FA5B3D">
        <w:rPr>
          <w:b/>
          <w:bCs/>
          <w:sz w:val="18"/>
          <w:szCs w:val="18"/>
          <w:lang w:val="ru-RU"/>
        </w:rPr>
        <w:t>Рассылка</w:t>
      </w:r>
      <w:r w:rsidRPr="00FA5B3D">
        <w:rPr>
          <w:sz w:val="18"/>
          <w:szCs w:val="18"/>
          <w:lang w:val="ru-RU"/>
        </w:rPr>
        <w:t>:</w:t>
      </w:r>
    </w:p>
    <w:p w:rsidR="00DE4A7B" w:rsidRPr="00FA5B3D" w:rsidRDefault="00DE4A7B" w:rsidP="00DE4A7B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FA5B3D">
        <w:rPr>
          <w:sz w:val="18"/>
          <w:szCs w:val="18"/>
          <w:lang w:val="ru-RU"/>
        </w:rPr>
        <w:t>–</w:t>
      </w:r>
      <w:r w:rsidRPr="00FA5B3D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5</w:t>
      </w:r>
      <w:r w:rsidRPr="00FA5B3D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DE4A7B" w:rsidRPr="00FA5B3D" w:rsidRDefault="00DE4A7B" w:rsidP="00DE4A7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FA5B3D">
        <w:rPr>
          <w:sz w:val="18"/>
          <w:szCs w:val="18"/>
          <w:lang w:val="ru-RU"/>
        </w:rPr>
        <w:t>–</w:t>
      </w:r>
      <w:r w:rsidRPr="00FA5B3D">
        <w:rPr>
          <w:sz w:val="18"/>
          <w:szCs w:val="18"/>
          <w:lang w:val="ru-RU"/>
        </w:rPr>
        <w:tab/>
        <w:t>Ассоциированным членам МСЭ-R, принимающим участие в работе 5-й Исследовательской комиссии по радиосвязи</w:t>
      </w:r>
    </w:p>
    <w:p w:rsidR="00DE4A7B" w:rsidRPr="00FA5B3D" w:rsidRDefault="00DE4A7B" w:rsidP="00DE4A7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FA5B3D">
        <w:rPr>
          <w:sz w:val="18"/>
          <w:szCs w:val="18"/>
          <w:lang w:val="ru-RU"/>
        </w:rPr>
        <w:t>–</w:t>
      </w:r>
      <w:r w:rsidRPr="00FA5B3D">
        <w:rPr>
          <w:sz w:val="18"/>
          <w:szCs w:val="18"/>
          <w:lang w:val="ru-RU"/>
        </w:rPr>
        <w:tab/>
        <w:t xml:space="preserve">Председателю и заместителям председателя 5-й Исследовательской комиссии по радиосвязи </w:t>
      </w:r>
    </w:p>
    <w:p w:rsidR="00DE4A7B" w:rsidRPr="00FA5B3D" w:rsidRDefault="00DE4A7B" w:rsidP="00DE4A7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FA5B3D">
        <w:rPr>
          <w:sz w:val="18"/>
          <w:szCs w:val="18"/>
          <w:lang w:val="ru-RU"/>
        </w:rPr>
        <w:t>–</w:t>
      </w:r>
      <w:r w:rsidRPr="00FA5B3D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E4A7B" w:rsidRPr="00FA5B3D" w:rsidRDefault="00DE4A7B" w:rsidP="00DE4A7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FA5B3D">
        <w:rPr>
          <w:sz w:val="18"/>
          <w:szCs w:val="18"/>
          <w:lang w:val="ru-RU"/>
        </w:rPr>
        <w:t>–</w:t>
      </w:r>
      <w:r w:rsidRPr="00FA5B3D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DE4A7B" w:rsidRPr="00FA5B3D" w:rsidRDefault="00DE4A7B" w:rsidP="00DE4A7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FA5B3D">
        <w:rPr>
          <w:sz w:val="18"/>
          <w:szCs w:val="18"/>
          <w:lang w:val="ru-RU"/>
        </w:rPr>
        <w:t>–</w:t>
      </w:r>
      <w:r w:rsidRPr="00FA5B3D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4C3DC6" w:rsidRPr="00FA5B3D" w:rsidRDefault="004C3DC6" w:rsidP="004C3DC6">
      <w:pPr>
        <w:rPr>
          <w:lang w:val="ru-RU"/>
        </w:rPr>
      </w:pPr>
      <w:bookmarkStart w:id="1" w:name="_GoBack"/>
      <w:bookmarkEnd w:id="1"/>
      <w:r w:rsidRPr="00FA5B3D">
        <w:rPr>
          <w:lang w:val="ru-RU"/>
        </w:rPr>
        <w:br w:type="page"/>
      </w:r>
    </w:p>
    <w:p w:rsidR="004C3DC6" w:rsidRPr="00FA5B3D" w:rsidRDefault="004C3DC6" w:rsidP="004C3DC6">
      <w:pPr>
        <w:pStyle w:val="AnnexNo"/>
      </w:pPr>
      <w:r w:rsidRPr="00FA5B3D">
        <w:lastRenderedPageBreak/>
        <w:t>Приложение</w:t>
      </w:r>
    </w:p>
    <w:p w:rsidR="004C3DC6" w:rsidRPr="00FA5B3D" w:rsidRDefault="004C3DC6" w:rsidP="00750BCD">
      <w:pPr>
        <w:pStyle w:val="Annextitle"/>
      </w:pPr>
      <w:r w:rsidRPr="00FA5B3D">
        <w:t>Название</w:t>
      </w:r>
      <w:r w:rsidR="00750BCD" w:rsidRPr="00FA5B3D">
        <w:t xml:space="preserve"> и резюме </w:t>
      </w:r>
      <w:r w:rsidRPr="00FA5B3D">
        <w:t>проекта Рекомендации</w:t>
      </w:r>
    </w:p>
    <w:p w:rsidR="004C3DC6" w:rsidRPr="00FA5B3D" w:rsidRDefault="004C3DC6" w:rsidP="004C3DC6">
      <w:pPr>
        <w:tabs>
          <w:tab w:val="right" w:pos="9639"/>
        </w:tabs>
        <w:rPr>
          <w:lang w:val="ru-RU"/>
        </w:rPr>
      </w:pPr>
      <w:r w:rsidRPr="00FA5B3D">
        <w:rPr>
          <w:u w:val="single"/>
          <w:lang w:val="ru-RU"/>
        </w:rPr>
        <w:t>Проект пересмотра Рекомендации МСЭ-R M.541-9</w:t>
      </w:r>
      <w:r w:rsidRPr="00FA5B3D">
        <w:rPr>
          <w:lang w:val="ru-RU"/>
        </w:rPr>
        <w:tab/>
        <w:t>Док. 5/267(Rev.1)</w:t>
      </w:r>
    </w:p>
    <w:p w:rsidR="004C3DC6" w:rsidRPr="00FA5B3D" w:rsidRDefault="004C3DC6" w:rsidP="004C3DC6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FA5B3D">
        <w:rPr>
          <w:b/>
          <w:bCs/>
          <w:sz w:val="26"/>
          <w:szCs w:val="26"/>
          <w:lang w:val="ru-RU"/>
        </w:rPr>
        <w:t>Эксплуатационные процедуры для использования оборудования цифрового избирательного вызова в морской подвижной службе</w:t>
      </w:r>
    </w:p>
    <w:p w:rsidR="004C3DC6" w:rsidRPr="00FA5B3D" w:rsidRDefault="00750BCD" w:rsidP="00750BCD">
      <w:pPr>
        <w:rPr>
          <w:lang w:val="ru-RU"/>
        </w:rPr>
      </w:pPr>
      <w:r w:rsidRPr="00FA5B3D">
        <w:rPr>
          <w:lang w:val="ru-RU"/>
        </w:rPr>
        <w:t>Процедуры обновляются в соответствии с нынешним статусом Регламента радиосвязи и эксплуатационными процедурами</w:t>
      </w:r>
      <w:r w:rsidRPr="00FA5B3D">
        <w:rPr>
          <w:color w:val="000000"/>
          <w:lang w:val="ru-RU"/>
        </w:rPr>
        <w:t xml:space="preserve"> для устройств</w:t>
      </w:r>
      <w:r w:rsidR="008F1227" w:rsidRPr="00FA5B3D">
        <w:rPr>
          <w:color w:val="000000"/>
          <w:lang w:val="ru-RU"/>
        </w:rPr>
        <w:t xml:space="preserve"> "ч</w:t>
      </w:r>
      <w:r w:rsidRPr="00FA5B3D">
        <w:rPr>
          <w:color w:val="000000"/>
          <w:lang w:val="ru-RU"/>
        </w:rPr>
        <w:t>еловек за бортом" (MOB), определенными в Приложении 5. В документ была внесена редакторская правка и добавлены сфера применения, ключевые слова и глоссарий.</w:t>
      </w:r>
    </w:p>
    <w:p w:rsidR="00FA5B3D" w:rsidRDefault="00FA5B3D" w:rsidP="00FA5B3D">
      <w:pPr>
        <w:spacing w:before="480"/>
        <w:jc w:val="center"/>
      </w:pPr>
      <w:r>
        <w:t>______________</w:t>
      </w:r>
    </w:p>
    <w:sectPr w:rsidR="00FA5B3D" w:rsidSect="00047C10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AA" w:rsidRDefault="001C1BAA">
      <w:r>
        <w:separator/>
      </w:r>
    </w:p>
  </w:endnote>
  <w:endnote w:type="continuationSeparator" w:id="0">
    <w:p w:rsidR="001C1BAA" w:rsidRDefault="001C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155AE0" w:rsidRDefault="001C1BAA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de-CH"/>
      </w:rPr>
    </w:pPr>
    <w:r w:rsidRPr="004269AF">
      <w:rPr>
        <w:sz w:val="16"/>
        <w:szCs w:val="16"/>
      </w:rPr>
      <w:fldChar w:fldCharType="begin"/>
    </w:r>
    <w:r w:rsidRPr="00155AE0">
      <w:rPr>
        <w:sz w:val="16"/>
        <w:szCs w:val="16"/>
        <w:lang w:val="de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0C3B33">
      <w:rPr>
        <w:noProof/>
        <w:sz w:val="16"/>
        <w:szCs w:val="16"/>
        <w:lang w:val="de-CH"/>
      </w:rPr>
      <w:t>Y:\APP\BR\CIRCS_DMS\CACE\700\742\742R.DOCX</w:t>
    </w:r>
    <w:r w:rsidRPr="004269AF">
      <w:rPr>
        <w:sz w:val="16"/>
        <w:szCs w:val="16"/>
      </w:rPr>
      <w:fldChar w:fldCharType="end"/>
    </w:r>
    <w:r w:rsidRPr="00155AE0">
      <w:rPr>
        <w:sz w:val="16"/>
        <w:szCs w:val="16"/>
        <w:lang w:val="de-CH"/>
      </w:rPr>
      <w:t xml:space="preserve"> (344064)</w:t>
    </w:r>
    <w:r w:rsidRPr="00155AE0">
      <w:rPr>
        <w:sz w:val="16"/>
        <w:szCs w:val="16"/>
        <w:lang w:val="de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0C3B33">
      <w:rPr>
        <w:noProof/>
        <w:sz w:val="16"/>
        <w:szCs w:val="16"/>
      </w:rPr>
      <w:t>27.07.15</w:t>
    </w:r>
    <w:r w:rsidRPr="004269AF">
      <w:rPr>
        <w:sz w:val="16"/>
        <w:szCs w:val="16"/>
      </w:rPr>
      <w:fldChar w:fldCharType="end"/>
    </w:r>
    <w:r w:rsidRPr="00155AE0">
      <w:rPr>
        <w:sz w:val="16"/>
        <w:szCs w:val="16"/>
        <w:lang w:val="de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0C3B33">
      <w:rPr>
        <w:noProof/>
        <w:sz w:val="16"/>
        <w:szCs w:val="16"/>
      </w:rPr>
      <w:t>27.07.15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5864C7" w:rsidRDefault="005864C7" w:rsidP="005864C7">
    <w:pPr>
      <w:pStyle w:val="FirstFooter"/>
      <w:spacing w:before="12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  <w:lang w:val="ru-RU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AA" w:rsidRDefault="001C1BAA">
      <w:r>
        <w:t>____________________</w:t>
      </w:r>
    </w:p>
  </w:footnote>
  <w:footnote w:type="continuationSeparator" w:id="0">
    <w:p w:rsidR="001C1BAA" w:rsidRDefault="001C1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C66C84" w:rsidRDefault="001C1BAA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047C10" w:rsidRDefault="001C1BAA" w:rsidP="00C76CCA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0C3B33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864C7" w:rsidTr="00835B19">
      <w:tc>
        <w:tcPr>
          <w:tcW w:w="4889" w:type="dxa"/>
        </w:tcPr>
        <w:p w:rsidR="005864C7" w:rsidRDefault="005864C7" w:rsidP="005864C7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837B829" wp14:editId="6CA0E8F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864C7" w:rsidRDefault="005864C7" w:rsidP="005864C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4153C8A" wp14:editId="6DC075F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C1BAA" w:rsidRPr="005864C7" w:rsidRDefault="001C1BAA" w:rsidP="005864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934FA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0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021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942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908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FE1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C51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EA5A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D2B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2A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28F4"/>
    <w:rsid w:val="000044EB"/>
    <w:rsid w:val="00006A31"/>
    <w:rsid w:val="00006C82"/>
    <w:rsid w:val="00010E30"/>
    <w:rsid w:val="0001158F"/>
    <w:rsid w:val="00015C76"/>
    <w:rsid w:val="000222AB"/>
    <w:rsid w:val="00026CF8"/>
    <w:rsid w:val="00027C45"/>
    <w:rsid w:val="00030BD7"/>
    <w:rsid w:val="00031E64"/>
    <w:rsid w:val="000330E2"/>
    <w:rsid w:val="00034340"/>
    <w:rsid w:val="00035CB3"/>
    <w:rsid w:val="00045A8D"/>
    <w:rsid w:val="00047C10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3B33"/>
    <w:rsid w:val="000C6E75"/>
    <w:rsid w:val="000C75E3"/>
    <w:rsid w:val="000E3DEE"/>
    <w:rsid w:val="000E576E"/>
    <w:rsid w:val="000F13FE"/>
    <w:rsid w:val="00100B72"/>
    <w:rsid w:val="00100D8D"/>
    <w:rsid w:val="00101F7D"/>
    <w:rsid w:val="001034CF"/>
    <w:rsid w:val="00103C76"/>
    <w:rsid w:val="0011265F"/>
    <w:rsid w:val="001152EF"/>
    <w:rsid w:val="00117282"/>
    <w:rsid w:val="00117389"/>
    <w:rsid w:val="00121C2D"/>
    <w:rsid w:val="00134404"/>
    <w:rsid w:val="00144DFB"/>
    <w:rsid w:val="00147EFD"/>
    <w:rsid w:val="00155AE0"/>
    <w:rsid w:val="001670DE"/>
    <w:rsid w:val="00175B2E"/>
    <w:rsid w:val="00185E59"/>
    <w:rsid w:val="00187CA3"/>
    <w:rsid w:val="00196710"/>
    <w:rsid w:val="00196770"/>
    <w:rsid w:val="00197324"/>
    <w:rsid w:val="001B06E5"/>
    <w:rsid w:val="001B351B"/>
    <w:rsid w:val="001B42C9"/>
    <w:rsid w:val="001B4C3F"/>
    <w:rsid w:val="001C06DB"/>
    <w:rsid w:val="001C1BAA"/>
    <w:rsid w:val="001C6971"/>
    <w:rsid w:val="001D062C"/>
    <w:rsid w:val="001D2785"/>
    <w:rsid w:val="001D7070"/>
    <w:rsid w:val="001E0390"/>
    <w:rsid w:val="001E1DD8"/>
    <w:rsid w:val="001E5DBB"/>
    <w:rsid w:val="001E62CD"/>
    <w:rsid w:val="001E70B0"/>
    <w:rsid w:val="001F2170"/>
    <w:rsid w:val="001F3948"/>
    <w:rsid w:val="001F5A49"/>
    <w:rsid w:val="00201097"/>
    <w:rsid w:val="00201B6E"/>
    <w:rsid w:val="002051AE"/>
    <w:rsid w:val="002218DD"/>
    <w:rsid w:val="002302B3"/>
    <w:rsid w:val="00230C66"/>
    <w:rsid w:val="00235A29"/>
    <w:rsid w:val="00241526"/>
    <w:rsid w:val="002420C2"/>
    <w:rsid w:val="002443A2"/>
    <w:rsid w:val="0026057E"/>
    <w:rsid w:val="00266E74"/>
    <w:rsid w:val="00283C3B"/>
    <w:rsid w:val="002861E6"/>
    <w:rsid w:val="00287D18"/>
    <w:rsid w:val="002A12CC"/>
    <w:rsid w:val="002A2618"/>
    <w:rsid w:val="002A5DD7"/>
    <w:rsid w:val="002B0CAC"/>
    <w:rsid w:val="002B5ADE"/>
    <w:rsid w:val="002D5A15"/>
    <w:rsid w:val="002D5BDD"/>
    <w:rsid w:val="002E3D27"/>
    <w:rsid w:val="002F0890"/>
    <w:rsid w:val="002F08C3"/>
    <w:rsid w:val="002F2531"/>
    <w:rsid w:val="002F33E0"/>
    <w:rsid w:val="002F4967"/>
    <w:rsid w:val="003051D7"/>
    <w:rsid w:val="00311E81"/>
    <w:rsid w:val="00316935"/>
    <w:rsid w:val="00316EF2"/>
    <w:rsid w:val="003266ED"/>
    <w:rsid w:val="00326C68"/>
    <w:rsid w:val="003370B8"/>
    <w:rsid w:val="00345618"/>
    <w:rsid w:val="00345D38"/>
    <w:rsid w:val="00352097"/>
    <w:rsid w:val="003661A5"/>
    <w:rsid w:val="003666FF"/>
    <w:rsid w:val="0037309C"/>
    <w:rsid w:val="00380A6E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C0459"/>
    <w:rsid w:val="003C2EA7"/>
    <w:rsid w:val="003C4471"/>
    <w:rsid w:val="003C7D41"/>
    <w:rsid w:val="003D4A69"/>
    <w:rsid w:val="003E504F"/>
    <w:rsid w:val="003E78D6"/>
    <w:rsid w:val="003F6850"/>
    <w:rsid w:val="00400573"/>
    <w:rsid w:val="004007A3"/>
    <w:rsid w:val="00406D71"/>
    <w:rsid w:val="00413946"/>
    <w:rsid w:val="004269AF"/>
    <w:rsid w:val="00427A08"/>
    <w:rsid w:val="004326DB"/>
    <w:rsid w:val="0043682E"/>
    <w:rsid w:val="00442C48"/>
    <w:rsid w:val="00447ECB"/>
    <w:rsid w:val="00447F79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B11AB"/>
    <w:rsid w:val="004B5C12"/>
    <w:rsid w:val="004B65A9"/>
    <w:rsid w:val="004B7C9A"/>
    <w:rsid w:val="004C3DC6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6D79"/>
    <w:rsid w:val="0050789B"/>
    <w:rsid w:val="0051489A"/>
    <w:rsid w:val="005224A1"/>
    <w:rsid w:val="005235A1"/>
    <w:rsid w:val="00534372"/>
    <w:rsid w:val="005400A9"/>
    <w:rsid w:val="00543DF8"/>
    <w:rsid w:val="00546101"/>
    <w:rsid w:val="0055382F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864C7"/>
    <w:rsid w:val="005A03A3"/>
    <w:rsid w:val="005A10BF"/>
    <w:rsid w:val="005A2B92"/>
    <w:rsid w:val="005A3B88"/>
    <w:rsid w:val="005A3F66"/>
    <w:rsid w:val="005A649E"/>
    <w:rsid w:val="005A79E9"/>
    <w:rsid w:val="005B214C"/>
    <w:rsid w:val="005B2C85"/>
    <w:rsid w:val="005B4CDA"/>
    <w:rsid w:val="005C7B82"/>
    <w:rsid w:val="005D3669"/>
    <w:rsid w:val="005D563D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91AAA"/>
    <w:rsid w:val="006A518B"/>
    <w:rsid w:val="006B0590"/>
    <w:rsid w:val="006B49DA"/>
    <w:rsid w:val="006C53F8"/>
    <w:rsid w:val="006C6412"/>
    <w:rsid w:val="006C7CDE"/>
    <w:rsid w:val="006D4329"/>
    <w:rsid w:val="006D6B6E"/>
    <w:rsid w:val="00705C40"/>
    <w:rsid w:val="0071796A"/>
    <w:rsid w:val="007234B1"/>
    <w:rsid w:val="00723D08"/>
    <w:rsid w:val="00725FDA"/>
    <w:rsid w:val="00727816"/>
    <w:rsid w:val="00730B9A"/>
    <w:rsid w:val="0075087A"/>
    <w:rsid w:val="00750BCD"/>
    <w:rsid w:val="00750CFA"/>
    <w:rsid w:val="007553DA"/>
    <w:rsid w:val="00756829"/>
    <w:rsid w:val="0076455B"/>
    <w:rsid w:val="0076542C"/>
    <w:rsid w:val="00773A12"/>
    <w:rsid w:val="00775DB8"/>
    <w:rsid w:val="00777E82"/>
    <w:rsid w:val="00782354"/>
    <w:rsid w:val="007921A7"/>
    <w:rsid w:val="00796C9C"/>
    <w:rsid w:val="007B3DB1"/>
    <w:rsid w:val="007B66CD"/>
    <w:rsid w:val="007D183E"/>
    <w:rsid w:val="007D43D0"/>
    <w:rsid w:val="007E1833"/>
    <w:rsid w:val="007E3F13"/>
    <w:rsid w:val="007F2C02"/>
    <w:rsid w:val="007F751A"/>
    <w:rsid w:val="00800012"/>
    <w:rsid w:val="0080261F"/>
    <w:rsid w:val="00803308"/>
    <w:rsid w:val="008050DB"/>
    <w:rsid w:val="00806160"/>
    <w:rsid w:val="008072A5"/>
    <w:rsid w:val="00811B0D"/>
    <w:rsid w:val="008143A4"/>
    <w:rsid w:val="0081513E"/>
    <w:rsid w:val="00831E1C"/>
    <w:rsid w:val="008333D2"/>
    <w:rsid w:val="00834A7E"/>
    <w:rsid w:val="008526AD"/>
    <w:rsid w:val="00854131"/>
    <w:rsid w:val="0085652D"/>
    <w:rsid w:val="00872395"/>
    <w:rsid w:val="0087694B"/>
    <w:rsid w:val="00880F4D"/>
    <w:rsid w:val="008935AA"/>
    <w:rsid w:val="008A299B"/>
    <w:rsid w:val="008B35A3"/>
    <w:rsid w:val="008B37E1"/>
    <w:rsid w:val="008B45F8"/>
    <w:rsid w:val="008B57F7"/>
    <w:rsid w:val="008C2E74"/>
    <w:rsid w:val="008D5409"/>
    <w:rsid w:val="008E006D"/>
    <w:rsid w:val="008E38B4"/>
    <w:rsid w:val="008E3AC9"/>
    <w:rsid w:val="008E404E"/>
    <w:rsid w:val="008F1227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64A6E"/>
    <w:rsid w:val="009731A7"/>
    <w:rsid w:val="00973BED"/>
    <w:rsid w:val="0098013E"/>
    <w:rsid w:val="00980FEA"/>
    <w:rsid w:val="00981B54"/>
    <w:rsid w:val="009842C3"/>
    <w:rsid w:val="00990D68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119E6"/>
    <w:rsid w:val="00A14338"/>
    <w:rsid w:val="00A16305"/>
    <w:rsid w:val="00A20FBC"/>
    <w:rsid w:val="00A22C2A"/>
    <w:rsid w:val="00A31370"/>
    <w:rsid w:val="00A34D6F"/>
    <w:rsid w:val="00A41F91"/>
    <w:rsid w:val="00A60873"/>
    <w:rsid w:val="00A63355"/>
    <w:rsid w:val="00A71081"/>
    <w:rsid w:val="00A7596D"/>
    <w:rsid w:val="00A8367D"/>
    <w:rsid w:val="00A92E6B"/>
    <w:rsid w:val="00A92E6F"/>
    <w:rsid w:val="00A95403"/>
    <w:rsid w:val="00A963DF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3A73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C344E"/>
    <w:rsid w:val="00BD1315"/>
    <w:rsid w:val="00BD2C86"/>
    <w:rsid w:val="00BD6738"/>
    <w:rsid w:val="00BD7E5E"/>
    <w:rsid w:val="00BE63DB"/>
    <w:rsid w:val="00BE6574"/>
    <w:rsid w:val="00BE7F96"/>
    <w:rsid w:val="00C07319"/>
    <w:rsid w:val="00C16FD2"/>
    <w:rsid w:val="00C21F76"/>
    <w:rsid w:val="00C4395E"/>
    <w:rsid w:val="00C47FFD"/>
    <w:rsid w:val="00C51E92"/>
    <w:rsid w:val="00C53EAE"/>
    <w:rsid w:val="00C53F9A"/>
    <w:rsid w:val="00C57E2C"/>
    <w:rsid w:val="00C608B7"/>
    <w:rsid w:val="00C636F0"/>
    <w:rsid w:val="00C65354"/>
    <w:rsid w:val="00C66C84"/>
    <w:rsid w:val="00C66F24"/>
    <w:rsid w:val="00C74486"/>
    <w:rsid w:val="00C76CCA"/>
    <w:rsid w:val="00C76D7F"/>
    <w:rsid w:val="00C813AA"/>
    <w:rsid w:val="00C8391D"/>
    <w:rsid w:val="00C904A6"/>
    <w:rsid w:val="00C9291E"/>
    <w:rsid w:val="00CA3F44"/>
    <w:rsid w:val="00CA4E58"/>
    <w:rsid w:val="00CA578F"/>
    <w:rsid w:val="00CB3771"/>
    <w:rsid w:val="00CB44BF"/>
    <w:rsid w:val="00CB5153"/>
    <w:rsid w:val="00CB6C55"/>
    <w:rsid w:val="00CD55E1"/>
    <w:rsid w:val="00CE076A"/>
    <w:rsid w:val="00CE463D"/>
    <w:rsid w:val="00CF13ED"/>
    <w:rsid w:val="00CF3F9B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4A7B"/>
    <w:rsid w:val="00DE66A5"/>
    <w:rsid w:val="00DE7CCE"/>
    <w:rsid w:val="00DF2B50"/>
    <w:rsid w:val="00DF7338"/>
    <w:rsid w:val="00E01059"/>
    <w:rsid w:val="00E0469A"/>
    <w:rsid w:val="00E04C86"/>
    <w:rsid w:val="00E0503F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74772"/>
    <w:rsid w:val="00E85D26"/>
    <w:rsid w:val="00E915AF"/>
    <w:rsid w:val="00E944BB"/>
    <w:rsid w:val="00E96415"/>
    <w:rsid w:val="00E96BED"/>
    <w:rsid w:val="00E97C4B"/>
    <w:rsid w:val="00EA0644"/>
    <w:rsid w:val="00EA0E8D"/>
    <w:rsid w:val="00EA15B3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C6"/>
    <w:rsid w:val="00F06759"/>
    <w:rsid w:val="00F16076"/>
    <w:rsid w:val="00F26672"/>
    <w:rsid w:val="00F31A4B"/>
    <w:rsid w:val="00F424BF"/>
    <w:rsid w:val="00F42603"/>
    <w:rsid w:val="00F44FC3"/>
    <w:rsid w:val="00F46107"/>
    <w:rsid w:val="00F468C5"/>
    <w:rsid w:val="00F52F39"/>
    <w:rsid w:val="00F6184F"/>
    <w:rsid w:val="00F71979"/>
    <w:rsid w:val="00F8310E"/>
    <w:rsid w:val="00F914DD"/>
    <w:rsid w:val="00F9586B"/>
    <w:rsid w:val="00FA15A0"/>
    <w:rsid w:val="00FA2358"/>
    <w:rsid w:val="00FA5B3D"/>
    <w:rsid w:val="00FB2592"/>
    <w:rsid w:val="00FB2810"/>
    <w:rsid w:val="00FB2A95"/>
    <w:rsid w:val="00FB7A2C"/>
    <w:rsid w:val="00FC2947"/>
    <w:rsid w:val="00FE0818"/>
    <w:rsid w:val="00FE6C32"/>
    <w:rsid w:val="00FE6FB1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3A7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3A73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rsid w:val="00AA58D2"/>
    <w:rPr>
      <w:b/>
      <w:sz w:val="28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C0459"/>
    <w:pPr>
      <w:tabs>
        <w:tab w:val="clear" w:pos="1191"/>
        <w:tab w:val="clear" w:pos="1588"/>
        <w:tab w:val="clear" w:pos="1985"/>
      </w:tabs>
      <w:overflowPunct/>
      <w:spacing w:before="0" w:after="170" w:line="240" w:lineRule="atLeast"/>
      <w:textAlignment w:val="auto"/>
    </w:pPr>
    <w:rPr>
      <w:rFonts w:ascii="Times New Roman" w:hAnsi="Times New Roman" w:cs="Times New Roman"/>
      <w:color w:val="000000"/>
      <w:sz w:val="19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3C0459"/>
    <w:rPr>
      <w:rFonts w:ascii="Times New Roman" w:hAnsi="Times New Roman" w:cs="Times New Roman"/>
      <w:color w:val="000000"/>
      <w:sz w:val="19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2-SG0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C-0267/e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773796"/>
    <w:rsid w:val="00A64A68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F172-0259-49CA-BB03-7E26CC05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9</TotalTime>
  <Pages>3</Pages>
  <Words>334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Detraz, Laurence</cp:lastModifiedBy>
  <cp:revision>4</cp:revision>
  <cp:lastPrinted>2015-07-27T11:11:00Z</cp:lastPrinted>
  <dcterms:created xsi:type="dcterms:W3CDTF">2015-07-23T14:33:00Z</dcterms:created>
  <dcterms:modified xsi:type="dcterms:W3CDTF">2015-07-27T11:12:00Z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