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69"/>
      </w:tblGrid>
      <w:tr w:rsidR="00E53DCE" w:rsidRPr="00A22C2A" w:rsidTr="009B70C1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A22C2A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A22C2A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A22C2A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A22C2A" w:rsidTr="009B70C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1152EF" w:rsidRPr="00A22C2A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A22C2A">
              <w:rPr>
                <w:lang w:val="ru-RU"/>
              </w:rPr>
              <w:t>Административный циркуляр</w:t>
            </w:r>
          </w:p>
          <w:p w:rsidR="00E53DCE" w:rsidRPr="00980FEA" w:rsidRDefault="00777E82" w:rsidP="00980FEA">
            <w:pPr>
              <w:spacing w:before="0"/>
              <w:rPr>
                <w:b/>
                <w:bCs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>
              <w:rPr>
                <w:b/>
                <w:bCs/>
                <w:szCs w:val="24"/>
                <w:lang w:val="fr-CH"/>
              </w:rPr>
              <w:t>CE</w:t>
            </w:r>
            <w:r w:rsidRPr="00D70FC8">
              <w:rPr>
                <w:b/>
                <w:bCs/>
                <w:szCs w:val="24"/>
                <w:lang w:val="fr-CH"/>
              </w:rPr>
              <w:t>/739</w:t>
            </w:r>
          </w:p>
        </w:tc>
        <w:tc>
          <w:tcPr>
            <w:tcW w:w="2869" w:type="dxa"/>
            <w:shd w:val="clear" w:color="auto" w:fill="auto"/>
          </w:tcPr>
          <w:p w:rsidR="00E53DCE" w:rsidRPr="00A22C2A" w:rsidRDefault="005641A3" w:rsidP="00777E82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777E82">
                  <w:rPr>
                    <w:lang w:val="ru-RU"/>
                  </w:rPr>
                  <w:t>29 июля</w:t>
                </w:r>
                <w:r w:rsidR="009F3EE2" w:rsidRPr="00A22C2A">
                  <w:rPr>
                    <w:lang w:val="ru-RU"/>
                  </w:rPr>
                  <w:t xml:space="preserve"> 201</w:t>
                </w:r>
                <w:r w:rsidR="00980FEA">
                  <w:rPr>
                    <w:lang w:val="ru-RU"/>
                  </w:rPr>
                  <w:t>5</w:t>
                </w:r>
                <w:r w:rsidR="009F3EE2" w:rsidRPr="00A22C2A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A22C2A" w:rsidTr="009B70C1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A22C2A" w:rsidTr="009B70C1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B70C1" w:rsidTr="009B70C1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BA1261" w:rsidRPr="00A22C2A" w:rsidRDefault="00BA1261" w:rsidP="00506D7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506D79" w:rsidRPr="00A22C2A">
              <w:rPr>
                <w:b/>
                <w:bCs/>
                <w:lang w:val="ru-RU"/>
              </w:rPr>
              <w:t>5</w:t>
            </w:r>
            <w:r w:rsidRPr="00A22C2A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9B70C1" w:rsidTr="009B70C1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B70C1" w:rsidTr="009B70C1">
        <w:trPr>
          <w:jc w:val="center"/>
        </w:trPr>
        <w:tc>
          <w:tcPr>
            <w:tcW w:w="9923" w:type="dxa"/>
            <w:gridSpan w:val="3"/>
            <w:shd w:val="clear" w:color="auto" w:fill="auto"/>
          </w:tcPr>
          <w:p w:rsidR="00E53DCE" w:rsidRPr="00A22C2A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B70C1" w:rsidTr="009B70C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A22C2A">
              <w:rPr>
                <w:lang w:val="ru-RU"/>
              </w:rPr>
              <w:t>Предмет:</w:t>
            </w:r>
          </w:p>
        </w:tc>
        <w:tc>
          <w:tcPr>
            <w:tcW w:w="8397" w:type="dxa"/>
            <w:gridSpan w:val="2"/>
            <w:vMerge w:val="restart"/>
            <w:shd w:val="clear" w:color="auto" w:fill="auto"/>
          </w:tcPr>
          <w:p w:rsidR="00BA1261" w:rsidRPr="00A22C2A" w:rsidRDefault="00506D79" w:rsidP="00BA1261">
            <w:pPr>
              <w:spacing w:before="0"/>
              <w:rPr>
                <w:b/>
                <w:bCs/>
                <w:lang w:val="ru-RU"/>
              </w:rPr>
            </w:pPr>
            <w:r w:rsidRPr="00A22C2A">
              <w:rPr>
                <w:b/>
                <w:bCs/>
                <w:lang w:val="ru-RU"/>
              </w:rPr>
              <w:t>5</w:t>
            </w:r>
            <w:r w:rsidR="00BA1261" w:rsidRPr="00A22C2A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A22C2A">
              <w:rPr>
                <w:b/>
                <w:lang w:val="ru-RU"/>
              </w:rPr>
              <w:t>Наземные службы</w:t>
            </w:r>
            <w:r w:rsidR="00BA1261" w:rsidRPr="00A22C2A">
              <w:rPr>
                <w:b/>
                <w:bCs/>
                <w:lang w:val="ru-RU"/>
              </w:rPr>
              <w:t>)</w:t>
            </w:r>
          </w:p>
          <w:p w:rsidR="00CD55E1" w:rsidRPr="00A22C2A" w:rsidRDefault="00BA1261" w:rsidP="008D23D8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/>
                <w:lang w:val="ru-RU"/>
              </w:rPr>
            </w:pPr>
            <w:r w:rsidRPr="00A22C2A">
              <w:rPr>
                <w:lang w:val="ru-RU"/>
              </w:rPr>
              <w:t>–</w:t>
            </w:r>
            <w:r w:rsidRPr="00A22C2A">
              <w:rPr>
                <w:b/>
                <w:bCs/>
                <w:lang w:val="ru-RU"/>
              </w:rPr>
              <w:tab/>
            </w:r>
            <w:r w:rsidR="002B5ADE" w:rsidRPr="00904B07">
              <w:rPr>
                <w:b/>
                <w:lang w:val="ru-RU"/>
              </w:rPr>
              <w:t>Предлагаемое утверждение проекта</w:t>
            </w:r>
            <w:r w:rsidR="00100D8D">
              <w:rPr>
                <w:b/>
                <w:lang w:val="ru-RU"/>
              </w:rPr>
              <w:t xml:space="preserve"> одной </w:t>
            </w:r>
            <w:r w:rsidR="002B5ADE" w:rsidRPr="00904B07">
              <w:rPr>
                <w:b/>
                <w:lang w:val="ru-RU"/>
              </w:rPr>
              <w:t>новой Рекомендации</w:t>
            </w:r>
            <w:r w:rsidR="002B5ADE" w:rsidRPr="00904B07">
              <w:rPr>
                <w:b/>
                <w:bCs/>
                <w:lang w:val="ru-RU"/>
              </w:rPr>
              <w:t xml:space="preserve"> МСЭ-R</w:t>
            </w:r>
            <w:r w:rsidR="002B5ADE" w:rsidRPr="00904B07">
              <w:rPr>
                <w:b/>
                <w:lang w:val="ru-RU"/>
              </w:rPr>
              <w:t xml:space="preserve"> и проекта</w:t>
            </w:r>
            <w:r w:rsidR="00100D8D">
              <w:rPr>
                <w:b/>
                <w:lang w:val="ru-RU"/>
              </w:rPr>
              <w:t xml:space="preserve"> одной </w:t>
            </w:r>
            <w:r w:rsidR="002B5ADE" w:rsidRPr="00904B07">
              <w:rPr>
                <w:b/>
                <w:lang w:val="ru-RU"/>
              </w:rPr>
              <w:t xml:space="preserve">пересмотренной Рекомендации </w:t>
            </w:r>
            <w:r w:rsidR="002B5ADE" w:rsidRPr="00904B07">
              <w:rPr>
                <w:b/>
                <w:bCs/>
                <w:lang w:val="ru-RU"/>
              </w:rPr>
              <w:t>МСЭ-R</w:t>
            </w:r>
          </w:p>
        </w:tc>
      </w:tr>
      <w:tr w:rsidR="00BA1261" w:rsidRPr="009B70C1" w:rsidTr="009B70C1">
        <w:trPr>
          <w:jc w:val="center"/>
        </w:trPr>
        <w:tc>
          <w:tcPr>
            <w:tcW w:w="1526" w:type="dxa"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97" w:type="dxa"/>
            <w:gridSpan w:val="2"/>
            <w:vMerge/>
            <w:shd w:val="clear" w:color="auto" w:fill="auto"/>
          </w:tcPr>
          <w:p w:rsidR="00BA1261" w:rsidRPr="00A22C2A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B5ADE" w:rsidRPr="00904B07" w:rsidRDefault="00100D8D" w:rsidP="00100D8D">
      <w:pPr>
        <w:pStyle w:val="Normalaftertitle"/>
        <w:spacing w:before="1080"/>
        <w:rPr>
          <w:lang w:val="ru-RU"/>
        </w:rPr>
      </w:pPr>
      <w:r>
        <w:rPr>
          <w:lang w:val="ru-RU"/>
        </w:rPr>
        <w:t>В ходе собрания 5</w:t>
      </w:r>
      <w:r w:rsidR="002B5ADE" w:rsidRPr="00904B07">
        <w:rPr>
          <w:lang w:val="ru-RU"/>
        </w:rPr>
        <w:t xml:space="preserve">-й Исследовательской комиссии по радиосвязи, состоявшегося </w:t>
      </w:r>
      <w:r w:rsidR="008D23D8">
        <w:rPr>
          <w:lang w:val="ru-RU"/>
        </w:rPr>
        <w:t>20−21 июля 2015 </w:t>
      </w:r>
      <w:r>
        <w:rPr>
          <w:lang w:val="ru-RU"/>
        </w:rPr>
        <w:t xml:space="preserve">года, </w:t>
      </w:r>
      <w:r w:rsidR="002B5ADE" w:rsidRPr="00904B07">
        <w:rPr>
          <w:lang w:val="ru-RU"/>
        </w:rPr>
        <w:t>Исследовательская комиссия одобрила тексты проекта</w:t>
      </w:r>
      <w:r>
        <w:rPr>
          <w:lang w:val="ru-RU"/>
        </w:rPr>
        <w:t xml:space="preserve"> одной </w:t>
      </w:r>
      <w:r w:rsidR="002B5ADE" w:rsidRPr="00904B07">
        <w:rPr>
          <w:lang w:val="ru-RU"/>
        </w:rPr>
        <w:t xml:space="preserve">новой Рекомендации </w:t>
      </w:r>
      <w:r w:rsidR="002B5ADE" w:rsidRPr="00904B07">
        <w:rPr>
          <w:rFonts w:cstheme="majorBidi"/>
          <w:lang w:val="ru-RU"/>
        </w:rPr>
        <w:t>МСЭ-R</w:t>
      </w:r>
      <w:r w:rsidR="002B5ADE" w:rsidRPr="00904B07">
        <w:rPr>
          <w:lang w:val="ru-RU"/>
        </w:rPr>
        <w:t xml:space="preserve"> и проекта</w:t>
      </w:r>
      <w:r>
        <w:rPr>
          <w:lang w:val="ru-RU"/>
        </w:rPr>
        <w:t xml:space="preserve"> одной </w:t>
      </w:r>
      <w:r w:rsidR="002B5ADE" w:rsidRPr="00904B07">
        <w:rPr>
          <w:lang w:val="ru-RU"/>
        </w:rPr>
        <w:t xml:space="preserve">пересмотренной Рекомендации </w:t>
      </w:r>
      <w:r w:rsidR="002B5ADE" w:rsidRPr="00904B07">
        <w:rPr>
          <w:rFonts w:cstheme="majorBidi"/>
          <w:lang w:val="ru-RU"/>
        </w:rPr>
        <w:t>МСЭ-R</w:t>
      </w:r>
      <w:r w:rsidR="002B5ADE" w:rsidRPr="00904B07">
        <w:rPr>
          <w:lang w:val="ru-RU"/>
        </w:rPr>
        <w:t xml:space="preserve"> и решила применить процедуру, изложенную в Резолюции МСЭ-R 1-6 (см. п. 10.4.5), для утверждения Рекомендаций путем проведения консультаций. Названия и резюме проектов Рекомендаций приводятся в Приложении к настоящему письму</w:t>
      </w:r>
      <w:r>
        <w:rPr>
          <w:lang w:val="ru-RU"/>
        </w:rPr>
        <w:t xml:space="preserve">. </w:t>
      </w:r>
    </w:p>
    <w:p w:rsidR="002B5ADE" w:rsidRPr="00904B07" w:rsidRDefault="002B5ADE" w:rsidP="00316EF2">
      <w:pPr>
        <w:rPr>
          <w:lang w:val="ru-RU"/>
        </w:rPr>
      </w:pPr>
      <w:r w:rsidRPr="00904B07">
        <w:rPr>
          <w:lang w:val="ru-RU"/>
        </w:rPr>
        <w:t xml:space="preserve">С учетом положений п. 10.4.5.1 Резолюции МСЭ-R 1-6 просим Государства-Члены проинформировать </w:t>
      </w:r>
      <w:r w:rsidRPr="00904B07">
        <w:rPr>
          <w:cs/>
          <w:lang w:val="ru-RU"/>
        </w:rPr>
        <w:t>‎</w:t>
      </w:r>
      <w:r w:rsidRPr="00904B07">
        <w:rPr>
          <w:lang w:val="ru-RU"/>
        </w:rPr>
        <w:t>секретариат (</w:t>
      </w:r>
      <w:hyperlink r:id="rId8" w:history="1">
        <w:r w:rsidRPr="00904B07">
          <w:rPr>
            <w:rStyle w:val="Hyperlink"/>
            <w:lang w:val="ru-RU"/>
          </w:rPr>
          <w:t>brsgd@itu.int</w:t>
        </w:r>
      </w:hyperlink>
      <w:r w:rsidRPr="00904B07">
        <w:rPr>
          <w:lang w:val="ru-RU"/>
        </w:rPr>
        <w:t xml:space="preserve">) до </w:t>
      </w:r>
      <w:r w:rsidR="00316EF2">
        <w:rPr>
          <w:u w:val="single"/>
          <w:lang w:val="ru-RU"/>
        </w:rPr>
        <w:t>29 сентября</w:t>
      </w:r>
      <w:r w:rsidRPr="00904B07">
        <w:rPr>
          <w:u w:val="single"/>
          <w:lang w:val="ru-RU"/>
        </w:rPr>
        <w:t xml:space="preserve"> 201</w:t>
      </w:r>
      <w:r w:rsidR="00316EF2">
        <w:rPr>
          <w:u w:val="single"/>
          <w:lang w:val="ru-RU"/>
        </w:rPr>
        <w:t>5</w:t>
      </w:r>
      <w:r w:rsidRPr="00904B07">
        <w:rPr>
          <w:u w:val="single"/>
          <w:lang w:val="ru-RU"/>
        </w:rPr>
        <w:t xml:space="preserve"> года</w:t>
      </w:r>
      <w:r w:rsidRPr="00904B07">
        <w:rPr>
          <w:lang w:val="ru-RU"/>
        </w:rPr>
        <w:t xml:space="preserve"> о том, утверждают они или не утверждают изложенные выше предложения.</w:t>
      </w:r>
    </w:p>
    <w:p w:rsidR="002B5ADE" w:rsidRPr="00904B07" w:rsidRDefault="002B5ADE" w:rsidP="002B5ADE">
      <w:pPr>
        <w:rPr>
          <w:lang w:val="ru-RU"/>
        </w:rPr>
      </w:pPr>
      <w:r w:rsidRPr="00904B07">
        <w:rPr>
          <w:lang w:val="ru-RU"/>
        </w:rPr>
        <w:t>Просим любое Государство-Член, которое возражает против утверждения проекта той или иной Рекомендации, сообщить Директору и председателю Исследовательской комиссии о причинах такого возражения.</w:t>
      </w:r>
    </w:p>
    <w:p w:rsidR="002B5ADE" w:rsidRPr="00904B07" w:rsidRDefault="002B5ADE" w:rsidP="00C53F9A">
      <w:pPr>
        <w:rPr>
          <w:lang w:val="ru-RU"/>
        </w:rPr>
      </w:pPr>
      <w:r w:rsidRPr="00904B07">
        <w:rPr>
          <w:lang w:val="ru-RU"/>
        </w:rPr>
        <w:t>По истечении указанного выше предельного срока о результатах этой консультации будет сообщено в административном циркуляре, и утвержденн</w:t>
      </w:r>
      <w:r w:rsidR="00C53F9A">
        <w:rPr>
          <w:lang w:val="ru-RU"/>
        </w:rPr>
        <w:t>ые</w:t>
      </w:r>
      <w:r w:rsidRPr="00904B07">
        <w:rPr>
          <w:lang w:val="ru-RU"/>
        </w:rPr>
        <w:t xml:space="preserve"> Рекомендаци</w:t>
      </w:r>
      <w:r w:rsidR="00C53F9A">
        <w:rPr>
          <w:lang w:val="ru-RU"/>
        </w:rPr>
        <w:t>и будут</w:t>
      </w:r>
      <w:r w:rsidRPr="00904B07">
        <w:rPr>
          <w:lang w:val="ru-RU"/>
        </w:rPr>
        <w:t xml:space="preserve"> опубликован</w:t>
      </w:r>
      <w:r w:rsidR="00C53F9A">
        <w:rPr>
          <w:lang w:val="ru-RU"/>
        </w:rPr>
        <w:t>ы</w:t>
      </w:r>
      <w:r w:rsidRPr="00904B07">
        <w:rPr>
          <w:lang w:val="ru-RU"/>
        </w:rPr>
        <w:t xml:space="preserve"> в ближайшие возможные сроки (см. </w:t>
      </w:r>
      <w:hyperlink r:id="rId9" w:history="1">
        <w:r w:rsidRPr="00904B07">
          <w:rPr>
            <w:rStyle w:val="Hyperlink"/>
            <w:lang w:val="ru-RU"/>
          </w:rPr>
          <w:t>http://www.itu.int/pub/R-REC</w:t>
        </w:r>
      </w:hyperlink>
      <w:r w:rsidRPr="00904B07">
        <w:rPr>
          <w:lang w:val="ru-RU"/>
        </w:rPr>
        <w:t>).</w:t>
      </w:r>
    </w:p>
    <w:p w:rsidR="002B5ADE" w:rsidRPr="00904B07" w:rsidRDefault="002B5ADE" w:rsidP="002B5AD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904B07">
        <w:rPr>
          <w:lang w:val="ru-RU"/>
        </w:rPr>
        <w:br w:type="page"/>
      </w:r>
    </w:p>
    <w:p w:rsidR="002B5ADE" w:rsidRPr="00904B07" w:rsidRDefault="002B5ADE" w:rsidP="00C53F9A">
      <w:pPr>
        <w:rPr>
          <w:lang w:val="ru-RU"/>
        </w:rPr>
      </w:pPr>
      <w:r w:rsidRPr="00904B07">
        <w:rPr>
          <w:lang w:val="ru-RU"/>
        </w:rPr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</w:t>
      </w:r>
      <w:r w:rsidR="00C53F9A">
        <w:rPr>
          <w:lang w:val="ru-RU"/>
        </w:rPr>
        <w:t>й</w:t>
      </w:r>
      <w:r w:rsidRPr="00904B07">
        <w:rPr>
          <w:lang w:val="ru-RU"/>
        </w:rPr>
        <w:t>, упомянут</w:t>
      </w:r>
      <w:r w:rsidR="00C53F9A">
        <w:rPr>
          <w:lang w:val="ru-RU"/>
        </w:rPr>
        <w:t>ых</w:t>
      </w:r>
      <w:r w:rsidRPr="00904B07">
        <w:rPr>
          <w:cs/>
          <w:lang w:val="ru-RU"/>
        </w:rPr>
        <w:t>‎</w:t>
      </w:r>
      <w:r w:rsidRPr="00904B07">
        <w:rPr>
          <w:rtl/>
          <w:cs/>
          <w:lang w:val="ru-RU"/>
        </w:rPr>
        <w:t xml:space="preserve"> </w:t>
      </w:r>
      <w:r w:rsidRPr="00904B07">
        <w:rPr>
          <w:lang w:val="ru-RU"/>
        </w:rPr>
        <w:t>в настоящем письме, сообщить эту информацию в секретариат, по возможности, незамедлительно. С обще</w:t>
      </w:r>
      <w:r w:rsidR="008D23D8">
        <w:rPr>
          <w:lang w:val="ru-RU"/>
        </w:rPr>
        <w:t>й патентной политикой МСЭ</w:t>
      </w:r>
      <w:r w:rsidR="008D23D8">
        <w:rPr>
          <w:lang w:val="ru-RU"/>
        </w:rPr>
        <w:noBreakHyphen/>
        <w:t>T/МСЭ</w:t>
      </w:r>
      <w:r w:rsidR="008D23D8">
        <w:rPr>
          <w:lang w:val="ru-RU"/>
        </w:rPr>
        <w:noBreakHyphen/>
      </w:r>
      <w:r w:rsidRPr="00904B07">
        <w:rPr>
          <w:lang w:val="ru-RU"/>
        </w:rPr>
        <w:t xml:space="preserve">R/ИСО/МЭК можно ознакомиться по адресу: </w:t>
      </w:r>
      <w:hyperlink r:id="rId10" w:history="1">
        <w:r w:rsidRPr="00904B07">
          <w:rPr>
            <w:rStyle w:val="Hyperlink"/>
            <w:lang w:val="ru-RU"/>
          </w:rPr>
          <w:t>http://www.itu.int/en/ITU-T/ipr/Pages/policy.aspx</w:t>
        </w:r>
      </w:hyperlink>
      <w:r w:rsidRPr="00904B07">
        <w:rPr>
          <w:lang w:val="ru-RU"/>
        </w:rPr>
        <w:t>.</w:t>
      </w:r>
    </w:p>
    <w:p w:rsidR="002B5ADE" w:rsidRPr="00904B07" w:rsidRDefault="002B5ADE" w:rsidP="002B5AD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904B07">
        <w:rPr>
          <w:lang w:val="ru-RU"/>
        </w:rPr>
        <w:t>Франсуа Ранси</w:t>
      </w:r>
      <w:r w:rsidRPr="00904B07">
        <w:rPr>
          <w:lang w:val="ru-RU"/>
        </w:rPr>
        <w:br/>
        <w:t>Директор</w:t>
      </w:r>
    </w:p>
    <w:p w:rsidR="002B5ADE" w:rsidRPr="00904B07" w:rsidRDefault="002B5ADE" w:rsidP="0029454E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1701"/>
        </w:tabs>
        <w:spacing w:before="1440"/>
        <w:ind w:left="1701" w:hanging="1701"/>
        <w:rPr>
          <w:lang w:val="ru-RU"/>
        </w:rPr>
      </w:pPr>
      <w:r w:rsidRPr="00904B07">
        <w:rPr>
          <w:b/>
          <w:bCs/>
          <w:lang w:val="ru-RU"/>
        </w:rPr>
        <w:t>Приложение</w:t>
      </w:r>
      <w:r w:rsidRPr="00904B07">
        <w:rPr>
          <w:lang w:val="ru-RU"/>
        </w:rPr>
        <w:t>:</w:t>
      </w:r>
      <w:r w:rsidRPr="00904B07">
        <w:rPr>
          <w:lang w:val="ru-RU"/>
        </w:rPr>
        <w:tab/>
      </w:r>
      <w:r w:rsidR="00C53F9A">
        <w:rPr>
          <w:lang w:val="ru-RU"/>
        </w:rPr>
        <w:t>Названия</w:t>
      </w:r>
      <w:r w:rsidR="00E74772">
        <w:rPr>
          <w:lang w:val="ru-RU"/>
        </w:rPr>
        <w:t xml:space="preserve"> </w:t>
      </w:r>
      <w:r w:rsidRPr="00904B07">
        <w:rPr>
          <w:lang w:val="ru-RU"/>
        </w:rPr>
        <w:t>и резюме проект</w:t>
      </w:r>
      <w:r w:rsidR="00C53F9A">
        <w:rPr>
          <w:lang w:val="ru-RU"/>
        </w:rPr>
        <w:t>ов</w:t>
      </w:r>
      <w:r w:rsidR="00E74772">
        <w:rPr>
          <w:lang w:val="ru-RU"/>
        </w:rPr>
        <w:t xml:space="preserve"> </w:t>
      </w:r>
      <w:r w:rsidRPr="00904B07">
        <w:rPr>
          <w:lang w:val="ru-RU"/>
        </w:rPr>
        <w:t>Рекомендаци</w:t>
      </w:r>
      <w:r w:rsidR="00C53F9A">
        <w:rPr>
          <w:lang w:val="ru-RU"/>
        </w:rPr>
        <w:t>й</w:t>
      </w:r>
    </w:p>
    <w:p w:rsidR="002B5ADE" w:rsidRPr="00E74772" w:rsidRDefault="002B5ADE" w:rsidP="0029454E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pos="2552"/>
        </w:tabs>
        <w:spacing w:before="720"/>
        <w:ind w:left="1418" w:hanging="1418"/>
        <w:rPr>
          <w:lang w:val="ru-RU"/>
        </w:rPr>
      </w:pPr>
      <w:r w:rsidRPr="00904B07">
        <w:rPr>
          <w:b/>
          <w:bCs/>
          <w:lang w:val="ru-RU"/>
        </w:rPr>
        <w:t>Документы</w:t>
      </w:r>
      <w:r w:rsidRPr="00904B07">
        <w:rPr>
          <w:bCs/>
          <w:lang w:val="ru-RU"/>
        </w:rPr>
        <w:t>:</w:t>
      </w:r>
      <w:r w:rsidR="008D23D8">
        <w:rPr>
          <w:bCs/>
          <w:lang w:val="ru-RU"/>
        </w:rPr>
        <w:tab/>
      </w:r>
      <w:r w:rsidRPr="00904B07">
        <w:rPr>
          <w:lang w:val="ru-RU"/>
        </w:rPr>
        <w:t xml:space="preserve">Документы </w:t>
      </w:r>
      <w:r w:rsidR="00E74772" w:rsidRPr="00E74772">
        <w:rPr>
          <w:lang w:val="ru-RU"/>
        </w:rPr>
        <w:t>5/</w:t>
      </w:r>
      <w:r w:rsidR="00E74772" w:rsidRPr="005D09F6">
        <w:rPr>
          <w:lang w:val="fr-CH"/>
        </w:rPr>
        <w:t>BL</w:t>
      </w:r>
      <w:r w:rsidR="00E74772" w:rsidRPr="00E74772">
        <w:rPr>
          <w:lang w:val="ru-RU"/>
        </w:rPr>
        <w:t xml:space="preserve">/22 </w:t>
      </w:r>
      <w:r w:rsidR="00C53F9A">
        <w:rPr>
          <w:lang w:val="ru-RU"/>
        </w:rPr>
        <w:t>и</w:t>
      </w:r>
      <w:r w:rsidR="00E74772" w:rsidRPr="00E74772">
        <w:rPr>
          <w:lang w:val="ru-RU"/>
        </w:rPr>
        <w:t xml:space="preserve"> 5/</w:t>
      </w:r>
      <w:r w:rsidR="00E74772" w:rsidRPr="005D09F6">
        <w:rPr>
          <w:lang w:val="fr-CH"/>
        </w:rPr>
        <w:t>BL</w:t>
      </w:r>
      <w:r w:rsidR="00E74772" w:rsidRPr="00E74772">
        <w:rPr>
          <w:lang w:val="ru-RU"/>
        </w:rPr>
        <w:t>/23</w:t>
      </w:r>
    </w:p>
    <w:p w:rsidR="002B5ADE" w:rsidRPr="00904B07" w:rsidRDefault="002B5ADE" w:rsidP="008D23D8">
      <w:pPr>
        <w:ind w:left="1191" w:hanging="1191"/>
        <w:rPr>
          <w:lang w:val="ru-RU"/>
        </w:rPr>
      </w:pPr>
      <w:r w:rsidRPr="00904B07">
        <w:rPr>
          <w:lang w:val="ru-RU"/>
        </w:rPr>
        <w:t xml:space="preserve">Эти документы в электронном виде </w:t>
      </w:r>
      <w:r w:rsidR="008D23D8">
        <w:rPr>
          <w:lang w:val="ru-RU"/>
        </w:rPr>
        <w:t>доступны</w:t>
      </w:r>
      <w:r w:rsidRPr="00904B07">
        <w:rPr>
          <w:lang w:val="ru-RU"/>
        </w:rPr>
        <w:t xml:space="preserve"> по адресу:</w:t>
      </w:r>
      <w:r w:rsidR="00E74772">
        <w:rPr>
          <w:lang w:val="ru-RU"/>
        </w:rPr>
        <w:t xml:space="preserve"> </w:t>
      </w:r>
      <w:hyperlink r:id="rId11" w:history="1">
        <w:r w:rsidR="00E74772" w:rsidRPr="00EF77B1">
          <w:rPr>
            <w:rStyle w:val="Hyperlink"/>
          </w:rPr>
          <w:t>http</w:t>
        </w:r>
        <w:r w:rsidR="00E74772" w:rsidRPr="00E74772">
          <w:rPr>
            <w:rStyle w:val="Hyperlink"/>
            <w:lang w:val="ru-RU"/>
          </w:rPr>
          <w:t>://</w:t>
        </w:r>
        <w:r w:rsidR="00E74772" w:rsidRPr="00EF77B1">
          <w:rPr>
            <w:rStyle w:val="Hyperlink"/>
          </w:rPr>
          <w:t>www</w:t>
        </w:r>
        <w:r w:rsidR="00E74772" w:rsidRPr="00E74772">
          <w:rPr>
            <w:rStyle w:val="Hyperlink"/>
            <w:lang w:val="ru-RU"/>
          </w:rPr>
          <w:t>.</w:t>
        </w:r>
        <w:r w:rsidR="00E74772" w:rsidRPr="00EF77B1">
          <w:rPr>
            <w:rStyle w:val="Hyperlink"/>
          </w:rPr>
          <w:t>itu</w:t>
        </w:r>
        <w:r w:rsidR="00E74772" w:rsidRPr="00E74772">
          <w:rPr>
            <w:rStyle w:val="Hyperlink"/>
            <w:lang w:val="ru-RU"/>
          </w:rPr>
          <w:t>.</w:t>
        </w:r>
        <w:r w:rsidR="00E74772" w:rsidRPr="00EF77B1">
          <w:rPr>
            <w:rStyle w:val="Hyperlink"/>
          </w:rPr>
          <w:t>int</w:t>
        </w:r>
        <w:r w:rsidR="00E74772" w:rsidRPr="00E74772">
          <w:rPr>
            <w:rStyle w:val="Hyperlink"/>
            <w:lang w:val="ru-RU"/>
          </w:rPr>
          <w:t>/</w:t>
        </w:r>
        <w:r w:rsidR="00E74772" w:rsidRPr="00EF77B1">
          <w:rPr>
            <w:rStyle w:val="Hyperlink"/>
          </w:rPr>
          <w:t>rec</w:t>
        </w:r>
        <w:r w:rsidR="00E74772" w:rsidRPr="00E74772">
          <w:rPr>
            <w:rStyle w:val="Hyperlink"/>
            <w:lang w:val="ru-RU"/>
          </w:rPr>
          <w:t>/</w:t>
        </w:r>
        <w:r w:rsidR="00E74772" w:rsidRPr="00EF77B1">
          <w:rPr>
            <w:rStyle w:val="Hyperlink"/>
          </w:rPr>
          <w:t>R</w:t>
        </w:r>
        <w:r w:rsidR="00E74772" w:rsidRPr="00E74772">
          <w:rPr>
            <w:rStyle w:val="Hyperlink"/>
            <w:lang w:val="ru-RU"/>
          </w:rPr>
          <w:t>-</w:t>
        </w:r>
        <w:r w:rsidR="00E74772" w:rsidRPr="00EF77B1">
          <w:rPr>
            <w:rStyle w:val="Hyperlink"/>
          </w:rPr>
          <w:t>REC</w:t>
        </w:r>
        <w:r w:rsidR="00E74772" w:rsidRPr="00E74772">
          <w:rPr>
            <w:rStyle w:val="Hyperlink"/>
            <w:lang w:val="ru-RU"/>
          </w:rPr>
          <w:t>-</w:t>
        </w:r>
        <w:r w:rsidR="00E74772" w:rsidRPr="00EF77B1">
          <w:rPr>
            <w:rStyle w:val="Hyperlink"/>
          </w:rPr>
          <w:t>M</w:t>
        </w:r>
        <w:r w:rsidR="00E74772" w:rsidRPr="00E74772">
          <w:rPr>
            <w:rStyle w:val="Hyperlink"/>
            <w:lang w:val="ru-RU"/>
          </w:rPr>
          <w:t>/</w:t>
        </w:r>
        <w:r w:rsidR="00E74772" w:rsidRPr="00EF77B1">
          <w:rPr>
            <w:rStyle w:val="Hyperlink"/>
          </w:rPr>
          <w:t>en</w:t>
        </w:r>
      </w:hyperlink>
      <w:r w:rsidR="008D23D8">
        <w:rPr>
          <w:lang w:val="ru-RU"/>
        </w:rPr>
        <w:t>.</w:t>
      </w:r>
    </w:p>
    <w:p w:rsidR="002B5ADE" w:rsidRPr="00904B07" w:rsidRDefault="002B5ADE" w:rsidP="002B5ADE">
      <w:pPr>
        <w:tabs>
          <w:tab w:val="left" w:pos="6237"/>
        </w:tabs>
        <w:spacing w:before="5160"/>
        <w:rPr>
          <w:sz w:val="18"/>
          <w:szCs w:val="18"/>
          <w:lang w:val="ru-RU"/>
        </w:rPr>
      </w:pPr>
      <w:r w:rsidRPr="00904B07">
        <w:rPr>
          <w:b/>
          <w:bCs/>
          <w:sz w:val="18"/>
          <w:szCs w:val="18"/>
          <w:lang w:val="ru-RU"/>
        </w:rPr>
        <w:lastRenderedPageBreak/>
        <w:t>Рассылка</w:t>
      </w:r>
      <w:r w:rsidRPr="00904B07">
        <w:rPr>
          <w:sz w:val="18"/>
          <w:szCs w:val="18"/>
          <w:lang w:val="ru-RU"/>
        </w:rPr>
        <w:t>:</w:t>
      </w:r>
    </w:p>
    <w:p w:rsidR="002B5ADE" w:rsidRPr="00904B07" w:rsidRDefault="002B5ADE" w:rsidP="002B5ADE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E74772">
        <w:rPr>
          <w:sz w:val="18"/>
          <w:szCs w:val="18"/>
          <w:lang w:val="ru-RU"/>
        </w:rPr>
        <w:t>5</w:t>
      </w:r>
      <w:r w:rsidRPr="00904B07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B5ADE" w:rsidRPr="00904B07" w:rsidRDefault="002B5ADE" w:rsidP="002B5AD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E74772">
        <w:rPr>
          <w:sz w:val="18"/>
          <w:szCs w:val="18"/>
          <w:lang w:val="ru-RU"/>
        </w:rPr>
        <w:t>5</w:t>
      </w:r>
      <w:r w:rsidRPr="00904B07">
        <w:rPr>
          <w:sz w:val="18"/>
          <w:szCs w:val="18"/>
          <w:lang w:val="ru-RU"/>
        </w:rPr>
        <w:t>-й Исследовательской комиссии по радиосвязи</w:t>
      </w:r>
    </w:p>
    <w:p w:rsidR="002B5ADE" w:rsidRPr="00904B07" w:rsidRDefault="002B5ADE" w:rsidP="002B5AD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B5ADE" w:rsidRPr="00904B07" w:rsidRDefault="002B5ADE" w:rsidP="002B5AD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B5ADE" w:rsidRPr="00904B07" w:rsidRDefault="002B5ADE" w:rsidP="002B5AD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B5ADE" w:rsidRPr="00904B07" w:rsidRDefault="002B5ADE" w:rsidP="002B5ADE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904B07">
        <w:rPr>
          <w:sz w:val="18"/>
          <w:szCs w:val="18"/>
          <w:lang w:val="ru-RU"/>
        </w:rPr>
        <w:t>–</w:t>
      </w:r>
      <w:r w:rsidRPr="00904B07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B5ADE" w:rsidRPr="00904B07" w:rsidRDefault="002B5ADE" w:rsidP="002B5ADE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904B07">
        <w:rPr>
          <w:lang w:val="ru-RU"/>
        </w:rPr>
        <w:br w:type="page"/>
      </w:r>
    </w:p>
    <w:p w:rsidR="002B5ADE" w:rsidRPr="00904B07" w:rsidRDefault="008D23D8" w:rsidP="00C53F9A">
      <w:pPr>
        <w:pStyle w:val="AnnexNo"/>
      </w:pPr>
      <w:r>
        <w:lastRenderedPageBreak/>
        <w:t>ПРИЛОЖЕНИЕ</w:t>
      </w:r>
    </w:p>
    <w:p w:rsidR="002B5ADE" w:rsidRPr="00904B07" w:rsidRDefault="002B5ADE" w:rsidP="007C4997">
      <w:pPr>
        <w:pStyle w:val="Annextitle"/>
        <w:spacing w:after="600"/>
      </w:pPr>
      <w:r w:rsidRPr="00904B07">
        <w:t>Названи</w:t>
      </w:r>
      <w:r w:rsidR="00C53F9A">
        <w:t>я</w:t>
      </w:r>
      <w:r w:rsidRPr="00904B07">
        <w:t xml:space="preserve"> и резюме проект</w:t>
      </w:r>
      <w:r w:rsidR="00C53F9A">
        <w:t>ов</w:t>
      </w:r>
      <w:r w:rsidRPr="00904B07">
        <w:t xml:space="preserve"> Рекомендаци</w:t>
      </w:r>
      <w:r w:rsidR="00C53F9A">
        <w:t>й</w:t>
      </w:r>
      <w:r w:rsidRPr="00904B07">
        <w:t>,</w:t>
      </w:r>
      <w:r w:rsidRPr="00904B07">
        <w:rPr>
          <w:rFonts w:cstheme="minorHAnsi"/>
        </w:rPr>
        <w:br/>
      </w:r>
      <w:r w:rsidRPr="00904B07">
        <w:t>одобренн</w:t>
      </w:r>
      <w:r w:rsidR="00C53F9A">
        <w:t>ых 5</w:t>
      </w:r>
      <w:r w:rsidRPr="00904B07">
        <w:t>-й Исследовательской комиссией по радиосвязи</w:t>
      </w:r>
    </w:p>
    <w:p w:rsidR="002B5ADE" w:rsidRPr="002B5ADE" w:rsidRDefault="002B5ADE" w:rsidP="002B5ADE">
      <w:pPr>
        <w:tabs>
          <w:tab w:val="right" w:pos="9639"/>
        </w:tabs>
        <w:rPr>
          <w:lang w:val="ru-RU" w:eastAsia="zh-CN"/>
        </w:rPr>
      </w:pPr>
      <w:r w:rsidRPr="00904B07">
        <w:rPr>
          <w:u w:val="single"/>
          <w:lang w:val="ru-RU"/>
        </w:rPr>
        <w:t>Проект</w:t>
      </w:r>
      <w:r w:rsidRPr="002B5ADE">
        <w:rPr>
          <w:u w:val="single"/>
          <w:lang w:val="ru-RU"/>
        </w:rPr>
        <w:t xml:space="preserve"> </w:t>
      </w:r>
      <w:r w:rsidRPr="00904B07">
        <w:rPr>
          <w:u w:val="single"/>
          <w:lang w:val="ru-RU"/>
        </w:rPr>
        <w:t>новой</w:t>
      </w:r>
      <w:r w:rsidRPr="002B5ADE">
        <w:rPr>
          <w:u w:val="single"/>
          <w:lang w:val="ru-RU"/>
        </w:rPr>
        <w:t xml:space="preserve"> </w:t>
      </w:r>
      <w:r w:rsidRPr="00904B07">
        <w:rPr>
          <w:u w:val="single"/>
          <w:lang w:val="ru-RU"/>
        </w:rPr>
        <w:t>Рекомендации</w:t>
      </w:r>
      <w:r w:rsidRPr="002B5ADE">
        <w:rPr>
          <w:u w:val="single"/>
          <w:lang w:val="ru-RU"/>
        </w:rPr>
        <w:t xml:space="preserve"> </w:t>
      </w:r>
      <w:r w:rsidRPr="00904B07">
        <w:rPr>
          <w:u w:val="single"/>
          <w:lang w:val="ru-RU"/>
        </w:rPr>
        <w:t>МСЭ</w:t>
      </w:r>
      <w:r w:rsidRPr="002B5ADE">
        <w:rPr>
          <w:u w:val="single"/>
          <w:lang w:val="ru-RU"/>
        </w:rPr>
        <w:t>-</w:t>
      </w:r>
      <w:r w:rsidRPr="002B5ADE">
        <w:rPr>
          <w:u w:val="single"/>
        </w:rPr>
        <w:t>R</w:t>
      </w:r>
      <w:r w:rsidRPr="002B5ADE">
        <w:rPr>
          <w:rStyle w:val="href"/>
          <w:rFonts w:eastAsia="SimSun"/>
          <w:color w:val="000000" w:themeColor="text1"/>
          <w:szCs w:val="28"/>
          <w:u w:val="single"/>
          <w:lang w:val="ru-RU"/>
        </w:rPr>
        <w:t xml:space="preserve"> </w:t>
      </w:r>
      <w:r w:rsidRPr="005D09F6">
        <w:rPr>
          <w:rStyle w:val="href"/>
          <w:rFonts w:eastAsia="SimSun"/>
          <w:color w:val="000000" w:themeColor="text1"/>
          <w:szCs w:val="28"/>
          <w:u w:val="single"/>
        </w:rPr>
        <w:t>M</w:t>
      </w:r>
      <w:r w:rsidRPr="002B5ADE">
        <w:rPr>
          <w:rStyle w:val="href"/>
          <w:rFonts w:eastAsia="SimSun"/>
          <w:color w:val="000000" w:themeColor="text1"/>
          <w:szCs w:val="28"/>
          <w:u w:val="single"/>
          <w:lang w:val="ru-RU"/>
        </w:rPr>
        <w:t>.</w:t>
      </w:r>
      <w:r w:rsidRPr="002B5ADE">
        <w:rPr>
          <w:rStyle w:val="href"/>
          <w:rFonts w:eastAsia="Malgun Gothic"/>
          <w:color w:val="000000" w:themeColor="text1"/>
          <w:szCs w:val="28"/>
          <w:u w:val="single"/>
          <w:lang w:val="ru-RU"/>
        </w:rPr>
        <w:t>[</w:t>
      </w:r>
      <w:r w:rsidRPr="005D09F6">
        <w:rPr>
          <w:rStyle w:val="href"/>
          <w:rFonts w:eastAsia="Malgun Gothic"/>
          <w:color w:val="000000" w:themeColor="text1"/>
          <w:szCs w:val="28"/>
          <w:u w:val="single"/>
        </w:rPr>
        <w:t>IMT</w:t>
      </w:r>
      <w:r w:rsidRPr="002B5ADE">
        <w:rPr>
          <w:rStyle w:val="href"/>
          <w:rFonts w:eastAsia="Malgun Gothic"/>
          <w:color w:val="000000" w:themeColor="text1"/>
          <w:szCs w:val="28"/>
          <w:u w:val="single"/>
          <w:lang w:val="ru-RU"/>
        </w:rPr>
        <w:t>.</w:t>
      </w:r>
      <w:r w:rsidRPr="005D09F6">
        <w:rPr>
          <w:rStyle w:val="href"/>
          <w:rFonts w:eastAsia="Malgun Gothic"/>
          <w:color w:val="000000" w:themeColor="text1"/>
          <w:szCs w:val="28"/>
          <w:u w:val="single"/>
        </w:rPr>
        <w:t>VISION</w:t>
      </w:r>
      <w:r w:rsidRPr="007C4997">
        <w:rPr>
          <w:rStyle w:val="href"/>
          <w:rFonts w:eastAsia="Malgun Gothic"/>
          <w:color w:val="000000" w:themeColor="text1"/>
          <w:szCs w:val="28"/>
          <w:lang w:val="ru-RU"/>
        </w:rPr>
        <w:t>]</w:t>
      </w:r>
      <w:r w:rsidRPr="002B5ADE">
        <w:rPr>
          <w:rStyle w:val="href"/>
          <w:rFonts w:eastAsia="Malgun Gothic"/>
          <w:color w:val="000000" w:themeColor="text1"/>
          <w:szCs w:val="28"/>
          <w:lang w:val="ru-RU"/>
        </w:rPr>
        <w:tab/>
      </w:r>
      <w:r>
        <w:rPr>
          <w:rStyle w:val="href"/>
          <w:rFonts w:eastAsia="Malgun Gothic"/>
          <w:color w:val="000000" w:themeColor="text1"/>
          <w:szCs w:val="28"/>
          <w:lang w:val="ru-RU"/>
        </w:rPr>
        <w:t>Док</w:t>
      </w:r>
      <w:r w:rsidRPr="002B5ADE">
        <w:rPr>
          <w:rStyle w:val="href"/>
          <w:rFonts w:eastAsia="Malgun Gothic"/>
          <w:color w:val="000000" w:themeColor="text1"/>
          <w:szCs w:val="28"/>
          <w:lang w:val="ru-RU"/>
        </w:rPr>
        <w:t>. 5/</w:t>
      </w:r>
      <w:r>
        <w:rPr>
          <w:rStyle w:val="href"/>
          <w:rFonts w:eastAsia="Malgun Gothic"/>
          <w:color w:val="000000" w:themeColor="text1"/>
          <w:szCs w:val="28"/>
        </w:rPr>
        <w:t>BL</w:t>
      </w:r>
      <w:r w:rsidRPr="002B5ADE">
        <w:rPr>
          <w:rStyle w:val="href"/>
          <w:rFonts w:eastAsia="Malgun Gothic"/>
          <w:color w:val="000000" w:themeColor="text1"/>
          <w:szCs w:val="28"/>
          <w:lang w:val="ru-RU"/>
        </w:rPr>
        <w:t>/22</w:t>
      </w:r>
    </w:p>
    <w:p w:rsidR="002B5ADE" w:rsidRPr="002B5ADE" w:rsidRDefault="00C53F9A" w:rsidP="008D23D8">
      <w:pPr>
        <w:pStyle w:val="Rectitle"/>
        <w:rPr>
          <w:lang w:val="ru-RU"/>
        </w:rPr>
      </w:pPr>
      <w:r>
        <w:rPr>
          <w:lang w:val="ru-RU"/>
        </w:rPr>
        <w:t xml:space="preserve">Концепция </w:t>
      </w:r>
      <w:r w:rsidR="002B5ADE" w:rsidRPr="001E2D71">
        <w:t>IMT</w:t>
      </w:r>
      <w:r>
        <w:rPr>
          <w:lang w:val="ru-RU"/>
        </w:rPr>
        <w:t xml:space="preserve">– </w:t>
      </w:r>
      <w:r w:rsidRPr="008D23D8">
        <w:rPr>
          <w:b w:val="0"/>
          <w:bCs/>
          <w:lang w:val="ru-RU"/>
        </w:rPr>
        <w:t>"</w:t>
      </w:r>
      <w:r w:rsidR="002B5ADE" w:rsidRPr="002B5ADE">
        <w:rPr>
          <w:color w:val="000000"/>
          <w:lang w:val="ru-RU"/>
        </w:rPr>
        <w:t xml:space="preserve">Основы и общие задачи будущего развития </w:t>
      </w:r>
      <w:r w:rsidR="002B5ADE">
        <w:rPr>
          <w:color w:val="000000"/>
        </w:rPr>
        <w:t>IMT</w:t>
      </w:r>
      <w:r w:rsidR="002B5ADE" w:rsidRPr="002B5ADE">
        <w:rPr>
          <w:color w:val="000000"/>
          <w:lang w:val="ru-RU"/>
        </w:rPr>
        <w:t xml:space="preserve"> </w:t>
      </w:r>
      <w:r w:rsidR="008D23D8">
        <w:rPr>
          <w:color w:val="000000"/>
          <w:lang w:val="ru-RU"/>
        </w:rPr>
        <w:br/>
      </w:r>
      <w:r w:rsidR="002B5ADE" w:rsidRPr="002B5ADE">
        <w:rPr>
          <w:color w:val="000000"/>
          <w:lang w:val="ru-RU"/>
        </w:rPr>
        <w:t>на период до</w:t>
      </w:r>
      <w:r w:rsidR="008D23D8">
        <w:rPr>
          <w:color w:val="000000"/>
          <w:lang w:val="ru-RU"/>
        </w:rPr>
        <w:t> </w:t>
      </w:r>
      <w:r w:rsidR="002B5ADE" w:rsidRPr="002B5ADE">
        <w:rPr>
          <w:color w:val="000000"/>
          <w:lang w:val="ru-RU"/>
        </w:rPr>
        <w:t>2020 года и далее</w:t>
      </w:r>
      <w:r w:rsidRPr="008D23D8">
        <w:rPr>
          <w:b w:val="0"/>
          <w:bCs/>
          <w:color w:val="000000"/>
          <w:lang w:val="ru-RU"/>
        </w:rPr>
        <w:t>"</w:t>
      </w:r>
    </w:p>
    <w:p w:rsidR="002B5ADE" w:rsidRPr="00A60873" w:rsidRDefault="00A60873" w:rsidP="007C4997">
      <w:pPr>
        <w:spacing w:before="240" w:after="480"/>
        <w:rPr>
          <w:b/>
          <w:lang w:val="ru-RU"/>
        </w:rPr>
      </w:pPr>
      <w:r>
        <w:rPr>
          <w:lang w:val="ru-RU"/>
        </w:rPr>
        <w:t>В</w:t>
      </w:r>
      <w:r w:rsidRPr="00A60873">
        <w:rPr>
          <w:lang w:val="ru-RU"/>
        </w:rPr>
        <w:t xml:space="preserve"> </w:t>
      </w:r>
      <w:r>
        <w:rPr>
          <w:lang w:val="ru-RU"/>
        </w:rPr>
        <w:t>данной</w:t>
      </w:r>
      <w:r w:rsidRPr="00A60873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A60873">
        <w:rPr>
          <w:lang w:val="ru-RU"/>
        </w:rPr>
        <w:t xml:space="preserve"> </w:t>
      </w:r>
      <w:r>
        <w:rPr>
          <w:lang w:val="ru-RU"/>
        </w:rPr>
        <w:t>подробно</w:t>
      </w:r>
      <w:r w:rsidRPr="00A60873">
        <w:rPr>
          <w:lang w:val="ru-RU"/>
        </w:rPr>
        <w:t xml:space="preserve"> </w:t>
      </w:r>
      <w:r>
        <w:rPr>
          <w:lang w:val="ru-RU"/>
        </w:rPr>
        <w:t>описаны</w:t>
      </w:r>
      <w:r w:rsidRPr="00A60873">
        <w:rPr>
          <w:lang w:val="ru-RU"/>
        </w:rPr>
        <w:t xml:space="preserve"> </w:t>
      </w:r>
      <w:r>
        <w:rPr>
          <w:lang w:val="ru-RU"/>
        </w:rPr>
        <w:t>основы</w:t>
      </w:r>
      <w:r w:rsidRPr="00A60873">
        <w:rPr>
          <w:lang w:val="ru-RU"/>
        </w:rPr>
        <w:t xml:space="preserve"> </w:t>
      </w:r>
      <w:r>
        <w:rPr>
          <w:lang w:val="ru-RU"/>
        </w:rPr>
        <w:t>будущего</w:t>
      </w:r>
      <w:r w:rsidRPr="00A60873">
        <w:rPr>
          <w:lang w:val="ru-RU"/>
        </w:rPr>
        <w:t xml:space="preserve"> </w:t>
      </w:r>
      <w:r>
        <w:rPr>
          <w:lang w:val="ru-RU"/>
        </w:rPr>
        <w:t>развития</w:t>
      </w:r>
      <w:r w:rsidRPr="00A60873">
        <w:rPr>
          <w:lang w:val="ru-RU"/>
        </w:rPr>
        <w:t xml:space="preserve"> </w:t>
      </w:r>
      <w:r w:rsidR="002B5ADE" w:rsidRPr="005D09F6">
        <w:t>IMT</w:t>
      </w:r>
      <w:r w:rsidR="002B5ADE" w:rsidRPr="00A60873">
        <w:rPr>
          <w:lang w:val="ru-RU"/>
        </w:rPr>
        <w:t xml:space="preserve"> </w:t>
      </w:r>
      <w:r>
        <w:rPr>
          <w:lang w:val="ru-RU"/>
        </w:rPr>
        <w:t>на период до 2020 года и далее, в том числе разнообразные возможности, связанные с предусмотре</w:t>
      </w:r>
      <w:r w:rsidR="008D23D8">
        <w:rPr>
          <w:lang w:val="ru-RU"/>
        </w:rPr>
        <w:t>нными сценариями использования.</w:t>
      </w:r>
    </w:p>
    <w:p w:rsidR="002B5ADE" w:rsidRPr="002B5ADE" w:rsidRDefault="002B5ADE" w:rsidP="002B5ADE">
      <w:pPr>
        <w:tabs>
          <w:tab w:val="right" w:pos="9639"/>
        </w:tabs>
        <w:rPr>
          <w:lang w:val="ru-RU" w:eastAsia="zh-CN"/>
        </w:rPr>
      </w:pPr>
      <w:bookmarkStart w:id="1" w:name="drec" w:colFirst="0" w:colLast="0"/>
      <w:r w:rsidRPr="00A22C2A">
        <w:rPr>
          <w:u w:val="single"/>
          <w:lang w:val="ru-RU"/>
        </w:rPr>
        <w:t>Проект пересмотра Рекомендации МСЭ-R</w:t>
      </w:r>
      <w:r w:rsidRPr="002B5ADE">
        <w:rPr>
          <w:rStyle w:val="href"/>
          <w:bCs/>
          <w:u w:val="single"/>
          <w:lang w:val="ru-RU"/>
        </w:rPr>
        <w:t xml:space="preserve"> </w:t>
      </w:r>
      <w:r w:rsidRPr="005D09F6">
        <w:rPr>
          <w:rStyle w:val="href"/>
          <w:bCs/>
          <w:u w:val="single"/>
        </w:rPr>
        <w:t>M</w:t>
      </w:r>
      <w:r w:rsidRPr="002B5ADE">
        <w:rPr>
          <w:rStyle w:val="href"/>
          <w:bCs/>
          <w:u w:val="single"/>
          <w:lang w:val="ru-RU"/>
        </w:rPr>
        <w:t>.2012-1</w:t>
      </w:r>
      <w:r w:rsidRPr="002B5ADE">
        <w:rPr>
          <w:rStyle w:val="href"/>
          <w:bCs/>
          <w:lang w:val="ru-RU"/>
        </w:rPr>
        <w:tab/>
      </w:r>
      <w:r>
        <w:rPr>
          <w:rStyle w:val="href"/>
          <w:bCs/>
          <w:lang w:val="ru-RU"/>
        </w:rPr>
        <w:t>Док</w:t>
      </w:r>
      <w:r w:rsidRPr="002B5ADE">
        <w:rPr>
          <w:rStyle w:val="href"/>
          <w:bCs/>
          <w:lang w:val="ru-RU"/>
        </w:rPr>
        <w:t>. 5/</w:t>
      </w:r>
      <w:r>
        <w:rPr>
          <w:rStyle w:val="href"/>
          <w:bCs/>
        </w:rPr>
        <w:t>BL</w:t>
      </w:r>
      <w:r w:rsidRPr="002B5ADE">
        <w:rPr>
          <w:rStyle w:val="href"/>
          <w:bCs/>
          <w:lang w:val="ru-RU"/>
        </w:rPr>
        <w:t>/23</w:t>
      </w:r>
    </w:p>
    <w:p w:rsidR="002B5ADE" w:rsidRPr="002B5ADE" w:rsidRDefault="002B5ADE" w:rsidP="002B5ADE">
      <w:pPr>
        <w:pStyle w:val="Rectitle"/>
        <w:rPr>
          <w:lang w:val="ru-RU"/>
        </w:rPr>
      </w:pPr>
      <w:bookmarkStart w:id="2" w:name="dtitle1" w:colFirst="0" w:colLast="0"/>
      <w:bookmarkEnd w:id="1"/>
      <w:r w:rsidRPr="002B5ADE">
        <w:rPr>
          <w:lang w:val="ru-RU"/>
        </w:rPr>
        <w:t xml:space="preserve">Подробные спецификации наземных радиоинтерфейсов перспективной Международной подвижной </w:t>
      </w:r>
      <w:r w:rsidR="00964A6E">
        <w:rPr>
          <w:lang w:val="ru-RU"/>
        </w:rPr>
        <w:t>электро</w:t>
      </w:r>
      <w:r w:rsidRPr="002B5ADE">
        <w:rPr>
          <w:lang w:val="ru-RU"/>
        </w:rPr>
        <w:t>связи (</w:t>
      </w:r>
      <w:r w:rsidRPr="002A6684">
        <w:t>IMT</w:t>
      </w:r>
      <w:r w:rsidRPr="002B5ADE">
        <w:rPr>
          <w:lang w:val="ru-RU"/>
        </w:rPr>
        <w:t>-</w:t>
      </w:r>
      <w:r w:rsidRPr="002A6684">
        <w:t>Advanced</w:t>
      </w:r>
      <w:r w:rsidRPr="002B5ADE">
        <w:rPr>
          <w:lang w:val="ru-RU"/>
        </w:rPr>
        <w:t>)</w:t>
      </w:r>
    </w:p>
    <w:p w:rsidR="002B5ADE" w:rsidRDefault="00A60873" w:rsidP="008D23D8">
      <w:pPr>
        <w:rPr>
          <w:lang w:val="ru-RU" w:eastAsia="zh-CN"/>
        </w:rPr>
      </w:pPr>
      <w:r>
        <w:rPr>
          <w:lang w:val="ru-RU"/>
        </w:rPr>
        <w:t>Это</w:t>
      </w:r>
      <w:r w:rsidRPr="00A60873">
        <w:rPr>
          <w:lang w:val="ru-RU"/>
        </w:rPr>
        <w:t xml:space="preserve"> </w:t>
      </w:r>
      <w:r>
        <w:rPr>
          <w:lang w:val="ru-RU"/>
        </w:rPr>
        <w:t>изменение</w:t>
      </w:r>
      <w:r w:rsidRPr="00A60873">
        <w:rPr>
          <w:lang w:val="ru-RU"/>
        </w:rPr>
        <w:t xml:space="preserve"> </w:t>
      </w:r>
      <w:r w:rsidR="002B5ADE" w:rsidRPr="002B5ADE">
        <w:rPr>
          <w:lang w:val="ru-RU"/>
        </w:rPr>
        <w:t>предназначен</w:t>
      </w:r>
      <w:r>
        <w:rPr>
          <w:lang w:val="ru-RU"/>
        </w:rPr>
        <w:t>о</w:t>
      </w:r>
      <w:r w:rsidR="002B5ADE" w:rsidRPr="002B5ADE">
        <w:rPr>
          <w:lang w:val="ru-RU"/>
        </w:rPr>
        <w:t xml:space="preserve"> для того, чтобы обнов</w:t>
      </w:r>
      <w:r w:rsidR="008D23D8">
        <w:rPr>
          <w:lang w:val="ru-RU"/>
        </w:rPr>
        <w:t>ля</w:t>
      </w:r>
      <w:r w:rsidR="002B5ADE" w:rsidRPr="002B5ADE">
        <w:rPr>
          <w:lang w:val="ru-RU"/>
        </w:rPr>
        <w:t xml:space="preserve">ть перечисленные технологии наземного сегмента </w:t>
      </w:r>
      <w:r w:rsidR="002B5ADE" w:rsidRPr="008D6CE7">
        <w:t>IMT</w:t>
      </w:r>
      <w:r w:rsidR="002B5ADE" w:rsidRPr="002B5ADE">
        <w:rPr>
          <w:lang w:val="ru-RU"/>
        </w:rPr>
        <w:t>-</w:t>
      </w:r>
      <w:r w:rsidR="002B5ADE" w:rsidRPr="008D6CE7">
        <w:t>Advanced</w:t>
      </w:r>
      <w:r w:rsidR="002B5ADE" w:rsidRPr="002B5ADE">
        <w:rPr>
          <w:lang w:val="ru-RU"/>
        </w:rPr>
        <w:t>. Осн</w:t>
      </w:r>
      <w:bookmarkStart w:id="3" w:name="_GoBack"/>
      <w:bookmarkEnd w:id="3"/>
      <w:r w:rsidR="002B5ADE" w:rsidRPr="002B5ADE">
        <w:rPr>
          <w:lang w:val="ru-RU"/>
        </w:rPr>
        <w:t xml:space="preserve">овные изменения включают добавление расширенных возможностей для </w:t>
      </w:r>
      <w:r>
        <w:rPr>
          <w:lang w:val="ru-RU"/>
        </w:rPr>
        <w:t xml:space="preserve">набора </w:t>
      </w:r>
      <w:r w:rsidR="002B5ADE" w:rsidRPr="002B5ADE">
        <w:rPr>
          <w:lang w:val="ru-RU"/>
        </w:rPr>
        <w:t>технологий радиоинтерфейс</w:t>
      </w:r>
      <w:r w:rsidR="00C8391D">
        <w:rPr>
          <w:lang w:val="ru-RU"/>
        </w:rPr>
        <w:t>а</w:t>
      </w:r>
      <w:r w:rsidRPr="00A60873">
        <w:rPr>
          <w:rFonts w:hint="eastAsia"/>
          <w:lang w:val="ru-RU" w:eastAsia="ja-JP"/>
        </w:rPr>
        <w:t xml:space="preserve"> </w:t>
      </w:r>
      <w:r w:rsidRPr="00D65565">
        <w:rPr>
          <w:rFonts w:hint="eastAsia"/>
          <w:lang w:eastAsia="ja-JP"/>
        </w:rPr>
        <w:t>LTE</w:t>
      </w:r>
      <w:r w:rsidRPr="00A60873">
        <w:rPr>
          <w:lang w:val="ru-RU" w:eastAsia="ja-JP"/>
        </w:rPr>
        <w:noBreakHyphen/>
      </w:r>
      <w:r w:rsidRPr="00D65565">
        <w:rPr>
          <w:rFonts w:hint="eastAsia"/>
          <w:lang w:eastAsia="ja-JP"/>
        </w:rPr>
        <w:t>Advanced</w:t>
      </w:r>
      <w:r w:rsidR="002B5ADE" w:rsidRPr="002B5ADE">
        <w:rPr>
          <w:lang w:val="ru-RU"/>
        </w:rPr>
        <w:t xml:space="preserve"> и </w:t>
      </w:r>
      <w:r>
        <w:rPr>
          <w:lang w:val="ru-RU"/>
        </w:rPr>
        <w:t>некоторые</w:t>
      </w:r>
      <w:r w:rsidR="002B5ADE" w:rsidRPr="002B5ADE">
        <w:rPr>
          <w:lang w:val="ru-RU"/>
        </w:rPr>
        <w:t xml:space="preserve"> вытекающи</w:t>
      </w:r>
      <w:r>
        <w:rPr>
          <w:lang w:val="ru-RU"/>
        </w:rPr>
        <w:t>е</w:t>
      </w:r>
      <w:r w:rsidR="002B5ADE" w:rsidRPr="002B5ADE">
        <w:rPr>
          <w:lang w:val="ru-RU"/>
        </w:rPr>
        <w:t xml:space="preserve"> из этого изменени</w:t>
      </w:r>
      <w:r>
        <w:rPr>
          <w:lang w:val="ru-RU"/>
        </w:rPr>
        <w:t>я</w:t>
      </w:r>
      <w:r w:rsidR="002B5ADE" w:rsidRPr="002B5ADE">
        <w:rPr>
          <w:lang w:val="ru-RU"/>
        </w:rPr>
        <w:t xml:space="preserve"> в описательных разделах текста, а также в глобальных основных спецификациях. </w:t>
      </w:r>
      <w:r>
        <w:rPr>
          <w:lang w:val="ru-RU"/>
        </w:rPr>
        <w:t>К</w:t>
      </w:r>
      <w:r w:rsidR="00C8391D">
        <w:rPr>
          <w:lang w:val="ru-RU"/>
        </w:rPr>
        <w:t>р</w:t>
      </w:r>
      <w:r>
        <w:rPr>
          <w:lang w:val="ru-RU"/>
        </w:rPr>
        <w:t>оме того, в Приложении 1</w:t>
      </w:r>
      <w:r w:rsidR="002B5ADE" w:rsidRPr="00A60873">
        <w:rPr>
          <w:lang w:val="ru-RU"/>
        </w:rPr>
        <w:t xml:space="preserve"> обновлены справочные документы, касающиеся транспозиции</w:t>
      </w:r>
      <w:r w:rsidR="002B5ADE" w:rsidRPr="00A60873">
        <w:rPr>
          <w:lang w:val="ru-RU" w:eastAsia="zh-CN"/>
        </w:rPr>
        <w:t>.</w:t>
      </w:r>
    </w:p>
    <w:p w:rsidR="008D23D8" w:rsidRPr="008D23D8" w:rsidRDefault="008D23D8" w:rsidP="008D23D8">
      <w:pPr>
        <w:spacing w:before="480"/>
        <w:jc w:val="center"/>
      </w:pPr>
      <w:r>
        <w:t>______________</w:t>
      </w:r>
    </w:p>
    <w:bookmarkEnd w:id="2"/>
    <w:sectPr w:rsidR="008D23D8" w:rsidRPr="008D23D8" w:rsidSect="00047C1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BAA" w:rsidRDefault="001C1BAA">
      <w:r>
        <w:separator/>
      </w:r>
    </w:p>
  </w:endnote>
  <w:endnote w:type="continuationSeparator" w:id="0">
    <w:p w:rsidR="001C1BAA" w:rsidRDefault="001C1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155AE0" w:rsidRDefault="001C1BAA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de-CH"/>
      </w:rPr>
    </w:pPr>
    <w:r w:rsidRPr="004269AF">
      <w:rPr>
        <w:sz w:val="16"/>
        <w:szCs w:val="16"/>
      </w:rPr>
      <w:fldChar w:fldCharType="begin"/>
    </w:r>
    <w:r w:rsidRPr="00155AE0">
      <w:rPr>
        <w:sz w:val="16"/>
        <w:szCs w:val="16"/>
        <w:lang w:val="de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5641A3">
      <w:rPr>
        <w:noProof/>
        <w:sz w:val="16"/>
        <w:szCs w:val="16"/>
        <w:lang w:val="de-CH"/>
      </w:rPr>
      <w:t>Y:\APP\BR\CIRCS_DMS\CACE\700\739\739r.docx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 xml:space="preserve"> (344064)</w:t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641A3">
      <w:rPr>
        <w:noProof/>
        <w:sz w:val="16"/>
        <w:szCs w:val="16"/>
      </w:rPr>
      <w:t>27.07.15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5641A3">
      <w:rPr>
        <w:noProof/>
        <w:sz w:val="16"/>
        <w:szCs w:val="16"/>
      </w:rPr>
      <w:t>27.07.15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5864C7" w:rsidRDefault="005864C7" w:rsidP="005864C7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BAA" w:rsidRDefault="001C1BAA">
      <w:r>
        <w:t>____________________</w:t>
      </w:r>
    </w:p>
  </w:footnote>
  <w:footnote w:type="continuationSeparator" w:id="0">
    <w:p w:rsidR="001C1BAA" w:rsidRDefault="001C1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C66C84" w:rsidRDefault="001C1BAA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AA" w:rsidRPr="00047C10" w:rsidRDefault="001C1BAA" w:rsidP="00C76CCA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641A3">
      <w:rPr>
        <w:rStyle w:val="PageNumber"/>
        <w:noProof/>
        <w:sz w:val="18"/>
        <w:szCs w:val="18"/>
      </w:rPr>
      <w:t>3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864C7" w:rsidTr="009B70C1">
      <w:trPr>
        <w:jc w:val="center"/>
      </w:trPr>
      <w:tc>
        <w:tcPr>
          <w:tcW w:w="4889" w:type="dxa"/>
        </w:tcPr>
        <w:p w:rsidR="005864C7" w:rsidRDefault="005864C7" w:rsidP="005864C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837B829" wp14:editId="6CA0E8F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864C7" w:rsidRDefault="005864C7" w:rsidP="005864C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74153C8A" wp14:editId="6DC075F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C1BAA" w:rsidRPr="005864C7" w:rsidRDefault="001C1BAA" w:rsidP="005864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34FA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0424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021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942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908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FE1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C51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EA5A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D2B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2A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28F4"/>
    <w:rsid w:val="000044EB"/>
    <w:rsid w:val="00006A31"/>
    <w:rsid w:val="00006C82"/>
    <w:rsid w:val="00010E30"/>
    <w:rsid w:val="0001158F"/>
    <w:rsid w:val="00015C76"/>
    <w:rsid w:val="000222AB"/>
    <w:rsid w:val="00026CF8"/>
    <w:rsid w:val="00027C45"/>
    <w:rsid w:val="00030BD7"/>
    <w:rsid w:val="00031E64"/>
    <w:rsid w:val="000330E2"/>
    <w:rsid w:val="00034340"/>
    <w:rsid w:val="00035CB3"/>
    <w:rsid w:val="00045A8D"/>
    <w:rsid w:val="00047C10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C6E75"/>
    <w:rsid w:val="000C75E3"/>
    <w:rsid w:val="000E3DEE"/>
    <w:rsid w:val="000E576E"/>
    <w:rsid w:val="000F13FE"/>
    <w:rsid w:val="00100B72"/>
    <w:rsid w:val="00100D8D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4DFB"/>
    <w:rsid w:val="00147EFD"/>
    <w:rsid w:val="00155AE0"/>
    <w:rsid w:val="001670DE"/>
    <w:rsid w:val="00185E59"/>
    <w:rsid w:val="00187CA3"/>
    <w:rsid w:val="00196710"/>
    <w:rsid w:val="00196770"/>
    <w:rsid w:val="00197324"/>
    <w:rsid w:val="001B351B"/>
    <w:rsid w:val="001B42C9"/>
    <w:rsid w:val="001B4C3F"/>
    <w:rsid w:val="001C06DB"/>
    <w:rsid w:val="001C1BAA"/>
    <w:rsid w:val="001C6971"/>
    <w:rsid w:val="001D062C"/>
    <w:rsid w:val="001D2785"/>
    <w:rsid w:val="001D7070"/>
    <w:rsid w:val="001E0390"/>
    <w:rsid w:val="001E1DD8"/>
    <w:rsid w:val="001E5DBB"/>
    <w:rsid w:val="001E62CD"/>
    <w:rsid w:val="001E70B0"/>
    <w:rsid w:val="001F2170"/>
    <w:rsid w:val="001F3948"/>
    <w:rsid w:val="001F5A49"/>
    <w:rsid w:val="00201097"/>
    <w:rsid w:val="00201B6E"/>
    <w:rsid w:val="002051AE"/>
    <w:rsid w:val="00217D0E"/>
    <w:rsid w:val="002218DD"/>
    <w:rsid w:val="002302B3"/>
    <w:rsid w:val="00230C66"/>
    <w:rsid w:val="00235A29"/>
    <w:rsid w:val="00241526"/>
    <w:rsid w:val="002443A2"/>
    <w:rsid w:val="0026057E"/>
    <w:rsid w:val="00266E74"/>
    <w:rsid w:val="00283C3B"/>
    <w:rsid w:val="002861E6"/>
    <w:rsid w:val="00287D18"/>
    <w:rsid w:val="0029454E"/>
    <w:rsid w:val="002A12CC"/>
    <w:rsid w:val="002A2618"/>
    <w:rsid w:val="002A5DD7"/>
    <w:rsid w:val="002B0CAC"/>
    <w:rsid w:val="002B5ADE"/>
    <w:rsid w:val="002D5A15"/>
    <w:rsid w:val="002D5BDD"/>
    <w:rsid w:val="002E3D27"/>
    <w:rsid w:val="002F0890"/>
    <w:rsid w:val="002F08C3"/>
    <w:rsid w:val="002F2531"/>
    <w:rsid w:val="002F33E0"/>
    <w:rsid w:val="002F4967"/>
    <w:rsid w:val="003051D7"/>
    <w:rsid w:val="00311E81"/>
    <w:rsid w:val="00316935"/>
    <w:rsid w:val="00316EF2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C0459"/>
    <w:rsid w:val="003C2EA7"/>
    <w:rsid w:val="003C4471"/>
    <w:rsid w:val="003C7D41"/>
    <w:rsid w:val="003D4A69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6D79"/>
    <w:rsid w:val="0050789B"/>
    <w:rsid w:val="0051489A"/>
    <w:rsid w:val="005224A1"/>
    <w:rsid w:val="005235A1"/>
    <w:rsid w:val="00534372"/>
    <w:rsid w:val="005400A9"/>
    <w:rsid w:val="00543DF8"/>
    <w:rsid w:val="00546101"/>
    <w:rsid w:val="0055382F"/>
    <w:rsid w:val="00553DD7"/>
    <w:rsid w:val="0055786F"/>
    <w:rsid w:val="005638CF"/>
    <w:rsid w:val="005641A3"/>
    <w:rsid w:val="0056741E"/>
    <w:rsid w:val="0057325A"/>
    <w:rsid w:val="0057469A"/>
    <w:rsid w:val="00580814"/>
    <w:rsid w:val="00581976"/>
    <w:rsid w:val="00583A0B"/>
    <w:rsid w:val="00585468"/>
    <w:rsid w:val="005864C7"/>
    <w:rsid w:val="005A03A3"/>
    <w:rsid w:val="005A10BF"/>
    <w:rsid w:val="005A2B92"/>
    <w:rsid w:val="005A3B88"/>
    <w:rsid w:val="005A3F66"/>
    <w:rsid w:val="005A649E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50F8"/>
    <w:rsid w:val="006640A3"/>
    <w:rsid w:val="006829F3"/>
    <w:rsid w:val="00691AAA"/>
    <w:rsid w:val="006A518B"/>
    <w:rsid w:val="006B0590"/>
    <w:rsid w:val="006B49DA"/>
    <w:rsid w:val="006C53F8"/>
    <w:rsid w:val="006C6412"/>
    <w:rsid w:val="006C7CDE"/>
    <w:rsid w:val="006D4329"/>
    <w:rsid w:val="006D6B6E"/>
    <w:rsid w:val="00705C40"/>
    <w:rsid w:val="0071796A"/>
    <w:rsid w:val="007234B1"/>
    <w:rsid w:val="00723D08"/>
    <w:rsid w:val="00725FDA"/>
    <w:rsid w:val="00727816"/>
    <w:rsid w:val="00730B9A"/>
    <w:rsid w:val="0075087A"/>
    <w:rsid w:val="00750CFA"/>
    <w:rsid w:val="007553DA"/>
    <w:rsid w:val="00756829"/>
    <w:rsid w:val="0076455B"/>
    <w:rsid w:val="0076542C"/>
    <w:rsid w:val="00773A12"/>
    <w:rsid w:val="00775DB8"/>
    <w:rsid w:val="00777E82"/>
    <w:rsid w:val="00782354"/>
    <w:rsid w:val="007921A7"/>
    <w:rsid w:val="00796C9C"/>
    <w:rsid w:val="007B3DB1"/>
    <w:rsid w:val="007B66CD"/>
    <w:rsid w:val="007C4997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072A5"/>
    <w:rsid w:val="00811B0D"/>
    <w:rsid w:val="008143A4"/>
    <w:rsid w:val="0081513E"/>
    <w:rsid w:val="00831E1C"/>
    <w:rsid w:val="008333D2"/>
    <w:rsid w:val="00834A7E"/>
    <w:rsid w:val="008526AD"/>
    <w:rsid w:val="00854131"/>
    <w:rsid w:val="0085652D"/>
    <w:rsid w:val="00872395"/>
    <w:rsid w:val="0087694B"/>
    <w:rsid w:val="00880F4D"/>
    <w:rsid w:val="008935AA"/>
    <w:rsid w:val="008A299B"/>
    <w:rsid w:val="008B35A3"/>
    <w:rsid w:val="008B37E1"/>
    <w:rsid w:val="008B45F8"/>
    <w:rsid w:val="008C2E74"/>
    <w:rsid w:val="008D23D8"/>
    <w:rsid w:val="008D5409"/>
    <w:rsid w:val="008E006D"/>
    <w:rsid w:val="008E38B4"/>
    <w:rsid w:val="008E3AC9"/>
    <w:rsid w:val="008E404E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64A6E"/>
    <w:rsid w:val="009731A7"/>
    <w:rsid w:val="00973BED"/>
    <w:rsid w:val="0098013E"/>
    <w:rsid w:val="00980FEA"/>
    <w:rsid w:val="00981B54"/>
    <w:rsid w:val="009842C3"/>
    <w:rsid w:val="00990D68"/>
    <w:rsid w:val="009952D2"/>
    <w:rsid w:val="009A009A"/>
    <w:rsid w:val="009A4AFD"/>
    <w:rsid w:val="009A6BB6"/>
    <w:rsid w:val="009B3F43"/>
    <w:rsid w:val="009B5CFA"/>
    <w:rsid w:val="009B70C1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22C2A"/>
    <w:rsid w:val="00A31370"/>
    <w:rsid w:val="00A34D6F"/>
    <w:rsid w:val="00A41F91"/>
    <w:rsid w:val="00A601F7"/>
    <w:rsid w:val="00A60873"/>
    <w:rsid w:val="00A63355"/>
    <w:rsid w:val="00A7596D"/>
    <w:rsid w:val="00A8367D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3A73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C344E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3F9A"/>
    <w:rsid w:val="00C57E2C"/>
    <w:rsid w:val="00C608B7"/>
    <w:rsid w:val="00C636F0"/>
    <w:rsid w:val="00C65354"/>
    <w:rsid w:val="00C66C84"/>
    <w:rsid w:val="00C66F24"/>
    <w:rsid w:val="00C74486"/>
    <w:rsid w:val="00C76CCA"/>
    <w:rsid w:val="00C76D7F"/>
    <w:rsid w:val="00C813AA"/>
    <w:rsid w:val="00C8391D"/>
    <w:rsid w:val="00C904A6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B89"/>
    <w:rsid w:val="00DE25A1"/>
    <w:rsid w:val="00DE66A5"/>
    <w:rsid w:val="00DE7CCE"/>
    <w:rsid w:val="00DF2B50"/>
    <w:rsid w:val="00DF7338"/>
    <w:rsid w:val="00E01059"/>
    <w:rsid w:val="00E0469A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4772"/>
    <w:rsid w:val="00E85D26"/>
    <w:rsid w:val="00E915AF"/>
    <w:rsid w:val="00E944BB"/>
    <w:rsid w:val="00E96415"/>
    <w:rsid w:val="00E96BED"/>
    <w:rsid w:val="00E97C4B"/>
    <w:rsid w:val="00EA0644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6255D"/>
    <w:rsid w:val="00F71979"/>
    <w:rsid w:val="00F8310E"/>
    <w:rsid w:val="00F914DD"/>
    <w:rsid w:val="00F9586B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3A7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3A73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C0459"/>
    <w:pPr>
      <w:tabs>
        <w:tab w:val="clear" w:pos="1191"/>
        <w:tab w:val="clear" w:pos="1588"/>
        <w:tab w:val="clear" w:pos="1985"/>
      </w:tabs>
      <w:overflowPunct/>
      <w:spacing w:before="0" w:after="170" w:line="240" w:lineRule="atLeast"/>
      <w:textAlignment w:val="auto"/>
    </w:pPr>
    <w:rPr>
      <w:rFonts w:ascii="Times New Roman" w:hAnsi="Times New Roman" w:cs="Times New Roman"/>
      <w:color w:val="000000"/>
      <w:sz w:val="19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C0459"/>
    <w:rPr>
      <w:rFonts w:ascii="Times New Roman" w:hAnsi="Times New Roman" w:cs="Times New Roman"/>
      <w:color w:val="000000"/>
      <w:sz w:val="19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A64A68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77B6-C26C-46CF-99EE-98FE5179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1</TotalTime>
  <Pages>3</Pages>
  <Words>449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4117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Fernandez Jimenez, Virginia</cp:lastModifiedBy>
  <cp:revision>3</cp:revision>
  <cp:lastPrinted>2015-07-27T12:24:00Z</cp:lastPrinted>
  <dcterms:created xsi:type="dcterms:W3CDTF">2015-07-27T12:24:00Z</dcterms:created>
  <dcterms:modified xsi:type="dcterms:W3CDTF">2015-07-27T12:24:00Z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