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33A81" w:rsidTr="006160CB">
        <w:tc>
          <w:tcPr>
            <w:tcW w:w="9889" w:type="dxa"/>
            <w:gridSpan w:val="3"/>
            <w:shd w:val="clear" w:color="auto" w:fill="auto"/>
          </w:tcPr>
          <w:p w:rsidR="00E53DCE" w:rsidRPr="00C33A81" w:rsidRDefault="009C6A12" w:rsidP="001A737A">
            <w:pPr>
              <w:spacing w:before="40"/>
              <w:jc w:val="left"/>
              <w:rPr>
                <w:rFonts w:eastAsia="SimSun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C33A81">
              <w:rPr>
                <w:rFonts w:eastAsia="SimSun" w:cstheme="minorHAnsi"/>
                <w:b/>
                <w:bCs/>
                <w:color w:val="808080"/>
                <w:sz w:val="28"/>
                <w:lang w:val="en-GB" w:eastAsia="zh-CN"/>
              </w:rPr>
              <w:t>无线电通信局（</w:t>
            </w:r>
            <w:r w:rsidRPr="00C33A81">
              <w:rPr>
                <w:rFonts w:eastAsia="SimSun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C33A81">
              <w:rPr>
                <w:rFonts w:eastAsia="SimSun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Pr="00C33A81" w:rsidRDefault="00E53DCE" w:rsidP="006160CB">
            <w:pPr>
              <w:spacing w:before="0"/>
              <w:jc w:val="left"/>
              <w:rPr>
                <w:rFonts w:eastAsia="SimSun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C33A81" w:rsidRDefault="00E53DCE" w:rsidP="006160CB">
            <w:pPr>
              <w:spacing w:before="0"/>
              <w:jc w:val="left"/>
              <w:rPr>
                <w:rFonts w:eastAsia="SimSun"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C33A81" w:rsidTr="006160CB">
        <w:tc>
          <w:tcPr>
            <w:tcW w:w="7054" w:type="dxa"/>
            <w:gridSpan w:val="2"/>
            <w:shd w:val="clear" w:color="auto" w:fill="auto"/>
          </w:tcPr>
          <w:p w:rsidR="00E53DCE" w:rsidRPr="00C33A81" w:rsidRDefault="009C6A12" w:rsidP="006160CB">
            <w:pPr>
              <w:spacing w:before="0"/>
              <w:jc w:val="left"/>
              <w:rPr>
                <w:rFonts w:eastAsia="SimSun"/>
                <w:szCs w:val="24"/>
                <w:lang w:val="fr-CH"/>
              </w:rPr>
            </w:pPr>
            <w:r w:rsidRPr="00C33A81">
              <w:rPr>
                <w:rFonts w:eastAsia="SimSun" w:hint="eastAsia"/>
                <w:szCs w:val="24"/>
                <w:lang w:eastAsia="zh-CN"/>
              </w:rPr>
              <w:t>行政通函</w:t>
            </w:r>
          </w:p>
          <w:p w:rsidR="00E53DCE" w:rsidRPr="00C33A81" w:rsidRDefault="00C33A81" w:rsidP="005147B5">
            <w:pPr>
              <w:spacing w:before="0"/>
              <w:jc w:val="left"/>
              <w:rPr>
                <w:rFonts w:eastAsia="SimSun"/>
                <w:b/>
                <w:bCs/>
                <w:szCs w:val="24"/>
                <w:lang w:val="fr-CH"/>
              </w:rPr>
            </w:pPr>
            <w:proofErr w:type="spellStart"/>
            <w:r w:rsidRPr="00C33A81">
              <w:rPr>
                <w:rFonts w:eastAsia="SimSun"/>
                <w:b/>
                <w:bCs/>
                <w:szCs w:val="24"/>
                <w:lang w:val="fr-CH"/>
              </w:rPr>
              <w:t>CACE</w:t>
            </w:r>
            <w:proofErr w:type="spellEnd"/>
            <w:r w:rsidRPr="00C33A81">
              <w:rPr>
                <w:rFonts w:eastAsia="SimSun"/>
                <w:b/>
                <w:bCs/>
                <w:szCs w:val="24"/>
                <w:lang w:val="fr-CH"/>
              </w:rPr>
              <w:t>/7</w:t>
            </w:r>
            <w:r w:rsidR="005147B5">
              <w:rPr>
                <w:rFonts w:eastAsia="SimSun"/>
                <w:b/>
                <w:bCs/>
                <w:szCs w:val="24"/>
                <w:lang w:val="fr-CH"/>
              </w:rPr>
              <w:t>3</w:t>
            </w:r>
            <w:r w:rsidR="00F44066">
              <w:rPr>
                <w:rFonts w:eastAsia="SimSun"/>
                <w:b/>
                <w:bCs/>
                <w:szCs w:val="24"/>
                <w:lang w:val="fr-CH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53DCE" w:rsidRPr="00C33A81" w:rsidRDefault="009C6A12" w:rsidP="005147B5">
            <w:pPr>
              <w:spacing w:before="0"/>
              <w:jc w:val="right"/>
              <w:rPr>
                <w:rFonts w:eastAsia="SimSun"/>
                <w:szCs w:val="24"/>
                <w:lang w:val="en-GB"/>
              </w:rPr>
            </w:pPr>
            <w:r w:rsidRPr="00C33A81">
              <w:rPr>
                <w:rFonts w:eastAsia="SimSun"/>
                <w:szCs w:val="24"/>
                <w:lang w:eastAsia="zh-CN"/>
              </w:rPr>
              <w:t>20</w:t>
            </w:r>
            <w:r w:rsidRPr="00C33A81">
              <w:rPr>
                <w:rFonts w:eastAsia="SimSun" w:hint="eastAsia"/>
                <w:szCs w:val="24"/>
                <w:lang w:eastAsia="zh-CN"/>
              </w:rPr>
              <w:t>1</w:t>
            </w:r>
            <w:r w:rsidR="00C33A81" w:rsidRPr="00C33A81">
              <w:rPr>
                <w:rFonts w:eastAsia="SimSun"/>
                <w:szCs w:val="24"/>
                <w:lang w:eastAsia="zh-CN"/>
              </w:rPr>
              <w:t>5</w:t>
            </w:r>
            <w:r w:rsidRPr="00C33A81">
              <w:rPr>
                <w:rFonts w:eastAsia="SimSun" w:hint="eastAsia"/>
                <w:szCs w:val="24"/>
                <w:lang w:eastAsia="zh-CN"/>
              </w:rPr>
              <w:t>年</w:t>
            </w:r>
            <w:r w:rsidR="005147B5">
              <w:rPr>
                <w:rFonts w:eastAsia="SimSun"/>
                <w:szCs w:val="24"/>
                <w:lang w:eastAsia="zh-CN"/>
              </w:rPr>
              <w:t>6</w:t>
            </w:r>
            <w:r w:rsidRPr="00C33A81">
              <w:rPr>
                <w:rFonts w:eastAsia="SimSun" w:hint="eastAsia"/>
                <w:szCs w:val="24"/>
                <w:lang w:eastAsia="zh-CN"/>
              </w:rPr>
              <w:t>月</w:t>
            </w:r>
            <w:r w:rsidR="005147B5">
              <w:rPr>
                <w:rFonts w:eastAsia="SimSun"/>
                <w:szCs w:val="24"/>
                <w:lang w:eastAsia="zh-CN"/>
              </w:rPr>
              <w:t>25</w:t>
            </w:r>
            <w:r w:rsidRPr="00C33A81">
              <w:rPr>
                <w:rFonts w:eastAsia="SimSun" w:cs="Microsoft YaHei" w:hint="eastAsia"/>
                <w:szCs w:val="24"/>
                <w:lang w:eastAsia="zh-CN"/>
              </w:rPr>
              <w:t>日</w:t>
            </w:r>
          </w:p>
        </w:tc>
      </w:tr>
      <w:tr w:rsidR="00E53DCE" w:rsidRPr="00C33A81" w:rsidTr="006160CB">
        <w:tc>
          <w:tcPr>
            <w:tcW w:w="9889" w:type="dxa"/>
            <w:gridSpan w:val="3"/>
            <w:shd w:val="clear" w:color="auto" w:fill="auto"/>
          </w:tcPr>
          <w:p w:rsidR="00E53DCE" w:rsidRPr="00C33A81" w:rsidRDefault="00E53DCE" w:rsidP="006160CB">
            <w:pPr>
              <w:spacing w:before="0"/>
              <w:jc w:val="left"/>
              <w:rPr>
                <w:rFonts w:eastAsia="SimSun" w:cs="Arial"/>
                <w:szCs w:val="24"/>
                <w:lang w:val="en-GB"/>
              </w:rPr>
            </w:pPr>
          </w:p>
        </w:tc>
      </w:tr>
      <w:tr w:rsidR="00E53DCE" w:rsidRPr="00C33A81" w:rsidTr="006160CB">
        <w:tc>
          <w:tcPr>
            <w:tcW w:w="9889" w:type="dxa"/>
            <w:gridSpan w:val="3"/>
            <w:shd w:val="clear" w:color="auto" w:fill="auto"/>
          </w:tcPr>
          <w:p w:rsidR="00E53DCE" w:rsidRPr="00C33A81" w:rsidRDefault="00E53DCE" w:rsidP="006160CB">
            <w:pPr>
              <w:spacing w:before="0"/>
              <w:jc w:val="left"/>
              <w:rPr>
                <w:rFonts w:eastAsia="SimSun"/>
                <w:szCs w:val="24"/>
              </w:rPr>
            </w:pPr>
          </w:p>
        </w:tc>
      </w:tr>
      <w:tr w:rsidR="00E53DCE" w:rsidRPr="00C33A81" w:rsidTr="006160CB">
        <w:tc>
          <w:tcPr>
            <w:tcW w:w="9889" w:type="dxa"/>
            <w:gridSpan w:val="3"/>
            <w:shd w:val="clear" w:color="auto" w:fill="auto"/>
          </w:tcPr>
          <w:p w:rsidR="00E53DCE" w:rsidRPr="00C33A81" w:rsidRDefault="00F44066" w:rsidP="00DF0AE9">
            <w:pPr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F44066">
              <w:rPr>
                <w:rFonts w:eastAsia="SimSun" w:hint="eastAsia"/>
                <w:b/>
                <w:bCs/>
                <w:szCs w:val="24"/>
                <w:lang w:eastAsia="zh-CN"/>
              </w:rPr>
              <w:t>致国际电联各成员国主管部门、无线电通信</w:t>
            </w:r>
            <w:proofErr w:type="gramStart"/>
            <w:r w:rsidRPr="00F44066">
              <w:rPr>
                <w:rFonts w:eastAsia="SimSun" w:hint="eastAsia"/>
                <w:b/>
                <w:bCs/>
                <w:szCs w:val="24"/>
                <w:lang w:eastAsia="zh-CN"/>
              </w:rPr>
              <w:t>部门部门</w:t>
            </w:r>
            <w:proofErr w:type="gramEnd"/>
            <w:r w:rsidRPr="00F44066">
              <w:rPr>
                <w:rFonts w:eastAsia="SimSun" w:hint="eastAsia"/>
                <w:b/>
                <w:bCs/>
                <w:szCs w:val="24"/>
                <w:lang w:eastAsia="zh-CN"/>
              </w:rPr>
              <w:t>成员和参加无线电通信第</w:t>
            </w:r>
            <w:r w:rsidRPr="00F44066">
              <w:rPr>
                <w:rFonts w:eastAsia="SimSun" w:hint="eastAsia"/>
                <w:b/>
                <w:bCs/>
                <w:szCs w:val="24"/>
                <w:lang w:eastAsia="zh-CN"/>
              </w:rPr>
              <w:t>6</w:t>
            </w:r>
            <w:r w:rsidRPr="00F44066">
              <w:rPr>
                <w:rFonts w:eastAsia="SimSun" w:hint="eastAsia"/>
                <w:b/>
                <w:bCs/>
                <w:szCs w:val="24"/>
                <w:lang w:eastAsia="zh-CN"/>
              </w:rPr>
              <w:t>研究组工作的</w:t>
            </w:r>
            <w:r w:rsidRPr="00F44066">
              <w:rPr>
                <w:rFonts w:eastAsia="SimSun" w:hint="eastAsia"/>
                <w:b/>
                <w:bCs/>
                <w:szCs w:val="24"/>
                <w:lang w:eastAsia="zh-CN"/>
              </w:rPr>
              <w:t>ITU-R</w:t>
            </w:r>
            <w:r w:rsidRPr="00F44066">
              <w:rPr>
                <w:rFonts w:eastAsia="SimSun" w:hint="eastAsia"/>
                <w:b/>
                <w:bCs/>
                <w:szCs w:val="24"/>
                <w:lang w:eastAsia="zh-CN"/>
              </w:rPr>
              <w:t>部门准成员</w:t>
            </w:r>
          </w:p>
        </w:tc>
      </w:tr>
      <w:tr w:rsidR="00E53DCE" w:rsidRPr="00C33A81" w:rsidTr="006160CB">
        <w:tc>
          <w:tcPr>
            <w:tcW w:w="9889" w:type="dxa"/>
            <w:gridSpan w:val="3"/>
            <w:shd w:val="clear" w:color="auto" w:fill="auto"/>
          </w:tcPr>
          <w:p w:rsidR="00E53DCE" w:rsidRPr="00C33A81" w:rsidRDefault="00E53DCE" w:rsidP="006160CB">
            <w:pPr>
              <w:spacing w:before="0"/>
              <w:jc w:val="left"/>
              <w:rPr>
                <w:rFonts w:eastAsia="SimSun"/>
                <w:szCs w:val="24"/>
                <w:lang w:eastAsia="zh-CN"/>
              </w:rPr>
            </w:pPr>
          </w:p>
        </w:tc>
      </w:tr>
      <w:tr w:rsidR="00E53DCE" w:rsidRPr="00C33A81" w:rsidTr="006160CB">
        <w:tc>
          <w:tcPr>
            <w:tcW w:w="9889" w:type="dxa"/>
            <w:gridSpan w:val="3"/>
            <w:shd w:val="clear" w:color="auto" w:fill="auto"/>
          </w:tcPr>
          <w:p w:rsidR="00E53DCE" w:rsidRPr="00C33A81" w:rsidRDefault="00E53DCE" w:rsidP="006160CB">
            <w:pPr>
              <w:spacing w:before="0"/>
              <w:jc w:val="left"/>
              <w:rPr>
                <w:rFonts w:eastAsia="SimSun"/>
                <w:szCs w:val="24"/>
                <w:lang w:eastAsia="zh-CN"/>
              </w:rPr>
            </w:pPr>
          </w:p>
        </w:tc>
      </w:tr>
      <w:tr w:rsidR="00E53DCE" w:rsidRPr="00C33A81" w:rsidTr="006160CB">
        <w:tc>
          <w:tcPr>
            <w:tcW w:w="1526" w:type="dxa"/>
            <w:shd w:val="clear" w:color="auto" w:fill="auto"/>
          </w:tcPr>
          <w:p w:rsidR="00E53DCE" w:rsidRPr="00C33A81" w:rsidRDefault="009C6A12" w:rsidP="00863EE2">
            <w:pPr>
              <w:tabs>
                <w:tab w:val="clear" w:pos="1588"/>
                <w:tab w:val="left" w:pos="1560"/>
              </w:tabs>
              <w:spacing w:before="40"/>
              <w:rPr>
                <w:rFonts w:eastAsia="SimSun"/>
                <w:szCs w:val="24"/>
                <w:lang w:eastAsia="zh-CN"/>
              </w:rPr>
            </w:pPr>
            <w:r w:rsidRPr="00C33A81">
              <w:rPr>
                <w:rFonts w:eastAsia="SimSun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33A81" w:rsidRPr="00C33A81" w:rsidRDefault="00F44066" w:rsidP="00863EE2">
            <w:pPr>
              <w:tabs>
                <w:tab w:val="clear" w:pos="1588"/>
                <w:tab w:val="left" w:pos="1560"/>
              </w:tabs>
              <w:spacing w:before="40"/>
              <w:rPr>
                <w:rFonts w:eastAsia="SimSun"/>
                <w:b/>
                <w:bCs/>
                <w:szCs w:val="24"/>
                <w:lang w:eastAsia="zh-CN"/>
              </w:rPr>
            </w:pPr>
            <w:r w:rsidRPr="00F44066">
              <w:rPr>
                <w:rFonts w:eastAsia="SimSun" w:hint="eastAsia"/>
                <w:b/>
                <w:bCs/>
                <w:szCs w:val="24"/>
                <w:lang w:eastAsia="zh-CN"/>
              </w:rPr>
              <w:t>无线电通信第</w:t>
            </w:r>
            <w:r w:rsidRPr="00F44066">
              <w:rPr>
                <w:rFonts w:eastAsia="SimSun" w:hint="eastAsia"/>
                <w:b/>
                <w:bCs/>
                <w:szCs w:val="24"/>
                <w:lang w:eastAsia="zh-CN"/>
              </w:rPr>
              <w:t>6</w:t>
            </w:r>
            <w:r w:rsidRPr="00F44066">
              <w:rPr>
                <w:rFonts w:eastAsia="SimSun" w:hint="eastAsia"/>
                <w:b/>
                <w:bCs/>
                <w:szCs w:val="24"/>
                <w:lang w:eastAsia="zh-CN"/>
              </w:rPr>
              <w:t>研究组（广播业务）</w:t>
            </w:r>
          </w:p>
          <w:p w:rsidR="00C33A81" w:rsidRPr="005C7901" w:rsidRDefault="00C33A81" w:rsidP="005147B5">
            <w:pPr>
              <w:pStyle w:val="enumlev1"/>
              <w:tabs>
                <w:tab w:val="clear" w:pos="794"/>
              </w:tabs>
              <w:ind w:left="452" w:hanging="452"/>
              <w:rPr>
                <w:b/>
                <w:bCs/>
                <w:lang w:val="ru-RU" w:eastAsia="zh-CN"/>
              </w:rPr>
            </w:pPr>
            <w:r w:rsidRPr="005C7901">
              <w:rPr>
                <w:b/>
                <w:bCs/>
                <w:lang w:val="ru-RU" w:eastAsia="zh-CN"/>
              </w:rPr>
              <w:t>–</w:t>
            </w:r>
            <w:r w:rsidRPr="005C7901">
              <w:rPr>
                <w:b/>
                <w:bCs/>
                <w:lang w:val="ru-RU" w:eastAsia="zh-CN"/>
              </w:rPr>
              <w:tab/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根据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ITU-R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第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1-6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号决议第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10.3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段（以信函方式同时通过和批准程序）以</w:t>
            </w:r>
            <w:r w:rsidR="00F44066">
              <w:rPr>
                <w:b/>
                <w:bCs/>
                <w:lang w:val="ru-RU" w:eastAsia="zh-CN"/>
              </w:rPr>
              <w:br/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信函方式通过</w:t>
            </w:r>
            <w:r w:rsidR="005147B5">
              <w:rPr>
                <w:b/>
                <w:bCs/>
                <w:lang w:val="en-GB" w:eastAsia="zh-CN"/>
              </w:rPr>
              <w:t>4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份新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ITU-R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建议书和</w:t>
            </w:r>
            <w:r w:rsidR="005147B5">
              <w:rPr>
                <w:b/>
                <w:bCs/>
                <w:lang w:val="en-GB" w:eastAsia="zh-CN"/>
              </w:rPr>
              <w:t>7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份经修订的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ITU-R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建议书，并同时予以批准</w:t>
            </w:r>
          </w:p>
          <w:p w:rsidR="00E53DCE" w:rsidRPr="00C33A81" w:rsidRDefault="00C33A81" w:rsidP="005147B5">
            <w:pPr>
              <w:pStyle w:val="enumlev1"/>
              <w:tabs>
                <w:tab w:val="clear" w:pos="794"/>
              </w:tabs>
              <w:ind w:left="452" w:hanging="452"/>
              <w:rPr>
                <w:szCs w:val="24"/>
                <w:lang w:eastAsia="zh-CN"/>
              </w:rPr>
            </w:pPr>
            <w:r w:rsidRPr="005C7901">
              <w:rPr>
                <w:b/>
                <w:bCs/>
                <w:lang w:val="ru-RU" w:eastAsia="zh-CN"/>
              </w:rPr>
              <w:t>–</w:t>
            </w:r>
            <w:r w:rsidRPr="005C7901">
              <w:rPr>
                <w:b/>
                <w:bCs/>
                <w:lang w:val="ru-RU" w:eastAsia="zh-CN"/>
              </w:rPr>
              <w:tab/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废止</w:t>
            </w:r>
            <w:r w:rsidR="005147B5">
              <w:rPr>
                <w:b/>
                <w:bCs/>
                <w:lang w:val="en-GB" w:eastAsia="zh-CN"/>
              </w:rPr>
              <w:t>19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份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ITU-R</w:t>
            </w:r>
            <w:r w:rsidR="00F44066" w:rsidRPr="00F44066">
              <w:rPr>
                <w:rFonts w:hint="eastAsia"/>
                <w:b/>
                <w:bCs/>
                <w:lang w:val="ru-RU" w:eastAsia="zh-CN"/>
              </w:rPr>
              <w:t>建议书</w:t>
            </w:r>
          </w:p>
        </w:tc>
      </w:tr>
      <w:tr w:rsidR="00E53DCE" w:rsidRPr="00C33A81" w:rsidTr="006160CB">
        <w:tc>
          <w:tcPr>
            <w:tcW w:w="1526" w:type="dxa"/>
            <w:shd w:val="clear" w:color="auto" w:fill="auto"/>
          </w:tcPr>
          <w:p w:rsidR="00E53DCE" w:rsidRPr="00C33A8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33A8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C33A81" w:rsidTr="006160CB">
        <w:tc>
          <w:tcPr>
            <w:tcW w:w="1526" w:type="dxa"/>
            <w:shd w:val="clear" w:color="auto" w:fill="auto"/>
          </w:tcPr>
          <w:p w:rsidR="00E53DCE" w:rsidRPr="00C33A8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33A8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C33A81" w:rsidTr="006160CB">
        <w:tc>
          <w:tcPr>
            <w:tcW w:w="9889" w:type="dxa"/>
            <w:gridSpan w:val="3"/>
            <w:shd w:val="clear" w:color="auto" w:fill="auto"/>
          </w:tcPr>
          <w:p w:rsidR="00E53DCE" w:rsidRPr="00C33A81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szCs w:val="24"/>
                <w:lang w:eastAsia="zh-CN"/>
              </w:rPr>
            </w:pPr>
          </w:p>
        </w:tc>
      </w:tr>
    </w:tbl>
    <w:p w:rsidR="00F44066" w:rsidRPr="00F44066" w:rsidRDefault="00F44066" w:rsidP="005147B5">
      <w:pPr>
        <w:spacing w:before="360"/>
        <w:ind w:firstLineChars="200" w:firstLine="480"/>
        <w:rPr>
          <w:rFonts w:eastAsia="SimSun" w:cs="SimSun"/>
          <w:szCs w:val="20"/>
          <w:lang w:val="en-GB" w:eastAsia="zh-CN"/>
        </w:rPr>
      </w:pPr>
      <w:r w:rsidRPr="00F44066">
        <w:rPr>
          <w:rFonts w:eastAsia="SimSun" w:cs="SimSun" w:hint="eastAsia"/>
          <w:szCs w:val="20"/>
          <w:lang w:val="en-GB" w:eastAsia="zh-CN"/>
        </w:rPr>
        <w:t>根据</w:t>
      </w:r>
      <w:r w:rsidRPr="00F44066">
        <w:rPr>
          <w:rFonts w:eastAsia="SimSun" w:cs="SimSun" w:hint="eastAsia"/>
          <w:szCs w:val="20"/>
          <w:lang w:val="en-GB" w:eastAsia="zh-CN"/>
        </w:rPr>
        <w:t>ITU-R</w:t>
      </w:r>
      <w:r w:rsidRPr="00F44066">
        <w:rPr>
          <w:rFonts w:eastAsia="SimSun" w:cs="SimSun" w:hint="eastAsia"/>
          <w:szCs w:val="20"/>
          <w:lang w:val="en-GB" w:eastAsia="zh-CN"/>
        </w:rPr>
        <w:t>第</w:t>
      </w:r>
      <w:r w:rsidRPr="00F44066">
        <w:rPr>
          <w:rFonts w:eastAsia="SimSun" w:cs="SimSun" w:hint="eastAsia"/>
          <w:szCs w:val="20"/>
          <w:lang w:val="en-GB" w:eastAsia="zh-CN"/>
        </w:rPr>
        <w:t>1-6</w:t>
      </w:r>
      <w:r w:rsidRPr="00F44066">
        <w:rPr>
          <w:rFonts w:eastAsia="SimSun" w:cs="SimSun" w:hint="eastAsia"/>
          <w:szCs w:val="20"/>
          <w:lang w:val="en-GB" w:eastAsia="zh-CN"/>
        </w:rPr>
        <w:t>号决议（第</w:t>
      </w:r>
      <w:r w:rsidRPr="00F44066">
        <w:rPr>
          <w:rFonts w:eastAsia="SimSun" w:cs="SimSun" w:hint="eastAsia"/>
          <w:szCs w:val="20"/>
          <w:lang w:val="en-GB" w:eastAsia="zh-CN"/>
        </w:rPr>
        <w:t>10.3</w:t>
      </w:r>
      <w:r w:rsidRPr="00F44066">
        <w:rPr>
          <w:rFonts w:eastAsia="SimSun" w:cs="SimSun" w:hint="eastAsia"/>
          <w:szCs w:val="20"/>
          <w:lang w:val="en-GB" w:eastAsia="zh-CN"/>
        </w:rPr>
        <w:t>段）规定的程序，通过</w:t>
      </w:r>
      <w:r w:rsidRPr="00F44066">
        <w:rPr>
          <w:rFonts w:eastAsia="SimSun" w:cs="SimSun" w:hint="eastAsia"/>
          <w:szCs w:val="20"/>
          <w:lang w:val="en-GB" w:eastAsia="zh-CN"/>
        </w:rPr>
        <w:t>201</w:t>
      </w:r>
      <w:r w:rsidR="005147B5">
        <w:rPr>
          <w:rFonts w:eastAsia="SimSun" w:cs="SimSun"/>
          <w:szCs w:val="20"/>
          <w:lang w:val="en-GB" w:eastAsia="zh-CN"/>
        </w:rPr>
        <w:t>5</w:t>
      </w:r>
      <w:r w:rsidRPr="00F44066">
        <w:rPr>
          <w:rFonts w:eastAsia="SimSun" w:cs="SimSun" w:hint="eastAsia"/>
          <w:szCs w:val="20"/>
          <w:lang w:val="en-GB" w:eastAsia="zh-CN"/>
        </w:rPr>
        <w:t>年</w:t>
      </w:r>
      <w:r w:rsidR="005147B5">
        <w:rPr>
          <w:rFonts w:eastAsia="SimSun" w:cs="SimSun"/>
          <w:szCs w:val="20"/>
          <w:lang w:val="en-GB" w:eastAsia="zh-CN"/>
        </w:rPr>
        <w:t>4</w:t>
      </w:r>
      <w:r w:rsidRPr="00F44066">
        <w:rPr>
          <w:rFonts w:eastAsia="SimSun" w:cs="SimSun" w:hint="eastAsia"/>
          <w:szCs w:val="20"/>
          <w:lang w:val="en-GB" w:eastAsia="zh-CN"/>
        </w:rPr>
        <w:t>月</w:t>
      </w:r>
      <w:r w:rsidR="005147B5">
        <w:rPr>
          <w:rFonts w:eastAsia="SimSun" w:cs="SimSun"/>
          <w:szCs w:val="20"/>
          <w:lang w:val="en-GB" w:eastAsia="zh-CN"/>
        </w:rPr>
        <w:t>17</w:t>
      </w:r>
      <w:r w:rsidRPr="00F44066">
        <w:rPr>
          <w:rFonts w:eastAsia="SimSun" w:cs="SimSun" w:hint="eastAsia"/>
          <w:szCs w:val="20"/>
          <w:lang w:val="en-GB" w:eastAsia="zh-CN"/>
        </w:rPr>
        <w:t>日的第</w:t>
      </w:r>
      <w:proofErr w:type="spellStart"/>
      <w:r w:rsidRPr="00F44066">
        <w:rPr>
          <w:rFonts w:eastAsia="SimSun" w:cs="SimSun" w:hint="eastAsia"/>
          <w:szCs w:val="20"/>
          <w:lang w:val="en-GB" w:eastAsia="zh-CN"/>
        </w:rPr>
        <w:t>CACE</w:t>
      </w:r>
      <w:proofErr w:type="spellEnd"/>
      <w:r w:rsidRPr="00F44066">
        <w:rPr>
          <w:rFonts w:eastAsia="SimSun" w:cs="SimSun" w:hint="eastAsia"/>
          <w:szCs w:val="20"/>
          <w:lang w:val="en-GB" w:eastAsia="zh-CN"/>
        </w:rPr>
        <w:t>/7</w:t>
      </w:r>
      <w:r w:rsidR="005147B5">
        <w:rPr>
          <w:rFonts w:eastAsia="SimSun" w:cs="SimSun"/>
          <w:szCs w:val="20"/>
          <w:lang w:val="en-GB" w:eastAsia="zh-CN"/>
        </w:rPr>
        <w:t>22</w:t>
      </w:r>
      <w:r w:rsidRPr="00F44066">
        <w:rPr>
          <w:rFonts w:eastAsia="SimSun" w:cs="SimSun" w:hint="eastAsia"/>
          <w:szCs w:val="20"/>
          <w:lang w:val="en-GB" w:eastAsia="zh-CN"/>
        </w:rPr>
        <w:t>号行政通函，提交了</w:t>
      </w:r>
      <w:r w:rsidR="005147B5">
        <w:rPr>
          <w:rFonts w:eastAsia="SimSun" w:cs="SimSun"/>
          <w:szCs w:val="20"/>
          <w:lang w:val="en-GB" w:eastAsia="zh-CN"/>
        </w:rPr>
        <w:t>4</w:t>
      </w:r>
      <w:r w:rsidRPr="00F44066">
        <w:rPr>
          <w:rFonts w:eastAsia="SimSun" w:cs="SimSun" w:hint="eastAsia"/>
          <w:szCs w:val="20"/>
          <w:lang w:val="en-GB" w:eastAsia="zh-CN"/>
        </w:rPr>
        <w:t>份新</w:t>
      </w:r>
      <w:r w:rsidRPr="00F44066">
        <w:rPr>
          <w:rFonts w:eastAsia="SimSun" w:cs="SimSun" w:hint="eastAsia"/>
          <w:szCs w:val="20"/>
          <w:lang w:val="en-GB" w:eastAsia="zh-CN"/>
        </w:rPr>
        <w:t>ITU-R</w:t>
      </w:r>
      <w:r w:rsidRPr="00F44066">
        <w:rPr>
          <w:rFonts w:eastAsia="SimSun" w:cs="SimSun" w:hint="eastAsia"/>
          <w:szCs w:val="20"/>
          <w:lang w:val="en-GB" w:eastAsia="zh-CN"/>
        </w:rPr>
        <w:t>建议书草案和</w:t>
      </w:r>
      <w:r w:rsidR="005147B5">
        <w:rPr>
          <w:rFonts w:eastAsia="SimSun" w:cs="SimSun"/>
          <w:szCs w:val="20"/>
          <w:lang w:val="en-GB" w:eastAsia="zh-CN"/>
        </w:rPr>
        <w:t>7</w:t>
      </w:r>
      <w:r w:rsidRPr="00F44066">
        <w:rPr>
          <w:rFonts w:eastAsia="SimSun" w:cs="SimSun" w:hint="eastAsia"/>
          <w:szCs w:val="20"/>
          <w:lang w:val="en-GB" w:eastAsia="zh-CN"/>
        </w:rPr>
        <w:t>份经修订的</w:t>
      </w:r>
      <w:r w:rsidRPr="00F44066">
        <w:rPr>
          <w:rFonts w:eastAsia="SimSun" w:cs="SimSun" w:hint="eastAsia"/>
          <w:szCs w:val="20"/>
          <w:lang w:val="en-GB" w:eastAsia="zh-CN"/>
        </w:rPr>
        <w:t>ITU-R</w:t>
      </w:r>
      <w:r w:rsidRPr="00F44066">
        <w:rPr>
          <w:rFonts w:eastAsia="SimSun" w:cs="SimSun" w:hint="eastAsia"/>
          <w:szCs w:val="20"/>
          <w:lang w:val="en-GB" w:eastAsia="zh-CN"/>
        </w:rPr>
        <w:t>建议书草案，以便以信函方式同时通过和批准（</w:t>
      </w:r>
      <w:proofErr w:type="spellStart"/>
      <w:r w:rsidRPr="00F44066">
        <w:rPr>
          <w:rFonts w:eastAsia="SimSun" w:cs="SimSun" w:hint="eastAsia"/>
          <w:szCs w:val="20"/>
          <w:lang w:val="en-GB" w:eastAsia="zh-CN"/>
        </w:rPr>
        <w:t>PSAA</w:t>
      </w:r>
      <w:proofErr w:type="spellEnd"/>
      <w:r w:rsidRPr="00F44066">
        <w:rPr>
          <w:rFonts w:eastAsia="SimSun" w:cs="SimSun" w:hint="eastAsia"/>
          <w:szCs w:val="20"/>
          <w:lang w:val="en-GB" w:eastAsia="zh-CN"/>
        </w:rPr>
        <w:t>）。另外，研究组建议废止</w:t>
      </w:r>
      <w:r w:rsidR="005147B5">
        <w:rPr>
          <w:rFonts w:eastAsia="SimSun" w:cs="SimSun"/>
          <w:szCs w:val="20"/>
          <w:lang w:val="en-GB" w:eastAsia="zh-CN"/>
        </w:rPr>
        <w:t>19</w:t>
      </w:r>
      <w:r w:rsidRPr="00F44066">
        <w:rPr>
          <w:rFonts w:eastAsia="SimSun" w:cs="SimSun" w:hint="eastAsia"/>
          <w:szCs w:val="20"/>
          <w:lang w:val="en-GB" w:eastAsia="zh-CN"/>
        </w:rPr>
        <w:t>份</w:t>
      </w:r>
      <w:r w:rsidRPr="00F44066">
        <w:rPr>
          <w:rFonts w:eastAsia="SimSun" w:cs="SimSun" w:hint="eastAsia"/>
          <w:szCs w:val="20"/>
          <w:lang w:val="en-GB" w:eastAsia="zh-CN"/>
        </w:rPr>
        <w:t>ITU-R</w:t>
      </w:r>
      <w:r w:rsidRPr="00F44066">
        <w:rPr>
          <w:rFonts w:eastAsia="SimSun" w:cs="SimSun" w:hint="eastAsia"/>
          <w:szCs w:val="20"/>
          <w:lang w:val="en-GB" w:eastAsia="zh-CN"/>
        </w:rPr>
        <w:t>建议书。</w:t>
      </w:r>
    </w:p>
    <w:p w:rsidR="00F44066" w:rsidRPr="00F44066" w:rsidRDefault="00F44066" w:rsidP="005147B5">
      <w:pPr>
        <w:spacing w:before="120"/>
        <w:ind w:firstLineChars="200" w:firstLine="480"/>
        <w:rPr>
          <w:rFonts w:eastAsia="SimSun" w:cs="SimSun"/>
          <w:szCs w:val="20"/>
          <w:lang w:val="en-GB" w:eastAsia="zh-CN"/>
        </w:rPr>
      </w:pPr>
      <w:r w:rsidRPr="00F44066">
        <w:rPr>
          <w:rFonts w:eastAsia="SimSun" w:cs="SimSun" w:hint="eastAsia"/>
          <w:szCs w:val="20"/>
          <w:lang w:val="en-GB" w:eastAsia="zh-CN"/>
        </w:rPr>
        <w:t>有关该程序的条件已于</w:t>
      </w:r>
      <w:r w:rsidRPr="00F44066">
        <w:rPr>
          <w:rFonts w:eastAsia="SimSun" w:cs="SimSun" w:hint="eastAsia"/>
          <w:szCs w:val="20"/>
          <w:lang w:val="en-GB" w:eastAsia="zh-CN"/>
        </w:rPr>
        <w:t>2015</w:t>
      </w:r>
      <w:r w:rsidRPr="00F44066">
        <w:rPr>
          <w:rFonts w:eastAsia="SimSun" w:cs="SimSun" w:hint="eastAsia"/>
          <w:szCs w:val="20"/>
          <w:lang w:val="en-GB" w:eastAsia="zh-CN"/>
        </w:rPr>
        <w:t>年</w:t>
      </w:r>
      <w:r w:rsidR="005147B5">
        <w:rPr>
          <w:rFonts w:eastAsia="SimSun" w:cs="SimSun"/>
          <w:szCs w:val="20"/>
          <w:lang w:val="en-GB" w:eastAsia="zh-CN"/>
        </w:rPr>
        <w:t>6</w:t>
      </w:r>
      <w:r w:rsidRPr="00F44066">
        <w:rPr>
          <w:rFonts w:eastAsia="SimSun" w:cs="SimSun" w:hint="eastAsia"/>
          <w:szCs w:val="20"/>
          <w:lang w:val="en-GB" w:eastAsia="zh-CN"/>
        </w:rPr>
        <w:t>月</w:t>
      </w:r>
      <w:r w:rsidR="005147B5">
        <w:rPr>
          <w:rFonts w:eastAsia="SimSun" w:cs="SimSun"/>
          <w:szCs w:val="20"/>
          <w:lang w:val="en-GB" w:eastAsia="zh-CN"/>
        </w:rPr>
        <w:t>17</w:t>
      </w:r>
      <w:r w:rsidRPr="00F44066">
        <w:rPr>
          <w:rFonts w:eastAsia="SimSun" w:cs="SimSun" w:hint="eastAsia"/>
          <w:szCs w:val="20"/>
          <w:lang w:val="en-GB" w:eastAsia="zh-CN"/>
        </w:rPr>
        <w:t>日得到满足。</w:t>
      </w:r>
    </w:p>
    <w:p w:rsidR="00C33A81" w:rsidRPr="00943932" w:rsidRDefault="00F44066" w:rsidP="00F44066">
      <w:pPr>
        <w:spacing w:before="120"/>
        <w:ind w:firstLineChars="200" w:firstLine="480"/>
        <w:rPr>
          <w:lang w:eastAsia="zh-CN"/>
        </w:rPr>
      </w:pPr>
      <w:r w:rsidRPr="00F44066">
        <w:rPr>
          <w:rFonts w:eastAsia="SimSun" w:cs="SimSun" w:hint="eastAsia"/>
          <w:szCs w:val="20"/>
          <w:lang w:val="en-GB" w:eastAsia="zh-CN"/>
        </w:rPr>
        <w:t>已经批准的建议书将由国际电联公布出版。本通函附件</w:t>
      </w:r>
      <w:r w:rsidRPr="00F44066">
        <w:rPr>
          <w:rFonts w:eastAsia="SimSun" w:cs="SimSun" w:hint="eastAsia"/>
          <w:szCs w:val="20"/>
          <w:lang w:val="en-GB" w:eastAsia="zh-CN"/>
        </w:rPr>
        <w:t>1</w:t>
      </w:r>
      <w:r w:rsidRPr="00F44066">
        <w:rPr>
          <w:rFonts w:eastAsia="SimSun" w:cs="SimSun" w:hint="eastAsia"/>
          <w:szCs w:val="20"/>
          <w:lang w:val="en-GB" w:eastAsia="zh-CN"/>
        </w:rPr>
        <w:t>提供了这些建议书的标题和分配的编号。附件</w:t>
      </w:r>
      <w:r w:rsidRPr="00F44066">
        <w:rPr>
          <w:rFonts w:eastAsia="SimSun" w:cs="SimSun" w:hint="eastAsia"/>
          <w:szCs w:val="20"/>
          <w:lang w:val="en-GB" w:eastAsia="zh-CN"/>
        </w:rPr>
        <w:t>2</w:t>
      </w:r>
      <w:r w:rsidRPr="00F44066">
        <w:rPr>
          <w:rFonts w:eastAsia="SimSun" w:cs="SimSun" w:hint="eastAsia"/>
          <w:szCs w:val="20"/>
          <w:lang w:val="en-GB" w:eastAsia="zh-CN"/>
        </w:rPr>
        <w:t>提供了废止的建议书的清单。</w:t>
      </w:r>
    </w:p>
    <w:p w:rsidR="00C33A81" w:rsidRPr="00C33A81" w:rsidRDefault="00C33A81" w:rsidP="005147B5">
      <w:pPr>
        <w:spacing w:before="1320" w:line="240" w:lineRule="auto"/>
        <w:jc w:val="left"/>
        <w:rPr>
          <w:rFonts w:eastAsia="SimSun"/>
          <w:szCs w:val="24"/>
          <w:lang w:eastAsia="zh-CN"/>
        </w:rPr>
      </w:pPr>
      <w:r w:rsidRPr="00C33A81">
        <w:rPr>
          <w:rFonts w:eastAsia="SimSun" w:hint="eastAsia"/>
          <w:szCs w:val="24"/>
          <w:lang w:eastAsia="zh-CN"/>
        </w:rPr>
        <w:t>主任</w:t>
      </w:r>
      <w:r w:rsidRPr="00C33A81">
        <w:rPr>
          <w:rFonts w:eastAsia="SimSun"/>
          <w:szCs w:val="24"/>
          <w:lang w:eastAsia="zh-CN"/>
        </w:rPr>
        <w:br/>
      </w:r>
      <w:r w:rsidRPr="00C33A81">
        <w:rPr>
          <w:rFonts w:eastAsia="SimSun" w:hint="eastAsia"/>
          <w:szCs w:val="24"/>
          <w:lang w:eastAsia="zh-CN"/>
        </w:rPr>
        <w:t>弗朗索瓦</w:t>
      </w:r>
      <w:r w:rsidRPr="00C33A81">
        <w:rPr>
          <w:rFonts w:eastAsia="SimSun"/>
          <w:sz w:val="20"/>
          <w:szCs w:val="20"/>
          <w:lang w:eastAsia="zh-CN"/>
        </w:rPr>
        <w:t>•</w:t>
      </w:r>
      <w:r w:rsidRPr="00C33A81">
        <w:rPr>
          <w:rFonts w:eastAsia="SimSun" w:hint="eastAsia"/>
          <w:szCs w:val="24"/>
          <w:lang w:eastAsia="zh-CN"/>
        </w:rPr>
        <w:t>朗西</w:t>
      </w:r>
    </w:p>
    <w:p w:rsidR="00C33A81" w:rsidRPr="00C33A81" w:rsidRDefault="00C33A81" w:rsidP="00E715EC">
      <w:pPr>
        <w:tabs>
          <w:tab w:val="left" w:pos="4820"/>
        </w:tabs>
        <w:spacing w:before="720" w:after="360"/>
        <w:rPr>
          <w:rFonts w:eastAsia="SimSun" w:cstheme="majorBidi"/>
          <w:lang w:eastAsia="zh-CN"/>
        </w:rPr>
      </w:pPr>
      <w:r w:rsidRPr="00C33A81">
        <w:rPr>
          <w:rFonts w:eastAsia="SimSun" w:cstheme="majorBidi"/>
          <w:b/>
          <w:lang w:eastAsia="zh-CN"/>
        </w:rPr>
        <w:t>附件：</w:t>
      </w:r>
      <w:r w:rsidR="00F44066">
        <w:rPr>
          <w:rFonts w:eastAsia="SimSun" w:cstheme="majorBidi"/>
          <w:lang w:eastAsia="zh-CN"/>
        </w:rPr>
        <w:t>2</w:t>
      </w:r>
      <w:r w:rsidRPr="00C33A81">
        <w:rPr>
          <w:rFonts w:eastAsia="SimSun" w:cstheme="majorBidi"/>
          <w:bCs/>
          <w:lang w:eastAsia="zh-CN"/>
        </w:rPr>
        <w:t>件</w:t>
      </w:r>
    </w:p>
    <w:p w:rsidR="00C33A81" w:rsidRPr="004A34C6" w:rsidRDefault="00C33A81" w:rsidP="00E715EC">
      <w:pPr>
        <w:tabs>
          <w:tab w:val="left" w:pos="6237"/>
        </w:tabs>
        <w:spacing w:before="600"/>
        <w:rPr>
          <w:rFonts w:eastAsia="SimSun" w:cstheme="majorBidi"/>
          <w:b/>
          <w:bCs/>
          <w:sz w:val="18"/>
          <w:szCs w:val="18"/>
          <w:lang w:eastAsia="zh-CN"/>
        </w:rPr>
      </w:pPr>
      <w:r w:rsidRPr="004A34C6">
        <w:rPr>
          <w:rFonts w:eastAsia="SimSun" w:cstheme="majorBidi"/>
          <w:b/>
          <w:bCs/>
          <w:sz w:val="18"/>
          <w:szCs w:val="18"/>
          <w:lang w:eastAsia="zh-CN"/>
        </w:rPr>
        <w:t>分发：</w:t>
      </w:r>
    </w:p>
    <w:p w:rsidR="00C33A81" w:rsidRPr="004A34C6" w:rsidRDefault="00C33A81" w:rsidP="00D029CD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4A34C6">
        <w:rPr>
          <w:sz w:val="18"/>
          <w:szCs w:val="18"/>
          <w:lang w:eastAsia="zh-CN"/>
        </w:rPr>
        <w:t>国际电联成员国各主管部门和参与无线电通信第</w:t>
      </w:r>
      <w:r w:rsidR="00D029CD">
        <w:rPr>
          <w:sz w:val="18"/>
          <w:szCs w:val="18"/>
          <w:lang w:eastAsia="zh-CN"/>
        </w:rPr>
        <w:t>6</w:t>
      </w:r>
      <w:r w:rsidRPr="004A34C6">
        <w:rPr>
          <w:sz w:val="18"/>
          <w:szCs w:val="18"/>
          <w:lang w:eastAsia="zh-CN"/>
        </w:rPr>
        <w:t>研究组工作的无线电通信部门成员</w:t>
      </w:r>
    </w:p>
    <w:p w:rsidR="00C33A81" w:rsidRPr="004A34C6" w:rsidRDefault="00C33A81" w:rsidP="00D029CD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4A34C6">
        <w:rPr>
          <w:sz w:val="18"/>
          <w:szCs w:val="18"/>
          <w:lang w:eastAsia="zh-CN"/>
        </w:rPr>
        <w:t>参加无线电通信第</w:t>
      </w:r>
      <w:r w:rsidR="00D029CD">
        <w:rPr>
          <w:sz w:val="18"/>
          <w:szCs w:val="18"/>
          <w:lang w:eastAsia="zh-CN"/>
        </w:rPr>
        <w:t>6</w:t>
      </w:r>
      <w:r w:rsidRPr="004A34C6">
        <w:rPr>
          <w:sz w:val="18"/>
          <w:szCs w:val="18"/>
          <w:lang w:eastAsia="zh-CN"/>
        </w:rPr>
        <w:t>研究组工作的</w:t>
      </w:r>
      <w:r w:rsidRPr="004A34C6">
        <w:rPr>
          <w:sz w:val="18"/>
          <w:szCs w:val="18"/>
          <w:lang w:eastAsia="zh-CN"/>
        </w:rPr>
        <w:t>ITU-R</w:t>
      </w:r>
      <w:r w:rsidRPr="004A34C6">
        <w:rPr>
          <w:sz w:val="18"/>
          <w:szCs w:val="18"/>
          <w:lang w:eastAsia="zh-CN"/>
        </w:rPr>
        <w:t>部门准成员</w:t>
      </w:r>
    </w:p>
    <w:p w:rsidR="00C33A81" w:rsidRPr="004A34C6" w:rsidRDefault="00C33A81" w:rsidP="00B25181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4A34C6">
        <w:rPr>
          <w:sz w:val="18"/>
          <w:szCs w:val="18"/>
          <w:lang w:eastAsia="zh-CN"/>
        </w:rPr>
        <w:t>无线电通信研究组和规则</w:t>
      </w:r>
      <w:r w:rsidRPr="004A34C6">
        <w:rPr>
          <w:sz w:val="18"/>
          <w:szCs w:val="18"/>
          <w:lang w:eastAsia="zh-CN"/>
        </w:rPr>
        <w:t>/</w:t>
      </w:r>
      <w:r w:rsidRPr="004A34C6">
        <w:rPr>
          <w:sz w:val="18"/>
          <w:szCs w:val="18"/>
          <w:lang w:eastAsia="zh-CN"/>
        </w:rPr>
        <w:t>程序问题特别委员会</w:t>
      </w:r>
      <w:r w:rsidRPr="004A34C6">
        <w:rPr>
          <w:rFonts w:hint="eastAsia"/>
          <w:sz w:val="18"/>
          <w:szCs w:val="18"/>
          <w:lang w:eastAsia="zh-CN"/>
        </w:rPr>
        <w:t>的</w:t>
      </w:r>
      <w:r w:rsidRPr="004A34C6">
        <w:rPr>
          <w:sz w:val="18"/>
          <w:szCs w:val="18"/>
          <w:lang w:eastAsia="zh-CN"/>
        </w:rPr>
        <w:t>正副主席</w:t>
      </w:r>
    </w:p>
    <w:p w:rsidR="00C33A81" w:rsidRPr="004A34C6" w:rsidRDefault="00C33A81" w:rsidP="00B25181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4A34C6">
        <w:rPr>
          <w:sz w:val="18"/>
          <w:szCs w:val="18"/>
          <w:lang w:eastAsia="zh-CN"/>
        </w:rPr>
        <w:t>大会筹备会议正副主席</w:t>
      </w:r>
    </w:p>
    <w:p w:rsidR="00C33A81" w:rsidRPr="004A34C6" w:rsidRDefault="00C33A81" w:rsidP="00B25181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4A34C6">
        <w:rPr>
          <w:sz w:val="18"/>
          <w:szCs w:val="18"/>
          <w:lang w:eastAsia="zh-CN"/>
        </w:rPr>
        <w:t>无线电规则委员会委员</w:t>
      </w:r>
    </w:p>
    <w:p w:rsidR="00C33A81" w:rsidRDefault="00C33A81" w:rsidP="00B25181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4A34C6">
        <w:rPr>
          <w:sz w:val="18"/>
          <w:szCs w:val="18"/>
          <w:lang w:eastAsia="zh-CN"/>
        </w:rPr>
        <w:t>–</w:t>
      </w:r>
      <w:r w:rsidRPr="004A34C6">
        <w:rPr>
          <w:sz w:val="18"/>
          <w:szCs w:val="18"/>
          <w:lang w:eastAsia="zh-CN"/>
        </w:rPr>
        <w:tab/>
      </w:r>
      <w:r w:rsidRPr="004A34C6">
        <w:rPr>
          <w:sz w:val="18"/>
          <w:szCs w:val="18"/>
          <w:lang w:eastAsia="zh-CN"/>
        </w:rPr>
        <w:t>国际电联秘书长、电信标准化局主任、电信发展局主任</w:t>
      </w:r>
    </w:p>
    <w:p w:rsidR="001A44D7" w:rsidRDefault="001A44D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C33A81" w:rsidRPr="001E1583" w:rsidRDefault="00C33A81" w:rsidP="002D591B">
      <w:pPr>
        <w:pStyle w:val="AnnexNo"/>
        <w:rPr>
          <w:lang w:val="fr-CH" w:eastAsia="zh-CN"/>
        </w:rPr>
      </w:pPr>
      <w:r w:rsidRPr="001E1583">
        <w:rPr>
          <w:b/>
          <w:bCs/>
          <w:lang w:val="fr-CH" w:eastAsia="zh-CN"/>
        </w:rPr>
        <w:lastRenderedPageBreak/>
        <w:t>附件</w:t>
      </w:r>
      <w:r w:rsidRPr="001E1583">
        <w:rPr>
          <w:b/>
          <w:bCs/>
          <w:lang w:val="fr-CH" w:eastAsia="zh-CN"/>
        </w:rPr>
        <w:t>1</w:t>
      </w:r>
      <w:r w:rsidR="002D591B" w:rsidRPr="001E1583">
        <w:rPr>
          <w:b/>
          <w:bCs/>
          <w:lang w:val="fr-CH" w:eastAsia="zh-CN"/>
        </w:rPr>
        <w:br/>
      </w:r>
      <w:r w:rsidR="002D591B" w:rsidRPr="001E1583">
        <w:rPr>
          <w:b/>
          <w:bCs/>
          <w:lang w:val="fr-CH" w:eastAsia="zh-CN"/>
        </w:rPr>
        <w:br/>
      </w:r>
      <w:r w:rsidR="00F44066" w:rsidRPr="001E1583">
        <w:rPr>
          <w:b/>
          <w:bCs/>
          <w:lang w:val="fr-CH" w:eastAsia="zh-CN"/>
        </w:rPr>
        <w:t>获得批准的</w:t>
      </w:r>
      <w:r w:rsidR="00F44066" w:rsidRPr="001E1583">
        <w:rPr>
          <w:b/>
          <w:bCs/>
          <w:lang w:val="fr-CH" w:eastAsia="zh-CN"/>
        </w:rPr>
        <w:t>ITU-R</w:t>
      </w:r>
      <w:r w:rsidR="00F44066" w:rsidRPr="001E1583">
        <w:rPr>
          <w:b/>
          <w:bCs/>
          <w:lang w:val="fr-CH" w:eastAsia="zh-CN"/>
        </w:rPr>
        <w:t>建议书的标题</w:t>
      </w:r>
    </w:p>
    <w:p w:rsidR="00A64F62" w:rsidRPr="001E1583" w:rsidRDefault="00A64F62" w:rsidP="00A64F62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eastAsia="zh-CN"/>
        </w:rPr>
      </w:pPr>
      <w:r w:rsidRPr="001E1583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proofErr w:type="spellStart"/>
      <w:r w:rsidRPr="001E1583">
        <w:rPr>
          <w:rFonts w:asciiTheme="minorHAnsi" w:hAnsiTheme="minorHAnsi"/>
          <w:szCs w:val="24"/>
          <w:u w:val="single"/>
          <w:lang w:eastAsia="ja-JP"/>
        </w:rPr>
        <w:t>BT.2074</w:t>
      </w:r>
      <w:proofErr w:type="spellEnd"/>
      <w:r w:rsidRPr="001E1583">
        <w:rPr>
          <w:rFonts w:asciiTheme="minorHAnsi" w:hAnsiTheme="minorHAnsi"/>
          <w:szCs w:val="24"/>
          <w:u w:val="single"/>
          <w:lang w:eastAsia="ja-JP"/>
        </w:rPr>
        <w:t>-0</w:t>
      </w:r>
      <w:r w:rsidRPr="001E1583">
        <w:rPr>
          <w:rFonts w:asciiTheme="minorHAnsi" w:hAnsiTheme="minorHAnsi"/>
          <w:szCs w:val="24"/>
          <w:u w:val="single"/>
          <w:lang w:eastAsia="zh-CN"/>
        </w:rPr>
        <w:t>建议书</w:t>
      </w:r>
      <w:r w:rsidRPr="001E1583">
        <w:rPr>
          <w:rFonts w:asciiTheme="minorHAnsi" w:hAnsiTheme="minorHAnsi" w:cstheme="minorHAnsi"/>
          <w:szCs w:val="24"/>
          <w:lang w:eastAsia="zh-CN"/>
        </w:rPr>
        <w:tab/>
      </w:r>
      <w:r w:rsidRPr="001E1583">
        <w:rPr>
          <w:rFonts w:asciiTheme="minorHAnsi" w:hAnsiTheme="minorHAnsi" w:cstheme="minorHAnsi"/>
          <w:szCs w:val="24"/>
          <w:lang w:eastAsia="zh-CN"/>
        </w:rPr>
        <w:t>第</w:t>
      </w:r>
      <w:r w:rsidRPr="001E1583">
        <w:rPr>
          <w:rFonts w:asciiTheme="minorHAnsi" w:hAnsiTheme="minorHAnsi" w:cstheme="minorHAnsi"/>
          <w:szCs w:val="24"/>
          <w:lang w:eastAsia="zh-CN"/>
        </w:rPr>
        <w:t>6/330(</w:t>
      </w:r>
      <w:proofErr w:type="spellStart"/>
      <w:r w:rsidRPr="001E1583">
        <w:rPr>
          <w:rFonts w:asciiTheme="minorHAnsi" w:hAnsiTheme="minorHAnsi" w:cstheme="minorHAnsi"/>
          <w:szCs w:val="24"/>
          <w:lang w:eastAsia="zh-CN"/>
        </w:rPr>
        <w:t>Rev.1</w:t>
      </w:r>
      <w:proofErr w:type="spellEnd"/>
      <w:proofErr w:type="gramStart"/>
      <w:r w:rsidRPr="001E1583">
        <w:rPr>
          <w:rFonts w:asciiTheme="minorHAnsi" w:hAnsiTheme="minorHAnsi" w:cstheme="minorHAnsi"/>
          <w:szCs w:val="24"/>
          <w:lang w:eastAsia="zh-CN"/>
        </w:rPr>
        <w:t>)</w:t>
      </w:r>
      <w:r w:rsidRPr="001E1583">
        <w:rPr>
          <w:rFonts w:asciiTheme="minorHAnsi" w:hAnsiTheme="minorHAnsi" w:cstheme="minorHAnsi"/>
          <w:szCs w:val="24"/>
          <w:lang w:eastAsia="zh-CN"/>
        </w:rPr>
        <w:t>号文件</w:t>
      </w:r>
      <w:proofErr w:type="gramEnd"/>
    </w:p>
    <w:p w:rsidR="00A64F62" w:rsidRPr="001E1583" w:rsidRDefault="00A64F62" w:rsidP="00A64F62">
      <w:pPr>
        <w:pStyle w:val="Rectitle"/>
        <w:rPr>
          <w:rFonts w:asciiTheme="minorHAnsi" w:eastAsia="MS Mincho" w:hAnsiTheme="minorHAnsi" w:cstheme="minorHAnsi"/>
          <w:szCs w:val="28"/>
          <w:lang w:eastAsia="zh-CN"/>
        </w:rPr>
      </w:pPr>
      <w:r w:rsidRPr="001E1583">
        <w:rPr>
          <w:rFonts w:asciiTheme="minorHAnsi" w:hAnsiTheme="minorHAnsi"/>
          <w:lang w:eastAsia="zh-CN"/>
        </w:rPr>
        <w:t>用于基于</w:t>
      </w:r>
      <w:proofErr w:type="spellStart"/>
      <w:r w:rsidRPr="001E1583">
        <w:rPr>
          <w:rFonts w:asciiTheme="minorHAnsi" w:hAnsiTheme="minorHAnsi"/>
          <w:lang w:eastAsia="zh-CN"/>
        </w:rPr>
        <w:t>MMT</w:t>
      </w:r>
      <w:proofErr w:type="spellEnd"/>
      <w:r w:rsidRPr="001E1583">
        <w:rPr>
          <w:rFonts w:asciiTheme="minorHAnsi" w:hAnsiTheme="minorHAnsi"/>
          <w:lang w:eastAsia="zh-CN"/>
        </w:rPr>
        <w:t>的广播系统的业务配置、媒体传输协议</w:t>
      </w:r>
      <w:r w:rsidRPr="001E1583">
        <w:rPr>
          <w:rFonts w:asciiTheme="minorHAnsi" w:hAnsiTheme="minorHAnsi"/>
          <w:lang w:eastAsia="zh-CN"/>
        </w:rPr>
        <w:br/>
      </w:r>
      <w:r w:rsidRPr="001E1583">
        <w:rPr>
          <w:rFonts w:asciiTheme="minorHAnsi" w:hAnsiTheme="minorHAnsi"/>
          <w:lang w:eastAsia="zh-CN"/>
        </w:rPr>
        <w:t>和信令信息</w:t>
      </w:r>
    </w:p>
    <w:p w:rsidR="00A64F62" w:rsidRPr="001E1583" w:rsidRDefault="00A64F62" w:rsidP="00A64F6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1E1583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proofErr w:type="spellStart"/>
      <w:r w:rsidRPr="001E1583">
        <w:rPr>
          <w:rFonts w:asciiTheme="minorHAnsi" w:hAnsiTheme="minorHAnsi"/>
          <w:szCs w:val="24"/>
          <w:u w:val="single"/>
          <w:lang w:eastAsia="ja-JP"/>
        </w:rPr>
        <w:t>BT.2075</w:t>
      </w:r>
      <w:proofErr w:type="spellEnd"/>
      <w:r w:rsidRPr="001E1583">
        <w:rPr>
          <w:rFonts w:asciiTheme="minorHAnsi" w:hAnsiTheme="minorHAnsi"/>
          <w:szCs w:val="24"/>
          <w:u w:val="single"/>
          <w:lang w:eastAsia="ja-JP"/>
        </w:rPr>
        <w:t>-0</w:t>
      </w:r>
      <w:r w:rsidRPr="001E1583">
        <w:rPr>
          <w:rFonts w:asciiTheme="minorHAnsi" w:hAnsiTheme="minorHAnsi"/>
          <w:szCs w:val="24"/>
          <w:u w:val="single"/>
          <w:lang w:eastAsia="zh-CN"/>
        </w:rPr>
        <w:t>建议书</w:t>
      </w:r>
      <w:r w:rsidRPr="001E1583">
        <w:rPr>
          <w:rFonts w:asciiTheme="minorHAnsi" w:hAnsiTheme="minorHAnsi" w:cstheme="minorHAnsi"/>
          <w:szCs w:val="24"/>
          <w:lang w:eastAsia="zh-CN"/>
        </w:rPr>
        <w:tab/>
      </w:r>
      <w:r w:rsidRPr="001E1583">
        <w:rPr>
          <w:rFonts w:asciiTheme="minorHAnsi" w:hAnsiTheme="minorHAnsi" w:cstheme="minorHAnsi"/>
          <w:szCs w:val="24"/>
          <w:lang w:eastAsia="zh-CN"/>
        </w:rPr>
        <w:t>第</w:t>
      </w:r>
      <w:r w:rsidRPr="001E1583">
        <w:rPr>
          <w:rFonts w:asciiTheme="minorHAnsi" w:hAnsiTheme="minorHAnsi" w:cstheme="minorHAnsi"/>
          <w:szCs w:val="24"/>
          <w:lang w:eastAsia="zh-CN"/>
        </w:rPr>
        <w:t>6/336(</w:t>
      </w:r>
      <w:proofErr w:type="spellStart"/>
      <w:r w:rsidRPr="001E1583">
        <w:rPr>
          <w:rFonts w:asciiTheme="minorHAnsi" w:hAnsiTheme="minorHAnsi" w:cstheme="minorHAnsi"/>
          <w:szCs w:val="24"/>
          <w:lang w:eastAsia="zh-CN"/>
        </w:rPr>
        <w:t>Rev.1</w:t>
      </w:r>
      <w:proofErr w:type="spellEnd"/>
      <w:proofErr w:type="gramStart"/>
      <w:r w:rsidRPr="001E1583">
        <w:rPr>
          <w:rFonts w:asciiTheme="minorHAnsi" w:hAnsiTheme="minorHAnsi" w:cstheme="minorHAnsi"/>
          <w:szCs w:val="24"/>
          <w:lang w:eastAsia="zh-CN"/>
        </w:rPr>
        <w:t>)</w:t>
      </w:r>
      <w:r w:rsidRPr="001E1583">
        <w:rPr>
          <w:rFonts w:asciiTheme="minorHAnsi" w:hAnsiTheme="minorHAnsi" w:cstheme="minorHAnsi"/>
          <w:szCs w:val="24"/>
          <w:lang w:eastAsia="zh-CN"/>
        </w:rPr>
        <w:t>号文件</w:t>
      </w:r>
      <w:proofErr w:type="gramEnd"/>
    </w:p>
    <w:p w:rsidR="00A64F62" w:rsidRPr="001E1583" w:rsidRDefault="00A64F62" w:rsidP="00A64F62">
      <w:pPr>
        <w:pStyle w:val="Rectitle"/>
        <w:rPr>
          <w:rFonts w:asciiTheme="minorHAnsi" w:hAnsiTheme="minorHAnsi"/>
          <w:lang w:eastAsia="zh-CN"/>
        </w:rPr>
      </w:pPr>
      <w:r w:rsidRPr="001E1583">
        <w:rPr>
          <w:rFonts w:asciiTheme="minorHAnsi" w:hAnsiTheme="minorHAnsi"/>
          <w:lang w:eastAsia="zh-CN"/>
        </w:rPr>
        <w:t>综合宽带广播系统</w:t>
      </w:r>
    </w:p>
    <w:p w:rsidR="00A64F62" w:rsidRPr="001E1583" w:rsidRDefault="00A64F62" w:rsidP="00A64F6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eastAsia="zh-CN"/>
        </w:rPr>
      </w:pPr>
      <w:r w:rsidRPr="001E1583">
        <w:rPr>
          <w:rFonts w:asciiTheme="minorHAnsi" w:hAnsiTheme="minorHAnsi" w:cstheme="minorHAnsi"/>
          <w:szCs w:val="24"/>
          <w:u w:val="single"/>
          <w:lang w:eastAsia="zh-CN"/>
        </w:rPr>
        <w:t xml:space="preserve">ITU-R </w:t>
      </w:r>
      <w:proofErr w:type="spellStart"/>
      <w:r w:rsidRPr="001E1583">
        <w:rPr>
          <w:rFonts w:asciiTheme="minorHAnsi" w:hAnsiTheme="minorHAnsi"/>
          <w:szCs w:val="24"/>
          <w:u w:val="single"/>
          <w:lang w:eastAsia="ja-JP"/>
        </w:rPr>
        <w:t>BS.2076</w:t>
      </w:r>
      <w:proofErr w:type="spellEnd"/>
      <w:r w:rsidRPr="001E1583">
        <w:rPr>
          <w:rFonts w:asciiTheme="minorHAnsi" w:hAnsiTheme="minorHAnsi"/>
          <w:szCs w:val="24"/>
          <w:u w:val="single"/>
          <w:lang w:eastAsia="ja-JP"/>
        </w:rPr>
        <w:t>-0</w:t>
      </w:r>
      <w:r w:rsidRPr="001E1583">
        <w:rPr>
          <w:rFonts w:asciiTheme="minorHAnsi" w:hAnsiTheme="minorHAnsi"/>
          <w:szCs w:val="24"/>
          <w:u w:val="single"/>
          <w:lang w:eastAsia="zh-CN"/>
        </w:rPr>
        <w:t>建议书</w:t>
      </w:r>
      <w:r w:rsidRPr="001E1583">
        <w:rPr>
          <w:rFonts w:asciiTheme="minorHAnsi" w:hAnsiTheme="minorHAnsi" w:cstheme="minorHAnsi"/>
          <w:szCs w:val="24"/>
          <w:lang w:eastAsia="zh-CN"/>
        </w:rPr>
        <w:tab/>
      </w:r>
      <w:r w:rsidRPr="001E1583">
        <w:rPr>
          <w:rFonts w:asciiTheme="minorHAnsi" w:hAnsiTheme="minorHAnsi" w:cstheme="minorHAnsi"/>
          <w:szCs w:val="24"/>
          <w:lang w:eastAsia="zh-CN"/>
        </w:rPr>
        <w:t>第</w:t>
      </w:r>
      <w:r w:rsidRPr="001E1583">
        <w:rPr>
          <w:rFonts w:asciiTheme="minorHAnsi" w:hAnsiTheme="minorHAnsi" w:cstheme="minorHAnsi"/>
          <w:szCs w:val="24"/>
          <w:lang w:eastAsia="zh-CN"/>
        </w:rPr>
        <w:t>6/347(</w:t>
      </w:r>
      <w:proofErr w:type="spellStart"/>
      <w:r w:rsidRPr="001E1583">
        <w:rPr>
          <w:rFonts w:asciiTheme="minorHAnsi" w:hAnsiTheme="minorHAnsi" w:cstheme="minorHAnsi"/>
          <w:szCs w:val="24"/>
          <w:lang w:eastAsia="zh-CN"/>
        </w:rPr>
        <w:t>Rev.1</w:t>
      </w:r>
      <w:proofErr w:type="spellEnd"/>
      <w:proofErr w:type="gramStart"/>
      <w:r w:rsidRPr="001E1583">
        <w:rPr>
          <w:rFonts w:asciiTheme="minorHAnsi" w:hAnsiTheme="minorHAnsi" w:cstheme="minorHAnsi"/>
          <w:szCs w:val="24"/>
          <w:lang w:eastAsia="zh-CN"/>
        </w:rPr>
        <w:t>)</w:t>
      </w:r>
      <w:r w:rsidRPr="001E1583">
        <w:rPr>
          <w:rFonts w:asciiTheme="minorHAnsi" w:hAnsiTheme="minorHAnsi" w:cstheme="minorHAnsi"/>
          <w:szCs w:val="24"/>
          <w:lang w:eastAsia="zh-CN"/>
        </w:rPr>
        <w:t>号文件</w:t>
      </w:r>
      <w:proofErr w:type="gramEnd"/>
    </w:p>
    <w:p w:rsidR="00A64F62" w:rsidRPr="001E1583" w:rsidRDefault="00A64F62" w:rsidP="00A64F62">
      <w:pPr>
        <w:pStyle w:val="Rectitle"/>
        <w:rPr>
          <w:rFonts w:asciiTheme="minorHAnsi" w:hAnsiTheme="minorHAnsi"/>
          <w:lang w:eastAsia="zh-CN"/>
        </w:rPr>
      </w:pPr>
      <w:r w:rsidRPr="001E1583">
        <w:rPr>
          <w:rFonts w:asciiTheme="minorHAnsi" w:hAnsiTheme="minorHAnsi"/>
          <w:lang w:eastAsia="zh-CN"/>
        </w:rPr>
        <w:t>音频定义模型</w:t>
      </w:r>
    </w:p>
    <w:p w:rsidR="00A64F62" w:rsidRPr="001E1583" w:rsidRDefault="00A64F62" w:rsidP="00380E30">
      <w:pPr>
        <w:tabs>
          <w:tab w:val="right" w:pos="9639"/>
        </w:tabs>
        <w:spacing w:before="480"/>
        <w:rPr>
          <w:rFonts w:asciiTheme="minorHAnsi" w:hAnsiTheme="minorHAnsi"/>
          <w:szCs w:val="24"/>
          <w:lang w:eastAsia="zh-CN"/>
        </w:rPr>
      </w:pPr>
      <w:r w:rsidRPr="001E1583">
        <w:rPr>
          <w:rFonts w:asciiTheme="minorHAnsi" w:hAnsiTheme="minorHAnsi"/>
          <w:szCs w:val="24"/>
          <w:u w:val="single"/>
          <w:lang w:eastAsia="zh-CN"/>
        </w:rPr>
        <w:t xml:space="preserve">ITU-R </w:t>
      </w:r>
      <w:proofErr w:type="spellStart"/>
      <w:r w:rsidRPr="001E1583">
        <w:rPr>
          <w:rFonts w:asciiTheme="minorHAnsi" w:hAnsiTheme="minorHAnsi"/>
          <w:szCs w:val="24"/>
          <w:u w:val="single"/>
          <w:lang w:eastAsia="zh-CN"/>
        </w:rPr>
        <w:t>BT.</w:t>
      </w:r>
      <w:r w:rsidRPr="001E1583">
        <w:rPr>
          <w:rFonts w:asciiTheme="minorHAnsi" w:hAnsiTheme="minorHAnsi"/>
          <w:szCs w:val="24"/>
          <w:u w:val="single"/>
          <w:lang w:eastAsia="ja-JP"/>
        </w:rPr>
        <w:t>207</w:t>
      </w:r>
      <w:r w:rsidR="00380E30">
        <w:rPr>
          <w:rFonts w:asciiTheme="minorHAnsi" w:hAnsiTheme="minorHAnsi"/>
          <w:szCs w:val="24"/>
          <w:u w:val="single"/>
          <w:lang w:eastAsia="ja-JP"/>
        </w:rPr>
        <w:t>7</w:t>
      </w:r>
      <w:bookmarkStart w:id="0" w:name="_GoBack"/>
      <w:bookmarkEnd w:id="0"/>
      <w:proofErr w:type="spellEnd"/>
      <w:r w:rsidRPr="001E1583">
        <w:rPr>
          <w:rFonts w:asciiTheme="minorHAnsi" w:hAnsiTheme="minorHAnsi"/>
          <w:szCs w:val="24"/>
          <w:u w:val="single"/>
          <w:lang w:eastAsia="ja-JP"/>
        </w:rPr>
        <w:t>-0</w:t>
      </w:r>
      <w:r w:rsidRPr="001E1583">
        <w:rPr>
          <w:rFonts w:asciiTheme="minorHAnsi" w:hAnsiTheme="minorHAnsi"/>
          <w:szCs w:val="24"/>
          <w:u w:val="single"/>
          <w:lang w:eastAsia="zh-CN"/>
        </w:rPr>
        <w:t>建议书</w:t>
      </w:r>
      <w:r w:rsidRPr="001E1583">
        <w:rPr>
          <w:rFonts w:asciiTheme="minorHAnsi" w:hAnsiTheme="minorHAnsi"/>
          <w:szCs w:val="24"/>
          <w:lang w:eastAsia="zh-CN"/>
        </w:rPr>
        <w:tab/>
      </w:r>
      <w:r w:rsidRPr="001E1583">
        <w:rPr>
          <w:rFonts w:asciiTheme="minorHAnsi" w:hAnsiTheme="minorHAnsi"/>
          <w:szCs w:val="24"/>
          <w:lang w:eastAsia="zh-CN"/>
        </w:rPr>
        <w:t>第</w:t>
      </w:r>
      <w:r w:rsidRPr="001E1583">
        <w:rPr>
          <w:rFonts w:asciiTheme="minorHAnsi" w:hAnsiTheme="minorHAnsi"/>
          <w:szCs w:val="24"/>
          <w:lang w:eastAsia="zh-CN"/>
        </w:rPr>
        <w:t>6/348(</w:t>
      </w:r>
      <w:proofErr w:type="spellStart"/>
      <w:r w:rsidRPr="001E1583">
        <w:rPr>
          <w:rFonts w:asciiTheme="minorHAnsi" w:hAnsiTheme="minorHAnsi"/>
          <w:szCs w:val="24"/>
          <w:lang w:eastAsia="zh-CN"/>
        </w:rPr>
        <w:t>Rev.1</w:t>
      </w:r>
      <w:proofErr w:type="spellEnd"/>
      <w:proofErr w:type="gramStart"/>
      <w:r w:rsidRPr="001E1583">
        <w:rPr>
          <w:rFonts w:asciiTheme="minorHAnsi" w:hAnsiTheme="minorHAnsi"/>
          <w:szCs w:val="24"/>
          <w:lang w:eastAsia="zh-CN"/>
        </w:rPr>
        <w:t>)</w:t>
      </w:r>
      <w:r w:rsidRPr="001E1583">
        <w:rPr>
          <w:rFonts w:asciiTheme="minorHAnsi" w:hAnsiTheme="minorHAnsi"/>
          <w:szCs w:val="24"/>
          <w:lang w:eastAsia="zh-CN"/>
        </w:rPr>
        <w:t>号文件</w:t>
      </w:r>
      <w:proofErr w:type="gramEnd"/>
    </w:p>
    <w:p w:rsidR="00A64F62" w:rsidRPr="001E1583" w:rsidRDefault="00A64F62" w:rsidP="00A64F62">
      <w:pPr>
        <w:pStyle w:val="Rectitle"/>
        <w:rPr>
          <w:rFonts w:asciiTheme="minorHAnsi" w:hAnsiTheme="minorHAnsi"/>
          <w:lang w:eastAsia="zh-CN"/>
        </w:rPr>
      </w:pPr>
      <w:proofErr w:type="spellStart"/>
      <w:r w:rsidRPr="001E1583">
        <w:rPr>
          <w:rFonts w:asciiTheme="minorHAnsi" w:hAnsiTheme="minorHAnsi"/>
          <w:lang w:eastAsia="zh-CN"/>
        </w:rPr>
        <w:t>UHDTV</w:t>
      </w:r>
      <w:proofErr w:type="spellEnd"/>
      <w:r w:rsidRPr="001E1583">
        <w:rPr>
          <w:rFonts w:asciiTheme="minorHAnsi" w:hAnsiTheme="minorHAnsi"/>
          <w:lang w:eastAsia="zh-CN"/>
        </w:rPr>
        <w:t>信号的实时串行数字接口</w:t>
      </w:r>
    </w:p>
    <w:p w:rsidR="00A64F62" w:rsidRPr="001E1583" w:rsidRDefault="00A64F62" w:rsidP="00A64F62">
      <w:pPr>
        <w:tabs>
          <w:tab w:val="right" w:pos="9639"/>
        </w:tabs>
        <w:spacing w:before="480"/>
        <w:rPr>
          <w:rFonts w:asciiTheme="minorHAnsi" w:hAnsiTheme="minorHAnsi"/>
          <w:szCs w:val="24"/>
          <w:lang w:val="en-GB" w:eastAsia="zh-CN"/>
        </w:rPr>
      </w:pPr>
      <w:r w:rsidRPr="001E1583">
        <w:rPr>
          <w:rFonts w:asciiTheme="minorHAnsi" w:hAnsiTheme="minorHAnsi"/>
          <w:szCs w:val="24"/>
          <w:u w:val="single"/>
          <w:lang w:val="en-GB" w:eastAsia="zh-CN"/>
        </w:rPr>
        <w:t xml:space="preserve">ITU-R </w:t>
      </w:r>
      <w:proofErr w:type="spellStart"/>
      <w:r w:rsidRPr="001E1583">
        <w:rPr>
          <w:rFonts w:asciiTheme="minorHAnsi" w:hAnsiTheme="minorHAnsi"/>
          <w:szCs w:val="24"/>
          <w:u w:val="single"/>
          <w:lang w:eastAsia="zh-CN"/>
        </w:rPr>
        <w:t>BT.1674</w:t>
      </w:r>
      <w:proofErr w:type="spellEnd"/>
      <w:r w:rsidRPr="001E1583">
        <w:rPr>
          <w:rFonts w:asciiTheme="minorHAnsi" w:hAnsiTheme="minorHAnsi"/>
          <w:szCs w:val="24"/>
          <w:u w:val="single"/>
          <w:lang w:eastAsia="zh-CN"/>
        </w:rPr>
        <w:t>-1</w:t>
      </w:r>
      <w:r w:rsidRPr="001E1583">
        <w:rPr>
          <w:rFonts w:asciiTheme="minorHAnsi" w:hAnsiTheme="minorHAnsi"/>
          <w:u w:val="single"/>
          <w:lang w:eastAsia="zh-CN"/>
        </w:rPr>
        <w:t>建议书</w:t>
      </w:r>
      <w:r w:rsidRPr="001E1583">
        <w:rPr>
          <w:rFonts w:asciiTheme="minorHAnsi" w:hAnsiTheme="minorHAnsi"/>
          <w:szCs w:val="24"/>
          <w:lang w:val="en-GB" w:eastAsia="zh-CN"/>
        </w:rPr>
        <w:tab/>
      </w:r>
      <w:r w:rsidRPr="001E1583">
        <w:rPr>
          <w:rFonts w:asciiTheme="minorHAnsi" w:hAnsiTheme="minorHAnsi"/>
          <w:szCs w:val="24"/>
          <w:lang w:val="en-GB" w:eastAsia="zh-CN"/>
        </w:rPr>
        <w:t>第</w:t>
      </w:r>
      <w:r w:rsidRPr="001E1583">
        <w:rPr>
          <w:rFonts w:asciiTheme="minorHAnsi" w:hAnsiTheme="minorHAnsi"/>
          <w:szCs w:val="24"/>
          <w:lang w:val="en-GB" w:eastAsia="zh-CN"/>
        </w:rPr>
        <w:t>6/334(</w:t>
      </w:r>
      <w:proofErr w:type="spellStart"/>
      <w:r w:rsidRPr="001E1583">
        <w:rPr>
          <w:rFonts w:asciiTheme="minorHAnsi" w:hAnsiTheme="minorHAnsi"/>
          <w:szCs w:val="24"/>
          <w:lang w:val="en-GB" w:eastAsia="zh-CN"/>
        </w:rPr>
        <w:t>Rev.1</w:t>
      </w:r>
      <w:proofErr w:type="spellEnd"/>
      <w:proofErr w:type="gramStart"/>
      <w:r w:rsidRPr="001E1583">
        <w:rPr>
          <w:rFonts w:asciiTheme="minorHAnsi" w:hAnsiTheme="minorHAnsi"/>
          <w:szCs w:val="24"/>
          <w:lang w:val="en-GB" w:eastAsia="zh-CN"/>
        </w:rPr>
        <w:t>)</w:t>
      </w:r>
      <w:r w:rsidRPr="001E1583">
        <w:rPr>
          <w:rFonts w:asciiTheme="minorHAnsi" w:hAnsiTheme="minorHAnsi"/>
          <w:szCs w:val="24"/>
          <w:lang w:val="en-GB" w:eastAsia="zh-CN"/>
        </w:rPr>
        <w:t>号文件</w:t>
      </w:r>
      <w:proofErr w:type="gramEnd"/>
    </w:p>
    <w:p w:rsidR="00A64F62" w:rsidRPr="001E1583" w:rsidRDefault="00A64F62" w:rsidP="00A64F62">
      <w:pPr>
        <w:pStyle w:val="Rectitle"/>
        <w:rPr>
          <w:rFonts w:asciiTheme="minorHAnsi" w:hAnsiTheme="minorHAnsi"/>
          <w:lang w:eastAsia="zh-CN"/>
        </w:rPr>
      </w:pPr>
      <w:r w:rsidRPr="001E1583">
        <w:rPr>
          <w:rFonts w:asciiTheme="minorHAnsi" w:hAnsiTheme="minorHAnsi"/>
          <w:lang w:eastAsia="zh-CN"/>
        </w:rPr>
        <w:t>对广播制作和后期制作的元数据要求</w:t>
      </w:r>
    </w:p>
    <w:p w:rsidR="00A64F62" w:rsidRPr="001E1583" w:rsidRDefault="00A64F62" w:rsidP="00A64F62">
      <w:pPr>
        <w:tabs>
          <w:tab w:val="right" w:pos="9639"/>
        </w:tabs>
        <w:spacing w:before="480"/>
        <w:rPr>
          <w:rFonts w:asciiTheme="minorHAnsi" w:hAnsiTheme="minorHAnsi"/>
          <w:lang w:val="en-GB" w:eastAsia="zh-CN"/>
        </w:rPr>
      </w:pPr>
      <w:r w:rsidRPr="001E1583">
        <w:rPr>
          <w:rFonts w:asciiTheme="minorHAnsi" w:hAnsiTheme="minorHAnsi"/>
          <w:u w:val="single"/>
          <w:lang w:val="en-GB" w:eastAsia="zh-CN"/>
        </w:rPr>
        <w:t xml:space="preserve">ITU-R </w:t>
      </w:r>
      <w:proofErr w:type="spellStart"/>
      <w:r w:rsidRPr="001E1583">
        <w:rPr>
          <w:rStyle w:val="href"/>
          <w:rFonts w:asciiTheme="minorHAnsi" w:hAnsiTheme="minorHAnsi"/>
          <w:u w:val="single"/>
          <w:lang w:eastAsia="zh-CN"/>
        </w:rPr>
        <w:t>BT.1847</w:t>
      </w:r>
      <w:proofErr w:type="spellEnd"/>
      <w:r w:rsidRPr="001E1583">
        <w:rPr>
          <w:rStyle w:val="href"/>
          <w:rFonts w:asciiTheme="minorHAnsi" w:hAnsiTheme="minorHAnsi"/>
          <w:u w:val="single"/>
          <w:lang w:eastAsia="zh-CN"/>
        </w:rPr>
        <w:t>-1</w:t>
      </w:r>
      <w:r w:rsidRPr="001E1583">
        <w:rPr>
          <w:rFonts w:asciiTheme="minorHAnsi" w:hAnsiTheme="minorHAnsi"/>
          <w:u w:val="single"/>
          <w:lang w:eastAsia="zh-CN"/>
        </w:rPr>
        <w:t>建议书</w:t>
      </w:r>
      <w:r w:rsidRPr="001E1583">
        <w:rPr>
          <w:rFonts w:asciiTheme="minorHAnsi" w:hAnsiTheme="minorHAnsi"/>
          <w:lang w:val="en-GB" w:eastAsia="zh-CN"/>
        </w:rPr>
        <w:tab/>
      </w:r>
      <w:r w:rsidRPr="001E1583">
        <w:rPr>
          <w:rFonts w:asciiTheme="minorHAnsi" w:hAnsiTheme="minorHAnsi"/>
          <w:lang w:val="en-GB" w:eastAsia="zh-CN"/>
        </w:rPr>
        <w:t>第</w:t>
      </w:r>
      <w:r w:rsidRPr="001E1583">
        <w:rPr>
          <w:rFonts w:asciiTheme="minorHAnsi" w:hAnsiTheme="minorHAnsi"/>
          <w:lang w:val="en-GB" w:eastAsia="zh-CN"/>
        </w:rPr>
        <w:t>6/343(</w:t>
      </w:r>
      <w:proofErr w:type="spellStart"/>
      <w:r w:rsidRPr="001E1583">
        <w:rPr>
          <w:rFonts w:asciiTheme="minorHAnsi" w:hAnsiTheme="minorHAnsi"/>
          <w:lang w:val="en-GB" w:eastAsia="zh-CN"/>
        </w:rPr>
        <w:t>Rev.1</w:t>
      </w:r>
      <w:proofErr w:type="spellEnd"/>
      <w:proofErr w:type="gramStart"/>
      <w:r w:rsidRPr="001E1583">
        <w:rPr>
          <w:rFonts w:asciiTheme="minorHAnsi" w:hAnsiTheme="minorHAnsi"/>
          <w:lang w:val="en-GB" w:eastAsia="zh-CN"/>
        </w:rPr>
        <w:t>)</w:t>
      </w:r>
      <w:r w:rsidRPr="001E1583">
        <w:rPr>
          <w:rFonts w:asciiTheme="minorHAnsi" w:hAnsiTheme="minorHAnsi"/>
          <w:lang w:val="en-GB" w:eastAsia="zh-CN"/>
        </w:rPr>
        <w:t>号文件</w:t>
      </w:r>
      <w:proofErr w:type="gramEnd"/>
    </w:p>
    <w:p w:rsidR="00A64F62" w:rsidRPr="001E1583" w:rsidRDefault="00A64F62" w:rsidP="00A64F62">
      <w:pPr>
        <w:pStyle w:val="Rectitle"/>
        <w:rPr>
          <w:rFonts w:asciiTheme="minorHAnsi" w:hAnsiTheme="minorHAnsi"/>
          <w:lang w:eastAsia="zh-CN"/>
        </w:rPr>
      </w:pPr>
      <w:bookmarkStart w:id="1" w:name="OLE_LINK3"/>
      <w:bookmarkStart w:id="2" w:name="OLE_LINK4"/>
      <w:r w:rsidRPr="001E1583">
        <w:rPr>
          <w:rFonts w:asciiTheme="minorHAnsi" w:hAnsiTheme="minorHAnsi"/>
          <w:lang w:eastAsia="zh-CN"/>
        </w:rPr>
        <w:t>50 Hz</w:t>
      </w:r>
      <w:r w:rsidRPr="001E1583">
        <w:rPr>
          <w:rFonts w:asciiTheme="minorHAnsi" w:hAnsiTheme="minorHAnsi"/>
          <w:lang w:eastAsia="zh-CN"/>
        </w:rPr>
        <w:t>环境中用于制作和国际节目交换的</w:t>
      </w:r>
      <w:r w:rsidRPr="001E1583">
        <w:rPr>
          <w:rFonts w:asciiTheme="minorHAnsi" w:hAnsiTheme="minorHAnsi"/>
          <w:lang w:eastAsia="zh-CN"/>
        </w:rPr>
        <w:br/>
        <w:t>1 280 × 720</w:t>
      </w:r>
      <w:r w:rsidRPr="001E1583">
        <w:rPr>
          <w:rFonts w:asciiTheme="minorHAnsi" w:hAnsiTheme="minorHAnsi"/>
          <w:lang w:eastAsia="zh-CN"/>
        </w:rPr>
        <w:t>、</w:t>
      </w:r>
      <w:r w:rsidRPr="001E1583">
        <w:rPr>
          <w:rFonts w:asciiTheme="minorHAnsi" w:hAnsiTheme="minorHAnsi"/>
          <w:lang w:eastAsia="zh-CN"/>
        </w:rPr>
        <w:t>16:9</w:t>
      </w:r>
      <w:r w:rsidRPr="001E1583">
        <w:rPr>
          <w:rFonts w:asciiTheme="minorHAnsi" w:hAnsiTheme="minorHAnsi"/>
          <w:lang w:eastAsia="zh-CN"/>
        </w:rPr>
        <w:t>逐行捕获图像格式</w:t>
      </w:r>
      <w:bookmarkEnd w:id="1"/>
      <w:bookmarkEnd w:id="2"/>
    </w:p>
    <w:p w:rsidR="00A64F62" w:rsidRPr="001E1583" w:rsidRDefault="00A64F6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u w:val="single"/>
          <w:lang w:val="en-GB" w:eastAsia="zh-CN"/>
        </w:rPr>
      </w:pPr>
      <w:r w:rsidRPr="001E1583">
        <w:rPr>
          <w:rFonts w:asciiTheme="minorHAnsi" w:hAnsiTheme="minorHAnsi"/>
          <w:u w:val="single"/>
          <w:lang w:val="en-GB" w:eastAsia="zh-CN"/>
        </w:rPr>
        <w:br w:type="page"/>
      </w:r>
    </w:p>
    <w:p w:rsidR="00A64F62" w:rsidRPr="001E1583" w:rsidRDefault="00A64F62" w:rsidP="00A64F62">
      <w:pPr>
        <w:tabs>
          <w:tab w:val="right" w:pos="9639"/>
        </w:tabs>
        <w:spacing w:before="480"/>
        <w:rPr>
          <w:rFonts w:asciiTheme="minorHAnsi" w:hAnsiTheme="minorHAnsi"/>
          <w:lang w:val="en-GB" w:eastAsia="zh-CN"/>
        </w:rPr>
      </w:pPr>
      <w:r w:rsidRPr="001E1583">
        <w:rPr>
          <w:rFonts w:asciiTheme="minorHAnsi" w:hAnsiTheme="minorHAnsi"/>
          <w:u w:val="single"/>
          <w:lang w:val="en-GB" w:eastAsia="zh-CN"/>
        </w:rPr>
        <w:lastRenderedPageBreak/>
        <w:t>ITU-R</w:t>
      </w:r>
      <w:r w:rsidRPr="001E1583">
        <w:rPr>
          <w:rFonts w:asciiTheme="minorHAnsi" w:hAnsiTheme="minorHAnsi"/>
          <w:u w:val="single"/>
          <w:lang w:eastAsia="zh-CN"/>
        </w:rPr>
        <w:t xml:space="preserve"> </w:t>
      </w:r>
      <w:proofErr w:type="spellStart"/>
      <w:r w:rsidRPr="001E1583">
        <w:rPr>
          <w:rStyle w:val="href"/>
          <w:rFonts w:asciiTheme="minorHAnsi" w:hAnsiTheme="minorHAnsi"/>
          <w:u w:val="single"/>
          <w:lang w:eastAsia="zh-CN"/>
        </w:rPr>
        <w:t>BT.709</w:t>
      </w:r>
      <w:proofErr w:type="spellEnd"/>
      <w:r w:rsidRPr="001E1583">
        <w:rPr>
          <w:rStyle w:val="href"/>
          <w:rFonts w:asciiTheme="minorHAnsi" w:hAnsiTheme="minorHAnsi"/>
          <w:u w:val="single"/>
          <w:lang w:eastAsia="zh-CN"/>
        </w:rPr>
        <w:t>-6</w:t>
      </w:r>
      <w:r w:rsidRPr="001E1583">
        <w:rPr>
          <w:rFonts w:asciiTheme="minorHAnsi" w:hAnsiTheme="minorHAnsi"/>
          <w:u w:val="single"/>
          <w:lang w:eastAsia="zh-CN"/>
        </w:rPr>
        <w:t>建议书</w:t>
      </w:r>
      <w:r w:rsidRPr="001E1583">
        <w:rPr>
          <w:rFonts w:asciiTheme="minorHAnsi" w:hAnsiTheme="minorHAnsi"/>
          <w:lang w:val="en-GB" w:eastAsia="zh-CN"/>
        </w:rPr>
        <w:tab/>
      </w:r>
      <w:r w:rsidRPr="001E1583">
        <w:rPr>
          <w:rFonts w:asciiTheme="minorHAnsi" w:hAnsiTheme="minorHAnsi"/>
          <w:lang w:val="en-GB" w:eastAsia="zh-CN"/>
        </w:rPr>
        <w:t>第</w:t>
      </w:r>
      <w:r w:rsidRPr="001E1583">
        <w:rPr>
          <w:rFonts w:asciiTheme="minorHAnsi" w:hAnsiTheme="minorHAnsi"/>
          <w:lang w:val="en-GB" w:eastAsia="zh-CN"/>
        </w:rPr>
        <w:t>6/344(</w:t>
      </w:r>
      <w:proofErr w:type="spellStart"/>
      <w:r w:rsidRPr="001E1583">
        <w:rPr>
          <w:rFonts w:asciiTheme="minorHAnsi" w:hAnsiTheme="minorHAnsi"/>
          <w:lang w:val="en-GB" w:eastAsia="zh-CN"/>
        </w:rPr>
        <w:t>Rev.1</w:t>
      </w:r>
      <w:proofErr w:type="spellEnd"/>
      <w:proofErr w:type="gramStart"/>
      <w:r w:rsidRPr="001E1583">
        <w:rPr>
          <w:rFonts w:asciiTheme="minorHAnsi" w:hAnsiTheme="minorHAnsi"/>
          <w:lang w:val="en-GB" w:eastAsia="zh-CN"/>
        </w:rPr>
        <w:t>)</w:t>
      </w:r>
      <w:r w:rsidRPr="001E1583">
        <w:rPr>
          <w:rFonts w:asciiTheme="minorHAnsi" w:hAnsiTheme="minorHAnsi"/>
          <w:lang w:val="en-GB" w:eastAsia="zh-CN"/>
        </w:rPr>
        <w:t>号文件</w:t>
      </w:r>
      <w:proofErr w:type="gramEnd"/>
    </w:p>
    <w:p w:rsidR="00A64F62" w:rsidRPr="001E1583" w:rsidRDefault="00A64F62" w:rsidP="00A64F62">
      <w:pPr>
        <w:pStyle w:val="Rectitle"/>
        <w:rPr>
          <w:rFonts w:asciiTheme="minorHAnsi" w:hAnsiTheme="minorHAnsi"/>
          <w:lang w:eastAsia="zh-CN"/>
        </w:rPr>
      </w:pPr>
      <w:bookmarkStart w:id="3" w:name="dbreak"/>
      <w:bookmarkEnd w:id="3"/>
      <w:r w:rsidRPr="001E1583">
        <w:rPr>
          <w:rFonts w:asciiTheme="minorHAnsi" w:hAnsiTheme="minorHAnsi"/>
          <w:lang w:eastAsia="zh-CN"/>
        </w:rPr>
        <w:t>节目制作和国际节目交换中使用高清晰度</w:t>
      </w:r>
      <w:r w:rsidRPr="001E1583">
        <w:rPr>
          <w:rFonts w:asciiTheme="minorHAnsi" w:hAnsiTheme="minorHAnsi"/>
          <w:lang w:eastAsia="zh-CN"/>
        </w:rPr>
        <w:br/>
      </w:r>
      <w:r w:rsidRPr="001E1583">
        <w:rPr>
          <w:rFonts w:asciiTheme="minorHAnsi" w:hAnsiTheme="minorHAnsi"/>
          <w:lang w:eastAsia="zh-CN"/>
        </w:rPr>
        <w:t>电视标准的参数值</w:t>
      </w:r>
    </w:p>
    <w:p w:rsidR="00A64F62" w:rsidRPr="001E1583" w:rsidRDefault="00A64F62" w:rsidP="00A64F62">
      <w:pPr>
        <w:tabs>
          <w:tab w:val="right" w:pos="9639"/>
        </w:tabs>
        <w:spacing w:before="480"/>
        <w:rPr>
          <w:rFonts w:asciiTheme="minorHAnsi" w:hAnsiTheme="minorHAnsi"/>
          <w:lang w:val="en-GB" w:eastAsia="zh-CN"/>
        </w:rPr>
      </w:pPr>
      <w:r w:rsidRPr="001E1583">
        <w:rPr>
          <w:rFonts w:asciiTheme="minorHAnsi" w:hAnsiTheme="minorHAnsi"/>
          <w:u w:val="single"/>
          <w:lang w:val="en-GB" w:eastAsia="zh-CN"/>
        </w:rPr>
        <w:t xml:space="preserve">ITU-R </w:t>
      </w:r>
      <w:proofErr w:type="spellStart"/>
      <w:r w:rsidRPr="001E1583">
        <w:rPr>
          <w:rFonts w:asciiTheme="minorHAnsi" w:hAnsiTheme="minorHAnsi"/>
          <w:u w:val="single"/>
          <w:lang w:eastAsia="zh-CN"/>
        </w:rPr>
        <w:t>BT.1543</w:t>
      </w:r>
      <w:proofErr w:type="spellEnd"/>
      <w:r w:rsidRPr="001E1583">
        <w:rPr>
          <w:rFonts w:asciiTheme="minorHAnsi" w:hAnsiTheme="minorHAnsi"/>
          <w:u w:val="single"/>
          <w:lang w:eastAsia="zh-CN"/>
        </w:rPr>
        <w:t>-1</w:t>
      </w:r>
      <w:r w:rsidRPr="001E1583">
        <w:rPr>
          <w:rFonts w:asciiTheme="minorHAnsi" w:hAnsiTheme="minorHAnsi"/>
          <w:u w:val="single"/>
          <w:lang w:eastAsia="zh-CN"/>
        </w:rPr>
        <w:t>建议书</w:t>
      </w:r>
      <w:r w:rsidRPr="001E1583">
        <w:rPr>
          <w:rFonts w:asciiTheme="minorHAnsi" w:hAnsiTheme="minorHAnsi"/>
          <w:lang w:val="en-GB" w:eastAsia="zh-CN"/>
        </w:rPr>
        <w:tab/>
      </w:r>
      <w:r w:rsidRPr="001E1583">
        <w:rPr>
          <w:rFonts w:asciiTheme="minorHAnsi" w:hAnsiTheme="minorHAnsi"/>
          <w:lang w:val="en-GB" w:eastAsia="zh-CN"/>
        </w:rPr>
        <w:t>第</w:t>
      </w:r>
      <w:r w:rsidRPr="001E1583">
        <w:rPr>
          <w:rFonts w:asciiTheme="minorHAnsi" w:hAnsiTheme="minorHAnsi"/>
          <w:lang w:val="en-GB" w:eastAsia="zh-CN"/>
        </w:rPr>
        <w:t>6/345(</w:t>
      </w:r>
      <w:proofErr w:type="spellStart"/>
      <w:r w:rsidRPr="001E1583">
        <w:rPr>
          <w:rFonts w:asciiTheme="minorHAnsi" w:hAnsiTheme="minorHAnsi"/>
          <w:lang w:val="en-GB" w:eastAsia="zh-CN"/>
        </w:rPr>
        <w:t>Rev.1</w:t>
      </w:r>
      <w:proofErr w:type="spellEnd"/>
      <w:proofErr w:type="gramStart"/>
      <w:r w:rsidRPr="001E1583">
        <w:rPr>
          <w:rFonts w:asciiTheme="minorHAnsi" w:hAnsiTheme="minorHAnsi"/>
          <w:lang w:val="en-GB" w:eastAsia="zh-CN"/>
        </w:rPr>
        <w:t>)</w:t>
      </w:r>
      <w:r w:rsidRPr="001E1583">
        <w:rPr>
          <w:rFonts w:asciiTheme="minorHAnsi" w:hAnsiTheme="minorHAnsi"/>
          <w:lang w:val="en-GB" w:eastAsia="zh-CN"/>
        </w:rPr>
        <w:t>号文件</w:t>
      </w:r>
      <w:proofErr w:type="gramEnd"/>
    </w:p>
    <w:p w:rsidR="00A64F62" w:rsidRPr="001E1583" w:rsidRDefault="00A64F62" w:rsidP="00A64F62">
      <w:pPr>
        <w:pStyle w:val="Rectitle"/>
        <w:rPr>
          <w:rFonts w:asciiTheme="minorHAnsi" w:hAnsiTheme="minorHAnsi"/>
          <w:lang w:eastAsia="zh-CN"/>
        </w:rPr>
      </w:pPr>
      <w:r w:rsidRPr="001E1583">
        <w:rPr>
          <w:rFonts w:asciiTheme="minorHAnsi" w:hAnsiTheme="minorHAnsi"/>
          <w:lang w:eastAsia="zh-CN"/>
        </w:rPr>
        <w:t>60 Hz</w:t>
      </w:r>
      <w:r w:rsidRPr="001E1583">
        <w:rPr>
          <w:rFonts w:asciiTheme="minorHAnsi" w:hAnsiTheme="minorHAnsi"/>
          <w:lang w:eastAsia="zh-CN"/>
        </w:rPr>
        <w:t>环境下节目制作和国际节目交换用的</w:t>
      </w:r>
      <w:r w:rsidRPr="001E1583">
        <w:rPr>
          <w:rFonts w:asciiTheme="minorHAnsi" w:hAnsiTheme="minorHAnsi"/>
          <w:lang w:eastAsia="zh-CN"/>
        </w:rPr>
        <w:br/>
        <w:t>1 280 × 720</w:t>
      </w:r>
      <w:r w:rsidRPr="001E1583">
        <w:rPr>
          <w:rFonts w:asciiTheme="minorHAnsi" w:hAnsiTheme="minorHAnsi"/>
          <w:lang w:eastAsia="zh-CN"/>
        </w:rPr>
        <w:t>、</w:t>
      </w:r>
      <w:r w:rsidRPr="001E1583">
        <w:rPr>
          <w:rFonts w:asciiTheme="minorHAnsi" w:hAnsiTheme="minorHAnsi"/>
          <w:lang w:eastAsia="zh-CN"/>
        </w:rPr>
        <w:t>16:9</w:t>
      </w:r>
      <w:r w:rsidRPr="001E1583">
        <w:rPr>
          <w:rFonts w:asciiTheme="minorHAnsi" w:hAnsiTheme="minorHAnsi"/>
          <w:lang w:eastAsia="zh-CN"/>
        </w:rPr>
        <w:t>逐行采集的图像格式</w:t>
      </w:r>
    </w:p>
    <w:p w:rsidR="00A64F62" w:rsidRPr="001E1583" w:rsidRDefault="00A64F62" w:rsidP="00A64F62">
      <w:pPr>
        <w:tabs>
          <w:tab w:val="right" w:pos="9639"/>
        </w:tabs>
        <w:spacing w:before="480"/>
        <w:rPr>
          <w:rFonts w:asciiTheme="minorHAnsi" w:hAnsiTheme="minorHAnsi"/>
          <w:lang w:val="en-GB" w:eastAsia="zh-CN"/>
        </w:rPr>
      </w:pPr>
      <w:r w:rsidRPr="001E1583">
        <w:rPr>
          <w:rFonts w:asciiTheme="minorHAnsi" w:hAnsiTheme="minorHAnsi"/>
          <w:u w:val="single"/>
          <w:lang w:val="en-GB" w:eastAsia="zh-CN"/>
        </w:rPr>
        <w:t xml:space="preserve">ITU-R </w:t>
      </w:r>
      <w:proofErr w:type="spellStart"/>
      <w:r w:rsidRPr="001E1583">
        <w:rPr>
          <w:rFonts w:asciiTheme="minorHAnsi" w:hAnsiTheme="minorHAnsi"/>
          <w:u w:val="single"/>
          <w:lang w:val="en-GB" w:eastAsia="zh-CN"/>
        </w:rPr>
        <w:t>BT.1306</w:t>
      </w:r>
      <w:proofErr w:type="spellEnd"/>
      <w:r w:rsidRPr="001E1583">
        <w:rPr>
          <w:rFonts w:asciiTheme="minorHAnsi" w:hAnsiTheme="minorHAnsi"/>
          <w:u w:val="single"/>
          <w:lang w:val="en-GB" w:eastAsia="zh-CN"/>
        </w:rPr>
        <w:t>-7</w:t>
      </w:r>
      <w:r w:rsidRPr="001E1583">
        <w:rPr>
          <w:rFonts w:asciiTheme="minorHAnsi" w:hAnsiTheme="minorHAnsi"/>
          <w:u w:val="single"/>
          <w:lang w:eastAsia="zh-CN"/>
        </w:rPr>
        <w:t>建议书</w:t>
      </w:r>
      <w:r w:rsidRPr="001E1583">
        <w:rPr>
          <w:rFonts w:asciiTheme="minorHAnsi" w:hAnsiTheme="minorHAnsi"/>
          <w:lang w:val="en-GB" w:eastAsia="zh-CN"/>
        </w:rPr>
        <w:tab/>
      </w:r>
      <w:r w:rsidRPr="001E1583">
        <w:rPr>
          <w:rFonts w:asciiTheme="minorHAnsi" w:hAnsiTheme="minorHAnsi"/>
          <w:lang w:val="en-GB" w:eastAsia="zh-CN"/>
        </w:rPr>
        <w:t>第</w:t>
      </w:r>
      <w:r w:rsidRPr="001E1583">
        <w:rPr>
          <w:rFonts w:asciiTheme="minorHAnsi" w:hAnsiTheme="minorHAnsi"/>
          <w:lang w:val="en-GB" w:eastAsia="zh-CN"/>
        </w:rPr>
        <w:t>6/354(</w:t>
      </w:r>
      <w:proofErr w:type="spellStart"/>
      <w:r w:rsidRPr="001E1583">
        <w:rPr>
          <w:rFonts w:asciiTheme="minorHAnsi" w:hAnsiTheme="minorHAnsi"/>
          <w:lang w:val="en-GB" w:eastAsia="zh-CN"/>
        </w:rPr>
        <w:t>Rev.1</w:t>
      </w:r>
      <w:proofErr w:type="spellEnd"/>
      <w:proofErr w:type="gramStart"/>
      <w:r w:rsidRPr="001E1583">
        <w:rPr>
          <w:rFonts w:asciiTheme="minorHAnsi" w:hAnsiTheme="minorHAnsi"/>
          <w:lang w:val="en-GB" w:eastAsia="zh-CN"/>
        </w:rPr>
        <w:t>)</w:t>
      </w:r>
      <w:r w:rsidRPr="001E1583">
        <w:rPr>
          <w:rFonts w:asciiTheme="minorHAnsi" w:hAnsiTheme="minorHAnsi"/>
          <w:lang w:val="en-GB" w:eastAsia="zh-CN"/>
        </w:rPr>
        <w:t>号文件</w:t>
      </w:r>
      <w:proofErr w:type="gramEnd"/>
    </w:p>
    <w:p w:rsidR="00A64F62" w:rsidRPr="001E1583" w:rsidRDefault="00A64F62" w:rsidP="00A64F62">
      <w:pPr>
        <w:pStyle w:val="Rectitle"/>
        <w:rPr>
          <w:rFonts w:asciiTheme="minorHAnsi" w:hAnsiTheme="minorHAnsi"/>
          <w:lang w:eastAsia="zh-CN"/>
        </w:rPr>
      </w:pPr>
      <w:r w:rsidRPr="001E1583">
        <w:rPr>
          <w:rFonts w:asciiTheme="minorHAnsi" w:hAnsiTheme="minorHAnsi"/>
          <w:lang w:eastAsia="zh-CN"/>
        </w:rPr>
        <w:t>数字地面电视广播的纠错、数据成帧、调制和发射方法</w:t>
      </w:r>
    </w:p>
    <w:p w:rsidR="00A64F62" w:rsidRPr="001E1583" w:rsidRDefault="00A64F62" w:rsidP="00A64F62">
      <w:pPr>
        <w:tabs>
          <w:tab w:val="right" w:pos="9639"/>
        </w:tabs>
        <w:spacing w:before="360"/>
        <w:rPr>
          <w:rFonts w:asciiTheme="minorHAnsi" w:hAnsiTheme="minorHAnsi"/>
          <w:lang w:val="en-GB" w:eastAsia="zh-CN"/>
        </w:rPr>
      </w:pPr>
      <w:r w:rsidRPr="001E1583">
        <w:rPr>
          <w:rFonts w:asciiTheme="minorHAnsi" w:hAnsiTheme="minorHAnsi"/>
          <w:u w:val="single"/>
          <w:lang w:val="en-GB" w:eastAsia="zh-CN"/>
        </w:rPr>
        <w:t xml:space="preserve">ITU-R </w:t>
      </w:r>
      <w:proofErr w:type="spellStart"/>
      <w:r w:rsidRPr="001E1583">
        <w:rPr>
          <w:rFonts w:asciiTheme="minorHAnsi" w:hAnsiTheme="minorHAnsi"/>
          <w:u w:val="single"/>
          <w:lang w:val="en-GB" w:eastAsia="zh-CN"/>
        </w:rPr>
        <w:t>BS.1114</w:t>
      </w:r>
      <w:proofErr w:type="spellEnd"/>
      <w:r w:rsidRPr="001E1583">
        <w:rPr>
          <w:rFonts w:asciiTheme="minorHAnsi" w:hAnsiTheme="minorHAnsi"/>
          <w:u w:val="single"/>
          <w:lang w:val="en-GB" w:eastAsia="zh-CN"/>
        </w:rPr>
        <w:t>-9</w:t>
      </w:r>
      <w:r w:rsidRPr="001E1583">
        <w:rPr>
          <w:rFonts w:asciiTheme="minorHAnsi" w:hAnsiTheme="minorHAnsi"/>
          <w:u w:val="single"/>
          <w:lang w:eastAsia="zh-CN"/>
        </w:rPr>
        <w:t>建议书</w:t>
      </w:r>
      <w:r w:rsidRPr="001E1583">
        <w:rPr>
          <w:rFonts w:asciiTheme="minorHAnsi" w:hAnsiTheme="minorHAnsi"/>
          <w:lang w:val="en-GB" w:eastAsia="zh-CN"/>
        </w:rPr>
        <w:tab/>
      </w:r>
      <w:r w:rsidRPr="001E1583">
        <w:rPr>
          <w:rFonts w:asciiTheme="minorHAnsi" w:hAnsiTheme="minorHAnsi"/>
          <w:lang w:val="en-GB" w:eastAsia="zh-CN"/>
        </w:rPr>
        <w:t>第</w:t>
      </w:r>
      <w:r w:rsidRPr="001E1583">
        <w:rPr>
          <w:rFonts w:asciiTheme="minorHAnsi" w:hAnsiTheme="minorHAnsi"/>
          <w:lang w:val="en-GB" w:eastAsia="zh-CN"/>
        </w:rPr>
        <w:t>6/357(</w:t>
      </w:r>
      <w:proofErr w:type="spellStart"/>
      <w:r w:rsidRPr="001E1583">
        <w:rPr>
          <w:rFonts w:asciiTheme="minorHAnsi" w:hAnsiTheme="minorHAnsi"/>
          <w:lang w:val="en-GB" w:eastAsia="zh-CN"/>
        </w:rPr>
        <w:t>Rev.1</w:t>
      </w:r>
      <w:proofErr w:type="spellEnd"/>
      <w:proofErr w:type="gramStart"/>
      <w:r w:rsidRPr="001E1583">
        <w:rPr>
          <w:rFonts w:asciiTheme="minorHAnsi" w:hAnsiTheme="minorHAnsi"/>
          <w:lang w:val="en-GB" w:eastAsia="zh-CN"/>
        </w:rPr>
        <w:t>)</w:t>
      </w:r>
      <w:r w:rsidRPr="001E1583">
        <w:rPr>
          <w:rFonts w:asciiTheme="minorHAnsi" w:hAnsiTheme="minorHAnsi"/>
          <w:lang w:val="en-GB" w:eastAsia="zh-CN"/>
        </w:rPr>
        <w:t>号文件</w:t>
      </w:r>
      <w:proofErr w:type="gramEnd"/>
    </w:p>
    <w:p w:rsidR="00A64F62" w:rsidRPr="001E1583" w:rsidRDefault="00A64F62" w:rsidP="00A64F62">
      <w:pPr>
        <w:keepNext/>
        <w:keepLines/>
        <w:spacing w:before="360" w:line="240" w:lineRule="auto"/>
        <w:jc w:val="center"/>
        <w:rPr>
          <w:rFonts w:asciiTheme="minorHAnsi" w:hAnsiTheme="minorHAnsi"/>
          <w:b/>
          <w:bCs/>
          <w:sz w:val="28"/>
          <w:szCs w:val="28"/>
          <w:lang w:eastAsia="zh-CN"/>
        </w:rPr>
      </w:pPr>
      <w:r w:rsidRPr="001E1583">
        <w:rPr>
          <w:rFonts w:asciiTheme="minorHAnsi" w:hAnsiTheme="minorHAnsi"/>
          <w:b/>
          <w:bCs/>
          <w:sz w:val="28"/>
          <w:szCs w:val="28"/>
          <w:lang w:eastAsia="zh-CN"/>
        </w:rPr>
        <w:t>30-3 000 MHz</w:t>
      </w:r>
      <w:r w:rsidRPr="001E1583">
        <w:rPr>
          <w:rFonts w:asciiTheme="minorHAnsi" w:hAnsiTheme="minorHAnsi"/>
          <w:b/>
          <w:bCs/>
          <w:sz w:val="28"/>
          <w:szCs w:val="28"/>
          <w:lang w:eastAsia="zh-CN"/>
        </w:rPr>
        <w:t>频率范围内针对车载、便携和固定接收机的</w:t>
      </w:r>
      <w:r w:rsidRPr="001E1583">
        <w:rPr>
          <w:rFonts w:asciiTheme="minorHAnsi" w:hAnsiTheme="minorHAnsi"/>
          <w:b/>
          <w:bCs/>
          <w:sz w:val="28"/>
          <w:szCs w:val="28"/>
          <w:lang w:eastAsia="zh-CN"/>
        </w:rPr>
        <w:br/>
      </w:r>
      <w:r w:rsidRPr="001E1583">
        <w:rPr>
          <w:rFonts w:asciiTheme="minorHAnsi" w:hAnsiTheme="minorHAnsi"/>
          <w:b/>
          <w:bCs/>
          <w:sz w:val="28"/>
          <w:szCs w:val="28"/>
          <w:lang w:eastAsia="zh-CN"/>
        </w:rPr>
        <w:t>地面数字声音广播系统</w:t>
      </w:r>
    </w:p>
    <w:p w:rsidR="00A64F62" w:rsidRPr="001E1583" w:rsidRDefault="00A64F62" w:rsidP="00A64F62">
      <w:pPr>
        <w:tabs>
          <w:tab w:val="right" w:pos="9639"/>
        </w:tabs>
        <w:spacing w:before="480"/>
        <w:rPr>
          <w:rFonts w:asciiTheme="minorHAnsi" w:hAnsiTheme="minorHAnsi"/>
          <w:lang w:val="en-GB" w:eastAsia="zh-CN"/>
        </w:rPr>
      </w:pPr>
      <w:r w:rsidRPr="001E1583">
        <w:rPr>
          <w:rFonts w:asciiTheme="minorHAnsi" w:hAnsiTheme="minorHAnsi"/>
          <w:u w:val="single"/>
          <w:lang w:val="en-GB" w:eastAsia="zh-CN"/>
        </w:rPr>
        <w:t xml:space="preserve">ITU-R </w:t>
      </w:r>
      <w:proofErr w:type="spellStart"/>
      <w:r w:rsidRPr="001E1583">
        <w:rPr>
          <w:rFonts w:asciiTheme="minorHAnsi" w:hAnsiTheme="minorHAnsi"/>
          <w:u w:val="single"/>
          <w:lang w:val="en-GB" w:eastAsia="zh-CN"/>
        </w:rPr>
        <w:t>BT.1871</w:t>
      </w:r>
      <w:proofErr w:type="spellEnd"/>
      <w:r w:rsidRPr="001E1583">
        <w:rPr>
          <w:rFonts w:asciiTheme="minorHAnsi" w:hAnsiTheme="minorHAnsi"/>
          <w:u w:val="single"/>
          <w:lang w:val="en-GB" w:eastAsia="zh-CN"/>
        </w:rPr>
        <w:t>-1</w:t>
      </w:r>
      <w:r w:rsidRPr="001E1583">
        <w:rPr>
          <w:rFonts w:asciiTheme="minorHAnsi" w:hAnsiTheme="minorHAnsi"/>
          <w:u w:val="single"/>
          <w:lang w:eastAsia="zh-CN"/>
        </w:rPr>
        <w:t>建议书</w:t>
      </w:r>
      <w:r w:rsidRPr="001E1583">
        <w:rPr>
          <w:rFonts w:asciiTheme="minorHAnsi" w:hAnsiTheme="minorHAnsi"/>
          <w:lang w:val="en-GB" w:eastAsia="zh-CN"/>
        </w:rPr>
        <w:tab/>
      </w:r>
      <w:r w:rsidRPr="001E1583">
        <w:rPr>
          <w:rFonts w:asciiTheme="minorHAnsi" w:hAnsiTheme="minorHAnsi"/>
          <w:lang w:val="en-GB" w:eastAsia="zh-CN"/>
        </w:rPr>
        <w:t>第</w:t>
      </w:r>
      <w:r w:rsidRPr="001E1583">
        <w:rPr>
          <w:rFonts w:asciiTheme="minorHAnsi" w:hAnsiTheme="minorHAnsi"/>
          <w:lang w:val="en-GB" w:eastAsia="zh-CN"/>
        </w:rPr>
        <w:t>6/360(</w:t>
      </w:r>
      <w:proofErr w:type="spellStart"/>
      <w:r w:rsidRPr="001E1583">
        <w:rPr>
          <w:rFonts w:asciiTheme="minorHAnsi" w:hAnsiTheme="minorHAnsi"/>
          <w:lang w:val="en-GB" w:eastAsia="zh-CN"/>
        </w:rPr>
        <w:t>Rev.1</w:t>
      </w:r>
      <w:proofErr w:type="spellEnd"/>
      <w:proofErr w:type="gramStart"/>
      <w:r w:rsidRPr="001E1583">
        <w:rPr>
          <w:rFonts w:asciiTheme="minorHAnsi" w:hAnsiTheme="minorHAnsi"/>
          <w:lang w:val="en-GB" w:eastAsia="zh-CN"/>
        </w:rPr>
        <w:t>)</w:t>
      </w:r>
      <w:r w:rsidRPr="001E1583">
        <w:rPr>
          <w:rFonts w:asciiTheme="minorHAnsi" w:hAnsiTheme="minorHAnsi"/>
          <w:lang w:val="en-GB" w:eastAsia="zh-CN"/>
        </w:rPr>
        <w:t>号文件</w:t>
      </w:r>
      <w:proofErr w:type="gramEnd"/>
    </w:p>
    <w:p w:rsidR="00A64F62" w:rsidRPr="001E1583" w:rsidRDefault="00A64F62" w:rsidP="00A64F62">
      <w:pPr>
        <w:pStyle w:val="Rectitle"/>
        <w:rPr>
          <w:rFonts w:asciiTheme="minorHAnsi" w:hAnsiTheme="minorHAnsi"/>
          <w:lang w:eastAsia="zh-CN"/>
        </w:rPr>
      </w:pPr>
      <w:r w:rsidRPr="001E1583">
        <w:rPr>
          <w:rFonts w:asciiTheme="minorHAnsi" w:hAnsiTheme="minorHAnsi"/>
          <w:lang w:eastAsia="zh-CN"/>
        </w:rPr>
        <w:t>无线麦克风的用户要求</w:t>
      </w:r>
    </w:p>
    <w:p w:rsidR="00A64F62" w:rsidRPr="001E1583" w:rsidRDefault="00A64F62" w:rsidP="00A64F62">
      <w:pPr>
        <w:ind w:firstLineChars="200" w:firstLine="480"/>
        <w:rPr>
          <w:rFonts w:asciiTheme="minorHAnsi" w:hAnsiTheme="minorHAnsi"/>
          <w:lang w:eastAsia="zh-CN"/>
        </w:rPr>
      </w:pPr>
    </w:p>
    <w:p w:rsidR="00A64F62" w:rsidRPr="001E1583" w:rsidRDefault="00A64F62" w:rsidP="00A64F6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lang w:eastAsia="zh-CN"/>
        </w:rPr>
      </w:pPr>
      <w:r w:rsidRPr="001E1583">
        <w:rPr>
          <w:rFonts w:asciiTheme="minorHAnsi" w:hAnsiTheme="minorHAnsi"/>
          <w:lang w:eastAsia="zh-CN"/>
        </w:rPr>
        <w:br w:type="page"/>
      </w:r>
    </w:p>
    <w:p w:rsidR="00A64F62" w:rsidRPr="001E1583" w:rsidRDefault="00A64F62" w:rsidP="00A64F62">
      <w:pPr>
        <w:pStyle w:val="AnnexNoTitle"/>
        <w:spacing w:line="240" w:lineRule="auto"/>
        <w:rPr>
          <w:rFonts w:asciiTheme="minorHAnsi" w:hAnsiTheme="minorHAnsi" w:cstheme="minorHAnsi"/>
          <w:b w:val="0"/>
          <w:bCs/>
          <w:sz w:val="28"/>
          <w:szCs w:val="28"/>
          <w:lang w:eastAsia="zh-CN"/>
        </w:rPr>
      </w:pPr>
      <w:r w:rsidRPr="001E1583">
        <w:rPr>
          <w:rFonts w:asciiTheme="minorHAnsi" w:hAnsiTheme="minorHAnsi"/>
          <w:sz w:val="28"/>
          <w:szCs w:val="28"/>
          <w:lang w:eastAsia="zh-CN"/>
        </w:rPr>
        <w:lastRenderedPageBreak/>
        <w:t>附件</w:t>
      </w:r>
      <w:r w:rsidRPr="001E1583">
        <w:rPr>
          <w:rFonts w:asciiTheme="minorHAnsi" w:eastAsia="SimSun" w:hAnsiTheme="minorHAnsi" w:cs="Times New Roman"/>
          <w:sz w:val="28"/>
          <w:szCs w:val="28"/>
          <w:lang w:val="en-GB" w:eastAsia="zh-CN"/>
        </w:rPr>
        <w:t>2</w:t>
      </w:r>
      <w:r w:rsidRPr="001E1583">
        <w:rPr>
          <w:rFonts w:asciiTheme="minorHAnsi" w:hAnsiTheme="minorHAnsi"/>
          <w:sz w:val="28"/>
          <w:szCs w:val="28"/>
          <w:lang w:eastAsia="zh-CN"/>
        </w:rPr>
        <w:br/>
      </w:r>
      <w:r w:rsidRPr="001E1583">
        <w:rPr>
          <w:rFonts w:asciiTheme="minorHAnsi" w:hAnsiTheme="minorHAnsi"/>
          <w:lang w:eastAsia="zh-CN"/>
        </w:rPr>
        <w:br/>
      </w:r>
      <w:r w:rsidRPr="001E1583">
        <w:rPr>
          <w:rFonts w:asciiTheme="minorHAnsi" w:hAnsiTheme="minorHAnsi"/>
          <w:bCs/>
          <w:sz w:val="28"/>
          <w:szCs w:val="28"/>
          <w:lang w:val="fr-CH" w:eastAsia="zh-CN"/>
        </w:rPr>
        <w:t>废止的</w:t>
      </w:r>
      <w:r w:rsidRPr="001E1583">
        <w:rPr>
          <w:rFonts w:asciiTheme="minorHAnsi" w:hAnsiTheme="minorHAnsi"/>
          <w:bCs/>
          <w:sz w:val="28"/>
          <w:szCs w:val="28"/>
          <w:lang w:val="fr-CH" w:eastAsia="zh-CN"/>
        </w:rPr>
        <w:t>ITU-R</w:t>
      </w:r>
      <w:r w:rsidRPr="001E1583">
        <w:rPr>
          <w:rFonts w:asciiTheme="minorHAnsi" w:hAnsiTheme="minorHAnsi"/>
          <w:bCs/>
          <w:sz w:val="28"/>
          <w:szCs w:val="28"/>
          <w:lang w:val="fr-CH" w:eastAsia="zh-CN"/>
        </w:rPr>
        <w:t>建议书的清单</w:t>
      </w:r>
    </w:p>
    <w:p w:rsidR="00A64F62" w:rsidRPr="001E1583" w:rsidRDefault="00A64F62" w:rsidP="00A64F62">
      <w:pPr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2208"/>
        <w:gridCol w:w="6151"/>
      </w:tblGrid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A64F62" w:rsidP="0073140F">
            <w:pPr>
              <w:pStyle w:val="Tablehead"/>
              <w:rPr>
                <w:rFonts w:asciiTheme="minorHAnsi" w:hAnsiTheme="minorHAnsi"/>
                <w:lang w:eastAsia="zh-CN"/>
              </w:rPr>
            </w:pPr>
            <w:r w:rsidRPr="001E1583">
              <w:rPr>
                <w:rFonts w:asciiTheme="minorHAnsi" w:hAnsiTheme="minorHAnsi"/>
              </w:rPr>
              <w:t>ITU-R</w:t>
            </w:r>
            <w:r w:rsidRPr="001E1583">
              <w:rPr>
                <w:rFonts w:asciiTheme="minorHAnsi" w:hAnsiTheme="minorHAnsi"/>
                <w:lang w:eastAsia="zh-CN"/>
              </w:rPr>
              <w:t>建议书</w:t>
            </w:r>
          </w:p>
        </w:tc>
        <w:tc>
          <w:tcPr>
            <w:tcW w:w="6151" w:type="dxa"/>
          </w:tcPr>
          <w:p w:rsidR="00A64F62" w:rsidRPr="001E1583" w:rsidRDefault="00A64F62" w:rsidP="0073140F">
            <w:pPr>
              <w:pStyle w:val="Tablehead"/>
              <w:rPr>
                <w:rFonts w:asciiTheme="minorHAnsi" w:hAnsiTheme="minorHAns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标题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Fonts w:asciiTheme="minorHAnsi" w:hAnsiTheme="minorHAnsi"/>
              </w:rPr>
            </w:pPr>
            <w:hyperlink r:id="rId8" w:history="1">
              <w:proofErr w:type="spellStart"/>
              <w:r w:rsidR="00A64F62" w:rsidRPr="001E1583">
                <w:rPr>
                  <w:rStyle w:val="Hyperlink"/>
                  <w:rFonts w:asciiTheme="minorHAnsi" w:hAnsiTheme="minorHAnsi"/>
                </w:rPr>
                <w:t>BT.802</w:t>
              </w:r>
              <w:proofErr w:type="spellEnd"/>
              <w:r w:rsidR="00A64F62" w:rsidRPr="001E1583">
                <w:rPr>
                  <w:rStyle w:val="Hyperlink"/>
                  <w:rFonts w:asciiTheme="minorHAnsi" w:hAnsiTheme="minorHAnsi"/>
                </w:rPr>
                <w:t>-1</w:t>
              </w:r>
            </w:hyperlink>
          </w:p>
        </w:tc>
        <w:tc>
          <w:tcPr>
            <w:tcW w:w="6151" w:type="dxa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对传输根据</w:t>
            </w:r>
            <w:r w:rsidRPr="001E1583">
              <w:rPr>
                <w:rFonts w:asciiTheme="minorHAnsi" w:hAnsiTheme="minorHAnsi"/>
                <w:lang w:eastAsia="zh-CN"/>
              </w:rPr>
              <w:t xml:space="preserve">ITU-R </w:t>
            </w:r>
            <w:proofErr w:type="spellStart"/>
            <w:r w:rsidRPr="001E1583">
              <w:rPr>
                <w:rFonts w:asciiTheme="minorHAnsi" w:hAnsiTheme="minorHAnsi"/>
                <w:lang w:eastAsia="zh-CN"/>
              </w:rPr>
              <w:t>BT.601</w:t>
            </w:r>
            <w:proofErr w:type="spellEnd"/>
            <w:r w:rsidRPr="001E1583">
              <w:rPr>
                <w:rFonts w:asciiTheme="minorHAnsi" w:hAnsiTheme="minorHAnsi"/>
                <w:lang w:eastAsia="zh-CN"/>
              </w:rPr>
              <w:t>建议书产生的信号的数字编解码器进行主观评估的测试图像和序列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"http://www.itu.int/rec/R-REC-BT.811/en"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BT.811</w:t>
            </w:r>
            <w:proofErr w:type="spellEnd"/>
            <w:r w:rsidR="00A64F62" w:rsidRPr="001E1583">
              <w:rPr>
                <w:rStyle w:val="Hyperlink"/>
                <w:rFonts w:asciiTheme="minorHAnsi" w:hAnsiTheme="minorHAnsi"/>
              </w:rPr>
              <w:t>-1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/>
                <w:lang w:eastAsia="zh-CN"/>
              </w:rPr>
            </w:pPr>
            <w:r w:rsidRPr="001E1583">
              <w:rPr>
                <w:rFonts w:asciiTheme="minorHAnsi" w:hAnsiTheme="minorHAnsi" w:cstheme="majorBidi"/>
                <w:lang w:eastAsia="zh-CN"/>
              </w:rPr>
              <w:t>对增强型</w:t>
            </w:r>
            <w:r w:rsidRPr="001E1583">
              <w:rPr>
                <w:rFonts w:asciiTheme="minorHAnsi" w:hAnsiTheme="minorHAnsi"/>
                <w:lang w:eastAsia="zh-CN"/>
              </w:rPr>
              <w:t>PAL</w:t>
            </w:r>
            <w:r w:rsidRPr="001E1583">
              <w:rPr>
                <w:rFonts w:asciiTheme="minorHAnsi" w:hAnsiTheme="minorHAnsi"/>
                <w:lang w:eastAsia="zh-CN"/>
              </w:rPr>
              <w:t>和</w:t>
            </w:r>
            <w:proofErr w:type="spellStart"/>
            <w:r w:rsidRPr="001E1583">
              <w:rPr>
                <w:rFonts w:asciiTheme="minorHAnsi" w:hAnsiTheme="minorHAnsi"/>
                <w:lang w:eastAsia="zh-CN"/>
              </w:rPr>
              <w:t>SECAM</w:t>
            </w:r>
            <w:proofErr w:type="spellEnd"/>
            <w:r w:rsidRPr="001E1583">
              <w:rPr>
                <w:rFonts w:asciiTheme="minorHAnsi" w:hAnsiTheme="minorHAnsi" w:cstheme="majorBidi"/>
                <w:lang w:eastAsia="zh-CN"/>
              </w:rPr>
              <w:t>系统的主观评估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"http://www.itu.int/rec/R-REC-BT.1128/en"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BT.1128</w:t>
            </w:r>
            <w:proofErr w:type="spellEnd"/>
            <w:r w:rsidR="00A64F62" w:rsidRPr="001E1583">
              <w:rPr>
                <w:rStyle w:val="Hyperlink"/>
                <w:rFonts w:asciiTheme="minorHAnsi" w:hAnsiTheme="minorHAnsi"/>
              </w:rPr>
              <w:t>-2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对传统电视系统的主观评估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"http://www.itu.int/rec/R-REC-BT.654/en"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BT.654</w:t>
            </w:r>
            <w:proofErr w:type="spellEnd"/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与模拟复合电视信号主要减损相关的电视图像的主观质量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"http://www.itu.int/rec/R-REC-BT.1438/en"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BT.1438</w:t>
            </w:r>
            <w:proofErr w:type="spellEnd"/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立体电视图像的主观评估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"http://www.itu.int/rec/R-REC-BR.265/en"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BR.265</w:t>
            </w:r>
            <w:proofErr w:type="spellEnd"/>
            <w:r w:rsidR="00A64F62" w:rsidRPr="001E1583">
              <w:rPr>
                <w:rStyle w:val="Hyperlink"/>
                <w:rFonts w:asciiTheme="minorHAnsi" w:hAnsiTheme="minorHAnsi"/>
              </w:rPr>
              <w:t>-9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spacing w:before="0" w:after="240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对用于电视的胶片节目进行国际交换的操作方法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"http://www.itu.int/rec/R-REC-BR.714/en"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BR.714</w:t>
            </w:r>
            <w:proofErr w:type="spellEnd"/>
            <w:r w:rsidR="00A64F62" w:rsidRPr="001E1583">
              <w:rPr>
                <w:rStyle w:val="Hyperlink"/>
                <w:rFonts w:asciiTheme="minorHAnsi" w:hAnsiTheme="minorHAnsi"/>
              </w:rPr>
              <w:t>-2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高清晰度电视节目的国际交换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"http://www.itu.int/rec/R-REC-BR.779/en"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BR.779</w:t>
            </w:r>
            <w:proofErr w:type="spellEnd"/>
            <w:r w:rsidR="00A64F62" w:rsidRPr="001E1583">
              <w:rPr>
                <w:rStyle w:val="Hyperlink"/>
                <w:rFonts w:asciiTheme="minorHAnsi" w:hAnsiTheme="minorHAnsi"/>
              </w:rPr>
              <w:t>-2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spacing w:before="0" w:after="240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数字电视录制的操作方法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"http://www.itu.int/rec/R-REC-BR.785/en"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BR.785</w:t>
            </w:r>
            <w:proofErr w:type="spellEnd"/>
            <w:r w:rsidR="00A64F62" w:rsidRPr="001E1583">
              <w:rPr>
                <w:rStyle w:val="Hyperlink"/>
                <w:rFonts w:asciiTheme="minorHAnsi" w:hAnsiTheme="minorHAnsi"/>
              </w:rPr>
              <w:t>-1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多重发布媒体环境中的节目发布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"http://www.itu.int/rec/R-REC-BR.1351/en"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BR.1351</w:t>
            </w:r>
            <w:proofErr w:type="spellEnd"/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对于将数字技术用于无线电广播的音频归档系统的要求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"http://www.itu.int/rec/R-REC-BR.1356/en"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BR.1356</w:t>
            </w:r>
            <w:proofErr w:type="spellEnd"/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用户对于将压缩技术用于主流标准清晰度电视制作和归档的要求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"http://www.itu.int/rec/R-REC-BR.1375/en"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BR.1375</w:t>
            </w:r>
            <w:proofErr w:type="spellEnd"/>
            <w:r w:rsidR="00A64F62" w:rsidRPr="001E1583">
              <w:rPr>
                <w:rStyle w:val="Hyperlink"/>
                <w:rFonts w:asciiTheme="minorHAnsi" w:hAnsiTheme="minorHAnsi"/>
              </w:rPr>
              <w:t>-3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高清晰度电视（</w:t>
            </w:r>
            <w:r w:rsidRPr="001E1583">
              <w:rPr>
                <w:rFonts w:asciiTheme="minorHAnsi" w:hAnsiTheme="minorHAnsi"/>
                <w:lang w:eastAsia="zh-CN"/>
              </w:rPr>
              <w:t>HDTV</w:t>
            </w:r>
            <w:r w:rsidRPr="001E1583">
              <w:rPr>
                <w:rFonts w:asciiTheme="minorHAnsi" w:hAnsiTheme="minorHAnsi"/>
                <w:lang w:eastAsia="zh-CN"/>
              </w:rPr>
              <w:t>）的数字录制格式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"http://www.itu.int/rec/R-REC-BR.1515/en"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BR.1515</w:t>
            </w:r>
            <w:proofErr w:type="spellEnd"/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数字电子新闻采集录制资料的国际交换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"http://www.itu.int/rec/R-REC-BR.1530/en"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BR.1530</w:t>
            </w:r>
            <w:proofErr w:type="spellEnd"/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有关将胶片用于电视的建议书指南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"http://www.itu.int/rec/R-REC-BR.1531/en"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BR.1531</w:t>
            </w:r>
            <w:proofErr w:type="spellEnd"/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val="fr-CH" w:eastAsia="zh-CN"/>
              </w:rPr>
              <w:t>录制在</w:t>
            </w:r>
            <w:r w:rsidRPr="001E1583">
              <w:rPr>
                <w:rFonts w:asciiTheme="minorHAnsi" w:hAnsiTheme="minorHAnsi"/>
                <w:lang w:eastAsia="zh-CN"/>
              </w:rPr>
              <w:t>数字压缩通用刻录数据盘上的、用于广播用途的广播波形格式文件制作的声音节目的交换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</w:instrText>
            </w:r>
            <w:r>
              <w:instrText xml:space="preserve">EC-BR.1684/en"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BR.1684</w:t>
            </w:r>
            <w:proofErr w:type="spellEnd"/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在视频磁带录制设备上录制</w:t>
            </w:r>
            <w:r w:rsidRPr="001E1583">
              <w:rPr>
                <w:rFonts w:asciiTheme="minorHAnsi" w:hAnsiTheme="minorHAnsi"/>
                <w:lang w:eastAsia="zh-CN"/>
              </w:rPr>
              <w:t>5.1</w:t>
            </w:r>
            <w:r w:rsidRPr="001E1583">
              <w:rPr>
                <w:rFonts w:asciiTheme="minorHAnsi" w:hAnsiTheme="minorHAnsi"/>
                <w:lang w:eastAsia="zh-CN"/>
              </w:rPr>
              <w:t>声道的音频节目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"http://www.itu.int/rec/R-REC-BR.1695/en"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BR.1695</w:t>
            </w:r>
            <w:proofErr w:type="spellEnd"/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val="fr-CH" w:eastAsia="zh-CN"/>
              </w:rPr>
              <w:t>为</w:t>
            </w:r>
            <w:r w:rsidRPr="001E1583">
              <w:rPr>
                <w:rFonts w:asciiTheme="minorHAnsi" w:hAnsiTheme="minorHAnsi"/>
                <w:lang w:eastAsia="zh-CN"/>
              </w:rPr>
              <w:t>高清晰度电视节目评估而进行的国际交换所采用的录制格式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"http://www.itu.int/rec/R-REC-BR.1725/en"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BR.1725</w:t>
            </w:r>
            <w:proofErr w:type="spellEnd"/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广播公司以电影胶片形式归档的节目素材的处理、修复和存储</w:t>
            </w:r>
          </w:p>
        </w:tc>
      </w:tr>
      <w:tr w:rsidR="00A64F62" w:rsidRPr="001E1583" w:rsidTr="00A64F62">
        <w:trPr>
          <w:jc w:val="center"/>
        </w:trPr>
        <w:tc>
          <w:tcPr>
            <w:tcW w:w="2208" w:type="dxa"/>
          </w:tcPr>
          <w:p w:rsidR="00A64F62" w:rsidRPr="001E1583" w:rsidRDefault="00380E30" w:rsidP="0073140F">
            <w:pPr>
              <w:pStyle w:val="Tabletext"/>
              <w:jc w:val="center"/>
              <w:rPr>
                <w:rStyle w:val="Hyperlink"/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"http://www.itu.int/rec/R-REC-BR.1733/en" </w:instrText>
            </w:r>
            <w:r>
              <w:fldChar w:fldCharType="separate"/>
            </w:r>
            <w:proofErr w:type="spellStart"/>
            <w:r w:rsidR="00A64F62" w:rsidRPr="001E1583">
              <w:rPr>
                <w:rStyle w:val="Hyperlink"/>
                <w:rFonts w:asciiTheme="minorHAnsi" w:hAnsiTheme="minorHAnsi"/>
              </w:rPr>
              <w:t>BR.1733</w:t>
            </w:r>
            <w:proofErr w:type="spellEnd"/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:rsidR="00A64F62" w:rsidRPr="001E1583" w:rsidRDefault="00A64F62" w:rsidP="0073140F">
            <w:pPr>
              <w:pStyle w:val="Tabletext"/>
              <w:rPr>
                <w:rFonts w:asciiTheme="minorHAnsi" w:hAnsiTheme="minorHAnsi" w:cstheme="majorBidi"/>
                <w:lang w:eastAsia="zh-CN"/>
              </w:rPr>
            </w:pPr>
            <w:r w:rsidRPr="001E1583">
              <w:rPr>
                <w:rFonts w:asciiTheme="minorHAnsi" w:hAnsiTheme="minorHAnsi"/>
                <w:lang w:eastAsia="zh-CN"/>
              </w:rPr>
              <w:t>广播公司使用的、为半专业或消费者应用设计的数字电视录制格式</w:t>
            </w:r>
          </w:p>
        </w:tc>
      </w:tr>
    </w:tbl>
    <w:p w:rsidR="00A64F62" w:rsidRPr="001E1583" w:rsidRDefault="00A64F62" w:rsidP="00A64F62">
      <w:pPr>
        <w:rPr>
          <w:rFonts w:asciiTheme="minorHAnsi" w:hAnsiTheme="minorHAnsi"/>
          <w:lang w:eastAsia="zh-CN"/>
        </w:rPr>
      </w:pPr>
    </w:p>
    <w:p w:rsidR="00445A30" w:rsidRPr="001E1583" w:rsidRDefault="00445A30" w:rsidP="0032202E">
      <w:pPr>
        <w:pStyle w:val="Reasons"/>
        <w:rPr>
          <w:rFonts w:asciiTheme="minorHAnsi" w:hAnsiTheme="minorHAnsi"/>
          <w:lang w:eastAsia="zh-CN"/>
        </w:rPr>
      </w:pPr>
    </w:p>
    <w:p w:rsidR="00445A30" w:rsidRDefault="00445A30">
      <w:pPr>
        <w:jc w:val="center"/>
      </w:pPr>
      <w:r>
        <w:t>______________</w:t>
      </w:r>
    </w:p>
    <w:sectPr w:rsidR="00445A30" w:rsidSect="00445A30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418" w:right="1134" w:bottom="1418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81" w:rsidRDefault="00C33A81">
      <w:r>
        <w:separator/>
      </w:r>
    </w:p>
  </w:endnote>
  <w:endnote w:type="continuationSeparator" w:id="0">
    <w:p w:rsidR="00C33A81" w:rsidRDefault="00C3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62" w:rsidRPr="00FB65BC" w:rsidRDefault="00164B62" w:rsidP="00B06B9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B06B90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81" w:rsidRDefault="00C33A81">
      <w:r>
        <w:t>____________________</w:t>
      </w:r>
    </w:p>
  </w:footnote>
  <w:footnote w:type="continuationSeparator" w:id="0">
    <w:p w:rsidR="00C33A81" w:rsidRDefault="00C3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26" w:rsidRPr="00022FB7" w:rsidRDefault="004C0526" w:rsidP="004C0526">
    <w:pPr>
      <w:pStyle w:val="Header"/>
      <w:spacing w:after="240"/>
      <w:jc w:val="center"/>
      <w:rPr>
        <w:sz w:val="14"/>
        <w:szCs w:val="14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380E30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526" w:rsidRPr="00022FB7" w:rsidRDefault="004C0526" w:rsidP="004C0526">
    <w:pPr>
      <w:pStyle w:val="Header"/>
      <w:spacing w:after="240"/>
      <w:jc w:val="center"/>
      <w:rPr>
        <w:sz w:val="14"/>
        <w:szCs w:val="14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380E30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E5C29" w:rsidTr="00297D40">
      <w:tc>
        <w:tcPr>
          <w:tcW w:w="4889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E5C29" w:rsidRDefault="00E915AF" w:rsidP="005E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mirrorMargins/>
  <w:activeWritingStyle w:appName="MSWord" w:lang="ru-RU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33A81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2122"/>
    <w:rsid w:val="00070258"/>
    <w:rsid w:val="00072967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B68"/>
    <w:rsid w:val="00144DFB"/>
    <w:rsid w:val="00164B62"/>
    <w:rsid w:val="00187CA3"/>
    <w:rsid w:val="00196710"/>
    <w:rsid w:val="00196770"/>
    <w:rsid w:val="00197324"/>
    <w:rsid w:val="001A44D7"/>
    <w:rsid w:val="001A737A"/>
    <w:rsid w:val="001B351B"/>
    <w:rsid w:val="001B42C9"/>
    <w:rsid w:val="001C06DB"/>
    <w:rsid w:val="001C4572"/>
    <w:rsid w:val="001C6971"/>
    <w:rsid w:val="001D2785"/>
    <w:rsid w:val="001D7070"/>
    <w:rsid w:val="001E1583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A7AD6"/>
    <w:rsid w:val="002B0CAC"/>
    <w:rsid w:val="002D591B"/>
    <w:rsid w:val="002D5A15"/>
    <w:rsid w:val="002D5BDD"/>
    <w:rsid w:val="002E0DC8"/>
    <w:rsid w:val="002E3D27"/>
    <w:rsid w:val="002F0890"/>
    <w:rsid w:val="002F2531"/>
    <w:rsid w:val="002F4967"/>
    <w:rsid w:val="00316935"/>
    <w:rsid w:val="00322A31"/>
    <w:rsid w:val="0032539C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0E30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5360"/>
    <w:rsid w:val="003E78D6"/>
    <w:rsid w:val="00400573"/>
    <w:rsid w:val="004007A3"/>
    <w:rsid w:val="00406D71"/>
    <w:rsid w:val="004326DB"/>
    <w:rsid w:val="0043682E"/>
    <w:rsid w:val="00445A30"/>
    <w:rsid w:val="00447ECB"/>
    <w:rsid w:val="004623F7"/>
    <w:rsid w:val="00480F51"/>
    <w:rsid w:val="00481124"/>
    <w:rsid w:val="004815EB"/>
    <w:rsid w:val="00487569"/>
    <w:rsid w:val="00496864"/>
    <w:rsid w:val="00496920"/>
    <w:rsid w:val="004A34C6"/>
    <w:rsid w:val="004A4496"/>
    <w:rsid w:val="004B11AB"/>
    <w:rsid w:val="004B7C9A"/>
    <w:rsid w:val="004C0526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3FF4"/>
    <w:rsid w:val="005147B5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5A8"/>
    <w:rsid w:val="005A03A3"/>
    <w:rsid w:val="005A0696"/>
    <w:rsid w:val="005A2B92"/>
    <w:rsid w:val="005A3F66"/>
    <w:rsid w:val="005A79E9"/>
    <w:rsid w:val="005B214C"/>
    <w:rsid w:val="005B4CDA"/>
    <w:rsid w:val="005C7901"/>
    <w:rsid w:val="005D3669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2503"/>
    <w:rsid w:val="006829F3"/>
    <w:rsid w:val="006A518B"/>
    <w:rsid w:val="006B0590"/>
    <w:rsid w:val="006B49DA"/>
    <w:rsid w:val="006C53F8"/>
    <w:rsid w:val="006C7CDE"/>
    <w:rsid w:val="006E20D9"/>
    <w:rsid w:val="0070088E"/>
    <w:rsid w:val="007234B1"/>
    <w:rsid w:val="00723D08"/>
    <w:rsid w:val="00725FDA"/>
    <w:rsid w:val="00727816"/>
    <w:rsid w:val="00730B9A"/>
    <w:rsid w:val="00750CFA"/>
    <w:rsid w:val="007553DA"/>
    <w:rsid w:val="00760E2F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3918"/>
    <w:rsid w:val="00854131"/>
    <w:rsid w:val="0085652D"/>
    <w:rsid w:val="00863EE2"/>
    <w:rsid w:val="0087694B"/>
    <w:rsid w:val="00880F4D"/>
    <w:rsid w:val="008B35A3"/>
    <w:rsid w:val="008B37E1"/>
    <w:rsid w:val="008B45F8"/>
    <w:rsid w:val="008C03EB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3932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041F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64F62"/>
    <w:rsid w:val="00A7596D"/>
    <w:rsid w:val="00A95AD3"/>
    <w:rsid w:val="00A963DF"/>
    <w:rsid w:val="00AC0C22"/>
    <w:rsid w:val="00AC1F2B"/>
    <w:rsid w:val="00AC3896"/>
    <w:rsid w:val="00AC504E"/>
    <w:rsid w:val="00AC7D8C"/>
    <w:rsid w:val="00AD2CF2"/>
    <w:rsid w:val="00AE2D88"/>
    <w:rsid w:val="00AE42FB"/>
    <w:rsid w:val="00AE6F6F"/>
    <w:rsid w:val="00AF3325"/>
    <w:rsid w:val="00AF34D9"/>
    <w:rsid w:val="00AF49C6"/>
    <w:rsid w:val="00AF70DA"/>
    <w:rsid w:val="00B019D3"/>
    <w:rsid w:val="00B06B90"/>
    <w:rsid w:val="00B20787"/>
    <w:rsid w:val="00B25181"/>
    <w:rsid w:val="00B34CF9"/>
    <w:rsid w:val="00B37559"/>
    <w:rsid w:val="00B4054B"/>
    <w:rsid w:val="00B41DA9"/>
    <w:rsid w:val="00B579B0"/>
    <w:rsid w:val="00B57D11"/>
    <w:rsid w:val="00B649D7"/>
    <w:rsid w:val="00B81C2F"/>
    <w:rsid w:val="00B90743"/>
    <w:rsid w:val="00B90C45"/>
    <w:rsid w:val="00B933BE"/>
    <w:rsid w:val="00BC5679"/>
    <w:rsid w:val="00BC6A26"/>
    <w:rsid w:val="00BD6738"/>
    <w:rsid w:val="00BD7E5E"/>
    <w:rsid w:val="00BE63DB"/>
    <w:rsid w:val="00BE6574"/>
    <w:rsid w:val="00BF507C"/>
    <w:rsid w:val="00C07319"/>
    <w:rsid w:val="00C16FD2"/>
    <w:rsid w:val="00C33A81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29C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D4313"/>
    <w:rsid w:val="00DE66A5"/>
    <w:rsid w:val="00DF0AE9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0D7A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15EC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78B1"/>
    <w:rsid w:val="00F424BF"/>
    <w:rsid w:val="00F44066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E3E41E7-AB33-4AF1-BC42-738D9D9E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45A30"/>
    <w:pPr>
      <w:keepNext/>
      <w:keepLines/>
      <w:spacing w:line="240" w:lineRule="auto"/>
      <w:ind w:left="794"/>
      <w:jc w:val="left"/>
    </w:pPr>
    <w:rPr>
      <w:rFonts w:ascii="STKaiti" w:eastAsia="STKaiti" w:hAnsi="STKaiti" w:cs="Times New Roman"/>
      <w:szCs w:val="20"/>
      <w:lang w:val="en-GB"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C33A81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C33A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enumlev1Char">
    <w:name w:val="enumlev1 Char"/>
    <w:link w:val="enumlev1"/>
    <w:locked/>
    <w:rsid w:val="00C33A81"/>
    <w:rPr>
      <w:sz w:val="24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locked/>
    <w:rsid w:val="00445A30"/>
    <w:rPr>
      <w:rFonts w:ascii="STKaiti" w:eastAsia="STKaiti" w:hAnsi="STKaiti" w:cs="Times New Roman"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C33A81"/>
    <w:rPr>
      <w:rFonts w:ascii="Times New Roman" w:eastAsia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C33A8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  <w:textAlignment w:val="auto"/>
    </w:pPr>
    <w:rPr>
      <w:rFonts w:ascii="Times New Roman" w:eastAsia="Times New Roman" w:hAnsi="Times New Roman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B25181"/>
    <w:rPr>
      <w:sz w:val="24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5181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5181"/>
    <w:rPr>
      <w:rFonts w:ascii="Courier New" w:eastAsia="Times New Roman" w:hAnsi="Courier New" w:cs="Courier New"/>
      <w:lang w:val="en-US"/>
    </w:rPr>
  </w:style>
  <w:style w:type="paragraph" w:customStyle="1" w:styleId="Annextitle">
    <w:name w:val="Annex_title"/>
    <w:basedOn w:val="Normal"/>
    <w:next w:val="Normal"/>
    <w:rsid w:val="00445A30"/>
    <w:pPr>
      <w:spacing w:before="240" w:after="240" w:line="240" w:lineRule="auto"/>
      <w:jc w:val="center"/>
    </w:pPr>
    <w:rPr>
      <w:rFonts w:asciiTheme="minorHAnsi" w:hAnsiTheme="minorHAnsi" w:cs="Times New Roman"/>
      <w:b/>
      <w:sz w:val="28"/>
      <w:szCs w:val="20"/>
      <w:lang w:val="en-GB"/>
    </w:rPr>
  </w:style>
  <w:style w:type="paragraph" w:customStyle="1" w:styleId="AnnexNo">
    <w:name w:val="Annex_No"/>
    <w:basedOn w:val="Normal"/>
    <w:next w:val="Normal"/>
    <w:rsid w:val="00445A30"/>
    <w:pPr>
      <w:spacing w:before="720" w:line="240" w:lineRule="auto"/>
      <w:jc w:val="center"/>
    </w:pPr>
    <w:rPr>
      <w:rFonts w:asciiTheme="minorHAnsi" w:hAnsiTheme="minorHAnsi" w:cs="Times New Roman"/>
      <w:caps/>
      <w:sz w:val="28"/>
      <w:szCs w:val="20"/>
      <w:lang w:val="en-GB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445A30"/>
    <w:rPr>
      <w:b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445A30"/>
    <w:rPr>
      <w:szCs w:val="22"/>
      <w:lang w:val="en-US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4C0526"/>
    <w:rPr>
      <w:sz w:val="24"/>
      <w:szCs w:val="22"/>
      <w:lang w:val="en-US" w:eastAsia="en-US"/>
    </w:rPr>
  </w:style>
  <w:style w:type="character" w:styleId="Emphasis">
    <w:name w:val="Emphasis"/>
    <w:basedOn w:val="DefaultParagraphFont"/>
    <w:qFormat/>
    <w:rsid w:val="00DD4313"/>
    <w:rPr>
      <w:i/>
      <w:iCs/>
    </w:rPr>
  </w:style>
  <w:style w:type="character" w:customStyle="1" w:styleId="RectitleChar">
    <w:name w:val="Rec_title Char"/>
    <w:basedOn w:val="DefaultParagraphFont"/>
    <w:link w:val="Rectitle"/>
    <w:locked/>
    <w:rsid w:val="00A64F62"/>
    <w:rPr>
      <w:b/>
      <w:sz w:val="28"/>
      <w:szCs w:val="22"/>
      <w:lang w:val="en-US" w:eastAsia="en-US"/>
    </w:rPr>
  </w:style>
  <w:style w:type="paragraph" w:customStyle="1" w:styleId="Summary">
    <w:name w:val="Summary"/>
    <w:basedOn w:val="Normal"/>
    <w:rsid w:val="00A64F6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eastAsia="MS Mincho" w:hAnsi="Times New Roman" w:cs="Times New Roman"/>
      <w:sz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BT.802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A39E-B1EF-4A7F-A9EC-26573DE0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63</TotalTime>
  <Pages>4</Pages>
  <Words>1266</Words>
  <Characters>1789</Characters>
  <Application>Microsoft Office Word</Application>
  <DocSecurity>0</DocSecurity>
  <Lines>14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cong</dc:creator>
  <cp:lastModifiedBy>Song, Xiaojing</cp:lastModifiedBy>
  <cp:revision>25</cp:revision>
  <cp:lastPrinted>2015-02-09T10:52:00Z</cp:lastPrinted>
  <dcterms:created xsi:type="dcterms:W3CDTF">2015-06-18T09:10:00Z</dcterms:created>
  <dcterms:modified xsi:type="dcterms:W3CDTF">2015-06-23T11:08:00Z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