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C31E0F" w:rsidTr="006160CB">
        <w:tc>
          <w:tcPr>
            <w:tcW w:w="9889" w:type="dxa"/>
            <w:gridSpan w:val="3"/>
            <w:shd w:val="clear" w:color="auto" w:fill="auto"/>
          </w:tcPr>
          <w:p w:rsidR="00E53DCE" w:rsidRPr="00C31E0F" w:rsidRDefault="009C6A12" w:rsidP="00E04807">
            <w:pPr>
              <w:spacing w:before="40"/>
              <w:jc w:val="left"/>
              <w:rPr>
                <w:rFonts w:eastAsia="SimSun" w:cstheme="minorHAnsi"/>
                <w:b/>
                <w:bCs/>
                <w:color w:val="808080"/>
                <w:sz w:val="28"/>
                <w:szCs w:val="28"/>
                <w:lang w:val="en-GB"/>
              </w:rPr>
            </w:pPr>
            <w:r w:rsidRPr="00C31E0F">
              <w:rPr>
                <w:rFonts w:eastAsia="SimSun" w:cstheme="minorHAnsi"/>
                <w:b/>
                <w:bCs/>
                <w:color w:val="808080"/>
                <w:sz w:val="28"/>
                <w:lang w:val="en-GB" w:eastAsia="zh-CN"/>
              </w:rPr>
              <w:t>无线电通信局（</w:t>
            </w:r>
            <w:r w:rsidRPr="00C31E0F">
              <w:rPr>
                <w:rFonts w:eastAsia="SimSun" w:cstheme="minorHAnsi"/>
                <w:b/>
                <w:bCs/>
                <w:color w:val="808080"/>
                <w:sz w:val="28"/>
                <w:lang w:val="en-GB" w:eastAsia="zh-CN"/>
              </w:rPr>
              <w:t>BR</w:t>
            </w:r>
            <w:r w:rsidRPr="00C31E0F">
              <w:rPr>
                <w:rFonts w:eastAsia="SimSun" w:cstheme="minorHAnsi"/>
                <w:b/>
                <w:bCs/>
                <w:color w:val="808080"/>
                <w:sz w:val="28"/>
                <w:lang w:val="en-GB" w:eastAsia="zh-CN"/>
              </w:rPr>
              <w:t>）</w:t>
            </w:r>
          </w:p>
          <w:p w:rsidR="00E53DCE" w:rsidRPr="00C31E0F" w:rsidRDefault="00E53DCE" w:rsidP="006160CB">
            <w:pPr>
              <w:spacing w:before="0"/>
              <w:jc w:val="left"/>
              <w:rPr>
                <w:rFonts w:eastAsia="SimSun" w:cstheme="minorHAnsi"/>
                <w:b/>
                <w:bCs/>
                <w:color w:val="808080"/>
                <w:sz w:val="28"/>
                <w:szCs w:val="28"/>
                <w:lang w:val="en-GB"/>
              </w:rPr>
            </w:pPr>
          </w:p>
          <w:p w:rsidR="00E53DCE" w:rsidRPr="00C31E0F" w:rsidRDefault="00E53DCE" w:rsidP="006160CB">
            <w:pPr>
              <w:spacing w:before="0"/>
              <w:jc w:val="left"/>
              <w:rPr>
                <w:rFonts w:eastAsia="SimSun" w:cs="Times New Roman Bold"/>
                <w:b/>
                <w:bCs/>
                <w:color w:val="808080"/>
                <w:sz w:val="28"/>
                <w:szCs w:val="28"/>
                <w:lang w:val="en-GB"/>
              </w:rPr>
            </w:pPr>
          </w:p>
        </w:tc>
      </w:tr>
      <w:tr w:rsidR="00E53DCE" w:rsidRPr="00C31E0F" w:rsidTr="006160CB">
        <w:tc>
          <w:tcPr>
            <w:tcW w:w="7054" w:type="dxa"/>
            <w:gridSpan w:val="2"/>
            <w:shd w:val="clear" w:color="auto" w:fill="auto"/>
          </w:tcPr>
          <w:p w:rsidR="00E53DCE" w:rsidRPr="00C31E0F" w:rsidRDefault="009C6A12" w:rsidP="006160CB">
            <w:pPr>
              <w:spacing w:before="0"/>
              <w:jc w:val="left"/>
              <w:rPr>
                <w:rFonts w:eastAsia="SimSun"/>
                <w:szCs w:val="24"/>
                <w:lang w:val="fr-CH"/>
              </w:rPr>
            </w:pPr>
            <w:r w:rsidRPr="00C31E0F">
              <w:rPr>
                <w:rFonts w:eastAsia="SimSun" w:hint="eastAsia"/>
                <w:szCs w:val="24"/>
                <w:lang w:eastAsia="zh-CN"/>
              </w:rPr>
              <w:t>行政通函</w:t>
            </w:r>
          </w:p>
          <w:p w:rsidR="00E53DCE" w:rsidRPr="00C31E0F" w:rsidRDefault="00E53DCE" w:rsidP="006160CB">
            <w:pPr>
              <w:spacing w:before="0"/>
              <w:jc w:val="left"/>
              <w:rPr>
                <w:rFonts w:eastAsia="SimSun"/>
                <w:b/>
                <w:bCs/>
                <w:szCs w:val="24"/>
                <w:lang w:val="fr-CH"/>
              </w:rPr>
            </w:pPr>
            <w:r w:rsidRPr="00C31E0F">
              <w:rPr>
                <w:rFonts w:eastAsia="SimSun"/>
                <w:b/>
                <w:bCs/>
                <w:szCs w:val="24"/>
                <w:lang w:val="fr-CH"/>
              </w:rPr>
              <w:t>CA</w:t>
            </w:r>
            <w:r w:rsidR="002375C9" w:rsidRPr="00C31E0F">
              <w:rPr>
                <w:rFonts w:eastAsia="SimSun"/>
                <w:b/>
                <w:bCs/>
                <w:szCs w:val="24"/>
                <w:lang w:val="fr-CH"/>
              </w:rPr>
              <w:t>CE</w:t>
            </w:r>
            <w:r w:rsidR="00D631CE" w:rsidRPr="00C31E0F">
              <w:rPr>
                <w:rFonts w:eastAsia="SimSun"/>
                <w:b/>
                <w:bCs/>
                <w:szCs w:val="24"/>
                <w:lang w:val="fr-CH"/>
              </w:rPr>
              <w:t>/</w:t>
            </w:r>
            <w:r w:rsidR="007D08DD" w:rsidRPr="00C31E0F">
              <w:rPr>
                <w:rFonts w:eastAsia="SimSun" w:cs="Times New Roman"/>
                <w:b/>
                <w:bCs/>
                <w:szCs w:val="24"/>
                <w:lang w:val="fr-CH"/>
              </w:rPr>
              <w:t>704</w:t>
            </w:r>
          </w:p>
        </w:tc>
        <w:tc>
          <w:tcPr>
            <w:tcW w:w="2835" w:type="dxa"/>
            <w:shd w:val="clear" w:color="auto" w:fill="auto"/>
          </w:tcPr>
          <w:p w:rsidR="00E53DCE" w:rsidRPr="00C31E0F" w:rsidRDefault="007D08DD" w:rsidP="00251E20">
            <w:pPr>
              <w:spacing w:before="0"/>
              <w:jc w:val="right"/>
              <w:rPr>
                <w:rFonts w:eastAsia="SimSun"/>
                <w:szCs w:val="24"/>
                <w:lang w:val="en-GB"/>
              </w:rPr>
            </w:pPr>
            <w:r w:rsidRPr="00C31E0F">
              <w:rPr>
                <w:rFonts w:eastAsia="SimSun" w:cs="Times New Roman"/>
                <w:szCs w:val="24"/>
                <w:lang w:eastAsia="zh-CN"/>
              </w:rPr>
              <w:t>2015</w:t>
            </w:r>
            <w:r w:rsidRPr="00C31E0F">
              <w:rPr>
                <w:rFonts w:eastAsia="SimSun" w:cs="Times New Roman"/>
                <w:szCs w:val="24"/>
                <w:lang w:eastAsia="zh-CN"/>
              </w:rPr>
              <w:t>年</w:t>
            </w:r>
            <w:r w:rsidRPr="00C31E0F">
              <w:rPr>
                <w:rFonts w:eastAsia="SimSun" w:cs="Times New Roman"/>
                <w:szCs w:val="24"/>
                <w:lang w:eastAsia="zh-CN"/>
              </w:rPr>
              <w:t>1</w:t>
            </w:r>
            <w:r w:rsidRPr="00C31E0F">
              <w:rPr>
                <w:rFonts w:eastAsia="SimSun" w:cs="Times New Roman"/>
                <w:szCs w:val="24"/>
                <w:lang w:eastAsia="zh-CN"/>
              </w:rPr>
              <w:t>月</w:t>
            </w:r>
            <w:r w:rsidR="00251E20">
              <w:rPr>
                <w:rFonts w:eastAsia="SimSun" w:cs="Times New Roman"/>
                <w:szCs w:val="24"/>
                <w:lang w:eastAsia="zh-CN"/>
              </w:rPr>
              <w:t>12</w:t>
            </w:r>
            <w:bookmarkStart w:id="0" w:name="_GoBack"/>
            <w:bookmarkEnd w:id="0"/>
            <w:r w:rsidRPr="00C31E0F">
              <w:rPr>
                <w:rFonts w:eastAsia="SimSun" w:cs="Times New Roman"/>
                <w:szCs w:val="24"/>
                <w:lang w:eastAsia="zh-CN"/>
              </w:rPr>
              <w:t>日</w:t>
            </w:r>
          </w:p>
        </w:tc>
      </w:tr>
      <w:tr w:rsidR="00E53DCE" w:rsidRPr="00C31E0F" w:rsidTr="006160CB">
        <w:tc>
          <w:tcPr>
            <w:tcW w:w="9889" w:type="dxa"/>
            <w:gridSpan w:val="3"/>
            <w:shd w:val="clear" w:color="auto" w:fill="auto"/>
          </w:tcPr>
          <w:p w:rsidR="00E53DCE" w:rsidRPr="00C31E0F" w:rsidRDefault="00E53DCE" w:rsidP="006160CB">
            <w:pPr>
              <w:spacing w:before="0"/>
              <w:jc w:val="left"/>
              <w:rPr>
                <w:rFonts w:eastAsia="SimSun" w:cs="Arial"/>
                <w:szCs w:val="24"/>
                <w:lang w:val="en-GB"/>
              </w:rPr>
            </w:pPr>
          </w:p>
        </w:tc>
      </w:tr>
      <w:tr w:rsidR="00E53DCE" w:rsidRPr="00C31E0F" w:rsidTr="006160CB">
        <w:tc>
          <w:tcPr>
            <w:tcW w:w="9889" w:type="dxa"/>
            <w:gridSpan w:val="3"/>
            <w:shd w:val="clear" w:color="auto" w:fill="auto"/>
          </w:tcPr>
          <w:p w:rsidR="00E53DCE" w:rsidRPr="00C31E0F" w:rsidRDefault="00E53DCE" w:rsidP="006160CB">
            <w:pPr>
              <w:spacing w:before="0"/>
              <w:jc w:val="left"/>
              <w:rPr>
                <w:rFonts w:eastAsia="SimSun"/>
                <w:szCs w:val="24"/>
              </w:rPr>
            </w:pPr>
          </w:p>
        </w:tc>
      </w:tr>
      <w:tr w:rsidR="00E53DCE" w:rsidRPr="00C31E0F" w:rsidTr="006160CB">
        <w:tc>
          <w:tcPr>
            <w:tcW w:w="9889" w:type="dxa"/>
            <w:gridSpan w:val="3"/>
            <w:shd w:val="clear" w:color="auto" w:fill="auto"/>
          </w:tcPr>
          <w:p w:rsidR="00E53DCE" w:rsidRPr="00C31E0F" w:rsidRDefault="007D08DD" w:rsidP="007D08DD">
            <w:pPr>
              <w:spacing w:before="0"/>
              <w:jc w:val="left"/>
              <w:rPr>
                <w:rFonts w:eastAsia="SimSun"/>
                <w:b/>
                <w:bCs/>
                <w:szCs w:val="24"/>
                <w:lang w:eastAsia="zh-CN"/>
              </w:rPr>
            </w:pPr>
            <w:r w:rsidRPr="00C31E0F">
              <w:rPr>
                <w:rFonts w:eastAsia="SimSun" w:cs="Times New Roman"/>
                <w:b/>
                <w:bCs/>
                <w:szCs w:val="24"/>
                <w:lang w:eastAsia="zh-CN"/>
              </w:rPr>
              <w:t>致国际电联成员国主管部门、无线电通信部门成员</w:t>
            </w:r>
            <w:r w:rsidRPr="00C31E0F">
              <w:rPr>
                <w:rFonts w:eastAsia="SimSun" w:cs="Times New Roman" w:hint="eastAsia"/>
                <w:b/>
                <w:bCs/>
                <w:szCs w:val="24"/>
                <w:lang w:eastAsia="zh-CN"/>
              </w:rPr>
              <w:t>、</w:t>
            </w:r>
            <w:r w:rsidRPr="00C31E0F">
              <w:rPr>
                <w:rFonts w:eastAsia="SimSun" w:cs="Times New Roman"/>
                <w:b/>
                <w:bCs/>
                <w:szCs w:val="24"/>
                <w:lang w:eastAsia="zh-CN"/>
              </w:rPr>
              <w:t>参加无线电通信第</w:t>
            </w:r>
            <w:r w:rsidRPr="00C31E0F">
              <w:rPr>
                <w:rFonts w:eastAsia="SimSun" w:cs="Times New Roman"/>
                <w:b/>
                <w:bCs/>
                <w:szCs w:val="24"/>
                <w:lang w:eastAsia="zh-CN"/>
              </w:rPr>
              <w:t>3</w:t>
            </w:r>
            <w:r w:rsidRPr="00C31E0F">
              <w:rPr>
                <w:rFonts w:eastAsia="SimSun" w:cs="Times New Roman"/>
                <w:b/>
                <w:bCs/>
                <w:szCs w:val="24"/>
                <w:lang w:eastAsia="zh-CN"/>
              </w:rPr>
              <w:t>研究组工作的</w:t>
            </w:r>
            <w:r w:rsidRPr="00C31E0F">
              <w:rPr>
                <w:rFonts w:eastAsia="SimSun" w:cs="Times New Roman"/>
                <w:b/>
                <w:bCs/>
                <w:szCs w:val="24"/>
                <w:lang w:eastAsia="zh-CN"/>
              </w:rPr>
              <w:t>ITU-R</w:t>
            </w:r>
            <w:r w:rsidRPr="00C31E0F">
              <w:rPr>
                <w:rFonts w:eastAsia="SimSun" w:cs="Times New Roman"/>
                <w:b/>
                <w:bCs/>
                <w:szCs w:val="24"/>
                <w:lang w:eastAsia="zh-CN"/>
              </w:rPr>
              <w:t>部门准成员</w:t>
            </w:r>
            <w:r w:rsidRPr="00C31E0F">
              <w:rPr>
                <w:rFonts w:eastAsia="SimSun" w:cs="Times New Roman" w:hint="eastAsia"/>
                <w:b/>
                <w:bCs/>
                <w:szCs w:val="24"/>
                <w:lang w:eastAsia="zh-CN"/>
              </w:rPr>
              <w:t>以及无线电通信部门学术成员</w:t>
            </w:r>
          </w:p>
        </w:tc>
      </w:tr>
      <w:tr w:rsidR="00E53DCE" w:rsidRPr="00C31E0F" w:rsidTr="006160CB">
        <w:tc>
          <w:tcPr>
            <w:tcW w:w="9889" w:type="dxa"/>
            <w:gridSpan w:val="3"/>
            <w:shd w:val="clear" w:color="auto" w:fill="auto"/>
          </w:tcPr>
          <w:p w:rsidR="00E53DCE" w:rsidRPr="00C31E0F" w:rsidRDefault="00E53DCE" w:rsidP="006160CB">
            <w:pPr>
              <w:spacing w:before="0"/>
              <w:jc w:val="left"/>
              <w:rPr>
                <w:rFonts w:eastAsia="SimSun"/>
                <w:szCs w:val="24"/>
                <w:lang w:eastAsia="zh-CN"/>
              </w:rPr>
            </w:pPr>
          </w:p>
        </w:tc>
      </w:tr>
      <w:tr w:rsidR="00E53DCE" w:rsidRPr="00C31E0F" w:rsidTr="006160CB">
        <w:tc>
          <w:tcPr>
            <w:tcW w:w="9889" w:type="dxa"/>
            <w:gridSpan w:val="3"/>
            <w:shd w:val="clear" w:color="auto" w:fill="auto"/>
          </w:tcPr>
          <w:p w:rsidR="00E53DCE" w:rsidRPr="00C31E0F" w:rsidRDefault="00E53DCE" w:rsidP="006160CB">
            <w:pPr>
              <w:spacing w:before="0"/>
              <w:jc w:val="left"/>
              <w:rPr>
                <w:rFonts w:eastAsia="SimSun"/>
                <w:szCs w:val="24"/>
                <w:lang w:eastAsia="zh-CN"/>
              </w:rPr>
            </w:pPr>
          </w:p>
        </w:tc>
      </w:tr>
      <w:tr w:rsidR="00E53DCE" w:rsidRPr="00C31E0F" w:rsidTr="006160CB">
        <w:tc>
          <w:tcPr>
            <w:tcW w:w="1526" w:type="dxa"/>
            <w:shd w:val="clear" w:color="auto" w:fill="auto"/>
          </w:tcPr>
          <w:p w:rsidR="00E53DCE" w:rsidRPr="00C31E0F" w:rsidRDefault="009C6A12" w:rsidP="006160CB">
            <w:pPr>
              <w:tabs>
                <w:tab w:val="clear" w:pos="1588"/>
                <w:tab w:val="left" w:pos="1560"/>
              </w:tabs>
              <w:spacing w:before="0"/>
              <w:jc w:val="left"/>
              <w:rPr>
                <w:rFonts w:eastAsia="SimSun"/>
                <w:szCs w:val="24"/>
              </w:rPr>
            </w:pPr>
            <w:proofErr w:type="spellStart"/>
            <w:r w:rsidRPr="00C31E0F">
              <w:rPr>
                <w:rFonts w:eastAsia="SimSun" w:hint="eastAsia"/>
                <w:szCs w:val="24"/>
                <w:lang w:val="en-CA"/>
              </w:rPr>
              <w:t>事由</w:t>
            </w:r>
            <w:proofErr w:type="spellEnd"/>
            <w:r w:rsidRPr="00C31E0F">
              <w:rPr>
                <w:rFonts w:eastAsia="SimSun" w:hint="eastAsia"/>
                <w:szCs w:val="24"/>
                <w:lang w:val="en-CA"/>
              </w:rPr>
              <w:t>：</w:t>
            </w:r>
          </w:p>
        </w:tc>
        <w:tc>
          <w:tcPr>
            <w:tcW w:w="8363" w:type="dxa"/>
            <w:gridSpan w:val="2"/>
            <w:vMerge w:val="restart"/>
            <w:shd w:val="clear" w:color="auto" w:fill="auto"/>
          </w:tcPr>
          <w:p w:rsidR="00E53DCE" w:rsidRPr="00C31E0F" w:rsidRDefault="007D08DD" w:rsidP="00FD5417">
            <w:pPr>
              <w:tabs>
                <w:tab w:val="clear" w:pos="1588"/>
                <w:tab w:val="left" w:pos="1560"/>
              </w:tabs>
              <w:spacing w:before="0"/>
              <w:jc w:val="left"/>
              <w:rPr>
                <w:rFonts w:eastAsia="SimSun"/>
                <w:b/>
                <w:bCs/>
                <w:szCs w:val="24"/>
                <w:lang w:eastAsia="zh-CN"/>
              </w:rPr>
            </w:pPr>
            <w:r w:rsidRPr="00C31E0F">
              <w:rPr>
                <w:rFonts w:eastAsia="SimSun" w:cs="Times New Roman" w:hint="eastAsia"/>
                <w:b/>
                <w:bCs/>
                <w:szCs w:val="24"/>
                <w:lang w:eastAsia="zh-CN"/>
              </w:rPr>
              <w:t>无线电通信第</w:t>
            </w:r>
            <w:r w:rsidRPr="00C31E0F">
              <w:rPr>
                <w:rFonts w:eastAsia="SimSun" w:cs="Times New Roman" w:hint="eastAsia"/>
                <w:b/>
                <w:bCs/>
                <w:szCs w:val="24"/>
                <w:lang w:eastAsia="zh-CN"/>
              </w:rPr>
              <w:t>3</w:t>
            </w:r>
            <w:r w:rsidRPr="00C31E0F">
              <w:rPr>
                <w:rFonts w:eastAsia="SimSun" w:cs="Times New Roman" w:hint="eastAsia"/>
                <w:b/>
                <w:bCs/>
                <w:szCs w:val="24"/>
                <w:lang w:eastAsia="zh-CN"/>
              </w:rPr>
              <w:t>研究组（无线电波传播）会议</w:t>
            </w:r>
            <w:r w:rsidRPr="00C31E0F">
              <w:rPr>
                <w:rFonts w:eastAsia="SimSun" w:cs="Times New Roman"/>
                <w:b/>
                <w:bCs/>
                <w:szCs w:val="24"/>
                <w:lang w:eastAsia="zh-CN"/>
              </w:rPr>
              <w:t>，</w:t>
            </w:r>
            <w:r w:rsidRPr="00C31E0F">
              <w:rPr>
                <w:rFonts w:eastAsia="SimSun" w:cs="Times New Roman"/>
                <w:b/>
                <w:bCs/>
                <w:szCs w:val="24"/>
                <w:lang w:eastAsia="zh-CN"/>
              </w:rPr>
              <w:br/>
            </w:r>
            <w:r w:rsidRPr="00C31E0F">
              <w:rPr>
                <w:rFonts w:eastAsia="SimSun"/>
                <w:b/>
                <w:bCs/>
                <w:szCs w:val="24"/>
                <w:lang w:eastAsia="zh-CN"/>
              </w:rPr>
              <w:t>201</w:t>
            </w:r>
            <w:r w:rsidRPr="00C31E0F">
              <w:rPr>
                <w:rFonts w:eastAsia="SimSun" w:hint="eastAsia"/>
                <w:b/>
                <w:bCs/>
                <w:szCs w:val="24"/>
                <w:lang w:eastAsia="zh-CN"/>
              </w:rPr>
              <w:t>5</w:t>
            </w:r>
            <w:r w:rsidRPr="00C31E0F">
              <w:rPr>
                <w:rFonts w:eastAsia="SimSun" w:hint="eastAsia"/>
                <w:b/>
                <w:bCs/>
                <w:szCs w:val="24"/>
                <w:lang w:eastAsia="zh-CN"/>
              </w:rPr>
              <w:t>年</w:t>
            </w:r>
            <w:r w:rsidRPr="00C31E0F">
              <w:rPr>
                <w:rFonts w:eastAsia="SimSun" w:hint="eastAsia"/>
                <w:b/>
                <w:bCs/>
                <w:szCs w:val="24"/>
                <w:lang w:eastAsia="zh-CN"/>
              </w:rPr>
              <w:t>4</w:t>
            </w:r>
            <w:r w:rsidRPr="00C31E0F">
              <w:rPr>
                <w:rFonts w:eastAsia="SimSun" w:hint="eastAsia"/>
                <w:b/>
                <w:bCs/>
                <w:szCs w:val="24"/>
                <w:lang w:eastAsia="zh-CN"/>
              </w:rPr>
              <w:t>月</w:t>
            </w:r>
            <w:r w:rsidRPr="00C31E0F">
              <w:rPr>
                <w:rFonts w:eastAsia="SimSun" w:hint="eastAsia"/>
                <w:b/>
                <w:bCs/>
                <w:szCs w:val="24"/>
                <w:lang w:eastAsia="zh-CN"/>
              </w:rPr>
              <w:t>30</w:t>
            </w:r>
            <w:r w:rsidRPr="00C31E0F">
              <w:rPr>
                <w:rFonts w:eastAsia="SimSun" w:hint="eastAsia"/>
                <w:b/>
                <w:bCs/>
                <w:szCs w:val="24"/>
                <w:lang w:eastAsia="zh-CN"/>
              </w:rPr>
              <w:t>日</w:t>
            </w:r>
            <w:r w:rsidRPr="00C31E0F">
              <w:rPr>
                <w:rFonts w:eastAsia="SimSun"/>
                <w:b/>
                <w:bCs/>
                <w:szCs w:val="24"/>
                <w:lang w:eastAsia="zh-CN"/>
              </w:rPr>
              <w:t xml:space="preserve"> – </w:t>
            </w:r>
            <w:r w:rsidRPr="00C31E0F">
              <w:rPr>
                <w:rFonts w:eastAsia="SimSun" w:hint="eastAsia"/>
                <w:b/>
                <w:bCs/>
                <w:szCs w:val="24"/>
                <w:lang w:eastAsia="zh-CN"/>
              </w:rPr>
              <w:t>5</w:t>
            </w:r>
            <w:r w:rsidRPr="00C31E0F">
              <w:rPr>
                <w:rFonts w:eastAsia="SimSun" w:hint="eastAsia"/>
                <w:b/>
                <w:bCs/>
                <w:szCs w:val="24"/>
                <w:lang w:eastAsia="zh-CN"/>
              </w:rPr>
              <w:t>月</w:t>
            </w:r>
            <w:r w:rsidRPr="00C31E0F">
              <w:rPr>
                <w:rFonts w:eastAsia="SimSun" w:hint="eastAsia"/>
                <w:b/>
                <w:bCs/>
                <w:szCs w:val="24"/>
                <w:lang w:eastAsia="zh-CN"/>
              </w:rPr>
              <w:t>1</w:t>
            </w:r>
            <w:r w:rsidRPr="00C31E0F">
              <w:rPr>
                <w:rFonts w:eastAsia="SimSun" w:hint="eastAsia"/>
                <w:b/>
                <w:bCs/>
                <w:szCs w:val="24"/>
                <w:lang w:eastAsia="zh-CN"/>
              </w:rPr>
              <w:t>日</w:t>
            </w:r>
            <w:r w:rsidRPr="00C31E0F">
              <w:rPr>
                <w:rFonts w:eastAsia="SimSun" w:cs="Times New Roman"/>
                <w:b/>
                <w:bCs/>
                <w:szCs w:val="24"/>
                <w:lang w:eastAsia="zh-CN"/>
              </w:rPr>
              <w:t>，日内瓦</w:t>
            </w:r>
          </w:p>
        </w:tc>
      </w:tr>
      <w:tr w:rsidR="00E53DCE" w:rsidRPr="00C31E0F" w:rsidTr="006160CB">
        <w:tc>
          <w:tcPr>
            <w:tcW w:w="1526" w:type="dxa"/>
            <w:shd w:val="clear" w:color="auto" w:fill="auto"/>
          </w:tcPr>
          <w:p w:rsidR="00E53DCE" w:rsidRPr="00C31E0F" w:rsidRDefault="00E53DCE" w:rsidP="006160CB">
            <w:pPr>
              <w:tabs>
                <w:tab w:val="clear" w:pos="1588"/>
                <w:tab w:val="left" w:pos="1560"/>
              </w:tabs>
              <w:spacing w:before="0"/>
              <w:jc w:val="left"/>
              <w:rPr>
                <w:rFonts w:eastAsia="SimSun"/>
                <w:b/>
                <w:bCs/>
                <w:szCs w:val="24"/>
                <w:lang w:val="en-GB" w:eastAsia="zh-CN"/>
              </w:rPr>
            </w:pPr>
          </w:p>
        </w:tc>
        <w:tc>
          <w:tcPr>
            <w:tcW w:w="8363" w:type="dxa"/>
            <w:gridSpan w:val="2"/>
            <w:vMerge/>
            <w:shd w:val="clear" w:color="auto" w:fill="auto"/>
          </w:tcPr>
          <w:p w:rsidR="00E53DCE" w:rsidRPr="00C31E0F" w:rsidRDefault="00E53DCE" w:rsidP="006160CB">
            <w:pPr>
              <w:tabs>
                <w:tab w:val="clear" w:pos="1588"/>
                <w:tab w:val="left" w:pos="1560"/>
              </w:tabs>
              <w:spacing w:before="0"/>
              <w:rPr>
                <w:rFonts w:eastAsia="SimSun"/>
                <w:b/>
                <w:bCs/>
                <w:szCs w:val="24"/>
                <w:lang w:val="en-GB" w:eastAsia="zh-CN"/>
              </w:rPr>
            </w:pPr>
          </w:p>
        </w:tc>
      </w:tr>
      <w:tr w:rsidR="00E53DCE" w:rsidRPr="00C31E0F" w:rsidTr="006160CB">
        <w:tc>
          <w:tcPr>
            <w:tcW w:w="1526" w:type="dxa"/>
            <w:shd w:val="clear" w:color="auto" w:fill="auto"/>
          </w:tcPr>
          <w:p w:rsidR="00E53DCE" w:rsidRPr="00C31E0F" w:rsidRDefault="00E53DCE" w:rsidP="006160CB">
            <w:pPr>
              <w:tabs>
                <w:tab w:val="clear" w:pos="1588"/>
                <w:tab w:val="left" w:pos="1560"/>
              </w:tabs>
              <w:spacing w:before="0"/>
              <w:jc w:val="left"/>
              <w:rPr>
                <w:rFonts w:eastAsia="SimSun"/>
                <w:b/>
                <w:bCs/>
                <w:szCs w:val="24"/>
                <w:lang w:val="en-GB" w:eastAsia="zh-CN"/>
              </w:rPr>
            </w:pPr>
          </w:p>
        </w:tc>
        <w:tc>
          <w:tcPr>
            <w:tcW w:w="8363" w:type="dxa"/>
            <w:gridSpan w:val="2"/>
            <w:vMerge/>
            <w:shd w:val="clear" w:color="auto" w:fill="auto"/>
          </w:tcPr>
          <w:p w:rsidR="00E53DCE" w:rsidRPr="00C31E0F" w:rsidRDefault="00E53DCE" w:rsidP="006160CB">
            <w:pPr>
              <w:tabs>
                <w:tab w:val="clear" w:pos="1588"/>
                <w:tab w:val="left" w:pos="1560"/>
              </w:tabs>
              <w:spacing w:before="0"/>
              <w:rPr>
                <w:rFonts w:eastAsia="SimSun"/>
                <w:b/>
                <w:bCs/>
                <w:szCs w:val="24"/>
                <w:lang w:val="en-GB" w:eastAsia="zh-CN"/>
              </w:rPr>
            </w:pPr>
          </w:p>
        </w:tc>
      </w:tr>
    </w:tbl>
    <w:p w:rsidR="001D06A8" w:rsidRPr="00C31E0F" w:rsidRDefault="001D06A8" w:rsidP="00397677">
      <w:pPr>
        <w:pStyle w:val="Heading1"/>
        <w:rPr>
          <w:rFonts w:eastAsia="SimSun"/>
          <w:lang w:eastAsia="zh-CN"/>
        </w:rPr>
      </w:pPr>
      <w:r w:rsidRPr="00C31E0F">
        <w:rPr>
          <w:rFonts w:eastAsia="SimSun"/>
          <w:lang w:eastAsia="zh-CN"/>
        </w:rPr>
        <w:t>1</w:t>
      </w:r>
      <w:r w:rsidRPr="00C31E0F">
        <w:rPr>
          <w:rFonts w:eastAsia="SimSun"/>
          <w:lang w:eastAsia="zh-CN"/>
        </w:rPr>
        <w:tab/>
      </w:r>
      <w:r w:rsidRPr="00C31E0F">
        <w:rPr>
          <w:rFonts w:eastAsia="SimSun"/>
          <w:lang w:eastAsia="zh-CN"/>
        </w:rPr>
        <w:t>引言</w:t>
      </w:r>
    </w:p>
    <w:p w:rsidR="001D06A8" w:rsidRPr="00C31E0F" w:rsidRDefault="000C7436" w:rsidP="001D06A8">
      <w:pPr>
        <w:spacing w:line="240" w:lineRule="auto"/>
        <w:ind w:firstLineChars="200" w:firstLine="480"/>
        <w:jc w:val="left"/>
        <w:rPr>
          <w:rFonts w:eastAsia="SimSun" w:cs="Times New Roman"/>
          <w:szCs w:val="24"/>
          <w:lang w:eastAsia="zh-CN"/>
        </w:rPr>
      </w:pPr>
      <w:r>
        <w:rPr>
          <w:rFonts w:eastAsia="SimSun" w:hint="eastAsia"/>
          <w:szCs w:val="24"/>
          <w:lang w:eastAsia="zh-CN"/>
        </w:rPr>
        <w:t>我</w:t>
      </w:r>
      <w:r w:rsidR="001D06A8" w:rsidRPr="00C31E0F">
        <w:rPr>
          <w:rFonts w:eastAsia="SimSun" w:hint="eastAsia"/>
          <w:szCs w:val="24"/>
          <w:lang w:eastAsia="zh-CN"/>
        </w:rPr>
        <w:t>谨通过本行政通函宣布，</w:t>
      </w:r>
      <w:r w:rsidR="001D06A8" w:rsidRPr="00C31E0F">
        <w:rPr>
          <w:rFonts w:eastAsia="SimSun" w:hint="eastAsia"/>
          <w:szCs w:val="24"/>
          <w:lang w:eastAsia="zh-CN"/>
        </w:rPr>
        <w:t>ITU</w:t>
      </w:r>
      <w:r w:rsidR="001D06A8" w:rsidRPr="00C31E0F">
        <w:rPr>
          <w:rFonts w:eastAsia="SimSun"/>
          <w:szCs w:val="24"/>
          <w:lang w:eastAsia="zh-CN"/>
        </w:rPr>
        <w:t>-</w:t>
      </w:r>
      <w:r w:rsidR="001D06A8" w:rsidRPr="00C31E0F">
        <w:rPr>
          <w:rFonts w:eastAsia="SimSun" w:hint="eastAsia"/>
          <w:szCs w:val="24"/>
          <w:lang w:eastAsia="zh-CN"/>
        </w:rPr>
        <w:t>R</w:t>
      </w:r>
      <w:r w:rsidR="001D06A8" w:rsidRPr="00C31E0F">
        <w:rPr>
          <w:rFonts w:eastAsia="SimSun" w:hint="eastAsia"/>
          <w:szCs w:val="24"/>
          <w:lang w:eastAsia="zh-CN"/>
        </w:rPr>
        <w:t>第</w:t>
      </w:r>
      <w:r w:rsidR="001D06A8" w:rsidRPr="00C31E0F">
        <w:rPr>
          <w:rFonts w:eastAsia="SimSun" w:hint="eastAsia"/>
          <w:szCs w:val="24"/>
          <w:lang w:eastAsia="zh-CN"/>
        </w:rPr>
        <w:t>3</w:t>
      </w:r>
      <w:r w:rsidR="001D06A8" w:rsidRPr="00C31E0F">
        <w:rPr>
          <w:rFonts w:eastAsia="SimSun" w:hint="eastAsia"/>
          <w:szCs w:val="24"/>
          <w:lang w:eastAsia="zh-CN"/>
        </w:rPr>
        <w:t>研究组将在</w:t>
      </w:r>
      <w:r w:rsidR="001D06A8" w:rsidRPr="00C31E0F">
        <w:rPr>
          <w:rFonts w:eastAsia="SimSun" w:hint="eastAsia"/>
          <w:szCs w:val="24"/>
          <w:lang w:eastAsia="zh-CN"/>
        </w:rPr>
        <w:t>3J</w:t>
      </w:r>
      <w:r w:rsidR="001D06A8" w:rsidRPr="00C31E0F">
        <w:rPr>
          <w:rFonts w:eastAsia="SimSun" w:hint="eastAsia"/>
          <w:szCs w:val="24"/>
          <w:lang w:eastAsia="zh-CN"/>
        </w:rPr>
        <w:t>、</w:t>
      </w:r>
      <w:r w:rsidR="001D06A8" w:rsidRPr="00C31E0F">
        <w:rPr>
          <w:rFonts w:eastAsia="SimSun" w:hint="eastAsia"/>
          <w:szCs w:val="24"/>
          <w:lang w:eastAsia="zh-CN"/>
        </w:rPr>
        <w:t>3K</w:t>
      </w:r>
      <w:r w:rsidR="001D06A8" w:rsidRPr="00C31E0F">
        <w:rPr>
          <w:rFonts w:eastAsia="SimSun" w:hint="eastAsia"/>
          <w:szCs w:val="24"/>
          <w:lang w:eastAsia="zh-CN"/>
        </w:rPr>
        <w:t>、</w:t>
      </w:r>
      <w:r w:rsidR="001D06A8" w:rsidRPr="00C31E0F">
        <w:rPr>
          <w:rFonts w:eastAsia="SimSun" w:hint="eastAsia"/>
          <w:szCs w:val="24"/>
          <w:lang w:eastAsia="zh-CN"/>
        </w:rPr>
        <w:t>3L</w:t>
      </w:r>
      <w:r w:rsidR="001D06A8" w:rsidRPr="00C31E0F">
        <w:rPr>
          <w:rFonts w:eastAsia="SimSun" w:hint="eastAsia"/>
          <w:szCs w:val="24"/>
          <w:lang w:eastAsia="zh-CN"/>
        </w:rPr>
        <w:t>和</w:t>
      </w:r>
      <w:r w:rsidR="001D06A8" w:rsidRPr="00C31E0F">
        <w:rPr>
          <w:rFonts w:eastAsia="SimSun" w:hint="eastAsia"/>
          <w:szCs w:val="24"/>
          <w:lang w:eastAsia="zh-CN"/>
        </w:rPr>
        <w:t>3M</w:t>
      </w:r>
      <w:r w:rsidR="001D06A8" w:rsidRPr="00C31E0F">
        <w:rPr>
          <w:rFonts w:eastAsia="SimSun" w:hint="eastAsia"/>
          <w:szCs w:val="24"/>
          <w:lang w:eastAsia="zh-CN"/>
        </w:rPr>
        <w:t>工作组的会议</w:t>
      </w:r>
      <w:r w:rsidR="001D06A8" w:rsidRPr="00C31E0F">
        <w:rPr>
          <w:rFonts w:eastAsia="SimSun"/>
          <w:szCs w:val="24"/>
          <w:lang w:eastAsia="zh-CN"/>
        </w:rPr>
        <w:br/>
      </w:r>
      <w:r w:rsidR="001D06A8" w:rsidRPr="00C31E0F">
        <w:rPr>
          <w:rFonts w:eastAsia="SimSun" w:hint="eastAsia"/>
          <w:szCs w:val="24"/>
          <w:lang w:eastAsia="zh-CN"/>
        </w:rPr>
        <w:t>（</w:t>
      </w:r>
      <w:r w:rsidR="001D06A8" w:rsidRPr="00C31E0F">
        <w:rPr>
          <w:rFonts w:eastAsia="SimSun" w:hint="eastAsia"/>
          <w:szCs w:val="24"/>
          <w:lang w:eastAsia="zh-CN"/>
        </w:rPr>
        <w:t>2015</w:t>
      </w:r>
      <w:r w:rsidR="001D06A8" w:rsidRPr="00C31E0F">
        <w:rPr>
          <w:rFonts w:eastAsia="SimSun" w:hint="eastAsia"/>
          <w:szCs w:val="24"/>
          <w:lang w:eastAsia="zh-CN"/>
        </w:rPr>
        <w:t>年</w:t>
      </w:r>
      <w:r w:rsidR="001D06A8" w:rsidRPr="00C31E0F">
        <w:rPr>
          <w:rFonts w:eastAsia="SimSun" w:hint="eastAsia"/>
          <w:szCs w:val="24"/>
          <w:lang w:eastAsia="zh-CN"/>
        </w:rPr>
        <w:t>4</w:t>
      </w:r>
      <w:r w:rsidR="001D06A8" w:rsidRPr="00C31E0F">
        <w:rPr>
          <w:rFonts w:eastAsia="SimSun" w:hint="eastAsia"/>
          <w:szCs w:val="24"/>
          <w:lang w:eastAsia="zh-CN"/>
        </w:rPr>
        <w:t>月</w:t>
      </w:r>
      <w:r w:rsidR="001D06A8" w:rsidRPr="00C31E0F">
        <w:rPr>
          <w:rFonts w:eastAsia="SimSun" w:hint="eastAsia"/>
          <w:szCs w:val="24"/>
          <w:lang w:eastAsia="zh-CN"/>
        </w:rPr>
        <w:t>20-29</w:t>
      </w:r>
      <w:r w:rsidR="001D06A8" w:rsidRPr="00C31E0F">
        <w:rPr>
          <w:rFonts w:eastAsia="SimSun" w:hint="eastAsia"/>
          <w:szCs w:val="24"/>
          <w:lang w:eastAsia="zh-CN"/>
        </w:rPr>
        <w:t>日，见</w:t>
      </w:r>
      <w:r w:rsidR="00251E20">
        <w:fldChar w:fldCharType="begin"/>
      </w:r>
      <w:r w:rsidR="00251E20">
        <w:rPr>
          <w:lang w:eastAsia="zh-CN"/>
        </w:rPr>
        <w:instrText xml:space="preserve"> HYPERLINK "http://www.itu.int/md/R00-SG03-CIR-0036/en" </w:instrText>
      </w:r>
      <w:r w:rsidR="00251E20">
        <w:fldChar w:fldCharType="separate"/>
      </w:r>
      <w:r w:rsidR="001D06A8" w:rsidRPr="00C31E0F">
        <w:rPr>
          <w:rStyle w:val="Hyperlink"/>
          <w:rFonts w:eastAsia="SimSun"/>
          <w:szCs w:val="24"/>
          <w:lang w:eastAsia="zh-CN"/>
        </w:rPr>
        <w:t>3/LCCE/36</w:t>
      </w:r>
      <w:r w:rsidR="00251E20">
        <w:rPr>
          <w:rStyle w:val="Hyperlink"/>
          <w:rFonts w:eastAsia="SimSun"/>
          <w:szCs w:val="24"/>
          <w:lang w:eastAsia="zh-CN"/>
        </w:rPr>
        <w:fldChar w:fldCharType="end"/>
      </w:r>
      <w:r w:rsidR="001D06A8" w:rsidRPr="00C31E0F">
        <w:rPr>
          <w:rFonts w:eastAsia="SimSun" w:hint="eastAsia"/>
          <w:szCs w:val="24"/>
          <w:lang w:eastAsia="zh-CN"/>
        </w:rPr>
        <w:t>号通函）之后，于</w:t>
      </w:r>
      <w:r w:rsidR="001D06A8" w:rsidRPr="00C31E0F">
        <w:rPr>
          <w:rFonts w:eastAsia="SimSun" w:hint="eastAsia"/>
          <w:szCs w:val="24"/>
          <w:lang w:eastAsia="zh-CN"/>
        </w:rPr>
        <w:t>2015</w:t>
      </w:r>
      <w:r w:rsidR="001D06A8" w:rsidRPr="00C31E0F">
        <w:rPr>
          <w:rFonts w:eastAsia="SimSun" w:hint="eastAsia"/>
          <w:szCs w:val="24"/>
          <w:lang w:eastAsia="zh-CN"/>
        </w:rPr>
        <w:t>年</w:t>
      </w:r>
      <w:r w:rsidR="001D06A8" w:rsidRPr="00C31E0F">
        <w:rPr>
          <w:rFonts w:eastAsia="SimSun" w:hint="eastAsia"/>
          <w:szCs w:val="24"/>
          <w:lang w:eastAsia="zh-CN"/>
        </w:rPr>
        <w:t>4</w:t>
      </w:r>
      <w:r w:rsidR="001D06A8" w:rsidRPr="00C31E0F">
        <w:rPr>
          <w:rFonts w:eastAsia="SimSun" w:hint="eastAsia"/>
          <w:szCs w:val="24"/>
          <w:lang w:eastAsia="zh-CN"/>
        </w:rPr>
        <w:t>月</w:t>
      </w:r>
      <w:r w:rsidR="001D06A8" w:rsidRPr="00C31E0F">
        <w:rPr>
          <w:rFonts w:eastAsia="SimSun" w:hint="eastAsia"/>
          <w:szCs w:val="24"/>
          <w:lang w:eastAsia="zh-CN"/>
        </w:rPr>
        <w:t>30</w:t>
      </w:r>
      <w:r w:rsidR="001D06A8" w:rsidRPr="00C31E0F">
        <w:rPr>
          <w:rFonts w:eastAsia="SimSun" w:hint="eastAsia"/>
          <w:szCs w:val="24"/>
          <w:lang w:eastAsia="zh-CN"/>
        </w:rPr>
        <w:t>至</w:t>
      </w:r>
      <w:r w:rsidR="001D06A8" w:rsidRPr="00C31E0F">
        <w:rPr>
          <w:rFonts w:eastAsia="SimSun" w:hint="eastAsia"/>
          <w:szCs w:val="24"/>
          <w:lang w:eastAsia="zh-CN"/>
        </w:rPr>
        <w:t>5</w:t>
      </w:r>
      <w:r w:rsidR="001D06A8" w:rsidRPr="00C31E0F">
        <w:rPr>
          <w:rFonts w:eastAsia="SimSun" w:hint="eastAsia"/>
          <w:szCs w:val="24"/>
          <w:lang w:eastAsia="zh-CN"/>
        </w:rPr>
        <w:t>月</w:t>
      </w:r>
      <w:r w:rsidR="001D06A8" w:rsidRPr="00C31E0F">
        <w:rPr>
          <w:rFonts w:eastAsia="SimSun" w:hint="eastAsia"/>
          <w:szCs w:val="24"/>
          <w:lang w:eastAsia="zh-CN"/>
        </w:rPr>
        <w:t>1</w:t>
      </w:r>
      <w:r w:rsidR="001D06A8" w:rsidRPr="00C31E0F">
        <w:rPr>
          <w:rFonts w:eastAsia="SimSun" w:hint="eastAsia"/>
          <w:szCs w:val="24"/>
          <w:lang w:eastAsia="zh-CN"/>
        </w:rPr>
        <w:t>日在日内瓦召开会议。</w:t>
      </w:r>
    </w:p>
    <w:p w:rsidR="001D06A8" w:rsidRPr="00C31E0F" w:rsidRDefault="001D06A8" w:rsidP="001D06A8">
      <w:pPr>
        <w:spacing w:line="240" w:lineRule="auto"/>
        <w:ind w:firstLineChars="200" w:firstLine="480"/>
        <w:rPr>
          <w:rFonts w:eastAsia="SimSun" w:cs="Times New Roman"/>
          <w:szCs w:val="24"/>
        </w:rPr>
      </w:pPr>
      <w:r w:rsidRPr="00C31E0F">
        <w:rPr>
          <w:rFonts w:eastAsia="SimSun" w:cs="Times New Roman"/>
          <w:szCs w:val="24"/>
          <w:lang w:eastAsia="zh-CN"/>
        </w:rPr>
        <w:t>研究组会议将在日内瓦国际电联总部召开。</w:t>
      </w:r>
      <w:r w:rsidRPr="00C31E0F">
        <w:rPr>
          <w:rFonts w:eastAsia="SimSun" w:cs="Times New Roman"/>
          <w:szCs w:val="24"/>
        </w:rPr>
        <w:t>开幕会议将于</w:t>
      </w:r>
      <w:r w:rsidRPr="00C31E0F">
        <w:rPr>
          <w:rFonts w:eastAsia="SimSun" w:cs="Times New Roman"/>
          <w:szCs w:val="24"/>
        </w:rPr>
        <w:t>09:30</w:t>
      </w:r>
      <w:r w:rsidRPr="00C31E0F">
        <w:rPr>
          <w:rFonts w:eastAsia="SimSun" w:cs="Times New Roman"/>
          <w:szCs w:val="24"/>
        </w:rPr>
        <w:t>开始。</w:t>
      </w:r>
    </w:p>
    <w:p w:rsidR="001D06A8" w:rsidRPr="00C31E0F" w:rsidRDefault="001D06A8" w:rsidP="001D06A8">
      <w:pPr>
        <w:spacing w:line="240" w:lineRule="auto"/>
        <w:ind w:firstLineChars="200" w:firstLine="480"/>
        <w:rPr>
          <w:rFonts w:eastAsia="SimSun" w:cs="Times New Roman"/>
          <w:szCs w:val="24"/>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330"/>
        <w:gridCol w:w="2832"/>
        <w:gridCol w:w="3150"/>
      </w:tblGrid>
      <w:tr w:rsidR="001D06A8" w:rsidRPr="00C31E0F" w:rsidTr="00C1029B">
        <w:trPr>
          <w:jc w:val="center"/>
        </w:trPr>
        <w:tc>
          <w:tcPr>
            <w:tcW w:w="1543" w:type="dxa"/>
          </w:tcPr>
          <w:p w:rsidR="001D06A8" w:rsidRPr="00C31E0F" w:rsidRDefault="001D06A8" w:rsidP="00C1029B">
            <w:pPr>
              <w:pStyle w:val="Tablehead"/>
              <w:rPr>
                <w:rFonts w:eastAsia="SimSun"/>
                <w:lang w:eastAsia="zh-CN"/>
              </w:rPr>
            </w:pPr>
            <w:r w:rsidRPr="00C31E0F">
              <w:rPr>
                <w:rFonts w:eastAsia="SimSun" w:hint="eastAsia"/>
                <w:lang w:eastAsia="zh-CN"/>
              </w:rPr>
              <w:t>研究组</w:t>
            </w:r>
          </w:p>
        </w:tc>
        <w:tc>
          <w:tcPr>
            <w:tcW w:w="2330" w:type="dxa"/>
          </w:tcPr>
          <w:p w:rsidR="001D06A8" w:rsidRPr="00C31E0F" w:rsidRDefault="001D06A8" w:rsidP="00C1029B">
            <w:pPr>
              <w:pStyle w:val="Tablehead"/>
              <w:rPr>
                <w:rFonts w:eastAsia="SimSun"/>
                <w:lang w:eastAsia="zh-CN"/>
              </w:rPr>
            </w:pPr>
            <w:r w:rsidRPr="00C31E0F">
              <w:rPr>
                <w:rFonts w:eastAsia="SimSun" w:hint="eastAsia"/>
                <w:lang w:eastAsia="zh-CN"/>
              </w:rPr>
              <w:t>会议日期</w:t>
            </w:r>
          </w:p>
        </w:tc>
        <w:tc>
          <w:tcPr>
            <w:tcW w:w="2832" w:type="dxa"/>
          </w:tcPr>
          <w:p w:rsidR="001D06A8" w:rsidRPr="00C31E0F" w:rsidRDefault="001D06A8" w:rsidP="00C1029B">
            <w:pPr>
              <w:pStyle w:val="Tablehead"/>
              <w:rPr>
                <w:rFonts w:eastAsia="SimSun"/>
                <w:lang w:eastAsia="zh-CN"/>
              </w:rPr>
            </w:pPr>
            <w:r w:rsidRPr="00C31E0F">
              <w:rPr>
                <w:rFonts w:eastAsia="SimSun" w:hint="eastAsia"/>
                <w:lang w:eastAsia="zh-CN"/>
              </w:rPr>
              <w:t>提交文稿的截止时间</w:t>
            </w:r>
          </w:p>
        </w:tc>
        <w:tc>
          <w:tcPr>
            <w:tcW w:w="3150" w:type="dxa"/>
          </w:tcPr>
          <w:p w:rsidR="001D06A8" w:rsidRPr="00C31E0F" w:rsidRDefault="001D06A8" w:rsidP="00C1029B">
            <w:pPr>
              <w:pStyle w:val="Tablehead"/>
              <w:rPr>
                <w:rFonts w:eastAsia="SimSun"/>
                <w:lang w:eastAsia="zh-CN"/>
              </w:rPr>
            </w:pPr>
            <w:r w:rsidRPr="00C31E0F">
              <w:rPr>
                <w:rFonts w:eastAsia="SimSun" w:hint="eastAsia"/>
                <w:lang w:eastAsia="zh-CN"/>
              </w:rPr>
              <w:t>开幕会议</w:t>
            </w:r>
          </w:p>
        </w:tc>
      </w:tr>
      <w:tr w:rsidR="001D06A8" w:rsidRPr="00C31E0F" w:rsidTr="00A17909">
        <w:trPr>
          <w:jc w:val="center"/>
        </w:trPr>
        <w:tc>
          <w:tcPr>
            <w:tcW w:w="1543" w:type="dxa"/>
            <w:vAlign w:val="center"/>
          </w:tcPr>
          <w:p w:rsidR="001D06A8" w:rsidRPr="00C31E0F" w:rsidRDefault="001D06A8" w:rsidP="00A17909">
            <w:pPr>
              <w:pStyle w:val="Tabletext"/>
              <w:jc w:val="center"/>
              <w:rPr>
                <w:rFonts w:eastAsia="SimSun"/>
                <w:lang w:eastAsia="zh-CN"/>
              </w:rPr>
            </w:pPr>
            <w:r w:rsidRPr="00C31E0F">
              <w:rPr>
                <w:rFonts w:eastAsia="SimSun" w:hint="eastAsia"/>
                <w:lang w:eastAsia="zh-CN"/>
              </w:rPr>
              <w:t>第</w:t>
            </w:r>
            <w:r w:rsidRPr="00C31E0F">
              <w:rPr>
                <w:rFonts w:eastAsia="SimSun" w:hint="eastAsia"/>
                <w:lang w:eastAsia="zh-CN"/>
              </w:rPr>
              <w:t>3</w:t>
            </w:r>
            <w:r w:rsidRPr="00C31E0F">
              <w:rPr>
                <w:rFonts w:eastAsia="SimSun" w:hint="eastAsia"/>
                <w:lang w:eastAsia="zh-CN"/>
              </w:rPr>
              <w:t>研究组</w:t>
            </w:r>
          </w:p>
        </w:tc>
        <w:tc>
          <w:tcPr>
            <w:tcW w:w="2330" w:type="dxa"/>
            <w:vAlign w:val="center"/>
          </w:tcPr>
          <w:p w:rsidR="001D06A8" w:rsidRPr="00C31E0F" w:rsidRDefault="001D06A8" w:rsidP="00A17909">
            <w:pPr>
              <w:pStyle w:val="Tabletext"/>
              <w:jc w:val="center"/>
              <w:rPr>
                <w:rFonts w:eastAsia="SimSun"/>
                <w:lang w:eastAsia="zh-CN"/>
              </w:rPr>
            </w:pPr>
            <w:r w:rsidRPr="00C31E0F">
              <w:rPr>
                <w:rFonts w:eastAsia="SimSun" w:hint="eastAsia"/>
              </w:rPr>
              <w:t>2015</w:t>
            </w:r>
            <w:r w:rsidRPr="00C31E0F">
              <w:rPr>
                <w:rFonts w:eastAsia="SimSun" w:hint="eastAsia"/>
              </w:rPr>
              <w:t>年</w:t>
            </w:r>
            <w:r w:rsidRPr="00C31E0F">
              <w:rPr>
                <w:rFonts w:eastAsia="SimSun" w:hint="eastAsia"/>
              </w:rPr>
              <w:t>4</w:t>
            </w:r>
            <w:r w:rsidRPr="00C31E0F">
              <w:rPr>
                <w:rFonts w:eastAsia="SimSun" w:hint="eastAsia"/>
              </w:rPr>
              <w:t>月</w:t>
            </w:r>
            <w:r w:rsidRPr="00C31E0F">
              <w:rPr>
                <w:rFonts w:eastAsia="SimSun" w:hint="eastAsia"/>
              </w:rPr>
              <w:t>30</w:t>
            </w:r>
            <w:r w:rsidRPr="00C31E0F">
              <w:rPr>
                <w:rFonts w:eastAsia="SimSun" w:hint="eastAsia"/>
              </w:rPr>
              <w:t>日</w:t>
            </w:r>
            <w:r w:rsidRPr="00C31E0F">
              <w:rPr>
                <w:rFonts w:eastAsia="SimSun" w:hint="eastAsia"/>
              </w:rPr>
              <w:t>-5</w:t>
            </w:r>
            <w:r w:rsidRPr="00C31E0F">
              <w:rPr>
                <w:rFonts w:eastAsia="SimSun" w:hint="eastAsia"/>
              </w:rPr>
              <w:t>月</w:t>
            </w:r>
            <w:r w:rsidRPr="00C31E0F">
              <w:rPr>
                <w:rFonts w:eastAsia="SimSun" w:hint="eastAsia"/>
              </w:rPr>
              <w:t>1</w:t>
            </w:r>
            <w:r w:rsidRPr="00C31E0F">
              <w:rPr>
                <w:rFonts w:eastAsia="SimSun" w:hint="eastAsia"/>
              </w:rPr>
              <w:t>日</w:t>
            </w:r>
          </w:p>
        </w:tc>
        <w:tc>
          <w:tcPr>
            <w:tcW w:w="2832" w:type="dxa"/>
            <w:vAlign w:val="center"/>
          </w:tcPr>
          <w:p w:rsidR="001D06A8" w:rsidRPr="00C31E0F" w:rsidRDefault="001D06A8" w:rsidP="00A17909">
            <w:pPr>
              <w:pStyle w:val="Tabletext"/>
              <w:jc w:val="center"/>
              <w:rPr>
                <w:rFonts w:eastAsia="SimSun"/>
                <w:lang w:eastAsia="zh-CN"/>
              </w:rPr>
            </w:pPr>
            <w:r w:rsidRPr="00C31E0F">
              <w:rPr>
                <w:rFonts w:eastAsia="SimSun" w:hint="eastAsia"/>
                <w:lang w:eastAsia="zh-CN"/>
              </w:rPr>
              <w:t>2015</w:t>
            </w:r>
            <w:r w:rsidRPr="00C31E0F">
              <w:rPr>
                <w:rFonts w:eastAsia="SimSun" w:hint="eastAsia"/>
                <w:lang w:eastAsia="zh-CN"/>
              </w:rPr>
              <w:t>年</w:t>
            </w:r>
            <w:r w:rsidRPr="00C31E0F">
              <w:rPr>
                <w:rFonts w:eastAsia="SimSun" w:hint="eastAsia"/>
                <w:lang w:eastAsia="zh-CN"/>
              </w:rPr>
              <w:t>4</w:t>
            </w:r>
            <w:r w:rsidRPr="00C31E0F">
              <w:rPr>
                <w:rFonts w:eastAsia="SimSun" w:hint="eastAsia"/>
                <w:lang w:eastAsia="zh-CN"/>
              </w:rPr>
              <w:t>月</w:t>
            </w:r>
            <w:r w:rsidRPr="00C31E0F">
              <w:rPr>
                <w:rFonts w:eastAsia="SimSun" w:hint="eastAsia"/>
                <w:lang w:eastAsia="zh-CN"/>
              </w:rPr>
              <w:t>23</w:t>
            </w:r>
            <w:r w:rsidRPr="00C31E0F">
              <w:rPr>
                <w:rFonts w:eastAsia="SimSun" w:hint="eastAsia"/>
                <w:lang w:eastAsia="zh-CN"/>
              </w:rPr>
              <w:t>日，星期四</w:t>
            </w:r>
          </w:p>
          <w:p w:rsidR="001D06A8" w:rsidRPr="00C31E0F" w:rsidRDefault="001D06A8" w:rsidP="00A17909">
            <w:pPr>
              <w:pStyle w:val="Tabletext"/>
              <w:jc w:val="center"/>
              <w:rPr>
                <w:rFonts w:eastAsia="SimSun"/>
                <w:lang w:eastAsia="zh-CN"/>
              </w:rPr>
            </w:pPr>
            <w:r w:rsidRPr="00C31E0F">
              <w:rPr>
                <w:rFonts w:eastAsia="SimSun" w:hint="eastAsia"/>
                <w:lang w:eastAsia="zh-CN"/>
              </w:rPr>
              <w:t>协调世界时（</w:t>
            </w:r>
            <w:r w:rsidRPr="00C31E0F">
              <w:rPr>
                <w:rFonts w:eastAsia="SimSun" w:hint="eastAsia"/>
                <w:lang w:eastAsia="zh-CN"/>
              </w:rPr>
              <w:t>UTC</w:t>
            </w:r>
            <w:r w:rsidRPr="00C31E0F">
              <w:rPr>
                <w:rFonts w:eastAsia="SimSun" w:hint="eastAsia"/>
                <w:lang w:eastAsia="zh-CN"/>
              </w:rPr>
              <w:t>）</w:t>
            </w:r>
            <w:r w:rsidRPr="00C31E0F">
              <w:rPr>
                <w:rFonts w:eastAsia="SimSun"/>
                <w:lang w:eastAsia="zh-CN"/>
              </w:rPr>
              <w:t>16:00</w:t>
            </w:r>
            <w:r w:rsidRPr="00C31E0F">
              <w:rPr>
                <w:rFonts w:eastAsia="SimSun" w:hint="eastAsia"/>
                <w:lang w:eastAsia="zh-CN"/>
              </w:rPr>
              <w:t>时</w:t>
            </w:r>
          </w:p>
        </w:tc>
        <w:tc>
          <w:tcPr>
            <w:tcW w:w="3150" w:type="dxa"/>
            <w:vAlign w:val="center"/>
          </w:tcPr>
          <w:p w:rsidR="001D06A8" w:rsidRPr="00C31E0F" w:rsidRDefault="001D06A8" w:rsidP="00A17909">
            <w:pPr>
              <w:pStyle w:val="Tabletext"/>
              <w:jc w:val="center"/>
              <w:rPr>
                <w:rFonts w:eastAsia="SimSun"/>
                <w:lang w:eastAsia="zh-CN"/>
              </w:rPr>
            </w:pPr>
            <w:r w:rsidRPr="00C31E0F">
              <w:rPr>
                <w:rFonts w:eastAsia="SimSun" w:hint="eastAsia"/>
                <w:lang w:eastAsia="zh-CN"/>
              </w:rPr>
              <w:t>2015</w:t>
            </w:r>
            <w:r w:rsidRPr="00C31E0F">
              <w:rPr>
                <w:rFonts w:eastAsia="SimSun" w:hint="eastAsia"/>
                <w:lang w:eastAsia="zh-CN"/>
              </w:rPr>
              <w:t>年</w:t>
            </w:r>
            <w:r w:rsidRPr="00C31E0F">
              <w:rPr>
                <w:rFonts w:eastAsia="SimSun" w:hint="eastAsia"/>
                <w:lang w:eastAsia="zh-CN"/>
              </w:rPr>
              <w:t>4</w:t>
            </w:r>
            <w:r w:rsidRPr="00C31E0F">
              <w:rPr>
                <w:rFonts w:eastAsia="SimSun" w:hint="eastAsia"/>
                <w:lang w:eastAsia="zh-CN"/>
              </w:rPr>
              <w:t>月</w:t>
            </w:r>
            <w:r w:rsidRPr="00C31E0F">
              <w:rPr>
                <w:rFonts w:eastAsia="SimSun" w:hint="eastAsia"/>
                <w:lang w:eastAsia="zh-CN"/>
              </w:rPr>
              <w:t>30</w:t>
            </w:r>
            <w:r w:rsidRPr="00C31E0F">
              <w:rPr>
                <w:rFonts w:eastAsia="SimSun" w:hint="eastAsia"/>
                <w:lang w:eastAsia="zh-CN"/>
              </w:rPr>
              <w:t>日，星期四</w:t>
            </w:r>
            <w:r w:rsidRPr="00C31E0F">
              <w:rPr>
                <w:rFonts w:eastAsia="SimSun"/>
                <w:lang w:eastAsia="zh-CN"/>
              </w:rPr>
              <w:br/>
              <w:t>09:30</w:t>
            </w:r>
            <w:r w:rsidRPr="00C31E0F">
              <w:rPr>
                <w:rFonts w:eastAsia="SimSun" w:hint="eastAsia"/>
                <w:lang w:eastAsia="zh-CN"/>
              </w:rPr>
              <w:t>（当地时间）</w:t>
            </w:r>
          </w:p>
        </w:tc>
      </w:tr>
    </w:tbl>
    <w:p w:rsidR="001D06A8" w:rsidRPr="00C31E0F" w:rsidRDefault="001D06A8" w:rsidP="00822EF4">
      <w:pPr>
        <w:pStyle w:val="Heading1"/>
        <w:rPr>
          <w:rFonts w:eastAsia="SimSun"/>
          <w:lang w:eastAsia="zh-CN"/>
        </w:rPr>
      </w:pPr>
      <w:r w:rsidRPr="00C31E0F">
        <w:rPr>
          <w:rFonts w:eastAsia="SimSun"/>
          <w:lang w:eastAsia="zh-CN"/>
        </w:rPr>
        <w:t>2</w:t>
      </w:r>
      <w:r w:rsidRPr="00C31E0F">
        <w:rPr>
          <w:rFonts w:eastAsia="SimSun"/>
          <w:lang w:eastAsia="zh-CN"/>
        </w:rPr>
        <w:tab/>
      </w:r>
      <w:r w:rsidRPr="00C31E0F">
        <w:rPr>
          <w:rFonts w:eastAsia="SimSun"/>
          <w:lang w:eastAsia="zh-CN"/>
        </w:rPr>
        <w:t>会议安排</w:t>
      </w:r>
    </w:p>
    <w:p w:rsidR="001D06A8" w:rsidRPr="00C31E0F" w:rsidRDefault="001D06A8" w:rsidP="001D06A8">
      <w:pPr>
        <w:spacing w:line="240" w:lineRule="auto"/>
        <w:ind w:firstLineChars="200" w:firstLine="480"/>
        <w:jc w:val="left"/>
        <w:rPr>
          <w:rFonts w:eastAsia="SimSun" w:cs="Times New Roman"/>
          <w:szCs w:val="24"/>
          <w:lang w:eastAsia="zh-CN"/>
        </w:rPr>
      </w:pPr>
      <w:r w:rsidRPr="00C31E0F">
        <w:rPr>
          <w:rFonts w:eastAsia="SimSun" w:cs="Times New Roman"/>
          <w:szCs w:val="24"/>
          <w:lang w:eastAsia="zh-CN"/>
        </w:rPr>
        <w:t>第</w:t>
      </w:r>
      <w:r w:rsidRPr="00C31E0F">
        <w:rPr>
          <w:rFonts w:eastAsia="SimSun" w:cs="Times New Roman"/>
          <w:szCs w:val="24"/>
          <w:lang w:eastAsia="zh-CN"/>
        </w:rPr>
        <w:t>3</w:t>
      </w:r>
      <w:r w:rsidRPr="00C31E0F">
        <w:rPr>
          <w:rFonts w:eastAsia="SimSun" w:cs="Times New Roman"/>
          <w:szCs w:val="24"/>
          <w:lang w:eastAsia="zh-CN"/>
        </w:rPr>
        <w:t>研究组会议的议程草案见附件</w:t>
      </w:r>
      <w:r w:rsidRPr="00C31E0F">
        <w:rPr>
          <w:rFonts w:eastAsia="SimSun" w:cs="Times New Roman"/>
          <w:szCs w:val="24"/>
          <w:lang w:eastAsia="zh-CN"/>
        </w:rPr>
        <w:t>1</w:t>
      </w:r>
      <w:r w:rsidRPr="00C31E0F">
        <w:rPr>
          <w:rFonts w:eastAsia="SimSun" w:cs="Times New Roman"/>
          <w:szCs w:val="24"/>
          <w:lang w:eastAsia="zh-CN"/>
        </w:rPr>
        <w:t>。分配给第</w:t>
      </w:r>
      <w:r w:rsidRPr="00C31E0F">
        <w:rPr>
          <w:rFonts w:eastAsia="SimSun" w:cs="Times New Roman"/>
          <w:szCs w:val="24"/>
          <w:lang w:eastAsia="zh-CN"/>
        </w:rPr>
        <w:t>3</w:t>
      </w:r>
      <w:r w:rsidRPr="00C31E0F">
        <w:rPr>
          <w:rFonts w:eastAsia="SimSun" w:cs="Times New Roman"/>
          <w:szCs w:val="24"/>
          <w:lang w:eastAsia="zh-CN"/>
        </w:rPr>
        <w:t>研究组的课题请参见：</w:t>
      </w:r>
    </w:p>
    <w:p w:rsidR="001D06A8" w:rsidRPr="00C31E0F" w:rsidRDefault="00251E20" w:rsidP="001D06A8">
      <w:pPr>
        <w:spacing w:line="240" w:lineRule="auto"/>
        <w:jc w:val="center"/>
        <w:rPr>
          <w:rFonts w:eastAsia="SimSun" w:cs="Times New Roman"/>
          <w:szCs w:val="24"/>
          <w:lang w:eastAsia="zh-CN"/>
        </w:rPr>
      </w:pPr>
      <w:hyperlink r:id="rId8" w:history="1">
        <w:r w:rsidR="001D06A8" w:rsidRPr="00C31E0F">
          <w:rPr>
            <w:rStyle w:val="Hyperlink"/>
            <w:rFonts w:eastAsia="SimSun"/>
            <w:bCs/>
            <w:szCs w:val="24"/>
          </w:rPr>
          <w:t>http://www.itu.int/ITU-R/go/que-rsg3/en</w:t>
        </w:r>
      </w:hyperlink>
    </w:p>
    <w:p w:rsidR="001D06A8" w:rsidRPr="00C31E0F" w:rsidRDefault="001D06A8" w:rsidP="00646E3D">
      <w:pPr>
        <w:pStyle w:val="Heading2"/>
        <w:rPr>
          <w:rFonts w:eastAsia="SimSun"/>
          <w:lang w:eastAsia="zh-CN"/>
        </w:rPr>
      </w:pPr>
      <w:r w:rsidRPr="00C31E0F">
        <w:rPr>
          <w:rFonts w:eastAsia="SimSun"/>
          <w:lang w:eastAsia="zh-CN"/>
        </w:rPr>
        <w:t>2.1</w:t>
      </w:r>
      <w:r w:rsidRPr="00C31E0F">
        <w:rPr>
          <w:rFonts w:eastAsia="SimSun"/>
          <w:lang w:eastAsia="zh-CN"/>
        </w:rPr>
        <w:tab/>
      </w:r>
      <w:r w:rsidRPr="00C31E0F">
        <w:rPr>
          <w:rFonts w:eastAsia="SimSun"/>
          <w:lang w:eastAsia="zh-CN"/>
        </w:rPr>
        <w:t>在研究组会议上通过建议书草案（</w:t>
      </w:r>
      <w:r w:rsidRPr="00C31E0F">
        <w:rPr>
          <w:rFonts w:eastAsia="SimSun"/>
          <w:lang w:eastAsia="zh-CN"/>
        </w:rPr>
        <w:t>ITU-R</w:t>
      </w:r>
      <w:r w:rsidRPr="00C31E0F">
        <w:rPr>
          <w:rFonts w:eastAsia="SimSun"/>
          <w:lang w:eastAsia="zh-CN"/>
        </w:rPr>
        <w:t>第</w:t>
      </w:r>
      <w:r w:rsidRPr="00C31E0F">
        <w:rPr>
          <w:rFonts w:eastAsia="SimSun"/>
          <w:lang w:eastAsia="zh-CN"/>
        </w:rPr>
        <w:t>1-6</w:t>
      </w:r>
      <w:r w:rsidRPr="00C31E0F">
        <w:rPr>
          <w:rFonts w:eastAsia="SimSun"/>
          <w:lang w:eastAsia="zh-CN"/>
        </w:rPr>
        <w:t>号决议第</w:t>
      </w:r>
      <w:r w:rsidRPr="00C31E0F">
        <w:rPr>
          <w:rFonts w:eastAsia="SimSun"/>
          <w:lang w:eastAsia="zh-CN"/>
        </w:rPr>
        <w:t>10.2.2</w:t>
      </w:r>
      <w:r w:rsidRPr="00C31E0F">
        <w:rPr>
          <w:rFonts w:eastAsia="SimSun"/>
          <w:lang w:eastAsia="zh-CN"/>
        </w:rPr>
        <w:t>段）</w:t>
      </w:r>
    </w:p>
    <w:p w:rsidR="005E5BB6" w:rsidRDefault="001D06A8" w:rsidP="001D06A8">
      <w:pPr>
        <w:spacing w:line="240" w:lineRule="auto"/>
        <w:ind w:firstLineChars="200" w:firstLine="480"/>
        <w:jc w:val="left"/>
        <w:rPr>
          <w:rFonts w:eastAsia="SimSun" w:cs="Times New Roman"/>
          <w:szCs w:val="24"/>
          <w:lang w:eastAsia="zh-CN"/>
        </w:rPr>
      </w:pPr>
      <w:r w:rsidRPr="00C31E0F">
        <w:rPr>
          <w:rFonts w:eastAsia="SimSun" w:cs="Times New Roman" w:hint="eastAsia"/>
          <w:szCs w:val="24"/>
          <w:lang w:eastAsia="zh-CN"/>
        </w:rPr>
        <w:t>研究组提出按照</w:t>
      </w:r>
      <w:r w:rsidRPr="00C31E0F">
        <w:rPr>
          <w:rFonts w:eastAsia="SimSun" w:cs="Times New Roman"/>
          <w:szCs w:val="24"/>
          <w:lang w:eastAsia="zh-CN"/>
        </w:rPr>
        <w:t>ITU-R</w:t>
      </w:r>
      <w:r w:rsidRPr="00C31E0F">
        <w:rPr>
          <w:rFonts w:eastAsia="SimSun" w:cs="Times New Roman" w:hint="eastAsia"/>
          <w:szCs w:val="24"/>
          <w:lang w:eastAsia="zh-CN"/>
        </w:rPr>
        <w:t>第</w:t>
      </w:r>
      <w:r w:rsidRPr="00C31E0F">
        <w:rPr>
          <w:rFonts w:eastAsia="SimSun" w:cs="Times New Roman"/>
          <w:szCs w:val="24"/>
          <w:lang w:eastAsia="zh-CN"/>
        </w:rPr>
        <w:t>1-</w:t>
      </w:r>
      <w:r w:rsidRPr="00C31E0F">
        <w:rPr>
          <w:rFonts w:eastAsia="SimSun" w:cs="Times New Roman" w:hint="eastAsia"/>
          <w:szCs w:val="24"/>
          <w:lang w:eastAsia="zh-CN"/>
        </w:rPr>
        <w:t>6</w:t>
      </w:r>
      <w:r w:rsidRPr="00C31E0F">
        <w:rPr>
          <w:rFonts w:eastAsia="SimSun" w:cs="Times New Roman" w:hint="eastAsia"/>
          <w:szCs w:val="24"/>
          <w:lang w:eastAsia="zh-CN"/>
        </w:rPr>
        <w:t>号决议第</w:t>
      </w:r>
      <w:r w:rsidRPr="00C31E0F">
        <w:rPr>
          <w:rFonts w:eastAsia="SimSun" w:cs="Times New Roman"/>
          <w:szCs w:val="24"/>
          <w:lang w:eastAsia="zh-CN"/>
        </w:rPr>
        <w:t>10.2.2</w:t>
      </w:r>
      <w:r w:rsidRPr="00C31E0F">
        <w:rPr>
          <w:rFonts w:eastAsia="SimSun" w:cs="Times New Roman" w:hint="eastAsia"/>
          <w:szCs w:val="24"/>
          <w:lang w:eastAsia="zh-CN"/>
        </w:rPr>
        <w:t>段在该会议上通过两份建议书。</w:t>
      </w:r>
    </w:p>
    <w:p w:rsidR="001D06A8" w:rsidRPr="00C31E0F" w:rsidRDefault="001D06A8" w:rsidP="001D06A8">
      <w:pPr>
        <w:spacing w:line="240" w:lineRule="auto"/>
        <w:ind w:firstLineChars="200" w:firstLine="480"/>
        <w:jc w:val="left"/>
        <w:rPr>
          <w:rFonts w:eastAsia="SimSun" w:cs="Times New Roman"/>
          <w:szCs w:val="24"/>
          <w:lang w:eastAsia="zh-CN"/>
        </w:rPr>
      </w:pPr>
      <w:r w:rsidRPr="00C31E0F">
        <w:rPr>
          <w:rFonts w:eastAsia="SimSun" w:hint="eastAsia"/>
          <w:szCs w:val="24"/>
          <w:lang w:eastAsia="zh-CN"/>
        </w:rPr>
        <w:t>根据</w:t>
      </w:r>
      <w:r w:rsidRPr="00C31E0F">
        <w:rPr>
          <w:rFonts w:eastAsia="SimSun"/>
          <w:szCs w:val="24"/>
          <w:lang w:eastAsia="zh-CN"/>
        </w:rPr>
        <w:t>ITU-R 1-6</w:t>
      </w:r>
      <w:r w:rsidRPr="00C31E0F">
        <w:rPr>
          <w:rFonts w:eastAsia="SimSun" w:hint="eastAsia"/>
          <w:szCs w:val="24"/>
          <w:lang w:eastAsia="zh-CN"/>
        </w:rPr>
        <w:t>号决议第</w:t>
      </w:r>
      <w:r w:rsidRPr="00C31E0F">
        <w:rPr>
          <w:rFonts w:eastAsia="SimSun"/>
          <w:szCs w:val="24"/>
          <w:lang w:eastAsia="zh-CN"/>
        </w:rPr>
        <w:t>10.2.2.1</w:t>
      </w:r>
      <w:r w:rsidRPr="00C31E0F">
        <w:rPr>
          <w:rFonts w:eastAsia="SimSun" w:hint="eastAsia"/>
          <w:szCs w:val="24"/>
          <w:lang w:eastAsia="zh-CN"/>
        </w:rPr>
        <w:t>段，建议书修订草案的标题和摘要见附件</w:t>
      </w:r>
      <w:r w:rsidRPr="00C31E0F">
        <w:rPr>
          <w:rFonts w:eastAsia="SimSun" w:hint="eastAsia"/>
          <w:szCs w:val="24"/>
          <w:lang w:eastAsia="zh-CN"/>
        </w:rPr>
        <w:t>2</w:t>
      </w:r>
      <w:r w:rsidRPr="00C31E0F">
        <w:rPr>
          <w:rFonts w:eastAsia="SimSun" w:hint="eastAsia"/>
          <w:szCs w:val="24"/>
          <w:lang w:eastAsia="zh-CN"/>
        </w:rPr>
        <w:t>。</w:t>
      </w:r>
    </w:p>
    <w:p w:rsidR="001D06A8" w:rsidRPr="00C31E0F" w:rsidRDefault="001D06A8" w:rsidP="001D06A8">
      <w:pPr>
        <w:pStyle w:val="Heading2"/>
        <w:spacing w:line="240" w:lineRule="auto"/>
        <w:rPr>
          <w:rFonts w:eastAsia="SimSun" w:cs="Times New Roman"/>
          <w:szCs w:val="24"/>
          <w:lang w:eastAsia="zh-CN"/>
        </w:rPr>
      </w:pPr>
      <w:r w:rsidRPr="00C31E0F">
        <w:rPr>
          <w:rFonts w:eastAsia="SimSun" w:cs="Times New Roman"/>
          <w:szCs w:val="24"/>
          <w:lang w:eastAsia="zh-CN"/>
        </w:rPr>
        <w:br w:type="page"/>
      </w:r>
    </w:p>
    <w:p w:rsidR="001D06A8" w:rsidRPr="00C31E0F" w:rsidRDefault="001D06A8" w:rsidP="00646E3D">
      <w:pPr>
        <w:pStyle w:val="Heading2"/>
        <w:rPr>
          <w:rFonts w:eastAsia="SimSun"/>
          <w:lang w:eastAsia="zh-CN"/>
        </w:rPr>
      </w:pPr>
      <w:r w:rsidRPr="00C31E0F">
        <w:rPr>
          <w:rFonts w:eastAsia="SimSun"/>
          <w:lang w:eastAsia="zh-CN"/>
        </w:rPr>
        <w:lastRenderedPageBreak/>
        <w:t>2.2</w:t>
      </w:r>
      <w:r w:rsidRPr="00C31E0F">
        <w:rPr>
          <w:rFonts w:eastAsia="SimSun"/>
          <w:lang w:eastAsia="zh-CN"/>
        </w:rPr>
        <w:tab/>
      </w:r>
      <w:r w:rsidRPr="00C31E0F">
        <w:rPr>
          <w:rFonts w:eastAsia="SimSun"/>
          <w:lang w:eastAsia="zh-CN"/>
        </w:rPr>
        <w:t>研究组以信函方式通过建议书草案（</w:t>
      </w:r>
      <w:r w:rsidRPr="00C31E0F">
        <w:rPr>
          <w:rFonts w:eastAsia="SimSun"/>
          <w:lang w:eastAsia="zh-CN"/>
        </w:rPr>
        <w:t>ITU-R</w:t>
      </w:r>
      <w:r w:rsidRPr="00C31E0F">
        <w:rPr>
          <w:rFonts w:eastAsia="SimSun"/>
          <w:lang w:eastAsia="zh-CN"/>
        </w:rPr>
        <w:t>第</w:t>
      </w:r>
      <w:r w:rsidRPr="00C31E0F">
        <w:rPr>
          <w:rFonts w:eastAsia="SimSun"/>
          <w:lang w:eastAsia="zh-CN"/>
        </w:rPr>
        <w:t>1-6</w:t>
      </w:r>
      <w:r w:rsidRPr="00C31E0F">
        <w:rPr>
          <w:rFonts w:eastAsia="SimSun"/>
          <w:lang w:eastAsia="zh-CN"/>
        </w:rPr>
        <w:t>号决议第</w:t>
      </w:r>
      <w:r w:rsidRPr="00C31E0F">
        <w:rPr>
          <w:rFonts w:eastAsia="SimSun"/>
          <w:lang w:eastAsia="zh-CN"/>
        </w:rPr>
        <w:t>10.2.3</w:t>
      </w:r>
      <w:r w:rsidRPr="00C31E0F">
        <w:rPr>
          <w:rFonts w:eastAsia="SimSun"/>
          <w:lang w:eastAsia="zh-CN"/>
        </w:rPr>
        <w:t>段）</w:t>
      </w:r>
    </w:p>
    <w:p w:rsidR="001D06A8" w:rsidRPr="00C31E0F" w:rsidRDefault="001D06A8" w:rsidP="001D06A8">
      <w:pPr>
        <w:spacing w:line="240" w:lineRule="auto"/>
        <w:ind w:firstLineChars="200" w:firstLine="480"/>
        <w:rPr>
          <w:rFonts w:eastAsia="SimSun"/>
          <w:szCs w:val="24"/>
          <w:lang w:eastAsia="zh-CN"/>
        </w:rPr>
      </w:pPr>
      <w:r w:rsidRPr="00C31E0F">
        <w:rPr>
          <w:rFonts w:eastAsia="SimSun"/>
          <w:szCs w:val="24"/>
          <w:lang w:eastAsia="zh-CN"/>
        </w:rPr>
        <w:t>ITU-R</w:t>
      </w:r>
      <w:r w:rsidRPr="00C31E0F">
        <w:rPr>
          <w:rFonts w:eastAsia="SimSun" w:hint="eastAsia"/>
          <w:szCs w:val="24"/>
          <w:lang w:eastAsia="zh-CN"/>
        </w:rPr>
        <w:t>第</w:t>
      </w:r>
      <w:r w:rsidRPr="00C31E0F">
        <w:rPr>
          <w:rFonts w:eastAsia="SimSun"/>
          <w:szCs w:val="24"/>
          <w:lang w:eastAsia="zh-CN"/>
        </w:rPr>
        <w:t>1-</w:t>
      </w:r>
      <w:r w:rsidRPr="00C31E0F">
        <w:rPr>
          <w:rFonts w:eastAsia="SimSun" w:hint="eastAsia"/>
          <w:szCs w:val="24"/>
          <w:lang w:eastAsia="zh-CN"/>
        </w:rPr>
        <w:t>6</w:t>
      </w:r>
      <w:r w:rsidRPr="00C31E0F">
        <w:rPr>
          <w:rFonts w:eastAsia="SimSun" w:hint="eastAsia"/>
          <w:szCs w:val="24"/>
          <w:lang w:eastAsia="zh-CN"/>
        </w:rPr>
        <w:t>号决议第</w:t>
      </w:r>
      <w:r w:rsidRPr="00C31E0F">
        <w:rPr>
          <w:rFonts w:eastAsia="SimSun" w:hint="eastAsia"/>
          <w:szCs w:val="24"/>
          <w:lang w:eastAsia="zh-CN"/>
        </w:rPr>
        <w:t>10.2.3</w:t>
      </w:r>
      <w:r w:rsidRPr="00C31E0F">
        <w:rPr>
          <w:rFonts w:eastAsia="SimSun" w:hint="eastAsia"/>
          <w:szCs w:val="24"/>
          <w:lang w:eastAsia="zh-CN"/>
        </w:rPr>
        <w:t>段所述的程序涉及新的或经修订的建议书草案，这些建议书草案没有明确包括在研究组会议议程之中。</w:t>
      </w:r>
    </w:p>
    <w:p w:rsidR="001D06A8" w:rsidRPr="00C31E0F" w:rsidRDefault="001D06A8" w:rsidP="001D06A8">
      <w:pPr>
        <w:spacing w:line="240" w:lineRule="auto"/>
        <w:ind w:firstLineChars="200" w:firstLine="480"/>
        <w:rPr>
          <w:rFonts w:eastAsia="SimSun"/>
          <w:szCs w:val="24"/>
          <w:lang w:eastAsia="zh-CN"/>
        </w:rPr>
      </w:pPr>
      <w:r w:rsidRPr="00C31E0F">
        <w:rPr>
          <w:rFonts w:eastAsia="SimSun" w:hint="eastAsia"/>
          <w:szCs w:val="24"/>
          <w:lang w:eastAsia="zh-CN"/>
        </w:rPr>
        <w:t>按照此程序，在研究组会议前夕召开的</w:t>
      </w:r>
      <w:r w:rsidRPr="00C31E0F">
        <w:rPr>
          <w:rFonts w:eastAsia="SimSun" w:hint="eastAsia"/>
          <w:szCs w:val="24"/>
          <w:lang w:eastAsia="zh-CN"/>
        </w:rPr>
        <w:t>3J</w:t>
      </w:r>
      <w:r w:rsidRPr="00C31E0F">
        <w:rPr>
          <w:rFonts w:eastAsia="SimSun" w:hint="eastAsia"/>
          <w:szCs w:val="24"/>
          <w:lang w:eastAsia="zh-CN"/>
        </w:rPr>
        <w:t>、</w:t>
      </w:r>
      <w:r w:rsidRPr="00C31E0F">
        <w:rPr>
          <w:rFonts w:eastAsia="SimSun" w:hint="eastAsia"/>
          <w:szCs w:val="24"/>
          <w:lang w:eastAsia="zh-CN"/>
        </w:rPr>
        <w:t>3K</w:t>
      </w:r>
      <w:r w:rsidRPr="00C31E0F">
        <w:rPr>
          <w:rFonts w:eastAsia="SimSun" w:hint="eastAsia"/>
          <w:szCs w:val="24"/>
          <w:lang w:eastAsia="zh-CN"/>
        </w:rPr>
        <w:t>、</w:t>
      </w:r>
      <w:r w:rsidRPr="00C31E0F">
        <w:rPr>
          <w:rFonts w:eastAsia="SimSun" w:hint="eastAsia"/>
          <w:szCs w:val="24"/>
          <w:lang w:eastAsia="zh-CN"/>
        </w:rPr>
        <w:t>3L</w:t>
      </w:r>
      <w:r w:rsidRPr="00C31E0F">
        <w:rPr>
          <w:rFonts w:eastAsia="SimSun" w:hint="eastAsia"/>
          <w:szCs w:val="24"/>
          <w:lang w:eastAsia="zh-CN"/>
        </w:rPr>
        <w:t>和</w:t>
      </w:r>
      <w:r w:rsidRPr="00C31E0F">
        <w:rPr>
          <w:rFonts w:eastAsia="SimSun" w:hint="eastAsia"/>
          <w:szCs w:val="24"/>
          <w:lang w:eastAsia="zh-CN"/>
        </w:rPr>
        <w:t>3M</w:t>
      </w:r>
      <w:r w:rsidRPr="00C31E0F">
        <w:rPr>
          <w:rFonts w:eastAsia="SimSun" w:hint="eastAsia"/>
          <w:szCs w:val="24"/>
          <w:lang w:eastAsia="zh-CN"/>
        </w:rPr>
        <w:t>工作组会议期间拟定的新的和经修订的建议书草案将提交研究组。在经过充分研究后，研究组可决定以信函方式通过这些建议书草案。在此情况下，研究组将在出席会议的所有成员国局无法对意见的情况下，采用</w:t>
      </w:r>
      <w:r w:rsidRPr="00C31E0F">
        <w:rPr>
          <w:rFonts w:eastAsia="SimSun" w:hint="eastAsia"/>
          <w:szCs w:val="24"/>
          <w:lang w:eastAsia="zh-CN"/>
        </w:rPr>
        <w:t>ITU-R</w:t>
      </w:r>
      <w:r w:rsidRPr="00C31E0F">
        <w:rPr>
          <w:rFonts w:eastAsia="SimSun" w:hint="eastAsia"/>
          <w:szCs w:val="24"/>
          <w:lang w:eastAsia="zh-CN"/>
        </w:rPr>
        <w:t>第</w:t>
      </w:r>
      <w:r w:rsidRPr="00C31E0F">
        <w:rPr>
          <w:rFonts w:eastAsia="SimSun" w:hint="eastAsia"/>
          <w:szCs w:val="24"/>
          <w:lang w:eastAsia="zh-CN"/>
        </w:rPr>
        <w:t>1-6</w:t>
      </w:r>
      <w:r w:rsidRPr="00C31E0F">
        <w:rPr>
          <w:rFonts w:eastAsia="SimSun" w:hint="eastAsia"/>
          <w:szCs w:val="24"/>
          <w:lang w:eastAsia="zh-CN"/>
        </w:rPr>
        <w:t>号决议第</w:t>
      </w:r>
      <w:r w:rsidRPr="00C31E0F">
        <w:rPr>
          <w:rFonts w:eastAsia="SimSun" w:hint="eastAsia"/>
          <w:szCs w:val="24"/>
          <w:lang w:eastAsia="zh-CN"/>
        </w:rPr>
        <w:t>10.3</w:t>
      </w:r>
      <w:r w:rsidRPr="00C31E0F">
        <w:rPr>
          <w:rFonts w:eastAsia="SimSun" w:hint="eastAsia"/>
          <w:szCs w:val="24"/>
          <w:lang w:eastAsia="zh-CN"/>
        </w:rPr>
        <w:t>段所述的建议书草案的</w:t>
      </w:r>
      <w:r w:rsidR="00C31E0F" w:rsidRPr="00C31E0F">
        <w:rPr>
          <w:rFonts w:ascii="SimSun" w:eastAsia="SimSun" w:hAnsi="SimSun" w:hint="eastAsia"/>
          <w:szCs w:val="24"/>
          <w:lang w:eastAsia="zh-CN"/>
        </w:rPr>
        <w:t>“</w:t>
      </w:r>
      <w:r w:rsidRPr="00C31E0F">
        <w:rPr>
          <w:rFonts w:eastAsia="SimSun" w:hint="eastAsia"/>
          <w:szCs w:val="24"/>
          <w:lang w:eastAsia="zh-CN"/>
        </w:rPr>
        <w:t>同时通过和批准程序（</w:t>
      </w:r>
      <w:r w:rsidRPr="00C31E0F">
        <w:rPr>
          <w:rFonts w:eastAsia="SimSun" w:hint="eastAsia"/>
          <w:szCs w:val="24"/>
          <w:lang w:eastAsia="zh-CN"/>
        </w:rPr>
        <w:t>PSAA</w:t>
      </w:r>
      <w:r w:rsidRPr="00C31E0F">
        <w:rPr>
          <w:rFonts w:eastAsia="SimSun" w:hint="eastAsia"/>
          <w:szCs w:val="24"/>
          <w:lang w:eastAsia="zh-CN"/>
        </w:rPr>
        <w:t>）</w:t>
      </w:r>
      <w:r w:rsidR="00C31E0F" w:rsidRPr="00C31E0F">
        <w:rPr>
          <w:rFonts w:ascii="SimSun" w:eastAsia="SimSun" w:hAnsi="SimSun" w:hint="eastAsia"/>
          <w:szCs w:val="24"/>
          <w:lang w:eastAsia="zh-CN"/>
        </w:rPr>
        <w:t>”</w:t>
      </w:r>
      <w:r w:rsidRPr="00C31E0F">
        <w:rPr>
          <w:rFonts w:eastAsia="SimSun" w:hint="eastAsia"/>
          <w:szCs w:val="24"/>
          <w:lang w:eastAsia="zh-CN"/>
        </w:rPr>
        <w:t>（另见以下第</w:t>
      </w:r>
      <w:r w:rsidRPr="00C31E0F">
        <w:rPr>
          <w:rFonts w:eastAsia="SimSun" w:hint="eastAsia"/>
          <w:szCs w:val="24"/>
          <w:lang w:eastAsia="zh-CN"/>
        </w:rPr>
        <w:t>2.3</w:t>
      </w:r>
      <w:r w:rsidRPr="00C31E0F">
        <w:rPr>
          <w:rFonts w:eastAsia="SimSun" w:hint="eastAsia"/>
          <w:szCs w:val="24"/>
          <w:lang w:eastAsia="zh-CN"/>
        </w:rPr>
        <w:t>段）。</w:t>
      </w:r>
    </w:p>
    <w:p w:rsidR="001D06A8" w:rsidRPr="00C31E0F" w:rsidRDefault="001D06A8" w:rsidP="001D06A8">
      <w:pPr>
        <w:spacing w:line="240" w:lineRule="auto"/>
        <w:ind w:firstLineChars="200" w:firstLine="480"/>
        <w:rPr>
          <w:rFonts w:eastAsia="SimSun"/>
          <w:szCs w:val="24"/>
          <w:lang w:eastAsia="zh-CN"/>
        </w:rPr>
      </w:pPr>
      <w:r w:rsidRPr="00C31E0F">
        <w:rPr>
          <w:rFonts w:eastAsia="SimSun" w:hint="eastAsia"/>
          <w:szCs w:val="24"/>
          <w:lang w:eastAsia="zh-CN"/>
        </w:rPr>
        <w:t>按照</w:t>
      </w:r>
      <w:r w:rsidRPr="00C31E0F">
        <w:rPr>
          <w:rFonts w:eastAsia="SimSun" w:hint="eastAsia"/>
          <w:szCs w:val="24"/>
          <w:lang w:eastAsia="zh-CN"/>
        </w:rPr>
        <w:t>ITU-R</w:t>
      </w:r>
      <w:r w:rsidRPr="00C31E0F">
        <w:rPr>
          <w:rFonts w:eastAsia="SimSun" w:hint="eastAsia"/>
          <w:szCs w:val="24"/>
          <w:lang w:eastAsia="zh-CN"/>
        </w:rPr>
        <w:t>第</w:t>
      </w:r>
      <w:r w:rsidRPr="00C31E0F">
        <w:rPr>
          <w:rFonts w:eastAsia="SimSun" w:hint="eastAsia"/>
          <w:szCs w:val="24"/>
          <w:lang w:eastAsia="zh-CN"/>
        </w:rPr>
        <w:t>1-6</w:t>
      </w:r>
      <w:r w:rsidRPr="00C31E0F">
        <w:rPr>
          <w:rFonts w:eastAsia="SimSun" w:hint="eastAsia"/>
          <w:szCs w:val="24"/>
          <w:lang w:eastAsia="zh-CN"/>
        </w:rPr>
        <w:t>号决议第</w:t>
      </w:r>
      <w:r w:rsidRPr="00C31E0F">
        <w:rPr>
          <w:rFonts w:eastAsia="SimSun" w:hint="eastAsia"/>
          <w:szCs w:val="24"/>
          <w:lang w:eastAsia="zh-CN"/>
        </w:rPr>
        <w:t>2.25</w:t>
      </w:r>
      <w:r w:rsidRPr="00C31E0F">
        <w:rPr>
          <w:rFonts w:eastAsia="SimSun" w:hint="eastAsia"/>
          <w:szCs w:val="24"/>
          <w:lang w:eastAsia="zh-CN"/>
        </w:rPr>
        <w:t>段的规定，本通函附件</w:t>
      </w:r>
      <w:r w:rsidRPr="00C31E0F">
        <w:rPr>
          <w:rFonts w:eastAsia="SimSun" w:hint="eastAsia"/>
          <w:szCs w:val="24"/>
          <w:lang w:eastAsia="zh-CN"/>
        </w:rPr>
        <w:t>3</w:t>
      </w:r>
      <w:r w:rsidRPr="00C31E0F">
        <w:rPr>
          <w:rFonts w:eastAsia="SimSun" w:hint="eastAsia"/>
          <w:szCs w:val="24"/>
          <w:lang w:eastAsia="zh-CN"/>
        </w:rPr>
        <w:t>列出将在研究组会议前夕召开的工作组会议上讨论的议题清单，针对这些议题可能会起草建议书草案。</w:t>
      </w:r>
    </w:p>
    <w:p w:rsidR="001D06A8" w:rsidRPr="00C31E0F" w:rsidRDefault="001D06A8" w:rsidP="00646E3D">
      <w:pPr>
        <w:pStyle w:val="Heading2"/>
        <w:rPr>
          <w:rFonts w:eastAsia="SimSun"/>
          <w:lang w:eastAsia="zh-CN"/>
        </w:rPr>
      </w:pPr>
      <w:r w:rsidRPr="00C31E0F">
        <w:rPr>
          <w:rFonts w:eastAsia="SimSun"/>
          <w:lang w:eastAsia="zh-CN"/>
        </w:rPr>
        <w:t>2.3</w:t>
      </w:r>
      <w:r w:rsidRPr="00C31E0F">
        <w:rPr>
          <w:rFonts w:eastAsia="SimSun"/>
          <w:lang w:eastAsia="zh-CN"/>
        </w:rPr>
        <w:tab/>
      </w:r>
      <w:r w:rsidRPr="00C31E0F">
        <w:rPr>
          <w:rFonts w:eastAsia="SimSun"/>
          <w:lang w:eastAsia="zh-CN"/>
        </w:rPr>
        <w:t>关于批准程序的决定</w:t>
      </w:r>
    </w:p>
    <w:p w:rsidR="001D06A8" w:rsidRPr="00C31E0F" w:rsidRDefault="001D06A8" w:rsidP="001D06A8">
      <w:pPr>
        <w:spacing w:line="240" w:lineRule="auto"/>
        <w:ind w:firstLineChars="200" w:firstLine="480"/>
        <w:rPr>
          <w:rFonts w:eastAsia="SimSun" w:cs="Times New Roman"/>
          <w:szCs w:val="24"/>
          <w:lang w:eastAsia="zh-CN"/>
        </w:rPr>
      </w:pPr>
      <w:r w:rsidRPr="00C31E0F">
        <w:rPr>
          <w:rFonts w:eastAsia="SimSun" w:cs="Times New Roman"/>
          <w:szCs w:val="24"/>
          <w:lang w:eastAsia="zh-CN"/>
        </w:rPr>
        <w:t>在会议上，研究组须按照</w:t>
      </w:r>
      <w:r w:rsidRPr="00C31E0F">
        <w:rPr>
          <w:rFonts w:eastAsia="SimSun" w:cs="Times New Roman"/>
          <w:szCs w:val="24"/>
          <w:lang w:eastAsia="zh-CN"/>
        </w:rPr>
        <w:t>ITU-R</w:t>
      </w:r>
      <w:r w:rsidRPr="00C31E0F">
        <w:rPr>
          <w:rFonts w:eastAsia="SimSun" w:cs="Times New Roman"/>
          <w:szCs w:val="24"/>
          <w:lang w:eastAsia="zh-CN"/>
        </w:rPr>
        <w:t>第</w:t>
      </w:r>
      <w:r w:rsidRPr="00C31E0F">
        <w:rPr>
          <w:rFonts w:eastAsia="SimSun" w:cs="Times New Roman"/>
          <w:szCs w:val="24"/>
          <w:lang w:eastAsia="zh-CN"/>
        </w:rPr>
        <w:t>1-6</w:t>
      </w:r>
      <w:r w:rsidRPr="00C31E0F">
        <w:rPr>
          <w:rFonts w:eastAsia="SimSun" w:cs="Times New Roman"/>
          <w:szCs w:val="24"/>
          <w:lang w:eastAsia="zh-CN"/>
        </w:rPr>
        <w:t>号决议第</w:t>
      </w:r>
      <w:r w:rsidRPr="00C31E0F">
        <w:rPr>
          <w:rFonts w:eastAsia="SimSun" w:cs="Times New Roman"/>
          <w:szCs w:val="24"/>
          <w:lang w:eastAsia="zh-CN"/>
        </w:rPr>
        <w:t>10.4.3</w:t>
      </w:r>
      <w:r w:rsidRPr="00C31E0F">
        <w:rPr>
          <w:rFonts w:eastAsia="SimSun" w:cs="Times New Roman"/>
          <w:szCs w:val="24"/>
          <w:lang w:eastAsia="zh-CN"/>
        </w:rPr>
        <w:t>段确定批准各建议书草案应遵循的最终程序，除非研究组决定采用</w:t>
      </w:r>
      <w:r w:rsidRPr="00C31E0F">
        <w:rPr>
          <w:rFonts w:eastAsia="SimSun" w:cs="Times New Roman"/>
          <w:szCs w:val="24"/>
          <w:lang w:eastAsia="zh-CN"/>
        </w:rPr>
        <w:t>ITU-R</w:t>
      </w:r>
      <w:r w:rsidRPr="00C31E0F">
        <w:rPr>
          <w:rFonts w:eastAsia="SimSun" w:cs="Times New Roman"/>
          <w:szCs w:val="24"/>
          <w:lang w:eastAsia="zh-CN"/>
        </w:rPr>
        <w:t>第</w:t>
      </w:r>
      <w:r w:rsidRPr="00C31E0F">
        <w:rPr>
          <w:rFonts w:eastAsia="SimSun" w:cs="Times New Roman"/>
          <w:szCs w:val="24"/>
          <w:lang w:eastAsia="zh-CN"/>
        </w:rPr>
        <w:t>1-6</w:t>
      </w:r>
      <w:r w:rsidRPr="00C31E0F">
        <w:rPr>
          <w:rFonts w:eastAsia="SimSun" w:cs="Times New Roman"/>
          <w:szCs w:val="24"/>
          <w:lang w:eastAsia="zh-CN"/>
        </w:rPr>
        <w:t>号决议第</w:t>
      </w:r>
      <w:r w:rsidRPr="00C31E0F">
        <w:rPr>
          <w:rFonts w:eastAsia="SimSun" w:cs="Times New Roman"/>
          <w:szCs w:val="24"/>
          <w:lang w:eastAsia="zh-CN"/>
        </w:rPr>
        <w:t>10.3</w:t>
      </w:r>
      <w:r w:rsidRPr="00C31E0F">
        <w:rPr>
          <w:rFonts w:eastAsia="SimSun" w:cs="Times New Roman"/>
          <w:szCs w:val="24"/>
          <w:lang w:eastAsia="zh-CN"/>
        </w:rPr>
        <w:t>段所述的</w:t>
      </w:r>
      <w:r w:rsidRPr="00C31E0F">
        <w:rPr>
          <w:rFonts w:eastAsia="SimSun" w:cs="Times New Roman"/>
          <w:szCs w:val="24"/>
          <w:lang w:eastAsia="zh-CN"/>
        </w:rPr>
        <w:t>PSAA</w:t>
      </w:r>
      <w:r w:rsidRPr="00C31E0F">
        <w:rPr>
          <w:rFonts w:eastAsia="SimSun" w:cs="Times New Roman"/>
          <w:szCs w:val="24"/>
          <w:lang w:eastAsia="zh-CN"/>
        </w:rPr>
        <w:t>程序（见上述第</w:t>
      </w:r>
      <w:r w:rsidRPr="00C31E0F">
        <w:rPr>
          <w:rFonts w:eastAsia="SimSun" w:cs="Times New Roman"/>
          <w:szCs w:val="24"/>
          <w:lang w:eastAsia="zh-CN"/>
        </w:rPr>
        <w:t>2.2</w:t>
      </w:r>
      <w:r w:rsidRPr="00C31E0F">
        <w:rPr>
          <w:rFonts w:eastAsia="SimSun" w:cs="Times New Roman"/>
          <w:szCs w:val="24"/>
          <w:lang w:eastAsia="zh-CN"/>
        </w:rPr>
        <w:t>段）。</w:t>
      </w:r>
    </w:p>
    <w:p w:rsidR="001D06A8" w:rsidRPr="00C31E0F" w:rsidRDefault="001D06A8" w:rsidP="00141E71">
      <w:pPr>
        <w:pStyle w:val="Heading1"/>
        <w:rPr>
          <w:rFonts w:eastAsia="SimSun"/>
          <w:lang w:eastAsia="zh-CN"/>
        </w:rPr>
      </w:pPr>
      <w:r w:rsidRPr="00C31E0F">
        <w:rPr>
          <w:rFonts w:eastAsia="SimSun"/>
          <w:lang w:eastAsia="zh-CN"/>
        </w:rPr>
        <w:t>3</w:t>
      </w:r>
      <w:r w:rsidRPr="00C31E0F">
        <w:rPr>
          <w:rFonts w:eastAsia="SimSun"/>
          <w:lang w:eastAsia="zh-CN"/>
        </w:rPr>
        <w:tab/>
      </w:r>
      <w:r w:rsidRPr="00C31E0F">
        <w:rPr>
          <w:rFonts w:eastAsia="SimSun"/>
          <w:lang w:eastAsia="zh-CN"/>
        </w:rPr>
        <w:t>文稿</w:t>
      </w:r>
    </w:p>
    <w:p w:rsidR="001D06A8" w:rsidRPr="00C31E0F" w:rsidRDefault="001D06A8" w:rsidP="001D06A8">
      <w:pPr>
        <w:spacing w:line="240" w:lineRule="auto"/>
        <w:ind w:firstLineChars="200" w:firstLine="480"/>
        <w:jc w:val="left"/>
        <w:rPr>
          <w:rFonts w:eastAsia="SimSun"/>
          <w:szCs w:val="24"/>
          <w:lang w:eastAsia="zh-CN"/>
        </w:rPr>
      </w:pPr>
      <w:r w:rsidRPr="00C31E0F">
        <w:rPr>
          <w:rFonts w:eastAsia="SimSun" w:hint="eastAsia"/>
          <w:szCs w:val="24"/>
          <w:lang w:eastAsia="zh-CN"/>
        </w:rPr>
        <w:t>针对第</w:t>
      </w:r>
      <w:r w:rsidRPr="00C31E0F">
        <w:rPr>
          <w:rFonts w:eastAsia="SimSun" w:hint="eastAsia"/>
          <w:szCs w:val="24"/>
          <w:lang w:eastAsia="zh-CN"/>
        </w:rPr>
        <w:t>3</w:t>
      </w:r>
      <w:r w:rsidRPr="00C31E0F">
        <w:rPr>
          <w:rFonts w:eastAsia="SimSun" w:hint="eastAsia"/>
          <w:szCs w:val="24"/>
          <w:lang w:eastAsia="zh-CN"/>
        </w:rPr>
        <w:t>研究组工作提交的文稿将按照</w:t>
      </w:r>
      <w:r w:rsidRPr="00C31E0F">
        <w:rPr>
          <w:rFonts w:eastAsia="SimSun"/>
          <w:szCs w:val="24"/>
          <w:lang w:eastAsia="zh-CN"/>
        </w:rPr>
        <w:t>ITU-R</w:t>
      </w:r>
      <w:r w:rsidRPr="00C31E0F">
        <w:rPr>
          <w:rFonts w:eastAsia="SimSun" w:hint="eastAsia"/>
          <w:szCs w:val="24"/>
          <w:lang w:eastAsia="zh-CN"/>
        </w:rPr>
        <w:t>第</w:t>
      </w:r>
      <w:r w:rsidRPr="00C31E0F">
        <w:rPr>
          <w:rFonts w:eastAsia="SimSun"/>
          <w:szCs w:val="24"/>
          <w:lang w:eastAsia="zh-CN"/>
        </w:rPr>
        <w:t>1-</w:t>
      </w:r>
      <w:r w:rsidRPr="00C31E0F">
        <w:rPr>
          <w:rFonts w:eastAsia="SimSun" w:hint="eastAsia"/>
          <w:szCs w:val="24"/>
          <w:lang w:eastAsia="zh-CN"/>
        </w:rPr>
        <w:t>6</w:t>
      </w:r>
      <w:r w:rsidRPr="00C31E0F">
        <w:rPr>
          <w:rFonts w:eastAsia="SimSun" w:hint="eastAsia"/>
          <w:szCs w:val="24"/>
          <w:lang w:eastAsia="zh-CN"/>
        </w:rPr>
        <w:t>号决议规定处理。</w:t>
      </w:r>
    </w:p>
    <w:p w:rsidR="001D06A8" w:rsidRPr="00C31E0F" w:rsidRDefault="001D06A8" w:rsidP="001D06A8">
      <w:pPr>
        <w:spacing w:line="240" w:lineRule="auto"/>
        <w:ind w:firstLineChars="200" w:firstLine="480"/>
        <w:rPr>
          <w:rFonts w:eastAsia="SimSun"/>
          <w:szCs w:val="24"/>
          <w:lang w:eastAsia="zh-CN"/>
        </w:rPr>
      </w:pPr>
      <w:r w:rsidRPr="00C31E0F">
        <w:rPr>
          <w:rFonts w:eastAsia="SimSun" w:hint="eastAsia"/>
          <w:szCs w:val="24"/>
          <w:lang w:eastAsia="zh-CN"/>
        </w:rPr>
        <w:t>鼓励各成员国提交文稿（包括文稿的修订、补遗和勘误），以便在会议开幕</w:t>
      </w:r>
      <w:r w:rsidRPr="00C31E0F">
        <w:rPr>
          <w:rFonts w:eastAsia="SimSun" w:hint="eastAsia"/>
          <w:szCs w:val="24"/>
          <w:lang w:eastAsia="zh-CN"/>
        </w:rPr>
        <w:t>12</w:t>
      </w:r>
      <w:r w:rsidRPr="00C31E0F">
        <w:rPr>
          <w:rFonts w:eastAsia="SimSun" w:hint="eastAsia"/>
          <w:szCs w:val="24"/>
          <w:lang w:eastAsia="zh-CN"/>
        </w:rPr>
        <w:t>个日历日前能收到这些文稿。接受文稿的最后期限为会议开幕的</w:t>
      </w:r>
      <w:r w:rsidRPr="00C31E0F">
        <w:rPr>
          <w:rFonts w:eastAsia="SimSun" w:hint="eastAsia"/>
          <w:szCs w:val="24"/>
          <w:lang w:eastAsia="zh-CN"/>
        </w:rPr>
        <w:t>7</w:t>
      </w:r>
      <w:r w:rsidRPr="00C31E0F">
        <w:rPr>
          <w:rFonts w:eastAsia="SimSun" w:hint="eastAsia"/>
          <w:szCs w:val="24"/>
          <w:lang w:eastAsia="zh-CN"/>
        </w:rPr>
        <w:t>个日历日前（协调世界时</w:t>
      </w:r>
      <w:r w:rsidRPr="00C31E0F">
        <w:rPr>
          <w:rFonts w:eastAsia="SimSun" w:hint="eastAsia"/>
          <w:szCs w:val="24"/>
          <w:lang w:eastAsia="zh-CN"/>
        </w:rPr>
        <w:t>16:00</w:t>
      </w:r>
      <w:r w:rsidRPr="00C31E0F">
        <w:rPr>
          <w:rFonts w:eastAsia="SimSun" w:hint="eastAsia"/>
          <w:szCs w:val="24"/>
          <w:lang w:eastAsia="zh-CN"/>
        </w:rPr>
        <w:t>）。</w:t>
      </w:r>
      <w:r w:rsidRPr="00C31E0F">
        <w:rPr>
          <w:rFonts w:eastAsia="SimSun" w:hint="eastAsia"/>
          <w:b/>
          <w:bCs/>
          <w:szCs w:val="24"/>
          <w:lang w:eastAsia="zh-CN"/>
        </w:rPr>
        <w:t>本次会议接收</w:t>
      </w:r>
      <w:r w:rsidRPr="00C31E0F">
        <w:rPr>
          <w:rFonts w:eastAsia="SimSun" w:hint="eastAsia"/>
          <w:b/>
          <w:szCs w:val="24"/>
          <w:lang w:eastAsia="zh-CN"/>
        </w:rPr>
        <w:t>文稿的截止日期规定在上述表格中</w:t>
      </w:r>
      <w:r w:rsidRPr="00C31E0F">
        <w:rPr>
          <w:rFonts w:eastAsia="SimSun" w:hint="eastAsia"/>
          <w:szCs w:val="24"/>
          <w:lang w:eastAsia="zh-CN"/>
        </w:rPr>
        <w:t>。晚于该截止时间提交的文稿将不予接受。</w:t>
      </w:r>
      <w:r w:rsidRPr="00C31E0F">
        <w:rPr>
          <w:rFonts w:eastAsia="SimSun"/>
          <w:szCs w:val="24"/>
          <w:lang w:eastAsia="zh-CN"/>
        </w:rPr>
        <w:t>ITU-R</w:t>
      </w:r>
      <w:r w:rsidRPr="00C31E0F">
        <w:rPr>
          <w:rFonts w:eastAsia="SimSun" w:hint="eastAsia"/>
          <w:szCs w:val="24"/>
          <w:lang w:eastAsia="zh-CN"/>
        </w:rPr>
        <w:t>第</w:t>
      </w:r>
      <w:r w:rsidRPr="00C31E0F">
        <w:rPr>
          <w:rFonts w:eastAsia="SimSun"/>
          <w:szCs w:val="24"/>
          <w:lang w:eastAsia="zh-CN"/>
        </w:rPr>
        <w:t>1-</w:t>
      </w:r>
      <w:r w:rsidRPr="00C31E0F">
        <w:rPr>
          <w:rFonts w:eastAsia="SimSun" w:hint="eastAsia"/>
          <w:szCs w:val="24"/>
          <w:lang w:eastAsia="zh-CN"/>
        </w:rPr>
        <w:t>6</w:t>
      </w:r>
      <w:r w:rsidRPr="00C31E0F">
        <w:rPr>
          <w:rFonts w:eastAsia="SimSun" w:hint="eastAsia"/>
          <w:szCs w:val="24"/>
          <w:lang w:eastAsia="zh-CN"/>
        </w:rPr>
        <w:t>号决议规定，不得审议在会议开幕时尚未提供给与会代表的任何文件。</w:t>
      </w:r>
    </w:p>
    <w:p w:rsidR="001D06A8" w:rsidRPr="00C31E0F" w:rsidRDefault="001D06A8" w:rsidP="001D06A8">
      <w:pPr>
        <w:spacing w:line="240" w:lineRule="auto"/>
        <w:ind w:firstLineChars="200" w:firstLine="480"/>
        <w:rPr>
          <w:rFonts w:eastAsia="SimSun"/>
          <w:szCs w:val="24"/>
          <w:lang w:eastAsia="zh-CN"/>
        </w:rPr>
      </w:pPr>
      <w:r w:rsidRPr="00C31E0F">
        <w:rPr>
          <w:rFonts w:eastAsia="SimSun" w:hint="eastAsia"/>
          <w:szCs w:val="24"/>
          <w:lang w:eastAsia="zh-CN"/>
        </w:rPr>
        <w:t>请与会代表通过电子邮件将文稿提交至：</w:t>
      </w:r>
    </w:p>
    <w:p w:rsidR="001D06A8" w:rsidRPr="00C31E0F" w:rsidRDefault="00251E20" w:rsidP="001D06A8">
      <w:pPr>
        <w:spacing w:before="240" w:line="240" w:lineRule="auto"/>
        <w:jc w:val="center"/>
        <w:rPr>
          <w:rFonts w:eastAsia="SimSun"/>
          <w:szCs w:val="24"/>
          <w:lang w:eastAsia="zh-CN"/>
        </w:rPr>
      </w:pPr>
      <w:hyperlink r:id="rId9" w:history="1">
        <w:r w:rsidR="001D06A8" w:rsidRPr="00C31E0F">
          <w:rPr>
            <w:rStyle w:val="Hyperlink"/>
            <w:rFonts w:eastAsia="SimSun"/>
            <w:szCs w:val="24"/>
          </w:rPr>
          <w:t>rsg3@itu.int</w:t>
        </w:r>
      </w:hyperlink>
    </w:p>
    <w:p w:rsidR="001D06A8" w:rsidRPr="00C31E0F" w:rsidRDefault="001D06A8" w:rsidP="001D06A8">
      <w:pPr>
        <w:spacing w:before="240" w:after="80" w:line="240" w:lineRule="auto"/>
        <w:ind w:firstLineChars="200" w:firstLine="480"/>
        <w:rPr>
          <w:rFonts w:eastAsia="SimSun"/>
          <w:szCs w:val="24"/>
          <w:lang w:eastAsia="zh-CN"/>
        </w:rPr>
      </w:pPr>
      <w:r w:rsidRPr="00C31E0F">
        <w:rPr>
          <w:rFonts w:eastAsia="SimSun" w:cs="SimSun" w:hint="eastAsia"/>
          <w:szCs w:val="24"/>
          <w:lang w:eastAsia="zh-CN"/>
        </w:rPr>
        <w:t>同时应将文稿抄送第</w:t>
      </w:r>
      <w:r w:rsidRPr="00C31E0F">
        <w:rPr>
          <w:rFonts w:eastAsia="SimSun" w:hint="eastAsia"/>
          <w:szCs w:val="24"/>
          <w:lang w:eastAsia="zh-CN"/>
        </w:rPr>
        <w:t>3</w:t>
      </w:r>
      <w:r w:rsidRPr="00C31E0F">
        <w:rPr>
          <w:rFonts w:eastAsia="SimSun" w:cs="SimSun" w:hint="eastAsia"/>
          <w:szCs w:val="24"/>
          <w:lang w:eastAsia="zh-CN"/>
        </w:rPr>
        <w:t>研究组的正副主席，其相关地址见：</w:t>
      </w:r>
    </w:p>
    <w:p w:rsidR="001D06A8" w:rsidRPr="00C31E0F" w:rsidRDefault="00251E20" w:rsidP="001D06A8">
      <w:pPr>
        <w:spacing w:line="240" w:lineRule="auto"/>
        <w:jc w:val="center"/>
        <w:rPr>
          <w:rFonts w:eastAsia="SimSun" w:cs="Times New Roman"/>
          <w:szCs w:val="24"/>
        </w:rPr>
      </w:pPr>
      <w:hyperlink r:id="rId10" w:history="1">
        <w:r w:rsidR="001D06A8" w:rsidRPr="00C31E0F">
          <w:rPr>
            <w:rStyle w:val="Hyperlink"/>
            <w:rFonts w:eastAsia="SimSun" w:cstheme="majorBidi"/>
            <w:bCs/>
            <w:szCs w:val="24"/>
          </w:rPr>
          <w:t>http://www.itu.int/go/rsg3/ch</w:t>
        </w:r>
      </w:hyperlink>
    </w:p>
    <w:p w:rsidR="001D06A8" w:rsidRPr="00C31E0F" w:rsidRDefault="001D06A8" w:rsidP="00646E3D">
      <w:pPr>
        <w:pStyle w:val="Heading1"/>
        <w:rPr>
          <w:rFonts w:eastAsia="SimSun"/>
          <w:lang w:eastAsia="zh-CN"/>
        </w:rPr>
      </w:pPr>
      <w:r w:rsidRPr="00C31E0F">
        <w:rPr>
          <w:rFonts w:eastAsia="SimSun"/>
          <w:lang w:eastAsia="zh-CN"/>
        </w:rPr>
        <w:t>4</w:t>
      </w:r>
      <w:r w:rsidRPr="00C31E0F">
        <w:rPr>
          <w:rFonts w:eastAsia="SimSun"/>
          <w:lang w:eastAsia="zh-CN"/>
        </w:rPr>
        <w:tab/>
      </w:r>
      <w:r w:rsidRPr="00C31E0F">
        <w:rPr>
          <w:rFonts w:eastAsia="SimSun"/>
          <w:lang w:eastAsia="zh-CN"/>
        </w:rPr>
        <w:t>文件</w:t>
      </w:r>
    </w:p>
    <w:p w:rsidR="001D06A8" w:rsidRPr="00C31E0F" w:rsidRDefault="001D06A8" w:rsidP="001D06A8">
      <w:pPr>
        <w:tabs>
          <w:tab w:val="left" w:pos="720"/>
        </w:tabs>
        <w:spacing w:line="240" w:lineRule="auto"/>
        <w:ind w:firstLineChars="200" w:firstLine="480"/>
        <w:rPr>
          <w:rFonts w:eastAsia="SimSun"/>
          <w:szCs w:val="24"/>
          <w:lang w:eastAsia="zh-CN"/>
        </w:rPr>
      </w:pPr>
      <w:r w:rsidRPr="00C31E0F">
        <w:rPr>
          <w:rFonts w:eastAsia="SimSun" w:hint="eastAsia"/>
          <w:szCs w:val="24"/>
          <w:lang w:eastAsia="zh-CN"/>
        </w:rPr>
        <w:t>文稿将在一个工作日内</w:t>
      </w:r>
      <w:r w:rsidR="00C31E0F" w:rsidRPr="00C31E0F">
        <w:rPr>
          <w:rFonts w:ascii="SimSun" w:eastAsia="SimSun" w:hAnsi="SimSun" w:hint="eastAsia"/>
          <w:szCs w:val="24"/>
          <w:lang w:eastAsia="zh-CN"/>
        </w:rPr>
        <w:t>“</w:t>
      </w:r>
      <w:r w:rsidRPr="00C31E0F">
        <w:rPr>
          <w:rFonts w:eastAsia="SimSun" w:hint="eastAsia"/>
          <w:szCs w:val="24"/>
          <w:lang w:eastAsia="zh-CN"/>
        </w:rPr>
        <w:t>照原样</w:t>
      </w:r>
      <w:r w:rsidR="00C31E0F" w:rsidRPr="00C31E0F">
        <w:rPr>
          <w:rFonts w:ascii="SimSun" w:eastAsia="SimSun" w:hAnsi="SimSun" w:hint="eastAsia"/>
          <w:szCs w:val="24"/>
          <w:lang w:eastAsia="zh-CN"/>
        </w:rPr>
        <w:t>”</w:t>
      </w:r>
      <w:r w:rsidRPr="00C31E0F">
        <w:rPr>
          <w:rFonts w:eastAsia="SimSun" w:hint="eastAsia"/>
          <w:szCs w:val="24"/>
          <w:lang w:eastAsia="zh-CN"/>
        </w:rPr>
        <w:t>发布在为此目的设置的网页上：</w:t>
      </w:r>
    </w:p>
    <w:p w:rsidR="001D06A8" w:rsidRPr="00C31E0F" w:rsidRDefault="00251E20" w:rsidP="001D06A8">
      <w:pPr>
        <w:tabs>
          <w:tab w:val="left" w:pos="720"/>
        </w:tabs>
        <w:spacing w:after="240" w:line="240" w:lineRule="auto"/>
        <w:jc w:val="center"/>
        <w:rPr>
          <w:rFonts w:eastAsia="SimSun"/>
          <w:szCs w:val="24"/>
          <w:lang w:eastAsia="zh-CN"/>
        </w:rPr>
      </w:pPr>
      <w:hyperlink r:id="rId11" w:history="1">
        <w:r w:rsidR="001D06A8" w:rsidRPr="00C31E0F">
          <w:rPr>
            <w:rStyle w:val="Hyperlink"/>
            <w:rFonts w:eastAsia="SimSun"/>
            <w:bCs/>
            <w:szCs w:val="24"/>
            <w:lang w:eastAsia="zh-CN"/>
          </w:rPr>
          <w:t>http://www.itu.int/md/R12-SG03.AR-C/en</w:t>
        </w:r>
      </w:hyperlink>
    </w:p>
    <w:p w:rsidR="001D06A8" w:rsidRPr="00C31E0F" w:rsidRDefault="001D06A8" w:rsidP="001D06A8">
      <w:pPr>
        <w:tabs>
          <w:tab w:val="left" w:pos="720"/>
        </w:tabs>
        <w:spacing w:line="240" w:lineRule="auto"/>
        <w:ind w:firstLineChars="200" w:firstLine="480"/>
        <w:rPr>
          <w:rFonts w:eastAsia="SimSun"/>
          <w:szCs w:val="24"/>
          <w:lang w:eastAsia="zh-CN"/>
        </w:rPr>
      </w:pPr>
      <w:r w:rsidRPr="00C31E0F">
        <w:rPr>
          <w:rFonts w:eastAsia="SimSun" w:hint="eastAsia"/>
          <w:szCs w:val="24"/>
          <w:lang w:eastAsia="zh-CN"/>
        </w:rPr>
        <w:t>正式文本将在</w:t>
      </w:r>
      <w:r w:rsidRPr="00C31E0F">
        <w:rPr>
          <w:rFonts w:eastAsia="SimSun" w:hint="eastAsia"/>
          <w:szCs w:val="24"/>
          <w:lang w:eastAsia="zh-CN"/>
        </w:rPr>
        <w:t>3</w:t>
      </w:r>
      <w:r w:rsidRPr="00C31E0F">
        <w:rPr>
          <w:rFonts w:eastAsia="SimSun" w:hint="eastAsia"/>
          <w:szCs w:val="24"/>
          <w:lang w:eastAsia="zh-CN"/>
        </w:rPr>
        <w:t>个工作日内在下列网址发布：</w:t>
      </w:r>
      <w:r w:rsidR="00251E20">
        <w:fldChar w:fldCharType="begin"/>
      </w:r>
      <w:r w:rsidR="00251E20">
        <w:instrText xml:space="preserve"> HYPERLINK "http://www.itu.int/md/R12-SG03-C/en" </w:instrText>
      </w:r>
      <w:r w:rsidR="00251E20">
        <w:fldChar w:fldCharType="separate"/>
      </w:r>
      <w:r w:rsidRPr="00C31E0F">
        <w:rPr>
          <w:rStyle w:val="Hyperlink"/>
          <w:rFonts w:eastAsia="SimSun"/>
          <w:szCs w:val="24"/>
          <w:lang w:eastAsia="zh-CN"/>
        </w:rPr>
        <w:t>http://www.itu.int/md/R12-SG0</w:t>
      </w:r>
      <w:r w:rsidRPr="00C31E0F">
        <w:rPr>
          <w:rStyle w:val="Hyperlink"/>
          <w:rFonts w:eastAsia="SimSun" w:hint="eastAsia"/>
          <w:szCs w:val="24"/>
          <w:lang w:eastAsia="zh-CN"/>
        </w:rPr>
        <w:t>3</w:t>
      </w:r>
      <w:r w:rsidRPr="00C31E0F">
        <w:rPr>
          <w:rStyle w:val="Hyperlink"/>
          <w:rFonts w:eastAsia="SimSun"/>
          <w:szCs w:val="24"/>
          <w:lang w:eastAsia="zh-CN"/>
        </w:rPr>
        <w:t>-C/en</w:t>
      </w:r>
      <w:r w:rsidR="00251E20">
        <w:rPr>
          <w:rStyle w:val="Hyperlink"/>
          <w:rFonts w:eastAsia="SimSun"/>
          <w:szCs w:val="24"/>
          <w:lang w:eastAsia="zh-CN"/>
        </w:rPr>
        <w:fldChar w:fldCharType="end"/>
      </w:r>
      <w:r w:rsidRPr="00C31E0F">
        <w:rPr>
          <w:rFonts w:eastAsia="SimSun" w:hint="eastAsia"/>
          <w:szCs w:val="24"/>
          <w:lang w:eastAsia="zh-CN"/>
        </w:rPr>
        <w:t>。</w:t>
      </w:r>
    </w:p>
    <w:p w:rsidR="00E04807" w:rsidRDefault="00E04807">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Cs w:val="24"/>
          <w:lang w:eastAsia="zh-CN"/>
        </w:rPr>
      </w:pPr>
      <w:r>
        <w:rPr>
          <w:rFonts w:eastAsia="SimSun"/>
          <w:szCs w:val="24"/>
          <w:lang w:eastAsia="zh-CN"/>
        </w:rPr>
        <w:br w:type="page"/>
      </w:r>
    </w:p>
    <w:p w:rsidR="001D06A8" w:rsidRPr="00C31E0F" w:rsidRDefault="001D06A8" w:rsidP="001D06A8">
      <w:pPr>
        <w:spacing w:line="240" w:lineRule="auto"/>
        <w:ind w:firstLineChars="200" w:firstLine="480"/>
        <w:rPr>
          <w:rFonts w:eastAsia="SimSun" w:cs="Times New Roman"/>
          <w:szCs w:val="24"/>
          <w:lang w:eastAsia="zh-CN"/>
        </w:rPr>
      </w:pPr>
      <w:r w:rsidRPr="00C31E0F">
        <w:rPr>
          <w:rFonts w:eastAsia="SimSun" w:hint="eastAsia"/>
          <w:szCs w:val="24"/>
          <w:lang w:eastAsia="zh-CN"/>
        </w:rPr>
        <w:lastRenderedPageBreak/>
        <w:t>根据第</w:t>
      </w:r>
      <w:r w:rsidRPr="00C31E0F">
        <w:rPr>
          <w:rFonts w:eastAsia="SimSun" w:hint="eastAsia"/>
          <w:szCs w:val="24"/>
          <w:lang w:eastAsia="zh-CN"/>
        </w:rPr>
        <w:t>167</w:t>
      </w:r>
      <w:r w:rsidRPr="00C31E0F">
        <w:rPr>
          <w:rFonts w:eastAsia="SimSun" w:hint="eastAsia"/>
          <w:szCs w:val="24"/>
          <w:lang w:eastAsia="zh-CN"/>
        </w:rPr>
        <w:t>号决议（</w:t>
      </w:r>
      <w:r w:rsidRPr="00C31E0F">
        <w:rPr>
          <w:rFonts w:eastAsia="SimSun" w:hint="eastAsia"/>
          <w:szCs w:val="24"/>
          <w:lang w:eastAsia="zh-CN"/>
        </w:rPr>
        <w:t>2014</w:t>
      </w:r>
      <w:r w:rsidRPr="00C31E0F">
        <w:rPr>
          <w:rFonts w:eastAsia="SimSun" w:hint="eastAsia"/>
          <w:szCs w:val="24"/>
          <w:lang w:eastAsia="zh-CN"/>
        </w:rPr>
        <w:t>年，釜山，修订版），</w:t>
      </w:r>
      <w:r w:rsidRPr="00C31E0F">
        <w:rPr>
          <w:rFonts w:eastAsia="SimSun" w:hint="eastAsia"/>
          <w:b/>
          <w:bCs/>
          <w:szCs w:val="24"/>
          <w:lang w:eastAsia="zh-CN"/>
        </w:rPr>
        <w:t>研究组会议将完全实现无纸化</w:t>
      </w:r>
      <w:r w:rsidRPr="00C31E0F">
        <w:rPr>
          <w:rFonts w:eastAsia="SimSun" w:hint="eastAsia"/>
          <w:szCs w:val="24"/>
          <w:lang w:eastAsia="zh-CN"/>
        </w:rPr>
        <w:t>。将在会议厅提供无线局域网设施，供与会代表使用。塔楼地下二层和</w:t>
      </w:r>
      <w:proofErr w:type="spellStart"/>
      <w:r w:rsidRPr="00C31E0F">
        <w:rPr>
          <w:rFonts w:eastAsia="SimSun"/>
          <w:szCs w:val="24"/>
          <w:lang w:eastAsia="zh-CN"/>
        </w:rPr>
        <w:t>Montbrillant</w:t>
      </w:r>
      <w:proofErr w:type="spellEnd"/>
      <w:r w:rsidRPr="00C31E0F">
        <w:rPr>
          <w:rFonts w:eastAsia="SimSun" w:hint="eastAsia"/>
          <w:szCs w:val="24"/>
          <w:lang w:eastAsia="zh-CN"/>
        </w:rPr>
        <w:t>办公楼</w:t>
      </w:r>
      <w:r w:rsidRPr="00C31E0F">
        <w:rPr>
          <w:rFonts w:eastAsia="SimSun" w:hint="eastAsia"/>
          <w:szCs w:val="24"/>
          <w:lang w:eastAsia="zh-CN"/>
        </w:rPr>
        <w:t>1</w:t>
      </w:r>
      <w:r w:rsidRPr="00C31E0F">
        <w:rPr>
          <w:rFonts w:eastAsia="SimSun" w:hint="eastAsia"/>
          <w:szCs w:val="24"/>
          <w:lang w:eastAsia="zh-CN"/>
        </w:rPr>
        <w:t>层和</w:t>
      </w:r>
      <w:r w:rsidRPr="00C31E0F">
        <w:rPr>
          <w:rFonts w:eastAsia="SimSun" w:hint="eastAsia"/>
          <w:szCs w:val="24"/>
          <w:lang w:eastAsia="zh-CN"/>
        </w:rPr>
        <w:t>2</w:t>
      </w:r>
      <w:r w:rsidRPr="00C31E0F">
        <w:rPr>
          <w:rFonts w:eastAsia="SimSun" w:hint="eastAsia"/>
          <w:szCs w:val="24"/>
          <w:lang w:eastAsia="zh-CN"/>
        </w:rPr>
        <w:t>层的网吧设有打印机，供需要打印的代表使用。此外，计算机使用问询台（</w:t>
      </w:r>
      <w:r w:rsidR="00251E20">
        <w:fldChar w:fldCharType="begin"/>
      </w:r>
      <w:r w:rsidR="00251E20">
        <w:rPr>
          <w:lang w:eastAsia="zh-CN"/>
        </w:rPr>
        <w:instrText xml:space="preserve"> HYPERLINK "mailto:servicedesk</w:instrText>
      </w:r>
      <w:r w:rsidR="00251E20">
        <w:rPr>
          <w:lang w:eastAsia="zh-CN"/>
        </w:rPr>
        <w:instrText xml:space="preserve">@itu.int" </w:instrText>
      </w:r>
      <w:r w:rsidR="00251E20">
        <w:fldChar w:fldCharType="separate"/>
      </w:r>
      <w:r w:rsidRPr="00C31E0F">
        <w:rPr>
          <w:rStyle w:val="Hyperlink"/>
          <w:rFonts w:eastAsia="SimSun" w:hint="eastAsia"/>
          <w:szCs w:val="24"/>
          <w:lang w:eastAsia="zh-CN"/>
        </w:rPr>
        <w:t>service</w:t>
      </w:r>
      <w:r w:rsidRPr="00C31E0F">
        <w:rPr>
          <w:rStyle w:val="Hyperlink"/>
          <w:rFonts w:eastAsia="SimSun"/>
          <w:szCs w:val="24"/>
          <w:lang w:eastAsia="zh-CN"/>
        </w:rPr>
        <w:t>desk@itu.int</w:t>
      </w:r>
      <w:r w:rsidR="00251E20">
        <w:rPr>
          <w:rStyle w:val="Hyperlink"/>
          <w:rFonts w:eastAsia="SimSun"/>
          <w:szCs w:val="24"/>
          <w:lang w:eastAsia="zh-CN"/>
        </w:rPr>
        <w:fldChar w:fldCharType="end"/>
      </w:r>
      <w:r w:rsidRPr="00C31E0F">
        <w:rPr>
          <w:rFonts w:eastAsia="SimSun" w:hint="eastAsia"/>
          <w:szCs w:val="24"/>
          <w:lang w:eastAsia="zh-CN"/>
        </w:rPr>
        <w:t>）也为没有笔记本电脑的代表准备了数量有限的笔记本电脑。</w:t>
      </w:r>
    </w:p>
    <w:p w:rsidR="001D06A8" w:rsidRPr="00C31E0F" w:rsidRDefault="001D06A8" w:rsidP="00646E3D">
      <w:pPr>
        <w:pStyle w:val="Heading1"/>
        <w:rPr>
          <w:rFonts w:eastAsia="SimSun"/>
          <w:lang w:eastAsia="zh-CN"/>
        </w:rPr>
      </w:pPr>
      <w:bookmarkStart w:id="1" w:name="_Toc302573185"/>
      <w:r w:rsidRPr="00C31E0F">
        <w:rPr>
          <w:rFonts w:eastAsia="SimSun"/>
          <w:lang w:eastAsia="zh-CN"/>
        </w:rPr>
        <w:t>5</w:t>
      </w:r>
      <w:r w:rsidRPr="00C31E0F">
        <w:rPr>
          <w:rFonts w:eastAsia="SimSun"/>
          <w:lang w:eastAsia="zh-CN"/>
        </w:rPr>
        <w:tab/>
      </w:r>
      <w:bookmarkEnd w:id="1"/>
      <w:r w:rsidRPr="00C31E0F">
        <w:rPr>
          <w:rFonts w:eastAsia="SimSun"/>
          <w:lang w:eastAsia="zh-CN"/>
        </w:rPr>
        <w:t>远程参会</w:t>
      </w:r>
    </w:p>
    <w:p w:rsidR="001D06A8" w:rsidRPr="00C31E0F" w:rsidRDefault="001D06A8" w:rsidP="001D06A8">
      <w:pPr>
        <w:spacing w:line="240" w:lineRule="auto"/>
        <w:ind w:firstLineChars="200" w:firstLine="480"/>
        <w:rPr>
          <w:rFonts w:eastAsia="SimSun"/>
          <w:szCs w:val="24"/>
          <w:lang w:eastAsia="zh-CN"/>
        </w:rPr>
      </w:pPr>
      <w:r w:rsidRPr="00C31E0F">
        <w:rPr>
          <w:rFonts w:eastAsia="SimSun" w:cs="Times New Roman"/>
          <w:szCs w:val="24"/>
          <w:lang w:eastAsia="zh-CN"/>
        </w:rPr>
        <w:t>为便于远程参与</w:t>
      </w:r>
      <w:r w:rsidRPr="00C31E0F">
        <w:rPr>
          <w:rFonts w:eastAsia="SimSun" w:cs="Times New Roman"/>
          <w:szCs w:val="24"/>
          <w:lang w:eastAsia="zh-CN"/>
        </w:rPr>
        <w:t>ITU-R</w:t>
      </w:r>
      <w:r w:rsidRPr="00C31E0F">
        <w:rPr>
          <w:rFonts w:eastAsia="SimSun" w:cs="Times New Roman"/>
          <w:szCs w:val="24"/>
          <w:lang w:eastAsia="zh-CN"/>
        </w:rPr>
        <w:t>会议，将通过国际电联互联网广播服务（</w:t>
      </w:r>
      <w:r w:rsidRPr="00C31E0F">
        <w:rPr>
          <w:rFonts w:eastAsia="SimSun" w:cs="Times New Roman"/>
          <w:szCs w:val="24"/>
          <w:lang w:eastAsia="zh-CN"/>
        </w:rPr>
        <w:t>IBS</w:t>
      </w:r>
      <w:r w:rsidRPr="00C31E0F">
        <w:rPr>
          <w:rFonts w:eastAsia="SimSun" w:cs="Times New Roman"/>
          <w:szCs w:val="24"/>
          <w:lang w:eastAsia="zh-CN"/>
        </w:rPr>
        <w:t>）以所有文种提供研究组全体会议的音频网播。</w:t>
      </w:r>
    </w:p>
    <w:p w:rsidR="001D06A8" w:rsidRPr="00C31E0F" w:rsidRDefault="001D06A8" w:rsidP="00646E3D">
      <w:pPr>
        <w:pStyle w:val="Heading1"/>
        <w:rPr>
          <w:rFonts w:eastAsia="SimSun"/>
          <w:lang w:eastAsia="zh-CN"/>
        </w:rPr>
      </w:pPr>
      <w:r w:rsidRPr="00C31E0F">
        <w:rPr>
          <w:rFonts w:eastAsia="SimSun"/>
          <w:lang w:eastAsia="zh-CN"/>
        </w:rPr>
        <w:t>6</w:t>
      </w:r>
      <w:r w:rsidRPr="00C31E0F">
        <w:rPr>
          <w:rFonts w:eastAsia="SimSun"/>
          <w:lang w:eastAsia="zh-CN"/>
        </w:rPr>
        <w:tab/>
      </w:r>
      <w:r w:rsidRPr="00C31E0F">
        <w:rPr>
          <w:rFonts w:eastAsia="SimSun"/>
          <w:lang w:eastAsia="zh-CN"/>
        </w:rPr>
        <w:t>参会</w:t>
      </w:r>
      <w:r w:rsidRPr="00C31E0F">
        <w:rPr>
          <w:rFonts w:eastAsia="SimSun"/>
          <w:lang w:eastAsia="zh-CN"/>
        </w:rPr>
        <w:t>/</w:t>
      </w:r>
      <w:r w:rsidRPr="00C31E0F">
        <w:rPr>
          <w:rFonts w:eastAsia="SimSun"/>
          <w:lang w:eastAsia="zh-CN"/>
        </w:rPr>
        <w:t>签证要求</w:t>
      </w:r>
      <w:r w:rsidRPr="00C31E0F">
        <w:rPr>
          <w:rFonts w:eastAsia="SimSun"/>
          <w:lang w:eastAsia="zh-CN"/>
        </w:rPr>
        <w:t>/</w:t>
      </w:r>
      <w:r w:rsidRPr="00C31E0F">
        <w:rPr>
          <w:rFonts w:eastAsia="SimSun"/>
          <w:lang w:eastAsia="zh-CN"/>
        </w:rPr>
        <w:t>住宿</w:t>
      </w:r>
    </w:p>
    <w:p w:rsidR="001D06A8" w:rsidRPr="00C31E0F" w:rsidRDefault="001D06A8" w:rsidP="001D06A8">
      <w:pPr>
        <w:spacing w:line="240" w:lineRule="auto"/>
        <w:ind w:firstLineChars="200" w:firstLine="480"/>
        <w:jc w:val="left"/>
        <w:rPr>
          <w:rFonts w:eastAsia="SimSun" w:cs="Times New Roman"/>
          <w:szCs w:val="24"/>
          <w:lang w:val="fr-FR" w:eastAsia="zh-CN"/>
        </w:rPr>
      </w:pPr>
      <w:r w:rsidRPr="00C31E0F">
        <w:rPr>
          <w:rFonts w:eastAsia="SimSun" w:cs="Times New Roman"/>
          <w:color w:val="000000" w:themeColor="text1"/>
          <w:szCs w:val="24"/>
          <w:shd w:val="clear" w:color="auto" w:fill="FFFFFF"/>
          <w:lang w:eastAsia="zh-CN"/>
        </w:rPr>
        <w:t>ITU-R</w:t>
      </w:r>
      <w:r w:rsidRPr="00C31E0F">
        <w:rPr>
          <w:rFonts w:eastAsia="SimSun" w:cs="Times New Roman"/>
          <w:color w:val="000000" w:themeColor="text1"/>
          <w:szCs w:val="24"/>
          <w:shd w:val="clear" w:color="auto" w:fill="FFFFFF"/>
          <w:lang w:eastAsia="zh-CN"/>
        </w:rPr>
        <w:t>会议强制实行预注册，并通过指定牵头人（</w:t>
      </w:r>
      <w:r w:rsidRPr="00C31E0F">
        <w:rPr>
          <w:rFonts w:eastAsia="SimSun" w:cs="Times New Roman"/>
          <w:szCs w:val="24"/>
          <w:lang w:eastAsia="zh-CN"/>
        </w:rPr>
        <w:t>DFP</w:t>
      </w:r>
      <w:r w:rsidRPr="00C31E0F">
        <w:rPr>
          <w:rFonts w:eastAsia="SimSun" w:cs="Times New Roman"/>
          <w:color w:val="000000" w:themeColor="text1"/>
          <w:szCs w:val="24"/>
          <w:shd w:val="clear" w:color="auto" w:fill="FFFFFF"/>
          <w:lang w:eastAsia="zh-CN"/>
        </w:rPr>
        <w:t>）完全经由网上注册。每位</w:t>
      </w:r>
      <w:r w:rsidRPr="00C31E0F">
        <w:rPr>
          <w:rFonts w:eastAsia="SimSun" w:cs="Times New Roman"/>
          <w:color w:val="000000" w:themeColor="text1"/>
          <w:szCs w:val="24"/>
          <w:shd w:val="clear" w:color="auto" w:fill="FFFFFF"/>
          <w:lang w:eastAsia="zh-CN"/>
        </w:rPr>
        <w:t>ITU-R</w:t>
      </w:r>
      <w:r w:rsidRPr="00C31E0F">
        <w:rPr>
          <w:rFonts w:eastAsia="SimSun" w:cs="Times New Roman"/>
          <w:color w:val="000000" w:themeColor="text1"/>
          <w:szCs w:val="24"/>
          <w:shd w:val="clear" w:color="auto" w:fill="FFFFFF"/>
          <w:lang w:eastAsia="zh-CN"/>
        </w:rPr>
        <w:t>成员都需指定一名</w:t>
      </w:r>
      <w:r w:rsidRPr="00C31E0F">
        <w:rPr>
          <w:rFonts w:eastAsia="SimSun" w:cs="Times New Roman"/>
          <w:color w:val="000000" w:themeColor="text1"/>
          <w:szCs w:val="24"/>
          <w:shd w:val="clear" w:color="auto" w:fill="FFFFFF"/>
          <w:lang w:eastAsia="zh-CN"/>
        </w:rPr>
        <w:t>DFP</w:t>
      </w:r>
      <w:r w:rsidRPr="00C31E0F">
        <w:rPr>
          <w:rFonts w:eastAsia="SimSun" w:cs="Times New Roman"/>
          <w:color w:val="000000" w:themeColor="text1"/>
          <w:szCs w:val="24"/>
          <w:shd w:val="clear" w:color="auto" w:fill="FFFFFF"/>
          <w:lang w:eastAsia="zh-CN"/>
        </w:rPr>
        <w:t>负责办理所有注册手续，包括也需由</w:t>
      </w:r>
      <w:r w:rsidRPr="00C31E0F">
        <w:rPr>
          <w:rFonts w:eastAsia="SimSun" w:cs="Times New Roman"/>
          <w:color w:val="000000" w:themeColor="text1"/>
          <w:szCs w:val="24"/>
          <w:shd w:val="clear" w:color="auto" w:fill="FFFFFF"/>
          <w:lang w:eastAsia="zh-CN"/>
        </w:rPr>
        <w:t>DFP</w:t>
      </w:r>
      <w:r w:rsidRPr="00C31E0F">
        <w:rPr>
          <w:rFonts w:eastAsia="SimSun" w:cs="Times New Roman"/>
          <w:color w:val="000000" w:themeColor="text1"/>
          <w:szCs w:val="24"/>
          <w:shd w:val="clear" w:color="auto" w:fill="FFFFFF"/>
          <w:lang w:eastAsia="zh-CN"/>
        </w:rPr>
        <w:t>在网上注册过程中提交的签证支持申请。</w:t>
      </w:r>
      <w:r w:rsidRPr="00C31E0F">
        <w:rPr>
          <w:rFonts w:eastAsia="SimSun" w:cs="Times New Roman"/>
          <w:szCs w:val="24"/>
          <w:lang w:val="en-GB" w:eastAsia="zh-CN"/>
        </w:rPr>
        <w:t>希望注册</w:t>
      </w:r>
      <w:r w:rsidRPr="00C31E0F">
        <w:rPr>
          <w:rFonts w:eastAsia="SimSun" w:cs="Times New Roman"/>
          <w:color w:val="000000" w:themeColor="text1"/>
          <w:szCs w:val="24"/>
          <w:shd w:val="clear" w:color="auto" w:fill="FFFFFF"/>
          <w:lang w:eastAsia="zh-CN"/>
        </w:rPr>
        <w:t>ITU-R</w:t>
      </w:r>
      <w:r w:rsidRPr="00C31E0F">
        <w:rPr>
          <w:rFonts w:eastAsia="SimSun" w:cs="Times New Roman"/>
          <w:szCs w:val="24"/>
          <w:lang w:val="en-GB" w:eastAsia="zh-CN"/>
        </w:rPr>
        <w:t>会议的个人应直接与负责其单位的</w:t>
      </w:r>
      <w:r w:rsidRPr="00C31E0F">
        <w:rPr>
          <w:rFonts w:eastAsia="SimSun" w:cs="Times New Roman"/>
          <w:color w:val="000000" w:themeColor="text1"/>
          <w:szCs w:val="24"/>
          <w:shd w:val="clear" w:color="auto" w:fill="FFFFFF"/>
          <w:lang w:eastAsia="zh-CN"/>
        </w:rPr>
        <w:t>指定牵头人联系。</w:t>
      </w:r>
      <w:r w:rsidRPr="00C31E0F">
        <w:rPr>
          <w:rFonts w:eastAsia="SimSun" w:cs="Times New Roman"/>
          <w:color w:val="000000" w:themeColor="text1"/>
          <w:szCs w:val="24"/>
          <w:shd w:val="clear" w:color="auto" w:fill="FFFFFF"/>
          <w:lang w:val="fr-FR" w:eastAsia="zh-CN"/>
        </w:rPr>
        <w:t xml:space="preserve">ITU-R </w:t>
      </w:r>
      <w:r w:rsidRPr="00C31E0F">
        <w:rPr>
          <w:rFonts w:eastAsia="SimSun" w:cs="Times New Roman"/>
          <w:szCs w:val="24"/>
          <w:lang w:val="fr-FR" w:eastAsia="zh-CN"/>
        </w:rPr>
        <w:t>DFP</w:t>
      </w:r>
      <w:r w:rsidRPr="00C31E0F">
        <w:rPr>
          <w:rFonts w:eastAsia="SimSun" w:cs="Times New Roman"/>
          <w:color w:val="000000" w:themeColor="text1"/>
          <w:szCs w:val="24"/>
          <w:shd w:val="clear" w:color="auto" w:fill="FFFFFF"/>
          <w:lang w:eastAsia="zh-CN"/>
        </w:rPr>
        <w:t>的</w:t>
      </w:r>
      <w:r w:rsidRPr="00C31E0F">
        <w:rPr>
          <w:rFonts w:eastAsia="SimSun" w:cs="Times New Roman"/>
          <w:szCs w:val="24"/>
          <w:lang w:eastAsia="zh-CN"/>
        </w:rPr>
        <w:t>名单</w:t>
      </w:r>
      <w:r w:rsidRPr="00C31E0F">
        <w:rPr>
          <w:rFonts w:eastAsia="SimSun" w:cs="Times New Roman"/>
          <w:szCs w:val="24"/>
          <w:lang w:val="fr-FR" w:eastAsia="zh-CN"/>
        </w:rPr>
        <w:t>（</w:t>
      </w:r>
      <w:r w:rsidRPr="00C31E0F">
        <w:rPr>
          <w:rFonts w:eastAsia="SimSun" w:cs="Times New Roman"/>
          <w:szCs w:val="24"/>
          <w:lang w:eastAsia="zh-CN"/>
        </w:rPr>
        <w:t>需输入</w:t>
      </w:r>
      <w:r w:rsidRPr="00C31E0F">
        <w:rPr>
          <w:rFonts w:eastAsia="SimSun" w:cs="Times New Roman"/>
          <w:szCs w:val="24"/>
          <w:lang w:val="fr-FR" w:eastAsia="zh-CN"/>
        </w:rPr>
        <w:t>TIES</w:t>
      </w:r>
      <w:r w:rsidRPr="00C31E0F">
        <w:rPr>
          <w:rFonts w:eastAsia="SimSun" w:cs="Times New Roman"/>
          <w:szCs w:val="24"/>
          <w:lang w:val="fr-FR" w:eastAsia="zh-CN"/>
        </w:rPr>
        <w:t>密码）</w:t>
      </w:r>
      <w:r w:rsidRPr="00C31E0F">
        <w:rPr>
          <w:rFonts w:eastAsia="SimSun" w:cs="Times New Roman"/>
          <w:szCs w:val="24"/>
          <w:lang w:eastAsia="zh-CN"/>
        </w:rPr>
        <w:t>和有关会议注册、签证支持要求、旅馆住宿等详细信息</w:t>
      </w:r>
      <w:r w:rsidRPr="00C31E0F">
        <w:rPr>
          <w:rFonts w:eastAsia="SimSun" w:cs="Times New Roman"/>
          <w:szCs w:val="24"/>
          <w:lang w:val="fr-FR" w:eastAsia="zh-CN"/>
        </w:rPr>
        <w:t>，</w:t>
      </w:r>
      <w:r w:rsidRPr="00C31E0F">
        <w:rPr>
          <w:rFonts w:eastAsia="SimSun" w:cs="Times New Roman"/>
          <w:szCs w:val="24"/>
          <w:lang w:eastAsia="zh-CN"/>
        </w:rPr>
        <w:t>见</w:t>
      </w:r>
      <w:r w:rsidRPr="00C31E0F">
        <w:rPr>
          <w:rFonts w:eastAsia="SimSun" w:cs="Times New Roman"/>
          <w:szCs w:val="24"/>
          <w:lang w:val="fr-FR" w:eastAsia="zh-CN"/>
        </w:rPr>
        <w:t>：</w:t>
      </w:r>
    </w:p>
    <w:p w:rsidR="001D06A8" w:rsidRPr="00C31E0F" w:rsidRDefault="00251E20" w:rsidP="001D06A8">
      <w:pPr>
        <w:spacing w:line="240" w:lineRule="auto"/>
        <w:jc w:val="center"/>
        <w:rPr>
          <w:rFonts w:eastAsia="SimSun" w:cs="Times New Roman"/>
          <w:szCs w:val="24"/>
          <w:lang w:val="fr-FR" w:eastAsia="zh-CN"/>
        </w:rPr>
      </w:pPr>
      <w:hyperlink r:id="rId12" w:history="1">
        <w:r w:rsidR="001D06A8" w:rsidRPr="00C31E0F">
          <w:rPr>
            <w:rStyle w:val="Hyperlink"/>
            <w:rFonts w:eastAsia="SimSun" w:cstheme="minorHAnsi"/>
            <w:noProof/>
            <w:szCs w:val="24"/>
            <w:lang w:val="fr-FR"/>
          </w:rPr>
          <w:t>www.itu.int/en/ITU-R/information/events</w:t>
        </w:r>
      </w:hyperlink>
    </w:p>
    <w:p w:rsidR="001D06A8" w:rsidRPr="00C31E0F" w:rsidRDefault="001D06A8" w:rsidP="001D06A8">
      <w:pPr>
        <w:spacing w:line="240" w:lineRule="auto"/>
        <w:rPr>
          <w:rFonts w:eastAsia="SimSun" w:cs="Times New Roman"/>
          <w:szCs w:val="24"/>
          <w:lang w:val="fr-FR" w:eastAsia="zh-CN"/>
        </w:rPr>
      </w:pPr>
    </w:p>
    <w:p w:rsidR="001D06A8" w:rsidRPr="00C31E0F" w:rsidRDefault="001D06A8" w:rsidP="001D06A8">
      <w:pPr>
        <w:spacing w:line="240" w:lineRule="auto"/>
        <w:rPr>
          <w:rFonts w:eastAsia="SimSun" w:cs="Times New Roman"/>
          <w:szCs w:val="24"/>
          <w:lang w:val="fr-FR" w:eastAsia="zh-CN"/>
        </w:rPr>
      </w:pPr>
    </w:p>
    <w:p w:rsidR="001D06A8" w:rsidRPr="00C31E0F" w:rsidRDefault="001D06A8" w:rsidP="001D06A8">
      <w:pPr>
        <w:spacing w:line="240" w:lineRule="auto"/>
        <w:jc w:val="left"/>
        <w:rPr>
          <w:rFonts w:eastAsia="SimSun" w:cs="Times New Roman"/>
          <w:szCs w:val="24"/>
          <w:lang w:val="fr-FR" w:eastAsia="zh-CN"/>
        </w:rPr>
      </w:pPr>
      <w:r w:rsidRPr="00C31E0F">
        <w:rPr>
          <w:rFonts w:eastAsia="SimSun" w:cs="Times New Roman"/>
          <w:szCs w:val="24"/>
          <w:lang w:eastAsia="zh-CN"/>
        </w:rPr>
        <w:t>主任</w:t>
      </w:r>
      <w:r w:rsidRPr="00C31E0F">
        <w:rPr>
          <w:rFonts w:eastAsia="SimSun" w:cs="Times New Roman"/>
          <w:szCs w:val="24"/>
          <w:lang w:val="fr-FR" w:eastAsia="zh-CN"/>
        </w:rPr>
        <w:br/>
      </w:r>
      <w:r w:rsidRPr="00C31E0F">
        <w:rPr>
          <w:rFonts w:eastAsia="SimSun" w:cs="Times New Roman"/>
          <w:szCs w:val="24"/>
          <w:lang w:eastAsia="zh-CN"/>
        </w:rPr>
        <w:t>弗朗索瓦</w:t>
      </w:r>
      <w:r w:rsidRPr="00C31E0F">
        <w:rPr>
          <w:rFonts w:eastAsia="SimSun" w:cs="Times New Roman"/>
          <w:szCs w:val="24"/>
          <w:lang w:val="fr-FR" w:eastAsia="zh-CN"/>
        </w:rPr>
        <w:t>•</w:t>
      </w:r>
      <w:r w:rsidRPr="00C31E0F">
        <w:rPr>
          <w:rFonts w:eastAsia="SimSun" w:cs="Times New Roman"/>
          <w:szCs w:val="24"/>
          <w:lang w:eastAsia="zh-CN"/>
        </w:rPr>
        <w:t>朗西</w:t>
      </w:r>
    </w:p>
    <w:p w:rsidR="001D06A8" w:rsidRPr="00C31E0F" w:rsidRDefault="001D06A8" w:rsidP="001D06A8">
      <w:pPr>
        <w:spacing w:line="240" w:lineRule="auto"/>
        <w:rPr>
          <w:rFonts w:eastAsia="SimSun" w:cs="Times New Roman"/>
          <w:szCs w:val="24"/>
          <w:lang w:val="fr-FR" w:eastAsia="zh-CN"/>
        </w:rPr>
      </w:pPr>
    </w:p>
    <w:p w:rsidR="001D06A8" w:rsidRPr="00C31E0F" w:rsidRDefault="001D06A8" w:rsidP="001D06A8">
      <w:pPr>
        <w:spacing w:line="240" w:lineRule="auto"/>
        <w:rPr>
          <w:rFonts w:eastAsia="SimSun" w:cs="Times New Roman"/>
          <w:szCs w:val="24"/>
          <w:lang w:val="fr-FR" w:eastAsia="zh-CN"/>
        </w:rPr>
      </w:pPr>
    </w:p>
    <w:p w:rsidR="001D06A8" w:rsidRPr="00C31E0F" w:rsidRDefault="001D06A8" w:rsidP="001D06A8">
      <w:pPr>
        <w:spacing w:line="240" w:lineRule="auto"/>
        <w:rPr>
          <w:rFonts w:eastAsia="SimSun" w:cs="Times New Roman"/>
          <w:szCs w:val="24"/>
          <w:lang w:val="fr-FR" w:eastAsia="zh-CN"/>
        </w:rPr>
      </w:pPr>
    </w:p>
    <w:p w:rsidR="001D06A8" w:rsidRPr="00C31E0F" w:rsidRDefault="001D06A8" w:rsidP="001D06A8">
      <w:pPr>
        <w:spacing w:line="240" w:lineRule="auto"/>
        <w:rPr>
          <w:rFonts w:eastAsia="SimSun" w:cs="Times New Roman"/>
          <w:szCs w:val="24"/>
          <w:lang w:val="fr-FR" w:eastAsia="zh-CN"/>
        </w:rPr>
      </w:pPr>
    </w:p>
    <w:p w:rsidR="001D06A8" w:rsidRPr="00C31E0F" w:rsidRDefault="001D06A8" w:rsidP="001D06A8">
      <w:pPr>
        <w:spacing w:line="240" w:lineRule="auto"/>
        <w:rPr>
          <w:rFonts w:eastAsia="SimSun" w:cs="Times New Roman"/>
          <w:szCs w:val="24"/>
          <w:lang w:val="fr-FR" w:eastAsia="zh-CN"/>
        </w:rPr>
      </w:pPr>
    </w:p>
    <w:p w:rsidR="001D06A8" w:rsidRPr="00C31E0F" w:rsidRDefault="001D06A8" w:rsidP="001D06A8">
      <w:pPr>
        <w:spacing w:line="240" w:lineRule="auto"/>
        <w:rPr>
          <w:rFonts w:eastAsia="SimSun" w:cs="Times New Roman"/>
          <w:szCs w:val="24"/>
          <w:lang w:val="fr-FR" w:eastAsia="zh-CN"/>
        </w:rPr>
      </w:pPr>
    </w:p>
    <w:p w:rsidR="001D06A8" w:rsidRPr="00C31E0F" w:rsidRDefault="001D06A8" w:rsidP="001D06A8">
      <w:pPr>
        <w:spacing w:line="240" w:lineRule="auto"/>
        <w:rPr>
          <w:rFonts w:eastAsia="SimSun" w:cs="Times New Roman"/>
          <w:szCs w:val="24"/>
          <w:lang w:val="fr-FR" w:eastAsia="zh-CN"/>
        </w:rPr>
      </w:pPr>
      <w:r w:rsidRPr="00C31E0F">
        <w:rPr>
          <w:rFonts w:eastAsia="SimSun" w:cs="Times New Roman"/>
          <w:b/>
          <w:bCs/>
          <w:szCs w:val="24"/>
          <w:lang w:eastAsia="zh-CN"/>
        </w:rPr>
        <w:t>附件</w:t>
      </w:r>
      <w:r w:rsidRPr="00C31E0F">
        <w:rPr>
          <w:rFonts w:eastAsia="SimSun" w:cs="Times New Roman"/>
          <w:b/>
          <w:bCs/>
          <w:szCs w:val="24"/>
          <w:lang w:val="fr-FR" w:eastAsia="zh-CN"/>
        </w:rPr>
        <w:t>：</w:t>
      </w:r>
      <w:r w:rsidRPr="00C31E0F">
        <w:rPr>
          <w:rFonts w:eastAsia="SimSun" w:cs="Times New Roman"/>
          <w:szCs w:val="24"/>
          <w:lang w:val="fr-FR" w:eastAsia="zh-CN"/>
        </w:rPr>
        <w:t>3</w:t>
      </w:r>
      <w:r w:rsidRPr="00C31E0F">
        <w:rPr>
          <w:rFonts w:eastAsia="SimSun" w:cs="Times New Roman"/>
          <w:szCs w:val="24"/>
          <w:lang w:eastAsia="zh-CN"/>
        </w:rPr>
        <w:t>件</w:t>
      </w:r>
    </w:p>
    <w:p w:rsidR="001D06A8" w:rsidRPr="00C31E0F" w:rsidRDefault="001D06A8" w:rsidP="001D06A8">
      <w:pPr>
        <w:spacing w:line="240" w:lineRule="auto"/>
        <w:rPr>
          <w:rFonts w:eastAsia="SimSun" w:cs="Times New Roman"/>
          <w:lang w:val="fr-FR" w:eastAsia="zh-CN"/>
        </w:rPr>
      </w:pPr>
    </w:p>
    <w:p w:rsidR="001D06A8" w:rsidRPr="00C31E0F" w:rsidRDefault="001D06A8" w:rsidP="001D06A8">
      <w:pPr>
        <w:tabs>
          <w:tab w:val="left" w:pos="6237"/>
        </w:tabs>
        <w:spacing w:before="360" w:line="240" w:lineRule="auto"/>
        <w:jc w:val="left"/>
        <w:rPr>
          <w:rFonts w:eastAsia="SimSun" w:cs="Times New Roman"/>
          <w:b/>
          <w:bCs/>
          <w:sz w:val="18"/>
          <w:szCs w:val="18"/>
          <w:lang w:val="en-GB" w:eastAsia="zh-CN"/>
        </w:rPr>
      </w:pPr>
      <w:r w:rsidRPr="00C31E0F">
        <w:rPr>
          <w:rFonts w:eastAsia="SimSun" w:cs="Times New Roman"/>
          <w:b/>
          <w:bCs/>
          <w:sz w:val="18"/>
          <w:szCs w:val="18"/>
          <w:lang w:val="en-GB" w:eastAsia="zh-CN"/>
        </w:rPr>
        <w:t>分发：</w:t>
      </w:r>
    </w:p>
    <w:p w:rsidR="001D06A8" w:rsidRPr="00C31E0F" w:rsidRDefault="001D06A8" w:rsidP="001D06A8">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sz w:val="18"/>
          <w:szCs w:val="18"/>
          <w:lang w:val="en-GB" w:eastAsia="zh-CN"/>
        </w:rPr>
        <w:t>国际电联成员国主管部门和参加无线电通信第</w:t>
      </w:r>
      <w:r w:rsidRPr="00C31E0F">
        <w:rPr>
          <w:rFonts w:eastAsia="SimSun" w:cs="Times New Roman"/>
          <w:sz w:val="18"/>
          <w:szCs w:val="18"/>
          <w:lang w:val="en-GB" w:eastAsia="zh-CN"/>
        </w:rPr>
        <w:t>3</w:t>
      </w:r>
      <w:r w:rsidRPr="00C31E0F">
        <w:rPr>
          <w:rFonts w:eastAsia="SimSun" w:cs="Times New Roman"/>
          <w:sz w:val="18"/>
          <w:szCs w:val="18"/>
          <w:lang w:val="en-GB" w:eastAsia="zh-CN"/>
        </w:rPr>
        <w:t>研究组工作的无线电通信部门成员</w:t>
      </w:r>
    </w:p>
    <w:p w:rsidR="001D06A8" w:rsidRPr="00C31E0F" w:rsidRDefault="001D06A8" w:rsidP="001D06A8">
      <w:pPr>
        <w:tabs>
          <w:tab w:val="left" w:pos="567"/>
          <w:tab w:val="left" w:pos="6237"/>
        </w:tabs>
        <w:spacing w:before="0" w:line="240" w:lineRule="auto"/>
        <w:jc w:val="left"/>
        <w:rPr>
          <w:rFonts w:eastAsia="SimSun" w:cs="Times New Roman"/>
          <w:sz w:val="18"/>
          <w:szCs w:val="18"/>
          <w:lang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sz w:val="18"/>
          <w:szCs w:val="18"/>
          <w:lang w:val="en-GB" w:eastAsia="zh-CN"/>
        </w:rPr>
        <w:t>参加无线电通信第</w:t>
      </w:r>
      <w:r w:rsidRPr="00C31E0F">
        <w:rPr>
          <w:rFonts w:eastAsia="SimSun" w:cs="Times New Roman"/>
          <w:sz w:val="18"/>
          <w:szCs w:val="18"/>
          <w:lang w:val="en-GB" w:eastAsia="zh-CN"/>
        </w:rPr>
        <w:t>3</w:t>
      </w:r>
      <w:r w:rsidRPr="00C31E0F">
        <w:rPr>
          <w:rFonts w:eastAsia="SimSun" w:cs="Times New Roman"/>
          <w:sz w:val="18"/>
          <w:szCs w:val="18"/>
          <w:lang w:val="en-GB" w:eastAsia="zh-CN"/>
        </w:rPr>
        <w:t>研究组工作的</w:t>
      </w:r>
      <w:r w:rsidRPr="00C31E0F">
        <w:rPr>
          <w:rFonts w:eastAsia="SimSun" w:cs="Times New Roman"/>
          <w:sz w:val="18"/>
          <w:szCs w:val="18"/>
          <w:lang w:val="en-GB" w:eastAsia="zh-CN"/>
        </w:rPr>
        <w:t>ITU-R</w:t>
      </w:r>
      <w:r w:rsidRPr="00C31E0F">
        <w:rPr>
          <w:rFonts w:eastAsia="SimSun" w:cs="Times New Roman"/>
          <w:sz w:val="18"/>
          <w:szCs w:val="18"/>
          <w:lang w:val="en-GB" w:eastAsia="zh-CN"/>
        </w:rPr>
        <w:t>部门准成员</w:t>
      </w:r>
    </w:p>
    <w:p w:rsidR="001D06A8" w:rsidRPr="00C31E0F" w:rsidRDefault="001D06A8" w:rsidP="001D06A8">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hint="eastAsia"/>
          <w:sz w:val="18"/>
          <w:szCs w:val="18"/>
          <w:lang w:val="en-GB" w:eastAsia="zh-CN"/>
        </w:rPr>
        <w:t>无线电通信部门学术成员</w:t>
      </w:r>
    </w:p>
    <w:p w:rsidR="001D06A8" w:rsidRPr="00C31E0F" w:rsidRDefault="001D06A8" w:rsidP="001D06A8">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hint="eastAsia"/>
          <w:sz w:val="18"/>
          <w:szCs w:val="18"/>
          <w:lang w:val="en-GB" w:eastAsia="zh-CN"/>
        </w:rPr>
        <w:t>无线电通信研究组和规则</w:t>
      </w:r>
      <w:r w:rsidRPr="00C31E0F">
        <w:rPr>
          <w:rFonts w:eastAsia="SimSun" w:cs="Times New Roman" w:hint="eastAsia"/>
          <w:sz w:val="18"/>
          <w:szCs w:val="18"/>
          <w:lang w:val="en-GB" w:eastAsia="zh-CN"/>
        </w:rPr>
        <w:t>/</w:t>
      </w:r>
      <w:r w:rsidRPr="00C31E0F">
        <w:rPr>
          <w:rFonts w:eastAsia="SimSun" w:cs="Times New Roman" w:hint="eastAsia"/>
          <w:sz w:val="18"/>
          <w:szCs w:val="18"/>
          <w:lang w:val="en-GB" w:eastAsia="zh-CN"/>
        </w:rPr>
        <w:t>程序问题特别委员会正副主席</w:t>
      </w:r>
    </w:p>
    <w:p w:rsidR="001D06A8" w:rsidRPr="00C31E0F" w:rsidRDefault="001D06A8" w:rsidP="001D06A8">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hint="eastAsia"/>
          <w:sz w:val="18"/>
          <w:szCs w:val="18"/>
          <w:lang w:val="en-GB" w:eastAsia="zh-CN"/>
        </w:rPr>
        <w:t>大会筹备会议正副主席</w:t>
      </w:r>
    </w:p>
    <w:p w:rsidR="001D06A8" w:rsidRPr="00C31E0F" w:rsidRDefault="001D06A8" w:rsidP="001D06A8">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hint="eastAsia"/>
          <w:sz w:val="18"/>
          <w:szCs w:val="18"/>
          <w:lang w:val="en-GB" w:eastAsia="zh-CN"/>
        </w:rPr>
        <w:t>无线电规则委员会委员</w:t>
      </w:r>
    </w:p>
    <w:p w:rsidR="001D06A8" w:rsidRPr="00C31E0F" w:rsidRDefault="001D06A8" w:rsidP="001D06A8">
      <w:pPr>
        <w:tabs>
          <w:tab w:val="left" w:pos="567"/>
          <w:tab w:val="left" w:pos="6237"/>
        </w:tabs>
        <w:spacing w:before="0" w:line="240" w:lineRule="auto"/>
        <w:jc w:val="left"/>
        <w:rPr>
          <w:rFonts w:eastAsia="SimSun" w:cs="Times New Roman"/>
          <w:sz w:val="18"/>
          <w:szCs w:val="18"/>
          <w:lang w:val="en-GB" w:eastAsia="zh-CN"/>
        </w:rPr>
      </w:pPr>
      <w:r w:rsidRPr="00C31E0F">
        <w:rPr>
          <w:rFonts w:eastAsia="SimSun" w:cs="Times New Roman"/>
          <w:sz w:val="18"/>
          <w:szCs w:val="18"/>
          <w:lang w:val="en-GB" w:eastAsia="zh-CN"/>
        </w:rPr>
        <w:t>–</w:t>
      </w:r>
      <w:r w:rsidRPr="00C31E0F">
        <w:rPr>
          <w:rFonts w:eastAsia="SimSun" w:cs="Times New Roman"/>
          <w:sz w:val="18"/>
          <w:szCs w:val="18"/>
          <w:lang w:val="en-GB" w:eastAsia="zh-CN"/>
        </w:rPr>
        <w:tab/>
      </w:r>
      <w:r w:rsidRPr="00C31E0F">
        <w:rPr>
          <w:rFonts w:eastAsia="SimSun" w:cs="Times New Roman" w:hint="eastAsia"/>
          <w:sz w:val="18"/>
          <w:szCs w:val="18"/>
          <w:lang w:val="en-GB" w:eastAsia="zh-CN"/>
        </w:rPr>
        <w:t>国际电联秘书长、电信标准化局主任、电信发展局主任</w:t>
      </w:r>
      <w:r w:rsidRPr="00C31E0F">
        <w:rPr>
          <w:rFonts w:eastAsia="SimSun" w:cs="Times New Roman"/>
          <w:sz w:val="18"/>
          <w:szCs w:val="18"/>
          <w:lang w:val="en-GB" w:eastAsia="zh-CN"/>
        </w:rPr>
        <w:br w:type="page"/>
      </w:r>
    </w:p>
    <w:p w:rsidR="001D06A8" w:rsidRPr="00C31E0F" w:rsidRDefault="001D06A8" w:rsidP="001D06A8">
      <w:pPr>
        <w:pStyle w:val="AnnexNo"/>
        <w:rPr>
          <w:rFonts w:ascii="Calibri" w:hAnsi="Calibri"/>
          <w:lang w:eastAsia="zh-CN"/>
        </w:rPr>
      </w:pPr>
      <w:r w:rsidRPr="00C31E0F">
        <w:rPr>
          <w:rFonts w:ascii="Calibri" w:hAnsi="Calibri" w:hint="eastAsia"/>
          <w:b/>
          <w:caps w:val="0"/>
          <w:lang w:eastAsia="zh-CN"/>
        </w:rPr>
        <w:lastRenderedPageBreak/>
        <w:t>附件</w:t>
      </w:r>
      <w:r w:rsidRPr="00C31E0F">
        <w:rPr>
          <w:rFonts w:ascii="Calibri" w:hAnsi="Calibri"/>
          <w:b/>
          <w:caps w:val="0"/>
          <w:lang w:eastAsia="zh-CN"/>
        </w:rPr>
        <w:t>1</w:t>
      </w:r>
      <w:r w:rsidRPr="00C31E0F">
        <w:rPr>
          <w:rFonts w:ascii="Calibri" w:hAnsi="Calibri"/>
          <w:b/>
          <w:caps w:val="0"/>
          <w:lang w:eastAsia="zh-CN"/>
        </w:rPr>
        <w:br/>
      </w:r>
      <w:r w:rsidRPr="00C31E0F">
        <w:rPr>
          <w:rFonts w:ascii="Calibri" w:hAnsi="Calibri"/>
          <w:b/>
          <w:caps w:val="0"/>
          <w:lang w:eastAsia="zh-CN"/>
        </w:rPr>
        <w:br/>
      </w:r>
      <w:r w:rsidRPr="00C31E0F">
        <w:rPr>
          <w:rFonts w:ascii="Calibri" w:hAnsi="Calibri" w:hint="eastAsia"/>
          <w:b/>
          <w:caps w:val="0"/>
          <w:lang w:eastAsia="zh-CN"/>
        </w:rPr>
        <w:t>无线电通信第</w:t>
      </w:r>
      <w:r w:rsidRPr="00C31E0F">
        <w:rPr>
          <w:rFonts w:ascii="Calibri" w:hAnsi="Calibri" w:hint="eastAsia"/>
          <w:b/>
          <w:caps w:val="0"/>
          <w:lang w:eastAsia="zh-CN"/>
        </w:rPr>
        <w:t>3</w:t>
      </w:r>
      <w:r w:rsidRPr="00C31E0F">
        <w:rPr>
          <w:rFonts w:ascii="Calibri" w:hAnsi="Calibri" w:hint="eastAsia"/>
          <w:b/>
          <w:caps w:val="0"/>
          <w:lang w:eastAsia="zh-CN"/>
        </w:rPr>
        <w:t>研究组会议议程草案</w:t>
      </w:r>
    </w:p>
    <w:p w:rsidR="001D06A8" w:rsidRPr="00C31E0F" w:rsidRDefault="001D06A8" w:rsidP="001D06A8">
      <w:pPr>
        <w:pStyle w:val="Table"/>
        <w:keepNext w:val="0"/>
        <w:spacing w:before="120" w:after="240"/>
        <w:rPr>
          <w:rFonts w:ascii="Calibri" w:hAnsi="Calibri"/>
          <w:caps w:val="0"/>
          <w:lang w:eastAsia="zh-CN"/>
        </w:rPr>
      </w:pPr>
      <w:r w:rsidRPr="00C31E0F">
        <w:rPr>
          <w:rFonts w:ascii="Calibri" w:hAnsi="Calibri" w:hint="eastAsia"/>
          <w:caps w:val="0"/>
          <w:lang w:eastAsia="zh-CN"/>
        </w:rPr>
        <w:t>（</w:t>
      </w:r>
      <w:r w:rsidRPr="00C31E0F">
        <w:rPr>
          <w:rFonts w:ascii="Calibri" w:hAnsi="Calibri"/>
          <w:caps w:val="0"/>
          <w:lang w:eastAsia="zh-CN"/>
        </w:rPr>
        <w:t>20</w:t>
      </w:r>
      <w:r w:rsidRPr="00C31E0F">
        <w:rPr>
          <w:rFonts w:ascii="Calibri" w:hAnsi="Calibri" w:hint="eastAsia"/>
          <w:caps w:val="0"/>
          <w:lang w:eastAsia="zh-CN"/>
        </w:rPr>
        <w:t>1</w:t>
      </w:r>
      <w:r w:rsidRPr="00C31E0F">
        <w:rPr>
          <w:rFonts w:ascii="Calibri" w:hAnsi="Calibri"/>
          <w:caps w:val="0"/>
          <w:lang w:eastAsia="zh-CN"/>
        </w:rPr>
        <w:t>5</w:t>
      </w:r>
      <w:r w:rsidRPr="00C31E0F">
        <w:rPr>
          <w:rFonts w:ascii="Calibri" w:hAnsi="Calibri" w:hint="eastAsia"/>
          <w:caps w:val="0"/>
          <w:lang w:eastAsia="zh-CN"/>
        </w:rPr>
        <w:t>年</w:t>
      </w:r>
      <w:r w:rsidRPr="00C31E0F">
        <w:rPr>
          <w:rFonts w:ascii="Calibri" w:hAnsi="Calibri" w:hint="eastAsia"/>
          <w:caps w:val="0"/>
          <w:lang w:eastAsia="zh-CN"/>
        </w:rPr>
        <w:t>4</w:t>
      </w:r>
      <w:r w:rsidRPr="00C31E0F">
        <w:rPr>
          <w:rFonts w:ascii="Calibri" w:hAnsi="Calibri" w:hint="eastAsia"/>
          <w:caps w:val="0"/>
          <w:lang w:eastAsia="zh-CN"/>
        </w:rPr>
        <w:t>月</w:t>
      </w:r>
      <w:r w:rsidRPr="00C31E0F">
        <w:rPr>
          <w:rFonts w:ascii="Calibri" w:hAnsi="Calibri" w:hint="eastAsia"/>
          <w:caps w:val="0"/>
          <w:lang w:eastAsia="zh-CN"/>
        </w:rPr>
        <w:t>30</w:t>
      </w:r>
      <w:r w:rsidRPr="00C31E0F">
        <w:rPr>
          <w:rFonts w:ascii="Calibri" w:hAnsi="Calibri" w:hint="eastAsia"/>
          <w:caps w:val="0"/>
          <w:lang w:eastAsia="zh-CN"/>
        </w:rPr>
        <w:t>日</w:t>
      </w:r>
      <w:r w:rsidRPr="00C31E0F">
        <w:rPr>
          <w:rFonts w:ascii="Calibri" w:hAnsi="Calibri" w:hint="eastAsia"/>
          <w:caps w:val="0"/>
          <w:lang w:eastAsia="zh-CN"/>
        </w:rPr>
        <w:t xml:space="preserve"> </w:t>
      </w:r>
      <w:r w:rsidRPr="00C31E0F">
        <w:rPr>
          <w:rFonts w:ascii="Calibri" w:hAnsi="Calibri"/>
          <w:caps w:val="0"/>
          <w:lang w:eastAsia="zh-CN"/>
        </w:rPr>
        <w:t xml:space="preserve">– </w:t>
      </w:r>
      <w:r w:rsidRPr="00C31E0F">
        <w:rPr>
          <w:rFonts w:ascii="Calibri" w:hAnsi="Calibri" w:hint="eastAsia"/>
          <w:caps w:val="0"/>
          <w:lang w:eastAsia="zh-CN"/>
        </w:rPr>
        <w:t>5</w:t>
      </w:r>
      <w:r w:rsidRPr="00C31E0F">
        <w:rPr>
          <w:rFonts w:ascii="Calibri" w:hAnsi="Calibri" w:hint="eastAsia"/>
          <w:caps w:val="0"/>
          <w:lang w:eastAsia="zh-CN"/>
        </w:rPr>
        <w:t>月</w:t>
      </w:r>
      <w:r w:rsidRPr="00C31E0F">
        <w:rPr>
          <w:rFonts w:ascii="Calibri" w:hAnsi="Calibri" w:hint="eastAsia"/>
          <w:caps w:val="0"/>
          <w:lang w:eastAsia="zh-CN"/>
        </w:rPr>
        <w:t>1</w:t>
      </w:r>
      <w:r w:rsidRPr="00C31E0F">
        <w:rPr>
          <w:rFonts w:ascii="Calibri" w:hAnsi="Calibri" w:hint="eastAsia"/>
          <w:caps w:val="0"/>
          <w:lang w:eastAsia="zh-CN"/>
        </w:rPr>
        <w:t>日上午</w:t>
      </w:r>
      <w:r w:rsidRPr="00C31E0F">
        <w:rPr>
          <w:rFonts w:ascii="Calibri" w:hAnsi="Calibri" w:hint="eastAsia"/>
          <w:caps w:val="0"/>
          <w:lang w:eastAsia="zh-CN"/>
        </w:rPr>
        <w:t>9:30</w:t>
      </w:r>
      <w:r w:rsidRPr="00C31E0F">
        <w:rPr>
          <w:rFonts w:ascii="Calibri" w:hAnsi="Calibri" w:hint="eastAsia"/>
          <w:caps w:val="0"/>
          <w:lang w:eastAsia="zh-CN"/>
        </w:rPr>
        <w:t>，日内瓦）</w:t>
      </w:r>
    </w:p>
    <w:p w:rsidR="001D06A8" w:rsidRPr="00C31E0F" w:rsidRDefault="001D06A8" w:rsidP="001D06A8">
      <w:pPr>
        <w:rPr>
          <w:rFonts w:eastAsia="SimSun"/>
          <w:szCs w:val="24"/>
          <w:lang w:eastAsia="zh-CN"/>
        </w:rPr>
      </w:pPr>
      <w:r w:rsidRPr="00C31E0F">
        <w:rPr>
          <w:rFonts w:eastAsia="SimSun"/>
          <w:b/>
          <w:szCs w:val="24"/>
          <w:lang w:eastAsia="zh-CN"/>
        </w:rPr>
        <w:t>1</w:t>
      </w:r>
      <w:r w:rsidRPr="00C31E0F">
        <w:rPr>
          <w:rFonts w:eastAsia="SimSun"/>
          <w:szCs w:val="24"/>
          <w:lang w:eastAsia="zh-CN"/>
        </w:rPr>
        <w:tab/>
      </w:r>
      <w:r w:rsidRPr="00C31E0F">
        <w:rPr>
          <w:rFonts w:eastAsia="SimSun" w:hint="eastAsia"/>
          <w:szCs w:val="24"/>
          <w:lang w:eastAsia="zh-CN"/>
        </w:rPr>
        <w:t>开幕致辞</w:t>
      </w:r>
    </w:p>
    <w:p w:rsidR="001D06A8" w:rsidRPr="00C31E0F" w:rsidRDefault="001D06A8" w:rsidP="000B4B6A">
      <w:pPr>
        <w:tabs>
          <w:tab w:val="clear" w:pos="1191"/>
          <w:tab w:val="left" w:pos="1276"/>
        </w:tabs>
        <w:rPr>
          <w:rFonts w:eastAsia="SimSun"/>
          <w:lang w:eastAsia="zh-CN"/>
        </w:rPr>
      </w:pPr>
      <w:r w:rsidRPr="00C31E0F">
        <w:rPr>
          <w:rFonts w:eastAsia="SimSun"/>
          <w:b/>
          <w:bCs/>
          <w:lang w:eastAsia="zh-CN"/>
        </w:rPr>
        <w:tab/>
      </w:r>
      <w:r w:rsidRPr="00C31E0F">
        <w:rPr>
          <w:rFonts w:eastAsia="SimSun" w:hint="eastAsia"/>
          <w:b/>
          <w:bCs/>
          <w:lang w:eastAsia="zh-CN"/>
        </w:rPr>
        <w:t>1.1</w:t>
      </w:r>
      <w:r w:rsidRPr="00C31E0F">
        <w:rPr>
          <w:rFonts w:eastAsia="SimSun" w:hint="eastAsia"/>
          <w:lang w:eastAsia="zh-CN"/>
        </w:rPr>
        <w:tab/>
      </w:r>
      <w:r w:rsidRPr="00C31E0F">
        <w:rPr>
          <w:rFonts w:eastAsia="SimSun" w:hint="eastAsia"/>
          <w:lang w:eastAsia="zh-CN"/>
        </w:rPr>
        <w:t>无线电通信局主任</w:t>
      </w:r>
    </w:p>
    <w:p w:rsidR="001D06A8" w:rsidRPr="00C31E0F" w:rsidRDefault="001D06A8" w:rsidP="000B4B6A">
      <w:pPr>
        <w:tabs>
          <w:tab w:val="clear" w:pos="1191"/>
          <w:tab w:val="left" w:pos="1276"/>
        </w:tabs>
        <w:rPr>
          <w:rFonts w:eastAsia="SimSun"/>
          <w:lang w:eastAsia="zh-CN"/>
        </w:rPr>
      </w:pPr>
      <w:r w:rsidRPr="00C31E0F">
        <w:rPr>
          <w:rFonts w:eastAsia="SimSun"/>
          <w:b/>
          <w:bCs/>
          <w:lang w:eastAsia="zh-CN"/>
        </w:rPr>
        <w:tab/>
      </w:r>
      <w:r w:rsidRPr="00C31E0F">
        <w:rPr>
          <w:rFonts w:eastAsia="SimSun" w:hint="eastAsia"/>
          <w:b/>
          <w:bCs/>
          <w:lang w:eastAsia="zh-CN"/>
        </w:rPr>
        <w:t>1.2</w:t>
      </w:r>
      <w:r w:rsidRPr="00C31E0F">
        <w:rPr>
          <w:rFonts w:eastAsia="SimSun" w:hint="eastAsia"/>
          <w:lang w:eastAsia="zh-CN"/>
        </w:rPr>
        <w:tab/>
      </w:r>
      <w:r w:rsidRPr="00C31E0F">
        <w:rPr>
          <w:rFonts w:eastAsia="SimSun" w:hint="eastAsia"/>
          <w:lang w:eastAsia="zh-CN"/>
        </w:rPr>
        <w:t>主席</w:t>
      </w:r>
    </w:p>
    <w:p w:rsidR="001D06A8" w:rsidRPr="00C31E0F" w:rsidRDefault="001D06A8" w:rsidP="001D06A8">
      <w:pPr>
        <w:rPr>
          <w:rFonts w:eastAsia="SimSun"/>
          <w:szCs w:val="24"/>
          <w:lang w:eastAsia="zh-CN"/>
        </w:rPr>
      </w:pPr>
      <w:r w:rsidRPr="00C31E0F">
        <w:rPr>
          <w:rFonts w:eastAsia="SimSun"/>
          <w:b/>
          <w:szCs w:val="24"/>
          <w:lang w:eastAsia="zh-CN"/>
        </w:rPr>
        <w:t>2</w:t>
      </w:r>
      <w:r w:rsidRPr="00C31E0F">
        <w:rPr>
          <w:rFonts w:eastAsia="SimSun"/>
          <w:b/>
          <w:szCs w:val="24"/>
          <w:lang w:eastAsia="zh-CN"/>
        </w:rPr>
        <w:tab/>
      </w:r>
      <w:r w:rsidRPr="00C31E0F">
        <w:rPr>
          <w:rFonts w:eastAsia="SimSun" w:hint="eastAsia"/>
          <w:szCs w:val="24"/>
          <w:lang w:eastAsia="zh-CN"/>
        </w:rPr>
        <w:t>批准议程</w:t>
      </w:r>
    </w:p>
    <w:p w:rsidR="001D06A8" w:rsidRPr="00C31E0F" w:rsidRDefault="001D06A8" w:rsidP="001D06A8">
      <w:pPr>
        <w:rPr>
          <w:rFonts w:eastAsia="SimSun"/>
          <w:szCs w:val="24"/>
          <w:lang w:eastAsia="zh-CN"/>
        </w:rPr>
      </w:pPr>
      <w:r w:rsidRPr="00C31E0F">
        <w:rPr>
          <w:rFonts w:eastAsia="SimSun" w:hint="eastAsia"/>
          <w:b/>
          <w:szCs w:val="24"/>
          <w:lang w:eastAsia="zh-CN"/>
        </w:rPr>
        <w:t>3</w:t>
      </w:r>
      <w:r w:rsidRPr="00C31E0F">
        <w:rPr>
          <w:rFonts w:eastAsia="SimSun"/>
          <w:szCs w:val="24"/>
          <w:lang w:eastAsia="zh-CN"/>
        </w:rPr>
        <w:tab/>
      </w:r>
      <w:r w:rsidRPr="00C31E0F">
        <w:rPr>
          <w:rFonts w:eastAsia="SimSun" w:hint="eastAsia"/>
          <w:szCs w:val="24"/>
          <w:lang w:eastAsia="zh-CN"/>
        </w:rPr>
        <w:t>与第</w:t>
      </w:r>
      <w:r w:rsidRPr="00C31E0F">
        <w:rPr>
          <w:rFonts w:eastAsia="SimSun" w:hint="eastAsia"/>
          <w:szCs w:val="24"/>
          <w:lang w:eastAsia="zh-CN"/>
        </w:rPr>
        <w:t>3</w:t>
      </w:r>
      <w:r w:rsidRPr="00C31E0F">
        <w:rPr>
          <w:rFonts w:eastAsia="SimSun" w:hint="eastAsia"/>
          <w:szCs w:val="24"/>
          <w:lang w:eastAsia="zh-CN"/>
        </w:rPr>
        <w:t>研究组相关的无线电通信顾问组（</w:t>
      </w:r>
      <w:r w:rsidRPr="00C31E0F">
        <w:rPr>
          <w:rFonts w:eastAsia="SimSun" w:hint="eastAsia"/>
          <w:szCs w:val="24"/>
          <w:lang w:eastAsia="zh-CN"/>
        </w:rPr>
        <w:t>RAG</w:t>
      </w:r>
      <w:r w:rsidRPr="00C31E0F">
        <w:rPr>
          <w:rFonts w:eastAsia="SimSun" w:hint="eastAsia"/>
          <w:szCs w:val="24"/>
          <w:lang w:eastAsia="zh-CN"/>
        </w:rPr>
        <w:t>）的会议结果</w:t>
      </w:r>
    </w:p>
    <w:p w:rsidR="001D06A8" w:rsidRPr="00C31E0F" w:rsidRDefault="001D06A8" w:rsidP="001D06A8">
      <w:pPr>
        <w:rPr>
          <w:rFonts w:eastAsia="SimSun"/>
          <w:szCs w:val="24"/>
          <w:lang w:eastAsia="zh-CN"/>
        </w:rPr>
      </w:pPr>
      <w:r w:rsidRPr="00C31E0F">
        <w:rPr>
          <w:rFonts w:eastAsia="SimSun"/>
          <w:b/>
          <w:bCs/>
          <w:szCs w:val="24"/>
          <w:lang w:eastAsia="zh-CN"/>
        </w:rPr>
        <w:t>4</w:t>
      </w:r>
      <w:r w:rsidRPr="00C31E0F">
        <w:rPr>
          <w:rFonts w:eastAsia="SimSun"/>
          <w:szCs w:val="24"/>
          <w:lang w:eastAsia="zh-CN"/>
        </w:rPr>
        <w:tab/>
      </w:r>
      <w:r w:rsidRPr="00C31E0F">
        <w:rPr>
          <w:rFonts w:eastAsia="SimSun" w:hint="eastAsia"/>
          <w:szCs w:val="24"/>
          <w:lang w:eastAsia="zh-CN"/>
        </w:rPr>
        <w:t>审议各工作组的输出文件</w:t>
      </w:r>
    </w:p>
    <w:p w:rsidR="001D06A8" w:rsidRPr="00C31E0F" w:rsidRDefault="001D06A8" w:rsidP="001D3C4A">
      <w:pPr>
        <w:tabs>
          <w:tab w:val="clear" w:pos="1191"/>
          <w:tab w:val="left" w:pos="1276"/>
        </w:tabs>
        <w:rPr>
          <w:rFonts w:eastAsia="SimSun"/>
          <w:szCs w:val="24"/>
          <w:lang w:eastAsia="zh-CN"/>
        </w:rPr>
      </w:pPr>
      <w:r w:rsidRPr="00C31E0F">
        <w:rPr>
          <w:rFonts w:eastAsia="SimSun"/>
          <w:b/>
          <w:szCs w:val="24"/>
          <w:lang w:eastAsia="zh-CN"/>
        </w:rPr>
        <w:tab/>
        <w:t>4</w:t>
      </w:r>
      <w:r w:rsidRPr="00C31E0F">
        <w:rPr>
          <w:rFonts w:eastAsia="SimSun" w:hint="eastAsia"/>
          <w:b/>
          <w:szCs w:val="24"/>
          <w:lang w:eastAsia="zh-CN"/>
        </w:rPr>
        <w:t>.1</w:t>
      </w:r>
      <w:r w:rsidRPr="00C31E0F">
        <w:rPr>
          <w:rFonts w:eastAsia="SimSun"/>
          <w:szCs w:val="24"/>
          <w:lang w:eastAsia="zh-CN"/>
        </w:rPr>
        <w:tab/>
        <w:t>3J</w:t>
      </w:r>
      <w:r w:rsidRPr="00C31E0F">
        <w:rPr>
          <w:rFonts w:eastAsia="SimSun" w:hint="eastAsia"/>
          <w:szCs w:val="24"/>
          <w:lang w:eastAsia="zh-CN"/>
        </w:rPr>
        <w:t>工作组</w:t>
      </w:r>
    </w:p>
    <w:p w:rsidR="001D06A8" w:rsidRPr="00C31E0F" w:rsidRDefault="001D06A8" w:rsidP="001D3C4A">
      <w:pPr>
        <w:tabs>
          <w:tab w:val="clear" w:pos="1191"/>
          <w:tab w:val="left" w:pos="1276"/>
        </w:tabs>
        <w:rPr>
          <w:rFonts w:eastAsia="SimSun"/>
          <w:szCs w:val="24"/>
          <w:lang w:eastAsia="zh-CN"/>
        </w:rPr>
      </w:pPr>
      <w:r w:rsidRPr="00C31E0F">
        <w:rPr>
          <w:rFonts w:eastAsia="SimSun"/>
          <w:b/>
          <w:szCs w:val="24"/>
          <w:lang w:eastAsia="zh-CN"/>
        </w:rPr>
        <w:tab/>
        <w:t>4</w:t>
      </w:r>
      <w:r w:rsidRPr="00C31E0F">
        <w:rPr>
          <w:rFonts w:eastAsia="SimSun" w:hint="eastAsia"/>
          <w:b/>
          <w:szCs w:val="24"/>
          <w:lang w:eastAsia="zh-CN"/>
        </w:rPr>
        <w:t>.2</w:t>
      </w:r>
      <w:r w:rsidRPr="00C31E0F">
        <w:rPr>
          <w:rFonts w:eastAsia="SimSun"/>
          <w:szCs w:val="24"/>
          <w:lang w:eastAsia="zh-CN"/>
        </w:rPr>
        <w:tab/>
        <w:t>3K</w:t>
      </w:r>
      <w:r w:rsidRPr="00C31E0F">
        <w:rPr>
          <w:rFonts w:eastAsia="SimSun" w:hint="eastAsia"/>
          <w:szCs w:val="24"/>
          <w:lang w:eastAsia="zh-CN"/>
        </w:rPr>
        <w:t>工作组</w:t>
      </w:r>
    </w:p>
    <w:p w:rsidR="001D06A8" w:rsidRPr="00C31E0F" w:rsidRDefault="001D06A8" w:rsidP="001D3C4A">
      <w:pPr>
        <w:tabs>
          <w:tab w:val="clear" w:pos="1191"/>
          <w:tab w:val="left" w:pos="1276"/>
        </w:tabs>
        <w:rPr>
          <w:rFonts w:eastAsia="SimSun"/>
          <w:szCs w:val="24"/>
          <w:lang w:eastAsia="zh-CN"/>
        </w:rPr>
      </w:pPr>
      <w:r w:rsidRPr="00C31E0F">
        <w:rPr>
          <w:rFonts w:eastAsia="SimSun"/>
          <w:b/>
          <w:szCs w:val="24"/>
          <w:lang w:eastAsia="zh-CN"/>
        </w:rPr>
        <w:tab/>
        <w:t>4</w:t>
      </w:r>
      <w:r w:rsidRPr="00C31E0F">
        <w:rPr>
          <w:rFonts w:eastAsia="SimSun" w:hint="eastAsia"/>
          <w:b/>
          <w:szCs w:val="24"/>
          <w:lang w:eastAsia="zh-CN"/>
        </w:rPr>
        <w:t>.3</w:t>
      </w:r>
      <w:r w:rsidRPr="00C31E0F">
        <w:rPr>
          <w:rFonts w:eastAsia="SimSun"/>
          <w:szCs w:val="24"/>
          <w:lang w:eastAsia="zh-CN"/>
        </w:rPr>
        <w:tab/>
        <w:t>3L</w:t>
      </w:r>
      <w:r w:rsidRPr="00C31E0F">
        <w:rPr>
          <w:rFonts w:eastAsia="SimSun" w:hint="eastAsia"/>
          <w:szCs w:val="24"/>
          <w:lang w:eastAsia="zh-CN"/>
        </w:rPr>
        <w:t>工作组</w:t>
      </w:r>
    </w:p>
    <w:p w:rsidR="001D06A8" w:rsidRPr="00C31E0F" w:rsidRDefault="001D06A8" w:rsidP="001D3C4A">
      <w:pPr>
        <w:tabs>
          <w:tab w:val="clear" w:pos="1191"/>
          <w:tab w:val="left" w:pos="1276"/>
        </w:tabs>
        <w:rPr>
          <w:rFonts w:eastAsia="SimSun"/>
          <w:szCs w:val="24"/>
          <w:lang w:eastAsia="zh-CN"/>
        </w:rPr>
      </w:pPr>
      <w:r w:rsidRPr="00C31E0F">
        <w:rPr>
          <w:rFonts w:eastAsia="SimSun"/>
          <w:b/>
          <w:szCs w:val="24"/>
          <w:lang w:eastAsia="zh-CN"/>
        </w:rPr>
        <w:tab/>
        <w:t>4</w:t>
      </w:r>
      <w:r w:rsidRPr="00C31E0F">
        <w:rPr>
          <w:rFonts w:eastAsia="SimSun" w:hint="eastAsia"/>
          <w:b/>
          <w:szCs w:val="24"/>
          <w:lang w:eastAsia="zh-CN"/>
        </w:rPr>
        <w:t>.4</w:t>
      </w:r>
      <w:r w:rsidRPr="00C31E0F">
        <w:rPr>
          <w:rFonts w:eastAsia="SimSun"/>
          <w:szCs w:val="24"/>
          <w:lang w:eastAsia="zh-CN"/>
        </w:rPr>
        <w:tab/>
        <w:t>3M</w:t>
      </w:r>
      <w:r w:rsidRPr="00C31E0F">
        <w:rPr>
          <w:rFonts w:eastAsia="SimSun" w:hint="eastAsia"/>
          <w:szCs w:val="24"/>
          <w:lang w:eastAsia="zh-CN"/>
        </w:rPr>
        <w:t>工作组</w:t>
      </w:r>
    </w:p>
    <w:p w:rsidR="001D06A8" w:rsidRPr="00C31E0F" w:rsidRDefault="001D06A8" w:rsidP="001D06A8">
      <w:pPr>
        <w:rPr>
          <w:rFonts w:eastAsia="SimSun"/>
          <w:b/>
          <w:bCs/>
          <w:szCs w:val="24"/>
          <w:lang w:eastAsia="zh-CN"/>
        </w:rPr>
      </w:pPr>
      <w:r w:rsidRPr="00C31E0F">
        <w:rPr>
          <w:rFonts w:eastAsia="SimSun"/>
          <w:b/>
          <w:szCs w:val="24"/>
          <w:lang w:eastAsia="zh-CN"/>
        </w:rPr>
        <w:t>5</w:t>
      </w:r>
      <w:r w:rsidRPr="00C31E0F">
        <w:rPr>
          <w:rFonts w:eastAsia="SimSun"/>
          <w:b/>
          <w:szCs w:val="24"/>
          <w:lang w:eastAsia="zh-CN"/>
        </w:rPr>
        <w:tab/>
      </w:r>
      <w:r w:rsidRPr="00C31E0F">
        <w:rPr>
          <w:rFonts w:eastAsia="SimSun" w:hint="eastAsia"/>
          <w:szCs w:val="24"/>
          <w:lang w:eastAsia="zh-CN"/>
        </w:rPr>
        <w:t>审议其它输入文件（如有的话）</w:t>
      </w:r>
    </w:p>
    <w:p w:rsidR="001D06A8" w:rsidRPr="00C31E0F" w:rsidRDefault="001D06A8" w:rsidP="001D06A8">
      <w:pPr>
        <w:rPr>
          <w:rFonts w:eastAsia="SimSun"/>
          <w:szCs w:val="24"/>
          <w:lang w:eastAsia="zh-CN"/>
        </w:rPr>
      </w:pPr>
      <w:r w:rsidRPr="00C31E0F">
        <w:rPr>
          <w:rFonts w:eastAsia="SimSun"/>
          <w:b/>
          <w:bCs/>
          <w:szCs w:val="24"/>
          <w:lang w:eastAsia="zh-CN"/>
        </w:rPr>
        <w:t>6</w:t>
      </w:r>
      <w:r w:rsidRPr="00C31E0F">
        <w:rPr>
          <w:rFonts w:eastAsia="SimSun"/>
          <w:szCs w:val="24"/>
          <w:lang w:eastAsia="zh-CN"/>
        </w:rPr>
        <w:tab/>
      </w:r>
      <w:r w:rsidRPr="00C31E0F">
        <w:rPr>
          <w:rFonts w:eastAsia="SimSun" w:hint="eastAsia"/>
          <w:szCs w:val="24"/>
          <w:lang w:eastAsia="zh-CN"/>
        </w:rPr>
        <w:t>审议新的和经修订的建议书</w:t>
      </w:r>
    </w:p>
    <w:p w:rsidR="001D06A8" w:rsidRPr="00C31E0F" w:rsidRDefault="001D06A8" w:rsidP="00AC23C5">
      <w:pPr>
        <w:tabs>
          <w:tab w:val="clear" w:pos="1191"/>
          <w:tab w:val="left" w:pos="1276"/>
        </w:tabs>
        <w:rPr>
          <w:rFonts w:eastAsia="SimSun"/>
          <w:b/>
          <w:bCs/>
          <w:szCs w:val="24"/>
          <w:lang w:eastAsia="zh-CN"/>
        </w:rPr>
      </w:pPr>
      <w:r w:rsidRPr="00C31E0F">
        <w:rPr>
          <w:rFonts w:eastAsia="SimSun"/>
          <w:b/>
          <w:bCs/>
          <w:szCs w:val="24"/>
          <w:lang w:eastAsia="zh-CN"/>
        </w:rPr>
        <w:tab/>
      </w:r>
      <w:r w:rsidRPr="00C31E0F">
        <w:rPr>
          <w:rFonts w:eastAsia="SimSun" w:hint="eastAsia"/>
          <w:b/>
          <w:bCs/>
          <w:szCs w:val="24"/>
          <w:lang w:eastAsia="zh-CN"/>
        </w:rPr>
        <w:t>6.1</w:t>
      </w:r>
      <w:r w:rsidRPr="00C31E0F">
        <w:rPr>
          <w:rFonts w:eastAsia="SimSun" w:hint="eastAsia"/>
          <w:b/>
          <w:bCs/>
          <w:szCs w:val="24"/>
          <w:lang w:eastAsia="zh-CN"/>
        </w:rPr>
        <w:tab/>
      </w:r>
      <w:r w:rsidRPr="00C31E0F">
        <w:rPr>
          <w:rFonts w:eastAsia="SimSun" w:hint="eastAsia"/>
          <w:szCs w:val="24"/>
          <w:lang w:eastAsia="zh-CN"/>
        </w:rPr>
        <w:t>未提供寻求通过的意向通知的建议书（见</w:t>
      </w:r>
      <w:r w:rsidRPr="00C31E0F">
        <w:rPr>
          <w:rFonts w:eastAsia="SimSun"/>
          <w:szCs w:val="24"/>
          <w:lang w:eastAsia="zh-CN"/>
        </w:rPr>
        <w:t>ITU-R</w:t>
      </w:r>
      <w:r w:rsidRPr="00C31E0F">
        <w:rPr>
          <w:rFonts w:eastAsia="SimSun" w:hint="eastAsia"/>
          <w:szCs w:val="24"/>
          <w:lang w:eastAsia="zh-CN"/>
        </w:rPr>
        <w:t>第</w:t>
      </w:r>
      <w:r w:rsidRPr="00C31E0F">
        <w:rPr>
          <w:rFonts w:eastAsia="SimSun"/>
          <w:szCs w:val="24"/>
          <w:lang w:eastAsia="zh-CN"/>
        </w:rPr>
        <w:t>1-6</w:t>
      </w:r>
      <w:r w:rsidRPr="00C31E0F">
        <w:rPr>
          <w:rFonts w:eastAsia="SimSun" w:hint="eastAsia"/>
          <w:szCs w:val="24"/>
          <w:lang w:eastAsia="zh-CN"/>
        </w:rPr>
        <w:t>号决议第</w:t>
      </w:r>
      <w:r w:rsidRPr="00C31E0F">
        <w:rPr>
          <w:rFonts w:eastAsia="SimSun"/>
          <w:szCs w:val="24"/>
          <w:lang w:eastAsia="zh-CN"/>
        </w:rPr>
        <w:t>10.2.3</w:t>
      </w:r>
      <w:r w:rsidRPr="00C31E0F">
        <w:rPr>
          <w:rFonts w:eastAsia="SimSun" w:hint="eastAsia"/>
          <w:szCs w:val="24"/>
          <w:lang w:eastAsia="zh-CN"/>
        </w:rPr>
        <w:t>、</w:t>
      </w:r>
      <w:r w:rsidRPr="00C31E0F">
        <w:rPr>
          <w:rFonts w:eastAsia="SimSun"/>
          <w:szCs w:val="24"/>
          <w:lang w:eastAsia="zh-CN"/>
        </w:rPr>
        <w:t>10.3</w:t>
      </w:r>
      <w:r w:rsidRPr="00C31E0F">
        <w:rPr>
          <w:rFonts w:eastAsia="SimSun" w:hint="eastAsia"/>
          <w:szCs w:val="24"/>
          <w:lang w:eastAsia="zh-CN"/>
        </w:rPr>
        <w:t>和</w:t>
      </w:r>
      <w:r w:rsidRPr="00C31E0F">
        <w:rPr>
          <w:rFonts w:eastAsia="SimSun"/>
          <w:szCs w:val="24"/>
          <w:lang w:eastAsia="zh-CN"/>
        </w:rPr>
        <w:br/>
      </w:r>
      <w:r w:rsidRPr="00C31E0F">
        <w:rPr>
          <w:rFonts w:eastAsia="SimSun"/>
          <w:szCs w:val="24"/>
          <w:lang w:eastAsia="zh-CN"/>
        </w:rPr>
        <w:tab/>
      </w:r>
      <w:r w:rsidRPr="00C31E0F">
        <w:rPr>
          <w:rFonts w:eastAsia="SimSun"/>
          <w:szCs w:val="24"/>
          <w:lang w:eastAsia="zh-CN"/>
        </w:rPr>
        <w:tab/>
        <w:t>10.4</w:t>
      </w:r>
      <w:r w:rsidRPr="00C31E0F">
        <w:rPr>
          <w:rFonts w:eastAsia="SimSun" w:hint="eastAsia"/>
          <w:szCs w:val="24"/>
          <w:lang w:eastAsia="zh-CN"/>
        </w:rPr>
        <w:t>款）</w:t>
      </w:r>
    </w:p>
    <w:p w:rsidR="001D06A8" w:rsidRPr="00C31E0F" w:rsidRDefault="001D06A8" w:rsidP="00AC23C5">
      <w:pPr>
        <w:tabs>
          <w:tab w:val="clear" w:pos="1191"/>
          <w:tab w:val="left" w:pos="1276"/>
        </w:tabs>
        <w:rPr>
          <w:rFonts w:eastAsia="SimSun"/>
          <w:b/>
          <w:bCs/>
          <w:szCs w:val="24"/>
          <w:lang w:eastAsia="zh-CN"/>
        </w:rPr>
      </w:pPr>
      <w:r w:rsidRPr="00C31E0F">
        <w:rPr>
          <w:rFonts w:eastAsia="SimSun" w:hint="eastAsia"/>
          <w:b/>
          <w:bCs/>
          <w:szCs w:val="24"/>
          <w:lang w:eastAsia="zh-CN"/>
        </w:rPr>
        <w:tab/>
      </w:r>
      <w:r w:rsidRPr="00C31E0F">
        <w:rPr>
          <w:rFonts w:eastAsia="SimSun"/>
          <w:b/>
          <w:bCs/>
          <w:szCs w:val="24"/>
          <w:lang w:eastAsia="zh-CN"/>
        </w:rPr>
        <w:tab/>
        <w:t>−</w:t>
      </w:r>
      <w:r w:rsidRPr="00C31E0F">
        <w:rPr>
          <w:rFonts w:eastAsia="SimSun"/>
          <w:szCs w:val="24"/>
          <w:lang w:eastAsia="zh-CN"/>
        </w:rPr>
        <w:tab/>
      </w:r>
      <w:r w:rsidRPr="00C31E0F">
        <w:rPr>
          <w:rFonts w:eastAsia="SimSun" w:hint="eastAsia"/>
          <w:szCs w:val="24"/>
          <w:lang w:eastAsia="zh-CN"/>
        </w:rPr>
        <w:t>就应遵循的批准程序做出最终决定</w:t>
      </w:r>
    </w:p>
    <w:p w:rsidR="001D06A8" w:rsidRPr="00C31E0F" w:rsidRDefault="001D06A8" w:rsidP="001D06A8">
      <w:pPr>
        <w:spacing w:line="240" w:lineRule="auto"/>
        <w:rPr>
          <w:rFonts w:eastAsia="SimSun"/>
          <w:szCs w:val="24"/>
          <w:lang w:eastAsia="zh-CN"/>
        </w:rPr>
      </w:pPr>
      <w:r w:rsidRPr="00C31E0F">
        <w:rPr>
          <w:rFonts w:eastAsia="SimSun" w:hint="eastAsia"/>
          <w:b/>
          <w:szCs w:val="24"/>
          <w:lang w:eastAsia="zh-CN"/>
        </w:rPr>
        <w:t>7</w:t>
      </w:r>
      <w:r w:rsidRPr="00C31E0F">
        <w:rPr>
          <w:rFonts w:eastAsia="SimSun" w:hint="eastAsia"/>
          <w:szCs w:val="24"/>
          <w:lang w:eastAsia="zh-CN"/>
        </w:rPr>
        <w:tab/>
      </w:r>
      <w:r w:rsidRPr="00C31E0F">
        <w:rPr>
          <w:rFonts w:eastAsia="SimSun" w:hint="eastAsia"/>
          <w:szCs w:val="24"/>
          <w:lang w:eastAsia="zh-CN"/>
        </w:rPr>
        <w:t>审议新的和经修订的报告</w:t>
      </w:r>
    </w:p>
    <w:p w:rsidR="001D06A8" w:rsidRPr="00C31E0F" w:rsidRDefault="001D06A8" w:rsidP="001D06A8">
      <w:pPr>
        <w:spacing w:line="240" w:lineRule="auto"/>
        <w:rPr>
          <w:rFonts w:eastAsia="SimSun"/>
          <w:szCs w:val="24"/>
          <w:u w:val="single"/>
          <w:lang w:eastAsia="zh-CN"/>
        </w:rPr>
      </w:pPr>
      <w:r w:rsidRPr="00C31E0F">
        <w:rPr>
          <w:rFonts w:eastAsia="SimSun" w:hint="eastAsia"/>
          <w:b/>
          <w:szCs w:val="24"/>
          <w:lang w:eastAsia="zh-CN"/>
        </w:rPr>
        <w:t>8</w:t>
      </w:r>
      <w:r w:rsidRPr="00C31E0F">
        <w:rPr>
          <w:rFonts w:eastAsia="SimSun" w:hint="eastAsia"/>
          <w:szCs w:val="24"/>
          <w:lang w:eastAsia="zh-CN"/>
        </w:rPr>
        <w:tab/>
      </w:r>
      <w:r w:rsidRPr="00C31E0F">
        <w:rPr>
          <w:rFonts w:eastAsia="SimSun" w:hint="eastAsia"/>
          <w:szCs w:val="24"/>
          <w:lang w:eastAsia="zh-CN"/>
        </w:rPr>
        <w:t>审议新的和经修订的课题</w:t>
      </w:r>
    </w:p>
    <w:p w:rsidR="001D06A8" w:rsidRPr="00C31E0F" w:rsidRDefault="001D06A8" w:rsidP="001D06A8">
      <w:pPr>
        <w:spacing w:line="240" w:lineRule="auto"/>
        <w:rPr>
          <w:rFonts w:eastAsia="SimSun"/>
          <w:szCs w:val="24"/>
          <w:lang w:eastAsia="zh-CN"/>
        </w:rPr>
      </w:pPr>
      <w:r w:rsidRPr="00C31E0F">
        <w:rPr>
          <w:rFonts w:eastAsia="SimSun" w:hint="eastAsia"/>
          <w:b/>
          <w:szCs w:val="24"/>
          <w:lang w:eastAsia="zh-CN"/>
        </w:rPr>
        <w:t>9</w:t>
      </w:r>
      <w:r w:rsidRPr="00C31E0F">
        <w:rPr>
          <w:rFonts w:eastAsia="SimSun"/>
          <w:szCs w:val="24"/>
          <w:lang w:eastAsia="zh-CN"/>
        </w:rPr>
        <w:tab/>
      </w:r>
      <w:r w:rsidRPr="00C31E0F">
        <w:rPr>
          <w:rFonts w:eastAsia="SimSun" w:hint="eastAsia"/>
          <w:szCs w:val="24"/>
          <w:lang w:eastAsia="zh-CN"/>
        </w:rPr>
        <w:t>废除建议书、报告和课题</w:t>
      </w:r>
    </w:p>
    <w:p w:rsidR="001D06A8" w:rsidRPr="00C31E0F" w:rsidRDefault="001D06A8" w:rsidP="001D06A8">
      <w:pPr>
        <w:spacing w:line="240" w:lineRule="auto"/>
        <w:rPr>
          <w:rFonts w:eastAsia="SimSun"/>
          <w:szCs w:val="24"/>
          <w:lang w:eastAsia="zh-CN"/>
        </w:rPr>
      </w:pPr>
      <w:r w:rsidRPr="00C31E0F">
        <w:rPr>
          <w:rFonts w:eastAsia="SimSun" w:hint="eastAsia"/>
          <w:b/>
          <w:szCs w:val="24"/>
          <w:lang w:eastAsia="zh-CN"/>
        </w:rPr>
        <w:t>10</w:t>
      </w:r>
      <w:r w:rsidRPr="00C31E0F">
        <w:rPr>
          <w:rFonts w:eastAsia="SimSun"/>
          <w:szCs w:val="24"/>
          <w:lang w:eastAsia="zh-CN"/>
        </w:rPr>
        <w:tab/>
      </w:r>
      <w:r w:rsidRPr="00C31E0F">
        <w:rPr>
          <w:rFonts w:eastAsia="SimSun" w:hint="eastAsia"/>
          <w:szCs w:val="24"/>
          <w:lang w:eastAsia="zh-CN"/>
        </w:rPr>
        <w:t>审议其它文稿</w:t>
      </w:r>
    </w:p>
    <w:p w:rsidR="001D06A8" w:rsidRPr="00C31E0F" w:rsidRDefault="001D06A8" w:rsidP="001D06A8">
      <w:pPr>
        <w:spacing w:line="240" w:lineRule="auto"/>
        <w:rPr>
          <w:rFonts w:eastAsia="SimSun"/>
          <w:b/>
          <w:szCs w:val="24"/>
          <w:lang w:eastAsia="zh-CN"/>
        </w:rPr>
      </w:pPr>
      <w:r w:rsidRPr="00C31E0F">
        <w:rPr>
          <w:rFonts w:eastAsia="SimSun"/>
          <w:b/>
          <w:szCs w:val="24"/>
          <w:lang w:eastAsia="zh-CN"/>
        </w:rPr>
        <w:t>1</w:t>
      </w:r>
      <w:r w:rsidRPr="00C31E0F">
        <w:rPr>
          <w:rFonts w:eastAsia="SimSun" w:hint="eastAsia"/>
          <w:b/>
          <w:szCs w:val="24"/>
          <w:lang w:eastAsia="zh-CN"/>
        </w:rPr>
        <w:t>1</w:t>
      </w:r>
      <w:r w:rsidRPr="00C31E0F">
        <w:rPr>
          <w:rFonts w:eastAsia="SimSun"/>
          <w:b/>
          <w:szCs w:val="24"/>
          <w:lang w:eastAsia="zh-CN"/>
        </w:rPr>
        <w:tab/>
      </w:r>
      <w:r w:rsidRPr="00C31E0F">
        <w:rPr>
          <w:rFonts w:eastAsia="SimSun" w:hint="eastAsia"/>
          <w:szCs w:val="24"/>
          <w:lang w:eastAsia="zh-CN"/>
        </w:rPr>
        <w:t>手册、课题、建议书、报告、意见、决议和决定的现状</w:t>
      </w:r>
    </w:p>
    <w:p w:rsidR="001D06A8" w:rsidRPr="00C31E0F" w:rsidRDefault="001D06A8" w:rsidP="001D06A8">
      <w:pPr>
        <w:spacing w:line="240" w:lineRule="auto"/>
        <w:rPr>
          <w:rFonts w:eastAsia="SimSun"/>
          <w:szCs w:val="24"/>
          <w:lang w:eastAsia="zh-CN"/>
        </w:rPr>
      </w:pPr>
      <w:r w:rsidRPr="00C31E0F">
        <w:rPr>
          <w:rFonts w:eastAsia="SimSun"/>
          <w:b/>
          <w:szCs w:val="24"/>
          <w:lang w:eastAsia="zh-CN"/>
        </w:rPr>
        <w:t>1</w:t>
      </w:r>
      <w:r w:rsidRPr="00C31E0F">
        <w:rPr>
          <w:rFonts w:eastAsia="SimSun" w:hint="eastAsia"/>
          <w:b/>
          <w:szCs w:val="24"/>
          <w:lang w:eastAsia="zh-CN"/>
        </w:rPr>
        <w:t>2</w:t>
      </w:r>
      <w:r w:rsidRPr="00C31E0F">
        <w:rPr>
          <w:rFonts w:eastAsia="SimSun"/>
          <w:szCs w:val="24"/>
          <w:lang w:eastAsia="zh-CN"/>
        </w:rPr>
        <w:tab/>
      </w:r>
      <w:r w:rsidRPr="00C31E0F">
        <w:rPr>
          <w:rFonts w:eastAsia="SimSun" w:hint="eastAsia"/>
          <w:szCs w:val="24"/>
          <w:lang w:eastAsia="zh-CN"/>
        </w:rPr>
        <w:t>与其他研究组和国际组织的联络</w:t>
      </w:r>
    </w:p>
    <w:p w:rsidR="001D06A8" w:rsidRPr="00C31E0F" w:rsidRDefault="001D06A8" w:rsidP="001D06A8">
      <w:pPr>
        <w:spacing w:line="240" w:lineRule="auto"/>
        <w:rPr>
          <w:rFonts w:eastAsia="SimSun"/>
          <w:szCs w:val="24"/>
          <w:lang w:eastAsia="zh-CN"/>
        </w:rPr>
      </w:pPr>
      <w:r w:rsidRPr="00C31E0F">
        <w:rPr>
          <w:rFonts w:eastAsia="SimSun" w:hint="eastAsia"/>
          <w:b/>
          <w:szCs w:val="24"/>
          <w:lang w:eastAsia="zh-CN"/>
        </w:rPr>
        <w:t>13</w:t>
      </w:r>
      <w:r w:rsidRPr="00C31E0F">
        <w:rPr>
          <w:rFonts w:eastAsia="SimSun" w:hint="eastAsia"/>
          <w:b/>
          <w:szCs w:val="24"/>
          <w:lang w:eastAsia="zh-CN"/>
        </w:rPr>
        <w:tab/>
      </w:r>
      <w:r w:rsidRPr="00C31E0F">
        <w:rPr>
          <w:rFonts w:eastAsia="SimSun" w:hint="eastAsia"/>
          <w:szCs w:val="24"/>
          <w:lang w:eastAsia="zh-CN"/>
        </w:rPr>
        <w:t>会议时间表</w:t>
      </w:r>
    </w:p>
    <w:p w:rsidR="001D06A8" w:rsidRPr="00C31E0F" w:rsidRDefault="001D06A8" w:rsidP="001D06A8">
      <w:pPr>
        <w:spacing w:line="240" w:lineRule="auto"/>
        <w:rPr>
          <w:rFonts w:eastAsia="SimSun"/>
          <w:bCs/>
          <w:szCs w:val="24"/>
          <w:lang w:eastAsia="zh-CN"/>
        </w:rPr>
      </w:pPr>
      <w:r w:rsidRPr="00C31E0F">
        <w:rPr>
          <w:rFonts w:eastAsia="SimSun" w:hint="eastAsia"/>
          <w:b/>
          <w:szCs w:val="24"/>
          <w:lang w:eastAsia="zh-CN"/>
        </w:rPr>
        <w:t>14</w:t>
      </w:r>
      <w:r w:rsidRPr="00C31E0F">
        <w:rPr>
          <w:rFonts w:eastAsia="SimSun" w:hint="eastAsia"/>
          <w:b/>
          <w:szCs w:val="24"/>
          <w:lang w:eastAsia="zh-CN"/>
        </w:rPr>
        <w:tab/>
      </w:r>
      <w:r w:rsidRPr="00C31E0F">
        <w:rPr>
          <w:rFonts w:eastAsia="SimSun" w:hint="eastAsia"/>
          <w:bCs/>
          <w:szCs w:val="24"/>
          <w:lang w:eastAsia="zh-CN"/>
        </w:rPr>
        <w:t>其它事宜</w:t>
      </w:r>
    </w:p>
    <w:p w:rsidR="001D06A8" w:rsidRPr="00C31E0F" w:rsidRDefault="001D06A8" w:rsidP="001D06A8">
      <w:pPr>
        <w:rPr>
          <w:rFonts w:eastAsia="SimSun"/>
          <w:lang w:eastAsia="zh-CN"/>
        </w:rPr>
      </w:pPr>
    </w:p>
    <w:p w:rsidR="001D06A8" w:rsidRPr="00C31E0F" w:rsidRDefault="001D06A8" w:rsidP="001D06A8">
      <w:pPr>
        <w:rPr>
          <w:rFonts w:eastAsia="SimSun"/>
          <w:lang w:eastAsia="zh-CN"/>
        </w:rPr>
      </w:pPr>
    </w:p>
    <w:p w:rsidR="001D06A8" w:rsidRPr="00C31E0F" w:rsidRDefault="001D06A8" w:rsidP="001D06A8">
      <w:pPr>
        <w:tabs>
          <w:tab w:val="clear" w:pos="794"/>
          <w:tab w:val="clear" w:pos="1191"/>
          <w:tab w:val="clear" w:pos="1588"/>
          <w:tab w:val="clear" w:pos="1985"/>
          <w:tab w:val="center" w:pos="7371"/>
        </w:tabs>
        <w:spacing w:before="40" w:line="240" w:lineRule="auto"/>
        <w:rPr>
          <w:rFonts w:eastAsia="SimSun"/>
          <w:szCs w:val="24"/>
          <w:lang w:eastAsia="zh-CN"/>
        </w:rPr>
      </w:pPr>
      <w:r w:rsidRPr="00C31E0F">
        <w:rPr>
          <w:rFonts w:eastAsia="SimSun" w:hint="eastAsia"/>
          <w:lang w:eastAsia="zh-CN"/>
        </w:rPr>
        <w:tab/>
      </w:r>
      <w:r w:rsidRPr="00C31E0F">
        <w:rPr>
          <w:rFonts w:eastAsia="SimSun" w:hint="eastAsia"/>
          <w:szCs w:val="24"/>
          <w:lang w:eastAsia="zh-CN"/>
        </w:rPr>
        <w:t>第</w:t>
      </w:r>
      <w:r w:rsidRPr="00C31E0F">
        <w:rPr>
          <w:rFonts w:eastAsia="SimSun" w:hint="eastAsia"/>
          <w:szCs w:val="24"/>
          <w:lang w:eastAsia="zh-CN"/>
        </w:rPr>
        <w:t>3</w:t>
      </w:r>
      <w:r w:rsidRPr="00C31E0F">
        <w:rPr>
          <w:rFonts w:eastAsia="SimSun" w:hint="eastAsia"/>
          <w:szCs w:val="24"/>
          <w:lang w:eastAsia="zh-CN"/>
        </w:rPr>
        <w:t>研究组主席</w:t>
      </w:r>
    </w:p>
    <w:p w:rsidR="001D06A8" w:rsidRPr="00C31E0F" w:rsidRDefault="001D06A8" w:rsidP="001D06A8">
      <w:pPr>
        <w:tabs>
          <w:tab w:val="clear" w:pos="794"/>
          <w:tab w:val="clear" w:pos="1191"/>
          <w:tab w:val="clear" w:pos="1588"/>
          <w:tab w:val="clear" w:pos="1985"/>
          <w:tab w:val="left" w:pos="6201"/>
        </w:tabs>
        <w:overflowPunct/>
        <w:autoSpaceDE/>
        <w:autoSpaceDN/>
        <w:adjustRightInd/>
        <w:spacing w:before="0" w:line="240" w:lineRule="auto"/>
        <w:jc w:val="left"/>
        <w:textAlignment w:val="auto"/>
        <w:rPr>
          <w:rFonts w:eastAsia="SimSun"/>
          <w:szCs w:val="24"/>
          <w:lang w:eastAsia="zh-CN"/>
        </w:rPr>
      </w:pPr>
      <w:r w:rsidRPr="00C31E0F">
        <w:rPr>
          <w:rFonts w:eastAsia="SimSun" w:hint="eastAsia"/>
          <w:szCs w:val="24"/>
          <w:lang w:eastAsia="zh-CN"/>
        </w:rPr>
        <w:tab/>
      </w:r>
      <w:r w:rsidRPr="00C31E0F">
        <w:rPr>
          <w:rFonts w:eastAsia="SimSun"/>
          <w:szCs w:val="24"/>
          <w:lang w:eastAsia="zh-CN"/>
        </w:rPr>
        <w:t>B. ARBESSER-RASTBURG</w:t>
      </w:r>
    </w:p>
    <w:p w:rsidR="001D06A8" w:rsidRPr="00C31E0F" w:rsidRDefault="001D06A8" w:rsidP="001D06A8">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b/>
          <w:szCs w:val="24"/>
          <w:lang w:val="en-GB" w:eastAsia="zh-CN"/>
        </w:rPr>
      </w:pPr>
      <w:r w:rsidRPr="00C31E0F">
        <w:rPr>
          <w:rFonts w:eastAsia="SimSun" w:cs="Times New Roman"/>
          <w:b/>
          <w:szCs w:val="24"/>
          <w:lang w:val="en-GB" w:eastAsia="zh-CN"/>
        </w:rPr>
        <w:br w:type="page"/>
      </w:r>
    </w:p>
    <w:p w:rsidR="001D06A8" w:rsidRPr="00C31E0F" w:rsidRDefault="001D06A8" w:rsidP="001D06A8">
      <w:pPr>
        <w:pStyle w:val="AnnexNotitle0"/>
        <w:spacing w:before="120"/>
        <w:rPr>
          <w:rFonts w:ascii="Calibri" w:hAnsi="Calibri"/>
          <w:b w:val="0"/>
          <w:lang w:eastAsia="zh-CN"/>
        </w:rPr>
      </w:pPr>
      <w:r w:rsidRPr="00C31E0F">
        <w:rPr>
          <w:rFonts w:ascii="Calibri" w:hAnsi="Calibri"/>
          <w:lang w:eastAsia="zh-CN"/>
        </w:rPr>
        <w:lastRenderedPageBreak/>
        <w:t>附件</w:t>
      </w:r>
      <w:r w:rsidRPr="00C31E0F">
        <w:rPr>
          <w:rFonts w:ascii="Calibri" w:hAnsi="Calibri"/>
          <w:lang w:eastAsia="zh-CN"/>
        </w:rPr>
        <w:t>2</w:t>
      </w:r>
      <w:r w:rsidRPr="00C31E0F">
        <w:rPr>
          <w:rFonts w:ascii="Calibri" w:hAnsi="Calibri"/>
          <w:lang w:eastAsia="zh-CN"/>
        </w:rPr>
        <w:br/>
      </w:r>
      <w:r w:rsidRPr="00C31E0F">
        <w:rPr>
          <w:rFonts w:ascii="Calibri" w:hAnsi="Calibri"/>
          <w:lang w:eastAsia="zh-CN"/>
        </w:rPr>
        <w:br/>
      </w:r>
      <w:r w:rsidRPr="00C31E0F">
        <w:rPr>
          <w:rFonts w:ascii="Calibri" w:hAnsi="Calibri" w:hint="eastAsia"/>
          <w:lang w:eastAsia="zh-CN"/>
        </w:rPr>
        <w:t>建议在第</w:t>
      </w:r>
      <w:r w:rsidRPr="00C31E0F">
        <w:rPr>
          <w:rFonts w:ascii="Calibri" w:hAnsi="Calibri" w:hint="eastAsia"/>
          <w:lang w:eastAsia="zh-CN"/>
        </w:rPr>
        <w:t>3</w:t>
      </w:r>
      <w:r w:rsidRPr="00C31E0F">
        <w:rPr>
          <w:rFonts w:ascii="Calibri" w:hAnsi="Calibri" w:hint="eastAsia"/>
          <w:lang w:eastAsia="zh-CN"/>
        </w:rPr>
        <w:t>研究组会议上通过的建议书修订草案的标题和摘要</w:t>
      </w:r>
    </w:p>
    <w:p w:rsidR="001D06A8" w:rsidRPr="00C31E0F" w:rsidRDefault="001D06A8" w:rsidP="001D06A8">
      <w:pPr>
        <w:spacing w:line="240" w:lineRule="auto"/>
        <w:rPr>
          <w:rFonts w:eastAsia="SimSun"/>
          <w:lang w:val="en-GB" w:eastAsia="zh-CN"/>
        </w:rPr>
      </w:pPr>
    </w:p>
    <w:p w:rsidR="001D06A8" w:rsidRPr="00C31E0F" w:rsidRDefault="001D06A8" w:rsidP="001D06A8">
      <w:pPr>
        <w:tabs>
          <w:tab w:val="right" w:pos="9639"/>
        </w:tabs>
        <w:spacing w:line="240" w:lineRule="auto"/>
        <w:rPr>
          <w:rFonts w:eastAsia="SimSun"/>
          <w:szCs w:val="24"/>
          <w:lang w:eastAsia="zh-CN"/>
        </w:rPr>
      </w:pPr>
      <w:r w:rsidRPr="00C31E0F">
        <w:rPr>
          <w:rFonts w:eastAsia="SimSun"/>
          <w:szCs w:val="24"/>
          <w:u w:val="single"/>
          <w:lang w:eastAsia="zh-CN"/>
        </w:rPr>
        <w:t>ITU-R P.1240-1</w:t>
      </w:r>
      <w:r w:rsidRPr="00C31E0F">
        <w:rPr>
          <w:rFonts w:eastAsia="SimSun" w:hint="eastAsia"/>
          <w:szCs w:val="24"/>
          <w:u w:val="single"/>
          <w:lang w:eastAsia="zh-CN"/>
        </w:rPr>
        <w:t>建议书</w:t>
      </w:r>
      <w:r w:rsidRPr="00C31E0F">
        <w:rPr>
          <w:rFonts w:eastAsia="SimSun"/>
          <w:szCs w:val="24"/>
          <w:u w:val="single"/>
          <w:lang w:eastAsia="zh-CN"/>
        </w:rPr>
        <w:t>修订草案</w:t>
      </w:r>
      <w:r w:rsidRPr="00C31E0F">
        <w:rPr>
          <w:rFonts w:eastAsia="SimSun"/>
          <w:szCs w:val="24"/>
          <w:lang w:eastAsia="zh-CN"/>
        </w:rPr>
        <w:tab/>
        <w:t>3/62</w:t>
      </w:r>
      <w:r w:rsidRPr="00C31E0F">
        <w:rPr>
          <w:rFonts w:eastAsia="SimSun" w:hint="eastAsia"/>
          <w:szCs w:val="24"/>
          <w:lang w:eastAsia="zh-CN"/>
        </w:rPr>
        <w:t>号文件</w:t>
      </w:r>
    </w:p>
    <w:p w:rsidR="001D06A8" w:rsidRPr="00C31E0F" w:rsidRDefault="001D06A8" w:rsidP="001D06A8">
      <w:pPr>
        <w:pStyle w:val="Rectitle"/>
        <w:rPr>
          <w:rFonts w:eastAsia="SimSun"/>
          <w:lang w:eastAsia="zh-CN"/>
        </w:rPr>
      </w:pPr>
      <w:r w:rsidRPr="00C31E0F">
        <w:rPr>
          <w:rFonts w:eastAsia="SimSun"/>
          <w:lang w:eastAsia="zh-CN"/>
        </w:rPr>
        <w:t>ITU-R</w:t>
      </w:r>
      <w:r w:rsidRPr="00C31E0F">
        <w:rPr>
          <w:rFonts w:eastAsia="SimSun" w:hint="eastAsia"/>
          <w:lang w:eastAsia="zh-CN"/>
        </w:rPr>
        <w:t>基本最高可用频率（</w:t>
      </w:r>
      <w:r w:rsidRPr="00C31E0F">
        <w:rPr>
          <w:rFonts w:eastAsia="SimSun"/>
          <w:lang w:eastAsia="zh-CN"/>
        </w:rPr>
        <w:t>MUF</w:t>
      </w:r>
      <w:r w:rsidRPr="00C31E0F">
        <w:rPr>
          <w:rFonts w:eastAsia="SimSun" w:hint="eastAsia"/>
          <w:lang w:eastAsia="zh-CN"/>
        </w:rPr>
        <w:t>）、实际</w:t>
      </w:r>
      <w:r w:rsidRPr="00C31E0F">
        <w:rPr>
          <w:rFonts w:eastAsia="SimSun"/>
          <w:lang w:eastAsia="zh-CN"/>
        </w:rPr>
        <w:t>MUF</w:t>
      </w:r>
      <w:r w:rsidRPr="00C31E0F">
        <w:rPr>
          <w:rFonts w:eastAsia="SimSun" w:hint="eastAsia"/>
          <w:lang w:eastAsia="zh-CN"/>
        </w:rPr>
        <w:t>和射线预测方法</w:t>
      </w:r>
    </w:p>
    <w:p w:rsidR="001D06A8" w:rsidRPr="00C31E0F" w:rsidRDefault="001D06A8" w:rsidP="001D06A8">
      <w:pPr>
        <w:ind w:firstLineChars="200" w:firstLine="480"/>
        <w:rPr>
          <w:rFonts w:eastAsia="SimSun"/>
          <w:szCs w:val="24"/>
          <w:lang w:eastAsia="zh-CN"/>
        </w:rPr>
      </w:pPr>
      <w:r w:rsidRPr="00C31E0F">
        <w:rPr>
          <w:rFonts w:eastAsia="SimSun" w:hint="eastAsia"/>
          <w:szCs w:val="24"/>
          <w:lang w:eastAsia="zh-CN"/>
        </w:rPr>
        <w:t>认真比对了</w:t>
      </w:r>
      <w:r w:rsidRPr="00C31E0F">
        <w:rPr>
          <w:rFonts w:eastAsia="SimSun"/>
          <w:szCs w:val="24"/>
          <w:lang w:eastAsia="zh-CN"/>
        </w:rPr>
        <w:t>ITU-R P.533-12</w:t>
      </w:r>
      <w:r w:rsidRPr="00C31E0F">
        <w:rPr>
          <w:rFonts w:eastAsia="SimSun" w:hint="eastAsia"/>
          <w:szCs w:val="24"/>
          <w:lang w:eastAsia="zh-CN"/>
        </w:rPr>
        <w:t>与</w:t>
      </w:r>
      <w:r w:rsidRPr="00C31E0F">
        <w:rPr>
          <w:rFonts w:eastAsia="SimSun"/>
          <w:szCs w:val="24"/>
          <w:lang w:eastAsia="zh-CN"/>
        </w:rPr>
        <w:t>ITU-R P.1240-1</w:t>
      </w:r>
      <w:r w:rsidRPr="00C31E0F">
        <w:rPr>
          <w:rFonts w:eastAsia="SimSun" w:hint="eastAsia"/>
          <w:szCs w:val="24"/>
          <w:lang w:eastAsia="zh-CN"/>
        </w:rPr>
        <w:t>建议书所述的高频传播方法后，发现</w:t>
      </w:r>
      <w:r w:rsidR="00C31E0F" w:rsidRPr="00C31E0F">
        <w:rPr>
          <w:rFonts w:ascii="SimSun" w:eastAsia="SimSun" w:hAnsi="SimSun"/>
          <w:szCs w:val="24"/>
          <w:lang w:eastAsia="zh-CN"/>
        </w:rPr>
        <w:t>“</w:t>
      </w:r>
      <w:r w:rsidRPr="00C31E0F">
        <w:rPr>
          <w:rFonts w:eastAsia="SimSun" w:hint="eastAsia"/>
          <w:szCs w:val="24"/>
          <w:lang w:eastAsia="zh-CN"/>
        </w:rPr>
        <w:t>单跳</w:t>
      </w:r>
      <w:r w:rsidRPr="00C31E0F">
        <w:rPr>
          <w:rFonts w:eastAsia="SimSun" w:hint="eastAsia"/>
          <w:szCs w:val="24"/>
          <w:lang w:eastAsia="zh-CN"/>
        </w:rPr>
        <w:t>F2</w:t>
      </w:r>
      <w:r w:rsidRPr="00C31E0F">
        <w:rPr>
          <w:rFonts w:eastAsia="SimSun" w:hint="eastAsia"/>
          <w:szCs w:val="24"/>
          <w:lang w:eastAsia="zh-CN"/>
        </w:rPr>
        <w:t>模式的最大地面距离</w:t>
      </w:r>
      <w:r w:rsidRPr="00C31E0F">
        <w:rPr>
          <w:rFonts w:eastAsia="SimSun"/>
          <w:i/>
          <w:szCs w:val="24"/>
          <w:lang w:eastAsia="zh-CN"/>
        </w:rPr>
        <w:t>d</w:t>
      </w:r>
      <w:r w:rsidRPr="00C31E0F">
        <w:rPr>
          <w:rFonts w:eastAsia="SimSun"/>
          <w:i/>
          <w:position w:val="-4"/>
          <w:szCs w:val="24"/>
          <w:lang w:eastAsia="zh-CN"/>
        </w:rPr>
        <w:t>max</w:t>
      </w:r>
      <w:r w:rsidRPr="00C31E0F">
        <w:rPr>
          <w:rFonts w:eastAsia="SimSun" w:hint="eastAsia"/>
          <w:szCs w:val="24"/>
          <w:lang w:eastAsia="zh-CN"/>
        </w:rPr>
        <w:t>（公里）</w:t>
      </w:r>
      <w:r w:rsidR="00C31E0F" w:rsidRPr="00C31E0F">
        <w:rPr>
          <w:rFonts w:ascii="SimSun" w:eastAsia="SimSun" w:hAnsi="SimSun"/>
          <w:szCs w:val="24"/>
          <w:lang w:eastAsia="zh-CN"/>
        </w:rPr>
        <w:t>”</w:t>
      </w:r>
      <w:r w:rsidRPr="00C31E0F">
        <w:rPr>
          <w:rFonts w:eastAsia="SimSun" w:hint="eastAsia"/>
          <w:szCs w:val="24"/>
          <w:lang w:eastAsia="zh-CN"/>
        </w:rPr>
        <w:t>计算公式之间存在不一致之处。本文件建议修改</w:t>
      </w:r>
      <w:r w:rsidRPr="00C31E0F">
        <w:rPr>
          <w:rFonts w:eastAsia="SimSun"/>
          <w:szCs w:val="24"/>
          <w:lang w:eastAsia="zh-CN"/>
        </w:rPr>
        <w:t>ITU-R P.1240-1</w:t>
      </w:r>
      <w:r w:rsidRPr="00C31E0F">
        <w:rPr>
          <w:rFonts w:eastAsia="SimSun" w:hint="eastAsia"/>
          <w:szCs w:val="24"/>
          <w:lang w:eastAsia="zh-CN"/>
        </w:rPr>
        <w:t>建议书，使</w:t>
      </w:r>
      <w:proofErr w:type="spellStart"/>
      <w:r w:rsidRPr="00C31E0F">
        <w:rPr>
          <w:rFonts w:eastAsia="SimSun"/>
          <w:szCs w:val="24"/>
          <w:lang w:eastAsia="zh-CN"/>
        </w:rPr>
        <w:t>d</w:t>
      </w:r>
      <w:r w:rsidRPr="00C31E0F">
        <w:rPr>
          <w:rFonts w:eastAsia="SimSun"/>
          <w:szCs w:val="24"/>
          <w:vertAlign w:val="subscript"/>
          <w:lang w:eastAsia="zh-CN"/>
        </w:rPr>
        <w:t>max</w:t>
      </w:r>
      <w:proofErr w:type="spellEnd"/>
      <w:r w:rsidRPr="00C31E0F">
        <w:rPr>
          <w:rFonts w:eastAsia="SimSun" w:hint="eastAsia"/>
          <w:szCs w:val="24"/>
          <w:lang w:eastAsia="zh-CN"/>
        </w:rPr>
        <w:t>的公式与</w:t>
      </w:r>
      <w:r w:rsidRPr="00C31E0F">
        <w:rPr>
          <w:rFonts w:eastAsia="SimSun"/>
          <w:szCs w:val="24"/>
          <w:lang w:eastAsia="zh-CN"/>
        </w:rPr>
        <w:t>ITU-R P.533</w:t>
      </w:r>
      <w:r w:rsidRPr="00C31E0F">
        <w:rPr>
          <w:rFonts w:eastAsia="SimSun" w:hint="eastAsia"/>
          <w:szCs w:val="24"/>
          <w:lang w:eastAsia="zh-CN"/>
        </w:rPr>
        <w:t>建议书的所有修订相一致。</w:t>
      </w:r>
    </w:p>
    <w:p w:rsidR="001D06A8" w:rsidRPr="00C31E0F" w:rsidRDefault="001D06A8" w:rsidP="001D06A8">
      <w:pPr>
        <w:rPr>
          <w:rFonts w:eastAsia="SimSun"/>
          <w:lang w:eastAsia="zh-CN"/>
        </w:rPr>
      </w:pPr>
    </w:p>
    <w:p w:rsidR="001D06A8" w:rsidRPr="00C31E0F" w:rsidRDefault="001D06A8" w:rsidP="001D06A8">
      <w:pPr>
        <w:tabs>
          <w:tab w:val="right" w:pos="9639"/>
        </w:tabs>
        <w:spacing w:line="240" w:lineRule="auto"/>
        <w:rPr>
          <w:rFonts w:eastAsia="SimSun"/>
          <w:szCs w:val="24"/>
          <w:lang w:eastAsia="zh-CN"/>
        </w:rPr>
      </w:pPr>
      <w:r w:rsidRPr="00C31E0F">
        <w:rPr>
          <w:rFonts w:eastAsia="SimSun"/>
          <w:szCs w:val="24"/>
          <w:u w:val="single"/>
          <w:lang w:eastAsia="zh-CN"/>
        </w:rPr>
        <w:t>ITU-R P.832-3</w:t>
      </w:r>
      <w:r w:rsidRPr="00C31E0F">
        <w:rPr>
          <w:rFonts w:eastAsia="SimSun" w:hint="eastAsia"/>
          <w:szCs w:val="24"/>
          <w:u w:val="single"/>
          <w:lang w:eastAsia="zh-CN"/>
        </w:rPr>
        <w:t>建议书</w:t>
      </w:r>
      <w:r w:rsidRPr="00C31E0F">
        <w:rPr>
          <w:rFonts w:eastAsia="SimSun"/>
          <w:szCs w:val="24"/>
          <w:u w:val="single"/>
          <w:lang w:eastAsia="zh-CN"/>
        </w:rPr>
        <w:t>修订草案</w:t>
      </w:r>
      <w:r w:rsidRPr="00C31E0F">
        <w:rPr>
          <w:rFonts w:eastAsia="SimSun"/>
          <w:szCs w:val="24"/>
          <w:lang w:eastAsia="zh-CN"/>
        </w:rPr>
        <w:tab/>
        <w:t>3/61</w:t>
      </w:r>
      <w:r w:rsidRPr="00C31E0F">
        <w:rPr>
          <w:rFonts w:eastAsia="SimSun" w:hint="eastAsia"/>
          <w:szCs w:val="24"/>
          <w:lang w:eastAsia="zh-CN"/>
        </w:rPr>
        <w:t>号文件</w:t>
      </w:r>
    </w:p>
    <w:p w:rsidR="001D06A8" w:rsidRPr="00C31E0F" w:rsidRDefault="001D06A8" w:rsidP="001D06A8">
      <w:pPr>
        <w:pStyle w:val="Rectitle"/>
        <w:rPr>
          <w:rFonts w:eastAsia="SimSun"/>
          <w:lang w:eastAsia="zh-CN"/>
        </w:rPr>
      </w:pPr>
      <w:r w:rsidRPr="00C31E0F">
        <w:rPr>
          <w:rFonts w:eastAsia="SimSun" w:hint="eastAsia"/>
          <w:lang w:eastAsia="zh-CN"/>
        </w:rPr>
        <w:t>大地导电率世界图册</w:t>
      </w:r>
    </w:p>
    <w:p w:rsidR="001D06A8" w:rsidRPr="00C31E0F" w:rsidRDefault="001D06A8" w:rsidP="00077DF2">
      <w:pPr>
        <w:rPr>
          <w:rFonts w:eastAsia="SimSun"/>
          <w:szCs w:val="24"/>
          <w:lang w:eastAsia="zh-CN"/>
        </w:rPr>
      </w:pPr>
      <w:r w:rsidRPr="00C31E0F">
        <w:rPr>
          <w:rFonts w:eastAsia="SimSun"/>
          <w:szCs w:val="24"/>
          <w:lang w:eastAsia="zh-CN"/>
        </w:rPr>
        <w:t>ITU-R P.832-3</w:t>
      </w:r>
      <w:r w:rsidRPr="00C31E0F">
        <w:rPr>
          <w:rFonts w:eastAsia="SimSun" w:hint="eastAsia"/>
          <w:szCs w:val="24"/>
          <w:lang w:eastAsia="zh-CN"/>
        </w:rPr>
        <w:t>建议书的拟议修订如下：</w:t>
      </w:r>
    </w:p>
    <w:p w:rsidR="001D06A8" w:rsidRPr="00C31E0F" w:rsidRDefault="001D06A8" w:rsidP="001D06A8">
      <w:pPr>
        <w:pStyle w:val="enumlev1"/>
        <w:spacing w:line="240" w:lineRule="auto"/>
        <w:rPr>
          <w:rFonts w:eastAsia="SimSun"/>
          <w:szCs w:val="24"/>
          <w:lang w:eastAsia="zh-CN"/>
        </w:rPr>
      </w:pPr>
      <w:r w:rsidRPr="00C31E0F">
        <w:rPr>
          <w:rFonts w:eastAsia="SimSun"/>
          <w:szCs w:val="24"/>
          <w:lang w:eastAsia="zh-CN"/>
        </w:rPr>
        <w:t>1)</w:t>
      </w:r>
      <w:r w:rsidRPr="00C31E0F">
        <w:rPr>
          <w:rFonts w:eastAsia="SimSun"/>
          <w:szCs w:val="24"/>
          <w:lang w:eastAsia="zh-CN"/>
        </w:rPr>
        <w:tab/>
      </w:r>
      <w:r w:rsidRPr="00C31E0F">
        <w:rPr>
          <w:rFonts w:eastAsia="SimSun" w:hint="eastAsia"/>
          <w:szCs w:val="24"/>
          <w:lang w:eastAsia="zh-CN"/>
        </w:rPr>
        <w:t>插入巴西（联邦共和国）的新地图。</w:t>
      </w:r>
    </w:p>
    <w:p w:rsidR="001D06A8" w:rsidRPr="00C31E0F" w:rsidRDefault="001D06A8" w:rsidP="001D06A8">
      <w:pPr>
        <w:pStyle w:val="enumlev1"/>
        <w:spacing w:line="240" w:lineRule="auto"/>
        <w:rPr>
          <w:rFonts w:eastAsia="SimSun"/>
          <w:szCs w:val="24"/>
          <w:lang w:eastAsia="zh-CN"/>
        </w:rPr>
      </w:pPr>
      <w:r w:rsidRPr="00C31E0F">
        <w:rPr>
          <w:rFonts w:eastAsia="SimSun"/>
          <w:szCs w:val="24"/>
          <w:lang w:eastAsia="zh-CN"/>
        </w:rPr>
        <w:t>2)</w:t>
      </w:r>
      <w:r w:rsidRPr="00C31E0F">
        <w:rPr>
          <w:rFonts w:eastAsia="SimSun"/>
          <w:szCs w:val="24"/>
          <w:lang w:eastAsia="zh-CN"/>
        </w:rPr>
        <w:tab/>
      </w:r>
      <w:r w:rsidRPr="00C31E0F">
        <w:rPr>
          <w:rFonts w:eastAsia="SimSun" w:hint="eastAsia"/>
          <w:szCs w:val="24"/>
          <w:lang w:eastAsia="zh-CN"/>
        </w:rPr>
        <w:t>用一幅新地图替换德国部分地区的两幅地图（当前</w:t>
      </w:r>
      <w:r w:rsidRPr="00C31E0F">
        <w:rPr>
          <w:rFonts w:eastAsia="SimSun"/>
          <w:szCs w:val="24"/>
          <w:lang w:eastAsia="zh-CN"/>
        </w:rPr>
        <w:t>ITU-R P.832-3</w:t>
      </w:r>
      <w:r w:rsidRPr="00C31E0F">
        <w:rPr>
          <w:rFonts w:eastAsia="SimSun" w:hint="eastAsia"/>
          <w:szCs w:val="24"/>
          <w:lang w:eastAsia="zh-CN"/>
        </w:rPr>
        <w:t>建议书的图</w:t>
      </w:r>
      <w:r w:rsidRPr="00C31E0F">
        <w:rPr>
          <w:rFonts w:eastAsia="SimSun" w:hint="eastAsia"/>
          <w:szCs w:val="24"/>
          <w:lang w:eastAsia="zh-CN"/>
        </w:rPr>
        <w:t>7</w:t>
      </w:r>
      <w:r w:rsidRPr="00C31E0F">
        <w:rPr>
          <w:rFonts w:eastAsia="SimSun" w:hint="eastAsia"/>
          <w:szCs w:val="24"/>
          <w:lang w:eastAsia="zh-CN"/>
        </w:rPr>
        <w:t>和</w:t>
      </w:r>
      <w:r w:rsidRPr="00C31E0F">
        <w:rPr>
          <w:rFonts w:eastAsia="SimSun"/>
          <w:szCs w:val="24"/>
          <w:lang w:eastAsia="zh-CN"/>
        </w:rPr>
        <w:br/>
      </w:r>
      <w:r w:rsidRPr="00C31E0F">
        <w:rPr>
          <w:rFonts w:eastAsia="SimSun" w:hint="eastAsia"/>
          <w:szCs w:val="24"/>
          <w:lang w:eastAsia="zh-CN"/>
        </w:rPr>
        <w:t>图</w:t>
      </w:r>
      <w:r w:rsidRPr="00C31E0F">
        <w:rPr>
          <w:rFonts w:eastAsia="SimSun" w:hint="eastAsia"/>
          <w:szCs w:val="24"/>
          <w:lang w:eastAsia="zh-CN"/>
        </w:rPr>
        <w:t>19</w:t>
      </w:r>
      <w:r w:rsidRPr="00C31E0F">
        <w:rPr>
          <w:rFonts w:eastAsia="SimSun" w:hint="eastAsia"/>
          <w:szCs w:val="24"/>
          <w:lang w:eastAsia="zh-CN"/>
        </w:rPr>
        <w:t>）。</w:t>
      </w:r>
    </w:p>
    <w:p w:rsidR="001D06A8" w:rsidRPr="00C31E0F" w:rsidRDefault="001D06A8" w:rsidP="001D06A8">
      <w:pPr>
        <w:pStyle w:val="enumlev1"/>
        <w:spacing w:line="240" w:lineRule="auto"/>
        <w:rPr>
          <w:rFonts w:eastAsia="SimSun"/>
          <w:szCs w:val="24"/>
          <w:lang w:eastAsia="zh-CN"/>
        </w:rPr>
      </w:pPr>
      <w:r w:rsidRPr="00C31E0F">
        <w:rPr>
          <w:rFonts w:eastAsia="SimSun"/>
          <w:szCs w:val="24"/>
          <w:lang w:eastAsia="zh-CN"/>
        </w:rPr>
        <w:t>3)</w:t>
      </w:r>
      <w:r w:rsidRPr="00C31E0F">
        <w:rPr>
          <w:rFonts w:eastAsia="SimSun"/>
          <w:szCs w:val="24"/>
          <w:lang w:eastAsia="zh-CN"/>
        </w:rPr>
        <w:tab/>
      </w:r>
      <w:r w:rsidRPr="00C31E0F">
        <w:rPr>
          <w:rFonts w:eastAsia="SimSun" w:hint="eastAsia"/>
          <w:szCs w:val="24"/>
          <w:lang w:eastAsia="zh-CN"/>
        </w:rPr>
        <w:t>相应地对其余的图表重新进行编号。</w:t>
      </w:r>
    </w:p>
    <w:p w:rsidR="001D06A8" w:rsidRPr="00C31E0F" w:rsidRDefault="001D06A8" w:rsidP="001D06A8">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b/>
          <w:szCs w:val="24"/>
          <w:lang w:eastAsia="zh-CN"/>
        </w:rPr>
      </w:pPr>
      <w:r w:rsidRPr="00C31E0F">
        <w:rPr>
          <w:rFonts w:eastAsia="SimSun" w:cs="Times New Roman"/>
          <w:szCs w:val="24"/>
          <w:lang w:eastAsia="zh-CN"/>
        </w:rPr>
        <w:br w:type="page"/>
      </w:r>
    </w:p>
    <w:p w:rsidR="001D06A8" w:rsidRPr="00C31E0F" w:rsidRDefault="001D06A8" w:rsidP="001D06A8">
      <w:pPr>
        <w:pStyle w:val="AnnexNotitle0"/>
        <w:spacing w:before="120"/>
        <w:rPr>
          <w:rFonts w:ascii="Calibri" w:hAnsi="Calibri"/>
          <w:lang w:eastAsia="zh-CN"/>
        </w:rPr>
      </w:pPr>
      <w:r w:rsidRPr="00C31E0F">
        <w:rPr>
          <w:rFonts w:ascii="Calibri" w:hAnsi="Calibri" w:hint="eastAsia"/>
          <w:lang w:eastAsia="zh-CN"/>
        </w:rPr>
        <w:lastRenderedPageBreak/>
        <w:t>附件</w:t>
      </w:r>
      <w:r w:rsidRPr="00C31E0F">
        <w:rPr>
          <w:rFonts w:ascii="Calibri" w:hAnsi="Calibri"/>
          <w:lang w:eastAsia="zh-CN"/>
        </w:rPr>
        <w:t>3</w:t>
      </w:r>
      <w:r w:rsidRPr="00C31E0F">
        <w:rPr>
          <w:rFonts w:ascii="Calibri" w:hAnsi="Calibri"/>
          <w:lang w:eastAsia="zh-CN"/>
        </w:rPr>
        <w:br/>
      </w:r>
      <w:r w:rsidRPr="00C31E0F">
        <w:rPr>
          <w:rFonts w:ascii="Calibri" w:hAnsi="Calibri"/>
          <w:lang w:eastAsia="zh-CN"/>
        </w:rPr>
        <w:br/>
      </w:r>
      <w:r w:rsidRPr="00C31E0F">
        <w:rPr>
          <w:rFonts w:ascii="Calibri" w:hAnsi="Calibri" w:hint="eastAsia"/>
          <w:lang w:eastAsia="zh-CN"/>
        </w:rPr>
        <w:t>在第</w:t>
      </w:r>
      <w:r w:rsidRPr="00C31E0F">
        <w:rPr>
          <w:rFonts w:ascii="Calibri" w:hAnsi="Calibri" w:hint="eastAsia"/>
          <w:lang w:eastAsia="zh-CN"/>
        </w:rPr>
        <w:t>3</w:t>
      </w:r>
      <w:r w:rsidRPr="00C31E0F">
        <w:rPr>
          <w:rFonts w:ascii="Calibri" w:hAnsi="Calibri" w:hint="eastAsia"/>
          <w:lang w:eastAsia="zh-CN"/>
        </w:rPr>
        <w:t>研究组会议前夕召开的</w:t>
      </w:r>
      <w:r w:rsidRPr="00C31E0F">
        <w:rPr>
          <w:rFonts w:ascii="Calibri" w:hAnsi="Calibri" w:hint="eastAsia"/>
          <w:lang w:eastAsia="zh-CN"/>
        </w:rPr>
        <w:t>3J</w:t>
      </w:r>
      <w:r w:rsidRPr="00C31E0F">
        <w:rPr>
          <w:rFonts w:ascii="Calibri" w:hAnsi="Calibri" w:hint="eastAsia"/>
          <w:lang w:eastAsia="zh-CN"/>
        </w:rPr>
        <w:t>、</w:t>
      </w:r>
      <w:r w:rsidRPr="00C31E0F">
        <w:rPr>
          <w:rFonts w:ascii="Calibri" w:hAnsi="Calibri" w:hint="eastAsia"/>
          <w:lang w:eastAsia="zh-CN"/>
        </w:rPr>
        <w:t>3K</w:t>
      </w:r>
      <w:r w:rsidRPr="00C31E0F">
        <w:rPr>
          <w:rFonts w:ascii="Calibri" w:hAnsi="Calibri" w:hint="eastAsia"/>
          <w:lang w:eastAsia="zh-CN"/>
        </w:rPr>
        <w:t>、</w:t>
      </w:r>
      <w:r w:rsidRPr="00C31E0F">
        <w:rPr>
          <w:rFonts w:ascii="Calibri" w:hAnsi="Calibri" w:hint="eastAsia"/>
          <w:lang w:eastAsia="zh-CN"/>
        </w:rPr>
        <w:t>3L</w:t>
      </w:r>
      <w:r w:rsidRPr="00C31E0F">
        <w:rPr>
          <w:rFonts w:ascii="Calibri" w:hAnsi="Calibri" w:hint="eastAsia"/>
          <w:lang w:eastAsia="zh-CN"/>
        </w:rPr>
        <w:t>和</w:t>
      </w:r>
      <w:r w:rsidRPr="00C31E0F">
        <w:rPr>
          <w:rFonts w:ascii="Calibri" w:hAnsi="Calibri" w:hint="eastAsia"/>
          <w:lang w:eastAsia="zh-CN"/>
        </w:rPr>
        <w:t>3M</w:t>
      </w:r>
      <w:r w:rsidRPr="00C31E0F">
        <w:rPr>
          <w:rFonts w:ascii="Calibri" w:hAnsi="Calibri" w:hint="eastAsia"/>
          <w:lang w:eastAsia="zh-CN"/>
        </w:rPr>
        <w:t>工作组</w:t>
      </w:r>
      <w:r w:rsidRPr="00C31E0F">
        <w:rPr>
          <w:rFonts w:ascii="Calibri" w:hAnsi="Calibri"/>
          <w:lang w:eastAsia="zh-CN"/>
        </w:rPr>
        <w:br/>
      </w:r>
      <w:r w:rsidRPr="00C31E0F">
        <w:rPr>
          <w:rFonts w:ascii="Calibri" w:hAnsi="Calibri" w:hint="eastAsia"/>
          <w:lang w:eastAsia="zh-CN"/>
        </w:rPr>
        <w:t>会议上将要讨论的议题以及可能针对</w:t>
      </w:r>
      <w:r w:rsidRPr="00C31E0F">
        <w:rPr>
          <w:rFonts w:ascii="Calibri" w:hAnsi="Calibri"/>
          <w:lang w:eastAsia="zh-CN"/>
        </w:rPr>
        <w:br/>
      </w:r>
      <w:r w:rsidRPr="00C31E0F">
        <w:rPr>
          <w:rFonts w:ascii="Calibri" w:hAnsi="Calibri" w:hint="eastAsia"/>
          <w:lang w:eastAsia="zh-CN"/>
        </w:rPr>
        <w:t>这些议题起草的建议书草案</w:t>
      </w:r>
    </w:p>
    <w:p w:rsidR="001D06A8" w:rsidRPr="00C31E0F" w:rsidRDefault="001D06A8" w:rsidP="00F810A4">
      <w:pPr>
        <w:pStyle w:val="AppendixNotitle0"/>
        <w:spacing w:after="120"/>
        <w:rPr>
          <w:rFonts w:ascii="Calibri" w:eastAsia="SimSun" w:hAnsi="Calibri"/>
          <w:lang w:eastAsia="zh-CN"/>
        </w:rPr>
      </w:pPr>
      <w:r w:rsidRPr="00C31E0F">
        <w:rPr>
          <w:rFonts w:ascii="Calibri" w:eastAsia="SimSun" w:hAnsi="Calibri"/>
        </w:rPr>
        <w:t>3J</w:t>
      </w:r>
      <w:r w:rsidRPr="00C31E0F">
        <w:rPr>
          <w:rFonts w:ascii="Calibri" w:eastAsia="SimSun" w:hAnsi="Calibri" w:hint="eastAsia"/>
          <w:lang w:eastAsia="zh-CN"/>
        </w:rPr>
        <w:t>工作组</w:t>
      </w:r>
    </w:p>
    <w:p w:rsidR="001D06A8" w:rsidRPr="00C31E0F" w:rsidRDefault="001D06A8" w:rsidP="001D06A8">
      <w:pPr>
        <w:pStyle w:val="enumlev1"/>
        <w:spacing w:line="240" w:lineRule="auto"/>
        <w:rPr>
          <w:rFonts w:eastAsia="SimSun"/>
          <w:szCs w:val="24"/>
        </w:rPr>
      </w:pPr>
      <w:r w:rsidRPr="00C31E0F">
        <w:rPr>
          <w:rFonts w:eastAsia="SimSun"/>
          <w:szCs w:val="24"/>
        </w:rPr>
        <w:t>–</w:t>
      </w:r>
      <w:r w:rsidRPr="00C31E0F">
        <w:rPr>
          <w:rFonts w:eastAsia="SimSun"/>
          <w:szCs w:val="24"/>
        </w:rPr>
        <w:tab/>
        <w:t>ITU-R P.2040</w:t>
      </w:r>
      <w:r w:rsidRPr="00C31E0F">
        <w:rPr>
          <w:rFonts w:eastAsia="SimSun" w:hint="eastAsia"/>
          <w:szCs w:val="24"/>
          <w:lang w:eastAsia="zh-CN"/>
        </w:rPr>
        <w:t>、</w:t>
      </w:r>
      <w:r w:rsidRPr="00C31E0F">
        <w:rPr>
          <w:rFonts w:eastAsia="SimSun"/>
          <w:szCs w:val="24"/>
        </w:rPr>
        <w:t>ITU-R P.679-3</w:t>
      </w:r>
      <w:r w:rsidRPr="00C31E0F">
        <w:rPr>
          <w:rFonts w:eastAsia="SimSun" w:hint="eastAsia"/>
          <w:szCs w:val="24"/>
          <w:lang w:eastAsia="zh-CN"/>
        </w:rPr>
        <w:t>、</w:t>
      </w:r>
      <w:r w:rsidRPr="00C31E0F">
        <w:rPr>
          <w:rFonts w:eastAsia="SimSun"/>
          <w:szCs w:val="24"/>
        </w:rPr>
        <w:t>ITU-R P.1238</w:t>
      </w:r>
      <w:r w:rsidRPr="00C31E0F">
        <w:rPr>
          <w:rFonts w:eastAsia="SimSun"/>
          <w:szCs w:val="24"/>
        </w:rPr>
        <w:noBreakHyphen/>
        <w:t>7</w:t>
      </w:r>
      <w:r w:rsidRPr="00C31E0F">
        <w:rPr>
          <w:rFonts w:eastAsia="SimSun" w:hint="eastAsia"/>
          <w:szCs w:val="24"/>
          <w:lang w:eastAsia="zh-CN"/>
        </w:rPr>
        <w:t>、</w:t>
      </w:r>
      <w:r w:rsidRPr="00C31E0F">
        <w:rPr>
          <w:rFonts w:eastAsia="SimSun"/>
          <w:szCs w:val="24"/>
        </w:rPr>
        <w:t>ITU-R P.1406-1</w:t>
      </w:r>
      <w:r w:rsidRPr="00C31E0F">
        <w:rPr>
          <w:rFonts w:eastAsia="SimSun" w:hint="eastAsia"/>
          <w:szCs w:val="24"/>
          <w:lang w:eastAsia="zh-CN"/>
        </w:rPr>
        <w:t>和</w:t>
      </w:r>
      <w:r w:rsidRPr="00C31E0F">
        <w:rPr>
          <w:rFonts w:eastAsia="SimSun"/>
          <w:szCs w:val="24"/>
        </w:rPr>
        <w:t>ITU-R P.1411-7</w:t>
      </w:r>
      <w:r w:rsidRPr="00C31E0F">
        <w:rPr>
          <w:rFonts w:eastAsia="SimSun" w:hint="eastAsia"/>
          <w:szCs w:val="24"/>
          <w:lang w:eastAsia="zh-CN"/>
        </w:rPr>
        <w:t>建议书的修订草案初稿</w:t>
      </w:r>
      <w:r w:rsidRPr="00C31E0F">
        <w:rPr>
          <w:rFonts w:eastAsia="SimSun"/>
          <w:szCs w:val="24"/>
        </w:rPr>
        <w:t xml:space="preserve"> – </w:t>
      </w:r>
      <w:r w:rsidRPr="00C31E0F">
        <w:rPr>
          <w:rFonts w:eastAsia="SimSun" w:hint="eastAsia"/>
          <w:szCs w:val="24"/>
          <w:lang w:eastAsia="zh-CN"/>
        </w:rPr>
        <w:t>建筑物进入损耗（</w:t>
      </w:r>
      <w:hyperlink r:id="rId13" w:history="1">
        <w:r w:rsidRPr="00C31E0F">
          <w:rPr>
            <w:rStyle w:val="Hyperlink"/>
            <w:rFonts w:eastAsia="SimSun"/>
            <w:szCs w:val="24"/>
          </w:rPr>
          <w:t>3J/97</w:t>
        </w:r>
        <w:r w:rsidRPr="00C31E0F">
          <w:rPr>
            <w:rStyle w:val="Hyperlink"/>
            <w:rFonts w:eastAsia="SimSun"/>
            <w:szCs w:val="24"/>
          </w:rPr>
          <w:t>号文件附件</w:t>
        </w:r>
        <w:r w:rsidRPr="00C31E0F">
          <w:rPr>
            <w:rStyle w:val="Hyperlink"/>
            <w:rFonts w:eastAsia="SimSun"/>
            <w:szCs w:val="24"/>
          </w:rPr>
          <w:t>1</w:t>
        </w:r>
      </w:hyperlink>
      <w:r w:rsidRPr="00C31E0F">
        <w:rPr>
          <w:rFonts w:eastAsia="SimSun" w:hint="eastAsia"/>
          <w:szCs w:val="24"/>
          <w:lang w:eastAsia="zh-CN"/>
        </w:rPr>
        <w:t>）</w:t>
      </w:r>
    </w:p>
    <w:p w:rsidR="001D06A8" w:rsidRPr="00C31E0F" w:rsidRDefault="001D06A8" w:rsidP="001D06A8">
      <w:pPr>
        <w:pStyle w:val="enumlev1"/>
        <w:spacing w:line="240" w:lineRule="auto"/>
        <w:rPr>
          <w:rFonts w:eastAsia="SimSun"/>
          <w:szCs w:val="24"/>
          <w:lang w:eastAsia="zh-CN"/>
        </w:rPr>
      </w:pPr>
      <w:r w:rsidRPr="00C31E0F">
        <w:rPr>
          <w:rFonts w:eastAsia="SimSun"/>
          <w:szCs w:val="24"/>
          <w:lang w:eastAsia="zh-CN"/>
        </w:rPr>
        <w:t>–</w:t>
      </w:r>
      <w:r w:rsidRPr="00C31E0F">
        <w:rPr>
          <w:rFonts w:eastAsia="SimSun"/>
          <w:szCs w:val="24"/>
          <w:lang w:eastAsia="zh-CN"/>
        </w:rPr>
        <w:tab/>
        <w:t>ITU-R P.453-10</w:t>
      </w:r>
      <w:r w:rsidRPr="00C31E0F">
        <w:rPr>
          <w:rFonts w:eastAsia="SimSun" w:hint="eastAsia"/>
          <w:szCs w:val="24"/>
          <w:lang w:eastAsia="zh-CN"/>
        </w:rPr>
        <w:t>建议书的修订草案初稿</w:t>
      </w:r>
      <w:r w:rsidRPr="00C31E0F">
        <w:rPr>
          <w:rFonts w:eastAsia="SimSun" w:hint="eastAsia"/>
          <w:szCs w:val="24"/>
          <w:lang w:eastAsia="zh-CN"/>
        </w:rPr>
        <w:t xml:space="preserve"> </w:t>
      </w:r>
      <w:r w:rsidRPr="00C31E0F">
        <w:rPr>
          <w:rFonts w:eastAsia="SimSun"/>
          <w:szCs w:val="24"/>
          <w:lang w:eastAsia="zh-CN"/>
        </w:rPr>
        <w:t xml:space="preserve">– </w:t>
      </w:r>
      <w:r w:rsidRPr="00C31E0F">
        <w:rPr>
          <w:rFonts w:eastAsia="SimSun" w:hint="eastAsia"/>
          <w:szCs w:val="24"/>
          <w:lang w:eastAsia="zh-CN"/>
        </w:rPr>
        <w:t>无线电折射率：公式和折射率数据（</w:t>
      </w:r>
      <w:hyperlink r:id="rId14" w:history="1">
        <w:r w:rsidRPr="00C31E0F">
          <w:rPr>
            <w:rStyle w:val="Hyperlink"/>
            <w:rFonts w:eastAsia="SimSun"/>
            <w:szCs w:val="24"/>
            <w:lang w:eastAsia="zh-CN"/>
          </w:rPr>
          <w:t>3J/97</w:t>
        </w:r>
        <w:r w:rsidRPr="00C31E0F">
          <w:rPr>
            <w:rStyle w:val="Hyperlink"/>
            <w:rFonts w:eastAsia="SimSun"/>
            <w:szCs w:val="24"/>
            <w:lang w:eastAsia="zh-CN"/>
          </w:rPr>
          <w:t>号文件附件</w:t>
        </w:r>
        <w:r w:rsidRPr="00C31E0F">
          <w:rPr>
            <w:rStyle w:val="Hyperlink"/>
            <w:rFonts w:eastAsia="SimSun"/>
            <w:szCs w:val="24"/>
            <w:lang w:eastAsia="zh-CN"/>
          </w:rPr>
          <w:t>5</w:t>
        </w:r>
      </w:hyperlink>
      <w:r w:rsidRPr="00C31E0F">
        <w:rPr>
          <w:rFonts w:eastAsia="SimSun" w:hint="eastAsia"/>
          <w:szCs w:val="24"/>
          <w:lang w:eastAsia="zh-CN"/>
        </w:rPr>
        <w:t>）</w:t>
      </w:r>
    </w:p>
    <w:p w:rsidR="001D06A8" w:rsidRPr="00C31E0F" w:rsidRDefault="001D06A8" w:rsidP="001D06A8">
      <w:pPr>
        <w:pStyle w:val="enumlev1"/>
        <w:spacing w:line="240" w:lineRule="auto"/>
        <w:rPr>
          <w:rFonts w:eastAsia="SimSun"/>
          <w:szCs w:val="24"/>
          <w:lang w:eastAsia="zh-CN"/>
        </w:rPr>
      </w:pPr>
      <w:r w:rsidRPr="00C31E0F">
        <w:rPr>
          <w:rFonts w:eastAsia="SimSun"/>
          <w:szCs w:val="24"/>
          <w:lang w:eastAsia="zh-CN"/>
        </w:rPr>
        <w:t>–</w:t>
      </w:r>
      <w:r w:rsidRPr="00C31E0F">
        <w:rPr>
          <w:rFonts w:eastAsia="SimSun"/>
          <w:szCs w:val="24"/>
          <w:lang w:eastAsia="zh-CN"/>
        </w:rPr>
        <w:tab/>
        <w:t>ITU-R P.678-2</w:t>
      </w:r>
      <w:r w:rsidRPr="00C31E0F">
        <w:rPr>
          <w:rFonts w:eastAsia="SimSun" w:hint="eastAsia"/>
          <w:szCs w:val="24"/>
          <w:lang w:eastAsia="zh-CN"/>
        </w:rPr>
        <w:t>建议书的修订草案初稿：气候率的新地图（</w:t>
      </w:r>
      <w:hyperlink r:id="rId15" w:history="1">
        <w:r w:rsidRPr="00C31E0F">
          <w:rPr>
            <w:rStyle w:val="Hyperlink"/>
            <w:rFonts w:eastAsia="SimSun"/>
            <w:szCs w:val="24"/>
            <w:lang w:eastAsia="zh-CN"/>
          </w:rPr>
          <w:t>3J/97</w:t>
        </w:r>
        <w:r w:rsidRPr="00C31E0F">
          <w:rPr>
            <w:rStyle w:val="Hyperlink"/>
            <w:rFonts w:eastAsia="SimSun"/>
            <w:szCs w:val="24"/>
            <w:lang w:eastAsia="zh-CN"/>
          </w:rPr>
          <w:t>号文件附件</w:t>
        </w:r>
        <w:r w:rsidRPr="00C31E0F">
          <w:rPr>
            <w:rStyle w:val="Hyperlink"/>
            <w:rFonts w:eastAsia="SimSun"/>
            <w:szCs w:val="24"/>
            <w:lang w:eastAsia="zh-CN"/>
          </w:rPr>
          <w:t>6</w:t>
        </w:r>
      </w:hyperlink>
      <w:r w:rsidRPr="00C31E0F">
        <w:rPr>
          <w:rFonts w:eastAsia="SimSun" w:hint="eastAsia"/>
          <w:szCs w:val="24"/>
          <w:lang w:eastAsia="zh-CN"/>
        </w:rPr>
        <w:t>）</w:t>
      </w:r>
    </w:p>
    <w:p w:rsidR="001D06A8" w:rsidRPr="00C31E0F" w:rsidRDefault="001D06A8" w:rsidP="001D06A8">
      <w:pPr>
        <w:pStyle w:val="enumlev1"/>
        <w:spacing w:line="240" w:lineRule="auto"/>
        <w:rPr>
          <w:rFonts w:eastAsia="SimSun"/>
          <w:lang w:eastAsia="zh-CN"/>
        </w:rPr>
      </w:pPr>
      <w:r w:rsidRPr="00C31E0F">
        <w:rPr>
          <w:rFonts w:eastAsia="SimSun"/>
          <w:szCs w:val="24"/>
          <w:lang w:eastAsia="zh-CN"/>
        </w:rPr>
        <w:t>–</w:t>
      </w:r>
      <w:r w:rsidRPr="00C31E0F">
        <w:rPr>
          <w:rFonts w:eastAsia="SimSun"/>
          <w:szCs w:val="24"/>
          <w:lang w:eastAsia="zh-CN"/>
        </w:rPr>
        <w:tab/>
        <w:t>ITU</w:t>
      </w:r>
      <w:r w:rsidRPr="00C31E0F">
        <w:rPr>
          <w:rFonts w:eastAsia="SimSun"/>
          <w:szCs w:val="24"/>
          <w:lang w:eastAsia="zh-CN"/>
        </w:rPr>
        <w:noBreakHyphen/>
        <w:t>R P.1057</w:t>
      </w:r>
      <w:r w:rsidRPr="00C31E0F">
        <w:rPr>
          <w:rFonts w:eastAsia="SimSun"/>
          <w:szCs w:val="24"/>
          <w:lang w:eastAsia="zh-CN"/>
        </w:rPr>
        <w:noBreakHyphen/>
        <w:t>3</w:t>
      </w:r>
      <w:r w:rsidRPr="00C31E0F">
        <w:rPr>
          <w:rFonts w:eastAsia="SimSun" w:hint="eastAsia"/>
          <w:szCs w:val="24"/>
          <w:lang w:eastAsia="zh-CN"/>
        </w:rPr>
        <w:t>建议书修订草案初稿的工作文件</w:t>
      </w:r>
      <w:r w:rsidRPr="00C31E0F">
        <w:rPr>
          <w:rFonts w:eastAsia="SimSun" w:hint="eastAsia"/>
          <w:szCs w:val="24"/>
          <w:lang w:eastAsia="zh-CN"/>
        </w:rPr>
        <w:t xml:space="preserve"> </w:t>
      </w:r>
      <w:r w:rsidRPr="00C31E0F">
        <w:rPr>
          <w:rFonts w:eastAsia="SimSun"/>
          <w:szCs w:val="24"/>
          <w:lang w:eastAsia="zh-CN"/>
        </w:rPr>
        <w:t xml:space="preserve">– </w:t>
      </w:r>
      <w:r w:rsidRPr="00C31E0F">
        <w:rPr>
          <w:rFonts w:eastAsia="SimSun" w:hint="eastAsia"/>
          <w:szCs w:val="24"/>
          <w:lang w:eastAsia="zh-CN"/>
        </w:rPr>
        <w:t>与无线电波传播建模相关的概率分布（</w:t>
      </w:r>
      <w:hyperlink r:id="rId16" w:history="1">
        <w:r w:rsidRPr="00C31E0F">
          <w:rPr>
            <w:rStyle w:val="Hyperlink"/>
            <w:rFonts w:eastAsia="SimSun"/>
            <w:szCs w:val="24"/>
            <w:lang w:eastAsia="zh-CN"/>
          </w:rPr>
          <w:t>3J/97</w:t>
        </w:r>
        <w:r w:rsidRPr="00C31E0F">
          <w:rPr>
            <w:rStyle w:val="Hyperlink"/>
            <w:rFonts w:eastAsia="SimSun"/>
            <w:szCs w:val="24"/>
            <w:lang w:eastAsia="zh-CN"/>
          </w:rPr>
          <w:t>号文件附件</w:t>
        </w:r>
        <w:r w:rsidRPr="00C31E0F">
          <w:rPr>
            <w:rStyle w:val="Hyperlink"/>
            <w:rFonts w:eastAsia="SimSun"/>
            <w:szCs w:val="24"/>
            <w:lang w:eastAsia="zh-CN"/>
          </w:rPr>
          <w:t>7</w:t>
        </w:r>
      </w:hyperlink>
      <w:r w:rsidRPr="00C31E0F">
        <w:rPr>
          <w:rFonts w:eastAsia="SimSun" w:hint="eastAsia"/>
          <w:szCs w:val="24"/>
          <w:lang w:eastAsia="zh-CN"/>
        </w:rPr>
        <w:t>）</w:t>
      </w:r>
    </w:p>
    <w:p w:rsidR="001D06A8" w:rsidRPr="00C31E0F" w:rsidRDefault="001D06A8" w:rsidP="00F810A4">
      <w:pPr>
        <w:pStyle w:val="AppendixNotitle0"/>
        <w:tabs>
          <w:tab w:val="clear" w:pos="794"/>
        </w:tabs>
        <w:spacing w:after="120"/>
        <w:rPr>
          <w:rFonts w:ascii="Calibri" w:eastAsia="SimSun" w:hAnsi="Calibri"/>
          <w:lang w:eastAsia="zh-CN"/>
        </w:rPr>
      </w:pPr>
      <w:r w:rsidRPr="00C31E0F">
        <w:rPr>
          <w:rFonts w:ascii="Calibri" w:eastAsia="SimSun" w:hAnsi="Calibri"/>
        </w:rPr>
        <w:t>3K</w:t>
      </w:r>
      <w:r w:rsidRPr="00C31E0F">
        <w:rPr>
          <w:rFonts w:ascii="Calibri" w:eastAsia="SimSun" w:hAnsi="Calibri" w:hint="eastAsia"/>
          <w:lang w:eastAsia="zh-CN"/>
        </w:rPr>
        <w:t>工作组</w:t>
      </w:r>
    </w:p>
    <w:p w:rsidR="001D06A8" w:rsidRPr="00C31E0F" w:rsidRDefault="001D06A8" w:rsidP="001D06A8">
      <w:pPr>
        <w:pStyle w:val="enumlev1"/>
        <w:spacing w:line="240" w:lineRule="auto"/>
        <w:rPr>
          <w:rFonts w:eastAsia="SimSun"/>
          <w:szCs w:val="24"/>
        </w:rPr>
      </w:pPr>
      <w:r w:rsidRPr="00C31E0F">
        <w:rPr>
          <w:rFonts w:eastAsia="SimSun"/>
          <w:szCs w:val="24"/>
        </w:rPr>
        <w:t>–</w:t>
      </w:r>
      <w:r w:rsidRPr="00C31E0F">
        <w:rPr>
          <w:rFonts w:eastAsia="SimSun"/>
          <w:szCs w:val="24"/>
        </w:rPr>
        <w:tab/>
        <w:t>ITU-R P.2040</w:t>
      </w:r>
      <w:r w:rsidRPr="00C31E0F">
        <w:rPr>
          <w:rFonts w:eastAsia="SimSun" w:hint="eastAsia"/>
          <w:szCs w:val="24"/>
          <w:lang w:eastAsia="zh-CN"/>
        </w:rPr>
        <w:t>、</w:t>
      </w:r>
      <w:r w:rsidRPr="00C31E0F">
        <w:rPr>
          <w:rFonts w:eastAsia="SimSun"/>
          <w:szCs w:val="24"/>
        </w:rPr>
        <w:t>ITU-R P.679-3</w:t>
      </w:r>
      <w:r w:rsidRPr="00C31E0F">
        <w:rPr>
          <w:rFonts w:eastAsia="SimSun" w:hint="eastAsia"/>
          <w:szCs w:val="24"/>
          <w:lang w:eastAsia="zh-CN"/>
        </w:rPr>
        <w:t>、</w:t>
      </w:r>
      <w:r w:rsidRPr="00C31E0F">
        <w:rPr>
          <w:rFonts w:eastAsia="SimSun"/>
          <w:szCs w:val="24"/>
        </w:rPr>
        <w:t>ITU-R P.1238</w:t>
      </w:r>
      <w:r w:rsidRPr="00C31E0F">
        <w:rPr>
          <w:rFonts w:eastAsia="SimSun"/>
          <w:szCs w:val="24"/>
        </w:rPr>
        <w:noBreakHyphen/>
        <w:t>7</w:t>
      </w:r>
      <w:r w:rsidRPr="00C31E0F">
        <w:rPr>
          <w:rFonts w:eastAsia="SimSun" w:hint="eastAsia"/>
          <w:szCs w:val="24"/>
          <w:lang w:eastAsia="zh-CN"/>
        </w:rPr>
        <w:t>、</w:t>
      </w:r>
      <w:r w:rsidRPr="00C31E0F">
        <w:rPr>
          <w:rFonts w:eastAsia="SimSun"/>
          <w:szCs w:val="24"/>
        </w:rPr>
        <w:t>ITU-R P.1406-1</w:t>
      </w:r>
      <w:r w:rsidRPr="00C31E0F">
        <w:rPr>
          <w:rFonts w:eastAsia="SimSun" w:hint="eastAsia"/>
          <w:szCs w:val="24"/>
          <w:lang w:eastAsia="zh-CN"/>
        </w:rPr>
        <w:t>和</w:t>
      </w:r>
      <w:r w:rsidRPr="00C31E0F">
        <w:rPr>
          <w:rFonts w:eastAsia="SimSun"/>
          <w:szCs w:val="24"/>
        </w:rPr>
        <w:t>ITU-R P.1411-7</w:t>
      </w:r>
      <w:r w:rsidRPr="00C31E0F">
        <w:rPr>
          <w:rFonts w:eastAsia="SimSun" w:hint="eastAsia"/>
          <w:szCs w:val="24"/>
          <w:lang w:eastAsia="zh-CN"/>
        </w:rPr>
        <w:t>建议书的修订草案初稿</w:t>
      </w:r>
      <w:r w:rsidRPr="00C31E0F">
        <w:rPr>
          <w:rFonts w:eastAsia="SimSun"/>
          <w:szCs w:val="24"/>
        </w:rPr>
        <w:t xml:space="preserve"> – </w:t>
      </w:r>
      <w:r w:rsidRPr="00C31E0F">
        <w:rPr>
          <w:rFonts w:eastAsia="SimSun" w:hint="eastAsia"/>
          <w:szCs w:val="24"/>
          <w:lang w:eastAsia="zh-CN"/>
        </w:rPr>
        <w:t>建筑物进入损耗（</w:t>
      </w:r>
      <w:hyperlink r:id="rId17" w:history="1">
        <w:r w:rsidRPr="00C31E0F">
          <w:rPr>
            <w:rStyle w:val="Hyperlink"/>
            <w:rFonts w:eastAsia="SimSun"/>
            <w:szCs w:val="24"/>
          </w:rPr>
          <w:t>3K/114</w:t>
        </w:r>
        <w:r w:rsidRPr="00C31E0F">
          <w:rPr>
            <w:rStyle w:val="Hyperlink"/>
            <w:rFonts w:eastAsia="SimSun"/>
            <w:szCs w:val="24"/>
          </w:rPr>
          <w:t>号文件附件</w:t>
        </w:r>
        <w:r w:rsidRPr="00C31E0F">
          <w:rPr>
            <w:rStyle w:val="Hyperlink"/>
            <w:rFonts w:eastAsia="SimSun"/>
            <w:szCs w:val="24"/>
          </w:rPr>
          <w:t>1</w:t>
        </w:r>
      </w:hyperlink>
      <w:r w:rsidRPr="00C31E0F">
        <w:rPr>
          <w:rFonts w:eastAsia="SimSun" w:hint="eastAsia"/>
          <w:szCs w:val="24"/>
          <w:lang w:eastAsia="zh-CN"/>
        </w:rPr>
        <w:t>）</w:t>
      </w:r>
    </w:p>
    <w:p w:rsidR="001D06A8" w:rsidRPr="00C31E0F" w:rsidRDefault="001D06A8" w:rsidP="001D06A8">
      <w:pPr>
        <w:pStyle w:val="enumlev1"/>
        <w:spacing w:line="240" w:lineRule="auto"/>
        <w:rPr>
          <w:rFonts w:eastAsia="SimSun"/>
          <w:szCs w:val="24"/>
          <w:lang w:eastAsia="zh-CN"/>
        </w:rPr>
      </w:pPr>
      <w:r w:rsidRPr="00C31E0F">
        <w:rPr>
          <w:rFonts w:eastAsia="SimSun"/>
          <w:szCs w:val="24"/>
          <w:lang w:eastAsia="zh-CN"/>
        </w:rPr>
        <w:t>–</w:t>
      </w:r>
      <w:r w:rsidRPr="00C31E0F">
        <w:rPr>
          <w:rFonts w:eastAsia="SimSun"/>
          <w:szCs w:val="24"/>
          <w:lang w:eastAsia="zh-CN"/>
        </w:rPr>
        <w:tab/>
        <w:t>ITU-R P.528-3</w:t>
      </w:r>
      <w:r w:rsidRPr="00C31E0F">
        <w:rPr>
          <w:rFonts w:eastAsia="SimSun" w:hint="eastAsia"/>
          <w:szCs w:val="24"/>
          <w:lang w:eastAsia="zh-CN"/>
        </w:rPr>
        <w:t>建议书的未来拟议修订</w:t>
      </w:r>
      <w:r w:rsidRPr="00C31E0F">
        <w:rPr>
          <w:rFonts w:eastAsia="SimSun"/>
          <w:szCs w:val="24"/>
          <w:lang w:eastAsia="zh-CN"/>
        </w:rPr>
        <w:t xml:space="preserve"> – ITU-R P.528</w:t>
      </w:r>
      <w:r w:rsidRPr="00C31E0F">
        <w:rPr>
          <w:rFonts w:eastAsia="SimSun" w:hint="eastAsia"/>
          <w:szCs w:val="24"/>
          <w:lang w:eastAsia="zh-CN"/>
        </w:rPr>
        <w:t>建议书逐步方法的未来工作计划（</w:t>
      </w:r>
      <w:hyperlink r:id="rId18" w:history="1">
        <w:r w:rsidRPr="00C31E0F">
          <w:rPr>
            <w:rStyle w:val="Hyperlink"/>
            <w:rFonts w:eastAsia="SimSun"/>
            <w:szCs w:val="24"/>
            <w:lang w:eastAsia="zh-CN"/>
          </w:rPr>
          <w:t>3K/114</w:t>
        </w:r>
        <w:r w:rsidRPr="00C31E0F">
          <w:rPr>
            <w:rStyle w:val="Hyperlink"/>
            <w:rFonts w:eastAsia="SimSun"/>
            <w:szCs w:val="24"/>
            <w:lang w:eastAsia="zh-CN"/>
          </w:rPr>
          <w:t>号文件附件</w:t>
        </w:r>
        <w:r w:rsidRPr="00C31E0F">
          <w:rPr>
            <w:rStyle w:val="Hyperlink"/>
            <w:rFonts w:eastAsia="SimSun"/>
            <w:szCs w:val="24"/>
            <w:lang w:eastAsia="zh-CN"/>
          </w:rPr>
          <w:t>5</w:t>
        </w:r>
      </w:hyperlink>
      <w:r w:rsidRPr="00C31E0F">
        <w:rPr>
          <w:rFonts w:eastAsia="SimSun" w:hint="eastAsia"/>
          <w:szCs w:val="24"/>
          <w:lang w:eastAsia="zh-CN"/>
        </w:rPr>
        <w:t>）</w:t>
      </w:r>
    </w:p>
    <w:p w:rsidR="001D06A8" w:rsidRPr="00C31E0F" w:rsidRDefault="001D06A8" w:rsidP="001D06A8">
      <w:pPr>
        <w:pStyle w:val="enumlev1"/>
        <w:spacing w:line="240" w:lineRule="auto"/>
        <w:rPr>
          <w:rFonts w:eastAsia="SimSun"/>
          <w:szCs w:val="24"/>
          <w:lang w:eastAsia="zh-CN"/>
        </w:rPr>
      </w:pPr>
      <w:r w:rsidRPr="00C31E0F">
        <w:rPr>
          <w:rFonts w:eastAsia="SimSun"/>
          <w:szCs w:val="24"/>
          <w:lang w:eastAsia="zh-CN"/>
        </w:rPr>
        <w:t>–</w:t>
      </w:r>
      <w:r w:rsidRPr="00C31E0F">
        <w:rPr>
          <w:rFonts w:eastAsia="SimSun"/>
          <w:szCs w:val="24"/>
          <w:lang w:eastAsia="zh-CN"/>
        </w:rPr>
        <w:tab/>
        <w:t>ITU-R P.1406-1</w:t>
      </w:r>
      <w:r w:rsidRPr="00C31E0F">
        <w:rPr>
          <w:rFonts w:eastAsia="SimSun" w:hint="eastAsia"/>
          <w:szCs w:val="24"/>
          <w:lang w:eastAsia="zh-CN"/>
        </w:rPr>
        <w:t>建议书的修订草案初稿</w:t>
      </w:r>
      <w:r w:rsidRPr="00C31E0F">
        <w:rPr>
          <w:rFonts w:eastAsia="SimSun" w:hint="eastAsia"/>
          <w:szCs w:val="24"/>
          <w:lang w:eastAsia="zh-CN"/>
        </w:rPr>
        <w:t xml:space="preserve"> </w:t>
      </w:r>
      <w:r w:rsidRPr="00C31E0F">
        <w:rPr>
          <w:rFonts w:eastAsia="SimSun"/>
          <w:szCs w:val="24"/>
          <w:lang w:eastAsia="zh-CN"/>
        </w:rPr>
        <w:t xml:space="preserve">– </w:t>
      </w:r>
      <w:r w:rsidRPr="00C31E0F">
        <w:rPr>
          <w:rFonts w:eastAsia="SimSun" w:hint="eastAsia"/>
          <w:szCs w:val="24"/>
          <w:lang w:eastAsia="zh-CN"/>
        </w:rPr>
        <w:t>与</w:t>
      </w:r>
      <w:r w:rsidRPr="00C31E0F">
        <w:rPr>
          <w:rFonts w:eastAsia="SimSun"/>
          <w:szCs w:val="24"/>
          <w:lang w:eastAsia="zh-CN"/>
        </w:rPr>
        <w:t>VHF</w:t>
      </w:r>
      <w:r w:rsidRPr="00C31E0F">
        <w:rPr>
          <w:rFonts w:eastAsia="SimSun" w:hint="eastAsia"/>
          <w:szCs w:val="24"/>
          <w:lang w:eastAsia="zh-CN"/>
        </w:rPr>
        <w:t>和</w:t>
      </w:r>
      <w:r w:rsidRPr="00C31E0F">
        <w:rPr>
          <w:rFonts w:eastAsia="SimSun"/>
          <w:szCs w:val="24"/>
          <w:lang w:eastAsia="zh-CN"/>
        </w:rPr>
        <w:t>UHF</w:t>
      </w:r>
      <w:r w:rsidRPr="00C31E0F">
        <w:rPr>
          <w:rFonts w:eastAsia="SimSun" w:hint="eastAsia"/>
          <w:szCs w:val="24"/>
          <w:lang w:eastAsia="zh-CN"/>
        </w:rPr>
        <w:t>频段内地面陆地移动和广播业务相关的传播效应（</w:t>
      </w:r>
      <w:hyperlink r:id="rId19" w:history="1">
        <w:r w:rsidRPr="00C31E0F">
          <w:rPr>
            <w:rStyle w:val="Hyperlink"/>
            <w:rFonts w:eastAsia="SimSun"/>
            <w:szCs w:val="24"/>
            <w:lang w:eastAsia="zh-CN"/>
          </w:rPr>
          <w:t>3K/114</w:t>
        </w:r>
        <w:r w:rsidRPr="00C31E0F">
          <w:rPr>
            <w:rStyle w:val="Hyperlink"/>
            <w:rFonts w:eastAsia="SimSun"/>
            <w:szCs w:val="24"/>
            <w:lang w:eastAsia="zh-CN"/>
          </w:rPr>
          <w:t>号文件附件</w:t>
        </w:r>
        <w:r w:rsidRPr="00C31E0F">
          <w:rPr>
            <w:rStyle w:val="Hyperlink"/>
            <w:rFonts w:eastAsia="SimSun"/>
            <w:szCs w:val="24"/>
            <w:lang w:eastAsia="zh-CN"/>
          </w:rPr>
          <w:t>6</w:t>
        </w:r>
      </w:hyperlink>
      <w:r w:rsidRPr="00C31E0F">
        <w:rPr>
          <w:rFonts w:eastAsia="SimSun" w:hint="eastAsia"/>
          <w:szCs w:val="24"/>
          <w:lang w:eastAsia="zh-CN"/>
        </w:rPr>
        <w:t>）</w:t>
      </w:r>
    </w:p>
    <w:p w:rsidR="001D06A8" w:rsidRPr="00C31E0F" w:rsidRDefault="001D06A8" w:rsidP="001D06A8">
      <w:pPr>
        <w:pStyle w:val="enumlev1"/>
        <w:spacing w:line="240" w:lineRule="auto"/>
        <w:rPr>
          <w:rFonts w:eastAsia="SimSun"/>
          <w:szCs w:val="24"/>
          <w:lang w:eastAsia="zh-CN"/>
        </w:rPr>
      </w:pPr>
      <w:r w:rsidRPr="00C31E0F">
        <w:rPr>
          <w:rFonts w:eastAsia="SimSun"/>
          <w:szCs w:val="24"/>
          <w:lang w:eastAsia="zh-CN"/>
        </w:rPr>
        <w:t>–</w:t>
      </w:r>
      <w:r w:rsidRPr="00C31E0F">
        <w:rPr>
          <w:rFonts w:eastAsia="SimSun"/>
          <w:szCs w:val="24"/>
          <w:lang w:eastAsia="zh-CN"/>
        </w:rPr>
        <w:tab/>
        <w:t>ITU-R P.1411</w:t>
      </w:r>
      <w:r w:rsidRPr="00C31E0F">
        <w:rPr>
          <w:rFonts w:eastAsia="SimSun" w:hint="eastAsia"/>
          <w:szCs w:val="24"/>
          <w:lang w:eastAsia="zh-CN"/>
        </w:rPr>
        <w:t>建议书的修订草案初稿</w:t>
      </w:r>
      <w:r w:rsidRPr="00C31E0F">
        <w:rPr>
          <w:rFonts w:eastAsia="SimSun" w:hint="eastAsia"/>
          <w:szCs w:val="24"/>
          <w:lang w:eastAsia="zh-CN"/>
        </w:rPr>
        <w:t xml:space="preserve"> </w:t>
      </w:r>
      <w:r w:rsidRPr="00C31E0F">
        <w:rPr>
          <w:rFonts w:eastAsia="SimSun"/>
          <w:szCs w:val="24"/>
          <w:lang w:eastAsia="zh-CN"/>
        </w:rPr>
        <w:t>– 300 MHz</w:t>
      </w:r>
      <w:r w:rsidRPr="00C31E0F">
        <w:rPr>
          <w:rFonts w:eastAsia="SimSun" w:hint="eastAsia"/>
          <w:szCs w:val="24"/>
          <w:lang w:eastAsia="zh-CN"/>
        </w:rPr>
        <w:t>至</w:t>
      </w:r>
      <w:r w:rsidRPr="00C31E0F">
        <w:rPr>
          <w:rFonts w:eastAsia="SimSun"/>
          <w:szCs w:val="24"/>
          <w:lang w:eastAsia="zh-CN"/>
        </w:rPr>
        <w:t>100 GHz</w:t>
      </w:r>
      <w:r w:rsidRPr="00C31E0F">
        <w:rPr>
          <w:rFonts w:eastAsia="SimSun" w:hint="eastAsia"/>
          <w:szCs w:val="24"/>
          <w:lang w:eastAsia="zh-CN"/>
        </w:rPr>
        <w:t>频率范围内的短距离室外无线电通信系统和无线本地网规划所用的传播数据和预测方法（</w:t>
      </w:r>
      <w:hyperlink r:id="rId20" w:history="1">
        <w:r w:rsidRPr="00C31E0F">
          <w:rPr>
            <w:rStyle w:val="Hyperlink"/>
            <w:rFonts w:eastAsia="SimSun"/>
            <w:szCs w:val="24"/>
            <w:lang w:eastAsia="zh-CN"/>
          </w:rPr>
          <w:t>3K/114</w:t>
        </w:r>
        <w:r w:rsidRPr="00C31E0F">
          <w:rPr>
            <w:rStyle w:val="Hyperlink"/>
            <w:rFonts w:eastAsia="SimSun"/>
            <w:szCs w:val="24"/>
            <w:lang w:eastAsia="zh-CN"/>
          </w:rPr>
          <w:t>号文件附件</w:t>
        </w:r>
        <w:r w:rsidRPr="00C31E0F">
          <w:rPr>
            <w:rStyle w:val="Hyperlink"/>
            <w:rFonts w:eastAsia="SimSun"/>
            <w:szCs w:val="24"/>
            <w:lang w:eastAsia="zh-CN"/>
          </w:rPr>
          <w:t>7</w:t>
        </w:r>
      </w:hyperlink>
      <w:r w:rsidRPr="00C31E0F">
        <w:rPr>
          <w:rFonts w:eastAsia="SimSun" w:hint="eastAsia"/>
          <w:szCs w:val="24"/>
          <w:lang w:eastAsia="zh-CN"/>
        </w:rPr>
        <w:t>）</w:t>
      </w:r>
    </w:p>
    <w:p w:rsidR="001D06A8" w:rsidRPr="00C31E0F" w:rsidRDefault="001D06A8" w:rsidP="001D06A8">
      <w:pPr>
        <w:pStyle w:val="enumlev1"/>
        <w:spacing w:line="240" w:lineRule="auto"/>
        <w:rPr>
          <w:rFonts w:eastAsia="SimSun"/>
          <w:szCs w:val="24"/>
          <w:lang w:eastAsia="zh-CN"/>
        </w:rPr>
      </w:pPr>
      <w:r w:rsidRPr="00C31E0F">
        <w:rPr>
          <w:rFonts w:eastAsia="SimSun"/>
          <w:szCs w:val="24"/>
          <w:lang w:eastAsia="zh-CN"/>
        </w:rPr>
        <w:t>–</w:t>
      </w:r>
      <w:r w:rsidRPr="00C31E0F">
        <w:rPr>
          <w:rFonts w:eastAsia="SimSun"/>
          <w:szCs w:val="24"/>
          <w:lang w:eastAsia="zh-CN"/>
        </w:rPr>
        <w:tab/>
        <w:t>ITU-R P.1238-7</w:t>
      </w:r>
      <w:r w:rsidRPr="00C31E0F">
        <w:rPr>
          <w:rFonts w:eastAsia="SimSun" w:hint="eastAsia"/>
          <w:szCs w:val="24"/>
          <w:lang w:eastAsia="zh-CN"/>
        </w:rPr>
        <w:t>建议书的修订草案初稿</w:t>
      </w:r>
      <w:r w:rsidRPr="00C31E0F">
        <w:rPr>
          <w:rFonts w:eastAsia="SimSun" w:hint="eastAsia"/>
          <w:szCs w:val="24"/>
          <w:lang w:eastAsia="zh-CN"/>
        </w:rPr>
        <w:t xml:space="preserve"> </w:t>
      </w:r>
      <w:r w:rsidRPr="00C31E0F">
        <w:rPr>
          <w:rFonts w:eastAsia="SimSun"/>
          <w:szCs w:val="24"/>
          <w:lang w:eastAsia="zh-CN"/>
        </w:rPr>
        <w:t xml:space="preserve">– </w:t>
      </w:r>
      <w:r w:rsidRPr="00C31E0F">
        <w:rPr>
          <w:rFonts w:eastAsia="SimSun" w:hint="eastAsia"/>
          <w:szCs w:val="24"/>
          <w:lang w:eastAsia="zh-CN"/>
        </w:rPr>
        <w:t>用于规划频率范围在</w:t>
      </w:r>
      <w:r w:rsidRPr="00C31E0F">
        <w:rPr>
          <w:rFonts w:eastAsia="SimSun" w:hint="eastAsia"/>
          <w:szCs w:val="24"/>
          <w:lang w:eastAsia="zh-CN"/>
        </w:rPr>
        <w:t>900 MHz</w:t>
      </w:r>
      <w:r w:rsidRPr="00C31E0F">
        <w:rPr>
          <w:rFonts w:eastAsia="SimSun" w:hint="eastAsia"/>
          <w:szCs w:val="24"/>
          <w:lang w:eastAsia="zh-CN"/>
        </w:rPr>
        <w:t>到</w:t>
      </w:r>
      <w:r w:rsidRPr="00C31E0F">
        <w:rPr>
          <w:rFonts w:eastAsia="SimSun" w:hint="eastAsia"/>
          <w:szCs w:val="24"/>
          <w:lang w:eastAsia="zh-CN"/>
        </w:rPr>
        <w:t>100 GHz</w:t>
      </w:r>
      <w:r w:rsidRPr="00C31E0F">
        <w:rPr>
          <w:rFonts w:eastAsia="SimSun" w:hint="eastAsia"/>
          <w:szCs w:val="24"/>
          <w:lang w:eastAsia="zh-CN"/>
        </w:rPr>
        <w:t>内的室内无线电通信系统和无线局域网的传播数据和预测方法（</w:t>
      </w:r>
      <w:hyperlink r:id="rId21" w:history="1">
        <w:r w:rsidRPr="00C31E0F">
          <w:rPr>
            <w:rStyle w:val="Hyperlink"/>
            <w:rFonts w:eastAsia="SimSun"/>
            <w:szCs w:val="24"/>
            <w:lang w:eastAsia="zh-CN"/>
          </w:rPr>
          <w:t>3K/114</w:t>
        </w:r>
        <w:r w:rsidRPr="00C31E0F">
          <w:rPr>
            <w:rStyle w:val="Hyperlink"/>
            <w:rFonts w:eastAsia="SimSun"/>
            <w:szCs w:val="24"/>
            <w:lang w:eastAsia="zh-CN"/>
          </w:rPr>
          <w:t>号文件附件</w:t>
        </w:r>
        <w:r w:rsidRPr="00C31E0F">
          <w:rPr>
            <w:rStyle w:val="Hyperlink"/>
            <w:rFonts w:eastAsia="SimSun"/>
            <w:szCs w:val="24"/>
            <w:lang w:eastAsia="zh-CN"/>
          </w:rPr>
          <w:t>8</w:t>
        </w:r>
      </w:hyperlink>
      <w:r w:rsidRPr="00C31E0F">
        <w:rPr>
          <w:rFonts w:eastAsia="SimSun" w:hint="eastAsia"/>
          <w:szCs w:val="24"/>
          <w:lang w:eastAsia="zh-CN"/>
        </w:rPr>
        <w:t>）</w:t>
      </w:r>
    </w:p>
    <w:p w:rsidR="001D06A8" w:rsidRPr="00C31E0F" w:rsidRDefault="001D06A8" w:rsidP="001D06A8">
      <w:pPr>
        <w:pStyle w:val="enumlev1"/>
        <w:spacing w:line="240" w:lineRule="auto"/>
        <w:rPr>
          <w:rFonts w:eastAsia="SimSun"/>
          <w:szCs w:val="24"/>
          <w:lang w:eastAsia="zh-CN"/>
        </w:rPr>
      </w:pPr>
      <w:r w:rsidRPr="00C31E0F">
        <w:rPr>
          <w:rFonts w:eastAsia="SimSun"/>
          <w:szCs w:val="24"/>
          <w:lang w:eastAsia="zh-CN"/>
        </w:rPr>
        <w:t>–</w:t>
      </w:r>
      <w:r w:rsidRPr="00C31E0F">
        <w:rPr>
          <w:rFonts w:eastAsia="SimSun"/>
          <w:szCs w:val="24"/>
          <w:lang w:eastAsia="zh-CN"/>
        </w:rPr>
        <w:tab/>
        <w:t>ITU-R P.1812-3</w:t>
      </w:r>
      <w:r w:rsidRPr="00C31E0F">
        <w:rPr>
          <w:rFonts w:eastAsia="SimSun" w:hint="eastAsia"/>
          <w:szCs w:val="24"/>
          <w:lang w:eastAsia="zh-CN"/>
        </w:rPr>
        <w:t>建议书的修订草案初稿</w:t>
      </w:r>
      <w:r w:rsidRPr="00C31E0F">
        <w:rPr>
          <w:rFonts w:eastAsia="SimSun" w:hint="eastAsia"/>
          <w:szCs w:val="24"/>
          <w:lang w:eastAsia="zh-CN"/>
        </w:rPr>
        <w:t xml:space="preserve"> </w:t>
      </w:r>
      <w:r w:rsidRPr="00C31E0F">
        <w:rPr>
          <w:rFonts w:eastAsia="SimSun"/>
          <w:szCs w:val="24"/>
          <w:lang w:eastAsia="zh-CN"/>
        </w:rPr>
        <w:t>– VHF</w:t>
      </w:r>
      <w:r w:rsidRPr="00C31E0F">
        <w:rPr>
          <w:rFonts w:eastAsia="SimSun" w:hint="eastAsia"/>
          <w:szCs w:val="24"/>
          <w:lang w:eastAsia="zh-CN"/>
        </w:rPr>
        <w:t>和</w:t>
      </w:r>
      <w:r w:rsidRPr="00C31E0F">
        <w:rPr>
          <w:rFonts w:eastAsia="SimSun"/>
          <w:szCs w:val="24"/>
          <w:lang w:eastAsia="zh-CN"/>
        </w:rPr>
        <w:t>UHF</w:t>
      </w:r>
      <w:r w:rsidRPr="00C31E0F">
        <w:rPr>
          <w:rFonts w:eastAsia="SimSun" w:hint="eastAsia"/>
          <w:szCs w:val="24"/>
          <w:lang w:eastAsia="zh-CN"/>
        </w:rPr>
        <w:t>波段中有关点对面地面业务的一种路径特定的传播预测方法（</w:t>
      </w:r>
      <w:hyperlink r:id="rId22" w:history="1">
        <w:r w:rsidRPr="00C31E0F">
          <w:rPr>
            <w:rStyle w:val="Hyperlink"/>
            <w:rFonts w:eastAsia="SimSun"/>
            <w:szCs w:val="24"/>
            <w:lang w:eastAsia="zh-CN"/>
          </w:rPr>
          <w:t>3K/114</w:t>
        </w:r>
        <w:r w:rsidRPr="00C31E0F">
          <w:rPr>
            <w:rStyle w:val="Hyperlink"/>
            <w:rFonts w:eastAsia="SimSun"/>
            <w:szCs w:val="24"/>
            <w:lang w:eastAsia="zh-CN"/>
          </w:rPr>
          <w:t>号文件附件</w:t>
        </w:r>
        <w:r w:rsidRPr="00C31E0F">
          <w:rPr>
            <w:rStyle w:val="Hyperlink"/>
            <w:rFonts w:eastAsia="SimSun"/>
            <w:szCs w:val="24"/>
            <w:lang w:eastAsia="zh-CN"/>
          </w:rPr>
          <w:t>9</w:t>
        </w:r>
      </w:hyperlink>
      <w:r w:rsidRPr="00C31E0F">
        <w:rPr>
          <w:rFonts w:eastAsia="SimSun" w:hint="eastAsia"/>
          <w:szCs w:val="24"/>
          <w:lang w:eastAsia="zh-CN"/>
        </w:rPr>
        <w:t>）</w:t>
      </w:r>
    </w:p>
    <w:p w:rsidR="001D06A8" w:rsidRPr="00C31E0F" w:rsidRDefault="001D06A8" w:rsidP="001D06A8">
      <w:pPr>
        <w:pStyle w:val="enumlev1"/>
        <w:spacing w:line="240" w:lineRule="auto"/>
        <w:rPr>
          <w:rFonts w:eastAsia="SimSun"/>
          <w:szCs w:val="24"/>
          <w:lang w:eastAsia="zh-CN"/>
        </w:rPr>
      </w:pPr>
      <w:r w:rsidRPr="00C31E0F">
        <w:rPr>
          <w:rFonts w:eastAsia="SimSun"/>
          <w:szCs w:val="24"/>
          <w:lang w:eastAsia="zh-CN"/>
        </w:rPr>
        <w:t>–</w:t>
      </w:r>
      <w:r w:rsidRPr="00C31E0F">
        <w:rPr>
          <w:rFonts w:eastAsia="SimSun"/>
          <w:szCs w:val="24"/>
          <w:lang w:eastAsia="zh-CN"/>
        </w:rPr>
        <w:tab/>
        <w:t>ITU-R P.1812-3</w:t>
      </w:r>
      <w:r w:rsidRPr="00C31E0F">
        <w:rPr>
          <w:rFonts w:eastAsia="SimSun" w:hint="eastAsia"/>
          <w:szCs w:val="24"/>
          <w:lang w:eastAsia="zh-CN"/>
        </w:rPr>
        <w:t>建议书的修订草案初稿</w:t>
      </w:r>
      <w:r w:rsidRPr="00C31E0F">
        <w:rPr>
          <w:rFonts w:eastAsia="SimSun" w:hint="eastAsia"/>
          <w:szCs w:val="24"/>
          <w:lang w:eastAsia="zh-CN"/>
        </w:rPr>
        <w:t xml:space="preserve"> </w:t>
      </w:r>
      <w:r w:rsidRPr="00C31E0F">
        <w:rPr>
          <w:rFonts w:eastAsia="SimSun"/>
          <w:szCs w:val="24"/>
          <w:lang w:eastAsia="zh-CN"/>
        </w:rPr>
        <w:t>– VHF</w:t>
      </w:r>
      <w:r w:rsidRPr="00C31E0F">
        <w:rPr>
          <w:rFonts w:eastAsia="SimSun" w:hint="eastAsia"/>
          <w:szCs w:val="24"/>
          <w:lang w:eastAsia="zh-CN"/>
        </w:rPr>
        <w:t>和</w:t>
      </w:r>
      <w:r w:rsidRPr="00C31E0F">
        <w:rPr>
          <w:rFonts w:eastAsia="SimSun"/>
          <w:szCs w:val="24"/>
          <w:lang w:eastAsia="zh-CN"/>
        </w:rPr>
        <w:t>UHF</w:t>
      </w:r>
      <w:r w:rsidRPr="00C31E0F">
        <w:rPr>
          <w:rFonts w:eastAsia="SimSun" w:hint="eastAsia"/>
          <w:szCs w:val="24"/>
          <w:lang w:eastAsia="zh-CN"/>
        </w:rPr>
        <w:t>波段中有关点对面地面业务的一种路径特定的传播预测方法（</w:t>
      </w:r>
      <w:hyperlink r:id="rId23" w:history="1">
        <w:r w:rsidRPr="00C31E0F">
          <w:rPr>
            <w:rStyle w:val="Hyperlink"/>
            <w:rFonts w:eastAsia="SimSun"/>
            <w:szCs w:val="24"/>
            <w:lang w:eastAsia="zh-CN"/>
          </w:rPr>
          <w:t>3K/114</w:t>
        </w:r>
        <w:r w:rsidRPr="00C31E0F">
          <w:rPr>
            <w:rStyle w:val="Hyperlink"/>
            <w:rFonts w:eastAsia="SimSun"/>
            <w:szCs w:val="24"/>
            <w:lang w:eastAsia="zh-CN"/>
          </w:rPr>
          <w:t>号文件附件</w:t>
        </w:r>
        <w:r w:rsidRPr="00C31E0F">
          <w:rPr>
            <w:rStyle w:val="Hyperlink"/>
            <w:rFonts w:eastAsia="SimSun"/>
            <w:szCs w:val="24"/>
            <w:lang w:eastAsia="zh-CN"/>
          </w:rPr>
          <w:t>10</w:t>
        </w:r>
      </w:hyperlink>
      <w:r w:rsidRPr="00C31E0F">
        <w:rPr>
          <w:rFonts w:eastAsia="SimSun" w:hint="eastAsia"/>
          <w:szCs w:val="24"/>
          <w:lang w:eastAsia="zh-CN"/>
        </w:rPr>
        <w:t>）</w:t>
      </w:r>
    </w:p>
    <w:p w:rsidR="00E04807" w:rsidRDefault="00E04807">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b/>
          <w:sz w:val="28"/>
          <w:szCs w:val="20"/>
          <w:lang w:val="en-GB" w:eastAsia="zh-CN"/>
        </w:rPr>
      </w:pPr>
      <w:r>
        <w:rPr>
          <w:rFonts w:eastAsia="SimSun"/>
          <w:lang w:eastAsia="zh-CN"/>
        </w:rPr>
        <w:br w:type="page"/>
      </w:r>
    </w:p>
    <w:p w:rsidR="001D06A8" w:rsidRPr="00C31E0F" w:rsidRDefault="001D06A8" w:rsidP="00F810A4">
      <w:pPr>
        <w:pStyle w:val="AppendixNotitle0"/>
        <w:tabs>
          <w:tab w:val="clear" w:pos="794"/>
        </w:tabs>
        <w:spacing w:after="120"/>
        <w:rPr>
          <w:rFonts w:ascii="Calibri" w:eastAsia="SimSun" w:hAnsi="Calibri"/>
          <w:lang w:eastAsia="zh-CN"/>
        </w:rPr>
      </w:pPr>
      <w:r w:rsidRPr="00C31E0F">
        <w:rPr>
          <w:rFonts w:ascii="Calibri" w:eastAsia="SimSun" w:hAnsi="Calibri"/>
          <w:lang w:eastAsia="zh-CN"/>
        </w:rPr>
        <w:lastRenderedPageBreak/>
        <w:t>3L</w:t>
      </w:r>
      <w:r w:rsidRPr="00C31E0F">
        <w:rPr>
          <w:rFonts w:ascii="Calibri" w:eastAsia="SimSun" w:hAnsi="Calibri" w:hint="eastAsia"/>
          <w:lang w:eastAsia="zh-CN"/>
        </w:rPr>
        <w:t>工作组</w:t>
      </w:r>
    </w:p>
    <w:p w:rsidR="001D06A8" w:rsidRPr="00C31E0F" w:rsidRDefault="001D06A8" w:rsidP="00E04807">
      <w:pPr>
        <w:pStyle w:val="enumlev1"/>
        <w:rPr>
          <w:rFonts w:eastAsia="SimSun"/>
          <w:szCs w:val="24"/>
          <w:lang w:eastAsia="zh-CN"/>
        </w:rPr>
      </w:pPr>
      <w:r w:rsidRPr="00C31E0F">
        <w:rPr>
          <w:rFonts w:eastAsia="SimSun"/>
          <w:szCs w:val="24"/>
          <w:lang w:eastAsia="zh-CN"/>
        </w:rPr>
        <w:t>–</w:t>
      </w:r>
      <w:r w:rsidRPr="00C31E0F">
        <w:rPr>
          <w:rFonts w:eastAsia="SimSun"/>
          <w:szCs w:val="24"/>
          <w:lang w:eastAsia="zh-CN"/>
        </w:rPr>
        <w:tab/>
        <w:t>ITU-R P.533-12</w:t>
      </w:r>
      <w:r w:rsidRPr="00C31E0F">
        <w:rPr>
          <w:rFonts w:eastAsia="SimSun" w:hint="eastAsia"/>
          <w:szCs w:val="24"/>
          <w:lang w:eastAsia="zh-CN"/>
        </w:rPr>
        <w:t>建议书的修订草案初稿（</w:t>
      </w:r>
      <w:hyperlink r:id="rId24" w:history="1">
        <w:r w:rsidRPr="00C31E0F">
          <w:rPr>
            <w:rStyle w:val="Hyperlink"/>
            <w:rFonts w:eastAsia="SimSun"/>
            <w:szCs w:val="24"/>
            <w:lang w:eastAsia="zh-CN"/>
          </w:rPr>
          <w:t>3L/99</w:t>
        </w:r>
        <w:r w:rsidRPr="00C31E0F">
          <w:rPr>
            <w:rStyle w:val="Hyperlink"/>
            <w:rFonts w:eastAsia="SimSun"/>
            <w:szCs w:val="24"/>
            <w:lang w:eastAsia="zh-CN"/>
          </w:rPr>
          <w:t>号文件附件</w:t>
        </w:r>
        <w:r w:rsidRPr="00C31E0F">
          <w:rPr>
            <w:rStyle w:val="Hyperlink"/>
            <w:rFonts w:eastAsia="SimSun"/>
            <w:szCs w:val="24"/>
            <w:lang w:eastAsia="zh-CN"/>
          </w:rPr>
          <w:t>1</w:t>
        </w:r>
      </w:hyperlink>
      <w:r w:rsidRPr="00C31E0F">
        <w:rPr>
          <w:rFonts w:eastAsia="SimSun" w:hint="eastAsia"/>
          <w:szCs w:val="24"/>
          <w:lang w:eastAsia="zh-CN"/>
        </w:rPr>
        <w:t>）</w:t>
      </w:r>
    </w:p>
    <w:p w:rsidR="001D06A8" w:rsidRPr="00C31E0F" w:rsidRDefault="001D06A8" w:rsidP="001D06A8">
      <w:pPr>
        <w:pStyle w:val="enumlev1"/>
        <w:rPr>
          <w:rFonts w:eastAsia="SimSun"/>
          <w:szCs w:val="24"/>
          <w:lang w:eastAsia="zh-CN"/>
        </w:rPr>
      </w:pPr>
      <w:r w:rsidRPr="00C31E0F">
        <w:rPr>
          <w:rFonts w:eastAsia="SimSun"/>
          <w:szCs w:val="24"/>
          <w:lang w:eastAsia="zh-CN"/>
        </w:rPr>
        <w:t>–</w:t>
      </w:r>
      <w:r w:rsidRPr="00C31E0F">
        <w:rPr>
          <w:rFonts w:eastAsia="SimSun"/>
          <w:szCs w:val="24"/>
          <w:lang w:eastAsia="zh-CN"/>
        </w:rPr>
        <w:tab/>
        <w:t>ITU-R P.1321</w:t>
      </w:r>
      <w:r w:rsidRPr="00C31E0F">
        <w:rPr>
          <w:rFonts w:eastAsia="SimSun" w:hint="eastAsia"/>
          <w:szCs w:val="24"/>
          <w:lang w:eastAsia="zh-CN"/>
        </w:rPr>
        <w:t>建议书的修订草案初稿（</w:t>
      </w:r>
      <w:hyperlink r:id="rId25" w:history="1">
        <w:r w:rsidRPr="00C31E0F">
          <w:rPr>
            <w:rStyle w:val="Hyperlink"/>
            <w:rFonts w:eastAsia="SimSun"/>
            <w:szCs w:val="24"/>
            <w:lang w:eastAsia="zh-CN"/>
          </w:rPr>
          <w:t>3L/99</w:t>
        </w:r>
        <w:r w:rsidRPr="00C31E0F">
          <w:rPr>
            <w:rStyle w:val="Hyperlink"/>
            <w:rFonts w:eastAsia="SimSun"/>
            <w:szCs w:val="24"/>
            <w:lang w:eastAsia="zh-CN"/>
          </w:rPr>
          <w:t>号文件附件</w:t>
        </w:r>
        <w:r w:rsidRPr="00C31E0F">
          <w:rPr>
            <w:rStyle w:val="Hyperlink"/>
            <w:rFonts w:eastAsia="SimSun"/>
            <w:szCs w:val="24"/>
            <w:lang w:eastAsia="zh-CN"/>
          </w:rPr>
          <w:t>2</w:t>
        </w:r>
      </w:hyperlink>
      <w:r w:rsidRPr="00C31E0F">
        <w:rPr>
          <w:rFonts w:eastAsia="SimSun" w:hint="eastAsia"/>
          <w:szCs w:val="24"/>
          <w:lang w:eastAsia="zh-CN"/>
        </w:rPr>
        <w:t>）</w:t>
      </w:r>
    </w:p>
    <w:p w:rsidR="001D06A8" w:rsidRPr="00C31E0F" w:rsidRDefault="001D06A8" w:rsidP="00F810A4">
      <w:pPr>
        <w:pStyle w:val="AppendixNotitle0"/>
        <w:tabs>
          <w:tab w:val="clear" w:pos="794"/>
        </w:tabs>
        <w:spacing w:after="120"/>
        <w:rPr>
          <w:rFonts w:ascii="Calibri" w:eastAsia="SimSun" w:hAnsi="Calibri"/>
          <w:lang w:eastAsia="zh-CN"/>
        </w:rPr>
      </w:pPr>
      <w:r w:rsidRPr="00C31E0F">
        <w:rPr>
          <w:rFonts w:ascii="Calibri" w:eastAsia="SimSun" w:hAnsi="Calibri"/>
        </w:rPr>
        <w:t>3M</w:t>
      </w:r>
      <w:r w:rsidRPr="00C31E0F">
        <w:rPr>
          <w:rFonts w:ascii="Calibri" w:eastAsia="SimSun" w:hAnsi="Calibri" w:hint="eastAsia"/>
          <w:lang w:eastAsia="zh-CN"/>
        </w:rPr>
        <w:t>工作组</w:t>
      </w:r>
    </w:p>
    <w:p w:rsidR="001D06A8" w:rsidRPr="00C31E0F" w:rsidRDefault="001D06A8" w:rsidP="001D06A8">
      <w:pPr>
        <w:pStyle w:val="enumlev1"/>
        <w:spacing w:line="240" w:lineRule="auto"/>
        <w:rPr>
          <w:rFonts w:eastAsia="SimSun"/>
          <w:szCs w:val="24"/>
        </w:rPr>
      </w:pPr>
      <w:r w:rsidRPr="00C31E0F">
        <w:rPr>
          <w:rFonts w:eastAsia="SimSun"/>
          <w:szCs w:val="24"/>
        </w:rPr>
        <w:t>–</w:t>
      </w:r>
      <w:r w:rsidRPr="00C31E0F">
        <w:rPr>
          <w:rFonts w:eastAsia="SimSun"/>
          <w:szCs w:val="24"/>
        </w:rPr>
        <w:tab/>
        <w:t>ITU-R P.2040</w:t>
      </w:r>
      <w:r w:rsidRPr="00C31E0F">
        <w:rPr>
          <w:rFonts w:eastAsia="SimSun" w:hint="eastAsia"/>
          <w:szCs w:val="24"/>
          <w:lang w:eastAsia="zh-CN"/>
        </w:rPr>
        <w:t>、</w:t>
      </w:r>
      <w:r w:rsidRPr="00C31E0F">
        <w:rPr>
          <w:rFonts w:eastAsia="SimSun"/>
          <w:szCs w:val="24"/>
        </w:rPr>
        <w:t>ITU-R P.679-3</w:t>
      </w:r>
      <w:r w:rsidRPr="00C31E0F">
        <w:rPr>
          <w:rFonts w:eastAsia="SimSun" w:hint="eastAsia"/>
          <w:szCs w:val="24"/>
          <w:lang w:eastAsia="zh-CN"/>
        </w:rPr>
        <w:t>、</w:t>
      </w:r>
      <w:r w:rsidRPr="00C31E0F">
        <w:rPr>
          <w:rFonts w:eastAsia="SimSun"/>
          <w:szCs w:val="24"/>
        </w:rPr>
        <w:t>ITU-R P.1238</w:t>
      </w:r>
      <w:r w:rsidRPr="00C31E0F">
        <w:rPr>
          <w:rFonts w:eastAsia="SimSun"/>
          <w:szCs w:val="24"/>
        </w:rPr>
        <w:noBreakHyphen/>
        <w:t>7</w:t>
      </w:r>
      <w:r w:rsidRPr="00C31E0F">
        <w:rPr>
          <w:rFonts w:eastAsia="SimSun" w:hint="eastAsia"/>
          <w:szCs w:val="24"/>
          <w:lang w:eastAsia="zh-CN"/>
        </w:rPr>
        <w:t>、</w:t>
      </w:r>
      <w:r w:rsidRPr="00C31E0F">
        <w:rPr>
          <w:rFonts w:eastAsia="SimSun"/>
          <w:szCs w:val="24"/>
        </w:rPr>
        <w:t>ITU-R P.1406-1</w:t>
      </w:r>
      <w:r w:rsidRPr="00C31E0F">
        <w:rPr>
          <w:rFonts w:eastAsia="SimSun" w:hint="eastAsia"/>
          <w:szCs w:val="24"/>
          <w:lang w:eastAsia="zh-CN"/>
        </w:rPr>
        <w:t>和</w:t>
      </w:r>
      <w:r w:rsidRPr="00C31E0F">
        <w:rPr>
          <w:rFonts w:eastAsia="SimSun"/>
          <w:szCs w:val="24"/>
        </w:rPr>
        <w:t>ITU-R P.1411-7</w:t>
      </w:r>
      <w:r w:rsidRPr="00C31E0F">
        <w:rPr>
          <w:rFonts w:eastAsia="SimSun" w:hint="eastAsia"/>
          <w:szCs w:val="24"/>
          <w:lang w:eastAsia="zh-CN"/>
        </w:rPr>
        <w:t>建议书的修订草案初稿</w:t>
      </w:r>
      <w:r w:rsidRPr="00C31E0F">
        <w:rPr>
          <w:rFonts w:eastAsia="SimSun"/>
          <w:szCs w:val="24"/>
        </w:rPr>
        <w:t xml:space="preserve"> – </w:t>
      </w:r>
      <w:r w:rsidRPr="00C31E0F">
        <w:rPr>
          <w:rFonts w:eastAsia="SimSun" w:hint="eastAsia"/>
          <w:szCs w:val="24"/>
          <w:lang w:eastAsia="zh-CN"/>
        </w:rPr>
        <w:t>建筑物进入损耗（</w:t>
      </w:r>
      <w:hyperlink r:id="rId26" w:history="1">
        <w:r w:rsidRPr="00C31E0F">
          <w:rPr>
            <w:rStyle w:val="Hyperlink"/>
            <w:rFonts w:eastAsia="SimSun"/>
            <w:szCs w:val="24"/>
          </w:rPr>
          <w:t>3M/183</w:t>
        </w:r>
        <w:r w:rsidRPr="00C31E0F">
          <w:rPr>
            <w:rStyle w:val="Hyperlink"/>
            <w:rFonts w:eastAsia="SimSun"/>
            <w:szCs w:val="24"/>
          </w:rPr>
          <w:t>号文件附件</w:t>
        </w:r>
        <w:r w:rsidRPr="00C31E0F">
          <w:rPr>
            <w:rStyle w:val="Hyperlink"/>
            <w:rFonts w:eastAsia="SimSun"/>
            <w:szCs w:val="24"/>
          </w:rPr>
          <w:t>1</w:t>
        </w:r>
      </w:hyperlink>
      <w:r w:rsidRPr="00C31E0F">
        <w:rPr>
          <w:rFonts w:eastAsia="SimSun" w:hint="eastAsia"/>
          <w:szCs w:val="24"/>
          <w:lang w:eastAsia="zh-CN"/>
        </w:rPr>
        <w:t>）</w:t>
      </w:r>
    </w:p>
    <w:p w:rsidR="001D06A8" w:rsidRPr="00C31E0F" w:rsidRDefault="001D06A8" w:rsidP="001D06A8">
      <w:pPr>
        <w:pStyle w:val="enumlev1"/>
        <w:spacing w:line="240" w:lineRule="auto"/>
        <w:rPr>
          <w:rFonts w:eastAsia="SimSun"/>
          <w:szCs w:val="24"/>
          <w:lang w:eastAsia="zh-CN"/>
        </w:rPr>
      </w:pPr>
      <w:r w:rsidRPr="00C31E0F">
        <w:rPr>
          <w:rFonts w:eastAsia="SimSun"/>
          <w:szCs w:val="24"/>
          <w:lang w:eastAsia="zh-CN"/>
        </w:rPr>
        <w:t>–</w:t>
      </w:r>
      <w:r w:rsidRPr="00C31E0F">
        <w:rPr>
          <w:rFonts w:eastAsia="SimSun"/>
          <w:szCs w:val="24"/>
          <w:lang w:eastAsia="zh-CN"/>
        </w:rPr>
        <w:tab/>
        <w:t>ITU-R P.311-14</w:t>
      </w:r>
      <w:r w:rsidRPr="00C31E0F">
        <w:rPr>
          <w:rFonts w:eastAsia="SimSun" w:hint="eastAsia"/>
          <w:szCs w:val="24"/>
          <w:lang w:eastAsia="zh-CN"/>
        </w:rPr>
        <w:t>建议书的修订草案初稿</w:t>
      </w:r>
      <w:r w:rsidRPr="00C31E0F">
        <w:rPr>
          <w:rFonts w:eastAsia="SimSun" w:hint="eastAsia"/>
          <w:szCs w:val="24"/>
          <w:lang w:eastAsia="zh-CN"/>
        </w:rPr>
        <w:t xml:space="preserve"> </w:t>
      </w:r>
      <w:r w:rsidRPr="00C31E0F">
        <w:rPr>
          <w:rFonts w:eastAsia="SimSun"/>
          <w:szCs w:val="24"/>
          <w:lang w:eastAsia="zh-CN"/>
        </w:rPr>
        <w:t xml:space="preserve">– </w:t>
      </w:r>
      <w:r w:rsidRPr="00C31E0F">
        <w:rPr>
          <w:rFonts w:eastAsia="SimSun" w:cs="Times New Roman" w:hint="eastAsia"/>
          <w:color w:val="000000"/>
          <w:szCs w:val="24"/>
          <w:lang w:eastAsia="zh-CN"/>
        </w:rPr>
        <w:t>对无线电波传播研究中数据的采集、表述和分析</w:t>
      </w:r>
      <w:r w:rsidRPr="00C31E0F">
        <w:rPr>
          <w:rFonts w:eastAsia="SimSun" w:hint="eastAsia"/>
          <w:szCs w:val="24"/>
          <w:lang w:eastAsia="zh-CN"/>
        </w:rPr>
        <w:t>（</w:t>
      </w:r>
      <w:hyperlink r:id="rId27" w:history="1">
        <w:r w:rsidRPr="00C31E0F">
          <w:rPr>
            <w:rStyle w:val="Hyperlink"/>
            <w:rFonts w:eastAsia="SimSun"/>
            <w:szCs w:val="24"/>
            <w:lang w:eastAsia="zh-CN"/>
          </w:rPr>
          <w:t>3M/183</w:t>
        </w:r>
        <w:r w:rsidRPr="00C31E0F">
          <w:rPr>
            <w:rStyle w:val="Hyperlink"/>
            <w:rFonts w:eastAsia="SimSun"/>
            <w:szCs w:val="24"/>
            <w:lang w:eastAsia="zh-CN"/>
          </w:rPr>
          <w:t>号文件附件</w:t>
        </w:r>
        <w:r w:rsidRPr="00C31E0F">
          <w:rPr>
            <w:rStyle w:val="Hyperlink"/>
            <w:rFonts w:eastAsia="SimSun"/>
            <w:szCs w:val="24"/>
            <w:lang w:eastAsia="zh-CN"/>
          </w:rPr>
          <w:t>3</w:t>
        </w:r>
      </w:hyperlink>
      <w:r w:rsidRPr="00C31E0F">
        <w:rPr>
          <w:rFonts w:eastAsia="SimSun" w:hint="eastAsia"/>
          <w:szCs w:val="24"/>
          <w:lang w:eastAsia="zh-CN"/>
        </w:rPr>
        <w:t>）</w:t>
      </w:r>
    </w:p>
    <w:p w:rsidR="001D06A8" w:rsidRPr="00C31E0F" w:rsidRDefault="001D06A8" w:rsidP="001D06A8">
      <w:pPr>
        <w:pStyle w:val="enumlev1"/>
        <w:spacing w:line="240" w:lineRule="auto"/>
        <w:rPr>
          <w:rFonts w:eastAsia="SimSun"/>
          <w:szCs w:val="24"/>
          <w:lang w:eastAsia="zh-CN"/>
        </w:rPr>
      </w:pPr>
      <w:r w:rsidRPr="00C31E0F">
        <w:rPr>
          <w:rFonts w:eastAsia="SimSun"/>
          <w:szCs w:val="24"/>
          <w:lang w:eastAsia="zh-CN"/>
        </w:rPr>
        <w:t>–</w:t>
      </w:r>
      <w:r w:rsidRPr="00C31E0F">
        <w:rPr>
          <w:rFonts w:eastAsia="SimSun"/>
          <w:szCs w:val="24"/>
          <w:lang w:eastAsia="zh-CN"/>
        </w:rPr>
        <w:tab/>
        <w:t>ITU-R P.452-15</w:t>
      </w:r>
      <w:r w:rsidRPr="00C31E0F">
        <w:rPr>
          <w:rFonts w:eastAsia="SimSun" w:hint="eastAsia"/>
          <w:szCs w:val="24"/>
          <w:lang w:eastAsia="zh-CN"/>
        </w:rPr>
        <w:t>建议书的修订草案初稿</w:t>
      </w:r>
      <w:r w:rsidRPr="00C31E0F">
        <w:rPr>
          <w:rFonts w:eastAsia="SimSun" w:hint="eastAsia"/>
          <w:szCs w:val="24"/>
          <w:lang w:eastAsia="zh-CN"/>
        </w:rPr>
        <w:t xml:space="preserve"> </w:t>
      </w:r>
      <w:r w:rsidRPr="00C31E0F">
        <w:rPr>
          <w:rFonts w:eastAsia="SimSun"/>
          <w:szCs w:val="24"/>
          <w:lang w:eastAsia="zh-CN"/>
        </w:rPr>
        <w:t xml:space="preserve">– </w:t>
      </w:r>
      <w:r w:rsidRPr="00C31E0F">
        <w:rPr>
          <w:rFonts w:eastAsia="SimSun" w:cs="Times New Roman" w:hint="eastAsia"/>
          <w:color w:val="000000"/>
          <w:szCs w:val="24"/>
          <w:lang w:eastAsia="zh-CN"/>
        </w:rPr>
        <w:t>评估在频率高于约</w:t>
      </w:r>
      <w:r w:rsidRPr="00C31E0F">
        <w:rPr>
          <w:rFonts w:eastAsia="SimSun" w:cs="Times New Roman" w:hint="eastAsia"/>
          <w:color w:val="000000"/>
          <w:szCs w:val="24"/>
          <w:lang w:eastAsia="zh-CN"/>
        </w:rPr>
        <w:t>0.1 GHz</w:t>
      </w:r>
      <w:r w:rsidRPr="00C31E0F">
        <w:rPr>
          <w:rFonts w:eastAsia="SimSun" w:cs="Times New Roman" w:hint="eastAsia"/>
          <w:color w:val="000000"/>
          <w:szCs w:val="24"/>
          <w:lang w:eastAsia="zh-CN"/>
        </w:rPr>
        <w:t>时地球表面上电台之间干扰的预测程序</w:t>
      </w:r>
      <w:r w:rsidRPr="00C31E0F">
        <w:rPr>
          <w:rFonts w:eastAsia="SimSun" w:hint="eastAsia"/>
          <w:szCs w:val="24"/>
          <w:lang w:eastAsia="zh-CN"/>
        </w:rPr>
        <w:t>（</w:t>
      </w:r>
      <w:hyperlink r:id="rId28" w:history="1">
        <w:r w:rsidRPr="00C31E0F">
          <w:rPr>
            <w:rStyle w:val="Hyperlink"/>
            <w:rFonts w:eastAsia="SimSun"/>
            <w:szCs w:val="24"/>
            <w:lang w:eastAsia="zh-CN"/>
          </w:rPr>
          <w:t>3M/183</w:t>
        </w:r>
        <w:r w:rsidRPr="00C31E0F">
          <w:rPr>
            <w:rStyle w:val="Hyperlink"/>
            <w:rFonts w:eastAsia="SimSun"/>
            <w:szCs w:val="24"/>
            <w:lang w:eastAsia="zh-CN"/>
          </w:rPr>
          <w:t>号文件附件</w:t>
        </w:r>
        <w:r w:rsidRPr="00C31E0F">
          <w:rPr>
            <w:rStyle w:val="Hyperlink"/>
            <w:rFonts w:eastAsia="SimSun"/>
            <w:szCs w:val="24"/>
            <w:lang w:eastAsia="zh-CN"/>
          </w:rPr>
          <w:t>4</w:t>
        </w:r>
      </w:hyperlink>
      <w:r w:rsidRPr="00C31E0F">
        <w:rPr>
          <w:rFonts w:eastAsia="SimSun" w:hint="eastAsia"/>
          <w:szCs w:val="24"/>
          <w:lang w:eastAsia="zh-CN"/>
        </w:rPr>
        <w:t>）</w:t>
      </w:r>
    </w:p>
    <w:p w:rsidR="001D06A8" w:rsidRPr="00C31E0F" w:rsidRDefault="001D06A8" w:rsidP="001D06A8">
      <w:pPr>
        <w:pStyle w:val="enumlev1"/>
        <w:spacing w:line="240" w:lineRule="auto"/>
        <w:rPr>
          <w:rFonts w:eastAsia="SimSun"/>
          <w:szCs w:val="24"/>
          <w:lang w:eastAsia="zh-CN"/>
        </w:rPr>
      </w:pPr>
      <w:r w:rsidRPr="00C31E0F">
        <w:rPr>
          <w:rFonts w:eastAsia="SimSun" w:cs="Times New Roman"/>
          <w:color w:val="000000"/>
          <w:szCs w:val="24"/>
          <w:lang w:eastAsia="zh-CN"/>
        </w:rPr>
        <w:t>–</w:t>
      </w:r>
      <w:r w:rsidRPr="00C31E0F">
        <w:rPr>
          <w:rFonts w:eastAsia="SimSun" w:cs="Times New Roman"/>
          <w:color w:val="000000"/>
          <w:szCs w:val="24"/>
          <w:lang w:eastAsia="zh-CN"/>
        </w:rPr>
        <w:tab/>
        <w:t>ITU-R P.530-15</w:t>
      </w:r>
      <w:r w:rsidRPr="00C31E0F">
        <w:rPr>
          <w:rFonts w:eastAsia="SimSun" w:hint="eastAsia"/>
          <w:szCs w:val="24"/>
          <w:lang w:eastAsia="zh-CN"/>
        </w:rPr>
        <w:t>建议书的修订草案初稿</w:t>
      </w:r>
      <w:r w:rsidRPr="00C31E0F">
        <w:rPr>
          <w:rFonts w:eastAsia="SimSun" w:hint="eastAsia"/>
          <w:szCs w:val="24"/>
          <w:lang w:eastAsia="zh-CN"/>
        </w:rPr>
        <w:t xml:space="preserve"> </w:t>
      </w:r>
      <w:r w:rsidRPr="00C31E0F">
        <w:rPr>
          <w:rFonts w:eastAsia="SimSun" w:cs="Times New Roman"/>
          <w:color w:val="000000"/>
          <w:szCs w:val="24"/>
          <w:lang w:eastAsia="zh-CN"/>
        </w:rPr>
        <w:t xml:space="preserve">– </w:t>
      </w:r>
      <w:r w:rsidRPr="00C31E0F">
        <w:rPr>
          <w:rFonts w:eastAsia="SimSun" w:cs="Times New Roman" w:hint="eastAsia"/>
          <w:color w:val="000000"/>
          <w:szCs w:val="24"/>
          <w:lang w:eastAsia="zh-CN"/>
        </w:rPr>
        <w:t>设计地面视距系统所需的传播数据和预测方法</w:t>
      </w:r>
      <w:r w:rsidRPr="00C31E0F">
        <w:rPr>
          <w:rFonts w:eastAsia="SimSun" w:hint="eastAsia"/>
          <w:szCs w:val="24"/>
          <w:lang w:eastAsia="zh-CN"/>
        </w:rPr>
        <w:t>（</w:t>
      </w:r>
      <w:hyperlink r:id="rId29" w:history="1">
        <w:r w:rsidRPr="00C31E0F">
          <w:rPr>
            <w:rStyle w:val="Hyperlink"/>
            <w:rFonts w:eastAsia="SimSun"/>
            <w:szCs w:val="24"/>
            <w:lang w:eastAsia="zh-CN"/>
          </w:rPr>
          <w:t>3M/183</w:t>
        </w:r>
        <w:r w:rsidRPr="00C31E0F">
          <w:rPr>
            <w:rStyle w:val="Hyperlink"/>
            <w:rFonts w:eastAsia="SimSun"/>
            <w:szCs w:val="24"/>
            <w:lang w:eastAsia="zh-CN"/>
          </w:rPr>
          <w:t>号文件附件</w:t>
        </w:r>
        <w:r w:rsidRPr="00C31E0F">
          <w:rPr>
            <w:rStyle w:val="Hyperlink"/>
            <w:rFonts w:eastAsia="SimSun"/>
            <w:szCs w:val="24"/>
            <w:lang w:eastAsia="zh-CN"/>
          </w:rPr>
          <w:t>5</w:t>
        </w:r>
      </w:hyperlink>
      <w:r w:rsidRPr="00C31E0F">
        <w:rPr>
          <w:rFonts w:eastAsia="SimSun" w:hint="eastAsia"/>
          <w:szCs w:val="24"/>
          <w:lang w:eastAsia="zh-CN"/>
        </w:rPr>
        <w:t>）</w:t>
      </w:r>
    </w:p>
    <w:p w:rsidR="001D06A8" w:rsidRPr="00C31E0F" w:rsidRDefault="001D06A8" w:rsidP="001D06A8">
      <w:pPr>
        <w:pStyle w:val="enumlev1"/>
        <w:spacing w:line="240" w:lineRule="auto"/>
        <w:rPr>
          <w:rFonts w:eastAsia="SimSun"/>
          <w:szCs w:val="24"/>
          <w:lang w:eastAsia="zh-CN"/>
        </w:rPr>
      </w:pPr>
      <w:r w:rsidRPr="00C31E0F">
        <w:rPr>
          <w:rFonts w:eastAsia="SimSun"/>
          <w:szCs w:val="24"/>
          <w:lang w:eastAsia="zh-CN"/>
        </w:rPr>
        <w:t>–</w:t>
      </w:r>
      <w:r w:rsidRPr="00C31E0F">
        <w:rPr>
          <w:rFonts w:eastAsia="SimSun"/>
          <w:szCs w:val="24"/>
          <w:lang w:eastAsia="zh-CN"/>
        </w:rPr>
        <w:tab/>
        <w:t>ITU-R P.617-3</w:t>
      </w:r>
      <w:r w:rsidRPr="00C31E0F">
        <w:rPr>
          <w:rFonts w:eastAsia="SimSun" w:hint="eastAsia"/>
          <w:szCs w:val="24"/>
          <w:lang w:eastAsia="zh-CN"/>
        </w:rPr>
        <w:t>建议书的编辑性修订草案初稿</w:t>
      </w:r>
      <w:r w:rsidRPr="00C31E0F">
        <w:rPr>
          <w:rFonts w:eastAsia="SimSun"/>
          <w:szCs w:val="24"/>
          <w:lang w:eastAsia="zh-CN"/>
        </w:rPr>
        <w:t xml:space="preserve"> – </w:t>
      </w:r>
      <w:r w:rsidRPr="00C31E0F">
        <w:rPr>
          <w:rFonts w:eastAsia="SimSun" w:hint="eastAsia"/>
          <w:szCs w:val="24"/>
          <w:lang w:eastAsia="zh-CN"/>
        </w:rPr>
        <w:t>设计超地平线无线电接力系统所需的传播预测方法和数据（</w:t>
      </w:r>
      <w:hyperlink r:id="rId30" w:history="1">
        <w:r w:rsidRPr="00C31E0F">
          <w:rPr>
            <w:rStyle w:val="Hyperlink"/>
            <w:rFonts w:eastAsia="SimSun"/>
            <w:szCs w:val="24"/>
            <w:lang w:eastAsia="zh-CN"/>
          </w:rPr>
          <w:t>3M/183</w:t>
        </w:r>
        <w:r w:rsidRPr="00C31E0F">
          <w:rPr>
            <w:rStyle w:val="Hyperlink"/>
            <w:rFonts w:eastAsia="SimSun"/>
            <w:szCs w:val="24"/>
            <w:lang w:eastAsia="zh-CN"/>
          </w:rPr>
          <w:t>号文件附件</w:t>
        </w:r>
        <w:r w:rsidRPr="00C31E0F">
          <w:rPr>
            <w:rStyle w:val="Hyperlink"/>
            <w:rFonts w:eastAsia="SimSun"/>
            <w:szCs w:val="24"/>
            <w:lang w:eastAsia="zh-CN"/>
          </w:rPr>
          <w:t>6</w:t>
        </w:r>
      </w:hyperlink>
      <w:r w:rsidRPr="00C31E0F">
        <w:rPr>
          <w:rFonts w:eastAsia="SimSun" w:hint="eastAsia"/>
          <w:szCs w:val="24"/>
          <w:lang w:eastAsia="zh-CN"/>
        </w:rPr>
        <w:t>）</w:t>
      </w:r>
    </w:p>
    <w:p w:rsidR="001D06A8" w:rsidRPr="00C31E0F" w:rsidRDefault="001D06A8" w:rsidP="001D06A8">
      <w:pPr>
        <w:pStyle w:val="enumlev1"/>
        <w:spacing w:line="240" w:lineRule="auto"/>
        <w:rPr>
          <w:rFonts w:eastAsia="SimSun"/>
          <w:szCs w:val="24"/>
          <w:lang w:eastAsia="zh-CN"/>
        </w:rPr>
      </w:pPr>
      <w:r w:rsidRPr="00C31E0F">
        <w:rPr>
          <w:rFonts w:eastAsia="SimSun"/>
          <w:szCs w:val="24"/>
          <w:lang w:eastAsia="zh-CN"/>
        </w:rPr>
        <w:t xml:space="preserve"> –</w:t>
      </w:r>
      <w:r w:rsidRPr="00C31E0F">
        <w:rPr>
          <w:rFonts w:eastAsia="SimSun"/>
          <w:szCs w:val="24"/>
          <w:lang w:eastAsia="zh-CN"/>
        </w:rPr>
        <w:tab/>
        <w:t>ITU</w:t>
      </w:r>
      <w:r w:rsidRPr="00C31E0F">
        <w:rPr>
          <w:rFonts w:eastAsia="SimSun"/>
          <w:szCs w:val="24"/>
          <w:lang w:eastAsia="zh-CN"/>
        </w:rPr>
        <w:noBreakHyphen/>
        <w:t>R P.618</w:t>
      </w:r>
      <w:r w:rsidRPr="00C31E0F">
        <w:rPr>
          <w:rFonts w:eastAsia="SimSun"/>
          <w:szCs w:val="24"/>
          <w:lang w:eastAsia="zh-CN"/>
        </w:rPr>
        <w:noBreakHyphen/>
        <w:t>10</w:t>
      </w:r>
      <w:r w:rsidRPr="00C31E0F">
        <w:rPr>
          <w:rFonts w:eastAsia="SimSun" w:hint="eastAsia"/>
          <w:szCs w:val="24"/>
          <w:lang w:eastAsia="zh-CN"/>
        </w:rPr>
        <w:t>建议书修订草案初稿的工作文件</w:t>
      </w:r>
      <w:r w:rsidRPr="00C31E0F">
        <w:rPr>
          <w:rFonts w:eastAsia="SimSun"/>
          <w:szCs w:val="24"/>
          <w:lang w:eastAsia="zh-CN"/>
        </w:rPr>
        <w:t xml:space="preserve"> – </w:t>
      </w:r>
      <w:r w:rsidRPr="00C31E0F">
        <w:rPr>
          <w:rFonts w:eastAsia="SimSun" w:hint="eastAsia"/>
          <w:szCs w:val="24"/>
          <w:lang w:eastAsia="zh-CN"/>
        </w:rPr>
        <w:t>拟议修订和未来工作（</w:t>
      </w:r>
      <w:hyperlink r:id="rId31" w:history="1">
        <w:r w:rsidRPr="00C31E0F">
          <w:rPr>
            <w:rStyle w:val="Hyperlink"/>
            <w:rFonts w:eastAsia="SimSun"/>
            <w:szCs w:val="24"/>
            <w:lang w:eastAsia="zh-CN"/>
          </w:rPr>
          <w:t>3M/183</w:t>
        </w:r>
        <w:r w:rsidRPr="00C31E0F">
          <w:rPr>
            <w:rStyle w:val="Hyperlink"/>
            <w:rFonts w:eastAsia="SimSun"/>
            <w:szCs w:val="24"/>
            <w:lang w:eastAsia="zh-CN"/>
          </w:rPr>
          <w:t>号文件附件</w:t>
        </w:r>
        <w:r w:rsidRPr="00C31E0F">
          <w:rPr>
            <w:rStyle w:val="Hyperlink"/>
            <w:rFonts w:eastAsia="SimSun"/>
            <w:szCs w:val="24"/>
            <w:lang w:eastAsia="zh-CN"/>
          </w:rPr>
          <w:t>7</w:t>
        </w:r>
      </w:hyperlink>
      <w:r w:rsidRPr="00C31E0F">
        <w:rPr>
          <w:rFonts w:eastAsia="SimSun" w:hint="eastAsia"/>
          <w:szCs w:val="24"/>
          <w:lang w:eastAsia="zh-CN"/>
        </w:rPr>
        <w:t>）</w:t>
      </w:r>
    </w:p>
    <w:p w:rsidR="001D06A8" w:rsidRPr="00C31E0F" w:rsidRDefault="001D06A8" w:rsidP="001D06A8">
      <w:pPr>
        <w:pStyle w:val="enumlev1"/>
        <w:spacing w:line="240" w:lineRule="auto"/>
        <w:rPr>
          <w:rFonts w:eastAsia="SimSun"/>
          <w:szCs w:val="24"/>
          <w:lang w:eastAsia="zh-CN"/>
        </w:rPr>
      </w:pPr>
      <w:r w:rsidRPr="00C31E0F">
        <w:rPr>
          <w:rFonts w:eastAsia="SimSun"/>
          <w:szCs w:val="24"/>
          <w:lang w:eastAsia="zh-CN"/>
        </w:rPr>
        <w:t>–</w:t>
      </w:r>
      <w:r w:rsidRPr="00C31E0F">
        <w:rPr>
          <w:rFonts w:eastAsia="SimSun"/>
          <w:szCs w:val="24"/>
          <w:lang w:eastAsia="zh-CN"/>
        </w:rPr>
        <w:tab/>
        <w:t>ITU-R P.618-11</w:t>
      </w:r>
      <w:r w:rsidRPr="00C31E0F">
        <w:rPr>
          <w:rFonts w:eastAsia="SimSun" w:hint="eastAsia"/>
          <w:szCs w:val="24"/>
          <w:lang w:eastAsia="zh-CN"/>
        </w:rPr>
        <w:t>建议书的修订草案初稿</w:t>
      </w:r>
      <w:r w:rsidRPr="00C31E0F">
        <w:rPr>
          <w:rFonts w:eastAsia="SimSun" w:hint="eastAsia"/>
          <w:szCs w:val="24"/>
          <w:lang w:eastAsia="zh-CN"/>
        </w:rPr>
        <w:t xml:space="preserve"> </w:t>
      </w:r>
      <w:r w:rsidRPr="00C31E0F">
        <w:rPr>
          <w:rFonts w:eastAsia="SimSun"/>
          <w:szCs w:val="24"/>
          <w:lang w:eastAsia="zh-CN"/>
        </w:rPr>
        <w:t xml:space="preserve">– </w:t>
      </w:r>
      <w:r w:rsidRPr="00C31E0F">
        <w:rPr>
          <w:rFonts w:eastAsia="SimSun" w:cs="Times New Roman" w:hint="eastAsia"/>
          <w:color w:val="000000"/>
          <w:szCs w:val="24"/>
          <w:lang w:eastAsia="zh-CN"/>
        </w:rPr>
        <w:t>设计地球</w:t>
      </w:r>
      <w:r w:rsidRPr="00C31E0F">
        <w:rPr>
          <w:rFonts w:eastAsia="SimSun" w:cs="Times New Roman"/>
          <w:color w:val="000000"/>
          <w:szCs w:val="24"/>
          <w:lang w:eastAsia="zh-CN"/>
        </w:rPr>
        <w:t xml:space="preserve"> – </w:t>
      </w:r>
      <w:r w:rsidRPr="00C31E0F">
        <w:rPr>
          <w:rFonts w:eastAsia="SimSun" w:cs="Times New Roman" w:hint="eastAsia"/>
          <w:color w:val="000000"/>
          <w:szCs w:val="24"/>
          <w:lang w:eastAsia="zh-CN"/>
        </w:rPr>
        <w:t>空间电信系统所需的传播数据和预测方法</w:t>
      </w:r>
      <w:r w:rsidRPr="00C31E0F">
        <w:rPr>
          <w:rFonts w:eastAsia="SimSun" w:hint="eastAsia"/>
          <w:szCs w:val="24"/>
          <w:lang w:eastAsia="zh-CN"/>
        </w:rPr>
        <w:t>（</w:t>
      </w:r>
      <w:hyperlink r:id="rId32" w:history="1">
        <w:r w:rsidRPr="00C31E0F">
          <w:rPr>
            <w:rStyle w:val="Hyperlink"/>
            <w:rFonts w:eastAsia="SimSun"/>
            <w:szCs w:val="24"/>
            <w:lang w:eastAsia="zh-CN"/>
          </w:rPr>
          <w:t>3M/183</w:t>
        </w:r>
        <w:r w:rsidRPr="00C31E0F">
          <w:rPr>
            <w:rStyle w:val="Hyperlink"/>
            <w:rFonts w:eastAsia="SimSun"/>
            <w:szCs w:val="24"/>
            <w:lang w:eastAsia="zh-CN"/>
          </w:rPr>
          <w:t>号文件附件</w:t>
        </w:r>
        <w:r w:rsidRPr="00C31E0F">
          <w:rPr>
            <w:rStyle w:val="Hyperlink"/>
            <w:rFonts w:eastAsia="SimSun"/>
            <w:szCs w:val="24"/>
            <w:lang w:eastAsia="zh-CN"/>
          </w:rPr>
          <w:t>8</w:t>
        </w:r>
      </w:hyperlink>
      <w:r w:rsidRPr="00C31E0F">
        <w:rPr>
          <w:rFonts w:eastAsia="SimSun" w:hint="eastAsia"/>
          <w:szCs w:val="24"/>
          <w:lang w:eastAsia="zh-CN"/>
        </w:rPr>
        <w:t>）</w:t>
      </w:r>
    </w:p>
    <w:p w:rsidR="001D06A8" w:rsidRPr="00C31E0F" w:rsidRDefault="001D06A8" w:rsidP="001D06A8">
      <w:pPr>
        <w:pStyle w:val="enumlev1"/>
        <w:spacing w:line="240" w:lineRule="auto"/>
        <w:rPr>
          <w:rFonts w:eastAsia="SimSun"/>
          <w:szCs w:val="24"/>
          <w:lang w:eastAsia="zh-CN"/>
        </w:rPr>
      </w:pPr>
      <w:r w:rsidRPr="00C31E0F">
        <w:rPr>
          <w:rFonts w:eastAsia="SimSun"/>
          <w:szCs w:val="24"/>
          <w:lang w:eastAsia="zh-CN"/>
        </w:rPr>
        <w:t>–</w:t>
      </w:r>
      <w:r w:rsidRPr="00C31E0F">
        <w:rPr>
          <w:rFonts w:eastAsia="SimSun"/>
          <w:szCs w:val="24"/>
          <w:lang w:eastAsia="zh-CN"/>
        </w:rPr>
        <w:tab/>
        <w:t>ITU-R P.619-1</w:t>
      </w:r>
      <w:r w:rsidRPr="00C31E0F">
        <w:rPr>
          <w:rFonts w:eastAsia="SimSun" w:hint="eastAsia"/>
          <w:szCs w:val="24"/>
          <w:lang w:eastAsia="zh-CN"/>
        </w:rPr>
        <w:t>建议书修订草案初稿的工作文件</w:t>
      </w:r>
      <w:r w:rsidRPr="00C31E0F">
        <w:rPr>
          <w:rFonts w:eastAsia="SimSun" w:hint="eastAsia"/>
          <w:szCs w:val="24"/>
          <w:lang w:eastAsia="zh-CN"/>
        </w:rPr>
        <w:t xml:space="preserve"> </w:t>
      </w:r>
      <w:r w:rsidRPr="00C31E0F">
        <w:rPr>
          <w:rFonts w:eastAsia="SimSun"/>
          <w:szCs w:val="24"/>
          <w:lang w:eastAsia="zh-CN"/>
        </w:rPr>
        <w:t xml:space="preserve">– </w:t>
      </w:r>
      <w:r w:rsidRPr="00C31E0F">
        <w:rPr>
          <w:rFonts w:eastAsia="SimSun" w:hint="eastAsia"/>
          <w:szCs w:val="24"/>
          <w:lang w:eastAsia="zh-CN"/>
        </w:rPr>
        <w:t>评估空间和地球表面电台之间干扰所需的传播数据（</w:t>
      </w:r>
      <w:hyperlink r:id="rId33" w:history="1">
        <w:r w:rsidRPr="00C31E0F">
          <w:rPr>
            <w:rStyle w:val="Hyperlink"/>
            <w:rFonts w:eastAsia="SimSun"/>
            <w:szCs w:val="24"/>
            <w:lang w:eastAsia="zh-CN"/>
          </w:rPr>
          <w:t>3M/183</w:t>
        </w:r>
        <w:r w:rsidRPr="00C31E0F">
          <w:rPr>
            <w:rStyle w:val="Hyperlink"/>
            <w:rFonts w:eastAsia="SimSun"/>
            <w:szCs w:val="24"/>
            <w:lang w:eastAsia="zh-CN"/>
          </w:rPr>
          <w:t>号文件附件</w:t>
        </w:r>
        <w:r w:rsidRPr="00C31E0F">
          <w:rPr>
            <w:rStyle w:val="Hyperlink"/>
            <w:rFonts w:eastAsia="SimSun"/>
            <w:szCs w:val="24"/>
            <w:lang w:eastAsia="zh-CN"/>
          </w:rPr>
          <w:t>11</w:t>
        </w:r>
      </w:hyperlink>
      <w:r w:rsidRPr="00C31E0F">
        <w:rPr>
          <w:rFonts w:eastAsia="SimSun" w:hint="eastAsia"/>
          <w:szCs w:val="24"/>
          <w:lang w:eastAsia="zh-CN"/>
        </w:rPr>
        <w:t>）</w:t>
      </w:r>
    </w:p>
    <w:p w:rsidR="001D06A8" w:rsidRPr="00C31E0F" w:rsidRDefault="001D06A8" w:rsidP="001D06A8">
      <w:pPr>
        <w:pStyle w:val="enumlev1"/>
        <w:spacing w:line="240" w:lineRule="auto"/>
        <w:rPr>
          <w:rFonts w:eastAsia="SimSun"/>
          <w:szCs w:val="24"/>
          <w:lang w:eastAsia="zh-CN"/>
        </w:rPr>
      </w:pPr>
      <w:r w:rsidRPr="00C31E0F">
        <w:rPr>
          <w:rFonts w:eastAsia="SimSun"/>
          <w:szCs w:val="24"/>
          <w:lang w:eastAsia="zh-CN"/>
        </w:rPr>
        <w:t>–</w:t>
      </w:r>
      <w:r w:rsidRPr="00C31E0F">
        <w:rPr>
          <w:rFonts w:eastAsia="SimSun"/>
          <w:szCs w:val="24"/>
          <w:lang w:eastAsia="zh-CN"/>
        </w:rPr>
        <w:tab/>
        <w:t>ITU-R P.681</w:t>
      </w:r>
      <w:r w:rsidRPr="00C31E0F">
        <w:rPr>
          <w:rFonts w:eastAsia="SimSun" w:hint="eastAsia"/>
          <w:szCs w:val="24"/>
          <w:lang w:eastAsia="zh-CN"/>
        </w:rPr>
        <w:t>建议书修订草案初稿的工作文件</w:t>
      </w:r>
      <w:r w:rsidRPr="00C31E0F">
        <w:rPr>
          <w:rFonts w:eastAsia="SimSun" w:hint="eastAsia"/>
          <w:szCs w:val="24"/>
          <w:lang w:eastAsia="zh-CN"/>
        </w:rPr>
        <w:t xml:space="preserve"> </w:t>
      </w:r>
      <w:r w:rsidRPr="00C31E0F">
        <w:rPr>
          <w:rFonts w:eastAsia="SimSun"/>
          <w:szCs w:val="24"/>
          <w:lang w:eastAsia="zh-CN"/>
        </w:rPr>
        <w:t xml:space="preserve">– </w:t>
      </w:r>
      <w:r w:rsidRPr="00C31E0F">
        <w:rPr>
          <w:rFonts w:eastAsia="SimSun" w:hint="eastAsia"/>
          <w:szCs w:val="24"/>
          <w:lang w:eastAsia="zh-CN"/>
        </w:rPr>
        <w:t>设计地球</w:t>
      </w:r>
      <w:r w:rsidRPr="00C31E0F">
        <w:rPr>
          <w:rFonts w:eastAsia="SimSun"/>
          <w:szCs w:val="24"/>
          <w:lang w:eastAsia="zh-CN"/>
        </w:rPr>
        <w:t xml:space="preserve"> – </w:t>
      </w:r>
      <w:r w:rsidRPr="00C31E0F">
        <w:rPr>
          <w:rFonts w:eastAsia="SimSun" w:hint="eastAsia"/>
          <w:szCs w:val="24"/>
          <w:lang w:eastAsia="zh-CN"/>
        </w:rPr>
        <w:t>空间陆地移动电信系统所需要的传播数据（</w:t>
      </w:r>
      <w:hyperlink r:id="rId34" w:history="1">
        <w:r w:rsidRPr="00C31E0F">
          <w:rPr>
            <w:rStyle w:val="Hyperlink"/>
            <w:rFonts w:eastAsia="SimSun"/>
            <w:szCs w:val="24"/>
            <w:lang w:eastAsia="zh-CN"/>
          </w:rPr>
          <w:t>3M/183</w:t>
        </w:r>
        <w:r w:rsidRPr="00C31E0F">
          <w:rPr>
            <w:rStyle w:val="Hyperlink"/>
            <w:rFonts w:eastAsia="SimSun"/>
            <w:szCs w:val="24"/>
            <w:lang w:eastAsia="zh-CN"/>
          </w:rPr>
          <w:t>号文件附件</w:t>
        </w:r>
        <w:r w:rsidRPr="00C31E0F">
          <w:rPr>
            <w:rStyle w:val="Hyperlink"/>
            <w:rFonts w:eastAsia="SimSun"/>
            <w:szCs w:val="24"/>
            <w:lang w:eastAsia="zh-CN"/>
          </w:rPr>
          <w:t>12</w:t>
        </w:r>
      </w:hyperlink>
      <w:r w:rsidRPr="00C31E0F">
        <w:rPr>
          <w:rFonts w:eastAsia="SimSun" w:hint="eastAsia"/>
          <w:szCs w:val="24"/>
          <w:lang w:eastAsia="zh-CN"/>
        </w:rPr>
        <w:t>）</w:t>
      </w:r>
    </w:p>
    <w:p w:rsidR="001D06A8" w:rsidRPr="00C31E0F" w:rsidRDefault="001D06A8" w:rsidP="001D06A8">
      <w:pPr>
        <w:pStyle w:val="enumlev1"/>
        <w:spacing w:line="240" w:lineRule="auto"/>
        <w:rPr>
          <w:rFonts w:eastAsia="SimSun"/>
          <w:szCs w:val="24"/>
          <w:lang w:eastAsia="zh-CN"/>
        </w:rPr>
      </w:pPr>
      <w:r w:rsidRPr="00C31E0F">
        <w:rPr>
          <w:rFonts w:eastAsia="SimSun"/>
          <w:szCs w:val="24"/>
          <w:lang w:eastAsia="zh-CN"/>
        </w:rPr>
        <w:t>–</w:t>
      </w:r>
      <w:r w:rsidRPr="00C31E0F">
        <w:rPr>
          <w:rFonts w:eastAsia="SimSun"/>
          <w:szCs w:val="24"/>
          <w:lang w:eastAsia="zh-CN"/>
        </w:rPr>
        <w:tab/>
        <w:t>ITU-R P.1621</w:t>
      </w:r>
      <w:r w:rsidRPr="00C31E0F">
        <w:rPr>
          <w:rFonts w:eastAsia="SimSun" w:hint="eastAsia"/>
          <w:szCs w:val="24"/>
          <w:lang w:eastAsia="zh-CN"/>
        </w:rPr>
        <w:t>建议书的修订草案初稿</w:t>
      </w:r>
      <w:r w:rsidRPr="00C31E0F">
        <w:rPr>
          <w:rFonts w:eastAsia="SimSun" w:hint="eastAsia"/>
          <w:szCs w:val="24"/>
          <w:lang w:eastAsia="zh-CN"/>
        </w:rPr>
        <w:t xml:space="preserve"> </w:t>
      </w:r>
      <w:r w:rsidRPr="00C31E0F">
        <w:rPr>
          <w:rFonts w:eastAsia="SimSun"/>
          <w:szCs w:val="24"/>
          <w:lang w:eastAsia="zh-CN"/>
        </w:rPr>
        <w:t xml:space="preserve">– </w:t>
      </w:r>
      <w:r w:rsidRPr="00C31E0F">
        <w:rPr>
          <w:rFonts w:eastAsia="SimSun" w:hint="eastAsia"/>
          <w:szCs w:val="24"/>
          <w:lang w:eastAsia="zh-CN"/>
        </w:rPr>
        <w:t>工作在</w:t>
      </w:r>
      <w:r w:rsidRPr="00C31E0F">
        <w:rPr>
          <w:rFonts w:eastAsia="SimSun" w:hint="eastAsia"/>
          <w:szCs w:val="24"/>
          <w:lang w:eastAsia="zh-CN"/>
        </w:rPr>
        <w:t>20 THz-375 THz</w:t>
      </w:r>
      <w:r w:rsidRPr="00C31E0F">
        <w:rPr>
          <w:rFonts w:eastAsia="SimSun" w:hint="eastAsia"/>
          <w:szCs w:val="24"/>
          <w:lang w:eastAsia="zh-CN"/>
        </w:rPr>
        <w:t>频带内的地</w:t>
      </w:r>
      <w:r w:rsidRPr="00C31E0F">
        <w:rPr>
          <w:rFonts w:eastAsia="SimSun" w:hint="eastAsia"/>
          <w:szCs w:val="24"/>
          <w:lang w:eastAsia="zh-CN"/>
        </w:rPr>
        <w:t xml:space="preserve"> </w:t>
      </w:r>
      <w:r w:rsidRPr="00C31E0F">
        <w:rPr>
          <w:rFonts w:eastAsia="SimSun"/>
          <w:szCs w:val="24"/>
          <w:lang w:eastAsia="zh-CN"/>
        </w:rPr>
        <w:t xml:space="preserve">– </w:t>
      </w:r>
      <w:r w:rsidRPr="00C31E0F">
        <w:rPr>
          <w:rFonts w:eastAsia="SimSun" w:hint="eastAsia"/>
          <w:szCs w:val="24"/>
          <w:lang w:eastAsia="zh-CN"/>
        </w:rPr>
        <w:t>空系统的设计所需的传播数据（</w:t>
      </w:r>
      <w:hyperlink r:id="rId35" w:history="1">
        <w:r w:rsidRPr="00C31E0F">
          <w:rPr>
            <w:rStyle w:val="Hyperlink"/>
            <w:rFonts w:eastAsia="SimSun"/>
            <w:szCs w:val="24"/>
            <w:lang w:eastAsia="zh-CN"/>
          </w:rPr>
          <w:t>3M/183</w:t>
        </w:r>
        <w:r w:rsidRPr="00C31E0F">
          <w:rPr>
            <w:rStyle w:val="Hyperlink"/>
            <w:rFonts w:eastAsia="SimSun"/>
            <w:szCs w:val="24"/>
            <w:lang w:eastAsia="zh-CN"/>
          </w:rPr>
          <w:t>号文件附件</w:t>
        </w:r>
        <w:r w:rsidRPr="00C31E0F">
          <w:rPr>
            <w:rStyle w:val="Hyperlink"/>
            <w:rFonts w:eastAsia="SimSun"/>
            <w:szCs w:val="24"/>
            <w:lang w:eastAsia="zh-CN"/>
          </w:rPr>
          <w:t>13</w:t>
        </w:r>
      </w:hyperlink>
      <w:r w:rsidRPr="00C31E0F">
        <w:rPr>
          <w:rFonts w:eastAsia="SimSun" w:hint="eastAsia"/>
          <w:szCs w:val="24"/>
          <w:lang w:eastAsia="zh-CN"/>
        </w:rPr>
        <w:t>）</w:t>
      </w:r>
    </w:p>
    <w:p w:rsidR="001D06A8" w:rsidRPr="00C31E0F" w:rsidRDefault="001D06A8" w:rsidP="001D06A8">
      <w:pPr>
        <w:pStyle w:val="enumlev1"/>
        <w:spacing w:line="240" w:lineRule="auto"/>
        <w:rPr>
          <w:rFonts w:eastAsia="SimSun"/>
          <w:szCs w:val="24"/>
          <w:lang w:eastAsia="zh-CN"/>
        </w:rPr>
      </w:pPr>
      <w:r w:rsidRPr="00C31E0F">
        <w:rPr>
          <w:rFonts w:eastAsia="SimSun"/>
          <w:szCs w:val="24"/>
          <w:lang w:eastAsia="zh-CN"/>
        </w:rPr>
        <w:t>–</w:t>
      </w:r>
      <w:r w:rsidRPr="00C31E0F">
        <w:rPr>
          <w:rFonts w:eastAsia="SimSun"/>
          <w:szCs w:val="24"/>
          <w:lang w:eastAsia="zh-CN"/>
        </w:rPr>
        <w:tab/>
        <w:t>ITU</w:t>
      </w:r>
      <w:r w:rsidRPr="00C31E0F">
        <w:rPr>
          <w:rFonts w:eastAsia="SimSun"/>
          <w:szCs w:val="24"/>
          <w:lang w:eastAsia="zh-CN"/>
        </w:rPr>
        <w:noBreakHyphen/>
        <w:t>R P.2001</w:t>
      </w:r>
      <w:r w:rsidRPr="00C31E0F">
        <w:rPr>
          <w:rFonts w:eastAsia="SimSun"/>
          <w:szCs w:val="24"/>
          <w:lang w:eastAsia="zh-CN"/>
        </w:rPr>
        <w:noBreakHyphen/>
        <w:t>1</w:t>
      </w:r>
      <w:r w:rsidRPr="00C31E0F">
        <w:rPr>
          <w:rFonts w:eastAsia="SimSun" w:hint="eastAsia"/>
          <w:szCs w:val="24"/>
          <w:lang w:eastAsia="zh-CN"/>
        </w:rPr>
        <w:t>建议书修订草案初稿的工作文件（</w:t>
      </w:r>
      <w:hyperlink r:id="rId36" w:history="1">
        <w:r w:rsidRPr="00C31E0F">
          <w:rPr>
            <w:rStyle w:val="Hyperlink"/>
            <w:rFonts w:eastAsia="SimSun"/>
            <w:szCs w:val="24"/>
            <w:lang w:eastAsia="zh-CN"/>
          </w:rPr>
          <w:t>3M/183</w:t>
        </w:r>
        <w:r w:rsidRPr="00C31E0F">
          <w:rPr>
            <w:rStyle w:val="Hyperlink"/>
            <w:rFonts w:eastAsia="SimSun"/>
            <w:szCs w:val="24"/>
            <w:lang w:eastAsia="zh-CN"/>
          </w:rPr>
          <w:t>号文件附件</w:t>
        </w:r>
        <w:r w:rsidRPr="00C31E0F">
          <w:rPr>
            <w:rStyle w:val="Hyperlink"/>
            <w:rFonts w:eastAsia="SimSun"/>
            <w:szCs w:val="24"/>
            <w:lang w:eastAsia="zh-CN"/>
          </w:rPr>
          <w:t>14</w:t>
        </w:r>
      </w:hyperlink>
      <w:r w:rsidRPr="00C31E0F">
        <w:rPr>
          <w:rFonts w:eastAsia="SimSun" w:hint="eastAsia"/>
          <w:szCs w:val="24"/>
          <w:lang w:eastAsia="zh-CN"/>
        </w:rPr>
        <w:t>）</w:t>
      </w:r>
    </w:p>
    <w:p w:rsidR="00B04CCE" w:rsidRPr="00C31E0F" w:rsidRDefault="00B04CCE" w:rsidP="0032202E">
      <w:pPr>
        <w:pStyle w:val="Reasons"/>
        <w:rPr>
          <w:rFonts w:ascii="Calibri" w:hAnsi="Calibri"/>
        </w:rPr>
      </w:pPr>
    </w:p>
    <w:p w:rsidR="00B04CCE" w:rsidRPr="00C31E0F" w:rsidRDefault="00B04CCE">
      <w:pPr>
        <w:jc w:val="center"/>
        <w:rPr>
          <w:rFonts w:eastAsia="SimSun"/>
        </w:rPr>
      </w:pPr>
      <w:r w:rsidRPr="00C31E0F">
        <w:rPr>
          <w:rFonts w:eastAsia="SimSun"/>
        </w:rPr>
        <w:t>______________</w:t>
      </w:r>
    </w:p>
    <w:sectPr w:rsidR="00B04CCE" w:rsidRPr="00C31E0F" w:rsidSect="00031E64">
      <w:headerReference w:type="even" r:id="rId37"/>
      <w:headerReference w:type="default" r:id="rId38"/>
      <w:headerReference w:type="first" r:id="rId39"/>
      <w:footerReference w:type="first" r:id="rId4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A55" w:rsidRDefault="004E1A55">
      <w:r>
        <w:separator/>
      </w:r>
    </w:p>
  </w:endnote>
  <w:endnote w:type="continuationSeparator" w:id="0">
    <w:p w:rsidR="004E1A55" w:rsidRDefault="004E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A55" w:rsidRDefault="004E1A55">
      <w:r>
        <w:t>____________________</w:t>
      </w:r>
    </w:p>
  </w:footnote>
  <w:footnote w:type="continuationSeparator" w:id="0">
    <w:p w:rsidR="004E1A55" w:rsidRDefault="004E1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9852C7" w:rsidRDefault="00E915AF" w:rsidP="00AC1F2B">
    <w:pPr>
      <w:pStyle w:val="Header"/>
      <w:rPr>
        <w:sz w:val="18"/>
        <w:szCs w:val="18"/>
      </w:rPr>
    </w:pPr>
    <w:r w:rsidRPr="00AC1F2B">
      <w:rPr>
        <w:sz w:val="20"/>
        <w:szCs w:val="18"/>
      </w:rPr>
      <w:tab/>
    </w:r>
    <w:r w:rsidRPr="00AC1F2B">
      <w:rPr>
        <w:sz w:val="20"/>
        <w:szCs w:val="18"/>
      </w:rPr>
      <w:tab/>
    </w:r>
    <w:r w:rsidR="00AC1F2B" w:rsidRPr="009852C7">
      <w:rPr>
        <w:sz w:val="18"/>
        <w:szCs w:val="18"/>
      </w:rPr>
      <w:t>-</w:t>
    </w:r>
    <w:r w:rsidRPr="009852C7">
      <w:rPr>
        <w:sz w:val="18"/>
        <w:szCs w:val="18"/>
      </w:rPr>
      <w:t xml:space="preserve"> </w:t>
    </w:r>
    <w:r w:rsidR="001B42C9" w:rsidRPr="009852C7">
      <w:rPr>
        <w:rStyle w:val="PageNumber"/>
        <w:sz w:val="18"/>
        <w:szCs w:val="18"/>
      </w:rPr>
      <w:fldChar w:fldCharType="begin"/>
    </w:r>
    <w:r w:rsidRPr="009852C7">
      <w:rPr>
        <w:rStyle w:val="PageNumber"/>
        <w:sz w:val="18"/>
        <w:szCs w:val="18"/>
      </w:rPr>
      <w:instrText xml:space="preserve"> PAGE </w:instrText>
    </w:r>
    <w:r w:rsidR="001B42C9" w:rsidRPr="009852C7">
      <w:rPr>
        <w:rStyle w:val="PageNumber"/>
        <w:sz w:val="18"/>
        <w:szCs w:val="18"/>
      </w:rPr>
      <w:fldChar w:fldCharType="separate"/>
    </w:r>
    <w:r w:rsidR="00251E20">
      <w:rPr>
        <w:rStyle w:val="PageNumber"/>
        <w:noProof/>
        <w:sz w:val="18"/>
        <w:szCs w:val="18"/>
      </w:rPr>
      <w:t>2</w:t>
    </w:r>
    <w:r w:rsidR="001B42C9" w:rsidRPr="009852C7">
      <w:rPr>
        <w:rStyle w:val="PageNumber"/>
        <w:sz w:val="18"/>
        <w:szCs w:val="18"/>
      </w:rPr>
      <w:fldChar w:fldCharType="end"/>
    </w:r>
    <w:r w:rsidRPr="009852C7">
      <w:rPr>
        <w:rStyle w:val="PageNumber"/>
        <w:sz w:val="18"/>
        <w:szCs w:val="18"/>
      </w:rPr>
      <w:t xml:space="preserve"> </w:t>
    </w:r>
    <w:r w:rsidR="00AC1F2B" w:rsidRPr="009852C7">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D06A8" w:rsidRDefault="001D06A8" w:rsidP="001D06A8">
    <w:pPr>
      <w:pStyle w:val="Header"/>
      <w:jc w:val="center"/>
      <w:rPr>
        <w:sz w:val="18"/>
        <w:szCs w:val="18"/>
      </w:rPr>
    </w:pPr>
    <w:r w:rsidRPr="00C660C5">
      <w:rPr>
        <w:rFonts w:hint="eastAsia"/>
        <w:sz w:val="18"/>
        <w:szCs w:val="18"/>
        <w:lang w:eastAsia="zh-CN"/>
      </w:rPr>
      <w:t>-</w:t>
    </w:r>
    <w:r w:rsidRPr="00C660C5">
      <w:rPr>
        <w:sz w:val="18"/>
        <w:szCs w:val="18"/>
      </w:rPr>
      <w:t xml:space="preserve"> </w:t>
    </w:r>
    <w:r w:rsidRPr="00C660C5">
      <w:rPr>
        <w:rStyle w:val="PageNumber"/>
        <w:sz w:val="18"/>
        <w:szCs w:val="18"/>
      </w:rPr>
      <w:fldChar w:fldCharType="begin"/>
    </w:r>
    <w:r w:rsidRPr="00C660C5">
      <w:rPr>
        <w:rStyle w:val="PageNumber"/>
        <w:sz w:val="18"/>
        <w:szCs w:val="18"/>
      </w:rPr>
      <w:instrText xml:space="preserve"> PAGE </w:instrText>
    </w:r>
    <w:r w:rsidRPr="00C660C5">
      <w:rPr>
        <w:rStyle w:val="PageNumber"/>
        <w:sz w:val="18"/>
        <w:szCs w:val="18"/>
      </w:rPr>
      <w:fldChar w:fldCharType="separate"/>
    </w:r>
    <w:r w:rsidR="00251E20">
      <w:rPr>
        <w:rStyle w:val="PageNumber"/>
        <w:noProof/>
        <w:sz w:val="18"/>
        <w:szCs w:val="18"/>
      </w:rPr>
      <w:t>7</w:t>
    </w:r>
    <w:r w:rsidRPr="00C660C5">
      <w:rPr>
        <w:rStyle w:val="PageNumber"/>
        <w:sz w:val="18"/>
        <w:szCs w:val="18"/>
      </w:rPr>
      <w:fldChar w:fldCharType="end"/>
    </w:r>
    <w:r w:rsidRPr="00C660C5">
      <w:rPr>
        <w:rStyle w:val="PageNumber"/>
        <w:sz w:val="18"/>
        <w:szCs w:val="18"/>
      </w:rPr>
      <w:t xml:space="preserve"> </w:t>
    </w:r>
    <w:r w:rsidRPr="00C660C5">
      <w:rPr>
        <w:rStyle w:val="PageNumber"/>
        <w:rFonts w:hint="eastAsia"/>
        <w:sz w:val="18"/>
        <w:szCs w:val="18"/>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297D40">
      <w:tc>
        <w:tcPr>
          <w:tcW w:w="4889" w:type="dxa"/>
        </w:tcPr>
        <w:p w:rsidR="005E5C29" w:rsidRDefault="005E5C29" w:rsidP="005E5C29">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E1A5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7DF2"/>
    <w:rsid w:val="00080D7C"/>
    <w:rsid w:val="00086D03"/>
    <w:rsid w:val="000A096A"/>
    <w:rsid w:val="000A375E"/>
    <w:rsid w:val="000A7051"/>
    <w:rsid w:val="000B0AF6"/>
    <w:rsid w:val="000B0E9B"/>
    <w:rsid w:val="000B2CAE"/>
    <w:rsid w:val="000B4B6A"/>
    <w:rsid w:val="000C03C7"/>
    <w:rsid w:val="000C2AD0"/>
    <w:rsid w:val="000C7436"/>
    <w:rsid w:val="000E3DEE"/>
    <w:rsid w:val="00100B72"/>
    <w:rsid w:val="00101F7D"/>
    <w:rsid w:val="00103C76"/>
    <w:rsid w:val="0011265F"/>
    <w:rsid w:val="00117282"/>
    <w:rsid w:val="00117389"/>
    <w:rsid w:val="00121C2D"/>
    <w:rsid w:val="00134404"/>
    <w:rsid w:val="00141E71"/>
    <w:rsid w:val="00144DFB"/>
    <w:rsid w:val="00187CA3"/>
    <w:rsid w:val="00196710"/>
    <w:rsid w:val="00196770"/>
    <w:rsid w:val="00197324"/>
    <w:rsid w:val="001B351B"/>
    <w:rsid w:val="001B42C9"/>
    <w:rsid w:val="001C06DB"/>
    <w:rsid w:val="001C6971"/>
    <w:rsid w:val="001D06A8"/>
    <w:rsid w:val="001D2785"/>
    <w:rsid w:val="001D3C4A"/>
    <w:rsid w:val="001D7070"/>
    <w:rsid w:val="001F2170"/>
    <w:rsid w:val="001F3948"/>
    <w:rsid w:val="001F5A49"/>
    <w:rsid w:val="00201097"/>
    <w:rsid w:val="00201B6E"/>
    <w:rsid w:val="002302B3"/>
    <w:rsid w:val="00230C66"/>
    <w:rsid w:val="00235A29"/>
    <w:rsid w:val="002375C9"/>
    <w:rsid w:val="00241526"/>
    <w:rsid w:val="002443A2"/>
    <w:rsid w:val="00251E20"/>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97677"/>
    <w:rsid w:val="003A1F49"/>
    <w:rsid w:val="003A55ED"/>
    <w:rsid w:val="003A5D52"/>
    <w:rsid w:val="003B2BDA"/>
    <w:rsid w:val="003B55EC"/>
    <w:rsid w:val="003C2EA7"/>
    <w:rsid w:val="003C4471"/>
    <w:rsid w:val="003C7D41"/>
    <w:rsid w:val="003D4A69"/>
    <w:rsid w:val="003E504F"/>
    <w:rsid w:val="003E5B17"/>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1A55"/>
    <w:rsid w:val="004E43BB"/>
    <w:rsid w:val="004E460D"/>
    <w:rsid w:val="004F178E"/>
    <w:rsid w:val="004F4543"/>
    <w:rsid w:val="004F57BB"/>
    <w:rsid w:val="005008B9"/>
    <w:rsid w:val="00505309"/>
    <w:rsid w:val="0050789B"/>
    <w:rsid w:val="005224A1"/>
    <w:rsid w:val="00534372"/>
    <w:rsid w:val="00543DF8"/>
    <w:rsid w:val="00546101"/>
    <w:rsid w:val="00553DD7"/>
    <w:rsid w:val="005638CF"/>
    <w:rsid w:val="0056741E"/>
    <w:rsid w:val="0057325A"/>
    <w:rsid w:val="0057469A"/>
    <w:rsid w:val="00580814"/>
    <w:rsid w:val="00583A0B"/>
    <w:rsid w:val="005920D0"/>
    <w:rsid w:val="005A03A3"/>
    <w:rsid w:val="005A2B92"/>
    <w:rsid w:val="005A3F66"/>
    <w:rsid w:val="005A79E9"/>
    <w:rsid w:val="005B214C"/>
    <w:rsid w:val="005B4CDA"/>
    <w:rsid w:val="005D3669"/>
    <w:rsid w:val="005E5BB6"/>
    <w:rsid w:val="005E5C29"/>
    <w:rsid w:val="005E5EB3"/>
    <w:rsid w:val="005F3CB6"/>
    <w:rsid w:val="005F409B"/>
    <w:rsid w:val="005F657C"/>
    <w:rsid w:val="00602D53"/>
    <w:rsid w:val="006047E5"/>
    <w:rsid w:val="0064371D"/>
    <w:rsid w:val="00646E3D"/>
    <w:rsid w:val="00650543"/>
    <w:rsid w:val="00650B2A"/>
    <w:rsid w:val="00651777"/>
    <w:rsid w:val="006550F8"/>
    <w:rsid w:val="006744AE"/>
    <w:rsid w:val="006829F3"/>
    <w:rsid w:val="006A518B"/>
    <w:rsid w:val="006B0590"/>
    <w:rsid w:val="006B49DA"/>
    <w:rsid w:val="006C53F8"/>
    <w:rsid w:val="006C7CDE"/>
    <w:rsid w:val="007234B1"/>
    <w:rsid w:val="00723D08"/>
    <w:rsid w:val="00725FDA"/>
    <w:rsid w:val="00727816"/>
    <w:rsid w:val="00730B9A"/>
    <w:rsid w:val="00745182"/>
    <w:rsid w:val="00750CFA"/>
    <w:rsid w:val="007553DA"/>
    <w:rsid w:val="007616E7"/>
    <w:rsid w:val="00775DB8"/>
    <w:rsid w:val="00782354"/>
    <w:rsid w:val="007921A7"/>
    <w:rsid w:val="00796CD6"/>
    <w:rsid w:val="007B3DB1"/>
    <w:rsid w:val="007D08DD"/>
    <w:rsid w:val="007D183E"/>
    <w:rsid w:val="007D43D0"/>
    <w:rsid w:val="007E1833"/>
    <w:rsid w:val="007E3F13"/>
    <w:rsid w:val="007F751A"/>
    <w:rsid w:val="00800012"/>
    <w:rsid w:val="0080261F"/>
    <w:rsid w:val="00806160"/>
    <w:rsid w:val="008143A4"/>
    <w:rsid w:val="0081513E"/>
    <w:rsid w:val="00822EF4"/>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852C7"/>
    <w:rsid w:val="009A009A"/>
    <w:rsid w:val="009A6BB6"/>
    <w:rsid w:val="009B3F43"/>
    <w:rsid w:val="009B5CFA"/>
    <w:rsid w:val="009C161F"/>
    <w:rsid w:val="009C56B4"/>
    <w:rsid w:val="009C6A12"/>
    <w:rsid w:val="009D51A2"/>
    <w:rsid w:val="009E04A8"/>
    <w:rsid w:val="009E4AEC"/>
    <w:rsid w:val="009E5BD8"/>
    <w:rsid w:val="009E681E"/>
    <w:rsid w:val="00A119E6"/>
    <w:rsid w:val="00A17909"/>
    <w:rsid w:val="00A20FBC"/>
    <w:rsid w:val="00A31370"/>
    <w:rsid w:val="00A34D6F"/>
    <w:rsid w:val="00A41F91"/>
    <w:rsid w:val="00A63355"/>
    <w:rsid w:val="00A7596D"/>
    <w:rsid w:val="00A83FD1"/>
    <w:rsid w:val="00A963DF"/>
    <w:rsid w:val="00AC0C22"/>
    <w:rsid w:val="00AC1F2B"/>
    <w:rsid w:val="00AC23C5"/>
    <w:rsid w:val="00AC3385"/>
    <w:rsid w:val="00AC3896"/>
    <w:rsid w:val="00AD2CF2"/>
    <w:rsid w:val="00AE2D88"/>
    <w:rsid w:val="00AE6F6F"/>
    <w:rsid w:val="00AF3325"/>
    <w:rsid w:val="00AF34D9"/>
    <w:rsid w:val="00AF70DA"/>
    <w:rsid w:val="00B019D3"/>
    <w:rsid w:val="00B04CCE"/>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31E0F"/>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22D6"/>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66A5"/>
    <w:rsid w:val="00DF2B50"/>
    <w:rsid w:val="00E01059"/>
    <w:rsid w:val="00E04807"/>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4112"/>
    <w:rsid w:val="00F424BF"/>
    <w:rsid w:val="00F44FC3"/>
    <w:rsid w:val="00F46107"/>
    <w:rsid w:val="00F468C5"/>
    <w:rsid w:val="00F52F39"/>
    <w:rsid w:val="00F6184F"/>
    <w:rsid w:val="00F810A4"/>
    <w:rsid w:val="00F8310E"/>
    <w:rsid w:val="00F914DD"/>
    <w:rsid w:val="00F9407C"/>
    <w:rsid w:val="00FA2358"/>
    <w:rsid w:val="00FB2592"/>
    <w:rsid w:val="00FB2810"/>
    <w:rsid w:val="00FB48E0"/>
    <w:rsid w:val="00FB7A2C"/>
    <w:rsid w:val="00FC2947"/>
    <w:rsid w:val="00FD541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FF11C3A-51E9-42B9-8851-C43F4B7B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1D06A8"/>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Notitle0">
    <w:name w:val="Annex_No &amp; title"/>
    <w:basedOn w:val="Normal"/>
    <w:next w:val="Normalaftertitle"/>
    <w:rsid w:val="001D06A8"/>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1D06A8"/>
    <w:pPr>
      <w:spacing w:before="120" w:line="240" w:lineRule="auto"/>
      <w:ind w:left="794" w:hanging="794"/>
      <w:jc w:val="left"/>
    </w:pPr>
    <w:rPr>
      <w:rFonts w:ascii="Times New Roman" w:eastAsia="SimSun" w:hAnsi="Times New Roman" w:cs="Times New Roman"/>
      <w:color w:val="000000"/>
      <w:szCs w:val="24"/>
      <w:lang w:eastAsia="zh-CN"/>
    </w:rPr>
  </w:style>
  <w:style w:type="paragraph" w:customStyle="1" w:styleId="Table">
    <w:name w:val="Table_#"/>
    <w:basedOn w:val="Normal"/>
    <w:next w:val="Normal"/>
    <w:rsid w:val="001D06A8"/>
    <w:pPr>
      <w:keepNext/>
      <w:overflowPunct/>
      <w:autoSpaceDE/>
      <w:autoSpaceDN/>
      <w:adjustRightInd/>
      <w:spacing w:before="560" w:after="120" w:line="240" w:lineRule="auto"/>
      <w:jc w:val="center"/>
      <w:textAlignment w:val="auto"/>
    </w:pPr>
    <w:rPr>
      <w:rFonts w:ascii="Times New Roman" w:eastAsia="SimSun" w:hAnsi="Times New Roman" w:cs="Times New Roman"/>
      <w:caps/>
      <w:szCs w:val="20"/>
      <w:lang w:val="en-GB"/>
    </w:rPr>
  </w:style>
  <w:style w:type="paragraph" w:customStyle="1" w:styleId="AppendixNotitle0">
    <w:name w:val="Appendix_No &amp; title"/>
    <w:basedOn w:val="AnnexNotitle0"/>
    <w:next w:val="Normal"/>
    <w:rsid w:val="001D06A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que-rsg3/en" TargetMode="External"/><Relationship Id="rId13" Type="http://schemas.openxmlformats.org/officeDocument/2006/relationships/hyperlink" Target="http://www.itu.int/md/R12-WP3J-C-0097/en" TargetMode="External"/><Relationship Id="rId18" Type="http://schemas.openxmlformats.org/officeDocument/2006/relationships/hyperlink" Target="http://www.itu.int/md/R12-WP3K-C-0114/en" TargetMode="External"/><Relationship Id="rId26" Type="http://schemas.openxmlformats.org/officeDocument/2006/relationships/hyperlink" Target="http://www.itu.int/md/R12-WP3M-C-0183/en"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itu.int/md/R12-WP3K-C-0114/en" TargetMode="External"/><Relationship Id="rId34" Type="http://schemas.openxmlformats.org/officeDocument/2006/relationships/hyperlink" Target="http://www.itu.int/md/R12-WP3M-C-0183/e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R/information/events" TargetMode="External"/><Relationship Id="rId17" Type="http://schemas.openxmlformats.org/officeDocument/2006/relationships/hyperlink" Target="http://www.itu.int/md/R12-WP3K-C-0114/en" TargetMode="External"/><Relationship Id="rId25" Type="http://schemas.openxmlformats.org/officeDocument/2006/relationships/hyperlink" Target="http://www.itu.int/md/R12-WP3L-C-0099/en" TargetMode="External"/><Relationship Id="rId33" Type="http://schemas.openxmlformats.org/officeDocument/2006/relationships/hyperlink" Target="http://www.itu.int/md/R12-WP3M-C-0183/en"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md/R12-WP3J-C-0097/en" TargetMode="External"/><Relationship Id="rId20" Type="http://schemas.openxmlformats.org/officeDocument/2006/relationships/hyperlink" Target="http://www.itu.int/md/R12-WP3K-C-0114/en" TargetMode="External"/><Relationship Id="rId29" Type="http://schemas.openxmlformats.org/officeDocument/2006/relationships/hyperlink" Target="http://www.itu.int/md/R12-WP3M-C-0183/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3.AR-C/en" TargetMode="External"/><Relationship Id="rId24" Type="http://schemas.openxmlformats.org/officeDocument/2006/relationships/hyperlink" Target="http://www.itu.int/md/R12-WP3L-C-0099/en" TargetMode="External"/><Relationship Id="rId32" Type="http://schemas.openxmlformats.org/officeDocument/2006/relationships/hyperlink" Target="http://www.itu.int/md/R12-WP3M-C-0183/en" TargetMode="External"/><Relationship Id="rId37" Type="http://schemas.openxmlformats.org/officeDocument/2006/relationships/header" Target="header1.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R12-WP3J-C-0097/en" TargetMode="External"/><Relationship Id="rId23" Type="http://schemas.openxmlformats.org/officeDocument/2006/relationships/hyperlink" Target="http://www.itu.int/md/R12-WP3K-C-0114/en" TargetMode="External"/><Relationship Id="rId28" Type="http://schemas.openxmlformats.org/officeDocument/2006/relationships/hyperlink" Target="http://www.itu.int/md/R12-WP3M-C-0183/en" TargetMode="External"/><Relationship Id="rId36" Type="http://schemas.openxmlformats.org/officeDocument/2006/relationships/hyperlink" Target="http://www.itu.int/md/R12-WP3M-C-0183/en" TargetMode="External"/><Relationship Id="rId10" Type="http://schemas.openxmlformats.org/officeDocument/2006/relationships/hyperlink" Target="http://www.itu.int/go/rsg3/ch" TargetMode="External"/><Relationship Id="rId19" Type="http://schemas.openxmlformats.org/officeDocument/2006/relationships/hyperlink" Target="http://www.itu.int/md/R12-WP3K-C-0114/en" TargetMode="External"/><Relationship Id="rId31" Type="http://schemas.openxmlformats.org/officeDocument/2006/relationships/hyperlink" Target="http://www.itu.int/md/R12-WP3M-C-0183/en" TargetMode="External"/><Relationship Id="rId4" Type="http://schemas.openxmlformats.org/officeDocument/2006/relationships/settings" Target="settings.xml"/><Relationship Id="rId9" Type="http://schemas.openxmlformats.org/officeDocument/2006/relationships/hyperlink" Target="mailto:rsg3@itu.int" TargetMode="External"/><Relationship Id="rId14" Type="http://schemas.openxmlformats.org/officeDocument/2006/relationships/hyperlink" Target="http://www.itu.int/md/R12-WP3J-C-0097/en" TargetMode="External"/><Relationship Id="rId22" Type="http://schemas.openxmlformats.org/officeDocument/2006/relationships/hyperlink" Target="http://www.itu.int/md/R12-WP3K-C-0114/en" TargetMode="External"/><Relationship Id="rId27" Type="http://schemas.openxmlformats.org/officeDocument/2006/relationships/hyperlink" Target="http://www.itu.int/md/R12-WP3M-C-0183/en" TargetMode="External"/><Relationship Id="rId30" Type="http://schemas.openxmlformats.org/officeDocument/2006/relationships/hyperlink" Target="http://www.itu.int/md/R12-WP3M-C-0183/en" TargetMode="External"/><Relationship Id="rId35" Type="http://schemas.openxmlformats.org/officeDocument/2006/relationships/hyperlink" Target="http://www.itu.int/md/R12-WP3M-C-0183/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62453-77C0-403B-A9FD-15FBBE10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3207</Words>
  <Characters>3406</Characters>
  <Application>Microsoft Office Word</Application>
  <DocSecurity>0</DocSecurity>
  <Lines>28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6600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Fernandez Jimenez, Virginia</cp:lastModifiedBy>
  <cp:revision>8</cp:revision>
  <cp:lastPrinted>2015-01-09T09:35:00Z</cp:lastPrinted>
  <dcterms:created xsi:type="dcterms:W3CDTF">2015-01-06T14:14:00Z</dcterms:created>
  <dcterms:modified xsi:type="dcterms:W3CDTF">2015-01-09T09:35:00Z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