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50891" w:rsidTr="00EA15B3">
        <w:tc>
          <w:tcPr>
            <w:tcW w:w="9889" w:type="dxa"/>
            <w:gridSpan w:val="5"/>
          </w:tcPr>
          <w:p w:rsidR="00EA15B3" w:rsidRPr="00F50891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  <w:bookmarkStart w:id="0" w:name="Logo"/>
            <w:bookmarkStart w:id="1" w:name="Origine"/>
            <w:bookmarkEnd w:id="0"/>
            <w:bookmarkEnd w:id="1"/>
            <w:r w:rsidRPr="00F50891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Oficina de Radiocomunicaciones (BR)</w:t>
            </w:r>
          </w:p>
        </w:tc>
      </w:tr>
      <w:tr w:rsidR="00EA15B3" w:rsidRPr="00F50891" w:rsidTr="00EA15B3">
        <w:tc>
          <w:tcPr>
            <w:tcW w:w="9889" w:type="dxa"/>
            <w:gridSpan w:val="5"/>
          </w:tcPr>
          <w:p w:rsidR="00EA15B3" w:rsidRPr="00F50891" w:rsidRDefault="00EA15B3" w:rsidP="00F50891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777" w:rsidRPr="00F50891" w:rsidTr="00651777">
        <w:tc>
          <w:tcPr>
            <w:tcW w:w="5353" w:type="dxa"/>
            <w:gridSpan w:val="4"/>
          </w:tcPr>
          <w:p w:rsidR="00651777" w:rsidRPr="00F50891" w:rsidRDefault="00CD0E47" w:rsidP="00CF71E7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F50891">
              <w:rPr>
                <w:sz w:val="24"/>
                <w:szCs w:val="24"/>
              </w:rPr>
              <w:t>Circular Administrativa</w:t>
            </w:r>
            <w:r w:rsidRPr="00F50891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F50891">
              <w:rPr>
                <w:b/>
                <w:bCs/>
                <w:sz w:val="24"/>
                <w:szCs w:val="24"/>
              </w:rPr>
              <w:t>CACE/</w:t>
            </w:r>
            <w:r w:rsidR="00CF71E7">
              <w:rPr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4536" w:type="dxa"/>
          </w:tcPr>
          <w:p w:rsidR="00651777" w:rsidRPr="00F50891" w:rsidRDefault="0070037B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de octubre de 2014</w:t>
            </w:r>
          </w:p>
        </w:tc>
      </w:tr>
      <w:tr w:rsidR="00D2339B" w:rsidRPr="00F50891" w:rsidTr="00D2339B">
        <w:tc>
          <w:tcPr>
            <w:tcW w:w="1384" w:type="dxa"/>
          </w:tcPr>
          <w:p w:rsidR="00D2339B" w:rsidRPr="00F5089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F5089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F5089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F5089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D2339B" w:rsidRPr="00F50891" w:rsidTr="00EA15B3">
        <w:tc>
          <w:tcPr>
            <w:tcW w:w="9889" w:type="dxa"/>
            <w:gridSpan w:val="5"/>
          </w:tcPr>
          <w:p w:rsidR="00CD0E47" w:rsidRPr="00F50891" w:rsidRDefault="00CD0E47" w:rsidP="00A87271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F50891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F50891">
              <w:rPr>
                <w:b/>
                <w:sz w:val="24"/>
                <w:szCs w:val="24"/>
              </w:rPr>
              <w:t xml:space="preserve"> </w:t>
            </w:r>
            <w:r w:rsidRPr="00F50891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F50891">
              <w:rPr>
                <w:b/>
                <w:sz w:val="24"/>
                <w:szCs w:val="24"/>
              </w:rPr>
              <w:t xml:space="preserve"> </w:t>
            </w:r>
            <w:r w:rsidRPr="00F50891">
              <w:rPr>
                <w:b/>
                <w:sz w:val="24"/>
                <w:szCs w:val="24"/>
              </w:rPr>
              <w:t xml:space="preserve">en los trabajos de la Comisión de Estudio </w:t>
            </w:r>
            <w:r w:rsidR="0070037B">
              <w:rPr>
                <w:b/>
                <w:sz w:val="24"/>
                <w:szCs w:val="24"/>
              </w:rPr>
              <w:t>4</w:t>
            </w:r>
            <w:r w:rsidRPr="00F50891">
              <w:rPr>
                <w:b/>
                <w:sz w:val="24"/>
                <w:szCs w:val="24"/>
              </w:rPr>
              <w:t xml:space="preserve"> de </w:t>
            </w:r>
            <w:r w:rsidR="006C04E0" w:rsidRPr="00F50891">
              <w:rPr>
                <w:b/>
                <w:sz w:val="24"/>
                <w:szCs w:val="24"/>
              </w:rPr>
              <w:t>Radiocomunicaciones</w:t>
            </w: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F50891">
              <w:rPr>
                <w:sz w:val="24"/>
                <w:szCs w:val="24"/>
                <w:lang w:val="en-US"/>
              </w:rPr>
              <w:t>Objeto</w:t>
            </w:r>
            <w:r w:rsidR="006C04E0" w:rsidRPr="00F5089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F50891" w:rsidRDefault="00CD0E47" w:rsidP="007003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50891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70037B">
              <w:rPr>
                <w:b/>
                <w:bCs/>
                <w:sz w:val="24"/>
                <w:szCs w:val="24"/>
              </w:rPr>
              <w:t>4</w:t>
            </w:r>
            <w:r w:rsidRPr="00F5089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F50891">
              <w:rPr>
                <w:b/>
                <w:bCs/>
                <w:sz w:val="24"/>
                <w:szCs w:val="24"/>
              </w:rPr>
              <w:t>(</w:t>
            </w:r>
            <w:r w:rsidR="0070037B" w:rsidRPr="0070037B">
              <w:rPr>
                <w:b/>
                <w:bCs/>
                <w:sz w:val="24"/>
                <w:szCs w:val="24"/>
              </w:rPr>
              <w:t>Servicios por satélite</w:t>
            </w:r>
            <w:r w:rsidR="002C54C3" w:rsidRPr="00F50891">
              <w:rPr>
                <w:b/>
                <w:bCs/>
                <w:sz w:val="24"/>
                <w:szCs w:val="24"/>
              </w:rPr>
              <w:t>)</w:t>
            </w:r>
          </w:p>
          <w:p w:rsidR="00A87271" w:rsidRPr="00F50891" w:rsidRDefault="00CD0E47" w:rsidP="007003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50891">
              <w:rPr>
                <w:sz w:val="24"/>
                <w:szCs w:val="24"/>
              </w:rPr>
              <w:t>–</w:t>
            </w:r>
            <w:r w:rsidRPr="00F50891">
              <w:rPr>
                <w:b/>
                <w:bCs/>
                <w:sz w:val="24"/>
                <w:szCs w:val="24"/>
              </w:rPr>
              <w:tab/>
            </w:r>
            <w:r w:rsidR="00442F8B" w:rsidRPr="00F50891">
              <w:rPr>
                <w:b/>
                <w:bCs/>
                <w:sz w:val="24"/>
                <w:szCs w:val="24"/>
              </w:rPr>
              <w:t xml:space="preserve">Aprobación de </w:t>
            </w:r>
            <w:r w:rsidR="0070037B">
              <w:rPr>
                <w:b/>
                <w:bCs/>
                <w:sz w:val="24"/>
                <w:szCs w:val="24"/>
              </w:rPr>
              <w:t>1 nueva Recomendación</w:t>
            </w:r>
            <w:r w:rsidR="00442F8B" w:rsidRPr="00F50891">
              <w:rPr>
                <w:b/>
                <w:bCs/>
                <w:sz w:val="24"/>
                <w:szCs w:val="24"/>
              </w:rPr>
              <w:t xml:space="preserve"> UIT-R y </w:t>
            </w:r>
            <w:r w:rsidR="0070037B">
              <w:rPr>
                <w:b/>
                <w:bCs/>
                <w:sz w:val="24"/>
                <w:szCs w:val="24"/>
              </w:rPr>
              <w:t xml:space="preserve">2 </w:t>
            </w:r>
            <w:r w:rsidR="00A87271">
              <w:rPr>
                <w:b/>
                <w:bCs/>
                <w:sz w:val="24"/>
                <w:szCs w:val="24"/>
              </w:rPr>
              <w:t>Recomendaciones UIT</w:t>
            </w:r>
            <w:r w:rsidR="00A87271">
              <w:rPr>
                <w:b/>
                <w:bCs/>
                <w:sz w:val="24"/>
                <w:szCs w:val="24"/>
              </w:rPr>
              <w:noBreakHyphen/>
            </w:r>
            <w:r w:rsidR="00442F8B" w:rsidRPr="00F50891">
              <w:rPr>
                <w:b/>
                <w:bCs/>
                <w:sz w:val="24"/>
                <w:szCs w:val="24"/>
              </w:rPr>
              <w:t>R revisadas</w:t>
            </w: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5089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5089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9889" w:type="dxa"/>
            <w:gridSpan w:val="5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42F8B" w:rsidRPr="00442F8B" w:rsidRDefault="00442F8B" w:rsidP="0070037B">
      <w:pPr>
        <w:pStyle w:val="Normalaftertitle0"/>
        <w:rPr>
          <w:rFonts w:asciiTheme="minorHAnsi" w:hAnsiTheme="minorHAnsi"/>
          <w:szCs w:val="24"/>
        </w:rPr>
      </w:pPr>
      <w:r w:rsidRPr="00442F8B">
        <w:rPr>
          <w:rFonts w:asciiTheme="minorHAnsi" w:hAnsiTheme="minorHAnsi"/>
          <w:szCs w:val="24"/>
        </w:rPr>
        <w:t>Mediante la Circular Administrativa CACE/</w:t>
      </w:r>
      <w:r w:rsidR="0070037B">
        <w:rPr>
          <w:rFonts w:asciiTheme="minorHAnsi" w:hAnsiTheme="minorHAnsi"/>
          <w:szCs w:val="24"/>
        </w:rPr>
        <w:t>685</w:t>
      </w:r>
      <w:r w:rsidRPr="00442F8B">
        <w:rPr>
          <w:rFonts w:asciiTheme="minorHAnsi" w:hAnsiTheme="minorHAnsi"/>
          <w:szCs w:val="24"/>
        </w:rPr>
        <w:t xml:space="preserve">, de </w:t>
      </w:r>
      <w:r w:rsidR="0070037B">
        <w:rPr>
          <w:rFonts w:asciiTheme="minorHAnsi" w:hAnsiTheme="minorHAnsi"/>
          <w:szCs w:val="24"/>
        </w:rPr>
        <w:t>29 de julio de 2014</w:t>
      </w:r>
      <w:r w:rsidRPr="00442F8B">
        <w:rPr>
          <w:rFonts w:asciiTheme="minorHAnsi" w:hAnsiTheme="minorHAnsi"/>
          <w:szCs w:val="24"/>
        </w:rPr>
        <w:t xml:space="preserve">, </w:t>
      </w:r>
      <w:r w:rsidR="0070037B">
        <w:rPr>
          <w:rFonts w:asciiTheme="minorHAnsi" w:hAnsiTheme="minorHAnsi"/>
          <w:szCs w:val="24"/>
        </w:rPr>
        <w:t>1 proyecto</w:t>
      </w:r>
      <w:r w:rsidRPr="00442F8B">
        <w:rPr>
          <w:rFonts w:asciiTheme="minorHAnsi" w:hAnsiTheme="minorHAnsi"/>
          <w:szCs w:val="24"/>
        </w:rPr>
        <w:t xml:space="preserve"> de nueva Recomendación UIT-R y </w:t>
      </w:r>
      <w:r w:rsidR="0070037B">
        <w:rPr>
          <w:rFonts w:asciiTheme="minorHAnsi" w:hAnsiTheme="minorHAnsi"/>
          <w:szCs w:val="24"/>
        </w:rPr>
        <w:t>2</w:t>
      </w:r>
      <w:r w:rsidRPr="00442F8B">
        <w:rPr>
          <w:rFonts w:asciiTheme="minorHAnsi" w:hAnsiTheme="minorHAnsi"/>
          <w:szCs w:val="24"/>
        </w:rPr>
        <w:t xml:space="preserve"> proyectos de Recomendación UI</w:t>
      </w:r>
      <w:r w:rsidR="00F50891">
        <w:rPr>
          <w:rFonts w:asciiTheme="minorHAnsi" w:hAnsiTheme="minorHAnsi"/>
          <w:szCs w:val="24"/>
        </w:rPr>
        <w:t>T-R revisada fueron sometidos a </w:t>
      </w:r>
      <w:r w:rsidRPr="00442F8B">
        <w:rPr>
          <w:rFonts w:asciiTheme="minorHAnsi" w:hAnsiTheme="minorHAnsi"/>
          <w:szCs w:val="24"/>
        </w:rPr>
        <w:t>aprobación de</w:t>
      </w:r>
      <w:r>
        <w:rPr>
          <w:rFonts w:asciiTheme="minorHAnsi" w:hAnsiTheme="minorHAnsi"/>
          <w:szCs w:val="24"/>
        </w:rPr>
        <w:t xml:space="preserve"> </w:t>
      </w:r>
      <w:r w:rsidRPr="00442F8B">
        <w:rPr>
          <w:rFonts w:asciiTheme="minorHAnsi" w:hAnsiTheme="minorHAnsi"/>
          <w:szCs w:val="24"/>
        </w:rPr>
        <w:t>conformidad con el procedimiento descrito en la Resolución</w:t>
      </w:r>
      <w:r w:rsidR="00456081">
        <w:rPr>
          <w:rFonts w:asciiTheme="minorHAnsi" w:hAnsiTheme="minorHAnsi"/>
          <w:szCs w:val="24"/>
        </w:rPr>
        <w:t> </w:t>
      </w:r>
      <w:r w:rsidRPr="00442F8B">
        <w:rPr>
          <w:rFonts w:asciiTheme="minorHAnsi" w:hAnsiTheme="minorHAnsi"/>
          <w:szCs w:val="24"/>
        </w:rPr>
        <w:t>UIT</w:t>
      </w:r>
      <w:r w:rsidR="00F50891">
        <w:rPr>
          <w:rFonts w:asciiTheme="minorHAnsi" w:hAnsiTheme="minorHAnsi"/>
          <w:szCs w:val="24"/>
        </w:rPr>
        <w:t>-</w:t>
      </w:r>
      <w:r w:rsidRPr="00442F8B">
        <w:rPr>
          <w:rFonts w:asciiTheme="minorHAnsi" w:hAnsiTheme="minorHAnsi"/>
          <w:szCs w:val="24"/>
        </w:rPr>
        <w:t>R</w:t>
      </w:r>
      <w:r w:rsidR="00456081">
        <w:rPr>
          <w:rFonts w:asciiTheme="minorHAnsi" w:hAnsiTheme="minorHAnsi"/>
          <w:szCs w:val="24"/>
        </w:rPr>
        <w:t> </w:t>
      </w:r>
      <w:r w:rsidRPr="00442F8B">
        <w:rPr>
          <w:rFonts w:asciiTheme="minorHAnsi" w:hAnsiTheme="minorHAnsi"/>
          <w:szCs w:val="24"/>
        </w:rPr>
        <w:t>1</w:t>
      </w:r>
      <w:r w:rsidR="00F50891">
        <w:rPr>
          <w:rFonts w:asciiTheme="minorHAnsi" w:hAnsiTheme="minorHAnsi"/>
          <w:szCs w:val="24"/>
        </w:rPr>
        <w:t>-</w:t>
      </w:r>
      <w:r w:rsidRPr="00442F8B">
        <w:rPr>
          <w:rFonts w:asciiTheme="minorHAnsi" w:hAnsiTheme="minorHAnsi"/>
          <w:szCs w:val="24"/>
        </w:rPr>
        <w:t>6 (§ 10.4.5).</w:t>
      </w:r>
    </w:p>
    <w:p w:rsidR="00442F8B" w:rsidRPr="00442F8B" w:rsidRDefault="00442F8B" w:rsidP="0070037B">
      <w:pPr>
        <w:spacing w:before="136" w:line="240" w:lineRule="atLeast"/>
        <w:ind w:right="-51"/>
        <w:jc w:val="left"/>
        <w:rPr>
          <w:rFonts w:asciiTheme="minorHAnsi" w:hAnsiTheme="minorHAnsi"/>
          <w:sz w:val="24"/>
          <w:szCs w:val="24"/>
        </w:rPr>
      </w:pPr>
      <w:r w:rsidRPr="00442F8B">
        <w:rPr>
          <w:rFonts w:asciiTheme="minorHAnsi" w:hAnsiTheme="minorHAnsi"/>
          <w:sz w:val="24"/>
          <w:szCs w:val="24"/>
        </w:rPr>
        <w:t xml:space="preserve">El </w:t>
      </w:r>
      <w:r w:rsidR="0070037B">
        <w:rPr>
          <w:rFonts w:asciiTheme="minorHAnsi" w:hAnsiTheme="minorHAnsi"/>
          <w:sz w:val="24"/>
          <w:szCs w:val="24"/>
        </w:rPr>
        <w:t xml:space="preserve">29 de septiembre </w:t>
      </w:r>
      <w:r w:rsidRPr="00442F8B">
        <w:rPr>
          <w:rFonts w:asciiTheme="minorHAnsi" w:hAnsiTheme="minorHAnsi"/>
          <w:sz w:val="24"/>
          <w:szCs w:val="24"/>
        </w:rPr>
        <w:t>de 201</w:t>
      </w:r>
      <w:r w:rsidR="00A87271">
        <w:rPr>
          <w:rFonts w:asciiTheme="minorHAnsi" w:hAnsiTheme="minorHAnsi"/>
          <w:sz w:val="24"/>
          <w:szCs w:val="24"/>
        </w:rPr>
        <w:t>4</w:t>
      </w:r>
      <w:r w:rsidRPr="00442F8B">
        <w:rPr>
          <w:rFonts w:asciiTheme="minorHAnsi" w:hAnsiTheme="minorHAnsi"/>
          <w:sz w:val="24"/>
          <w:szCs w:val="24"/>
        </w:rPr>
        <w:t xml:space="preserve"> quedaron satisfechas las condiciones de dicho procedimiento.</w:t>
      </w:r>
    </w:p>
    <w:p w:rsidR="00442F8B" w:rsidRPr="00442F8B" w:rsidRDefault="00442F8B" w:rsidP="0070037B">
      <w:pPr>
        <w:jc w:val="left"/>
        <w:rPr>
          <w:rFonts w:asciiTheme="minorHAnsi" w:hAnsiTheme="minorHAnsi"/>
          <w:sz w:val="24"/>
          <w:szCs w:val="24"/>
        </w:rPr>
      </w:pPr>
      <w:r w:rsidRPr="00442F8B">
        <w:rPr>
          <w:rFonts w:asciiTheme="minorHAnsi" w:hAnsiTheme="minorHAnsi"/>
          <w:sz w:val="24"/>
          <w:szCs w:val="24"/>
        </w:rPr>
        <w:t>Las</w:t>
      </w:r>
      <w:r w:rsidR="00F50891">
        <w:rPr>
          <w:rFonts w:asciiTheme="minorHAnsi" w:hAnsiTheme="minorHAnsi"/>
          <w:sz w:val="24"/>
          <w:szCs w:val="24"/>
        </w:rPr>
        <w:t xml:space="preserve"> Recomendacio</w:t>
      </w:r>
      <w:r w:rsidRPr="00442F8B">
        <w:rPr>
          <w:rFonts w:asciiTheme="minorHAnsi" w:hAnsiTheme="minorHAnsi"/>
          <w:sz w:val="24"/>
          <w:szCs w:val="24"/>
        </w:rPr>
        <w:t>nes aprobadas serán publicadas por la UIT, y en el Anexo</w:t>
      </w:r>
      <w:r w:rsidR="00A87271">
        <w:rPr>
          <w:rFonts w:asciiTheme="minorHAnsi" w:hAnsiTheme="minorHAnsi"/>
          <w:sz w:val="24"/>
          <w:szCs w:val="24"/>
        </w:rPr>
        <w:t xml:space="preserve"> </w:t>
      </w:r>
      <w:r w:rsidRPr="00442F8B">
        <w:rPr>
          <w:rFonts w:asciiTheme="minorHAnsi" w:hAnsiTheme="minorHAnsi"/>
          <w:sz w:val="24"/>
          <w:szCs w:val="24"/>
        </w:rPr>
        <w:t>a la presente Circular figuran sus títulos junto con el número que se les</w:t>
      </w:r>
      <w:r w:rsidR="00F50891">
        <w:rPr>
          <w:rFonts w:asciiTheme="minorHAnsi" w:hAnsiTheme="minorHAnsi"/>
          <w:sz w:val="24"/>
          <w:szCs w:val="24"/>
        </w:rPr>
        <w:t xml:space="preserve"> ha asignado.</w:t>
      </w:r>
      <w:r w:rsidR="00A87271">
        <w:rPr>
          <w:rFonts w:asciiTheme="minorHAnsi" w:hAnsiTheme="minorHAnsi"/>
          <w:sz w:val="24"/>
          <w:szCs w:val="24"/>
        </w:rPr>
        <w:t xml:space="preserve"> </w:t>
      </w:r>
    </w:p>
    <w:p w:rsidR="00442F8B" w:rsidRPr="00A87271" w:rsidRDefault="00CD0E47" w:rsidP="00F5089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A87271">
        <w:rPr>
          <w:rFonts w:asciiTheme="minorHAnsi" w:hAnsiTheme="minorHAnsi"/>
          <w:szCs w:val="24"/>
          <w:lang w:val="es-ES_tradnl"/>
        </w:rPr>
        <w:t>François Rancy</w:t>
      </w:r>
      <w:r w:rsidRPr="00A87271">
        <w:rPr>
          <w:rFonts w:asciiTheme="minorHAnsi" w:hAnsiTheme="minorHAnsi"/>
          <w:szCs w:val="24"/>
          <w:lang w:val="es-ES_tradnl"/>
        </w:rPr>
        <w:br/>
        <w:t>Director</w:t>
      </w:r>
    </w:p>
    <w:p w:rsidR="00442F8B" w:rsidRPr="00A87271" w:rsidRDefault="00442F8B" w:rsidP="004A678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4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442F8B" w:rsidRPr="00A87271" w:rsidRDefault="00442F8B" w:rsidP="0070037B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A87271">
        <w:rPr>
          <w:b/>
          <w:sz w:val="24"/>
          <w:szCs w:val="24"/>
        </w:rPr>
        <w:t>Anexo</w:t>
      </w:r>
      <w:r w:rsidRPr="00A87271">
        <w:rPr>
          <w:bCs/>
          <w:sz w:val="24"/>
          <w:szCs w:val="24"/>
        </w:rPr>
        <w:t xml:space="preserve">: </w:t>
      </w:r>
      <w:r w:rsidR="00F50891" w:rsidRPr="00A87271">
        <w:rPr>
          <w:bCs/>
          <w:sz w:val="24"/>
          <w:szCs w:val="24"/>
        </w:rPr>
        <w:t xml:space="preserve"> 1</w:t>
      </w:r>
    </w:p>
    <w:p w:rsidR="00C06FB2" w:rsidRPr="00A87271" w:rsidRDefault="00C06FB2" w:rsidP="00F50891">
      <w:pPr>
        <w:tabs>
          <w:tab w:val="left" w:pos="4820"/>
        </w:tabs>
        <w:spacing w:before="0"/>
        <w:rPr>
          <w:bCs/>
        </w:rPr>
      </w:pPr>
    </w:p>
    <w:p w:rsidR="00C06FB2" w:rsidRPr="00A87271" w:rsidRDefault="00C06FB2" w:rsidP="00F50891">
      <w:pPr>
        <w:tabs>
          <w:tab w:val="left" w:pos="4820"/>
        </w:tabs>
        <w:spacing w:before="0"/>
        <w:rPr>
          <w:bCs/>
        </w:rPr>
      </w:pPr>
    </w:p>
    <w:p w:rsidR="00442F8B" w:rsidRPr="008322A6" w:rsidRDefault="00442F8B" w:rsidP="00442F8B">
      <w:pPr>
        <w:tabs>
          <w:tab w:val="left" w:pos="6237"/>
        </w:tabs>
        <w:rPr>
          <w:b/>
          <w:bCs/>
          <w:sz w:val="18"/>
          <w:szCs w:val="18"/>
        </w:rPr>
      </w:pPr>
      <w:r w:rsidRPr="008322A6">
        <w:rPr>
          <w:b/>
          <w:bCs/>
          <w:sz w:val="18"/>
          <w:szCs w:val="18"/>
        </w:rPr>
        <w:t>Distribución:</w:t>
      </w:r>
    </w:p>
    <w:p w:rsidR="00442F8B" w:rsidRPr="008322A6" w:rsidRDefault="00442F8B" w:rsidP="0070037B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0037B">
        <w:rPr>
          <w:sz w:val="18"/>
          <w:szCs w:val="18"/>
        </w:rPr>
        <w:t>4</w:t>
      </w:r>
      <w:r w:rsidRPr="008322A6">
        <w:rPr>
          <w:sz w:val="18"/>
          <w:szCs w:val="18"/>
        </w:rPr>
        <w:t xml:space="preserve"> de Radiocomunicaciones</w:t>
      </w:r>
    </w:p>
    <w:p w:rsidR="00442F8B" w:rsidRPr="008322A6" w:rsidRDefault="00442F8B" w:rsidP="0070037B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Asociados del UIT-R que participan en los trabajos de la Comisión de Estudio </w:t>
      </w:r>
      <w:r w:rsidR="0070037B">
        <w:rPr>
          <w:sz w:val="18"/>
          <w:szCs w:val="18"/>
        </w:rPr>
        <w:t>4</w:t>
      </w:r>
      <w:r w:rsidRPr="008322A6">
        <w:rPr>
          <w:sz w:val="18"/>
          <w:szCs w:val="18"/>
        </w:rPr>
        <w:t xml:space="preserve">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 y Vicepresidentes de la Reunión Preparatoria de la Conferencia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Miembros de la Junta del Reglamento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50891" w:rsidRPr="009F7584" w:rsidRDefault="00A369C5" w:rsidP="00F50891">
      <w:pPr>
        <w:pStyle w:val="AnnexNotitle0"/>
        <w:spacing w:before="360"/>
        <w:rPr>
          <w:rFonts w:ascii="Calibri" w:hAnsi="Calibri" w:cs="Calibri"/>
          <w:bCs/>
          <w:szCs w:val="28"/>
          <w:lang w:val="es-ES"/>
        </w:rPr>
      </w:pPr>
      <w:r>
        <w:br w:type="page"/>
      </w:r>
      <w:r w:rsidR="00F50891" w:rsidRPr="009F7584">
        <w:rPr>
          <w:rFonts w:ascii="Calibri" w:hAnsi="Calibri" w:cs="Calibri"/>
          <w:szCs w:val="28"/>
          <w:lang w:val="es-ES"/>
        </w:rPr>
        <w:lastRenderedPageBreak/>
        <w:t>Anexo</w:t>
      </w:r>
    </w:p>
    <w:p w:rsidR="00F50891" w:rsidRPr="009F7584" w:rsidRDefault="00F50891" w:rsidP="0070037B">
      <w:pPr>
        <w:pStyle w:val="AnnexNotitle0"/>
        <w:spacing w:before="360"/>
        <w:rPr>
          <w:rFonts w:ascii="Calibri" w:hAnsi="Calibri" w:cs="Calibri"/>
          <w:szCs w:val="28"/>
          <w:lang w:val="es-ES"/>
        </w:rPr>
      </w:pPr>
      <w:r w:rsidRPr="009F7584">
        <w:rPr>
          <w:rFonts w:ascii="Calibri" w:hAnsi="Calibri" w:cs="Calibri"/>
          <w:szCs w:val="28"/>
          <w:lang w:val="es-ES"/>
        </w:rPr>
        <w:t xml:space="preserve">Títulos </w:t>
      </w:r>
      <w:r w:rsidR="00BA6A58">
        <w:rPr>
          <w:rFonts w:ascii="Calibri" w:hAnsi="Calibri" w:cs="Calibri"/>
          <w:szCs w:val="28"/>
          <w:lang w:val="es-ES"/>
        </w:rPr>
        <w:t xml:space="preserve">de </w:t>
      </w:r>
      <w:r w:rsidRPr="009F7584">
        <w:rPr>
          <w:rFonts w:ascii="Calibri" w:hAnsi="Calibri" w:cs="Calibri"/>
          <w:szCs w:val="28"/>
          <w:lang w:val="es-ES"/>
        </w:rPr>
        <w:t xml:space="preserve">las </w:t>
      </w:r>
      <w:r w:rsidR="00BA6A58">
        <w:rPr>
          <w:rFonts w:ascii="Calibri" w:hAnsi="Calibri" w:cs="Calibri"/>
          <w:bCs/>
          <w:szCs w:val="28"/>
        </w:rPr>
        <w:t>Recomendaci</w:t>
      </w:r>
      <w:r w:rsidR="0070037B">
        <w:rPr>
          <w:rFonts w:ascii="Calibri" w:hAnsi="Calibri" w:cs="Calibri"/>
          <w:bCs/>
          <w:szCs w:val="28"/>
        </w:rPr>
        <w:t>o</w:t>
      </w:r>
      <w:r w:rsidRPr="009F7584">
        <w:rPr>
          <w:rFonts w:ascii="Calibri" w:hAnsi="Calibri" w:cs="Calibri"/>
          <w:bCs/>
          <w:szCs w:val="28"/>
        </w:rPr>
        <w:t>nes</w:t>
      </w:r>
      <w:r w:rsidRPr="009F7584">
        <w:rPr>
          <w:rFonts w:ascii="Calibri" w:hAnsi="Calibri" w:cs="Calibri"/>
          <w:szCs w:val="28"/>
          <w:lang w:val="es-ES"/>
        </w:rPr>
        <w:t xml:space="preserve"> </w:t>
      </w:r>
      <w:r w:rsidR="006D1AEA">
        <w:rPr>
          <w:rFonts w:ascii="Calibri" w:hAnsi="Calibri" w:cs="Calibri"/>
          <w:szCs w:val="28"/>
          <w:lang w:val="es-ES"/>
        </w:rPr>
        <w:t xml:space="preserve">UIT-R </w:t>
      </w:r>
      <w:bookmarkStart w:id="6" w:name="_GoBack"/>
      <w:bookmarkEnd w:id="6"/>
      <w:r w:rsidRPr="009F7584">
        <w:rPr>
          <w:rFonts w:ascii="Calibri" w:hAnsi="Calibri" w:cs="Calibri"/>
          <w:szCs w:val="28"/>
          <w:lang w:val="es-ES"/>
        </w:rPr>
        <w:t>aprobadas</w:t>
      </w:r>
    </w:p>
    <w:p w:rsidR="000C2003" w:rsidRPr="00B373FB" w:rsidRDefault="000C2003" w:rsidP="000C2003">
      <w:pPr>
        <w:pStyle w:val="Normalaftertitle"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val="es-ES"/>
        </w:rPr>
      </w:pPr>
      <w:r w:rsidRPr="00B373FB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UIT-R BO.</w:t>
      </w:r>
      <w:r>
        <w:rPr>
          <w:rFonts w:asciiTheme="minorHAnsi" w:hAnsiTheme="minorHAnsi" w:cstheme="minorHAnsi"/>
          <w:sz w:val="24"/>
          <w:szCs w:val="24"/>
          <w:u w:val="single"/>
          <w:lang w:val="es-ES"/>
        </w:rPr>
        <w:t>2063-0</w:t>
      </w:r>
      <w:r w:rsidRPr="00B373FB">
        <w:rPr>
          <w:rFonts w:asciiTheme="minorHAnsi" w:hAnsiTheme="minorHAnsi" w:cstheme="minorHAnsi"/>
          <w:sz w:val="24"/>
          <w:szCs w:val="24"/>
          <w:lang w:val="es-ES"/>
        </w:rPr>
        <w:tab/>
        <w:t>Doc. 4/BL/5</w:t>
      </w:r>
    </w:p>
    <w:p w:rsidR="000C2003" w:rsidRPr="006F7526" w:rsidRDefault="000C2003" w:rsidP="000C2003">
      <w:pPr>
        <w:pStyle w:val="Rectitle"/>
        <w:rPr>
          <w:lang w:val="es-ES"/>
        </w:rPr>
      </w:pPr>
      <w:r w:rsidRPr="006F7526">
        <w:rPr>
          <w:lang w:val="es-ES"/>
        </w:rPr>
        <w:t>Diagrama alternativo de radiación de antena de estación terrena del SRS para bandas de 12 GHz con aberturas efectivas entre 55 y 75 cm</w:t>
      </w:r>
    </w:p>
    <w:p w:rsidR="000C2003" w:rsidRPr="00B373FB" w:rsidRDefault="000C2003" w:rsidP="000C2003">
      <w:pPr>
        <w:pStyle w:val="Normalaftertitle"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val="es-ES"/>
        </w:rPr>
      </w:pPr>
      <w:r w:rsidRPr="00B373FB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UIT-R M.1787-</w:t>
      </w:r>
      <w:r>
        <w:rPr>
          <w:rFonts w:asciiTheme="minorHAnsi" w:hAnsiTheme="minorHAnsi" w:cstheme="minorHAnsi"/>
          <w:sz w:val="24"/>
          <w:szCs w:val="24"/>
          <w:u w:val="single"/>
          <w:lang w:val="es-ES"/>
        </w:rPr>
        <w:t>2</w:t>
      </w:r>
      <w:r w:rsidRPr="00B373FB">
        <w:rPr>
          <w:rFonts w:asciiTheme="minorHAnsi" w:hAnsiTheme="minorHAnsi" w:cstheme="minorHAnsi"/>
          <w:sz w:val="24"/>
          <w:szCs w:val="24"/>
          <w:lang w:val="es-ES"/>
        </w:rPr>
        <w:tab/>
        <w:t>Doc. 4/BL/6</w:t>
      </w:r>
    </w:p>
    <w:p w:rsidR="000C2003" w:rsidRPr="006F7526" w:rsidRDefault="000C2003" w:rsidP="000C2003">
      <w:pPr>
        <w:pStyle w:val="Rectitle"/>
        <w:rPr>
          <w:lang w:val="es-ES"/>
        </w:rPr>
      </w:pPr>
      <w:r w:rsidRPr="006F7526">
        <w:rPr>
          <w:lang w:val="es-ES"/>
        </w:rPr>
        <w:t xml:space="preserve">Descripción de sistemas y redes del servicio de radionavegación por satélite </w:t>
      </w:r>
      <w:r>
        <w:rPr>
          <w:lang w:val="es-ES"/>
        </w:rPr>
        <w:br/>
      </w:r>
      <w:r w:rsidRPr="006F7526">
        <w:rPr>
          <w:lang w:val="es-ES"/>
        </w:rPr>
        <w:t xml:space="preserve">(espacio-Tierra y espacio-espacio) y características técnicas de estaciones </w:t>
      </w:r>
      <w:r>
        <w:rPr>
          <w:lang w:val="es-ES"/>
        </w:rPr>
        <w:br/>
      </w:r>
      <w:r w:rsidRPr="006F7526">
        <w:rPr>
          <w:lang w:val="es-ES"/>
        </w:rPr>
        <w:t>espaciales transmisoras que funcionan en las bandas 1</w:t>
      </w:r>
      <w:r>
        <w:rPr>
          <w:lang w:val="es-ES"/>
        </w:rPr>
        <w:t> </w:t>
      </w:r>
      <w:r w:rsidRPr="006F7526">
        <w:rPr>
          <w:lang w:val="es-ES"/>
        </w:rPr>
        <w:t>164</w:t>
      </w:r>
      <w:r>
        <w:rPr>
          <w:lang w:val="es-ES"/>
        </w:rPr>
        <w:noBreakHyphen/>
      </w:r>
      <w:r w:rsidRPr="006F7526">
        <w:rPr>
          <w:lang w:val="es-ES"/>
        </w:rPr>
        <w:t>1</w:t>
      </w:r>
      <w:r>
        <w:rPr>
          <w:lang w:val="es-ES"/>
        </w:rPr>
        <w:t> </w:t>
      </w:r>
      <w:r w:rsidRPr="006F7526">
        <w:rPr>
          <w:lang w:val="es-ES"/>
        </w:rPr>
        <w:t xml:space="preserve">215 MHz, </w:t>
      </w:r>
      <w:r>
        <w:rPr>
          <w:lang w:val="es-ES"/>
        </w:rPr>
        <w:br/>
      </w:r>
      <w:r w:rsidRPr="006F7526">
        <w:rPr>
          <w:lang w:val="es-ES"/>
        </w:rPr>
        <w:t>1</w:t>
      </w:r>
      <w:r>
        <w:rPr>
          <w:lang w:val="es-ES"/>
        </w:rPr>
        <w:t> </w:t>
      </w:r>
      <w:r w:rsidRPr="006F7526">
        <w:rPr>
          <w:lang w:val="es-ES"/>
        </w:rPr>
        <w:t>215</w:t>
      </w:r>
      <w:r>
        <w:rPr>
          <w:lang w:val="es-ES"/>
        </w:rPr>
        <w:noBreakHyphen/>
      </w:r>
      <w:r w:rsidRPr="006F7526">
        <w:rPr>
          <w:lang w:val="es-ES"/>
        </w:rPr>
        <w:t>1</w:t>
      </w:r>
      <w:r>
        <w:rPr>
          <w:lang w:val="es-ES"/>
        </w:rPr>
        <w:t> </w:t>
      </w:r>
      <w:r w:rsidRPr="006F7526">
        <w:rPr>
          <w:lang w:val="es-ES"/>
        </w:rPr>
        <w:t>300</w:t>
      </w:r>
      <w:r>
        <w:rPr>
          <w:lang w:val="es-ES"/>
        </w:rPr>
        <w:t> </w:t>
      </w:r>
      <w:r w:rsidRPr="006F7526">
        <w:rPr>
          <w:lang w:val="es-ES"/>
        </w:rPr>
        <w:t>MHz y 1</w:t>
      </w:r>
      <w:r>
        <w:rPr>
          <w:lang w:val="es-ES"/>
        </w:rPr>
        <w:t> </w:t>
      </w:r>
      <w:r w:rsidRPr="006F7526">
        <w:rPr>
          <w:lang w:val="es-ES"/>
        </w:rPr>
        <w:t>559</w:t>
      </w:r>
      <w:r>
        <w:rPr>
          <w:lang w:val="es-ES"/>
        </w:rPr>
        <w:noBreakHyphen/>
      </w:r>
      <w:r w:rsidRPr="006F7526">
        <w:rPr>
          <w:lang w:val="es-ES"/>
        </w:rPr>
        <w:t>1</w:t>
      </w:r>
      <w:r>
        <w:rPr>
          <w:lang w:val="es-ES"/>
        </w:rPr>
        <w:t> </w:t>
      </w:r>
      <w:r w:rsidRPr="006F7526">
        <w:rPr>
          <w:lang w:val="es-ES"/>
        </w:rPr>
        <w:t>610 MHz</w:t>
      </w:r>
    </w:p>
    <w:p w:rsidR="000C2003" w:rsidRPr="00B373FB" w:rsidRDefault="000C2003" w:rsidP="000C2003">
      <w:pPr>
        <w:pStyle w:val="Normalaftertitle"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val="es-ES"/>
        </w:rPr>
      </w:pPr>
      <w:r w:rsidRPr="00B373FB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UIT-R M.1850-</w:t>
      </w:r>
      <w:r>
        <w:rPr>
          <w:rFonts w:asciiTheme="minorHAnsi" w:hAnsiTheme="minorHAnsi" w:cstheme="minorHAnsi"/>
          <w:sz w:val="24"/>
          <w:szCs w:val="24"/>
          <w:u w:val="single"/>
          <w:lang w:val="es-ES"/>
        </w:rPr>
        <w:t>2</w:t>
      </w:r>
      <w:r w:rsidRPr="00B373FB">
        <w:rPr>
          <w:rFonts w:asciiTheme="minorHAnsi" w:hAnsiTheme="minorHAnsi" w:cstheme="minorHAnsi"/>
          <w:sz w:val="24"/>
          <w:szCs w:val="24"/>
          <w:lang w:val="es-ES"/>
        </w:rPr>
        <w:tab/>
        <w:t>Doc. 4/BL/7</w:t>
      </w:r>
    </w:p>
    <w:p w:rsidR="000C2003" w:rsidRDefault="000C2003" w:rsidP="000C2003">
      <w:pPr>
        <w:pStyle w:val="Rectitle"/>
        <w:rPr>
          <w:lang w:val="es-ES"/>
        </w:rPr>
      </w:pPr>
      <w:r w:rsidRPr="006F7526">
        <w:rPr>
          <w:lang w:val="es-ES"/>
        </w:rPr>
        <w:t>Especificaciones detalladas de las interfaces radioeléctricas de la componente de satélite de las telecomunicaciones móviles internacionales (IMT-2000)</w:t>
      </w:r>
    </w:p>
    <w:p w:rsidR="000C2003" w:rsidRPr="000C2003" w:rsidRDefault="000C2003" w:rsidP="000C2003">
      <w:pPr>
        <w:pStyle w:val="Normalaftertitle"/>
        <w:rPr>
          <w:lang w:val="es-ES"/>
        </w:rPr>
      </w:pPr>
    </w:p>
    <w:p w:rsidR="00A369C5" w:rsidRPr="009F7584" w:rsidRDefault="00F50891" w:rsidP="009F7584">
      <w:pPr>
        <w:jc w:val="center"/>
        <w:rPr>
          <w:szCs w:val="18"/>
        </w:rPr>
      </w:pPr>
      <w:r w:rsidRPr="001D361E">
        <w:rPr>
          <w:szCs w:val="18"/>
        </w:rPr>
        <w:t>______________</w:t>
      </w:r>
    </w:p>
    <w:sectPr w:rsidR="00A369C5" w:rsidRPr="009F7584" w:rsidSect="00235A2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1D" w:rsidRPr="00AD1140" w:rsidRDefault="00FF701D" w:rsidP="00FF701D">
    <w:pPr>
      <w:pStyle w:val="Footer"/>
      <w:rPr>
        <w:sz w:val="16"/>
        <w:szCs w:val="16"/>
      </w:rPr>
    </w:pP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FILENAME \p  \* MERGEFORMAT </w:instrText>
    </w:r>
    <w:r w:rsidRPr="00AD1140">
      <w:rPr>
        <w:sz w:val="16"/>
        <w:szCs w:val="16"/>
      </w:rPr>
      <w:fldChar w:fldCharType="separate"/>
    </w:r>
    <w:r w:rsidR="002D103C">
      <w:rPr>
        <w:noProof/>
        <w:sz w:val="16"/>
        <w:szCs w:val="16"/>
      </w:rPr>
      <w:t>Y:\APP\BR\CIRCS_DMS\CACE\600\691\691s.docx</w:t>
    </w:r>
    <w:r w:rsidRPr="00AD114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(332232)</w:t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SAVEDATE \@ DD.MM.YY </w:instrText>
    </w:r>
    <w:r w:rsidRPr="00AD1140">
      <w:rPr>
        <w:sz w:val="16"/>
        <w:szCs w:val="16"/>
      </w:rPr>
      <w:fldChar w:fldCharType="separate"/>
    </w:r>
    <w:r w:rsidR="006D1AEA">
      <w:rPr>
        <w:noProof/>
        <w:sz w:val="16"/>
        <w:szCs w:val="16"/>
      </w:rPr>
      <w:t>29.09.14</w:t>
    </w:r>
    <w:r w:rsidRPr="00AD1140">
      <w:rPr>
        <w:sz w:val="16"/>
        <w:szCs w:val="16"/>
      </w:rPr>
      <w:fldChar w:fldCharType="end"/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PRINTDATE \@ DD.MM.YY </w:instrText>
    </w:r>
    <w:r w:rsidRPr="00AD1140">
      <w:rPr>
        <w:sz w:val="16"/>
        <w:szCs w:val="16"/>
      </w:rPr>
      <w:fldChar w:fldCharType="separate"/>
    </w:r>
    <w:r w:rsidR="002D103C">
      <w:rPr>
        <w:noProof/>
        <w:sz w:val="16"/>
        <w:szCs w:val="16"/>
      </w:rPr>
      <w:t>29.10.13</w:t>
    </w:r>
    <w:r w:rsidRPr="00AD114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>Tel</w:t>
    </w:r>
    <w:r w:rsidR="0070037B">
      <w:rPr>
        <w:sz w:val="18"/>
        <w:szCs w:val="18"/>
      </w:rPr>
      <w:t>.</w:t>
    </w:r>
    <w:r w:rsidRPr="00F42C8C">
      <w:rPr>
        <w:sz w:val="18"/>
        <w:szCs w:val="18"/>
      </w:rPr>
      <w:t xml:space="preserve">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9F7584" w:rsidP="009F7584">
    <w:pPr>
      <w:pStyle w:val="Header"/>
      <w:jc w:val="center"/>
      <w:rPr>
        <w:sz w:val="18"/>
        <w:szCs w:val="18"/>
      </w:rPr>
    </w:pPr>
    <w:r>
      <w:rPr>
        <w:rStyle w:val="PageNumber"/>
        <w:rFonts w:cs="Calibri"/>
        <w:sz w:val="18"/>
        <w:szCs w:val="18"/>
      </w:rPr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6D1AEA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A87271">
      <w:t xml:space="preserve">- </w:t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0C2003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  <w:r w:rsidR="00A87271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B32286B" wp14:editId="1E455116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C2003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103C"/>
    <w:rsid w:val="002D6688"/>
    <w:rsid w:val="002E1472"/>
    <w:rsid w:val="002F0890"/>
    <w:rsid w:val="003370B8"/>
    <w:rsid w:val="00357F4A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42F8B"/>
    <w:rsid w:val="00456081"/>
    <w:rsid w:val="00460CEC"/>
    <w:rsid w:val="004815EB"/>
    <w:rsid w:val="00496920"/>
    <w:rsid w:val="004A678A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62D21"/>
    <w:rsid w:val="00564E54"/>
    <w:rsid w:val="0057469A"/>
    <w:rsid w:val="00577A01"/>
    <w:rsid w:val="00580814"/>
    <w:rsid w:val="005A03A3"/>
    <w:rsid w:val="005B14F0"/>
    <w:rsid w:val="005B214C"/>
    <w:rsid w:val="00602D53"/>
    <w:rsid w:val="00651777"/>
    <w:rsid w:val="00674F4F"/>
    <w:rsid w:val="006B0590"/>
    <w:rsid w:val="006B2B7F"/>
    <w:rsid w:val="006B49DA"/>
    <w:rsid w:val="006C04E0"/>
    <w:rsid w:val="006D1AEA"/>
    <w:rsid w:val="0070037B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4FB0"/>
    <w:rsid w:val="009C7017"/>
    <w:rsid w:val="009E4AEC"/>
    <w:rsid w:val="009E5BD8"/>
    <w:rsid w:val="009E681E"/>
    <w:rsid w:val="009F7584"/>
    <w:rsid w:val="00A05186"/>
    <w:rsid w:val="00A34D6F"/>
    <w:rsid w:val="00A369C5"/>
    <w:rsid w:val="00A41F91"/>
    <w:rsid w:val="00A8727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A6A58"/>
    <w:rsid w:val="00BB4069"/>
    <w:rsid w:val="00BD38D8"/>
    <w:rsid w:val="00BD7E5E"/>
    <w:rsid w:val="00BE0AA7"/>
    <w:rsid w:val="00BE6574"/>
    <w:rsid w:val="00C06FB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CF71E7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971E8"/>
    <w:rsid w:val="00EA15B3"/>
    <w:rsid w:val="00EB2358"/>
    <w:rsid w:val="00EB3EB8"/>
    <w:rsid w:val="00ED2792"/>
    <w:rsid w:val="00ED7997"/>
    <w:rsid w:val="00F1226E"/>
    <w:rsid w:val="00F13BBE"/>
    <w:rsid w:val="00F42C8C"/>
    <w:rsid w:val="00F468C5"/>
    <w:rsid w:val="00F50891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efaultImageDpi w14:val="0"/>
  <w15:docId w15:val="{DE549743-D77D-4CD4-9EDF-3AB5615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locked/>
    <w:rsid w:val="00A87271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A87271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7</cp:revision>
  <cp:lastPrinted>2013-10-29T10:14:00Z</cp:lastPrinted>
  <dcterms:created xsi:type="dcterms:W3CDTF">2014-09-29T12:02:00Z</dcterms:created>
  <dcterms:modified xsi:type="dcterms:W3CDTF">2014-10-02T08:12:00Z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