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:rsidTr="006160CB">
        <w:tc>
          <w:tcPr>
            <w:tcW w:w="7054" w:type="dxa"/>
            <w:gridSpan w:val="2"/>
            <w:shd w:val="clear" w:color="auto" w:fill="auto"/>
          </w:tcPr>
          <w:p w:rsidR="00E53DCE" w:rsidRPr="00334544" w:rsidRDefault="009C6A12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:rsidR="00E53DCE" w:rsidRPr="00334544" w:rsidRDefault="00E53DCE" w:rsidP="00655417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 w:rsidRPr="00334544">
              <w:rPr>
                <w:b/>
                <w:bCs/>
                <w:szCs w:val="24"/>
                <w:lang w:val="fr-CH"/>
              </w:rPr>
              <w:t>CA</w:t>
            </w:r>
            <w:r w:rsidR="00E91EDF">
              <w:rPr>
                <w:rFonts w:hint="eastAsia"/>
                <w:b/>
                <w:bCs/>
                <w:szCs w:val="24"/>
                <w:lang w:val="fr-CH" w:eastAsia="zh-CN"/>
              </w:rPr>
              <w:t>CE</w:t>
            </w:r>
            <w:r w:rsidR="00D631CE" w:rsidRPr="00334544">
              <w:rPr>
                <w:b/>
                <w:bCs/>
                <w:szCs w:val="24"/>
                <w:lang w:val="fr-CH"/>
              </w:rPr>
              <w:t>/</w:t>
            </w:r>
            <w:r w:rsidR="00655417">
              <w:rPr>
                <w:rFonts w:hint="eastAsia"/>
                <w:b/>
                <w:bCs/>
                <w:szCs w:val="24"/>
                <w:lang w:val="fr-CH" w:eastAsia="zh-CN"/>
              </w:rPr>
              <w:t>67</w:t>
            </w:r>
            <w:r w:rsidR="00B1018C">
              <w:rPr>
                <w:rFonts w:hint="eastAsia"/>
                <w:b/>
                <w:bCs/>
                <w:szCs w:val="24"/>
                <w:lang w:val="fr-CH" w:eastAsia="zh-C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E53DCE" w:rsidRPr="00334544" w:rsidRDefault="00655417" w:rsidP="00476ED5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rFonts w:hint="eastAsia"/>
                <w:szCs w:val="24"/>
                <w:lang w:eastAsia="zh-CN"/>
              </w:rPr>
              <w:t>2014</w:t>
            </w:r>
            <w:r>
              <w:rPr>
                <w:rFonts w:hint="eastAsia"/>
                <w:szCs w:val="24"/>
                <w:lang w:eastAsia="zh-CN"/>
              </w:rPr>
              <w:t>年</w:t>
            </w:r>
            <w:r w:rsidR="00476ED5">
              <w:rPr>
                <w:szCs w:val="24"/>
                <w:lang w:eastAsia="zh-CN"/>
              </w:rPr>
              <w:t>5</w:t>
            </w:r>
            <w:bookmarkStart w:id="0" w:name="_GoBack"/>
            <w:bookmarkEnd w:id="0"/>
            <w:r>
              <w:rPr>
                <w:rFonts w:hint="eastAsia"/>
                <w:szCs w:val="24"/>
                <w:lang w:eastAsia="zh-CN"/>
              </w:rPr>
              <w:t>月</w:t>
            </w:r>
            <w:r w:rsidR="00476ED5">
              <w:rPr>
                <w:szCs w:val="24"/>
                <w:lang w:eastAsia="zh-CN"/>
              </w:rPr>
              <w:t>1</w:t>
            </w:r>
            <w:r>
              <w:rPr>
                <w:rFonts w:hint="eastAsia"/>
                <w:szCs w:val="24"/>
                <w:lang w:eastAsia="zh-CN"/>
              </w:rPr>
              <w:t>日</w:t>
            </w: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D631CE" w:rsidP="00B1018C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国际电联各成员国主管部门、无线电通信</w:t>
            </w:r>
            <w:r w:rsidR="00E91EDF">
              <w:rPr>
                <w:rFonts w:eastAsia="SimSun" w:hint="eastAsia"/>
                <w:b/>
                <w:lang w:eastAsia="zh-CN"/>
              </w:rPr>
              <w:t>部门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成员和</w:t>
            </w:r>
            <w:r w:rsidR="00AC321B">
              <w:rPr>
                <w:rFonts w:eastAsia="SimSun"/>
                <w:b/>
                <w:lang w:eastAsia="zh-CN"/>
              </w:rPr>
              <w:br/>
            </w:r>
            <w:r w:rsidR="00E91EDF" w:rsidRPr="00505A6A">
              <w:rPr>
                <w:rFonts w:eastAsia="SimSun" w:hint="eastAsia"/>
                <w:b/>
                <w:lang w:eastAsia="zh-CN"/>
              </w:rPr>
              <w:t>参加无线电通信第</w:t>
            </w:r>
            <w:r w:rsidR="00B1018C">
              <w:rPr>
                <w:rFonts w:eastAsia="SimSun" w:hint="eastAsia"/>
                <w:b/>
                <w:lang w:eastAsia="zh-CN"/>
              </w:rPr>
              <w:t>5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研究组工作的</w:t>
            </w:r>
            <w:r w:rsidR="00E91EDF" w:rsidRPr="00505A6A">
              <w:rPr>
                <w:rFonts w:eastAsia="SimSun"/>
                <w:b/>
                <w:lang w:eastAsia="zh-CN"/>
              </w:rPr>
              <w:t>ITU-R</w:t>
            </w:r>
            <w:r w:rsidR="00E91EDF" w:rsidRPr="00505A6A">
              <w:rPr>
                <w:rFonts w:eastAsia="SimSun" w:hint="eastAsia"/>
                <w:b/>
                <w:lang w:eastAsia="zh-CN"/>
              </w:rPr>
              <w:t>部门准成员</w:t>
            </w:r>
          </w:p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91EDF" w:rsidRPr="00E91EDF" w:rsidRDefault="00E91EDF" w:rsidP="00B1018C">
            <w:pPr>
              <w:spacing w:before="0" w:line="240" w:lineRule="auto"/>
              <w:rPr>
                <w:b/>
                <w:bCs/>
                <w:lang w:eastAsia="zh-CN"/>
              </w:rPr>
            </w:pPr>
            <w:r w:rsidRPr="00E91EDF">
              <w:rPr>
                <w:rFonts w:hint="eastAsia"/>
                <w:b/>
                <w:bCs/>
                <w:lang w:eastAsia="zh-CN"/>
              </w:rPr>
              <w:t>无线电通信第</w:t>
            </w:r>
            <w:r w:rsidR="00B1018C">
              <w:rPr>
                <w:rFonts w:hint="eastAsia"/>
                <w:b/>
                <w:bCs/>
                <w:lang w:eastAsia="zh-CN"/>
              </w:rPr>
              <w:t>5</w:t>
            </w:r>
            <w:r w:rsidRPr="00E91EDF">
              <w:rPr>
                <w:rFonts w:hint="eastAsia"/>
                <w:b/>
                <w:bCs/>
                <w:lang w:eastAsia="zh-CN"/>
              </w:rPr>
              <w:t>研究组</w:t>
            </w:r>
            <w:r>
              <w:rPr>
                <w:rFonts w:hint="eastAsia"/>
                <w:b/>
                <w:bCs/>
                <w:lang w:eastAsia="zh-CN"/>
              </w:rPr>
              <w:t>（</w:t>
            </w:r>
            <w:r w:rsidR="00B1018C">
              <w:rPr>
                <w:rFonts w:hint="eastAsia"/>
                <w:b/>
                <w:bCs/>
                <w:lang w:eastAsia="zh-CN"/>
              </w:rPr>
              <w:t>地面</w:t>
            </w:r>
            <w:r w:rsidR="00655417">
              <w:rPr>
                <w:rFonts w:hint="eastAsia"/>
                <w:b/>
                <w:bCs/>
                <w:lang w:eastAsia="zh-CN"/>
              </w:rPr>
              <w:t>业务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  <w:p w:rsidR="00E53DCE" w:rsidRPr="00655417" w:rsidRDefault="00E91EDF" w:rsidP="00B1018C">
            <w:pPr>
              <w:pStyle w:val="enumlev1"/>
              <w:rPr>
                <w:b/>
                <w:bCs/>
                <w:lang w:eastAsia="zh-CN"/>
              </w:rPr>
            </w:pPr>
            <w:r w:rsidRPr="00E91EDF">
              <w:rPr>
                <w:b/>
                <w:bCs/>
                <w:lang w:eastAsia="zh-CN"/>
              </w:rPr>
              <w:t>–</w:t>
            </w:r>
            <w:r w:rsidRPr="00E91EDF">
              <w:rPr>
                <w:b/>
                <w:bCs/>
                <w:lang w:eastAsia="zh-CN"/>
              </w:rPr>
              <w:tab/>
            </w:r>
            <w:r w:rsidRPr="00E91EDF">
              <w:rPr>
                <w:rFonts w:hint="eastAsia"/>
                <w:b/>
                <w:bCs/>
                <w:lang w:eastAsia="zh-CN"/>
              </w:rPr>
              <w:t>批准</w:t>
            </w:r>
            <w:r w:rsidR="00655417">
              <w:rPr>
                <w:rFonts w:hint="eastAsia"/>
                <w:b/>
                <w:bCs/>
                <w:lang w:eastAsia="zh-CN"/>
              </w:rPr>
              <w:t>1</w:t>
            </w:r>
            <w:r w:rsidR="00B1018C">
              <w:rPr>
                <w:rFonts w:hint="eastAsia"/>
                <w:b/>
                <w:bCs/>
                <w:lang w:eastAsia="zh-CN"/>
              </w:rPr>
              <w:t>份经修订的</w:t>
            </w:r>
            <w:r w:rsidRPr="00E91EDF">
              <w:rPr>
                <w:b/>
                <w:bCs/>
                <w:lang w:eastAsia="zh-CN"/>
              </w:rPr>
              <w:t>ITU-R</w:t>
            </w:r>
            <w:r w:rsidR="00B1018C">
              <w:rPr>
                <w:rFonts w:hint="eastAsia"/>
                <w:b/>
                <w:bCs/>
                <w:lang w:eastAsia="zh-CN"/>
              </w:rPr>
              <w:t>建议书</w:t>
            </w: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1526" w:type="dxa"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:rsidTr="006160CB">
        <w:tc>
          <w:tcPr>
            <w:tcW w:w="9889" w:type="dxa"/>
            <w:gridSpan w:val="3"/>
            <w:shd w:val="clear" w:color="auto" w:fill="auto"/>
          </w:tcPr>
          <w:p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:rsidR="00B1018C" w:rsidRPr="002E3CA3" w:rsidRDefault="00B1018C" w:rsidP="007754DA">
      <w:pPr>
        <w:ind w:firstLineChars="200" w:firstLine="480"/>
        <w:rPr>
          <w:lang w:eastAsia="zh-CN"/>
        </w:rPr>
      </w:pPr>
      <w:r w:rsidRPr="002E3CA3">
        <w:rPr>
          <w:lang w:eastAsia="zh-CN"/>
        </w:rPr>
        <w:t>根据</w:t>
      </w:r>
      <w:r w:rsidRPr="002E3CA3">
        <w:rPr>
          <w:lang w:eastAsia="zh-CN"/>
        </w:rPr>
        <w:t>ITU-R</w:t>
      </w:r>
      <w:r w:rsidRPr="002E3CA3">
        <w:rPr>
          <w:lang w:eastAsia="zh-CN"/>
        </w:rPr>
        <w:t>第</w:t>
      </w:r>
      <w:r w:rsidRPr="002E3CA3">
        <w:rPr>
          <w:lang w:eastAsia="zh-CN"/>
        </w:rPr>
        <w:t>1-6</w:t>
      </w:r>
      <w:r w:rsidRPr="002E3CA3">
        <w:rPr>
          <w:lang w:eastAsia="zh-CN"/>
        </w:rPr>
        <w:t>号决议（第</w:t>
      </w:r>
      <w:r w:rsidRPr="002E3CA3">
        <w:rPr>
          <w:lang w:eastAsia="zh-CN"/>
        </w:rPr>
        <w:t>10.</w:t>
      </w:r>
      <w:r>
        <w:rPr>
          <w:rFonts w:hint="eastAsia"/>
          <w:lang w:eastAsia="zh-CN"/>
        </w:rPr>
        <w:t>4</w:t>
      </w:r>
      <w:r w:rsidRPr="002E3CA3">
        <w:rPr>
          <w:lang w:eastAsia="zh-CN"/>
        </w:rPr>
        <w:t>段），通过</w:t>
      </w:r>
      <w:r w:rsidRPr="002E3CA3">
        <w:rPr>
          <w:lang w:eastAsia="zh-CN"/>
        </w:rPr>
        <w:t>201</w:t>
      </w:r>
      <w:r>
        <w:rPr>
          <w:rFonts w:hint="eastAsia"/>
          <w:lang w:eastAsia="zh-CN"/>
        </w:rPr>
        <w:t>4</w:t>
      </w:r>
      <w:r w:rsidRPr="002E3CA3">
        <w:rPr>
          <w:lang w:eastAsia="zh-CN"/>
        </w:rPr>
        <w:t>年</w:t>
      </w:r>
      <w:r>
        <w:rPr>
          <w:rFonts w:hint="eastAsia"/>
          <w:lang w:eastAsia="zh-CN"/>
        </w:rPr>
        <w:t>2</w:t>
      </w:r>
      <w:r w:rsidRPr="002E3CA3">
        <w:rPr>
          <w:lang w:eastAsia="zh-CN"/>
        </w:rPr>
        <w:t>月</w:t>
      </w:r>
      <w:r>
        <w:rPr>
          <w:rFonts w:hint="eastAsia"/>
          <w:lang w:eastAsia="zh-CN"/>
        </w:rPr>
        <w:t>26</w:t>
      </w:r>
      <w:r w:rsidRPr="002E3CA3">
        <w:rPr>
          <w:lang w:eastAsia="zh-CN"/>
        </w:rPr>
        <w:t>日的第</w:t>
      </w:r>
      <w:r w:rsidRPr="002E3CA3">
        <w:rPr>
          <w:lang w:eastAsia="zh-CN"/>
        </w:rPr>
        <w:t>C</w:t>
      </w:r>
      <w:r>
        <w:rPr>
          <w:rFonts w:hint="eastAsia"/>
          <w:lang w:eastAsia="zh-CN"/>
        </w:rPr>
        <w:t>ACE</w:t>
      </w:r>
      <w:r w:rsidRPr="002E3CA3">
        <w:rPr>
          <w:lang w:eastAsia="zh-CN"/>
        </w:rPr>
        <w:t>/</w:t>
      </w:r>
      <w:r>
        <w:rPr>
          <w:rFonts w:hint="eastAsia"/>
          <w:lang w:eastAsia="zh-CN"/>
        </w:rPr>
        <w:t>664</w:t>
      </w:r>
      <w:r w:rsidRPr="002E3CA3">
        <w:rPr>
          <w:lang w:eastAsia="zh-CN"/>
        </w:rPr>
        <w:t>号行政通函，提交了</w:t>
      </w:r>
      <w:r>
        <w:rPr>
          <w:rFonts w:hint="eastAsia"/>
          <w:lang w:eastAsia="zh-CN"/>
        </w:rPr>
        <w:t>1</w:t>
      </w:r>
      <w:r w:rsidRPr="002E3CA3">
        <w:rPr>
          <w:lang w:eastAsia="zh-CN"/>
        </w:rPr>
        <w:t>份</w:t>
      </w:r>
      <w:r w:rsidRPr="002E3CA3">
        <w:rPr>
          <w:lang w:eastAsia="zh-CN"/>
        </w:rPr>
        <w:t>ITU-R</w:t>
      </w:r>
      <w:r w:rsidRPr="002E3CA3">
        <w:rPr>
          <w:lang w:eastAsia="zh-CN"/>
        </w:rPr>
        <w:t>建议书</w:t>
      </w:r>
      <w:r>
        <w:rPr>
          <w:rFonts w:hint="eastAsia"/>
          <w:lang w:eastAsia="zh-CN"/>
        </w:rPr>
        <w:t>修订</w:t>
      </w:r>
      <w:r w:rsidRPr="002E3CA3">
        <w:rPr>
          <w:lang w:eastAsia="zh-CN"/>
        </w:rPr>
        <w:t>草案，以便以信函方式批准。</w:t>
      </w:r>
    </w:p>
    <w:p w:rsidR="00B1018C" w:rsidRPr="002E3CA3" w:rsidRDefault="00B1018C" w:rsidP="007754DA">
      <w:pPr>
        <w:ind w:firstLineChars="200" w:firstLine="480"/>
        <w:rPr>
          <w:lang w:eastAsia="zh-CN"/>
        </w:rPr>
      </w:pPr>
      <w:r w:rsidRPr="002E3CA3">
        <w:rPr>
          <w:lang w:eastAsia="zh-CN"/>
        </w:rPr>
        <w:t>有关该程序的条件已于</w:t>
      </w:r>
      <w:r w:rsidRPr="002E3CA3">
        <w:rPr>
          <w:lang w:eastAsia="zh-CN"/>
        </w:rPr>
        <w:t>201</w:t>
      </w:r>
      <w:r>
        <w:rPr>
          <w:rFonts w:hint="eastAsia"/>
          <w:lang w:eastAsia="zh-CN"/>
        </w:rPr>
        <w:t>4</w:t>
      </w:r>
      <w:r w:rsidRPr="002E3CA3">
        <w:rPr>
          <w:lang w:eastAsia="zh-CN"/>
        </w:rPr>
        <w:t>年</w:t>
      </w:r>
      <w:r>
        <w:rPr>
          <w:rFonts w:hint="eastAsia"/>
          <w:lang w:eastAsia="zh-CN"/>
        </w:rPr>
        <w:t>4</w:t>
      </w:r>
      <w:r w:rsidRPr="002E3CA3">
        <w:rPr>
          <w:lang w:eastAsia="zh-CN"/>
        </w:rPr>
        <w:t>月</w:t>
      </w:r>
      <w:r>
        <w:rPr>
          <w:rFonts w:hint="eastAsia"/>
          <w:lang w:eastAsia="zh-CN"/>
        </w:rPr>
        <w:t>17</w:t>
      </w:r>
      <w:r w:rsidRPr="002E3CA3">
        <w:rPr>
          <w:lang w:eastAsia="zh-CN"/>
        </w:rPr>
        <w:t>日得到满足。</w:t>
      </w:r>
    </w:p>
    <w:p w:rsidR="00D631CE" w:rsidRPr="00334544" w:rsidRDefault="00B1018C" w:rsidP="00B1018C">
      <w:pPr>
        <w:ind w:firstLineChars="200" w:firstLine="480"/>
        <w:rPr>
          <w:rFonts w:asciiTheme="minorHAnsi" w:hAnsiTheme="minorHAnsi" w:cstheme="minorHAnsi"/>
          <w:szCs w:val="24"/>
          <w:lang w:eastAsia="zh-CN"/>
        </w:rPr>
      </w:pPr>
      <w:r w:rsidRPr="002E3CA3">
        <w:rPr>
          <w:lang w:eastAsia="zh-CN"/>
        </w:rPr>
        <w:t>已经批准的建议书将由国际电联公布出版。本通函附件</w:t>
      </w:r>
      <w:r w:rsidRPr="002E3CA3">
        <w:rPr>
          <w:rFonts w:hint="eastAsia"/>
          <w:lang w:eastAsia="zh-CN"/>
        </w:rPr>
        <w:t>提供</w:t>
      </w:r>
      <w:r w:rsidRPr="002E3CA3">
        <w:rPr>
          <w:lang w:eastAsia="zh-CN"/>
        </w:rPr>
        <w:t>了</w:t>
      </w:r>
      <w:r>
        <w:rPr>
          <w:rFonts w:hint="eastAsia"/>
          <w:lang w:eastAsia="zh-CN"/>
        </w:rPr>
        <w:t>此</w:t>
      </w:r>
      <w:r w:rsidRPr="002E3CA3">
        <w:rPr>
          <w:lang w:eastAsia="zh-CN"/>
        </w:rPr>
        <w:t>建议书的标题和分配的编号。</w:t>
      </w:r>
    </w:p>
    <w:p w:rsidR="00D631CE" w:rsidRDefault="00D631CE" w:rsidP="0097706A">
      <w:pPr>
        <w:spacing w:before="240"/>
        <w:rPr>
          <w:rFonts w:asciiTheme="minorHAnsi" w:hAnsiTheme="minorHAnsi" w:cstheme="minorHAnsi"/>
          <w:szCs w:val="24"/>
          <w:lang w:eastAsia="zh-CN"/>
        </w:rPr>
      </w:pPr>
    </w:p>
    <w:p w:rsidR="00D35AB9" w:rsidRDefault="00D35AB9" w:rsidP="0097706A">
      <w:pPr>
        <w:spacing w:before="240"/>
        <w:rPr>
          <w:rFonts w:asciiTheme="minorHAnsi" w:hAnsiTheme="minorHAnsi" w:cstheme="minorHAnsi"/>
          <w:szCs w:val="24"/>
          <w:lang w:eastAsia="zh-CN"/>
        </w:rPr>
      </w:pPr>
    </w:p>
    <w:p w:rsidR="0097706A" w:rsidRPr="00334544" w:rsidRDefault="0097706A" w:rsidP="0097706A">
      <w:pPr>
        <w:spacing w:before="240"/>
        <w:rPr>
          <w:rFonts w:asciiTheme="minorHAnsi" w:hAnsiTheme="minorHAnsi" w:cstheme="minorHAnsi"/>
          <w:szCs w:val="24"/>
          <w:lang w:eastAsia="zh-CN"/>
        </w:rPr>
      </w:pPr>
    </w:p>
    <w:p w:rsidR="00031E64" w:rsidRPr="00E91EDF" w:rsidRDefault="009C6A12" w:rsidP="009C6A12">
      <w:pPr>
        <w:spacing w:before="0" w:line="240" w:lineRule="auto"/>
        <w:jc w:val="left"/>
        <w:rPr>
          <w:rFonts w:eastAsiaTheme="majorEastAsia"/>
          <w:szCs w:val="24"/>
          <w:lang w:eastAsia="zh-CN"/>
        </w:rPr>
      </w:pPr>
      <w:r w:rsidRPr="00E91EDF">
        <w:rPr>
          <w:rFonts w:eastAsiaTheme="majorEastAsia"/>
          <w:szCs w:val="24"/>
          <w:lang w:eastAsia="zh-CN"/>
        </w:rPr>
        <w:t>主任</w:t>
      </w:r>
      <w:r w:rsidR="00E53DCE" w:rsidRPr="0097706A">
        <w:rPr>
          <w:rFonts w:eastAsiaTheme="majorEastAsia"/>
          <w:szCs w:val="24"/>
          <w:lang w:eastAsia="zh-CN"/>
        </w:rPr>
        <w:br/>
      </w:r>
      <w:r w:rsidRPr="00E91EDF">
        <w:rPr>
          <w:rFonts w:eastAsiaTheme="majorEastAsia"/>
          <w:szCs w:val="24"/>
          <w:lang w:eastAsia="zh-CN"/>
        </w:rPr>
        <w:t>弗朗索瓦</w:t>
      </w:r>
      <w:r w:rsidRPr="00E91EDF">
        <w:rPr>
          <w:rFonts w:eastAsiaTheme="majorEastAsia"/>
          <w:szCs w:val="24"/>
          <w:lang w:eastAsia="zh-CN"/>
        </w:rPr>
        <w:t>•</w:t>
      </w:r>
      <w:r w:rsidRPr="00E91EDF">
        <w:rPr>
          <w:rFonts w:eastAsiaTheme="majorEastAsia"/>
          <w:szCs w:val="24"/>
          <w:lang w:eastAsia="zh-CN"/>
        </w:rPr>
        <w:t>朗西</w:t>
      </w:r>
    </w:p>
    <w:p w:rsidR="00E91EDF" w:rsidRDefault="00E91EDF" w:rsidP="00E91EDF">
      <w:pPr>
        <w:rPr>
          <w:lang w:eastAsia="zh-CN"/>
        </w:rPr>
      </w:pPr>
    </w:p>
    <w:p w:rsidR="0097706A" w:rsidRDefault="0097706A" w:rsidP="00E91EDF">
      <w:pPr>
        <w:rPr>
          <w:lang w:eastAsia="zh-CN"/>
        </w:rPr>
      </w:pPr>
    </w:p>
    <w:p w:rsidR="00E91EDF" w:rsidRDefault="00E91EDF" w:rsidP="00F82B24">
      <w:pPr>
        <w:rPr>
          <w:lang w:eastAsia="zh-CN"/>
        </w:rPr>
      </w:pPr>
      <w:r w:rsidRPr="00E91EDF">
        <w:rPr>
          <w:rFonts w:hint="eastAsia"/>
          <w:b/>
          <w:bCs/>
          <w:lang w:eastAsia="zh-CN"/>
        </w:rPr>
        <w:t>附件：</w:t>
      </w:r>
      <w:r w:rsidR="00F82B24">
        <w:rPr>
          <w:rFonts w:hint="eastAsia"/>
          <w:lang w:eastAsia="zh-CN"/>
        </w:rPr>
        <w:t>1</w:t>
      </w:r>
      <w:r w:rsidR="00330C22">
        <w:rPr>
          <w:rFonts w:hint="eastAsia"/>
          <w:lang w:eastAsia="zh-CN"/>
        </w:rPr>
        <w:t>件</w:t>
      </w:r>
    </w:p>
    <w:p w:rsidR="0097706A" w:rsidRPr="00E91EDF" w:rsidRDefault="0097706A" w:rsidP="00E91EDF">
      <w:pPr>
        <w:rPr>
          <w:lang w:eastAsia="zh-CN"/>
        </w:rPr>
      </w:pPr>
    </w:p>
    <w:p w:rsidR="00E91EDF" w:rsidRPr="00E91EDF" w:rsidRDefault="00E91EDF" w:rsidP="00E91EDF">
      <w:pPr>
        <w:rPr>
          <w:b/>
          <w:bCs/>
          <w:sz w:val="16"/>
          <w:szCs w:val="16"/>
          <w:lang w:eastAsia="zh-CN"/>
        </w:rPr>
      </w:pPr>
      <w:r w:rsidRPr="00E91EDF">
        <w:rPr>
          <w:rFonts w:hint="eastAsia"/>
          <w:b/>
          <w:bCs/>
          <w:sz w:val="16"/>
          <w:szCs w:val="16"/>
          <w:lang w:eastAsia="zh-CN"/>
        </w:rPr>
        <w:t>分发：</w:t>
      </w:r>
    </w:p>
    <w:p w:rsidR="00E91EDF" w:rsidRPr="00416CE8" w:rsidRDefault="00E91EDF" w:rsidP="00966324">
      <w:pPr>
        <w:pStyle w:val="enumlev1"/>
        <w:spacing w:before="40" w:after="40" w:line="240" w:lineRule="auto"/>
        <w:rPr>
          <w:rFonts w:asciiTheme="minorHAnsi" w:hAnsiTheme="minorHAnsi" w:cstheme="minorHAnsi"/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="00B1018C" w:rsidRPr="00416CE8">
        <w:rPr>
          <w:rFonts w:asciiTheme="minorHAnsi" w:hAnsiTheme="minorHAnsi" w:cstheme="minorHAnsi" w:hint="eastAsia"/>
          <w:sz w:val="16"/>
          <w:szCs w:val="16"/>
          <w:lang w:eastAsia="zh-CN"/>
        </w:rPr>
        <w:t>国际电联</w:t>
      </w:r>
      <w:r w:rsidRPr="00416CE8">
        <w:rPr>
          <w:rFonts w:asciiTheme="minorHAnsi" w:hAnsiTheme="minorHAnsi" w:cstheme="minorHAnsi" w:hint="eastAsia"/>
          <w:sz w:val="16"/>
          <w:szCs w:val="16"/>
          <w:lang w:eastAsia="zh-CN"/>
        </w:rPr>
        <w:t>成员国</w:t>
      </w:r>
      <w:r w:rsidR="00B1018C" w:rsidRPr="00416CE8">
        <w:rPr>
          <w:rFonts w:asciiTheme="minorHAnsi" w:hAnsiTheme="minorHAnsi" w:cstheme="minorHAnsi" w:hint="eastAsia"/>
          <w:sz w:val="16"/>
          <w:szCs w:val="16"/>
          <w:lang w:eastAsia="zh-CN"/>
        </w:rPr>
        <w:t>各</w:t>
      </w:r>
      <w:r w:rsidR="00416CE8" w:rsidRPr="00416CE8">
        <w:rPr>
          <w:rFonts w:asciiTheme="minorHAnsi" w:hAnsiTheme="minorHAnsi" w:cstheme="minorHAnsi" w:hint="eastAsia"/>
          <w:sz w:val="16"/>
          <w:szCs w:val="16"/>
          <w:lang w:eastAsia="zh-CN"/>
        </w:rPr>
        <w:t>主管部门和参与</w:t>
      </w:r>
      <w:r w:rsidRPr="00416CE8">
        <w:rPr>
          <w:rFonts w:asciiTheme="minorHAnsi" w:hAnsiTheme="minorHAnsi" w:cstheme="minorHAnsi" w:hint="eastAsia"/>
          <w:sz w:val="16"/>
          <w:szCs w:val="16"/>
          <w:lang w:eastAsia="zh-CN"/>
        </w:rPr>
        <w:t>无线电通信第</w:t>
      </w:r>
      <w:r w:rsidR="00B1018C" w:rsidRPr="00416CE8">
        <w:rPr>
          <w:rFonts w:asciiTheme="minorHAnsi" w:hAnsiTheme="minorHAnsi" w:cstheme="minorHAnsi" w:hint="eastAsia"/>
          <w:sz w:val="16"/>
          <w:szCs w:val="16"/>
          <w:lang w:eastAsia="zh-CN"/>
        </w:rPr>
        <w:t>5</w:t>
      </w:r>
      <w:r w:rsidRPr="00416CE8">
        <w:rPr>
          <w:rFonts w:asciiTheme="minorHAnsi" w:hAnsiTheme="minorHAnsi" w:cstheme="minorHAnsi" w:hint="eastAsia"/>
          <w:sz w:val="16"/>
          <w:szCs w:val="16"/>
          <w:lang w:eastAsia="zh-CN"/>
        </w:rPr>
        <w:t>研究组工作的无线电通信部门成员</w:t>
      </w:r>
    </w:p>
    <w:p w:rsidR="00E91EDF" w:rsidRPr="00416CE8" w:rsidRDefault="00E91EDF" w:rsidP="00966324">
      <w:pPr>
        <w:pStyle w:val="enumlev1"/>
        <w:spacing w:before="40" w:after="40" w:line="240" w:lineRule="auto"/>
        <w:rPr>
          <w:rFonts w:asciiTheme="minorHAnsi" w:hAnsiTheme="minorHAnsi" w:cstheme="minorHAnsi"/>
          <w:sz w:val="16"/>
          <w:szCs w:val="16"/>
          <w:lang w:eastAsia="zh-CN"/>
        </w:rPr>
      </w:pPr>
      <w:r w:rsidRPr="00E91EDF">
        <w:rPr>
          <w:sz w:val="16"/>
          <w:szCs w:val="16"/>
          <w:lang w:eastAsia="zh-CN"/>
        </w:rPr>
        <w:t>–</w:t>
      </w:r>
      <w:r w:rsidRPr="00E91EDF">
        <w:rPr>
          <w:sz w:val="16"/>
          <w:szCs w:val="16"/>
          <w:lang w:eastAsia="zh-CN"/>
        </w:rPr>
        <w:tab/>
      </w:r>
      <w:r w:rsidRPr="00416CE8">
        <w:rPr>
          <w:rFonts w:asciiTheme="minorHAnsi" w:hAnsiTheme="minorHAnsi" w:cstheme="minorHAnsi" w:hint="eastAsia"/>
          <w:sz w:val="16"/>
          <w:szCs w:val="16"/>
          <w:lang w:eastAsia="zh-CN"/>
        </w:rPr>
        <w:t>参加无线电通信第</w:t>
      </w:r>
      <w:r w:rsidR="00B1018C" w:rsidRPr="00416CE8">
        <w:rPr>
          <w:rFonts w:asciiTheme="minorHAnsi" w:hAnsiTheme="minorHAnsi" w:cstheme="minorHAnsi" w:hint="eastAsia"/>
          <w:sz w:val="16"/>
          <w:szCs w:val="16"/>
          <w:lang w:eastAsia="zh-CN"/>
        </w:rPr>
        <w:t>5</w:t>
      </w:r>
      <w:r w:rsidRPr="00416CE8">
        <w:rPr>
          <w:rFonts w:asciiTheme="minorHAnsi" w:hAnsiTheme="minorHAnsi" w:cstheme="minorHAnsi" w:hint="eastAsia"/>
          <w:sz w:val="16"/>
          <w:szCs w:val="16"/>
          <w:lang w:eastAsia="zh-CN"/>
        </w:rPr>
        <w:t>研究组工作</w:t>
      </w:r>
      <w:r w:rsidRPr="00416CE8">
        <w:rPr>
          <w:rFonts w:asciiTheme="minorHAnsi" w:hAnsiTheme="minorHAnsi" w:cstheme="minorHAnsi"/>
          <w:sz w:val="16"/>
          <w:szCs w:val="16"/>
          <w:lang w:eastAsia="zh-CN"/>
        </w:rPr>
        <w:t>的</w:t>
      </w:r>
      <w:r w:rsidRPr="00416CE8">
        <w:rPr>
          <w:rFonts w:asciiTheme="minorHAnsi" w:hAnsiTheme="minorHAnsi" w:cstheme="minorHAnsi"/>
          <w:sz w:val="16"/>
          <w:szCs w:val="16"/>
          <w:lang w:eastAsia="zh-CN"/>
        </w:rPr>
        <w:t>ITU-R</w:t>
      </w:r>
      <w:r w:rsidRPr="00416CE8">
        <w:rPr>
          <w:rFonts w:asciiTheme="minorHAnsi" w:hAnsiTheme="minorHAnsi" w:cstheme="minorHAnsi" w:hint="eastAsia"/>
          <w:sz w:val="16"/>
          <w:szCs w:val="16"/>
          <w:lang w:eastAsia="zh-CN"/>
        </w:rPr>
        <w:t>部门准成员</w:t>
      </w:r>
    </w:p>
    <w:p w:rsidR="00E91EDF" w:rsidRPr="00416CE8" w:rsidRDefault="00E91EDF" w:rsidP="00966324">
      <w:pPr>
        <w:pStyle w:val="enumlev1"/>
        <w:spacing w:before="40" w:after="40" w:line="240" w:lineRule="auto"/>
        <w:rPr>
          <w:rFonts w:asciiTheme="minorHAnsi" w:hAnsiTheme="minorHAnsi" w:cstheme="minorHAnsi"/>
          <w:sz w:val="16"/>
          <w:szCs w:val="16"/>
          <w:lang w:eastAsia="zh-CN"/>
        </w:rPr>
      </w:pPr>
      <w:r w:rsidRPr="00416CE8">
        <w:rPr>
          <w:rFonts w:asciiTheme="minorHAnsi" w:hAnsiTheme="minorHAnsi" w:cstheme="minorHAnsi"/>
          <w:sz w:val="16"/>
          <w:szCs w:val="16"/>
          <w:lang w:eastAsia="zh-CN"/>
        </w:rPr>
        <w:t>–</w:t>
      </w:r>
      <w:r w:rsidRPr="00416CE8">
        <w:rPr>
          <w:rFonts w:asciiTheme="minorHAnsi" w:hAnsiTheme="minorHAnsi" w:cstheme="minorHAnsi"/>
          <w:sz w:val="16"/>
          <w:szCs w:val="16"/>
          <w:lang w:eastAsia="zh-CN"/>
        </w:rPr>
        <w:tab/>
      </w:r>
      <w:r w:rsidRPr="00416CE8">
        <w:rPr>
          <w:rFonts w:asciiTheme="minorHAnsi" w:hAnsiTheme="minorHAnsi" w:cstheme="minorHAnsi" w:hint="eastAsia"/>
          <w:sz w:val="16"/>
          <w:szCs w:val="16"/>
          <w:lang w:eastAsia="zh-CN"/>
        </w:rPr>
        <w:t>无线电通信各研究组</w:t>
      </w:r>
      <w:r w:rsidR="00416CE8" w:rsidRPr="00416CE8">
        <w:rPr>
          <w:rFonts w:asciiTheme="minorHAnsi" w:hAnsiTheme="minorHAnsi" w:cstheme="minorHAnsi" w:hint="eastAsia"/>
          <w:sz w:val="16"/>
          <w:szCs w:val="16"/>
          <w:lang w:eastAsia="zh-CN"/>
        </w:rPr>
        <w:t>和</w:t>
      </w:r>
      <w:r w:rsidRPr="00416CE8">
        <w:rPr>
          <w:rFonts w:asciiTheme="minorHAnsi" w:hAnsiTheme="minorHAnsi" w:cstheme="minorHAnsi" w:hint="eastAsia"/>
          <w:sz w:val="16"/>
          <w:szCs w:val="16"/>
          <w:lang w:eastAsia="zh-CN"/>
        </w:rPr>
        <w:t>规则</w:t>
      </w:r>
      <w:r w:rsidRPr="00416CE8">
        <w:rPr>
          <w:rFonts w:asciiTheme="minorHAnsi" w:hAnsiTheme="minorHAnsi" w:cstheme="minorHAnsi"/>
          <w:sz w:val="16"/>
          <w:szCs w:val="16"/>
          <w:lang w:eastAsia="zh-CN"/>
        </w:rPr>
        <w:t>/</w:t>
      </w:r>
      <w:r w:rsidRPr="00416CE8">
        <w:rPr>
          <w:rFonts w:asciiTheme="minorHAnsi" w:hAnsiTheme="minorHAnsi" w:cstheme="minorHAnsi" w:hint="eastAsia"/>
          <w:sz w:val="16"/>
          <w:szCs w:val="16"/>
          <w:lang w:eastAsia="zh-CN"/>
        </w:rPr>
        <w:t>程序问题特别委员会的正副主席</w:t>
      </w:r>
    </w:p>
    <w:p w:rsidR="00E91EDF" w:rsidRPr="00416CE8" w:rsidRDefault="00E91EDF" w:rsidP="00966324">
      <w:pPr>
        <w:pStyle w:val="enumlev1"/>
        <w:spacing w:before="40" w:after="40" w:line="240" w:lineRule="auto"/>
        <w:rPr>
          <w:rFonts w:asciiTheme="minorHAnsi" w:hAnsiTheme="minorHAnsi" w:cstheme="minorHAnsi"/>
          <w:sz w:val="16"/>
          <w:szCs w:val="16"/>
          <w:lang w:eastAsia="zh-CN"/>
        </w:rPr>
      </w:pPr>
      <w:r w:rsidRPr="00416CE8">
        <w:rPr>
          <w:rFonts w:asciiTheme="minorHAnsi" w:hAnsiTheme="minorHAnsi" w:cstheme="minorHAnsi"/>
          <w:sz w:val="16"/>
          <w:szCs w:val="16"/>
          <w:lang w:eastAsia="zh-CN"/>
        </w:rPr>
        <w:t>–</w:t>
      </w:r>
      <w:r w:rsidRPr="00416CE8">
        <w:rPr>
          <w:rFonts w:asciiTheme="minorHAnsi" w:hAnsiTheme="minorHAnsi" w:cstheme="minorHAnsi"/>
          <w:sz w:val="16"/>
          <w:szCs w:val="16"/>
          <w:lang w:eastAsia="zh-CN"/>
        </w:rPr>
        <w:tab/>
      </w:r>
      <w:r w:rsidRPr="00416CE8">
        <w:rPr>
          <w:rFonts w:asciiTheme="minorHAnsi" w:hAnsiTheme="minorHAnsi" w:cstheme="minorHAnsi" w:hint="eastAsia"/>
          <w:sz w:val="16"/>
          <w:szCs w:val="16"/>
          <w:lang w:eastAsia="zh-CN"/>
        </w:rPr>
        <w:t>大会筹备会议正副主席</w:t>
      </w:r>
    </w:p>
    <w:p w:rsidR="00E91EDF" w:rsidRPr="00416CE8" w:rsidRDefault="00E91EDF" w:rsidP="00966324">
      <w:pPr>
        <w:pStyle w:val="enumlev1"/>
        <w:spacing w:before="40" w:after="40" w:line="240" w:lineRule="auto"/>
        <w:rPr>
          <w:rFonts w:asciiTheme="minorHAnsi" w:hAnsiTheme="minorHAnsi" w:cstheme="minorHAnsi"/>
          <w:sz w:val="16"/>
          <w:szCs w:val="16"/>
          <w:lang w:eastAsia="zh-CN"/>
        </w:rPr>
      </w:pPr>
      <w:r w:rsidRPr="00416CE8">
        <w:rPr>
          <w:rFonts w:asciiTheme="minorHAnsi" w:hAnsiTheme="minorHAnsi" w:cstheme="minorHAnsi"/>
          <w:sz w:val="16"/>
          <w:szCs w:val="16"/>
          <w:lang w:eastAsia="zh-CN"/>
        </w:rPr>
        <w:t>–</w:t>
      </w:r>
      <w:r w:rsidRPr="00416CE8">
        <w:rPr>
          <w:rFonts w:asciiTheme="minorHAnsi" w:hAnsiTheme="minorHAnsi" w:cstheme="minorHAnsi"/>
          <w:sz w:val="16"/>
          <w:szCs w:val="16"/>
          <w:lang w:eastAsia="zh-CN"/>
        </w:rPr>
        <w:tab/>
      </w:r>
      <w:r w:rsidRPr="00416CE8">
        <w:rPr>
          <w:rFonts w:asciiTheme="minorHAnsi" w:hAnsiTheme="minorHAnsi" w:cstheme="minorHAnsi" w:hint="eastAsia"/>
          <w:sz w:val="16"/>
          <w:szCs w:val="16"/>
          <w:lang w:eastAsia="zh-CN"/>
        </w:rPr>
        <w:t>无线电规则委员会委员</w:t>
      </w:r>
    </w:p>
    <w:p w:rsidR="00E91EDF" w:rsidRDefault="00E91EDF" w:rsidP="00966324">
      <w:pPr>
        <w:pStyle w:val="enumlev1"/>
        <w:spacing w:before="40" w:after="40" w:line="240" w:lineRule="auto"/>
        <w:rPr>
          <w:rFonts w:asciiTheme="majorEastAsia" w:eastAsiaTheme="majorEastAsia" w:hAnsiTheme="majorEastAsia" w:cstheme="minorHAnsi"/>
          <w:szCs w:val="24"/>
          <w:lang w:eastAsia="zh-CN"/>
        </w:rPr>
      </w:pPr>
      <w:r w:rsidRPr="00416CE8">
        <w:rPr>
          <w:rFonts w:asciiTheme="minorHAnsi" w:hAnsiTheme="minorHAnsi" w:cstheme="minorHAnsi"/>
          <w:sz w:val="16"/>
          <w:szCs w:val="16"/>
          <w:lang w:eastAsia="zh-CN"/>
        </w:rPr>
        <w:t>–</w:t>
      </w:r>
      <w:r w:rsidRPr="00416CE8">
        <w:rPr>
          <w:rFonts w:asciiTheme="minorHAnsi" w:hAnsiTheme="minorHAnsi" w:cstheme="minorHAnsi"/>
          <w:sz w:val="16"/>
          <w:szCs w:val="16"/>
          <w:lang w:eastAsia="zh-CN"/>
        </w:rPr>
        <w:tab/>
      </w:r>
      <w:r w:rsidRPr="00416CE8">
        <w:rPr>
          <w:rFonts w:asciiTheme="minorHAnsi" w:hAnsiTheme="minorHAnsi" w:cstheme="minorHAnsi" w:hint="eastAsia"/>
          <w:sz w:val="16"/>
          <w:szCs w:val="16"/>
          <w:lang w:eastAsia="zh-CN"/>
        </w:rPr>
        <w:t>国际电联秘书长、电信标准化局主任、电信发展局主任</w:t>
      </w:r>
      <w:r>
        <w:rPr>
          <w:rFonts w:asciiTheme="majorEastAsia" w:eastAsiaTheme="majorEastAsia" w:hAnsiTheme="majorEastAsia" w:cstheme="minorHAnsi"/>
          <w:szCs w:val="24"/>
          <w:lang w:eastAsia="zh-CN"/>
        </w:rPr>
        <w:br w:type="page"/>
      </w:r>
    </w:p>
    <w:p w:rsidR="00655417" w:rsidRPr="00E04805" w:rsidRDefault="00655417" w:rsidP="001566F3">
      <w:pPr>
        <w:pStyle w:val="AnnexNoTitle"/>
        <w:rPr>
          <w:lang w:eastAsia="zh-CN"/>
        </w:rPr>
      </w:pPr>
      <w:r w:rsidRPr="007917C7">
        <w:rPr>
          <w:rFonts w:hint="eastAsia"/>
          <w:sz w:val="28"/>
          <w:szCs w:val="28"/>
          <w:lang w:eastAsia="zh-CN"/>
        </w:rPr>
        <w:lastRenderedPageBreak/>
        <w:t>附件</w:t>
      </w:r>
    </w:p>
    <w:p w:rsidR="00655417" w:rsidRDefault="00B1018C" w:rsidP="00E04805">
      <w:pPr>
        <w:pStyle w:val="Questiontitle"/>
        <w:rPr>
          <w:lang w:eastAsia="zh-CN"/>
        </w:rPr>
      </w:pPr>
      <w:bookmarkStart w:id="1" w:name="dtitle1" w:colFirst="0" w:colLast="0"/>
      <w:r w:rsidRPr="00FA1A3D">
        <w:rPr>
          <w:rFonts w:asciiTheme="majorBidi" w:hAnsiTheme="majorBidi" w:cstheme="majorBidi"/>
          <w:lang w:eastAsia="zh-CN"/>
        </w:rPr>
        <w:t>获得批准的建议书的标题</w:t>
      </w:r>
    </w:p>
    <w:p w:rsidR="00B1018C" w:rsidRDefault="00B1018C" w:rsidP="00B1018C">
      <w:pPr>
        <w:tabs>
          <w:tab w:val="right" w:pos="9639"/>
        </w:tabs>
        <w:rPr>
          <w:u w:val="single"/>
          <w:lang w:val="fr-FR" w:eastAsia="zh-CN"/>
        </w:rPr>
      </w:pPr>
    </w:p>
    <w:p w:rsidR="00B1018C" w:rsidRPr="00DA6351" w:rsidRDefault="00B1018C" w:rsidP="00B1018C">
      <w:pPr>
        <w:tabs>
          <w:tab w:val="right" w:pos="9639"/>
        </w:tabs>
        <w:rPr>
          <w:lang w:val="fr-FR" w:eastAsia="zh-CN"/>
        </w:rPr>
      </w:pPr>
      <w:r w:rsidRPr="00DA6351">
        <w:rPr>
          <w:u w:val="single"/>
          <w:lang w:val="fr-FR" w:eastAsia="zh-CN"/>
        </w:rPr>
        <w:t xml:space="preserve">ITU-R </w:t>
      </w:r>
      <w:r w:rsidRPr="00DA6351">
        <w:rPr>
          <w:rStyle w:val="href"/>
          <w:u w:val="single"/>
          <w:lang w:val="fr-FR" w:eastAsia="zh-CN"/>
        </w:rPr>
        <w:t>M.1450-5</w:t>
      </w:r>
      <w:r>
        <w:rPr>
          <w:rStyle w:val="href"/>
          <w:rFonts w:hint="eastAsia"/>
          <w:u w:val="single"/>
          <w:lang w:val="fr-FR" w:eastAsia="zh-CN"/>
        </w:rPr>
        <w:t>建议书</w:t>
      </w:r>
      <w:r w:rsidRPr="00DA6351">
        <w:rPr>
          <w:rStyle w:val="href"/>
          <w:lang w:val="fr-FR" w:eastAsia="zh-CN"/>
        </w:rPr>
        <w:tab/>
        <w:t>5/BL/11</w:t>
      </w:r>
      <w:r>
        <w:rPr>
          <w:rStyle w:val="href"/>
          <w:rFonts w:hint="eastAsia"/>
          <w:lang w:val="fr-FR" w:eastAsia="zh-CN"/>
        </w:rPr>
        <w:t>号文件</w:t>
      </w:r>
    </w:p>
    <w:p w:rsidR="00B1018C" w:rsidRPr="00467716" w:rsidRDefault="00B1018C" w:rsidP="00B1018C">
      <w:pPr>
        <w:pStyle w:val="Rectitle"/>
        <w:rPr>
          <w:szCs w:val="24"/>
          <w:lang w:eastAsia="zh-CN"/>
        </w:rPr>
      </w:pPr>
      <w:r>
        <w:rPr>
          <w:rFonts w:hint="eastAsia"/>
          <w:lang w:eastAsia="zh-CN"/>
        </w:rPr>
        <w:t>宽带无线局域网的特性</w:t>
      </w:r>
    </w:p>
    <w:p w:rsidR="00F82B24" w:rsidRPr="00F82B24" w:rsidRDefault="00F82B24" w:rsidP="00F82B24">
      <w:pPr>
        <w:jc w:val="right"/>
        <w:rPr>
          <w:bCs/>
          <w:lang w:eastAsia="zh-CN"/>
        </w:rPr>
      </w:pPr>
    </w:p>
    <w:p w:rsidR="001B7560" w:rsidRPr="00E91EDF" w:rsidRDefault="001B7560" w:rsidP="00E91EDF">
      <w:pPr>
        <w:rPr>
          <w:lang w:eastAsia="zh-CN"/>
        </w:rPr>
      </w:pPr>
      <w:bookmarkStart w:id="2" w:name="dbreak"/>
      <w:bookmarkEnd w:id="1"/>
      <w:bookmarkEnd w:id="2"/>
    </w:p>
    <w:p w:rsidR="00E91EDF" w:rsidRPr="00E91EDF" w:rsidRDefault="00E91EDF" w:rsidP="0097706A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E91EDF" w:rsidRPr="00E91EDF" w:rsidSect="00031E64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EDF" w:rsidRDefault="00E91EDF">
      <w:r>
        <w:separator/>
      </w:r>
    </w:p>
  </w:endnote>
  <w:endnote w:type="continuationSeparator" w:id="0">
    <w:p w:rsidR="00E91EDF" w:rsidRDefault="00E9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915AF" w:rsidRDefault="00E915AF" w:rsidP="00F424BF">
    <w:pPr>
      <w:pStyle w:val="FirstFooter"/>
      <w:spacing w:before="0" w:line="240" w:lineRule="auto"/>
      <w:ind w:left="-397" w:right="-397"/>
      <w:rPr>
        <w:vanish/>
        <w:sz w:val="22"/>
        <w:szCs w:val="18"/>
      </w:rPr>
    </w:pPr>
  </w:p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E915AF" w:rsidRPr="00E53DCE" w:rsidRDefault="009C6A12" w:rsidP="009C6A12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</w:t>
    </w:r>
    <w:r w:rsidR="00B1018C">
      <w:rPr>
        <w:sz w:val="18"/>
        <w:szCs w:val="18"/>
        <w:lang w:val="fr-CH"/>
      </w:rPr>
      <w:t xml:space="preserve"> Union • Place des Nations • CH</w:t>
    </w:r>
    <w:r w:rsidR="00B1018C">
      <w:rPr>
        <w:rFonts w:hint="eastAsia"/>
        <w:sz w:val="18"/>
        <w:szCs w:val="18"/>
        <w:lang w:val="fr-CH" w:eastAsia="zh-CN"/>
      </w:rPr>
      <w:t>-</w:t>
    </w:r>
    <w:r w:rsidRPr="00026CF8">
      <w:rPr>
        <w:sz w:val="18"/>
        <w:szCs w:val="18"/>
        <w:lang w:val="fr-CH"/>
      </w:rPr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EDF" w:rsidRDefault="00E91EDF">
      <w:r>
        <w:t>____________________</w:t>
      </w:r>
    </w:p>
  </w:footnote>
  <w:footnote w:type="continuationSeparator" w:id="0">
    <w:p w:rsidR="00E91EDF" w:rsidRDefault="00E91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0D0286" w:rsidRDefault="00E915AF">
    <w:pPr>
      <w:pStyle w:val="Header"/>
      <w:rPr>
        <w:sz w:val="20"/>
        <w:szCs w:val="20"/>
      </w:rPr>
    </w:pPr>
    <w:r>
      <w:tab/>
    </w:r>
    <w:r>
      <w:tab/>
    </w:r>
    <w:r w:rsidRPr="000D0286">
      <w:rPr>
        <w:sz w:val="20"/>
        <w:szCs w:val="20"/>
      </w:rPr>
      <w:t xml:space="preserve">– </w:t>
    </w:r>
    <w:r w:rsidR="001B42C9" w:rsidRPr="000D0286">
      <w:rPr>
        <w:rStyle w:val="PageNumber"/>
        <w:sz w:val="20"/>
        <w:szCs w:val="20"/>
      </w:rPr>
      <w:fldChar w:fldCharType="begin"/>
    </w:r>
    <w:r w:rsidRPr="000D0286">
      <w:rPr>
        <w:rStyle w:val="PageNumber"/>
        <w:sz w:val="20"/>
        <w:szCs w:val="20"/>
      </w:rPr>
      <w:instrText xml:space="preserve"> PAGE </w:instrText>
    </w:r>
    <w:r w:rsidR="001B42C9" w:rsidRPr="000D0286">
      <w:rPr>
        <w:rStyle w:val="PageNumber"/>
        <w:sz w:val="20"/>
        <w:szCs w:val="20"/>
      </w:rPr>
      <w:fldChar w:fldCharType="separate"/>
    </w:r>
    <w:r w:rsidR="00476ED5">
      <w:rPr>
        <w:rStyle w:val="PageNumber"/>
        <w:noProof/>
        <w:sz w:val="20"/>
        <w:szCs w:val="20"/>
      </w:rPr>
      <w:t>2</w:t>
    </w:r>
    <w:r w:rsidR="001B42C9" w:rsidRPr="000D0286">
      <w:rPr>
        <w:rStyle w:val="PageNumber"/>
        <w:sz w:val="20"/>
        <w:szCs w:val="20"/>
      </w:rPr>
      <w:fldChar w:fldCharType="end"/>
    </w:r>
    <w:r w:rsidRPr="000D0286">
      <w:rPr>
        <w:rStyle w:val="PageNumber"/>
        <w:sz w:val="20"/>
        <w:szCs w:val="20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97706A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0D123456" wp14:editId="0E6E7B2C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E91EDF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0286"/>
    <w:rsid w:val="000E3DEE"/>
    <w:rsid w:val="000E60AC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66F3"/>
    <w:rsid w:val="001724EE"/>
    <w:rsid w:val="00187CA3"/>
    <w:rsid w:val="00196710"/>
    <w:rsid w:val="00196770"/>
    <w:rsid w:val="00197324"/>
    <w:rsid w:val="001B351B"/>
    <w:rsid w:val="001B42C9"/>
    <w:rsid w:val="001B7560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0DC8"/>
    <w:rsid w:val="002E3D27"/>
    <w:rsid w:val="002F016B"/>
    <w:rsid w:val="002F0890"/>
    <w:rsid w:val="002F2531"/>
    <w:rsid w:val="002F4967"/>
    <w:rsid w:val="00316935"/>
    <w:rsid w:val="003266ED"/>
    <w:rsid w:val="00326C68"/>
    <w:rsid w:val="00330C22"/>
    <w:rsid w:val="00334544"/>
    <w:rsid w:val="003370B8"/>
    <w:rsid w:val="00345D38"/>
    <w:rsid w:val="00352097"/>
    <w:rsid w:val="003666FF"/>
    <w:rsid w:val="0037309C"/>
    <w:rsid w:val="00377679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6CE8"/>
    <w:rsid w:val="004171CA"/>
    <w:rsid w:val="004326DB"/>
    <w:rsid w:val="0043682E"/>
    <w:rsid w:val="00447ECB"/>
    <w:rsid w:val="004623F7"/>
    <w:rsid w:val="00476ED5"/>
    <w:rsid w:val="004808EB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55417"/>
    <w:rsid w:val="0066012A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6FB7"/>
    <w:rsid w:val="00727816"/>
    <w:rsid w:val="00730B9A"/>
    <w:rsid w:val="00735EF3"/>
    <w:rsid w:val="00750CFA"/>
    <w:rsid w:val="007553DA"/>
    <w:rsid w:val="007616E7"/>
    <w:rsid w:val="00773CAD"/>
    <w:rsid w:val="007754DA"/>
    <w:rsid w:val="00775DB8"/>
    <w:rsid w:val="00782354"/>
    <w:rsid w:val="007917C7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36E1F"/>
    <w:rsid w:val="00947185"/>
    <w:rsid w:val="009518B3"/>
    <w:rsid w:val="00963D9D"/>
    <w:rsid w:val="00966324"/>
    <w:rsid w:val="0097706A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6593C"/>
    <w:rsid w:val="00A7596D"/>
    <w:rsid w:val="00A963DF"/>
    <w:rsid w:val="00AB6C87"/>
    <w:rsid w:val="00AC0C22"/>
    <w:rsid w:val="00AC321B"/>
    <w:rsid w:val="00AC3896"/>
    <w:rsid w:val="00AD11DC"/>
    <w:rsid w:val="00AD2CF2"/>
    <w:rsid w:val="00AE2D88"/>
    <w:rsid w:val="00AE6F6F"/>
    <w:rsid w:val="00AF3325"/>
    <w:rsid w:val="00AF34D9"/>
    <w:rsid w:val="00AF70DA"/>
    <w:rsid w:val="00B019D3"/>
    <w:rsid w:val="00B1018C"/>
    <w:rsid w:val="00B20EF5"/>
    <w:rsid w:val="00B34CF9"/>
    <w:rsid w:val="00B34EA1"/>
    <w:rsid w:val="00B37559"/>
    <w:rsid w:val="00B4054B"/>
    <w:rsid w:val="00B41396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2CB9"/>
    <w:rsid w:val="00C4395E"/>
    <w:rsid w:val="00C47FFD"/>
    <w:rsid w:val="00C51E92"/>
    <w:rsid w:val="00C57E2C"/>
    <w:rsid w:val="00C608B7"/>
    <w:rsid w:val="00C62F1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CF1954"/>
    <w:rsid w:val="00D10BA0"/>
    <w:rsid w:val="00D20A96"/>
    <w:rsid w:val="00D21694"/>
    <w:rsid w:val="00D24EB5"/>
    <w:rsid w:val="00D35AB9"/>
    <w:rsid w:val="00D41571"/>
    <w:rsid w:val="00D416A0"/>
    <w:rsid w:val="00D42E33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805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1EDF"/>
    <w:rsid w:val="00E96415"/>
    <w:rsid w:val="00EA15B3"/>
    <w:rsid w:val="00EB2358"/>
    <w:rsid w:val="00EB3EB8"/>
    <w:rsid w:val="00EC00EF"/>
    <w:rsid w:val="00EC02FE"/>
    <w:rsid w:val="00EC4A96"/>
    <w:rsid w:val="00EE03A0"/>
    <w:rsid w:val="00F424BF"/>
    <w:rsid w:val="00F44FC3"/>
    <w:rsid w:val="00F46107"/>
    <w:rsid w:val="00F468C5"/>
    <w:rsid w:val="00F52F39"/>
    <w:rsid w:val="00F6184F"/>
    <w:rsid w:val="00F82B24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E91E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RectitleChar">
    <w:name w:val="Rec_title Char"/>
    <w:basedOn w:val="DefaultParagraphFont"/>
    <w:link w:val="Rectitle"/>
    <w:rsid w:val="00B1018C"/>
    <w:rPr>
      <w:b/>
      <w:sz w:val="28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uiPriority w:val="99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Reasons">
    <w:name w:val="Reasons"/>
    <w:basedOn w:val="Normal"/>
    <w:qFormat/>
    <w:rsid w:val="00E91ED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Times New Roman" w:hAnsi="Times New Roman" w:cs="Times New Roman"/>
      <w:szCs w:val="20"/>
    </w:rPr>
  </w:style>
  <w:style w:type="character" w:customStyle="1" w:styleId="RectitleChar">
    <w:name w:val="Rec_title Char"/>
    <w:basedOn w:val="DefaultParagraphFont"/>
    <w:link w:val="Rectitle"/>
    <w:rsid w:val="00B1018C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eng\Application%20Data\Microsoft\Templates\POOL%20C%20-%20ITU\PC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5BE9A-28C2-4FD8-8AAA-816931194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PC_NewBRcirc.dotx</Template>
  <TotalTime>0</TotalTime>
  <Pages>2</Pages>
  <Words>391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550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byzheng</dc:creator>
  <cp:lastModifiedBy>Fernandez Jimenez, Virginia</cp:lastModifiedBy>
  <cp:revision>4</cp:revision>
  <cp:lastPrinted>2014-04-28T14:14:00Z</cp:lastPrinted>
  <dcterms:created xsi:type="dcterms:W3CDTF">2014-04-23T10:09:00Z</dcterms:created>
  <dcterms:modified xsi:type="dcterms:W3CDTF">2014-04-28T14:14:00Z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