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972407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97240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72407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972407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972407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972407">
              <w:rPr>
                <w:rFonts w:hint="eastAsia"/>
                <w:b/>
                <w:bCs/>
                <w:szCs w:val="24"/>
                <w:lang w:val="fr-CH" w:eastAsia="zh-CN"/>
              </w:rPr>
              <w:t>657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72407" w:rsidP="00972407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42069E">
              <w:rPr>
                <w:rFonts w:hint="eastAsia"/>
                <w:szCs w:val="24"/>
                <w:lang w:eastAsia="zh-CN"/>
              </w:rPr>
              <w:t>1</w:t>
            </w:r>
            <w:r w:rsidR="0042069E">
              <w:rPr>
                <w:szCs w:val="24"/>
                <w:lang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72407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72407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972407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 w:rsidR="00E91EDF">
              <w:rPr>
                <w:rFonts w:eastAsia="SimSun" w:hint="eastAsia"/>
                <w:b/>
                <w:lang w:eastAsia="zh-CN"/>
              </w:rPr>
              <w:t>部门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="001E031F">
              <w:rPr>
                <w:rFonts w:eastAsia="SimSun"/>
                <w:b/>
                <w:lang w:eastAsia="zh-CN"/>
              </w:rPr>
              <w:br/>
            </w:r>
            <w:r w:rsidR="00E91EDF"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 w:rsidR="00972407">
              <w:rPr>
                <w:rFonts w:eastAsia="SimSun" w:hint="eastAsia"/>
                <w:b/>
                <w:lang w:eastAsia="zh-CN"/>
              </w:rPr>
              <w:t>4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="00E91EDF" w:rsidRPr="00505A6A">
              <w:rPr>
                <w:rFonts w:eastAsia="SimSun"/>
                <w:b/>
                <w:lang w:eastAsia="zh-CN"/>
              </w:rPr>
              <w:t>ITU-R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972407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72407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72407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97240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E91EDF" w:rsidP="00972407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972407">
              <w:rPr>
                <w:rFonts w:hint="eastAsia"/>
                <w:b/>
                <w:bCs/>
                <w:lang w:eastAsia="zh-CN"/>
              </w:rPr>
              <w:t>4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（研究组名称）</w:t>
            </w:r>
          </w:p>
          <w:p w:rsidR="00E53DCE" w:rsidRPr="00334544" w:rsidRDefault="00E91EDF" w:rsidP="00972407">
            <w:pPr>
              <w:pStyle w:val="enumlev1"/>
              <w:spacing w:line="240" w:lineRule="auto"/>
              <w:rPr>
                <w:szCs w:val="24"/>
                <w:lang w:eastAsia="zh-CN"/>
              </w:rPr>
            </w:pPr>
            <w:r w:rsidRPr="009C7E95">
              <w:rPr>
                <w:b/>
                <w:bCs/>
                <w:lang w:eastAsia="zh-CN"/>
              </w:rPr>
              <w:t>–</w:t>
            </w:r>
            <w:r w:rsidRPr="009C7E95">
              <w:rPr>
                <w:b/>
                <w:bCs/>
                <w:lang w:eastAsia="zh-CN"/>
              </w:rPr>
              <w:tab/>
            </w:r>
            <w:r w:rsidR="00972407">
              <w:rPr>
                <w:rFonts w:hint="eastAsia"/>
                <w:b/>
                <w:bCs/>
                <w:lang w:eastAsia="zh-CN"/>
              </w:rPr>
              <w:t>批准</w:t>
            </w:r>
            <w:r w:rsidR="00972407">
              <w:rPr>
                <w:rFonts w:hint="eastAsia"/>
                <w:b/>
                <w:bCs/>
                <w:lang w:eastAsia="zh-CN"/>
              </w:rPr>
              <w:t>1</w:t>
            </w:r>
            <w:r w:rsidR="001E031F" w:rsidRPr="009C7E95">
              <w:rPr>
                <w:rFonts w:hint="eastAsia"/>
                <w:b/>
                <w:bCs/>
                <w:lang w:eastAsia="zh-CN"/>
              </w:rPr>
              <w:t>份</w:t>
            </w:r>
            <w:r w:rsidR="004730D5" w:rsidRPr="009C7E95">
              <w:rPr>
                <w:rFonts w:hint="eastAsia"/>
                <w:b/>
                <w:bCs/>
                <w:lang w:eastAsia="zh-CN"/>
              </w:rPr>
              <w:t>ITU-R</w:t>
            </w:r>
            <w:r w:rsidR="00972407">
              <w:rPr>
                <w:rFonts w:hint="eastAsia"/>
                <w:b/>
                <w:bCs/>
                <w:lang w:eastAsia="zh-CN"/>
              </w:rPr>
              <w:t>新</w:t>
            </w:r>
            <w:r w:rsidR="001E031F" w:rsidRPr="009C7E95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97240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97240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97240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97240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7240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72407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4730D5" w:rsidRPr="004730D5" w:rsidRDefault="004730D5" w:rsidP="00972407">
      <w:pPr>
        <w:spacing w:before="360" w:line="240" w:lineRule="auto"/>
        <w:ind w:firstLineChars="200" w:firstLine="480"/>
        <w:rPr>
          <w:lang w:eastAsia="zh-CN"/>
        </w:rPr>
      </w:pPr>
      <w:r w:rsidRPr="004730D5">
        <w:rPr>
          <w:lang w:eastAsia="zh-CN"/>
        </w:rPr>
        <w:t>根据</w:t>
      </w:r>
      <w:r w:rsidRPr="004730D5">
        <w:rPr>
          <w:lang w:eastAsia="zh-CN"/>
        </w:rPr>
        <w:t>ITU-R</w:t>
      </w:r>
      <w:r w:rsidRPr="004730D5">
        <w:rPr>
          <w:lang w:eastAsia="zh-CN"/>
        </w:rPr>
        <w:t>第</w:t>
      </w:r>
      <w:r w:rsidRPr="004730D5">
        <w:rPr>
          <w:lang w:eastAsia="zh-CN"/>
        </w:rPr>
        <w:t>1-6</w:t>
      </w:r>
      <w:r w:rsidRPr="004730D5">
        <w:rPr>
          <w:lang w:eastAsia="zh-CN"/>
        </w:rPr>
        <w:t>号决议（第</w:t>
      </w:r>
      <w:r w:rsidRPr="004730D5">
        <w:rPr>
          <w:lang w:eastAsia="zh-CN"/>
        </w:rPr>
        <w:t>10.3</w:t>
      </w:r>
      <w:r w:rsidRPr="004730D5">
        <w:rPr>
          <w:lang w:eastAsia="zh-CN"/>
        </w:rPr>
        <w:t>段）规定的程序，通过</w:t>
      </w:r>
      <w:r w:rsidRPr="004730D5">
        <w:rPr>
          <w:lang w:eastAsia="zh-CN"/>
        </w:rPr>
        <w:t>201</w:t>
      </w:r>
      <w:r>
        <w:rPr>
          <w:rFonts w:hint="eastAsia"/>
          <w:lang w:eastAsia="zh-CN"/>
        </w:rPr>
        <w:t>3</w:t>
      </w:r>
      <w:r w:rsidRPr="004730D5">
        <w:rPr>
          <w:lang w:eastAsia="zh-CN"/>
        </w:rPr>
        <w:t>年</w:t>
      </w:r>
      <w:r w:rsidR="00972407">
        <w:rPr>
          <w:rFonts w:hint="eastAsia"/>
          <w:lang w:eastAsia="zh-CN"/>
        </w:rPr>
        <w:t>10</w:t>
      </w:r>
      <w:r w:rsidRPr="004730D5">
        <w:rPr>
          <w:lang w:eastAsia="zh-CN"/>
        </w:rPr>
        <w:t>月</w:t>
      </w:r>
      <w:r w:rsidR="00972407">
        <w:rPr>
          <w:rFonts w:hint="eastAsia"/>
          <w:lang w:eastAsia="zh-CN"/>
        </w:rPr>
        <w:t>28</w:t>
      </w:r>
      <w:r w:rsidRPr="004730D5">
        <w:rPr>
          <w:lang w:eastAsia="zh-CN"/>
        </w:rPr>
        <w:t>日的第</w:t>
      </w:r>
      <w:r w:rsidRPr="004730D5">
        <w:rPr>
          <w:lang w:eastAsia="zh-CN"/>
        </w:rPr>
        <w:t>CA</w:t>
      </w:r>
      <w:r w:rsidR="00BC0E56">
        <w:rPr>
          <w:rFonts w:hint="eastAsia"/>
          <w:lang w:eastAsia="zh-CN"/>
        </w:rPr>
        <w:t>CE</w:t>
      </w:r>
      <w:r w:rsidRPr="004730D5">
        <w:rPr>
          <w:lang w:eastAsia="zh-CN"/>
        </w:rPr>
        <w:t>/</w:t>
      </w:r>
      <w:r w:rsidR="00972407">
        <w:rPr>
          <w:rFonts w:hint="eastAsia"/>
          <w:lang w:eastAsia="zh-CN"/>
        </w:rPr>
        <w:t>639</w:t>
      </w:r>
      <w:r w:rsidRPr="004730D5">
        <w:rPr>
          <w:lang w:eastAsia="zh-CN"/>
        </w:rPr>
        <w:t>号行政通函，提交了</w:t>
      </w:r>
      <w:r w:rsidR="00972407">
        <w:rPr>
          <w:rFonts w:hint="eastAsia"/>
          <w:lang w:eastAsia="zh-CN"/>
        </w:rPr>
        <w:t>1</w:t>
      </w:r>
      <w:r w:rsidRPr="004730D5">
        <w:rPr>
          <w:lang w:eastAsia="zh-CN"/>
        </w:rPr>
        <w:t>份</w:t>
      </w:r>
      <w:r w:rsidRPr="004730D5">
        <w:rPr>
          <w:lang w:eastAsia="zh-CN"/>
        </w:rPr>
        <w:t>ITU-R</w:t>
      </w:r>
      <w:r w:rsidR="00972407">
        <w:rPr>
          <w:lang w:eastAsia="zh-CN"/>
        </w:rPr>
        <w:t>新建议书草案</w:t>
      </w:r>
      <w:r w:rsidR="00972407">
        <w:rPr>
          <w:rFonts w:hint="eastAsia"/>
          <w:lang w:eastAsia="zh-CN"/>
        </w:rPr>
        <w:t>供批准。</w:t>
      </w:r>
    </w:p>
    <w:p w:rsidR="004730D5" w:rsidRPr="004730D5" w:rsidRDefault="004730D5" w:rsidP="00972407">
      <w:pPr>
        <w:spacing w:line="240" w:lineRule="auto"/>
        <w:ind w:firstLineChars="200" w:firstLine="480"/>
        <w:rPr>
          <w:lang w:eastAsia="zh-CN"/>
        </w:rPr>
      </w:pPr>
      <w:r w:rsidRPr="004730D5">
        <w:rPr>
          <w:lang w:eastAsia="zh-CN"/>
        </w:rPr>
        <w:t>有关该程序的条件已于</w:t>
      </w:r>
      <w:r w:rsidRPr="004730D5">
        <w:rPr>
          <w:lang w:eastAsia="zh-CN"/>
        </w:rPr>
        <w:t>201</w:t>
      </w:r>
      <w:r>
        <w:rPr>
          <w:rFonts w:hint="eastAsia"/>
          <w:lang w:eastAsia="zh-CN"/>
        </w:rPr>
        <w:t>3</w:t>
      </w:r>
      <w:r w:rsidRPr="004730D5">
        <w:rPr>
          <w:lang w:eastAsia="zh-CN"/>
        </w:rPr>
        <w:t>年</w:t>
      </w:r>
      <w:r w:rsidR="00972407">
        <w:rPr>
          <w:rFonts w:hint="eastAsia"/>
          <w:lang w:eastAsia="zh-CN"/>
        </w:rPr>
        <w:t>12</w:t>
      </w:r>
      <w:r w:rsidRPr="004730D5">
        <w:rPr>
          <w:lang w:eastAsia="zh-CN"/>
        </w:rPr>
        <w:t>月</w:t>
      </w:r>
      <w:r w:rsidR="00972407">
        <w:rPr>
          <w:rFonts w:hint="eastAsia"/>
          <w:lang w:eastAsia="zh-CN"/>
        </w:rPr>
        <w:t>28</w:t>
      </w:r>
      <w:r w:rsidRPr="004730D5">
        <w:rPr>
          <w:lang w:eastAsia="zh-CN"/>
        </w:rPr>
        <w:t>日得到满足。</w:t>
      </w:r>
    </w:p>
    <w:p w:rsidR="00E91EDF" w:rsidRPr="004730D5" w:rsidRDefault="004730D5" w:rsidP="00972407">
      <w:pPr>
        <w:spacing w:line="240" w:lineRule="auto"/>
        <w:ind w:firstLineChars="200" w:firstLine="480"/>
        <w:rPr>
          <w:lang w:eastAsia="zh-CN"/>
        </w:rPr>
      </w:pPr>
      <w:r w:rsidRPr="004730D5">
        <w:rPr>
          <w:lang w:eastAsia="zh-CN"/>
        </w:rPr>
        <w:t>已经批准的建议书将由国际电联公布出版。本通函附件</w:t>
      </w:r>
      <w:r w:rsidRPr="004730D5">
        <w:rPr>
          <w:rFonts w:hint="eastAsia"/>
          <w:lang w:eastAsia="zh-CN"/>
        </w:rPr>
        <w:t>提供</w:t>
      </w:r>
      <w:r w:rsidRPr="004730D5">
        <w:rPr>
          <w:lang w:eastAsia="zh-CN"/>
        </w:rPr>
        <w:t>了该建议书的标题和分配的编号。</w:t>
      </w:r>
      <w:bookmarkStart w:id="1" w:name="StartTyping_E"/>
      <w:bookmarkEnd w:id="1"/>
    </w:p>
    <w:p w:rsidR="00D631CE" w:rsidRPr="00334544" w:rsidRDefault="00D631CE" w:rsidP="00972407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972407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972407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BC0E56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972407">
        <w:rPr>
          <w:rFonts w:eastAsiaTheme="majorEastAsia"/>
          <w:sz w:val="20"/>
          <w:szCs w:val="20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Pr="00E91EDF" w:rsidRDefault="00E91EDF" w:rsidP="00972407">
      <w:pPr>
        <w:spacing w:line="240" w:lineRule="auto"/>
        <w:rPr>
          <w:lang w:eastAsia="zh-CN"/>
        </w:rPr>
      </w:pPr>
    </w:p>
    <w:p w:rsidR="00E91EDF" w:rsidRDefault="00E91EDF" w:rsidP="00972407">
      <w:pPr>
        <w:spacing w:line="240" w:lineRule="auto"/>
        <w:rPr>
          <w:lang w:eastAsia="zh-CN"/>
        </w:rPr>
      </w:pPr>
    </w:p>
    <w:p w:rsidR="00972407" w:rsidRPr="00E91EDF" w:rsidRDefault="00972407" w:rsidP="00972407">
      <w:pPr>
        <w:spacing w:line="240" w:lineRule="auto"/>
        <w:rPr>
          <w:lang w:eastAsia="zh-CN"/>
        </w:rPr>
      </w:pPr>
    </w:p>
    <w:p w:rsidR="00E91EDF" w:rsidRDefault="00E91EDF" w:rsidP="00972407">
      <w:pPr>
        <w:spacing w:line="240" w:lineRule="auto"/>
        <w:rPr>
          <w:lang w:eastAsia="zh-CN"/>
        </w:rPr>
      </w:pPr>
      <w:r w:rsidRPr="00E91EDF">
        <w:rPr>
          <w:rFonts w:hint="eastAsia"/>
          <w:b/>
          <w:bCs/>
          <w:lang w:eastAsia="zh-CN"/>
        </w:rPr>
        <w:t>附件：</w:t>
      </w:r>
      <w:r w:rsidR="00972407">
        <w:rPr>
          <w:rFonts w:hint="eastAsia"/>
          <w:lang w:eastAsia="zh-CN"/>
        </w:rPr>
        <w:t>1</w:t>
      </w:r>
      <w:r w:rsidR="00BC0E56">
        <w:rPr>
          <w:rFonts w:hint="eastAsia"/>
          <w:lang w:eastAsia="zh-CN"/>
        </w:rPr>
        <w:t>件</w:t>
      </w:r>
    </w:p>
    <w:p w:rsidR="00E91EDF" w:rsidRPr="00E91EDF" w:rsidRDefault="00E91EDF" w:rsidP="00972407">
      <w:pPr>
        <w:spacing w:line="240" w:lineRule="auto"/>
        <w:rPr>
          <w:lang w:eastAsia="zh-CN"/>
        </w:rPr>
      </w:pPr>
    </w:p>
    <w:p w:rsidR="00E91EDF" w:rsidRPr="00E91EDF" w:rsidRDefault="00E91EDF" w:rsidP="00972407">
      <w:pPr>
        <w:spacing w:line="240" w:lineRule="auto"/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E91EDF" w:rsidRPr="00E91EDF" w:rsidRDefault="00E91EDF" w:rsidP="00CB5E3D">
      <w:pPr>
        <w:pStyle w:val="enumlev1"/>
        <w:tabs>
          <w:tab w:val="clear" w:pos="794"/>
          <w:tab w:val="left" w:pos="567"/>
        </w:tabs>
        <w:spacing w:before="40" w:line="240" w:lineRule="auto"/>
        <w:ind w:left="567" w:hanging="567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国际电联各成员国主管部门和参加无线电通信第</w:t>
      </w:r>
      <w:r w:rsidR="00972407">
        <w:rPr>
          <w:rFonts w:hint="eastAsia"/>
          <w:sz w:val="16"/>
          <w:szCs w:val="16"/>
          <w:lang w:eastAsia="zh-CN"/>
        </w:rPr>
        <w:t>4</w:t>
      </w:r>
      <w:r w:rsidRPr="00E91EDF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E91EDF" w:rsidRPr="00E91EDF" w:rsidRDefault="00E91EDF" w:rsidP="00CB5E3D">
      <w:pPr>
        <w:pStyle w:val="enumlev1"/>
        <w:tabs>
          <w:tab w:val="clear" w:pos="794"/>
          <w:tab w:val="left" w:pos="567"/>
        </w:tabs>
        <w:spacing w:before="40" w:line="240" w:lineRule="auto"/>
        <w:ind w:left="567" w:hanging="567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参加无线电通信第</w:t>
      </w:r>
      <w:r w:rsidR="00972407">
        <w:rPr>
          <w:rFonts w:hint="eastAsia"/>
          <w:sz w:val="16"/>
          <w:szCs w:val="16"/>
          <w:lang w:eastAsia="zh-CN"/>
        </w:rPr>
        <w:t>4</w:t>
      </w:r>
      <w:r w:rsidRPr="00E91EDF">
        <w:rPr>
          <w:rFonts w:hint="eastAsia"/>
          <w:sz w:val="16"/>
          <w:szCs w:val="16"/>
          <w:lang w:eastAsia="zh-CN"/>
        </w:rPr>
        <w:t>研究组工作</w:t>
      </w:r>
      <w:r w:rsidRPr="00E91EDF">
        <w:rPr>
          <w:sz w:val="16"/>
          <w:szCs w:val="16"/>
          <w:lang w:eastAsia="zh-CN"/>
        </w:rPr>
        <w:t>的</w:t>
      </w:r>
      <w:r w:rsidRPr="00E91EDF">
        <w:rPr>
          <w:sz w:val="16"/>
          <w:szCs w:val="16"/>
          <w:lang w:eastAsia="zh-CN"/>
        </w:rPr>
        <w:t>ITU-R</w:t>
      </w:r>
      <w:r w:rsidRPr="00E91EDF">
        <w:rPr>
          <w:rFonts w:hint="eastAsia"/>
          <w:sz w:val="16"/>
          <w:szCs w:val="16"/>
          <w:lang w:eastAsia="zh-CN"/>
        </w:rPr>
        <w:t>部门准成员</w:t>
      </w:r>
    </w:p>
    <w:p w:rsidR="00E91EDF" w:rsidRPr="00E91EDF" w:rsidRDefault="00E91EDF" w:rsidP="00CB5E3D">
      <w:pPr>
        <w:pStyle w:val="enumlev1"/>
        <w:tabs>
          <w:tab w:val="clear" w:pos="794"/>
          <w:tab w:val="left" w:pos="567"/>
        </w:tabs>
        <w:spacing w:before="40" w:line="240" w:lineRule="auto"/>
        <w:ind w:left="567" w:hanging="567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无线电通信各研究组及规则</w:t>
      </w:r>
      <w:r w:rsidRPr="00E91EDF">
        <w:rPr>
          <w:sz w:val="16"/>
          <w:szCs w:val="16"/>
          <w:lang w:eastAsia="zh-CN"/>
        </w:rPr>
        <w:t>/</w:t>
      </w:r>
      <w:r w:rsidRPr="00E91EDF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E91EDF" w:rsidRPr="00E91EDF" w:rsidRDefault="00E91EDF" w:rsidP="00CB5E3D">
      <w:pPr>
        <w:pStyle w:val="enumlev1"/>
        <w:tabs>
          <w:tab w:val="clear" w:pos="794"/>
          <w:tab w:val="left" w:pos="567"/>
        </w:tabs>
        <w:spacing w:before="40" w:line="240" w:lineRule="auto"/>
        <w:ind w:left="567" w:hanging="567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大会筹备会议正副主席</w:t>
      </w:r>
    </w:p>
    <w:p w:rsidR="00E91EDF" w:rsidRPr="00E91EDF" w:rsidRDefault="00E91EDF" w:rsidP="00CB5E3D">
      <w:pPr>
        <w:pStyle w:val="enumlev1"/>
        <w:tabs>
          <w:tab w:val="clear" w:pos="794"/>
          <w:tab w:val="left" w:pos="567"/>
        </w:tabs>
        <w:spacing w:before="40" w:line="240" w:lineRule="auto"/>
        <w:ind w:left="567" w:hanging="567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无线电规则委员会委员</w:t>
      </w:r>
    </w:p>
    <w:p w:rsidR="00E91EDF" w:rsidRDefault="00E91EDF" w:rsidP="00CB5E3D">
      <w:pPr>
        <w:pStyle w:val="enumlev1"/>
        <w:tabs>
          <w:tab w:val="clear" w:pos="794"/>
          <w:tab w:val="left" w:pos="567"/>
        </w:tabs>
        <w:spacing w:before="40" w:line="240" w:lineRule="auto"/>
        <w:ind w:left="567" w:hanging="567"/>
        <w:rPr>
          <w:rFonts w:asciiTheme="majorEastAsia" w:eastAsiaTheme="majorEastAsia" w:hAnsiTheme="majorEastAsia" w:cstheme="minorHAnsi"/>
          <w:szCs w:val="24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  <w:r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E91EDF" w:rsidRDefault="00E91EDF" w:rsidP="00972407">
      <w:pPr>
        <w:pStyle w:val="AnnexNoTitle"/>
        <w:spacing w:line="240" w:lineRule="auto"/>
        <w:rPr>
          <w:lang w:eastAsia="zh-CN"/>
        </w:rPr>
      </w:pPr>
      <w:r w:rsidRPr="00726FB7">
        <w:rPr>
          <w:rFonts w:hint="eastAsia"/>
          <w:sz w:val="28"/>
          <w:szCs w:val="28"/>
          <w:lang w:eastAsia="zh-CN"/>
        </w:rPr>
        <w:lastRenderedPageBreak/>
        <w:t>附件</w:t>
      </w:r>
      <w:r w:rsidR="00BC0E56">
        <w:rPr>
          <w:rFonts w:hint="eastAsia"/>
          <w:sz w:val="28"/>
          <w:szCs w:val="28"/>
          <w:lang w:eastAsia="zh-CN"/>
        </w:rPr>
        <w:t xml:space="preserve"> </w:t>
      </w:r>
      <w:r w:rsidRPr="00726FB7">
        <w:rPr>
          <w:sz w:val="28"/>
          <w:szCs w:val="28"/>
          <w:lang w:eastAsia="zh-CN"/>
        </w:rPr>
        <w:br/>
      </w:r>
      <w:r w:rsidRPr="00726FB7">
        <w:rPr>
          <w:rFonts w:hint="eastAsia"/>
          <w:sz w:val="28"/>
          <w:szCs w:val="28"/>
          <w:lang w:eastAsia="zh-CN"/>
        </w:rPr>
        <w:br/>
      </w:r>
      <w:r w:rsidR="004730D5">
        <w:rPr>
          <w:rFonts w:hint="eastAsia"/>
          <w:szCs w:val="28"/>
          <w:lang w:eastAsia="zh-CN"/>
        </w:rPr>
        <w:t>已经批准的</w:t>
      </w:r>
      <w:r w:rsidR="001E031F">
        <w:rPr>
          <w:rFonts w:hint="eastAsia"/>
          <w:lang w:eastAsia="zh-CN"/>
        </w:rPr>
        <w:t>建议书</w:t>
      </w:r>
      <w:r w:rsidR="004730D5">
        <w:rPr>
          <w:rFonts w:hint="eastAsia"/>
          <w:lang w:eastAsia="zh-CN"/>
        </w:rPr>
        <w:t>的</w:t>
      </w:r>
      <w:r w:rsidR="001E031F">
        <w:rPr>
          <w:rFonts w:hint="eastAsia"/>
          <w:lang w:eastAsia="zh-CN"/>
        </w:rPr>
        <w:t>标题</w:t>
      </w:r>
    </w:p>
    <w:p w:rsidR="00063EDF" w:rsidRPr="00063EDF" w:rsidRDefault="00063EDF" w:rsidP="00972407">
      <w:pPr>
        <w:pStyle w:val="Normalaftertitle"/>
        <w:spacing w:line="240" w:lineRule="auto"/>
        <w:rPr>
          <w:lang w:eastAsia="zh-CN"/>
        </w:rPr>
      </w:pPr>
    </w:p>
    <w:p w:rsidR="00063EDF" w:rsidRPr="00063EDF" w:rsidRDefault="00972407" w:rsidP="0097240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line="240" w:lineRule="auto"/>
        <w:rPr>
          <w:rFonts w:eastAsia="Times New Roman"/>
          <w:szCs w:val="24"/>
          <w:lang w:eastAsia="zh-CN"/>
        </w:rPr>
      </w:pPr>
      <w:r w:rsidRPr="00896463">
        <w:rPr>
          <w:rStyle w:val="href"/>
          <w:szCs w:val="24"/>
          <w:u w:val="single"/>
          <w:lang w:val="fr-CH" w:eastAsia="zh-CN"/>
        </w:rPr>
        <w:t>ITU-R S.2049</w:t>
      </w:r>
      <w:r w:rsidR="00063EDF" w:rsidRPr="00063EDF">
        <w:rPr>
          <w:rFonts w:hint="eastAsia"/>
          <w:szCs w:val="24"/>
          <w:u w:val="single"/>
          <w:lang w:eastAsia="zh-CN"/>
        </w:rPr>
        <w:t>建议书草案</w:t>
      </w:r>
      <w:r w:rsidR="00063EDF" w:rsidRPr="00063EDF">
        <w:rPr>
          <w:rFonts w:eastAsia="Times New Roman"/>
          <w:szCs w:val="24"/>
          <w:lang w:val="fr-CH" w:eastAsia="zh-CN"/>
        </w:rPr>
        <w:tab/>
      </w:r>
      <w:r w:rsidR="00063EDF" w:rsidRPr="00063EDF">
        <w:rPr>
          <w:szCs w:val="24"/>
          <w:lang w:eastAsia="zh-CN"/>
        </w:rPr>
        <w:t>4/BL/2</w:t>
      </w:r>
      <w:r w:rsidR="00063EDF" w:rsidRPr="00063EDF">
        <w:rPr>
          <w:rFonts w:hint="eastAsia"/>
          <w:szCs w:val="24"/>
          <w:lang w:eastAsia="zh-CN"/>
        </w:rPr>
        <w:t>号文件</w:t>
      </w:r>
    </w:p>
    <w:p w:rsidR="00063EDF" w:rsidRPr="00063EDF" w:rsidRDefault="00063EDF" w:rsidP="00972407">
      <w:pPr>
        <w:tabs>
          <w:tab w:val="left" w:pos="7513"/>
        </w:tabs>
        <w:spacing w:line="240" w:lineRule="auto"/>
        <w:jc w:val="center"/>
        <w:rPr>
          <w:rFonts w:eastAsia="Times New Roman"/>
          <w:sz w:val="22"/>
          <w:lang w:eastAsia="zh-CN"/>
        </w:rPr>
      </w:pPr>
    </w:p>
    <w:p w:rsidR="00063EDF" w:rsidRPr="00972407" w:rsidRDefault="00063EDF" w:rsidP="00972407">
      <w:pPr>
        <w:pStyle w:val="Normalaftertitle"/>
        <w:spacing w:line="240" w:lineRule="auto"/>
        <w:jc w:val="center"/>
        <w:rPr>
          <w:b/>
          <w:bCs/>
          <w:sz w:val="28"/>
          <w:szCs w:val="28"/>
          <w:lang w:eastAsia="zh-CN"/>
        </w:rPr>
      </w:pPr>
      <w:r w:rsidRPr="00972407">
        <w:rPr>
          <w:rFonts w:asciiTheme="minorHAnsi" w:hAnsiTheme="minorHAnsi" w:cstheme="minorHAnsi" w:hint="eastAsia"/>
          <w:b/>
          <w:bCs/>
          <w:color w:val="333333"/>
          <w:sz w:val="28"/>
          <w:szCs w:val="28"/>
          <w:lang w:eastAsia="zh-CN"/>
        </w:rPr>
        <w:t>在</w:t>
      </w:r>
      <w:r w:rsidRPr="00972407">
        <w:rPr>
          <w:rFonts w:asciiTheme="minorHAnsi" w:hAnsiTheme="minorHAnsi" w:cstheme="minorHAnsi"/>
          <w:b/>
          <w:bCs/>
          <w:color w:val="333333"/>
          <w:sz w:val="28"/>
          <w:szCs w:val="28"/>
          <w:lang w:eastAsia="zh-CN"/>
        </w:rPr>
        <w:t>4/6</w:t>
      </w:r>
      <w:r w:rsidR="00972407" w:rsidRPr="00972407">
        <w:rPr>
          <w:rFonts w:asciiTheme="minorHAnsi" w:hAnsiTheme="minorHAnsi" w:cstheme="minorHAnsi" w:hint="eastAsia"/>
          <w:b/>
          <w:bCs/>
          <w:color w:val="333333"/>
          <w:sz w:val="28"/>
          <w:szCs w:val="28"/>
          <w:lang w:eastAsia="zh-CN"/>
        </w:rPr>
        <w:t xml:space="preserve"> </w:t>
      </w:r>
      <w:r w:rsidRPr="00972407">
        <w:rPr>
          <w:rFonts w:asciiTheme="minorHAnsi" w:hAnsiTheme="minorHAnsi" w:cstheme="minorHAnsi"/>
          <w:b/>
          <w:bCs/>
          <w:color w:val="333333"/>
          <w:sz w:val="28"/>
          <w:szCs w:val="28"/>
          <w:lang w:eastAsia="zh-CN"/>
        </w:rPr>
        <w:t>GHz</w:t>
      </w:r>
      <w:r w:rsidRPr="00972407">
        <w:rPr>
          <w:rFonts w:asciiTheme="minorHAnsi" w:hAnsiTheme="minorHAnsi" w:cstheme="minorHAnsi" w:hint="eastAsia"/>
          <w:b/>
          <w:bCs/>
          <w:color w:val="333333"/>
          <w:sz w:val="28"/>
          <w:szCs w:val="28"/>
          <w:lang w:eastAsia="zh-CN"/>
        </w:rPr>
        <w:t>和</w:t>
      </w:r>
      <w:r w:rsidRPr="00972407">
        <w:rPr>
          <w:rFonts w:asciiTheme="minorHAnsi" w:hAnsiTheme="minorHAnsi" w:cstheme="minorHAnsi"/>
          <w:b/>
          <w:bCs/>
          <w:color w:val="333333"/>
          <w:sz w:val="28"/>
          <w:szCs w:val="28"/>
          <w:lang w:eastAsia="zh-CN"/>
        </w:rPr>
        <w:t>11-12/13/14 GHz</w:t>
      </w:r>
      <w:r w:rsidRPr="00972407">
        <w:rPr>
          <w:rFonts w:asciiTheme="minorHAnsi" w:hAnsiTheme="minorHAnsi" w:cstheme="minorHAnsi" w:hint="eastAsia"/>
          <w:b/>
          <w:bCs/>
          <w:color w:val="333333"/>
          <w:sz w:val="28"/>
          <w:szCs w:val="28"/>
          <w:lang w:eastAsia="zh-CN"/>
        </w:rPr>
        <w:t>的</w:t>
      </w:r>
      <w:r w:rsidRPr="00972407">
        <w:rPr>
          <w:rFonts w:asciiTheme="minorHAnsi" w:hAnsiTheme="minorHAnsi" w:cstheme="minorHAnsi"/>
          <w:b/>
          <w:bCs/>
          <w:color w:val="333333"/>
          <w:sz w:val="28"/>
          <w:szCs w:val="28"/>
          <w:lang w:eastAsia="zh-CN"/>
        </w:rPr>
        <w:t>FSS</w:t>
      </w:r>
      <w:r w:rsidRPr="00972407">
        <w:rPr>
          <w:rFonts w:asciiTheme="minorHAnsi" w:hAnsiTheme="minorHAnsi" w:cstheme="minorHAnsi" w:hint="eastAsia"/>
          <w:b/>
          <w:bCs/>
          <w:color w:val="333333"/>
          <w:sz w:val="28"/>
          <w:szCs w:val="28"/>
          <w:lang w:eastAsia="zh-CN"/>
        </w:rPr>
        <w:t>频</w:t>
      </w:r>
      <w:r w:rsidRPr="00972407">
        <w:rPr>
          <w:rFonts w:asciiTheme="minorHAnsi" w:eastAsia="SimSun" w:hAnsiTheme="minorHAnsi" w:cstheme="minorHAnsi" w:hint="eastAsia"/>
          <w:b/>
          <w:bCs/>
          <w:color w:val="333333"/>
          <w:sz w:val="28"/>
          <w:szCs w:val="28"/>
          <w:lang w:eastAsia="zh-CN"/>
        </w:rPr>
        <w:t>段内</w:t>
      </w:r>
      <w:r w:rsidRPr="00972407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卫星固定业务</w:t>
      </w:r>
      <w:r w:rsidRPr="00972407"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972407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偶尔使用的载波地球站进行到对地静止卫星轨道</w:t>
      </w:r>
      <w:r w:rsidRPr="00972407"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972407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空间站传输的接入程序。</w:t>
      </w:r>
    </w:p>
    <w:p w:rsidR="001E031F" w:rsidRPr="001E031F" w:rsidRDefault="001E031F" w:rsidP="00972407">
      <w:pPr>
        <w:spacing w:line="240" w:lineRule="auto"/>
        <w:rPr>
          <w:lang w:eastAsia="zh-CN"/>
        </w:rPr>
      </w:pPr>
    </w:p>
    <w:p w:rsidR="00E91EDF" w:rsidRPr="00E91EDF" w:rsidRDefault="00E91EDF" w:rsidP="00972407">
      <w:pPr>
        <w:spacing w:line="240" w:lineRule="auto"/>
        <w:rPr>
          <w:lang w:eastAsia="zh-CN"/>
        </w:rPr>
      </w:pPr>
    </w:p>
    <w:p w:rsidR="00E91EDF" w:rsidRPr="00E91EDF" w:rsidRDefault="00E91EDF" w:rsidP="00972407">
      <w:pPr>
        <w:spacing w:line="240" w:lineRule="auto"/>
        <w:jc w:val="center"/>
      </w:pPr>
      <w:r>
        <w:t>______________</w:t>
      </w:r>
    </w:p>
    <w:p w:rsidR="00E91EDF" w:rsidRPr="00E91EDF" w:rsidRDefault="00E91EDF" w:rsidP="00972407">
      <w:pPr>
        <w:spacing w:line="240" w:lineRule="auto"/>
      </w:pPr>
    </w:p>
    <w:sectPr w:rsidR="00E91EDF" w:rsidRPr="00E91EDF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DF" w:rsidRDefault="00E91EDF">
      <w:r>
        <w:separator/>
      </w:r>
    </w:p>
  </w:endnote>
  <w:endnote w:type="continuationSeparator" w:id="0">
    <w:p w:rsidR="00E91EDF" w:rsidRDefault="00E9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96" w:rsidRPr="00B41396" w:rsidRDefault="00B41396" w:rsidP="00972407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E5" w:rsidRDefault="004E57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DF" w:rsidRDefault="00E91EDF">
      <w:r>
        <w:t>____________________</w:t>
      </w:r>
    </w:p>
  </w:footnote>
  <w:footnote w:type="continuationSeparator" w:id="0">
    <w:p w:rsidR="00E91EDF" w:rsidRDefault="00E9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229FA" w:rsidRDefault="00E915AF" w:rsidP="004229FA">
    <w:pPr>
      <w:pStyle w:val="Header"/>
      <w:rPr>
        <w:sz w:val="18"/>
        <w:szCs w:val="18"/>
      </w:rPr>
    </w:pPr>
    <w:r>
      <w:tab/>
    </w:r>
    <w:r>
      <w:tab/>
    </w:r>
    <w:r w:rsidR="004229FA">
      <w:rPr>
        <w:sz w:val="18"/>
        <w:szCs w:val="18"/>
      </w:rPr>
      <w:t xml:space="preserve">- </w:t>
    </w:r>
    <w:r w:rsidR="001B42C9" w:rsidRPr="004229FA">
      <w:rPr>
        <w:rStyle w:val="PageNumber"/>
        <w:sz w:val="18"/>
        <w:szCs w:val="18"/>
      </w:rPr>
      <w:fldChar w:fldCharType="begin"/>
    </w:r>
    <w:r w:rsidRPr="004229FA">
      <w:rPr>
        <w:rStyle w:val="PageNumber"/>
        <w:sz w:val="18"/>
        <w:szCs w:val="18"/>
      </w:rPr>
      <w:instrText xml:space="preserve"> PAGE </w:instrText>
    </w:r>
    <w:r w:rsidR="001B42C9" w:rsidRPr="004229FA">
      <w:rPr>
        <w:rStyle w:val="PageNumber"/>
        <w:sz w:val="18"/>
        <w:szCs w:val="18"/>
      </w:rPr>
      <w:fldChar w:fldCharType="separate"/>
    </w:r>
    <w:r w:rsidR="0042069E">
      <w:rPr>
        <w:rStyle w:val="PageNumber"/>
        <w:noProof/>
        <w:sz w:val="18"/>
        <w:szCs w:val="18"/>
      </w:rPr>
      <w:t>2</w:t>
    </w:r>
    <w:r w:rsidR="001B42C9" w:rsidRPr="004229FA">
      <w:rPr>
        <w:rStyle w:val="PageNumber"/>
        <w:sz w:val="18"/>
        <w:szCs w:val="18"/>
      </w:rPr>
      <w:fldChar w:fldCharType="end"/>
    </w:r>
    <w:r w:rsidRPr="004229FA">
      <w:rPr>
        <w:rStyle w:val="PageNumber"/>
        <w:sz w:val="18"/>
        <w:szCs w:val="18"/>
      </w:rPr>
      <w:t xml:space="preserve"> </w:t>
    </w:r>
    <w:r w:rsidR="004229FA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97240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3EDF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097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1F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069E"/>
    <w:rsid w:val="004229FA"/>
    <w:rsid w:val="004326DB"/>
    <w:rsid w:val="0043682E"/>
    <w:rsid w:val="00447ECB"/>
    <w:rsid w:val="004623F7"/>
    <w:rsid w:val="004730D5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57E5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22E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240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C7E95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396"/>
    <w:rsid w:val="00B579B0"/>
    <w:rsid w:val="00B57D11"/>
    <w:rsid w:val="00B649D7"/>
    <w:rsid w:val="00B81C2F"/>
    <w:rsid w:val="00B90743"/>
    <w:rsid w:val="00B90C45"/>
    <w:rsid w:val="00B933BE"/>
    <w:rsid w:val="00BC0E56"/>
    <w:rsid w:val="00BD6738"/>
    <w:rsid w:val="00BD7E5E"/>
    <w:rsid w:val="00BE1A14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5E3D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A7C72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938F-59B2-4CB9-A809-42A6D5EC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17</TotalTime>
  <Pages>2</Pages>
  <Words>427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jovet</cp:lastModifiedBy>
  <cp:revision>9</cp:revision>
  <cp:lastPrinted>2014-01-07T15:56:00Z</cp:lastPrinted>
  <dcterms:created xsi:type="dcterms:W3CDTF">2014-01-07T12:42:00Z</dcterms:created>
  <dcterms:modified xsi:type="dcterms:W3CDTF">2014-01-10T10:23:00Z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