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710DBA">
            <w:pPr>
              <w:spacing w:before="0" w:line="240" w:lineRule="auto"/>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710DBA">
            <w:pPr>
              <w:spacing w:before="0" w:line="240" w:lineRule="auto"/>
              <w:jc w:val="left"/>
              <w:rPr>
                <w:rFonts w:cstheme="minorHAnsi"/>
                <w:b/>
                <w:bCs/>
                <w:color w:val="808080"/>
                <w:sz w:val="28"/>
                <w:szCs w:val="28"/>
                <w:lang w:val="en-GB" w:eastAsia="zh-CN"/>
              </w:rPr>
            </w:pPr>
          </w:p>
          <w:p w:rsidR="00E53DCE" w:rsidRPr="00AF70DA" w:rsidRDefault="00E53DCE" w:rsidP="00710DBA">
            <w:pPr>
              <w:spacing w:before="0" w:line="240" w:lineRule="auto"/>
              <w:jc w:val="left"/>
              <w:rPr>
                <w:rFonts w:cs="Times New Roman Bold"/>
                <w:b/>
                <w:bCs/>
                <w:color w:val="808080"/>
                <w:sz w:val="28"/>
                <w:szCs w:val="28"/>
                <w:lang w:val="en-GB" w:eastAsia="zh-CN"/>
              </w:rPr>
            </w:pPr>
          </w:p>
        </w:tc>
      </w:tr>
      <w:tr w:rsidR="00E53DCE" w:rsidRPr="00334544" w:rsidTr="006160CB">
        <w:tc>
          <w:tcPr>
            <w:tcW w:w="7054" w:type="dxa"/>
            <w:gridSpan w:val="2"/>
            <w:shd w:val="clear" w:color="auto" w:fill="auto"/>
          </w:tcPr>
          <w:p w:rsidR="00E53DCE" w:rsidRPr="00334544" w:rsidRDefault="009C6A12" w:rsidP="00710DB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B964ED" w:rsidP="00710DBA">
            <w:pPr>
              <w:spacing w:before="0" w:line="240" w:lineRule="auto"/>
              <w:jc w:val="left"/>
              <w:rPr>
                <w:b/>
                <w:bCs/>
                <w:szCs w:val="24"/>
                <w:lang w:val="fr-CH"/>
              </w:rPr>
            </w:pPr>
            <w:r w:rsidRPr="00B964ED">
              <w:rPr>
                <w:b/>
                <w:bCs/>
                <w:szCs w:val="24"/>
                <w:lang w:val="fr-CH"/>
              </w:rPr>
              <w:t>CACE/629</w:t>
            </w:r>
          </w:p>
        </w:tc>
        <w:tc>
          <w:tcPr>
            <w:tcW w:w="2835" w:type="dxa"/>
            <w:shd w:val="clear" w:color="auto" w:fill="auto"/>
          </w:tcPr>
          <w:p w:rsidR="00E53DCE" w:rsidRPr="00334544" w:rsidRDefault="009C6A12" w:rsidP="00A27273">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B964ED">
              <w:rPr>
                <w:szCs w:val="24"/>
                <w:lang w:eastAsia="zh-CN"/>
              </w:rPr>
              <w:t>3</w:t>
            </w:r>
            <w:r w:rsidRPr="00334544">
              <w:rPr>
                <w:rFonts w:ascii="SimSun" w:hAnsi="SimSun" w:hint="eastAsia"/>
                <w:szCs w:val="24"/>
                <w:lang w:eastAsia="zh-CN"/>
              </w:rPr>
              <w:t>年</w:t>
            </w:r>
            <w:r w:rsidR="00B964ED">
              <w:rPr>
                <w:szCs w:val="24"/>
                <w:lang w:eastAsia="zh-CN"/>
              </w:rPr>
              <w:t>9</w:t>
            </w:r>
            <w:r w:rsidRPr="00334544">
              <w:rPr>
                <w:rFonts w:ascii="SimSun" w:hAnsi="SimSun" w:hint="eastAsia"/>
                <w:szCs w:val="24"/>
                <w:lang w:eastAsia="zh-CN"/>
              </w:rPr>
              <w:t>月</w:t>
            </w:r>
            <w:r w:rsidRPr="00334544">
              <w:rPr>
                <w:rFonts w:hint="eastAsia"/>
                <w:szCs w:val="24"/>
                <w:lang w:eastAsia="zh-CN"/>
              </w:rPr>
              <w:t>1</w:t>
            </w:r>
            <w:r w:rsidR="00A27273">
              <w:rPr>
                <w:szCs w:val="24"/>
                <w:lang w:eastAsia="zh-CN"/>
              </w:rPr>
              <w:t>9</w:t>
            </w:r>
            <w:r w:rsidRPr="00334544">
              <w:rPr>
                <w:rFonts w:ascii="SimSun" w:eastAsia="SimSun" w:hAnsi="SimSun" w:cs="SimSun"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710DBA">
            <w:pPr>
              <w:spacing w:before="0" w:line="240" w:lineRule="auto"/>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710DBA">
            <w:pPr>
              <w:spacing w:before="0" w:line="240" w:lineRule="auto"/>
              <w:jc w:val="left"/>
              <w:rPr>
                <w:szCs w:val="24"/>
              </w:rPr>
            </w:pPr>
          </w:p>
        </w:tc>
      </w:tr>
      <w:tr w:rsidR="00E53DCE" w:rsidRPr="00334544" w:rsidTr="006160CB">
        <w:tc>
          <w:tcPr>
            <w:tcW w:w="9889" w:type="dxa"/>
            <w:gridSpan w:val="3"/>
            <w:shd w:val="clear" w:color="auto" w:fill="auto"/>
          </w:tcPr>
          <w:p w:rsidR="00E53DCE" w:rsidRPr="00B964ED" w:rsidRDefault="00D631CE" w:rsidP="00710DBA">
            <w:pPr>
              <w:spacing w:before="0" w:line="240" w:lineRule="auto"/>
              <w:jc w:val="left"/>
              <w:rPr>
                <w:rFonts w:eastAsia="SimSun"/>
                <w:b/>
                <w:bCs/>
                <w:szCs w:val="24"/>
                <w:lang w:eastAsia="zh-CN"/>
              </w:rPr>
            </w:pPr>
            <w:r w:rsidRPr="00B964ED">
              <w:rPr>
                <w:rFonts w:eastAsia="SimSun" w:hint="eastAsia"/>
                <w:b/>
                <w:bCs/>
                <w:szCs w:val="24"/>
                <w:lang w:eastAsia="zh-CN"/>
              </w:rPr>
              <w:t>致国际电联成员国主管部门</w:t>
            </w:r>
            <w:r w:rsidR="00B964ED" w:rsidRPr="00B964ED">
              <w:rPr>
                <w:rFonts w:eastAsia="SimSun" w:hint="eastAsia"/>
                <w:b/>
                <w:bCs/>
                <w:szCs w:val="24"/>
                <w:lang w:eastAsia="zh-CN"/>
              </w:rPr>
              <w:t>、无线电通信部门的成员和</w:t>
            </w:r>
            <w:r w:rsidR="00767209">
              <w:rPr>
                <w:rFonts w:eastAsia="SimSun"/>
                <w:b/>
                <w:bCs/>
                <w:szCs w:val="24"/>
                <w:lang w:eastAsia="zh-CN"/>
              </w:rPr>
              <w:br/>
            </w:r>
            <w:r w:rsidR="00B964ED" w:rsidRPr="00B964ED">
              <w:rPr>
                <w:rFonts w:eastAsia="SimSun" w:hint="eastAsia"/>
                <w:b/>
                <w:bCs/>
                <w:szCs w:val="24"/>
                <w:lang w:eastAsia="zh-CN"/>
              </w:rPr>
              <w:t>参加无线电通信第</w:t>
            </w:r>
            <w:r w:rsidR="00B964ED" w:rsidRPr="00B964ED">
              <w:rPr>
                <w:rFonts w:eastAsia="SimSun" w:hint="eastAsia"/>
                <w:b/>
                <w:bCs/>
                <w:szCs w:val="24"/>
                <w:lang w:eastAsia="zh-CN"/>
              </w:rPr>
              <w:t>3</w:t>
            </w:r>
            <w:r w:rsidR="00B964ED" w:rsidRPr="00B964ED">
              <w:rPr>
                <w:rFonts w:eastAsia="SimSun" w:hint="eastAsia"/>
                <w:b/>
                <w:bCs/>
                <w:szCs w:val="24"/>
                <w:lang w:eastAsia="zh-CN"/>
              </w:rPr>
              <w:t>研究组工作的</w:t>
            </w:r>
            <w:r w:rsidR="00B964ED" w:rsidRPr="00B964ED">
              <w:rPr>
                <w:rFonts w:eastAsia="SimSun" w:hint="eastAsia"/>
                <w:b/>
                <w:bCs/>
                <w:szCs w:val="24"/>
                <w:lang w:eastAsia="zh-CN"/>
              </w:rPr>
              <w:t>ITU-R</w:t>
            </w:r>
            <w:r w:rsidR="00B964ED" w:rsidRPr="00B964ED">
              <w:rPr>
                <w:rFonts w:eastAsia="SimSun" w:hint="eastAsia"/>
                <w:b/>
                <w:bCs/>
                <w:szCs w:val="24"/>
                <w:lang w:eastAsia="zh-CN"/>
              </w:rPr>
              <w:t>部门准成员</w:t>
            </w:r>
          </w:p>
          <w:p w:rsidR="00E53DCE" w:rsidRPr="00334544" w:rsidRDefault="00E53DCE" w:rsidP="00710DBA">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710DBA">
            <w:pPr>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710DBA">
            <w:pPr>
              <w:spacing w:before="0" w:line="240" w:lineRule="auto"/>
              <w:jc w:val="left"/>
              <w:rPr>
                <w:szCs w:val="24"/>
                <w:lang w:eastAsia="zh-CN"/>
              </w:rPr>
            </w:pPr>
          </w:p>
        </w:tc>
      </w:tr>
      <w:tr w:rsidR="00E53DCE" w:rsidRPr="00334544" w:rsidTr="006160CB">
        <w:tc>
          <w:tcPr>
            <w:tcW w:w="1526" w:type="dxa"/>
            <w:shd w:val="clear" w:color="auto" w:fill="auto"/>
          </w:tcPr>
          <w:p w:rsidR="00E53DCE" w:rsidRPr="00334544" w:rsidRDefault="009C6A12" w:rsidP="00710DBA">
            <w:pPr>
              <w:tabs>
                <w:tab w:val="clear" w:pos="1588"/>
                <w:tab w:val="left" w:pos="1560"/>
              </w:tabs>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Default="00B964ED" w:rsidP="00710DBA">
            <w:pPr>
              <w:tabs>
                <w:tab w:val="clear" w:pos="1588"/>
                <w:tab w:val="left" w:pos="1560"/>
              </w:tabs>
              <w:spacing w:before="0" w:line="240" w:lineRule="auto"/>
              <w:rPr>
                <w:b/>
                <w:bCs/>
                <w:szCs w:val="24"/>
                <w:lang w:eastAsia="zh-CN"/>
              </w:rPr>
            </w:pPr>
            <w:r w:rsidRPr="00B964ED">
              <w:rPr>
                <w:rFonts w:hint="eastAsia"/>
                <w:b/>
                <w:bCs/>
                <w:szCs w:val="24"/>
                <w:lang w:eastAsia="zh-CN"/>
              </w:rPr>
              <w:t>无线电通信第</w:t>
            </w:r>
            <w:r>
              <w:rPr>
                <w:rFonts w:hint="eastAsia"/>
                <w:b/>
                <w:bCs/>
                <w:szCs w:val="24"/>
                <w:lang w:eastAsia="zh-CN"/>
              </w:rPr>
              <w:t>3</w:t>
            </w:r>
            <w:r w:rsidRPr="00B964ED">
              <w:rPr>
                <w:rFonts w:hint="eastAsia"/>
                <w:b/>
                <w:bCs/>
                <w:szCs w:val="24"/>
                <w:lang w:eastAsia="zh-CN"/>
              </w:rPr>
              <w:t>研究组（</w:t>
            </w:r>
            <w:r>
              <w:rPr>
                <w:rFonts w:hint="eastAsia"/>
                <w:b/>
                <w:bCs/>
                <w:szCs w:val="24"/>
                <w:lang w:eastAsia="zh-CN"/>
              </w:rPr>
              <w:t>无线电波传播</w:t>
            </w:r>
            <w:r w:rsidRPr="00B964ED">
              <w:rPr>
                <w:rFonts w:hint="eastAsia"/>
                <w:b/>
                <w:bCs/>
                <w:szCs w:val="24"/>
                <w:lang w:eastAsia="zh-CN"/>
              </w:rPr>
              <w:t>）</w:t>
            </w:r>
          </w:p>
          <w:p w:rsidR="00767209" w:rsidRPr="00767209" w:rsidRDefault="00767209" w:rsidP="00767209">
            <w:pPr>
              <w:tabs>
                <w:tab w:val="clear" w:pos="794"/>
                <w:tab w:val="clear" w:pos="1191"/>
                <w:tab w:val="clear" w:pos="1588"/>
                <w:tab w:val="clear" w:pos="1985"/>
                <w:tab w:val="left" w:pos="1843"/>
              </w:tabs>
              <w:ind w:left="317" w:hanging="317"/>
              <w:rPr>
                <w:rFonts w:eastAsia="SimSun"/>
                <w:b/>
                <w:bCs/>
                <w:szCs w:val="24"/>
                <w:lang w:eastAsia="zh-CN"/>
              </w:rPr>
            </w:pPr>
            <w:r w:rsidRPr="00722C6B">
              <w:rPr>
                <w:b/>
                <w:bCs/>
                <w:lang w:eastAsia="zh-CN"/>
              </w:rPr>
              <w:t>–</w:t>
            </w:r>
            <w:r w:rsidRPr="00722C6B">
              <w:rPr>
                <w:b/>
                <w:bCs/>
                <w:lang w:eastAsia="zh-CN"/>
              </w:rPr>
              <w:tab/>
            </w:r>
            <w:r w:rsidRPr="00767209">
              <w:rPr>
                <w:rFonts w:hint="eastAsia"/>
                <w:b/>
                <w:bCs/>
                <w:szCs w:val="24"/>
                <w:lang w:eastAsia="zh-CN"/>
              </w:rPr>
              <w:t>建议批准</w:t>
            </w:r>
            <w:r w:rsidRPr="00767209">
              <w:rPr>
                <w:rFonts w:hint="eastAsia"/>
                <w:b/>
                <w:bCs/>
                <w:szCs w:val="24"/>
                <w:lang w:eastAsia="zh-CN"/>
              </w:rPr>
              <w:t>1</w:t>
            </w:r>
            <w:r w:rsidRPr="00767209">
              <w:rPr>
                <w:rFonts w:hint="eastAsia"/>
                <w:b/>
                <w:bCs/>
                <w:szCs w:val="24"/>
                <w:lang w:eastAsia="zh-CN"/>
              </w:rPr>
              <w:t>份建议书修订草案</w:t>
            </w:r>
          </w:p>
        </w:tc>
      </w:tr>
      <w:tr w:rsidR="00E53DCE" w:rsidRPr="00334544" w:rsidTr="006160CB">
        <w:tc>
          <w:tcPr>
            <w:tcW w:w="1526" w:type="dxa"/>
            <w:shd w:val="clear" w:color="auto" w:fill="auto"/>
          </w:tcPr>
          <w:p w:rsidR="00E53DCE" w:rsidRPr="00334544" w:rsidRDefault="00E53DCE" w:rsidP="00710DB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710DBA">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710DB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710DBA">
            <w:pPr>
              <w:tabs>
                <w:tab w:val="clear" w:pos="1588"/>
                <w:tab w:val="left" w:pos="1560"/>
              </w:tabs>
              <w:spacing w:before="0" w:line="240" w:lineRule="auto"/>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710DBA">
            <w:pPr>
              <w:tabs>
                <w:tab w:val="clear" w:pos="1588"/>
                <w:tab w:val="left" w:pos="1560"/>
              </w:tabs>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710DBA">
            <w:pPr>
              <w:spacing w:before="0" w:line="240" w:lineRule="auto"/>
              <w:jc w:val="left"/>
              <w:rPr>
                <w:b/>
                <w:bCs/>
                <w:szCs w:val="24"/>
                <w:lang w:eastAsia="zh-CN"/>
              </w:rPr>
            </w:pPr>
          </w:p>
        </w:tc>
      </w:tr>
    </w:tbl>
    <w:p w:rsidR="00431693" w:rsidRPr="00710DBA" w:rsidRDefault="00431693" w:rsidP="00710DBA">
      <w:pPr>
        <w:spacing w:line="240" w:lineRule="auto"/>
        <w:ind w:firstLineChars="200" w:firstLine="488"/>
        <w:rPr>
          <w:spacing w:val="4"/>
          <w:lang w:eastAsia="zh-CN"/>
        </w:rPr>
      </w:pPr>
      <w:r w:rsidRPr="00710DBA">
        <w:rPr>
          <w:rFonts w:hint="eastAsia"/>
          <w:spacing w:val="4"/>
          <w:lang w:eastAsia="zh-CN"/>
        </w:rPr>
        <w:t>在</w:t>
      </w:r>
      <w:r w:rsidRPr="00710DBA">
        <w:rPr>
          <w:spacing w:val="4"/>
          <w:lang w:eastAsia="zh-CN"/>
        </w:rPr>
        <w:t>201</w:t>
      </w:r>
      <w:r w:rsidR="00710DBA" w:rsidRPr="00710DBA">
        <w:rPr>
          <w:rFonts w:hint="eastAsia"/>
          <w:spacing w:val="4"/>
          <w:lang w:eastAsia="zh-CN"/>
        </w:rPr>
        <w:t>3</w:t>
      </w:r>
      <w:r w:rsidRPr="00710DBA">
        <w:rPr>
          <w:rFonts w:hint="eastAsia"/>
          <w:spacing w:val="4"/>
          <w:lang w:eastAsia="zh-CN"/>
        </w:rPr>
        <w:t>年</w:t>
      </w:r>
      <w:r w:rsidR="00710DBA" w:rsidRPr="00710DBA">
        <w:rPr>
          <w:rFonts w:hint="eastAsia"/>
          <w:spacing w:val="4"/>
          <w:lang w:eastAsia="zh-CN"/>
        </w:rPr>
        <w:t>6</w:t>
      </w:r>
      <w:r w:rsidRPr="00710DBA">
        <w:rPr>
          <w:rFonts w:hint="eastAsia"/>
          <w:spacing w:val="4"/>
          <w:lang w:eastAsia="zh-CN"/>
        </w:rPr>
        <w:t>月</w:t>
      </w:r>
      <w:r w:rsidR="00710DBA" w:rsidRPr="00710DBA">
        <w:rPr>
          <w:rFonts w:hint="eastAsia"/>
          <w:spacing w:val="4"/>
          <w:lang w:eastAsia="zh-CN"/>
        </w:rPr>
        <w:t>27</w:t>
      </w:r>
      <w:r w:rsidRPr="00710DBA">
        <w:rPr>
          <w:rFonts w:hint="eastAsia"/>
          <w:spacing w:val="4"/>
          <w:lang w:eastAsia="zh-CN"/>
        </w:rPr>
        <w:t>至</w:t>
      </w:r>
      <w:r w:rsidR="00710DBA" w:rsidRPr="00710DBA">
        <w:rPr>
          <w:rFonts w:hint="eastAsia"/>
          <w:spacing w:val="4"/>
          <w:lang w:eastAsia="zh-CN"/>
        </w:rPr>
        <w:t>28</w:t>
      </w:r>
      <w:r w:rsidRPr="00710DBA">
        <w:rPr>
          <w:rFonts w:hint="eastAsia"/>
          <w:spacing w:val="4"/>
          <w:lang w:eastAsia="zh-CN"/>
        </w:rPr>
        <w:t>日召开的无线电通信第</w:t>
      </w:r>
      <w:r w:rsidR="00710DBA" w:rsidRPr="00710DBA">
        <w:rPr>
          <w:rFonts w:hint="eastAsia"/>
          <w:spacing w:val="4"/>
          <w:lang w:eastAsia="zh-CN"/>
        </w:rPr>
        <w:t>3</w:t>
      </w:r>
      <w:r w:rsidRPr="00710DBA">
        <w:rPr>
          <w:rFonts w:hint="eastAsia"/>
          <w:spacing w:val="4"/>
          <w:lang w:eastAsia="zh-CN"/>
        </w:rPr>
        <w:t>研究组会议上，该研究组决定根据</w:t>
      </w:r>
      <w:r w:rsidRPr="00710DBA">
        <w:rPr>
          <w:spacing w:val="4"/>
          <w:lang w:eastAsia="zh-CN"/>
        </w:rPr>
        <w:t>ITU-R</w:t>
      </w:r>
      <w:r w:rsidRPr="00710DBA">
        <w:rPr>
          <w:rFonts w:hint="eastAsia"/>
          <w:spacing w:val="4"/>
          <w:lang w:eastAsia="zh-CN"/>
        </w:rPr>
        <w:t>第</w:t>
      </w:r>
      <w:r w:rsidRPr="00710DBA">
        <w:rPr>
          <w:spacing w:val="4"/>
          <w:lang w:eastAsia="zh-CN"/>
        </w:rPr>
        <w:t>1-</w:t>
      </w:r>
      <w:r w:rsidRPr="00710DBA">
        <w:rPr>
          <w:rFonts w:hint="eastAsia"/>
          <w:spacing w:val="4"/>
          <w:lang w:eastAsia="zh-CN"/>
        </w:rPr>
        <w:t>6</w:t>
      </w:r>
      <w:r w:rsidRPr="00710DBA">
        <w:rPr>
          <w:rFonts w:hint="eastAsia"/>
          <w:spacing w:val="4"/>
          <w:lang w:eastAsia="zh-CN"/>
        </w:rPr>
        <w:t>号决议第</w:t>
      </w:r>
      <w:r w:rsidRPr="00710DBA">
        <w:rPr>
          <w:rFonts w:hint="eastAsia"/>
          <w:spacing w:val="4"/>
          <w:lang w:eastAsia="zh-CN"/>
        </w:rPr>
        <w:t>10</w:t>
      </w:r>
      <w:r w:rsidRPr="00710DBA">
        <w:rPr>
          <w:spacing w:val="4"/>
          <w:lang w:eastAsia="zh-CN"/>
        </w:rPr>
        <w:t>.</w:t>
      </w:r>
      <w:r w:rsidRPr="00710DBA">
        <w:rPr>
          <w:rFonts w:hint="eastAsia"/>
          <w:spacing w:val="4"/>
          <w:lang w:eastAsia="zh-CN"/>
        </w:rPr>
        <w:t>2.3</w:t>
      </w:r>
      <w:r w:rsidRPr="00710DBA">
        <w:rPr>
          <w:rFonts w:hint="eastAsia"/>
          <w:spacing w:val="4"/>
          <w:lang w:eastAsia="zh-CN"/>
        </w:rPr>
        <w:t>段以信函方式寻求通过</w:t>
      </w:r>
      <w:r w:rsidR="00710DBA" w:rsidRPr="00710DBA">
        <w:rPr>
          <w:rFonts w:hint="eastAsia"/>
          <w:spacing w:val="4"/>
          <w:lang w:eastAsia="zh-CN"/>
        </w:rPr>
        <w:t>1</w:t>
      </w:r>
      <w:r w:rsidRPr="00710DBA">
        <w:rPr>
          <w:rFonts w:hint="eastAsia"/>
          <w:spacing w:val="4"/>
          <w:lang w:eastAsia="zh-CN"/>
        </w:rPr>
        <w:t>份建议书修订草案。</w:t>
      </w:r>
    </w:p>
    <w:p w:rsidR="00431693" w:rsidRDefault="00431693" w:rsidP="00710DBA">
      <w:pPr>
        <w:spacing w:line="240" w:lineRule="auto"/>
        <w:ind w:firstLineChars="200" w:firstLine="480"/>
        <w:rPr>
          <w:lang w:eastAsia="zh-CN"/>
        </w:rPr>
      </w:pPr>
      <w:r>
        <w:rPr>
          <w:rFonts w:hint="eastAsia"/>
          <w:lang w:eastAsia="zh-CN"/>
        </w:rPr>
        <w:t>如同</w:t>
      </w:r>
      <w:r>
        <w:rPr>
          <w:lang w:eastAsia="zh-CN"/>
        </w:rPr>
        <w:t>201</w:t>
      </w:r>
      <w:r w:rsidR="00710DBA">
        <w:rPr>
          <w:rFonts w:hint="eastAsia"/>
          <w:lang w:eastAsia="zh-CN"/>
        </w:rPr>
        <w:t>3</w:t>
      </w:r>
      <w:r>
        <w:rPr>
          <w:rFonts w:hint="eastAsia"/>
          <w:lang w:eastAsia="zh-CN"/>
        </w:rPr>
        <w:t>年</w:t>
      </w:r>
      <w:r w:rsidR="00710DBA">
        <w:rPr>
          <w:rFonts w:hint="eastAsia"/>
          <w:lang w:eastAsia="zh-CN"/>
        </w:rPr>
        <w:t>7</w:t>
      </w:r>
      <w:r>
        <w:rPr>
          <w:rFonts w:hint="eastAsia"/>
          <w:lang w:eastAsia="zh-CN"/>
        </w:rPr>
        <w:t>月</w:t>
      </w:r>
      <w:r w:rsidR="00710DBA">
        <w:rPr>
          <w:rFonts w:hint="eastAsia"/>
          <w:lang w:eastAsia="zh-CN"/>
        </w:rPr>
        <w:t>5</w:t>
      </w:r>
      <w:r>
        <w:rPr>
          <w:rFonts w:hint="eastAsia"/>
          <w:lang w:eastAsia="zh-CN"/>
        </w:rPr>
        <w:t>日</w:t>
      </w:r>
      <w:r w:rsidRPr="00A74495">
        <w:rPr>
          <w:lang w:eastAsia="zh-CN"/>
        </w:rPr>
        <w:t>CACE/</w:t>
      </w:r>
      <w:r w:rsidR="00710DBA">
        <w:rPr>
          <w:rFonts w:hint="eastAsia"/>
          <w:lang w:eastAsia="zh-CN"/>
        </w:rPr>
        <w:t>620</w:t>
      </w:r>
      <w:r w:rsidRPr="00A74495">
        <w:rPr>
          <w:rFonts w:hint="eastAsia"/>
          <w:lang w:eastAsia="zh-CN"/>
        </w:rPr>
        <w:t>号</w:t>
      </w:r>
      <w:r w:rsidRPr="00A74495">
        <w:rPr>
          <w:rFonts w:hAnsi="SimSun" w:hint="eastAsia"/>
          <w:lang w:eastAsia="zh-CN"/>
        </w:rPr>
        <w:t>行政通函</w:t>
      </w:r>
      <w:r>
        <w:rPr>
          <w:rFonts w:hint="eastAsia"/>
          <w:lang w:eastAsia="zh-CN"/>
        </w:rPr>
        <w:t>所述，通过该建议书的磋商期</w:t>
      </w:r>
      <w:r w:rsidR="00710DBA">
        <w:rPr>
          <w:rFonts w:hint="eastAsia"/>
          <w:lang w:eastAsia="zh-CN"/>
        </w:rPr>
        <w:t>已</w:t>
      </w:r>
      <w:r>
        <w:rPr>
          <w:rFonts w:hint="eastAsia"/>
          <w:lang w:eastAsia="zh-CN"/>
        </w:rPr>
        <w:t>于</w:t>
      </w:r>
      <w:r>
        <w:rPr>
          <w:lang w:eastAsia="zh-CN"/>
        </w:rPr>
        <w:t>201</w:t>
      </w:r>
      <w:r w:rsidR="00710DBA">
        <w:rPr>
          <w:rFonts w:hint="eastAsia"/>
          <w:lang w:eastAsia="zh-CN"/>
        </w:rPr>
        <w:t>3</w:t>
      </w:r>
      <w:r>
        <w:rPr>
          <w:rFonts w:hint="eastAsia"/>
          <w:lang w:eastAsia="zh-CN"/>
        </w:rPr>
        <w:t>年</w:t>
      </w:r>
      <w:r w:rsidR="00710DBA">
        <w:rPr>
          <w:rFonts w:hint="eastAsia"/>
          <w:lang w:eastAsia="zh-CN"/>
        </w:rPr>
        <w:t>9</w:t>
      </w:r>
      <w:r>
        <w:rPr>
          <w:rFonts w:hint="eastAsia"/>
          <w:lang w:eastAsia="zh-CN"/>
        </w:rPr>
        <w:t>月</w:t>
      </w:r>
      <w:r w:rsidR="00710DBA">
        <w:rPr>
          <w:rFonts w:hint="eastAsia"/>
          <w:lang w:eastAsia="zh-CN"/>
        </w:rPr>
        <w:t>5</w:t>
      </w:r>
      <w:r>
        <w:rPr>
          <w:rFonts w:hint="eastAsia"/>
          <w:lang w:eastAsia="zh-CN"/>
        </w:rPr>
        <w:t>日截止。</w:t>
      </w:r>
    </w:p>
    <w:p w:rsidR="00064CE3" w:rsidRPr="008D3064" w:rsidRDefault="00064CE3" w:rsidP="00710DBA">
      <w:pPr>
        <w:spacing w:line="240" w:lineRule="auto"/>
        <w:ind w:firstLineChars="200" w:firstLine="480"/>
        <w:rPr>
          <w:lang w:eastAsia="zh-CN"/>
        </w:rPr>
      </w:pPr>
      <w:r>
        <w:rPr>
          <w:rFonts w:hint="eastAsia"/>
          <w:lang w:eastAsia="zh-CN"/>
        </w:rPr>
        <w:t>无线电通信局收到了巴西（联邦共和国）、英国和北爱尔兰有关对等式（</w:t>
      </w:r>
      <w:r>
        <w:rPr>
          <w:rFonts w:hint="eastAsia"/>
          <w:lang w:eastAsia="zh-CN"/>
        </w:rPr>
        <w:t>95a</w:t>
      </w:r>
      <w:r>
        <w:rPr>
          <w:rFonts w:hint="eastAsia"/>
          <w:lang w:eastAsia="zh-CN"/>
        </w:rPr>
        <w:t>）和（</w:t>
      </w:r>
      <w:r>
        <w:rPr>
          <w:rFonts w:hint="eastAsia"/>
          <w:lang w:eastAsia="zh-CN"/>
        </w:rPr>
        <w:t>98</w:t>
      </w:r>
      <w:r>
        <w:rPr>
          <w:rFonts w:hint="eastAsia"/>
          <w:lang w:eastAsia="zh-CN"/>
        </w:rPr>
        <w:t>）做出编辑性纠正的意见。经第</w:t>
      </w:r>
      <w:r>
        <w:rPr>
          <w:rFonts w:hint="eastAsia"/>
          <w:lang w:eastAsia="zh-CN"/>
        </w:rPr>
        <w:t>3</w:t>
      </w:r>
      <w:r>
        <w:rPr>
          <w:rFonts w:hint="eastAsia"/>
          <w:lang w:eastAsia="zh-CN"/>
        </w:rPr>
        <w:t>研究组主席同意</w:t>
      </w:r>
      <w:r w:rsidR="008D3064">
        <w:rPr>
          <w:rFonts w:hint="eastAsia"/>
          <w:lang w:eastAsia="zh-CN"/>
        </w:rPr>
        <w:t>并按照</w:t>
      </w:r>
      <w:r w:rsidR="008D3064">
        <w:rPr>
          <w:rFonts w:hint="eastAsia"/>
          <w:lang w:eastAsia="zh-CN"/>
        </w:rPr>
        <w:t>ITU-R</w:t>
      </w:r>
      <w:r w:rsidR="008D3064">
        <w:rPr>
          <w:rFonts w:hint="eastAsia"/>
          <w:lang w:eastAsia="zh-CN"/>
        </w:rPr>
        <w:t>第</w:t>
      </w:r>
      <w:r w:rsidR="008D3064">
        <w:rPr>
          <w:rFonts w:hint="eastAsia"/>
          <w:lang w:eastAsia="zh-CN"/>
        </w:rPr>
        <w:t>1-6</w:t>
      </w:r>
      <w:r w:rsidR="008D3064">
        <w:rPr>
          <w:rFonts w:hint="eastAsia"/>
          <w:lang w:eastAsia="zh-CN"/>
        </w:rPr>
        <w:t>号决议，已在</w:t>
      </w:r>
      <w:r w:rsidR="008D3064" w:rsidRPr="008D3064">
        <w:rPr>
          <w:lang w:eastAsia="zh-CN"/>
        </w:rPr>
        <w:t>3/BL/1</w:t>
      </w:r>
      <w:r w:rsidR="008D3064">
        <w:rPr>
          <w:rFonts w:hint="eastAsia"/>
          <w:lang w:eastAsia="zh-CN"/>
        </w:rPr>
        <w:t>号文件中进行了上述编辑性纠正。</w:t>
      </w:r>
    </w:p>
    <w:p w:rsidR="00431693" w:rsidRDefault="00431693" w:rsidP="008D3064">
      <w:pPr>
        <w:spacing w:line="240" w:lineRule="auto"/>
        <w:ind w:firstLineChars="200" w:firstLine="480"/>
        <w:rPr>
          <w:lang w:eastAsia="zh-CN"/>
        </w:rPr>
      </w:pPr>
      <w:r>
        <w:rPr>
          <w:rFonts w:hint="eastAsia"/>
          <w:lang w:eastAsia="zh-CN"/>
        </w:rPr>
        <w:t>鉴于该</w:t>
      </w:r>
      <w:r w:rsidR="008D3064">
        <w:rPr>
          <w:rFonts w:hint="eastAsia"/>
          <w:lang w:eastAsia="zh-CN"/>
        </w:rPr>
        <w:t>建议书</w:t>
      </w:r>
      <w:r>
        <w:rPr>
          <w:rFonts w:hint="eastAsia"/>
          <w:lang w:eastAsia="zh-CN"/>
        </w:rPr>
        <w:t>已经第</w:t>
      </w:r>
      <w:r w:rsidR="008D3064">
        <w:rPr>
          <w:rFonts w:hint="eastAsia"/>
          <w:lang w:eastAsia="zh-CN"/>
        </w:rPr>
        <w:t>3</w:t>
      </w:r>
      <w:r>
        <w:rPr>
          <w:rFonts w:hint="eastAsia"/>
          <w:lang w:eastAsia="zh-CN"/>
        </w:rPr>
        <w:t>研究组通过，因而将采用</w:t>
      </w:r>
      <w:r w:rsidRPr="00A74495">
        <w:rPr>
          <w:lang w:eastAsia="zh-CN"/>
        </w:rPr>
        <w:t>ITU-R</w:t>
      </w:r>
      <w:r w:rsidRPr="00A74495">
        <w:rPr>
          <w:rFonts w:hint="eastAsia"/>
          <w:lang w:eastAsia="zh-CN"/>
        </w:rPr>
        <w:t>第</w:t>
      </w:r>
      <w:r>
        <w:rPr>
          <w:lang w:eastAsia="zh-CN"/>
        </w:rPr>
        <w:t>1-</w:t>
      </w:r>
      <w:r>
        <w:rPr>
          <w:rFonts w:hint="eastAsia"/>
          <w:lang w:eastAsia="zh-CN"/>
        </w:rPr>
        <w:t>6</w:t>
      </w:r>
      <w:r w:rsidRPr="00A74495">
        <w:rPr>
          <w:rFonts w:hint="eastAsia"/>
          <w:lang w:eastAsia="zh-CN"/>
        </w:rPr>
        <w:t>号决议第</w:t>
      </w:r>
      <w:r>
        <w:rPr>
          <w:lang w:eastAsia="zh-CN"/>
        </w:rPr>
        <w:t>1</w:t>
      </w:r>
      <w:r>
        <w:rPr>
          <w:rFonts w:hint="eastAsia"/>
          <w:lang w:eastAsia="zh-CN"/>
        </w:rPr>
        <w:t>0</w:t>
      </w:r>
      <w:r>
        <w:rPr>
          <w:lang w:eastAsia="zh-CN"/>
        </w:rPr>
        <w:t>.</w:t>
      </w:r>
      <w:r>
        <w:rPr>
          <w:rFonts w:hint="eastAsia"/>
          <w:lang w:eastAsia="zh-CN"/>
        </w:rPr>
        <w:t>4</w:t>
      </w:r>
      <w:r>
        <w:rPr>
          <w:rFonts w:hint="eastAsia"/>
          <w:lang w:eastAsia="zh-CN"/>
        </w:rPr>
        <w:t>段的批准程序。</w:t>
      </w:r>
      <w:r w:rsidR="00A27273">
        <w:rPr>
          <w:rFonts w:hint="eastAsia"/>
          <w:lang w:eastAsia="zh-CN"/>
        </w:rPr>
        <w:t>建议书草案的标题和摘要见附件。</w:t>
      </w:r>
    </w:p>
    <w:p w:rsidR="00431693" w:rsidRDefault="00431693" w:rsidP="00A27273">
      <w:pPr>
        <w:spacing w:line="240" w:lineRule="auto"/>
        <w:ind w:firstLineChars="200" w:firstLine="480"/>
        <w:rPr>
          <w:lang w:eastAsia="zh-CN"/>
        </w:rPr>
      </w:pPr>
      <w:r>
        <w:rPr>
          <w:rFonts w:hint="eastAsia"/>
          <w:lang w:eastAsia="zh-CN"/>
        </w:rPr>
        <w:t>根据</w:t>
      </w:r>
      <w:r>
        <w:rPr>
          <w:lang w:eastAsia="zh-CN"/>
        </w:rPr>
        <w:t>ITU-R</w:t>
      </w:r>
      <w:r>
        <w:rPr>
          <w:rFonts w:hint="eastAsia"/>
          <w:lang w:eastAsia="zh-CN"/>
        </w:rPr>
        <w:t>第</w:t>
      </w:r>
      <w:r>
        <w:rPr>
          <w:lang w:eastAsia="zh-CN"/>
        </w:rPr>
        <w:t>1-6</w:t>
      </w:r>
      <w:r>
        <w:rPr>
          <w:rFonts w:hint="eastAsia"/>
          <w:lang w:eastAsia="zh-CN"/>
        </w:rPr>
        <w:t>号决议第</w:t>
      </w:r>
      <w:r>
        <w:rPr>
          <w:lang w:eastAsia="zh-CN"/>
        </w:rPr>
        <w:t>10.4</w:t>
      </w:r>
      <w:r>
        <w:rPr>
          <w:rFonts w:hint="eastAsia"/>
          <w:lang w:eastAsia="zh-CN"/>
        </w:rPr>
        <w:t>段的规定，请成员国在</w:t>
      </w:r>
      <w:r w:rsidRPr="00C230C6">
        <w:rPr>
          <w:u w:val="single"/>
          <w:lang w:eastAsia="zh-CN"/>
        </w:rPr>
        <w:t>201</w:t>
      </w:r>
      <w:r w:rsidR="00332F13" w:rsidRPr="00C230C6">
        <w:rPr>
          <w:rFonts w:hint="eastAsia"/>
          <w:u w:val="single"/>
          <w:lang w:eastAsia="zh-CN"/>
        </w:rPr>
        <w:t>3</w:t>
      </w:r>
      <w:r w:rsidRPr="00C230C6">
        <w:rPr>
          <w:rFonts w:hint="eastAsia"/>
          <w:u w:val="single"/>
          <w:lang w:eastAsia="zh-CN"/>
        </w:rPr>
        <w:t>年</w:t>
      </w:r>
      <w:r w:rsidR="00332F13" w:rsidRPr="00C230C6">
        <w:rPr>
          <w:rFonts w:hint="eastAsia"/>
          <w:u w:val="single"/>
          <w:lang w:eastAsia="zh-CN"/>
        </w:rPr>
        <w:t>11</w:t>
      </w:r>
      <w:r w:rsidRPr="00C230C6">
        <w:rPr>
          <w:rFonts w:hint="eastAsia"/>
          <w:u w:val="single"/>
          <w:lang w:eastAsia="zh-CN"/>
        </w:rPr>
        <w:t>月</w:t>
      </w:r>
      <w:r w:rsidR="00332F13" w:rsidRPr="00C230C6">
        <w:rPr>
          <w:rFonts w:hint="eastAsia"/>
          <w:u w:val="single"/>
          <w:lang w:eastAsia="zh-CN"/>
        </w:rPr>
        <w:t>1</w:t>
      </w:r>
      <w:r w:rsidR="00A27273">
        <w:rPr>
          <w:u w:val="single"/>
          <w:lang w:eastAsia="zh-CN"/>
        </w:rPr>
        <w:t>9</w:t>
      </w:r>
      <w:bookmarkStart w:id="0" w:name="_GoBack"/>
      <w:bookmarkEnd w:id="0"/>
      <w:r w:rsidRPr="00C230C6">
        <w:rPr>
          <w:rFonts w:hint="eastAsia"/>
          <w:u w:val="single"/>
          <w:lang w:eastAsia="zh-CN"/>
        </w:rPr>
        <w:t>日</w:t>
      </w:r>
      <w:r>
        <w:rPr>
          <w:rFonts w:hint="eastAsia"/>
          <w:lang w:eastAsia="zh-CN"/>
        </w:rPr>
        <w:t>之前将是否批准上述建议的意见通知秘书处（</w:t>
      </w:r>
      <w:hyperlink r:id="rId9" w:history="1">
        <w:r>
          <w:rPr>
            <w:rStyle w:val="Hyperlink"/>
            <w:lang w:eastAsia="zh-CN"/>
          </w:rPr>
          <w:t>brsgd@itu.int</w:t>
        </w:r>
      </w:hyperlink>
      <w:r>
        <w:rPr>
          <w:rFonts w:hint="eastAsia"/>
          <w:lang w:eastAsia="zh-CN"/>
        </w:rPr>
        <w:t>）。</w:t>
      </w:r>
    </w:p>
    <w:p w:rsidR="00431693" w:rsidRDefault="00431693" w:rsidP="00710DBA">
      <w:pPr>
        <w:spacing w:line="240" w:lineRule="auto"/>
        <w:ind w:firstLineChars="200" w:firstLine="480"/>
        <w:rPr>
          <w:lang w:eastAsia="zh-CN"/>
        </w:rPr>
      </w:pPr>
      <w:r>
        <w:rPr>
          <w:rFonts w:hint="eastAsia"/>
          <w:lang w:eastAsia="zh-CN"/>
        </w:rPr>
        <w:t>如有成员国反对该建议书草案的批准，请向主任和研究组主席阐述反对的原因。</w:t>
      </w:r>
    </w:p>
    <w:p w:rsidR="00431693" w:rsidRDefault="00431693" w:rsidP="00710DBA">
      <w:pPr>
        <w:spacing w:line="240" w:lineRule="auto"/>
        <w:ind w:firstLineChars="200" w:firstLine="480"/>
        <w:rPr>
          <w:lang w:eastAsia="zh-CN"/>
        </w:rPr>
      </w:pPr>
      <w:r>
        <w:rPr>
          <w:rFonts w:hint="eastAsia"/>
          <w:lang w:eastAsia="zh-CN"/>
        </w:rPr>
        <w:t>上述截止日期后，将通过一份行政通函通报此次磋商的结果。获得批准的建议书</w:t>
      </w:r>
      <w:r w:rsidR="00332F13">
        <w:rPr>
          <w:rFonts w:hint="eastAsia"/>
          <w:lang w:eastAsia="zh-CN"/>
        </w:rPr>
        <w:t>将尽快公布</w:t>
      </w:r>
      <w:r>
        <w:rPr>
          <w:rFonts w:hint="eastAsia"/>
          <w:lang w:eastAsia="zh-CN"/>
        </w:rPr>
        <w:t>（见：</w:t>
      </w:r>
      <w:r w:rsidR="00FF3D4F">
        <w:fldChar w:fldCharType="begin"/>
      </w:r>
      <w:r w:rsidR="00FF3D4F">
        <w:rPr>
          <w:lang w:eastAsia="zh-CN"/>
        </w:rPr>
        <w:instrText xml:space="preserve"> HYPERLINK "http://www.itu.int/pub/R-REC" </w:instrText>
      </w:r>
      <w:r w:rsidR="00FF3D4F">
        <w:fldChar w:fldCharType="separate"/>
      </w:r>
      <w:r>
        <w:rPr>
          <w:rStyle w:val="Hyperlink"/>
          <w:lang w:eastAsia="zh-CN"/>
        </w:rPr>
        <w:t>http://www.itu.int/pub/R-REC</w:t>
      </w:r>
      <w:r w:rsidR="00FF3D4F">
        <w:rPr>
          <w:rStyle w:val="Hyperlink"/>
          <w:lang w:eastAsia="zh-CN"/>
        </w:rPr>
        <w:fldChar w:fldCharType="end"/>
      </w:r>
      <w:r>
        <w:rPr>
          <w:rFonts w:hint="eastAsia"/>
          <w:lang w:eastAsia="zh-CN"/>
        </w:rPr>
        <w:t>）。</w:t>
      </w:r>
    </w:p>
    <w:p w:rsidR="00431693" w:rsidRDefault="00431693" w:rsidP="00710DBA">
      <w:pPr>
        <w:tabs>
          <w:tab w:val="clear" w:pos="794"/>
          <w:tab w:val="clear" w:pos="1191"/>
          <w:tab w:val="clear" w:pos="1588"/>
          <w:tab w:val="clear" w:pos="1985"/>
        </w:tabs>
        <w:overflowPunct/>
        <w:autoSpaceDE/>
        <w:autoSpaceDN/>
        <w:adjustRightInd/>
        <w:spacing w:before="0" w:line="240" w:lineRule="auto"/>
        <w:textAlignment w:val="auto"/>
        <w:rPr>
          <w:lang w:eastAsia="zh-CN"/>
        </w:rPr>
      </w:pPr>
      <w:r>
        <w:rPr>
          <w:lang w:eastAsia="zh-CN"/>
        </w:rPr>
        <w:br w:type="page"/>
      </w:r>
    </w:p>
    <w:p w:rsidR="00431693" w:rsidRDefault="00431693" w:rsidP="00332F13">
      <w:pPr>
        <w:spacing w:line="240" w:lineRule="auto"/>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r w:rsidR="00FF3D4F">
        <w:fldChar w:fldCharType="begin"/>
      </w:r>
      <w:r w:rsidR="00FF3D4F">
        <w:rPr>
          <w:lang w:eastAsia="zh-CN"/>
        </w:rPr>
        <w:instrText xml:space="preserve"> HYPERLINK "http://www.itu.int/en/ITU-T/ipr/Pages/policy.aspx" </w:instrText>
      </w:r>
      <w:r w:rsidR="00FF3D4F">
        <w:fldChar w:fldCharType="separate"/>
      </w:r>
      <w:r w:rsidR="00332F13" w:rsidRPr="002267DB">
        <w:rPr>
          <w:rStyle w:val="Hyperlink"/>
          <w:lang w:eastAsia="zh-CN"/>
        </w:rPr>
        <w:t>http://www.itu.int/en/ITU-T/ipr/Pages/policy.aspx</w:t>
      </w:r>
      <w:r w:rsidR="00FF3D4F">
        <w:rPr>
          <w:rStyle w:val="Hyperlink"/>
          <w:lang w:eastAsia="zh-CN"/>
        </w:rPr>
        <w:fldChar w:fldCharType="end"/>
      </w:r>
      <w:r>
        <w:rPr>
          <w:rFonts w:hint="eastAsia"/>
          <w:lang w:eastAsia="zh-CN"/>
        </w:rPr>
        <w:t>。</w:t>
      </w:r>
    </w:p>
    <w:p w:rsidR="00D631CE" w:rsidRPr="00334544" w:rsidRDefault="00D631CE" w:rsidP="00710DBA">
      <w:pPr>
        <w:spacing w:line="240" w:lineRule="auto"/>
        <w:rPr>
          <w:rFonts w:asciiTheme="minorHAnsi" w:hAnsiTheme="minorHAnsi" w:cstheme="minorHAnsi"/>
          <w:szCs w:val="24"/>
          <w:lang w:eastAsia="zh-CN"/>
        </w:rPr>
      </w:pPr>
    </w:p>
    <w:p w:rsidR="00D631CE" w:rsidRPr="00334544" w:rsidRDefault="00D631CE" w:rsidP="00710DBA">
      <w:pPr>
        <w:spacing w:line="240" w:lineRule="auto"/>
        <w:rPr>
          <w:rFonts w:asciiTheme="minorHAnsi" w:hAnsiTheme="minorHAnsi" w:cstheme="minorHAnsi"/>
          <w:szCs w:val="24"/>
          <w:lang w:eastAsia="zh-CN"/>
        </w:rPr>
      </w:pPr>
    </w:p>
    <w:p w:rsidR="00D631CE" w:rsidRPr="00334544" w:rsidRDefault="00D631CE" w:rsidP="00710DBA">
      <w:pPr>
        <w:spacing w:line="240" w:lineRule="auto"/>
        <w:rPr>
          <w:rFonts w:asciiTheme="minorHAnsi" w:hAnsiTheme="minorHAnsi" w:cstheme="minorHAnsi"/>
          <w:szCs w:val="24"/>
          <w:lang w:eastAsia="zh-CN"/>
        </w:rPr>
      </w:pPr>
    </w:p>
    <w:p w:rsidR="00D631CE" w:rsidRPr="00334544" w:rsidRDefault="00D631CE" w:rsidP="00710DBA">
      <w:pPr>
        <w:spacing w:line="240" w:lineRule="auto"/>
        <w:rPr>
          <w:rFonts w:asciiTheme="minorHAnsi" w:hAnsiTheme="minorHAnsi" w:cstheme="minorHAnsi"/>
          <w:szCs w:val="24"/>
          <w:lang w:eastAsia="zh-CN"/>
        </w:rPr>
      </w:pPr>
    </w:p>
    <w:p w:rsidR="00D35AB9" w:rsidRPr="00334544" w:rsidRDefault="00D35AB9" w:rsidP="00710DBA">
      <w:pPr>
        <w:spacing w:line="240" w:lineRule="auto"/>
        <w:rPr>
          <w:rFonts w:asciiTheme="minorHAnsi" w:hAnsiTheme="minorHAnsi" w:cstheme="minorHAnsi"/>
          <w:szCs w:val="24"/>
          <w:lang w:eastAsia="zh-CN"/>
        </w:rPr>
      </w:pPr>
    </w:p>
    <w:p w:rsidR="00031E64" w:rsidRDefault="009C6A12" w:rsidP="00710DBA">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431693" w:rsidRDefault="00431693" w:rsidP="00710DBA">
      <w:pPr>
        <w:spacing w:before="0" w:line="240" w:lineRule="auto"/>
        <w:jc w:val="left"/>
        <w:rPr>
          <w:rFonts w:asciiTheme="majorEastAsia" w:eastAsiaTheme="majorEastAsia" w:hAnsiTheme="majorEastAsia"/>
          <w:szCs w:val="24"/>
          <w:lang w:eastAsia="zh-CN"/>
        </w:rPr>
      </w:pPr>
    </w:p>
    <w:p w:rsidR="00431693" w:rsidRDefault="00431693" w:rsidP="00710DBA">
      <w:pPr>
        <w:spacing w:before="0" w:line="240" w:lineRule="auto"/>
        <w:jc w:val="left"/>
        <w:rPr>
          <w:rFonts w:asciiTheme="majorEastAsia" w:eastAsiaTheme="majorEastAsia" w:hAnsiTheme="majorEastAsia"/>
          <w:szCs w:val="24"/>
          <w:lang w:eastAsia="zh-CN"/>
        </w:rPr>
      </w:pPr>
    </w:p>
    <w:p w:rsidR="00332F13" w:rsidRDefault="00332F13" w:rsidP="00710DBA">
      <w:pPr>
        <w:spacing w:before="0" w:line="240" w:lineRule="auto"/>
        <w:jc w:val="left"/>
        <w:rPr>
          <w:rFonts w:asciiTheme="majorEastAsia" w:eastAsiaTheme="majorEastAsia" w:hAnsiTheme="majorEastAsia"/>
          <w:szCs w:val="24"/>
          <w:lang w:eastAsia="zh-CN"/>
        </w:rPr>
      </w:pPr>
    </w:p>
    <w:p w:rsidR="00332F13" w:rsidRPr="002267DB" w:rsidRDefault="00332F13" w:rsidP="00332F13">
      <w:pPr>
        <w:rPr>
          <w:lang w:eastAsia="zh-CN"/>
        </w:rPr>
      </w:pPr>
      <w:r w:rsidRPr="00332F13">
        <w:rPr>
          <w:rFonts w:hint="eastAsia"/>
          <w:b/>
          <w:bCs/>
          <w:lang w:eastAsia="zh-CN"/>
        </w:rPr>
        <w:t>附件：</w:t>
      </w:r>
      <w:r w:rsidRPr="002267DB">
        <w:rPr>
          <w:lang w:eastAsia="zh-CN"/>
        </w:rPr>
        <w:tab/>
      </w:r>
      <w:r>
        <w:rPr>
          <w:lang w:eastAsia="zh-CN"/>
        </w:rPr>
        <w:tab/>
      </w:r>
      <w:r w:rsidRPr="00332F13">
        <w:rPr>
          <w:rFonts w:hint="eastAsia"/>
          <w:lang w:eastAsia="zh-CN"/>
        </w:rPr>
        <w:t>建议书草案的标题和摘要</w:t>
      </w:r>
    </w:p>
    <w:p w:rsidR="00332F13" w:rsidRPr="002267DB" w:rsidRDefault="00332F13" w:rsidP="00332F13">
      <w:pPr>
        <w:spacing w:before="360"/>
        <w:rPr>
          <w:lang w:eastAsia="zh-CN"/>
        </w:rPr>
      </w:pPr>
      <w:r>
        <w:rPr>
          <w:rFonts w:hint="eastAsia"/>
          <w:b/>
          <w:bCs/>
          <w:lang w:eastAsia="zh-CN"/>
        </w:rPr>
        <w:t>文件：</w:t>
      </w:r>
      <w:r>
        <w:tab/>
      </w:r>
      <w:r>
        <w:tab/>
      </w:r>
      <w:r w:rsidRPr="002267DB">
        <w:t>3/BL/</w:t>
      </w:r>
      <w:r>
        <w:t>1</w:t>
      </w:r>
      <w:r>
        <w:rPr>
          <w:rFonts w:hint="eastAsia"/>
          <w:lang w:eastAsia="zh-CN"/>
        </w:rPr>
        <w:t>号文件</w:t>
      </w:r>
    </w:p>
    <w:p w:rsidR="00332F13" w:rsidRPr="002267DB" w:rsidRDefault="00332F13" w:rsidP="00767209">
      <w:pPr>
        <w:tabs>
          <w:tab w:val="clear" w:pos="794"/>
          <w:tab w:val="clear" w:pos="1191"/>
          <w:tab w:val="clear" w:pos="1588"/>
          <w:tab w:val="left" w:pos="1701"/>
        </w:tabs>
        <w:spacing w:before="360" w:after="40"/>
        <w:ind w:firstLineChars="200" w:firstLine="480"/>
        <w:rPr>
          <w:szCs w:val="24"/>
        </w:rPr>
      </w:pPr>
      <w:proofErr w:type="spellStart"/>
      <w:r w:rsidRPr="00332F13">
        <w:rPr>
          <w:rFonts w:hint="eastAsia"/>
          <w:szCs w:val="24"/>
        </w:rPr>
        <w:t>可在</w:t>
      </w:r>
      <w:proofErr w:type="spellEnd"/>
      <w:r>
        <w:rPr>
          <w:rFonts w:hint="eastAsia"/>
          <w:szCs w:val="24"/>
          <w:lang w:eastAsia="zh-CN"/>
        </w:rPr>
        <w:t>下列网络</w:t>
      </w:r>
      <w:proofErr w:type="spellStart"/>
      <w:r w:rsidRPr="00332F13">
        <w:rPr>
          <w:rFonts w:hint="eastAsia"/>
          <w:szCs w:val="24"/>
        </w:rPr>
        <w:t>查到</w:t>
      </w:r>
      <w:proofErr w:type="spellEnd"/>
      <w:r>
        <w:rPr>
          <w:rFonts w:hint="eastAsia"/>
          <w:szCs w:val="24"/>
          <w:lang w:eastAsia="zh-CN"/>
        </w:rPr>
        <w:t>本</w:t>
      </w:r>
      <w:proofErr w:type="spellStart"/>
      <w:r w:rsidRPr="00332F13">
        <w:rPr>
          <w:rFonts w:hint="eastAsia"/>
          <w:szCs w:val="24"/>
        </w:rPr>
        <w:t>文件的电子版：</w:t>
      </w:r>
      <w:hyperlink r:id="rId10" w:history="1">
        <w:r w:rsidRPr="002267DB">
          <w:rPr>
            <w:rStyle w:val="Hyperlink"/>
            <w:szCs w:val="24"/>
          </w:rPr>
          <w:t>http</w:t>
        </w:r>
        <w:proofErr w:type="spellEnd"/>
        <w:r w:rsidRPr="002267DB">
          <w:rPr>
            <w:rStyle w:val="Hyperlink"/>
            <w:szCs w:val="24"/>
          </w:rPr>
          <w:t>://www.itu.int/rec/R-REC-P/en</w:t>
        </w:r>
      </w:hyperlink>
    </w:p>
    <w:p w:rsidR="00332F13" w:rsidRDefault="00332F13" w:rsidP="00710DBA">
      <w:pPr>
        <w:spacing w:before="0" w:line="240" w:lineRule="auto"/>
        <w:jc w:val="left"/>
        <w:rPr>
          <w:rFonts w:asciiTheme="majorEastAsia" w:eastAsiaTheme="majorEastAsia" w:hAnsiTheme="majorEastAsia"/>
          <w:szCs w:val="24"/>
          <w:lang w:eastAsia="zh-CN"/>
        </w:rPr>
      </w:pPr>
    </w:p>
    <w:p w:rsidR="00431693" w:rsidRDefault="00431693" w:rsidP="00710DBA">
      <w:pPr>
        <w:tabs>
          <w:tab w:val="left" w:pos="4820"/>
        </w:tabs>
        <w:spacing w:after="120" w:line="240" w:lineRule="auto"/>
        <w:rPr>
          <w:u w:val="single"/>
          <w:lang w:eastAsia="zh-CN"/>
        </w:rPr>
      </w:pPr>
    </w:p>
    <w:p w:rsidR="00431693" w:rsidRDefault="00431693" w:rsidP="00710DBA">
      <w:pPr>
        <w:tabs>
          <w:tab w:val="left" w:pos="4820"/>
        </w:tabs>
        <w:spacing w:after="120" w:line="240" w:lineRule="auto"/>
        <w:rPr>
          <w:u w:val="single"/>
          <w:lang w:eastAsia="zh-CN"/>
        </w:rPr>
      </w:pPr>
    </w:p>
    <w:p w:rsidR="00431693" w:rsidRDefault="00431693" w:rsidP="00710DBA">
      <w:pPr>
        <w:tabs>
          <w:tab w:val="left" w:pos="4820"/>
        </w:tabs>
        <w:spacing w:after="120" w:line="240" w:lineRule="auto"/>
        <w:rPr>
          <w:u w:val="single"/>
          <w:lang w:eastAsia="zh-CN"/>
        </w:rPr>
      </w:pPr>
    </w:p>
    <w:p w:rsidR="00431693" w:rsidRDefault="00431693" w:rsidP="00710DBA">
      <w:pPr>
        <w:tabs>
          <w:tab w:val="left" w:pos="4820"/>
        </w:tabs>
        <w:spacing w:after="120" w:line="240" w:lineRule="auto"/>
        <w:rPr>
          <w:u w:val="single"/>
          <w:lang w:eastAsia="zh-CN"/>
        </w:rPr>
      </w:pPr>
    </w:p>
    <w:p w:rsidR="00431693" w:rsidRPr="007430BE" w:rsidRDefault="00431693" w:rsidP="00710DBA">
      <w:pPr>
        <w:tabs>
          <w:tab w:val="left" w:pos="4820"/>
        </w:tabs>
        <w:spacing w:after="120" w:line="240" w:lineRule="auto"/>
        <w:rPr>
          <w:u w:val="single"/>
          <w:lang w:eastAsia="zh-CN"/>
        </w:rPr>
      </w:pPr>
    </w:p>
    <w:p w:rsidR="00431693" w:rsidRPr="002F652A" w:rsidRDefault="00431693" w:rsidP="00710DBA">
      <w:pPr>
        <w:tabs>
          <w:tab w:val="left" w:pos="6237"/>
        </w:tabs>
        <w:spacing w:line="240" w:lineRule="auto"/>
        <w:rPr>
          <w:b/>
          <w:bCs/>
          <w:sz w:val="18"/>
          <w:szCs w:val="18"/>
          <w:lang w:eastAsia="zh-CN"/>
        </w:rPr>
      </w:pPr>
      <w:r w:rsidRPr="002F652A">
        <w:rPr>
          <w:rFonts w:hint="eastAsia"/>
          <w:b/>
          <w:bCs/>
          <w:sz w:val="18"/>
          <w:szCs w:val="18"/>
          <w:lang w:eastAsia="zh-CN"/>
        </w:rPr>
        <w:t>分发：</w:t>
      </w:r>
    </w:p>
    <w:p w:rsidR="00431693" w:rsidRPr="002F652A" w:rsidRDefault="00431693" w:rsidP="00332F13">
      <w:pPr>
        <w:tabs>
          <w:tab w:val="left" w:pos="567"/>
          <w:tab w:val="left" w:pos="6237"/>
        </w:tabs>
        <w:spacing w:line="240" w:lineRule="auto"/>
        <w:rPr>
          <w:rFonts w:eastAsia="SimSun"/>
          <w:sz w:val="18"/>
          <w:szCs w:val="18"/>
          <w:lang w:eastAsia="zh-CN"/>
        </w:rPr>
      </w:pPr>
      <w:r w:rsidRPr="002F652A">
        <w:rPr>
          <w:rFonts w:eastAsia="SimSun"/>
          <w:sz w:val="18"/>
          <w:szCs w:val="18"/>
          <w:lang w:eastAsia="zh-CN"/>
        </w:rPr>
        <w:t>–</w:t>
      </w:r>
      <w:r w:rsidRPr="002F652A">
        <w:rPr>
          <w:rFonts w:eastAsia="SimSun"/>
          <w:sz w:val="18"/>
          <w:szCs w:val="18"/>
          <w:lang w:eastAsia="zh-CN"/>
        </w:rPr>
        <w:tab/>
      </w:r>
      <w:r w:rsidRPr="002F652A">
        <w:rPr>
          <w:rFonts w:eastAsia="SimSun" w:hint="eastAsia"/>
          <w:sz w:val="18"/>
          <w:szCs w:val="18"/>
          <w:lang w:eastAsia="zh-CN"/>
        </w:rPr>
        <w:t>国际电联各成员国主管部门和参加无线电通信第</w:t>
      </w:r>
      <w:r w:rsidR="00332F13" w:rsidRPr="002F652A">
        <w:rPr>
          <w:rFonts w:eastAsia="SimSun" w:hint="eastAsia"/>
          <w:sz w:val="18"/>
          <w:szCs w:val="18"/>
          <w:lang w:eastAsia="zh-CN"/>
        </w:rPr>
        <w:t>3</w:t>
      </w:r>
      <w:r w:rsidRPr="002F652A">
        <w:rPr>
          <w:rFonts w:eastAsia="SimSun" w:hint="eastAsia"/>
          <w:sz w:val="18"/>
          <w:szCs w:val="18"/>
          <w:lang w:eastAsia="zh-CN"/>
        </w:rPr>
        <w:t>研究组工作的无线电通信部门部门成员</w:t>
      </w:r>
    </w:p>
    <w:p w:rsidR="00431693" w:rsidRPr="002F652A" w:rsidRDefault="00431693" w:rsidP="00332F13">
      <w:pPr>
        <w:tabs>
          <w:tab w:val="left" w:pos="567"/>
          <w:tab w:val="left" w:pos="6237"/>
        </w:tabs>
        <w:spacing w:before="0" w:line="240" w:lineRule="auto"/>
        <w:rPr>
          <w:rFonts w:eastAsia="SimSun"/>
          <w:sz w:val="18"/>
          <w:szCs w:val="18"/>
          <w:lang w:eastAsia="zh-CN"/>
        </w:rPr>
      </w:pPr>
      <w:r w:rsidRPr="002F652A">
        <w:rPr>
          <w:rFonts w:eastAsia="SimSun"/>
          <w:sz w:val="18"/>
          <w:szCs w:val="18"/>
          <w:lang w:eastAsia="zh-CN"/>
        </w:rPr>
        <w:t>–</w:t>
      </w:r>
      <w:r w:rsidRPr="002F652A">
        <w:rPr>
          <w:rFonts w:eastAsia="SimSun"/>
          <w:sz w:val="18"/>
          <w:szCs w:val="18"/>
          <w:lang w:eastAsia="zh-CN"/>
        </w:rPr>
        <w:tab/>
      </w:r>
      <w:r w:rsidRPr="002F652A">
        <w:rPr>
          <w:rFonts w:eastAsia="SimSun" w:hint="eastAsia"/>
          <w:sz w:val="18"/>
          <w:szCs w:val="18"/>
          <w:lang w:eastAsia="zh-CN"/>
        </w:rPr>
        <w:t>参加无线电通信第</w:t>
      </w:r>
      <w:r w:rsidR="00332F13" w:rsidRPr="002F652A">
        <w:rPr>
          <w:rFonts w:eastAsia="SimSun" w:hint="eastAsia"/>
          <w:sz w:val="18"/>
          <w:szCs w:val="18"/>
          <w:lang w:eastAsia="zh-CN"/>
        </w:rPr>
        <w:t>3</w:t>
      </w:r>
      <w:r w:rsidRPr="002F652A">
        <w:rPr>
          <w:rFonts w:eastAsia="SimSun" w:hint="eastAsia"/>
          <w:sz w:val="18"/>
          <w:szCs w:val="18"/>
          <w:lang w:eastAsia="zh-CN"/>
        </w:rPr>
        <w:t>研究组工作</w:t>
      </w:r>
      <w:r w:rsidRPr="002F652A">
        <w:rPr>
          <w:rFonts w:eastAsia="SimSun"/>
          <w:sz w:val="18"/>
          <w:szCs w:val="18"/>
          <w:lang w:eastAsia="zh-CN"/>
        </w:rPr>
        <w:t>的</w:t>
      </w:r>
      <w:r w:rsidRPr="002F652A">
        <w:rPr>
          <w:rFonts w:eastAsia="SimSun"/>
          <w:sz w:val="18"/>
          <w:szCs w:val="18"/>
          <w:lang w:eastAsia="zh-CN"/>
        </w:rPr>
        <w:t>ITU-R</w:t>
      </w:r>
      <w:r w:rsidRPr="002F652A">
        <w:rPr>
          <w:rFonts w:eastAsia="SimSun" w:hint="eastAsia"/>
          <w:sz w:val="18"/>
          <w:szCs w:val="18"/>
          <w:lang w:eastAsia="zh-CN"/>
        </w:rPr>
        <w:t>部门准成员</w:t>
      </w:r>
    </w:p>
    <w:p w:rsidR="00431693" w:rsidRPr="002F652A" w:rsidRDefault="00431693" w:rsidP="00710DBA">
      <w:pPr>
        <w:tabs>
          <w:tab w:val="left" w:pos="567"/>
          <w:tab w:val="left" w:pos="6237"/>
        </w:tabs>
        <w:spacing w:before="0" w:line="240" w:lineRule="auto"/>
        <w:rPr>
          <w:rFonts w:eastAsia="SimSun"/>
          <w:sz w:val="18"/>
          <w:szCs w:val="18"/>
          <w:lang w:eastAsia="zh-CN"/>
        </w:rPr>
      </w:pPr>
      <w:r w:rsidRPr="002F652A">
        <w:rPr>
          <w:rFonts w:eastAsia="SimSun"/>
          <w:sz w:val="18"/>
          <w:szCs w:val="18"/>
          <w:lang w:eastAsia="zh-CN"/>
        </w:rPr>
        <w:t>–</w:t>
      </w:r>
      <w:r w:rsidRPr="002F652A">
        <w:rPr>
          <w:rFonts w:eastAsia="SimSun"/>
          <w:sz w:val="18"/>
          <w:szCs w:val="18"/>
          <w:lang w:eastAsia="zh-CN"/>
        </w:rPr>
        <w:tab/>
      </w:r>
      <w:r w:rsidRPr="002F652A">
        <w:rPr>
          <w:rFonts w:eastAsia="SimSun" w:hint="eastAsia"/>
          <w:sz w:val="18"/>
          <w:szCs w:val="18"/>
          <w:lang w:eastAsia="zh-CN"/>
        </w:rPr>
        <w:t>无线电通信各研究组及规则</w:t>
      </w:r>
      <w:r w:rsidRPr="002F652A">
        <w:rPr>
          <w:rFonts w:eastAsia="SimSun"/>
          <w:sz w:val="18"/>
          <w:szCs w:val="18"/>
          <w:lang w:eastAsia="zh-CN"/>
        </w:rPr>
        <w:t>/</w:t>
      </w:r>
      <w:r w:rsidRPr="002F652A">
        <w:rPr>
          <w:rFonts w:eastAsia="SimSun" w:hint="eastAsia"/>
          <w:sz w:val="18"/>
          <w:szCs w:val="18"/>
          <w:lang w:eastAsia="zh-CN"/>
        </w:rPr>
        <w:t>程序问题特别委员会的正副主席</w:t>
      </w:r>
    </w:p>
    <w:p w:rsidR="00431693" w:rsidRPr="002F652A" w:rsidRDefault="00431693" w:rsidP="00710DBA">
      <w:pPr>
        <w:tabs>
          <w:tab w:val="left" w:pos="567"/>
          <w:tab w:val="left" w:pos="6237"/>
        </w:tabs>
        <w:spacing w:before="0" w:line="240" w:lineRule="auto"/>
        <w:rPr>
          <w:rFonts w:eastAsia="SimSun"/>
          <w:sz w:val="18"/>
          <w:szCs w:val="18"/>
          <w:lang w:eastAsia="zh-CN"/>
        </w:rPr>
      </w:pPr>
      <w:r w:rsidRPr="002F652A">
        <w:rPr>
          <w:rFonts w:eastAsia="SimSun"/>
          <w:sz w:val="18"/>
          <w:szCs w:val="18"/>
          <w:lang w:eastAsia="zh-CN"/>
        </w:rPr>
        <w:t>–</w:t>
      </w:r>
      <w:r w:rsidRPr="002F652A">
        <w:rPr>
          <w:rFonts w:eastAsia="SimSun"/>
          <w:sz w:val="18"/>
          <w:szCs w:val="18"/>
          <w:lang w:eastAsia="zh-CN"/>
        </w:rPr>
        <w:tab/>
      </w:r>
      <w:r w:rsidRPr="002F652A">
        <w:rPr>
          <w:rFonts w:eastAsia="SimSun" w:hint="eastAsia"/>
          <w:sz w:val="18"/>
          <w:szCs w:val="18"/>
          <w:lang w:eastAsia="zh-CN"/>
        </w:rPr>
        <w:t>大会筹备会议正副主席</w:t>
      </w:r>
    </w:p>
    <w:p w:rsidR="00431693" w:rsidRPr="002F652A" w:rsidRDefault="00431693" w:rsidP="00710DBA">
      <w:pPr>
        <w:tabs>
          <w:tab w:val="left" w:pos="567"/>
          <w:tab w:val="left" w:pos="6237"/>
        </w:tabs>
        <w:spacing w:before="0" w:line="240" w:lineRule="auto"/>
        <w:rPr>
          <w:rFonts w:eastAsia="SimSun"/>
          <w:sz w:val="18"/>
          <w:szCs w:val="18"/>
          <w:lang w:eastAsia="zh-CN"/>
        </w:rPr>
      </w:pPr>
      <w:r w:rsidRPr="002F652A">
        <w:rPr>
          <w:rFonts w:eastAsia="SimSun"/>
          <w:sz w:val="18"/>
          <w:szCs w:val="18"/>
          <w:lang w:eastAsia="zh-CN"/>
        </w:rPr>
        <w:t>–</w:t>
      </w:r>
      <w:r w:rsidRPr="002F652A">
        <w:rPr>
          <w:rFonts w:eastAsia="SimSun"/>
          <w:sz w:val="18"/>
          <w:szCs w:val="18"/>
          <w:lang w:eastAsia="zh-CN"/>
        </w:rPr>
        <w:tab/>
      </w:r>
      <w:r w:rsidRPr="002F652A">
        <w:rPr>
          <w:rFonts w:eastAsia="SimSun" w:hint="eastAsia"/>
          <w:sz w:val="18"/>
          <w:szCs w:val="18"/>
          <w:lang w:eastAsia="zh-CN"/>
        </w:rPr>
        <w:t>无线电规则委员会委员</w:t>
      </w:r>
    </w:p>
    <w:p w:rsidR="00431693" w:rsidRPr="002F652A" w:rsidRDefault="00431693" w:rsidP="00710DBA">
      <w:pPr>
        <w:tabs>
          <w:tab w:val="left" w:pos="567"/>
          <w:tab w:val="left" w:pos="6237"/>
        </w:tabs>
        <w:spacing w:before="0" w:line="240" w:lineRule="auto"/>
        <w:rPr>
          <w:rFonts w:eastAsia="SimSun"/>
          <w:sz w:val="18"/>
          <w:szCs w:val="18"/>
          <w:lang w:eastAsia="zh-CN"/>
        </w:rPr>
      </w:pPr>
      <w:r w:rsidRPr="002F652A">
        <w:rPr>
          <w:rFonts w:eastAsia="SimSun"/>
          <w:sz w:val="18"/>
          <w:szCs w:val="18"/>
          <w:lang w:eastAsia="zh-CN"/>
        </w:rPr>
        <w:t>–</w:t>
      </w:r>
      <w:r w:rsidRPr="002F652A">
        <w:rPr>
          <w:rFonts w:eastAsia="SimSun"/>
          <w:sz w:val="18"/>
          <w:szCs w:val="18"/>
          <w:lang w:eastAsia="zh-CN"/>
        </w:rPr>
        <w:tab/>
      </w:r>
      <w:r w:rsidRPr="002F652A">
        <w:rPr>
          <w:rFonts w:eastAsia="SimSun" w:hint="eastAsia"/>
          <w:sz w:val="18"/>
          <w:szCs w:val="18"/>
          <w:lang w:eastAsia="zh-CN"/>
        </w:rPr>
        <w:t>国际电联秘书长、电信标准化局主任、电信发展局主任</w:t>
      </w:r>
    </w:p>
    <w:p w:rsidR="00431693" w:rsidRDefault="00431693" w:rsidP="00710DBA">
      <w:pPr>
        <w:tabs>
          <w:tab w:val="clear" w:pos="794"/>
          <w:tab w:val="clear" w:pos="1191"/>
          <w:tab w:val="clear" w:pos="1588"/>
          <w:tab w:val="clear" w:pos="1985"/>
        </w:tabs>
        <w:overflowPunct/>
        <w:autoSpaceDE/>
        <w:autoSpaceDN/>
        <w:adjustRightInd/>
        <w:spacing w:before="0" w:line="240" w:lineRule="auto"/>
        <w:textAlignment w:val="auto"/>
        <w:rPr>
          <w:sz w:val="16"/>
          <w:u w:val="single"/>
          <w:lang w:eastAsia="zh-CN"/>
        </w:rPr>
      </w:pPr>
      <w:r>
        <w:rPr>
          <w:sz w:val="16"/>
          <w:u w:val="single"/>
          <w:lang w:eastAsia="zh-CN"/>
        </w:rPr>
        <w:br w:type="page"/>
      </w:r>
    </w:p>
    <w:p w:rsidR="00431693" w:rsidRPr="00213FF0" w:rsidRDefault="00431693" w:rsidP="00D2522F">
      <w:pPr>
        <w:pStyle w:val="AnnexNoTitle"/>
        <w:rPr>
          <w:sz w:val="28"/>
          <w:szCs w:val="28"/>
          <w:lang w:eastAsia="zh-CN"/>
        </w:rPr>
      </w:pPr>
      <w:r w:rsidRPr="00213FF0">
        <w:rPr>
          <w:rFonts w:ascii="SimSun" w:hAnsi="SimSun" w:hint="eastAsia"/>
          <w:sz w:val="28"/>
          <w:szCs w:val="28"/>
          <w:lang w:eastAsia="zh-CN"/>
        </w:rPr>
        <w:lastRenderedPageBreak/>
        <w:t>附件</w:t>
      </w:r>
      <w:r w:rsidRPr="00213FF0">
        <w:rPr>
          <w:rFonts w:ascii="SimSun" w:hAnsi="SimSun"/>
          <w:sz w:val="28"/>
          <w:szCs w:val="28"/>
          <w:lang w:eastAsia="zh-CN"/>
        </w:rPr>
        <w:br/>
      </w:r>
      <w:r w:rsidRPr="00213FF0">
        <w:rPr>
          <w:rFonts w:ascii="SimSun" w:hAnsi="SimSun"/>
          <w:sz w:val="28"/>
          <w:szCs w:val="28"/>
          <w:lang w:eastAsia="zh-CN"/>
        </w:rPr>
        <w:br/>
      </w:r>
      <w:r w:rsidR="00332F13" w:rsidRPr="00213FF0">
        <w:rPr>
          <w:rFonts w:hint="eastAsia"/>
          <w:sz w:val="28"/>
          <w:szCs w:val="28"/>
          <w:lang w:eastAsia="zh-CN"/>
        </w:rPr>
        <w:t>无线电通信第</w:t>
      </w:r>
      <w:r w:rsidR="00332F13" w:rsidRPr="00213FF0">
        <w:rPr>
          <w:rFonts w:hint="eastAsia"/>
          <w:sz w:val="28"/>
          <w:szCs w:val="28"/>
          <w:lang w:eastAsia="zh-CN"/>
        </w:rPr>
        <w:t>3</w:t>
      </w:r>
      <w:r w:rsidR="00332F13" w:rsidRPr="00213FF0">
        <w:rPr>
          <w:rFonts w:hint="eastAsia"/>
          <w:sz w:val="28"/>
          <w:szCs w:val="28"/>
          <w:lang w:eastAsia="zh-CN"/>
        </w:rPr>
        <w:t>研究组通过的</w:t>
      </w:r>
      <w:r w:rsidR="00332F13" w:rsidRPr="00213FF0">
        <w:rPr>
          <w:sz w:val="28"/>
          <w:szCs w:val="28"/>
          <w:lang w:eastAsia="zh-CN"/>
        </w:rPr>
        <w:br/>
      </w:r>
      <w:r w:rsidRPr="00213FF0">
        <w:rPr>
          <w:rFonts w:hint="eastAsia"/>
          <w:sz w:val="28"/>
          <w:szCs w:val="28"/>
          <w:lang w:eastAsia="zh-CN"/>
        </w:rPr>
        <w:t>建议书草案的标题和摘要</w:t>
      </w:r>
    </w:p>
    <w:p w:rsidR="00431693" w:rsidRPr="00332F13" w:rsidRDefault="00431693" w:rsidP="00710DBA">
      <w:pPr>
        <w:spacing w:line="240" w:lineRule="auto"/>
        <w:rPr>
          <w:rFonts w:eastAsia="SimSun"/>
          <w:lang w:eastAsia="zh-CN"/>
        </w:rPr>
      </w:pPr>
    </w:p>
    <w:p w:rsidR="00431693" w:rsidRPr="00DB5B89" w:rsidRDefault="00431693" w:rsidP="00332F13">
      <w:pPr>
        <w:tabs>
          <w:tab w:val="left" w:pos="6946"/>
        </w:tabs>
        <w:spacing w:line="240" w:lineRule="auto"/>
        <w:rPr>
          <w:lang w:eastAsia="zh-CN"/>
        </w:rPr>
      </w:pPr>
      <w:r w:rsidRPr="0075510D">
        <w:rPr>
          <w:u w:val="single"/>
          <w:lang w:eastAsia="zh-CN"/>
        </w:rPr>
        <w:t>ITU-R P.526-12</w:t>
      </w:r>
      <w:r w:rsidR="00332F13" w:rsidRPr="0075510D">
        <w:rPr>
          <w:rFonts w:hint="eastAsia"/>
          <w:u w:val="single"/>
          <w:lang w:eastAsia="zh-CN"/>
        </w:rPr>
        <w:t>建议书</w:t>
      </w:r>
      <w:r w:rsidRPr="0075510D">
        <w:rPr>
          <w:rFonts w:hint="eastAsia"/>
          <w:u w:val="single"/>
          <w:lang w:eastAsia="zh-CN"/>
        </w:rPr>
        <w:t>修订草案</w:t>
      </w:r>
      <w:r w:rsidRPr="00DB5B89">
        <w:rPr>
          <w:lang w:eastAsia="zh-CN"/>
        </w:rPr>
        <w:tab/>
      </w:r>
      <w:r w:rsidR="00332F13" w:rsidRPr="00332F13">
        <w:rPr>
          <w:lang w:eastAsia="zh-CN"/>
        </w:rPr>
        <w:t>3/BL/1</w:t>
      </w:r>
      <w:r w:rsidRPr="00DB5B89">
        <w:rPr>
          <w:rFonts w:hint="eastAsia"/>
          <w:lang w:eastAsia="zh-CN"/>
        </w:rPr>
        <w:t>号文件</w:t>
      </w:r>
    </w:p>
    <w:p w:rsidR="00431693" w:rsidRPr="00DB5B89" w:rsidRDefault="00431693" w:rsidP="002F5275">
      <w:pPr>
        <w:pStyle w:val="Rectitle"/>
        <w:rPr>
          <w:lang w:eastAsia="zh-CN"/>
        </w:rPr>
      </w:pPr>
      <w:r w:rsidRPr="00DB5B89">
        <w:rPr>
          <w:rFonts w:hint="eastAsia"/>
          <w:lang w:eastAsia="zh-CN"/>
        </w:rPr>
        <w:t>绕射传播</w:t>
      </w:r>
    </w:p>
    <w:p w:rsidR="00431693" w:rsidRPr="00DB5B89" w:rsidRDefault="00431693" w:rsidP="00332F13">
      <w:pPr>
        <w:spacing w:before="360" w:line="240" w:lineRule="auto"/>
        <w:ind w:firstLineChars="200" w:firstLine="480"/>
        <w:rPr>
          <w:lang w:eastAsia="zh-CN"/>
        </w:rPr>
      </w:pPr>
      <w:r w:rsidRPr="00DB5B89">
        <w:rPr>
          <w:rFonts w:hint="eastAsia"/>
          <w:lang w:eastAsia="zh-CN"/>
        </w:rPr>
        <w:t>在</w:t>
      </w:r>
      <w:r w:rsidRPr="00DB5B89">
        <w:rPr>
          <w:lang w:eastAsia="zh-CN"/>
        </w:rPr>
        <w:t>ITU-R P.526-12</w:t>
      </w:r>
      <w:r w:rsidRPr="00DB5B89">
        <w:rPr>
          <w:rFonts w:hint="eastAsia"/>
          <w:lang w:eastAsia="zh-CN"/>
        </w:rPr>
        <w:t>建议书中发现了若干编辑性错误，这些错误已在拟议修订</w:t>
      </w:r>
      <w:r w:rsidR="00332F13">
        <w:rPr>
          <w:rFonts w:hint="eastAsia"/>
          <w:lang w:eastAsia="zh-CN"/>
        </w:rPr>
        <w:t>文本</w:t>
      </w:r>
      <w:r w:rsidRPr="00DB5B89">
        <w:rPr>
          <w:rFonts w:hint="eastAsia"/>
          <w:lang w:eastAsia="zh-CN"/>
        </w:rPr>
        <w:t>中</w:t>
      </w:r>
      <w:r w:rsidR="00332F13">
        <w:rPr>
          <w:rFonts w:hint="eastAsia"/>
          <w:lang w:eastAsia="zh-CN"/>
        </w:rPr>
        <w:t>得到</w:t>
      </w:r>
      <w:r w:rsidRPr="00DB5B89">
        <w:rPr>
          <w:rFonts w:hint="eastAsia"/>
          <w:lang w:eastAsia="zh-CN"/>
        </w:rPr>
        <w:t>纠正。</w:t>
      </w:r>
    </w:p>
    <w:p w:rsidR="00431693" w:rsidRPr="00DB5B89" w:rsidRDefault="00431693" w:rsidP="00710DBA">
      <w:pPr>
        <w:spacing w:line="240" w:lineRule="auto"/>
        <w:ind w:firstLineChars="200" w:firstLine="480"/>
        <w:rPr>
          <w:lang w:eastAsia="zh-CN"/>
        </w:rPr>
      </w:pPr>
      <w:r w:rsidRPr="00DB5B89">
        <w:rPr>
          <w:rFonts w:ascii="Arial" w:hAnsi="Arial" w:cs="Arial" w:hint="eastAsia"/>
          <w:color w:val="333333"/>
          <w:lang w:eastAsia="zh-CN"/>
        </w:rPr>
        <w:t>此外，提出了一个适合确定该建议书第</w:t>
      </w:r>
      <w:r w:rsidRPr="00DB5B89">
        <w:rPr>
          <w:lang w:eastAsia="zh-CN"/>
        </w:rPr>
        <w:t>4.5</w:t>
      </w:r>
      <w:r w:rsidRPr="00DB5B89">
        <w:rPr>
          <w:rFonts w:ascii="Arial" w:hAnsi="Arial" w:cs="Arial" w:hint="eastAsia"/>
          <w:color w:val="333333"/>
          <w:lang w:eastAsia="zh-CN"/>
        </w:rPr>
        <w:t>节地形轮廓光滑表层的新算法。此程序在数学上等价于现有方法，但计算更为简单</w:t>
      </w:r>
      <w:r w:rsidRPr="00DB5B89">
        <w:rPr>
          <w:rFonts w:ascii="SimSun" w:hAnsi="SimSun" w:cs="SimSun" w:hint="eastAsia"/>
          <w:color w:val="333333"/>
          <w:lang w:eastAsia="zh-CN"/>
        </w:rPr>
        <w:t>。</w:t>
      </w:r>
    </w:p>
    <w:p w:rsidR="00431693" w:rsidRPr="00DB5B89" w:rsidRDefault="00431693" w:rsidP="00710DBA">
      <w:pPr>
        <w:spacing w:line="240" w:lineRule="auto"/>
        <w:rPr>
          <w:lang w:eastAsia="zh-CN"/>
        </w:rPr>
      </w:pPr>
    </w:p>
    <w:p w:rsidR="00332F13" w:rsidRDefault="00332F13" w:rsidP="0032202E">
      <w:pPr>
        <w:pStyle w:val="Reasons"/>
        <w:rPr>
          <w:lang w:eastAsia="zh-CN"/>
        </w:rPr>
      </w:pPr>
    </w:p>
    <w:p w:rsidR="00332F13" w:rsidRDefault="00332F13">
      <w:pPr>
        <w:jc w:val="center"/>
      </w:pPr>
      <w:r>
        <w:t>______________</w:t>
      </w:r>
    </w:p>
    <w:sectPr w:rsidR="00332F13"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ED" w:rsidRDefault="00B964ED">
      <w:r>
        <w:separator/>
      </w:r>
    </w:p>
  </w:endnote>
  <w:endnote w:type="continuationSeparator" w:id="0">
    <w:p w:rsidR="00B964ED" w:rsidRDefault="00B9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ED" w:rsidRDefault="00B964ED">
      <w:r>
        <w:t>____________________</w:t>
      </w:r>
    </w:p>
  </w:footnote>
  <w:footnote w:type="continuationSeparator" w:id="0">
    <w:p w:rsidR="00B964ED" w:rsidRDefault="00B9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C09AE" w:rsidRDefault="00E915AF" w:rsidP="00FF3D4F">
    <w:pPr>
      <w:pStyle w:val="Header"/>
      <w:rPr>
        <w:sz w:val="18"/>
        <w:szCs w:val="18"/>
      </w:rPr>
    </w:pPr>
    <w:r>
      <w:tab/>
    </w:r>
    <w:r>
      <w:tab/>
    </w:r>
    <w:r w:rsidR="00FF3D4F">
      <w:rPr>
        <w:sz w:val="18"/>
        <w:szCs w:val="18"/>
      </w:rPr>
      <w:t>-</w:t>
    </w:r>
    <w:r w:rsidRPr="00CC09AE">
      <w:rPr>
        <w:sz w:val="18"/>
        <w:szCs w:val="18"/>
      </w:rPr>
      <w:t xml:space="preserve"> </w:t>
    </w:r>
    <w:r w:rsidR="001B42C9" w:rsidRPr="00CC09AE">
      <w:rPr>
        <w:rStyle w:val="PageNumber"/>
        <w:sz w:val="18"/>
        <w:szCs w:val="18"/>
      </w:rPr>
      <w:fldChar w:fldCharType="begin"/>
    </w:r>
    <w:r w:rsidRPr="00CC09AE">
      <w:rPr>
        <w:rStyle w:val="PageNumber"/>
        <w:sz w:val="18"/>
        <w:szCs w:val="18"/>
      </w:rPr>
      <w:instrText xml:space="preserve"> PAGE </w:instrText>
    </w:r>
    <w:r w:rsidR="001B42C9" w:rsidRPr="00CC09AE">
      <w:rPr>
        <w:rStyle w:val="PageNumber"/>
        <w:sz w:val="18"/>
        <w:szCs w:val="18"/>
      </w:rPr>
      <w:fldChar w:fldCharType="separate"/>
    </w:r>
    <w:r w:rsidR="00A27273">
      <w:rPr>
        <w:rStyle w:val="PageNumber"/>
        <w:noProof/>
        <w:sz w:val="18"/>
        <w:szCs w:val="18"/>
      </w:rPr>
      <w:t>2</w:t>
    </w:r>
    <w:r w:rsidR="001B42C9" w:rsidRPr="00CC09AE">
      <w:rPr>
        <w:rStyle w:val="PageNumber"/>
        <w:sz w:val="18"/>
        <w:szCs w:val="18"/>
      </w:rPr>
      <w:fldChar w:fldCharType="end"/>
    </w:r>
    <w:r w:rsidRPr="00CC09AE">
      <w:rPr>
        <w:rStyle w:val="PageNumber"/>
        <w:sz w:val="18"/>
        <w:szCs w:val="18"/>
      </w:rPr>
      <w:t xml:space="preserve"> </w:t>
    </w:r>
    <w:r w:rsidR="00FF3D4F">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C09AE" w:rsidRDefault="00E915AF" w:rsidP="00FF3D4F">
    <w:pPr>
      <w:pStyle w:val="Header"/>
      <w:rPr>
        <w:sz w:val="18"/>
        <w:szCs w:val="18"/>
      </w:rPr>
    </w:pPr>
    <w:r>
      <w:tab/>
    </w:r>
    <w:r>
      <w:tab/>
    </w:r>
    <w:r w:rsidR="00FF3D4F">
      <w:rPr>
        <w:sz w:val="18"/>
        <w:szCs w:val="18"/>
      </w:rPr>
      <w:t>-</w:t>
    </w:r>
    <w:r w:rsidR="00710DBA" w:rsidRPr="00CC09AE">
      <w:rPr>
        <w:sz w:val="18"/>
        <w:szCs w:val="18"/>
      </w:rPr>
      <w:t xml:space="preserve"> </w:t>
    </w:r>
    <w:r w:rsidR="00710DBA" w:rsidRPr="00CC09AE">
      <w:rPr>
        <w:rStyle w:val="PageNumber"/>
        <w:sz w:val="18"/>
        <w:szCs w:val="18"/>
      </w:rPr>
      <w:fldChar w:fldCharType="begin"/>
    </w:r>
    <w:r w:rsidR="00710DBA" w:rsidRPr="00CC09AE">
      <w:rPr>
        <w:rStyle w:val="PageNumber"/>
        <w:sz w:val="18"/>
        <w:szCs w:val="18"/>
      </w:rPr>
      <w:instrText xml:space="preserve"> PAGE </w:instrText>
    </w:r>
    <w:r w:rsidR="00710DBA" w:rsidRPr="00CC09AE">
      <w:rPr>
        <w:rStyle w:val="PageNumber"/>
        <w:sz w:val="18"/>
        <w:szCs w:val="18"/>
      </w:rPr>
      <w:fldChar w:fldCharType="separate"/>
    </w:r>
    <w:r w:rsidR="00A27273">
      <w:rPr>
        <w:rStyle w:val="PageNumber"/>
        <w:noProof/>
        <w:sz w:val="18"/>
        <w:szCs w:val="18"/>
      </w:rPr>
      <w:t>3</w:t>
    </w:r>
    <w:r w:rsidR="00710DBA" w:rsidRPr="00CC09AE">
      <w:rPr>
        <w:rStyle w:val="PageNumber"/>
        <w:sz w:val="18"/>
        <w:szCs w:val="18"/>
      </w:rPr>
      <w:fldChar w:fldCharType="end"/>
    </w:r>
    <w:r w:rsidR="00710DBA" w:rsidRPr="00CC09AE">
      <w:rPr>
        <w:rStyle w:val="PageNumber"/>
        <w:sz w:val="18"/>
        <w:szCs w:val="18"/>
      </w:rPr>
      <w:t xml:space="preserve"> </w:t>
    </w:r>
    <w:r w:rsidR="00FF3D4F">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964ED"/>
    <w:rsid w:val="0000402D"/>
    <w:rsid w:val="00006A31"/>
    <w:rsid w:val="00006C82"/>
    <w:rsid w:val="00010E30"/>
    <w:rsid w:val="00015C76"/>
    <w:rsid w:val="00026CF8"/>
    <w:rsid w:val="00030BD7"/>
    <w:rsid w:val="00031E64"/>
    <w:rsid w:val="00034340"/>
    <w:rsid w:val="00035CB3"/>
    <w:rsid w:val="00045A8D"/>
    <w:rsid w:val="0005167A"/>
    <w:rsid w:val="00054E5D"/>
    <w:rsid w:val="00064CE3"/>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3FF0"/>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2F5275"/>
    <w:rsid w:val="002F652A"/>
    <w:rsid w:val="00316935"/>
    <w:rsid w:val="003266ED"/>
    <w:rsid w:val="00326C68"/>
    <w:rsid w:val="00332F13"/>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169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E70"/>
    <w:rsid w:val="005B4CDA"/>
    <w:rsid w:val="005B693E"/>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0DBA"/>
    <w:rsid w:val="007234B1"/>
    <w:rsid w:val="00723D08"/>
    <w:rsid w:val="00725FDA"/>
    <w:rsid w:val="00727816"/>
    <w:rsid w:val="00730B9A"/>
    <w:rsid w:val="00750CFA"/>
    <w:rsid w:val="0075510D"/>
    <w:rsid w:val="007553DA"/>
    <w:rsid w:val="007616E7"/>
    <w:rsid w:val="00767209"/>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306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5A52"/>
    <w:rsid w:val="009C6A12"/>
    <w:rsid w:val="009D51A2"/>
    <w:rsid w:val="009E04A8"/>
    <w:rsid w:val="009E4AEC"/>
    <w:rsid w:val="009E5BD8"/>
    <w:rsid w:val="009E681E"/>
    <w:rsid w:val="00A119E6"/>
    <w:rsid w:val="00A20FBC"/>
    <w:rsid w:val="00A27273"/>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64ED"/>
    <w:rsid w:val="00BC24CC"/>
    <w:rsid w:val="00BD6738"/>
    <w:rsid w:val="00BD7E5E"/>
    <w:rsid w:val="00BE63DB"/>
    <w:rsid w:val="00BE6574"/>
    <w:rsid w:val="00C07319"/>
    <w:rsid w:val="00C16FD2"/>
    <w:rsid w:val="00C230C6"/>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09AE"/>
    <w:rsid w:val="00CE076A"/>
    <w:rsid w:val="00CE463D"/>
    <w:rsid w:val="00D10BA0"/>
    <w:rsid w:val="00D21694"/>
    <w:rsid w:val="00D24EB5"/>
    <w:rsid w:val="00D2522F"/>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3F12"/>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01EF"/>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 w:val="00FF3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uiPriority w:val="99"/>
    <w:rsid w:val="00431693"/>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332F1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uiPriority w:val="99"/>
    <w:rsid w:val="00431693"/>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332F1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rec/R-REC-P/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C66E-F67B-4040-9779-89C17855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2</TotalTime>
  <Pages>3</Pages>
  <Words>855</Words>
  <Characters>574</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capdessu</cp:lastModifiedBy>
  <cp:revision>4</cp:revision>
  <cp:lastPrinted>2013-09-12T15:28:00Z</cp:lastPrinted>
  <dcterms:created xsi:type="dcterms:W3CDTF">2013-09-16T09:52:00Z</dcterms:created>
  <dcterms:modified xsi:type="dcterms:W3CDTF">2013-09-18T14:29:00Z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