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137816" wp14:editId="17F2B9F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011556" w:rsidP="008D475A">
            <w:pPr>
              <w:spacing w:after="120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 الإدارية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8D475A">
              <w:rPr>
                <w:b/>
                <w:bCs/>
                <w:lang w:val="en-US" w:bidi="ar-EG"/>
              </w:rPr>
              <w:t>589</w:t>
            </w:r>
          </w:p>
        </w:tc>
        <w:tc>
          <w:tcPr>
            <w:tcW w:w="7313" w:type="dxa"/>
          </w:tcPr>
          <w:p w:rsidR="009C5DD3" w:rsidRDefault="001A6221" w:rsidP="008D475A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30</w:t>
            </w:r>
            <w:bookmarkStart w:id="2" w:name="_GoBack"/>
            <w:bookmarkEnd w:id="2"/>
            <w:r w:rsidR="00D72767">
              <w:rPr>
                <w:rFonts w:hint="cs"/>
                <w:rtl/>
                <w:lang w:val="en-US" w:bidi="ar-SY"/>
              </w:rPr>
              <w:t xml:space="preserve"> </w:t>
            </w:r>
            <w:r w:rsidR="008D475A">
              <w:rPr>
                <w:rFonts w:hint="cs"/>
                <w:rtl/>
                <w:lang w:val="en-US" w:bidi="ar-SY"/>
              </w:rPr>
              <w:t xml:space="preserve">أكتوبر </w:t>
            </w:r>
            <w:r w:rsidR="007C68A4">
              <w:rPr>
                <w:lang w:val="en-US" w:bidi="ar-EG"/>
              </w:rPr>
              <w:t>201</w:t>
            </w:r>
            <w:r w:rsidR="00547F21">
              <w:rPr>
                <w:lang w:val="en-US" w:bidi="ar-EG"/>
              </w:rPr>
              <w:t>2</w:t>
            </w:r>
          </w:p>
        </w:tc>
      </w:tr>
    </w:tbl>
    <w:p w:rsidR="009C5DD3" w:rsidRPr="00767E88" w:rsidRDefault="00652077" w:rsidP="00767E88">
      <w:pPr>
        <w:pStyle w:val="Source"/>
        <w:spacing w:before="480" w:after="48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767E88">
        <w:rPr>
          <w:rFonts w:ascii="Times New Roman Bold" w:hAnsi="Times New Roman Bold"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</w:t>
      </w:r>
      <w:r w:rsidRPr="00767E88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والمنتسبين إليه </w:t>
      </w:r>
      <w:r w:rsidRPr="00767E88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المشاركين في أعمال </w:t>
      </w:r>
      <w:r w:rsidRPr="00767E8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 xml:space="preserve">لجنة الدراسات </w:t>
      </w:r>
      <w:r w:rsidR="008D475A" w:rsidRPr="00767E88">
        <w:rPr>
          <w:rFonts w:ascii="Times New Roman Bold" w:hAnsi="Times New Roman Bold"/>
          <w:bCs/>
          <w:sz w:val="26"/>
          <w:szCs w:val="36"/>
          <w:lang w:val="en-US" w:bidi="ar-EG"/>
        </w:rPr>
        <w:t>6</w:t>
      </w:r>
      <w:r w:rsidRPr="00767E88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767E8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ل</w:t>
      </w:r>
      <w:r w:rsidRPr="00767E88">
        <w:rPr>
          <w:rFonts w:ascii="Times New Roman Bold" w:hAnsi="Times New Roman Bold"/>
          <w:bCs/>
          <w:sz w:val="26"/>
          <w:szCs w:val="36"/>
          <w:rtl/>
          <w:lang w:val="en-US" w:bidi="ar-EG"/>
        </w:rPr>
        <w:t>لاتصالات الراديوية</w:t>
      </w:r>
      <w:r w:rsidRPr="00767E88"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 w:rsidRPr="00767E88"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>والهيئات الأكاديمية المنضمة إلى قطاع الاتصالات الراديوية</w:t>
      </w:r>
    </w:p>
    <w:p w:rsidR="009C5DD3" w:rsidRPr="0051072F" w:rsidRDefault="004455A5" w:rsidP="00767E88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rtl/>
        </w:rPr>
        <w:t>الموضوع:</w:t>
      </w:r>
      <w:r w:rsidRPr="0051072F">
        <w:rPr>
          <w:rFonts w:ascii="Times New Roman Bold" w:hAnsi="Times New Roman Bold"/>
          <w:b/>
          <w:bCs/>
          <w:rtl/>
        </w:rPr>
        <w:tab/>
      </w:r>
      <w:r w:rsidR="00652077" w:rsidRPr="0051072F">
        <w:rPr>
          <w:rFonts w:ascii="Times New Roman Bold" w:hAnsi="Times New Roman Bold"/>
          <w:b/>
          <w:bCs/>
          <w:spacing w:val="-2"/>
          <w:rtl/>
        </w:rPr>
        <w:t xml:space="preserve">لجنة الدراسات </w:t>
      </w:r>
      <w:r w:rsidR="008D475A">
        <w:rPr>
          <w:rFonts w:ascii="Times New Roman Bold" w:hAnsi="Times New Roman Bold"/>
          <w:b/>
          <w:bCs/>
          <w:spacing w:val="-2"/>
        </w:rPr>
        <w:t>6</w:t>
      </w:r>
      <w:r w:rsidR="00652077" w:rsidRPr="0051072F">
        <w:rPr>
          <w:rFonts w:ascii="Times New Roman Bold" w:hAnsi="Times New Roman Bold"/>
          <w:b/>
          <w:bCs/>
          <w:spacing w:val="-2"/>
          <w:rtl/>
        </w:rPr>
        <w:t xml:space="preserve"> للاتصالات الراديوية</w:t>
      </w:r>
      <w:r w:rsidR="008D475A">
        <w:rPr>
          <w:rFonts w:ascii="Times New Roman Bold" w:hAnsi="Times New Roman Bold" w:hint="cs"/>
          <w:b/>
          <w:bCs/>
          <w:spacing w:val="-2"/>
          <w:rtl/>
        </w:rPr>
        <w:t xml:space="preserve"> (الخدمة الإذاعية)</w:t>
      </w:r>
    </w:p>
    <w:p w:rsidR="009C5DD3" w:rsidRPr="0051072F" w:rsidRDefault="004455A5" w:rsidP="00767E88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40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spacing w:val="-2"/>
          <w:rtl/>
        </w:rPr>
        <w:tab/>
        <w:t>-</w:t>
      </w:r>
      <w:r w:rsidRPr="0051072F">
        <w:rPr>
          <w:rFonts w:ascii="Times New Roman Bold" w:hAnsi="Times New Roman Bold" w:hint="cs"/>
          <w:b/>
          <w:bCs/>
          <w:spacing w:val="-2"/>
          <w:rtl/>
        </w:rPr>
        <w:tab/>
      </w:r>
      <w:r w:rsidR="00652077" w:rsidRPr="0051072F">
        <w:rPr>
          <w:b/>
          <w:bCs/>
          <w:noProof/>
          <w:rtl/>
          <w:lang w:val="en-US" w:bidi="ar-EG"/>
        </w:rPr>
        <w:t xml:space="preserve">الموافقة على </w:t>
      </w:r>
      <w:r w:rsidR="008D475A">
        <w:rPr>
          <w:rFonts w:hint="cs"/>
          <w:b/>
          <w:bCs/>
          <w:noProof/>
          <w:rtl/>
          <w:lang w:val="en-US" w:bidi="ar-EG"/>
        </w:rPr>
        <w:t xml:space="preserve">مسألة </w:t>
      </w:r>
      <w:r w:rsidR="00C27A04">
        <w:rPr>
          <w:rFonts w:hint="cs"/>
          <w:b/>
          <w:bCs/>
          <w:noProof/>
          <w:rtl/>
          <w:lang w:val="en-US" w:bidi="ar-SY"/>
        </w:rPr>
        <w:t xml:space="preserve">جديدة </w:t>
      </w:r>
      <w:r w:rsidR="008D475A">
        <w:rPr>
          <w:rFonts w:hint="cs"/>
          <w:b/>
          <w:bCs/>
          <w:noProof/>
          <w:rtl/>
          <w:lang w:val="en-US" w:bidi="ar-SY"/>
        </w:rPr>
        <w:t xml:space="preserve">واحدة </w:t>
      </w:r>
      <w:r w:rsidR="00652077" w:rsidRPr="0051072F">
        <w:rPr>
          <w:rFonts w:hint="cs"/>
          <w:b/>
          <w:bCs/>
          <w:noProof/>
          <w:rtl/>
          <w:lang w:val="en-US" w:bidi="ar-EG"/>
        </w:rPr>
        <w:t xml:space="preserve">ومراجعة </w:t>
      </w:r>
      <w:r w:rsidR="008D475A">
        <w:rPr>
          <w:rFonts w:hint="cs"/>
          <w:b/>
          <w:bCs/>
          <w:noProof/>
          <w:rtl/>
          <w:lang w:val="en-US" w:bidi="ar-EG"/>
        </w:rPr>
        <w:t xml:space="preserve">مسألتين </w:t>
      </w:r>
      <w:r w:rsidR="00652077" w:rsidRPr="0051072F">
        <w:rPr>
          <w:b/>
          <w:bCs/>
          <w:noProof/>
          <w:rtl/>
          <w:lang w:val="en-US" w:bidi="ar-EG"/>
        </w:rPr>
        <w:t>لقطاع الاتصالات الراديوية</w:t>
      </w:r>
    </w:p>
    <w:p w:rsidR="00652077" w:rsidRPr="0051072F" w:rsidRDefault="00652077" w:rsidP="00767E88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40" w:after="360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ab/>
        <w:t>-</w:t>
      </w:r>
      <w:r w:rsidRPr="0051072F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ab/>
      </w:r>
      <w:r w:rsidRPr="0051072F">
        <w:rPr>
          <w:b/>
          <w:bCs/>
          <w:noProof/>
          <w:rtl/>
          <w:lang w:val="en-US" w:bidi="ar-EG"/>
        </w:rPr>
        <w:t xml:space="preserve">إلغاء </w:t>
      </w:r>
      <w:r w:rsidR="008D475A">
        <w:rPr>
          <w:rFonts w:hint="cs"/>
          <w:b/>
          <w:bCs/>
          <w:noProof/>
          <w:rtl/>
          <w:lang w:val="en-US" w:bidi="ar-EG"/>
        </w:rPr>
        <w:t xml:space="preserve">مسألة واحدة لقطاع </w:t>
      </w:r>
      <w:r w:rsidRPr="0051072F">
        <w:rPr>
          <w:b/>
          <w:bCs/>
          <w:noProof/>
          <w:rtl/>
          <w:lang w:val="en-US" w:bidi="ar-EG"/>
        </w:rPr>
        <w:t>الاتصالات الراديوية</w:t>
      </w:r>
    </w:p>
    <w:p w:rsidR="00731D88" w:rsidRPr="0051072F" w:rsidRDefault="004455A5" w:rsidP="00D43C9A">
      <w:pPr>
        <w:pStyle w:val="Normalaftertitle0"/>
        <w:spacing w:before="120" w:after="0" w:line="192" w:lineRule="auto"/>
        <w:rPr>
          <w:noProof/>
          <w:rtl/>
          <w:lang w:val="en-US" w:bidi="ar-SY"/>
        </w:rPr>
      </w:pPr>
      <w:r w:rsidRPr="0051072F">
        <w:rPr>
          <w:rFonts w:hint="cs"/>
          <w:spacing w:val="-2"/>
          <w:rtl/>
          <w:lang w:val="en-US"/>
        </w:rPr>
        <w:t xml:space="preserve">تم </w:t>
      </w:r>
      <w:r w:rsidR="00731D88" w:rsidRPr="0051072F">
        <w:rPr>
          <w:noProof/>
          <w:rtl/>
          <w:lang w:val="en-US" w:bidi="ar-EG"/>
        </w:rPr>
        <w:t xml:space="preserve">بموجب </w:t>
      </w:r>
      <w:r w:rsidR="006E0B45">
        <w:rPr>
          <w:rFonts w:hint="cs"/>
          <w:noProof/>
          <w:rtl/>
          <w:lang w:val="en-US" w:bidi="ar-EG"/>
        </w:rPr>
        <w:t>الرسالة</w:t>
      </w:r>
      <w:r w:rsidR="00731D88" w:rsidRPr="0051072F">
        <w:rPr>
          <w:noProof/>
          <w:rtl/>
          <w:lang w:val="en-US" w:bidi="ar-EG"/>
        </w:rPr>
        <w:t xml:space="preserve"> الإدارية</w:t>
      </w:r>
      <w:r w:rsidR="00731D88" w:rsidRPr="0051072F">
        <w:rPr>
          <w:rFonts w:hint="cs"/>
          <w:noProof/>
          <w:rtl/>
          <w:lang w:val="en-US" w:bidi="ar-EG"/>
        </w:rPr>
        <w:t xml:space="preserve"> المعممة</w:t>
      </w:r>
      <w:r w:rsidR="00731D88" w:rsidRPr="0051072F">
        <w:rPr>
          <w:noProof/>
          <w:rtl/>
          <w:lang w:val="en-US" w:bidi="ar-EG"/>
        </w:rPr>
        <w:t xml:space="preserve"> </w:t>
      </w:r>
      <w:r w:rsidR="00C27A04">
        <w:rPr>
          <w:noProof/>
          <w:lang w:val="en-US" w:bidi="ar-EG"/>
        </w:rPr>
        <w:t>CACE/</w:t>
      </w:r>
      <w:r w:rsidR="008D475A">
        <w:rPr>
          <w:noProof/>
          <w:lang w:val="en-US" w:bidi="ar-EG"/>
        </w:rPr>
        <w:t>580</w:t>
      </w:r>
      <w:r w:rsidR="00731D88" w:rsidRPr="0051072F">
        <w:rPr>
          <w:noProof/>
          <w:rtl/>
          <w:lang w:val="en-US" w:bidi="ar-EG"/>
        </w:rPr>
        <w:t xml:space="preserve"> المؤرخة </w:t>
      </w:r>
      <w:r w:rsidR="008D475A">
        <w:rPr>
          <w:noProof/>
          <w:lang w:val="en-US" w:bidi="ar-EG"/>
        </w:rPr>
        <w:t>17</w:t>
      </w:r>
      <w:r w:rsidR="008D475A">
        <w:rPr>
          <w:rFonts w:hint="cs"/>
          <w:noProof/>
          <w:rtl/>
          <w:lang w:val="en-US" w:bidi="ar-SY"/>
        </w:rPr>
        <w:t xml:space="preserve"> أغسطس </w:t>
      </w:r>
      <w:r w:rsidR="00C27A04">
        <w:rPr>
          <w:noProof/>
          <w:lang w:val="en-US" w:bidi="ar-EG"/>
        </w:rPr>
        <w:t>2012</w:t>
      </w:r>
      <w:r w:rsidR="00731D88" w:rsidRPr="0051072F">
        <w:rPr>
          <w:noProof/>
          <w:rtl/>
          <w:lang w:val="en-US" w:bidi="ar-EG"/>
        </w:rPr>
        <w:t xml:space="preserve">، </w:t>
      </w:r>
      <w:r w:rsidR="00A51914" w:rsidRPr="0051072F">
        <w:rPr>
          <w:rFonts w:hint="cs"/>
          <w:noProof/>
          <w:rtl/>
          <w:lang w:val="en-US" w:bidi="ar-EG"/>
        </w:rPr>
        <w:t xml:space="preserve">تقديم </w:t>
      </w:r>
      <w:r w:rsidR="008D475A">
        <w:rPr>
          <w:rFonts w:hint="cs"/>
          <w:noProof/>
          <w:rtl/>
          <w:lang w:val="en-US" w:bidi="ar-EG"/>
        </w:rPr>
        <w:t xml:space="preserve">مشروع مسألة </w:t>
      </w:r>
      <w:r w:rsidR="00C27A04">
        <w:rPr>
          <w:rFonts w:hint="cs"/>
          <w:noProof/>
          <w:rtl/>
          <w:lang w:val="en-US" w:bidi="ar-SY"/>
        </w:rPr>
        <w:t xml:space="preserve">جديدة </w:t>
      </w:r>
      <w:r w:rsidR="008D475A">
        <w:rPr>
          <w:rFonts w:hint="cs"/>
          <w:noProof/>
          <w:rtl/>
          <w:lang w:val="en-US" w:bidi="ar-SY"/>
        </w:rPr>
        <w:t xml:space="preserve">واحدة </w:t>
      </w:r>
      <w:r w:rsidR="00731D88" w:rsidRPr="0051072F">
        <w:rPr>
          <w:rFonts w:hint="cs"/>
          <w:noProof/>
          <w:rtl/>
          <w:lang w:val="en-US" w:bidi="ar-EG"/>
        </w:rPr>
        <w:t xml:space="preserve">ومشاريع </w:t>
      </w:r>
      <w:r w:rsidR="00731D88" w:rsidRPr="0051072F">
        <w:rPr>
          <w:noProof/>
          <w:rtl/>
          <w:lang w:val="en-US" w:bidi="ar-EG"/>
        </w:rPr>
        <w:t xml:space="preserve">مراجعة </w:t>
      </w:r>
      <w:r w:rsidR="008D475A">
        <w:rPr>
          <w:rFonts w:hint="cs"/>
          <w:noProof/>
          <w:rtl/>
          <w:lang w:val="en-US" w:bidi="ar-EG"/>
        </w:rPr>
        <w:t xml:space="preserve">مسألتين </w:t>
      </w:r>
      <w:r w:rsidR="00731D88" w:rsidRPr="0051072F">
        <w:rPr>
          <w:rFonts w:hint="cs"/>
          <w:noProof/>
          <w:rtl/>
          <w:lang w:val="en-US" w:bidi="ar-EG"/>
        </w:rPr>
        <w:t xml:space="preserve">لقطاع الاتصالات الراديوية </w:t>
      </w:r>
      <w:r w:rsidR="00731D88" w:rsidRPr="0051072F">
        <w:rPr>
          <w:noProof/>
          <w:rtl/>
          <w:lang w:val="en-US" w:bidi="ar-EG"/>
        </w:rPr>
        <w:t>للموافقة عليه</w:t>
      </w:r>
      <w:r w:rsidR="00731D88" w:rsidRPr="0051072F">
        <w:rPr>
          <w:rFonts w:hint="cs"/>
          <w:noProof/>
          <w:rtl/>
          <w:lang w:val="en-US" w:bidi="ar-EG"/>
        </w:rPr>
        <w:t>ا</w:t>
      </w:r>
      <w:r w:rsidR="00731D88" w:rsidRPr="0051072F">
        <w:rPr>
          <w:noProof/>
          <w:rtl/>
          <w:lang w:val="en-US" w:bidi="ar-EG"/>
        </w:rPr>
        <w:t xml:space="preserve"> عن طريق المراسلة وفقاً للقرار </w:t>
      </w:r>
      <w:r w:rsidR="00731D88" w:rsidRPr="0051072F">
        <w:rPr>
          <w:noProof/>
          <w:lang w:val="en-US" w:bidi="ar-EG"/>
        </w:rPr>
        <w:t>ITU</w:t>
      </w:r>
      <w:r w:rsidR="00731D88" w:rsidRPr="0051072F">
        <w:rPr>
          <w:noProof/>
          <w:lang w:val="en-US" w:bidi="ar-EG"/>
        </w:rPr>
        <w:sym w:font="Symbol" w:char="F02D"/>
      </w:r>
      <w:r w:rsidR="00731D88" w:rsidRPr="0051072F">
        <w:rPr>
          <w:noProof/>
          <w:lang w:val="en-US" w:bidi="ar-EG"/>
        </w:rPr>
        <w:t>R 1</w:t>
      </w:r>
      <w:r w:rsidR="00731D88" w:rsidRPr="0051072F">
        <w:rPr>
          <w:noProof/>
          <w:lang w:val="en-US" w:bidi="ar-EG"/>
        </w:rPr>
        <w:sym w:font="Symbol" w:char="F02D"/>
      </w:r>
      <w:r w:rsidR="00C27A04">
        <w:rPr>
          <w:noProof/>
          <w:lang w:val="en-US" w:bidi="ar-EG"/>
        </w:rPr>
        <w:t>6</w:t>
      </w:r>
      <w:r w:rsidR="00731D88" w:rsidRPr="0051072F">
        <w:rPr>
          <w:noProof/>
          <w:rtl/>
          <w:lang w:val="en-US" w:bidi="ar-EG"/>
        </w:rPr>
        <w:t xml:space="preserve"> (الفقرة</w:t>
      </w:r>
      <w:r w:rsidR="00731D88" w:rsidRPr="0051072F">
        <w:rPr>
          <w:rFonts w:hint="cs"/>
          <w:noProof/>
          <w:rtl/>
          <w:lang w:val="en-US" w:bidi="ar-EG"/>
        </w:rPr>
        <w:t> </w:t>
      </w:r>
      <w:r w:rsidR="00C27A04">
        <w:rPr>
          <w:noProof/>
          <w:lang w:val="en-US" w:bidi="ar-EG"/>
        </w:rPr>
        <w:t>2.1.3</w:t>
      </w:r>
      <w:r w:rsidR="00731D88" w:rsidRPr="0051072F">
        <w:rPr>
          <w:noProof/>
          <w:rtl/>
          <w:lang w:val="en-US" w:bidi="ar-EG"/>
        </w:rPr>
        <w:t>). كما</w:t>
      </w:r>
      <w:r w:rsidR="00D43C9A">
        <w:rPr>
          <w:rFonts w:hint="cs"/>
          <w:noProof/>
          <w:rtl/>
          <w:lang w:val="en-US" w:bidi="ar-EG"/>
        </w:rPr>
        <w:t> </w:t>
      </w:r>
      <w:r w:rsidR="00731D88" w:rsidRPr="0051072F">
        <w:rPr>
          <w:noProof/>
          <w:rtl/>
          <w:lang w:val="en-US" w:bidi="ar-EG"/>
        </w:rPr>
        <w:t xml:space="preserve">اقترح </w:t>
      </w:r>
      <w:r w:rsidR="008D475A">
        <w:rPr>
          <w:rFonts w:hint="cs"/>
          <w:noProof/>
          <w:rtl/>
          <w:lang w:val="en-US" w:bidi="ar-EG"/>
        </w:rPr>
        <w:t xml:space="preserve">إلغاء المسألة </w:t>
      </w:r>
      <w:r w:rsidR="008D475A">
        <w:rPr>
          <w:noProof/>
          <w:lang w:val="en-US" w:bidi="ar-EG"/>
        </w:rPr>
        <w:t>ITU</w:t>
      </w:r>
      <w:r w:rsidR="008D475A">
        <w:rPr>
          <w:noProof/>
          <w:lang w:val="en-US" w:bidi="ar-EG"/>
        </w:rPr>
        <w:noBreakHyphen/>
        <w:t>R 125/6</w:t>
      </w:r>
      <w:r w:rsidR="008D475A">
        <w:rPr>
          <w:rFonts w:hint="cs"/>
          <w:noProof/>
          <w:rtl/>
          <w:lang w:val="en-US" w:bidi="ar-SY"/>
        </w:rPr>
        <w:t xml:space="preserve"> إثر الموافقة على المسألة </w:t>
      </w:r>
      <w:r w:rsidR="008D475A">
        <w:rPr>
          <w:noProof/>
          <w:lang w:val="en-US" w:bidi="ar-SY"/>
        </w:rPr>
        <w:t>ITU</w:t>
      </w:r>
      <w:r w:rsidR="008D475A">
        <w:rPr>
          <w:noProof/>
          <w:lang w:val="en-US" w:bidi="ar-SY"/>
        </w:rPr>
        <w:noBreakHyphen/>
        <w:t>R 128</w:t>
      </w:r>
      <w:r w:rsidR="008D475A">
        <w:rPr>
          <w:noProof/>
          <w:lang w:val="en-US" w:bidi="ar-SY"/>
        </w:rPr>
        <w:noBreakHyphen/>
        <w:t>2/6</w:t>
      </w:r>
      <w:r w:rsidR="008D475A">
        <w:rPr>
          <w:rFonts w:hint="cs"/>
          <w:noProof/>
          <w:rtl/>
          <w:lang w:val="en-US" w:bidi="ar-SY"/>
        </w:rPr>
        <w:t>.</w:t>
      </w:r>
    </w:p>
    <w:p w:rsidR="00731D88" w:rsidRPr="0051072F" w:rsidRDefault="00731D88" w:rsidP="00767E88">
      <w:pPr>
        <w:rPr>
          <w:noProof/>
          <w:rtl/>
          <w:lang w:val="en-US" w:bidi="ar-EG"/>
        </w:rPr>
      </w:pPr>
      <w:r w:rsidRPr="0051072F">
        <w:rPr>
          <w:noProof/>
          <w:rtl/>
          <w:lang w:val="en-US" w:bidi="ar-EG"/>
        </w:rPr>
        <w:t xml:space="preserve">وقد تم استيفاء الشروط التي تحكم </w:t>
      </w:r>
      <w:r w:rsidRPr="0051072F">
        <w:rPr>
          <w:rFonts w:hint="cs"/>
          <w:noProof/>
          <w:rtl/>
          <w:lang w:val="en-US" w:bidi="ar-EG"/>
        </w:rPr>
        <w:t xml:space="preserve">هذا الإجراء في </w:t>
      </w:r>
      <w:r w:rsidR="008D475A">
        <w:rPr>
          <w:noProof/>
          <w:lang w:val="en-US" w:bidi="ar-EG"/>
        </w:rPr>
        <w:t>17</w:t>
      </w:r>
      <w:r w:rsidR="008D475A">
        <w:rPr>
          <w:rFonts w:hint="cs"/>
          <w:noProof/>
          <w:rtl/>
          <w:lang w:val="en-US" w:bidi="ar-SY"/>
        </w:rPr>
        <w:t xml:space="preserve"> أكتوبر </w:t>
      </w:r>
      <w:r w:rsidRPr="0051072F">
        <w:rPr>
          <w:noProof/>
          <w:lang w:val="en-US" w:bidi="ar-EG"/>
        </w:rPr>
        <w:t>2012</w:t>
      </w:r>
      <w:r w:rsidRPr="0051072F">
        <w:rPr>
          <w:noProof/>
          <w:rtl/>
          <w:lang w:val="en-US" w:bidi="ar-EG"/>
        </w:rPr>
        <w:t>.</w:t>
      </w:r>
    </w:p>
    <w:p w:rsidR="00731D88" w:rsidRPr="00E73B4B" w:rsidRDefault="00731D88" w:rsidP="00767E88">
      <w:pPr>
        <w:tabs>
          <w:tab w:val="clear" w:pos="794"/>
          <w:tab w:val="clear" w:pos="1191"/>
          <w:tab w:val="clear" w:pos="1588"/>
          <w:tab w:val="clear" w:pos="1985"/>
        </w:tabs>
        <w:rPr>
          <w:noProof/>
          <w:spacing w:val="-6"/>
          <w:rtl/>
          <w:lang w:val="en-US" w:bidi="ar-EG"/>
        </w:rPr>
      </w:pPr>
      <w:r w:rsidRPr="0051072F">
        <w:rPr>
          <w:noProof/>
          <w:spacing w:val="-6"/>
          <w:rtl/>
          <w:lang w:val="en-US" w:bidi="ar-EG"/>
        </w:rPr>
        <w:t>ونرفق بهذه الرسالة نصوص المسائل التي تمت الموافقة عليها للاطلاع (الملحقات</w:t>
      </w:r>
      <w:r w:rsidRPr="0051072F">
        <w:rPr>
          <w:rFonts w:hint="cs"/>
          <w:noProof/>
          <w:spacing w:val="-6"/>
          <w:rtl/>
          <w:lang w:val="en-US" w:bidi="ar-EG"/>
        </w:rPr>
        <w:t xml:space="preserve"> من </w:t>
      </w:r>
      <w:r w:rsidRPr="0051072F">
        <w:rPr>
          <w:noProof/>
          <w:spacing w:val="-6"/>
          <w:lang w:val="en-US" w:bidi="ar-EG"/>
        </w:rPr>
        <w:t>1</w:t>
      </w:r>
      <w:r w:rsidRPr="0051072F">
        <w:rPr>
          <w:noProof/>
          <w:spacing w:val="-6"/>
          <w:rtl/>
          <w:lang w:val="en-US" w:bidi="ar-EG"/>
        </w:rPr>
        <w:t xml:space="preserve"> إلى</w:t>
      </w:r>
      <w:r w:rsidRPr="0051072F">
        <w:rPr>
          <w:rFonts w:hint="cs"/>
          <w:noProof/>
          <w:spacing w:val="-6"/>
          <w:rtl/>
          <w:lang w:val="en-US" w:bidi="ar-EG"/>
        </w:rPr>
        <w:t> </w:t>
      </w:r>
      <w:r w:rsidR="008D475A">
        <w:rPr>
          <w:noProof/>
          <w:spacing w:val="-6"/>
          <w:lang w:val="en-US" w:bidi="ar-EG"/>
        </w:rPr>
        <w:t>4</w:t>
      </w:r>
      <w:r w:rsidRPr="0051072F">
        <w:rPr>
          <w:noProof/>
          <w:spacing w:val="-6"/>
          <w:rtl/>
          <w:lang w:val="en-US" w:bidi="ar-EG"/>
        </w:rPr>
        <w:t>) وسوف تنشر في</w:t>
      </w:r>
      <w:r w:rsidRPr="0051072F">
        <w:rPr>
          <w:rFonts w:hint="cs"/>
          <w:noProof/>
          <w:spacing w:val="-6"/>
          <w:rtl/>
          <w:lang w:val="en-US" w:bidi="ar-EG"/>
        </w:rPr>
        <w:t xml:space="preserve"> المراجعة</w:t>
      </w:r>
      <w:r w:rsidRPr="0051072F">
        <w:rPr>
          <w:rFonts w:hint="eastAsia"/>
          <w:noProof/>
          <w:spacing w:val="-6"/>
          <w:rtl/>
          <w:lang w:val="en-US" w:bidi="ar-EG"/>
        </w:rPr>
        <w:t> </w:t>
      </w:r>
      <w:r w:rsidRPr="0051072F">
        <w:rPr>
          <w:noProof/>
          <w:spacing w:val="-6"/>
          <w:lang w:val="en-US" w:bidi="ar-EG"/>
        </w:rPr>
        <w:t>1</w:t>
      </w:r>
      <w:r w:rsidRPr="0051072F">
        <w:rPr>
          <w:rFonts w:hint="cs"/>
          <w:noProof/>
          <w:spacing w:val="-6"/>
          <w:rtl/>
          <w:lang w:val="en-US"/>
        </w:rPr>
        <w:t xml:space="preserve"> </w:t>
      </w:r>
      <w:hyperlink r:id="rId10" w:history="1">
        <w:r w:rsidRPr="0051072F">
          <w:rPr>
            <w:rStyle w:val="Hyperlink"/>
            <w:rFonts w:hint="cs"/>
            <w:noProof/>
            <w:spacing w:val="-6"/>
            <w:rtl/>
            <w:lang w:val="en-US"/>
          </w:rPr>
          <w:t xml:space="preserve">للوثيقة </w:t>
        </w:r>
        <w:r w:rsidR="008D475A">
          <w:rPr>
            <w:rStyle w:val="Hyperlink"/>
            <w:noProof/>
            <w:spacing w:val="-6"/>
            <w:lang w:val="en-US"/>
          </w:rPr>
          <w:t>6</w:t>
        </w:r>
        <w:r w:rsidRPr="0051072F">
          <w:rPr>
            <w:rStyle w:val="Hyperlink"/>
            <w:noProof/>
            <w:spacing w:val="-6"/>
            <w:lang w:val="en-US"/>
          </w:rPr>
          <w:t>/1</w:t>
        </w:r>
      </w:hyperlink>
      <w:r w:rsidRPr="0051072F">
        <w:rPr>
          <w:rFonts w:hint="cs"/>
          <w:noProof/>
          <w:spacing w:val="-6"/>
          <w:rtl/>
          <w:lang w:val="en-US" w:bidi="ar-SY"/>
        </w:rPr>
        <w:t xml:space="preserve"> </w:t>
      </w:r>
      <w:r w:rsidRPr="0051072F">
        <w:rPr>
          <w:noProof/>
          <w:spacing w:val="-6"/>
          <w:rtl/>
          <w:lang w:val="en-US" w:bidi="ar-EG"/>
        </w:rPr>
        <w:t xml:space="preserve">التي تتضمن المسائل التي وافقت عليها جمعية الاتصالات الراديوية لعام </w:t>
      </w:r>
      <w:r w:rsidRPr="0051072F">
        <w:rPr>
          <w:noProof/>
          <w:spacing w:val="-6"/>
          <w:lang w:val="en-US" w:bidi="ar-EG"/>
        </w:rPr>
        <w:t>2012</w:t>
      </w:r>
      <w:r w:rsidRPr="0051072F">
        <w:rPr>
          <w:noProof/>
          <w:spacing w:val="-6"/>
          <w:rtl/>
          <w:lang w:val="en-US" w:bidi="ar-EG"/>
        </w:rPr>
        <w:t xml:space="preserve">، </w:t>
      </w:r>
      <w:r w:rsidRPr="0051072F">
        <w:rPr>
          <w:rFonts w:hint="cs"/>
          <w:noProof/>
          <w:spacing w:val="-6"/>
          <w:rtl/>
          <w:lang w:val="en-US" w:bidi="ar-EG"/>
        </w:rPr>
        <w:t>وأسندتها</w:t>
      </w:r>
      <w:r w:rsidRPr="0051072F">
        <w:rPr>
          <w:noProof/>
          <w:spacing w:val="-6"/>
          <w:rtl/>
          <w:lang w:val="en-US" w:bidi="ar-EG"/>
        </w:rPr>
        <w:t xml:space="preserve"> إلى لجنة الدراسات </w:t>
      </w:r>
      <w:r w:rsidR="008D475A">
        <w:rPr>
          <w:noProof/>
          <w:spacing w:val="-6"/>
          <w:lang w:val="en-US" w:bidi="ar-EG"/>
        </w:rPr>
        <w:t>6</w:t>
      </w:r>
      <w:r w:rsidRPr="0051072F">
        <w:rPr>
          <w:rFonts w:hint="cs"/>
          <w:noProof/>
          <w:spacing w:val="-6"/>
          <w:rtl/>
          <w:lang w:val="en-US" w:bidi="ar-EG"/>
        </w:rPr>
        <w:t xml:space="preserve"> للاتصالات الراديوية</w:t>
      </w:r>
      <w:r w:rsidRPr="0051072F">
        <w:rPr>
          <w:noProof/>
          <w:spacing w:val="-6"/>
          <w:rtl/>
          <w:lang w:val="en-US" w:bidi="ar-EG"/>
        </w:rPr>
        <w:t>. ويبين الملحق</w:t>
      </w:r>
      <w:r w:rsidRPr="0051072F">
        <w:rPr>
          <w:rFonts w:hint="cs"/>
          <w:noProof/>
          <w:spacing w:val="-6"/>
          <w:rtl/>
          <w:lang w:val="en-US" w:bidi="ar-EG"/>
        </w:rPr>
        <w:t> </w:t>
      </w:r>
      <w:r w:rsidR="008D475A">
        <w:rPr>
          <w:noProof/>
          <w:spacing w:val="-6"/>
          <w:lang w:val="en-US" w:bidi="ar-EG"/>
        </w:rPr>
        <w:t>4</w:t>
      </w:r>
      <w:r w:rsidR="008D475A">
        <w:rPr>
          <w:rFonts w:hint="cs"/>
          <w:noProof/>
          <w:spacing w:val="-6"/>
          <w:rtl/>
          <w:lang w:val="en-US" w:bidi="ar-SY"/>
        </w:rPr>
        <w:t xml:space="preserve"> المسألة الملغاة ل</w:t>
      </w:r>
      <w:r w:rsidRPr="0051072F">
        <w:rPr>
          <w:rFonts w:hint="cs"/>
          <w:noProof/>
          <w:spacing w:val="-6"/>
          <w:rtl/>
          <w:lang w:val="en-US" w:bidi="ar-EG"/>
        </w:rPr>
        <w:t>قطاع الاتصالات الراديوية</w:t>
      </w:r>
      <w:r w:rsidRPr="0051072F">
        <w:rPr>
          <w:noProof/>
          <w:spacing w:val="-6"/>
          <w:rtl/>
          <w:lang w:val="en-US" w:bidi="ar-EG"/>
        </w:rPr>
        <w:t>.</w:t>
      </w:r>
    </w:p>
    <w:p w:rsidR="00731D88" w:rsidRPr="00E73B4B" w:rsidRDefault="00731D88" w:rsidP="00731D88">
      <w:pPr>
        <w:spacing w:before="240"/>
        <w:rPr>
          <w:lang w:val="en-US" w:bidi="ar-EG"/>
        </w:rPr>
      </w:pPr>
      <w:r w:rsidRPr="00E73B4B">
        <w:rPr>
          <w:rFonts w:hint="cs"/>
          <w:rtl/>
          <w:lang w:val="en-US" w:bidi="ar-EG"/>
        </w:rPr>
        <w:t>وتفضلوا بقبول فائق التقدير والاحترام.</w:t>
      </w:r>
    </w:p>
    <w:p w:rsidR="00731D88" w:rsidRPr="00E73B4B" w:rsidRDefault="00731D88" w:rsidP="003A1B9C">
      <w:pPr>
        <w:spacing w:before="960"/>
        <w:ind w:left="6237"/>
        <w:jc w:val="center"/>
        <w:rPr>
          <w:rtl/>
          <w:lang w:val="en-US"/>
        </w:rPr>
      </w:pPr>
      <w:r w:rsidRPr="00E73B4B">
        <w:rPr>
          <w:rFonts w:hint="cs"/>
          <w:rtl/>
          <w:lang w:val="en-US"/>
        </w:rPr>
        <w:t>فرانسوا رانسي</w:t>
      </w:r>
      <w:r w:rsidRPr="00E73B4B">
        <w:rPr>
          <w:rtl/>
          <w:lang w:val="en-US"/>
        </w:rPr>
        <w:br/>
        <w:t>مدير مكتب الاتصالات الراديوية</w:t>
      </w:r>
    </w:p>
    <w:p w:rsidR="00731D88" w:rsidRPr="0051072F" w:rsidRDefault="00731D88" w:rsidP="00767E88">
      <w:pPr>
        <w:spacing w:line="168" w:lineRule="auto"/>
        <w:rPr>
          <w:b/>
          <w:bCs/>
          <w:rtl/>
          <w:lang w:val="en-US" w:bidi="ar-SY"/>
        </w:rPr>
      </w:pPr>
      <w:r w:rsidRPr="0051072F">
        <w:rPr>
          <w:rFonts w:hint="cs"/>
          <w:b/>
          <w:bCs/>
          <w:rtl/>
        </w:rPr>
        <w:t>الملحقات:</w:t>
      </w:r>
      <w:r w:rsidRPr="0051072F">
        <w:rPr>
          <w:rFonts w:hint="cs"/>
          <w:rtl/>
        </w:rPr>
        <w:t xml:space="preserve"> </w:t>
      </w:r>
      <w:r w:rsidR="0095470A">
        <w:rPr>
          <w:lang w:val="en-US"/>
        </w:rPr>
        <w:t>4</w:t>
      </w:r>
    </w:p>
    <w:p w:rsidR="00731D88" w:rsidRPr="0051072F" w:rsidRDefault="00731D88" w:rsidP="00731D88">
      <w:pPr>
        <w:spacing w:before="60" w:line="168" w:lineRule="auto"/>
        <w:rPr>
          <w:b/>
          <w:bCs/>
          <w:sz w:val="24"/>
          <w:szCs w:val="24"/>
          <w:rtl/>
          <w:lang w:bidi="ar-EG"/>
        </w:rPr>
      </w:pPr>
      <w:r w:rsidRPr="0051072F">
        <w:rPr>
          <w:rFonts w:hint="cs"/>
          <w:b/>
          <w:bCs/>
          <w:sz w:val="24"/>
          <w:szCs w:val="24"/>
          <w:rtl/>
        </w:rPr>
        <w:t>التوزيع:</w:t>
      </w:r>
    </w:p>
    <w:p w:rsidR="00731D88" w:rsidRPr="0051072F" w:rsidRDefault="00731D88" w:rsidP="0095470A">
      <w:pPr>
        <w:tabs>
          <w:tab w:val="clear" w:pos="794"/>
          <w:tab w:val="left" w:pos="279"/>
        </w:tabs>
        <w:spacing w:before="60" w:line="168" w:lineRule="auto"/>
        <w:rPr>
          <w:noProof/>
          <w:sz w:val="16"/>
          <w:szCs w:val="22"/>
          <w:rtl/>
          <w:lang w:val="en-US"/>
        </w:rPr>
      </w:pPr>
      <w:r w:rsidRPr="0051072F">
        <w:rPr>
          <w:rFonts w:hint="cs"/>
          <w:noProof/>
          <w:sz w:val="16"/>
          <w:szCs w:val="22"/>
          <w:rtl/>
          <w:lang w:val="en-US" w:bidi="ar-EG"/>
        </w:rPr>
        <w:t>-</w:t>
      </w:r>
      <w:r w:rsidRPr="0051072F">
        <w:rPr>
          <w:rFonts w:hint="cs"/>
          <w:noProof/>
          <w:sz w:val="16"/>
          <w:szCs w:val="22"/>
          <w:rtl/>
          <w:lang w:val="en-US" w:bidi="ar-EG"/>
        </w:rPr>
        <w:tab/>
      </w:r>
      <w:r w:rsidRPr="0051072F">
        <w:rPr>
          <w:noProof/>
          <w:sz w:val="16"/>
          <w:szCs w:val="22"/>
          <w:rtl/>
          <w:lang w:val="en-US" w:bidi="ar-EG"/>
        </w:rPr>
        <w:t>إدارات الدول الأعضاء وأعضاء قطاع الاتصالات الراديوية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المشاركون في أعمال لجنة الدراسات </w:t>
      </w:r>
      <w:r w:rsidR="0095470A">
        <w:rPr>
          <w:noProof/>
          <w:sz w:val="16"/>
          <w:szCs w:val="22"/>
          <w:lang w:val="en-US"/>
        </w:rPr>
        <w:t>6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للاتصالات الراديوية</w:t>
      </w:r>
    </w:p>
    <w:p w:rsidR="00731D88" w:rsidRPr="0051072F" w:rsidRDefault="00731D88" w:rsidP="0095470A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51072F">
        <w:rPr>
          <w:noProof/>
          <w:sz w:val="16"/>
          <w:szCs w:val="22"/>
          <w:rtl/>
          <w:lang w:val="en-US" w:bidi="ar-EG"/>
        </w:rPr>
        <w:t>-</w:t>
      </w:r>
      <w:r w:rsidRPr="0051072F">
        <w:rPr>
          <w:noProof/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95470A">
        <w:rPr>
          <w:noProof/>
          <w:sz w:val="16"/>
          <w:szCs w:val="22"/>
          <w:lang w:val="en-US" w:bidi="ar-EG"/>
        </w:rPr>
        <w:t>6</w:t>
      </w:r>
      <w:r w:rsidRPr="0051072F">
        <w:rPr>
          <w:noProof/>
          <w:sz w:val="16"/>
          <w:szCs w:val="22"/>
          <w:rtl/>
          <w:lang w:val="en-US" w:bidi="ar-EG"/>
        </w:rPr>
        <w:t xml:space="preserve"> للاتصالات الراديوية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51072F">
        <w:rPr>
          <w:rFonts w:hint="cs"/>
          <w:noProof/>
          <w:sz w:val="16"/>
          <w:szCs w:val="22"/>
          <w:rtl/>
          <w:lang w:val="en-US" w:bidi="ar-EG"/>
        </w:rPr>
        <w:t>-</w:t>
      </w:r>
      <w:r w:rsidRPr="0051072F">
        <w:rPr>
          <w:rFonts w:hint="cs"/>
          <w:noProof/>
          <w:sz w:val="16"/>
          <w:szCs w:val="22"/>
          <w:rtl/>
          <w:lang w:val="en-US" w:bidi="ar-EG"/>
        </w:rPr>
        <w:tab/>
        <w:t>الهيئات الأكاديمية المنضمة إلى قطاع الاتصالات الراديوية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 xml:space="preserve">رؤساء لجان الدراسات واللجنة الخاصة المعنية بالمسائل التنظيمية والإجرائية </w:t>
      </w:r>
      <w:r w:rsidRPr="00E73B4B">
        <w:rPr>
          <w:rFonts w:hint="cs"/>
          <w:noProof/>
          <w:sz w:val="16"/>
          <w:szCs w:val="22"/>
          <w:rtl/>
          <w:lang w:val="en-US" w:bidi="ar-EG"/>
        </w:rPr>
        <w:t>ونوابهم</w:t>
      </w:r>
    </w:p>
    <w:p w:rsidR="00731D88" w:rsidRPr="00E73B4B" w:rsidRDefault="00731D88" w:rsidP="0095470A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SY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 xml:space="preserve">رئيس الاجتماع التحضيري للمؤتمر </w:t>
      </w:r>
      <w:r w:rsidR="0095470A">
        <w:rPr>
          <w:rFonts w:hint="cs"/>
          <w:noProof/>
          <w:sz w:val="16"/>
          <w:szCs w:val="22"/>
          <w:rtl/>
          <w:lang w:val="en-US" w:bidi="ar-EG"/>
        </w:rPr>
        <w:t>ونوابه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أعضاء لجنة لوائح الراديو</w:t>
      </w:r>
    </w:p>
    <w:p w:rsidR="00731D88" w:rsidRPr="00E73B4B" w:rsidRDefault="00731D88" w:rsidP="00731D88">
      <w:pPr>
        <w:tabs>
          <w:tab w:val="clear" w:pos="794"/>
          <w:tab w:val="left" w:pos="279"/>
        </w:tabs>
        <w:spacing w:before="0" w:line="168" w:lineRule="auto"/>
        <w:rPr>
          <w:rtl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الأمين العام للاتحاد، ومدير مكتب تقييس الاتصالات، ومدير مكتب تنمية الاتصالات</w:t>
      </w:r>
      <w:r w:rsidRPr="00E73B4B">
        <w:rPr>
          <w:rtl/>
        </w:rPr>
        <w:br w:type="page"/>
      </w:r>
    </w:p>
    <w:p w:rsidR="00731D88" w:rsidRPr="007616D4" w:rsidRDefault="00731D88" w:rsidP="007616D4">
      <w:pPr>
        <w:pStyle w:val="AnnexNo"/>
        <w:rPr>
          <w:rFonts w:ascii="Times New Roman" w:hAnsi="Times New Roman"/>
          <w:b w:val="0"/>
          <w:bCs w:val="0"/>
          <w:rtl/>
        </w:rPr>
      </w:pPr>
      <w:r w:rsidRPr="007616D4">
        <w:rPr>
          <w:rFonts w:ascii="Times New Roman" w:hAnsi="Times New Roman"/>
          <w:b w:val="0"/>
          <w:bCs w:val="0"/>
          <w:rtl/>
        </w:rPr>
        <w:lastRenderedPageBreak/>
        <w:t>ال</w:t>
      </w:r>
      <w:r w:rsidR="00EA53E2">
        <w:rPr>
          <w:rFonts w:ascii="Times New Roman" w:hAnsi="Times New Roman" w:hint="cs"/>
          <w:b w:val="0"/>
          <w:bCs w:val="0"/>
          <w:rtl/>
          <w:lang w:bidi="ar-EG"/>
        </w:rPr>
        <w:t>‍</w:t>
      </w:r>
      <w:r w:rsidRPr="007616D4">
        <w:rPr>
          <w:rFonts w:ascii="Times New Roman" w:hAnsi="Times New Roman"/>
          <w:b w:val="0"/>
          <w:bCs w:val="0"/>
          <w:rtl/>
        </w:rPr>
        <w:t xml:space="preserve">ملحـق </w:t>
      </w:r>
      <w:r w:rsidRPr="007616D4">
        <w:rPr>
          <w:rFonts w:ascii="Times New Roman" w:hAnsi="Times New Roman"/>
          <w:b w:val="0"/>
          <w:bCs w:val="0"/>
        </w:rPr>
        <w:t>1</w:t>
      </w:r>
    </w:p>
    <w:p w:rsidR="00731D88" w:rsidRPr="00752E52" w:rsidRDefault="00731D88" w:rsidP="006646CD">
      <w:pPr>
        <w:pStyle w:val="QuestionNoBR"/>
        <w:spacing w:before="240"/>
        <w:rPr>
          <w:b/>
          <w:bCs/>
          <w:rtl/>
          <w:lang w:bidi="ar-SY"/>
        </w:rPr>
      </w:pPr>
      <w:r w:rsidRPr="00752E52">
        <w:rPr>
          <w:rFonts w:hint="cs"/>
          <w:b/>
          <w:bCs/>
          <w:sz w:val="40"/>
          <w:szCs w:val="40"/>
          <w:rtl/>
        </w:rPr>
        <w:t>ال</w:t>
      </w:r>
      <w:r w:rsidR="00EA53E2">
        <w:rPr>
          <w:rFonts w:hint="cs"/>
          <w:b/>
          <w:bCs/>
          <w:sz w:val="40"/>
          <w:szCs w:val="40"/>
          <w:rtl/>
        </w:rPr>
        <w:t>‍</w:t>
      </w:r>
      <w:r w:rsidRPr="00752E52">
        <w:rPr>
          <w:rFonts w:hint="cs"/>
          <w:b/>
          <w:bCs/>
          <w:sz w:val="40"/>
          <w:szCs w:val="40"/>
          <w:rtl/>
        </w:rPr>
        <w:t>مسـألة</w:t>
      </w:r>
      <w:r w:rsidRPr="00752E52">
        <w:rPr>
          <w:rFonts w:hint="cs"/>
          <w:b/>
          <w:bCs/>
          <w:rtl/>
        </w:rPr>
        <w:t xml:space="preserve"> </w:t>
      </w:r>
      <w:r w:rsidRPr="00752E52">
        <w:rPr>
          <w:b/>
          <w:bCs/>
        </w:rPr>
        <w:t>ITU-R </w:t>
      </w:r>
      <w:r w:rsidR="006646CD">
        <w:rPr>
          <w:b/>
          <w:bCs/>
        </w:rPr>
        <w:t>137</w:t>
      </w:r>
      <w:r w:rsidRPr="00752E52">
        <w:rPr>
          <w:b/>
          <w:bCs/>
        </w:rPr>
        <w:t>/</w:t>
      </w:r>
      <w:r w:rsidR="006646CD">
        <w:rPr>
          <w:b/>
          <w:bCs/>
        </w:rPr>
        <w:t>6</w:t>
      </w:r>
    </w:p>
    <w:p w:rsidR="00A45E35" w:rsidRDefault="00A45E35" w:rsidP="006646CD">
      <w:pPr>
        <w:pStyle w:val="Questiontitle"/>
        <w:rPr>
          <w:sz w:val="26"/>
          <w:szCs w:val="36"/>
          <w:rtl/>
        </w:rPr>
      </w:pPr>
      <w:r w:rsidRPr="006646CD">
        <w:rPr>
          <w:rFonts w:hint="cs"/>
          <w:sz w:val="26"/>
          <w:szCs w:val="36"/>
          <w:rtl/>
        </w:rPr>
        <w:t xml:space="preserve">السطوح البينية لبروتوكول الإنترنت </w:t>
      </w:r>
      <w:r w:rsidRPr="006646CD">
        <w:rPr>
          <w:sz w:val="26"/>
          <w:szCs w:val="36"/>
        </w:rPr>
        <w:t>(IP)</w:t>
      </w:r>
      <w:r w:rsidRPr="006646CD">
        <w:rPr>
          <w:rFonts w:hint="cs"/>
          <w:sz w:val="26"/>
          <w:szCs w:val="36"/>
          <w:rtl/>
        </w:rPr>
        <w:t xml:space="preserve"> من أجل نقل البرامج الإذاعية</w:t>
      </w:r>
    </w:p>
    <w:p w:rsidR="006646CD" w:rsidRPr="006646CD" w:rsidRDefault="006646CD" w:rsidP="006646CD">
      <w:pPr>
        <w:pStyle w:val="Questiondate"/>
        <w:rPr>
          <w:lang w:val="en-US"/>
        </w:rPr>
      </w:pPr>
      <w:r>
        <w:rPr>
          <w:lang w:val="en-US"/>
        </w:rPr>
        <w:t>(2012)</w:t>
      </w:r>
    </w:p>
    <w:p w:rsidR="00A45E35" w:rsidRDefault="00A45E35" w:rsidP="006646CD">
      <w:pPr>
        <w:pStyle w:val="Normalaftertitle0"/>
        <w:spacing w:before="360" w:after="0" w:line="192" w:lineRule="auto"/>
        <w:rPr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A45E35" w:rsidRPr="006646CD" w:rsidRDefault="00A45E35" w:rsidP="006646CD">
      <w:pPr>
        <w:pStyle w:val="Call"/>
        <w:rPr>
          <w:rFonts w:ascii="Times New Roman italic" w:hAnsi="Times New Roman italic"/>
          <w:iCs/>
          <w:rtl/>
        </w:rPr>
      </w:pPr>
      <w:r w:rsidRPr="006646CD">
        <w:rPr>
          <w:rFonts w:ascii="Times New Roman italic" w:hAnsi="Times New Roman italic" w:hint="cs"/>
          <w:iCs/>
          <w:rtl/>
        </w:rPr>
        <w:t>إذ تضع في اعتبارها</w:t>
      </w:r>
    </w:p>
    <w:p w:rsidR="00A45E35" w:rsidRDefault="00A45E35" w:rsidP="00A45E35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>أن العديد من المنظمات الإذاعية قامت بتنفيذ أنظمة التخزين القائم على الملفات وأنظمة نقل الملفات؛</w:t>
      </w:r>
    </w:p>
    <w:p w:rsidR="00A45E35" w:rsidRPr="00C66D74" w:rsidRDefault="00A45E35" w:rsidP="00A45E35">
      <w:pPr>
        <w:rPr>
          <w:spacing w:val="6"/>
          <w:rtl/>
          <w:lang w:val="en-US" w:bidi="ar-EG"/>
        </w:rPr>
      </w:pPr>
      <w:r w:rsidRPr="00C66D74">
        <w:rPr>
          <w:rFonts w:hint="cs"/>
          <w:i/>
          <w:iCs/>
          <w:spacing w:val="6"/>
          <w:rtl/>
          <w:lang w:val="en-US" w:bidi="ar-EG"/>
        </w:rPr>
        <w:t>ب)</w:t>
      </w:r>
      <w:r w:rsidRPr="00C66D74">
        <w:rPr>
          <w:rFonts w:hint="cs"/>
          <w:spacing w:val="6"/>
          <w:rtl/>
          <w:lang w:val="en-US" w:bidi="ar-EG"/>
        </w:rPr>
        <w:tab/>
        <w:t xml:space="preserve">أن السطوح البينية للتدفق </w:t>
      </w:r>
      <w:r w:rsidRPr="00C66D74">
        <w:rPr>
          <w:spacing w:val="6"/>
          <w:lang w:val="en-US" w:bidi="ar-EG"/>
        </w:rPr>
        <w:t>(SDI)</w:t>
      </w:r>
      <w:r w:rsidRPr="00C66D74">
        <w:rPr>
          <w:rFonts w:hint="cs"/>
          <w:spacing w:val="6"/>
          <w:rtl/>
          <w:lang w:val="en-US" w:bidi="ar-EG"/>
        </w:rPr>
        <w:t xml:space="preserve"> لديها عرض نطاق محدود ومرونة تشغيلية محدودة فيما يتعلق بالنقل في غير الوقت الفعلي؛</w:t>
      </w:r>
    </w:p>
    <w:p w:rsidR="00A45E35" w:rsidRDefault="00A45E35" w:rsidP="00A45E35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/>
        </w:rPr>
        <w:t>ج)</w:t>
      </w:r>
      <w:r>
        <w:rPr>
          <w:rFonts w:hint="cs"/>
          <w:rtl/>
          <w:lang w:val="en-US"/>
        </w:rPr>
        <w:tab/>
        <w:t>أن بروتوكولات الإنترنت طُورت من أجل التطبيقات في الوقت الفعلي؛</w:t>
      </w:r>
    </w:p>
    <w:p w:rsidR="00A45E35" w:rsidRDefault="00A45E35" w:rsidP="00A45E35">
      <w:pPr>
        <w:rPr>
          <w:rtl/>
          <w:lang w:val="en-US"/>
        </w:rPr>
      </w:pPr>
      <w:r w:rsidRPr="003A38EB">
        <w:rPr>
          <w:rFonts w:hint="cs"/>
          <w:i/>
          <w:iCs/>
          <w:rtl/>
          <w:lang w:val="en-US"/>
        </w:rPr>
        <w:t>د )</w:t>
      </w:r>
      <w:r>
        <w:rPr>
          <w:rFonts w:hint="cs"/>
          <w:rtl/>
          <w:lang w:val="en-US"/>
        </w:rPr>
        <w:tab/>
        <w:t>أن الإرسال عالي السرعة بواسطة بروتوكول الإنترنت عبر شبكات اتصالات واسعة أصبح حقيقة واقعة؛</w:t>
      </w:r>
    </w:p>
    <w:p w:rsidR="00A45E35" w:rsidRDefault="00A45E35" w:rsidP="00A45E35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ﻫ</w:t>
      </w:r>
      <w:r>
        <w:rPr>
          <w:rFonts w:hint="eastAsia"/>
          <w:i/>
          <w:iCs/>
          <w:rtl/>
          <w:lang w:val="en-US"/>
        </w:rPr>
        <w:t> </w:t>
      </w:r>
      <w:r w:rsidRPr="003A38EB">
        <w:rPr>
          <w:rFonts w:hint="cs"/>
          <w:i/>
          <w:iCs/>
          <w:rtl/>
          <w:lang w:val="en-US"/>
        </w:rPr>
        <w:t>)</w:t>
      </w:r>
      <w:r>
        <w:rPr>
          <w:rFonts w:hint="cs"/>
          <w:rtl/>
          <w:lang w:val="en-US"/>
        </w:rPr>
        <w:tab/>
        <w:t>أنه نظراً لزيادة المتطلبات من عروض النطاق من الممكن مواءمة تصميم شبكات الاتصالات تبعاً لذلك؛</w:t>
      </w:r>
    </w:p>
    <w:p w:rsidR="00A45E35" w:rsidRDefault="00A45E35" w:rsidP="00A45E35">
      <w:pPr>
        <w:rPr>
          <w:rtl/>
          <w:lang w:val="en-US" w:bidi="ar-EG"/>
        </w:rPr>
      </w:pPr>
      <w:r>
        <w:rPr>
          <w:rFonts w:hint="cs"/>
          <w:i/>
          <w:iCs/>
          <w:rtl/>
          <w:lang w:val="en-US"/>
        </w:rPr>
        <w:t>و</w:t>
      </w:r>
      <w:r>
        <w:rPr>
          <w:rFonts w:hint="eastAsia"/>
          <w:i/>
          <w:iCs/>
          <w:rtl/>
          <w:lang w:val="en-US"/>
        </w:rPr>
        <w:t> </w:t>
      </w:r>
      <w:r w:rsidRPr="003A38EB">
        <w:rPr>
          <w:rFonts w:hint="cs"/>
          <w:i/>
          <w:iCs/>
          <w:rtl/>
          <w:lang w:val="en-US"/>
        </w:rPr>
        <w:t>)</w:t>
      </w:r>
      <w:r>
        <w:rPr>
          <w:rFonts w:hint="cs"/>
          <w:rtl/>
          <w:lang w:val="en-US"/>
        </w:rPr>
        <w:tab/>
        <w:t>أن شبكات بروتوكول الإنترنت لا تتقيد بأي نسق للصوت والصورة،</w:t>
      </w:r>
    </w:p>
    <w:p w:rsidR="00A45E35" w:rsidRPr="003245DD" w:rsidRDefault="00A45E35" w:rsidP="00A45E35">
      <w:pPr>
        <w:pStyle w:val="Call"/>
        <w:rPr>
          <w:i w:val="0"/>
          <w:iCs/>
          <w:rtl/>
        </w:rPr>
      </w:pPr>
      <w:r w:rsidRPr="003245DD">
        <w:rPr>
          <w:rFonts w:hint="cs"/>
          <w:i w:val="0"/>
          <w:iCs/>
          <w:rtl/>
        </w:rPr>
        <w:t>وإذ تدرك</w:t>
      </w:r>
    </w:p>
    <w:p w:rsidR="00A45E35" w:rsidRDefault="00A45E35" w:rsidP="00A45E35">
      <w:pPr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 xml:space="preserve"> </w:t>
      </w:r>
      <w:r w:rsidRPr="003A38EB">
        <w:rPr>
          <w:rFonts w:hint="cs"/>
          <w:i/>
          <w:iCs/>
          <w:rtl/>
          <w:lang w:val="en-US" w:bidi="ar-EG"/>
        </w:rPr>
        <w:t>أ )</w:t>
      </w:r>
      <w:r>
        <w:rPr>
          <w:rFonts w:hint="cs"/>
          <w:rtl/>
          <w:lang w:val="en-US" w:bidi="ar-EG"/>
        </w:rPr>
        <w:tab/>
        <w:t xml:space="preserve">أن قطاع الاتصالات الراديوية أعد التوصية </w:t>
      </w:r>
      <w:r>
        <w:t>ITU</w:t>
      </w:r>
      <w:r>
        <w:noBreakHyphen/>
        <w:t>R BT.656</w:t>
      </w:r>
      <w:r>
        <w:rPr>
          <w:rFonts w:hint="cs"/>
          <w:rtl/>
          <w:lang w:val="en-US" w:bidi="ar-EG"/>
        </w:rPr>
        <w:t xml:space="preserve"> بشأن السطوح البينية من أجل الإشارات الفيديوية للمكونات الرقمية العاملة عند المستوى </w:t>
      </w:r>
      <w:r w:rsidRPr="00DA488F">
        <w:rPr>
          <w:lang w:val="en-AU" w:eastAsia="zh-CN"/>
        </w:rPr>
        <w:t>4:2:2</w:t>
      </w:r>
      <w:r>
        <w:rPr>
          <w:rFonts w:hint="cs"/>
          <w:rtl/>
          <w:lang w:val="en-US" w:bidi="ar-EG"/>
        </w:rPr>
        <w:t xml:space="preserve"> للتوصية </w:t>
      </w:r>
      <w:r w:rsidRPr="00DA488F">
        <w:rPr>
          <w:lang w:val="en-AU" w:eastAsia="zh-CN"/>
        </w:rPr>
        <w:t>ITU</w:t>
      </w:r>
      <w:r>
        <w:rPr>
          <w:lang w:val="en-AU" w:eastAsia="zh-CN"/>
        </w:rPr>
        <w:noBreakHyphen/>
      </w:r>
      <w:r w:rsidRPr="00DA488F">
        <w:rPr>
          <w:lang w:val="en-AU" w:eastAsia="zh-CN"/>
        </w:rPr>
        <w:t>R</w:t>
      </w:r>
      <w:r>
        <w:rPr>
          <w:lang w:val="en-AU" w:eastAsia="zh-CN"/>
        </w:rPr>
        <w:t> </w:t>
      </w:r>
      <w:r w:rsidRPr="00DA488F">
        <w:rPr>
          <w:lang w:val="en-AU" w:eastAsia="zh-CN"/>
        </w:rPr>
        <w:t>BT.601</w:t>
      </w:r>
      <w:r>
        <w:rPr>
          <w:rFonts w:hint="cs"/>
          <w:rtl/>
          <w:lang w:val="en-US" w:bidi="ar-EG"/>
        </w:rPr>
        <w:t>؛</w:t>
      </w:r>
    </w:p>
    <w:p w:rsidR="00A45E35" w:rsidRPr="00D67BF3" w:rsidRDefault="00A45E35" w:rsidP="00D43C9A">
      <w:pPr>
        <w:rPr>
          <w:rtl/>
          <w:lang w:val="en-US"/>
        </w:rPr>
      </w:pPr>
      <w:r w:rsidRPr="003A38EB">
        <w:rPr>
          <w:rFonts w:hint="cs"/>
          <w:i/>
          <w:iCs/>
          <w:rtl/>
          <w:lang w:val="en-US" w:bidi="ar-EG"/>
        </w:rPr>
        <w:t>ب)</w:t>
      </w:r>
      <w:r>
        <w:rPr>
          <w:rFonts w:hint="cs"/>
          <w:rtl/>
          <w:lang w:val="en-US" w:bidi="ar-EG"/>
        </w:rPr>
        <w:tab/>
        <w:t xml:space="preserve">أن قطاع الاتصالات الراديوية أعد التوصية </w:t>
      </w:r>
      <w:r>
        <w:t>ITU</w:t>
      </w:r>
      <w:r>
        <w:noBreakHyphen/>
        <w:t>R BT.1120</w:t>
      </w:r>
      <w:r>
        <w:rPr>
          <w:rFonts w:hint="cs"/>
          <w:rtl/>
          <w:lang w:val="en-US" w:bidi="ar-EG"/>
        </w:rPr>
        <w:t xml:space="preserve"> بشأن السطوح البينية الرقمية من أجل إشارات التلفزيون عالي الوضوح في </w:t>
      </w:r>
      <w:r w:rsidR="00D43C9A">
        <w:rPr>
          <w:rFonts w:hint="cs"/>
          <w:rtl/>
          <w:lang w:val="en-US" w:bidi="ar-EG"/>
        </w:rPr>
        <w:t>الإستوديو</w:t>
      </w:r>
      <w:r>
        <w:rPr>
          <w:rFonts w:hint="cs"/>
          <w:rtl/>
          <w:lang w:val="en-US" w:bidi="ar-EG"/>
        </w:rPr>
        <w:t xml:space="preserve"> من أجل التبادل الدولي؛</w:t>
      </w:r>
    </w:p>
    <w:p w:rsidR="00A45E35" w:rsidRDefault="00A45E35" w:rsidP="00A45E35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/>
        </w:rPr>
        <w:t>ج)</w:t>
      </w:r>
      <w:r>
        <w:rPr>
          <w:rFonts w:hint="cs"/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أن قطاع الاتصالات </w:t>
      </w:r>
      <w:r w:rsidRPr="00AD4FCA">
        <w:rPr>
          <w:rFonts w:hint="cs"/>
          <w:rtl/>
          <w:lang w:val="en-US" w:bidi="ar-EG"/>
        </w:rPr>
        <w:t>الراديوية</w:t>
      </w:r>
      <w:r>
        <w:rPr>
          <w:rFonts w:hint="cs"/>
          <w:rtl/>
          <w:lang w:val="en-US" w:bidi="ar-EG"/>
        </w:rPr>
        <w:t xml:space="preserve"> أعد التوصية </w:t>
      </w:r>
      <w:r>
        <w:t>ITU</w:t>
      </w:r>
      <w:r>
        <w:noBreakHyphen/>
        <w:t>R BT.1720</w:t>
      </w:r>
      <w:r>
        <w:rPr>
          <w:rFonts w:hint="cs"/>
          <w:rtl/>
          <w:lang w:val="en-US" w:bidi="ar-EG"/>
        </w:rPr>
        <w:t xml:space="preserve"> التي تحدد أساليب تصنيف وقياس نوعية الخدمة للخدمات الإذاعية الفيديوية الرقمية،</w:t>
      </w:r>
    </w:p>
    <w:p w:rsidR="00A45E35" w:rsidRPr="008A718C" w:rsidRDefault="00A45E35" w:rsidP="006646CD">
      <w:pPr>
        <w:pStyle w:val="Call"/>
        <w:keepNext w:val="0"/>
        <w:keepLines w:val="0"/>
      </w:pPr>
      <w:r w:rsidRPr="006646CD">
        <w:rPr>
          <w:rFonts w:hint="cs"/>
          <w:i w:val="0"/>
          <w:iCs/>
          <w:rtl/>
        </w:rPr>
        <w:t xml:space="preserve">تقرر </w:t>
      </w:r>
      <w:r w:rsidRPr="008A718C">
        <w:rPr>
          <w:rFonts w:hint="cs"/>
          <w:rtl/>
        </w:rPr>
        <w:t>أن المسائل التالية ينبغي دراستها</w:t>
      </w:r>
    </w:p>
    <w:p w:rsidR="00A45E35" w:rsidRDefault="00A45E35" w:rsidP="006646CD">
      <w:pPr>
        <w:rPr>
          <w:rtl/>
          <w:lang w:val="en-US" w:bidi="ar-EG"/>
        </w:rPr>
      </w:pPr>
      <w:r w:rsidRPr="002B1682">
        <w:rPr>
          <w:lang w:val="en-US"/>
        </w:rPr>
        <w:t>1</w:t>
      </w:r>
      <w:r>
        <w:rPr>
          <w:rFonts w:hint="cs"/>
          <w:rtl/>
          <w:lang w:val="en-US"/>
        </w:rPr>
        <w:tab/>
        <w:t>ما هي معلمات بروتوكول الإنترنت التي ينبغي اختيارها لنقل البرامج الإذاعية؟</w:t>
      </w:r>
    </w:p>
    <w:p w:rsidR="00A45E35" w:rsidRDefault="00A45E35" w:rsidP="006646CD">
      <w:pPr>
        <w:rPr>
          <w:rtl/>
          <w:lang w:val="en-US"/>
        </w:rPr>
      </w:pPr>
      <w:r w:rsidRPr="002B1682">
        <w:rPr>
          <w:lang w:val="en-US"/>
        </w:rPr>
        <w:t>2</w:t>
      </w:r>
      <w:r>
        <w:rPr>
          <w:rFonts w:hint="cs"/>
          <w:rtl/>
          <w:lang w:val="en-US"/>
        </w:rPr>
        <w:tab/>
        <w:t>ما هي متطلبات الأداء (مثلاً كمون الشبكة وأخطاء الإرسال) المتعلقة بشبكة بروتوكول الإنترنت المستخدمة في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نقل البرامج الإذاعية لضمان النقل في الوقت الفعلي وغير الفعلي لمواد البرامج مثل البيانات؟</w:t>
      </w:r>
    </w:p>
    <w:p w:rsidR="00A45E35" w:rsidRDefault="00A45E35" w:rsidP="006646CD">
      <w:pPr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ab/>
        <w:t>ما هي التدابير التي ينبغي اتخاذها لضمان الأمن في نقل إشارات البرامج الإذاعية؟</w:t>
      </w:r>
    </w:p>
    <w:p w:rsidR="00A45E35" w:rsidRDefault="00A45E35" w:rsidP="006646CD">
      <w:pPr>
        <w:rPr>
          <w:rtl/>
          <w:lang w:val="en-US"/>
        </w:rPr>
      </w:pPr>
      <w:r>
        <w:rPr>
          <w:lang w:val="en-US"/>
        </w:rPr>
        <w:t>4</w:t>
      </w:r>
      <w:r>
        <w:rPr>
          <w:rFonts w:hint="cs"/>
          <w:rtl/>
          <w:lang w:val="en-US"/>
        </w:rPr>
        <w:tab/>
        <w:t xml:space="preserve">ما نوع مراقبة النظام والتحكم في الشبكة </w:t>
      </w:r>
      <w:r w:rsidRPr="00405E6E">
        <w:rPr>
          <w:rFonts w:hint="cs"/>
          <w:rtl/>
          <w:lang w:val="en-US"/>
        </w:rPr>
        <w:t>الذي ينبغي استخدامه</w:t>
      </w:r>
      <w:r>
        <w:rPr>
          <w:rFonts w:hint="cs"/>
          <w:rtl/>
          <w:lang w:val="en-US"/>
        </w:rPr>
        <w:t>؟</w:t>
      </w:r>
    </w:p>
    <w:p w:rsidR="003A1B9C" w:rsidRDefault="003A1B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A45E35" w:rsidRDefault="00A45E35" w:rsidP="006646CD">
      <w:pPr>
        <w:rPr>
          <w:rtl/>
          <w:lang w:val="en-US"/>
        </w:rPr>
      </w:pPr>
      <w:r>
        <w:rPr>
          <w:lang w:val="en-US"/>
        </w:rPr>
        <w:lastRenderedPageBreak/>
        <w:t>5</w:t>
      </w:r>
      <w:r>
        <w:rPr>
          <w:rFonts w:hint="cs"/>
          <w:rtl/>
          <w:lang w:val="en-US"/>
        </w:rPr>
        <w:tab/>
      </w:r>
      <w:r>
        <w:rPr>
          <w:rFonts w:hint="cs"/>
          <w:rtl/>
          <w:lang w:val="en-US" w:bidi="ar-EG"/>
        </w:rPr>
        <w:t>ما هو كمون التحول الذي يمكن السماح به عند نقاط إعادة إنشاء الإشارات الإذاعية مثل أجهزة المزج والتبديل</w:t>
      </w:r>
      <w:r>
        <w:rPr>
          <w:rFonts w:hint="cs"/>
          <w:rtl/>
          <w:lang w:val="en-US"/>
        </w:rPr>
        <w:t>؟</w:t>
      </w:r>
    </w:p>
    <w:p w:rsidR="00A45E35" w:rsidRDefault="00A45E35" w:rsidP="006646CD">
      <w:pPr>
        <w:rPr>
          <w:rtl/>
          <w:lang w:val="en-US"/>
        </w:rPr>
      </w:pPr>
      <w:r>
        <w:rPr>
          <w:lang w:val="en-US"/>
        </w:rPr>
        <w:t>6</w:t>
      </w:r>
      <w:r>
        <w:rPr>
          <w:rFonts w:hint="cs"/>
          <w:rtl/>
          <w:lang w:val="en-US"/>
        </w:rPr>
        <w:tab/>
        <w:t>ما هي التدابير التي ينبغي اتخاذها للحفاظ على التزامن بين مكونات البرامج المختلفة مثل الإشارات الفيديوية والسمعية والنصوص المشفرة عند نقلها كبيانات عبر الشبكات القائمة على بروتوكول الإنترنت؟</w:t>
      </w:r>
    </w:p>
    <w:p w:rsidR="00A45E35" w:rsidRPr="003245DD" w:rsidRDefault="00A45E35" w:rsidP="006646CD">
      <w:pPr>
        <w:pStyle w:val="Call"/>
        <w:keepNext w:val="0"/>
        <w:keepLines w:val="0"/>
        <w:rPr>
          <w:i w:val="0"/>
          <w:iCs/>
        </w:rPr>
      </w:pPr>
      <w:r w:rsidRPr="003245DD">
        <w:rPr>
          <w:rFonts w:hint="cs"/>
          <w:i w:val="0"/>
          <w:iCs/>
          <w:rtl/>
        </w:rPr>
        <w:t>تقرر كذلك</w:t>
      </w:r>
    </w:p>
    <w:p w:rsidR="00A45E35" w:rsidRDefault="00A45E35" w:rsidP="00A45E35">
      <w:pPr>
        <w:rPr>
          <w:rtl/>
          <w:lang w:val="en-US"/>
        </w:rPr>
      </w:pPr>
      <w:r w:rsidRPr="002B1682">
        <w:rPr>
          <w:lang w:val="en-US"/>
        </w:rPr>
        <w:t>1</w:t>
      </w:r>
      <w:r>
        <w:rPr>
          <w:rFonts w:hint="cs"/>
          <w:rtl/>
          <w:lang w:val="en-US"/>
        </w:rPr>
        <w:tab/>
      </w:r>
      <w:r>
        <w:rPr>
          <w:rtl/>
          <w:lang w:val="en-US"/>
        </w:rPr>
        <w:t>إدراج نتائج الدراسات المذكورة أعلاه في تقرير (تقارير) و/أو توصية (توصيات)؛</w:t>
      </w:r>
    </w:p>
    <w:p w:rsidR="00A45E35" w:rsidRPr="000267C2" w:rsidRDefault="00A45E35" w:rsidP="00A45E35">
      <w:pPr>
        <w:rPr>
          <w:rtl/>
          <w:lang w:val="en-US" w:bidi="ar-EG"/>
        </w:rPr>
      </w:pPr>
      <w:r>
        <w:rPr>
          <w:lang w:val="en-US"/>
        </w:rPr>
        <w:t>2</w:t>
      </w:r>
      <w:r>
        <w:rPr>
          <w:rFonts w:hint="cs"/>
          <w:rtl/>
          <w:lang w:val="en-US"/>
        </w:rPr>
        <w:tab/>
        <w:t xml:space="preserve">رفع المسألة إلى علم لجنتي الدراسات </w:t>
      </w:r>
      <w:r>
        <w:rPr>
          <w:lang w:val="en-US"/>
        </w:rPr>
        <w:t>9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17</w:t>
      </w:r>
      <w:r>
        <w:rPr>
          <w:rFonts w:hint="cs"/>
          <w:rtl/>
          <w:lang w:val="en-US" w:bidi="ar-EG"/>
        </w:rPr>
        <w:t xml:space="preserve"> التابعتين لقطاع تقييس الاتصالات؛</w:t>
      </w:r>
    </w:p>
    <w:p w:rsidR="00A45E35" w:rsidRDefault="00A45E35" w:rsidP="00A45E35">
      <w:pPr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ab/>
      </w:r>
      <w:r>
        <w:rPr>
          <w:rtl/>
          <w:lang w:val="en-US"/>
        </w:rPr>
        <w:t xml:space="preserve">استكمال الدراسات المذكورة أعلاه بحلول عام </w:t>
      </w:r>
      <w:r>
        <w:rPr>
          <w:lang w:val="en-US"/>
        </w:rPr>
        <w:t>2015</w:t>
      </w:r>
      <w:r>
        <w:rPr>
          <w:rtl/>
          <w:lang w:val="en-US"/>
        </w:rPr>
        <w:t>.</w:t>
      </w:r>
    </w:p>
    <w:p w:rsidR="00A45E35" w:rsidRDefault="00A45E35" w:rsidP="00A45E35">
      <w:pPr>
        <w:spacing w:before="1100"/>
        <w:rPr>
          <w:lang w:val="en-US"/>
        </w:rPr>
      </w:pPr>
      <w:r w:rsidRPr="00E405AC">
        <w:rPr>
          <w:rFonts w:hint="cs"/>
          <w:rtl/>
          <w:lang w:val="en-US"/>
        </w:rPr>
        <w:t>الفئة: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S3</w:t>
      </w:r>
    </w:p>
    <w:p w:rsidR="00A45E35" w:rsidRDefault="00A45E35" w:rsidP="00A45E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A45E35" w:rsidRPr="006646CD" w:rsidRDefault="00AE6C03" w:rsidP="006646CD">
      <w:pPr>
        <w:pStyle w:val="AnnexNo"/>
        <w:rPr>
          <w:rFonts w:ascii="Times New Roman" w:hAnsi="Times New Roman"/>
          <w:b w:val="0"/>
          <w:bCs w:val="0"/>
          <w:rtl/>
        </w:rPr>
      </w:pPr>
      <w:r>
        <w:rPr>
          <w:rFonts w:ascii="Times New Roman" w:hAnsi="Times New Roman" w:hint="cs"/>
          <w:b w:val="0"/>
          <w:bCs w:val="0"/>
          <w:rtl/>
        </w:rPr>
        <w:lastRenderedPageBreak/>
        <w:t>ال</w:t>
      </w:r>
      <w:r w:rsidR="00EA53E2">
        <w:rPr>
          <w:rFonts w:ascii="Times New Roman" w:hAnsi="Times New Roman" w:hint="cs"/>
          <w:b w:val="0"/>
          <w:bCs w:val="0"/>
          <w:rtl/>
          <w:lang w:bidi="ar-EG"/>
        </w:rPr>
        <w:t>‍</w:t>
      </w:r>
      <w:r>
        <w:rPr>
          <w:rFonts w:ascii="Times New Roman" w:hAnsi="Times New Roman" w:hint="cs"/>
          <w:b w:val="0"/>
          <w:bCs w:val="0"/>
          <w:rtl/>
        </w:rPr>
        <w:t>ملحـق</w:t>
      </w:r>
      <w:r w:rsidR="00A45E35" w:rsidRPr="006646CD">
        <w:rPr>
          <w:rFonts w:ascii="Times New Roman" w:hAnsi="Times New Roman" w:hint="cs"/>
          <w:b w:val="0"/>
          <w:bCs w:val="0"/>
          <w:rtl/>
        </w:rPr>
        <w:t xml:space="preserve"> </w:t>
      </w:r>
      <w:r w:rsidR="00A45E35" w:rsidRPr="006646CD">
        <w:rPr>
          <w:rFonts w:ascii="Times New Roman" w:hAnsi="Times New Roman"/>
          <w:b w:val="0"/>
          <w:bCs w:val="0"/>
        </w:rPr>
        <w:t>2</w:t>
      </w:r>
    </w:p>
    <w:p w:rsidR="00A45E35" w:rsidRPr="00D47E85" w:rsidRDefault="00A45E35" w:rsidP="006646CD">
      <w:pPr>
        <w:pStyle w:val="QuestionNo"/>
        <w:spacing w:before="360" w:after="240"/>
        <w:jc w:val="center"/>
        <w:rPr>
          <w:rFonts w:hAnsi="Times New Roman Bold"/>
          <w:b w:val="0"/>
          <w:szCs w:val="40"/>
          <w:rtl/>
        </w:rPr>
      </w:pPr>
      <w:r w:rsidRPr="00D47E85">
        <w:rPr>
          <w:rFonts w:hAnsi="Times New Roman Bold" w:hint="cs"/>
          <w:b w:val="0"/>
          <w:szCs w:val="40"/>
          <w:rtl/>
        </w:rPr>
        <w:t>ال</w:t>
      </w:r>
      <w:r w:rsidR="00EA53E2">
        <w:rPr>
          <w:rFonts w:hAnsi="Times New Roman Bold" w:hint="cs"/>
          <w:b w:val="0"/>
          <w:szCs w:val="40"/>
          <w:rtl/>
        </w:rPr>
        <w:t>‍</w:t>
      </w:r>
      <w:r w:rsidRPr="00D47E85">
        <w:rPr>
          <w:rFonts w:hAnsi="Times New Roman Bold" w:hint="cs"/>
          <w:b w:val="0"/>
          <w:szCs w:val="40"/>
          <w:rtl/>
        </w:rPr>
        <w:t xml:space="preserve">مسألة </w:t>
      </w:r>
      <w:r w:rsidRPr="00D47E85">
        <w:rPr>
          <w:rFonts w:hAnsi="Times New Roman Bold"/>
          <w:b w:val="0"/>
          <w:szCs w:val="40"/>
        </w:rPr>
        <w:t>ITU-R</w:t>
      </w:r>
      <w:r w:rsidRPr="00D47E85">
        <w:rPr>
          <w:rFonts w:hAnsi="Times New Roman Bold"/>
          <w:b w:val="0"/>
          <w:szCs w:val="40"/>
        </w:rPr>
        <w:t> </w:t>
      </w:r>
      <w:r w:rsidRPr="00D47E85">
        <w:rPr>
          <w:rFonts w:hAnsi="Times New Roman Bold"/>
          <w:b w:val="0"/>
          <w:szCs w:val="40"/>
        </w:rPr>
        <w:t>40-</w:t>
      </w:r>
      <w:r w:rsidR="006646CD">
        <w:rPr>
          <w:rFonts w:hAnsi="Times New Roman Bold"/>
          <w:b w:val="0"/>
          <w:szCs w:val="40"/>
        </w:rPr>
        <w:t>3</w:t>
      </w:r>
      <w:r w:rsidRPr="00D47E85">
        <w:rPr>
          <w:rFonts w:hAnsi="Times New Roman Bold"/>
          <w:b w:val="0"/>
          <w:szCs w:val="40"/>
        </w:rPr>
        <w:t>/6</w:t>
      </w:r>
      <w:r w:rsidRPr="00CB71EE">
        <w:rPr>
          <w:rFonts w:cs="Times New Roman"/>
          <w:b w:val="0"/>
          <w:position w:val="6"/>
          <w:sz w:val="18"/>
          <w:szCs w:val="18"/>
          <w:rtl/>
        </w:rPr>
        <w:footnoteReference w:customMarkFollows="1" w:id="1"/>
        <w:t>*</w:t>
      </w:r>
    </w:p>
    <w:p w:rsidR="00A45E35" w:rsidRPr="006646CD" w:rsidRDefault="00A45E35" w:rsidP="00A45E35">
      <w:pPr>
        <w:pStyle w:val="Questiontitle"/>
        <w:rPr>
          <w:sz w:val="26"/>
          <w:szCs w:val="36"/>
        </w:rPr>
      </w:pPr>
      <w:r w:rsidRPr="006646CD">
        <w:rPr>
          <w:rFonts w:hint="cs"/>
          <w:sz w:val="26"/>
          <w:szCs w:val="36"/>
          <w:rtl/>
        </w:rPr>
        <w:t>الصور</w:t>
      </w:r>
      <w:r w:rsidRPr="006646CD">
        <w:rPr>
          <w:sz w:val="26"/>
          <w:szCs w:val="36"/>
          <w:rtl/>
        </w:rPr>
        <w:t xml:space="preserve"> </w:t>
      </w:r>
      <w:r w:rsidRPr="006646CD">
        <w:rPr>
          <w:rFonts w:hint="cs"/>
          <w:sz w:val="26"/>
          <w:szCs w:val="36"/>
          <w:rtl/>
        </w:rPr>
        <w:t>عالية</w:t>
      </w:r>
      <w:r w:rsidRPr="006646CD">
        <w:rPr>
          <w:sz w:val="26"/>
          <w:szCs w:val="36"/>
          <w:rtl/>
        </w:rPr>
        <w:t xml:space="preserve"> </w:t>
      </w:r>
      <w:r w:rsidRPr="006646CD">
        <w:rPr>
          <w:rFonts w:hint="cs"/>
          <w:sz w:val="26"/>
          <w:szCs w:val="36"/>
          <w:rtl/>
        </w:rPr>
        <w:t>الاستبانة</w:t>
      </w:r>
      <w:r w:rsidRPr="006646CD">
        <w:rPr>
          <w:sz w:val="26"/>
          <w:szCs w:val="36"/>
          <w:rtl/>
        </w:rPr>
        <w:t xml:space="preserve"> </w:t>
      </w:r>
      <w:r w:rsidRPr="006646CD">
        <w:rPr>
          <w:rFonts w:hint="cs"/>
          <w:sz w:val="26"/>
          <w:szCs w:val="36"/>
          <w:rtl/>
        </w:rPr>
        <w:t>جداً</w:t>
      </w:r>
    </w:p>
    <w:p w:rsidR="00A45E35" w:rsidRPr="00AD4FCA" w:rsidRDefault="00A45E35" w:rsidP="006646CD">
      <w:pPr>
        <w:pStyle w:val="Questiondate"/>
        <w:rPr>
          <w:i/>
          <w:rtl/>
          <w:lang w:val="en-US" w:bidi="ar-EG"/>
        </w:rPr>
      </w:pPr>
      <w:r w:rsidRPr="00BF3787">
        <w:rPr>
          <w:lang w:val="en-US" w:bidi="ar-EG"/>
        </w:rPr>
        <w:t>(</w:t>
      </w:r>
      <w:r w:rsidR="006646CD">
        <w:rPr>
          <w:lang w:val="en-US" w:bidi="ar-EG"/>
        </w:rPr>
        <w:t>2012-</w:t>
      </w:r>
      <w:r>
        <w:rPr>
          <w:lang w:val="en-US" w:bidi="ar-EG"/>
        </w:rPr>
        <w:t>2011-2010-</w:t>
      </w:r>
      <w:r w:rsidRPr="00BF3787">
        <w:rPr>
          <w:lang w:val="en-US" w:bidi="ar-EG"/>
        </w:rPr>
        <w:t>2002-1993)</w:t>
      </w:r>
    </w:p>
    <w:p w:rsidR="00A45E35" w:rsidRDefault="00A45E35" w:rsidP="00A45E35">
      <w:pPr>
        <w:pStyle w:val="Normalaftertitle0"/>
        <w:spacing w:after="0" w:line="192" w:lineRule="auto"/>
        <w:rPr>
          <w:rtl/>
          <w:lang w:val="en-US"/>
        </w:rPr>
      </w:pPr>
      <w:r>
        <w:rPr>
          <w:rtl/>
          <w:lang w:val="en-US"/>
        </w:rPr>
        <w:t>إن جمعية الاتصالات الراديوية للاتحاد الدولي للاتصالات،</w:t>
      </w:r>
    </w:p>
    <w:p w:rsidR="00A45E35" w:rsidRPr="003245DD" w:rsidRDefault="00A45E35" w:rsidP="00A45E35">
      <w:pPr>
        <w:pStyle w:val="Call"/>
        <w:rPr>
          <w:i w:val="0"/>
          <w:iCs/>
          <w:rtl/>
        </w:rPr>
      </w:pPr>
      <w:r w:rsidRPr="003245DD">
        <w:rPr>
          <w:i w:val="0"/>
          <w:iCs/>
          <w:rtl/>
        </w:rPr>
        <w:t>إذ تضع في اعتبارها</w:t>
      </w:r>
    </w:p>
    <w:p w:rsidR="00A45E35" w:rsidRDefault="00A45E35" w:rsidP="00A45E35">
      <w:pPr>
        <w:rPr>
          <w:rtl/>
          <w:lang w:val="en-US" w:bidi="ar-EG"/>
        </w:rPr>
      </w:pPr>
      <w:r w:rsidRPr="0000444C">
        <w:rPr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>أن تكنولوجيا التلفزيون على سويات متعددة من الجودة يمكن أن يكون لها تطبيقات في الخدمات الإذاعية وغير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الإذاعية على</w:t>
      </w:r>
      <w:r>
        <w:rPr>
          <w:rFonts w:hint="eastAsia"/>
          <w:rtl/>
          <w:lang w:bidi="ar-EG"/>
        </w:rPr>
        <w:t> </w:t>
      </w:r>
      <w:r>
        <w:rPr>
          <w:rtl/>
          <w:lang w:val="en-US" w:bidi="ar-EG"/>
        </w:rPr>
        <w:t>السواء؛</w:t>
      </w:r>
    </w:p>
    <w:p w:rsidR="00A45E35" w:rsidRDefault="00A45E35" w:rsidP="00A45E35">
      <w:pPr>
        <w:rPr>
          <w:rtl/>
          <w:lang w:val="en-US" w:bidi="ar-EG"/>
        </w:rPr>
      </w:pPr>
      <w:r w:rsidRPr="0000444C">
        <w:rPr>
          <w:i/>
          <w:iCs/>
          <w:rtl/>
          <w:lang w:val="en-US" w:bidi="ar-EG"/>
        </w:rPr>
        <w:t>ب)</w:t>
      </w:r>
      <w:r>
        <w:rPr>
          <w:rtl/>
          <w:lang w:val="en-US" w:bidi="ar-EG"/>
        </w:rPr>
        <w:tab/>
        <w:t>أن قطاع الاتصالات الراديوية يقوم بدراسة عدد من الأنظمة التلفزيونية للاستعمالات</w:t>
      </w:r>
      <w:r>
        <w:rPr>
          <w:rFonts w:hint="eastAsia"/>
          <w:rtl/>
          <w:lang w:bidi="ar-EG"/>
        </w:rPr>
        <w:t> </w:t>
      </w:r>
      <w:r>
        <w:rPr>
          <w:rtl/>
          <w:lang w:val="en-US" w:bidi="ar-EG"/>
        </w:rPr>
        <w:t>الإذاعية؛</w:t>
      </w:r>
    </w:p>
    <w:p w:rsidR="00A45E35" w:rsidRDefault="00A45E35" w:rsidP="00A45E35">
      <w:pPr>
        <w:rPr>
          <w:rtl/>
          <w:lang w:val="en-US"/>
        </w:rPr>
      </w:pPr>
      <w:r w:rsidRPr="0000444C">
        <w:rPr>
          <w:i/>
          <w:iCs/>
          <w:rtl/>
          <w:lang w:val="en-US" w:bidi="ar-EG"/>
        </w:rPr>
        <w:t>ج)</w:t>
      </w:r>
      <w:r>
        <w:rPr>
          <w:rtl/>
          <w:lang w:val="en-US" w:bidi="ar-EG"/>
        </w:rPr>
        <w:tab/>
        <w:t xml:space="preserve">أن قطاع الاتصالات الراديوية قام بدراسة الصورة عالية الاستبانة جداً والتراتب الموسع للصور الرقمية المعروضة على شاشات كبيرة ووضع توصيتين هما 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BT.1201</w:t>
      </w:r>
      <w:r>
        <w:rPr>
          <w:lang w:val="en-US" w:bidi="ar-EG"/>
        </w:rPr>
        <w:noBreakHyphen/>
        <w:t>1</w:t>
      </w:r>
      <w:r>
        <w:rPr>
          <w:rtl/>
          <w:lang w:val="en-US"/>
        </w:rPr>
        <w:t xml:space="preserve"> التي تقدم مبادئ توجيهية لخصائص الصورة عالية الاستبانة جداً والتوصية </w:t>
      </w:r>
      <w:r>
        <w:rPr>
          <w:lang w:val="en-US"/>
        </w:rPr>
        <w:t>ITU</w:t>
      </w:r>
      <w:r>
        <w:rPr>
          <w:lang w:val="en-US" w:bidi="ar-EG"/>
        </w:rPr>
        <w:noBreakHyphen/>
      </w:r>
      <w:r>
        <w:rPr>
          <w:lang w:val="en-US"/>
        </w:rPr>
        <w:t>R BT.1769</w:t>
      </w:r>
      <w:r>
        <w:rPr>
          <w:rtl/>
          <w:lang w:val="en-US"/>
        </w:rPr>
        <w:t xml:space="preserve"> التي تقدم قيم معلمات التراتب الموسع لأنساق الصور الخاصة بتطبيقات الصور الرقمية المعروضة على شاشات</w:t>
      </w:r>
      <w:r>
        <w:rPr>
          <w:rFonts w:hint="eastAsia"/>
          <w:rtl/>
          <w:lang w:bidi="ar-EG"/>
        </w:rPr>
        <w:t> </w:t>
      </w:r>
      <w:r>
        <w:rPr>
          <w:rtl/>
          <w:lang w:val="en-US"/>
        </w:rPr>
        <w:t>كبيرة؛</w:t>
      </w:r>
    </w:p>
    <w:p w:rsidR="00A45E35" w:rsidRDefault="00A45E35" w:rsidP="00A45E35">
      <w:pPr>
        <w:rPr>
          <w:rtl/>
          <w:lang w:val="en-US"/>
        </w:rPr>
      </w:pPr>
      <w:r w:rsidRPr="0000444C">
        <w:rPr>
          <w:i/>
          <w:iCs/>
          <w:rtl/>
          <w:lang w:val="en-US"/>
        </w:rPr>
        <w:t>د )</w:t>
      </w:r>
      <w:r>
        <w:rPr>
          <w:rtl/>
          <w:lang w:val="en-US"/>
        </w:rPr>
        <w:tab/>
        <w:t>أن تكنولوجيا التلفزيون عالي الوضوح إلى جانب شاشات العرض الكبيرة أصبحت عنصراً أساسياً في المنازل التي يتمتع المشاهدون فيها بمحتويات برامج عالية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الجودة؛</w:t>
      </w:r>
    </w:p>
    <w:p w:rsidR="00A45E35" w:rsidRDefault="00A45E35" w:rsidP="00A45E35">
      <w:pPr>
        <w:rPr>
          <w:rtl/>
          <w:lang w:val="en-US"/>
        </w:rPr>
      </w:pPr>
      <w:r w:rsidRPr="0000444C">
        <w:rPr>
          <w:rFonts w:hint="cs"/>
          <w:i/>
          <w:iCs/>
          <w:rtl/>
          <w:lang w:val="en-US"/>
        </w:rPr>
        <w:t>ﻫ</w:t>
      </w:r>
      <w:r w:rsidRPr="0000444C">
        <w:rPr>
          <w:i/>
          <w:iCs/>
          <w:rtl/>
          <w:lang w:val="en-US"/>
        </w:rPr>
        <w:t xml:space="preserve"> )</w:t>
      </w:r>
      <w:r>
        <w:rPr>
          <w:rtl/>
          <w:lang w:val="en-US"/>
        </w:rPr>
        <w:tab/>
        <w:t>أن التقدم في تكنولوجيات شاشات العرض سيتيح استعمال الشاشات الكبيرة وشاشات التلفزيون عالي الاستبانة جداً لأغراض المشاهدة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المن‍زلية؛</w:t>
      </w:r>
    </w:p>
    <w:p w:rsidR="00A45E35" w:rsidRDefault="00A45E35" w:rsidP="006646CD">
      <w:pPr>
        <w:rPr>
          <w:rtl/>
          <w:lang w:val="en-US"/>
        </w:rPr>
      </w:pPr>
      <w:r w:rsidRPr="0000444C">
        <w:rPr>
          <w:i/>
          <w:iCs/>
          <w:rtl/>
          <w:lang w:val="en-US"/>
        </w:rPr>
        <w:t>و )</w:t>
      </w:r>
      <w:r>
        <w:rPr>
          <w:rtl/>
          <w:lang w:val="en-US"/>
        </w:rPr>
        <w:tab/>
        <w:t xml:space="preserve">أن الإمكانات المرئية الإضافية التي تتجاوز التلفزيون عالي الوضوح يمكن تقديمها من خلال عرض صور أعلى استبانة يمكنها أن تمنح </w:t>
      </w:r>
      <w:r>
        <w:rPr>
          <w:rFonts w:hint="cs"/>
          <w:rtl/>
          <w:lang w:val="en-US"/>
        </w:rPr>
        <w:t xml:space="preserve">المشاهدين </w:t>
      </w:r>
      <w:r>
        <w:rPr>
          <w:rtl/>
          <w:lang w:val="en-US"/>
        </w:rPr>
        <w:t xml:space="preserve">إحساساً أقوى </w:t>
      </w:r>
      <w:r w:rsidR="006646CD">
        <w:rPr>
          <w:rFonts w:hint="cs"/>
          <w:rtl/>
          <w:lang w:val="en-US"/>
        </w:rPr>
        <w:t xml:space="preserve">بالواقع </w:t>
      </w:r>
      <w:r>
        <w:rPr>
          <w:rFonts w:hint="cs"/>
          <w:rtl/>
          <w:lang w:val="en-US" w:bidi="ar-EG"/>
        </w:rPr>
        <w:t>وزيادة الإحساس بالوجود الفعلي</w:t>
      </w:r>
      <w:r>
        <w:rPr>
          <w:rtl/>
          <w:lang w:val="en-US"/>
        </w:rPr>
        <w:t>؛</w:t>
      </w:r>
    </w:p>
    <w:p w:rsidR="00A45E35" w:rsidRDefault="00A45E35" w:rsidP="00A45E35">
      <w:pPr>
        <w:rPr>
          <w:rtl/>
          <w:lang w:val="en-US"/>
        </w:rPr>
      </w:pPr>
      <w:r w:rsidRPr="00AC7D99">
        <w:rPr>
          <w:i/>
          <w:iCs/>
          <w:rtl/>
          <w:lang w:val="en-US"/>
        </w:rPr>
        <w:t>ز )</w:t>
      </w:r>
      <w:r>
        <w:rPr>
          <w:rtl/>
          <w:lang w:val="en-US"/>
        </w:rPr>
        <w:tab/>
        <w:t>أن التطبيقات الإذاعية باستخدام خاصية كهذه والتي يطلق عليها التلفزيون فائق الوضوح</w:t>
      </w:r>
      <w:r>
        <w:rPr>
          <w:rFonts w:hint="cs"/>
          <w:rtl/>
          <w:lang w:val="en-US"/>
        </w:rPr>
        <w:t> </w:t>
      </w:r>
      <w:r>
        <w:rPr>
          <w:lang w:val="en-US"/>
        </w:rPr>
        <w:t>(UHDTV)</w:t>
      </w:r>
      <w:r>
        <w:rPr>
          <w:rtl/>
          <w:lang w:val="en-US"/>
        </w:rPr>
        <w:t xml:space="preserve"> يمكن اعتبارها شكلاً من أشكال الصورة عالية الاستبانة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جداً؛</w:t>
      </w:r>
    </w:p>
    <w:p w:rsidR="00A45E35" w:rsidRPr="00470DAF" w:rsidRDefault="00A45E35" w:rsidP="00A45E35">
      <w:pPr>
        <w:rPr>
          <w:rtl/>
          <w:lang w:val="en-US"/>
        </w:rPr>
      </w:pPr>
      <w:r w:rsidRPr="00AC7D99">
        <w:rPr>
          <w:i/>
          <w:iCs/>
          <w:rtl/>
          <w:lang w:val="en-US"/>
        </w:rPr>
        <w:t>ح)</w:t>
      </w:r>
      <w:r>
        <w:rPr>
          <w:rtl/>
          <w:lang w:val="en-US"/>
        </w:rPr>
        <w:tab/>
        <w:t>أن بعض الإدارات تنظر في إدخال إذاعة التلفزيون فائق الوضوح إلى المنازل مصحوباً بتكنولوجيات تشفير وإرسال أكثر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كفاءة؛</w:t>
      </w:r>
    </w:p>
    <w:p w:rsidR="00A45E35" w:rsidRDefault="00A45E35" w:rsidP="00A45E35">
      <w:pPr>
        <w:rPr>
          <w:rtl/>
          <w:lang w:val="en-US" w:bidi="ar-EG"/>
        </w:rPr>
      </w:pPr>
      <w:r w:rsidRPr="00AC7D99">
        <w:rPr>
          <w:i/>
          <w:iCs/>
          <w:rtl/>
          <w:lang w:val="en-US" w:bidi="ar-EG"/>
        </w:rPr>
        <w:t>ط)</w:t>
      </w:r>
      <w:r>
        <w:rPr>
          <w:rtl/>
          <w:lang w:val="en-US" w:bidi="ar-EG"/>
        </w:rPr>
        <w:tab/>
        <w:t>أنه في بعض التطبيقات المتعلقة بالإذاعة (مثل الرسوم البيانية الحاسوبية والطباعة والصور المتحركة</w:t>
      </w:r>
      <w:r w:rsidRPr="00905213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وأنظمة المعلومات الرقمية الفيديوية متعددة الوسائط</w:t>
      </w:r>
      <w:r>
        <w:rPr>
          <w:rtl/>
          <w:lang w:val="en-US" w:bidi="ar-EG"/>
        </w:rPr>
        <w:t>)، يتوقع الحصول على استبانة عالية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جداً؛</w:t>
      </w:r>
    </w:p>
    <w:p w:rsidR="00A45E35" w:rsidRDefault="00A45E35" w:rsidP="00A45E35">
      <w:pPr>
        <w:rPr>
          <w:rtl/>
          <w:lang w:bidi="ar-EG"/>
        </w:rPr>
      </w:pPr>
      <w:r w:rsidRPr="00AC7D99">
        <w:rPr>
          <w:i/>
          <w:iCs/>
          <w:rtl/>
          <w:lang w:val="en-US" w:bidi="ar-EG"/>
        </w:rPr>
        <w:t>ي)</w:t>
      </w:r>
      <w:r>
        <w:rPr>
          <w:rtl/>
          <w:lang w:val="en-US" w:bidi="ar-EG"/>
        </w:rPr>
        <w:tab/>
        <w:t>أنه تجري حالياً دراسات بشأن معمارية الصور الرقمية الأعلى استبانة في بعض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المنظمات،</w:t>
      </w:r>
    </w:p>
    <w:p w:rsidR="00A45E35" w:rsidRPr="00C623BB" w:rsidRDefault="00A45E35" w:rsidP="00A45E35">
      <w:pPr>
        <w:pStyle w:val="Call"/>
        <w:rPr>
          <w:rtl/>
        </w:rPr>
      </w:pPr>
      <w:r w:rsidRPr="003245DD">
        <w:rPr>
          <w:i w:val="0"/>
          <w:iCs/>
          <w:rtl/>
        </w:rPr>
        <w:lastRenderedPageBreak/>
        <w:t xml:space="preserve">تقرر </w:t>
      </w:r>
      <w:r w:rsidRPr="00C623BB">
        <w:rPr>
          <w:rFonts w:hint="cs"/>
          <w:rtl/>
        </w:rPr>
        <w:t xml:space="preserve">أن </w:t>
      </w:r>
      <w:r w:rsidRPr="00C623BB">
        <w:rPr>
          <w:rtl/>
        </w:rPr>
        <w:t>المسائل التالية</w:t>
      </w:r>
      <w:r w:rsidRPr="00C623BB">
        <w:rPr>
          <w:rFonts w:hint="cs"/>
          <w:rtl/>
        </w:rPr>
        <w:t xml:space="preserve"> ينبغي دراستها</w:t>
      </w:r>
    </w:p>
    <w:p w:rsidR="00A45E35" w:rsidRPr="00333AFB" w:rsidRDefault="00A45E35" w:rsidP="00DD3D6C">
      <w:pPr>
        <w:keepNext/>
        <w:rPr>
          <w:spacing w:val="-4"/>
          <w:rtl/>
          <w:lang w:val="en-US" w:bidi="ar-EG"/>
        </w:rPr>
      </w:pPr>
      <w:r w:rsidRPr="00AC7D99">
        <w:rPr>
          <w:spacing w:val="-4"/>
          <w:lang w:val="en-US" w:bidi="ar-EG"/>
        </w:rPr>
        <w:t>1</w:t>
      </w:r>
      <w:r w:rsidRPr="00333AFB">
        <w:rPr>
          <w:spacing w:val="-4"/>
          <w:rtl/>
          <w:lang w:val="en-US" w:bidi="ar-EG"/>
        </w:rPr>
        <w:tab/>
      </w:r>
      <w:r>
        <w:rPr>
          <w:spacing w:val="-4"/>
          <w:rtl/>
          <w:lang w:val="en-US" w:bidi="ar-EG"/>
        </w:rPr>
        <w:t>ما </w:t>
      </w:r>
      <w:r w:rsidRPr="00333AFB">
        <w:rPr>
          <w:spacing w:val="-4"/>
          <w:rtl/>
          <w:lang w:val="en-US" w:bidi="ar-EG"/>
        </w:rPr>
        <w:t>هو نوع النهج الذي يجب اتباعه لتحقيق نظام صور ذات استبانة عالية جداً كهذا للتطبيقات الإذاعية وغير</w:t>
      </w:r>
      <w:r>
        <w:rPr>
          <w:rFonts w:hint="cs"/>
          <w:rtl/>
          <w:lang w:val="en-US" w:bidi="ar-EG"/>
        </w:rPr>
        <w:t> </w:t>
      </w:r>
      <w:r w:rsidRPr="00333AFB">
        <w:rPr>
          <w:spacing w:val="-4"/>
          <w:rtl/>
          <w:lang w:val="en-US" w:bidi="ar-EG"/>
        </w:rPr>
        <w:t>الإذاعية؟</w:t>
      </w:r>
    </w:p>
    <w:p w:rsidR="00A45E35" w:rsidRPr="00182A10" w:rsidRDefault="00A45E35" w:rsidP="00A45E35">
      <w:pPr>
        <w:rPr>
          <w:rtl/>
          <w:lang w:val="en-US" w:bidi="ar-EG"/>
        </w:rPr>
      </w:pPr>
      <w:r w:rsidRPr="00AC7D99">
        <w:rPr>
          <w:lang w:val="en-US" w:bidi="ar-EG"/>
        </w:rPr>
        <w:t>2</w:t>
      </w:r>
      <w:r w:rsidRPr="00182A10">
        <w:rPr>
          <w:rtl/>
          <w:lang w:val="en-US" w:bidi="ar-EG"/>
        </w:rPr>
        <w:tab/>
        <w:t xml:space="preserve">ما هي </w:t>
      </w:r>
      <w:r>
        <w:rPr>
          <w:rFonts w:hint="cs"/>
          <w:rtl/>
          <w:lang w:val="en-US" w:bidi="ar-EG"/>
        </w:rPr>
        <w:t>السمات</w:t>
      </w:r>
      <w:r w:rsidRPr="00182A10">
        <w:rPr>
          <w:rtl/>
          <w:lang w:val="en-US" w:bidi="ar-EG"/>
        </w:rPr>
        <w:t xml:space="preserve"> التي ينبغي أن يتسم بها نظام كهذا بحيث يصلح لتطبيقات الإذاعة ولضمان التناسق بين التطبيقات</w:t>
      </w:r>
      <w:r w:rsidRPr="00182A10">
        <w:rPr>
          <w:rFonts w:hint="cs"/>
          <w:rtl/>
          <w:lang w:val="en-US" w:bidi="ar-EG"/>
        </w:rPr>
        <w:t> </w:t>
      </w:r>
      <w:r w:rsidRPr="00182A10">
        <w:rPr>
          <w:rtl/>
          <w:lang w:val="en-US" w:bidi="ar-EG"/>
        </w:rPr>
        <w:t>المختلفة</w:t>
      </w:r>
      <w:r w:rsidRPr="00362DCF">
        <w:rPr>
          <w:rFonts w:hint="cs"/>
          <w:rtl/>
          <w:lang w:val="en-US" w:bidi="ar-EG"/>
        </w:rPr>
        <w:t xml:space="preserve"> </w:t>
      </w:r>
      <w:r w:rsidRPr="00182A10">
        <w:rPr>
          <w:rFonts w:hint="cs"/>
          <w:rtl/>
          <w:lang w:val="en-US" w:bidi="ar-EG"/>
        </w:rPr>
        <w:t>بما في ذلك أنظمة المعلومات الرقمية الفيديوية متعددة الوسائط</w:t>
      </w:r>
      <w:r w:rsidRPr="00182A10">
        <w:rPr>
          <w:rtl/>
          <w:lang w:val="en-US" w:bidi="ar-EG"/>
        </w:rPr>
        <w:t xml:space="preserve"> </w:t>
      </w:r>
      <w:r w:rsidRPr="00182A10">
        <w:rPr>
          <w:rFonts w:hint="cs"/>
          <w:rtl/>
          <w:lang w:val="en-US" w:bidi="ar-EG"/>
        </w:rPr>
        <w:t>لأغراض المشاهدة الجماعية وداخل المباني</w:t>
      </w:r>
      <w:r w:rsidRPr="00182A10">
        <w:rPr>
          <w:rFonts w:hint="eastAsia"/>
          <w:rtl/>
          <w:lang w:val="en-US" w:bidi="ar-EG"/>
        </w:rPr>
        <w:t> </w:t>
      </w:r>
      <w:r w:rsidRPr="00182A10">
        <w:rPr>
          <w:rFonts w:hint="cs"/>
          <w:rtl/>
          <w:lang w:val="en-US" w:bidi="ar-EG"/>
        </w:rPr>
        <w:t>وخارجها</w:t>
      </w:r>
      <w:r w:rsidRPr="00182A10">
        <w:rPr>
          <w:rtl/>
          <w:lang w:val="en-US" w:bidi="ar-EG"/>
        </w:rPr>
        <w:t>؟</w:t>
      </w:r>
    </w:p>
    <w:p w:rsidR="00A45E35" w:rsidRPr="00F84A15" w:rsidRDefault="00A45E35" w:rsidP="00A45E35">
      <w:pPr>
        <w:rPr>
          <w:spacing w:val="-6"/>
          <w:rtl/>
          <w:lang w:val="en-US" w:bidi="ar-EG"/>
        </w:rPr>
      </w:pPr>
      <w:r w:rsidRPr="00F84A15">
        <w:rPr>
          <w:spacing w:val="-6"/>
          <w:lang w:val="en-US" w:bidi="ar-EG"/>
        </w:rPr>
        <w:t>3</w:t>
      </w:r>
      <w:r w:rsidRPr="00F84A15">
        <w:rPr>
          <w:spacing w:val="-6"/>
          <w:rtl/>
          <w:lang w:val="en-US" w:bidi="ar-EG"/>
        </w:rPr>
        <w:tab/>
      </w:r>
      <w:r w:rsidRPr="00F84A15">
        <w:rPr>
          <w:rFonts w:hint="cs"/>
          <w:spacing w:val="-6"/>
          <w:rtl/>
          <w:lang w:val="en-US" w:bidi="ar-EG"/>
        </w:rPr>
        <w:t>ما هي الخصائص التقنية المختلفة التي تساهم مجتمعة في الإحساس بالوجود الفعلي عند المشاهدين وما هي أساليب تقييمها؟</w:t>
      </w:r>
    </w:p>
    <w:p w:rsidR="00A45E35" w:rsidRDefault="00A45E35" w:rsidP="00A45E35">
      <w:pPr>
        <w:rPr>
          <w:rtl/>
          <w:lang w:val="en-US" w:bidi="ar-EG"/>
        </w:rPr>
      </w:pPr>
      <w:r>
        <w:rPr>
          <w:lang w:val="en-US" w:bidi="ar-EG"/>
        </w:rPr>
        <w:t>4</w:t>
      </w:r>
      <w:r>
        <w:rPr>
          <w:rtl/>
          <w:lang w:val="en-US"/>
        </w:rPr>
        <w:tab/>
      </w:r>
      <w:r>
        <w:rPr>
          <w:rtl/>
          <w:lang w:val="en-US" w:bidi="ar-EG"/>
        </w:rPr>
        <w:t>ما نوع المعلمات التي ينبغي تحديدها لهذه الأنظمة عند إنشاء البرامج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وتبادلها؟</w:t>
      </w:r>
    </w:p>
    <w:p w:rsidR="00A45E35" w:rsidRDefault="00A45E35" w:rsidP="00A45E35">
      <w:pPr>
        <w:rPr>
          <w:rtl/>
          <w:lang w:val="en-US"/>
        </w:rPr>
      </w:pPr>
      <w:r>
        <w:rPr>
          <w:lang w:val="en-US" w:bidi="ar-EG"/>
        </w:rPr>
        <w:t>5</w:t>
      </w:r>
      <w:r>
        <w:rPr>
          <w:rtl/>
          <w:lang w:val="en-US"/>
        </w:rPr>
        <w:tab/>
        <w:t>ما هي الخصائص التي ينبغي أن يوصى بها في كل جزء من سلسلة الإذاعة التلفزيونية التي تستعمل الصورة عالية الاستبانة جداً، وتحديداً الحيازة والتسجيل والمساهمة والتوزيع والبث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والعرض؟</w:t>
      </w:r>
    </w:p>
    <w:p w:rsidR="00A45E35" w:rsidRPr="00400441" w:rsidRDefault="00A45E35" w:rsidP="00B12A54">
      <w:pPr>
        <w:rPr>
          <w:rtl/>
          <w:lang w:val="en-US"/>
        </w:rPr>
      </w:pPr>
      <w:r w:rsidRPr="003B51E2">
        <w:rPr>
          <w:rtl/>
          <w:lang w:val="en-US"/>
        </w:rPr>
        <w:t xml:space="preserve">الملاحظة </w:t>
      </w:r>
      <w:r w:rsidRPr="003B51E2">
        <w:rPr>
          <w:lang w:val="en-US"/>
        </w:rPr>
        <w:t>1</w:t>
      </w:r>
      <w:r w:rsidRPr="00333AFB">
        <w:rPr>
          <w:rtl/>
          <w:lang w:val="en-US"/>
        </w:rPr>
        <w:t> </w:t>
      </w:r>
      <w:r w:rsidR="00B12A54">
        <w:rPr>
          <w:rFonts w:hint="cs"/>
          <w:rtl/>
          <w:lang w:val="en-US"/>
        </w:rPr>
        <w:t>-</w:t>
      </w:r>
      <w:r w:rsidRPr="00333AFB">
        <w:rPr>
          <w:rtl/>
          <w:lang w:val="en-US"/>
        </w:rPr>
        <w:t xml:space="preserve"> انظر التقريرين </w:t>
      </w:r>
      <w:r>
        <w:rPr>
          <w:lang w:val="en-US"/>
        </w:rPr>
        <w:t>ITU</w:t>
      </w:r>
      <w:r>
        <w:rPr>
          <w:lang w:val="en-US"/>
        </w:rPr>
        <w:noBreakHyphen/>
      </w:r>
      <w:r w:rsidRPr="00333AFB">
        <w:rPr>
          <w:lang w:val="en-US"/>
        </w:rPr>
        <w:t>R BT.2042</w:t>
      </w:r>
      <w:r>
        <w:rPr>
          <w:lang w:val="en-US"/>
        </w:rPr>
        <w:noBreakHyphen/>
        <w:t>3</w:t>
      </w:r>
      <w:r w:rsidRPr="00333AFB">
        <w:rPr>
          <w:rtl/>
          <w:lang w:val="en-US"/>
        </w:rPr>
        <w:t xml:space="preserve"> و</w:t>
      </w:r>
      <w:r>
        <w:rPr>
          <w:lang w:val="en-US"/>
        </w:rPr>
        <w:t>ITU</w:t>
      </w:r>
      <w:r>
        <w:rPr>
          <w:lang w:val="en-US"/>
        </w:rPr>
        <w:noBreakHyphen/>
      </w:r>
      <w:r w:rsidRPr="00333AFB">
        <w:rPr>
          <w:lang w:val="en-US"/>
        </w:rPr>
        <w:t>R BT.2053</w:t>
      </w:r>
      <w:r>
        <w:rPr>
          <w:lang w:val="en-US"/>
        </w:rPr>
        <w:noBreakHyphen/>
        <w:t>2</w:t>
      </w:r>
      <w:r w:rsidRPr="00333AFB">
        <w:rPr>
          <w:rtl/>
          <w:lang w:val="en-US"/>
        </w:rPr>
        <w:t>، وكذلك المسألة</w:t>
      </w:r>
      <w:r>
        <w:rPr>
          <w:rFonts w:hint="cs"/>
          <w:rtl/>
          <w:lang w:val="en-US" w:bidi="ar-EG"/>
        </w:rPr>
        <w:t> </w:t>
      </w:r>
      <w:r>
        <w:rPr>
          <w:lang w:val="en-US"/>
        </w:rPr>
        <w:t>ITU-R </w:t>
      </w:r>
      <w:r w:rsidRPr="00333AFB">
        <w:rPr>
          <w:lang w:val="en-US"/>
        </w:rPr>
        <w:t>15</w:t>
      </w:r>
      <w:r>
        <w:rPr>
          <w:lang w:val="en-US"/>
        </w:rPr>
        <w:noBreakHyphen/>
      </w:r>
      <w:r w:rsidRPr="00333AFB">
        <w:rPr>
          <w:lang w:val="en-US"/>
        </w:rPr>
        <w:t>2/6</w:t>
      </w:r>
      <w:r w:rsidRPr="00333AFB">
        <w:rPr>
          <w:rtl/>
          <w:lang w:val="en-US"/>
        </w:rPr>
        <w:t>.</w:t>
      </w:r>
    </w:p>
    <w:p w:rsidR="00A45E35" w:rsidRPr="003245DD" w:rsidRDefault="00A45E35" w:rsidP="00A45E35">
      <w:pPr>
        <w:pStyle w:val="Call"/>
        <w:rPr>
          <w:i w:val="0"/>
          <w:iCs/>
          <w:rtl/>
        </w:rPr>
      </w:pPr>
      <w:r w:rsidRPr="003245DD">
        <w:rPr>
          <w:i w:val="0"/>
          <w:iCs/>
          <w:rtl/>
        </w:rPr>
        <w:t>وتقرر كذلك</w:t>
      </w:r>
    </w:p>
    <w:p w:rsidR="00A45E35" w:rsidRDefault="00A45E35" w:rsidP="00A45E35">
      <w:pPr>
        <w:rPr>
          <w:rtl/>
          <w:lang w:val="en-US" w:bidi="ar-EG"/>
        </w:rPr>
      </w:pPr>
      <w:r w:rsidRPr="00313FA6">
        <w:rPr>
          <w:lang w:val="en-US" w:bidi="ar-EG"/>
        </w:rPr>
        <w:t>1</w:t>
      </w:r>
      <w:r>
        <w:rPr>
          <w:rtl/>
          <w:lang w:val="en-US" w:bidi="ar-EG"/>
        </w:rPr>
        <w:tab/>
        <w:t>إدراج نتائج الدراسات</w:t>
      </w:r>
      <w:r>
        <w:rPr>
          <w:rFonts w:hint="cs"/>
          <w:rtl/>
          <w:lang w:val="en-US" w:bidi="ar-EG"/>
        </w:rPr>
        <w:t xml:space="preserve"> المشار إليها</w:t>
      </w:r>
      <w:r>
        <w:rPr>
          <w:rtl/>
          <w:lang w:val="en-US" w:bidi="ar-EG"/>
        </w:rPr>
        <w:t xml:space="preserve"> أعلاه في تقرير (تقارير) و/أو توصية</w:t>
      </w:r>
      <w:r>
        <w:rPr>
          <w:rFonts w:hint="cs"/>
          <w:rtl/>
          <w:lang w:val="en-US"/>
        </w:rPr>
        <w:t> </w:t>
      </w:r>
      <w:r>
        <w:rPr>
          <w:rtl/>
          <w:lang w:val="en-US" w:bidi="ar-EG"/>
        </w:rPr>
        <w:t>(توصيات)؛</w:t>
      </w:r>
    </w:p>
    <w:p w:rsidR="00A45E35" w:rsidRDefault="00A45E35" w:rsidP="00A45E35">
      <w:pPr>
        <w:rPr>
          <w:rtl/>
          <w:lang w:val="en-US" w:bidi="ar-EG"/>
        </w:rPr>
      </w:pPr>
      <w:r w:rsidRPr="00313FA6"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استكمال </w:t>
      </w:r>
      <w:r>
        <w:rPr>
          <w:rtl/>
          <w:lang w:val="en-US" w:bidi="ar-EG"/>
        </w:rPr>
        <w:t>الدراسات</w:t>
      </w:r>
      <w:r>
        <w:rPr>
          <w:rFonts w:hint="cs"/>
          <w:rtl/>
          <w:lang w:val="en-US" w:bidi="ar-EG"/>
        </w:rPr>
        <w:t xml:space="preserve"> المشار إليها </w:t>
      </w:r>
      <w:r>
        <w:rPr>
          <w:rtl/>
          <w:lang w:val="en-US" w:bidi="ar-EG"/>
        </w:rPr>
        <w:t>أعلاه بحلول عام</w:t>
      </w:r>
      <w:r>
        <w:rPr>
          <w:rFonts w:hint="cs"/>
          <w:rtl/>
          <w:lang w:val="en-US"/>
        </w:rPr>
        <w:t> </w:t>
      </w:r>
      <w:r>
        <w:rPr>
          <w:lang w:val="en-US" w:bidi="ar-EG"/>
        </w:rPr>
        <w:t>2015</w:t>
      </w:r>
      <w:r>
        <w:rPr>
          <w:rtl/>
          <w:lang w:val="en-US" w:bidi="ar-EG"/>
        </w:rPr>
        <w:t>.</w:t>
      </w:r>
    </w:p>
    <w:p w:rsidR="00A45E35" w:rsidRDefault="00A45E35" w:rsidP="00A45E35">
      <w:pPr>
        <w:spacing w:before="1100"/>
        <w:rPr>
          <w:rtl/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A45E35" w:rsidRDefault="00A45E35" w:rsidP="00A45E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  <w:lang w:val="en-US"/>
        </w:rPr>
        <w:br w:type="page"/>
      </w:r>
    </w:p>
    <w:p w:rsidR="00A45E35" w:rsidRPr="00DD3D6C" w:rsidRDefault="00AE6C03" w:rsidP="00A45E35">
      <w:pPr>
        <w:pStyle w:val="AnnexNo"/>
        <w:rPr>
          <w:rFonts w:ascii="Times New Roman" w:hAnsi="Times New Roman"/>
          <w:b w:val="0"/>
          <w:bCs w:val="0"/>
          <w:rtl/>
        </w:rPr>
      </w:pPr>
      <w:r>
        <w:rPr>
          <w:rFonts w:ascii="Times New Roman" w:hAnsi="Times New Roman" w:hint="cs"/>
          <w:b w:val="0"/>
          <w:bCs w:val="0"/>
          <w:rtl/>
        </w:rPr>
        <w:lastRenderedPageBreak/>
        <w:t>ال</w:t>
      </w:r>
      <w:r w:rsidR="00EA53E2">
        <w:rPr>
          <w:rFonts w:ascii="Times New Roman" w:hAnsi="Times New Roman" w:hint="cs"/>
          <w:b w:val="0"/>
          <w:bCs w:val="0"/>
          <w:rtl/>
        </w:rPr>
        <w:t>‍</w:t>
      </w:r>
      <w:r>
        <w:rPr>
          <w:rFonts w:ascii="Times New Roman" w:hAnsi="Times New Roman" w:hint="cs"/>
          <w:b w:val="0"/>
          <w:bCs w:val="0"/>
          <w:rtl/>
        </w:rPr>
        <w:t>ملحـق</w:t>
      </w:r>
      <w:r w:rsidR="00A45E35" w:rsidRPr="00DD3D6C">
        <w:rPr>
          <w:rFonts w:ascii="Times New Roman" w:hAnsi="Times New Roman" w:hint="cs"/>
          <w:b w:val="0"/>
          <w:bCs w:val="0"/>
          <w:rtl/>
        </w:rPr>
        <w:t xml:space="preserve"> </w:t>
      </w:r>
      <w:r w:rsidR="00A45E35" w:rsidRPr="00DD3D6C">
        <w:rPr>
          <w:rFonts w:ascii="Times New Roman" w:hAnsi="Times New Roman"/>
          <w:b w:val="0"/>
          <w:bCs w:val="0"/>
        </w:rPr>
        <w:t>3</w:t>
      </w:r>
    </w:p>
    <w:p w:rsidR="00A45E35" w:rsidRPr="00DD3D6C" w:rsidRDefault="00A45E35" w:rsidP="00DD3D6C">
      <w:pPr>
        <w:pStyle w:val="QuestionNo"/>
        <w:spacing w:before="360" w:after="240"/>
        <w:jc w:val="center"/>
        <w:rPr>
          <w:rFonts w:hAnsi="Times New Roman Bold"/>
          <w:b w:val="0"/>
          <w:szCs w:val="40"/>
          <w:rtl/>
          <w:lang w:val="en-US"/>
        </w:rPr>
      </w:pPr>
      <w:r w:rsidRPr="00CB71EE">
        <w:rPr>
          <w:rFonts w:hAnsi="Times New Roman Bold" w:hint="cs"/>
          <w:b w:val="0"/>
          <w:szCs w:val="40"/>
          <w:rtl/>
        </w:rPr>
        <w:t>ال</w:t>
      </w:r>
      <w:r w:rsidR="00EA53E2">
        <w:rPr>
          <w:rFonts w:hAnsi="Times New Roman Bold" w:hint="cs"/>
          <w:b w:val="0"/>
          <w:szCs w:val="40"/>
          <w:rtl/>
        </w:rPr>
        <w:t>‍</w:t>
      </w:r>
      <w:r w:rsidRPr="00CB71EE">
        <w:rPr>
          <w:rFonts w:hAnsi="Times New Roman Bold" w:hint="cs"/>
          <w:b w:val="0"/>
          <w:szCs w:val="40"/>
          <w:rtl/>
        </w:rPr>
        <w:t xml:space="preserve">مسألة </w:t>
      </w:r>
      <w:r w:rsidRPr="00CB71EE">
        <w:rPr>
          <w:rFonts w:hAnsi="Times New Roman Bold"/>
          <w:b w:val="0"/>
          <w:szCs w:val="40"/>
        </w:rPr>
        <w:t>ITU-R</w:t>
      </w:r>
      <w:r>
        <w:rPr>
          <w:rFonts w:hAnsi="Times New Roman Bold"/>
          <w:b w:val="0"/>
          <w:szCs w:val="40"/>
        </w:rPr>
        <w:t> </w:t>
      </w:r>
      <w:r w:rsidRPr="00CB71EE">
        <w:rPr>
          <w:rFonts w:hAnsi="Times New Roman Bold"/>
          <w:b w:val="0"/>
          <w:szCs w:val="40"/>
        </w:rPr>
        <w:t>128-</w:t>
      </w:r>
      <w:r w:rsidR="00DD3D6C">
        <w:rPr>
          <w:rFonts w:hAnsi="Times New Roman Bold"/>
          <w:b w:val="0"/>
          <w:szCs w:val="40"/>
        </w:rPr>
        <w:t>2</w:t>
      </w:r>
      <w:r w:rsidRPr="00CB71EE">
        <w:rPr>
          <w:rFonts w:hAnsi="Times New Roman Bold"/>
          <w:b w:val="0"/>
          <w:szCs w:val="40"/>
        </w:rPr>
        <w:t>/6</w:t>
      </w:r>
    </w:p>
    <w:p w:rsidR="00A45E35" w:rsidRPr="00DD3D6C" w:rsidRDefault="00A45E35" w:rsidP="00DD3D6C">
      <w:pPr>
        <w:pStyle w:val="Questiontitle"/>
        <w:rPr>
          <w:sz w:val="26"/>
          <w:szCs w:val="36"/>
          <w:rtl/>
          <w:lang w:bidi="ar-EG"/>
        </w:rPr>
      </w:pPr>
      <w:r w:rsidRPr="00DD3D6C">
        <w:rPr>
          <w:rFonts w:hint="cs"/>
          <w:sz w:val="26"/>
          <w:szCs w:val="36"/>
          <w:rtl/>
        </w:rPr>
        <w:t>أنظمة التلفزيون الرقمي ثلاثي الأبعاد</w:t>
      </w:r>
      <w:bookmarkStart w:id="3" w:name="_Ref325375316"/>
      <w:r w:rsidRPr="00DD3D6C">
        <w:rPr>
          <w:rFonts w:hint="cs"/>
          <w:sz w:val="26"/>
          <w:szCs w:val="36"/>
          <w:rtl/>
        </w:rPr>
        <w:t xml:space="preserve"> من أجل الإذاعة</w:t>
      </w:r>
      <w:bookmarkEnd w:id="3"/>
      <w:r w:rsidR="00DD3D6C" w:rsidRPr="00DD3D6C">
        <w:rPr>
          <w:rStyle w:val="FootnoteReference"/>
          <w:rFonts w:ascii="Times New Roman"/>
          <w:b w:val="0"/>
          <w:bCs w:val="0"/>
          <w:sz w:val="22"/>
          <w:szCs w:val="22"/>
          <w:rtl/>
          <w:lang w:bidi="ar-EG"/>
        </w:rPr>
        <w:footnoteReference w:id="2"/>
      </w:r>
    </w:p>
    <w:p w:rsidR="00A45E35" w:rsidRPr="00DD3D6C" w:rsidRDefault="00A45E35" w:rsidP="00DD3D6C">
      <w:pPr>
        <w:pStyle w:val="Questiondate"/>
        <w:rPr>
          <w:rtl/>
          <w:lang w:val="en-US" w:bidi="ar-LB"/>
        </w:rPr>
      </w:pPr>
      <w:r>
        <w:rPr>
          <w:lang w:val="fr-CH" w:bidi="ar-LB"/>
        </w:rPr>
        <w:t>(</w:t>
      </w:r>
      <w:r w:rsidR="00DD3D6C">
        <w:rPr>
          <w:lang w:val="fr-CH" w:bidi="ar-LB"/>
        </w:rPr>
        <w:t>2012-</w:t>
      </w:r>
      <w:r>
        <w:rPr>
          <w:lang w:val="en-US"/>
        </w:rPr>
        <w:t>2011-</w:t>
      </w:r>
      <w:r>
        <w:rPr>
          <w:lang w:val="fr-FR"/>
        </w:rPr>
        <w:t>2008</w:t>
      </w:r>
      <w:r>
        <w:rPr>
          <w:lang w:val="fr-CH" w:bidi="ar-LB"/>
        </w:rPr>
        <w:t>)</w:t>
      </w:r>
    </w:p>
    <w:p w:rsidR="00A45E35" w:rsidRDefault="00A45E35" w:rsidP="00A45E35">
      <w:pPr>
        <w:pStyle w:val="Normalaftertitle0"/>
        <w:spacing w:after="0" w:line="192" w:lineRule="auto"/>
        <w:rPr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A45E35" w:rsidRPr="003245DD" w:rsidRDefault="00A45E35" w:rsidP="00A45E35">
      <w:pPr>
        <w:pStyle w:val="Call"/>
        <w:rPr>
          <w:i w:val="0"/>
          <w:iCs/>
          <w:rtl/>
        </w:rPr>
      </w:pPr>
      <w:r w:rsidRPr="003245DD">
        <w:rPr>
          <w:rFonts w:hint="cs"/>
          <w:i w:val="0"/>
          <w:iCs/>
          <w:rtl/>
        </w:rPr>
        <w:t>إذ تضع في اعتبارها</w:t>
      </w:r>
    </w:p>
    <w:p w:rsidR="00A45E35" w:rsidRDefault="00A45E35" w:rsidP="00A45E35">
      <w:pPr>
        <w:rPr>
          <w:rtl/>
          <w:lang w:val="en-US" w:bidi="ar-EG"/>
        </w:rPr>
      </w:pPr>
      <w:r w:rsidRPr="00024F7F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>أن أنظمة البث التلفزيوني القائمة لا توفر إدراكاً كاملاً للصور المستخرجة بأنها مشاهد طبيعية ثلاثية الأبعاد؛</w:t>
      </w:r>
    </w:p>
    <w:p w:rsidR="00A45E35" w:rsidRDefault="00A45E35" w:rsidP="00A45E35">
      <w:pPr>
        <w:rPr>
          <w:rtl/>
          <w:lang w:val="en-US" w:bidi="ar-EG"/>
        </w:rPr>
      </w:pPr>
      <w:r w:rsidRPr="00024F7F">
        <w:rPr>
          <w:rFonts w:hint="cs"/>
          <w:i/>
          <w:iCs/>
          <w:rtl/>
          <w:lang w:val="en-US" w:bidi="ar-EG"/>
        </w:rPr>
        <w:t>ب)</w:t>
      </w:r>
      <w:r w:rsidRPr="00024F7F"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 تجربة المشاهدين الخاصة بالجود الفعلي في الصور المستخرجة تتعزز بفضل التلفزيون ثلاثي الأبعاد </w:t>
      </w:r>
      <w:r>
        <w:rPr>
          <w:lang w:val="en-US" w:bidi="ar-EG"/>
        </w:rPr>
        <w:t>(3DTV)</w:t>
      </w:r>
      <w:r>
        <w:rPr>
          <w:rFonts w:hint="cs"/>
          <w:rtl/>
          <w:lang w:val="en-US" w:bidi="ar-EG"/>
        </w:rPr>
        <w:t xml:space="preserve"> المرتقب أن يكون من التطبيقات الهامة في مستقبل البث التلفزيوني الرقمي بالنسبة لظروف المشاهدة التقليدية داخل المباني وخارجها على السواء؛</w:t>
      </w:r>
    </w:p>
    <w:p w:rsidR="00A45E35" w:rsidRPr="00F470CC" w:rsidRDefault="00A45E35" w:rsidP="00DD3D6C">
      <w:pPr>
        <w:rPr>
          <w:rtl/>
          <w:lang w:val="en-US" w:bidi="ar-EG"/>
        </w:rPr>
      </w:pPr>
      <w:r w:rsidRPr="00F470CC">
        <w:rPr>
          <w:rFonts w:hint="cs"/>
          <w:i/>
          <w:iCs/>
          <w:rtl/>
          <w:lang w:val="en-US" w:bidi="ar-EG"/>
        </w:rPr>
        <w:t>ج)</w:t>
      </w:r>
      <w:r w:rsidRPr="00F470CC">
        <w:rPr>
          <w:rFonts w:hint="cs"/>
          <w:rtl/>
          <w:lang w:val="en-US" w:bidi="ar-EG"/>
        </w:rPr>
        <w:tab/>
        <w:t>أنه يجري إنتاج برامج التلفزيون ثلاثي الأبعاد لأغراض البث الإذاعي، وأن الهيئات الإذاعية تقدم هذه البرامج إلى</w:t>
      </w:r>
      <w:r>
        <w:rPr>
          <w:rFonts w:hint="eastAsia"/>
          <w:rtl/>
          <w:lang w:val="en-US" w:bidi="ar-EG"/>
        </w:rPr>
        <w:t> </w:t>
      </w:r>
      <w:r w:rsidRPr="00F470CC">
        <w:rPr>
          <w:rFonts w:hint="cs"/>
          <w:rtl/>
          <w:lang w:val="en-US" w:bidi="ar-EG"/>
        </w:rPr>
        <w:t>جمهورها؛</w:t>
      </w:r>
    </w:p>
    <w:p w:rsidR="00A45E35" w:rsidRDefault="00A45E35" w:rsidP="00C41240">
      <w:pPr>
        <w:rPr>
          <w:rtl/>
          <w:lang w:val="en-US" w:bidi="ar-EG"/>
        </w:rPr>
      </w:pPr>
      <w:r w:rsidRPr="00024F7F">
        <w:rPr>
          <w:rFonts w:hint="cs"/>
          <w:i/>
          <w:iCs/>
          <w:rtl/>
          <w:lang w:val="en-US" w:bidi="ar-EG"/>
        </w:rPr>
        <w:t>د</w:t>
      </w:r>
      <w:r w:rsidRPr="00024F7F">
        <w:rPr>
          <w:rFonts w:hint="cs"/>
          <w:i/>
          <w:iCs/>
          <w:sz w:val="12"/>
          <w:szCs w:val="20"/>
          <w:rtl/>
          <w:lang w:val="en-US" w:bidi="ar-EG"/>
        </w:rPr>
        <w:t xml:space="preserve"> </w:t>
      </w:r>
      <w:r w:rsidRPr="00024F7F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>أن البحوث في مختلف تطبيقات التكنولوجيا الجديدة التي يمكن تسخيرها في البث التلفزيوني ثلاثي الأبعاد تجري في</w:t>
      </w:r>
      <w:r w:rsidR="00C41240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بعض البلدان؛</w:t>
      </w:r>
    </w:p>
    <w:p w:rsidR="00A45E35" w:rsidRDefault="00A45E35" w:rsidP="00DD3D6C">
      <w:pPr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>ﻫ</w:t>
      </w:r>
      <w:r w:rsidR="00C41240">
        <w:rPr>
          <w:rFonts w:hint="cs"/>
          <w:i/>
          <w:iCs/>
          <w:rtl/>
          <w:lang w:val="en-US" w:bidi="ar-EG"/>
        </w:rPr>
        <w:t xml:space="preserve"> </w:t>
      </w:r>
      <w:r w:rsidRPr="00024F7F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 xml:space="preserve">أن وضع معايير عالمية موحّدة للأنظمة </w:t>
      </w:r>
      <w:r>
        <w:rPr>
          <w:lang w:val="en-US" w:bidi="ar-EG"/>
        </w:rPr>
        <w:t>3DTV</w:t>
      </w:r>
      <w:r>
        <w:rPr>
          <w:rFonts w:hint="cs"/>
          <w:rtl/>
          <w:lang w:val="en-US" w:bidi="ar-EG"/>
        </w:rPr>
        <w:t>، تشمل مختلف جوانب البث التلفزيوني الرقمي، من شأنه تشجيع اعتمادها عبر الفجوة الرقمية والحيلولة دون تعددية المعايير غير المتوافقة،</w:t>
      </w:r>
    </w:p>
    <w:p w:rsidR="00A45E35" w:rsidRPr="004B67D7" w:rsidRDefault="00A45E35" w:rsidP="00A45E35">
      <w:pPr>
        <w:pStyle w:val="Call"/>
        <w:rPr>
          <w:rtl/>
        </w:rPr>
      </w:pPr>
      <w:r w:rsidRPr="003245DD">
        <w:rPr>
          <w:rFonts w:hint="cs"/>
          <w:i w:val="0"/>
          <w:iCs/>
          <w:rtl/>
        </w:rPr>
        <w:t xml:space="preserve">تقرر </w:t>
      </w:r>
      <w:r w:rsidRPr="004B67D7">
        <w:rPr>
          <w:rFonts w:hint="cs"/>
          <w:rtl/>
        </w:rPr>
        <w:t>أن المسائل التالية ينبغي دراستها</w:t>
      </w:r>
    </w:p>
    <w:p w:rsidR="00A45E35" w:rsidRDefault="00A45E35" w:rsidP="00C41240">
      <w:pPr>
        <w:rPr>
          <w:rtl/>
          <w:lang w:val="en-US" w:bidi="ar-EG"/>
        </w:rPr>
      </w:pPr>
      <w:r w:rsidRPr="00D27037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  <w:t xml:space="preserve">ما هي متطلبات المستعمل من أنظمة </w:t>
      </w:r>
      <w:r w:rsidR="00C41240">
        <w:rPr>
          <w:rFonts w:hint="cs"/>
          <w:rtl/>
          <w:lang w:val="en-US" w:bidi="ar-EG"/>
        </w:rPr>
        <w:t xml:space="preserve">التلفزيون الرقمي ثلاثي الأبعاد </w:t>
      </w:r>
      <w:r w:rsidR="00C41240">
        <w:rPr>
          <w:lang w:val="en-US" w:bidi="ar-EG"/>
        </w:rPr>
        <w:t>(</w:t>
      </w:r>
      <w:r>
        <w:rPr>
          <w:lang w:val="en-US" w:bidi="ar-EG"/>
        </w:rPr>
        <w:t>3DTV</w:t>
      </w:r>
      <w:r w:rsidR="00C41240">
        <w:rPr>
          <w:lang w:val="en-US" w:bidi="ar-EG"/>
        </w:rPr>
        <w:t>)</w:t>
      </w:r>
      <w:r>
        <w:rPr>
          <w:rFonts w:hint="cs"/>
          <w:rtl/>
          <w:lang w:val="en-US" w:bidi="ar-EG"/>
        </w:rPr>
        <w:t xml:space="preserve"> </w:t>
      </w:r>
      <w:r w:rsidR="00C41240">
        <w:rPr>
          <w:rFonts w:hint="cs"/>
          <w:rtl/>
          <w:lang w:val="en-US" w:bidi="ar-EG"/>
        </w:rPr>
        <w:t xml:space="preserve">للإذاعة </w:t>
      </w:r>
      <w:r>
        <w:rPr>
          <w:rFonts w:hint="cs"/>
          <w:rtl/>
          <w:lang w:val="en-US" w:bidi="ar-EG"/>
        </w:rPr>
        <w:t xml:space="preserve">بالنسبة لظروف المشاهدة </w:t>
      </w:r>
      <w:r w:rsidRPr="00DD3D6C">
        <w:rPr>
          <w:rFonts w:hint="eastAsia"/>
          <w:rtl/>
          <w:lang w:val="en-US" w:bidi="ar-EG"/>
        </w:rPr>
        <w:t>داخل</w:t>
      </w:r>
      <w:r w:rsidRPr="00DD3D6C">
        <w:rPr>
          <w:rtl/>
          <w:lang w:val="en-US" w:bidi="ar-EG"/>
        </w:rPr>
        <w:t xml:space="preserve"> </w:t>
      </w:r>
      <w:r w:rsidRPr="00DD3D6C">
        <w:rPr>
          <w:rFonts w:hint="eastAsia"/>
          <w:rtl/>
          <w:lang w:val="en-US" w:bidi="ar-EG"/>
        </w:rPr>
        <w:t>المباني</w:t>
      </w:r>
      <w:r>
        <w:rPr>
          <w:rFonts w:hint="cs"/>
          <w:rtl/>
          <w:lang w:val="en-US" w:bidi="ar-EG"/>
        </w:rPr>
        <w:t xml:space="preserve"> وخارجها على السواء؟</w:t>
      </w:r>
    </w:p>
    <w:p w:rsidR="00A45E35" w:rsidRDefault="00A45E35" w:rsidP="00DD3D6C">
      <w:pPr>
        <w:rPr>
          <w:rtl/>
          <w:lang w:val="en-US" w:bidi="ar-EG"/>
        </w:rPr>
      </w:pPr>
      <w:r w:rsidRPr="00D27037">
        <w:rPr>
          <w:lang w:val="en-US" w:bidi="ar-EG"/>
        </w:rPr>
        <w:t>2</w:t>
      </w:r>
      <w:r>
        <w:rPr>
          <w:rFonts w:hint="cs"/>
          <w:rtl/>
          <w:lang w:val="en-US" w:bidi="ar-EG"/>
        </w:rPr>
        <w:tab/>
        <w:t>ما هي متطلبات شروط مشاهدة الصورة والاستماع إلى الصوت التي ينبغي أن يفي بها التلفزيون ثلاثي الأبعاد</w:t>
      </w:r>
      <w:r w:rsidRPr="002C72F7">
        <w:rPr>
          <w:rFonts w:hint="cs"/>
          <w:rtl/>
          <w:lang w:val="en-US" w:bidi="ar-EG"/>
        </w:rPr>
        <w:t>؟</w:t>
      </w:r>
    </w:p>
    <w:p w:rsidR="00A45E35" w:rsidRDefault="00A45E35" w:rsidP="00A45E35">
      <w:pPr>
        <w:rPr>
          <w:rtl/>
          <w:lang w:val="en-US" w:bidi="ar-EG"/>
        </w:rPr>
      </w:pPr>
      <w:r w:rsidRPr="00D27037">
        <w:rPr>
          <w:lang w:val="en-US" w:bidi="ar-EG"/>
        </w:rPr>
        <w:t>3</w:t>
      </w:r>
      <w:r>
        <w:rPr>
          <w:rFonts w:hint="cs"/>
          <w:rtl/>
          <w:lang w:val="en-US" w:bidi="ar-EG"/>
        </w:rPr>
        <w:tab/>
        <w:t>ما هي الآثار النفسية والجسمانية المترتبة على مشاهدة صور التلفزيون ثلاثي الأبعاد؟</w:t>
      </w:r>
    </w:p>
    <w:p w:rsidR="00A45E35" w:rsidRPr="003C5DCE" w:rsidRDefault="00A45E35" w:rsidP="00DD3D6C">
      <w:pPr>
        <w:rPr>
          <w:spacing w:val="-6"/>
          <w:rtl/>
          <w:lang w:val="en-US" w:bidi="ar-EG"/>
        </w:rPr>
      </w:pPr>
      <w:r w:rsidRPr="003C5DCE">
        <w:rPr>
          <w:spacing w:val="-6"/>
          <w:lang w:val="en-US" w:bidi="ar-EG"/>
        </w:rPr>
        <w:t>4</w:t>
      </w:r>
      <w:r w:rsidRPr="003C5DCE">
        <w:rPr>
          <w:rFonts w:hint="cs"/>
          <w:spacing w:val="-6"/>
          <w:rtl/>
          <w:lang w:val="en-US" w:bidi="ar-EG"/>
        </w:rPr>
        <w:tab/>
        <w:t>ما هي الخصائص التقنية المختلفة التي تساهم مجتمعة في الإحساس بالوجود الفعلي عند المشاهدين وما هي أساليب تقييمها؟</w:t>
      </w:r>
    </w:p>
    <w:p w:rsidR="00A45E35" w:rsidRDefault="00A45E35" w:rsidP="00A45E35">
      <w:pPr>
        <w:rPr>
          <w:rtl/>
          <w:lang w:val="en-US" w:bidi="ar-EG"/>
        </w:rPr>
      </w:pPr>
      <w:r>
        <w:rPr>
          <w:lang w:val="en-US" w:bidi="ar-EG"/>
        </w:rPr>
        <w:t>5</w:t>
      </w:r>
      <w:r>
        <w:rPr>
          <w:rFonts w:hint="cs"/>
          <w:rtl/>
          <w:lang w:val="en-US" w:bidi="ar-EG"/>
        </w:rPr>
        <w:tab/>
        <w:t>ما هي الأنظمة الفيديوية والسمعية المشتركة التي ينبغي استخدامها لإنتاج برامج التلفزيون ثلاثي الأبعاد وللتبادل الدولي من أجل تعظيم قابلية التشغيل البيني؟</w:t>
      </w:r>
    </w:p>
    <w:p w:rsidR="00A45E35" w:rsidRDefault="00A45E35" w:rsidP="00C52BF1">
      <w:pPr>
        <w:rPr>
          <w:rtl/>
          <w:lang w:val="en-US" w:bidi="ar-EG"/>
        </w:rPr>
      </w:pPr>
      <w:r w:rsidRPr="00D27037">
        <w:rPr>
          <w:lang w:val="en-US" w:bidi="ar-EG"/>
        </w:rPr>
        <w:t>6</w:t>
      </w:r>
      <w:r>
        <w:rPr>
          <w:rFonts w:hint="cs"/>
          <w:rtl/>
          <w:lang w:val="en-US" w:bidi="ar-EG"/>
        </w:rPr>
        <w:tab/>
        <w:t xml:space="preserve">ما هي المستويات الملائمة من نوعية الصورة والصوت ونوعية الخبرة لمختلف تطبيقات </w:t>
      </w:r>
      <w:r w:rsidR="00C52BF1">
        <w:rPr>
          <w:rFonts w:hint="cs"/>
          <w:rtl/>
          <w:lang w:val="en-US" w:bidi="ar-EG"/>
        </w:rPr>
        <w:t xml:space="preserve">الإذاعة للتلفزيون ثلاثي الأبعاد </w:t>
      </w:r>
      <w:r w:rsidR="00C52BF1">
        <w:rPr>
          <w:lang w:val="en-US" w:bidi="ar-EG"/>
        </w:rPr>
        <w:t>(</w:t>
      </w:r>
      <w:r>
        <w:rPr>
          <w:lang w:val="en-US" w:bidi="ar-EG"/>
        </w:rPr>
        <w:t>3DTV</w:t>
      </w:r>
      <w:r w:rsidR="00C52BF1">
        <w:rPr>
          <w:lang w:val="en-US" w:bidi="ar-EG"/>
        </w:rPr>
        <w:t>)</w:t>
      </w:r>
      <w:r>
        <w:rPr>
          <w:rFonts w:hint="cs"/>
          <w:rtl/>
          <w:lang w:val="en-US" w:bidi="ar-EG"/>
        </w:rPr>
        <w:t>؟</w:t>
      </w:r>
    </w:p>
    <w:p w:rsidR="003A1B9C" w:rsidRDefault="00A45E35" w:rsidP="00C52BF1">
      <w:pPr>
        <w:rPr>
          <w:spacing w:val="-6"/>
          <w:lang w:val="en-US" w:bidi="ar-EG"/>
        </w:rPr>
      </w:pPr>
      <w:r w:rsidRPr="0011432F">
        <w:rPr>
          <w:spacing w:val="-6"/>
          <w:lang w:val="en-US" w:bidi="ar-EG"/>
        </w:rPr>
        <w:t>7</w:t>
      </w:r>
    </w:p>
    <w:p w:rsidR="003A1B9C" w:rsidRDefault="003A1B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pacing w:val="-6"/>
          <w:lang w:val="en-US" w:bidi="ar-EG"/>
        </w:rPr>
      </w:pPr>
      <w:r>
        <w:rPr>
          <w:spacing w:val="-6"/>
          <w:lang w:val="en-US" w:bidi="ar-EG"/>
        </w:rPr>
        <w:br w:type="page"/>
      </w:r>
    </w:p>
    <w:p w:rsidR="00A45E35" w:rsidRPr="007D18BF" w:rsidRDefault="00A45E35" w:rsidP="00C52BF1">
      <w:pPr>
        <w:rPr>
          <w:spacing w:val="-6"/>
          <w:rtl/>
          <w:lang w:val="en-US" w:bidi="ar-EG"/>
        </w:rPr>
      </w:pPr>
      <w:r w:rsidRPr="007D18BF">
        <w:rPr>
          <w:rFonts w:hint="cs"/>
          <w:spacing w:val="-6"/>
          <w:rtl/>
          <w:lang w:val="en-US" w:bidi="ar-EG"/>
        </w:rPr>
        <w:lastRenderedPageBreak/>
        <w:tab/>
        <w:t>ما هي منهجيات التقييم الذاتي والموضوعي لنوعية الصورة والصوت</w:t>
      </w:r>
      <w:r>
        <w:rPr>
          <w:rFonts w:hint="cs"/>
          <w:spacing w:val="-6"/>
          <w:rtl/>
          <w:lang w:val="en-US" w:bidi="ar-EG"/>
        </w:rPr>
        <w:t xml:space="preserve"> </w:t>
      </w:r>
      <w:r w:rsidRPr="007D18BF">
        <w:rPr>
          <w:rFonts w:hint="cs"/>
          <w:spacing w:val="-6"/>
          <w:rtl/>
          <w:lang w:val="en-US" w:bidi="ar-EG"/>
        </w:rPr>
        <w:t xml:space="preserve">ونوعية </w:t>
      </w:r>
      <w:r>
        <w:rPr>
          <w:rFonts w:hint="cs"/>
          <w:spacing w:val="-6"/>
          <w:rtl/>
          <w:lang w:val="en-US" w:bidi="ar-EG"/>
        </w:rPr>
        <w:t xml:space="preserve">الخبرة </w:t>
      </w:r>
      <w:r w:rsidRPr="007D18BF">
        <w:rPr>
          <w:rFonts w:hint="cs"/>
          <w:spacing w:val="-6"/>
          <w:rtl/>
          <w:lang w:val="en-US" w:bidi="ar-EG"/>
        </w:rPr>
        <w:t>التي يمكن استعمالها في</w:t>
      </w:r>
      <w:r w:rsidRPr="007D18BF">
        <w:rPr>
          <w:rFonts w:hint="eastAsia"/>
          <w:spacing w:val="-6"/>
          <w:rtl/>
          <w:lang w:val="en-US" w:bidi="ar-EG"/>
        </w:rPr>
        <w:t> </w:t>
      </w:r>
      <w:r w:rsidR="00C52BF1">
        <w:rPr>
          <w:rFonts w:hint="cs"/>
          <w:spacing w:val="-6"/>
          <w:rtl/>
          <w:lang w:val="en-US" w:bidi="ar-EG"/>
        </w:rPr>
        <w:t xml:space="preserve">التلفزيون ثلاثي الأبعاد للإذاعة </w:t>
      </w:r>
      <w:r w:rsidR="00C52BF1">
        <w:rPr>
          <w:spacing w:val="-6"/>
          <w:lang w:val="en-US" w:bidi="ar-EG"/>
        </w:rPr>
        <w:t>(</w:t>
      </w:r>
      <w:r w:rsidRPr="007D18BF">
        <w:rPr>
          <w:spacing w:val="-6"/>
          <w:lang w:val="en-US" w:bidi="ar-EG"/>
        </w:rPr>
        <w:t>3DTV</w:t>
      </w:r>
      <w:r w:rsidR="00C52BF1">
        <w:rPr>
          <w:spacing w:val="-6"/>
          <w:lang w:val="en-US" w:bidi="ar-EG"/>
        </w:rPr>
        <w:t>)</w:t>
      </w:r>
      <w:r w:rsidRPr="007D18BF">
        <w:rPr>
          <w:rFonts w:hint="cs"/>
          <w:spacing w:val="-6"/>
          <w:rtl/>
          <w:lang w:val="en-US" w:bidi="ar-EG"/>
        </w:rPr>
        <w:t>؟</w:t>
      </w:r>
    </w:p>
    <w:p w:rsidR="00A45E35" w:rsidRPr="003245DD" w:rsidRDefault="00A45E35" w:rsidP="00A45E35">
      <w:pPr>
        <w:pStyle w:val="Call"/>
        <w:rPr>
          <w:i w:val="0"/>
          <w:iCs/>
          <w:rtl/>
          <w:lang w:bidi="ar-EG"/>
        </w:rPr>
      </w:pPr>
      <w:r w:rsidRPr="003245DD">
        <w:rPr>
          <w:rFonts w:hint="cs"/>
          <w:i w:val="0"/>
          <w:iCs/>
          <w:rtl/>
        </w:rPr>
        <w:t>تقرر أيضاً</w:t>
      </w:r>
    </w:p>
    <w:p w:rsidR="00A45E35" w:rsidRDefault="00A45E35" w:rsidP="00A45E35">
      <w:pPr>
        <w:rPr>
          <w:rtl/>
          <w:lang w:val="en-US" w:bidi="ar-EG"/>
        </w:rPr>
      </w:pPr>
      <w:r w:rsidRPr="00D27037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  <w:t xml:space="preserve">ضرورة تحليل نتائج الدراسات المشار إليها أعلاه لأغراض </w:t>
      </w:r>
      <w:r w:rsidRPr="000D7273">
        <w:rPr>
          <w:rFonts w:hint="eastAsia"/>
          <w:rtl/>
          <w:lang w:val="en-US" w:bidi="ar-EG"/>
        </w:rPr>
        <w:t>إعداد</w:t>
      </w:r>
      <w:r>
        <w:rPr>
          <w:rFonts w:hint="cs"/>
          <w:rtl/>
          <w:lang w:val="en-US" w:bidi="ar-EG"/>
        </w:rPr>
        <w:t xml:space="preserve"> تقارير جديدة وتوصية (توصيات) جديدة؛</w:t>
      </w:r>
    </w:p>
    <w:p w:rsidR="00A45E35" w:rsidRDefault="00A45E35" w:rsidP="00A45E35">
      <w:pPr>
        <w:rPr>
          <w:rtl/>
          <w:lang w:val="en-US" w:bidi="ar-EG"/>
        </w:rPr>
      </w:pPr>
      <w:r w:rsidRPr="00D27037">
        <w:rPr>
          <w:lang w:val="en-US" w:bidi="ar-EG"/>
        </w:rPr>
        <w:t>2</w:t>
      </w:r>
      <w:r>
        <w:rPr>
          <w:rFonts w:hint="cs"/>
          <w:rtl/>
          <w:lang w:val="en-US" w:bidi="ar-EG"/>
        </w:rPr>
        <w:tab/>
        <w:t>ضرورة استكمال الدراسات المشار إليها أعلاه بحلول عام </w:t>
      </w:r>
      <w:r>
        <w:rPr>
          <w:lang w:val="en-US" w:bidi="ar-EG"/>
        </w:rPr>
        <w:t>2015</w:t>
      </w:r>
      <w:r>
        <w:rPr>
          <w:rFonts w:hint="cs"/>
          <w:rtl/>
          <w:lang w:val="en-US" w:bidi="ar-EG"/>
        </w:rPr>
        <w:t>.</w:t>
      </w:r>
    </w:p>
    <w:p w:rsidR="00A45E35" w:rsidRDefault="00A45E35" w:rsidP="00A45E35">
      <w:pPr>
        <w:spacing w:before="1000"/>
        <w:rPr>
          <w:rtl/>
        </w:rPr>
      </w:pPr>
      <w:r>
        <w:rPr>
          <w:rFonts w:hint="cs"/>
          <w:rtl/>
          <w:lang w:val="en-US" w:bidi="ar-EG"/>
        </w:rPr>
        <w:t xml:space="preserve">الفئة: </w:t>
      </w:r>
      <w:r>
        <w:t>S3</w:t>
      </w:r>
    </w:p>
    <w:p w:rsidR="00AE6C03" w:rsidRDefault="00AE6C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AE6C03" w:rsidRPr="00AE6C03" w:rsidRDefault="00AE6C03" w:rsidP="00AE6C03">
      <w:pPr>
        <w:pStyle w:val="AnnexNo"/>
        <w:rPr>
          <w:rFonts w:ascii="Times New Roman" w:hAnsi="Times New Roman"/>
          <w:b w:val="0"/>
          <w:bCs w:val="0"/>
          <w:rtl/>
          <w:lang w:val="en-US" w:bidi="ar-SY"/>
        </w:rPr>
      </w:pPr>
      <w:r w:rsidRPr="00AE6C03">
        <w:rPr>
          <w:rFonts w:ascii="Times New Roman" w:hAnsi="Times New Roman" w:hint="cs"/>
          <w:b w:val="0"/>
          <w:bCs w:val="0"/>
          <w:rtl/>
        </w:rPr>
        <w:lastRenderedPageBreak/>
        <w:t>ال</w:t>
      </w:r>
      <w:r w:rsidR="006D1A3E">
        <w:rPr>
          <w:rFonts w:ascii="Times New Roman" w:hAnsi="Times New Roman" w:hint="cs"/>
          <w:b w:val="0"/>
          <w:bCs w:val="0"/>
          <w:rtl/>
        </w:rPr>
        <w:t>‍</w:t>
      </w:r>
      <w:r w:rsidRPr="00AE6C03">
        <w:rPr>
          <w:rFonts w:ascii="Times New Roman" w:hAnsi="Times New Roman" w:hint="cs"/>
          <w:b w:val="0"/>
          <w:bCs w:val="0"/>
          <w:rtl/>
        </w:rPr>
        <w:t xml:space="preserve">ملحـق </w:t>
      </w:r>
      <w:r w:rsidRPr="00AE6C03">
        <w:rPr>
          <w:rFonts w:ascii="Times New Roman" w:hAnsi="Times New Roman"/>
          <w:b w:val="0"/>
          <w:bCs w:val="0"/>
          <w:lang w:val="en-US"/>
        </w:rPr>
        <w:t>4</w:t>
      </w:r>
    </w:p>
    <w:p w:rsidR="00AE6C03" w:rsidRDefault="00AE6C03" w:rsidP="00AE6C03">
      <w:pPr>
        <w:pStyle w:val="AnnexTitel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ال</w:t>
      </w:r>
      <w:r w:rsidR="006D1A3E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>مسألة ال</w:t>
      </w:r>
      <w:r w:rsidR="006D1A3E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>م</w:t>
      </w:r>
      <w:r w:rsidR="006D1A3E">
        <w:rPr>
          <w:rFonts w:hint="cs"/>
          <w:rtl/>
          <w:lang w:val="en-US" w:bidi="ar-SY"/>
        </w:rPr>
        <w:t>ُ</w:t>
      </w:r>
      <w:r>
        <w:rPr>
          <w:rFonts w:hint="cs"/>
          <w:rtl/>
          <w:lang w:val="en-US" w:bidi="ar-SY"/>
        </w:rPr>
        <w:t>لغاة لقطاع الاتصالات الراديوية</w:t>
      </w:r>
    </w:p>
    <w:tbl>
      <w:tblPr>
        <w:bidiVisual/>
        <w:tblW w:w="6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79"/>
        <w:gridCol w:w="4264"/>
      </w:tblGrid>
      <w:tr w:rsidR="00AE6C03" w:rsidRPr="00AE6C03" w:rsidTr="00AE6C03">
        <w:trPr>
          <w:cantSplit/>
          <w:tblHeader/>
          <w:jc w:val="center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C03" w:rsidRPr="00AE6C03" w:rsidRDefault="00AE6C03" w:rsidP="00AE6C03">
            <w:pPr>
              <w:pStyle w:val="Tablehead"/>
              <w:spacing w:before="60" w:after="60" w:line="300" w:lineRule="exact"/>
              <w:rPr>
                <w:bCs/>
                <w:sz w:val="20"/>
                <w:szCs w:val="26"/>
                <w:lang w:val="en-US"/>
              </w:rPr>
            </w:pPr>
            <w:r w:rsidRPr="00AE6C03">
              <w:rPr>
                <w:rFonts w:hint="cs"/>
                <w:bCs/>
                <w:sz w:val="20"/>
                <w:szCs w:val="26"/>
                <w:rtl/>
              </w:rPr>
              <w:t xml:space="preserve">مسألة قطاع الاتصالات الراديوية </w:t>
            </w:r>
            <w:r w:rsidRPr="00AE6C03">
              <w:rPr>
                <w:bCs/>
                <w:sz w:val="20"/>
                <w:szCs w:val="26"/>
                <w:lang w:val="en-US"/>
              </w:rPr>
              <w:t>(ITU</w:t>
            </w:r>
            <w:r w:rsidRPr="00AE6C03">
              <w:rPr>
                <w:bCs/>
                <w:sz w:val="20"/>
                <w:szCs w:val="26"/>
                <w:lang w:val="en-US"/>
              </w:rPr>
              <w:noBreakHyphen/>
              <w:t>R)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C03" w:rsidRPr="00AE6C03" w:rsidRDefault="00AE6C03" w:rsidP="00AE6C03">
            <w:pPr>
              <w:pStyle w:val="Tablehead"/>
              <w:spacing w:before="60" w:after="60" w:line="300" w:lineRule="exact"/>
              <w:rPr>
                <w:bCs/>
                <w:sz w:val="20"/>
                <w:szCs w:val="26"/>
                <w:lang w:val="en-US"/>
              </w:rPr>
            </w:pPr>
            <w:r w:rsidRPr="00AE6C03">
              <w:rPr>
                <w:rFonts w:hint="cs"/>
                <w:bCs/>
                <w:sz w:val="20"/>
                <w:szCs w:val="26"/>
                <w:rtl/>
                <w:lang w:val="en-US"/>
              </w:rPr>
              <w:t>العنوان</w:t>
            </w:r>
          </w:p>
        </w:tc>
      </w:tr>
      <w:tr w:rsidR="00AE6C03" w:rsidRPr="00AE6C03" w:rsidTr="00AE6C03">
        <w:trPr>
          <w:cantSplit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03" w:rsidRPr="00AE6C03" w:rsidRDefault="00AE6C03" w:rsidP="00AE6C03">
            <w:pPr>
              <w:pStyle w:val="Tabletext"/>
              <w:spacing w:before="60" w:after="60" w:line="300" w:lineRule="exact"/>
              <w:jc w:val="center"/>
              <w:rPr>
                <w:sz w:val="20"/>
                <w:szCs w:val="26"/>
                <w:rtl/>
                <w:lang w:val="en-US" w:bidi="ar-SY"/>
              </w:rPr>
            </w:pPr>
            <w:r>
              <w:rPr>
                <w:sz w:val="20"/>
                <w:szCs w:val="26"/>
                <w:lang w:val="en-US"/>
              </w:rPr>
              <w:t>125/6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03" w:rsidRPr="00AE6C03" w:rsidRDefault="00AE6C03" w:rsidP="00AE6C03">
            <w:pPr>
              <w:pStyle w:val="Tabletext"/>
              <w:spacing w:before="60" w:after="60" w:line="30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التلفزيون مجسم الصورة</w:t>
            </w:r>
          </w:p>
        </w:tc>
      </w:tr>
    </w:tbl>
    <w:p w:rsidR="00AE6C03" w:rsidRPr="00AE6C03" w:rsidRDefault="00AE6C03" w:rsidP="00AE6C03">
      <w:pPr>
        <w:spacing w:before="600"/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___________</w:t>
      </w:r>
    </w:p>
    <w:sectPr w:rsidR="00AE6C03" w:rsidRPr="00AE6C03" w:rsidSect="00B30F58">
      <w:headerReference w:type="default" r:id="rId11"/>
      <w:footerReference w:type="default" r:id="rId12"/>
      <w:footerReference w:type="first" r:id="rId13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A8" w:rsidRDefault="00FE71A8">
      <w:r>
        <w:separator/>
      </w:r>
    </w:p>
  </w:endnote>
  <w:endnote w:type="continuationSeparator" w:id="0">
    <w:p w:rsidR="00FE71A8" w:rsidRDefault="00F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8" w:rsidRPr="000409FF" w:rsidRDefault="00E929C9" w:rsidP="00D43C9A">
    <w:pPr>
      <w:pStyle w:val="Footer"/>
      <w:tabs>
        <w:tab w:val="clear" w:pos="6379"/>
        <w:tab w:val="left" w:pos="5670"/>
      </w:tabs>
      <w:rPr>
        <w:szCs w:val="16"/>
        <w:lang w:val="es-ES"/>
      </w:rPr>
    </w:pPr>
    <w:r>
      <w:rPr>
        <w:szCs w:val="16"/>
      </w:rPr>
      <w:fldChar w:fldCharType="begin"/>
    </w:r>
    <w:r>
      <w:rPr>
        <w:szCs w:val="16"/>
      </w:rPr>
      <w:instrText xml:space="preserve"> FILENAME  \p  \* MERGEFORMAT </w:instrText>
    </w:r>
    <w:r>
      <w:rPr>
        <w:szCs w:val="16"/>
      </w:rPr>
      <w:fldChar w:fldCharType="separate"/>
    </w:r>
    <w:r>
      <w:rPr>
        <w:szCs w:val="16"/>
      </w:rPr>
      <w:t>Y:\APP\BR\CIRCS_DMS\CACE\500\589\589a.DOCX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E71A8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E71A8" w:rsidRDefault="00FE71A8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E71A8">
      <w:trPr>
        <w:cantSplit/>
        <w:jc w:val="center"/>
      </w:trPr>
      <w:tc>
        <w:tcPr>
          <w:tcW w:w="1062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E71A8">
      <w:trPr>
        <w:cantSplit/>
        <w:jc w:val="center"/>
      </w:trPr>
      <w:tc>
        <w:tcPr>
          <w:tcW w:w="1062" w:type="pct"/>
        </w:tcPr>
        <w:p w:rsidR="00FE71A8" w:rsidRDefault="00FE71A8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E71A8" w:rsidRDefault="00FE71A8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E71A8" w:rsidRDefault="00FE71A8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E71A8" w:rsidRDefault="00FE71A8">
          <w:pPr>
            <w:pStyle w:val="itu"/>
            <w:bidi w:val="0"/>
            <w:spacing w:line="240" w:lineRule="auto"/>
          </w:pPr>
        </w:p>
      </w:tc>
    </w:tr>
  </w:tbl>
  <w:p w:rsidR="00FE71A8" w:rsidRPr="00B60F3C" w:rsidRDefault="00FE71A8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A8" w:rsidRDefault="00FE71A8">
      <w:r>
        <w:t>____________________</w:t>
      </w:r>
    </w:p>
  </w:footnote>
  <w:footnote w:type="continuationSeparator" w:id="0">
    <w:p w:rsidR="00FE71A8" w:rsidRDefault="00FE71A8">
      <w:r>
        <w:continuationSeparator/>
      </w:r>
    </w:p>
  </w:footnote>
  <w:footnote w:id="1">
    <w:p w:rsidR="00A45E35" w:rsidRPr="00DA4F92" w:rsidRDefault="00A45E35" w:rsidP="00A45E35">
      <w:pPr>
        <w:pStyle w:val="FootnoteText"/>
        <w:tabs>
          <w:tab w:val="left" w:pos="284"/>
        </w:tabs>
        <w:spacing w:before="120"/>
        <w:ind w:left="0" w:firstLine="0"/>
        <w:rPr>
          <w:sz w:val="18"/>
          <w:szCs w:val="24"/>
        </w:rPr>
      </w:pPr>
      <w:r w:rsidRPr="00DD3D6C">
        <w:rPr>
          <w:rStyle w:val="FootnoteReference"/>
          <w:rFonts w:cs="Times New Roman"/>
          <w:szCs w:val="18"/>
          <w:rtl/>
        </w:rPr>
        <w:t>*</w:t>
      </w:r>
      <w:r w:rsidRPr="00DA4F92">
        <w:rPr>
          <w:sz w:val="18"/>
          <w:szCs w:val="24"/>
          <w:rtl/>
        </w:rPr>
        <w:tab/>
      </w:r>
      <w:r w:rsidRPr="00DA4F92">
        <w:rPr>
          <w:sz w:val="18"/>
          <w:szCs w:val="24"/>
          <w:rtl/>
          <w:lang w:val="en-US"/>
        </w:rPr>
        <w:t xml:space="preserve">ينبغي إحاطة اللجنة الكهرتقنية الدولية </w:t>
      </w:r>
      <w:r w:rsidRPr="00DA4F92">
        <w:rPr>
          <w:sz w:val="18"/>
          <w:szCs w:val="24"/>
          <w:lang w:val="en-US"/>
        </w:rPr>
        <w:t>(IEC)</w:t>
      </w:r>
      <w:r w:rsidRPr="00DA4F92">
        <w:rPr>
          <w:sz w:val="18"/>
          <w:szCs w:val="24"/>
          <w:rtl/>
          <w:lang w:val="en-US"/>
        </w:rPr>
        <w:t xml:space="preserve"> والمنظمة الدولية للتوحيد القياسي </w:t>
      </w:r>
      <w:r w:rsidRPr="00DA4F92">
        <w:rPr>
          <w:sz w:val="18"/>
          <w:szCs w:val="24"/>
          <w:lang w:val="en-US"/>
        </w:rPr>
        <w:t>(ISO)</w:t>
      </w:r>
      <w:r w:rsidRPr="00DA4F92">
        <w:rPr>
          <w:sz w:val="18"/>
          <w:szCs w:val="24"/>
          <w:rtl/>
          <w:lang w:val="en-US"/>
        </w:rPr>
        <w:t xml:space="preserve"> وقطاع تقييس الاتصالات علماً بهذه المسألة.</w:t>
      </w:r>
    </w:p>
  </w:footnote>
  <w:footnote w:id="2">
    <w:p w:rsidR="00DD3D6C" w:rsidRPr="00C41240" w:rsidRDefault="00DD3D6C" w:rsidP="00C41240">
      <w:pPr>
        <w:pStyle w:val="FootnoteText"/>
        <w:rPr>
          <w:sz w:val="18"/>
          <w:szCs w:val="24"/>
          <w:rtl/>
          <w:lang w:val="en-US" w:bidi="ar-SY"/>
        </w:rPr>
      </w:pPr>
      <w:r w:rsidRPr="00C41240">
        <w:rPr>
          <w:rStyle w:val="FootnoteReference"/>
          <w:szCs w:val="24"/>
        </w:rPr>
        <w:footnoteRef/>
      </w:r>
      <w:r w:rsidR="00C41240" w:rsidRPr="00C41240">
        <w:rPr>
          <w:rFonts w:hint="cs"/>
          <w:sz w:val="18"/>
          <w:szCs w:val="24"/>
          <w:rtl/>
        </w:rPr>
        <w:tab/>
        <w:t xml:space="preserve">ينبغي إحاطة لجنة الدراسات </w:t>
      </w:r>
      <w:r w:rsidR="00C41240" w:rsidRPr="00C41240">
        <w:rPr>
          <w:sz w:val="18"/>
          <w:szCs w:val="24"/>
          <w:lang w:val="en-US"/>
        </w:rPr>
        <w:t>9</w:t>
      </w:r>
      <w:r w:rsidR="00C41240" w:rsidRPr="00C41240">
        <w:rPr>
          <w:rFonts w:hint="cs"/>
          <w:sz w:val="18"/>
          <w:szCs w:val="24"/>
          <w:rtl/>
          <w:lang w:val="en-US" w:bidi="ar-SY"/>
        </w:rPr>
        <w:t xml:space="preserve"> لقطاع تقييس الاتصالات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8" w:rsidRPr="00752E52" w:rsidRDefault="00FE71A8">
    <w:pPr>
      <w:pStyle w:val="Header"/>
      <w:bidi w:val="0"/>
      <w:rPr>
        <w:rStyle w:val="PageNumber"/>
        <w:sz w:val="20"/>
        <w:szCs w:val="20"/>
        <w:lang w:val="en-US"/>
      </w:rPr>
    </w:pPr>
    <w:r w:rsidRPr="00752E52">
      <w:rPr>
        <w:sz w:val="20"/>
        <w:szCs w:val="20"/>
        <w:lang w:val="en-US"/>
      </w:rPr>
      <w:t xml:space="preserve">- </w:t>
    </w:r>
    <w:r w:rsidRPr="00752E52">
      <w:rPr>
        <w:rStyle w:val="PageNumber"/>
        <w:sz w:val="20"/>
        <w:szCs w:val="20"/>
      </w:rPr>
      <w:fldChar w:fldCharType="begin"/>
    </w:r>
    <w:r w:rsidRPr="00752E52">
      <w:rPr>
        <w:rStyle w:val="PageNumber"/>
        <w:sz w:val="20"/>
        <w:szCs w:val="20"/>
      </w:rPr>
      <w:instrText xml:space="preserve"> PAGE </w:instrText>
    </w:r>
    <w:r w:rsidRPr="00752E52">
      <w:rPr>
        <w:rStyle w:val="PageNumber"/>
        <w:sz w:val="20"/>
        <w:szCs w:val="20"/>
      </w:rPr>
      <w:fldChar w:fldCharType="separate"/>
    </w:r>
    <w:r w:rsidR="001A6221">
      <w:rPr>
        <w:rStyle w:val="PageNumber"/>
        <w:noProof/>
        <w:sz w:val="20"/>
        <w:szCs w:val="20"/>
      </w:rPr>
      <w:t>8</w:t>
    </w:r>
    <w:r w:rsidRPr="00752E52">
      <w:rPr>
        <w:rStyle w:val="PageNumber"/>
        <w:sz w:val="20"/>
        <w:szCs w:val="20"/>
      </w:rPr>
      <w:fldChar w:fldCharType="end"/>
    </w:r>
    <w:r w:rsidRPr="00752E52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409FF"/>
    <w:rsid w:val="000648F9"/>
    <w:rsid w:val="00071E97"/>
    <w:rsid w:val="000817F4"/>
    <w:rsid w:val="00085484"/>
    <w:rsid w:val="000976A4"/>
    <w:rsid w:val="00097B7B"/>
    <w:rsid w:val="000A0238"/>
    <w:rsid w:val="000A5989"/>
    <w:rsid w:val="000B2264"/>
    <w:rsid w:val="000B65FF"/>
    <w:rsid w:val="000B7DBC"/>
    <w:rsid w:val="000C2275"/>
    <w:rsid w:val="000D6E5E"/>
    <w:rsid w:val="000E1001"/>
    <w:rsid w:val="000E7B3F"/>
    <w:rsid w:val="000F1637"/>
    <w:rsid w:val="000F2BF6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A6221"/>
    <w:rsid w:val="001A6693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458ED"/>
    <w:rsid w:val="00255BF0"/>
    <w:rsid w:val="00265035"/>
    <w:rsid w:val="00272D2E"/>
    <w:rsid w:val="00276176"/>
    <w:rsid w:val="00277642"/>
    <w:rsid w:val="002800C3"/>
    <w:rsid w:val="002824FD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23B0B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1B9C"/>
    <w:rsid w:val="003A46EA"/>
    <w:rsid w:val="003A5971"/>
    <w:rsid w:val="003B601A"/>
    <w:rsid w:val="003B6D4C"/>
    <w:rsid w:val="003C51F3"/>
    <w:rsid w:val="003C5E9E"/>
    <w:rsid w:val="003D2FE1"/>
    <w:rsid w:val="003D56AA"/>
    <w:rsid w:val="003D7B12"/>
    <w:rsid w:val="003E10AF"/>
    <w:rsid w:val="003E4FE0"/>
    <w:rsid w:val="003E6E31"/>
    <w:rsid w:val="003F5E37"/>
    <w:rsid w:val="00407C13"/>
    <w:rsid w:val="00412514"/>
    <w:rsid w:val="0041280C"/>
    <w:rsid w:val="00414B16"/>
    <w:rsid w:val="0043420B"/>
    <w:rsid w:val="0043445A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07AED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46CD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1A3E"/>
    <w:rsid w:val="006D542E"/>
    <w:rsid w:val="006E0B45"/>
    <w:rsid w:val="006E3CFA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2E52"/>
    <w:rsid w:val="00757994"/>
    <w:rsid w:val="007616D4"/>
    <w:rsid w:val="007633BF"/>
    <w:rsid w:val="00767E88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735"/>
    <w:rsid w:val="00870B76"/>
    <w:rsid w:val="0087332E"/>
    <w:rsid w:val="00880131"/>
    <w:rsid w:val="008821D4"/>
    <w:rsid w:val="008901D7"/>
    <w:rsid w:val="0089589F"/>
    <w:rsid w:val="008A3615"/>
    <w:rsid w:val="008A4706"/>
    <w:rsid w:val="008A718C"/>
    <w:rsid w:val="008B4002"/>
    <w:rsid w:val="008D0DE6"/>
    <w:rsid w:val="008D475A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470A"/>
    <w:rsid w:val="00955B7A"/>
    <w:rsid w:val="0096297C"/>
    <w:rsid w:val="00962AF9"/>
    <w:rsid w:val="00967DE6"/>
    <w:rsid w:val="00993234"/>
    <w:rsid w:val="00993A11"/>
    <w:rsid w:val="009948DB"/>
    <w:rsid w:val="009B0816"/>
    <w:rsid w:val="009C5DD3"/>
    <w:rsid w:val="009C6D97"/>
    <w:rsid w:val="009D4B7A"/>
    <w:rsid w:val="009F41E8"/>
    <w:rsid w:val="00A015D4"/>
    <w:rsid w:val="00A05D94"/>
    <w:rsid w:val="00A170CE"/>
    <w:rsid w:val="00A23784"/>
    <w:rsid w:val="00A27C93"/>
    <w:rsid w:val="00A45E35"/>
    <w:rsid w:val="00A51914"/>
    <w:rsid w:val="00A52F7D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E6C03"/>
    <w:rsid w:val="00AF26F9"/>
    <w:rsid w:val="00B12A54"/>
    <w:rsid w:val="00B30F58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27A04"/>
    <w:rsid w:val="00C37075"/>
    <w:rsid w:val="00C375AF"/>
    <w:rsid w:val="00C41240"/>
    <w:rsid w:val="00C435D6"/>
    <w:rsid w:val="00C52BF1"/>
    <w:rsid w:val="00C610E4"/>
    <w:rsid w:val="00C6631D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A1D"/>
    <w:rsid w:val="00D1758F"/>
    <w:rsid w:val="00D25607"/>
    <w:rsid w:val="00D27592"/>
    <w:rsid w:val="00D322A2"/>
    <w:rsid w:val="00D35CE4"/>
    <w:rsid w:val="00D43C9A"/>
    <w:rsid w:val="00D50FAC"/>
    <w:rsid w:val="00D51975"/>
    <w:rsid w:val="00D72767"/>
    <w:rsid w:val="00D81C13"/>
    <w:rsid w:val="00D83547"/>
    <w:rsid w:val="00D84510"/>
    <w:rsid w:val="00D8649A"/>
    <w:rsid w:val="00D961D2"/>
    <w:rsid w:val="00DB6CCB"/>
    <w:rsid w:val="00DC1D86"/>
    <w:rsid w:val="00DC297A"/>
    <w:rsid w:val="00DC2A1C"/>
    <w:rsid w:val="00DC5213"/>
    <w:rsid w:val="00DC70D0"/>
    <w:rsid w:val="00DD1B0E"/>
    <w:rsid w:val="00DD3D6C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278A8"/>
    <w:rsid w:val="00E3584E"/>
    <w:rsid w:val="00E40D1E"/>
    <w:rsid w:val="00E4547F"/>
    <w:rsid w:val="00E4560C"/>
    <w:rsid w:val="00E5216F"/>
    <w:rsid w:val="00E5482D"/>
    <w:rsid w:val="00E607F6"/>
    <w:rsid w:val="00E63192"/>
    <w:rsid w:val="00E63D84"/>
    <w:rsid w:val="00E709F4"/>
    <w:rsid w:val="00E76D80"/>
    <w:rsid w:val="00E871A3"/>
    <w:rsid w:val="00E929C9"/>
    <w:rsid w:val="00EA53E2"/>
    <w:rsid w:val="00EB3B99"/>
    <w:rsid w:val="00EB4590"/>
    <w:rsid w:val="00ED25DB"/>
    <w:rsid w:val="00ED60C4"/>
    <w:rsid w:val="00EE452A"/>
    <w:rsid w:val="00EF5DE1"/>
    <w:rsid w:val="00EF6C60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429B1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E71A8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uiPriority w:val="99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uiPriority w:val="99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uiPriority w:val="99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uiPriority w:val="99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6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E89C0F8-D16F-4A2C-A58D-C377DA24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15</TotalTime>
  <Pages>8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8888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jovet</cp:lastModifiedBy>
  <cp:revision>6</cp:revision>
  <cp:lastPrinted>2012-10-24T07:43:00Z</cp:lastPrinted>
  <dcterms:created xsi:type="dcterms:W3CDTF">2012-10-24T07:34:00Z</dcterms:created>
  <dcterms:modified xsi:type="dcterms:W3CDTF">2012-10-24T08:03:00Z</dcterms:modified>
</cp:coreProperties>
</file>