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bidiVisual/>
        <w:tblW w:w="0" w:type="auto"/>
        <w:tblLook w:val="01E0" w:firstRow="1" w:lastRow="1" w:firstColumn="1" w:lastColumn="1" w:noHBand="0" w:noVBand="0"/>
      </w:tblPr>
      <w:tblGrid>
        <w:gridCol w:w="8188"/>
        <w:gridCol w:w="1667"/>
      </w:tblGrid>
      <w:tr w:rsidR="00AE050F" w:rsidRPr="000928A5" w:rsidTr="00234177">
        <w:tc>
          <w:tcPr>
            <w:tcW w:w="8188" w:type="dxa"/>
            <w:vAlign w:val="center"/>
          </w:tcPr>
          <w:p w:rsidR="00AE050F" w:rsidRPr="000928A5" w:rsidRDefault="00AE050F" w:rsidP="00234177">
            <w:pPr>
              <w:spacing w:before="0"/>
              <w:rPr>
                <w:lang w:bidi="ar-EG"/>
              </w:rPr>
            </w:pPr>
            <w:bookmarkStart w:id="0" w:name="_GoBack"/>
            <w:bookmarkEnd w:id="0"/>
            <w:r w:rsidRPr="000928A5">
              <w:rPr>
                <w:sz w:val="40"/>
                <w:szCs w:val="48"/>
                <w:rtl/>
                <w:lang w:bidi="ar-EG"/>
              </w:rPr>
              <w:t>الاتحـــاد  الدولــــي  للاتصــــالات</w:t>
            </w:r>
          </w:p>
        </w:tc>
        <w:tc>
          <w:tcPr>
            <w:tcW w:w="1667" w:type="dxa"/>
          </w:tcPr>
          <w:p w:rsidR="00AE050F" w:rsidRPr="000928A5" w:rsidRDefault="00E55B49" w:rsidP="00234177">
            <w:pPr>
              <w:spacing w:before="0"/>
              <w:jc w:val="right"/>
              <w:rPr>
                <w:lang w:bidi="ar-EG"/>
              </w:rPr>
            </w:pPr>
            <w:r w:rsidRPr="000928A5">
              <w:rPr>
                <w:noProof/>
                <w:lang w:val="en-US" w:eastAsia="zh-CN"/>
              </w:rPr>
              <w:drawing>
                <wp:inline distT="0" distB="0" distL="0" distR="0" wp14:anchorId="1244470E" wp14:editId="6066B143">
                  <wp:extent cx="800100" cy="9334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AE050F" w:rsidRPr="000928A5">
        <w:trPr>
          <w:cantSplit/>
        </w:trPr>
        <w:tc>
          <w:tcPr>
            <w:tcW w:w="5075" w:type="dxa"/>
          </w:tcPr>
          <w:p w:rsidR="00AE050F" w:rsidRPr="000928A5" w:rsidRDefault="00AE050F" w:rsidP="00206E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jc w:val="left"/>
              <w:rPr>
                <w:b/>
                <w:smallCaps/>
                <w:sz w:val="20"/>
                <w:lang w:bidi="ar-EG"/>
              </w:rPr>
            </w:pPr>
            <w:r w:rsidRPr="000928A5">
              <w:rPr>
                <w:i/>
                <w:iCs/>
                <w:sz w:val="26"/>
                <w:szCs w:val="40"/>
                <w:rtl/>
                <w:lang w:bidi="ar-EG"/>
              </w:rPr>
              <w:t>مكتب الاتصالات الراديوية</w:t>
            </w:r>
            <w:r w:rsidRPr="000928A5">
              <w:rPr>
                <w:i/>
                <w:iCs/>
                <w:sz w:val="26"/>
                <w:szCs w:val="40"/>
                <w:rtl/>
                <w:lang w:bidi="ar-EG"/>
              </w:rPr>
              <w:br/>
            </w:r>
            <w:r w:rsidRPr="000928A5">
              <w:rPr>
                <w:i/>
                <w:iCs/>
                <w:sz w:val="20"/>
                <w:szCs w:val="26"/>
                <w:rtl/>
                <w:lang w:bidi="ar-EG"/>
              </w:rPr>
              <w:t xml:space="preserve">(فاكس مباشر رقم </w:t>
            </w:r>
            <w:r w:rsidRPr="000928A5">
              <w:rPr>
                <w:i/>
                <w:iCs/>
                <w:sz w:val="20"/>
                <w:szCs w:val="26"/>
                <w:lang w:val="en-US" w:bidi="ar-EG"/>
              </w:rPr>
              <w:t>(+41 22 730 57 85</w:t>
            </w:r>
          </w:p>
        </w:tc>
      </w:tr>
    </w:tbl>
    <w:p w:rsidR="00166B8C" w:rsidRPr="000928A5" w:rsidRDefault="00166B8C" w:rsidP="00166B8C">
      <w:pPr>
        <w:tabs>
          <w:tab w:val="left" w:pos="7513"/>
        </w:tabs>
        <w:spacing w:before="0"/>
        <w:rPr>
          <w:lang w:bidi="ar-EG"/>
        </w:rPr>
      </w:pPr>
    </w:p>
    <w:tbl>
      <w:tblPr>
        <w:bidiVisual/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AE050F" w:rsidRPr="000928A5">
        <w:trPr>
          <w:cantSplit/>
        </w:trPr>
        <w:tc>
          <w:tcPr>
            <w:tcW w:w="2518" w:type="dxa"/>
          </w:tcPr>
          <w:p w:rsidR="00AE050F" w:rsidRPr="000928A5" w:rsidRDefault="009A2D0A" w:rsidP="00D55D66">
            <w:pPr>
              <w:spacing w:before="80" w:after="80" w:line="280" w:lineRule="exact"/>
              <w:jc w:val="center"/>
              <w:rPr>
                <w:b/>
                <w:bCs/>
                <w:rtl/>
                <w:lang w:val="en-US" w:bidi="ar-SY"/>
              </w:rPr>
            </w:pPr>
            <w:bookmarkStart w:id="1" w:name="dletter"/>
            <w:bookmarkStart w:id="2" w:name="dnum"/>
            <w:bookmarkEnd w:id="1"/>
            <w:bookmarkEnd w:id="2"/>
            <w:r>
              <w:rPr>
                <w:rFonts w:hint="cs"/>
                <w:b/>
                <w:bCs/>
                <w:rtl/>
                <w:lang w:val="en-US" w:bidi="ar-EG"/>
              </w:rPr>
              <w:t>الرسالة</w:t>
            </w:r>
            <w:r w:rsidR="00AE050F" w:rsidRPr="000928A5">
              <w:rPr>
                <w:b/>
                <w:bCs/>
                <w:rtl/>
                <w:lang w:val="en-US" w:bidi="ar-EG"/>
              </w:rPr>
              <w:t xml:space="preserve"> الإدارية</w:t>
            </w:r>
            <w:r w:rsidR="00681995" w:rsidRPr="000928A5">
              <w:rPr>
                <w:rFonts w:hint="cs"/>
                <w:b/>
                <w:bCs/>
                <w:rtl/>
                <w:lang w:val="en-US" w:bidi="ar-EG"/>
              </w:rPr>
              <w:t xml:space="preserve"> المعممة</w:t>
            </w:r>
            <w:r w:rsidR="00AE050F" w:rsidRPr="000928A5">
              <w:rPr>
                <w:b/>
                <w:bCs/>
                <w:rtl/>
                <w:lang w:val="en-US" w:bidi="ar-EG"/>
              </w:rPr>
              <w:br/>
            </w:r>
            <w:r w:rsidR="00AE050F" w:rsidRPr="000928A5">
              <w:rPr>
                <w:b/>
                <w:bCs/>
                <w:lang w:bidi="ar-EG"/>
              </w:rPr>
              <w:t>CACE/</w:t>
            </w:r>
            <w:r w:rsidR="00D55D66">
              <w:rPr>
                <w:b/>
                <w:bCs/>
                <w:lang w:val="en-US" w:bidi="ar-EG"/>
              </w:rPr>
              <w:t>581</w:t>
            </w:r>
          </w:p>
        </w:tc>
        <w:tc>
          <w:tcPr>
            <w:tcW w:w="7502" w:type="dxa"/>
          </w:tcPr>
          <w:p w:rsidR="00AE050F" w:rsidRPr="000928A5" w:rsidRDefault="00D55D66" w:rsidP="008B23F8">
            <w:pPr>
              <w:spacing w:before="80" w:after="80" w:line="280" w:lineRule="exact"/>
              <w:jc w:val="right"/>
              <w:rPr>
                <w:rtl/>
                <w:lang w:val="en-US" w:bidi="ar-SY"/>
              </w:rPr>
            </w:pPr>
            <w:bookmarkStart w:id="3" w:name="ddate"/>
            <w:bookmarkEnd w:id="3"/>
            <w:r>
              <w:rPr>
                <w:lang w:val="en-US" w:bidi="ar-EG"/>
              </w:rPr>
              <w:t>17</w:t>
            </w:r>
            <w:r>
              <w:rPr>
                <w:rFonts w:hint="cs"/>
                <w:rtl/>
                <w:lang w:val="en-US" w:bidi="ar-SY"/>
              </w:rPr>
              <w:t xml:space="preserve"> أغسطس </w:t>
            </w:r>
            <w:r>
              <w:rPr>
                <w:lang w:val="en-US" w:bidi="ar-SY"/>
              </w:rPr>
              <w:t>2012</w:t>
            </w:r>
          </w:p>
        </w:tc>
      </w:tr>
    </w:tbl>
    <w:p w:rsidR="00AE050F" w:rsidRPr="000928A5" w:rsidRDefault="00AE050F" w:rsidP="008B23F8">
      <w:pPr>
        <w:spacing w:before="480" w:after="480"/>
        <w:jc w:val="center"/>
        <w:rPr>
          <w:b/>
          <w:bCs/>
          <w:sz w:val="26"/>
          <w:szCs w:val="36"/>
          <w:rtl/>
          <w:lang w:val="en-US"/>
        </w:rPr>
      </w:pPr>
      <w:r w:rsidRPr="000928A5">
        <w:rPr>
          <w:b/>
          <w:bCs/>
          <w:sz w:val="26"/>
          <w:szCs w:val="36"/>
          <w:rtl/>
          <w:lang w:bidi="ar-EG"/>
        </w:rPr>
        <w:t>إلى إدارات الدول الأعضاء في الاتحاد وأعضاء قطاع الاتصالات الراديوية والمنتسبين إليه</w:t>
      </w:r>
      <w:r w:rsidRPr="000928A5">
        <w:rPr>
          <w:b/>
          <w:bCs/>
          <w:sz w:val="26"/>
          <w:szCs w:val="36"/>
          <w:rtl/>
          <w:lang w:bidi="ar-EG"/>
        </w:rPr>
        <w:br/>
        <w:t xml:space="preserve">المشاركين في أعمال لجنة الدراسات </w:t>
      </w:r>
      <w:r w:rsidR="008B23F8" w:rsidRPr="000928A5">
        <w:rPr>
          <w:rFonts w:ascii="Times New Roman Bold" w:hAnsi="Times New Roman Bold"/>
          <w:b/>
          <w:bCs/>
          <w:sz w:val="26"/>
          <w:szCs w:val="36"/>
          <w:lang w:val="en-US" w:bidi="ar-EG"/>
        </w:rPr>
        <w:t>6</w:t>
      </w:r>
      <w:r w:rsidRPr="000928A5">
        <w:rPr>
          <w:b/>
          <w:bCs/>
          <w:sz w:val="26"/>
          <w:szCs w:val="36"/>
          <w:rtl/>
          <w:lang w:bidi="ar-EG"/>
        </w:rPr>
        <w:t xml:space="preserve"> للاتصالات الراديوية</w:t>
      </w:r>
      <w:r w:rsidRPr="000928A5">
        <w:rPr>
          <w:b/>
          <w:bCs/>
          <w:sz w:val="26"/>
          <w:szCs w:val="36"/>
          <w:rtl/>
          <w:lang w:bidi="ar-EG"/>
        </w:rPr>
        <w:br/>
      </w:r>
      <w:r w:rsidR="002F45BB" w:rsidRPr="000928A5">
        <w:rPr>
          <w:rFonts w:hint="cs"/>
          <w:b/>
          <w:bCs/>
          <w:sz w:val="26"/>
          <w:szCs w:val="36"/>
          <w:rtl/>
        </w:rPr>
        <w:t>والهيئات الأكاديمية المنضمة إلى قطاع الاتصالات الراديوية</w:t>
      </w:r>
    </w:p>
    <w:p w:rsidR="00AE050F" w:rsidRPr="000928A5" w:rsidRDefault="00AE050F" w:rsidP="00D55D66">
      <w:pPr>
        <w:tabs>
          <w:tab w:val="clear" w:pos="794"/>
        </w:tabs>
        <w:spacing w:before="240"/>
        <w:ind w:left="1191" w:hanging="1191"/>
        <w:rPr>
          <w:rFonts w:ascii="Times New Roman Bold" w:hAnsi="Times New Roman Bold"/>
          <w:b/>
          <w:bCs/>
          <w:spacing w:val="-4"/>
          <w:rtl/>
          <w:lang w:val="en-US" w:bidi="ar-EG"/>
        </w:rPr>
      </w:pPr>
      <w:r w:rsidRPr="000928A5">
        <w:rPr>
          <w:rFonts w:ascii="Times New Roman Bold" w:hAnsi="Times New Roman Bold" w:hint="eastAsia"/>
          <w:b/>
          <w:bCs/>
          <w:rtl/>
          <w:lang w:bidi="ar-EG"/>
        </w:rPr>
        <w:t>الموضوع</w:t>
      </w:r>
      <w:r w:rsidRPr="000928A5">
        <w:rPr>
          <w:rFonts w:ascii="Times New Roman Bold" w:hAnsi="Times New Roman Bold"/>
          <w:b/>
          <w:bCs/>
          <w:rtl/>
          <w:lang w:bidi="ar-EG"/>
        </w:rPr>
        <w:t>:</w:t>
      </w:r>
      <w:r w:rsidRPr="000928A5">
        <w:rPr>
          <w:rFonts w:ascii="Times New Roman Bold" w:hAnsi="Times New Roman Bold"/>
          <w:b/>
          <w:bCs/>
          <w:rtl/>
          <w:lang w:bidi="ar-EG"/>
        </w:rPr>
        <w:tab/>
      </w:r>
      <w:r w:rsidRPr="000928A5">
        <w:rPr>
          <w:b/>
          <w:bCs/>
          <w:rtl/>
          <w:lang w:bidi="ar-EG"/>
        </w:rPr>
        <w:t xml:space="preserve">لجنة الدراسات </w:t>
      </w:r>
      <w:r w:rsidR="008B23F8" w:rsidRPr="000928A5">
        <w:rPr>
          <w:rFonts w:hAnsi="Times New Roman Bold"/>
          <w:b/>
          <w:bCs/>
          <w:lang w:val="en-US" w:bidi="ar-EG"/>
        </w:rPr>
        <w:t>6</w:t>
      </w:r>
      <w:r w:rsidRPr="000928A5">
        <w:rPr>
          <w:b/>
          <w:bCs/>
          <w:rtl/>
          <w:lang w:val="en-US" w:bidi="ar-EG"/>
        </w:rPr>
        <w:t xml:space="preserve"> </w:t>
      </w:r>
      <w:r w:rsidR="00D55D66">
        <w:rPr>
          <w:rFonts w:hint="cs"/>
          <w:b/>
          <w:bCs/>
          <w:rtl/>
          <w:lang w:val="en-US" w:bidi="ar-EG"/>
        </w:rPr>
        <w:t>(الخدمة الإذاعية)</w:t>
      </w:r>
    </w:p>
    <w:p w:rsidR="00AE050F" w:rsidRPr="00EF7499" w:rsidRDefault="00CF1208" w:rsidP="00D55D66">
      <w:pPr>
        <w:tabs>
          <w:tab w:val="clear" w:pos="794"/>
          <w:tab w:val="clear" w:pos="1191"/>
          <w:tab w:val="clear" w:pos="1588"/>
          <w:tab w:val="clear" w:pos="1985"/>
        </w:tabs>
        <w:spacing w:before="60"/>
        <w:ind w:left="1701" w:hanging="488"/>
        <w:rPr>
          <w:rFonts w:ascii="Times New Roman Bold" w:hAnsi="Times New Roman Bold"/>
          <w:b/>
          <w:bCs/>
          <w:spacing w:val="-7"/>
          <w:rtl/>
          <w:lang w:val="en-US" w:bidi="ar-SY"/>
        </w:rPr>
      </w:pPr>
      <w:r w:rsidRPr="00D55D66">
        <w:rPr>
          <w:rFonts w:ascii="Times New Roman Bold" w:hAnsi="Times New Roman Bold" w:hint="cs"/>
          <w:b/>
          <w:bCs/>
          <w:spacing w:val="-4"/>
          <w:rtl/>
          <w:lang w:bidi="ar-EG"/>
        </w:rPr>
        <w:t>-</w:t>
      </w:r>
      <w:r w:rsidR="00AE050F" w:rsidRPr="00D55D66">
        <w:rPr>
          <w:rFonts w:ascii="Times New Roman Bold" w:hAnsi="Times New Roman Bold"/>
          <w:b/>
          <w:bCs/>
          <w:spacing w:val="-4"/>
          <w:rtl/>
          <w:lang w:bidi="ar-EG"/>
        </w:rPr>
        <w:tab/>
      </w:r>
      <w:r w:rsidR="00D55D66" w:rsidRPr="00EF7499">
        <w:rPr>
          <w:rFonts w:ascii="Times New Roman Bold" w:hAnsi="Times New Roman Bold" w:hint="cs"/>
          <w:b/>
          <w:bCs/>
          <w:spacing w:val="-7"/>
          <w:rtl/>
          <w:lang w:bidi="ar-EG"/>
        </w:rPr>
        <w:t xml:space="preserve">اعتماد </w:t>
      </w:r>
      <w:r w:rsidR="00D55D66" w:rsidRPr="00EF7499">
        <w:rPr>
          <w:rFonts w:ascii="Times New Roman Bold" w:hAnsi="Times New Roman Bold"/>
          <w:b/>
          <w:bCs/>
          <w:spacing w:val="-7"/>
          <w:lang w:val="en-US" w:bidi="ar-EG"/>
        </w:rPr>
        <w:t>9</w:t>
      </w:r>
      <w:r w:rsidR="00D55D66" w:rsidRPr="00EF7499">
        <w:rPr>
          <w:rFonts w:ascii="Times New Roman Bold" w:hAnsi="Times New Roman Bold" w:hint="cs"/>
          <w:b/>
          <w:bCs/>
          <w:spacing w:val="-7"/>
          <w:rtl/>
          <w:lang w:val="en-US" w:bidi="ar-SY"/>
        </w:rPr>
        <w:t xml:space="preserve"> توصيات جديدة ومراجعة </w:t>
      </w:r>
      <w:r w:rsidR="00D55D66" w:rsidRPr="00EF7499">
        <w:rPr>
          <w:rFonts w:ascii="Times New Roman Bold" w:hAnsi="Times New Roman Bold"/>
          <w:b/>
          <w:bCs/>
          <w:spacing w:val="-7"/>
          <w:lang w:val="en-US" w:bidi="ar-SY"/>
        </w:rPr>
        <w:t>8</w:t>
      </w:r>
      <w:r w:rsidR="00D55D66" w:rsidRPr="00EF7499">
        <w:rPr>
          <w:rFonts w:ascii="Times New Roman Bold" w:hAnsi="Times New Roman Bold" w:hint="cs"/>
          <w:b/>
          <w:bCs/>
          <w:spacing w:val="-7"/>
          <w:rtl/>
          <w:lang w:val="en-US" w:bidi="ar-SY"/>
        </w:rPr>
        <w:t xml:space="preserve"> توصيات </w:t>
      </w:r>
      <w:r w:rsidR="00EF7499" w:rsidRPr="00EF7499">
        <w:rPr>
          <w:rFonts w:ascii="Times New Roman Bold" w:hAnsi="Times New Roman Bold" w:hint="cs"/>
          <w:b/>
          <w:bCs/>
          <w:spacing w:val="-7"/>
          <w:rtl/>
          <w:lang w:val="en-US" w:bidi="ar-EG"/>
        </w:rPr>
        <w:t xml:space="preserve">لقطاع الاتصالات الراديوية </w:t>
      </w:r>
      <w:r w:rsidR="00D55D66" w:rsidRPr="00EF7499">
        <w:rPr>
          <w:rFonts w:ascii="Times New Roman Bold" w:hAnsi="Times New Roman Bold" w:hint="cs"/>
          <w:b/>
          <w:bCs/>
          <w:spacing w:val="-7"/>
          <w:rtl/>
          <w:lang w:val="en-US" w:bidi="ar-SY"/>
        </w:rPr>
        <w:t xml:space="preserve">والموافقة عليها في نفس الوقت بالمراسلة وفقاً للفقرة </w:t>
      </w:r>
      <w:r w:rsidR="00D55D66" w:rsidRPr="00EF7499">
        <w:rPr>
          <w:rFonts w:ascii="Times New Roman Bold" w:hAnsi="Times New Roman Bold"/>
          <w:b/>
          <w:bCs/>
          <w:spacing w:val="-7"/>
          <w:lang w:val="en-US" w:bidi="ar-SY"/>
        </w:rPr>
        <w:t>3.10</w:t>
      </w:r>
      <w:r w:rsidR="00D55D66" w:rsidRPr="00EF7499">
        <w:rPr>
          <w:rFonts w:ascii="Times New Roman Bold" w:hAnsi="Times New Roman Bold" w:hint="cs"/>
          <w:b/>
          <w:bCs/>
          <w:spacing w:val="-7"/>
          <w:rtl/>
          <w:lang w:val="en-US" w:bidi="ar-SY"/>
        </w:rPr>
        <w:t xml:space="preserve"> من القرار </w:t>
      </w:r>
      <w:r w:rsidR="00D55D66" w:rsidRPr="00EF7499">
        <w:rPr>
          <w:rFonts w:ascii="Times New Roman Bold" w:hAnsi="Times New Roman Bold"/>
          <w:b/>
          <w:bCs/>
          <w:spacing w:val="-7"/>
          <w:lang w:val="en-US" w:bidi="ar-SY"/>
        </w:rPr>
        <w:t>ITU</w:t>
      </w:r>
      <w:r w:rsidR="00D55D66" w:rsidRPr="00EF7499">
        <w:rPr>
          <w:rFonts w:ascii="Times New Roman Bold" w:hAnsi="Times New Roman Bold"/>
          <w:b/>
          <w:bCs/>
          <w:spacing w:val="-7"/>
          <w:lang w:val="en-US" w:bidi="ar-SY"/>
        </w:rPr>
        <w:noBreakHyphen/>
        <w:t>R 1-6</w:t>
      </w:r>
      <w:r w:rsidR="00D55D66" w:rsidRPr="00EF7499">
        <w:rPr>
          <w:rFonts w:ascii="Times New Roman Bold" w:hAnsi="Times New Roman Bold" w:hint="cs"/>
          <w:b/>
          <w:bCs/>
          <w:spacing w:val="-7"/>
          <w:rtl/>
          <w:lang w:val="en-US" w:bidi="ar-SY"/>
        </w:rPr>
        <w:t xml:space="preserve"> (إجراء الاعتماد والموافقة في نفس الوقت بالمراسلة)</w:t>
      </w:r>
    </w:p>
    <w:p w:rsidR="00D55D66" w:rsidRPr="00D55D66" w:rsidRDefault="00D55D66" w:rsidP="00781138">
      <w:pPr>
        <w:spacing w:before="360"/>
        <w:rPr>
          <w:rtl/>
          <w:lang w:val="en-US"/>
        </w:rPr>
      </w:pPr>
      <w:r w:rsidRPr="00D55D66">
        <w:rPr>
          <w:rtl/>
          <w:lang w:val="en-US" w:bidi="ar-EG"/>
        </w:rPr>
        <w:t xml:space="preserve">تم بموجب </w:t>
      </w:r>
      <w:r w:rsidRPr="00D55D66">
        <w:rPr>
          <w:rFonts w:hint="cs"/>
          <w:rtl/>
          <w:lang w:val="en-US" w:bidi="ar-EG"/>
        </w:rPr>
        <w:t>الرسالة</w:t>
      </w:r>
      <w:r w:rsidRPr="00D55D66">
        <w:rPr>
          <w:rtl/>
          <w:lang w:val="en-US" w:bidi="ar-EG"/>
        </w:rPr>
        <w:t xml:space="preserve"> الإدارية</w:t>
      </w:r>
      <w:r w:rsidRPr="00D55D66">
        <w:rPr>
          <w:rFonts w:hint="cs"/>
          <w:rtl/>
          <w:lang w:val="en-US" w:bidi="ar-EG"/>
        </w:rPr>
        <w:t xml:space="preserve"> المعممة</w:t>
      </w:r>
      <w:r w:rsidRPr="00D55D66">
        <w:rPr>
          <w:rtl/>
          <w:lang w:val="en-US" w:bidi="ar-EG"/>
        </w:rPr>
        <w:t xml:space="preserve"> </w:t>
      </w:r>
      <w:r w:rsidRPr="00D55D66">
        <w:rPr>
          <w:lang w:val="en-US"/>
        </w:rPr>
        <w:t>CACE/571</w:t>
      </w:r>
      <w:r w:rsidRPr="00D55D66">
        <w:rPr>
          <w:rtl/>
          <w:lang w:val="en-US" w:bidi="ar-EG"/>
        </w:rPr>
        <w:t xml:space="preserve"> المؤرخة </w:t>
      </w:r>
      <w:r>
        <w:rPr>
          <w:lang w:val="en-US" w:bidi="ar-EG"/>
        </w:rPr>
        <w:t>1</w:t>
      </w:r>
      <w:r>
        <w:rPr>
          <w:rFonts w:hint="cs"/>
          <w:rtl/>
          <w:lang w:val="en-US" w:bidi="ar-SY"/>
        </w:rPr>
        <w:t xml:space="preserve"> </w:t>
      </w:r>
      <w:r w:rsidRPr="00D55D66">
        <w:rPr>
          <w:rFonts w:hint="cs"/>
          <w:rtl/>
          <w:lang w:val="en-US" w:bidi="ar-EG"/>
        </w:rPr>
        <w:t xml:space="preserve">يونيو </w:t>
      </w:r>
      <w:r w:rsidRPr="00D55D66">
        <w:rPr>
          <w:lang w:val="en-US"/>
        </w:rPr>
        <w:t>2012</w:t>
      </w:r>
      <w:r w:rsidRPr="00D55D66">
        <w:rPr>
          <w:rtl/>
          <w:lang w:val="en-US" w:bidi="ar-EG"/>
        </w:rPr>
        <w:t xml:space="preserve">، تقديم </w:t>
      </w:r>
      <w:r w:rsidRPr="00D55D66">
        <w:rPr>
          <w:rFonts w:hint="cs"/>
          <w:rtl/>
          <w:lang w:val="en-US"/>
        </w:rPr>
        <w:t xml:space="preserve">مشاريع </w:t>
      </w:r>
      <w:r>
        <w:rPr>
          <w:lang w:val="en-US"/>
        </w:rPr>
        <w:t>9</w:t>
      </w:r>
      <w:r w:rsidR="00781138">
        <w:rPr>
          <w:rFonts w:hint="eastAsia"/>
          <w:rtl/>
          <w:lang w:val="en-US"/>
        </w:rPr>
        <w:t> </w:t>
      </w:r>
      <w:r w:rsidRPr="00D55D66">
        <w:rPr>
          <w:rFonts w:hint="cs"/>
          <w:rtl/>
          <w:lang w:val="en-US"/>
        </w:rPr>
        <w:t>توصيات جديدة ومشاريع مراجعة</w:t>
      </w:r>
      <w:r w:rsidRPr="00D55D66">
        <w:rPr>
          <w:rFonts w:hint="eastAsia"/>
          <w:rtl/>
          <w:lang w:val="en-US"/>
        </w:rPr>
        <w:t> </w:t>
      </w:r>
      <w:r>
        <w:rPr>
          <w:lang w:val="en-US"/>
        </w:rPr>
        <w:t>8</w:t>
      </w:r>
      <w:r w:rsidRPr="00D55D66">
        <w:rPr>
          <w:rFonts w:hint="cs"/>
          <w:rtl/>
          <w:lang w:val="en-US"/>
        </w:rPr>
        <w:t xml:space="preserve"> توصيات</w:t>
      </w:r>
      <w:r w:rsidRPr="00D55D66">
        <w:rPr>
          <w:rtl/>
          <w:lang w:val="en-US" w:bidi="ar-EG"/>
        </w:rPr>
        <w:t xml:space="preserve"> لاعتمادها والموافقة عليها في نفس الوقت عن طريق المراسلة</w:t>
      </w:r>
      <w:r w:rsidRPr="00D55D66">
        <w:rPr>
          <w:rFonts w:hint="cs"/>
          <w:rtl/>
          <w:lang w:val="en-US" w:bidi="ar-EG"/>
        </w:rPr>
        <w:t xml:space="preserve"> </w:t>
      </w:r>
      <w:r w:rsidRPr="00D55D66">
        <w:rPr>
          <w:lang w:val="en-US"/>
        </w:rPr>
        <w:t>(PSAA)</w:t>
      </w:r>
      <w:r w:rsidRPr="00D55D66">
        <w:rPr>
          <w:rtl/>
          <w:lang w:val="en-US" w:bidi="ar-EG"/>
        </w:rPr>
        <w:t xml:space="preserve"> وفقاً للإجراء المنصوص عليه في</w:t>
      </w:r>
      <w:r w:rsidRPr="00D55D66">
        <w:rPr>
          <w:rFonts w:hint="cs"/>
          <w:rtl/>
          <w:lang w:val="en-US" w:bidi="ar-EG"/>
        </w:rPr>
        <w:t> </w:t>
      </w:r>
      <w:r w:rsidRPr="00D55D66">
        <w:rPr>
          <w:rtl/>
          <w:lang w:val="en-US" w:bidi="ar-EG"/>
        </w:rPr>
        <w:t>القرار</w:t>
      </w:r>
      <w:r w:rsidRPr="00D55D66">
        <w:rPr>
          <w:rFonts w:hint="cs"/>
          <w:rtl/>
          <w:lang w:val="en-US" w:bidi="ar-EG"/>
        </w:rPr>
        <w:t> </w:t>
      </w:r>
      <w:r w:rsidRPr="00D55D66">
        <w:rPr>
          <w:lang w:val="en-US"/>
        </w:rPr>
        <w:t>ITU</w:t>
      </w:r>
      <w:r w:rsidRPr="00D55D66">
        <w:rPr>
          <w:lang w:val="en-US"/>
        </w:rPr>
        <w:sym w:font="Symbol" w:char="F02D"/>
      </w:r>
      <w:r w:rsidRPr="00D55D66">
        <w:rPr>
          <w:lang w:val="en-US"/>
        </w:rPr>
        <w:t>R 1</w:t>
      </w:r>
      <w:r w:rsidRPr="00D55D66">
        <w:rPr>
          <w:lang w:val="en-US"/>
        </w:rPr>
        <w:noBreakHyphen/>
        <w:t>6</w:t>
      </w:r>
      <w:r w:rsidRPr="00D55D66">
        <w:rPr>
          <w:rtl/>
          <w:lang w:val="en-US" w:bidi="ar-EG"/>
        </w:rPr>
        <w:t xml:space="preserve"> (الفقرة </w:t>
      </w:r>
      <w:r w:rsidRPr="00D55D66">
        <w:rPr>
          <w:lang w:val="en-US"/>
        </w:rPr>
        <w:t>3.10</w:t>
      </w:r>
      <w:r w:rsidRPr="00D55D66">
        <w:rPr>
          <w:rtl/>
          <w:lang w:val="en-US" w:bidi="ar-EG"/>
        </w:rPr>
        <w:t>).</w:t>
      </w:r>
    </w:p>
    <w:p w:rsidR="00D55D66" w:rsidRPr="00D55D66" w:rsidRDefault="00D55D66" w:rsidP="00D55D66">
      <w:pPr>
        <w:rPr>
          <w:rtl/>
          <w:lang w:val="en-US" w:bidi="ar-EG"/>
        </w:rPr>
      </w:pPr>
      <w:r w:rsidRPr="00D55D66">
        <w:rPr>
          <w:rtl/>
          <w:lang w:val="en-US" w:bidi="ar-EG"/>
        </w:rPr>
        <w:t xml:space="preserve">وقد استوفيت الشروط </w:t>
      </w:r>
      <w:r w:rsidRPr="00D55D66">
        <w:rPr>
          <w:rFonts w:hint="cs"/>
          <w:rtl/>
          <w:lang w:val="en-US" w:bidi="ar-EG"/>
        </w:rPr>
        <w:t xml:space="preserve">التي تحكم هذا </w:t>
      </w:r>
      <w:r w:rsidRPr="00D55D66">
        <w:rPr>
          <w:rtl/>
          <w:lang w:val="en-US" w:bidi="ar-EG"/>
        </w:rPr>
        <w:t xml:space="preserve">الإجراء في </w:t>
      </w:r>
      <w:r w:rsidRPr="00D55D66">
        <w:rPr>
          <w:lang w:val="en-US"/>
        </w:rPr>
        <w:t>1</w:t>
      </w:r>
      <w:r w:rsidRPr="00D55D66">
        <w:rPr>
          <w:rFonts w:hint="cs"/>
          <w:rtl/>
          <w:lang w:val="en-US" w:bidi="ar-EG"/>
        </w:rPr>
        <w:t xml:space="preserve"> أغسطس </w:t>
      </w:r>
      <w:r w:rsidRPr="00D55D66">
        <w:rPr>
          <w:lang w:val="en-US"/>
        </w:rPr>
        <w:t>2012</w:t>
      </w:r>
      <w:r w:rsidRPr="00D55D66">
        <w:rPr>
          <w:rFonts w:hint="cs"/>
          <w:rtl/>
          <w:lang w:val="en-US" w:bidi="ar-EG"/>
        </w:rPr>
        <w:t>.</w:t>
      </w:r>
    </w:p>
    <w:p w:rsidR="00D55D66" w:rsidRPr="00781138" w:rsidRDefault="00D55D66" w:rsidP="00781138">
      <w:pPr>
        <w:rPr>
          <w:rtl/>
          <w:lang w:val="en-US" w:bidi="ar-EG"/>
        </w:rPr>
      </w:pPr>
      <w:r w:rsidRPr="00781138">
        <w:rPr>
          <w:rtl/>
          <w:lang w:val="en-US" w:bidi="ar-EG"/>
        </w:rPr>
        <w:t xml:space="preserve">وسينشر الاتحاد </w:t>
      </w:r>
      <w:r w:rsidRPr="00781138">
        <w:rPr>
          <w:rFonts w:hint="cs"/>
          <w:rtl/>
          <w:lang w:val="en-US" w:bidi="ar-EG"/>
        </w:rPr>
        <w:t>التوصيات التي تمت الموافقة</w:t>
      </w:r>
      <w:r w:rsidRPr="00781138">
        <w:rPr>
          <w:rtl/>
          <w:lang w:val="en-US" w:bidi="ar-EG"/>
        </w:rPr>
        <w:t xml:space="preserve"> عليها، ويتضمن الملحق</w:t>
      </w:r>
      <w:r w:rsidRPr="00781138">
        <w:rPr>
          <w:rFonts w:hint="cs"/>
          <w:rtl/>
          <w:lang w:val="en-US" w:bidi="ar-EG"/>
        </w:rPr>
        <w:t> </w:t>
      </w:r>
      <w:r w:rsidRPr="00781138">
        <w:rPr>
          <w:lang w:val="en-US"/>
        </w:rPr>
        <w:t>1</w:t>
      </w:r>
      <w:r w:rsidRPr="00781138">
        <w:rPr>
          <w:rtl/>
          <w:lang w:val="en-US" w:bidi="ar-EG"/>
        </w:rPr>
        <w:t xml:space="preserve"> </w:t>
      </w:r>
      <w:r w:rsidRPr="00781138">
        <w:rPr>
          <w:rFonts w:hint="cs"/>
          <w:rtl/>
          <w:lang w:val="en-US" w:bidi="ar-EG"/>
        </w:rPr>
        <w:t>ب</w:t>
      </w:r>
      <w:r w:rsidRPr="00781138">
        <w:rPr>
          <w:rtl/>
          <w:lang w:val="en-US" w:bidi="ar-EG"/>
        </w:rPr>
        <w:t xml:space="preserve">هذه </w:t>
      </w:r>
      <w:r w:rsidRPr="00781138">
        <w:rPr>
          <w:rFonts w:hint="cs"/>
          <w:rtl/>
          <w:lang w:val="en-US" w:bidi="ar-EG"/>
        </w:rPr>
        <w:t>الرسالة</w:t>
      </w:r>
      <w:r w:rsidR="00781138" w:rsidRPr="00781138">
        <w:rPr>
          <w:rFonts w:hint="cs"/>
          <w:rtl/>
          <w:lang w:val="en-US" w:bidi="ar-EG"/>
        </w:rPr>
        <w:t xml:space="preserve"> المعممة</w:t>
      </w:r>
      <w:r w:rsidRPr="00781138">
        <w:rPr>
          <w:rFonts w:hint="cs"/>
          <w:rtl/>
          <w:lang w:val="en-US" w:bidi="ar-EG"/>
        </w:rPr>
        <w:t xml:space="preserve"> عناوين هذه التوصيات والأرقام المخصصة</w:t>
      </w:r>
      <w:r w:rsidR="00781138">
        <w:rPr>
          <w:rFonts w:hint="cs"/>
          <w:rtl/>
          <w:lang w:val="en-US" w:bidi="ar-EG"/>
        </w:rPr>
        <w:t> </w:t>
      </w:r>
      <w:r w:rsidRPr="00781138">
        <w:rPr>
          <w:rtl/>
          <w:lang w:val="en-US" w:bidi="ar-EG"/>
        </w:rPr>
        <w:t>لها.</w:t>
      </w:r>
    </w:p>
    <w:p w:rsidR="00D55D66" w:rsidRPr="00D55D66" w:rsidRDefault="00D55D66" w:rsidP="00ED16CC">
      <w:pPr>
        <w:spacing w:before="1440"/>
        <w:ind w:left="6237"/>
        <w:jc w:val="center"/>
        <w:rPr>
          <w:rtl/>
          <w:lang w:val="en-US" w:bidi="ar-EG"/>
        </w:rPr>
      </w:pPr>
      <w:r w:rsidRPr="00D55D66">
        <w:rPr>
          <w:rFonts w:hint="cs"/>
          <w:rtl/>
          <w:lang w:val="en-US" w:bidi="ar-EG"/>
        </w:rPr>
        <w:t>فرانسوا</w:t>
      </w:r>
      <w:r w:rsidRPr="00D55D66">
        <w:rPr>
          <w:rFonts w:hint="eastAsia"/>
          <w:rtl/>
          <w:lang w:val="en-US" w:bidi="ar-EG"/>
        </w:rPr>
        <w:t> </w:t>
      </w:r>
      <w:r w:rsidRPr="00D55D66">
        <w:rPr>
          <w:rFonts w:hint="cs"/>
          <w:rtl/>
          <w:lang w:val="en-US" w:bidi="ar-EG"/>
        </w:rPr>
        <w:t>رانسي</w:t>
      </w:r>
      <w:r w:rsidRPr="00D55D66">
        <w:rPr>
          <w:rtl/>
          <w:lang w:val="en-US" w:bidi="ar-EG"/>
        </w:rPr>
        <w:br/>
        <w:t>مدير مكتب الاتصالات الراديوية</w:t>
      </w:r>
    </w:p>
    <w:p w:rsidR="00D55D66" w:rsidRPr="00D55D66" w:rsidRDefault="00D55D66" w:rsidP="009D047E">
      <w:pPr>
        <w:spacing w:before="240"/>
        <w:rPr>
          <w:rtl/>
          <w:lang w:val="en-US" w:bidi="ar-EG"/>
        </w:rPr>
      </w:pPr>
      <w:r w:rsidRPr="00D55D66">
        <w:rPr>
          <w:rFonts w:hint="cs"/>
          <w:b/>
          <w:bCs/>
          <w:rtl/>
          <w:lang w:val="en-US" w:bidi="ar-EG"/>
        </w:rPr>
        <w:t>الملحق</w:t>
      </w:r>
      <w:r>
        <w:rPr>
          <w:rFonts w:hint="cs"/>
          <w:b/>
          <w:bCs/>
          <w:rtl/>
          <w:lang w:val="en-US" w:bidi="ar-EG"/>
        </w:rPr>
        <w:t>ات</w:t>
      </w:r>
      <w:r w:rsidRPr="00D55D66">
        <w:rPr>
          <w:rtl/>
          <w:lang w:val="en-US" w:bidi="ar-EG"/>
        </w:rPr>
        <w:t xml:space="preserve">: </w:t>
      </w:r>
      <w:r w:rsidRPr="00D55D66">
        <w:rPr>
          <w:lang w:val="en-US"/>
        </w:rPr>
        <w:t>1</w:t>
      </w:r>
    </w:p>
    <w:p w:rsidR="00D55D66" w:rsidRPr="009D047E" w:rsidRDefault="00D55D66" w:rsidP="009D047E">
      <w:pPr>
        <w:spacing w:before="80"/>
        <w:rPr>
          <w:b/>
          <w:bCs/>
          <w:sz w:val="20"/>
          <w:szCs w:val="26"/>
          <w:rtl/>
          <w:lang w:val="en-US" w:bidi="ar-EG"/>
        </w:rPr>
      </w:pPr>
      <w:bookmarkStart w:id="4" w:name="ddistribution"/>
      <w:bookmarkEnd w:id="4"/>
      <w:r w:rsidRPr="009D047E">
        <w:rPr>
          <w:b/>
          <w:bCs/>
          <w:sz w:val="20"/>
          <w:szCs w:val="26"/>
          <w:rtl/>
          <w:lang w:val="en-US" w:bidi="ar-EG"/>
        </w:rPr>
        <w:t>التوزيع:</w:t>
      </w:r>
    </w:p>
    <w:p w:rsidR="00D55D66" w:rsidRPr="00D55D66" w:rsidRDefault="00D55D66" w:rsidP="009D047E">
      <w:pPr>
        <w:spacing w:before="0" w:line="187" w:lineRule="auto"/>
        <w:rPr>
          <w:sz w:val="20"/>
          <w:szCs w:val="26"/>
          <w:rtl/>
          <w:lang w:val="en-US" w:bidi="ar-EG"/>
        </w:rPr>
      </w:pPr>
      <w:r w:rsidRPr="00D55D66">
        <w:rPr>
          <w:sz w:val="20"/>
          <w:szCs w:val="26"/>
          <w:rtl/>
          <w:lang w:val="en-US" w:bidi="ar-EG"/>
        </w:rPr>
        <w:t>-</w:t>
      </w:r>
      <w:r w:rsidRPr="00D55D66">
        <w:rPr>
          <w:sz w:val="20"/>
          <w:szCs w:val="26"/>
          <w:rtl/>
          <w:lang w:val="en-US" w:bidi="ar-EG"/>
        </w:rPr>
        <w:tab/>
        <w:t>إدارات الدول الأعضاء</w:t>
      </w:r>
      <w:r w:rsidRPr="00D55D66">
        <w:rPr>
          <w:rFonts w:hint="cs"/>
          <w:sz w:val="20"/>
          <w:szCs w:val="26"/>
          <w:rtl/>
          <w:lang w:val="en-US" w:bidi="ar-EG"/>
        </w:rPr>
        <w:t xml:space="preserve"> في الاتحاد</w:t>
      </w:r>
      <w:r w:rsidRPr="00D55D66">
        <w:rPr>
          <w:sz w:val="20"/>
          <w:szCs w:val="26"/>
          <w:rtl/>
          <w:lang w:val="en-US" w:bidi="ar-EG"/>
        </w:rPr>
        <w:t xml:space="preserve"> وأعضاء قطاع الاتصالات الراديوية</w:t>
      </w:r>
      <w:r w:rsidRPr="00D55D66">
        <w:rPr>
          <w:rFonts w:hint="cs"/>
          <w:sz w:val="20"/>
          <w:szCs w:val="26"/>
          <w:rtl/>
          <w:lang w:val="en-US" w:bidi="ar-EG"/>
        </w:rPr>
        <w:t xml:space="preserve"> المشاركون في أعمال لجنة الدراسات </w:t>
      </w:r>
      <w:r w:rsidRPr="00D55D66">
        <w:rPr>
          <w:sz w:val="20"/>
          <w:szCs w:val="26"/>
          <w:lang w:val="fr-CH"/>
        </w:rPr>
        <w:t>6</w:t>
      </w:r>
      <w:r w:rsidRPr="00D55D66">
        <w:rPr>
          <w:rFonts w:hint="cs"/>
          <w:sz w:val="20"/>
          <w:szCs w:val="26"/>
          <w:rtl/>
          <w:lang w:val="en-US" w:bidi="ar-EG"/>
        </w:rPr>
        <w:t xml:space="preserve"> للاتصالات الراديوية</w:t>
      </w:r>
    </w:p>
    <w:p w:rsidR="00D55D66" w:rsidRPr="00D55D66" w:rsidRDefault="00D55D66" w:rsidP="009D047E">
      <w:pPr>
        <w:spacing w:before="0" w:line="187" w:lineRule="auto"/>
        <w:rPr>
          <w:sz w:val="20"/>
          <w:szCs w:val="26"/>
          <w:rtl/>
          <w:lang w:val="en-US" w:bidi="ar-EG"/>
        </w:rPr>
      </w:pPr>
      <w:r w:rsidRPr="00D55D66">
        <w:rPr>
          <w:sz w:val="20"/>
          <w:szCs w:val="26"/>
          <w:rtl/>
          <w:lang w:val="en-US" w:bidi="ar-EG"/>
        </w:rPr>
        <w:t>-</w:t>
      </w:r>
      <w:r w:rsidRPr="00D55D66">
        <w:rPr>
          <w:sz w:val="20"/>
          <w:szCs w:val="26"/>
          <w:rtl/>
          <w:lang w:val="en-US" w:bidi="ar-EG"/>
        </w:rPr>
        <w:tab/>
        <w:t xml:space="preserve">المنتسبون إلى قطاع الاتصالات الراديوية المشاركون في أعمال لجنة الدراسات </w:t>
      </w:r>
      <w:r w:rsidRPr="00D55D66">
        <w:rPr>
          <w:sz w:val="20"/>
          <w:szCs w:val="26"/>
          <w:lang w:val="en-US"/>
        </w:rPr>
        <w:t>6</w:t>
      </w:r>
      <w:r w:rsidRPr="00D55D66">
        <w:rPr>
          <w:sz w:val="20"/>
          <w:szCs w:val="26"/>
          <w:rtl/>
          <w:lang w:val="en-US" w:bidi="ar-EG"/>
        </w:rPr>
        <w:t xml:space="preserve"> للاتصالات الراديوية</w:t>
      </w:r>
    </w:p>
    <w:p w:rsidR="00D55D66" w:rsidRPr="00D55D66" w:rsidRDefault="00D55D66" w:rsidP="009D047E">
      <w:pPr>
        <w:spacing w:before="0" w:line="187" w:lineRule="auto"/>
        <w:rPr>
          <w:sz w:val="20"/>
          <w:szCs w:val="26"/>
          <w:rtl/>
          <w:lang w:val="en-US" w:bidi="ar-EG"/>
        </w:rPr>
      </w:pPr>
      <w:r w:rsidRPr="00D55D66">
        <w:rPr>
          <w:rFonts w:hint="cs"/>
          <w:sz w:val="20"/>
          <w:szCs w:val="26"/>
          <w:rtl/>
          <w:lang w:val="en-US" w:bidi="ar-EG"/>
        </w:rPr>
        <w:t>-</w:t>
      </w:r>
      <w:r w:rsidRPr="00D55D66">
        <w:rPr>
          <w:rFonts w:hint="cs"/>
          <w:sz w:val="20"/>
          <w:szCs w:val="26"/>
          <w:rtl/>
          <w:lang w:val="en-US" w:bidi="ar-EG"/>
        </w:rPr>
        <w:tab/>
      </w:r>
      <w:r w:rsidRPr="00D55D66">
        <w:rPr>
          <w:rFonts w:hint="cs"/>
          <w:sz w:val="20"/>
          <w:szCs w:val="26"/>
          <w:rtl/>
          <w:lang w:val="en-US"/>
        </w:rPr>
        <w:t>الهيئات الأكاديمية المنضمة إلى قطاع الاتصالات الراديوية</w:t>
      </w:r>
    </w:p>
    <w:p w:rsidR="00D55D66" w:rsidRPr="00D55D66" w:rsidRDefault="00D55D66" w:rsidP="009D047E">
      <w:pPr>
        <w:spacing w:before="0" w:line="187" w:lineRule="auto"/>
        <w:rPr>
          <w:sz w:val="20"/>
          <w:szCs w:val="26"/>
          <w:rtl/>
          <w:lang w:val="en-US" w:bidi="ar-EG"/>
        </w:rPr>
      </w:pPr>
      <w:r w:rsidRPr="00D55D66">
        <w:rPr>
          <w:sz w:val="20"/>
          <w:szCs w:val="26"/>
          <w:rtl/>
          <w:lang w:val="en-US" w:bidi="ar-EG"/>
        </w:rPr>
        <w:t>-</w:t>
      </w:r>
      <w:r w:rsidRPr="00D55D66">
        <w:rPr>
          <w:sz w:val="20"/>
          <w:szCs w:val="26"/>
          <w:rtl/>
          <w:lang w:val="en-US" w:bidi="ar-EG"/>
        </w:rPr>
        <w:tab/>
        <w:t>رؤساء لجان دراسات الاتصالات الراديوية واللجنة الخاصة المعنية بالمسائل التنظيمية والإجرائية ونوابهم</w:t>
      </w:r>
    </w:p>
    <w:p w:rsidR="00D55D66" w:rsidRPr="00D55D66" w:rsidRDefault="00D55D66" w:rsidP="009D047E">
      <w:pPr>
        <w:spacing w:before="0" w:line="187" w:lineRule="auto"/>
        <w:rPr>
          <w:sz w:val="20"/>
          <w:szCs w:val="26"/>
          <w:rtl/>
          <w:lang w:val="en-US" w:bidi="ar-EG"/>
        </w:rPr>
      </w:pPr>
      <w:r w:rsidRPr="00D55D66">
        <w:rPr>
          <w:sz w:val="20"/>
          <w:szCs w:val="26"/>
          <w:rtl/>
          <w:lang w:val="en-US" w:bidi="ar-EG"/>
        </w:rPr>
        <w:t>-</w:t>
      </w:r>
      <w:r w:rsidRPr="00D55D66">
        <w:rPr>
          <w:sz w:val="20"/>
          <w:szCs w:val="26"/>
          <w:rtl/>
          <w:lang w:val="en-US" w:bidi="ar-EG"/>
        </w:rPr>
        <w:tab/>
        <w:t>رئيس الاجتماع التحضيري للمؤتمر ونوابه</w:t>
      </w:r>
    </w:p>
    <w:p w:rsidR="00D55D66" w:rsidRPr="00D55D66" w:rsidRDefault="00D55D66" w:rsidP="009D047E">
      <w:pPr>
        <w:spacing w:before="0" w:line="187" w:lineRule="auto"/>
        <w:rPr>
          <w:sz w:val="20"/>
          <w:szCs w:val="26"/>
          <w:rtl/>
          <w:lang w:val="en-US" w:bidi="ar-EG"/>
        </w:rPr>
      </w:pPr>
      <w:r w:rsidRPr="00D55D66">
        <w:rPr>
          <w:sz w:val="20"/>
          <w:szCs w:val="26"/>
          <w:rtl/>
          <w:lang w:val="en-US" w:bidi="ar-EG"/>
        </w:rPr>
        <w:t>-</w:t>
      </w:r>
      <w:r w:rsidRPr="00D55D66">
        <w:rPr>
          <w:sz w:val="20"/>
          <w:szCs w:val="26"/>
          <w:rtl/>
          <w:lang w:val="en-US" w:bidi="ar-EG"/>
        </w:rPr>
        <w:tab/>
        <w:t>أعضاء لجنة لوائح الراديو</w:t>
      </w:r>
    </w:p>
    <w:p w:rsidR="00D55D66" w:rsidRPr="00D55D66" w:rsidRDefault="00D55D66" w:rsidP="009D047E">
      <w:pPr>
        <w:spacing w:before="0" w:line="187" w:lineRule="auto"/>
        <w:rPr>
          <w:sz w:val="20"/>
          <w:szCs w:val="26"/>
          <w:rtl/>
          <w:lang w:val="en-US" w:bidi="ar-EG"/>
        </w:rPr>
      </w:pPr>
      <w:r w:rsidRPr="00D55D66">
        <w:rPr>
          <w:sz w:val="20"/>
          <w:szCs w:val="26"/>
          <w:rtl/>
          <w:lang w:val="en-US" w:bidi="ar-EG"/>
        </w:rPr>
        <w:t>-</w:t>
      </w:r>
      <w:r w:rsidRPr="00D55D66">
        <w:rPr>
          <w:sz w:val="20"/>
          <w:szCs w:val="26"/>
          <w:rtl/>
          <w:lang w:val="en-US" w:bidi="ar-EG"/>
        </w:rPr>
        <w:tab/>
        <w:t>الأمين العام للاتحاد ومدير مكتب تقييس الاتصالات ومدير مكتب تنمية الاتصالات</w:t>
      </w:r>
    </w:p>
    <w:p w:rsidR="00D55D66" w:rsidRPr="00D55D66" w:rsidRDefault="00D55D66" w:rsidP="00D55D66">
      <w:pPr>
        <w:pStyle w:val="AnnexNo"/>
        <w:rPr>
          <w:b w:val="0"/>
          <w:bCs w:val="0"/>
          <w:rtl/>
          <w:lang w:val="en-US"/>
        </w:rPr>
      </w:pPr>
      <w:r w:rsidRPr="00D55D66">
        <w:rPr>
          <w:b w:val="0"/>
          <w:bCs w:val="0"/>
          <w:rtl/>
          <w:lang w:val="en-US"/>
        </w:rPr>
        <w:br w:type="page"/>
      </w:r>
      <w:r w:rsidRPr="00D55D66">
        <w:rPr>
          <w:rFonts w:hint="eastAsia"/>
          <w:b w:val="0"/>
          <w:bCs w:val="0"/>
          <w:rtl/>
          <w:lang w:val="en-US"/>
        </w:rPr>
        <w:lastRenderedPageBreak/>
        <w:t>الملحـق</w:t>
      </w:r>
      <w:r w:rsidRPr="00D55D66">
        <w:rPr>
          <w:rFonts w:hint="cs"/>
          <w:b w:val="0"/>
          <w:bCs w:val="0"/>
          <w:rtl/>
          <w:lang w:val="en-US"/>
        </w:rPr>
        <w:t xml:space="preserve"> </w:t>
      </w:r>
      <w:r w:rsidRPr="00D55D66">
        <w:rPr>
          <w:b w:val="0"/>
          <w:bCs w:val="0"/>
          <w:lang w:bidi="ar-SA"/>
        </w:rPr>
        <w:t>1</w:t>
      </w:r>
    </w:p>
    <w:p w:rsidR="00D55D66" w:rsidRPr="00D55D66" w:rsidRDefault="00D55D66" w:rsidP="004B506C">
      <w:pPr>
        <w:pStyle w:val="Annextitle"/>
        <w:tabs>
          <w:tab w:val="left" w:pos="9639"/>
        </w:tabs>
        <w:spacing w:after="600"/>
        <w:rPr>
          <w:rtl/>
        </w:rPr>
      </w:pPr>
      <w:r w:rsidRPr="00D55D66">
        <w:rPr>
          <w:rFonts w:hint="cs"/>
          <w:rtl/>
        </w:rPr>
        <w:t>عناوين التوصيات</w:t>
      </w:r>
      <w:r w:rsidRPr="00D55D66">
        <w:rPr>
          <w:rtl/>
        </w:rPr>
        <w:t xml:space="preserve"> </w:t>
      </w:r>
      <w:r w:rsidRPr="00D55D66">
        <w:rPr>
          <w:rFonts w:hint="eastAsia"/>
          <w:rtl/>
        </w:rPr>
        <w:t>المواف</w:t>
      </w:r>
      <w:r w:rsidRPr="00D55D66">
        <w:rPr>
          <w:rFonts w:hint="cs"/>
          <w:rtl/>
        </w:rPr>
        <w:t>َ</w:t>
      </w:r>
      <w:r w:rsidRPr="00D55D66">
        <w:rPr>
          <w:rFonts w:hint="eastAsia"/>
          <w:rtl/>
        </w:rPr>
        <w:t>ق</w:t>
      </w:r>
      <w:r w:rsidRPr="00D55D66">
        <w:rPr>
          <w:rtl/>
        </w:rPr>
        <w:t xml:space="preserve"> </w:t>
      </w:r>
      <w:r w:rsidRPr="00D55D66">
        <w:rPr>
          <w:rFonts w:hint="eastAsia"/>
          <w:rtl/>
        </w:rPr>
        <w:t>عليها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4B506C">
        <w:rPr>
          <w:u w:val="single"/>
        </w:rPr>
        <w:noBreakHyphen/>
      </w:r>
      <w:r w:rsidRPr="00D55D66">
        <w:rPr>
          <w:u w:val="single"/>
        </w:rPr>
        <w:t>R</w:t>
      </w:r>
      <w:r w:rsidR="004B506C">
        <w:rPr>
          <w:u w:val="single"/>
        </w:rPr>
        <w:t> </w:t>
      </w:r>
      <w:r w:rsidRPr="00D55D66">
        <w:rPr>
          <w:u w:val="single"/>
        </w:rPr>
        <w:t>BS.2019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10" w:history="1">
        <w:r w:rsidR="00EA0719" w:rsidRPr="00EA0719">
          <w:rPr>
            <w:rStyle w:val="Hyperlink"/>
            <w:rFonts w:cs="Traditional Arabic"/>
          </w:rPr>
          <w:t>6/12(Rev.1)</w:t>
        </w:r>
      </w:hyperlink>
    </w:p>
    <w:p w:rsidR="00D55D66" w:rsidRP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>نظام سمعي للإنتاج والتبادل الدولي لبرامج</w:t>
      </w:r>
      <w:r w:rsidRPr="00D55D66">
        <w:rPr>
          <w:rtl/>
        </w:rPr>
        <w:br/>
      </w:r>
      <w:r w:rsidRPr="00D55D66">
        <w:rPr>
          <w:rFonts w:hint="cs"/>
          <w:rtl/>
        </w:rPr>
        <w:t>التلفزيون ثلاثي الأبعاد لأغراض الإذاعة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4B506C">
        <w:rPr>
          <w:u w:val="single"/>
        </w:rPr>
        <w:noBreakHyphen/>
      </w:r>
      <w:r w:rsidRPr="00D55D66">
        <w:rPr>
          <w:u w:val="single"/>
        </w:rPr>
        <w:t>R</w:t>
      </w:r>
      <w:r w:rsidR="004B506C">
        <w:rPr>
          <w:u w:val="single"/>
        </w:rPr>
        <w:t> </w:t>
      </w:r>
      <w:r w:rsidRPr="00D55D66">
        <w:rPr>
          <w:u w:val="single"/>
        </w:rPr>
        <w:t>B</w:t>
      </w:r>
      <w:r w:rsidR="000A702A">
        <w:rPr>
          <w:u w:val="single"/>
        </w:rPr>
        <w:t>T</w:t>
      </w:r>
      <w:r w:rsidRPr="00D55D66">
        <w:rPr>
          <w:u w:val="single"/>
        </w:rPr>
        <w:t>.2020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11" w:history="1">
        <w:r w:rsidR="00EA0719" w:rsidRPr="00EA0719">
          <w:rPr>
            <w:rStyle w:val="Hyperlink"/>
            <w:rFonts w:cs="Traditional Arabic"/>
          </w:rPr>
          <w:t>6/18(Rev.1)</w:t>
        </w:r>
      </w:hyperlink>
    </w:p>
    <w:p w:rsidR="00D55D66" w:rsidRPr="00D55D66" w:rsidRDefault="00D55D66" w:rsidP="00C87714">
      <w:pPr>
        <w:pStyle w:val="Annextitle"/>
        <w:spacing w:before="360" w:after="600"/>
      </w:pPr>
      <w:r w:rsidRPr="00D55D66">
        <w:rPr>
          <w:rFonts w:hint="cs"/>
          <w:rtl/>
        </w:rPr>
        <w:t xml:space="preserve">قيم معلمات أنظمة التلفزيون فائق الوضوح </w:t>
      </w:r>
      <w:r w:rsidRPr="00D55D66">
        <w:t>(UHDTV)</w:t>
      </w:r>
      <w:r w:rsidRPr="00D55D66">
        <w:rPr>
          <w:rtl/>
        </w:rPr>
        <w:br/>
      </w:r>
      <w:r w:rsidRPr="00D55D66">
        <w:rPr>
          <w:rFonts w:hint="cs"/>
          <w:rtl/>
        </w:rPr>
        <w:t>لإنتاج البرامج وتبادلها دولياً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4B506C">
        <w:rPr>
          <w:u w:val="single"/>
        </w:rPr>
        <w:noBreakHyphen/>
      </w:r>
      <w:r w:rsidRPr="00D55D66">
        <w:rPr>
          <w:u w:val="single"/>
        </w:rPr>
        <w:t>R</w:t>
      </w:r>
      <w:r w:rsidR="004B506C">
        <w:rPr>
          <w:u w:val="single"/>
        </w:rPr>
        <w:t> </w:t>
      </w:r>
      <w:r w:rsidRPr="00D55D66">
        <w:rPr>
          <w:u w:val="single"/>
        </w:rPr>
        <w:t>B</w:t>
      </w:r>
      <w:r w:rsidR="000A702A">
        <w:rPr>
          <w:u w:val="single"/>
        </w:rPr>
        <w:t>T</w:t>
      </w:r>
      <w:r w:rsidRPr="00D55D66">
        <w:rPr>
          <w:u w:val="single"/>
        </w:rPr>
        <w:t>.2021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12" w:history="1">
        <w:r w:rsidR="00EA0719" w:rsidRPr="00EA0719">
          <w:rPr>
            <w:rStyle w:val="Hyperlink"/>
            <w:rFonts w:cs="Traditional Arabic"/>
          </w:rPr>
          <w:t>6/19(Rev.1)</w:t>
        </w:r>
      </w:hyperlink>
    </w:p>
    <w:p w:rsidR="00D55D66" w:rsidRP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 xml:space="preserve">طرائق التقييم الذاتية لأنظمة التلفزيون </w:t>
      </w:r>
      <w:r>
        <w:rPr>
          <w:rFonts w:hint="cs"/>
          <w:rtl/>
        </w:rPr>
        <w:br/>
      </w:r>
      <w:r w:rsidRPr="00D55D66">
        <w:rPr>
          <w:rFonts w:hint="cs"/>
          <w:rtl/>
        </w:rPr>
        <w:t xml:space="preserve">ثلاثي الأبعاد ومجسم الصورة 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4B506C">
        <w:rPr>
          <w:u w:val="single"/>
        </w:rPr>
        <w:noBreakHyphen/>
      </w:r>
      <w:r w:rsidRPr="00D55D66">
        <w:rPr>
          <w:u w:val="single"/>
        </w:rPr>
        <w:t>R</w:t>
      </w:r>
      <w:r w:rsidR="004B506C">
        <w:rPr>
          <w:u w:val="single"/>
        </w:rPr>
        <w:t> </w:t>
      </w:r>
      <w:r w:rsidRPr="00D55D66">
        <w:rPr>
          <w:u w:val="single"/>
        </w:rPr>
        <w:t>B</w:t>
      </w:r>
      <w:r w:rsidR="000A702A">
        <w:rPr>
          <w:u w:val="single"/>
        </w:rPr>
        <w:t>T</w:t>
      </w:r>
      <w:r w:rsidRPr="00D55D66">
        <w:rPr>
          <w:u w:val="single"/>
        </w:rPr>
        <w:t>.2022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13" w:history="1">
        <w:r w:rsidR="00EA0719" w:rsidRPr="00EA0719">
          <w:rPr>
            <w:rStyle w:val="Hyperlink"/>
            <w:rFonts w:cs="Traditional Arabic"/>
          </w:rPr>
          <w:t>6/20(Rev.1)</w:t>
        </w:r>
      </w:hyperlink>
    </w:p>
    <w:p w:rsidR="00D55D66" w:rsidRPr="00D55D66" w:rsidRDefault="00D55D66" w:rsidP="00C87714">
      <w:pPr>
        <w:pStyle w:val="Annextitle"/>
        <w:spacing w:before="360" w:after="600"/>
      </w:pPr>
      <w:r w:rsidRPr="00D55D66">
        <w:rPr>
          <w:rFonts w:hint="cs"/>
          <w:rtl/>
        </w:rPr>
        <w:t>ظروف المشاهدة العامة من أجل التقييم الذاتي لجودة صور التلفزيون</w:t>
      </w:r>
      <w:r w:rsidRPr="00D55D66">
        <w:rPr>
          <w:rtl/>
        </w:rPr>
        <w:br/>
      </w:r>
      <w:r w:rsidRPr="00D55D66">
        <w:rPr>
          <w:rFonts w:hint="cs"/>
          <w:rtl/>
        </w:rPr>
        <w:t>عادي الوضوح والتلفزيون عالي الوضوح على شاشات العرض المسطحة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4B506C">
        <w:rPr>
          <w:u w:val="single"/>
        </w:rPr>
        <w:noBreakHyphen/>
      </w:r>
      <w:r w:rsidRPr="00D55D66">
        <w:rPr>
          <w:u w:val="single"/>
        </w:rPr>
        <w:t>R</w:t>
      </w:r>
      <w:r w:rsidR="004B506C">
        <w:rPr>
          <w:u w:val="single"/>
        </w:rPr>
        <w:t> </w:t>
      </w:r>
      <w:r w:rsidRPr="00D55D66">
        <w:rPr>
          <w:u w:val="single"/>
        </w:rPr>
        <w:t>B</w:t>
      </w:r>
      <w:r w:rsidR="000A702A">
        <w:rPr>
          <w:u w:val="single"/>
        </w:rPr>
        <w:t>T</w:t>
      </w:r>
      <w:r w:rsidRPr="00D55D66">
        <w:rPr>
          <w:u w:val="single"/>
        </w:rPr>
        <w:t>.2023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14" w:history="1">
        <w:r w:rsidR="00EA0719" w:rsidRPr="00EA0719">
          <w:rPr>
            <w:rStyle w:val="Hyperlink"/>
            <w:rFonts w:cs="Traditional Arabic"/>
            <w:lang w:bidi="ar-EG"/>
          </w:rPr>
          <w:t>6/21(Rev.1)</w:t>
        </w:r>
      </w:hyperlink>
    </w:p>
    <w:p w:rsidR="00D55D66" w:rsidRP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>متطلبات الأداء من أجل الإنتاج والتبادل الدولي</w:t>
      </w:r>
      <w:r w:rsidRPr="00D55D66">
        <w:rPr>
          <w:rFonts w:hint="cs"/>
          <w:rtl/>
        </w:rPr>
        <w:br/>
        <w:t>والبث لبرامج التلفزيون ثلاثي الأبعاد</w:t>
      </w:r>
    </w:p>
    <w:p w:rsidR="00D55D66" w:rsidRPr="00D55D66" w:rsidRDefault="00D55D66" w:rsidP="00EA0719">
      <w:pPr>
        <w:pageBreakBefore/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lastRenderedPageBreak/>
        <w:t xml:space="preserve">التوصية </w:t>
      </w:r>
      <w:r w:rsidRPr="00D55D66">
        <w:rPr>
          <w:u w:val="single"/>
        </w:rPr>
        <w:t>ITU</w:t>
      </w:r>
      <w:r w:rsidR="004B506C">
        <w:rPr>
          <w:u w:val="single"/>
        </w:rPr>
        <w:noBreakHyphen/>
      </w:r>
      <w:r w:rsidRPr="00D55D66">
        <w:rPr>
          <w:u w:val="single"/>
        </w:rPr>
        <w:t>R</w:t>
      </w:r>
      <w:r w:rsidR="004B506C">
        <w:rPr>
          <w:u w:val="single"/>
        </w:rPr>
        <w:t> </w:t>
      </w:r>
      <w:r w:rsidRPr="00D55D66">
        <w:rPr>
          <w:u w:val="single"/>
        </w:rPr>
        <w:t>B</w:t>
      </w:r>
      <w:r w:rsidR="000A702A">
        <w:rPr>
          <w:u w:val="single"/>
        </w:rPr>
        <w:t>T</w:t>
      </w:r>
      <w:r w:rsidRPr="00D55D66">
        <w:rPr>
          <w:u w:val="single"/>
        </w:rPr>
        <w:t>.2024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15" w:history="1">
        <w:r w:rsidR="00EA0719" w:rsidRPr="00EA0719">
          <w:rPr>
            <w:rStyle w:val="Hyperlink"/>
            <w:rFonts w:cs="Traditional Arabic"/>
          </w:rPr>
          <w:t>6/23(Rev.1)</w:t>
        </w:r>
      </w:hyperlink>
    </w:p>
    <w:p w:rsidR="00D55D66" w:rsidRP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>أنظمة الصور الرقمية للتلفزيون عالي الوضوح من أجل الإنتاج</w:t>
      </w:r>
      <w:r w:rsidRPr="00D55D66">
        <w:rPr>
          <w:rtl/>
        </w:rPr>
        <w:br/>
      </w:r>
      <w:r w:rsidRPr="00D55D66">
        <w:rPr>
          <w:rFonts w:hint="cs"/>
          <w:rtl/>
        </w:rPr>
        <w:t>والتبادل الدولي لبرامج التلفزيون ثلاثي الأبعاد لأغراض الإذاعة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4B506C">
        <w:rPr>
          <w:u w:val="single"/>
        </w:rPr>
        <w:noBreakHyphen/>
      </w:r>
      <w:r w:rsidRPr="00D55D66">
        <w:rPr>
          <w:u w:val="single"/>
        </w:rPr>
        <w:t>R</w:t>
      </w:r>
      <w:r w:rsidR="004B506C">
        <w:rPr>
          <w:u w:val="single"/>
        </w:rPr>
        <w:t> </w:t>
      </w:r>
      <w:r w:rsidRPr="00D55D66">
        <w:rPr>
          <w:u w:val="single"/>
        </w:rPr>
        <w:t>B</w:t>
      </w:r>
      <w:r w:rsidR="000A702A">
        <w:rPr>
          <w:u w:val="single"/>
        </w:rPr>
        <w:t>T</w:t>
      </w:r>
      <w:r w:rsidRPr="00D55D66">
        <w:rPr>
          <w:u w:val="single"/>
        </w:rPr>
        <w:t>.2025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16" w:history="1">
        <w:r w:rsidR="00EA0719" w:rsidRPr="00EA0719">
          <w:rPr>
            <w:rStyle w:val="Hyperlink"/>
            <w:rFonts w:cs="Traditional Arabic"/>
          </w:rPr>
          <w:t>6/24(Rev.1)</w:t>
        </w:r>
      </w:hyperlink>
    </w:p>
    <w:p w:rsidR="00D55D66" w:rsidRP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 xml:space="preserve">أنظمة الصور الرقمية </w:t>
      </w:r>
      <w:r w:rsidRPr="00D55D66">
        <w:t>1 280 </w:t>
      </w:r>
      <w:r w:rsidRPr="00D55D66">
        <w:rPr>
          <w:rFonts w:hint="eastAsia"/>
        </w:rPr>
        <w:t>×</w:t>
      </w:r>
      <w:r w:rsidRPr="00D55D66">
        <w:t> 720</w:t>
      </w:r>
      <w:r w:rsidRPr="00D55D66">
        <w:rPr>
          <w:rFonts w:hint="cs"/>
          <w:rtl/>
        </w:rPr>
        <w:t xml:space="preserve"> من أجل الإنتاج</w:t>
      </w:r>
      <w:r w:rsidRPr="00D55D66">
        <w:rPr>
          <w:rtl/>
        </w:rPr>
        <w:br/>
      </w:r>
      <w:r w:rsidRPr="00D55D66">
        <w:rPr>
          <w:rFonts w:hint="cs"/>
          <w:rtl/>
        </w:rPr>
        <w:t>والتبادل الدولي لبرامج التلفزيون ثلاثي الأبعاد لأغراض الإذاعة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4B506C">
        <w:rPr>
          <w:u w:val="single"/>
        </w:rPr>
        <w:noBreakHyphen/>
      </w:r>
      <w:r w:rsidRPr="00D55D66">
        <w:rPr>
          <w:u w:val="single"/>
        </w:rPr>
        <w:t>R</w:t>
      </w:r>
      <w:r w:rsidR="004B506C">
        <w:rPr>
          <w:u w:val="single"/>
        </w:rPr>
        <w:t> </w:t>
      </w:r>
      <w:r w:rsidRPr="00D55D66">
        <w:rPr>
          <w:u w:val="single"/>
        </w:rPr>
        <w:t>B</w:t>
      </w:r>
      <w:r w:rsidR="000A702A">
        <w:rPr>
          <w:u w:val="single"/>
        </w:rPr>
        <w:t>T</w:t>
      </w:r>
      <w:r w:rsidRPr="00D55D66">
        <w:rPr>
          <w:u w:val="single"/>
        </w:rPr>
        <w:t>.2026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17" w:history="1">
        <w:r w:rsidR="00EA0719" w:rsidRPr="00EA0719">
          <w:rPr>
            <w:rStyle w:val="Hyperlink"/>
            <w:rFonts w:cs="Traditional Arabic"/>
            <w:lang w:bidi="ar-EG"/>
          </w:rPr>
          <w:t>6/48(Rev.1)</w:t>
        </w:r>
      </w:hyperlink>
    </w:p>
    <w:p w:rsidR="00D55D66" w:rsidRP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>مبادئ توجيهية بشأن تنفيذ أنظمة من أجل القياس والمراقبة أثناء الخدمة</w:t>
      </w:r>
      <w:r w:rsidRPr="00D55D66">
        <w:rPr>
          <w:rtl/>
        </w:rPr>
        <w:br/>
      </w:r>
      <w:r w:rsidRPr="00D55D66">
        <w:rPr>
          <w:rFonts w:hint="cs"/>
          <w:rtl/>
        </w:rPr>
        <w:t>"للشفافية المدركة" لسلسلة توزيع برامج التلفزيون عادي وعالي الوضوح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4B506C">
        <w:rPr>
          <w:u w:val="single"/>
        </w:rPr>
        <w:noBreakHyphen/>
      </w:r>
      <w:r w:rsidRPr="00D55D66">
        <w:rPr>
          <w:u w:val="single"/>
        </w:rPr>
        <w:t>R</w:t>
      </w:r>
      <w:r w:rsidR="004B506C">
        <w:rPr>
          <w:u w:val="single"/>
        </w:rPr>
        <w:t> </w:t>
      </w:r>
      <w:r w:rsidRPr="00D55D66">
        <w:rPr>
          <w:u w:val="single"/>
        </w:rPr>
        <w:t>B</w:t>
      </w:r>
      <w:r w:rsidR="00850722">
        <w:rPr>
          <w:u w:val="single"/>
        </w:rPr>
        <w:t>T</w:t>
      </w:r>
      <w:r w:rsidRPr="00D55D66">
        <w:rPr>
          <w:u w:val="single"/>
        </w:rPr>
        <w:t>.2027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18" w:history="1">
        <w:r w:rsidR="00EA0719" w:rsidRPr="00EA0719">
          <w:rPr>
            <w:rStyle w:val="Hyperlink"/>
            <w:rFonts w:cs="Traditional Arabic"/>
            <w:lang w:bidi="ar-EG"/>
          </w:rPr>
          <w:t>6/51(Rev.1)</w:t>
        </w:r>
      </w:hyperlink>
    </w:p>
    <w:p w:rsidR="00D55D66" w:rsidRP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>سطح بيني رقمي متسلسل من أجل الإنتاج والتبادل الدولي</w:t>
      </w:r>
      <w:r w:rsidRPr="00D55D66">
        <w:rPr>
          <w:rtl/>
        </w:rPr>
        <w:br/>
      </w:r>
      <w:r w:rsidRPr="00D55D66">
        <w:rPr>
          <w:rFonts w:hint="cs"/>
          <w:rtl/>
        </w:rPr>
        <w:t xml:space="preserve">لبرامج التلفزيون </w:t>
      </w:r>
      <w:r w:rsidRPr="00030FA3">
        <w:rPr>
          <w:rFonts w:hint="cs"/>
          <w:rtl/>
        </w:rPr>
        <w:t>ثلاثي الأبعاد عالي الوضوح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AD0A7A">
        <w:rPr>
          <w:u w:val="single"/>
        </w:rPr>
        <w:noBreakHyphen/>
      </w:r>
      <w:r w:rsidRPr="00D55D66">
        <w:rPr>
          <w:u w:val="single"/>
        </w:rPr>
        <w:t>R</w:t>
      </w:r>
      <w:r w:rsidR="00AD0A7A">
        <w:rPr>
          <w:u w:val="single"/>
        </w:rPr>
        <w:t> </w:t>
      </w:r>
      <w:r w:rsidRPr="00D55D66">
        <w:rPr>
          <w:u w:val="single"/>
        </w:rPr>
        <w:t>BS.775</w:t>
      </w:r>
      <w:r w:rsidR="00AD0A7A">
        <w:rPr>
          <w:u w:val="single"/>
        </w:rPr>
        <w:noBreakHyphen/>
      </w:r>
      <w:r w:rsidRPr="00D55D66">
        <w:rPr>
          <w:u w:val="single"/>
        </w:rPr>
        <w:t>3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19" w:history="1">
        <w:r w:rsidR="00EA0719" w:rsidRPr="00EA0719">
          <w:rPr>
            <w:rStyle w:val="Hyperlink"/>
            <w:rFonts w:cs="Traditional Arabic"/>
          </w:rPr>
          <w:t>6/17(Rev.1)</w:t>
        </w:r>
      </w:hyperlink>
    </w:p>
    <w:p w:rsidR="00D55D66" w:rsidRPr="00D55D66" w:rsidRDefault="00D55D66" w:rsidP="00C87714">
      <w:pPr>
        <w:pStyle w:val="Annextitle"/>
        <w:spacing w:before="360" w:after="600"/>
      </w:pPr>
      <w:r w:rsidRPr="00D55D66">
        <w:rPr>
          <w:rFonts w:hint="cs"/>
          <w:rtl/>
        </w:rPr>
        <w:t xml:space="preserve">النظام الصوتي المجسم متعدد القنوات </w:t>
      </w:r>
      <w:r w:rsidRPr="00D55D66">
        <w:rPr>
          <w:rFonts w:hint="cs"/>
          <w:rtl/>
        </w:rPr>
        <w:br/>
        <w:t>مع صورة مصاحبة أو بدونها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  <w:lang w:val="en-US"/>
        </w:rPr>
        <w:t>ITU</w:t>
      </w:r>
      <w:r w:rsidR="00AD0A7A">
        <w:rPr>
          <w:u w:val="single"/>
          <w:lang w:val="en-US"/>
        </w:rPr>
        <w:noBreakHyphen/>
      </w:r>
      <w:r w:rsidRPr="00D55D66">
        <w:rPr>
          <w:u w:val="single"/>
          <w:lang w:val="en-US"/>
        </w:rPr>
        <w:t>R</w:t>
      </w:r>
      <w:r w:rsidR="00AD0A7A">
        <w:rPr>
          <w:u w:val="single"/>
          <w:lang w:val="en-US"/>
        </w:rPr>
        <w:t> </w:t>
      </w:r>
      <w:r w:rsidRPr="00D55D66">
        <w:rPr>
          <w:u w:val="single"/>
        </w:rPr>
        <w:t>BS.1770</w:t>
      </w:r>
      <w:r w:rsidR="00AD0A7A">
        <w:rPr>
          <w:u w:val="single"/>
        </w:rPr>
        <w:noBreakHyphen/>
      </w:r>
      <w:r w:rsidRPr="00D55D66">
        <w:rPr>
          <w:u w:val="single"/>
        </w:rPr>
        <w:t>3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20" w:history="1">
        <w:r w:rsidR="00EA0719" w:rsidRPr="00EA0719">
          <w:rPr>
            <w:rStyle w:val="Hyperlink"/>
            <w:rFonts w:cs="Traditional Arabic"/>
            <w:lang w:bidi="ar-EG"/>
          </w:rPr>
          <w:t>6/28(Rev.1)</w:t>
        </w:r>
      </w:hyperlink>
    </w:p>
    <w:p w:rsidR="00D55D66" w:rsidRPr="00D55D66" w:rsidRDefault="00D55D66" w:rsidP="00C87714">
      <w:pPr>
        <w:pStyle w:val="Annextitle"/>
        <w:spacing w:before="360" w:after="600"/>
      </w:pPr>
      <w:r w:rsidRPr="00D55D66">
        <w:rPr>
          <w:rFonts w:hint="cs"/>
          <w:rtl/>
        </w:rPr>
        <w:t>خوارزميات لقياس جهارة الصوت لبرنامج سمعي</w:t>
      </w:r>
      <w:r w:rsidRPr="00D55D66">
        <w:rPr>
          <w:rFonts w:hint="cs"/>
          <w:rtl/>
        </w:rPr>
        <w:br/>
        <w:t>وسوية سمع الذروة الحقيقية</w:t>
      </w:r>
    </w:p>
    <w:p w:rsidR="00D55D66" w:rsidRPr="00D55D66" w:rsidRDefault="00D55D66" w:rsidP="00EA0719">
      <w:pPr>
        <w:pageBreakBefore/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lastRenderedPageBreak/>
        <w:t xml:space="preserve">التوصية </w:t>
      </w:r>
      <w:r w:rsidRPr="00D55D66">
        <w:rPr>
          <w:u w:val="single"/>
        </w:rPr>
        <w:t>ITU</w:t>
      </w:r>
      <w:r w:rsidR="00AD0A7A">
        <w:rPr>
          <w:u w:val="single"/>
        </w:rPr>
        <w:noBreakHyphen/>
      </w:r>
      <w:r w:rsidRPr="00D55D66">
        <w:rPr>
          <w:u w:val="single"/>
        </w:rPr>
        <w:t>R</w:t>
      </w:r>
      <w:r w:rsidR="00AD0A7A">
        <w:rPr>
          <w:u w:val="single"/>
        </w:rPr>
        <w:t> </w:t>
      </w:r>
      <w:r w:rsidRPr="00D55D66">
        <w:rPr>
          <w:u w:val="single"/>
        </w:rPr>
        <w:t>BS.1660</w:t>
      </w:r>
      <w:r w:rsidR="00AD0A7A">
        <w:rPr>
          <w:u w:val="single"/>
        </w:rPr>
        <w:noBreakHyphen/>
      </w:r>
      <w:r w:rsidRPr="00D55D66">
        <w:rPr>
          <w:u w:val="single"/>
        </w:rPr>
        <w:t>6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21" w:history="1">
        <w:r w:rsidR="00EA0719" w:rsidRPr="00EA0719">
          <w:rPr>
            <w:rStyle w:val="Hyperlink"/>
            <w:rFonts w:cs="Traditional Arabic"/>
            <w:lang w:bidi="ar-EG"/>
          </w:rPr>
          <w:t>6/33(Rev.1)</w:t>
        </w:r>
      </w:hyperlink>
    </w:p>
    <w:p w:rsidR="00D55D66" w:rsidRP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>الأساس التقني لتخطيط الإذاعة الصوتية الرقمية للأرض</w:t>
      </w:r>
      <w:r w:rsidRPr="00D55D66">
        <w:rPr>
          <w:rFonts w:hint="cs"/>
          <w:rtl/>
        </w:rPr>
        <w:br/>
        <w:t xml:space="preserve">العاملة في نطاق الموجات المترية </w:t>
      </w:r>
      <w:r w:rsidRPr="00D55D66">
        <w:t>(VHF)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AD0A7A">
        <w:rPr>
          <w:u w:val="single"/>
        </w:rPr>
        <w:noBreakHyphen/>
      </w:r>
      <w:r w:rsidRPr="00D55D66">
        <w:rPr>
          <w:u w:val="single"/>
        </w:rPr>
        <w:t>R</w:t>
      </w:r>
      <w:r w:rsidR="00AD0A7A">
        <w:rPr>
          <w:u w:val="single"/>
        </w:rPr>
        <w:t> </w:t>
      </w:r>
      <w:r w:rsidRPr="00D55D66">
        <w:rPr>
          <w:u w:val="single"/>
        </w:rPr>
        <w:t>BT.1735</w:t>
      </w:r>
      <w:r w:rsidR="00AD0A7A">
        <w:rPr>
          <w:u w:val="single"/>
        </w:rPr>
        <w:noBreakHyphen/>
      </w:r>
      <w:r w:rsidRPr="00D55D66">
        <w:rPr>
          <w:u w:val="single"/>
        </w:rPr>
        <w:t>1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22" w:history="1">
        <w:r w:rsidR="00EA0719" w:rsidRPr="00EA0719">
          <w:rPr>
            <w:rStyle w:val="Hyperlink"/>
            <w:rFonts w:cs="Traditional Arabic"/>
          </w:rPr>
          <w:t>6/35(Rev.1)</w:t>
        </w:r>
      </w:hyperlink>
    </w:p>
    <w:p w:rsidR="00D55D66" w:rsidRPr="00D55D66" w:rsidRDefault="00D55D66" w:rsidP="00C87714">
      <w:pPr>
        <w:pStyle w:val="Annextitle"/>
        <w:spacing w:before="360" w:after="600"/>
      </w:pPr>
      <w:r w:rsidRPr="00D55D66">
        <w:rPr>
          <w:rFonts w:hint="cs"/>
          <w:rtl/>
        </w:rPr>
        <w:t xml:space="preserve">طرائق التقييم الموضوعي لنوعية </w:t>
      </w:r>
      <w:r w:rsidR="00850722">
        <w:rPr>
          <w:rFonts w:hint="cs"/>
          <w:rtl/>
        </w:rPr>
        <w:t xml:space="preserve">الاستقبال </w:t>
      </w:r>
      <w:r w:rsidRPr="00D55D66">
        <w:rPr>
          <w:rFonts w:hint="cs"/>
          <w:rtl/>
        </w:rPr>
        <w:t>لإشارات</w:t>
      </w:r>
      <w:r w:rsidRPr="00D55D66">
        <w:t xml:space="preserve"> </w:t>
      </w:r>
      <w:r w:rsidRPr="00D55D66">
        <w:rPr>
          <w:rFonts w:hint="cs"/>
          <w:rtl/>
        </w:rPr>
        <w:t>الإذاعة التلفزيونية</w:t>
      </w:r>
      <w:r w:rsidRPr="00D55D66">
        <w:rPr>
          <w:rFonts w:hint="cs"/>
          <w:rtl/>
        </w:rPr>
        <w:br/>
        <w:t xml:space="preserve">الرقمية للأرض للنظام </w:t>
      </w:r>
      <w:r w:rsidRPr="00D55D66">
        <w:t>B</w:t>
      </w:r>
      <w:r w:rsidRPr="00D55D66">
        <w:rPr>
          <w:rFonts w:hint="cs"/>
          <w:rtl/>
        </w:rPr>
        <w:t xml:space="preserve"> المحددة في التوصية </w:t>
      </w:r>
      <w:r w:rsidRPr="00D55D66">
        <w:t>ITU-R BT.1306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AD0A7A">
        <w:rPr>
          <w:u w:val="single"/>
        </w:rPr>
        <w:noBreakHyphen/>
      </w:r>
      <w:r w:rsidRPr="00D55D66">
        <w:rPr>
          <w:u w:val="single"/>
        </w:rPr>
        <w:t>R</w:t>
      </w:r>
      <w:r w:rsidR="00AD0A7A">
        <w:rPr>
          <w:u w:val="single"/>
        </w:rPr>
        <w:t> </w:t>
      </w:r>
      <w:r w:rsidRPr="00D55D66">
        <w:rPr>
          <w:u w:val="single"/>
        </w:rPr>
        <w:t>BT.1877</w:t>
      </w:r>
      <w:r w:rsidR="00AD0A7A">
        <w:rPr>
          <w:u w:val="single"/>
        </w:rPr>
        <w:noBreakHyphen/>
      </w:r>
      <w:r w:rsidRPr="00D55D66">
        <w:rPr>
          <w:u w:val="single"/>
        </w:rPr>
        <w:t>1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23" w:history="1">
        <w:r w:rsidR="00EA0719" w:rsidRPr="00EA0719">
          <w:rPr>
            <w:rStyle w:val="Hyperlink"/>
            <w:rFonts w:cs="Traditional Arabic"/>
          </w:rPr>
          <w:t>6/36(Rev.1)</w:t>
        </w:r>
      </w:hyperlink>
    </w:p>
    <w:p w:rsidR="00D55D66" w:rsidRP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>طرائق تصحيح الأخطاء وترتيل البيانات والتشكيل والبث</w:t>
      </w:r>
      <w:r w:rsidRPr="00D55D66">
        <w:rPr>
          <w:rFonts w:hint="cs"/>
          <w:rtl/>
        </w:rPr>
        <w:br/>
        <w:t>المتعلقة بالجيل الثاني من أنظمة الإذاعة التلفزيونية الرقمية للأرض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AD0A7A">
        <w:rPr>
          <w:u w:val="single"/>
        </w:rPr>
        <w:noBreakHyphen/>
      </w:r>
      <w:r w:rsidRPr="00D55D66">
        <w:rPr>
          <w:u w:val="single"/>
        </w:rPr>
        <w:t>R</w:t>
      </w:r>
      <w:r w:rsidR="00AD0A7A">
        <w:rPr>
          <w:u w:val="single"/>
        </w:rPr>
        <w:t> </w:t>
      </w:r>
      <w:r w:rsidRPr="00D55D66">
        <w:rPr>
          <w:u w:val="single"/>
        </w:rPr>
        <w:t>BT.1833</w:t>
      </w:r>
      <w:r w:rsidR="00AD0A7A">
        <w:rPr>
          <w:u w:val="single"/>
        </w:rPr>
        <w:noBreakHyphen/>
      </w:r>
      <w:r w:rsidRPr="00D55D66">
        <w:rPr>
          <w:u w:val="single"/>
        </w:rPr>
        <w:t>2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24" w:history="1">
        <w:r w:rsidR="00EA0719" w:rsidRPr="00EA0719">
          <w:rPr>
            <w:rStyle w:val="Hyperlink"/>
            <w:rFonts w:cs="Traditional Arabic"/>
            <w:lang w:bidi="ar-EG"/>
          </w:rPr>
          <w:t>6/37(Rev.1)</w:t>
        </w:r>
      </w:hyperlink>
    </w:p>
    <w:p w:rsidR="00D55D66" w:rsidRPr="00D55D66" w:rsidRDefault="00D55D66" w:rsidP="00C87714">
      <w:pPr>
        <w:pStyle w:val="Annextitle"/>
        <w:spacing w:before="360" w:after="600"/>
      </w:pPr>
      <w:r w:rsidRPr="00D55D66">
        <w:rPr>
          <w:rFonts w:hint="cs"/>
          <w:rtl/>
        </w:rPr>
        <w:t>إذاعة تطبيقات الوسائط المتعددة والبيانات للاستقبال المتنقل</w:t>
      </w:r>
      <w:r w:rsidRPr="00D55D66">
        <w:rPr>
          <w:rFonts w:hint="cs"/>
          <w:rtl/>
        </w:rPr>
        <w:br/>
        <w:t>في المستقبلات المحمولة باليد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AD0A7A">
        <w:rPr>
          <w:u w:val="single"/>
        </w:rPr>
        <w:noBreakHyphen/>
      </w:r>
      <w:r w:rsidRPr="00D55D66">
        <w:rPr>
          <w:u w:val="single"/>
        </w:rPr>
        <w:t>R</w:t>
      </w:r>
      <w:r w:rsidR="00AD0A7A">
        <w:rPr>
          <w:u w:val="single"/>
        </w:rPr>
        <w:t> </w:t>
      </w:r>
      <w:r w:rsidRPr="00D55D66">
        <w:rPr>
          <w:u w:val="single"/>
        </w:rPr>
        <w:t>BS.1196</w:t>
      </w:r>
      <w:r w:rsidR="00AD0A7A">
        <w:rPr>
          <w:u w:val="single"/>
        </w:rPr>
        <w:noBreakHyphen/>
      </w:r>
      <w:r w:rsidRPr="00D55D66">
        <w:rPr>
          <w:u w:val="single"/>
        </w:rPr>
        <w:t>3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25" w:history="1">
        <w:r w:rsidR="00EA0719" w:rsidRPr="00EA0719">
          <w:rPr>
            <w:rStyle w:val="Hyperlink"/>
            <w:rFonts w:cs="Traditional Arabic"/>
          </w:rPr>
          <w:t>6/38(Rev.1)</w:t>
        </w:r>
      </w:hyperlink>
    </w:p>
    <w:p w:rsidR="00D55D66" w:rsidRP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>التشفير السمعي من أجل الإذاعة الرقمية</w:t>
      </w:r>
    </w:p>
    <w:p w:rsidR="00D55D66" w:rsidRPr="00D55D66" w:rsidRDefault="00D55D66" w:rsidP="00EA0719">
      <w:pPr>
        <w:tabs>
          <w:tab w:val="right" w:pos="9639"/>
        </w:tabs>
        <w:rPr>
          <w:rtl/>
          <w:lang w:val="en-US" w:bidi="ar-EG"/>
        </w:rPr>
      </w:pPr>
      <w:r w:rsidRPr="00D55D66">
        <w:rPr>
          <w:rFonts w:hint="cs"/>
          <w:u w:val="single"/>
          <w:rtl/>
          <w:lang w:val="en-US" w:bidi="ar-EG"/>
        </w:rPr>
        <w:t xml:space="preserve">التوصية </w:t>
      </w:r>
      <w:r w:rsidRPr="00D55D66">
        <w:rPr>
          <w:u w:val="single"/>
        </w:rPr>
        <w:t>ITU</w:t>
      </w:r>
      <w:r w:rsidR="00AD0A7A">
        <w:rPr>
          <w:u w:val="single"/>
        </w:rPr>
        <w:noBreakHyphen/>
      </w:r>
      <w:r w:rsidRPr="00D55D66">
        <w:rPr>
          <w:u w:val="single"/>
        </w:rPr>
        <w:t>R</w:t>
      </w:r>
      <w:r w:rsidR="00AD0A7A">
        <w:rPr>
          <w:u w:val="single"/>
        </w:rPr>
        <w:t> </w:t>
      </w:r>
      <w:r w:rsidRPr="00D55D66">
        <w:rPr>
          <w:u w:val="single"/>
        </w:rPr>
        <w:t>BS.1548</w:t>
      </w:r>
      <w:r w:rsidR="00AD0A7A">
        <w:rPr>
          <w:u w:val="single"/>
        </w:rPr>
        <w:noBreakHyphen/>
      </w:r>
      <w:r w:rsidRPr="00D55D66">
        <w:rPr>
          <w:u w:val="single"/>
        </w:rPr>
        <w:t>3</w:t>
      </w:r>
      <w:r w:rsidRPr="00D55D66">
        <w:rPr>
          <w:lang w:val="en-US"/>
        </w:rPr>
        <w:tab/>
      </w:r>
      <w:r w:rsidRPr="00D55D66">
        <w:rPr>
          <w:rFonts w:hint="cs"/>
          <w:rtl/>
          <w:lang w:val="en-US" w:bidi="ar-EG"/>
        </w:rPr>
        <w:t xml:space="preserve">الوثيقة </w:t>
      </w:r>
      <w:hyperlink r:id="rId26" w:history="1">
        <w:r w:rsidR="00EA0719" w:rsidRPr="00EA0719">
          <w:rPr>
            <w:rStyle w:val="Hyperlink"/>
            <w:rFonts w:cs="Traditional Arabic"/>
          </w:rPr>
          <w:t>6/39(Rev.1)</w:t>
        </w:r>
      </w:hyperlink>
    </w:p>
    <w:p w:rsidR="00D55D66" w:rsidRDefault="00D55D66" w:rsidP="00C87714">
      <w:pPr>
        <w:pStyle w:val="Annextitle"/>
        <w:spacing w:before="360" w:after="600"/>
        <w:rPr>
          <w:rtl/>
        </w:rPr>
      </w:pPr>
      <w:r w:rsidRPr="00D55D66">
        <w:rPr>
          <w:rFonts w:hint="cs"/>
          <w:rtl/>
        </w:rPr>
        <w:t>متطلبات المستعمل لأنظمة التشفير السمعي من أجل الإذاعة الرقمية</w:t>
      </w:r>
    </w:p>
    <w:p w:rsidR="000A702A" w:rsidRPr="00D55D66" w:rsidRDefault="000A702A" w:rsidP="000A702A">
      <w:pPr>
        <w:jc w:val="center"/>
        <w:rPr>
          <w:rtl/>
        </w:rPr>
      </w:pPr>
      <w:r>
        <w:rPr>
          <w:rFonts w:hint="cs"/>
          <w:rtl/>
        </w:rPr>
        <w:t>___________</w:t>
      </w:r>
    </w:p>
    <w:sectPr w:rsidR="000A702A" w:rsidRPr="00D55D66" w:rsidSect="00333A96">
      <w:headerReference w:type="default" r:id="rId27"/>
      <w:footerReference w:type="default" r:id="rId28"/>
      <w:footerReference w:type="first" r:id="rId29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B34" w:rsidRDefault="00B93B34">
      <w:r>
        <w:separator/>
      </w:r>
    </w:p>
  </w:endnote>
  <w:endnote w:type="continuationSeparator" w:id="0">
    <w:p w:rsidR="00B93B34" w:rsidRDefault="00B9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34" w:rsidRPr="00030FA3" w:rsidRDefault="00AD6ADF" w:rsidP="00333A96">
    <w:pPr>
      <w:pStyle w:val="Footer"/>
      <w:tabs>
        <w:tab w:val="clear" w:pos="6379"/>
        <w:tab w:val="left" w:pos="5670"/>
        <w:tab w:val="right" w:pos="14175"/>
      </w:tabs>
      <w:rPr>
        <w:rFonts w:cs="Times New Roman"/>
        <w:sz w:val="18"/>
        <w:szCs w:val="18"/>
        <w:lang w:val="es-ES"/>
      </w:rPr>
    </w:pPr>
    <w:r w:rsidRPr="00030FA3">
      <w:rPr>
        <w:rFonts w:cs="Times New Roman"/>
        <w:sz w:val="18"/>
        <w:szCs w:val="18"/>
      </w:rPr>
      <w:fldChar w:fldCharType="begin"/>
    </w:r>
    <w:r w:rsidRPr="00030FA3">
      <w:rPr>
        <w:rFonts w:cs="Times New Roman"/>
        <w:sz w:val="18"/>
        <w:szCs w:val="18"/>
        <w:lang w:val="es-ES"/>
      </w:rPr>
      <w:instrText xml:space="preserve"> FILENAME  \p  \* MERGEFORMAT </w:instrText>
    </w:r>
    <w:r w:rsidRPr="00030FA3">
      <w:rPr>
        <w:rFonts w:cs="Times New Roman"/>
        <w:sz w:val="18"/>
        <w:szCs w:val="18"/>
      </w:rPr>
      <w:fldChar w:fldCharType="separate"/>
    </w:r>
    <w:r w:rsidR="00ED3C3B">
      <w:rPr>
        <w:rFonts w:cs="Times New Roman"/>
        <w:sz w:val="18"/>
        <w:szCs w:val="18"/>
        <w:lang w:val="es-ES"/>
      </w:rPr>
      <w:t>P:\ARA\ITU-R\BR\DIR\CACE\500\581A.docx</w:t>
    </w:r>
    <w:r w:rsidRPr="00030FA3">
      <w:rPr>
        <w:rFonts w:cs="Times New Roman"/>
        <w:sz w:val="18"/>
        <w:szCs w:val="18"/>
      </w:rPr>
      <w:fldChar w:fldCharType="end"/>
    </w:r>
    <w:r w:rsidR="001701E0" w:rsidRPr="00030FA3">
      <w:rPr>
        <w:rFonts w:cs="Times New Roman"/>
        <w:sz w:val="18"/>
        <w:szCs w:val="18"/>
        <w:lang w:val="es-ES"/>
      </w:rPr>
      <w:t xml:space="preserve">   (330629)</w:t>
    </w:r>
    <w:r w:rsidR="00B93B34" w:rsidRPr="00030FA3">
      <w:rPr>
        <w:rFonts w:cs="Times New Roman"/>
        <w:sz w:val="18"/>
        <w:szCs w:val="18"/>
        <w:lang w:val="es-ES"/>
      </w:rPr>
      <w:tab/>
    </w:r>
    <w:r w:rsidR="00B93B34" w:rsidRPr="00030FA3">
      <w:rPr>
        <w:rFonts w:cs="Times New Roman"/>
        <w:sz w:val="18"/>
        <w:szCs w:val="18"/>
      </w:rPr>
      <w:fldChar w:fldCharType="begin"/>
    </w:r>
    <w:r w:rsidR="00B93B34" w:rsidRPr="00030FA3">
      <w:rPr>
        <w:rFonts w:cs="Times New Roman"/>
        <w:sz w:val="18"/>
        <w:szCs w:val="18"/>
      </w:rPr>
      <w:instrText xml:space="preserve"> savedate \@ dd.MM.yy </w:instrText>
    </w:r>
    <w:r w:rsidR="00B93B34" w:rsidRPr="00030FA3">
      <w:rPr>
        <w:rFonts w:cs="Times New Roman"/>
        <w:sz w:val="18"/>
        <w:szCs w:val="18"/>
      </w:rPr>
      <w:fldChar w:fldCharType="separate"/>
    </w:r>
    <w:r w:rsidR="00305661">
      <w:rPr>
        <w:rFonts w:cs="Times New Roman"/>
        <w:sz w:val="18"/>
        <w:szCs w:val="18"/>
      </w:rPr>
      <w:t>10.08.12</w:t>
    </w:r>
    <w:r w:rsidR="00B93B34" w:rsidRPr="00030FA3">
      <w:rPr>
        <w:rFonts w:cs="Times New Roman"/>
        <w:sz w:val="18"/>
        <w:szCs w:val="18"/>
      </w:rPr>
      <w:fldChar w:fldCharType="end"/>
    </w:r>
    <w:r w:rsidR="00B93B34" w:rsidRPr="00030FA3">
      <w:rPr>
        <w:rFonts w:cs="Times New Roman"/>
        <w:sz w:val="18"/>
        <w:szCs w:val="18"/>
        <w:lang w:val="es-ES"/>
      </w:rPr>
      <w:tab/>
    </w:r>
    <w:r w:rsidR="00B93B34" w:rsidRPr="00030FA3">
      <w:rPr>
        <w:rFonts w:cs="Times New Roman"/>
        <w:sz w:val="18"/>
        <w:szCs w:val="18"/>
      </w:rPr>
      <w:fldChar w:fldCharType="begin"/>
    </w:r>
    <w:r w:rsidR="00B93B34" w:rsidRPr="00030FA3">
      <w:rPr>
        <w:rFonts w:cs="Times New Roman"/>
        <w:sz w:val="18"/>
        <w:szCs w:val="18"/>
      </w:rPr>
      <w:instrText xml:space="preserve"> printdate \@ dd.MM.yy </w:instrText>
    </w:r>
    <w:r w:rsidR="00B93B34" w:rsidRPr="00030FA3">
      <w:rPr>
        <w:rFonts w:cs="Times New Roman"/>
        <w:sz w:val="18"/>
        <w:szCs w:val="18"/>
      </w:rPr>
      <w:fldChar w:fldCharType="separate"/>
    </w:r>
    <w:r w:rsidR="00ED3C3B">
      <w:rPr>
        <w:rFonts w:cs="Times New Roman"/>
        <w:sz w:val="18"/>
        <w:szCs w:val="18"/>
        <w:rtl/>
      </w:rPr>
      <w:t>10.08.12</w:t>
    </w:r>
    <w:r w:rsidR="00B93B34" w:rsidRPr="00030FA3">
      <w:rPr>
        <w:rFonts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098"/>
      <w:gridCol w:w="2391"/>
      <w:gridCol w:w="2292"/>
    </w:tblGrid>
    <w:tr w:rsidR="00B93B34" w:rsidTr="009A22FA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B93B34" w:rsidRDefault="00B93B34" w:rsidP="00206E2B">
          <w:pPr>
            <w:pStyle w:val="itu"/>
            <w:bidi w:val="0"/>
            <w:spacing w:line="240" w:lineRule="auto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B93B34" w:rsidRDefault="00B93B34" w:rsidP="00206E2B">
          <w:pPr>
            <w:pStyle w:val="itu"/>
            <w:bidi w:val="0"/>
            <w:spacing w:line="240" w:lineRule="auto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B93B34" w:rsidRDefault="00B93B34" w:rsidP="00206E2B">
          <w:pPr>
            <w:pStyle w:val="itu"/>
            <w:bidi w:val="0"/>
            <w:spacing w:line="240" w:lineRule="auto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B93B34" w:rsidRDefault="00B93B34" w:rsidP="00206E2B">
          <w:pPr>
            <w:pStyle w:val="itu"/>
            <w:bidi w:val="0"/>
            <w:spacing w:line="240" w:lineRule="auto"/>
          </w:pPr>
          <w:r>
            <w:t>E-mail:</w:t>
          </w:r>
          <w:r>
            <w:tab/>
            <w:t>itumail@itu.int</w:t>
          </w:r>
        </w:p>
      </w:tc>
    </w:tr>
    <w:tr w:rsidR="00B93B34" w:rsidTr="009A22FA">
      <w:trPr>
        <w:cantSplit/>
      </w:trPr>
      <w:tc>
        <w:tcPr>
          <w:tcW w:w="1062" w:type="pct"/>
        </w:tcPr>
        <w:p w:rsidR="00B93B34" w:rsidRDefault="00B93B34" w:rsidP="00206E2B">
          <w:pPr>
            <w:pStyle w:val="itu"/>
            <w:bidi w:val="0"/>
            <w:spacing w:line="240" w:lineRule="auto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B93B34" w:rsidRDefault="00B93B34" w:rsidP="00206E2B">
          <w:pPr>
            <w:pStyle w:val="itu"/>
            <w:bidi w:val="0"/>
            <w:spacing w:line="240" w:lineRule="auto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B93B34" w:rsidRDefault="00B93B34" w:rsidP="00206E2B">
          <w:pPr>
            <w:pStyle w:val="itu"/>
            <w:bidi w:val="0"/>
            <w:spacing w:line="240" w:lineRule="auto"/>
          </w:pPr>
          <w:r>
            <w:t>Telegram ITU GENEVE</w:t>
          </w:r>
        </w:p>
      </w:tc>
      <w:tc>
        <w:tcPr>
          <w:tcW w:w="1131" w:type="pct"/>
        </w:tcPr>
        <w:p w:rsidR="00B93B34" w:rsidRDefault="00B93B34" w:rsidP="00206E2B">
          <w:pPr>
            <w:pStyle w:val="itu"/>
            <w:bidi w:val="0"/>
            <w:spacing w:line="240" w:lineRule="auto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B93B34" w:rsidTr="009A22FA">
      <w:trPr>
        <w:cantSplit/>
      </w:trPr>
      <w:tc>
        <w:tcPr>
          <w:tcW w:w="1062" w:type="pct"/>
        </w:tcPr>
        <w:p w:rsidR="00B93B34" w:rsidRDefault="00B93B34" w:rsidP="00206E2B">
          <w:pPr>
            <w:pStyle w:val="itu"/>
            <w:bidi w:val="0"/>
            <w:spacing w:line="240" w:lineRule="auto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B93B34" w:rsidRDefault="00B93B34" w:rsidP="00206E2B">
          <w:pPr>
            <w:pStyle w:val="itu"/>
            <w:bidi w:val="0"/>
            <w:spacing w:line="240" w:lineRule="auto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B93B34" w:rsidRDefault="00B93B34" w:rsidP="00206E2B">
          <w:pPr>
            <w:pStyle w:val="itu"/>
            <w:bidi w:val="0"/>
            <w:spacing w:line="240" w:lineRule="auto"/>
          </w:pPr>
        </w:p>
      </w:tc>
      <w:tc>
        <w:tcPr>
          <w:tcW w:w="1131" w:type="pct"/>
        </w:tcPr>
        <w:p w:rsidR="00B93B34" w:rsidRDefault="00B93B34" w:rsidP="00206E2B">
          <w:pPr>
            <w:pStyle w:val="itu"/>
            <w:bidi w:val="0"/>
            <w:spacing w:line="240" w:lineRule="auto"/>
          </w:pPr>
        </w:p>
      </w:tc>
    </w:tr>
  </w:tbl>
  <w:p w:rsidR="00B93B34" w:rsidRPr="00CD6A72" w:rsidRDefault="00B93B34" w:rsidP="00A8793D">
    <w:pPr>
      <w:bidi w:val="0"/>
      <w:spacing w:before="0"/>
      <w:rPr>
        <w:lang w:val="es-ES"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B34" w:rsidRDefault="00B93B34">
      <w:r>
        <w:t>____________________</w:t>
      </w:r>
    </w:p>
  </w:footnote>
  <w:footnote w:type="continuationSeparator" w:id="0">
    <w:p w:rsidR="00B93B34" w:rsidRDefault="00B9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34" w:rsidRPr="003F60F7" w:rsidRDefault="00B93B34" w:rsidP="003F60F7">
    <w:pPr>
      <w:pStyle w:val="Header"/>
      <w:bidi w:val="0"/>
      <w:rPr>
        <w:rStyle w:val="PageNumber"/>
        <w:rFonts w:cs="Traditional Arabic"/>
        <w:sz w:val="20"/>
        <w:szCs w:val="20"/>
      </w:rPr>
    </w:pPr>
    <w:r w:rsidRPr="003F60F7">
      <w:rPr>
        <w:sz w:val="20"/>
        <w:szCs w:val="20"/>
        <w:lang w:val="en-US"/>
      </w:rPr>
      <w:t xml:space="preserve">- </w:t>
    </w:r>
    <w:r w:rsidRPr="003F60F7">
      <w:rPr>
        <w:rStyle w:val="PageNumber"/>
        <w:rFonts w:cs="Traditional Arabic"/>
        <w:sz w:val="20"/>
        <w:szCs w:val="20"/>
      </w:rPr>
      <w:fldChar w:fldCharType="begin"/>
    </w:r>
    <w:r w:rsidRPr="003F60F7">
      <w:rPr>
        <w:rStyle w:val="PageNumber"/>
        <w:rFonts w:cs="Traditional Arabic"/>
        <w:sz w:val="20"/>
        <w:szCs w:val="20"/>
      </w:rPr>
      <w:instrText xml:space="preserve"> PAGE </w:instrText>
    </w:r>
    <w:r w:rsidRPr="003F60F7">
      <w:rPr>
        <w:rStyle w:val="PageNumber"/>
        <w:rFonts w:cs="Traditional Arabic"/>
        <w:sz w:val="20"/>
        <w:szCs w:val="20"/>
      </w:rPr>
      <w:fldChar w:fldCharType="separate"/>
    </w:r>
    <w:r w:rsidR="00305661">
      <w:rPr>
        <w:rStyle w:val="PageNumber"/>
        <w:rFonts w:cs="Traditional Arabic"/>
        <w:noProof/>
        <w:sz w:val="20"/>
        <w:szCs w:val="20"/>
      </w:rPr>
      <w:t>4</w:t>
    </w:r>
    <w:r w:rsidRPr="003F60F7">
      <w:rPr>
        <w:rStyle w:val="PageNumber"/>
        <w:rFonts w:cs="Traditional Arabic"/>
        <w:sz w:val="20"/>
        <w:szCs w:val="20"/>
      </w:rPr>
      <w:fldChar w:fldCharType="end"/>
    </w:r>
    <w:r w:rsidRPr="003F60F7">
      <w:rPr>
        <w:rStyle w:val="PageNumber"/>
        <w:rFonts w:cs="Traditional Arabic"/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F61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F69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049E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42F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DC4B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60E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A48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9C13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82A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78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82"/>
    <w:rsid w:val="0000160F"/>
    <w:rsid w:val="00003C28"/>
    <w:rsid w:val="0001216B"/>
    <w:rsid w:val="0001410A"/>
    <w:rsid w:val="00016557"/>
    <w:rsid w:val="00017CFE"/>
    <w:rsid w:val="00030FA3"/>
    <w:rsid w:val="000347DE"/>
    <w:rsid w:val="0004070C"/>
    <w:rsid w:val="00051EEA"/>
    <w:rsid w:val="00054872"/>
    <w:rsid w:val="00076078"/>
    <w:rsid w:val="000810C4"/>
    <w:rsid w:val="00082D29"/>
    <w:rsid w:val="00085F9A"/>
    <w:rsid w:val="00087766"/>
    <w:rsid w:val="000928A5"/>
    <w:rsid w:val="000A0FE3"/>
    <w:rsid w:val="000A702A"/>
    <w:rsid w:val="000B2525"/>
    <w:rsid w:val="000B5C3B"/>
    <w:rsid w:val="000B6E18"/>
    <w:rsid w:val="000C6738"/>
    <w:rsid w:val="000D7609"/>
    <w:rsid w:val="000E0EEB"/>
    <w:rsid w:val="000E15C1"/>
    <w:rsid w:val="000E27D1"/>
    <w:rsid w:val="000E64DA"/>
    <w:rsid w:val="000F181D"/>
    <w:rsid w:val="000F38AE"/>
    <w:rsid w:val="000F527D"/>
    <w:rsid w:val="00104C85"/>
    <w:rsid w:val="00106760"/>
    <w:rsid w:val="001145CA"/>
    <w:rsid w:val="00120B72"/>
    <w:rsid w:val="001214B1"/>
    <w:rsid w:val="00122CE1"/>
    <w:rsid w:val="00124B34"/>
    <w:rsid w:val="00125F99"/>
    <w:rsid w:val="001262AF"/>
    <w:rsid w:val="001307AE"/>
    <w:rsid w:val="001315F3"/>
    <w:rsid w:val="00135645"/>
    <w:rsid w:val="00140922"/>
    <w:rsid w:val="0014668A"/>
    <w:rsid w:val="001541D8"/>
    <w:rsid w:val="0015789E"/>
    <w:rsid w:val="00166B8C"/>
    <w:rsid w:val="00166E41"/>
    <w:rsid w:val="001701E0"/>
    <w:rsid w:val="001708DB"/>
    <w:rsid w:val="00171929"/>
    <w:rsid w:val="0017235B"/>
    <w:rsid w:val="00183C8B"/>
    <w:rsid w:val="00184B9B"/>
    <w:rsid w:val="001879A0"/>
    <w:rsid w:val="001920B2"/>
    <w:rsid w:val="001A5FF9"/>
    <w:rsid w:val="001A634A"/>
    <w:rsid w:val="001A7892"/>
    <w:rsid w:val="001B0C6D"/>
    <w:rsid w:val="001B33F8"/>
    <w:rsid w:val="001C02EC"/>
    <w:rsid w:val="001C2DF4"/>
    <w:rsid w:val="001C579A"/>
    <w:rsid w:val="001D01A8"/>
    <w:rsid w:val="001D0B93"/>
    <w:rsid w:val="001E0782"/>
    <w:rsid w:val="001E15AA"/>
    <w:rsid w:val="001E5AB0"/>
    <w:rsid w:val="001E6AAE"/>
    <w:rsid w:val="001E6E10"/>
    <w:rsid w:val="001E7A30"/>
    <w:rsid w:val="001F3B2A"/>
    <w:rsid w:val="001F3BAC"/>
    <w:rsid w:val="00203061"/>
    <w:rsid w:val="00206A4D"/>
    <w:rsid w:val="00206E2B"/>
    <w:rsid w:val="00210B45"/>
    <w:rsid w:val="00217604"/>
    <w:rsid w:val="00217A61"/>
    <w:rsid w:val="002234F0"/>
    <w:rsid w:val="0022559C"/>
    <w:rsid w:val="00227F65"/>
    <w:rsid w:val="00234177"/>
    <w:rsid w:val="00244139"/>
    <w:rsid w:val="00251013"/>
    <w:rsid w:val="00253405"/>
    <w:rsid w:val="002620C2"/>
    <w:rsid w:val="00266C81"/>
    <w:rsid w:val="0027032C"/>
    <w:rsid w:val="00272B6B"/>
    <w:rsid w:val="00274377"/>
    <w:rsid w:val="00274EA6"/>
    <w:rsid w:val="002750E2"/>
    <w:rsid w:val="00282A09"/>
    <w:rsid w:val="002843FE"/>
    <w:rsid w:val="002948CE"/>
    <w:rsid w:val="002966D5"/>
    <w:rsid w:val="002A4340"/>
    <w:rsid w:val="002B3901"/>
    <w:rsid w:val="002C00F5"/>
    <w:rsid w:val="002C111C"/>
    <w:rsid w:val="002C3F64"/>
    <w:rsid w:val="002C7607"/>
    <w:rsid w:val="002D0F1E"/>
    <w:rsid w:val="002D5FFC"/>
    <w:rsid w:val="002E43E0"/>
    <w:rsid w:val="002E4AEB"/>
    <w:rsid w:val="002F369F"/>
    <w:rsid w:val="002F45BB"/>
    <w:rsid w:val="00305661"/>
    <w:rsid w:val="00307384"/>
    <w:rsid w:val="00310232"/>
    <w:rsid w:val="00315421"/>
    <w:rsid w:val="003250B5"/>
    <w:rsid w:val="0032727C"/>
    <w:rsid w:val="00327BB4"/>
    <w:rsid w:val="00330B20"/>
    <w:rsid w:val="00333A96"/>
    <w:rsid w:val="0033721B"/>
    <w:rsid w:val="00340B5E"/>
    <w:rsid w:val="00343581"/>
    <w:rsid w:val="00344931"/>
    <w:rsid w:val="00352DE6"/>
    <w:rsid w:val="00356D02"/>
    <w:rsid w:val="0036292F"/>
    <w:rsid w:val="00365151"/>
    <w:rsid w:val="00367C62"/>
    <w:rsid w:val="00376A60"/>
    <w:rsid w:val="00385739"/>
    <w:rsid w:val="0039134B"/>
    <w:rsid w:val="003953AD"/>
    <w:rsid w:val="00395851"/>
    <w:rsid w:val="00395C3A"/>
    <w:rsid w:val="003A00D0"/>
    <w:rsid w:val="003B0D8E"/>
    <w:rsid w:val="003B2AF6"/>
    <w:rsid w:val="003B3F9E"/>
    <w:rsid w:val="003C51CD"/>
    <w:rsid w:val="003C5F59"/>
    <w:rsid w:val="003D0B0A"/>
    <w:rsid w:val="003D1CF3"/>
    <w:rsid w:val="003D3993"/>
    <w:rsid w:val="003D4BAC"/>
    <w:rsid w:val="003E03B0"/>
    <w:rsid w:val="003E64E5"/>
    <w:rsid w:val="003F18DA"/>
    <w:rsid w:val="003F2F8B"/>
    <w:rsid w:val="003F5599"/>
    <w:rsid w:val="003F60F7"/>
    <w:rsid w:val="003F67A8"/>
    <w:rsid w:val="0040383D"/>
    <w:rsid w:val="00411C73"/>
    <w:rsid w:val="004140EA"/>
    <w:rsid w:val="00416965"/>
    <w:rsid w:val="0041788F"/>
    <w:rsid w:val="00427900"/>
    <w:rsid w:val="004406E3"/>
    <w:rsid w:val="00441904"/>
    <w:rsid w:val="00442301"/>
    <w:rsid w:val="00445859"/>
    <w:rsid w:val="0044634B"/>
    <w:rsid w:val="00447340"/>
    <w:rsid w:val="00452312"/>
    <w:rsid w:val="00457C1A"/>
    <w:rsid w:val="0046757A"/>
    <w:rsid w:val="00471F5C"/>
    <w:rsid w:val="004826EC"/>
    <w:rsid w:val="004843CC"/>
    <w:rsid w:val="00487D5C"/>
    <w:rsid w:val="004A1205"/>
    <w:rsid w:val="004A5AB1"/>
    <w:rsid w:val="004B1157"/>
    <w:rsid w:val="004B1FC8"/>
    <w:rsid w:val="004B506C"/>
    <w:rsid w:val="004C1881"/>
    <w:rsid w:val="004C6D38"/>
    <w:rsid w:val="004C7217"/>
    <w:rsid w:val="004D5D3B"/>
    <w:rsid w:val="004E5232"/>
    <w:rsid w:val="004E7028"/>
    <w:rsid w:val="004F26AE"/>
    <w:rsid w:val="00506F48"/>
    <w:rsid w:val="005078C6"/>
    <w:rsid w:val="0052066D"/>
    <w:rsid w:val="005211E6"/>
    <w:rsid w:val="00523421"/>
    <w:rsid w:val="00526035"/>
    <w:rsid w:val="00533BA0"/>
    <w:rsid w:val="00536301"/>
    <w:rsid w:val="00553275"/>
    <w:rsid w:val="00553406"/>
    <w:rsid w:val="0056345F"/>
    <w:rsid w:val="00572AFB"/>
    <w:rsid w:val="0057351C"/>
    <w:rsid w:val="005807A0"/>
    <w:rsid w:val="005818D3"/>
    <w:rsid w:val="00582519"/>
    <w:rsid w:val="00587A96"/>
    <w:rsid w:val="005933D1"/>
    <w:rsid w:val="00595800"/>
    <w:rsid w:val="00596BA9"/>
    <w:rsid w:val="005A0193"/>
    <w:rsid w:val="005B589A"/>
    <w:rsid w:val="005B73E9"/>
    <w:rsid w:val="005C2F59"/>
    <w:rsid w:val="005C7A2B"/>
    <w:rsid w:val="005C7BA7"/>
    <w:rsid w:val="005D6483"/>
    <w:rsid w:val="005D7A94"/>
    <w:rsid w:val="005E09C3"/>
    <w:rsid w:val="005F130D"/>
    <w:rsid w:val="005F1D97"/>
    <w:rsid w:val="005F3783"/>
    <w:rsid w:val="005F424A"/>
    <w:rsid w:val="005F650D"/>
    <w:rsid w:val="005F7B3E"/>
    <w:rsid w:val="005F7F4C"/>
    <w:rsid w:val="00602FD1"/>
    <w:rsid w:val="00604CDC"/>
    <w:rsid w:val="006075B8"/>
    <w:rsid w:val="006108D7"/>
    <w:rsid w:val="00611E07"/>
    <w:rsid w:val="006136BC"/>
    <w:rsid w:val="00621F46"/>
    <w:rsid w:val="00623FCB"/>
    <w:rsid w:val="00624358"/>
    <w:rsid w:val="00630BAE"/>
    <w:rsid w:val="00631B5F"/>
    <w:rsid w:val="00636C9E"/>
    <w:rsid w:val="00637C9D"/>
    <w:rsid w:val="00640E54"/>
    <w:rsid w:val="006457AF"/>
    <w:rsid w:val="00657BB9"/>
    <w:rsid w:val="006601D2"/>
    <w:rsid w:val="00671439"/>
    <w:rsid w:val="00674377"/>
    <w:rsid w:val="006803F6"/>
    <w:rsid w:val="00681995"/>
    <w:rsid w:val="00691FF0"/>
    <w:rsid w:val="00695337"/>
    <w:rsid w:val="006B3F95"/>
    <w:rsid w:val="006B5E71"/>
    <w:rsid w:val="006D323A"/>
    <w:rsid w:val="006D44F6"/>
    <w:rsid w:val="006D5865"/>
    <w:rsid w:val="006E2755"/>
    <w:rsid w:val="00702A71"/>
    <w:rsid w:val="0070484E"/>
    <w:rsid w:val="0070638A"/>
    <w:rsid w:val="00707421"/>
    <w:rsid w:val="00710DBE"/>
    <w:rsid w:val="0071106C"/>
    <w:rsid w:val="00713194"/>
    <w:rsid w:val="0072288B"/>
    <w:rsid w:val="00726CF3"/>
    <w:rsid w:val="00734796"/>
    <w:rsid w:val="00740E51"/>
    <w:rsid w:val="00746900"/>
    <w:rsid w:val="0074724A"/>
    <w:rsid w:val="00747BF3"/>
    <w:rsid w:val="00750B39"/>
    <w:rsid w:val="00751BD8"/>
    <w:rsid w:val="00757481"/>
    <w:rsid w:val="00757D5D"/>
    <w:rsid w:val="0076553E"/>
    <w:rsid w:val="00767F28"/>
    <w:rsid w:val="00771005"/>
    <w:rsid w:val="0077439C"/>
    <w:rsid w:val="00781138"/>
    <w:rsid w:val="0078518B"/>
    <w:rsid w:val="00786140"/>
    <w:rsid w:val="007953DC"/>
    <w:rsid w:val="007A65E5"/>
    <w:rsid w:val="007B1D6E"/>
    <w:rsid w:val="007B3C0A"/>
    <w:rsid w:val="007C4606"/>
    <w:rsid w:val="007D7C2D"/>
    <w:rsid w:val="007E0116"/>
    <w:rsid w:val="007E5305"/>
    <w:rsid w:val="007E537E"/>
    <w:rsid w:val="008065C3"/>
    <w:rsid w:val="00811467"/>
    <w:rsid w:val="00811F14"/>
    <w:rsid w:val="00827AF6"/>
    <w:rsid w:val="008320D7"/>
    <w:rsid w:val="008355FD"/>
    <w:rsid w:val="008372B0"/>
    <w:rsid w:val="00847B1A"/>
    <w:rsid w:val="00850722"/>
    <w:rsid w:val="00856908"/>
    <w:rsid w:val="00863E00"/>
    <w:rsid w:val="00865255"/>
    <w:rsid w:val="00865B94"/>
    <w:rsid w:val="008753C7"/>
    <w:rsid w:val="008753E4"/>
    <w:rsid w:val="00881D43"/>
    <w:rsid w:val="0089247E"/>
    <w:rsid w:val="00893245"/>
    <w:rsid w:val="00896D1A"/>
    <w:rsid w:val="008A34FA"/>
    <w:rsid w:val="008A36C0"/>
    <w:rsid w:val="008A5DF1"/>
    <w:rsid w:val="008A642F"/>
    <w:rsid w:val="008A6806"/>
    <w:rsid w:val="008B23F8"/>
    <w:rsid w:val="008B4DCA"/>
    <w:rsid w:val="008C5635"/>
    <w:rsid w:val="008D4874"/>
    <w:rsid w:val="008E2159"/>
    <w:rsid w:val="008E3F9C"/>
    <w:rsid w:val="00905178"/>
    <w:rsid w:val="009129EA"/>
    <w:rsid w:val="00916B37"/>
    <w:rsid w:val="00926B64"/>
    <w:rsid w:val="0093664B"/>
    <w:rsid w:val="0093776F"/>
    <w:rsid w:val="00941E60"/>
    <w:rsid w:val="00947214"/>
    <w:rsid w:val="00947C2E"/>
    <w:rsid w:val="00952FB0"/>
    <w:rsid w:val="009676DC"/>
    <w:rsid w:val="00970EFC"/>
    <w:rsid w:val="009746CA"/>
    <w:rsid w:val="00974E26"/>
    <w:rsid w:val="00976BA7"/>
    <w:rsid w:val="0097788B"/>
    <w:rsid w:val="00980D6F"/>
    <w:rsid w:val="00981A82"/>
    <w:rsid w:val="009846D5"/>
    <w:rsid w:val="00993516"/>
    <w:rsid w:val="009A22FA"/>
    <w:rsid w:val="009A28D0"/>
    <w:rsid w:val="009A2D0A"/>
    <w:rsid w:val="009A3C14"/>
    <w:rsid w:val="009A77EC"/>
    <w:rsid w:val="009B6AEF"/>
    <w:rsid w:val="009C7D03"/>
    <w:rsid w:val="009D047E"/>
    <w:rsid w:val="009E14F3"/>
    <w:rsid w:val="009E1957"/>
    <w:rsid w:val="009F0723"/>
    <w:rsid w:val="009F11D2"/>
    <w:rsid w:val="009F72D8"/>
    <w:rsid w:val="00A01D89"/>
    <w:rsid w:val="00A06093"/>
    <w:rsid w:val="00A06F64"/>
    <w:rsid w:val="00A12083"/>
    <w:rsid w:val="00A20DC6"/>
    <w:rsid w:val="00A215DE"/>
    <w:rsid w:val="00A33BD6"/>
    <w:rsid w:val="00A33F0F"/>
    <w:rsid w:val="00A341B6"/>
    <w:rsid w:val="00A3798B"/>
    <w:rsid w:val="00A45059"/>
    <w:rsid w:val="00A46325"/>
    <w:rsid w:val="00A52902"/>
    <w:rsid w:val="00A55AA3"/>
    <w:rsid w:val="00A609F8"/>
    <w:rsid w:val="00A674C8"/>
    <w:rsid w:val="00A67D30"/>
    <w:rsid w:val="00A7788E"/>
    <w:rsid w:val="00A77CFE"/>
    <w:rsid w:val="00A81588"/>
    <w:rsid w:val="00A82282"/>
    <w:rsid w:val="00A8793D"/>
    <w:rsid w:val="00A966EE"/>
    <w:rsid w:val="00AB07C5"/>
    <w:rsid w:val="00AB19FA"/>
    <w:rsid w:val="00AC2975"/>
    <w:rsid w:val="00AC47DF"/>
    <w:rsid w:val="00AD0A7A"/>
    <w:rsid w:val="00AD550E"/>
    <w:rsid w:val="00AD6ADF"/>
    <w:rsid w:val="00AD6E16"/>
    <w:rsid w:val="00AE050F"/>
    <w:rsid w:val="00AE7E78"/>
    <w:rsid w:val="00AF5B54"/>
    <w:rsid w:val="00AF7DB7"/>
    <w:rsid w:val="00B01711"/>
    <w:rsid w:val="00B06335"/>
    <w:rsid w:val="00B1030C"/>
    <w:rsid w:val="00B11436"/>
    <w:rsid w:val="00B15F29"/>
    <w:rsid w:val="00B21CD3"/>
    <w:rsid w:val="00B21CDA"/>
    <w:rsid w:val="00B26EAA"/>
    <w:rsid w:val="00B31898"/>
    <w:rsid w:val="00B50DB8"/>
    <w:rsid w:val="00B55E68"/>
    <w:rsid w:val="00B57344"/>
    <w:rsid w:val="00B61A1A"/>
    <w:rsid w:val="00B6228B"/>
    <w:rsid w:val="00B73D79"/>
    <w:rsid w:val="00B74977"/>
    <w:rsid w:val="00B758DB"/>
    <w:rsid w:val="00B76590"/>
    <w:rsid w:val="00B76B61"/>
    <w:rsid w:val="00B819D5"/>
    <w:rsid w:val="00B85691"/>
    <w:rsid w:val="00B87E04"/>
    <w:rsid w:val="00B93B34"/>
    <w:rsid w:val="00BA08FD"/>
    <w:rsid w:val="00BA1358"/>
    <w:rsid w:val="00BA3DDA"/>
    <w:rsid w:val="00BA53CC"/>
    <w:rsid w:val="00BB5F44"/>
    <w:rsid w:val="00BC23AD"/>
    <w:rsid w:val="00BC4737"/>
    <w:rsid w:val="00BD3B66"/>
    <w:rsid w:val="00BD6FF5"/>
    <w:rsid w:val="00BE4430"/>
    <w:rsid w:val="00BF4D7F"/>
    <w:rsid w:val="00BF7251"/>
    <w:rsid w:val="00C00246"/>
    <w:rsid w:val="00C021C9"/>
    <w:rsid w:val="00C049E2"/>
    <w:rsid w:val="00C0606B"/>
    <w:rsid w:val="00C06B45"/>
    <w:rsid w:val="00C11C9A"/>
    <w:rsid w:val="00C16D1E"/>
    <w:rsid w:val="00C22686"/>
    <w:rsid w:val="00C312D0"/>
    <w:rsid w:val="00C35132"/>
    <w:rsid w:val="00C42255"/>
    <w:rsid w:val="00C4495B"/>
    <w:rsid w:val="00C44A3C"/>
    <w:rsid w:val="00C52FD1"/>
    <w:rsid w:val="00C53DD3"/>
    <w:rsid w:val="00C57D87"/>
    <w:rsid w:val="00C60966"/>
    <w:rsid w:val="00C60F9A"/>
    <w:rsid w:val="00C613A1"/>
    <w:rsid w:val="00C72584"/>
    <w:rsid w:val="00C87714"/>
    <w:rsid w:val="00C90BC5"/>
    <w:rsid w:val="00C97D3C"/>
    <w:rsid w:val="00CA1979"/>
    <w:rsid w:val="00CA4464"/>
    <w:rsid w:val="00CA5F9D"/>
    <w:rsid w:val="00CB4CC7"/>
    <w:rsid w:val="00CB73C8"/>
    <w:rsid w:val="00CC2143"/>
    <w:rsid w:val="00CC3D36"/>
    <w:rsid w:val="00CD2CFF"/>
    <w:rsid w:val="00CD49E0"/>
    <w:rsid w:val="00CD6A72"/>
    <w:rsid w:val="00CE166F"/>
    <w:rsid w:val="00CE7DDC"/>
    <w:rsid w:val="00CF1208"/>
    <w:rsid w:val="00CF175A"/>
    <w:rsid w:val="00CF523A"/>
    <w:rsid w:val="00D02208"/>
    <w:rsid w:val="00D02FA2"/>
    <w:rsid w:val="00D03BDA"/>
    <w:rsid w:val="00D1255F"/>
    <w:rsid w:val="00D15681"/>
    <w:rsid w:val="00D231C7"/>
    <w:rsid w:val="00D238E6"/>
    <w:rsid w:val="00D35752"/>
    <w:rsid w:val="00D45DA3"/>
    <w:rsid w:val="00D463D0"/>
    <w:rsid w:val="00D55D66"/>
    <w:rsid w:val="00D5604F"/>
    <w:rsid w:val="00D61395"/>
    <w:rsid w:val="00D61661"/>
    <w:rsid w:val="00D744B4"/>
    <w:rsid w:val="00D827C4"/>
    <w:rsid w:val="00D82FF8"/>
    <w:rsid w:val="00D835B9"/>
    <w:rsid w:val="00D83FD7"/>
    <w:rsid w:val="00D9532B"/>
    <w:rsid w:val="00DA2FBF"/>
    <w:rsid w:val="00DA4D2D"/>
    <w:rsid w:val="00DA51CA"/>
    <w:rsid w:val="00DA5883"/>
    <w:rsid w:val="00DC4B89"/>
    <w:rsid w:val="00DC68DE"/>
    <w:rsid w:val="00DD13D2"/>
    <w:rsid w:val="00DE2310"/>
    <w:rsid w:val="00DE6042"/>
    <w:rsid w:val="00DF4E25"/>
    <w:rsid w:val="00E03B66"/>
    <w:rsid w:val="00E05AC8"/>
    <w:rsid w:val="00E17ED2"/>
    <w:rsid w:val="00E22745"/>
    <w:rsid w:val="00E24278"/>
    <w:rsid w:val="00E25F9F"/>
    <w:rsid w:val="00E37E04"/>
    <w:rsid w:val="00E43B86"/>
    <w:rsid w:val="00E51D30"/>
    <w:rsid w:val="00E55B49"/>
    <w:rsid w:val="00E642EB"/>
    <w:rsid w:val="00E65B17"/>
    <w:rsid w:val="00E66D15"/>
    <w:rsid w:val="00E67237"/>
    <w:rsid w:val="00E75C8D"/>
    <w:rsid w:val="00E85333"/>
    <w:rsid w:val="00E86407"/>
    <w:rsid w:val="00E931DD"/>
    <w:rsid w:val="00E938F4"/>
    <w:rsid w:val="00E97119"/>
    <w:rsid w:val="00EA0719"/>
    <w:rsid w:val="00EA1FA3"/>
    <w:rsid w:val="00EA3EC1"/>
    <w:rsid w:val="00EA4395"/>
    <w:rsid w:val="00EA65A3"/>
    <w:rsid w:val="00EC1F5B"/>
    <w:rsid w:val="00EC710F"/>
    <w:rsid w:val="00EC75FD"/>
    <w:rsid w:val="00ED16CC"/>
    <w:rsid w:val="00ED3C3B"/>
    <w:rsid w:val="00EE30FC"/>
    <w:rsid w:val="00EE3858"/>
    <w:rsid w:val="00EE4CC4"/>
    <w:rsid w:val="00EF1875"/>
    <w:rsid w:val="00EF6561"/>
    <w:rsid w:val="00EF73B1"/>
    <w:rsid w:val="00EF7499"/>
    <w:rsid w:val="00F028FA"/>
    <w:rsid w:val="00F0314A"/>
    <w:rsid w:val="00F03D81"/>
    <w:rsid w:val="00F1170C"/>
    <w:rsid w:val="00F42740"/>
    <w:rsid w:val="00F45400"/>
    <w:rsid w:val="00F45E6E"/>
    <w:rsid w:val="00F4730E"/>
    <w:rsid w:val="00F55179"/>
    <w:rsid w:val="00F601B0"/>
    <w:rsid w:val="00F73F2C"/>
    <w:rsid w:val="00F75AC0"/>
    <w:rsid w:val="00F824BE"/>
    <w:rsid w:val="00F838F2"/>
    <w:rsid w:val="00F9140A"/>
    <w:rsid w:val="00F931BB"/>
    <w:rsid w:val="00F94910"/>
    <w:rsid w:val="00F96658"/>
    <w:rsid w:val="00F97C62"/>
    <w:rsid w:val="00FA74ED"/>
    <w:rsid w:val="00FB7D20"/>
    <w:rsid w:val="00FC6453"/>
    <w:rsid w:val="00FD2EF8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iPriority="0" w:unhideWhenUsed="1" w:qFormat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C3D3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288B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72288B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72288B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72288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72288B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72288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72288B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72288B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72288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2686"/>
    <w:rPr>
      <w:rFonts w:ascii="Cambria" w:eastAsia="SimSu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22686"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2686"/>
    <w:rPr>
      <w:rFonts w:ascii="Cambria" w:eastAsia="SimSu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22686"/>
    <w:rPr>
      <w:rFonts w:ascii="Calibri" w:eastAsia="SimSun" w:hAnsi="Calibri" w:cs="Arial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22686"/>
    <w:rPr>
      <w:rFonts w:ascii="Calibri" w:eastAsia="SimSun" w:hAnsi="Calibri" w:cs="Arial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22686"/>
    <w:rPr>
      <w:rFonts w:ascii="Calibri" w:eastAsia="SimSun" w:hAnsi="Calibri" w:cs="Arial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22686"/>
    <w:rPr>
      <w:rFonts w:ascii="Calibri" w:eastAsia="SimSun" w:hAnsi="Calibri" w:cs="Arial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22686"/>
    <w:rPr>
      <w:rFonts w:ascii="Calibri" w:eastAsia="SimSun" w:hAnsi="Calibri" w:cs="Arial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22686"/>
    <w:rPr>
      <w:rFonts w:ascii="Cambria" w:eastAsia="SimSun" w:hAnsi="Cambria" w:cs="Times New Roman"/>
      <w:lang w:val="en-GB" w:eastAsia="en-US"/>
    </w:rPr>
  </w:style>
  <w:style w:type="paragraph" w:customStyle="1" w:styleId="AnnexNotitle">
    <w:name w:val="Annex_No &amp; title"/>
    <w:basedOn w:val="Normal"/>
    <w:next w:val="Normalaftertitle"/>
    <w:autoRedefine/>
    <w:uiPriority w:val="99"/>
    <w:rsid w:val="007E5305"/>
    <w:pPr>
      <w:keepNext/>
      <w:keepLines/>
      <w:spacing w:before="480"/>
      <w:jc w:val="center"/>
    </w:pPr>
    <w:rPr>
      <w:sz w:val="26"/>
      <w:szCs w:val="36"/>
    </w:rPr>
  </w:style>
  <w:style w:type="paragraph" w:customStyle="1" w:styleId="Normalaftertitle">
    <w:name w:val="Normal_after_title"/>
    <w:basedOn w:val="Normal"/>
    <w:next w:val="Normal"/>
    <w:rsid w:val="0072288B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uiPriority w:val="99"/>
    <w:rsid w:val="0072288B"/>
  </w:style>
  <w:style w:type="paragraph" w:customStyle="1" w:styleId="Figure">
    <w:name w:val="Figure"/>
    <w:basedOn w:val="Normal"/>
    <w:next w:val="FigureNotitle"/>
    <w:uiPriority w:val="99"/>
    <w:rsid w:val="0072288B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uiPriority w:val="99"/>
    <w:rsid w:val="0072288B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uiPriority w:val="99"/>
    <w:rsid w:val="0072288B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uiPriority w:val="99"/>
    <w:rsid w:val="0072288B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uiPriority w:val="99"/>
    <w:rsid w:val="0072288B"/>
    <w:rPr>
      <w:b w:val="0"/>
    </w:rPr>
  </w:style>
  <w:style w:type="paragraph" w:customStyle="1" w:styleId="ASN1">
    <w:name w:val="ASN.1"/>
    <w:basedOn w:val="Normal"/>
    <w:uiPriority w:val="99"/>
    <w:rsid w:val="0072288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uiPriority w:val="99"/>
    <w:rsid w:val="0072288B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uiPriority w:val="99"/>
    <w:rsid w:val="0072288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uiPriority w:val="99"/>
    <w:rsid w:val="0072288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uiPriority w:val="99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uiPriority w:val="99"/>
    <w:rsid w:val="0072288B"/>
    <w:rPr>
      <w:rFonts w:cs="Times New Roman"/>
    </w:rPr>
  </w:style>
  <w:style w:type="paragraph" w:customStyle="1" w:styleId="Call">
    <w:name w:val="Call"/>
    <w:basedOn w:val="Normal"/>
    <w:next w:val="Normal"/>
    <w:uiPriority w:val="99"/>
    <w:rsid w:val="0072288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uiPriority w:val="99"/>
    <w:rsid w:val="0072288B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uiPriority w:val="99"/>
    <w:rsid w:val="0072288B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uiPriority w:val="99"/>
    <w:rsid w:val="0072288B"/>
    <w:rPr>
      <w:rFonts w:cs="Times New Roman"/>
    </w:rPr>
  </w:style>
  <w:style w:type="paragraph" w:customStyle="1" w:styleId="RecNoBR">
    <w:name w:val="Rec_No_BR"/>
    <w:basedOn w:val="Normal"/>
    <w:next w:val="Rectitle"/>
    <w:uiPriority w:val="99"/>
    <w:rsid w:val="0072288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stitle"/>
    <w:next w:val="Normalaftertitle"/>
    <w:rsid w:val="00F97C62"/>
  </w:style>
  <w:style w:type="paragraph" w:customStyle="1" w:styleId="QuestionNoBR">
    <w:name w:val="Question_No_BR"/>
    <w:basedOn w:val="RecNoBR"/>
    <w:next w:val="Questiontitle"/>
    <w:uiPriority w:val="99"/>
    <w:rsid w:val="0072288B"/>
  </w:style>
  <w:style w:type="paragraph" w:customStyle="1" w:styleId="Questiontitle">
    <w:name w:val="Question_title"/>
    <w:basedOn w:val="Rectitle"/>
    <w:next w:val="Questionref"/>
    <w:uiPriority w:val="99"/>
    <w:rsid w:val="0072288B"/>
  </w:style>
  <w:style w:type="paragraph" w:customStyle="1" w:styleId="Questionref">
    <w:name w:val="Question_ref"/>
    <w:basedOn w:val="Recref"/>
    <w:next w:val="Questiondate"/>
    <w:uiPriority w:val="99"/>
    <w:rsid w:val="0072288B"/>
  </w:style>
  <w:style w:type="paragraph" w:customStyle="1" w:styleId="Recref">
    <w:name w:val="Rec_ref"/>
    <w:basedOn w:val="Normal"/>
    <w:next w:val="Recdate"/>
    <w:uiPriority w:val="99"/>
    <w:rsid w:val="0072288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uiPriority w:val="99"/>
    <w:rsid w:val="0072288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uiPriority w:val="99"/>
    <w:rsid w:val="0072288B"/>
  </w:style>
  <w:style w:type="character" w:styleId="EndnoteReference">
    <w:name w:val="endnote reference"/>
    <w:basedOn w:val="DefaultParagraphFont"/>
    <w:uiPriority w:val="99"/>
    <w:semiHidden/>
    <w:rsid w:val="0072288B"/>
    <w:rPr>
      <w:rFonts w:cs="Times New Roman"/>
      <w:vertAlign w:val="superscript"/>
    </w:rPr>
  </w:style>
  <w:style w:type="paragraph" w:customStyle="1" w:styleId="enumlev1">
    <w:name w:val="enumlev1"/>
    <w:basedOn w:val="Normal"/>
    <w:uiPriority w:val="99"/>
    <w:rsid w:val="0072288B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72288B"/>
    <w:pPr>
      <w:ind w:left="1191" w:hanging="397"/>
    </w:pPr>
  </w:style>
  <w:style w:type="paragraph" w:customStyle="1" w:styleId="enumlev3">
    <w:name w:val="enumlev3"/>
    <w:basedOn w:val="enumlev2"/>
    <w:uiPriority w:val="99"/>
    <w:rsid w:val="0072288B"/>
    <w:pPr>
      <w:ind w:left="1588"/>
    </w:pPr>
  </w:style>
  <w:style w:type="paragraph" w:customStyle="1" w:styleId="Equation">
    <w:name w:val="Equation"/>
    <w:basedOn w:val="Normal"/>
    <w:uiPriority w:val="99"/>
    <w:rsid w:val="0072288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uiPriority w:val="99"/>
    <w:rsid w:val="0072288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72288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uiPriority w:val="99"/>
    <w:rsid w:val="0072288B"/>
  </w:style>
  <w:style w:type="paragraph" w:customStyle="1" w:styleId="Reptitle">
    <w:name w:val="Rep_title"/>
    <w:basedOn w:val="Rectitle"/>
    <w:next w:val="Repref"/>
    <w:uiPriority w:val="99"/>
    <w:rsid w:val="0072288B"/>
  </w:style>
  <w:style w:type="paragraph" w:customStyle="1" w:styleId="Repref">
    <w:name w:val="Rep_ref"/>
    <w:basedOn w:val="Recref"/>
    <w:next w:val="Repdate"/>
    <w:uiPriority w:val="99"/>
    <w:rsid w:val="0072288B"/>
  </w:style>
  <w:style w:type="paragraph" w:customStyle="1" w:styleId="Repdate">
    <w:name w:val="Rep_date"/>
    <w:basedOn w:val="Recdate"/>
    <w:next w:val="Normalaftertitle"/>
    <w:uiPriority w:val="99"/>
    <w:rsid w:val="0072288B"/>
  </w:style>
  <w:style w:type="paragraph" w:customStyle="1" w:styleId="ResNoBR">
    <w:name w:val="Res_No_BR"/>
    <w:basedOn w:val="RecNoBR"/>
    <w:next w:val="Restitle"/>
    <w:uiPriority w:val="99"/>
    <w:rsid w:val="0072288B"/>
  </w:style>
  <w:style w:type="paragraph" w:customStyle="1" w:styleId="Restitle">
    <w:name w:val="Res_title"/>
    <w:basedOn w:val="ResNo"/>
    <w:next w:val="Resref"/>
    <w:uiPriority w:val="99"/>
    <w:rsid w:val="00B11436"/>
    <w:pPr>
      <w:spacing w:before="360"/>
      <w:jc w:val="center"/>
    </w:pPr>
    <w:rPr>
      <w:rFonts w:ascii="Times New Roman Bold" w:hAnsi="Times New Roman Bold"/>
      <w:bCs/>
      <w:sz w:val="26"/>
      <w:szCs w:val="36"/>
      <w:lang w:val="en-US"/>
    </w:rPr>
  </w:style>
  <w:style w:type="paragraph" w:customStyle="1" w:styleId="Resref">
    <w:name w:val="Res_ref"/>
    <w:basedOn w:val="Recref"/>
    <w:next w:val="Resdate"/>
    <w:uiPriority w:val="99"/>
    <w:rsid w:val="0072288B"/>
  </w:style>
  <w:style w:type="paragraph" w:customStyle="1" w:styleId="Resdate">
    <w:name w:val="Res_date"/>
    <w:basedOn w:val="Recdate"/>
    <w:next w:val="Normalaftertitle"/>
    <w:uiPriority w:val="99"/>
    <w:rsid w:val="0072288B"/>
  </w:style>
  <w:style w:type="paragraph" w:customStyle="1" w:styleId="Section1">
    <w:name w:val="Section_1"/>
    <w:basedOn w:val="Normal"/>
    <w:next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uiPriority w:val="99"/>
    <w:rsid w:val="0072288B"/>
    <w:pPr>
      <w:keepLines/>
      <w:spacing w:before="240" w:after="120"/>
      <w:jc w:val="center"/>
    </w:pPr>
  </w:style>
  <w:style w:type="paragraph" w:styleId="Footer">
    <w:name w:val="footer"/>
    <w:aliases w:val="footer odd,pie de página,fo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qFormat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character" w:customStyle="1" w:styleId="FooterChar">
    <w:name w:val="Footer Char"/>
    <w:aliases w:val="footer odd Char,pie de página Char,fo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locked/>
    <w:rsid w:val="00C22686"/>
    <w:rPr>
      <w:rFonts w:ascii="Times New Roman" w:hAnsi="Times New Roman" w:cs="Traditional Arabic"/>
      <w:sz w:val="30"/>
      <w:szCs w:val="30"/>
      <w:lang w:val="en-GB" w:eastAsia="en-US" w:bidi="ar-SA"/>
    </w:rPr>
  </w:style>
  <w:style w:type="paragraph" w:customStyle="1" w:styleId="FirstFooter">
    <w:name w:val="FirstFooter"/>
    <w:basedOn w:val="Footer"/>
    <w:uiPriority w:val="99"/>
    <w:rsid w:val="0072288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uiPriority w:val="99"/>
    <w:semiHidden/>
    <w:rsid w:val="0072288B"/>
    <w:rPr>
      <w:rFonts w:cs="Times New Roman"/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72288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2686"/>
    <w:rPr>
      <w:rFonts w:ascii="Times New Roman" w:hAnsi="Times New Roman" w:cs="Traditional Arabic"/>
      <w:sz w:val="20"/>
      <w:szCs w:val="20"/>
      <w:lang w:val="en-GB" w:eastAsia="en-US" w:bidi="ar-SA"/>
    </w:rPr>
  </w:style>
  <w:style w:type="paragraph" w:customStyle="1" w:styleId="Note">
    <w:name w:val="Note"/>
    <w:basedOn w:val="Normal"/>
    <w:uiPriority w:val="99"/>
    <w:rsid w:val="0072288B"/>
    <w:pPr>
      <w:spacing w:before="80"/>
    </w:pPr>
  </w:style>
  <w:style w:type="paragraph" w:styleId="Header">
    <w:name w:val="header"/>
    <w:basedOn w:val="Normal"/>
    <w:link w:val="HeaderChar"/>
    <w:uiPriority w:val="99"/>
    <w:rsid w:val="0072288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686"/>
    <w:rPr>
      <w:rFonts w:ascii="Times New Roman" w:hAnsi="Times New Roman" w:cs="Traditional Arabic"/>
      <w:sz w:val="30"/>
      <w:szCs w:val="30"/>
      <w:lang w:val="en-GB" w:eastAsia="en-US" w:bidi="ar-SA"/>
    </w:rPr>
  </w:style>
  <w:style w:type="paragraph" w:customStyle="1" w:styleId="Headingb">
    <w:name w:val="Heading_b"/>
    <w:basedOn w:val="Normal"/>
    <w:next w:val="Normal"/>
    <w:uiPriority w:val="99"/>
    <w:rsid w:val="0072288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72288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uiPriority w:val="99"/>
    <w:semiHidden/>
    <w:rsid w:val="0072288B"/>
  </w:style>
  <w:style w:type="paragraph" w:styleId="Index2">
    <w:name w:val="index 2"/>
    <w:basedOn w:val="Normal"/>
    <w:next w:val="Normal"/>
    <w:uiPriority w:val="99"/>
    <w:semiHidden/>
    <w:rsid w:val="0072288B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72288B"/>
    <w:pPr>
      <w:ind w:left="566"/>
    </w:pPr>
  </w:style>
  <w:style w:type="paragraph" w:customStyle="1" w:styleId="Section2">
    <w:name w:val="Section_2"/>
    <w:basedOn w:val="Normal"/>
    <w:next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uiPriority w:val="99"/>
    <w:rsid w:val="0072288B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72288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72288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uiPriority w:val="99"/>
    <w:rsid w:val="0072288B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uiPriority w:val="99"/>
    <w:rsid w:val="0072288B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uiPriority w:val="99"/>
    <w:rsid w:val="0072288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uiPriority w:val="99"/>
    <w:rsid w:val="0072288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rsid w:val="0072288B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uiPriority w:val="99"/>
    <w:rsid w:val="0072288B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rsid w:val="0072288B"/>
  </w:style>
  <w:style w:type="character" w:customStyle="1" w:styleId="Recdef">
    <w:name w:val="Rec_def"/>
    <w:basedOn w:val="DefaultParagraphFont"/>
    <w:uiPriority w:val="99"/>
    <w:rsid w:val="0072288B"/>
    <w:rPr>
      <w:rFonts w:cs="Times New Roman"/>
      <w:b/>
    </w:rPr>
  </w:style>
  <w:style w:type="paragraph" w:customStyle="1" w:styleId="Reftext">
    <w:name w:val="Ref_text"/>
    <w:basedOn w:val="Normal"/>
    <w:uiPriority w:val="99"/>
    <w:rsid w:val="0072288B"/>
    <w:pPr>
      <w:ind w:left="794" w:hanging="794"/>
    </w:pPr>
  </w:style>
  <w:style w:type="paragraph" w:customStyle="1" w:styleId="Reftitle">
    <w:name w:val="Ref_title"/>
    <w:basedOn w:val="Normal"/>
    <w:next w:val="Reftext"/>
    <w:uiPriority w:val="99"/>
    <w:rsid w:val="0072288B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uiPriority w:val="99"/>
    <w:rsid w:val="0072288B"/>
  </w:style>
  <w:style w:type="character" w:customStyle="1" w:styleId="Resdef">
    <w:name w:val="Res_def"/>
    <w:basedOn w:val="DefaultParagraphFont"/>
    <w:uiPriority w:val="99"/>
    <w:rsid w:val="0072288B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uiPriority w:val="99"/>
    <w:rsid w:val="0072288B"/>
  </w:style>
  <w:style w:type="paragraph" w:customStyle="1" w:styleId="SectionNo">
    <w:name w:val="Section_No"/>
    <w:basedOn w:val="Normal"/>
    <w:next w:val="Sectiontitle"/>
    <w:uiPriority w:val="99"/>
    <w:rsid w:val="0072288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rsid w:val="0072288B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72288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72288B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uiPriority w:val="99"/>
    <w:rsid w:val="0072288B"/>
    <w:rPr>
      <w:rFonts w:cs="Times New Roman"/>
      <w:b/>
      <w:color w:val="auto"/>
    </w:rPr>
  </w:style>
  <w:style w:type="paragraph" w:customStyle="1" w:styleId="Tablelegend">
    <w:name w:val="Table_legend"/>
    <w:basedOn w:val="Normal"/>
    <w:uiPriority w:val="99"/>
    <w:rsid w:val="0072288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uiPriority w:val="99"/>
    <w:rsid w:val="0072288B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72288B"/>
  </w:style>
  <w:style w:type="paragraph" w:customStyle="1" w:styleId="Title3">
    <w:name w:val="Title 3"/>
    <w:basedOn w:val="Title2"/>
    <w:next w:val="Title4"/>
    <w:uiPriority w:val="99"/>
    <w:rsid w:val="0072288B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72288B"/>
    <w:rPr>
      <w:b/>
    </w:rPr>
  </w:style>
  <w:style w:type="paragraph" w:customStyle="1" w:styleId="toc0">
    <w:name w:val="toc 0"/>
    <w:basedOn w:val="Normal"/>
    <w:next w:val="TOC1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99"/>
    <w:semiHidden/>
    <w:rsid w:val="0072288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99"/>
    <w:semiHidden/>
    <w:rsid w:val="0072288B"/>
    <w:pPr>
      <w:spacing w:before="80"/>
      <w:ind w:left="1531" w:hanging="851"/>
    </w:pPr>
  </w:style>
  <w:style w:type="paragraph" w:styleId="TOC3">
    <w:name w:val="toc 3"/>
    <w:basedOn w:val="TOC2"/>
    <w:uiPriority w:val="99"/>
    <w:semiHidden/>
    <w:rsid w:val="0072288B"/>
  </w:style>
  <w:style w:type="paragraph" w:styleId="TOC4">
    <w:name w:val="toc 4"/>
    <w:basedOn w:val="TOC3"/>
    <w:uiPriority w:val="99"/>
    <w:semiHidden/>
    <w:rsid w:val="0072288B"/>
  </w:style>
  <w:style w:type="paragraph" w:styleId="TOC5">
    <w:name w:val="toc 5"/>
    <w:basedOn w:val="TOC4"/>
    <w:uiPriority w:val="99"/>
    <w:semiHidden/>
    <w:rsid w:val="0072288B"/>
  </w:style>
  <w:style w:type="paragraph" w:styleId="TOC6">
    <w:name w:val="toc 6"/>
    <w:basedOn w:val="TOC4"/>
    <w:uiPriority w:val="99"/>
    <w:semiHidden/>
    <w:rsid w:val="0072288B"/>
  </w:style>
  <w:style w:type="paragraph" w:styleId="TOC7">
    <w:name w:val="toc 7"/>
    <w:basedOn w:val="TOC4"/>
    <w:uiPriority w:val="99"/>
    <w:semiHidden/>
    <w:rsid w:val="0072288B"/>
  </w:style>
  <w:style w:type="paragraph" w:styleId="TOC8">
    <w:name w:val="toc 8"/>
    <w:basedOn w:val="TOC4"/>
    <w:uiPriority w:val="99"/>
    <w:semiHidden/>
    <w:rsid w:val="0072288B"/>
  </w:style>
  <w:style w:type="paragraph" w:customStyle="1" w:styleId="FiguretitleBR">
    <w:name w:val="Figure_title_BR"/>
    <w:basedOn w:val="TabletitleBR"/>
    <w:next w:val="Figurewithouttitle"/>
    <w:uiPriority w:val="99"/>
    <w:rsid w:val="0072288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uiPriority w:val="99"/>
    <w:rsid w:val="0072288B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99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609F8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A609F8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5D7A94"/>
    <w:rPr>
      <w:rFonts w:cs="Times New Roman"/>
      <w:color w:val="606420"/>
      <w:u w:val="single"/>
    </w:rPr>
  </w:style>
  <w:style w:type="paragraph" w:customStyle="1" w:styleId="Char">
    <w:name w:val="Char"/>
    <w:basedOn w:val="Normal"/>
    <w:rsid w:val="00A33BD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after="160" w:line="240" w:lineRule="exact"/>
      <w:jc w:val="left"/>
      <w:textAlignment w:val="auto"/>
    </w:pPr>
    <w:rPr>
      <w:rFonts w:ascii="Verdana" w:hAnsi="Verdana" w:cs="Times New Roman"/>
      <w:sz w:val="20"/>
      <w:szCs w:val="20"/>
      <w:lang w:val="en-US"/>
    </w:rPr>
  </w:style>
  <w:style w:type="paragraph" w:customStyle="1" w:styleId="Annextitle">
    <w:name w:val="Annex_title"/>
    <w:basedOn w:val="AnnexNotitle"/>
    <w:rsid w:val="007E5305"/>
    <w:pPr>
      <w:spacing w:before="240" w:after="720"/>
    </w:pPr>
    <w:rPr>
      <w:rFonts w:ascii="Times New Roman Bold" w:hAnsi="Times New Roman Bold"/>
      <w:bCs/>
      <w:szCs w:val="40"/>
      <w:lang w:val="en-US" w:bidi="ar-EG"/>
    </w:rPr>
  </w:style>
  <w:style w:type="paragraph" w:customStyle="1" w:styleId="AnnexNo">
    <w:name w:val="Annex_No"/>
    <w:basedOn w:val="AnnexNotitle"/>
    <w:rsid w:val="00F75AC0"/>
    <w:pPr>
      <w:spacing w:before="0"/>
    </w:pPr>
    <w:rPr>
      <w:b/>
      <w:bCs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F45B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5BB"/>
    <w:rPr>
      <w:rFonts w:ascii="Tahoma" w:hAnsi="Tahoma" w:cs="Tahoma"/>
      <w:sz w:val="16"/>
      <w:szCs w:val="16"/>
      <w:lang w:val="en-GB" w:eastAsia="en-US"/>
    </w:rPr>
  </w:style>
  <w:style w:type="table" w:customStyle="1" w:styleId="TableGrid1">
    <w:name w:val="Table Grid1"/>
    <w:basedOn w:val="TableNormal"/>
    <w:next w:val="TableGrid"/>
    <w:rsid w:val="003A00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title0">
    <w:name w:val="Annex_ title"/>
    <w:basedOn w:val="AnnexNotitle"/>
    <w:rsid w:val="00CD2CFF"/>
    <w:pPr>
      <w:spacing w:before="240"/>
    </w:pPr>
    <w:rPr>
      <w:rFonts w:ascii="Times New Roman Bold" w:eastAsia="SimSun" w:hAnsi="Times New Roman Bold"/>
      <w:b/>
      <w:bCs/>
      <w:lang w:val="en-US" w:bidi="ar-EG"/>
    </w:rPr>
  </w:style>
  <w:style w:type="paragraph" w:customStyle="1" w:styleId="RecTitle0">
    <w:name w:val="Rec_Title"/>
    <w:basedOn w:val="Normal"/>
    <w:autoRedefine/>
    <w:qFormat/>
    <w:rsid w:val="00B93B3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 Bold" w:hAnsi="Times New Roman Bold"/>
      <w:b/>
      <w:bCs/>
      <w:sz w:val="28"/>
      <w:szCs w:val="40"/>
      <w:lang w:val="en-US"/>
    </w:rPr>
  </w:style>
  <w:style w:type="character" w:customStyle="1" w:styleId="href">
    <w:name w:val="href"/>
    <w:basedOn w:val="DefaultParagraphFont"/>
    <w:uiPriority w:val="99"/>
    <w:rsid w:val="00A77CFE"/>
    <w:rPr>
      <w:rFonts w:cs="Times New Roman"/>
    </w:rPr>
  </w:style>
  <w:style w:type="character" w:customStyle="1" w:styleId="h21">
    <w:name w:val="h21"/>
    <w:basedOn w:val="DefaultParagraphFont"/>
    <w:rsid w:val="00896D1A"/>
    <w:rPr>
      <w:b/>
      <w:bCs/>
      <w:color w:val="3366CC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iPriority="0" w:unhideWhenUsed="1" w:qFormat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C3D3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288B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72288B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72288B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72288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72288B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72288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72288B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72288B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72288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2686"/>
    <w:rPr>
      <w:rFonts w:ascii="Cambria" w:eastAsia="SimSu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22686"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2686"/>
    <w:rPr>
      <w:rFonts w:ascii="Cambria" w:eastAsia="SimSu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22686"/>
    <w:rPr>
      <w:rFonts w:ascii="Calibri" w:eastAsia="SimSun" w:hAnsi="Calibri" w:cs="Arial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22686"/>
    <w:rPr>
      <w:rFonts w:ascii="Calibri" w:eastAsia="SimSun" w:hAnsi="Calibri" w:cs="Arial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22686"/>
    <w:rPr>
      <w:rFonts w:ascii="Calibri" w:eastAsia="SimSun" w:hAnsi="Calibri" w:cs="Arial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22686"/>
    <w:rPr>
      <w:rFonts w:ascii="Calibri" w:eastAsia="SimSun" w:hAnsi="Calibri" w:cs="Arial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22686"/>
    <w:rPr>
      <w:rFonts w:ascii="Calibri" w:eastAsia="SimSun" w:hAnsi="Calibri" w:cs="Arial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22686"/>
    <w:rPr>
      <w:rFonts w:ascii="Cambria" w:eastAsia="SimSun" w:hAnsi="Cambria" w:cs="Times New Roman"/>
      <w:lang w:val="en-GB" w:eastAsia="en-US"/>
    </w:rPr>
  </w:style>
  <w:style w:type="paragraph" w:customStyle="1" w:styleId="AnnexNotitle">
    <w:name w:val="Annex_No &amp; title"/>
    <w:basedOn w:val="Normal"/>
    <w:next w:val="Normalaftertitle"/>
    <w:autoRedefine/>
    <w:uiPriority w:val="99"/>
    <w:rsid w:val="007E5305"/>
    <w:pPr>
      <w:keepNext/>
      <w:keepLines/>
      <w:spacing w:before="480"/>
      <w:jc w:val="center"/>
    </w:pPr>
    <w:rPr>
      <w:sz w:val="26"/>
      <w:szCs w:val="36"/>
    </w:rPr>
  </w:style>
  <w:style w:type="paragraph" w:customStyle="1" w:styleId="Normalaftertitle">
    <w:name w:val="Normal_after_title"/>
    <w:basedOn w:val="Normal"/>
    <w:next w:val="Normal"/>
    <w:rsid w:val="0072288B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uiPriority w:val="99"/>
    <w:rsid w:val="0072288B"/>
  </w:style>
  <w:style w:type="paragraph" w:customStyle="1" w:styleId="Figure">
    <w:name w:val="Figure"/>
    <w:basedOn w:val="Normal"/>
    <w:next w:val="FigureNotitle"/>
    <w:uiPriority w:val="99"/>
    <w:rsid w:val="0072288B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uiPriority w:val="99"/>
    <w:rsid w:val="0072288B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uiPriority w:val="99"/>
    <w:rsid w:val="0072288B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uiPriority w:val="99"/>
    <w:rsid w:val="0072288B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uiPriority w:val="99"/>
    <w:rsid w:val="0072288B"/>
    <w:rPr>
      <w:b w:val="0"/>
    </w:rPr>
  </w:style>
  <w:style w:type="paragraph" w:customStyle="1" w:styleId="ASN1">
    <w:name w:val="ASN.1"/>
    <w:basedOn w:val="Normal"/>
    <w:uiPriority w:val="99"/>
    <w:rsid w:val="0072288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uiPriority w:val="99"/>
    <w:rsid w:val="0072288B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uiPriority w:val="99"/>
    <w:rsid w:val="0072288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uiPriority w:val="99"/>
    <w:rsid w:val="0072288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uiPriority w:val="99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uiPriority w:val="99"/>
    <w:rsid w:val="0072288B"/>
    <w:rPr>
      <w:rFonts w:cs="Times New Roman"/>
    </w:rPr>
  </w:style>
  <w:style w:type="paragraph" w:customStyle="1" w:styleId="Call">
    <w:name w:val="Call"/>
    <w:basedOn w:val="Normal"/>
    <w:next w:val="Normal"/>
    <w:uiPriority w:val="99"/>
    <w:rsid w:val="0072288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uiPriority w:val="99"/>
    <w:rsid w:val="0072288B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uiPriority w:val="99"/>
    <w:rsid w:val="0072288B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uiPriority w:val="99"/>
    <w:rsid w:val="0072288B"/>
    <w:rPr>
      <w:rFonts w:cs="Times New Roman"/>
    </w:rPr>
  </w:style>
  <w:style w:type="paragraph" w:customStyle="1" w:styleId="RecNoBR">
    <w:name w:val="Rec_No_BR"/>
    <w:basedOn w:val="Normal"/>
    <w:next w:val="Rectitle"/>
    <w:uiPriority w:val="99"/>
    <w:rsid w:val="0072288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stitle"/>
    <w:next w:val="Normalaftertitle"/>
    <w:rsid w:val="00F97C62"/>
  </w:style>
  <w:style w:type="paragraph" w:customStyle="1" w:styleId="QuestionNoBR">
    <w:name w:val="Question_No_BR"/>
    <w:basedOn w:val="RecNoBR"/>
    <w:next w:val="Questiontitle"/>
    <w:uiPriority w:val="99"/>
    <w:rsid w:val="0072288B"/>
  </w:style>
  <w:style w:type="paragraph" w:customStyle="1" w:styleId="Questiontitle">
    <w:name w:val="Question_title"/>
    <w:basedOn w:val="Rectitle"/>
    <w:next w:val="Questionref"/>
    <w:uiPriority w:val="99"/>
    <w:rsid w:val="0072288B"/>
  </w:style>
  <w:style w:type="paragraph" w:customStyle="1" w:styleId="Questionref">
    <w:name w:val="Question_ref"/>
    <w:basedOn w:val="Recref"/>
    <w:next w:val="Questiondate"/>
    <w:uiPriority w:val="99"/>
    <w:rsid w:val="0072288B"/>
  </w:style>
  <w:style w:type="paragraph" w:customStyle="1" w:styleId="Recref">
    <w:name w:val="Rec_ref"/>
    <w:basedOn w:val="Normal"/>
    <w:next w:val="Recdate"/>
    <w:uiPriority w:val="99"/>
    <w:rsid w:val="0072288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uiPriority w:val="99"/>
    <w:rsid w:val="0072288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uiPriority w:val="99"/>
    <w:rsid w:val="0072288B"/>
  </w:style>
  <w:style w:type="character" w:styleId="EndnoteReference">
    <w:name w:val="endnote reference"/>
    <w:basedOn w:val="DefaultParagraphFont"/>
    <w:uiPriority w:val="99"/>
    <w:semiHidden/>
    <w:rsid w:val="0072288B"/>
    <w:rPr>
      <w:rFonts w:cs="Times New Roman"/>
      <w:vertAlign w:val="superscript"/>
    </w:rPr>
  </w:style>
  <w:style w:type="paragraph" w:customStyle="1" w:styleId="enumlev1">
    <w:name w:val="enumlev1"/>
    <w:basedOn w:val="Normal"/>
    <w:uiPriority w:val="99"/>
    <w:rsid w:val="0072288B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72288B"/>
    <w:pPr>
      <w:ind w:left="1191" w:hanging="397"/>
    </w:pPr>
  </w:style>
  <w:style w:type="paragraph" w:customStyle="1" w:styleId="enumlev3">
    <w:name w:val="enumlev3"/>
    <w:basedOn w:val="enumlev2"/>
    <w:uiPriority w:val="99"/>
    <w:rsid w:val="0072288B"/>
    <w:pPr>
      <w:ind w:left="1588"/>
    </w:pPr>
  </w:style>
  <w:style w:type="paragraph" w:customStyle="1" w:styleId="Equation">
    <w:name w:val="Equation"/>
    <w:basedOn w:val="Normal"/>
    <w:uiPriority w:val="99"/>
    <w:rsid w:val="0072288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uiPriority w:val="99"/>
    <w:rsid w:val="0072288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72288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uiPriority w:val="99"/>
    <w:rsid w:val="0072288B"/>
  </w:style>
  <w:style w:type="paragraph" w:customStyle="1" w:styleId="Reptitle">
    <w:name w:val="Rep_title"/>
    <w:basedOn w:val="Rectitle"/>
    <w:next w:val="Repref"/>
    <w:uiPriority w:val="99"/>
    <w:rsid w:val="0072288B"/>
  </w:style>
  <w:style w:type="paragraph" w:customStyle="1" w:styleId="Repref">
    <w:name w:val="Rep_ref"/>
    <w:basedOn w:val="Recref"/>
    <w:next w:val="Repdate"/>
    <w:uiPriority w:val="99"/>
    <w:rsid w:val="0072288B"/>
  </w:style>
  <w:style w:type="paragraph" w:customStyle="1" w:styleId="Repdate">
    <w:name w:val="Rep_date"/>
    <w:basedOn w:val="Recdate"/>
    <w:next w:val="Normalaftertitle"/>
    <w:uiPriority w:val="99"/>
    <w:rsid w:val="0072288B"/>
  </w:style>
  <w:style w:type="paragraph" w:customStyle="1" w:styleId="ResNoBR">
    <w:name w:val="Res_No_BR"/>
    <w:basedOn w:val="RecNoBR"/>
    <w:next w:val="Restitle"/>
    <w:uiPriority w:val="99"/>
    <w:rsid w:val="0072288B"/>
  </w:style>
  <w:style w:type="paragraph" w:customStyle="1" w:styleId="Restitle">
    <w:name w:val="Res_title"/>
    <w:basedOn w:val="ResNo"/>
    <w:next w:val="Resref"/>
    <w:uiPriority w:val="99"/>
    <w:rsid w:val="00B11436"/>
    <w:pPr>
      <w:spacing w:before="360"/>
      <w:jc w:val="center"/>
    </w:pPr>
    <w:rPr>
      <w:rFonts w:ascii="Times New Roman Bold" w:hAnsi="Times New Roman Bold"/>
      <w:bCs/>
      <w:sz w:val="26"/>
      <w:szCs w:val="36"/>
      <w:lang w:val="en-US"/>
    </w:rPr>
  </w:style>
  <w:style w:type="paragraph" w:customStyle="1" w:styleId="Resref">
    <w:name w:val="Res_ref"/>
    <w:basedOn w:val="Recref"/>
    <w:next w:val="Resdate"/>
    <w:uiPriority w:val="99"/>
    <w:rsid w:val="0072288B"/>
  </w:style>
  <w:style w:type="paragraph" w:customStyle="1" w:styleId="Resdate">
    <w:name w:val="Res_date"/>
    <w:basedOn w:val="Recdate"/>
    <w:next w:val="Normalaftertitle"/>
    <w:uiPriority w:val="99"/>
    <w:rsid w:val="0072288B"/>
  </w:style>
  <w:style w:type="paragraph" w:customStyle="1" w:styleId="Section1">
    <w:name w:val="Section_1"/>
    <w:basedOn w:val="Normal"/>
    <w:next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uiPriority w:val="99"/>
    <w:rsid w:val="0072288B"/>
    <w:pPr>
      <w:keepLines/>
      <w:spacing w:before="240" w:after="120"/>
      <w:jc w:val="center"/>
    </w:pPr>
  </w:style>
  <w:style w:type="paragraph" w:styleId="Footer">
    <w:name w:val="footer"/>
    <w:aliases w:val="footer odd,pie de página,fo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qFormat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character" w:customStyle="1" w:styleId="FooterChar">
    <w:name w:val="Footer Char"/>
    <w:aliases w:val="footer odd Char,pie de página Char,fo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locked/>
    <w:rsid w:val="00C22686"/>
    <w:rPr>
      <w:rFonts w:ascii="Times New Roman" w:hAnsi="Times New Roman" w:cs="Traditional Arabic"/>
      <w:sz w:val="30"/>
      <w:szCs w:val="30"/>
      <w:lang w:val="en-GB" w:eastAsia="en-US" w:bidi="ar-SA"/>
    </w:rPr>
  </w:style>
  <w:style w:type="paragraph" w:customStyle="1" w:styleId="FirstFooter">
    <w:name w:val="FirstFooter"/>
    <w:basedOn w:val="Footer"/>
    <w:uiPriority w:val="99"/>
    <w:rsid w:val="0072288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uiPriority w:val="99"/>
    <w:semiHidden/>
    <w:rsid w:val="0072288B"/>
    <w:rPr>
      <w:rFonts w:cs="Times New Roman"/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72288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2686"/>
    <w:rPr>
      <w:rFonts w:ascii="Times New Roman" w:hAnsi="Times New Roman" w:cs="Traditional Arabic"/>
      <w:sz w:val="20"/>
      <w:szCs w:val="20"/>
      <w:lang w:val="en-GB" w:eastAsia="en-US" w:bidi="ar-SA"/>
    </w:rPr>
  </w:style>
  <w:style w:type="paragraph" w:customStyle="1" w:styleId="Note">
    <w:name w:val="Note"/>
    <w:basedOn w:val="Normal"/>
    <w:uiPriority w:val="99"/>
    <w:rsid w:val="0072288B"/>
    <w:pPr>
      <w:spacing w:before="80"/>
    </w:pPr>
  </w:style>
  <w:style w:type="paragraph" w:styleId="Header">
    <w:name w:val="header"/>
    <w:basedOn w:val="Normal"/>
    <w:link w:val="HeaderChar"/>
    <w:uiPriority w:val="99"/>
    <w:rsid w:val="0072288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686"/>
    <w:rPr>
      <w:rFonts w:ascii="Times New Roman" w:hAnsi="Times New Roman" w:cs="Traditional Arabic"/>
      <w:sz w:val="30"/>
      <w:szCs w:val="30"/>
      <w:lang w:val="en-GB" w:eastAsia="en-US" w:bidi="ar-SA"/>
    </w:rPr>
  </w:style>
  <w:style w:type="paragraph" w:customStyle="1" w:styleId="Headingb">
    <w:name w:val="Heading_b"/>
    <w:basedOn w:val="Normal"/>
    <w:next w:val="Normal"/>
    <w:uiPriority w:val="99"/>
    <w:rsid w:val="0072288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72288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uiPriority w:val="99"/>
    <w:semiHidden/>
    <w:rsid w:val="0072288B"/>
  </w:style>
  <w:style w:type="paragraph" w:styleId="Index2">
    <w:name w:val="index 2"/>
    <w:basedOn w:val="Normal"/>
    <w:next w:val="Normal"/>
    <w:uiPriority w:val="99"/>
    <w:semiHidden/>
    <w:rsid w:val="0072288B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72288B"/>
    <w:pPr>
      <w:ind w:left="566"/>
    </w:pPr>
  </w:style>
  <w:style w:type="paragraph" w:customStyle="1" w:styleId="Section2">
    <w:name w:val="Section_2"/>
    <w:basedOn w:val="Normal"/>
    <w:next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uiPriority w:val="99"/>
    <w:rsid w:val="0072288B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72288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72288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uiPriority w:val="99"/>
    <w:rsid w:val="0072288B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uiPriority w:val="99"/>
    <w:rsid w:val="0072288B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uiPriority w:val="99"/>
    <w:rsid w:val="0072288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uiPriority w:val="99"/>
    <w:rsid w:val="0072288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rsid w:val="0072288B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uiPriority w:val="99"/>
    <w:rsid w:val="0072288B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rsid w:val="0072288B"/>
  </w:style>
  <w:style w:type="character" w:customStyle="1" w:styleId="Recdef">
    <w:name w:val="Rec_def"/>
    <w:basedOn w:val="DefaultParagraphFont"/>
    <w:uiPriority w:val="99"/>
    <w:rsid w:val="0072288B"/>
    <w:rPr>
      <w:rFonts w:cs="Times New Roman"/>
      <w:b/>
    </w:rPr>
  </w:style>
  <w:style w:type="paragraph" w:customStyle="1" w:styleId="Reftext">
    <w:name w:val="Ref_text"/>
    <w:basedOn w:val="Normal"/>
    <w:uiPriority w:val="99"/>
    <w:rsid w:val="0072288B"/>
    <w:pPr>
      <w:ind w:left="794" w:hanging="794"/>
    </w:pPr>
  </w:style>
  <w:style w:type="paragraph" w:customStyle="1" w:styleId="Reftitle">
    <w:name w:val="Ref_title"/>
    <w:basedOn w:val="Normal"/>
    <w:next w:val="Reftext"/>
    <w:uiPriority w:val="99"/>
    <w:rsid w:val="0072288B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uiPriority w:val="99"/>
    <w:rsid w:val="0072288B"/>
  </w:style>
  <w:style w:type="character" w:customStyle="1" w:styleId="Resdef">
    <w:name w:val="Res_def"/>
    <w:basedOn w:val="DefaultParagraphFont"/>
    <w:uiPriority w:val="99"/>
    <w:rsid w:val="0072288B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uiPriority w:val="99"/>
    <w:rsid w:val="0072288B"/>
  </w:style>
  <w:style w:type="paragraph" w:customStyle="1" w:styleId="SectionNo">
    <w:name w:val="Section_No"/>
    <w:basedOn w:val="Normal"/>
    <w:next w:val="Sectiontitle"/>
    <w:uiPriority w:val="99"/>
    <w:rsid w:val="0072288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rsid w:val="0072288B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72288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72288B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uiPriority w:val="99"/>
    <w:rsid w:val="0072288B"/>
    <w:rPr>
      <w:rFonts w:cs="Times New Roman"/>
      <w:b/>
      <w:color w:val="auto"/>
    </w:rPr>
  </w:style>
  <w:style w:type="paragraph" w:customStyle="1" w:styleId="Tablelegend">
    <w:name w:val="Table_legend"/>
    <w:basedOn w:val="Normal"/>
    <w:uiPriority w:val="99"/>
    <w:rsid w:val="0072288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uiPriority w:val="99"/>
    <w:rsid w:val="0072288B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72288B"/>
  </w:style>
  <w:style w:type="paragraph" w:customStyle="1" w:styleId="Title3">
    <w:name w:val="Title 3"/>
    <w:basedOn w:val="Title2"/>
    <w:next w:val="Title4"/>
    <w:uiPriority w:val="99"/>
    <w:rsid w:val="0072288B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72288B"/>
    <w:rPr>
      <w:b/>
    </w:rPr>
  </w:style>
  <w:style w:type="paragraph" w:customStyle="1" w:styleId="toc0">
    <w:name w:val="toc 0"/>
    <w:basedOn w:val="Normal"/>
    <w:next w:val="TOC1"/>
    <w:uiPriority w:val="99"/>
    <w:rsid w:val="0072288B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99"/>
    <w:semiHidden/>
    <w:rsid w:val="0072288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99"/>
    <w:semiHidden/>
    <w:rsid w:val="0072288B"/>
    <w:pPr>
      <w:spacing w:before="80"/>
      <w:ind w:left="1531" w:hanging="851"/>
    </w:pPr>
  </w:style>
  <w:style w:type="paragraph" w:styleId="TOC3">
    <w:name w:val="toc 3"/>
    <w:basedOn w:val="TOC2"/>
    <w:uiPriority w:val="99"/>
    <w:semiHidden/>
    <w:rsid w:val="0072288B"/>
  </w:style>
  <w:style w:type="paragraph" w:styleId="TOC4">
    <w:name w:val="toc 4"/>
    <w:basedOn w:val="TOC3"/>
    <w:uiPriority w:val="99"/>
    <w:semiHidden/>
    <w:rsid w:val="0072288B"/>
  </w:style>
  <w:style w:type="paragraph" w:styleId="TOC5">
    <w:name w:val="toc 5"/>
    <w:basedOn w:val="TOC4"/>
    <w:uiPriority w:val="99"/>
    <w:semiHidden/>
    <w:rsid w:val="0072288B"/>
  </w:style>
  <w:style w:type="paragraph" w:styleId="TOC6">
    <w:name w:val="toc 6"/>
    <w:basedOn w:val="TOC4"/>
    <w:uiPriority w:val="99"/>
    <w:semiHidden/>
    <w:rsid w:val="0072288B"/>
  </w:style>
  <w:style w:type="paragraph" w:styleId="TOC7">
    <w:name w:val="toc 7"/>
    <w:basedOn w:val="TOC4"/>
    <w:uiPriority w:val="99"/>
    <w:semiHidden/>
    <w:rsid w:val="0072288B"/>
  </w:style>
  <w:style w:type="paragraph" w:styleId="TOC8">
    <w:name w:val="toc 8"/>
    <w:basedOn w:val="TOC4"/>
    <w:uiPriority w:val="99"/>
    <w:semiHidden/>
    <w:rsid w:val="0072288B"/>
  </w:style>
  <w:style w:type="paragraph" w:customStyle="1" w:styleId="FiguretitleBR">
    <w:name w:val="Figure_title_BR"/>
    <w:basedOn w:val="TabletitleBR"/>
    <w:next w:val="Figurewithouttitle"/>
    <w:uiPriority w:val="99"/>
    <w:rsid w:val="0072288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uiPriority w:val="99"/>
    <w:rsid w:val="0072288B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99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609F8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A609F8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5D7A94"/>
    <w:rPr>
      <w:rFonts w:cs="Times New Roman"/>
      <w:color w:val="606420"/>
      <w:u w:val="single"/>
    </w:rPr>
  </w:style>
  <w:style w:type="paragraph" w:customStyle="1" w:styleId="Char">
    <w:name w:val="Char"/>
    <w:basedOn w:val="Normal"/>
    <w:rsid w:val="00A33BD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after="160" w:line="240" w:lineRule="exact"/>
      <w:jc w:val="left"/>
      <w:textAlignment w:val="auto"/>
    </w:pPr>
    <w:rPr>
      <w:rFonts w:ascii="Verdana" w:hAnsi="Verdana" w:cs="Times New Roman"/>
      <w:sz w:val="20"/>
      <w:szCs w:val="20"/>
      <w:lang w:val="en-US"/>
    </w:rPr>
  </w:style>
  <w:style w:type="paragraph" w:customStyle="1" w:styleId="Annextitle">
    <w:name w:val="Annex_title"/>
    <w:basedOn w:val="AnnexNotitle"/>
    <w:rsid w:val="007E5305"/>
    <w:pPr>
      <w:spacing w:before="240" w:after="720"/>
    </w:pPr>
    <w:rPr>
      <w:rFonts w:ascii="Times New Roman Bold" w:hAnsi="Times New Roman Bold"/>
      <w:bCs/>
      <w:szCs w:val="40"/>
      <w:lang w:val="en-US" w:bidi="ar-EG"/>
    </w:rPr>
  </w:style>
  <w:style w:type="paragraph" w:customStyle="1" w:styleId="AnnexNo">
    <w:name w:val="Annex_No"/>
    <w:basedOn w:val="AnnexNotitle"/>
    <w:rsid w:val="00F75AC0"/>
    <w:pPr>
      <w:spacing w:before="0"/>
    </w:pPr>
    <w:rPr>
      <w:b/>
      <w:bCs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F45B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5BB"/>
    <w:rPr>
      <w:rFonts w:ascii="Tahoma" w:hAnsi="Tahoma" w:cs="Tahoma"/>
      <w:sz w:val="16"/>
      <w:szCs w:val="16"/>
      <w:lang w:val="en-GB" w:eastAsia="en-US"/>
    </w:rPr>
  </w:style>
  <w:style w:type="table" w:customStyle="1" w:styleId="TableGrid1">
    <w:name w:val="Table Grid1"/>
    <w:basedOn w:val="TableNormal"/>
    <w:next w:val="TableGrid"/>
    <w:rsid w:val="003A00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title0">
    <w:name w:val="Annex_ title"/>
    <w:basedOn w:val="AnnexNotitle"/>
    <w:rsid w:val="00CD2CFF"/>
    <w:pPr>
      <w:spacing w:before="240"/>
    </w:pPr>
    <w:rPr>
      <w:rFonts w:ascii="Times New Roman Bold" w:eastAsia="SimSun" w:hAnsi="Times New Roman Bold"/>
      <w:b/>
      <w:bCs/>
      <w:lang w:val="en-US" w:bidi="ar-EG"/>
    </w:rPr>
  </w:style>
  <w:style w:type="paragraph" w:customStyle="1" w:styleId="RecTitle0">
    <w:name w:val="Rec_Title"/>
    <w:basedOn w:val="Normal"/>
    <w:autoRedefine/>
    <w:qFormat/>
    <w:rsid w:val="00B93B3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 Bold" w:hAnsi="Times New Roman Bold"/>
      <w:b/>
      <w:bCs/>
      <w:sz w:val="28"/>
      <w:szCs w:val="40"/>
      <w:lang w:val="en-US"/>
    </w:rPr>
  </w:style>
  <w:style w:type="character" w:customStyle="1" w:styleId="href">
    <w:name w:val="href"/>
    <w:basedOn w:val="DefaultParagraphFont"/>
    <w:uiPriority w:val="99"/>
    <w:rsid w:val="00A77CFE"/>
    <w:rPr>
      <w:rFonts w:cs="Times New Roman"/>
    </w:rPr>
  </w:style>
  <w:style w:type="character" w:customStyle="1" w:styleId="h21">
    <w:name w:val="h21"/>
    <w:basedOn w:val="DefaultParagraphFont"/>
    <w:rsid w:val="00896D1A"/>
    <w:rPr>
      <w:b/>
      <w:bCs/>
      <w:color w:val="3366C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md/R12-SG06-C-0020/en" TargetMode="External"/><Relationship Id="rId18" Type="http://schemas.openxmlformats.org/officeDocument/2006/relationships/hyperlink" Target="http://www.itu.int/md/R12-SG06-C-0051/en" TargetMode="External"/><Relationship Id="rId26" Type="http://schemas.openxmlformats.org/officeDocument/2006/relationships/hyperlink" Target="http://www.itu.int/md/R12-SG06-C-0039/e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md/R12-SG06-C-0033/e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tu.int/md/R12-SG06-C-0019/en" TargetMode="External"/><Relationship Id="rId17" Type="http://schemas.openxmlformats.org/officeDocument/2006/relationships/hyperlink" Target="http://www.itu.int/md/R12-SG06-C-0048/en" TargetMode="External"/><Relationship Id="rId25" Type="http://schemas.openxmlformats.org/officeDocument/2006/relationships/hyperlink" Target="http://www.itu.int/md/R12-SG06-C-0038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md/R12-SG06-C-0024/en" TargetMode="External"/><Relationship Id="rId20" Type="http://schemas.openxmlformats.org/officeDocument/2006/relationships/hyperlink" Target="http://www.itu.int/md/R12-SG06-C-0028/en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12-SG06-C-0018/en" TargetMode="External"/><Relationship Id="rId24" Type="http://schemas.openxmlformats.org/officeDocument/2006/relationships/hyperlink" Target="http://www.itu.int/md/R12-SG06-C-0037/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tu.int/md/R12-SG06-C-0023/en" TargetMode="External"/><Relationship Id="rId23" Type="http://schemas.openxmlformats.org/officeDocument/2006/relationships/hyperlink" Target="http://www.itu.int/md/R12-SG06-C-0036/en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itu.int/md/R12-SG06-C-0012/en" TargetMode="External"/><Relationship Id="rId19" Type="http://schemas.openxmlformats.org/officeDocument/2006/relationships/hyperlink" Target="http://www.itu.int/md/R12-SG06-C-0017/en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itu.int/md/R12-SG06-C-0021/en" TargetMode="External"/><Relationship Id="rId22" Type="http://schemas.openxmlformats.org/officeDocument/2006/relationships/hyperlink" Target="http://www.itu.int/md/R12-SG06-C-0035/en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rdany\Application%20Data\Microsoft\Templates\POOL%20A%20-%20ITU\PA_BRcirc(CA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0A21-881F-4598-9A0A-D2A16AA9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PA_BRcirc(CA).dot</Template>
  <TotalTime>1</TotalTime>
  <Pages>4</Pages>
  <Words>555</Words>
  <Characters>4328</Characters>
  <Application>Microsoft Office Word</Application>
  <DocSecurity>4</DocSecurity>
  <Lines>227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wardany</dc:creator>
  <cp:lastModifiedBy>mostyn</cp:lastModifiedBy>
  <cp:revision>2</cp:revision>
  <cp:lastPrinted>2012-08-10T14:34:00Z</cp:lastPrinted>
  <dcterms:created xsi:type="dcterms:W3CDTF">2012-08-14T09:56:00Z</dcterms:created>
  <dcterms:modified xsi:type="dcterms:W3CDTF">2012-08-14T09:56:00Z</dcterms:modified>
</cp:coreProperties>
</file>