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0714B5" w:rsidRDefault="00FA7B4D" w:rsidP="00FE1623">
            <w:pPr>
              <w:spacing w:before="0"/>
              <w:rPr>
                <w:sz w:val="34"/>
                <w:szCs w:val="34"/>
              </w:rPr>
            </w:pPr>
            <w:r w:rsidRPr="000714B5">
              <w:rPr>
                <w:rFonts w:ascii="Futura Lt BT" w:hAnsi="Futura Lt BT"/>
                <w:sz w:val="34"/>
                <w:szCs w:val="34"/>
              </w:rPr>
              <w:t xml:space="preserve">UNION </w:t>
            </w:r>
            <w:r w:rsidRPr="000714B5">
              <w:rPr>
                <w:rFonts w:ascii="Futura Lt BT" w:hAnsi="Futura Lt BT"/>
                <w:caps/>
                <w:sz w:val="34"/>
                <w:szCs w:val="34"/>
              </w:rPr>
              <w:t>I</w:t>
            </w:r>
            <w:r w:rsidRPr="000714B5">
              <w:rPr>
                <w:rFonts w:ascii="Futura Lt BT" w:hAnsi="Futura Lt BT"/>
                <w:sz w:val="34"/>
                <w:szCs w:val="34"/>
              </w:rPr>
              <w:t>NTERNATIONALE DES TÉLÉCOMMUNICATIONS</w:t>
            </w:r>
          </w:p>
        </w:tc>
        <w:tc>
          <w:tcPr>
            <w:tcW w:w="1559" w:type="dxa"/>
          </w:tcPr>
          <w:p w:rsidR="00FA7B4D" w:rsidRPr="00D35752" w:rsidRDefault="0017729D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88BDE82" wp14:editId="38E3F9A5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A7B4D">
        <w:trPr>
          <w:cantSplit/>
        </w:trPr>
        <w:tc>
          <w:tcPr>
            <w:tcW w:w="2943" w:type="dxa"/>
          </w:tcPr>
          <w:p w:rsidR="002845EC" w:rsidRPr="00A6550F" w:rsidRDefault="002845EC" w:rsidP="002845EC">
            <w:pPr>
              <w:pStyle w:val="Head"/>
              <w:tabs>
                <w:tab w:val="center" w:pos="1134"/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Start w:id="1" w:name="dnum"/>
            <w:bookmarkEnd w:id="0"/>
            <w:bookmarkEnd w:id="1"/>
            <w:r w:rsidRPr="00A6550F">
              <w:rPr>
                <w:b/>
                <w:bCs/>
              </w:rPr>
              <w:t>Circulaire administrative</w:t>
            </w:r>
          </w:p>
          <w:p w:rsidR="00FA7B4D" w:rsidRPr="002845EC" w:rsidRDefault="002845EC" w:rsidP="00534D75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CACE/</w:t>
            </w:r>
            <w:r w:rsidR="008D4C65">
              <w:rPr>
                <w:b/>
                <w:bCs/>
              </w:rPr>
              <w:t>5</w:t>
            </w:r>
            <w:r w:rsidR="00534D75">
              <w:rPr>
                <w:b/>
                <w:bCs/>
              </w:rPr>
              <w:t>66</w:t>
            </w:r>
          </w:p>
        </w:tc>
        <w:tc>
          <w:tcPr>
            <w:tcW w:w="7077" w:type="dxa"/>
          </w:tcPr>
          <w:p w:rsidR="00FA7B4D" w:rsidRPr="002845EC" w:rsidRDefault="002C1DBA" w:rsidP="00534D75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 xml:space="preserve">Le </w:t>
            </w:r>
            <w:r w:rsidR="00534D75">
              <w:t>28 mars</w:t>
            </w:r>
            <w:r w:rsidR="002845EC">
              <w:t xml:space="preserve"> 20</w:t>
            </w:r>
            <w:r w:rsidR="00077B20">
              <w:t>1</w:t>
            </w:r>
            <w:r w:rsidR="00FF39E8">
              <w:t>2</w:t>
            </w:r>
          </w:p>
        </w:tc>
      </w:tr>
    </w:tbl>
    <w:p w:rsidR="002845EC" w:rsidRDefault="0050748C" w:rsidP="000714B5">
      <w:pPr>
        <w:pStyle w:val="Head"/>
        <w:tabs>
          <w:tab w:val="left" w:pos="7513"/>
        </w:tabs>
        <w:spacing w:before="360"/>
        <w:jc w:val="center"/>
        <w:rPr>
          <w:b/>
        </w:rPr>
      </w:pPr>
      <w:r w:rsidRPr="0050748C">
        <w:rPr>
          <w:b/>
        </w:rPr>
        <w:t>Aux Administrations des Etats Membres de l'UIT, aux Membres du Secteur des radiocommunications</w:t>
      </w:r>
      <w:r w:rsidR="00793209">
        <w:rPr>
          <w:b/>
        </w:rPr>
        <w:t>,</w:t>
      </w:r>
      <w:r w:rsidRPr="0050748C">
        <w:rPr>
          <w:b/>
        </w:rPr>
        <w:t xml:space="preserve"> </w:t>
      </w:r>
      <w:r w:rsidRPr="0050748C">
        <w:rPr>
          <w:b/>
          <w:bCs/>
        </w:rPr>
        <w:t>aux</w:t>
      </w:r>
      <w:r w:rsidRPr="0050748C">
        <w:rPr>
          <w:b/>
        </w:rPr>
        <w:t xml:space="preserve"> </w:t>
      </w:r>
      <w:r w:rsidRPr="0050748C">
        <w:rPr>
          <w:b/>
          <w:bCs/>
        </w:rPr>
        <w:t>Associés de l'UIT</w:t>
      </w:r>
      <w:r>
        <w:rPr>
          <w:b/>
          <w:bCs/>
        </w:rPr>
        <w:t>-</w:t>
      </w:r>
      <w:r w:rsidRPr="0050748C">
        <w:rPr>
          <w:b/>
          <w:bCs/>
        </w:rPr>
        <w:t>R</w:t>
      </w:r>
      <w:r w:rsidR="00FF39E8">
        <w:rPr>
          <w:b/>
        </w:rPr>
        <w:t xml:space="preserve"> participant aux travaux de la </w:t>
      </w:r>
      <w:r w:rsidRPr="0050748C">
        <w:rPr>
          <w:b/>
        </w:rPr>
        <w:br/>
        <w:t>Commission d'études </w:t>
      </w:r>
      <w:r w:rsidR="00534D75">
        <w:rPr>
          <w:b/>
        </w:rPr>
        <w:t>5</w:t>
      </w:r>
      <w:r w:rsidRPr="0050748C">
        <w:rPr>
          <w:b/>
        </w:rPr>
        <w:t xml:space="preserve"> des radiocommunications </w:t>
      </w:r>
      <w:r w:rsidR="00793209" w:rsidRPr="0050748C">
        <w:rPr>
          <w:b/>
        </w:rPr>
        <w:t>et</w:t>
      </w:r>
      <w:r w:rsidR="00793209">
        <w:rPr>
          <w:b/>
        </w:rPr>
        <w:t xml:space="preserve"> aux </w:t>
      </w:r>
      <w:r w:rsidR="00630B72">
        <w:rPr>
          <w:b/>
        </w:rPr>
        <w:br/>
      </w:r>
      <w:r w:rsidR="000714B5">
        <w:rPr>
          <w:b/>
        </w:rPr>
        <w:t>É</w:t>
      </w:r>
      <w:r w:rsidR="00793209">
        <w:rPr>
          <w:b/>
        </w:rPr>
        <w:t>tablissements</w:t>
      </w:r>
      <w:r w:rsidR="00630B72">
        <w:rPr>
          <w:b/>
        </w:rPr>
        <w:t xml:space="preserve"> </w:t>
      </w:r>
      <w:r w:rsidR="00793209">
        <w:rPr>
          <w:b/>
        </w:rPr>
        <w:t>universitaires de l'UIT-R</w:t>
      </w:r>
    </w:p>
    <w:p w:rsidR="002845EC" w:rsidRPr="00077B20" w:rsidRDefault="002845EC" w:rsidP="00534D7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rPr>
          <w:b/>
          <w:bCs/>
        </w:rPr>
        <w:t>:</w:t>
      </w:r>
      <w:r>
        <w:tab/>
      </w:r>
      <w:bookmarkStart w:id="3" w:name="body"/>
      <w:bookmarkStart w:id="4" w:name="objet"/>
      <w:bookmarkEnd w:id="3"/>
      <w:bookmarkEnd w:id="4"/>
      <w:r>
        <w:tab/>
      </w:r>
      <w:r w:rsidRPr="00077B20">
        <w:rPr>
          <w:b/>
          <w:bCs/>
        </w:rPr>
        <w:t xml:space="preserve">Commission d'études </w:t>
      </w:r>
      <w:r w:rsidR="00534D75">
        <w:rPr>
          <w:b/>
          <w:bCs/>
        </w:rPr>
        <w:t>5</w:t>
      </w:r>
      <w:r w:rsidRPr="00077B20">
        <w:rPr>
          <w:b/>
          <w:bCs/>
        </w:rPr>
        <w:t xml:space="preserve"> des radiocommunications</w:t>
      </w:r>
      <w:r w:rsidR="00C91A90">
        <w:rPr>
          <w:b/>
          <w:bCs/>
        </w:rPr>
        <w:t xml:space="preserve"> (</w:t>
      </w:r>
      <w:r w:rsidR="00FF39E8" w:rsidRPr="00FF39E8">
        <w:rPr>
          <w:rStyle w:val="h21"/>
          <w:color w:val="auto"/>
          <w:sz w:val="24"/>
          <w:szCs w:val="24"/>
        </w:rPr>
        <w:t xml:space="preserve">Services </w:t>
      </w:r>
      <w:r w:rsidR="00534D75">
        <w:rPr>
          <w:rStyle w:val="h21"/>
          <w:color w:val="auto"/>
          <w:sz w:val="24"/>
          <w:szCs w:val="24"/>
        </w:rPr>
        <w:t>de terre</w:t>
      </w:r>
      <w:r w:rsidR="00C91A90">
        <w:rPr>
          <w:b/>
          <w:bCs/>
        </w:rPr>
        <w:t>)</w:t>
      </w:r>
    </w:p>
    <w:p w:rsidR="00E1639B" w:rsidRPr="00E1639B" w:rsidRDefault="002845EC" w:rsidP="00534D75">
      <w:pPr>
        <w:pStyle w:val="BodyTextIndent2"/>
        <w:spacing w:before="120"/>
        <w:ind w:left="1434" w:right="-284" w:hanging="300"/>
      </w:pPr>
      <w:r w:rsidRPr="00077B20">
        <w:rPr>
          <w:b/>
          <w:bCs/>
        </w:rPr>
        <w:t>–</w:t>
      </w:r>
      <w:r w:rsidRPr="00077B20">
        <w:rPr>
          <w:b/>
          <w:bCs/>
        </w:rPr>
        <w:tab/>
      </w:r>
      <w:r w:rsidR="00E1639B" w:rsidRPr="00077B20">
        <w:rPr>
          <w:b/>
          <w:bCs/>
        </w:rPr>
        <w:t xml:space="preserve">Approbation </w:t>
      </w:r>
      <w:r w:rsidR="00534D75">
        <w:rPr>
          <w:b/>
          <w:bCs/>
        </w:rPr>
        <w:t>d’une</w:t>
      </w:r>
      <w:r w:rsidR="002B1D88">
        <w:rPr>
          <w:b/>
          <w:bCs/>
        </w:rPr>
        <w:t xml:space="preserve"> Recommandation nouvelle et de </w:t>
      </w:r>
      <w:r w:rsidR="00534D75">
        <w:rPr>
          <w:b/>
          <w:bCs/>
        </w:rPr>
        <w:t>treize</w:t>
      </w:r>
      <w:r w:rsidR="00E1639B" w:rsidRPr="00077B20">
        <w:rPr>
          <w:b/>
          <w:bCs/>
        </w:rPr>
        <w:t xml:space="preserve"> Recommandation</w:t>
      </w:r>
      <w:r w:rsidR="002B1D88">
        <w:rPr>
          <w:b/>
          <w:bCs/>
        </w:rPr>
        <w:t>s</w:t>
      </w:r>
      <w:r w:rsidR="00E1639B" w:rsidRPr="00077B20">
        <w:rPr>
          <w:b/>
          <w:bCs/>
        </w:rPr>
        <w:t xml:space="preserve"> révisée</w:t>
      </w:r>
      <w:r w:rsidR="002B1D88">
        <w:rPr>
          <w:b/>
          <w:bCs/>
        </w:rPr>
        <w:t>s</w:t>
      </w:r>
    </w:p>
    <w:p w:rsidR="002845EC" w:rsidRDefault="002845EC" w:rsidP="00534D75">
      <w:pPr>
        <w:pStyle w:val="Normalaftertitle"/>
        <w:spacing w:before="480"/>
      </w:pPr>
      <w:bookmarkStart w:id="5" w:name="circ"/>
      <w:bookmarkEnd w:id="5"/>
      <w:r>
        <w:t>Dans la C</w:t>
      </w:r>
      <w:r w:rsidR="00FF39E8">
        <w:t>irculaire administrative CAR/3</w:t>
      </w:r>
      <w:r w:rsidR="00534D75">
        <w:t>31</w:t>
      </w:r>
      <w:r w:rsidR="008848DC">
        <w:t xml:space="preserve"> en date du </w:t>
      </w:r>
      <w:r w:rsidR="00534D75">
        <w:t>15 décembre</w:t>
      </w:r>
      <w:r w:rsidR="00E1639B">
        <w:t xml:space="preserve"> </w:t>
      </w:r>
      <w:r>
        <w:t>20</w:t>
      </w:r>
      <w:r w:rsidR="00077B20">
        <w:t>1</w:t>
      </w:r>
      <w:r w:rsidR="008848DC">
        <w:t>1</w:t>
      </w:r>
      <w:r>
        <w:t xml:space="preserve">, </w:t>
      </w:r>
      <w:r w:rsidR="00534D75">
        <w:t>un</w:t>
      </w:r>
      <w:r w:rsidR="00FF39E8">
        <w:t xml:space="preserve"> </w:t>
      </w:r>
      <w:r w:rsidR="00077B20">
        <w:t xml:space="preserve">projet de </w:t>
      </w:r>
      <w:r w:rsidR="00E1639B" w:rsidRPr="00E1639B">
        <w:t xml:space="preserve">Recommandation </w:t>
      </w:r>
      <w:r w:rsidR="00A87D7D">
        <w:t>nouvelle</w:t>
      </w:r>
      <w:r w:rsidR="002B1D88">
        <w:t xml:space="preserve"> et </w:t>
      </w:r>
      <w:r w:rsidR="00534D75">
        <w:t>treize</w:t>
      </w:r>
      <w:r w:rsidR="002B1D88">
        <w:t xml:space="preserve"> projets de </w:t>
      </w:r>
      <w:r w:rsidR="001E3E25">
        <w:t>Recommandation</w:t>
      </w:r>
      <w:r w:rsidR="002B1D88">
        <w:t xml:space="preserve"> révisée</w:t>
      </w:r>
      <w:r w:rsidR="008848DC">
        <w:t xml:space="preserve"> </w:t>
      </w:r>
      <w:r w:rsidR="002B1D88">
        <w:t>ont</w:t>
      </w:r>
      <w:r>
        <w:t xml:space="preserve"> été présenté</w:t>
      </w:r>
      <w:r w:rsidR="002B1D88">
        <w:t>s</w:t>
      </w:r>
      <w:r>
        <w:t xml:space="preserve"> pour approbation,</w:t>
      </w:r>
      <w:r w:rsidR="00397132">
        <w:t xml:space="preserve"> </w:t>
      </w:r>
      <w:r>
        <w:t xml:space="preserve">conformément à la </w:t>
      </w:r>
      <w:r w:rsidR="00C91A90">
        <w:t xml:space="preserve">procédure décrite dans la </w:t>
      </w:r>
      <w:r>
        <w:t>Résolution UIT</w:t>
      </w:r>
      <w:r>
        <w:noBreakHyphen/>
        <w:t>R 1-5 (§ 10.4.5).</w:t>
      </w:r>
    </w:p>
    <w:p w:rsidR="002845EC" w:rsidRDefault="002845EC" w:rsidP="00534D75">
      <w:r>
        <w:t xml:space="preserve">Les conditions régissant cette procédure ont été satisfaites </w:t>
      </w:r>
      <w:r w:rsidR="00630B72">
        <w:t>au</w:t>
      </w:r>
      <w:r>
        <w:t xml:space="preserve"> </w:t>
      </w:r>
      <w:r w:rsidR="00534D75">
        <w:t>15 mars</w:t>
      </w:r>
      <w:r w:rsidR="00FF39E8">
        <w:t xml:space="preserve"> 2012</w:t>
      </w:r>
      <w:r w:rsidR="001665FF">
        <w:t>.</w:t>
      </w:r>
    </w:p>
    <w:p w:rsidR="002845EC" w:rsidRDefault="00650A36" w:rsidP="00793209">
      <w:pPr>
        <w:spacing w:before="136"/>
      </w:pPr>
      <w:r>
        <w:t>L</w:t>
      </w:r>
      <w:r w:rsidR="002B1D88">
        <w:t>es</w:t>
      </w:r>
      <w:r w:rsidR="002845EC">
        <w:t xml:space="preserve"> Recommandation</w:t>
      </w:r>
      <w:r w:rsidR="002B1D88">
        <w:t>s</w:t>
      </w:r>
      <w:r w:rsidR="002845EC">
        <w:t xml:space="preserve"> approuvée</w:t>
      </w:r>
      <w:r w:rsidR="002B1D88">
        <w:t>s</w:t>
      </w:r>
      <w:r>
        <w:t xml:space="preserve"> ser</w:t>
      </w:r>
      <w:r w:rsidR="002B1D88">
        <w:t>ont</w:t>
      </w:r>
      <w:r w:rsidR="002845EC">
        <w:t xml:space="preserve"> publiée</w:t>
      </w:r>
      <w:r w:rsidR="002B1D88">
        <w:t>s</w:t>
      </w:r>
      <w:r w:rsidR="002845EC">
        <w:t xml:space="preserve"> par l'UIT et vou</w:t>
      </w:r>
      <w:r w:rsidR="00C42127">
        <w:t>s</w:t>
      </w:r>
      <w:r w:rsidR="00077B20">
        <w:t xml:space="preserve"> trouverez dans l'Annexe</w:t>
      </w:r>
      <w:r w:rsidR="00655D82">
        <w:br/>
      </w:r>
      <w:r w:rsidR="00C42127">
        <w:t>de la</w:t>
      </w:r>
      <w:r w:rsidR="002845EC">
        <w:t xml:space="preserve"> présente Circulaire </w:t>
      </w:r>
      <w:r w:rsidR="002B1D88">
        <w:t>leurs</w:t>
      </w:r>
      <w:r w:rsidR="00E1639B">
        <w:t xml:space="preserve"> titre</w:t>
      </w:r>
      <w:r w:rsidR="002B1D88">
        <w:t>s</w:t>
      </w:r>
      <w:r w:rsidR="002845EC">
        <w:t xml:space="preserve"> </w:t>
      </w:r>
      <w:r w:rsidR="00D5227D">
        <w:t>ainsi que</w:t>
      </w:r>
      <w:r w:rsidR="002845EC">
        <w:t xml:space="preserve"> le</w:t>
      </w:r>
      <w:r w:rsidR="002B1D88">
        <w:t>s</w:t>
      </w:r>
      <w:r w:rsidR="002845EC">
        <w:t xml:space="preserve"> numéro</w:t>
      </w:r>
      <w:r w:rsidR="002B1D88">
        <w:t>s</w:t>
      </w:r>
      <w:r w:rsidR="002845EC">
        <w:t xml:space="preserve"> qui </w:t>
      </w:r>
      <w:r w:rsidR="002B1D88">
        <w:t>leur sont</w:t>
      </w:r>
      <w:r w:rsidR="002845EC">
        <w:t xml:space="preserve"> attribué</w:t>
      </w:r>
      <w:r w:rsidR="002B1D88">
        <w:t>s</w:t>
      </w:r>
      <w:r w:rsidR="001665FF">
        <w:t>.</w:t>
      </w:r>
    </w:p>
    <w:p w:rsidR="002845EC" w:rsidRDefault="008848DC" w:rsidP="00793209">
      <w:pPr>
        <w:pStyle w:val="BodyTextIndent"/>
        <w:ind w:left="4321"/>
      </w:pPr>
      <w:bookmarkStart w:id="6" w:name="StartTyping_F"/>
      <w:bookmarkEnd w:id="6"/>
      <w:r>
        <w:t>François Rancy</w:t>
      </w:r>
      <w:r w:rsidR="002845EC">
        <w:br/>
        <w:t>Directeur du Bureau des radiocommunications</w:t>
      </w:r>
    </w:p>
    <w:p w:rsidR="002845EC" w:rsidRDefault="002845EC" w:rsidP="00793209">
      <w:pPr>
        <w:tabs>
          <w:tab w:val="center" w:pos="7939"/>
          <w:tab w:val="right" w:pos="8505"/>
        </w:tabs>
        <w:spacing w:before="0"/>
      </w:pPr>
      <w:r>
        <w:rPr>
          <w:b/>
        </w:rPr>
        <w:t>Annexe:</w:t>
      </w:r>
      <w:r>
        <w:t xml:space="preserve"> 1</w:t>
      </w:r>
    </w:p>
    <w:p w:rsidR="000714B5" w:rsidRDefault="000714B5" w:rsidP="00793209">
      <w:pPr>
        <w:tabs>
          <w:tab w:val="center" w:pos="7939"/>
          <w:tab w:val="right" w:pos="8505"/>
        </w:tabs>
        <w:spacing w:before="0"/>
      </w:pPr>
    </w:p>
    <w:p w:rsidR="002845EC" w:rsidRPr="000714B5" w:rsidRDefault="002845EC" w:rsidP="00793209">
      <w:pPr>
        <w:tabs>
          <w:tab w:val="left" w:pos="284"/>
          <w:tab w:val="left" w:pos="568"/>
        </w:tabs>
        <w:spacing w:before="0" w:after="120"/>
        <w:rPr>
          <w:sz w:val="18"/>
          <w:szCs w:val="18"/>
          <w:u w:val="single"/>
        </w:rPr>
      </w:pPr>
      <w:r w:rsidRPr="000714B5">
        <w:rPr>
          <w:sz w:val="18"/>
          <w:szCs w:val="18"/>
          <w:u w:val="single"/>
        </w:rPr>
        <w:t>Distribution:</w:t>
      </w:r>
    </w:p>
    <w:p w:rsidR="002845EC" w:rsidRPr="000714B5" w:rsidRDefault="002845EC" w:rsidP="00534D7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714B5">
        <w:rPr>
          <w:sz w:val="18"/>
          <w:szCs w:val="18"/>
        </w:rPr>
        <w:t>–</w:t>
      </w:r>
      <w:r w:rsidRPr="000714B5">
        <w:rPr>
          <w:sz w:val="18"/>
          <w:szCs w:val="18"/>
        </w:rPr>
        <w:tab/>
        <w:t>Administrations des Etats Membres et Membres du Secteur des radiocommunications</w:t>
      </w:r>
      <w:r w:rsidR="002B1D88" w:rsidRPr="000714B5">
        <w:rPr>
          <w:sz w:val="18"/>
          <w:szCs w:val="18"/>
        </w:rPr>
        <w:t xml:space="preserve"> participant aux tra</w:t>
      </w:r>
      <w:r w:rsidR="00FF39E8" w:rsidRPr="000714B5">
        <w:rPr>
          <w:sz w:val="18"/>
          <w:szCs w:val="18"/>
        </w:rPr>
        <w:t xml:space="preserve">vaux de la Commission d’études </w:t>
      </w:r>
      <w:r w:rsidR="00534D75" w:rsidRPr="000714B5">
        <w:rPr>
          <w:sz w:val="18"/>
          <w:szCs w:val="18"/>
        </w:rPr>
        <w:t>5</w:t>
      </w:r>
      <w:r w:rsidR="002B1D88" w:rsidRPr="000714B5">
        <w:rPr>
          <w:sz w:val="18"/>
          <w:szCs w:val="18"/>
        </w:rPr>
        <w:t xml:space="preserve"> des radiocommunications</w:t>
      </w:r>
    </w:p>
    <w:p w:rsidR="002845EC" w:rsidRPr="000714B5" w:rsidRDefault="002845EC" w:rsidP="00534D7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714B5">
        <w:rPr>
          <w:sz w:val="18"/>
          <w:szCs w:val="18"/>
        </w:rPr>
        <w:t>–</w:t>
      </w:r>
      <w:r w:rsidRPr="000714B5">
        <w:rPr>
          <w:sz w:val="18"/>
          <w:szCs w:val="18"/>
        </w:rPr>
        <w:tab/>
        <w:t>Associés de l'UIT-R participant aux tra</w:t>
      </w:r>
      <w:r w:rsidR="00E1639B" w:rsidRPr="000714B5">
        <w:rPr>
          <w:sz w:val="18"/>
          <w:szCs w:val="18"/>
        </w:rPr>
        <w:t xml:space="preserve">vaux de la Commission d'études </w:t>
      </w:r>
      <w:r w:rsidR="00534D75" w:rsidRPr="000714B5">
        <w:rPr>
          <w:sz w:val="18"/>
          <w:szCs w:val="18"/>
        </w:rPr>
        <w:t>5</w:t>
      </w:r>
      <w:r w:rsidRPr="000714B5">
        <w:rPr>
          <w:sz w:val="18"/>
          <w:szCs w:val="18"/>
        </w:rPr>
        <w:t xml:space="preserve"> des radiocommunications </w:t>
      </w:r>
    </w:p>
    <w:p w:rsidR="002B1D88" w:rsidRPr="000714B5" w:rsidRDefault="002B1D88" w:rsidP="00630B7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714B5">
        <w:rPr>
          <w:sz w:val="18"/>
          <w:szCs w:val="18"/>
        </w:rPr>
        <w:t>–</w:t>
      </w:r>
      <w:r w:rsidRPr="000714B5">
        <w:rPr>
          <w:sz w:val="18"/>
          <w:szCs w:val="18"/>
        </w:rPr>
        <w:tab/>
        <w:t>Etablissements universitaires de l’UIT-R</w:t>
      </w:r>
    </w:p>
    <w:p w:rsidR="002845EC" w:rsidRPr="000714B5" w:rsidRDefault="002845EC" w:rsidP="0081155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714B5">
        <w:rPr>
          <w:sz w:val="18"/>
          <w:szCs w:val="18"/>
        </w:rPr>
        <w:t>–</w:t>
      </w:r>
      <w:r w:rsidRPr="000714B5">
        <w:rPr>
          <w:sz w:val="18"/>
          <w:szCs w:val="18"/>
        </w:rPr>
        <w:tab/>
        <w:t xml:space="preserve">Présidents et Vice-Présidents des Commissions d'études des radiocommunications et de la Commission spéciale chargée d'examiner </w:t>
      </w:r>
      <w:bookmarkStart w:id="7" w:name="_GoBack"/>
      <w:bookmarkEnd w:id="7"/>
      <w:r w:rsidRPr="000714B5">
        <w:rPr>
          <w:sz w:val="18"/>
          <w:szCs w:val="18"/>
        </w:rPr>
        <w:t>les questions réglementaires et de procédure</w:t>
      </w:r>
    </w:p>
    <w:p w:rsidR="002845EC" w:rsidRPr="000714B5" w:rsidRDefault="002845EC" w:rsidP="0079320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714B5">
        <w:rPr>
          <w:sz w:val="18"/>
          <w:szCs w:val="18"/>
        </w:rPr>
        <w:t>–</w:t>
      </w:r>
      <w:r w:rsidRPr="000714B5">
        <w:rPr>
          <w:sz w:val="18"/>
          <w:szCs w:val="18"/>
        </w:rPr>
        <w:tab/>
        <w:t>Président et Vice-Présidents de la Réunion de préparation à la Conférence</w:t>
      </w:r>
    </w:p>
    <w:p w:rsidR="002845EC" w:rsidRPr="000714B5" w:rsidRDefault="002845EC" w:rsidP="0079320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714B5">
        <w:rPr>
          <w:sz w:val="18"/>
          <w:szCs w:val="18"/>
        </w:rPr>
        <w:t>–</w:t>
      </w:r>
      <w:r w:rsidRPr="000714B5">
        <w:rPr>
          <w:sz w:val="18"/>
          <w:szCs w:val="18"/>
        </w:rPr>
        <w:tab/>
        <w:t>Membres du Comité du Règlement des radiocommunications</w:t>
      </w:r>
    </w:p>
    <w:p w:rsidR="002845EC" w:rsidRPr="000714B5" w:rsidRDefault="002845EC" w:rsidP="0081155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714B5">
        <w:rPr>
          <w:sz w:val="18"/>
          <w:szCs w:val="18"/>
        </w:rPr>
        <w:t>–</w:t>
      </w:r>
      <w:r w:rsidRPr="000714B5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855D8D" w:rsidRDefault="00855D8D" w:rsidP="00855D8D">
      <w:pPr>
        <w:pStyle w:val="AnnexNotitle"/>
        <w:spacing w:before="120"/>
      </w:pPr>
      <w:r>
        <w:lastRenderedPageBreak/>
        <w:t>Annexe</w:t>
      </w:r>
      <w:r>
        <w:br/>
      </w:r>
      <w:r>
        <w:br/>
        <w:t>Titres des Recommandations</w:t>
      </w:r>
      <w:r w:rsidR="006C30B0">
        <w:t xml:space="preserve"> adoptées</w:t>
      </w:r>
    </w:p>
    <w:p w:rsidR="00855D8D" w:rsidRDefault="00855D8D" w:rsidP="00855D8D"/>
    <w:p w:rsidR="00855D8D" w:rsidRDefault="00855D8D" w:rsidP="00E8500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>
        <w:rPr>
          <w:u w:val="single"/>
        </w:rPr>
        <w:t>Recommandation UIT</w:t>
      </w:r>
      <w:r>
        <w:rPr>
          <w:u w:val="single"/>
        </w:rPr>
        <w:noBreakHyphen/>
        <w:t>R M.2015</w:t>
      </w:r>
      <w:r>
        <w:tab/>
        <w:t>Doc. 5/BL/11</w:t>
      </w:r>
    </w:p>
    <w:p w:rsidR="00855D8D" w:rsidRDefault="00855D8D" w:rsidP="006B1EB3">
      <w:pPr>
        <w:pStyle w:val="Rectitle"/>
      </w:pPr>
      <w:r>
        <w:t>Dispositions de fréquences pour les systèmes de radiocommunication destinés à la protection du public et aux opérations de secours en cas de catastrophe</w:t>
      </w:r>
      <w:r w:rsidR="006B1EB3">
        <w:br/>
      </w:r>
      <w:r>
        <w:t>dans les bandes d'onde</w:t>
      </w:r>
      <w:r w:rsidR="002E4F9E">
        <w:t>s</w:t>
      </w:r>
      <w:r>
        <w:t xml:space="preserve"> décimétriques conformément</w:t>
      </w:r>
      <w:r>
        <w:br/>
        <w:t>à la Résolution 646 (CMR-03)</w:t>
      </w:r>
    </w:p>
    <w:p w:rsidR="00855D8D" w:rsidRDefault="00855D8D" w:rsidP="00855D8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>
        <w:rPr>
          <w:u w:val="single"/>
        </w:rPr>
        <w:t>Recommandation UIT-R F.636-4</w:t>
      </w:r>
      <w:r>
        <w:tab/>
        <w:t>Doc. 5/BL/12</w:t>
      </w:r>
    </w:p>
    <w:p w:rsidR="00855D8D" w:rsidRDefault="00855D8D" w:rsidP="00855D8D">
      <w:pPr>
        <w:pStyle w:val="Rectitle"/>
      </w:pPr>
      <w:r>
        <w:t>Disposition des canaux radioélectriques pour les systèmes hertziens fixes fonctionnant dans la bande 14,4-15,35 GHz</w:t>
      </w:r>
    </w:p>
    <w:p w:rsidR="00855D8D" w:rsidRDefault="00855D8D" w:rsidP="00855D8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>
        <w:rPr>
          <w:u w:val="single"/>
        </w:rPr>
        <w:t xml:space="preserve">Recommandation UIT-R </w:t>
      </w:r>
      <w:r>
        <w:rPr>
          <w:rStyle w:val="href"/>
          <w:u w:val="single"/>
        </w:rPr>
        <w:t>F.384-11</w:t>
      </w:r>
      <w:r>
        <w:tab/>
        <w:t>Doc. 5/BL/13</w:t>
      </w:r>
    </w:p>
    <w:p w:rsidR="00855D8D" w:rsidRDefault="00855D8D" w:rsidP="00855D8D">
      <w:pPr>
        <w:pStyle w:val="Rectitle"/>
      </w:pPr>
      <w:r>
        <w:t xml:space="preserve">Disposition des canaux radioélectriques pour les systèmes hertziens fixes numériques de moyenne et grande capacités fonctionnant </w:t>
      </w:r>
      <w:r>
        <w:br/>
        <w:t>dans la bande 6 425-7 125 MHz</w:t>
      </w:r>
    </w:p>
    <w:p w:rsidR="00855D8D" w:rsidRDefault="00855D8D" w:rsidP="00855D8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>
        <w:rPr>
          <w:u w:val="single"/>
        </w:rPr>
        <w:t>Recommandation UIT-R F.595-10</w:t>
      </w:r>
      <w:r>
        <w:tab/>
        <w:t>Doc. 5/BL/14</w:t>
      </w:r>
    </w:p>
    <w:p w:rsidR="00855D8D" w:rsidRDefault="00855D8D" w:rsidP="00855D8D">
      <w:pPr>
        <w:pStyle w:val="Rectitle"/>
      </w:pPr>
      <w:r>
        <w:t xml:space="preserve">Disposition des canaux radioélectriques pour les systèmes hertziens fixes fonctionnant dans la bande 17,7-19,7 GHz </w:t>
      </w:r>
    </w:p>
    <w:p w:rsidR="00855D8D" w:rsidRDefault="00855D8D" w:rsidP="00855D8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>
        <w:rPr>
          <w:u w:val="single"/>
        </w:rPr>
        <w:t>Recommandation UIT-R F.747-1</w:t>
      </w:r>
      <w:r>
        <w:tab/>
        <w:t>Doc. 5/BL/15</w:t>
      </w:r>
    </w:p>
    <w:p w:rsidR="00855D8D" w:rsidRDefault="00855D8D" w:rsidP="00855D8D">
      <w:pPr>
        <w:pStyle w:val="Rectitle"/>
      </w:pPr>
      <w:r>
        <w:t>Disposition des canaux radioélectriques pour les systèmes hertziens fixes fonctionnant dans la ba</w:t>
      </w:r>
      <w:r w:rsidR="00880AF7">
        <w:t>nde 10,0-10,68 GHz</w:t>
      </w:r>
    </w:p>
    <w:p w:rsidR="00855D8D" w:rsidRDefault="00855D8D" w:rsidP="00855D8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>
        <w:rPr>
          <w:u w:val="single"/>
        </w:rPr>
        <w:t>Recommandation UIT-R F.637-4</w:t>
      </w:r>
      <w:r>
        <w:tab/>
        <w:t>Doc. 5/BL/16</w:t>
      </w:r>
    </w:p>
    <w:p w:rsidR="00855D8D" w:rsidRDefault="00855D8D" w:rsidP="00855D8D">
      <w:pPr>
        <w:pStyle w:val="Rectitle"/>
      </w:pPr>
      <w:r>
        <w:t>Disposition des canaux radioélectriques pour les systèmes hertziens fixes fonctionnant dans la bande de fréquences 21,2- 23,6 GHz</w:t>
      </w:r>
    </w:p>
    <w:p w:rsidR="00E8500E" w:rsidRPr="00E8500E" w:rsidRDefault="00E8500E" w:rsidP="00855D8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E8500E">
        <w:br w:type="page"/>
      </w:r>
    </w:p>
    <w:p w:rsidR="00855D8D" w:rsidRDefault="00855D8D" w:rsidP="00855D8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>
        <w:rPr>
          <w:u w:val="single"/>
        </w:rPr>
        <w:t>Recommandation UIT-R F.749-3</w:t>
      </w:r>
      <w:r>
        <w:tab/>
        <w:t>Doc. 5/BL/17</w:t>
      </w:r>
    </w:p>
    <w:p w:rsidR="00855D8D" w:rsidRDefault="00855D8D" w:rsidP="00855D8D">
      <w:pPr>
        <w:pStyle w:val="Rectitle"/>
      </w:pPr>
      <w:r>
        <w:t>Disposition des fréquences radioélectriques pour les systèmes du service fixe fonctionnant dans les sous-bandes de la bande 36-40,5 GHz</w:t>
      </w:r>
    </w:p>
    <w:p w:rsidR="00855D8D" w:rsidRDefault="00855D8D" w:rsidP="00855D8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>
        <w:rPr>
          <w:u w:val="single"/>
        </w:rPr>
        <w:t>Recommandation UIT-R F.387-12</w:t>
      </w:r>
      <w:r>
        <w:tab/>
        <w:t>Doc. 5/BL/18</w:t>
      </w:r>
    </w:p>
    <w:p w:rsidR="00855D8D" w:rsidRDefault="00855D8D" w:rsidP="00855D8D">
      <w:pPr>
        <w:pStyle w:val="Rectitle"/>
      </w:pPr>
      <w:r>
        <w:t>Disposition des canaux radioélectriques pour les systèmes hertziens fixes fonctionnant dans la bande 10,7-11,7 GHz</w:t>
      </w:r>
    </w:p>
    <w:p w:rsidR="00855D8D" w:rsidRDefault="00855D8D" w:rsidP="00855D8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>
        <w:rPr>
          <w:u w:val="single"/>
        </w:rPr>
        <w:t>Recommandation UIT-R F.385-10</w:t>
      </w:r>
      <w:r>
        <w:tab/>
        <w:t>Doc. 5/BL/19</w:t>
      </w:r>
    </w:p>
    <w:p w:rsidR="00855D8D" w:rsidRDefault="00855D8D" w:rsidP="00855D8D">
      <w:pPr>
        <w:pStyle w:val="Rectitle"/>
      </w:pPr>
      <w:r>
        <w:t>Disposition des canaux radioélectriques pour les systèmes hertziens fixes fonctionnant dans la bande 7 110-7 900 MHz</w:t>
      </w:r>
    </w:p>
    <w:p w:rsidR="00855D8D" w:rsidRDefault="00855D8D" w:rsidP="00855D8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>
        <w:rPr>
          <w:u w:val="single"/>
        </w:rPr>
        <w:t>Recommandation UIT-R M.1580-4</w:t>
      </w:r>
      <w:r>
        <w:tab/>
        <w:t>Doc. 5/BL/20</w:t>
      </w:r>
    </w:p>
    <w:p w:rsidR="00855D8D" w:rsidRDefault="00855D8D" w:rsidP="00855D8D">
      <w:pPr>
        <w:pStyle w:val="Rectitle"/>
      </w:pPr>
      <w:r>
        <w:t>Caractéristiques génériques des rayonnements non désirés des stations de base utilisant les interfaces radioélectriques de Terre des IMT</w:t>
      </w:r>
      <w:r>
        <w:noBreakHyphen/>
        <w:t>2000</w:t>
      </w:r>
    </w:p>
    <w:p w:rsidR="00855D8D" w:rsidRDefault="00855D8D" w:rsidP="00855D8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>
        <w:rPr>
          <w:u w:val="single"/>
        </w:rPr>
        <w:t>Recommandation UIT-R M.1581-4</w:t>
      </w:r>
      <w:r>
        <w:tab/>
        <w:t>Doc. 5/BL/21</w:t>
      </w:r>
    </w:p>
    <w:p w:rsidR="00855D8D" w:rsidRDefault="00855D8D" w:rsidP="00855D8D">
      <w:pPr>
        <w:pStyle w:val="Rectitle"/>
      </w:pPr>
      <w:r>
        <w:t>Caractéristiques génériques des rayonnements non désirés des stations mobiles utilisant les interfaces radioélectriques de Terre des IMT</w:t>
      </w:r>
      <w:r>
        <w:noBreakHyphen/>
        <w:t>2000</w:t>
      </w:r>
    </w:p>
    <w:p w:rsidR="00855D8D" w:rsidRDefault="00855D8D" w:rsidP="00855D8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>
        <w:rPr>
          <w:u w:val="single"/>
        </w:rPr>
        <w:t>Recommandation UIT-R M.1224-1</w:t>
      </w:r>
      <w:r>
        <w:tab/>
        <w:t>Doc. 5/BL/22</w:t>
      </w:r>
    </w:p>
    <w:p w:rsidR="00855D8D" w:rsidRDefault="00855D8D" w:rsidP="00855D8D">
      <w:pPr>
        <w:pStyle w:val="Rectitle"/>
      </w:pPr>
      <w:r>
        <w:t>Terminologie des télécommunications mobiles internationales (IMT)</w:t>
      </w:r>
    </w:p>
    <w:p w:rsidR="00855D8D" w:rsidRDefault="00855D8D" w:rsidP="00855D8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>
        <w:rPr>
          <w:u w:val="single"/>
        </w:rPr>
        <w:t>Recommandation UIT-R M.1579-1</w:t>
      </w:r>
      <w:r>
        <w:tab/>
        <w:t>Doc. 5/BL/23</w:t>
      </w:r>
    </w:p>
    <w:p w:rsidR="00855D8D" w:rsidRDefault="00855D8D" w:rsidP="00855D8D">
      <w:pPr>
        <w:pStyle w:val="Rectitle"/>
      </w:pPr>
      <w:r>
        <w:t xml:space="preserve">Circulation mondiale des terminaux de Terre IMT-2000 </w:t>
      </w:r>
    </w:p>
    <w:p w:rsidR="00855D8D" w:rsidRDefault="00855D8D" w:rsidP="00855D8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>
        <w:rPr>
          <w:u w:val="single"/>
        </w:rPr>
        <w:t>Recommandation UIT-R F.758-5</w:t>
      </w:r>
      <w:r>
        <w:tab/>
        <w:t>Doc. 5/BL/24</w:t>
      </w:r>
    </w:p>
    <w:p w:rsidR="00855D8D" w:rsidRDefault="00855D8D" w:rsidP="006C30B0">
      <w:pPr>
        <w:pStyle w:val="Rectitle"/>
      </w:pPr>
      <w:r>
        <w:t>Paramètres des systèmes et considérations relatives à la mise au point de critères pour le partage ou la compatibilité entre les systèmes</w:t>
      </w:r>
      <w:r w:rsidR="006C30B0">
        <w:t xml:space="preserve"> </w:t>
      </w:r>
      <w:r>
        <w:t>hertziens fixes</w:t>
      </w:r>
      <w:r w:rsidR="006C30B0">
        <w:br/>
      </w:r>
      <w:r>
        <w:t>numériques du service fixe et les systèmes d'autres services</w:t>
      </w:r>
      <w:r w:rsidR="006C30B0">
        <w:br/>
      </w:r>
      <w:r>
        <w:t>ainsi que d'autres sources de brouillage</w:t>
      </w:r>
    </w:p>
    <w:p w:rsidR="00855D8D" w:rsidRPr="009C11D0" w:rsidRDefault="00855D8D" w:rsidP="00855D8D">
      <w:pPr>
        <w:pStyle w:val="Reasons"/>
        <w:rPr>
          <w:lang w:val="fr-CH"/>
        </w:rPr>
      </w:pPr>
    </w:p>
    <w:p w:rsidR="00855D8D" w:rsidRDefault="00855D8D" w:rsidP="00855D8D">
      <w:pPr>
        <w:jc w:val="center"/>
      </w:pPr>
      <w:r>
        <w:t>______________</w:t>
      </w:r>
    </w:p>
    <w:p w:rsidR="00855D8D" w:rsidRDefault="00855D8D" w:rsidP="00855D8D"/>
    <w:sectPr w:rsidR="00855D8D" w:rsidSect="00EE17FC"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60" w:rsidRDefault="007E1060">
      <w:r>
        <w:separator/>
      </w:r>
    </w:p>
  </w:endnote>
  <w:endnote w:type="continuationSeparator" w:id="0">
    <w:p w:rsidR="007E1060" w:rsidRDefault="007E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60" w:rsidRPr="000528BF" w:rsidRDefault="007E1060">
    <w:pPr>
      <w:rPr>
        <w:lang w:val="es-ES_tradnl"/>
      </w:rPr>
    </w:pPr>
    <w:r>
      <w:fldChar w:fldCharType="begin"/>
    </w:r>
    <w:r w:rsidRPr="000528BF">
      <w:rPr>
        <w:lang w:val="es-ES_tradnl"/>
      </w:rPr>
      <w:instrText xml:space="preserve"> FILENAME \p \* MERGEFORMAT </w:instrText>
    </w:r>
    <w:r>
      <w:fldChar w:fldCharType="separate"/>
    </w:r>
    <w:r w:rsidR="006B1EB3">
      <w:rPr>
        <w:noProof/>
        <w:lang w:val="es-ES_tradnl"/>
      </w:rPr>
      <w:t>Y:\APP\BR\CIRCS_DMS\CACE\500\566\566f.docx</w:t>
    </w:r>
    <w:r>
      <w:rPr>
        <w:noProof/>
        <w:lang w:val="en-US"/>
      </w:rPr>
      <w:fldChar w:fldCharType="end"/>
    </w:r>
    <w:r w:rsidRPr="000528BF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155D">
      <w:rPr>
        <w:noProof/>
      </w:rPr>
      <w:t>26.03.12</w:t>
    </w:r>
    <w:r>
      <w:fldChar w:fldCharType="end"/>
    </w:r>
    <w:r w:rsidRPr="000528BF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1EB3">
      <w:rPr>
        <w:noProof/>
      </w:rPr>
      <w:t>26.03.12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60" w:rsidRPr="00DE1C7B" w:rsidRDefault="000714B5" w:rsidP="00DE1C7B">
    <w:pPr>
      <w:pStyle w:val="Footer"/>
    </w:pPr>
    <w:fldSimple w:instr=" FILENAME  \p  \* MERGEFORMAT ">
      <w:r w:rsidR="006B1EB3">
        <w:t>Y:\APP\BR\CIRCS_DMS\CACE\500\566\566f.docx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7E106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7E1060">
      <w:trPr>
        <w:cantSplit/>
      </w:trPr>
      <w:tc>
        <w:tcPr>
          <w:tcW w:w="1062" w:type="pct"/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7E1060">
      <w:trPr>
        <w:cantSplit/>
      </w:trPr>
      <w:tc>
        <w:tcPr>
          <w:tcW w:w="1062" w:type="pct"/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7E1060" w:rsidRDefault="007E1060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7E1060" w:rsidRDefault="007E1060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7E1060" w:rsidRDefault="007E1060">
          <w:pPr>
            <w:pStyle w:val="itu"/>
            <w:rPr>
              <w:lang w:val="fr-FR"/>
            </w:rPr>
          </w:pPr>
        </w:p>
      </w:tc>
    </w:tr>
  </w:tbl>
  <w:p w:rsidR="007E1060" w:rsidRPr="00793209" w:rsidRDefault="007E1060" w:rsidP="0006778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60" w:rsidRDefault="007E1060">
      <w:r>
        <w:t>____________________</w:t>
      </w:r>
    </w:p>
  </w:footnote>
  <w:footnote w:type="continuationSeparator" w:id="0">
    <w:p w:rsidR="007E1060" w:rsidRDefault="007E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60" w:rsidRDefault="007E1060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155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52C76436"/>
    <w:multiLevelType w:val="hybridMultilevel"/>
    <w:tmpl w:val="B6D80412"/>
    <w:lvl w:ilvl="0" w:tplc="FF12FB00">
      <w:start w:val="30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EC"/>
    <w:rsid w:val="000528BF"/>
    <w:rsid w:val="0006778D"/>
    <w:rsid w:val="000714B5"/>
    <w:rsid w:val="0007552B"/>
    <w:rsid w:val="00077B20"/>
    <w:rsid w:val="000B1731"/>
    <w:rsid w:val="00131B7D"/>
    <w:rsid w:val="00147A09"/>
    <w:rsid w:val="001665FF"/>
    <w:rsid w:val="0017729D"/>
    <w:rsid w:val="00181795"/>
    <w:rsid w:val="001E3E25"/>
    <w:rsid w:val="0021302F"/>
    <w:rsid w:val="002845EC"/>
    <w:rsid w:val="00291C2B"/>
    <w:rsid w:val="002B1D88"/>
    <w:rsid w:val="002B627A"/>
    <w:rsid w:val="002C1DBA"/>
    <w:rsid w:val="002E4F9E"/>
    <w:rsid w:val="003203D8"/>
    <w:rsid w:val="00324D50"/>
    <w:rsid w:val="00397132"/>
    <w:rsid w:val="003D16D7"/>
    <w:rsid w:val="0043430A"/>
    <w:rsid w:val="004842EF"/>
    <w:rsid w:val="004A48B3"/>
    <w:rsid w:val="004F3C98"/>
    <w:rsid w:val="00501216"/>
    <w:rsid w:val="0050467D"/>
    <w:rsid w:val="0050748C"/>
    <w:rsid w:val="00534D75"/>
    <w:rsid w:val="00547151"/>
    <w:rsid w:val="00586A44"/>
    <w:rsid w:val="005B6397"/>
    <w:rsid w:val="0063009E"/>
    <w:rsid w:val="00630B72"/>
    <w:rsid w:val="00650A36"/>
    <w:rsid w:val="00655D82"/>
    <w:rsid w:val="006A0492"/>
    <w:rsid w:val="006B1EB3"/>
    <w:rsid w:val="006C30B0"/>
    <w:rsid w:val="00704911"/>
    <w:rsid w:val="007355EC"/>
    <w:rsid w:val="0078372C"/>
    <w:rsid w:val="00793209"/>
    <w:rsid w:val="007E1060"/>
    <w:rsid w:val="0081155D"/>
    <w:rsid w:val="00815873"/>
    <w:rsid w:val="00823771"/>
    <w:rsid w:val="00855D8D"/>
    <w:rsid w:val="00865C0E"/>
    <w:rsid w:val="00880AF7"/>
    <w:rsid w:val="008848DC"/>
    <w:rsid w:val="00884EF4"/>
    <w:rsid w:val="00886E58"/>
    <w:rsid w:val="008A79E4"/>
    <w:rsid w:val="008B66C8"/>
    <w:rsid w:val="008C5D1D"/>
    <w:rsid w:val="008D4C65"/>
    <w:rsid w:val="009C5C41"/>
    <w:rsid w:val="00A2257B"/>
    <w:rsid w:val="00A87D7D"/>
    <w:rsid w:val="00AA66F4"/>
    <w:rsid w:val="00AB3655"/>
    <w:rsid w:val="00AF5F7E"/>
    <w:rsid w:val="00B257A5"/>
    <w:rsid w:val="00B308F3"/>
    <w:rsid w:val="00B429F9"/>
    <w:rsid w:val="00BB659F"/>
    <w:rsid w:val="00BC4F8F"/>
    <w:rsid w:val="00BF3EC6"/>
    <w:rsid w:val="00C043EB"/>
    <w:rsid w:val="00C178D9"/>
    <w:rsid w:val="00C42127"/>
    <w:rsid w:val="00C557C3"/>
    <w:rsid w:val="00C91A90"/>
    <w:rsid w:val="00CB32D6"/>
    <w:rsid w:val="00CD0B99"/>
    <w:rsid w:val="00D50523"/>
    <w:rsid w:val="00D5227D"/>
    <w:rsid w:val="00DA1FEF"/>
    <w:rsid w:val="00DE1C7B"/>
    <w:rsid w:val="00E1639B"/>
    <w:rsid w:val="00E25073"/>
    <w:rsid w:val="00E52454"/>
    <w:rsid w:val="00E53CAC"/>
    <w:rsid w:val="00E62C2A"/>
    <w:rsid w:val="00E8500E"/>
    <w:rsid w:val="00EC1DFB"/>
    <w:rsid w:val="00ED751D"/>
    <w:rsid w:val="00EE17FC"/>
    <w:rsid w:val="00EE5A49"/>
    <w:rsid w:val="00EF3597"/>
    <w:rsid w:val="00F076ED"/>
    <w:rsid w:val="00F23FC8"/>
    <w:rsid w:val="00F35D4B"/>
    <w:rsid w:val="00F82DE8"/>
    <w:rsid w:val="00F85F7E"/>
    <w:rsid w:val="00F90573"/>
    <w:rsid w:val="00F92DF3"/>
    <w:rsid w:val="00FA7B4D"/>
    <w:rsid w:val="00FB3496"/>
    <w:rsid w:val="00FD41D7"/>
    <w:rsid w:val="00FE1623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2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932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32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932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932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3209"/>
    <w:pPr>
      <w:outlineLvl w:val="4"/>
    </w:pPr>
  </w:style>
  <w:style w:type="paragraph" w:styleId="Heading6">
    <w:name w:val="heading 6"/>
    <w:basedOn w:val="Heading4"/>
    <w:next w:val="Normal"/>
    <w:qFormat/>
    <w:rsid w:val="007932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3209"/>
    <w:pPr>
      <w:outlineLvl w:val="6"/>
    </w:pPr>
  </w:style>
  <w:style w:type="paragraph" w:styleId="Heading8">
    <w:name w:val="heading 8"/>
    <w:basedOn w:val="Heading6"/>
    <w:next w:val="Normal"/>
    <w:qFormat/>
    <w:rsid w:val="00793209"/>
    <w:pPr>
      <w:outlineLvl w:val="7"/>
    </w:pPr>
  </w:style>
  <w:style w:type="paragraph" w:styleId="Heading9">
    <w:name w:val="heading 9"/>
    <w:basedOn w:val="Heading6"/>
    <w:next w:val="Normal"/>
    <w:qFormat/>
    <w:rsid w:val="007932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793209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793209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79320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7932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3209"/>
  </w:style>
  <w:style w:type="paragraph" w:customStyle="1" w:styleId="AppendixNotitle">
    <w:name w:val="Appendix_No &amp; title"/>
    <w:basedOn w:val="AnnexNotitle"/>
    <w:next w:val="Normalaftertitle"/>
    <w:rsid w:val="00793209"/>
  </w:style>
  <w:style w:type="paragraph" w:customStyle="1" w:styleId="Figure">
    <w:name w:val="Figure"/>
    <w:basedOn w:val="Normal"/>
    <w:next w:val="FigureNotitle"/>
    <w:rsid w:val="007932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79320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932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9320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93209"/>
  </w:style>
  <w:style w:type="paragraph" w:customStyle="1" w:styleId="Arttitle">
    <w:name w:val="Art_title"/>
    <w:basedOn w:val="Normal"/>
    <w:next w:val="Normalaftertitle"/>
    <w:rsid w:val="007932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932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932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932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93209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793209"/>
    <w:rPr>
      <w:vertAlign w:val="superscript"/>
    </w:rPr>
  </w:style>
  <w:style w:type="paragraph" w:customStyle="1" w:styleId="enumlev1">
    <w:name w:val="enumlev1"/>
    <w:basedOn w:val="Normal"/>
    <w:link w:val="enumlev1Char"/>
    <w:rsid w:val="00793209"/>
    <w:pPr>
      <w:spacing w:before="80"/>
      <w:ind w:left="794" w:hanging="794"/>
    </w:pPr>
  </w:style>
  <w:style w:type="paragraph" w:customStyle="1" w:styleId="enumlev2">
    <w:name w:val="enumlev2"/>
    <w:basedOn w:val="enumlev1"/>
    <w:rsid w:val="00793209"/>
    <w:pPr>
      <w:ind w:left="1191" w:hanging="397"/>
    </w:pPr>
  </w:style>
  <w:style w:type="paragraph" w:customStyle="1" w:styleId="enumlev3">
    <w:name w:val="enumlev3"/>
    <w:basedOn w:val="enumlev2"/>
    <w:rsid w:val="00793209"/>
    <w:pPr>
      <w:ind w:left="1588"/>
    </w:pPr>
  </w:style>
  <w:style w:type="paragraph" w:customStyle="1" w:styleId="Equation">
    <w:name w:val="Equation"/>
    <w:basedOn w:val="Normal"/>
    <w:rsid w:val="007932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32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793209"/>
    <w:rPr>
      <w:b w:val="0"/>
    </w:rPr>
  </w:style>
  <w:style w:type="character" w:styleId="PageNumber">
    <w:name w:val="page number"/>
    <w:basedOn w:val="DefaultParagraphFont"/>
    <w:rsid w:val="00793209"/>
  </w:style>
  <w:style w:type="paragraph" w:customStyle="1" w:styleId="RecNoBR">
    <w:name w:val="Rec_No_BR"/>
    <w:basedOn w:val="Normal"/>
    <w:next w:val="Rectitle"/>
    <w:rsid w:val="00793209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793209"/>
    <w:pPr>
      <w:keepLines/>
      <w:spacing w:before="240" w:after="120"/>
      <w:jc w:val="center"/>
    </w:pPr>
  </w:style>
  <w:style w:type="paragraph" w:styleId="Footer">
    <w:name w:val="footer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32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93209"/>
    <w:rPr>
      <w:position w:val="6"/>
      <w:sz w:val="18"/>
    </w:rPr>
  </w:style>
  <w:style w:type="paragraph" w:styleId="FootnoteText">
    <w:name w:val="footnote text"/>
    <w:basedOn w:val="Note"/>
    <w:semiHidden/>
    <w:rsid w:val="00793209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932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932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93209"/>
  </w:style>
  <w:style w:type="paragraph" w:styleId="Index2">
    <w:name w:val="index 2"/>
    <w:basedOn w:val="Normal"/>
    <w:next w:val="Normal"/>
    <w:semiHidden/>
    <w:rsid w:val="00793209"/>
    <w:pPr>
      <w:ind w:left="283"/>
    </w:pPr>
  </w:style>
  <w:style w:type="paragraph" w:styleId="Index3">
    <w:name w:val="index 3"/>
    <w:basedOn w:val="Normal"/>
    <w:next w:val="Normal"/>
    <w:semiHidden/>
    <w:rsid w:val="00793209"/>
    <w:pPr>
      <w:ind w:left="566"/>
    </w:pPr>
  </w:style>
  <w:style w:type="paragraph" w:customStyle="1" w:styleId="QuestionNoBR">
    <w:name w:val="Question_No_BR"/>
    <w:basedOn w:val="RecNoBR"/>
    <w:next w:val="Questiontitle"/>
    <w:rsid w:val="00793209"/>
  </w:style>
  <w:style w:type="paragraph" w:customStyle="1" w:styleId="RepNoBR">
    <w:name w:val="Rep_No_BR"/>
    <w:basedOn w:val="RecNoBR"/>
    <w:next w:val="Reptitle"/>
    <w:rsid w:val="00793209"/>
  </w:style>
  <w:style w:type="paragraph" w:customStyle="1" w:styleId="ResNoBR">
    <w:name w:val="Res_No_BR"/>
    <w:basedOn w:val="RecNoBR"/>
    <w:next w:val="Restitle"/>
    <w:rsid w:val="00793209"/>
  </w:style>
  <w:style w:type="paragraph" w:customStyle="1" w:styleId="Section1">
    <w:name w:val="Section_1"/>
    <w:basedOn w:val="Normal"/>
    <w:next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793209"/>
  </w:style>
  <w:style w:type="paragraph" w:customStyle="1" w:styleId="Normalaftertitle">
    <w:name w:val="Normal_after_title"/>
    <w:basedOn w:val="Normal"/>
    <w:next w:val="Normal"/>
    <w:rsid w:val="00793209"/>
    <w:pPr>
      <w:spacing w:before="360"/>
    </w:pPr>
  </w:style>
  <w:style w:type="paragraph" w:customStyle="1" w:styleId="TableNotitle">
    <w:name w:val="Table_No &amp; title"/>
    <w:basedOn w:val="Normal"/>
    <w:next w:val="Tablehead"/>
    <w:rsid w:val="00793209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793209"/>
    <w:pPr>
      <w:spacing w:before="80"/>
    </w:pPr>
  </w:style>
  <w:style w:type="paragraph" w:customStyle="1" w:styleId="Address">
    <w:name w:val="Address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7932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932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32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93209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793209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79320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93209"/>
  </w:style>
  <w:style w:type="paragraph" w:customStyle="1" w:styleId="QuestionNo">
    <w:name w:val="Question_No"/>
    <w:basedOn w:val="RecNo"/>
    <w:next w:val="Questiontitle"/>
    <w:rsid w:val="00793209"/>
  </w:style>
  <w:style w:type="paragraph" w:customStyle="1" w:styleId="Questionref">
    <w:name w:val="Question_ref"/>
    <w:basedOn w:val="Recref"/>
    <w:next w:val="Questiondate"/>
    <w:rsid w:val="00793209"/>
  </w:style>
  <w:style w:type="paragraph" w:customStyle="1" w:styleId="Questiontitle">
    <w:name w:val="Question_title"/>
    <w:basedOn w:val="Rectitle"/>
    <w:next w:val="Questionref"/>
    <w:rsid w:val="00793209"/>
  </w:style>
  <w:style w:type="character" w:customStyle="1" w:styleId="Recdef">
    <w:name w:val="Rec_def"/>
    <w:basedOn w:val="DefaultParagraphFont"/>
    <w:rsid w:val="00793209"/>
    <w:rPr>
      <w:b/>
    </w:rPr>
  </w:style>
  <w:style w:type="paragraph" w:customStyle="1" w:styleId="Reftext">
    <w:name w:val="Ref_text"/>
    <w:basedOn w:val="Normal"/>
    <w:rsid w:val="00793209"/>
    <w:pPr>
      <w:ind w:left="794" w:hanging="794"/>
    </w:pPr>
  </w:style>
  <w:style w:type="paragraph" w:customStyle="1" w:styleId="Reftitle">
    <w:name w:val="Ref_title"/>
    <w:basedOn w:val="Normal"/>
    <w:next w:val="Reftext"/>
    <w:rsid w:val="0079320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93209"/>
  </w:style>
  <w:style w:type="paragraph" w:customStyle="1" w:styleId="RepNo">
    <w:name w:val="Rep_No"/>
    <w:basedOn w:val="RecNo"/>
    <w:next w:val="Reptitle"/>
    <w:rsid w:val="00793209"/>
  </w:style>
  <w:style w:type="paragraph" w:customStyle="1" w:styleId="Repref">
    <w:name w:val="Rep_ref"/>
    <w:basedOn w:val="Recref"/>
    <w:next w:val="Repdate"/>
    <w:rsid w:val="00793209"/>
  </w:style>
  <w:style w:type="paragraph" w:customStyle="1" w:styleId="Reptitle">
    <w:name w:val="Rep_title"/>
    <w:basedOn w:val="Rectitle"/>
    <w:next w:val="Repref"/>
    <w:rsid w:val="00793209"/>
  </w:style>
  <w:style w:type="paragraph" w:customStyle="1" w:styleId="Resdate">
    <w:name w:val="Res_date"/>
    <w:basedOn w:val="Recdate"/>
    <w:next w:val="Normalaftertitle"/>
    <w:rsid w:val="00793209"/>
  </w:style>
  <w:style w:type="character" w:customStyle="1" w:styleId="Resdef">
    <w:name w:val="Res_def"/>
    <w:basedOn w:val="DefaultParagraphFont"/>
    <w:rsid w:val="0079320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93209"/>
  </w:style>
  <w:style w:type="paragraph" w:customStyle="1" w:styleId="Resref">
    <w:name w:val="Res_ref"/>
    <w:basedOn w:val="Recref"/>
    <w:next w:val="Resdate"/>
    <w:rsid w:val="00793209"/>
  </w:style>
  <w:style w:type="paragraph" w:customStyle="1" w:styleId="Restitle">
    <w:name w:val="Res_title"/>
    <w:basedOn w:val="Rectitle"/>
    <w:next w:val="Resref"/>
    <w:rsid w:val="00793209"/>
  </w:style>
  <w:style w:type="paragraph" w:customStyle="1" w:styleId="SectionNo">
    <w:name w:val="Section_No"/>
    <w:basedOn w:val="Normal"/>
    <w:next w:val="Sectiontitle"/>
    <w:rsid w:val="007932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32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32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32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93209"/>
    <w:rPr>
      <w:b/>
      <w:color w:val="auto"/>
    </w:rPr>
  </w:style>
  <w:style w:type="paragraph" w:customStyle="1" w:styleId="Tabletext">
    <w:name w:val="Table_text"/>
    <w:basedOn w:val="Normal"/>
    <w:rsid w:val="007932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7932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932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79320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32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932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93209"/>
  </w:style>
  <w:style w:type="paragraph" w:customStyle="1" w:styleId="Title3">
    <w:name w:val="Title 3"/>
    <w:basedOn w:val="Title2"/>
    <w:next w:val="Title4"/>
    <w:rsid w:val="00793209"/>
    <w:rPr>
      <w:caps w:val="0"/>
    </w:rPr>
  </w:style>
  <w:style w:type="paragraph" w:customStyle="1" w:styleId="Title4">
    <w:name w:val="Title 4"/>
    <w:basedOn w:val="Title3"/>
    <w:next w:val="Heading1"/>
    <w:rsid w:val="00793209"/>
    <w:rPr>
      <w:b/>
    </w:rPr>
  </w:style>
  <w:style w:type="paragraph" w:customStyle="1" w:styleId="toc0">
    <w:name w:val="toc 0"/>
    <w:basedOn w:val="Normal"/>
    <w:next w:val="TOC1"/>
    <w:rsid w:val="007932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320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3209"/>
    <w:pPr>
      <w:spacing w:before="80"/>
      <w:ind w:left="1531" w:hanging="851"/>
    </w:pPr>
  </w:style>
  <w:style w:type="paragraph" w:styleId="TOC3">
    <w:name w:val="toc 3"/>
    <w:basedOn w:val="TOC2"/>
    <w:semiHidden/>
    <w:rsid w:val="00793209"/>
  </w:style>
  <w:style w:type="paragraph" w:styleId="TOC4">
    <w:name w:val="toc 4"/>
    <w:basedOn w:val="TOC3"/>
    <w:semiHidden/>
    <w:rsid w:val="00793209"/>
  </w:style>
  <w:style w:type="paragraph" w:styleId="TOC5">
    <w:name w:val="toc 5"/>
    <w:basedOn w:val="TOC4"/>
    <w:semiHidden/>
    <w:rsid w:val="00793209"/>
  </w:style>
  <w:style w:type="paragraph" w:styleId="TOC6">
    <w:name w:val="toc 6"/>
    <w:basedOn w:val="TOC4"/>
    <w:semiHidden/>
    <w:rsid w:val="00793209"/>
  </w:style>
  <w:style w:type="paragraph" w:styleId="TOC7">
    <w:name w:val="toc 7"/>
    <w:basedOn w:val="TOC4"/>
    <w:semiHidden/>
    <w:rsid w:val="00793209"/>
  </w:style>
  <w:style w:type="paragraph" w:styleId="TOC8">
    <w:name w:val="toc 8"/>
    <w:basedOn w:val="TOC4"/>
    <w:semiHidden/>
    <w:rsid w:val="00793209"/>
  </w:style>
  <w:style w:type="paragraph" w:customStyle="1" w:styleId="FiguretitleBR">
    <w:name w:val="Figure_title_BR"/>
    <w:basedOn w:val="TabletitleBR"/>
    <w:next w:val="Figurewithouttitle"/>
    <w:rsid w:val="007932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9320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932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845EC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845EC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845E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845EC"/>
    <w:rPr>
      <w:rFonts w:ascii="Times New Roman" w:hAnsi="Times New Roman"/>
      <w:b/>
      <w:sz w:val="28"/>
      <w:lang w:val="fr-FR" w:eastAsia="en-US"/>
    </w:rPr>
  </w:style>
  <w:style w:type="paragraph" w:customStyle="1" w:styleId="Normalaftertitle0">
    <w:name w:val="Normal after title"/>
    <w:basedOn w:val="Normal"/>
    <w:next w:val="Normal"/>
    <w:rsid w:val="00E1639B"/>
    <w:pPr>
      <w:spacing w:before="320"/>
    </w:pPr>
  </w:style>
  <w:style w:type="character" w:customStyle="1" w:styleId="AnnexNotitleChar">
    <w:name w:val="Annex_No &amp; title Char"/>
    <w:basedOn w:val="DefaultParagraphFont"/>
    <w:link w:val="AnnexNotitle"/>
    <w:rsid w:val="00E1639B"/>
    <w:rPr>
      <w:rFonts w:ascii="Times New Roman" w:hAnsi="Times New Roman"/>
      <w:b/>
      <w:sz w:val="28"/>
      <w:lang w:val="fr-FR" w:eastAsia="en-US"/>
    </w:rPr>
  </w:style>
  <w:style w:type="paragraph" w:customStyle="1" w:styleId="CharCharCharCharCharChar">
    <w:name w:val="Char Char Char Char Char Char"/>
    <w:basedOn w:val="Normal"/>
    <w:rsid w:val="00E163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styleId="Hyperlink">
    <w:name w:val="Hyperlink"/>
    <w:basedOn w:val="DefaultParagraphFont"/>
    <w:rsid w:val="00397132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customStyle="1" w:styleId="h21">
    <w:name w:val="h21"/>
    <w:basedOn w:val="DefaultParagraphFont"/>
    <w:rsid w:val="00FF39E8"/>
    <w:rPr>
      <w:b/>
      <w:bCs/>
      <w:color w:val="3366CC"/>
      <w:sz w:val="36"/>
      <w:szCs w:val="36"/>
    </w:rPr>
  </w:style>
  <w:style w:type="character" w:customStyle="1" w:styleId="href">
    <w:name w:val="href"/>
    <w:rsid w:val="007E1060"/>
    <w:rPr>
      <w:rFonts w:cs="Times New Roman"/>
    </w:rPr>
  </w:style>
  <w:style w:type="character" w:customStyle="1" w:styleId="enumlev1Char">
    <w:name w:val="enumlev1 Char"/>
    <w:basedOn w:val="DefaultParagraphFont"/>
    <w:link w:val="enumlev1"/>
    <w:locked/>
    <w:rsid w:val="00855D8D"/>
    <w:rPr>
      <w:rFonts w:ascii="Times New Roman" w:hAnsi="Times New Roman"/>
      <w:sz w:val="24"/>
      <w:lang w:val="fr-FR" w:eastAsia="en-US"/>
    </w:rPr>
  </w:style>
  <w:style w:type="paragraph" w:customStyle="1" w:styleId="Reasons">
    <w:name w:val="Reasons"/>
    <w:basedOn w:val="Normal"/>
    <w:qFormat/>
    <w:rsid w:val="00855D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2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932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32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932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932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3209"/>
    <w:pPr>
      <w:outlineLvl w:val="4"/>
    </w:pPr>
  </w:style>
  <w:style w:type="paragraph" w:styleId="Heading6">
    <w:name w:val="heading 6"/>
    <w:basedOn w:val="Heading4"/>
    <w:next w:val="Normal"/>
    <w:qFormat/>
    <w:rsid w:val="007932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3209"/>
    <w:pPr>
      <w:outlineLvl w:val="6"/>
    </w:pPr>
  </w:style>
  <w:style w:type="paragraph" w:styleId="Heading8">
    <w:name w:val="heading 8"/>
    <w:basedOn w:val="Heading6"/>
    <w:next w:val="Normal"/>
    <w:qFormat/>
    <w:rsid w:val="00793209"/>
    <w:pPr>
      <w:outlineLvl w:val="7"/>
    </w:pPr>
  </w:style>
  <w:style w:type="paragraph" w:styleId="Heading9">
    <w:name w:val="heading 9"/>
    <w:basedOn w:val="Heading6"/>
    <w:next w:val="Normal"/>
    <w:qFormat/>
    <w:rsid w:val="007932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793209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793209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79320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7932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3209"/>
  </w:style>
  <w:style w:type="paragraph" w:customStyle="1" w:styleId="AppendixNotitle">
    <w:name w:val="Appendix_No &amp; title"/>
    <w:basedOn w:val="AnnexNotitle"/>
    <w:next w:val="Normalaftertitle"/>
    <w:rsid w:val="00793209"/>
  </w:style>
  <w:style w:type="paragraph" w:customStyle="1" w:styleId="Figure">
    <w:name w:val="Figure"/>
    <w:basedOn w:val="Normal"/>
    <w:next w:val="FigureNotitle"/>
    <w:rsid w:val="007932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79320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932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9320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93209"/>
  </w:style>
  <w:style w:type="paragraph" w:customStyle="1" w:styleId="Arttitle">
    <w:name w:val="Art_title"/>
    <w:basedOn w:val="Normal"/>
    <w:next w:val="Normalaftertitle"/>
    <w:rsid w:val="007932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932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932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932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93209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793209"/>
    <w:rPr>
      <w:vertAlign w:val="superscript"/>
    </w:rPr>
  </w:style>
  <w:style w:type="paragraph" w:customStyle="1" w:styleId="enumlev1">
    <w:name w:val="enumlev1"/>
    <w:basedOn w:val="Normal"/>
    <w:link w:val="enumlev1Char"/>
    <w:rsid w:val="00793209"/>
    <w:pPr>
      <w:spacing w:before="80"/>
      <w:ind w:left="794" w:hanging="794"/>
    </w:pPr>
  </w:style>
  <w:style w:type="paragraph" w:customStyle="1" w:styleId="enumlev2">
    <w:name w:val="enumlev2"/>
    <w:basedOn w:val="enumlev1"/>
    <w:rsid w:val="00793209"/>
    <w:pPr>
      <w:ind w:left="1191" w:hanging="397"/>
    </w:pPr>
  </w:style>
  <w:style w:type="paragraph" w:customStyle="1" w:styleId="enumlev3">
    <w:name w:val="enumlev3"/>
    <w:basedOn w:val="enumlev2"/>
    <w:rsid w:val="00793209"/>
    <w:pPr>
      <w:ind w:left="1588"/>
    </w:pPr>
  </w:style>
  <w:style w:type="paragraph" w:customStyle="1" w:styleId="Equation">
    <w:name w:val="Equation"/>
    <w:basedOn w:val="Normal"/>
    <w:rsid w:val="007932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32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793209"/>
    <w:rPr>
      <w:b w:val="0"/>
    </w:rPr>
  </w:style>
  <w:style w:type="character" w:styleId="PageNumber">
    <w:name w:val="page number"/>
    <w:basedOn w:val="DefaultParagraphFont"/>
    <w:rsid w:val="00793209"/>
  </w:style>
  <w:style w:type="paragraph" w:customStyle="1" w:styleId="RecNoBR">
    <w:name w:val="Rec_No_BR"/>
    <w:basedOn w:val="Normal"/>
    <w:next w:val="Rectitle"/>
    <w:rsid w:val="00793209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793209"/>
    <w:pPr>
      <w:keepLines/>
      <w:spacing w:before="240" w:after="120"/>
      <w:jc w:val="center"/>
    </w:pPr>
  </w:style>
  <w:style w:type="paragraph" w:styleId="Footer">
    <w:name w:val="footer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32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93209"/>
    <w:rPr>
      <w:position w:val="6"/>
      <w:sz w:val="18"/>
    </w:rPr>
  </w:style>
  <w:style w:type="paragraph" w:styleId="FootnoteText">
    <w:name w:val="footnote text"/>
    <w:basedOn w:val="Note"/>
    <w:semiHidden/>
    <w:rsid w:val="00793209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932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932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93209"/>
  </w:style>
  <w:style w:type="paragraph" w:styleId="Index2">
    <w:name w:val="index 2"/>
    <w:basedOn w:val="Normal"/>
    <w:next w:val="Normal"/>
    <w:semiHidden/>
    <w:rsid w:val="00793209"/>
    <w:pPr>
      <w:ind w:left="283"/>
    </w:pPr>
  </w:style>
  <w:style w:type="paragraph" w:styleId="Index3">
    <w:name w:val="index 3"/>
    <w:basedOn w:val="Normal"/>
    <w:next w:val="Normal"/>
    <w:semiHidden/>
    <w:rsid w:val="00793209"/>
    <w:pPr>
      <w:ind w:left="566"/>
    </w:pPr>
  </w:style>
  <w:style w:type="paragraph" w:customStyle="1" w:styleId="QuestionNoBR">
    <w:name w:val="Question_No_BR"/>
    <w:basedOn w:val="RecNoBR"/>
    <w:next w:val="Questiontitle"/>
    <w:rsid w:val="00793209"/>
  </w:style>
  <w:style w:type="paragraph" w:customStyle="1" w:styleId="RepNoBR">
    <w:name w:val="Rep_No_BR"/>
    <w:basedOn w:val="RecNoBR"/>
    <w:next w:val="Reptitle"/>
    <w:rsid w:val="00793209"/>
  </w:style>
  <w:style w:type="paragraph" w:customStyle="1" w:styleId="ResNoBR">
    <w:name w:val="Res_No_BR"/>
    <w:basedOn w:val="RecNoBR"/>
    <w:next w:val="Restitle"/>
    <w:rsid w:val="00793209"/>
  </w:style>
  <w:style w:type="paragraph" w:customStyle="1" w:styleId="Section1">
    <w:name w:val="Section_1"/>
    <w:basedOn w:val="Normal"/>
    <w:next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793209"/>
  </w:style>
  <w:style w:type="paragraph" w:customStyle="1" w:styleId="Normalaftertitle">
    <w:name w:val="Normal_after_title"/>
    <w:basedOn w:val="Normal"/>
    <w:next w:val="Normal"/>
    <w:rsid w:val="00793209"/>
    <w:pPr>
      <w:spacing w:before="360"/>
    </w:pPr>
  </w:style>
  <w:style w:type="paragraph" w:customStyle="1" w:styleId="TableNotitle">
    <w:name w:val="Table_No &amp; title"/>
    <w:basedOn w:val="Normal"/>
    <w:next w:val="Tablehead"/>
    <w:rsid w:val="00793209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793209"/>
    <w:pPr>
      <w:spacing w:before="80"/>
    </w:pPr>
  </w:style>
  <w:style w:type="paragraph" w:customStyle="1" w:styleId="Address">
    <w:name w:val="Address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7932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932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32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93209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793209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79320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93209"/>
  </w:style>
  <w:style w:type="paragraph" w:customStyle="1" w:styleId="QuestionNo">
    <w:name w:val="Question_No"/>
    <w:basedOn w:val="RecNo"/>
    <w:next w:val="Questiontitle"/>
    <w:rsid w:val="00793209"/>
  </w:style>
  <w:style w:type="paragraph" w:customStyle="1" w:styleId="Questionref">
    <w:name w:val="Question_ref"/>
    <w:basedOn w:val="Recref"/>
    <w:next w:val="Questiondate"/>
    <w:rsid w:val="00793209"/>
  </w:style>
  <w:style w:type="paragraph" w:customStyle="1" w:styleId="Questiontitle">
    <w:name w:val="Question_title"/>
    <w:basedOn w:val="Rectitle"/>
    <w:next w:val="Questionref"/>
    <w:rsid w:val="00793209"/>
  </w:style>
  <w:style w:type="character" w:customStyle="1" w:styleId="Recdef">
    <w:name w:val="Rec_def"/>
    <w:basedOn w:val="DefaultParagraphFont"/>
    <w:rsid w:val="00793209"/>
    <w:rPr>
      <w:b/>
    </w:rPr>
  </w:style>
  <w:style w:type="paragraph" w:customStyle="1" w:styleId="Reftext">
    <w:name w:val="Ref_text"/>
    <w:basedOn w:val="Normal"/>
    <w:rsid w:val="00793209"/>
    <w:pPr>
      <w:ind w:left="794" w:hanging="794"/>
    </w:pPr>
  </w:style>
  <w:style w:type="paragraph" w:customStyle="1" w:styleId="Reftitle">
    <w:name w:val="Ref_title"/>
    <w:basedOn w:val="Normal"/>
    <w:next w:val="Reftext"/>
    <w:rsid w:val="0079320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93209"/>
  </w:style>
  <w:style w:type="paragraph" w:customStyle="1" w:styleId="RepNo">
    <w:name w:val="Rep_No"/>
    <w:basedOn w:val="RecNo"/>
    <w:next w:val="Reptitle"/>
    <w:rsid w:val="00793209"/>
  </w:style>
  <w:style w:type="paragraph" w:customStyle="1" w:styleId="Repref">
    <w:name w:val="Rep_ref"/>
    <w:basedOn w:val="Recref"/>
    <w:next w:val="Repdate"/>
    <w:rsid w:val="00793209"/>
  </w:style>
  <w:style w:type="paragraph" w:customStyle="1" w:styleId="Reptitle">
    <w:name w:val="Rep_title"/>
    <w:basedOn w:val="Rectitle"/>
    <w:next w:val="Repref"/>
    <w:rsid w:val="00793209"/>
  </w:style>
  <w:style w:type="paragraph" w:customStyle="1" w:styleId="Resdate">
    <w:name w:val="Res_date"/>
    <w:basedOn w:val="Recdate"/>
    <w:next w:val="Normalaftertitle"/>
    <w:rsid w:val="00793209"/>
  </w:style>
  <w:style w:type="character" w:customStyle="1" w:styleId="Resdef">
    <w:name w:val="Res_def"/>
    <w:basedOn w:val="DefaultParagraphFont"/>
    <w:rsid w:val="0079320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93209"/>
  </w:style>
  <w:style w:type="paragraph" w:customStyle="1" w:styleId="Resref">
    <w:name w:val="Res_ref"/>
    <w:basedOn w:val="Recref"/>
    <w:next w:val="Resdate"/>
    <w:rsid w:val="00793209"/>
  </w:style>
  <w:style w:type="paragraph" w:customStyle="1" w:styleId="Restitle">
    <w:name w:val="Res_title"/>
    <w:basedOn w:val="Rectitle"/>
    <w:next w:val="Resref"/>
    <w:rsid w:val="00793209"/>
  </w:style>
  <w:style w:type="paragraph" w:customStyle="1" w:styleId="SectionNo">
    <w:name w:val="Section_No"/>
    <w:basedOn w:val="Normal"/>
    <w:next w:val="Sectiontitle"/>
    <w:rsid w:val="007932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32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32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32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93209"/>
    <w:rPr>
      <w:b/>
      <w:color w:val="auto"/>
    </w:rPr>
  </w:style>
  <w:style w:type="paragraph" w:customStyle="1" w:styleId="Tabletext">
    <w:name w:val="Table_text"/>
    <w:basedOn w:val="Normal"/>
    <w:rsid w:val="007932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7932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932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79320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32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932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93209"/>
  </w:style>
  <w:style w:type="paragraph" w:customStyle="1" w:styleId="Title3">
    <w:name w:val="Title 3"/>
    <w:basedOn w:val="Title2"/>
    <w:next w:val="Title4"/>
    <w:rsid w:val="00793209"/>
    <w:rPr>
      <w:caps w:val="0"/>
    </w:rPr>
  </w:style>
  <w:style w:type="paragraph" w:customStyle="1" w:styleId="Title4">
    <w:name w:val="Title 4"/>
    <w:basedOn w:val="Title3"/>
    <w:next w:val="Heading1"/>
    <w:rsid w:val="00793209"/>
    <w:rPr>
      <w:b/>
    </w:rPr>
  </w:style>
  <w:style w:type="paragraph" w:customStyle="1" w:styleId="toc0">
    <w:name w:val="toc 0"/>
    <w:basedOn w:val="Normal"/>
    <w:next w:val="TOC1"/>
    <w:rsid w:val="007932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320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3209"/>
    <w:pPr>
      <w:spacing w:before="80"/>
      <w:ind w:left="1531" w:hanging="851"/>
    </w:pPr>
  </w:style>
  <w:style w:type="paragraph" w:styleId="TOC3">
    <w:name w:val="toc 3"/>
    <w:basedOn w:val="TOC2"/>
    <w:semiHidden/>
    <w:rsid w:val="00793209"/>
  </w:style>
  <w:style w:type="paragraph" w:styleId="TOC4">
    <w:name w:val="toc 4"/>
    <w:basedOn w:val="TOC3"/>
    <w:semiHidden/>
    <w:rsid w:val="00793209"/>
  </w:style>
  <w:style w:type="paragraph" w:styleId="TOC5">
    <w:name w:val="toc 5"/>
    <w:basedOn w:val="TOC4"/>
    <w:semiHidden/>
    <w:rsid w:val="00793209"/>
  </w:style>
  <w:style w:type="paragraph" w:styleId="TOC6">
    <w:name w:val="toc 6"/>
    <w:basedOn w:val="TOC4"/>
    <w:semiHidden/>
    <w:rsid w:val="00793209"/>
  </w:style>
  <w:style w:type="paragraph" w:styleId="TOC7">
    <w:name w:val="toc 7"/>
    <w:basedOn w:val="TOC4"/>
    <w:semiHidden/>
    <w:rsid w:val="00793209"/>
  </w:style>
  <w:style w:type="paragraph" w:styleId="TOC8">
    <w:name w:val="toc 8"/>
    <w:basedOn w:val="TOC4"/>
    <w:semiHidden/>
    <w:rsid w:val="00793209"/>
  </w:style>
  <w:style w:type="paragraph" w:customStyle="1" w:styleId="FiguretitleBR">
    <w:name w:val="Figure_title_BR"/>
    <w:basedOn w:val="TabletitleBR"/>
    <w:next w:val="Figurewithouttitle"/>
    <w:rsid w:val="007932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9320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932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845EC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845EC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845E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845EC"/>
    <w:rPr>
      <w:rFonts w:ascii="Times New Roman" w:hAnsi="Times New Roman"/>
      <w:b/>
      <w:sz w:val="28"/>
      <w:lang w:val="fr-FR" w:eastAsia="en-US"/>
    </w:rPr>
  </w:style>
  <w:style w:type="paragraph" w:customStyle="1" w:styleId="Normalaftertitle0">
    <w:name w:val="Normal after title"/>
    <w:basedOn w:val="Normal"/>
    <w:next w:val="Normal"/>
    <w:rsid w:val="00E1639B"/>
    <w:pPr>
      <w:spacing w:before="320"/>
    </w:pPr>
  </w:style>
  <w:style w:type="character" w:customStyle="1" w:styleId="AnnexNotitleChar">
    <w:name w:val="Annex_No &amp; title Char"/>
    <w:basedOn w:val="DefaultParagraphFont"/>
    <w:link w:val="AnnexNotitle"/>
    <w:rsid w:val="00E1639B"/>
    <w:rPr>
      <w:rFonts w:ascii="Times New Roman" w:hAnsi="Times New Roman"/>
      <w:b/>
      <w:sz w:val="28"/>
      <w:lang w:val="fr-FR" w:eastAsia="en-US"/>
    </w:rPr>
  </w:style>
  <w:style w:type="paragraph" w:customStyle="1" w:styleId="CharCharCharCharCharChar">
    <w:name w:val="Char Char Char Char Char Char"/>
    <w:basedOn w:val="Normal"/>
    <w:rsid w:val="00E163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styleId="Hyperlink">
    <w:name w:val="Hyperlink"/>
    <w:basedOn w:val="DefaultParagraphFont"/>
    <w:rsid w:val="00397132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customStyle="1" w:styleId="h21">
    <w:name w:val="h21"/>
    <w:basedOn w:val="DefaultParagraphFont"/>
    <w:rsid w:val="00FF39E8"/>
    <w:rPr>
      <w:b/>
      <w:bCs/>
      <w:color w:val="3366CC"/>
      <w:sz w:val="36"/>
      <w:szCs w:val="36"/>
    </w:rPr>
  </w:style>
  <w:style w:type="character" w:customStyle="1" w:styleId="href">
    <w:name w:val="href"/>
    <w:rsid w:val="007E1060"/>
    <w:rPr>
      <w:rFonts w:cs="Times New Roman"/>
    </w:rPr>
  </w:style>
  <w:style w:type="character" w:customStyle="1" w:styleId="enumlev1Char">
    <w:name w:val="enumlev1 Char"/>
    <w:basedOn w:val="DefaultParagraphFont"/>
    <w:link w:val="enumlev1"/>
    <w:locked/>
    <w:rsid w:val="00855D8D"/>
    <w:rPr>
      <w:rFonts w:ascii="Times New Roman" w:hAnsi="Times New Roman"/>
      <w:sz w:val="24"/>
      <w:lang w:val="fr-FR" w:eastAsia="en-US"/>
    </w:rPr>
  </w:style>
  <w:style w:type="paragraph" w:customStyle="1" w:styleId="Reasons">
    <w:name w:val="Reasons"/>
    <w:basedOn w:val="Normal"/>
    <w:qFormat/>
    <w:rsid w:val="00855D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3A6F-B329-473B-8A8A-43535250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35</TotalTime>
  <Pages>3</Pages>
  <Words>590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4486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bonnici</dc:creator>
  <cp:keywords/>
  <dc:description/>
  <cp:lastModifiedBy>Bonet, Frederique</cp:lastModifiedBy>
  <cp:revision>12</cp:revision>
  <cp:lastPrinted>2012-03-26T08:54:00Z</cp:lastPrinted>
  <dcterms:created xsi:type="dcterms:W3CDTF">2012-03-19T13:57:00Z</dcterms:created>
  <dcterms:modified xsi:type="dcterms:W3CDTF">2012-03-28T07:28:00Z</dcterms:modified>
</cp:coreProperties>
</file>