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55"/>
        <w:gridCol w:w="1559"/>
      </w:tblGrid>
      <w:tr w:rsidR="00AD6AA2" w:rsidRPr="00D35752">
        <w:tc>
          <w:tcPr>
            <w:tcW w:w="8755" w:type="dxa"/>
            <w:vAlign w:val="center"/>
          </w:tcPr>
          <w:p w:rsidR="00AD6AA2" w:rsidRPr="00D35752" w:rsidRDefault="00AD6AA2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AD6AA2" w:rsidRPr="00D35752" w:rsidRDefault="0023506A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74.55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5B4F68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5B4F68">
              <w:rPr>
                <w:b/>
                <w:bCs/>
              </w:rPr>
              <w:t>524</w:t>
            </w:r>
          </w:p>
        </w:tc>
        <w:tc>
          <w:tcPr>
            <w:tcW w:w="7077" w:type="dxa"/>
          </w:tcPr>
          <w:p w:rsidR="00AD6AA2" w:rsidRPr="002845EC" w:rsidRDefault="00AD6AA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5B4F68">
              <w:t>28</w:t>
            </w:r>
            <w:r w:rsidR="00405D26">
              <w:t xml:space="preserve"> janvier 201</w:t>
            </w:r>
            <w:r w:rsidR="005B4F68">
              <w:t>1</w:t>
            </w:r>
          </w:p>
        </w:tc>
      </w:tr>
    </w:tbl>
    <w:p w:rsidR="00AD6AA2" w:rsidRDefault="00AD6AA2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 w:rsidR="005B4F68">
        <w:rPr>
          <w:b/>
        </w:rPr>
        <w:t>de la Commission d'études 1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>
        <w:rPr>
          <w:b/>
        </w:rPr>
        <w:br/>
        <w:t>et à la Commission spéciale chargée d'examiner</w:t>
      </w:r>
      <w:r>
        <w:rPr>
          <w:b/>
        </w:rPr>
        <w:br/>
        <w:t>les questions réglementaires et de procédure</w:t>
      </w:r>
    </w:p>
    <w:p w:rsidR="00AD6AA2" w:rsidRDefault="00AD6AA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712BA0">
        <w:t xml:space="preserve">Commission d'études </w:t>
      </w:r>
      <w:r w:rsidR="005B4F68">
        <w:t>1</w:t>
      </w:r>
      <w:r w:rsidRPr="00712BA0">
        <w:t xml:space="preserve"> des radiocommunications</w:t>
      </w:r>
    </w:p>
    <w:p w:rsidR="00AD6AA2" w:rsidRPr="00712BA0" w:rsidRDefault="00AD6AA2" w:rsidP="00521585">
      <w:pPr>
        <w:pStyle w:val="BodyTextIndent2"/>
        <w:spacing w:before="120"/>
        <w:ind w:left="1134" w:right="-284"/>
      </w:pPr>
      <w:r w:rsidRPr="00712BA0">
        <w:tab/>
      </w:r>
      <w:r w:rsidRPr="00712BA0">
        <w:tab/>
        <w:t>–</w:t>
      </w:r>
      <w:r w:rsidRPr="00712BA0">
        <w:tab/>
        <w:t xml:space="preserve">Approbation d'une </w:t>
      </w:r>
      <w:r>
        <w:t xml:space="preserve">nouvelle </w:t>
      </w:r>
      <w:r w:rsidRPr="00712BA0">
        <w:t>Re</w:t>
      </w:r>
      <w:r>
        <w:t>commandation</w:t>
      </w:r>
      <w:r w:rsidR="00696965">
        <w:t xml:space="preserve"> e</w:t>
      </w:r>
      <w:r w:rsidR="005B4F68">
        <w:t xml:space="preserve">t de </w:t>
      </w:r>
      <w:r w:rsidR="00521585">
        <w:t>deux</w:t>
      </w:r>
      <w:r w:rsidR="00804B11">
        <w:t xml:space="preserve"> Recommandations révisées</w:t>
      </w:r>
    </w:p>
    <w:p w:rsidR="00AD6AA2" w:rsidRPr="000A47E1" w:rsidRDefault="005B4F68" w:rsidP="005B4F68">
      <w:pPr>
        <w:pStyle w:val="Headingb"/>
        <w:spacing w:before="480"/>
        <w:jc w:val="center"/>
      </w:pPr>
      <w:bookmarkStart w:id="5" w:name="circ"/>
      <w:bookmarkEnd w:id="5"/>
      <w:r w:rsidRPr="005B4F68">
        <w:t>Gestion du spectre</w:t>
      </w:r>
    </w:p>
    <w:p w:rsidR="00AD6AA2" w:rsidRDefault="00AD6AA2" w:rsidP="00EA76FF">
      <w:pPr>
        <w:pStyle w:val="Normalaftertitle"/>
        <w:spacing w:before="480"/>
      </w:pPr>
      <w:r>
        <w:t>Dans la C</w:t>
      </w:r>
      <w:r w:rsidR="00696965">
        <w:t>irculaire administrative CAR/</w:t>
      </w:r>
      <w:r w:rsidR="005B4F68">
        <w:t>301</w:t>
      </w:r>
      <w:r>
        <w:t xml:space="preserve"> en date du </w:t>
      </w:r>
      <w:r w:rsidR="005B4F68">
        <w:t>18 octobre 2010</w:t>
      </w:r>
      <w:r>
        <w:t xml:space="preserve">, un projet de nouvelle Recommandation </w:t>
      </w:r>
      <w:r w:rsidR="005B4F68">
        <w:t xml:space="preserve">et </w:t>
      </w:r>
      <w:r w:rsidR="00EA76FF">
        <w:t>deux</w:t>
      </w:r>
      <w:r w:rsidR="00696965">
        <w:t xml:space="preserve"> projets de Recommandations révisées ont </w:t>
      </w:r>
      <w:r>
        <w:t>été présenté</w:t>
      </w:r>
      <w:r w:rsidR="00696965">
        <w:t>s</w:t>
      </w:r>
      <w:r>
        <w:t xml:space="preserve"> pour approbation, conformément à la Résolution UIT</w:t>
      </w:r>
      <w:r>
        <w:noBreakHyphen/>
        <w:t>R 1-5 (§ 10.4.5).</w:t>
      </w:r>
    </w:p>
    <w:p w:rsidR="00AD6AA2" w:rsidRDefault="00AD6AA2" w:rsidP="00696965">
      <w:r>
        <w:t xml:space="preserve">Les conditions régissant cette procédure ont été satisfaites le </w:t>
      </w:r>
      <w:r w:rsidR="005B4F68">
        <w:t>18 janvier 2011</w:t>
      </w:r>
      <w:r>
        <w:t xml:space="preserve">. </w:t>
      </w:r>
    </w:p>
    <w:p w:rsidR="00AD6AA2" w:rsidRDefault="00AD6AA2" w:rsidP="00BB045F">
      <w:pPr>
        <w:spacing w:before="136"/>
      </w:pPr>
      <w:r>
        <w:t>L</w:t>
      </w:r>
      <w:r w:rsidR="00BB045F">
        <w:t>es</w:t>
      </w:r>
      <w:r>
        <w:t xml:space="preserve"> Recommandation</w:t>
      </w:r>
      <w:r w:rsidR="00BB045F">
        <w:t>s</w:t>
      </w:r>
      <w:r>
        <w:t xml:space="preserve"> approuvée</w:t>
      </w:r>
      <w:r w:rsidR="00BB045F">
        <w:t>s</w:t>
      </w:r>
      <w:r>
        <w:t xml:space="preserve"> ser</w:t>
      </w:r>
      <w:r w:rsidR="00BB045F">
        <w:t>ont</w:t>
      </w:r>
      <w:r>
        <w:t xml:space="preserve"> publiée</w:t>
      </w:r>
      <w:r w:rsidR="00BB045F">
        <w:t>s</w:t>
      </w:r>
      <w:r>
        <w:t xml:space="preserve"> par l'UIT e</w:t>
      </w:r>
      <w:r w:rsidR="00D56EBA">
        <w:t>t vous trouverez dans l'Annexe</w:t>
      </w:r>
      <w:r w:rsidR="00EA76FF">
        <w:t xml:space="preserve"> à </w:t>
      </w:r>
      <w:r>
        <w:t>la </w:t>
      </w:r>
      <w:r w:rsidR="00D56EBA">
        <w:t>présente Circulaire leurs</w:t>
      </w:r>
      <w:r>
        <w:t xml:space="preserve"> titre</w:t>
      </w:r>
      <w:r w:rsidR="00D56EBA">
        <w:t>s avec le</w:t>
      </w:r>
      <w:r w:rsidR="00BB045F">
        <w:t>s</w:t>
      </w:r>
      <w:r w:rsidR="00D56EBA">
        <w:t xml:space="preserve"> numéro</w:t>
      </w:r>
      <w:r w:rsidR="00BB045F">
        <w:t>s</w:t>
      </w:r>
      <w:r w:rsidR="00D56EBA">
        <w:t xml:space="preserve"> qui leur sont</w:t>
      </w:r>
      <w:r>
        <w:t xml:space="preserve"> attribué</w:t>
      </w:r>
      <w:r w:rsidR="00143C23">
        <w:t>s</w:t>
      </w:r>
      <w:r>
        <w:t xml:space="preserve">. </w:t>
      </w:r>
    </w:p>
    <w:p w:rsidR="00AD6AA2" w:rsidRDefault="005B4F68">
      <w:pPr>
        <w:pStyle w:val="BodyTextIndent"/>
        <w:ind w:left="4321"/>
      </w:pPr>
      <w:bookmarkStart w:id="6" w:name="StartTyping_F"/>
      <w:bookmarkEnd w:id="6"/>
      <w:r>
        <w:t>François Rancy</w:t>
      </w:r>
      <w:r w:rsidR="00AD6AA2">
        <w:br/>
        <w:t>Directeur du Bureau des radiocommunications</w:t>
      </w:r>
    </w:p>
    <w:p w:rsidR="00AD6AA2" w:rsidRDefault="00AD6AA2"/>
    <w:p w:rsidR="00AD6AA2" w:rsidRDefault="00AD6AA2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AD6AA2" w:rsidRDefault="00AD6AA2">
      <w:pPr>
        <w:tabs>
          <w:tab w:val="left" w:pos="284"/>
          <w:tab w:val="left" w:pos="568"/>
        </w:tabs>
        <w:spacing w:before="240" w:after="120"/>
        <w:rPr>
          <w:sz w:val="16"/>
          <w:u w:val="single"/>
        </w:rPr>
      </w:pPr>
    </w:p>
    <w:p w:rsidR="00AD6AA2" w:rsidRDefault="00AD6AA2">
      <w:pPr>
        <w:tabs>
          <w:tab w:val="left" w:pos="284"/>
          <w:tab w:val="left" w:pos="568"/>
        </w:tabs>
        <w:spacing w:before="0" w:after="12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et Membres du Secteur des radiocommunications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Associés de l'UIT-R participant aux tra</w:t>
      </w:r>
      <w:r w:rsidR="005B4F68">
        <w:rPr>
          <w:sz w:val="16"/>
        </w:rPr>
        <w:t>vaux de la Commission d'études 1</w:t>
      </w:r>
      <w:r>
        <w:rPr>
          <w:sz w:val="16"/>
        </w:rPr>
        <w:t xml:space="preserve"> des radiocommunications 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 et Vice-Présidents de la Réunion de préparation à la Conférence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Membres du Comité du Règlement des radiocommunications</w:t>
      </w:r>
    </w:p>
    <w:p w:rsidR="00AD6AA2" w:rsidRDefault="00AD6AA2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Secrétaire général de l'UIT, Directeur du Bureau de la normalisation des télécommunications, Directeur du Bureau de développement des télécommunications</w:t>
      </w:r>
    </w:p>
    <w:p w:rsidR="00AD6AA2" w:rsidRDefault="00AD6AA2" w:rsidP="00C55AF1">
      <w:pPr>
        <w:pStyle w:val="AnnexNotitle"/>
      </w:pPr>
      <w:r>
        <w:br w:type="page"/>
      </w:r>
      <w:r w:rsidR="00C55AF1">
        <w:lastRenderedPageBreak/>
        <w:t>Annexe</w:t>
      </w:r>
      <w:r>
        <w:br/>
      </w:r>
      <w:r>
        <w:br/>
        <w:t>Titre</w:t>
      </w:r>
      <w:r w:rsidR="00C55AF1">
        <w:t>s</w:t>
      </w:r>
      <w:r>
        <w:t xml:space="preserve"> de</w:t>
      </w:r>
      <w:r w:rsidR="00C55AF1">
        <w:t>s</w:t>
      </w:r>
      <w:r>
        <w:t xml:space="preserve"> Recommandation</w:t>
      </w:r>
      <w:r w:rsidR="00C55AF1">
        <w:t>s</w:t>
      </w:r>
      <w:r>
        <w:t xml:space="preserve"> approuvée</w:t>
      </w:r>
      <w:r w:rsidR="00C55AF1">
        <w:t>s</w:t>
      </w:r>
    </w:p>
    <w:p w:rsidR="00AD6AA2" w:rsidRDefault="00AD6AA2"/>
    <w:p w:rsidR="00BA4238" w:rsidRDefault="00BA4238"/>
    <w:p w:rsidR="005B4F68" w:rsidRPr="00497A9C" w:rsidRDefault="005B4F68" w:rsidP="00BA4238">
      <w:pPr>
        <w:tabs>
          <w:tab w:val="right" w:pos="9639"/>
        </w:tabs>
        <w:rPr>
          <w:u w:val="single"/>
        </w:rPr>
      </w:pPr>
      <w:r w:rsidRPr="00497A9C">
        <w:rPr>
          <w:u w:val="single"/>
        </w:rPr>
        <w:t>Recommandation UIT-R SM</w:t>
      </w:r>
      <w:r>
        <w:rPr>
          <w:u w:val="single"/>
        </w:rPr>
        <w:t>.1879</w:t>
      </w:r>
      <w:r w:rsidRPr="00497A9C">
        <w:tab/>
        <w:t>Doc. 1/BL/4</w:t>
      </w:r>
    </w:p>
    <w:p w:rsidR="005B4F68" w:rsidRDefault="005B4F68" w:rsidP="005B4F68">
      <w:pPr>
        <w:pStyle w:val="Rectitle"/>
      </w:pPr>
      <w:r w:rsidRPr="00497A9C">
        <w:t xml:space="preserve">Incidence des systèmes de télécommunication à courants porteurs en ligne </w:t>
      </w:r>
      <w:r>
        <w:br/>
        <w:t xml:space="preserve">à haut débit </w:t>
      </w:r>
      <w:r w:rsidRPr="00497A9C">
        <w:t xml:space="preserve">sur les systèmes de radiocommunication fonctionnant </w:t>
      </w:r>
      <w:r>
        <w:br/>
      </w:r>
      <w:r w:rsidRPr="00497A9C">
        <w:t xml:space="preserve">au-dessous de </w:t>
      </w:r>
      <w:r>
        <w:t>3</w:t>
      </w:r>
      <w:r w:rsidRPr="00497A9C">
        <w:t xml:space="preserve">0 MHz  </w:t>
      </w:r>
    </w:p>
    <w:p w:rsidR="00BA4238" w:rsidRDefault="00BA4238" w:rsidP="00BA4238"/>
    <w:p w:rsidR="005B4F68" w:rsidRDefault="005B4F68" w:rsidP="00BA4238">
      <w:pPr>
        <w:tabs>
          <w:tab w:val="right" w:pos="9639"/>
        </w:tabs>
      </w:pPr>
      <w:r w:rsidRPr="00497A9C">
        <w:rPr>
          <w:u w:val="single"/>
        </w:rPr>
        <w:t>Recomm</w:t>
      </w:r>
      <w:r>
        <w:rPr>
          <w:u w:val="single"/>
        </w:rPr>
        <w:t>a</w:t>
      </w:r>
      <w:r w:rsidRPr="00497A9C">
        <w:rPr>
          <w:u w:val="single"/>
        </w:rPr>
        <w:t xml:space="preserve">ndation </w:t>
      </w:r>
      <w:r>
        <w:rPr>
          <w:u w:val="single"/>
        </w:rPr>
        <w:t>UIT</w:t>
      </w:r>
      <w:r w:rsidRPr="00497A9C">
        <w:rPr>
          <w:u w:val="single"/>
        </w:rPr>
        <w:t>-R SM.329-1</w:t>
      </w:r>
      <w:r>
        <w:rPr>
          <w:u w:val="single"/>
        </w:rPr>
        <w:t>1</w:t>
      </w:r>
      <w:r w:rsidRPr="00BA4238">
        <w:tab/>
        <w:t>Doc. 1/BL/5</w:t>
      </w:r>
    </w:p>
    <w:p w:rsidR="005B4F68" w:rsidRPr="00497A9C" w:rsidRDefault="005B4F68" w:rsidP="005B4F68">
      <w:pPr>
        <w:pStyle w:val="Rectitle"/>
      </w:pPr>
      <w:r w:rsidRPr="00FD00D5">
        <w:t>Rayonnements non désirés dans le domaine des rayonnements non essentiels</w:t>
      </w:r>
    </w:p>
    <w:p w:rsidR="005B4F68" w:rsidRDefault="005B4F68" w:rsidP="00BA42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u w:val="single"/>
        </w:rPr>
      </w:pPr>
    </w:p>
    <w:p w:rsidR="005B4F68" w:rsidRPr="00497A9C" w:rsidRDefault="005B4F68" w:rsidP="00BA4238">
      <w:pPr>
        <w:tabs>
          <w:tab w:val="right" w:pos="9639"/>
        </w:tabs>
      </w:pPr>
      <w:r w:rsidRPr="00497A9C">
        <w:rPr>
          <w:u w:val="single"/>
        </w:rPr>
        <w:t>Recomm</w:t>
      </w:r>
      <w:r>
        <w:rPr>
          <w:u w:val="single"/>
        </w:rPr>
        <w:t>a</w:t>
      </w:r>
      <w:r w:rsidRPr="00497A9C">
        <w:rPr>
          <w:u w:val="single"/>
        </w:rPr>
        <w:t xml:space="preserve">ndation </w:t>
      </w:r>
      <w:r>
        <w:rPr>
          <w:u w:val="single"/>
        </w:rPr>
        <w:t>UIT</w:t>
      </w:r>
      <w:r w:rsidRPr="00497A9C">
        <w:rPr>
          <w:u w:val="single"/>
        </w:rPr>
        <w:t>-R SM.1541-</w:t>
      </w:r>
      <w:r w:rsidR="00BA4238">
        <w:rPr>
          <w:u w:val="single"/>
        </w:rPr>
        <w:t>3</w:t>
      </w:r>
      <w:r w:rsidRPr="00497A9C">
        <w:tab/>
        <w:t>Doc. 1/BL/6</w:t>
      </w:r>
    </w:p>
    <w:p w:rsidR="005B4F68" w:rsidRPr="00497A9C" w:rsidRDefault="005B4F68" w:rsidP="005B4F68">
      <w:pPr>
        <w:pStyle w:val="Rectitle"/>
      </w:pPr>
      <w:r w:rsidRPr="00FD00D5">
        <w:t>Rayonnements non désirés dans le domaine des émissions hors bande</w:t>
      </w:r>
    </w:p>
    <w:p w:rsidR="005B4F68" w:rsidRDefault="005B4F68"/>
    <w:p w:rsidR="00BA4238" w:rsidRDefault="00BA4238"/>
    <w:p w:rsidR="00BA4238" w:rsidRPr="002845EC" w:rsidRDefault="00BA4238" w:rsidP="00BA4238">
      <w:pPr>
        <w:jc w:val="center"/>
      </w:pPr>
      <w:r>
        <w:t>______________</w:t>
      </w:r>
    </w:p>
    <w:sectPr w:rsidR="00BA4238" w:rsidRPr="002845EC" w:rsidSect="0022645A">
      <w:headerReference w:type="default" r:id="rId8"/>
      <w:footerReference w:type="even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38" w:rsidRDefault="00BA4238">
      <w:r>
        <w:separator/>
      </w:r>
    </w:p>
  </w:endnote>
  <w:endnote w:type="continuationSeparator" w:id="0">
    <w:p w:rsidR="00BA4238" w:rsidRDefault="00B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38" w:rsidRDefault="0023506A">
    <w:pPr>
      <w:rPr>
        <w:lang w:val="en-US"/>
      </w:rPr>
    </w:pPr>
    <w:fldSimple w:instr=" FILENAME \p \* MERGEFORMAT ">
      <w:r w:rsidR="00521585" w:rsidRPr="00521585">
        <w:rPr>
          <w:noProof/>
          <w:lang w:val="en-US"/>
        </w:rPr>
        <w:t>Y:\APP\BR\CIRCS_DMS\CACE\500\524\524f.docx</w:t>
      </w:r>
    </w:fldSimple>
    <w:r w:rsidR="00BA4238">
      <w:rPr>
        <w:lang w:val="en-US"/>
      </w:rPr>
      <w:tab/>
    </w:r>
    <w:r>
      <w:fldChar w:fldCharType="begin"/>
    </w:r>
    <w:r w:rsidR="00BA4238">
      <w:instrText xml:space="preserve"> savedate \@ dd.MM.yy </w:instrText>
    </w:r>
    <w:r>
      <w:fldChar w:fldCharType="separate"/>
    </w:r>
    <w:r w:rsidR="00521585">
      <w:rPr>
        <w:noProof/>
      </w:rPr>
      <w:t>19.01.11</w:t>
    </w:r>
    <w:r>
      <w:fldChar w:fldCharType="end"/>
    </w:r>
    <w:r w:rsidR="00BA4238">
      <w:rPr>
        <w:lang w:val="en-US"/>
      </w:rPr>
      <w:tab/>
    </w:r>
    <w:r>
      <w:fldChar w:fldCharType="begin"/>
    </w:r>
    <w:r w:rsidR="00BA4238">
      <w:instrText xml:space="preserve"> printdate \@ dd.MM.yy </w:instrText>
    </w:r>
    <w:r>
      <w:fldChar w:fldCharType="separate"/>
    </w:r>
    <w:r w:rsidR="00521585">
      <w:rPr>
        <w:noProof/>
      </w:rPr>
      <w:t>19.01.11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38" w:rsidRPr="008B1C14" w:rsidRDefault="0023506A">
    <w:pPr>
      <w:pStyle w:val="Footer"/>
    </w:pPr>
    <w:fldSimple w:instr=" FILENAME \p \* MERGEFORMAT ">
      <w:r w:rsidR="00521585">
        <w:t>Y:\APP\BR\CIRCS_DMS\CACE\500\524\524f.docx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BA423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BA4238">
      <w:trPr>
        <w:cantSplit/>
      </w:trPr>
      <w:tc>
        <w:tcPr>
          <w:tcW w:w="1062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BA4238">
      <w:trPr>
        <w:cantSplit/>
      </w:trPr>
      <w:tc>
        <w:tcPr>
          <w:tcW w:w="1062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BA4238" w:rsidRDefault="00BA4238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BA4238" w:rsidRDefault="00BA4238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A4238" w:rsidRDefault="00BA4238">
          <w:pPr>
            <w:pStyle w:val="itu"/>
            <w:rPr>
              <w:lang w:val="fr-FR"/>
            </w:rPr>
          </w:pPr>
        </w:p>
      </w:tc>
    </w:tr>
  </w:tbl>
  <w:p w:rsidR="00BA4238" w:rsidRDefault="00BA4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38" w:rsidRDefault="00BA4238">
      <w:r>
        <w:t>____________________</w:t>
      </w:r>
    </w:p>
  </w:footnote>
  <w:footnote w:type="continuationSeparator" w:id="0">
    <w:p w:rsidR="00BA4238" w:rsidRDefault="00B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38" w:rsidRDefault="00BA4238">
    <w:pPr>
      <w:pStyle w:val="Header"/>
      <w:rPr>
        <w:rStyle w:val="PageNumber"/>
      </w:rPr>
    </w:pPr>
    <w:r>
      <w:rPr>
        <w:lang w:val="en-US"/>
      </w:rPr>
      <w:t xml:space="preserve">- </w:t>
    </w:r>
    <w:r w:rsidR="002350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3506A">
      <w:rPr>
        <w:rStyle w:val="PageNumber"/>
      </w:rPr>
      <w:fldChar w:fldCharType="separate"/>
    </w:r>
    <w:r w:rsidR="00521585">
      <w:rPr>
        <w:rStyle w:val="PageNumber"/>
        <w:noProof/>
      </w:rPr>
      <w:t>2</w:t>
    </w:r>
    <w:r w:rsidR="0023506A">
      <w:rPr>
        <w:rStyle w:val="PageNumber"/>
      </w:rPr>
      <w:fldChar w:fldCharType="end"/>
    </w:r>
    <w:r>
      <w:rPr>
        <w:rStyle w:val="PageNumber"/>
      </w:rPr>
      <w:t xml:space="preserve"> -</w:t>
    </w:r>
  </w:p>
  <w:p w:rsidR="00BA4238" w:rsidRPr="008C5D1D" w:rsidRDefault="00BA423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2D"/>
    <w:rsid w:val="000654F6"/>
    <w:rsid w:val="00143C23"/>
    <w:rsid w:val="00201E58"/>
    <w:rsid w:val="0022645A"/>
    <w:rsid w:val="0023506A"/>
    <w:rsid w:val="00240837"/>
    <w:rsid w:val="00247ADD"/>
    <w:rsid w:val="002939EB"/>
    <w:rsid w:val="0035288D"/>
    <w:rsid w:val="00405D26"/>
    <w:rsid w:val="00485C37"/>
    <w:rsid w:val="004C22C6"/>
    <w:rsid w:val="004E352A"/>
    <w:rsid w:val="00521585"/>
    <w:rsid w:val="00524137"/>
    <w:rsid w:val="00562BCC"/>
    <w:rsid w:val="005B4F68"/>
    <w:rsid w:val="005C1B75"/>
    <w:rsid w:val="00696965"/>
    <w:rsid w:val="00804B11"/>
    <w:rsid w:val="00867C2D"/>
    <w:rsid w:val="008C344D"/>
    <w:rsid w:val="008E1FC8"/>
    <w:rsid w:val="0093281D"/>
    <w:rsid w:val="00974F79"/>
    <w:rsid w:val="00AD6AA2"/>
    <w:rsid w:val="00B85629"/>
    <w:rsid w:val="00B95143"/>
    <w:rsid w:val="00BA4238"/>
    <w:rsid w:val="00BB045F"/>
    <w:rsid w:val="00C2700B"/>
    <w:rsid w:val="00C55AF1"/>
    <w:rsid w:val="00C776B6"/>
    <w:rsid w:val="00D56EBA"/>
    <w:rsid w:val="00D60427"/>
    <w:rsid w:val="00D9647D"/>
    <w:rsid w:val="00E54582"/>
    <w:rsid w:val="00E87EEB"/>
    <w:rsid w:val="00EA76FF"/>
    <w:rsid w:val="00E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24</TotalTime>
  <Pages>2</Pages>
  <Words>308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2327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bonnici</cp:lastModifiedBy>
  <cp:revision>5</cp:revision>
  <cp:lastPrinted>2011-01-19T09:53:00Z</cp:lastPrinted>
  <dcterms:created xsi:type="dcterms:W3CDTF">2011-01-18T14:11:00Z</dcterms:created>
  <dcterms:modified xsi:type="dcterms:W3CDTF">2011-01-19T09:54:00Z</dcterms:modified>
</cp:coreProperties>
</file>