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3F4ECA79" w14:textId="77777777" w:rsidTr="00153E23">
        <w:tc>
          <w:tcPr>
            <w:tcW w:w="5000" w:type="pct"/>
            <w:gridSpan w:val="3"/>
            <w:shd w:val="clear" w:color="auto" w:fill="auto"/>
          </w:tcPr>
          <w:p w14:paraId="29450873" w14:textId="77777777" w:rsidR="000F7BBE" w:rsidRPr="00D81664" w:rsidRDefault="000F7BBE" w:rsidP="00F16820">
            <w:pPr>
              <w:spacing w:before="240" w:line="340" w:lineRule="exact"/>
              <w:rPr>
                <w:b/>
                <w:bCs/>
                <w:color w:val="808080" w:themeColor="background1" w:themeShade="80"/>
                <w:sz w:val="28"/>
                <w:szCs w:val="28"/>
                <w:rtl/>
                <w:lang w:bidi="ar-EG"/>
              </w:rPr>
            </w:pPr>
            <w:r w:rsidRPr="00D81664">
              <w:rPr>
                <w:b/>
                <w:bCs/>
                <w:color w:val="808080" w:themeColor="background1" w:themeShade="80"/>
                <w:sz w:val="28"/>
                <w:szCs w:val="28"/>
                <w:rtl/>
              </w:rPr>
              <w:t>مكتب</w:t>
            </w:r>
            <w:r w:rsidRPr="00D81664">
              <w:rPr>
                <w:rFonts w:hint="cs"/>
                <w:b/>
                <w:bCs/>
                <w:color w:val="808080" w:themeColor="background1" w:themeShade="80"/>
                <w:sz w:val="28"/>
                <w:szCs w:val="28"/>
                <w:rtl/>
              </w:rPr>
              <w:t xml:space="preserve"> </w:t>
            </w:r>
            <w:r w:rsidRPr="00D81664">
              <w:rPr>
                <w:b/>
                <w:bCs/>
                <w:color w:val="808080" w:themeColor="background1" w:themeShade="80"/>
                <w:sz w:val="28"/>
                <w:szCs w:val="28"/>
                <w:rtl/>
              </w:rPr>
              <w:t>الاتصالات</w:t>
            </w:r>
            <w:r w:rsidRPr="00D81664">
              <w:rPr>
                <w:rFonts w:hint="cs"/>
                <w:b/>
                <w:bCs/>
                <w:color w:val="808080" w:themeColor="background1" w:themeShade="80"/>
                <w:sz w:val="28"/>
                <w:szCs w:val="28"/>
                <w:rtl/>
              </w:rPr>
              <w:t xml:space="preserve"> </w:t>
            </w:r>
            <w:r w:rsidRPr="00D81664">
              <w:rPr>
                <w:b/>
                <w:bCs/>
                <w:color w:val="808080" w:themeColor="background1" w:themeShade="80"/>
                <w:sz w:val="28"/>
                <w:szCs w:val="28"/>
                <w:rtl/>
              </w:rPr>
              <w:t>الراديوية</w:t>
            </w:r>
            <w:r w:rsidRPr="00D81664">
              <w:rPr>
                <w:rFonts w:hint="cs"/>
                <w:b/>
                <w:bCs/>
                <w:color w:val="808080" w:themeColor="background1" w:themeShade="80"/>
                <w:sz w:val="28"/>
                <w:szCs w:val="28"/>
                <w:rtl/>
              </w:rPr>
              <w:t xml:space="preserve"> </w:t>
            </w:r>
            <w:r w:rsidRPr="00D81664">
              <w:rPr>
                <w:b/>
                <w:bCs/>
                <w:color w:val="808080" w:themeColor="background1" w:themeShade="80"/>
                <w:sz w:val="28"/>
                <w:szCs w:val="28"/>
                <w:lang w:bidi="ar-EG"/>
              </w:rPr>
              <w:t>(BR)</w:t>
            </w:r>
          </w:p>
          <w:p w14:paraId="5861E9AF" w14:textId="77777777" w:rsidR="000F7BBE" w:rsidRPr="00D81664" w:rsidRDefault="000F7BBE" w:rsidP="000F7BBE">
            <w:pPr>
              <w:rPr>
                <w:b/>
                <w:bCs/>
                <w:rtl/>
                <w:lang w:bidi="ar-EG"/>
              </w:rPr>
            </w:pPr>
          </w:p>
        </w:tc>
      </w:tr>
      <w:tr w:rsidR="000F7BBE" w:rsidRPr="000F7BBE" w14:paraId="6B76432A" w14:textId="77777777" w:rsidTr="00153E23">
        <w:tc>
          <w:tcPr>
            <w:tcW w:w="2707" w:type="pct"/>
            <w:gridSpan w:val="2"/>
            <w:shd w:val="clear" w:color="auto" w:fill="auto"/>
          </w:tcPr>
          <w:p w14:paraId="4CBA4D03" w14:textId="62BE7A01" w:rsidR="000F7BBE" w:rsidRPr="00D81664" w:rsidRDefault="00D81664" w:rsidP="00D81664">
            <w:pPr>
              <w:spacing w:before="80" w:after="60" w:line="300" w:lineRule="exact"/>
              <w:jc w:val="left"/>
              <w:rPr>
                <w:position w:val="2"/>
                <w:lang w:bidi="ar-EG"/>
              </w:rPr>
            </w:pPr>
            <w:r w:rsidRPr="006726F7">
              <w:rPr>
                <w:rFonts w:hint="cs"/>
                <w:position w:val="2"/>
                <w:rtl/>
                <w:lang w:bidi="ar-EG"/>
              </w:rPr>
              <w:t xml:space="preserve">التصويب </w:t>
            </w:r>
            <w:r w:rsidRPr="003F0EE0">
              <w:rPr>
                <w:position w:val="2"/>
                <w:lang w:bidi="ar-EG"/>
              </w:rPr>
              <w:t>1</w:t>
            </w:r>
            <w:r w:rsidRPr="006726F7">
              <w:rPr>
                <w:rFonts w:hint="cs"/>
                <w:position w:val="2"/>
                <w:rtl/>
                <w:lang w:bidi="ar-EG"/>
              </w:rPr>
              <w:t xml:space="preserve"> </w:t>
            </w:r>
            <w:r w:rsidRPr="006726F7">
              <w:rPr>
                <w:position w:val="2"/>
                <w:rtl/>
                <w:lang w:bidi="ar-EG"/>
              </w:rPr>
              <w:br/>
            </w:r>
            <w:r w:rsidRPr="006726F7">
              <w:rPr>
                <w:rFonts w:hint="cs"/>
                <w:position w:val="2"/>
                <w:rtl/>
                <w:lang w:bidi="ar-EG"/>
              </w:rPr>
              <w:t>ل</w:t>
            </w:r>
            <w:r w:rsidR="000F7BBE" w:rsidRPr="006726F7">
              <w:rPr>
                <w:rFonts w:hint="cs"/>
                <w:position w:val="2"/>
                <w:rtl/>
                <w:lang w:bidi="ar-AE"/>
              </w:rPr>
              <w:t>لرسالة الإدارية المعممة</w:t>
            </w:r>
          </w:p>
          <w:p w14:paraId="222949C1" w14:textId="73167190" w:rsidR="000F7BBE" w:rsidRPr="000F7BBE" w:rsidRDefault="00FC09E8" w:rsidP="000F7BBE">
            <w:pPr>
              <w:spacing w:before="80" w:after="60" w:line="300" w:lineRule="exact"/>
              <w:rPr>
                <w:position w:val="2"/>
                <w:rtl/>
                <w:lang w:bidi="ar-SY"/>
              </w:rPr>
            </w:pPr>
            <w:r w:rsidRPr="00D81664">
              <w:rPr>
                <w:b/>
                <w:bCs/>
                <w:position w:val="2"/>
                <w:lang w:val="en-GB" w:bidi="ar-EG"/>
              </w:rPr>
              <w:t>CA/</w:t>
            </w:r>
            <w:r w:rsidR="00D81664" w:rsidRPr="003F0EE0">
              <w:rPr>
                <w:b/>
                <w:bCs/>
                <w:position w:val="2"/>
                <w:lang w:bidi="ar-EG"/>
              </w:rPr>
              <w:t>251</w:t>
            </w:r>
          </w:p>
        </w:tc>
        <w:tc>
          <w:tcPr>
            <w:tcW w:w="2293" w:type="pct"/>
            <w:shd w:val="clear" w:color="auto" w:fill="auto"/>
          </w:tcPr>
          <w:p w14:paraId="24FF268A" w14:textId="5F878EDD" w:rsidR="000F7BBE" w:rsidRPr="00D81664" w:rsidRDefault="00D81664" w:rsidP="00F16820">
            <w:pPr>
              <w:spacing w:before="80" w:after="60" w:line="300" w:lineRule="exact"/>
              <w:jc w:val="right"/>
              <w:rPr>
                <w:position w:val="2"/>
                <w:rtl/>
                <w:lang w:bidi="ar-EG"/>
              </w:rPr>
            </w:pPr>
            <w:r w:rsidRPr="003F0EE0">
              <w:rPr>
                <w:position w:val="2"/>
                <w:lang w:bidi="ar-EG"/>
              </w:rPr>
              <w:t>28</w:t>
            </w:r>
            <w:r w:rsidR="00F16820" w:rsidRPr="00D81664">
              <w:rPr>
                <w:rFonts w:hint="cs"/>
                <w:position w:val="2"/>
                <w:rtl/>
                <w:lang w:bidi="ar-SY"/>
              </w:rPr>
              <w:t xml:space="preserve"> </w:t>
            </w:r>
            <w:r w:rsidRPr="00D81664">
              <w:rPr>
                <w:rFonts w:hint="cs"/>
                <w:position w:val="2"/>
                <w:rtl/>
                <w:lang w:bidi="ar-SY"/>
              </w:rPr>
              <w:t>يناير</w:t>
            </w:r>
            <w:r w:rsidR="000F7BBE" w:rsidRPr="00D81664">
              <w:rPr>
                <w:rFonts w:hint="cs"/>
                <w:position w:val="2"/>
                <w:rtl/>
                <w:lang w:bidi="ar-SY"/>
              </w:rPr>
              <w:t xml:space="preserve"> </w:t>
            </w:r>
            <w:r w:rsidR="00F16820" w:rsidRPr="003F0EE0">
              <w:rPr>
                <w:position w:val="2"/>
                <w:lang w:bidi="ar-EG"/>
              </w:rPr>
              <w:t>2020</w:t>
            </w:r>
          </w:p>
        </w:tc>
      </w:tr>
      <w:tr w:rsidR="000F7BBE" w:rsidRPr="000F7BBE" w14:paraId="75F40FE5" w14:textId="77777777" w:rsidTr="00153E23">
        <w:tc>
          <w:tcPr>
            <w:tcW w:w="5000" w:type="pct"/>
            <w:gridSpan w:val="3"/>
            <w:shd w:val="clear" w:color="auto" w:fill="auto"/>
          </w:tcPr>
          <w:p w14:paraId="32FB8397" w14:textId="77777777" w:rsidR="000F7BBE" w:rsidRPr="000F7BBE" w:rsidRDefault="000F7BBE" w:rsidP="000F7BBE">
            <w:pPr>
              <w:spacing w:before="80" w:after="60" w:line="300" w:lineRule="exact"/>
              <w:rPr>
                <w:position w:val="2"/>
                <w:rtl/>
                <w:lang w:bidi="ar-SY"/>
              </w:rPr>
            </w:pPr>
          </w:p>
        </w:tc>
      </w:tr>
      <w:tr w:rsidR="000F7BBE" w:rsidRPr="000F7BBE" w14:paraId="7ABAEE67" w14:textId="77777777" w:rsidTr="00153E23">
        <w:tc>
          <w:tcPr>
            <w:tcW w:w="5000" w:type="pct"/>
            <w:gridSpan w:val="3"/>
            <w:shd w:val="clear" w:color="auto" w:fill="auto"/>
          </w:tcPr>
          <w:p w14:paraId="2F12AE71" w14:textId="77777777" w:rsidR="000F7BBE" w:rsidRPr="000F7BBE" w:rsidRDefault="000F7BBE" w:rsidP="000F7BBE">
            <w:pPr>
              <w:spacing w:before="80" w:after="60" w:line="300" w:lineRule="exact"/>
              <w:rPr>
                <w:position w:val="2"/>
                <w:rtl/>
                <w:lang w:bidi="ar-SY"/>
              </w:rPr>
            </w:pPr>
          </w:p>
        </w:tc>
      </w:tr>
      <w:tr w:rsidR="000F7BBE" w:rsidRPr="000F7BBE" w14:paraId="1C6E0219" w14:textId="77777777" w:rsidTr="00153E23">
        <w:tc>
          <w:tcPr>
            <w:tcW w:w="5000" w:type="pct"/>
            <w:gridSpan w:val="3"/>
            <w:shd w:val="clear" w:color="auto" w:fill="auto"/>
          </w:tcPr>
          <w:p w14:paraId="7058DEF3" w14:textId="5946C4B7" w:rsidR="000F7BBE" w:rsidRPr="000F7BBE" w:rsidRDefault="00D81664" w:rsidP="00F16820">
            <w:pPr>
              <w:spacing w:before="80" w:after="60" w:line="300" w:lineRule="exact"/>
              <w:jc w:val="left"/>
              <w:rPr>
                <w:b/>
                <w:bCs/>
                <w:position w:val="2"/>
                <w:lang w:bidi="ar-EG"/>
              </w:rPr>
            </w:pPr>
            <w:r w:rsidRPr="00AD49A4">
              <w:rPr>
                <w:b/>
                <w:bCs/>
                <w:rtl/>
              </w:rPr>
              <w:t xml:space="preserve">إلى إدارات الدول الأعضاء في </w:t>
            </w:r>
            <w:r w:rsidRPr="00AD49A4">
              <w:rPr>
                <w:rFonts w:hint="cs"/>
                <w:b/>
                <w:bCs/>
                <w:rtl/>
              </w:rPr>
              <w:t xml:space="preserve">الاتحاد </w:t>
            </w:r>
            <w:r w:rsidRPr="00AD49A4">
              <w:rPr>
                <w:b/>
                <w:bCs/>
                <w:rtl/>
              </w:rPr>
              <w:t>و</w:t>
            </w:r>
            <w:r w:rsidRPr="00AD49A4">
              <w:rPr>
                <w:rFonts w:hint="cs"/>
                <w:b/>
                <w:bCs/>
                <w:rtl/>
              </w:rPr>
              <w:t xml:space="preserve">إلى </w:t>
            </w:r>
            <w:r w:rsidRPr="00AD49A4">
              <w:rPr>
                <w:b/>
                <w:bCs/>
                <w:rtl/>
              </w:rPr>
              <w:t>أعضاء قطاع الاتصالات الراديوية</w:t>
            </w:r>
          </w:p>
        </w:tc>
      </w:tr>
      <w:tr w:rsidR="000F7BBE" w:rsidRPr="000F7BBE" w14:paraId="6862C14F" w14:textId="77777777" w:rsidTr="00153E23">
        <w:tc>
          <w:tcPr>
            <w:tcW w:w="5000" w:type="pct"/>
            <w:gridSpan w:val="3"/>
            <w:shd w:val="clear" w:color="auto" w:fill="auto"/>
          </w:tcPr>
          <w:p w14:paraId="43532943" w14:textId="77777777" w:rsidR="000F7BBE" w:rsidRPr="000F7BBE" w:rsidRDefault="000F7BBE" w:rsidP="000F7BBE">
            <w:pPr>
              <w:spacing w:before="80" w:after="60" w:line="300" w:lineRule="exact"/>
              <w:rPr>
                <w:position w:val="2"/>
                <w:rtl/>
                <w:lang w:bidi="ar-SY"/>
              </w:rPr>
            </w:pPr>
          </w:p>
        </w:tc>
      </w:tr>
      <w:tr w:rsidR="000F7BBE" w:rsidRPr="000F7BBE" w14:paraId="7E5C0978" w14:textId="77777777" w:rsidTr="00153E23">
        <w:tc>
          <w:tcPr>
            <w:tcW w:w="5000" w:type="pct"/>
            <w:gridSpan w:val="3"/>
            <w:shd w:val="clear" w:color="auto" w:fill="auto"/>
          </w:tcPr>
          <w:p w14:paraId="2F9EE8F7" w14:textId="77777777" w:rsidR="000F7BBE" w:rsidRPr="000F7BBE" w:rsidRDefault="000F7BBE" w:rsidP="000F7BBE">
            <w:pPr>
              <w:spacing w:before="80" w:after="60" w:line="300" w:lineRule="exact"/>
              <w:rPr>
                <w:position w:val="2"/>
                <w:rtl/>
                <w:lang w:bidi="ar-SY"/>
              </w:rPr>
            </w:pPr>
          </w:p>
        </w:tc>
      </w:tr>
      <w:tr w:rsidR="000F7BBE" w:rsidRPr="00A60DEA" w14:paraId="45E36B49" w14:textId="77777777" w:rsidTr="00153E23">
        <w:trPr>
          <w:trHeight w:val="452"/>
        </w:trPr>
        <w:tc>
          <w:tcPr>
            <w:tcW w:w="699" w:type="pct"/>
            <w:shd w:val="clear" w:color="auto" w:fill="auto"/>
          </w:tcPr>
          <w:p w14:paraId="2BE43436"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6CB3B995" w14:textId="4C6E8D19" w:rsidR="000F7BBE" w:rsidRPr="00A60DEA" w:rsidRDefault="00D81664" w:rsidP="00D81664">
            <w:pPr>
              <w:tabs>
                <w:tab w:val="clear" w:pos="794"/>
                <w:tab w:val="left" w:pos="385"/>
              </w:tabs>
              <w:spacing w:before="80" w:after="60" w:line="300" w:lineRule="exact"/>
              <w:ind w:left="385" w:hanging="385"/>
              <w:rPr>
                <w:b/>
                <w:bCs/>
                <w:position w:val="2"/>
                <w:lang w:val="fr-FR" w:bidi="ar-EG"/>
              </w:rPr>
            </w:pPr>
            <w:r w:rsidRPr="00D81664">
              <w:rPr>
                <w:rFonts w:hint="cs"/>
                <w:b/>
                <w:bCs/>
                <w:position w:val="2"/>
                <w:rtl/>
              </w:rPr>
              <w:t xml:space="preserve">نتائج الدورة الأولى للاجتماع التحضيري للمؤتمر العالمي للاتصالات الراديوية لعام </w:t>
            </w:r>
            <w:r w:rsidRPr="00A60DEA">
              <w:rPr>
                <w:b/>
                <w:bCs/>
                <w:position w:val="2"/>
                <w:lang w:val="fr-FR" w:bidi="ar-EG"/>
              </w:rPr>
              <w:t>2023</w:t>
            </w:r>
            <w:r w:rsidRPr="00D81664">
              <w:rPr>
                <w:rFonts w:hint="cs"/>
                <w:b/>
                <w:bCs/>
                <w:position w:val="2"/>
                <w:rtl/>
                <w:lang w:bidi="ar-EG"/>
              </w:rPr>
              <w:t xml:space="preserve"> </w:t>
            </w:r>
            <w:r w:rsidRPr="00D81664">
              <w:rPr>
                <w:b/>
                <w:bCs/>
                <w:position w:val="2"/>
                <w:lang w:val="fr-FR" w:bidi="ar-EG"/>
              </w:rPr>
              <w:t>(CPM</w:t>
            </w:r>
            <w:r w:rsidRPr="00A60DEA">
              <w:rPr>
                <w:b/>
                <w:bCs/>
                <w:position w:val="2"/>
                <w:lang w:val="fr-FR" w:bidi="ar-EG"/>
              </w:rPr>
              <w:t>23</w:t>
            </w:r>
            <w:r w:rsidRPr="00D81664">
              <w:rPr>
                <w:b/>
                <w:bCs/>
                <w:position w:val="2"/>
                <w:lang w:val="fr-FR" w:bidi="ar-EG"/>
              </w:rPr>
              <w:t>-</w:t>
            </w:r>
            <w:r w:rsidRPr="00A60DEA">
              <w:rPr>
                <w:b/>
                <w:bCs/>
                <w:position w:val="2"/>
                <w:lang w:val="fr-FR" w:bidi="ar-EG"/>
              </w:rPr>
              <w:t>1</w:t>
            </w:r>
            <w:r w:rsidRPr="00D81664">
              <w:rPr>
                <w:b/>
                <w:bCs/>
                <w:position w:val="2"/>
                <w:lang w:val="fr-FR" w:bidi="ar-EG"/>
              </w:rPr>
              <w:t>)</w:t>
            </w:r>
          </w:p>
        </w:tc>
      </w:tr>
      <w:tr w:rsidR="00FC09E8" w:rsidRPr="00A60DEA" w14:paraId="55FB84BB" w14:textId="77777777" w:rsidTr="00153E23">
        <w:trPr>
          <w:trHeight w:val="452"/>
        </w:trPr>
        <w:tc>
          <w:tcPr>
            <w:tcW w:w="699" w:type="pct"/>
            <w:shd w:val="clear" w:color="auto" w:fill="auto"/>
          </w:tcPr>
          <w:p w14:paraId="4097A790"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15040333"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2D1FE588" w14:textId="48739883" w:rsidR="00F16820" w:rsidRPr="00F20949" w:rsidRDefault="006726F7" w:rsidP="00F16820">
      <w:pPr>
        <w:rPr>
          <w:rtl/>
          <w:lang w:bidi="ar-EG"/>
        </w:rPr>
      </w:pPr>
      <w:r w:rsidRPr="00F20949">
        <w:rPr>
          <w:rFonts w:hint="cs"/>
          <w:rtl/>
          <w:lang w:bidi="ar-EG"/>
        </w:rPr>
        <w:t xml:space="preserve">يرجى الاستعاضة بالجدول التالي عن الجدول </w:t>
      </w:r>
      <w:r w:rsidRPr="00A60DEA">
        <w:rPr>
          <w:rFonts w:hint="cs"/>
          <w:lang w:val="fr-FR" w:bidi="ar-EG"/>
        </w:rPr>
        <w:t>1</w:t>
      </w:r>
      <w:r w:rsidRPr="00F20949">
        <w:rPr>
          <w:rFonts w:hint="cs"/>
          <w:rtl/>
          <w:lang w:bidi="ar-EG"/>
        </w:rPr>
        <w:t xml:space="preserve"> في الملحق </w:t>
      </w:r>
      <w:r w:rsidRPr="00A60DEA">
        <w:rPr>
          <w:rFonts w:hint="cs"/>
          <w:lang w:val="fr-FR" w:bidi="ar-EG"/>
        </w:rPr>
        <w:t>4</w:t>
      </w:r>
      <w:r w:rsidRPr="00F20949">
        <w:rPr>
          <w:rFonts w:hint="cs"/>
          <w:rtl/>
          <w:lang w:bidi="ar-EG"/>
        </w:rPr>
        <w:t xml:space="preserve"> بالرسالة الإدارية المعممة </w:t>
      </w:r>
      <w:r w:rsidRPr="00A60DEA">
        <w:rPr>
          <w:lang w:val="fr-FR" w:bidi="ar-EG"/>
        </w:rPr>
        <w:t>CA/251</w:t>
      </w:r>
      <w:r w:rsidRPr="00F20949">
        <w:rPr>
          <w:rFonts w:hint="cs"/>
          <w:rtl/>
          <w:lang w:bidi="ar-EG"/>
        </w:rPr>
        <w:t xml:space="preserve"> المؤرخة</w:t>
      </w:r>
      <w:r w:rsidR="00D81664" w:rsidRPr="00F20949">
        <w:rPr>
          <w:rFonts w:hint="cs"/>
          <w:rtl/>
          <w:lang w:bidi="ar-EG"/>
        </w:rPr>
        <w:t xml:space="preserve"> </w:t>
      </w:r>
      <w:r w:rsidR="00D81664" w:rsidRPr="00A60DEA">
        <w:rPr>
          <w:rFonts w:hint="cs"/>
          <w:lang w:val="fr-FR" w:bidi="ar-EG"/>
        </w:rPr>
        <w:t>19</w:t>
      </w:r>
      <w:r w:rsidR="00D81664" w:rsidRPr="00F20949">
        <w:rPr>
          <w:rFonts w:hint="cs"/>
          <w:rtl/>
          <w:lang w:bidi="ar-EG"/>
        </w:rPr>
        <w:t xml:space="preserve"> ديسمبر </w:t>
      </w:r>
      <w:r w:rsidR="00D81664" w:rsidRPr="00A60DEA">
        <w:rPr>
          <w:rFonts w:hint="cs"/>
          <w:lang w:val="fr-FR" w:bidi="ar-EG"/>
        </w:rPr>
        <w:t>2019</w:t>
      </w:r>
      <w:r w:rsidR="00D81664" w:rsidRPr="00F20949">
        <w:rPr>
          <w:rFonts w:hint="cs"/>
          <w:rtl/>
          <w:lang w:bidi="ar-EG"/>
        </w:rPr>
        <w:t>:</w:t>
      </w:r>
    </w:p>
    <w:p w14:paraId="5722013C" w14:textId="77777777" w:rsidR="002023CE" w:rsidRPr="002023CE" w:rsidRDefault="002023CE" w:rsidP="002023CE">
      <w:pPr>
        <w:pStyle w:val="TableNo"/>
        <w:rPr>
          <w:rtl/>
        </w:rPr>
      </w:pPr>
      <w:r w:rsidRPr="002023CE">
        <w:rPr>
          <w:rFonts w:hint="cs"/>
          <w:rtl/>
        </w:rPr>
        <w:t xml:space="preserve">الجدول </w:t>
      </w:r>
      <w:r w:rsidRPr="003F0EE0">
        <w:t>1</w:t>
      </w:r>
    </w:p>
    <w:tbl>
      <w:tblPr>
        <w:tblStyle w:val="TableGrid"/>
        <w:bidiVisual/>
        <w:tblW w:w="4958" w:type="pct"/>
        <w:jc w:val="center"/>
        <w:tblLook w:val="04A0" w:firstRow="1" w:lastRow="0" w:firstColumn="1" w:lastColumn="0" w:noHBand="0" w:noVBand="1"/>
      </w:tblPr>
      <w:tblGrid>
        <w:gridCol w:w="2184"/>
        <w:gridCol w:w="2551"/>
        <w:gridCol w:w="2426"/>
        <w:gridCol w:w="2387"/>
      </w:tblGrid>
      <w:tr w:rsidR="002023CE" w:rsidRPr="002023CE" w14:paraId="6AFF8826" w14:textId="77777777" w:rsidTr="002E4479">
        <w:trPr>
          <w:jc w:val="center"/>
        </w:trPr>
        <w:tc>
          <w:tcPr>
            <w:tcW w:w="2184" w:type="dxa"/>
            <w:vAlign w:val="center"/>
          </w:tcPr>
          <w:p w14:paraId="4E964592" w14:textId="77777777" w:rsidR="002023CE" w:rsidRPr="002023CE" w:rsidRDefault="002023CE" w:rsidP="00630B39">
            <w:pPr>
              <w:spacing w:before="40" w:after="40" w:line="280" w:lineRule="exact"/>
              <w:jc w:val="center"/>
              <w:rPr>
                <w:b/>
                <w:bCs/>
                <w:spacing w:val="-6"/>
                <w:rtl/>
                <w:lang w:bidi="ar-EG"/>
              </w:rPr>
            </w:pPr>
            <w:r w:rsidRPr="003F0EE0">
              <w:rPr>
                <w:b/>
                <w:bCs/>
                <w:spacing w:val="-6"/>
                <w:lang w:bidi="ar-EG"/>
              </w:rPr>
              <w:t>2</w:t>
            </w:r>
            <w:r w:rsidRPr="002023CE">
              <w:rPr>
                <w:b/>
                <w:bCs/>
                <w:spacing w:val="-6"/>
                <w:lang w:bidi="ar-EG"/>
              </w:rPr>
              <w:t>.</w:t>
            </w:r>
            <w:r w:rsidRPr="003F0EE0">
              <w:rPr>
                <w:b/>
                <w:bCs/>
                <w:spacing w:val="-6"/>
                <w:lang w:bidi="ar-EG"/>
              </w:rPr>
              <w:t>1</w:t>
            </w:r>
            <w:r w:rsidRPr="002023CE">
              <w:rPr>
                <w:rFonts w:hint="cs"/>
                <w:b/>
                <w:bCs/>
                <w:spacing w:val="-6"/>
                <w:rtl/>
                <w:lang w:bidi="ar-EG"/>
              </w:rPr>
              <w:t xml:space="preserve"> (الاتصالات المتنقلة الدولية)</w:t>
            </w:r>
          </w:p>
          <w:p w14:paraId="75F7C5A8" w14:textId="77777777" w:rsidR="002023CE" w:rsidRPr="002023CE" w:rsidRDefault="002023CE" w:rsidP="00630B39">
            <w:pPr>
              <w:spacing w:before="40" w:after="40" w:line="280" w:lineRule="exact"/>
              <w:jc w:val="center"/>
              <w:rPr>
                <w:b/>
                <w:bCs/>
                <w:lang w:bidi="ar-EG"/>
              </w:rPr>
            </w:pPr>
            <w:r w:rsidRPr="002023CE">
              <w:rPr>
                <w:rFonts w:hint="cs"/>
                <w:b/>
                <w:bCs/>
                <w:rtl/>
                <w:lang w:bidi="ar-EG"/>
              </w:rPr>
              <w:t xml:space="preserve">فرقة العمل </w:t>
            </w:r>
            <w:r w:rsidRPr="003F0EE0">
              <w:rPr>
                <w:b/>
                <w:bCs/>
                <w:lang w:bidi="ar-EG"/>
              </w:rPr>
              <w:t>5</w:t>
            </w:r>
            <w:r w:rsidRPr="002023CE">
              <w:rPr>
                <w:b/>
                <w:bCs/>
                <w:lang w:bidi="ar-EG"/>
              </w:rPr>
              <w:t>D</w:t>
            </w:r>
          </w:p>
        </w:tc>
        <w:tc>
          <w:tcPr>
            <w:tcW w:w="2551" w:type="dxa"/>
            <w:vAlign w:val="center"/>
          </w:tcPr>
          <w:p w14:paraId="3D66B325" w14:textId="10EF71D6" w:rsidR="002023CE" w:rsidRPr="002023CE" w:rsidRDefault="002023CE" w:rsidP="00630B39">
            <w:pPr>
              <w:spacing w:before="40" w:after="40" w:line="280" w:lineRule="exact"/>
              <w:jc w:val="center"/>
              <w:rPr>
                <w:b/>
                <w:bCs/>
                <w:rtl/>
                <w:lang w:bidi="ar-EG"/>
              </w:rPr>
            </w:pPr>
            <w:r w:rsidRPr="003F0EE0">
              <w:rPr>
                <w:b/>
                <w:bCs/>
                <w:lang w:bidi="ar-EG"/>
              </w:rPr>
              <w:t>16</w:t>
            </w:r>
            <w:r w:rsidRPr="002023CE">
              <w:rPr>
                <w:b/>
                <w:bCs/>
                <w:lang w:bidi="ar-EG"/>
              </w:rPr>
              <w:t>.</w:t>
            </w:r>
            <w:r w:rsidRPr="003F0EE0">
              <w:rPr>
                <w:b/>
                <w:bCs/>
                <w:lang w:bidi="ar-EG"/>
              </w:rPr>
              <w:t>1</w:t>
            </w:r>
            <w:r w:rsidRPr="002023CE">
              <w:rPr>
                <w:rFonts w:hint="cs"/>
                <w:b/>
                <w:bCs/>
                <w:rtl/>
                <w:lang w:bidi="ar-EG"/>
              </w:rPr>
              <w:t xml:space="preserve"> (</w:t>
            </w:r>
            <w:r w:rsidRPr="002023CE">
              <w:rPr>
                <w:rFonts w:hint="cs"/>
                <w:b/>
                <w:bCs/>
                <w:rtl/>
              </w:rPr>
              <w:t>المحطات الأرضية المتحركة غير المستقرة بالنسبة إلى الأرض في الخدمة الثابتة الساتلية</w:t>
            </w:r>
            <w:r w:rsidRPr="002023CE">
              <w:rPr>
                <w:rFonts w:hint="cs"/>
                <w:b/>
                <w:bCs/>
                <w:rtl/>
                <w:lang w:bidi="ar-EG"/>
              </w:rPr>
              <w:t>)</w:t>
            </w:r>
          </w:p>
          <w:p w14:paraId="27F368B0" w14:textId="77777777" w:rsidR="002023CE" w:rsidRPr="002023CE" w:rsidRDefault="002023CE" w:rsidP="00630B39">
            <w:pPr>
              <w:spacing w:before="40" w:after="40" w:line="280" w:lineRule="exact"/>
              <w:jc w:val="center"/>
              <w:rPr>
                <w:b/>
                <w:bCs/>
                <w:lang w:bidi="ar-EG"/>
              </w:rPr>
            </w:pPr>
            <w:r w:rsidRPr="002023CE">
              <w:rPr>
                <w:rFonts w:hint="cs"/>
                <w:b/>
                <w:bCs/>
                <w:rtl/>
                <w:lang w:bidi="ar-EG"/>
              </w:rPr>
              <w:t xml:space="preserve">فرقة العمل </w:t>
            </w:r>
            <w:r w:rsidRPr="003F0EE0">
              <w:rPr>
                <w:b/>
                <w:bCs/>
                <w:lang w:bidi="ar-EG"/>
              </w:rPr>
              <w:t>4</w:t>
            </w:r>
            <w:r w:rsidRPr="002023CE">
              <w:rPr>
                <w:b/>
                <w:bCs/>
                <w:lang w:bidi="ar-EG"/>
              </w:rPr>
              <w:t>A</w:t>
            </w:r>
          </w:p>
        </w:tc>
        <w:tc>
          <w:tcPr>
            <w:tcW w:w="2426" w:type="dxa"/>
            <w:vAlign w:val="center"/>
          </w:tcPr>
          <w:p w14:paraId="4003DE09" w14:textId="77777777" w:rsidR="002023CE" w:rsidRPr="002023CE" w:rsidRDefault="002023CE" w:rsidP="00630B39">
            <w:pPr>
              <w:spacing w:before="40" w:after="40" w:line="280" w:lineRule="exact"/>
              <w:jc w:val="center"/>
              <w:rPr>
                <w:b/>
                <w:bCs/>
                <w:rtl/>
                <w:lang w:bidi="ar-EG"/>
              </w:rPr>
            </w:pPr>
            <w:r w:rsidRPr="003F0EE0">
              <w:rPr>
                <w:b/>
                <w:bCs/>
                <w:lang w:bidi="ar-EG"/>
              </w:rPr>
              <w:t>17</w:t>
            </w:r>
            <w:r w:rsidRPr="002023CE">
              <w:rPr>
                <w:b/>
                <w:bCs/>
                <w:lang w:bidi="ar-EG"/>
              </w:rPr>
              <w:t>.</w:t>
            </w:r>
            <w:r w:rsidRPr="003F0EE0">
              <w:rPr>
                <w:b/>
                <w:bCs/>
                <w:lang w:bidi="ar-EG"/>
              </w:rPr>
              <w:t>1</w:t>
            </w:r>
            <w:r w:rsidRPr="002023CE">
              <w:rPr>
                <w:rFonts w:hint="cs"/>
                <w:b/>
                <w:bCs/>
                <w:rtl/>
                <w:lang w:bidi="ar-EG"/>
              </w:rPr>
              <w:t xml:space="preserve"> (الوصلات ما</w:t>
            </w:r>
            <w:r w:rsidRPr="002023CE">
              <w:rPr>
                <w:rFonts w:hint="eastAsia"/>
                <w:b/>
                <w:bCs/>
                <w:rtl/>
                <w:lang w:bidi="ar-EG"/>
              </w:rPr>
              <w:t> </w:t>
            </w:r>
            <w:r w:rsidRPr="002023CE">
              <w:rPr>
                <w:rFonts w:hint="cs"/>
                <w:b/>
                <w:bCs/>
                <w:rtl/>
                <w:lang w:bidi="ar-EG"/>
              </w:rPr>
              <w:t>بين السواتل)</w:t>
            </w:r>
          </w:p>
          <w:p w14:paraId="6F69DEA7" w14:textId="77777777" w:rsidR="002023CE" w:rsidRPr="002023CE" w:rsidRDefault="002023CE" w:rsidP="00630B39">
            <w:pPr>
              <w:spacing w:before="40" w:after="40" w:line="280" w:lineRule="exact"/>
              <w:jc w:val="center"/>
              <w:rPr>
                <w:b/>
                <w:bCs/>
                <w:lang w:bidi="ar-EG"/>
              </w:rPr>
            </w:pPr>
            <w:r w:rsidRPr="002023CE">
              <w:rPr>
                <w:rFonts w:hint="cs"/>
                <w:b/>
                <w:bCs/>
                <w:rtl/>
                <w:lang w:bidi="ar-EG"/>
              </w:rPr>
              <w:t xml:space="preserve">فرقة العمل </w:t>
            </w:r>
            <w:r w:rsidRPr="003F0EE0">
              <w:rPr>
                <w:b/>
                <w:bCs/>
                <w:lang w:bidi="ar-EG"/>
              </w:rPr>
              <w:t>4</w:t>
            </w:r>
            <w:r w:rsidRPr="002023CE">
              <w:rPr>
                <w:b/>
                <w:bCs/>
                <w:lang w:bidi="ar-EG"/>
              </w:rPr>
              <w:t>A</w:t>
            </w:r>
          </w:p>
        </w:tc>
        <w:tc>
          <w:tcPr>
            <w:tcW w:w="2387" w:type="dxa"/>
            <w:vAlign w:val="center"/>
          </w:tcPr>
          <w:p w14:paraId="4B8F8F46" w14:textId="77777777" w:rsidR="002023CE" w:rsidRPr="002023CE" w:rsidRDefault="002023CE" w:rsidP="00630B39">
            <w:pPr>
              <w:spacing w:before="40" w:after="40" w:line="280" w:lineRule="exact"/>
              <w:jc w:val="center"/>
              <w:rPr>
                <w:b/>
                <w:bCs/>
                <w:rtl/>
                <w:lang w:bidi="ar-EG"/>
              </w:rPr>
            </w:pPr>
            <w:r w:rsidRPr="003F0EE0">
              <w:rPr>
                <w:b/>
                <w:bCs/>
                <w:lang w:bidi="ar-EG"/>
              </w:rPr>
              <w:t>18</w:t>
            </w:r>
            <w:r w:rsidRPr="002023CE">
              <w:rPr>
                <w:b/>
                <w:bCs/>
                <w:lang w:bidi="ar-EG"/>
              </w:rPr>
              <w:t>.</w:t>
            </w:r>
            <w:r w:rsidRPr="003F0EE0">
              <w:rPr>
                <w:b/>
                <w:bCs/>
                <w:lang w:bidi="ar-EG"/>
              </w:rPr>
              <w:t>1</w:t>
            </w:r>
            <w:r w:rsidRPr="002023CE">
              <w:rPr>
                <w:rFonts w:hint="cs"/>
                <w:b/>
                <w:bCs/>
                <w:rtl/>
                <w:lang w:bidi="ar-EG"/>
              </w:rPr>
              <w:t xml:space="preserve"> (الخدمة المتنقلة الساتلية </w:t>
            </w:r>
            <w:r w:rsidRPr="002023CE">
              <w:rPr>
                <w:b/>
                <w:bCs/>
                <w:rtl/>
                <w:lang w:bidi="ar-EG"/>
              </w:rPr>
              <w:br/>
            </w:r>
            <w:r w:rsidRPr="002023CE">
              <w:rPr>
                <w:rFonts w:hint="cs"/>
                <w:b/>
                <w:bCs/>
                <w:rtl/>
                <w:lang w:bidi="ar-EG"/>
              </w:rPr>
              <w:t>ضيقة النطاق)</w:t>
            </w:r>
          </w:p>
          <w:p w14:paraId="5D784BC4" w14:textId="77777777" w:rsidR="002023CE" w:rsidRPr="002023CE" w:rsidRDefault="002023CE" w:rsidP="00630B39">
            <w:pPr>
              <w:spacing w:before="40" w:after="40" w:line="280" w:lineRule="exact"/>
              <w:jc w:val="center"/>
              <w:rPr>
                <w:b/>
                <w:bCs/>
                <w:lang w:bidi="ar-EG"/>
              </w:rPr>
            </w:pPr>
            <w:r w:rsidRPr="002023CE">
              <w:rPr>
                <w:rFonts w:hint="cs"/>
                <w:b/>
                <w:bCs/>
                <w:rtl/>
                <w:lang w:bidi="ar-EG"/>
              </w:rPr>
              <w:t xml:space="preserve">فرقة العمل </w:t>
            </w:r>
            <w:r w:rsidRPr="003F0EE0">
              <w:rPr>
                <w:b/>
                <w:bCs/>
                <w:lang w:bidi="ar-EG"/>
              </w:rPr>
              <w:t>4</w:t>
            </w:r>
            <w:r w:rsidRPr="002023CE">
              <w:rPr>
                <w:b/>
                <w:bCs/>
                <w:lang w:bidi="ar-EG"/>
              </w:rPr>
              <w:t>C</w:t>
            </w:r>
          </w:p>
        </w:tc>
      </w:tr>
      <w:tr w:rsidR="002023CE" w:rsidRPr="002023CE" w14:paraId="3BAEAC47" w14:textId="77777777" w:rsidTr="002E4479">
        <w:trPr>
          <w:jc w:val="center"/>
        </w:trPr>
        <w:tc>
          <w:tcPr>
            <w:tcW w:w="2184" w:type="dxa"/>
          </w:tcPr>
          <w:p w14:paraId="681713DC" w14:textId="77777777" w:rsidR="002023CE" w:rsidRPr="002023CE" w:rsidRDefault="002023CE" w:rsidP="00630B39">
            <w:pPr>
              <w:spacing w:before="40" w:after="40" w:line="280" w:lineRule="exact"/>
              <w:jc w:val="center"/>
              <w:rPr>
                <w:rtl/>
                <w:lang w:bidi="ar-EG"/>
              </w:rPr>
            </w:pPr>
            <w:r w:rsidRPr="002023CE">
              <w:rPr>
                <w:lang w:bidi="ar-EG"/>
              </w:rPr>
              <w:t>MHz </w:t>
            </w:r>
            <w:r w:rsidRPr="003F0EE0">
              <w:rPr>
                <w:lang w:bidi="ar-EG"/>
              </w:rPr>
              <w:t>3</w:t>
            </w:r>
            <w:r w:rsidRPr="002023CE">
              <w:rPr>
                <w:lang w:bidi="ar-EG"/>
              </w:rPr>
              <w:t> </w:t>
            </w:r>
            <w:r w:rsidRPr="003F0EE0">
              <w:rPr>
                <w:lang w:bidi="ar-EG"/>
              </w:rPr>
              <w:t>400</w:t>
            </w:r>
            <w:r w:rsidRPr="002023CE">
              <w:rPr>
                <w:lang w:bidi="ar-EG"/>
              </w:rPr>
              <w:noBreakHyphen/>
            </w:r>
            <w:r w:rsidRPr="003F0EE0">
              <w:rPr>
                <w:lang w:bidi="ar-EG"/>
              </w:rPr>
              <w:t>3</w:t>
            </w:r>
            <w:r w:rsidRPr="002023CE">
              <w:rPr>
                <w:lang w:bidi="ar-EG"/>
              </w:rPr>
              <w:t> </w:t>
            </w:r>
            <w:r w:rsidRPr="003F0EE0">
              <w:rPr>
                <w:lang w:bidi="ar-EG"/>
              </w:rPr>
              <w:t>300</w:t>
            </w:r>
            <w:r w:rsidRPr="002023CE">
              <w:rPr>
                <w:rFonts w:hint="cs"/>
                <w:rtl/>
                <w:lang w:bidi="ar-EG"/>
              </w:rPr>
              <w:t xml:space="preserve"> </w:t>
            </w:r>
            <w:r w:rsidRPr="002023CE">
              <w:rPr>
                <w:rtl/>
                <w:lang w:bidi="ar-EG"/>
              </w:rPr>
              <w:br/>
            </w:r>
            <w:r w:rsidRPr="002023CE">
              <w:rPr>
                <w:rFonts w:hint="cs"/>
                <w:rtl/>
                <w:lang w:bidi="ar-EG"/>
              </w:rPr>
              <w:t xml:space="preserve">(الإقليمان </w:t>
            </w:r>
            <w:r w:rsidRPr="003F0EE0">
              <w:rPr>
                <w:lang w:bidi="ar-EG"/>
              </w:rPr>
              <w:t>1</w:t>
            </w:r>
            <w:r w:rsidRPr="002023CE">
              <w:rPr>
                <w:rFonts w:hint="cs"/>
                <w:rtl/>
                <w:lang w:bidi="ar-EG"/>
              </w:rPr>
              <w:t xml:space="preserve"> و</w:t>
            </w:r>
            <w:r w:rsidRPr="003F0EE0">
              <w:rPr>
                <w:lang w:bidi="ar-EG"/>
              </w:rPr>
              <w:t>2</w:t>
            </w:r>
            <w:r w:rsidRPr="002023CE">
              <w:rPr>
                <w:rFonts w:hint="cs"/>
                <w:rtl/>
                <w:lang w:bidi="ar-EG"/>
              </w:rPr>
              <w:t>)</w:t>
            </w:r>
          </w:p>
        </w:tc>
        <w:tc>
          <w:tcPr>
            <w:tcW w:w="2551" w:type="dxa"/>
          </w:tcPr>
          <w:p w14:paraId="5861DB14" w14:textId="77777777" w:rsidR="002023CE" w:rsidRPr="002023CE" w:rsidRDefault="002023CE" w:rsidP="00630B39">
            <w:pPr>
              <w:spacing w:before="40" w:after="40" w:line="280" w:lineRule="exact"/>
              <w:jc w:val="center"/>
              <w:rPr>
                <w:lang w:val="fr-FR" w:bidi="ar-EG"/>
              </w:rPr>
            </w:pPr>
          </w:p>
        </w:tc>
        <w:tc>
          <w:tcPr>
            <w:tcW w:w="2426" w:type="dxa"/>
          </w:tcPr>
          <w:p w14:paraId="3D1E6748" w14:textId="77777777" w:rsidR="002023CE" w:rsidRPr="002023CE" w:rsidRDefault="002023CE" w:rsidP="00630B39">
            <w:pPr>
              <w:spacing w:before="40" w:after="40" w:line="280" w:lineRule="exact"/>
              <w:jc w:val="center"/>
              <w:rPr>
                <w:lang w:val="fr-FR" w:bidi="ar-EG"/>
              </w:rPr>
            </w:pPr>
          </w:p>
        </w:tc>
        <w:tc>
          <w:tcPr>
            <w:tcW w:w="2387" w:type="dxa"/>
          </w:tcPr>
          <w:p w14:paraId="526D06E7" w14:textId="77777777" w:rsidR="002023CE" w:rsidRPr="002023CE" w:rsidRDefault="002023CE" w:rsidP="00630B39">
            <w:pPr>
              <w:spacing w:before="40" w:after="40" w:line="280" w:lineRule="exact"/>
              <w:jc w:val="center"/>
              <w:rPr>
                <w:lang w:val="fr-FR" w:bidi="ar-EG"/>
              </w:rPr>
            </w:pPr>
            <w:r w:rsidRPr="002023CE">
              <w:rPr>
                <w:lang w:bidi="ar-EG"/>
              </w:rPr>
              <w:t>MHz </w:t>
            </w:r>
            <w:r w:rsidRPr="003F0EE0">
              <w:rPr>
                <w:lang w:bidi="ar-EG"/>
              </w:rPr>
              <w:t>3</w:t>
            </w:r>
            <w:r w:rsidRPr="002023CE">
              <w:rPr>
                <w:lang w:bidi="ar-EG"/>
              </w:rPr>
              <w:t> </w:t>
            </w:r>
            <w:r w:rsidRPr="003F0EE0">
              <w:rPr>
                <w:lang w:bidi="ar-EG"/>
              </w:rPr>
              <w:t>400</w:t>
            </w:r>
            <w:r w:rsidRPr="002023CE">
              <w:rPr>
                <w:lang w:bidi="ar-EG"/>
              </w:rPr>
              <w:noBreakHyphen/>
            </w:r>
            <w:r w:rsidRPr="003F0EE0">
              <w:rPr>
                <w:lang w:bidi="ar-EG"/>
              </w:rPr>
              <w:t>3</w:t>
            </w:r>
            <w:r w:rsidRPr="002023CE">
              <w:rPr>
                <w:lang w:bidi="ar-EG"/>
              </w:rPr>
              <w:t> </w:t>
            </w:r>
            <w:r w:rsidRPr="003F0EE0">
              <w:rPr>
                <w:lang w:bidi="ar-EG"/>
              </w:rPr>
              <w:t>300</w:t>
            </w:r>
            <w:r w:rsidRPr="002023CE">
              <w:rPr>
                <w:rFonts w:hint="cs"/>
                <w:rtl/>
                <w:lang w:bidi="ar-EG"/>
              </w:rPr>
              <w:t xml:space="preserve"> </w:t>
            </w:r>
            <w:r w:rsidRPr="002023CE">
              <w:rPr>
                <w:rtl/>
                <w:lang w:bidi="ar-EG"/>
              </w:rPr>
              <w:br/>
            </w:r>
            <w:r w:rsidRPr="002023CE">
              <w:rPr>
                <w:rFonts w:hint="cs"/>
                <w:rtl/>
                <w:lang w:bidi="ar-EG"/>
              </w:rPr>
              <w:t>(الإقليم</w:t>
            </w:r>
            <w:r w:rsidRPr="002023CE">
              <w:rPr>
                <w:rFonts w:hint="eastAsia"/>
                <w:rtl/>
                <w:lang w:bidi="ar-EG"/>
              </w:rPr>
              <w:t> </w:t>
            </w:r>
            <w:r w:rsidRPr="003F0EE0">
              <w:rPr>
                <w:lang w:bidi="ar-EG"/>
              </w:rPr>
              <w:t>2</w:t>
            </w:r>
            <w:r w:rsidRPr="002023CE">
              <w:rPr>
                <w:rFonts w:hint="cs"/>
                <w:rtl/>
                <w:lang w:bidi="ar-EG"/>
              </w:rPr>
              <w:t>)</w:t>
            </w:r>
          </w:p>
        </w:tc>
      </w:tr>
      <w:tr w:rsidR="002023CE" w:rsidRPr="002023CE" w14:paraId="66629E77" w14:textId="77777777" w:rsidTr="002E4479">
        <w:trPr>
          <w:jc w:val="center"/>
        </w:trPr>
        <w:tc>
          <w:tcPr>
            <w:tcW w:w="2184" w:type="dxa"/>
          </w:tcPr>
          <w:p w14:paraId="3713E9E6" w14:textId="77777777" w:rsidR="002023CE" w:rsidRPr="002023CE" w:rsidRDefault="002023CE" w:rsidP="00630B39">
            <w:pPr>
              <w:spacing w:before="40" w:after="40" w:line="280" w:lineRule="exact"/>
              <w:jc w:val="center"/>
              <w:rPr>
                <w:lang w:val="fr-FR" w:bidi="ar-EG"/>
              </w:rPr>
            </w:pPr>
          </w:p>
        </w:tc>
        <w:tc>
          <w:tcPr>
            <w:tcW w:w="2551" w:type="dxa"/>
          </w:tcPr>
          <w:p w14:paraId="1200E8AF" w14:textId="7D0BF109" w:rsidR="002023CE" w:rsidRPr="002E4479" w:rsidRDefault="002023CE" w:rsidP="00630B39">
            <w:pPr>
              <w:spacing w:before="40" w:after="40" w:line="280" w:lineRule="exact"/>
              <w:jc w:val="center"/>
              <w:rPr>
                <w:spacing w:val="-6"/>
                <w:rtl/>
                <w:lang w:bidi="ar-EG"/>
              </w:rPr>
            </w:pPr>
            <w:r w:rsidRPr="00A60DEA">
              <w:rPr>
                <w:spacing w:val="-6"/>
                <w:lang w:val="fr-FR" w:bidi="ar-EG"/>
              </w:rPr>
              <w:t>GHz 29,1-27,5</w:t>
            </w:r>
            <w:r w:rsidRPr="002E4479">
              <w:rPr>
                <w:rFonts w:hint="cs"/>
                <w:spacing w:val="-6"/>
                <w:rtl/>
                <w:lang w:bidi="ar-EG"/>
              </w:rPr>
              <w:t xml:space="preserve"> (أرض-فضاء)</w:t>
            </w:r>
            <w:r w:rsidRPr="00A60DEA">
              <w:rPr>
                <w:spacing w:val="-6"/>
                <w:lang w:val="fr-FR" w:bidi="ar-EG"/>
              </w:rPr>
              <w:br/>
              <w:t>GHz 30-29,5</w:t>
            </w:r>
            <w:r w:rsidRPr="002E4479">
              <w:rPr>
                <w:rFonts w:hint="cs"/>
                <w:spacing w:val="-6"/>
                <w:rtl/>
                <w:lang w:bidi="ar-EG"/>
              </w:rPr>
              <w:t xml:space="preserve"> (أرض-فضاء)</w:t>
            </w:r>
          </w:p>
        </w:tc>
        <w:tc>
          <w:tcPr>
            <w:tcW w:w="2426" w:type="dxa"/>
          </w:tcPr>
          <w:p w14:paraId="47EB4A08" w14:textId="77777777" w:rsidR="002023CE" w:rsidRPr="002023CE" w:rsidRDefault="002023CE" w:rsidP="00630B39">
            <w:pPr>
              <w:spacing w:before="40" w:after="40" w:line="280" w:lineRule="exact"/>
              <w:jc w:val="center"/>
              <w:rPr>
                <w:rtl/>
                <w:lang w:bidi="ar-EG"/>
              </w:rPr>
            </w:pPr>
            <w:r w:rsidRPr="002023CE">
              <w:rPr>
                <w:lang w:bidi="ar-EG"/>
              </w:rPr>
              <w:t>GHz </w:t>
            </w:r>
            <w:r w:rsidRPr="003F0EE0">
              <w:rPr>
                <w:lang w:bidi="ar-EG"/>
              </w:rPr>
              <w:t>30</w:t>
            </w:r>
            <w:r w:rsidRPr="002023CE">
              <w:rPr>
                <w:lang w:bidi="ar-EG"/>
              </w:rPr>
              <w:noBreakHyphen/>
            </w:r>
            <w:r w:rsidRPr="003F0EE0">
              <w:rPr>
                <w:lang w:bidi="ar-EG"/>
              </w:rPr>
              <w:t>27</w:t>
            </w:r>
            <w:r w:rsidRPr="002023CE">
              <w:rPr>
                <w:lang w:bidi="ar-EG"/>
              </w:rPr>
              <w:t>,</w:t>
            </w:r>
            <w:r w:rsidRPr="003F0EE0">
              <w:rPr>
                <w:lang w:bidi="ar-EG"/>
              </w:rPr>
              <w:t>5</w:t>
            </w:r>
            <w:r w:rsidRPr="002023CE">
              <w:rPr>
                <w:rtl/>
                <w:lang w:bidi="ar-EG"/>
              </w:rPr>
              <w:br/>
            </w:r>
            <w:r w:rsidRPr="002023CE">
              <w:rPr>
                <w:rFonts w:hint="cs"/>
                <w:rtl/>
                <w:lang w:bidi="ar-EG"/>
              </w:rPr>
              <w:t>(فضاء-فضاء)</w:t>
            </w:r>
          </w:p>
        </w:tc>
        <w:tc>
          <w:tcPr>
            <w:tcW w:w="2387" w:type="dxa"/>
          </w:tcPr>
          <w:p w14:paraId="2883E12F" w14:textId="77777777" w:rsidR="002023CE" w:rsidRPr="002023CE" w:rsidRDefault="002023CE" w:rsidP="00630B39">
            <w:pPr>
              <w:spacing w:before="40" w:after="40" w:line="280" w:lineRule="exact"/>
              <w:jc w:val="center"/>
              <w:rPr>
                <w:lang w:val="fr-FR" w:bidi="ar-EG"/>
              </w:rPr>
            </w:pPr>
          </w:p>
        </w:tc>
      </w:tr>
    </w:tbl>
    <w:p w14:paraId="4EBED977" w14:textId="42FA64E1" w:rsidR="002023CE" w:rsidRPr="0057177C" w:rsidRDefault="005E7122" w:rsidP="002E4479">
      <w:pPr>
        <w:spacing w:before="240"/>
        <w:rPr>
          <w:rtl/>
          <w:lang w:bidi="ar-EG"/>
        </w:rPr>
      </w:pPr>
      <w:r w:rsidRPr="0057177C">
        <w:rPr>
          <w:rFonts w:hint="cs"/>
          <w:rtl/>
          <w:lang w:bidi="ar-EG"/>
        </w:rPr>
        <w:t>ويرجى أيضاً أخذ العلم بأنه، نتيجة</w:t>
      </w:r>
      <w:r w:rsidR="002E4479" w:rsidRPr="0057177C">
        <w:rPr>
          <w:rFonts w:hint="cs"/>
          <w:rtl/>
          <w:lang w:bidi="ar-EG"/>
        </w:rPr>
        <w:t>ً</w:t>
      </w:r>
      <w:r w:rsidRPr="0057177C">
        <w:rPr>
          <w:rFonts w:hint="cs"/>
          <w:rtl/>
          <w:lang w:bidi="ar-EG"/>
        </w:rPr>
        <w:t xml:space="preserve"> لاستعراض الوثائق الختامية المؤقتة للمؤتمر العالمي للاتصالات الراديوية لعام </w:t>
      </w:r>
      <w:r w:rsidRPr="0057177C">
        <w:rPr>
          <w:rFonts w:hint="cs"/>
          <w:lang w:bidi="ar-EG"/>
        </w:rPr>
        <w:t>2019</w:t>
      </w:r>
      <w:r w:rsidRPr="0057177C">
        <w:rPr>
          <w:rFonts w:hint="cs"/>
          <w:rtl/>
          <w:lang w:bidi="ar-EG"/>
        </w:rPr>
        <w:t xml:space="preserve"> استناداً إلى محضر الجلسة العامة الثانية عشرة، يلزم أيضاً إجراء التغييرات التالية في الأجزاء ذات الصلة من الملحقات </w:t>
      </w:r>
      <w:r w:rsidRPr="0057177C">
        <w:rPr>
          <w:rFonts w:hint="cs"/>
          <w:lang w:bidi="ar-EG"/>
        </w:rPr>
        <w:t>2</w:t>
      </w:r>
      <w:r w:rsidRPr="0057177C">
        <w:rPr>
          <w:rFonts w:hint="cs"/>
          <w:rtl/>
          <w:lang w:bidi="ar-EG"/>
        </w:rPr>
        <w:t xml:space="preserve"> و</w:t>
      </w:r>
      <w:r w:rsidRPr="0057177C">
        <w:rPr>
          <w:rFonts w:hint="cs"/>
          <w:lang w:bidi="ar-EG"/>
        </w:rPr>
        <w:t>7</w:t>
      </w:r>
      <w:r w:rsidRPr="0057177C">
        <w:rPr>
          <w:rFonts w:hint="cs"/>
          <w:rtl/>
          <w:lang w:bidi="ar-EG"/>
        </w:rPr>
        <w:t xml:space="preserve"> و</w:t>
      </w:r>
      <w:r w:rsidRPr="0057177C">
        <w:rPr>
          <w:rFonts w:hint="cs"/>
          <w:lang w:bidi="ar-EG"/>
        </w:rPr>
        <w:t>8</w:t>
      </w:r>
      <w:r w:rsidRPr="0057177C">
        <w:rPr>
          <w:rFonts w:hint="cs"/>
          <w:rtl/>
          <w:lang w:bidi="ar-EG"/>
        </w:rPr>
        <w:t xml:space="preserve"> و</w:t>
      </w:r>
      <w:r w:rsidRPr="0057177C">
        <w:rPr>
          <w:rFonts w:hint="cs"/>
          <w:lang w:bidi="ar-EG"/>
        </w:rPr>
        <w:t>10</w:t>
      </w:r>
      <w:r w:rsidRPr="0057177C">
        <w:rPr>
          <w:rFonts w:hint="cs"/>
          <w:rtl/>
          <w:lang w:bidi="ar-EG"/>
        </w:rPr>
        <w:t xml:space="preserve"> بالرسالة</w:t>
      </w:r>
      <w:r w:rsidR="004C3119" w:rsidRPr="0057177C">
        <w:rPr>
          <w:rFonts w:hint="cs"/>
          <w:rtl/>
          <w:lang w:bidi="ar-EG"/>
        </w:rPr>
        <w:t xml:space="preserve"> الإدارية</w:t>
      </w:r>
      <w:r w:rsidRPr="0057177C">
        <w:rPr>
          <w:rFonts w:hint="cs"/>
          <w:rtl/>
          <w:lang w:bidi="ar-EG"/>
        </w:rPr>
        <w:t xml:space="preserve"> المعممة </w:t>
      </w:r>
      <w:r w:rsidRPr="0057177C">
        <w:rPr>
          <w:lang w:val="en-GB" w:bidi="ar-EG"/>
        </w:rPr>
        <w:t>CA/</w:t>
      </w:r>
      <w:r w:rsidRPr="0057177C">
        <w:rPr>
          <w:lang w:bidi="ar-EG"/>
        </w:rPr>
        <w:t>251</w:t>
      </w:r>
      <w:r w:rsidRPr="0057177C">
        <w:rPr>
          <w:rFonts w:hint="cs"/>
          <w:rtl/>
          <w:lang w:val="en-GB" w:bidi="ar-EG"/>
        </w:rPr>
        <w:t>:</w:t>
      </w:r>
    </w:p>
    <w:p w14:paraId="263C2131" w14:textId="4D1F1AC8" w:rsidR="004C3119" w:rsidRPr="0057177C" w:rsidRDefault="002023CE" w:rsidP="002023CE">
      <w:pPr>
        <w:pStyle w:val="enumlev1"/>
        <w:rPr>
          <w:rtl/>
          <w:lang w:val="en-GB" w:bidi="ar-EG"/>
        </w:rPr>
      </w:pPr>
      <w:r w:rsidRPr="0057177C">
        <w:rPr>
          <w:rFonts w:hint="cs"/>
          <w:rtl/>
        </w:rPr>
        <w:t>-</w:t>
      </w:r>
      <w:r w:rsidRPr="0057177C">
        <w:rPr>
          <w:rtl/>
        </w:rPr>
        <w:tab/>
      </w:r>
      <w:r w:rsidRPr="0057177C">
        <w:rPr>
          <w:rFonts w:hint="cs"/>
          <w:spacing w:val="-2"/>
          <w:rtl/>
        </w:rPr>
        <w:t xml:space="preserve">في القرار </w:t>
      </w:r>
      <w:r w:rsidRPr="0057177C">
        <w:rPr>
          <w:rFonts w:eastAsia="SimSun" w:cs="Times New Roman"/>
          <w:spacing w:val="-2"/>
          <w:sz w:val="23"/>
          <w:szCs w:val="23"/>
        </w:rPr>
        <w:t>812 (WRC-19)</w:t>
      </w:r>
      <w:r w:rsidRPr="0057177C">
        <w:rPr>
          <w:rFonts w:eastAsia="SimSun" w:cs="Times New Roman" w:hint="cs"/>
          <w:spacing w:val="-2"/>
          <w:sz w:val="23"/>
          <w:szCs w:val="23"/>
          <w:rtl/>
        </w:rPr>
        <w:t xml:space="preserve">، </w:t>
      </w:r>
      <w:r w:rsidR="0013090B" w:rsidRPr="0057177C">
        <w:rPr>
          <w:rFonts w:hint="cs"/>
          <w:spacing w:val="-2"/>
          <w:rtl/>
        </w:rPr>
        <w:t xml:space="preserve">ينبغي أن يشتمل نص الفقرة </w:t>
      </w:r>
      <w:r w:rsidR="0013090B" w:rsidRPr="0057177C">
        <w:rPr>
          <w:rFonts w:hint="cs"/>
          <w:spacing w:val="-2"/>
        </w:rPr>
        <w:t>13</w:t>
      </w:r>
      <w:bookmarkStart w:id="0" w:name="_GoBack"/>
      <w:bookmarkEnd w:id="0"/>
      <w:r w:rsidR="003F0EE0" w:rsidRPr="0057177C">
        <w:rPr>
          <w:spacing w:val="-2"/>
        </w:rPr>
        <w:t>.</w:t>
      </w:r>
      <w:r w:rsidR="0013090B" w:rsidRPr="0057177C">
        <w:rPr>
          <w:rFonts w:hint="cs"/>
          <w:spacing w:val="-2"/>
        </w:rPr>
        <w:t>2</w:t>
      </w:r>
      <w:r w:rsidR="0013090B" w:rsidRPr="0057177C">
        <w:rPr>
          <w:rFonts w:hint="cs"/>
          <w:spacing w:val="-2"/>
          <w:rtl/>
        </w:rPr>
        <w:t xml:space="preserve"> من </w:t>
      </w:r>
      <w:r w:rsidR="0013090B" w:rsidRPr="0057177C">
        <w:rPr>
          <w:rFonts w:hint="cs"/>
          <w:i/>
          <w:iCs/>
          <w:spacing w:val="-2"/>
          <w:rtl/>
        </w:rPr>
        <w:t>"يقرر إبداء وجهة النظر التالية"</w:t>
      </w:r>
      <w:r w:rsidR="0013090B" w:rsidRPr="0057177C">
        <w:rPr>
          <w:rFonts w:hint="cs"/>
          <w:spacing w:val="-2"/>
          <w:rtl/>
        </w:rPr>
        <w:t xml:space="preserve"> على أقواس معقوفة حول مدى التردد </w:t>
      </w:r>
      <w:r w:rsidR="0013090B" w:rsidRPr="0057177C">
        <w:rPr>
          <w:spacing w:val="-2"/>
        </w:rPr>
        <w:t>GHz 5-1,5</w:t>
      </w:r>
      <w:r w:rsidR="0013090B" w:rsidRPr="0057177C">
        <w:rPr>
          <w:rFonts w:hint="cs"/>
          <w:spacing w:val="-2"/>
          <w:rtl/>
        </w:rPr>
        <w:t xml:space="preserve"> (انظر التصويبات ذات الصلة في الملحقات </w:t>
      </w:r>
      <w:r w:rsidR="0013090B" w:rsidRPr="0057177C">
        <w:rPr>
          <w:rFonts w:hint="cs"/>
          <w:spacing w:val="-2"/>
          <w:lang w:bidi="ar-EG"/>
        </w:rPr>
        <w:t>2</w:t>
      </w:r>
      <w:r w:rsidR="0013090B" w:rsidRPr="0057177C">
        <w:rPr>
          <w:rFonts w:hint="cs"/>
          <w:spacing w:val="-2"/>
          <w:rtl/>
          <w:lang w:bidi="ar-EG"/>
        </w:rPr>
        <w:t xml:space="preserve"> و</w:t>
      </w:r>
      <w:r w:rsidR="0013090B" w:rsidRPr="0057177C">
        <w:rPr>
          <w:rFonts w:hint="cs"/>
          <w:spacing w:val="-2"/>
          <w:lang w:bidi="ar-EG"/>
        </w:rPr>
        <w:t>8</w:t>
      </w:r>
      <w:r w:rsidR="0013090B" w:rsidRPr="0057177C">
        <w:rPr>
          <w:rFonts w:hint="cs"/>
          <w:spacing w:val="-2"/>
          <w:rtl/>
          <w:lang w:bidi="ar-EG"/>
        </w:rPr>
        <w:t xml:space="preserve"> و</w:t>
      </w:r>
      <w:r w:rsidR="0013090B" w:rsidRPr="0057177C">
        <w:rPr>
          <w:rFonts w:hint="cs"/>
          <w:spacing w:val="-2"/>
          <w:lang w:bidi="ar-EG"/>
        </w:rPr>
        <w:t>10</w:t>
      </w:r>
      <w:r w:rsidR="0013090B" w:rsidRPr="0057177C">
        <w:rPr>
          <w:rFonts w:hint="cs"/>
          <w:spacing w:val="-2"/>
          <w:rtl/>
          <w:lang w:bidi="ar-EG"/>
        </w:rPr>
        <w:t xml:space="preserve"> بالرسالة المعممة </w:t>
      </w:r>
      <w:r w:rsidR="0013090B" w:rsidRPr="0057177C">
        <w:rPr>
          <w:spacing w:val="-2"/>
          <w:lang w:val="en-GB" w:bidi="ar-EG"/>
        </w:rPr>
        <w:t>CA/</w:t>
      </w:r>
      <w:r w:rsidR="0013090B" w:rsidRPr="0057177C">
        <w:rPr>
          <w:spacing w:val="-2"/>
          <w:lang w:bidi="ar-EG"/>
        </w:rPr>
        <w:t>251</w:t>
      </w:r>
      <w:r w:rsidR="0013090B" w:rsidRPr="0057177C">
        <w:rPr>
          <w:rFonts w:hint="cs"/>
          <w:spacing w:val="-2"/>
          <w:rtl/>
          <w:lang w:val="en-GB" w:bidi="ar-EG"/>
        </w:rPr>
        <w:t xml:space="preserve"> والمبينة في الملحق </w:t>
      </w:r>
      <w:r w:rsidR="0013090B" w:rsidRPr="0057177C">
        <w:rPr>
          <w:rFonts w:hint="cs"/>
          <w:spacing w:val="-2"/>
          <w:lang w:bidi="ar-EG"/>
        </w:rPr>
        <w:t>1</w:t>
      </w:r>
      <w:r w:rsidR="0013090B" w:rsidRPr="0057177C">
        <w:rPr>
          <w:rFonts w:hint="cs"/>
          <w:spacing w:val="-2"/>
          <w:rtl/>
          <w:lang w:val="en-GB" w:bidi="ar-EG"/>
        </w:rPr>
        <w:t xml:space="preserve"> بالتصويب </w:t>
      </w:r>
      <w:r w:rsidR="0013090B" w:rsidRPr="0057177C">
        <w:rPr>
          <w:rFonts w:hint="cs"/>
          <w:spacing w:val="-2"/>
          <w:lang w:bidi="ar-EG"/>
        </w:rPr>
        <w:t>1</w:t>
      </w:r>
      <w:r w:rsidR="0013090B" w:rsidRPr="0057177C">
        <w:rPr>
          <w:rFonts w:hint="cs"/>
          <w:spacing w:val="-2"/>
          <w:rtl/>
          <w:lang w:val="en-GB" w:bidi="ar-EG"/>
        </w:rPr>
        <w:t xml:space="preserve"> هذا)؛</w:t>
      </w:r>
      <w:r w:rsidR="0013090B" w:rsidRPr="0057177C">
        <w:rPr>
          <w:rFonts w:hint="cs"/>
          <w:rtl/>
          <w:lang w:val="en-GB" w:bidi="ar-EG"/>
        </w:rPr>
        <w:t xml:space="preserve"> </w:t>
      </w:r>
    </w:p>
    <w:p w14:paraId="7411E992" w14:textId="77777777" w:rsidR="004C3119" w:rsidRDefault="004C3119" w:rsidP="002E4479">
      <w:pPr>
        <w:rPr>
          <w:rtl/>
          <w:lang w:val="en-GB" w:bidi="ar-EG"/>
        </w:rPr>
      </w:pPr>
      <w:r>
        <w:rPr>
          <w:rtl/>
          <w:lang w:val="en-GB" w:bidi="ar-EG"/>
        </w:rPr>
        <w:br w:type="page"/>
      </w:r>
    </w:p>
    <w:p w14:paraId="1A14D833" w14:textId="7267D74A" w:rsidR="002023CE" w:rsidRPr="0057177C" w:rsidRDefault="002023CE" w:rsidP="004C3119">
      <w:pPr>
        <w:pStyle w:val="enumlev1"/>
        <w:rPr>
          <w:rtl/>
          <w:lang w:bidi="ar-SA"/>
        </w:rPr>
      </w:pPr>
      <w:r w:rsidRPr="0057177C">
        <w:rPr>
          <w:rtl/>
        </w:rPr>
        <w:lastRenderedPageBreak/>
        <w:t>-</w:t>
      </w:r>
      <w:r w:rsidRPr="0057177C">
        <w:rPr>
          <w:rtl/>
        </w:rPr>
        <w:tab/>
      </w:r>
      <w:r w:rsidR="004C3119" w:rsidRPr="0057177C">
        <w:rPr>
          <w:rtl/>
        </w:rPr>
        <w:t xml:space="preserve">ينبغي لكل من نص الفقرة </w:t>
      </w:r>
      <w:r w:rsidR="004C3119" w:rsidRPr="0057177C">
        <w:t>8</w:t>
      </w:r>
      <w:r w:rsidR="004C3119" w:rsidRPr="0057177C">
        <w:rPr>
          <w:rtl/>
        </w:rPr>
        <w:t xml:space="preserve"> من </w:t>
      </w:r>
      <w:r w:rsidR="004C3119" w:rsidRPr="0057177C">
        <w:rPr>
          <w:i/>
          <w:iCs/>
          <w:rtl/>
        </w:rPr>
        <w:t>"يقرر أن يدعو قطاع الاتصالات الراديوية"</w:t>
      </w:r>
      <w:r w:rsidR="004C3119" w:rsidRPr="0057177C">
        <w:rPr>
          <w:rtl/>
        </w:rPr>
        <w:t xml:space="preserve"> في القرار </w:t>
      </w:r>
      <w:r w:rsidR="004C3119" w:rsidRPr="0057177C">
        <w:rPr>
          <w:rFonts w:eastAsia="SimSun"/>
          <w:spacing w:val="-2"/>
          <w:sz w:val="23"/>
          <w:szCs w:val="23"/>
        </w:rPr>
        <w:t>172 (WRC-19)</w:t>
      </w:r>
      <w:r w:rsidR="004C3119" w:rsidRPr="0057177C">
        <w:rPr>
          <w:rFonts w:eastAsia="SimSun"/>
          <w:spacing w:val="-2"/>
          <w:sz w:val="23"/>
          <w:szCs w:val="23"/>
          <w:rtl/>
        </w:rPr>
        <w:t xml:space="preserve"> ونص الفقرة</w:t>
      </w:r>
      <w:r w:rsidR="002E4479" w:rsidRPr="0057177C">
        <w:rPr>
          <w:rFonts w:eastAsia="SimSun" w:hint="cs"/>
          <w:spacing w:val="-2"/>
          <w:sz w:val="23"/>
          <w:szCs w:val="23"/>
          <w:rtl/>
        </w:rPr>
        <w:t> </w:t>
      </w:r>
      <w:r w:rsidR="004C3119" w:rsidRPr="0057177C">
        <w:rPr>
          <w:rFonts w:eastAsia="SimSun" w:hint="cs"/>
          <w:spacing w:val="-2"/>
          <w:sz w:val="23"/>
          <w:szCs w:val="23"/>
        </w:rPr>
        <w:t>5</w:t>
      </w:r>
      <w:r w:rsidR="004C3119" w:rsidRPr="0057177C">
        <w:rPr>
          <w:rFonts w:eastAsia="SimSun" w:hint="cs"/>
          <w:spacing w:val="-2"/>
          <w:sz w:val="23"/>
          <w:szCs w:val="23"/>
          <w:rtl/>
        </w:rPr>
        <w:t xml:space="preserve"> من </w:t>
      </w:r>
      <w:r w:rsidR="004C3119" w:rsidRPr="0057177C">
        <w:rPr>
          <w:rFonts w:eastAsia="SimSun" w:hint="cs"/>
          <w:i/>
          <w:iCs/>
          <w:spacing w:val="-2"/>
          <w:sz w:val="23"/>
          <w:szCs w:val="23"/>
          <w:rtl/>
        </w:rPr>
        <w:t xml:space="preserve">"يقرر أن يدعو </w:t>
      </w:r>
      <w:r w:rsidR="004C3119" w:rsidRPr="0057177C">
        <w:rPr>
          <w:i/>
          <w:iCs/>
          <w:rtl/>
        </w:rPr>
        <w:t>قطاع الاتصالات الراديوية"</w:t>
      </w:r>
      <w:r w:rsidR="004C3119" w:rsidRPr="0057177C">
        <w:rPr>
          <w:rtl/>
        </w:rPr>
        <w:t xml:space="preserve"> في القرار </w:t>
      </w:r>
      <w:r w:rsidR="004C3119" w:rsidRPr="0057177C">
        <w:rPr>
          <w:rFonts w:eastAsia="SimSun"/>
          <w:spacing w:val="-2"/>
          <w:sz w:val="23"/>
          <w:szCs w:val="23"/>
        </w:rPr>
        <w:t>173 (WRC-19)</w:t>
      </w:r>
      <w:r w:rsidR="004C3119" w:rsidRPr="0057177C">
        <w:rPr>
          <w:rFonts w:eastAsia="SimSun" w:hint="cs"/>
          <w:spacing w:val="-2"/>
          <w:sz w:val="23"/>
          <w:szCs w:val="23"/>
          <w:rtl/>
          <w:lang w:bidi="ar-SA"/>
        </w:rPr>
        <w:t xml:space="preserve">، أن يحل الواحد منهما محل الآخر </w:t>
      </w:r>
      <w:r w:rsidR="004C3119" w:rsidRPr="0057177C">
        <w:rPr>
          <w:rFonts w:hint="cs"/>
          <w:rtl/>
        </w:rPr>
        <w:t xml:space="preserve">(انظر التصويبات ذات الصلة في الملحق </w:t>
      </w:r>
      <w:r w:rsidR="004C3119" w:rsidRPr="0057177C">
        <w:rPr>
          <w:rFonts w:hint="cs"/>
          <w:lang w:bidi="ar-EG"/>
        </w:rPr>
        <w:t>7</w:t>
      </w:r>
      <w:r w:rsidR="004C3119" w:rsidRPr="0057177C">
        <w:rPr>
          <w:rFonts w:hint="cs"/>
          <w:rtl/>
          <w:lang w:bidi="ar-EG"/>
        </w:rPr>
        <w:t xml:space="preserve"> بالرسالة المعممة </w:t>
      </w:r>
      <w:r w:rsidR="004C3119" w:rsidRPr="0057177C">
        <w:rPr>
          <w:lang w:val="en-GB" w:bidi="ar-EG"/>
        </w:rPr>
        <w:t>CA/</w:t>
      </w:r>
      <w:r w:rsidR="004C3119" w:rsidRPr="0057177C">
        <w:rPr>
          <w:lang w:bidi="ar-EG"/>
        </w:rPr>
        <w:t>251</w:t>
      </w:r>
      <w:r w:rsidR="004C3119" w:rsidRPr="0057177C">
        <w:rPr>
          <w:rFonts w:hint="cs"/>
          <w:rtl/>
          <w:lang w:val="en-GB" w:bidi="ar-EG"/>
        </w:rPr>
        <w:t xml:space="preserve"> والمبينة في الملحق </w:t>
      </w:r>
      <w:r w:rsidR="004C3119" w:rsidRPr="0057177C">
        <w:rPr>
          <w:rFonts w:hint="cs"/>
          <w:lang w:bidi="ar-EG"/>
        </w:rPr>
        <w:t>2</w:t>
      </w:r>
      <w:r w:rsidR="004C3119" w:rsidRPr="0057177C">
        <w:rPr>
          <w:rFonts w:hint="cs"/>
          <w:rtl/>
          <w:lang w:val="en-GB" w:bidi="ar-EG"/>
        </w:rPr>
        <w:t xml:space="preserve"> بالتصويب </w:t>
      </w:r>
      <w:r w:rsidR="004C3119" w:rsidRPr="0057177C">
        <w:rPr>
          <w:rFonts w:hint="cs"/>
          <w:lang w:bidi="ar-EG"/>
        </w:rPr>
        <w:t>1</w:t>
      </w:r>
      <w:r w:rsidR="004C3119" w:rsidRPr="0057177C">
        <w:rPr>
          <w:rFonts w:hint="cs"/>
          <w:rtl/>
          <w:lang w:val="en-GB" w:bidi="ar-EG"/>
        </w:rPr>
        <w:t xml:space="preserve"> هذا).</w:t>
      </w:r>
    </w:p>
    <w:p w14:paraId="3915096C" w14:textId="77777777" w:rsidR="00F16820" w:rsidRDefault="00F16820" w:rsidP="00F16820">
      <w:pPr>
        <w:spacing w:before="1440"/>
        <w:jc w:val="left"/>
        <w:rPr>
          <w:rtl/>
        </w:rPr>
      </w:pPr>
      <w:r w:rsidRPr="00F16820">
        <w:rPr>
          <w:rtl/>
        </w:rPr>
        <w:t>ماريو مانيفيتش</w:t>
      </w:r>
      <w:r w:rsidRPr="00F16820">
        <w:rPr>
          <w:rtl/>
        </w:rPr>
        <w:br/>
      </w:r>
      <w:r w:rsidRPr="00F16820">
        <w:rPr>
          <w:rFonts w:hint="cs"/>
          <w:rtl/>
        </w:rPr>
        <w:t>المدير</w:t>
      </w:r>
    </w:p>
    <w:p w14:paraId="3C04F918" w14:textId="02EF39DB" w:rsidR="00A60DEA" w:rsidRPr="002023CE" w:rsidRDefault="00A60DEA" w:rsidP="00A60DEA">
      <w:pPr>
        <w:spacing w:before="8520" w:after="20"/>
        <w:rPr>
          <w:sz w:val="16"/>
          <w:szCs w:val="16"/>
          <w:lang w:bidi="ar-EG"/>
        </w:rPr>
      </w:pPr>
    </w:p>
    <w:p w14:paraId="77174E85" w14:textId="5C9E6369" w:rsidR="00FC09E8" w:rsidRDefault="00FC09E8" w:rsidP="002023CE">
      <w:pPr>
        <w:rPr>
          <w:rtl/>
        </w:rPr>
      </w:pPr>
      <w:r>
        <w:rPr>
          <w:rtl/>
        </w:rPr>
        <w:br w:type="page"/>
      </w:r>
    </w:p>
    <w:p w14:paraId="542C3FCC" w14:textId="7CB335F4" w:rsidR="00FC09E8" w:rsidRDefault="002023CE" w:rsidP="002023CE">
      <w:pPr>
        <w:pStyle w:val="AnnexNo"/>
      </w:pPr>
      <w:r>
        <w:rPr>
          <w:rFonts w:hint="cs"/>
          <w:rtl/>
        </w:rPr>
        <w:lastRenderedPageBreak/>
        <w:t xml:space="preserve">الملحق </w:t>
      </w:r>
      <w:r w:rsidRPr="003F0EE0">
        <w:t>1</w:t>
      </w:r>
    </w:p>
    <w:p w14:paraId="0229CC14" w14:textId="2D2B27FD" w:rsidR="002023CE" w:rsidRDefault="004C3119" w:rsidP="002023CE">
      <w:pPr>
        <w:pStyle w:val="Annextitle"/>
        <w:rPr>
          <w:rtl/>
        </w:rPr>
      </w:pPr>
      <w:r>
        <w:rPr>
          <w:rFonts w:hint="cs"/>
          <w:rtl/>
        </w:rPr>
        <w:t xml:space="preserve">تصويبات للملحقات </w:t>
      </w:r>
      <w:r w:rsidRPr="003F0EE0">
        <w:rPr>
          <w:rFonts w:hint="cs"/>
        </w:rPr>
        <w:t>2</w:t>
      </w:r>
      <w:r>
        <w:rPr>
          <w:rFonts w:hint="cs"/>
          <w:rtl/>
        </w:rPr>
        <w:t xml:space="preserve"> و</w:t>
      </w:r>
      <w:r w:rsidRPr="003F0EE0">
        <w:rPr>
          <w:rFonts w:hint="cs"/>
        </w:rPr>
        <w:t>8</w:t>
      </w:r>
      <w:r>
        <w:rPr>
          <w:rFonts w:hint="cs"/>
          <w:rtl/>
        </w:rPr>
        <w:t xml:space="preserve"> و</w:t>
      </w:r>
      <w:r w:rsidRPr="003F0EE0">
        <w:rPr>
          <w:rFonts w:hint="cs"/>
        </w:rPr>
        <w:t>10</w:t>
      </w:r>
      <w:r>
        <w:rPr>
          <w:rFonts w:hint="cs"/>
          <w:rtl/>
        </w:rPr>
        <w:t xml:space="preserve"> بالرسالة الإدارية المعممة </w:t>
      </w:r>
      <w:r w:rsidRPr="006726F7">
        <w:rPr>
          <w:position w:val="2"/>
          <w:lang w:val="en-GB" w:bidi="ar-EG"/>
        </w:rPr>
        <w:t>CA/</w:t>
      </w:r>
      <w:r w:rsidRPr="003F0EE0">
        <w:rPr>
          <w:position w:val="2"/>
          <w:lang w:bidi="ar-EG"/>
        </w:rPr>
        <w:t>251</w:t>
      </w:r>
    </w:p>
    <w:p w14:paraId="322A3804" w14:textId="63BE415F" w:rsidR="002023CE" w:rsidRPr="0057177C" w:rsidRDefault="002023CE" w:rsidP="002023CE">
      <w:pPr>
        <w:rPr>
          <w:lang w:val="en-GB"/>
        </w:rPr>
      </w:pPr>
      <w:r w:rsidRPr="0057177C">
        <w:rPr>
          <w:rFonts w:hint="cs"/>
        </w:rPr>
        <w:t>1</w:t>
      </w:r>
      <w:r w:rsidRPr="0057177C">
        <w:rPr>
          <w:rtl/>
        </w:rPr>
        <w:tab/>
      </w:r>
      <w:r w:rsidR="004C3119" w:rsidRPr="0057177C">
        <w:rPr>
          <w:rFonts w:hint="cs"/>
          <w:rtl/>
        </w:rPr>
        <w:t xml:space="preserve">في الملحق </w:t>
      </w:r>
      <w:r w:rsidR="004C3119" w:rsidRPr="0057177C">
        <w:rPr>
          <w:rFonts w:hint="cs"/>
        </w:rPr>
        <w:t>2</w:t>
      </w:r>
      <w:r w:rsidR="004C3119" w:rsidRPr="0057177C">
        <w:rPr>
          <w:rFonts w:hint="cs"/>
          <w:rtl/>
        </w:rPr>
        <w:t xml:space="preserve"> بالرسالة الإدارية المعممة </w:t>
      </w:r>
      <w:r w:rsidR="004C3119" w:rsidRPr="0057177C">
        <w:rPr>
          <w:lang w:val="en-GB" w:bidi="ar-EG"/>
        </w:rPr>
        <w:t>CA/</w:t>
      </w:r>
      <w:r w:rsidR="004C3119" w:rsidRPr="0057177C">
        <w:rPr>
          <w:lang w:bidi="ar-EG"/>
        </w:rPr>
        <w:t>251</w:t>
      </w:r>
      <w:r w:rsidR="004C3119" w:rsidRPr="0057177C">
        <w:rPr>
          <w:rFonts w:hint="cs"/>
          <w:rtl/>
          <w:lang w:val="en-GB" w:bidi="ar-EG"/>
        </w:rPr>
        <w:t xml:space="preserve">، يرجى الاستعاضة بالنص التالي عن نص </w:t>
      </w:r>
      <w:r w:rsidR="004C3119" w:rsidRPr="0057177C">
        <w:rPr>
          <w:rFonts w:hint="cs"/>
          <w:rtl/>
        </w:rPr>
        <w:t xml:space="preserve">الفقرة </w:t>
      </w:r>
      <w:r w:rsidR="004C3119" w:rsidRPr="0057177C">
        <w:rPr>
          <w:rFonts w:hint="cs"/>
        </w:rPr>
        <w:t>13</w:t>
      </w:r>
      <w:r w:rsidR="009E32DC" w:rsidRPr="0057177C">
        <w:t>.</w:t>
      </w:r>
      <w:r w:rsidR="004C3119" w:rsidRPr="0057177C">
        <w:rPr>
          <w:rFonts w:hint="cs"/>
        </w:rPr>
        <w:t>2</w:t>
      </w:r>
      <w:r w:rsidR="004C3119" w:rsidRPr="0057177C">
        <w:rPr>
          <w:rFonts w:hint="cs"/>
          <w:rtl/>
        </w:rPr>
        <w:t xml:space="preserve"> من </w:t>
      </w:r>
      <w:r w:rsidR="004C3119" w:rsidRPr="0057177C">
        <w:rPr>
          <w:rFonts w:hint="cs"/>
          <w:i/>
          <w:iCs/>
          <w:rtl/>
        </w:rPr>
        <w:t>"يقرر إبداء وجهة النظر التالية"</w:t>
      </w:r>
      <w:r w:rsidR="004C3119" w:rsidRPr="0057177C">
        <w:rPr>
          <w:rFonts w:hint="cs"/>
          <w:rtl/>
        </w:rPr>
        <w:t xml:space="preserve"> في القرار </w:t>
      </w:r>
      <w:r w:rsidR="004C3119" w:rsidRPr="0057177C">
        <w:rPr>
          <w:rFonts w:eastAsia="SimSun" w:cs="Times New Roman"/>
          <w:sz w:val="23"/>
          <w:szCs w:val="23"/>
        </w:rPr>
        <w:t>812 (WRC-19)</w:t>
      </w:r>
      <w:r w:rsidR="004C3119" w:rsidRPr="0057177C">
        <w:rPr>
          <w:rFonts w:eastAsia="SimSun" w:cs="Times New Roman" w:hint="cs"/>
          <w:sz w:val="23"/>
          <w:szCs w:val="23"/>
          <w:rtl/>
        </w:rPr>
        <w:t xml:space="preserve">: </w:t>
      </w:r>
    </w:p>
    <w:p w14:paraId="24B3710D" w14:textId="272FF43B" w:rsidR="00701E0A" w:rsidRPr="0057177C" w:rsidRDefault="00701E0A" w:rsidP="00701E0A">
      <w:pPr>
        <w:rPr>
          <w:lang w:bidi="ar-EG"/>
        </w:rPr>
      </w:pPr>
      <w:r w:rsidRPr="0057177C">
        <w:rPr>
          <w:rFonts w:hint="cs"/>
          <w:rtl/>
          <w:lang w:bidi="ar-EG"/>
        </w:rPr>
        <w:t>"</w:t>
      </w:r>
      <w:r w:rsidRPr="0057177C">
        <w:rPr>
          <w:lang w:bidi="ar-EG"/>
        </w:rPr>
        <w:t>13.2</w:t>
      </w:r>
      <w:r w:rsidRPr="0057177C">
        <w:rPr>
          <w:rtl/>
          <w:lang w:bidi="ar-EG"/>
        </w:rPr>
        <w:tab/>
      </w:r>
      <w:r w:rsidRPr="0057177C">
        <w:rPr>
          <w:rFonts w:hint="cs"/>
          <w:rtl/>
          <w:lang w:bidi="ar-EG"/>
        </w:rPr>
        <w:t xml:space="preserve">النظر في إمكانية منح توزيع عالمي للخدمة المتنقلة الساتلية من أجل التطوير المستقبلي للأنظمة المتنقلة الساتلية ضيقة النطاق في نطاقات التردد في المدى </w:t>
      </w:r>
      <w:r w:rsidRPr="0057177C">
        <w:rPr>
          <w:lang w:bidi="ar-EG"/>
        </w:rPr>
        <w:t>[GHz 5</w:t>
      </w:r>
      <w:r w:rsidRPr="0057177C">
        <w:rPr>
          <w:lang w:bidi="ar-EG"/>
        </w:rPr>
        <w:noBreakHyphen/>
        <w:t>1,5]</w:t>
      </w:r>
      <w:r w:rsidRPr="0057177C">
        <w:rPr>
          <w:rFonts w:hint="cs"/>
          <w:rtl/>
          <w:lang w:bidi="ar-EG"/>
        </w:rPr>
        <w:t xml:space="preserve">، طبقاً للقرار </w:t>
      </w:r>
      <w:r w:rsidRPr="0057177C">
        <w:rPr>
          <w:b/>
          <w:bCs/>
          <w:lang w:bidi="ar-EG"/>
        </w:rPr>
        <w:t>248 (WRC</w:t>
      </w:r>
      <w:r w:rsidRPr="0057177C">
        <w:rPr>
          <w:b/>
          <w:bCs/>
          <w:lang w:bidi="ar-EG"/>
        </w:rPr>
        <w:noBreakHyphen/>
        <w:t>19)</w:t>
      </w:r>
      <w:r w:rsidRPr="0057177C">
        <w:rPr>
          <w:rFonts w:hint="cs"/>
          <w:rtl/>
          <w:lang w:bidi="ar-EG"/>
        </w:rPr>
        <w:t>؛"</w:t>
      </w:r>
    </w:p>
    <w:p w14:paraId="6FED9E5C" w14:textId="3E10602B" w:rsidR="002023CE" w:rsidRPr="0057177C" w:rsidRDefault="00701E0A" w:rsidP="002E4479">
      <w:pPr>
        <w:spacing w:after="120"/>
        <w:rPr>
          <w:rtl/>
        </w:rPr>
      </w:pPr>
      <w:r w:rsidRPr="0057177C">
        <w:t>2</w:t>
      </w:r>
      <w:r w:rsidRPr="0057177C">
        <w:tab/>
      </w:r>
      <w:r w:rsidR="006847D7" w:rsidRPr="0057177C">
        <w:rPr>
          <w:rFonts w:hint="cs"/>
          <w:rtl/>
        </w:rPr>
        <w:t xml:space="preserve">في الجدول الوارد </w:t>
      </w:r>
      <w:r w:rsidR="00BE3744" w:rsidRPr="0057177C">
        <w:rPr>
          <w:rFonts w:hint="cs"/>
          <w:rtl/>
        </w:rPr>
        <w:t xml:space="preserve">في </w:t>
      </w:r>
      <w:r w:rsidR="006847D7" w:rsidRPr="0057177C">
        <w:rPr>
          <w:rFonts w:hint="cs"/>
          <w:rtl/>
        </w:rPr>
        <w:t xml:space="preserve">الملحق </w:t>
      </w:r>
      <w:r w:rsidR="006847D7" w:rsidRPr="0057177C">
        <w:rPr>
          <w:rFonts w:hint="cs"/>
        </w:rPr>
        <w:t>8</w:t>
      </w:r>
      <w:r w:rsidR="006847D7" w:rsidRPr="0057177C">
        <w:rPr>
          <w:rFonts w:hint="cs"/>
          <w:rtl/>
        </w:rPr>
        <w:t xml:space="preserve"> بالرسالة الإدارية المعممة </w:t>
      </w:r>
      <w:r w:rsidR="006847D7" w:rsidRPr="0057177C">
        <w:rPr>
          <w:lang w:val="en-GB" w:bidi="ar-EG"/>
        </w:rPr>
        <w:t>CA/</w:t>
      </w:r>
      <w:r w:rsidR="006847D7" w:rsidRPr="0057177C">
        <w:rPr>
          <w:lang w:bidi="ar-EG"/>
        </w:rPr>
        <w:t>251</w:t>
      </w:r>
      <w:r w:rsidRPr="0057177C">
        <w:rPr>
          <w:rFonts w:hint="cs"/>
          <w:rtl/>
          <w:lang w:bidi="ar-EG"/>
        </w:rPr>
        <w:t xml:space="preserve"> </w:t>
      </w:r>
      <w:bookmarkStart w:id="1" w:name="_Toc437609170"/>
      <w:r w:rsidR="006847D7" w:rsidRPr="0057177C">
        <w:rPr>
          <w:rFonts w:hint="cs"/>
          <w:rtl/>
          <w:lang w:bidi="ar-EG"/>
        </w:rPr>
        <w:t xml:space="preserve">بشأن </w:t>
      </w:r>
      <w:r w:rsidRPr="0057177C">
        <w:rPr>
          <w:rFonts w:hint="cs"/>
          <w:rtl/>
          <w:lang w:bidi="ar-EG"/>
        </w:rPr>
        <w:t>"</w:t>
      </w:r>
      <w:r w:rsidRPr="0057177C">
        <w:rPr>
          <w:rFonts w:hint="cs"/>
          <w:rtl/>
        </w:rPr>
        <w:t>توزيع الأعمال التحضيرية للمؤتمر العالمي للاتصالات الراديوية لعام </w:t>
      </w:r>
      <w:r w:rsidRPr="0057177C">
        <w:t>2027</w:t>
      </w:r>
      <w:r w:rsidRPr="0057177C">
        <w:rPr>
          <w:rFonts w:hint="cs"/>
          <w:rtl/>
        </w:rPr>
        <w:t xml:space="preserve"> </w:t>
      </w:r>
      <w:r w:rsidRPr="0057177C">
        <w:t>(WRC</w:t>
      </w:r>
      <w:r w:rsidRPr="0057177C">
        <w:noBreakHyphen/>
        <w:t>27)</w:t>
      </w:r>
      <w:r w:rsidRPr="0057177C">
        <w:rPr>
          <w:rFonts w:hint="cs"/>
          <w:rtl/>
        </w:rPr>
        <w:t xml:space="preserve"> في قطاع الاتصالات الراديوية</w:t>
      </w:r>
      <w:bookmarkEnd w:id="1"/>
      <w:r w:rsidRPr="0057177C">
        <w:rPr>
          <w:rFonts w:hint="cs"/>
          <w:rtl/>
        </w:rPr>
        <w:t xml:space="preserve">" </w:t>
      </w:r>
      <w:r w:rsidR="006847D7" w:rsidRPr="0057177C">
        <w:rPr>
          <w:rFonts w:hint="cs"/>
          <w:rtl/>
          <w:lang w:val="en-GB" w:bidi="ar-EG"/>
        </w:rPr>
        <w:t xml:space="preserve">يرجى الاستعاضة بالنص التالي عن </w:t>
      </w:r>
      <w:r w:rsidR="006847D7" w:rsidRPr="0057177C">
        <w:rPr>
          <w:rFonts w:hint="cs"/>
          <w:rtl/>
        </w:rPr>
        <w:t xml:space="preserve">نص البند </w:t>
      </w:r>
      <w:r w:rsidR="006847D7" w:rsidRPr="0057177C">
        <w:rPr>
          <w:rFonts w:hint="cs"/>
        </w:rPr>
        <w:t>13</w:t>
      </w:r>
      <w:r w:rsidR="008E1341" w:rsidRPr="0057177C">
        <w:t>.</w:t>
      </w:r>
      <w:r w:rsidR="006847D7" w:rsidRPr="0057177C">
        <w:rPr>
          <w:rFonts w:hint="cs"/>
        </w:rPr>
        <w:t>2</w:t>
      </w:r>
      <w:r w:rsidR="006847D7" w:rsidRPr="0057177C">
        <w:rPr>
          <w:rFonts w:hint="cs"/>
          <w:rtl/>
        </w:rPr>
        <w:t xml:space="preserve"> في الجدول</w:t>
      </w:r>
      <w:r w:rsidRPr="0057177C">
        <w:rPr>
          <w:rFonts w:hint="cs"/>
          <w:rtl/>
        </w:rPr>
        <w:t>:</w:t>
      </w:r>
    </w:p>
    <w:tbl>
      <w:tblPr>
        <w:tblStyle w:val="TableGrid"/>
        <w:bidiVisual/>
        <w:tblW w:w="0" w:type="auto"/>
        <w:tblLook w:val="04A0" w:firstRow="1" w:lastRow="0" w:firstColumn="1" w:lastColumn="0" w:noHBand="0" w:noVBand="1"/>
      </w:tblPr>
      <w:tblGrid>
        <w:gridCol w:w="9629"/>
      </w:tblGrid>
      <w:tr w:rsidR="008E1341" w:rsidRPr="0057177C" w14:paraId="58DAE678" w14:textId="77777777" w:rsidTr="00F61A2C">
        <w:tc>
          <w:tcPr>
            <w:tcW w:w="9629" w:type="dxa"/>
          </w:tcPr>
          <w:p w14:paraId="05C45AC5" w14:textId="2FD4EDFA" w:rsidR="008E1341" w:rsidRPr="0057177C" w:rsidRDefault="008E1341" w:rsidP="008E1341">
            <w:pPr>
              <w:tabs>
                <w:tab w:val="clear" w:pos="794"/>
              </w:tabs>
              <w:rPr>
                <w:rtl/>
              </w:rPr>
            </w:pPr>
            <w:r w:rsidRPr="0057177C">
              <w:rPr>
                <w:lang w:bidi="ar-EG"/>
              </w:rPr>
              <w:t>13.2</w:t>
            </w:r>
            <w:r w:rsidRPr="0057177C">
              <w:rPr>
                <w:lang w:bidi="ar-EG"/>
              </w:rPr>
              <w:tab/>
            </w:r>
            <w:r w:rsidRPr="0057177C">
              <w:rPr>
                <w:rFonts w:hint="cs"/>
                <w:rtl/>
                <w:lang w:bidi="ar-EG"/>
              </w:rPr>
              <w:t xml:space="preserve">النظر في إمكانية منح توزيع عالمي للخدمة المتنقلة الساتلية من أجل التطوير المستقبلي للأنظمة المتنقلة الساتلية ضيقة النطاق في نطاقات التردد في المدى </w:t>
            </w:r>
            <w:r w:rsidRPr="0057177C">
              <w:rPr>
                <w:lang w:bidi="ar-EG"/>
              </w:rPr>
              <w:t>[GHz 5</w:t>
            </w:r>
            <w:r w:rsidRPr="0057177C">
              <w:rPr>
                <w:lang w:bidi="ar-EG"/>
              </w:rPr>
              <w:noBreakHyphen/>
              <w:t>1,5]</w:t>
            </w:r>
            <w:r w:rsidRPr="0057177C">
              <w:rPr>
                <w:rFonts w:hint="cs"/>
                <w:rtl/>
                <w:lang w:bidi="ar-EG"/>
              </w:rPr>
              <w:t xml:space="preserve">، طبقاً للقرار </w:t>
            </w:r>
            <w:r w:rsidRPr="0057177C">
              <w:rPr>
                <w:b/>
                <w:bCs/>
                <w:lang w:bidi="ar-EG"/>
              </w:rPr>
              <w:t>248 (WRC</w:t>
            </w:r>
            <w:r w:rsidRPr="0057177C">
              <w:rPr>
                <w:b/>
                <w:bCs/>
                <w:lang w:bidi="ar-EG"/>
              </w:rPr>
              <w:noBreakHyphen/>
              <w:t>19)</w:t>
            </w:r>
            <w:r w:rsidRPr="0057177C">
              <w:rPr>
                <w:rFonts w:hint="cs"/>
                <w:rtl/>
                <w:lang w:bidi="ar-EG"/>
              </w:rPr>
              <w:t>؛</w:t>
            </w:r>
          </w:p>
        </w:tc>
      </w:tr>
    </w:tbl>
    <w:p w14:paraId="771FAAB5" w14:textId="006F94D6" w:rsidR="00701E0A" w:rsidRPr="0057177C" w:rsidRDefault="00701E0A" w:rsidP="002E4479">
      <w:pPr>
        <w:spacing w:before="240" w:after="120"/>
        <w:rPr>
          <w:rtl/>
        </w:rPr>
      </w:pPr>
      <w:r w:rsidRPr="0057177C">
        <w:rPr>
          <w:rFonts w:hint="cs"/>
        </w:rPr>
        <w:t>3</w:t>
      </w:r>
      <w:r w:rsidRPr="0057177C">
        <w:rPr>
          <w:rtl/>
        </w:rPr>
        <w:tab/>
      </w:r>
      <w:r w:rsidR="006B0A28" w:rsidRPr="0057177C">
        <w:rPr>
          <w:rFonts w:hint="cs"/>
          <w:rtl/>
        </w:rPr>
        <w:t xml:space="preserve">في الجدول الوارد </w:t>
      </w:r>
      <w:r w:rsidR="00BE3744" w:rsidRPr="0057177C">
        <w:rPr>
          <w:rFonts w:hint="cs"/>
          <w:rtl/>
        </w:rPr>
        <w:t xml:space="preserve">في </w:t>
      </w:r>
      <w:r w:rsidR="006B0A28" w:rsidRPr="0057177C">
        <w:rPr>
          <w:rFonts w:hint="cs"/>
          <w:rtl/>
        </w:rPr>
        <w:t xml:space="preserve">الملحق </w:t>
      </w:r>
      <w:r w:rsidR="006B0A28" w:rsidRPr="0057177C">
        <w:rPr>
          <w:rFonts w:hint="cs"/>
        </w:rPr>
        <w:t>10</w:t>
      </w:r>
      <w:r w:rsidR="006B0A28" w:rsidRPr="0057177C">
        <w:rPr>
          <w:rFonts w:hint="cs"/>
          <w:rtl/>
        </w:rPr>
        <w:t xml:space="preserve"> بالرسالة الإدارية المعممة </w:t>
      </w:r>
      <w:r w:rsidR="006B0A28" w:rsidRPr="0057177C">
        <w:rPr>
          <w:lang w:val="en-GB" w:bidi="ar-EG"/>
        </w:rPr>
        <w:t>CA/</w:t>
      </w:r>
      <w:r w:rsidR="006B0A28" w:rsidRPr="0057177C">
        <w:rPr>
          <w:lang w:bidi="ar-EG"/>
        </w:rPr>
        <w:t>251</w:t>
      </w:r>
      <w:r w:rsidR="006B0A28" w:rsidRPr="0057177C">
        <w:rPr>
          <w:rFonts w:hint="cs"/>
          <w:rtl/>
          <w:lang w:bidi="ar-EG"/>
        </w:rPr>
        <w:t xml:space="preserve"> بشأن</w:t>
      </w:r>
      <w:r w:rsidRPr="0057177C">
        <w:rPr>
          <w:rFonts w:hint="cs"/>
          <w:rtl/>
        </w:rPr>
        <w:t xml:space="preserve"> "</w:t>
      </w:r>
      <w:r w:rsidRPr="0057177C">
        <w:rPr>
          <w:rFonts w:hint="cs"/>
          <w:rtl/>
          <w:lang w:bidi="ar-EG"/>
        </w:rPr>
        <w:t xml:space="preserve">مخطط مشروع تقرير الاجتماع التحضيري إلى المؤتمر </w:t>
      </w:r>
      <w:r w:rsidRPr="0057177C">
        <w:t>WRC</w:t>
      </w:r>
      <w:r w:rsidRPr="0057177C">
        <w:noBreakHyphen/>
        <w:t>23</w:t>
      </w:r>
      <w:r w:rsidRPr="0057177C">
        <w:rPr>
          <w:rFonts w:hint="cs"/>
          <w:rtl/>
        </w:rPr>
        <w:t xml:space="preserve">" </w:t>
      </w:r>
      <w:r w:rsidR="006B0A28" w:rsidRPr="0057177C">
        <w:rPr>
          <w:rFonts w:hint="cs"/>
          <w:rtl/>
          <w:lang w:val="en-GB" w:bidi="ar-EG"/>
        </w:rPr>
        <w:t xml:space="preserve">يرجى الاستعاضة بالنص التالي عن </w:t>
      </w:r>
      <w:r w:rsidR="006B0A28" w:rsidRPr="0057177C">
        <w:rPr>
          <w:rFonts w:hint="cs"/>
          <w:rtl/>
        </w:rPr>
        <w:t xml:space="preserve">نص البند </w:t>
      </w:r>
      <w:r w:rsidR="006B0A28" w:rsidRPr="0057177C">
        <w:rPr>
          <w:rFonts w:hint="cs"/>
        </w:rPr>
        <w:t>13</w:t>
      </w:r>
      <w:r w:rsidR="008E1341" w:rsidRPr="0057177C">
        <w:t>.</w:t>
      </w:r>
      <w:r w:rsidR="006B0A28" w:rsidRPr="0057177C">
        <w:rPr>
          <w:rFonts w:hint="cs"/>
        </w:rPr>
        <w:t>2</w:t>
      </w:r>
      <w:r w:rsidR="006B0A28" w:rsidRPr="0057177C">
        <w:rPr>
          <w:rFonts w:hint="cs"/>
          <w:rtl/>
        </w:rPr>
        <w:t xml:space="preserve"> في الجدول:</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
        <w:gridCol w:w="1038"/>
        <w:gridCol w:w="4234"/>
        <w:gridCol w:w="1822"/>
        <w:gridCol w:w="1552"/>
      </w:tblGrid>
      <w:tr w:rsidR="00701E0A" w:rsidRPr="00701E0A" w14:paraId="320AFF27" w14:textId="77777777" w:rsidTr="00701E0A">
        <w:trPr>
          <w:jc w:val="center"/>
        </w:trPr>
        <w:tc>
          <w:tcPr>
            <w:tcW w:w="983" w:type="dxa"/>
          </w:tcPr>
          <w:p w14:paraId="7C56B568" w14:textId="77777777" w:rsidR="00701E0A" w:rsidRPr="00701E0A" w:rsidRDefault="00701E0A" w:rsidP="002E4479">
            <w:pPr>
              <w:pStyle w:val="Tabletext"/>
              <w:spacing w:line="280" w:lineRule="exact"/>
              <w:rPr>
                <w:rFonts w:ascii="Dubai" w:hAnsi="Dubai" w:cs="Dubai"/>
                <w:position w:val="2"/>
                <w:szCs w:val="20"/>
                <w:rtl/>
              </w:rPr>
            </w:pPr>
            <w:r w:rsidRPr="003F0EE0">
              <w:rPr>
                <w:rFonts w:ascii="Dubai" w:hAnsi="Dubai" w:cs="Dubai"/>
                <w:position w:val="2"/>
                <w:szCs w:val="20"/>
                <w:lang w:val="en-US"/>
              </w:rPr>
              <w:t>10</w:t>
            </w:r>
          </w:p>
        </w:tc>
        <w:tc>
          <w:tcPr>
            <w:tcW w:w="1038" w:type="dxa"/>
          </w:tcPr>
          <w:p w14:paraId="257A6346" w14:textId="77777777" w:rsidR="00701E0A" w:rsidRPr="00701E0A" w:rsidRDefault="00701E0A" w:rsidP="002E4479">
            <w:pPr>
              <w:pStyle w:val="Tabletext"/>
              <w:spacing w:line="280" w:lineRule="exact"/>
              <w:rPr>
                <w:rFonts w:ascii="Dubai" w:hAnsi="Dubai" w:cs="Dubai"/>
                <w:position w:val="2"/>
                <w:szCs w:val="20"/>
              </w:rPr>
            </w:pPr>
            <w:r w:rsidRPr="003F0EE0">
              <w:rPr>
                <w:rFonts w:ascii="Dubai" w:hAnsi="Dubai" w:cs="Dubai"/>
                <w:position w:val="2"/>
                <w:szCs w:val="20"/>
                <w:lang w:val="en-US"/>
              </w:rPr>
              <w:t>13</w:t>
            </w:r>
            <w:r w:rsidRPr="00701E0A">
              <w:rPr>
                <w:rFonts w:ascii="Dubai" w:hAnsi="Dubai" w:cs="Dubai"/>
                <w:position w:val="2"/>
                <w:szCs w:val="20"/>
              </w:rPr>
              <w:t>.</w:t>
            </w:r>
            <w:r w:rsidRPr="003F0EE0">
              <w:rPr>
                <w:rFonts w:ascii="Dubai" w:hAnsi="Dubai" w:cs="Dubai"/>
                <w:position w:val="2"/>
                <w:szCs w:val="20"/>
                <w:lang w:val="en-US"/>
              </w:rPr>
              <w:t>2</w:t>
            </w:r>
            <w:r w:rsidRPr="00701E0A">
              <w:rPr>
                <w:rFonts w:ascii="Dubai" w:hAnsi="Dubai" w:cs="Dubai"/>
                <w:position w:val="2"/>
                <w:szCs w:val="20"/>
              </w:rPr>
              <w:t>/A</w:t>
            </w:r>
            <w:r w:rsidRPr="003F0EE0">
              <w:rPr>
                <w:rFonts w:ascii="Dubai" w:hAnsi="Dubai" w:cs="Dubai"/>
                <w:position w:val="2"/>
                <w:szCs w:val="20"/>
                <w:lang w:val="en-US"/>
              </w:rPr>
              <w:t>1</w:t>
            </w:r>
          </w:p>
        </w:tc>
        <w:tc>
          <w:tcPr>
            <w:tcW w:w="4234" w:type="dxa"/>
          </w:tcPr>
          <w:p w14:paraId="633F3E15" w14:textId="26BC2BBC" w:rsidR="00701E0A" w:rsidRPr="00A60DEA" w:rsidRDefault="00701E0A" w:rsidP="002E4479">
            <w:pPr>
              <w:spacing w:before="60" w:after="60" w:line="280" w:lineRule="exact"/>
              <w:rPr>
                <w:spacing w:val="-6"/>
                <w:position w:val="2"/>
                <w:sz w:val="20"/>
                <w:szCs w:val="20"/>
                <w:lang w:val="fr-FR" w:bidi="ar-EG"/>
              </w:rPr>
            </w:pPr>
            <w:r w:rsidRPr="00701E0A">
              <w:rPr>
                <w:rFonts w:hint="cs"/>
                <w:spacing w:val="-6"/>
                <w:position w:val="2"/>
                <w:sz w:val="20"/>
                <w:szCs w:val="20"/>
                <w:rtl/>
                <w:lang w:bidi="ar-EG"/>
              </w:rPr>
              <w:t xml:space="preserve">النظر في إمكانية منح توزيع عالمي للخدمة المتنقلة الساتلية من أجل التطوير المستقبلي للأنظمة المتنقلة الساتلية ضيقة النطاق في نطاقات التردد في المدى </w:t>
            </w:r>
            <w:r w:rsidRPr="00A60DEA">
              <w:rPr>
                <w:spacing w:val="-6"/>
                <w:position w:val="2"/>
                <w:sz w:val="20"/>
                <w:szCs w:val="20"/>
                <w:lang w:val="fr-FR" w:bidi="ar-EG"/>
              </w:rPr>
              <w:t>[GHz 5</w:t>
            </w:r>
            <w:r w:rsidRPr="00A60DEA">
              <w:rPr>
                <w:spacing w:val="-6"/>
                <w:position w:val="2"/>
                <w:sz w:val="20"/>
                <w:szCs w:val="20"/>
                <w:lang w:val="fr-FR" w:bidi="ar-EG"/>
              </w:rPr>
              <w:noBreakHyphen/>
              <w:t>1,5]</w:t>
            </w:r>
            <w:r w:rsidRPr="00701E0A">
              <w:rPr>
                <w:rFonts w:hint="cs"/>
                <w:spacing w:val="-6"/>
                <w:position w:val="2"/>
                <w:sz w:val="20"/>
                <w:szCs w:val="20"/>
                <w:rtl/>
                <w:lang w:bidi="ar-EG"/>
              </w:rPr>
              <w:t>، طبقاً للقرار</w:t>
            </w:r>
            <w:r w:rsidRPr="00701E0A">
              <w:rPr>
                <w:rFonts w:hint="eastAsia"/>
                <w:spacing w:val="-6"/>
                <w:position w:val="2"/>
                <w:sz w:val="20"/>
                <w:szCs w:val="20"/>
                <w:rtl/>
                <w:lang w:bidi="ar-EG"/>
              </w:rPr>
              <w:t> </w:t>
            </w:r>
            <w:r w:rsidRPr="00A60DEA">
              <w:rPr>
                <w:b/>
                <w:bCs/>
                <w:spacing w:val="-6"/>
                <w:position w:val="2"/>
                <w:sz w:val="20"/>
                <w:szCs w:val="20"/>
                <w:lang w:val="fr-FR" w:bidi="ar-EG"/>
              </w:rPr>
              <w:t>248 (WRC</w:t>
            </w:r>
            <w:r w:rsidRPr="00A60DEA">
              <w:rPr>
                <w:b/>
                <w:bCs/>
                <w:spacing w:val="-6"/>
                <w:position w:val="2"/>
                <w:sz w:val="20"/>
                <w:szCs w:val="20"/>
                <w:lang w:val="fr-FR" w:bidi="ar-EG"/>
              </w:rPr>
              <w:noBreakHyphen/>
              <w:t>19)</w:t>
            </w:r>
            <w:r w:rsidRPr="00701E0A">
              <w:rPr>
                <w:rFonts w:hint="cs"/>
                <w:spacing w:val="-6"/>
                <w:position w:val="2"/>
                <w:sz w:val="20"/>
                <w:szCs w:val="20"/>
                <w:rtl/>
                <w:lang w:bidi="ar-EG"/>
              </w:rPr>
              <w:t>،</w:t>
            </w:r>
          </w:p>
        </w:tc>
        <w:tc>
          <w:tcPr>
            <w:tcW w:w="1822" w:type="dxa"/>
          </w:tcPr>
          <w:p w14:paraId="0C3D9AAD" w14:textId="77777777" w:rsidR="00701E0A" w:rsidRPr="002E4479" w:rsidRDefault="00701E0A" w:rsidP="002E4479">
            <w:pPr>
              <w:pStyle w:val="Tabletext"/>
              <w:spacing w:line="280" w:lineRule="exact"/>
              <w:rPr>
                <w:rFonts w:ascii="Dubai" w:hAnsi="Dubai" w:cs="Dubai"/>
                <w:spacing w:val="-4"/>
                <w:position w:val="2"/>
                <w:szCs w:val="20"/>
              </w:rPr>
            </w:pPr>
            <w:r w:rsidRPr="002E4479">
              <w:rPr>
                <w:rFonts w:ascii="Dubai" w:hAnsi="Dubai" w:cs="Dubai"/>
                <w:spacing w:val="-4"/>
                <w:position w:val="2"/>
                <w:szCs w:val="20"/>
                <w:rtl/>
              </w:rPr>
              <w:t xml:space="preserve">القرار </w:t>
            </w:r>
            <w:r w:rsidRPr="002E4479">
              <w:rPr>
                <w:rFonts w:ascii="Dubai" w:hAnsi="Dubai" w:cs="Dubai"/>
                <w:b/>
                <w:spacing w:val="-4"/>
                <w:position w:val="2"/>
                <w:szCs w:val="20"/>
                <w:lang w:val="en-US"/>
              </w:rPr>
              <w:t>248</w:t>
            </w:r>
            <w:r w:rsidRPr="002E4479">
              <w:rPr>
                <w:rFonts w:ascii="Dubai" w:hAnsi="Dubai" w:cs="Dubai"/>
                <w:b/>
                <w:spacing w:val="-4"/>
                <w:position w:val="2"/>
                <w:szCs w:val="20"/>
              </w:rPr>
              <w:t xml:space="preserve"> (WRC</w:t>
            </w:r>
            <w:r w:rsidRPr="002E4479">
              <w:rPr>
                <w:rFonts w:ascii="Dubai" w:hAnsi="Dubai" w:cs="Dubai"/>
                <w:b/>
                <w:spacing w:val="-4"/>
                <w:position w:val="2"/>
                <w:szCs w:val="20"/>
              </w:rPr>
              <w:noBreakHyphen/>
            </w:r>
            <w:r w:rsidRPr="002E4479">
              <w:rPr>
                <w:rFonts w:ascii="Dubai" w:hAnsi="Dubai" w:cs="Dubai"/>
                <w:b/>
                <w:spacing w:val="-4"/>
                <w:position w:val="2"/>
                <w:szCs w:val="20"/>
                <w:lang w:val="en-US"/>
              </w:rPr>
              <w:t>19</w:t>
            </w:r>
            <w:r w:rsidRPr="002E4479">
              <w:rPr>
                <w:rFonts w:ascii="Dubai" w:hAnsi="Dubai" w:cs="Dubai"/>
                <w:b/>
                <w:spacing w:val="-4"/>
                <w:position w:val="2"/>
                <w:szCs w:val="20"/>
              </w:rPr>
              <w:t>)</w:t>
            </w:r>
          </w:p>
        </w:tc>
        <w:tc>
          <w:tcPr>
            <w:tcW w:w="1552" w:type="dxa"/>
          </w:tcPr>
          <w:p w14:paraId="326399AB" w14:textId="77777777" w:rsidR="00701E0A" w:rsidRPr="00701E0A" w:rsidRDefault="00701E0A" w:rsidP="002E4479">
            <w:pPr>
              <w:pStyle w:val="Tabletext"/>
              <w:spacing w:line="280" w:lineRule="exact"/>
              <w:rPr>
                <w:rFonts w:ascii="Dubai" w:hAnsi="Dubai" w:cs="Dubai"/>
                <w:b/>
                <w:bCs/>
                <w:position w:val="2"/>
                <w:szCs w:val="20"/>
              </w:rPr>
            </w:pPr>
            <w:r w:rsidRPr="00701E0A">
              <w:rPr>
                <w:rFonts w:ascii="Dubai" w:hAnsi="Dubai" w:cs="Dubai"/>
                <w:b/>
                <w:bCs/>
                <w:position w:val="2"/>
                <w:szCs w:val="20"/>
                <w:rtl/>
              </w:rPr>
              <w:t xml:space="preserve">لجنة الدراسات </w:t>
            </w:r>
            <w:r w:rsidRPr="003F0EE0">
              <w:rPr>
                <w:rFonts w:ascii="Dubai" w:hAnsi="Dubai" w:cs="Dubai"/>
                <w:b/>
                <w:bCs/>
                <w:position w:val="2"/>
                <w:szCs w:val="20"/>
                <w:lang w:val="en-US"/>
              </w:rPr>
              <w:t>4</w:t>
            </w:r>
          </w:p>
        </w:tc>
      </w:tr>
    </w:tbl>
    <w:p w14:paraId="6DDEC015" w14:textId="4FD94D13" w:rsidR="00701E0A" w:rsidRDefault="00701E0A" w:rsidP="002023CE">
      <w:pPr>
        <w:rPr>
          <w:lang w:bidi="ar-EG"/>
        </w:rPr>
      </w:pPr>
    </w:p>
    <w:p w14:paraId="516FEF05" w14:textId="77777777" w:rsidR="00701E0A" w:rsidRDefault="00701E0A" w:rsidP="002023CE">
      <w:pPr>
        <w:rPr>
          <w:rtl/>
          <w:lang w:bidi="ar-EG"/>
        </w:rPr>
        <w:sectPr w:rsidR="00701E0A" w:rsidSect="006C3242">
          <w:headerReference w:type="default" r:id="rId8"/>
          <w:headerReference w:type="first" r:id="rId9"/>
          <w:footerReference w:type="first" r:id="rId10"/>
          <w:type w:val="oddPage"/>
          <w:pgSz w:w="11907" w:h="16840" w:code="9"/>
          <w:pgMar w:top="1418" w:right="1134" w:bottom="1134" w:left="1134" w:header="709" w:footer="709" w:gutter="0"/>
          <w:cols w:space="708"/>
          <w:titlePg/>
          <w:docGrid w:linePitch="360"/>
        </w:sectPr>
      </w:pPr>
    </w:p>
    <w:p w14:paraId="5E6EB987" w14:textId="263B1DF1" w:rsidR="00701E0A" w:rsidRDefault="00701E0A" w:rsidP="00701E0A">
      <w:pPr>
        <w:pStyle w:val="AnnexNo"/>
      </w:pPr>
      <w:r>
        <w:rPr>
          <w:rFonts w:hint="cs"/>
          <w:rtl/>
        </w:rPr>
        <w:lastRenderedPageBreak/>
        <w:t xml:space="preserve">الملحق </w:t>
      </w:r>
      <w:r w:rsidRPr="003F0EE0">
        <w:t>2</w:t>
      </w:r>
    </w:p>
    <w:p w14:paraId="43D3B017" w14:textId="1E8966B3" w:rsidR="00BE3744" w:rsidRDefault="00BE3744" w:rsidP="00BE3744">
      <w:pPr>
        <w:pStyle w:val="Annextitle"/>
        <w:rPr>
          <w:rtl/>
        </w:rPr>
      </w:pPr>
      <w:r>
        <w:rPr>
          <w:rFonts w:hint="cs"/>
          <w:rtl/>
        </w:rPr>
        <w:t xml:space="preserve">تصويبات للملحق </w:t>
      </w:r>
      <w:r w:rsidRPr="003F0EE0">
        <w:rPr>
          <w:rFonts w:hint="cs"/>
        </w:rPr>
        <w:t>7</w:t>
      </w:r>
      <w:r>
        <w:rPr>
          <w:rFonts w:hint="cs"/>
          <w:rtl/>
        </w:rPr>
        <w:t xml:space="preserve"> بالرسالة الإدارية المعممة </w:t>
      </w:r>
      <w:r w:rsidRPr="006726F7">
        <w:rPr>
          <w:position w:val="2"/>
          <w:lang w:val="en-GB" w:bidi="ar-EG"/>
        </w:rPr>
        <w:t>CA/</w:t>
      </w:r>
      <w:r w:rsidRPr="003F0EE0">
        <w:rPr>
          <w:position w:val="2"/>
          <w:lang w:bidi="ar-EG"/>
        </w:rPr>
        <w:t>251</w:t>
      </w:r>
    </w:p>
    <w:p w14:paraId="4E553F3B" w14:textId="25CFF8A1" w:rsidR="00701E0A" w:rsidRPr="002E4479" w:rsidRDefault="00BE3744" w:rsidP="0051636A">
      <w:pPr>
        <w:rPr>
          <w:lang w:bidi="ar-EG"/>
        </w:rPr>
      </w:pPr>
      <w:r w:rsidRPr="002E4479">
        <w:rPr>
          <w:rFonts w:hint="cs"/>
          <w:rtl/>
        </w:rPr>
        <w:t xml:space="preserve">في الجدول الوارد في الملحق </w:t>
      </w:r>
      <w:r w:rsidRPr="002E4479">
        <w:rPr>
          <w:rFonts w:hint="cs"/>
        </w:rPr>
        <w:t>7</w:t>
      </w:r>
      <w:r w:rsidRPr="002E4479">
        <w:rPr>
          <w:rFonts w:hint="cs"/>
          <w:rtl/>
        </w:rPr>
        <w:t xml:space="preserve"> بالرسالة الإدارية المعممة </w:t>
      </w:r>
      <w:r w:rsidRPr="002E4479">
        <w:rPr>
          <w:lang w:val="en-GB" w:bidi="ar-EG"/>
        </w:rPr>
        <w:t>CA/</w:t>
      </w:r>
      <w:r w:rsidRPr="002E4479">
        <w:rPr>
          <w:lang w:bidi="ar-EG"/>
        </w:rPr>
        <w:t>251</w:t>
      </w:r>
      <w:r w:rsidRPr="002E4479">
        <w:rPr>
          <w:rFonts w:hint="cs"/>
          <w:rtl/>
          <w:lang w:bidi="ar-EG"/>
        </w:rPr>
        <w:t xml:space="preserve"> بشأن "</w:t>
      </w:r>
      <w:r w:rsidRPr="002E4479">
        <w:rPr>
          <w:rFonts w:hint="cs"/>
          <w:rtl/>
        </w:rPr>
        <w:t>توزيع الأعمال التحضيرية للمؤتمر العالمي للاتصالات الراديوية لعام </w:t>
      </w:r>
      <w:r w:rsidR="002E4479">
        <w:t>2023</w:t>
      </w:r>
      <w:r w:rsidRPr="002E4479">
        <w:rPr>
          <w:rFonts w:hint="cs"/>
          <w:rtl/>
        </w:rPr>
        <w:t xml:space="preserve"> </w:t>
      </w:r>
      <w:r w:rsidRPr="002E4479">
        <w:t>(WRC</w:t>
      </w:r>
      <w:r w:rsidRPr="002E4479">
        <w:noBreakHyphen/>
        <w:t>2</w:t>
      </w:r>
      <w:r w:rsidR="002E4479">
        <w:t>3</w:t>
      </w:r>
      <w:r w:rsidRPr="002E4479">
        <w:t>)</w:t>
      </w:r>
      <w:r w:rsidRPr="002E4479">
        <w:rPr>
          <w:rFonts w:hint="cs"/>
          <w:rtl/>
        </w:rPr>
        <w:t xml:space="preserve"> في قطاع الاتصالات الراديوية" </w:t>
      </w:r>
      <w:r w:rsidRPr="002E4479">
        <w:rPr>
          <w:rFonts w:hint="cs"/>
          <w:rtl/>
          <w:lang w:val="en-GB" w:bidi="ar-EG"/>
        </w:rPr>
        <w:t xml:space="preserve">يرجى الاستعاضة بالنص التالي عن </w:t>
      </w:r>
      <w:r w:rsidRPr="002E4479">
        <w:rPr>
          <w:rFonts w:hint="cs"/>
          <w:rtl/>
        </w:rPr>
        <w:t>نص بندي الجدول</w:t>
      </w:r>
      <w:r w:rsidR="00C41112" w:rsidRPr="002E4479">
        <w:rPr>
          <w:rFonts w:hint="cs"/>
          <w:rtl/>
        </w:rPr>
        <w:t xml:space="preserve"> </w:t>
      </w:r>
      <w:r w:rsidRPr="002E4479">
        <w:rPr>
          <w:rFonts w:hint="cs"/>
          <w:rtl/>
          <w:lang w:bidi="ar-SY"/>
        </w:rPr>
        <w:t xml:space="preserve">في كل من القرارين </w:t>
      </w:r>
      <w:r w:rsidRPr="002E4479">
        <w:rPr>
          <w:bCs/>
          <w:szCs w:val="20"/>
        </w:rPr>
        <w:t>172 (WRC</w:t>
      </w:r>
      <w:r w:rsidRPr="002E4479">
        <w:rPr>
          <w:bCs/>
          <w:szCs w:val="20"/>
        </w:rPr>
        <w:noBreakHyphen/>
        <w:t>19)</w:t>
      </w:r>
      <w:r w:rsidRPr="002E4479">
        <w:rPr>
          <w:rFonts w:hint="cs"/>
          <w:bCs/>
          <w:rtl/>
          <w:lang w:bidi="ar-SY"/>
        </w:rPr>
        <w:t xml:space="preserve"> </w:t>
      </w:r>
      <w:r w:rsidRPr="002E4479">
        <w:rPr>
          <w:rFonts w:hint="cs"/>
          <w:rtl/>
          <w:lang w:bidi="ar-SY"/>
        </w:rPr>
        <w:t>و</w:t>
      </w:r>
      <w:r w:rsidRPr="002E4479">
        <w:rPr>
          <w:bCs/>
          <w:szCs w:val="20"/>
        </w:rPr>
        <w:t>173 (WRC</w:t>
      </w:r>
      <w:r w:rsidRPr="002E4479">
        <w:rPr>
          <w:bCs/>
          <w:szCs w:val="20"/>
        </w:rPr>
        <w:noBreakHyphen/>
        <w:t>19)</w:t>
      </w:r>
      <w:r w:rsidRPr="002E4479">
        <w:rPr>
          <w:rFonts w:hint="cs"/>
          <w:b/>
          <w:rtl/>
          <w:lang w:bidi="ar-SY"/>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5"/>
        <w:gridCol w:w="8"/>
        <w:gridCol w:w="1603"/>
        <w:gridCol w:w="27"/>
        <w:gridCol w:w="7717"/>
        <w:gridCol w:w="36"/>
        <w:gridCol w:w="1432"/>
      </w:tblGrid>
      <w:tr w:rsidR="002C68B3" w:rsidRPr="00B4666F" w14:paraId="73A01F45" w14:textId="77777777" w:rsidTr="002C68B3">
        <w:trPr>
          <w:tblHeader/>
          <w:jc w:val="center"/>
        </w:trPr>
        <w:tc>
          <w:tcPr>
            <w:tcW w:w="14278" w:type="dxa"/>
            <w:gridSpan w:val="7"/>
          </w:tcPr>
          <w:p w14:paraId="6702DB33" w14:textId="77777777" w:rsidR="002C68B3" w:rsidRPr="00B4666F" w:rsidRDefault="002C68B3" w:rsidP="0051636A">
            <w:pPr>
              <w:pStyle w:val="Tablehead0"/>
              <w:spacing w:before="60" w:after="60" w:line="280" w:lineRule="exact"/>
              <w:rPr>
                <w:rtl/>
              </w:rPr>
            </w:pPr>
            <w:r w:rsidRPr="00B4666F">
              <w:rPr>
                <w:rtl/>
              </w:rPr>
              <w:t xml:space="preserve">توزيع الأعمال التحضيرية </w:t>
            </w:r>
            <w:r w:rsidRPr="00B4666F">
              <w:rPr>
                <w:rFonts w:hint="cs"/>
                <w:rtl/>
              </w:rPr>
              <w:t xml:space="preserve">للمؤتمر العالمي للاتصالات الراديوية لعام </w:t>
            </w:r>
            <w:r w:rsidRPr="00B4666F">
              <w:rPr>
                <w:lang w:val="en-US"/>
              </w:rPr>
              <w:t>2023</w:t>
            </w:r>
            <w:r w:rsidRPr="00B4666F">
              <w:rPr>
                <w:rFonts w:hint="cs"/>
                <w:rtl/>
              </w:rPr>
              <w:t xml:space="preserve"> </w:t>
            </w:r>
            <w:r w:rsidRPr="00B4666F">
              <w:t>(WRC</w:t>
            </w:r>
            <w:r w:rsidRPr="00B4666F">
              <w:noBreakHyphen/>
            </w:r>
            <w:r w:rsidRPr="00B4666F">
              <w:rPr>
                <w:lang w:val="en-US"/>
              </w:rPr>
              <w:t>23</w:t>
            </w:r>
            <w:r w:rsidRPr="00B4666F">
              <w:t>)</w:t>
            </w:r>
            <w:r w:rsidRPr="00B4666F">
              <w:rPr>
                <w:rFonts w:hint="cs"/>
                <w:rtl/>
              </w:rPr>
              <w:t xml:space="preserve"> </w:t>
            </w:r>
            <w:r w:rsidRPr="00B4666F">
              <w:rPr>
                <w:rtl/>
              </w:rPr>
              <w:t>في قطاع الاتصالات الراديوية</w:t>
            </w:r>
          </w:p>
        </w:tc>
      </w:tr>
      <w:tr w:rsidR="002C68B3" w:rsidRPr="00B4666F" w14:paraId="010223E0" w14:textId="77777777" w:rsidTr="002C68B3">
        <w:trPr>
          <w:tblHeader/>
          <w:jc w:val="center"/>
        </w:trPr>
        <w:tc>
          <w:tcPr>
            <w:tcW w:w="3455" w:type="dxa"/>
          </w:tcPr>
          <w:p w14:paraId="60DCA1E9" w14:textId="77777777" w:rsidR="002C68B3" w:rsidRPr="00B4666F" w:rsidRDefault="002C68B3" w:rsidP="0051636A">
            <w:pPr>
              <w:pStyle w:val="Tablehead0"/>
              <w:spacing w:before="60" w:after="60" w:line="280" w:lineRule="exact"/>
            </w:pPr>
            <w:r w:rsidRPr="00B4666F">
              <w:rPr>
                <w:rFonts w:hint="cs"/>
                <w:rtl/>
              </w:rPr>
              <w:t>الموضوع</w:t>
            </w:r>
          </w:p>
        </w:tc>
        <w:tc>
          <w:tcPr>
            <w:tcW w:w="1638" w:type="dxa"/>
            <w:gridSpan w:val="3"/>
          </w:tcPr>
          <w:p w14:paraId="0B3C4DA0" w14:textId="77777777" w:rsidR="002C68B3" w:rsidRPr="00B4666F" w:rsidRDefault="002C68B3" w:rsidP="0051636A">
            <w:pPr>
              <w:pStyle w:val="Tablehead0"/>
              <w:spacing w:before="60" w:after="60" w:line="280" w:lineRule="exact"/>
            </w:pPr>
            <w:r w:rsidRPr="00B4666F">
              <w:rPr>
                <w:rFonts w:hint="cs"/>
                <w:rtl/>
              </w:rPr>
              <w:t>الفريق المسؤول</w:t>
            </w:r>
          </w:p>
        </w:tc>
        <w:tc>
          <w:tcPr>
            <w:tcW w:w="7753" w:type="dxa"/>
            <w:gridSpan w:val="2"/>
          </w:tcPr>
          <w:p w14:paraId="237AAEC5" w14:textId="77777777" w:rsidR="002C68B3" w:rsidRPr="00B4666F" w:rsidRDefault="002C68B3" w:rsidP="0051636A">
            <w:pPr>
              <w:pStyle w:val="Tablehead0"/>
              <w:spacing w:before="60" w:after="60" w:line="280" w:lineRule="exact"/>
            </w:pPr>
            <w:r w:rsidRPr="00B4666F">
              <w:rPr>
                <w:rFonts w:hint="cs"/>
                <w:rtl/>
              </w:rPr>
              <w:t>الإجراء الذي ينبغي أن يتخذه الفريق</w:t>
            </w:r>
          </w:p>
        </w:tc>
        <w:tc>
          <w:tcPr>
            <w:tcW w:w="1432" w:type="dxa"/>
          </w:tcPr>
          <w:p w14:paraId="348F8586" w14:textId="77777777" w:rsidR="002C68B3" w:rsidRPr="00B4666F" w:rsidRDefault="002C68B3" w:rsidP="0051636A">
            <w:pPr>
              <w:pStyle w:val="Tablehead0"/>
              <w:spacing w:before="60" w:after="60" w:line="280" w:lineRule="exact"/>
            </w:pPr>
            <w:r w:rsidRPr="00B4666F">
              <w:rPr>
                <w:rFonts w:hint="cs"/>
                <w:rtl/>
              </w:rPr>
              <w:t>الفريق المساهم</w:t>
            </w:r>
          </w:p>
        </w:tc>
      </w:tr>
      <w:tr w:rsidR="002C68B3" w:rsidRPr="00B4666F" w14:paraId="5339FBA5" w14:textId="77777777" w:rsidTr="002C68B3">
        <w:trPr>
          <w:cantSplit/>
          <w:jc w:val="center"/>
        </w:trPr>
        <w:tc>
          <w:tcPr>
            <w:tcW w:w="14278" w:type="dxa"/>
            <w:gridSpan w:val="7"/>
          </w:tcPr>
          <w:p w14:paraId="4A26F2B6" w14:textId="30605669" w:rsidR="002C68B3" w:rsidRPr="00B4666F" w:rsidRDefault="002C68B3" w:rsidP="0051636A">
            <w:pPr>
              <w:spacing w:before="60" w:after="60" w:line="280" w:lineRule="exact"/>
              <w:rPr>
                <w:position w:val="2"/>
                <w:sz w:val="20"/>
                <w:szCs w:val="20"/>
                <w:rtl/>
                <w:lang w:val="en-GB" w:bidi="ar-EG"/>
              </w:rPr>
            </w:pPr>
            <w:r w:rsidRPr="00B4666F">
              <w:rPr>
                <w:rFonts w:hint="cs"/>
                <w:position w:val="2"/>
                <w:sz w:val="20"/>
                <w:szCs w:val="20"/>
                <w:rtl/>
                <w:lang w:val="en-GB" w:bidi="ar-EG"/>
              </w:rPr>
              <w:t>...</w:t>
            </w:r>
          </w:p>
        </w:tc>
      </w:tr>
      <w:tr w:rsidR="002C68B3" w:rsidRPr="00B4666F" w14:paraId="366CC82F" w14:textId="77777777" w:rsidTr="002C68B3">
        <w:trPr>
          <w:cantSplit/>
          <w:jc w:val="center"/>
        </w:trPr>
        <w:tc>
          <w:tcPr>
            <w:tcW w:w="14278" w:type="dxa"/>
            <w:gridSpan w:val="7"/>
          </w:tcPr>
          <w:p w14:paraId="082CB6C8" w14:textId="77777777" w:rsidR="002C68B3" w:rsidRPr="00B4666F" w:rsidRDefault="002C68B3" w:rsidP="0051636A">
            <w:pPr>
              <w:spacing w:before="60" w:after="60" w:line="280" w:lineRule="exact"/>
              <w:rPr>
                <w:spacing w:val="-2"/>
                <w:position w:val="2"/>
                <w:sz w:val="20"/>
                <w:szCs w:val="20"/>
                <w:lang w:val="en-GB"/>
              </w:rPr>
            </w:pPr>
            <w:r w:rsidRPr="00B4666F">
              <w:rPr>
                <w:spacing w:val="-2"/>
                <w:position w:val="2"/>
                <w:sz w:val="20"/>
                <w:szCs w:val="20"/>
              </w:rPr>
              <w:t>15.1</w:t>
            </w:r>
            <w:r w:rsidRPr="00B4666F">
              <w:rPr>
                <w:spacing w:val="-2"/>
                <w:position w:val="2"/>
                <w:sz w:val="20"/>
                <w:szCs w:val="20"/>
              </w:rPr>
              <w:tab/>
            </w:r>
            <w:r w:rsidRPr="00B4666F">
              <w:rPr>
                <w:rFonts w:hint="cs"/>
                <w:spacing w:val="-2"/>
                <w:position w:val="2"/>
                <w:sz w:val="20"/>
                <w:szCs w:val="20"/>
                <w:rtl/>
              </w:rPr>
              <w:t xml:space="preserve">تنسيق استعمال </w:t>
            </w:r>
            <w:r w:rsidRPr="00B4666F">
              <w:rPr>
                <w:color w:val="000000"/>
                <w:spacing w:val="-2"/>
                <w:position w:val="2"/>
                <w:sz w:val="20"/>
                <w:szCs w:val="20"/>
                <w:rtl/>
              </w:rPr>
              <w:t>نطاق التردد</w:t>
            </w:r>
            <w:r w:rsidRPr="00B4666F">
              <w:rPr>
                <w:rFonts w:hint="cs"/>
                <w:color w:val="000000"/>
                <w:spacing w:val="-2"/>
                <w:position w:val="2"/>
                <w:sz w:val="20"/>
                <w:szCs w:val="20"/>
                <w:rtl/>
              </w:rPr>
              <w:t xml:space="preserve"> </w:t>
            </w:r>
            <w:r w:rsidRPr="00B4666F">
              <w:rPr>
                <w:color w:val="000000"/>
                <w:spacing w:val="-2"/>
                <w:position w:val="2"/>
                <w:sz w:val="20"/>
                <w:szCs w:val="20"/>
              </w:rPr>
              <w:t>GHz 13,25-12,75</w:t>
            </w:r>
            <w:r w:rsidRPr="00B4666F">
              <w:rPr>
                <w:rFonts w:hint="cs"/>
                <w:color w:val="000000"/>
                <w:spacing w:val="-2"/>
                <w:position w:val="2"/>
                <w:sz w:val="20"/>
                <w:szCs w:val="20"/>
                <w:rtl/>
              </w:rPr>
              <w:t xml:space="preserve"> </w:t>
            </w:r>
            <w:r w:rsidRPr="00B4666F">
              <w:rPr>
                <w:color w:val="000000"/>
                <w:spacing w:val="-2"/>
                <w:position w:val="2"/>
                <w:sz w:val="20"/>
                <w:szCs w:val="20"/>
                <w:rtl/>
              </w:rPr>
              <w:t>(أرض-فضاء) من جانب المحطات الأرضية على متن الطائرات والسفن التي تتواصل مع محطات فضائية مستقرة بالنسبة إلى الأرض في الخدمة الثابتة الساتلية، طبقاً للقرار</w:t>
            </w:r>
            <w:r w:rsidRPr="00B4666F">
              <w:rPr>
                <w:rFonts w:hint="cs"/>
                <w:color w:val="000000"/>
                <w:spacing w:val="-2"/>
                <w:position w:val="2"/>
                <w:sz w:val="20"/>
                <w:szCs w:val="20"/>
                <w:rtl/>
              </w:rPr>
              <w:t> </w:t>
            </w:r>
            <w:r w:rsidRPr="00B4666F">
              <w:rPr>
                <w:b/>
                <w:bCs/>
                <w:color w:val="000000"/>
                <w:spacing w:val="-2"/>
                <w:position w:val="2"/>
                <w:sz w:val="20"/>
                <w:szCs w:val="20"/>
              </w:rPr>
              <w:t>172 (WRC</w:t>
            </w:r>
            <w:r w:rsidRPr="00B4666F">
              <w:rPr>
                <w:b/>
                <w:bCs/>
                <w:color w:val="000000"/>
                <w:spacing w:val="-2"/>
                <w:position w:val="2"/>
                <w:sz w:val="20"/>
                <w:szCs w:val="20"/>
              </w:rPr>
              <w:noBreakHyphen/>
              <w:t>19)</w:t>
            </w:r>
            <w:r w:rsidRPr="00B4666F">
              <w:rPr>
                <w:rFonts w:hint="eastAsia"/>
                <w:spacing w:val="-2"/>
                <w:position w:val="2"/>
                <w:sz w:val="20"/>
                <w:szCs w:val="20"/>
                <w:rtl/>
                <w:lang w:val="en-GB"/>
              </w:rPr>
              <w:t>؛</w:t>
            </w:r>
          </w:p>
        </w:tc>
      </w:tr>
      <w:tr w:rsidR="002C68B3" w:rsidRPr="00B4666F" w14:paraId="0456909B" w14:textId="77777777" w:rsidTr="002C68B3">
        <w:trPr>
          <w:jc w:val="center"/>
        </w:trPr>
        <w:tc>
          <w:tcPr>
            <w:tcW w:w="3463" w:type="dxa"/>
            <w:gridSpan w:val="2"/>
          </w:tcPr>
          <w:p w14:paraId="06488F64" w14:textId="77777777" w:rsidR="002C68B3" w:rsidRPr="00B4666F" w:rsidRDefault="002C68B3" w:rsidP="0051636A">
            <w:pPr>
              <w:pStyle w:val="Tabletext"/>
              <w:spacing w:line="280" w:lineRule="exact"/>
              <w:jc w:val="both"/>
              <w:rPr>
                <w:rFonts w:ascii="Dubai" w:hAnsi="Dubai" w:cs="Dubai"/>
                <w:b/>
                <w:position w:val="2"/>
                <w:szCs w:val="20"/>
                <w:rtl/>
                <w:lang w:val="en-US"/>
              </w:rPr>
            </w:pPr>
            <w:r w:rsidRPr="00B4666F">
              <w:rPr>
                <w:rFonts w:ascii="Dubai" w:hAnsi="Dubai" w:cs="Dubai" w:hint="cs"/>
                <w:position w:val="2"/>
                <w:szCs w:val="20"/>
                <w:rtl/>
              </w:rPr>
              <w:t xml:space="preserve">القرار </w:t>
            </w:r>
            <w:r w:rsidRPr="00B4666F">
              <w:rPr>
                <w:rFonts w:ascii="Dubai" w:hAnsi="Dubai" w:cs="Dubai"/>
                <w:b/>
                <w:position w:val="2"/>
                <w:szCs w:val="20"/>
                <w:lang w:val="en-US"/>
              </w:rPr>
              <w:t>172</w:t>
            </w:r>
            <w:r w:rsidRPr="00B4666F">
              <w:rPr>
                <w:rFonts w:ascii="Dubai" w:hAnsi="Dubai" w:cs="Dubai"/>
                <w:b/>
                <w:position w:val="2"/>
                <w:szCs w:val="20"/>
              </w:rPr>
              <w:t> (WRC</w:t>
            </w:r>
            <w:r w:rsidRPr="00B4666F">
              <w:rPr>
                <w:rFonts w:ascii="Dubai" w:hAnsi="Dubai" w:cs="Dubai"/>
                <w:b/>
                <w:position w:val="2"/>
                <w:szCs w:val="20"/>
              </w:rPr>
              <w:noBreakHyphen/>
            </w:r>
            <w:r w:rsidRPr="00B4666F">
              <w:rPr>
                <w:rFonts w:ascii="Dubai" w:hAnsi="Dubai" w:cs="Dubai"/>
                <w:b/>
                <w:position w:val="2"/>
                <w:szCs w:val="20"/>
                <w:lang w:val="en-US"/>
              </w:rPr>
              <w:t>19</w:t>
            </w:r>
            <w:r w:rsidRPr="00B4666F">
              <w:rPr>
                <w:rFonts w:ascii="Dubai" w:hAnsi="Dubai" w:cs="Dubai"/>
                <w:b/>
                <w:position w:val="2"/>
                <w:szCs w:val="20"/>
              </w:rPr>
              <w:t>)</w:t>
            </w:r>
          </w:p>
          <w:p w14:paraId="28B19A6A" w14:textId="10DC3852" w:rsidR="002C68B3" w:rsidRPr="00B4666F" w:rsidRDefault="002C68B3" w:rsidP="0051636A">
            <w:pPr>
              <w:pStyle w:val="Tabletext"/>
              <w:spacing w:line="280" w:lineRule="exact"/>
              <w:jc w:val="left"/>
              <w:rPr>
                <w:rFonts w:ascii="Dubai" w:hAnsi="Dubai" w:cs="Dubai"/>
                <w:position w:val="2"/>
                <w:szCs w:val="20"/>
              </w:rPr>
            </w:pPr>
            <w:r w:rsidRPr="00B4666F">
              <w:rPr>
                <w:rFonts w:ascii="Dubai" w:hAnsi="Dubai" w:cs="Dubai" w:hint="cs"/>
                <w:position w:val="2"/>
                <w:szCs w:val="20"/>
                <w:rtl/>
              </w:rPr>
              <w:t>تشغيل المحطات الأرضية على متن الطائرات والسفن التي تتواصل مع محطات فضائية مستقرة بالنسبة إلى الأرض تعمل في الخدمة الثابتة الساتلية في نطاق التردد</w:t>
            </w:r>
            <w:r w:rsidR="008E1341" w:rsidRPr="00B4666F">
              <w:rPr>
                <w:rFonts w:ascii="Dubai" w:hAnsi="Dubai" w:cs="Dubai" w:hint="cs"/>
                <w:position w:val="2"/>
                <w:szCs w:val="20"/>
                <w:rtl/>
              </w:rPr>
              <w:t xml:space="preserve"> </w:t>
            </w:r>
            <w:r w:rsidRPr="00B4666F">
              <w:rPr>
                <w:rFonts w:ascii="Dubai" w:hAnsi="Dubai" w:cs="Dubai"/>
                <w:position w:val="2"/>
                <w:szCs w:val="20"/>
              </w:rPr>
              <w:t>GHz</w:t>
            </w:r>
            <w:r w:rsidR="008E1341" w:rsidRPr="00B4666F">
              <w:rPr>
                <w:rFonts w:ascii="Dubai" w:hAnsi="Dubai" w:cs="Dubai"/>
                <w:position w:val="2"/>
                <w:szCs w:val="20"/>
              </w:rPr>
              <w:t> </w:t>
            </w:r>
            <w:r w:rsidRPr="00B4666F">
              <w:rPr>
                <w:rFonts w:ascii="Dubai" w:hAnsi="Dubai" w:cs="Dubai"/>
                <w:position w:val="2"/>
                <w:szCs w:val="20"/>
                <w:lang w:val="en-US"/>
              </w:rPr>
              <w:t>13</w:t>
            </w:r>
            <w:r w:rsidRPr="00B4666F">
              <w:rPr>
                <w:rFonts w:ascii="Dubai" w:hAnsi="Dubai" w:cs="Dubai"/>
                <w:position w:val="2"/>
                <w:szCs w:val="20"/>
              </w:rPr>
              <w:t>,</w:t>
            </w:r>
            <w:r w:rsidRPr="00B4666F">
              <w:rPr>
                <w:rFonts w:ascii="Dubai" w:hAnsi="Dubai" w:cs="Dubai"/>
                <w:position w:val="2"/>
                <w:szCs w:val="20"/>
                <w:lang w:val="en-US"/>
              </w:rPr>
              <w:t>25</w:t>
            </w:r>
            <w:r w:rsidR="008E1341" w:rsidRPr="00B4666F">
              <w:rPr>
                <w:rFonts w:ascii="Dubai" w:hAnsi="Dubai" w:cs="Dubai"/>
                <w:position w:val="2"/>
                <w:szCs w:val="20"/>
                <w:lang w:val="en-US"/>
              </w:rPr>
              <w:noBreakHyphen/>
            </w:r>
            <w:r w:rsidRPr="00B4666F">
              <w:rPr>
                <w:rFonts w:ascii="Dubai" w:hAnsi="Dubai" w:cs="Dubai"/>
                <w:position w:val="2"/>
                <w:szCs w:val="20"/>
                <w:lang w:val="en-US"/>
              </w:rPr>
              <w:t>12</w:t>
            </w:r>
            <w:r w:rsidRPr="00B4666F">
              <w:rPr>
                <w:rFonts w:ascii="Dubai" w:hAnsi="Dubai" w:cs="Dubai"/>
                <w:position w:val="2"/>
                <w:szCs w:val="20"/>
              </w:rPr>
              <w:t>,</w:t>
            </w:r>
            <w:r w:rsidRPr="00B4666F">
              <w:rPr>
                <w:rFonts w:ascii="Dubai" w:hAnsi="Dubai" w:cs="Dubai"/>
                <w:position w:val="2"/>
                <w:szCs w:val="20"/>
                <w:lang w:val="en-US"/>
              </w:rPr>
              <w:t>75</w:t>
            </w:r>
            <w:r w:rsidRPr="00B4666F">
              <w:rPr>
                <w:rFonts w:ascii="Dubai" w:hAnsi="Dubai" w:cs="Dubai" w:hint="cs"/>
                <w:position w:val="2"/>
                <w:szCs w:val="20"/>
                <w:rtl/>
              </w:rPr>
              <w:t xml:space="preserve"> (أرض-فضاء)</w:t>
            </w:r>
          </w:p>
        </w:tc>
        <w:tc>
          <w:tcPr>
            <w:tcW w:w="1603" w:type="dxa"/>
          </w:tcPr>
          <w:p w14:paraId="407D98FE" w14:textId="77777777" w:rsidR="002C68B3" w:rsidRPr="00B4666F" w:rsidRDefault="002C68B3" w:rsidP="0051636A">
            <w:pPr>
              <w:pStyle w:val="Tabletext"/>
              <w:spacing w:line="280" w:lineRule="exact"/>
              <w:rPr>
                <w:rFonts w:ascii="Dubai" w:hAnsi="Dubai" w:cs="Dubai"/>
                <w:position w:val="2"/>
                <w:szCs w:val="20"/>
              </w:rPr>
            </w:pPr>
            <w:r w:rsidRPr="00B4666F">
              <w:rPr>
                <w:rFonts w:ascii="Dubai" w:hAnsi="Dubai" w:cs="Dubai" w:hint="cs"/>
                <w:b/>
                <w:bCs/>
                <w:position w:val="2"/>
                <w:szCs w:val="20"/>
                <w:rtl/>
              </w:rPr>
              <w:t xml:space="preserve">فرقة العمل </w:t>
            </w:r>
            <w:r w:rsidRPr="00B4666F">
              <w:rPr>
                <w:rFonts w:ascii="Dubai" w:hAnsi="Dubai" w:cs="Dubai"/>
                <w:b/>
                <w:bCs/>
                <w:position w:val="2"/>
                <w:szCs w:val="20"/>
                <w:lang w:val="en-US"/>
              </w:rPr>
              <w:t>4</w:t>
            </w:r>
            <w:r w:rsidRPr="00B4666F">
              <w:rPr>
                <w:rFonts w:ascii="Dubai" w:hAnsi="Dubai" w:cs="Dubai"/>
                <w:b/>
                <w:bCs/>
                <w:position w:val="2"/>
                <w:szCs w:val="20"/>
              </w:rPr>
              <w:t>A</w:t>
            </w:r>
          </w:p>
        </w:tc>
        <w:tc>
          <w:tcPr>
            <w:tcW w:w="7744" w:type="dxa"/>
            <w:gridSpan w:val="2"/>
          </w:tcPr>
          <w:p w14:paraId="2D6322DD" w14:textId="4253A088" w:rsidR="002C68B3" w:rsidRPr="00B4666F" w:rsidRDefault="002C68B3" w:rsidP="0051636A">
            <w:pPr>
              <w:pStyle w:val="Call"/>
              <w:keepNext w:val="0"/>
              <w:spacing w:before="60" w:after="60" w:line="280" w:lineRule="exact"/>
              <w:rPr>
                <w:position w:val="2"/>
                <w:sz w:val="20"/>
                <w:szCs w:val="20"/>
                <w:rtl/>
                <w:lang w:bidi="ar-EG"/>
              </w:rPr>
            </w:pPr>
            <w:r w:rsidRPr="00B4666F">
              <w:rPr>
                <w:rFonts w:hint="cs"/>
                <w:position w:val="2"/>
                <w:sz w:val="20"/>
                <w:szCs w:val="20"/>
                <w:rtl/>
                <w:lang w:bidi="ar-EG"/>
              </w:rPr>
              <w:t xml:space="preserve">يقرر أن </w:t>
            </w:r>
            <w:r w:rsidRPr="00B4666F">
              <w:rPr>
                <w:position w:val="2"/>
                <w:sz w:val="20"/>
                <w:szCs w:val="20"/>
                <w:rtl/>
                <w:lang w:bidi="ar-EG"/>
              </w:rPr>
              <w:t>يدعو قطاع الاتصالات الراديوية</w:t>
            </w:r>
            <w:r w:rsidR="005F4BC3">
              <w:rPr>
                <w:rFonts w:hint="cs"/>
                <w:position w:val="2"/>
                <w:sz w:val="20"/>
                <w:szCs w:val="20"/>
                <w:rtl/>
                <w:lang w:bidi="ar-EG"/>
              </w:rPr>
              <w:t xml:space="preserve"> إلى</w:t>
            </w:r>
          </w:p>
          <w:p w14:paraId="4F3D42EA" w14:textId="1D42686F" w:rsidR="002C68B3" w:rsidRPr="00B4666F" w:rsidRDefault="002C68B3" w:rsidP="0051636A">
            <w:pPr>
              <w:spacing w:before="60" w:after="60" w:line="280" w:lineRule="exact"/>
              <w:rPr>
                <w:position w:val="2"/>
                <w:sz w:val="20"/>
                <w:szCs w:val="20"/>
                <w:rtl/>
                <w:lang w:bidi="ar-EG"/>
              </w:rPr>
            </w:pPr>
            <w:r w:rsidRPr="00B4666F">
              <w:rPr>
                <w:position w:val="2"/>
                <w:sz w:val="20"/>
                <w:szCs w:val="20"/>
                <w:lang w:bidi="ar-EG"/>
              </w:rPr>
              <w:t>1</w:t>
            </w:r>
            <w:r w:rsidRPr="00B4666F">
              <w:rPr>
                <w:position w:val="2"/>
                <w:sz w:val="20"/>
                <w:szCs w:val="20"/>
                <w:lang w:bidi="ar-EG"/>
              </w:rPr>
              <w:tab/>
            </w:r>
            <w:r w:rsidRPr="00B4666F">
              <w:rPr>
                <w:position w:val="2"/>
                <w:sz w:val="20"/>
                <w:szCs w:val="20"/>
                <w:rtl/>
                <w:lang w:bidi="ar-EG"/>
              </w:rPr>
              <w:t>دراسة</w:t>
            </w:r>
            <w:r w:rsidRPr="00B4666F">
              <w:rPr>
                <w:rFonts w:hint="cs"/>
                <w:position w:val="2"/>
                <w:sz w:val="20"/>
                <w:szCs w:val="20"/>
                <w:rtl/>
                <w:lang w:bidi="ar-EG"/>
              </w:rPr>
              <w:t xml:space="preserve"> الخصائص التقنية والتشغيلية ومتطلبات المستعمل</w:t>
            </w:r>
            <w:r w:rsidRPr="00B4666F">
              <w:rPr>
                <w:position w:val="2"/>
                <w:sz w:val="20"/>
                <w:szCs w:val="20"/>
                <w:rtl/>
                <w:lang w:bidi="ar-EG"/>
              </w:rPr>
              <w:t xml:space="preserve"> </w:t>
            </w:r>
            <w:r w:rsidRPr="00B4666F">
              <w:rPr>
                <w:rFonts w:hint="cs"/>
                <w:position w:val="2"/>
                <w:sz w:val="20"/>
                <w:szCs w:val="20"/>
                <w:rtl/>
                <w:lang w:bidi="ar-EG"/>
              </w:rPr>
              <w:t>ل</w:t>
            </w:r>
            <w:r w:rsidRPr="00B4666F">
              <w:rPr>
                <w:rFonts w:hint="eastAsia"/>
                <w:position w:val="2"/>
                <w:sz w:val="20"/>
                <w:szCs w:val="20"/>
                <w:rtl/>
                <w:lang w:bidi="ar-EG"/>
              </w:rPr>
              <w:t>لمحطات</w:t>
            </w:r>
            <w:r w:rsidRPr="00B4666F">
              <w:rPr>
                <w:position w:val="2"/>
                <w:sz w:val="20"/>
                <w:szCs w:val="20"/>
                <w:rtl/>
                <w:lang w:bidi="ar-EG"/>
              </w:rPr>
              <w:t xml:space="preserve"> </w:t>
            </w:r>
            <w:r w:rsidRPr="00B4666F">
              <w:rPr>
                <w:rFonts w:hint="eastAsia"/>
                <w:position w:val="2"/>
                <w:sz w:val="20"/>
                <w:szCs w:val="20"/>
                <w:rtl/>
                <w:lang w:bidi="ar-EG"/>
              </w:rPr>
              <w:t>الأرضية</w:t>
            </w:r>
            <w:r w:rsidRPr="00B4666F">
              <w:rPr>
                <w:position w:val="2"/>
                <w:sz w:val="20"/>
                <w:szCs w:val="20"/>
                <w:rtl/>
                <w:lang w:bidi="ar-EG"/>
              </w:rPr>
              <w:t xml:space="preserve"> على متن </w:t>
            </w:r>
            <w:r w:rsidRPr="00B4666F">
              <w:rPr>
                <w:rFonts w:hint="cs"/>
                <w:position w:val="2"/>
                <w:sz w:val="20"/>
                <w:szCs w:val="20"/>
                <w:rtl/>
                <w:lang w:bidi="ar-EG"/>
              </w:rPr>
              <w:t>ال</w:t>
            </w:r>
            <w:r w:rsidRPr="00B4666F">
              <w:rPr>
                <w:position w:val="2"/>
                <w:sz w:val="20"/>
                <w:szCs w:val="20"/>
                <w:rtl/>
                <w:lang w:bidi="ar-EG"/>
              </w:rPr>
              <w:t>طائرات</w:t>
            </w:r>
            <w:r w:rsidRPr="00B4666F">
              <w:rPr>
                <w:rFonts w:hint="cs"/>
                <w:position w:val="2"/>
                <w:sz w:val="20"/>
                <w:szCs w:val="20"/>
                <w:rtl/>
                <w:lang w:bidi="ar-EG"/>
              </w:rPr>
              <w:t xml:space="preserve"> والسفن</w:t>
            </w:r>
            <w:r w:rsidRPr="00B4666F">
              <w:rPr>
                <w:rFonts w:hint="eastAsia"/>
                <w:position w:val="2"/>
                <w:sz w:val="20"/>
                <w:szCs w:val="20"/>
                <w:rtl/>
                <w:lang w:bidi="ar-EG"/>
              </w:rPr>
              <w:t> </w:t>
            </w:r>
            <w:r w:rsidRPr="00B4666F">
              <w:rPr>
                <w:rFonts w:hint="cs"/>
                <w:position w:val="2"/>
                <w:sz w:val="20"/>
                <w:szCs w:val="20"/>
                <w:rtl/>
                <w:lang w:bidi="ar-EG"/>
              </w:rPr>
              <w:t>التي </w:t>
            </w:r>
            <w:r w:rsidRPr="00B4666F">
              <w:rPr>
                <w:position w:val="2"/>
                <w:sz w:val="20"/>
                <w:szCs w:val="20"/>
                <w:rtl/>
                <w:lang w:bidi="ar-EG"/>
              </w:rPr>
              <w:t xml:space="preserve">تتواصل أو تخطط </w:t>
            </w:r>
            <w:r w:rsidRPr="00B4666F">
              <w:rPr>
                <w:rFonts w:hint="eastAsia"/>
                <w:position w:val="2"/>
                <w:sz w:val="20"/>
                <w:szCs w:val="20"/>
                <w:rtl/>
                <w:lang w:bidi="ar-EG"/>
              </w:rPr>
              <w:t>للتواصل</w:t>
            </w:r>
            <w:r w:rsidRPr="00B4666F">
              <w:rPr>
                <w:position w:val="2"/>
                <w:sz w:val="20"/>
                <w:szCs w:val="20"/>
                <w:rtl/>
                <w:lang w:bidi="ar-EG"/>
              </w:rPr>
              <w:t xml:space="preserve"> </w:t>
            </w:r>
            <w:r w:rsidRPr="00B4666F">
              <w:rPr>
                <w:rFonts w:hint="eastAsia"/>
                <w:position w:val="2"/>
                <w:sz w:val="20"/>
                <w:szCs w:val="20"/>
                <w:rtl/>
                <w:lang w:bidi="ar-EG"/>
              </w:rPr>
              <w:t>مع</w:t>
            </w:r>
            <w:r w:rsidRPr="00B4666F">
              <w:rPr>
                <w:position w:val="2"/>
                <w:sz w:val="20"/>
                <w:szCs w:val="20"/>
                <w:rtl/>
                <w:lang w:bidi="ar-EG"/>
              </w:rPr>
              <w:t xml:space="preserve"> محطات فضائية مستقرة بالنسبة إلى الأرض في الخدمة الثابتة الساتلية في نطاق </w:t>
            </w:r>
            <w:r w:rsidRPr="00B4666F">
              <w:rPr>
                <w:rFonts w:hint="eastAsia"/>
                <w:position w:val="2"/>
                <w:sz w:val="20"/>
                <w:szCs w:val="20"/>
                <w:rtl/>
              </w:rPr>
              <w:t>التردد</w:t>
            </w:r>
            <w:r w:rsidRPr="00B4666F">
              <w:rPr>
                <w:rFonts w:hint="cs"/>
                <w:position w:val="2"/>
                <w:sz w:val="20"/>
                <w:szCs w:val="20"/>
                <w:rtl/>
              </w:rPr>
              <w:t> </w:t>
            </w:r>
            <w:r w:rsidRPr="00B4666F">
              <w:rPr>
                <w:position w:val="2"/>
                <w:sz w:val="20"/>
                <w:szCs w:val="20"/>
                <w:lang w:bidi="ar-SY"/>
              </w:rPr>
              <w:t>13,25</w:t>
            </w:r>
            <w:r w:rsidRPr="00B4666F">
              <w:rPr>
                <w:position w:val="2"/>
                <w:sz w:val="20"/>
                <w:szCs w:val="20"/>
                <w:lang w:bidi="ar-SY"/>
              </w:rPr>
              <w:noBreakHyphen/>
              <w:t>12,75</w:t>
            </w:r>
            <w:r w:rsidRPr="00B4666F">
              <w:rPr>
                <w:position w:val="2"/>
                <w:sz w:val="20"/>
                <w:szCs w:val="20"/>
                <w:rtl/>
                <w:lang w:val="fr-CH" w:bidi="ar-SY"/>
              </w:rPr>
              <w:t xml:space="preserve"> </w:t>
            </w:r>
            <w:r w:rsidRPr="00B4666F">
              <w:rPr>
                <w:position w:val="2"/>
                <w:sz w:val="20"/>
                <w:szCs w:val="20"/>
                <w:lang w:bidi="ar-SY"/>
              </w:rPr>
              <w:t>GHz</w:t>
            </w:r>
            <w:r w:rsidRPr="00B4666F">
              <w:rPr>
                <w:position w:val="2"/>
                <w:sz w:val="20"/>
                <w:szCs w:val="20"/>
                <w:rtl/>
                <w:lang w:bidi="ar-EG"/>
              </w:rPr>
              <w:t xml:space="preserve"> </w:t>
            </w:r>
            <w:r w:rsidRPr="00B4666F">
              <w:rPr>
                <w:rFonts w:hint="cs"/>
                <w:position w:val="2"/>
                <w:sz w:val="20"/>
                <w:szCs w:val="20"/>
                <w:rtl/>
                <w:lang w:bidi="ar-EG"/>
              </w:rPr>
              <w:t>(</w:t>
            </w:r>
            <w:r w:rsidRPr="00B4666F">
              <w:rPr>
                <w:rFonts w:hint="eastAsia"/>
                <w:position w:val="2"/>
                <w:sz w:val="20"/>
                <w:szCs w:val="20"/>
                <w:rtl/>
                <w:lang w:bidi="ar-EG"/>
              </w:rPr>
              <w:t>أرض</w:t>
            </w:r>
            <w:r w:rsidRPr="00B4666F">
              <w:rPr>
                <w:position w:val="2"/>
                <w:sz w:val="20"/>
                <w:szCs w:val="20"/>
                <w:rtl/>
                <w:lang w:bidi="ar-EG"/>
              </w:rPr>
              <w:t>-فضاء</w:t>
            </w:r>
            <w:r w:rsidRPr="00B4666F">
              <w:rPr>
                <w:rFonts w:hint="cs"/>
                <w:position w:val="2"/>
                <w:sz w:val="20"/>
                <w:szCs w:val="20"/>
                <w:rtl/>
                <w:lang w:bidi="ar-EG"/>
              </w:rPr>
              <w:t xml:space="preserve">) في إطار الغلاف المحدد في المادة </w:t>
            </w:r>
            <w:r w:rsidRPr="00B4666F">
              <w:rPr>
                <w:position w:val="2"/>
                <w:sz w:val="20"/>
                <w:szCs w:val="20"/>
                <w:lang w:bidi="ar-EG"/>
              </w:rPr>
              <w:t>6</w:t>
            </w:r>
            <w:r w:rsidRPr="00B4666F">
              <w:rPr>
                <w:rFonts w:hint="cs"/>
                <w:position w:val="2"/>
                <w:sz w:val="20"/>
                <w:szCs w:val="20"/>
                <w:rtl/>
                <w:lang w:bidi="ar-SY"/>
              </w:rPr>
              <w:t xml:space="preserve"> من </w:t>
            </w:r>
            <w:r w:rsidRPr="00B4666F">
              <w:rPr>
                <w:rFonts w:hint="cs"/>
                <w:position w:val="2"/>
                <w:sz w:val="20"/>
                <w:szCs w:val="20"/>
                <w:rtl/>
                <w:lang w:bidi="ar-EG"/>
              </w:rPr>
              <w:t xml:space="preserve">التذييل </w:t>
            </w:r>
            <w:r w:rsidRPr="00B4666F">
              <w:rPr>
                <w:b/>
                <w:bCs/>
                <w:position w:val="2"/>
                <w:sz w:val="20"/>
                <w:szCs w:val="20"/>
                <w:lang w:bidi="ar-EG"/>
              </w:rPr>
              <w:t>30B</w:t>
            </w:r>
            <w:r w:rsidRPr="00B4666F">
              <w:rPr>
                <w:rFonts w:hint="cs"/>
                <w:position w:val="2"/>
                <w:sz w:val="20"/>
                <w:szCs w:val="20"/>
                <w:rtl/>
                <w:lang w:bidi="ar-SY"/>
              </w:rPr>
              <w:t xml:space="preserve"> وهي مسجلة في قائمة السجل الأساسي الدولي للترددات بنتيجة م</w:t>
            </w:r>
            <w:r w:rsidR="0051636A" w:rsidRPr="00B4666F">
              <w:rPr>
                <w:rFonts w:hint="cs"/>
                <w:position w:val="2"/>
                <w:sz w:val="20"/>
                <w:szCs w:val="20"/>
                <w:rtl/>
                <w:lang w:bidi="ar-EG"/>
              </w:rPr>
              <w:t>ؤ</w:t>
            </w:r>
            <w:r w:rsidRPr="00B4666F">
              <w:rPr>
                <w:rFonts w:hint="cs"/>
                <w:position w:val="2"/>
                <w:sz w:val="20"/>
                <w:szCs w:val="20"/>
                <w:rtl/>
                <w:lang w:bidi="ar-SY"/>
              </w:rPr>
              <w:t xml:space="preserve">اتية </w:t>
            </w:r>
            <w:r w:rsidRPr="00B4666F">
              <w:rPr>
                <w:rFonts w:hint="eastAsia"/>
                <w:position w:val="2"/>
                <w:sz w:val="20"/>
                <w:szCs w:val="20"/>
                <w:rtl/>
                <w:lang w:bidi="ar-EG"/>
              </w:rPr>
              <w:t>وبحث</w:t>
            </w:r>
            <w:r w:rsidRPr="00B4666F">
              <w:rPr>
                <w:position w:val="2"/>
                <w:sz w:val="20"/>
                <w:szCs w:val="20"/>
                <w:rtl/>
                <w:lang w:bidi="ar-EG"/>
              </w:rPr>
              <w:t xml:space="preserve"> </w:t>
            </w:r>
            <w:r w:rsidRPr="00B4666F">
              <w:rPr>
                <w:rFonts w:hint="eastAsia"/>
                <w:position w:val="2"/>
                <w:sz w:val="20"/>
                <w:szCs w:val="20"/>
                <w:rtl/>
                <w:lang w:bidi="ar-EG"/>
              </w:rPr>
              <w:t>الأحكام</w:t>
            </w:r>
            <w:r w:rsidRPr="00B4666F">
              <w:rPr>
                <w:position w:val="2"/>
                <w:sz w:val="20"/>
                <w:szCs w:val="20"/>
                <w:rtl/>
                <w:lang w:bidi="ar-EG"/>
              </w:rPr>
              <w:t xml:space="preserve"> </w:t>
            </w:r>
            <w:r w:rsidRPr="00B4666F">
              <w:rPr>
                <w:rFonts w:hint="eastAsia"/>
                <w:position w:val="2"/>
                <w:sz w:val="20"/>
                <w:szCs w:val="20"/>
                <w:rtl/>
                <w:lang w:bidi="ar-EG"/>
              </w:rPr>
              <w:t>التنظيمية</w:t>
            </w:r>
            <w:r w:rsidRPr="00B4666F">
              <w:rPr>
                <w:position w:val="2"/>
                <w:sz w:val="20"/>
                <w:szCs w:val="20"/>
                <w:rtl/>
                <w:lang w:bidi="ar-EG"/>
              </w:rPr>
              <w:t xml:space="preserve"> </w:t>
            </w:r>
            <w:r w:rsidRPr="00B4666F">
              <w:rPr>
                <w:rFonts w:hint="eastAsia"/>
                <w:position w:val="2"/>
                <w:sz w:val="20"/>
                <w:szCs w:val="20"/>
                <w:rtl/>
                <w:lang w:bidi="ar-EG"/>
              </w:rPr>
              <w:t>القائمة</w:t>
            </w:r>
            <w:r w:rsidRPr="00B4666F">
              <w:rPr>
                <w:position w:val="2"/>
                <w:sz w:val="20"/>
                <w:szCs w:val="20"/>
                <w:rtl/>
                <w:lang w:bidi="ar-EG"/>
              </w:rPr>
              <w:t xml:space="preserve"> </w:t>
            </w:r>
            <w:r w:rsidRPr="00B4666F">
              <w:rPr>
                <w:rFonts w:hint="cs"/>
                <w:position w:val="2"/>
                <w:sz w:val="20"/>
                <w:szCs w:val="20"/>
                <w:rtl/>
                <w:lang w:bidi="ar-EG"/>
              </w:rPr>
              <w:t>ذات الصلة</w:t>
            </w:r>
            <w:r w:rsidRPr="00B4666F">
              <w:rPr>
                <w:position w:val="2"/>
                <w:sz w:val="20"/>
                <w:szCs w:val="20"/>
                <w:rtl/>
                <w:lang w:bidi="ar-EG"/>
              </w:rPr>
              <w:t xml:space="preserve">، </w:t>
            </w:r>
            <w:r w:rsidRPr="00B4666F">
              <w:rPr>
                <w:rFonts w:hint="cs"/>
                <w:position w:val="2"/>
                <w:sz w:val="20"/>
                <w:szCs w:val="20"/>
                <w:rtl/>
                <w:lang w:bidi="ar-EG"/>
              </w:rPr>
              <w:t xml:space="preserve">رهناً بالفقرة </w:t>
            </w:r>
            <w:r w:rsidRPr="00B4666F">
              <w:rPr>
                <w:rFonts w:hint="cs"/>
                <w:i/>
                <w:iCs/>
                <w:position w:val="2"/>
                <w:sz w:val="20"/>
                <w:szCs w:val="20"/>
                <w:rtl/>
                <w:lang w:bidi="ar-EG"/>
              </w:rPr>
              <w:t xml:space="preserve">أ) </w:t>
            </w:r>
            <w:r w:rsidRPr="00B4666F">
              <w:rPr>
                <w:rFonts w:hint="cs"/>
                <w:position w:val="2"/>
                <w:sz w:val="20"/>
                <w:szCs w:val="20"/>
                <w:rtl/>
                <w:lang w:bidi="ar-EG"/>
              </w:rPr>
              <w:t xml:space="preserve">من </w:t>
            </w:r>
            <w:r w:rsidRPr="00B4666F">
              <w:rPr>
                <w:rFonts w:hint="cs"/>
                <w:i/>
                <w:iCs/>
                <w:position w:val="2"/>
                <w:sz w:val="20"/>
                <w:szCs w:val="20"/>
                <w:rtl/>
                <w:lang w:bidi="ar-EG"/>
              </w:rPr>
              <w:t>"وإذ يدرك"</w:t>
            </w:r>
            <w:r w:rsidRPr="00B4666F">
              <w:rPr>
                <w:rFonts w:hint="eastAsia"/>
                <w:position w:val="2"/>
                <w:sz w:val="20"/>
                <w:szCs w:val="20"/>
                <w:rtl/>
                <w:lang w:bidi="ar-EG"/>
              </w:rPr>
              <w:t>؛</w:t>
            </w:r>
          </w:p>
          <w:p w14:paraId="7C3CE18C" w14:textId="17AD3ACD" w:rsidR="002C68B3" w:rsidRPr="00B4666F" w:rsidRDefault="002C68B3" w:rsidP="0051636A">
            <w:pPr>
              <w:spacing w:before="60" w:after="60" w:line="280" w:lineRule="exact"/>
              <w:rPr>
                <w:position w:val="2"/>
                <w:sz w:val="20"/>
                <w:szCs w:val="20"/>
                <w:rtl/>
                <w:lang w:bidi="ar-EG"/>
              </w:rPr>
            </w:pPr>
            <w:r w:rsidRPr="00B4666F">
              <w:rPr>
                <w:position w:val="2"/>
                <w:sz w:val="20"/>
                <w:szCs w:val="20"/>
                <w:lang w:bidi="ar-EG"/>
              </w:rPr>
              <w:t>2</w:t>
            </w:r>
            <w:r w:rsidRPr="00B4666F">
              <w:rPr>
                <w:position w:val="2"/>
                <w:sz w:val="20"/>
                <w:szCs w:val="20"/>
                <w:lang w:bidi="ar-EG"/>
              </w:rPr>
              <w:tab/>
            </w:r>
            <w:r w:rsidRPr="00B4666F">
              <w:rPr>
                <w:rFonts w:hint="cs"/>
                <w:position w:val="2"/>
                <w:sz w:val="20"/>
                <w:szCs w:val="20"/>
                <w:rtl/>
                <w:lang w:bidi="ar-EG"/>
              </w:rPr>
              <w:t xml:space="preserve">دراسة قضايا التقاسم والتوافق بين المحطات الأرضية على متن الطائرات والسفن التي تتواصل مع محطات </w:t>
            </w:r>
            <w:r w:rsidRPr="00B4666F">
              <w:rPr>
                <w:rFonts w:hint="eastAsia"/>
                <w:position w:val="2"/>
                <w:sz w:val="20"/>
                <w:szCs w:val="20"/>
                <w:rtl/>
                <w:lang w:bidi="ar-EG"/>
              </w:rPr>
              <w:t>فضائية</w:t>
            </w:r>
            <w:r w:rsidRPr="00B4666F">
              <w:rPr>
                <w:position w:val="2"/>
                <w:sz w:val="20"/>
                <w:szCs w:val="20"/>
                <w:rtl/>
                <w:lang w:bidi="ar-EG"/>
              </w:rPr>
              <w:t xml:space="preserve"> </w:t>
            </w:r>
            <w:r w:rsidRPr="00B4666F">
              <w:rPr>
                <w:rFonts w:hint="eastAsia"/>
                <w:position w:val="2"/>
                <w:sz w:val="20"/>
                <w:szCs w:val="20"/>
                <w:rtl/>
                <w:lang w:bidi="ar-EG"/>
              </w:rPr>
              <w:t>مستقرة</w:t>
            </w:r>
            <w:r w:rsidRPr="00B4666F">
              <w:rPr>
                <w:position w:val="2"/>
                <w:sz w:val="20"/>
                <w:szCs w:val="20"/>
                <w:rtl/>
                <w:lang w:bidi="ar-EG"/>
              </w:rPr>
              <w:t xml:space="preserve"> </w:t>
            </w:r>
            <w:r w:rsidRPr="00B4666F">
              <w:rPr>
                <w:rFonts w:hint="eastAsia"/>
                <w:position w:val="2"/>
                <w:sz w:val="20"/>
                <w:szCs w:val="20"/>
                <w:rtl/>
                <w:lang w:bidi="ar-EG"/>
              </w:rPr>
              <w:t>بالنسبة إلى</w:t>
            </w:r>
            <w:r w:rsidRPr="00B4666F">
              <w:rPr>
                <w:position w:val="2"/>
                <w:sz w:val="20"/>
                <w:szCs w:val="20"/>
                <w:rtl/>
                <w:lang w:bidi="ar-EG"/>
              </w:rPr>
              <w:t xml:space="preserve"> الأرض في الخدمة الثابتة الساتلية والمحطات الحالية والمخططة للخدمات القائمة </w:t>
            </w:r>
            <w:r w:rsidRPr="00B4666F">
              <w:rPr>
                <w:rFonts w:hint="cs"/>
                <w:position w:val="2"/>
                <w:sz w:val="20"/>
                <w:szCs w:val="20"/>
                <w:rtl/>
                <w:lang w:bidi="ar-EG"/>
              </w:rPr>
              <w:t xml:space="preserve">الواردة في الفقرة </w:t>
            </w:r>
            <w:r w:rsidRPr="00B4666F">
              <w:rPr>
                <w:rFonts w:hint="cs"/>
                <w:i/>
                <w:iCs/>
                <w:position w:val="2"/>
                <w:sz w:val="20"/>
                <w:szCs w:val="20"/>
                <w:rtl/>
                <w:lang w:bidi="ar-EG"/>
              </w:rPr>
              <w:t>أ)</w:t>
            </w:r>
            <w:r w:rsidRPr="00B4666F">
              <w:rPr>
                <w:rFonts w:hint="cs"/>
                <w:position w:val="2"/>
                <w:sz w:val="20"/>
                <w:szCs w:val="20"/>
                <w:rtl/>
                <w:lang w:bidi="ar-EG"/>
              </w:rPr>
              <w:t xml:space="preserve"> من</w:t>
            </w:r>
            <w:r w:rsidRPr="00B4666F">
              <w:rPr>
                <w:rFonts w:hint="cs"/>
                <w:i/>
                <w:iCs/>
                <w:position w:val="2"/>
                <w:sz w:val="20"/>
                <w:szCs w:val="20"/>
                <w:rtl/>
                <w:lang w:bidi="ar-EG"/>
              </w:rPr>
              <w:t xml:space="preserve"> "إذ يضع في</w:t>
            </w:r>
            <w:r w:rsidRPr="00B4666F">
              <w:rPr>
                <w:rFonts w:hint="eastAsia"/>
                <w:i/>
                <w:iCs/>
                <w:position w:val="2"/>
                <w:sz w:val="20"/>
                <w:szCs w:val="20"/>
                <w:rtl/>
                <w:lang w:bidi="ar-EG"/>
              </w:rPr>
              <w:t> </w:t>
            </w:r>
            <w:r w:rsidRPr="00B4666F">
              <w:rPr>
                <w:rFonts w:hint="cs"/>
                <w:i/>
                <w:iCs/>
                <w:position w:val="2"/>
                <w:sz w:val="20"/>
                <w:szCs w:val="20"/>
                <w:rtl/>
                <w:lang w:bidi="ar-EG"/>
              </w:rPr>
              <w:t>اعتباره"</w:t>
            </w:r>
            <w:r w:rsidRPr="00B4666F">
              <w:rPr>
                <w:rFonts w:hint="cs"/>
                <w:position w:val="2"/>
                <w:sz w:val="20"/>
                <w:szCs w:val="20"/>
                <w:rtl/>
                <w:lang w:bidi="ar-EG"/>
              </w:rPr>
              <w:t xml:space="preserve"> وكذلك في الخدمات العاملة في</w:t>
            </w:r>
            <w:r w:rsidR="0051636A" w:rsidRPr="00B4666F">
              <w:rPr>
                <w:rFonts w:hint="eastAsia"/>
                <w:position w:val="2"/>
                <w:sz w:val="20"/>
                <w:szCs w:val="20"/>
                <w:rtl/>
                <w:lang w:bidi="ar-EG"/>
              </w:rPr>
              <w:t> </w:t>
            </w:r>
            <w:r w:rsidRPr="00B4666F">
              <w:rPr>
                <w:rFonts w:hint="cs"/>
                <w:position w:val="2"/>
                <w:sz w:val="20"/>
                <w:szCs w:val="20"/>
                <w:rtl/>
                <w:lang w:bidi="ar-EG"/>
              </w:rPr>
              <w:t>النطاقات المجاورة لضمان حماية هذه الخدمات وعدم فرض أي قيود لا داعي لها عليها وعلى تطويرها في</w:t>
            </w:r>
            <w:r w:rsidRPr="00B4666F">
              <w:rPr>
                <w:rFonts w:hint="eastAsia"/>
                <w:position w:val="2"/>
                <w:sz w:val="20"/>
                <w:szCs w:val="20"/>
                <w:rtl/>
                <w:lang w:bidi="ar-EG"/>
              </w:rPr>
              <w:t> </w:t>
            </w:r>
            <w:r w:rsidRPr="00B4666F">
              <w:rPr>
                <w:rFonts w:hint="cs"/>
                <w:position w:val="2"/>
                <w:sz w:val="20"/>
                <w:szCs w:val="20"/>
                <w:rtl/>
                <w:lang w:bidi="ar-EG"/>
              </w:rPr>
              <w:t xml:space="preserve">المستقبل، مع مراعاة أحكام التذييل </w:t>
            </w:r>
            <w:r w:rsidRPr="00B4666F">
              <w:rPr>
                <w:b/>
                <w:bCs/>
                <w:position w:val="2"/>
                <w:sz w:val="20"/>
                <w:szCs w:val="20"/>
                <w:lang w:bidi="ar-EG"/>
              </w:rPr>
              <w:t>30B</w:t>
            </w:r>
            <w:r w:rsidRPr="00B4666F">
              <w:rPr>
                <w:rFonts w:hint="eastAsia"/>
                <w:position w:val="2"/>
                <w:sz w:val="20"/>
                <w:szCs w:val="20"/>
                <w:rtl/>
                <w:lang w:bidi="ar-EG"/>
              </w:rPr>
              <w:t>؛</w:t>
            </w:r>
          </w:p>
          <w:p w14:paraId="46A5B032" w14:textId="6BB58118" w:rsidR="002C68B3" w:rsidRPr="00B4666F" w:rsidRDefault="002C68B3" w:rsidP="0051636A">
            <w:pPr>
              <w:spacing w:before="60" w:after="60" w:line="280" w:lineRule="exact"/>
              <w:rPr>
                <w:spacing w:val="4"/>
                <w:position w:val="2"/>
                <w:sz w:val="20"/>
                <w:szCs w:val="20"/>
                <w:rtl/>
                <w:lang w:bidi="ar-EG"/>
              </w:rPr>
            </w:pPr>
            <w:r w:rsidRPr="00B4666F">
              <w:rPr>
                <w:spacing w:val="4"/>
                <w:position w:val="2"/>
                <w:sz w:val="20"/>
                <w:szCs w:val="20"/>
                <w:lang w:bidi="ar-EG"/>
              </w:rPr>
              <w:t>3</w:t>
            </w:r>
            <w:r w:rsidRPr="00B4666F">
              <w:rPr>
                <w:spacing w:val="4"/>
                <w:position w:val="2"/>
                <w:sz w:val="20"/>
                <w:szCs w:val="20"/>
                <w:lang w:bidi="ar-EG"/>
              </w:rPr>
              <w:tab/>
            </w:r>
            <w:r w:rsidRPr="00B4666F">
              <w:rPr>
                <w:rFonts w:hint="cs"/>
                <w:spacing w:val="4"/>
                <w:position w:val="2"/>
                <w:sz w:val="20"/>
                <w:szCs w:val="20"/>
                <w:rtl/>
                <w:lang w:bidi="ar-EG"/>
              </w:rPr>
              <w:t>دراسة مسؤولية الكيانات المشاركة في تشغيل المحطات الأرضية على متن الطائرات والسفن في</w:t>
            </w:r>
            <w:r w:rsidRPr="00B4666F">
              <w:rPr>
                <w:rFonts w:hint="eastAsia"/>
                <w:spacing w:val="4"/>
                <w:position w:val="2"/>
                <w:sz w:val="20"/>
                <w:szCs w:val="20"/>
                <w:rtl/>
                <w:lang w:bidi="ar-EG"/>
              </w:rPr>
              <w:t> </w:t>
            </w:r>
            <w:r w:rsidRPr="00B4666F">
              <w:rPr>
                <w:rFonts w:hint="cs"/>
                <w:spacing w:val="4"/>
                <w:position w:val="2"/>
                <w:sz w:val="20"/>
                <w:szCs w:val="20"/>
                <w:rtl/>
                <w:lang w:bidi="ar-EG"/>
              </w:rPr>
              <w:t>إطار هذا</w:t>
            </w:r>
            <w:r w:rsidRPr="00B4666F">
              <w:rPr>
                <w:rFonts w:hint="eastAsia"/>
                <w:spacing w:val="4"/>
                <w:position w:val="2"/>
                <w:sz w:val="20"/>
                <w:szCs w:val="20"/>
                <w:rtl/>
                <w:lang w:bidi="ar-EG"/>
              </w:rPr>
              <w:t> </w:t>
            </w:r>
            <w:r w:rsidRPr="00B4666F">
              <w:rPr>
                <w:rFonts w:hint="cs"/>
                <w:spacing w:val="4"/>
                <w:position w:val="2"/>
                <w:sz w:val="20"/>
                <w:szCs w:val="20"/>
                <w:rtl/>
                <w:lang w:bidi="ar-EG"/>
              </w:rPr>
              <w:t>القرار؛</w:t>
            </w:r>
          </w:p>
          <w:p w14:paraId="5D653D36" w14:textId="2D265F85" w:rsidR="002C68B3" w:rsidRPr="00B4666F" w:rsidRDefault="002C68B3" w:rsidP="0051636A">
            <w:pPr>
              <w:spacing w:before="60" w:after="60" w:line="280" w:lineRule="exact"/>
              <w:rPr>
                <w:spacing w:val="4"/>
                <w:position w:val="2"/>
                <w:sz w:val="20"/>
                <w:szCs w:val="20"/>
                <w:rtl/>
                <w:lang w:bidi="ar-EG"/>
              </w:rPr>
            </w:pPr>
            <w:r w:rsidRPr="00B4666F">
              <w:rPr>
                <w:spacing w:val="4"/>
                <w:position w:val="2"/>
                <w:sz w:val="20"/>
                <w:szCs w:val="20"/>
                <w:lang w:bidi="ar-EG"/>
              </w:rPr>
              <w:t>3</w:t>
            </w:r>
            <w:r w:rsidRPr="00B4666F">
              <w:rPr>
                <w:rFonts w:hint="cs"/>
                <w:i/>
                <w:iCs/>
                <w:spacing w:val="4"/>
                <w:position w:val="2"/>
                <w:sz w:val="20"/>
                <w:szCs w:val="20"/>
                <w:rtl/>
                <w:lang w:bidi="ar-EG"/>
              </w:rPr>
              <w:t>مكرراً</w:t>
            </w:r>
            <w:r w:rsidRPr="00B4666F">
              <w:rPr>
                <w:i/>
                <w:iCs/>
                <w:spacing w:val="4"/>
                <w:position w:val="2"/>
                <w:sz w:val="20"/>
                <w:szCs w:val="20"/>
                <w:rtl/>
                <w:lang w:bidi="ar-EG"/>
              </w:rPr>
              <w:tab/>
            </w:r>
            <w:r w:rsidRPr="00B4666F">
              <w:rPr>
                <w:rFonts w:hint="cs"/>
                <w:spacing w:val="4"/>
                <w:position w:val="2"/>
                <w:sz w:val="20"/>
                <w:szCs w:val="20"/>
                <w:rtl/>
                <w:lang w:bidi="ar-EG"/>
              </w:rPr>
              <w:t>وضع معايير لضمان أن المحطات الأرضية على متن الطائرات والسفن كتطبيق جديد للخدمة الثابتة الساتلية في</w:t>
            </w:r>
            <w:r w:rsidRPr="00B4666F">
              <w:rPr>
                <w:rFonts w:hint="eastAsia"/>
                <w:spacing w:val="4"/>
                <w:position w:val="2"/>
                <w:sz w:val="20"/>
                <w:szCs w:val="20"/>
                <w:rtl/>
                <w:lang w:bidi="ar-EG"/>
              </w:rPr>
              <w:t> </w:t>
            </w:r>
            <w:r w:rsidRPr="00B4666F">
              <w:rPr>
                <w:rFonts w:hint="cs"/>
                <w:spacing w:val="4"/>
                <w:position w:val="2"/>
                <w:sz w:val="20"/>
                <w:szCs w:val="20"/>
                <w:rtl/>
                <w:lang w:bidi="ar-EG"/>
              </w:rPr>
              <w:t>نطاق التردد هذا يجب ألا</w:t>
            </w:r>
            <w:r w:rsidRPr="00B4666F">
              <w:rPr>
                <w:rFonts w:hint="eastAsia"/>
                <w:spacing w:val="4"/>
                <w:position w:val="2"/>
                <w:sz w:val="20"/>
                <w:szCs w:val="20"/>
                <w:rtl/>
                <w:lang w:bidi="ar-EG"/>
              </w:rPr>
              <w:t> </w:t>
            </w:r>
            <w:r w:rsidRPr="00B4666F">
              <w:rPr>
                <w:rFonts w:hint="cs"/>
                <w:spacing w:val="4"/>
                <w:position w:val="2"/>
                <w:sz w:val="20"/>
                <w:szCs w:val="20"/>
                <w:rtl/>
                <w:lang w:bidi="ar-EG"/>
              </w:rPr>
              <w:t>تطالب بمزيد من الحماية أو تسبب تداخلاً بقدر يزيد عن المحطات الأرضية المبلغة في</w:t>
            </w:r>
            <w:r w:rsidRPr="00B4666F">
              <w:rPr>
                <w:rFonts w:hint="eastAsia"/>
                <w:spacing w:val="4"/>
                <w:position w:val="2"/>
                <w:sz w:val="20"/>
                <w:szCs w:val="20"/>
                <w:rtl/>
                <w:lang w:bidi="ar-EG"/>
              </w:rPr>
              <w:t> </w:t>
            </w:r>
            <w:r w:rsidRPr="00B4666F">
              <w:rPr>
                <w:rFonts w:hint="cs"/>
                <w:spacing w:val="4"/>
                <w:position w:val="2"/>
                <w:sz w:val="20"/>
                <w:szCs w:val="20"/>
                <w:rtl/>
                <w:lang w:bidi="ar-EG"/>
              </w:rPr>
              <w:t>التذييل</w:t>
            </w:r>
            <w:r w:rsidRPr="00B4666F">
              <w:rPr>
                <w:rFonts w:hint="eastAsia"/>
                <w:spacing w:val="4"/>
                <w:position w:val="2"/>
                <w:sz w:val="20"/>
                <w:szCs w:val="20"/>
                <w:rtl/>
                <w:lang w:bidi="ar-EG"/>
              </w:rPr>
              <w:t> </w:t>
            </w:r>
            <w:r w:rsidRPr="00B4666F">
              <w:rPr>
                <w:b/>
                <w:bCs/>
                <w:spacing w:val="4"/>
                <w:position w:val="2"/>
                <w:sz w:val="20"/>
                <w:szCs w:val="20"/>
                <w:lang w:bidi="ar-EG"/>
              </w:rPr>
              <w:t>30</w:t>
            </w:r>
            <w:r w:rsidRPr="00B4666F">
              <w:rPr>
                <w:b/>
                <w:bCs/>
                <w:spacing w:val="4"/>
                <w:position w:val="2"/>
                <w:sz w:val="20"/>
                <w:szCs w:val="20"/>
                <w:lang w:val="fr-CH" w:bidi="ar-EG"/>
              </w:rPr>
              <w:t>B</w:t>
            </w:r>
            <w:r w:rsidRPr="00B4666F">
              <w:rPr>
                <w:rFonts w:hint="cs"/>
                <w:b/>
                <w:bCs/>
                <w:spacing w:val="4"/>
                <w:position w:val="2"/>
                <w:sz w:val="20"/>
                <w:szCs w:val="20"/>
                <w:rtl/>
                <w:lang w:bidi="ar-SY"/>
              </w:rPr>
              <w:t>؛</w:t>
            </w:r>
          </w:p>
          <w:p w14:paraId="0FEA32A9" w14:textId="342B3713" w:rsidR="002C68B3" w:rsidRPr="00B4666F" w:rsidRDefault="002C68B3" w:rsidP="0051636A">
            <w:pPr>
              <w:spacing w:before="60" w:after="60" w:line="280" w:lineRule="exact"/>
              <w:rPr>
                <w:position w:val="2"/>
                <w:sz w:val="20"/>
                <w:szCs w:val="20"/>
                <w:rtl/>
                <w:lang w:bidi="ar-EG"/>
              </w:rPr>
            </w:pPr>
            <w:r w:rsidRPr="00B4666F">
              <w:rPr>
                <w:position w:val="2"/>
                <w:sz w:val="20"/>
                <w:szCs w:val="20"/>
                <w:lang w:bidi="ar-EG"/>
              </w:rPr>
              <w:lastRenderedPageBreak/>
              <w:t>4</w:t>
            </w:r>
            <w:r w:rsidRPr="00B4666F">
              <w:rPr>
                <w:position w:val="2"/>
                <w:sz w:val="20"/>
                <w:szCs w:val="20"/>
                <w:lang w:bidi="ar-EG"/>
              </w:rPr>
              <w:tab/>
            </w:r>
            <w:r w:rsidRPr="00B4666F">
              <w:rPr>
                <w:position w:val="2"/>
                <w:sz w:val="20"/>
                <w:szCs w:val="20"/>
                <w:rtl/>
                <w:lang w:bidi="ar-EG"/>
              </w:rPr>
              <w:t xml:space="preserve">وضع الشروط التقنية والأحكام التنظيمية المتعلقة </w:t>
            </w:r>
            <w:r w:rsidRPr="00B4666F">
              <w:rPr>
                <w:rFonts w:hint="eastAsia"/>
                <w:position w:val="2"/>
                <w:sz w:val="20"/>
                <w:szCs w:val="20"/>
                <w:rtl/>
                <w:lang w:bidi="ar-EG"/>
              </w:rPr>
              <w:t>ب</w:t>
            </w:r>
            <w:r w:rsidRPr="00B4666F">
              <w:rPr>
                <w:rFonts w:hint="cs"/>
                <w:position w:val="2"/>
                <w:sz w:val="20"/>
                <w:szCs w:val="20"/>
                <w:rtl/>
                <w:lang w:bidi="ar-EG"/>
              </w:rPr>
              <w:t>ال</w:t>
            </w:r>
            <w:r w:rsidRPr="00B4666F">
              <w:rPr>
                <w:rFonts w:hint="eastAsia"/>
                <w:position w:val="2"/>
                <w:sz w:val="20"/>
                <w:szCs w:val="20"/>
                <w:rtl/>
                <w:lang w:bidi="ar-EG"/>
              </w:rPr>
              <w:t>تشغيل</w:t>
            </w:r>
            <w:r w:rsidRPr="00B4666F">
              <w:rPr>
                <w:position w:val="2"/>
                <w:sz w:val="20"/>
                <w:szCs w:val="20"/>
                <w:rtl/>
                <w:lang w:bidi="ar-EG"/>
              </w:rPr>
              <w:t xml:space="preserve"> </w:t>
            </w:r>
            <w:r w:rsidRPr="00B4666F">
              <w:rPr>
                <w:rFonts w:hint="cs"/>
                <w:position w:val="2"/>
                <w:sz w:val="20"/>
                <w:szCs w:val="20"/>
                <w:rtl/>
                <w:lang w:bidi="ar-EG"/>
              </w:rPr>
              <w:t>المنسق ل</w:t>
            </w:r>
            <w:r w:rsidRPr="00B4666F">
              <w:rPr>
                <w:position w:val="2"/>
                <w:sz w:val="20"/>
                <w:szCs w:val="20"/>
                <w:rtl/>
                <w:lang w:bidi="ar-EG"/>
              </w:rPr>
              <w:t xml:space="preserve">لمحطات </w:t>
            </w:r>
            <w:r w:rsidRPr="00B4666F">
              <w:rPr>
                <w:rFonts w:hint="cs"/>
                <w:position w:val="2"/>
                <w:sz w:val="20"/>
                <w:szCs w:val="20"/>
                <w:rtl/>
                <w:lang w:bidi="ar-EG"/>
              </w:rPr>
              <w:t xml:space="preserve">الأرضية على متن الطائرات والسفن التي </w:t>
            </w:r>
            <w:r w:rsidRPr="00B4666F">
              <w:rPr>
                <w:rFonts w:hint="cs"/>
                <w:position w:val="2"/>
                <w:sz w:val="20"/>
                <w:szCs w:val="20"/>
                <w:rtl/>
              </w:rPr>
              <w:t>تتواصل مع محطات فضائية مستقرة بالنسبة إلى الأرض في الخدمة الثابتة الساتلية العاملة في نطاق التردد</w:t>
            </w:r>
            <w:r w:rsidRPr="00B4666F">
              <w:rPr>
                <w:rFonts w:hint="eastAsia"/>
                <w:position w:val="2"/>
                <w:sz w:val="20"/>
                <w:szCs w:val="20"/>
                <w:rtl/>
              </w:rPr>
              <w:t> </w:t>
            </w:r>
            <w:r w:rsidRPr="00B4666F">
              <w:rPr>
                <w:position w:val="2"/>
                <w:sz w:val="20"/>
                <w:szCs w:val="20"/>
              </w:rPr>
              <w:t>GHz 13,25</w:t>
            </w:r>
            <w:r w:rsidRPr="00B4666F">
              <w:rPr>
                <w:position w:val="2"/>
                <w:sz w:val="20"/>
                <w:szCs w:val="20"/>
              </w:rPr>
              <w:noBreakHyphen/>
              <w:t>12,75</w:t>
            </w:r>
            <w:r w:rsidRPr="00B4666F">
              <w:rPr>
                <w:rFonts w:hint="cs"/>
                <w:position w:val="2"/>
                <w:sz w:val="20"/>
                <w:szCs w:val="20"/>
                <w:rtl/>
              </w:rPr>
              <w:t xml:space="preserve"> (أرض-</w:t>
            </w:r>
            <w:r w:rsidRPr="00B4666F">
              <w:rPr>
                <w:rFonts w:hint="cs"/>
                <w:position w:val="2"/>
                <w:sz w:val="20"/>
                <w:szCs w:val="20"/>
                <w:rtl/>
                <w:lang w:bidi="ar-EG"/>
              </w:rPr>
              <w:t>فضاء)، مع مراعاة نتائج الدراسات المبينة في</w:t>
            </w:r>
            <w:r w:rsidR="00B4666F" w:rsidRPr="00B4666F">
              <w:rPr>
                <w:rFonts w:hint="eastAsia"/>
                <w:position w:val="2"/>
                <w:sz w:val="20"/>
                <w:szCs w:val="20"/>
                <w:rtl/>
                <w:lang w:bidi="ar-EG"/>
              </w:rPr>
              <w:t> </w:t>
            </w:r>
            <w:r w:rsidRPr="00B4666F">
              <w:rPr>
                <w:rFonts w:hint="cs"/>
                <w:position w:val="2"/>
                <w:sz w:val="20"/>
                <w:szCs w:val="20"/>
                <w:rtl/>
                <w:lang w:bidi="ar-EG"/>
              </w:rPr>
              <w:t xml:space="preserve">الفقرتين </w:t>
            </w:r>
            <w:r w:rsidRPr="00B4666F">
              <w:rPr>
                <w:position w:val="2"/>
                <w:sz w:val="20"/>
                <w:szCs w:val="20"/>
                <w:lang w:bidi="ar-EG"/>
              </w:rPr>
              <w:t>1</w:t>
            </w:r>
            <w:r w:rsidRPr="00B4666F">
              <w:rPr>
                <w:rFonts w:hint="cs"/>
                <w:position w:val="2"/>
                <w:sz w:val="20"/>
                <w:szCs w:val="20"/>
                <w:rtl/>
                <w:lang w:bidi="ar-EG"/>
              </w:rPr>
              <w:t xml:space="preserve"> و</w:t>
            </w:r>
            <w:r w:rsidRPr="00B4666F">
              <w:rPr>
                <w:position w:val="2"/>
                <w:sz w:val="20"/>
                <w:szCs w:val="20"/>
                <w:lang w:bidi="ar-EG"/>
              </w:rPr>
              <w:t>2</w:t>
            </w:r>
            <w:r w:rsidRPr="00B4666F">
              <w:rPr>
                <w:rFonts w:hint="cs"/>
                <w:position w:val="2"/>
                <w:sz w:val="20"/>
                <w:szCs w:val="20"/>
                <w:rtl/>
                <w:lang w:bidi="ar-EG"/>
              </w:rPr>
              <w:t xml:space="preserve"> </w:t>
            </w:r>
            <w:r w:rsidRPr="00B4666F">
              <w:rPr>
                <w:rFonts w:hint="eastAsia"/>
                <w:position w:val="2"/>
                <w:sz w:val="20"/>
                <w:szCs w:val="20"/>
                <w:rtl/>
                <w:lang w:bidi="ar-EG"/>
              </w:rPr>
              <w:t>من</w:t>
            </w:r>
            <w:r w:rsidRPr="00B4666F">
              <w:rPr>
                <w:position w:val="2"/>
                <w:sz w:val="20"/>
                <w:szCs w:val="20"/>
                <w:rtl/>
                <w:lang w:bidi="ar-EG"/>
              </w:rPr>
              <w:t xml:space="preserve"> </w:t>
            </w:r>
            <w:r w:rsidRPr="00B4666F">
              <w:rPr>
                <w:i/>
                <w:iCs/>
                <w:position w:val="2"/>
                <w:sz w:val="20"/>
                <w:szCs w:val="20"/>
                <w:rtl/>
                <w:lang w:bidi="ar-EG"/>
              </w:rPr>
              <w:t>"</w:t>
            </w:r>
            <w:r w:rsidRPr="00B4666F">
              <w:rPr>
                <w:rFonts w:hint="eastAsia"/>
                <w:i/>
                <w:iCs/>
                <w:position w:val="2"/>
                <w:sz w:val="20"/>
                <w:szCs w:val="20"/>
                <w:rtl/>
                <w:lang w:bidi="ar-EG"/>
              </w:rPr>
              <w:t>يقر</w:t>
            </w:r>
            <w:r w:rsidRPr="00B4666F">
              <w:rPr>
                <w:rFonts w:hint="cs"/>
                <w:i/>
                <w:iCs/>
                <w:position w:val="2"/>
                <w:sz w:val="20"/>
                <w:szCs w:val="20"/>
                <w:rtl/>
                <w:lang w:bidi="ar-EG"/>
              </w:rPr>
              <w:t xml:space="preserve">ر </w:t>
            </w:r>
            <w:r w:rsidRPr="00B4666F">
              <w:rPr>
                <w:rFonts w:hint="eastAsia"/>
                <w:i/>
                <w:iCs/>
                <w:position w:val="2"/>
                <w:sz w:val="20"/>
                <w:szCs w:val="20"/>
                <w:rtl/>
                <w:lang w:bidi="ar-EG"/>
              </w:rPr>
              <w:t>أن</w:t>
            </w:r>
            <w:r w:rsidRPr="00B4666F">
              <w:rPr>
                <w:i/>
                <w:iCs/>
                <w:position w:val="2"/>
                <w:sz w:val="20"/>
                <w:szCs w:val="20"/>
                <w:rtl/>
                <w:lang w:bidi="ar-EG"/>
              </w:rPr>
              <w:t xml:space="preserve"> </w:t>
            </w:r>
            <w:r w:rsidRPr="00B4666F">
              <w:rPr>
                <w:rFonts w:hint="eastAsia"/>
                <w:i/>
                <w:iCs/>
                <w:position w:val="2"/>
                <w:sz w:val="20"/>
                <w:szCs w:val="20"/>
                <w:rtl/>
                <w:lang w:bidi="ar-EG"/>
              </w:rPr>
              <w:t>يدعو</w:t>
            </w:r>
            <w:r w:rsidRPr="00B4666F">
              <w:rPr>
                <w:i/>
                <w:iCs/>
                <w:position w:val="2"/>
                <w:sz w:val="20"/>
                <w:szCs w:val="20"/>
                <w:rtl/>
                <w:lang w:bidi="ar-EG"/>
              </w:rPr>
              <w:t xml:space="preserve"> </w:t>
            </w:r>
            <w:r w:rsidRPr="00B4666F">
              <w:rPr>
                <w:rFonts w:hint="eastAsia"/>
                <w:i/>
                <w:iCs/>
                <w:position w:val="2"/>
                <w:sz w:val="20"/>
                <w:szCs w:val="20"/>
                <w:rtl/>
                <w:lang w:bidi="ar-EG"/>
              </w:rPr>
              <w:t>قطاع</w:t>
            </w:r>
            <w:r w:rsidRPr="00B4666F">
              <w:rPr>
                <w:i/>
                <w:iCs/>
                <w:position w:val="2"/>
                <w:sz w:val="20"/>
                <w:szCs w:val="20"/>
                <w:rtl/>
                <w:lang w:bidi="ar-EG"/>
              </w:rPr>
              <w:t xml:space="preserve"> </w:t>
            </w:r>
            <w:r w:rsidRPr="00B4666F">
              <w:rPr>
                <w:rFonts w:hint="eastAsia"/>
                <w:i/>
                <w:iCs/>
                <w:position w:val="2"/>
                <w:sz w:val="20"/>
                <w:szCs w:val="20"/>
                <w:rtl/>
                <w:lang w:bidi="ar-EG"/>
              </w:rPr>
              <w:t>الاتصالات</w:t>
            </w:r>
            <w:r w:rsidRPr="00B4666F">
              <w:rPr>
                <w:i/>
                <w:iCs/>
                <w:position w:val="2"/>
                <w:sz w:val="20"/>
                <w:szCs w:val="20"/>
                <w:rtl/>
                <w:lang w:bidi="ar-EG"/>
              </w:rPr>
              <w:t xml:space="preserve"> </w:t>
            </w:r>
            <w:r w:rsidRPr="00B4666F">
              <w:rPr>
                <w:rFonts w:hint="eastAsia"/>
                <w:i/>
                <w:iCs/>
                <w:position w:val="2"/>
                <w:sz w:val="20"/>
                <w:szCs w:val="20"/>
                <w:rtl/>
                <w:lang w:bidi="ar-EG"/>
              </w:rPr>
              <w:t>الراديوية</w:t>
            </w:r>
            <w:r w:rsidRPr="00B4666F">
              <w:rPr>
                <w:rFonts w:hint="cs"/>
                <w:i/>
                <w:iCs/>
                <w:position w:val="2"/>
                <w:sz w:val="20"/>
                <w:szCs w:val="20"/>
                <w:rtl/>
                <w:lang w:bidi="ar-EG"/>
              </w:rPr>
              <w:t>"</w:t>
            </w:r>
            <w:r w:rsidRPr="00B4666F">
              <w:rPr>
                <w:rFonts w:hint="cs"/>
                <w:position w:val="2"/>
                <w:sz w:val="20"/>
                <w:szCs w:val="20"/>
                <w:rtl/>
                <w:lang w:bidi="ar-EG"/>
              </w:rPr>
              <w:t xml:space="preserve">، ودون أن يؤثر ذلك على خطة التذييل </w:t>
            </w:r>
            <w:r w:rsidRPr="00B4666F">
              <w:rPr>
                <w:b/>
                <w:bCs/>
                <w:position w:val="2"/>
                <w:sz w:val="20"/>
                <w:szCs w:val="20"/>
                <w:lang w:bidi="ar-EG"/>
              </w:rPr>
              <w:t>30B</w:t>
            </w:r>
            <w:r w:rsidRPr="00B4666F">
              <w:rPr>
                <w:rFonts w:hint="cs"/>
                <w:b/>
                <w:bCs/>
                <w:position w:val="2"/>
                <w:sz w:val="20"/>
                <w:szCs w:val="20"/>
                <w:rtl/>
                <w:lang w:bidi="ar-EG"/>
              </w:rPr>
              <w:t xml:space="preserve"> </w:t>
            </w:r>
            <w:r w:rsidRPr="00B4666F">
              <w:rPr>
                <w:rFonts w:hint="cs"/>
                <w:position w:val="2"/>
                <w:sz w:val="20"/>
                <w:szCs w:val="20"/>
                <w:rtl/>
                <w:lang w:bidi="ar-EG"/>
              </w:rPr>
              <w:t>بوجه</w:t>
            </w:r>
            <w:r w:rsidRPr="00B4666F">
              <w:rPr>
                <w:rFonts w:hint="eastAsia"/>
                <w:position w:val="2"/>
                <w:sz w:val="20"/>
                <w:szCs w:val="20"/>
                <w:rtl/>
                <w:lang w:bidi="ar-EG"/>
              </w:rPr>
              <w:t> </w:t>
            </w:r>
            <w:r w:rsidRPr="00B4666F">
              <w:rPr>
                <w:rFonts w:hint="cs"/>
                <w:position w:val="2"/>
                <w:sz w:val="20"/>
                <w:szCs w:val="20"/>
                <w:rtl/>
                <w:lang w:bidi="ar-EG"/>
              </w:rPr>
              <w:t>خاص؛</w:t>
            </w:r>
          </w:p>
          <w:p w14:paraId="26A64268" w14:textId="78ECB1DC" w:rsidR="002C68B3" w:rsidRPr="00B4666F" w:rsidRDefault="002C68B3" w:rsidP="0051636A">
            <w:pPr>
              <w:spacing w:before="60" w:after="60" w:line="280" w:lineRule="exact"/>
              <w:rPr>
                <w:position w:val="2"/>
                <w:sz w:val="20"/>
                <w:szCs w:val="20"/>
                <w:rtl/>
                <w:lang w:bidi="ar-SY"/>
              </w:rPr>
            </w:pPr>
            <w:r w:rsidRPr="00B4666F">
              <w:rPr>
                <w:position w:val="2"/>
                <w:sz w:val="20"/>
                <w:szCs w:val="20"/>
                <w:lang w:bidi="ar-EG"/>
              </w:rPr>
              <w:t>5</w:t>
            </w:r>
            <w:r w:rsidRPr="00B4666F">
              <w:rPr>
                <w:position w:val="2"/>
                <w:sz w:val="20"/>
                <w:szCs w:val="20"/>
                <w:lang w:bidi="ar-EG"/>
              </w:rPr>
              <w:tab/>
            </w:r>
            <w:r w:rsidRPr="00B4666F">
              <w:rPr>
                <w:rFonts w:hint="cs"/>
                <w:position w:val="2"/>
                <w:sz w:val="20"/>
                <w:szCs w:val="20"/>
                <w:rtl/>
                <w:lang w:bidi="ar-EG"/>
              </w:rPr>
              <w:t xml:space="preserve">ضمان أن تشغيل المحطات الأرضية على متن الطائرات والسفن في نطاق التردد </w:t>
            </w:r>
            <w:r w:rsidRPr="00B4666F">
              <w:rPr>
                <w:position w:val="2"/>
                <w:sz w:val="20"/>
                <w:szCs w:val="20"/>
                <w:lang w:bidi="ar-EG"/>
              </w:rPr>
              <w:t>GHz 13</w:t>
            </w:r>
            <w:r w:rsidRPr="00B4666F">
              <w:rPr>
                <w:position w:val="2"/>
                <w:sz w:val="20"/>
                <w:szCs w:val="20"/>
                <w:lang w:val="fr-CH" w:bidi="ar-EG"/>
              </w:rPr>
              <w:t>,</w:t>
            </w:r>
            <w:r w:rsidRPr="00B4666F">
              <w:rPr>
                <w:position w:val="2"/>
                <w:sz w:val="20"/>
                <w:szCs w:val="20"/>
                <w:lang w:bidi="ar-EG"/>
              </w:rPr>
              <w:t>25</w:t>
            </w:r>
            <w:r w:rsidRPr="00B4666F">
              <w:rPr>
                <w:position w:val="2"/>
                <w:sz w:val="20"/>
                <w:szCs w:val="20"/>
                <w:lang w:val="fr-CH" w:bidi="ar-EG"/>
              </w:rPr>
              <w:noBreakHyphen/>
            </w:r>
            <w:r w:rsidRPr="00B4666F">
              <w:rPr>
                <w:position w:val="2"/>
                <w:sz w:val="20"/>
                <w:szCs w:val="20"/>
                <w:lang w:bidi="ar-EG"/>
              </w:rPr>
              <w:t>12</w:t>
            </w:r>
            <w:r w:rsidRPr="00B4666F">
              <w:rPr>
                <w:position w:val="2"/>
                <w:sz w:val="20"/>
                <w:szCs w:val="20"/>
                <w:lang w:val="fr-CH" w:bidi="ar-EG"/>
              </w:rPr>
              <w:t>,</w:t>
            </w:r>
            <w:r w:rsidRPr="00B4666F">
              <w:rPr>
                <w:position w:val="2"/>
                <w:sz w:val="20"/>
                <w:szCs w:val="20"/>
                <w:lang w:bidi="ar-EG"/>
              </w:rPr>
              <w:t>75</w:t>
            </w:r>
            <w:r w:rsidRPr="00B4666F">
              <w:rPr>
                <w:rFonts w:hint="cs"/>
                <w:position w:val="2"/>
                <w:sz w:val="20"/>
                <w:szCs w:val="20"/>
                <w:rtl/>
                <w:lang w:bidi="ar-SY"/>
              </w:rPr>
              <w:t xml:space="preserve"> بموجب التذييل</w:t>
            </w:r>
            <w:r w:rsidRPr="00B4666F">
              <w:rPr>
                <w:rFonts w:hint="eastAsia"/>
                <w:position w:val="2"/>
                <w:sz w:val="20"/>
                <w:szCs w:val="20"/>
                <w:rtl/>
                <w:lang w:bidi="ar-SY"/>
              </w:rPr>
              <w:t> </w:t>
            </w:r>
            <w:r w:rsidRPr="00B4666F">
              <w:rPr>
                <w:b/>
                <w:bCs/>
                <w:position w:val="2"/>
                <w:sz w:val="20"/>
                <w:szCs w:val="20"/>
                <w:lang w:bidi="ar-SY"/>
              </w:rPr>
              <w:t>30</w:t>
            </w:r>
            <w:r w:rsidRPr="00B4666F">
              <w:rPr>
                <w:b/>
                <w:bCs/>
                <w:position w:val="2"/>
                <w:sz w:val="20"/>
                <w:szCs w:val="20"/>
                <w:lang w:val="fr-CH" w:bidi="ar-SY"/>
              </w:rPr>
              <w:t>B</w:t>
            </w:r>
            <w:r w:rsidRPr="00B4666F">
              <w:rPr>
                <w:rFonts w:hint="cs"/>
                <w:b/>
                <w:bCs/>
                <w:position w:val="2"/>
                <w:sz w:val="20"/>
                <w:szCs w:val="20"/>
                <w:rtl/>
                <w:lang w:bidi="ar-SY"/>
              </w:rPr>
              <w:t xml:space="preserve"> </w:t>
            </w:r>
            <w:r w:rsidRPr="00B4666F">
              <w:rPr>
                <w:rFonts w:hint="cs"/>
                <w:position w:val="2"/>
                <w:sz w:val="20"/>
                <w:szCs w:val="20"/>
                <w:rtl/>
                <w:lang w:bidi="ar-SY"/>
              </w:rPr>
              <w:t xml:space="preserve">لا تؤثر بشكل ضار على المعايير الواردة في الفقرة </w:t>
            </w:r>
            <w:r w:rsidRPr="00B4666F">
              <w:rPr>
                <w:rFonts w:hint="cs"/>
                <w:i/>
                <w:iCs/>
                <w:position w:val="2"/>
                <w:sz w:val="20"/>
                <w:szCs w:val="20"/>
                <w:rtl/>
                <w:lang w:bidi="ar-SY"/>
              </w:rPr>
              <w:t>ي)</w:t>
            </w:r>
            <w:r w:rsidRPr="00B4666F">
              <w:rPr>
                <w:rFonts w:hint="cs"/>
                <w:position w:val="2"/>
                <w:sz w:val="20"/>
                <w:szCs w:val="20"/>
                <w:rtl/>
                <w:lang w:bidi="ar-SY"/>
              </w:rPr>
              <w:t xml:space="preserve"> من </w:t>
            </w:r>
            <w:r w:rsidRPr="00B4666F">
              <w:rPr>
                <w:rFonts w:hint="cs"/>
                <w:i/>
                <w:iCs/>
                <w:position w:val="2"/>
                <w:sz w:val="20"/>
                <w:szCs w:val="20"/>
                <w:rtl/>
                <w:lang w:bidi="ar-SY"/>
              </w:rPr>
              <w:t>"وإذ</w:t>
            </w:r>
            <w:r w:rsidR="00B4666F" w:rsidRPr="00B4666F">
              <w:rPr>
                <w:rFonts w:hint="eastAsia"/>
                <w:i/>
                <w:iCs/>
                <w:position w:val="2"/>
                <w:sz w:val="20"/>
                <w:szCs w:val="20"/>
                <w:rtl/>
                <w:lang w:bidi="ar-SY"/>
              </w:rPr>
              <w:t> </w:t>
            </w:r>
            <w:r w:rsidRPr="00B4666F">
              <w:rPr>
                <w:rFonts w:hint="cs"/>
                <w:i/>
                <w:iCs/>
                <w:position w:val="2"/>
                <w:sz w:val="20"/>
                <w:szCs w:val="20"/>
                <w:rtl/>
                <w:lang w:bidi="ar-SY"/>
              </w:rPr>
              <w:t>يدرك"</w:t>
            </w:r>
            <w:r w:rsidRPr="00B4666F">
              <w:rPr>
                <w:rFonts w:hint="cs"/>
                <w:position w:val="2"/>
                <w:sz w:val="20"/>
                <w:szCs w:val="20"/>
                <w:rtl/>
                <w:lang w:bidi="ar-SY"/>
              </w:rPr>
              <w:t>، بما</w:t>
            </w:r>
            <w:r w:rsidRPr="00B4666F">
              <w:rPr>
                <w:rFonts w:hint="eastAsia"/>
                <w:position w:val="2"/>
                <w:sz w:val="20"/>
                <w:szCs w:val="20"/>
                <w:rtl/>
                <w:lang w:bidi="ar-EG"/>
              </w:rPr>
              <w:t> </w:t>
            </w:r>
            <w:r w:rsidRPr="00B4666F">
              <w:rPr>
                <w:rFonts w:hint="cs"/>
                <w:position w:val="2"/>
                <w:sz w:val="20"/>
                <w:szCs w:val="20"/>
                <w:rtl/>
                <w:lang w:bidi="ar-SY"/>
              </w:rPr>
              <w:t>في</w:t>
            </w:r>
            <w:r w:rsidRPr="00B4666F">
              <w:rPr>
                <w:rFonts w:hint="eastAsia"/>
                <w:position w:val="2"/>
                <w:sz w:val="20"/>
                <w:szCs w:val="20"/>
                <w:rtl/>
                <w:lang w:bidi="ar-SY"/>
              </w:rPr>
              <w:t> </w:t>
            </w:r>
            <w:r w:rsidRPr="00B4666F">
              <w:rPr>
                <w:rFonts w:hint="cs"/>
                <w:position w:val="2"/>
                <w:sz w:val="20"/>
                <w:szCs w:val="20"/>
                <w:rtl/>
                <w:lang w:bidi="ar-SY"/>
              </w:rPr>
              <w:t>ذلك الأثر التراكمي الناتج عن المحطات الأرضية المتعددة على متن الطائرات والسفن؛</w:t>
            </w:r>
          </w:p>
          <w:p w14:paraId="534E4E6C" w14:textId="0BD0FD1E" w:rsidR="002C68B3" w:rsidRPr="00B4666F" w:rsidRDefault="002C68B3" w:rsidP="0051636A">
            <w:pPr>
              <w:spacing w:before="60" w:after="60" w:line="280" w:lineRule="exact"/>
              <w:rPr>
                <w:position w:val="2"/>
                <w:sz w:val="20"/>
                <w:szCs w:val="20"/>
                <w:rtl/>
                <w:lang w:bidi="ar-EG"/>
              </w:rPr>
            </w:pPr>
            <w:r w:rsidRPr="00B4666F">
              <w:rPr>
                <w:position w:val="2"/>
                <w:sz w:val="20"/>
                <w:szCs w:val="20"/>
                <w:lang w:bidi="ar-EG"/>
              </w:rPr>
              <w:t>6</w:t>
            </w:r>
            <w:r w:rsidRPr="00B4666F">
              <w:rPr>
                <w:position w:val="2"/>
                <w:sz w:val="20"/>
                <w:szCs w:val="20"/>
                <w:lang w:bidi="ar-EG"/>
              </w:rPr>
              <w:tab/>
            </w:r>
            <w:r w:rsidRPr="00B4666F">
              <w:rPr>
                <w:rFonts w:hint="cs"/>
                <w:spacing w:val="-2"/>
                <w:position w:val="2"/>
                <w:sz w:val="20"/>
                <w:szCs w:val="20"/>
                <w:rtl/>
                <w:lang w:bidi="ar-EG"/>
              </w:rPr>
              <w:t xml:space="preserve">ضمان أن استخدام المحطات الأرضية على متن الطائرات والسفن لنطاق التردد </w:t>
            </w:r>
            <w:r w:rsidRPr="00B4666F">
              <w:rPr>
                <w:spacing w:val="-2"/>
                <w:position w:val="2"/>
                <w:sz w:val="20"/>
                <w:szCs w:val="20"/>
                <w:lang w:bidi="ar-EG"/>
              </w:rPr>
              <w:t>GHz </w:t>
            </w:r>
            <w:r w:rsidRPr="00B4666F">
              <w:rPr>
                <w:spacing w:val="-2"/>
                <w:position w:val="2"/>
                <w:sz w:val="20"/>
                <w:szCs w:val="20"/>
                <w:lang w:bidi="ar-SY"/>
              </w:rPr>
              <w:t>13,25</w:t>
            </w:r>
            <w:r w:rsidR="008E1341" w:rsidRPr="00B4666F">
              <w:rPr>
                <w:spacing w:val="-2"/>
                <w:position w:val="2"/>
                <w:sz w:val="20"/>
                <w:szCs w:val="20"/>
                <w:lang w:bidi="ar-SY"/>
              </w:rPr>
              <w:noBreakHyphen/>
            </w:r>
            <w:r w:rsidRPr="00B4666F">
              <w:rPr>
                <w:spacing w:val="-2"/>
                <w:position w:val="2"/>
                <w:sz w:val="20"/>
                <w:szCs w:val="20"/>
                <w:lang w:bidi="ar-SY"/>
              </w:rPr>
              <w:t>12,75</w:t>
            </w:r>
            <w:r w:rsidRPr="00B4666F">
              <w:rPr>
                <w:rFonts w:hint="cs"/>
                <w:spacing w:val="-2"/>
                <w:position w:val="2"/>
                <w:sz w:val="20"/>
                <w:szCs w:val="20"/>
                <w:rtl/>
                <w:lang w:val="fr-CH" w:bidi="ar-SY"/>
              </w:rPr>
              <w:t xml:space="preserve"> </w:t>
            </w:r>
            <w:r w:rsidRPr="00B4666F">
              <w:rPr>
                <w:rFonts w:hint="cs"/>
                <w:spacing w:val="-2"/>
                <w:position w:val="2"/>
                <w:sz w:val="20"/>
                <w:szCs w:val="20"/>
                <w:rtl/>
                <w:lang w:bidi="ar-SY"/>
              </w:rPr>
              <w:t>(أرض-فضاء) لا</w:t>
            </w:r>
            <w:r w:rsidRPr="00B4666F">
              <w:rPr>
                <w:rFonts w:hint="eastAsia"/>
                <w:spacing w:val="-2"/>
                <w:position w:val="2"/>
                <w:sz w:val="20"/>
                <w:szCs w:val="20"/>
                <w:rtl/>
                <w:lang w:bidi="ar-SY"/>
              </w:rPr>
              <w:t> </w:t>
            </w:r>
            <w:r w:rsidRPr="00B4666F">
              <w:rPr>
                <w:rFonts w:hint="cs"/>
                <w:spacing w:val="-2"/>
                <w:position w:val="2"/>
                <w:sz w:val="20"/>
                <w:szCs w:val="20"/>
                <w:rtl/>
                <w:lang w:bidi="ar-SY"/>
              </w:rPr>
              <w:t xml:space="preserve">يحد من نفاذ الإدارات الأخرى إلى مواردها الوطنية المحددة في التذييل </w:t>
            </w:r>
            <w:r w:rsidRPr="00B4666F">
              <w:rPr>
                <w:b/>
                <w:bCs/>
                <w:spacing w:val="-2"/>
                <w:position w:val="2"/>
                <w:sz w:val="20"/>
                <w:szCs w:val="20"/>
                <w:lang w:bidi="ar-SY"/>
              </w:rPr>
              <w:t>30B</w:t>
            </w:r>
            <w:r w:rsidRPr="00B4666F">
              <w:rPr>
                <w:rFonts w:hint="cs"/>
                <w:spacing w:val="-2"/>
                <w:position w:val="2"/>
                <w:sz w:val="20"/>
                <w:szCs w:val="20"/>
                <w:rtl/>
                <w:lang w:bidi="ar-SY"/>
              </w:rPr>
              <w:t>،</w:t>
            </w:r>
            <w:r w:rsidRPr="00B4666F">
              <w:rPr>
                <w:rFonts w:hint="cs"/>
                <w:b/>
                <w:bCs/>
                <w:spacing w:val="-2"/>
                <w:position w:val="2"/>
                <w:sz w:val="20"/>
                <w:szCs w:val="20"/>
                <w:rtl/>
                <w:lang w:bidi="ar-SY"/>
              </w:rPr>
              <w:t xml:space="preserve"> </w:t>
            </w:r>
            <w:r w:rsidRPr="00B4666F">
              <w:rPr>
                <w:rFonts w:hint="cs"/>
                <w:spacing w:val="-2"/>
                <w:position w:val="2"/>
                <w:sz w:val="20"/>
                <w:szCs w:val="20"/>
                <w:rtl/>
                <w:lang w:bidi="ar-SY"/>
              </w:rPr>
              <w:t>ولا يحد من تنفيذ القرار</w:t>
            </w:r>
            <w:r w:rsidRPr="00B4666F">
              <w:rPr>
                <w:rFonts w:hint="eastAsia"/>
                <w:spacing w:val="-2"/>
                <w:position w:val="2"/>
                <w:sz w:val="20"/>
                <w:szCs w:val="20"/>
                <w:rtl/>
                <w:lang w:bidi="ar-SY"/>
              </w:rPr>
              <w:t> </w:t>
            </w:r>
            <w:r w:rsidRPr="00B4666F">
              <w:rPr>
                <w:b/>
                <w:spacing w:val="-2"/>
                <w:position w:val="2"/>
                <w:sz w:val="20"/>
                <w:szCs w:val="20"/>
                <w:lang w:bidi="ar-SY"/>
              </w:rPr>
              <w:t xml:space="preserve">170 </w:t>
            </w:r>
            <w:r w:rsidRPr="00B4666F">
              <w:rPr>
                <w:b/>
                <w:spacing w:val="-2"/>
                <w:position w:val="2"/>
                <w:sz w:val="20"/>
                <w:szCs w:val="20"/>
                <w:lang w:val="en-GB" w:bidi="ar-SY"/>
              </w:rPr>
              <w:t>(WRC-</w:t>
            </w:r>
            <w:r w:rsidRPr="00B4666F">
              <w:rPr>
                <w:b/>
                <w:spacing w:val="-2"/>
                <w:position w:val="2"/>
                <w:sz w:val="20"/>
                <w:szCs w:val="20"/>
                <w:lang w:bidi="ar-SY"/>
              </w:rPr>
              <w:t>19</w:t>
            </w:r>
            <w:r w:rsidRPr="00B4666F">
              <w:rPr>
                <w:b/>
                <w:spacing w:val="-2"/>
                <w:position w:val="2"/>
                <w:sz w:val="20"/>
                <w:szCs w:val="20"/>
                <w:lang w:val="en-GB" w:bidi="ar-SY"/>
              </w:rPr>
              <w:t>)</w:t>
            </w:r>
            <w:r w:rsidR="008E1341" w:rsidRPr="00B4666F">
              <w:rPr>
                <w:rFonts w:hint="cs"/>
                <w:position w:val="2"/>
                <w:sz w:val="20"/>
                <w:szCs w:val="20"/>
                <w:rtl/>
                <w:lang w:bidi="ar-EG"/>
              </w:rPr>
              <w:t>؛</w:t>
            </w:r>
          </w:p>
          <w:p w14:paraId="7E235960" w14:textId="6B8B2B55" w:rsidR="002C68B3" w:rsidRPr="00B4666F" w:rsidRDefault="002C68B3" w:rsidP="0051636A">
            <w:pPr>
              <w:spacing w:before="60" w:after="60" w:line="280" w:lineRule="exact"/>
              <w:rPr>
                <w:position w:val="2"/>
                <w:sz w:val="20"/>
                <w:szCs w:val="20"/>
                <w:rtl/>
                <w:lang w:bidi="ar-EG"/>
              </w:rPr>
            </w:pPr>
            <w:r w:rsidRPr="00B4666F">
              <w:rPr>
                <w:position w:val="2"/>
                <w:sz w:val="20"/>
                <w:szCs w:val="20"/>
                <w:lang w:bidi="ar-EG"/>
              </w:rPr>
              <w:t>7</w:t>
            </w:r>
            <w:r w:rsidRPr="00B4666F">
              <w:rPr>
                <w:position w:val="2"/>
                <w:sz w:val="20"/>
                <w:szCs w:val="20"/>
                <w:lang w:bidi="ar-EG"/>
              </w:rPr>
              <w:tab/>
            </w:r>
            <w:r w:rsidRPr="00B4666F">
              <w:rPr>
                <w:rFonts w:hint="cs"/>
                <w:position w:val="2"/>
                <w:sz w:val="20"/>
                <w:szCs w:val="20"/>
                <w:rtl/>
                <w:lang w:bidi="ar-EG"/>
              </w:rPr>
              <w:t>ضمان أن استعمال المحطات الأرضية على متن الطائرات والسفن في إطار هذا القرار لن ينتج عنه أي حالة إضافية غير حالة الشبكات المستقرة بالنسبة إلى الأرض التي تتواصل معها هذه المحطات؛</w:t>
            </w:r>
          </w:p>
          <w:p w14:paraId="2D28B768" w14:textId="550A4800" w:rsidR="002C68B3" w:rsidRPr="00B4666F" w:rsidRDefault="002C68B3" w:rsidP="0051636A">
            <w:pPr>
              <w:spacing w:before="60" w:after="60" w:line="280" w:lineRule="exact"/>
              <w:rPr>
                <w:position w:val="2"/>
                <w:sz w:val="20"/>
                <w:szCs w:val="20"/>
                <w:rtl/>
                <w:lang w:bidi="ar-EG"/>
              </w:rPr>
            </w:pPr>
            <w:r w:rsidRPr="00B4666F">
              <w:rPr>
                <w:position w:val="2"/>
                <w:sz w:val="20"/>
                <w:szCs w:val="20"/>
                <w:lang w:bidi="ar-EG"/>
              </w:rPr>
              <w:t>8</w:t>
            </w:r>
            <w:r w:rsidRPr="00B4666F">
              <w:rPr>
                <w:position w:val="2"/>
                <w:sz w:val="20"/>
                <w:szCs w:val="20"/>
                <w:lang w:bidi="ar-EG"/>
              </w:rPr>
              <w:tab/>
            </w:r>
            <w:r w:rsidRPr="00B4666F">
              <w:rPr>
                <w:rFonts w:hint="cs"/>
                <w:position w:val="2"/>
                <w:sz w:val="20"/>
                <w:szCs w:val="20"/>
                <w:rtl/>
                <w:lang w:bidi="ar-EG"/>
              </w:rPr>
              <w:t>ضمان موافقة الدول الأعضاء على نتائج دراسات قطاع الاتصالات الراديوية</w:t>
            </w:r>
            <w:r w:rsidR="00DC37AC" w:rsidRPr="00B4666F">
              <w:rPr>
                <w:rFonts w:hint="cs"/>
                <w:position w:val="2"/>
                <w:sz w:val="20"/>
                <w:szCs w:val="20"/>
                <w:rtl/>
              </w:rPr>
              <w:t xml:space="preserve"> مع مراعاة </w:t>
            </w:r>
            <w:r w:rsidR="00DC37AC" w:rsidRPr="00B4666F">
              <w:rPr>
                <w:rFonts w:hint="cs"/>
                <w:position w:val="2"/>
                <w:sz w:val="20"/>
                <w:szCs w:val="20"/>
                <w:rtl/>
                <w:lang w:bidi="ar-EG"/>
              </w:rPr>
              <w:t>التوافق المطلوب على هذا الأمر؛</w:t>
            </w:r>
          </w:p>
          <w:p w14:paraId="0E10CA41" w14:textId="0679060A" w:rsidR="002C68B3" w:rsidRPr="00B4666F" w:rsidRDefault="002C68B3" w:rsidP="0051636A">
            <w:pPr>
              <w:spacing w:before="60" w:after="60" w:line="280" w:lineRule="exact"/>
              <w:rPr>
                <w:position w:val="2"/>
                <w:sz w:val="20"/>
                <w:szCs w:val="20"/>
                <w:rtl/>
                <w:lang w:bidi="ar-EG"/>
              </w:rPr>
            </w:pPr>
            <w:r w:rsidRPr="00B4666F">
              <w:rPr>
                <w:position w:val="2"/>
                <w:sz w:val="20"/>
                <w:szCs w:val="20"/>
                <w:lang w:bidi="ar-EG"/>
              </w:rPr>
              <w:t>9</w:t>
            </w:r>
            <w:r w:rsidRPr="00B4666F">
              <w:rPr>
                <w:position w:val="2"/>
                <w:sz w:val="20"/>
                <w:szCs w:val="20"/>
                <w:rtl/>
                <w:lang w:bidi="ar-EG"/>
              </w:rPr>
              <w:tab/>
            </w:r>
            <w:r w:rsidRPr="00B4666F">
              <w:rPr>
                <w:rFonts w:hint="cs"/>
                <w:position w:val="2"/>
                <w:sz w:val="20"/>
                <w:szCs w:val="20"/>
                <w:rtl/>
                <w:lang w:bidi="ar-EG"/>
              </w:rPr>
              <w:t xml:space="preserve">الانتهاء من الدراسات في الوقت المناسب قبل المؤتمر </w:t>
            </w:r>
            <w:r w:rsidRPr="00B4666F">
              <w:rPr>
                <w:position w:val="2"/>
                <w:sz w:val="20"/>
                <w:szCs w:val="20"/>
              </w:rPr>
              <w:t>WRC</w:t>
            </w:r>
            <w:r w:rsidRPr="00B4666F">
              <w:rPr>
                <w:position w:val="2"/>
                <w:sz w:val="20"/>
                <w:szCs w:val="20"/>
              </w:rPr>
              <w:noBreakHyphen/>
              <w:t>23</w:t>
            </w:r>
            <w:r w:rsidRPr="00B4666F">
              <w:rPr>
                <w:rFonts w:hint="cs"/>
                <w:position w:val="2"/>
                <w:sz w:val="20"/>
                <w:szCs w:val="20"/>
                <w:rtl/>
                <w:lang w:bidi="ar-EG"/>
              </w:rPr>
              <w:t>،</w:t>
            </w:r>
          </w:p>
          <w:p w14:paraId="352BDF4E" w14:textId="77777777" w:rsidR="002C68B3" w:rsidRPr="00B4666F" w:rsidRDefault="002C68B3" w:rsidP="0051636A">
            <w:pPr>
              <w:pStyle w:val="Call"/>
              <w:keepNext w:val="0"/>
              <w:spacing w:before="60" w:after="60" w:line="280" w:lineRule="exact"/>
              <w:rPr>
                <w:position w:val="2"/>
                <w:sz w:val="20"/>
                <w:szCs w:val="20"/>
                <w:rtl/>
                <w:lang w:bidi="ar-EG"/>
              </w:rPr>
            </w:pPr>
            <w:r w:rsidRPr="00B4666F">
              <w:rPr>
                <w:rFonts w:hint="cs"/>
                <w:position w:val="2"/>
                <w:sz w:val="20"/>
                <w:szCs w:val="20"/>
                <w:rtl/>
                <w:lang w:val="en-GB" w:bidi="ar-EG"/>
              </w:rPr>
              <w:t>يقرر كذلك</w:t>
            </w:r>
          </w:p>
          <w:p w14:paraId="6F2275F2" w14:textId="77777777" w:rsidR="002C68B3" w:rsidRPr="00B4666F" w:rsidRDefault="002C68B3" w:rsidP="0051636A">
            <w:pPr>
              <w:spacing w:before="60" w:after="60" w:line="280" w:lineRule="exact"/>
              <w:rPr>
                <w:position w:val="2"/>
                <w:sz w:val="20"/>
                <w:szCs w:val="20"/>
                <w:rtl/>
                <w:lang w:bidi="ar-EG"/>
              </w:rPr>
            </w:pPr>
            <w:r w:rsidRPr="00B4666F">
              <w:rPr>
                <w:rFonts w:hint="cs"/>
                <w:position w:val="2"/>
                <w:sz w:val="20"/>
                <w:szCs w:val="20"/>
                <w:rtl/>
                <w:lang w:bidi="ar-EG"/>
              </w:rPr>
              <w:t>أنه يجب على المحطات الأرضية على متن الطائرات والسفن التي يتناولها هذا القرار:</w:t>
            </w:r>
          </w:p>
          <w:p w14:paraId="1813B11D" w14:textId="77777777" w:rsidR="002C68B3" w:rsidRPr="00B4666F" w:rsidRDefault="002C68B3" w:rsidP="0051636A">
            <w:pPr>
              <w:spacing w:before="60" w:after="60" w:line="280" w:lineRule="exact"/>
              <w:rPr>
                <w:position w:val="2"/>
                <w:sz w:val="20"/>
                <w:szCs w:val="20"/>
                <w:rtl/>
              </w:rPr>
            </w:pPr>
            <w:r w:rsidRPr="00B4666F">
              <w:rPr>
                <w:i/>
                <w:iCs/>
                <w:position w:val="2"/>
                <w:sz w:val="20"/>
                <w:szCs w:val="20"/>
                <w:rtl/>
                <w:lang w:bidi="ar-EG"/>
              </w:rPr>
              <w:t xml:space="preserve"> أ )</w:t>
            </w:r>
            <w:r w:rsidRPr="00B4666F">
              <w:rPr>
                <w:position w:val="2"/>
                <w:sz w:val="20"/>
                <w:szCs w:val="20"/>
                <w:rtl/>
              </w:rPr>
              <w:tab/>
            </w:r>
            <w:r w:rsidRPr="00B4666F">
              <w:rPr>
                <w:rFonts w:hint="eastAsia"/>
                <w:position w:val="2"/>
                <w:sz w:val="20"/>
                <w:szCs w:val="20"/>
                <w:rtl/>
              </w:rPr>
              <w:t>ألا</w:t>
            </w:r>
            <w:r w:rsidRPr="00B4666F">
              <w:rPr>
                <w:position w:val="2"/>
                <w:sz w:val="20"/>
                <w:szCs w:val="20"/>
                <w:rtl/>
              </w:rPr>
              <w:t xml:space="preserve"> </w:t>
            </w:r>
            <w:r w:rsidRPr="00B4666F">
              <w:rPr>
                <w:rFonts w:hint="eastAsia"/>
                <w:position w:val="2"/>
                <w:sz w:val="20"/>
                <w:szCs w:val="20"/>
                <w:rtl/>
              </w:rPr>
              <w:t>تُستخدم</w:t>
            </w:r>
            <w:r w:rsidRPr="00B4666F">
              <w:rPr>
                <w:position w:val="2"/>
                <w:sz w:val="20"/>
                <w:szCs w:val="20"/>
                <w:rtl/>
              </w:rPr>
              <w:t xml:space="preserve"> </w:t>
            </w:r>
            <w:r w:rsidRPr="00B4666F">
              <w:rPr>
                <w:rFonts w:hint="cs"/>
                <w:position w:val="2"/>
                <w:sz w:val="20"/>
                <w:szCs w:val="20"/>
                <w:rtl/>
              </w:rPr>
              <w:t xml:space="preserve">أو يُعتمد </w:t>
            </w:r>
            <w:r w:rsidRPr="00B4666F">
              <w:rPr>
                <w:position w:val="2"/>
                <w:sz w:val="20"/>
                <w:szCs w:val="20"/>
                <w:rtl/>
              </w:rPr>
              <w:t>عليها في التطبيقات المتعلقة بسلامة</w:t>
            </w:r>
            <w:r w:rsidRPr="00B4666F">
              <w:rPr>
                <w:rFonts w:hint="eastAsia"/>
                <w:position w:val="2"/>
                <w:sz w:val="20"/>
                <w:szCs w:val="20"/>
                <w:rtl/>
              </w:rPr>
              <w:t> الأرواح؛</w:t>
            </w:r>
          </w:p>
          <w:p w14:paraId="467E641A" w14:textId="77777777" w:rsidR="002C68B3" w:rsidRPr="00B4666F" w:rsidRDefault="002C68B3" w:rsidP="0051636A">
            <w:pPr>
              <w:spacing w:before="60" w:after="60" w:line="280" w:lineRule="exact"/>
              <w:rPr>
                <w:position w:val="2"/>
                <w:sz w:val="20"/>
                <w:szCs w:val="20"/>
                <w:rtl/>
              </w:rPr>
            </w:pPr>
            <w:r w:rsidRPr="00B4666F">
              <w:rPr>
                <w:rFonts w:hint="cs"/>
                <w:i/>
                <w:iCs/>
                <w:position w:val="2"/>
                <w:sz w:val="20"/>
                <w:szCs w:val="20"/>
                <w:rtl/>
              </w:rPr>
              <w:t>ب)</w:t>
            </w:r>
            <w:r w:rsidRPr="00B4666F">
              <w:rPr>
                <w:i/>
                <w:iCs/>
                <w:position w:val="2"/>
                <w:sz w:val="20"/>
                <w:szCs w:val="20"/>
                <w:rtl/>
              </w:rPr>
              <w:tab/>
            </w:r>
            <w:r w:rsidRPr="00B4666F">
              <w:rPr>
                <w:rFonts w:hint="cs"/>
                <w:position w:val="2"/>
                <w:sz w:val="20"/>
                <w:szCs w:val="20"/>
                <w:rtl/>
              </w:rPr>
              <w:t xml:space="preserve">ألا تؤدي </w:t>
            </w:r>
            <w:r w:rsidRPr="00B4666F">
              <w:rPr>
                <w:rFonts w:hint="cs"/>
                <w:position w:val="2"/>
                <w:sz w:val="20"/>
                <w:szCs w:val="20"/>
                <w:rtl/>
                <w:lang w:val="es-ES" w:bidi="ar-EG"/>
              </w:rPr>
              <w:t>إلى إدخال أي تغييرات أو فرض أي قيود على التعيينات الحالية المحددة في الخطة والتخصيصات الحالية المحددة في القائمة بموجب التذييل</w:t>
            </w:r>
            <w:r w:rsidRPr="00B4666F">
              <w:rPr>
                <w:rFonts w:hint="eastAsia"/>
                <w:position w:val="2"/>
                <w:sz w:val="20"/>
                <w:szCs w:val="20"/>
                <w:rtl/>
                <w:lang w:val="es-ES" w:bidi="ar-EG"/>
              </w:rPr>
              <w:t> </w:t>
            </w:r>
            <w:r w:rsidRPr="00B4666F">
              <w:rPr>
                <w:b/>
                <w:bCs/>
                <w:position w:val="2"/>
                <w:sz w:val="20"/>
                <w:szCs w:val="20"/>
                <w:lang w:bidi="ar-EG"/>
              </w:rPr>
              <w:t>30</w:t>
            </w:r>
            <w:r w:rsidRPr="00B4666F">
              <w:rPr>
                <w:b/>
                <w:bCs/>
                <w:position w:val="2"/>
                <w:sz w:val="20"/>
                <w:szCs w:val="20"/>
                <w:lang w:val="en-GB" w:bidi="ar-EG"/>
              </w:rPr>
              <w:t>B</w:t>
            </w:r>
            <w:r w:rsidRPr="00B4666F">
              <w:rPr>
                <w:rFonts w:hint="cs"/>
                <w:b/>
                <w:bCs/>
                <w:position w:val="2"/>
                <w:sz w:val="20"/>
                <w:szCs w:val="20"/>
                <w:rtl/>
                <w:lang w:val="en-GB" w:bidi="ar-EG"/>
              </w:rPr>
              <w:t>،</w:t>
            </w:r>
            <w:r w:rsidRPr="00B4666F">
              <w:rPr>
                <w:rFonts w:hint="cs"/>
                <w:position w:val="2"/>
                <w:sz w:val="20"/>
                <w:szCs w:val="20"/>
                <w:rtl/>
                <w:lang w:val="en-GB" w:bidi="ar-EG"/>
              </w:rPr>
              <w:t xml:space="preserve"> أو على تطورها المستقبلي</w:t>
            </w:r>
            <w:r w:rsidRPr="00B4666F">
              <w:rPr>
                <w:rFonts w:hint="cs"/>
                <w:position w:val="2"/>
                <w:sz w:val="20"/>
                <w:szCs w:val="20"/>
                <w:rtl/>
              </w:rPr>
              <w:t>،</w:t>
            </w:r>
          </w:p>
          <w:p w14:paraId="79D3069E" w14:textId="77777777" w:rsidR="002C68B3" w:rsidRPr="00B4666F" w:rsidRDefault="002C68B3" w:rsidP="0051636A">
            <w:pPr>
              <w:pStyle w:val="Call"/>
              <w:keepNext w:val="0"/>
              <w:spacing w:before="60" w:after="60" w:line="280" w:lineRule="exact"/>
              <w:rPr>
                <w:position w:val="2"/>
                <w:sz w:val="20"/>
                <w:szCs w:val="20"/>
                <w:rtl/>
              </w:rPr>
            </w:pPr>
            <w:r w:rsidRPr="00B4666F">
              <w:rPr>
                <w:rFonts w:hint="cs"/>
                <w:position w:val="2"/>
                <w:sz w:val="20"/>
                <w:szCs w:val="20"/>
                <w:rtl/>
              </w:rPr>
              <w:t xml:space="preserve">يقرر أن يدعو المؤتمر العالمي للاتصالات الراديوية لعام </w:t>
            </w:r>
            <w:r w:rsidRPr="00B4666F">
              <w:rPr>
                <w:position w:val="2"/>
                <w:sz w:val="20"/>
                <w:szCs w:val="20"/>
                <w:lang w:bidi="ar-EG"/>
              </w:rPr>
              <w:t>2023</w:t>
            </w:r>
          </w:p>
          <w:p w14:paraId="2FB1DF0C" w14:textId="77777777" w:rsidR="002C68B3" w:rsidRPr="00B4666F" w:rsidRDefault="002C68B3" w:rsidP="0051636A">
            <w:pPr>
              <w:spacing w:before="60" w:after="60" w:line="280" w:lineRule="exact"/>
              <w:rPr>
                <w:spacing w:val="-4"/>
                <w:position w:val="2"/>
                <w:sz w:val="20"/>
                <w:szCs w:val="20"/>
                <w:rtl/>
              </w:rPr>
            </w:pPr>
            <w:r w:rsidRPr="00B4666F">
              <w:rPr>
                <w:rFonts w:hint="eastAsia"/>
                <w:spacing w:val="-4"/>
                <w:position w:val="2"/>
                <w:sz w:val="20"/>
                <w:szCs w:val="20"/>
                <w:rtl/>
              </w:rPr>
              <w:t>إلى</w:t>
            </w:r>
            <w:r w:rsidRPr="00B4666F">
              <w:rPr>
                <w:spacing w:val="-4"/>
                <w:position w:val="2"/>
                <w:sz w:val="20"/>
                <w:szCs w:val="20"/>
                <w:rtl/>
              </w:rPr>
              <w:t xml:space="preserve"> </w:t>
            </w:r>
            <w:r w:rsidRPr="00B4666F">
              <w:rPr>
                <w:rFonts w:hint="eastAsia"/>
                <w:spacing w:val="-4"/>
                <w:position w:val="2"/>
                <w:sz w:val="20"/>
                <w:szCs w:val="20"/>
                <w:rtl/>
              </w:rPr>
              <w:t>النظر</w:t>
            </w:r>
            <w:r w:rsidRPr="00B4666F">
              <w:rPr>
                <w:spacing w:val="-4"/>
                <w:position w:val="2"/>
                <w:sz w:val="20"/>
                <w:szCs w:val="20"/>
                <w:rtl/>
              </w:rPr>
              <w:t xml:space="preserve"> </w:t>
            </w:r>
            <w:r w:rsidRPr="00B4666F">
              <w:rPr>
                <w:rFonts w:hint="eastAsia"/>
                <w:spacing w:val="-4"/>
                <w:position w:val="2"/>
                <w:sz w:val="20"/>
                <w:szCs w:val="20"/>
                <w:rtl/>
              </w:rPr>
              <w:t>في</w:t>
            </w:r>
            <w:r w:rsidRPr="00B4666F">
              <w:rPr>
                <w:spacing w:val="-4"/>
                <w:position w:val="2"/>
                <w:sz w:val="20"/>
                <w:szCs w:val="20"/>
                <w:rtl/>
              </w:rPr>
              <w:t xml:space="preserve"> </w:t>
            </w:r>
            <w:r w:rsidRPr="00B4666F">
              <w:rPr>
                <w:rFonts w:hint="eastAsia"/>
                <w:spacing w:val="-4"/>
                <w:position w:val="2"/>
                <w:sz w:val="20"/>
                <w:szCs w:val="20"/>
                <w:rtl/>
              </w:rPr>
              <w:t>نتائج</w:t>
            </w:r>
            <w:r w:rsidRPr="00B4666F">
              <w:rPr>
                <w:spacing w:val="-4"/>
                <w:position w:val="2"/>
                <w:sz w:val="20"/>
                <w:szCs w:val="20"/>
                <w:rtl/>
              </w:rPr>
              <w:t xml:space="preserve"> </w:t>
            </w:r>
            <w:r w:rsidRPr="00B4666F">
              <w:rPr>
                <w:rFonts w:hint="eastAsia"/>
                <w:spacing w:val="-4"/>
                <w:position w:val="2"/>
                <w:sz w:val="20"/>
                <w:szCs w:val="20"/>
                <w:rtl/>
              </w:rPr>
              <w:t>الدراسات</w:t>
            </w:r>
            <w:r w:rsidRPr="00B4666F">
              <w:rPr>
                <w:rFonts w:hint="cs"/>
                <w:spacing w:val="-4"/>
                <w:position w:val="2"/>
                <w:sz w:val="20"/>
                <w:szCs w:val="20"/>
                <w:rtl/>
              </w:rPr>
              <w:t xml:space="preserve"> المذكورة في فقرة </w:t>
            </w:r>
            <w:r w:rsidRPr="00B4666F">
              <w:rPr>
                <w:rFonts w:hint="cs"/>
                <w:i/>
                <w:iCs/>
                <w:spacing w:val="-4"/>
                <w:position w:val="2"/>
                <w:sz w:val="20"/>
                <w:szCs w:val="20"/>
                <w:rtl/>
              </w:rPr>
              <w:t>"يقرر أن يدعو قطاع الاتصالات الراديوية"</w:t>
            </w:r>
            <w:r w:rsidRPr="00B4666F">
              <w:rPr>
                <w:rFonts w:hint="cs"/>
                <w:spacing w:val="-4"/>
                <w:position w:val="2"/>
                <w:sz w:val="20"/>
                <w:szCs w:val="20"/>
                <w:rtl/>
              </w:rPr>
              <w:t xml:space="preserve"> </w:t>
            </w:r>
            <w:r w:rsidRPr="00B4666F">
              <w:rPr>
                <w:rFonts w:hint="eastAsia"/>
                <w:spacing w:val="-4"/>
                <w:position w:val="2"/>
                <w:sz w:val="20"/>
                <w:szCs w:val="20"/>
                <w:rtl/>
              </w:rPr>
              <w:t>أعلاه</w:t>
            </w:r>
            <w:r w:rsidRPr="00B4666F">
              <w:rPr>
                <w:spacing w:val="-4"/>
                <w:position w:val="2"/>
                <w:sz w:val="20"/>
                <w:szCs w:val="20"/>
                <w:rtl/>
              </w:rPr>
              <w:t xml:space="preserve"> </w:t>
            </w:r>
            <w:r w:rsidRPr="00B4666F">
              <w:rPr>
                <w:rFonts w:hint="eastAsia"/>
                <w:spacing w:val="-4"/>
                <w:position w:val="2"/>
                <w:sz w:val="20"/>
                <w:szCs w:val="20"/>
                <w:rtl/>
              </w:rPr>
              <w:t>واتخاذ</w:t>
            </w:r>
            <w:r w:rsidRPr="00B4666F">
              <w:rPr>
                <w:spacing w:val="-4"/>
                <w:position w:val="2"/>
                <w:sz w:val="20"/>
                <w:szCs w:val="20"/>
                <w:rtl/>
              </w:rPr>
              <w:t xml:space="preserve"> </w:t>
            </w:r>
            <w:r w:rsidRPr="00B4666F">
              <w:rPr>
                <w:rFonts w:hint="cs"/>
                <w:spacing w:val="-4"/>
                <w:position w:val="2"/>
                <w:sz w:val="20"/>
                <w:szCs w:val="20"/>
                <w:rtl/>
              </w:rPr>
              <w:t>ما يلزم من إجراءات</w:t>
            </w:r>
            <w:r w:rsidRPr="00B4666F">
              <w:rPr>
                <w:rFonts w:hint="cs"/>
                <w:b/>
                <w:bCs/>
                <w:spacing w:val="-4"/>
                <w:position w:val="2"/>
                <w:sz w:val="20"/>
                <w:szCs w:val="20"/>
                <w:rtl/>
              </w:rPr>
              <w:t xml:space="preserve">، </w:t>
            </w:r>
            <w:r w:rsidRPr="00B4666F">
              <w:rPr>
                <w:rFonts w:hint="cs"/>
                <w:spacing w:val="-4"/>
                <w:position w:val="2"/>
                <w:sz w:val="20"/>
                <w:szCs w:val="20"/>
                <w:rtl/>
              </w:rPr>
              <w:t>حسب</w:t>
            </w:r>
            <w:r w:rsidRPr="00B4666F">
              <w:rPr>
                <w:rFonts w:hint="eastAsia"/>
                <w:spacing w:val="-4"/>
                <w:position w:val="2"/>
                <w:sz w:val="20"/>
                <w:szCs w:val="20"/>
                <w:rtl/>
              </w:rPr>
              <w:t> </w:t>
            </w:r>
            <w:r w:rsidRPr="00B4666F">
              <w:rPr>
                <w:rFonts w:hint="cs"/>
                <w:spacing w:val="-4"/>
                <w:position w:val="2"/>
                <w:sz w:val="20"/>
                <w:szCs w:val="20"/>
                <w:rtl/>
              </w:rPr>
              <w:t>الاقتضاء،</w:t>
            </w:r>
          </w:p>
          <w:p w14:paraId="55C6AEBE" w14:textId="77777777" w:rsidR="002C68B3" w:rsidRPr="00B4666F" w:rsidRDefault="002C68B3" w:rsidP="0051636A">
            <w:pPr>
              <w:pStyle w:val="Call"/>
              <w:keepNext w:val="0"/>
              <w:spacing w:before="60" w:after="60" w:line="280" w:lineRule="exact"/>
              <w:rPr>
                <w:position w:val="2"/>
                <w:sz w:val="20"/>
                <w:szCs w:val="20"/>
                <w:rtl/>
                <w:lang w:bidi="ar-EG"/>
              </w:rPr>
            </w:pPr>
            <w:r w:rsidRPr="00B4666F">
              <w:rPr>
                <w:rFonts w:hint="eastAsia"/>
                <w:position w:val="2"/>
                <w:sz w:val="20"/>
                <w:szCs w:val="20"/>
                <w:rtl/>
              </w:rPr>
              <w:t>يدعو</w:t>
            </w:r>
            <w:r w:rsidRPr="00B4666F">
              <w:rPr>
                <w:position w:val="2"/>
                <w:sz w:val="20"/>
                <w:szCs w:val="20"/>
                <w:rtl/>
              </w:rPr>
              <w:t xml:space="preserve"> الإدارات</w:t>
            </w:r>
          </w:p>
          <w:p w14:paraId="422A91A1" w14:textId="77777777" w:rsidR="002C68B3" w:rsidRPr="00B4666F" w:rsidRDefault="002C68B3" w:rsidP="0051636A">
            <w:pPr>
              <w:spacing w:before="60" w:after="60" w:line="280" w:lineRule="exact"/>
              <w:rPr>
                <w:position w:val="2"/>
                <w:sz w:val="20"/>
                <w:szCs w:val="20"/>
              </w:rPr>
            </w:pPr>
            <w:r w:rsidRPr="00B4666F">
              <w:rPr>
                <w:rFonts w:hint="eastAsia"/>
                <w:position w:val="2"/>
                <w:sz w:val="20"/>
                <w:szCs w:val="20"/>
                <w:rtl/>
              </w:rPr>
              <w:t>إلى</w:t>
            </w:r>
            <w:r w:rsidRPr="00B4666F">
              <w:rPr>
                <w:position w:val="2"/>
                <w:sz w:val="20"/>
                <w:szCs w:val="20"/>
                <w:rtl/>
              </w:rPr>
              <w:t xml:space="preserve"> </w:t>
            </w:r>
            <w:r w:rsidRPr="00B4666F">
              <w:rPr>
                <w:rFonts w:hint="eastAsia"/>
                <w:position w:val="2"/>
                <w:sz w:val="20"/>
                <w:szCs w:val="20"/>
                <w:rtl/>
              </w:rPr>
              <w:t>المشاركة</w:t>
            </w:r>
            <w:r w:rsidRPr="00B4666F">
              <w:rPr>
                <w:position w:val="2"/>
                <w:sz w:val="20"/>
                <w:szCs w:val="20"/>
                <w:rtl/>
              </w:rPr>
              <w:t xml:space="preserve"> </w:t>
            </w:r>
            <w:r w:rsidRPr="00B4666F">
              <w:rPr>
                <w:rFonts w:hint="cs"/>
                <w:position w:val="2"/>
                <w:sz w:val="20"/>
                <w:szCs w:val="20"/>
                <w:rtl/>
              </w:rPr>
              <w:t>بنشاط</w:t>
            </w:r>
            <w:r w:rsidRPr="00B4666F">
              <w:rPr>
                <w:position w:val="2"/>
                <w:sz w:val="20"/>
                <w:szCs w:val="20"/>
                <w:rtl/>
              </w:rPr>
              <w:t xml:space="preserve"> </w:t>
            </w:r>
            <w:r w:rsidRPr="00B4666F">
              <w:rPr>
                <w:rFonts w:hint="eastAsia"/>
                <w:position w:val="2"/>
                <w:sz w:val="20"/>
                <w:szCs w:val="20"/>
                <w:rtl/>
              </w:rPr>
              <w:t>في</w:t>
            </w:r>
            <w:r w:rsidRPr="00B4666F">
              <w:rPr>
                <w:position w:val="2"/>
                <w:sz w:val="20"/>
                <w:szCs w:val="20"/>
                <w:rtl/>
              </w:rPr>
              <w:t xml:space="preserve"> </w:t>
            </w:r>
            <w:r w:rsidRPr="00B4666F">
              <w:rPr>
                <w:rFonts w:hint="eastAsia"/>
                <w:position w:val="2"/>
                <w:sz w:val="20"/>
                <w:szCs w:val="20"/>
                <w:rtl/>
              </w:rPr>
              <w:t>الدراسات</w:t>
            </w:r>
            <w:r w:rsidRPr="00B4666F">
              <w:rPr>
                <w:position w:val="2"/>
                <w:sz w:val="20"/>
                <w:szCs w:val="20"/>
                <w:rtl/>
              </w:rPr>
              <w:t xml:space="preserve"> </w:t>
            </w:r>
            <w:r w:rsidRPr="00B4666F">
              <w:rPr>
                <w:rFonts w:hint="eastAsia"/>
                <w:position w:val="2"/>
                <w:sz w:val="20"/>
                <w:szCs w:val="20"/>
                <w:rtl/>
              </w:rPr>
              <w:t>من</w:t>
            </w:r>
            <w:r w:rsidRPr="00B4666F">
              <w:rPr>
                <w:position w:val="2"/>
                <w:sz w:val="20"/>
                <w:szCs w:val="20"/>
                <w:rtl/>
              </w:rPr>
              <w:t xml:space="preserve"> </w:t>
            </w:r>
            <w:r w:rsidRPr="00B4666F">
              <w:rPr>
                <w:rFonts w:hint="eastAsia"/>
                <w:position w:val="2"/>
                <w:sz w:val="20"/>
                <w:szCs w:val="20"/>
                <w:rtl/>
              </w:rPr>
              <w:t>خلال</w:t>
            </w:r>
            <w:r w:rsidRPr="00B4666F">
              <w:rPr>
                <w:position w:val="2"/>
                <w:sz w:val="20"/>
                <w:szCs w:val="20"/>
                <w:rtl/>
              </w:rPr>
              <w:t xml:space="preserve"> </w:t>
            </w:r>
            <w:r w:rsidRPr="00B4666F">
              <w:rPr>
                <w:rFonts w:hint="eastAsia"/>
                <w:position w:val="2"/>
                <w:sz w:val="20"/>
                <w:szCs w:val="20"/>
                <w:rtl/>
              </w:rPr>
              <w:t>تقديم</w:t>
            </w:r>
            <w:r w:rsidRPr="00B4666F">
              <w:rPr>
                <w:position w:val="2"/>
                <w:sz w:val="20"/>
                <w:szCs w:val="20"/>
                <w:rtl/>
              </w:rPr>
              <w:t xml:space="preserve"> </w:t>
            </w:r>
            <w:r w:rsidRPr="00B4666F">
              <w:rPr>
                <w:rFonts w:hint="eastAsia"/>
                <w:position w:val="2"/>
                <w:sz w:val="20"/>
                <w:szCs w:val="20"/>
                <w:rtl/>
              </w:rPr>
              <w:t>مساهمات</w:t>
            </w:r>
            <w:r w:rsidRPr="00B4666F">
              <w:rPr>
                <w:position w:val="2"/>
                <w:sz w:val="20"/>
                <w:szCs w:val="20"/>
                <w:rtl/>
              </w:rPr>
              <w:t xml:space="preserve"> </w:t>
            </w:r>
            <w:r w:rsidRPr="00B4666F">
              <w:rPr>
                <w:rFonts w:hint="eastAsia"/>
                <w:position w:val="2"/>
                <w:sz w:val="20"/>
                <w:szCs w:val="20"/>
                <w:rtl/>
              </w:rPr>
              <w:t>إلى</w:t>
            </w:r>
            <w:r w:rsidRPr="00B4666F">
              <w:rPr>
                <w:position w:val="2"/>
                <w:sz w:val="20"/>
                <w:szCs w:val="20"/>
                <w:rtl/>
              </w:rPr>
              <w:t xml:space="preserve"> </w:t>
            </w:r>
            <w:r w:rsidRPr="00B4666F">
              <w:rPr>
                <w:rFonts w:hint="eastAsia"/>
                <w:position w:val="2"/>
                <w:sz w:val="20"/>
                <w:szCs w:val="20"/>
                <w:rtl/>
              </w:rPr>
              <w:t>قطاع</w:t>
            </w:r>
            <w:r w:rsidRPr="00B4666F">
              <w:rPr>
                <w:position w:val="2"/>
                <w:sz w:val="20"/>
                <w:szCs w:val="20"/>
                <w:rtl/>
              </w:rPr>
              <w:t xml:space="preserve"> </w:t>
            </w:r>
            <w:r w:rsidRPr="00B4666F">
              <w:rPr>
                <w:rFonts w:hint="eastAsia"/>
                <w:position w:val="2"/>
                <w:sz w:val="20"/>
                <w:szCs w:val="20"/>
                <w:rtl/>
              </w:rPr>
              <w:t>الاتصالات</w:t>
            </w:r>
            <w:r w:rsidRPr="00B4666F">
              <w:rPr>
                <w:position w:val="2"/>
                <w:sz w:val="20"/>
                <w:szCs w:val="20"/>
                <w:rtl/>
              </w:rPr>
              <w:t xml:space="preserve"> </w:t>
            </w:r>
            <w:r w:rsidRPr="00B4666F">
              <w:rPr>
                <w:rFonts w:hint="eastAsia"/>
                <w:position w:val="2"/>
                <w:sz w:val="20"/>
                <w:szCs w:val="20"/>
                <w:rtl/>
              </w:rPr>
              <w:t>الراديوية</w:t>
            </w:r>
            <w:r w:rsidRPr="00B4666F">
              <w:rPr>
                <w:rFonts w:hint="cs"/>
                <w:position w:val="2"/>
                <w:sz w:val="20"/>
                <w:szCs w:val="20"/>
                <w:rtl/>
              </w:rPr>
              <w:t>.</w:t>
            </w:r>
          </w:p>
        </w:tc>
        <w:tc>
          <w:tcPr>
            <w:tcW w:w="1468" w:type="dxa"/>
            <w:gridSpan w:val="2"/>
          </w:tcPr>
          <w:p w14:paraId="7621A8D3" w14:textId="77777777" w:rsidR="002C68B3" w:rsidRPr="00B4666F" w:rsidRDefault="002C68B3" w:rsidP="0051636A">
            <w:pPr>
              <w:pStyle w:val="Tabletext"/>
              <w:spacing w:line="280" w:lineRule="exact"/>
              <w:rPr>
                <w:rFonts w:ascii="Dubai" w:hAnsi="Dubai" w:cs="Dubai"/>
                <w:position w:val="2"/>
                <w:szCs w:val="20"/>
              </w:rPr>
            </w:pPr>
            <w:r w:rsidRPr="00B4666F">
              <w:rPr>
                <w:rFonts w:ascii="Dubai" w:hAnsi="Dubai" w:cs="Dubai" w:hint="cs"/>
                <w:b/>
                <w:bCs/>
                <w:position w:val="2"/>
                <w:szCs w:val="20"/>
                <w:rtl/>
              </w:rPr>
              <w:lastRenderedPageBreak/>
              <w:t xml:space="preserve">فرق العمل </w:t>
            </w:r>
            <w:r w:rsidRPr="00B4666F">
              <w:rPr>
                <w:rFonts w:ascii="Dubai" w:hAnsi="Dubai" w:cs="Dubai"/>
                <w:b/>
                <w:bCs/>
                <w:position w:val="2"/>
                <w:szCs w:val="20"/>
                <w:lang w:val="en-US"/>
              </w:rPr>
              <w:t>3</w:t>
            </w:r>
            <w:r w:rsidRPr="00B4666F">
              <w:rPr>
                <w:rFonts w:ascii="Dubai" w:hAnsi="Dubai" w:cs="Dubai"/>
                <w:b/>
                <w:bCs/>
                <w:position w:val="2"/>
                <w:szCs w:val="20"/>
              </w:rPr>
              <w:t>M</w:t>
            </w:r>
            <w:r w:rsidRPr="00B4666F">
              <w:rPr>
                <w:rFonts w:ascii="Dubai" w:hAnsi="Dubai" w:cs="Dubai" w:hint="cs"/>
                <w:b/>
                <w:bCs/>
                <w:position w:val="2"/>
                <w:szCs w:val="20"/>
                <w:rtl/>
              </w:rPr>
              <w:t xml:space="preserve"> و</w:t>
            </w:r>
            <w:r w:rsidRPr="00B4666F">
              <w:rPr>
                <w:rFonts w:ascii="Dubai" w:hAnsi="Dubai" w:cs="Dubai"/>
                <w:b/>
                <w:bCs/>
                <w:position w:val="2"/>
                <w:szCs w:val="20"/>
                <w:lang w:val="en-US"/>
              </w:rPr>
              <w:t>5</w:t>
            </w:r>
            <w:r w:rsidRPr="00B4666F">
              <w:rPr>
                <w:rFonts w:ascii="Dubai" w:hAnsi="Dubai" w:cs="Dubai"/>
                <w:b/>
                <w:bCs/>
                <w:position w:val="2"/>
                <w:szCs w:val="20"/>
              </w:rPr>
              <w:t>A</w:t>
            </w:r>
            <w:r w:rsidRPr="00B4666F">
              <w:rPr>
                <w:rFonts w:ascii="Dubai" w:hAnsi="Dubai" w:cs="Dubai" w:hint="cs"/>
                <w:b/>
                <w:bCs/>
                <w:position w:val="2"/>
                <w:szCs w:val="20"/>
                <w:rtl/>
              </w:rPr>
              <w:t xml:space="preserve"> و</w:t>
            </w:r>
            <w:r w:rsidRPr="00B4666F">
              <w:rPr>
                <w:rFonts w:ascii="Dubai" w:hAnsi="Dubai" w:cs="Dubai"/>
                <w:b/>
                <w:bCs/>
                <w:position w:val="2"/>
                <w:szCs w:val="20"/>
                <w:lang w:val="en-US"/>
              </w:rPr>
              <w:t>5</w:t>
            </w:r>
            <w:r w:rsidRPr="00B4666F">
              <w:rPr>
                <w:rFonts w:ascii="Dubai" w:hAnsi="Dubai" w:cs="Dubai"/>
                <w:b/>
                <w:bCs/>
                <w:position w:val="2"/>
                <w:szCs w:val="20"/>
              </w:rPr>
              <w:t>B</w:t>
            </w:r>
            <w:r w:rsidRPr="00B4666F">
              <w:rPr>
                <w:rFonts w:ascii="Dubai" w:hAnsi="Dubai" w:cs="Dubai" w:hint="cs"/>
                <w:b/>
                <w:bCs/>
                <w:position w:val="2"/>
                <w:szCs w:val="20"/>
                <w:rtl/>
              </w:rPr>
              <w:t xml:space="preserve"> و</w:t>
            </w:r>
            <w:r w:rsidRPr="00B4666F">
              <w:rPr>
                <w:rFonts w:ascii="Dubai" w:hAnsi="Dubai" w:cs="Dubai"/>
                <w:b/>
                <w:bCs/>
                <w:position w:val="2"/>
                <w:szCs w:val="20"/>
                <w:lang w:val="en-US"/>
              </w:rPr>
              <w:t>5</w:t>
            </w:r>
            <w:r w:rsidRPr="00B4666F">
              <w:rPr>
                <w:rFonts w:ascii="Dubai" w:hAnsi="Dubai" w:cs="Dubai"/>
                <w:b/>
                <w:bCs/>
                <w:position w:val="2"/>
                <w:szCs w:val="20"/>
              </w:rPr>
              <w:t>C</w:t>
            </w:r>
          </w:p>
        </w:tc>
      </w:tr>
      <w:tr w:rsidR="002C68B3" w:rsidRPr="00B4666F" w14:paraId="0BC7240A" w14:textId="77777777" w:rsidTr="002C68B3">
        <w:trPr>
          <w:cantSplit/>
          <w:jc w:val="center"/>
        </w:trPr>
        <w:tc>
          <w:tcPr>
            <w:tcW w:w="14278" w:type="dxa"/>
            <w:gridSpan w:val="7"/>
          </w:tcPr>
          <w:p w14:paraId="07F637CB" w14:textId="14932B92" w:rsidR="002C68B3" w:rsidRPr="00B4666F" w:rsidRDefault="002C68B3" w:rsidP="0051636A">
            <w:pPr>
              <w:keepNext/>
              <w:keepLines/>
              <w:pageBreakBefore/>
              <w:spacing w:before="60" w:after="60" w:line="280" w:lineRule="exact"/>
              <w:rPr>
                <w:position w:val="2"/>
                <w:sz w:val="20"/>
                <w:szCs w:val="20"/>
                <w:lang w:val="en-GB"/>
              </w:rPr>
            </w:pPr>
            <w:r w:rsidRPr="00B4666F">
              <w:rPr>
                <w:position w:val="2"/>
                <w:sz w:val="20"/>
                <w:szCs w:val="20"/>
              </w:rPr>
              <w:lastRenderedPageBreak/>
              <w:t>16.1</w:t>
            </w:r>
            <w:r w:rsidRPr="00B4666F">
              <w:rPr>
                <w:position w:val="2"/>
                <w:sz w:val="20"/>
                <w:szCs w:val="20"/>
              </w:rPr>
              <w:tab/>
            </w:r>
            <w:r w:rsidRPr="00B4666F">
              <w:rPr>
                <w:rFonts w:hint="cs"/>
                <w:position w:val="2"/>
                <w:sz w:val="20"/>
                <w:szCs w:val="20"/>
                <w:rtl/>
                <w:lang w:val="es-ES"/>
              </w:rPr>
              <w:t xml:space="preserve">دراسة ووضع تدابير تقنية وتشغيلية وتنظيمية، حسب الاقتضاء، لتيسير استعمال نطاقات </w:t>
            </w:r>
            <w:r w:rsidRPr="00B4666F">
              <w:rPr>
                <w:rFonts w:hint="cs"/>
                <w:spacing w:val="-2"/>
                <w:position w:val="2"/>
                <w:sz w:val="20"/>
                <w:szCs w:val="20"/>
                <w:rtl/>
                <w:lang w:val="es-ES"/>
              </w:rPr>
              <w:t>التردد </w:t>
            </w:r>
            <w:r w:rsidRPr="00B4666F">
              <w:rPr>
                <w:spacing w:val="-2"/>
                <w:position w:val="2"/>
                <w:sz w:val="20"/>
                <w:szCs w:val="20"/>
                <w:lang w:bidi="ar-EG"/>
              </w:rPr>
              <w:t>GHz 18,6</w:t>
            </w:r>
            <w:r w:rsidRPr="00B4666F">
              <w:rPr>
                <w:spacing w:val="-2"/>
                <w:position w:val="2"/>
                <w:sz w:val="20"/>
                <w:szCs w:val="20"/>
                <w:lang w:bidi="ar-EG"/>
              </w:rPr>
              <w:noBreakHyphen/>
              <w:t>17,7</w:t>
            </w:r>
            <w:r w:rsidRPr="00B4666F">
              <w:rPr>
                <w:rFonts w:hint="cs"/>
                <w:spacing w:val="-2"/>
                <w:position w:val="2"/>
                <w:sz w:val="20"/>
                <w:szCs w:val="20"/>
                <w:rtl/>
                <w:lang w:val="es-ES" w:bidi="ar-EG"/>
              </w:rPr>
              <w:t xml:space="preserve"> و</w:t>
            </w:r>
            <w:r w:rsidRPr="00B4666F">
              <w:rPr>
                <w:spacing w:val="-2"/>
                <w:position w:val="2"/>
                <w:sz w:val="20"/>
                <w:szCs w:val="20"/>
                <w:lang w:bidi="ar-EG"/>
              </w:rPr>
              <w:t>GHz 19,3-18,8</w:t>
            </w:r>
            <w:r w:rsidRPr="00B4666F">
              <w:rPr>
                <w:rFonts w:hint="cs"/>
                <w:spacing w:val="-2"/>
                <w:position w:val="2"/>
                <w:sz w:val="20"/>
                <w:szCs w:val="20"/>
                <w:rtl/>
                <w:lang w:val="es-ES" w:bidi="ar-EG"/>
              </w:rPr>
              <w:t xml:space="preserve"> و</w:t>
            </w:r>
            <w:r w:rsidRPr="00B4666F">
              <w:rPr>
                <w:spacing w:val="-2"/>
                <w:position w:val="2"/>
                <w:sz w:val="20"/>
                <w:szCs w:val="20"/>
                <w:lang w:val="en-GB" w:bidi="ar-EG"/>
              </w:rPr>
              <w:t xml:space="preserve">GHz </w:t>
            </w:r>
            <w:r w:rsidRPr="00B4666F">
              <w:rPr>
                <w:spacing w:val="-2"/>
                <w:position w:val="2"/>
                <w:sz w:val="20"/>
                <w:szCs w:val="20"/>
                <w:lang w:bidi="ar-EG"/>
              </w:rPr>
              <w:t>20</w:t>
            </w:r>
            <w:r w:rsidRPr="00B4666F">
              <w:rPr>
                <w:spacing w:val="-2"/>
                <w:position w:val="2"/>
                <w:sz w:val="20"/>
                <w:szCs w:val="20"/>
                <w:lang w:val="en-GB" w:bidi="ar-EG"/>
              </w:rPr>
              <w:t>,</w:t>
            </w:r>
            <w:r w:rsidRPr="00B4666F">
              <w:rPr>
                <w:spacing w:val="-2"/>
                <w:position w:val="2"/>
                <w:sz w:val="20"/>
                <w:szCs w:val="20"/>
                <w:lang w:bidi="ar-EG"/>
              </w:rPr>
              <w:t>2</w:t>
            </w:r>
            <w:r w:rsidRPr="00B4666F">
              <w:rPr>
                <w:spacing w:val="-2"/>
                <w:position w:val="2"/>
                <w:sz w:val="20"/>
                <w:szCs w:val="20"/>
                <w:lang w:val="en-GB" w:bidi="ar-EG"/>
              </w:rPr>
              <w:t>-</w:t>
            </w:r>
            <w:r w:rsidRPr="00B4666F">
              <w:rPr>
                <w:spacing w:val="-2"/>
                <w:position w:val="2"/>
                <w:sz w:val="20"/>
                <w:szCs w:val="20"/>
                <w:lang w:bidi="ar-EG"/>
              </w:rPr>
              <w:t>19</w:t>
            </w:r>
            <w:r w:rsidRPr="00B4666F">
              <w:rPr>
                <w:spacing w:val="-2"/>
                <w:position w:val="2"/>
                <w:sz w:val="20"/>
                <w:szCs w:val="20"/>
                <w:lang w:val="en-GB" w:bidi="ar-EG"/>
              </w:rPr>
              <w:t>,</w:t>
            </w:r>
            <w:r w:rsidRPr="00B4666F">
              <w:rPr>
                <w:spacing w:val="-2"/>
                <w:position w:val="2"/>
                <w:sz w:val="20"/>
                <w:szCs w:val="20"/>
                <w:lang w:bidi="ar-EG"/>
              </w:rPr>
              <w:t>7</w:t>
            </w:r>
            <w:r w:rsidRPr="00B4666F">
              <w:rPr>
                <w:rFonts w:hint="cs"/>
                <w:spacing w:val="-2"/>
                <w:position w:val="2"/>
                <w:sz w:val="20"/>
                <w:szCs w:val="20"/>
                <w:rtl/>
                <w:lang w:val="es-ES" w:bidi="ar-EG"/>
              </w:rPr>
              <w:t xml:space="preserve"> (فضاء-أرض) و</w:t>
            </w:r>
            <w:r w:rsidRPr="00B4666F">
              <w:rPr>
                <w:spacing w:val="-2"/>
                <w:position w:val="2"/>
                <w:sz w:val="20"/>
                <w:szCs w:val="20"/>
                <w:lang w:bidi="ar-EG"/>
              </w:rPr>
              <w:t>GHz 29,1-27,5</w:t>
            </w:r>
            <w:r w:rsidRPr="00B4666F">
              <w:rPr>
                <w:rFonts w:hint="cs"/>
                <w:spacing w:val="-2"/>
                <w:position w:val="2"/>
                <w:sz w:val="20"/>
                <w:szCs w:val="20"/>
                <w:rtl/>
                <w:lang w:val="es-ES" w:bidi="ar-EG"/>
              </w:rPr>
              <w:t xml:space="preserve"> و</w:t>
            </w:r>
            <w:r w:rsidRPr="00B4666F">
              <w:rPr>
                <w:spacing w:val="-2"/>
                <w:position w:val="2"/>
                <w:sz w:val="20"/>
                <w:szCs w:val="20"/>
                <w:lang w:val="en-GB" w:bidi="ar-EG"/>
              </w:rPr>
              <w:t>GHz</w:t>
            </w:r>
            <w:r w:rsidR="008E1341" w:rsidRPr="00B4666F">
              <w:rPr>
                <w:spacing w:val="-2"/>
                <w:position w:val="2"/>
                <w:sz w:val="20"/>
                <w:szCs w:val="20"/>
                <w:lang w:val="en-GB" w:bidi="ar-EG"/>
              </w:rPr>
              <w:t> </w:t>
            </w:r>
            <w:r w:rsidRPr="00B4666F">
              <w:rPr>
                <w:spacing w:val="-2"/>
                <w:position w:val="2"/>
                <w:sz w:val="20"/>
                <w:szCs w:val="20"/>
                <w:lang w:bidi="ar-EG"/>
              </w:rPr>
              <w:t>30</w:t>
            </w:r>
            <w:r w:rsidRPr="00B4666F">
              <w:rPr>
                <w:spacing w:val="-2"/>
                <w:position w:val="2"/>
                <w:sz w:val="20"/>
                <w:szCs w:val="20"/>
                <w:lang w:val="en-GB" w:bidi="ar-EG"/>
              </w:rPr>
              <w:t>-</w:t>
            </w:r>
            <w:r w:rsidRPr="00B4666F">
              <w:rPr>
                <w:spacing w:val="-2"/>
                <w:position w:val="2"/>
                <w:sz w:val="20"/>
                <w:szCs w:val="20"/>
                <w:lang w:bidi="ar-EG"/>
              </w:rPr>
              <w:t>29</w:t>
            </w:r>
            <w:r w:rsidRPr="00B4666F">
              <w:rPr>
                <w:spacing w:val="-2"/>
                <w:position w:val="2"/>
                <w:sz w:val="20"/>
                <w:szCs w:val="20"/>
                <w:lang w:val="en-GB" w:bidi="ar-EG"/>
              </w:rPr>
              <w:t>,</w:t>
            </w:r>
            <w:r w:rsidRPr="00B4666F">
              <w:rPr>
                <w:spacing w:val="-2"/>
                <w:position w:val="2"/>
                <w:sz w:val="20"/>
                <w:szCs w:val="20"/>
                <w:lang w:bidi="ar-EG"/>
              </w:rPr>
              <w:t>5</w:t>
            </w:r>
            <w:r w:rsidRPr="00B4666F">
              <w:rPr>
                <w:rFonts w:hint="cs"/>
                <w:spacing w:val="-2"/>
                <w:position w:val="2"/>
                <w:sz w:val="20"/>
                <w:szCs w:val="20"/>
                <w:rtl/>
                <w:lang w:val="es-ES" w:bidi="ar-EG"/>
              </w:rPr>
              <w:t xml:space="preserve"> (أرض-فضاء)</w:t>
            </w:r>
            <w:r w:rsidRPr="00B4666F">
              <w:rPr>
                <w:rFonts w:hint="cs"/>
                <w:position w:val="2"/>
                <w:sz w:val="20"/>
                <w:szCs w:val="20"/>
                <w:rtl/>
                <w:lang w:val="es-ES" w:bidi="ar-EG"/>
              </w:rPr>
              <w:t xml:space="preserve"> من جانب المحطات الأرضية المتحركة في الخدمة الثابتة الساتلية غير المستقرة بالنسبة إلى الأرض، مع ضمان توفير الحماية للخدمات القائمة في نطاقات التردد هذه طبقاً للقرار </w:t>
            </w:r>
            <w:r w:rsidRPr="00B4666F">
              <w:rPr>
                <w:b/>
                <w:position w:val="2"/>
                <w:sz w:val="20"/>
                <w:szCs w:val="20"/>
                <w:lang w:bidi="ar-EG"/>
              </w:rPr>
              <w:t>173</w:t>
            </w:r>
            <w:r w:rsidRPr="00B4666F">
              <w:rPr>
                <w:b/>
                <w:position w:val="2"/>
                <w:sz w:val="20"/>
                <w:szCs w:val="20"/>
                <w:lang w:val="en-GB" w:bidi="ar-EG"/>
              </w:rPr>
              <w:t> (WRC-</w:t>
            </w:r>
            <w:r w:rsidRPr="00B4666F">
              <w:rPr>
                <w:b/>
                <w:position w:val="2"/>
                <w:sz w:val="20"/>
                <w:szCs w:val="20"/>
                <w:lang w:bidi="ar-EG"/>
              </w:rPr>
              <w:t>19</w:t>
            </w:r>
            <w:r w:rsidRPr="00B4666F">
              <w:rPr>
                <w:b/>
                <w:position w:val="2"/>
                <w:sz w:val="20"/>
                <w:szCs w:val="20"/>
                <w:lang w:val="en-GB" w:bidi="ar-EG"/>
              </w:rPr>
              <w:t>)</w:t>
            </w:r>
            <w:r w:rsidRPr="00B4666F">
              <w:rPr>
                <w:rFonts w:hint="cs"/>
                <w:b/>
                <w:position w:val="2"/>
                <w:sz w:val="20"/>
                <w:szCs w:val="20"/>
                <w:rtl/>
                <w:lang w:val="es-ES" w:bidi="ar-EG"/>
              </w:rPr>
              <w:t>؛</w:t>
            </w:r>
          </w:p>
        </w:tc>
      </w:tr>
      <w:tr w:rsidR="002C68B3" w:rsidRPr="00B4666F" w14:paraId="5596A10C" w14:textId="77777777" w:rsidTr="002C68B3">
        <w:trPr>
          <w:cantSplit/>
          <w:jc w:val="center"/>
        </w:trPr>
        <w:tc>
          <w:tcPr>
            <w:tcW w:w="3463" w:type="dxa"/>
            <w:gridSpan w:val="2"/>
          </w:tcPr>
          <w:p w14:paraId="71BE5D6F" w14:textId="77777777" w:rsidR="002C68B3" w:rsidRPr="00B4666F" w:rsidRDefault="002C68B3" w:rsidP="0051636A">
            <w:pPr>
              <w:pStyle w:val="Tabletext"/>
              <w:keepNext/>
              <w:keepLines/>
              <w:pageBreakBefore/>
              <w:spacing w:line="280" w:lineRule="exact"/>
              <w:jc w:val="both"/>
              <w:rPr>
                <w:rFonts w:ascii="Dubai" w:hAnsi="Dubai" w:cs="Dubai"/>
                <w:b/>
                <w:position w:val="2"/>
                <w:szCs w:val="20"/>
                <w:rtl/>
                <w:lang w:val="en-US"/>
              </w:rPr>
            </w:pPr>
            <w:r w:rsidRPr="00B4666F">
              <w:rPr>
                <w:rFonts w:ascii="Dubai" w:hAnsi="Dubai" w:cs="Dubai" w:hint="cs"/>
                <w:position w:val="2"/>
                <w:szCs w:val="20"/>
                <w:rtl/>
              </w:rPr>
              <w:lastRenderedPageBreak/>
              <w:t xml:space="preserve">القرار </w:t>
            </w:r>
            <w:r w:rsidRPr="00B4666F">
              <w:rPr>
                <w:rFonts w:ascii="Dubai" w:hAnsi="Dubai" w:cs="Dubai"/>
                <w:b/>
                <w:position w:val="2"/>
                <w:szCs w:val="20"/>
                <w:lang w:val="en-US"/>
              </w:rPr>
              <w:t>173</w:t>
            </w:r>
            <w:r w:rsidRPr="00B4666F">
              <w:rPr>
                <w:rFonts w:ascii="Dubai" w:hAnsi="Dubai" w:cs="Dubai"/>
                <w:b/>
                <w:position w:val="2"/>
                <w:szCs w:val="20"/>
              </w:rPr>
              <w:t> (WRC</w:t>
            </w:r>
            <w:r w:rsidRPr="00B4666F">
              <w:rPr>
                <w:rFonts w:ascii="Dubai" w:hAnsi="Dubai" w:cs="Dubai"/>
                <w:b/>
                <w:position w:val="2"/>
                <w:szCs w:val="20"/>
              </w:rPr>
              <w:noBreakHyphen/>
            </w:r>
            <w:r w:rsidRPr="00B4666F">
              <w:rPr>
                <w:rFonts w:ascii="Dubai" w:hAnsi="Dubai" w:cs="Dubai"/>
                <w:b/>
                <w:position w:val="2"/>
                <w:szCs w:val="20"/>
                <w:lang w:val="en-US"/>
              </w:rPr>
              <w:t>19</w:t>
            </w:r>
            <w:r w:rsidRPr="00B4666F">
              <w:rPr>
                <w:rFonts w:ascii="Dubai" w:hAnsi="Dubai" w:cs="Dubai"/>
                <w:b/>
                <w:position w:val="2"/>
                <w:szCs w:val="20"/>
              </w:rPr>
              <w:t>)</w:t>
            </w:r>
          </w:p>
          <w:p w14:paraId="2F13684E" w14:textId="7E3306C2" w:rsidR="002C68B3" w:rsidRPr="00B4666F" w:rsidRDefault="002C68B3" w:rsidP="0051636A">
            <w:pPr>
              <w:pStyle w:val="Tabletext"/>
              <w:keepNext/>
              <w:keepLines/>
              <w:pageBreakBefore/>
              <w:spacing w:line="280" w:lineRule="exact"/>
              <w:jc w:val="left"/>
              <w:rPr>
                <w:rFonts w:ascii="Dubai" w:hAnsi="Dubai" w:cs="Dubai"/>
                <w:position w:val="2"/>
                <w:szCs w:val="20"/>
                <w:highlight w:val="yellow"/>
              </w:rPr>
            </w:pPr>
            <w:r w:rsidRPr="00B4666F">
              <w:rPr>
                <w:rFonts w:ascii="Dubai" w:hAnsi="Dubai" w:cs="Dubai" w:hint="cs"/>
                <w:spacing w:val="-6"/>
                <w:position w:val="2"/>
                <w:szCs w:val="20"/>
                <w:rtl/>
              </w:rPr>
              <w:t xml:space="preserve">استخدام نطاقات التردد </w:t>
            </w:r>
            <w:r w:rsidRPr="00B4666F">
              <w:rPr>
                <w:rFonts w:ascii="Dubai" w:hAnsi="Dubai" w:cs="Dubai"/>
                <w:spacing w:val="-6"/>
                <w:position w:val="2"/>
                <w:szCs w:val="20"/>
              </w:rPr>
              <w:t>GHz </w:t>
            </w:r>
            <w:r w:rsidRPr="00B4666F">
              <w:rPr>
                <w:rFonts w:ascii="Dubai" w:hAnsi="Dubai" w:cs="Dubai"/>
                <w:spacing w:val="-6"/>
                <w:position w:val="2"/>
                <w:szCs w:val="20"/>
                <w:lang w:val="en-US"/>
              </w:rPr>
              <w:t>18</w:t>
            </w:r>
            <w:r w:rsidRPr="00B4666F">
              <w:rPr>
                <w:rFonts w:ascii="Dubai" w:hAnsi="Dubai" w:cs="Dubai"/>
                <w:spacing w:val="-6"/>
                <w:position w:val="2"/>
                <w:szCs w:val="20"/>
              </w:rPr>
              <w:t>,</w:t>
            </w:r>
            <w:r w:rsidRPr="00B4666F">
              <w:rPr>
                <w:rFonts w:ascii="Dubai" w:hAnsi="Dubai" w:cs="Dubai"/>
                <w:spacing w:val="-6"/>
                <w:position w:val="2"/>
                <w:szCs w:val="20"/>
                <w:lang w:val="en-US"/>
              </w:rPr>
              <w:t>6</w:t>
            </w:r>
            <w:r w:rsidRPr="00B4666F">
              <w:rPr>
                <w:rFonts w:ascii="Dubai" w:hAnsi="Dubai" w:cs="Dubai"/>
                <w:spacing w:val="-6"/>
                <w:position w:val="2"/>
                <w:szCs w:val="20"/>
              </w:rPr>
              <w:noBreakHyphen/>
            </w:r>
            <w:r w:rsidRPr="00B4666F">
              <w:rPr>
                <w:rFonts w:ascii="Dubai" w:hAnsi="Dubai" w:cs="Dubai"/>
                <w:spacing w:val="-6"/>
                <w:position w:val="2"/>
                <w:szCs w:val="20"/>
                <w:lang w:val="en-US"/>
              </w:rPr>
              <w:t>17</w:t>
            </w:r>
            <w:r w:rsidRPr="00B4666F">
              <w:rPr>
                <w:rFonts w:ascii="Dubai" w:hAnsi="Dubai" w:cs="Dubai"/>
                <w:spacing w:val="-6"/>
                <w:position w:val="2"/>
                <w:szCs w:val="20"/>
              </w:rPr>
              <w:t>,</w:t>
            </w:r>
            <w:r w:rsidRPr="00B4666F">
              <w:rPr>
                <w:rFonts w:ascii="Dubai" w:hAnsi="Dubai" w:cs="Dubai"/>
                <w:spacing w:val="-6"/>
                <w:position w:val="2"/>
                <w:szCs w:val="20"/>
                <w:lang w:val="en-US"/>
              </w:rPr>
              <w:t>7</w:t>
            </w:r>
            <w:r w:rsidRPr="00B4666F">
              <w:rPr>
                <w:rFonts w:ascii="Dubai" w:hAnsi="Dubai" w:cs="Dubai" w:hint="cs"/>
                <w:spacing w:val="-6"/>
                <w:position w:val="2"/>
                <w:szCs w:val="20"/>
                <w:rtl/>
              </w:rPr>
              <w:t xml:space="preserve"> و</w:t>
            </w:r>
            <w:r w:rsidRPr="00B4666F">
              <w:rPr>
                <w:rFonts w:ascii="Dubai" w:hAnsi="Dubai" w:cs="Dubai"/>
                <w:spacing w:val="-6"/>
                <w:position w:val="2"/>
                <w:szCs w:val="20"/>
              </w:rPr>
              <w:t>GHz </w:t>
            </w:r>
            <w:r w:rsidRPr="00B4666F">
              <w:rPr>
                <w:rFonts w:ascii="Dubai" w:hAnsi="Dubai" w:cs="Dubai"/>
                <w:spacing w:val="-6"/>
                <w:position w:val="2"/>
                <w:szCs w:val="20"/>
                <w:lang w:val="en-US"/>
              </w:rPr>
              <w:t>19</w:t>
            </w:r>
            <w:r w:rsidRPr="00B4666F">
              <w:rPr>
                <w:rFonts w:ascii="Dubai" w:hAnsi="Dubai" w:cs="Dubai"/>
                <w:spacing w:val="-6"/>
                <w:position w:val="2"/>
                <w:szCs w:val="20"/>
              </w:rPr>
              <w:t>,</w:t>
            </w:r>
            <w:r w:rsidRPr="00B4666F">
              <w:rPr>
                <w:rFonts w:ascii="Dubai" w:hAnsi="Dubai" w:cs="Dubai"/>
                <w:spacing w:val="-6"/>
                <w:position w:val="2"/>
                <w:szCs w:val="20"/>
                <w:lang w:val="en-US"/>
              </w:rPr>
              <w:t>3</w:t>
            </w:r>
            <w:r w:rsidRPr="00B4666F">
              <w:rPr>
                <w:rFonts w:ascii="Dubai" w:hAnsi="Dubai" w:cs="Dubai"/>
                <w:spacing w:val="-6"/>
                <w:position w:val="2"/>
                <w:szCs w:val="20"/>
              </w:rPr>
              <w:noBreakHyphen/>
            </w:r>
            <w:r w:rsidRPr="00B4666F">
              <w:rPr>
                <w:rFonts w:ascii="Dubai" w:hAnsi="Dubai" w:cs="Dubai"/>
                <w:spacing w:val="-6"/>
                <w:position w:val="2"/>
                <w:szCs w:val="20"/>
                <w:lang w:val="en-US"/>
              </w:rPr>
              <w:t>18</w:t>
            </w:r>
            <w:r w:rsidRPr="00B4666F">
              <w:rPr>
                <w:rFonts w:ascii="Dubai" w:hAnsi="Dubai" w:cs="Dubai"/>
                <w:spacing w:val="-6"/>
                <w:position w:val="2"/>
                <w:szCs w:val="20"/>
              </w:rPr>
              <w:t>,</w:t>
            </w:r>
            <w:r w:rsidRPr="00B4666F">
              <w:rPr>
                <w:rFonts w:ascii="Dubai" w:hAnsi="Dubai" w:cs="Dubai"/>
                <w:spacing w:val="-6"/>
                <w:position w:val="2"/>
                <w:szCs w:val="20"/>
                <w:lang w:val="en-US"/>
              </w:rPr>
              <w:t>8</w:t>
            </w:r>
            <w:r w:rsidRPr="00B4666F">
              <w:rPr>
                <w:rFonts w:ascii="Dubai" w:hAnsi="Dubai" w:cs="Dubai" w:hint="cs"/>
                <w:spacing w:val="-6"/>
                <w:position w:val="2"/>
                <w:szCs w:val="20"/>
                <w:rtl/>
              </w:rPr>
              <w:t xml:space="preserve"> و</w:t>
            </w:r>
            <w:r w:rsidRPr="00B4666F">
              <w:rPr>
                <w:rFonts w:ascii="Dubai" w:hAnsi="Dubai" w:cs="Dubai"/>
                <w:spacing w:val="-6"/>
                <w:position w:val="2"/>
                <w:szCs w:val="20"/>
              </w:rPr>
              <w:t>GHz </w:t>
            </w:r>
            <w:r w:rsidRPr="00B4666F">
              <w:rPr>
                <w:rFonts w:ascii="Dubai" w:hAnsi="Dubai" w:cs="Dubai"/>
                <w:spacing w:val="-6"/>
                <w:position w:val="2"/>
                <w:szCs w:val="20"/>
                <w:lang w:val="en-US"/>
              </w:rPr>
              <w:t>20</w:t>
            </w:r>
            <w:r w:rsidRPr="00B4666F">
              <w:rPr>
                <w:rFonts w:ascii="Dubai" w:hAnsi="Dubai" w:cs="Dubai"/>
                <w:spacing w:val="-6"/>
                <w:position w:val="2"/>
                <w:szCs w:val="20"/>
              </w:rPr>
              <w:t>,</w:t>
            </w:r>
            <w:r w:rsidRPr="00B4666F">
              <w:rPr>
                <w:rFonts w:ascii="Dubai" w:hAnsi="Dubai" w:cs="Dubai"/>
                <w:spacing w:val="-6"/>
                <w:position w:val="2"/>
                <w:szCs w:val="20"/>
                <w:lang w:val="en-US"/>
              </w:rPr>
              <w:t>2</w:t>
            </w:r>
            <w:r w:rsidRPr="00B4666F">
              <w:rPr>
                <w:rFonts w:ascii="Dubai" w:hAnsi="Dubai" w:cs="Dubai"/>
                <w:spacing w:val="-6"/>
                <w:position w:val="2"/>
                <w:szCs w:val="20"/>
              </w:rPr>
              <w:noBreakHyphen/>
            </w:r>
            <w:r w:rsidRPr="00B4666F">
              <w:rPr>
                <w:rFonts w:ascii="Dubai" w:hAnsi="Dubai" w:cs="Dubai"/>
                <w:spacing w:val="-6"/>
                <w:position w:val="2"/>
                <w:szCs w:val="20"/>
                <w:lang w:val="en-US"/>
              </w:rPr>
              <w:t>19</w:t>
            </w:r>
            <w:r w:rsidRPr="00B4666F">
              <w:rPr>
                <w:rFonts w:ascii="Dubai" w:hAnsi="Dubai" w:cs="Dubai"/>
                <w:spacing w:val="-6"/>
                <w:position w:val="2"/>
                <w:szCs w:val="20"/>
              </w:rPr>
              <w:t>,</w:t>
            </w:r>
            <w:r w:rsidRPr="00B4666F">
              <w:rPr>
                <w:rFonts w:ascii="Dubai" w:hAnsi="Dubai" w:cs="Dubai"/>
                <w:spacing w:val="-6"/>
                <w:position w:val="2"/>
                <w:szCs w:val="20"/>
                <w:lang w:val="en-US"/>
              </w:rPr>
              <w:t>7</w:t>
            </w:r>
            <w:r w:rsidRPr="00B4666F">
              <w:rPr>
                <w:rFonts w:ascii="Dubai" w:hAnsi="Dubai" w:cs="Dubai" w:hint="cs"/>
                <w:spacing w:val="-6"/>
                <w:position w:val="2"/>
                <w:szCs w:val="20"/>
                <w:rtl/>
              </w:rPr>
              <w:t xml:space="preserve"> (فضاء</w:t>
            </w:r>
            <w:r w:rsidR="008E1341" w:rsidRPr="00B4666F">
              <w:rPr>
                <w:rFonts w:ascii="Dubai" w:hAnsi="Dubai" w:cs="Dubai"/>
                <w:spacing w:val="-6"/>
                <w:position w:val="2"/>
                <w:szCs w:val="20"/>
                <w:rtl/>
              </w:rPr>
              <w:noBreakHyphen/>
            </w:r>
            <w:r w:rsidRPr="00B4666F">
              <w:rPr>
                <w:rFonts w:ascii="Dubai" w:hAnsi="Dubai" w:cs="Dubai" w:hint="cs"/>
                <w:spacing w:val="-6"/>
                <w:position w:val="2"/>
                <w:szCs w:val="20"/>
                <w:rtl/>
              </w:rPr>
              <w:t>أرض)</w:t>
            </w:r>
            <w:r w:rsidRPr="00B4666F">
              <w:rPr>
                <w:rFonts w:ascii="Dubai" w:hAnsi="Dubai" w:cs="Dubai" w:hint="cs"/>
                <w:position w:val="2"/>
                <w:szCs w:val="20"/>
                <w:rtl/>
              </w:rPr>
              <w:t xml:space="preserve"> و</w:t>
            </w:r>
            <w:r w:rsidRPr="00B4666F">
              <w:rPr>
                <w:rFonts w:ascii="Dubai" w:hAnsi="Dubai" w:cs="Dubai"/>
                <w:position w:val="2"/>
                <w:szCs w:val="20"/>
              </w:rPr>
              <w:t xml:space="preserve">GHz </w:t>
            </w:r>
            <w:r w:rsidRPr="00B4666F">
              <w:rPr>
                <w:rFonts w:ascii="Dubai" w:hAnsi="Dubai" w:cs="Dubai"/>
                <w:position w:val="2"/>
                <w:szCs w:val="20"/>
                <w:lang w:val="en-US"/>
              </w:rPr>
              <w:t>29</w:t>
            </w:r>
            <w:r w:rsidRPr="00B4666F">
              <w:rPr>
                <w:rFonts w:ascii="Dubai" w:hAnsi="Dubai" w:cs="Dubai"/>
                <w:position w:val="2"/>
                <w:szCs w:val="20"/>
              </w:rPr>
              <w:t>,</w:t>
            </w:r>
            <w:r w:rsidRPr="00B4666F">
              <w:rPr>
                <w:rFonts w:ascii="Dubai" w:hAnsi="Dubai" w:cs="Dubai"/>
                <w:position w:val="2"/>
                <w:szCs w:val="20"/>
                <w:lang w:val="en-US"/>
              </w:rPr>
              <w:t>1</w:t>
            </w:r>
            <w:r w:rsidRPr="00B4666F">
              <w:rPr>
                <w:rFonts w:ascii="Dubai" w:hAnsi="Dubai" w:cs="Dubai"/>
                <w:position w:val="2"/>
                <w:szCs w:val="20"/>
              </w:rPr>
              <w:t>-</w:t>
            </w:r>
            <w:r w:rsidRPr="00B4666F">
              <w:rPr>
                <w:rFonts w:ascii="Dubai" w:hAnsi="Dubai" w:cs="Dubai"/>
                <w:position w:val="2"/>
                <w:szCs w:val="20"/>
                <w:lang w:val="en-US"/>
              </w:rPr>
              <w:t>27</w:t>
            </w:r>
            <w:r w:rsidRPr="00B4666F">
              <w:rPr>
                <w:rFonts w:ascii="Dubai" w:hAnsi="Dubai" w:cs="Dubai"/>
                <w:position w:val="2"/>
                <w:szCs w:val="20"/>
              </w:rPr>
              <w:t>,</w:t>
            </w:r>
            <w:r w:rsidRPr="00B4666F">
              <w:rPr>
                <w:rFonts w:ascii="Dubai" w:hAnsi="Dubai" w:cs="Dubai"/>
                <w:position w:val="2"/>
                <w:szCs w:val="20"/>
                <w:lang w:val="en-US"/>
              </w:rPr>
              <w:t>5</w:t>
            </w:r>
            <w:r w:rsidRPr="00B4666F">
              <w:rPr>
                <w:rFonts w:ascii="Dubai" w:hAnsi="Dubai" w:cs="Dubai" w:hint="cs"/>
                <w:position w:val="2"/>
                <w:szCs w:val="20"/>
                <w:rtl/>
              </w:rPr>
              <w:t xml:space="preserve"> و</w:t>
            </w:r>
            <w:r w:rsidRPr="00B4666F">
              <w:rPr>
                <w:rFonts w:ascii="Dubai" w:hAnsi="Dubai" w:cs="Dubai"/>
                <w:position w:val="2"/>
                <w:szCs w:val="20"/>
              </w:rPr>
              <w:t>GHz </w:t>
            </w:r>
            <w:r w:rsidRPr="00B4666F">
              <w:rPr>
                <w:rFonts w:ascii="Dubai" w:hAnsi="Dubai" w:cs="Dubai"/>
                <w:position w:val="2"/>
                <w:szCs w:val="20"/>
                <w:lang w:val="en-US"/>
              </w:rPr>
              <w:t>30</w:t>
            </w:r>
            <w:r w:rsidRPr="00B4666F">
              <w:rPr>
                <w:rFonts w:ascii="Dubai" w:hAnsi="Dubai" w:cs="Dubai"/>
                <w:position w:val="2"/>
                <w:szCs w:val="20"/>
              </w:rPr>
              <w:noBreakHyphen/>
            </w:r>
            <w:r w:rsidRPr="00B4666F">
              <w:rPr>
                <w:rFonts w:ascii="Dubai" w:hAnsi="Dubai" w:cs="Dubai"/>
                <w:position w:val="2"/>
                <w:szCs w:val="20"/>
                <w:lang w:val="en-US"/>
              </w:rPr>
              <w:t>29</w:t>
            </w:r>
            <w:r w:rsidRPr="00B4666F">
              <w:rPr>
                <w:rFonts w:ascii="Dubai" w:hAnsi="Dubai" w:cs="Dubai"/>
                <w:position w:val="2"/>
                <w:szCs w:val="20"/>
              </w:rPr>
              <w:t>,</w:t>
            </w:r>
            <w:r w:rsidRPr="00B4666F">
              <w:rPr>
                <w:rFonts w:ascii="Dubai" w:hAnsi="Dubai" w:cs="Dubai"/>
                <w:position w:val="2"/>
                <w:szCs w:val="20"/>
                <w:lang w:val="en-US"/>
              </w:rPr>
              <w:t>5</w:t>
            </w:r>
            <w:r w:rsidRPr="00B4666F">
              <w:rPr>
                <w:rFonts w:ascii="Dubai" w:hAnsi="Dubai" w:cs="Dubai" w:hint="cs"/>
                <w:position w:val="2"/>
                <w:szCs w:val="20"/>
                <w:rtl/>
              </w:rPr>
              <w:t xml:space="preserve"> (أرض-فضاء) في المحطات الأرضية المتحركة التي تتواصل مع محطات فضائية غير مستقرة بالنسبة إلى الأرض في</w:t>
            </w:r>
            <w:r w:rsidRPr="00B4666F">
              <w:rPr>
                <w:rFonts w:ascii="Dubai" w:hAnsi="Dubai" w:cs="Dubai" w:hint="eastAsia"/>
                <w:position w:val="2"/>
                <w:szCs w:val="20"/>
                <w:rtl/>
              </w:rPr>
              <w:t> </w:t>
            </w:r>
            <w:r w:rsidRPr="00B4666F">
              <w:rPr>
                <w:rFonts w:ascii="Dubai" w:hAnsi="Dubai" w:cs="Dubai" w:hint="cs"/>
                <w:position w:val="2"/>
                <w:szCs w:val="20"/>
                <w:rtl/>
              </w:rPr>
              <w:t>الخدمة الثابتة</w:t>
            </w:r>
            <w:r w:rsidRPr="00B4666F">
              <w:rPr>
                <w:rFonts w:ascii="Dubai" w:hAnsi="Dubai" w:cs="Dubai" w:hint="eastAsia"/>
                <w:position w:val="2"/>
                <w:szCs w:val="20"/>
                <w:rtl/>
              </w:rPr>
              <w:t> </w:t>
            </w:r>
            <w:r w:rsidRPr="00B4666F">
              <w:rPr>
                <w:rFonts w:ascii="Dubai" w:hAnsi="Dubai" w:cs="Dubai" w:hint="cs"/>
                <w:position w:val="2"/>
                <w:szCs w:val="20"/>
                <w:rtl/>
              </w:rPr>
              <w:t>الساتلية</w:t>
            </w:r>
          </w:p>
        </w:tc>
        <w:tc>
          <w:tcPr>
            <w:tcW w:w="1603" w:type="dxa"/>
          </w:tcPr>
          <w:p w14:paraId="16955147" w14:textId="77777777" w:rsidR="002C68B3" w:rsidRPr="00B4666F" w:rsidRDefault="002C68B3" w:rsidP="0051636A">
            <w:pPr>
              <w:pStyle w:val="Tabletext"/>
              <w:keepNext/>
              <w:keepLines/>
              <w:pageBreakBefore/>
              <w:spacing w:line="280" w:lineRule="exact"/>
              <w:rPr>
                <w:rFonts w:ascii="Dubai" w:hAnsi="Dubai" w:cs="Dubai"/>
                <w:position w:val="2"/>
                <w:szCs w:val="20"/>
              </w:rPr>
            </w:pPr>
            <w:r w:rsidRPr="00B4666F">
              <w:rPr>
                <w:rFonts w:ascii="Dubai" w:hAnsi="Dubai" w:cs="Dubai" w:hint="cs"/>
                <w:b/>
                <w:bCs/>
                <w:position w:val="2"/>
                <w:szCs w:val="20"/>
                <w:rtl/>
              </w:rPr>
              <w:t xml:space="preserve">فرقة العمل </w:t>
            </w:r>
            <w:r w:rsidRPr="00B4666F">
              <w:rPr>
                <w:rFonts w:ascii="Dubai" w:hAnsi="Dubai" w:cs="Dubai"/>
                <w:b/>
                <w:bCs/>
                <w:position w:val="2"/>
                <w:szCs w:val="20"/>
                <w:lang w:val="en-US"/>
              </w:rPr>
              <w:t>4</w:t>
            </w:r>
            <w:r w:rsidRPr="00B4666F">
              <w:rPr>
                <w:rFonts w:ascii="Dubai" w:hAnsi="Dubai" w:cs="Dubai"/>
                <w:b/>
                <w:bCs/>
                <w:position w:val="2"/>
                <w:szCs w:val="20"/>
              </w:rPr>
              <w:t>A</w:t>
            </w:r>
          </w:p>
        </w:tc>
        <w:tc>
          <w:tcPr>
            <w:tcW w:w="7744" w:type="dxa"/>
            <w:gridSpan w:val="2"/>
          </w:tcPr>
          <w:p w14:paraId="795BDB91" w14:textId="77777777" w:rsidR="002C68B3" w:rsidRPr="00B4666F" w:rsidRDefault="002C68B3" w:rsidP="0051636A">
            <w:pPr>
              <w:pStyle w:val="Call"/>
              <w:pageBreakBefore/>
              <w:spacing w:before="60" w:after="60" w:line="280" w:lineRule="exact"/>
              <w:rPr>
                <w:position w:val="2"/>
                <w:sz w:val="20"/>
                <w:szCs w:val="20"/>
                <w:rtl/>
              </w:rPr>
            </w:pPr>
            <w:r w:rsidRPr="00B4666F">
              <w:rPr>
                <w:rFonts w:hint="cs"/>
                <w:position w:val="2"/>
                <w:sz w:val="20"/>
                <w:szCs w:val="20"/>
                <w:rtl/>
              </w:rPr>
              <w:t xml:space="preserve">يقرر أن يدعو قطاع الاتصالات الراديوية </w:t>
            </w:r>
            <w:r w:rsidRPr="00B4666F">
              <w:rPr>
                <w:rFonts w:hint="eastAsia"/>
                <w:position w:val="2"/>
                <w:sz w:val="20"/>
                <w:szCs w:val="20"/>
                <w:rtl/>
                <w:lang w:bidi="ar-EG"/>
              </w:rPr>
              <w:t>إلى</w:t>
            </w:r>
          </w:p>
          <w:p w14:paraId="54035484" w14:textId="77777777" w:rsidR="002C68B3" w:rsidRPr="00B4666F" w:rsidRDefault="002C68B3" w:rsidP="0051636A">
            <w:pPr>
              <w:keepNext/>
              <w:keepLines/>
              <w:pageBreakBefore/>
              <w:spacing w:before="60" w:after="60" w:line="280" w:lineRule="exact"/>
              <w:rPr>
                <w:position w:val="2"/>
                <w:sz w:val="20"/>
                <w:szCs w:val="20"/>
                <w:rtl/>
              </w:rPr>
            </w:pPr>
            <w:r w:rsidRPr="00B4666F">
              <w:rPr>
                <w:position w:val="2"/>
                <w:sz w:val="20"/>
                <w:szCs w:val="20"/>
              </w:rPr>
              <w:t>1</w:t>
            </w:r>
            <w:r w:rsidRPr="00B4666F">
              <w:rPr>
                <w:position w:val="2"/>
                <w:sz w:val="20"/>
                <w:szCs w:val="20"/>
                <w:rtl/>
                <w:lang w:bidi="ar-EG"/>
              </w:rPr>
              <w:tab/>
            </w:r>
            <w:r w:rsidRPr="00B4666F">
              <w:rPr>
                <w:position w:val="2"/>
                <w:sz w:val="20"/>
                <w:szCs w:val="20"/>
                <w:rtl/>
              </w:rPr>
              <w:t>دراسة الخصائص التقنية والتشغيلية</w:t>
            </w:r>
            <w:r w:rsidRPr="00B4666F">
              <w:rPr>
                <w:rFonts w:hint="cs"/>
                <w:position w:val="2"/>
                <w:sz w:val="20"/>
                <w:szCs w:val="20"/>
                <w:rtl/>
              </w:rPr>
              <w:t xml:space="preserve"> ومتطلبات المستعمل</w:t>
            </w:r>
            <w:r w:rsidRPr="00B4666F">
              <w:rPr>
                <w:position w:val="2"/>
                <w:sz w:val="20"/>
                <w:szCs w:val="20"/>
                <w:rtl/>
              </w:rPr>
              <w:t xml:space="preserve"> لمختلف أنواع المحطات الأرضية المتحركة التي </w:t>
            </w:r>
            <w:r w:rsidRPr="00B4666F">
              <w:rPr>
                <w:rFonts w:hint="cs"/>
                <w:position w:val="2"/>
                <w:sz w:val="20"/>
                <w:szCs w:val="20"/>
                <w:rtl/>
              </w:rPr>
              <w:t xml:space="preserve">يُخطط لها أن تعمل </w:t>
            </w:r>
            <w:r w:rsidRPr="00B4666F">
              <w:rPr>
                <w:color w:val="000000"/>
                <w:position w:val="2"/>
                <w:sz w:val="20"/>
                <w:szCs w:val="20"/>
                <w:rtl/>
              </w:rPr>
              <w:t xml:space="preserve">ضمن الأنظمة غير المستقرة بالنسبة إلى الأرض في الخدمة الثابتة الساتلية </w:t>
            </w:r>
            <w:r w:rsidRPr="00B4666F">
              <w:rPr>
                <w:rFonts w:hint="cs"/>
                <w:position w:val="2"/>
                <w:sz w:val="20"/>
                <w:szCs w:val="20"/>
                <w:rtl/>
              </w:rPr>
              <w:t>في نطاقات</w:t>
            </w:r>
            <w:r w:rsidRPr="00B4666F">
              <w:rPr>
                <w:position w:val="2"/>
                <w:sz w:val="20"/>
                <w:szCs w:val="20"/>
                <w:rtl/>
              </w:rPr>
              <w:t> </w:t>
            </w:r>
            <w:r w:rsidRPr="00B4666F">
              <w:rPr>
                <w:rFonts w:hint="cs"/>
                <w:position w:val="2"/>
                <w:sz w:val="20"/>
                <w:szCs w:val="20"/>
                <w:rtl/>
              </w:rPr>
              <w:t xml:space="preserve"> التردد </w:t>
            </w:r>
            <w:r w:rsidRPr="00B4666F">
              <w:rPr>
                <w:position w:val="2"/>
                <w:sz w:val="20"/>
                <w:szCs w:val="20"/>
              </w:rPr>
              <w:t>GHz 18,6</w:t>
            </w:r>
            <w:r w:rsidRPr="00B4666F">
              <w:rPr>
                <w:position w:val="2"/>
                <w:sz w:val="20"/>
                <w:szCs w:val="20"/>
              </w:rPr>
              <w:noBreakHyphen/>
              <w:t>17,7</w:t>
            </w:r>
            <w:r w:rsidRPr="00B4666F">
              <w:rPr>
                <w:rFonts w:hint="cs"/>
                <w:position w:val="2"/>
                <w:sz w:val="20"/>
                <w:szCs w:val="20"/>
                <w:rtl/>
              </w:rPr>
              <w:t xml:space="preserve"> و</w:t>
            </w:r>
            <w:r w:rsidRPr="00B4666F">
              <w:rPr>
                <w:position w:val="2"/>
                <w:sz w:val="20"/>
                <w:szCs w:val="20"/>
              </w:rPr>
              <w:t>GHz 19,3</w:t>
            </w:r>
            <w:r w:rsidRPr="00B4666F">
              <w:rPr>
                <w:position w:val="2"/>
                <w:sz w:val="20"/>
                <w:szCs w:val="20"/>
              </w:rPr>
              <w:noBreakHyphen/>
              <w:t>18,8</w:t>
            </w:r>
            <w:r w:rsidRPr="00B4666F">
              <w:rPr>
                <w:rFonts w:hint="cs"/>
                <w:position w:val="2"/>
                <w:sz w:val="20"/>
                <w:szCs w:val="20"/>
                <w:rtl/>
              </w:rPr>
              <w:t xml:space="preserve"> و</w:t>
            </w:r>
            <w:r w:rsidRPr="00B4666F">
              <w:rPr>
                <w:position w:val="2"/>
                <w:sz w:val="20"/>
                <w:szCs w:val="20"/>
              </w:rPr>
              <w:t>20</w:t>
            </w:r>
            <w:r w:rsidRPr="00B4666F">
              <w:rPr>
                <w:position w:val="2"/>
                <w:sz w:val="20"/>
                <w:szCs w:val="20"/>
                <w:lang w:val="fr-CH"/>
              </w:rPr>
              <w:t>,</w:t>
            </w:r>
            <w:r w:rsidRPr="00B4666F">
              <w:rPr>
                <w:position w:val="2"/>
                <w:sz w:val="20"/>
                <w:szCs w:val="20"/>
              </w:rPr>
              <w:t>2</w:t>
            </w:r>
            <w:r w:rsidRPr="00B4666F">
              <w:rPr>
                <w:position w:val="2"/>
                <w:sz w:val="20"/>
                <w:szCs w:val="20"/>
                <w:lang w:val="fr-CH"/>
              </w:rPr>
              <w:t>-</w:t>
            </w:r>
            <w:r w:rsidRPr="00B4666F">
              <w:rPr>
                <w:position w:val="2"/>
                <w:sz w:val="20"/>
                <w:szCs w:val="20"/>
              </w:rPr>
              <w:t>19</w:t>
            </w:r>
            <w:r w:rsidRPr="00B4666F">
              <w:rPr>
                <w:position w:val="2"/>
                <w:sz w:val="20"/>
                <w:szCs w:val="20"/>
                <w:lang w:val="fr-CH"/>
              </w:rPr>
              <w:t>,</w:t>
            </w:r>
            <w:r w:rsidRPr="00B4666F">
              <w:rPr>
                <w:position w:val="2"/>
                <w:sz w:val="20"/>
                <w:szCs w:val="20"/>
              </w:rPr>
              <w:t>7</w:t>
            </w:r>
            <w:r w:rsidRPr="00B4666F">
              <w:rPr>
                <w:rFonts w:hint="cs"/>
                <w:position w:val="2"/>
                <w:sz w:val="20"/>
                <w:szCs w:val="20"/>
                <w:rtl/>
                <w:lang w:bidi="ar-SY"/>
              </w:rPr>
              <w:t xml:space="preserve"> </w:t>
            </w:r>
            <w:r w:rsidRPr="00B4666F">
              <w:rPr>
                <w:position w:val="2"/>
                <w:sz w:val="20"/>
                <w:szCs w:val="20"/>
                <w:lang w:val="fr-CH" w:bidi="ar-SY"/>
              </w:rPr>
              <w:t>GHz</w:t>
            </w:r>
            <w:r w:rsidRPr="00B4666F">
              <w:rPr>
                <w:rFonts w:hint="cs"/>
                <w:position w:val="2"/>
                <w:sz w:val="20"/>
                <w:szCs w:val="20"/>
                <w:rtl/>
              </w:rPr>
              <w:t xml:space="preserve"> (فضاء-أرض) و</w:t>
            </w:r>
            <w:r w:rsidRPr="00B4666F">
              <w:rPr>
                <w:position w:val="2"/>
                <w:sz w:val="20"/>
                <w:szCs w:val="20"/>
              </w:rPr>
              <w:t>GHz 29,1</w:t>
            </w:r>
            <w:r w:rsidRPr="00B4666F">
              <w:rPr>
                <w:position w:val="2"/>
                <w:sz w:val="20"/>
                <w:szCs w:val="20"/>
              </w:rPr>
              <w:noBreakHyphen/>
              <w:t>27,5</w:t>
            </w:r>
            <w:r w:rsidRPr="00B4666F">
              <w:rPr>
                <w:rFonts w:hint="cs"/>
                <w:position w:val="2"/>
                <w:sz w:val="20"/>
                <w:szCs w:val="20"/>
                <w:rtl/>
              </w:rPr>
              <w:t xml:space="preserve"> </w:t>
            </w:r>
            <w:r w:rsidRPr="00B4666F">
              <w:rPr>
                <w:rFonts w:hint="cs"/>
                <w:position w:val="2"/>
                <w:sz w:val="20"/>
                <w:szCs w:val="20"/>
                <w:rtl/>
                <w:lang w:bidi="ar-SY"/>
              </w:rPr>
              <w:t>و</w:t>
            </w:r>
            <w:r w:rsidRPr="00B4666F">
              <w:rPr>
                <w:position w:val="2"/>
                <w:sz w:val="20"/>
                <w:szCs w:val="20"/>
                <w:lang w:bidi="ar-SY"/>
              </w:rPr>
              <w:t>GHz 30</w:t>
            </w:r>
            <w:r w:rsidRPr="00B4666F">
              <w:rPr>
                <w:position w:val="2"/>
                <w:sz w:val="20"/>
                <w:szCs w:val="20"/>
                <w:lang w:val="fr-CH" w:bidi="ar-SY"/>
              </w:rPr>
              <w:t>-</w:t>
            </w:r>
            <w:r w:rsidRPr="00B4666F">
              <w:rPr>
                <w:position w:val="2"/>
                <w:sz w:val="20"/>
                <w:szCs w:val="20"/>
                <w:lang w:bidi="ar-SY"/>
              </w:rPr>
              <w:t>29</w:t>
            </w:r>
            <w:r w:rsidRPr="00B4666F">
              <w:rPr>
                <w:position w:val="2"/>
                <w:sz w:val="20"/>
                <w:szCs w:val="20"/>
                <w:lang w:val="fr-CH" w:bidi="ar-SY"/>
              </w:rPr>
              <w:t>,</w:t>
            </w:r>
            <w:r w:rsidRPr="00B4666F">
              <w:rPr>
                <w:position w:val="2"/>
                <w:sz w:val="20"/>
                <w:szCs w:val="20"/>
                <w:lang w:bidi="ar-SY"/>
              </w:rPr>
              <w:t>5</w:t>
            </w:r>
            <w:r w:rsidRPr="00B4666F">
              <w:rPr>
                <w:rFonts w:hint="cs"/>
                <w:position w:val="2"/>
                <w:sz w:val="20"/>
                <w:szCs w:val="20"/>
                <w:rtl/>
                <w:lang w:bidi="ar-SY"/>
              </w:rPr>
              <w:t xml:space="preserve"> </w:t>
            </w:r>
            <w:r w:rsidRPr="00B4666F">
              <w:rPr>
                <w:rFonts w:hint="cs"/>
                <w:position w:val="2"/>
                <w:sz w:val="20"/>
                <w:szCs w:val="20"/>
                <w:rtl/>
              </w:rPr>
              <w:t>(أرض-فضاء)، أو أجزاء من هذه النطاقات؛</w:t>
            </w:r>
          </w:p>
          <w:p w14:paraId="1ECE3C20" w14:textId="1678E585" w:rsidR="002C68B3" w:rsidRPr="00B4666F" w:rsidRDefault="002C68B3" w:rsidP="0051636A">
            <w:pPr>
              <w:keepNext/>
              <w:keepLines/>
              <w:pageBreakBefore/>
              <w:spacing w:before="60" w:after="60" w:line="280" w:lineRule="exact"/>
              <w:rPr>
                <w:position w:val="2"/>
                <w:sz w:val="20"/>
                <w:szCs w:val="20"/>
                <w:rtl/>
                <w:lang w:bidi="ar-EG"/>
              </w:rPr>
            </w:pPr>
            <w:r w:rsidRPr="00B4666F">
              <w:rPr>
                <w:position w:val="2"/>
                <w:sz w:val="20"/>
                <w:szCs w:val="20"/>
              </w:rPr>
              <w:t>2</w:t>
            </w:r>
            <w:r w:rsidRPr="00B4666F">
              <w:rPr>
                <w:position w:val="2"/>
                <w:sz w:val="20"/>
                <w:szCs w:val="20"/>
              </w:rPr>
              <w:tab/>
            </w:r>
            <w:r w:rsidRPr="005F4BC3">
              <w:rPr>
                <w:rFonts w:hint="eastAsia"/>
                <w:spacing w:val="-2"/>
                <w:position w:val="2"/>
                <w:sz w:val="20"/>
                <w:szCs w:val="20"/>
                <w:rtl/>
              </w:rPr>
              <w:t>دراسة</w:t>
            </w:r>
            <w:r w:rsidRPr="005F4BC3">
              <w:rPr>
                <w:spacing w:val="-2"/>
                <w:position w:val="2"/>
                <w:sz w:val="20"/>
                <w:szCs w:val="20"/>
                <w:rtl/>
              </w:rPr>
              <w:t xml:space="preserve"> التقاسم والتوافق </w:t>
            </w:r>
            <w:r w:rsidRPr="005F4BC3">
              <w:rPr>
                <w:rFonts w:hint="eastAsia"/>
                <w:spacing w:val="-2"/>
                <w:position w:val="2"/>
                <w:sz w:val="20"/>
                <w:szCs w:val="20"/>
                <w:rtl/>
                <w:lang w:bidi="ar"/>
              </w:rPr>
              <w:t>بين</w:t>
            </w:r>
            <w:r w:rsidRPr="005F4BC3">
              <w:rPr>
                <w:spacing w:val="-2"/>
                <w:position w:val="2"/>
                <w:sz w:val="20"/>
                <w:szCs w:val="20"/>
                <w:rtl/>
                <w:lang w:bidi="ar"/>
              </w:rPr>
              <w:t xml:space="preserve"> </w:t>
            </w:r>
            <w:r w:rsidRPr="005F4BC3">
              <w:rPr>
                <w:rFonts w:hint="eastAsia"/>
                <w:spacing w:val="-2"/>
                <w:position w:val="2"/>
                <w:sz w:val="20"/>
                <w:szCs w:val="20"/>
                <w:rtl/>
                <w:lang w:bidi="ar"/>
              </w:rPr>
              <w:t>المحطات</w:t>
            </w:r>
            <w:r w:rsidRPr="005F4BC3">
              <w:rPr>
                <w:spacing w:val="-2"/>
                <w:position w:val="2"/>
                <w:sz w:val="20"/>
                <w:szCs w:val="20"/>
                <w:rtl/>
                <w:lang w:bidi="ar"/>
              </w:rPr>
              <w:t xml:space="preserve"> </w:t>
            </w:r>
            <w:r w:rsidRPr="005F4BC3">
              <w:rPr>
                <w:rFonts w:hint="eastAsia"/>
                <w:spacing w:val="-2"/>
                <w:position w:val="2"/>
                <w:sz w:val="20"/>
                <w:szCs w:val="20"/>
                <w:rtl/>
                <w:lang w:bidi="ar"/>
              </w:rPr>
              <w:t>الأرضية</w:t>
            </w:r>
            <w:r w:rsidRPr="005F4BC3">
              <w:rPr>
                <w:spacing w:val="-2"/>
                <w:position w:val="2"/>
                <w:sz w:val="20"/>
                <w:szCs w:val="20"/>
                <w:rtl/>
                <w:lang w:bidi="ar"/>
              </w:rPr>
              <w:t xml:space="preserve"> </w:t>
            </w:r>
            <w:r w:rsidRPr="005F4BC3">
              <w:rPr>
                <w:rFonts w:hint="eastAsia"/>
                <w:spacing w:val="-2"/>
                <w:position w:val="2"/>
                <w:sz w:val="20"/>
                <w:szCs w:val="20"/>
                <w:rtl/>
                <w:lang w:bidi="ar"/>
              </w:rPr>
              <w:t>المتحركة</w:t>
            </w:r>
            <w:r w:rsidRPr="005F4BC3">
              <w:rPr>
                <w:spacing w:val="-2"/>
                <w:position w:val="2"/>
                <w:sz w:val="20"/>
                <w:szCs w:val="20"/>
                <w:rtl/>
                <w:lang w:bidi="ar"/>
              </w:rPr>
              <w:t xml:space="preserve"> </w:t>
            </w:r>
            <w:r w:rsidRPr="005F4BC3">
              <w:rPr>
                <w:rFonts w:hint="eastAsia"/>
                <w:spacing w:val="-2"/>
                <w:position w:val="2"/>
                <w:sz w:val="20"/>
                <w:szCs w:val="20"/>
                <w:rtl/>
                <w:lang w:bidi="ar"/>
              </w:rPr>
              <w:t>التي</w:t>
            </w:r>
            <w:r w:rsidRPr="005F4BC3">
              <w:rPr>
                <w:spacing w:val="-2"/>
                <w:position w:val="2"/>
                <w:sz w:val="20"/>
                <w:szCs w:val="20"/>
                <w:rtl/>
                <w:lang w:bidi="ar"/>
              </w:rPr>
              <w:t xml:space="preserve"> </w:t>
            </w:r>
            <w:r w:rsidRPr="005F4BC3">
              <w:rPr>
                <w:rFonts w:hint="eastAsia"/>
                <w:spacing w:val="-2"/>
                <w:position w:val="2"/>
                <w:sz w:val="20"/>
                <w:szCs w:val="20"/>
                <w:rtl/>
                <w:lang w:bidi="ar"/>
              </w:rPr>
              <w:t>تعمل</w:t>
            </w:r>
            <w:r w:rsidRPr="005F4BC3">
              <w:rPr>
                <w:spacing w:val="-2"/>
                <w:position w:val="2"/>
                <w:sz w:val="20"/>
                <w:szCs w:val="20"/>
                <w:rtl/>
                <w:lang w:bidi="ar"/>
              </w:rPr>
              <w:t xml:space="preserve"> </w:t>
            </w:r>
            <w:r w:rsidRPr="005F4BC3">
              <w:rPr>
                <w:rFonts w:hint="eastAsia"/>
                <w:spacing w:val="-2"/>
                <w:position w:val="2"/>
                <w:sz w:val="20"/>
                <w:szCs w:val="20"/>
                <w:rtl/>
                <w:lang w:bidi="ar"/>
              </w:rPr>
              <w:t>مع</w:t>
            </w:r>
            <w:r w:rsidRPr="005F4BC3">
              <w:rPr>
                <w:spacing w:val="-2"/>
                <w:position w:val="2"/>
                <w:sz w:val="20"/>
                <w:szCs w:val="20"/>
                <w:rtl/>
                <w:lang w:bidi="ar"/>
              </w:rPr>
              <w:t xml:space="preserve"> </w:t>
            </w:r>
            <w:r w:rsidRPr="005F4BC3">
              <w:rPr>
                <w:rFonts w:hint="eastAsia"/>
                <w:spacing w:val="-2"/>
                <w:position w:val="2"/>
                <w:sz w:val="20"/>
                <w:szCs w:val="20"/>
                <w:rtl/>
                <w:lang w:bidi="ar"/>
              </w:rPr>
              <w:t>أنظمة</w:t>
            </w:r>
            <w:r w:rsidRPr="005F4BC3">
              <w:rPr>
                <w:spacing w:val="-2"/>
                <w:position w:val="2"/>
                <w:sz w:val="20"/>
                <w:szCs w:val="20"/>
                <w:rtl/>
                <w:lang w:bidi="ar"/>
              </w:rPr>
              <w:t xml:space="preserve"> </w:t>
            </w:r>
            <w:r w:rsidRPr="005F4BC3">
              <w:rPr>
                <w:rFonts w:hint="eastAsia"/>
                <w:spacing w:val="-2"/>
                <w:position w:val="2"/>
                <w:sz w:val="20"/>
                <w:szCs w:val="20"/>
                <w:rtl/>
                <w:lang w:bidi="ar"/>
              </w:rPr>
              <w:t>غير</w:t>
            </w:r>
            <w:r w:rsidRPr="005F4BC3">
              <w:rPr>
                <w:spacing w:val="-2"/>
                <w:position w:val="2"/>
                <w:sz w:val="20"/>
                <w:szCs w:val="20"/>
                <w:rtl/>
                <w:lang w:bidi="ar"/>
              </w:rPr>
              <w:t xml:space="preserve"> </w:t>
            </w:r>
            <w:r w:rsidRPr="005F4BC3">
              <w:rPr>
                <w:rFonts w:hint="eastAsia"/>
                <w:spacing w:val="-2"/>
                <w:position w:val="2"/>
                <w:sz w:val="20"/>
                <w:szCs w:val="20"/>
                <w:rtl/>
                <w:lang w:bidi="ar"/>
              </w:rPr>
              <w:t>مستقرة</w:t>
            </w:r>
            <w:r w:rsidRPr="005F4BC3">
              <w:rPr>
                <w:spacing w:val="-2"/>
                <w:position w:val="2"/>
                <w:sz w:val="20"/>
                <w:szCs w:val="20"/>
                <w:rtl/>
                <w:lang w:bidi="ar"/>
              </w:rPr>
              <w:t xml:space="preserve"> </w:t>
            </w:r>
            <w:r w:rsidRPr="005F4BC3">
              <w:rPr>
                <w:rFonts w:hint="eastAsia"/>
                <w:spacing w:val="-2"/>
                <w:position w:val="2"/>
                <w:sz w:val="20"/>
                <w:szCs w:val="20"/>
                <w:rtl/>
                <w:lang w:bidi="ar"/>
              </w:rPr>
              <w:t>بالنسبة</w:t>
            </w:r>
            <w:r w:rsidRPr="005F4BC3">
              <w:rPr>
                <w:spacing w:val="-2"/>
                <w:position w:val="2"/>
                <w:sz w:val="20"/>
                <w:szCs w:val="20"/>
                <w:rtl/>
                <w:lang w:bidi="ar"/>
              </w:rPr>
              <w:t xml:space="preserve"> </w:t>
            </w:r>
            <w:r w:rsidRPr="005F4BC3">
              <w:rPr>
                <w:rFonts w:hint="eastAsia"/>
                <w:spacing w:val="-2"/>
                <w:position w:val="2"/>
                <w:sz w:val="20"/>
                <w:szCs w:val="20"/>
                <w:rtl/>
                <w:lang w:bidi="ar"/>
              </w:rPr>
              <w:t>إلى</w:t>
            </w:r>
            <w:r w:rsidRPr="005F4BC3">
              <w:rPr>
                <w:spacing w:val="-2"/>
                <w:position w:val="2"/>
                <w:sz w:val="20"/>
                <w:szCs w:val="20"/>
                <w:rtl/>
                <w:lang w:bidi="ar"/>
              </w:rPr>
              <w:t xml:space="preserve"> </w:t>
            </w:r>
            <w:r w:rsidRPr="005F4BC3">
              <w:rPr>
                <w:rFonts w:hint="eastAsia"/>
                <w:spacing w:val="-2"/>
                <w:position w:val="2"/>
                <w:sz w:val="20"/>
                <w:szCs w:val="20"/>
                <w:rtl/>
                <w:lang w:bidi="ar"/>
              </w:rPr>
              <w:t>الأرض</w:t>
            </w:r>
            <w:r w:rsidRPr="005F4BC3">
              <w:rPr>
                <w:spacing w:val="-2"/>
                <w:position w:val="2"/>
                <w:sz w:val="20"/>
                <w:szCs w:val="20"/>
                <w:rtl/>
                <w:lang w:bidi="ar"/>
              </w:rPr>
              <w:t xml:space="preserve"> </w:t>
            </w:r>
            <w:r w:rsidRPr="005F4BC3">
              <w:rPr>
                <w:rFonts w:hint="eastAsia"/>
                <w:spacing w:val="-2"/>
                <w:position w:val="2"/>
                <w:sz w:val="20"/>
                <w:szCs w:val="20"/>
                <w:rtl/>
                <w:lang w:bidi="ar"/>
              </w:rPr>
              <w:t>في الخدمة</w:t>
            </w:r>
            <w:r w:rsidRPr="005F4BC3">
              <w:rPr>
                <w:spacing w:val="-2"/>
                <w:position w:val="2"/>
                <w:sz w:val="20"/>
                <w:szCs w:val="20"/>
                <w:rtl/>
                <w:lang w:bidi="ar"/>
              </w:rPr>
              <w:t xml:space="preserve"> الثابتة </w:t>
            </w:r>
            <w:r w:rsidRPr="005F4BC3">
              <w:rPr>
                <w:rFonts w:hint="eastAsia"/>
                <w:spacing w:val="-2"/>
                <w:position w:val="2"/>
                <w:sz w:val="20"/>
                <w:szCs w:val="20"/>
                <w:rtl/>
                <w:lang w:bidi="ar"/>
              </w:rPr>
              <w:t>الساتلية</w:t>
            </w:r>
            <w:r w:rsidRPr="005F4BC3">
              <w:rPr>
                <w:spacing w:val="-2"/>
                <w:position w:val="2"/>
                <w:sz w:val="20"/>
                <w:szCs w:val="20"/>
                <w:rtl/>
                <w:lang w:bidi="ar"/>
              </w:rPr>
              <w:t xml:space="preserve"> والمحطات الحالية والمخطط لها للخدمات الأولية التي لديها توزيعات في</w:t>
            </w:r>
            <w:r w:rsidR="005F4BC3">
              <w:rPr>
                <w:rFonts w:hint="cs"/>
                <w:spacing w:val="-2"/>
                <w:position w:val="2"/>
                <w:sz w:val="20"/>
                <w:szCs w:val="20"/>
                <w:rtl/>
                <w:lang w:bidi="ar"/>
              </w:rPr>
              <w:t> </w:t>
            </w:r>
            <w:r w:rsidRPr="005F4BC3">
              <w:rPr>
                <w:rFonts w:hint="eastAsia"/>
                <w:spacing w:val="-2"/>
                <w:position w:val="2"/>
                <w:sz w:val="20"/>
                <w:szCs w:val="20"/>
                <w:rtl/>
              </w:rPr>
              <w:t>نطاقات</w:t>
            </w:r>
            <w:r w:rsidRPr="005F4BC3">
              <w:rPr>
                <w:spacing w:val="-2"/>
                <w:position w:val="2"/>
                <w:sz w:val="20"/>
                <w:szCs w:val="20"/>
                <w:rtl/>
              </w:rPr>
              <w:t xml:space="preserve"> </w:t>
            </w:r>
            <w:r w:rsidRPr="005F4BC3">
              <w:rPr>
                <w:rFonts w:hint="eastAsia"/>
                <w:spacing w:val="-2"/>
                <w:position w:val="2"/>
                <w:sz w:val="20"/>
                <w:szCs w:val="20"/>
                <w:rtl/>
              </w:rPr>
              <w:t>التردد</w:t>
            </w:r>
            <w:r w:rsidRPr="005F4BC3">
              <w:rPr>
                <w:spacing w:val="-2"/>
                <w:position w:val="2"/>
                <w:sz w:val="20"/>
                <w:szCs w:val="20"/>
                <w:rtl/>
              </w:rPr>
              <w:t> </w:t>
            </w:r>
            <w:r w:rsidRPr="005F4BC3">
              <w:rPr>
                <w:spacing w:val="-2"/>
                <w:position w:val="2"/>
                <w:sz w:val="20"/>
                <w:szCs w:val="20"/>
              </w:rPr>
              <w:t>GHz 18,6</w:t>
            </w:r>
            <w:r w:rsidRPr="005F4BC3">
              <w:rPr>
                <w:spacing w:val="-2"/>
                <w:position w:val="2"/>
                <w:sz w:val="20"/>
                <w:szCs w:val="20"/>
              </w:rPr>
              <w:noBreakHyphen/>
              <w:t>17,7</w:t>
            </w:r>
            <w:r w:rsidRPr="005F4BC3">
              <w:rPr>
                <w:spacing w:val="-2"/>
                <w:position w:val="2"/>
                <w:sz w:val="20"/>
                <w:szCs w:val="20"/>
                <w:rtl/>
              </w:rPr>
              <w:t xml:space="preserve"> و</w:t>
            </w:r>
            <w:r w:rsidRPr="005F4BC3">
              <w:rPr>
                <w:spacing w:val="-2"/>
                <w:position w:val="2"/>
                <w:sz w:val="20"/>
                <w:szCs w:val="20"/>
              </w:rPr>
              <w:t>GHz 19,3</w:t>
            </w:r>
            <w:r w:rsidRPr="005F4BC3">
              <w:rPr>
                <w:spacing w:val="-2"/>
                <w:position w:val="2"/>
                <w:sz w:val="20"/>
                <w:szCs w:val="20"/>
              </w:rPr>
              <w:noBreakHyphen/>
              <w:t>18,8</w:t>
            </w:r>
            <w:r w:rsidRPr="005F4BC3">
              <w:rPr>
                <w:spacing w:val="-2"/>
                <w:position w:val="2"/>
                <w:sz w:val="20"/>
                <w:szCs w:val="20"/>
                <w:rtl/>
              </w:rPr>
              <w:t xml:space="preserve"> و</w:t>
            </w:r>
            <w:r w:rsidR="008E1341" w:rsidRPr="005F4BC3">
              <w:rPr>
                <w:spacing w:val="-2"/>
                <w:position w:val="2"/>
                <w:sz w:val="20"/>
                <w:szCs w:val="20"/>
                <w:lang w:val="fr-CH"/>
              </w:rPr>
              <w:t>GHz</w:t>
            </w:r>
            <w:r w:rsidR="008E1341" w:rsidRPr="005F4BC3">
              <w:rPr>
                <w:spacing w:val="-2"/>
                <w:position w:val="2"/>
                <w:sz w:val="20"/>
                <w:szCs w:val="20"/>
              </w:rPr>
              <w:t> </w:t>
            </w:r>
            <w:r w:rsidRPr="005F4BC3">
              <w:rPr>
                <w:spacing w:val="-2"/>
                <w:position w:val="2"/>
                <w:sz w:val="20"/>
                <w:szCs w:val="20"/>
              </w:rPr>
              <w:t>20</w:t>
            </w:r>
            <w:r w:rsidRPr="005F4BC3">
              <w:rPr>
                <w:spacing w:val="-2"/>
                <w:position w:val="2"/>
                <w:sz w:val="20"/>
                <w:szCs w:val="20"/>
                <w:lang w:val="fr-CH"/>
              </w:rPr>
              <w:t>,</w:t>
            </w:r>
            <w:r w:rsidRPr="005F4BC3">
              <w:rPr>
                <w:spacing w:val="-2"/>
                <w:position w:val="2"/>
                <w:sz w:val="20"/>
                <w:szCs w:val="20"/>
              </w:rPr>
              <w:t>2</w:t>
            </w:r>
            <w:r w:rsidRPr="005F4BC3">
              <w:rPr>
                <w:spacing w:val="-2"/>
                <w:position w:val="2"/>
                <w:sz w:val="20"/>
                <w:szCs w:val="20"/>
                <w:lang w:val="fr-CH"/>
              </w:rPr>
              <w:t>-</w:t>
            </w:r>
            <w:r w:rsidRPr="005F4BC3">
              <w:rPr>
                <w:spacing w:val="-2"/>
                <w:position w:val="2"/>
                <w:sz w:val="20"/>
                <w:szCs w:val="20"/>
              </w:rPr>
              <w:t>19</w:t>
            </w:r>
            <w:r w:rsidRPr="005F4BC3">
              <w:rPr>
                <w:spacing w:val="-2"/>
                <w:position w:val="2"/>
                <w:sz w:val="20"/>
                <w:szCs w:val="20"/>
                <w:lang w:val="fr-CH"/>
              </w:rPr>
              <w:t>,</w:t>
            </w:r>
            <w:r w:rsidRPr="005F4BC3">
              <w:rPr>
                <w:spacing w:val="-2"/>
                <w:position w:val="2"/>
                <w:sz w:val="20"/>
                <w:szCs w:val="20"/>
              </w:rPr>
              <w:t>7</w:t>
            </w:r>
            <w:r w:rsidRPr="005F4BC3">
              <w:rPr>
                <w:spacing w:val="-2"/>
                <w:position w:val="2"/>
                <w:sz w:val="20"/>
                <w:szCs w:val="20"/>
                <w:rtl/>
                <w:lang w:bidi="ar-SY"/>
              </w:rPr>
              <w:t xml:space="preserve"> </w:t>
            </w:r>
            <w:r w:rsidRPr="005F4BC3">
              <w:rPr>
                <w:spacing w:val="-2"/>
                <w:position w:val="2"/>
                <w:sz w:val="20"/>
                <w:szCs w:val="20"/>
                <w:rtl/>
              </w:rPr>
              <w:t>(فضاء-أرض) و</w:t>
            </w:r>
            <w:r w:rsidRPr="005F4BC3">
              <w:rPr>
                <w:spacing w:val="-2"/>
                <w:position w:val="2"/>
                <w:sz w:val="20"/>
                <w:szCs w:val="20"/>
              </w:rPr>
              <w:t>GHz 29,1</w:t>
            </w:r>
            <w:r w:rsidRPr="005F4BC3">
              <w:rPr>
                <w:spacing w:val="-2"/>
                <w:position w:val="2"/>
                <w:sz w:val="20"/>
                <w:szCs w:val="20"/>
              </w:rPr>
              <w:noBreakHyphen/>
              <w:t>27,5</w:t>
            </w:r>
            <w:r w:rsidR="008E1341" w:rsidRPr="005F4BC3">
              <w:rPr>
                <w:rFonts w:hint="cs"/>
                <w:spacing w:val="-2"/>
                <w:position w:val="2"/>
                <w:sz w:val="20"/>
                <w:szCs w:val="20"/>
                <w:rtl/>
                <w:lang w:bidi="ar-EG"/>
              </w:rPr>
              <w:t xml:space="preserve"> </w:t>
            </w:r>
            <w:r w:rsidRPr="005F4BC3">
              <w:rPr>
                <w:rFonts w:hint="eastAsia"/>
                <w:spacing w:val="-2"/>
                <w:position w:val="2"/>
                <w:sz w:val="20"/>
                <w:szCs w:val="20"/>
                <w:rtl/>
                <w:lang w:bidi="ar-SY"/>
              </w:rPr>
              <w:t>و</w:t>
            </w:r>
            <w:r w:rsidRPr="005F4BC3">
              <w:rPr>
                <w:spacing w:val="-2"/>
                <w:position w:val="2"/>
                <w:sz w:val="20"/>
                <w:szCs w:val="20"/>
                <w:lang w:bidi="ar-SY"/>
              </w:rPr>
              <w:t>GHz </w:t>
            </w:r>
            <w:r w:rsidRPr="005F4BC3">
              <w:rPr>
                <w:spacing w:val="-2"/>
                <w:position w:val="2"/>
                <w:sz w:val="20"/>
                <w:szCs w:val="20"/>
              </w:rPr>
              <w:t>30</w:t>
            </w:r>
            <w:r w:rsidRPr="005F4BC3">
              <w:rPr>
                <w:spacing w:val="-2"/>
                <w:position w:val="2"/>
                <w:sz w:val="20"/>
                <w:szCs w:val="20"/>
                <w:lang w:val="fr-CH"/>
              </w:rPr>
              <w:t>-</w:t>
            </w:r>
            <w:r w:rsidRPr="005F4BC3">
              <w:rPr>
                <w:spacing w:val="-2"/>
                <w:position w:val="2"/>
                <w:sz w:val="20"/>
                <w:szCs w:val="20"/>
              </w:rPr>
              <w:t>29</w:t>
            </w:r>
            <w:r w:rsidRPr="005F4BC3">
              <w:rPr>
                <w:spacing w:val="-2"/>
                <w:position w:val="2"/>
                <w:sz w:val="20"/>
                <w:szCs w:val="20"/>
                <w:lang w:val="fr-CH"/>
              </w:rPr>
              <w:t>,</w:t>
            </w:r>
            <w:r w:rsidRPr="005F4BC3">
              <w:rPr>
                <w:spacing w:val="-2"/>
                <w:position w:val="2"/>
                <w:sz w:val="20"/>
                <w:szCs w:val="20"/>
              </w:rPr>
              <w:t>5</w:t>
            </w:r>
            <w:r w:rsidRPr="00B4666F">
              <w:rPr>
                <w:position w:val="2"/>
                <w:sz w:val="20"/>
                <w:szCs w:val="20"/>
                <w:rtl/>
                <w:lang w:bidi="ar-SY"/>
              </w:rPr>
              <w:t xml:space="preserve"> </w:t>
            </w:r>
            <w:r w:rsidRPr="00B4666F">
              <w:rPr>
                <w:position w:val="2"/>
                <w:sz w:val="20"/>
                <w:szCs w:val="20"/>
                <w:rtl/>
              </w:rPr>
              <w:t xml:space="preserve">(أرض-فضاء)، </w:t>
            </w:r>
            <w:r w:rsidRPr="00B4666F">
              <w:rPr>
                <w:rFonts w:hint="eastAsia"/>
                <w:position w:val="2"/>
                <w:sz w:val="20"/>
                <w:szCs w:val="20"/>
                <w:rtl/>
              </w:rPr>
              <w:t>أو</w:t>
            </w:r>
            <w:r w:rsidRPr="00B4666F">
              <w:rPr>
                <w:position w:val="2"/>
                <w:sz w:val="20"/>
                <w:szCs w:val="20"/>
                <w:rtl/>
              </w:rPr>
              <w:t xml:space="preserve"> </w:t>
            </w:r>
            <w:r w:rsidRPr="00B4666F">
              <w:rPr>
                <w:rFonts w:hint="eastAsia"/>
                <w:position w:val="2"/>
                <w:sz w:val="20"/>
                <w:szCs w:val="20"/>
                <w:rtl/>
              </w:rPr>
              <w:t>أجزاء</w:t>
            </w:r>
            <w:r w:rsidRPr="00B4666F">
              <w:rPr>
                <w:position w:val="2"/>
                <w:sz w:val="20"/>
                <w:szCs w:val="20"/>
                <w:rtl/>
              </w:rPr>
              <w:t xml:space="preserve"> </w:t>
            </w:r>
            <w:r w:rsidRPr="00B4666F">
              <w:rPr>
                <w:rFonts w:hint="eastAsia"/>
                <w:position w:val="2"/>
                <w:sz w:val="20"/>
                <w:szCs w:val="20"/>
                <w:rtl/>
              </w:rPr>
              <w:t>من</w:t>
            </w:r>
            <w:r w:rsidRPr="00B4666F">
              <w:rPr>
                <w:position w:val="2"/>
                <w:sz w:val="20"/>
                <w:szCs w:val="20"/>
                <w:rtl/>
              </w:rPr>
              <w:t xml:space="preserve"> </w:t>
            </w:r>
            <w:r w:rsidRPr="00B4666F">
              <w:rPr>
                <w:rFonts w:hint="eastAsia"/>
                <w:position w:val="2"/>
                <w:sz w:val="20"/>
                <w:szCs w:val="20"/>
                <w:rtl/>
              </w:rPr>
              <w:t>هذه</w:t>
            </w:r>
            <w:r w:rsidRPr="00B4666F">
              <w:rPr>
                <w:rFonts w:hint="cs"/>
                <w:position w:val="2"/>
                <w:sz w:val="20"/>
                <w:szCs w:val="20"/>
                <w:rtl/>
              </w:rPr>
              <w:t> </w:t>
            </w:r>
            <w:r w:rsidRPr="00B4666F">
              <w:rPr>
                <w:rFonts w:hint="eastAsia"/>
                <w:position w:val="2"/>
                <w:sz w:val="20"/>
                <w:szCs w:val="20"/>
                <w:rtl/>
              </w:rPr>
              <w:t>النطاقات،</w:t>
            </w:r>
            <w:r w:rsidRPr="00B4666F">
              <w:rPr>
                <w:position w:val="2"/>
                <w:sz w:val="20"/>
                <w:szCs w:val="20"/>
                <w:rtl/>
              </w:rPr>
              <w:t xml:space="preserve"> </w:t>
            </w:r>
            <w:r w:rsidRPr="00B4666F">
              <w:rPr>
                <w:rFonts w:hint="eastAsia"/>
                <w:position w:val="2"/>
                <w:sz w:val="20"/>
                <w:szCs w:val="20"/>
                <w:rtl/>
              </w:rPr>
              <w:t>وذلك</w:t>
            </w:r>
            <w:r w:rsidRPr="00B4666F">
              <w:rPr>
                <w:position w:val="2"/>
                <w:sz w:val="20"/>
                <w:szCs w:val="20"/>
                <w:rtl/>
              </w:rPr>
              <w:t xml:space="preserve"> </w:t>
            </w:r>
            <w:r w:rsidRPr="00B4666F">
              <w:rPr>
                <w:rFonts w:hint="eastAsia"/>
                <w:position w:val="2"/>
                <w:sz w:val="20"/>
                <w:szCs w:val="20"/>
                <w:rtl/>
              </w:rPr>
              <w:t>لضمان</w:t>
            </w:r>
            <w:r w:rsidRPr="00B4666F">
              <w:rPr>
                <w:position w:val="2"/>
                <w:sz w:val="20"/>
                <w:szCs w:val="20"/>
                <w:rtl/>
              </w:rPr>
              <w:t xml:space="preserve"> </w:t>
            </w:r>
            <w:r w:rsidRPr="00B4666F">
              <w:rPr>
                <w:rFonts w:hint="eastAsia"/>
                <w:position w:val="2"/>
                <w:sz w:val="20"/>
                <w:szCs w:val="20"/>
                <w:rtl/>
              </w:rPr>
              <w:t>حماية</w:t>
            </w:r>
            <w:r w:rsidRPr="00B4666F">
              <w:rPr>
                <w:position w:val="2"/>
                <w:sz w:val="20"/>
                <w:szCs w:val="20"/>
                <w:rtl/>
              </w:rPr>
              <w:t xml:space="preserve"> </w:t>
            </w:r>
            <w:r w:rsidRPr="00B4666F">
              <w:rPr>
                <w:rFonts w:hint="eastAsia"/>
                <w:position w:val="2"/>
                <w:sz w:val="20"/>
                <w:szCs w:val="20"/>
                <w:rtl/>
              </w:rPr>
              <w:t>خدمات</w:t>
            </w:r>
            <w:r w:rsidRPr="00B4666F">
              <w:rPr>
                <w:position w:val="2"/>
                <w:sz w:val="20"/>
                <w:szCs w:val="20"/>
                <w:rtl/>
              </w:rPr>
              <w:t xml:space="preserve"> </w:t>
            </w:r>
            <w:r w:rsidRPr="00B4666F">
              <w:rPr>
                <w:rFonts w:hint="eastAsia"/>
                <w:position w:val="2"/>
                <w:sz w:val="20"/>
                <w:szCs w:val="20"/>
                <w:rtl/>
              </w:rPr>
              <w:t>الأنظمة</w:t>
            </w:r>
            <w:r w:rsidRPr="00B4666F">
              <w:rPr>
                <w:position w:val="2"/>
                <w:sz w:val="20"/>
                <w:szCs w:val="20"/>
                <w:rtl/>
              </w:rPr>
              <w:t xml:space="preserve"> </w:t>
            </w:r>
            <w:r w:rsidRPr="00B4666F">
              <w:rPr>
                <w:rFonts w:hint="eastAsia"/>
                <w:position w:val="2"/>
                <w:sz w:val="20"/>
                <w:szCs w:val="20"/>
                <w:rtl/>
              </w:rPr>
              <w:t>المستقرة</w:t>
            </w:r>
            <w:r w:rsidRPr="00B4666F">
              <w:rPr>
                <w:position w:val="2"/>
                <w:sz w:val="20"/>
                <w:szCs w:val="20"/>
                <w:rtl/>
              </w:rPr>
              <w:t xml:space="preserve"> </w:t>
            </w:r>
            <w:r w:rsidRPr="00B4666F">
              <w:rPr>
                <w:rFonts w:hint="eastAsia"/>
                <w:position w:val="2"/>
                <w:sz w:val="20"/>
                <w:szCs w:val="20"/>
                <w:rtl/>
              </w:rPr>
              <w:t>بالنسبة</w:t>
            </w:r>
            <w:r w:rsidRPr="00B4666F">
              <w:rPr>
                <w:position w:val="2"/>
                <w:sz w:val="20"/>
                <w:szCs w:val="20"/>
                <w:rtl/>
              </w:rPr>
              <w:t xml:space="preserve"> </w:t>
            </w:r>
            <w:r w:rsidRPr="00B4666F">
              <w:rPr>
                <w:rFonts w:hint="eastAsia"/>
                <w:position w:val="2"/>
                <w:sz w:val="20"/>
                <w:szCs w:val="20"/>
                <w:rtl/>
              </w:rPr>
              <w:t>إلى</w:t>
            </w:r>
            <w:r w:rsidRPr="00B4666F">
              <w:rPr>
                <w:position w:val="2"/>
                <w:sz w:val="20"/>
                <w:szCs w:val="20"/>
                <w:rtl/>
              </w:rPr>
              <w:t xml:space="preserve"> </w:t>
            </w:r>
            <w:r w:rsidRPr="00B4666F">
              <w:rPr>
                <w:rFonts w:hint="eastAsia"/>
                <w:position w:val="2"/>
                <w:sz w:val="20"/>
                <w:szCs w:val="20"/>
                <w:rtl/>
              </w:rPr>
              <w:t>الأرض</w:t>
            </w:r>
            <w:r w:rsidRPr="00B4666F">
              <w:rPr>
                <w:position w:val="2"/>
                <w:sz w:val="20"/>
                <w:szCs w:val="20"/>
                <w:rtl/>
              </w:rPr>
              <w:t xml:space="preserve"> </w:t>
            </w:r>
            <w:r w:rsidRPr="00B4666F">
              <w:rPr>
                <w:rFonts w:hint="eastAsia"/>
                <w:position w:val="2"/>
                <w:sz w:val="20"/>
                <w:szCs w:val="20"/>
                <w:rtl/>
              </w:rPr>
              <w:t>والخدمات</w:t>
            </w:r>
            <w:r w:rsidRPr="00B4666F">
              <w:rPr>
                <w:position w:val="2"/>
                <w:sz w:val="20"/>
                <w:szCs w:val="20"/>
                <w:rtl/>
              </w:rPr>
              <w:t xml:space="preserve"> </w:t>
            </w:r>
            <w:r w:rsidRPr="00B4666F">
              <w:rPr>
                <w:rFonts w:hint="eastAsia"/>
                <w:position w:val="2"/>
                <w:sz w:val="20"/>
                <w:szCs w:val="20"/>
                <w:rtl/>
              </w:rPr>
              <w:t>الأخرى،</w:t>
            </w:r>
            <w:r w:rsidRPr="00B4666F">
              <w:rPr>
                <w:position w:val="2"/>
                <w:sz w:val="20"/>
                <w:szCs w:val="20"/>
                <w:rtl/>
              </w:rPr>
              <w:t xml:space="preserve"> </w:t>
            </w:r>
            <w:r w:rsidRPr="00B4666F">
              <w:rPr>
                <w:rFonts w:hint="eastAsia"/>
                <w:position w:val="2"/>
                <w:sz w:val="20"/>
                <w:szCs w:val="20"/>
                <w:rtl/>
              </w:rPr>
              <w:t>بما</w:t>
            </w:r>
            <w:r w:rsidRPr="00B4666F">
              <w:rPr>
                <w:position w:val="2"/>
                <w:sz w:val="20"/>
                <w:szCs w:val="20"/>
                <w:rtl/>
              </w:rPr>
              <w:t xml:space="preserve"> </w:t>
            </w:r>
            <w:r w:rsidRPr="00B4666F">
              <w:rPr>
                <w:rFonts w:hint="eastAsia"/>
                <w:position w:val="2"/>
                <w:sz w:val="20"/>
                <w:szCs w:val="20"/>
                <w:rtl/>
              </w:rPr>
              <w:t>فيها</w:t>
            </w:r>
            <w:r w:rsidRPr="00B4666F">
              <w:rPr>
                <w:position w:val="2"/>
                <w:sz w:val="20"/>
                <w:szCs w:val="20"/>
                <w:rtl/>
              </w:rPr>
              <w:t xml:space="preserve"> </w:t>
            </w:r>
            <w:r w:rsidRPr="00B4666F">
              <w:rPr>
                <w:rFonts w:hint="eastAsia"/>
                <w:position w:val="2"/>
                <w:sz w:val="20"/>
                <w:szCs w:val="20"/>
                <w:rtl/>
              </w:rPr>
              <w:t>خدمات</w:t>
            </w:r>
            <w:r w:rsidRPr="00B4666F">
              <w:rPr>
                <w:position w:val="2"/>
                <w:sz w:val="20"/>
                <w:szCs w:val="20"/>
                <w:rtl/>
              </w:rPr>
              <w:t xml:space="preserve"> </w:t>
            </w:r>
            <w:r w:rsidRPr="00B4666F">
              <w:rPr>
                <w:rFonts w:hint="eastAsia"/>
                <w:position w:val="2"/>
                <w:sz w:val="20"/>
                <w:szCs w:val="20"/>
                <w:rtl/>
              </w:rPr>
              <w:t>الأرض،</w:t>
            </w:r>
            <w:r w:rsidRPr="00B4666F">
              <w:rPr>
                <w:position w:val="2"/>
                <w:sz w:val="20"/>
                <w:szCs w:val="20"/>
                <w:rtl/>
              </w:rPr>
              <w:t xml:space="preserve"> في</w:t>
            </w:r>
            <w:r w:rsidRPr="00B4666F">
              <w:rPr>
                <w:rFonts w:hint="cs"/>
                <w:position w:val="2"/>
                <w:sz w:val="20"/>
                <w:szCs w:val="20"/>
                <w:rtl/>
              </w:rPr>
              <w:t> </w:t>
            </w:r>
            <w:r w:rsidRPr="00B4666F">
              <w:rPr>
                <w:position w:val="2"/>
                <w:sz w:val="20"/>
                <w:szCs w:val="20"/>
                <w:rtl/>
              </w:rPr>
              <w:t>نطاقات التردد هذه وفي</w:t>
            </w:r>
            <w:r w:rsidRPr="00B4666F">
              <w:rPr>
                <w:rFonts w:hint="eastAsia"/>
                <w:position w:val="2"/>
                <w:sz w:val="20"/>
                <w:szCs w:val="20"/>
                <w:rtl/>
              </w:rPr>
              <w:t> نطاقات</w:t>
            </w:r>
            <w:r w:rsidRPr="00B4666F">
              <w:rPr>
                <w:position w:val="2"/>
                <w:sz w:val="20"/>
                <w:szCs w:val="20"/>
                <w:rtl/>
              </w:rPr>
              <w:t xml:space="preserve"> </w:t>
            </w:r>
            <w:r w:rsidRPr="00B4666F">
              <w:rPr>
                <w:rFonts w:hint="eastAsia"/>
                <w:position w:val="2"/>
                <w:sz w:val="20"/>
                <w:szCs w:val="20"/>
                <w:rtl/>
              </w:rPr>
              <w:t>التردد</w:t>
            </w:r>
            <w:r w:rsidRPr="00B4666F">
              <w:rPr>
                <w:position w:val="2"/>
                <w:sz w:val="20"/>
                <w:szCs w:val="20"/>
                <w:rtl/>
              </w:rPr>
              <w:t xml:space="preserve"> </w:t>
            </w:r>
            <w:r w:rsidRPr="00B4666F">
              <w:rPr>
                <w:rFonts w:hint="eastAsia"/>
                <w:position w:val="2"/>
                <w:sz w:val="20"/>
                <w:szCs w:val="20"/>
                <w:rtl/>
              </w:rPr>
              <w:t>المجاورة</w:t>
            </w:r>
            <w:r w:rsidRPr="00B4666F">
              <w:rPr>
                <w:position w:val="2"/>
                <w:sz w:val="20"/>
                <w:szCs w:val="20"/>
                <w:rtl/>
              </w:rPr>
              <w:t xml:space="preserve"> </w:t>
            </w:r>
            <w:r w:rsidRPr="00B4666F">
              <w:rPr>
                <w:rFonts w:hint="eastAsia"/>
                <w:position w:val="2"/>
                <w:sz w:val="20"/>
                <w:szCs w:val="20"/>
                <w:rtl/>
              </w:rPr>
              <w:t>وعدم</w:t>
            </w:r>
            <w:r w:rsidRPr="00B4666F">
              <w:rPr>
                <w:position w:val="2"/>
                <w:sz w:val="20"/>
                <w:szCs w:val="20"/>
                <w:rtl/>
              </w:rPr>
              <w:t xml:space="preserve"> </w:t>
            </w:r>
            <w:r w:rsidRPr="00B4666F">
              <w:rPr>
                <w:rFonts w:hint="eastAsia"/>
                <w:position w:val="2"/>
                <w:sz w:val="20"/>
                <w:szCs w:val="20"/>
                <w:rtl/>
              </w:rPr>
              <w:t>فرض</w:t>
            </w:r>
            <w:r w:rsidRPr="00B4666F">
              <w:rPr>
                <w:position w:val="2"/>
                <w:sz w:val="20"/>
                <w:szCs w:val="20"/>
                <w:rtl/>
              </w:rPr>
              <w:t xml:space="preserve"> </w:t>
            </w:r>
            <w:r w:rsidRPr="00B4666F">
              <w:rPr>
                <w:rFonts w:hint="eastAsia"/>
                <w:position w:val="2"/>
                <w:sz w:val="20"/>
                <w:szCs w:val="20"/>
                <w:rtl/>
              </w:rPr>
              <w:t>قيود</w:t>
            </w:r>
            <w:r w:rsidRPr="00B4666F">
              <w:rPr>
                <w:position w:val="2"/>
                <w:sz w:val="20"/>
                <w:szCs w:val="20"/>
                <w:rtl/>
              </w:rPr>
              <w:t xml:space="preserve"> </w:t>
            </w:r>
            <w:r w:rsidRPr="00B4666F">
              <w:rPr>
                <w:rFonts w:hint="eastAsia"/>
                <w:position w:val="2"/>
                <w:sz w:val="20"/>
                <w:szCs w:val="20"/>
                <w:rtl/>
              </w:rPr>
              <w:t>إضافية</w:t>
            </w:r>
            <w:r w:rsidRPr="00B4666F">
              <w:rPr>
                <w:position w:val="2"/>
                <w:sz w:val="20"/>
                <w:szCs w:val="20"/>
                <w:rtl/>
              </w:rPr>
              <w:t xml:space="preserve"> </w:t>
            </w:r>
            <w:r w:rsidRPr="00B4666F">
              <w:rPr>
                <w:rFonts w:hint="eastAsia"/>
                <w:position w:val="2"/>
                <w:sz w:val="20"/>
                <w:szCs w:val="20"/>
                <w:rtl/>
              </w:rPr>
              <w:t>عليها،</w:t>
            </w:r>
            <w:r w:rsidRPr="00B4666F">
              <w:rPr>
                <w:position w:val="2"/>
                <w:sz w:val="20"/>
                <w:szCs w:val="20"/>
                <w:rtl/>
              </w:rPr>
              <w:t xml:space="preserve"> </w:t>
            </w:r>
            <w:r w:rsidRPr="00B4666F">
              <w:rPr>
                <w:rFonts w:hint="eastAsia"/>
                <w:position w:val="2"/>
                <w:sz w:val="20"/>
                <w:szCs w:val="20"/>
                <w:rtl/>
              </w:rPr>
              <w:t>بما</w:t>
            </w:r>
            <w:r w:rsidRPr="00B4666F">
              <w:rPr>
                <w:position w:val="2"/>
                <w:sz w:val="20"/>
                <w:szCs w:val="20"/>
                <w:rtl/>
              </w:rPr>
              <w:t xml:space="preserve"> </w:t>
            </w:r>
            <w:r w:rsidRPr="00B4666F">
              <w:rPr>
                <w:rFonts w:hint="eastAsia"/>
                <w:position w:val="2"/>
                <w:sz w:val="20"/>
                <w:szCs w:val="20"/>
                <w:rtl/>
              </w:rPr>
              <w:t>في</w:t>
            </w:r>
            <w:r w:rsidRPr="00B4666F">
              <w:rPr>
                <w:position w:val="2"/>
                <w:sz w:val="20"/>
                <w:szCs w:val="20"/>
                <w:rtl/>
              </w:rPr>
              <w:t xml:space="preserve"> </w:t>
            </w:r>
            <w:r w:rsidRPr="00B4666F">
              <w:rPr>
                <w:rFonts w:hint="eastAsia"/>
                <w:position w:val="2"/>
                <w:sz w:val="20"/>
                <w:szCs w:val="20"/>
                <w:rtl/>
              </w:rPr>
              <w:t>ذلك</w:t>
            </w:r>
            <w:r w:rsidRPr="00B4666F">
              <w:rPr>
                <w:position w:val="2"/>
                <w:sz w:val="20"/>
                <w:szCs w:val="20"/>
                <w:rtl/>
              </w:rPr>
              <w:t xml:space="preserve"> </w:t>
            </w:r>
            <w:r w:rsidRPr="00B4666F">
              <w:rPr>
                <w:rFonts w:hint="eastAsia"/>
                <w:position w:val="2"/>
                <w:sz w:val="20"/>
                <w:szCs w:val="20"/>
                <w:rtl/>
              </w:rPr>
              <w:t>الخدمات</w:t>
            </w:r>
            <w:r w:rsidRPr="00B4666F">
              <w:rPr>
                <w:position w:val="2"/>
                <w:sz w:val="20"/>
                <w:szCs w:val="20"/>
                <w:rtl/>
              </w:rPr>
              <w:t xml:space="preserve"> </w:t>
            </w:r>
            <w:r w:rsidRPr="00B4666F">
              <w:rPr>
                <w:rFonts w:hint="eastAsia"/>
                <w:position w:val="2"/>
                <w:sz w:val="20"/>
                <w:szCs w:val="20"/>
                <w:rtl/>
              </w:rPr>
              <w:t>المنفعلة؛</w:t>
            </w:r>
          </w:p>
          <w:p w14:paraId="68E547E0" w14:textId="50E0C83A" w:rsidR="002C68B3" w:rsidRPr="00B4666F" w:rsidRDefault="002C68B3" w:rsidP="0051636A">
            <w:pPr>
              <w:keepNext/>
              <w:keepLines/>
              <w:pageBreakBefore/>
              <w:spacing w:before="60" w:after="60" w:line="280" w:lineRule="exact"/>
              <w:rPr>
                <w:position w:val="2"/>
                <w:sz w:val="20"/>
                <w:szCs w:val="20"/>
                <w:rtl/>
                <w:lang w:bidi="ar-EG"/>
              </w:rPr>
            </w:pPr>
            <w:r w:rsidRPr="00B4666F">
              <w:rPr>
                <w:position w:val="2"/>
                <w:sz w:val="20"/>
                <w:szCs w:val="20"/>
                <w:lang w:bidi="ar-EG"/>
              </w:rPr>
              <w:t>3</w:t>
            </w:r>
            <w:r w:rsidRPr="00B4666F">
              <w:rPr>
                <w:position w:val="2"/>
                <w:sz w:val="20"/>
                <w:szCs w:val="20"/>
                <w:rtl/>
                <w:lang w:bidi="ar-EG"/>
              </w:rPr>
              <w:tab/>
            </w:r>
            <w:r w:rsidRPr="00B4666F">
              <w:rPr>
                <w:rFonts w:hint="cs"/>
                <w:position w:val="2"/>
                <w:sz w:val="20"/>
                <w:szCs w:val="20"/>
                <w:rtl/>
                <w:lang w:bidi="ar"/>
              </w:rPr>
              <w:t>وضع شروط تقنية وأحكام تنظيمية لتشغيل المحطات الأرضية المتحركة للطيران والبحرية مع أنظمة</w:t>
            </w:r>
            <w:r w:rsidRPr="00B4666F">
              <w:rPr>
                <w:position w:val="2"/>
                <w:sz w:val="20"/>
                <w:szCs w:val="20"/>
                <w:rtl/>
                <w:lang w:val="en-GB"/>
              </w:rPr>
              <w:t xml:space="preserve"> غير </w:t>
            </w:r>
            <w:r w:rsidRPr="00B4666F">
              <w:rPr>
                <w:rFonts w:hint="cs"/>
                <w:position w:val="2"/>
                <w:sz w:val="20"/>
                <w:szCs w:val="20"/>
                <w:rtl/>
                <w:lang w:val="en-GB"/>
              </w:rPr>
              <w:t>م</w:t>
            </w:r>
            <w:r w:rsidRPr="00B4666F">
              <w:rPr>
                <w:position w:val="2"/>
                <w:sz w:val="20"/>
                <w:szCs w:val="20"/>
                <w:rtl/>
                <w:lang w:val="en-GB"/>
              </w:rPr>
              <w:t>ستقرة بالنسبة إلى الأرض في الخدمة الثابتة الساتلية</w:t>
            </w:r>
            <w:r w:rsidRPr="00B4666F">
              <w:rPr>
                <w:rFonts w:hint="cs"/>
                <w:position w:val="2"/>
                <w:sz w:val="20"/>
                <w:szCs w:val="20"/>
                <w:rtl/>
                <w:lang w:val="en-GB" w:bidi="ar"/>
              </w:rPr>
              <w:t xml:space="preserve"> </w:t>
            </w:r>
            <w:r w:rsidRPr="00B4666F">
              <w:rPr>
                <w:rFonts w:hint="cs"/>
                <w:position w:val="2"/>
                <w:sz w:val="20"/>
                <w:szCs w:val="20"/>
                <w:rtl/>
                <w:lang w:bidi="ar"/>
              </w:rPr>
              <w:t>مع مراعاة نتائج الدراسات بموجب الفقرتين</w:t>
            </w:r>
            <w:r w:rsidR="005F4BC3">
              <w:rPr>
                <w:rFonts w:hint="eastAsia"/>
                <w:position w:val="2"/>
                <w:sz w:val="20"/>
                <w:szCs w:val="20"/>
                <w:rtl/>
                <w:lang w:bidi="ar"/>
              </w:rPr>
              <w:t> </w:t>
            </w:r>
            <w:r w:rsidRPr="00B4666F">
              <w:rPr>
                <w:position w:val="2"/>
                <w:sz w:val="20"/>
                <w:szCs w:val="20"/>
              </w:rPr>
              <w:t>1</w:t>
            </w:r>
            <w:r w:rsidRPr="00B4666F">
              <w:rPr>
                <w:position w:val="2"/>
                <w:sz w:val="20"/>
                <w:szCs w:val="20"/>
                <w:rtl/>
              </w:rPr>
              <w:t xml:space="preserve"> </w:t>
            </w:r>
            <w:r w:rsidRPr="00B4666F">
              <w:rPr>
                <w:rFonts w:hint="cs"/>
                <w:position w:val="2"/>
                <w:sz w:val="20"/>
                <w:szCs w:val="20"/>
                <w:rtl/>
              </w:rPr>
              <w:t>و</w:t>
            </w:r>
            <w:r w:rsidRPr="00B4666F">
              <w:rPr>
                <w:position w:val="2"/>
                <w:sz w:val="20"/>
                <w:szCs w:val="20"/>
              </w:rPr>
              <w:t>2</w:t>
            </w:r>
            <w:r w:rsidRPr="00B4666F">
              <w:rPr>
                <w:rFonts w:hint="cs"/>
                <w:position w:val="2"/>
                <w:sz w:val="20"/>
                <w:szCs w:val="20"/>
                <w:rtl/>
              </w:rPr>
              <w:t xml:space="preserve"> </w:t>
            </w:r>
            <w:r w:rsidRPr="00B4666F">
              <w:rPr>
                <w:position w:val="2"/>
                <w:sz w:val="20"/>
                <w:szCs w:val="20"/>
                <w:rtl/>
              </w:rPr>
              <w:t xml:space="preserve">من </w:t>
            </w:r>
            <w:r w:rsidRPr="00B4666F">
              <w:rPr>
                <w:i/>
                <w:iCs/>
                <w:position w:val="2"/>
                <w:sz w:val="20"/>
                <w:szCs w:val="20"/>
                <w:rtl/>
              </w:rPr>
              <w:t>"يقرر</w:t>
            </w:r>
            <w:r w:rsidRPr="00B4666F">
              <w:rPr>
                <w:rFonts w:hint="cs"/>
                <w:i/>
                <w:iCs/>
                <w:position w:val="2"/>
                <w:sz w:val="20"/>
                <w:szCs w:val="20"/>
                <w:rtl/>
              </w:rPr>
              <w:t xml:space="preserve"> أن يدعو قطاع الاتصالات الراديوية</w:t>
            </w:r>
            <w:r w:rsidRPr="00B4666F">
              <w:rPr>
                <w:rFonts w:hint="cs"/>
                <w:i/>
                <w:iCs/>
                <w:position w:val="2"/>
                <w:sz w:val="20"/>
                <w:szCs w:val="20"/>
                <w:rtl/>
                <w:lang w:bidi="ar"/>
              </w:rPr>
              <w:t>"</w:t>
            </w:r>
            <w:r w:rsidRPr="00B4666F">
              <w:rPr>
                <w:rFonts w:hint="cs"/>
                <w:position w:val="2"/>
                <w:sz w:val="20"/>
                <w:szCs w:val="20"/>
                <w:rtl/>
                <w:lang w:bidi="ar"/>
              </w:rPr>
              <w:t>؛</w:t>
            </w:r>
          </w:p>
          <w:p w14:paraId="3F035BAE" w14:textId="6BE95F88" w:rsidR="002C68B3" w:rsidRPr="00B4666F" w:rsidRDefault="002C68B3" w:rsidP="0051636A">
            <w:pPr>
              <w:keepNext/>
              <w:keepLines/>
              <w:pageBreakBefore/>
              <w:spacing w:before="60" w:after="60" w:line="280" w:lineRule="exact"/>
              <w:rPr>
                <w:position w:val="2"/>
                <w:sz w:val="20"/>
                <w:szCs w:val="20"/>
                <w:rtl/>
                <w:lang w:bidi="ar-EG"/>
              </w:rPr>
            </w:pPr>
            <w:r w:rsidRPr="00B4666F">
              <w:rPr>
                <w:position w:val="2"/>
                <w:sz w:val="20"/>
                <w:szCs w:val="20"/>
                <w:lang w:bidi="ar-EG"/>
              </w:rPr>
              <w:t>4</w:t>
            </w:r>
            <w:r w:rsidRPr="00B4666F">
              <w:rPr>
                <w:position w:val="2"/>
                <w:sz w:val="20"/>
                <w:szCs w:val="20"/>
                <w:lang w:bidi="ar-EG"/>
              </w:rPr>
              <w:tab/>
            </w:r>
            <w:r w:rsidRPr="00B4666F">
              <w:rPr>
                <w:position w:val="2"/>
                <w:sz w:val="20"/>
                <w:szCs w:val="20"/>
                <w:rtl/>
                <w:lang w:bidi="ar-EG"/>
              </w:rPr>
              <w:t xml:space="preserve">ضمان ألا تؤثر التدابير التقنية والتشغيلية والتغييرات التنظيمية المحتملة التي </w:t>
            </w:r>
            <w:r w:rsidRPr="00B4666F">
              <w:rPr>
                <w:rFonts w:hint="cs"/>
                <w:position w:val="2"/>
                <w:sz w:val="20"/>
                <w:szCs w:val="20"/>
                <w:rtl/>
                <w:lang w:bidi="ar-EG"/>
              </w:rPr>
              <w:t>وضعت</w:t>
            </w:r>
            <w:r w:rsidRPr="00B4666F">
              <w:rPr>
                <w:position w:val="2"/>
                <w:sz w:val="20"/>
                <w:szCs w:val="20"/>
                <w:rtl/>
                <w:lang w:bidi="ar-EG"/>
              </w:rPr>
              <w:t xml:space="preserve"> وفقاً لهذا القرار على الأحكام ذات الصلة المتعلقة بحماية </w:t>
            </w:r>
            <w:r w:rsidRPr="00B4666F">
              <w:rPr>
                <w:rFonts w:hint="eastAsia"/>
                <w:position w:val="2"/>
                <w:sz w:val="20"/>
                <w:szCs w:val="20"/>
                <w:rtl/>
                <w:lang w:bidi="ar-EG"/>
              </w:rPr>
              <w:t>الشبكات</w:t>
            </w:r>
            <w:r w:rsidRPr="00B4666F">
              <w:rPr>
                <w:position w:val="2"/>
                <w:sz w:val="20"/>
                <w:szCs w:val="20"/>
                <w:rtl/>
                <w:lang w:bidi="ar-EG"/>
              </w:rPr>
              <w:t xml:space="preserve"> </w:t>
            </w:r>
            <w:r w:rsidRPr="00B4666F">
              <w:rPr>
                <w:rFonts w:hint="eastAsia"/>
                <w:position w:val="2"/>
                <w:sz w:val="20"/>
                <w:szCs w:val="20"/>
                <w:rtl/>
                <w:lang w:bidi="ar-EG"/>
              </w:rPr>
              <w:t>المستقرة</w:t>
            </w:r>
            <w:r w:rsidRPr="00B4666F">
              <w:rPr>
                <w:position w:val="2"/>
                <w:sz w:val="20"/>
                <w:szCs w:val="20"/>
                <w:rtl/>
                <w:lang w:bidi="ar-EG"/>
              </w:rPr>
              <w:t xml:space="preserve"> بالنسبة إلى الأرض من الأنظمة غير المستقرة بالنسبة إلى الأرض في الخدمة الثابتة</w:t>
            </w:r>
            <w:r w:rsidRPr="00B4666F">
              <w:rPr>
                <w:rFonts w:hint="cs"/>
                <w:position w:val="2"/>
                <w:sz w:val="20"/>
                <w:szCs w:val="20"/>
                <w:rtl/>
                <w:lang w:bidi="ar-EG"/>
              </w:rPr>
              <w:t> </w:t>
            </w:r>
            <w:r w:rsidRPr="00B4666F">
              <w:rPr>
                <w:rFonts w:hint="eastAsia"/>
                <w:position w:val="2"/>
                <w:sz w:val="20"/>
                <w:szCs w:val="20"/>
                <w:rtl/>
                <w:lang w:bidi="ar-EG"/>
              </w:rPr>
              <w:t>الساتلية؛</w:t>
            </w:r>
          </w:p>
          <w:p w14:paraId="7EE0ECFC" w14:textId="7354CB8C" w:rsidR="002C68B3" w:rsidRPr="00B4666F" w:rsidRDefault="002C68B3" w:rsidP="0051636A">
            <w:pPr>
              <w:keepNext/>
              <w:keepLines/>
              <w:pageBreakBefore/>
              <w:spacing w:before="60" w:after="60" w:line="280" w:lineRule="exact"/>
              <w:rPr>
                <w:position w:val="2"/>
                <w:sz w:val="20"/>
                <w:szCs w:val="20"/>
                <w:rtl/>
                <w:lang w:bidi="ar-EG"/>
              </w:rPr>
            </w:pPr>
            <w:r w:rsidRPr="00B4666F">
              <w:rPr>
                <w:position w:val="2"/>
                <w:sz w:val="20"/>
                <w:szCs w:val="20"/>
                <w:lang w:bidi="ar-EG"/>
              </w:rPr>
              <w:t>5</w:t>
            </w:r>
            <w:r w:rsidRPr="00B4666F">
              <w:rPr>
                <w:position w:val="2"/>
                <w:sz w:val="20"/>
                <w:szCs w:val="20"/>
                <w:rtl/>
                <w:lang w:bidi="ar-EG"/>
              </w:rPr>
              <w:tab/>
            </w:r>
            <w:r w:rsidRPr="00B4666F">
              <w:rPr>
                <w:rFonts w:hint="cs"/>
                <w:position w:val="2"/>
                <w:sz w:val="20"/>
                <w:szCs w:val="20"/>
                <w:rtl/>
                <w:lang w:bidi="ar-EG"/>
              </w:rPr>
              <w:t xml:space="preserve">ضمان موافقة الدول الأعضاء على نتائج دراسات القطاع </w:t>
            </w:r>
            <w:r w:rsidR="00DC37AC" w:rsidRPr="00B4666F">
              <w:rPr>
                <w:rFonts w:hint="cs"/>
                <w:position w:val="2"/>
                <w:sz w:val="20"/>
                <w:szCs w:val="20"/>
                <w:rtl/>
                <w:lang w:bidi="ar-EG"/>
              </w:rPr>
              <w:t>بتوافق الآراء؛</w:t>
            </w:r>
          </w:p>
          <w:p w14:paraId="15F08A64" w14:textId="77777777" w:rsidR="002C68B3" w:rsidRPr="00B4666F" w:rsidRDefault="002C68B3" w:rsidP="0051636A">
            <w:pPr>
              <w:keepNext/>
              <w:keepLines/>
              <w:pageBreakBefore/>
              <w:spacing w:before="60" w:after="60" w:line="280" w:lineRule="exact"/>
              <w:rPr>
                <w:position w:val="2"/>
                <w:sz w:val="20"/>
                <w:szCs w:val="20"/>
                <w:rtl/>
                <w:lang w:bidi="ar-EG"/>
              </w:rPr>
            </w:pPr>
            <w:r w:rsidRPr="00B4666F">
              <w:rPr>
                <w:position w:val="2"/>
                <w:sz w:val="20"/>
                <w:szCs w:val="20"/>
                <w:lang w:bidi="ar-EG"/>
              </w:rPr>
              <w:t>6</w:t>
            </w:r>
            <w:r w:rsidRPr="00B4666F">
              <w:rPr>
                <w:position w:val="2"/>
                <w:sz w:val="20"/>
                <w:szCs w:val="20"/>
                <w:lang w:bidi="ar-EG"/>
              </w:rPr>
              <w:tab/>
            </w:r>
            <w:r w:rsidRPr="00B4666F">
              <w:rPr>
                <w:position w:val="2"/>
                <w:sz w:val="20"/>
                <w:szCs w:val="20"/>
                <w:rtl/>
              </w:rPr>
              <w:t>الانتهاء من هذه الدراسات في وقت مناسب</w:t>
            </w:r>
            <w:r w:rsidRPr="00B4666F">
              <w:rPr>
                <w:rFonts w:hint="cs"/>
                <w:position w:val="2"/>
                <w:sz w:val="20"/>
                <w:szCs w:val="20"/>
                <w:rtl/>
              </w:rPr>
              <w:t xml:space="preserve"> قبل المؤتمر </w:t>
            </w:r>
            <w:r w:rsidRPr="00B4666F">
              <w:rPr>
                <w:position w:val="2"/>
                <w:sz w:val="20"/>
                <w:szCs w:val="20"/>
                <w:lang w:bidi="ar-EG"/>
              </w:rPr>
              <w:t>WRC-23</w:t>
            </w:r>
            <w:r w:rsidRPr="00B4666F">
              <w:rPr>
                <w:position w:val="2"/>
                <w:sz w:val="20"/>
                <w:szCs w:val="20"/>
                <w:rtl/>
              </w:rPr>
              <w:t>،</w:t>
            </w:r>
          </w:p>
          <w:p w14:paraId="47F9E822" w14:textId="77777777" w:rsidR="002C68B3" w:rsidRPr="00B4666F" w:rsidRDefault="002C68B3" w:rsidP="0051636A">
            <w:pPr>
              <w:pStyle w:val="Call"/>
              <w:pageBreakBefore/>
              <w:spacing w:before="60" w:after="60" w:line="280" w:lineRule="exact"/>
              <w:rPr>
                <w:position w:val="2"/>
                <w:sz w:val="20"/>
                <w:szCs w:val="20"/>
                <w:rtl/>
                <w:lang w:bidi="ar-EG"/>
              </w:rPr>
            </w:pPr>
            <w:r w:rsidRPr="00B4666F">
              <w:rPr>
                <w:rFonts w:hint="cs"/>
                <w:position w:val="2"/>
                <w:sz w:val="20"/>
                <w:szCs w:val="20"/>
                <w:rtl/>
              </w:rPr>
              <w:t xml:space="preserve">يقرر أن يدعو المؤتمر العالمي للاتصالات الراديوية لعام </w:t>
            </w:r>
            <w:r w:rsidRPr="00B4666F">
              <w:rPr>
                <w:position w:val="2"/>
                <w:sz w:val="20"/>
                <w:szCs w:val="20"/>
              </w:rPr>
              <w:t>2023</w:t>
            </w:r>
          </w:p>
          <w:p w14:paraId="594B36F8" w14:textId="77777777" w:rsidR="002C68B3" w:rsidRPr="00B4666F" w:rsidRDefault="002C68B3" w:rsidP="0051636A">
            <w:pPr>
              <w:keepNext/>
              <w:keepLines/>
              <w:pageBreakBefore/>
              <w:spacing w:before="60" w:after="60" w:line="280" w:lineRule="exact"/>
              <w:rPr>
                <w:position w:val="2"/>
                <w:sz w:val="20"/>
                <w:szCs w:val="20"/>
                <w:lang w:bidi="ar-EG"/>
              </w:rPr>
            </w:pPr>
            <w:r w:rsidRPr="00B4666F">
              <w:rPr>
                <w:rFonts w:hint="cs"/>
                <w:position w:val="2"/>
                <w:sz w:val="20"/>
                <w:szCs w:val="20"/>
                <w:rtl/>
                <w:lang w:bidi="ar-EG"/>
              </w:rPr>
              <w:t>إلى استعراض نتائج هذه الدراسات واتخاذ الإجراء المناسب.</w:t>
            </w:r>
          </w:p>
        </w:tc>
        <w:tc>
          <w:tcPr>
            <w:tcW w:w="1468" w:type="dxa"/>
            <w:gridSpan w:val="2"/>
          </w:tcPr>
          <w:p w14:paraId="3588A109" w14:textId="77777777" w:rsidR="002C68B3" w:rsidRPr="00B4666F" w:rsidRDefault="002C68B3" w:rsidP="0051636A">
            <w:pPr>
              <w:pStyle w:val="Tabletext"/>
              <w:keepNext/>
              <w:keepLines/>
              <w:pageBreakBefore/>
              <w:spacing w:line="280" w:lineRule="exact"/>
              <w:rPr>
                <w:rFonts w:ascii="Dubai" w:hAnsi="Dubai" w:cs="Dubai"/>
                <w:position w:val="2"/>
                <w:szCs w:val="20"/>
              </w:rPr>
            </w:pPr>
            <w:r w:rsidRPr="00B4666F">
              <w:rPr>
                <w:rFonts w:ascii="Dubai" w:hAnsi="Dubai" w:cs="Dubai" w:hint="cs"/>
                <w:b/>
                <w:bCs/>
                <w:position w:val="2"/>
                <w:szCs w:val="20"/>
                <w:rtl/>
              </w:rPr>
              <w:t xml:space="preserve">فرق العمل </w:t>
            </w:r>
            <w:r w:rsidRPr="00B4666F">
              <w:rPr>
                <w:rFonts w:ascii="Dubai" w:hAnsi="Dubai" w:cs="Dubai"/>
                <w:b/>
                <w:bCs/>
                <w:position w:val="2"/>
                <w:szCs w:val="20"/>
                <w:lang w:val="en-US"/>
              </w:rPr>
              <w:t>3</w:t>
            </w:r>
            <w:r w:rsidRPr="00B4666F">
              <w:rPr>
                <w:rFonts w:ascii="Dubai" w:hAnsi="Dubai" w:cs="Dubai"/>
                <w:b/>
                <w:bCs/>
                <w:position w:val="2"/>
                <w:szCs w:val="20"/>
              </w:rPr>
              <w:t>M</w:t>
            </w:r>
            <w:r w:rsidRPr="00B4666F">
              <w:rPr>
                <w:rFonts w:ascii="Dubai" w:hAnsi="Dubai" w:cs="Dubai" w:hint="cs"/>
                <w:b/>
                <w:bCs/>
                <w:position w:val="2"/>
                <w:szCs w:val="20"/>
                <w:rtl/>
              </w:rPr>
              <w:t xml:space="preserve"> و</w:t>
            </w:r>
            <w:r w:rsidRPr="00B4666F">
              <w:rPr>
                <w:rFonts w:ascii="Dubai" w:hAnsi="Dubai" w:cs="Dubai"/>
                <w:b/>
                <w:bCs/>
                <w:position w:val="2"/>
                <w:szCs w:val="20"/>
                <w:lang w:val="en-US"/>
              </w:rPr>
              <w:t>4</w:t>
            </w:r>
            <w:r w:rsidRPr="00B4666F">
              <w:rPr>
                <w:rFonts w:ascii="Dubai" w:hAnsi="Dubai" w:cs="Dubai"/>
                <w:b/>
                <w:bCs/>
                <w:position w:val="2"/>
                <w:szCs w:val="20"/>
              </w:rPr>
              <w:t>C</w:t>
            </w:r>
            <w:r w:rsidRPr="00B4666F">
              <w:rPr>
                <w:rFonts w:ascii="Dubai" w:hAnsi="Dubai" w:cs="Dubai" w:hint="cs"/>
                <w:b/>
                <w:bCs/>
                <w:position w:val="2"/>
                <w:szCs w:val="20"/>
                <w:rtl/>
              </w:rPr>
              <w:t xml:space="preserve"> و</w:t>
            </w:r>
            <w:r w:rsidRPr="00B4666F">
              <w:rPr>
                <w:rFonts w:ascii="Dubai" w:hAnsi="Dubai" w:cs="Dubai"/>
                <w:b/>
                <w:bCs/>
                <w:position w:val="2"/>
                <w:szCs w:val="20"/>
                <w:lang w:val="en-US"/>
              </w:rPr>
              <w:t>5</w:t>
            </w:r>
            <w:r w:rsidRPr="00B4666F">
              <w:rPr>
                <w:rFonts w:ascii="Dubai" w:hAnsi="Dubai" w:cs="Dubai"/>
                <w:b/>
                <w:bCs/>
                <w:position w:val="2"/>
                <w:szCs w:val="20"/>
              </w:rPr>
              <w:t>A</w:t>
            </w:r>
            <w:r w:rsidRPr="00B4666F">
              <w:rPr>
                <w:rFonts w:ascii="Dubai" w:hAnsi="Dubai" w:cs="Dubai" w:hint="cs"/>
                <w:b/>
                <w:bCs/>
                <w:position w:val="2"/>
                <w:szCs w:val="20"/>
                <w:rtl/>
              </w:rPr>
              <w:t xml:space="preserve"> و</w:t>
            </w:r>
            <w:r w:rsidRPr="00B4666F">
              <w:rPr>
                <w:rFonts w:ascii="Dubai" w:hAnsi="Dubai" w:cs="Dubai"/>
                <w:b/>
                <w:bCs/>
                <w:position w:val="2"/>
                <w:szCs w:val="20"/>
                <w:lang w:val="en-US"/>
              </w:rPr>
              <w:t>5</w:t>
            </w:r>
            <w:r w:rsidRPr="00B4666F">
              <w:rPr>
                <w:rFonts w:ascii="Dubai" w:hAnsi="Dubai" w:cs="Dubai"/>
                <w:b/>
                <w:bCs/>
                <w:position w:val="2"/>
                <w:szCs w:val="20"/>
              </w:rPr>
              <w:t>B</w:t>
            </w:r>
            <w:r w:rsidRPr="00B4666F">
              <w:rPr>
                <w:rFonts w:ascii="Dubai" w:hAnsi="Dubai" w:cs="Dubai" w:hint="cs"/>
                <w:b/>
                <w:bCs/>
                <w:position w:val="2"/>
                <w:szCs w:val="20"/>
                <w:rtl/>
              </w:rPr>
              <w:t xml:space="preserve"> و</w:t>
            </w:r>
            <w:r w:rsidRPr="00B4666F">
              <w:rPr>
                <w:rFonts w:ascii="Dubai" w:hAnsi="Dubai" w:cs="Dubai"/>
                <w:b/>
                <w:bCs/>
                <w:position w:val="2"/>
                <w:szCs w:val="20"/>
                <w:lang w:val="en-US"/>
              </w:rPr>
              <w:t>5</w:t>
            </w:r>
            <w:r w:rsidRPr="00B4666F">
              <w:rPr>
                <w:rFonts w:ascii="Dubai" w:hAnsi="Dubai" w:cs="Dubai"/>
                <w:b/>
                <w:bCs/>
                <w:position w:val="2"/>
                <w:szCs w:val="20"/>
              </w:rPr>
              <w:t>C</w:t>
            </w:r>
            <w:r w:rsidRPr="00B4666F">
              <w:rPr>
                <w:rFonts w:ascii="Dubai" w:hAnsi="Dubai" w:cs="Dubai" w:hint="cs"/>
                <w:b/>
                <w:bCs/>
                <w:position w:val="2"/>
                <w:szCs w:val="20"/>
                <w:rtl/>
              </w:rPr>
              <w:t xml:space="preserve"> و</w:t>
            </w:r>
            <w:r w:rsidRPr="00B4666F">
              <w:rPr>
                <w:rFonts w:ascii="Dubai" w:hAnsi="Dubai" w:cs="Dubai"/>
                <w:b/>
                <w:bCs/>
                <w:position w:val="2"/>
                <w:szCs w:val="20"/>
                <w:lang w:val="en-US"/>
              </w:rPr>
              <w:t>7</w:t>
            </w:r>
            <w:r w:rsidRPr="00B4666F">
              <w:rPr>
                <w:rFonts w:ascii="Dubai" w:hAnsi="Dubai" w:cs="Dubai"/>
                <w:b/>
                <w:bCs/>
                <w:position w:val="2"/>
                <w:szCs w:val="20"/>
              </w:rPr>
              <w:t>B</w:t>
            </w:r>
          </w:p>
        </w:tc>
      </w:tr>
    </w:tbl>
    <w:p w14:paraId="1EA6F0F6" w14:textId="4DAA6CD1" w:rsidR="00701E0A" w:rsidRDefault="002C68B3" w:rsidP="002C68B3">
      <w:pPr>
        <w:spacing w:before="600"/>
        <w:jc w:val="center"/>
      </w:pPr>
      <w:r>
        <w:rPr>
          <w:rFonts w:hint="cs"/>
          <w:rtl/>
        </w:rPr>
        <w:t>ـــــــــــــــــــــــــــــــــــــــــــــــــــــــــــــــــــــــــــــــــــــــــــــــــــ</w:t>
      </w:r>
    </w:p>
    <w:sectPr w:rsidR="00701E0A" w:rsidSect="00701E0A">
      <w:headerReference w:type="first" r:id="rId11"/>
      <w:footerReference w:type="first" r:id="rId12"/>
      <w:pgSz w:w="16840" w:h="11907"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49907" w14:textId="77777777" w:rsidR="00D81664" w:rsidRDefault="00D81664" w:rsidP="006C3242">
      <w:pPr>
        <w:spacing w:before="0" w:line="240" w:lineRule="auto"/>
      </w:pPr>
      <w:r>
        <w:separator/>
      </w:r>
    </w:p>
  </w:endnote>
  <w:endnote w:type="continuationSeparator" w:id="0">
    <w:p w14:paraId="015B492A" w14:textId="77777777" w:rsidR="00D81664" w:rsidRDefault="00D8166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04C2" w14:textId="05F3E297" w:rsidR="00FC09E8" w:rsidRPr="00F20949" w:rsidRDefault="00F20949" w:rsidP="00F20949">
    <w:pPr>
      <w:pStyle w:val="FirstFooter"/>
      <w:spacing w:before="120" w:line="240" w:lineRule="auto"/>
      <w:ind w:left="-397" w:right="-397"/>
      <w:jc w:val="center"/>
      <w:rPr>
        <w:rFonts w:ascii="Dubai" w:hAnsi="Dubai" w:cs="Dubai"/>
        <w:color w:val="5B9BD5" w:themeColor="accent1"/>
        <w:sz w:val="18"/>
        <w:szCs w:val="18"/>
        <w:lang w:val="fr-CH"/>
      </w:rPr>
    </w:pPr>
    <w:r w:rsidRPr="00F20949">
      <w:rPr>
        <w:rFonts w:ascii="Dubai" w:hAnsi="Dubai" w:cs="Dubai"/>
        <w:color w:val="5B9BD5" w:themeColor="accent1"/>
        <w:sz w:val="18"/>
        <w:szCs w:val="18"/>
        <w:lang w:val="fr-CH"/>
      </w:rPr>
      <w:t xml:space="preserve">International </w:t>
    </w:r>
    <w:proofErr w:type="spellStart"/>
    <w:r w:rsidRPr="00F20949">
      <w:rPr>
        <w:rFonts w:ascii="Dubai" w:hAnsi="Dubai" w:cs="Dubai"/>
        <w:color w:val="5B9BD5" w:themeColor="accent1"/>
        <w:sz w:val="18"/>
        <w:szCs w:val="18"/>
        <w:lang w:val="fr-CH"/>
      </w:rPr>
      <w:t>Telecommunication</w:t>
    </w:r>
    <w:proofErr w:type="spellEnd"/>
    <w:r w:rsidRPr="00F20949">
      <w:rPr>
        <w:rFonts w:ascii="Dubai" w:hAnsi="Dubai" w:cs="Dubai"/>
        <w:color w:val="5B9BD5" w:themeColor="accent1"/>
        <w:sz w:val="18"/>
        <w:szCs w:val="18"/>
        <w:lang w:val="fr-CH"/>
      </w:rPr>
      <w:t xml:space="preserve"> Union • Place des Nations, CH</w:t>
    </w:r>
    <w:r w:rsidRPr="00F20949">
      <w:rPr>
        <w:rFonts w:ascii="Dubai" w:hAnsi="Dubai" w:cs="Dubai"/>
        <w:color w:val="5B9BD5" w:themeColor="accent1"/>
        <w:sz w:val="18"/>
        <w:szCs w:val="18"/>
        <w:lang w:val="fr-CH"/>
      </w:rPr>
      <w:noBreakHyphen/>
      <w:t xml:space="preserve">1211 Geneva 20, </w:t>
    </w:r>
    <w:proofErr w:type="spellStart"/>
    <w:r w:rsidRPr="00F20949">
      <w:rPr>
        <w:rFonts w:ascii="Dubai" w:hAnsi="Dubai" w:cs="Dubai"/>
        <w:color w:val="5B9BD5" w:themeColor="accent1"/>
        <w:sz w:val="18"/>
        <w:szCs w:val="18"/>
        <w:lang w:val="fr-CH"/>
      </w:rPr>
      <w:t>Switzerland</w:t>
    </w:r>
    <w:proofErr w:type="spellEnd"/>
    <w:r w:rsidRPr="00F20949">
      <w:rPr>
        <w:rFonts w:ascii="Dubai" w:hAnsi="Dubai" w:cs="Dubai"/>
        <w:color w:val="5B9BD5" w:themeColor="accent1"/>
        <w:sz w:val="18"/>
        <w:szCs w:val="18"/>
        <w:lang w:val="fr-CH"/>
      </w:rPr>
      <w:t xml:space="preserve"> • </w:t>
    </w:r>
    <w:r w:rsidRPr="00F20949">
      <w:rPr>
        <w:rFonts w:ascii="Dubai" w:hAnsi="Dubai" w:cs="Dubai"/>
        <w:color w:val="5B9BD5" w:themeColor="accent1"/>
        <w:sz w:val="18"/>
        <w:szCs w:val="18"/>
        <w:lang w:val="fr-CH"/>
      </w:rPr>
      <w:br/>
      <w:t xml:space="preserve">Tel: +41 22 730 5111 • E-mail: </w:t>
    </w:r>
    <w:hyperlink r:id="rId1" w:history="1">
      <w:r w:rsidRPr="00F20949">
        <w:rPr>
          <w:rStyle w:val="Hyperlink"/>
          <w:sz w:val="18"/>
          <w:szCs w:val="18"/>
          <w:lang w:val="fr-CH"/>
        </w:rPr>
        <w:t>itumail@itu.int</w:t>
      </w:r>
    </w:hyperlink>
    <w:r w:rsidRPr="00F20949">
      <w:rPr>
        <w:rFonts w:ascii="Dubai" w:hAnsi="Dubai" w:cs="Dubai"/>
        <w:color w:val="5B9BD5" w:themeColor="accent1"/>
        <w:sz w:val="18"/>
        <w:szCs w:val="18"/>
        <w:lang w:val="fr-CH"/>
      </w:rPr>
      <w:t xml:space="preserve"> • </w:t>
    </w:r>
    <w:r w:rsidRPr="00F20949">
      <w:rPr>
        <w:rFonts w:ascii="Dubai" w:hAnsi="Dubai" w:cs="Dubai"/>
        <w:color w:val="3E8EDE"/>
        <w:sz w:val="18"/>
        <w:szCs w:val="18"/>
        <w:lang w:val="fr-CH"/>
      </w:rPr>
      <w:t xml:space="preserve">Fax: +41 22 733 7256 </w:t>
    </w:r>
    <w:r w:rsidRPr="00F20949">
      <w:rPr>
        <w:rFonts w:ascii="Dubai" w:hAnsi="Dubai" w:cs="Dubai"/>
        <w:color w:val="5B9BD5" w:themeColor="accent1"/>
        <w:sz w:val="18"/>
        <w:szCs w:val="18"/>
        <w:lang w:val="fr-CH"/>
      </w:rPr>
      <w:t>• www.itu.int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E937" w14:textId="7A7211D5" w:rsidR="00630B39" w:rsidRPr="00A60DEA" w:rsidRDefault="00630B39" w:rsidP="00A60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85C23" w14:textId="77777777" w:rsidR="00D81664" w:rsidRDefault="00D81664" w:rsidP="006C3242">
      <w:pPr>
        <w:spacing w:before="0" w:line="240" w:lineRule="auto"/>
      </w:pPr>
      <w:r>
        <w:separator/>
      </w:r>
    </w:p>
  </w:footnote>
  <w:footnote w:type="continuationSeparator" w:id="0">
    <w:p w14:paraId="7669BD6C" w14:textId="77777777" w:rsidR="00D81664" w:rsidRDefault="00D8166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A6FAB" w14:textId="12E7E47B"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A60DEA">
          <w:rPr>
            <w:rFonts w:cs="Calibri"/>
            <w:noProof/>
            <w:sz w:val="20"/>
            <w:szCs w:val="20"/>
          </w:rPr>
          <w:t>7</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C861" w14:textId="77777777" w:rsidR="000F7BBE" w:rsidRDefault="00FC09E8" w:rsidP="00FC09E8">
    <w:pPr>
      <w:pStyle w:val="Header"/>
      <w:jc w:val="center"/>
    </w:pPr>
    <w:r>
      <w:rPr>
        <w:noProof/>
        <w:lang w:val="en-GB" w:eastAsia="en-GB"/>
      </w:rPr>
      <w:drawing>
        <wp:inline distT="0" distB="0" distL="0" distR="0" wp14:anchorId="3006F39E" wp14:editId="15BCD29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8EDE" w14:textId="1CFB8DFC" w:rsidR="00701E0A" w:rsidRPr="00447F32" w:rsidRDefault="00701E0A" w:rsidP="00701E0A">
    <w:pPr>
      <w:pStyle w:val="Header"/>
      <w:bidi w:val="0"/>
      <w:spacing w:before="120" w:after="240" w:line="192" w:lineRule="auto"/>
      <w:jc w:val="center"/>
      <w:rPr>
        <w:rFonts w:cs="Calibri"/>
        <w:sz w:val="20"/>
        <w:szCs w:val="20"/>
      </w:rPr>
    </w:pPr>
    <w:r>
      <w:t xml:space="preserve">- </w:t>
    </w:r>
    <w:sdt>
      <w:sdtPr>
        <w:id w:val="-597477021"/>
        <w:docPartObj>
          <w:docPartGallery w:val="Page Numbers (Top of Page)"/>
          <w:docPartUnique/>
        </w:docPartObj>
      </w:sdtPr>
      <w:sdtEndPr>
        <w:rPr>
          <w:rFonts w:cs="Calibri"/>
          <w:noProof/>
          <w:sz w:val="20"/>
          <w:szCs w:val="20"/>
        </w:rPr>
      </w:sdtEndPr>
      <w:sdtContent>
        <w:r w:rsidRPr="00447F32">
          <w:rPr>
            <w:rFonts w:cs="Calibri"/>
            <w:sz w:val="20"/>
            <w:szCs w:val="20"/>
          </w:rPr>
          <w:fldChar w:fldCharType="begin"/>
        </w:r>
        <w:r w:rsidRPr="00447F32">
          <w:rPr>
            <w:rFonts w:cs="Calibri"/>
            <w:sz w:val="20"/>
            <w:szCs w:val="20"/>
          </w:rPr>
          <w:instrText xml:space="preserve"> PAGE   \* MERGEFORMAT </w:instrText>
        </w:r>
        <w:r w:rsidRPr="00447F32">
          <w:rPr>
            <w:rFonts w:cs="Calibri"/>
            <w:sz w:val="20"/>
            <w:szCs w:val="20"/>
          </w:rPr>
          <w:fldChar w:fldCharType="separate"/>
        </w:r>
        <w:r w:rsidR="00A60DEA">
          <w:rPr>
            <w:rFonts w:cs="Calibri"/>
            <w:noProof/>
            <w:sz w:val="20"/>
            <w:szCs w:val="20"/>
          </w:rPr>
          <w:t>4</w:t>
        </w:r>
        <w:r w:rsidRPr="00447F32">
          <w:rPr>
            <w:rFonts w:cs="Calibri"/>
            <w:noProof/>
            <w:sz w:val="20"/>
            <w:szCs w:val="20"/>
          </w:rPr>
          <w:fldChar w:fldCharType="end"/>
        </w:r>
      </w:sdtContent>
    </w:sdt>
    <w:r>
      <w:rPr>
        <w:rFonts w:cs="Calibri"/>
        <w:noProo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fr-CH" w:vendorID="64" w:dllVersion="131078"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64"/>
    <w:rsid w:val="0006468A"/>
    <w:rsid w:val="00090574"/>
    <w:rsid w:val="000C1C0E"/>
    <w:rsid w:val="000C548A"/>
    <w:rsid w:val="000F7BBE"/>
    <w:rsid w:val="0013090B"/>
    <w:rsid w:val="00150DB9"/>
    <w:rsid w:val="001C0169"/>
    <w:rsid w:val="001D1D50"/>
    <w:rsid w:val="001D6745"/>
    <w:rsid w:val="001E446E"/>
    <w:rsid w:val="002023CE"/>
    <w:rsid w:val="002154EE"/>
    <w:rsid w:val="002276D2"/>
    <w:rsid w:val="0023283D"/>
    <w:rsid w:val="0026373E"/>
    <w:rsid w:val="00271C43"/>
    <w:rsid w:val="00290728"/>
    <w:rsid w:val="002978F4"/>
    <w:rsid w:val="002B028D"/>
    <w:rsid w:val="002C68B3"/>
    <w:rsid w:val="002E4479"/>
    <w:rsid w:val="002E6541"/>
    <w:rsid w:val="00333BB4"/>
    <w:rsid w:val="00334924"/>
    <w:rsid w:val="003409BC"/>
    <w:rsid w:val="00357185"/>
    <w:rsid w:val="00383829"/>
    <w:rsid w:val="003F0EE0"/>
    <w:rsid w:val="003F4B29"/>
    <w:rsid w:val="0042686F"/>
    <w:rsid w:val="004317D8"/>
    <w:rsid w:val="00434183"/>
    <w:rsid w:val="00443869"/>
    <w:rsid w:val="00447F32"/>
    <w:rsid w:val="004C3119"/>
    <w:rsid w:val="004E11DC"/>
    <w:rsid w:val="0051636A"/>
    <w:rsid w:val="00525DDD"/>
    <w:rsid w:val="005409AC"/>
    <w:rsid w:val="0055516A"/>
    <w:rsid w:val="0057177C"/>
    <w:rsid w:val="0058491B"/>
    <w:rsid w:val="00592EA5"/>
    <w:rsid w:val="005A3170"/>
    <w:rsid w:val="005D5E38"/>
    <w:rsid w:val="005E7122"/>
    <w:rsid w:val="005F35CF"/>
    <w:rsid w:val="005F4BC3"/>
    <w:rsid w:val="00630B39"/>
    <w:rsid w:val="006726F7"/>
    <w:rsid w:val="00677396"/>
    <w:rsid w:val="006847D7"/>
    <w:rsid w:val="0069200F"/>
    <w:rsid w:val="006A65CB"/>
    <w:rsid w:val="006B0A28"/>
    <w:rsid w:val="006C3242"/>
    <w:rsid w:val="006C7CC0"/>
    <w:rsid w:val="006E5F73"/>
    <w:rsid w:val="006F63F7"/>
    <w:rsid w:val="00701E0A"/>
    <w:rsid w:val="007025C7"/>
    <w:rsid w:val="00706D7A"/>
    <w:rsid w:val="00722F0D"/>
    <w:rsid w:val="0074420E"/>
    <w:rsid w:val="0074516B"/>
    <w:rsid w:val="00783E26"/>
    <w:rsid w:val="007C1164"/>
    <w:rsid w:val="007C3BC7"/>
    <w:rsid w:val="007C3BCD"/>
    <w:rsid w:val="007D4ACF"/>
    <w:rsid w:val="007F0787"/>
    <w:rsid w:val="00810B7B"/>
    <w:rsid w:val="0082358A"/>
    <w:rsid w:val="008235CD"/>
    <w:rsid w:val="008247DE"/>
    <w:rsid w:val="00840B10"/>
    <w:rsid w:val="008513CB"/>
    <w:rsid w:val="008A7F84"/>
    <w:rsid w:val="008E1341"/>
    <w:rsid w:val="0091702E"/>
    <w:rsid w:val="00923B0C"/>
    <w:rsid w:val="0094021C"/>
    <w:rsid w:val="00952F86"/>
    <w:rsid w:val="00982B28"/>
    <w:rsid w:val="009D313F"/>
    <w:rsid w:val="009E32DC"/>
    <w:rsid w:val="00A47A5A"/>
    <w:rsid w:val="00A60DEA"/>
    <w:rsid w:val="00A6683B"/>
    <w:rsid w:val="00A86A47"/>
    <w:rsid w:val="00A97F94"/>
    <w:rsid w:val="00AA7EA2"/>
    <w:rsid w:val="00B03099"/>
    <w:rsid w:val="00B05BC8"/>
    <w:rsid w:val="00B4666F"/>
    <w:rsid w:val="00B64B47"/>
    <w:rsid w:val="00BE3744"/>
    <w:rsid w:val="00C002DE"/>
    <w:rsid w:val="00C41112"/>
    <w:rsid w:val="00C53BF8"/>
    <w:rsid w:val="00C66157"/>
    <w:rsid w:val="00C674FE"/>
    <w:rsid w:val="00C67501"/>
    <w:rsid w:val="00C75633"/>
    <w:rsid w:val="00CE2EE1"/>
    <w:rsid w:val="00CE3349"/>
    <w:rsid w:val="00CE36E5"/>
    <w:rsid w:val="00CF27F5"/>
    <w:rsid w:val="00CF3FFD"/>
    <w:rsid w:val="00D10CCF"/>
    <w:rsid w:val="00D77D0F"/>
    <w:rsid w:val="00D81664"/>
    <w:rsid w:val="00DA1CF0"/>
    <w:rsid w:val="00DC1E02"/>
    <w:rsid w:val="00DC24B4"/>
    <w:rsid w:val="00DC37AC"/>
    <w:rsid w:val="00DC5FB0"/>
    <w:rsid w:val="00DF16DC"/>
    <w:rsid w:val="00E45211"/>
    <w:rsid w:val="00E473C5"/>
    <w:rsid w:val="00E92863"/>
    <w:rsid w:val="00EB796D"/>
    <w:rsid w:val="00F058DC"/>
    <w:rsid w:val="00F16820"/>
    <w:rsid w:val="00F20949"/>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CC816D"/>
  <w15:chartTrackingRefBased/>
  <w15:docId w15:val="{2B952161-AF59-4537-97A6-C6B9D607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Tabletext">
    <w:name w:val="Table_text"/>
    <w:basedOn w:val="Normal"/>
    <w:link w:val="TabletextChar"/>
    <w:qFormat/>
    <w:rsid w:val="00701E0A"/>
    <w:pPr>
      <w:tabs>
        <w:tab w:val="clear" w:pos="794"/>
        <w:tab w:val="left" w:pos="1134"/>
      </w:tabs>
      <w:spacing w:before="60" w:after="60" w:line="260" w:lineRule="exact"/>
      <w:jc w:val="center"/>
    </w:pPr>
    <w:rPr>
      <w:rFonts w:ascii="Calibri" w:eastAsia="Times New Roman" w:hAnsi="Calibri" w:cs="Traditional Arabic"/>
      <w:sz w:val="20"/>
      <w:szCs w:val="26"/>
      <w:lang w:val="fr-FR" w:eastAsia="en-US" w:bidi="ar-EG"/>
    </w:rPr>
  </w:style>
  <w:style w:type="character" w:customStyle="1" w:styleId="TabletextChar">
    <w:name w:val="Table_text Char"/>
    <w:basedOn w:val="DefaultParagraphFont"/>
    <w:link w:val="Tabletext"/>
    <w:locked/>
    <w:rsid w:val="00701E0A"/>
    <w:rPr>
      <w:rFonts w:ascii="Calibri" w:eastAsia="Times New Roman" w:hAnsi="Calibri" w:cs="Traditional Arabic"/>
      <w:sz w:val="20"/>
      <w:szCs w:val="26"/>
      <w:lang w:val="fr-FR" w:eastAsia="en-US" w:bidi="ar-EG"/>
    </w:rPr>
  </w:style>
  <w:style w:type="character" w:customStyle="1" w:styleId="CallChar">
    <w:name w:val="Call Char"/>
    <w:basedOn w:val="DefaultParagraphFont"/>
    <w:link w:val="Call"/>
    <w:locked/>
    <w:rsid w:val="002C68B3"/>
    <w:rPr>
      <w:rFonts w:ascii="Dubai" w:hAnsi="Dubai" w:cs="Dubai"/>
      <w:i/>
      <w:iCs/>
    </w:rPr>
  </w:style>
  <w:style w:type="paragraph" w:customStyle="1" w:styleId="Tablehead0">
    <w:name w:val="Table_head"/>
    <w:basedOn w:val="Tabletext"/>
    <w:rsid w:val="0051636A"/>
    <w:pPr>
      <w:spacing w:before="40" w:after="40"/>
    </w:pPr>
    <w:rPr>
      <w:rFonts w:ascii="Dubai" w:hAnsi="Dubai" w:cs="Dubai"/>
      <w:b/>
      <w:bCs/>
      <w:position w:val="2"/>
      <w:szCs w:val="20"/>
    </w:rPr>
  </w:style>
  <w:style w:type="paragraph" w:customStyle="1" w:styleId="FirstFooter">
    <w:name w:val="FirstFooter"/>
    <w:basedOn w:val="Normal"/>
    <w:rsid w:val="00F20949"/>
    <w:pPr>
      <w:tabs>
        <w:tab w:val="clear" w:pos="794"/>
      </w:tabs>
      <w:bidi w:val="0"/>
      <w:spacing w:before="40" w:line="280" w:lineRule="exact"/>
      <w:jc w:val="left"/>
    </w:pPr>
    <w:rPr>
      <w:rFonts w:ascii="Calibri" w:eastAsia="Times New Roman" w:hAnsi="Calibri" w:cs="Calibr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2F25C-B8E5-4EAF-B447-FFEEF450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Mohammad Haitham</dc:creator>
  <cp:keywords/>
  <dc:description/>
  <cp:lastModifiedBy>Soto Romero, Alicia</cp:lastModifiedBy>
  <cp:revision>9</cp:revision>
  <cp:lastPrinted>2020-01-23T14:14:00Z</cp:lastPrinted>
  <dcterms:created xsi:type="dcterms:W3CDTF">2020-01-23T13:42:00Z</dcterms:created>
  <dcterms:modified xsi:type="dcterms:W3CDTF">2020-01-27T13:39:00Z</dcterms:modified>
</cp:coreProperties>
</file>