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C4F84">
              <w:rPr>
                <w:rFonts w:eastAsiaTheme="minorEastAsia" w:hint="cs"/>
                <w:rtl/>
                <w:lang w:eastAsia="zh-CN" w:bidi="ar-AE"/>
              </w:rPr>
              <w:t>الرسالة الإدارية المعممة</w:t>
            </w:r>
          </w:p>
          <w:p w:rsidR="00AF70F6" w:rsidRPr="00AF70F6"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6C4F84">
              <w:rPr>
                <w:rFonts w:eastAsiaTheme="minorEastAsia"/>
                <w:b/>
                <w:bCs/>
                <w:lang w:val="en-GB" w:eastAsia="zh-CN" w:bidi="ar-SY"/>
              </w:rPr>
              <w:t>CA</w:t>
            </w:r>
            <w:r w:rsidR="00AF70F6" w:rsidRPr="00AF70F6">
              <w:rPr>
                <w:rFonts w:eastAsiaTheme="minorEastAsia"/>
                <w:b/>
                <w:bCs/>
                <w:lang w:val="en-GB" w:eastAsia="zh-CN" w:bidi="ar-SY"/>
              </w:rPr>
              <w:t>/</w:t>
            </w:r>
            <w:r w:rsidRPr="006C4F84">
              <w:rPr>
                <w:rFonts w:eastAsiaTheme="minorEastAsia"/>
                <w:b/>
                <w:bCs/>
                <w:lang w:eastAsia="zh-CN" w:bidi="ar-SY"/>
              </w:rPr>
              <w:t>242</w:t>
            </w:r>
          </w:p>
        </w:tc>
        <w:tc>
          <w:tcPr>
            <w:tcW w:w="2293" w:type="pct"/>
            <w:shd w:val="clear" w:color="auto" w:fill="auto"/>
          </w:tcPr>
          <w:p w:rsidR="00AF70F6" w:rsidRPr="00AF70F6" w:rsidRDefault="00735CD1"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rPr>
            </w:pPr>
            <w:r>
              <w:rPr>
                <w:rFonts w:eastAsiaTheme="minorEastAsia"/>
                <w:lang w:val="fr-FR" w:eastAsia="zh-CN" w:bidi="ar-SY"/>
              </w:rPr>
              <w:t>28</w:t>
            </w:r>
            <w:bookmarkStart w:id="0" w:name="_GoBack"/>
            <w:bookmarkEnd w:id="0"/>
            <w:r w:rsidR="006C4F84" w:rsidRPr="006C4F84">
              <w:rPr>
                <w:rFonts w:eastAsiaTheme="minorEastAsia" w:hint="cs"/>
                <w:rtl/>
                <w:lang w:val="fr-FR" w:eastAsia="zh-CN" w:bidi="ar-SY"/>
              </w:rPr>
              <w:t xml:space="preserve"> أغسطس </w:t>
            </w:r>
            <w:r w:rsidR="006C4F84" w:rsidRPr="006C4F84">
              <w:rPr>
                <w:rFonts w:eastAsiaTheme="minorEastAsia"/>
                <w:lang w:eastAsia="zh-CN" w:bidi="ar-SY"/>
              </w:rPr>
              <w:t>2018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6C4F84">
              <w:rPr>
                <w:rFonts w:eastAsiaTheme="minorEastAsia" w:hint="cs"/>
                <w:b/>
                <w:bCs/>
                <w:rtl/>
                <w:lang w:eastAsia="zh-CN"/>
              </w:rPr>
              <w:t xml:space="preserve">إلى إدارات الدول الأعضاء في الاتحاد الدولي للاتصالات </w:t>
            </w:r>
            <w:r w:rsidRPr="006C4F84">
              <w:rPr>
                <w:rFonts w:eastAsiaTheme="minorEastAsia" w:hint="cs"/>
                <w:b/>
                <w:bCs/>
                <w:rtl/>
                <w:lang w:eastAsia="zh-CN" w:bidi="ar-EG"/>
              </w:rPr>
              <w:t>وإلى أعضاء قطاع الاتصالات الراديوية</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6C4F84" w:rsidRPr="006C4F84" w:rsidRDefault="006C4F84" w:rsidP="006C4F84">
            <w:pPr>
              <w:spacing w:before="60" w:after="60" w:line="340" w:lineRule="exact"/>
              <w:rPr>
                <w:b/>
                <w:bCs/>
                <w:lang w:bidi="ar-EG"/>
              </w:rPr>
            </w:pPr>
            <w:r w:rsidRPr="006C4F84">
              <w:rPr>
                <w:rFonts w:hint="cs"/>
                <w:b/>
                <w:bCs/>
                <w:rtl/>
              </w:rPr>
              <w:t xml:space="preserve">ورشة العمل الأقاليمية الثانية للاتحاد الدولي للاتصالات بشأن الأعمال التحضيرية للمؤتمر العالمي للاتصالات الراديوية لعام </w:t>
            </w:r>
            <w:r w:rsidRPr="006C4F84">
              <w:rPr>
                <w:b/>
                <w:bCs/>
                <w:lang w:bidi="ar-EG"/>
              </w:rPr>
              <w:t>2019</w:t>
            </w:r>
          </w:p>
          <w:p w:rsidR="00AF70F6" w:rsidRPr="00AF70F6" w:rsidRDefault="006C4F84" w:rsidP="00E353FB">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Pr>
                <w:rFonts w:hint="cs"/>
                <w:b/>
                <w:bCs/>
                <w:rtl/>
                <w:lang w:bidi="ar-EG"/>
              </w:rPr>
              <w:t>جنيف،</w:t>
            </w:r>
            <w:r w:rsidR="002A7DE2">
              <w:rPr>
                <w:rFonts w:hint="cs"/>
                <w:b/>
                <w:bCs/>
                <w:rtl/>
                <w:lang w:bidi="ar-EG"/>
              </w:rPr>
              <w:t xml:space="preserve"> من</w:t>
            </w:r>
            <w:r>
              <w:rPr>
                <w:rFonts w:hint="cs"/>
                <w:b/>
                <w:bCs/>
                <w:rtl/>
                <w:lang w:bidi="ar-EG"/>
              </w:rPr>
              <w:t xml:space="preserve"> </w:t>
            </w:r>
            <w:r w:rsidRPr="00E353FB">
              <w:rPr>
                <w:b/>
                <w:bCs/>
                <w:lang w:bidi="ar-EG"/>
              </w:rPr>
              <w:t>20</w:t>
            </w:r>
            <w:r>
              <w:rPr>
                <w:rFonts w:hint="cs"/>
                <w:b/>
                <w:bCs/>
                <w:rtl/>
              </w:rPr>
              <w:t xml:space="preserve"> إلى </w:t>
            </w:r>
            <w:r w:rsidRPr="00E353FB">
              <w:rPr>
                <w:b/>
                <w:bCs/>
              </w:rPr>
              <w:t>22</w:t>
            </w:r>
            <w:r>
              <w:rPr>
                <w:rFonts w:hint="cs"/>
                <w:b/>
                <w:bCs/>
                <w:rtl/>
              </w:rPr>
              <w:t xml:space="preserve"> </w:t>
            </w:r>
            <w:r>
              <w:rPr>
                <w:rFonts w:hint="cs"/>
                <w:b/>
                <w:bCs/>
                <w:rtl/>
                <w:lang w:bidi="ar-EG"/>
              </w:rPr>
              <w:t xml:space="preserve">نوفمبر </w:t>
            </w:r>
            <w:r>
              <w:rPr>
                <w:b/>
                <w:bCs/>
                <w:lang w:bidi="ar-EG"/>
              </w:rPr>
              <w:t>2018</w:t>
            </w:r>
          </w:p>
        </w:tc>
      </w:tr>
    </w:tbl>
    <w:p w:rsidR="00AF70F6" w:rsidRPr="00AF70F6" w:rsidRDefault="006C4F84" w:rsidP="001C39D2">
      <w:pPr>
        <w:spacing w:before="480"/>
        <w:rPr>
          <w:rtl/>
        </w:rPr>
      </w:pPr>
      <w:r w:rsidRPr="006C4F84">
        <w:rPr>
          <w:rFonts w:hint="cs"/>
          <w:rtl/>
          <w:lang w:bidi="ar-EG"/>
        </w:rPr>
        <w:t>يسر مكتب الاتصالات الراديوية</w:t>
      </w:r>
      <w:r w:rsidR="002360D5">
        <w:rPr>
          <w:rFonts w:hint="cs"/>
          <w:rtl/>
          <w:lang w:bidi="ar-EG"/>
        </w:rPr>
        <w:t xml:space="preserve"> في الاتحاد</w:t>
      </w:r>
      <w:r w:rsidR="001C39D2">
        <w:rPr>
          <w:rFonts w:hint="cs"/>
          <w:rtl/>
          <w:lang w:bidi="ar-EG"/>
        </w:rPr>
        <w:t xml:space="preserve"> الدولي للاتصالات</w:t>
      </w:r>
      <w:r w:rsidRPr="006C4F84">
        <w:rPr>
          <w:rFonts w:hint="cs"/>
          <w:rtl/>
          <w:lang w:bidi="ar-EG"/>
        </w:rPr>
        <w:t xml:space="preserve"> أن يدعو إدارتكم أو منظمتكم من خلال هذه الرسالة الإدارية المعممة، إلى حضور </w:t>
      </w:r>
      <w:r w:rsidRPr="006C4F84">
        <w:rPr>
          <w:rFonts w:hint="cs"/>
          <w:rtl/>
        </w:rPr>
        <w:t>ورشة العمل الأقاليمية الثانية للاتحاد بشأن الأعمال التحضيرية للمؤتمر العالمي للاتصالات الراديوية لعام </w:t>
      </w:r>
      <w:r w:rsidRPr="006C4F84">
        <w:rPr>
          <w:lang w:bidi="ar-EG"/>
        </w:rPr>
        <w:t>2019</w:t>
      </w:r>
      <w:r w:rsidRPr="006C4F84">
        <w:rPr>
          <w:rFonts w:hint="cs"/>
          <w:rtl/>
          <w:lang w:bidi="ar-EG"/>
        </w:rPr>
        <w:t>، والتي تُنظم طبقاً للقرار </w:t>
      </w:r>
      <w:r w:rsidRPr="006C4F84">
        <w:rPr>
          <w:b/>
          <w:bCs/>
          <w:lang w:bidi="ar-EG"/>
        </w:rPr>
        <w:t>72 (Rev.WRC</w:t>
      </w:r>
      <w:r w:rsidRPr="006C4F84">
        <w:rPr>
          <w:b/>
          <w:bCs/>
          <w:lang w:bidi="ar-EG"/>
        </w:rPr>
        <w:noBreakHyphen/>
        <w:t>07)</w:t>
      </w:r>
      <w:r w:rsidRPr="006C4F84">
        <w:rPr>
          <w:rFonts w:hint="cs"/>
          <w:rtl/>
          <w:lang w:bidi="ar-EG"/>
        </w:rPr>
        <w:t>.</w:t>
      </w:r>
    </w:p>
    <w:p w:rsidR="006C4F84" w:rsidRPr="006C4F84" w:rsidRDefault="006C4F84" w:rsidP="00E353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lang w:eastAsia="zh-CN"/>
        </w:rPr>
      </w:pPr>
      <w:r w:rsidRPr="006C4F84">
        <w:rPr>
          <w:rFonts w:eastAsia="SimSun" w:hint="cs"/>
          <w:spacing w:val="-2"/>
          <w:rtl/>
          <w:lang w:eastAsia="zh-CN"/>
        </w:rPr>
        <w:t>وسيترأس ورشة العمل السيد خالد العوضي رئيس دورة </w:t>
      </w:r>
      <w:r w:rsidRPr="006C4F84">
        <w:rPr>
          <w:rFonts w:eastAsia="SimSun"/>
          <w:spacing w:val="-2"/>
          <w:lang w:eastAsia="zh-CN"/>
        </w:rPr>
        <w:t>2019</w:t>
      </w:r>
      <w:r w:rsidRPr="006C4F84">
        <w:rPr>
          <w:rFonts w:eastAsia="SimSun" w:hint="cs"/>
          <w:spacing w:val="-2"/>
          <w:rtl/>
          <w:lang w:eastAsia="zh-CN"/>
        </w:rPr>
        <w:t xml:space="preserve"> للاجتماع التحضيري للمؤتمر </w:t>
      </w:r>
      <w:r w:rsidRPr="006C4F84">
        <w:rPr>
          <w:rFonts w:eastAsia="SimSun"/>
          <w:spacing w:val="-2"/>
          <w:lang w:eastAsia="zh-CN"/>
        </w:rPr>
        <w:t>(CPM</w:t>
      </w:r>
      <w:r w:rsidRPr="006C4F84">
        <w:rPr>
          <w:rFonts w:eastAsia="SimSun"/>
          <w:spacing w:val="-2"/>
          <w:lang w:eastAsia="zh-CN"/>
        </w:rPr>
        <w:noBreakHyphen/>
        <w:t>19)</w:t>
      </w:r>
      <w:r w:rsidRPr="006C4F84">
        <w:rPr>
          <w:rFonts w:eastAsia="SimSun" w:hint="cs"/>
          <w:spacing w:val="-2"/>
          <w:rtl/>
          <w:lang w:eastAsia="zh-CN"/>
        </w:rPr>
        <w:t>. وستعقد ورشة العمل في مقر الاتحاد الدولي للاتصالات في جنيف في الفترة من </w:t>
      </w:r>
      <w:r w:rsidRPr="00E353FB">
        <w:rPr>
          <w:rFonts w:eastAsia="SimSun"/>
          <w:lang w:eastAsia="zh-CN" w:bidi="ar-EG"/>
        </w:rPr>
        <w:t>20</w:t>
      </w:r>
      <w:r w:rsidRPr="006C4F84">
        <w:rPr>
          <w:rFonts w:eastAsia="SimSun" w:hint="cs"/>
          <w:rtl/>
          <w:lang w:eastAsia="zh-CN"/>
        </w:rPr>
        <w:t xml:space="preserve"> إلى </w:t>
      </w:r>
      <w:r w:rsidRPr="00E353FB">
        <w:rPr>
          <w:rFonts w:eastAsia="SimSun"/>
          <w:lang w:eastAsia="zh-CN"/>
        </w:rPr>
        <w:t>22</w:t>
      </w:r>
      <w:r w:rsidRPr="006C4F84">
        <w:rPr>
          <w:rFonts w:eastAsia="SimSun" w:hint="cs"/>
          <w:rtl/>
          <w:lang w:eastAsia="zh-CN"/>
        </w:rPr>
        <w:t xml:space="preserve"> </w:t>
      </w:r>
      <w:r w:rsidRPr="006C4F84">
        <w:rPr>
          <w:rFonts w:eastAsia="SimSun" w:hint="cs"/>
          <w:rtl/>
          <w:lang w:eastAsia="zh-CN" w:bidi="ar-EG"/>
        </w:rPr>
        <w:t xml:space="preserve">نوفمبر </w:t>
      </w:r>
      <w:r w:rsidRPr="006C4F84">
        <w:rPr>
          <w:rFonts w:eastAsia="SimSun"/>
          <w:lang w:eastAsia="zh-CN" w:bidi="ar-EG"/>
        </w:rPr>
        <w:t>2018</w:t>
      </w:r>
      <w:r w:rsidRPr="006C4F84">
        <w:rPr>
          <w:rFonts w:eastAsia="SimSun" w:hint="cs"/>
          <w:spacing w:val="-2"/>
          <w:rtl/>
          <w:lang w:eastAsia="zh-CN"/>
        </w:rPr>
        <w:t>. وستعقد الجلسة الافتتاحية في الساعة </w:t>
      </w:r>
      <w:r w:rsidRPr="006C4F84">
        <w:rPr>
          <w:rFonts w:eastAsia="SimSun"/>
          <w:spacing w:val="-2"/>
          <w:lang w:eastAsia="zh-CN"/>
        </w:rPr>
        <w:t>09</w:t>
      </w:r>
      <w:r w:rsidR="00772A22">
        <w:rPr>
          <w:rFonts w:eastAsia="SimSun"/>
          <w:spacing w:val="-2"/>
          <w:lang w:eastAsia="zh-CN"/>
        </w:rPr>
        <w:t>:</w:t>
      </w:r>
      <w:r w:rsidRPr="006C4F84">
        <w:rPr>
          <w:rFonts w:eastAsia="SimSun"/>
          <w:spacing w:val="-2"/>
          <w:lang w:eastAsia="zh-CN"/>
        </w:rPr>
        <w:t>30</w:t>
      </w:r>
      <w:r w:rsidRPr="006C4F84">
        <w:rPr>
          <w:rFonts w:eastAsia="SimSun" w:hint="cs"/>
          <w:spacing w:val="-2"/>
          <w:rtl/>
          <w:lang w:eastAsia="zh-CN"/>
        </w:rPr>
        <w:t xml:space="preserve"> يوم </w:t>
      </w:r>
      <w:r w:rsidR="001C39D2" w:rsidRPr="00E353FB">
        <w:rPr>
          <w:rFonts w:eastAsia="SimSun"/>
          <w:spacing w:val="-2"/>
          <w:lang w:eastAsia="zh-CN"/>
        </w:rPr>
        <w:t>20</w:t>
      </w:r>
      <w:r w:rsidRPr="006C4F84">
        <w:rPr>
          <w:rFonts w:eastAsia="SimSun" w:hint="cs"/>
          <w:spacing w:val="-2"/>
          <w:rtl/>
          <w:lang w:eastAsia="zh-CN"/>
        </w:rPr>
        <w:t xml:space="preserve"> نوفمبر </w:t>
      </w:r>
      <w:r w:rsidRPr="006C4F84">
        <w:rPr>
          <w:rFonts w:eastAsia="SimSun"/>
          <w:spacing w:val="-2"/>
          <w:lang w:eastAsia="zh-CN"/>
        </w:rPr>
        <w:t>2018</w:t>
      </w:r>
      <w:r w:rsidRPr="006C4F84">
        <w:rPr>
          <w:rFonts w:eastAsia="SimSun" w:hint="cs"/>
          <w:spacing w:val="-2"/>
          <w:rtl/>
          <w:lang w:eastAsia="zh-CN"/>
        </w:rPr>
        <w:t>.</w:t>
      </w:r>
    </w:p>
    <w:p w:rsidR="006C4F84" w:rsidRPr="001A6F3E" w:rsidRDefault="006C4F84" w:rsidP="000750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sidRPr="006C4F84">
        <w:rPr>
          <w:rFonts w:eastAsia="SimSun" w:hint="cs"/>
          <w:rtl/>
          <w:lang w:eastAsia="zh-CN"/>
        </w:rPr>
        <w:t xml:space="preserve">وستُعرض </w:t>
      </w:r>
      <w:r w:rsidR="00B17B76" w:rsidRPr="00075017">
        <w:rPr>
          <w:rFonts w:eastAsia="SimSun" w:hint="cs"/>
          <w:rtl/>
          <w:lang w:eastAsia="zh-CN"/>
        </w:rPr>
        <w:t xml:space="preserve">على ورشة العمل </w:t>
      </w:r>
      <w:r w:rsidRPr="006C4F84">
        <w:rPr>
          <w:rFonts w:eastAsia="SimSun" w:hint="cs"/>
          <w:rtl/>
          <w:lang w:eastAsia="zh-CN"/>
        </w:rPr>
        <w:t>نتائج دراسات</w:t>
      </w:r>
      <w:r w:rsidRPr="006C4F84">
        <w:rPr>
          <w:rFonts w:eastAsia="SimSun" w:hint="cs"/>
          <w:rtl/>
          <w:lang w:eastAsia="zh-CN" w:bidi="ar-EG"/>
        </w:rPr>
        <w:t xml:space="preserve"> قطاع الاتصالات الراديوية المدرجة في مشروع تقرير الاجتماع التحضيري </w:t>
      </w:r>
      <w:r w:rsidRPr="006C4F84">
        <w:rPr>
          <w:rFonts w:eastAsia="SimSun" w:hint="cs"/>
          <w:rtl/>
          <w:lang w:eastAsia="zh-CN"/>
        </w:rPr>
        <w:t>إلى المؤتمر</w:t>
      </w:r>
      <w:r w:rsidRPr="006C4F84">
        <w:rPr>
          <w:rFonts w:eastAsia="SimSun" w:hint="cs"/>
          <w:rtl/>
          <w:lang w:eastAsia="zh-CN" w:bidi="ar-EG"/>
        </w:rPr>
        <w:t xml:space="preserve"> </w:t>
      </w:r>
      <w:r w:rsidRPr="001A6F3E">
        <w:rPr>
          <w:rFonts w:eastAsia="SimSun" w:hint="cs"/>
          <w:spacing w:val="-4"/>
          <w:rtl/>
          <w:lang w:eastAsia="zh-CN" w:bidi="ar-EG"/>
        </w:rPr>
        <w:t>العالمي للاتصالات الراديوية لعام </w:t>
      </w:r>
      <w:r w:rsidRPr="001A6F3E">
        <w:rPr>
          <w:rFonts w:eastAsia="SimSun"/>
          <w:spacing w:val="-4"/>
          <w:lang w:eastAsia="zh-CN"/>
        </w:rPr>
        <w:t>2019</w:t>
      </w:r>
      <w:r w:rsidRPr="001A6F3E">
        <w:rPr>
          <w:rFonts w:eastAsia="SimSun" w:hint="cs"/>
          <w:spacing w:val="-4"/>
          <w:rtl/>
          <w:lang w:eastAsia="zh-CN"/>
        </w:rPr>
        <w:t>، وكذلك</w:t>
      </w:r>
      <w:r w:rsidRPr="001A6F3E">
        <w:rPr>
          <w:rFonts w:eastAsia="SimSun" w:hint="cs"/>
          <w:spacing w:val="-4"/>
          <w:rtl/>
          <w:lang w:eastAsia="zh-CN" w:bidi="ar-EG"/>
        </w:rPr>
        <w:t xml:space="preserve"> </w:t>
      </w:r>
      <w:r w:rsidR="00B17B76" w:rsidRPr="001A6F3E">
        <w:rPr>
          <w:rFonts w:eastAsia="SimSun" w:hint="cs"/>
          <w:spacing w:val="-4"/>
          <w:rtl/>
          <w:lang w:eastAsia="zh-CN" w:bidi="ar-EG"/>
        </w:rPr>
        <w:t xml:space="preserve">حالة </w:t>
      </w:r>
      <w:r w:rsidRPr="001A6F3E">
        <w:rPr>
          <w:rFonts w:eastAsia="SimSun" w:hint="cs"/>
          <w:spacing w:val="-4"/>
          <w:rtl/>
          <w:lang w:eastAsia="zh-CN" w:bidi="ar-EG"/>
        </w:rPr>
        <w:t>الأعمال الإقليمية التحضيرية للدورة الثانية للاجتماع التحضيري للمؤتمر لعام </w:t>
      </w:r>
      <w:r w:rsidRPr="001A6F3E">
        <w:rPr>
          <w:rFonts w:eastAsia="SimSun"/>
          <w:spacing w:val="-4"/>
          <w:lang w:eastAsia="zh-CN"/>
        </w:rPr>
        <w:t>2019</w:t>
      </w:r>
      <w:r w:rsidRPr="001A6F3E">
        <w:rPr>
          <w:rFonts w:eastAsia="SimSun" w:hint="cs"/>
          <w:spacing w:val="-4"/>
          <w:rtl/>
          <w:lang w:eastAsia="zh-CN" w:bidi="ar-EG"/>
        </w:rPr>
        <w:t> </w:t>
      </w:r>
      <w:r w:rsidRPr="001A6F3E">
        <w:rPr>
          <w:rFonts w:eastAsia="SimSun"/>
          <w:spacing w:val="-4"/>
          <w:lang w:eastAsia="zh-CN"/>
        </w:rPr>
        <w:t>(CPM19-2)</w:t>
      </w:r>
      <w:r w:rsidRPr="001A6F3E">
        <w:rPr>
          <w:rFonts w:eastAsia="SimSun" w:hint="cs"/>
          <w:spacing w:val="-4"/>
          <w:rtl/>
          <w:lang w:eastAsia="zh-CN" w:bidi="ar-EG"/>
        </w:rPr>
        <w:t xml:space="preserve"> وجمعية الاتصالات الراديوية لعام </w:t>
      </w:r>
      <w:r w:rsidRPr="001A6F3E">
        <w:rPr>
          <w:rFonts w:eastAsia="SimSun"/>
          <w:spacing w:val="-4"/>
          <w:lang w:eastAsia="zh-CN"/>
        </w:rPr>
        <w:t>2019</w:t>
      </w:r>
      <w:r w:rsidRPr="001A6F3E">
        <w:rPr>
          <w:rFonts w:eastAsia="SimSun" w:hint="cs"/>
          <w:spacing w:val="-4"/>
          <w:rtl/>
          <w:lang w:eastAsia="zh-CN" w:bidi="ar-EG"/>
        </w:rPr>
        <w:t> </w:t>
      </w:r>
      <w:r w:rsidRPr="001A6F3E">
        <w:rPr>
          <w:rFonts w:eastAsia="SimSun"/>
          <w:spacing w:val="-4"/>
          <w:lang w:eastAsia="zh-CN"/>
        </w:rPr>
        <w:t>(RA-19)</w:t>
      </w:r>
      <w:r w:rsidRPr="001A6F3E">
        <w:rPr>
          <w:rFonts w:eastAsia="SimSun" w:hint="cs"/>
          <w:spacing w:val="-4"/>
          <w:rtl/>
          <w:lang w:eastAsia="zh-CN" w:bidi="ar-EG"/>
        </w:rPr>
        <w:t xml:space="preserve"> والمؤتمر العالمي للاتصالات الراديوية لعام </w:t>
      </w:r>
      <w:r w:rsidRPr="001A6F3E">
        <w:rPr>
          <w:rFonts w:eastAsia="SimSun"/>
          <w:spacing w:val="-4"/>
          <w:lang w:eastAsia="zh-CN"/>
        </w:rPr>
        <w:t>2019</w:t>
      </w:r>
      <w:r w:rsidRPr="001A6F3E">
        <w:rPr>
          <w:rFonts w:eastAsia="SimSun" w:hint="cs"/>
          <w:spacing w:val="-4"/>
          <w:rtl/>
          <w:lang w:eastAsia="zh-CN" w:bidi="ar-EG"/>
        </w:rPr>
        <w:t> </w:t>
      </w:r>
      <w:r w:rsidRPr="001A6F3E">
        <w:rPr>
          <w:rFonts w:eastAsia="SimSun"/>
          <w:spacing w:val="-4"/>
          <w:lang w:eastAsia="zh-CN"/>
        </w:rPr>
        <w:t>(WRC</w:t>
      </w:r>
      <w:r w:rsidR="00075017" w:rsidRPr="001A6F3E">
        <w:rPr>
          <w:rFonts w:eastAsia="SimSun"/>
          <w:spacing w:val="-4"/>
          <w:lang w:eastAsia="zh-CN"/>
        </w:rPr>
        <w:noBreakHyphen/>
      </w:r>
      <w:r w:rsidRPr="001A6F3E">
        <w:rPr>
          <w:rFonts w:eastAsia="SimSun"/>
          <w:spacing w:val="-4"/>
          <w:lang w:eastAsia="zh-CN"/>
        </w:rPr>
        <w:t>19)</w:t>
      </w:r>
      <w:r w:rsidRPr="001A6F3E">
        <w:rPr>
          <w:rFonts w:eastAsia="SimSun" w:hint="cs"/>
          <w:spacing w:val="-4"/>
          <w:rtl/>
          <w:lang w:eastAsia="zh-CN" w:bidi="ar-EG"/>
        </w:rPr>
        <w:t>.</w:t>
      </w:r>
    </w:p>
    <w:p w:rsidR="006C4F84" w:rsidRPr="00832F15" w:rsidRDefault="006C4F84" w:rsidP="00B358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832F15">
        <w:rPr>
          <w:rFonts w:eastAsia="SimSun" w:hint="cs"/>
          <w:rtl/>
          <w:lang w:eastAsia="zh-CN" w:bidi="ar-EG"/>
        </w:rPr>
        <w:t xml:space="preserve">وستتيح ورشة العمل هذه للمشاركين الفرصة للتوصل إلى فهم أفضل بشأن الحلول الممكنة المحددة للوفاء </w:t>
      </w:r>
      <w:r w:rsidR="00B17B76" w:rsidRPr="00832F15">
        <w:rPr>
          <w:rFonts w:eastAsia="SimSun" w:hint="cs"/>
          <w:rtl/>
          <w:lang w:eastAsia="zh-CN" w:bidi="ar-EG"/>
        </w:rPr>
        <w:t xml:space="preserve">ببنود </w:t>
      </w:r>
      <w:r w:rsidRPr="00832F15">
        <w:rPr>
          <w:rFonts w:eastAsia="SimSun" w:hint="cs"/>
          <w:rtl/>
          <w:lang w:eastAsia="zh-CN" w:bidi="ar-EG"/>
        </w:rPr>
        <w:t>جدول أعمال المؤتمر</w:t>
      </w:r>
      <w:r w:rsidR="00B17B76" w:rsidRPr="00832F15">
        <w:rPr>
          <w:rFonts w:eastAsia="SimSun" w:hint="cs"/>
          <w:rtl/>
          <w:lang w:eastAsia="zh-CN" w:bidi="ar-EG"/>
        </w:rPr>
        <w:t xml:space="preserve"> والمسائل ذات الصلة</w:t>
      </w:r>
      <w:r w:rsidRPr="00832F15">
        <w:rPr>
          <w:rFonts w:eastAsia="SimSun" w:hint="cs"/>
          <w:rtl/>
          <w:lang w:eastAsia="zh-CN" w:bidi="ar-EG"/>
        </w:rPr>
        <w:t xml:space="preserve">. كما أنها </w:t>
      </w:r>
      <w:r w:rsidR="00B358DA" w:rsidRPr="00832F15">
        <w:rPr>
          <w:rFonts w:eastAsia="SimSun" w:hint="cs"/>
          <w:rtl/>
          <w:lang w:eastAsia="zh-CN" w:bidi="ar-EG"/>
        </w:rPr>
        <w:t>ستسهل</w:t>
      </w:r>
      <w:r w:rsidRPr="00832F15">
        <w:rPr>
          <w:rFonts w:eastAsia="SimSun" w:hint="cs"/>
          <w:rtl/>
          <w:lang w:eastAsia="zh-CN" w:bidi="ar-EG"/>
        </w:rPr>
        <w:t xml:space="preserve"> تبادل المعلومات بشأن مشاريع الآراء والمواقف </w:t>
      </w:r>
      <w:r w:rsidR="00B17B76" w:rsidRPr="00832F15">
        <w:rPr>
          <w:rFonts w:eastAsia="SimSun" w:hint="cs"/>
          <w:rtl/>
          <w:lang w:eastAsia="zh-CN" w:bidi="ar-EG"/>
        </w:rPr>
        <w:t>و</w:t>
      </w:r>
      <w:r w:rsidRPr="00832F15">
        <w:rPr>
          <w:rFonts w:eastAsia="SimSun" w:hint="cs"/>
          <w:rtl/>
          <w:lang w:eastAsia="zh-CN" w:bidi="ar-EG"/>
        </w:rPr>
        <w:t>المقترحات المشتركة للكيانات المعنية.</w:t>
      </w:r>
    </w:p>
    <w:p w:rsidR="006C4F84" w:rsidRPr="006C4F84"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C4F84">
        <w:rPr>
          <w:rFonts w:eastAsia="SimSun" w:hint="cs"/>
          <w:rtl/>
          <w:lang w:eastAsia="zh-CN"/>
        </w:rPr>
        <w:t xml:space="preserve">ولتحقيق </w:t>
      </w:r>
      <w:r w:rsidRPr="006C4F84">
        <w:rPr>
          <w:rFonts w:eastAsia="SimSun" w:hint="cs"/>
          <w:rtl/>
          <w:lang w:eastAsia="zh-CN" w:bidi="ar-EG"/>
        </w:rPr>
        <w:t>هذه الأهداف، يرجى تقديم مساهمات بالإنكليزية خاصة من المجموعات الإقليمية. ويمكن تقديم هذه المساهمات إلى أمانة مكتب الاتصالات الراديوية عن طريق البريد الإلكتروني </w:t>
      </w:r>
      <w:r w:rsidRPr="006C4F84">
        <w:rPr>
          <w:rFonts w:eastAsia="SimSun"/>
          <w:lang w:eastAsia="zh-CN"/>
        </w:rPr>
        <w:t>(</w:t>
      </w:r>
      <w:hyperlink r:id="rId10" w:history="1">
        <w:r w:rsidRPr="006C4F84">
          <w:rPr>
            <w:rFonts w:eastAsia="SimSun"/>
            <w:color w:val="0000FF"/>
            <w:u w:val="single"/>
            <w:lang w:eastAsia="zh-CN"/>
          </w:rPr>
          <w:t>brmail@itu.int</w:t>
        </w:r>
      </w:hyperlink>
      <w:r w:rsidRPr="006C4F84">
        <w:rPr>
          <w:rFonts w:eastAsia="SimSun"/>
          <w:lang w:eastAsia="zh-CN"/>
        </w:rPr>
        <w:t>)</w:t>
      </w:r>
      <w:r w:rsidRPr="006C4F84">
        <w:rPr>
          <w:rFonts w:eastAsia="SimSun" w:hint="cs"/>
          <w:rtl/>
          <w:lang w:eastAsia="zh-CN" w:bidi="ar-EG"/>
        </w:rPr>
        <w:t xml:space="preserve"> وذلك في </w:t>
      </w:r>
      <w:r w:rsidRPr="006C4F84">
        <w:rPr>
          <w:rFonts w:eastAsia="SimSun" w:hint="cs"/>
          <w:b/>
          <w:bCs/>
          <w:rtl/>
          <w:lang w:eastAsia="zh-CN" w:bidi="ar-EG"/>
        </w:rPr>
        <w:t>موعد لا يتجاوز</w:t>
      </w:r>
      <w:r w:rsidRPr="006C4F84">
        <w:rPr>
          <w:rFonts w:eastAsia="SimSun" w:hint="cs"/>
          <w:rtl/>
          <w:lang w:eastAsia="zh-CN" w:bidi="ar-EG"/>
        </w:rPr>
        <w:t> </w:t>
      </w:r>
      <w:r w:rsidRPr="006C4F84">
        <w:rPr>
          <w:rFonts w:eastAsia="SimSun"/>
          <w:b/>
          <w:bCs/>
          <w:lang w:val="en-GB" w:eastAsia="zh-CN"/>
        </w:rPr>
        <w:t>12</w:t>
      </w:r>
      <w:r w:rsidRPr="006C4F84">
        <w:rPr>
          <w:rFonts w:eastAsia="SimSun" w:hint="cs"/>
          <w:b/>
          <w:bCs/>
          <w:rtl/>
          <w:lang w:eastAsia="zh-CN" w:bidi="ar-EG"/>
        </w:rPr>
        <w:t xml:space="preserve"> نوفمبر</w:t>
      </w:r>
      <w:r w:rsidRPr="006C4F84">
        <w:rPr>
          <w:rFonts w:eastAsia="SimSun" w:hint="cs"/>
          <w:rtl/>
          <w:lang w:eastAsia="zh-CN" w:bidi="ar-EG"/>
        </w:rPr>
        <w:t> </w:t>
      </w:r>
      <w:r w:rsidRPr="006C4F84">
        <w:rPr>
          <w:rFonts w:eastAsia="SimSun"/>
          <w:b/>
          <w:bCs/>
          <w:lang w:val="en-GB" w:eastAsia="zh-CN"/>
        </w:rPr>
        <w:t>2018</w:t>
      </w:r>
      <w:r w:rsidRPr="006C4F84">
        <w:rPr>
          <w:rFonts w:eastAsia="SimSun" w:hint="cs"/>
          <w:rtl/>
          <w:lang w:eastAsia="zh-CN" w:bidi="ar-EG"/>
        </w:rPr>
        <w:t>.</w:t>
      </w:r>
      <w:r w:rsidRPr="006C4F84">
        <w:rPr>
          <w:rFonts w:eastAsia="SimSun" w:hint="cs"/>
          <w:rtl/>
          <w:lang w:eastAsia="zh-CN"/>
        </w:rPr>
        <w:t xml:space="preserve"> وسوف يتم تحميلها في الموقع الإلكتروني للحدث لتيسير الاطلاع عليها خلال المناقشات.</w:t>
      </w:r>
    </w:p>
    <w:p w:rsidR="006C4F84" w:rsidRPr="00163A37" w:rsidRDefault="006C4F84" w:rsidP="00163A3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163A37">
        <w:rPr>
          <w:rFonts w:eastAsia="SimSun" w:hint="cs"/>
          <w:spacing w:val="2"/>
          <w:rtl/>
          <w:lang w:eastAsia="zh-CN" w:bidi="ar-EG"/>
        </w:rPr>
        <w:t xml:space="preserve">يُقترح برنامج أولي لهذا الاجتماع في </w:t>
      </w:r>
      <w:r w:rsidRPr="00163A37">
        <w:rPr>
          <w:rFonts w:eastAsia="SimSun" w:hint="cs"/>
          <w:b/>
          <w:bCs/>
          <w:spacing w:val="2"/>
          <w:rtl/>
          <w:lang w:eastAsia="zh-CN" w:bidi="ar-EG"/>
        </w:rPr>
        <w:t>الملحق</w:t>
      </w:r>
      <w:r w:rsidRPr="00163A37">
        <w:rPr>
          <w:rFonts w:eastAsia="SimSun" w:hint="cs"/>
          <w:spacing w:val="2"/>
          <w:rtl/>
          <w:lang w:eastAsia="zh-CN" w:bidi="ar-EG"/>
        </w:rPr>
        <w:t>. ويمكن الاطلاع عليه في الصفحة الإلكترونية للحدث:</w:t>
      </w:r>
      <w:r w:rsidR="00075017" w:rsidRPr="00163A37">
        <w:rPr>
          <w:rFonts w:eastAsia="SimSun" w:cs="Calibri" w:hint="cs"/>
          <w:color w:val="0000FF"/>
          <w:spacing w:val="2"/>
          <w:szCs w:val="24"/>
          <w:u w:val="single"/>
          <w:rtl/>
          <w:lang w:eastAsia="zh-CN"/>
        </w:rPr>
        <w:t xml:space="preserve"> </w:t>
      </w:r>
      <w:hyperlink r:id="rId11" w:history="1">
        <w:r w:rsidR="00163A37" w:rsidRPr="00163A37">
          <w:rPr>
            <w:rStyle w:val="Hyperlink"/>
            <w:rFonts w:ascii="Calibri" w:eastAsia="SimSun" w:hAnsi="Calibri" w:cs="Calibri"/>
            <w:spacing w:val="2"/>
            <w:szCs w:val="24"/>
            <w:lang w:eastAsia="zh-CN"/>
          </w:rPr>
          <w:t>http://www.itu.int/go/ITU-R/wrc-19-irwsp-18</w:t>
        </w:r>
      </w:hyperlink>
      <w:r w:rsidRPr="00163A37">
        <w:rPr>
          <w:rFonts w:eastAsia="SimSun" w:hint="cs"/>
          <w:spacing w:val="2"/>
          <w:rtl/>
          <w:lang w:eastAsia="zh-CN" w:bidi="ar-EG"/>
        </w:rPr>
        <w:t xml:space="preserve"> وسيجري تحديثه كلما أتيحت معلومات جديدة أو معد</w:t>
      </w:r>
      <w:r w:rsidR="00AA5B5F">
        <w:rPr>
          <w:rFonts w:eastAsia="SimSun" w:hint="cs"/>
          <w:spacing w:val="2"/>
          <w:rtl/>
          <w:lang w:eastAsia="zh-CN" w:bidi="ar-EG"/>
        </w:rPr>
        <w:t>ّ</w:t>
      </w:r>
      <w:r w:rsidRPr="00163A37">
        <w:rPr>
          <w:rFonts w:eastAsia="SimSun" w:hint="cs"/>
          <w:spacing w:val="2"/>
          <w:rtl/>
          <w:lang w:eastAsia="zh-CN" w:bidi="ar-EG"/>
        </w:rPr>
        <w:t>لة.</w:t>
      </w:r>
    </w:p>
    <w:p w:rsidR="006C4F84" w:rsidRPr="006C4F84"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6C4F84">
        <w:rPr>
          <w:rFonts w:eastAsia="SimSun" w:hint="cs"/>
          <w:rtl/>
          <w:lang w:eastAsia="zh-CN" w:bidi="ar-EG"/>
        </w:rPr>
        <w:t>يرجى ملاحظة أن الاجتماع سيجري دون استعمال "وثائق ورقية" أي أن جميع وثائق الاجتماع ستكون متاحة في الموقع الإلكتروني المذكور أعلاه.</w:t>
      </w:r>
    </w:p>
    <w:p w:rsidR="006C4F84" w:rsidRPr="006C4F84" w:rsidRDefault="006C4F84" w:rsidP="00075017">
      <w:pPr>
        <w:pStyle w:val="Headingb"/>
        <w:rPr>
          <w:rFonts w:eastAsia="SimSun"/>
          <w:rtl/>
          <w:lang w:eastAsia="zh-CN"/>
        </w:rPr>
      </w:pPr>
      <w:r w:rsidRPr="006C4F84">
        <w:rPr>
          <w:rFonts w:eastAsia="SimSun" w:hint="cs"/>
          <w:rtl/>
          <w:lang w:eastAsia="zh-CN"/>
        </w:rPr>
        <w:t>الترجمة الشفوية</w:t>
      </w:r>
    </w:p>
    <w:p w:rsidR="006C4F84" w:rsidRPr="006C4F84"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C4F84">
        <w:rPr>
          <w:rFonts w:eastAsia="SimSun" w:hint="cs"/>
          <w:rtl/>
          <w:lang w:eastAsia="zh-CN"/>
        </w:rPr>
        <w:t>سيتم توفير الترجمة الشفوية في الاجتماع باللغات الرسمية الست.</w:t>
      </w:r>
    </w:p>
    <w:p w:rsidR="006C4F84" w:rsidRPr="006C4F84" w:rsidRDefault="006C4F84" w:rsidP="00075017">
      <w:pPr>
        <w:pStyle w:val="Headingb"/>
        <w:rPr>
          <w:rFonts w:eastAsia="SimSun"/>
          <w:rtl/>
          <w:lang w:eastAsia="zh-CN"/>
        </w:rPr>
      </w:pPr>
      <w:r w:rsidRPr="006C4F84">
        <w:rPr>
          <w:rFonts w:eastAsia="SimSun" w:hint="cs"/>
          <w:rtl/>
          <w:lang w:eastAsia="zh-CN"/>
        </w:rPr>
        <w:lastRenderedPageBreak/>
        <w:t>المشاركة عن بُعد</w:t>
      </w:r>
    </w:p>
    <w:p w:rsidR="006C4F84" w:rsidRPr="006C4F84" w:rsidRDefault="006C4F84" w:rsidP="006C4F8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sidRPr="006C4F84">
        <w:rPr>
          <w:rFonts w:eastAsia="SimSun" w:hint="cs"/>
          <w:rtl/>
          <w:lang w:eastAsia="zh-CN"/>
        </w:rPr>
        <w:t xml:space="preserve">ولمتابعة مداولات ورشة العمل عن بُعد، من المزمع توفير بث صوتي وفيديوي مباشر عبر الإنترنت لجلسات ورشة العمل باللغات الرسمية الست (انظر </w:t>
      </w:r>
      <w:hyperlink r:id="rId12" w:history="1">
        <w:r w:rsidRPr="006C4F84">
          <w:rPr>
            <w:rFonts w:eastAsia="SimSun" w:hint="cs"/>
            <w:color w:val="0000FF"/>
            <w:u w:val="single"/>
            <w:rtl/>
            <w:lang w:eastAsia="zh-CN"/>
          </w:rPr>
          <w:t>الصفحة الإلكترونية للحدث</w:t>
        </w:r>
      </w:hyperlink>
      <w:r w:rsidRPr="006C4F84">
        <w:rPr>
          <w:rFonts w:eastAsia="SimSun" w:hint="cs"/>
          <w:rtl/>
          <w:lang w:eastAsia="zh-CN"/>
        </w:rPr>
        <w:t xml:space="preserve">). وستتاح المحفوظات أيضاً بعد ورشة العمل. ولا يحتاج المشاركون إلى التسجيل في ورشة العمل لاستخدام خدمة البث الشبكي ولكن يلزم </w:t>
      </w:r>
      <w:hyperlink r:id="rId13" w:history="1">
        <w:r w:rsidRPr="006C4F84">
          <w:rPr>
            <w:rFonts w:eastAsia="SimSun" w:hint="cs"/>
            <w:color w:val="0000FF"/>
            <w:u w:val="single"/>
            <w:rtl/>
            <w:lang w:eastAsia="zh-CN"/>
          </w:rPr>
          <w:t>حساب في خدمة تبادل معلومات الاتصالات </w:t>
        </w:r>
        <w:r w:rsidRPr="006C4F84">
          <w:rPr>
            <w:rFonts w:eastAsia="SimSun"/>
            <w:color w:val="0000FF"/>
            <w:u w:val="single"/>
            <w:lang w:eastAsia="zh-CN"/>
          </w:rPr>
          <w:t>(TIES)</w:t>
        </w:r>
      </w:hyperlink>
      <w:r w:rsidRPr="006C4F84">
        <w:rPr>
          <w:rFonts w:eastAsia="SimSun" w:hint="cs"/>
          <w:rtl/>
          <w:lang w:eastAsia="zh-CN" w:bidi="ar-EG"/>
        </w:rPr>
        <w:t xml:space="preserve"> التي يوفرها الاتحاد للاستفادة من خدمة البث الشبكي.</w:t>
      </w:r>
    </w:p>
    <w:p w:rsidR="006C4F84" w:rsidRPr="006C4F84" w:rsidRDefault="006C4F84" w:rsidP="00075017">
      <w:pPr>
        <w:pStyle w:val="Headingb"/>
        <w:rPr>
          <w:rFonts w:eastAsia="SimSun"/>
          <w:rtl/>
          <w:lang w:eastAsia="zh-CN"/>
        </w:rPr>
      </w:pPr>
      <w:r w:rsidRPr="006C4F84">
        <w:rPr>
          <w:rFonts w:eastAsia="SimSun" w:hint="cs"/>
          <w:rtl/>
          <w:lang w:eastAsia="zh-CN"/>
        </w:rPr>
        <w:t>المشاركة/متطلبات التأشيرة/الإقامة</w:t>
      </w:r>
    </w:p>
    <w:p w:rsidR="006C4F84" w:rsidRPr="006C4F84" w:rsidRDefault="006C4F84" w:rsidP="003553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6C4F84">
        <w:rPr>
          <w:rFonts w:eastAsia="SimSun" w:hint="cs"/>
          <w:rtl/>
          <w:lang w:eastAsia="zh-CN"/>
        </w:rPr>
        <w:t>التسجيل المسبق إجباري فيما يتعلق بأحداث قطاع الاتصالات الراديوية ويجري على الخط حصراً عن طريق جهات الاتصال المعينة </w:t>
      </w:r>
      <w:r w:rsidRPr="006C4F84">
        <w:rPr>
          <w:rFonts w:eastAsia="SimSun"/>
          <w:lang w:eastAsia="zh-CN"/>
        </w:rPr>
        <w:t>(DFP)</w:t>
      </w:r>
      <w:r w:rsidRPr="006C4F84">
        <w:rPr>
          <w:rFonts w:eastAsia="SimSun" w:hint="cs"/>
          <w:rtl/>
          <w:lang w:eastAsia="zh-CN"/>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لحضور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w:t>
      </w:r>
      <w:r w:rsidR="003553F7">
        <w:rPr>
          <w:rFonts w:eastAsia="SimSun" w:hint="eastAsia"/>
          <w:rtl/>
          <w:lang w:eastAsia="zh-CN"/>
        </w:rPr>
        <w:t> </w:t>
      </w:r>
      <w:r w:rsidRPr="006C4F84">
        <w:rPr>
          <w:rFonts w:eastAsia="SimSun" w:hint="cs"/>
          <w:rtl/>
          <w:lang w:eastAsia="zh-CN"/>
        </w:rPr>
        <w:t>بحقوق النفاذ إلى مخدم الخدمة </w:t>
      </w:r>
      <w:r w:rsidRPr="006C4F84">
        <w:rPr>
          <w:rFonts w:eastAsia="SimSun"/>
          <w:lang w:eastAsia="zh-CN"/>
        </w:rPr>
        <w:t>(TIES)</w:t>
      </w:r>
      <w:r w:rsidRPr="006C4F84">
        <w:rPr>
          <w:rFonts w:eastAsia="SimSun" w:hint="cs"/>
          <w:rtl/>
          <w:lang w:eastAsia="zh-CN"/>
        </w:rPr>
        <w:t>) إلى جانب معلومات تفصيلية عن التسجيل في الحدث ومتطلبات دعم الحصول على التأشيرة والإقامة في الفنادق وما إلى ذلك في الموقع التالي:</w:t>
      </w:r>
    </w:p>
    <w:p w:rsidR="006C4F84" w:rsidRPr="006C4F84" w:rsidRDefault="00D838C8" w:rsidP="00C139B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jc w:val="center"/>
        <w:rPr>
          <w:rFonts w:eastAsia="SimSun"/>
          <w:rtl/>
          <w:lang w:eastAsia="zh-CN"/>
        </w:rPr>
      </w:pPr>
      <w:hyperlink r:id="rId14" w:history="1">
        <w:r w:rsidR="006C4F84" w:rsidRPr="006C4F84">
          <w:rPr>
            <w:rFonts w:eastAsia="SimSun"/>
            <w:color w:val="0000FF"/>
            <w:u w:val="single"/>
            <w:lang w:eastAsia="zh-CN"/>
          </w:rPr>
          <w:t>www.itu.int/en/ITU-R/information/events</w:t>
        </w:r>
      </w:hyperlink>
      <w:r w:rsidR="006C4F84" w:rsidRPr="006C4F84">
        <w:rPr>
          <w:rFonts w:eastAsia="SimSun" w:hint="cs"/>
          <w:rtl/>
          <w:lang w:eastAsia="zh-CN"/>
        </w:rPr>
        <w:t> </w:t>
      </w:r>
    </w:p>
    <w:p w:rsidR="006157A3" w:rsidRDefault="006C4F84" w:rsidP="006C4F84">
      <w:pPr>
        <w:rPr>
          <w:rtl/>
        </w:rPr>
      </w:pPr>
      <w:r w:rsidRPr="006C4F84">
        <w:rPr>
          <w:rFonts w:eastAsia="SimSun" w:hint="cs"/>
          <w:rtl/>
          <w:lang w:eastAsia="zh-CN"/>
        </w:rPr>
        <w:t>وللحصول على مزيد من المعلومات عن ورشة العمل الأقاليمية الثانية للاتحاد الدولي للاتصالات بشأن الأعمال التحضيرية للمؤتمر العالمي للاتصالات الراديوية لعام </w:t>
      </w:r>
      <w:r w:rsidRPr="006C4F84">
        <w:rPr>
          <w:rFonts w:eastAsia="SimSun"/>
          <w:lang w:eastAsia="zh-CN"/>
        </w:rPr>
        <w:t>2019</w:t>
      </w:r>
      <w:r w:rsidRPr="006C4F84">
        <w:rPr>
          <w:rFonts w:eastAsia="SimSun" w:hint="cs"/>
          <w:rtl/>
          <w:lang w:eastAsia="zh-CN"/>
        </w:rPr>
        <w:t xml:space="preserve">، يرجى الاتصال بالسيد فيليب أوبينو، مستشار مكتب الاتصالات الراديوية المعني بالاجتماع التحضيري للمؤتمر (البريد الإلكتروني: </w:t>
      </w:r>
      <w:hyperlink r:id="rId15" w:history="1">
        <w:r w:rsidRPr="006C4F84">
          <w:rPr>
            <w:rFonts w:eastAsia="SimSun"/>
            <w:color w:val="0000FF"/>
            <w:u w:val="single"/>
            <w:lang w:eastAsia="zh-CN"/>
          </w:rPr>
          <w:t>philippe.aubineau@itu.int</w:t>
        </w:r>
      </w:hyperlink>
      <w:r w:rsidRPr="006C4F84">
        <w:rPr>
          <w:rFonts w:eastAsia="SimSun" w:hint="cs"/>
          <w:rtl/>
          <w:lang w:eastAsia="zh-CN"/>
        </w:rPr>
        <w:t>).</w:t>
      </w:r>
    </w:p>
    <w:p w:rsidR="00AF70F6" w:rsidRPr="00AF70F6" w:rsidRDefault="00AF70F6" w:rsidP="004253D5">
      <w:pPr>
        <w:spacing w:before="1440"/>
        <w:jc w:val="left"/>
        <w:rPr>
          <w:rtl/>
        </w:rPr>
      </w:pPr>
      <w:r w:rsidRPr="00AF70F6">
        <w:rPr>
          <w:rFonts w:hint="cs"/>
          <w:rtl/>
        </w:rPr>
        <w:t>فرانسوا</w:t>
      </w:r>
      <w:r w:rsidR="004253D5">
        <w:rPr>
          <w:rFonts w:hint="cs"/>
          <w:rtl/>
        </w:rPr>
        <w:t> </w:t>
      </w:r>
      <w:r w:rsidRPr="00AF70F6">
        <w:rPr>
          <w:rFonts w:hint="cs"/>
          <w:rtl/>
        </w:rPr>
        <w:t>رانسي</w:t>
      </w:r>
      <w:r w:rsidRPr="00AF70F6">
        <w:rPr>
          <w:rtl/>
        </w:rPr>
        <w:br/>
      </w:r>
      <w:r w:rsidRPr="00AF70F6">
        <w:rPr>
          <w:rFonts w:hint="cs"/>
          <w:rtl/>
        </w:rPr>
        <w:t>المدير</w:t>
      </w:r>
    </w:p>
    <w:p w:rsidR="006C4F84" w:rsidRDefault="006C4F84" w:rsidP="00C577D7">
      <w:pPr>
        <w:spacing w:before="600"/>
        <w:rPr>
          <w:b/>
          <w:bCs/>
          <w:sz w:val="16"/>
          <w:szCs w:val="22"/>
          <w:rtl/>
          <w:lang w:bidi="ar-EG"/>
        </w:rPr>
      </w:pPr>
      <w:r w:rsidRPr="006C4F84">
        <w:rPr>
          <w:rFonts w:hint="cs"/>
          <w:b/>
          <w:bCs/>
          <w:rtl/>
        </w:rPr>
        <w:t xml:space="preserve">الملحقات: </w:t>
      </w:r>
      <w:r w:rsidRPr="001E4860">
        <w:rPr>
          <w:lang w:bidi="ar-EG"/>
        </w:rPr>
        <w:t>1</w:t>
      </w:r>
    </w:p>
    <w:p w:rsidR="00AF70F6" w:rsidRPr="001F2ED3" w:rsidRDefault="00AF70F6" w:rsidP="001E542F">
      <w:pPr>
        <w:spacing w:before="1800"/>
        <w:rPr>
          <w:sz w:val="16"/>
          <w:szCs w:val="22"/>
          <w:rtl/>
          <w:lang w:bidi="ar-EG"/>
        </w:rPr>
      </w:pPr>
      <w:r w:rsidRPr="001F2ED3">
        <w:rPr>
          <w:b/>
          <w:bCs/>
          <w:sz w:val="16"/>
          <w:szCs w:val="22"/>
          <w:rtl/>
          <w:lang w:bidi="ar-EG"/>
        </w:rPr>
        <w:t>التوزيع</w:t>
      </w:r>
      <w:r w:rsidRPr="001F2ED3">
        <w:rPr>
          <w:sz w:val="16"/>
          <w:szCs w:val="22"/>
          <w:rtl/>
          <w:lang w:bidi="ar-EG"/>
        </w:rPr>
        <w:t>:</w:t>
      </w:r>
    </w:p>
    <w:p w:rsidR="006C4F84" w:rsidRPr="006C4F84" w:rsidRDefault="006C4F84" w:rsidP="00C577D7">
      <w:pPr>
        <w:tabs>
          <w:tab w:val="left" w:pos="425"/>
        </w:tabs>
        <w:spacing w:before="60" w:line="168" w:lineRule="auto"/>
        <w:rPr>
          <w:sz w:val="16"/>
          <w:szCs w:val="22"/>
          <w:lang w:bidi="ar-EG"/>
        </w:rPr>
      </w:pPr>
      <w:r w:rsidRPr="006C4F84">
        <w:rPr>
          <w:rFonts w:hint="cs"/>
          <w:sz w:val="16"/>
          <w:szCs w:val="22"/>
          <w:rtl/>
        </w:rPr>
        <w:t>-</w:t>
      </w:r>
      <w:r w:rsidRPr="006C4F84">
        <w:rPr>
          <w:rFonts w:hint="cs"/>
          <w:sz w:val="16"/>
          <w:szCs w:val="22"/>
          <w:rtl/>
        </w:rPr>
        <w:tab/>
        <w:t xml:space="preserve">إدارات الدول الأعضاء في </w:t>
      </w:r>
      <w:r w:rsidRPr="006C4F84">
        <w:rPr>
          <w:rFonts w:hint="cs"/>
          <w:sz w:val="16"/>
          <w:szCs w:val="22"/>
          <w:rtl/>
          <w:lang w:bidi="ar-EG"/>
        </w:rPr>
        <w:t>الاتحاد</w:t>
      </w:r>
    </w:p>
    <w:p w:rsidR="006C4F84" w:rsidRPr="006C4F84" w:rsidRDefault="006C4F84" w:rsidP="001E542F">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أعضاء قطاع الاتصالات الراديوية</w:t>
      </w:r>
    </w:p>
    <w:p w:rsidR="006C4F84" w:rsidRPr="006C4F84" w:rsidRDefault="006C4F84" w:rsidP="001E542F">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رؤساء لجان دراسات الاتصالات الراديوية ونوابهم</w:t>
      </w:r>
    </w:p>
    <w:p w:rsidR="006C4F84" w:rsidRPr="006C4F84" w:rsidRDefault="006C4F84" w:rsidP="001E542F">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رئيس الفريق الاستشاري للاتصالات الراديوية ونوابه</w:t>
      </w:r>
    </w:p>
    <w:p w:rsidR="006C4F84" w:rsidRPr="006C4F84" w:rsidRDefault="006C4F84" w:rsidP="001E542F">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رئيس الاجتماع التحضيري للمؤتمر ونوابه</w:t>
      </w:r>
    </w:p>
    <w:p w:rsidR="006C4F84" w:rsidRPr="006C4F84" w:rsidRDefault="006C4F84" w:rsidP="001E542F">
      <w:pPr>
        <w:tabs>
          <w:tab w:val="left" w:pos="425"/>
        </w:tabs>
        <w:spacing w:before="20" w:line="168" w:lineRule="auto"/>
        <w:rPr>
          <w:sz w:val="16"/>
          <w:szCs w:val="22"/>
          <w:rtl/>
        </w:rPr>
      </w:pPr>
      <w:r w:rsidRPr="006C4F84">
        <w:rPr>
          <w:rFonts w:hint="cs"/>
          <w:sz w:val="16"/>
          <w:szCs w:val="22"/>
          <w:rtl/>
        </w:rPr>
        <w:t>-</w:t>
      </w:r>
      <w:r w:rsidRPr="006C4F84">
        <w:rPr>
          <w:rFonts w:hint="cs"/>
          <w:sz w:val="16"/>
          <w:szCs w:val="22"/>
          <w:rtl/>
        </w:rPr>
        <w:tab/>
        <w:t>أعضاء لجنة لوائح الراديو</w:t>
      </w:r>
    </w:p>
    <w:p w:rsidR="00AF70F6" w:rsidRDefault="006C4F84" w:rsidP="001E542F">
      <w:pPr>
        <w:tabs>
          <w:tab w:val="left" w:pos="425"/>
        </w:tabs>
        <w:spacing w:before="20" w:line="168" w:lineRule="auto"/>
      </w:pPr>
      <w:r w:rsidRPr="006C4F84">
        <w:rPr>
          <w:rFonts w:hint="cs"/>
          <w:sz w:val="16"/>
          <w:szCs w:val="22"/>
          <w:rtl/>
        </w:rPr>
        <w:t>-</w:t>
      </w:r>
      <w:r w:rsidRPr="006C4F84">
        <w:rPr>
          <w:rFonts w:hint="cs"/>
          <w:sz w:val="16"/>
          <w:szCs w:val="22"/>
          <w:rtl/>
        </w:rPr>
        <w:tab/>
        <w:t>الأمين العام للاتحاد</w:t>
      </w:r>
      <w:r w:rsidRPr="006C4F84">
        <w:rPr>
          <w:rFonts w:hint="cs"/>
          <w:sz w:val="16"/>
          <w:szCs w:val="22"/>
          <w:rtl/>
          <w:lang w:bidi="ar-EG"/>
        </w:rPr>
        <w:t>،</w:t>
      </w:r>
      <w:r w:rsidRPr="006C4F84">
        <w:rPr>
          <w:rFonts w:hint="cs"/>
          <w:sz w:val="16"/>
          <w:szCs w:val="22"/>
          <w:rtl/>
        </w:rPr>
        <w:t xml:space="preserve"> ومدير مكتب تقييس الاتصالات، ومدير مكتب تنمية الاتصالات</w:t>
      </w:r>
    </w:p>
    <w:p w:rsidR="00AF70F6" w:rsidRPr="00AF70F6" w:rsidRDefault="006C4F84" w:rsidP="006C4F84">
      <w:pPr>
        <w:pStyle w:val="AnnexNo"/>
        <w:rPr>
          <w:rFonts w:eastAsiaTheme="minorEastAsia"/>
          <w:rtl/>
          <w:lang w:eastAsia="zh-CN"/>
        </w:rPr>
      </w:pPr>
      <w:r w:rsidRPr="006C4F84">
        <w:rPr>
          <w:rFonts w:eastAsiaTheme="minorEastAsia" w:hint="cs"/>
          <w:rtl/>
          <w:lang w:eastAsia="zh-CN" w:bidi="ar-SA"/>
        </w:rPr>
        <w:lastRenderedPageBreak/>
        <w:t>ا</w:t>
      </w:r>
      <w:r w:rsidR="003E4543">
        <w:rPr>
          <w:rFonts w:eastAsiaTheme="minorEastAsia" w:hint="cs"/>
          <w:rtl/>
          <w:lang w:eastAsia="zh-CN" w:bidi="ar-SA"/>
        </w:rPr>
        <w:t>لملح</w:t>
      </w:r>
      <w:r w:rsidRPr="006C4F84">
        <w:rPr>
          <w:rFonts w:eastAsiaTheme="minorEastAsia" w:hint="cs"/>
          <w:rtl/>
          <w:lang w:eastAsia="zh-CN" w:bidi="ar-SA"/>
        </w:rPr>
        <w:t>ق</w:t>
      </w:r>
    </w:p>
    <w:p w:rsidR="00AF70F6" w:rsidRPr="006C4F84" w:rsidRDefault="006C4F84" w:rsidP="00791A25">
      <w:pPr>
        <w:pStyle w:val="Annextitle"/>
        <w:spacing w:after="120"/>
        <w:rPr>
          <w:rFonts w:eastAsiaTheme="minorEastAsia"/>
          <w:rtl/>
          <w:lang w:eastAsia="zh-CN" w:bidi="ar-SY"/>
        </w:rPr>
      </w:pPr>
      <w:r w:rsidRPr="006C4F84">
        <w:rPr>
          <w:rFonts w:eastAsiaTheme="minorEastAsia" w:hint="cs"/>
          <w:rtl/>
          <w:lang w:eastAsia="zh-CN"/>
        </w:rPr>
        <w:t>ورشة العمل الأقاليمية الثانية للاتحاد الدولي للاتصالات</w:t>
      </w:r>
      <w:r w:rsidRPr="006C4F84">
        <w:rPr>
          <w:rFonts w:eastAsiaTheme="minorEastAsia"/>
          <w:lang w:eastAsia="zh-CN" w:bidi="ar-SY"/>
        </w:rPr>
        <w:br/>
      </w:r>
      <w:r w:rsidRPr="006C4F84">
        <w:rPr>
          <w:rFonts w:eastAsiaTheme="minorEastAsia" w:hint="cs"/>
          <w:rtl/>
          <w:lang w:eastAsia="zh-CN"/>
        </w:rPr>
        <w:t>بشأن الأعمال التحضيرية للمؤتمر العالمي للاتصالات الراديوية لعام </w:t>
      </w:r>
      <w:r w:rsidRPr="006C4F84">
        <w:rPr>
          <w:rFonts w:eastAsiaTheme="minorEastAsia"/>
          <w:lang w:eastAsia="zh-CN" w:bidi="ar-SY"/>
        </w:rPr>
        <w:t>2019</w:t>
      </w:r>
    </w:p>
    <w:p w:rsidR="00AF70F6" w:rsidRPr="0095354D" w:rsidRDefault="006C4F84" w:rsidP="0095354D">
      <w:pPr>
        <w:pStyle w:val="Annextitle"/>
        <w:spacing w:after="120"/>
        <w:rPr>
          <w:rFonts w:eastAsiaTheme="minorEastAsia"/>
          <w:sz w:val="22"/>
          <w:szCs w:val="30"/>
          <w:rtl/>
          <w:lang w:eastAsia="zh-CN" w:bidi="ar-SY"/>
        </w:rPr>
      </w:pPr>
      <w:r w:rsidRPr="0095354D">
        <w:rPr>
          <w:rFonts w:eastAsiaTheme="minorEastAsia" w:hint="cs"/>
          <w:rtl/>
          <w:lang w:eastAsia="zh-CN"/>
        </w:rPr>
        <w:t>برنامج أولي</w:t>
      </w:r>
      <w:r w:rsidRPr="00890F88">
        <w:rPr>
          <w:rStyle w:val="FootnoteReference"/>
          <w:b w:val="0"/>
          <w:bCs w:val="0"/>
        </w:rPr>
        <w:t>1</w:t>
      </w:r>
    </w:p>
    <w:p w:rsidR="00AF70F6" w:rsidRDefault="00BD47EA" w:rsidP="00F45D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rPr>
          <w:rFonts w:eastAsiaTheme="minorEastAsia"/>
          <w:rtl/>
          <w:lang w:eastAsia="zh-CN" w:bidi="ar-EG"/>
        </w:rPr>
      </w:pPr>
      <w:r w:rsidRPr="001E4860">
        <w:rPr>
          <w:rFonts w:eastAsiaTheme="minorEastAsia" w:hint="cs"/>
          <w:b/>
          <w:bCs/>
          <w:rtl/>
          <w:lang w:eastAsia="zh-CN"/>
        </w:rPr>
        <w:t>(</w:t>
      </w:r>
      <w:r w:rsidRPr="00BD47EA">
        <w:rPr>
          <w:rFonts w:eastAsiaTheme="minorEastAsia" w:hint="cs"/>
          <w:b/>
          <w:bCs/>
          <w:rtl/>
          <w:lang w:eastAsia="zh-CN" w:bidi="ar-EG"/>
        </w:rPr>
        <w:t xml:space="preserve">جنيف، </w:t>
      </w:r>
      <w:r w:rsidR="002A7DE2">
        <w:rPr>
          <w:rFonts w:eastAsiaTheme="minorEastAsia" w:hint="cs"/>
          <w:b/>
          <w:bCs/>
          <w:rtl/>
          <w:lang w:eastAsia="zh-CN" w:bidi="ar-EG"/>
        </w:rPr>
        <w:t xml:space="preserve">من </w:t>
      </w:r>
      <w:r w:rsidRPr="00F45DF0">
        <w:rPr>
          <w:b/>
          <w:bCs/>
          <w:lang w:bidi="ar-EG"/>
        </w:rPr>
        <w:t>20</w:t>
      </w:r>
      <w:r>
        <w:rPr>
          <w:rFonts w:hint="cs"/>
          <w:b/>
          <w:bCs/>
          <w:rtl/>
        </w:rPr>
        <w:t xml:space="preserve"> إلى </w:t>
      </w:r>
      <w:r w:rsidRPr="00F45DF0">
        <w:rPr>
          <w:b/>
          <w:bCs/>
        </w:rPr>
        <w:t>22</w:t>
      </w:r>
      <w:r w:rsidRPr="00BD47EA">
        <w:rPr>
          <w:rFonts w:eastAsiaTheme="minorEastAsia" w:hint="cs"/>
          <w:b/>
          <w:bCs/>
          <w:rtl/>
          <w:lang w:eastAsia="zh-CN"/>
        </w:rPr>
        <w:t xml:space="preserve"> </w:t>
      </w:r>
      <w:r w:rsidRPr="00BD47EA">
        <w:rPr>
          <w:rFonts w:eastAsiaTheme="minorEastAsia" w:hint="cs"/>
          <w:b/>
          <w:bCs/>
          <w:rtl/>
          <w:lang w:eastAsia="zh-CN" w:bidi="ar-EG"/>
        </w:rPr>
        <w:t xml:space="preserve">نوفمبر </w:t>
      </w:r>
      <w:r w:rsidRPr="001E4860">
        <w:rPr>
          <w:rFonts w:eastAsiaTheme="minorEastAsia"/>
          <w:b/>
          <w:bCs/>
          <w:lang w:eastAsia="zh-CN" w:bidi="ar-EG"/>
        </w:rPr>
        <w:t>2018</w:t>
      </w:r>
      <w:r w:rsidRPr="001E4860">
        <w:rPr>
          <w:rFonts w:eastAsiaTheme="minorEastAsia" w:hint="cs"/>
          <w:b/>
          <w:bCs/>
          <w:rtl/>
          <w:lang w:eastAsia="zh-CN"/>
        </w:rPr>
        <w:t>)</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9"/>
        <w:gridCol w:w="3129"/>
        <w:gridCol w:w="3261"/>
      </w:tblGrid>
      <w:tr w:rsidR="00BD47EA" w:rsidRPr="00BD47EA" w:rsidTr="00BE3595">
        <w:trPr>
          <w:jc w:val="center"/>
        </w:trPr>
        <w:tc>
          <w:tcPr>
            <w:tcW w:w="3229"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BD47EA" w:rsidRPr="00BD47EA" w:rsidRDefault="00BD47EA" w:rsidP="00F45DF0">
            <w:pPr>
              <w:pStyle w:val="Tablehead"/>
              <w:spacing w:before="40" w:after="40" w:line="280" w:lineRule="exact"/>
              <w:rPr>
                <w:rFonts w:eastAsia="SimSun"/>
                <w:lang w:eastAsia="zh-CN"/>
              </w:rPr>
            </w:pPr>
            <w:r w:rsidRPr="00BD47EA">
              <w:rPr>
                <w:rFonts w:eastAsia="SimSun" w:hint="cs"/>
                <w:rtl/>
                <w:lang w:eastAsia="zh-CN"/>
              </w:rPr>
              <w:t>اليوم الأول</w:t>
            </w:r>
            <w:r w:rsidR="00432967">
              <w:rPr>
                <w:rFonts w:eastAsia="SimSun"/>
                <w:rtl/>
                <w:lang w:eastAsia="zh-CN"/>
              </w:rPr>
              <w:br/>
            </w:r>
            <w:r w:rsidRPr="00F45DF0">
              <w:rPr>
                <w:rFonts w:eastAsia="SimSun" w:hint="cs"/>
                <w:rtl/>
                <w:lang w:eastAsia="zh-CN"/>
              </w:rPr>
              <w:t xml:space="preserve">الثلاثاء، </w:t>
            </w:r>
            <w:r w:rsidRPr="00F45DF0">
              <w:rPr>
                <w:rFonts w:eastAsia="SimSun"/>
                <w:lang w:eastAsia="zh-CN"/>
              </w:rPr>
              <w:t>20</w:t>
            </w:r>
            <w:r w:rsidRPr="00F45DF0">
              <w:rPr>
                <w:rFonts w:eastAsia="SimSun" w:hint="cs"/>
                <w:rtl/>
                <w:lang w:eastAsia="zh-CN"/>
              </w:rPr>
              <w:t xml:space="preserve"> نوفمبر </w:t>
            </w:r>
            <w:r w:rsidRPr="00F45DF0">
              <w:rPr>
                <w:rFonts w:eastAsia="SimSun"/>
                <w:lang w:eastAsia="zh-CN"/>
              </w:rPr>
              <w:t>2018</w:t>
            </w:r>
          </w:p>
        </w:tc>
        <w:tc>
          <w:tcPr>
            <w:tcW w:w="3129"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hideMark/>
          </w:tcPr>
          <w:p w:rsidR="00BD47EA" w:rsidRPr="00BD47EA" w:rsidRDefault="00BD47EA" w:rsidP="00F45DF0">
            <w:pPr>
              <w:pStyle w:val="Tablehead"/>
              <w:spacing w:before="40" w:after="40" w:line="280" w:lineRule="exact"/>
              <w:rPr>
                <w:rFonts w:eastAsia="SimSun"/>
                <w:rtl/>
                <w:lang w:eastAsia="zh-CN"/>
              </w:rPr>
            </w:pPr>
            <w:r w:rsidRPr="00BD47EA">
              <w:rPr>
                <w:rFonts w:eastAsia="SimSun" w:hint="cs"/>
                <w:rtl/>
                <w:lang w:eastAsia="zh-CN"/>
              </w:rPr>
              <w:t>اليوم الثاني</w:t>
            </w:r>
            <w:r w:rsidR="00432967">
              <w:rPr>
                <w:rFonts w:eastAsia="SimSun"/>
                <w:rtl/>
                <w:lang w:eastAsia="zh-CN"/>
              </w:rPr>
              <w:br/>
            </w:r>
            <w:r w:rsidRPr="00F45DF0">
              <w:rPr>
                <w:rFonts w:eastAsia="SimSun" w:hint="cs"/>
                <w:rtl/>
                <w:lang w:eastAsia="zh-CN"/>
              </w:rPr>
              <w:t xml:space="preserve">الأربعاء، </w:t>
            </w:r>
            <w:r w:rsidRPr="00F45DF0">
              <w:rPr>
                <w:rFonts w:eastAsia="SimSun"/>
                <w:lang w:eastAsia="zh-CN"/>
              </w:rPr>
              <w:t>21</w:t>
            </w:r>
            <w:r w:rsidRPr="00F45DF0">
              <w:rPr>
                <w:rFonts w:eastAsia="SimSun" w:hint="cs"/>
                <w:rtl/>
                <w:lang w:eastAsia="zh-CN"/>
              </w:rPr>
              <w:t xml:space="preserve"> نوفمبر </w:t>
            </w:r>
            <w:r w:rsidRPr="00F45DF0">
              <w:rPr>
                <w:rFonts w:eastAsia="SimSun"/>
                <w:lang w:eastAsia="zh-CN"/>
              </w:rPr>
              <w:t>2018</w:t>
            </w:r>
          </w:p>
        </w:tc>
        <w:tc>
          <w:tcPr>
            <w:tcW w:w="3261" w:type="dxa"/>
            <w:tcBorders>
              <w:top w:val="single" w:sz="8" w:space="0" w:color="auto"/>
              <w:left w:val="single" w:sz="8" w:space="0" w:color="auto"/>
              <w:bottom w:val="single" w:sz="8" w:space="0" w:color="auto"/>
              <w:right w:val="single" w:sz="8" w:space="0" w:color="auto"/>
            </w:tcBorders>
            <w:shd w:val="clear" w:color="auto" w:fill="00FFFF"/>
            <w:hideMark/>
          </w:tcPr>
          <w:p w:rsidR="00BD47EA" w:rsidRPr="00BD47EA" w:rsidRDefault="00BD47EA" w:rsidP="00F45DF0">
            <w:pPr>
              <w:pStyle w:val="Tablehead"/>
              <w:spacing w:before="40" w:after="40" w:line="280" w:lineRule="exact"/>
              <w:ind w:left="34"/>
              <w:rPr>
                <w:rFonts w:eastAsia="SimSun"/>
                <w:rtl/>
                <w:lang w:eastAsia="zh-CN"/>
              </w:rPr>
            </w:pPr>
            <w:r w:rsidRPr="00BD47EA">
              <w:rPr>
                <w:rFonts w:eastAsia="SimSun" w:hint="cs"/>
                <w:rtl/>
                <w:lang w:eastAsia="zh-CN"/>
              </w:rPr>
              <w:t>اليوم الثالث</w:t>
            </w:r>
            <w:r w:rsidR="00432967">
              <w:rPr>
                <w:rFonts w:eastAsia="SimSun"/>
                <w:rtl/>
                <w:lang w:eastAsia="zh-CN"/>
              </w:rPr>
              <w:br/>
            </w:r>
            <w:r w:rsidRPr="00F45DF0">
              <w:rPr>
                <w:rFonts w:eastAsia="SimSun" w:hint="cs"/>
                <w:rtl/>
                <w:lang w:eastAsia="zh-CN"/>
              </w:rPr>
              <w:t xml:space="preserve">الخميس، </w:t>
            </w:r>
            <w:r w:rsidRPr="00F45DF0">
              <w:rPr>
                <w:rFonts w:eastAsia="SimSun"/>
                <w:lang w:eastAsia="zh-CN"/>
              </w:rPr>
              <w:t>22</w:t>
            </w:r>
            <w:r w:rsidRPr="00F45DF0">
              <w:rPr>
                <w:rFonts w:eastAsia="SimSun" w:hint="cs"/>
                <w:rtl/>
                <w:lang w:eastAsia="zh-CN"/>
              </w:rPr>
              <w:t xml:space="preserve"> نوفمبر </w:t>
            </w:r>
            <w:r w:rsidRPr="00F45DF0">
              <w:rPr>
                <w:rFonts w:eastAsia="SimSun"/>
                <w:lang w:eastAsia="zh-CN"/>
              </w:rPr>
              <w:t>2018</w:t>
            </w:r>
          </w:p>
        </w:tc>
      </w:tr>
      <w:tr w:rsidR="000365F1" w:rsidRPr="00BD47EA" w:rsidTr="00BE3595">
        <w:trPr>
          <w:jc w:val="center"/>
        </w:trPr>
        <w:tc>
          <w:tcPr>
            <w:tcW w:w="3229" w:type="dxa"/>
            <w:tcBorders>
              <w:top w:val="single" w:sz="8" w:space="0" w:color="auto"/>
              <w:left w:val="single" w:sz="8" w:space="0" w:color="auto"/>
              <w:right w:val="single" w:sz="8" w:space="0" w:color="auto"/>
            </w:tcBorders>
            <w:tcMar>
              <w:top w:w="0" w:type="dxa"/>
              <w:left w:w="108" w:type="dxa"/>
              <w:bottom w:w="0" w:type="dxa"/>
              <w:right w:w="108" w:type="dxa"/>
            </w:tcMar>
            <w:hideMark/>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2"/>
                <w:position w:val="2"/>
                <w:sz w:val="20"/>
                <w:szCs w:val="26"/>
                <w:rtl/>
                <w:lang w:eastAsia="zh-CN" w:bidi="ar-EG"/>
              </w:rPr>
            </w:pPr>
            <w:r w:rsidRPr="00BD47EA">
              <w:rPr>
                <w:rFonts w:eastAsia="SimSun"/>
                <w:b/>
                <w:bCs/>
                <w:spacing w:val="2"/>
                <w:position w:val="2"/>
                <w:sz w:val="20"/>
                <w:szCs w:val="26"/>
                <w:lang w:eastAsia="zh-CN"/>
              </w:rPr>
              <w:t>10</w:t>
            </w:r>
            <w:r w:rsidRPr="00955C61">
              <w:rPr>
                <w:rFonts w:eastAsia="SimSun"/>
                <w:b/>
                <w:bCs/>
                <w:spacing w:val="2"/>
                <w:position w:val="2"/>
                <w:sz w:val="20"/>
                <w:szCs w:val="26"/>
                <w:lang w:eastAsia="zh-CN"/>
              </w:rPr>
              <w:t>:30</w:t>
            </w:r>
            <w:r w:rsidR="00955C61">
              <w:rPr>
                <w:rFonts w:eastAsia="SimSun"/>
                <w:b/>
                <w:bCs/>
                <w:spacing w:val="2"/>
                <w:position w:val="2"/>
                <w:sz w:val="20"/>
                <w:szCs w:val="26"/>
                <w:lang w:eastAsia="zh-CN"/>
              </w:rPr>
              <w:t>-</w:t>
            </w:r>
            <w:r w:rsidRPr="00BD47EA">
              <w:rPr>
                <w:rFonts w:eastAsia="SimSun"/>
                <w:b/>
                <w:bCs/>
                <w:spacing w:val="2"/>
                <w:position w:val="2"/>
                <w:sz w:val="20"/>
                <w:szCs w:val="26"/>
                <w:lang w:eastAsia="zh-CN"/>
              </w:rPr>
              <w:t>09</w:t>
            </w:r>
            <w:r w:rsidRPr="00955C61">
              <w:rPr>
                <w:rFonts w:eastAsia="SimSun"/>
                <w:b/>
                <w:bCs/>
                <w:spacing w:val="2"/>
                <w:position w:val="2"/>
                <w:sz w:val="20"/>
                <w:szCs w:val="26"/>
                <w:lang w:eastAsia="zh-CN"/>
              </w:rPr>
              <w:t>:</w:t>
            </w:r>
            <w:r w:rsidRPr="00BD47EA">
              <w:rPr>
                <w:rFonts w:eastAsia="SimSun"/>
                <w:b/>
                <w:bCs/>
                <w:spacing w:val="2"/>
                <w:position w:val="2"/>
                <w:sz w:val="20"/>
                <w:szCs w:val="26"/>
                <w:lang w:eastAsia="zh-CN"/>
              </w:rPr>
              <w:t>30</w:t>
            </w:r>
            <w:r w:rsidRPr="00BD47EA">
              <w:rPr>
                <w:rFonts w:eastAsia="SimSun" w:hint="cs"/>
                <w:b/>
                <w:bCs/>
                <w:spacing w:val="2"/>
                <w:position w:val="2"/>
                <w:sz w:val="20"/>
                <w:szCs w:val="26"/>
                <w:rtl/>
                <w:lang w:eastAsia="zh-CN"/>
              </w:rPr>
              <w:t>،</w:t>
            </w:r>
            <w:r w:rsidRPr="00BD47EA">
              <w:rPr>
                <w:rFonts w:eastAsia="SimSun" w:hint="cs"/>
                <w:spacing w:val="2"/>
                <w:position w:val="2"/>
                <w:sz w:val="20"/>
                <w:szCs w:val="26"/>
                <w:rtl/>
                <w:lang w:eastAsia="zh-CN"/>
              </w:rPr>
              <w:t xml:space="preserve"> </w:t>
            </w:r>
            <w:r w:rsidRPr="00BD47EA">
              <w:rPr>
                <w:rFonts w:eastAsia="SimSun" w:hint="cs"/>
                <w:b/>
                <w:bCs/>
                <w:spacing w:val="2"/>
                <w:position w:val="2"/>
                <w:sz w:val="20"/>
                <w:szCs w:val="26"/>
                <w:rtl/>
                <w:lang w:eastAsia="zh-CN"/>
              </w:rPr>
              <w:t>الجلسة الافتتاحية</w:t>
            </w:r>
          </w:p>
          <w:p w:rsidR="000365F1" w:rsidRPr="00BD47EA" w:rsidRDefault="000365F1" w:rsidP="00F45DF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2"/>
                <w:position w:val="2"/>
                <w:sz w:val="20"/>
                <w:szCs w:val="26"/>
                <w:rtl/>
                <w:lang w:eastAsia="zh-CN"/>
              </w:rPr>
            </w:pPr>
            <w:r w:rsidRPr="00BD47EA">
              <w:rPr>
                <w:rFonts w:eastAsia="SimSun" w:hint="cs"/>
                <w:spacing w:val="2"/>
                <w:position w:val="2"/>
                <w:sz w:val="20"/>
                <w:szCs w:val="26"/>
                <w:rtl/>
                <w:lang w:eastAsia="zh-CN"/>
              </w:rPr>
              <w:t xml:space="preserve">كلمات افتتاحية واستعراض </w:t>
            </w:r>
            <w:r w:rsidR="00F45DF0">
              <w:rPr>
                <w:rFonts w:eastAsia="SimSun" w:hint="cs"/>
                <w:spacing w:val="2"/>
                <w:position w:val="2"/>
                <w:sz w:val="20"/>
                <w:szCs w:val="26"/>
                <w:rtl/>
                <w:lang w:eastAsia="zh-CN"/>
              </w:rPr>
              <w:t>التحضيرات</w:t>
            </w:r>
            <w:r w:rsidRPr="00BD47EA">
              <w:rPr>
                <w:rFonts w:eastAsia="SimSun" w:hint="cs"/>
                <w:spacing w:val="2"/>
                <w:position w:val="2"/>
                <w:sz w:val="20"/>
                <w:szCs w:val="26"/>
                <w:rtl/>
                <w:lang w:eastAsia="zh-CN"/>
              </w:rPr>
              <w:t xml:space="preserve"> التي</w:t>
            </w:r>
            <w:r w:rsidR="00F45DF0">
              <w:rPr>
                <w:rFonts w:eastAsia="SimSun" w:hint="eastAsia"/>
                <w:spacing w:val="2"/>
                <w:position w:val="2"/>
                <w:sz w:val="20"/>
                <w:szCs w:val="26"/>
                <w:rtl/>
                <w:lang w:eastAsia="zh-CN"/>
              </w:rPr>
              <w:t> </w:t>
            </w:r>
            <w:r w:rsidRPr="00BD47EA">
              <w:rPr>
                <w:rFonts w:eastAsia="SimSun" w:hint="cs"/>
                <w:spacing w:val="2"/>
                <w:position w:val="2"/>
                <w:sz w:val="20"/>
                <w:szCs w:val="26"/>
                <w:rtl/>
                <w:lang w:eastAsia="zh-CN"/>
              </w:rPr>
              <w:t xml:space="preserve">تقوم بها </w:t>
            </w:r>
            <w:r w:rsidRPr="00BD47EA">
              <w:rPr>
                <w:rFonts w:eastAsia="SimSun" w:hint="cs"/>
                <w:position w:val="2"/>
                <w:sz w:val="20"/>
                <w:szCs w:val="26"/>
                <w:rtl/>
                <w:lang w:eastAsia="zh-CN"/>
              </w:rPr>
              <w:t>المجموعات</w:t>
            </w:r>
            <w:r w:rsidRPr="00BD47EA">
              <w:rPr>
                <w:rFonts w:eastAsia="SimSun" w:hint="cs"/>
                <w:spacing w:val="2"/>
                <w:position w:val="2"/>
                <w:sz w:val="20"/>
                <w:szCs w:val="26"/>
                <w:rtl/>
                <w:lang w:eastAsia="zh-CN"/>
              </w:rPr>
              <w:t xml:space="preserve"> الإقليمية ومكتب</w:t>
            </w:r>
            <w:r w:rsidR="00F45DF0">
              <w:rPr>
                <w:rFonts w:eastAsia="SimSun" w:hint="eastAsia"/>
                <w:spacing w:val="2"/>
                <w:position w:val="2"/>
                <w:sz w:val="20"/>
                <w:szCs w:val="26"/>
                <w:rtl/>
                <w:lang w:eastAsia="zh-CN"/>
              </w:rPr>
              <w:t> </w:t>
            </w:r>
            <w:r w:rsidRPr="00BD47EA">
              <w:rPr>
                <w:rFonts w:eastAsia="SimSun" w:hint="cs"/>
                <w:spacing w:val="-2"/>
                <w:position w:val="2"/>
                <w:sz w:val="20"/>
                <w:szCs w:val="26"/>
                <w:rtl/>
                <w:lang w:eastAsia="zh-CN"/>
              </w:rPr>
              <w:t>الاتصالات</w:t>
            </w:r>
            <w:r w:rsidRPr="00BD47EA">
              <w:rPr>
                <w:rFonts w:eastAsia="SimSun" w:hint="cs"/>
                <w:spacing w:val="2"/>
                <w:position w:val="2"/>
                <w:sz w:val="20"/>
                <w:szCs w:val="26"/>
                <w:rtl/>
                <w:lang w:eastAsia="zh-CN"/>
              </w:rPr>
              <w:t xml:space="preserve"> الراديوية بشأن الاجتماع</w:t>
            </w:r>
            <w:r w:rsidR="00955C61">
              <w:rPr>
                <w:rFonts w:eastAsia="SimSun" w:hint="eastAsia"/>
                <w:spacing w:val="2"/>
                <w:position w:val="2"/>
                <w:sz w:val="20"/>
                <w:szCs w:val="26"/>
                <w:rtl/>
                <w:lang w:eastAsia="zh-CN"/>
              </w:rPr>
              <w:t> </w:t>
            </w:r>
            <w:r w:rsidRPr="00BD47EA">
              <w:rPr>
                <w:rFonts w:eastAsia="SimSun"/>
                <w:spacing w:val="2"/>
                <w:position w:val="2"/>
                <w:sz w:val="20"/>
                <w:szCs w:val="26"/>
                <w:lang w:eastAsia="zh-CN"/>
              </w:rPr>
              <w:t>CPM</w:t>
            </w:r>
            <w:r w:rsidR="00955C61">
              <w:rPr>
                <w:rFonts w:eastAsia="SimSun"/>
                <w:spacing w:val="2"/>
                <w:position w:val="2"/>
                <w:sz w:val="20"/>
                <w:szCs w:val="26"/>
                <w:lang w:eastAsia="zh-CN"/>
              </w:rPr>
              <w:noBreakHyphen/>
            </w:r>
            <w:r w:rsidRPr="00BD47EA">
              <w:rPr>
                <w:rFonts w:eastAsia="SimSun"/>
                <w:spacing w:val="2"/>
                <w:position w:val="2"/>
                <w:sz w:val="20"/>
                <w:szCs w:val="26"/>
                <w:lang w:eastAsia="zh-CN"/>
              </w:rPr>
              <w:t>19</w:t>
            </w:r>
            <w:r w:rsidR="00955C61">
              <w:rPr>
                <w:rFonts w:eastAsia="SimSun"/>
                <w:spacing w:val="2"/>
                <w:position w:val="2"/>
                <w:sz w:val="20"/>
                <w:szCs w:val="26"/>
                <w:lang w:eastAsia="zh-CN"/>
              </w:rPr>
              <w:noBreakHyphen/>
            </w:r>
            <w:r w:rsidRPr="00BD47EA">
              <w:rPr>
                <w:rFonts w:eastAsia="SimSun"/>
                <w:spacing w:val="2"/>
                <w:position w:val="2"/>
                <w:sz w:val="20"/>
                <w:szCs w:val="26"/>
                <w:lang w:eastAsia="zh-CN"/>
              </w:rPr>
              <w:t>2</w:t>
            </w:r>
            <w:r w:rsidRPr="00BD47EA">
              <w:rPr>
                <w:rFonts w:eastAsia="SimSun" w:hint="cs"/>
                <w:spacing w:val="2"/>
                <w:position w:val="2"/>
                <w:sz w:val="20"/>
                <w:szCs w:val="26"/>
                <w:rtl/>
                <w:lang w:eastAsia="zh-CN"/>
              </w:rPr>
              <w:t xml:space="preserve"> والجمع</w:t>
            </w:r>
            <w:r w:rsidRPr="00BD47EA">
              <w:rPr>
                <w:rFonts w:eastAsia="SimSun" w:hint="cs"/>
                <w:spacing w:val="2"/>
                <w:position w:val="2"/>
                <w:sz w:val="20"/>
                <w:szCs w:val="26"/>
                <w:rtl/>
                <w:lang w:eastAsia="zh-CN" w:bidi="ar-EG"/>
              </w:rPr>
              <w:t>ي</w:t>
            </w:r>
            <w:r w:rsidRPr="00BD47EA">
              <w:rPr>
                <w:rFonts w:eastAsia="SimSun" w:hint="cs"/>
                <w:spacing w:val="2"/>
                <w:position w:val="2"/>
                <w:sz w:val="20"/>
                <w:szCs w:val="26"/>
                <w:rtl/>
                <w:lang w:eastAsia="zh-CN"/>
              </w:rPr>
              <w:t>ة </w:t>
            </w:r>
            <w:r w:rsidRPr="00BD47EA">
              <w:rPr>
                <w:rFonts w:eastAsia="SimSun"/>
                <w:spacing w:val="2"/>
                <w:position w:val="2"/>
                <w:sz w:val="20"/>
                <w:szCs w:val="26"/>
                <w:lang w:eastAsia="zh-CN"/>
              </w:rPr>
              <w:t>RA</w:t>
            </w:r>
            <w:r w:rsidR="00955C61">
              <w:rPr>
                <w:rFonts w:eastAsia="SimSun"/>
                <w:spacing w:val="2"/>
                <w:position w:val="2"/>
                <w:sz w:val="20"/>
                <w:szCs w:val="26"/>
                <w:lang w:eastAsia="zh-CN"/>
              </w:rPr>
              <w:noBreakHyphen/>
            </w:r>
            <w:r w:rsidRPr="00BD47EA">
              <w:rPr>
                <w:rFonts w:eastAsia="SimSun"/>
                <w:spacing w:val="2"/>
                <w:position w:val="2"/>
                <w:sz w:val="20"/>
                <w:szCs w:val="26"/>
                <w:lang w:eastAsia="zh-CN"/>
              </w:rPr>
              <w:t>19</w:t>
            </w:r>
            <w:r w:rsidRPr="00BD47EA">
              <w:rPr>
                <w:rFonts w:eastAsia="SimSun" w:hint="cs"/>
                <w:spacing w:val="2"/>
                <w:position w:val="2"/>
                <w:sz w:val="20"/>
                <w:szCs w:val="26"/>
                <w:rtl/>
                <w:lang w:eastAsia="zh-CN"/>
              </w:rPr>
              <w:t xml:space="preserve"> والمؤتمر </w:t>
            </w:r>
            <w:r w:rsidRPr="00BD47EA">
              <w:rPr>
                <w:rFonts w:eastAsia="SimSun"/>
                <w:spacing w:val="2"/>
                <w:position w:val="2"/>
                <w:sz w:val="20"/>
                <w:szCs w:val="26"/>
                <w:lang w:eastAsia="zh-CN"/>
              </w:rPr>
              <w:t>WRC</w:t>
            </w:r>
            <w:r w:rsidR="00955C61">
              <w:rPr>
                <w:rFonts w:eastAsia="SimSun"/>
                <w:spacing w:val="2"/>
                <w:position w:val="2"/>
                <w:sz w:val="20"/>
                <w:szCs w:val="26"/>
                <w:lang w:eastAsia="zh-CN"/>
              </w:rPr>
              <w:noBreakHyphen/>
            </w:r>
            <w:r w:rsidRPr="00BD47EA">
              <w:rPr>
                <w:rFonts w:eastAsia="SimSun"/>
                <w:spacing w:val="2"/>
                <w:position w:val="2"/>
                <w:sz w:val="20"/>
                <w:szCs w:val="26"/>
                <w:lang w:eastAsia="zh-CN"/>
              </w:rPr>
              <w:t>19</w:t>
            </w:r>
          </w:p>
        </w:tc>
        <w:tc>
          <w:tcPr>
            <w:tcW w:w="3129" w:type="dxa"/>
            <w:tcBorders>
              <w:top w:val="single" w:sz="8" w:space="0" w:color="auto"/>
              <w:left w:val="single" w:sz="8" w:space="0" w:color="auto"/>
              <w:right w:val="single" w:sz="8" w:space="0" w:color="auto"/>
            </w:tcBorders>
            <w:tcMar>
              <w:top w:w="0" w:type="dxa"/>
              <w:left w:w="108" w:type="dxa"/>
              <w:bottom w:w="0" w:type="dxa"/>
              <w:right w:w="108" w:type="dxa"/>
            </w:tcMar>
            <w:hideMark/>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sidRPr="00BD47EA">
              <w:rPr>
                <w:rFonts w:eastAsia="SimSun"/>
                <w:b/>
                <w:bCs/>
                <w:position w:val="2"/>
                <w:sz w:val="20"/>
                <w:szCs w:val="26"/>
                <w:lang w:eastAsia="zh-CN"/>
              </w:rPr>
              <w:t>10</w:t>
            </w:r>
            <w:r>
              <w:rPr>
                <w:rFonts w:eastAsia="SimSun"/>
                <w:b/>
                <w:bCs/>
                <w:position w:val="2"/>
                <w:sz w:val="20"/>
                <w:szCs w:val="26"/>
                <w:lang w:eastAsia="zh-CN"/>
              </w:rPr>
              <w:t>:</w:t>
            </w:r>
            <w:r w:rsidRPr="00BD47EA">
              <w:rPr>
                <w:rFonts w:eastAsia="SimSun"/>
                <w:b/>
                <w:bCs/>
                <w:position w:val="2"/>
                <w:sz w:val="20"/>
                <w:szCs w:val="26"/>
                <w:lang w:eastAsia="zh-CN"/>
              </w:rPr>
              <w:t>15</w:t>
            </w:r>
            <w:r>
              <w:rPr>
                <w:rFonts w:eastAsia="SimSun"/>
                <w:b/>
                <w:bCs/>
                <w:position w:val="2"/>
                <w:sz w:val="20"/>
                <w:szCs w:val="26"/>
                <w:lang w:eastAsia="zh-CN"/>
              </w:rPr>
              <w:t>-</w:t>
            </w:r>
            <w:r w:rsidRPr="00BD47EA">
              <w:rPr>
                <w:rFonts w:eastAsia="SimSun"/>
                <w:b/>
                <w:bCs/>
                <w:position w:val="2"/>
                <w:sz w:val="20"/>
                <w:szCs w:val="26"/>
                <w:lang w:eastAsia="zh-CN"/>
              </w:rPr>
              <w:t>09</w:t>
            </w:r>
            <w:r>
              <w:rPr>
                <w:rFonts w:eastAsia="SimSun"/>
                <w:b/>
                <w:bCs/>
                <w:position w:val="2"/>
                <w:sz w:val="20"/>
                <w:szCs w:val="26"/>
                <w:lang w:eastAsia="zh-CN"/>
              </w:rPr>
              <w:t>:</w:t>
            </w:r>
            <w:r w:rsidRPr="00BD47EA">
              <w:rPr>
                <w:rFonts w:eastAsia="SimSun"/>
                <w:b/>
                <w:bCs/>
                <w:position w:val="2"/>
                <w:sz w:val="20"/>
                <w:szCs w:val="26"/>
                <w:lang w:eastAsia="zh-CN"/>
              </w:rPr>
              <w:t>00</w:t>
            </w:r>
            <w:r w:rsidRPr="00BD47EA">
              <w:rPr>
                <w:rFonts w:eastAsia="SimSun" w:hint="cs"/>
                <w:b/>
                <w:bCs/>
                <w:position w:val="2"/>
                <w:sz w:val="20"/>
                <w:szCs w:val="26"/>
                <w:rtl/>
                <w:lang w:eastAsia="zh-CN"/>
              </w:rPr>
              <w:t>، الجلسة الرابعة</w:t>
            </w:r>
          </w:p>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sidRPr="00BD47EA">
              <w:rPr>
                <w:rFonts w:eastAsia="SimSun" w:hint="cs"/>
                <w:b/>
                <w:bCs/>
                <w:position w:val="2"/>
                <w:sz w:val="20"/>
                <w:szCs w:val="26"/>
                <w:rtl/>
                <w:lang w:eastAsia="zh-CN"/>
              </w:rPr>
              <w:t xml:space="preserve">الفصل </w:t>
            </w:r>
            <w:r w:rsidRPr="00BD47EA">
              <w:rPr>
                <w:rFonts w:eastAsia="SimSun"/>
                <w:b/>
                <w:bCs/>
                <w:position w:val="2"/>
                <w:sz w:val="20"/>
                <w:szCs w:val="26"/>
                <w:lang w:eastAsia="zh-CN"/>
              </w:rPr>
              <w:t>1</w:t>
            </w:r>
            <w:r w:rsidRPr="00BD47EA">
              <w:rPr>
                <w:rFonts w:eastAsia="SimSun" w:hint="cs"/>
                <w:position w:val="2"/>
                <w:sz w:val="20"/>
                <w:szCs w:val="26"/>
                <w:rtl/>
                <w:lang w:eastAsia="zh-CN"/>
              </w:rPr>
              <w:t xml:space="preserve"> من مشروع تقرير الاجتماع التحضيري للمؤتمر (تابع)</w:t>
            </w:r>
            <w:r w:rsidRPr="00955C61">
              <w:rPr>
                <w:rStyle w:val="FootnoteReference"/>
                <w:lang w:eastAsia="zh-CN"/>
              </w:rPr>
              <w:t>2</w:t>
            </w:r>
          </w:p>
        </w:tc>
        <w:tc>
          <w:tcPr>
            <w:tcW w:w="3261" w:type="dxa"/>
            <w:tcBorders>
              <w:top w:val="single" w:sz="8" w:space="0" w:color="auto"/>
              <w:left w:val="single" w:sz="8" w:space="0" w:color="auto"/>
              <w:right w:val="single" w:sz="8" w:space="0" w:color="auto"/>
            </w:tcBorders>
            <w:hideMark/>
          </w:tcPr>
          <w:p w:rsidR="000365F1" w:rsidRPr="004E44C6"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lang w:eastAsia="zh-CN"/>
              </w:rPr>
            </w:pPr>
            <w:r w:rsidRPr="004E44C6">
              <w:rPr>
                <w:rFonts w:eastAsia="SimSun"/>
                <w:b/>
                <w:bCs/>
                <w:spacing w:val="-4"/>
                <w:position w:val="2"/>
                <w:sz w:val="20"/>
                <w:szCs w:val="26"/>
                <w:lang w:eastAsia="zh-CN"/>
              </w:rPr>
              <w:t>10:15-09:00</w:t>
            </w:r>
            <w:r w:rsidRPr="004E44C6">
              <w:rPr>
                <w:rFonts w:eastAsia="SimSun" w:hint="cs"/>
                <w:b/>
                <w:bCs/>
                <w:spacing w:val="-4"/>
                <w:position w:val="2"/>
                <w:sz w:val="20"/>
                <w:szCs w:val="26"/>
                <w:rtl/>
                <w:lang w:eastAsia="zh-CN"/>
              </w:rPr>
              <w:t>، الجلسة الثامنة</w:t>
            </w:r>
          </w:p>
          <w:p w:rsidR="000365F1" w:rsidRPr="004E44C6"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rtl/>
                <w:lang w:eastAsia="zh-CN"/>
              </w:rPr>
            </w:pPr>
            <w:r w:rsidRPr="004E44C6">
              <w:rPr>
                <w:rFonts w:eastAsia="SimSun" w:hint="cs"/>
                <w:b/>
                <w:bCs/>
                <w:spacing w:val="-4"/>
                <w:position w:val="2"/>
                <w:sz w:val="20"/>
                <w:szCs w:val="26"/>
                <w:rtl/>
                <w:lang w:eastAsia="zh-CN"/>
              </w:rPr>
              <w:t xml:space="preserve">الفصل </w:t>
            </w:r>
            <w:r w:rsidRPr="004E44C6">
              <w:rPr>
                <w:rFonts w:eastAsia="SimSun"/>
                <w:b/>
                <w:bCs/>
                <w:spacing w:val="-4"/>
                <w:position w:val="2"/>
                <w:sz w:val="20"/>
                <w:szCs w:val="26"/>
                <w:lang w:eastAsia="zh-CN"/>
              </w:rPr>
              <w:t>3</w:t>
            </w:r>
            <w:r w:rsidRPr="004E44C6">
              <w:rPr>
                <w:rFonts w:eastAsia="SimSun" w:hint="cs"/>
                <w:spacing w:val="-4"/>
                <w:position w:val="2"/>
                <w:sz w:val="20"/>
                <w:szCs w:val="26"/>
                <w:rtl/>
                <w:lang w:eastAsia="zh-CN"/>
              </w:rPr>
              <w:t xml:space="preserve"> من مشروع تقرير الاجتماع التحضيري للمؤتمر</w:t>
            </w:r>
            <w:r w:rsidRPr="004E44C6">
              <w:rPr>
                <w:rFonts w:eastAsia="SimSun" w:hint="cs"/>
                <w:b/>
                <w:bCs/>
                <w:spacing w:val="-4"/>
                <w:position w:val="2"/>
                <w:sz w:val="20"/>
                <w:szCs w:val="26"/>
                <w:rtl/>
                <w:lang w:eastAsia="zh-CN"/>
              </w:rPr>
              <w:t>،</w:t>
            </w:r>
            <w:r w:rsidRPr="004E44C6">
              <w:rPr>
                <w:rFonts w:eastAsia="SimSun" w:hint="cs"/>
                <w:spacing w:val="-4"/>
                <w:position w:val="2"/>
                <w:sz w:val="20"/>
                <w:szCs w:val="26"/>
                <w:rtl/>
                <w:lang w:eastAsia="zh-CN"/>
              </w:rPr>
              <w:t xml:space="preserve"> أي المسائل المتعلقة بالبنود</w:t>
            </w:r>
            <w:r w:rsidR="00955C61" w:rsidRPr="004E44C6">
              <w:rPr>
                <w:rFonts w:eastAsia="SimSun" w:hint="eastAsia"/>
                <w:spacing w:val="-4"/>
                <w:position w:val="2"/>
                <w:sz w:val="20"/>
                <w:szCs w:val="26"/>
                <w:rtl/>
                <w:lang w:eastAsia="zh-CN"/>
              </w:rPr>
              <w:t> </w:t>
            </w:r>
            <w:r w:rsidRPr="004E44C6">
              <w:rPr>
                <w:rFonts w:eastAsia="SimSun"/>
                <w:spacing w:val="-4"/>
                <w:position w:val="2"/>
                <w:sz w:val="20"/>
                <w:szCs w:val="26"/>
                <w:lang w:eastAsia="zh-CN"/>
              </w:rPr>
              <w:t>4.1</w:t>
            </w:r>
            <w:r w:rsidRPr="004E44C6">
              <w:rPr>
                <w:rFonts w:eastAsia="SimSun" w:hint="cs"/>
                <w:spacing w:val="-4"/>
                <w:position w:val="2"/>
                <w:sz w:val="20"/>
                <w:szCs w:val="26"/>
                <w:rtl/>
                <w:lang w:eastAsia="zh-CN"/>
              </w:rPr>
              <w:t xml:space="preserve"> و</w:t>
            </w:r>
            <w:r w:rsidRPr="004E44C6">
              <w:rPr>
                <w:rFonts w:eastAsia="SimSun"/>
                <w:spacing w:val="-4"/>
                <w:position w:val="2"/>
                <w:sz w:val="20"/>
                <w:szCs w:val="26"/>
                <w:lang w:eastAsia="zh-CN"/>
              </w:rPr>
              <w:t>5.1</w:t>
            </w:r>
            <w:r w:rsidRPr="004E44C6">
              <w:rPr>
                <w:rFonts w:eastAsia="SimSun" w:hint="cs"/>
                <w:spacing w:val="-4"/>
                <w:position w:val="2"/>
                <w:sz w:val="20"/>
                <w:szCs w:val="26"/>
                <w:rtl/>
                <w:lang w:eastAsia="zh-CN"/>
              </w:rPr>
              <w:t xml:space="preserve"> و</w:t>
            </w:r>
            <w:r w:rsidRPr="004E44C6">
              <w:rPr>
                <w:rFonts w:eastAsia="SimSun"/>
                <w:spacing w:val="-4"/>
                <w:position w:val="2"/>
                <w:sz w:val="20"/>
                <w:szCs w:val="26"/>
                <w:lang w:eastAsia="zh-CN"/>
              </w:rPr>
              <w:t>6.1</w:t>
            </w:r>
            <w:r w:rsidRPr="004E44C6">
              <w:rPr>
                <w:rFonts w:eastAsia="SimSun" w:hint="cs"/>
                <w:spacing w:val="-4"/>
                <w:position w:val="2"/>
                <w:sz w:val="20"/>
                <w:szCs w:val="26"/>
                <w:rtl/>
                <w:lang w:eastAsia="zh-CN"/>
              </w:rPr>
              <w:t xml:space="preserve"> و</w:t>
            </w:r>
            <w:r w:rsidRPr="004E44C6">
              <w:rPr>
                <w:rFonts w:eastAsia="SimSun"/>
                <w:spacing w:val="-4"/>
                <w:position w:val="2"/>
                <w:sz w:val="20"/>
                <w:szCs w:val="26"/>
                <w:lang w:eastAsia="zh-CN"/>
              </w:rPr>
              <w:t>7</w:t>
            </w:r>
            <w:r w:rsidRPr="004E44C6">
              <w:rPr>
                <w:rFonts w:eastAsia="SimSun" w:hint="cs"/>
                <w:spacing w:val="-4"/>
                <w:position w:val="2"/>
                <w:sz w:val="20"/>
                <w:szCs w:val="26"/>
                <w:rtl/>
                <w:lang w:eastAsia="zh-CN"/>
              </w:rPr>
              <w:t xml:space="preserve"> من جدول أعمال</w:t>
            </w:r>
            <w:r w:rsidR="004931B9" w:rsidRPr="004E44C6">
              <w:rPr>
                <w:rFonts w:eastAsia="SimSun" w:hint="cs"/>
                <w:spacing w:val="-4"/>
                <w:position w:val="2"/>
                <w:sz w:val="20"/>
                <w:szCs w:val="26"/>
                <w:rtl/>
                <w:lang w:eastAsia="zh-CN"/>
              </w:rPr>
              <w:t xml:space="preserve"> </w:t>
            </w:r>
            <w:r w:rsidRPr="004E44C6">
              <w:rPr>
                <w:rFonts w:eastAsia="SimSun" w:hint="cs"/>
                <w:spacing w:val="-4"/>
                <w:position w:val="2"/>
                <w:sz w:val="20"/>
                <w:szCs w:val="26"/>
                <w:rtl/>
                <w:lang w:eastAsia="zh-CN"/>
              </w:rPr>
              <w:t>المؤتمر، والمسائل</w:t>
            </w:r>
            <w:r w:rsidR="004931B9" w:rsidRPr="004E44C6">
              <w:rPr>
                <w:rFonts w:eastAsia="SimSun" w:hint="eastAsia"/>
                <w:spacing w:val="-4"/>
                <w:position w:val="2"/>
                <w:sz w:val="20"/>
                <w:szCs w:val="26"/>
                <w:rtl/>
                <w:lang w:eastAsia="zh-CN"/>
              </w:rPr>
              <w:t> </w:t>
            </w:r>
            <w:r w:rsidRPr="004E44C6">
              <w:rPr>
                <w:rFonts w:eastAsia="SimSun"/>
                <w:spacing w:val="-4"/>
                <w:position w:val="2"/>
                <w:sz w:val="20"/>
                <w:szCs w:val="26"/>
                <w:lang w:eastAsia="zh-CN"/>
              </w:rPr>
              <w:t>2.1.9</w:t>
            </w:r>
            <w:r w:rsidRPr="004E44C6">
              <w:rPr>
                <w:rFonts w:eastAsia="SimSun" w:hint="cs"/>
                <w:spacing w:val="-4"/>
                <w:position w:val="2"/>
                <w:sz w:val="20"/>
                <w:szCs w:val="26"/>
                <w:rtl/>
                <w:lang w:eastAsia="zh-CN"/>
              </w:rPr>
              <w:t xml:space="preserve"> و</w:t>
            </w:r>
            <w:r w:rsidRPr="004E44C6">
              <w:rPr>
                <w:rFonts w:eastAsia="SimSun"/>
                <w:spacing w:val="-4"/>
                <w:position w:val="2"/>
                <w:sz w:val="20"/>
                <w:szCs w:val="26"/>
                <w:lang w:eastAsia="zh-CN"/>
              </w:rPr>
              <w:t>3.1.9</w:t>
            </w:r>
            <w:r w:rsidRPr="004E44C6">
              <w:rPr>
                <w:rFonts w:eastAsia="SimSun" w:hint="cs"/>
                <w:spacing w:val="-4"/>
                <w:position w:val="2"/>
                <w:sz w:val="20"/>
                <w:szCs w:val="26"/>
                <w:rtl/>
                <w:lang w:eastAsia="zh-CN"/>
              </w:rPr>
              <w:t xml:space="preserve"> و</w:t>
            </w:r>
            <w:r w:rsidRPr="004E44C6">
              <w:rPr>
                <w:rFonts w:eastAsia="SimSun"/>
                <w:spacing w:val="-4"/>
                <w:position w:val="2"/>
                <w:sz w:val="20"/>
                <w:szCs w:val="26"/>
                <w:lang w:eastAsia="zh-CN"/>
              </w:rPr>
              <w:t>9.1.9</w:t>
            </w:r>
            <w:r w:rsidRPr="004E44C6">
              <w:rPr>
                <w:rFonts w:eastAsia="SimSun" w:hint="cs"/>
                <w:spacing w:val="-4"/>
                <w:position w:val="2"/>
                <w:sz w:val="20"/>
                <w:szCs w:val="26"/>
                <w:rtl/>
                <w:lang w:eastAsia="zh-CN"/>
              </w:rPr>
              <w:t xml:space="preserve"> المتعلقة بالبند</w:t>
            </w:r>
            <w:r w:rsidR="004931B9" w:rsidRPr="004E44C6">
              <w:rPr>
                <w:rFonts w:eastAsia="SimSun" w:hint="eastAsia"/>
                <w:spacing w:val="-4"/>
                <w:position w:val="2"/>
                <w:sz w:val="20"/>
                <w:szCs w:val="26"/>
                <w:rtl/>
                <w:lang w:eastAsia="zh-CN"/>
              </w:rPr>
              <w:t> </w:t>
            </w:r>
            <w:r w:rsidRPr="004E44C6">
              <w:rPr>
                <w:rFonts w:eastAsia="SimSun"/>
                <w:spacing w:val="-4"/>
                <w:position w:val="2"/>
                <w:sz w:val="20"/>
                <w:szCs w:val="26"/>
                <w:lang w:eastAsia="zh-CN"/>
              </w:rPr>
              <w:t>1.9</w:t>
            </w:r>
            <w:r w:rsidRPr="004E44C6">
              <w:rPr>
                <w:rFonts w:eastAsia="SimSun" w:hint="cs"/>
                <w:spacing w:val="-4"/>
                <w:position w:val="2"/>
                <w:sz w:val="20"/>
                <w:szCs w:val="26"/>
                <w:rtl/>
                <w:lang w:eastAsia="zh-CN"/>
              </w:rPr>
              <w:t xml:space="preserve"> بشأن </w:t>
            </w:r>
            <w:r w:rsidRPr="004E44C6">
              <w:rPr>
                <w:rFonts w:eastAsia="SimSun" w:hint="cs"/>
                <w:b/>
                <w:bCs/>
                <w:spacing w:val="-4"/>
                <w:position w:val="2"/>
                <w:sz w:val="20"/>
                <w:szCs w:val="26"/>
                <w:rtl/>
                <w:lang w:eastAsia="zh-CN"/>
              </w:rPr>
              <w:t>الخدمة الإذاعية الساتلية</w:t>
            </w:r>
            <w:r w:rsidR="004931B9" w:rsidRPr="004E44C6">
              <w:rPr>
                <w:rFonts w:eastAsia="SimSun" w:hint="eastAsia"/>
                <w:b/>
                <w:bCs/>
                <w:spacing w:val="-4"/>
                <w:position w:val="2"/>
                <w:sz w:val="20"/>
                <w:szCs w:val="26"/>
                <w:rtl/>
                <w:lang w:eastAsia="zh-CN"/>
              </w:rPr>
              <w:t> </w:t>
            </w:r>
            <w:r w:rsidRPr="004E44C6">
              <w:rPr>
                <w:rFonts w:eastAsia="SimSun"/>
                <w:b/>
                <w:bCs/>
                <w:spacing w:val="-4"/>
                <w:position w:val="2"/>
                <w:sz w:val="20"/>
                <w:szCs w:val="26"/>
                <w:lang w:eastAsia="zh-CN"/>
              </w:rPr>
              <w:t>(BSS)</w:t>
            </w:r>
            <w:r w:rsidRPr="004E44C6">
              <w:rPr>
                <w:rFonts w:eastAsia="SimSun" w:hint="cs"/>
                <w:b/>
                <w:bCs/>
                <w:spacing w:val="-4"/>
                <w:position w:val="2"/>
                <w:sz w:val="20"/>
                <w:szCs w:val="26"/>
                <w:rtl/>
                <w:lang w:eastAsia="zh-CN"/>
              </w:rPr>
              <w:t xml:space="preserve"> و</w:t>
            </w:r>
            <w:r w:rsidRPr="004E44C6">
              <w:rPr>
                <w:rFonts w:eastAsia="SimSun" w:hint="cs"/>
                <w:b/>
                <w:bCs/>
                <w:color w:val="000000"/>
                <w:spacing w:val="-4"/>
                <w:sz w:val="20"/>
                <w:szCs w:val="26"/>
                <w:rtl/>
                <w:lang w:eastAsia="zh-CN"/>
              </w:rPr>
              <w:t>المحطات الأرضية المتحرِّكة</w:t>
            </w:r>
            <w:r w:rsidR="004931B9" w:rsidRPr="004E44C6">
              <w:rPr>
                <w:rFonts w:eastAsia="SimSun" w:hint="eastAsia"/>
                <w:b/>
                <w:bCs/>
                <w:spacing w:val="-4"/>
                <w:position w:val="2"/>
                <w:sz w:val="20"/>
                <w:szCs w:val="26"/>
                <w:rtl/>
                <w:lang w:eastAsia="zh-CN"/>
              </w:rPr>
              <w:t> </w:t>
            </w:r>
            <w:r w:rsidRPr="004E44C6">
              <w:rPr>
                <w:rFonts w:eastAsia="SimSun"/>
                <w:b/>
                <w:bCs/>
                <w:color w:val="000000"/>
                <w:spacing w:val="-4"/>
                <w:sz w:val="20"/>
                <w:szCs w:val="26"/>
                <w:lang w:eastAsia="zh-CN"/>
              </w:rPr>
              <w:t>(ESIM)</w:t>
            </w:r>
            <w:r w:rsidRPr="004E44C6">
              <w:rPr>
                <w:rFonts w:eastAsia="SimSun" w:hint="cs"/>
                <w:b/>
                <w:bCs/>
                <w:color w:val="000000"/>
                <w:spacing w:val="-4"/>
                <w:sz w:val="20"/>
                <w:szCs w:val="26"/>
                <w:rtl/>
                <w:lang w:eastAsia="zh-CN"/>
              </w:rPr>
              <w:t xml:space="preserve"> والنطاقات</w:t>
            </w:r>
            <w:r w:rsidR="00B158EC" w:rsidRPr="004E44C6">
              <w:rPr>
                <w:rFonts w:eastAsia="SimSun" w:hint="eastAsia"/>
                <w:b/>
                <w:bCs/>
                <w:color w:val="000000"/>
                <w:spacing w:val="-4"/>
                <w:sz w:val="20"/>
                <w:szCs w:val="26"/>
                <w:rtl/>
                <w:lang w:eastAsia="zh-CN"/>
              </w:rPr>
              <w:t> </w:t>
            </w:r>
            <w:r w:rsidRPr="004E44C6">
              <w:rPr>
                <w:rFonts w:eastAsia="SimSun"/>
                <w:b/>
                <w:bCs/>
                <w:color w:val="000000"/>
                <w:spacing w:val="-4"/>
                <w:sz w:val="20"/>
                <w:szCs w:val="26"/>
                <w:lang w:eastAsia="zh-CN"/>
              </w:rPr>
              <w:t>QV</w:t>
            </w:r>
            <w:r w:rsidR="000A5AA0" w:rsidRPr="004E44C6">
              <w:rPr>
                <w:rFonts w:eastAsia="SimSun" w:hint="cs"/>
                <w:b/>
                <w:bCs/>
                <w:color w:val="000000"/>
                <w:spacing w:val="-4"/>
                <w:sz w:val="20"/>
                <w:szCs w:val="26"/>
                <w:rtl/>
                <w:lang w:eastAsia="zh-CN"/>
              </w:rPr>
              <w:t xml:space="preserve"> </w:t>
            </w:r>
            <w:r w:rsidRPr="004E44C6">
              <w:rPr>
                <w:rFonts w:eastAsia="SimSun" w:hint="cs"/>
                <w:b/>
                <w:bCs/>
                <w:color w:val="000000"/>
                <w:spacing w:val="-4"/>
                <w:sz w:val="20"/>
                <w:szCs w:val="26"/>
                <w:rtl/>
                <w:lang w:eastAsia="zh-CN"/>
              </w:rPr>
              <w:t>والمسائل</w:t>
            </w:r>
            <w:r w:rsidR="00677355" w:rsidRPr="004E44C6">
              <w:rPr>
                <w:rFonts w:eastAsia="SimSun" w:hint="eastAsia"/>
                <w:b/>
                <w:bCs/>
                <w:color w:val="000000"/>
                <w:spacing w:val="-4"/>
                <w:sz w:val="20"/>
                <w:szCs w:val="26"/>
                <w:rtl/>
                <w:lang w:eastAsia="zh-CN"/>
              </w:rPr>
              <w:t> </w:t>
            </w:r>
            <w:r w:rsidRPr="004E44C6">
              <w:rPr>
                <w:rFonts w:eastAsia="SimSun" w:hint="cs"/>
                <w:b/>
                <w:bCs/>
                <w:color w:val="000000"/>
                <w:spacing w:val="-4"/>
                <w:sz w:val="20"/>
                <w:szCs w:val="26"/>
                <w:rtl/>
                <w:lang w:eastAsia="zh-CN"/>
              </w:rPr>
              <w:t>التنظيمية الساتلية</w:t>
            </w:r>
            <w:r w:rsidRPr="004E44C6">
              <w:rPr>
                <w:rStyle w:val="FootnoteReference"/>
                <w:spacing w:val="-4"/>
                <w:lang w:eastAsia="zh-CN"/>
              </w:rPr>
              <w:t>2</w:t>
            </w:r>
          </w:p>
        </w:tc>
      </w:tr>
      <w:tr w:rsidR="000365F1" w:rsidRPr="00BD47EA" w:rsidTr="00BE3595">
        <w:trPr>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sidRPr="00BD47EA">
              <w:rPr>
                <w:rFonts w:eastAsia="SimSun"/>
                <w:position w:val="2"/>
                <w:sz w:val="20"/>
                <w:szCs w:val="26"/>
                <w:lang w:eastAsia="zh-CN"/>
              </w:rPr>
              <w:t>11</w:t>
            </w:r>
            <w:r>
              <w:rPr>
                <w:rFonts w:eastAsia="SimSun"/>
                <w:position w:val="2"/>
                <w:sz w:val="20"/>
                <w:szCs w:val="26"/>
                <w:lang w:eastAsia="zh-CN"/>
              </w:rPr>
              <w:t>:</w:t>
            </w:r>
            <w:r w:rsidRPr="00BD47EA">
              <w:rPr>
                <w:rFonts w:eastAsia="SimSun"/>
                <w:position w:val="2"/>
                <w:sz w:val="20"/>
                <w:szCs w:val="26"/>
                <w:lang w:eastAsia="zh-CN"/>
              </w:rPr>
              <w:t>00</w:t>
            </w:r>
            <w:r w:rsidR="004931B9">
              <w:rPr>
                <w:rFonts w:eastAsia="SimSun"/>
                <w:position w:val="2"/>
                <w:sz w:val="20"/>
                <w:szCs w:val="26"/>
                <w:lang w:eastAsia="zh-CN"/>
              </w:rPr>
              <w:t>-</w:t>
            </w:r>
            <w:r w:rsidRPr="00BD47EA">
              <w:rPr>
                <w:rFonts w:eastAsia="SimSun"/>
                <w:position w:val="2"/>
                <w:sz w:val="20"/>
                <w:szCs w:val="26"/>
                <w:lang w:eastAsia="zh-CN"/>
              </w:rPr>
              <w:t>10</w:t>
            </w:r>
            <w:r>
              <w:rPr>
                <w:rFonts w:eastAsia="SimSun"/>
                <w:position w:val="2"/>
                <w:sz w:val="20"/>
                <w:szCs w:val="26"/>
                <w:lang w:eastAsia="zh-CN"/>
              </w:rPr>
              <w:t>:</w:t>
            </w:r>
            <w:r w:rsidRPr="00BD47EA">
              <w:rPr>
                <w:rFonts w:eastAsia="SimSun"/>
                <w:position w:val="2"/>
                <w:sz w:val="20"/>
                <w:szCs w:val="26"/>
                <w:lang w:eastAsia="zh-CN"/>
              </w:rPr>
              <w:t>30</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c>
          <w:tcPr>
            <w:tcW w:w="31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rPr>
            </w:pPr>
            <w:r w:rsidRPr="00BD47EA">
              <w:rPr>
                <w:rFonts w:eastAsia="SimSun"/>
                <w:position w:val="2"/>
                <w:sz w:val="20"/>
                <w:szCs w:val="26"/>
                <w:lang w:eastAsia="zh-CN"/>
              </w:rPr>
              <w:t>10</w:t>
            </w:r>
            <w:r>
              <w:rPr>
                <w:rFonts w:eastAsia="SimSun"/>
                <w:position w:val="2"/>
                <w:sz w:val="20"/>
                <w:szCs w:val="26"/>
                <w:lang w:eastAsia="zh-CN"/>
              </w:rPr>
              <w:t>:</w:t>
            </w:r>
            <w:r w:rsidRPr="00BD47EA">
              <w:rPr>
                <w:rFonts w:eastAsia="SimSun"/>
                <w:position w:val="2"/>
                <w:sz w:val="20"/>
                <w:szCs w:val="26"/>
                <w:lang w:eastAsia="zh-CN"/>
              </w:rPr>
              <w:t>45</w:t>
            </w:r>
            <w:r w:rsidR="004931B9">
              <w:rPr>
                <w:rFonts w:eastAsia="SimSun"/>
                <w:position w:val="2"/>
                <w:sz w:val="20"/>
                <w:szCs w:val="26"/>
                <w:lang w:eastAsia="zh-CN"/>
              </w:rPr>
              <w:t>-</w:t>
            </w:r>
            <w:r w:rsidRPr="00BD47EA">
              <w:rPr>
                <w:rFonts w:eastAsia="SimSun"/>
                <w:position w:val="2"/>
                <w:sz w:val="20"/>
                <w:szCs w:val="26"/>
                <w:lang w:eastAsia="zh-CN"/>
              </w:rPr>
              <w:t>10</w:t>
            </w:r>
            <w:r>
              <w:rPr>
                <w:rFonts w:eastAsia="SimSun"/>
                <w:position w:val="2"/>
                <w:sz w:val="20"/>
                <w:szCs w:val="26"/>
                <w:lang w:eastAsia="zh-CN"/>
              </w:rPr>
              <w:t>:</w:t>
            </w:r>
            <w:r w:rsidRPr="00BD47EA">
              <w:rPr>
                <w:rFonts w:eastAsia="SimSun"/>
                <w:position w:val="2"/>
                <w:sz w:val="20"/>
                <w:szCs w:val="26"/>
                <w:lang w:eastAsia="zh-CN"/>
              </w:rPr>
              <w:t>15</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c>
          <w:tcPr>
            <w:tcW w:w="3261" w:type="dxa"/>
            <w:tcBorders>
              <w:top w:val="single" w:sz="8" w:space="0" w:color="auto"/>
              <w:left w:val="single" w:sz="8" w:space="0" w:color="auto"/>
              <w:bottom w:val="single" w:sz="8" w:space="0" w:color="auto"/>
              <w:right w:val="single" w:sz="8" w:space="0" w:color="auto"/>
            </w:tcBorders>
            <w:shd w:val="clear" w:color="auto" w:fill="B3B3B3"/>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sidRPr="00BD47EA">
              <w:rPr>
                <w:rFonts w:eastAsia="SimSun"/>
                <w:position w:val="2"/>
                <w:sz w:val="20"/>
                <w:szCs w:val="26"/>
                <w:lang w:eastAsia="zh-CN"/>
              </w:rPr>
              <w:t>10</w:t>
            </w:r>
            <w:r>
              <w:rPr>
                <w:rFonts w:eastAsia="SimSun"/>
                <w:position w:val="2"/>
                <w:sz w:val="20"/>
                <w:szCs w:val="26"/>
                <w:lang w:eastAsia="zh-CN"/>
              </w:rPr>
              <w:t>:</w:t>
            </w:r>
            <w:r w:rsidRPr="00BD47EA">
              <w:rPr>
                <w:rFonts w:eastAsia="SimSun"/>
                <w:position w:val="2"/>
                <w:sz w:val="20"/>
                <w:szCs w:val="26"/>
                <w:lang w:eastAsia="zh-CN"/>
              </w:rPr>
              <w:t>45</w:t>
            </w:r>
            <w:r w:rsidR="004931B9">
              <w:rPr>
                <w:rFonts w:eastAsia="SimSun"/>
                <w:position w:val="2"/>
                <w:sz w:val="20"/>
                <w:szCs w:val="26"/>
                <w:lang w:eastAsia="zh-CN"/>
              </w:rPr>
              <w:t>-</w:t>
            </w:r>
            <w:r w:rsidRPr="00BD47EA">
              <w:rPr>
                <w:rFonts w:eastAsia="SimSun"/>
                <w:position w:val="2"/>
                <w:sz w:val="20"/>
                <w:szCs w:val="26"/>
                <w:lang w:eastAsia="zh-CN"/>
              </w:rPr>
              <w:t>10</w:t>
            </w:r>
            <w:r>
              <w:rPr>
                <w:rFonts w:eastAsia="SimSun"/>
                <w:position w:val="2"/>
                <w:sz w:val="20"/>
                <w:szCs w:val="26"/>
                <w:lang w:eastAsia="zh-CN"/>
              </w:rPr>
              <w:t>:</w:t>
            </w:r>
            <w:r w:rsidRPr="00BD47EA">
              <w:rPr>
                <w:rFonts w:eastAsia="SimSun"/>
                <w:position w:val="2"/>
                <w:sz w:val="20"/>
                <w:szCs w:val="26"/>
                <w:lang w:eastAsia="zh-CN"/>
              </w:rPr>
              <w:t>15</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r>
      <w:tr w:rsidR="000365F1" w:rsidRPr="00BD47EA" w:rsidTr="00BE3595">
        <w:trPr>
          <w:jc w:val="center"/>
        </w:trPr>
        <w:tc>
          <w:tcPr>
            <w:tcW w:w="3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5F1" w:rsidRPr="00BD47EA" w:rsidRDefault="000365F1" w:rsidP="00B10415">
            <w:pPr>
              <w:tabs>
                <w:tab w:val="clear" w:pos="1134"/>
                <w:tab w:val="left" w:pos="1361"/>
                <w:tab w:val="left" w:pos="1928"/>
                <w:tab w:val="left" w:pos="2495"/>
                <w:tab w:val="right" w:pos="3062"/>
                <w:tab w:val="left" w:pos="3198"/>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bidi="ar-EG"/>
              </w:rPr>
            </w:pPr>
            <w:r w:rsidRPr="00BD47EA">
              <w:rPr>
                <w:rFonts w:eastAsia="SimSun"/>
                <w:b/>
                <w:bCs/>
                <w:position w:val="2"/>
                <w:sz w:val="20"/>
                <w:szCs w:val="26"/>
                <w:lang w:eastAsia="zh-CN"/>
              </w:rPr>
              <w:t>12</w:t>
            </w:r>
            <w:r>
              <w:rPr>
                <w:rFonts w:eastAsia="SimSun"/>
                <w:b/>
                <w:bCs/>
                <w:position w:val="2"/>
                <w:sz w:val="20"/>
                <w:szCs w:val="26"/>
                <w:lang w:eastAsia="zh-CN"/>
              </w:rPr>
              <w:t>:</w:t>
            </w:r>
            <w:r w:rsidRPr="00BD47EA">
              <w:rPr>
                <w:rFonts w:eastAsia="SimSun"/>
                <w:b/>
                <w:bCs/>
                <w:position w:val="2"/>
                <w:sz w:val="20"/>
                <w:szCs w:val="26"/>
                <w:lang w:eastAsia="zh-CN"/>
              </w:rPr>
              <w:t>30</w:t>
            </w:r>
            <w:r>
              <w:rPr>
                <w:rFonts w:eastAsia="SimSun"/>
                <w:b/>
                <w:bCs/>
                <w:position w:val="2"/>
                <w:sz w:val="20"/>
                <w:szCs w:val="26"/>
                <w:lang w:eastAsia="zh-CN"/>
              </w:rPr>
              <w:t>-</w:t>
            </w:r>
            <w:r w:rsidRPr="00BD47EA">
              <w:rPr>
                <w:rFonts w:eastAsia="SimSun"/>
                <w:b/>
                <w:bCs/>
                <w:position w:val="2"/>
                <w:sz w:val="20"/>
                <w:szCs w:val="26"/>
                <w:lang w:eastAsia="zh-CN"/>
              </w:rPr>
              <w:t>11</w:t>
            </w:r>
            <w:r>
              <w:rPr>
                <w:rFonts w:eastAsia="SimSun"/>
                <w:b/>
                <w:bCs/>
                <w:position w:val="2"/>
                <w:sz w:val="20"/>
                <w:szCs w:val="26"/>
                <w:lang w:eastAsia="zh-CN"/>
              </w:rPr>
              <w:t>:</w:t>
            </w:r>
            <w:r w:rsidRPr="00BD47EA">
              <w:rPr>
                <w:rFonts w:eastAsia="SimSun"/>
                <w:b/>
                <w:bCs/>
                <w:position w:val="2"/>
                <w:sz w:val="20"/>
                <w:szCs w:val="26"/>
                <w:lang w:eastAsia="zh-CN"/>
              </w:rPr>
              <w:t>00</w:t>
            </w:r>
            <w:r w:rsidRPr="00BD47EA">
              <w:rPr>
                <w:rFonts w:eastAsia="SimSun" w:hint="cs"/>
                <w:b/>
                <w:bCs/>
                <w:position w:val="2"/>
                <w:sz w:val="20"/>
                <w:szCs w:val="26"/>
                <w:rtl/>
                <w:lang w:eastAsia="zh-CN"/>
              </w:rPr>
              <w:t>،</w:t>
            </w:r>
            <w:r w:rsidRPr="00BD47EA">
              <w:rPr>
                <w:rFonts w:eastAsia="SimSun" w:hint="cs"/>
                <w:position w:val="2"/>
                <w:sz w:val="20"/>
                <w:szCs w:val="26"/>
                <w:rtl/>
                <w:lang w:eastAsia="zh-CN"/>
              </w:rPr>
              <w:t xml:space="preserve"> </w:t>
            </w:r>
            <w:r w:rsidRPr="00BD47EA">
              <w:rPr>
                <w:rFonts w:eastAsia="SimSun" w:hint="cs"/>
                <w:b/>
                <w:bCs/>
                <w:position w:val="2"/>
                <w:sz w:val="20"/>
                <w:szCs w:val="26"/>
                <w:rtl/>
                <w:lang w:eastAsia="zh-CN"/>
              </w:rPr>
              <w:t>الجلسة الأولى</w:t>
            </w:r>
          </w:p>
          <w:p w:rsidR="000365F1" w:rsidRPr="00BB2FCF" w:rsidRDefault="000365F1" w:rsidP="0087451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cs="Arial"/>
                <w:spacing w:val="-4"/>
                <w:position w:val="2"/>
                <w:sz w:val="20"/>
                <w:szCs w:val="26"/>
                <w:rtl/>
                <w:lang w:eastAsia="zh-CN"/>
              </w:rPr>
            </w:pPr>
            <w:r w:rsidRPr="00BB2FCF">
              <w:rPr>
                <w:rFonts w:eastAsia="SimSun" w:hint="cs"/>
                <w:b/>
                <w:bCs/>
                <w:spacing w:val="-4"/>
                <w:position w:val="2"/>
                <w:sz w:val="20"/>
                <w:szCs w:val="26"/>
                <w:rtl/>
                <w:lang w:eastAsia="zh-CN"/>
              </w:rPr>
              <w:t xml:space="preserve">الفصل </w:t>
            </w:r>
            <w:r w:rsidRPr="00BB2FCF">
              <w:rPr>
                <w:rFonts w:eastAsia="SimSun"/>
                <w:b/>
                <w:bCs/>
                <w:spacing w:val="-4"/>
                <w:position w:val="2"/>
                <w:sz w:val="20"/>
                <w:szCs w:val="26"/>
                <w:lang w:eastAsia="zh-CN"/>
              </w:rPr>
              <w:t>2</w:t>
            </w:r>
            <w:r w:rsidRPr="00BB2FCF">
              <w:rPr>
                <w:rFonts w:eastAsia="SimSun" w:hint="cs"/>
                <w:spacing w:val="-4"/>
                <w:position w:val="2"/>
                <w:sz w:val="20"/>
                <w:szCs w:val="26"/>
                <w:rtl/>
                <w:lang w:eastAsia="zh-CN"/>
              </w:rPr>
              <w:t xml:space="preserve"> من مشروع تقرير الاجتماع التحضيري للمؤتمر</w:t>
            </w:r>
            <w:r w:rsidRPr="00BB2FCF">
              <w:rPr>
                <w:rFonts w:eastAsia="SimSun" w:cs="Arial"/>
                <w:spacing w:val="-4"/>
                <w:position w:val="2"/>
                <w:sz w:val="20"/>
                <w:szCs w:val="26"/>
                <w:rtl/>
                <w:lang w:eastAsia="zh-CN"/>
              </w:rPr>
              <w:t xml:space="preserve"> </w:t>
            </w:r>
            <w:r w:rsidRPr="00BB2FCF">
              <w:rPr>
                <w:rFonts w:eastAsia="SimSun" w:hint="cs"/>
                <w:spacing w:val="-4"/>
                <w:position w:val="2"/>
                <w:sz w:val="20"/>
                <w:szCs w:val="26"/>
                <w:rtl/>
                <w:lang w:eastAsia="zh-CN"/>
              </w:rPr>
              <w:t>أي البندان</w:t>
            </w:r>
            <w:r w:rsidR="004931B9" w:rsidRPr="00BB2FCF">
              <w:rPr>
                <w:rFonts w:eastAsia="SimSun" w:hint="eastAsia"/>
                <w:spacing w:val="-4"/>
                <w:position w:val="2"/>
                <w:sz w:val="20"/>
                <w:szCs w:val="26"/>
                <w:rtl/>
                <w:lang w:eastAsia="zh-CN"/>
              </w:rPr>
              <w:t> </w:t>
            </w:r>
            <w:r w:rsidRPr="00BB2FCF">
              <w:rPr>
                <w:rFonts w:eastAsia="SimSun"/>
                <w:spacing w:val="-4"/>
                <w:position w:val="2"/>
                <w:sz w:val="20"/>
                <w:szCs w:val="26"/>
                <w:lang w:eastAsia="zh-CN"/>
              </w:rPr>
              <w:t>13.1</w:t>
            </w:r>
            <w:r w:rsidRPr="00BB2FCF">
              <w:rPr>
                <w:rFonts w:eastAsia="SimSun" w:hint="cs"/>
                <w:spacing w:val="-4"/>
                <w:position w:val="2"/>
                <w:sz w:val="20"/>
                <w:szCs w:val="26"/>
                <w:rtl/>
                <w:lang w:eastAsia="zh-CN"/>
              </w:rPr>
              <w:t xml:space="preserve"> و</w:t>
            </w:r>
            <w:r w:rsidRPr="00BB2FCF">
              <w:rPr>
                <w:rFonts w:eastAsia="SimSun"/>
                <w:spacing w:val="-4"/>
                <w:position w:val="2"/>
                <w:sz w:val="20"/>
                <w:szCs w:val="26"/>
                <w:lang w:eastAsia="zh-CN"/>
              </w:rPr>
              <w:t>16.1</w:t>
            </w:r>
            <w:r w:rsidR="004931B9" w:rsidRPr="00BB2FCF">
              <w:rPr>
                <w:rFonts w:eastAsia="SimSun" w:cs="Arial" w:hint="cs"/>
                <w:spacing w:val="-4"/>
                <w:position w:val="2"/>
                <w:sz w:val="20"/>
                <w:szCs w:val="26"/>
                <w:rtl/>
                <w:lang w:eastAsia="zh-CN"/>
              </w:rPr>
              <w:t> </w:t>
            </w:r>
            <w:r w:rsidRPr="00BB2FCF">
              <w:rPr>
                <w:rFonts w:eastAsia="SimSun" w:hint="cs"/>
                <w:spacing w:val="-4"/>
                <w:position w:val="2"/>
                <w:sz w:val="20"/>
                <w:szCs w:val="26"/>
                <w:rtl/>
                <w:lang w:eastAsia="zh-CN"/>
              </w:rPr>
              <w:t>من جدول أعمال المؤتمر والمسائل</w:t>
            </w:r>
            <w:r w:rsidR="004931B9" w:rsidRPr="00BB2FCF">
              <w:rPr>
                <w:rFonts w:eastAsia="SimSun" w:hint="eastAsia"/>
                <w:spacing w:val="-4"/>
                <w:position w:val="2"/>
                <w:sz w:val="20"/>
                <w:szCs w:val="26"/>
                <w:rtl/>
                <w:lang w:eastAsia="zh-CN"/>
              </w:rPr>
              <w:t> </w:t>
            </w:r>
            <w:r w:rsidRPr="00BB2FCF">
              <w:rPr>
                <w:rFonts w:eastAsia="SimSun"/>
                <w:spacing w:val="-4"/>
                <w:position w:val="2"/>
                <w:sz w:val="20"/>
                <w:szCs w:val="26"/>
                <w:lang w:eastAsia="zh-CN"/>
              </w:rPr>
              <w:t>1.1.9</w:t>
            </w:r>
            <w:r w:rsidRPr="00BB2FCF">
              <w:rPr>
                <w:rFonts w:eastAsia="SimSun" w:hint="cs"/>
                <w:spacing w:val="-4"/>
                <w:position w:val="2"/>
                <w:sz w:val="20"/>
                <w:szCs w:val="26"/>
                <w:rtl/>
                <w:lang w:eastAsia="zh-CN"/>
              </w:rPr>
              <w:t xml:space="preserve"> و</w:t>
            </w:r>
            <w:r w:rsidRPr="00BB2FCF">
              <w:rPr>
                <w:rFonts w:eastAsia="SimSun"/>
                <w:spacing w:val="-4"/>
                <w:position w:val="2"/>
                <w:sz w:val="20"/>
                <w:szCs w:val="26"/>
                <w:lang w:eastAsia="zh-CN"/>
              </w:rPr>
              <w:t>5.1.9</w:t>
            </w:r>
            <w:r w:rsidRPr="00BB2FCF">
              <w:rPr>
                <w:rFonts w:eastAsia="SimSun" w:hint="cs"/>
                <w:spacing w:val="-4"/>
                <w:position w:val="2"/>
                <w:sz w:val="20"/>
                <w:szCs w:val="26"/>
                <w:rtl/>
                <w:lang w:eastAsia="zh-CN"/>
              </w:rPr>
              <w:t xml:space="preserve"> و</w:t>
            </w:r>
            <w:r w:rsidRPr="00BB2FCF">
              <w:rPr>
                <w:rFonts w:eastAsia="SimSun"/>
                <w:spacing w:val="-4"/>
                <w:position w:val="2"/>
                <w:sz w:val="20"/>
                <w:szCs w:val="26"/>
                <w:lang w:eastAsia="zh-CN"/>
              </w:rPr>
              <w:t>8.1.9</w:t>
            </w:r>
            <w:r w:rsidRPr="00BB2FCF">
              <w:rPr>
                <w:rFonts w:eastAsia="SimSun" w:cs="Arial"/>
                <w:spacing w:val="-4"/>
                <w:position w:val="2"/>
                <w:sz w:val="20"/>
                <w:szCs w:val="26"/>
                <w:rtl/>
                <w:lang w:eastAsia="zh-CN"/>
              </w:rPr>
              <w:t xml:space="preserve"> </w:t>
            </w:r>
            <w:r w:rsidRPr="00BB2FCF">
              <w:rPr>
                <w:rFonts w:eastAsia="SimSun" w:hint="cs"/>
                <w:spacing w:val="-4"/>
                <w:position w:val="2"/>
                <w:sz w:val="20"/>
                <w:szCs w:val="26"/>
                <w:rtl/>
                <w:lang w:eastAsia="zh-CN"/>
              </w:rPr>
              <w:t>المتعلقة بالبند</w:t>
            </w:r>
            <w:r w:rsidR="004931B9" w:rsidRPr="00BB2FCF">
              <w:rPr>
                <w:rFonts w:eastAsia="SimSun" w:hint="eastAsia"/>
                <w:spacing w:val="-4"/>
                <w:position w:val="2"/>
                <w:sz w:val="20"/>
                <w:szCs w:val="26"/>
                <w:rtl/>
                <w:lang w:eastAsia="zh-CN"/>
              </w:rPr>
              <w:t> </w:t>
            </w:r>
            <w:r w:rsidRPr="00BB2FCF">
              <w:rPr>
                <w:rFonts w:eastAsia="PMingLiU"/>
                <w:spacing w:val="-4"/>
                <w:position w:val="2"/>
                <w:sz w:val="20"/>
                <w:szCs w:val="26"/>
                <w:lang w:eastAsia="zh-TW"/>
              </w:rPr>
              <w:t>1.9</w:t>
            </w:r>
            <w:r w:rsidRPr="00BB2FCF">
              <w:rPr>
                <w:rFonts w:eastAsia="PMingLiU" w:hint="cs"/>
                <w:spacing w:val="-4"/>
                <w:position w:val="2"/>
                <w:sz w:val="20"/>
                <w:szCs w:val="26"/>
                <w:rtl/>
                <w:lang w:eastAsia="zh-TW"/>
              </w:rPr>
              <w:t xml:space="preserve"> </w:t>
            </w:r>
            <w:r w:rsidRPr="00BB2FCF">
              <w:rPr>
                <w:rFonts w:eastAsia="SimSun" w:hint="cs"/>
                <w:spacing w:val="-4"/>
                <w:position w:val="2"/>
                <w:sz w:val="20"/>
                <w:szCs w:val="26"/>
                <w:rtl/>
                <w:lang w:eastAsia="zh-CN"/>
              </w:rPr>
              <w:t xml:space="preserve">بشأن المواضيع المتعلقة </w:t>
            </w:r>
            <w:r w:rsidRPr="00BB2FCF">
              <w:rPr>
                <w:rFonts w:eastAsia="SimSun" w:hint="cs"/>
                <w:b/>
                <w:bCs/>
                <w:spacing w:val="-4"/>
                <w:position w:val="2"/>
                <w:sz w:val="20"/>
                <w:szCs w:val="26"/>
                <w:rtl/>
                <w:lang w:eastAsia="zh-CN"/>
              </w:rPr>
              <w:t>بالاتصالات المتنقلة الدولية</w:t>
            </w:r>
            <w:r w:rsidR="004931B9" w:rsidRPr="00BB2FCF">
              <w:rPr>
                <w:rFonts w:eastAsia="SimSun" w:hint="eastAsia"/>
                <w:b/>
                <w:bCs/>
                <w:spacing w:val="-4"/>
                <w:position w:val="2"/>
                <w:sz w:val="20"/>
                <w:szCs w:val="26"/>
                <w:rtl/>
                <w:lang w:eastAsia="zh-CN"/>
              </w:rPr>
              <w:t> </w:t>
            </w:r>
            <w:r w:rsidRPr="00BB2FCF">
              <w:rPr>
                <w:rFonts w:eastAsia="SimSun"/>
                <w:b/>
                <w:bCs/>
                <w:spacing w:val="-4"/>
                <w:position w:val="2"/>
                <w:sz w:val="20"/>
                <w:szCs w:val="26"/>
                <w:lang w:eastAsia="zh-CN"/>
              </w:rPr>
              <w:t>(IMT)</w:t>
            </w:r>
            <w:r w:rsidRPr="00BB2FCF">
              <w:rPr>
                <w:rFonts w:eastAsia="SimSun" w:hint="cs"/>
                <w:b/>
                <w:bCs/>
                <w:spacing w:val="-4"/>
                <w:position w:val="2"/>
                <w:sz w:val="20"/>
                <w:szCs w:val="26"/>
                <w:rtl/>
                <w:lang w:eastAsia="zh-CN"/>
              </w:rPr>
              <w:t xml:space="preserve"> والشبكات المحلية الراديوية</w:t>
            </w:r>
            <w:r w:rsidR="004931B9" w:rsidRPr="00BB2FCF">
              <w:rPr>
                <w:rFonts w:eastAsia="SimSun" w:hint="eastAsia"/>
                <w:b/>
                <w:bCs/>
                <w:spacing w:val="-4"/>
                <w:position w:val="2"/>
                <w:sz w:val="20"/>
                <w:szCs w:val="26"/>
                <w:rtl/>
                <w:lang w:eastAsia="zh-CN"/>
              </w:rPr>
              <w:t> </w:t>
            </w:r>
            <w:r w:rsidRPr="00BB2FCF">
              <w:rPr>
                <w:rFonts w:eastAsia="SimSun"/>
                <w:b/>
                <w:bCs/>
                <w:spacing w:val="-4"/>
                <w:position w:val="2"/>
                <w:sz w:val="20"/>
                <w:szCs w:val="26"/>
                <w:lang w:eastAsia="zh-CN"/>
              </w:rPr>
              <w:t>(RLAN)</w:t>
            </w:r>
            <w:r w:rsidRPr="00BB2FCF">
              <w:rPr>
                <w:rFonts w:eastAsia="SimSun" w:hint="cs"/>
                <w:b/>
                <w:bCs/>
                <w:spacing w:val="-4"/>
                <w:position w:val="2"/>
                <w:sz w:val="20"/>
                <w:szCs w:val="26"/>
                <w:rtl/>
                <w:lang w:eastAsia="zh-CN"/>
              </w:rPr>
              <w:t xml:space="preserve"> والاتصالات من آلة إلى آلة</w:t>
            </w:r>
            <w:r w:rsidR="004931B9" w:rsidRPr="00BB2FCF">
              <w:rPr>
                <w:rFonts w:eastAsia="SimSun" w:hint="eastAsia"/>
                <w:b/>
                <w:bCs/>
                <w:spacing w:val="-4"/>
                <w:position w:val="2"/>
                <w:sz w:val="20"/>
                <w:szCs w:val="26"/>
                <w:rtl/>
                <w:lang w:eastAsia="zh-CN"/>
              </w:rPr>
              <w:t> </w:t>
            </w:r>
            <w:r w:rsidRPr="00BB2FCF">
              <w:rPr>
                <w:rFonts w:eastAsia="SimSun"/>
                <w:b/>
                <w:bCs/>
                <w:spacing w:val="-4"/>
                <w:position w:val="2"/>
                <w:sz w:val="20"/>
                <w:szCs w:val="26"/>
                <w:lang w:eastAsia="zh-CN"/>
              </w:rPr>
              <w:t>(MTC)</w:t>
            </w:r>
            <w:r w:rsidRPr="00BB2FCF">
              <w:rPr>
                <w:rStyle w:val="FootnoteReference"/>
                <w:rFonts w:hint="cs"/>
                <w:spacing w:val="-4"/>
                <w:rtl/>
                <w:lang w:eastAsia="zh-CN"/>
              </w:rPr>
              <w:t>2</w:t>
            </w:r>
          </w:p>
        </w:tc>
        <w:tc>
          <w:tcPr>
            <w:tcW w:w="3129" w:type="dxa"/>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lang w:eastAsia="zh-CN"/>
              </w:rPr>
            </w:pPr>
            <w:r w:rsidRPr="00BD47EA">
              <w:rPr>
                <w:rFonts w:eastAsia="SimSun"/>
                <w:b/>
                <w:bCs/>
                <w:position w:val="2"/>
                <w:sz w:val="20"/>
                <w:szCs w:val="26"/>
                <w:lang w:eastAsia="zh-CN"/>
              </w:rPr>
              <w:t>12</w:t>
            </w:r>
            <w:r>
              <w:rPr>
                <w:rFonts w:eastAsia="SimSun"/>
                <w:b/>
                <w:bCs/>
                <w:position w:val="2"/>
                <w:sz w:val="20"/>
                <w:szCs w:val="26"/>
                <w:lang w:eastAsia="zh-CN"/>
              </w:rPr>
              <w:t>:</w:t>
            </w:r>
            <w:r w:rsidRPr="00BD47EA">
              <w:rPr>
                <w:rFonts w:eastAsia="SimSun"/>
                <w:b/>
                <w:bCs/>
                <w:position w:val="2"/>
                <w:sz w:val="20"/>
                <w:szCs w:val="26"/>
                <w:lang w:eastAsia="zh-CN"/>
              </w:rPr>
              <w:t>00</w:t>
            </w:r>
            <w:r>
              <w:rPr>
                <w:rFonts w:eastAsia="SimSun"/>
                <w:b/>
                <w:bCs/>
                <w:position w:val="2"/>
                <w:sz w:val="20"/>
                <w:szCs w:val="26"/>
                <w:lang w:eastAsia="zh-CN"/>
              </w:rPr>
              <w:t>-</w:t>
            </w:r>
            <w:r w:rsidRPr="00BD47EA">
              <w:rPr>
                <w:rFonts w:eastAsia="SimSun"/>
                <w:b/>
                <w:bCs/>
                <w:position w:val="2"/>
                <w:sz w:val="20"/>
                <w:szCs w:val="26"/>
                <w:lang w:eastAsia="zh-CN"/>
              </w:rPr>
              <w:t>10</w:t>
            </w:r>
            <w:r>
              <w:rPr>
                <w:rFonts w:eastAsia="SimSun"/>
                <w:b/>
                <w:bCs/>
                <w:position w:val="2"/>
                <w:sz w:val="20"/>
                <w:szCs w:val="26"/>
                <w:lang w:eastAsia="zh-CN"/>
              </w:rPr>
              <w:t>:</w:t>
            </w:r>
            <w:r w:rsidRPr="00BD47EA">
              <w:rPr>
                <w:rFonts w:eastAsia="SimSun"/>
                <w:b/>
                <w:bCs/>
                <w:position w:val="2"/>
                <w:sz w:val="20"/>
                <w:szCs w:val="26"/>
                <w:lang w:eastAsia="zh-CN"/>
              </w:rPr>
              <w:t>45</w:t>
            </w:r>
            <w:r w:rsidRPr="00BD47EA">
              <w:rPr>
                <w:rFonts w:eastAsia="SimSun" w:hint="cs"/>
                <w:b/>
                <w:bCs/>
                <w:position w:val="2"/>
                <w:sz w:val="20"/>
                <w:szCs w:val="26"/>
                <w:rtl/>
                <w:lang w:eastAsia="zh-CN"/>
              </w:rPr>
              <w:t>،</w:t>
            </w:r>
            <w:r w:rsidRPr="00BD47EA">
              <w:rPr>
                <w:rFonts w:eastAsia="SimSun" w:hint="cs"/>
                <w:position w:val="2"/>
                <w:sz w:val="20"/>
                <w:szCs w:val="26"/>
                <w:rtl/>
                <w:lang w:eastAsia="zh-CN"/>
              </w:rPr>
              <w:t xml:space="preserve"> </w:t>
            </w:r>
            <w:r w:rsidRPr="00BD47EA">
              <w:rPr>
                <w:rFonts w:eastAsia="SimSun" w:hint="cs"/>
                <w:b/>
                <w:bCs/>
                <w:position w:val="2"/>
                <w:sz w:val="20"/>
                <w:szCs w:val="26"/>
                <w:rtl/>
                <w:lang w:eastAsia="zh-CN"/>
              </w:rPr>
              <w:t>الجلسة الخامسة</w:t>
            </w:r>
          </w:p>
          <w:p w:rsidR="000365F1" w:rsidRPr="00BD47EA" w:rsidRDefault="000365F1" w:rsidP="00B1041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rPr>
            </w:pPr>
            <w:r w:rsidRPr="00BD47EA">
              <w:rPr>
                <w:rFonts w:eastAsia="SimSun" w:hint="cs"/>
                <w:b/>
                <w:bCs/>
                <w:position w:val="2"/>
                <w:sz w:val="20"/>
                <w:szCs w:val="26"/>
                <w:rtl/>
                <w:lang w:eastAsia="zh-CN"/>
              </w:rPr>
              <w:t xml:space="preserve">الفصل </w:t>
            </w:r>
            <w:r w:rsidRPr="00BD47EA">
              <w:rPr>
                <w:rFonts w:eastAsia="SimSun"/>
                <w:b/>
                <w:bCs/>
                <w:position w:val="2"/>
                <w:sz w:val="20"/>
                <w:szCs w:val="26"/>
                <w:lang w:eastAsia="zh-CN"/>
              </w:rPr>
              <w:t>5</w:t>
            </w:r>
            <w:r w:rsidRPr="00BD47EA">
              <w:rPr>
                <w:rFonts w:eastAsia="SimSun" w:hint="cs"/>
                <w:position w:val="2"/>
                <w:sz w:val="20"/>
                <w:szCs w:val="26"/>
                <w:rtl/>
                <w:lang w:eastAsia="zh-CN"/>
              </w:rPr>
              <w:t xml:space="preserve"> من مشروع تقرير الاجتماع التحضيري للمؤتمر، أي البنود</w:t>
            </w:r>
            <w:r w:rsidR="004931B9">
              <w:rPr>
                <w:rFonts w:eastAsia="SimSun" w:hint="eastAsia"/>
                <w:position w:val="2"/>
                <w:sz w:val="20"/>
                <w:szCs w:val="26"/>
                <w:rtl/>
                <w:lang w:eastAsia="zh-CN"/>
              </w:rPr>
              <w:t> </w:t>
            </w:r>
            <w:r w:rsidRPr="00BD47EA">
              <w:rPr>
                <w:rFonts w:eastAsia="SimSun"/>
                <w:position w:val="2"/>
                <w:sz w:val="20"/>
                <w:szCs w:val="26"/>
                <w:lang w:eastAsia="zh-CN"/>
              </w:rPr>
              <w:t>1.1</w:t>
            </w:r>
            <w:r w:rsidRPr="00BD47EA">
              <w:rPr>
                <w:rFonts w:eastAsia="SimSun" w:hint="cs"/>
                <w:position w:val="2"/>
                <w:sz w:val="20"/>
                <w:szCs w:val="26"/>
                <w:rtl/>
                <w:lang w:eastAsia="zh-CN"/>
              </w:rPr>
              <w:t xml:space="preserve"> و</w:t>
            </w:r>
            <w:r w:rsidRPr="00BD47EA">
              <w:rPr>
                <w:rFonts w:eastAsia="SimSun"/>
                <w:position w:val="2"/>
                <w:sz w:val="20"/>
                <w:szCs w:val="26"/>
                <w:lang w:eastAsia="zh-CN"/>
              </w:rPr>
              <w:t>8.1</w:t>
            </w:r>
            <w:r w:rsidRPr="00BD47EA">
              <w:rPr>
                <w:rFonts w:eastAsia="SimSun" w:hint="cs"/>
                <w:position w:val="2"/>
                <w:sz w:val="20"/>
                <w:szCs w:val="26"/>
                <w:rtl/>
                <w:lang w:eastAsia="zh-CN"/>
              </w:rPr>
              <w:t xml:space="preserve"> و</w:t>
            </w:r>
            <w:r w:rsidRPr="00BD47EA">
              <w:rPr>
                <w:rFonts w:eastAsia="SimSun"/>
                <w:position w:val="2"/>
                <w:sz w:val="20"/>
                <w:szCs w:val="26"/>
                <w:lang w:eastAsia="zh-CN"/>
              </w:rPr>
              <w:t>1.9.1</w:t>
            </w:r>
            <w:r w:rsidRPr="00BD47EA">
              <w:rPr>
                <w:rFonts w:eastAsia="SimSun" w:hint="cs"/>
                <w:position w:val="2"/>
                <w:sz w:val="20"/>
                <w:szCs w:val="26"/>
                <w:rtl/>
                <w:lang w:eastAsia="zh-CN"/>
              </w:rPr>
              <w:t xml:space="preserve"> و</w:t>
            </w:r>
            <w:r w:rsidRPr="00BD47EA">
              <w:rPr>
                <w:rFonts w:eastAsia="SimSun"/>
                <w:position w:val="2"/>
                <w:sz w:val="20"/>
                <w:szCs w:val="26"/>
                <w:lang w:eastAsia="zh-CN"/>
              </w:rPr>
              <w:t>2.9.1</w:t>
            </w:r>
            <w:r w:rsidRPr="00BD47EA">
              <w:rPr>
                <w:rFonts w:eastAsia="SimSun" w:hint="cs"/>
                <w:position w:val="2"/>
                <w:sz w:val="20"/>
                <w:szCs w:val="26"/>
                <w:rtl/>
                <w:lang w:eastAsia="zh-CN"/>
              </w:rPr>
              <w:t xml:space="preserve"> و</w:t>
            </w:r>
            <w:r w:rsidRPr="00BD47EA">
              <w:rPr>
                <w:rFonts w:eastAsia="SimSun"/>
                <w:position w:val="2"/>
                <w:sz w:val="20"/>
                <w:szCs w:val="26"/>
                <w:lang w:eastAsia="zh-CN"/>
              </w:rPr>
              <w:t>10.1</w:t>
            </w:r>
            <w:r w:rsidRPr="00BD47EA">
              <w:rPr>
                <w:rFonts w:eastAsia="SimSun" w:hint="cs"/>
                <w:position w:val="2"/>
                <w:sz w:val="20"/>
                <w:szCs w:val="26"/>
                <w:rtl/>
                <w:lang w:eastAsia="zh-CN"/>
              </w:rPr>
              <w:t xml:space="preserve"> من جدول أعمال المؤتمر، </w:t>
            </w:r>
            <w:r>
              <w:rPr>
                <w:rFonts w:eastAsia="SimSun" w:hint="cs"/>
                <w:position w:val="2"/>
                <w:sz w:val="20"/>
                <w:szCs w:val="26"/>
                <w:rtl/>
                <w:lang w:eastAsia="zh-CN"/>
              </w:rPr>
              <w:t>و</w:t>
            </w:r>
            <w:r w:rsidRPr="00BD47EA">
              <w:rPr>
                <w:rFonts w:eastAsia="SimSun" w:hint="cs"/>
                <w:position w:val="2"/>
                <w:sz w:val="20"/>
                <w:szCs w:val="26"/>
                <w:rtl/>
                <w:lang w:eastAsia="zh-CN"/>
              </w:rPr>
              <w:t>المسألة</w:t>
            </w:r>
            <w:r w:rsidR="004931B9">
              <w:rPr>
                <w:rFonts w:eastAsia="SimSun" w:hint="eastAsia"/>
                <w:position w:val="2"/>
                <w:sz w:val="20"/>
                <w:szCs w:val="26"/>
                <w:rtl/>
                <w:lang w:eastAsia="zh-CN"/>
              </w:rPr>
              <w:t> </w:t>
            </w:r>
            <w:r w:rsidRPr="00BD47EA">
              <w:rPr>
                <w:rFonts w:eastAsia="SimSun"/>
                <w:position w:val="2"/>
                <w:sz w:val="20"/>
                <w:szCs w:val="26"/>
                <w:lang w:eastAsia="zh-CN"/>
              </w:rPr>
              <w:t>4.1.9</w:t>
            </w:r>
            <w:r w:rsidRPr="00BD47EA">
              <w:rPr>
                <w:rFonts w:eastAsia="SimSun" w:hint="cs"/>
                <w:position w:val="2"/>
                <w:sz w:val="20"/>
                <w:szCs w:val="26"/>
                <w:rtl/>
                <w:lang w:eastAsia="zh-CN"/>
              </w:rPr>
              <w:t xml:space="preserve"> </w:t>
            </w:r>
            <w:r>
              <w:rPr>
                <w:rFonts w:eastAsia="SimSun" w:hint="cs"/>
                <w:position w:val="2"/>
                <w:sz w:val="20"/>
                <w:szCs w:val="26"/>
                <w:rtl/>
                <w:lang w:eastAsia="zh-CN"/>
              </w:rPr>
              <w:t>المتعلقة بالبند</w:t>
            </w:r>
            <w:r w:rsidR="004931B9">
              <w:rPr>
                <w:rFonts w:eastAsia="SimSun" w:hint="eastAsia"/>
                <w:position w:val="2"/>
                <w:sz w:val="20"/>
                <w:szCs w:val="26"/>
                <w:rtl/>
                <w:lang w:eastAsia="zh-CN"/>
              </w:rPr>
              <w:t> </w:t>
            </w:r>
            <w:r>
              <w:rPr>
                <w:rFonts w:eastAsia="PMingLiU"/>
                <w:position w:val="2"/>
                <w:sz w:val="20"/>
                <w:szCs w:val="26"/>
                <w:lang w:eastAsia="zh-TW"/>
              </w:rPr>
              <w:t>1.9</w:t>
            </w:r>
            <w:r>
              <w:rPr>
                <w:rFonts w:eastAsia="PMingLiU" w:hint="cs"/>
                <w:position w:val="2"/>
                <w:sz w:val="20"/>
                <w:szCs w:val="26"/>
                <w:rtl/>
                <w:lang w:eastAsia="zh-TW"/>
              </w:rPr>
              <w:t xml:space="preserve"> </w:t>
            </w:r>
            <w:r w:rsidRPr="00BD47EA">
              <w:rPr>
                <w:rFonts w:eastAsia="SimSun" w:hint="cs"/>
                <w:position w:val="2"/>
                <w:sz w:val="20"/>
                <w:szCs w:val="26"/>
                <w:rtl/>
                <w:lang w:eastAsia="zh-CN"/>
              </w:rPr>
              <w:t xml:space="preserve">بشأن </w:t>
            </w:r>
            <w:r w:rsidRPr="00BD47EA">
              <w:rPr>
                <w:rFonts w:eastAsia="SimSun" w:hint="cs"/>
                <w:b/>
                <w:bCs/>
                <w:spacing w:val="-6"/>
                <w:position w:val="2"/>
                <w:sz w:val="20"/>
                <w:szCs w:val="26"/>
                <w:rtl/>
                <w:lang w:eastAsia="zh-CN"/>
              </w:rPr>
              <w:t>المسائل المتصلة بالخدمة البحرية وخدمة الطيران وخدمة الهواة</w:t>
            </w:r>
          </w:p>
        </w:tc>
        <w:tc>
          <w:tcPr>
            <w:tcW w:w="3261" w:type="dxa"/>
            <w:tcBorders>
              <w:top w:val="single" w:sz="8" w:space="0" w:color="auto"/>
              <w:left w:val="single" w:sz="8" w:space="0" w:color="auto"/>
              <w:right w:val="single" w:sz="8" w:space="0" w:color="auto"/>
            </w:tcBorders>
            <w:shd w:val="clear" w:color="auto" w:fill="auto"/>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4"/>
                <w:position w:val="2"/>
                <w:sz w:val="20"/>
                <w:szCs w:val="26"/>
                <w:rtl/>
                <w:lang w:eastAsia="zh-CN"/>
              </w:rPr>
            </w:pPr>
            <w:r w:rsidRPr="00BD47EA">
              <w:rPr>
                <w:rFonts w:eastAsia="SimSun"/>
                <w:b/>
                <w:bCs/>
                <w:position w:val="2"/>
                <w:sz w:val="20"/>
                <w:szCs w:val="26"/>
                <w:lang w:eastAsia="zh-CN"/>
              </w:rPr>
              <w:t>12</w:t>
            </w:r>
            <w:r>
              <w:rPr>
                <w:rFonts w:eastAsia="SimSun"/>
                <w:b/>
                <w:bCs/>
                <w:position w:val="2"/>
                <w:sz w:val="20"/>
                <w:szCs w:val="26"/>
                <w:lang w:eastAsia="zh-CN"/>
              </w:rPr>
              <w:t>:</w:t>
            </w:r>
            <w:r w:rsidRPr="00BD47EA">
              <w:rPr>
                <w:rFonts w:eastAsia="SimSun"/>
                <w:b/>
                <w:bCs/>
                <w:position w:val="2"/>
                <w:sz w:val="20"/>
                <w:szCs w:val="26"/>
                <w:lang w:eastAsia="zh-CN"/>
              </w:rPr>
              <w:t>00</w:t>
            </w:r>
            <w:r>
              <w:rPr>
                <w:rFonts w:eastAsia="SimSun"/>
                <w:b/>
                <w:bCs/>
                <w:position w:val="2"/>
                <w:sz w:val="20"/>
                <w:szCs w:val="26"/>
                <w:lang w:eastAsia="zh-CN"/>
              </w:rPr>
              <w:t>-</w:t>
            </w:r>
            <w:r w:rsidRPr="00BD47EA">
              <w:rPr>
                <w:rFonts w:eastAsia="SimSun"/>
                <w:b/>
                <w:bCs/>
                <w:position w:val="2"/>
                <w:sz w:val="20"/>
                <w:szCs w:val="26"/>
                <w:lang w:eastAsia="zh-CN"/>
              </w:rPr>
              <w:t>10</w:t>
            </w:r>
            <w:r>
              <w:rPr>
                <w:rFonts w:eastAsia="SimSun"/>
                <w:b/>
                <w:bCs/>
                <w:position w:val="2"/>
                <w:sz w:val="20"/>
                <w:szCs w:val="26"/>
                <w:lang w:eastAsia="zh-CN"/>
              </w:rPr>
              <w:t>:</w:t>
            </w:r>
            <w:r w:rsidRPr="00BD47EA">
              <w:rPr>
                <w:rFonts w:eastAsia="SimSun"/>
                <w:b/>
                <w:bCs/>
                <w:position w:val="2"/>
                <w:sz w:val="20"/>
                <w:szCs w:val="26"/>
                <w:lang w:eastAsia="zh-CN"/>
              </w:rPr>
              <w:t>45</w:t>
            </w:r>
            <w:r w:rsidRPr="00BD47EA">
              <w:rPr>
                <w:rFonts w:eastAsia="SimSun" w:hint="cs"/>
                <w:b/>
                <w:bCs/>
                <w:position w:val="2"/>
                <w:sz w:val="20"/>
                <w:szCs w:val="26"/>
                <w:rtl/>
                <w:lang w:eastAsia="zh-CN"/>
              </w:rPr>
              <w:t>،</w:t>
            </w:r>
            <w:r w:rsidRPr="00BD47EA">
              <w:rPr>
                <w:rFonts w:eastAsia="SimSun" w:hint="cs"/>
                <w:position w:val="2"/>
                <w:sz w:val="20"/>
                <w:szCs w:val="26"/>
                <w:rtl/>
                <w:lang w:eastAsia="zh-CN"/>
              </w:rPr>
              <w:t xml:space="preserve"> </w:t>
            </w:r>
            <w:r w:rsidRPr="00BD47EA">
              <w:rPr>
                <w:rFonts w:eastAsia="SimSun" w:hint="cs"/>
                <w:b/>
                <w:bCs/>
                <w:position w:val="2"/>
                <w:sz w:val="20"/>
                <w:szCs w:val="26"/>
                <w:rtl/>
                <w:lang w:eastAsia="zh-CN"/>
              </w:rPr>
              <w:t>الجلسة التاسعة</w:t>
            </w:r>
          </w:p>
          <w:p w:rsidR="000365F1" w:rsidRPr="00BD47EA" w:rsidRDefault="000365F1" w:rsidP="00B1041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sidRPr="00BD47EA">
              <w:rPr>
                <w:rFonts w:eastAsia="SimSun" w:hint="cs"/>
                <w:b/>
                <w:bCs/>
                <w:position w:val="2"/>
                <w:sz w:val="20"/>
                <w:szCs w:val="26"/>
                <w:rtl/>
                <w:lang w:eastAsia="zh-CN"/>
              </w:rPr>
              <w:t xml:space="preserve">الفصل </w:t>
            </w:r>
            <w:r w:rsidRPr="00BD47EA">
              <w:rPr>
                <w:rFonts w:eastAsia="SimSun"/>
                <w:b/>
                <w:bCs/>
                <w:position w:val="2"/>
                <w:sz w:val="20"/>
                <w:szCs w:val="26"/>
                <w:lang w:eastAsia="zh-CN"/>
              </w:rPr>
              <w:t>3</w:t>
            </w:r>
            <w:r w:rsidRPr="00BD47EA">
              <w:rPr>
                <w:rFonts w:eastAsia="SimSun" w:hint="cs"/>
                <w:position w:val="2"/>
                <w:sz w:val="20"/>
                <w:szCs w:val="26"/>
                <w:rtl/>
                <w:lang w:eastAsia="zh-CN"/>
              </w:rPr>
              <w:t xml:space="preserve"> من مشروع تقرير الاجتماع التحضيري للمؤتمر (تابع)</w:t>
            </w:r>
            <w:r w:rsidRPr="00955C61">
              <w:rPr>
                <w:rStyle w:val="FootnoteReference"/>
                <w:lang w:eastAsia="zh-CN"/>
              </w:rPr>
              <w:t>2</w:t>
            </w:r>
          </w:p>
        </w:tc>
      </w:tr>
      <w:tr w:rsidR="000365F1" w:rsidRPr="00BD47EA" w:rsidTr="00BE3595">
        <w:trPr>
          <w:trHeight w:val="38"/>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rtl/>
                <w:lang w:eastAsia="zh-CN"/>
              </w:rPr>
            </w:pPr>
            <w:r w:rsidRPr="00BD47EA">
              <w:rPr>
                <w:rFonts w:eastAsia="SimSun"/>
                <w:position w:val="2"/>
                <w:sz w:val="20"/>
                <w:szCs w:val="26"/>
                <w:lang w:eastAsia="zh-CN"/>
              </w:rPr>
              <w:t>14</w:t>
            </w:r>
            <w:r>
              <w:rPr>
                <w:rFonts w:eastAsia="SimSun"/>
                <w:position w:val="2"/>
                <w:sz w:val="20"/>
                <w:szCs w:val="26"/>
                <w:lang w:eastAsia="zh-CN"/>
              </w:rPr>
              <w:t>:</w:t>
            </w:r>
            <w:r w:rsidRPr="00BD47EA">
              <w:rPr>
                <w:rFonts w:eastAsia="SimSun"/>
                <w:position w:val="2"/>
                <w:sz w:val="20"/>
                <w:szCs w:val="26"/>
                <w:lang w:eastAsia="zh-CN"/>
              </w:rPr>
              <w:t>00</w:t>
            </w:r>
            <w:r w:rsidR="004931B9">
              <w:rPr>
                <w:rFonts w:eastAsia="SimSun"/>
                <w:position w:val="2"/>
                <w:sz w:val="20"/>
                <w:szCs w:val="26"/>
                <w:lang w:eastAsia="zh-CN"/>
              </w:rPr>
              <w:t>-</w:t>
            </w:r>
            <w:r w:rsidRPr="00BD47EA">
              <w:rPr>
                <w:rFonts w:eastAsia="SimSun"/>
                <w:position w:val="2"/>
                <w:sz w:val="20"/>
                <w:szCs w:val="26"/>
                <w:lang w:eastAsia="zh-CN"/>
              </w:rPr>
              <w:t>12</w:t>
            </w:r>
            <w:r>
              <w:rPr>
                <w:rFonts w:eastAsia="SimSun"/>
                <w:position w:val="2"/>
                <w:sz w:val="20"/>
                <w:szCs w:val="26"/>
                <w:lang w:eastAsia="zh-CN"/>
              </w:rPr>
              <w:t>:</w:t>
            </w:r>
            <w:r w:rsidRPr="00BD47EA">
              <w:rPr>
                <w:rFonts w:eastAsia="SimSun"/>
                <w:position w:val="2"/>
                <w:sz w:val="20"/>
                <w:szCs w:val="26"/>
                <w:lang w:eastAsia="zh-CN"/>
              </w:rPr>
              <w:t>30</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r w:rsidRPr="00BD47EA">
              <w:rPr>
                <w:rFonts w:eastAsia="SimSun" w:hint="cs"/>
                <w:position w:val="2"/>
                <w:sz w:val="20"/>
                <w:szCs w:val="26"/>
                <w:rtl/>
                <w:lang w:eastAsia="zh-CN"/>
              </w:rPr>
              <w:t xml:space="preserve"> الغداء</w:t>
            </w:r>
          </w:p>
        </w:tc>
        <w:tc>
          <w:tcPr>
            <w:tcW w:w="3129" w:type="dxa"/>
            <w:tcBorders>
              <w:top w:val="single" w:sz="8" w:space="0" w:color="auto"/>
              <w:left w:val="single" w:sz="8" w:space="0" w:color="auto"/>
              <w:right w:val="single" w:sz="8" w:space="0" w:color="auto"/>
            </w:tcBorders>
            <w:shd w:val="clear" w:color="auto" w:fill="B3B3B3"/>
          </w:tcPr>
          <w:p w:rsidR="000365F1" w:rsidRPr="00BD47EA" w:rsidRDefault="000365F1" w:rsidP="00B104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sidRPr="00BD47EA">
              <w:rPr>
                <w:rFonts w:eastAsia="SimSun"/>
                <w:position w:val="2"/>
                <w:sz w:val="20"/>
                <w:szCs w:val="26"/>
                <w:lang w:eastAsia="zh-CN"/>
              </w:rPr>
              <w:t>14</w:t>
            </w:r>
            <w:r>
              <w:rPr>
                <w:rFonts w:eastAsia="SimSun"/>
                <w:position w:val="2"/>
                <w:sz w:val="20"/>
                <w:szCs w:val="26"/>
                <w:lang w:eastAsia="zh-CN"/>
              </w:rPr>
              <w:t>:</w:t>
            </w:r>
            <w:r w:rsidRPr="00BD47EA">
              <w:rPr>
                <w:rFonts w:eastAsia="SimSun"/>
                <w:position w:val="2"/>
                <w:sz w:val="20"/>
                <w:szCs w:val="26"/>
                <w:lang w:eastAsia="zh-CN"/>
              </w:rPr>
              <w:t>00</w:t>
            </w:r>
            <w:r w:rsidR="004931B9">
              <w:rPr>
                <w:rFonts w:eastAsia="SimSun"/>
                <w:position w:val="2"/>
                <w:sz w:val="20"/>
                <w:szCs w:val="26"/>
                <w:lang w:eastAsia="zh-CN"/>
              </w:rPr>
              <w:t>-</w:t>
            </w:r>
            <w:r w:rsidRPr="00BD47EA">
              <w:rPr>
                <w:rFonts w:eastAsia="SimSun"/>
                <w:position w:val="2"/>
                <w:sz w:val="20"/>
                <w:szCs w:val="26"/>
                <w:lang w:eastAsia="zh-CN"/>
              </w:rPr>
              <w:t>12</w:t>
            </w:r>
            <w:r>
              <w:rPr>
                <w:rFonts w:eastAsia="SimSun"/>
                <w:position w:val="2"/>
                <w:sz w:val="20"/>
                <w:szCs w:val="26"/>
                <w:lang w:eastAsia="zh-CN"/>
              </w:rPr>
              <w:t>:</w:t>
            </w:r>
            <w:r w:rsidRPr="00BD47EA">
              <w:rPr>
                <w:rFonts w:eastAsia="SimSun"/>
                <w:position w:val="2"/>
                <w:sz w:val="20"/>
                <w:szCs w:val="26"/>
                <w:lang w:eastAsia="zh-CN"/>
              </w:rPr>
              <w:t>00</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r w:rsidRPr="00BD47EA">
              <w:rPr>
                <w:rFonts w:eastAsia="SimSun" w:hint="cs"/>
                <w:position w:val="2"/>
                <w:sz w:val="20"/>
                <w:szCs w:val="26"/>
                <w:rtl/>
                <w:lang w:eastAsia="zh-CN"/>
              </w:rPr>
              <w:t xml:space="preserve"> الغداء</w:t>
            </w:r>
          </w:p>
        </w:tc>
        <w:tc>
          <w:tcPr>
            <w:tcW w:w="3261" w:type="dxa"/>
            <w:tcBorders>
              <w:left w:val="single" w:sz="8" w:space="0" w:color="auto"/>
              <w:right w:val="single" w:sz="8" w:space="0" w:color="auto"/>
            </w:tcBorders>
            <w:shd w:val="clear" w:color="auto" w:fill="B3B3B3"/>
          </w:tcPr>
          <w:p w:rsidR="000365F1" w:rsidRPr="00BD47EA" w:rsidRDefault="000365F1" w:rsidP="00B104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lang w:eastAsia="zh-CN"/>
              </w:rPr>
            </w:pPr>
            <w:r w:rsidRPr="00BD47EA">
              <w:rPr>
                <w:rFonts w:eastAsia="SimSun"/>
                <w:position w:val="2"/>
                <w:sz w:val="20"/>
                <w:szCs w:val="26"/>
                <w:lang w:eastAsia="zh-CN"/>
              </w:rPr>
              <w:t>14</w:t>
            </w:r>
            <w:r>
              <w:rPr>
                <w:rFonts w:eastAsia="SimSun"/>
                <w:position w:val="2"/>
                <w:sz w:val="20"/>
                <w:szCs w:val="26"/>
                <w:lang w:eastAsia="zh-CN"/>
              </w:rPr>
              <w:t>:</w:t>
            </w:r>
            <w:r w:rsidRPr="00BD47EA">
              <w:rPr>
                <w:rFonts w:eastAsia="SimSun"/>
                <w:position w:val="2"/>
                <w:sz w:val="20"/>
                <w:szCs w:val="26"/>
                <w:lang w:eastAsia="zh-CN"/>
              </w:rPr>
              <w:t>00</w:t>
            </w:r>
            <w:r w:rsidR="004931B9">
              <w:rPr>
                <w:rFonts w:eastAsia="SimSun"/>
                <w:position w:val="2"/>
                <w:sz w:val="20"/>
                <w:szCs w:val="26"/>
                <w:lang w:eastAsia="zh-CN"/>
              </w:rPr>
              <w:t>-</w:t>
            </w:r>
            <w:r w:rsidRPr="00BD47EA">
              <w:rPr>
                <w:rFonts w:eastAsia="SimSun"/>
                <w:position w:val="2"/>
                <w:sz w:val="20"/>
                <w:szCs w:val="26"/>
                <w:lang w:eastAsia="zh-CN"/>
              </w:rPr>
              <w:t>12</w:t>
            </w:r>
            <w:r>
              <w:rPr>
                <w:rFonts w:eastAsia="SimSun"/>
                <w:position w:val="2"/>
                <w:sz w:val="20"/>
                <w:szCs w:val="26"/>
                <w:lang w:eastAsia="zh-CN"/>
              </w:rPr>
              <w:t>:</w:t>
            </w:r>
            <w:r w:rsidRPr="00BD47EA">
              <w:rPr>
                <w:rFonts w:eastAsia="SimSun"/>
                <w:position w:val="2"/>
                <w:sz w:val="20"/>
                <w:szCs w:val="26"/>
                <w:lang w:eastAsia="zh-CN"/>
              </w:rPr>
              <w:t>00</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r w:rsidRPr="00BD47EA">
              <w:rPr>
                <w:rFonts w:eastAsia="SimSun" w:hint="cs"/>
                <w:position w:val="2"/>
                <w:sz w:val="20"/>
                <w:szCs w:val="26"/>
                <w:rtl/>
                <w:lang w:eastAsia="zh-CN"/>
              </w:rPr>
              <w:t xml:space="preserve"> الغداء</w:t>
            </w:r>
          </w:p>
        </w:tc>
      </w:tr>
      <w:tr w:rsidR="000365F1" w:rsidRPr="00BD47EA" w:rsidTr="00791A25">
        <w:trPr>
          <w:trHeight w:val="1701"/>
          <w:jc w:val="center"/>
        </w:trPr>
        <w:tc>
          <w:tcPr>
            <w:tcW w:w="3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bidi="ar-EG"/>
              </w:rPr>
            </w:pPr>
            <w:r w:rsidRPr="00BD47EA">
              <w:rPr>
                <w:rFonts w:eastAsia="SimSun"/>
                <w:b/>
                <w:bCs/>
                <w:position w:val="2"/>
                <w:sz w:val="20"/>
                <w:szCs w:val="26"/>
                <w:lang w:eastAsia="zh-CN"/>
              </w:rPr>
              <w:t>15</w:t>
            </w:r>
            <w:r>
              <w:rPr>
                <w:rFonts w:eastAsia="SimSun"/>
                <w:b/>
                <w:bCs/>
                <w:position w:val="2"/>
                <w:sz w:val="20"/>
                <w:szCs w:val="26"/>
                <w:lang w:eastAsia="zh-CN"/>
              </w:rPr>
              <w:t>:</w:t>
            </w:r>
            <w:r w:rsidRPr="00BD47EA">
              <w:rPr>
                <w:rFonts w:eastAsia="SimSun"/>
                <w:b/>
                <w:bCs/>
                <w:position w:val="2"/>
                <w:sz w:val="20"/>
                <w:szCs w:val="26"/>
                <w:lang w:eastAsia="zh-CN"/>
              </w:rPr>
              <w:t>15</w:t>
            </w:r>
            <w:r w:rsidR="004931B9">
              <w:rPr>
                <w:rFonts w:eastAsia="SimSun"/>
                <w:b/>
                <w:bCs/>
                <w:position w:val="2"/>
                <w:sz w:val="20"/>
                <w:szCs w:val="26"/>
                <w:lang w:eastAsia="zh-CN"/>
              </w:rPr>
              <w:t>-</w:t>
            </w:r>
            <w:r w:rsidRPr="00BD47EA">
              <w:rPr>
                <w:rFonts w:eastAsia="SimSun"/>
                <w:b/>
                <w:bCs/>
                <w:position w:val="2"/>
                <w:sz w:val="20"/>
                <w:szCs w:val="26"/>
                <w:lang w:eastAsia="zh-CN"/>
              </w:rPr>
              <w:t>14</w:t>
            </w:r>
            <w:r>
              <w:rPr>
                <w:rFonts w:eastAsia="SimSun"/>
                <w:b/>
                <w:bCs/>
                <w:position w:val="2"/>
                <w:sz w:val="20"/>
                <w:szCs w:val="26"/>
                <w:lang w:eastAsia="zh-CN"/>
              </w:rPr>
              <w:t>:</w:t>
            </w:r>
            <w:r w:rsidRPr="00BD47EA">
              <w:rPr>
                <w:rFonts w:eastAsia="SimSun"/>
                <w:b/>
                <w:bCs/>
                <w:position w:val="2"/>
                <w:sz w:val="20"/>
                <w:szCs w:val="26"/>
                <w:lang w:eastAsia="zh-CN"/>
              </w:rPr>
              <w:t>00</w:t>
            </w:r>
            <w:r w:rsidRPr="00BD47EA">
              <w:rPr>
                <w:rFonts w:eastAsia="SimSun" w:hint="cs"/>
                <w:b/>
                <w:bCs/>
                <w:position w:val="2"/>
                <w:sz w:val="20"/>
                <w:szCs w:val="26"/>
                <w:rtl/>
                <w:lang w:eastAsia="zh-CN"/>
              </w:rPr>
              <w:t>،</w:t>
            </w:r>
            <w:r w:rsidRPr="00BD47EA">
              <w:rPr>
                <w:rFonts w:eastAsia="SimSun" w:hint="cs"/>
                <w:position w:val="2"/>
                <w:sz w:val="20"/>
                <w:szCs w:val="26"/>
                <w:rtl/>
                <w:lang w:eastAsia="zh-CN"/>
              </w:rPr>
              <w:t xml:space="preserve"> </w:t>
            </w:r>
            <w:r w:rsidRPr="00BD47EA">
              <w:rPr>
                <w:rFonts w:eastAsia="SimSun" w:hint="cs"/>
                <w:b/>
                <w:bCs/>
                <w:position w:val="2"/>
                <w:sz w:val="20"/>
                <w:szCs w:val="26"/>
                <w:rtl/>
                <w:lang w:eastAsia="zh-CN"/>
              </w:rPr>
              <w:t>الجلسة الثانية</w:t>
            </w:r>
          </w:p>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2"/>
                <w:position w:val="2"/>
                <w:sz w:val="20"/>
                <w:szCs w:val="26"/>
                <w:rtl/>
                <w:lang w:eastAsia="zh-CN"/>
              </w:rPr>
            </w:pPr>
            <w:r w:rsidRPr="00BD47EA">
              <w:rPr>
                <w:rFonts w:eastAsia="SimSun" w:hint="cs"/>
                <w:b/>
                <w:bCs/>
                <w:position w:val="2"/>
                <w:sz w:val="20"/>
                <w:szCs w:val="26"/>
                <w:rtl/>
                <w:lang w:eastAsia="zh-CN"/>
              </w:rPr>
              <w:t xml:space="preserve">الفصل </w:t>
            </w:r>
            <w:r w:rsidRPr="00BD47EA">
              <w:rPr>
                <w:rFonts w:eastAsia="SimSun"/>
                <w:b/>
                <w:bCs/>
                <w:position w:val="2"/>
                <w:sz w:val="20"/>
                <w:szCs w:val="26"/>
                <w:lang w:eastAsia="zh-CN"/>
              </w:rPr>
              <w:t>2</w:t>
            </w:r>
            <w:r w:rsidRPr="00BD47EA">
              <w:rPr>
                <w:rFonts w:eastAsia="SimSun" w:hint="cs"/>
                <w:position w:val="2"/>
                <w:sz w:val="20"/>
                <w:szCs w:val="26"/>
                <w:rtl/>
                <w:lang w:eastAsia="zh-CN"/>
              </w:rPr>
              <w:t xml:space="preserve"> من مشروع تقرير الاجتماع التحضيري للمؤتمر (تابع)</w:t>
            </w:r>
            <w:r w:rsidRPr="004931B9">
              <w:rPr>
                <w:rStyle w:val="FootnoteReference"/>
                <w:lang w:eastAsia="zh-CN"/>
              </w:rPr>
              <w:t>2</w:t>
            </w:r>
          </w:p>
        </w:tc>
        <w:tc>
          <w:tcPr>
            <w:tcW w:w="3129" w:type="dxa"/>
            <w:tcBorders>
              <w:top w:val="single" w:sz="8" w:space="0" w:color="auto"/>
              <w:left w:val="single" w:sz="8" w:space="0" w:color="auto"/>
              <w:right w:val="single" w:sz="8" w:space="0" w:color="auto"/>
            </w:tcBorders>
            <w:hideMark/>
          </w:tcPr>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spacing w:val="-4"/>
                <w:position w:val="2"/>
                <w:sz w:val="20"/>
                <w:szCs w:val="26"/>
                <w:rtl/>
                <w:lang w:eastAsia="zh-CN" w:bidi="ar-EG"/>
              </w:rPr>
            </w:pPr>
            <w:r>
              <w:rPr>
                <w:rFonts w:eastAsia="SimSun"/>
                <w:b/>
                <w:bCs/>
                <w:position w:val="2"/>
                <w:sz w:val="20"/>
                <w:szCs w:val="26"/>
                <w:lang w:eastAsia="zh-CN"/>
              </w:rPr>
              <w:t>15:15</w:t>
            </w:r>
            <w:r w:rsidR="004931B9">
              <w:rPr>
                <w:rFonts w:eastAsia="SimSun"/>
                <w:b/>
                <w:bCs/>
                <w:position w:val="2"/>
                <w:sz w:val="20"/>
                <w:szCs w:val="26"/>
                <w:lang w:eastAsia="zh-CN"/>
              </w:rPr>
              <w:t>-</w:t>
            </w:r>
            <w:r w:rsidRPr="00BD47EA">
              <w:rPr>
                <w:rFonts w:eastAsia="SimSun"/>
                <w:b/>
                <w:bCs/>
                <w:position w:val="2"/>
                <w:sz w:val="20"/>
                <w:szCs w:val="26"/>
                <w:lang w:eastAsia="zh-CN"/>
              </w:rPr>
              <w:t>14</w:t>
            </w:r>
            <w:r>
              <w:rPr>
                <w:rFonts w:eastAsia="SimSun"/>
                <w:b/>
                <w:bCs/>
                <w:position w:val="2"/>
                <w:sz w:val="20"/>
                <w:szCs w:val="26"/>
                <w:lang w:eastAsia="zh-CN"/>
              </w:rPr>
              <w:t>:</w:t>
            </w:r>
            <w:r w:rsidRPr="00BD47EA">
              <w:rPr>
                <w:rFonts w:eastAsia="SimSun"/>
                <w:b/>
                <w:bCs/>
                <w:position w:val="2"/>
                <w:sz w:val="20"/>
                <w:szCs w:val="26"/>
                <w:lang w:eastAsia="zh-CN"/>
              </w:rPr>
              <w:t>00</w:t>
            </w:r>
            <w:r w:rsidRPr="00BD47EA">
              <w:rPr>
                <w:rFonts w:eastAsia="SimSun" w:hint="cs"/>
                <w:b/>
                <w:bCs/>
                <w:position w:val="2"/>
                <w:sz w:val="20"/>
                <w:szCs w:val="26"/>
                <w:rtl/>
                <w:lang w:eastAsia="zh-CN"/>
              </w:rPr>
              <w:t>،</w:t>
            </w:r>
            <w:r w:rsidRPr="00BD47EA">
              <w:rPr>
                <w:rFonts w:eastAsia="SimSun" w:hint="cs"/>
                <w:position w:val="2"/>
                <w:sz w:val="20"/>
                <w:szCs w:val="26"/>
                <w:rtl/>
                <w:lang w:eastAsia="zh-CN"/>
              </w:rPr>
              <w:t xml:space="preserve"> </w:t>
            </w:r>
            <w:r w:rsidRPr="00BD47EA">
              <w:rPr>
                <w:rFonts w:eastAsia="SimSun" w:hint="cs"/>
                <w:b/>
                <w:bCs/>
                <w:position w:val="2"/>
                <w:sz w:val="20"/>
                <w:szCs w:val="26"/>
                <w:rtl/>
                <w:lang w:eastAsia="zh-CN"/>
              </w:rPr>
              <w:t>الجلسة السادسة</w:t>
            </w:r>
          </w:p>
          <w:p w:rsidR="000365F1" w:rsidRPr="00BD47EA" w:rsidRDefault="000365F1" w:rsidP="00B1041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sidRPr="00BD47EA">
              <w:rPr>
                <w:rFonts w:eastAsia="SimSun" w:hint="cs"/>
                <w:b/>
                <w:bCs/>
                <w:position w:val="2"/>
                <w:sz w:val="20"/>
                <w:szCs w:val="26"/>
                <w:rtl/>
                <w:lang w:eastAsia="zh-CN"/>
              </w:rPr>
              <w:t xml:space="preserve">الفصل </w:t>
            </w:r>
            <w:r w:rsidRPr="00BD47EA">
              <w:rPr>
                <w:rFonts w:eastAsia="SimSun"/>
                <w:b/>
                <w:bCs/>
                <w:position w:val="2"/>
                <w:sz w:val="20"/>
                <w:szCs w:val="26"/>
                <w:lang w:eastAsia="zh-CN"/>
              </w:rPr>
              <w:t>5</w:t>
            </w:r>
            <w:r w:rsidRPr="00BD47EA">
              <w:rPr>
                <w:rFonts w:eastAsia="SimSun" w:hint="cs"/>
                <w:position w:val="2"/>
                <w:sz w:val="20"/>
                <w:szCs w:val="26"/>
                <w:rtl/>
                <w:lang w:eastAsia="zh-CN"/>
              </w:rPr>
              <w:t xml:space="preserve"> من مشروع تقرير الاجتماع التحضيري للمؤتمر (تابع)</w:t>
            </w:r>
            <w:r w:rsidRPr="004931B9">
              <w:rPr>
                <w:rStyle w:val="FootnoteReference"/>
                <w:lang w:eastAsia="zh-CN"/>
              </w:rPr>
              <w:t>2</w:t>
            </w:r>
          </w:p>
        </w:tc>
        <w:tc>
          <w:tcPr>
            <w:tcW w:w="3261" w:type="dxa"/>
            <w:tcBorders>
              <w:left w:val="single" w:sz="8" w:space="0" w:color="auto"/>
              <w:right w:val="single" w:sz="8" w:space="0" w:color="auto"/>
            </w:tcBorders>
            <w:shd w:val="clear" w:color="auto" w:fill="auto"/>
          </w:tcPr>
          <w:p w:rsidR="000365F1" w:rsidRPr="00677355"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bidi="ar-EG"/>
              </w:rPr>
            </w:pPr>
            <w:r w:rsidRPr="00677355">
              <w:rPr>
                <w:rFonts w:eastAsia="SimSun"/>
                <w:b/>
                <w:bCs/>
                <w:position w:val="2"/>
                <w:sz w:val="20"/>
                <w:szCs w:val="26"/>
                <w:lang w:eastAsia="zh-CN"/>
              </w:rPr>
              <w:t>15:15</w:t>
            </w:r>
            <w:r w:rsidR="004931B9" w:rsidRPr="00677355">
              <w:rPr>
                <w:rFonts w:eastAsia="SimSun"/>
                <w:b/>
                <w:bCs/>
                <w:position w:val="2"/>
                <w:sz w:val="20"/>
                <w:szCs w:val="26"/>
                <w:lang w:eastAsia="zh-CN"/>
              </w:rPr>
              <w:t>-</w:t>
            </w:r>
            <w:r w:rsidRPr="00677355">
              <w:rPr>
                <w:rFonts w:eastAsia="SimSun"/>
                <w:b/>
                <w:bCs/>
                <w:position w:val="2"/>
                <w:sz w:val="20"/>
                <w:szCs w:val="26"/>
                <w:lang w:eastAsia="zh-CN"/>
              </w:rPr>
              <w:t>14:00</w:t>
            </w:r>
            <w:r w:rsidRPr="00677355">
              <w:rPr>
                <w:rFonts w:eastAsia="SimSun" w:hint="cs"/>
                <w:b/>
                <w:bCs/>
                <w:position w:val="2"/>
                <w:sz w:val="20"/>
                <w:szCs w:val="26"/>
                <w:rtl/>
                <w:lang w:eastAsia="zh-CN"/>
              </w:rPr>
              <w:t>،</w:t>
            </w:r>
            <w:r w:rsidRPr="00677355">
              <w:rPr>
                <w:rFonts w:eastAsia="SimSun" w:hint="cs"/>
                <w:position w:val="2"/>
                <w:sz w:val="20"/>
                <w:szCs w:val="26"/>
                <w:rtl/>
                <w:lang w:eastAsia="zh-CN"/>
              </w:rPr>
              <w:t xml:space="preserve"> </w:t>
            </w:r>
            <w:r w:rsidRPr="00677355">
              <w:rPr>
                <w:rFonts w:eastAsia="SimSun" w:hint="cs"/>
                <w:b/>
                <w:bCs/>
                <w:position w:val="2"/>
                <w:sz w:val="20"/>
                <w:szCs w:val="26"/>
                <w:rtl/>
                <w:lang w:eastAsia="zh-CN"/>
              </w:rPr>
              <w:t>الجلسة العاشرة</w:t>
            </w:r>
          </w:p>
          <w:p w:rsidR="000365F1" w:rsidRPr="003B1324" w:rsidRDefault="000365F1" w:rsidP="008D5EC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spacing w:val="-6"/>
                <w:position w:val="2"/>
                <w:sz w:val="20"/>
                <w:szCs w:val="26"/>
                <w:rtl/>
                <w:lang w:eastAsia="zh-CN"/>
              </w:rPr>
            </w:pPr>
            <w:r w:rsidRPr="005B0C92">
              <w:rPr>
                <w:rFonts w:eastAsia="SimSun" w:hint="cs"/>
                <w:b/>
                <w:bCs/>
                <w:spacing w:val="-4"/>
                <w:position w:val="2"/>
                <w:sz w:val="20"/>
                <w:szCs w:val="26"/>
                <w:rtl/>
                <w:lang w:eastAsia="zh-CN"/>
              </w:rPr>
              <w:t xml:space="preserve">الفصل </w:t>
            </w:r>
            <w:r w:rsidRPr="005B0C92">
              <w:rPr>
                <w:rFonts w:eastAsia="SimSun"/>
                <w:b/>
                <w:bCs/>
                <w:spacing w:val="-4"/>
                <w:position w:val="2"/>
                <w:sz w:val="20"/>
                <w:szCs w:val="26"/>
                <w:lang w:eastAsia="zh-CN"/>
              </w:rPr>
              <w:t>6</w:t>
            </w:r>
            <w:r w:rsidRPr="005B0C92">
              <w:rPr>
                <w:rFonts w:eastAsia="SimSun" w:hint="cs"/>
                <w:spacing w:val="-4"/>
                <w:position w:val="2"/>
                <w:sz w:val="20"/>
                <w:szCs w:val="26"/>
                <w:rtl/>
                <w:lang w:eastAsia="zh-CN"/>
              </w:rPr>
              <w:t xml:space="preserve"> من مشروع تقرير الاجتماع التحضيري للمؤتمر</w:t>
            </w:r>
            <w:r w:rsidRPr="005B0C92">
              <w:rPr>
                <w:rFonts w:eastAsia="SimSun" w:hint="cs"/>
                <w:b/>
                <w:bCs/>
                <w:spacing w:val="-4"/>
                <w:position w:val="2"/>
                <w:sz w:val="20"/>
                <w:szCs w:val="26"/>
                <w:rtl/>
                <w:lang w:eastAsia="zh-CN"/>
              </w:rPr>
              <w:t xml:space="preserve">، </w:t>
            </w:r>
            <w:r w:rsidRPr="005B0C92">
              <w:rPr>
                <w:rFonts w:eastAsia="SimSun" w:hint="cs"/>
                <w:spacing w:val="-4"/>
                <w:position w:val="2"/>
                <w:sz w:val="20"/>
                <w:szCs w:val="26"/>
                <w:rtl/>
                <w:lang w:eastAsia="zh-CN"/>
              </w:rPr>
              <w:t>أي البندان</w:t>
            </w:r>
            <w:r w:rsidR="004931B9" w:rsidRPr="005B0C92">
              <w:rPr>
                <w:rFonts w:eastAsia="SimSun" w:hint="eastAsia"/>
                <w:spacing w:val="-4"/>
                <w:position w:val="2"/>
                <w:sz w:val="20"/>
                <w:szCs w:val="26"/>
                <w:rtl/>
                <w:lang w:eastAsia="zh-CN"/>
              </w:rPr>
              <w:t> </w:t>
            </w:r>
            <w:r w:rsidRPr="005B0C92">
              <w:rPr>
                <w:rFonts w:eastAsia="PMingLiU"/>
                <w:spacing w:val="-4"/>
                <w:position w:val="2"/>
                <w:sz w:val="20"/>
                <w:szCs w:val="26"/>
                <w:lang w:eastAsia="zh-TW"/>
              </w:rPr>
              <w:t>2</w:t>
            </w:r>
            <w:r w:rsidRPr="005B0C92">
              <w:rPr>
                <w:rFonts w:eastAsia="PMingLiU" w:hint="cs"/>
                <w:spacing w:val="-4"/>
                <w:position w:val="2"/>
                <w:sz w:val="20"/>
                <w:szCs w:val="26"/>
                <w:rtl/>
                <w:lang w:eastAsia="zh-TW"/>
              </w:rPr>
              <w:t xml:space="preserve"> و</w:t>
            </w:r>
            <w:r w:rsidRPr="005B0C92">
              <w:rPr>
                <w:rFonts w:eastAsia="PMingLiU"/>
                <w:spacing w:val="-4"/>
                <w:position w:val="2"/>
                <w:sz w:val="20"/>
                <w:szCs w:val="26"/>
                <w:lang w:eastAsia="zh-TW"/>
              </w:rPr>
              <w:t>4</w:t>
            </w:r>
            <w:r w:rsidRPr="005B0C92">
              <w:rPr>
                <w:rFonts w:eastAsia="PMingLiU" w:hint="cs"/>
                <w:spacing w:val="-4"/>
                <w:position w:val="2"/>
                <w:sz w:val="20"/>
                <w:szCs w:val="26"/>
                <w:rtl/>
                <w:lang w:eastAsia="zh-TW"/>
              </w:rPr>
              <w:t xml:space="preserve"> والمسألتان</w:t>
            </w:r>
            <w:r w:rsidR="006D1D85" w:rsidRPr="005B0C92">
              <w:rPr>
                <w:rFonts w:eastAsia="PMingLiU" w:hint="eastAsia"/>
                <w:spacing w:val="-4"/>
                <w:position w:val="2"/>
                <w:sz w:val="20"/>
                <w:szCs w:val="26"/>
                <w:rtl/>
                <w:lang w:eastAsia="zh-TW"/>
              </w:rPr>
              <w:t> </w:t>
            </w:r>
            <w:r w:rsidRPr="005B0C92">
              <w:rPr>
                <w:rFonts w:eastAsia="SimSun"/>
                <w:spacing w:val="-4"/>
                <w:position w:val="2"/>
                <w:sz w:val="20"/>
                <w:szCs w:val="26"/>
                <w:lang w:eastAsia="zh-CN"/>
              </w:rPr>
              <w:t>6.1.9</w:t>
            </w:r>
            <w:r w:rsidRPr="005B0C92">
              <w:rPr>
                <w:rFonts w:eastAsia="SimSun" w:hint="cs"/>
                <w:b/>
                <w:bCs/>
                <w:spacing w:val="-4"/>
                <w:position w:val="2"/>
                <w:sz w:val="20"/>
                <w:szCs w:val="26"/>
                <w:rtl/>
                <w:lang w:eastAsia="zh-CN"/>
              </w:rPr>
              <w:t xml:space="preserve"> </w:t>
            </w:r>
            <w:r w:rsidRPr="005B0C92">
              <w:rPr>
                <w:rFonts w:eastAsia="SimSun" w:hint="cs"/>
                <w:spacing w:val="-4"/>
                <w:position w:val="2"/>
                <w:sz w:val="20"/>
                <w:szCs w:val="26"/>
                <w:rtl/>
                <w:lang w:eastAsia="zh-CN"/>
              </w:rPr>
              <w:t>و</w:t>
            </w:r>
            <w:r w:rsidRPr="005B0C92">
              <w:rPr>
                <w:rFonts w:eastAsia="SimSun"/>
                <w:spacing w:val="-4"/>
                <w:position w:val="2"/>
                <w:sz w:val="20"/>
                <w:szCs w:val="26"/>
                <w:lang w:eastAsia="zh-CN"/>
              </w:rPr>
              <w:t>7.1.9</w:t>
            </w:r>
            <w:r w:rsidR="008D5EC0" w:rsidRPr="005B0C92">
              <w:rPr>
                <w:rFonts w:eastAsia="PMingLiU" w:hint="cs"/>
                <w:spacing w:val="-4"/>
                <w:position w:val="2"/>
                <w:sz w:val="20"/>
                <w:szCs w:val="26"/>
                <w:rtl/>
                <w:lang w:eastAsia="zh-TW"/>
              </w:rPr>
              <w:t xml:space="preserve"> و</w:t>
            </w:r>
            <w:r w:rsidR="008D5EC0">
              <w:rPr>
                <w:rFonts w:eastAsia="PMingLiU"/>
                <w:spacing w:val="-4"/>
                <w:position w:val="2"/>
                <w:sz w:val="20"/>
                <w:szCs w:val="26"/>
                <w:lang w:eastAsia="zh-TW"/>
              </w:rPr>
              <w:t>10</w:t>
            </w:r>
            <w:r w:rsidRPr="005B0C92">
              <w:rPr>
                <w:rFonts w:eastAsia="SimSun" w:hint="cs"/>
                <w:spacing w:val="-4"/>
                <w:position w:val="2"/>
                <w:sz w:val="20"/>
                <w:szCs w:val="26"/>
                <w:rtl/>
                <w:lang w:eastAsia="zh-CN"/>
              </w:rPr>
              <w:t xml:space="preserve"> المتعلقتان بالبند</w:t>
            </w:r>
            <w:r w:rsidR="004931B9" w:rsidRPr="005B0C92">
              <w:rPr>
                <w:rFonts w:eastAsia="SimSun" w:hint="eastAsia"/>
                <w:spacing w:val="-4"/>
                <w:position w:val="2"/>
                <w:sz w:val="20"/>
                <w:szCs w:val="26"/>
                <w:rtl/>
                <w:lang w:eastAsia="zh-CN"/>
              </w:rPr>
              <w:t> </w:t>
            </w:r>
            <w:r w:rsidRPr="005B0C92">
              <w:rPr>
                <w:rFonts w:eastAsia="PMingLiU"/>
                <w:spacing w:val="-4"/>
                <w:position w:val="2"/>
                <w:sz w:val="20"/>
                <w:szCs w:val="26"/>
                <w:lang w:eastAsia="zh-TW"/>
              </w:rPr>
              <w:t>1.9</w:t>
            </w:r>
            <w:r w:rsidRPr="005B0C92">
              <w:rPr>
                <w:rFonts w:eastAsia="PMingLiU" w:hint="cs"/>
                <w:spacing w:val="-4"/>
                <w:position w:val="2"/>
                <w:sz w:val="20"/>
                <w:szCs w:val="26"/>
                <w:rtl/>
                <w:lang w:eastAsia="zh-TW"/>
              </w:rPr>
              <w:t xml:space="preserve"> </w:t>
            </w:r>
            <w:r w:rsidRPr="005B0C92">
              <w:rPr>
                <w:rFonts w:eastAsia="SimSun" w:hint="cs"/>
                <w:spacing w:val="-4"/>
                <w:position w:val="2"/>
                <w:sz w:val="20"/>
                <w:szCs w:val="26"/>
                <w:rtl/>
                <w:lang w:eastAsia="zh-CN"/>
              </w:rPr>
              <w:t>من جدول أعمال المؤتمر بشأن</w:t>
            </w:r>
            <w:r w:rsidRPr="003B1324">
              <w:rPr>
                <w:rFonts w:eastAsia="SimSun" w:hint="cs"/>
                <w:spacing w:val="-6"/>
                <w:position w:val="2"/>
                <w:sz w:val="20"/>
                <w:szCs w:val="26"/>
                <w:rtl/>
                <w:lang w:eastAsia="zh-CN"/>
              </w:rPr>
              <w:t xml:space="preserve"> </w:t>
            </w:r>
            <w:r w:rsidRPr="003B1324">
              <w:rPr>
                <w:rFonts w:eastAsia="SimSun" w:hint="cs"/>
                <w:b/>
                <w:bCs/>
                <w:spacing w:val="-6"/>
                <w:position w:val="2"/>
                <w:sz w:val="20"/>
                <w:szCs w:val="26"/>
                <w:rtl/>
                <w:lang w:eastAsia="zh-CN"/>
              </w:rPr>
              <w:t>القرارين</w:t>
            </w:r>
            <w:r w:rsidR="004931B9" w:rsidRPr="003B1324">
              <w:rPr>
                <w:rFonts w:eastAsia="SimSun" w:hint="eastAsia"/>
                <w:b/>
                <w:bCs/>
                <w:spacing w:val="-6"/>
                <w:position w:val="2"/>
                <w:sz w:val="20"/>
                <w:szCs w:val="26"/>
                <w:rtl/>
                <w:lang w:eastAsia="zh-CN"/>
              </w:rPr>
              <w:t> </w:t>
            </w:r>
            <w:r w:rsidRPr="003B1324">
              <w:rPr>
                <w:rFonts w:eastAsia="SimSun"/>
                <w:b/>
                <w:bCs/>
                <w:spacing w:val="-6"/>
                <w:position w:val="2"/>
                <w:sz w:val="20"/>
                <w:szCs w:val="26"/>
                <w:lang w:eastAsia="zh-CN"/>
              </w:rPr>
              <w:t>27</w:t>
            </w:r>
            <w:r w:rsidR="004931B9" w:rsidRPr="003B1324">
              <w:rPr>
                <w:rFonts w:eastAsia="SimSun" w:hint="eastAsia"/>
                <w:b/>
                <w:bCs/>
                <w:spacing w:val="-6"/>
                <w:position w:val="2"/>
                <w:sz w:val="20"/>
                <w:szCs w:val="26"/>
                <w:rtl/>
                <w:lang w:eastAsia="zh-CN"/>
              </w:rPr>
              <w:t> </w:t>
            </w:r>
            <w:r w:rsidRPr="003B1324">
              <w:rPr>
                <w:rFonts w:eastAsia="SimSun" w:hint="cs"/>
                <w:b/>
                <w:bCs/>
                <w:spacing w:val="-6"/>
                <w:position w:val="2"/>
                <w:sz w:val="20"/>
                <w:szCs w:val="26"/>
                <w:rtl/>
                <w:lang w:eastAsia="zh-CN"/>
              </w:rPr>
              <w:t>و</w:t>
            </w:r>
            <w:r w:rsidRPr="003B1324">
              <w:rPr>
                <w:rFonts w:eastAsia="SimSun"/>
                <w:b/>
                <w:bCs/>
                <w:spacing w:val="-6"/>
                <w:position w:val="2"/>
                <w:sz w:val="20"/>
                <w:szCs w:val="26"/>
                <w:lang w:eastAsia="zh-CN"/>
              </w:rPr>
              <w:t>28</w:t>
            </w:r>
            <w:r w:rsidRPr="003B1324">
              <w:rPr>
                <w:rFonts w:eastAsia="SimSun" w:hint="cs"/>
                <w:b/>
                <w:bCs/>
                <w:spacing w:val="-6"/>
                <w:position w:val="2"/>
                <w:sz w:val="20"/>
                <w:szCs w:val="26"/>
                <w:rtl/>
                <w:lang w:eastAsia="zh-CN"/>
              </w:rPr>
              <w:t xml:space="preserve"> والقرار</w:t>
            </w:r>
            <w:r w:rsidR="006D1D85" w:rsidRPr="003B1324">
              <w:rPr>
                <w:rFonts w:eastAsia="SimSun" w:hint="eastAsia"/>
                <w:b/>
                <w:bCs/>
                <w:spacing w:val="-6"/>
                <w:position w:val="2"/>
                <w:sz w:val="20"/>
                <w:szCs w:val="26"/>
                <w:rtl/>
                <w:lang w:eastAsia="zh-CN"/>
              </w:rPr>
              <w:t> </w:t>
            </w:r>
            <w:r w:rsidRPr="003B1324">
              <w:rPr>
                <w:rFonts w:eastAsia="SimSun"/>
                <w:b/>
                <w:bCs/>
                <w:spacing w:val="-6"/>
                <w:position w:val="2"/>
                <w:sz w:val="20"/>
                <w:szCs w:val="26"/>
                <w:lang w:eastAsia="zh-CN"/>
              </w:rPr>
              <w:t>95</w:t>
            </w:r>
            <w:r w:rsidRPr="003B1324">
              <w:rPr>
                <w:rFonts w:eastAsia="SimSun" w:hint="cs"/>
                <w:b/>
                <w:bCs/>
                <w:spacing w:val="-6"/>
                <w:position w:val="2"/>
                <w:sz w:val="20"/>
                <w:szCs w:val="26"/>
                <w:rtl/>
                <w:lang w:eastAsia="zh-CN"/>
              </w:rPr>
              <w:t>، و</w:t>
            </w:r>
            <w:r w:rsidRPr="003B1324">
              <w:rPr>
                <w:rFonts w:eastAsia="SimSun" w:hint="cs"/>
                <w:b/>
                <w:bCs/>
                <w:color w:val="000000"/>
                <w:spacing w:val="-6"/>
                <w:sz w:val="20"/>
                <w:szCs w:val="26"/>
                <w:rtl/>
                <w:lang w:eastAsia="zh-CN"/>
              </w:rPr>
              <w:t xml:space="preserve">الإرسال اللاسلكي </w:t>
            </w:r>
            <w:r w:rsidRPr="00C64154">
              <w:rPr>
                <w:rFonts w:eastAsia="SimSun" w:hint="cs"/>
                <w:b/>
                <w:bCs/>
                <w:color w:val="000000"/>
                <w:sz w:val="20"/>
                <w:szCs w:val="26"/>
                <w:rtl/>
                <w:lang w:eastAsia="zh-CN"/>
              </w:rPr>
              <w:t>للطاقة للمركبات الكهربائية</w:t>
            </w:r>
            <w:r w:rsidRPr="00C64154">
              <w:rPr>
                <w:rFonts w:eastAsia="SimSun" w:hint="cs"/>
                <w:b/>
                <w:bCs/>
                <w:position w:val="2"/>
                <w:sz w:val="20"/>
                <w:szCs w:val="26"/>
                <w:rtl/>
                <w:lang w:eastAsia="zh-CN"/>
              </w:rPr>
              <w:t xml:space="preserve"> </w:t>
            </w:r>
            <w:r w:rsidRPr="00C64154">
              <w:rPr>
                <w:rFonts w:eastAsia="SimSun"/>
                <w:b/>
                <w:bCs/>
                <w:position w:val="2"/>
                <w:sz w:val="20"/>
                <w:szCs w:val="26"/>
                <w:lang w:eastAsia="zh-CN"/>
              </w:rPr>
              <w:t>(WPT</w:t>
            </w:r>
            <w:r w:rsidR="006D1D85" w:rsidRPr="00C64154">
              <w:rPr>
                <w:rFonts w:eastAsia="SimSun"/>
                <w:b/>
                <w:bCs/>
                <w:position w:val="2"/>
                <w:sz w:val="20"/>
                <w:szCs w:val="26"/>
                <w:lang w:eastAsia="zh-CN"/>
              </w:rPr>
              <w:noBreakHyphen/>
            </w:r>
            <w:r w:rsidRPr="00C64154">
              <w:rPr>
                <w:rFonts w:eastAsia="SimSun"/>
                <w:b/>
                <w:bCs/>
                <w:position w:val="2"/>
                <w:sz w:val="20"/>
                <w:szCs w:val="26"/>
                <w:lang w:eastAsia="zh-CN"/>
              </w:rPr>
              <w:t>EV)</w:t>
            </w:r>
            <w:r w:rsidRPr="00C64154">
              <w:rPr>
                <w:rFonts w:eastAsia="SimSun" w:hint="cs"/>
                <w:b/>
                <w:bCs/>
                <w:position w:val="2"/>
                <w:sz w:val="20"/>
                <w:szCs w:val="26"/>
                <w:rtl/>
                <w:lang w:eastAsia="zh-CN"/>
              </w:rPr>
              <w:t>، والمحطات الأرضية غير المرخص بها</w:t>
            </w:r>
            <w:r w:rsidR="008D5EC0" w:rsidRPr="003B1324">
              <w:rPr>
                <w:rFonts w:eastAsia="SimSun" w:hint="cs"/>
                <w:b/>
                <w:bCs/>
                <w:spacing w:val="-6"/>
                <w:position w:val="2"/>
                <w:sz w:val="20"/>
                <w:szCs w:val="26"/>
                <w:rtl/>
                <w:lang w:eastAsia="zh-CN"/>
              </w:rPr>
              <w:t xml:space="preserve"> والقرار</w:t>
            </w:r>
            <w:r w:rsidR="008D5EC0" w:rsidRPr="003B1324">
              <w:rPr>
                <w:rFonts w:eastAsia="SimSun" w:hint="eastAsia"/>
                <w:b/>
                <w:bCs/>
                <w:spacing w:val="-6"/>
                <w:position w:val="2"/>
                <w:sz w:val="20"/>
                <w:szCs w:val="26"/>
                <w:rtl/>
                <w:lang w:eastAsia="zh-CN"/>
              </w:rPr>
              <w:t> </w:t>
            </w:r>
            <w:r w:rsidR="008D5EC0" w:rsidRPr="00C64154">
              <w:rPr>
                <w:rStyle w:val="FootnoteReference"/>
                <w:lang w:eastAsia="zh-CN"/>
              </w:rPr>
              <w:t>2</w:t>
            </w:r>
            <w:r w:rsidR="008D5EC0">
              <w:rPr>
                <w:rFonts w:eastAsia="SimSun"/>
                <w:b/>
                <w:bCs/>
                <w:spacing w:val="-6"/>
                <w:position w:val="2"/>
                <w:sz w:val="20"/>
                <w:szCs w:val="26"/>
                <w:lang w:eastAsia="zh-CN"/>
              </w:rPr>
              <w:t>810</w:t>
            </w:r>
            <w:r w:rsidRPr="00C64154">
              <w:rPr>
                <w:rFonts w:eastAsia="SimSun" w:hint="cs"/>
                <w:position w:val="2"/>
                <w:sz w:val="20"/>
                <w:szCs w:val="26"/>
                <w:rtl/>
                <w:lang w:eastAsia="zh-CN"/>
              </w:rPr>
              <w:t>.</w:t>
            </w:r>
          </w:p>
        </w:tc>
      </w:tr>
      <w:tr w:rsidR="000365F1" w:rsidRPr="00BD47EA" w:rsidTr="001219EE">
        <w:trPr>
          <w:jc w:val="center"/>
        </w:trPr>
        <w:tc>
          <w:tcPr>
            <w:tcW w:w="32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rsidR="000365F1" w:rsidRPr="00BD47EA" w:rsidRDefault="000365F1" w:rsidP="00B10415">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rtl/>
                <w:lang w:eastAsia="zh-CN"/>
              </w:rPr>
            </w:pP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45</w:t>
            </w:r>
            <w:r>
              <w:rPr>
                <w:rFonts w:eastAsia="SimSun"/>
                <w:position w:val="2"/>
                <w:sz w:val="20"/>
                <w:szCs w:val="26"/>
                <w:lang w:eastAsia="zh-CN"/>
              </w:rPr>
              <w:t>-</w:t>
            </w: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15</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c>
          <w:tcPr>
            <w:tcW w:w="3129" w:type="dxa"/>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rsidR="000365F1" w:rsidRPr="00BD47EA" w:rsidRDefault="000365F1" w:rsidP="00B10415">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rtl/>
                <w:lang w:eastAsia="zh-CN"/>
              </w:rPr>
            </w:pP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45</w:t>
            </w:r>
            <w:r>
              <w:rPr>
                <w:rFonts w:eastAsia="SimSun"/>
                <w:position w:val="2"/>
                <w:sz w:val="20"/>
                <w:szCs w:val="26"/>
                <w:lang w:eastAsia="zh-CN"/>
              </w:rPr>
              <w:t>-</w:t>
            </w: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15</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c>
          <w:tcPr>
            <w:tcW w:w="3261" w:type="dxa"/>
            <w:tcBorders>
              <w:top w:val="single" w:sz="8" w:space="0" w:color="auto"/>
              <w:left w:val="single" w:sz="8" w:space="0" w:color="auto"/>
              <w:bottom w:val="single" w:sz="8" w:space="0" w:color="auto"/>
              <w:right w:val="single" w:sz="8" w:space="0" w:color="auto"/>
            </w:tcBorders>
            <w:shd w:val="clear" w:color="auto" w:fill="B3B3B3"/>
            <w:hideMark/>
          </w:tcPr>
          <w:p w:rsidR="000365F1" w:rsidRPr="00BD47EA" w:rsidRDefault="000365F1" w:rsidP="00B10415">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position w:val="2"/>
                <w:sz w:val="20"/>
                <w:szCs w:val="26"/>
                <w:rtl/>
                <w:lang w:eastAsia="zh-CN"/>
              </w:rPr>
            </w:pP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45</w:t>
            </w:r>
            <w:r w:rsidR="00955C61">
              <w:rPr>
                <w:rFonts w:eastAsia="SimSun"/>
                <w:position w:val="2"/>
                <w:sz w:val="20"/>
                <w:szCs w:val="26"/>
                <w:lang w:eastAsia="zh-CN"/>
              </w:rPr>
              <w:t>-</w:t>
            </w:r>
            <w:r w:rsidRPr="00BD47EA">
              <w:rPr>
                <w:rFonts w:eastAsia="SimSun"/>
                <w:position w:val="2"/>
                <w:sz w:val="20"/>
                <w:szCs w:val="26"/>
                <w:lang w:eastAsia="zh-CN"/>
              </w:rPr>
              <w:t>15</w:t>
            </w:r>
            <w:r>
              <w:rPr>
                <w:rFonts w:eastAsia="SimSun"/>
                <w:position w:val="2"/>
                <w:sz w:val="20"/>
                <w:szCs w:val="26"/>
                <w:lang w:eastAsia="zh-CN"/>
              </w:rPr>
              <w:t>:</w:t>
            </w:r>
            <w:r w:rsidRPr="00BD47EA">
              <w:rPr>
                <w:rFonts w:eastAsia="SimSun"/>
                <w:position w:val="2"/>
                <w:sz w:val="20"/>
                <w:szCs w:val="26"/>
                <w:lang w:eastAsia="zh-CN"/>
              </w:rPr>
              <w:t>15</w:t>
            </w:r>
            <w:r w:rsidRPr="00BD47EA">
              <w:rPr>
                <w:rFonts w:eastAsia="SimSun" w:hint="cs"/>
                <w:position w:val="2"/>
                <w:sz w:val="20"/>
                <w:szCs w:val="26"/>
                <w:rtl/>
                <w:lang w:eastAsia="zh-CN"/>
              </w:rPr>
              <w:t xml:space="preserve">، </w:t>
            </w:r>
            <w:r w:rsidRPr="00BD47EA">
              <w:rPr>
                <w:rFonts w:eastAsia="SimSun" w:hint="cs"/>
                <w:position w:val="2"/>
                <w:sz w:val="20"/>
                <w:szCs w:val="26"/>
                <w:rtl/>
                <w:lang w:eastAsia="zh-CN" w:bidi="ar-EG"/>
              </w:rPr>
              <w:t>استراحة</w:t>
            </w:r>
          </w:p>
        </w:tc>
      </w:tr>
      <w:tr w:rsidR="000365F1" w:rsidRPr="00BD47EA" w:rsidTr="004B7565">
        <w:trPr>
          <w:trHeight w:val="1928"/>
          <w:jc w:val="center"/>
        </w:trPr>
        <w:tc>
          <w:tcPr>
            <w:tcW w:w="32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65F1" w:rsidRPr="00B45BFD"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position w:val="2"/>
                <w:sz w:val="20"/>
                <w:szCs w:val="26"/>
                <w:lang w:eastAsia="zh-CN"/>
              </w:rPr>
            </w:pPr>
            <w:r w:rsidRPr="00B45BFD">
              <w:rPr>
                <w:rFonts w:eastAsia="SimSun"/>
                <w:b/>
                <w:bCs/>
                <w:position w:val="2"/>
                <w:sz w:val="20"/>
                <w:szCs w:val="26"/>
                <w:lang w:eastAsia="zh-CN"/>
              </w:rPr>
              <w:t>17:00-15:45</w:t>
            </w:r>
            <w:r w:rsidRPr="00B45BFD">
              <w:rPr>
                <w:rFonts w:eastAsia="SimSun" w:hint="cs"/>
                <w:position w:val="2"/>
                <w:sz w:val="20"/>
                <w:szCs w:val="26"/>
                <w:rtl/>
                <w:lang w:eastAsia="zh-CN"/>
              </w:rPr>
              <w:t xml:space="preserve">، </w:t>
            </w:r>
            <w:r w:rsidRPr="00B45BFD">
              <w:rPr>
                <w:rFonts w:eastAsia="SimSun" w:hint="cs"/>
                <w:b/>
                <w:bCs/>
                <w:position w:val="2"/>
                <w:sz w:val="20"/>
                <w:szCs w:val="26"/>
                <w:rtl/>
                <w:lang w:eastAsia="zh-CN"/>
              </w:rPr>
              <w:t>الجلسة الثالثة</w:t>
            </w:r>
          </w:p>
          <w:p w:rsidR="000365F1" w:rsidRPr="00594B41" w:rsidRDefault="000365F1" w:rsidP="00B10415">
            <w:pPr>
              <w:tabs>
                <w:tab w:val="clear" w:pos="1134"/>
                <w:tab w:val="left" w:pos="104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spacing w:val="-6"/>
                <w:position w:val="2"/>
                <w:sz w:val="20"/>
                <w:szCs w:val="26"/>
                <w:rtl/>
                <w:lang w:eastAsia="zh-CN"/>
              </w:rPr>
            </w:pPr>
            <w:r w:rsidRPr="00594B41">
              <w:rPr>
                <w:rFonts w:eastAsia="SimSun" w:hint="cs"/>
                <w:b/>
                <w:bCs/>
                <w:spacing w:val="-6"/>
                <w:position w:val="2"/>
                <w:sz w:val="20"/>
                <w:szCs w:val="26"/>
                <w:rtl/>
                <w:lang w:eastAsia="zh-CN"/>
              </w:rPr>
              <w:t xml:space="preserve">الفصل </w:t>
            </w:r>
            <w:r w:rsidRPr="00594B41">
              <w:rPr>
                <w:rFonts w:eastAsia="SimSun"/>
                <w:b/>
                <w:bCs/>
                <w:spacing w:val="-6"/>
                <w:position w:val="2"/>
                <w:sz w:val="20"/>
                <w:szCs w:val="26"/>
                <w:lang w:eastAsia="zh-CN"/>
              </w:rPr>
              <w:t>1</w:t>
            </w:r>
            <w:r w:rsidRPr="00594B41">
              <w:rPr>
                <w:rFonts w:eastAsia="SimSun" w:hint="cs"/>
                <w:spacing w:val="-6"/>
                <w:position w:val="2"/>
                <w:sz w:val="20"/>
                <w:szCs w:val="26"/>
                <w:rtl/>
                <w:lang w:eastAsia="zh-CN"/>
              </w:rPr>
              <w:t xml:space="preserve"> من مشروع تقرير الاجتماع التحضيري للمؤتمر</w:t>
            </w:r>
            <w:r w:rsidRPr="00594B41">
              <w:rPr>
                <w:rFonts w:eastAsia="SimSun" w:hint="cs"/>
                <w:b/>
                <w:bCs/>
                <w:spacing w:val="-6"/>
                <w:position w:val="2"/>
                <w:sz w:val="20"/>
                <w:szCs w:val="26"/>
                <w:rtl/>
                <w:lang w:eastAsia="zh-CN"/>
              </w:rPr>
              <w:t xml:space="preserve">، </w:t>
            </w:r>
            <w:r w:rsidRPr="00594B41">
              <w:rPr>
                <w:rFonts w:eastAsia="SimSun" w:hint="cs"/>
                <w:spacing w:val="-6"/>
                <w:position w:val="2"/>
                <w:sz w:val="20"/>
                <w:szCs w:val="26"/>
                <w:rtl/>
                <w:lang w:eastAsia="zh-CN"/>
              </w:rPr>
              <w:t>أي البنود</w:t>
            </w:r>
            <w:r w:rsidR="006D1D85" w:rsidRPr="00594B41">
              <w:rPr>
                <w:rFonts w:eastAsia="SimSun" w:hint="eastAsia"/>
                <w:b/>
                <w:bCs/>
                <w:spacing w:val="-6"/>
                <w:position w:val="2"/>
                <w:sz w:val="20"/>
                <w:szCs w:val="26"/>
                <w:rtl/>
                <w:lang w:eastAsia="zh-CN"/>
              </w:rPr>
              <w:t> </w:t>
            </w:r>
            <w:r w:rsidRPr="00594B41">
              <w:rPr>
                <w:rFonts w:eastAsia="SimSun"/>
                <w:spacing w:val="-6"/>
                <w:position w:val="2"/>
                <w:sz w:val="20"/>
                <w:szCs w:val="26"/>
                <w:lang w:eastAsia="zh-CN"/>
              </w:rPr>
              <w:t>11.1</w:t>
            </w:r>
            <w:r w:rsidRPr="00594B41">
              <w:rPr>
                <w:rFonts w:eastAsia="SimSun" w:hint="cs"/>
                <w:b/>
                <w:bCs/>
                <w:spacing w:val="-6"/>
                <w:position w:val="2"/>
                <w:sz w:val="20"/>
                <w:szCs w:val="26"/>
                <w:rtl/>
                <w:lang w:eastAsia="zh-CN"/>
              </w:rPr>
              <w:t xml:space="preserve"> </w:t>
            </w:r>
            <w:r w:rsidRPr="00594B41">
              <w:rPr>
                <w:rFonts w:eastAsia="SimSun" w:hint="cs"/>
                <w:spacing w:val="-6"/>
                <w:position w:val="2"/>
                <w:sz w:val="20"/>
                <w:szCs w:val="26"/>
                <w:rtl/>
                <w:lang w:eastAsia="zh-CN"/>
              </w:rPr>
              <w:t>و</w:t>
            </w:r>
            <w:r w:rsidRPr="00594B41">
              <w:rPr>
                <w:rFonts w:eastAsia="SimSun"/>
                <w:spacing w:val="-6"/>
                <w:position w:val="2"/>
                <w:sz w:val="20"/>
                <w:szCs w:val="26"/>
                <w:lang w:eastAsia="zh-CN"/>
              </w:rPr>
              <w:t>12.1</w:t>
            </w:r>
            <w:r w:rsidRPr="00594B41">
              <w:rPr>
                <w:rFonts w:eastAsia="SimSun" w:hint="cs"/>
                <w:spacing w:val="-6"/>
                <w:position w:val="2"/>
                <w:sz w:val="20"/>
                <w:szCs w:val="26"/>
                <w:rtl/>
                <w:lang w:eastAsia="zh-CN"/>
              </w:rPr>
              <w:t xml:space="preserve"> و</w:t>
            </w:r>
            <w:r w:rsidRPr="00594B41">
              <w:rPr>
                <w:rFonts w:eastAsia="SimSun"/>
                <w:spacing w:val="-6"/>
                <w:position w:val="2"/>
                <w:sz w:val="20"/>
                <w:szCs w:val="26"/>
                <w:lang w:eastAsia="zh-CN"/>
              </w:rPr>
              <w:t>14.1</w:t>
            </w:r>
            <w:r w:rsidRPr="00594B41">
              <w:rPr>
                <w:rFonts w:eastAsia="SimSun" w:hint="cs"/>
                <w:spacing w:val="-6"/>
                <w:position w:val="2"/>
                <w:sz w:val="20"/>
                <w:szCs w:val="26"/>
                <w:rtl/>
                <w:lang w:eastAsia="zh-CN"/>
              </w:rPr>
              <w:t xml:space="preserve"> و</w:t>
            </w:r>
            <w:r w:rsidRPr="00594B41">
              <w:rPr>
                <w:rFonts w:eastAsia="SimSun"/>
                <w:spacing w:val="-6"/>
                <w:position w:val="2"/>
                <w:sz w:val="20"/>
                <w:szCs w:val="26"/>
                <w:lang w:eastAsia="zh-CN"/>
              </w:rPr>
              <w:t>15.1</w:t>
            </w:r>
            <w:r w:rsidRPr="00594B41">
              <w:rPr>
                <w:rFonts w:eastAsia="SimSun" w:hint="cs"/>
                <w:spacing w:val="-6"/>
                <w:position w:val="2"/>
                <w:sz w:val="20"/>
                <w:szCs w:val="26"/>
                <w:rtl/>
                <w:lang w:eastAsia="zh-CN"/>
              </w:rPr>
              <w:t xml:space="preserve"> من جدول أعمال المؤتمر بشأن المواضيع المتصلة </w:t>
            </w:r>
            <w:r w:rsidRPr="00594B41">
              <w:rPr>
                <w:rFonts w:eastAsia="SimSun" w:hint="cs"/>
                <w:b/>
                <w:bCs/>
                <w:spacing w:val="-6"/>
                <w:position w:val="2"/>
                <w:sz w:val="20"/>
                <w:szCs w:val="26"/>
                <w:rtl/>
                <w:lang w:eastAsia="zh-CN"/>
              </w:rPr>
              <w:t>بأنظمة</w:t>
            </w:r>
            <w:r w:rsidRPr="00594B41">
              <w:rPr>
                <w:rFonts w:eastAsia="SimSun" w:hint="cs"/>
                <w:b/>
                <w:bCs/>
                <w:color w:val="000000"/>
                <w:spacing w:val="-6"/>
                <w:sz w:val="20"/>
                <w:szCs w:val="26"/>
                <w:rtl/>
                <w:lang w:eastAsia="zh-CN"/>
              </w:rPr>
              <w:t xml:space="preserve"> الاتصالات الراديوية الخاصة بالسكك الحديدية بين القطار وجانبي مساره</w:t>
            </w:r>
            <w:r w:rsidR="006D1D85" w:rsidRPr="00594B41">
              <w:rPr>
                <w:rFonts w:eastAsia="SimSun" w:hint="eastAsia"/>
                <w:b/>
                <w:bCs/>
                <w:color w:val="000000"/>
                <w:spacing w:val="-6"/>
                <w:sz w:val="20"/>
                <w:szCs w:val="26"/>
                <w:rtl/>
                <w:lang w:eastAsia="zh-CN"/>
              </w:rPr>
              <w:t> </w:t>
            </w:r>
            <w:r w:rsidRPr="00594B41">
              <w:rPr>
                <w:rFonts w:eastAsia="SimSun"/>
                <w:b/>
                <w:bCs/>
                <w:color w:val="000000"/>
                <w:spacing w:val="-6"/>
                <w:sz w:val="20"/>
                <w:szCs w:val="26"/>
                <w:lang w:eastAsia="zh-CN"/>
              </w:rPr>
              <w:t>(RSTT)</w:t>
            </w:r>
            <w:r w:rsidRPr="00594B41">
              <w:rPr>
                <w:rFonts w:eastAsia="SimSun" w:hint="cs"/>
                <w:b/>
                <w:bCs/>
                <w:color w:val="000000"/>
                <w:spacing w:val="-6"/>
                <w:sz w:val="20"/>
                <w:szCs w:val="26"/>
                <w:rtl/>
                <w:lang w:eastAsia="zh-CN"/>
              </w:rPr>
              <w:t xml:space="preserve"> وأنظمة النقل الذكية</w:t>
            </w:r>
            <w:r w:rsidR="006D1D85" w:rsidRPr="00594B41">
              <w:rPr>
                <w:rFonts w:eastAsia="SimSun" w:hint="eastAsia"/>
                <w:b/>
                <w:bCs/>
                <w:color w:val="000000"/>
                <w:spacing w:val="-6"/>
                <w:sz w:val="20"/>
                <w:szCs w:val="26"/>
                <w:rtl/>
                <w:lang w:eastAsia="zh-CN"/>
              </w:rPr>
              <w:t> </w:t>
            </w:r>
            <w:r w:rsidRPr="00594B41">
              <w:rPr>
                <w:rFonts w:eastAsia="SimSun"/>
                <w:b/>
                <w:bCs/>
                <w:color w:val="000000"/>
                <w:spacing w:val="-6"/>
                <w:sz w:val="20"/>
                <w:szCs w:val="26"/>
                <w:lang w:eastAsia="zh-CN"/>
              </w:rPr>
              <w:t>(ITS)</w:t>
            </w:r>
            <w:r w:rsidRPr="00594B41">
              <w:rPr>
                <w:rFonts w:eastAsia="SimSun" w:hint="cs"/>
                <w:b/>
                <w:bCs/>
                <w:color w:val="000000"/>
                <w:spacing w:val="-6"/>
                <w:sz w:val="20"/>
                <w:szCs w:val="26"/>
                <w:rtl/>
                <w:lang w:eastAsia="zh-CN"/>
              </w:rPr>
              <w:t xml:space="preserve"> والمنصات عالية الارتفاع</w:t>
            </w:r>
            <w:r w:rsidR="006D1D85" w:rsidRPr="00594B41">
              <w:rPr>
                <w:rFonts w:eastAsia="SimSun" w:hint="eastAsia"/>
                <w:b/>
                <w:bCs/>
                <w:color w:val="000000"/>
                <w:spacing w:val="-6"/>
                <w:sz w:val="20"/>
                <w:szCs w:val="26"/>
                <w:rtl/>
                <w:lang w:eastAsia="zh-CN"/>
              </w:rPr>
              <w:t> </w:t>
            </w:r>
            <w:r w:rsidRPr="00594B41">
              <w:rPr>
                <w:rFonts w:eastAsia="SimSun"/>
                <w:b/>
                <w:bCs/>
                <w:color w:val="000000"/>
                <w:spacing w:val="-6"/>
                <w:sz w:val="20"/>
                <w:szCs w:val="26"/>
                <w:lang w:eastAsia="zh-CN"/>
              </w:rPr>
              <w:t>(HAPS)</w:t>
            </w:r>
            <w:r w:rsidRPr="00594B41">
              <w:rPr>
                <w:rFonts w:eastAsia="SimSun" w:hint="cs"/>
                <w:b/>
                <w:bCs/>
                <w:spacing w:val="-6"/>
                <w:position w:val="2"/>
                <w:sz w:val="20"/>
                <w:szCs w:val="26"/>
                <w:rtl/>
                <w:lang w:eastAsia="zh-CN"/>
              </w:rPr>
              <w:t>، والنطاقات فوق</w:t>
            </w:r>
            <w:r w:rsidR="006D1D85" w:rsidRPr="00594B41">
              <w:rPr>
                <w:rFonts w:eastAsia="SimSun" w:hint="eastAsia"/>
                <w:b/>
                <w:bCs/>
                <w:spacing w:val="-6"/>
                <w:position w:val="2"/>
                <w:sz w:val="20"/>
                <w:szCs w:val="26"/>
                <w:rtl/>
                <w:lang w:eastAsia="zh-CN"/>
              </w:rPr>
              <w:t> </w:t>
            </w:r>
            <w:r w:rsidRPr="00CE0C7B">
              <w:rPr>
                <w:rFonts w:eastAsia="SimSun" w:cs="Calibri"/>
                <w:spacing w:val="-6"/>
                <w:position w:val="6"/>
                <w:sz w:val="16"/>
                <w:szCs w:val="16"/>
                <w:lang w:eastAsia="zh-CN"/>
              </w:rPr>
              <w:t>2</w:t>
            </w:r>
            <w:r w:rsidRPr="00594B41">
              <w:rPr>
                <w:rFonts w:eastAsia="SimSun"/>
                <w:b/>
                <w:bCs/>
                <w:spacing w:val="-6"/>
                <w:position w:val="2"/>
                <w:sz w:val="20"/>
                <w:szCs w:val="26"/>
                <w:lang w:eastAsia="zh-CN"/>
              </w:rPr>
              <w:t>GHz 250</w:t>
            </w:r>
          </w:p>
        </w:tc>
        <w:tc>
          <w:tcPr>
            <w:tcW w:w="31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365F1" w:rsidRPr="00B45BFD"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position w:val="2"/>
                <w:sz w:val="20"/>
                <w:szCs w:val="26"/>
                <w:lang w:eastAsia="zh-CN"/>
              </w:rPr>
            </w:pPr>
            <w:r w:rsidRPr="00B45BFD">
              <w:rPr>
                <w:rFonts w:eastAsia="SimSun"/>
                <w:b/>
                <w:bCs/>
                <w:position w:val="2"/>
                <w:sz w:val="20"/>
                <w:szCs w:val="26"/>
                <w:lang w:eastAsia="zh-CN"/>
              </w:rPr>
              <w:t>17:00</w:t>
            </w:r>
            <w:r w:rsidR="00955C61" w:rsidRPr="00B45BFD">
              <w:rPr>
                <w:rFonts w:eastAsia="SimSun"/>
                <w:b/>
                <w:bCs/>
                <w:position w:val="2"/>
                <w:sz w:val="20"/>
                <w:szCs w:val="26"/>
                <w:lang w:eastAsia="zh-CN"/>
              </w:rPr>
              <w:t>-</w:t>
            </w:r>
            <w:r w:rsidRPr="00B45BFD">
              <w:rPr>
                <w:rFonts w:eastAsia="SimSun"/>
                <w:b/>
                <w:bCs/>
                <w:position w:val="2"/>
                <w:sz w:val="20"/>
                <w:szCs w:val="26"/>
                <w:lang w:eastAsia="zh-CN"/>
              </w:rPr>
              <w:t>15:45</w:t>
            </w:r>
            <w:r w:rsidRPr="00B45BFD">
              <w:rPr>
                <w:rFonts w:eastAsia="SimSun" w:hint="cs"/>
                <w:b/>
                <w:bCs/>
                <w:position w:val="2"/>
                <w:sz w:val="20"/>
                <w:szCs w:val="26"/>
                <w:rtl/>
                <w:lang w:eastAsia="zh-CN"/>
              </w:rPr>
              <w:t>، الجلسة السابعة</w:t>
            </w:r>
          </w:p>
          <w:p w:rsidR="000365F1" w:rsidRPr="00992AE2"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jc w:val="left"/>
              <w:rPr>
                <w:rFonts w:eastAsia="SimSun"/>
                <w:b/>
                <w:bCs/>
                <w:spacing w:val="-4"/>
                <w:position w:val="2"/>
                <w:sz w:val="20"/>
                <w:szCs w:val="26"/>
                <w:rtl/>
                <w:lang w:eastAsia="zh-CN"/>
              </w:rPr>
            </w:pPr>
            <w:r w:rsidRPr="00992AE2">
              <w:rPr>
                <w:rFonts w:eastAsia="SimSun" w:hint="cs"/>
                <w:b/>
                <w:bCs/>
                <w:spacing w:val="-4"/>
                <w:position w:val="2"/>
                <w:sz w:val="20"/>
                <w:szCs w:val="26"/>
                <w:rtl/>
                <w:lang w:eastAsia="zh-CN"/>
              </w:rPr>
              <w:t xml:space="preserve">الفصل </w:t>
            </w:r>
            <w:r w:rsidRPr="00992AE2">
              <w:rPr>
                <w:rFonts w:eastAsia="SimSun"/>
                <w:b/>
                <w:bCs/>
                <w:spacing w:val="-4"/>
                <w:position w:val="2"/>
                <w:sz w:val="20"/>
                <w:szCs w:val="26"/>
                <w:lang w:eastAsia="zh-CN"/>
              </w:rPr>
              <w:t>4</w:t>
            </w:r>
            <w:r w:rsidRPr="00992AE2">
              <w:rPr>
                <w:rFonts w:eastAsia="SimSun" w:hint="cs"/>
                <w:spacing w:val="-4"/>
                <w:position w:val="2"/>
                <w:sz w:val="20"/>
                <w:szCs w:val="26"/>
                <w:rtl/>
                <w:lang w:eastAsia="zh-CN"/>
              </w:rPr>
              <w:t xml:space="preserve"> من مشروع تقرير الاجتماع التحضيري للمؤتمر</w:t>
            </w:r>
            <w:r w:rsidRPr="00992AE2">
              <w:rPr>
                <w:rFonts w:eastAsia="SimSun" w:hint="cs"/>
                <w:b/>
                <w:bCs/>
                <w:spacing w:val="-4"/>
                <w:position w:val="2"/>
                <w:sz w:val="20"/>
                <w:szCs w:val="26"/>
                <w:rtl/>
                <w:lang w:eastAsia="zh-CN"/>
              </w:rPr>
              <w:t xml:space="preserve">، </w:t>
            </w:r>
            <w:r w:rsidRPr="00992AE2">
              <w:rPr>
                <w:rFonts w:eastAsia="SimSun" w:hint="cs"/>
                <w:spacing w:val="-4"/>
                <w:position w:val="2"/>
                <w:sz w:val="20"/>
                <w:szCs w:val="26"/>
                <w:rtl/>
                <w:lang w:eastAsia="zh-CN"/>
              </w:rPr>
              <w:t>أي البنود</w:t>
            </w:r>
            <w:r w:rsidR="006D1D85" w:rsidRPr="00992AE2">
              <w:rPr>
                <w:rFonts w:eastAsia="SimSun" w:hint="eastAsia"/>
                <w:spacing w:val="-4"/>
                <w:position w:val="2"/>
                <w:sz w:val="20"/>
                <w:szCs w:val="26"/>
                <w:rtl/>
                <w:lang w:eastAsia="zh-CN"/>
              </w:rPr>
              <w:t> </w:t>
            </w:r>
            <w:r w:rsidRPr="00992AE2">
              <w:rPr>
                <w:rFonts w:eastAsia="SimSun"/>
                <w:spacing w:val="-4"/>
                <w:position w:val="2"/>
                <w:sz w:val="20"/>
                <w:szCs w:val="26"/>
                <w:lang w:eastAsia="zh-CN"/>
              </w:rPr>
              <w:t>2.1</w:t>
            </w:r>
            <w:r w:rsidRPr="00992AE2">
              <w:rPr>
                <w:rFonts w:eastAsia="SimSun" w:hint="cs"/>
                <w:spacing w:val="-4"/>
                <w:position w:val="2"/>
                <w:sz w:val="20"/>
                <w:szCs w:val="26"/>
                <w:rtl/>
                <w:lang w:eastAsia="zh-CN"/>
              </w:rPr>
              <w:t xml:space="preserve"> و</w:t>
            </w:r>
            <w:r w:rsidRPr="00992AE2">
              <w:rPr>
                <w:rFonts w:eastAsia="SimSun"/>
                <w:spacing w:val="-4"/>
                <w:position w:val="2"/>
                <w:sz w:val="20"/>
                <w:szCs w:val="26"/>
                <w:lang w:eastAsia="zh-CN"/>
              </w:rPr>
              <w:t>3.1</w:t>
            </w:r>
            <w:r w:rsidRPr="00992AE2">
              <w:rPr>
                <w:rFonts w:eastAsia="SimSun" w:hint="cs"/>
                <w:spacing w:val="-4"/>
                <w:position w:val="2"/>
                <w:sz w:val="20"/>
                <w:szCs w:val="26"/>
                <w:rtl/>
                <w:lang w:eastAsia="zh-CN"/>
              </w:rPr>
              <w:t xml:space="preserve"> و</w:t>
            </w:r>
            <w:r w:rsidRPr="00992AE2">
              <w:rPr>
                <w:rFonts w:eastAsia="SimSun"/>
                <w:spacing w:val="-4"/>
                <w:position w:val="2"/>
                <w:sz w:val="20"/>
                <w:szCs w:val="26"/>
                <w:lang w:eastAsia="zh-CN"/>
              </w:rPr>
              <w:t>7.1</w:t>
            </w:r>
            <w:r w:rsidRPr="00992AE2">
              <w:rPr>
                <w:rFonts w:eastAsia="SimSun" w:hint="cs"/>
                <w:spacing w:val="-4"/>
                <w:position w:val="2"/>
                <w:sz w:val="20"/>
                <w:szCs w:val="26"/>
                <w:rtl/>
                <w:lang w:eastAsia="zh-CN"/>
              </w:rPr>
              <w:t xml:space="preserve"> بشأن </w:t>
            </w:r>
            <w:r w:rsidRPr="00992AE2">
              <w:rPr>
                <w:rFonts w:eastAsia="SimSun" w:hint="cs"/>
                <w:b/>
                <w:bCs/>
                <w:spacing w:val="-4"/>
                <w:position w:val="2"/>
                <w:sz w:val="20"/>
                <w:szCs w:val="26"/>
                <w:rtl/>
                <w:lang w:eastAsia="zh-CN"/>
              </w:rPr>
              <w:t>المسائل المتعلقة بخدمات العلوم</w:t>
            </w:r>
            <w:r w:rsidRPr="00992AE2">
              <w:rPr>
                <w:rStyle w:val="FootnoteReference"/>
                <w:rFonts w:cs="Traditional Arabic"/>
                <w:spacing w:val="-4"/>
                <w:sz w:val="20"/>
                <w:szCs w:val="26"/>
                <w:lang w:eastAsia="zh-CN"/>
              </w:rPr>
              <w:t>2</w:t>
            </w:r>
          </w:p>
        </w:tc>
        <w:tc>
          <w:tcPr>
            <w:tcW w:w="3261" w:type="dxa"/>
            <w:tcBorders>
              <w:top w:val="single" w:sz="8" w:space="0" w:color="auto"/>
              <w:left w:val="single" w:sz="8" w:space="0" w:color="auto"/>
              <w:bottom w:val="single" w:sz="4" w:space="0" w:color="auto"/>
              <w:right w:val="single" w:sz="8" w:space="0" w:color="auto"/>
            </w:tcBorders>
            <w:hideMark/>
          </w:tcPr>
          <w:p w:rsidR="000365F1" w:rsidRPr="00724D69" w:rsidRDefault="008D5EC0" w:rsidP="008D5EC0">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b/>
                <w:bCs/>
                <w:position w:val="2"/>
                <w:sz w:val="20"/>
                <w:szCs w:val="26"/>
                <w:rtl/>
                <w:lang w:eastAsia="zh-CN"/>
              </w:rPr>
            </w:pPr>
            <w:r>
              <w:rPr>
                <w:rFonts w:eastAsia="SimSun"/>
                <w:b/>
                <w:bCs/>
                <w:position w:val="2"/>
                <w:sz w:val="20"/>
                <w:szCs w:val="26"/>
                <w:lang w:eastAsia="zh-CN"/>
              </w:rPr>
              <w:t>16</w:t>
            </w:r>
            <w:r w:rsidR="000365F1" w:rsidRPr="00724D69">
              <w:rPr>
                <w:rFonts w:eastAsia="SimSun"/>
                <w:b/>
                <w:bCs/>
                <w:position w:val="2"/>
                <w:sz w:val="20"/>
                <w:szCs w:val="26"/>
                <w:lang w:eastAsia="zh-CN"/>
              </w:rPr>
              <w:t>:</w:t>
            </w:r>
            <w:r>
              <w:rPr>
                <w:rFonts w:eastAsia="SimSun"/>
                <w:b/>
                <w:bCs/>
                <w:position w:val="2"/>
                <w:sz w:val="20"/>
                <w:szCs w:val="26"/>
                <w:lang w:eastAsia="zh-CN"/>
              </w:rPr>
              <w:t>30</w:t>
            </w:r>
            <w:r w:rsidR="000365F1" w:rsidRPr="00724D69">
              <w:rPr>
                <w:rFonts w:eastAsia="SimSun"/>
                <w:b/>
                <w:bCs/>
                <w:position w:val="2"/>
                <w:sz w:val="20"/>
                <w:szCs w:val="26"/>
                <w:lang w:eastAsia="zh-CN"/>
              </w:rPr>
              <w:t>-15:45</w:t>
            </w:r>
            <w:r w:rsidR="000365F1" w:rsidRPr="00724D69">
              <w:rPr>
                <w:rFonts w:eastAsia="SimSun" w:hint="cs"/>
                <w:b/>
                <w:bCs/>
                <w:position w:val="2"/>
                <w:sz w:val="20"/>
                <w:szCs w:val="26"/>
                <w:rtl/>
                <w:lang w:eastAsia="zh-CN"/>
              </w:rPr>
              <w:t>، الجلسة الختامية</w:t>
            </w:r>
          </w:p>
          <w:p w:rsidR="000365F1" w:rsidRPr="00724D69"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b/>
                <w:bCs/>
                <w:position w:val="2"/>
                <w:sz w:val="20"/>
                <w:szCs w:val="26"/>
                <w:rtl/>
                <w:lang w:eastAsia="zh-CN" w:bidi="ar-EG"/>
              </w:rPr>
            </w:pPr>
            <w:r w:rsidRPr="00724D69">
              <w:rPr>
                <w:rFonts w:eastAsia="SimSun" w:hint="cs"/>
                <w:b/>
                <w:bCs/>
                <w:position w:val="2"/>
                <w:sz w:val="20"/>
                <w:szCs w:val="26"/>
                <w:rtl/>
                <w:lang w:eastAsia="zh-CN"/>
              </w:rPr>
              <w:t>الاختتام ونظرة مستقبلية</w:t>
            </w:r>
          </w:p>
          <w:p w:rsidR="000365F1" w:rsidRPr="00BD47EA" w:rsidRDefault="000365F1" w:rsidP="00B10415">
            <w:pPr>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ind w:left="34"/>
              <w:jc w:val="left"/>
              <w:rPr>
                <w:rFonts w:eastAsia="SimSun"/>
                <w:b/>
                <w:bCs/>
                <w:position w:val="2"/>
                <w:sz w:val="20"/>
                <w:szCs w:val="26"/>
                <w:rtl/>
                <w:lang w:eastAsia="zh-CN" w:bidi="ar-EG"/>
              </w:rPr>
            </w:pPr>
            <w:r w:rsidRPr="00724D69">
              <w:rPr>
                <w:rFonts w:eastAsia="SimSun" w:hint="cs"/>
                <w:b/>
                <w:bCs/>
                <w:position w:val="2"/>
                <w:sz w:val="20"/>
                <w:szCs w:val="26"/>
                <w:rtl/>
                <w:lang w:eastAsia="zh-CN"/>
              </w:rPr>
              <w:t>كلمات ختامية</w:t>
            </w:r>
          </w:p>
        </w:tc>
      </w:tr>
      <w:tr w:rsidR="001219EE" w:rsidRPr="00BD47EA" w:rsidTr="000F4764">
        <w:trPr>
          <w:trHeight w:val="1588"/>
          <w:jc w:val="center"/>
        </w:trPr>
        <w:tc>
          <w:tcPr>
            <w:tcW w:w="9619" w:type="dxa"/>
            <w:gridSpan w:val="3"/>
            <w:tcBorders>
              <w:top w:val="single" w:sz="4" w:space="0" w:color="auto"/>
              <w:left w:val="nil"/>
              <w:bottom w:val="nil"/>
              <w:right w:val="nil"/>
            </w:tcBorders>
            <w:tcMar>
              <w:top w:w="0" w:type="dxa"/>
              <w:left w:w="108" w:type="dxa"/>
              <w:bottom w:w="0" w:type="dxa"/>
              <w:right w:w="108" w:type="dxa"/>
            </w:tcMar>
          </w:tcPr>
          <w:p w:rsidR="001219EE" w:rsidRPr="001219EE" w:rsidRDefault="001219EE" w:rsidP="00B10415">
            <w:pPr>
              <w:tabs>
                <w:tab w:val="clear" w:pos="1134"/>
                <w:tab w:val="left" w:pos="660"/>
              </w:tabs>
              <w:spacing w:line="280" w:lineRule="exact"/>
              <w:ind w:left="540" w:hangingChars="300" w:hanging="540"/>
              <w:rPr>
                <w:rFonts w:eastAsiaTheme="minorEastAsia"/>
                <w:sz w:val="18"/>
                <w:szCs w:val="24"/>
                <w:lang w:eastAsia="zh-CN" w:bidi="ar-EG"/>
              </w:rPr>
            </w:pPr>
            <w:r w:rsidRPr="001219EE">
              <w:rPr>
                <w:rStyle w:val="FootnoteReference"/>
                <w:rFonts w:eastAsiaTheme="minorEastAsia" w:cs="Traditional Arabic"/>
                <w:szCs w:val="24"/>
              </w:rPr>
              <w:lastRenderedPageBreak/>
              <w:t>1</w:t>
            </w:r>
            <w:r w:rsidRPr="001219EE">
              <w:rPr>
                <w:rFonts w:eastAsiaTheme="minorEastAsia"/>
                <w:sz w:val="18"/>
                <w:szCs w:val="24"/>
                <w:lang w:eastAsia="zh-CN" w:bidi="ar-EG"/>
              </w:rPr>
              <w:tab/>
            </w:r>
            <w:r w:rsidRPr="001219EE">
              <w:rPr>
                <w:rFonts w:eastAsiaTheme="minorEastAsia" w:hint="cs"/>
                <w:sz w:val="18"/>
                <w:szCs w:val="24"/>
                <w:rtl/>
                <w:lang w:eastAsia="zh-CN" w:bidi="ar-EG"/>
              </w:rPr>
              <w:t>توقيت الجلسات ونطاقها تقريبي</w:t>
            </w:r>
            <w:r w:rsidRPr="001219EE">
              <w:rPr>
                <w:rFonts w:eastAsiaTheme="minorEastAsia" w:hint="cs"/>
                <w:sz w:val="18"/>
                <w:szCs w:val="24"/>
                <w:rtl/>
                <w:lang w:eastAsia="zh-CN"/>
              </w:rPr>
              <w:t>ان</w:t>
            </w:r>
            <w:r w:rsidRPr="001219EE">
              <w:rPr>
                <w:rFonts w:eastAsiaTheme="minorEastAsia" w:hint="cs"/>
                <w:sz w:val="18"/>
                <w:szCs w:val="24"/>
                <w:rtl/>
                <w:lang w:eastAsia="zh-CN" w:bidi="ar-EG"/>
              </w:rPr>
              <w:t xml:space="preserve"> في هذه المرحلة، وسيتم تأكيدهما لاحقاً في </w:t>
            </w:r>
            <w:hyperlink r:id="rId16" w:history="1">
              <w:r w:rsidRPr="001219EE">
                <w:rPr>
                  <w:rStyle w:val="Hyperlink"/>
                  <w:rFonts w:ascii="Calibri" w:eastAsiaTheme="minorEastAsia" w:hAnsi="Calibri" w:hint="cs"/>
                  <w:sz w:val="18"/>
                  <w:szCs w:val="24"/>
                  <w:rtl/>
                  <w:lang w:eastAsia="zh-CN" w:bidi="ar-EG"/>
                </w:rPr>
                <w:t>الصفحة الإلكترونية للحدث</w:t>
              </w:r>
            </w:hyperlink>
            <w:r w:rsidRPr="001219EE">
              <w:rPr>
                <w:rFonts w:eastAsiaTheme="minorEastAsia" w:hint="cs"/>
                <w:sz w:val="18"/>
                <w:szCs w:val="24"/>
                <w:rtl/>
                <w:lang w:eastAsia="zh-CN" w:bidi="ar-EG"/>
              </w:rPr>
              <w:t>.</w:t>
            </w:r>
          </w:p>
          <w:p w:rsidR="001219EE" w:rsidRPr="00BD47EA" w:rsidRDefault="001219EE" w:rsidP="00B10415">
            <w:pPr>
              <w:tabs>
                <w:tab w:val="clear" w:pos="1134"/>
                <w:tab w:val="left" w:pos="660"/>
              </w:tabs>
              <w:spacing w:before="40" w:after="40" w:line="280" w:lineRule="exact"/>
              <w:ind w:left="540" w:hangingChars="300" w:hanging="540"/>
              <w:rPr>
                <w:rFonts w:eastAsia="SimSun"/>
                <w:b/>
                <w:bCs/>
                <w:position w:val="2"/>
                <w:sz w:val="20"/>
                <w:szCs w:val="26"/>
                <w:lang w:eastAsia="zh-CN"/>
              </w:rPr>
            </w:pPr>
            <w:r w:rsidRPr="001219EE">
              <w:rPr>
                <w:rStyle w:val="FootnoteReference"/>
                <w:rFonts w:cs="Traditional Arabic"/>
                <w:szCs w:val="24"/>
                <w:lang w:eastAsia="zh-CN" w:bidi="ar-EG"/>
              </w:rPr>
              <w:t>2</w:t>
            </w:r>
            <w:r w:rsidRPr="001219EE">
              <w:rPr>
                <w:rFonts w:eastAsiaTheme="minorEastAsia"/>
                <w:sz w:val="18"/>
                <w:szCs w:val="24"/>
                <w:lang w:eastAsia="zh-CN" w:bidi="ar-EG"/>
              </w:rPr>
              <w:tab/>
            </w:r>
            <w:r w:rsidRPr="00625742">
              <w:rPr>
                <w:rFonts w:eastAsiaTheme="minorEastAsia" w:hint="cs"/>
                <w:sz w:val="18"/>
                <w:szCs w:val="24"/>
                <w:rtl/>
                <w:lang w:eastAsia="zh-CN"/>
              </w:rPr>
              <w:t>نتائج دراسات قطاع الاتصالات الراديوية المدرجة في مشروع تقرير الاجتماع التحضيري للمؤتمر مع الحلول الممكنة المحددة للوفاء ببنود جدول أعمال المؤتمر العالمي للاتصالات الراديوية لعام </w:t>
            </w:r>
            <w:r w:rsidRPr="00625742">
              <w:rPr>
                <w:rFonts w:eastAsiaTheme="minorEastAsia"/>
                <w:sz w:val="18"/>
                <w:szCs w:val="24"/>
                <w:lang w:eastAsia="zh-CN" w:bidi="ar-EG"/>
              </w:rPr>
              <w:t>2019</w:t>
            </w:r>
            <w:r w:rsidRPr="00625742">
              <w:rPr>
                <w:rFonts w:eastAsiaTheme="minorEastAsia" w:hint="cs"/>
                <w:sz w:val="18"/>
                <w:szCs w:val="24"/>
                <w:rtl/>
                <w:lang w:eastAsia="zh-CN"/>
              </w:rPr>
              <w:t xml:space="preserve"> والمسائل ذات الصلة ومعلومات بشأن مشاريع الآراء و/أو المواقف و/أو المقترحات المشتركة للمجموعات الإقليمية (المجموعة الإفريقية/الاتحاد الإفريقي للاتصالات، واتحاد آسيا-المحيط الهادئ للاتصالات/الفريق التحضيري للمؤتمر، والمجموعة العربية/الفريق العربي المعني بإدارة الطيف </w:t>
            </w:r>
            <w:r w:rsidRPr="00625742">
              <w:rPr>
                <w:rFonts w:eastAsiaTheme="minorEastAsia"/>
                <w:sz w:val="18"/>
                <w:szCs w:val="24"/>
                <w:lang w:eastAsia="zh-CN" w:bidi="ar-EG"/>
              </w:rPr>
              <w:t>(ASMG)</w:t>
            </w:r>
            <w:r w:rsidRPr="00625742">
              <w:rPr>
                <w:rFonts w:eastAsiaTheme="minorEastAsia" w:hint="cs"/>
                <w:sz w:val="18"/>
                <w:szCs w:val="24"/>
                <w:rtl/>
                <w:lang w:eastAsia="zh-CN"/>
              </w:rPr>
              <w:t>، واللجنة الاستشارية الثانية التابعة للجنة البلدان الأمريكية للاتصالات </w:t>
            </w:r>
            <w:r w:rsidRPr="00625742">
              <w:rPr>
                <w:rFonts w:eastAsiaTheme="minorEastAsia"/>
                <w:sz w:val="18"/>
                <w:szCs w:val="24"/>
                <w:lang w:eastAsia="zh-CN" w:bidi="ar-EG"/>
              </w:rPr>
              <w:t>(CITEL</w:t>
            </w:r>
            <w:r w:rsidRPr="00625742">
              <w:rPr>
                <w:rFonts w:eastAsiaTheme="minorEastAsia"/>
                <w:sz w:val="18"/>
                <w:szCs w:val="24"/>
                <w:lang w:eastAsia="zh-CN" w:bidi="ar-EG"/>
              </w:rPr>
              <w:noBreakHyphen/>
              <w:t>PCC.II)</w:t>
            </w:r>
            <w:r w:rsidRPr="00625742">
              <w:rPr>
                <w:rFonts w:eastAsiaTheme="minorEastAsia" w:hint="cs"/>
                <w:sz w:val="18"/>
                <w:szCs w:val="24"/>
                <w:rtl/>
                <w:lang w:eastAsia="zh-CN"/>
              </w:rPr>
              <w:t xml:space="preserve"> والكومنولث الإقليمي في مجال الاتصالات </w:t>
            </w:r>
            <w:r w:rsidRPr="00625742">
              <w:rPr>
                <w:rFonts w:eastAsiaTheme="minorEastAsia"/>
                <w:sz w:val="18"/>
                <w:szCs w:val="24"/>
                <w:lang w:eastAsia="zh-CN" w:bidi="ar-EG"/>
              </w:rPr>
              <w:t>(RCC)</w:t>
            </w:r>
            <w:r w:rsidRPr="00625742">
              <w:rPr>
                <w:rFonts w:eastAsiaTheme="minorEastAsia" w:hint="cs"/>
                <w:sz w:val="18"/>
                <w:szCs w:val="24"/>
                <w:rtl/>
                <w:lang w:eastAsia="zh-CN"/>
              </w:rPr>
              <w:t>، والمؤتمر الأوروبي لإدارات البريد والاتصالات - الفريق التحضيري للمؤتمر </w:t>
            </w:r>
            <w:r w:rsidRPr="00625742">
              <w:rPr>
                <w:rFonts w:eastAsiaTheme="minorEastAsia"/>
                <w:sz w:val="18"/>
                <w:szCs w:val="24"/>
                <w:lang w:eastAsia="zh-CN" w:bidi="ar-EG"/>
              </w:rPr>
              <w:t>(CEPT</w:t>
            </w:r>
            <w:r w:rsidRPr="00625742">
              <w:rPr>
                <w:rFonts w:eastAsiaTheme="minorEastAsia"/>
                <w:sz w:val="18"/>
                <w:szCs w:val="24"/>
                <w:lang w:eastAsia="zh-CN" w:bidi="ar-EG"/>
              </w:rPr>
              <w:noBreakHyphen/>
              <w:t>CPG)</w:t>
            </w:r>
            <w:r w:rsidRPr="00625742">
              <w:rPr>
                <w:rFonts w:eastAsiaTheme="minorEastAsia" w:hint="cs"/>
                <w:sz w:val="18"/>
                <w:szCs w:val="24"/>
                <w:rtl/>
                <w:lang w:eastAsia="zh-CN"/>
              </w:rPr>
              <w:t>) ومنظمات أخرى (مثل منظمة الطيران المدني الدولي </w:t>
            </w:r>
            <w:r w:rsidRPr="00625742">
              <w:rPr>
                <w:rFonts w:eastAsiaTheme="minorEastAsia"/>
                <w:sz w:val="18"/>
                <w:szCs w:val="24"/>
                <w:lang w:eastAsia="zh-CN" w:bidi="ar-EG"/>
              </w:rPr>
              <w:t>(ICAO)</w:t>
            </w:r>
            <w:r w:rsidRPr="00625742">
              <w:rPr>
                <w:rFonts w:eastAsiaTheme="minorEastAsia" w:hint="cs"/>
                <w:sz w:val="18"/>
                <w:szCs w:val="24"/>
                <w:rtl/>
                <w:lang w:eastAsia="zh-CN"/>
              </w:rPr>
              <w:t xml:space="preserve"> والمنظمة البحرية الدولية </w:t>
            </w:r>
            <w:r w:rsidRPr="00625742">
              <w:rPr>
                <w:rFonts w:eastAsiaTheme="minorEastAsia"/>
                <w:sz w:val="18"/>
                <w:szCs w:val="24"/>
                <w:lang w:eastAsia="zh-CN" w:bidi="ar-EG"/>
              </w:rPr>
              <w:t>(IMO)</w:t>
            </w:r>
            <w:r w:rsidRPr="00625742">
              <w:rPr>
                <w:rFonts w:eastAsiaTheme="minorEastAsia" w:hint="cs"/>
                <w:sz w:val="18"/>
                <w:szCs w:val="24"/>
                <w:rtl/>
                <w:lang w:eastAsia="zh-CN"/>
              </w:rPr>
              <w:t xml:space="preserve"> والمنظمة العالمية للأرصاد الجوية </w:t>
            </w:r>
            <w:r w:rsidRPr="00625742">
              <w:rPr>
                <w:rFonts w:eastAsiaTheme="minorEastAsia"/>
                <w:sz w:val="18"/>
                <w:szCs w:val="24"/>
                <w:lang w:eastAsia="zh-CN" w:bidi="ar-EG"/>
              </w:rPr>
              <w:t>(WMO)</w:t>
            </w:r>
            <w:r w:rsidRPr="00625742">
              <w:rPr>
                <w:rFonts w:eastAsiaTheme="minorEastAsia" w:hint="cs"/>
                <w:sz w:val="18"/>
                <w:szCs w:val="24"/>
                <w:rtl/>
                <w:lang w:eastAsia="zh-CN"/>
              </w:rPr>
              <w:t xml:space="preserve"> وغيرها) أو كيانات أخرى، حسب الاقتضاء.</w:t>
            </w:r>
          </w:p>
        </w:tc>
      </w:tr>
    </w:tbl>
    <w:p w:rsidR="00AF70F6" w:rsidRDefault="004B7565" w:rsidP="007957A0">
      <w:pPr>
        <w:spacing w:before="600"/>
        <w:jc w:val="center"/>
        <w:rPr>
          <w:rtl/>
        </w:rPr>
      </w:pPr>
      <w:r>
        <w:rPr>
          <w:rFonts w:hint="cs"/>
          <w:rtl/>
          <w:lang w:bidi="ar-EG"/>
        </w:rPr>
        <w:t>___________</w:t>
      </w:r>
    </w:p>
    <w:sectPr w:rsidR="00AF70F6" w:rsidSect="008B5B5D">
      <w:headerReference w:type="default"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67" w:rsidRDefault="00265567" w:rsidP="00E07379">
      <w:pPr>
        <w:spacing w:before="0" w:line="240" w:lineRule="auto"/>
      </w:pPr>
      <w:r>
        <w:separator/>
      </w:r>
    </w:p>
  </w:endnote>
  <w:endnote w:type="continuationSeparator" w:id="0">
    <w:p w:rsidR="00265567" w:rsidRDefault="002655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0530E6" w:rsidRDefault="002D4DD1" w:rsidP="000530E6">
    <w:pPr>
      <w:tabs>
        <w:tab w:val="right" w:pos="5670"/>
        <w:tab w:val="right" w:pos="9639"/>
        <w:tab w:val="right" w:pos="14138"/>
      </w:tabs>
      <w:bidi w:val="0"/>
      <w:rPr>
        <w:rFonts w:cs="Times New Roman"/>
        <w:sz w:val="16"/>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67" w:rsidRDefault="00265567" w:rsidP="00E07379">
      <w:pPr>
        <w:spacing w:before="0" w:line="240" w:lineRule="auto"/>
      </w:pPr>
      <w:r>
        <w:separator/>
      </w:r>
    </w:p>
  </w:footnote>
  <w:footnote w:type="continuationSeparator" w:id="0">
    <w:p w:rsidR="00265567" w:rsidRDefault="0026556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D838C8">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1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84"/>
    <w:rsid w:val="00003B5A"/>
    <w:rsid w:val="000124CC"/>
    <w:rsid w:val="000365F1"/>
    <w:rsid w:val="00041F8B"/>
    <w:rsid w:val="00046444"/>
    <w:rsid w:val="000530E6"/>
    <w:rsid w:val="0006023B"/>
    <w:rsid w:val="00075017"/>
    <w:rsid w:val="0008638B"/>
    <w:rsid w:val="00090574"/>
    <w:rsid w:val="00092FC2"/>
    <w:rsid w:val="000A1677"/>
    <w:rsid w:val="000A5AA0"/>
    <w:rsid w:val="000B407F"/>
    <w:rsid w:val="000C13C2"/>
    <w:rsid w:val="000F0B1C"/>
    <w:rsid w:val="000F1D42"/>
    <w:rsid w:val="000F4764"/>
    <w:rsid w:val="000F4D07"/>
    <w:rsid w:val="00102A03"/>
    <w:rsid w:val="001040A3"/>
    <w:rsid w:val="001219EE"/>
    <w:rsid w:val="00163A37"/>
    <w:rsid w:val="00173915"/>
    <w:rsid w:val="001A6F3E"/>
    <w:rsid w:val="001C39D2"/>
    <w:rsid w:val="001E0B79"/>
    <w:rsid w:val="001E4860"/>
    <w:rsid w:val="001E542F"/>
    <w:rsid w:val="001F2ED3"/>
    <w:rsid w:val="001F327E"/>
    <w:rsid w:val="0021544D"/>
    <w:rsid w:val="002171B4"/>
    <w:rsid w:val="0022345D"/>
    <w:rsid w:val="00225854"/>
    <w:rsid w:val="00227978"/>
    <w:rsid w:val="0023283D"/>
    <w:rsid w:val="002360D5"/>
    <w:rsid w:val="00247905"/>
    <w:rsid w:val="00252E0C"/>
    <w:rsid w:val="00265567"/>
    <w:rsid w:val="00276881"/>
    <w:rsid w:val="002916BE"/>
    <w:rsid w:val="002978F4"/>
    <w:rsid w:val="002A7DE2"/>
    <w:rsid w:val="002B028D"/>
    <w:rsid w:val="002B435E"/>
    <w:rsid w:val="002C4DAE"/>
    <w:rsid w:val="002D4DD1"/>
    <w:rsid w:val="002D6669"/>
    <w:rsid w:val="002E6541"/>
    <w:rsid w:val="002F5560"/>
    <w:rsid w:val="002F7232"/>
    <w:rsid w:val="0030486B"/>
    <w:rsid w:val="003231B9"/>
    <w:rsid w:val="003275AC"/>
    <w:rsid w:val="00333D29"/>
    <w:rsid w:val="003409F4"/>
    <w:rsid w:val="003553F7"/>
    <w:rsid w:val="00357185"/>
    <w:rsid w:val="003B1324"/>
    <w:rsid w:val="003C475F"/>
    <w:rsid w:val="003E4132"/>
    <w:rsid w:val="003E4543"/>
    <w:rsid w:val="003F678F"/>
    <w:rsid w:val="00402ADF"/>
    <w:rsid w:val="004253D5"/>
    <w:rsid w:val="0042686F"/>
    <w:rsid w:val="00432967"/>
    <w:rsid w:val="004367CE"/>
    <w:rsid w:val="00443869"/>
    <w:rsid w:val="004712C6"/>
    <w:rsid w:val="00480561"/>
    <w:rsid w:val="004931B9"/>
    <w:rsid w:val="00497703"/>
    <w:rsid w:val="004B7565"/>
    <w:rsid w:val="004E44C6"/>
    <w:rsid w:val="004F0F06"/>
    <w:rsid w:val="00501E0E"/>
    <w:rsid w:val="005204D7"/>
    <w:rsid w:val="00530420"/>
    <w:rsid w:val="00541680"/>
    <w:rsid w:val="00552BC5"/>
    <w:rsid w:val="0055516A"/>
    <w:rsid w:val="0056374C"/>
    <w:rsid w:val="0056614F"/>
    <w:rsid w:val="0057656F"/>
    <w:rsid w:val="00576731"/>
    <w:rsid w:val="0059285F"/>
    <w:rsid w:val="00594B41"/>
    <w:rsid w:val="005A24B1"/>
    <w:rsid w:val="005B0C92"/>
    <w:rsid w:val="005B7B8A"/>
    <w:rsid w:val="005D6476"/>
    <w:rsid w:val="005D6C0D"/>
    <w:rsid w:val="005E5283"/>
    <w:rsid w:val="005E58F5"/>
    <w:rsid w:val="00606660"/>
    <w:rsid w:val="00607A38"/>
    <w:rsid w:val="006157A3"/>
    <w:rsid w:val="00620E60"/>
    <w:rsid w:val="00625742"/>
    <w:rsid w:val="0063315A"/>
    <w:rsid w:val="0065591D"/>
    <w:rsid w:val="00662C5A"/>
    <w:rsid w:val="00670AF5"/>
    <w:rsid w:val="00677355"/>
    <w:rsid w:val="006919A9"/>
    <w:rsid w:val="006C1556"/>
    <w:rsid w:val="006C4F84"/>
    <w:rsid w:val="006D1D85"/>
    <w:rsid w:val="006F267F"/>
    <w:rsid w:val="006F63F7"/>
    <w:rsid w:val="006F6F03"/>
    <w:rsid w:val="00702003"/>
    <w:rsid w:val="00704767"/>
    <w:rsid w:val="00706D7A"/>
    <w:rsid w:val="00724D69"/>
    <w:rsid w:val="00726AEC"/>
    <w:rsid w:val="00735CD1"/>
    <w:rsid w:val="007530CA"/>
    <w:rsid w:val="00772A22"/>
    <w:rsid w:val="00783A16"/>
    <w:rsid w:val="00791A25"/>
    <w:rsid w:val="0079553D"/>
    <w:rsid w:val="007957A0"/>
    <w:rsid w:val="007B01CC"/>
    <w:rsid w:val="007E7C6C"/>
    <w:rsid w:val="007F6238"/>
    <w:rsid w:val="007F646C"/>
    <w:rsid w:val="00801FCD"/>
    <w:rsid w:val="00803D7E"/>
    <w:rsid w:val="00803F08"/>
    <w:rsid w:val="008235CD"/>
    <w:rsid w:val="00823A07"/>
    <w:rsid w:val="008260B2"/>
    <w:rsid w:val="00832F15"/>
    <w:rsid w:val="00835FEC"/>
    <w:rsid w:val="008513CB"/>
    <w:rsid w:val="0085366F"/>
    <w:rsid w:val="00874510"/>
    <w:rsid w:val="00874D9C"/>
    <w:rsid w:val="00890F88"/>
    <w:rsid w:val="008A1810"/>
    <w:rsid w:val="008B0945"/>
    <w:rsid w:val="008B5B5D"/>
    <w:rsid w:val="008D5EC0"/>
    <w:rsid w:val="00917694"/>
    <w:rsid w:val="00923199"/>
    <w:rsid w:val="009263CD"/>
    <w:rsid w:val="00930E6D"/>
    <w:rsid w:val="00933E83"/>
    <w:rsid w:val="00934E48"/>
    <w:rsid w:val="0095354D"/>
    <w:rsid w:val="00955C61"/>
    <w:rsid w:val="00972CA2"/>
    <w:rsid w:val="009734C8"/>
    <w:rsid w:val="00982B28"/>
    <w:rsid w:val="00984EA5"/>
    <w:rsid w:val="00992593"/>
    <w:rsid w:val="00992AE2"/>
    <w:rsid w:val="009C17E1"/>
    <w:rsid w:val="009C35ED"/>
    <w:rsid w:val="009D6BA4"/>
    <w:rsid w:val="009F1C12"/>
    <w:rsid w:val="00A0169B"/>
    <w:rsid w:val="00A06DC1"/>
    <w:rsid w:val="00A124CB"/>
    <w:rsid w:val="00A2167A"/>
    <w:rsid w:val="00A25A43"/>
    <w:rsid w:val="00A3295B"/>
    <w:rsid w:val="00A42AE5"/>
    <w:rsid w:val="00A52B61"/>
    <w:rsid w:val="00A64820"/>
    <w:rsid w:val="00A71DD6"/>
    <w:rsid w:val="00A723C7"/>
    <w:rsid w:val="00A80E11"/>
    <w:rsid w:val="00A97F94"/>
    <w:rsid w:val="00AA5B5F"/>
    <w:rsid w:val="00AB1309"/>
    <w:rsid w:val="00AC2C52"/>
    <w:rsid w:val="00AD1503"/>
    <w:rsid w:val="00AE7244"/>
    <w:rsid w:val="00AF3FEE"/>
    <w:rsid w:val="00AF70F6"/>
    <w:rsid w:val="00B02BC0"/>
    <w:rsid w:val="00B02F46"/>
    <w:rsid w:val="00B10415"/>
    <w:rsid w:val="00B158EC"/>
    <w:rsid w:val="00B17B76"/>
    <w:rsid w:val="00B2000C"/>
    <w:rsid w:val="00B20ADE"/>
    <w:rsid w:val="00B358DA"/>
    <w:rsid w:val="00B45BFD"/>
    <w:rsid w:val="00B66B9A"/>
    <w:rsid w:val="00B82089"/>
    <w:rsid w:val="00B970AE"/>
    <w:rsid w:val="00BA1427"/>
    <w:rsid w:val="00BB2FCF"/>
    <w:rsid w:val="00BD47EA"/>
    <w:rsid w:val="00BE3595"/>
    <w:rsid w:val="00BE49D0"/>
    <w:rsid w:val="00BF2C38"/>
    <w:rsid w:val="00C139B0"/>
    <w:rsid w:val="00C160BD"/>
    <w:rsid w:val="00C23331"/>
    <w:rsid w:val="00C265DA"/>
    <w:rsid w:val="00C442F2"/>
    <w:rsid w:val="00C51219"/>
    <w:rsid w:val="00C577D7"/>
    <w:rsid w:val="00C64154"/>
    <w:rsid w:val="00C674FE"/>
    <w:rsid w:val="00C7297D"/>
    <w:rsid w:val="00C75633"/>
    <w:rsid w:val="00C8242E"/>
    <w:rsid w:val="00C82615"/>
    <w:rsid w:val="00C867DB"/>
    <w:rsid w:val="00C938A9"/>
    <w:rsid w:val="00CA2A38"/>
    <w:rsid w:val="00CA50FF"/>
    <w:rsid w:val="00CB41F7"/>
    <w:rsid w:val="00CC3CD2"/>
    <w:rsid w:val="00CC43BE"/>
    <w:rsid w:val="00CC4C89"/>
    <w:rsid w:val="00CD123C"/>
    <w:rsid w:val="00CD2085"/>
    <w:rsid w:val="00CE0C7B"/>
    <w:rsid w:val="00CE2EE1"/>
    <w:rsid w:val="00CF3FFD"/>
    <w:rsid w:val="00CF5ED3"/>
    <w:rsid w:val="00D0494C"/>
    <w:rsid w:val="00D14BEB"/>
    <w:rsid w:val="00D21C89"/>
    <w:rsid w:val="00D45542"/>
    <w:rsid w:val="00D77D0F"/>
    <w:rsid w:val="00D838C8"/>
    <w:rsid w:val="00DA1CF0"/>
    <w:rsid w:val="00DB2271"/>
    <w:rsid w:val="00DB5659"/>
    <w:rsid w:val="00DC24B4"/>
    <w:rsid w:val="00DC5E81"/>
    <w:rsid w:val="00DD7A05"/>
    <w:rsid w:val="00DF16DC"/>
    <w:rsid w:val="00DF5361"/>
    <w:rsid w:val="00E009A1"/>
    <w:rsid w:val="00E00CA5"/>
    <w:rsid w:val="00E00D15"/>
    <w:rsid w:val="00E071BE"/>
    <w:rsid w:val="00E07379"/>
    <w:rsid w:val="00E14494"/>
    <w:rsid w:val="00E17033"/>
    <w:rsid w:val="00E22744"/>
    <w:rsid w:val="00E32189"/>
    <w:rsid w:val="00E353FB"/>
    <w:rsid w:val="00E45211"/>
    <w:rsid w:val="00E56E69"/>
    <w:rsid w:val="00E7380C"/>
    <w:rsid w:val="00E74BE7"/>
    <w:rsid w:val="00E86CC9"/>
    <w:rsid w:val="00E96624"/>
    <w:rsid w:val="00F126F1"/>
    <w:rsid w:val="00F2106A"/>
    <w:rsid w:val="00F36D8B"/>
    <w:rsid w:val="00F401D0"/>
    <w:rsid w:val="00F45DF0"/>
    <w:rsid w:val="00F45F2B"/>
    <w:rsid w:val="00F54193"/>
    <w:rsid w:val="00F57AE4"/>
    <w:rsid w:val="00F67150"/>
    <w:rsid w:val="00F84366"/>
    <w:rsid w:val="00F85089"/>
    <w:rsid w:val="00F85564"/>
    <w:rsid w:val="00F86CFA"/>
    <w:rsid w:val="00FD138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A4D3B3-909B-4C09-84CB-9D36F80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6464">
      <w:bodyDiv w:val="1"/>
      <w:marLeft w:val="0"/>
      <w:marRight w:val="0"/>
      <w:marTop w:val="0"/>
      <w:marBottom w:val="0"/>
      <w:divBdr>
        <w:top w:val="none" w:sz="0" w:space="0" w:color="auto"/>
        <w:left w:val="none" w:sz="0" w:space="0" w:color="auto"/>
        <w:bottom w:val="none" w:sz="0" w:space="0" w:color="auto"/>
        <w:right w:val="none" w:sz="0" w:space="0" w:color="auto"/>
      </w:divBdr>
    </w:div>
    <w:div w:id="636496600">
      <w:bodyDiv w:val="1"/>
      <w:marLeft w:val="0"/>
      <w:marRight w:val="0"/>
      <w:marTop w:val="0"/>
      <w:marBottom w:val="0"/>
      <w:divBdr>
        <w:top w:val="none" w:sz="0" w:space="0" w:color="auto"/>
        <w:left w:val="none" w:sz="0" w:space="0" w:color="auto"/>
        <w:bottom w:val="none" w:sz="0" w:space="0" w:color="auto"/>
        <w:right w:val="none" w:sz="0" w:space="0" w:color="auto"/>
      </w:divBdr>
    </w:div>
    <w:div w:id="1039623409">
      <w:bodyDiv w:val="1"/>
      <w:marLeft w:val="0"/>
      <w:marRight w:val="0"/>
      <w:marTop w:val="0"/>
      <w:marBottom w:val="0"/>
      <w:divBdr>
        <w:top w:val="none" w:sz="0" w:space="0" w:color="auto"/>
        <w:left w:val="none" w:sz="0" w:space="0" w:color="auto"/>
        <w:bottom w:val="none" w:sz="0" w:space="0" w:color="auto"/>
        <w:right w:val="none" w:sz="0" w:space="0" w:color="auto"/>
      </w:divBdr>
    </w:div>
    <w:div w:id="1055668219">
      <w:bodyDiv w:val="1"/>
      <w:marLeft w:val="0"/>
      <w:marRight w:val="0"/>
      <w:marTop w:val="0"/>
      <w:marBottom w:val="0"/>
      <w:divBdr>
        <w:top w:val="none" w:sz="0" w:space="0" w:color="auto"/>
        <w:left w:val="none" w:sz="0" w:space="0" w:color="auto"/>
        <w:bottom w:val="none" w:sz="0" w:space="0" w:color="auto"/>
        <w:right w:val="none" w:sz="0" w:space="0" w:color="auto"/>
      </w:divBdr>
    </w:div>
    <w:div w:id="1094129142">
      <w:bodyDiv w:val="1"/>
      <w:marLeft w:val="0"/>
      <w:marRight w:val="0"/>
      <w:marTop w:val="0"/>
      <w:marBottom w:val="0"/>
      <w:divBdr>
        <w:top w:val="none" w:sz="0" w:space="0" w:color="auto"/>
        <w:left w:val="none" w:sz="0" w:space="0" w:color="auto"/>
        <w:bottom w:val="none" w:sz="0" w:space="0" w:color="auto"/>
        <w:right w:val="none" w:sz="0" w:space="0" w:color="auto"/>
      </w:divBdr>
    </w:div>
    <w:div w:id="1383090106">
      <w:bodyDiv w:val="1"/>
      <w:marLeft w:val="0"/>
      <w:marRight w:val="0"/>
      <w:marTop w:val="0"/>
      <w:marBottom w:val="0"/>
      <w:divBdr>
        <w:top w:val="none" w:sz="0" w:space="0" w:color="auto"/>
        <w:left w:val="none" w:sz="0" w:space="0" w:color="auto"/>
        <w:bottom w:val="none" w:sz="0" w:space="0" w:color="auto"/>
        <w:right w:val="none" w:sz="0" w:space="0" w:color="auto"/>
      </w:divBdr>
    </w:div>
    <w:div w:id="1770200604">
      <w:bodyDiv w:val="1"/>
      <w:marLeft w:val="0"/>
      <w:marRight w:val="0"/>
      <w:marTop w:val="0"/>
      <w:marBottom w:val="0"/>
      <w:divBdr>
        <w:top w:val="none" w:sz="0" w:space="0" w:color="auto"/>
        <w:left w:val="none" w:sz="0" w:space="0" w:color="auto"/>
        <w:bottom w:val="none" w:sz="0" w:space="0" w:color="auto"/>
        <w:right w:val="none" w:sz="0" w:space="0" w:color="auto"/>
      </w:divBdr>
    </w:div>
    <w:div w:id="1787118595">
      <w:bodyDiv w:val="1"/>
      <w:marLeft w:val="0"/>
      <w:marRight w:val="0"/>
      <w:marTop w:val="0"/>
      <w:marBottom w:val="0"/>
      <w:divBdr>
        <w:top w:val="none" w:sz="0" w:space="0" w:color="auto"/>
        <w:left w:val="none" w:sz="0" w:space="0" w:color="auto"/>
        <w:bottom w:val="none" w:sz="0" w:space="0" w:color="auto"/>
        <w:right w:val="none" w:sz="0" w:space="0" w:color="auto"/>
      </w:divBdr>
    </w:div>
    <w:div w:id="1833787459">
      <w:bodyDiv w:val="1"/>
      <w:marLeft w:val="0"/>
      <w:marRight w:val="0"/>
      <w:marTop w:val="0"/>
      <w:marBottom w:val="0"/>
      <w:divBdr>
        <w:top w:val="none" w:sz="0" w:space="0" w:color="auto"/>
        <w:left w:val="none" w:sz="0" w:space="0" w:color="auto"/>
        <w:bottom w:val="none" w:sz="0" w:space="0" w:color="auto"/>
        <w:right w:val="none" w:sz="0" w:space="0" w:color="auto"/>
      </w:divBdr>
    </w:div>
    <w:div w:id="19179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go/ITU-R/wrc-19-irwsp-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go/ITU-R/wrc-19-irwsp-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ITU-R/wrc-19-irwsp-18" TargetMode="External"/><Relationship Id="rId5" Type="http://schemas.openxmlformats.org/officeDocument/2006/relationships/styles" Target="styles.xml"/><Relationship Id="rId15" Type="http://schemas.openxmlformats.org/officeDocument/2006/relationships/hyperlink" Target="mailto:philippe.aubineau@itu.int" TargetMode="External"/><Relationship Id="rId10" Type="http://schemas.openxmlformats.org/officeDocument/2006/relationships/hyperlink" Target="mailto:brmail@itu.in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996b2e75-67fd-4955-a3b0-5ab9934cb50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e10a323-94a9-4e93-88b4-ea964576960d"/>
    <ds:schemaRef ds:uri="http://www.w3.org/XML/1998/namespace"/>
    <ds:schemaRef ds:uri="http://purl.org/dc/terms/"/>
  </ds:schemaRefs>
</ds:datastoreItem>
</file>

<file path=customXml/itemProps3.xml><?xml version="1.0" encoding="utf-8"?>
<ds:datastoreItem xmlns:ds="http://schemas.openxmlformats.org/officeDocument/2006/customXml" ds:itemID="{61919D5B-287D-4B43-AD54-54D8C36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77</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Fernandez Jimenez, Virginia</cp:lastModifiedBy>
  <cp:revision>4</cp:revision>
  <cp:lastPrinted>2018-08-27T13:52:00Z</cp:lastPrinted>
  <dcterms:created xsi:type="dcterms:W3CDTF">2018-08-27T12:32:00Z</dcterms:created>
  <dcterms:modified xsi:type="dcterms:W3CDTF">2018-08-27T15:03:00Z</dcterms:modified>
  <cp:category>Conference document</cp:category>
</cp:coreProperties>
</file>