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D72ED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D72EDB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D72EDB" w:rsidP="00D72ED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240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D72EDB" w:rsidP="00D72ED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15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يونيو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1F2ED3">
              <w:rPr>
                <w:rFonts w:eastAsiaTheme="minorEastAsia"/>
                <w:lang w:eastAsia="zh-CN" w:bidi="ar-SY"/>
              </w:rPr>
              <w:t>8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D72ED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="00D72EDB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="00D72EDB" w:rsidRPr="00D72EDB">
              <w:rPr>
                <w:rFonts w:eastAsiaTheme="minorEastAsia" w:hint="cs"/>
                <w:rtl/>
                <w:lang w:eastAsia="zh-CN" w:bidi="ar-EG"/>
              </w:rPr>
              <w:t>(ودُعي أيضاً لحضور الحدث: المنتسبون إلى قطاع الاتصالات الراديوية والهيئات الأكاديمية المنضمة إلى الاتحاد)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0F3AA8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D72EDB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position w:val="2"/>
                <w:lang w:val="fr-FR" w:eastAsia="zh-CN" w:bidi="ar-SY"/>
              </w:rPr>
            </w:pPr>
            <w:r w:rsidRPr="00D72EDB">
              <w:rPr>
                <w:rFonts w:eastAsiaTheme="minorEastAsia"/>
                <w:position w:val="2"/>
                <w:rtl/>
                <w:lang w:eastAsia="zh-CN"/>
              </w:rPr>
              <w:t>الموضوع</w:t>
            </w:r>
            <w:r w:rsidRPr="00D72EDB">
              <w:rPr>
                <w:rFonts w:eastAsiaTheme="minorEastAsia"/>
                <w:position w:val="2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0F3AA8" w:rsidRDefault="00D72EDB" w:rsidP="00D72EDB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b/>
                <w:bCs/>
                <w:position w:val="2"/>
                <w:highlight w:val="yellow"/>
                <w:lang w:val="fr-FR" w:eastAsia="zh-CN" w:bidi="ar-SY"/>
              </w:rPr>
            </w:pPr>
            <w:r w:rsidRPr="00D72EDB">
              <w:rPr>
                <w:rFonts w:hint="cs"/>
                <w:b/>
                <w:bCs/>
                <w:position w:val="2"/>
                <w:rtl/>
              </w:rPr>
              <w:t xml:space="preserve">الحلقة الدراسية العالمية للاتصالات الراديوية لعام </w:t>
            </w:r>
            <w:r w:rsidRPr="000F3AA8">
              <w:rPr>
                <w:b/>
                <w:bCs/>
                <w:position w:val="2"/>
                <w:lang w:val="fr-FR" w:bidi="ar-EG"/>
              </w:rPr>
              <w:t>2018</w:t>
            </w:r>
            <w:r w:rsidRPr="00D72ED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0F3AA8">
              <w:rPr>
                <w:b/>
                <w:bCs/>
                <w:position w:val="2"/>
                <w:lang w:val="fr-FR" w:bidi="ar-EG"/>
              </w:rPr>
              <w:t>(WRS-18)</w:t>
            </w:r>
            <w:r w:rsidRPr="00D72ED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التي ينظمها الاتحاد الدولي للاتصالات (جنيف،</w:t>
            </w:r>
            <w:r w:rsidRPr="00D72EDB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0F3AA8">
              <w:rPr>
                <w:b/>
                <w:bCs/>
                <w:position w:val="2"/>
                <w:lang w:val="fr-FR" w:bidi="ar-EG"/>
              </w:rPr>
              <w:t>7-3</w:t>
            </w:r>
            <w:r w:rsidRPr="00D72ED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ديسمبر </w:t>
            </w:r>
            <w:r w:rsidRPr="000F3AA8">
              <w:rPr>
                <w:b/>
                <w:bCs/>
                <w:position w:val="2"/>
                <w:lang w:val="fr-FR" w:bidi="ar-EG"/>
              </w:rPr>
              <w:t>2018</w:t>
            </w:r>
            <w:r w:rsidRPr="00D72EDB">
              <w:rPr>
                <w:rFonts w:hint="cs"/>
                <w:b/>
                <w:bCs/>
                <w:position w:val="2"/>
                <w:rtl/>
                <w:lang w:bidi="ar-EG"/>
              </w:rPr>
              <w:t>)</w:t>
            </w:r>
          </w:p>
        </w:tc>
      </w:tr>
    </w:tbl>
    <w:p w:rsidR="00AF70F6" w:rsidRPr="00AF70F6" w:rsidRDefault="00D72EDB" w:rsidP="00D72EDB">
      <w:pPr>
        <w:spacing w:before="480"/>
        <w:rPr>
          <w:rtl/>
        </w:rPr>
      </w:pPr>
      <w:r w:rsidRPr="00D72EDB">
        <w:rPr>
          <w:rFonts w:hint="cs"/>
          <w:rtl/>
          <w:lang w:bidi="ar-EG"/>
        </w:rPr>
        <w:t xml:space="preserve">يسر مكتب الاتصالات الراديوية بالاتحاد أن يدعو إدارتكم أو منظمتكم من خلال هذه الرسالة الإدارية المعممة، إلى حضور </w:t>
      </w:r>
      <w:r w:rsidRPr="00D72EDB">
        <w:rPr>
          <w:rFonts w:hint="cs"/>
          <w:b/>
          <w:bCs/>
          <w:rtl/>
        </w:rPr>
        <w:t xml:space="preserve">الحلقة الدراسية العالمية للاتصالات الراديوية لعام </w:t>
      </w:r>
      <w:r w:rsidRPr="000F3AA8">
        <w:rPr>
          <w:b/>
          <w:bCs/>
          <w:lang w:val="fr-FR"/>
        </w:rPr>
        <w:t>2018</w:t>
      </w:r>
      <w:r w:rsidRPr="00D72EDB">
        <w:rPr>
          <w:rFonts w:hint="cs"/>
          <w:b/>
          <w:bCs/>
          <w:rtl/>
          <w:lang w:bidi="ar-EG"/>
        </w:rPr>
        <w:t xml:space="preserve"> </w:t>
      </w:r>
      <w:r w:rsidRPr="000F3AA8">
        <w:rPr>
          <w:b/>
          <w:bCs/>
          <w:lang w:val="fr-FR"/>
        </w:rPr>
        <w:t>(WRS-18)</w:t>
      </w:r>
      <w:r w:rsidRPr="00D72EDB">
        <w:rPr>
          <w:rFonts w:hint="cs"/>
          <w:rtl/>
          <w:lang w:bidi="ar-EG"/>
        </w:rPr>
        <w:t xml:space="preserve"> التي سينظمها الاتحاد في كل من </w:t>
      </w:r>
      <w:hyperlink r:id="rId10" w:history="1">
        <w:r w:rsidRPr="00D72EDB">
          <w:rPr>
            <w:rStyle w:val="Hyperlink"/>
            <w:rFonts w:ascii="Calibri" w:hAnsi="Calibri"/>
            <w:rtl/>
            <w:lang w:bidi="ar-EG"/>
          </w:rPr>
          <w:t>مركز جنيف الدولي للمؤتمرات</w:t>
        </w:r>
        <w:r w:rsidRPr="00D72EDB">
          <w:rPr>
            <w:rStyle w:val="Hyperlink"/>
            <w:rFonts w:ascii="Calibri" w:hAnsi="Calibri" w:hint="eastAsia"/>
            <w:rtl/>
            <w:lang w:bidi="ar-EG"/>
          </w:rPr>
          <w:t> </w:t>
        </w:r>
        <w:r w:rsidRPr="000F3AA8">
          <w:rPr>
            <w:rStyle w:val="Hyperlink"/>
            <w:rFonts w:ascii="Calibri" w:hAnsi="Calibri"/>
            <w:lang w:val="fr-FR"/>
          </w:rPr>
          <w:t>(CICG)</w:t>
        </w:r>
      </w:hyperlink>
      <w:r w:rsidRPr="00D72EDB">
        <w:rPr>
          <w:rFonts w:hint="cs"/>
          <w:rtl/>
          <w:lang w:bidi="ar-EG"/>
        </w:rPr>
        <w:t xml:space="preserve"> و</w:t>
      </w:r>
      <w:hyperlink r:id="rId11" w:history="1">
        <w:r w:rsidRPr="00D72EDB">
          <w:rPr>
            <w:rStyle w:val="Hyperlink"/>
            <w:rFonts w:ascii="Calibri" w:hAnsi="Calibri" w:hint="cs"/>
            <w:rtl/>
            <w:lang w:bidi="ar-EG"/>
          </w:rPr>
          <w:t>مقر </w:t>
        </w:r>
        <w:r w:rsidRPr="00D72EDB">
          <w:rPr>
            <w:rStyle w:val="Hyperlink"/>
            <w:rFonts w:ascii="Calibri" w:hAnsi="Calibri"/>
            <w:rtl/>
            <w:lang w:bidi="ar-EG"/>
          </w:rPr>
          <w:t>الاتحاد</w:t>
        </w:r>
        <w:r w:rsidRPr="00D72EDB">
          <w:rPr>
            <w:rStyle w:val="Hyperlink"/>
            <w:rFonts w:ascii="Calibri" w:hAnsi="Calibri" w:hint="cs"/>
            <w:rtl/>
            <w:lang w:bidi="ar-EG"/>
          </w:rPr>
          <w:t xml:space="preserve"> في جنيف</w:t>
        </w:r>
      </w:hyperlink>
      <w:r w:rsidRPr="00D72EDB">
        <w:rPr>
          <w:rtl/>
          <w:lang w:bidi="ar-EG"/>
        </w:rPr>
        <w:t xml:space="preserve"> </w:t>
      </w:r>
      <w:r w:rsidRPr="00D72EDB">
        <w:rPr>
          <w:rFonts w:hint="cs"/>
          <w:rtl/>
          <w:lang w:bidi="ar-EG"/>
        </w:rPr>
        <w:t xml:space="preserve">من </w:t>
      </w:r>
      <w:r w:rsidRPr="000F3AA8">
        <w:rPr>
          <w:lang w:val="fr-FR"/>
        </w:rPr>
        <w:t>3</w:t>
      </w:r>
      <w:r w:rsidRPr="00D72EDB">
        <w:rPr>
          <w:rFonts w:hint="cs"/>
          <w:rtl/>
          <w:lang w:bidi="ar-EG"/>
        </w:rPr>
        <w:t xml:space="preserve"> إلى </w:t>
      </w:r>
      <w:r w:rsidRPr="000F3AA8">
        <w:rPr>
          <w:lang w:val="fr-FR"/>
        </w:rPr>
        <w:t>7</w:t>
      </w:r>
      <w:r w:rsidRPr="00D72EDB">
        <w:rPr>
          <w:rFonts w:hint="cs"/>
          <w:rtl/>
          <w:lang w:bidi="ar-EG"/>
        </w:rPr>
        <w:t xml:space="preserve"> ديسمبر </w:t>
      </w:r>
      <w:r w:rsidRPr="000F3AA8">
        <w:rPr>
          <w:lang w:val="fr-FR"/>
        </w:rPr>
        <w:t>2018</w:t>
      </w:r>
      <w:r w:rsidRPr="00D72EDB">
        <w:rPr>
          <w:rFonts w:hint="cs"/>
          <w:rtl/>
          <w:lang w:bidi="ar-EG"/>
        </w:rPr>
        <w:t>.</w:t>
      </w:r>
    </w:p>
    <w:p w:rsidR="00D72EDB" w:rsidRPr="00D72EDB" w:rsidRDefault="00D72EDB" w:rsidP="00D72EDB">
      <w:pPr>
        <w:rPr>
          <w:rtl/>
          <w:lang w:bidi="ar-EG"/>
        </w:rPr>
      </w:pPr>
      <w:r w:rsidRPr="00D72EDB">
        <w:rPr>
          <w:rFonts w:hint="cs"/>
          <w:rtl/>
          <w:lang w:bidi="ar-EG"/>
        </w:rPr>
        <w:t xml:space="preserve">وينظم الاتحاد الحلقات الدراسية العالمية للاتصالات الراديوية </w:t>
      </w:r>
      <w:r w:rsidRPr="00D72EDB">
        <w:rPr>
          <w:lang w:bidi="ar-EG"/>
        </w:rPr>
        <w:t>(WRS)</w:t>
      </w:r>
      <w:r w:rsidRPr="00D72EDB">
        <w:rPr>
          <w:rtl/>
          <w:lang w:bidi="ar-EG"/>
        </w:rPr>
        <w:t xml:space="preserve"> كل سنتين، </w:t>
      </w:r>
      <w:r w:rsidRPr="00D72EDB">
        <w:rPr>
          <w:rFonts w:hint="cs"/>
          <w:rtl/>
          <w:lang w:bidi="ar-EG"/>
        </w:rPr>
        <w:t xml:space="preserve">وهي مكملة لدورة الحلقات الدراسية الإقليمية للاتصالات الراديوية </w:t>
      </w:r>
      <w:r w:rsidRPr="00D72EDB">
        <w:rPr>
          <w:lang w:val="en-GB" w:bidi="ar-EG"/>
        </w:rPr>
        <w:t>(RRS)</w:t>
      </w:r>
      <w:r w:rsidRPr="00D72EDB">
        <w:rPr>
          <w:rFonts w:hint="cs"/>
          <w:rtl/>
          <w:lang w:bidi="ar-EG"/>
        </w:rPr>
        <w:t>.</w:t>
      </w:r>
      <w:r w:rsidRPr="00D72EDB">
        <w:rPr>
          <w:rtl/>
          <w:lang w:bidi="ar-EG"/>
        </w:rPr>
        <w:t xml:space="preserve"> </w:t>
      </w:r>
      <w:r w:rsidRPr="00D72EDB">
        <w:rPr>
          <w:rFonts w:hint="cs"/>
          <w:rtl/>
          <w:lang w:bidi="ar-EG"/>
        </w:rPr>
        <w:t>و</w:t>
      </w:r>
      <w:r w:rsidRPr="00D72EDB">
        <w:rPr>
          <w:rtl/>
          <w:lang w:bidi="ar-EG"/>
        </w:rPr>
        <w:t>تتناول</w:t>
      </w:r>
      <w:r w:rsidRPr="00D72EDB">
        <w:rPr>
          <w:rFonts w:hint="cs"/>
          <w:rtl/>
          <w:lang w:bidi="ar-EG"/>
        </w:rPr>
        <w:t xml:space="preserve"> الحلقات الدراسية العالمية </w:t>
      </w:r>
      <w:r w:rsidRPr="00D72EDB">
        <w:rPr>
          <w:rtl/>
          <w:lang w:bidi="ar-EG"/>
        </w:rPr>
        <w:t xml:space="preserve">استعمال طيف الترددات الراديوية والمدارات </w:t>
      </w:r>
      <w:proofErr w:type="spellStart"/>
      <w:r w:rsidRPr="00D72EDB">
        <w:rPr>
          <w:rtl/>
          <w:lang w:bidi="ar-EG"/>
        </w:rPr>
        <w:t>الساتلية</w:t>
      </w:r>
      <w:proofErr w:type="spellEnd"/>
      <w:r w:rsidRPr="00D72EDB">
        <w:rPr>
          <w:rtl/>
          <w:lang w:bidi="ar-EG"/>
        </w:rPr>
        <w:t>، كما تتناول بصورة خاصة تطبيق أحكام لوائح الراديو</w:t>
      </w:r>
      <w:r w:rsidRPr="00D72EDB">
        <w:rPr>
          <w:rFonts w:hint="cs"/>
          <w:rtl/>
          <w:lang w:bidi="ar-EG"/>
        </w:rPr>
        <w:t xml:space="preserve"> الصادرة عن الاتحاد.</w:t>
      </w:r>
    </w:p>
    <w:p w:rsidR="00D72EDB" w:rsidRPr="00D72EDB" w:rsidRDefault="00D72EDB" w:rsidP="00D72EDB">
      <w:pPr>
        <w:rPr>
          <w:rtl/>
          <w:lang w:bidi="ar-EG"/>
        </w:rPr>
      </w:pPr>
      <w:r w:rsidRPr="00D72EDB">
        <w:rPr>
          <w:rFonts w:hint="cs"/>
          <w:rtl/>
        </w:rPr>
        <w:t xml:space="preserve">وستُنشر المعلومات التفصيلية عن الحلقة الدراسية العالمية لعام </w:t>
      </w:r>
      <w:r w:rsidRPr="00D72EDB">
        <w:rPr>
          <w:lang w:val="en-GB" w:bidi="ar-EG"/>
        </w:rPr>
        <w:t>2018</w:t>
      </w:r>
      <w:r w:rsidRPr="00D72EDB">
        <w:rPr>
          <w:rFonts w:hint="cs"/>
          <w:rtl/>
        </w:rPr>
        <w:t xml:space="preserve"> فور</w:t>
      </w:r>
      <w:r w:rsidRPr="00D72EDB">
        <w:rPr>
          <w:rFonts w:hint="eastAsia"/>
          <w:rtl/>
        </w:rPr>
        <w:t> </w:t>
      </w:r>
      <w:r w:rsidRPr="00D72EDB">
        <w:rPr>
          <w:rFonts w:hint="cs"/>
          <w:rtl/>
        </w:rPr>
        <w:t>توفرها في ال</w:t>
      </w:r>
      <w:r w:rsidRPr="00D72EDB">
        <w:rPr>
          <w:rtl/>
          <w:lang w:bidi="ar-EG"/>
        </w:rPr>
        <w:t xml:space="preserve">موقع </w:t>
      </w:r>
      <w:r w:rsidRPr="00D72EDB">
        <w:rPr>
          <w:rFonts w:hint="cs"/>
          <w:rtl/>
          <w:lang w:bidi="ar-EG"/>
        </w:rPr>
        <w:t>ال</w:t>
      </w:r>
      <w:r w:rsidRPr="00D72EDB">
        <w:rPr>
          <w:rtl/>
          <w:lang w:bidi="ar-EG"/>
        </w:rPr>
        <w:t>إلكتروني</w:t>
      </w:r>
      <w:r w:rsidRPr="00D72EDB">
        <w:rPr>
          <w:rFonts w:hint="cs"/>
          <w:rtl/>
          <w:lang w:bidi="ar-EG"/>
        </w:rPr>
        <w:t xml:space="preserve"> التالي</w:t>
      </w:r>
      <w:r w:rsidRPr="00D72EDB">
        <w:rPr>
          <w:rtl/>
          <w:lang w:bidi="ar-EG"/>
        </w:rPr>
        <w:t xml:space="preserve"> للحدث</w:t>
      </w:r>
      <w:r w:rsidRPr="00D72EDB">
        <w:rPr>
          <w:rFonts w:hint="cs"/>
          <w:rtl/>
          <w:lang w:bidi="ar-EG"/>
        </w:rPr>
        <w:t>:</w:t>
      </w:r>
    </w:p>
    <w:p w:rsidR="00D72EDB" w:rsidRPr="00D72EDB" w:rsidRDefault="00651AC4" w:rsidP="00651AC4">
      <w:pPr>
        <w:jc w:val="center"/>
        <w:rPr>
          <w:rtl/>
        </w:rPr>
      </w:pPr>
      <w:r>
        <w:rPr>
          <w:rFonts w:hint="cs"/>
          <w:rtl/>
          <w:lang w:bidi="ar-EG"/>
        </w:rPr>
        <w:t> </w:t>
      </w:r>
      <w:hyperlink r:id="rId12" w:history="1">
        <w:r w:rsidR="00D72EDB" w:rsidRPr="00D72EDB">
          <w:rPr>
            <w:rStyle w:val="Hyperlink"/>
            <w:rFonts w:ascii="Calibri" w:hAnsi="Calibri"/>
            <w:lang w:bidi="ar-EG"/>
          </w:rPr>
          <w:t>http://www.itu.int/go/WRS-18</w:t>
        </w:r>
      </w:hyperlink>
      <w:r>
        <w:rPr>
          <w:rFonts w:hint="eastAsia"/>
          <w:rtl/>
        </w:rPr>
        <w:t> </w:t>
      </w:r>
    </w:p>
    <w:p w:rsidR="00D72EDB" w:rsidRPr="00D72EDB" w:rsidRDefault="00D72EDB" w:rsidP="00901B0C">
      <w:pPr>
        <w:pStyle w:val="Headingb"/>
        <w:spacing w:before="240"/>
        <w:rPr>
          <w:rtl/>
        </w:rPr>
      </w:pPr>
      <w:r w:rsidRPr="00D72EDB">
        <w:rPr>
          <w:rFonts w:hint="cs"/>
          <w:rtl/>
        </w:rPr>
        <w:t>البرنامج</w:t>
      </w:r>
    </w:p>
    <w:p w:rsidR="00D72EDB" w:rsidRPr="00D72EDB" w:rsidRDefault="00D72EDB" w:rsidP="00D72EDB">
      <w:pPr>
        <w:rPr>
          <w:rtl/>
          <w:lang w:bidi="ar-EG"/>
        </w:rPr>
      </w:pPr>
      <w:r w:rsidRPr="00D72EDB">
        <w:rPr>
          <w:rFonts w:hint="cs"/>
          <w:rtl/>
          <w:lang w:bidi="ar-EG"/>
        </w:rPr>
        <w:t xml:space="preserve">ستُنظّم الحلقة الدراسية العالمية لعام </w:t>
      </w:r>
      <w:r w:rsidRPr="00D72EDB">
        <w:rPr>
          <w:lang w:bidi="ar-EG"/>
        </w:rPr>
        <w:t>2018</w:t>
      </w:r>
      <w:r w:rsidRPr="00D72EDB">
        <w:rPr>
          <w:rFonts w:hint="cs"/>
          <w:rtl/>
          <w:lang w:bidi="ar-EG"/>
        </w:rPr>
        <w:t xml:space="preserve"> في جزأين (انظر </w:t>
      </w:r>
      <w:r w:rsidRPr="00D72EDB">
        <w:rPr>
          <w:rFonts w:hint="cs"/>
          <w:b/>
          <w:bCs/>
          <w:rtl/>
          <w:lang w:bidi="ar-EG"/>
        </w:rPr>
        <w:t>الملحق</w:t>
      </w:r>
      <w:r w:rsidRPr="00D72EDB">
        <w:rPr>
          <w:rFonts w:hint="cs"/>
          <w:rtl/>
          <w:lang w:bidi="ar-EG"/>
        </w:rPr>
        <w:t>):</w:t>
      </w:r>
    </w:p>
    <w:p w:rsidR="00D72EDB" w:rsidRPr="00D72EDB" w:rsidRDefault="00D72EDB" w:rsidP="00901B0C">
      <w:pPr>
        <w:pStyle w:val="Heading1"/>
        <w:rPr>
          <w:rtl/>
        </w:rPr>
      </w:pPr>
      <w:r w:rsidRPr="00D72EDB">
        <w:t>1</w:t>
      </w:r>
      <w:r w:rsidRPr="00D72EDB">
        <w:rPr>
          <w:rFonts w:hint="cs"/>
          <w:rtl/>
        </w:rPr>
        <w:tab/>
      </w:r>
      <w:r w:rsidRPr="00A901B0">
        <w:rPr>
          <w:rFonts w:hint="cs"/>
          <w:spacing w:val="4"/>
          <w:rtl/>
        </w:rPr>
        <w:t>الجلسات العام</w:t>
      </w:r>
      <w:r w:rsidR="00901B0C">
        <w:rPr>
          <w:rFonts w:hint="cs"/>
          <w:spacing w:val="4"/>
          <w:rtl/>
        </w:rPr>
        <w:t>ة</w:t>
      </w:r>
      <w:r w:rsidRPr="00A901B0">
        <w:rPr>
          <w:rFonts w:hint="cs"/>
          <w:spacing w:val="4"/>
          <w:rtl/>
        </w:rPr>
        <w:t xml:space="preserve"> ل</w:t>
      </w:r>
      <w:r w:rsidRPr="00A901B0">
        <w:rPr>
          <w:spacing w:val="4"/>
          <w:rtl/>
        </w:rPr>
        <w:t>لحلقة الدراسية العالمية للاتصالات الراديوية</w:t>
      </w:r>
      <w:r w:rsidRPr="00A901B0">
        <w:rPr>
          <w:rFonts w:hint="cs"/>
          <w:spacing w:val="4"/>
          <w:rtl/>
        </w:rPr>
        <w:t xml:space="preserve"> لعام </w:t>
      </w:r>
      <w:r w:rsidRPr="00A901B0">
        <w:rPr>
          <w:spacing w:val="4"/>
        </w:rPr>
        <w:t>2018</w:t>
      </w:r>
      <w:r w:rsidRPr="00A901B0">
        <w:rPr>
          <w:rFonts w:hint="cs"/>
          <w:spacing w:val="4"/>
          <w:rtl/>
        </w:rPr>
        <w:t xml:space="preserve"> </w:t>
      </w:r>
      <w:r w:rsidRPr="00A901B0">
        <w:rPr>
          <w:spacing w:val="4"/>
        </w:rPr>
        <w:t>(WRS-18)</w:t>
      </w:r>
      <w:r w:rsidRPr="00A901B0">
        <w:rPr>
          <w:rFonts w:hint="cs"/>
          <w:spacing w:val="4"/>
          <w:rtl/>
        </w:rPr>
        <w:t xml:space="preserve"> (</w:t>
      </w:r>
      <w:r w:rsidRPr="00A901B0">
        <w:rPr>
          <w:spacing w:val="4"/>
        </w:rPr>
        <w:t>4</w:t>
      </w:r>
      <w:r w:rsidR="00901B0C">
        <w:rPr>
          <w:spacing w:val="4"/>
        </w:rPr>
        <w:noBreakHyphen/>
      </w:r>
      <w:r w:rsidRPr="00A901B0">
        <w:rPr>
          <w:spacing w:val="4"/>
        </w:rPr>
        <w:t>3</w:t>
      </w:r>
      <w:r w:rsidRPr="00A901B0">
        <w:rPr>
          <w:rFonts w:hint="cs"/>
          <w:spacing w:val="4"/>
          <w:rtl/>
        </w:rPr>
        <w:t xml:space="preserve"> ديسمبر </w:t>
      </w:r>
      <w:r w:rsidRPr="00A901B0">
        <w:rPr>
          <w:spacing w:val="4"/>
        </w:rPr>
        <w:t>2018</w:t>
      </w:r>
      <w:r w:rsidRPr="00A901B0">
        <w:rPr>
          <w:rFonts w:hint="cs"/>
          <w:spacing w:val="4"/>
          <w:rtl/>
        </w:rPr>
        <w:t>)</w:t>
      </w:r>
    </w:p>
    <w:p w:rsidR="00D72EDB" w:rsidRPr="00901B0C" w:rsidRDefault="00D72EDB" w:rsidP="00901B0C">
      <w:pPr>
        <w:rPr>
          <w:spacing w:val="-2"/>
          <w:rtl/>
          <w:lang w:bidi="ar-EG"/>
        </w:rPr>
      </w:pPr>
      <w:r w:rsidRPr="00901B0C">
        <w:rPr>
          <w:rFonts w:hint="cs"/>
          <w:b/>
          <w:bCs/>
          <w:spacing w:val="-2"/>
          <w:rtl/>
        </w:rPr>
        <w:t xml:space="preserve">ستبدأ الجلسات العامة للحلقة الدراسية في الساعة </w:t>
      </w:r>
      <w:r w:rsidRPr="00901B0C">
        <w:rPr>
          <w:b/>
          <w:bCs/>
          <w:spacing w:val="-2"/>
          <w:lang w:bidi="ar-EG"/>
        </w:rPr>
        <w:t>09:30</w:t>
      </w:r>
      <w:r w:rsidRPr="00901B0C">
        <w:rPr>
          <w:rFonts w:hint="cs"/>
          <w:b/>
          <w:bCs/>
          <w:spacing w:val="-2"/>
          <w:rtl/>
        </w:rPr>
        <w:t xml:space="preserve"> يوم الإثنين </w:t>
      </w:r>
      <w:r w:rsidRPr="00901B0C">
        <w:rPr>
          <w:b/>
          <w:bCs/>
          <w:spacing w:val="-2"/>
          <w:lang w:bidi="ar-EG"/>
        </w:rPr>
        <w:t>3</w:t>
      </w:r>
      <w:r w:rsidRPr="00901B0C">
        <w:rPr>
          <w:rFonts w:hint="cs"/>
          <w:b/>
          <w:bCs/>
          <w:spacing w:val="-2"/>
          <w:rtl/>
        </w:rPr>
        <w:t xml:space="preserve"> ديسمبر وستنتهي في الساعة </w:t>
      </w:r>
      <w:r w:rsidRPr="00901B0C">
        <w:rPr>
          <w:b/>
          <w:bCs/>
          <w:spacing w:val="-2"/>
          <w:lang w:bidi="ar-EG"/>
        </w:rPr>
        <w:t>17:00</w:t>
      </w:r>
      <w:r w:rsidRPr="00901B0C">
        <w:rPr>
          <w:rFonts w:hint="cs"/>
          <w:b/>
          <w:bCs/>
          <w:spacing w:val="-2"/>
          <w:rtl/>
        </w:rPr>
        <w:t xml:space="preserve"> يوم الثلاثاء </w:t>
      </w:r>
      <w:r w:rsidRPr="00901B0C">
        <w:rPr>
          <w:b/>
          <w:bCs/>
          <w:spacing w:val="-2"/>
          <w:lang w:bidi="ar-EG"/>
        </w:rPr>
        <w:t>4</w:t>
      </w:r>
      <w:r w:rsidRPr="00901B0C">
        <w:rPr>
          <w:rFonts w:hint="eastAsia"/>
          <w:b/>
          <w:bCs/>
          <w:spacing w:val="-2"/>
          <w:rtl/>
        </w:rPr>
        <w:t> </w:t>
      </w:r>
      <w:r w:rsidRPr="00901B0C">
        <w:rPr>
          <w:rFonts w:hint="cs"/>
          <w:b/>
          <w:bCs/>
          <w:spacing w:val="-2"/>
          <w:rtl/>
        </w:rPr>
        <w:t xml:space="preserve">ديسمبر. </w:t>
      </w:r>
      <w:r w:rsidRPr="00901B0C">
        <w:rPr>
          <w:rFonts w:hint="cs"/>
          <w:spacing w:val="-2"/>
          <w:rtl/>
        </w:rPr>
        <w:t>وستتناول مسائل عامة متعلقة بالاتصالات الراديوية وتطبيق</w:t>
      </w:r>
      <w:r w:rsidRPr="00901B0C">
        <w:rPr>
          <w:spacing w:val="-2"/>
          <w:rtl/>
        </w:rPr>
        <w:t xml:space="preserve"> لوائح الراديو</w:t>
      </w:r>
      <w:r w:rsidRPr="00901B0C">
        <w:rPr>
          <w:rFonts w:hint="cs"/>
          <w:spacing w:val="-2"/>
          <w:rtl/>
        </w:rPr>
        <w:t xml:space="preserve"> الصادرة عن الاتحاد واتجاهات خدمات الاتصالات الراديوية المختلفة</w:t>
      </w:r>
      <w:r w:rsidRPr="00901B0C">
        <w:rPr>
          <w:rFonts w:hint="cs"/>
          <w:b/>
          <w:bCs/>
          <w:spacing w:val="-2"/>
          <w:rtl/>
        </w:rPr>
        <w:t>.</w:t>
      </w:r>
      <w:r w:rsidRPr="00901B0C">
        <w:rPr>
          <w:rFonts w:hint="cs"/>
          <w:spacing w:val="-2"/>
          <w:rtl/>
        </w:rPr>
        <w:t xml:space="preserve"> وستشمل أيضاً </w:t>
      </w:r>
      <w:r w:rsidR="00901B0C" w:rsidRPr="00901B0C">
        <w:rPr>
          <w:rFonts w:hint="cs"/>
          <w:spacing w:val="-2"/>
          <w:rtl/>
        </w:rPr>
        <w:t>التعريف بأنشطة</w:t>
      </w:r>
      <w:r w:rsidRPr="00901B0C">
        <w:rPr>
          <w:rFonts w:hint="cs"/>
          <w:spacing w:val="-2"/>
          <w:rtl/>
        </w:rPr>
        <w:t xml:space="preserve"> لجان دراسات قطاع الاتصالات الراديوية وجمعيات الاتصالات الراديوية </w:t>
      </w:r>
      <w:r w:rsidRPr="00901B0C">
        <w:rPr>
          <w:spacing w:val="-2"/>
          <w:lang w:bidi="ar-EG"/>
        </w:rPr>
        <w:t>(RA)</w:t>
      </w:r>
      <w:r w:rsidRPr="00901B0C">
        <w:rPr>
          <w:rFonts w:hint="cs"/>
          <w:spacing w:val="-2"/>
          <w:rtl/>
          <w:lang w:bidi="ar-EG"/>
        </w:rPr>
        <w:t xml:space="preserve"> والمؤتمرات العالمية للاتصالات الراديوية </w:t>
      </w:r>
      <w:r w:rsidRPr="00901B0C">
        <w:rPr>
          <w:spacing w:val="-2"/>
          <w:lang w:bidi="ar-EG"/>
        </w:rPr>
        <w:t>(WRC)</w:t>
      </w:r>
      <w:r w:rsidRPr="00901B0C">
        <w:rPr>
          <w:rFonts w:hint="cs"/>
          <w:spacing w:val="-2"/>
          <w:rtl/>
          <w:lang w:bidi="ar-EG"/>
        </w:rPr>
        <w:t xml:space="preserve"> مع إحالات إلى أحدث المعلومات المستمدة من ورش العمل </w:t>
      </w:r>
      <w:proofErr w:type="spellStart"/>
      <w:r w:rsidRPr="00901B0C">
        <w:rPr>
          <w:rFonts w:hint="cs"/>
          <w:spacing w:val="-2"/>
          <w:rtl/>
          <w:lang w:bidi="ar-EG"/>
        </w:rPr>
        <w:t>الأقاليمية</w:t>
      </w:r>
      <w:proofErr w:type="spellEnd"/>
      <w:r w:rsidRPr="00901B0C">
        <w:rPr>
          <w:rFonts w:hint="cs"/>
          <w:spacing w:val="-2"/>
          <w:rtl/>
          <w:lang w:bidi="ar-EG"/>
        </w:rPr>
        <w:t xml:space="preserve"> للاتحاد بشأن الأعمال التحضيرية للمؤتمر العالمي للاتصالات الراديوية لعام </w:t>
      </w:r>
      <w:r w:rsidRPr="00901B0C">
        <w:rPr>
          <w:spacing w:val="-2"/>
          <w:lang w:bidi="ar-EG"/>
        </w:rPr>
        <w:t>2019</w:t>
      </w:r>
      <w:r w:rsidRPr="00901B0C">
        <w:rPr>
          <w:rFonts w:hint="cs"/>
          <w:spacing w:val="-2"/>
          <w:rtl/>
          <w:lang w:bidi="ar-EG"/>
        </w:rPr>
        <w:t xml:space="preserve"> (متاحة في </w:t>
      </w:r>
      <w:hyperlink r:id="rId13" w:history="1">
        <w:r w:rsidRPr="00901B0C">
          <w:rPr>
            <w:rStyle w:val="Hyperlink"/>
            <w:rFonts w:ascii="Calibri" w:hAnsi="Calibri"/>
            <w:spacing w:val="-2"/>
            <w:lang w:bidi="ar-EG"/>
          </w:rPr>
          <w:t>www.itu.int/go/ITU-R/wrc-19-irwsp</w:t>
        </w:r>
      </w:hyperlink>
      <w:r w:rsidRPr="00901B0C">
        <w:rPr>
          <w:rFonts w:hint="cs"/>
          <w:spacing w:val="-2"/>
          <w:rtl/>
          <w:lang w:bidi="ar-EG"/>
        </w:rPr>
        <w:t>).</w:t>
      </w:r>
    </w:p>
    <w:p w:rsidR="00D72EDB" w:rsidRPr="00D72EDB" w:rsidRDefault="00D72EDB" w:rsidP="00CB2B83">
      <w:pPr>
        <w:pStyle w:val="Heading1"/>
        <w:rPr>
          <w:rtl/>
        </w:rPr>
      </w:pPr>
      <w:r w:rsidRPr="00D72EDB">
        <w:lastRenderedPageBreak/>
        <w:t>2</w:t>
      </w:r>
      <w:r w:rsidRPr="00D72EDB">
        <w:rPr>
          <w:rFonts w:hint="cs"/>
          <w:rtl/>
        </w:rPr>
        <w:tab/>
      </w:r>
      <w:r w:rsidRPr="00CB2B83">
        <w:rPr>
          <w:rFonts w:hint="cs"/>
          <w:spacing w:val="-2"/>
          <w:rtl/>
        </w:rPr>
        <w:t xml:space="preserve">الحلقة الدراسية العالمية </w:t>
      </w:r>
      <w:r w:rsidRPr="00CB2B83">
        <w:rPr>
          <w:spacing w:val="-2"/>
          <w:rtl/>
        </w:rPr>
        <w:t>للاتصالات الراديوية</w:t>
      </w:r>
      <w:r w:rsidR="00CB2B83" w:rsidRPr="00CB2B83">
        <w:rPr>
          <w:rFonts w:hint="cs"/>
          <w:spacing w:val="-2"/>
          <w:rtl/>
        </w:rPr>
        <w:t xml:space="preserve"> لعام</w:t>
      </w:r>
      <w:r w:rsidRPr="00CB2B83">
        <w:rPr>
          <w:rFonts w:hint="cs"/>
          <w:spacing w:val="-2"/>
          <w:rtl/>
        </w:rPr>
        <w:t xml:space="preserve"> </w:t>
      </w:r>
      <w:r w:rsidRPr="00CB2B83">
        <w:rPr>
          <w:spacing w:val="-2"/>
          <w:lang w:val="en-GB"/>
        </w:rPr>
        <w:t>2018</w:t>
      </w:r>
      <w:r w:rsidRPr="00CB2B83">
        <w:rPr>
          <w:rFonts w:hint="cs"/>
          <w:spacing w:val="-2"/>
          <w:rtl/>
        </w:rPr>
        <w:t xml:space="preserve"> - ورش العمل (</w:t>
      </w:r>
      <w:r w:rsidRPr="00CB2B83">
        <w:rPr>
          <w:spacing w:val="-2"/>
        </w:rPr>
        <w:t>7</w:t>
      </w:r>
      <w:r w:rsidR="00CB2B83" w:rsidRPr="00CB2B83">
        <w:rPr>
          <w:spacing w:val="-2"/>
        </w:rPr>
        <w:noBreakHyphen/>
      </w:r>
      <w:r w:rsidRPr="00CB2B83">
        <w:rPr>
          <w:spacing w:val="-2"/>
        </w:rPr>
        <w:t>5</w:t>
      </w:r>
      <w:r w:rsidRPr="00CB2B83">
        <w:rPr>
          <w:rFonts w:hint="cs"/>
          <w:spacing w:val="-2"/>
          <w:rtl/>
        </w:rPr>
        <w:t xml:space="preserve"> ديسمبر </w:t>
      </w:r>
      <w:r w:rsidRPr="00CB2B83">
        <w:rPr>
          <w:spacing w:val="-2"/>
        </w:rPr>
        <w:t>2018</w:t>
      </w:r>
      <w:r w:rsidRPr="00CB2B83">
        <w:rPr>
          <w:rFonts w:hint="cs"/>
          <w:spacing w:val="-2"/>
          <w:rtl/>
        </w:rPr>
        <w:t>)</w:t>
      </w:r>
    </w:p>
    <w:p w:rsidR="00D72EDB" w:rsidRPr="00D72EDB" w:rsidRDefault="00D72EDB" w:rsidP="00901B0C">
      <w:pPr>
        <w:rPr>
          <w:rtl/>
          <w:lang w:bidi="ar-EG"/>
        </w:rPr>
      </w:pPr>
      <w:r w:rsidRPr="00D72EDB">
        <w:rPr>
          <w:rFonts w:hint="cs"/>
          <w:b/>
          <w:bCs/>
          <w:rtl/>
        </w:rPr>
        <w:t xml:space="preserve">ستُعقد ورش العمل للحلقة الدراسية (جلسات متوازية للخدمات الفضائية وخدمات </w:t>
      </w:r>
      <w:r w:rsidR="00901B0C">
        <w:rPr>
          <w:rFonts w:hint="cs"/>
          <w:b/>
          <w:bCs/>
          <w:rtl/>
        </w:rPr>
        <w:t>الأرض</w:t>
      </w:r>
      <w:r w:rsidRPr="00D72EDB">
        <w:rPr>
          <w:rFonts w:hint="cs"/>
          <w:b/>
          <w:bCs/>
          <w:rtl/>
        </w:rPr>
        <w:t xml:space="preserve">) من الساعة </w:t>
      </w:r>
      <w:r w:rsidRPr="00D72EDB">
        <w:rPr>
          <w:b/>
          <w:bCs/>
          <w:lang w:bidi="ar-EG"/>
        </w:rPr>
        <w:t>09:00</w:t>
      </w:r>
      <w:r w:rsidRPr="00D72EDB">
        <w:rPr>
          <w:rFonts w:hint="cs"/>
          <w:b/>
          <w:bCs/>
          <w:rtl/>
        </w:rPr>
        <w:t xml:space="preserve"> يوم الأربعاء </w:t>
      </w:r>
      <w:r w:rsidRPr="00D72EDB">
        <w:rPr>
          <w:b/>
          <w:bCs/>
          <w:lang w:bidi="ar-EG"/>
        </w:rPr>
        <w:t>5</w:t>
      </w:r>
      <w:r w:rsidR="00901B0C">
        <w:rPr>
          <w:rFonts w:hint="eastAsia"/>
          <w:b/>
          <w:bCs/>
          <w:rtl/>
        </w:rPr>
        <w:t> </w:t>
      </w:r>
      <w:r w:rsidRPr="00D72EDB">
        <w:rPr>
          <w:rFonts w:hint="cs"/>
          <w:b/>
          <w:bCs/>
          <w:rtl/>
        </w:rPr>
        <w:t xml:space="preserve">ديسمبر حتى الساعة </w:t>
      </w:r>
      <w:r w:rsidRPr="00D72EDB">
        <w:rPr>
          <w:b/>
          <w:bCs/>
          <w:lang w:bidi="ar-EG"/>
        </w:rPr>
        <w:t>17:00</w:t>
      </w:r>
      <w:r w:rsidRPr="00D72EDB">
        <w:rPr>
          <w:rFonts w:hint="cs"/>
          <w:b/>
          <w:bCs/>
          <w:rtl/>
        </w:rPr>
        <w:t xml:space="preserve"> يوم الجمعة </w:t>
      </w:r>
      <w:r w:rsidRPr="00D72EDB">
        <w:rPr>
          <w:b/>
          <w:bCs/>
          <w:lang w:bidi="ar-EG"/>
        </w:rPr>
        <w:t>7</w:t>
      </w:r>
      <w:r w:rsidRPr="00D72EDB">
        <w:rPr>
          <w:rFonts w:hint="eastAsia"/>
          <w:b/>
          <w:bCs/>
          <w:rtl/>
        </w:rPr>
        <w:t> </w:t>
      </w:r>
      <w:r w:rsidRPr="00D72EDB">
        <w:rPr>
          <w:rFonts w:hint="cs"/>
          <w:b/>
          <w:bCs/>
          <w:rtl/>
        </w:rPr>
        <w:t>ديسمبر</w:t>
      </w:r>
      <w:r w:rsidRPr="00D72EDB">
        <w:rPr>
          <w:rFonts w:hint="cs"/>
          <w:rtl/>
        </w:rPr>
        <w:t xml:space="preserve">، </w:t>
      </w:r>
      <w:r w:rsidRPr="00D72EDB">
        <w:rPr>
          <w:rtl/>
          <w:lang w:bidi="ar-EG"/>
        </w:rPr>
        <w:t xml:space="preserve">مما يمكّن المشاركين من إعداد جدولهم الزمني تبعاً لاهتماماتهم، بالتناوب بين الخدمات الفضائية وخدمات الأرض وبين المحاضرات </w:t>
      </w:r>
      <w:r w:rsidRPr="00D72EDB">
        <w:rPr>
          <w:rFonts w:hint="cs"/>
          <w:rtl/>
          <w:lang w:bidi="ar-EG"/>
        </w:rPr>
        <w:t>والجلسات العملية</w:t>
      </w:r>
      <w:r w:rsidRPr="00D72EDB">
        <w:rPr>
          <w:rtl/>
          <w:lang w:bidi="ar-EG"/>
        </w:rPr>
        <w:t xml:space="preserve">. </w:t>
      </w:r>
      <w:r w:rsidRPr="00D72EDB">
        <w:rPr>
          <w:rFonts w:hint="cs"/>
          <w:rtl/>
          <w:lang w:bidi="ar-EG"/>
        </w:rPr>
        <w:t>وستسمح</w:t>
      </w:r>
      <w:r w:rsidRPr="00D72EDB">
        <w:rPr>
          <w:rtl/>
          <w:lang w:bidi="ar-EG"/>
        </w:rPr>
        <w:t xml:space="preserve"> ورش العمل هذه </w:t>
      </w:r>
      <w:r w:rsidRPr="00D72EDB">
        <w:rPr>
          <w:rFonts w:hint="cs"/>
          <w:rtl/>
          <w:lang w:bidi="ar-EG"/>
        </w:rPr>
        <w:t>ل</w:t>
      </w:r>
      <w:r w:rsidRPr="00D72EDB">
        <w:rPr>
          <w:rtl/>
          <w:lang w:bidi="ar-EG"/>
        </w:rPr>
        <w:t xml:space="preserve">لمشاركين </w:t>
      </w:r>
      <w:r w:rsidRPr="00D72EDB">
        <w:rPr>
          <w:rFonts w:hint="cs"/>
          <w:rtl/>
          <w:lang w:bidi="ar-EG"/>
        </w:rPr>
        <w:t>ب</w:t>
      </w:r>
      <w:r w:rsidRPr="00D72EDB">
        <w:rPr>
          <w:rtl/>
          <w:lang w:bidi="ar-EG"/>
        </w:rPr>
        <w:t xml:space="preserve">اكتساب خبرة عملية </w:t>
      </w:r>
      <w:r w:rsidRPr="00D72EDB">
        <w:rPr>
          <w:rFonts w:hint="cs"/>
          <w:rtl/>
          <w:lang w:bidi="ar-EG"/>
        </w:rPr>
        <w:t>بشأن</w:t>
      </w:r>
      <w:r w:rsidRPr="00D72EDB">
        <w:rPr>
          <w:rtl/>
          <w:lang w:bidi="ar-EG"/>
        </w:rPr>
        <w:t xml:space="preserve"> إجراءات التبليغ لدى الاتحاد </w:t>
      </w:r>
      <w:r w:rsidRPr="00D72EDB">
        <w:rPr>
          <w:rFonts w:hint="cs"/>
          <w:rtl/>
          <w:lang w:bidi="ar-EG"/>
        </w:rPr>
        <w:t>وبشأن</w:t>
      </w:r>
      <w:r w:rsidRPr="00D72EDB">
        <w:rPr>
          <w:rtl/>
          <w:lang w:bidi="ar-EG"/>
        </w:rPr>
        <w:t xml:space="preserve"> البرمجيات</w:t>
      </w:r>
      <w:r w:rsidRPr="00D72EDB">
        <w:rPr>
          <w:rFonts w:hint="cs"/>
          <w:rtl/>
          <w:lang w:bidi="ar-EG"/>
        </w:rPr>
        <w:t xml:space="preserve"> وقواعد البيانات</w:t>
      </w:r>
      <w:r w:rsidRPr="00D72EDB">
        <w:rPr>
          <w:rtl/>
          <w:lang w:bidi="ar-EG"/>
        </w:rPr>
        <w:t xml:space="preserve"> والمنشورات الإلكترونية التي يوفرها مكتب الاتصالات الراديوية </w:t>
      </w:r>
      <w:r w:rsidRPr="00D72EDB">
        <w:rPr>
          <w:rFonts w:hint="cs"/>
          <w:rtl/>
          <w:lang w:bidi="ar-EG"/>
        </w:rPr>
        <w:t>لأعضاء الاتحاد</w:t>
      </w:r>
      <w:r w:rsidRPr="00D72EDB">
        <w:rPr>
          <w:rtl/>
          <w:lang w:bidi="ar-EG"/>
        </w:rPr>
        <w:t>.</w:t>
      </w:r>
      <w:r w:rsidRPr="00901B0C">
        <w:rPr>
          <w:rStyle w:val="FootnoteReference"/>
          <w:rtl/>
          <w:lang w:bidi="ar-EG"/>
        </w:rPr>
        <w:footnoteReference w:id="1"/>
      </w:r>
      <w:r w:rsidRPr="00D72EDB">
        <w:rPr>
          <w:rFonts w:hint="cs"/>
          <w:rtl/>
          <w:lang w:bidi="ar-EG"/>
        </w:rPr>
        <w:t xml:space="preserve"> وستُنظم جلسات مصممة حسب الحاجة لكل من المستعملين المبتدئين والمتقدمين.</w:t>
      </w:r>
    </w:p>
    <w:p w:rsidR="00D72EDB" w:rsidRPr="00901B0C" w:rsidRDefault="00CB2B83" w:rsidP="00D72EDB">
      <w:pPr>
        <w:rPr>
          <w:spacing w:val="4"/>
          <w:rtl/>
          <w:lang w:bidi="ar-EG"/>
        </w:rPr>
      </w:pPr>
      <w:r>
        <w:rPr>
          <w:rFonts w:hint="cs"/>
          <w:spacing w:val="4"/>
          <w:rtl/>
          <w:lang w:bidi="ar-EG"/>
        </w:rPr>
        <w:t>و</w:t>
      </w:r>
      <w:r w:rsidR="00D72EDB" w:rsidRPr="00901B0C">
        <w:rPr>
          <w:rFonts w:hint="cs"/>
          <w:spacing w:val="4"/>
          <w:rtl/>
          <w:lang w:bidi="ar-EG"/>
        </w:rPr>
        <w:t>سيتاح برنامج تفصيلي لأحداث الحلقة الدراسية في الموقع الإلكتروني</w:t>
      </w:r>
      <w:r w:rsidR="00D72EDB" w:rsidRPr="00901B0C">
        <w:rPr>
          <w:rFonts w:hint="eastAsia"/>
          <w:spacing w:val="4"/>
          <w:rtl/>
          <w:lang w:bidi="ar-EG"/>
        </w:rPr>
        <w:t> </w:t>
      </w:r>
      <w:r w:rsidR="00D72EDB" w:rsidRPr="00901B0C">
        <w:rPr>
          <w:rFonts w:hint="cs"/>
          <w:spacing w:val="4"/>
          <w:rtl/>
          <w:lang w:bidi="ar-EG"/>
        </w:rPr>
        <w:t>للحدث وسيجري تحديثه كلما توفرت معلومات جديدة أو معدّلة.</w:t>
      </w:r>
    </w:p>
    <w:p w:rsidR="00D72EDB" w:rsidRPr="00D72EDB" w:rsidRDefault="00D72EDB" w:rsidP="00901B0C">
      <w:pPr>
        <w:pStyle w:val="Headingb"/>
        <w:spacing w:before="240"/>
        <w:rPr>
          <w:rtl/>
        </w:rPr>
      </w:pPr>
      <w:r w:rsidRPr="00D72EDB">
        <w:rPr>
          <w:rFonts w:hint="cs"/>
          <w:rtl/>
        </w:rPr>
        <w:t>الترجمة الشفوية والبث الشبكي</w:t>
      </w:r>
    </w:p>
    <w:p w:rsidR="00D72EDB" w:rsidRPr="00D72EDB" w:rsidRDefault="00D72EDB" w:rsidP="00D72EDB">
      <w:pPr>
        <w:rPr>
          <w:lang w:bidi="ar-EG"/>
        </w:rPr>
      </w:pPr>
      <w:r w:rsidRPr="00D72EDB">
        <w:rPr>
          <w:rFonts w:hint="cs"/>
          <w:rtl/>
        </w:rPr>
        <w:t xml:space="preserve">ستتوفر الترجمة الشفوية ووسائل البث الشبكي في </w:t>
      </w:r>
      <w:r w:rsidRPr="00D72EDB">
        <w:rPr>
          <w:rFonts w:hint="cs"/>
          <w:b/>
          <w:bCs/>
          <w:rtl/>
          <w:lang w:bidi="ar-EG"/>
        </w:rPr>
        <w:t>الجلسات العامة للحلقة الدراسية</w:t>
      </w:r>
      <w:r w:rsidRPr="00D72EDB">
        <w:rPr>
          <w:rFonts w:hint="cs"/>
          <w:rtl/>
          <w:lang w:bidi="ar-EG"/>
        </w:rPr>
        <w:t xml:space="preserve"> </w:t>
      </w:r>
      <w:r w:rsidRPr="00D72EDB">
        <w:rPr>
          <w:rtl/>
          <w:lang w:bidi="ar-EG"/>
        </w:rPr>
        <w:t>باللغات الرسمية الست للاتحاد. والمشاركون ليسوا بحاجة إلى التسجيل في</w:t>
      </w:r>
      <w:r w:rsidRPr="00D72EDB">
        <w:rPr>
          <w:rFonts w:hint="cs"/>
          <w:rtl/>
          <w:lang w:bidi="ar-EG"/>
        </w:rPr>
        <w:t> الحدث</w:t>
      </w:r>
      <w:r w:rsidRPr="00D72EDB">
        <w:rPr>
          <w:rtl/>
          <w:lang w:bidi="ar-EG"/>
        </w:rPr>
        <w:t xml:space="preserve"> لاستخدام مرفق البث الشبكي</w:t>
      </w:r>
      <w:r w:rsidRPr="00D72EDB">
        <w:rPr>
          <w:rFonts w:hint="cs"/>
          <w:rtl/>
          <w:lang w:bidi="ar-EG"/>
        </w:rPr>
        <w:t xml:space="preserve">، ومع ذلك، </w:t>
      </w:r>
      <w:r w:rsidRPr="00D72EDB">
        <w:rPr>
          <w:rtl/>
          <w:lang w:bidi="ar-EG"/>
        </w:rPr>
        <w:t xml:space="preserve">يلزم </w:t>
      </w:r>
      <w:hyperlink r:id="rId14" w:history="1">
        <w:r w:rsidRPr="00D72EDB">
          <w:rPr>
            <w:rStyle w:val="Hyperlink"/>
            <w:rFonts w:ascii="Calibri" w:hAnsi="Calibri"/>
            <w:rtl/>
            <w:lang w:bidi="ar-EG"/>
          </w:rPr>
          <w:t xml:space="preserve">حساب في خدمة تبادل معلومات الاتصالات </w:t>
        </w:r>
        <w:r w:rsidRPr="00D72EDB">
          <w:rPr>
            <w:rStyle w:val="Hyperlink"/>
            <w:rFonts w:ascii="Calibri" w:hAnsi="Calibri"/>
            <w:lang w:bidi="ar-EG"/>
          </w:rPr>
          <w:t>(TIES)</w:t>
        </w:r>
      </w:hyperlink>
      <w:r w:rsidRPr="00D72EDB">
        <w:rPr>
          <w:rFonts w:hint="cs"/>
          <w:rtl/>
          <w:lang w:bidi="ar-EG"/>
        </w:rPr>
        <w:t xml:space="preserve"> بالاتحاد.</w:t>
      </w:r>
    </w:p>
    <w:p w:rsidR="00D72EDB" w:rsidRPr="00D72EDB" w:rsidRDefault="00D72EDB" w:rsidP="00D72EDB">
      <w:pPr>
        <w:rPr>
          <w:rtl/>
        </w:rPr>
      </w:pPr>
      <w:r w:rsidRPr="00D72EDB">
        <w:rPr>
          <w:rtl/>
          <w:lang w:bidi="ar-EG"/>
        </w:rPr>
        <w:t>و</w:t>
      </w:r>
      <w:r w:rsidRPr="00D72EDB">
        <w:rPr>
          <w:rFonts w:hint="cs"/>
          <w:rtl/>
          <w:lang w:bidi="ar-EG"/>
        </w:rPr>
        <w:t>س</w:t>
      </w:r>
      <w:r w:rsidRPr="00D72EDB">
        <w:rPr>
          <w:rtl/>
          <w:lang w:bidi="ar-EG"/>
        </w:rPr>
        <w:t xml:space="preserve">تعقد </w:t>
      </w:r>
      <w:r w:rsidRPr="00D72EDB">
        <w:rPr>
          <w:b/>
          <w:bCs/>
          <w:rtl/>
          <w:lang w:bidi="ar-EG"/>
        </w:rPr>
        <w:t xml:space="preserve">ورش </w:t>
      </w:r>
      <w:r w:rsidRPr="00D72EDB">
        <w:rPr>
          <w:rFonts w:hint="cs"/>
          <w:b/>
          <w:bCs/>
          <w:rtl/>
          <w:lang w:bidi="ar-EG"/>
        </w:rPr>
        <w:t>ال</w:t>
      </w:r>
      <w:r w:rsidRPr="00D72EDB">
        <w:rPr>
          <w:b/>
          <w:bCs/>
          <w:rtl/>
          <w:lang w:bidi="ar-EG"/>
        </w:rPr>
        <w:t>عمل</w:t>
      </w:r>
      <w:r w:rsidRPr="00D72EDB">
        <w:rPr>
          <w:rFonts w:hint="cs"/>
          <w:b/>
          <w:bCs/>
          <w:rtl/>
          <w:lang w:bidi="ar-EG"/>
        </w:rPr>
        <w:t xml:space="preserve"> للحلقة الدراسية</w:t>
      </w:r>
      <w:r w:rsidRPr="00D72EDB">
        <w:rPr>
          <w:rFonts w:hint="cs"/>
          <w:rtl/>
          <w:lang w:bidi="ar-EG"/>
        </w:rPr>
        <w:t xml:space="preserve"> </w:t>
      </w:r>
      <w:r w:rsidRPr="00D72EDB">
        <w:rPr>
          <w:rtl/>
          <w:lang w:bidi="ar-EG"/>
        </w:rPr>
        <w:t>في مجموعات منفصلة تبعاً للاحتياجات اللغوية والوسائل المتاحة.</w:t>
      </w:r>
      <w:r w:rsidRPr="00D72EDB">
        <w:rPr>
          <w:rFonts w:hint="cs"/>
          <w:rtl/>
          <w:lang w:bidi="ar-EG"/>
        </w:rPr>
        <w:t xml:space="preserve"> </w:t>
      </w:r>
      <w:r w:rsidRPr="00D72EDB">
        <w:rPr>
          <w:rFonts w:hint="cs"/>
          <w:rtl/>
        </w:rPr>
        <w:t>ولن يتم توفير الترجمة الشفوية أو البث الشبكي خلال ورش العمل.</w:t>
      </w:r>
    </w:p>
    <w:p w:rsidR="00D72EDB" w:rsidRPr="00D72EDB" w:rsidRDefault="00D72EDB" w:rsidP="00901B0C">
      <w:pPr>
        <w:pStyle w:val="Headingb"/>
        <w:spacing w:before="240"/>
        <w:rPr>
          <w:rtl/>
        </w:rPr>
      </w:pPr>
      <w:r w:rsidRPr="00D72EDB">
        <w:rPr>
          <w:rFonts w:hint="cs"/>
          <w:rtl/>
        </w:rPr>
        <w:t>الوثائق والمواد الداعمة</w:t>
      </w:r>
    </w:p>
    <w:p w:rsidR="00D72EDB" w:rsidRPr="00901B0C" w:rsidRDefault="00D72EDB" w:rsidP="00D72EDB">
      <w:pPr>
        <w:rPr>
          <w:spacing w:val="6"/>
          <w:rtl/>
        </w:rPr>
      </w:pPr>
      <w:r w:rsidRPr="00901B0C">
        <w:rPr>
          <w:spacing w:val="6"/>
          <w:rtl/>
          <w:lang w:bidi="ar-EG"/>
        </w:rPr>
        <w:t>س</w:t>
      </w:r>
      <w:r w:rsidRPr="00901B0C">
        <w:rPr>
          <w:rFonts w:hint="cs"/>
          <w:spacing w:val="6"/>
          <w:rtl/>
          <w:lang w:bidi="ar-EG"/>
        </w:rPr>
        <w:t>ت</w:t>
      </w:r>
      <w:r w:rsidRPr="00901B0C">
        <w:rPr>
          <w:spacing w:val="6"/>
          <w:rtl/>
          <w:lang w:bidi="ar-EG"/>
        </w:rPr>
        <w:t xml:space="preserve">جري </w:t>
      </w:r>
      <w:r w:rsidRPr="00901B0C">
        <w:rPr>
          <w:rFonts w:hint="cs"/>
          <w:spacing w:val="6"/>
          <w:rtl/>
          <w:lang w:bidi="ar-EG"/>
        </w:rPr>
        <w:t xml:space="preserve">الحلقة الدراسية </w:t>
      </w:r>
      <w:r w:rsidRPr="00901B0C">
        <w:rPr>
          <w:rFonts w:hint="cs"/>
          <w:spacing w:val="6"/>
          <w:rtl/>
        </w:rPr>
        <w:t xml:space="preserve">العالمية للاتصالات الراديوية لعام </w:t>
      </w:r>
      <w:r w:rsidRPr="00901B0C">
        <w:rPr>
          <w:spacing w:val="6"/>
          <w:lang w:val="en-GB" w:bidi="ar-EG"/>
        </w:rPr>
        <w:t>201</w:t>
      </w:r>
      <w:r w:rsidRPr="00901B0C">
        <w:rPr>
          <w:spacing w:val="6"/>
          <w:lang w:bidi="ar-EG"/>
        </w:rPr>
        <w:t>8</w:t>
      </w:r>
      <w:r w:rsidRPr="00901B0C">
        <w:rPr>
          <w:rFonts w:hint="cs"/>
          <w:spacing w:val="6"/>
          <w:rtl/>
          <w:lang w:bidi="ar-EG"/>
        </w:rPr>
        <w:t xml:space="preserve"> "بدون</w:t>
      </w:r>
      <w:r w:rsidRPr="00901B0C">
        <w:rPr>
          <w:rFonts w:hint="cs"/>
          <w:spacing w:val="6"/>
          <w:rtl/>
        </w:rPr>
        <w:t xml:space="preserve"> </w:t>
      </w:r>
      <w:r w:rsidRPr="00901B0C">
        <w:rPr>
          <w:spacing w:val="6"/>
          <w:rtl/>
          <w:lang w:bidi="ar-EG"/>
        </w:rPr>
        <w:t>استعمال وثائق ورقية</w:t>
      </w:r>
      <w:r w:rsidRPr="00901B0C">
        <w:rPr>
          <w:rFonts w:hint="cs"/>
          <w:spacing w:val="6"/>
          <w:rtl/>
        </w:rPr>
        <w:t>" وستتاح الوثائق والمواد الداعمة من خلال:</w:t>
      </w:r>
    </w:p>
    <w:p w:rsidR="00D72EDB" w:rsidRPr="00D72EDB" w:rsidRDefault="00D72EDB" w:rsidP="00901B0C">
      <w:pPr>
        <w:pStyle w:val="enumlev1"/>
        <w:rPr>
          <w:rtl/>
          <w:lang w:bidi="ar-SY"/>
        </w:rPr>
      </w:pPr>
      <w:r w:rsidRPr="00D72EDB">
        <w:rPr>
          <w:rFonts w:hint="cs"/>
          <w:rtl/>
          <w:lang w:bidi="ar-SY"/>
        </w:rPr>
        <w:t>-</w:t>
      </w:r>
      <w:r w:rsidRPr="00D72EDB">
        <w:rPr>
          <w:rFonts w:hint="cs"/>
          <w:rtl/>
          <w:lang w:bidi="ar-SY"/>
        </w:rPr>
        <w:tab/>
        <w:t>الموقع الإلكتروني للحدث (</w:t>
      </w:r>
      <w:r w:rsidRPr="00D72EDB">
        <w:rPr>
          <w:rtl/>
          <w:lang w:bidi="ar-EG"/>
        </w:rPr>
        <w:t xml:space="preserve">يلزم </w:t>
      </w:r>
      <w:hyperlink r:id="rId15" w:history="1">
        <w:r w:rsidRPr="00D72EDB">
          <w:rPr>
            <w:rStyle w:val="Hyperlink"/>
            <w:rFonts w:ascii="Calibri" w:hAnsi="Calibri"/>
            <w:rtl/>
            <w:lang w:bidi="ar-EG"/>
          </w:rPr>
          <w:t xml:space="preserve">حساب في خدمة تبادل معلومات الاتصالات </w:t>
        </w:r>
        <w:r w:rsidRPr="00D72EDB">
          <w:rPr>
            <w:rStyle w:val="Hyperlink"/>
            <w:rFonts w:ascii="Calibri" w:hAnsi="Calibri"/>
            <w:lang w:bidi="ar-EG"/>
          </w:rPr>
          <w:t>(TIES)</w:t>
        </w:r>
      </w:hyperlink>
      <w:r w:rsidRPr="00D72EDB">
        <w:rPr>
          <w:rFonts w:hint="cs"/>
          <w:rtl/>
          <w:lang w:bidi="ar-SY"/>
        </w:rPr>
        <w:t>)، أو</w:t>
      </w:r>
    </w:p>
    <w:p w:rsidR="00D72EDB" w:rsidRPr="00D72EDB" w:rsidRDefault="00D72EDB" w:rsidP="00901B0C">
      <w:pPr>
        <w:pStyle w:val="enumlev1"/>
        <w:rPr>
          <w:rtl/>
          <w:lang w:bidi="ar-SY"/>
        </w:rPr>
      </w:pPr>
      <w:r w:rsidRPr="00D72EDB">
        <w:rPr>
          <w:rFonts w:hint="cs"/>
          <w:rtl/>
          <w:lang w:bidi="ar-SY"/>
        </w:rPr>
        <w:t>-</w:t>
      </w:r>
      <w:r w:rsidRPr="00D72EDB">
        <w:rPr>
          <w:rFonts w:hint="cs"/>
          <w:rtl/>
          <w:lang w:bidi="ar-SY"/>
        </w:rPr>
        <w:tab/>
        <w:t xml:space="preserve">تزويد المشاركين بمفاتيح </w:t>
      </w:r>
      <w:r w:rsidRPr="00D72EDB">
        <w:rPr>
          <w:lang w:bidi="ar-EG"/>
        </w:rPr>
        <w:t>USB</w:t>
      </w:r>
      <w:r w:rsidRPr="00D72EDB">
        <w:rPr>
          <w:rFonts w:hint="cs"/>
          <w:rtl/>
          <w:lang w:bidi="ar-SY"/>
        </w:rPr>
        <w:t xml:space="preserve"> في موقع الحدث.</w:t>
      </w:r>
    </w:p>
    <w:p w:rsidR="00D72EDB" w:rsidRPr="00D72EDB" w:rsidRDefault="00D72EDB" w:rsidP="00D72EDB">
      <w:pPr>
        <w:rPr>
          <w:rtl/>
        </w:rPr>
      </w:pPr>
      <w:r w:rsidRPr="00D72EDB">
        <w:rPr>
          <w:rFonts w:hint="cs"/>
          <w:rtl/>
          <w:lang w:bidi="ar-EG"/>
        </w:rPr>
        <w:t>ونظراً إلى حجم التدريب</w:t>
      </w:r>
      <w:r w:rsidRPr="00D72EDB">
        <w:rPr>
          <w:rtl/>
          <w:lang w:bidi="ar-EG"/>
        </w:rPr>
        <w:t xml:space="preserve"> العملي</w:t>
      </w:r>
      <w:r w:rsidRPr="00D72EDB">
        <w:rPr>
          <w:rFonts w:hint="cs"/>
          <w:rtl/>
          <w:lang w:bidi="ar-EG"/>
        </w:rPr>
        <w:t xml:space="preserve"> المتوقع</w:t>
      </w:r>
      <w:r w:rsidRPr="00D72EDB">
        <w:rPr>
          <w:rtl/>
          <w:lang w:bidi="ar-EG"/>
        </w:rPr>
        <w:t xml:space="preserve"> أثناء ورش العمل، يُدعى المشاركون إلى إحضار حواسيبهم المحمولة</w:t>
      </w:r>
      <w:r w:rsidRPr="00D72EDB">
        <w:rPr>
          <w:rFonts w:hint="cs"/>
          <w:b/>
          <w:bCs/>
          <w:rtl/>
          <w:lang w:bidi="ar-EG"/>
        </w:rPr>
        <w:t>،</w:t>
      </w:r>
      <w:r w:rsidRPr="00D72EDB">
        <w:rPr>
          <w:rFonts w:hint="cs"/>
          <w:rtl/>
          <w:lang w:bidi="ar-EG"/>
        </w:rPr>
        <w:t xml:space="preserve"> مع مراعاة مجموعة المواصفات الدنيا المبينة في الموقع الإلكتروني للحلقة الدراسية.</w:t>
      </w:r>
    </w:p>
    <w:p w:rsidR="00D72EDB" w:rsidRPr="00D72EDB" w:rsidRDefault="00D72EDB" w:rsidP="00901B0C">
      <w:pPr>
        <w:pStyle w:val="Headingb"/>
        <w:spacing w:before="240"/>
        <w:rPr>
          <w:rtl/>
        </w:rPr>
      </w:pPr>
      <w:r w:rsidRPr="00D72EDB">
        <w:rPr>
          <w:rFonts w:hint="cs"/>
          <w:rtl/>
        </w:rPr>
        <w:t>التسجيل والمعلومات العملية</w:t>
      </w:r>
    </w:p>
    <w:p w:rsidR="00D72EDB" w:rsidRPr="00D72EDB" w:rsidRDefault="00D72EDB" w:rsidP="00D72EDB">
      <w:pPr>
        <w:rPr>
          <w:rtl/>
          <w:lang w:bidi="ar-EG"/>
        </w:rPr>
      </w:pPr>
      <w:r w:rsidRPr="00D72EDB">
        <w:rPr>
          <w:rFonts w:hint="cs"/>
          <w:rtl/>
          <w:lang w:bidi="ar-EG"/>
        </w:rPr>
        <w:t>يُدعى إلى حضور هذه الحلقة الدراسية الدول الأعضاء في الاتحاد وأعضاء قطاع الاتصالات الراديوية والمنتسبون إليه والهيئات الأكاديمية المنضمة إلى الاتحاد. والمشاركة في الحلقة الدراسية مجانية لممثلي هؤلاء الأعضاء.</w:t>
      </w:r>
    </w:p>
    <w:p w:rsidR="00D72EDB" w:rsidRPr="00D72EDB" w:rsidRDefault="00D72EDB" w:rsidP="00CB2B83">
      <w:pPr>
        <w:rPr>
          <w:rtl/>
        </w:rPr>
      </w:pPr>
      <w:r w:rsidRPr="00D72EDB">
        <w:rPr>
          <w:rFonts w:hint="cs"/>
          <w:rtl/>
          <w:lang w:bidi="ar-EG"/>
        </w:rPr>
        <w:t>وسيجري ال</w:t>
      </w:r>
      <w:r w:rsidRPr="00D72EDB">
        <w:rPr>
          <w:rtl/>
          <w:lang w:bidi="ar-EG"/>
        </w:rPr>
        <w:t xml:space="preserve">تسجيل </w:t>
      </w:r>
      <w:r w:rsidRPr="00D72EDB">
        <w:rPr>
          <w:rFonts w:hint="cs"/>
          <w:rtl/>
          <w:lang w:bidi="ar-EG"/>
        </w:rPr>
        <w:t xml:space="preserve">لحضور هذا الحدث </w:t>
      </w:r>
      <w:r w:rsidRPr="00D72EDB">
        <w:rPr>
          <w:rtl/>
          <w:lang w:bidi="ar-EG"/>
        </w:rPr>
        <w:t>على الخط</w:t>
      </w:r>
      <w:r w:rsidRPr="00D72EDB">
        <w:rPr>
          <w:rFonts w:hint="cs"/>
          <w:rtl/>
          <w:lang w:bidi="ar-EG"/>
        </w:rPr>
        <w:t xml:space="preserve"> حصرياً</w:t>
      </w:r>
      <w:r w:rsidRPr="00D72EDB">
        <w:rPr>
          <w:rtl/>
          <w:lang w:bidi="ar-EG"/>
        </w:rPr>
        <w:t xml:space="preserve"> </w:t>
      </w:r>
      <w:r w:rsidRPr="00D72EDB">
        <w:rPr>
          <w:rFonts w:hint="cs"/>
          <w:rtl/>
          <w:lang w:bidi="ar-EG"/>
        </w:rPr>
        <w:t xml:space="preserve">من خلال جهات الاتصال المعينة </w:t>
      </w:r>
      <w:r w:rsidRPr="00D72EDB">
        <w:rPr>
          <w:lang w:bidi="ar-EG"/>
        </w:rPr>
        <w:t>(DFP)</w:t>
      </w:r>
      <w:r w:rsidRPr="00D72EDB">
        <w:rPr>
          <w:rFonts w:hint="cs"/>
          <w:rtl/>
          <w:lang w:bidi="ar-EG"/>
        </w:rPr>
        <w:t xml:space="preserve"> للتسجيل في أحداث قطاع الاتصالات الراديوية</w:t>
      </w:r>
      <w:r w:rsidRPr="00D72EDB">
        <w:rPr>
          <w:rtl/>
          <w:lang w:bidi="ar-EG"/>
        </w:rPr>
        <w:t>.</w:t>
      </w:r>
      <w:r w:rsidRPr="00D72EDB">
        <w:rPr>
          <w:rFonts w:hint="cs"/>
          <w:rtl/>
          <w:lang w:bidi="ar-EG"/>
        </w:rPr>
        <w:t xml:space="preserve"> </w:t>
      </w:r>
      <w:r w:rsidRPr="00D72EDB">
        <w:rPr>
          <w:rtl/>
          <w:lang w:bidi="ar-EG"/>
        </w:rPr>
        <w:t xml:space="preserve">ويمكن </w:t>
      </w:r>
      <w:proofErr w:type="spellStart"/>
      <w:r w:rsidRPr="00D72EDB">
        <w:rPr>
          <w:rtl/>
          <w:lang w:bidi="ar-EG"/>
        </w:rPr>
        <w:t>ال</w:t>
      </w:r>
      <w:r w:rsidR="00CB2B83">
        <w:rPr>
          <w:rFonts w:hint="cs"/>
          <w:rtl/>
          <w:lang w:bidi="ar-EG"/>
        </w:rPr>
        <w:t>إ</w:t>
      </w:r>
      <w:r w:rsidRPr="00D72EDB">
        <w:rPr>
          <w:rtl/>
          <w:lang w:bidi="ar-EG"/>
        </w:rPr>
        <w:t>طلاع</w:t>
      </w:r>
      <w:proofErr w:type="spellEnd"/>
      <w:r w:rsidRPr="00D72EDB">
        <w:rPr>
          <w:rtl/>
          <w:lang w:bidi="ar-EG"/>
        </w:rPr>
        <w:t xml:space="preserve"> على قائمة جهات الاتصال المعينة إلى جانب معلومات تفصيلية عن التسجيل في</w:t>
      </w:r>
      <w:r w:rsidRPr="00D72EDB">
        <w:rPr>
          <w:rFonts w:hint="cs"/>
          <w:rtl/>
          <w:lang w:bidi="ar-EG"/>
        </w:rPr>
        <w:t> </w:t>
      </w:r>
      <w:r w:rsidRPr="00D72EDB">
        <w:rPr>
          <w:rtl/>
          <w:lang w:bidi="ar-EG"/>
        </w:rPr>
        <w:t>الحدث ومتطلبات دعم التأشيرة والإقامة في الفنادق،</w:t>
      </w:r>
      <w:r w:rsidRPr="00D72EDB">
        <w:rPr>
          <w:rFonts w:hint="cs"/>
          <w:rtl/>
          <w:lang w:bidi="ar-EG"/>
        </w:rPr>
        <w:t xml:space="preserve"> وغير ذلك</w:t>
      </w:r>
      <w:r w:rsidRPr="00D72EDB">
        <w:rPr>
          <w:rtl/>
          <w:lang w:bidi="ar-EG"/>
        </w:rPr>
        <w:t xml:space="preserve"> في الموقع التالي</w:t>
      </w:r>
      <w:r w:rsidRPr="00D72EDB">
        <w:rPr>
          <w:lang w:bidi="ar-EG"/>
        </w:rPr>
        <w:t>:</w:t>
      </w:r>
      <w:r w:rsidRPr="00D72EDB">
        <w:rPr>
          <w:rFonts w:hint="cs"/>
          <w:rtl/>
          <w:lang w:bidi="ar-EG"/>
        </w:rPr>
        <w:t xml:space="preserve"> </w:t>
      </w:r>
      <w:hyperlink r:id="rId16" w:history="1">
        <w:r w:rsidRPr="00D72EDB">
          <w:rPr>
            <w:rStyle w:val="Hyperlink"/>
            <w:rFonts w:ascii="Calibri" w:hAnsi="Calibri"/>
            <w:lang w:bidi="ar-EG"/>
          </w:rPr>
          <w:t>www.itu.int/en/ITU-R/information/events</w:t>
        </w:r>
      </w:hyperlink>
      <w:r w:rsidRPr="00D72EDB">
        <w:rPr>
          <w:rFonts w:hint="cs"/>
          <w:rtl/>
        </w:rPr>
        <w:t xml:space="preserve">. وللاستفسار بشأن التسجيل لحضور هذا الحدث، يرجى الاتصال بوحدة التسجيل في أحداث قطاع الاتصالات الراديوية باستعمال عنوان البريد الإلكتروني </w:t>
      </w:r>
      <w:hyperlink r:id="rId17" w:history="1">
        <w:r w:rsidRPr="00D72EDB">
          <w:rPr>
            <w:rStyle w:val="Hyperlink"/>
            <w:rFonts w:ascii="Calibri" w:hAnsi="Calibri"/>
            <w:lang w:bidi="ar-EG"/>
          </w:rPr>
          <w:t>ITU</w:t>
        </w:r>
        <w:r w:rsidRPr="00D72EDB">
          <w:rPr>
            <w:rStyle w:val="Hyperlink"/>
            <w:rFonts w:ascii="Calibri" w:hAnsi="Calibri"/>
            <w:lang w:bidi="ar-EG"/>
          </w:rPr>
          <w:noBreakHyphen/>
          <w:t>R.Registrations@itu.int</w:t>
        </w:r>
      </w:hyperlink>
      <w:r w:rsidRPr="00D72EDB">
        <w:rPr>
          <w:rFonts w:hint="cs"/>
          <w:rtl/>
        </w:rPr>
        <w:t>.</w:t>
      </w:r>
    </w:p>
    <w:p w:rsidR="00D72EDB" w:rsidRPr="00D72EDB" w:rsidRDefault="00D72EDB" w:rsidP="00901B0C">
      <w:pPr>
        <w:pStyle w:val="Headingb"/>
        <w:spacing w:before="240"/>
        <w:rPr>
          <w:rtl/>
        </w:rPr>
      </w:pPr>
      <w:r w:rsidRPr="00D72EDB">
        <w:rPr>
          <w:rFonts w:hint="cs"/>
          <w:rtl/>
        </w:rPr>
        <w:t>المنح</w:t>
      </w:r>
    </w:p>
    <w:p w:rsidR="00D72EDB" w:rsidRPr="00D72EDB" w:rsidRDefault="00D72EDB" w:rsidP="00901B0C">
      <w:pPr>
        <w:rPr>
          <w:rtl/>
          <w:lang w:bidi="ar-EG"/>
        </w:rPr>
      </w:pPr>
      <w:r w:rsidRPr="00D72EDB">
        <w:rPr>
          <w:rtl/>
        </w:rPr>
        <w:t xml:space="preserve">يسرّنا أن نعلمكم أن كل إدارة </w:t>
      </w:r>
      <w:r w:rsidRPr="00D72EDB">
        <w:rPr>
          <w:rFonts w:hint="cs"/>
          <w:rtl/>
          <w:lang w:bidi="ar-EG"/>
        </w:rPr>
        <w:t xml:space="preserve">من </w:t>
      </w:r>
      <w:r w:rsidR="00901B0C">
        <w:rPr>
          <w:rFonts w:hint="cs"/>
          <w:rtl/>
          <w:lang w:bidi="ar-EG"/>
        </w:rPr>
        <w:t>ال</w:t>
      </w:r>
      <w:r w:rsidRPr="00D72EDB">
        <w:rPr>
          <w:rtl/>
        </w:rPr>
        <w:t xml:space="preserve">بلدان </w:t>
      </w:r>
      <w:r w:rsidR="00901B0C">
        <w:rPr>
          <w:rFonts w:hint="cs"/>
          <w:rtl/>
        </w:rPr>
        <w:t xml:space="preserve">المستحقة </w:t>
      </w:r>
      <w:r w:rsidRPr="00D72EDB">
        <w:rPr>
          <w:rtl/>
        </w:rPr>
        <w:t xml:space="preserve">يمكنها الحصول على منحة كاملة واحدة </w:t>
      </w:r>
      <w:r w:rsidRPr="00D72EDB">
        <w:rPr>
          <w:rFonts w:hint="cs"/>
          <w:rtl/>
        </w:rPr>
        <w:t>(</w:t>
      </w:r>
      <w:r w:rsidRPr="00D72EDB">
        <w:rPr>
          <w:rtl/>
        </w:rPr>
        <w:t>أو منحتين جزئيتين</w:t>
      </w:r>
      <w:r w:rsidRPr="00D72EDB">
        <w:rPr>
          <w:rFonts w:hint="cs"/>
          <w:rtl/>
          <w:lang w:bidi="ar-EG"/>
        </w:rPr>
        <w:t xml:space="preserve">) </w:t>
      </w:r>
      <w:r w:rsidRPr="00D72EDB">
        <w:rPr>
          <w:rtl/>
          <w:lang w:bidi="ar-EG"/>
        </w:rPr>
        <w:t>تبعاً للتمويل المتاح، وذلك لتيسير المشاركة من أقل البلدان نمواً ومن البلدان النامية ذات الدخل المنخفض</w:t>
      </w:r>
      <w:r w:rsidRPr="00D72EDB">
        <w:rPr>
          <w:rFonts w:hint="cs"/>
          <w:rtl/>
          <w:lang w:bidi="ar-EG"/>
        </w:rPr>
        <w:t xml:space="preserve">. ويجب أن تعتمد </w:t>
      </w:r>
      <w:r w:rsidRPr="00D72EDB">
        <w:rPr>
          <w:rtl/>
          <w:lang w:bidi="ar-EG"/>
        </w:rPr>
        <w:t>الإدارة المعنية في الدولة العضو في الاتحاد</w:t>
      </w:r>
      <w:r w:rsidRPr="00D72EDB">
        <w:rPr>
          <w:rFonts w:hint="cs"/>
          <w:rtl/>
          <w:lang w:bidi="ar-EG"/>
        </w:rPr>
        <w:t xml:space="preserve"> طلبات الحصول </w:t>
      </w:r>
      <w:r w:rsidRPr="00D72EDB">
        <w:rPr>
          <w:rtl/>
          <w:lang w:bidi="ar-EG"/>
        </w:rPr>
        <w:t>على منحة</w:t>
      </w:r>
      <w:r w:rsidRPr="00D72EDB">
        <w:rPr>
          <w:rFonts w:hint="cs"/>
          <w:rtl/>
        </w:rPr>
        <w:t xml:space="preserve">. </w:t>
      </w:r>
      <w:r w:rsidRPr="00D72EDB">
        <w:rPr>
          <w:rtl/>
          <w:lang w:bidi="ar-EG"/>
        </w:rPr>
        <w:t>ويُرجى ملاحظة أن قرار تقديم منحة يتوقف على معايير منها: الميزانية المتاحة</w:t>
      </w:r>
      <w:r w:rsidRPr="00D72EDB">
        <w:rPr>
          <w:rFonts w:hint="cs"/>
          <w:rtl/>
          <w:lang w:bidi="ar-EG"/>
        </w:rPr>
        <w:t>،</w:t>
      </w:r>
      <w:r w:rsidRPr="00D72EDB">
        <w:rPr>
          <w:rtl/>
          <w:lang w:bidi="ar-EG"/>
        </w:rPr>
        <w:t xml:space="preserve"> والتوزيع المنصف بين </w:t>
      </w:r>
      <w:r w:rsidRPr="00D72EDB">
        <w:rPr>
          <w:rtl/>
          <w:lang w:bidi="ar-EG"/>
        </w:rPr>
        <w:lastRenderedPageBreak/>
        <w:t>البلدان والمناطق</w:t>
      </w:r>
      <w:r w:rsidRPr="00D72EDB">
        <w:rPr>
          <w:rFonts w:hint="cs"/>
          <w:rtl/>
          <w:lang w:bidi="ar-EG"/>
        </w:rPr>
        <w:t>،</w:t>
      </w:r>
      <w:r w:rsidRPr="00D72EDB">
        <w:rPr>
          <w:rtl/>
          <w:lang w:bidi="ar-EG"/>
        </w:rPr>
        <w:t xml:space="preserve"> والتوازن بين الجنسين</w:t>
      </w:r>
      <w:r w:rsidRPr="00D72EDB">
        <w:rPr>
          <w:rFonts w:hint="cs"/>
          <w:rtl/>
          <w:lang w:bidi="ar-EG"/>
        </w:rPr>
        <w:t>. و</w:t>
      </w:r>
      <w:r w:rsidRPr="00D72EDB">
        <w:rPr>
          <w:rtl/>
        </w:rPr>
        <w:t>ينبغي أن تُطلب المنح من جانب جهات الاتصال المعينة خلال عملية التسجيل على الخط ويجب تقديم الطلب قبل</w:t>
      </w:r>
      <w:r w:rsidRPr="00D72EDB">
        <w:rPr>
          <w:rFonts w:hint="cs"/>
          <w:rtl/>
        </w:rPr>
        <w:t xml:space="preserve"> يوم ا</w:t>
      </w:r>
      <w:r w:rsidRPr="00D72EDB">
        <w:rPr>
          <w:rFonts w:hint="cs"/>
          <w:b/>
          <w:bCs/>
          <w:rtl/>
        </w:rPr>
        <w:t xml:space="preserve">لجمعة </w:t>
      </w:r>
      <w:r w:rsidRPr="00D72EDB">
        <w:rPr>
          <w:b/>
          <w:bCs/>
          <w:lang w:bidi="ar-EG"/>
        </w:rPr>
        <w:t>26</w:t>
      </w:r>
      <w:r w:rsidRPr="00D72EDB">
        <w:rPr>
          <w:rFonts w:hint="cs"/>
          <w:b/>
          <w:bCs/>
          <w:rtl/>
          <w:lang w:bidi="ar-EG"/>
        </w:rPr>
        <w:t xml:space="preserve"> أكتوبر </w:t>
      </w:r>
      <w:r w:rsidRPr="00D72EDB">
        <w:rPr>
          <w:b/>
          <w:bCs/>
          <w:lang w:bidi="ar-EG"/>
        </w:rPr>
        <w:t>2018</w:t>
      </w:r>
      <w:r w:rsidRPr="00D72EDB">
        <w:rPr>
          <w:rFonts w:hint="cs"/>
          <w:b/>
          <w:bCs/>
          <w:rtl/>
          <w:lang w:bidi="ar-EG"/>
        </w:rPr>
        <w:t>.</w:t>
      </w:r>
    </w:p>
    <w:p w:rsidR="00D72EDB" w:rsidRPr="00D72EDB" w:rsidRDefault="00D72EDB" w:rsidP="00D72EDB">
      <w:pPr>
        <w:rPr>
          <w:rtl/>
        </w:rPr>
      </w:pPr>
      <w:r w:rsidRPr="00D72EDB">
        <w:rPr>
          <w:rFonts w:hint="cs"/>
          <w:rtl/>
          <w:lang w:bidi="ar-EG"/>
        </w:rPr>
        <w:t xml:space="preserve">ويتاح مزيد من المعلومات بشأن المنح فيما يتعلق بهذا الحدث في العنوان التالي: </w:t>
      </w:r>
      <w:hyperlink r:id="rId18" w:history="1">
        <w:r w:rsidRPr="00D72EDB">
          <w:rPr>
            <w:rStyle w:val="Hyperlink"/>
            <w:rFonts w:ascii="Calibri" w:hAnsi="Calibri"/>
            <w:lang w:val="en" w:bidi="ar-EG"/>
          </w:rPr>
          <w:t>http://itu.int/go/ITU-R/fellowships</w:t>
        </w:r>
      </w:hyperlink>
    </w:p>
    <w:p w:rsidR="00D72EDB" w:rsidRPr="00D72EDB" w:rsidRDefault="00D72EDB" w:rsidP="00901B0C">
      <w:pPr>
        <w:pStyle w:val="Headingb"/>
        <w:spacing w:before="240"/>
        <w:rPr>
          <w:rtl/>
        </w:rPr>
      </w:pPr>
      <w:r w:rsidRPr="00D72EDB">
        <w:rPr>
          <w:rFonts w:hint="cs"/>
          <w:rtl/>
        </w:rPr>
        <w:t xml:space="preserve">مساحة عرض للحلقة الدراسية العالمية للاتصالات الراديوية لعام </w:t>
      </w:r>
      <w:r w:rsidRPr="00D72EDB">
        <w:rPr>
          <w:lang w:val="en-GB"/>
        </w:rPr>
        <w:t>2018</w:t>
      </w:r>
      <w:r w:rsidRPr="00D72EDB">
        <w:rPr>
          <w:rFonts w:hint="cs"/>
          <w:rtl/>
        </w:rPr>
        <w:t xml:space="preserve"> </w:t>
      </w:r>
      <w:r w:rsidRPr="00D72EDB">
        <w:rPr>
          <w:lang w:val="en-GB"/>
        </w:rPr>
        <w:t>(</w:t>
      </w:r>
      <w:r w:rsidRPr="00D72EDB">
        <w:t>WRS-18)</w:t>
      </w:r>
    </w:p>
    <w:p w:rsidR="006157A3" w:rsidRPr="00901B0C" w:rsidRDefault="00D72EDB" w:rsidP="00D72EDB">
      <w:pPr>
        <w:rPr>
          <w:spacing w:val="6"/>
          <w:rtl/>
          <w:lang w:bidi="ar-EG"/>
        </w:rPr>
      </w:pPr>
      <w:r w:rsidRPr="00901B0C">
        <w:rPr>
          <w:rFonts w:hint="cs"/>
          <w:spacing w:val="6"/>
          <w:rtl/>
        </w:rPr>
        <w:t xml:space="preserve">سيتم توفير مساحة عرض </w:t>
      </w:r>
      <w:r w:rsidRPr="00901B0C">
        <w:rPr>
          <w:rFonts w:hint="cs"/>
          <w:spacing w:val="6"/>
          <w:rtl/>
          <w:lang w:bidi="ar-EG"/>
        </w:rPr>
        <w:t>ل</w:t>
      </w:r>
      <w:r w:rsidRPr="00901B0C">
        <w:rPr>
          <w:spacing w:val="6"/>
          <w:rtl/>
          <w:lang w:bidi="ar-EG"/>
        </w:rPr>
        <w:t xml:space="preserve">أعضاء الاتحاد </w:t>
      </w:r>
      <w:r w:rsidRPr="00901B0C">
        <w:rPr>
          <w:rFonts w:hint="cs"/>
          <w:spacing w:val="6"/>
          <w:rtl/>
          <w:lang w:bidi="ar-EG"/>
        </w:rPr>
        <w:t>المشاركين في الحدث</w:t>
      </w:r>
      <w:r w:rsidRPr="00901B0C">
        <w:rPr>
          <w:rFonts w:hint="cs"/>
          <w:spacing w:val="6"/>
          <w:rtl/>
        </w:rPr>
        <w:t xml:space="preserve">. وإذا كانت إدارتكم أو شركتكم مهتمة بالحصول على مقصورة للعرض في مكان الحدث، يرجى الاتصال بمكتب الاتصالات الراديوية (السيدة </w:t>
      </w:r>
      <w:r w:rsidRPr="00901B0C">
        <w:rPr>
          <w:spacing w:val="6"/>
          <w:rtl/>
          <w:lang w:bidi="ar-EG"/>
        </w:rPr>
        <w:t xml:space="preserve">غريس </w:t>
      </w:r>
      <w:proofErr w:type="spellStart"/>
      <w:r w:rsidRPr="00901B0C">
        <w:rPr>
          <w:spacing w:val="6"/>
          <w:rtl/>
          <w:lang w:bidi="ar-EG"/>
        </w:rPr>
        <w:t>بيترين</w:t>
      </w:r>
      <w:proofErr w:type="spellEnd"/>
      <w:r w:rsidRPr="00901B0C">
        <w:rPr>
          <w:rFonts w:hint="cs"/>
          <w:spacing w:val="6"/>
          <w:rtl/>
          <w:lang w:bidi="ar-EG"/>
        </w:rPr>
        <w:t xml:space="preserve">، </w:t>
      </w:r>
      <w:r w:rsidRPr="00901B0C">
        <w:rPr>
          <w:spacing w:val="6"/>
          <w:lang w:bidi="ar-EG"/>
        </w:rPr>
        <w:t>+41 22 730 5810</w:t>
      </w:r>
      <w:r w:rsidRPr="00901B0C">
        <w:rPr>
          <w:rFonts w:hint="cs"/>
          <w:spacing w:val="6"/>
          <w:rtl/>
        </w:rPr>
        <w:t xml:space="preserve">، </w:t>
      </w:r>
      <w:r w:rsidRPr="00901B0C">
        <w:rPr>
          <w:spacing w:val="6"/>
          <w:lang w:bidi="ar-EG"/>
        </w:rPr>
        <w:t>+41 79 599 14 28</w:t>
      </w:r>
      <w:r w:rsidRPr="00901B0C">
        <w:rPr>
          <w:rFonts w:hint="cs"/>
          <w:spacing w:val="6"/>
          <w:rtl/>
        </w:rPr>
        <w:t xml:space="preserve">، </w:t>
      </w:r>
      <w:hyperlink r:id="rId19" w:history="1">
        <w:r w:rsidRPr="00901B0C">
          <w:rPr>
            <w:rStyle w:val="Hyperlink"/>
            <w:rFonts w:ascii="Calibri" w:hAnsi="Calibri"/>
            <w:spacing w:val="6"/>
            <w:lang w:bidi="ar-EG"/>
          </w:rPr>
          <w:t>brpromo@itu.int</w:t>
        </w:r>
      </w:hyperlink>
      <w:r w:rsidRPr="00901B0C">
        <w:rPr>
          <w:rFonts w:hint="cs"/>
          <w:spacing w:val="6"/>
          <w:rtl/>
        </w:rPr>
        <w:t>).</w:t>
      </w:r>
    </w:p>
    <w:p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AF70F6">
      <w:pPr>
        <w:spacing w:before="144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Default="00AF70F6" w:rsidP="00D72EDB">
      <w:pPr>
        <w:spacing w:before="48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الملحقات</w:t>
      </w:r>
      <w:r w:rsidRPr="00AF70F6">
        <w:rPr>
          <w:rtl/>
          <w:lang w:bidi="ar-EG"/>
        </w:rPr>
        <w:t xml:space="preserve">: </w:t>
      </w:r>
      <w:r w:rsidR="00D72EDB">
        <w:rPr>
          <w:lang w:bidi="ar-EG"/>
        </w:rPr>
        <w:t>1</w:t>
      </w:r>
    </w:p>
    <w:p w:rsidR="00D72EDB" w:rsidRPr="00E45690" w:rsidRDefault="00D72EDB" w:rsidP="00D72EDB">
      <w:pPr>
        <w:tabs>
          <w:tab w:val="left" w:pos="283"/>
        </w:tabs>
        <w:spacing w:before="60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D72EDB" w:rsidRPr="00985D70" w:rsidRDefault="00D72EDB" w:rsidP="00D72EDB">
      <w:pPr>
        <w:tabs>
          <w:tab w:val="left" w:pos="284"/>
        </w:tabs>
        <w:spacing w:before="80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الاتحاد</w:t>
      </w:r>
    </w:p>
    <w:p w:rsidR="00D72EDB" w:rsidRDefault="00D72EDB" w:rsidP="00D72EDB">
      <w:pPr>
        <w:tabs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>
        <w:rPr>
          <w:rFonts w:hint="cs"/>
          <w:sz w:val="16"/>
          <w:szCs w:val="22"/>
          <w:rtl/>
        </w:rPr>
        <w:t>أعضاء</w:t>
      </w:r>
      <w:r w:rsidRPr="00985D70">
        <w:rPr>
          <w:sz w:val="16"/>
          <w:szCs w:val="22"/>
          <w:rtl/>
        </w:rPr>
        <w:t xml:space="preserve"> قطاع الاتصالات الراديوي</w:t>
      </w:r>
      <w:r>
        <w:rPr>
          <w:sz w:val="16"/>
          <w:szCs w:val="22"/>
          <w:rtl/>
        </w:rPr>
        <w:t>ة</w:t>
      </w:r>
    </w:p>
    <w:p w:rsidR="00D72EDB" w:rsidRDefault="00D72EDB" w:rsidP="00D72EDB">
      <w:pPr>
        <w:tabs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Pr="00423D56">
        <w:rPr>
          <w:rFonts w:hint="cs"/>
          <w:sz w:val="16"/>
          <w:szCs w:val="22"/>
          <w:rtl/>
        </w:rPr>
        <w:t xml:space="preserve">رؤساء لجان دراسات الاتصالات الراديوية </w:t>
      </w:r>
      <w:r>
        <w:rPr>
          <w:rFonts w:hint="cs"/>
          <w:sz w:val="16"/>
          <w:szCs w:val="22"/>
          <w:rtl/>
        </w:rPr>
        <w:t>ونوابهم</w:t>
      </w:r>
    </w:p>
    <w:p w:rsidR="00D72EDB" w:rsidRDefault="00D72EDB" w:rsidP="00D72EDB">
      <w:pPr>
        <w:tabs>
          <w:tab w:val="left" w:pos="284"/>
        </w:tabs>
        <w:spacing w:before="0"/>
        <w:rPr>
          <w:sz w:val="16"/>
          <w:szCs w:val="22"/>
          <w:rtl/>
        </w:rPr>
      </w:pPr>
      <w:r>
        <w:rPr>
          <w:rFonts w:hint="cs"/>
          <w:sz w:val="16"/>
          <w:szCs w:val="22"/>
          <w:rtl/>
        </w:rPr>
        <w:t>-</w:t>
      </w:r>
      <w:r>
        <w:rPr>
          <w:rFonts w:hint="cs"/>
          <w:sz w:val="16"/>
          <w:szCs w:val="22"/>
          <w:rtl/>
        </w:rPr>
        <w:tab/>
      </w:r>
      <w:r w:rsidRPr="00423D56">
        <w:rPr>
          <w:rFonts w:hint="cs"/>
          <w:sz w:val="16"/>
          <w:szCs w:val="22"/>
          <w:rtl/>
        </w:rPr>
        <w:t>رئيس الفريق الاستشاري للاتصالات الراديوية ونواب</w:t>
      </w:r>
      <w:r>
        <w:rPr>
          <w:rFonts w:hint="cs"/>
          <w:sz w:val="16"/>
          <w:szCs w:val="22"/>
          <w:rtl/>
        </w:rPr>
        <w:t>ه</w:t>
      </w:r>
    </w:p>
    <w:p w:rsidR="00D72EDB" w:rsidRDefault="00D72EDB" w:rsidP="00D72EDB">
      <w:pPr>
        <w:tabs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Pr="00423D56">
        <w:rPr>
          <w:rFonts w:hint="cs"/>
          <w:sz w:val="16"/>
          <w:szCs w:val="22"/>
          <w:rtl/>
        </w:rPr>
        <w:t xml:space="preserve">رئيس الاجتماع التحضيري للمؤتمر </w:t>
      </w:r>
      <w:r>
        <w:rPr>
          <w:rFonts w:hint="cs"/>
          <w:sz w:val="16"/>
          <w:szCs w:val="22"/>
          <w:rtl/>
        </w:rPr>
        <w:t>ونوابه</w:t>
      </w:r>
    </w:p>
    <w:p w:rsidR="00D72EDB" w:rsidRDefault="00D72EDB" w:rsidP="00D72EDB">
      <w:pPr>
        <w:tabs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Pr="00423D56">
        <w:rPr>
          <w:rFonts w:hint="cs"/>
          <w:sz w:val="16"/>
          <w:szCs w:val="22"/>
          <w:rtl/>
        </w:rPr>
        <w:t>أعضاء لجنة لوائح الراديو</w:t>
      </w:r>
    </w:p>
    <w:p w:rsidR="00D72EDB" w:rsidRDefault="00D72EDB" w:rsidP="00D72EDB">
      <w:pPr>
        <w:tabs>
          <w:tab w:val="left" w:pos="284"/>
        </w:tabs>
        <w:spacing w:before="0"/>
        <w:rPr>
          <w:sz w:val="16"/>
          <w:szCs w:val="22"/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</w:r>
      <w:r w:rsidRPr="00423D56">
        <w:rPr>
          <w:rFonts w:hint="cs"/>
          <w:sz w:val="16"/>
          <w:szCs w:val="22"/>
          <w:rtl/>
        </w:rPr>
        <w:t>الأمين العام للاتحاد ومدير مكتب تقييس الاتصالات ومدير مكتب تنمية الاتصالات</w:t>
      </w:r>
    </w:p>
    <w:p w:rsidR="00D72EDB" w:rsidRDefault="00D72EDB" w:rsidP="00D72EDB">
      <w:pPr>
        <w:tabs>
          <w:tab w:val="left" w:pos="284"/>
        </w:tabs>
        <w:spacing w:before="160"/>
        <w:rPr>
          <w:b/>
          <w:bCs/>
          <w:sz w:val="16"/>
          <w:szCs w:val="22"/>
          <w:rtl/>
        </w:rPr>
      </w:pPr>
      <w:r>
        <w:rPr>
          <w:rFonts w:hint="cs"/>
          <w:b/>
          <w:bCs/>
          <w:sz w:val="16"/>
          <w:szCs w:val="22"/>
          <w:rtl/>
        </w:rPr>
        <w:t>ودُعيت أيضاً الجهات التالية لحضور الحدث:</w:t>
      </w:r>
    </w:p>
    <w:p w:rsidR="00D72EDB" w:rsidRDefault="00D72EDB" w:rsidP="00D72EDB">
      <w:pPr>
        <w:tabs>
          <w:tab w:val="left" w:pos="284"/>
        </w:tabs>
        <w:spacing w:before="80"/>
        <w:rPr>
          <w:sz w:val="16"/>
          <w:szCs w:val="22"/>
          <w:rtl/>
        </w:rPr>
      </w:pPr>
      <w:r>
        <w:rPr>
          <w:rFonts w:hint="cs"/>
          <w:sz w:val="16"/>
          <w:szCs w:val="22"/>
          <w:rtl/>
        </w:rPr>
        <w:t>-</w:t>
      </w:r>
      <w:r>
        <w:rPr>
          <w:sz w:val="16"/>
          <w:szCs w:val="22"/>
          <w:rtl/>
        </w:rPr>
        <w:tab/>
      </w:r>
      <w:r w:rsidRPr="00423D56">
        <w:rPr>
          <w:rFonts w:hint="cs"/>
          <w:sz w:val="16"/>
          <w:szCs w:val="22"/>
          <w:rtl/>
        </w:rPr>
        <w:t>المنتسبون إلى قطاع الاتصالات الراديوية</w:t>
      </w:r>
    </w:p>
    <w:p w:rsidR="00D72EDB" w:rsidRDefault="00D72EDB" w:rsidP="00D72EDB">
      <w:pPr>
        <w:tabs>
          <w:tab w:val="left" w:pos="284"/>
        </w:tabs>
        <w:spacing w:before="0"/>
        <w:rPr>
          <w:sz w:val="16"/>
          <w:szCs w:val="22"/>
          <w:rtl/>
        </w:rPr>
      </w:pPr>
      <w:r w:rsidRPr="00423D56">
        <w:rPr>
          <w:rFonts w:hint="cs"/>
          <w:sz w:val="16"/>
          <w:szCs w:val="22"/>
          <w:rtl/>
        </w:rPr>
        <w:t>-</w:t>
      </w:r>
      <w:r w:rsidRPr="00423D56">
        <w:rPr>
          <w:rFonts w:hint="cs"/>
          <w:sz w:val="16"/>
          <w:szCs w:val="22"/>
          <w:rtl/>
        </w:rPr>
        <w:tab/>
        <w:t xml:space="preserve">الهيئات الأكاديمية المنضمة إلى </w:t>
      </w:r>
      <w:r>
        <w:rPr>
          <w:rFonts w:hint="cs"/>
          <w:sz w:val="16"/>
          <w:szCs w:val="22"/>
          <w:rtl/>
        </w:rPr>
        <w:t>الاتحاد</w:t>
      </w:r>
    </w:p>
    <w:p w:rsidR="00D72EDB" w:rsidRDefault="00D72EDB" w:rsidP="00D72EDB">
      <w:pPr>
        <w:tabs>
          <w:tab w:val="left" w:pos="284"/>
        </w:tabs>
        <w:spacing w:before="0"/>
        <w:rPr>
          <w:sz w:val="16"/>
          <w:szCs w:val="22"/>
          <w:rtl/>
        </w:rPr>
      </w:pPr>
    </w:p>
    <w:p w:rsidR="00D72EDB" w:rsidRDefault="00D72EDB" w:rsidP="00D72EDB">
      <w:pPr>
        <w:rPr>
          <w:rtl/>
        </w:rPr>
        <w:sectPr w:rsidR="00D72EDB" w:rsidSect="008B5B5D">
          <w:headerReference w:type="default" r:id="rId20"/>
          <w:headerReference w:type="first" r:id="rId21"/>
          <w:footerReference w:type="first" r:id="rId22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D72EDB" w:rsidRPr="000038D1" w:rsidRDefault="00D72EDB" w:rsidP="000038D1">
      <w:pPr>
        <w:pStyle w:val="AnnexNo0"/>
        <w:spacing w:before="120"/>
        <w:rPr>
          <w:rtl/>
        </w:rPr>
      </w:pPr>
      <w:r w:rsidRPr="000038D1">
        <w:rPr>
          <w:rFonts w:hint="eastAsia"/>
          <w:rtl/>
        </w:rPr>
        <w:lastRenderedPageBreak/>
        <w:t>الملحـق</w:t>
      </w:r>
    </w:p>
    <w:p w:rsidR="00D72EDB" w:rsidRPr="008C7EEB" w:rsidRDefault="00D72EDB" w:rsidP="008C7EEB">
      <w:pPr>
        <w:pStyle w:val="Annextitle0"/>
        <w:spacing w:after="120"/>
        <w:rPr>
          <w:sz w:val="24"/>
          <w:szCs w:val="36"/>
          <w:rtl/>
          <w:lang w:bidi="ar-EG"/>
        </w:rPr>
      </w:pPr>
      <w:r w:rsidRPr="00431B32">
        <w:rPr>
          <w:rFonts w:hint="eastAsia"/>
          <w:rtl/>
          <w:lang w:bidi="ar-SA"/>
        </w:rPr>
        <w:t>البرنامج</w:t>
      </w:r>
      <w:r w:rsidRPr="00431B32">
        <w:rPr>
          <w:rtl/>
          <w:lang w:bidi="ar-SA"/>
        </w:rPr>
        <w:t xml:space="preserve"> </w:t>
      </w:r>
      <w:r w:rsidRPr="00431B32">
        <w:rPr>
          <w:rFonts w:hint="eastAsia"/>
          <w:rtl/>
          <w:lang w:bidi="ar-SA"/>
        </w:rPr>
        <w:t>الأولي</w:t>
      </w:r>
      <w:r w:rsidRPr="00431B32">
        <w:rPr>
          <w:rFonts w:hint="cs"/>
          <w:rtl/>
          <w:lang w:bidi="ar-SA"/>
        </w:rPr>
        <w:t xml:space="preserve"> للحلقة الدراسية</w:t>
      </w:r>
      <w:r>
        <w:rPr>
          <w:rFonts w:hint="cs"/>
          <w:rtl/>
          <w:lang w:bidi="ar-SA"/>
        </w:rPr>
        <w:t xml:space="preserve"> العالمية للاتصالات الراديوية لعام </w:t>
      </w:r>
      <w:r>
        <w:rPr>
          <w:lang w:val="en-GB" w:bidi="ar-SA"/>
        </w:rPr>
        <w:t>201</w:t>
      </w:r>
      <w:r>
        <w:rPr>
          <w:lang w:bidi="ar-SA"/>
        </w:rPr>
        <w:t>8</w:t>
      </w:r>
      <w:r w:rsidRPr="00431B32">
        <w:rPr>
          <w:rFonts w:hint="cs"/>
          <w:rtl/>
          <w:lang w:bidi="ar-SA"/>
        </w:rPr>
        <w:t xml:space="preserve"> </w:t>
      </w:r>
      <w:r>
        <w:rPr>
          <w:lang w:val="en-GB" w:bidi="ar-SA"/>
        </w:rPr>
        <w:t>(</w:t>
      </w:r>
      <w:r w:rsidRPr="00431B32">
        <w:t>WRS-1</w:t>
      </w:r>
      <w:r>
        <w:t>8)</w:t>
      </w:r>
      <w:r>
        <w:rPr>
          <w:rtl/>
        </w:rPr>
        <w:br/>
      </w:r>
      <w:r w:rsidRPr="008C7EEB">
        <w:rPr>
          <w:rFonts w:hint="cs"/>
          <w:sz w:val="24"/>
          <w:szCs w:val="36"/>
          <w:rtl/>
        </w:rPr>
        <w:t xml:space="preserve">(سيتاح برنامج تفصيلي في الموقع الإلكتروني </w:t>
      </w:r>
      <w:hyperlink r:id="rId23" w:history="1">
        <w:r w:rsidRPr="008C7EEB">
          <w:rPr>
            <w:rStyle w:val="Hyperlink"/>
            <w:rFonts w:asciiTheme="minorHAnsi" w:hAnsiTheme="minorHAnsi" w:cstheme="minorHAnsi"/>
            <w:sz w:val="24"/>
            <w:szCs w:val="36"/>
          </w:rPr>
          <w:t>www.itu.int/go/WRS-1</w:t>
        </w:r>
      </w:hyperlink>
      <w:r w:rsidRPr="008C7EEB">
        <w:rPr>
          <w:rStyle w:val="Hyperlink"/>
          <w:rFonts w:asciiTheme="minorHAnsi" w:hAnsiTheme="minorHAnsi" w:cstheme="minorHAnsi"/>
          <w:sz w:val="24"/>
          <w:szCs w:val="36"/>
        </w:rPr>
        <w:t>8</w:t>
      </w:r>
      <w:r w:rsidRPr="008C7EEB">
        <w:rPr>
          <w:rFonts w:hint="cs"/>
          <w:sz w:val="24"/>
          <w:szCs w:val="36"/>
          <w:rtl/>
        </w:rPr>
        <w:t>)</w:t>
      </w:r>
    </w:p>
    <w:tbl>
      <w:tblPr>
        <w:bidiVisual/>
        <w:tblW w:w="158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35"/>
        <w:gridCol w:w="1771"/>
        <w:gridCol w:w="71"/>
        <w:gridCol w:w="1701"/>
        <w:gridCol w:w="1418"/>
        <w:gridCol w:w="1276"/>
        <w:gridCol w:w="1417"/>
        <w:gridCol w:w="1277"/>
      </w:tblGrid>
      <w:tr w:rsidR="00D72EDB" w:rsidRPr="008C7EEB" w:rsidTr="000038D1">
        <w:trPr>
          <w:jc w:val="center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>الإثنين</w:t>
            </w: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8C7EEB">
              <w:rPr>
                <w:b/>
                <w:bCs/>
                <w:position w:val="2"/>
                <w:sz w:val="20"/>
                <w:szCs w:val="26"/>
              </w:rPr>
              <w:t>3</w:t>
            </w: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 xml:space="preserve"> ديسمبر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>الثلاثاء</w:t>
            </w: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8C7EEB">
              <w:rPr>
                <w:b/>
                <w:bCs/>
                <w:position w:val="2"/>
                <w:sz w:val="20"/>
                <w:szCs w:val="26"/>
              </w:rPr>
              <w:t>4</w:t>
            </w: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 xml:space="preserve"> ديسمبر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>الأربعاء</w:t>
            </w: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8C7EEB">
              <w:rPr>
                <w:b/>
                <w:bCs/>
                <w:position w:val="2"/>
                <w:sz w:val="20"/>
                <w:szCs w:val="26"/>
              </w:rPr>
              <w:t>5</w:t>
            </w: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 xml:space="preserve"> ديسمبر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>الخميس</w:t>
            </w: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8C7EEB">
              <w:rPr>
                <w:b/>
                <w:bCs/>
                <w:position w:val="2"/>
                <w:sz w:val="20"/>
                <w:szCs w:val="26"/>
              </w:rPr>
              <w:t>6</w:t>
            </w: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 xml:space="preserve"> ديسمبر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>الجمعة</w:t>
            </w: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8C7EEB">
              <w:rPr>
                <w:b/>
                <w:bCs/>
                <w:position w:val="2"/>
                <w:sz w:val="20"/>
                <w:szCs w:val="26"/>
              </w:rPr>
              <w:t>7</w:t>
            </w: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 xml:space="preserve"> ديسمبر</w:t>
            </w:r>
          </w:p>
        </w:tc>
      </w:tr>
      <w:tr w:rsidR="00D72EDB" w:rsidRPr="008C7EEB" w:rsidTr="000038D1">
        <w:trPr>
          <w:jc w:val="center"/>
        </w:trPr>
        <w:tc>
          <w:tcPr>
            <w:tcW w:w="158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spacing w:after="12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8C7EEB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جلسات الصباح</w:t>
            </w:r>
          </w:p>
        </w:tc>
      </w:tr>
      <w:tr w:rsidR="000038D1" w:rsidRPr="008C7EEB" w:rsidTr="000038D1">
        <w:trPr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</w:pPr>
            <w:r w:rsidRPr="008C7EEB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 xml:space="preserve">افتتاح الحلقة الدراسية ومسائل عامة </w:t>
            </w:r>
          </w:p>
          <w:p w:rsidR="00D72EDB" w:rsidRPr="008C7EEB" w:rsidRDefault="00D72EDB" w:rsidP="000038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4" w:hanging="284"/>
              <w:jc w:val="left"/>
              <w:rPr>
                <w:position w:val="2"/>
                <w:sz w:val="20"/>
                <w:szCs w:val="26"/>
                <w:rtl/>
              </w:rPr>
            </w:pP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-</w:t>
            </w:r>
            <w:r w:rsidRPr="008C7EEB">
              <w:rPr>
                <w:position w:val="2"/>
                <w:sz w:val="20"/>
                <w:szCs w:val="26"/>
                <w:rtl/>
              </w:rPr>
              <w:tab/>
            </w: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 xml:space="preserve">معلومات </w:t>
            </w:r>
            <w:r w:rsidR="000038D1" w:rsidRPr="008C7EEB">
              <w:rPr>
                <w:rFonts w:hint="cs"/>
                <w:position w:val="2"/>
                <w:sz w:val="20"/>
                <w:szCs w:val="26"/>
                <w:rtl/>
              </w:rPr>
              <w:t xml:space="preserve">أساسية </w:t>
            </w:r>
            <w:r w:rsidRPr="008C7EEB">
              <w:rPr>
                <w:position w:val="2"/>
                <w:sz w:val="20"/>
                <w:szCs w:val="26"/>
                <w:rtl/>
              </w:rPr>
              <w:t xml:space="preserve">عن الاتحاد؛ </w:t>
            </w:r>
          </w:p>
          <w:p w:rsidR="00D72EDB" w:rsidRPr="008C7EEB" w:rsidRDefault="00D72EDB" w:rsidP="000038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284" w:hanging="284"/>
              <w:jc w:val="left"/>
              <w:rPr>
                <w:position w:val="2"/>
                <w:sz w:val="20"/>
                <w:szCs w:val="26"/>
                <w:rtl/>
              </w:rPr>
            </w:pP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-</w:t>
            </w:r>
            <w:r w:rsidRPr="008C7EEB">
              <w:rPr>
                <w:position w:val="2"/>
                <w:sz w:val="20"/>
                <w:szCs w:val="26"/>
                <w:rtl/>
              </w:rPr>
              <w:tab/>
              <w:t>هيكل قطاع الاتصالات الراديوية</w:t>
            </w:r>
          </w:p>
          <w:p w:rsidR="00D72EDB" w:rsidRPr="008C7EEB" w:rsidRDefault="00D72EDB" w:rsidP="000038D1">
            <w:pPr>
              <w:spacing w:before="60" w:after="60" w:line="260" w:lineRule="exact"/>
              <w:ind w:left="284" w:hanging="284"/>
              <w:jc w:val="left"/>
              <w:rPr>
                <w:spacing w:val="-4"/>
                <w:position w:val="2"/>
                <w:sz w:val="20"/>
                <w:szCs w:val="26"/>
                <w:rtl/>
              </w:rPr>
            </w:pP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-</w:t>
            </w:r>
            <w:r w:rsidRPr="008C7EEB">
              <w:rPr>
                <w:position w:val="2"/>
                <w:sz w:val="20"/>
                <w:szCs w:val="26"/>
                <w:rtl/>
              </w:rPr>
              <w:tab/>
            </w: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 xml:space="preserve"> ا</w:t>
            </w:r>
            <w:r w:rsidRPr="008C7EEB">
              <w:rPr>
                <w:position w:val="2"/>
                <w:sz w:val="20"/>
                <w:szCs w:val="26"/>
                <w:rtl/>
              </w:rPr>
              <w:t>لمؤتمر العالمي للاتصالات الراديوية وجمعية الاتصالات الراديوية</w:t>
            </w: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 xml:space="preserve"> و</w:t>
            </w:r>
            <w:r w:rsidRPr="008C7EEB">
              <w:rPr>
                <w:spacing w:val="-4"/>
                <w:position w:val="2"/>
                <w:sz w:val="20"/>
                <w:szCs w:val="26"/>
                <w:rtl/>
              </w:rPr>
              <w:t xml:space="preserve">لجان الدراسات </w:t>
            </w:r>
          </w:p>
          <w:p w:rsidR="00D72EDB" w:rsidRPr="008C7EEB" w:rsidRDefault="00D72EDB" w:rsidP="000038D1">
            <w:pPr>
              <w:spacing w:before="60" w:after="60" w:line="260" w:lineRule="exact"/>
              <w:ind w:left="284" w:hanging="284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</w:pPr>
            <w:r w:rsidRPr="008C7EEB">
              <w:rPr>
                <w:rFonts w:hint="cs"/>
                <w:spacing w:val="-4"/>
                <w:position w:val="2"/>
                <w:sz w:val="20"/>
                <w:szCs w:val="26"/>
                <w:rtl/>
              </w:rPr>
              <w:t xml:space="preserve">- </w:t>
            </w:r>
            <w:r w:rsidRPr="008C7EEB">
              <w:rPr>
                <w:position w:val="2"/>
                <w:sz w:val="20"/>
                <w:szCs w:val="26"/>
                <w:rtl/>
              </w:rPr>
              <w:tab/>
              <w:t>لوائح الراديو والقواعد الإجرائية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8C7EEB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الإطار التنظيمي</w:t>
            </w: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r w:rsidR="000038D1" w:rsidRPr="008C7EEB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للخدمات الفضائية ل</w:t>
            </w:r>
            <w:r w:rsidRPr="008C7EEB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لاتصالات الراديوية</w:t>
            </w:r>
          </w:p>
          <w:p w:rsidR="00D72EDB" w:rsidRPr="008C7EEB" w:rsidRDefault="00D72EDB" w:rsidP="000038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-</w:t>
            </w:r>
            <w:r w:rsidRPr="008C7EEB">
              <w:rPr>
                <w:position w:val="2"/>
                <w:sz w:val="20"/>
                <w:szCs w:val="26"/>
                <w:rtl/>
              </w:rPr>
              <w:tab/>
            </w: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اللوائح الدولية للمدار/الطيف</w:t>
            </w:r>
          </w:p>
          <w:p w:rsidR="00D72EDB" w:rsidRPr="008C7EEB" w:rsidRDefault="00D72EDB" w:rsidP="000038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-</w:t>
            </w:r>
            <w:r w:rsidRPr="008C7EEB">
              <w:rPr>
                <w:position w:val="2"/>
                <w:sz w:val="20"/>
                <w:szCs w:val="26"/>
                <w:rtl/>
              </w:rPr>
              <w:tab/>
            </w: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الخدمات المخططة وغير المخططة</w:t>
            </w:r>
          </w:p>
          <w:p w:rsidR="00D72EDB" w:rsidRPr="008C7EEB" w:rsidRDefault="00D72EDB" w:rsidP="000038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-</w:t>
            </w:r>
            <w:r w:rsidRPr="008C7EEB">
              <w:rPr>
                <w:position w:val="2"/>
                <w:sz w:val="20"/>
                <w:szCs w:val="26"/>
                <w:rtl/>
              </w:rPr>
              <w:tab/>
            </w: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إجراءات التنسيق والتبليغ</w:t>
            </w:r>
          </w:p>
          <w:p w:rsidR="00D72EDB" w:rsidRPr="008C7EEB" w:rsidRDefault="00D72EDB" w:rsidP="000038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position w:val="2"/>
                <w:sz w:val="20"/>
                <w:szCs w:val="26"/>
                <w:u w:val="single"/>
              </w:rPr>
            </w:pP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-</w:t>
            </w:r>
            <w:r w:rsidRPr="008C7EEB">
              <w:rPr>
                <w:position w:val="2"/>
                <w:sz w:val="20"/>
                <w:szCs w:val="26"/>
                <w:rtl/>
              </w:rPr>
              <w:tab/>
            </w: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التداخل الضار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1C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>ورش عمل</w:t>
            </w:r>
            <w:r w:rsidRPr="008C7EEB">
              <w:rPr>
                <w:position w:val="2"/>
                <w:sz w:val="20"/>
                <w:szCs w:val="26"/>
                <w:rtl/>
              </w:rPr>
              <w:t xml:space="preserve"> </w:t>
            </w:r>
          </w:p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8C7EEB">
              <w:rPr>
                <w:position w:val="2"/>
                <w:sz w:val="20"/>
                <w:szCs w:val="26"/>
                <w:rtl/>
              </w:rPr>
              <w:t>الخدمات الفضائية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1C2"/>
          </w:tcPr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>ورش عمل</w:t>
            </w:r>
          </w:p>
          <w:p w:rsidR="00D72EDB" w:rsidRPr="008C7EEB" w:rsidRDefault="00D72EDB" w:rsidP="000038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position w:val="2"/>
                <w:sz w:val="20"/>
                <w:szCs w:val="26"/>
              </w:rPr>
            </w:pPr>
            <w:r w:rsidRPr="008C7EEB">
              <w:rPr>
                <w:position w:val="2"/>
                <w:sz w:val="20"/>
                <w:szCs w:val="26"/>
                <w:rtl/>
              </w:rPr>
              <w:t>خدمات الأرض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1C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>ورش عمل</w:t>
            </w:r>
          </w:p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8C7EEB">
              <w:rPr>
                <w:position w:val="2"/>
                <w:sz w:val="20"/>
                <w:szCs w:val="26"/>
                <w:rtl/>
              </w:rPr>
              <w:t>الخدمات الفضائية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1C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>ورش عمل</w:t>
            </w:r>
          </w:p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8C7EEB">
              <w:rPr>
                <w:position w:val="2"/>
                <w:sz w:val="20"/>
                <w:szCs w:val="26"/>
                <w:rtl/>
              </w:rPr>
              <w:t>خدمات الأرض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1C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>ورش عمل</w:t>
            </w:r>
          </w:p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8C7EEB">
              <w:rPr>
                <w:position w:val="2"/>
                <w:sz w:val="20"/>
                <w:szCs w:val="26"/>
                <w:rtl/>
              </w:rPr>
              <w:t>الخدمات الفضائية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1C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 xml:space="preserve">ورش عمل </w:t>
            </w:r>
          </w:p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8C7EEB">
              <w:rPr>
                <w:position w:val="2"/>
                <w:sz w:val="20"/>
                <w:szCs w:val="26"/>
                <w:rtl/>
              </w:rPr>
              <w:t>خدمات الأرض</w:t>
            </w:r>
          </w:p>
        </w:tc>
      </w:tr>
      <w:tr w:rsidR="00D72EDB" w:rsidRPr="008C7EEB" w:rsidTr="000038D1">
        <w:trPr>
          <w:jc w:val="center"/>
        </w:trPr>
        <w:tc>
          <w:tcPr>
            <w:tcW w:w="158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8C7EEB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جلسات بعد الظهر</w:t>
            </w:r>
          </w:p>
        </w:tc>
      </w:tr>
      <w:tr w:rsidR="000038D1" w:rsidRPr="008C7EEB" w:rsidTr="000038D1">
        <w:trPr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8C7EEB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الإطار التنظيمي</w:t>
            </w: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r w:rsidRPr="008C7EEB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لخدمات الاتصالات الراديوية للأرض</w:t>
            </w:r>
          </w:p>
          <w:p w:rsidR="00D72EDB" w:rsidRPr="008C7EEB" w:rsidRDefault="00D72EDB" w:rsidP="000038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-</w:t>
            </w:r>
            <w:r w:rsidRPr="008C7EEB">
              <w:rPr>
                <w:position w:val="2"/>
                <w:sz w:val="20"/>
                <w:szCs w:val="26"/>
                <w:rtl/>
              </w:rPr>
              <w:tab/>
            </w: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 xml:space="preserve">خطط الترددات </w:t>
            </w:r>
          </w:p>
          <w:p w:rsidR="00D72EDB" w:rsidRPr="008C7EEB" w:rsidRDefault="00D72EDB" w:rsidP="000038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-</w:t>
            </w:r>
            <w:r w:rsidRPr="008C7EEB">
              <w:rPr>
                <w:position w:val="2"/>
                <w:sz w:val="20"/>
                <w:szCs w:val="26"/>
                <w:rtl/>
              </w:rPr>
              <w:tab/>
            </w: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إجراءات التنسيق والتبليغ</w:t>
            </w:r>
          </w:p>
          <w:p w:rsidR="00D72EDB" w:rsidRPr="008C7EEB" w:rsidRDefault="00D72EDB" w:rsidP="000038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-</w:t>
            </w:r>
            <w:r w:rsidRPr="008C7EEB">
              <w:rPr>
                <w:position w:val="2"/>
                <w:sz w:val="20"/>
                <w:szCs w:val="26"/>
                <w:rtl/>
              </w:rPr>
              <w:tab/>
            </w: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التداخل الضار</w:t>
            </w:r>
          </w:p>
          <w:p w:rsidR="00D72EDB" w:rsidRPr="008C7EEB" w:rsidRDefault="00D72EDB" w:rsidP="000038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-</w:t>
            </w:r>
            <w:r w:rsidRPr="008C7EEB">
              <w:rPr>
                <w:position w:val="2"/>
                <w:sz w:val="20"/>
                <w:szCs w:val="26"/>
                <w:rtl/>
              </w:rPr>
              <w:tab/>
            </w: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المراقبة الدولية</w:t>
            </w:r>
          </w:p>
          <w:p w:rsidR="00D72EDB" w:rsidRPr="008C7EEB" w:rsidRDefault="00D72EDB" w:rsidP="000038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position w:val="2"/>
                <w:sz w:val="20"/>
                <w:szCs w:val="26"/>
              </w:rPr>
            </w:pP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-</w:t>
            </w:r>
            <w:r w:rsidRPr="008C7EEB">
              <w:rPr>
                <w:position w:val="2"/>
                <w:sz w:val="20"/>
                <w:szCs w:val="26"/>
                <w:rtl/>
              </w:rPr>
              <w:tab/>
            </w:r>
            <w:r w:rsidRPr="008C7EEB">
              <w:rPr>
                <w:rFonts w:hint="cs"/>
                <w:position w:val="2"/>
                <w:sz w:val="20"/>
                <w:szCs w:val="26"/>
                <w:rtl/>
              </w:rPr>
              <w:t>اتجاهات الخدمة المتنقلة والخدمة الإذاعية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8C7EEB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الجلسات العامة</w:t>
            </w:r>
            <w:r w:rsidRPr="008C7EEB">
              <w:rPr>
                <w:b/>
                <w:bCs/>
                <w:position w:val="2"/>
                <w:sz w:val="20"/>
                <w:szCs w:val="26"/>
              </w:rPr>
              <w:br/>
            </w:r>
            <w:r w:rsidRPr="008C7EEB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تطبيق أحكام لوائح الراديو</w:t>
            </w:r>
          </w:p>
          <w:p w:rsidR="00D72EDB" w:rsidRPr="00CB2B83" w:rsidRDefault="00D72EDB" w:rsidP="000038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CB2B83">
              <w:rPr>
                <w:rFonts w:hint="cs"/>
                <w:position w:val="2"/>
                <w:sz w:val="20"/>
                <w:szCs w:val="26"/>
                <w:rtl/>
              </w:rPr>
              <w:t>منشورات مكتب الاتصالات الراديوية وأدوات تكنولوجيا المعلومات والاتصالات (المقدمة، والنشرة الإعلامية الدولية للترددات، والبرمجيات، وقواعد البيانات وغيرها)</w:t>
            </w:r>
          </w:p>
          <w:p w:rsidR="00D72EDB" w:rsidRPr="008C7EEB" w:rsidRDefault="00D72EDB" w:rsidP="000038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6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>نبذة عامة عن ورش العمل</w:t>
            </w:r>
            <w:r w:rsidRPr="008C7EEB">
              <w:rPr>
                <w:b/>
                <w:bCs/>
                <w:position w:val="2"/>
                <w:sz w:val="20"/>
                <w:szCs w:val="26"/>
              </w:rPr>
              <w:t>:</w:t>
            </w:r>
          </w:p>
          <w:p w:rsidR="00D72EDB" w:rsidRPr="008C7EEB" w:rsidRDefault="00D72EDB" w:rsidP="000038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position w:val="2"/>
                <w:sz w:val="20"/>
                <w:szCs w:val="26"/>
              </w:rPr>
            </w:pPr>
            <w:r w:rsidRPr="008C7EEB">
              <w:rPr>
                <w:position w:val="2"/>
                <w:sz w:val="20"/>
                <w:szCs w:val="26"/>
                <w:rtl/>
              </w:rPr>
              <w:t>-</w:t>
            </w:r>
            <w:r w:rsidRPr="008C7EEB">
              <w:rPr>
                <w:position w:val="2"/>
                <w:sz w:val="20"/>
                <w:szCs w:val="26"/>
                <w:rtl/>
              </w:rPr>
              <w:tab/>
              <w:t>الخدمات الفضائية</w:t>
            </w:r>
          </w:p>
          <w:p w:rsidR="00D72EDB" w:rsidRPr="008C7EEB" w:rsidRDefault="00D72EDB" w:rsidP="000038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position w:val="2"/>
                <w:sz w:val="20"/>
                <w:szCs w:val="26"/>
              </w:rPr>
            </w:pPr>
            <w:r w:rsidRPr="008C7EEB">
              <w:rPr>
                <w:position w:val="2"/>
                <w:sz w:val="20"/>
                <w:szCs w:val="26"/>
                <w:rtl/>
              </w:rPr>
              <w:t>-</w:t>
            </w:r>
            <w:r w:rsidRPr="008C7EEB">
              <w:rPr>
                <w:position w:val="2"/>
                <w:sz w:val="20"/>
                <w:szCs w:val="26"/>
                <w:rtl/>
              </w:rPr>
              <w:tab/>
              <w:t>خدمات الأرض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1C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>ورش عمل</w:t>
            </w:r>
          </w:p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8C7EEB">
              <w:rPr>
                <w:position w:val="2"/>
                <w:sz w:val="20"/>
                <w:szCs w:val="26"/>
                <w:rtl/>
              </w:rPr>
              <w:t>الخدمات الفضائية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1C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>ورش عمل</w:t>
            </w:r>
          </w:p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8C7EEB">
              <w:rPr>
                <w:position w:val="2"/>
                <w:sz w:val="20"/>
                <w:szCs w:val="26"/>
                <w:rtl/>
              </w:rPr>
              <w:t>خدمات الأرض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1C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>ورش عمل</w:t>
            </w:r>
          </w:p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8C7EEB">
              <w:rPr>
                <w:position w:val="2"/>
                <w:sz w:val="20"/>
                <w:szCs w:val="26"/>
                <w:rtl/>
              </w:rPr>
              <w:t>الخدمات الفضائية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1C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>ورش عمل</w:t>
            </w:r>
          </w:p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8C7EEB">
              <w:rPr>
                <w:position w:val="2"/>
                <w:sz w:val="20"/>
                <w:szCs w:val="26"/>
                <w:rtl/>
              </w:rPr>
              <w:t>خدمات الأرض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1C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>ورش عمل</w:t>
            </w:r>
          </w:p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8C7EEB">
              <w:rPr>
                <w:position w:val="2"/>
                <w:sz w:val="20"/>
                <w:szCs w:val="26"/>
                <w:rtl/>
              </w:rPr>
              <w:t>الخدمات الفضائية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1C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8C7EEB">
              <w:rPr>
                <w:b/>
                <w:bCs/>
                <w:position w:val="2"/>
                <w:sz w:val="20"/>
                <w:szCs w:val="26"/>
                <w:rtl/>
              </w:rPr>
              <w:t xml:space="preserve">ورش عمل </w:t>
            </w:r>
          </w:p>
          <w:p w:rsidR="00D72EDB" w:rsidRPr="008C7EEB" w:rsidRDefault="00D72EDB" w:rsidP="000038D1">
            <w:pPr>
              <w:spacing w:before="60" w:after="6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8C7EEB">
              <w:rPr>
                <w:position w:val="2"/>
                <w:sz w:val="20"/>
                <w:szCs w:val="26"/>
                <w:rtl/>
              </w:rPr>
              <w:t>خدمات الأرض</w:t>
            </w:r>
          </w:p>
        </w:tc>
      </w:tr>
    </w:tbl>
    <w:p w:rsidR="00D72EDB" w:rsidRDefault="000038D1" w:rsidP="000038D1">
      <w:pPr>
        <w:spacing w:before="48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D72EDB" w:rsidSect="00D72EDB">
      <w:headerReference w:type="first" r:id="rId24"/>
      <w:footerReference w:type="first" r:id="rId25"/>
      <w:pgSz w:w="16840" w:h="11907" w:orient="landscape" w:code="9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DB" w:rsidRDefault="00D72EDB" w:rsidP="00E07379">
      <w:pPr>
        <w:spacing w:before="0" w:line="240" w:lineRule="auto"/>
      </w:pPr>
      <w:r>
        <w:separator/>
      </w:r>
    </w:p>
  </w:endnote>
  <w:endnote w:type="continuationSeparator" w:id="0">
    <w:p w:rsidR="00D72EDB" w:rsidRDefault="00D72ED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DB" w:rsidRPr="000F3AA8" w:rsidRDefault="00D72EDB" w:rsidP="000F3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DB" w:rsidRDefault="00D72EDB" w:rsidP="00E07379">
      <w:pPr>
        <w:spacing w:before="0" w:line="240" w:lineRule="auto"/>
      </w:pPr>
      <w:r>
        <w:separator/>
      </w:r>
    </w:p>
  </w:footnote>
  <w:footnote w:type="continuationSeparator" w:id="0">
    <w:p w:rsidR="00D72EDB" w:rsidRDefault="00D72EDB" w:rsidP="00E07379">
      <w:pPr>
        <w:spacing w:before="0" w:line="240" w:lineRule="auto"/>
      </w:pPr>
      <w:r>
        <w:continuationSeparator/>
      </w:r>
    </w:p>
  </w:footnote>
  <w:footnote w:id="1">
    <w:p w:rsidR="00D72EDB" w:rsidRPr="00901B0C" w:rsidRDefault="00D72EDB" w:rsidP="00CB2B83">
      <w:pPr>
        <w:tabs>
          <w:tab w:val="left" w:pos="283"/>
        </w:tabs>
        <w:rPr>
          <w:rStyle w:val="FootnoteTextChar"/>
          <w:rtl/>
        </w:rPr>
      </w:pPr>
      <w:r w:rsidRPr="00B655DA">
        <w:rPr>
          <w:rStyle w:val="FootnoteReference"/>
        </w:rPr>
        <w:footnoteRef/>
      </w:r>
      <w:r w:rsidRPr="00B655DA">
        <w:rPr>
          <w:rtl/>
        </w:rPr>
        <w:tab/>
      </w:r>
      <w:r w:rsidRPr="00901B0C">
        <w:rPr>
          <w:rStyle w:val="FootnoteTextChar"/>
          <w:rtl/>
        </w:rPr>
        <w:t>يشجع المشاركون على إحضار مقتطفات من سجلات الترددات الوطنية</w:t>
      </w:r>
      <w:r w:rsidRPr="00901B0C">
        <w:rPr>
          <w:rStyle w:val="FootnoteTextChar"/>
          <w:rFonts w:hint="cs"/>
          <w:rtl/>
        </w:rPr>
        <w:t xml:space="preserve"> لمحطات الأرض</w:t>
      </w:r>
      <w:r w:rsidRPr="00901B0C">
        <w:rPr>
          <w:rStyle w:val="FootnoteTextChar"/>
          <w:rtl/>
        </w:rPr>
        <w:t xml:space="preserve"> لأغراض التدريب ولمقارنة محتويات </w:t>
      </w:r>
      <w:r w:rsidRPr="00901B0C">
        <w:rPr>
          <w:rStyle w:val="FootnoteTextChar"/>
          <w:rFonts w:hint="cs"/>
          <w:rtl/>
        </w:rPr>
        <w:t>ال</w:t>
      </w:r>
      <w:r w:rsidRPr="00901B0C">
        <w:rPr>
          <w:rStyle w:val="FootnoteTextChar"/>
          <w:rtl/>
        </w:rPr>
        <w:t xml:space="preserve">سجل الوطني بمحتويات السجل الأساسي الدولي للترددات. </w:t>
      </w:r>
      <w:r w:rsidRPr="00901B0C">
        <w:rPr>
          <w:rStyle w:val="FootnoteTextChar"/>
          <w:rFonts w:hint="cs"/>
          <w:rtl/>
        </w:rPr>
        <w:t>و</w:t>
      </w:r>
      <w:r w:rsidRPr="00901B0C">
        <w:rPr>
          <w:rStyle w:val="FootnoteTextChar"/>
          <w:rtl/>
        </w:rPr>
        <w:t xml:space="preserve">هذا من شأنه أن ييسر </w:t>
      </w:r>
      <w:r w:rsidRPr="00901B0C">
        <w:rPr>
          <w:rStyle w:val="FootnoteTextChar"/>
          <w:rFonts w:hint="cs"/>
          <w:rtl/>
        </w:rPr>
        <w:t>ال</w:t>
      </w:r>
      <w:r w:rsidRPr="00901B0C">
        <w:rPr>
          <w:rStyle w:val="FootnoteTextChar"/>
          <w:rtl/>
        </w:rPr>
        <w:t xml:space="preserve">تدريب </w:t>
      </w:r>
      <w:r w:rsidRPr="00901B0C">
        <w:rPr>
          <w:rStyle w:val="FootnoteTextChar"/>
          <w:rFonts w:hint="cs"/>
          <w:rtl/>
        </w:rPr>
        <w:t>و</w:t>
      </w:r>
      <w:r w:rsidR="00CB2B83">
        <w:rPr>
          <w:rStyle w:val="FootnoteTextChar"/>
          <w:rFonts w:hint="cs"/>
          <w:rtl/>
        </w:rPr>
        <w:t>إ</w:t>
      </w:r>
      <w:r w:rsidRPr="00901B0C">
        <w:rPr>
          <w:rStyle w:val="FootnoteTextChar"/>
          <w:rFonts w:hint="cs"/>
          <w:rtl/>
        </w:rPr>
        <w:t>طلاع الإدارات</w:t>
      </w:r>
      <w:r w:rsidRPr="00901B0C">
        <w:rPr>
          <w:rStyle w:val="FootnoteTextChar"/>
          <w:rtl/>
        </w:rPr>
        <w:t xml:space="preserve"> على </w:t>
      </w:r>
      <w:r w:rsidRPr="00901B0C">
        <w:rPr>
          <w:rStyle w:val="FootnoteTextChar"/>
          <w:rFonts w:hint="cs"/>
          <w:rtl/>
        </w:rPr>
        <w:t>نسق</w:t>
      </w:r>
      <w:r w:rsidRPr="00901B0C">
        <w:rPr>
          <w:rStyle w:val="FootnoteTextChar"/>
          <w:rtl/>
        </w:rPr>
        <w:t xml:space="preserve"> </w:t>
      </w:r>
      <w:r w:rsidRPr="00901B0C">
        <w:rPr>
          <w:rStyle w:val="FootnoteTextChar"/>
          <w:rFonts w:hint="cs"/>
          <w:rtl/>
        </w:rPr>
        <w:t>ا</w:t>
      </w:r>
      <w:r w:rsidRPr="00901B0C">
        <w:rPr>
          <w:rStyle w:val="FootnoteTextChar"/>
          <w:rtl/>
        </w:rPr>
        <w:t>لبيانات المتعلقة بالمحطات الراديوية.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0F3AA8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F2ED3" w:rsidTr="001F2ED3">
      <w:tc>
        <w:tcPr>
          <w:tcW w:w="5000" w:type="pct"/>
        </w:tcPr>
        <w:p w:rsidR="001F2ED3" w:rsidRDefault="001F2ED3" w:rsidP="001F2ED3">
          <w:pPr>
            <w:pStyle w:val="Header"/>
            <w:spacing w:before="120" w:after="120"/>
            <w:jc w:val="center"/>
            <w:rPr>
              <w:rtl/>
            </w:rPr>
          </w:pPr>
          <w:r>
            <w:rPr>
              <w:b/>
              <w:bCs/>
              <w:noProof/>
              <w:lang w:val="en-GB" w:eastAsia="en-GB"/>
            </w:rPr>
            <w:drawing>
              <wp:inline distT="0" distB="0" distL="0" distR="0" wp14:anchorId="6E8C6DF0" wp14:editId="1C627BC9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DB" w:rsidRPr="008B5B5D" w:rsidRDefault="00D72EDB" w:rsidP="00D72EDB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0F3AA8">
      <w:rPr>
        <w:rStyle w:val="PageNumber"/>
        <w:noProof/>
      </w:rPr>
      <w:t>4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DB"/>
    <w:rsid w:val="000038D1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3AA8"/>
    <w:rsid w:val="000F4D07"/>
    <w:rsid w:val="00102A03"/>
    <w:rsid w:val="001040A3"/>
    <w:rsid w:val="00173915"/>
    <w:rsid w:val="001F2ED3"/>
    <w:rsid w:val="0021544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1AC4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8C7EEB"/>
    <w:rsid w:val="00901B0C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01B0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B2B83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2EDB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E397D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5451032-F058-49EC-A3A0-65EA6959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uiPriority w:val="99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D72EDB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D72EDB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go/ITU-R/wrc-19-irwsp" TargetMode="External"/><Relationship Id="rId18" Type="http://schemas.openxmlformats.org/officeDocument/2006/relationships/hyperlink" Target="http://www.itu.int/go/ITU-R/fellowship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go/WRS-18" TargetMode="External"/><Relationship Id="rId17" Type="http://schemas.openxmlformats.org/officeDocument/2006/relationships/hyperlink" Target="mailto:ITUR.Registrations@itu.int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ITU-R/information/events/Pages/itugeneva.aspx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://www.itu.int/TIES/" TargetMode="External"/><Relationship Id="rId23" Type="http://schemas.openxmlformats.org/officeDocument/2006/relationships/hyperlink" Target="http://www.itu.int/go/WRS-18" TargetMode="External"/><Relationship Id="rId10" Type="http://schemas.openxmlformats.org/officeDocument/2006/relationships/hyperlink" Target="http://www.cicg.ch/en/" TargetMode="External"/><Relationship Id="rId19" Type="http://schemas.openxmlformats.org/officeDocument/2006/relationships/hyperlink" Target="mailto:brpromo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TIES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A22AF855-E9DA-443D-A5CA-4E69079E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Model.dotx</Template>
  <TotalTime>24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Riz, Imad</dc:creator>
  <cp:keywords>DPM_v2016.12.12.1_prod</cp:keywords>
  <dc:description>Template used by DPM and CPI for the WTSA-16</dc:description>
  <cp:lastModifiedBy>BR</cp:lastModifiedBy>
  <cp:revision>8</cp:revision>
  <cp:lastPrinted>2016-06-07T13:25:00Z</cp:lastPrinted>
  <dcterms:created xsi:type="dcterms:W3CDTF">2018-06-12T11:12:00Z</dcterms:created>
  <dcterms:modified xsi:type="dcterms:W3CDTF">2018-06-14T12:02:00Z</dcterms:modified>
  <cp:category>Conference document</cp:category>
</cp:coreProperties>
</file>