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3969"/>
      </w:tblGrid>
      <w:tr w:rsidR="00E53DCE" w:rsidRPr="00D76093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76093" w:rsidRDefault="00BD1315" w:rsidP="002236AC">
            <w:pPr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D76093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D76093" w:rsidRDefault="00E53DCE" w:rsidP="002236AC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D76093" w:rsidTr="004E7E07">
        <w:trPr>
          <w:jc w:val="center"/>
        </w:trPr>
        <w:tc>
          <w:tcPr>
            <w:tcW w:w="5920" w:type="dxa"/>
            <w:gridSpan w:val="2"/>
            <w:shd w:val="clear" w:color="auto" w:fill="auto"/>
          </w:tcPr>
          <w:p w:rsidR="00E53DCE" w:rsidRPr="00D76093" w:rsidRDefault="00D5494E" w:rsidP="00F52F4A">
            <w:pPr>
              <w:tabs>
                <w:tab w:val="left" w:pos="7513"/>
              </w:tabs>
              <w:spacing w:before="0"/>
              <w:jc w:val="left"/>
              <w:rPr>
                <w:b/>
                <w:bCs/>
                <w:lang w:val="ru-RU"/>
              </w:rPr>
            </w:pPr>
            <w:r w:rsidRPr="00D76093">
              <w:rPr>
                <w:lang w:val="ru-RU"/>
              </w:rPr>
              <w:t>Административный циркуляр</w:t>
            </w:r>
            <w:r w:rsidR="00D92B90" w:rsidRPr="00D76093">
              <w:rPr>
                <w:lang w:val="ru-RU"/>
              </w:rPr>
              <w:br/>
            </w:r>
            <w:r w:rsidR="00E9175C" w:rsidRPr="00D76093">
              <w:rPr>
                <w:b/>
                <w:bCs/>
                <w:lang w:val="ru-RU"/>
              </w:rPr>
              <w:t>C</w:t>
            </w:r>
            <w:r w:rsidRPr="00D76093">
              <w:rPr>
                <w:b/>
                <w:bCs/>
                <w:lang w:val="ru-RU"/>
              </w:rPr>
              <w:t>А</w:t>
            </w:r>
            <w:r w:rsidR="00E53DCE" w:rsidRPr="00D76093">
              <w:rPr>
                <w:b/>
                <w:bCs/>
                <w:lang w:val="ru-RU"/>
              </w:rPr>
              <w:t>/</w:t>
            </w:r>
            <w:r w:rsidRPr="00D76093">
              <w:rPr>
                <w:b/>
                <w:bCs/>
                <w:lang w:val="ru-RU"/>
              </w:rPr>
              <w:t>2</w:t>
            </w:r>
            <w:r w:rsidR="008A06ED" w:rsidRPr="00D76093">
              <w:rPr>
                <w:b/>
                <w:bCs/>
                <w:lang w:val="ru-RU"/>
              </w:rPr>
              <w:t>31</w:t>
            </w:r>
          </w:p>
        </w:tc>
        <w:tc>
          <w:tcPr>
            <w:tcW w:w="3969" w:type="dxa"/>
            <w:shd w:val="clear" w:color="auto" w:fill="auto"/>
          </w:tcPr>
          <w:p w:rsidR="00E53DCE" w:rsidRPr="00D76093" w:rsidRDefault="00BB144F" w:rsidP="00177A07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5F57B535AEAC4D1F9A8DB5486F7747DE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177A07" w:rsidRPr="00D76093">
                  <w:rPr>
                    <w:rFonts w:cs="Arial"/>
                    <w:lang w:val="ru-RU"/>
                  </w:rPr>
                  <w:t>29 августа</w:t>
                </w:r>
                <w:r w:rsidR="009A4781" w:rsidRPr="00D76093">
                  <w:rPr>
                    <w:rFonts w:cs="Arial"/>
                    <w:lang w:val="ru-RU"/>
                  </w:rPr>
                  <w:t xml:space="preserve"> 201</w:t>
                </w:r>
                <w:r w:rsidR="00FE4629" w:rsidRPr="00D76093">
                  <w:rPr>
                    <w:rFonts w:cs="Arial"/>
                    <w:lang w:val="ru-RU"/>
                  </w:rPr>
                  <w:t>6</w:t>
                </w:r>
                <w:r w:rsidR="004B0F25" w:rsidRPr="00D76093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D76093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76093" w:rsidRDefault="00E53DCE" w:rsidP="002236AC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D76093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76093" w:rsidRDefault="00E53DCE" w:rsidP="002236AC">
            <w:pPr>
              <w:spacing w:before="0"/>
              <w:rPr>
                <w:lang w:val="ru-RU"/>
              </w:rPr>
            </w:pPr>
          </w:p>
        </w:tc>
      </w:tr>
      <w:tr w:rsidR="00E53DCE" w:rsidRPr="00BB144F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76093" w:rsidRDefault="00E4628C" w:rsidP="00F52F4A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D76093">
              <w:rPr>
                <w:b/>
                <w:bCs/>
                <w:lang w:val="ru-RU"/>
              </w:rPr>
              <w:t xml:space="preserve">Администрациям Государств – Членов МСЭ </w:t>
            </w:r>
            <w:r w:rsidR="00F52F4A" w:rsidRPr="00D76093">
              <w:rPr>
                <w:b/>
                <w:bCs/>
                <w:lang w:val="ru-RU"/>
              </w:rPr>
              <w:br/>
            </w:r>
            <w:r w:rsidRPr="00D76093">
              <w:rPr>
                <w:b/>
                <w:bCs/>
                <w:lang w:val="ru-RU"/>
              </w:rPr>
              <w:t>и Членам Сектора радиосвязи</w:t>
            </w:r>
          </w:p>
        </w:tc>
      </w:tr>
      <w:tr w:rsidR="00E53DCE" w:rsidRPr="00BB144F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76093" w:rsidRDefault="00E53DCE" w:rsidP="002236AC">
            <w:pPr>
              <w:spacing w:before="0"/>
              <w:rPr>
                <w:lang w:val="ru-RU"/>
              </w:rPr>
            </w:pPr>
          </w:p>
        </w:tc>
      </w:tr>
      <w:tr w:rsidR="00E53DCE" w:rsidRPr="00BB144F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76093" w:rsidRDefault="00E53DCE" w:rsidP="002236AC">
            <w:pPr>
              <w:spacing w:before="0"/>
              <w:rPr>
                <w:lang w:val="ru-RU"/>
              </w:rPr>
            </w:pPr>
          </w:p>
        </w:tc>
      </w:tr>
      <w:tr w:rsidR="006D20F0" w:rsidRPr="00BB144F" w:rsidTr="004E7E07">
        <w:trPr>
          <w:jc w:val="center"/>
        </w:trPr>
        <w:tc>
          <w:tcPr>
            <w:tcW w:w="1526" w:type="dxa"/>
            <w:shd w:val="clear" w:color="auto" w:fill="auto"/>
          </w:tcPr>
          <w:p w:rsidR="006D20F0" w:rsidRPr="00D76093" w:rsidRDefault="006D20F0" w:rsidP="002236AC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hAnsiTheme="minorHAnsi"/>
                <w:lang w:val="ru-RU"/>
              </w:rPr>
            </w:pPr>
            <w:r w:rsidRPr="00D76093">
              <w:rPr>
                <w:rFonts w:asciiTheme="minorHAnsi" w:hAnsiTheme="minorHAnsi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6D20F0" w:rsidRPr="00D76093" w:rsidRDefault="00A131BC" w:rsidP="00CA6C60">
            <w:pPr>
              <w:spacing w:before="0"/>
              <w:jc w:val="left"/>
              <w:rPr>
                <w:rFonts w:asciiTheme="minorHAnsi" w:hAnsiTheme="minorHAnsi"/>
                <w:b/>
                <w:bCs/>
                <w:lang w:val="ru-RU"/>
              </w:rPr>
            </w:pPr>
            <w:r w:rsidRPr="00D76093">
              <w:rPr>
                <w:rFonts w:asciiTheme="minorHAnsi" w:hAnsiTheme="minorHAnsi"/>
                <w:b/>
                <w:bCs/>
                <w:color w:val="000000"/>
                <w:lang w:val="ru-RU"/>
              </w:rPr>
              <w:t>Празднования в честь 110-й годовщины Регламента радиосвязи МСЭ,</w:t>
            </w:r>
            <w:r w:rsidRPr="00D76093">
              <w:rPr>
                <w:rFonts w:asciiTheme="minorHAnsi" w:hAnsiTheme="minorHAnsi"/>
                <w:b/>
                <w:bCs/>
                <w:color w:val="000000"/>
                <w:lang w:val="ru-RU"/>
              </w:rPr>
              <w:br/>
              <w:t>Женева, 12 декабря 2016 года</w:t>
            </w:r>
          </w:p>
        </w:tc>
      </w:tr>
    </w:tbl>
    <w:p w:rsidR="008A06ED" w:rsidRPr="00D76093" w:rsidRDefault="00FA051C" w:rsidP="00A272BC">
      <w:pPr>
        <w:pStyle w:val="Normalaftertitle0"/>
        <w:rPr>
          <w:lang w:val="ru-RU"/>
        </w:rPr>
      </w:pPr>
      <w:bookmarkStart w:id="0" w:name="ddistribution"/>
      <w:bookmarkEnd w:id="0"/>
      <w:r w:rsidRPr="00D76093">
        <w:rPr>
          <w:lang w:val="ru-RU"/>
        </w:rPr>
        <w:t xml:space="preserve">В конце этого года будет отмечаться 110-я годовщина </w:t>
      </w:r>
      <w:r w:rsidR="00DE0AEB" w:rsidRPr="00D76093">
        <w:rPr>
          <w:lang w:val="ru-RU"/>
        </w:rPr>
        <w:t>Регламент</w:t>
      </w:r>
      <w:r w:rsidRPr="00D76093">
        <w:rPr>
          <w:lang w:val="ru-RU"/>
        </w:rPr>
        <w:t>а</w:t>
      </w:r>
      <w:r w:rsidR="00DE0AEB" w:rsidRPr="00D76093">
        <w:rPr>
          <w:lang w:val="ru-RU"/>
        </w:rPr>
        <w:t xml:space="preserve"> радиосвязи МСЭ</w:t>
      </w:r>
      <w:r w:rsidR="008A06ED" w:rsidRPr="00D76093">
        <w:rPr>
          <w:lang w:val="ru-RU"/>
        </w:rPr>
        <w:t xml:space="preserve"> – </w:t>
      </w:r>
      <w:r w:rsidRPr="00D76093">
        <w:rPr>
          <w:lang w:val="ru-RU"/>
        </w:rPr>
        <w:t>международного договора, который обеспечивает возможность глобальной радиосвязи и является ее основой. Для того чтобы в празднованиях могли принять участие как можно больше членов сообщества МСЭ-</w:t>
      </w:r>
      <w:r w:rsidR="008A06ED" w:rsidRPr="00D76093">
        <w:rPr>
          <w:lang w:val="ru-RU"/>
        </w:rPr>
        <w:t>R</w:t>
      </w:r>
      <w:r w:rsidR="00E47253" w:rsidRPr="00D76093">
        <w:rPr>
          <w:lang w:val="ru-RU"/>
        </w:rPr>
        <w:t xml:space="preserve">, </w:t>
      </w:r>
      <w:r w:rsidR="00E47253" w:rsidRPr="00D76093">
        <w:rPr>
          <w:b/>
          <w:bCs/>
          <w:lang w:val="ru-RU"/>
        </w:rPr>
        <w:t>эта годовщина будет отмечаться в понедельник, 12 д</w:t>
      </w:r>
      <w:r w:rsidR="00CB0972" w:rsidRPr="00D76093">
        <w:rPr>
          <w:b/>
          <w:bCs/>
          <w:lang w:val="ru-RU"/>
        </w:rPr>
        <w:t>екабря</w:t>
      </w:r>
      <w:r w:rsidR="008A06ED" w:rsidRPr="00D76093">
        <w:rPr>
          <w:b/>
          <w:bCs/>
          <w:lang w:val="ru-RU"/>
        </w:rPr>
        <w:t xml:space="preserve"> 2016</w:t>
      </w:r>
      <w:r w:rsidR="00E47253" w:rsidRPr="00D76093">
        <w:rPr>
          <w:b/>
          <w:bCs/>
          <w:lang w:val="ru-RU"/>
        </w:rPr>
        <w:t> года</w:t>
      </w:r>
      <w:r w:rsidR="008A06ED" w:rsidRPr="00D76093">
        <w:rPr>
          <w:lang w:val="ru-RU"/>
        </w:rPr>
        <w:t xml:space="preserve">, </w:t>
      </w:r>
      <w:r w:rsidR="00E47253" w:rsidRPr="00D76093">
        <w:rPr>
          <w:rFonts w:asciiTheme="minorHAnsi" w:hAnsiTheme="minorHAnsi" w:cstheme="majorBidi"/>
          <w:lang w:val="ru-RU"/>
        </w:rPr>
        <w:t xml:space="preserve">одновременно с открытием </w:t>
      </w:r>
      <w:hyperlink r:id="rId8" w:history="1">
        <w:r w:rsidR="00CB0972" w:rsidRPr="00D76093">
          <w:rPr>
            <w:rStyle w:val="Hyperlink"/>
            <w:lang w:val="ru-RU"/>
          </w:rPr>
          <w:t>Всемирн</w:t>
        </w:r>
        <w:r w:rsidR="00E47253" w:rsidRPr="00D76093">
          <w:rPr>
            <w:rStyle w:val="Hyperlink"/>
            <w:lang w:val="ru-RU"/>
          </w:rPr>
          <w:t>ого</w:t>
        </w:r>
        <w:r w:rsidR="00CB0972" w:rsidRPr="00D76093">
          <w:rPr>
            <w:rStyle w:val="Hyperlink"/>
            <w:lang w:val="ru-RU"/>
          </w:rPr>
          <w:t xml:space="preserve"> семинар</w:t>
        </w:r>
        <w:r w:rsidR="00E47253" w:rsidRPr="00D76093">
          <w:rPr>
            <w:rStyle w:val="Hyperlink"/>
            <w:lang w:val="ru-RU"/>
          </w:rPr>
          <w:t>а</w:t>
        </w:r>
        <w:r w:rsidR="00CB0972" w:rsidRPr="00D76093">
          <w:rPr>
            <w:rStyle w:val="Hyperlink"/>
            <w:lang w:val="ru-RU"/>
          </w:rPr>
          <w:t xml:space="preserve"> МСЭ по радиосвязи 2016 года (ВСР-16)</w:t>
        </w:r>
      </w:hyperlink>
      <w:r w:rsidR="008A06ED" w:rsidRPr="00D76093">
        <w:rPr>
          <w:lang w:val="ru-RU"/>
        </w:rPr>
        <w:t>.</w:t>
      </w:r>
    </w:p>
    <w:p w:rsidR="008A06ED" w:rsidRPr="00D76093" w:rsidRDefault="00916493" w:rsidP="00F52F4A">
      <w:pPr>
        <w:rPr>
          <w:lang w:val="ru-RU"/>
        </w:rPr>
      </w:pPr>
      <w:r w:rsidRPr="00D76093">
        <w:rPr>
          <w:lang w:val="ru-RU"/>
        </w:rPr>
        <w:t xml:space="preserve">Имею честь пригласить вас принять участие в празднованиях по случаю </w:t>
      </w:r>
      <w:r w:rsidR="00E47253" w:rsidRPr="00D76093">
        <w:rPr>
          <w:lang w:val="ru-RU"/>
        </w:rPr>
        <w:t>этой</w:t>
      </w:r>
      <w:r w:rsidRPr="00D76093">
        <w:rPr>
          <w:lang w:val="ru-RU"/>
        </w:rPr>
        <w:t xml:space="preserve"> годовщины</w:t>
      </w:r>
      <w:r w:rsidR="005F50E3" w:rsidRPr="00D76093">
        <w:rPr>
          <w:lang w:val="ru-RU"/>
        </w:rPr>
        <w:t>.</w:t>
      </w:r>
      <w:r w:rsidR="00E47253" w:rsidRPr="00D76093">
        <w:rPr>
          <w:lang w:val="ru-RU"/>
        </w:rPr>
        <w:t xml:space="preserve"> С учетом важности данного мероприятия в контексте развития согласованной на международном уровне радиосвязи, было бы весьма желательным участие представителей всего членского состава МСЭ</w:t>
      </w:r>
      <w:r w:rsidR="008A06ED" w:rsidRPr="00D76093">
        <w:rPr>
          <w:lang w:val="ru-RU"/>
        </w:rPr>
        <w:t xml:space="preserve">. </w:t>
      </w:r>
    </w:p>
    <w:p w:rsidR="008A06ED" w:rsidRPr="00D76093" w:rsidRDefault="00E47253" w:rsidP="00F52F4A">
      <w:pPr>
        <w:rPr>
          <w:lang w:val="ru-RU"/>
        </w:rPr>
      </w:pPr>
      <w:r w:rsidRPr="00D76093">
        <w:rPr>
          <w:lang w:val="ru-RU"/>
        </w:rPr>
        <w:t>Это приглашение распространяется также на нынешних членов Радиорегламентарного комитета и председателей и заместителей председателей исследовательских комиссий МСЭ-</w:t>
      </w:r>
      <w:r w:rsidR="008A06ED" w:rsidRPr="00D76093">
        <w:rPr>
          <w:lang w:val="ru-RU"/>
        </w:rPr>
        <w:t>R</w:t>
      </w:r>
      <w:r w:rsidRPr="00D76093">
        <w:rPr>
          <w:lang w:val="ru-RU"/>
        </w:rPr>
        <w:t xml:space="preserve">, в том числе Консультативной группы по радиосвязи и Подготовительного собрания к конференции. </w:t>
      </w:r>
    </w:p>
    <w:p w:rsidR="008A06ED" w:rsidRPr="00D76093" w:rsidRDefault="00E47253" w:rsidP="005D31E3">
      <w:pPr>
        <w:rPr>
          <w:lang w:val="ru-RU"/>
        </w:rPr>
      </w:pPr>
      <w:r w:rsidRPr="00D76093">
        <w:rPr>
          <w:lang w:val="ru-RU"/>
        </w:rPr>
        <w:t xml:space="preserve">Хотел бы также воспользоваться </w:t>
      </w:r>
      <w:r w:rsidR="005F50E3" w:rsidRPr="00D76093">
        <w:rPr>
          <w:lang w:val="ru-RU"/>
        </w:rPr>
        <w:t>данной</w:t>
      </w:r>
      <w:r w:rsidRPr="00D76093">
        <w:rPr>
          <w:lang w:val="ru-RU"/>
        </w:rPr>
        <w:t xml:space="preserve"> возможностью, чтобы через вас передать это приглашение всем тем, кто, благодаря своей работе и годам службы</w:t>
      </w:r>
      <w:r w:rsidR="005F50E3" w:rsidRPr="00D76093">
        <w:rPr>
          <w:lang w:val="ru-RU"/>
        </w:rPr>
        <w:t>, внес большой вклад в 110</w:t>
      </w:r>
      <w:r w:rsidR="005F50E3" w:rsidRPr="00D76093">
        <w:rPr>
          <w:lang w:val="ru-RU"/>
        </w:rPr>
        <w:noBreakHyphen/>
      </w:r>
      <w:r w:rsidRPr="00D76093">
        <w:rPr>
          <w:lang w:val="ru-RU"/>
        </w:rPr>
        <w:t xml:space="preserve">летнюю историю </w:t>
      </w:r>
      <w:r w:rsidR="00DE0AEB" w:rsidRPr="00D76093">
        <w:rPr>
          <w:lang w:val="ru-RU"/>
        </w:rPr>
        <w:t>Регламент</w:t>
      </w:r>
      <w:r w:rsidR="002A6404" w:rsidRPr="00D76093">
        <w:rPr>
          <w:lang w:val="ru-RU"/>
        </w:rPr>
        <w:t>а</w:t>
      </w:r>
      <w:r w:rsidR="00DE0AEB" w:rsidRPr="00D76093">
        <w:rPr>
          <w:lang w:val="ru-RU"/>
        </w:rPr>
        <w:t xml:space="preserve"> радиосвязи МСЭ</w:t>
      </w:r>
      <w:r w:rsidR="008A06ED" w:rsidRPr="00D76093">
        <w:rPr>
          <w:lang w:val="ru-RU"/>
        </w:rPr>
        <w:t xml:space="preserve">: </w:t>
      </w:r>
    </w:p>
    <w:p w:rsidR="008A06ED" w:rsidRPr="00D76093" w:rsidRDefault="00F52F4A" w:rsidP="00F52F4A">
      <w:pPr>
        <w:pStyle w:val="enumlev1"/>
        <w:rPr>
          <w:lang w:val="ru-RU"/>
        </w:rPr>
      </w:pPr>
      <w:r w:rsidRPr="00D76093">
        <w:rPr>
          <w:lang w:val="ru-RU"/>
        </w:rPr>
        <w:t>–</w:t>
      </w:r>
      <w:r w:rsidRPr="00D76093">
        <w:rPr>
          <w:lang w:val="ru-RU"/>
        </w:rPr>
        <w:tab/>
      </w:r>
      <w:r w:rsidR="002A6404" w:rsidRPr="00D76093">
        <w:rPr>
          <w:lang w:val="ru-RU"/>
        </w:rPr>
        <w:t xml:space="preserve">официальным должностным лицам Бюро радиосвязи, Радиорегламентарного комитета и бывшего </w:t>
      </w:r>
      <w:r w:rsidR="002A6404" w:rsidRPr="00D76093">
        <w:rPr>
          <w:color w:val="000000"/>
          <w:lang w:val="ru-RU"/>
        </w:rPr>
        <w:t>МКРЧ</w:t>
      </w:r>
      <w:r w:rsidR="008A06ED" w:rsidRPr="00D76093">
        <w:rPr>
          <w:lang w:val="ru-RU"/>
        </w:rPr>
        <w:t xml:space="preserve">, </w:t>
      </w:r>
    </w:p>
    <w:p w:rsidR="008A06ED" w:rsidRPr="00D76093" w:rsidRDefault="00F52F4A" w:rsidP="00F52F4A">
      <w:pPr>
        <w:pStyle w:val="enumlev1"/>
        <w:rPr>
          <w:lang w:val="ru-RU"/>
        </w:rPr>
      </w:pPr>
      <w:r w:rsidRPr="00D76093">
        <w:rPr>
          <w:lang w:val="ru-RU"/>
        </w:rPr>
        <w:t>–</w:t>
      </w:r>
      <w:r w:rsidRPr="00D76093">
        <w:rPr>
          <w:lang w:val="ru-RU"/>
        </w:rPr>
        <w:tab/>
      </w:r>
      <w:r w:rsidR="002A6404" w:rsidRPr="00D76093">
        <w:rPr>
          <w:lang w:val="ru-RU"/>
        </w:rPr>
        <w:t>бывшим председателям исследовательских комиссий МСЭ-</w:t>
      </w:r>
      <w:r w:rsidR="008A06ED" w:rsidRPr="00D76093">
        <w:rPr>
          <w:lang w:val="ru-RU"/>
        </w:rPr>
        <w:t>R</w:t>
      </w:r>
      <w:r w:rsidR="002A6404" w:rsidRPr="00D76093">
        <w:rPr>
          <w:lang w:val="ru-RU"/>
        </w:rPr>
        <w:t xml:space="preserve">, в том числе Консультативной группы по радиосвязи, Подготовительного собрания к конференции и Специального комитета, а также исследовательских комиссий бывшего </w:t>
      </w:r>
      <w:r w:rsidR="002A6404" w:rsidRPr="00D76093">
        <w:rPr>
          <w:color w:val="000000"/>
          <w:lang w:val="ru-RU"/>
        </w:rPr>
        <w:t xml:space="preserve">МККР. </w:t>
      </w:r>
    </w:p>
    <w:p w:rsidR="008A06ED" w:rsidRPr="00D76093" w:rsidRDefault="000A5DD2" w:rsidP="00F52F4A">
      <w:pPr>
        <w:pStyle w:val="Headingb"/>
        <w:rPr>
          <w:lang w:val="ru-RU"/>
        </w:rPr>
      </w:pPr>
      <w:r w:rsidRPr="00D76093">
        <w:rPr>
          <w:lang w:val="ru-RU"/>
        </w:rPr>
        <w:t>Программа</w:t>
      </w:r>
    </w:p>
    <w:p w:rsidR="008A06ED" w:rsidRPr="00D76093" w:rsidRDefault="000A5DD2" w:rsidP="005D31E3">
      <w:pPr>
        <w:rPr>
          <w:rFonts w:asciiTheme="minorHAnsi" w:hAnsiTheme="minorHAnsi"/>
          <w:lang w:val="ru-RU"/>
        </w:rPr>
      </w:pPr>
      <w:r w:rsidRPr="00D76093">
        <w:rPr>
          <w:lang w:val="ru-RU"/>
        </w:rPr>
        <w:t xml:space="preserve">Празднования, которые будут проводиться </w:t>
      </w:r>
      <w:r w:rsidR="005B1F21" w:rsidRPr="00D76093">
        <w:rPr>
          <w:lang w:val="ru-RU"/>
        </w:rPr>
        <w:t>одновременно</w:t>
      </w:r>
      <w:r w:rsidRPr="00D76093">
        <w:rPr>
          <w:lang w:val="ru-RU"/>
        </w:rPr>
        <w:t xml:space="preserve"> с </w:t>
      </w:r>
      <w:r w:rsidR="00CB0972" w:rsidRPr="00D76093">
        <w:rPr>
          <w:lang w:val="ru-RU"/>
        </w:rPr>
        <w:t>Всемирны</w:t>
      </w:r>
      <w:r w:rsidRPr="00D76093">
        <w:rPr>
          <w:lang w:val="ru-RU"/>
        </w:rPr>
        <w:t>м</w:t>
      </w:r>
      <w:r w:rsidR="00CB0972" w:rsidRPr="00D76093">
        <w:rPr>
          <w:lang w:val="ru-RU"/>
        </w:rPr>
        <w:t xml:space="preserve"> семинар</w:t>
      </w:r>
      <w:r w:rsidRPr="00D76093">
        <w:rPr>
          <w:lang w:val="ru-RU"/>
        </w:rPr>
        <w:t>ом</w:t>
      </w:r>
      <w:r w:rsidR="00CB0972" w:rsidRPr="00D76093">
        <w:rPr>
          <w:lang w:val="ru-RU"/>
        </w:rPr>
        <w:t xml:space="preserve"> МСЭ по радиосвязи 2016 года (ВСР-16)</w:t>
      </w:r>
      <w:r w:rsidR="008A06ED" w:rsidRPr="00D76093">
        <w:rPr>
          <w:lang w:val="ru-RU"/>
        </w:rPr>
        <w:t xml:space="preserve">, </w:t>
      </w:r>
      <w:r w:rsidRPr="00D76093">
        <w:rPr>
          <w:lang w:val="ru-RU"/>
        </w:rPr>
        <w:t xml:space="preserve">начнутся в </w:t>
      </w:r>
      <w:r w:rsidRPr="00D76093">
        <w:rPr>
          <w:b/>
          <w:bCs/>
          <w:lang w:val="ru-RU"/>
        </w:rPr>
        <w:t>09 час. </w:t>
      </w:r>
      <w:r w:rsidR="008A06ED" w:rsidRPr="00D76093">
        <w:rPr>
          <w:b/>
          <w:bCs/>
          <w:lang w:val="ru-RU"/>
        </w:rPr>
        <w:t xml:space="preserve">30 </w:t>
      </w:r>
      <w:r w:rsidRPr="00D76093">
        <w:rPr>
          <w:b/>
          <w:bCs/>
          <w:lang w:val="ru-RU"/>
        </w:rPr>
        <w:t xml:space="preserve">мин. в понедельник, </w:t>
      </w:r>
      <w:r w:rsidR="008A06ED" w:rsidRPr="00D76093">
        <w:rPr>
          <w:b/>
          <w:bCs/>
          <w:lang w:val="ru-RU"/>
        </w:rPr>
        <w:t>12 </w:t>
      </w:r>
      <w:r w:rsidRPr="00D76093">
        <w:rPr>
          <w:b/>
          <w:bCs/>
          <w:lang w:val="ru-RU"/>
        </w:rPr>
        <w:t>д</w:t>
      </w:r>
      <w:r w:rsidR="00CB0972" w:rsidRPr="00D76093">
        <w:rPr>
          <w:b/>
          <w:bCs/>
          <w:lang w:val="ru-RU"/>
        </w:rPr>
        <w:t>екабря</w:t>
      </w:r>
      <w:r w:rsidR="008A06ED" w:rsidRPr="00D76093">
        <w:rPr>
          <w:b/>
          <w:bCs/>
          <w:lang w:val="ru-RU"/>
        </w:rPr>
        <w:t xml:space="preserve"> 2016</w:t>
      </w:r>
      <w:r w:rsidR="008A06ED" w:rsidRPr="00D76093">
        <w:rPr>
          <w:lang w:val="ru-RU"/>
        </w:rPr>
        <w:t xml:space="preserve"> </w:t>
      </w:r>
      <w:r w:rsidRPr="00D76093">
        <w:rPr>
          <w:b/>
          <w:bCs/>
          <w:lang w:val="ru-RU"/>
        </w:rPr>
        <w:t>года</w:t>
      </w:r>
      <w:r w:rsidRPr="00D76093">
        <w:rPr>
          <w:lang w:val="ru-RU"/>
        </w:rPr>
        <w:t>, с официальной церемонии открытия, за которой состоится групповое обсуждение важности Регламента радиосвязи. Во время празднований будут обеспечен</w:t>
      </w:r>
      <w:r w:rsidR="00D31785" w:rsidRPr="00D76093">
        <w:rPr>
          <w:lang w:val="ru-RU"/>
        </w:rPr>
        <w:t>ы</w:t>
      </w:r>
      <w:r w:rsidRPr="00D76093">
        <w:rPr>
          <w:lang w:val="ru-RU"/>
        </w:rPr>
        <w:t xml:space="preserve"> </w:t>
      </w:r>
      <w:r w:rsidR="00D31785" w:rsidRPr="00D76093">
        <w:rPr>
          <w:lang w:val="ru-RU"/>
        </w:rPr>
        <w:t>си</w:t>
      </w:r>
      <w:r w:rsidRPr="00D76093">
        <w:rPr>
          <w:lang w:val="ru-RU"/>
        </w:rPr>
        <w:t xml:space="preserve">нхронный перевод, ввод субтитров </w:t>
      </w:r>
      <w:r w:rsidR="00D31785" w:rsidRPr="00D76093">
        <w:rPr>
          <w:lang w:val="ru-RU"/>
        </w:rPr>
        <w:t xml:space="preserve">и веб-трансляция на шести официальных языках Союза с помощью веб-сайта "110-я годовщина Регламента радиосвязи" по адресу: </w:t>
      </w:r>
      <w:hyperlink r:id="rId9" w:history="1">
        <w:r w:rsidR="005B1F21" w:rsidRPr="00D76093">
          <w:rPr>
            <w:rStyle w:val="Hyperlink"/>
            <w:lang w:val="ru-RU"/>
          </w:rPr>
          <w:t>www.itu.int/en/ITU-R/RR110</w:t>
        </w:r>
        <w:r w:rsidR="005B1F21" w:rsidRPr="00D76093">
          <w:rPr>
            <w:lang w:val="ru-RU"/>
          </w:rPr>
          <w:t>.</w:t>
        </w:r>
      </w:hyperlink>
      <w:r w:rsidR="00D31785" w:rsidRPr="00D76093">
        <w:rPr>
          <w:lang w:val="ru-RU"/>
        </w:rPr>
        <w:t xml:space="preserve"> </w:t>
      </w:r>
      <w:r w:rsidR="005B1F21" w:rsidRPr="00D76093">
        <w:rPr>
          <w:lang w:val="ru-RU"/>
        </w:rPr>
        <w:t xml:space="preserve">Проект </w:t>
      </w:r>
      <w:r w:rsidR="00D31785" w:rsidRPr="00D76093">
        <w:rPr>
          <w:lang w:val="ru-RU"/>
        </w:rPr>
        <w:t xml:space="preserve">программы </w:t>
      </w:r>
      <w:r w:rsidR="00D31785" w:rsidRPr="00D76093">
        <w:rPr>
          <w:rFonts w:asciiTheme="minorHAnsi" w:hAnsiTheme="minorHAnsi"/>
          <w:lang w:val="ru-RU"/>
        </w:rPr>
        <w:t xml:space="preserve">празднований содержится в </w:t>
      </w:r>
      <w:r w:rsidR="00D31785" w:rsidRPr="00D76093">
        <w:rPr>
          <w:rFonts w:asciiTheme="minorHAnsi" w:hAnsiTheme="minorHAnsi"/>
          <w:b/>
          <w:bCs/>
          <w:lang w:val="ru-RU"/>
        </w:rPr>
        <w:t>Приложении 1</w:t>
      </w:r>
      <w:r w:rsidR="00D31785" w:rsidRPr="00D76093">
        <w:rPr>
          <w:rFonts w:asciiTheme="minorHAnsi" w:hAnsiTheme="minorHAnsi"/>
          <w:lang w:val="ru-RU"/>
        </w:rPr>
        <w:t xml:space="preserve">. Полная программа мероприятия будет представлена на веб-сайте мероприятия. </w:t>
      </w:r>
    </w:p>
    <w:p w:rsidR="008A06ED" w:rsidRPr="00D76093" w:rsidRDefault="005B1F21" w:rsidP="00F52F4A">
      <w:pPr>
        <w:rPr>
          <w:lang w:val="ru-RU"/>
        </w:rPr>
      </w:pPr>
      <w:r w:rsidRPr="00D76093">
        <w:rPr>
          <w:lang w:val="ru-RU"/>
        </w:rPr>
        <w:t>Кратки</w:t>
      </w:r>
      <w:r w:rsidR="00916493" w:rsidRPr="00D76093">
        <w:rPr>
          <w:lang w:val="ru-RU"/>
        </w:rPr>
        <w:t xml:space="preserve">е </w:t>
      </w:r>
      <w:r w:rsidRPr="00D76093">
        <w:rPr>
          <w:lang w:val="ru-RU"/>
        </w:rPr>
        <w:t>сведения о</w:t>
      </w:r>
      <w:r w:rsidR="00916493" w:rsidRPr="00D76093">
        <w:rPr>
          <w:lang w:val="ru-RU"/>
        </w:rPr>
        <w:t xml:space="preserve"> </w:t>
      </w:r>
      <w:r w:rsidR="00D31785" w:rsidRPr="00D76093">
        <w:rPr>
          <w:lang w:val="ru-RU"/>
        </w:rPr>
        <w:t>110-й годовщин</w:t>
      </w:r>
      <w:r w:rsidRPr="00D76093">
        <w:rPr>
          <w:lang w:val="ru-RU"/>
        </w:rPr>
        <w:t xml:space="preserve">е </w:t>
      </w:r>
      <w:r w:rsidR="00916493" w:rsidRPr="00D76093">
        <w:rPr>
          <w:lang w:val="ru-RU"/>
        </w:rPr>
        <w:t xml:space="preserve">Регламента радиосвязи МСЭ </w:t>
      </w:r>
      <w:r w:rsidRPr="00D76093">
        <w:rPr>
          <w:lang w:val="ru-RU"/>
        </w:rPr>
        <w:t>содержа</w:t>
      </w:r>
      <w:r w:rsidR="00D31785" w:rsidRPr="00D76093">
        <w:rPr>
          <w:lang w:val="ru-RU"/>
        </w:rPr>
        <w:t xml:space="preserve">тся в </w:t>
      </w:r>
      <w:r w:rsidR="00D31785" w:rsidRPr="00D76093">
        <w:rPr>
          <w:b/>
          <w:bCs/>
          <w:lang w:val="ru-RU"/>
        </w:rPr>
        <w:t>Приложении</w:t>
      </w:r>
      <w:r w:rsidR="00D31785" w:rsidRPr="00D76093">
        <w:rPr>
          <w:lang w:val="ru-RU"/>
        </w:rPr>
        <w:t xml:space="preserve"> </w:t>
      </w:r>
      <w:r w:rsidR="00D31785" w:rsidRPr="00D76093">
        <w:rPr>
          <w:b/>
          <w:bCs/>
          <w:lang w:val="ru-RU"/>
        </w:rPr>
        <w:t>2</w:t>
      </w:r>
      <w:r w:rsidR="008A06ED" w:rsidRPr="00D76093">
        <w:rPr>
          <w:lang w:val="ru-RU"/>
        </w:rPr>
        <w:t>.</w:t>
      </w:r>
    </w:p>
    <w:p w:rsidR="008A06ED" w:rsidRPr="00D76093" w:rsidRDefault="00D31785" w:rsidP="00F52F4A">
      <w:pPr>
        <w:pStyle w:val="Headingb"/>
        <w:rPr>
          <w:lang w:val="ru-RU"/>
        </w:rPr>
      </w:pPr>
      <w:r w:rsidRPr="00D76093">
        <w:rPr>
          <w:lang w:val="ru-RU"/>
        </w:rPr>
        <w:lastRenderedPageBreak/>
        <w:t>Регистрация и практическая информация</w:t>
      </w:r>
    </w:p>
    <w:p w:rsidR="008A06ED" w:rsidRPr="00D76093" w:rsidRDefault="00D31785" w:rsidP="00D31785">
      <w:pPr>
        <w:rPr>
          <w:lang w:val="ru-RU"/>
        </w:rPr>
      </w:pPr>
      <w:r w:rsidRPr="00D76093">
        <w:rPr>
          <w:lang w:val="ru-RU"/>
        </w:rPr>
        <w:t>Участники, зарегистрировавшиеся на</w:t>
      </w:r>
      <w:r w:rsidR="008A06ED" w:rsidRPr="00D76093">
        <w:rPr>
          <w:lang w:val="ru-RU"/>
        </w:rPr>
        <w:t xml:space="preserve"> </w:t>
      </w:r>
      <w:r w:rsidR="00CB0972" w:rsidRPr="00D76093">
        <w:rPr>
          <w:lang w:val="ru-RU"/>
        </w:rPr>
        <w:t>Всемирн</w:t>
      </w:r>
      <w:r w:rsidRPr="00D76093">
        <w:rPr>
          <w:lang w:val="ru-RU"/>
        </w:rPr>
        <w:t>ом</w:t>
      </w:r>
      <w:r w:rsidR="00CB0972" w:rsidRPr="00D76093">
        <w:rPr>
          <w:lang w:val="ru-RU"/>
        </w:rPr>
        <w:t xml:space="preserve"> семинар</w:t>
      </w:r>
      <w:r w:rsidRPr="00D76093">
        <w:rPr>
          <w:lang w:val="ru-RU"/>
        </w:rPr>
        <w:t>е</w:t>
      </w:r>
      <w:r w:rsidR="00CB0972" w:rsidRPr="00D76093">
        <w:rPr>
          <w:lang w:val="ru-RU"/>
        </w:rPr>
        <w:t xml:space="preserve"> МСЭ по радиосвязи 2016 го</w:t>
      </w:r>
      <w:r w:rsidR="005B1F21" w:rsidRPr="00D76093">
        <w:rPr>
          <w:lang w:val="ru-RU"/>
        </w:rPr>
        <w:t>да (ВСР</w:t>
      </w:r>
      <w:r w:rsidR="005B1F21" w:rsidRPr="00D76093">
        <w:rPr>
          <w:lang w:val="ru-RU"/>
        </w:rPr>
        <w:noBreakHyphen/>
      </w:r>
      <w:r w:rsidR="00CB0972" w:rsidRPr="00D76093">
        <w:rPr>
          <w:lang w:val="ru-RU"/>
        </w:rPr>
        <w:t>16)</w:t>
      </w:r>
      <w:r w:rsidR="008A06ED" w:rsidRPr="00D76093">
        <w:rPr>
          <w:rStyle w:val="FootnoteReference"/>
          <w:szCs w:val="20"/>
          <w:lang w:val="ru-RU"/>
        </w:rPr>
        <w:footnoteReference w:id="1"/>
      </w:r>
      <w:r w:rsidRPr="00D76093">
        <w:rPr>
          <w:lang w:val="ru-RU"/>
        </w:rPr>
        <w:t xml:space="preserve">, также будут автоматически зарегистрированы для участия в празднованиях </w:t>
      </w:r>
      <w:r w:rsidR="005B1F21" w:rsidRPr="00D76093">
        <w:rPr>
          <w:lang w:val="ru-RU"/>
        </w:rPr>
        <w:t>в честь 110</w:t>
      </w:r>
      <w:r w:rsidR="005B1F21" w:rsidRPr="00D76093">
        <w:rPr>
          <w:lang w:val="ru-RU"/>
        </w:rPr>
        <w:noBreakHyphen/>
      </w:r>
      <w:r w:rsidR="00CB0972" w:rsidRPr="00D76093">
        <w:rPr>
          <w:lang w:val="ru-RU"/>
        </w:rPr>
        <w:t>й годовщины Регламента радиосвязи МСЭ</w:t>
      </w:r>
      <w:r w:rsidR="008A06ED" w:rsidRPr="00D76093">
        <w:rPr>
          <w:lang w:val="ru-RU"/>
        </w:rPr>
        <w:t xml:space="preserve">. </w:t>
      </w:r>
    </w:p>
    <w:p w:rsidR="008A06ED" w:rsidRPr="00D76093" w:rsidRDefault="005A2C57" w:rsidP="00F52F4A">
      <w:pPr>
        <w:rPr>
          <w:szCs w:val="24"/>
          <w:lang w:val="ru-RU"/>
        </w:rPr>
      </w:pPr>
      <w:r w:rsidRPr="00D76093">
        <w:rPr>
          <w:lang w:val="ru-RU"/>
        </w:rPr>
        <w:t xml:space="preserve">С дальнейшими вопросами </w:t>
      </w:r>
      <w:r w:rsidR="00BD1900" w:rsidRPr="00D76093">
        <w:rPr>
          <w:lang w:val="ru-RU"/>
        </w:rPr>
        <w:t xml:space="preserve">об участии в этих празднованиях </w:t>
      </w:r>
      <w:r w:rsidRPr="00D76093">
        <w:rPr>
          <w:lang w:val="ru-RU"/>
        </w:rPr>
        <w:t xml:space="preserve">просим обращаться </w:t>
      </w:r>
      <w:r w:rsidRPr="00D76093">
        <w:rPr>
          <w:color w:val="000000"/>
          <w:lang w:val="ru-RU"/>
        </w:rPr>
        <w:t xml:space="preserve">в группу МСЭ-R по регистрации на </w:t>
      </w:r>
      <w:r w:rsidRPr="00D76093">
        <w:rPr>
          <w:lang w:val="ru-RU"/>
        </w:rPr>
        <w:t>мероприятиях по адресу</w:t>
      </w:r>
      <w:r w:rsidR="00BD1900" w:rsidRPr="00D76093">
        <w:rPr>
          <w:szCs w:val="24"/>
          <w:lang w:val="ru-RU"/>
        </w:rPr>
        <w:t xml:space="preserve">: </w:t>
      </w:r>
      <w:hyperlink r:id="rId10" w:history="1">
        <w:r w:rsidR="008A06ED" w:rsidRPr="00D76093">
          <w:rPr>
            <w:rStyle w:val="Hyperlink"/>
            <w:rFonts w:asciiTheme="minorHAnsi" w:hAnsiTheme="minorHAnsi" w:cstheme="minorHAnsi"/>
            <w:szCs w:val="24"/>
            <w:lang w:val="ru-RU"/>
          </w:rPr>
          <w:t>ITU</w:t>
        </w:r>
        <w:r w:rsidR="008A06ED" w:rsidRPr="00D76093">
          <w:rPr>
            <w:rStyle w:val="Hyperlink"/>
            <w:rFonts w:asciiTheme="minorHAnsi" w:hAnsiTheme="minorHAnsi" w:cstheme="minorHAnsi"/>
            <w:szCs w:val="24"/>
            <w:lang w:val="ru-RU"/>
          </w:rPr>
          <w:noBreakHyphen/>
          <w:t>R.Registrations@itu.int</w:t>
        </w:r>
      </w:hyperlink>
      <w:r w:rsidR="008A06ED" w:rsidRPr="00D76093">
        <w:rPr>
          <w:szCs w:val="24"/>
          <w:lang w:val="ru-RU"/>
        </w:rPr>
        <w:t>.</w:t>
      </w:r>
    </w:p>
    <w:p w:rsidR="008A06ED" w:rsidRPr="00D76093" w:rsidRDefault="00916493" w:rsidP="00F52F4A">
      <w:pPr>
        <w:spacing w:before="1080"/>
        <w:rPr>
          <w:rFonts w:asciiTheme="minorHAnsi" w:hAnsiTheme="minorHAnsi" w:cstheme="minorHAnsi"/>
          <w:szCs w:val="24"/>
          <w:lang w:val="ru-RU"/>
        </w:rPr>
      </w:pPr>
      <w:r w:rsidRPr="00D76093">
        <w:rPr>
          <w:rFonts w:asciiTheme="minorHAnsi" w:hAnsiTheme="minorHAnsi" w:cstheme="minorHAnsi"/>
          <w:szCs w:val="24"/>
          <w:lang w:val="ru-RU"/>
        </w:rPr>
        <w:t>Франсуа Ранси</w:t>
      </w:r>
    </w:p>
    <w:p w:rsidR="008A06ED" w:rsidRPr="00D76093" w:rsidRDefault="00916493" w:rsidP="008A06ED">
      <w:pPr>
        <w:spacing w:before="0"/>
        <w:rPr>
          <w:rFonts w:asciiTheme="minorHAnsi" w:hAnsiTheme="minorHAnsi" w:cstheme="minorHAnsi"/>
          <w:szCs w:val="24"/>
          <w:lang w:val="ru-RU"/>
        </w:rPr>
      </w:pPr>
      <w:r w:rsidRPr="00D76093">
        <w:rPr>
          <w:rFonts w:asciiTheme="minorHAnsi" w:hAnsiTheme="minorHAnsi" w:cstheme="minorHAnsi"/>
          <w:szCs w:val="24"/>
          <w:lang w:val="ru-RU"/>
        </w:rPr>
        <w:t xml:space="preserve">Директор </w:t>
      </w:r>
    </w:p>
    <w:p w:rsidR="008A06ED" w:rsidRPr="00D76093" w:rsidRDefault="00916493" w:rsidP="00F52F4A">
      <w:pPr>
        <w:tabs>
          <w:tab w:val="center" w:pos="7371"/>
          <w:tab w:val="right" w:pos="8505"/>
        </w:tabs>
        <w:spacing w:before="1440"/>
        <w:rPr>
          <w:szCs w:val="24"/>
          <w:lang w:val="ru-RU"/>
        </w:rPr>
      </w:pPr>
      <w:r w:rsidRPr="00D76093">
        <w:rPr>
          <w:b/>
          <w:bCs/>
          <w:szCs w:val="24"/>
          <w:lang w:val="ru-RU"/>
        </w:rPr>
        <w:t>Приложения</w:t>
      </w:r>
      <w:r w:rsidR="008A06ED" w:rsidRPr="00D76093">
        <w:rPr>
          <w:szCs w:val="24"/>
          <w:lang w:val="ru-RU"/>
        </w:rPr>
        <w:t>: 2</w:t>
      </w:r>
    </w:p>
    <w:p w:rsidR="00F52F4A" w:rsidRPr="00D76093" w:rsidRDefault="00F52F4A" w:rsidP="002C1509">
      <w:pPr>
        <w:spacing w:before="6360"/>
        <w:rPr>
          <w:lang w:val="ru-RU"/>
        </w:rPr>
      </w:pPr>
      <w:r w:rsidRPr="00D76093">
        <w:rPr>
          <w:sz w:val="18"/>
          <w:szCs w:val="18"/>
          <w:u w:val="single"/>
          <w:lang w:val="ru-RU"/>
        </w:rPr>
        <w:t>Рассылка</w:t>
      </w:r>
      <w:r w:rsidRPr="00D76093">
        <w:rPr>
          <w:sz w:val="18"/>
          <w:szCs w:val="18"/>
          <w:lang w:val="ru-RU"/>
        </w:rPr>
        <w:t>:</w:t>
      </w:r>
    </w:p>
    <w:p w:rsidR="00916493" w:rsidRPr="00D76093" w:rsidRDefault="00916493" w:rsidP="00F52F4A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D76093">
        <w:rPr>
          <w:sz w:val="18"/>
          <w:szCs w:val="18"/>
          <w:lang w:val="ru-RU"/>
        </w:rPr>
        <w:t>–</w:t>
      </w:r>
      <w:r w:rsidRPr="00D76093">
        <w:rPr>
          <w:sz w:val="18"/>
          <w:szCs w:val="18"/>
          <w:lang w:val="ru-RU"/>
        </w:rPr>
        <w:tab/>
        <w:t>Администрациям Государств – Членов МСЭ</w:t>
      </w:r>
    </w:p>
    <w:p w:rsidR="00916493" w:rsidRPr="00D76093" w:rsidRDefault="00916493" w:rsidP="00F52F4A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D76093">
        <w:rPr>
          <w:sz w:val="18"/>
          <w:szCs w:val="18"/>
          <w:lang w:val="ru-RU"/>
        </w:rPr>
        <w:t>–</w:t>
      </w:r>
      <w:r w:rsidRPr="00D76093">
        <w:rPr>
          <w:sz w:val="18"/>
          <w:szCs w:val="18"/>
          <w:lang w:val="ru-RU"/>
        </w:rPr>
        <w:tab/>
        <w:t>Членам Сектора радиосвязи</w:t>
      </w:r>
    </w:p>
    <w:p w:rsidR="00916493" w:rsidRPr="00D76093" w:rsidRDefault="00916493" w:rsidP="00F52F4A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D76093">
        <w:rPr>
          <w:sz w:val="18"/>
          <w:szCs w:val="18"/>
          <w:lang w:val="ru-RU"/>
        </w:rPr>
        <w:t>–</w:t>
      </w:r>
      <w:r w:rsidRPr="00D76093">
        <w:rPr>
          <w:sz w:val="18"/>
          <w:szCs w:val="18"/>
          <w:lang w:val="ru-RU"/>
        </w:rPr>
        <w:tab/>
        <w:t xml:space="preserve">Председателям и заместителям председателей исследовательских комиссий по радиосвязи </w:t>
      </w:r>
    </w:p>
    <w:p w:rsidR="00916493" w:rsidRPr="00D76093" w:rsidRDefault="00916493" w:rsidP="00F52F4A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D76093">
        <w:rPr>
          <w:sz w:val="18"/>
          <w:szCs w:val="18"/>
          <w:lang w:val="ru-RU"/>
        </w:rPr>
        <w:t>–</w:t>
      </w:r>
      <w:r w:rsidRPr="00D76093">
        <w:rPr>
          <w:sz w:val="18"/>
          <w:szCs w:val="18"/>
          <w:lang w:val="ru-RU"/>
        </w:rPr>
        <w:tab/>
        <w:t>Председателю и заместителям председателя Консультативной группы по радиосвязи</w:t>
      </w:r>
    </w:p>
    <w:p w:rsidR="00916493" w:rsidRPr="00D76093" w:rsidRDefault="00916493" w:rsidP="00F52F4A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D76093">
        <w:rPr>
          <w:sz w:val="18"/>
          <w:szCs w:val="18"/>
          <w:lang w:val="ru-RU"/>
        </w:rPr>
        <w:t>–</w:t>
      </w:r>
      <w:r w:rsidRPr="00D76093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916493" w:rsidRPr="00D76093" w:rsidRDefault="00916493" w:rsidP="00F52F4A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D76093">
        <w:rPr>
          <w:sz w:val="18"/>
          <w:szCs w:val="18"/>
          <w:lang w:val="ru-RU"/>
        </w:rPr>
        <w:t>–</w:t>
      </w:r>
      <w:r w:rsidRPr="00D76093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916493" w:rsidRPr="00D76093" w:rsidRDefault="00916493" w:rsidP="00F52F4A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D76093">
        <w:rPr>
          <w:sz w:val="18"/>
          <w:szCs w:val="18"/>
          <w:lang w:val="ru-RU"/>
        </w:rPr>
        <w:t>–</w:t>
      </w:r>
      <w:r w:rsidRPr="00D76093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8A06ED" w:rsidRPr="00D76093" w:rsidRDefault="008A06ED" w:rsidP="004864C9">
      <w:pPr>
        <w:rPr>
          <w:lang w:val="ru-RU"/>
        </w:rPr>
      </w:pPr>
      <w:r w:rsidRPr="00D76093">
        <w:rPr>
          <w:lang w:val="ru-RU"/>
        </w:rPr>
        <w:br w:type="page"/>
      </w:r>
    </w:p>
    <w:p w:rsidR="008A06ED" w:rsidRPr="00D76093" w:rsidRDefault="00CB0972" w:rsidP="002C1509">
      <w:pPr>
        <w:pStyle w:val="AnnexNo"/>
        <w:rPr>
          <w:lang w:val="ru-RU"/>
        </w:rPr>
      </w:pPr>
      <w:r w:rsidRPr="00D76093">
        <w:rPr>
          <w:lang w:val="ru-RU"/>
        </w:rPr>
        <w:lastRenderedPageBreak/>
        <w:t>Приложение</w:t>
      </w:r>
      <w:r w:rsidR="008A06ED" w:rsidRPr="00D76093">
        <w:rPr>
          <w:lang w:val="ru-RU"/>
        </w:rPr>
        <w:t xml:space="preserve"> 1</w:t>
      </w:r>
    </w:p>
    <w:p w:rsidR="003F476E" w:rsidRPr="00D76093" w:rsidRDefault="00CB0972" w:rsidP="003F476E">
      <w:pPr>
        <w:pStyle w:val="Annextitle"/>
        <w:spacing w:after="120"/>
        <w:rPr>
          <w:lang w:val="ru-RU"/>
        </w:rPr>
      </w:pPr>
      <w:r w:rsidRPr="00D76093">
        <w:rPr>
          <w:lang w:val="ru-RU"/>
        </w:rPr>
        <w:t>Проект программы</w:t>
      </w:r>
    </w:p>
    <w:p w:rsidR="008A06ED" w:rsidRPr="00D76093" w:rsidRDefault="003F476E" w:rsidP="003F476E">
      <w:pPr>
        <w:pStyle w:val="Annextitle"/>
        <w:spacing w:before="0"/>
        <w:rPr>
          <w:lang w:val="ru-RU"/>
        </w:rPr>
      </w:pPr>
      <w:r w:rsidRPr="00D76093">
        <w:rPr>
          <w:lang w:val="ru-RU"/>
        </w:rPr>
        <w:t>П</w:t>
      </w:r>
      <w:r w:rsidR="00CB0972" w:rsidRPr="00D76093">
        <w:rPr>
          <w:lang w:val="ru-RU"/>
        </w:rPr>
        <w:t>раздновани</w:t>
      </w:r>
      <w:r w:rsidRPr="00D76093">
        <w:rPr>
          <w:lang w:val="ru-RU"/>
        </w:rPr>
        <w:t>я</w:t>
      </w:r>
      <w:r w:rsidR="00CB0972" w:rsidRPr="00D76093">
        <w:rPr>
          <w:lang w:val="ru-RU"/>
        </w:rPr>
        <w:t xml:space="preserve"> в честь 110-й годовщины </w:t>
      </w:r>
      <w:r w:rsidRPr="00D76093">
        <w:rPr>
          <w:lang w:val="ru-RU"/>
        </w:rPr>
        <w:br/>
      </w:r>
      <w:r w:rsidR="00CB0972" w:rsidRPr="00D76093">
        <w:rPr>
          <w:lang w:val="ru-RU"/>
        </w:rPr>
        <w:t>Регламента радиосвязи МСЭ (1906−</w:t>
      </w:r>
      <w:r w:rsidR="008A06ED" w:rsidRPr="00D76093">
        <w:rPr>
          <w:lang w:val="ru-RU"/>
        </w:rPr>
        <w:t>2016</w:t>
      </w:r>
      <w:r w:rsidR="00CB0972" w:rsidRPr="00D76093">
        <w:rPr>
          <w:lang w:val="ru-RU"/>
        </w:rPr>
        <w:t xml:space="preserve"> гг.</w:t>
      </w:r>
      <w:r w:rsidR="008A06ED" w:rsidRPr="00D76093">
        <w:rPr>
          <w:lang w:val="ru-RU"/>
        </w:rPr>
        <w:t>)</w:t>
      </w:r>
    </w:p>
    <w:p w:rsidR="008A06ED" w:rsidRPr="00D76093" w:rsidRDefault="008A06ED" w:rsidP="00CB0972">
      <w:pPr>
        <w:ind w:left="241" w:right="236"/>
        <w:jc w:val="center"/>
        <w:rPr>
          <w:lang w:val="ru-RU"/>
        </w:rPr>
      </w:pPr>
      <w:r w:rsidRPr="00D76093">
        <w:rPr>
          <w:lang w:val="ru-RU"/>
        </w:rPr>
        <w:t>(</w:t>
      </w:r>
      <w:r w:rsidR="00CB0972" w:rsidRPr="00D76093">
        <w:rPr>
          <w:lang w:val="ru-RU"/>
        </w:rPr>
        <w:t>подробная программа будет представлена по адресу:</w:t>
      </w:r>
      <w:r w:rsidRPr="00D76093">
        <w:rPr>
          <w:lang w:val="ru-RU"/>
        </w:rPr>
        <w:t xml:space="preserve"> </w:t>
      </w:r>
      <w:hyperlink r:id="rId11" w:history="1">
        <w:r w:rsidRPr="00D76093">
          <w:rPr>
            <w:rStyle w:val="Hyperlink"/>
            <w:lang w:val="ru-RU"/>
          </w:rPr>
          <w:t>www.itu.int/en/ITU-R/RR110</w:t>
        </w:r>
      </w:hyperlink>
      <w:r w:rsidRPr="00D76093">
        <w:rPr>
          <w:lang w:val="ru-RU"/>
        </w:rPr>
        <w:t>)</w:t>
      </w:r>
    </w:p>
    <w:p w:rsidR="008A06ED" w:rsidRPr="00D76093" w:rsidRDefault="008A06ED" w:rsidP="008A06ED">
      <w:pPr>
        <w:spacing w:before="0"/>
        <w:ind w:left="241" w:right="236"/>
        <w:jc w:val="center"/>
        <w:rPr>
          <w:rFonts w:asciiTheme="minorHAnsi" w:hAnsiTheme="minorHAnsi" w:cstheme="majorBidi"/>
          <w:bCs/>
          <w:szCs w:val="24"/>
          <w:lang w:val="ru-RU"/>
        </w:rPr>
      </w:pPr>
    </w:p>
    <w:p w:rsidR="008A06ED" w:rsidRPr="00D76093" w:rsidRDefault="002C1509" w:rsidP="002C1509">
      <w:pPr>
        <w:pStyle w:val="Headingb"/>
        <w:rPr>
          <w:b w:val="0"/>
          <w:bCs/>
          <w:lang w:val="ru-RU"/>
        </w:rPr>
      </w:pPr>
      <w:r w:rsidRPr="00D76093">
        <w:rPr>
          <w:lang w:val="ru-RU"/>
        </w:rPr>
        <w:t>•</w:t>
      </w:r>
      <w:r w:rsidRPr="00D76093">
        <w:rPr>
          <w:lang w:val="ru-RU"/>
        </w:rPr>
        <w:tab/>
        <w:t>ДАТА</w:t>
      </w:r>
      <w:r w:rsidR="008A06ED" w:rsidRPr="00D76093">
        <w:rPr>
          <w:b w:val="0"/>
          <w:bCs/>
          <w:lang w:val="ru-RU"/>
        </w:rPr>
        <w:t>:</w:t>
      </w:r>
    </w:p>
    <w:p w:rsidR="008A06ED" w:rsidRPr="00D76093" w:rsidRDefault="002C1509" w:rsidP="002C1509">
      <w:pPr>
        <w:pStyle w:val="enumlev2"/>
        <w:jc w:val="left"/>
        <w:rPr>
          <w:lang w:val="ru-RU"/>
        </w:rPr>
      </w:pPr>
      <w:r w:rsidRPr="00D76093">
        <w:rPr>
          <w:lang w:val="ru-RU"/>
        </w:rPr>
        <w:tab/>
      </w:r>
      <w:r w:rsidR="00CB0972" w:rsidRPr="00D76093">
        <w:rPr>
          <w:b/>
          <w:bCs/>
          <w:lang w:val="ru-RU"/>
        </w:rPr>
        <w:t>Понедельник,</w:t>
      </w:r>
      <w:r w:rsidR="008A06ED" w:rsidRPr="00D76093">
        <w:rPr>
          <w:b/>
          <w:bCs/>
          <w:lang w:val="ru-RU"/>
        </w:rPr>
        <w:t xml:space="preserve"> 12 </w:t>
      </w:r>
      <w:r w:rsidR="00CB0972" w:rsidRPr="00D76093">
        <w:rPr>
          <w:b/>
          <w:bCs/>
          <w:lang w:val="ru-RU"/>
        </w:rPr>
        <w:t>декабря</w:t>
      </w:r>
      <w:r w:rsidR="008A06ED" w:rsidRPr="00D76093">
        <w:rPr>
          <w:b/>
          <w:bCs/>
          <w:lang w:val="ru-RU"/>
        </w:rPr>
        <w:t xml:space="preserve"> 2016</w:t>
      </w:r>
      <w:r w:rsidR="00CB0972" w:rsidRPr="00D76093">
        <w:rPr>
          <w:b/>
          <w:bCs/>
          <w:lang w:val="ru-RU"/>
        </w:rPr>
        <w:t xml:space="preserve"> года</w:t>
      </w:r>
      <w:r w:rsidR="008A06ED" w:rsidRPr="00D76093">
        <w:rPr>
          <w:lang w:val="ru-RU"/>
        </w:rPr>
        <w:t xml:space="preserve">, </w:t>
      </w:r>
      <w:r w:rsidR="00DE0AEB" w:rsidRPr="00D76093">
        <w:rPr>
          <w:lang w:val="ru-RU"/>
        </w:rPr>
        <w:t xml:space="preserve">одновременно с открытием </w:t>
      </w:r>
      <w:r w:rsidR="00CB0972" w:rsidRPr="00D76093">
        <w:rPr>
          <w:lang w:val="ru-RU"/>
        </w:rPr>
        <w:t>Всемирн</w:t>
      </w:r>
      <w:r w:rsidR="00DE0AEB" w:rsidRPr="00D76093">
        <w:rPr>
          <w:lang w:val="ru-RU"/>
        </w:rPr>
        <w:t>ого</w:t>
      </w:r>
      <w:r w:rsidR="00CB0972" w:rsidRPr="00D76093">
        <w:rPr>
          <w:lang w:val="ru-RU"/>
        </w:rPr>
        <w:t xml:space="preserve"> семинар</w:t>
      </w:r>
      <w:r w:rsidR="00DE0AEB" w:rsidRPr="00D76093">
        <w:rPr>
          <w:lang w:val="ru-RU"/>
        </w:rPr>
        <w:t>а</w:t>
      </w:r>
      <w:r w:rsidR="00CB0972" w:rsidRPr="00D76093">
        <w:rPr>
          <w:lang w:val="ru-RU"/>
        </w:rPr>
        <w:t xml:space="preserve"> МСЭ по радиосвязи 2016 года (ВСР-16)</w:t>
      </w:r>
    </w:p>
    <w:p w:rsidR="002C1509" w:rsidRPr="00D76093" w:rsidRDefault="002C1509" w:rsidP="002C1509">
      <w:pPr>
        <w:pStyle w:val="Headingi"/>
        <w:rPr>
          <w:i w:val="0"/>
          <w:iCs/>
          <w:lang w:val="ru-RU"/>
        </w:rPr>
      </w:pPr>
      <w:r w:rsidRPr="00D76093">
        <w:rPr>
          <w:lang w:val="ru-RU"/>
        </w:rPr>
        <w:t>•</w:t>
      </w:r>
      <w:r w:rsidRPr="00D76093">
        <w:rPr>
          <w:lang w:val="ru-RU"/>
        </w:rPr>
        <w:tab/>
      </w:r>
      <w:r w:rsidRPr="00D76093">
        <w:rPr>
          <w:b/>
          <w:bCs/>
          <w:i w:val="0"/>
          <w:iCs/>
          <w:lang w:val="ru-RU"/>
        </w:rPr>
        <w:t>МЕСТО ПРОВЕДЕНИЯ</w:t>
      </w:r>
      <w:r w:rsidR="008A06ED" w:rsidRPr="00D76093">
        <w:rPr>
          <w:i w:val="0"/>
          <w:iCs/>
          <w:lang w:val="ru-RU"/>
        </w:rPr>
        <w:t xml:space="preserve">: </w:t>
      </w:r>
    </w:p>
    <w:p w:rsidR="008A06ED" w:rsidRPr="00D76093" w:rsidRDefault="002C1509" w:rsidP="002C1509">
      <w:pPr>
        <w:pStyle w:val="enumlev2"/>
        <w:jc w:val="left"/>
        <w:rPr>
          <w:bCs/>
          <w:lang w:val="ru-RU"/>
        </w:rPr>
      </w:pPr>
      <w:r w:rsidRPr="00D76093">
        <w:rPr>
          <w:lang w:val="ru-RU"/>
        </w:rPr>
        <w:tab/>
      </w:r>
      <w:r w:rsidR="00DE0AEB" w:rsidRPr="00D76093">
        <w:rPr>
          <w:lang w:val="ru-RU"/>
        </w:rPr>
        <w:t>МЦКЖ</w:t>
      </w:r>
      <w:r w:rsidR="008A06ED" w:rsidRPr="00D76093">
        <w:rPr>
          <w:lang w:val="ru-RU"/>
        </w:rPr>
        <w:t xml:space="preserve"> (</w:t>
      </w:r>
      <w:r w:rsidR="00DE0AEB" w:rsidRPr="00D76093">
        <w:rPr>
          <w:rFonts w:eastAsia="TimesNewRomanPSMT" w:cs="TimesNewRomanPSMT"/>
          <w:lang w:val="ru-RU" w:eastAsia="zh-CN"/>
        </w:rPr>
        <w:t>Международный центр конференций в Женеве</w:t>
      </w:r>
      <w:r w:rsidR="008A06ED" w:rsidRPr="00D76093">
        <w:rPr>
          <w:lang w:val="ru-RU"/>
        </w:rPr>
        <w:t>)</w:t>
      </w:r>
      <w:r w:rsidR="008A06ED" w:rsidRPr="00D76093">
        <w:rPr>
          <w:lang w:val="ru-RU"/>
        </w:rPr>
        <w:br/>
        <w:t>Rue de Varembé 17, 1211 Geneva, Switzerland</w:t>
      </w:r>
    </w:p>
    <w:p w:rsidR="008A06ED" w:rsidRPr="00D76093" w:rsidRDefault="002C1509" w:rsidP="002C1509">
      <w:pPr>
        <w:pStyle w:val="Headingb"/>
        <w:rPr>
          <w:b w:val="0"/>
          <w:bCs/>
          <w:lang w:val="ru-RU"/>
        </w:rPr>
      </w:pPr>
      <w:r w:rsidRPr="00D76093">
        <w:rPr>
          <w:lang w:val="ru-RU"/>
        </w:rPr>
        <w:t>•</w:t>
      </w:r>
      <w:r w:rsidRPr="00D76093">
        <w:rPr>
          <w:lang w:val="ru-RU"/>
        </w:rPr>
        <w:tab/>
        <w:t>ПРОЕКТ ПРОГРАММЫ</w:t>
      </w:r>
      <w:r w:rsidR="008A06ED" w:rsidRPr="00D76093">
        <w:rPr>
          <w:b w:val="0"/>
          <w:bCs/>
          <w:lang w:val="ru-RU"/>
        </w:rPr>
        <w:t>:</w:t>
      </w:r>
    </w:p>
    <w:p w:rsidR="008A06ED" w:rsidRPr="00D76093" w:rsidRDefault="00DE0AEB" w:rsidP="002C1509">
      <w:pPr>
        <w:pStyle w:val="enumlev2"/>
        <w:rPr>
          <w:lang w:val="ru-RU"/>
        </w:rPr>
      </w:pPr>
      <w:r w:rsidRPr="00D76093">
        <w:rPr>
          <w:b/>
          <w:lang w:val="ru-RU"/>
        </w:rPr>
        <w:t>09 час. 30 мин.</w:t>
      </w:r>
      <w:r w:rsidR="008A06ED" w:rsidRPr="00D76093">
        <w:rPr>
          <w:b/>
          <w:lang w:val="ru-RU"/>
        </w:rPr>
        <w:t xml:space="preserve"> </w:t>
      </w:r>
      <w:r w:rsidR="008A06ED" w:rsidRPr="00D76093">
        <w:rPr>
          <w:bCs/>
          <w:lang w:val="ru-RU"/>
        </w:rPr>
        <w:t>–</w:t>
      </w:r>
      <w:r w:rsidR="008A06ED" w:rsidRPr="00D76093">
        <w:rPr>
          <w:b/>
          <w:lang w:val="ru-RU"/>
        </w:rPr>
        <w:t xml:space="preserve"> </w:t>
      </w:r>
      <w:r w:rsidRPr="00D76093">
        <w:rPr>
          <w:lang w:val="ru-RU"/>
        </w:rPr>
        <w:t>Начало церемонии</w:t>
      </w:r>
      <w:r w:rsidR="008A06ED" w:rsidRPr="00D76093">
        <w:rPr>
          <w:lang w:val="ru-RU"/>
        </w:rPr>
        <w:t xml:space="preserve"> #RR110 </w:t>
      </w:r>
    </w:p>
    <w:p w:rsidR="008A06ED" w:rsidRPr="00D76093" w:rsidRDefault="00CB0972" w:rsidP="002C1509">
      <w:pPr>
        <w:pStyle w:val="enumlev3"/>
        <w:rPr>
          <w:b/>
          <w:bCs/>
          <w:lang w:val="ru-RU"/>
        </w:rPr>
      </w:pPr>
      <w:r w:rsidRPr="00D76093">
        <w:rPr>
          <w:b/>
          <w:bCs/>
          <w:lang w:val="ru-RU"/>
        </w:rPr>
        <w:t>Ораторы</w:t>
      </w:r>
      <w:r w:rsidR="008A06ED" w:rsidRPr="00D76093">
        <w:rPr>
          <w:lang w:val="ru-RU"/>
        </w:rPr>
        <w:t>:</w:t>
      </w:r>
    </w:p>
    <w:p w:rsidR="008A06ED" w:rsidRPr="00D76093" w:rsidRDefault="00CB0972" w:rsidP="0055728E">
      <w:pPr>
        <w:pStyle w:val="enumlev3"/>
        <w:spacing w:before="240"/>
        <w:rPr>
          <w:lang w:val="ru-RU"/>
        </w:rPr>
      </w:pPr>
      <w:r w:rsidRPr="00D76093">
        <w:rPr>
          <w:lang w:val="ru-RU"/>
        </w:rPr>
        <w:t xml:space="preserve">Открытие </w:t>
      </w:r>
    </w:p>
    <w:p w:rsidR="008A06ED" w:rsidRPr="00D76093" w:rsidRDefault="002C1509" w:rsidP="002C1509">
      <w:pPr>
        <w:pStyle w:val="enumlev3"/>
        <w:jc w:val="left"/>
        <w:rPr>
          <w:b/>
          <w:bCs/>
          <w:lang w:val="ru-RU"/>
        </w:rPr>
      </w:pPr>
      <w:r w:rsidRPr="00D76093">
        <w:rPr>
          <w:lang w:val="ru-RU"/>
        </w:rPr>
        <w:tab/>
      </w:r>
      <w:r w:rsidRPr="00D76093">
        <w:rPr>
          <w:lang w:val="ru-RU"/>
        </w:rPr>
        <w:tab/>
      </w:r>
      <w:r w:rsidR="00DE0AEB" w:rsidRPr="00D76093">
        <w:rPr>
          <w:lang w:val="ru-RU"/>
        </w:rPr>
        <w:t>Г-н Хоулинь Чжао, Генеральный секретарь МСЭ</w:t>
      </w:r>
    </w:p>
    <w:p w:rsidR="002C1509" w:rsidRPr="00D76093" w:rsidRDefault="002C1509" w:rsidP="005D31E3">
      <w:pPr>
        <w:pStyle w:val="enumlev3"/>
        <w:spacing w:before="0"/>
        <w:jc w:val="left"/>
        <w:rPr>
          <w:lang w:val="ru-RU"/>
        </w:rPr>
      </w:pPr>
      <w:r w:rsidRPr="00D76093">
        <w:rPr>
          <w:lang w:val="ru-RU"/>
        </w:rPr>
        <w:tab/>
      </w:r>
      <w:r w:rsidRPr="00D76093">
        <w:rPr>
          <w:lang w:val="ru-RU"/>
        </w:rPr>
        <w:tab/>
      </w:r>
      <w:r w:rsidR="00DE0AEB" w:rsidRPr="00D76093">
        <w:rPr>
          <w:lang w:val="ru-RU"/>
        </w:rPr>
        <w:t xml:space="preserve">Г-н Франсуа Ранси, Директор Бюро радиосвязи МСЭ </w:t>
      </w:r>
    </w:p>
    <w:p w:rsidR="008A06ED" w:rsidRPr="00D76093" w:rsidRDefault="00CB0972" w:rsidP="0055728E">
      <w:pPr>
        <w:pStyle w:val="enumlev3"/>
        <w:spacing w:before="240"/>
        <w:rPr>
          <w:lang w:val="ru-RU"/>
        </w:rPr>
      </w:pPr>
      <w:r w:rsidRPr="00D76093">
        <w:rPr>
          <w:lang w:val="ru-RU"/>
        </w:rPr>
        <w:t>Приглашенный(ые) оратор(ы</w:t>
      </w:r>
      <w:r w:rsidR="0055728E" w:rsidRPr="00D76093">
        <w:rPr>
          <w:lang w:val="ru-RU"/>
        </w:rPr>
        <w:t>)</w:t>
      </w:r>
    </w:p>
    <w:p w:rsidR="008A06ED" w:rsidRPr="00D76093" w:rsidRDefault="00DE0AEB" w:rsidP="0055728E">
      <w:pPr>
        <w:pStyle w:val="enumlev2"/>
        <w:spacing w:before="240"/>
        <w:rPr>
          <w:lang w:val="ru-RU"/>
        </w:rPr>
      </w:pPr>
      <w:r w:rsidRPr="00D76093">
        <w:rPr>
          <w:b/>
          <w:bCs/>
          <w:lang w:val="ru-RU"/>
        </w:rPr>
        <w:t>10 час. </w:t>
      </w:r>
      <w:r w:rsidR="008A06ED" w:rsidRPr="00D76093">
        <w:rPr>
          <w:b/>
          <w:bCs/>
          <w:lang w:val="ru-RU"/>
        </w:rPr>
        <w:t>40</w:t>
      </w:r>
      <w:r w:rsidRPr="00D76093">
        <w:rPr>
          <w:b/>
          <w:bCs/>
          <w:lang w:val="ru-RU"/>
        </w:rPr>
        <w:t> мин.</w:t>
      </w:r>
      <w:r w:rsidRPr="00D76093">
        <w:rPr>
          <w:lang w:val="ru-RU"/>
        </w:rPr>
        <w:t xml:space="preserve"> </w:t>
      </w:r>
      <w:r w:rsidR="008A06ED" w:rsidRPr="00D76093">
        <w:rPr>
          <w:lang w:val="ru-RU"/>
        </w:rPr>
        <w:t xml:space="preserve">– </w:t>
      </w:r>
      <w:r w:rsidR="00CB0972" w:rsidRPr="00D76093">
        <w:rPr>
          <w:lang w:val="ru-RU"/>
        </w:rPr>
        <w:t>Перерыв на кофе</w:t>
      </w:r>
    </w:p>
    <w:p w:rsidR="008A06ED" w:rsidRPr="00D76093" w:rsidRDefault="00DE0AEB" w:rsidP="002C1509">
      <w:pPr>
        <w:pStyle w:val="enumlev2"/>
        <w:rPr>
          <w:lang w:val="ru-RU"/>
        </w:rPr>
      </w:pPr>
      <w:r w:rsidRPr="00D76093">
        <w:rPr>
          <w:b/>
          <w:bCs/>
          <w:lang w:val="ru-RU"/>
        </w:rPr>
        <w:t>11 час. </w:t>
      </w:r>
      <w:r w:rsidR="008A06ED" w:rsidRPr="00D76093">
        <w:rPr>
          <w:b/>
          <w:bCs/>
          <w:lang w:val="ru-RU"/>
        </w:rPr>
        <w:t xml:space="preserve">00 </w:t>
      </w:r>
      <w:r w:rsidRPr="00D76093">
        <w:rPr>
          <w:b/>
          <w:bCs/>
          <w:lang w:val="ru-RU"/>
        </w:rPr>
        <w:t>мин.</w:t>
      </w:r>
      <w:r w:rsidR="008A06ED" w:rsidRPr="00D76093">
        <w:rPr>
          <w:lang w:val="ru-RU"/>
        </w:rPr>
        <w:t xml:space="preserve"> – </w:t>
      </w:r>
      <w:r w:rsidRPr="00D76093">
        <w:rPr>
          <w:lang w:val="ru-RU"/>
        </w:rPr>
        <w:t>Групповое обсуждение важности Регламента радиосвязи МСЭ</w:t>
      </w:r>
    </w:p>
    <w:p w:rsidR="008A06ED" w:rsidRPr="00D76093" w:rsidRDefault="00DE0AEB" w:rsidP="002C1509">
      <w:pPr>
        <w:pStyle w:val="enumlev2"/>
        <w:rPr>
          <w:lang w:val="ru-RU"/>
        </w:rPr>
      </w:pPr>
      <w:r w:rsidRPr="00D76093">
        <w:rPr>
          <w:b/>
          <w:lang w:val="ru-RU"/>
        </w:rPr>
        <w:t>12 час. </w:t>
      </w:r>
      <w:r w:rsidR="008A06ED" w:rsidRPr="00D76093">
        <w:rPr>
          <w:b/>
          <w:lang w:val="ru-RU"/>
        </w:rPr>
        <w:t xml:space="preserve">30 </w:t>
      </w:r>
      <w:r w:rsidRPr="00D76093">
        <w:rPr>
          <w:b/>
          <w:lang w:val="ru-RU"/>
        </w:rPr>
        <w:t>мин.</w:t>
      </w:r>
      <w:r w:rsidR="008A06ED" w:rsidRPr="00D76093">
        <w:rPr>
          <w:b/>
          <w:lang w:val="ru-RU"/>
        </w:rPr>
        <w:t xml:space="preserve"> </w:t>
      </w:r>
      <w:r w:rsidR="008A06ED" w:rsidRPr="00D76093">
        <w:rPr>
          <w:lang w:val="ru-RU"/>
        </w:rPr>
        <w:t xml:space="preserve">– </w:t>
      </w:r>
      <w:r w:rsidR="00CB0972" w:rsidRPr="00D76093">
        <w:rPr>
          <w:lang w:val="ru-RU"/>
        </w:rPr>
        <w:t>Перерыв на обед</w:t>
      </w:r>
    </w:p>
    <w:p w:rsidR="008A06ED" w:rsidRPr="00D76093" w:rsidRDefault="00DE0AEB" w:rsidP="002C1509">
      <w:pPr>
        <w:pStyle w:val="enumlev2"/>
        <w:rPr>
          <w:rFonts w:cstheme="majorBidi"/>
          <w:lang w:val="ru-RU"/>
        </w:rPr>
      </w:pPr>
      <w:r w:rsidRPr="00D76093">
        <w:rPr>
          <w:rFonts w:cstheme="majorBidi"/>
          <w:b/>
          <w:bCs/>
          <w:lang w:val="ru-RU"/>
        </w:rPr>
        <w:t>14 час. </w:t>
      </w:r>
      <w:r w:rsidR="008A06ED" w:rsidRPr="00D76093">
        <w:rPr>
          <w:rFonts w:cstheme="majorBidi"/>
          <w:b/>
          <w:bCs/>
          <w:lang w:val="ru-RU"/>
        </w:rPr>
        <w:t xml:space="preserve">00 </w:t>
      </w:r>
      <w:r w:rsidRPr="00D76093">
        <w:rPr>
          <w:rFonts w:cstheme="majorBidi"/>
          <w:b/>
          <w:bCs/>
          <w:lang w:val="ru-RU"/>
        </w:rPr>
        <w:t>мин.</w:t>
      </w:r>
      <w:r w:rsidR="008A06ED" w:rsidRPr="00D76093">
        <w:rPr>
          <w:rFonts w:cstheme="majorBidi"/>
          <w:lang w:val="ru-RU"/>
        </w:rPr>
        <w:t xml:space="preserve"> – </w:t>
      </w:r>
      <w:r w:rsidR="00CB0972" w:rsidRPr="00D76093">
        <w:rPr>
          <w:lang w:val="ru-RU"/>
        </w:rPr>
        <w:t>Всемирный семинар МСЭ по радиосвязи 2016 года (ВСР-16)</w:t>
      </w:r>
    </w:p>
    <w:p w:rsidR="008A06ED" w:rsidRPr="00D76093" w:rsidRDefault="008A06ED" w:rsidP="004864C9">
      <w:pPr>
        <w:rPr>
          <w:lang w:val="ru-RU"/>
        </w:rPr>
      </w:pPr>
      <w:r w:rsidRPr="00D76093">
        <w:rPr>
          <w:lang w:val="ru-RU"/>
        </w:rPr>
        <w:br w:type="page"/>
      </w:r>
    </w:p>
    <w:p w:rsidR="008A06ED" w:rsidRPr="00D76093" w:rsidRDefault="00DE0AEB" w:rsidP="00CD1EA4">
      <w:pPr>
        <w:pStyle w:val="AnnexNo"/>
        <w:rPr>
          <w:lang w:val="ru-RU"/>
        </w:rPr>
      </w:pPr>
      <w:r w:rsidRPr="00D76093">
        <w:rPr>
          <w:lang w:val="ru-RU"/>
        </w:rPr>
        <w:lastRenderedPageBreak/>
        <w:t>Приложение</w:t>
      </w:r>
      <w:r w:rsidR="008A06ED" w:rsidRPr="00D76093">
        <w:rPr>
          <w:lang w:val="ru-RU"/>
        </w:rPr>
        <w:t xml:space="preserve"> 2</w:t>
      </w:r>
    </w:p>
    <w:p w:rsidR="008A06ED" w:rsidRPr="00D76093" w:rsidRDefault="008A06ED" w:rsidP="00D76093">
      <w:pPr>
        <w:pStyle w:val="Annextitle"/>
        <w:spacing w:after="120"/>
        <w:rPr>
          <w:sz w:val="22"/>
          <w:szCs w:val="16"/>
          <w:lang w:val="ru-RU"/>
        </w:rPr>
      </w:pPr>
      <w:r w:rsidRPr="00D76093">
        <w:rPr>
          <w:rFonts w:asciiTheme="minorHAnsi" w:hAnsiTheme="minorHAnsi"/>
          <w:noProof/>
          <w:sz w:val="18"/>
          <w:szCs w:val="16"/>
          <w:lang w:eastAsia="zh-CN"/>
        </w:rPr>
        <w:drawing>
          <wp:anchor distT="0" distB="0" distL="114300" distR="114300" simplePos="0" relativeHeight="251659264" behindDoc="0" locked="0" layoutInCell="1" allowOverlap="1" wp14:anchorId="6A9624CF" wp14:editId="1D0EFEE1">
            <wp:simplePos x="0" y="0"/>
            <wp:positionH relativeFrom="column">
              <wp:posOffset>203835</wp:posOffset>
            </wp:positionH>
            <wp:positionV relativeFrom="paragraph">
              <wp:posOffset>56515</wp:posOffset>
            </wp:positionV>
            <wp:extent cx="723900" cy="723900"/>
            <wp:effectExtent l="0" t="0" r="0" b="0"/>
            <wp:wrapSquare wrapText="bothSides"/>
            <wp:docPr id="123" name="Picture 123" descr="M:\BRIAP\OPS\PROMOTION\2016\16-10-30 - #RR110\BRANDING\image pack\RR-110_391730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BRIAP\OPS\PROMOTION\2016\16-10-30 - #RR110\BRANDING\image pack\RR-110_391730_we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06ED" w:rsidRPr="00D76093" w:rsidRDefault="00D76093" w:rsidP="00D76093">
      <w:pPr>
        <w:spacing w:before="0"/>
        <w:jc w:val="center"/>
        <w:rPr>
          <w:rFonts w:asciiTheme="minorHAnsi" w:hAnsiTheme="minorHAnsi"/>
          <w:b/>
          <w:bCs/>
          <w:sz w:val="26"/>
          <w:szCs w:val="26"/>
          <w:lang w:val="ru-RU"/>
        </w:rPr>
      </w:pPr>
      <w:r w:rsidRPr="00D76093">
        <w:rPr>
          <w:b/>
          <w:bCs/>
          <w:sz w:val="26"/>
          <w:szCs w:val="26"/>
          <w:lang w:val="ru-RU"/>
        </w:rPr>
        <w:t>110-я годовщина Регламента радиосвязи МСЭ (1906−2016 гг.)</w:t>
      </w:r>
    </w:p>
    <w:p w:rsidR="008A06ED" w:rsidRPr="00D76093" w:rsidRDefault="008A06ED" w:rsidP="008A06ED">
      <w:pPr>
        <w:rPr>
          <w:rFonts w:asciiTheme="minorHAnsi" w:hAnsiTheme="minorHAnsi"/>
          <w:lang w:val="ru-RU"/>
        </w:rPr>
      </w:pPr>
    </w:p>
    <w:p w:rsidR="008A06ED" w:rsidRPr="00D76093" w:rsidRDefault="008A06ED" w:rsidP="008A06ED">
      <w:pPr>
        <w:rPr>
          <w:rFonts w:asciiTheme="minorHAnsi" w:hAnsiTheme="minorHAnsi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A06ED" w:rsidRPr="00BB144F" w:rsidTr="00FA051C">
        <w:trPr>
          <w:trHeight w:val="735"/>
        </w:trPr>
        <w:tc>
          <w:tcPr>
            <w:tcW w:w="10090" w:type="dxa"/>
          </w:tcPr>
          <w:p w:rsidR="008A06ED" w:rsidRPr="00D76093" w:rsidRDefault="00DE0AEB" w:rsidP="00B36A01">
            <w:pPr>
              <w:jc w:val="center"/>
              <w:rPr>
                <w:rFonts w:asciiTheme="minorHAnsi" w:hAnsiTheme="minorHAnsi"/>
                <w:lang w:val="ru-RU"/>
              </w:rPr>
            </w:pPr>
            <w:r w:rsidRPr="00D76093">
              <w:rPr>
                <w:rFonts w:asciiTheme="minorHAnsi" w:hAnsiTheme="minorHAnsi"/>
                <w:b/>
                <w:bCs/>
                <w:lang w:val="ru-RU"/>
              </w:rPr>
              <w:t xml:space="preserve">Следите за мероприятием </w:t>
            </w:r>
            <w:r w:rsidR="00B41C66" w:rsidRPr="00D76093">
              <w:rPr>
                <w:rFonts w:asciiTheme="minorHAnsi" w:hAnsiTheme="minorHAnsi"/>
                <w:b/>
                <w:bCs/>
                <w:lang w:val="ru-RU"/>
              </w:rPr>
              <w:t xml:space="preserve">в социальных сетях </w:t>
            </w:r>
            <w:r w:rsidR="00B41C66" w:rsidRPr="00D76093">
              <w:rPr>
                <w:rFonts w:asciiTheme="minorHAnsi" w:hAnsiTheme="minorHAnsi"/>
                <w:b/>
                <w:bCs/>
                <w:color w:val="000000"/>
                <w:lang w:val="ru-RU"/>
              </w:rPr>
              <w:t xml:space="preserve">через twitter с </w:t>
            </w:r>
            <w:r w:rsidR="00B36A01" w:rsidRPr="00D76093">
              <w:rPr>
                <w:rFonts w:asciiTheme="minorHAnsi" w:hAnsiTheme="minorHAnsi"/>
                <w:b/>
                <w:bCs/>
                <w:color w:val="000000"/>
                <w:lang w:val="ru-RU"/>
              </w:rPr>
              <w:t>хэштегом</w:t>
            </w:r>
            <w:r w:rsidRPr="00D76093">
              <w:rPr>
                <w:rFonts w:asciiTheme="minorHAnsi" w:hAnsiTheme="minorHAnsi"/>
                <w:b/>
                <w:bCs/>
                <w:lang w:val="ru-RU"/>
              </w:rPr>
              <w:t xml:space="preserve"> </w:t>
            </w:r>
            <w:r w:rsidR="008A06ED" w:rsidRPr="00D76093">
              <w:rPr>
                <w:rFonts w:asciiTheme="minorHAnsi" w:hAnsiTheme="minorHAnsi"/>
                <w:b/>
                <w:bCs/>
                <w:lang w:val="ru-RU"/>
              </w:rPr>
              <w:t xml:space="preserve">#RR110 </w:t>
            </w:r>
            <w:r w:rsidR="00B41C66" w:rsidRPr="00D76093">
              <w:rPr>
                <w:rFonts w:asciiTheme="minorHAnsi" w:hAnsiTheme="minorHAnsi"/>
                <w:b/>
                <w:bCs/>
                <w:lang w:val="ru-RU"/>
              </w:rPr>
              <w:t xml:space="preserve">и с помощью </w:t>
            </w:r>
            <w:r w:rsidR="00B41C66" w:rsidRPr="00D76093">
              <w:rPr>
                <w:rFonts w:asciiTheme="minorHAnsi" w:hAnsiTheme="minorHAnsi"/>
                <w:b/>
                <w:bCs/>
                <w:color w:val="000000"/>
                <w:lang w:val="ru-RU"/>
              </w:rPr>
              <w:t>позывного сигнала любительского радио</w:t>
            </w:r>
            <w:r w:rsidR="008A06ED" w:rsidRPr="00D76093">
              <w:rPr>
                <w:rFonts w:asciiTheme="minorHAnsi" w:hAnsiTheme="minorHAnsi"/>
                <w:b/>
                <w:bCs/>
                <w:lang w:val="ru-RU"/>
              </w:rPr>
              <w:t xml:space="preserve"> 4U1ITU</w:t>
            </w:r>
          </w:p>
        </w:tc>
      </w:tr>
    </w:tbl>
    <w:p w:rsidR="008A06ED" w:rsidRPr="00D76093" w:rsidRDefault="008A06ED" w:rsidP="008A06ED">
      <w:pPr>
        <w:spacing w:before="0"/>
        <w:rPr>
          <w:rFonts w:asciiTheme="minorHAnsi" w:hAnsiTheme="minorHAnsi"/>
          <w:b/>
          <w:lang w:val="ru-RU"/>
        </w:rPr>
      </w:pPr>
    </w:p>
    <w:p w:rsidR="008A06ED" w:rsidRPr="00D76093" w:rsidRDefault="00CB0972" w:rsidP="00BB144F">
      <w:pPr>
        <w:rPr>
          <w:lang w:val="ru-RU"/>
        </w:rPr>
      </w:pPr>
      <w:r w:rsidRPr="00D76093">
        <w:rPr>
          <w:lang w:val="ru-RU"/>
        </w:rPr>
        <w:t xml:space="preserve">В 1906 году </w:t>
      </w:r>
      <w:r w:rsidR="00BB144F">
        <w:rPr>
          <w:rFonts w:hint="cs"/>
          <w:rtl/>
          <w:lang w:val="ru-RU"/>
        </w:rPr>
        <w:t>30</w:t>
      </w:r>
      <w:r w:rsidRPr="00D76093">
        <w:rPr>
          <w:lang w:val="ru-RU"/>
        </w:rPr>
        <w:t xml:space="preserve"> морских держав</w:t>
      </w:r>
      <w:r w:rsidR="00B41C66" w:rsidRPr="00D76093">
        <w:rPr>
          <w:rStyle w:val="FootnoteReference"/>
          <w:szCs w:val="20"/>
          <w:lang w:val="ru-RU"/>
        </w:rPr>
        <w:footnoteReference w:id="2"/>
      </w:r>
      <w:r w:rsidR="00B41C66" w:rsidRPr="00D76093">
        <w:rPr>
          <w:lang w:val="ru-RU"/>
        </w:rPr>
        <w:t xml:space="preserve"> </w:t>
      </w:r>
      <w:r w:rsidRPr="00D76093">
        <w:rPr>
          <w:lang w:val="ru-RU"/>
        </w:rPr>
        <w:t xml:space="preserve">собрались на первую Международную </w:t>
      </w:r>
      <w:r w:rsidR="00B41C66" w:rsidRPr="00D76093">
        <w:rPr>
          <w:lang w:val="ru-RU"/>
        </w:rPr>
        <w:t>радио</w:t>
      </w:r>
      <w:r w:rsidRPr="00D76093">
        <w:rPr>
          <w:lang w:val="ru-RU"/>
        </w:rPr>
        <w:t>телеграфную конференцию в Берлине, для того чтобы подписать "</w:t>
      </w:r>
      <w:hyperlink r:id="rId13" w:tgtFrame="_blank" w:history="1">
        <w:r w:rsidRPr="00D76093">
          <w:rPr>
            <w:rStyle w:val="Hyperlink"/>
            <w:rFonts w:asciiTheme="minorHAnsi" w:hAnsiTheme="minorHAnsi"/>
            <w:lang w:val="ru-RU"/>
          </w:rPr>
          <w:t xml:space="preserve">Международную </w:t>
        </w:r>
        <w:r w:rsidR="00B41C66" w:rsidRPr="00D76093">
          <w:rPr>
            <w:rStyle w:val="Hyperlink"/>
            <w:rFonts w:asciiTheme="minorHAnsi" w:hAnsiTheme="minorHAnsi"/>
            <w:lang w:val="ru-RU"/>
          </w:rPr>
          <w:t>радио</w:t>
        </w:r>
        <w:r w:rsidRPr="00D76093">
          <w:rPr>
            <w:rStyle w:val="Hyperlink"/>
            <w:rFonts w:asciiTheme="minorHAnsi" w:hAnsiTheme="minorHAnsi"/>
            <w:lang w:val="ru-RU"/>
          </w:rPr>
          <w:t>телеграфную конвенцию</w:t>
        </w:r>
      </w:hyperlink>
      <w:r w:rsidRPr="00D76093">
        <w:rPr>
          <w:lang w:val="ru-RU"/>
        </w:rPr>
        <w:t>", вводившую принцип обязательного обеспечения связи между судами, находящимися в мор</w:t>
      </w:r>
      <w:r w:rsidR="004947EC" w:rsidRPr="00D76093">
        <w:rPr>
          <w:lang w:val="ru-RU"/>
        </w:rPr>
        <w:t>е, и сушей. В приложении к этой</w:t>
      </w:r>
      <w:r w:rsidRPr="00D76093">
        <w:rPr>
          <w:lang w:val="ru-RU"/>
        </w:rPr>
        <w:t xml:space="preserve"> Конвенции содержался первый регламент, регулирующий правила пользования беспроводным телеграфом. Этот регламент, который с тех пор был расширен и пересмотрен на многочисленных конференциях радиосвязи, в настоящее время известен как </w:t>
      </w:r>
      <w:hyperlink r:id="rId14" w:history="1">
        <w:r w:rsidR="000E7D82" w:rsidRPr="00D76093">
          <w:rPr>
            <w:rStyle w:val="Hyperlink"/>
            <w:rFonts w:asciiTheme="minorHAnsi" w:hAnsiTheme="minorHAnsi" w:cstheme="majorBidi"/>
            <w:szCs w:val="24"/>
            <w:lang w:val="ru-RU"/>
          </w:rPr>
          <w:t>Регламент радиосвязи</w:t>
        </w:r>
      </w:hyperlink>
      <w:r w:rsidR="004947EC" w:rsidRPr="00D76093">
        <w:rPr>
          <w:lang w:val="ru-RU"/>
        </w:rPr>
        <w:t xml:space="preserve"> МСЭ. </w:t>
      </w:r>
    </w:p>
    <w:p w:rsidR="008A06ED" w:rsidRPr="00D76093" w:rsidRDefault="000E7D82" w:rsidP="009246DA">
      <w:pPr>
        <w:rPr>
          <w:lang w:val="ru-RU"/>
        </w:rPr>
      </w:pPr>
      <w:r w:rsidRPr="00D76093">
        <w:rPr>
          <w:lang w:val="ru-RU"/>
        </w:rPr>
        <w:t>Регламент радиосвязи применяется к частотам</w:t>
      </w:r>
      <w:r w:rsidR="00CB0972" w:rsidRPr="00D76093">
        <w:rPr>
          <w:lang w:val="ru-RU"/>
        </w:rPr>
        <w:t xml:space="preserve"> в диапазоне от 9 кГц до </w:t>
      </w:r>
      <w:r w:rsidRPr="00D76093">
        <w:rPr>
          <w:lang w:val="ru-RU"/>
        </w:rPr>
        <w:t>3000</w:t>
      </w:r>
      <w:r w:rsidR="00CB0972" w:rsidRPr="00D76093">
        <w:rPr>
          <w:lang w:val="ru-RU"/>
        </w:rPr>
        <w:t xml:space="preserve"> ГГц и в </w:t>
      </w:r>
      <w:r w:rsidRPr="00D76093">
        <w:rPr>
          <w:lang w:val="ru-RU"/>
        </w:rPr>
        <w:t>настоящее время содержит более 2</w:t>
      </w:r>
      <w:r w:rsidR="00CB0972" w:rsidRPr="00D76093">
        <w:rPr>
          <w:lang w:val="ru-RU"/>
        </w:rPr>
        <w:t>000 страниц</w:t>
      </w:r>
      <w:r w:rsidRPr="00D76093">
        <w:rPr>
          <w:lang w:val="ru-RU"/>
        </w:rPr>
        <w:t xml:space="preserve">, где указаны права и обязанности 193 Государств − Членов МСЭ при использовании ресурсов спектра и орбит. </w:t>
      </w:r>
      <w:r w:rsidR="00CB0972" w:rsidRPr="00D76093">
        <w:rPr>
          <w:lang w:val="ru-RU"/>
        </w:rPr>
        <w:t xml:space="preserve">С расширением внедрения беспроводных средств связи в мире порядка 40 различных радиослужб </w:t>
      </w:r>
      <w:r w:rsidRPr="00D76093">
        <w:rPr>
          <w:lang w:val="ru-RU"/>
        </w:rPr>
        <w:t xml:space="preserve">совместно используют спектр в соответствии со своими нынешними и ожидаемыми потребностями, для того чтобы предоставлять высококачественные услуги постоянно растущему числу пользователей. </w:t>
      </w:r>
    </w:p>
    <w:p w:rsidR="008A06ED" w:rsidRPr="00D76093" w:rsidRDefault="000E7D82" w:rsidP="00DE1306">
      <w:pPr>
        <w:rPr>
          <w:rFonts w:asciiTheme="minorHAnsi" w:hAnsiTheme="minorHAnsi"/>
          <w:lang w:val="ru-RU"/>
        </w:rPr>
      </w:pPr>
      <w:r w:rsidRPr="00D76093">
        <w:rPr>
          <w:rFonts w:asciiTheme="minorHAnsi" w:hAnsiTheme="minorHAnsi"/>
          <w:lang w:val="ru-RU"/>
        </w:rPr>
        <w:t>В 201</w:t>
      </w:r>
      <w:r w:rsidR="00CB0972" w:rsidRPr="00D76093">
        <w:rPr>
          <w:rFonts w:asciiTheme="minorHAnsi" w:hAnsiTheme="minorHAnsi"/>
          <w:lang w:val="ru-RU"/>
        </w:rPr>
        <w:t>6 году</w:t>
      </w:r>
      <w:r w:rsidR="00CB0972" w:rsidRPr="00D76093">
        <w:rPr>
          <w:rFonts w:asciiTheme="minorHAnsi" w:hAnsiTheme="minorHAnsi"/>
          <w:b/>
          <w:bCs/>
          <w:lang w:val="ru-RU"/>
        </w:rPr>
        <w:t xml:space="preserve"> </w:t>
      </w:r>
      <w:r w:rsidR="00CB0972" w:rsidRPr="00D76093">
        <w:rPr>
          <w:rFonts w:asciiTheme="minorHAnsi" w:hAnsiTheme="minorHAnsi"/>
          <w:lang w:val="ru-RU"/>
        </w:rPr>
        <w:t xml:space="preserve">у </w:t>
      </w:r>
      <w:hyperlink r:id="rId15" w:history="1">
        <w:r w:rsidRPr="00D76093">
          <w:rPr>
            <w:rStyle w:val="Hyperlink"/>
            <w:rFonts w:asciiTheme="minorHAnsi" w:hAnsiTheme="minorHAnsi" w:cstheme="majorBidi"/>
            <w:lang w:val="ru-RU"/>
          </w:rPr>
          <w:t>членов МСЭ</w:t>
        </w:r>
      </w:hyperlink>
      <w:r w:rsidRPr="00D76093">
        <w:rPr>
          <w:rStyle w:val="Hyperlink"/>
          <w:rFonts w:asciiTheme="minorHAnsi" w:hAnsiTheme="minorHAnsi" w:cstheme="majorBidi"/>
          <w:color w:val="auto"/>
          <w:u w:val="none"/>
          <w:lang w:val="ru-RU"/>
        </w:rPr>
        <w:t xml:space="preserve"> </w:t>
      </w:r>
      <w:r w:rsidR="00CB0972" w:rsidRPr="00D76093">
        <w:rPr>
          <w:rFonts w:asciiTheme="minorHAnsi" w:hAnsiTheme="minorHAnsi"/>
          <w:lang w:val="ru-RU"/>
        </w:rPr>
        <w:t xml:space="preserve">есть все основания для празднования </w:t>
      </w:r>
      <w:r w:rsidRPr="00D76093">
        <w:rPr>
          <w:rFonts w:asciiTheme="minorHAnsi" w:hAnsiTheme="minorHAnsi"/>
          <w:lang w:val="ru-RU"/>
        </w:rPr>
        <w:t>110-й годовщины</w:t>
      </w:r>
      <w:r w:rsidR="00CB0972" w:rsidRPr="00D76093">
        <w:rPr>
          <w:rFonts w:asciiTheme="minorHAnsi" w:hAnsiTheme="minorHAnsi"/>
          <w:lang w:val="ru-RU"/>
        </w:rPr>
        <w:t xml:space="preserve"> Регламента радиосвязи</w:t>
      </w:r>
      <w:r w:rsidRPr="00D76093">
        <w:rPr>
          <w:rFonts w:asciiTheme="minorHAnsi" w:hAnsiTheme="minorHAnsi"/>
          <w:lang w:val="ru-RU"/>
        </w:rPr>
        <w:t xml:space="preserve"> МСЭ</w:t>
      </w:r>
      <w:r w:rsidR="00CB0972" w:rsidRPr="00D76093">
        <w:rPr>
          <w:rFonts w:asciiTheme="minorHAnsi" w:hAnsiTheme="minorHAnsi"/>
          <w:lang w:val="ru-RU"/>
        </w:rPr>
        <w:t>. Процесс проведения</w:t>
      </w:r>
      <w:r w:rsidR="00CB0972" w:rsidRPr="00D76093">
        <w:rPr>
          <w:rFonts w:asciiTheme="minorHAnsi" w:hAnsiTheme="minorHAnsi"/>
          <w:b/>
          <w:bCs/>
          <w:lang w:val="ru-RU"/>
        </w:rPr>
        <w:t xml:space="preserve"> </w:t>
      </w:r>
      <w:hyperlink r:id="rId16">
        <w:r w:rsidRPr="00D76093">
          <w:rPr>
            <w:rStyle w:val="Hyperlink"/>
            <w:rFonts w:asciiTheme="minorHAnsi" w:hAnsiTheme="minorHAnsi" w:cstheme="majorBidi"/>
            <w:lang w:val="ru-RU"/>
          </w:rPr>
          <w:t>всемирных конференций радиосвязи (ВКР)</w:t>
        </w:r>
      </w:hyperlink>
      <w:r w:rsidR="007533A7" w:rsidRPr="00D76093">
        <w:rPr>
          <w:lang w:val="ru-RU"/>
        </w:rPr>
        <w:t>,</w:t>
      </w:r>
      <w:r w:rsidR="007533A7" w:rsidRPr="00D76093">
        <w:rPr>
          <w:rFonts w:asciiTheme="minorHAnsi" w:hAnsiTheme="minorHAnsi"/>
          <w:lang w:val="ru-RU"/>
        </w:rPr>
        <w:t xml:space="preserve"> посредством которого обновляется Регламент радиосвязи, </w:t>
      </w:r>
      <w:r w:rsidR="00CB0972" w:rsidRPr="00D76093">
        <w:rPr>
          <w:rFonts w:asciiTheme="minorHAnsi" w:hAnsiTheme="minorHAnsi"/>
          <w:lang w:val="ru-RU"/>
        </w:rPr>
        <w:t xml:space="preserve">сыграл ведущую роль в создании своевременной и эффективной международной регламентарной основы для развития </w:t>
      </w:r>
      <w:r w:rsidR="007533A7" w:rsidRPr="00D76093">
        <w:rPr>
          <w:rFonts w:asciiTheme="minorHAnsi" w:hAnsiTheme="minorHAnsi"/>
          <w:lang w:val="ru-RU"/>
        </w:rPr>
        <w:t>передовых</w:t>
      </w:r>
      <w:r w:rsidR="00CB0972" w:rsidRPr="00D76093">
        <w:rPr>
          <w:rFonts w:asciiTheme="minorHAnsi" w:hAnsiTheme="minorHAnsi"/>
          <w:lang w:val="ru-RU"/>
        </w:rPr>
        <w:t xml:space="preserve"> беспроводных служб и применений, обеспечив в то же время защиту интересов и прав </w:t>
      </w:r>
      <w:r w:rsidR="007533A7" w:rsidRPr="00D76093">
        <w:rPr>
          <w:rFonts w:asciiTheme="minorHAnsi" w:hAnsiTheme="minorHAnsi"/>
          <w:lang w:val="ru-RU"/>
        </w:rPr>
        <w:t xml:space="preserve">всех </w:t>
      </w:r>
      <w:r w:rsidR="00CB0972" w:rsidRPr="00D76093">
        <w:rPr>
          <w:rFonts w:asciiTheme="minorHAnsi" w:hAnsiTheme="minorHAnsi"/>
          <w:lang w:val="ru-RU"/>
        </w:rPr>
        <w:t xml:space="preserve">пользователей радиосвязи. Спустя сто </w:t>
      </w:r>
      <w:r w:rsidR="007533A7" w:rsidRPr="00D76093">
        <w:rPr>
          <w:rFonts w:asciiTheme="minorHAnsi" w:hAnsiTheme="minorHAnsi"/>
          <w:lang w:val="ru-RU"/>
        </w:rPr>
        <w:t xml:space="preserve">десять </w:t>
      </w:r>
      <w:r w:rsidR="00CB0972" w:rsidRPr="00D76093">
        <w:rPr>
          <w:rFonts w:asciiTheme="minorHAnsi" w:hAnsiTheme="minorHAnsi"/>
          <w:lang w:val="ru-RU"/>
        </w:rPr>
        <w:t>лет после</w:t>
      </w:r>
      <w:r w:rsidR="007533A7" w:rsidRPr="00D76093">
        <w:rPr>
          <w:rFonts w:asciiTheme="minorHAnsi" w:hAnsiTheme="minorHAnsi"/>
          <w:lang w:val="ru-RU"/>
        </w:rPr>
        <w:t xml:space="preserve"> 1906 года этот </w:t>
      </w:r>
      <w:r w:rsidR="007533A7" w:rsidRPr="00D76093">
        <w:rPr>
          <w:lang w:val="ru-RU"/>
        </w:rPr>
        <w:t>процесс</w:t>
      </w:r>
      <w:r w:rsidR="007533A7" w:rsidRPr="00D76093">
        <w:rPr>
          <w:rFonts w:asciiTheme="minorHAnsi" w:hAnsiTheme="minorHAnsi"/>
          <w:lang w:val="ru-RU"/>
        </w:rPr>
        <w:t xml:space="preserve"> </w:t>
      </w:r>
      <w:r w:rsidR="007533A7" w:rsidRPr="00D76093">
        <w:rPr>
          <w:color w:val="000000"/>
          <w:lang w:val="ru-RU"/>
        </w:rPr>
        <w:t xml:space="preserve">доказал свою эффективность в реагировании на постоянный рост услуг радиосвязи, который подпитывается постоянными инновациями в технологиях и растущими ожиданиями со стороны населения в целом. </w:t>
      </w:r>
    </w:p>
    <w:p w:rsidR="008A06ED" w:rsidRPr="00D76093" w:rsidRDefault="00CB0972" w:rsidP="009246DA">
      <w:pPr>
        <w:rPr>
          <w:lang w:val="ru-RU"/>
        </w:rPr>
      </w:pPr>
      <w:r w:rsidRPr="00D76093">
        <w:rPr>
          <w:lang w:val="ru-RU"/>
        </w:rPr>
        <w:t>Радио</w:t>
      </w:r>
      <w:r w:rsidR="007533A7" w:rsidRPr="00D76093">
        <w:rPr>
          <w:lang w:val="ru-RU"/>
        </w:rPr>
        <w:t>связь</w:t>
      </w:r>
      <w:r w:rsidRPr="00D76093">
        <w:rPr>
          <w:lang w:val="ru-RU"/>
        </w:rPr>
        <w:t xml:space="preserve"> стал</w:t>
      </w:r>
      <w:r w:rsidR="007533A7" w:rsidRPr="00D76093">
        <w:rPr>
          <w:lang w:val="ru-RU"/>
        </w:rPr>
        <w:t>а</w:t>
      </w:r>
      <w:r w:rsidRPr="00D76093">
        <w:rPr>
          <w:lang w:val="ru-RU"/>
        </w:rPr>
        <w:t xml:space="preserve"> повсеместным явлением в нашей жизни: начиная с прибор</w:t>
      </w:r>
      <w:r w:rsidR="007533A7" w:rsidRPr="00D76093">
        <w:rPr>
          <w:lang w:val="ru-RU"/>
        </w:rPr>
        <w:t>ов</w:t>
      </w:r>
      <w:r w:rsidRPr="00D76093">
        <w:rPr>
          <w:lang w:val="ru-RU"/>
        </w:rPr>
        <w:t xml:space="preserve"> и устройств (таких</w:t>
      </w:r>
      <w:r w:rsidR="00D76093" w:rsidRPr="00D76093">
        <w:rPr>
          <w:lang w:val="ru-RU"/>
        </w:rPr>
        <w:t>,</w:t>
      </w:r>
      <w:r w:rsidRPr="00D76093">
        <w:rPr>
          <w:lang w:val="ru-RU"/>
        </w:rPr>
        <w:t xml:space="preserve"> как персональные мобильные телефоны, часы, управляемые по радио, головные телефоны</w:t>
      </w:r>
      <w:r w:rsidR="00E95BF7" w:rsidRPr="00D76093">
        <w:rPr>
          <w:lang w:val="ru-RU"/>
        </w:rPr>
        <w:t>),</w:t>
      </w:r>
      <w:r w:rsidRPr="00D76093">
        <w:rPr>
          <w:lang w:val="ru-RU"/>
        </w:rPr>
        <w:t xml:space="preserve"> </w:t>
      </w:r>
      <w:r w:rsidR="00E95BF7" w:rsidRPr="00D76093">
        <w:rPr>
          <w:lang w:val="ru-RU"/>
        </w:rPr>
        <w:t>в организации</w:t>
      </w:r>
      <w:r w:rsidRPr="00D76093">
        <w:rPr>
          <w:lang w:val="ru-RU"/>
        </w:rPr>
        <w:t xml:space="preserve"> домашн</w:t>
      </w:r>
      <w:r w:rsidR="00E95BF7" w:rsidRPr="00D76093">
        <w:rPr>
          <w:lang w:val="ru-RU"/>
        </w:rPr>
        <w:t xml:space="preserve">их </w:t>
      </w:r>
      <w:r w:rsidRPr="00D76093">
        <w:rPr>
          <w:lang w:val="ru-RU"/>
        </w:rPr>
        <w:t>и офисн</w:t>
      </w:r>
      <w:r w:rsidR="00E95BF7" w:rsidRPr="00D76093">
        <w:rPr>
          <w:lang w:val="ru-RU"/>
        </w:rPr>
        <w:t>ых</w:t>
      </w:r>
      <w:r w:rsidRPr="00D76093">
        <w:rPr>
          <w:lang w:val="ru-RU"/>
        </w:rPr>
        <w:t xml:space="preserve"> сет</w:t>
      </w:r>
      <w:r w:rsidR="00E95BF7" w:rsidRPr="00D76093">
        <w:rPr>
          <w:lang w:val="ru-RU"/>
        </w:rPr>
        <w:t>ей</w:t>
      </w:r>
      <w:r w:rsidRPr="00D76093">
        <w:rPr>
          <w:lang w:val="ru-RU"/>
        </w:rPr>
        <w:t xml:space="preserve"> (например, беспроводной доступ к сети, связь с ПК посредством радиоустройства, дистанционное управление), в навигации (использование различных радионавигационных систем), в интеллектуальных системах на транспорте (например, управление на платных автодоро</w:t>
      </w:r>
      <w:r w:rsidR="005B1F21" w:rsidRPr="00D76093">
        <w:rPr>
          <w:lang w:val="ru-RU"/>
        </w:rPr>
        <w:t>гах, предотвращение столкновений</w:t>
      </w:r>
      <w:r w:rsidRPr="00D76093">
        <w:rPr>
          <w:lang w:val="ru-RU"/>
        </w:rPr>
        <w:t xml:space="preserve">), в радиовещании (радио, </w:t>
      </w:r>
      <w:r w:rsidR="00E95BF7" w:rsidRPr="00D76093">
        <w:rPr>
          <w:lang w:val="ru-RU"/>
        </w:rPr>
        <w:t>ТВ</w:t>
      </w:r>
      <w:r w:rsidRPr="00D76093">
        <w:rPr>
          <w:lang w:val="ru-RU"/>
        </w:rPr>
        <w:t xml:space="preserve"> и передача данных), для связи при чрезвычайных ситуациях</w:t>
      </w:r>
      <w:r w:rsidR="00E95BF7" w:rsidRPr="00D76093">
        <w:rPr>
          <w:lang w:val="ru-RU"/>
        </w:rPr>
        <w:t xml:space="preserve"> (комплексные системы </w:t>
      </w:r>
      <w:r w:rsidRPr="00D76093">
        <w:rPr>
          <w:lang w:val="ru-RU"/>
        </w:rPr>
        <w:t xml:space="preserve">предупреждения </w:t>
      </w:r>
      <w:r w:rsidR="00E95BF7" w:rsidRPr="00D76093">
        <w:rPr>
          <w:lang w:val="ru-RU"/>
        </w:rPr>
        <w:t xml:space="preserve">по радио </w:t>
      </w:r>
      <w:r w:rsidRPr="00D76093">
        <w:rPr>
          <w:lang w:val="ru-RU"/>
        </w:rPr>
        <w:t xml:space="preserve">и оказания помощи при бедствиях) вплоть до </w:t>
      </w:r>
      <w:r w:rsidR="00E95BF7" w:rsidRPr="00D76093">
        <w:rPr>
          <w:lang w:val="ru-RU"/>
        </w:rPr>
        <w:t xml:space="preserve">интернета вещей. </w:t>
      </w:r>
      <w:r w:rsidRPr="00D76093">
        <w:rPr>
          <w:lang w:val="ru-RU"/>
        </w:rPr>
        <w:t xml:space="preserve">В настоящее время </w:t>
      </w:r>
      <w:r w:rsidR="005B1F21" w:rsidRPr="00D76093">
        <w:rPr>
          <w:lang w:val="ru-RU"/>
        </w:rPr>
        <w:t>мы наблюдаем</w:t>
      </w:r>
      <w:r w:rsidR="00B36A01" w:rsidRPr="00D76093">
        <w:rPr>
          <w:lang w:val="ru-RU"/>
        </w:rPr>
        <w:t xml:space="preserve"> стремительное</w:t>
      </w:r>
      <w:r w:rsidRPr="00D76093">
        <w:rPr>
          <w:lang w:val="ru-RU"/>
        </w:rPr>
        <w:t xml:space="preserve"> развертывание сотовых систем </w:t>
      </w:r>
      <w:r w:rsidR="00B36A01" w:rsidRPr="00D76093">
        <w:rPr>
          <w:lang w:val="ru-RU"/>
        </w:rPr>
        <w:t>четвертого</w:t>
      </w:r>
      <w:r w:rsidRPr="00D76093">
        <w:rPr>
          <w:lang w:val="ru-RU"/>
        </w:rPr>
        <w:t xml:space="preserve"> поколения</w:t>
      </w:r>
      <w:r w:rsidR="00B36A01" w:rsidRPr="00D76093">
        <w:rPr>
          <w:lang w:val="ru-RU"/>
        </w:rPr>
        <w:t xml:space="preserve"> (4</w:t>
      </w:r>
      <w:r w:rsidRPr="00D76093">
        <w:rPr>
          <w:lang w:val="ru-RU"/>
        </w:rPr>
        <w:t>G) на основе</w:t>
      </w:r>
      <w:r w:rsidR="00B36A01" w:rsidRPr="00D76093">
        <w:rPr>
          <w:lang w:val="ru-RU"/>
        </w:rPr>
        <w:t xml:space="preserve"> нормативных положений и стандартов</w:t>
      </w:r>
      <w:r w:rsidRPr="00D76093">
        <w:rPr>
          <w:lang w:val="ru-RU"/>
        </w:rPr>
        <w:t xml:space="preserve"> </w:t>
      </w:r>
      <w:hyperlink r:id="rId17" w:history="1">
        <w:r w:rsidR="00B36A01" w:rsidRPr="00D76093">
          <w:rPr>
            <w:rStyle w:val="Hyperlink"/>
            <w:rFonts w:asciiTheme="minorHAnsi" w:hAnsiTheme="minorHAnsi" w:cstheme="majorBidi"/>
            <w:lang w:val="ru-RU"/>
          </w:rPr>
          <w:t>IMT</w:t>
        </w:r>
      </w:hyperlink>
      <w:r w:rsidR="00B36A01" w:rsidRPr="00D76093">
        <w:rPr>
          <w:rStyle w:val="Hyperlink"/>
          <w:rFonts w:asciiTheme="minorHAnsi" w:hAnsiTheme="minorHAnsi" w:cstheme="majorBidi"/>
          <w:lang w:val="ru-RU"/>
        </w:rPr>
        <w:t xml:space="preserve"> МСЭ</w:t>
      </w:r>
      <w:r w:rsidR="00B36A01" w:rsidRPr="00D76093">
        <w:rPr>
          <w:lang w:val="ru-RU"/>
        </w:rPr>
        <w:t xml:space="preserve"> (Междунар</w:t>
      </w:r>
      <w:r w:rsidR="00D76093" w:rsidRPr="00D76093">
        <w:rPr>
          <w:lang w:val="ru-RU"/>
        </w:rPr>
        <w:t>о</w:t>
      </w:r>
      <w:r w:rsidR="00B36A01" w:rsidRPr="00D76093">
        <w:rPr>
          <w:lang w:val="ru-RU"/>
        </w:rPr>
        <w:t>дной подвижной электросвязи), и успешно продвигается разработка нормативных по</w:t>
      </w:r>
      <w:r w:rsidR="00531819" w:rsidRPr="00D76093">
        <w:rPr>
          <w:lang w:val="ru-RU"/>
        </w:rPr>
        <w:t>ло</w:t>
      </w:r>
      <w:r w:rsidR="00B36A01" w:rsidRPr="00D76093">
        <w:rPr>
          <w:lang w:val="ru-RU"/>
        </w:rPr>
        <w:t>жений и стандартов</w:t>
      </w:r>
      <w:r w:rsidR="008A06ED" w:rsidRPr="00D76093">
        <w:rPr>
          <w:lang w:val="ru-RU"/>
        </w:rPr>
        <w:t xml:space="preserve"> IMT-2020 </w:t>
      </w:r>
      <w:r w:rsidR="00B36A01" w:rsidRPr="00D76093">
        <w:rPr>
          <w:lang w:val="ru-RU"/>
        </w:rPr>
        <w:t>МСЭ для систем пятого поколения</w:t>
      </w:r>
      <w:r w:rsidR="008A06ED" w:rsidRPr="00D76093">
        <w:rPr>
          <w:lang w:val="ru-RU"/>
        </w:rPr>
        <w:t xml:space="preserve"> (5G).</w:t>
      </w:r>
    </w:p>
    <w:p w:rsidR="008A06ED" w:rsidRPr="00D76093" w:rsidRDefault="00B36A01" w:rsidP="009246DA">
      <w:pPr>
        <w:keepNext/>
        <w:keepLines/>
        <w:rPr>
          <w:lang w:val="ru-RU"/>
        </w:rPr>
      </w:pPr>
      <w:r w:rsidRPr="00D76093">
        <w:rPr>
          <w:lang w:val="ru-RU"/>
        </w:rPr>
        <w:lastRenderedPageBreak/>
        <w:t>Предлагаем членам МСЭ отпраздновать эту годовщину, организуя национальные мероприятия, а также посредством</w:t>
      </w:r>
      <w:r w:rsidR="008A06ED" w:rsidRPr="00D76093">
        <w:rPr>
          <w:lang w:val="ru-RU"/>
        </w:rPr>
        <w:t xml:space="preserve"> (</w:t>
      </w:r>
      <w:r w:rsidRPr="00D76093">
        <w:rPr>
          <w:lang w:val="ru-RU"/>
        </w:rPr>
        <w:t>см.</w:t>
      </w:r>
      <w:r w:rsidR="008A06ED" w:rsidRPr="00D76093">
        <w:rPr>
          <w:lang w:val="ru-RU"/>
        </w:rPr>
        <w:t xml:space="preserve"> </w:t>
      </w:r>
      <w:hyperlink r:id="rId18" w:history="1">
        <w:r w:rsidR="008A06ED" w:rsidRPr="00D76093">
          <w:rPr>
            <w:rStyle w:val="Hyperlink"/>
            <w:rFonts w:asciiTheme="minorHAnsi" w:hAnsiTheme="minorHAnsi"/>
            <w:lang w:val="ru-RU"/>
          </w:rPr>
          <w:t>www.itu.int/go/ITU-R/RR110</w:t>
        </w:r>
      </w:hyperlink>
      <w:r w:rsidR="008A06ED" w:rsidRPr="00D76093">
        <w:rPr>
          <w:lang w:val="ru-RU"/>
        </w:rPr>
        <w:t xml:space="preserve">): </w:t>
      </w:r>
    </w:p>
    <w:p w:rsidR="008A06ED" w:rsidRPr="00D76093" w:rsidRDefault="009246DA" w:rsidP="009246DA">
      <w:pPr>
        <w:pStyle w:val="enumlev1"/>
        <w:keepNext/>
        <w:keepLines/>
        <w:rPr>
          <w:lang w:val="ru-RU"/>
        </w:rPr>
      </w:pPr>
      <w:r w:rsidRPr="00D76093">
        <w:rPr>
          <w:lang w:val="ru-RU"/>
        </w:rPr>
        <w:t>–</w:t>
      </w:r>
      <w:r w:rsidR="008A06ED" w:rsidRPr="00D76093">
        <w:rPr>
          <w:lang w:val="ru-RU"/>
        </w:rPr>
        <w:tab/>
      </w:r>
      <w:r w:rsidR="00B36A01" w:rsidRPr="00D76093">
        <w:rPr>
          <w:lang w:val="ru-RU"/>
        </w:rPr>
        <w:t xml:space="preserve">социальных сетей </w:t>
      </w:r>
      <w:r w:rsidR="00B36A01" w:rsidRPr="00D76093">
        <w:rPr>
          <w:color w:val="000000"/>
          <w:lang w:val="ru-RU"/>
        </w:rPr>
        <w:t>через twitter с хэштегом</w:t>
      </w:r>
      <w:r w:rsidR="00B36A01" w:rsidRPr="00D76093">
        <w:rPr>
          <w:lang w:val="ru-RU"/>
        </w:rPr>
        <w:t xml:space="preserve"> </w:t>
      </w:r>
      <w:r w:rsidR="008A06ED" w:rsidRPr="00D76093">
        <w:rPr>
          <w:lang w:val="ru-RU"/>
        </w:rPr>
        <w:t>#RR110,</w:t>
      </w:r>
    </w:p>
    <w:p w:rsidR="008A06ED" w:rsidRPr="00D76093" w:rsidRDefault="009246DA" w:rsidP="009246DA">
      <w:pPr>
        <w:pStyle w:val="enumlev1"/>
        <w:keepNext/>
        <w:keepLines/>
        <w:rPr>
          <w:lang w:val="ru-RU"/>
        </w:rPr>
      </w:pPr>
      <w:r w:rsidRPr="00D76093">
        <w:rPr>
          <w:lang w:val="ru-RU"/>
        </w:rPr>
        <w:t>–</w:t>
      </w:r>
      <w:r w:rsidR="008A06ED" w:rsidRPr="00D76093">
        <w:rPr>
          <w:lang w:val="ru-RU"/>
        </w:rPr>
        <w:tab/>
      </w:r>
      <w:r w:rsidR="000C19F2" w:rsidRPr="00D76093">
        <w:rPr>
          <w:lang w:val="ru-RU"/>
        </w:rPr>
        <w:t xml:space="preserve">позывного сигнала любительского радио </w:t>
      </w:r>
      <w:r w:rsidR="008A06ED" w:rsidRPr="00D76093">
        <w:rPr>
          <w:lang w:val="ru-RU"/>
        </w:rPr>
        <w:t>4U1ITU</w:t>
      </w:r>
      <w:r w:rsidRPr="00D76093">
        <w:rPr>
          <w:lang w:val="ru-RU"/>
        </w:rPr>
        <w:t>,</w:t>
      </w:r>
    </w:p>
    <w:p w:rsidR="008A06ED" w:rsidRPr="00D76093" w:rsidRDefault="009246DA" w:rsidP="009246DA">
      <w:pPr>
        <w:pStyle w:val="enumlev1"/>
        <w:rPr>
          <w:lang w:val="ru-RU"/>
        </w:rPr>
      </w:pPr>
      <w:r w:rsidRPr="00D76093">
        <w:rPr>
          <w:lang w:val="ru-RU"/>
        </w:rPr>
        <w:t>–</w:t>
      </w:r>
      <w:r w:rsidR="008A06ED" w:rsidRPr="00D76093">
        <w:rPr>
          <w:lang w:val="ru-RU"/>
        </w:rPr>
        <w:tab/>
      </w:r>
      <w:r w:rsidR="000C19F2" w:rsidRPr="00D76093">
        <w:rPr>
          <w:lang w:val="ru-RU"/>
        </w:rPr>
        <w:t>участия в кампании</w:t>
      </w:r>
      <w:r w:rsidR="008A06ED" w:rsidRPr="00D76093">
        <w:rPr>
          <w:lang w:val="ru-RU"/>
        </w:rPr>
        <w:t xml:space="preserve"> Thunderclap,</w:t>
      </w:r>
    </w:p>
    <w:p w:rsidR="008A06ED" w:rsidRPr="00D76093" w:rsidRDefault="009246DA" w:rsidP="009246DA">
      <w:pPr>
        <w:pStyle w:val="enumlev1"/>
        <w:rPr>
          <w:lang w:val="ru-RU"/>
        </w:rPr>
      </w:pPr>
      <w:r w:rsidRPr="00D76093">
        <w:rPr>
          <w:lang w:val="ru-RU"/>
        </w:rPr>
        <w:t>–</w:t>
      </w:r>
      <w:r w:rsidR="008A06ED" w:rsidRPr="00D76093">
        <w:rPr>
          <w:lang w:val="ru-RU"/>
        </w:rPr>
        <w:tab/>
      </w:r>
      <w:r w:rsidR="000C19F2" w:rsidRPr="00D76093">
        <w:rPr>
          <w:lang w:val="ru-RU"/>
        </w:rPr>
        <w:t xml:space="preserve">направления по адресу </w:t>
      </w:r>
      <w:hyperlink r:id="rId19" w:history="1">
        <w:r w:rsidR="008A06ED" w:rsidRPr="00D76093">
          <w:rPr>
            <w:rStyle w:val="Hyperlink"/>
            <w:rFonts w:asciiTheme="minorHAnsi" w:hAnsiTheme="minorHAnsi"/>
            <w:lang w:val="ru-RU"/>
          </w:rPr>
          <w:t>brpromo@itu.int</w:t>
        </w:r>
      </w:hyperlink>
      <w:r w:rsidR="008A06ED" w:rsidRPr="00D76093">
        <w:rPr>
          <w:lang w:val="ru-RU"/>
        </w:rPr>
        <w:t xml:space="preserve"> </w:t>
      </w:r>
      <w:r w:rsidR="000C19F2" w:rsidRPr="00D76093">
        <w:rPr>
          <w:lang w:val="ru-RU"/>
        </w:rPr>
        <w:t xml:space="preserve">кратких видеоматериалов о вашей соответствующей деятельности, связанной с </w:t>
      </w:r>
      <w:r w:rsidR="00DE0AEB" w:rsidRPr="00D76093">
        <w:rPr>
          <w:lang w:val="ru-RU"/>
        </w:rPr>
        <w:t>Регламент</w:t>
      </w:r>
      <w:r w:rsidR="000C19F2" w:rsidRPr="00D76093">
        <w:rPr>
          <w:lang w:val="ru-RU"/>
        </w:rPr>
        <w:t xml:space="preserve">ом </w:t>
      </w:r>
      <w:r w:rsidR="00DE0AEB" w:rsidRPr="00D76093">
        <w:rPr>
          <w:lang w:val="ru-RU"/>
        </w:rPr>
        <w:t>радиосвязи МСЭ</w:t>
      </w:r>
      <w:r w:rsidR="000C19F2" w:rsidRPr="00D76093">
        <w:rPr>
          <w:lang w:val="ru-RU"/>
        </w:rPr>
        <w:t>, для размещения в интернете</w:t>
      </w:r>
      <w:r w:rsidR="008A06ED" w:rsidRPr="00D76093">
        <w:rPr>
          <w:lang w:val="ru-RU"/>
        </w:rPr>
        <w:t xml:space="preserve">, </w:t>
      </w:r>
    </w:p>
    <w:p w:rsidR="008A06ED" w:rsidRPr="00D76093" w:rsidRDefault="009246DA" w:rsidP="009246DA">
      <w:pPr>
        <w:pStyle w:val="enumlev1"/>
        <w:rPr>
          <w:lang w:val="ru-RU"/>
        </w:rPr>
      </w:pPr>
      <w:r w:rsidRPr="00D76093">
        <w:rPr>
          <w:lang w:val="ru-RU"/>
        </w:rPr>
        <w:t>–</w:t>
      </w:r>
      <w:r w:rsidR="008A06ED" w:rsidRPr="00D76093">
        <w:rPr>
          <w:lang w:val="ru-RU"/>
        </w:rPr>
        <w:tab/>
      </w:r>
      <w:r w:rsidR="000C19F2" w:rsidRPr="00D76093">
        <w:rPr>
          <w:lang w:val="ru-RU"/>
        </w:rPr>
        <w:t>участия во</w:t>
      </w:r>
      <w:r w:rsidR="008A06ED" w:rsidRPr="00D76093">
        <w:rPr>
          <w:lang w:val="ru-RU"/>
        </w:rPr>
        <w:t xml:space="preserve"> </w:t>
      </w:r>
      <w:r w:rsidR="00CB0972" w:rsidRPr="00D76093">
        <w:rPr>
          <w:b/>
          <w:bCs/>
          <w:lang w:val="ru-RU"/>
        </w:rPr>
        <w:t>Всемирн</w:t>
      </w:r>
      <w:r w:rsidR="000C19F2" w:rsidRPr="00D76093">
        <w:rPr>
          <w:b/>
          <w:bCs/>
          <w:lang w:val="ru-RU"/>
        </w:rPr>
        <w:t>ом</w:t>
      </w:r>
      <w:r w:rsidR="00CB0972" w:rsidRPr="00D76093">
        <w:rPr>
          <w:b/>
          <w:bCs/>
          <w:lang w:val="ru-RU"/>
        </w:rPr>
        <w:t xml:space="preserve"> семинар</w:t>
      </w:r>
      <w:r w:rsidR="000C19F2" w:rsidRPr="00D76093">
        <w:rPr>
          <w:b/>
          <w:bCs/>
          <w:lang w:val="ru-RU"/>
        </w:rPr>
        <w:t>е</w:t>
      </w:r>
      <w:r w:rsidR="00CB0972" w:rsidRPr="00D76093">
        <w:rPr>
          <w:b/>
          <w:bCs/>
          <w:lang w:val="ru-RU"/>
        </w:rPr>
        <w:t xml:space="preserve"> МСЭ по радиосвязи 2016 года (ВСР-16)</w:t>
      </w:r>
      <w:r w:rsidR="000C19F2" w:rsidRPr="00D76093">
        <w:rPr>
          <w:lang w:val="ru-RU"/>
        </w:rPr>
        <w:t xml:space="preserve">, в ходе которого будет отмечаться 110-я годовщина Регламента </w:t>
      </w:r>
      <w:r w:rsidR="00DE0AEB" w:rsidRPr="00D76093">
        <w:rPr>
          <w:lang w:val="ru-RU"/>
        </w:rPr>
        <w:t>радиосвязи МСЭ</w:t>
      </w:r>
      <w:r w:rsidR="008A06ED" w:rsidRPr="00D76093">
        <w:rPr>
          <w:lang w:val="ru-RU"/>
        </w:rPr>
        <w:t xml:space="preserve"> (</w:t>
      </w:r>
      <w:r w:rsidR="000C19F2" w:rsidRPr="00D76093">
        <w:rPr>
          <w:lang w:val="ru-RU"/>
        </w:rPr>
        <w:t>см.</w:t>
      </w:r>
      <w:r w:rsidR="008A06ED" w:rsidRPr="00D76093">
        <w:rPr>
          <w:lang w:val="ru-RU"/>
        </w:rPr>
        <w:t xml:space="preserve"> </w:t>
      </w:r>
      <w:hyperlink r:id="rId20" w:history="1">
        <w:r w:rsidR="008A06ED" w:rsidRPr="00D76093">
          <w:rPr>
            <w:rStyle w:val="Hyperlink"/>
            <w:rFonts w:asciiTheme="minorHAnsi" w:hAnsiTheme="minorHAnsi" w:cstheme="minorHAnsi"/>
            <w:lang w:val="ru-RU"/>
          </w:rPr>
          <w:t>www.itu.int/go/WRS-16</w:t>
        </w:r>
      </w:hyperlink>
      <w:r w:rsidR="008A06ED" w:rsidRPr="00D76093">
        <w:rPr>
          <w:lang w:val="ru-RU"/>
        </w:rPr>
        <w:t>).</w:t>
      </w:r>
    </w:p>
    <w:p w:rsidR="00BB144F" w:rsidRPr="00BB144F" w:rsidRDefault="009246DA" w:rsidP="00BB144F">
      <w:pPr>
        <w:spacing w:before="720"/>
        <w:jc w:val="center"/>
        <w:rPr>
          <w:rFonts w:cstheme="minorBidi" w:hint="cs"/>
          <w:rtl/>
          <w:lang w:val="ru-RU" w:bidi="ar-EG"/>
        </w:rPr>
      </w:pPr>
      <w:r w:rsidRPr="00D76093">
        <w:rPr>
          <w:lang w:val="ru-RU"/>
        </w:rPr>
        <w:t>______________</w:t>
      </w:r>
    </w:p>
    <w:sectPr w:rsidR="00BB144F" w:rsidRPr="00BB144F" w:rsidSect="00A272B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51C" w:rsidRDefault="00FA051C">
      <w:r>
        <w:separator/>
      </w:r>
    </w:p>
  </w:endnote>
  <w:endnote w:type="continuationSeparator" w:id="0">
    <w:p w:rsidR="00FA051C" w:rsidRDefault="00FA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9AE" w:rsidRPr="00914881" w:rsidRDefault="004649AE" w:rsidP="004649AE">
    <w:pPr>
      <w:pStyle w:val="Footer"/>
      <w:tabs>
        <w:tab w:val="clear" w:pos="4320"/>
        <w:tab w:val="clear" w:pos="8640"/>
        <w:tab w:val="left" w:pos="5954"/>
        <w:tab w:val="right" w:pos="9639"/>
      </w:tabs>
      <w:spacing w:before="0"/>
      <w:rPr>
        <w:sz w:val="16"/>
        <w:szCs w:val="16"/>
        <w:lang w:val="es-ES"/>
      </w:rPr>
    </w:pPr>
    <w:r w:rsidRPr="00B65478">
      <w:rPr>
        <w:sz w:val="16"/>
        <w:szCs w:val="16"/>
      </w:rPr>
      <w:fldChar w:fldCharType="begin"/>
    </w:r>
    <w:r w:rsidRPr="00914881">
      <w:rPr>
        <w:sz w:val="16"/>
        <w:szCs w:val="16"/>
        <w:lang w:val="es-ES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3F476E">
      <w:rPr>
        <w:noProof/>
        <w:sz w:val="16"/>
        <w:szCs w:val="16"/>
        <w:lang w:val="es-ES"/>
      </w:rPr>
      <w:t>P:\RUS\ITU-R\BR\DIR\CA\200\231R.docx</w:t>
    </w:r>
    <w:r w:rsidRPr="00B65478">
      <w:rPr>
        <w:noProof/>
        <w:sz w:val="16"/>
        <w:szCs w:val="16"/>
      </w:rPr>
      <w:fldChar w:fldCharType="end"/>
    </w:r>
    <w:r w:rsidRPr="00914881">
      <w:rPr>
        <w:noProof/>
        <w:sz w:val="16"/>
        <w:szCs w:val="16"/>
        <w:lang w:val="es-ES"/>
      </w:rPr>
      <w:t xml:space="preserve"> (</w:t>
    </w:r>
    <w:r>
      <w:rPr>
        <w:noProof/>
        <w:sz w:val="16"/>
        <w:szCs w:val="16"/>
        <w:lang w:val="es-ES"/>
      </w:rPr>
      <w:t>402820</w:t>
    </w:r>
    <w:r w:rsidRPr="00914881">
      <w:rPr>
        <w:noProof/>
        <w:sz w:val="16"/>
        <w:szCs w:val="16"/>
        <w:lang w:val="es-ES"/>
      </w:rPr>
      <w:t>)</w:t>
    </w:r>
    <w:r w:rsidRPr="00914881">
      <w:rPr>
        <w:sz w:val="16"/>
        <w:szCs w:val="16"/>
        <w:lang w:val="es-ES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BB144F">
      <w:rPr>
        <w:noProof/>
        <w:sz w:val="16"/>
        <w:szCs w:val="16"/>
      </w:rPr>
      <w:t>12.08.16</w:t>
    </w:r>
    <w:r w:rsidRPr="00B65478">
      <w:rPr>
        <w:sz w:val="16"/>
        <w:szCs w:val="16"/>
      </w:rPr>
      <w:fldChar w:fldCharType="end"/>
    </w:r>
    <w:r w:rsidRPr="00914881">
      <w:rPr>
        <w:sz w:val="16"/>
        <w:szCs w:val="16"/>
        <w:lang w:val="es-ES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3F476E">
      <w:rPr>
        <w:noProof/>
        <w:sz w:val="16"/>
        <w:szCs w:val="16"/>
      </w:rPr>
      <w:t>12.08.16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51C" w:rsidRPr="002C1509" w:rsidRDefault="002C1509" w:rsidP="002C1509">
    <w:pPr>
      <w:pStyle w:val="Footer"/>
      <w:tabs>
        <w:tab w:val="clear" w:pos="4320"/>
        <w:tab w:val="clear" w:pos="8640"/>
        <w:tab w:val="left" w:pos="5954"/>
        <w:tab w:val="right" w:pos="9639"/>
      </w:tabs>
      <w:spacing w:before="0"/>
      <w:rPr>
        <w:sz w:val="16"/>
        <w:szCs w:val="16"/>
        <w:lang w:val="es-ES"/>
      </w:rPr>
    </w:pPr>
    <w:r w:rsidRPr="00B65478">
      <w:rPr>
        <w:sz w:val="16"/>
        <w:szCs w:val="16"/>
      </w:rPr>
      <w:fldChar w:fldCharType="begin"/>
    </w:r>
    <w:r w:rsidRPr="00914881">
      <w:rPr>
        <w:sz w:val="16"/>
        <w:szCs w:val="16"/>
        <w:lang w:val="es-ES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3F476E">
      <w:rPr>
        <w:noProof/>
        <w:sz w:val="16"/>
        <w:szCs w:val="16"/>
        <w:lang w:val="es-ES"/>
      </w:rPr>
      <w:t>P:\RUS\ITU-R\BR\DIR\CA\200\231R.docx</w:t>
    </w:r>
    <w:r w:rsidRPr="00B65478">
      <w:rPr>
        <w:noProof/>
        <w:sz w:val="16"/>
        <w:szCs w:val="16"/>
      </w:rPr>
      <w:fldChar w:fldCharType="end"/>
    </w:r>
    <w:r w:rsidRPr="00914881">
      <w:rPr>
        <w:noProof/>
        <w:sz w:val="16"/>
        <w:szCs w:val="16"/>
        <w:lang w:val="es-ES"/>
      </w:rPr>
      <w:t xml:space="preserve"> (</w:t>
    </w:r>
    <w:r>
      <w:rPr>
        <w:noProof/>
        <w:sz w:val="16"/>
        <w:szCs w:val="16"/>
        <w:lang w:val="es-ES"/>
      </w:rPr>
      <w:t>402820</w:t>
    </w:r>
    <w:r w:rsidRPr="00914881">
      <w:rPr>
        <w:noProof/>
        <w:sz w:val="16"/>
        <w:szCs w:val="16"/>
        <w:lang w:val="es-ES"/>
      </w:rPr>
      <w:t>)</w:t>
    </w:r>
    <w:r w:rsidRPr="00914881">
      <w:rPr>
        <w:sz w:val="16"/>
        <w:szCs w:val="16"/>
        <w:lang w:val="es-ES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BB144F">
      <w:rPr>
        <w:noProof/>
        <w:sz w:val="16"/>
        <w:szCs w:val="16"/>
      </w:rPr>
      <w:t>12.08.16</w:t>
    </w:r>
    <w:r w:rsidRPr="00B65478">
      <w:rPr>
        <w:sz w:val="16"/>
        <w:szCs w:val="16"/>
      </w:rPr>
      <w:fldChar w:fldCharType="end"/>
    </w:r>
    <w:r w:rsidRPr="00914881">
      <w:rPr>
        <w:sz w:val="16"/>
        <w:szCs w:val="16"/>
        <w:lang w:val="es-ES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3F476E">
      <w:rPr>
        <w:noProof/>
        <w:sz w:val="16"/>
        <w:szCs w:val="16"/>
      </w:rPr>
      <w:t>12.08.16</w:t>
    </w:r>
    <w:r w:rsidRPr="00B65478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9AE" w:rsidRPr="004649AE" w:rsidRDefault="004649AE" w:rsidP="004649AE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397" w:right="-397"/>
      <w:jc w:val="center"/>
      <w:textAlignment w:val="auto"/>
      <w:rPr>
        <w:rFonts w:eastAsiaTheme="minorEastAsia"/>
        <w:color w:val="3E8EDE"/>
        <w:sz w:val="18"/>
        <w:szCs w:val="18"/>
        <w:u w:val="single"/>
        <w:lang w:val="fr-CH"/>
      </w:rPr>
    </w:pPr>
    <w:r w:rsidRPr="00780C0B">
      <w:rPr>
        <w:rFonts w:eastAsiaTheme="minorEastAsia"/>
        <w:color w:val="3E8EDE"/>
        <w:sz w:val="18"/>
        <w:szCs w:val="18"/>
        <w:lang w:val="fr-CH"/>
      </w:rPr>
      <w:t>International Telecommunication Union • Place des Nations, CH</w:t>
    </w:r>
    <w:r w:rsidRPr="00780C0B">
      <w:rPr>
        <w:rFonts w:eastAsiaTheme="minorEastAsia"/>
        <w:color w:val="3E8EDE"/>
        <w:sz w:val="18"/>
        <w:szCs w:val="18"/>
        <w:lang w:val="fr-CH"/>
      </w:rPr>
      <w:noBreakHyphen/>
      <w:t xml:space="preserve">1211 Geneva 20, Switzerland </w:t>
    </w:r>
    <w:r w:rsidRPr="00780C0B">
      <w:rPr>
        <w:rFonts w:eastAsiaTheme="minorEastAsia"/>
        <w:color w:val="3E8EDE"/>
        <w:sz w:val="18"/>
        <w:szCs w:val="18"/>
        <w:lang w:val="fr-CH"/>
      </w:rPr>
      <w:br/>
    </w:r>
    <w:r w:rsidRPr="00780C0B">
      <w:rPr>
        <w:rFonts w:eastAsiaTheme="minorEastAsia"/>
        <w:color w:val="3E8EDE"/>
        <w:sz w:val="18"/>
        <w:szCs w:val="18"/>
      </w:rPr>
      <w:t>Тел.</w:t>
    </w:r>
    <w:r w:rsidRPr="00780C0B">
      <w:rPr>
        <w:rFonts w:eastAsiaTheme="minorEastAsia"/>
        <w:color w:val="3E8EDE"/>
        <w:sz w:val="18"/>
        <w:szCs w:val="18"/>
        <w:lang w:val="fr-CH"/>
      </w:rPr>
      <w:t xml:space="preserve">: +41 22 730 5111 • </w:t>
    </w:r>
    <w:r w:rsidRPr="00780C0B">
      <w:rPr>
        <w:rFonts w:eastAsiaTheme="minorEastAsia"/>
        <w:color w:val="3E8EDE"/>
        <w:sz w:val="18"/>
        <w:szCs w:val="18"/>
      </w:rPr>
      <w:t>Факс</w:t>
    </w:r>
    <w:r w:rsidRPr="00780C0B">
      <w:rPr>
        <w:rFonts w:eastAsiaTheme="minorEastAsia"/>
        <w:color w:val="3E8EDE"/>
        <w:sz w:val="18"/>
        <w:szCs w:val="18"/>
        <w:lang w:val="fr-CH"/>
      </w:rPr>
      <w:t>: +41 22 733 7256</w:t>
    </w:r>
    <w:r w:rsidRPr="00780C0B">
      <w:rPr>
        <w:rFonts w:eastAsiaTheme="minorEastAsia"/>
        <w:color w:val="3E8EDE"/>
        <w:sz w:val="18"/>
        <w:szCs w:val="18"/>
        <w:lang w:val="fr-CH"/>
      </w:rPr>
      <w:br/>
    </w:r>
    <w:r w:rsidRPr="000421CA">
      <w:rPr>
        <w:color w:val="3E8EDE"/>
        <w:sz w:val="18"/>
        <w:szCs w:val="18"/>
      </w:rPr>
      <w:t>Эл. почта:</w:t>
    </w:r>
    <w:r w:rsidRPr="000421CA">
      <w:rPr>
        <w:rFonts w:eastAsiaTheme="minorEastAsia"/>
        <w:sz w:val="18"/>
        <w:szCs w:val="18"/>
        <w:lang w:val="fr-CH"/>
      </w:rPr>
      <w:t xml:space="preserve"> </w:t>
    </w:r>
    <w:hyperlink r:id="rId1" w:history="1"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itumail@itu.int</w:t>
      </w:r>
    </w:hyperlink>
    <w:r w:rsidRPr="0047188F">
      <w:rPr>
        <w:rFonts w:eastAsiaTheme="minorEastAsia"/>
        <w:color w:val="3E8EDE"/>
        <w:sz w:val="18"/>
        <w:szCs w:val="18"/>
        <w:lang w:val="fr-CH"/>
      </w:rPr>
      <w:t xml:space="preserve"> </w:t>
    </w:r>
    <w:r w:rsidRPr="000421CA">
      <w:rPr>
        <w:color w:val="3E8EDE"/>
        <w:sz w:val="18"/>
        <w:szCs w:val="18"/>
      </w:rPr>
      <w:t xml:space="preserve">• </w:t>
    </w:r>
    <w:hyperlink r:id="rId2" w:history="1"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www.itu.int</w:t>
      </w:r>
    </w:hyperlink>
    <w:r>
      <w:rPr>
        <w:rFonts w:eastAsiaTheme="minorEastAsia"/>
        <w:color w:val="3E8EDE"/>
        <w:sz w:val="18"/>
        <w:szCs w:val="18"/>
        <w:u w:val="single"/>
        <w:lang w:val="ru-RU"/>
      </w:rPr>
      <w:t xml:space="preserve"> </w:t>
    </w:r>
    <w:r w:rsidRPr="0002228B">
      <w:rPr>
        <w:color w:val="3E8EDE"/>
        <w:sz w:val="18"/>
        <w:szCs w:val="18"/>
      </w:rPr>
      <w:t xml:space="preserve">• </w:t>
    </w:r>
    <w:hyperlink r:id="rId3" w:history="1">
      <w:r w:rsidRPr="000421CA">
        <w:rPr>
          <w:rFonts w:eastAsiaTheme="minorEastAsia"/>
          <w:color w:val="3E8EDE"/>
          <w:sz w:val="18"/>
          <w:szCs w:val="18"/>
          <w:u w:val="single"/>
          <w:lang w:val="fr-CH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51C" w:rsidRDefault="00FA051C">
      <w:r>
        <w:t>____________________</w:t>
      </w:r>
    </w:p>
  </w:footnote>
  <w:footnote w:type="continuationSeparator" w:id="0">
    <w:p w:rsidR="00FA051C" w:rsidRDefault="00FA051C">
      <w:r>
        <w:continuationSeparator/>
      </w:r>
    </w:p>
  </w:footnote>
  <w:footnote w:id="1">
    <w:p w:rsidR="00FA051C" w:rsidRPr="004947EC" w:rsidRDefault="00FA051C" w:rsidP="004947EC">
      <w:pPr>
        <w:pStyle w:val="FootnoteText"/>
        <w:spacing w:before="0" w:line="240" w:lineRule="auto"/>
        <w:rPr>
          <w:lang w:val="ru-RU"/>
        </w:rPr>
      </w:pPr>
      <w:r>
        <w:rPr>
          <w:rStyle w:val="FootnoteReference"/>
        </w:rPr>
        <w:footnoteRef/>
      </w:r>
      <w:r w:rsidRPr="00D76093">
        <w:rPr>
          <w:lang w:val="ru-RU"/>
        </w:rPr>
        <w:t xml:space="preserve"> </w:t>
      </w:r>
      <w:r w:rsidRPr="00D76093">
        <w:rPr>
          <w:lang w:val="ru-RU"/>
        </w:rPr>
        <w:tab/>
      </w:r>
      <w:r w:rsidR="00BD1900">
        <w:rPr>
          <w:lang w:val="ru-RU"/>
        </w:rPr>
        <w:t>См</w:t>
      </w:r>
      <w:r w:rsidR="00BD1900" w:rsidRPr="00D76093">
        <w:rPr>
          <w:lang w:val="ru-RU"/>
        </w:rPr>
        <w:t>.</w:t>
      </w:r>
      <w:r w:rsidRPr="00D76093">
        <w:rPr>
          <w:lang w:val="ru-RU"/>
        </w:rPr>
        <w:t xml:space="preserve"> </w:t>
      </w:r>
      <w:hyperlink r:id="rId1" w:history="1">
        <w:r w:rsidR="00BD1900">
          <w:rPr>
            <w:rStyle w:val="Hyperlink"/>
            <w:lang w:val="ru-RU"/>
          </w:rPr>
          <w:t>Административный</w:t>
        </w:r>
        <w:r w:rsidR="00BD1900" w:rsidRPr="004947EC">
          <w:rPr>
            <w:rStyle w:val="Hyperlink"/>
            <w:lang w:val="ru-RU"/>
          </w:rPr>
          <w:t xml:space="preserve"> </w:t>
        </w:r>
        <w:r w:rsidR="00BD1900">
          <w:rPr>
            <w:rStyle w:val="Hyperlink"/>
            <w:lang w:val="ru-RU"/>
          </w:rPr>
          <w:t>циркуляр</w:t>
        </w:r>
        <w:r w:rsidR="00BD1900" w:rsidRPr="004947EC">
          <w:rPr>
            <w:rStyle w:val="Hyperlink"/>
            <w:lang w:val="ru-RU"/>
          </w:rPr>
          <w:t xml:space="preserve"> </w:t>
        </w:r>
        <w:r w:rsidRPr="001803CD">
          <w:rPr>
            <w:rStyle w:val="Hyperlink"/>
            <w:lang w:val="en-CA"/>
          </w:rPr>
          <w:t>CA</w:t>
        </w:r>
        <w:r w:rsidRPr="004947EC">
          <w:rPr>
            <w:rStyle w:val="Hyperlink"/>
            <w:lang w:val="ru-RU"/>
          </w:rPr>
          <w:t>/23</w:t>
        </w:r>
        <w:r w:rsidR="00BD1900" w:rsidRPr="004947EC">
          <w:rPr>
            <w:rStyle w:val="Hyperlink"/>
            <w:lang w:val="ru-RU"/>
          </w:rPr>
          <w:t xml:space="preserve">0 </w:t>
        </w:r>
        <w:r w:rsidR="00BD1900">
          <w:rPr>
            <w:rStyle w:val="Hyperlink"/>
            <w:lang w:val="ru-RU"/>
          </w:rPr>
          <w:t>БР</w:t>
        </w:r>
      </w:hyperlink>
      <w:r w:rsidRPr="004947EC">
        <w:rPr>
          <w:lang w:val="ru-RU"/>
        </w:rPr>
        <w:t xml:space="preserve"> </w:t>
      </w:r>
      <w:r w:rsidR="004947EC">
        <w:rPr>
          <w:lang w:val="ru-RU"/>
        </w:rPr>
        <w:t>о</w:t>
      </w:r>
      <w:r w:rsidR="004947EC" w:rsidRPr="004947EC">
        <w:rPr>
          <w:lang w:val="ru-RU"/>
        </w:rPr>
        <w:t xml:space="preserve"> </w:t>
      </w:r>
      <w:r w:rsidR="004947EC" w:rsidRPr="00D31785">
        <w:rPr>
          <w:lang w:val="ru-RU"/>
        </w:rPr>
        <w:t>Всемирн</w:t>
      </w:r>
      <w:r w:rsidR="004947EC">
        <w:rPr>
          <w:lang w:val="ru-RU"/>
        </w:rPr>
        <w:t>ом</w:t>
      </w:r>
      <w:r w:rsidR="004947EC" w:rsidRPr="004947EC">
        <w:rPr>
          <w:lang w:val="ru-RU"/>
        </w:rPr>
        <w:t xml:space="preserve"> </w:t>
      </w:r>
      <w:r w:rsidR="004947EC" w:rsidRPr="00D31785">
        <w:rPr>
          <w:lang w:val="ru-RU"/>
        </w:rPr>
        <w:t>семинар</w:t>
      </w:r>
      <w:r w:rsidR="004947EC">
        <w:rPr>
          <w:lang w:val="ru-RU"/>
        </w:rPr>
        <w:t>е</w:t>
      </w:r>
      <w:r w:rsidR="004947EC" w:rsidRPr="004947EC">
        <w:rPr>
          <w:lang w:val="ru-RU"/>
        </w:rPr>
        <w:t xml:space="preserve"> </w:t>
      </w:r>
      <w:r w:rsidR="004947EC" w:rsidRPr="00D31785">
        <w:rPr>
          <w:lang w:val="ru-RU"/>
        </w:rPr>
        <w:t>МСЭ</w:t>
      </w:r>
      <w:r w:rsidR="004947EC" w:rsidRPr="004947EC">
        <w:rPr>
          <w:lang w:val="ru-RU"/>
        </w:rPr>
        <w:t xml:space="preserve"> </w:t>
      </w:r>
      <w:r w:rsidR="004947EC" w:rsidRPr="00D31785">
        <w:rPr>
          <w:lang w:val="ru-RU"/>
        </w:rPr>
        <w:t>по</w:t>
      </w:r>
      <w:r w:rsidR="004947EC" w:rsidRPr="004947EC">
        <w:rPr>
          <w:lang w:val="ru-RU"/>
        </w:rPr>
        <w:t xml:space="preserve"> </w:t>
      </w:r>
      <w:r w:rsidR="004947EC" w:rsidRPr="00D31785">
        <w:rPr>
          <w:lang w:val="ru-RU"/>
        </w:rPr>
        <w:t>радиосвязи</w:t>
      </w:r>
      <w:r w:rsidR="004947EC" w:rsidRPr="004947EC">
        <w:rPr>
          <w:lang w:val="ru-RU"/>
        </w:rPr>
        <w:t xml:space="preserve"> 2016 </w:t>
      </w:r>
      <w:r w:rsidR="004947EC" w:rsidRPr="00D31785">
        <w:rPr>
          <w:lang w:val="ru-RU"/>
        </w:rPr>
        <w:t>года</w:t>
      </w:r>
      <w:r w:rsidR="004947EC" w:rsidRPr="004947EC">
        <w:rPr>
          <w:lang w:val="ru-RU"/>
        </w:rPr>
        <w:t xml:space="preserve"> (</w:t>
      </w:r>
      <w:r w:rsidR="004947EC" w:rsidRPr="00D31785">
        <w:rPr>
          <w:lang w:val="ru-RU"/>
        </w:rPr>
        <w:t>ВСР</w:t>
      </w:r>
      <w:r w:rsidR="004947EC">
        <w:rPr>
          <w:lang w:val="ru-RU"/>
        </w:rPr>
        <w:noBreakHyphen/>
      </w:r>
      <w:r w:rsidR="004947EC" w:rsidRPr="004947EC">
        <w:rPr>
          <w:lang w:val="ru-RU"/>
        </w:rPr>
        <w:t>16)</w:t>
      </w:r>
      <w:r w:rsidR="004947EC">
        <w:rPr>
          <w:lang w:val="ru-RU"/>
        </w:rPr>
        <w:t>, Женева, 12−</w:t>
      </w:r>
      <w:r w:rsidRPr="004947EC">
        <w:rPr>
          <w:lang w:val="ru-RU"/>
        </w:rPr>
        <w:t>16</w:t>
      </w:r>
      <w:r w:rsidRPr="0045377C">
        <w:rPr>
          <w:lang w:val="en-CA"/>
        </w:rPr>
        <w:t> </w:t>
      </w:r>
      <w:r w:rsidR="004947EC">
        <w:rPr>
          <w:lang w:val="ru-RU"/>
        </w:rPr>
        <w:t>декабря</w:t>
      </w:r>
      <w:r w:rsidRPr="004947EC">
        <w:rPr>
          <w:lang w:val="ru-RU"/>
        </w:rPr>
        <w:t xml:space="preserve"> 2016</w:t>
      </w:r>
      <w:r w:rsidR="004947EC">
        <w:rPr>
          <w:lang w:val="ru-RU"/>
        </w:rPr>
        <w:t xml:space="preserve"> года, или </w:t>
      </w:r>
      <w:hyperlink r:id="rId2" w:history="1">
        <w:r w:rsidRPr="0045377C">
          <w:rPr>
            <w:rStyle w:val="Hyperlink"/>
            <w:rFonts w:asciiTheme="minorHAnsi" w:hAnsiTheme="minorHAnsi" w:cstheme="minorHAnsi"/>
            <w:szCs w:val="24"/>
          </w:rPr>
          <w:t>www</w:t>
        </w:r>
        <w:r w:rsidRPr="004947EC">
          <w:rPr>
            <w:rStyle w:val="Hyperlink"/>
            <w:rFonts w:asciiTheme="minorHAnsi" w:hAnsiTheme="minorHAnsi" w:cstheme="minorHAnsi"/>
            <w:szCs w:val="24"/>
            <w:lang w:val="ru-RU"/>
          </w:rPr>
          <w:t>.</w:t>
        </w:r>
        <w:r w:rsidRPr="0045377C">
          <w:rPr>
            <w:rStyle w:val="Hyperlink"/>
            <w:rFonts w:asciiTheme="minorHAnsi" w:hAnsiTheme="minorHAnsi" w:cstheme="minorHAnsi"/>
            <w:szCs w:val="24"/>
          </w:rPr>
          <w:t>itu</w:t>
        </w:r>
        <w:r w:rsidRPr="004947EC">
          <w:rPr>
            <w:rStyle w:val="Hyperlink"/>
            <w:rFonts w:asciiTheme="minorHAnsi" w:hAnsiTheme="minorHAnsi" w:cstheme="minorHAnsi"/>
            <w:szCs w:val="24"/>
            <w:lang w:val="ru-RU"/>
          </w:rPr>
          <w:t>.</w:t>
        </w:r>
        <w:r w:rsidRPr="0045377C">
          <w:rPr>
            <w:rStyle w:val="Hyperlink"/>
            <w:rFonts w:asciiTheme="minorHAnsi" w:hAnsiTheme="minorHAnsi" w:cstheme="minorHAnsi"/>
            <w:szCs w:val="24"/>
          </w:rPr>
          <w:t>int</w:t>
        </w:r>
        <w:r w:rsidRPr="004947EC">
          <w:rPr>
            <w:rStyle w:val="Hyperlink"/>
            <w:rFonts w:asciiTheme="minorHAnsi" w:hAnsiTheme="minorHAnsi" w:cstheme="minorHAnsi"/>
            <w:szCs w:val="24"/>
            <w:lang w:val="ru-RU"/>
          </w:rPr>
          <w:t>/</w:t>
        </w:r>
        <w:r w:rsidRPr="0045377C">
          <w:rPr>
            <w:rStyle w:val="Hyperlink"/>
            <w:rFonts w:asciiTheme="minorHAnsi" w:hAnsiTheme="minorHAnsi" w:cstheme="minorHAnsi"/>
            <w:szCs w:val="24"/>
          </w:rPr>
          <w:t>go</w:t>
        </w:r>
        <w:r w:rsidRPr="004947EC">
          <w:rPr>
            <w:rStyle w:val="Hyperlink"/>
            <w:rFonts w:asciiTheme="minorHAnsi" w:hAnsiTheme="minorHAnsi" w:cstheme="minorHAnsi"/>
            <w:szCs w:val="24"/>
            <w:lang w:val="ru-RU"/>
          </w:rPr>
          <w:t>/</w:t>
        </w:r>
        <w:r w:rsidRPr="0045377C">
          <w:rPr>
            <w:rStyle w:val="Hyperlink"/>
            <w:rFonts w:asciiTheme="minorHAnsi" w:hAnsiTheme="minorHAnsi" w:cstheme="minorHAnsi"/>
            <w:szCs w:val="24"/>
          </w:rPr>
          <w:t>WRS</w:t>
        </w:r>
        <w:r w:rsidRPr="004947EC">
          <w:rPr>
            <w:rStyle w:val="Hyperlink"/>
            <w:rFonts w:asciiTheme="minorHAnsi" w:hAnsiTheme="minorHAnsi" w:cstheme="minorHAnsi"/>
            <w:szCs w:val="24"/>
            <w:lang w:val="ru-RU"/>
          </w:rPr>
          <w:t>-16</w:t>
        </w:r>
      </w:hyperlink>
      <w:r w:rsidRPr="004947EC">
        <w:rPr>
          <w:lang w:val="ru-RU"/>
        </w:rPr>
        <w:t xml:space="preserve">. </w:t>
      </w:r>
    </w:p>
  </w:footnote>
  <w:footnote w:id="2">
    <w:p w:rsidR="00FA051C" w:rsidRPr="004947EC" w:rsidRDefault="00FA051C" w:rsidP="004947E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4947EC">
        <w:rPr>
          <w:kern w:val="36"/>
          <w:sz w:val="19"/>
          <w:szCs w:val="19"/>
          <w:lang w:val="ru-RU"/>
        </w:rPr>
        <w:tab/>
      </w:r>
      <w:r w:rsidR="004947EC">
        <w:rPr>
          <w:kern w:val="36"/>
          <w:sz w:val="19"/>
          <w:szCs w:val="19"/>
          <w:lang w:val="ru-RU"/>
        </w:rPr>
        <w:t>Германия</w:t>
      </w:r>
      <w:r w:rsidRPr="004947EC">
        <w:rPr>
          <w:kern w:val="36"/>
          <w:sz w:val="19"/>
          <w:szCs w:val="19"/>
          <w:lang w:val="ru-RU"/>
        </w:rPr>
        <w:t xml:space="preserve">, </w:t>
      </w:r>
      <w:r w:rsidR="004947EC">
        <w:rPr>
          <w:kern w:val="36"/>
          <w:sz w:val="19"/>
          <w:szCs w:val="19"/>
          <w:lang w:val="ru-RU"/>
        </w:rPr>
        <w:t>Соединенные</w:t>
      </w:r>
      <w:r w:rsidR="004947EC" w:rsidRPr="004947EC">
        <w:rPr>
          <w:kern w:val="36"/>
          <w:sz w:val="19"/>
          <w:szCs w:val="19"/>
          <w:lang w:val="ru-RU"/>
        </w:rPr>
        <w:t xml:space="preserve"> </w:t>
      </w:r>
      <w:r w:rsidR="004947EC">
        <w:rPr>
          <w:kern w:val="36"/>
          <w:sz w:val="19"/>
          <w:szCs w:val="19"/>
          <w:lang w:val="ru-RU"/>
        </w:rPr>
        <w:t>Штаты</w:t>
      </w:r>
      <w:r w:rsidR="004947EC" w:rsidRPr="004947EC">
        <w:rPr>
          <w:kern w:val="36"/>
          <w:sz w:val="19"/>
          <w:szCs w:val="19"/>
          <w:lang w:val="ru-RU"/>
        </w:rPr>
        <w:t xml:space="preserve"> </w:t>
      </w:r>
      <w:r w:rsidR="004947EC">
        <w:rPr>
          <w:kern w:val="36"/>
          <w:sz w:val="19"/>
          <w:szCs w:val="19"/>
          <w:lang w:val="ru-RU"/>
        </w:rPr>
        <w:t>Америки</w:t>
      </w:r>
      <w:r w:rsidRPr="004947EC">
        <w:rPr>
          <w:sz w:val="19"/>
          <w:szCs w:val="19"/>
          <w:lang w:val="ru-RU"/>
        </w:rPr>
        <w:t xml:space="preserve">, </w:t>
      </w:r>
      <w:r w:rsidR="004947EC">
        <w:rPr>
          <w:sz w:val="19"/>
          <w:szCs w:val="19"/>
          <w:lang w:val="ru-RU"/>
        </w:rPr>
        <w:t>Аргентина</w:t>
      </w:r>
      <w:r w:rsidRPr="004947EC">
        <w:rPr>
          <w:sz w:val="19"/>
          <w:szCs w:val="19"/>
          <w:lang w:val="ru-RU"/>
        </w:rPr>
        <w:t xml:space="preserve"> (</w:t>
      </w:r>
      <w:r w:rsidR="004947EC">
        <w:rPr>
          <w:sz w:val="19"/>
          <w:szCs w:val="19"/>
          <w:lang w:val="ru-RU"/>
        </w:rPr>
        <w:t>Республика</w:t>
      </w:r>
      <w:r w:rsidRPr="004947EC">
        <w:rPr>
          <w:sz w:val="19"/>
          <w:szCs w:val="19"/>
          <w:lang w:val="ru-RU"/>
        </w:rPr>
        <w:t xml:space="preserve">), </w:t>
      </w:r>
      <w:r w:rsidR="004947EC">
        <w:rPr>
          <w:sz w:val="19"/>
          <w:szCs w:val="19"/>
          <w:lang w:val="ru-RU"/>
        </w:rPr>
        <w:t>Австрия</w:t>
      </w:r>
      <w:r w:rsidRPr="004947EC">
        <w:rPr>
          <w:sz w:val="19"/>
          <w:szCs w:val="19"/>
          <w:lang w:val="ru-RU"/>
        </w:rPr>
        <w:t xml:space="preserve">, </w:t>
      </w:r>
      <w:r w:rsidR="004947EC">
        <w:rPr>
          <w:sz w:val="19"/>
          <w:szCs w:val="19"/>
          <w:lang w:val="ru-RU"/>
        </w:rPr>
        <w:t>Венгрия</w:t>
      </w:r>
      <w:r w:rsidRPr="004947EC">
        <w:rPr>
          <w:sz w:val="19"/>
          <w:szCs w:val="19"/>
          <w:lang w:val="ru-RU"/>
        </w:rPr>
        <w:t xml:space="preserve">, </w:t>
      </w:r>
      <w:r w:rsidR="004947EC">
        <w:rPr>
          <w:sz w:val="19"/>
          <w:szCs w:val="19"/>
          <w:lang w:val="ru-RU"/>
        </w:rPr>
        <w:t>Бельгия</w:t>
      </w:r>
      <w:r w:rsidRPr="004947EC">
        <w:rPr>
          <w:sz w:val="19"/>
          <w:szCs w:val="19"/>
          <w:lang w:val="ru-RU"/>
        </w:rPr>
        <w:t xml:space="preserve">, </w:t>
      </w:r>
      <w:r w:rsidR="004947EC">
        <w:rPr>
          <w:kern w:val="36"/>
          <w:sz w:val="19"/>
          <w:szCs w:val="19"/>
          <w:lang w:val="ru-RU"/>
        </w:rPr>
        <w:t>Соединенные Штаты Бразилии</w:t>
      </w:r>
      <w:r w:rsidRPr="004947EC">
        <w:rPr>
          <w:sz w:val="19"/>
          <w:szCs w:val="19"/>
          <w:lang w:val="ru-RU"/>
        </w:rPr>
        <w:t xml:space="preserve">, </w:t>
      </w:r>
      <w:r w:rsidR="004947EC">
        <w:rPr>
          <w:sz w:val="19"/>
          <w:szCs w:val="19"/>
          <w:lang w:val="ru-RU"/>
        </w:rPr>
        <w:t>Болгария</w:t>
      </w:r>
      <w:r w:rsidRPr="004947EC">
        <w:rPr>
          <w:sz w:val="19"/>
          <w:szCs w:val="19"/>
          <w:lang w:val="ru-RU"/>
        </w:rPr>
        <w:t xml:space="preserve">, </w:t>
      </w:r>
      <w:r w:rsidR="004947EC">
        <w:rPr>
          <w:sz w:val="19"/>
          <w:szCs w:val="19"/>
          <w:lang w:val="ru-RU"/>
        </w:rPr>
        <w:t>Чили</w:t>
      </w:r>
      <w:r w:rsidRPr="004947EC">
        <w:rPr>
          <w:sz w:val="19"/>
          <w:szCs w:val="19"/>
          <w:lang w:val="ru-RU"/>
        </w:rPr>
        <w:t xml:space="preserve">, </w:t>
      </w:r>
      <w:r w:rsidR="004947EC">
        <w:rPr>
          <w:sz w:val="19"/>
          <w:szCs w:val="19"/>
          <w:lang w:val="ru-RU"/>
        </w:rPr>
        <w:t>Дания</w:t>
      </w:r>
      <w:r w:rsidRPr="004947EC">
        <w:rPr>
          <w:sz w:val="19"/>
          <w:szCs w:val="19"/>
          <w:lang w:val="ru-RU"/>
        </w:rPr>
        <w:t xml:space="preserve">, </w:t>
      </w:r>
      <w:r w:rsidR="004947EC">
        <w:rPr>
          <w:sz w:val="19"/>
          <w:szCs w:val="19"/>
          <w:lang w:val="ru-RU"/>
        </w:rPr>
        <w:t>Египет</w:t>
      </w:r>
      <w:r w:rsidRPr="004947EC">
        <w:rPr>
          <w:sz w:val="19"/>
          <w:szCs w:val="19"/>
          <w:lang w:val="ru-RU"/>
        </w:rPr>
        <w:t xml:space="preserve">, </w:t>
      </w:r>
      <w:r w:rsidR="004947EC">
        <w:rPr>
          <w:sz w:val="19"/>
          <w:szCs w:val="19"/>
          <w:lang w:val="ru-RU"/>
        </w:rPr>
        <w:t>Испания,</w:t>
      </w:r>
      <w:r w:rsidRPr="004947EC">
        <w:rPr>
          <w:sz w:val="19"/>
          <w:szCs w:val="19"/>
          <w:lang w:val="ru-RU"/>
        </w:rPr>
        <w:t xml:space="preserve"> </w:t>
      </w:r>
      <w:r w:rsidR="004947EC">
        <w:rPr>
          <w:sz w:val="19"/>
          <w:szCs w:val="19"/>
          <w:lang w:val="ru-RU"/>
        </w:rPr>
        <w:t>Франция</w:t>
      </w:r>
      <w:r w:rsidRPr="004947EC">
        <w:rPr>
          <w:sz w:val="19"/>
          <w:szCs w:val="19"/>
          <w:lang w:val="ru-RU"/>
        </w:rPr>
        <w:t xml:space="preserve">, </w:t>
      </w:r>
      <w:r w:rsidR="004947EC">
        <w:rPr>
          <w:sz w:val="19"/>
          <w:szCs w:val="19"/>
          <w:lang w:val="ru-RU"/>
        </w:rPr>
        <w:t>Великобритания</w:t>
      </w:r>
      <w:r w:rsidRPr="004947EC">
        <w:rPr>
          <w:sz w:val="19"/>
          <w:szCs w:val="19"/>
          <w:lang w:val="ru-RU"/>
        </w:rPr>
        <w:t xml:space="preserve">, </w:t>
      </w:r>
      <w:r w:rsidR="004947EC">
        <w:rPr>
          <w:sz w:val="19"/>
          <w:szCs w:val="19"/>
          <w:lang w:val="ru-RU"/>
        </w:rPr>
        <w:t>Греция</w:t>
      </w:r>
      <w:r w:rsidRPr="004947EC">
        <w:rPr>
          <w:sz w:val="19"/>
          <w:szCs w:val="19"/>
          <w:lang w:val="ru-RU"/>
        </w:rPr>
        <w:t xml:space="preserve">, </w:t>
      </w:r>
      <w:r w:rsidR="004947EC">
        <w:rPr>
          <w:sz w:val="19"/>
          <w:szCs w:val="19"/>
          <w:lang w:val="ru-RU"/>
        </w:rPr>
        <w:t>Италия</w:t>
      </w:r>
      <w:r w:rsidRPr="004947EC">
        <w:rPr>
          <w:sz w:val="19"/>
          <w:szCs w:val="19"/>
          <w:lang w:val="ru-RU"/>
        </w:rPr>
        <w:t xml:space="preserve">, </w:t>
      </w:r>
      <w:r w:rsidR="004947EC">
        <w:rPr>
          <w:sz w:val="19"/>
          <w:szCs w:val="19"/>
          <w:lang w:val="ru-RU"/>
        </w:rPr>
        <w:t>Япония</w:t>
      </w:r>
      <w:r w:rsidRPr="004947EC">
        <w:rPr>
          <w:sz w:val="19"/>
          <w:szCs w:val="19"/>
          <w:lang w:val="ru-RU"/>
        </w:rPr>
        <w:t xml:space="preserve">, </w:t>
      </w:r>
      <w:r w:rsidR="004947EC">
        <w:rPr>
          <w:sz w:val="19"/>
          <w:szCs w:val="19"/>
          <w:lang w:val="ru-RU"/>
        </w:rPr>
        <w:t>Мексика</w:t>
      </w:r>
      <w:r w:rsidRPr="004947EC">
        <w:rPr>
          <w:sz w:val="19"/>
          <w:szCs w:val="19"/>
          <w:lang w:val="ru-RU"/>
        </w:rPr>
        <w:t xml:space="preserve">, </w:t>
      </w:r>
      <w:r w:rsidR="004947EC">
        <w:rPr>
          <w:sz w:val="19"/>
          <w:szCs w:val="19"/>
          <w:lang w:val="ru-RU"/>
        </w:rPr>
        <w:t>Монако</w:t>
      </w:r>
      <w:r w:rsidRPr="004947EC">
        <w:rPr>
          <w:sz w:val="19"/>
          <w:szCs w:val="19"/>
          <w:lang w:val="ru-RU"/>
        </w:rPr>
        <w:t>,</w:t>
      </w:r>
      <w:r w:rsidR="00BB144F">
        <w:rPr>
          <w:rFonts w:hint="cs"/>
          <w:sz w:val="19"/>
          <w:szCs w:val="19"/>
          <w:rtl/>
          <w:lang w:val="ru-RU"/>
        </w:rPr>
        <w:t xml:space="preserve"> </w:t>
      </w:r>
      <w:r w:rsidR="00BB144F">
        <w:rPr>
          <w:lang w:val="ru-RU"/>
        </w:rPr>
        <w:t xml:space="preserve">Черногория, </w:t>
      </w:r>
      <w:r w:rsidR="004947EC">
        <w:rPr>
          <w:sz w:val="19"/>
          <w:szCs w:val="19"/>
          <w:lang w:val="ru-RU"/>
        </w:rPr>
        <w:t>Норвегия</w:t>
      </w:r>
      <w:r w:rsidRPr="004947EC">
        <w:rPr>
          <w:sz w:val="19"/>
          <w:szCs w:val="19"/>
          <w:lang w:val="ru-RU"/>
        </w:rPr>
        <w:t xml:space="preserve">, </w:t>
      </w:r>
      <w:r w:rsidR="004947EC">
        <w:rPr>
          <w:sz w:val="19"/>
          <w:szCs w:val="19"/>
          <w:lang w:val="ru-RU"/>
        </w:rPr>
        <w:t>Нидерла</w:t>
      </w:r>
      <w:bookmarkStart w:id="1" w:name="_GoBack"/>
      <w:bookmarkEnd w:id="1"/>
      <w:r w:rsidR="004947EC">
        <w:rPr>
          <w:sz w:val="19"/>
          <w:szCs w:val="19"/>
          <w:lang w:val="ru-RU"/>
        </w:rPr>
        <w:t>нды</w:t>
      </w:r>
      <w:r w:rsidRPr="004947EC">
        <w:rPr>
          <w:sz w:val="19"/>
          <w:szCs w:val="19"/>
          <w:lang w:val="ru-RU"/>
        </w:rPr>
        <w:t xml:space="preserve">, </w:t>
      </w:r>
      <w:r w:rsidR="004947EC">
        <w:rPr>
          <w:sz w:val="19"/>
          <w:szCs w:val="19"/>
          <w:lang w:val="ru-RU"/>
        </w:rPr>
        <w:t>Персия</w:t>
      </w:r>
      <w:r w:rsidRPr="004947EC">
        <w:rPr>
          <w:sz w:val="19"/>
          <w:szCs w:val="19"/>
          <w:lang w:val="ru-RU"/>
        </w:rPr>
        <w:t xml:space="preserve">, </w:t>
      </w:r>
      <w:r w:rsidR="004947EC">
        <w:rPr>
          <w:sz w:val="19"/>
          <w:szCs w:val="19"/>
          <w:lang w:val="ru-RU"/>
        </w:rPr>
        <w:t>Португалия</w:t>
      </w:r>
      <w:r w:rsidRPr="004947EC">
        <w:rPr>
          <w:sz w:val="19"/>
          <w:szCs w:val="19"/>
          <w:lang w:val="ru-RU"/>
        </w:rPr>
        <w:t xml:space="preserve">, </w:t>
      </w:r>
      <w:r w:rsidR="004947EC">
        <w:rPr>
          <w:sz w:val="19"/>
          <w:szCs w:val="19"/>
          <w:lang w:val="ru-RU"/>
        </w:rPr>
        <w:t>Румыния</w:t>
      </w:r>
      <w:r w:rsidRPr="004947EC">
        <w:rPr>
          <w:sz w:val="19"/>
          <w:szCs w:val="19"/>
          <w:lang w:val="ru-RU"/>
        </w:rPr>
        <w:t xml:space="preserve">, </w:t>
      </w:r>
      <w:r w:rsidR="004947EC">
        <w:rPr>
          <w:sz w:val="19"/>
          <w:szCs w:val="19"/>
          <w:lang w:val="ru-RU"/>
        </w:rPr>
        <w:t>Россия, Сиам</w:t>
      </w:r>
      <w:r w:rsidRPr="004947EC">
        <w:rPr>
          <w:sz w:val="19"/>
          <w:szCs w:val="19"/>
          <w:lang w:val="ru-RU"/>
        </w:rPr>
        <w:t xml:space="preserve">, </w:t>
      </w:r>
      <w:r w:rsidR="004947EC">
        <w:rPr>
          <w:sz w:val="19"/>
          <w:szCs w:val="19"/>
          <w:lang w:val="ru-RU"/>
        </w:rPr>
        <w:t>Швеция</w:t>
      </w:r>
      <w:r w:rsidRPr="004947EC">
        <w:rPr>
          <w:sz w:val="19"/>
          <w:szCs w:val="19"/>
          <w:lang w:val="ru-RU"/>
        </w:rPr>
        <w:t xml:space="preserve">, </w:t>
      </w:r>
      <w:r w:rsidR="004947EC">
        <w:rPr>
          <w:sz w:val="19"/>
          <w:szCs w:val="19"/>
          <w:lang w:val="ru-RU"/>
        </w:rPr>
        <w:t xml:space="preserve">Турция и Уругвай.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ajorBidi"/>
        <w:sz w:val="20"/>
        <w:szCs w:val="20"/>
      </w:rPr>
      <w:id w:val="-122536899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649AE" w:rsidRPr="003349FD" w:rsidRDefault="004649AE" w:rsidP="004649AE">
        <w:pPr>
          <w:pStyle w:val="Header"/>
          <w:jc w:val="center"/>
          <w:rPr>
            <w:rFonts w:asciiTheme="minorHAnsi" w:hAnsiTheme="minorHAnsi" w:cstheme="majorBidi"/>
            <w:sz w:val="20"/>
            <w:szCs w:val="20"/>
          </w:rPr>
        </w:pPr>
        <w:r w:rsidRPr="003349FD">
          <w:rPr>
            <w:rFonts w:asciiTheme="minorHAnsi" w:hAnsiTheme="minorHAnsi" w:cstheme="majorBidi"/>
            <w:sz w:val="20"/>
            <w:szCs w:val="20"/>
            <w:lang w:val="ru-RU"/>
          </w:rPr>
          <w:t xml:space="preserve">- </w:t>
        </w:r>
        <w:r w:rsidRPr="003349FD">
          <w:rPr>
            <w:rFonts w:asciiTheme="minorHAnsi" w:hAnsiTheme="minorHAnsi" w:cstheme="majorBidi"/>
            <w:sz w:val="20"/>
            <w:szCs w:val="20"/>
          </w:rPr>
          <w:fldChar w:fldCharType="begin"/>
        </w:r>
        <w:r w:rsidRPr="003349FD">
          <w:rPr>
            <w:rFonts w:asciiTheme="minorHAnsi" w:hAnsiTheme="minorHAnsi" w:cstheme="majorBidi"/>
            <w:sz w:val="20"/>
            <w:szCs w:val="20"/>
          </w:rPr>
          <w:instrText xml:space="preserve"> PAGE   \* MERGEFORMAT </w:instrText>
        </w:r>
        <w:r w:rsidRPr="003349FD">
          <w:rPr>
            <w:rFonts w:asciiTheme="minorHAnsi" w:hAnsiTheme="minorHAnsi" w:cstheme="majorBidi"/>
            <w:sz w:val="20"/>
            <w:szCs w:val="20"/>
          </w:rPr>
          <w:fldChar w:fldCharType="separate"/>
        </w:r>
        <w:r w:rsidR="00BB144F">
          <w:rPr>
            <w:rFonts w:asciiTheme="minorHAnsi" w:hAnsiTheme="minorHAnsi" w:cstheme="majorBidi"/>
            <w:noProof/>
            <w:sz w:val="20"/>
            <w:szCs w:val="20"/>
          </w:rPr>
          <w:t>4</w:t>
        </w:r>
        <w:r w:rsidRPr="003349FD">
          <w:rPr>
            <w:rFonts w:asciiTheme="minorHAnsi" w:hAnsiTheme="minorHAnsi" w:cstheme="majorBidi"/>
            <w:noProof/>
            <w:sz w:val="20"/>
            <w:szCs w:val="20"/>
          </w:rPr>
          <w:fldChar w:fldCharType="end"/>
        </w:r>
        <w:r w:rsidRPr="003349FD">
          <w:rPr>
            <w:rFonts w:asciiTheme="minorHAnsi" w:hAnsiTheme="minorHAnsi" w:cstheme="majorBidi"/>
            <w:noProof/>
            <w:sz w:val="20"/>
            <w:szCs w:val="20"/>
            <w:lang w:val="ru-RU"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ajorBidi"/>
        <w:sz w:val="20"/>
        <w:szCs w:val="20"/>
      </w:rPr>
      <w:id w:val="19435679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649AE" w:rsidRPr="003349FD" w:rsidRDefault="004649AE" w:rsidP="004649AE">
        <w:pPr>
          <w:pStyle w:val="Header"/>
          <w:jc w:val="center"/>
          <w:rPr>
            <w:rFonts w:asciiTheme="minorHAnsi" w:hAnsiTheme="minorHAnsi" w:cstheme="majorBidi"/>
            <w:sz w:val="20"/>
            <w:szCs w:val="20"/>
          </w:rPr>
        </w:pPr>
        <w:r w:rsidRPr="003349FD">
          <w:rPr>
            <w:rFonts w:asciiTheme="minorHAnsi" w:hAnsiTheme="minorHAnsi" w:cstheme="majorBidi"/>
            <w:sz w:val="20"/>
            <w:szCs w:val="20"/>
            <w:lang w:val="ru-RU"/>
          </w:rPr>
          <w:t xml:space="preserve">- </w:t>
        </w:r>
        <w:r w:rsidRPr="003349FD">
          <w:rPr>
            <w:rFonts w:asciiTheme="minorHAnsi" w:hAnsiTheme="minorHAnsi" w:cstheme="majorBidi"/>
            <w:sz w:val="20"/>
            <w:szCs w:val="20"/>
          </w:rPr>
          <w:fldChar w:fldCharType="begin"/>
        </w:r>
        <w:r w:rsidRPr="003349FD">
          <w:rPr>
            <w:rFonts w:asciiTheme="minorHAnsi" w:hAnsiTheme="minorHAnsi" w:cstheme="majorBidi"/>
            <w:sz w:val="20"/>
            <w:szCs w:val="20"/>
          </w:rPr>
          <w:instrText xml:space="preserve"> PAGE   \* MERGEFORMAT </w:instrText>
        </w:r>
        <w:r w:rsidRPr="003349FD">
          <w:rPr>
            <w:rFonts w:asciiTheme="minorHAnsi" w:hAnsiTheme="minorHAnsi" w:cstheme="majorBidi"/>
            <w:sz w:val="20"/>
            <w:szCs w:val="20"/>
          </w:rPr>
          <w:fldChar w:fldCharType="separate"/>
        </w:r>
        <w:r w:rsidR="00BB144F">
          <w:rPr>
            <w:rFonts w:asciiTheme="minorHAnsi" w:hAnsiTheme="minorHAnsi" w:cstheme="majorBidi"/>
            <w:noProof/>
            <w:sz w:val="20"/>
            <w:szCs w:val="20"/>
          </w:rPr>
          <w:t>5</w:t>
        </w:r>
        <w:r w:rsidRPr="003349FD">
          <w:rPr>
            <w:rFonts w:asciiTheme="minorHAnsi" w:hAnsiTheme="minorHAnsi" w:cstheme="majorBidi"/>
            <w:noProof/>
            <w:sz w:val="20"/>
            <w:szCs w:val="20"/>
          </w:rPr>
          <w:fldChar w:fldCharType="end"/>
        </w:r>
        <w:r w:rsidRPr="003349FD">
          <w:rPr>
            <w:rFonts w:asciiTheme="minorHAnsi" w:hAnsiTheme="minorHAnsi" w:cstheme="majorBidi"/>
            <w:noProof/>
            <w:sz w:val="20"/>
            <w:szCs w:val="20"/>
            <w:lang w:val="ru-RU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A272BC" w:rsidTr="0037465B">
      <w:tc>
        <w:tcPr>
          <w:tcW w:w="5031" w:type="dxa"/>
        </w:tcPr>
        <w:p w:rsidR="00A272BC" w:rsidRDefault="00A272BC" w:rsidP="00A272BC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44735A5D" wp14:editId="185E6F44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A272BC" w:rsidRDefault="00A272BC" w:rsidP="00A272BC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val="en-GB" w:eastAsia="zh-CN"/>
            </w:rPr>
            <w:drawing>
              <wp:inline distT="0" distB="0" distL="0" distR="0" wp14:anchorId="79DF3022" wp14:editId="02467D8B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272BC" w:rsidRDefault="00A272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B2402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16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B4E7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2E9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2E04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74C3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2858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7033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9EE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AC2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25E1675"/>
    <w:multiLevelType w:val="hybridMultilevel"/>
    <w:tmpl w:val="0AC45C42"/>
    <w:lvl w:ilvl="0" w:tplc="1009000F">
      <w:start w:val="1"/>
      <w:numFmt w:val="decimal"/>
      <w:lvlText w:val="%1."/>
      <w:lvlJc w:val="left"/>
      <w:pPr>
        <w:ind w:left="222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5" w15:restartNumberingAfterBreak="0">
    <w:nsid w:val="267A5E47"/>
    <w:multiLevelType w:val="hybridMultilevel"/>
    <w:tmpl w:val="0AC45C42"/>
    <w:lvl w:ilvl="0" w:tplc="1009000F">
      <w:start w:val="1"/>
      <w:numFmt w:val="decimal"/>
      <w:lvlText w:val="%1."/>
      <w:lvlJc w:val="left"/>
      <w:pPr>
        <w:ind w:left="222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6" w15:restartNumberingAfterBreak="0">
    <w:nsid w:val="3D9E0F1D"/>
    <w:multiLevelType w:val="hybridMultilevel"/>
    <w:tmpl w:val="08FC0C86"/>
    <w:lvl w:ilvl="0" w:tplc="D136B8FE">
      <w:start w:val="1"/>
      <w:numFmt w:val="bullet"/>
      <w:lvlText w:val="-"/>
      <w:lvlJc w:val="left"/>
      <w:pPr>
        <w:ind w:left="398" w:hanging="28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59300B5E">
      <w:start w:val="1"/>
      <w:numFmt w:val="bullet"/>
      <w:lvlText w:val=""/>
      <w:lvlJc w:val="left"/>
      <w:pPr>
        <w:ind w:left="126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586EE568">
      <w:start w:val="1"/>
      <w:numFmt w:val="bullet"/>
      <w:lvlText w:val="•"/>
      <w:lvlJc w:val="left"/>
      <w:pPr>
        <w:ind w:left="2215" w:hanging="360"/>
      </w:pPr>
      <w:rPr>
        <w:rFonts w:hint="default"/>
      </w:rPr>
    </w:lvl>
    <w:lvl w:ilvl="3" w:tplc="41D4DD44">
      <w:start w:val="1"/>
      <w:numFmt w:val="bullet"/>
      <w:lvlText w:val="•"/>
      <w:lvlJc w:val="left"/>
      <w:pPr>
        <w:ind w:left="3171" w:hanging="360"/>
      </w:pPr>
      <w:rPr>
        <w:rFonts w:hint="default"/>
      </w:rPr>
    </w:lvl>
    <w:lvl w:ilvl="4" w:tplc="118EDAF6">
      <w:start w:val="1"/>
      <w:numFmt w:val="bullet"/>
      <w:lvlText w:val="•"/>
      <w:lvlJc w:val="left"/>
      <w:pPr>
        <w:ind w:left="4126" w:hanging="360"/>
      </w:pPr>
      <w:rPr>
        <w:rFonts w:hint="default"/>
      </w:rPr>
    </w:lvl>
    <w:lvl w:ilvl="5" w:tplc="B87637C8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7A5A5D48">
      <w:start w:val="1"/>
      <w:numFmt w:val="bullet"/>
      <w:lvlText w:val="•"/>
      <w:lvlJc w:val="left"/>
      <w:pPr>
        <w:ind w:left="6037" w:hanging="360"/>
      </w:pPr>
      <w:rPr>
        <w:rFonts w:hint="default"/>
      </w:rPr>
    </w:lvl>
    <w:lvl w:ilvl="7" w:tplc="0CBE1C24">
      <w:start w:val="1"/>
      <w:numFmt w:val="bullet"/>
      <w:lvlText w:val="•"/>
      <w:lvlJc w:val="left"/>
      <w:pPr>
        <w:ind w:left="6993" w:hanging="360"/>
      </w:pPr>
      <w:rPr>
        <w:rFonts w:hint="default"/>
      </w:rPr>
    </w:lvl>
    <w:lvl w:ilvl="8" w:tplc="EA460A58">
      <w:start w:val="1"/>
      <w:numFmt w:val="bullet"/>
      <w:lvlText w:val="•"/>
      <w:lvlJc w:val="left"/>
      <w:pPr>
        <w:ind w:left="7948" w:hanging="360"/>
      </w:pPr>
      <w:rPr>
        <w:rFonts w:hint="default"/>
      </w:rPr>
    </w:lvl>
  </w:abstractNum>
  <w:abstractNum w:abstractNumId="17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8" w15:restartNumberingAfterBreak="0">
    <w:nsid w:val="44E67DF0"/>
    <w:multiLevelType w:val="hybridMultilevel"/>
    <w:tmpl w:val="5D7496C2"/>
    <w:lvl w:ilvl="0" w:tplc="612686E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55F42"/>
    <w:multiLevelType w:val="hybridMultilevel"/>
    <w:tmpl w:val="86BE9B64"/>
    <w:lvl w:ilvl="0" w:tplc="612686EE">
      <w:start w:val="7"/>
      <w:numFmt w:val="bullet"/>
      <w:lvlText w:val="-"/>
      <w:lvlJc w:val="left"/>
      <w:pPr>
        <w:ind w:left="4472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20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7DAF6925"/>
    <w:multiLevelType w:val="hybridMultilevel"/>
    <w:tmpl w:val="DA708E34"/>
    <w:lvl w:ilvl="0" w:tplc="612686EE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BF6784"/>
    <w:multiLevelType w:val="hybridMultilevel"/>
    <w:tmpl w:val="CE04FC86"/>
    <w:lvl w:ilvl="0" w:tplc="1EBA2BE8">
      <w:start w:val="1"/>
      <w:numFmt w:val="bullet"/>
      <w:lvlText w:val="-"/>
      <w:lvlJc w:val="left"/>
      <w:pPr>
        <w:ind w:left="643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15"/>
  </w:num>
  <w:num w:numId="16">
    <w:abstractNumId w:val="18"/>
  </w:num>
  <w:num w:numId="17">
    <w:abstractNumId w:val="14"/>
  </w:num>
  <w:num w:numId="18">
    <w:abstractNumId w:val="16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5C76"/>
    <w:rsid w:val="00022C0B"/>
    <w:rsid w:val="00026CF8"/>
    <w:rsid w:val="00030BD7"/>
    <w:rsid w:val="00031E64"/>
    <w:rsid w:val="00034340"/>
    <w:rsid w:val="00035CB3"/>
    <w:rsid w:val="0003663D"/>
    <w:rsid w:val="00037CAF"/>
    <w:rsid w:val="00045A8D"/>
    <w:rsid w:val="0005167A"/>
    <w:rsid w:val="00054E5D"/>
    <w:rsid w:val="00070258"/>
    <w:rsid w:val="000719E1"/>
    <w:rsid w:val="0007323C"/>
    <w:rsid w:val="0008124B"/>
    <w:rsid w:val="00085282"/>
    <w:rsid w:val="0008579D"/>
    <w:rsid w:val="00086D03"/>
    <w:rsid w:val="000936DA"/>
    <w:rsid w:val="0009579D"/>
    <w:rsid w:val="000A096A"/>
    <w:rsid w:val="000A375E"/>
    <w:rsid w:val="000A5DD2"/>
    <w:rsid w:val="000A7051"/>
    <w:rsid w:val="000B0AF6"/>
    <w:rsid w:val="000B0E9B"/>
    <w:rsid w:val="000B2CAE"/>
    <w:rsid w:val="000C03C7"/>
    <w:rsid w:val="000C19F2"/>
    <w:rsid w:val="000C2AD0"/>
    <w:rsid w:val="000E3DEE"/>
    <w:rsid w:val="000E7D82"/>
    <w:rsid w:val="000F088F"/>
    <w:rsid w:val="000F7A94"/>
    <w:rsid w:val="00100B72"/>
    <w:rsid w:val="00101F7D"/>
    <w:rsid w:val="00103C76"/>
    <w:rsid w:val="00107E29"/>
    <w:rsid w:val="0011265F"/>
    <w:rsid w:val="001152EF"/>
    <w:rsid w:val="00117282"/>
    <w:rsid w:val="00117389"/>
    <w:rsid w:val="00121C2D"/>
    <w:rsid w:val="0012791E"/>
    <w:rsid w:val="00134404"/>
    <w:rsid w:val="00144DFB"/>
    <w:rsid w:val="001605D7"/>
    <w:rsid w:val="001670DE"/>
    <w:rsid w:val="00171288"/>
    <w:rsid w:val="00177A07"/>
    <w:rsid w:val="00187CA3"/>
    <w:rsid w:val="00196710"/>
    <w:rsid w:val="00196770"/>
    <w:rsid w:val="00197324"/>
    <w:rsid w:val="001A162A"/>
    <w:rsid w:val="001B351B"/>
    <w:rsid w:val="001B42C9"/>
    <w:rsid w:val="001C06DB"/>
    <w:rsid w:val="001C6971"/>
    <w:rsid w:val="001D0076"/>
    <w:rsid w:val="001D2785"/>
    <w:rsid w:val="001D4BA6"/>
    <w:rsid w:val="001D5C39"/>
    <w:rsid w:val="001D7070"/>
    <w:rsid w:val="001F2170"/>
    <w:rsid w:val="001F3948"/>
    <w:rsid w:val="001F4AE5"/>
    <w:rsid w:val="001F5A49"/>
    <w:rsid w:val="00201097"/>
    <w:rsid w:val="00201B6E"/>
    <w:rsid w:val="00205739"/>
    <w:rsid w:val="002236AC"/>
    <w:rsid w:val="002258E1"/>
    <w:rsid w:val="002302B3"/>
    <w:rsid w:val="00230C66"/>
    <w:rsid w:val="00235A29"/>
    <w:rsid w:val="002407BE"/>
    <w:rsid w:val="00241526"/>
    <w:rsid w:val="002443A2"/>
    <w:rsid w:val="002449DE"/>
    <w:rsid w:val="00266E74"/>
    <w:rsid w:val="00283C3B"/>
    <w:rsid w:val="002861E6"/>
    <w:rsid w:val="00287D18"/>
    <w:rsid w:val="002A2618"/>
    <w:rsid w:val="002A5DD7"/>
    <w:rsid w:val="002A6404"/>
    <w:rsid w:val="002B0CAC"/>
    <w:rsid w:val="002C1509"/>
    <w:rsid w:val="002D19AD"/>
    <w:rsid w:val="002D5A15"/>
    <w:rsid w:val="002D5BDD"/>
    <w:rsid w:val="002E3D27"/>
    <w:rsid w:val="002F0890"/>
    <w:rsid w:val="002F2531"/>
    <w:rsid w:val="002F4967"/>
    <w:rsid w:val="00316935"/>
    <w:rsid w:val="00322DE2"/>
    <w:rsid w:val="0032331E"/>
    <w:rsid w:val="003266ED"/>
    <w:rsid w:val="00326C68"/>
    <w:rsid w:val="0033269F"/>
    <w:rsid w:val="003349FD"/>
    <w:rsid w:val="003370B8"/>
    <w:rsid w:val="00345D38"/>
    <w:rsid w:val="00352097"/>
    <w:rsid w:val="00354DD8"/>
    <w:rsid w:val="00356122"/>
    <w:rsid w:val="0035668D"/>
    <w:rsid w:val="003666FF"/>
    <w:rsid w:val="0037309C"/>
    <w:rsid w:val="003738B8"/>
    <w:rsid w:val="00380A6E"/>
    <w:rsid w:val="003836D4"/>
    <w:rsid w:val="003A1F49"/>
    <w:rsid w:val="003A55ED"/>
    <w:rsid w:val="003A5D52"/>
    <w:rsid w:val="003B2BDA"/>
    <w:rsid w:val="003B55EC"/>
    <w:rsid w:val="003C2EA7"/>
    <w:rsid w:val="003C423D"/>
    <w:rsid w:val="003C4471"/>
    <w:rsid w:val="003C54DA"/>
    <w:rsid w:val="003C7D41"/>
    <w:rsid w:val="003D4A69"/>
    <w:rsid w:val="003E504F"/>
    <w:rsid w:val="003E6BF0"/>
    <w:rsid w:val="003E78D6"/>
    <w:rsid w:val="003F476E"/>
    <w:rsid w:val="003F4DBA"/>
    <w:rsid w:val="00400573"/>
    <w:rsid w:val="004007A3"/>
    <w:rsid w:val="00406D71"/>
    <w:rsid w:val="00430083"/>
    <w:rsid w:val="004326DB"/>
    <w:rsid w:val="0043682E"/>
    <w:rsid w:val="004448C2"/>
    <w:rsid w:val="00447ECB"/>
    <w:rsid w:val="00454E7A"/>
    <w:rsid w:val="004623F7"/>
    <w:rsid w:val="004649AE"/>
    <w:rsid w:val="00474AC7"/>
    <w:rsid w:val="004756DD"/>
    <w:rsid w:val="00480F51"/>
    <w:rsid w:val="00481124"/>
    <w:rsid w:val="004815EB"/>
    <w:rsid w:val="00484A3E"/>
    <w:rsid w:val="004864C9"/>
    <w:rsid w:val="00487569"/>
    <w:rsid w:val="00490898"/>
    <w:rsid w:val="00490DF9"/>
    <w:rsid w:val="004947EC"/>
    <w:rsid w:val="00494C8A"/>
    <w:rsid w:val="00496864"/>
    <w:rsid w:val="00496920"/>
    <w:rsid w:val="004A4496"/>
    <w:rsid w:val="004B0F25"/>
    <w:rsid w:val="004B11AB"/>
    <w:rsid w:val="004B46E1"/>
    <w:rsid w:val="004B68CC"/>
    <w:rsid w:val="004B7C9A"/>
    <w:rsid w:val="004C1CE5"/>
    <w:rsid w:val="004C611C"/>
    <w:rsid w:val="004C6779"/>
    <w:rsid w:val="004D733B"/>
    <w:rsid w:val="004E0DC4"/>
    <w:rsid w:val="004E0FB5"/>
    <w:rsid w:val="004E43BB"/>
    <w:rsid w:val="004E460D"/>
    <w:rsid w:val="004E7E07"/>
    <w:rsid w:val="004F178E"/>
    <w:rsid w:val="004F35A8"/>
    <w:rsid w:val="004F3B4A"/>
    <w:rsid w:val="004F4543"/>
    <w:rsid w:val="004F57BB"/>
    <w:rsid w:val="00505309"/>
    <w:rsid w:val="00506F20"/>
    <w:rsid w:val="0050789B"/>
    <w:rsid w:val="005224A1"/>
    <w:rsid w:val="00531819"/>
    <w:rsid w:val="00534372"/>
    <w:rsid w:val="00536511"/>
    <w:rsid w:val="00543DF8"/>
    <w:rsid w:val="00546101"/>
    <w:rsid w:val="00553DD7"/>
    <w:rsid w:val="0055728E"/>
    <w:rsid w:val="005638CF"/>
    <w:rsid w:val="005667D7"/>
    <w:rsid w:val="0056741E"/>
    <w:rsid w:val="0057325A"/>
    <w:rsid w:val="0057469A"/>
    <w:rsid w:val="00580814"/>
    <w:rsid w:val="00580EAC"/>
    <w:rsid w:val="00581FB2"/>
    <w:rsid w:val="00583A0B"/>
    <w:rsid w:val="005A03A3"/>
    <w:rsid w:val="005A2B92"/>
    <w:rsid w:val="005A2C57"/>
    <w:rsid w:val="005A3F66"/>
    <w:rsid w:val="005A79E9"/>
    <w:rsid w:val="005B1F21"/>
    <w:rsid w:val="005B214C"/>
    <w:rsid w:val="005B4CDA"/>
    <w:rsid w:val="005C1E66"/>
    <w:rsid w:val="005D31E3"/>
    <w:rsid w:val="005D3669"/>
    <w:rsid w:val="005E5EB3"/>
    <w:rsid w:val="005F3CB6"/>
    <w:rsid w:val="005F50E3"/>
    <w:rsid w:val="005F657C"/>
    <w:rsid w:val="00602D53"/>
    <w:rsid w:val="006047E5"/>
    <w:rsid w:val="00637831"/>
    <w:rsid w:val="0064371D"/>
    <w:rsid w:val="00650543"/>
    <w:rsid w:val="00650B2A"/>
    <w:rsid w:val="00651777"/>
    <w:rsid w:val="006550F8"/>
    <w:rsid w:val="006752F9"/>
    <w:rsid w:val="006829F3"/>
    <w:rsid w:val="00685674"/>
    <w:rsid w:val="006A518B"/>
    <w:rsid w:val="006A652F"/>
    <w:rsid w:val="006B0590"/>
    <w:rsid w:val="006B35D7"/>
    <w:rsid w:val="006B49DA"/>
    <w:rsid w:val="006C53F8"/>
    <w:rsid w:val="006C7CDE"/>
    <w:rsid w:val="006D20F0"/>
    <w:rsid w:val="006D240B"/>
    <w:rsid w:val="006E14B4"/>
    <w:rsid w:val="006F6404"/>
    <w:rsid w:val="006F7203"/>
    <w:rsid w:val="00711473"/>
    <w:rsid w:val="007234B1"/>
    <w:rsid w:val="00723D08"/>
    <w:rsid w:val="0072531D"/>
    <w:rsid w:val="00725FDA"/>
    <w:rsid w:val="00727816"/>
    <w:rsid w:val="00730B9A"/>
    <w:rsid w:val="00737BBA"/>
    <w:rsid w:val="00750CFA"/>
    <w:rsid w:val="007533A7"/>
    <w:rsid w:val="007553DA"/>
    <w:rsid w:val="00766921"/>
    <w:rsid w:val="00775DB8"/>
    <w:rsid w:val="00780A57"/>
    <w:rsid w:val="00782354"/>
    <w:rsid w:val="00784A14"/>
    <w:rsid w:val="007921A7"/>
    <w:rsid w:val="00795104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15B69"/>
    <w:rsid w:val="0084224A"/>
    <w:rsid w:val="00842B3F"/>
    <w:rsid w:val="00854131"/>
    <w:rsid w:val="0085652D"/>
    <w:rsid w:val="00864F46"/>
    <w:rsid w:val="008717B1"/>
    <w:rsid w:val="0087694B"/>
    <w:rsid w:val="00880F4D"/>
    <w:rsid w:val="00880FDD"/>
    <w:rsid w:val="008A06ED"/>
    <w:rsid w:val="008A441F"/>
    <w:rsid w:val="008B35A3"/>
    <w:rsid w:val="008B37E1"/>
    <w:rsid w:val="008B45F8"/>
    <w:rsid w:val="008C2E74"/>
    <w:rsid w:val="008C55E1"/>
    <w:rsid w:val="008C70B8"/>
    <w:rsid w:val="008D5409"/>
    <w:rsid w:val="008E006D"/>
    <w:rsid w:val="008E38B4"/>
    <w:rsid w:val="008F3A2F"/>
    <w:rsid w:val="008F3A9B"/>
    <w:rsid w:val="008F3E96"/>
    <w:rsid w:val="008F4F21"/>
    <w:rsid w:val="00904D4A"/>
    <w:rsid w:val="00906872"/>
    <w:rsid w:val="009076D7"/>
    <w:rsid w:val="009076E7"/>
    <w:rsid w:val="00914881"/>
    <w:rsid w:val="009151BA"/>
    <w:rsid w:val="00916493"/>
    <w:rsid w:val="009246DA"/>
    <w:rsid w:val="00925023"/>
    <w:rsid w:val="00926981"/>
    <w:rsid w:val="009277BC"/>
    <w:rsid w:val="00927D57"/>
    <w:rsid w:val="00931A51"/>
    <w:rsid w:val="00935A1A"/>
    <w:rsid w:val="00942539"/>
    <w:rsid w:val="00942AE5"/>
    <w:rsid w:val="00947185"/>
    <w:rsid w:val="009518B3"/>
    <w:rsid w:val="00963D9D"/>
    <w:rsid w:val="00975102"/>
    <w:rsid w:val="0098013E"/>
    <w:rsid w:val="00981B54"/>
    <w:rsid w:val="009842C3"/>
    <w:rsid w:val="00991A67"/>
    <w:rsid w:val="00997E17"/>
    <w:rsid w:val="009A009A"/>
    <w:rsid w:val="009A2BAF"/>
    <w:rsid w:val="009A4781"/>
    <w:rsid w:val="009A6BB6"/>
    <w:rsid w:val="009B3F43"/>
    <w:rsid w:val="009B5CFA"/>
    <w:rsid w:val="009C161F"/>
    <w:rsid w:val="009C56B4"/>
    <w:rsid w:val="009D51A2"/>
    <w:rsid w:val="009E04A8"/>
    <w:rsid w:val="009E1659"/>
    <w:rsid w:val="009E4AEC"/>
    <w:rsid w:val="009E5BD8"/>
    <w:rsid w:val="009E681E"/>
    <w:rsid w:val="009F1F35"/>
    <w:rsid w:val="009F666E"/>
    <w:rsid w:val="00A119E6"/>
    <w:rsid w:val="00A131BC"/>
    <w:rsid w:val="00A20FBC"/>
    <w:rsid w:val="00A22E99"/>
    <w:rsid w:val="00A272BC"/>
    <w:rsid w:val="00A31370"/>
    <w:rsid w:val="00A34D6F"/>
    <w:rsid w:val="00A41F91"/>
    <w:rsid w:val="00A507D8"/>
    <w:rsid w:val="00A54103"/>
    <w:rsid w:val="00A63355"/>
    <w:rsid w:val="00A7596D"/>
    <w:rsid w:val="00A928C0"/>
    <w:rsid w:val="00A963DF"/>
    <w:rsid w:val="00AA2581"/>
    <w:rsid w:val="00AA79C2"/>
    <w:rsid w:val="00AC0C22"/>
    <w:rsid w:val="00AC3896"/>
    <w:rsid w:val="00AD2CF2"/>
    <w:rsid w:val="00AD4B39"/>
    <w:rsid w:val="00AE2D88"/>
    <w:rsid w:val="00AE6F6F"/>
    <w:rsid w:val="00AF3325"/>
    <w:rsid w:val="00AF34D9"/>
    <w:rsid w:val="00AF70DA"/>
    <w:rsid w:val="00B019D3"/>
    <w:rsid w:val="00B05688"/>
    <w:rsid w:val="00B26192"/>
    <w:rsid w:val="00B34532"/>
    <w:rsid w:val="00B34CF9"/>
    <w:rsid w:val="00B367AA"/>
    <w:rsid w:val="00B36A01"/>
    <w:rsid w:val="00B37559"/>
    <w:rsid w:val="00B4054B"/>
    <w:rsid w:val="00B41C66"/>
    <w:rsid w:val="00B579B0"/>
    <w:rsid w:val="00B57D11"/>
    <w:rsid w:val="00B649D7"/>
    <w:rsid w:val="00B64C1D"/>
    <w:rsid w:val="00B65478"/>
    <w:rsid w:val="00B817C3"/>
    <w:rsid w:val="00B81C2F"/>
    <w:rsid w:val="00B90743"/>
    <w:rsid w:val="00B90C45"/>
    <w:rsid w:val="00B933BE"/>
    <w:rsid w:val="00BB144F"/>
    <w:rsid w:val="00BB692D"/>
    <w:rsid w:val="00BD1315"/>
    <w:rsid w:val="00BD1900"/>
    <w:rsid w:val="00BD6738"/>
    <w:rsid w:val="00BD7E5E"/>
    <w:rsid w:val="00BE1392"/>
    <w:rsid w:val="00BE63DB"/>
    <w:rsid w:val="00BE6574"/>
    <w:rsid w:val="00BF5074"/>
    <w:rsid w:val="00C025E7"/>
    <w:rsid w:val="00C07319"/>
    <w:rsid w:val="00C16FD2"/>
    <w:rsid w:val="00C23078"/>
    <w:rsid w:val="00C251AD"/>
    <w:rsid w:val="00C278CE"/>
    <w:rsid w:val="00C37E87"/>
    <w:rsid w:val="00C4395E"/>
    <w:rsid w:val="00C46139"/>
    <w:rsid w:val="00C47FFD"/>
    <w:rsid w:val="00C518B0"/>
    <w:rsid w:val="00C51E92"/>
    <w:rsid w:val="00C56B63"/>
    <w:rsid w:val="00C57E2C"/>
    <w:rsid w:val="00C608B7"/>
    <w:rsid w:val="00C66F24"/>
    <w:rsid w:val="00C7037D"/>
    <w:rsid w:val="00C76D7F"/>
    <w:rsid w:val="00C813AA"/>
    <w:rsid w:val="00C87E0E"/>
    <w:rsid w:val="00C9291E"/>
    <w:rsid w:val="00C94EBB"/>
    <w:rsid w:val="00C97527"/>
    <w:rsid w:val="00CA3F44"/>
    <w:rsid w:val="00CA4E58"/>
    <w:rsid w:val="00CA6C60"/>
    <w:rsid w:val="00CB0972"/>
    <w:rsid w:val="00CB3771"/>
    <w:rsid w:val="00CB44BF"/>
    <w:rsid w:val="00CB5153"/>
    <w:rsid w:val="00CD1EA4"/>
    <w:rsid w:val="00CD54A1"/>
    <w:rsid w:val="00CE076A"/>
    <w:rsid w:val="00CE463D"/>
    <w:rsid w:val="00CE60F7"/>
    <w:rsid w:val="00D10BA0"/>
    <w:rsid w:val="00D21694"/>
    <w:rsid w:val="00D24EB5"/>
    <w:rsid w:val="00D31785"/>
    <w:rsid w:val="00D35AB9"/>
    <w:rsid w:val="00D41571"/>
    <w:rsid w:val="00D416A0"/>
    <w:rsid w:val="00D47672"/>
    <w:rsid w:val="00D5123C"/>
    <w:rsid w:val="00D51702"/>
    <w:rsid w:val="00D51DF8"/>
    <w:rsid w:val="00D5494E"/>
    <w:rsid w:val="00D55560"/>
    <w:rsid w:val="00D61C5A"/>
    <w:rsid w:val="00D6790C"/>
    <w:rsid w:val="00D73277"/>
    <w:rsid w:val="00D75F05"/>
    <w:rsid w:val="00D76093"/>
    <w:rsid w:val="00D76586"/>
    <w:rsid w:val="00D82657"/>
    <w:rsid w:val="00D87E20"/>
    <w:rsid w:val="00D92B90"/>
    <w:rsid w:val="00DA4037"/>
    <w:rsid w:val="00DB7415"/>
    <w:rsid w:val="00DE0AEB"/>
    <w:rsid w:val="00DE1306"/>
    <w:rsid w:val="00DE3C0D"/>
    <w:rsid w:val="00DE66A5"/>
    <w:rsid w:val="00DF2B50"/>
    <w:rsid w:val="00E01059"/>
    <w:rsid w:val="00E025E8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4628C"/>
    <w:rsid w:val="00E47253"/>
    <w:rsid w:val="00E50C9B"/>
    <w:rsid w:val="00E520E2"/>
    <w:rsid w:val="00E530C4"/>
    <w:rsid w:val="00E53DCE"/>
    <w:rsid w:val="00E55996"/>
    <w:rsid w:val="00E618BC"/>
    <w:rsid w:val="00E64254"/>
    <w:rsid w:val="00E67928"/>
    <w:rsid w:val="00E70FB5"/>
    <w:rsid w:val="00E77926"/>
    <w:rsid w:val="00E85E00"/>
    <w:rsid w:val="00E915AF"/>
    <w:rsid w:val="00E9175C"/>
    <w:rsid w:val="00E95BF7"/>
    <w:rsid w:val="00E96415"/>
    <w:rsid w:val="00E9742B"/>
    <w:rsid w:val="00EA15B3"/>
    <w:rsid w:val="00EA183D"/>
    <w:rsid w:val="00EA6739"/>
    <w:rsid w:val="00EB2358"/>
    <w:rsid w:val="00EB3A33"/>
    <w:rsid w:val="00EB3EB8"/>
    <w:rsid w:val="00EC00EF"/>
    <w:rsid w:val="00EC02FE"/>
    <w:rsid w:val="00EC4A96"/>
    <w:rsid w:val="00EC7660"/>
    <w:rsid w:val="00EC7DA4"/>
    <w:rsid w:val="00EE03A0"/>
    <w:rsid w:val="00EF4069"/>
    <w:rsid w:val="00F06FA3"/>
    <w:rsid w:val="00F26672"/>
    <w:rsid w:val="00F41F09"/>
    <w:rsid w:val="00F424BF"/>
    <w:rsid w:val="00F44FC3"/>
    <w:rsid w:val="00F46107"/>
    <w:rsid w:val="00F468C5"/>
    <w:rsid w:val="00F52F39"/>
    <w:rsid w:val="00F52F4A"/>
    <w:rsid w:val="00F6184F"/>
    <w:rsid w:val="00F76C5A"/>
    <w:rsid w:val="00F8310E"/>
    <w:rsid w:val="00F914DD"/>
    <w:rsid w:val="00FA051C"/>
    <w:rsid w:val="00FA2358"/>
    <w:rsid w:val="00FB2592"/>
    <w:rsid w:val="00FB2810"/>
    <w:rsid w:val="00FB7A2C"/>
    <w:rsid w:val="00FC2445"/>
    <w:rsid w:val="00FC2947"/>
    <w:rsid w:val="00FC604B"/>
    <w:rsid w:val="00FC7553"/>
    <w:rsid w:val="00FE0818"/>
    <w:rsid w:val="00FE4629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,"/>
  <w15:docId w15:val="{7067293A-8C0C-4BF1-A1FC-A9E90DCE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F4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52F4A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F52F4A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F52F4A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F52F4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52F4A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52F4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52F4A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52F4A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52F4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F52F4A"/>
  </w:style>
  <w:style w:type="paragraph" w:styleId="TOC4">
    <w:name w:val="toc 4"/>
    <w:basedOn w:val="TOC3"/>
    <w:rsid w:val="00F52F4A"/>
  </w:style>
  <w:style w:type="paragraph" w:styleId="TOC3">
    <w:name w:val="toc 3"/>
    <w:basedOn w:val="TOC2"/>
    <w:rsid w:val="00F52F4A"/>
  </w:style>
  <w:style w:type="paragraph" w:styleId="TOC2">
    <w:name w:val="toc 2"/>
    <w:basedOn w:val="TOC1"/>
    <w:rsid w:val="00F52F4A"/>
    <w:pPr>
      <w:spacing w:before="80"/>
      <w:ind w:left="1531" w:hanging="851"/>
    </w:pPr>
  </w:style>
  <w:style w:type="paragraph" w:styleId="TOC1">
    <w:name w:val="toc 1"/>
    <w:basedOn w:val="Normal"/>
    <w:rsid w:val="00F52F4A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F52F4A"/>
  </w:style>
  <w:style w:type="paragraph" w:styleId="TOC6">
    <w:name w:val="toc 6"/>
    <w:basedOn w:val="TOC4"/>
    <w:rsid w:val="00F52F4A"/>
  </w:style>
  <w:style w:type="paragraph" w:styleId="TOC5">
    <w:name w:val="toc 5"/>
    <w:basedOn w:val="TOC4"/>
    <w:rsid w:val="00F52F4A"/>
  </w:style>
  <w:style w:type="paragraph" w:styleId="Footer">
    <w:name w:val="footer"/>
    <w:basedOn w:val="Normal"/>
    <w:link w:val="FooterChar"/>
    <w:rsid w:val="00F52F4A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"/>
    <w:basedOn w:val="Normal"/>
    <w:link w:val="HeaderChar"/>
    <w:rsid w:val="00F52F4A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rsid w:val="00D76093"/>
    <w:rPr>
      <w:position w:val="6"/>
      <w:sz w:val="16"/>
    </w:rPr>
  </w:style>
  <w:style w:type="paragraph" w:styleId="FootnoteText">
    <w:name w:val="footnote text"/>
    <w:basedOn w:val="Note"/>
    <w:link w:val="FootnoteTextChar"/>
    <w:rsid w:val="00F52F4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F52F4A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F52F4A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F52F4A"/>
    <w:pPr>
      <w:ind w:left="1191" w:hanging="397"/>
    </w:pPr>
  </w:style>
  <w:style w:type="paragraph" w:customStyle="1" w:styleId="enumlev3">
    <w:name w:val="enumlev3"/>
    <w:basedOn w:val="enumlev2"/>
    <w:rsid w:val="00F52F4A"/>
    <w:pPr>
      <w:ind w:left="1588"/>
    </w:pPr>
  </w:style>
  <w:style w:type="paragraph" w:customStyle="1" w:styleId="Equation">
    <w:name w:val="Equation"/>
    <w:basedOn w:val="Normal"/>
    <w:link w:val="EquationChar"/>
    <w:rsid w:val="00F52F4A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F52F4A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F52F4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rsid w:val="00F52F4A"/>
  </w:style>
  <w:style w:type="paragraph" w:customStyle="1" w:styleId="Chaptitle">
    <w:name w:val="Chap_title"/>
    <w:basedOn w:val="Normal"/>
    <w:next w:val="Normalaftertitle"/>
    <w:link w:val="ChaptitleChar"/>
    <w:rsid w:val="00F52F4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F52F4A"/>
    <w:pPr>
      <w:spacing w:before="400"/>
    </w:pPr>
  </w:style>
  <w:style w:type="character" w:styleId="PageNumber">
    <w:name w:val="page number"/>
    <w:basedOn w:val="DefaultParagraphFont"/>
    <w:rsid w:val="00F52F4A"/>
  </w:style>
  <w:style w:type="paragraph" w:customStyle="1" w:styleId="Reftitle">
    <w:name w:val="Ref_title"/>
    <w:basedOn w:val="Normal"/>
    <w:next w:val="Reftext"/>
    <w:rsid w:val="00F52F4A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F52F4A"/>
    <w:pPr>
      <w:ind w:left="794" w:hanging="794"/>
      <w:jc w:val="left"/>
    </w:pPr>
  </w:style>
  <w:style w:type="paragraph" w:styleId="Index1">
    <w:name w:val="index 1"/>
    <w:basedOn w:val="Normal"/>
    <w:next w:val="Normal"/>
    <w:rsid w:val="00F52F4A"/>
    <w:pPr>
      <w:jc w:val="left"/>
    </w:pPr>
  </w:style>
  <w:style w:type="paragraph" w:customStyle="1" w:styleId="Formal">
    <w:name w:val="Formal"/>
    <w:basedOn w:val="ASN1"/>
    <w:rsid w:val="00F52F4A"/>
    <w:rPr>
      <w:b w:val="0"/>
    </w:rPr>
  </w:style>
  <w:style w:type="paragraph" w:customStyle="1" w:styleId="AnnexNoTitle">
    <w:name w:val="Annex_NoTitle"/>
    <w:basedOn w:val="Normal"/>
    <w:next w:val="Normalaftertitle"/>
    <w:rsid w:val="00F52F4A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F52F4A"/>
  </w:style>
  <w:style w:type="paragraph" w:customStyle="1" w:styleId="Artheading">
    <w:name w:val="Art_heading"/>
    <w:basedOn w:val="Normal"/>
    <w:next w:val="Normalaftertitle"/>
    <w:rsid w:val="00F52F4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rsid w:val="00F52F4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ar"/>
    <w:rsid w:val="00F52F4A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F52F4A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F52F4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F52F4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52F4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F52F4A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F52F4A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F52F4A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F52F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F52F4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F52F4A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F52F4A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rsid w:val="00F52F4A"/>
    <w:pPr>
      <w:ind w:left="284"/>
      <w:jc w:val="left"/>
    </w:pPr>
  </w:style>
  <w:style w:type="paragraph" w:styleId="Index3">
    <w:name w:val="index 3"/>
    <w:basedOn w:val="Normal"/>
    <w:next w:val="Normal"/>
    <w:rsid w:val="00F52F4A"/>
    <w:pPr>
      <w:ind w:left="567"/>
      <w:jc w:val="left"/>
    </w:pPr>
  </w:style>
  <w:style w:type="paragraph" w:customStyle="1" w:styleId="PartNo">
    <w:name w:val="Part_No"/>
    <w:basedOn w:val="Normal"/>
    <w:next w:val="Partref"/>
    <w:rsid w:val="00F52F4A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F52F4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52F4A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F52F4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F52F4A"/>
  </w:style>
  <w:style w:type="paragraph" w:customStyle="1" w:styleId="RecNo">
    <w:name w:val="Rec_No"/>
    <w:basedOn w:val="Normal"/>
    <w:next w:val="Rectitle"/>
    <w:link w:val="RecNoChar"/>
    <w:rsid w:val="00F52F4A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F52F4A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F52F4A"/>
  </w:style>
  <w:style w:type="paragraph" w:customStyle="1" w:styleId="Questiontitle">
    <w:name w:val="Question_title"/>
    <w:basedOn w:val="Rectitle"/>
    <w:next w:val="Questionref"/>
    <w:rsid w:val="00F52F4A"/>
  </w:style>
  <w:style w:type="paragraph" w:customStyle="1" w:styleId="Questionref">
    <w:name w:val="Question_ref"/>
    <w:basedOn w:val="Recref"/>
    <w:next w:val="Questiondate"/>
    <w:rsid w:val="00F52F4A"/>
  </w:style>
  <w:style w:type="paragraph" w:customStyle="1" w:styleId="Recref">
    <w:name w:val="Rec_ref"/>
    <w:basedOn w:val="Normal"/>
    <w:next w:val="Recdate"/>
    <w:rsid w:val="00F52F4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F52F4A"/>
  </w:style>
  <w:style w:type="paragraph" w:customStyle="1" w:styleId="RepNo">
    <w:name w:val="Rep_No"/>
    <w:basedOn w:val="RecNo"/>
    <w:next w:val="Reptitle"/>
    <w:rsid w:val="00F52F4A"/>
  </w:style>
  <w:style w:type="paragraph" w:customStyle="1" w:styleId="Reptitle">
    <w:name w:val="Rep_title"/>
    <w:basedOn w:val="Rectitle"/>
    <w:next w:val="Repref"/>
    <w:rsid w:val="00F52F4A"/>
  </w:style>
  <w:style w:type="paragraph" w:customStyle="1" w:styleId="Repref">
    <w:name w:val="Rep_ref"/>
    <w:basedOn w:val="Recref"/>
    <w:next w:val="Repdate"/>
    <w:rsid w:val="00F52F4A"/>
  </w:style>
  <w:style w:type="paragraph" w:customStyle="1" w:styleId="Resdate">
    <w:name w:val="Res_date"/>
    <w:basedOn w:val="Recdate"/>
    <w:next w:val="Normalaftertitle"/>
    <w:rsid w:val="00F52F4A"/>
  </w:style>
  <w:style w:type="paragraph" w:customStyle="1" w:styleId="ResNo">
    <w:name w:val="Res_No"/>
    <w:basedOn w:val="RecNo"/>
    <w:next w:val="Restitle"/>
    <w:link w:val="ResNoChar"/>
    <w:rsid w:val="00F52F4A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F52F4A"/>
  </w:style>
  <w:style w:type="paragraph" w:customStyle="1" w:styleId="Resref">
    <w:name w:val="Res_ref"/>
    <w:basedOn w:val="Recref"/>
    <w:next w:val="Resdate"/>
    <w:rsid w:val="00F52F4A"/>
  </w:style>
  <w:style w:type="paragraph" w:customStyle="1" w:styleId="SectionNo">
    <w:name w:val="Section_No"/>
    <w:basedOn w:val="Normal"/>
    <w:next w:val="Sectiontitle"/>
    <w:rsid w:val="00F52F4A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52F4A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rsid w:val="00F52F4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F52F4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F52F4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F52F4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F52F4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F52F4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F52F4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52F4A"/>
  </w:style>
  <w:style w:type="paragraph" w:customStyle="1" w:styleId="Title3">
    <w:name w:val="Title 3"/>
    <w:basedOn w:val="Title2"/>
    <w:next w:val="Title4"/>
    <w:rsid w:val="00F52F4A"/>
    <w:rPr>
      <w:caps w:val="0"/>
    </w:rPr>
  </w:style>
  <w:style w:type="paragraph" w:customStyle="1" w:styleId="Title4">
    <w:name w:val="Title 4"/>
    <w:basedOn w:val="Title3"/>
    <w:next w:val="Heading1"/>
    <w:rsid w:val="00F52F4A"/>
    <w:rPr>
      <w:b/>
    </w:rPr>
  </w:style>
  <w:style w:type="paragraph" w:customStyle="1" w:styleId="Section1">
    <w:name w:val="Section_1"/>
    <w:basedOn w:val="Normal"/>
    <w:next w:val="Normal"/>
    <w:link w:val="Section1Char"/>
    <w:rsid w:val="00F52F4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F52F4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F52F4A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F52F4A"/>
    <w:rPr>
      <w:sz w:val="16"/>
      <w:szCs w:val="16"/>
    </w:rPr>
  </w:style>
  <w:style w:type="paragraph" w:styleId="CommentText">
    <w:name w:val="annotation text"/>
    <w:basedOn w:val="Normal"/>
    <w:link w:val="CommentTextChar1"/>
    <w:semiHidden/>
    <w:rsid w:val="00F52F4A"/>
    <w:rPr>
      <w:sz w:val="20"/>
    </w:rPr>
  </w:style>
  <w:style w:type="character" w:customStyle="1" w:styleId="href">
    <w:name w:val="href"/>
    <w:basedOn w:val="DefaultParagraphFont"/>
    <w:rsid w:val="00F52F4A"/>
  </w:style>
  <w:style w:type="paragraph" w:customStyle="1" w:styleId="NormalIndent">
    <w:name w:val="Normal_Indent"/>
    <w:basedOn w:val="Normal"/>
    <w:rsid w:val="00F52F4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F52F4A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F52F4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2F4A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F52F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52F4A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F52F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F52F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F52F4A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0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customStyle="1" w:styleId="Annextitle">
    <w:name w:val="Annex_title"/>
    <w:basedOn w:val="Normal"/>
    <w:next w:val="Normal"/>
    <w:link w:val="AnnextitleChar1"/>
    <w:rsid w:val="00B34532"/>
    <w:pPr>
      <w:keepNext/>
      <w:keepLines/>
      <w:spacing w:before="240" w:after="280"/>
      <w:jc w:val="center"/>
    </w:pPr>
    <w:rPr>
      <w:rFonts w:eastAsia="MS Mincho" w:cs="Times New Roman"/>
      <w:b/>
      <w:sz w:val="26"/>
      <w:szCs w:val="20"/>
      <w:lang w:val="en-GB"/>
    </w:rPr>
  </w:style>
  <w:style w:type="character" w:customStyle="1" w:styleId="AnnexNoChar">
    <w:name w:val="Annex_No Char"/>
    <w:basedOn w:val="DefaultParagraphFont"/>
    <w:link w:val="AnnexNo"/>
    <w:rsid w:val="006D20F0"/>
    <w:rPr>
      <w:rFonts w:cs="Times New Roman"/>
      <w:caps/>
      <w:sz w:val="26"/>
      <w:lang w:val="en-GB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FC604B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F5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32331E"/>
    <w:rPr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DE3C0D"/>
  </w:style>
  <w:style w:type="paragraph" w:styleId="BodyTextIndent2">
    <w:name w:val="Body Text Indent 2"/>
    <w:basedOn w:val="Normal"/>
    <w:link w:val="BodyTextIndent2Char"/>
    <w:rsid w:val="00637831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Times New Roman" w:hAnsi="Times New Roman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37831"/>
    <w:rPr>
      <w:rFonts w:ascii="Times New Roman" w:hAnsi="Times New Roman" w:cs="Times New Roman"/>
      <w:sz w:val="22"/>
      <w:szCs w:val="24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FC604B"/>
  </w:style>
  <w:style w:type="paragraph" w:customStyle="1" w:styleId="FigureNotitle0">
    <w:name w:val="Figure_No &amp; title"/>
    <w:basedOn w:val="Normal"/>
    <w:next w:val="Normalaftertitle"/>
    <w:rsid w:val="00FC604B"/>
    <w:pPr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120"/>
      <w:jc w:val="center"/>
    </w:pPr>
    <w:rPr>
      <w:rFonts w:ascii="Times New Roman" w:hAnsi="Times New Roman" w:cs="Times New Roman"/>
      <w:b/>
      <w:szCs w:val="20"/>
      <w:lang w:val="ru-RU"/>
    </w:rPr>
  </w:style>
  <w:style w:type="paragraph" w:customStyle="1" w:styleId="TabletitleBR">
    <w:name w:val="Table_title_BR"/>
    <w:basedOn w:val="Normal"/>
    <w:next w:val="Tablehead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" w:hAnsi="Times New Roman" w:cs="Times New Roman"/>
      <w:b/>
      <w:sz w:val="20"/>
      <w:szCs w:val="20"/>
      <w:lang w:val="ru-RU"/>
    </w:rPr>
  </w:style>
  <w:style w:type="paragraph" w:customStyle="1" w:styleId="AppendixNotitle0">
    <w:name w:val="Appendix_No &amp; title"/>
    <w:basedOn w:val="AnnexNotitle0"/>
    <w:next w:val="Normalaftertitle"/>
    <w:rsid w:val="00FC604B"/>
  </w:style>
  <w:style w:type="character" w:customStyle="1" w:styleId="Appdef">
    <w:name w:val="App_def"/>
    <w:rsid w:val="00FC604B"/>
    <w:rPr>
      <w:rFonts w:ascii="Times New Roman" w:hAnsi="Times New Roman" w:cs="Times New Roman"/>
      <w:b/>
    </w:rPr>
  </w:style>
  <w:style w:type="character" w:customStyle="1" w:styleId="Appref">
    <w:name w:val="App_ref"/>
    <w:rsid w:val="00FC604B"/>
    <w:rPr>
      <w:rFonts w:cs="Times New Roman"/>
    </w:rPr>
  </w:style>
  <w:style w:type="character" w:customStyle="1" w:styleId="Artdef">
    <w:name w:val="Art_def"/>
    <w:rsid w:val="00FC604B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rsid w:val="00FC604B"/>
    <w:rPr>
      <w:rFonts w:cs="Times New Roman"/>
      <w:bCs/>
      <w:sz w:val="18"/>
      <w:lang w:val="en-US" w:eastAsia="x-none"/>
    </w:rPr>
  </w:style>
  <w:style w:type="paragraph" w:customStyle="1" w:styleId="RecNoBR">
    <w:name w:val="Rec_No_BR"/>
    <w:basedOn w:val="Normal"/>
    <w:next w:val="Rectitle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 w:cs="Times New Roman"/>
      <w:caps/>
      <w:sz w:val="26"/>
      <w:szCs w:val="20"/>
      <w:lang w:val="ru-RU"/>
    </w:rPr>
  </w:style>
  <w:style w:type="paragraph" w:customStyle="1" w:styleId="QuestionNoBR">
    <w:name w:val="Question_No_BR"/>
    <w:basedOn w:val="RecNoBR"/>
    <w:next w:val="Questiontitle"/>
    <w:rsid w:val="00FC604B"/>
  </w:style>
  <w:style w:type="character" w:styleId="EndnoteReference">
    <w:name w:val="endnote reference"/>
    <w:rsid w:val="00FC604B"/>
    <w:rPr>
      <w:rFonts w:cs="Times New Roman"/>
      <w:vertAlign w:val="superscript"/>
    </w:rPr>
  </w:style>
  <w:style w:type="paragraph" w:customStyle="1" w:styleId="RepNoBR">
    <w:name w:val="Rep_No_BR"/>
    <w:basedOn w:val="RecNoBR"/>
    <w:next w:val="Reptitle"/>
    <w:rsid w:val="00FC604B"/>
  </w:style>
  <w:style w:type="paragraph" w:customStyle="1" w:styleId="ResNoBR">
    <w:name w:val="Res_No_BR"/>
    <w:basedOn w:val="RecNoBR"/>
    <w:next w:val="Restitle"/>
    <w:rsid w:val="00FC604B"/>
  </w:style>
  <w:style w:type="paragraph" w:customStyle="1" w:styleId="TableNotitle0">
    <w:name w:val="Table_No &amp; title"/>
    <w:basedOn w:val="Normal"/>
    <w:next w:val="Tablehead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 w:after="120"/>
      <w:jc w:val="center"/>
    </w:pPr>
    <w:rPr>
      <w:rFonts w:ascii="Times New Roman" w:hAnsi="Times New Roman" w:cs="Times New Roman"/>
      <w:b/>
      <w:szCs w:val="20"/>
      <w:lang w:val="ru-RU"/>
    </w:rPr>
  </w:style>
  <w:style w:type="paragraph" w:customStyle="1" w:styleId="TableNoBR">
    <w:name w:val="Table_No_BR"/>
    <w:basedOn w:val="Normal"/>
    <w:next w:val="TabletitleBR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ascii="Times New Roman" w:hAnsi="Times New Roman" w:cs="Times New Roman"/>
      <w:caps/>
      <w:szCs w:val="20"/>
      <w:lang w:val="ru-RU"/>
    </w:rPr>
  </w:style>
  <w:style w:type="character" w:customStyle="1" w:styleId="Recdef">
    <w:name w:val="Rec_def"/>
    <w:rsid w:val="00FC604B"/>
    <w:rPr>
      <w:rFonts w:cs="Times New Roman"/>
      <w:b/>
    </w:rPr>
  </w:style>
  <w:style w:type="character" w:customStyle="1" w:styleId="Resdef">
    <w:name w:val="Res_def"/>
    <w:rsid w:val="00FC604B"/>
    <w:rPr>
      <w:rFonts w:ascii="Times New Roman" w:hAnsi="Times New Roman" w:cs="Times New Roman"/>
      <w:b/>
    </w:rPr>
  </w:style>
  <w:style w:type="character" w:customStyle="1" w:styleId="Tablefreq">
    <w:name w:val="Table_freq"/>
    <w:rsid w:val="00FC604B"/>
    <w:rPr>
      <w:rFonts w:cs="Times New Roman"/>
      <w:b/>
      <w:sz w:val="18"/>
    </w:rPr>
  </w:style>
  <w:style w:type="paragraph" w:customStyle="1" w:styleId="Tableref">
    <w:name w:val="Table_ref"/>
    <w:basedOn w:val="Normal"/>
    <w:next w:val="Tabletitle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/>
      <w:jc w:val="center"/>
    </w:pPr>
    <w:rPr>
      <w:rFonts w:ascii="Times New Roman" w:hAnsi="Times New Roman" w:cs="Times New Roman"/>
      <w:sz w:val="20"/>
      <w:szCs w:val="20"/>
      <w:lang w:val="ru-RU"/>
    </w:rPr>
  </w:style>
  <w:style w:type="paragraph" w:customStyle="1" w:styleId="FiguretitleBR">
    <w:name w:val="Figure_title_BR"/>
    <w:basedOn w:val="TabletitleBR"/>
    <w:next w:val="Figurewithouttitle"/>
    <w:rsid w:val="00FC604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="Times New Roman" w:hAnsi="Times New Roman" w:cs="Times New Roman"/>
      <w:caps/>
      <w:szCs w:val="20"/>
      <w:lang w:val="ru-RU"/>
    </w:rPr>
  </w:style>
  <w:style w:type="paragraph" w:customStyle="1" w:styleId="AnnexNotitle0">
    <w:name w:val="Annex_No &amp; title"/>
    <w:basedOn w:val="Normal"/>
    <w:next w:val="Normalaftertitle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 w:cs="Times New Roman"/>
      <w:b/>
      <w:sz w:val="26"/>
      <w:szCs w:val="20"/>
      <w:lang w:val="ru-RU"/>
    </w:rPr>
  </w:style>
  <w:style w:type="paragraph" w:styleId="BodyText">
    <w:name w:val="Body Text"/>
    <w:basedOn w:val="Normal"/>
    <w:link w:val="BodyTextChar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b/>
      <w:bCs/>
      <w:i/>
      <w:iCs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FC604B"/>
    <w:rPr>
      <w:rFonts w:ascii="Times New Roman" w:hAnsi="Times New Roman" w:cs="Times New Roman"/>
      <w:b/>
      <w:bCs/>
      <w:i/>
      <w:iCs/>
      <w:sz w:val="22"/>
      <w:szCs w:val="24"/>
      <w:lang w:val="ru-RU" w:eastAsia="en-US"/>
    </w:rPr>
  </w:style>
  <w:style w:type="paragraph" w:customStyle="1" w:styleId="TableNo">
    <w:name w:val="Table_No"/>
    <w:basedOn w:val="Normal"/>
    <w:next w:val="Tabletitle"/>
    <w:link w:val="TableNoChar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ascii="Times New Roman" w:hAnsi="Times New Roman" w:cs="Times New Roman"/>
      <w:caps/>
      <w:sz w:val="18"/>
      <w:szCs w:val="20"/>
      <w:lang w:val="ru-RU"/>
    </w:rPr>
  </w:style>
  <w:style w:type="paragraph" w:customStyle="1" w:styleId="Car">
    <w:name w:val="Car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134"/>
        <w:tab w:val="left" w:pos="1260"/>
        <w:tab w:val="left" w:pos="1800"/>
        <w:tab w:val="left" w:pos="1871"/>
        <w:tab w:val="left" w:pos="2268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cs="Times New Roman"/>
      <w:sz w:val="24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FC60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C604B"/>
    <w:rPr>
      <w:b/>
      <w:sz w:val="24"/>
      <w:szCs w:val="22"/>
      <w:lang w:val="en-US" w:eastAsia="en-US"/>
    </w:rPr>
  </w:style>
  <w:style w:type="character" w:customStyle="1" w:styleId="itur-title1">
    <w:name w:val="itur-title1"/>
    <w:rsid w:val="00FC604B"/>
    <w:rPr>
      <w:b/>
      <w:bCs/>
      <w:color w:val="5B84D7"/>
      <w:sz w:val="26"/>
      <w:szCs w:val="26"/>
    </w:rPr>
  </w:style>
  <w:style w:type="character" w:customStyle="1" w:styleId="Leite">
    <w:name w:val="Leite"/>
    <w:semiHidden/>
    <w:rsid w:val="00FC604B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rsid w:val="00FC604B"/>
    <w:rPr>
      <w:szCs w:val="22"/>
      <w:lang w:val="en-US" w:eastAsia="en-US"/>
    </w:rPr>
  </w:style>
  <w:style w:type="paragraph" w:customStyle="1" w:styleId="CarattereCarattere1">
    <w:name w:val="Carattere Carattere1"/>
    <w:basedOn w:val="Normal"/>
    <w:rsid w:val="00FC604B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 w:cs="Times New Roman"/>
      <w:kern w:val="2"/>
      <w:szCs w:val="20"/>
      <w:lang w:eastAsia="zh-CN"/>
    </w:rPr>
  </w:style>
  <w:style w:type="character" w:customStyle="1" w:styleId="msoins0">
    <w:name w:val="msoins"/>
    <w:basedOn w:val="DefaultParagraphFont"/>
    <w:rsid w:val="00FC604B"/>
  </w:style>
  <w:style w:type="character" w:customStyle="1" w:styleId="msoins00">
    <w:name w:val="msoins0"/>
    <w:basedOn w:val="DefaultParagraphFont"/>
    <w:rsid w:val="00FC604B"/>
  </w:style>
  <w:style w:type="paragraph" w:styleId="NormalWeb">
    <w:name w:val="Normal (Web)"/>
    <w:basedOn w:val="Normal"/>
    <w:uiPriority w:val="99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otnoteTextChar">
    <w:name w:val="Footnote Text Char"/>
    <w:link w:val="FootnoteText"/>
    <w:rsid w:val="00FC604B"/>
    <w:rPr>
      <w:szCs w:val="22"/>
      <w:lang w:val="en-US" w:eastAsia="en-US"/>
    </w:rPr>
  </w:style>
  <w:style w:type="character" w:customStyle="1" w:styleId="EmailStyle119">
    <w:name w:val="EmailStyle119"/>
    <w:semiHidden/>
    <w:rsid w:val="00FC604B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h21">
    <w:name w:val="h21"/>
    <w:rsid w:val="00FC604B"/>
    <w:rPr>
      <w:b/>
      <w:bCs/>
      <w:color w:val="3366CC"/>
      <w:sz w:val="36"/>
      <w:szCs w:val="36"/>
    </w:rPr>
  </w:style>
  <w:style w:type="paragraph" w:customStyle="1" w:styleId="Body">
    <w:name w:val="Body"/>
    <w:rsid w:val="00FC604B"/>
    <w:rPr>
      <w:rFonts w:ascii="Helvetica" w:eastAsia="ヒラギノ角ゴ Pro W3" w:hAnsi="Helvetica" w:cs="Times New Roman"/>
      <w:color w:val="000000"/>
      <w:sz w:val="24"/>
      <w:lang w:val="en-US" w:eastAsia="en-US"/>
    </w:rPr>
  </w:style>
  <w:style w:type="character" w:customStyle="1" w:styleId="enumlev1Char">
    <w:name w:val="enumlev1 Char"/>
    <w:link w:val="enumlev1"/>
    <w:rsid w:val="00FC604B"/>
    <w:rPr>
      <w:sz w:val="22"/>
      <w:szCs w:val="22"/>
      <w:lang w:val="en-US" w:eastAsia="en-US"/>
    </w:rPr>
  </w:style>
  <w:style w:type="character" w:customStyle="1" w:styleId="RestitleChar">
    <w:name w:val="Res_title Char"/>
    <w:link w:val="Restitle"/>
    <w:locked/>
    <w:rsid w:val="00FC604B"/>
    <w:rPr>
      <w:b/>
      <w:sz w:val="28"/>
      <w:szCs w:val="22"/>
      <w:lang w:val="en-US" w:eastAsia="en-US"/>
    </w:rPr>
  </w:style>
  <w:style w:type="character" w:customStyle="1" w:styleId="CallChar">
    <w:name w:val="Call Char"/>
    <w:link w:val="Call"/>
    <w:locked/>
    <w:rsid w:val="00FC604B"/>
    <w:rPr>
      <w:i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  <w:textAlignment w:val="auto"/>
    </w:pPr>
    <w:rPr>
      <w:rFonts w:ascii="Times New Roman" w:hAnsi="Times New Roman" w:cs="Times New Roman"/>
      <w:sz w:val="24"/>
      <w:szCs w:val="20"/>
      <w:lang w:val="ru-RU"/>
    </w:rPr>
  </w:style>
  <w:style w:type="paragraph" w:customStyle="1" w:styleId="DecimalAligned">
    <w:name w:val="Decimal Aligned"/>
    <w:basedOn w:val="Normal"/>
    <w:uiPriority w:val="40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0" w:after="200" w:line="276" w:lineRule="auto"/>
      <w:textAlignment w:val="auto"/>
    </w:pPr>
    <w:rPr>
      <w:rFonts w:eastAsia="SimSun" w:cs="Times New Roman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04B"/>
    <w:pPr>
      <w:numPr>
        <w:ilvl w:val="1"/>
      </w:num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FC604B"/>
    <w:rPr>
      <w:rFonts w:ascii="Cambria" w:eastAsia="SimSun" w:hAnsi="Cambria" w:cs="Times New Roman"/>
      <w:i/>
      <w:iCs/>
      <w:color w:val="4F81BD"/>
      <w:spacing w:val="15"/>
      <w:sz w:val="24"/>
      <w:szCs w:val="24"/>
      <w:lang w:val="en-US"/>
    </w:rPr>
  </w:style>
  <w:style w:type="paragraph" w:styleId="BodyText2">
    <w:name w:val="Body Text 2"/>
    <w:basedOn w:val="Normal"/>
    <w:link w:val="BodyText2Char"/>
    <w:unhideWhenUsed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120" w:line="480" w:lineRule="auto"/>
      <w:textAlignment w:val="auto"/>
    </w:pPr>
    <w:rPr>
      <w:rFonts w:ascii="Times New Roman" w:hAnsi="Times New Roman" w:cs="Times New Roman"/>
      <w:sz w:val="24"/>
      <w:szCs w:val="20"/>
      <w:lang w:val="ru-RU"/>
    </w:rPr>
  </w:style>
  <w:style w:type="character" w:customStyle="1" w:styleId="BodyText2Char">
    <w:name w:val="Body Text 2 Char"/>
    <w:basedOn w:val="DefaultParagraphFont"/>
    <w:link w:val="BodyText2"/>
    <w:rsid w:val="00FC604B"/>
    <w:rPr>
      <w:rFonts w:ascii="Times New Roman" w:hAnsi="Times New Roman" w:cs="Times New Roman"/>
      <w:sz w:val="24"/>
      <w:lang w:val="ru-RU" w:eastAsia="en-US"/>
    </w:rPr>
  </w:style>
  <w:style w:type="paragraph" w:styleId="Revision">
    <w:name w:val="Revision"/>
    <w:hidden/>
    <w:uiPriority w:val="99"/>
    <w:semiHidden/>
    <w:rsid w:val="00FC604B"/>
    <w:rPr>
      <w:rFonts w:ascii="Times New Roman" w:hAnsi="Times New Roman" w:cs="Times New Roman"/>
      <w:sz w:val="24"/>
      <w:lang w:val="en-GB" w:eastAsia="en-US"/>
    </w:rPr>
  </w:style>
  <w:style w:type="paragraph" w:customStyle="1" w:styleId="Art">
    <w:name w:val="Art_#"/>
    <w:basedOn w:val="Normal"/>
    <w:next w:val="Normal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rFonts w:cs="Times New Roman"/>
      <w:sz w:val="28"/>
      <w:szCs w:val="28"/>
      <w:lang w:val="ru-RU"/>
    </w:rPr>
  </w:style>
  <w:style w:type="character" w:customStyle="1" w:styleId="AnnextitleChar">
    <w:name w:val="Annex_title Char"/>
    <w:rsid w:val="00FC604B"/>
    <w:rPr>
      <w:rFonts w:ascii="Calibri" w:hAnsi="Calibri"/>
      <w:b/>
      <w:bCs/>
      <w:sz w:val="22"/>
      <w:szCs w:val="22"/>
      <w:lang w:val="en-GB" w:eastAsia="en-US"/>
    </w:rPr>
  </w:style>
  <w:style w:type="paragraph" w:customStyle="1" w:styleId="CEONormal">
    <w:name w:val="CEO_Normal"/>
    <w:link w:val="CEONormalChar"/>
    <w:uiPriority w:val="99"/>
    <w:rsid w:val="00FC604B"/>
    <w:pPr>
      <w:tabs>
        <w:tab w:val="left" w:pos="567"/>
      </w:tabs>
      <w:spacing w:before="120"/>
    </w:pPr>
    <w:rPr>
      <w:rFonts w:ascii="Verdana" w:eastAsia="SimSun" w:hAnsi="Verdana" w:cs="Times New Roman"/>
      <w:sz w:val="18"/>
      <w:lang w:val="en-GB" w:eastAsia="en-US"/>
    </w:rPr>
  </w:style>
  <w:style w:type="character" w:customStyle="1" w:styleId="CEONormalChar">
    <w:name w:val="CEO_Normal Char"/>
    <w:link w:val="CEONormal"/>
    <w:uiPriority w:val="99"/>
    <w:locked/>
    <w:rsid w:val="00FC604B"/>
    <w:rPr>
      <w:rFonts w:ascii="Verdana" w:eastAsia="SimSun" w:hAnsi="Verdana" w:cs="Times New Roman"/>
      <w:sz w:val="18"/>
      <w:lang w:val="en-GB" w:eastAsia="en-US"/>
    </w:rPr>
  </w:style>
  <w:style w:type="paragraph" w:customStyle="1" w:styleId="StyleHeading2">
    <w:name w:val="Style Heading 2"/>
    <w:basedOn w:val="Heading2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line="240" w:lineRule="auto"/>
      <w:ind w:left="1134" w:hanging="1134"/>
    </w:pPr>
    <w:rPr>
      <w:rFonts w:ascii="Times New Roman" w:eastAsia="SimSun" w:hAnsi="Times New Roman" w:cs="Times New Roman"/>
      <w:sz w:val="22"/>
      <w:szCs w:val="20"/>
      <w:lang w:val="ru-RU"/>
    </w:rPr>
  </w:style>
  <w:style w:type="character" w:customStyle="1" w:styleId="HeadingbChar">
    <w:name w:val="Heading_b Char"/>
    <w:link w:val="Headingb"/>
    <w:locked/>
    <w:rsid w:val="00FC604B"/>
    <w:rPr>
      <w:b/>
      <w:sz w:val="22"/>
      <w:szCs w:val="22"/>
      <w:lang w:val="en-US" w:eastAsia="en-US"/>
    </w:rPr>
  </w:style>
  <w:style w:type="paragraph" w:customStyle="1" w:styleId="NoSpacing1">
    <w:name w:val="No Spacing1"/>
    <w:next w:val="NoSpacing"/>
    <w:uiPriority w:val="1"/>
    <w:qFormat/>
    <w:rsid w:val="00FC604B"/>
    <w:rPr>
      <w:rFonts w:eastAsia="SimSun" w:cs="Arial"/>
      <w:sz w:val="22"/>
      <w:szCs w:val="22"/>
      <w:lang w:val="en-US"/>
    </w:rPr>
  </w:style>
  <w:style w:type="character" w:customStyle="1" w:styleId="hps">
    <w:name w:val="hps"/>
    <w:basedOn w:val="DefaultParagraphFont"/>
    <w:rsid w:val="00FC604B"/>
  </w:style>
  <w:style w:type="paragraph" w:customStyle="1" w:styleId="TimesNewRoman">
    <w:name w:val="Стиль +Заголовки (сложные знаки) (Times New Roman) полужирный Пер..."/>
    <w:basedOn w:val="Normal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 w:after="120"/>
    </w:pPr>
    <w:rPr>
      <w:rFonts w:ascii="Times New Roman" w:hAnsi="Times New Roman" w:cs="Times New Roman"/>
      <w:b/>
      <w:bCs/>
      <w:szCs w:val="20"/>
      <w:lang w:val="ru-RU"/>
    </w:rPr>
  </w:style>
  <w:style w:type="character" w:customStyle="1" w:styleId="EmailStyle20">
    <w:name w:val="EmailStyle20"/>
    <w:basedOn w:val="DefaultParagraphFont"/>
    <w:rsid w:val="00FC604B"/>
    <w:rPr>
      <w:rFonts w:ascii="Arial" w:hAnsi="Arial" w:cs="Arial"/>
      <w:color w:val="000000"/>
      <w:sz w:val="20"/>
      <w:szCs w:val="20"/>
    </w:rPr>
  </w:style>
  <w:style w:type="character" w:customStyle="1" w:styleId="SourceChar">
    <w:name w:val="Source Char"/>
    <w:link w:val="Source"/>
    <w:locked/>
    <w:rsid w:val="00FC604B"/>
    <w:rPr>
      <w:b/>
      <w:sz w:val="28"/>
      <w:szCs w:val="22"/>
      <w:lang w:val="en-US" w:eastAsia="en-US"/>
    </w:rPr>
  </w:style>
  <w:style w:type="paragraph" w:customStyle="1" w:styleId="Agendaitem">
    <w:name w:val="Agenda_item"/>
    <w:basedOn w:val="Title3"/>
    <w:next w:val="Normal"/>
    <w:qFormat/>
    <w:rsid w:val="00FC604B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rFonts w:ascii="Times New Roman" w:hAnsi="Times New Roman" w:cs="Times New Roman"/>
      <w:sz w:val="26"/>
    </w:rPr>
  </w:style>
  <w:style w:type="paragraph" w:customStyle="1" w:styleId="Annexref">
    <w:name w:val="Annex_ref"/>
    <w:basedOn w:val="Normal"/>
    <w:next w:val="Normal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ascii="Times New Roman" w:hAnsi="Times New Roman" w:cs="Times New Roman"/>
      <w:szCs w:val="20"/>
      <w:lang w:val="ru-RU"/>
    </w:rPr>
  </w:style>
  <w:style w:type="character" w:customStyle="1" w:styleId="AnnextitleChar1">
    <w:name w:val="Annex_title Char1"/>
    <w:link w:val="Annextitle"/>
    <w:locked/>
    <w:rsid w:val="00FC604B"/>
    <w:rPr>
      <w:rFonts w:eastAsia="MS Mincho" w:cs="Times New Roman"/>
      <w:b/>
      <w:sz w:val="26"/>
      <w:lang w:val="en-GB" w:eastAsia="en-US"/>
    </w:rPr>
  </w:style>
  <w:style w:type="character" w:customStyle="1" w:styleId="ArtNoChar">
    <w:name w:val="Art_No Char"/>
    <w:link w:val="ArtNo"/>
    <w:locked/>
    <w:rsid w:val="00FC604B"/>
    <w:rPr>
      <w:caps/>
      <w:sz w:val="28"/>
      <w:szCs w:val="22"/>
      <w:lang w:val="en-US" w:eastAsia="en-US"/>
    </w:rPr>
  </w:style>
  <w:style w:type="paragraph" w:customStyle="1" w:styleId="AppArtNo">
    <w:name w:val="App_Art_No"/>
    <w:basedOn w:val="ArtNo"/>
    <w:next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 w:val="26"/>
      <w:szCs w:val="20"/>
      <w:lang w:val="ru-RU"/>
    </w:rPr>
  </w:style>
  <w:style w:type="character" w:customStyle="1" w:styleId="ArttitleCar">
    <w:name w:val="Art_title Car"/>
    <w:link w:val="Arttitle"/>
    <w:locked/>
    <w:rsid w:val="00FC604B"/>
    <w:rPr>
      <w:b/>
      <w:sz w:val="28"/>
      <w:szCs w:val="22"/>
      <w:lang w:val="en-US" w:eastAsia="en-US"/>
    </w:rPr>
  </w:style>
  <w:style w:type="paragraph" w:customStyle="1" w:styleId="AppArttitle">
    <w:name w:val="App_Art_title"/>
    <w:basedOn w:val="Arttitle"/>
    <w:next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 w:val="26"/>
      <w:szCs w:val="20"/>
      <w:lang w:val="ru-RU"/>
    </w:rPr>
  </w:style>
  <w:style w:type="paragraph" w:customStyle="1" w:styleId="AppendixNo">
    <w:name w:val="Appendix_No"/>
    <w:basedOn w:val="AnnexNo"/>
    <w:next w:val="Annexref"/>
    <w:link w:val="AppendixNoCar"/>
    <w:rsid w:val="00FC604B"/>
    <w:rPr>
      <w:rFonts w:ascii="Times New Roman" w:hAnsi="Times New Roman"/>
      <w:lang w:val="ru-RU"/>
    </w:rPr>
  </w:style>
  <w:style w:type="character" w:customStyle="1" w:styleId="AppendixNoCar">
    <w:name w:val="Appendix_No Car"/>
    <w:link w:val="AppendixNo"/>
    <w:locked/>
    <w:rsid w:val="00FC604B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C604B"/>
    <w:rPr>
      <w:lang w:val="en-GB"/>
    </w:rPr>
  </w:style>
  <w:style w:type="paragraph" w:customStyle="1" w:styleId="Appendixref">
    <w:name w:val="Appendix_ref"/>
    <w:basedOn w:val="Annexref"/>
    <w:next w:val="Annextitle"/>
    <w:rsid w:val="00FC604B"/>
  </w:style>
  <w:style w:type="paragraph" w:customStyle="1" w:styleId="Appendixtitle">
    <w:name w:val="Appendix_title"/>
    <w:basedOn w:val="Annextitle"/>
    <w:next w:val="Normal"/>
    <w:link w:val="AppendixtitleChar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 Bold" w:eastAsia="Times New Roman" w:hAnsi="Times New Roman Bold"/>
      <w:lang w:val="ru-RU"/>
    </w:rPr>
  </w:style>
  <w:style w:type="character" w:customStyle="1" w:styleId="AppendixtitleChar">
    <w:name w:val="Appendix_title Char"/>
    <w:link w:val="Appendixtitle"/>
    <w:locked/>
    <w:rsid w:val="00FC604B"/>
    <w:rPr>
      <w:rFonts w:ascii="Times New Roman Bold" w:hAnsi="Times New Roman Bold" w:cs="Times New Roman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 w:cs="Times New Roman"/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FC604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="Times New Roman" w:hAnsi="Times New Roman" w:cs="Times New Roman"/>
      <w:b/>
      <w:noProof/>
      <w:sz w:val="18"/>
      <w:szCs w:val="20"/>
      <w:lang w:val="ru-RU"/>
    </w:rPr>
  </w:style>
  <w:style w:type="character" w:customStyle="1" w:styleId="ChaptitleChar">
    <w:name w:val="Chap_title Char"/>
    <w:link w:val="Chaptitle"/>
    <w:locked/>
    <w:rsid w:val="00FC604B"/>
    <w:rPr>
      <w:b/>
      <w:sz w:val="24"/>
      <w:szCs w:val="22"/>
      <w:lang w:val="en-US" w:eastAsia="en-US"/>
    </w:rPr>
  </w:style>
  <w:style w:type="character" w:customStyle="1" w:styleId="enumlev2Char">
    <w:name w:val="enumlev2 Char"/>
    <w:link w:val="enumlev2"/>
    <w:locked/>
    <w:rsid w:val="00FC604B"/>
    <w:rPr>
      <w:sz w:val="22"/>
      <w:szCs w:val="22"/>
      <w:lang w:val="en-US" w:eastAsia="en-US"/>
    </w:rPr>
  </w:style>
  <w:style w:type="character" w:customStyle="1" w:styleId="EquationChar">
    <w:name w:val="Equation Char"/>
    <w:link w:val="Equation"/>
    <w:locked/>
    <w:rsid w:val="00FC604B"/>
    <w:rPr>
      <w:sz w:val="22"/>
      <w:szCs w:val="22"/>
      <w:lang w:val="en-US" w:eastAsia="en-US"/>
    </w:rPr>
  </w:style>
  <w:style w:type="paragraph" w:styleId="NormalIndent0">
    <w:name w:val="Normal Indent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ascii="Times New Roman" w:hAnsi="Times New Roman" w:cs="Times New Roman"/>
      <w:szCs w:val="20"/>
      <w:lang w:val="ru-RU"/>
    </w:rPr>
  </w:style>
  <w:style w:type="paragraph" w:customStyle="1" w:styleId="FigureNo">
    <w:name w:val="Figure_No"/>
    <w:basedOn w:val="Normal"/>
    <w:next w:val="Normal"/>
    <w:link w:val="FigureNoChar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="Times New Roman" w:hAnsi="Times New Roman" w:cs="Times New Roman"/>
      <w:caps/>
      <w:sz w:val="20"/>
      <w:szCs w:val="20"/>
      <w:lang w:val="ru-RU"/>
    </w:rPr>
  </w:style>
  <w:style w:type="character" w:customStyle="1" w:styleId="FigureNoChar">
    <w:name w:val="Figure_No Char"/>
    <w:link w:val="FigureNo"/>
    <w:locked/>
    <w:rsid w:val="00FC604B"/>
    <w:rPr>
      <w:rFonts w:ascii="Times New Roman" w:hAnsi="Times New Roman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 w:cs="Times New Roman"/>
      <w:b/>
      <w:sz w:val="18"/>
      <w:szCs w:val="20"/>
      <w:lang w:val="ru-RU"/>
    </w:rPr>
  </w:style>
  <w:style w:type="character" w:customStyle="1" w:styleId="TabletitleChar">
    <w:name w:val="Table_title Char"/>
    <w:link w:val="Tabletitle"/>
    <w:locked/>
    <w:rsid w:val="00FC604B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C604B"/>
    <w:pPr>
      <w:spacing w:after="480"/>
    </w:pPr>
  </w:style>
  <w:style w:type="character" w:customStyle="1" w:styleId="FiguretitleChar">
    <w:name w:val="Figure_title Char"/>
    <w:link w:val="Figuretitle"/>
    <w:locked/>
    <w:rsid w:val="00FC604B"/>
    <w:rPr>
      <w:rFonts w:ascii="Times New Roman Bold" w:hAnsi="Times New Roman Bold" w:cs="Times New Roman"/>
      <w:b/>
      <w:sz w:val="18"/>
      <w:lang w:val="ru-RU" w:eastAsia="en-US"/>
    </w:rPr>
  </w:style>
  <w:style w:type="character" w:customStyle="1" w:styleId="Heading1Char">
    <w:name w:val="Heading 1 Char"/>
    <w:link w:val="Heading1"/>
    <w:locked/>
    <w:rsid w:val="00FC604B"/>
    <w:rPr>
      <w:b/>
      <w:sz w:val="24"/>
      <w:szCs w:val="22"/>
      <w:lang w:val="en-US" w:eastAsia="en-US"/>
    </w:rPr>
  </w:style>
  <w:style w:type="character" w:customStyle="1" w:styleId="Heading2Char">
    <w:name w:val="Heading 2 Char"/>
    <w:link w:val="Heading2"/>
    <w:locked/>
    <w:rsid w:val="00FC604B"/>
    <w:rPr>
      <w:b/>
      <w:sz w:val="24"/>
      <w:szCs w:val="22"/>
      <w:lang w:val="en-US" w:eastAsia="en-US"/>
    </w:rPr>
  </w:style>
  <w:style w:type="character" w:customStyle="1" w:styleId="Heading4Char">
    <w:name w:val="Heading 4 Char"/>
    <w:link w:val="Heading4"/>
    <w:locked/>
    <w:rsid w:val="00FC604B"/>
    <w:rPr>
      <w:b/>
      <w:sz w:val="24"/>
      <w:szCs w:val="22"/>
      <w:lang w:val="en-US" w:eastAsia="en-US"/>
    </w:rPr>
  </w:style>
  <w:style w:type="character" w:customStyle="1" w:styleId="Heading5Char">
    <w:name w:val="Heading 5 Char"/>
    <w:link w:val="Heading5"/>
    <w:locked/>
    <w:rsid w:val="00FC604B"/>
    <w:rPr>
      <w:b/>
      <w:sz w:val="24"/>
      <w:szCs w:val="22"/>
      <w:lang w:val="en-US" w:eastAsia="en-US"/>
    </w:rPr>
  </w:style>
  <w:style w:type="character" w:customStyle="1" w:styleId="Heading6Char">
    <w:name w:val="Heading 6 Char"/>
    <w:link w:val="Heading6"/>
    <w:locked/>
    <w:rsid w:val="00FC604B"/>
    <w:rPr>
      <w:b/>
      <w:sz w:val="24"/>
      <w:szCs w:val="22"/>
      <w:lang w:val="en-US" w:eastAsia="en-US"/>
    </w:rPr>
  </w:style>
  <w:style w:type="character" w:customStyle="1" w:styleId="Heading7Char">
    <w:name w:val="Heading 7 Char"/>
    <w:link w:val="Heading7"/>
    <w:locked/>
    <w:rsid w:val="00FC604B"/>
    <w:rPr>
      <w:b/>
      <w:sz w:val="24"/>
      <w:szCs w:val="22"/>
      <w:lang w:val="en-US" w:eastAsia="en-US"/>
    </w:rPr>
  </w:style>
  <w:style w:type="character" w:customStyle="1" w:styleId="Heading8Char">
    <w:name w:val="Heading 8 Char"/>
    <w:link w:val="Heading8"/>
    <w:locked/>
    <w:rsid w:val="00FC604B"/>
    <w:rPr>
      <w:b/>
      <w:sz w:val="24"/>
      <w:szCs w:val="22"/>
      <w:lang w:val="en-US" w:eastAsia="en-US"/>
    </w:rPr>
  </w:style>
  <w:style w:type="character" w:customStyle="1" w:styleId="Heading9Char">
    <w:name w:val="Heading 9 Char"/>
    <w:link w:val="Heading9"/>
    <w:locked/>
    <w:rsid w:val="00FC604B"/>
    <w:rPr>
      <w:b/>
      <w:sz w:val="24"/>
      <w:szCs w:val="22"/>
      <w:lang w:val="en-US" w:eastAsia="en-US"/>
    </w:rPr>
  </w:style>
  <w:style w:type="paragraph" w:styleId="Index4">
    <w:name w:val="index 4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ascii="Times New Roman" w:hAnsi="Times New Roman" w:cs="Times New Roman"/>
      <w:szCs w:val="20"/>
      <w:lang w:val="ru-RU"/>
    </w:rPr>
  </w:style>
  <w:style w:type="paragraph" w:styleId="Index5">
    <w:name w:val="index 5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ascii="Times New Roman" w:hAnsi="Times New Roman" w:cs="Times New Roman"/>
      <w:szCs w:val="20"/>
      <w:lang w:val="ru-RU"/>
    </w:rPr>
  </w:style>
  <w:style w:type="paragraph" w:styleId="Index6">
    <w:name w:val="index 6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ascii="Times New Roman" w:hAnsi="Times New Roman" w:cs="Times New Roman"/>
      <w:szCs w:val="20"/>
      <w:lang w:val="ru-RU"/>
    </w:rPr>
  </w:style>
  <w:style w:type="paragraph" w:styleId="Index7">
    <w:name w:val="index 7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ascii="Times New Roman" w:hAnsi="Times New Roman" w:cs="Times New Roman"/>
      <w:szCs w:val="20"/>
      <w:lang w:val="ru-RU"/>
    </w:rPr>
  </w:style>
  <w:style w:type="paragraph" w:styleId="IndexHeading">
    <w:name w:val="index heading"/>
    <w:basedOn w:val="Normal"/>
    <w:next w:val="Index1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Cs w:val="20"/>
      <w:lang w:val="ru-RU"/>
    </w:rPr>
  </w:style>
  <w:style w:type="character" w:styleId="LineNumber">
    <w:name w:val="line number"/>
    <w:rsid w:val="00FC604B"/>
    <w:rPr>
      <w:rFonts w:cs="Times New Roman"/>
    </w:rPr>
  </w:style>
  <w:style w:type="paragraph" w:customStyle="1" w:styleId="Normalend">
    <w:name w:val="Normal_end"/>
    <w:basedOn w:val="Normal"/>
    <w:next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Cs w:val="20"/>
    </w:rPr>
  </w:style>
  <w:style w:type="character" w:customStyle="1" w:styleId="NoteChar">
    <w:name w:val="Note Char"/>
    <w:link w:val="Note"/>
    <w:locked/>
    <w:rsid w:val="00FC604B"/>
    <w:rPr>
      <w:szCs w:val="22"/>
      <w:lang w:val="en-US" w:eastAsia="en-US"/>
    </w:rPr>
  </w:style>
  <w:style w:type="paragraph" w:customStyle="1" w:styleId="Proposal">
    <w:name w:val="Proposal"/>
    <w:basedOn w:val="Normal"/>
    <w:next w:val="Normal"/>
    <w:link w:val="ProposalChar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="Times New Roman" w:hAnsi="Times New Roman" w:cs="Times New Roman"/>
      <w:szCs w:val="20"/>
      <w:lang w:val="ru-RU"/>
    </w:rPr>
  </w:style>
  <w:style w:type="character" w:customStyle="1" w:styleId="ProposalChar">
    <w:name w:val="Proposal Char"/>
    <w:link w:val="Proposal"/>
    <w:locked/>
    <w:rsid w:val="00FC604B"/>
    <w:rPr>
      <w:rFonts w:ascii="Times New Roman" w:hAnsi="Times New Roman" w:cs="Times New Roman"/>
      <w:sz w:val="22"/>
      <w:lang w:val="ru-RU" w:eastAsia="en-US"/>
    </w:rPr>
  </w:style>
  <w:style w:type="character" w:customStyle="1" w:styleId="RecNoChar">
    <w:name w:val="Rec_No Char"/>
    <w:link w:val="RecNo"/>
    <w:locked/>
    <w:rsid w:val="00FC604B"/>
    <w:rPr>
      <w:b/>
      <w:sz w:val="28"/>
      <w:szCs w:val="22"/>
      <w:lang w:val="en-US" w:eastAsia="en-US"/>
    </w:rPr>
  </w:style>
  <w:style w:type="character" w:customStyle="1" w:styleId="ReasonsChar">
    <w:name w:val="Reasons Char"/>
    <w:link w:val="Reasons"/>
    <w:locked/>
    <w:rsid w:val="00FC604B"/>
    <w:rPr>
      <w:rFonts w:ascii="Times New Roman" w:hAnsi="Times New Roman" w:cs="Times New Roman"/>
      <w:sz w:val="24"/>
      <w:lang w:val="en-US" w:eastAsia="en-US"/>
    </w:rPr>
  </w:style>
  <w:style w:type="character" w:customStyle="1" w:styleId="ResNoChar">
    <w:name w:val="Res_No Char"/>
    <w:link w:val="ResNo"/>
    <w:locked/>
    <w:rsid w:val="00FC604B"/>
    <w:rPr>
      <w:caps/>
      <w:sz w:val="28"/>
      <w:szCs w:val="22"/>
      <w:lang w:val="en-US" w:eastAsia="en-US"/>
    </w:rPr>
  </w:style>
  <w:style w:type="character" w:customStyle="1" w:styleId="Section1Char">
    <w:name w:val="Section_1 Char"/>
    <w:link w:val="Section1"/>
    <w:locked/>
    <w:rsid w:val="00FC604B"/>
    <w:rPr>
      <w:b/>
      <w:sz w:val="22"/>
      <w:szCs w:val="22"/>
      <w:lang w:val="en-US" w:eastAsia="en-US"/>
    </w:rPr>
  </w:style>
  <w:style w:type="character" w:customStyle="1" w:styleId="Section2Char">
    <w:name w:val="Section_2 Char"/>
    <w:link w:val="Section2"/>
    <w:locked/>
    <w:rsid w:val="00FC604B"/>
    <w:rPr>
      <w:i/>
      <w:sz w:val="22"/>
      <w:szCs w:val="22"/>
      <w:lang w:val="en-US" w:eastAsia="en-US"/>
    </w:rPr>
  </w:style>
  <w:style w:type="paragraph" w:customStyle="1" w:styleId="Section3">
    <w:name w:val="Section_3"/>
    <w:basedOn w:val="Section1"/>
    <w:link w:val="Section3Char"/>
    <w:rsid w:val="00FC604B"/>
    <w:pPr>
      <w:tabs>
        <w:tab w:val="center" w:pos="4820"/>
      </w:tabs>
      <w:spacing w:before="360"/>
      <w:jc w:val="both"/>
    </w:pPr>
    <w:rPr>
      <w:rFonts w:ascii="Times New Roman" w:eastAsia="SimSun" w:hAnsi="Times New Roman" w:cs="Times New Roman"/>
      <w:b w:val="0"/>
      <w:szCs w:val="20"/>
      <w:lang w:val="ru-RU"/>
    </w:rPr>
  </w:style>
  <w:style w:type="character" w:customStyle="1" w:styleId="Section3Char">
    <w:name w:val="Section_3 Char"/>
    <w:link w:val="Section3"/>
    <w:locked/>
    <w:rsid w:val="00FC604B"/>
    <w:rPr>
      <w:rFonts w:ascii="Times New Roman" w:eastAsia="SimSun" w:hAnsi="Times New Roman" w:cs="Times New Roman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C604B"/>
    <w:pPr>
      <w:tabs>
        <w:tab w:val="center" w:pos="4820"/>
      </w:tabs>
      <w:spacing w:before="360"/>
    </w:pPr>
    <w:rPr>
      <w:rFonts w:ascii="Times New Roman" w:hAnsi="Times New Roman" w:cs="Times New Roman"/>
      <w:szCs w:val="20"/>
      <w:lang w:val="en-GB"/>
    </w:rPr>
  </w:style>
  <w:style w:type="paragraph" w:customStyle="1" w:styleId="Tablefin">
    <w:name w:val="Table_fin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rFonts w:ascii="Times New Roman" w:hAnsi="Times New Roman" w:cs="Times New Roman"/>
      <w:sz w:val="12"/>
      <w:szCs w:val="20"/>
      <w:lang w:val="fr-FR"/>
    </w:rPr>
  </w:style>
  <w:style w:type="character" w:customStyle="1" w:styleId="TableheadChar">
    <w:name w:val="Table_head Char"/>
    <w:link w:val="Tablehead"/>
    <w:locked/>
    <w:rsid w:val="00FC604B"/>
    <w:rPr>
      <w:b/>
      <w:szCs w:val="22"/>
      <w:lang w:val="en-US" w:eastAsia="en-US"/>
    </w:rPr>
  </w:style>
  <w:style w:type="character" w:customStyle="1" w:styleId="TableNoChar">
    <w:name w:val="Table_No Char"/>
    <w:link w:val="TableNo"/>
    <w:locked/>
    <w:rsid w:val="00FC604B"/>
    <w:rPr>
      <w:rFonts w:ascii="Times New Roman" w:hAnsi="Times New Roman" w:cs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FC604B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rFonts w:ascii="Times New Roman" w:hAnsi="Times New Roman" w:cs="Times New Roman"/>
      <w:sz w:val="18"/>
      <w:szCs w:val="20"/>
      <w:lang w:val="en-GB"/>
    </w:rPr>
  </w:style>
  <w:style w:type="character" w:customStyle="1" w:styleId="TableTextS5Char">
    <w:name w:val="Table_TextS5 Char"/>
    <w:link w:val="TableTextS5"/>
    <w:locked/>
    <w:rsid w:val="00FC604B"/>
    <w:rPr>
      <w:rFonts w:ascii="Times New Roman" w:hAnsi="Times New Roman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FC604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rFonts w:ascii="Times New Roman" w:hAnsi="Times New Roman" w:cs="Times New Roman"/>
      <w:szCs w:val="20"/>
      <w:lang w:val="fr-FR"/>
    </w:rPr>
  </w:style>
  <w:style w:type="character" w:customStyle="1" w:styleId="Title1Char">
    <w:name w:val="Title 1 Char"/>
    <w:link w:val="Title1"/>
    <w:locked/>
    <w:rsid w:val="00FC604B"/>
    <w:rPr>
      <w:caps/>
      <w:sz w:val="28"/>
      <w:szCs w:val="22"/>
      <w:lang w:val="en-US" w:eastAsia="en-US"/>
    </w:rPr>
  </w:style>
  <w:style w:type="paragraph" w:customStyle="1" w:styleId="Volumetitle">
    <w:name w:val="Volume_title"/>
    <w:basedOn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 w:cs="Times New Roman"/>
      <w:b/>
      <w:bCs/>
      <w:sz w:val="26"/>
      <w:szCs w:val="28"/>
      <w:lang w:val="en-GB"/>
    </w:rPr>
  </w:style>
  <w:style w:type="paragraph" w:customStyle="1" w:styleId="TableText0">
    <w:name w:val="Table_Text"/>
    <w:basedOn w:val="Normal"/>
    <w:rsid w:val="00FC604B"/>
    <w:pPr>
      <w:keepNext/>
      <w:overflowPunct/>
      <w:autoSpaceDE/>
      <w:autoSpaceDN/>
      <w:adjustRightInd/>
      <w:spacing w:before="142" w:after="142" w:line="199" w:lineRule="exact"/>
      <w:textAlignment w:val="auto"/>
    </w:pPr>
    <w:rPr>
      <w:rFonts w:ascii="Helv" w:hAnsi="Helv" w:cs="Helv"/>
      <w:sz w:val="18"/>
      <w:szCs w:val="20"/>
      <w:lang w:val="fr-FR" w:eastAsia="ru-RU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FC604B"/>
    <w:rPr>
      <w:sz w:val="22"/>
      <w:szCs w:val="22"/>
      <w:lang w:val="en-US" w:eastAsia="en-US"/>
    </w:rPr>
  </w:style>
  <w:style w:type="numbering" w:customStyle="1" w:styleId="NoList11">
    <w:name w:val="No List11"/>
    <w:next w:val="NoList"/>
    <w:uiPriority w:val="99"/>
    <w:semiHidden/>
    <w:unhideWhenUsed/>
    <w:rsid w:val="00FC604B"/>
  </w:style>
  <w:style w:type="paragraph" w:customStyle="1" w:styleId="CEOcontributionStart">
    <w:name w:val="CEO_contributionStart"/>
    <w:next w:val="Normal"/>
    <w:rsid w:val="00FC604B"/>
    <w:pPr>
      <w:spacing w:before="360" w:after="120"/>
    </w:pPr>
    <w:rPr>
      <w:rFonts w:eastAsia="SimHei" w:cs="Simplified Arabic"/>
      <w:sz w:val="24"/>
      <w:szCs w:val="28"/>
      <w:lang w:val="en-GB" w:eastAsia="en-US"/>
    </w:rPr>
  </w:style>
  <w:style w:type="paragraph" w:customStyle="1" w:styleId="Committee">
    <w:name w:val="Committee"/>
    <w:basedOn w:val="Normal"/>
    <w:qFormat/>
    <w:rsid w:val="00FC604B"/>
    <w:pPr>
      <w:framePr w:hSpace="180" w:wrap="around" w:vAnchor="page" w:hAnchor="margin" w:y="1081"/>
      <w:spacing w:before="0"/>
    </w:pPr>
    <w:rPr>
      <w:rFonts w:cs="Times New Roman Bold"/>
      <w:b/>
      <w:caps/>
      <w:lang w:val="ru-RU"/>
    </w:rPr>
  </w:style>
  <w:style w:type="paragraph" w:styleId="Date">
    <w:name w:val="Date"/>
    <w:basedOn w:val="Normal"/>
    <w:link w:val="DateChar"/>
    <w:rsid w:val="00FC604B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rFonts w:cs="Times New Roman"/>
      <w:sz w:val="20"/>
      <w:lang w:val="en-GB"/>
    </w:rPr>
  </w:style>
  <w:style w:type="character" w:customStyle="1" w:styleId="DateChar">
    <w:name w:val="Date Char"/>
    <w:basedOn w:val="DefaultParagraphFont"/>
    <w:link w:val="Date"/>
    <w:rsid w:val="00FC604B"/>
    <w:rPr>
      <w:rFonts w:cs="Times New Roman"/>
      <w:szCs w:val="22"/>
      <w:lang w:val="en-GB" w:eastAsia="en-US"/>
    </w:rPr>
  </w:style>
  <w:style w:type="paragraph" w:customStyle="1" w:styleId="firstfooter0">
    <w:name w:val="firstfooter"/>
    <w:basedOn w:val="Normal"/>
    <w:rsid w:val="00FC60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 w:cs="Times New Roman"/>
      <w:sz w:val="24"/>
      <w:szCs w:val="24"/>
      <w:lang w:eastAsia="zh-CN"/>
    </w:rPr>
  </w:style>
  <w:style w:type="paragraph" w:customStyle="1" w:styleId="MinusFootnote">
    <w:name w:val="MinusFootnote"/>
    <w:basedOn w:val="Normal"/>
    <w:rsid w:val="00FC604B"/>
    <w:pPr>
      <w:ind w:left="-1701" w:hanging="284"/>
    </w:pPr>
    <w:rPr>
      <w:rFonts w:cs="Times New Roman"/>
      <w:lang w:val="en-GB"/>
    </w:rPr>
  </w:style>
  <w:style w:type="paragraph" w:customStyle="1" w:styleId="Part">
    <w:name w:val="Part"/>
    <w:basedOn w:val="Normal"/>
    <w:next w:val="Normal"/>
    <w:rsid w:val="00FC604B"/>
    <w:pPr>
      <w:spacing w:before="600"/>
      <w:jc w:val="center"/>
    </w:pPr>
    <w:rPr>
      <w:rFonts w:cs="Times New Roman"/>
      <w:caps/>
      <w:sz w:val="26"/>
      <w:lang w:val="en-GB"/>
    </w:rPr>
  </w:style>
  <w:style w:type="paragraph" w:customStyle="1" w:styleId="Section10">
    <w:name w:val="Section 1"/>
    <w:basedOn w:val="ChapNo"/>
    <w:next w:val="Normal"/>
    <w:rsid w:val="00FC604B"/>
    <w:pPr>
      <w:keepNext w:val="0"/>
      <w:keepLines w:val="0"/>
      <w:tabs>
        <w:tab w:val="left" w:pos="794"/>
        <w:tab w:val="left" w:pos="1191"/>
        <w:tab w:val="left" w:pos="1588"/>
        <w:tab w:val="left" w:pos="1985"/>
      </w:tabs>
      <w:spacing w:before="600" w:line="240" w:lineRule="auto"/>
    </w:pPr>
    <w:rPr>
      <w:rFonts w:cs="Times New Roman"/>
      <w:b w:val="0"/>
      <w:sz w:val="26"/>
      <w:lang w:val="en-GB"/>
    </w:rPr>
  </w:style>
  <w:style w:type="paragraph" w:customStyle="1" w:styleId="Section20">
    <w:name w:val="Section 2"/>
    <w:basedOn w:val="Section10"/>
    <w:next w:val="Normal"/>
    <w:rsid w:val="00FC604B"/>
    <w:pPr>
      <w:spacing w:before="240"/>
    </w:pPr>
    <w:rPr>
      <w:b/>
      <w:i/>
    </w:rPr>
  </w:style>
  <w:style w:type="table" w:customStyle="1" w:styleId="TableGrid11">
    <w:name w:val="Table Grid11"/>
    <w:basedOn w:val="TableNormal"/>
    <w:next w:val="TableGrid"/>
    <w:rsid w:val="00FC604B"/>
    <w:rPr>
      <w:rFonts w:ascii="CG Times" w:hAnsi="CG Times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date">
    <w:name w:val="ddate"/>
    <w:basedOn w:val="Normal"/>
    <w:rsid w:val="00FC604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cs="Times New Roman"/>
      <w:b/>
      <w:bCs/>
      <w:sz w:val="24"/>
      <w:szCs w:val="20"/>
      <w:lang w:val="en-GB"/>
    </w:rPr>
  </w:style>
  <w:style w:type="paragraph" w:customStyle="1" w:styleId="dnum">
    <w:name w:val="dnum"/>
    <w:basedOn w:val="Normal"/>
    <w:rsid w:val="00FC604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cs="Times New Roman"/>
      <w:b/>
      <w:bCs/>
      <w:sz w:val="24"/>
      <w:szCs w:val="20"/>
      <w:lang w:val="en-GB"/>
    </w:rPr>
  </w:style>
  <w:style w:type="paragraph" w:customStyle="1" w:styleId="dorlang">
    <w:name w:val="dorlang"/>
    <w:basedOn w:val="Normal"/>
    <w:rsid w:val="00FC604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cs="Times New Roman"/>
      <w:b/>
      <w:bCs/>
      <w:sz w:val="24"/>
      <w:szCs w:val="20"/>
      <w:lang w:val="en-GB"/>
    </w:rPr>
  </w:style>
  <w:style w:type="paragraph" w:customStyle="1" w:styleId="Head">
    <w:name w:val="Head"/>
    <w:basedOn w:val="Normal"/>
    <w:rsid w:val="00FC604B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rFonts w:cs="Times New Roman"/>
      <w:szCs w:val="20"/>
      <w:lang w:val="en-GB"/>
    </w:rPr>
  </w:style>
  <w:style w:type="paragraph" w:styleId="List">
    <w:name w:val="List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  <w:rPr>
      <w:rFonts w:cs="Times New Roman"/>
      <w:szCs w:val="20"/>
      <w:lang w:val="en-GB"/>
    </w:rPr>
  </w:style>
  <w:style w:type="paragraph" w:customStyle="1" w:styleId="docnoted">
    <w:name w:val="docnoted"/>
    <w:basedOn w:val="Normal"/>
    <w:next w:val="Head"/>
    <w:rsid w:val="00FC604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rFonts w:cs="Times New Roman"/>
      <w:sz w:val="20"/>
      <w:szCs w:val="20"/>
      <w:lang w:val="en-GB"/>
    </w:rPr>
  </w:style>
  <w:style w:type="paragraph" w:customStyle="1" w:styleId="meeting">
    <w:name w:val="meeting"/>
    <w:basedOn w:val="Head"/>
    <w:next w:val="Head"/>
    <w:rsid w:val="00FC604B"/>
  </w:style>
  <w:style w:type="paragraph" w:customStyle="1" w:styleId="Subject">
    <w:name w:val="Subject"/>
    <w:basedOn w:val="Normal"/>
    <w:next w:val="Source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  <w:rPr>
      <w:rFonts w:cs="Times New Roman"/>
      <w:szCs w:val="20"/>
      <w:lang w:val="en-GB"/>
    </w:rPr>
  </w:style>
  <w:style w:type="paragraph" w:customStyle="1" w:styleId="Data">
    <w:name w:val="Data"/>
    <w:basedOn w:val="Subject"/>
    <w:next w:val="Subject"/>
    <w:rsid w:val="00FC604B"/>
  </w:style>
  <w:style w:type="paragraph" w:customStyle="1" w:styleId="Title10">
    <w:name w:val="Title1"/>
    <w:basedOn w:val="Normal"/>
    <w:next w:val="Normal"/>
    <w:uiPriority w:val="10"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textAlignment w:val="auto"/>
    </w:pPr>
    <w:rPr>
      <w:rFonts w:ascii="Cambria" w:eastAsia="SimSun" w:hAnsi="Cambria" w:cs="Times New Roman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604B"/>
    <w:rPr>
      <w:rFonts w:ascii="Cambria" w:eastAsia="SimSun" w:hAnsi="Cambria" w:cs="Times New Roman"/>
      <w:spacing w:val="-10"/>
      <w:kern w:val="28"/>
      <w:sz w:val="52"/>
      <w:szCs w:val="5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C604B"/>
    <w:rPr>
      <w:color w:val="808080"/>
    </w:rPr>
  </w:style>
  <w:style w:type="paragraph" w:customStyle="1" w:styleId="IntenseQuote1">
    <w:name w:val="Intense Quote1"/>
    <w:basedOn w:val="Normal"/>
    <w:next w:val="Normal"/>
    <w:uiPriority w:val="30"/>
    <w:qFormat/>
    <w:rsid w:val="00FC604B"/>
    <w:pPr>
      <w:pBdr>
        <w:top w:val="single" w:sz="4" w:space="10" w:color="4F81BD"/>
        <w:bottom w:val="single" w:sz="4" w:space="10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eastAsia="Calibri" w:cs="Arial"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04B"/>
    <w:rPr>
      <w:rFonts w:ascii="Calibri" w:eastAsia="Calibri" w:hAnsi="Calibri" w:cs="Arial"/>
      <w:i/>
      <w:iCs/>
      <w:color w:val="4F81BD"/>
      <w:sz w:val="22"/>
      <w:szCs w:val="22"/>
      <w:lang w:eastAsia="en-US"/>
    </w:rPr>
  </w:style>
  <w:style w:type="character" w:customStyle="1" w:styleId="IntenseReference1">
    <w:name w:val="Intense Reference1"/>
    <w:basedOn w:val="DefaultParagraphFont"/>
    <w:uiPriority w:val="32"/>
    <w:qFormat/>
    <w:rsid w:val="00FC604B"/>
    <w:rPr>
      <w:b/>
      <w:bCs/>
      <w:smallCaps/>
      <w:color w:val="4F81BD"/>
      <w:spacing w:val="5"/>
    </w:rPr>
  </w:style>
  <w:style w:type="character" w:customStyle="1" w:styleId="SubtleReference1">
    <w:name w:val="Subtle Reference1"/>
    <w:basedOn w:val="DefaultParagraphFont"/>
    <w:uiPriority w:val="31"/>
    <w:qFormat/>
    <w:rsid w:val="00FC604B"/>
    <w:rPr>
      <w:smallCaps/>
      <w:color w:val="5A5A5A"/>
    </w:rPr>
  </w:style>
  <w:style w:type="paragraph" w:customStyle="1" w:styleId="SimpleHeading">
    <w:name w:val="Simple Heading"/>
    <w:basedOn w:val="Normal"/>
    <w:link w:val="SimpleHeadingChar"/>
    <w:qFormat/>
    <w:rsid w:val="00FC604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textAlignment w:val="auto"/>
    </w:pPr>
    <w:rPr>
      <w:rFonts w:eastAsia="Calibri" w:cs="Arial"/>
      <w:b/>
    </w:rPr>
  </w:style>
  <w:style w:type="character" w:customStyle="1" w:styleId="SimpleHeadingChar">
    <w:name w:val="Simple Heading Char"/>
    <w:basedOn w:val="DefaultParagraphFont"/>
    <w:link w:val="SimpleHeading"/>
    <w:rsid w:val="00FC604B"/>
    <w:rPr>
      <w:rFonts w:eastAsia="Calibri" w:cs="Arial"/>
      <w:b/>
      <w:sz w:val="22"/>
      <w:szCs w:val="22"/>
      <w:lang w:val="en-US" w:eastAsia="en-US"/>
    </w:rPr>
  </w:style>
  <w:style w:type="paragraph" w:customStyle="1" w:styleId="Ideas">
    <w:name w:val="Ideas"/>
    <w:basedOn w:val="Heading1"/>
    <w:link w:val="IdeasChar"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line="259" w:lineRule="auto"/>
      <w:ind w:left="432" w:hanging="432"/>
      <w:textAlignment w:val="auto"/>
    </w:pPr>
    <w:rPr>
      <w:rFonts w:ascii="Cambria" w:eastAsia="SimSun" w:hAnsi="Cambria" w:cs="Times New Roman"/>
      <w:b w:val="0"/>
      <w:color w:val="F79646"/>
      <w:sz w:val="32"/>
      <w:szCs w:val="32"/>
      <w:lang w:val="en-GB"/>
    </w:rPr>
  </w:style>
  <w:style w:type="character" w:customStyle="1" w:styleId="IdeasChar">
    <w:name w:val="Ideas Char"/>
    <w:basedOn w:val="Heading1Char"/>
    <w:link w:val="Ideas"/>
    <w:rsid w:val="00FC604B"/>
    <w:rPr>
      <w:rFonts w:ascii="Cambria" w:eastAsia="SimSun" w:hAnsi="Cambria" w:cs="Times New Roman"/>
      <w:b w:val="0"/>
      <w:color w:val="F79646"/>
      <w:sz w:val="32"/>
      <w:szCs w:val="32"/>
      <w:lang w:val="en-GB" w:eastAsia="en-US"/>
    </w:rPr>
  </w:style>
  <w:style w:type="table" w:customStyle="1" w:styleId="GridTable1Light-Accent51">
    <w:name w:val="Grid Table 1 Light - Accent 51"/>
    <w:basedOn w:val="TableNormal"/>
    <w:uiPriority w:val="46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ommentTextChar">
    <w:name w:val="Comment Text Char"/>
    <w:basedOn w:val="DefaultParagraphFont"/>
    <w:uiPriority w:val="99"/>
    <w:semiHidden/>
    <w:rsid w:val="00FC604B"/>
    <w:rPr>
      <w:rFonts w:ascii="Calibri" w:eastAsia="Calibri" w:hAnsi="Calibri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/>
      <w:textAlignment w:val="auto"/>
    </w:pPr>
    <w:rPr>
      <w:rFonts w:eastAsia="Calibri" w:cs="Arial"/>
      <w:b/>
      <w:bCs/>
      <w:szCs w:val="20"/>
    </w:rPr>
  </w:style>
  <w:style w:type="character" w:customStyle="1" w:styleId="CommentTextChar1">
    <w:name w:val="Comment Text Char1"/>
    <w:basedOn w:val="DefaultParagraphFont"/>
    <w:link w:val="CommentText"/>
    <w:semiHidden/>
    <w:rsid w:val="00FC604B"/>
    <w:rPr>
      <w:szCs w:val="22"/>
      <w:lang w:val="en-US" w:eastAsia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FC604B"/>
    <w:rPr>
      <w:rFonts w:eastAsia="Calibri" w:cs="Arial"/>
      <w:b/>
      <w:bCs/>
      <w:szCs w:val="22"/>
      <w:lang w:val="en-US" w:eastAsia="en-US"/>
    </w:rPr>
  </w:style>
  <w:style w:type="paragraph" w:customStyle="1" w:styleId="Otherideas">
    <w:name w:val="Other ideas"/>
    <w:basedOn w:val="Heading2"/>
    <w:link w:val="OtherideasChar"/>
    <w:qFormat/>
    <w:rsid w:val="00FC604B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578" w:hanging="578"/>
      <w:textAlignment w:val="auto"/>
    </w:pPr>
    <w:rPr>
      <w:rFonts w:ascii="Cambria" w:eastAsia="SimSun" w:hAnsi="Cambria" w:cs="Times New Roman"/>
      <w:b w:val="0"/>
      <w:color w:val="E36C0A"/>
      <w:sz w:val="26"/>
      <w:szCs w:val="26"/>
      <w:lang w:val="en-GB"/>
    </w:rPr>
  </w:style>
  <w:style w:type="character" w:customStyle="1" w:styleId="OtherideasChar">
    <w:name w:val="Other ideas Char"/>
    <w:basedOn w:val="Heading2Char"/>
    <w:link w:val="Otherideas"/>
    <w:rsid w:val="00FC604B"/>
    <w:rPr>
      <w:rFonts w:ascii="Cambria" w:eastAsia="SimSun" w:hAnsi="Cambria" w:cs="Times New Roman"/>
      <w:b w:val="0"/>
      <w:color w:val="E36C0A"/>
      <w:sz w:val="26"/>
      <w:szCs w:val="26"/>
      <w:lang w:val="en-GB" w:eastAsia="en-US"/>
    </w:rPr>
  </w:style>
  <w:style w:type="table" w:customStyle="1" w:styleId="PlainTable21">
    <w:name w:val="Plain Table 21"/>
    <w:basedOn w:val="TableNormal"/>
    <w:uiPriority w:val="42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Outputdescription">
    <w:name w:val="Output description"/>
    <w:basedOn w:val="Normal"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 w:line="259" w:lineRule="auto"/>
      <w:textAlignment w:val="auto"/>
    </w:pPr>
    <w:rPr>
      <w:rFonts w:eastAsia="Calibri" w:cs="Arial"/>
      <w:sz w:val="20"/>
    </w:rPr>
  </w:style>
  <w:style w:type="table" w:customStyle="1" w:styleId="GridTable4-Accent12">
    <w:name w:val="Grid Table 4 - Accent 12"/>
    <w:basedOn w:val="TableNormal"/>
    <w:uiPriority w:val="49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PlainTable22">
    <w:name w:val="Plain Table 22"/>
    <w:basedOn w:val="TableNormal"/>
    <w:uiPriority w:val="42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aption1">
    <w:name w:val="Caption1"/>
    <w:basedOn w:val="Normal"/>
    <w:next w:val="Normal"/>
    <w:uiPriority w:val="35"/>
    <w:unhideWhenUsed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eastAsia="Calibri" w:cs="Arial"/>
      <w:i/>
      <w:iCs/>
      <w:color w:val="1F497D"/>
      <w:sz w:val="18"/>
      <w:szCs w:val="18"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GridTable4-Accent13">
    <w:name w:val="Grid Table 4 - Accent 13"/>
    <w:basedOn w:val="TableNormal"/>
    <w:next w:val="GridTable4-Accent1"/>
    <w:uiPriority w:val="49"/>
    <w:rsid w:val="00FC604B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NoSpacing">
    <w:name w:val="No Spacing"/>
    <w:uiPriority w:val="1"/>
    <w:qFormat/>
    <w:rsid w:val="00FC604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C604B"/>
    <w:pPr>
      <w:spacing w:before="0"/>
      <w:contextualSpacing/>
    </w:pPr>
    <w:rPr>
      <w:rFonts w:ascii="Cambria" w:eastAsia="SimSun" w:hAnsi="Cambria" w:cs="Times New Roman"/>
      <w:spacing w:val="-10"/>
      <w:kern w:val="28"/>
      <w:sz w:val="52"/>
      <w:szCs w:val="56"/>
      <w:lang w:val="fr-CH"/>
    </w:rPr>
  </w:style>
  <w:style w:type="character" w:customStyle="1" w:styleId="TitleChar1">
    <w:name w:val="Title Char1"/>
    <w:basedOn w:val="DefaultParagraphFont"/>
    <w:rsid w:val="00FC604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04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Calibri" w:cs="Arial"/>
      <w:i/>
      <w:iCs/>
      <w:color w:val="4F81BD"/>
      <w:lang w:val="fr-CH"/>
    </w:rPr>
  </w:style>
  <w:style w:type="character" w:customStyle="1" w:styleId="IntenseQuoteChar1">
    <w:name w:val="Intense Quote Char1"/>
    <w:basedOn w:val="DefaultParagraphFont"/>
    <w:uiPriority w:val="30"/>
    <w:rsid w:val="00FC604B"/>
    <w:rPr>
      <w:i/>
      <w:iCs/>
      <w:color w:val="4F81BD" w:themeColor="accent1"/>
      <w:sz w:val="22"/>
      <w:szCs w:val="22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FC604B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FC604B"/>
    <w:rPr>
      <w:smallCaps/>
      <w:color w:val="5A5A5A" w:themeColor="text1" w:themeTint="A5"/>
    </w:rPr>
  </w:style>
  <w:style w:type="table" w:styleId="LightList-Accent1">
    <w:name w:val="Light List Accent 1"/>
    <w:basedOn w:val="TableNormal"/>
    <w:uiPriority w:val="61"/>
    <w:semiHidden/>
    <w:unhideWhenUsed/>
    <w:rsid w:val="00FC604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C604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C604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Table3-Accent1">
    <w:name w:val="List Table 3 Accent 1"/>
    <w:basedOn w:val="TableNormal"/>
    <w:uiPriority w:val="48"/>
    <w:rsid w:val="00FC604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FC604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177A0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go/WRS-16" TargetMode="External"/><Relationship Id="rId13" Type="http://schemas.openxmlformats.org/officeDocument/2006/relationships/hyperlink" Target="http://earlyradiohistory.us/1906conv.htm" TargetMode="External"/><Relationship Id="rId18" Type="http://schemas.openxmlformats.org/officeDocument/2006/relationships/hyperlink" Target="http://www.itu.int/go/ITU-R/RR110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yperlink" Target="http://www.itu.int/en/ITU-R/study-groups/rsg5/rwp5d/Pages/default.aspx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R/conferences/wrc/index.asp" TargetMode="External"/><Relationship Id="rId20" Type="http://schemas.openxmlformats.org/officeDocument/2006/relationships/hyperlink" Target="http://www.itu.int/go/WRS-16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R/RR110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join/Pages/default.aspx" TargetMode="External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hyperlink" Target="mailto:ITUR.Registrations@itu.int" TargetMode="External"/><Relationship Id="rId19" Type="http://schemas.openxmlformats.org/officeDocument/2006/relationships/hyperlink" Target="mailto:brpromo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R/RR110." TargetMode="External"/><Relationship Id="rId14" Type="http://schemas.openxmlformats.org/officeDocument/2006/relationships/hyperlink" Target="https://www.itu.int/pub/R-REG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go/WRS-16" TargetMode="External"/><Relationship Id="rId1" Type="http://schemas.openxmlformats.org/officeDocument/2006/relationships/hyperlink" Target="http://www.itu.int/md/R00-CA-CIR-0230/en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57B535AEAC4D1F9A8DB5486F774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9B559-141E-416C-BE21-200E759CD35C}"/>
      </w:docPartPr>
      <w:docPartBody>
        <w:p w:rsidR="00D0206E" w:rsidRDefault="00B52420" w:rsidP="00B52420">
          <w:pPr>
            <w:pStyle w:val="5F57B535AEAC4D1F9A8DB5486F7747D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1825E5"/>
    <w:rsid w:val="00236634"/>
    <w:rsid w:val="008C7821"/>
    <w:rsid w:val="00B52420"/>
    <w:rsid w:val="00BE104F"/>
    <w:rsid w:val="00D0206E"/>
    <w:rsid w:val="00ED6D5D"/>
    <w:rsid w:val="00EE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420"/>
    <w:rPr>
      <w:color w:val="808080"/>
    </w:rPr>
  </w:style>
  <w:style w:type="paragraph" w:customStyle="1" w:styleId="2C95E7C05A6D4489B041EF3356A73BBF">
    <w:name w:val="2C95E7C05A6D4489B041EF3356A73BBF"/>
  </w:style>
  <w:style w:type="paragraph" w:customStyle="1" w:styleId="DB38CA588B0B43BA8E823C153C784B4B">
    <w:name w:val="DB38CA588B0B43BA8E823C153C784B4B"/>
    <w:rsid w:val="00B52420"/>
  </w:style>
  <w:style w:type="paragraph" w:customStyle="1" w:styleId="5F57B535AEAC4D1F9A8DB5486F7747DE">
    <w:name w:val="5F57B535AEAC4D1F9A8DB5486F7747DE"/>
    <w:rsid w:val="00B524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4AEE5-CEBA-40FB-9CB2-1EF1C981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</TotalTime>
  <Pages>5</Pages>
  <Words>978</Words>
  <Characters>7565</Characters>
  <Application>Microsoft Office Word</Application>
  <DocSecurity>4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8526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Jones, Jacqueline</cp:lastModifiedBy>
  <cp:revision>2</cp:revision>
  <cp:lastPrinted>2016-08-12T09:38:00Z</cp:lastPrinted>
  <dcterms:created xsi:type="dcterms:W3CDTF">2016-08-22T09:02:00Z</dcterms:created>
  <dcterms:modified xsi:type="dcterms:W3CDTF">2016-08-22T09:02:00Z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