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A8542F" w:rsidTr="00F0383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8542F" w:rsidRDefault="00BD1315" w:rsidP="0011037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8542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110377" w:rsidRPr="00A8542F" w:rsidRDefault="00110377" w:rsidP="0011037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8542F" w:rsidTr="00F0383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326076" w:rsidRDefault="00D5494E" w:rsidP="00110377">
            <w:pPr>
              <w:tabs>
                <w:tab w:val="left" w:pos="7513"/>
              </w:tabs>
              <w:jc w:val="left"/>
              <w:rPr>
                <w:b/>
                <w:bCs/>
                <w:lang w:val="ru-RU"/>
              </w:rPr>
            </w:pPr>
            <w:r w:rsidRPr="00A8542F">
              <w:rPr>
                <w:lang w:val="ru-RU"/>
              </w:rPr>
              <w:t>Административный циркуляр</w:t>
            </w:r>
            <w:r w:rsidR="00D92B90" w:rsidRPr="00A8542F">
              <w:rPr>
                <w:lang w:val="ru-RU"/>
              </w:rPr>
              <w:br/>
            </w:r>
            <w:r w:rsidR="00E9175C" w:rsidRPr="00A8542F">
              <w:rPr>
                <w:b/>
                <w:bCs/>
                <w:lang w:val="ru-RU"/>
              </w:rPr>
              <w:t>C</w:t>
            </w:r>
            <w:r w:rsidRPr="00A8542F">
              <w:rPr>
                <w:b/>
                <w:bCs/>
                <w:lang w:val="ru-RU"/>
              </w:rPr>
              <w:t>А</w:t>
            </w:r>
            <w:r w:rsidR="00E53DCE" w:rsidRPr="00A8542F">
              <w:rPr>
                <w:b/>
                <w:bCs/>
                <w:lang w:val="ru-RU"/>
              </w:rPr>
              <w:t>/</w:t>
            </w:r>
            <w:r w:rsidRPr="00A8542F">
              <w:rPr>
                <w:b/>
                <w:bCs/>
                <w:lang w:val="ru-RU"/>
              </w:rPr>
              <w:t>2</w:t>
            </w:r>
            <w:r w:rsidR="009779A6" w:rsidRPr="00A8542F">
              <w:rPr>
                <w:b/>
                <w:bCs/>
                <w:lang w:val="ru-RU"/>
              </w:rPr>
              <w:t>2</w:t>
            </w:r>
            <w:r w:rsidR="00326076">
              <w:rPr>
                <w:b/>
                <w:bCs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53DCE" w:rsidRPr="00A8542F" w:rsidRDefault="00CC0336" w:rsidP="00326076">
            <w:pPr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26076">
                  <w:rPr>
                    <w:rFonts w:cs="Arial"/>
                    <w:lang w:val="ru-RU"/>
                  </w:rPr>
                  <w:t>6 июля</w:t>
                </w:r>
                <w:r w:rsidR="009A4781" w:rsidRPr="00A8542F">
                  <w:rPr>
                    <w:rFonts w:cs="Arial"/>
                    <w:lang w:val="ru-RU"/>
                  </w:rPr>
                  <w:t xml:space="preserve"> 2015</w:t>
                </w:r>
                <w:r w:rsidR="004B0F25" w:rsidRPr="00A8542F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8542F" w:rsidTr="00F0383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110377">
            <w:pPr>
              <w:jc w:val="left"/>
              <w:rPr>
                <w:rFonts w:cs="Arial"/>
                <w:lang w:val="ru-RU"/>
              </w:rPr>
            </w:pPr>
          </w:p>
        </w:tc>
      </w:tr>
      <w:tr w:rsidR="00E53DCE" w:rsidRPr="00A8542F" w:rsidTr="00F0383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110377">
            <w:pPr>
              <w:jc w:val="left"/>
              <w:rPr>
                <w:lang w:val="ru-RU"/>
              </w:rPr>
            </w:pPr>
          </w:p>
        </w:tc>
      </w:tr>
      <w:tr w:rsidR="00E53DCE" w:rsidRPr="00D9097B" w:rsidTr="00F0383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8542F" w:rsidRDefault="009779A6" w:rsidP="00110377">
            <w:pPr>
              <w:jc w:val="left"/>
              <w:rPr>
                <w:b/>
                <w:bCs/>
                <w:lang w:val="ru-RU"/>
              </w:rPr>
            </w:pPr>
            <w:r w:rsidRPr="00A8542F">
              <w:rPr>
                <w:b/>
                <w:bCs/>
                <w:lang w:val="ru-RU"/>
              </w:rPr>
              <w:t>Администрациям Государств – Членов МСЭ и Членам Сектора радиосвязи</w:t>
            </w:r>
          </w:p>
        </w:tc>
      </w:tr>
      <w:tr w:rsidR="00E53DCE" w:rsidRPr="00D9097B" w:rsidTr="00F0383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110377">
            <w:pPr>
              <w:jc w:val="left"/>
              <w:rPr>
                <w:lang w:val="ru-RU"/>
              </w:rPr>
            </w:pPr>
          </w:p>
        </w:tc>
      </w:tr>
      <w:tr w:rsidR="00E53DCE" w:rsidRPr="00D9097B" w:rsidTr="00F0383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110377">
            <w:pPr>
              <w:jc w:val="left"/>
              <w:rPr>
                <w:lang w:val="ru-RU"/>
              </w:rPr>
            </w:pPr>
          </w:p>
        </w:tc>
      </w:tr>
      <w:tr w:rsidR="006D20F0" w:rsidRPr="00B50C59" w:rsidTr="00F0383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A8542F" w:rsidRDefault="006D20F0" w:rsidP="00110377">
            <w:pPr>
              <w:tabs>
                <w:tab w:val="left" w:pos="1560"/>
              </w:tabs>
              <w:jc w:val="left"/>
              <w:rPr>
                <w:rFonts w:asciiTheme="minorHAnsi" w:hAnsiTheme="minorHAnsi"/>
                <w:lang w:val="ru-RU"/>
              </w:rPr>
            </w:pPr>
            <w:r w:rsidRPr="00A8542F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B50C59" w:rsidRDefault="00B50C59" w:rsidP="00B50C59">
            <w:pPr>
              <w:tabs>
                <w:tab w:val="left" w:pos="1560"/>
              </w:tabs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Рассылка корреспонденции МСЭ</w:t>
            </w:r>
            <w:r w:rsidR="00B42D00" w:rsidRPr="00B50C59">
              <w:rPr>
                <w:b/>
                <w:bCs/>
                <w:szCs w:val="24"/>
                <w:lang w:val="ru-RU"/>
              </w:rPr>
              <w:t>-</w:t>
            </w:r>
            <w:r w:rsidR="00B42D00">
              <w:rPr>
                <w:b/>
                <w:bCs/>
                <w:szCs w:val="24"/>
              </w:rPr>
              <w:t>R</w:t>
            </w:r>
            <w:r w:rsidR="00B42D00" w:rsidRPr="00B50C59">
              <w:rPr>
                <w:b/>
                <w:bCs/>
                <w:szCs w:val="24"/>
                <w:lang w:val="ru-RU"/>
              </w:rPr>
              <w:t xml:space="preserve"> </w:t>
            </w:r>
          </w:p>
        </w:tc>
      </w:tr>
      <w:tr w:rsidR="009779A6" w:rsidRPr="00B50C59" w:rsidTr="00F03837">
        <w:trPr>
          <w:jc w:val="center"/>
        </w:trPr>
        <w:tc>
          <w:tcPr>
            <w:tcW w:w="1526" w:type="dxa"/>
            <w:shd w:val="clear" w:color="auto" w:fill="auto"/>
          </w:tcPr>
          <w:p w:rsidR="009779A6" w:rsidRPr="00B50C59" w:rsidRDefault="009779A6" w:rsidP="00B34532">
            <w:pPr>
              <w:tabs>
                <w:tab w:val="left" w:pos="1560"/>
              </w:tabs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9779A6" w:rsidRPr="00B50C59" w:rsidRDefault="009779A6" w:rsidP="00BD2885">
            <w:pPr>
              <w:tabs>
                <w:tab w:val="left" w:pos="1560"/>
              </w:tabs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:rsidR="00B42D00" w:rsidRPr="00B50C59" w:rsidRDefault="00B42D00" w:rsidP="00E54BA3">
      <w:pPr>
        <w:pStyle w:val="Heading1"/>
        <w:spacing w:before="480"/>
        <w:rPr>
          <w:sz w:val="22"/>
          <w:lang w:val="ru-RU"/>
        </w:rPr>
      </w:pPr>
      <w:bookmarkStart w:id="0" w:name="ddistribution"/>
      <w:bookmarkEnd w:id="0"/>
      <w:r w:rsidRPr="00B50C59">
        <w:rPr>
          <w:sz w:val="22"/>
          <w:lang w:val="ru-RU"/>
        </w:rPr>
        <w:t>1</w:t>
      </w:r>
      <w:r w:rsidRPr="00B50C59">
        <w:rPr>
          <w:sz w:val="22"/>
          <w:lang w:val="ru-RU"/>
        </w:rPr>
        <w:tab/>
      </w:r>
      <w:r w:rsidR="00E54BA3">
        <w:rPr>
          <w:sz w:val="22"/>
          <w:lang w:val="ru-RU"/>
        </w:rPr>
        <w:t>Р</w:t>
      </w:r>
      <w:r w:rsidR="00B50C59">
        <w:rPr>
          <w:sz w:val="22"/>
          <w:lang w:val="ru-RU"/>
        </w:rPr>
        <w:t>ассылка административных циркуляров и циркулярных писем БР</w:t>
      </w:r>
    </w:p>
    <w:p w:rsidR="00B42D00" w:rsidRPr="00E54BA3" w:rsidRDefault="00E54BA3" w:rsidP="00E54BA3">
      <w:pPr>
        <w:rPr>
          <w:lang w:val="ru-RU"/>
        </w:rPr>
      </w:pPr>
      <w:r>
        <w:rPr>
          <w:lang w:val="ru-RU"/>
        </w:rPr>
        <w:t>В соответствии с</w:t>
      </w:r>
      <w:r w:rsidRPr="00E54BA3">
        <w:rPr>
          <w:lang w:val="ru-RU"/>
        </w:rPr>
        <w:t xml:space="preserve"> </w:t>
      </w:r>
      <w:r>
        <w:rPr>
          <w:lang w:val="ru-RU"/>
        </w:rPr>
        <w:t>Приложением</w:t>
      </w:r>
      <w:r w:rsidRPr="00E54BA3">
        <w:rPr>
          <w:lang w:val="ru-RU"/>
        </w:rPr>
        <w:t xml:space="preserve"> 2 </w:t>
      </w:r>
      <w:r>
        <w:rPr>
          <w:lang w:val="ru-RU"/>
        </w:rPr>
        <w:t>к</w:t>
      </w:r>
      <w:r w:rsidRPr="00E54BA3">
        <w:rPr>
          <w:lang w:val="ru-RU"/>
        </w:rPr>
        <w:t xml:space="preserve"> </w:t>
      </w:r>
      <w:r>
        <w:rPr>
          <w:lang w:val="ru-RU"/>
        </w:rPr>
        <w:t>Решению</w:t>
      </w:r>
      <w:r w:rsidRPr="00E54BA3">
        <w:rPr>
          <w:lang w:val="ru-RU"/>
        </w:rPr>
        <w:t xml:space="preserve"> 5 (</w:t>
      </w:r>
      <w:r>
        <w:rPr>
          <w:lang w:val="ru-RU"/>
        </w:rPr>
        <w:t>Пусан</w:t>
      </w:r>
      <w:r w:rsidRPr="00E54BA3">
        <w:rPr>
          <w:lang w:val="ru-RU"/>
        </w:rPr>
        <w:t xml:space="preserve">, 2014 </w:t>
      </w:r>
      <w:r>
        <w:rPr>
          <w:lang w:val="ru-RU"/>
        </w:rPr>
        <w:t>г</w:t>
      </w:r>
      <w:r w:rsidRPr="00E54BA3">
        <w:rPr>
          <w:lang w:val="ru-RU"/>
        </w:rPr>
        <w:t xml:space="preserve">.), </w:t>
      </w:r>
      <w:r>
        <w:rPr>
          <w:lang w:val="ru-RU"/>
        </w:rPr>
        <w:t>в</w:t>
      </w:r>
      <w:r w:rsidRPr="00E54BA3">
        <w:rPr>
          <w:lang w:val="ru-RU"/>
        </w:rPr>
        <w:t xml:space="preserve"> </w:t>
      </w:r>
      <w:r>
        <w:rPr>
          <w:lang w:val="ru-RU"/>
        </w:rPr>
        <w:t>котором</w:t>
      </w:r>
      <w:r w:rsidRPr="00E54BA3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E54BA3">
        <w:rPr>
          <w:lang w:val="ru-RU"/>
        </w:rPr>
        <w:t xml:space="preserve"> </w:t>
      </w:r>
      <w:r>
        <w:rPr>
          <w:lang w:val="ru-RU"/>
        </w:rPr>
        <w:t>ряд</w:t>
      </w:r>
      <w:r w:rsidRPr="00E54BA3">
        <w:rPr>
          <w:lang w:val="ru-RU"/>
        </w:rPr>
        <w:t xml:space="preserve"> </w:t>
      </w:r>
      <w:r>
        <w:rPr>
          <w:lang w:val="ru-RU"/>
        </w:rPr>
        <w:t>мер</w:t>
      </w:r>
      <w:r w:rsidRPr="00E54BA3">
        <w:rPr>
          <w:lang w:val="ru-RU"/>
        </w:rPr>
        <w:t xml:space="preserve">, </w:t>
      </w:r>
      <w:r>
        <w:rPr>
          <w:lang w:val="ru-RU"/>
        </w:rPr>
        <w:t>направленных</w:t>
      </w:r>
      <w:r w:rsidRPr="00E54BA3">
        <w:rPr>
          <w:lang w:val="ru-RU"/>
        </w:rPr>
        <w:t xml:space="preserve"> </w:t>
      </w:r>
      <w:r>
        <w:rPr>
          <w:lang w:val="ru-RU"/>
        </w:rPr>
        <w:t>на</w:t>
      </w:r>
      <w:r w:rsidRPr="00E54BA3">
        <w:rPr>
          <w:lang w:val="ru-RU"/>
        </w:rPr>
        <w:t xml:space="preserve"> </w:t>
      </w:r>
      <w:r>
        <w:rPr>
          <w:lang w:val="ru-RU"/>
        </w:rPr>
        <w:t>сокращение</w:t>
      </w:r>
      <w:r w:rsidRPr="00E54BA3">
        <w:rPr>
          <w:lang w:val="ru-RU"/>
        </w:rPr>
        <w:t xml:space="preserve"> </w:t>
      </w:r>
      <w:r>
        <w:rPr>
          <w:lang w:val="ru-RU"/>
        </w:rPr>
        <w:t>расходов</w:t>
      </w:r>
      <w:r w:rsidRPr="00E54BA3">
        <w:rPr>
          <w:lang w:val="ru-RU"/>
        </w:rPr>
        <w:t xml:space="preserve">, </w:t>
      </w:r>
      <w:r>
        <w:rPr>
          <w:lang w:val="ru-RU"/>
        </w:rPr>
        <w:t>в</w:t>
      </w:r>
      <w:r w:rsidRPr="00E54BA3">
        <w:rPr>
          <w:lang w:val="ru-RU"/>
        </w:rPr>
        <w:t xml:space="preserve"> </w:t>
      </w:r>
      <w:r>
        <w:rPr>
          <w:lang w:val="ru-RU"/>
        </w:rPr>
        <w:t>том</w:t>
      </w:r>
      <w:r w:rsidRPr="00E54BA3">
        <w:rPr>
          <w:lang w:val="ru-RU"/>
        </w:rPr>
        <w:t xml:space="preserve"> </w:t>
      </w:r>
      <w:r>
        <w:rPr>
          <w:lang w:val="ru-RU"/>
        </w:rPr>
        <w:t>числе</w:t>
      </w:r>
      <w:r w:rsidRPr="00E54BA3">
        <w:rPr>
          <w:lang w:val="ru-RU"/>
        </w:rPr>
        <w:t xml:space="preserve"> "</w:t>
      </w:r>
      <w:r>
        <w:rPr>
          <w:lang w:val="ru-RU"/>
        </w:rPr>
        <w:t>п</w:t>
      </w:r>
      <w:r w:rsidRPr="00BD33F2">
        <w:rPr>
          <w:lang w:val="ru-RU"/>
        </w:rPr>
        <w:t>рекратить</w:t>
      </w:r>
      <w:r w:rsidRPr="00E54BA3">
        <w:rPr>
          <w:lang w:val="ru-RU"/>
        </w:rPr>
        <w:t xml:space="preserve">, </w:t>
      </w:r>
      <w:r w:rsidRPr="00BD33F2">
        <w:rPr>
          <w:lang w:val="ru-RU"/>
        </w:rPr>
        <w:t>в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максимально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возможной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степени</w:t>
      </w:r>
      <w:r w:rsidRPr="00E54BA3">
        <w:rPr>
          <w:lang w:val="ru-RU"/>
        </w:rPr>
        <w:t xml:space="preserve">, </w:t>
      </w:r>
      <w:r w:rsidRPr="00BD33F2">
        <w:rPr>
          <w:lang w:val="ru-RU"/>
        </w:rPr>
        <w:t>практику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связи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по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факсу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по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обычной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почте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между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Союзом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Государствами</w:t>
      </w:r>
      <w:r w:rsidRPr="00E54BA3">
        <w:rPr>
          <w:lang w:val="ru-RU"/>
        </w:rPr>
        <w:t>-</w:t>
      </w:r>
      <w:r w:rsidRPr="00BD33F2">
        <w:rPr>
          <w:lang w:val="ru-RU"/>
        </w:rPr>
        <w:t>Членами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заменить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ее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современными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методами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электронной</w:t>
      </w:r>
      <w:r w:rsidRPr="00E54BA3">
        <w:rPr>
          <w:lang w:val="ru-RU"/>
        </w:rPr>
        <w:t xml:space="preserve"> </w:t>
      </w:r>
      <w:r w:rsidRPr="00BD33F2">
        <w:rPr>
          <w:lang w:val="ru-RU"/>
        </w:rPr>
        <w:t>связи</w:t>
      </w:r>
      <w:r w:rsidRPr="00E54BA3">
        <w:rPr>
          <w:lang w:val="ru-RU"/>
        </w:rPr>
        <w:t xml:space="preserve">", </w:t>
      </w:r>
      <w:r>
        <w:rPr>
          <w:lang w:val="ru-RU"/>
        </w:rPr>
        <w:t>а</w:t>
      </w:r>
      <w:r w:rsidRPr="00E54BA3">
        <w:rPr>
          <w:lang w:val="ru-RU"/>
        </w:rPr>
        <w:t xml:space="preserve"> </w:t>
      </w:r>
      <w:r>
        <w:rPr>
          <w:lang w:val="ru-RU"/>
        </w:rPr>
        <w:t>также</w:t>
      </w:r>
      <w:r w:rsidRPr="00E54BA3">
        <w:rPr>
          <w:lang w:val="ru-RU"/>
        </w:rPr>
        <w:t xml:space="preserve"> </w:t>
      </w:r>
      <w:r>
        <w:rPr>
          <w:lang w:val="ru-RU"/>
        </w:rPr>
        <w:t>согласно рекомендации Консультативной группы по радиосвязи, представленной на ее двадцать втором собрании, которое проходило 5−8 мая 2015 года, рассылка Бюро административных циркуляров и циркулярных писем будет в дальнейшем осуществляться с помощью электронных средств, если только иное не будет особо запрошено какой-либо администрацией или Членом Сектора, в адрес которых направляются такие циркуляры или циркулярные письма. Данная</w:t>
      </w:r>
      <w:r w:rsidRPr="00E54BA3">
        <w:rPr>
          <w:lang w:val="ru-RU"/>
        </w:rPr>
        <w:t xml:space="preserve"> </w:t>
      </w:r>
      <w:r>
        <w:rPr>
          <w:lang w:val="ru-RU"/>
        </w:rPr>
        <w:t>новая</w:t>
      </w:r>
      <w:r w:rsidRPr="00E54BA3">
        <w:rPr>
          <w:lang w:val="ru-RU"/>
        </w:rPr>
        <w:t xml:space="preserve"> </w:t>
      </w:r>
      <w:r>
        <w:rPr>
          <w:lang w:val="ru-RU"/>
        </w:rPr>
        <w:t>директива</w:t>
      </w:r>
      <w:r w:rsidRPr="00E54BA3">
        <w:rPr>
          <w:lang w:val="ru-RU"/>
        </w:rPr>
        <w:t xml:space="preserve"> </w:t>
      </w:r>
      <w:r>
        <w:rPr>
          <w:lang w:val="ru-RU"/>
        </w:rPr>
        <w:t>начинает</w:t>
      </w:r>
      <w:r w:rsidRPr="00E54BA3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E54BA3">
        <w:rPr>
          <w:lang w:val="ru-RU"/>
        </w:rPr>
        <w:t xml:space="preserve"> </w:t>
      </w:r>
      <w:r>
        <w:rPr>
          <w:lang w:val="ru-RU"/>
        </w:rPr>
        <w:t>с</w:t>
      </w:r>
      <w:r w:rsidRPr="00E54BA3">
        <w:rPr>
          <w:lang w:val="ru-RU"/>
        </w:rPr>
        <w:t xml:space="preserve"> </w:t>
      </w:r>
      <w:r w:rsidR="00B42D00" w:rsidRPr="00E54BA3">
        <w:rPr>
          <w:b/>
          <w:bCs/>
          <w:u w:val="single"/>
          <w:lang w:val="ru-RU"/>
        </w:rPr>
        <w:t xml:space="preserve">3 </w:t>
      </w:r>
      <w:r>
        <w:rPr>
          <w:b/>
          <w:bCs/>
          <w:u w:val="single"/>
          <w:lang w:val="ru-RU"/>
        </w:rPr>
        <w:t>августа</w:t>
      </w:r>
      <w:r w:rsidR="00B42D00" w:rsidRPr="00E54BA3">
        <w:rPr>
          <w:b/>
          <w:bCs/>
          <w:u w:val="single"/>
          <w:lang w:val="ru-RU"/>
        </w:rPr>
        <w:t xml:space="preserve"> 2015</w:t>
      </w:r>
      <w:r>
        <w:rPr>
          <w:b/>
          <w:bCs/>
          <w:u w:val="single"/>
          <w:lang w:val="ru-RU"/>
        </w:rPr>
        <w:t xml:space="preserve"> года</w:t>
      </w:r>
      <w:r w:rsidR="00B42D00" w:rsidRPr="00E54BA3">
        <w:rPr>
          <w:lang w:val="ru-RU"/>
        </w:rPr>
        <w:t xml:space="preserve">. </w:t>
      </w:r>
    </w:p>
    <w:p w:rsidR="00B42D00" w:rsidRPr="00E54BA3" w:rsidRDefault="00B42D00" w:rsidP="00E54BA3">
      <w:pPr>
        <w:pStyle w:val="Heading1"/>
        <w:spacing w:before="480"/>
        <w:rPr>
          <w:sz w:val="22"/>
          <w:lang w:val="ru-RU"/>
        </w:rPr>
      </w:pPr>
      <w:r w:rsidRPr="00E54BA3">
        <w:rPr>
          <w:sz w:val="22"/>
          <w:lang w:val="ru-RU"/>
        </w:rPr>
        <w:t>2</w:t>
      </w:r>
      <w:r w:rsidRPr="00E54BA3">
        <w:rPr>
          <w:sz w:val="22"/>
          <w:lang w:val="ru-RU"/>
        </w:rPr>
        <w:tab/>
      </w:r>
      <w:r w:rsidR="00E54BA3">
        <w:rPr>
          <w:sz w:val="22"/>
          <w:lang w:val="ru-RU"/>
        </w:rPr>
        <w:t>Наличие административных циркуляров и циркулярных писем БР</w:t>
      </w:r>
      <w:r w:rsidR="00E54BA3" w:rsidRPr="00E54BA3">
        <w:rPr>
          <w:sz w:val="22"/>
          <w:lang w:val="ru-RU"/>
        </w:rPr>
        <w:t xml:space="preserve"> </w:t>
      </w:r>
      <w:r w:rsidR="00E54BA3">
        <w:rPr>
          <w:sz w:val="22"/>
          <w:lang w:val="ru-RU"/>
        </w:rPr>
        <w:t>в электронной форме</w:t>
      </w:r>
    </w:p>
    <w:p w:rsidR="00B42D00" w:rsidRPr="00E54BA3" w:rsidRDefault="00E54BA3" w:rsidP="00B24F18">
      <w:pPr>
        <w:rPr>
          <w:lang w:val="ru-RU"/>
        </w:rPr>
      </w:pPr>
      <w:r>
        <w:rPr>
          <w:lang w:val="ru-RU"/>
        </w:rPr>
        <w:t>Все административные циркуляры и циркулярные письма БРЭ находятся</w:t>
      </w:r>
      <w:r w:rsidR="00B24F18">
        <w:rPr>
          <w:lang w:val="ru-RU"/>
        </w:rPr>
        <w:t xml:space="preserve"> в бесплатном доступе на веб-са</w:t>
      </w:r>
      <w:r>
        <w:rPr>
          <w:lang w:val="ru-RU"/>
        </w:rPr>
        <w:t>йте МСЭ по адресу:</w:t>
      </w:r>
    </w:p>
    <w:p w:rsidR="00B42D00" w:rsidRPr="00D9097B" w:rsidRDefault="00F03837" w:rsidP="00F03837">
      <w:pPr>
        <w:tabs>
          <w:tab w:val="left" w:pos="794"/>
        </w:tabs>
        <w:rPr>
          <w:rFonts w:asciiTheme="minorHAnsi" w:hAnsiTheme="minorHAnsi"/>
          <w:lang w:val="ru-RU"/>
        </w:rPr>
      </w:pPr>
      <w:r w:rsidRPr="00D9097B">
        <w:rPr>
          <w:lang w:val="ru-RU"/>
        </w:rPr>
        <w:tab/>
      </w:r>
      <w:hyperlink r:id="rId8" w:history="1">
        <w:r w:rsidR="00B42D00" w:rsidRPr="00B50C59">
          <w:rPr>
            <w:rStyle w:val="Hyperlink"/>
            <w:rFonts w:asciiTheme="minorHAnsi" w:hAnsiTheme="minorHAnsi" w:cs="Arial"/>
            <w:bdr w:val="none" w:sz="0" w:space="0" w:color="auto" w:frame="1"/>
            <w:shd w:val="clear" w:color="auto" w:fill="FFFFFF"/>
          </w:rPr>
          <w:t>www</w:t>
        </w:r>
        <w:r w:rsidR="00B42D00" w:rsidRPr="00D9097B">
          <w:rPr>
            <w:rStyle w:val="Hyperlink"/>
            <w:rFonts w:asciiTheme="minorHAnsi" w:hAnsiTheme="minorHAnsi" w:cs="Arial"/>
            <w:bdr w:val="none" w:sz="0" w:space="0" w:color="auto" w:frame="1"/>
            <w:shd w:val="clear" w:color="auto" w:fill="FFFFFF"/>
            <w:lang w:val="ru-RU"/>
          </w:rPr>
          <w:t>.</w:t>
        </w:r>
        <w:r w:rsidR="00B42D00" w:rsidRPr="00B50C59">
          <w:rPr>
            <w:rStyle w:val="Hyperlink"/>
            <w:rFonts w:asciiTheme="minorHAnsi" w:hAnsiTheme="minorHAnsi" w:cs="Arial"/>
            <w:bdr w:val="none" w:sz="0" w:space="0" w:color="auto" w:frame="1"/>
            <w:shd w:val="clear" w:color="auto" w:fill="FFFFFF"/>
          </w:rPr>
          <w:t>itu</w:t>
        </w:r>
        <w:r w:rsidR="00B42D00" w:rsidRPr="00D9097B">
          <w:rPr>
            <w:rStyle w:val="Hyperlink"/>
            <w:rFonts w:asciiTheme="minorHAnsi" w:hAnsiTheme="minorHAnsi" w:cs="Arial"/>
            <w:bdr w:val="none" w:sz="0" w:space="0" w:color="auto" w:frame="1"/>
            <w:shd w:val="clear" w:color="auto" w:fill="FFFFFF"/>
            <w:lang w:val="ru-RU"/>
          </w:rPr>
          <w:t>.</w:t>
        </w:r>
        <w:r w:rsidR="00B42D00" w:rsidRPr="00B50C59">
          <w:rPr>
            <w:rStyle w:val="Hyperlink"/>
            <w:rFonts w:asciiTheme="minorHAnsi" w:hAnsiTheme="minorHAnsi" w:cs="Arial"/>
            <w:bdr w:val="none" w:sz="0" w:space="0" w:color="auto" w:frame="1"/>
            <w:shd w:val="clear" w:color="auto" w:fill="FFFFFF"/>
          </w:rPr>
          <w:t>int</w:t>
        </w:r>
        <w:r w:rsidR="00B42D00" w:rsidRPr="00D9097B">
          <w:rPr>
            <w:rStyle w:val="Hyperlink"/>
            <w:rFonts w:asciiTheme="minorHAnsi" w:hAnsiTheme="minorHAnsi" w:cs="Arial"/>
            <w:bdr w:val="none" w:sz="0" w:space="0" w:color="auto" w:frame="1"/>
            <w:shd w:val="clear" w:color="auto" w:fill="FFFFFF"/>
            <w:lang w:val="ru-RU"/>
          </w:rPr>
          <w:t>/</w:t>
        </w:r>
        <w:r w:rsidR="00B42D00" w:rsidRPr="00B50C59">
          <w:rPr>
            <w:rStyle w:val="Hyperlink"/>
            <w:rFonts w:asciiTheme="minorHAnsi" w:hAnsiTheme="minorHAnsi" w:cs="Arial"/>
            <w:bdr w:val="none" w:sz="0" w:space="0" w:color="auto" w:frame="1"/>
            <w:shd w:val="clear" w:color="auto" w:fill="FFFFFF"/>
          </w:rPr>
          <w:t>go</w:t>
        </w:r>
        <w:r w:rsidR="00B42D00" w:rsidRPr="00D9097B">
          <w:rPr>
            <w:rStyle w:val="Hyperlink"/>
            <w:rFonts w:asciiTheme="minorHAnsi" w:hAnsiTheme="minorHAnsi" w:cs="Arial"/>
            <w:bdr w:val="none" w:sz="0" w:space="0" w:color="auto" w:frame="1"/>
            <w:shd w:val="clear" w:color="auto" w:fill="FFFFFF"/>
            <w:lang w:val="ru-RU"/>
          </w:rPr>
          <w:t>/</w:t>
        </w:r>
        <w:r w:rsidR="00B42D00" w:rsidRPr="00B50C59">
          <w:rPr>
            <w:rStyle w:val="Hyperlink"/>
            <w:rFonts w:asciiTheme="minorHAnsi" w:hAnsiTheme="minorHAnsi" w:cs="Arial"/>
            <w:bdr w:val="none" w:sz="0" w:space="0" w:color="auto" w:frame="1"/>
            <w:shd w:val="clear" w:color="auto" w:fill="FFFFFF"/>
          </w:rPr>
          <w:t>Rcirculars</w:t>
        </w:r>
      </w:hyperlink>
      <w:r w:rsidRPr="00D9097B">
        <w:rPr>
          <w:lang w:val="ru-RU"/>
        </w:rPr>
        <w:t>.</w:t>
      </w:r>
    </w:p>
    <w:p w:rsidR="00B42D00" w:rsidRPr="00B24F18" w:rsidRDefault="00B24F18" w:rsidP="00B24F18">
      <w:pPr>
        <w:rPr>
          <w:lang w:val="ru-RU"/>
        </w:rPr>
      </w:pPr>
      <w:r w:rsidRPr="00690048">
        <w:rPr>
          <w:lang w:val="ru-RU"/>
        </w:rPr>
        <w:t xml:space="preserve">Используя свою учетную запись в TIES, </w:t>
      </w:r>
      <w:r>
        <w:rPr>
          <w:lang w:val="ru-RU"/>
        </w:rPr>
        <w:t>члены</w:t>
      </w:r>
      <w:r w:rsidRPr="00690048">
        <w:rPr>
          <w:lang w:val="ru-RU"/>
        </w:rPr>
        <w:t xml:space="preserve"> могут </w:t>
      </w:r>
      <w:r>
        <w:rPr>
          <w:lang w:val="ru-RU"/>
        </w:rPr>
        <w:t xml:space="preserve">получать информацию о том, когда на веб-сайте МСЭ </w:t>
      </w:r>
      <w:r w:rsidRPr="00690048">
        <w:rPr>
          <w:lang w:val="ru-RU"/>
        </w:rPr>
        <w:t xml:space="preserve">размещаются </w:t>
      </w:r>
      <w:r>
        <w:rPr>
          <w:lang w:val="ru-RU"/>
        </w:rPr>
        <w:t xml:space="preserve">административные циркуляры и </w:t>
      </w:r>
      <w:r w:rsidRPr="00690048">
        <w:rPr>
          <w:lang w:val="ru-RU"/>
        </w:rPr>
        <w:t>циркулярные письма</w:t>
      </w:r>
      <w:r>
        <w:rPr>
          <w:lang w:val="ru-RU"/>
        </w:rPr>
        <w:t xml:space="preserve"> БР, а также другие </w:t>
      </w:r>
      <w:r w:rsidRPr="00690048">
        <w:rPr>
          <w:lang w:val="ru-RU"/>
        </w:rPr>
        <w:t xml:space="preserve">представляющие для них интерес </w:t>
      </w:r>
      <w:r>
        <w:rPr>
          <w:lang w:val="ru-RU"/>
        </w:rPr>
        <w:t>документы МСЭ.</w:t>
      </w:r>
      <w:r w:rsidR="00B42D00" w:rsidRPr="00B24F18">
        <w:rPr>
          <w:lang w:val="ru-RU"/>
        </w:rPr>
        <w:t xml:space="preserve"> </w:t>
      </w:r>
    </w:p>
    <w:p w:rsidR="00B42D00" w:rsidRPr="009E6DA4" w:rsidRDefault="00B24F18" w:rsidP="00B24F18">
      <w:pPr>
        <w:rPr>
          <w:lang w:val="ru-RU"/>
        </w:rPr>
      </w:pPr>
      <w:r>
        <w:rPr>
          <w:lang w:val="ru-RU"/>
        </w:rPr>
        <w:t>Информация о</w:t>
      </w:r>
      <w:r w:rsidRPr="00B24F18">
        <w:rPr>
          <w:lang w:val="ru-RU"/>
        </w:rPr>
        <w:t xml:space="preserve"> </w:t>
      </w:r>
      <w:r>
        <w:rPr>
          <w:lang w:val="ru-RU"/>
        </w:rPr>
        <w:t>создании</w:t>
      </w:r>
      <w:r w:rsidRPr="00B24F18">
        <w:rPr>
          <w:lang w:val="ru-RU"/>
        </w:rPr>
        <w:t xml:space="preserve"> </w:t>
      </w:r>
      <w:r>
        <w:rPr>
          <w:lang w:val="ru-RU"/>
        </w:rPr>
        <w:t>учетной</w:t>
      </w:r>
      <w:r w:rsidRPr="00B24F18">
        <w:rPr>
          <w:lang w:val="ru-RU"/>
        </w:rPr>
        <w:t xml:space="preserve"> </w:t>
      </w:r>
      <w:r>
        <w:rPr>
          <w:lang w:val="ru-RU"/>
        </w:rPr>
        <w:t>записи</w:t>
      </w:r>
      <w:r w:rsidR="00B42D00" w:rsidRPr="00B24F18">
        <w:rPr>
          <w:lang w:val="ru-RU"/>
        </w:rPr>
        <w:t xml:space="preserve"> </w:t>
      </w:r>
      <w:r w:rsidR="00B42D00" w:rsidRPr="00B50C59">
        <w:t>TIES</w:t>
      </w:r>
      <w:r w:rsidR="00B42D00" w:rsidRPr="00B24F18">
        <w:rPr>
          <w:lang w:val="ru-RU"/>
        </w:rPr>
        <w:t xml:space="preserve"> </w:t>
      </w:r>
      <w:r>
        <w:rPr>
          <w:lang w:val="ru-RU"/>
        </w:rPr>
        <w:t>и</w:t>
      </w:r>
      <w:r w:rsidRPr="00B24F18">
        <w:rPr>
          <w:lang w:val="ru-RU"/>
        </w:rPr>
        <w:t xml:space="preserve"> </w:t>
      </w:r>
      <w:r>
        <w:rPr>
          <w:lang w:val="ru-RU"/>
        </w:rPr>
        <w:t>активировании системы таких оповещений или об исправлении</w:t>
      </w:r>
      <w:r w:rsidRPr="00B24F18">
        <w:rPr>
          <w:color w:val="000000"/>
          <w:lang w:val="ru-RU"/>
        </w:rPr>
        <w:t xml:space="preserve"> ваше</w:t>
      </w:r>
      <w:r>
        <w:rPr>
          <w:color w:val="000000"/>
          <w:lang w:val="ru-RU"/>
        </w:rPr>
        <w:t>го</w:t>
      </w:r>
      <w:r w:rsidRPr="00B24F18">
        <w:rPr>
          <w:color w:val="000000"/>
          <w:lang w:val="ru-RU"/>
        </w:rPr>
        <w:t xml:space="preserve"> им</w:t>
      </w:r>
      <w:r>
        <w:rPr>
          <w:color w:val="000000"/>
          <w:lang w:val="ru-RU"/>
        </w:rPr>
        <w:t>ени</w:t>
      </w:r>
      <w:r w:rsidRPr="00B24F18">
        <w:rPr>
          <w:color w:val="000000"/>
          <w:lang w:val="ru-RU"/>
        </w:rPr>
        <w:t xml:space="preserve"> пользователя и</w:t>
      </w:r>
      <w:r>
        <w:rPr>
          <w:color w:val="000000"/>
          <w:lang w:val="ru-RU"/>
        </w:rPr>
        <w:t>/или пароля</w:t>
      </w:r>
      <w:r w:rsidRPr="00B24F18">
        <w:rPr>
          <w:color w:val="000000"/>
          <w:lang w:val="ru-RU"/>
        </w:rPr>
        <w:t xml:space="preserve"> </w:t>
      </w:r>
      <w:r>
        <w:rPr>
          <w:color w:val="000000"/>
        </w:rPr>
        <w:t>TIES</w:t>
      </w:r>
      <w:r>
        <w:rPr>
          <w:color w:val="000000"/>
          <w:lang w:val="ru-RU"/>
        </w:rPr>
        <w:t xml:space="preserve"> приводится по адресу: </w:t>
      </w:r>
      <w:hyperlink r:id="rId9" w:history="1">
        <w:r w:rsidR="00B42D00" w:rsidRPr="00B50C59">
          <w:rPr>
            <w:rStyle w:val="Hyperlink"/>
          </w:rPr>
          <w:t>www</w:t>
        </w:r>
        <w:r w:rsidR="00B42D00" w:rsidRPr="00B24F18">
          <w:rPr>
            <w:rStyle w:val="Hyperlink"/>
            <w:lang w:val="ru-RU"/>
          </w:rPr>
          <w:t>.</w:t>
        </w:r>
        <w:r w:rsidR="00B42D00" w:rsidRPr="00B50C59">
          <w:rPr>
            <w:rStyle w:val="Hyperlink"/>
          </w:rPr>
          <w:t>itu</w:t>
        </w:r>
        <w:r w:rsidR="00B42D00" w:rsidRPr="00B24F18">
          <w:rPr>
            <w:rStyle w:val="Hyperlink"/>
            <w:lang w:val="ru-RU"/>
          </w:rPr>
          <w:t>.</w:t>
        </w:r>
        <w:r w:rsidR="00B42D00" w:rsidRPr="00B50C59">
          <w:rPr>
            <w:rStyle w:val="Hyperlink"/>
          </w:rPr>
          <w:t>int</w:t>
        </w:r>
        <w:r w:rsidR="00B42D00" w:rsidRPr="00B24F18">
          <w:rPr>
            <w:rStyle w:val="Hyperlink"/>
            <w:lang w:val="ru-RU"/>
          </w:rPr>
          <w:t>/</w:t>
        </w:r>
        <w:r w:rsidR="00B42D00" w:rsidRPr="00B50C59">
          <w:rPr>
            <w:rStyle w:val="Hyperlink"/>
          </w:rPr>
          <w:t>ties</w:t>
        </w:r>
      </w:hyperlink>
      <w:r w:rsidR="00B42D00" w:rsidRPr="00B24F18">
        <w:rPr>
          <w:lang w:val="ru-RU"/>
        </w:rPr>
        <w:t xml:space="preserve">. </w:t>
      </w:r>
      <w:r>
        <w:rPr>
          <w:lang w:val="ru-RU"/>
        </w:rPr>
        <w:t>Учетные</w:t>
      </w:r>
      <w:r w:rsidRPr="00B24F18">
        <w:rPr>
          <w:lang w:val="ru-RU"/>
        </w:rPr>
        <w:t xml:space="preserve"> </w:t>
      </w:r>
      <w:r>
        <w:rPr>
          <w:lang w:val="ru-RU"/>
        </w:rPr>
        <w:t>записи</w:t>
      </w:r>
      <w:r w:rsidRPr="00B24F18">
        <w:rPr>
          <w:lang w:val="ru-RU"/>
        </w:rPr>
        <w:t xml:space="preserve"> </w:t>
      </w:r>
      <w:r w:rsidR="00B42D00" w:rsidRPr="00B50C59">
        <w:t>TIES</w:t>
      </w:r>
      <w:r w:rsidR="00B42D00" w:rsidRPr="00B24F18">
        <w:rPr>
          <w:lang w:val="ru-RU"/>
        </w:rPr>
        <w:t xml:space="preserve"> </w:t>
      </w:r>
      <w:r>
        <w:rPr>
          <w:lang w:val="ru-RU"/>
        </w:rPr>
        <w:t>предоставля</w:t>
      </w:r>
      <w:r w:rsidR="009E6DA4">
        <w:rPr>
          <w:lang w:val="ru-RU"/>
        </w:rPr>
        <w:t>ются по запросу представителям Ч</w:t>
      </w:r>
      <w:r>
        <w:rPr>
          <w:lang w:val="ru-RU"/>
        </w:rPr>
        <w:t xml:space="preserve">ленов МСЭ (Государств-Членов, Членов Секторов, Ассоциированных членов и Академических организаций). </w:t>
      </w:r>
    </w:p>
    <w:p w:rsidR="00F03837" w:rsidRPr="002625C8" w:rsidRDefault="00F03837" w:rsidP="00F03837">
      <w:pPr>
        <w:spacing w:before="0"/>
        <w:jc w:val="left"/>
        <w:rPr>
          <w:rFonts w:eastAsiaTheme="minorEastAsia" w:cs="Times New Roman"/>
          <w:b/>
          <w:bCs/>
          <w:lang w:val="ru-RU" w:eastAsia="zh-CN"/>
        </w:rPr>
      </w:pPr>
      <w:r w:rsidRPr="002625C8">
        <w:rPr>
          <w:b/>
          <w:bCs/>
          <w:lang w:val="ru-RU"/>
        </w:rPr>
        <w:br w:type="page"/>
      </w:r>
    </w:p>
    <w:p w:rsidR="00B42D00" w:rsidRPr="002625C8" w:rsidRDefault="00B24F18" w:rsidP="00FB7AFB">
      <w:pPr>
        <w:rPr>
          <w:lang w:val="ru-RU"/>
        </w:rPr>
      </w:pPr>
      <w:r>
        <w:rPr>
          <w:lang w:val="ru-RU"/>
        </w:rPr>
        <w:lastRenderedPageBreak/>
        <w:t>В</w:t>
      </w:r>
      <w:r w:rsidRPr="002625C8">
        <w:rPr>
          <w:lang w:val="ru-RU"/>
        </w:rPr>
        <w:t xml:space="preserve"> </w:t>
      </w:r>
      <w:r>
        <w:rPr>
          <w:lang w:val="ru-RU"/>
        </w:rPr>
        <w:t>случае</w:t>
      </w:r>
      <w:r w:rsidRPr="002625C8">
        <w:rPr>
          <w:lang w:val="ru-RU"/>
        </w:rPr>
        <w:t xml:space="preserve"> </w:t>
      </w:r>
      <w:r>
        <w:rPr>
          <w:lang w:val="ru-RU"/>
        </w:rPr>
        <w:t>если</w:t>
      </w:r>
      <w:r w:rsidRPr="002625C8">
        <w:rPr>
          <w:lang w:val="ru-RU"/>
        </w:rPr>
        <w:t xml:space="preserve"> </w:t>
      </w:r>
      <w:r>
        <w:rPr>
          <w:lang w:val="ru-RU"/>
        </w:rPr>
        <w:t>вы</w:t>
      </w:r>
      <w:r w:rsidRPr="002625C8">
        <w:rPr>
          <w:lang w:val="ru-RU"/>
        </w:rPr>
        <w:t xml:space="preserve"> </w:t>
      </w:r>
      <w:r>
        <w:rPr>
          <w:lang w:val="ru-RU"/>
        </w:rPr>
        <w:t>желаете</w:t>
      </w:r>
      <w:r w:rsidRPr="002625C8">
        <w:rPr>
          <w:lang w:val="ru-RU"/>
        </w:rPr>
        <w:t xml:space="preserve"> </w:t>
      </w:r>
      <w:r>
        <w:rPr>
          <w:lang w:val="ru-RU"/>
        </w:rPr>
        <w:t>получать</w:t>
      </w:r>
      <w:r w:rsidRPr="002625C8">
        <w:rPr>
          <w:lang w:val="ru-RU"/>
        </w:rPr>
        <w:t xml:space="preserve"> </w:t>
      </w:r>
      <w:r w:rsidR="002625C8">
        <w:rPr>
          <w:lang w:val="ru-RU"/>
        </w:rPr>
        <w:t>административные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циркуляры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и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циркулярные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письма</w:t>
      </w:r>
      <w:r w:rsidR="002625C8" w:rsidRPr="002625C8">
        <w:rPr>
          <w:lang w:val="ru-RU"/>
        </w:rPr>
        <w:t xml:space="preserve"> </w:t>
      </w:r>
      <w:r w:rsidR="009E6DA4">
        <w:rPr>
          <w:lang w:val="ru-RU"/>
        </w:rPr>
        <w:t>БР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с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помощью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других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средств</w:t>
      </w:r>
      <w:r w:rsidR="002625C8" w:rsidRPr="002625C8">
        <w:rPr>
          <w:lang w:val="ru-RU"/>
        </w:rPr>
        <w:t xml:space="preserve">, </w:t>
      </w:r>
      <w:r w:rsidR="002625C8">
        <w:rPr>
          <w:lang w:val="ru-RU"/>
        </w:rPr>
        <w:t>включая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обычную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почту</w:t>
      </w:r>
      <w:r w:rsidR="002625C8" w:rsidRPr="002625C8">
        <w:rPr>
          <w:lang w:val="ru-RU"/>
        </w:rPr>
        <w:t xml:space="preserve">, </w:t>
      </w:r>
      <w:r w:rsidR="002625C8">
        <w:rPr>
          <w:lang w:val="ru-RU"/>
        </w:rPr>
        <w:t>просим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обращаться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по</w:t>
      </w:r>
      <w:r w:rsidR="002625C8" w:rsidRPr="002625C8">
        <w:rPr>
          <w:lang w:val="ru-RU"/>
        </w:rPr>
        <w:t xml:space="preserve"> </w:t>
      </w:r>
      <w:r w:rsidR="002625C8">
        <w:rPr>
          <w:lang w:val="ru-RU"/>
        </w:rPr>
        <w:t>адресу</w:t>
      </w:r>
      <w:r w:rsidR="002625C8" w:rsidRPr="002625C8">
        <w:rPr>
          <w:lang w:val="ru-RU"/>
        </w:rPr>
        <w:t xml:space="preserve">: </w:t>
      </w:r>
      <w:r w:rsidR="00BC4EB6">
        <w:rPr>
          <w:lang w:val="ru-RU"/>
        </w:rPr>
        <w:br/>
      </w:r>
      <w:hyperlink r:id="rId10" w:history="1">
        <w:r w:rsidR="00FB7AFB">
          <w:rPr>
            <w:rStyle w:val="Hyperlink"/>
          </w:rPr>
          <w:t>ITU</w:t>
        </w:r>
        <w:r w:rsidR="00FB7AFB" w:rsidRPr="00D9097B">
          <w:rPr>
            <w:rStyle w:val="Hyperlink"/>
            <w:lang w:val="ru-RU"/>
          </w:rPr>
          <w:t>-</w:t>
        </w:r>
        <w:r w:rsidR="00FB7AFB">
          <w:rPr>
            <w:rStyle w:val="Hyperlink"/>
          </w:rPr>
          <w:t>R</w:t>
        </w:r>
        <w:r w:rsidR="00FB7AFB" w:rsidRPr="00D9097B">
          <w:rPr>
            <w:rStyle w:val="Hyperlink"/>
            <w:lang w:val="ru-RU"/>
          </w:rPr>
          <w:t>.</w:t>
        </w:r>
        <w:r w:rsidR="00FB7AFB">
          <w:rPr>
            <w:rStyle w:val="Hyperlink"/>
          </w:rPr>
          <w:t>Registrations</w:t>
        </w:r>
        <w:r w:rsidR="00FB7AFB" w:rsidRPr="00D9097B">
          <w:rPr>
            <w:rStyle w:val="Hyperlink"/>
            <w:lang w:val="ru-RU"/>
          </w:rPr>
          <w:t>@</w:t>
        </w:r>
        <w:r w:rsidR="00FB7AFB">
          <w:rPr>
            <w:rStyle w:val="Hyperlink"/>
          </w:rPr>
          <w:t>itu</w:t>
        </w:r>
        <w:r w:rsidR="00FB7AFB" w:rsidRPr="00D9097B">
          <w:rPr>
            <w:rStyle w:val="Hyperlink"/>
            <w:lang w:val="ru-RU"/>
          </w:rPr>
          <w:t>.</w:t>
        </w:r>
        <w:r w:rsidR="00FB7AFB">
          <w:rPr>
            <w:rStyle w:val="Hyperlink"/>
          </w:rPr>
          <w:t>int</w:t>
        </w:r>
      </w:hyperlink>
      <w:r w:rsidR="00F03837">
        <w:rPr>
          <w:lang w:val="ru-RU"/>
        </w:rPr>
        <w:t>.</w:t>
      </w:r>
    </w:p>
    <w:p w:rsidR="00B42D00" w:rsidRPr="00F03837" w:rsidRDefault="00B42D00" w:rsidP="002625C8">
      <w:pPr>
        <w:pStyle w:val="Heading1"/>
        <w:spacing w:before="480"/>
        <w:rPr>
          <w:sz w:val="22"/>
          <w:lang w:val="ru-RU"/>
        </w:rPr>
      </w:pPr>
      <w:r w:rsidRPr="00F03837">
        <w:rPr>
          <w:sz w:val="22"/>
          <w:lang w:val="ru-RU"/>
        </w:rPr>
        <w:t>3</w:t>
      </w:r>
      <w:r w:rsidRPr="00F03837">
        <w:rPr>
          <w:sz w:val="22"/>
          <w:lang w:val="ru-RU"/>
        </w:rPr>
        <w:tab/>
      </w:r>
      <w:r w:rsidR="002625C8">
        <w:rPr>
          <w:sz w:val="22"/>
          <w:lang w:val="ru-RU"/>
        </w:rPr>
        <w:t>Обязательная</w:t>
      </w:r>
      <w:r w:rsidR="002625C8" w:rsidRPr="00F03837">
        <w:rPr>
          <w:sz w:val="22"/>
          <w:lang w:val="ru-RU"/>
        </w:rPr>
        <w:t xml:space="preserve"> </w:t>
      </w:r>
      <w:r w:rsidR="002625C8">
        <w:rPr>
          <w:sz w:val="22"/>
          <w:lang w:val="ru-RU"/>
        </w:rPr>
        <w:t>корреспонденция</w:t>
      </w:r>
    </w:p>
    <w:p w:rsidR="00B42D00" w:rsidRPr="002625C8" w:rsidRDefault="002625C8" w:rsidP="002625C8">
      <w:pPr>
        <w:rPr>
          <w:lang w:val="ru-RU"/>
        </w:rPr>
      </w:pPr>
      <w:r>
        <w:rPr>
          <w:lang w:val="ru-RU"/>
        </w:rPr>
        <w:t>Изложенный</w:t>
      </w:r>
      <w:r w:rsidRPr="002625C8">
        <w:rPr>
          <w:lang w:val="ru-RU"/>
        </w:rPr>
        <w:t xml:space="preserve"> </w:t>
      </w:r>
      <w:r>
        <w:rPr>
          <w:lang w:val="ru-RU"/>
        </w:rPr>
        <w:t>выше</w:t>
      </w:r>
      <w:r w:rsidRPr="002625C8">
        <w:rPr>
          <w:lang w:val="ru-RU"/>
        </w:rPr>
        <w:t xml:space="preserve"> </w:t>
      </w:r>
      <w:r>
        <w:rPr>
          <w:lang w:val="ru-RU"/>
        </w:rPr>
        <w:t>порядок</w:t>
      </w:r>
      <w:r w:rsidRPr="002625C8">
        <w:rPr>
          <w:lang w:val="ru-RU"/>
        </w:rPr>
        <w:t xml:space="preserve"> </w:t>
      </w:r>
      <w:r>
        <w:rPr>
          <w:lang w:val="ru-RU"/>
        </w:rPr>
        <w:t>не</w:t>
      </w:r>
      <w:r w:rsidRPr="002625C8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2625C8">
        <w:rPr>
          <w:lang w:val="ru-RU"/>
        </w:rPr>
        <w:t xml:space="preserve"> </w:t>
      </w:r>
      <w:r>
        <w:rPr>
          <w:lang w:val="ru-RU"/>
        </w:rPr>
        <w:t>к</w:t>
      </w:r>
      <w:r w:rsidRPr="002625C8">
        <w:rPr>
          <w:lang w:val="ru-RU"/>
        </w:rPr>
        <w:t xml:space="preserve"> </w:t>
      </w:r>
      <w:r>
        <w:rPr>
          <w:lang w:val="ru-RU"/>
        </w:rPr>
        <w:t>обязательной</w:t>
      </w:r>
      <w:r w:rsidRPr="002625C8">
        <w:rPr>
          <w:lang w:val="ru-RU"/>
        </w:rPr>
        <w:t xml:space="preserve"> </w:t>
      </w:r>
      <w:r>
        <w:rPr>
          <w:lang w:val="ru-RU"/>
        </w:rPr>
        <w:t>корреспонденции</w:t>
      </w:r>
      <w:r w:rsidRPr="002625C8">
        <w:rPr>
          <w:lang w:val="ru-RU"/>
        </w:rPr>
        <w:t xml:space="preserve">, </w:t>
      </w:r>
      <w:r>
        <w:rPr>
          <w:lang w:val="ru-RU"/>
        </w:rPr>
        <w:t>которая</w:t>
      </w:r>
      <w:r w:rsidRPr="002625C8">
        <w:rPr>
          <w:lang w:val="ru-RU"/>
        </w:rPr>
        <w:t xml:space="preserve"> </w:t>
      </w:r>
      <w:r>
        <w:rPr>
          <w:lang w:val="ru-RU"/>
        </w:rPr>
        <w:t>упоминается</w:t>
      </w:r>
      <w:r w:rsidRPr="002625C8">
        <w:rPr>
          <w:lang w:val="ru-RU"/>
        </w:rPr>
        <w:t xml:space="preserve"> </w:t>
      </w:r>
      <w:r>
        <w:rPr>
          <w:lang w:val="ru-RU"/>
        </w:rPr>
        <w:t>в</w:t>
      </w:r>
      <w:r w:rsidRPr="002625C8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2625C8">
        <w:rPr>
          <w:lang w:val="ru-RU"/>
        </w:rPr>
        <w:t xml:space="preserve"> </w:t>
      </w:r>
      <w:r>
        <w:rPr>
          <w:lang w:val="ru-RU"/>
        </w:rPr>
        <w:t>положениях</w:t>
      </w:r>
      <w:r w:rsidRPr="002625C8">
        <w:rPr>
          <w:lang w:val="ru-RU"/>
        </w:rPr>
        <w:t xml:space="preserve"> </w:t>
      </w:r>
      <w:r>
        <w:rPr>
          <w:lang w:val="ru-RU"/>
        </w:rPr>
        <w:t>Регламента</w:t>
      </w:r>
      <w:r w:rsidRPr="002625C8">
        <w:rPr>
          <w:lang w:val="ru-RU"/>
        </w:rPr>
        <w:t xml:space="preserve"> </w:t>
      </w:r>
      <w:r>
        <w:rPr>
          <w:lang w:val="ru-RU"/>
        </w:rPr>
        <w:t>радиосвязи</w:t>
      </w:r>
      <w:r w:rsidRPr="002625C8">
        <w:rPr>
          <w:lang w:val="ru-RU"/>
        </w:rPr>
        <w:t xml:space="preserve">. </w:t>
      </w:r>
    </w:p>
    <w:p w:rsidR="00D9097B" w:rsidRDefault="00BE0EB1" w:rsidP="00D9097B">
      <w:pPr>
        <w:spacing w:before="1080"/>
        <w:jc w:val="left"/>
        <w:rPr>
          <w:lang w:val="ru-RU"/>
        </w:rPr>
      </w:pPr>
      <w:r w:rsidRPr="00B50C59">
        <w:rPr>
          <w:lang w:val="ru-RU"/>
        </w:rPr>
        <w:t>Франсуа Ранси</w:t>
      </w:r>
      <w:r w:rsidRPr="00B50C59">
        <w:rPr>
          <w:lang w:val="ru-RU"/>
        </w:rPr>
        <w:br/>
        <w:t>Директор</w:t>
      </w:r>
    </w:p>
    <w:p w:rsidR="00D9097B" w:rsidRDefault="00D9097B" w:rsidP="00D9097B">
      <w:pPr>
        <w:spacing w:before="1080"/>
        <w:jc w:val="left"/>
        <w:rPr>
          <w:lang w:val="ru-RU"/>
        </w:rPr>
      </w:pPr>
    </w:p>
    <w:p w:rsidR="00D9097B" w:rsidRDefault="00D9097B" w:rsidP="00D9097B">
      <w:pPr>
        <w:spacing w:before="1080"/>
        <w:jc w:val="left"/>
        <w:rPr>
          <w:lang w:val="ru-RU"/>
        </w:rPr>
      </w:pPr>
    </w:p>
    <w:p w:rsidR="00D9097B" w:rsidRDefault="00D9097B" w:rsidP="00D9097B">
      <w:pPr>
        <w:spacing w:before="1080"/>
        <w:jc w:val="left"/>
        <w:rPr>
          <w:lang w:val="ru-RU"/>
        </w:rPr>
      </w:pPr>
    </w:p>
    <w:p w:rsidR="00D9097B" w:rsidRDefault="00D9097B" w:rsidP="00D9097B">
      <w:pPr>
        <w:spacing w:before="1080"/>
        <w:jc w:val="left"/>
        <w:rPr>
          <w:lang w:val="ru-RU"/>
        </w:rPr>
      </w:pPr>
    </w:p>
    <w:p w:rsidR="00183C53" w:rsidRPr="00D9097B" w:rsidRDefault="00183C53" w:rsidP="00D9097B">
      <w:pPr>
        <w:spacing w:before="1080"/>
        <w:jc w:val="left"/>
        <w:rPr>
          <w:lang w:val="ru-RU"/>
        </w:rPr>
      </w:pPr>
      <w:r w:rsidRPr="004A21CC">
        <w:rPr>
          <w:bCs/>
          <w:sz w:val="18"/>
          <w:szCs w:val="18"/>
          <w:lang w:val="ru-RU"/>
        </w:rPr>
        <w:t>Рассылка</w:t>
      </w:r>
      <w:r w:rsidRPr="00F03837">
        <w:rPr>
          <w:sz w:val="18"/>
          <w:szCs w:val="18"/>
          <w:lang w:val="ru-RU"/>
        </w:rPr>
        <w:t>:</w:t>
      </w:r>
    </w:p>
    <w:p w:rsidR="00110377" w:rsidRPr="00A8542F" w:rsidRDefault="00110377" w:rsidP="00110377">
      <w:pPr>
        <w:tabs>
          <w:tab w:val="left" w:pos="360"/>
        </w:tabs>
        <w:spacing w:before="8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Администрациям Государств – Членов МСЭ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Членам Сектора радиосвязи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Членам Радиорегламентарного комитета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110377" w:rsidRPr="00A8542F" w:rsidSect="000857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18" w:rsidRDefault="00B24F18">
      <w:r>
        <w:separator/>
      </w:r>
    </w:p>
  </w:endnote>
  <w:endnote w:type="continuationSeparator" w:id="0">
    <w:p w:rsidR="00B24F18" w:rsidRDefault="00B2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18" w:rsidRPr="00BC4EB6" w:rsidRDefault="00B24F18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rPr>
        <w:sz w:val="16"/>
        <w:szCs w:val="16"/>
        <w:lang w:val="fr-CH"/>
      </w:rPr>
    </w:pPr>
    <w:r w:rsidRPr="00B65478">
      <w:rPr>
        <w:sz w:val="16"/>
        <w:szCs w:val="16"/>
      </w:rPr>
      <w:fldChar w:fldCharType="begin"/>
    </w:r>
    <w:r w:rsidRPr="00BC4EB6">
      <w:rPr>
        <w:sz w:val="16"/>
        <w:szCs w:val="16"/>
        <w:lang w:val="fr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A14568">
      <w:rPr>
        <w:noProof/>
        <w:sz w:val="16"/>
        <w:szCs w:val="16"/>
        <w:lang w:val="fr-CH"/>
      </w:rPr>
      <w:t>Y:\APP\BR\CIRCS_DMS\CA\200\225\Nouveau\225R.DOCX</w:t>
    </w:r>
    <w:r w:rsidRPr="00B65478">
      <w:rPr>
        <w:noProof/>
        <w:sz w:val="16"/>
        <w:szCs w:val="16"/>
      </w:rPr>
      <w:fldChar w:fldCharType="end"/>
    </w:r>
    <w:r w:rsidRPr="00BC4EB6">
      <w:rPr>
        <w:noProof/>
        <w:sz w:val="16"/>
        <w:szCs w:val="16"/>
        <w:lang w:val="fr-CH"/>
      </w:rPr>
      <w:t xml:space="preserve"> (357007)</w:t>
    </w:r>
    <w:r w:rsidRPr="00BC4EB6">
      <w:rPr>
        <w:sz w:val="16"/>
        <w:szCs w:val="16"/>
        <w:lang w:val="fr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CC0336">
      <w:rPr>
        <w:noProof/>
        <w:sz w:val="16"/>
        <w:szCs w:val="16"/>
      </w:rPr>
      <w:t>10.08.15</w:t>
    </w:r>
    <w:r w:rsidRPr="00B65478">
      <w:rPr>
        <w:sz w:val="16"/>
        <w:szCs w:val="16"/>
      </w:rPr>
      <w:fldChar w:fldCharType="end"/>
    </w:r>
    <w:r w:rsidRPr="00BC4EB6">
      <w:rPr>
        <w:sz w:val="16"/>
        <w:szCs w:val="16"/>
        <w:lang w:val="fr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A14568">
      <w:rPr>
        <w:noProof/>
        <w:sz w:val="16"/>
        <w:szCs w:val="16"/>
      </w:rPr>
      <w:t>10.08.15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37" w:rsidRPr="00CC0336" w:rsidRDefault="00F03837" w:rsidP="00CC0336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18" w:rsidRPr="00BD6415" w:rsidRDefault="00B24F18" w:rsidP="00110377">
    <w:pPr>
      <w:pStyle w:val="FirstFooter"/>
      <w:spacing w:before="24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18" w:rsidRDefault="00B24F18">
      <w:r>
        <w:t>____________________</w:t>
      </w:r>
    </w:p>
  </w:footnote>
  <w:footnote w:type="continuationSeparator" w:id="0">
    <w:p w:rsidR="00B24F18" w:rsidRDefault="00B24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18" w:rsidRPr="00490DF9" w:rsidRDefault="00B24F18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4F18" w:rsidRPr="00205739" w:rsidRDefault="00B24F18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CC0336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24F18" w:rsidTr="00F03837">
      <w:trPr>
        <w:jc w:val="center"/>
      </w:trPr>
      <w:tc>
        <w:tcPr>
          <w:tcW w:w="4889" w:type="dxa"/>
          <w:hideMark/>
        </w:tcPr>
        <w:p w:rsidR="00B24F18" w:rsidRDefault="00B24F18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EDC6947" wp14:editId="48BFBC42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B24F18" w:rsidRDefault="00B24F18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EA6064A" wp14:editId="424C4EAD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4F18" w:rsidRPr="0032331E" w:rsidRDefault="00B24F18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23567A"/>
    <w:multiLevelType w:val="hybridMultilevel"/>
    <w:tmpl w:val="A4C6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512"/>
    <w:multiLevelType w:val="hybridMultilevel"/>
    <w:tmpl w:val="4AC6E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6E2E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0377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3C53"/>
    <w:rsid w:val="00187CA3"/>
    <w:rsid w:val="00196710"/>
    <w:rsid w:val="00196770"/>
    <w:rsid w:val="00197324"/>
    <w:rsid w:val="001B351B"/>
    <w:rsid w:val="001B42C9"/>
    <w:rsid w:val="001B60DA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4DB8"/>
    <w:rsid w:val="00205739"/>
    <w:rsid w:val="002302B3"/>
    <w:rsid w:val="00230C66"/>
    <w:rsid w:val="00235A29"/>
    <w:rsid w:val="002407BE"/>
    <w:rsid w:val="00241526"/>
    <w:rsid w:val="002443A2"/>
    <w:rsid w:val="002625C8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331E"/>
    <w:rsid w:val="003250B1"/>
    <w:rsid w:val="00326076"/>
    <w:rsid w:val="003266ED"/>
    <w:rsid w:val="00326C68"/>
    <w:rsid w:val="003370B8"/>
    <w:rsid w:val="00345D38"/>
    <w:rsid w:val="0035047A"/>
    <w:rsid w:val="00352097"/>
    <w:rsid w:val="003666FF"/>
    <w:rsid w:val="0037309C"/>
    <w:rsid w:val="00380A6E"/>
    <w:rsid w:val="003836D4"/>
    <w:rsid w:val="003874E6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54DA"/>
    <w:rsid w:val="003C6D15"/>
    <w:rsid w:val="003C7D41"/>
    <w:rsid w:val="003D4A69"/>
    <w:rsid w:val="003E27A0"/>
    <w:rsid w:val="003E504F"/>
    <w:rsid w:val="003E73B0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1F80"/>
    <w:rsid w:val="004623F7"/>
    <w:rsid w:val="00470DC1"/>
    <w:rsid w:val="00474AC7"/>
    <w:rsid w:val="004756DD"/>
    <w:rsid w:val="00480F51"/>
    <w:rsid w:val="00481124"/>
    <w:rsid w:val="004815EB"/>
    <w:rsid w:val="00487569"/>
    <w:rsid w:val="00490DF9"/>
    <w:rsid w:val="00496864"/>
    <w:rsid w:val="00496920"/>
    <w:rsid w:val="004A21CC"/>
    <w:rsid w:val="004A4496"/>
    <w:rsid w:val="004B0F25"/>
    <w:rsid w:val="004B11AB"/>
    <w:rsid w:val="004B7C9A"/>
    <w:rsid w:val="004C038C"/>
    <w:rsid w:val="004C4821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07F1E"/>
    <w:rsid w:val="005224A1"/>
    <w:rsid w:val="00534372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119"/>
    <w:rsid w:val="00664448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711473"/>
    <w:rsid w:val="00715ECB"/>
    <w:rsid w:val="007234B1"/>
    <w:rsid w:val="00723D08"/>
    <w:rsid w:val="00725FDA"/>
    <w:rsid w:val="00727816"/>
    <w:rsid w:val="00730B9A"/>
    <w:rsid w:val="007350F2"/>
    <w:rsid w:val="00736190"/>
    <w:rsid w:val="00750CFA"/>
    <w:rsid w:val="007553DA"/>
    <w:rsid w:val="00775DB8"/>
    <w:rsid w:val="0078099A"/>
    <w:rsid w:val="00782354"/>
    <w:rsid w:val="00786C7E"/>
    <w:rsid w:val="007921A7"/>
    <w:rsid w:val="007B3DB1"/>
    <w:rsid w:val="007B7214"/>
    <w:rsid w:val="007D183E"/>
    <w:rsid w:val="007D43D0"/>
    <w:rsid w:val="007D5C27"/>
    <w:rsid w:val="007E1833"/>
    <w:rsid w:val="007E3F13"/>
    <w:rsid w:val="007F751A"/>
    <w:rsid w:val="007F755D"/>
    <w:rsid w:val="00800012"/>
    <w:rsid w:val="0080261F"/>
    <w:rsid w:val="00806160"/>
    <w:rsid w:val="008143A4"/>
    <w:rsid w:val="0081513E"/>
    <w:rsid w:val="00841E7F"/>
    <w:rsid w:val="00854131"/>
    <w:rsid w:val="0085652D"/>
    <w:rsid w:val="0087694B"/>
    <w:rsid w:val="00880990"/>
    <w:rsid w:val="00880F4D"/>
    <w:rsid w:val="008A441F"/>
    <w:rsid w:val="008B35A3"/>
    <w:rsid w:val="008B37E1"/>
    <w:rsid w:val="008B45F8"/>
    <w:rsid w:val="008C2E74"/>
    <w:rsid w:val="008C464E"/>
    <w:rsid w:val="008D5409"/>
    <w:rsid w:val="008E006D"/>
    <w:rsid w:val="008E38B4"/>
    <w:rsid w:val="008F3E96"/>
    <w:rsid w:val="008F4F21"/>
    <w:rsid w:val="008F6FFB"/>
    <w:rsid w:val="008F70E1"/>
    <w:rsid w:val="00904D4A"/>
    <w:rsid w:val="009076D7"/>
    <w:rsid w:val="009151BA"/>
    <w:rsid w:val="00925023"/>
    <w:rsid w:val="00926981"/>
    <w:rsid w:val="009277BC"/>
    <w:rsid w:val="00927D57"/>
    <w:rsid w:val="00931A51"/>
    <w:rsid w:val="00932249"/>
    <w:rsid w:val="00947185"/>
    <w:rsid w:val="009518B3"/>
    <w:rsid w:val="00963D9D"/>
    <w:rsid w:val="00973AD7"/>
    <w:rsid w:val="009779A6"/>
    <w:rsid w:val="0098013E"/>
    <w:rsid w:val="00981B54"/>
    <w:rsid w:val="009842C3"/>
    <w:rsid w:val="00991A67"/>
    <w:rsid w:val="009A009A"/>
    <w:rsid w:val="009A1AE3"/>
    <w:rsid w:val="009A4781"/>
    <w:rsid w:val="009A6BB6"/>
    <w:rsid w:val="009B3F43"/>
    <w:rsid w:val="009B5CFA"/>
    <w:rsid w:val="009C161F"/>
    <w:rsid w:val="009C56B4"/>
    <w:rsid w:val="009D2953"/>
    <w:rsid w:val="009D51A2"/>
    <w:rsid w:val="009E04A8"/>
    <w:rsid w:val="009E4AEC"/>
    <w:rsid w:val="009E5BD8"/>
    <w:rsid w:val="009E681E"/>
    <w:rsid w:val="009E6DA4"/>
    <w:rsid w:val="009F1439"/>
    <w:rsid w:val="009F1F35"/>
    <w:rsid w:val="009F3169"/>
    <w:rsid w:val="00A03B8E"/>
    <w:rsid w:val="00A119E6"/>
    <w:rsid w:val="00A14568"/>
    <w:rsid w:val="00A20FBC"/>
    <w:rsid w:val="00A22E99"/>
    <w:rsid w:val="00A31370"/>
    <w:rsid w:val="00A33846"/>
    <w:rsid w:val="00A34D6F"/>
    <w:rsid w:val="00A41F91"/>
    <w:rsid w:val="00A507D8"/>
    <w:rsid w:val="00A63355"/>
    <w:rsid w:val="00A658B2"/>
    <w:rsid w:val="00A7596D"/>
    <w:rsid w:val="00A8542F"/>
    <w:rsid w:val="00A861D1"/>
    <w:rsid w:val="00A928C0"/>
    <w:rsid w:val="00A963DF"/>
    <w:rsid w:val="00AA2EA2"/>
    <w:rsid w:val="00AB3FA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4853"/>
    <w:rsid w:val="00B24F18"/>
    <w:rsid w:val="00B34532"/>
    <w:rsid w:val="00B34CF9"/>
    <w:rsid w:val="00B37559"/>
    <w:rsid w:val="00B4054B"/>
    <w:rsid w:val="00B42D00"/>
    <w:rsid w:val="00B50C59"/>
    <w:rsid w:val="00B579B0"/>
    <w:rsid w:val="00B57D11"/>
    <w:rsid w:val="00B64105"/>
    <w:rsid w:val="00B649D7"/>
    <w:rsid w:val="00B65478"/>
    <w:rsid w:val="00B70B19"/>
    <w:rsid w:val="00B7238A"/>
    <w:rsid w:val="00B76575"/>
    <w:rsid w:val="00B809C1"/>
    <w:rsid w:val="00B817C3"/>
    <w:rsid w:val="00B81C2F"/>
    <w:rsid w:val="00B90743"/>
    <w:rsid w:val="00B90C45"/>
    <w:rsid w:val="00B933BE"/>
    <w:rsid w:val="00BB692D"/>
    <w:rsid w:val="00BC4EB6"/>
    <w:rsid w:val="00BD1315"/>
    <w:rsid w:val="00BD2885"/>
    <w:rsid w:val="00BD6415"/>
    <w:rsid w:val="00BD6738"/>
    <w:rsid w:val="00BD73F1"/>
    <w:rsid w:val="00BD7E5E"/>
    <w:rsid w:val="00BE0EB1"/>
    <w:rsid w:val="00BE63DB"/>
    <w:rsid w:val="00BE65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E92"/>
    <w:rsid w:val="00C53E71"/>
    <w:rsid w:val="00C56B63"/>
    <w:rsid w:val="00C57E2C"/>
    <w:rsid w:val="00C608B7"/>
    <w:rsid w:val="00C66F24"/>
    <w:rsid w:val="00C76D7F"/>
    <w:rsid w:val="00C813AA"/>
    <w:rsid w:val="00C826A2"/>
    <w:rsid w:val="00C87E0E"/>
    <w:rsid w:val="00C9291E"/>
    <w:rsid w:val="00CA3F44"/>
    <w:rsid w:val="00CA4B22"/>
    <w:rsid w:val="00CA4E58"/>
    <w:rsid w:val="00CB3771"/>
    <w:rsid w:val="00CB38AB"/>
    <w:rsid w:val="00CB44BF"/>
    <w:rsid w:val="00CB5153"/>
    <w:rsid w:val="00CC0336"/>
    <w:rsid w:val="00CC7FE9"/>
    <w:rsid w:val="00CE076A"/>
    <w:rsid w:val="00CE463D"/>
    <w:rsid w:val="00D10BA0"/>
    <w:rsid w:val="00D21694"/>
    <w:rsid w:val="00D234F5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56DAA"/>
    <w:rsid w:val="00D61C5A"/>
    <w:rsid w:val="00D62D8D"/>
    <w:rsid w:val="00D6790C"/>
    <w:rsid w:val="00D70A42"/>
    <w:rsid w:val="00D73277"/>
    <w:rsid w:val="00D76586"/>
    <w:rsid w:val="00D82657"/>
    <w:rsid w:val="00D87E20"/>
    <w:rsid w:val="00D9097B"/>
    <w:rsid w:val="00D92B90"/>
    <w:rsid w:val="00DA34D6"/>
    <w:rsid w:val="00DA4037"/>
    <w:rsid w:val="00DE404A"/>
    <w:rsid w:val="00DE66A5"/>
    <w:rsid w:val="00DF2B50"/>
    <w:rsid w:val="00E01059"/>
    <w:rsid w:val="00E025E8"/>
    <w:rsid w:val="00E04C86"/>
    <w:rsid w:val="00E17344"/>
    <w:rsid w:val="00E20F30"/>
    <w:rsid w:val="00E2189C"/>
    <w:rsid w:val="00E21F95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BA3"/>
    <w:rsid w:val="00E55996"/>
    <w:rsid w:val="00E618BC"/>
    <w:rsid w:val="00E64254"/>
    <w:rsid w:val="00E67928"/>
    <w:rsid w:val="00E70FB5"/>
    <w:rsid w:val="00E72943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B58C6"/>
    <w:rsid w:val="00EC00EF"/>
    <w:rsid w:val="00EC02FE"/>
    <w:rsid w:val="00EC4A96"/>
    <w:rsid w:val="00EC7DA4"/>
    <w:rsid w:val="00EE03A0"/>
    <w:rsid w:val="00EF1626"/>
    <w:rsid w:val="00EF4069"/>
    <w:rsid w:val="00F03837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B7AFB"/>
    <w:rsid w:val="00FC2947"/>
    <w:rsid w:val="00FD6526"/>
    <w:rsid w:val="00FE0818"/>
    <w:rsid w:val="00FE6FB1"/>
    <w:rsid w:val="00FF08C4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0377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enter" w:pos="4820"/>
        <w:tab w:val="center" w:pos="9639"/>
      </w:tabs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spacing w:before="40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786C7E"/>
    <w:pPr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spacing w:before="30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spacing w:before="270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C48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20"/>
      <w:contextualSpacing/>
      <w:textAlignment w:val="baseline"/>
    </w:pPr>
  </w:style>
  <w:style w:type="paragraph" w:customStyle="1" w:styleId="AnnexTitle0">
    <w:name w:val="Annex_Title"/>
    <w:basedOn w:val="Normal"/>
    <w:next w:val="Normal"/>
    <w:rsid w:val="001103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Rcircular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TU-R.Registration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ties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4D1156"/>
    <w:rsid w:val="008C7821"/>
    <w:rsid w:val="0094106D"/>
    <w:rsid w:val="00B52420"/>
    <w:rsid w:val="00D0206E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3C72-2304-4DB0-96C5-F4493D6F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</TotalTime>
  <Pages>2</Pages>
  <Words>341</Words>
  <Characters>2624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GF</cp:lastModifiedBy>
  <cp:revision>9</cp:revision>
  <cp:lastPrinted>2015-08-10T09:14:00Z</cp:lastPrinted>
  <dcterms:created xsi:type="dcterms:W3CDTF">2015-08-10T08:03:00Z</dcterms:created>
  <dcterms:modified xsi:type="dcterms:W3CDTF">2015-08-10T09:50:00Z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