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1224A3">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1224A3">
            <w:pPr>
              <w:spacing w:before="0"/>
              <w:jc w:val="left"/>
              <w:rPr>
                <w:rFonts w:cstheme="minorHAnsi"/>
                <w:b/>
                <w:bCs/>
                <w:color w:val="808080"/>
                <w:sz w:val="28"/>
                <w:szCs w:val="28"/>
                <w:lang w:val="en-GB"/>
              </w:rPr>
            </w:pPr>
          </w:p>
          <w:p w:rsidR="00E53DCE" w:rsidRPr="00AF70DA" w:rsidRDefault="00E53DCE" w:rsidP="001224A3">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1224A3">
            <w:pPr>
              <w:spacing w:before="0"/>
              <w:jc w:val="left"/>
              <w:rPr>
                <w:szCs w:val="24"/>
                <w:lang w:val="fr-CH"/>
              </w:rPr>
            </w:pPr>
            <w:r w:rsidRPr="00334544">
              <w:rPr>
                <w:rFonts w:ascii="SimSun" w:hAnsi="SimSun" w:hint="eastAsia"/>
                <w:szCs w:val="24"/>
                <w:lang w:eastAsia="zh-CN"/>
              </w:rPr>
              <w:t>行政通函</w:t>
            </w:r>
          </w:p>
          <w:p w:rsidR="00E53DCE" w:rsidRPr="00334544" w:rsidRDefault="00E53DCE" w:rsidP="001224A3">
            <w:pPr>
              <w:spacing w:before="0"/>
              <w:jc w:val="left"/>
              <w:rPr>
                <w:b/>
                <w:bCs/>
                <w:szCs w:val="24"/>
                <w:lang w:val="fr-CH" w:eastAsia="zh-CN"/>
              </w:rPr>
            </w:pPr>
            <w:r w:rsidRPr="00334544">
              <w:rPr>
                <w:b/>
                <w:bCs/>
                <w:szCs w:val="24"/>
                <w:lang w:val="fr-CH"/>
              </w:rPr>
              <w:t>CA</w:t>
            </w:r>
            <w:r w:rsidR="00D631CE" w:rsidRPr="00334544">
              <w:rPr>
                <w:b/>
                <w:bCs/>
                <w:szCs w:val="24"/>
                <w:lang w:val="fr-CH"/>
              </w:rPr>
              <w:t>/</w:t>
            </w:r>
            <w:r w:rsidR="003666B8">
              <w:rPr>
                <w:b/>
                <w:bCs/>
                <w:szCs w:val="24"/>
                <w:lang w:val="fr-CH"/>
              </w:rPr>
              <w:t>22</w:t>
            </w:r>
            <w:r w:rsidR="002E4603">
              <w:rPr>
                <w:rFonts w:hint="eastAsia"/>
                <w:b/>
                <w:bCs/>
                <w:szCs w:val="24"/>
                <w:lang w:val="fr-CH" w:eastAsia="zh-CN"/>
              </w:rPr>
              <w:t>5</w:t>
            </w:r>
          </w:p>
        </w:tc>
        <w:tc>
          <w:tcPr>
            <w:tcW w:w="2835" w:type="dxa"/>
            <w:shd w:val="clear" w:color="auto" w:fill="auto"/>
          </w:tcPr>
          <w:p w:rsidR="00E53DCE" w:rsidRPr="00334544" w:rsidRDefault="009C6A12" w:rsidP="002E4603">
            <w:pPr>
              <w:spacing w:before="0"/>
              <w:jc w:val="right"/>
              <w:rPr>
                <w:szCs w:val="24"/>
                <w:lang w:val="en-GB"/>
              </w:rPr>
            </w:pPr>
            <w:r w:rsidRPr="00334544">
              <w:rPr>
                <w:szCs w:val="24"/>
                <w:lang w:eastAsia="zh-CN"/>
              </w:rPr>
              <w:t>20</w:t>
            </w:r>
            <w:r w:rsidRPr="00334544">
              <w:rPr>
                <w:rFonts w:hint="eastAsia"/>
                <w:szCs w:val="24"/>
                <w:lang w:eastAsia="zh-CN"/>
              </w:rPr>
              <w:t>1</w:t>
            </w:r>
            <w:r w:rsidR="003666B8">
              <w:rPr>
                <w:szCs w:val="24"/>
                <w:lang w:eastAsia="zh-CN"/>
              </w:rPr>
              <w:t>5</w:t>
            </w:r>
            <w:r w:rsidRPr="00334544">
              <w:rPr>
                <w:rFonts w:ascii="SimSun" w:hAnsi="SimSun" w:hint="eastAsia"/>
                <w:szCs w:val="24"/>
                <w:lang w:eastAsia="zh-CN"/>
              </w:rPr>
              <w:t>年</w:t>
            </w:r>
            <w:r w:rsidR="002E4603">
              <w:rPr>
                <w:rFonts w:hint="eastAsia"/>
                <w:szCs w:val="24"/>
                <w:lang w:eastAsia="zh-CN"/>
              </w:rPr>
              <w:t>7</w:t>
            </w:r>
            <w:r w:rsidRPr="00334544">
              <w:rPr>
                <w:rFonts w:ascii="SimSun" w:hAnsi="SimSun" w:hint="eastAsia"/>
                <w:szCs w:val="24"/>
                <w:lang w:eastAsia="zh-CN"/>
              </w:rPr>
              <w:t>月</w:t>
            </w:r>
            <w:r w:rsidR="002E4603">
              <w:rPr>
                <w:rFonts w:hint="eastAsia"/>
                <w:szCs w:val="24"/>
                <w:lang w:eastAsia="zh-CN"/>
              </w:rPr>
              <w:t>6</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1224A3">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1224A3">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3666B8" w:rsidP="003666B8">
            <w:pPr>
              <w:spacing w:before="0"/>
              <w:jc w:val="left"/>
              <w:rPr>
                <w:b/>
                <w:bCs/>
                <w:szCs w:val="24"/>
                <w:lang w:eastAsia="zh-CN"/>
              </w:rPr>
            </w:pPr>
            <w:r w:rsidRPr="005E2FED">
              <w:rPr>
                <w:b/>
                <w:lang w:eastAsia="zh-CN"/>
              </w:rPr>
              <w:t>致国际电联成员国主管部门和无线电通信部门成员</w:t>
            </w:r>
          </w:p>
          <w:p w:rsidR="00E53DCE" w:rsidRPr="00334544" w:rsidRDefault="00E53DCE" w:rsidP="001224A3">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1224A3">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1224A3">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1224A3">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53DCE" w:rsidRPr="002E4603" w:rsidRDefault="002E4603" w:rsidP="001224A3">
            <w:pPr>
              <w:tabs>
                <w:tab w:val="clear" w:pos="1588"/>
                <w:tab w:val="left" w:pos="1560"/>
              </w:tabs>
              <w:spacing w:before="0"/>
              <w:rPr>
                <w:b/>
                <w:bCs/>
                <w:szCs w:val="24"/>
                <w:lang w:eastAsia="zh-CN"/>
              </w:rPr>
            </w:pPr>
            <w:r w:rsidRPr="002E4603">
              <w:rPr>
                <w:b/>
                <w:bCs/>
                <w:lang w:eastAsia="zh-CN"/>
              </w:rPr>
              <w:t>ITU-R</w:t>
            </w:r>
            <w:r w:rsidRPr="002E4603">
              <w:rPr>
                <w:rFonts w:hint="eastAsia"/>
                <w:b/>
                <w:bCs/>
                <w:lang w:eastAsia="zh-CN"/>
              </w:rPr>
              <w:t>信函的发送</w:t>
            </w:r>
          </w:p>
        </w:tc>
      </w:tr>
      <w:tr w:rsidR="00E53DCE" w:rsidRPr="00334544" w:rsidTr="00DA4711">
        <w:trPr>
          <w:jc w:val="center"/>
        </w:trPr>
        <w:tc>
          <w:tcPr>
            <w:tcW w:w="1526" w:type="dxa"/>
            <w:shd w:val="clear" w:color="auto" w:fill="auto"/>
          </w:tcPr>
          <w:p w:rsidR="00E53DCE" w:rsidRPr="00334544" w:rsidRDefault="00E53DCE" w:rsidP="001224A3">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1224A3">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1224A3">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1224A3">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1224A3">
            <w:pPr>
              <w:spacing w:before="0"/>
              <w:jc w:val="left"/>
              <w:rPr>
                <w:b/>
                <w:bCs/>
                <w:szCs w:val="24"/>
                <w:lang w:eastAsia="zh-CN"/>
              </w:rPr>
            </w:pPr>
          </w:p>
        </w:tc>
      </w:tr>
    </w:tbl>
    <w:p w:rsidR="00C412A2" w:rsidRDefault="00B21CF0" w:rsidP="00951CEC">
      <w:pPr>
        <w:pStyle w:val="Heading1"/>
        <w:spacing w:before="720"/>
        <w:rPr>
          <w:lang w:eastAsia="zh-CN"/>
        </w:rPr>
      </w:pPr>
      <w:r>
        <w:rPr>
          <w:rFonts w:hint="eastAsia"/>
          <w:lang w:eastAsia="zh-CN"/>
        </w:rPr>
        <w:t>1</w:t>
      </w:r>
      <w:r>
        <w:rPr>
          <w:rFonts w:hint="eastAsia"/>
          <w:lang w:eastAsia="zh-CN"/>
        </w:rPr>
        <w:tab/>
      </w:r>
      <w:r w:rsidR="002E4603" w:rsidRPr="002E4603">
        <w:rPr>
          <w:rFonts w:hint="eastAsia"/>
          <w:lang w:eastAsia="zh-CN"/>
        </w:rPr>
        <w:t>无线电通信局行政通函和通函的发送</w:t>
      </w:r>
    </w:p>
    <w:p w:rsidR="002E4603" w:rsidRDefault="00C412A2" w:rsidP="00C75C3B">
      <w:pPr>
        <w:ind w:firstLineChars="200" w:firstLine="480"/>
        <w:rPr>
          <w:lang w:eastAsia="zh-CN"/>
        </w:rPr>
      </w:pPr>
      <w:r w:rsidRPr="00C412A2">
        <w:rPr>
          <w:rFonts w:hint="eastAsia"/>
          <w:lang w:eastAsia="zh-CN"/>
        </w:rPr>
        <w:t>按照</w:t>
      </w:r>
      <w:r w:rsidR="00B26FF9">
        <w:rPr>
          <w:rFonts w:hint="eastAsia"/>
          <w:lang w:eastAsia="zh-CN"/>
        </w:rPr>
        <w:t>明确</w:t>
      </w:r>
      <w:r w:rsidR="00B26FF9">
        <w:rPr>
          <w:lang w:eastAsia="zh-CN"/>
        </w:rPr>
        <w:t>了</w:t>
      </w:r>
      <w:r w:rsidR="001224A3" w:rsidRPr="00C412A2">
        <w:rPr>
          <w:rFonts w:hint="eastAsia"/>
          <w:lang w:eastAsia="zh-CN"/>
        </w:rPr>
        <w:t>一系列减少支出措施的第</w:t>
      </w:r>
      <w:r w:rsidR="001224A3" w:rsidRPr="00C412A2">
        <w:rPr>
          <w:lang w:eastAsia="zh-CN"/>
        </w:rPr>
        <w:t>5</w:t>
      </w:r>
      <w:r w:rsidR="001224A3" w:rsidRPr="00C412A2">
        <w:rPr>
          <w:rFonts w:hint="eastAsia"/>
          <w:lang w:eastAsia="zh-CN"/>
        </w:rPr>
        <w:t>号决定（</w:t>
      </w:r>
      <w:r w:rsidR="001224A3" w:rsidRPr="00C412A2">
        <w:rPr>
          <w:lang w:eastAsia="zh-CN"/>
        </w:rPr>
        <w:t>2014</w:t>
      </w:r>
      <w:r w:rsidR="001224A3" w:rsidRPr="00C412A2">
        <w:rPr>
          <w:rFonts w:hint="eastAsia"/>
          <w:lang w:eastAsia="zh-CN"/>
        </w:rPr>
        <w:t>年，釜山）附件</w:t>
      </w:r>
      <w:r w:rsidR="001224A3" w:rsidRPr="00C412A2">
        <w:rPr>
          <w:lang w:eastAsia="zh-CN"/>
        </w:rPr>
        <w:t>2</w:t>
      </w:r>
      <w:r w:rsidR="001224A3" w:rsidRPr="00C412A2">
        <w:rPr>
          <w:rFonts w:hint="eastAsia"/>
          <w:lang w:eastAsia="zh-CN"/>
        </w:rPr>
        <w:t>，其中包括</w:t>
      </w:r>
      <w:r w:rsidR="001224A3">
        <w:rPr>
          <w:rFonts w:hint="eastAsia"/>
          <w:lang w:eastAsia="zh-CN"/>
        </w:rPr>
        <w:t>“</w:t>
      </w:r>
      <w:r w:rsidR="001224A3" w:rsidRPr="00C412A2">
        <w:rPr>
          <w:rFonts w:hint="eastAsia"/>
          <w:lang w:eastAsia="zh-CN"/>
        </w:rPr>
        <w:t>在更大可能的范围内中断国际电联与成员国之间的传真和传统邮件通信方式，以现代电子通信方法取而代之</w:t>
      </w:r>
      <w:r w:rsidR="001224A3">
        <w:rPr>
          <w:rFonts w:hint="eastAsia"/>
          <w:lang w:eastAsia="zh-CN"/>
        </w:rPr>
        <w:t>”</w:t>
      </w:r>
      <w:r w:rsidR="00B26FF9" w:rsidRPr="00C412A2">
        <w:rPr>
          <w:rFonts w:hint="eastAsia"/>
          <w:lang w:eastAsia="zh-CN"/>
        </w:rPr>
        <w:t>，</w:t>
      </w:r>
      <w:r w:rsidR="00B26FF9">
        <w:rPr>
          <w:rFonts w:hint="eastAsia"/>
          <w:lang w:eastAsia="zh-CN"/>
        </w:rPr>
        <w:t>同时根据无线电通信顾问组在</w:t>
      </w:r>
      <w:r w:rsidRPr="00C412A2">
        <w:rPr>
          <w:lang w:eastAsia="zh-CN"/>
        </w:rPr>
        <w:t>2015</w:t>
      </w:r>
      <w:r>
        <w:rPr>
          <w:rFonts w:hint="eastAsia"/>
          <w:lang w:eastAsia="zh-CN"/>
        </w:rPr>
        <w:t>年</w:t>
      </w:r>
      <w:r>
        <w:rPr>
          <w:rFonts w:hint="eastAsia"/>
          <w:lang w:eastAsia="zh-CN"/>
        </w:rPr>
        <w:t>5</w:t>
      </w:r>
      <w:r>
        <w:rPr>
          <w:rFonts w:hint="eastAsia"/>
          <w:lang w:eastAsia="zh-CN"/>
        </w:rPr>
        <w:t>月</w:t>
      </w:r>
      <w:r w:rsidRPr="00C412A2">
        <w:rPr>
          <w:lang w:eastAsia="zh-CN"/>
        </w:rPr>
        <w:t>5</w:t>
      </w:r>
      <w:r w:rsidR="00B26FF9">
        <w:rPr>
          <w:rFonts w:hint="eastAsia"/>
          <w:lang w:eastAsia="zh-CN"/>
        </w:rPr>
        <w:t>日</w:t>
      </w:r>
      <w:r w:rsidRPr="00C412A2">
        <w:rPr>
          <w:rFonts w:hint="eastAsia"/>
          <w:lang w:eastAsia="zh-CN"/>
        </w:rPr>
        <w:t>至</w:t>
      </w:r>
      <w:r w:rsidRPr="00C412A2">
        <w:rPr>
          <w:lang w:eastAsia="zh-CN"/>
        </w:rPr>
        <w:t>8</w:t>
      </w:r>
      <w:r>
        <w:rPr>
          <w:rFonts w:hint="eastAsia"/>
          <w:lang w:eastAsia="zh-CN"/>
        </w:rPr>
        <w:t>日召开的第二十二次会议上提出的建议，无线电通信局将采用电子方式进行行政通函和通函的发送</w:t>
      </w:r>
      <w:r w:rsidRPr="00C412A2">
        <w:rPr>
          <w:rFonts w:hint="eastAsia"/>
          <w:lang w:eastAsia="zh-CN"/>
        </w:rPr>
        <w:t>，除非接</w:t>
      </w:r>
      <w:r w:rsidR="00C75C3B">
        <w:rPr>
          <w:rFonts w:hint="eastAsia"/>
          <w:lang w:eastAsia="zh-CN"/>
        </w:rPr>
        <w:t>收</w:t>
      </w:r>
      <w:r w:rsidRPr="00C412A2">
        <w:rPr>
          <w:rFonts w:hint="eastAsia"/>
          <w:lang w:eastAsia="zh-CN"/>
        </w:rPr>
        <w:t>发送的主管部门或部门成员提出具体要求。实行这一新指令的生效日期</w:t>
      </w:r>
      <w:r w:rsidR="00B26FF9">
        <w:rPr>
          <w:rFonts w:hint="eastAsia"/>
          <w:lang w:eastAsia="zh-CN"/>
        </w:rPr>
        <w:t>定</w:t>
      </w:r>
      <w:r w:rsidRPr="00C412A2">
        <w:rPr>
          <w:rFonts w:hint="eastAsia"/>
          <w:lang w:eastAsia="zh-CN"/>
        </w:rPr>
        <w:t>为</w:t>
      </w:r>
      <w:r w:rsidRPr="00EF30DC">
        <w:rPr>
          <w:b/>
          <w:bCs/>
          <w:u w:val="single"/>
          <w:lang w:eastAsia="zh-CN"/>
        </w:rPr>
        <w:t>2015</w:t>
      </w:r>
      <w:r w:rsidRPr="00EF30DC">
        <w:rPr>
          <w:rFonts w:hint="eastAsia"/>
          <w:b/>
          <w:bCs/>
          <w:u w:val="single"/>
          <w:lang w:eastAsia="zh-CN"/>
        </w:rPr>
        <w:t>年</w:t>
      </w:r>
      <w:r w:rsidRPr="00EF30DC">
        <w:rPr>
          <w:rFonts w:hint="eastAsia"/>
          <w:b/>
          <w:bCs/>
          <w:u w:val="single"/>
          <w:lang w:eastAsia="zh-CN"/>
        </w:rPr>
        <w:t>8</w:t>
      </w:r>
      <w:r w:rsidRPr="00EF30DC">
        <w:rPr>
          <w:rFonts w:hint="eastAsia"/>
          <w:b/>
          <w:bCs/>
          <w:u w:val="single"/>
          <w:lang w:eastAsia="zh-CN"/>
        </w:rPr>
        <w:t>月</w:t>
      </w:r>
      <w:r w:rsidRPr="00EF30DC">
        <w:rPr>
          <w:rFonts w:hint="eastAsia"/>
          <w:b/>
          <w:bCs/>
          <w:u w:val="single"/>
          <w:lang w:eastAsia="zh-CN"/>
        </w:rPr>
        <w:t>3</w:t>
      </w:r>
      <w:r w:rsidRPr="00EF30DC">
        <w:rPr>
          <w:rFonts w:hint="eastAsia"/>
          <w:b/>
          <w:bCs/>
          <w:u w:val="single"/>
          <w:lang w:eastAsia="zh-CN"/>
        </w:rPr>
        <w:t>日</w:t>
      </w:r>
      <w:r w:rsidRPr="00C412A2">
        <w:rPr>
          <w:rFonts w:hint="eastAsia"/>
          <w:lang w:eastAsia="zh-CN"/>
        </w:rPr>
        <w:t>。</w:t>
      </w:r>
      <w:r w:rsidR="002E4603">
        <w:rPr>
          <w:lang w:eastAsia="zh-CN"/>
        </w:rPr>
        <w:t xml:space="preserve"> </w:t>
      </w:r>
    </w:p>
    <w:p w:rsidR="002E4603" w:rsidRDefault="002E4603" w:rsidP="00C412A2">
      <w:pPr>
        <w:pStyle w:val="Heading1"/>
        <w:spacing w:before="480"/>
        <w:rPr>
          <w:lang w:eastAsia="zh-CN"/>
        </w:rPr>
      </w:pPr>
      <w:r>
        <w:rPr>
          <w:lang w:eastAsia="zh-CN"/>
        </w:rPr>
        <w:t>2</w:t>
      </w:r>
      <w:r>
        <w:rPr>
          <w:lang w:eastAsia="zh-CN"/>
        </w:rPr>
        <w:tab/>
      </w:r>
      <w:r w:rsidR="00C412A2">
        <w:rPr>
          <w:rFonts w:hint="eastAsia"/>
          <w:lang w:eastAsia="zh-CN"/>
        </w:rPr>
        <w:t>以电子方式提供无线电通信局的行政通函和通函</w:t>
      </w:r>
    </w:p>
    <w:p w:rsidR="002E4603" w:rsidRDefault="00C412A2" w:rsidP="00951CEC">
      <w:pPr>
        <w:ind w:firstLineChars="200" w:firstLine="480"/>
        <w:rPr>
          <w:lang w:eastAsia="zh-CN"/>
        </w:rPr>
      </w:pPr>
      <w:r>
        <w:rPr>
          <w:rFonts w:hint="eastAsia"/>
          <w:lang w:eastAsia="zh-CN"/>
        </w:rPr>
        <w:t>所有无线电通信局行政通函和通函均可在以下国际电联网站免费获取：</w:t>
      </w:r>
    </w:p>
    <w:p w:rsidR="002E4603" w:rsidRDefault="00EF6F7B" w:rsidP="002E4603">
      <w:pPr>
        <w:ind w:left="720"/>
        <w:rPr>
          <w:rFonts w:asciiTheme="minorHAnsi" w:hAnsiTheme="minorHAnsi"/>
          <w:szCs w:val="24"/>
        </w:rPr>
      </w:pPr>
      <w:hyperlink r:id="rId8" w:history="1">
        <w:r w:rsidR="002E4603">
          <w:rPr>
            <w:rStyle w:val="Hyperlink"/>
            <w:rFonts w:asciiTheme="minorHAnsi" w:hAnsiTheme="minorHAnsi" w:cs="Arial"/>
            <w:szCs w:val="24"/>
            <w:bdr w:val="none" w:sz="0" w:space="0" w:color="auto" w:frame="1"/>
            <w:shd w:val="clear" w:color="auto" w:fill="FFFFFF"/>
          </w:rPr>
          <w:t>www.itu.int/go/Rcirculars</w:t>
        </w:r>
      </w:hyperlink>
    </w:p>
    <w:p w:rsidR="002E4603" w:rsidRDefault="006416F3" w:rsidP="00C75C3B">
      <w:pPr>
        <w:ind w:firstLineChars="200" w:firstLine="480"/>
        <w:rPr>
          <w:lang w:eastAsia="zh-CN"/>
        </w:rPr>
      </w:pPr>
      <w:r>
        <w:rPr>
          <w:rFonts w:hint="eastAsia"/>
          <w:lang w:eastAsia="zh-CN"/>
        </w:rPr>
        <w:t>可</w:t>
      </w:r>
      <w:r w:rsidR="00C75C3B">
        <w:rPr>
          <w:rFonts w:hint="eastAsia"/>
          <w:lang w:eastAsia="zh-CN"/>
        </w:rPr>
        <w:t>以</w:t>
      </w:r>
      <w:r>
        <w:rPr>
          <w:rFonts w:hint="eastAsia"/>
          <w:lang w:eastAsia="zh-CN"/>
        </w:rPr>
        <w:t>通过</w:t>
      </w:r>
      <w:r w:rsidR="00C75C3B">
        <w:rPr>
          <w:rFonts w:hint="eastAsia"/>
          <w:lang w:eastAsia="zh-CN"/>
        </w:rPr>
        <w:t>成员</w:t>
      </w:r>
      <w:r w:rsidR="00C75C3B">
        <w:rPr>
          <w:lang w:eastAsia="zh-CN"/>
        </w:rPr>
        <w:t>的</w:t>
      </w:r>
      <w:r>
        <w:rPr>
          <w:lang w:eastAsia="zh-CN"/>
        </w:rPr>
        <w:t>TIES</w:t>
      </w:r>
      <w:r>
        <w:rPr>
          <w:rFonts w:hint="eastAsia"/>
          <w:lang w:eastAsia="zh-CN"/>
        </w:rPr>
        <w:t>账户</w:t>
      </w:r>
      <w:r w:rsidR="00C75C3B">
        <w:rPr>
          <w:rFonts w:hint="eastAsia"/>
          <w:lang w:eastAsia="zh-CN"/>
        </w:rPr>
        <w:t>通知</w:t>
      </w:r>
      <w:r w:rsidR="00C75C3B">
        <w:rPr>
          <w:lang w:eastAsia="zh-CN"/>
        </w:rPr>
        <w:t>他们</w:t>
      </w:r>
      <w:r>
        <w:rPr>
          <w:rFonts w:hint="eastAsia"/>
          <w:lang w:eastAsia="zh-CN"/>
        </w:rPr>
        <w:t>无线电通信局行政通函和通函以及其他相关国际电联文件何时已在国际电联网站上提供</w:t>
      </w:r>
      <w:r w:rsidR="00C75C3B">
        <w:rPr>
          <w:rFonts w:hint="eastAsia"/>
          <w:lang w:eastAsia="zh-CN"/>
        </w:rPr>
        <w:t>的</w:t>
      </w:r>
      <w:r w:rsidR="00C75C3B">
        <w:rPr>
          <w:lang w:eastAsia="zh-CN"/>
        </w:rPr>
        <w:t>情况</w:t>
      </w:r>
      <w:r>
        <w:rPr>
          <w:rFonts w:hint="eastAsia"/>
          <w:lang w:eastAsia="zh-CN"/>
        </w:rPr>
        <w:t>。</w:t>
      </w:r>
    </w:p>
    <w:p w:rsidR="002E4603" w:rsidRDefault="006416F3" w:rsidP="00C75C3B">
      <w:pPr>
        <w:ind w:firstLineChars="200" w:firstLine="480"/>
        <w:rPr>
          <w:lang w:eastAsia="zh-CN"/>
        </w:rPr>
      </w:pPr>
      <w:r>
        <w:rPr>
          <w:rFonts w:hint="eastAsia"/>
          <w:lang w:eastAsia="zh-CN"/>
        </w:rPr>
        <w:t>如欲创建</w:t>
      </w:r>
      <w:r w:rsidR="002E4603">
        <w:t>TIES</w:t>
      </w:r>
      <w:r>
        <w:t>账户并启动</w:t>
      </w:r>
      <w:r w:rsidR="00EF30DC">
        <w:rPr>
          <w:rFonts w:hint="eastAsia"/>
          <w:lang w:eastAsia="zh-CN"/>
        </w:rPr>
        <w:t>相关</w:t>
      </w:r>
      <w:r w:rsidR="00EF30DC">
        <w:t>通</w:t>
      </w:r>
      <w:r w:rsidR="00EF30DC">
        <w:rPr>
          <w:rFonts w:hint="eastAsia"/>
          <w:lang w:eastAsia="zh-CN"/>
        </w:rPr>
        <w:t>知</w:t>
      </w:r>
      <w:r>
        <w:t>，</w:t>
      </w:r>
      <w:r w:rsidR="00C75C3B">
        <w:rPr>
          <w:rFonts w:hint="eastAsia"/>
          <w:lang w:eastAsia="zh-CN"/>
        </w:rPr>
        <w:t>或者</w:t>
      </w:r>
      <w:r>
        <w:t>重新获取您的</w:t>
      </w:r>
      <w:r w:rsidR="00C75C3B">
        <w:t>TIES</w:t>
      </w:r>
      <w:r>
        <w:t>账户用户名和</w:t>
      </w:r>
      <w:r w:rsidR="002E4603">
        <w:t>/</w:t>
      </w:r>
      <w:r>
        <w:t>或密码，请访问</w:t>
      </w:r>
      <w:hyperlink r:id="rId9" w:history="1">
        <w:r>
          <w:rPr>
            <w:rStyle w:val="Hyperlink"/>
          </w:rPr>
          <w:t>www.itu.int/ties</w:t>
        </w:r>
      </w:hyperlink>
      <w:r>
        <w:t>。</w:t>
      </w:r>
      <w:r>
        <w:rPr>
          <w:lang w:eastAsia="zh-CN"/>
        </w:rPr>
        <w:t>可根据国际电联成员</w:t>
      </w:r>
      <w:r w:rsidR="00C75C3B">
        <w:rPr>
          <w:lang w:eastAsia="zh-CN"/>
        </w:rPr>
        <w:t>（</w:t>
      </w:r>
      <w:r w:rsidR="00C75C3B" w:rsidRPr="00951CEC">
        <w:rPr>
          <w:lang w:eastAsia="zh-CN"/>
        </w:rPr>
        <w:t>成员国</w:t>
      </w:r>
      <w:r w:rsidR="00C75C3B">
        <w:rPr>
          <w:lang w:eastAsia="zh-CN"/>
        </w:rPr>
        <w:t>，</w:t>
      </w:r>
      <w:r w:rsidR="00C75C3B" w:rsidRPr="00951CEC">
        <w:rPr>
          <w:lang w:eastAsia="zh-CN"/>
        </w:rPr>
        <w:t>部门成员</w:t>
      </w:r>
      <w:r w:rsidR="00C75C3B">
        <w:rPr>
          <w:lang w:eastAsia="zh-CN"/>
        </w:rPr>
        <w:t>，</w:t>
      </w:r>
      <w:r w:rsidR="00C75C3B" w:rsidRPr="00951CEC">
        <w:rPr>
          <w:lang w:eastAsia="zh-CN"/>
        </w:rPr>
        <w:t>部门准成员</w:t>
      </w:r>
      <w:r w:rsidR="00C75C3B">
        <w:rPr>
          <w:lang w:eastAsia="zh-CN"/>
        </w:rPr>
        <w:t>和</w:t>
      </w:r>
      <w:r w:rsidR="00C75C3B" w:rsidRPr="00951CEC">
        <w:rPr>
          <w:lang w:eastAsia="zh-CN"/>
        </w:rPr>
        <w:t>学术成员</w:t>
      </w:r>
      <w:r w:rsidR="00C75C3B">
        <w:rPr>
          <w:lang w:eastAsia="zh-CN"/>
        </w:rPr>
        <w:t>）。</w:t>
      </w:r>
      <w:r>
        <w:rPr>
          <w:lang w:eastAsia="zh-CN"/>
        </w:rPr>
        <w:t>代表的要求提供</w:t>
      </w:r>
      <w:r w:rsidR="002E4603">
        <w:rPr>
          <w:lang w:eastAsia="zh-CN"/>
        </w:rPr>
        <w:t>TIES</w:t>
      </w:r>
      <w:r>
        <w:rPr>
          <w:lang w:eastAsia="zh-CN"/>
        </w:rPr>
        <w:t>账户</w:t>
      </w:r>
    </w:p>
    <w:p w:rsidR="002E4603" w:rsidRDefault="00EF30DC" w:rsidP="002455BE">
      <w:pPr>
        <w:ind w:firstLineChars="200" w:firstLine="480"/>
        <w:jc w:val="left"/>
        <w:rPr>
          <w:rFonts w:eastAsia="Times New Roman" w:cs="Times New Roman"/>
          <w:lang w:eastAsia="zh-CN"/>
        </w:rPr>
      </w:pPr>
      <w:r>
        <w:rPr>
          <w:rFonts w:hint="eastAsia"/>
          <w:lang w:eastAsia="zh-CN"/>
        </w:rPr>
        <w:t>如果您希望通过其他手段（其中包括平邮）收到无线电通信局的行政通函和通函，请</w:t>
      </w:r>
      <w:hyperlink r:id="rId10" w:history="1">
        <w:r w:rsidR="002455BE">
          <w:rPr>
            <w:rStyle w:val="Hyperlink"/>
          </w:rPr>
          <w:t>ITU-R.Registrations@itu.int</w:t>
        </w:r>
      </w:hyperlink>
      <w:r>
        <w:t>。</w:t>
      </w:r>
      <w:r w:rsidR="002E4603">
        <w:t xml:space="preserve">  </w:t>
      </w:r>
      <w:r w:rsidR="002E4603">
        <w:rPr>
          <w:b/>
          <w:bCs/>
        </w:rPr>
        <w:br w:type="page"/>
      </w:r>
      <w:r w:rsidR="002E4603" w:rsidRPr="00113DF7">
        <w:rPr>
          <w:b/>
          <w:bCs/>
          <w:lang w:eastAsia="zh-CN"/>
        </w:rPr>
        <w:lastRenderedPageBreak/>
        <w:t>3</w:t>
      </w:r>
      <w:r>
        <w:rPr>
          <w:rFonts w:hint="eastAsia"/>
          <w:b/>
          <w:bCs/>
          <w:lang w:eastAsia="zh-CN"/>
        </w:rPr>
        <w:tab/>
      </w:r>
      <w:r>
        <w:rPr>
          <w:b/>
          <w:bCs/>
          <w:lang w:eastAsia="zh-CN"/>
        </w:rPr>
        <w:t>强制性信函</w:t>
      </w:r>
    </w:p>
    <w:p w:rsidR="002E4603" w:rsidRDefault="00EF30DC" w:rsidP="00C75C3B">
      <w:pPr>
        <w:ind w:firstLineChars="200" w:firstLine="480"/>
        <w:rPr>
          <w:lang w:eastAsia="zh-CN"/>
        </w:rPr>
      </w:pPr>
      <w:r>
        <w:rPr>
          <w:rFonts w:hint="eastAsia"/>
          <w:lang w:eastAsia="zh-CN"/>
        </w:rPr>
        <w:t>上述安排不适用于《无线电规则》相关条款所提及的强制性信函。</w:t>
      </w:r>
    </w:p>
    <w:p w:rsidR="002E4603" w:rsidRDefault="002E4603" w:rsidP="002E4603">
      <w:pPr>
        <w:rPr>
          <w:rFonts w:asciiTheme="minorHAnsi" w:hAnsiTheme="minorHAnsi" w:cstheme="minorHAnsi"/>
          <w:szCs w:val="24"/>
          <w:lang w:eastAsia="zh-CN"/>
        </w:rPr>
      </w:pPr>
    </w:p>
    <w:p w:rsidR="00951CEC" w:rsidRDefault="00951CEC" w:rsidP="002E4603">
      <w:pPr>
        <w:rPr>
          <w:rFonts w:asciiTheme="minorHAnsi" w:hAnsiTheme="minorHAnsi" w:cstheme="minorHAnsi"/>
          <w:szCs w:val="24"/>
          <w:lang w:eastAsia="zh-CN"/>
        </w:rPr>
      </w:pPr>
    </w:p>
    <w:p w:rsidR="00951CEC" w:rsidRDefault="00951CEC" w:rsidP="002E4603">
      <w:pPr>
        <w:rPr>
          <w:rFonts w:asciiTheme="minorHAnsi" w:hAnsiTheme="minorHAnsi" w:cstheme="minorHAnsi"/>
          <w:szCs w:val="24"/>
          <w:lang w:eastAsia="zh-CN"/>
        </w:rPr>
      </w:pPr>
    </w:p>
    <w:p w:rsidR="003666B8" w:rsidRPr="005E2FED" w:rsidRDefault="003666B8" w:rsidP="00E819C1">
      <w:pPr>
        <w:tabs>
          <w:tab w:val="center" w:pos="7371"/>
        </w:tabs>
        <w:spacing w:before="1440"/>
        <w:jc w:val="left"/>
        <w:rPr>
          <w:lang w:eastAsia="zh-CN"/>
        </w:rPr>
      </w:pPr>
      <w:r w:rsidRPr="005E2FED">
        <w:rPr>
          <w:lang w:eastAsia="zh-CN"/>
        </w:rPr>
        <w:t>主任</w:t>
      </w:r>
      <w:r w:rsidRPr="005E2FED">
        <w:rPr>
          <w:lang w:eastAsia="zh-CN"/>
        </w:rPr>
        <w:br/>
      </w:r>
      <w:r w:rsidRPr="00882F8A">
        <w:rPr>
          <w:rFonts w:hint="eastAsia"/>
          <w:lang w:eastAsia="zh-CN"/>
        </w:rPr>
        <w:t>弗朗索瓦</w:t>
      </w:r>
      <w:r>
        <w:rPr>
          <w:lang w:eastAsia="zh-CN"/>
        </w:rPr>
        <w:t>•</w:t>
      </w:r>
      <w:r w:rsidRPr="00882F8A">
        <w:rPr>
          <w:rFonts w:hint="eastAsia"/>
          <w:lang w:eastAsia="zh-CN"/>
        </w:rPr>
        <w:t>朗西</w:t>
      </w:r>
    </w:p>
    <w:p w:rsidR="003666B8" w:rsidRPr="005E2FED" w:rsidRDefault="003666B8" w:rsidP="003666B8">
      <w:pPr>
        <w:tabs>
          <w:tab w:val="center" w:pos="7939"/>
          <w:tab w:val="right" w:pos="8505"/>
        </w:tabs>
        <w:spacing w:before="0"/>
        <w:rPr>
          <w:lang w:eastAsia="zh-CN"/>
        </w:rPr>
      </w:pPr>
    </w:p>
    <w:p w:rsidR="003666B8" w:rsidRDefault="003666B8" w:rsidP="003666B8">
      <w:pPr>
        <w:tabs>
          <w:tab w:val="center" w:pos="7939"/>
          <w:tab w:val="right" w:pos="8505"/>
        </w:tabs>
        <w:rPr>
          <w:b/>
          <w:bCs/>
          <w:lang w:val="fr-FR" w:eastAsia="zh-CN"/>
        </w:rPr>
      </w:pPr>
    </w:p>
    <w:p w:rsidR="00951CEC" w:rsidRDefault="00951CEC" w:rsidP="003666B8">
      <w:pPr>
        <w:tabs>
          <w:tab w:val="center" w:pos="7939"/>
          <w:tab w:val="right" w:pos="8505"/>
        </w:tabs>
        <w:rPr>
          <w:b/>
          <w:bCs/>
          <w:lang w:val="fr-FR" w:eastAsia="zh-CN"/>
        </w:rPr>
      </w:pPr>
    </w:p>
    <w:p w:rsidR="00951CEC" w:rsidRPr="009C7A30" w:rsidRDefault="00951CEC" w:rsidP="00951CEC">
      <w:pPr>
        <w:spacing w:before="5400"/>
        <w:rPr>
          <w:lang w:val="fr-FR" w:eastAsia="zh-CN"/>
        </w:rPr>
      </w:pPr>
    </w:p>
    <w:p w:rsidR="003666B8" w:rsidRPr="004547AB" w:rsidRDefault="003666B8" w:rsidP="003666B8">
      <w:pPr>
        <w:tabs>
          <w:tab w:val="clear" w:pos="794"/>
          <w:tab w:val="clear" w:pos="1191"/>
          <w:tab w:val="clear" w:pos="1588"/>
          <w:tab w:val="clear" w:pos="1985"/>
          <w:tab w:val="center" w:pos="6237"/>
        </w:tabs>
        <w:spacing w:before="0"/>
        <w:rPr>
          <w:b/>
          <w:bCs/>
          <w:sz w:val="18"/>
          <w:lang w:eastAsia="zh-CN"/>
        </w:rPr>
      </w:pPr>
      <w:r w:rsidRPr="004547AB">
        <w:rPr>
          <w:b/>
          <w:bCs/>
          <w:sz w:val="18"/>
          <w:lang w:eastAsia="zh-CN"/>
        </w:rPr>
        <w:t>分发：</w:t>
      </w:r>
    </w:p>
    <w:p w:rsidR="003666B8" w:rsidRPr="005E2FED" w:rsidRDefault="003666B8" w:rsidP="003666B8">
      <w:pPr>
        <w:tabs>
          <w:tab w:val="left" w:pos="284"/>
        </w:tabs>
        <w:rPr>
          <w:sz w:val="18"/>
          <w:lang w:eastAsia="zh-CN"/>
        </w:rPr>
      </w:pPr>
      <w:r w:rsidRPr="00882F8A">
        <w:rPr>
          <w:sz w:val="18"/>
          <w:lang w:eastAsia="zh-CN"/>
        </w:rPr>
        <w:t>–</w:t>
      </w:r>
      <w:r w:rsidRPr="005E2FED">
        <w:rPr>
          <w:sz w:val="18"/>
          <w:lang w:eastAsia="zh-CN"/>
        </w:rPr>
        <w:tab/>
      </w:r>
      <w:r w:rsidRPr="005E2FED">
        <w:rPr>
          <w:sz w:val="18"/>
          <w:lang w:eastAsia="zh-CN"/>
        </w:rPr>
        <w:t>国际电联成员国主管部门</w:t>
      </w:r>
    </w:p>
    <w:p w:rsidR="003666B8" w:rsidRPr="005E2FED" w:rsidRDefault="003666B8" w:rsidP="003666B8">
      <w:pPr>
        <w:tabs>
          <w:tab w:val="left" w:pos="284"/>
        </w:tabs>
        <w:spacing w:before="0"/>
        <w:rPr>
          <w:sz w:val="18"/>
          <w:lang w:eastAsia="zh-CN"/>
        </w:rPr>
      </w:pPr>
      <w:r w:rsidRPr="00882F8A">
        <w:rPr>
          <w:sz w:val="18"/>
          <w:lang w:eastAsia="zh-CN"/>
        </w:rPr>
        <w:t>–</w:t>
      </w:r>
      <w:r w:rsidRPr="005E2FED">
        <w:rPr>
          <w:sz w:val="18"/>
          <w:lang w:eastAsia="zh-CN"/>
        </w:rPr>
        <w:tab/>
      </w:r>
      <w:r>
        <w:rPr>
          <w:sz w:val="18"/>
          <w:lang w:eastAsia="zh-CN"/>
        </w:rPr>
        <w:t>无线电通信部门</w:t>
      </w:r>
      <w:r w:rsidRPr="005E2FED">
        <w:rPr>
          <w:sz w:val="18"/>
          <w:lang w:eastAsia="zh-CN"/>
        </w:rPr>
        <w:t>成员</w:t>
      </w:r>
    </w:p>
    <w:p w:rsidR="003666B8" w:rsidRPr="005E2FED" w:rsidRDefault="003666B8" w:rsidP="003666B8">
      <w:pPr>
        <w:tabs>
          <w:tab w:val="left" w:pos="284"/>
          <w:tab w:val="left" w:pos="360"/>
        </w:tabs>
        <w:spacing w:before="0"/>
        <w:ind w:left="284" w:hanging="284"/>
        <w:rPr>
          <w:sz w:val="18"/>
          <w:lang w:eastAsia="zh-CN"/>
        </w:rPr>
      </w:pPr>
      <w:r w:rsidRPr="00882F8A">
        <w:rPr>
          <w:sz w:val="18"/>
          <w:lang w:eastAsia="zh-CN"/>
        </w:rPr>
        <w:t>–</w:t>
      </w:r>
      <w:r w:rsidRPr="005E2FED">
        <w:rPr>
          <w:sz w:val="18"/>
          <w:lang w:eastAsia="zh-CN"/>
        </w:rPr>
        <w:tab/>
      </w:r>
      <w:r w:rsidRPr="005E2FED">
        <w:rPr>
          <w:sz w:val="18"/>
          <w:lang w:eastAsia="zh-CN"/>
        </w:rPr>
        <w:t>无线电通信研究组和规则</w:t>
      </w:r>
      <w:r w:rsidRPr="005E2FED">
        <w:rPr>
          <w:sz w:val="18"/>
          <w:lang w:eastAsia="zh-CN"/>
        </w:rPr>
        <w:t>/</w:t>
      </w:r>
      <w:r w:rsidRPr="005E2FED">
        <w:rPr>
          <w:sz w:val="18"/>
          <w:lang w:eastAsia="zh-CN"/>
        </w:rPr>
        <w:t>程序问题特别委员会正副主席</w:t>
      </w:r>
    </w:p>
    <w:p w:rsidR="003666B8" w:rsidRPr="005E2FED" w:rsidRDefault="003666B8" w:rsidP="003666B8">
      <w:pPr>
        <w:tabs>
          <w:tab w:val="left" w:pos="284"/>
          <w:tab w:val="left" w:pos="360"/>
        </w:tabs>
        <w:spacing w:before="0"/>
        <w:rPr>
          <w:sz w:val="18"/>
          <w:szCs w:val="18"/>
          <w:lang w:eastAsia="zh-CN"/>
        </w:rPr>
      </w:pPr>
      <w:r w:rsidRPr="00882F8A">
        <w:rPr>
          <w:sz w:val="18"/>
          <w:lang w:eastAsia="zh-CN"/>
        </w:rPr>
        <w:t>–</w:t>
      </w:r>
      <w:r w:rsidRPr="005E2FED">
        <w:rPr>
          <w:sz w:val="18"/>
          <w:lang w:eastAsia="zh-CN"/>
        </w:rPr>
        <w:tab/>
      </w:r>
      <w:r w:rsidRPr="005E2FED">
        <w:rPr>
          <w:sz w:val="18"/>
          <w:szCs w:val="18"/>
          <w:lang w:eastAsia="zh-CN"/>
        </w:rPr>
        <w:t>无线电通信顾问组正副主席</w:t>
      </w:r>
    </w:p>
    <w:p w:rsidR="003666B8" w:rsidRPr="005E2FED" w:rsidRDefault="003666B8" w:rsidP="003666B8">
      <w:pPr>
        <w:tabs>
          <w:tab w:val="left" w:pos="284"/>
          <w:tab w:val="left" w:pos="360"/>
        </w:tabs>
        <w:spacing w:before="0"/>
        <w:rPr>
          <w:sz w:val="18"/>
          <w:lang w:eastAsia="zh-CN"/>
        </w:rPr>
      </w:pPr>
      <w:r w:rsidRPr="00882F8A">
        <w:rPr>
          <w:sz w:val="18"/>
          <w:lang w:eastAsia="zh-CN"/>
        </w:rPr>
        <w:t>–</w:t>
      </w:r>
      <w:r w:rsidRPr="005E2FED">
        <w:rPr>
          <w:sz w:val="18"/>
          <w:lang w:eastAsia="zh-CN"/>
        </w:rPr>
        <w:tab/>
      </w:r>
      <w:r w:rsidRPr="005E2FED">
        <w:rPr>
          <w:sz w:val="18"/>
          <w:lang w:eastAsia="zh-CN"/>
        </w:rPr>
        <w:t>大会筹备会议正副主席</w:t>
      </w:r>
    </w:p>
    <w:p w:rsidR="003666B8" w:rsidRPr="005E2FED" w:rsidRDefault="003666B8" w:rsidP="003666B8">
      <w:pPr>
        <w:tabs>
          <w:tab w:val="left" w:pos="284"/>
          <w:tab w:val="left" w:pos="360"/>
        </w:tabs>
        <w:spacing w:before="0"/>
        <w:ind w:left="360" w:hanging="360"/>
        <w:rPr>
          <w:sz w:val="18"/>
          <w:lang w:eastAsia="zh-CN"/>
        </w:rPr>
      </w:pPr>
      <w:r w:rsidRPr="00882F8A">
        <w:rPr>
          <w:sz w:val="18"/>
          <w:lang w:eastAsia="zh-CN"/>
        </w:rPr>
        <w:t>–</w:t>
      </w:r>
      <w:r w:rsidRPr="005E2FED">
        <w:rPr>
          <w:sz w:val="18"/>
          <w:lang w:eastAsia="zh-CN"/>
        </w:rPr>
        <w:tab/>
      </w:r>
      <w:r w:rsidRPr="005E2FED">
        <w:rPr>
          <w:sz w:val="18"/>
          <w:lang w:eastAsia="zh-CN"/>
        </w:rPr>
        <w:t>无线电规则委员会委员</w:t>
      </w:r>
    </w:p>
    <w:p w:rsidR="003666B8" w:rsidRDefault="003666B8" w:rsidP="002E4603">
      <w:pPr>
        <w:tabs>
          <w:tab w:val="left" w:pos="284"/>
          <w:tab w:val="left" w:pos="360"/>
        </w:tabs>
        <w:spacing w:before="0"/>
        <w:ind w:left="284" w:hanging="284"/>
        <w:rPr>
          <w:lang w:eastAsia="zh-CN"/>
        </w:rPr>
      </w:pPr>
      <w:r w:rsidRPr="00882F8A">
        <w:rPr>
          <w:sz w:val="18"/>
          <w:lang w:eastAsia="zh-CN"/>
        </w:rPr>
        <w:t>–</w:t>
      </w:r>
      <w:r w:rsidRPr="005E2FED">
        <w:rPr>
          <w:sz w:val="18"/>
          <w:lang w:eastAsia="zh-CN"/>
        </w:rPr>
        <w:tab/>
      </w:r>
      <w:r w:rsidRPr="005E2FED">
        <w:rPr>
          <w:sz w:val="18"/>
          <w:lang w:eastAsia="zh-CN"/>
        </w:rPr>
        <w:t>国际电联秘书长、电信标准化局主任、电信发展局主任</w:t>
      </w:r>
    </w:p>
    <w:sectPr w:rsidR="003666B8" w:rsidSect="00031E64">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DF7" w:rsidRDefault="00113DF7">
      <w:r>
        <w:separator/>
      </w:r>
    </w:p>
  </w:endnote>
  <w:endnote w:type="continuationSeparator" w:id="0">
    <w:p w:rsidR="00113DF7" w:rsidRDefault="0011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EC" w:rsidRPr="00EF6F7B" w:rsidRDefault="00951CEC" w:rsidP="00EF6F7B">
    <w:pPr>
      <w:pStyle w:val="Footer"/>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F7B" w:rsidRDefault="00EF6F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DF7" w:rsidRPr="00FB65BC" w:rsidRDefault="00113DF7" w:rsidP="00B06B90">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DF7" w:rsidRDefault="00113DF7">
      <w:r>
        <w:t>____________________</w:t>
      </w:r>
    </w:p>
  </w:footnote>
  <w:footnote w:type="continuationSeparator" w:id="0">
    <w:p w:rsidR="00113DF7" w:rsidRDefault="00113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DF7" w:rsidRPr="00AC1F2B" w:rsidRDefault="00113DF7" w:rsidP="0062718C">
    <w:pPr>
      <w:pStyle w:val="Header"/>
      <w:jc w:val="center"/>
      <w:rPr>
        <w:sz w:val="20"/>
        <w:szCs w:val="18"/>
      </w:rPr>
    </w:pPr>
    <w:r w:rsidRPr="00F17B9D">
      <w:rPr>
        <w:sz w:val="18"/>
        <w:szCs w:val="16"/>
      </w:rPr>
      <w:fldChar w:fldCharType="begin"/>
    </w:r>
    <w:r w:rsidRPr="00F17B9D">
      <w:rPr>
        <w:sz w:val="18"/>
        <w:szCs w:val="16"/>
      </w:rPr>
      <w:instrText xml:space="preserve"> PAGE  \* MERGEFORMAT </w:instrText>
    </w:r>
    <w:r w:rsidRPr="00F17B9D">
      <w:rPr>
        <w:sz w:val="18"/>
        <w:szCs w:val="16"/>
      </w:rPr>
      <w:fldChar w:fldCharType="separate"/>
    </w:r>
    <w:r w:rsidR="00EF6F7B">
      <w:rPr>
        <w:noProof/>
        <w:sz w:val="18"/>
        <w:szCs w:val="16"/>
      </w:rPr>
      <w:t>2</w:t>
    </w:r>
    <w:r w:rsidRPr="00F17B9D">
      <w:rP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DF7" w:rsidRPr="00AF3325" w:rsidRDefault="00113DF7" w:rsidP="0062718C">
    <w:pPr>
      <w:pStyle w:val="Header"/>
      <w:jc w:val="center"/>
    </w:pPr>
    <w:r w:rsidRPr="00F17B9D">
      <w:rPr>
        <w:sz w:val="18"/>
        <w:szCs w:val="16"/>
      </w:rPr>
      <w:fldChar w:fldCharType="begin"/>
    </w:r>
    <w:r w:rsidRPr="00F17B9D">
      <w:rPr>
        <w:sz w:val="18"/>
        <w:szCs w:val="16"/>
      </w:rPr>
      <w:instrText xml:space="preserve"> PAGE  \* MERGEFORMAT </w:instrText>
    </w:r>
    <w:r w:rsidRPr="00F17B9D">
      <w:rPr>
        <w:sz w:val="18"/>
        <w:szCs w:val="16"/>
      </w:rPr>
      <w:fldChar w:fldCharType="separate"/>
    </w:r>
    <w:r>
      <w:rPr>
        <w:noProof/>
        <w:sz w:val="18"/>
        <w:szCs w:val="16"/>
      </w:rPr>
      <w:t>3</w:t>
    </w:r>
    <w:r w:rsidRPr="00F17B9D">
      <w:rPr>
        <w:sz w:val="18"/>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113DF7" w:rsidTr="00DA4711">
      <w:trPr>
        <w:jc w:val="center"/>
      </w:trPr>
      <w:tc>
        <w:tcPr>
          <w:tcW w:w="4889" w:type="dxa"/>
        </w:tcPr>
        <w:p w:rsidR="00113DF7" w:rsidRDefault="00113DF7" w:rsidP="005E5C29">
          <w:pPr>
            <w:pStyle w:val="Header"/>
            <w:tabs>
              <w:tab w:val="clear" w:pos="794"/>
              <w:tab w:val="clear" w:pos="4820"/>
            </w:tabs>
            <w:spacing w:before="120" w:line="360" w:lineRule="auto"/>
          </w:pPr>
          <w:r>
            <w:rPr>
              <w:b/>
              <w:bCs/>
              <w:noProof/>
              <w:lang w:eastAsia="zh-CN"/>
            </w:rPr>
            <w:drawing>
              <wp:inline distT="0" distB="0" distL="0" distR="0" wp14:anchorId="524092ED" wp14:editId="125174D4">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113DF7" w:rsidRDefault="00113DF7" w:rsidP="005E5C29">
          <w:pPr>
            <w:pStyle w:val="Header"/>
            <w:tabs>
              <w:tab w:val="clear" w:pos="794"/>
              <w:tab w:val="clear" w:pos="4820"/>
            </w:tabs>
            <w:spacing w:line="360" w:lineRule="auto"/>
            <w:jc w:val="right"/>
          </w:pPr>
          <w:r>
            <w:rPr>
              <w:noProof/>
              <w:lang w:eastAsia="zh-CN"/>
            </w:rPr>
            <w:drawing>
              <wp:inline distT="0" distB="0" distL="0" distR="0" wp14:anchorId="59FB9D9D" wp14:editId="24DA7D82">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113DF7" w:rsidRPr="005E5C29" w:rsidRDefault="00113DF7"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6032180"/>
    <w:multiLevelType w:val="hybridMultilevel"/>
    <w:tmpl w:val="F43C2864"/>
    <w:lvl w:ilvl="0" w:tplc="5DD2A77C">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46B17"/>
    <w:rsid w:val="00006A31"/>
    <w:rsid w:val="00006C82"/>
    <w:rsid w:val="00010E30"/>
    <w:rsid w:val="00015C76"/>
    <w:rsid w:val="00026CF8"/>
    <w:rsid w:val="00030BD7"/>
    <w:rsid w:val="00031E64"/>
    <w:rsid w:val="00034340"/>
    <w:rsid w:val="00035CB3"/>
    <w:rsid w:val="00040F0D"/>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1605"/>
    <w:rsid w:val="0011265F"/>
    <w:rsid w:val="00113DF7"/>
    <w:rsid w:val="00117282"/>
    <w:rsid w:val="00117389"/>
    <w:rsid w:val="00121C2D"/>
    <w:rsid w:val="001224A3"/>
    <w:rsid w:val="00134404"/>
    <w:rsid w:val="001441D9"/>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455BE"/>
    <w:rsid w:val="00266E74"/>
    <w:rsid w:val="00283C3B"/>
    <w:rsid w:val="002861E6"/>
    <w:rsid w:val="00287D18"/>
    <w:rsid w:val="002A2618"/>
    <w:rsid w:val="002A5DD7"/>
    <w:rsid w:val="002B0CAC"/>
    <w:rsid w:val="002D5A15"/>
    <w:rsid w:val="002D5BDD"/>
    <w:rsid w:val="002E0DC8"/>
    <w:rsid w:val="002E3D27"/>
    <w:rsid w:val="002E4603"/>
    <w:rsid w:val="002F0890"/>
    <w:rsid w:val="002F2531"/>
    <w:rsid w:val="002F4967"/>
    <w:rsid w:val="00316935"/>
    <w:rsid w:val="003209F0"/>
    <w:rsid w:val="003266ED"/>
    <w:rsid w:val="00326C68"/>
    <w:rsid w:val="00334544"/>
    <w:rsid w:val="003370B8"/>
    <w:rsid w:val="00345D38"/>
    <w:rsid w:val="00352097"/>
    <w:rsid w:val="003666B8"/>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547A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2718C"/>
    <w:rsid w:val="00633334"/>
    <w:rsid w:val="006416F3"/>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51CEC"/>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21CF0"/>
    <w:rsid w:val="00B26FF9"/>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12A2"/>
    <w:rsid w:val="00C4395E"/>
    <w:rsid w:val="00C47FFD"/>
    <w:rsid w:val="00C51E92"/>
    <w:rsid w:val="00C57E2C"/>
    <w:rsid w:val="00C608B7"/>
    <w:rsid w:val="00C66F24"/>
    <w:rsid w:val="00C75C3B"/>
    <w:rsid w:val="00C76D7F"/>
    <w:rsid w:val="00C813AA"/>
    <w:rsid w:val="00C9291E"/>
    <w:rsid w:val="00CA3F44"/>
    <w:rsid w:val="00CA4E58"/>
    <w:rsid w:val="00CB2581"/>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19C1"/>
    <w:rsid w:val="00E915AF"/>
    <w:rsid w:val="00E96415"/>
    <w:rsid w:val="00EA15B3"/>
    <w:rsid w:val="00EB2358"/>
    <w:rsid w:val="00EB3EB8"/>
    <w:rsid w:val="00EC00EF"/>
    <w:rsid w:val="00EC02FE"/>
    <w:rsid w:val="00EC4A96"/>
    <w:rsid w:val="00EE03A0"/>
    <w:rsid w:val="00EF30DC"/>
    <w:rsid w:val="00EF6F7B"/>
    <w:rsid w:val="00F424BF"/>
    <w:rsid w:val="00F44FC3"/>
    <w:rsid w:val="00F46107"/>
    <w:rsid w:val="00F468C5"/>
    <w:rsid w:val="00F46B17"/>
    <w:rsid w:val="00F52F39"/>
    <w:rsid w:val="00F55884"/>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273559B-28F9-4DA3-9FA2-48785BB5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666B8"/>
    <w:rPr>
      <w:b/>
      <w:sz w:val="24"/>
      <w:szCs w:val="22"/>
      <w:lang w:val="en-US" w:eastAsia="en-US"/>
    </w:rPr>
  </w:style>
  <w:style w:type="paragraph" w:customStyle="1" w:styleId="AnnexNotitle0">
    <w:name w:val="Annex_No &amp; title"/>
    <w:basedOn w:val="Normal"/>
    <w:next w:val="Normal"/>
    <w:rsid w:val="003666B8"/>
    <w:pPr>
      <w:keepNext/>
      <w:keepLines/>
      <w:spacing w:before="480" w:line="240" w:lineRule="auto"/>
      <w:jc w:val="center"/>
    </w:pPr>
    <w:rPr>
      <w:rFonts w:ascii="Times New Roman" w:hAnsi="Times New Roman" w:cs="Times New Roman"/>
      <w:b/>
      <w:sz w:val="28"/>
      <w:szCs w:val="20"/>
      <w:lang w:val="en-GB"/>
    </w:rPr>
  </w:style>
  <w:style w:type="paragraph" w:customStyle="1" w:styleId="AppendixNotitle0">
    <w:name w:val="Appendix_No &amp; title"/>
    <w:basedOn w:val="AnnexNotitle0"/>
    <w:next w:val="Normal"/>
    <w:rsid w:val="003666B8"/>
  </w:style>
  <w:style w:type="character" w:customStyle="1" w:styleId="FootnoteTextChar">
    <w:name w:val="Footnote Text Char"/>
    <w:basedOn w:val="DefaultParagraphFont"/>
    <w:link w:val="FootnoteText"/>
    <w:semiHidden/>
    <w:rsid w:val="003666B8"/>
    <w:rPr>
      <w:szCs w:val="22"/>
      <w:lang w:val="en-US" w:eastAsia="en-US"/>
    </w:rPr>
  </w:style>
  <w:style w:type="paragraph" w:styleId="Index4">
    <w:name w:val="index 4"/>
    <w:basedOn w:val="Normal"/>
    <w:next w:val="Normal"/>
    <w:autoRedefine/>
    <w:rsid w:val="003666B8"/>
    <w:pPr>
      <w:tabs>
        <w:tab w:val="clear" w:pos="794"/>
        <w:tab w:val="clear" w:pos="1191"/>
        <w:tab w:val="clear" w:pos="1588"/>
        <w:tab w:val="clear" w:pos="1985"/>
      </w:tabs>
      <w:spacing w:before="0" w:line="240" w:lineRule="auto"/>
      <w:ind w:left="960" w:hanging="240"/>
      <w:jc w:val="left"/>
    </w:pPr>
    <w:rPr>
      <w:rFonts w:ascii="Times New Roman" w:hAnsi="Times New Roman" w:cs="Times New Roman"/>
      <w:szCs w:val="20"/>
      <w:lang w:val="en-GB"/>
    </w:rPr>
  </w:style>
  <w:style w:type="paragraph" w:customStyle="1" w:styleId="headingb0">
    <w:name w:val="heading_b"/>
    <w:basedOn w:val="Heading3"/>
    <w:next w:val="Normal"/>
    <w:rsid w:val="003666B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Reasons">
    <w:name w:val="Reasons"/>
    <w:basedOn w:val="Normal"/>
    <w:qFormat/>
    <w:rsid w:val="003666B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styleId="FollowedHyperlink">
    <w:name w:val="FollowedHyperlink"/>
    <w:basedOn w:val="DefaultParagraphFont"/>
    <w:semiHidden/>
    <w:unhideWhenUsed/>
    <w:rsid w:val="003209F0"/>
    <w:rPr>
      <w:color w:val="800080" w:themeColor="followedHyperlink"/>
      <w:u w:val="single"/>
    </w:rPr>
  </w:style>
  <w:style w:type="character" w:customStyle="1" w:styleId="AnnexNoChar">
    <w:name w:val="Annex_No Char"/>
    <w:basedOn w:val="DefaultParagraphFont"/>
    <w:link w:val="AnnexNo"/>
    <w:locked/>
    <w:rsid w:val="001224A3"/>
    <w:rPr>
      <w:rFonts w:eastAsia="SimSun"/>
      <w:caps/>
      <w:sz w:val="32"/>
      <w:lang w:val="en-GB" w:eastAsia="en-US"/>
    </w:rPr>
  </w:style>
  <w:style w:type="paragraph" w:customStyle="1" w:styleId="AnnexNo">
    <w:name w:val="Annex_No"/>
    <w:basedOn w:val="Normal"/>
    <w:next w:val="Normal"/>
    <w:link w:val="AnnexNoChar"/>
    <w:rsid w:val="001224A3"/>
    <w:pPr>
      <w:tabs>
        <w:tab w:val="clear" w:pos="794"/>
        <w:tab w:val="clear" w:pos="1191"/>
        <w:tab w:val="clear" w:pos="1588"/>
        <w:tab w:val="clear" w:pos="1985"/>
        <w:tab w:val="left" w:pos="567"/>
        <w:tab w:val="left" w:pos="1134"/>
        <w:tab w:val="left" w:pos="1701"/>
        <w:tab w:val="left" w:pos="2268"/>
        <w:tab w:val="left" w:pos="2835"/>
      </w:tabs>
      <w:spacing w:before="720" w:line="264" w:lineRule="auto"/>
      <w:jc w:val="center"/>
      <w:textAlignment w:val="auto"/>
    </w:pPr>
    <w:rPr>
      <w:rFonts w:eastAsia="SimSun"/>
      <w:caps/>
      <w:sz w:val="32"/>
      <w:szCs w:val="20"/>
      <w:lang w:val="en-GB"/>
    </w:rPr>
  </w:style>
  <w:style w:type="character" w:customStyle="1" w:styleId="FooterChar">
    <w:name w:val="Footer Char"/>
    <w:basedOn w:val="DefaultParagraphFont"/>
    <w:link w:val="Footer"/>
    <w:rsid w:val="00951CEC"/>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55802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6028931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Rcircula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TU-R.Registrations@itu.int" TargetMode="External"/><Relationship Id="rId4" Type="http://schemas.openxmlformats.org/officeDocument/2006/relationships/settings" Target="settings.xml"/><Relationship Id="rId9" Type="http://schemas.openxmlformats.org/officeDocument/2006/relationships/hyperlink" Target="http://www.itu.int/ties"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6CDCE-8A05-456D-989E-C99C7DB9C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TotalTime>
  <Pages>2</Pages>
  <Words>639</Words>
  <Characters>319</Characters>
  <Application>Microsoft Office Word</Application>
  <DocSecurity>0</DocSecurity>
  <Lines>2</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957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GF</cp:lastModifiedBy>
  <cp:revision>3</cp:revision>
  <cp:lastPrinted>2013-03-08T10:15:00Z</cp:lastPrinted>
  <dcterms:created xsi:type="dcterms:W3CDTF">2015-08-10T08:04:00Z</dcterms:created>
  <dcterms:modified xsi:type="dcterms:W3CDTF">2015-08-10T09:43:00Z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