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3970"/>
        <w:gridCol w:w="4536"/>
      </w:tblGrid>
      <w:tr w:rsidR="00B83DAF" w:rsidRPr="00125B91" w:rsidTr="006160CB">
        <w:tc>
          <w:tcPr>
            <w:tcW w:w="9889" w:type="dxa"/>
            <w:gridSpan w:val="3"/>
            <w:shd w:val="clear" w:color="auto" w:fill="auto"/>
          </w:tcPr>
          <w:p w:rsidR="00B83DAF" w:rsidRDefault="00B83DAF" w:rsidP="00A974D1">
            <w:pPr>
              <w:jc w:val="left"/>
              <w:rPr>
                <w:rFonts w:ascii="Calibri" w:hAnsi="Calibri"/>
                <w:b/>
                <w:bCs/>
                <w:color w:val="808080"/>
                <w:sz w:val="28"/>
                <w:szCs w:val="36"/>
                <w:rtl/>
                <w:lang w:val="fr-FR"/>
              </w:rPr>
            </w:pPr>
            <w:r w:rsidRPr="00125B91">
              <w:rPr>
                <w:rFonts w:ascii="Calibri" w:hAnsi="Calibri"/>
                <w:b/>
                <w:bCs/>
                <w:color w:val="808080"/>
                <w:sz w:val="28"/>
                <w:szCs w:val="36"/>
                <w:rtl/>
                <w:lang w:val="en-US"/>
              </w:rPr>
              <w:t>مكتب</w:t>
            </w:r>
            <w:r w:rsidRPr="00125B91">
              <w:rPr>
                <w:rFonts w:ascii="Calibri" w:hAnsi="Calibri" w:hint="cs"/>
                <w:b/>
                <w:bCs/>
                <w:color w:val="808080"/>
                <w:sz w:val="28"/>
                <w:szCs w:val="36"/>
                <w:rtl/>
                <w:lang w:val="en-US"/>
              </w:rPr>
              <w:t xml:space="preserve"> </w:t>
            </w:r>
            <w:r w:rsidRPr="00125B91">
              <w:rPr>
                <w:rFonts w:ascii="Calibri" w:hAnsi="Calibri"/>
                <w:b/>
                <w:bCs/>
                <w:color w:val="808080"/>
                <w:sz w:val="28"/>
                <w:szCs w:val="36"/>
                <w:rtl/>
                <w:lang w:val="en-US"/>
              </w:rPr>
              <w:t>الاتصالات</w:t>
            </w:r>
            <w:r w:rsidRPr="00125B91">
              <w:rPr>
                <w:rFonts w:ascii="Calibri" w:hAnsi="Calibri" w:hint="cs"/>
                <w:b/>
                <w:bCs/>
                <w:color w:val="808080"/>
                <w:sz w:val="28"/>
                <w:szCs w:val="36"/>
                <w:rtl/>
                <w:lang w:val="en-US"/>
              </w:rPr>
              <w:t xml:space="preserve"> </w:t>
            </w:r>
            <w:r w:rsidRPr="00125B91">
              <w:rPr>
                <w:rFonts w:ascii="Calibri" w:hAnsi="Calibri"/>
                <w:b/>
                <w:bCs/>
                <w:color w:val="808080"/>
                <w:sz w:val="28"/>
                <w:szCs w:val="36"/>
                <w:rtl/>
                <w:lang w:val="en-US"/>
              </w:rPr>
              <w:t>الراديوية</w:t>
            </w:r>
            <w:r w:rsidR="00A974D1" w:rsidRPr="00125B91">
              <w:rPr>
                <w:rFonts w:ascii="Calibri" w:hAnsi="Calibri" w:hint="eastAsia"/>
                <w:b/>
                <w:bCs/>
                <w:color w:val="808080"/>
                <w:sz w:val="28"/>
                <w:szCs w:val="36"/>
                <w:rtl/>
                <w:lang w:val="en-US" w:bidi="ar-EG"/>
              </w:rPr>
              <w:t> </w:t>
            </w:r>
            <w:r w:rsidRPr="00125B91">
              <w:rPr>
                <w:rFonts w:ascii="Calibri" w:hAnsi="Calibri"/>
                <w:b/>
                <w:bCs/>
                <w:color w:val="808080"/>
                <w:sz w:val="28"/>
                <w:szCs w:val="36"/>
                <w:lang w:val="en-US"/>
              </w:rPr>
              <w:t>(BR)</w:t>
            </w:r>
          </w:p>
          <w:p w:rsidR="00154A1B" w:rsidRPr="00125B91" w:rsidRDefault="00154A1B" w:rsidP="00154A1B">
            <w:pPr>
              <w:spacing w:before="0"/>
              <w:jc w:val="left"/>
              <w:rPr>
                <w:rFonts w:ascii="Calibri" w:hAnsi="Calibri"/>
                <w:b/>
                <w:bCs/>
                <w:color w:val="808080"/>
                <w:sz w:val="28"/>
                <w:szCs w:val="36"/>
                <w:lang w:val="fr-FR"/>
              </w:rPr>
            </w:pPr>
          </w:p>
        </w:tc>
      </w:tr>
      <w:tr w:rsidR="00B83DAF" w:rsidRPr="00125B91" w:rsidTr="006160CB">
        <w:tc>
          <w:tcPr>
            <w:tcW w:w="9889" w:type="dxa"/>
            <w:gridSpan w:val="3"/>
            <w:shd w:val="clear" w:color="auto" w:fill="auto"/>
          </w:tcPr>
          <w:p w:rsidR="00B83DAF" w:rsidRPr="00125B91" w:rsidRDefault="00B83DAF" w:rsidP="006160CB">
            <w:pPr>
              <w:spacing w:before="0" w:line="240" w:lineRule="auto"/>
              <w:jc w:val="left"/>
              <w:rPr>
                <w:rFonts w:ascii="Calibri" w:hAnsi="Calibri"/>
                <w:szCs w:val="26"/>
                <w:lang w:val="fr-FR"/>
              </w:rPr>
            </w:pPr>
          </w:p>
        </w:tc>
      </w:tr>
      <w:tr w:rsidR="00B83DAF" w:rsidRPr="00644787" w:rsidTr="006160CB">
        <w:tc>
          <w:tcPr>
            <w:tcW w:w="5353" w:type="dxa"/>
            <w:gridSpan w:val="2"/>
            <w:shd w:val="clear" w:color="auto" w:fill="auto"/>
          </w:tcPr>
          <w:p w:rsidR="00B77485" w:rsidRPr="00644787" w:rsidRDefault="00EE5B18" w:rsidP="00456D87">
            <w:pPr>
              <w:spacing w:before="0"/>
              <w:jc w:val="left"/>
              <w:rPr>
                <w:rFonts w:ascii="Calibri" w:hAnsi="Calibri"/>
                <w:lang w:val="fr-FR"/>
              </w:rPr>
            </w:pPr>
            <w:r w:rsidRPr="00EE5B18">
              <w:rPr>
                <w:rFonts w:ascii="Calibri" w:hAnsi="Calibri" w:hint="cs"/>
                <w:rtl/>
                <w:lang w:val="en-US" w:bidi="ar-AE"/>
              </w:rPr>
              <w:t>الرسالة الإدارية ال‍معممة</w:t>
            </w:r>
            <w:r w:rsidR="004D5203">
              <w:rPr>
                <w:rFonts w:ascii="Calibri" w:hAnsi="Calibri" w:hint="cs"/>
                <w:rtl/>
                <w:lang w:val="en-US" w:bidi="ar-AE"/>
              </w:rPr>
              <w:br/>
            </w:r>
            <w:r w:rsidR="00B77485" w:rsidRPr="00644787">
              <w:rPr>
                <w:rFonts w:ascii="Calibri" w:hAnsi="Calibri"/>
                <w:b/>
                <w:bCs/>
              </w:rPr>
              <w:t>CA/</w:t>
            </w:r>
            <w:r w:rsidR="00B02760">
              <w:rPr>
                <w:rFonts w:ascii="Calibri" w:hAnsi="Calibri"/>
                <w:b/>
                <w:bCs/>
              </w:rPr>
              <w:t>2</w:t>
            </w:r>
            <w:r w:rsidR="006E5A20">
              <w:rPr>
                <w:rFonts w:ascii="Calibri" w:hAnsi="Calibri"/>
                <w:b/>
                <w:bCs/>
              </w:rPr>
              <w:t>1</w:t>
            </w:r>
            <w:r w:rsidR="00456D87">
              <w:rPr>
                <w:rFonts w:ascii="Calibri" w:hAnsi="Calibri"/>
                <w:b/>
                <w:bCs/>
              </w:rPr>
              <w:t>6</w:t>
            </w:r>
          </w:p>
        </w:tc>
        <w:tc>
          <w:tcPr>
            <w:tcW w:w="4536" w:type="dxa"/>
            <w:shd w:val="clear" w:color="auto" w:fill="auto"/>
          </w:tcPr>
          <w:p w:rsidR="00B83DAF" w:rsidRPr="00644787" w:rsidRDefault="00456D87" w:rsidP="00456D87">
            <w:pPr>
              <w:spacing w:before="0"/>
              <w:jc w:val="right"/>
              <w:rPr>
                <w:rFonts w:ascii="Calibri" w:hAnsi="Calibri"/>
                <w:lang w:val="en-US" w:bidi="ar-EG"/>
              </w:rPr>
            </w:pPr>
            <w:r w:rsidRPr="00456D87">
              <w:rPr>
                <w:rFonts w:ascii="Calibri" w:hAnsi="Calibri"/>
                <w:lang w:val="fr-FR"/>
              </w:rPr>
              <w:t>8</w:t>
            </w:r>
            <w:r w:rsidRPr="00456D87">
              <w:rPr>
                <w:rFonts w:ascii="Calibri" w:hAnsi="Calibri" w:hint="cs"/>
                <w:rtl/>
                <w:lang w:val="fr-FR"/>
              </w:rPr>
              <w:t xml:space="preserve"> أغسطس </w:t>
            </w:r>
            <w:r w:rsidRPr="00456D87">
              <w:rPr>
                <w:rFonts w:ascii="Calibri" w:hAnsi="Calibri"/>
                <w:lang w:val="en-US"/>
              </w:rPr>
              <w:t>2014</w:t>
            </w:r>
          </w:p>
        </w:tc>
      </w:tr>
      <w:tr w:rsidR="00B77485" w:rsidRPr="00644787" w:rsidTr="006803F9">
        <w:tc>
          <w:tcPr>
            <w:tcW w:w="9889" w:type="dxa"/>
            <w:gridSpan w:val="3"/>
            <w:shd w:val="clear" w:color="auto" w:fill="auto"/>
          </w:tcPr>
          <w:p w:rsidR="00B77485" w:rsidRPr="00644787" w:rsidRDefault="00B77485" w:rsidP="001A53D5">
            <w:pPr>
              <w:spacing w:before="0" w:line="240" w:lineRule="auto"/>
              <w:jc w:val="left"/>
              <w:rPr>
                <w:rFonts w:ascii="Calibri" w:hAnsi="Calibri"/>
              </w:rPr>
            </w:pPr>
          </w:p>
        </w:tc>
      </w:tr>
      <w:tr w:rsidR="00B77485" w:rsidRPr="00644787" w:rsidTr="00AA497A">
        <w:tc>
          <w:tcPr>
            <w:tcW w:w="9889" w:type="dxa"/>
            <w:gridSpan w:val="3"/>
            <w:shd w:val="clear" w:color="auto" w:fill="auto"/>
          </w:tcPr>
          <w:p w:rsidR="00B77485" w:rsidRPr="00644787" w:rsidRDefault="00B77485" w:rsidP="001A53D5">
            <w:pPr>
              <w:spacing w:before="0" w:line="240" w:lineRule="auto"/>
              <w:jc w:val="left"/>
              <w:rPr>
                <w:rFonts w:ascii="Calibri" w:hAnsi="Calibri"/>
              </w:rPr>
            </w:pPr>
          </w:p>
        </w:tc>
      </w:tr>
      <w:tr w:rsidR="00B77485" w:rsidRPr="00644787" w:rsidTr="00302AE5">
        <w:tc>
          <w:tcPr>
            <w:tcW w:w="9889" w:type="dxa"/>
            <w:gridSpan w:val="3"/>
            <w:shd w:val="clear" w:color="auto" w:fill="auto"/>
          </w:tcPr>
          <w:p w:rsidR="00B77485" w:rsidRPr="00C14185" w:rsidRDefault="00456D87" w:rsidP="00456D87">
            <w:pPr>
              <w:spacing w:before="60" w:after="60"/>
              <w:jc w:val="left"/>
              <w:rPr>
                <w:rFonts w:ascii="Calibri" w:hAnsi="Calibri"/>
                <w:b/>
                <w:bCs/>
                <w:w w:val="110"/>
                <w:lang w:bidi="ar-EG"/>
              </w:rPr>
            </w:pPr>
            <w:r w:rsidRPr="00456D87">
              <w:rPr>
                <w:rFonts w:ascii="Calibri" w:hAnsi="Calibri" w:hint="cs"/>
                <w:b/>
                <w:bCs/>
                <w:w w:val="110"/>
                <w:rtl/>
              </w:rPr>
              <w:t>إلى إدارات الدول الأعضاء في الات‍حاد الدولي للاتصالات</w:t>
            </w:r>
            <w:r>
              <w:rPr>
                <w:rFonts w:ascii="Calibri" w:hAnsi="Calibri"/>
                <w:b/>
                <w:bCs/>
                <w:w w:val="110"/>
              </w:rPr>
              <w:t xml:space="preserve"> </w:t>
            </w:r>
            <w:r w:rsidRPr="00456D87">
              <w:rPr>
                <w:rFonts w:ascii="Calibri" w:hAnsi="Calibri" w:hint="cs"/>
                <w:b/>
                <w:bCs/>
                <w:w w:val="110"/>
                <w:rtl/>
              </w:rPr>
              <w:t>وأعضاء قطاع الاتصالات الراديوية</w:t>
            </w:r>
          </w:p>
        </w:tc>
      </w:tr>
      <w:tr w:rsidR="00D01B67" w:rsidRPr="00644787" w:rsidTr="00CA7FBF">
        <w:tc>
          <w:tcPr>
            <w:tcW w:w="9889" w:type="dxa"/>
            <w:gridSpan w:val="3"/>
            <w:shd w:val="clear" w:color="auto" w:fill="auto"/>
          </w:tcPr>
          <w:p w:rsidR="00D01B67" w:rsidRPr="00644787" w:rsidRDefault="00D01B67" w:rsidP="001A53D5">
            <w:pPr>
              <w:spacing w:before="0" w:line="240" w:lineRule="auto"/>
              <w:jc w:val="left"/>
              <w:rPr>
                <w:rFonts w:ascii="Calibri" w:hAnsi="Calibri"/>
              </w:rPr>
            </w:pPr>
          </w:p>
        </w:tc>
      </w:tr>
      <w:tr w:rsidR="00B77485" w:rsidRPr="00644787" w:rsidTr="00752666">
        <w:tc>
          <w:tcPr>
            <w:tcW w:w="9889" w:type="dxa"/>
            <w:gridSpan w:val="3"/>
            <w:shd w:val="clear" w:color="auto" w:fill="auto"/>
          </w:tcPr>
          <w:p w:rsidR="00B77485" w:rsidRPr="00644787" w:rsidRDefault="00B77485" w:rsidP="001A53D5">
            <w:pPr>
              <w:spacing w:before="0" w:line="240" w:lineRule="auto"/>
              <w:jc w:val="left"/>
              <w:rPr>
                <w:rFonts w:ascii="Calibri" w:hAnsi="Calibri"/>
              </w:rPr>
            </w:pPr>
          </w:p>
        </w:tc>
      </w:tr>
      <w:tr w:rsidR="00B77485" w:rsidRPr="00644787" w:rsidTr="00B77485">
        <w:tc>
          <w:tcPr>
            <w:tcW w:w="1383" w:type="dxa"/>
            <w:shd w:val="clear" w:color="auto" w:fill="auto"/>
          </w:tcPr>
          <w:p w:rsidR="00B77485" w:rsidRPr="00644787" w:rsidRDefault="00B77485" w:rsidP="002B527C">
            <w:pPr>
              <w:spacing w:before="40" w:after="40"/>
              <w:jc w:val="left"/>
              <w:rPr>
                <w:rFonts w:ascii="Calibri" w:hAnsi="Calibri"/>
                <w:lang w:val="fr-FR"/>
              </w:rPr>
            </w:pPr>
            <w:r w:rsidRPr="00644787">
              <w:rPr>
                <w:rFonts w:ascii="Calibri" w:hAnsi="Calibri"/>
                <w:rtl/>
              </w:rPr>
              <w:t>ال</w:t>
            </w:r>
            <w:r w:rsidR="00125B91" w:rsidRPr="00644787">
              <w:rPr>
                <w:rFonts w:ascii="Calibri" w:hAnsi="Calibri" w:hint="cs"/>
                <w:rtl/>
              </w:rPr>
              <w:t>‍</w:t>
            </w:r>
            <w:r w:rsidRPr="00644787">
              <w:rPr>
                <w:rFonts w:ascii="Calibri" w:hAnsi="Calibri"/>
                <w:rtl/>
              </w:rPr>
              <w:t>موضوع</w:t>
            </w:r>
            <w:r w:rsidRPr="00644787">
              <w:rPr>
                <w:rFonts w:ascii="Calibri" w:hAnsi="Calibri"/>
              </w:rPr>
              <w:t>:</w:t>
            </w:r>
          </w:p>
        </w:tc>
        <w:tc>
          <w:tcPr>
            <w:tcW w:w="8506" w:type="dxa"/>
            <w:gridSpan w:val="2"/>
            <w:vMerge w:val="restart"/>
            <w:shd w:val="clear" w:color="auto" w:fill="auto"/>
          </w:tcPr>
          <w:p w:rsidR="00B77485" w:rsidRPr="00A93B04" w:rsidRDefault="00456D87" w:rsidP="00456D87">
            <w:pPr>
              <w:spacing w:before="40" w:after="40"/>
              <w:ind w:right="-57"/>
              <w:rPr>
                <w:rFonts w:ascii="Calibri" w:hAnsi="Calibri"/>
                <w:b/>
                <w:bCs/>
                <w:lang w:val="fr-FR" w:bidi="ar-EG"/>
              </w:rPr>
            </w:pPr>
            <w:r w:rsidRPr="00A93B04">
              <w:rPr>
                <w:rFonts w:ascii="Calibri" w:hAnsi="Calibri" w:hint="cs"/>
                <w:b/>
                <w:bCs/>
                <w:rtl/>
                <w:lang w:val="fr-FR"/>
              </w:rPr>
              <w:t>الدورة الثانية للاجتماع التحضيري للمؤتمر العالمي للاتصالات</w:t>
            </w:r>
            <w:r w:rsidR="00A93B04" w:rsidRPr="00A93B04">
              <w:rPr>
                <w:rFonts w:ascii="Calibri" w:hAnsi="Calibri" w:hint="cs"/>
                <w:b/>
                <w:bCs/>
                <w:rtl/>
                <w:lang w:val="fr-FR" w:bidi="ar-EG"/>
              </w:rPr>
              <w:t xml:space="preserve"> الراديوية</w:t>
            </w:r>
            <w:r w:rsidRPr="00A93B04">
              <w:rPr>
                <w:rFonts w:ascii="Calibri" w:hAnsi="Calibri" w:hint="cs"/>
                <w:b/>
                <w:bCs/>
                <w:rtl/>
                <w:lang w:val="fr-FR"/>
              </w:rPr>
              <w:t xml:space="preserve"> لعام </w:t>
            </w:r>
            <w:r w:rsidRPr="00A93B04">
              <w:rPr>
                <w:rFonts w:ascii="Calibri" w:hAnsi="Calibri"/>
                <w:b/>
                <w:bCs/>
                <w:lang w:val="fr-FR"/>
              </w:rPr>
              <w:t>2015</w:t>
            </w:r>
            <w:r w:rsidRPr="00A93B04">
              <w:rPr>
                <w:rFonts w:ascii="Calibri" w:hAnsi="Calibri" w:hint="cs"/>
                <w:b/>
                <w:bCs/>
                <w:rtl/>
                <w:lang w:val="fr-FR"/>
              </w:rPr>
              <w:t xml:space="preserve"> (جنيف، </w:t>
            </w:r>
            <w:r w:rsidRPr="00A93B04">
              <w:rPr>
                <w:rFonts w:ascii="Calibri" w:hAnsi="Calibri"/>
                <w:b/>
                <w:bCs/>
                <w:lang w:val="fr-FR"/>
              </w:rPr>
              <w:t>23</w:t>
            </w:r>
            <w:r w:rsidRPr="00A93B04">
              <w:rPr>
                <w:rFonts w:ascii="Calibri" w:hAnsi="Calibri" w:hint="cs"/>
                <w:b/>
                <w:bCs/>
                <w:rtl/>
                <w:lang w:val="fr-FR"/>
              </w:rPr>
              <w:t xml:space="preserve"> مارس </w:t>
            </w:r>
            <w:r w:rsidRPr="00A93B04">
              <w:rPr>
                <w:rFonts w:ascii="Calibri" w:hAnsi="Calibri"/>
                <w:b/>
                <w:bCs/>
                <w:rtl/>
                <w:lang w:val="fr-FR"/>
              </w:rPr>
              <w:t>–</w:t>
            </w:r>
            <w:r w:rsidRPr="00A93B04">
              <w:rPr>
                <w:rFonts w:ascii="Calibri" w:hAnsi="Calibri" w:hint="cs"/>
                <w:b/>
                <w:bCs/>
                <w:rtl/>
                <w:lang w:val="fr-FR"/>
              </w:rPr>
              <w:t xml:space="preserve"> </w:t>
            </w:r>
            <w:r w:rsidRPr="00A93B04">
              <w:rPr>
                <w:rFonts w:ascii="Calibri" w:hAnsi="Calibri"/>
                <w:b/>
                <w:bCs/>
                <w:lang w:val="en-US"/>
              </w:rPr>
              <w:t>2</w:t>
            </w:r>
            <w:r w:rsidRPr="00A93B04">
              <w:rPr>
                <w:rFonts w:ascii="Calibri" w:hAnsi="Calibri" w:hint="cs"/>
                <w:b/>
                <w:bCs/>
                <w:rtl/>
                <w:lang w:val="fr-FR"/>
              </w:rPr>
              <w:t xml:space="preserve"> أبريل </w:t>
            </w:r>
            <w:r w:rsidRPr="00A93B04">
              <w:rPr>
                <w:rFonts w:ascii="Calibri" w:hAnsi="Calibri"/>
                <w:b/>
                <w:bCs/>
                <w:lang w:val="fr-FR"/>
              </w:rPr>
              <w:t>2015</w:t>
            </w:r>
            <w:r w:rsidRPr="00A93B04">
              <w:rPr>
                <w:rFonts w:ascii="Calibri" w:hAnsi="Calibri" w:hint="cs"/>
                <w:b/>
                <w:bCs/>
                <w:rtl/>
                <w:lang w:val="fr-FR"/>
              </w:rPr>
              <w:t xml:space="preserve">)، المزمع عقدها بغرض إعداد تقرير الاجتماع التحضيري </w:t>
            </w:r>
            <w:r w:rsidRPr="00A93B04">
              <w:rPr>
                <w:rFonts w:ascii="Calibri" w:hAnsi="Calibri"/>
                <w:b/>
                <w:bCs/>
                <w:lang w:val="fr-FR"/>
              </w:rPr>
              <w:t>(CPM)</w:t>
            </w:r>
            <w:r w:rsidRPr="00A93B04">
              <w:rPr>
                <w:rFonts w:ascii="Calibri" w:hAnsi="Calibri" w:hint="cs"/>
                <w:b/>
                <w:bCs/>
                <w:rtl/>
                <w:lang w:val="fr-FR"/>
              </w:rPr>
              <w:t xml:space="preserve"> للمؤتمر العالمي للاتصالات الراديوية لعام </w:t>
            </w:r>
            <w:r w:rsidRPr="00A93B04">
              <w:rPr>
                <w:rFonts w:ascii="Calibri" w:hAnsi="Calibri"/>
                <w:b/>
                <w:bCs/>
                <w:lang w:val="fr-FR"/>
              </w:rPr>
              <w:t>2015</w:t>
            </w:r>
            <w:r w:rsidRPr="00A93B04">
              <w:rPr>
                <w:rFonts w:ascii="Calibri" w:hAnsi="Calibri" w:hint="cs"/>
                <w:b/>
                <w:bCs/>
                <w:rtl/>
                <w:lang w:val="fr-FR"/>
              </w:rPr>
              <w:t xml:space="preserve"> </w:t>
            </w:r>
            <w:r w:rsidRPr="00A93B04">
              <w:rPr>
                <w:rFonts w:ascii="Calibri" w:hAnsi="Calibri"/>
                <w:b/>
                <w:bCs/>
                <w:lang w:val="fr-FR"/>
              </w:rPr>
              <w:t>(WCR-15)</w:t>
            </w:r>
            <w:r w:rsidRPr="00A93B04">
              <w:rPr>
                <w:rFonts w:ascii="Calibri" w:hAnsi="Calibri" w:hint="cs"/>
                <w:b/>
                <w:bCs/>
                <w:rtl/>
                <w:lang w:val="fr-FR"/>
              </w:rPr>
              <w:t>، وتنظيم الدراسات التحضيرية للمؤتمر الذي يليه</w:t>
            </w:r>
          </w:p>
        </w:tc>
      </w:tr>
      <w:tr w:rsidR="00B77485" w:rsidRPr="00644787" w:rsidTr="00B77485">
        <w:tc>
          <w:tcPr>
            <w:tcW w:w="1383" w:type="dxa"/>
            <w:shd w:val="clear" w:color="auto" w:fill="auto"/>
          </w:tcPr>
          <w:p w:rsidR="00B77485" w:rsidRPr="00644787" w:rsidRDefault="00B77485" w:rsidP="007A59D7">
            <w:pPr>
              <w:spacing w:before="0"/>
              <w:jc w:val="left"/>
              <w:rPr>
                <w:rFonts w:ascii="Calibri" w:hAnsi="Calibri"/>
                <w:lang w:val="fr-FR"/>
              </w:rPr>
            </w:pPr>
          </w:p>
        </w:tc>
        <w:tc>
          <w:tcPr>
            <w:tcW w:w="8506" w:type="dxa"/>
            <w:gridSpan w:val="2"/>
            <w:vMerge/>
            <w:shd w:val="clear" w:color="auto" w:fill="auto"/>
          </w:tcPr>
          <w:p w:rsidR="00B77485" w:rsidRPr="00644787" w:rsidRDefault="00B77485" w:rsidP="00434805">
            <w:pPr>
              <w:spacing w:before="40" w:after="40"/>
              <w:jc w:val="left"/>
              <w:rPr>
                <w:rFonts w:ascii="Calibri" w:hAnsi="Calibri"/>
                <w:lang w:val="fr-FR"/>
              </w:rPr>
            </w:pPr>
          </w:p>
        </w:tc>
      </w:tr>
      <w:tr w:rsidR="002B527C" w:rsidRPr="00644787" w:rsidTr="00B77485">
        <w:tc>
          <w:tcPr>
            <w:tcW w:w="1383" w:type="dxa"/>
            <w:shd w:val="clear" w:color="auto" w:fill="auto"/>
          </w:tcPr>
          <w:p w:rsidR="002B527C" w:rsidRPr="00644787" w:rsidRDefault="002B527C" w:rsidP="002B527C">
            <w:pPr>
              <w:spacing w:before="40" w:after="40"/>
              <w:jc w:val="left"/>
              <w:rPr>
                <w:rFonts w:ascii="Calibri" w:hAnsi="Calibri"/>
                <w:lang w:val="fr-FR"/>
              </w:rPr>
            </w:pPr>
          </w:p>
        </w:tc>
        <w:tc>
          <w:tcPr>
            <w:tcW w:w="8506" w:type="dxa"/>
            <w:gridSpan w:val="2"/>
            <w:shd w:val="clear" w:color="auto" w:fill="auto"/>
          </w:tcPr>
          <w:p w:rsidR="002B527C" w:rsidRPr="00644787" w:rsidRDefault="002B527C" w:rsidP="002B527C">
            <w:pPr>
              <w:spacing w:before="40" w:after="40"/>
              <w:jc w:val="left"/>
              <w:rPr>
                <w:rFonts w:ascii="Calibri" w:hAnsi="Calibri"/>
                <w:lang w:val="fr-FR"/>
              </w:rPr>
            </w:pPr>
          </w:p>
        </w:tc>
      </w:tr>
      <w:tr w:rsidR="00456D87" w:rsidRPr="00644787" w:rsidTr="00B77485">
        <w:tc>
          <w:tcPr>
            <w:tcW w:w="1383" w:type="dxa"/>
            <w:shd w:val="clear" w:color="auto" w:fill="auto"/>
          </w:tcPr>
          <w:p w:rsidR="00456D87" w:rsidRPr="00644787" w:rsidRDefault="00456D87" w:rsidP="002B527C">
            <w:pPr>
              <w:spacing w:before="40" w:after="40"/>
              <w:jc w:val="left"/>
              <w:rPr>
                <w:rFonts w:ascii="Calibri" w:hAnsi="Calibri"/>
                <w:lang w:val="fr-FR"/>
              </w:rPr>
            </w:pPr>
          </w:p>
        </w:tc>
        <w:tc>
          <w:tcPr>
            <w:tcW w:w="8506" w:type="dxa"/>
            <w:gridSpan w:val="2"/>
            <w:shd w:val="clear" w:color="auto" w:fill="auto"/>
          </w:tcPr>
          <w:p w:rsidR="00456D87" w:rsidRPr="00644787" w:rsidRDefault="00456D87" w:rsidP="002B527C">
            <w:pPr>
              <w:spacing w:before="40" w:after="40"/>
              <w:jc w:val="left"/>
              <w:rPr>
                <w:rFonts w:ascii="Calibri" w:hAnsi="Calibri"/>
                <w:lang w:val="fr-FR"/>
              </w:rPr>
            </w:pPr>
          </w:p>
        </w:tc>
      </w:tr>
    </w:tbl>
    <w:p w:rsidR="00456D87" w:rsidRPr="0055506E" w:rsidRDefault="00456D87" w:rsidP="00456D87">
      <w:pPr>
        <w:pStyle w:val="Heading1"/>
        <w:rPr>
          <w:rtl/>
        </w:rPr>
      </w:pPr>
      <w:bookmarkStart w:id="0" w:name="CurrentLocation"/>
      <w:bookmarkStart w:id="1" w:name="Subject"/>
      <w:bookmarkEnd w:id="0"/>
      <w:bookmarkEnd w:id="1"/>
      <w:r w:rsidRPr="0055506E">
        <w:rPr>
          <w:lang w:val="en-US" w:eastAsia="zh-CN"/>
        </w:rPr>
        <w:t>1</w:t>
      </w:r>
      <w:r w:rsidRPr="0055506E">
        <w:rPr>
          <w:rFonts w:hint="cs"/>
          <w:rtl/>
          <w:lang w:val="en-US" w:eastAsia="zh-CN" w:bidi="ar-EG"/>
        </w:rPr>
        <w:tab/>
      </w:r>
      <w:r w:rsidRPr="0055506E">
        <w:rPr>
          <w:rFonts w:hint="cs"/>
          <w:rtl/>
        </w:rPr>
        <w:t>المقدمة</w:t>
      </w:r>
    </w:p>
    <w:p w:rsidR="00456D87" w:rsidRPr="00456D87" w:rsidRDefault="00456D87" w:rsidP="00456D87">
      <w:pPr>
        <w:rPr>
          <w:rFonts w:ascii="Calibri" w:eastAsia="SimSun" w:hAnsi="Calibri"/>
          <w:rtl/>
        </w:rPr>
      </w:pPr>
      <w:r w:rsidRPr="00456D87">
        <w:rPr>
          <w:rFonts w:ascii="Calibri" w:eastAsia="SimSun" w:hAnsi="Calibri"/>
          <w:bCs/>
          <w:lang w:val="en-US" w:bidi="ar-EG"/>
        </w:rPr>
        <w:t>1.1</w:t>
      </w:r>
      <w:r w:rsidRPr="00456D87">
        <w:rPr>
          <w:rFonts w:ascii="Calibri" w:eastAsia="SimSun" w:hAnsi="Calibri" w:hint="cs"/>
          <w:bCs/>
          <w:rtl/>
          <w:lang w:bidi="ar-EG"/>
        </w:rPr>
        <w:tab/>
      </w:r>
      <w:r w:rsidRPr="00456D87">
        <w:rPr>
          <w:rFonts w:ascii="Calibri" w:eastAsia="SimSun" w:hAnsi="Calibri" w:hint="cs"/>
          <w:rtl/>
        </w:rPr>
        <w:t xml:space="preserve">وفقاً للقرار </w:t>
      </w:r>
      <w:r w:rsidRPr="00456D87">
        <w:rPr>
          <w:rFonts w:ascii="Calibri" w:eastAsia="SimSun" w:hAnsi="Calibri"/>
          <w:lang w:val="en-US" w:bidi="ar-EG"/>
        </w:rPr>
        <w:t>807</w:t>
      </w:r>
      <w:r w:rsidRPr="00456D87">
        <w:rPr>
          <w:rFonts w:ascii="Calibri" w:eastAsia="SimSun" w:hAnsi="Calibri" w:hint="cs"/>
          <w:rtl/>
        </w:rPr>
        <w:t xml:space="preserve"> الصادر عن المؤتمر العالمي للاتصالات الراديوية</w:t>
      </w:r>
      <w:r w:rsidRPr="00456D87">
        <w:rPr>
          <w:rFonts w:ascii="Calibri" w:eastAsia="SimSun" w:hAnsi="Calibri" w:hint="cs"/>
          <w:rtl/>
          <w:lang w:bidi="ar-EG"/>
        </w:rPr>
        <w:t xml:space="preserve"> لعام</w:t>
      </w:r>
      <w:r w:rsidRPr="00456D87">
        <w:rPr>
          <w:rFonts w:ascii="Calibri" w:eastAsia="SimSun" w:hAnsi="Calibri" w:hint="cs"/>
          <w:rtl/>
        </w:rPr>
        <w:t xml:space="preserve"> </w:t>
      </w:r>
      <w:r w:rsidRPr="00456D87">
        <w:rPr>
          <w:rFonts w:ascii="Calibri" w:eastAsia="SimSun" w:hAnsi="Calibri"/>
          <w:lang w:val="en-US" w:bidi="ar-EG"/>
        </w:rPr>
        <w:t>(WRC</w:t>
      </w:r>
      <w:r w:rsidRPr="00456D87">
        <w:rPr>
          <w:rFonts w:ascii="Calibri" w:eastAsia="SimSun" w:hAnsi="Calibri"/>
          <w:lang w:val="en-US" w:bidi="ar-EG"/>
        </w:rPr>
        <w:noBreakHyphen/>
        <w:t>12) 2012</w:t>
      </w:r>
      <w:r w:rsidRPr="00456D87">
        <w:rPr>
          <w:rFonts w:ascii="Calibri" w:eastAsia="SimSun" w:hAnsi="Calibri" w:hint="cs"/>
          <w:rtl/>
        </w:rPr>
        <w:t xml:space="preserve">، قرر المؤتمر تفعيل الاجتماع التحضيري للمؤتمر </w:t>
      </w:r>
      <w:r w:rsidRPr="00456D87">
        <w:rPr>
          <w:rFonts w:ascii="Calibri" w:eastAsia="SimSun" w:hAnsi="Calibri"/>
          <w:lang w:val="en-US" w:bidi="ar-EG"/>
        </w:rPr>
        <w:t>(CPM)</w:t>
      </w:r>
      <w:r w:rsidRPr="00456D87">
        <w:rPr>
          <w:rFonts w:ascii="Calibri" w:eastAsia="SimSun" w:hAnsi="Calibri" w:hint="cs"/>
          <w:rtl/>
        </w:rPr>
        <w:t>.</w:t>
      </w:r>
    </w:p>
    <w:p w:rsidR="00456D87" w:rsidRPr="00456D87" w:rsidRDefault="00456D87" w:rsidP="00456D87">
      <w:pPr>
        <w:rPr>
          <w:rFonts w:ascii="Calibri" w:eastAsia="SimSun" w:hAnsi="Calibri"/>
          <w:lang w:val="en-US" w:bidi="ar-EG"/>
        </w:rPr>
      </w:pPr>
      <w:r w:rsidRPr="00456D87">
        <w:rPr>
          <w:rFonts w:ascii="Calibri" w:eastAsia="SimSun" w:hAnsi="Calibri"/>
          <w:lang w:val="en-US" w:bidi="ar-EG"/>
        </w:rPr>
        <w:t>2.1</w:t>
      </w:r>
      <w:r w:rsidRPr="00456D87">
        <w:rPr>
          <w:rFonts w:ascii="Calibri" w:eastAsia="SimSun" w:hAnsi="Calibri" w:hint="cs"/>
          <w:rtl/>
          <w:lang w:bidi="ar-EG"/>
        </w:rPr>
        <w:tab/>
      </w:r>
      <w:r w:rsidRPr="00456D87">
        <w:rPr>
          <w:rFonts w:ascii="Calibri" w:eastAsia="SimSun" w:hAnsi="Calibri" w:hint="cs"/>
          <w:rtl/>
        </w:rPr>
        <w:t xml:space="preserve">وقد وافقت جمعية الاتصالات الراديوية لعام </w:t>
      </w:r>
      <w:r w:rsidRPr="00456D87">
        <w:rPr>
          <w:rFonts w:ascii="Calibri" w:eastAsia="SimSun" w:hAnsi="Calibri"/>
          <w:lang w:val="en-US" w:bidi="ar-EG"/>
        </w:rPr>
        <w:t>(RA</w:t>
      </w:r>
      <w:r w:rsidRPr="00456D87">
        <w:rPr>
          <w:rFonts w:ascii="Calibri" w:eastAsia="SimSun" w:hAnsi="Calibri"/>
          <w:lang w:val="en-US" w:bidi="ar-EG"/>
        </w:rPr>
        <w:noBreakHyphen/>
        <w:t>12) 2012</w:t>
      </w:r>
      <w:r w:rsidRPr="00456D87">
        <w:rPr>
          <w:rFonts w:ascii="Calibri" w:eastAsia="SimSun" w:hAnsi="Calibri" w:hint="cs"/>
          <w:rtl/>
        </w:rPr>
        <w:t xml:space="preserve"> في قراراها </w:t>
      </w:r>
      <w:r w:rsidRPr="00456D87">
        <w:rPr>
          <w:rFonts w:ascii="Calibri" w:eastAsia="SimSun" w:hAnsi="Calibri"/>
          <w:lang w:val="en-US" w:bidi="ar-EG"/>
        </w:rPr>
        <w:t>ITU-R 2-6</w:t>
      </w:r>
      <w:r w:rsidRPr="00456D87">
        <w:rPr>
          <w:rFonts w:ascii="Calibri" w:eastAsia="SimSun" w:hAnsi="Calibri" w:hint="cs"/>
          <w:rtl/>
        </w:rPr>
        <w:t xml:space="preserve"> على المبادئ التي تحكم عمل الاجتماع ونطاقه وطرائق عمله. </w:t>
      </w:r>
    </w:p>
    <w:p w:rsidR="00EE5B18" w:rsidRDefault="00456D87" w:rsidP="00456D87">
      <w:pPr>
        <w:rPr>
          <w:rFonts w:ascii="Calibri" w:eastAsia="SimSun" w:hAnsi="Calibri"/>
        </w:rPr>
      </w:pPr>
      <w:r w:rsidRPr="00456D87">
        <w:rPr>
          <w:rFonts w:ascii="Calibri" w:eastAsia="SimSun" w:hAnsi="Calibri"/>
          <w:lang w:val="en-US" w:bidi="ar-EG"/>
        </w:rPr>
        <w:t>3.1</w:t>
      </w:r>
      <w:r w:rsidRPr="00456D87">
        <w:rPr>
          <w:rFonts w:ascii="Calibri" w:eastAsia="SimSun" w:hAnsi="Calibri" w:hint="cs"/>
          <w:rtl/>
          <w:lang w:bidi="ar-EG"/>
        </w:rPr>
        <w:tab/>
      </w:r>
      <w:r w:rsidR="00A93B04">
        <w:rPr>
          <w:rFonts w:ascii="Calibri" w:eastAsia="SimSun" w:hAnsi="Calibri" w:hint="cs"/>
          <w:rtl/>
        </w:rPr>
        <w:t>وتحتوي</w:t>
      </w:r>
      <w:r w:rsidRPr="00456D87">
        <w:rPr>
          <w:rFonts w:ascii="Calibri" w:eastAsia="SimSun" w:hAnsi="Calibri" w:hint="cs"/>
          <w:rtl/>
        </w:rPr>
        <w:t xml:space="preserve"> النشرة الإدارية </w:t>
      </w:r>
      <w:r w:rsidRPr="00456D87">
        <w:rPr>
          <w:rFonts w:ascii="Calibri" w:eastAsia="SimSun" w:hAnsi="Calibri"/>
          <w:lang w:val="en-US" w:bidi="ar-EG"/>
        </w:rPr>
        <w:t>CA/201</w:t>
      </w:r>
      <w:r w:rsidRPr="00456D87">
        <w:rPr>
          <w:rFonts w:ascii="Calibri" w:eastAsia="SimSun" w:hAnsi="Calibri" w:hint="cs"/>
          <w:rtl/>
        </w:rPr>
        <w:t xml:space="preserve"> المؤرخة في </w:t>
      </w:r>
      <w:r w:rsidRPr="00456D87">
        <w:rPr>
          <w:rFonts w:ascii="Calibri" w:eastAsia="SimSun" w:hAnsi="Calibri"/>
          <w:lang w:val="en-US" w:bidi="ar-EG"/>
        </w:rPr>
        <w:t>19</w:t>
      </w:r>
      <w:r w:rsidRPr="00456D87">
        <w:rPr>
          <w:rFonts w:ascii="Calibri" w:eastAsia="SimSun" w:hAnsi="Calibri" w:hint="cs"/>
          <w:rtl/>
        </w:rPr>
        <w:t xml:space="preserve"> مارس </w:t>
      </w:r>
      <w:r w:rsidRPr="00456D87">
        <w:rPr>
          <w:rFonts w:ascii="Calibri" w:eastAsia="SimSun" w:hAnsi="Calibri"/>
          <w:lang w:val="en-US" w:bidi="ar-EG"/>
        </w:rPr>
        <w:t>2012</w:t>
      </w:r>
      <w:r w:rsidRPr="00456D87">
        <w:rPr>
          <w:rFonts w:ascii="Calibri" w:eastAsia="SimSun" w:hAnsi="Calibri" w:hint="cs"/>
          <w:rtl/>
        </w:rPr>
        <w:t xml:space="preserve"> على نتائج الدورة الأولى للاجتماع التحضيري للمؤتمر</w:t>
      </w:r>
      <w:r w:rsidRPr="00456D87">
        <w:rPr>
          <w:rFonts w:ascii="Calibri" w:eastAsia="SimSun" w:hAnsi="Calibri"/>
          <w:lang w:val="en-US" w:bidi="ar-EG"/>
        </w:rPr>
        <w:t xml:space="preserve"> </w:t>
      </w:r>
      <w:r w:rsidRPr="00456D87">
        <w:rPr>
          <w:rFonts w:ascii="Calibri" w:eastAsia="SimSun" w:hAnsi="Calibri" w:hint="cs"/>
          <w:rtl/>
        </w:rPr>
        <w:t>(</w:t>
      </w:r>
      <w:r w:rsidRPr="00456D87">
        <w:rPr>
          <w:rFonts w:ascii="Calibri" w:eastAsia="SimSun" w:hAnsi="Calibri"/>
          <w:lang w:val="en-US" w:bidi="ar-EG"/>
        </w:rPr>
        <w:t>C</w:t>
      </w:r>
      <w:r w:rsidRPr="00456D87">
        <w:rPr>
          <w:rFonts w:ascii="Calibri" w:eastAsia="SimSun" w:hAnsi="Calibri"/>
          <w:lang w:bidi="ar-EG"/>
        </w:rPr>
        <w:t>PM15-</w:t>
      </w:r>
      <w:r w:rsidRPr="00456D87">
        <w:rPr>
          <w:rFonts w:ascii="Calibri" w:eastAsia="SimSun" w:hAnsi="Calibri"/>
          <w:lang w:val="en-US" w:bidi="ar-EG"/>
        </w:rPr>
        <w:t>1</w:t>
      </w:r>
      <w:r w:rsidRPr="00456D87">
        <w:rPr>
          <w:rFonts w:ascii="Calibri" w:eastAsia="SimSun" w:hAnsi="Calibri" w:hint="cs"/>
          <w:rtl/>
        </w:rPr>
        <w:t xml:space="preserve">، جنيف، </w:t>
      </w:r>
      <w:r w:rsidRPr="00456D87">
        <w:rPr>
          <w:rFonts w:ascii="Calibri" w:eastAsia="SimSun" w:hAnsi="Calibri"/>
          <w:lang w:val="en-US" w:bidi="ar-EG"/>
        </w:rPr>
        <w:t>20</w:t>
      </w:r>
      <w:r w:rsidRPr="00456D87">
        <w:rPr>
          <w:rFonts w:ascii="Calibri" w:eastAsia="SimSun" w:hAnsi="Calibri" w:hint="cs"/>
          <w:rtl/>
        </w:rPr>
        <w:t xml:space="preserve"> و</w:t>
      </w:r>
      <w:r w:rsidRPr="00456D87">
        <w:rPr>
          <w:rFonts w:ascii="Calibri" w:eastAsia="SimSun" w:hAnsi="Calibri"/>
          <w:lang w:val="en-US" w:bidi="ar-EG"/>
        </w:rPr>
        <w:t>21</w:t>
      </w:r>
      <w:r w:rsidRPr="00456D87">
        <w:rPr>
          <w:rFonts w:ascii="Calibri" w:eastAsia="SimSun" w:hAnsi="Calibri" w:hint="cs"/>
          <w:rtl/>
        </w:rPr>
        <w:t xml:space="preserve"> فبراير </w:t>
      </w:r>
      <w:r w:rsidRPr="00456D87">
        <w:rPr>
          <w:rFonts w:ascii="Calibri" w:eastAsia="SimSun" w:hAnsi="Calibri"/>
          <w:lang w:val="en-US" w:bidi="ar-EG"/>
        </w:rPr>
        <w:t>2012</w:t>
      </w:r>
      <w:r w:rsidRPr="00456D87">
        <w:rPr>
          <w:rFonts w:ascii="Calibri" w:eastAsia="SimSun" w:hAnsi="Calibri" w:hint="cs"/>
          <w:rtl/>
        </w:rPr>
        <w:t xml:space="preserve">). وتورد الإضافة </w:t>
      </w:r>
      <w:r w:rsidRPr="00456D87">
        <w:rPr>
          <w:rFonts w:ascii="Calibri" w:eastAsia="SimSun" w:hAnsi="Calibri"/>
          <w:lang w:val="en-US" w:bidi="ar-EG"/>
        </w:rPr>
        <w:t>1</w:t>
      </w:r>
      <w:r w:rsidRPr="00456D87">
        <w:rPr>
          <w:rFonts w:ascii="Calibri" w:eastAsia="SimSun" w:hAnsi="Calibri" w:hint="cs"/>
          <w:rtl/>
        </w:rPr>
        <w:t xml:space="preserve"> للرسالة المعممة </w:t>
      </w:r>
      <w:r w:rsidRPr="00456D87">
        <w:rPr>
          <w:rFonts w:ascii="Calibri" w:eastAsia="SimSun" w:hAnsi="Calibri"/>
          <w:lang w:val="en-US" w:bidi="ar-EG"/>
        </w:rPr>
        <w:t>CA/201</w:t>
      </w:r>
      <w:r w:rsidRPr="00456D87">
        <w:rPr>
          <w:rFonts w:ascii="Calibri" w:eastAsia="SimSun" w:hAnsi="Calibri" w:hint="cs"/>
          <w:rtl/>
        </w:rPr>
        <w:t xml:space="preserve"> المؤرخة </w:t>
      </w:r>
      <w:r w:rsidRPr="00456D87">
        <w:rPr>
          <w:rFonts w:ascii="Calibri" w:eastAsia="SimSun" w:hAnsi="Calibri"/>
          <w:lang w:val="en-US" w:bidi="ar-EG"/>
        </w:rPr>
        <w:t>15</w:t>
      </w:r>
      <w:r w:rsidRPr="00456D87">
        <w:rPr>
          <w:rFonts w:ascii="Calibri" w:eastAsia="SimSun" w:hAnsi="Calibri" w:hint="cs"/>
          <w:rtl/>
        </w:rPr>
        <w:t xml:space="preserve"> يناير </w:t>
      </w:r>
      <w:r w:rsidRPr="00456D87">
        <w:rPr>
          <w:rFonts w:ascii="Calibri" w:eastAsia="SimSun" w:hAnsi="Calibri"/>
          <w:lang w:val="en-US" w:bidi="ar-EG"/>
        </w:rPr>
        <w:t>2013</w:t>
      </w:r>
      <w:r w:rsidRPr="00456D87">
        <w:rPr>
          <w:rFonts w:ascii="Calibri" w:eastAsia="SimSun" w:hAnsi="Calibri" w:hint="cs"/>
          <w:rtl/>
        </w:rPr>
        <w:t xml:space="preserve"> معلومات أخرى، وتحديداً بشأن تواريخ انتهاء الأفرقة المسؤولة للجان الدراسات من العمل المنوط بها، وبشأن بنية نصوص المساهمات وإعدادها لأغراض مشروع تقرير الاجتماع التحضيري </w:t>
      </w:r>
      <w:r w:rsidRPr="00456D87">
        <w:rPr>
          <w:rFonts w:ascii="Calibri" w:eastAsia="SimSun" w:hAnsi="Calibri"/>
          <w:lang w:val="en-US" w:bidi="ar-EG"/>
        </w:rPr>
        <w:t>(CPM)</w:t>
      </w:r>
      <w:r w:rsidRPr="00456D87">
        <w:rPr>
          <w:rFonts w:ascii="Calibri" w:eastAsia="SimSun" w:hAnsi="Calibri" w:hint="cs"/>
          <w:rtl/>
        </w:rPr>
        <w:t xml:space="preserve"> المزمع رفعه إلى المؤتمر العالمي للاتصالات الراديوية </w:t>
      </w:r>
      <w:r w:rsidRPr="00456D87">
        <w:rPr>
          <w:rFonts w:ascii="Calibri" w:eastAsia="SimSun" w:hAnsi="Calibri"/>
          <w:lang w:val="en-US" w:bidi="ar-EG"/>
        </w:rPr>
        <w:t>(WRC-15)</w:t>
      </w:r>
      <w:r w:rsidRPr="00456D87">
        <w:rPr>
          <w:rFonts w:ascii="Calibri" w:eastAsia="SimSun" w:hAnsi="Calibri" w:hint="cs"/>
          <w:rtl/>
        </w:rPr>
        <w:t>.</w:t>
      </w:r>
    </w:p>
    <w:p w:rsidR="00456D87" w:rsidRPr="00456D87" w:rsidRDefault="00456D87" w:rsidP="00456D87">
      <w:pPr>
        <w:pStyle w:val="Heading1"/>
        <w:rPr>
          <w:rtl/>
        </w:rPr>
      </w:pPr>
      <w:r w:rsidRPr="00456D87">
        <w:t>2</w:t>
      </w:r>
      <w:r w:rsidRPr="00456D87">
        <w:rPr>
          <w:rFonts w:hint="cs"/>
          <w:rtl/>
        </w:rPr>
        <w:tab/>
        <w:t>تاريخ الاجتماع ومكان انعقاده</w:t>
      </w:r>
      <w:bookmarkStart w:id="2" w:name="_GoBack"/>
      <w:bookmarkEnd w:id="2"/>
    </w:p>
    <w:p w:rsidR="00456D87" w:rsidRPr="00456D87" w:rsidRDefault="00456D87" w:rsidP="00456D87">
      <w:pPr>
        <w:rPr>
          <w:rFonts w:ascii="Calibri" w:eastAsia="SimSun" w:hAnsi="Calibri"/>
          <w:rtl/>
        </w:rPr>
      </w:pPr>
      <w:r w:rsidRPr="00456D87">
        <w:rPr>
          <w:rFonts w:ascii="Calibri" w:eastAsia="SimSun" w:hAnsi="Calibri" w:hint="cs"/>
          <w:rtl/>
        </w:rPr>
        <w:t xml:space="preserve">تُعقد الدورة الثانية للاجتماع التحضيري للمؤتمر العالمي لعام </w:t>
      </w:r>
      <w:r w:rsidRPr="00456D87">
        <w:rPr>
          <w:rFonts w:ascii="Calibri" w:eastAsia="SimSun" w:hAnsi="Calibri"/>
          <w:lang w:val="en-US"/>
        </w:rPr>
        <w:t>2015</w:t>
      </w:r>
      <w:r w:rsidRPr="00456D87">
        <w:rPr>
          <w:rFonts w:ascii="Calibri" w:eastAsia="SimSun" w:hAnsi="Calibri" w:hint="cs"/>
          <w:rtl/>
        </w:rPr>
        <w:t xml:space="preserve"> </w:t>
      </w:r>
      <w:r w:rsidRPr="00456D87">
        <w:rPr>
          <w:rFonts w:ascii="Calibri" w:eastAsia="SimSun" w:hAnsi="Calibri"/>
          <w:lang w:val="en-US"/>
        </w:rPr>
        <w:t>(CPM15-2)</w:t>
      </w:r>
      <w:r w:rsidRPr="00456D87">
        <w:rPr>
          <w:rFonts w:ascii="Calibri" w:eastAsia="SimSun" w:hAnsi="Calibri" w:hint="cs"/>
          <w:rtl/>
        </w:rPr>
        <w:t xml:space="preserve"> في مركز جنيف الدولي للمؤتمرات</w:t>
      </w:r>
      <w:r w:rsidR="00A93B04">
        <w:rPr>
          <w:rFonts w:ascii="Calibri" w:eastAsia="SimSun" w:hAnsi="Calibri" w:hint="cs"/>
          <w:rtl/>
        </w:rPr>
        <w:t xml:space="preserve"> </w:t>
      </w:r>
      <w:r w:rsidR="00A93B04">
        <w:rPr>
          <w:rFonts w:ascii="Calibri" w:eastAsia="SimSun" w:hAnsi="Calibri"/>
          <w:lang w:val="en-US"/>
        </w:rPr>
        <w:t>(</w:t>
      </w:r>
      <w:r w:rsidR="00A93B04">
        <w:rPr>
          <w:rFonts w:ascii="Calibri" w:eastAsia="SimSun" w:hAnsi="Calibri"/>
          <w:lang w:val="en-US" w:bidi="ar-EG"/>
        </w:rPr>
        <w:t>CICG)</w:t>
      </w:r>
      <w:r w:rsidRPr="00456D87">
        <w:rPr>
          <w:rFonts w:ascii="Calibri" w:eastAsia="SimSun" w:hAnsi="Calibri" w:hint="cs"/>
          <w:rtl/>
        </w:rPr>
        <w:t xml:space="preserve">، وداخل مقار الاتحاد، في الفترة من </w:t>
      </w:r>
      <w:r w:rsidRPr="00456D87">
        <w:rPr>
          <w:rFonts w:ascii="Calibri" w:eastAsia="SimSun" w:hAnsi="Calibri"/>
          <w:lang w:val="en-US"/>
        </w:rPr>
        <w:t>23</w:t>
      </w:r>
      <w:r w:rsidRPr="00456D87">
        <w:rPr>
          <w:rFonts w:ascii="Calibri" w:eastAsia="SimSun" w:hAnsi="Calibri" w:hint="cs"/>
          <w:rtl/>
        </w:rPr>
        <w:t xml:space="preserve"> مارس إلى </w:t>
      </w:r>
      <w:r w:rsidRPr="00456D87">
        <w:rPr>
          <w:rFonts w:ascii="Calibri" w:eastAsia="SimSun" w:hAnsi="Calibri"/>
          <w:lang w:val="en-US"/>
        </w:rPr>
        <w:t>2</w:t>
      </w:r>
      <w:r w:rsidRPr="00456D87">
        <w:rPr>
          <w:rFonts w:ascii="Calibri" w:eastAsia="SimSun" w:hAnsi="Calibri" w:hint="cs"/>
          <w:rtl/>
        </w:rPr>
        <w:t xml:space="preserve"> أبريل </w:t>
      </w:r>
      <w:r w:rsidRPr="00456D87">
        <w:rPr>
          <w:rFonts w:ascii="Calibri" w:eastAsia="SimSun" w:hAnsi="Calibri"/>
          <w:lang w:val="en-US"/>
        </w:rPr>
        <w:t>2015</w:t>
      </w:r>
      <w:r w:rsidRPr="00456D87">
        <w:rPr>
          <w:rFonts w:ascii="Calibri" w:eastAsia="SimSun" w:hAnsi="Calibri" w:hint="cs"/>
          <w:rtl/>
        </w:rPr>
        <w:t xml:space="preserve">. ويمكن الحصول على بطاقات دخول المشاركين </w:t>
      </w:r>
      <w:r w:rsidRPr="00456D87">
        <w:rPr>
          <w:rFonts w:ascii="Calibri" w:eastAsia="SimSun" w:hAnsi="Calibri"/>
          <w:rtl/>
        </w:rPr>
        <w:t xml:space="preserve">عند </w:t>
      </w:r>
      <w:r w:rsidRPr="00A53CD8">
        <w:rPr>
          <w:rFonts w:ascii="Calibri" w:eastAsia="SimSun" w:hAnsi="Calibri"/>
          <w:rtl/>
        </w:rPr>
        <w:t>مدخل مبنى</w:t>
      </w:r>
      <w:r w:rsidRPr="00456D87">
        <w:rPr>
          <w:rFonts w:ascii="Calibri" w:eastAsia="SimSun" w:hAnsi="Calibri"/>
          <w:u w:val="single"/>
          <w:rtl/>
        </w:rPr>
        <w:t xml:space="preserve"> </w:t>
      </w:r>
      <w:r w:rsidRPr="00A53CD8">
        <w:rPr>
          <w:rFonts w:ascii="Calibri" w:eastAsia="SimSun" w:hAnsi="Calibri"/>
          <w:rtl/>
        </w:rPr>
        <w:t>مونبريان للات‍حاد</w:t>
      </w:r>
      <w:r w:rsidRPr="00456D87">
        <w:rPr>
          <w:rFonts w:ascii="Calibri" w:eastAsia="SimSun" w:hAnsi="Calibri" w:hint="cs"/>
          <w:rtl/>
        </w:rPr>
        <w:t xml:space="preserve"> يوم الأحد </w:t>
      </w:r>
      <w:r w:rsidRPr="00456D87">
        <w:rPr>
          <w:rFonts w:ascii="Calibri" w:eastAsia="SimSun" w:hAnsi="Calibri"/>
          <w:lang w:val="en-US"/>
        </w:rPr>
        <w:t>22</w:t>
      </w:r>
      <w:r w:rsidRPr="00456D87">
        <w:rPr>
          <w:rFonts w:ascii="Calibri" w:eastAsia="SimSun" w:hAnsi="Calibri" w:hint="cs"/>
          <w:rtl/>
        </w:rPr>
        <w:t xml:space="preserve"> مارس من الساعة </w:t>
      </w:r>
      <w:r w:rsidRPr="00456D87">
        <w:rPr>
          <w:rFonts w:ascii="Calibri" w:eastAsia="SimSun" w:hAnsi="Calibri"/>
          <w:lang w:val="en-US"/>
        </w:rPr>
        <w:t>12:00</w:t>
      </w:r>
      <w:r w:rsidRPr="00456D87">
        <w:rPr>
          <w:rFonts w:ascii="Calibri" w:eastAsia="SimSun" w:hAnsi="Calibri" w:hint="cs"/>
          <w:rtl/>
        </w:rPr>
        <w:t xml:space="preserve"> إلى </w:t>
      </w:r>
      <w:r w:rsidRPr="00456D87">
        <w:rPr>
          <w:rFonts w:ascii="Calibri" w:eastAsia="SimSun" w:hAnsi="Calibri"/>
          <w:lang w:val="en-US"/>
        </w:rPr>
        <w:t>17:00</w:t>
      </w:r>
      <w:r w:rsidRPr="00456D87">
        <w:rPr>
          <w:rFonts w:ascii="Calibri" w:eastAsia="SimSun" w:hAnsi="Calibri" w:hint="cs"/>
          <w:rtl/>
        </w:rPr>
        <w:t xml:space="preserve">، وسيبدأ توزيع بطاقات دخول المشاركين يوم الإثنين </w:t>
      </w:r>
      <w:r w:rsidRPr="00456D87">
        <w:rPr>
          <w:rFonts w:ascii="Calibri" w:eastAsia="SimSun" w:hAnsi="Calibri"/>
          <w:lang w:val="en-US"/>
        </w:rPr>
        <w:t>23</w:t>
      </w:r>
      <w:r w:rsidRPr="00456D87">
        <w:rPr>
          <w:rFonts w:ascii="Calibri" w:eastAsia="SimSun" w:hAnsi="Calibri" w:hint="cs"/>
          <w:rtl/>
        </w:rPr>
        <w:t xml:space="preserve"> مارس في</w:t>
      </w:r>
      <w:r w:rsidRPr="00456D87">
        <w:rPr>
          <w:rFonts w:ascii="Calibri" w:eastAsia="SimSun" w:hAnsi="Calibri" w:hint="eastAsia"/>
          <w:rtl/>
        </w:rPr>
        <w:t> </w:t>
      </w:r>
      <w:r w:rsidRPr="00456D87">
        <w:rPr>
          <w:rFonts w:ascii="Calibri" w:eastAsia="SimSun" w:hAnsi="Calibri" w:hint="cs"/>
          <w:rtl/>
        </w:rPr>
        <w:t xml:space="preserve">الساعة </w:t>
      </w:r>
      <w:r w:rsidRPr="00456D87">
        <w:rPr>
          <w:rFonts w:ascii="Calibri" w:eastAsia="SimSun" w:hAnsi="Calibri"/>
          <w:lang w:val="en-US"/>
        </w:rPr>
        <w:t>07:30</w:t>
      </w:r>
      <w:r w:rsidRPr="00456D87">
        <w:rPr>
          <w:rFonts w:ascii="Calibri" w:eastAsia="SimSun" w:hAnsi="Calibri" w:hint="cs"/>
          <w:rtl/>
        </w:rPr>
        <w:t xml:space="preserve"> في نفس المكان. ولا يمكن الحصول على هذه البطاقات في مركز جنيف الدولي للمؤتمرات. وستبدأ الجلسة العامة الافتتاحية ل</w:t>
      </w:r>
      <w:r w:rsidRPr="00456D87">
        <w:rPr>
          <w:rFonts w:ascii="Calibri" w:eastAsia="SimSun" w:hAnsi="Calibri"/>
          <w:rtl/>
        </w:rPr>
        <w:t xml:space="preserve">لدورة </w:t>
      </w:r>
      <w:r w:rsidRPr="00456D87">
        <w:rPr>
          <w:rFonts w:ascii="Calibri" w:eastAsia="SimSun" w:hAnsi="Calibri" w:hint="cs"/>
          <w:rtl/>
        </w:rPr>
        <w:t>الثانية</w:t>
      </w:r>
      <w:r w:rsidRPr="00456D87">
        <w:rPr>
          <w:rFonts w:ascii="Calibri" w:eastAsia="SimSun" w:hAnsi="Calibri"/>
          <w:rtl/>
        </w:rPr>
        <w:t xml:space="preserve"> </w:t>
      </w:r>
      <w:r w:rsidRPr="00456D87">
        <w:rPr>
          <w:rFonts w:ascii="Calibri" w:eastAsia="SimSun" w:hAnsi="Calibri" w:hint="cs"/>
          <w:rtl/>
        </w:rPr>
        <w:t>ل</w:t>
      </w:r>
      <w:r w:rsidRPr="00456D87">
        <w:rPr>
          <w:rFonts w:ascii="Calibri" w:eastAsia="SimSun" w:hAnsi="Calibri"/>
          <w:rtl/>
        </w:rPr>
        <w:t xml:space="preserve">لاجتماع </w:t>
      </w:r>
      <w:r w:rsidRPr="00456D87">
        <w:rPr>
          <w:rFonts w:ascii="Calibri" w:eastAsia="SimSun" w:hAnsi="Calibri"/>
        </w:rPr>
        <w:t>(CPM15-2)</w:t>
      </w:r>
      <w:r w:rsidRPr="00456D87">
        <w:rPr>
          <w:rFonts w:ascii="Calibri" w:eastAsia="SimSun" w:hAnsi="Calibri" w:hint="cs"/>
          <w:rtl/>
        </w:rPr>
        <w:t xml:space="preserve"> يوم الإثنين </w:t>
      </w:r>
      <w:r w:rsidRPr="00456D87">
        <w:rPr>
          <w:rFonts w:ascii="Calibri" w:eastAsia="SimSun" w:hAnsi="Calibri"/>
          <w:lang w:val="en-US"/>
        </w:rPr>
        <w:t>23</w:t>
      </w:r>
      <w:r w:rsidRPr="00456D87">
        <w:rPr>
          <w:rFonts w:ascii="Calibri" w:eastAsia="SimSun" w:hAnsi="Calibri" w:hint="cs"/>
          <w:rtl/>
        </w:rPr>
        <w:t xml:space="preserve"> مارس في الساعة </w:t>
      </w:r>
      <w:r w:rsidRPr="00456D87">
        <w:rPr>
          <w:rFonts w:ascii="Calibri" w:eastAsia="SimSun" w:hAnsi="Calibri"/>
          <w:lang w:val="en-US"/>
        </w:rPr>
        <w:t>09:30</w:t>
      </w:r>
      <w:r w:rsidRPr="00456D87">
        <w:rPr>
          <w:rFonts w:ascii="Calibri" w:eastAsia="SimSun" w:hAnsi="Calibri" w:hint="cs"/>
          <w:rtl/>
        </w:rPr>
        <w:t xml:space="preserve"> في مركز جنيف الدولي للمؤتمرات.</w:t>
      </w:r>
    </w:p>
    <w:p w:rsidR="00456D87" w:rsidRPr="00456D87" w:rsidRDefault="00456D87" w:rsidP="00456D87">
      <w:pPr>
        <w:pStyle w:val="Heading1"/>
      </w:pPr>
      <w:r w:rsidRPr="00456D87">
        <w:lastRenderedPageBreak/>
        <w:t>3</w:t>
      </w:r>
      <w:r w:rsidRPr="00456D87">
        <w:rPr>
          <w:rFonts w:hint="cs"/>
          <w:rtl/>
        </w:rPr>
        <w:tab/>
        <w:t>برنامج الاجتماع</w:t>
      </w:r>
    </w:p>
    <w:p w:rsidR="00456D87" w:rsidRPr="00456D87" w:rsidRDefault="00456D87" w:rsidP="001F5F31">
      <w:pPr>
        <w:rPr>
          <w:rFonts w:ascii="Calibri" w:eastAsia="SimSun" w:hAnsi="Calibri"/>
          <w:rtl/>
        </w:rPr>
      </w:pPr>
      <w:r w:rsidRPr="00456D87">
        <w:rPr>
          <w:rFonts w:ascii="Calibri" w:eastAsia="SimSun" w:hAnsi="Calibri" w:hint="cs"/>
          <w:rtl/>
        </w:rPr>
        <w:t>يرد مشروع جدول الأعمال الذي يحتوي على برنامج الاجتماع في الملحق</w:t>
      </w:r>
      <w:r w:rsidRPr="00DA7D46">
        <w:rPr>
          <w:rFonts w:ascii="Calibri" w:eastAsia="SimSun" w:hAnsi="Calibri" w:hint="cs"/>
          <w:rtl/>
        </w:rPr>
        <w:t xml:space="preserve"> </w:t>
      </w:r>
      <w:r w:rsidRPr="00456D87">
        <w:rPr>
          <w:rFonts w:ascii="Calibri" w:eastAsia="SimSun" w:hAnsi="Calibri" w:hint="cs"/>
          <w:rtl/>
        </w:rPr>
        <w:t xml:space="preserve">بهذه الرسالة المعممة. وسوف يجري إعداد تقرير الاجتماع التحضيري للمؤتمر المزمع رفعه إلى المؤتمر العالمي للاتصالات الراديوية </w:t>
      </w:r>
      <w:r w:rsidRPr="00456D87">
        <w:rPr>
          <w:rFonts w:ascii="Calibri" w:eastAsia="SimSun" w:hAnsi="Calibri"/>
          <w:lang w:val="en-US"/>
        </w:rPr>
        <w:t>(WRC-15)</w:t>
      </w:r>
      <w:r w:rsidRPr="00456D87">
        <w:rPr>
          <w:rFonts w:ascii="Calibri" w:eastAsia="SimSun" w:hAnsi="Calibri" w:hint="cs"/>
          <w:rtl/>
        </w:rPr>
        <w:t xml:space="preserve"> وفقاً للتوجه الذي حددته الدورة الأولى للاجتماع التحضيري للمؤتمر (انظر الملحق </w:t>
      </w:r>
      <w:r w:rsidRPr="00456D87">
        <w:rPr>
          <w:rFonts w:ascii="Calibri" w:eastAsia="SimSun" w:hAnsi="Calibri"/>
          <w:lang w:val="en-US"/>
        </w:rPr>
        <w:t>7</w:t>
      </w:r>
      <w:r w:rsidRPr="00456D87">
        <w:rPr>
          <w:rFonts w:ascii="Calibri" w:eastAsia="SimSun" w:hAnsi="Calibri" w:hint="cs"/>
          <w:rtl/>
        </w:rPr>
        <w:t xml:space="preserve"> بالرسالة المعممة </w:t>
      </w:r>
      <w:hyperlink r:id="rId8" w:history="1">
        <w:r w:rsidRPr="00456D87">
          <w:rPr>
            <w:rStyle w:val="Hyperlink"/>
            <w:rFonts w:ascii="Calibri" w:eastAsia="SimSun" w:hAnsi="Calibri"/>
            <w:lang w:val="en-US"/>
          </w:rPr>
          <w:t>CA/201</w:t>
        </w:r>
      </w:hyperlink>
      <w:r w:rsidRPr="00456D87">
        <w:rPr>
          <w:rFonts w:ascii="Calibri" w:eastAsia="SimSun" w:hAnsi="Calibri" w:hint="cs"/>
          <w:rtl/>
        </w:rPr>
        <w:t>)، مع الإشارة الواجبة إلى جدول أعمال المؤتمر العالمي للاتصالات الراديوية</w:t>
      </w:r>
      <w:r w:rsidR="001F5F31">
        <w:rPr>
          <w:rFonts w:ascii="Calibri" w:eastAsia="SimSun" w:hAnsi="Calibri" w:hint="eastAsia"/>
          <w:rtl/>
        </w:rPr>
        <w:t> </w:t>
      </w:r>
      <w:r w:rsidRPr="00456D87">
        <w:rPr>
          <w:rFonts w:ascii="Calibri" w:eastAsia="SimSun" w:hAnsi="Calibri"/>
          <w:lang w:val="en-US"/>
        </w:rPr>
        <w:t>2015</w:t>
      </w:r>
      <w:r w:rsidRPr="00456D87">
        <w:rPr>
          <w:rFonts w:ascii="Calibri" w:eastAsia="SimSun" w:hAnsi="Calibri" w:hint="cs"/>
          <w:rtl/>
        </w:rPr>
        <w:t xml:space="preserve"> الوارد في قرار المجلس </w:t>
      </w:r>
      <w:r w:rsidRPr="00456D87">
        <w:rPr>
          <w:rFonts w:ascii="Calibri" w:eastAsia="SimSun" w:hAnsi="Calibri"/>
          <w:lang w:val="en-US"/>
        </w:rPr>
        <w:t>1343</w:t>
      </w:r>
      <w:r w:rsidRPr="00456D87">
        <w:rPr>
          <w:rFonts w:ascii="Calibri" w:eastAsia="SimSun" w:hAnsi="Calibri" w:hint="cs"/>
          <w:rtl/>
        </w:rPr>
        <w:t xml:space="preserve"> (دورة المجلس لعام </w:t>
      </w:r>
      <w:r w:rsidRPr="00456D87">
        <w:rPr>
          <w:rFonts w:ascii="Calibri" w:eastAsia="SimSun" w:hAnsi="Calibri"/>
          <w:lang w:val="en-US"/>
        </w:rPr>
        <w:t>2012</w:t>
      </w:r>
      <w:r w:rsidRPr="00456D87">
        <w:rPr>
          <w:rFonts w:ascii="Calibri" w:eastAsia="SimSun" w:hAnsi="Calibri" w:hint="cs"/>
          <w:rtl/>
        </w:rPr>
        <w:t>).</w:t>
      </w:r>
    </w:p>
    <w:p w:rsidR="00456D87" w:rsidRPr="00456D87" w:rsidRDefault="00456D87" w:rsidP="00456D87">
      <w:pPr>
        <w:pStyle w:val="Heading1"/>
      </w:pPr>
      <w:r w:rsidRPr="00456D87">
        <w:t>4</w:t>
      </w:r>
      <w:r w:rsidRPr="00456D87">
        <w:rPr>
          <w:rFonts w:hint="cs"/>
          <w:rtl/>
        </w:rPr>
        <w:tab/>
      </w:r>
      <w:r w:rsidRPr="00456D87">
        <w:rPr>
          <w:rFonts w:hint="cs"/>
          <w:spacing w:val="-2"/>
          <w:rtl/>
        </w:rPr>
        <w:t xml:space="preserve">إعداد مشروع التقرير الشامل للاجتماع التحضيري المزمع رفعه إلى المؤتمر العالمي للاتصالات الراديوية لعام </w:t>
      </w:r>
      <w:r w:rsidRPr="00456D87">
        <w:rPr>
          <w:spacing w:val="-2"/>
        </w:rPr>
        <w:t>2015</w:t>
      </w:r>
    </w:p>
    <w:p w:rsidR="00456D87" w:rsidRPr="00456D87" w:rsidRDefault="00456D87" w:rsidP="00456D87">
      <w:pPr>
        <w:rPr>
          <w:rFonts w:ascii="Calibri" w:eastAsia="SimSun" w:hAnsi="Calibri"/>
          <w:rtl/>
        </w:rPr>
      </w:pPr>
      <w:r w:rsidRPr="00456D87">
        <w:rPr>
          <w:rFonts w:ascii="Calibri" w:eastAsia="SimSun" w:hAnsi="Calibri"/>
          <w:lang w:val="en-US"/>
        </w:rPr>
        <w:t>1.4</w:t>
      </w:r>
      <w:r w:rsidRPr="00456D87">
        <w:rPr>
          <w:rFonts w:ascii="Calibri" w:eastAsia="SimSun" w:hAnsi="Calibri"/>
          <w:lang w:val="en-US"/>
        </w:rPr>
        <w:tab/>
      </w:r>
      <w:r w:rsidRPr="00456D87">
        <w:rPr>
          <w:rFonts w:ascii="Calibri" w:eastAsia="SimSun" w:hAnsi="Calibri" w:hint="cs"/>
          <w:spacing w:val="6"/>
          <w:rtl/>
        </w:rPr>
        <w:t xml:space="preserve">وفقاً للقرار </w:t>
      </w:r>
      <w:r w:rsidRPr="00456D87">
        <w:rPr>
          <w:rFonts w:ascii="Calibri" w:eastAsia="SimSun" w:hAnsi="Calibri"/>
          <w:spacing w:val="6"/>
          <w:lang w:val="en-US"/>
        </w:rPr>
        <w:t>ITU-R 2-6</w:t>
      </w:r>
      <w:r w:rsidRPr="00456D87">
        <w:rPr>
          <w:rFonts w:ascii="Calibri" w:eastAsia="SimSun" w:hAnsi="Calibri" w:hint="cs"/>
          <w:spacing w:val="6"/>
          <w:rtl/>
        </w:rPr>
        <w:t xml:space="preserve"> وبناءً على المقررات المتخذة في الدورة الأولى للاجتماع التحضيري للمؤتمر </w:t>
      </w:r>
      <w:r w:rsidRPr="00456D87">
        <w:rPr>
          <w:rFonts w:ascii="Calibri" w:eastAsia="SimSun" w:hAnsi="Calibri"/>
          <w:spacing w:val="6"/>
          <w:lang w:val="en-US"/>
        </w:rPr>
        <w:t>(CPM15-1)</w:t>
      </w:r>
      <w:r w:rsidRPr="00DA7D46">
        <w:rPr>
          <w:rFonts w:ascii="Calibri" w:eastAsia="SimSun" w:hAnsi="Calibri" w:hint="cs"/>
          <w:spacing w:val="6"/>
          <w:rtl/>
        </w:rPr>
        <w:t>،</w:t>
      </w:r>
      <w:r w:rsidRPr="00456D87">
        <w:rPr>
          <w:rFonts w:ascii="Calibri" w:eastAsia="SimSun" w:hAnsi="Calibri" w:hint="cs"/>
          <w:spacing w:val="2"/>
          <w:rtl/>
        </w:rPr>
        <w:t xml:space="preserve"> </w:t>
      </w:r>
      <w:r w:rsidRPr="00456D87">
        <w:rPr>
          <w:rFonts w:ascii="Calibri" w:eastAsia="SimSun" w:hAnsi="Calibri" w:hint="cs"/>
          <w:spacing w:val="6"/>
          <w:rtl/>
        </w:rPr>
        <w:t xml:space="preserve">فسوف يضطلع فريق الإدارة المعني بالاجتماع بإعداد مشروع التقرير الشامل للاجتماع التحضيري </w:t>
      </w:r>
      <w:r w:rsidRPr="00456D87">
        <w:rPr>
          <w:rFonts w:ascii="Calibri" w:eastAsia="SimSun" w:hAnsi="Calibri"/>
          <w:spacing w:val="6"/>
          <w:lang w:val="en-US"/>
        </w:rPr>
        <w:t>(CPM)</w:t>
      </w:r>
      <w:r w:rsidRPr="00456D87">
        <w:rPr>
          <w:rFonts w:ascii="Calibri" w:eastAsia="SimSun" w:hAnsi="Calibri" w:hint="cs"/>
          <w:spacing w:val="6"/>
          <w:rtl/>
        </w:rPr>
        <w:t xml:space="preserve"> المزمع رفعه إلى </w:t>
      </w:r>
      <w:r w:rsidRPr="00456D87">
        <w:rPr>
          <w:rFonts w:ascii="Calibri" w:eastAsia="SimSun" w:hAnsi="Calibri" w:hint="cs"/>
          <w:spacing w:val="4"/>
          <w:rtl/>
        </w:rPr>
        <w:t xml:space="preserve">المؤتمر </w:t>
      </w:r>
      <w:r w:rsidRPr="00456D87">
        <w:rPr>
          <w:rFonts w:ascii="Calibri" w:eastAsia="SimSun" w:hAnsi="Calibri"/>
          <w:spacing w:val="4"/>
          <w:lang w:val="en-US"/>
        </w:rPr>
        <w:t>(WRC-15)</w:t>
      </w:r>
      <w:r w:rsidRPr="00456D87">
        <w:rPr>
          <w:rFonts w:ascii="Calibri" w:eastAsia="SimSun" w:hAnsi="Calibri" w:hint="cs"/>
          <w:spacing w:val="4"/>
          <w:rtl/>
        </w:rPr>
        <w:t>، استناداً إلى مدخلات الأفرقة المسؤولة التابعة للجان الدراسات، في إطار اجتماع من المقرر عقده في الفترة من</w:t>
      </w:r>
      <w:r w:rsidRPr="00456D87">
        <w:rPr>
          <w:rFonts w:ascii="Calibri" w:eastAsia="SimSun" w:hAnsi="Calibri" w:hint="cs"/>
          <w:rtl/>
        </w:rPr>
        <w:t xml:space="preserve"> </w:t>
      </w:r>
      <w:r w:rsidRPr="00456D87">
        <w:rPr>
          <w:rFonts w:ascii="Calibri" w:eastAsia="SimSun" w:hAnsi="Calibri"/>
          <w:lang w:val="en-US"/>
        </w:rPr>
        <w:t>1</w:t>
      </w:r>
      <w:r w:rsidRPr="00456D87">
        <w:rPr>
          <w:rFonts w:ascii="Calibri" w:eastAsia="SimSun" w:hAnsi="Calibri" w:hint="cs"/>
          <w:rtl/>
        </w:rPr>
        <w:t xml:space="preserve"> إلى </w:t>
      </w:r>
      <w:r w:rsidRPr="00456D87">
        <w:rPr>
          <w:rFonts w:ascii="Calibri" w:eastAsia="SimSun" w:hAnsi="Calibri"/>
          <w:lang w:val="en-US"/>
        </w:rPr>
        <w:t>5</w:t>
      </w:r>
      <w:r w:rsidRPr="00456D87">
        <w:rPr>
          <w:rFonts w:ascii="Calibri" w:eastAsia="SimSun" w:hAnsi="Calibri" w:hint="cs"/>
          <w:rtl/>
        </w:rPr>
        <w:t xml:space="preserve"> سبتمبر </w:t>
      </w:r>
      <w:r w:rsidRPr="00456D87">
        <w:rPr>
          <w:rFonts w:ascii="Calibri" w:eastAsia="SimSun" w:hAnsi="Calibri"/>
          <w:lang w:val="en-US"/>
        </w:rPr>
        <w:t>2014</w:t>
      </w:r>
      <w:r>
        <w:rPr>
          <w:rFonts w:ascii="Calibri" w:eastAsia="SimSun" w:hAnsi="Calibri" w:hint="cs"/>
          <w:rtl/>
        </w:rPr>
        <w:t>.</w:t>
      </w:r>
    </w:p>
    <w:p w:rsidR="00456D87" w:rsidRPr="00DA7D46" w:rsidRDefault="00456D87" w:rsidP="00456D87">
      <w:pPr>
        <w:rPr>
          <w:rFonts w:ascii="Calibri" w:eastAsia="SimSun" w:hAnsi="Calibri"/>
          <w:lang w:val="en-US"/>
        </w:rPr>
      </w:pPr>
      <w:r w:rsidRPr="00456D87">
        <w:rPr>
          <w:rFonts w:ascii="Calibri" w:eastAsia="SimSun" w:hAnsi="Calibri"/>
          <w:lang w:val="en-US"/>
        </w:rPr>
        <w:t>2.4</w:t>
      </w:r>
      <w:r w:rsidRPr="00456D87">
        <w:rPr>
          <w:rFonts w:ascii="Calibri" w:eastAsia="SimSun" w:hAnsi="Calibri"/>
          <w:lang w:val="en-US"/>
        </w:rPr>
        <w:tab/>
      </w:r>
      <w:r w:rsidRPr="00456D87">
        <w:rPr>
          <w:rFonts w:ascii="Calibri" w:eastAsia="SimSun" w:hAnsi="Calibri" w:hint="cs"/>
          <w:rtl/>
        </w:rPr>
        <w:t xml:space="preserve">وسيكون مشروع التقرير المقدّم إلى المؤتمر العالمي للاتصالات الراديوية </w:t>
      </w:r>
      <w:r w:rsidRPr="00456D87">
        <w:rPr>
          <w:rFonts w:ascii="Calibri" w:eastAsia="SimSun" w:hAnsi="Calibri"/>
          <w:lang w:val="en-US"/>
        </w:rPr>
        <w:t>(WRC-15)</w:t>
      </w:r>
      <w:r w:rsidRPr="00456D87">
        <w:rPr>
          <w:rFonts w:ascii="Calibri" w:eastAsia="SimSun" w:hAnsi="Calibri" w:hint="cs"/>
          <w:rtl/>
        </w:rPr>
        <w:t xml:space="preserve"> بمثابة الأساس لأعمال الدورة الثانية للاجتماع التحضيري للمؤتمر </w:t>
      </w:r>
      <w:r w:rsidRPr="00456D87">
        <w:rPr>
          <w:rFonts w:ascii="Calibri" w:eastAsia="SimSun" w:hAnsi="Calibri"/>
          <w:lang w:val="en-US"/>
        </w:rPr>
        <w:t>(CPM</w:t>
      </w:r>
      <w:r w:rsidRPr="00456D87">
        <w:rPr>
          <w:rFonts w:ascii="Calibri" w:eastAsia="SimSun" w:hAnsi="Calibri"/>
          <w:lang w:val="en-US"/>
        </w:rPr>
        <w:noBreakHyphen/>
        <w:t>15)</w:t>
      </w:r>
      <w:r w:rsidRPr="00456D87">
        <w:rPr>
          <w:rFonts w:ascii="Calibri" w:eastAsia="SimSun" w:hAnsi="Calibri" w:hint="cs"/>
          <w:rtl/>
        </w:rPr>
        <w:t xml:space="preserve">. وسوف يتاح التقرير باللغة الإنكليزية على صفحة الويب الخاصة بالاجتماع التحضيري للمؤتمر في الوثيقة </w:t>
      </w:r>
      <w:r w:rsidRPr="00456D87">
        <w:rPr>
          <w:rFonts w:ascii="Calibri" w:eastAsia="SimSun" w:hAnsi="Calibri"/>
          <w:lang w:val="en-US"/>
        </w:rPr>
        <w:t>CPM15-2/1</w:t>
      </w:r>
      <w:r w:rsidRPr="00456D87">
        <w:rPr>
          <w:rFonts w:ascii="Calibri" w:eastAsia="SimSun" w:hAnsi="Calibri" w:hint="cs"/>
          <w:rtl/>
        </w:rPr>
        <w:t xml:space="preserve">، بعد اجتماع فريق الإدارة، وسوف ينشر باللغات الأخرى للاتحاد في أقرب وقت ممكن قبل بدء الاجتماع التحضيري للمؤتمر </w:t>
      </w:r>
      <w:r w:rsidRPr="00456D87">
        <w:rPr>
          <w:rFonts w:ascii="Calibri" w:eastAsia="SimSun" w:hAnsi="Calibri"/>
          <w:lang w:val="en-US"/>
        </w:rPr>
        <w:t>(CPM15-2)</w:t>
      </w:r>
      <w:r w:rsidRPr="00456D87">
        <w:rPr>
          <w:rFonts w:ascii="Calibri" w:eastAsia="SimSun" w:hAnsi="Calibri" w:hint="cs"/>
          <w:rtl/>
        </w:rPr>
        <w:t>. بما لا يقل عن شهرين.</w:t>
      </w:r>
    </w:p>
    <w:p w:rsidR="00456D87" w:rsidRPr="00DA7D46" w:rsidRDefault="00456D87" w:rsidP="00456D87">
      <w:pPr>
        <w:rPr>
          <w:rFonts w:ascii="Calibri" w:eastAsia="SimSun" w:hAnsi="Calibri"/>
          <w:lang w:val="en-US"/>
        </w:rPr>
      </w:pPr>
      <w:r w:rsidRPr="00456D87">
        <w:rPr>
          <w:rFonts w:ascii="Calibri" w:eastAsia="SimSun" w:hAnsi="Calibri"/>
          <w:lang w:val="en-US"/>
        </w:rPr>
        <w:t>3.4</w:t>
      </w:r>
      <w:r w:rsidRPr="00456D87">
        <w:rPr>
          <w:rFonts w:ascii="Calibri" w:eastAsia="SimSun" w:hAnsi="Calibri"/>
          <w:lang w:val="en-US"/>
        </w:rPr>
        <w:tab/>
      </w:r>
      <w:r w:rsidRPr="001F5F31">
        <w:rPr>
          <w:rFonts w:ascii="Calibri" w:eastAsia="SimSun" w:hAnsi="Calibri" w:hint="cs"/>
          <w:spacing w:val="6"/>
          <w:rtl/>
        </w:rPr>
        <w:t xml:space="preserve">وبالإضافة إلى ذلك، فسوف تقوم </w:t>
      </w:r>
      <w:r w:rsidRPr="001F5F31">
        <w:rPr>
          <w:rFonts w:ascii="Calibri" w:eastAsia="SimSun" w:hAnsi="Calibri"/>
          <w:spacing w:val="6"/>
          <w:rtl/>
        </w:rPr>
        <w:t>اللجنة الخاصة</w:t>
      </w:r>
      <w:r w:rsidR="00E57AEE" w:rsidRPr="001F5F31">
        <w:rPr>
          <w:rFonts w:ascii="Calibri" w:eastAsia="SimSun" w:hAnsi="Calibri" w:hint="cs"/>
          <w:spacing w:val="6"/>
          <w:rtl/>
          <w:lang w:bidi="ar-EG"/>
        </w:rPr>
        <w:t xml:space="preserve"> </w:t>
      </w:r>
      <w:r w:rsidR="00E57AEE" w:rsidRPr="001F5F31">
        <w:rPr>
          <w:rFonts w:ascii="Calibri" w:eastAsia="SimSun" w:hAnsi="Calibri"/>
          <w:spacing w:val="6"/>
          <w:lang w:val="en-US" w:bidi="ar-EG"/>
        </w:rPr>
        <w:t>(SC)</w:t>
      </w:r>
      <w:r w:rsidRPr="001F5F31">
        <w:rPr>
          <w:rFonts w:ascii="Calibri" w:eastAsia="SimSun" w:hAnsi="Calibri"/>
          <w:spacing w:val="6"/>
          <w:rtl/>
        </w:rPr>
        <w:t xml:space="preserve"> المعنية بالمسائل التنظيمية</w:t>
      </w:r>
      <w:r w:rsidRPr="001F5F31">
        <w:rPr>
          <w:rFonts w:ascii="Calibri" w:eastAsia="SimSun" w:hAnsi="Calibri" w:hint="cs"/>
          <w:spacing w:val="6"/>
          <w:rtl/>
        </w:rPr>
        <w:t xml:space="preserve"> و</w:t>
      </w:r>
      <w:r w:rsidRPr="001F5F31">
        <w:rPr>
          <w:rFonts w:ascii="Calibri" w:eastAsia="SimSun" w:hAnsi="Calibri"/>
          <w:spacing w:val="6"/>
          <w:rtl/>
        </w:rPr>
        <w:t>الإجرائية</w:t>
      </w:r>
      <w:r w:rsidRPr="001F5F31">
        <w:rPr>
          <w:rFonts w:ascii="Calibri" w:eastAsia="SimSun" w:hAnsi="Calibri"/>
          <w:spacing w:val="6"/>
          <w:lang w:val="en-US"/>
        </w:rPr>
        <w:t xml:space="preserve"> </w:t>
      </w:r>
      <w:r w:rsidRPr="001F5F31">
        <w:rPr>
          <w:rFonts w:ascii="Calibri" w:eastAsia="SimSun" w:hAnsi="Calibri" w:hint="cs"/>
          <w:spacing w:val="6"/>
          <w:rtl/>
        </w:rPr>
        <w:t>بإعداد مشروع تقريرها</w:t>
      </w:r>
      <w:r w:rsidRPr="00456D87">
        <w:rPr>
          <w:rFonts w:ascii="Calibri" w:eastAsia="SimSun" w:hAnsi="Calibri" w:hint="cs"/>
          <w:rtl/>
        </w:rPr>
        <w:t xml:space="preserve"> في</w:t>
      </w:r>
      <w:r w:rsidRPr="00456D87">
        <w:rPr>
          <w:rFonts w:ascii="Calibri" w:eastAsia="SimSun" w:hAnsi="Calibri" w:hint="eastAsia"/>
          <w:rtl/>
        </w:rPr>
        <w:t> </w:t>
      </w:r>
      <w:r w:rsidRPr="00456D87">
        <w:rPr>
          <w:rFonts w:ascii="Calibri" w:eastAsia="SimSun" w:hAnsi="Calibri" w:hint="cs"/>
          <w:rtl/>
        </w:rPr>
        <w:t xml:space="preserve">اجتماعها في الفترة من </w:t>
      </w:r>
      <w:r w:rsidRPr="00456D87">
        <w:rPr>
          <w:rFonts w:ascii="Calibri" w:eastAsia="SimSun" w:hAnsi="Calibri"/>
          <w:lang w:val="en-US"/>
        </w:rPr>
        <w:t>1</w:t>
      </w:r>
      <w:r w:rsidRPr="00456D87">
        <w:rPr>
          <w:rFonts w:ascii="Calibri" w:eastAsia="SimSun" w:hAnsi="Calibri" w:hint="cs"/>
          <w:rtl/>
        </w:rPr>
        <w:t xml:space="preserve"> إلى </w:t>
      </w:r>
      <w:r w:rsidRPr="00456D87">
        <w:rPr>
          <w:rFonts w:ascii="Calibri" w:eastAsia="SimSun" w:hAnsi="Calibri"/>
          <w:lang w:val="en-US"/>
        </w:rPr>
        <w:t>5</w:t>
      </w:r>
      <w:r w:rsidRPr="00456D87">
        <w:rPr>
          <w:rFonts w:ascii="Calibri" w:eastAsia="SimSun" w:hAnsi="Calibri" w:hint="cs"/>
          <w:rtl/>
        </w:rPr>
        <w:t xml:space="preserve"> ديسمبر </w:t>
      </w:r>
      <w:r w:rsidRPr="00456D87">
        <w:rPr>
          <w:rFonts w:ascii="Calibri" w:eastAsia="SimSun" w:hAnsi="Calibri"/>
          <w:lang w:val="en-US"/>
        </w:rPr>
        <w:t>2014</w:t>
      </w:r>
      <w:r w:rsidRPr="00456D87">
        <w:rPr>
          <w:rFonts w:ascii="Calibri" w:eastAsia="SimSun" w:hAnsi="Calibri" w:hint="cs"/>
          <w:rtl/>
        </w:rPr>
        <w:t xml:space="preserve">، استناداً إلى مساهمات الأعضاء ومدخلات لجان الدراسات. وسوف يُرفع تقرير اللجنة الخاصة مباشرة إلى الدورة الثانية للاجتماع التحضيري للمؤتمر </w:t>
      </w:r>
      <w:r w:rsidRPr="00456D87">
        <w:rPr>
          <w:rFonts w:ascii="Calibri" w:eastAsia="SimSun" w:hAnsi="Calibri"/>
          <w:lang w:val="en-US"/>
        </w:rPr>
        <w:t>(CPM15-2)</w:t>
      </w:r>
      <w:r w:rsidRPr="00456D87">
        <w:rPr>
          <w:rFonts w:ascii="Calibri" w:eastAsia="SimSun" w:hAnsi="Calibri" w:hint="cs"/>
          <w:rtl/>
        </w:rPr>
        <w:t xml:space="preserve">. </w:t>
      </w:r>
    </w:p>
    <w:p w:rsidR="00456D87" w:rsidRPr="00456D87" w:rsidRDefault="00456D87" w:rsidP="00456D87">
      <w:pPr>
        <w:pStyle w:val="Heading1"/>
      </w:pPr>
      <w:r w:rsidRPr="00456D87">
        <w:t>5</w:t>
      </w:r>
      <w:r w:rsidRPr="00456D87">
        <w:tab/>
      </w:r>
      <w:r w:rsidRPr="00456D87">
        <w:rPr>
          <w:rFonts w:hint="cs"/>
          <w:rtl/>
        </w:rPr>
        <w:t>المساهمات</w:t>
      </w:r>
    </w:p>
    <w:p w:rsidR="00456D87" w:rsidRPr="00456D87" w:rsidRDefault="00456D87" w:rsidP="00456D87">
      <w:pPr>
        <w:rPr>
          <w:rFonts w:ascii="Calibri" w:eastAsia="SimSun" w:hAnsi="Calibri"/>
          <w:spacing w:val="6"/>
          <w:rtl/>
        </w:rPr>
      </w:pPr>
      <w:r w:rsidRPr="00456D87">
        <w:rPr>
          <w:rFonts w:ascii="Calibri" w:eastAsia="SimSun" w:hAnsi="Calibri"/>
          <w:lang w:val="en-US"/>
        </w:rPr>
        <w:t>1.5</w:t>
      </w:r>
      <w:r w:rsidRPr="00456D87">
        <w:rPr>
          <w:rFonts w:ascii="Calibri" w:eastAsia="SimSun" w:hAnsi="Calibri"/>
          <w:lang w:val="en-US"/>
        </w:rPr>
        <w:tab/>
      </w:r>
      <w:r w:rsidRPr="00456D87">
        <w:rPr>
          <w:rFonts w:ascii="Calibri" w:eastAsia="SimSun" w:hAnsi="Calibri" w:hint="cs"/>
          <w:spacing w:val="6"/>
          <w:rtl/>
        </w:rPr>
        <w:t xml:space="preserve">يُرجى من المشاركين إرسال مساهماتهم في أعمال الدورة الثانية للاجتماع التحضيري للمؤتمر </w:t>
      </w:r>
      <w:r w:rsidRPr="00456D87">
        <w:rPr>
          <w:rFonts w:ascii="Calibri" w:eastAsia="SimSun" w:hAnsi="Calibri"/>
          <w:spacing w:val="6"/>
          <w:lang w:val="en-US"/>
        </w:rPr>
        <w:t>CPM-15</w:t>
      </w:r>
      <w:r w:rsidRPr="00456D87">
        <w:rPr>
          <w:rFonts w:ascii="Calibri" w:eastAsia="SimSun" w:hAnsi="Calibri" w:hint="cs"/>
          <w:spacing w:val="6"/>
          <w:rtl/>
        </w:rPr>
        <w:t xml:space="preserve"> عبر البريد الإلكتروني إلى:</w:t>
      </w:r>
    </w:p>
    <w:p w:rsidR="00456D87" w:rsidRPr="00456D87" w:rsidRDefault="00456D87" w:rsidP="00456D87">
      <w:pPr>
        <w:jc w:val="center"/>
        <w:rPr>
          <w:rFonts w:ascii="Calibri" w:eastAsia="SimSun" w:hAnsi="Calibri"/>
          <w:rtl/>
        </w:rPr>
      </w:pPr>
      <w:r>
        <w:rPr>
          <w:rFonts w:ascii="Calibri" w:eastAsia="SimSun" w:hAnsi="Calibri" w:hint="cs"/>
          <w:rtl/>
        </w:rPr>
        <w:t> </w:t>
      </w:r>
      <w:hyperlink r:id="rId9" w:history="1">
        <w:r w:rsidRPr="00456D87">
          <w:rPr>
            <w:rStyle w:val="Hyperlink"/>
            <w:rFonts w:ascii="Calibri" w:eastAsia="SimSun" w:hAnsi="Calibri"/>
          </w:rPr>
          <w:t>cpm15-2@itu.int</w:t>
        </w:r>
      </w:hyperlink>
      <w:r>
        <w:rPr>
          <w:rFonts w:ascii="Calibri" w:eastAsia="SimSun" w:hAnsi="Calibri" w:hint="cs"/>
          <w:rtl/>
        </w:rPr>
        <w:t> </w:t>
      </w:r>
    </w:p>
    <w:p w:rsidR="00456D87" w:rsidRPr="00456D87" w:rsidRDefault="00456D87" w:rsidP="00456D87">
      <w:pPr>
        <w:rPr>
          <w:rFonts w:ascii="Calibri" w:eastAsia="SimSun" w:hAnsi="Calibri"/>
          <w:rtl/>
        </w:rPr>
      </w:pPr>
      <w:r w:rsidRPr="00456D87">
        <w:rPr>
          <w:rFonts w:ascii="Calibri" w:eastAsia="SimSun" w:hAnsi="Calibri"/>
          <w:rtl/>
        </w:rPr>
        <w:t>وينبغي كذلك إرسال نسخة إلى رئيس الاجتماع التحضيري للمؤتمر</w:t>
      </w:r>
      <w:r w:rsidRPr="00456D87">
        <w:rPr>
          <w:rFonts w:ascii="Calibri" w:eastAsia="SimSun" w:hAnsi="Calibri" w:hint="cs"/>
          <w:rtl/>
        </w:rPr>
        <w:t xml:space="preserve"> لعام </w:t>
      </w:r>
      <w:r w:rsidRPr="00456D87">
        <w:rPr>
          <w:rFonts w:ascii="Calibri" w:eastAsia="SimSun" w:hAnsi="Calibri"/>
          <w:lang w:val="en-US"/>
        </w:rPr>
        <w:t>2015</w:t>
      </w:r>
      <w:r w:rsidRPr="00456D87">
        <w:rPr>
          <w:rFonts w:ascii="Calibri" w:eastAsia="SimSun" w:hAnsi="Calibri"/>
          <w:rtl/>
        </w:rPr>
        <w:t xml:space="preserve"> ونوابه</w:t>
      </w:r>
      <w:r w:rsidRPr="00456D87">
        <w:rPr>
          <w:rFonts w:ascii="Calibri" w:eastAsia="SimSun" w:hAnsi="Calibri" w:hint="cs"/>
          <w:rtl/>
        </w:rPr>
        <w:t xml:space="preserve"> </w:t>
      </w:r>
      <w:r w:rsidRPr="00456D87">
        <w:rPr>
          <w:rFonts w:ascii="Calibri" w:eastAsia="SimSun" w:hAnsi="Calibri"/>
          <w:rtl/>
        </w:rPr>
        <w:t>ومقرري الفصول. والعناوين ذات الصلة</w:t>
      </w:r>
      <w:r w:rsidRPr="00456D87">
        <w:rPr>
          <w:rFonts w:ascii="Calibri" w:eastAsia="SimSun" w:hAnsi="Calibri" w:hint="cs"/>
          <w:rtl/>
        </w:rPr>
        <w:t xml:space="preserve"> بجهات الاتصال</w:t>
      </w:r>
      <w:r w:rsidRPr="00456D87">
        <w:rPr>
          <w:rFonts w:ascii="Calibri" w:eastAsia="SimSun" w:hAnsi="Calibri"/>
          <w:rtl/>
        </w:rPr>
        <w:t xml:space="preserve"> موجودة في صفحة الاجتماع التحضيري على شبكة الويب:</w:t>
      </w:r>
    </w:p>
    <w:p w:rsidR="00456D87" w:rsidRPr="00456D87" w:rsidRDefault="00456D87" w:rsidP="00456D87">
      <w:pPr>
        <w:jc w:val="center"/>
        <w:rPr>
          <w:rFonts w:ascii="Calibri" w:eastAsia="SimSun" w:hAnsi="Calibri"/>
          <w:u w:val="single"/>
        </w:rPr>
      </w:pPr>
      <w:r>
        <w:rPr>
          <w:rFonts w:ascii="Calibri" w:eastAsia="SimSun" w:hAnsi="Calibri" w:hint="cs"/>
          <w:rtl/>
        </w:rPr>
        <w:t> </w:t>
      </w:r>
      <w:hyperlink r:id="rId10" w:history="1">
        <w:r w:rsidRPr="00456D87">
          <w:rPr>
            <w:rStyle w:val="Hyperlink"/>
            <w:rFonts w:ascii="Calibri" w:eastAsia="SimSun" w:hAnsi="Calibri"/>
          </w:rPr>
          <w:t>http://www.itu.int/go/ITU-R/CPM</w:t>
        </w:r>
      </w:hyperlink>
      <w:r>
        <w:rPr>
          <w:rFonts w:ascii="Calibri" w:eastAsia="SimSun" w:hAnsi="Calibri" w:hint="cs"/>
          <w:rtl/>
        </w:rPr>
        <w:t> </w:t>
      </w:r>
    </w:p>
    <w:p w:rsidR="00456D87" w:rsidRPr="00456D87" w:rsidRDefault="00456D87" w:rsidP="00456D87">
      <w:pPr>
        <w:rPr>
          <w:rFonts w:ascii="Calibri" w:eastAsia="SimSun" w:hAnsi="Calibri"/>
          <w:rtl/>
        </w:rPr>
      </w:pPr>
      <w:r w:rsidRPr="00456D87">
        <w:rPr>
          <w:rFonts w:ascii="Calibri" w:eastAsia="SimSun" w:hAnsi="Calibri"/>
          <w:lang w:val="en-US"/>
        </w:rPr>
        <w:t>2.5</w:t>
      </w:r>
      <w:r w:rsidRPr="00456D87">
        <w:rPr>
          <w:rFonts w:ascii="Calibri" w:eastAsia="SimSun" w:hAnsi="Calibri"/>
          <w:lang w:val="en-US"/>
        </w:rPr>
        <w:tab/>
      </w:r>
      <w:r w:rsidRPr="00456D87">
        <w:rPr>
          <w:rFonts w:ascii="Calibri" w:eastAsia="SimSun" w:hAnsi="Calibri" w:hint="cs"/>
          <w:rtl/>
        </w:rPr>
        <w:t xml:space="preserve">سوف تُعالج المساهمات وفقاً للأحكام الواردة في القرارين </w:t>
      </w:r>
      <w:r w:rsidRPr="00456D87">
        <w:rPr>
          <w:rFonts w:ascii="Calibri" w:eastAsia="SimSun" w:hAnsi="Calibri"/>
          <w:lang w:val="en-US"/>
        </w:rPr>
        <w:t>ITU-R 1-6</w:t>
      </w:r>
      <w:r w:rsidRPr="00456D87">
        <w:rPr>
          <w:rFonts w:ascii="Calibri" w:eastAsia="SimSun" w:hAnsi="Calibri" w:hint="cs"/>
          <w:rtl/>
        </w:rPr>
        <w:t xml:space="preserve"> و</w:t>
      </w:r>
      <w:r w:rsidRPr="00456D87">
        <w:rPr>
          <w:rFonts w:ascii="Calibri" w:eastAsia="SimSun" w:hAnsi="Calibri"/>
          <w:lang w:val="en-US"/>
        </w:rPr>
        <w:t>ITU-R 2-6</w:t>
      </w:r>
      <w:r w:rsidRPr="00456D87">
        <w:rPr>
          <w:rFonts w:ascii="Calibri" w:eastAsia="SimSun" w:hAnsi="Calibri" w:hint="cs"/>
          <w:rtl/>
        </w:rPr>
        <w:t xml:space="preserve"> (انظر أيضاً الفقرة </w:t>
      </w:r>
      <w:r w:rsidRPr="00456D87">
        <w:rPr>
          <w:rFonts w:ascii="Calibri" w:eastAsia="SimSun" w:hAnsi="Calibri"/>
          <w:lang w:val="en-US"/>
        </w:rPr>
        <w:t xml:space="preserve">6 </w:t>
      </w:r>
      <w:r w:rsidRPr="00456D87">
        <w:rPr>
          <w:rFonts w:ascii="Calibri" w:eastAsia="SimSun" w:hAnsi="Calibri" w:hint="cs"/>
          <w:rtl/>
        </w:rPr>
        <w:t xml:space="preserve"> أدناه).</w:t>
      </w:r>
    </w:p>
    <w:p w:rsidR="00456D87" w:rsidRPr="00456D87" w:rsidRDefault="00456D87" w:rsidP="00456D87">
      <w:pPr>
        <w:rPr>
          <w:rFonts w:ascii="Calibri" w:eastAsia="SimSun" w:hAnsi="Calibri"/>
          <w:lang w:val="en-US"/>
        </w:rPr>
      </w:pPr>
      <w:r w:rsidRPr="00456D87">
        <w:rPr>
          <w:rFonts w:ascii="Calibri" w:eastAsia="SimSun" w:hAnsi="Calibri"/>
          <w:lang w:val="en-US"/>
        </w:rPr>
        <w:t>3.5</w:t>
      </w:r>
      <w:r w:rsidRPr="00456D87">
        <w:rPr>
          <w:rFonts w:ascii="Calibri" w:eastAsia="SimSun" w:hAnsi="Calibri"/>
          <w:lang w:val="en-US"/>
        </w:rPr>
        <w:tab/>
      </w:r>
      <w:r w:rsidRPr="00456D87">
        <w:rPr>
          <w:rFonts w:ascii="Calibri" w:eastAsia="SimSun" w:hAnsi="Calibri" w:hint="cs"/>
          <w:rtl/>
        </w:rPr>
        <w:t xml:space="preserve">ووفقاً للقرار </w:t>
      </w:r>
      <w:r w:rsidRPr="00456D87">
        <w:rPr>
          <w:rFonts w:ascii="Calibri" w:eastAsia="SimSun" w:hAnsi="Calibri"/>
          <w:lang w:val="en-US"/>
        </w:rPr>
        <w:t>ITU-R 1-6</w:t>
      </w:r>
      <w:r w:rsidRPr="00456D87">
        <w:rPr>
          <w:rFonts w:ascii="Calibri" w:eastAsia="SimSun" w:hAnsi="Calibri" w:hint="cs"/>
          <w:rtl/>
        </w:rPr>
        <w:t xml:space="preserve"> وبناءً على المبادئ التوجيهية بشأن طرائق العمل</w:t>
      </w:r>
      <w:r w:rsidR="00E57AEE" w:rsidRPr="00042D73">
        <w:rPr>
          <w:rStyle w:val="FootnoteReference"/>
          <w:rFonts w:eastAsia="SimSun"/>
          <w:rtl/>
        </w:rPr>
        <w:footnoteReference w:customMarkFollows="1" w:id="1"/>
        <w:t>*</w:t>
      </w:r>
      <w:r w:rsidRPr="00456D87">
        <w:rPr>
          <w:rFonts w:ascii="Calibri" w:eastAsia="SimSun" w:hAnsi="Calibri" w:hint="cs"/>
          <w:rtl/>
        </w:rPr>
        <w:t>، يُ</w:t>
      </w:r>
      <w:r w:rsidR="0072519C">
        <w:rPr>
          <w:rFonts w:ascii="Calibri" w:eastAsia="SimSun" w:hAnsi="Calibri" w:hint="cs"/>
          <w:rtl/>
        </w:rPr>
        <w:t>عمل بالمواعيد النهائية التالية:</w:t>
      </w:r>
    </w:p>
    <w:p w:rsidR="00456D87" w:rsidRPr="00456D87" w:rsidRDefault="00456D87" w:rsidP="00456D87">
      <w:pPr>
        <w:rPr>
          <w:rFonts w:ascii="Calibri" w:eastAsia="SimSun" w:hAnsi="Calibri"/>
          <w:lang w:val="en-US"/>
        </w:rPr>
      </w:pPr>
      <w:r w:rsidRPr="00456D87">
        <w:rPr>
          <w:rFonts w:ascii="Calibri" w:eastAsia="SimSun" w:hAnsi="Calibri"/>
          <w:lang w:val="en-US"/>
        </w:rPr>
        <w:t>1.3.5</w:t>
      </w:r>
      <w:r w:rsidRPr="00456D87">
        <w:rPr>
          <w:rFonts w:ascii="Calibri" w:eastAsia="SimSun" w:hAnsi="Calibri"/>
          <w:lang w:val="en-US"/>
        </w:rPr>
        <w:tab/>
      </w:r>
      <w:r w:rsidRPr="0072519C">
        <w:rPr>
          <w:rFonts w:ascii="Calibri" w:eastAsia="SimSun" w:hAnsi="Calibri" w:hint="cs"/>
          <w:spacing w:val="-2"/>
          <w:rtl/>
        </w:rPr>
        <w:t>وينبغي أن يتلقى المكتب المساهمات</w:t>
      </w:r>
      <w:r w:rsidRPr="0072519C">
        <w:rPr>
          <w:rFonts w:ascii="Calibri" w:eastAsia="SimSun" w:hAnsi="Calibri" w:hint="cs"/>
          <w:b/>
          <w:bCs/>
          <w:spacing w:val="-2"/>
          <w:rtl/>
        </w:rPr>
        <w:t xml:space="preserve"> قبل بدء الاجتماع بثلاثة أشهر على الأقل أي في موعد أقصاه </w:t>
      </w:r>
      <w:r w:rsidRPr="0072519C">
        <w:rPr>
          <w:rFonts w:ascii="Calibri" w:eastAsia="SimSun" w:hAnsi="Calibri"/>
          <w:b/>
          <w:bCs/>
          <w:spacing w:val="-2"/>
          <w:lang w:val="en-US"/>
        </w:rPr>
        <w:t>23</w:t>
      </w:r>
      <w:r w:rsidRPr="0072519C">
        <w:rPr>
          <w:rFonts w:ascii="Calibri" w:eastAsia="SimSun" w:hAnsi="Calibri" w:hint="cs"/>
          <w:b/>
          <w:bCs/>
          <w:spacing w:val="-2"/>
          <w:rtl/>
        </w:rPr>
        <w:t xml:space="preserve"> ديسمبر </w:t>
      </w:r>
      <w:r w:rsidRPr="0072519C">
        <w:rPr>
          <w:rFonts w:ascii="Calibri" w:eastAsia="SimSun" w:hAnsi="Calibri"/>
          <w:b/>
          <w:bCs/>
          <w:spacing w:val="-2"/>
          <w:lang w:val="en-US"/>
        </w:rPr>
        <w:t>2014</w:t>
      </w:r>
      <w:r w:rsidRPr="0072519C">
        <w:rPr>
          <w:rFonts w:ascii="Calibri" w:eastAsia="SimSun" w:hAnsi="Calibri" w:hint="cs"/>
          <w:spacing w:val="-2"/>
          <w:rtl/>
        </w:rPr>
        <w:t>. أما بالنسبة للمساهمات التي ترد إلى المكتب بعد هذا التاريخ، فلن يكون ثمة التزام بتوفيرها يوم الافتتا</w:t>
      </w:r>
      <w:r w:rsidR="0072519C" w:rsidRPr="0072519C">
        <w:rPr>
          <w:rFonts w:ascii="Calibri" w:eastAsia="SimSun" w:hAnsi="Calibri" w:hint="cs"/>
          <w:spacing w:val="-2"/>
          <w:rtl/>
        </w:rPr>
        <w:t>ح بجميع اللغات الست في الاتحاد.</w:t>
      </w:r>
    </w:p>
    <w:p w:rsidR="00456D87" w:rsidRPr="00456D87" w:rsidRDefault="00456D87" w:rsidP="00456D87">
      <w:pPr>
        <w:rPr>
          <w:rFonts w:ascii="Calibri" w:eastAsia="SimSun" w:hAnsi="Calibri"/>
          <w:rtl/>
        </w:rPr>
      </w:pPr>
      <w:r w:rsidRPr="00456D87">
        <w:rPr>
          <w:rFonts w:ascii="Calibri" w:eastAsia="SimSun" w:hAnsi="Calibri"/>
          <w:lang w:val="en-US"/>
        </w:rPr>
        <w:lastRenderedPageBreak/>
        <w:t>2.3.5</w:t>
      </w:r>
      <w:r w:rsidRPr="00456D87">
        <w:rPr>
          <w:rFonts w:ascii="Calibri" w:eastAsia="SimSun" w:hAnsi="Calibri"/>
          <w:lang w:val="en-US"/>
        </w:rPr>
        <w:tab/>
      </w:r>
      <w:r w:rsidRPr="00456D87">
        <w:rPr>
          <w:rFonts w:ascii="Calibri" w:eastAsia="SimSun" w:hAnsi="Calibri" w:hint="cs"/>
          <w:b/>
          <w:bCs/>
          <w:rtl/>
        </w:rPr>
        <w:t xml:space="preserve">الموعد النهائي لتسلم المكتب للمساهمات هو الساعة </w:t>
      </w:r>
      <w:r w:rsidRPr="00456D87">
        <w:rPr>
          <w:rFonts w:ascii="Calibri" w:eastAsia="SimSun" w:hAnsi="Calibri"/>
          <w:b/>
          <w:bCs/>
          <w:lang w:val="en-US"/>
        </w:rPr>
        <w:t>16:00</w:t>
      </w:r>
      <w:r w:rsidRPr="00456D87">
        <w:rPr>
          <w:rFonts w:ascii="Calibri" w:eastAsia="SimSun" w:hAnsi="Calibri" w:hint="cs"/>
          <w:b/>
          <w:bCs/>
          <w:rtl/>
        </w:rPr>
        <w:t xml:space="preserve"> بالتوقيت العالمي المنسق، يوم </w:t>
      </w:r>
      <w:r w:rsidRPr="00456D87">
        <w:rPr>
          <w:rFonts w:ascii="Calibri" w:eastAsia="SimSun" w:hAnsi="Calibri"/>
          <w:b/>
          <w:bCs/>
          <w:lang w:val="en-US"/>
        </w:rPr>
        <w:t>9</w:t>
      </w:r>
      <w:r w:rsidRPr="00456D87">
        <w:rPr>
          <w:rFonts w:ascii="Calibri" w:eastAsia="SimSun" w:hAnsi="Calibri" w:hint="cs"/>
          <w:b/>
          <w:bCs/>
          <w:rtl/>
        </w:rPr>
        <w:t xml:space="preserve"> مارس </w:t>
      </w:r>
      <w:r w:rsidRPr="00456D87">
        <w:rPr>
          <w:rFonts w:ascii="Calibri" w:eastAsia="SimSun" w:hAnsi="Calibri"/>
          <w:b/>
          <w:bCs/>
          <w:lang w:val="en-US"/>
        </w:rPr>
        <w:t>2015</w:t>
      </w:r>
      <w:r w:rsidRPr="00456D87">
        <w:rPr>
          <w:rFonts w:ascii="Calibri" w:eastAsia="SimSun" w:hAnsi="Calibri" w:hint="cs"/>
          <w:rtl/>
        </w:rPr>
        <w:t>. ولن تُقبل أي مساهمات يتسلمها المكتب بعد الموعد الذي سلف بيانه. ولن يُنظر في المساهمات التي لا يجري توفير</w:t>
      </w:r>
      <w:r w:rsidR="0072519C">
        <w:rPr>
          <w:rFonts w:ascii="Calibri" w:eastAsia="SimSun" w:hAnsi="Calibri" w:hint="cs"/>
          <w:rtl/>
        </w:rPr>
        <w:t>ها للمشاركين في بداية الاجتماع.</w:t>
      </w:r>
    </w:p>
    <w:p w:rsidR="00456D87" w:rsidRPr="00456D87" w:rsidRDefault="00456D87" w:rsidP="0072519C">
      <w:pPr>
        <w:rPr>
          <w:rFonts w:ascii="Calibri" w:eastAsia="SimSun" w:hAnsi="Calibri"/>
          <w:rtl/>
          <w:lang w:bidi="ar-EG"/>
        </w:rPr>
      </w:pPr>
      <w:r w:rsidRPr="00456D87">
        <w:rPr>
          <w:rFonts w:ascii="Calibri" w:eastAsia="SimSun" w:hAnsi="Calibri"/>
          <w:lang w:val="en-US"/>
        </w:rPr>
        <w:t>4.5</w:t>
      </w:r>
      <w:r w:rsidRPr="00456D87">
        <w:rPr>
          <w:rFonts w:ascii="Calibri" w:eastAsia="SimSun" w:hAnsi="Calibri"/>
          <w:lang w:val="en-US"/>
        </w:rPr>
        <w:tab/>
      </w:r>
      <w:r w:rsidRPr="00456D87">
        <w:rPr>
          <w:rFonts w:ascii="Calibri" w:eastAsia="SimSun" w:hAnsi="Calibri" w:hint="cs"/>
          <w:rtl/>
        </w:rPr>
        <w:t xml:space="preserve">وفضلاً عن ذلك، ينص القرار </w:t>
      </w:r>
      <w:r w:rsidRPr="00456D87">
        <w:rPr>
          <w:rFonts w:ascii="Calibri" w:eastAsia="SimSun" w:hAnsi="Calibri"/>
          <w:lang w:val="en-US"/>
        </w:rPr>
        <w:t>ITU</w:t>
      </w:r>
      <w:r w:rsidRPr="00456D87">
        <w:rPr>
          <w:rFonts w:ascii="Calibri" w:eastAsia="SimSun" w:hAnsi="Calibri"/>
          <w:lang w:val="en-US"/>
        </w:rPr>
        <w:noBreakHyphen/>
        <w:t>R 1</w:t>
      </w:r>
      <w:r w:rsidRPr="00456D87">
        <w:rPr>
          <w:rFonts w:ascii="Calibri" w:eastAsia="SimSun" w:hAnsi="Calibri"/>
          <w:lang w:val="en-US"/>
        </w:rPr>
        <w:noBreakHyphen/>
        <w:t>6</w:t>
      </w:r>
      <w:r w:rsidRPr="00456D87">
        <w:rPr>
          <w:rFonts w:ascii="Calibri" w:eastAsia="SimSun" w:hAnsi="Calibri" w:hint="cs"/>
          <w:rtl/>
        </w:rPr>
        <w:t xml:space="preserve"> أنه ينبغي أن تكون المساهمات محدودة من حيث الطول (أقل من</w:t>
      </w:r>
      <w:r w:rsidRPr="00456D87">
        <w:rPr>
          <w:rFonts w:ascii="Calibri" w:eastAsia="SimSun" w:hAnsi="Calibri" w:hint="eastAsia"/>
          <w:rtl/>
        </w:rPr>
        <w:t> </w:t>
      </w:r>
      <w:r w:rsidRPr="00456D87">
        <w:rPr>
          <w:rFonts w:ascii="Calibri" w:eastAsia="SimSun" w:hAnsi="Calibri" w:hint="cs"/>
          <w:rtl/>
          <w:lang w:bidi="ar-EG"/>
        </w:rPr>
        <w:t>عشر صفحات لو أمكن) وأن يجري إعدادها باستعمال برمجية نظامية لمعالجة النصوص، دون استعمال أي وسيلة للتنسيق الذاتي؛ كما</w:t>
      </w:r>
      <w:r w:rsidR="0072519C">
        <w:rPr>
          <w:rFonts w:ascii="Calibri" w:eastAsia="SimSun" w:hAnsi="Calibri" w:hint="eastAsia"/>
          <w:rtl/>
          <w:lang w:bidi="ar-EG"/>
        </w:rPr>
        <w:t> </w:t>
      </w:r>
      <w:r w:rsidRPr="00456D87">
        <w:rPr>
          <w:rFonts w:ascii="Calibri" w:eastAsia="SimSun" w:hAnsi="Calibri" w:hint="cs"/>
          <w:rtl/>
          <w:lang w:bidi="ar-EG"/>
        </w:rPr>
        <w:t>ينبغي بيان التعديلات المدخلة في نص موجود باستعمال علامات المراجعة (أي باستعمال "تعقب التغييرات").</w:t>
      </w:r>
    </w:p>
    <w:p w:rsidR="00456D87" w:rsidRPr="00456D87" w:rsidRDefault="00456D87" w:rsidP="00456D87">
      <w:pPr>
        <w:pStyle w:val="Heading1"/>
        <w:rPr>
          <w:rtl/>
        </w:rPr>
      </w:pPr>
      <w:r w:rsidRPr="00456D87">
        <w:t>6</w:t>
      </w:r>
      <w:r w:rsidRPr="00456D87">
        <w:rPr>
          <w:rFonts w:hint="cs"/>
          <w:rtl/>
        </w:rPr>
        <w:tab/>
        <w:t xml:space="preserve">توفير الوثائق أثناء الدورة الثانية للاجتماع التحضيري للمؤتمر </w:t>
      </w:r>
      <w:r w:rsidRPr="00456D87">
        <w:t>(CPM15-2)</w:t>
      </w:r>
    </w:p>
    <w:p w:rsidR="00456D87" w:rsidRPr="00456D87" w:rsidRDefault="00456D87" w:rsidP="00456D87">
      <w:pPr>
        <w:rPr>
          <w:rFonts w:ascii="Calibri" w:eastAsia="SimSun" w:hAnsi="Calibri"/>
          <w:u w:val="single"/>
        </w:rPr>
      </w:pPr>
      <w:r w:rsidRPr="00456D87">
        <w:rPr>
          <w:rFonts w:ascii="Calibri" w:eastAsia="SimSun" w:hAnsi="Calibri" w:hint="cs"/>
          <w:rtl/>
        </w:rPr>
        <w:t xml:space="preserve">ستنشر ال‍مساه‍مات "كما وردت" بلغتها الأصلية في غضون يوم عمل واحد </w:t>
      </w:r>
      <w:r w:rsidRPr="00456D87">
        <w:rPr>
          <w:rFonts w:ascii="Calibri" w:eastAsia="SimSun" w:hAnsi="Calibri"/>
          <w:rtl/>
        </w:rPr>
        <w:t>في صفحة الويب الخاصة بالحدث</w:t>
      </w:r>
      <w:r w:rsidRPr="00456D87">
        <w:rPr>
          <w:rFonts w:ascii="Calibri" w:eastAsia="SimSun" w:hAnsi="Calibri" w:hint="cs"/>
          <w:rtl/>
        </w:rPr>
        <w:t>.</w:t>
      </w:r>
    </w:p>
    <w:p w:rsidR="00456D87" w:rsidRPr="00456D87" w:rsidRDefault="00456D87" w:rsidP="00456D87">
      <w:pPr>
        <w:rPr>
          <w:rFonts w:ascii="Calibri" w:eastAsia="SimSun" w:hAnsi="Calibri"/>
          <w:rtl/>
        </w:rPr>
      </w:pPr>
      <w:r w:rsidRPr="00456D87">
        <w:rPr>
          <w:rFonts w:ascii="Calibri" w:eastAsia="SimSun" w:hAnsi="Calibri" w:hint="cs"/>
          <w:rtl/>
        </w:rPr>
        <w:t>وستنشر النسخ الرس‍مية للمساهمات وأي وثائق أخرى مقدَّمة في العنوان التالي:</w:t>
      </w:r>
    </w:p>
    <w:p w:rsidR="00456D87" w:rsidRPr="00456D87" w:rsidRDefault="0072519C" w:rsidP="0072519C">
      <w:pPr>
        <w:jc w:val="center"/>
        <w:rPr>
          <w:rFonts w:ascii="Calibri" w:eastAsia="SimSun" w:hAnsi="Calibri"/>
          <w:u w:val="single"/>
        </w:rPr>
      </w:pPr>
      <w:r>
        <w:rPr>
          <w:rFonts w:ascii="Calibri" w:eastAsia="SimSun" w:hAnsi="Calibri" w:hint="cs"/>
          <w:rtl/>
        </w:rPr>
        <w:t> </w:t>
      </w:r>
      <w:hyperlink r:id="rId11" w:history="1">
        <w:r w:rsidR="00456D87" w:rsidRPr="00456D87">
          <w:rPr>
            <w:rStyle w:val="Hyperlink"/>
            <w:rFonts w:ascii="Calibri" w:eastAsia="SimSun" w:hAnsi="Calibri"/>
          </w:rPr>
          <w:t>http://www.itu.int/md/R12-CPM15.02-C/en</w:t>
        </w:r>
      </w:hyperlink>
      <w:r>
        <w:rPr>
          <w:rFonts w:ascii="Calibri" w:eastAsia="SimSun" w:hAnsi="Calibri" w:hint="cs"/>
          <w:rtl/>
        </w:rPr>
        <w:t> </w:t>
      </w:r>
    </w:p>
    <w:p w:rsidR="00456D87" w:rsidRPr="00456D87" w:rsidRDefault="00456D87" w:rsidP="0072519C">
      <w:pPr>
        <w:rPr>
          <w:rFonts w:ascii="Calibri" w:eastAsia="SimSun" w:hAnsi="Calibri"/>
          <w:rtl/>
        </w:rPr>
      </w:pPr>
      <w:r w:rsidRPr="00DA7D46">
        <w:rPr>
          <w:rFonts w:ascii="Calibri" w:eastAsia="SimSun" w:hAnsi="Calibri" w:hint="cs"/>
          <w:spacing w:val="-2"/>
          <w:rtl/>
        </w:rPr>
        <w:t xml:space="preserve">وكما يحدث </w:t>
      </w:r>
      <w:r w:rsidRPr="00DA7D46">
        <w:rPr>
          <w:rFonts w:ascii="Calibri" w:eastAsia="SimSun" w:hAnsi="Calibri"/>
          <w:spacing w:val="-2"/>
          <w:rtl/>
        </w:rPr>
        <w:t xml:space="preserve">في جميع اجتماعات لجان دراسات </w:t>
      </w:r>
      <w:r w:rsidRPr="00DA7D46">
        <w:rPr>
          <w:rFonts w:ascii="Calibri" w:eastAsia="SimSun" w:hAnsi="Calibri" w:hint="cs"/>
          <w:spacing w:val="-2"/>
          <w:rtl/>
        </w:rPr>
        <w:t xml:space="preserve">قطاع </w:t>
      </w:r>
      <w:r w:rsidRPr="00DA7D46">
        <w:rPr>
          <w:rFonts w:ascii="Calibri" w:eastAsia="SimSun" w:hAnsi="Calibri"/>
          <w:spacing w:val="-2"/>
          <w:rtl/>
        </w:rPr>
        <w:t>الاتصالات الراديوية</w:t>
      </w:r>
      <w:r w:rsidRPr="00DA7D46">
        <w:rPr>
          <w:rFonts w:ascii="Calibri" w:eastAsia="SimSun" w:hAnsi="Calibri" w:hint="cs"/>
          <w:spacing w:val="-2"/>
          <w:rtl/>
        </w:rPr>
        <w:t xml:space="preserve">، سيجري اجتماع </w:t>
      </w:r>
      <w:r w:rsidRPr="00DA7D46">
        <w:rPr>
          <w:rFonts w:ascii="Calibri" w:eastAsia="SimSun" w:hAnsi="Calibri"/>
          <w:b/>
          <w:bCs/>
          <w:spacing w:val="-2"/>
          <w:rtl/>
        </w:rPr>
        <w:t xml:space="preserve">الدورة </w:t>
      </w:r>
      <w:r w:rsidRPr="00DA7D46">
        <w:rPr>
          <w:rFonts w:ascii="Calibri" w:eastAsia="SimSun" w:hAnsi="Calibri" w:hint="cs"/>
          <w:b/>
          <w:bCs/>
          <w:spacing w:val="-2"/>
          <w:rtl/>
        </w:rPr>
        <w:t>الثانية</w:t>
      </w:r>
      <w:r w:rsidRPr="00DA7D46">
        <w:rPr>
          <w:rFonts w:ascii="Calibri" w:eastAsia="SimSun" w:hAnsi="Calibri"/>
          <w:b/>
          <w:bCs/>
          <w:spacing w:val="-2"/>
          <w:rtl/>
        </w:rPr>
        <w:t xml:space="preserve"> للاجتماع </w:t>
      </w:r>
      <w:r w:rsidRPr="00DA7D46">
        <w:rPr>
          <w:rFonts w:ascii="Calibri" w:eastAsia="SimSun" w:hAnsi="Calibri"/>
          <w:b/>
          <w:bCs/>
          <w:spacing w:val="-2"/>
        </w:rPr>
        <w:t xml:space="preserve"> (CPM15-2)</w:t>
      </w:r>
      <w:r w:rsidR="0072519C" w:rsidRPr="00DA7D46">
        <w:rPr>
          <w:rFonts w:ascii="Calibri" w:eastAsia="SimSun" w:hAnsi="Calibri" w:hint="cs"/>
          <w:b/>
          <w:bCs/>
          <w:spacing w:val="-2"/>
          <w:rtl/>
        </w:rPr>
        <w:t xml:space="preserve"> </w:t>
      </w:r>
      <w:r w:rsidRPr="00456D87">
        <w:rPr>
          <w:rFonts w:ascii="Calibri" w:eastAsia="SimSun" w:hAnsi="Calibri" w:hint="cs"/>
          <w:b/>
          <w:bCs/>
          <w:rtl/>
        </w:rPr>
        <w:t>بدون استخدام الورق نهائياً</w:t>
      </w:r>
      <w:r w:rsidRPr="00456D87">
        <w:rPr>
          <w:rFonts w:ascii="Calibri" w:eastAsia="SimSun" w:hAnsi="Calibri" w:hint="cs"/>
          <w:rtl/>
        </w:rPr>
        <w:t>. وسيتاح للمندوبين استخدام مرافق الشبكة ال‍محلية اللاسلكية في قاعات ال</w:t>
      </w:r>
      <w:r w:rsidR="00042D73">
        <w:rPr>
          <w:rFonts w:ascii="Calibri" w:eastAsia="SimSun" w:hAnsi="Calibri" w:hint="cs"/>
          <w:rtl/>
        </w:rPr>
        <w:t>اجتماع. وتتاح طابعات في ال‍مقاه</w:t>
      </w:r>
      <w:r w:rsidR="00042D73">
        <w:rPr>
          <w:rFonts w:ascii="Calibri" w:eastAsia="SimSun" w:hAnsi="Calibri" w:hint="cs"/>
          <w:rtl/>
          <w:lang w:bidi="ar-EG"/>
        </w:rPr>
        <w:t>ي</w:t>
      </w:r>
      <w:r w:rsidRPr="00456D87">
        <w:rPr>
          <w:rFonts w:ascii="Calibri" w:eastAsia="SimSun" w:hAnsi="Calibri" w:hint="cs"/>
          <w:rtl/>
        </w:rPr>
        <w:t xml:space="preserve"> السيبرانية في مركز جنيف الدولي للمؤتمرات وبالطابق السفلي الثاني من مبنى البرج وبالطابقين الأرضي والأول من مبنى مونبريان للسماح للمندوبين بطباعة الوثائق إن أرادوا ذلك. وفضلاً عن ذلك، قام مكتب ال‍خدمة </w:t>
      </w:r>
      <w:r w:rsidRPr="00456D87">
        <w:rPr>
          <w:rFonts w:ascii="Calibri" w:eastAsia="SimSun" w:hAnsi="Calibri"/>
        </w:rPr>
        <w:t>(</w:t>
      </w:r>
      <w:hyperlink r:id="rId12" w:history="1">
        <w:r w:rsidRPr="00456D87">
          <w:rPr>
            <w:rStyle w:val="Hyperlink"/>
            <w:rFonts w:ascii="Calibri" w:eastAsia="SimSun" w:hAnsi="Calibri"/>
          </w:rPr>
          <w:t>servicedesk@itu.int</w:t>
        </w:r>
      </w:hyperlink>
      <w:r w:rsidRPr="00456D87">
        <w:rPr>
          <w:rFonts w:ascii="Calibri" w:eastAsia="SimSun" w:hAnsi="Calibri"/>
        </w:rPr>
        <w:t>)</w:t>
      </w:r>
      <w:r w:rsidRPr="00456D87">
        <w:rPr>
          <w:rFonts w:ascii="Calibri" w:eastAsia="SimSun" w:hAnsi="Calibri" w:hint="cs"/>
          <w:rtl/>
        </w:rPr>
        <w:t xml:space="preserve"> بإعداد عدد م‍حدود من أجهزة ال‍حاسوب ال‍محمولة كي</w:t>
      </w:r>
      <w:r w:rsidRPr="00456D87">
        <w:rPr>
          <w:rFonts w:ascii="Calibri" w:eastAsia="SimSun" w:hAnsi="Calibri" w:hint="eastAsia"/>
          <w:rtl/>
        </w:rPr>
        <w:t> </w:t>
      </w:r>
      <w:r w:rsidRPr="00456D87">
        <w:rPr>
          <w:rFonts w:ascii="Calibri" w:eastAsia="SimSun" w:hAnsi="Calibri" w:hint="cs"/>
          <w:rtl/>
        </w:rPr>
        <w:t xml:space="preserve">يستخدمها ال‍مشاركون الذين ليس معهم حواسيبهم ال‍محمولة. </w:t>
      </w:r>
      <w:r w:rsidRPr="0072519C">
        <w:rPr>
          <w:rFonts w:ascii="Calibri" w:eastAsia="SimSun" w:hAnsi="Calibri" w:hint="cs"/>
          <w:rtl/>
        </w:rPr>
        <w:t>و</w:t>
      </w:r>
      <w:r w:rsidRPr="0072519C">
        <w:rPr>
          <w:rFonts w:ascii="Calibri" w:eastAsia="SimSun" w:hAnsi="Calibri"/>
          <w:rtl/>
        </w:rPr>
        <w:t xml:space="preserve">يلزم </w:t>
      </w:r>
      <w:r w:rsidRPr="0072519C">
        <w:rPr>
          <w:rFonts w:ascii="Calibri" w:eastAsia="SimSun" w:hAnsi="Calibri" w:hint="cs"/>
          <w:rtl/>
        </w:rPr>
        <w:t>إنشاء</w:t>
      </w:r>
      <w:r w:rsidRPr="00456D87">
        <w:rPr>
          <w:rFonts w:ascii="Calibri" w:eastAsia="SimSun" w:hAnsi="Calibri" w:hint="cs"/>
          <w:u w:val="single"/>
          <w:rtl/>
        </w:rPr>
        <w:t xml:space="preserve"> </w:t>
      </w:r>
      <w:hyperlink r:id="rId13" w:history="1">
        <w:r w:rsidRPr="0072519C">
          <w:rPr>
            <w:rStyle w:val="Hyperlink"/>
            <w:rFonts w:ascii="Calibri" w:eastAsia="SimSun" w:hAnsi="Calibri"/>
            <w:rtl/>
          </w:rPr>
          <w:t xml:space="preserve">حساب في خدمة تبادل معلومات الاتصالات </w:t>
        </w:r>
        <w:r w:rsidRPr="0072519C">
          <w:rPr>
            <w:rStyle w:val="Hyperlink"/>
            <w:rFonts w:ascii="Calibri" w:eastAsia="SimSun" w:hAnsi="Calibri"/>
          </w:rPr>
          <w:t>(TIES)</w:t>
        </w:r>
      </w:hyperlink>
      <w:r w:rsidRPr="00456D87">
        <w:rPr>
          <w:rFonts w:ascii="Calibri" w:eastAsia="SimSun" w:hAnsi="Calibri"/>
          <w:rtl/>
        </w:rPr>
        <w:t xml:space="preserve"> للنفاذ إلى وثائق</w:t>
      </w:r>
      <w:r w:rsidRPr="00456D87">
        <w:rPr>
          <w:rFonts w:ascii="Calibri" w:eastAsia="SimSun" w:hAnsi="Calibri" w:hint="cs"/>
          <w:rtl/>
        </w:rPr>
        <w:t xml:space="preserve"> </w:t>
      </w:r>
      <w:r w:rsidRPr="00456D87">
        <w:rPr>
          <w:rFonts w:ascii="Calibri" w:eastAsia="SimSun" w:hAnsi="Calibri"/>
          <w:rtl/>
        </w:rPr>
        <w:t xml:space="preserve">الدورة </w:t>
      </w:r>
      <w:r w:rsidRPr="00456D87">
        <w:rPr>
          <w:rFonts w:ascii="Calibri" w:eastAsia="SimSun" w:hAnsi="Calibri" w:hint="cs"/>
          <w:rtl/>
        </w:rPr>
        <w:t>الثانية</w:t>
      </w:r>
      <w:r w:rsidRPr="00456D87">
        <w:rPr>
          <w:rFonts w:ascii="Calibri" w:eastAsia="SimSun" w:hAnsi="Calibri"/>
          <w:rtl/>
        </w:rPr>
        <w:t xml:space="preserve"> </w:t>
      </w:r>
      <w:r w:rsidRPr="00456D87">
        <w:rPr>
          <w:rFonts w:ascii="Calibri" w:eastAsia="SimSun" w:hAnsi="Calibri" w:hint="cs"/>
          <w:rtl/>
        </w:rPr>
        <w:t>ل</w:t>
      </w:r>
      <w:r w:rsidRPr="00456D87">
        <w:rPr>
          <w:rFonts w:ascii="Calibri" w:eastAsia="SimSun" w:hAnsi="Calibri"/>
          <w:rtl/>
        </w:rPr>
        <w:t xml:space="preserve">لاجتماع </w:t>
      </w:r>
      <w:r w:rsidRPr="00456D87">
        <w:rPr>
          <w:rFonts w:ascii="Calibri" w:eastAsia="SimSun" w:hAnsi="Calibri"/>
        </w:rPr>
        <w:t>(CPM15-2)</w:t>
      </w:r>
      <w:r w:rsidRPr="00456D87">
        <w:rPr>
          <w:rFonts w:ascii="Calibri" w:eastAsia="SimSun" w:hAnsi="Calibri" w:hint="cs"/>
          <w:rtl/>
        </w:rPr>
        <w:t>.</w:t>
      </w:r>
    </w:p>
    <w:p w:rsidR="00456D87" w:rsidRPr="00456D87" w:rsidRDefault="00456D87" w:rsidP="00456D87">
      <w:pPr>
        <w:pStyle w:val="Heading1"/>
        <w:rPr>
          <w:rtl/>
        </w:rPr>
      </w:pPr>
      <w:r w:rsidRPr="00456D87">
        <w:t>7</w:t>
      </w:r>
      <w:r w:rsidRPr="00456D87">
        <w:rPr>
          <w:rFonts w:hint="cs"/>
          <w:rtl/>
        </w:rPr>
        <w:tab/>
      </w:r>
      <w:r w:rsidRPr="00456D87">
        <w:rPr>
          <w:rtl/>
        </w:rPr>
        <w:t xml:space="preserve">خدمة البث </w:t>
      </w:r>
      <w:r w:rsidRPr="00456D87">
        <w:rPr>
          <w:rFonts w:hint="cs"/>
          <w:rtl/>
        </w:rPr>
        <w:t>الشبكي</w:t>
      </w:r>
    </w:p>
    <w:p w:rsidR="00456D87" w:rsidRPr="00456D87" w:rsidRDefault="00456D87" w:rsidP="00456D87">
      <w:pPr>
        <w:rPr>
          <w:rFonts w:ascii="Calibri" w:eastAsia="SimSun" w:hAnsi="Calibri"/>
        </w:rPr>
      </w:pPr>
      <w:r w:rsidRPr="0072519C">
        <w:rPr>
          <w:rFonts w:ascii="Calibri" w:eastAsia="SimSun" w:hAnsi="Calibri" w:hint="cs"/>
          <w:spacing w:val="6"/>
          <w:rtl/>
        </w:rPr>
        <w:t>سيتاح بث صوتي عبر الإنترنت للجلسات العامة ل</w:t>
      </w:r>
      <w:r w:rsidRPr="0072519C">
        <w:rPr>
          <w:rFonts w:ascii="Calibri" w:eastAsia="SimSun" w:hAnsi="Calibri"/>
          <w:spacing w:val="6"/>
          <w:rtl/>
        </w:rPr>
        <w:t xml:space="preserve">لدورة </w:t>
      </w:r>
      <w:r w:rsidRPr="0072519C">
        <w:rPr>
          <w:rFonts w:ascii="Calibri" w:eastAsia="SimSun" w:hAnsi="Calibri" w:hint="cs"/>
          <w:spacing w:val="6"/>
          <w:rtl/>
        </w:rPr>
        <w:t>الثانية</w:t>
      </w:r>
      <w:r w:rsidRPr="0072519C">
        <w:rPr>
          <w:rFonts w:ascii="Calibri" w:eastAsia="SimSun" w:hAnsi="Calibri"/>
          <w:spacing w:val="6"/>
          <w:rtl/>
        </w:rPr>
        <w:t xml:space="preserve"> للاجتماع </w:t>
      </w:r>
      <w:r w:rsidRPr="0072519C">
        <w:rPr>
          <w:rFonts w:ascii="Calibri" w:eastAsia="SimSun" w:hAnsi="Calibri"/>
          <w:spacing w:val="6"/>
        </w:rPr>
        <w:t>(CPM15-2)</w:t>
      </w:r>
      <w:r w:rsidRPr="0072519C">
        <w:rPr>
          <w:rFonts w:ascii="Calibri" w:eastAsia="SimSun" w:hAnsi="Calibri" w:hint="cs"/>
          <w:spacing w:val="6"/>
          <w:rtl/>
        </w:rPr>
        <w:t xml:space="preserve"> واجتماعات أفرقة العمل ب‍جميع اللغات من</w:t>
      </w:r>
      <w:r w:rsidRPr="00456D87">
        <w:rPr>
          <w:rFonts w:ascii="Calibri" w:eastAsia="SimSun" w:hAnsi="Calibri" w:hint="cs"/>
          <w:rtl/>
        </w:rPr>
        <w:t xml:space="preserve"> خلال خدمة البث عبر الإنترنت </w:t>
      </w:r>
      <w:r w:rsidRPr="00456D87">
        <w:rPr>
          <w:rFonts w:ascii="Calibri" w:eastAsia="SimSun" w:hAnsi="Calibri"/>
        </w:rPr>
        <w:t>(IBS)</w:t>
      </w:r>
      <w:r w:rsidRPr="00456D87">
        <w:rPr>
          <w:rFonts w:ascii="Calibri" w:eastAsia="SimSun" w:hAnsi="Calibri" w:hint="cs"/>
          <w:rtl/>
        </w:rPr>
        <w:t xml:space="preserve"> ال‍خاصة بالات‍حاد. </w:t>
      </w:r>
      <w:r w:rsidRPr="00456D87">
        <w:rPr>
          <w:rFonts w:ascii="Calibri" w:eastAsia="SimSun" w:hAnsi="Calibri"/>
          <w:rtl/>
        </w:rPr>
        <w:t>والمشاركون ليسوا بحاجة إلى التسجيل في الاجتماع لاستخدام مرفق البث الشبكي</w:t>
      </w:r>
      <w:r w:rsidRPr="00456D87">
        <w:rPr>
          <w:rFonts w:ascii="Calibri" w:eastAsia="SimSun" w:hAnsi="Calibri" w:hint="cs"/>
          <w:rtl/>
        </w:rPr>
        <w:t xml:space="preserve">، </w:t>
      </w:r>
      <w:r w:rsidRPr="0072519C">
        <w:rPr>
          <w:rFonts w:ascii="Calibri" w:eastAsia="SimSun" w:hAnsi="Calibri" w:hint="cs"/>
          <w:rtl/>
        </w:rPr>
        <w:t xml:space="preserve">ومع ذلك، </w:t>
      </w:r>
      <w:r w:rsidRPr="0072519C">
        <w:rPr>
          <w:rFonts w:ascii="Calibri" w:eastAsia="SimSun" w:hAnsi="Calibri"/>
          <w:rtl/>
        </w:rPr>
        <w:t xml:space="preserve">يلزم </w:t>
      </w:r>
      <w:hyperlink r:id="rId14" w:history="1">
        <w:r w:rsidRPr="0072519C">
          <w:rPr>
            <w:rStyle w:val="Hyperlink"/>
            <w:rFonts w:ascii="Calibri" w:eastAsia="SimSun" w:hAnsi="Calibri"/>
            <w:rtl/>
          </w:rPr>
          <w:t xml:space="preserve">حساب في خدمة تبادل معلومات الاتصالات </w:t>
        </w:r>
        <w:r w:rsidRPr="0072519C">
          <w:rPr>
            <w:rStyle w:val="Hyperlink"/>
            <w:rFonts w:ascii="Calibri" w:eastAsia="SimSun" w:hAnsi="Calibri"/>
          </w:rPr>
          <w:t>(TIES)</w:t>
        </w:r>
      </w:hyperlink>
      <w:r w:rsidRPr="00456D87">
        <w:rPr>
          <w:rFonts w:ascii="Calibri" w:eastAsia="SimSun" w:hAnsi="Calibri"/>
          <w:rtl/>
        </w:rPr>
        <w:t xml:space="preserve"> للنفاذ إلى</w:t>
      </w:r>
      <w:r w:rsidRPr="00456D87">
        <w:rPr>
          <w:rFonts w:ascii="Calibri" w:eastAsia="SimSun" w:hAnsi="Calibri" w:hint="cs"/>
          <w:rtl/>
        </w:rPr>
        <w:t xml:space="preserve"> </w:t>
      </w:r>
      <w:r w:rsidRPr="00456D87">
        <w:rPr>
          <w:rFonts w:ascii="Calibri" w:eastAsia="SimSun" w:hAnsi="Calibri"/>
          <w:rtl/>
        </w:rPr>
        <w:t xml:space="preserve">البث الشبكي </w:t>
      </w:r>
      <w:r w:rsidRPr="00456D87">
        <w:rPr>
          <w:rFonts w:ascii="Calibri" w:eastAsia="SimSun" w:hAnsi="Calibri" w:hint="cs"/>
          <w:rtl/>
        </w:rPr>
        <w:t>ل</w:t>
      </w:r>
      <w:r w:rsidRPr="00456D87">
        <w:rPr>
          <w:rFonts w:ascii="Calibri" w:eastAsia="SimSun" w:hAnsi="Calibri"/>
          <w:rtl/>
        </w:rPr>
        <w:t xml:space="preserve">لدورة </w:t>
      </w:r>
      <w:r w:rsidRPr="00456D87">
        <w:rPr>
          <w:rFonts w:ascii="Calibri" w:eastAsia="SimSun" w:hAnsi="Calibri" w:hint="cs"/>
          <w:rtl/>
        </w:rPr>
        <w:t>الثانية</w:t>
      </w:r>
      <w:r w:rsidRPr="00456D87">
        <w:rPr>
          <w:rFonts w:ascii="Calibri" w:eastAsia="SimSun" w:hAnsi="Calibri"/>
          <w:rtl/>
        </w:rPr>
        <w:t xml:space="preserve"> </w:t>
      </w:r>
      <w:r w:rsidRPr="00456D87">
        <w:rPr>
          <w:rFonts w:ascii="Calibri" w:eastAsia="SimSun" w:hAnsi="Calibri" w:hint="cs"/>
          <w:rtl/>
        </w:rPr>
        <w:t>ل</w:t>
      </w:r>
      <w:r w:rsidRPr="00456D87">
        <w:rPr>
          <w:rFonts w:ascii="Calibri" w:eastAsia="SimSun" w:hAnsi="Calibri"/>
          <w:rtl/>
        </w:rPr>
        <w:t xml:space="preserve">لاجتماع </w:t>
      </w:r>
      <w:r w:rsidRPr="00456D87">
        <w:rPr>
          <w:rFonts w:ascii="Calibri" w:eastAsia="SimSun" w:hAnsi="Calibri"/>
        </w:rPr>
        <w:t>(CPM15-2)</w:t>
      </w:r>
      <w:r w:rsidRPr="00456D87">
        <w:rPr>
          <w:rFonts w:ascii="Calibri" w:eastAsia="SimSun" w:hAnsi="Calibri" w:hint="cs"/>
          <w:rtl/>
        </w:rPr>
        <w:t>.</w:t>
      </w:r>
    </w:p>
    <w:p w:rsidR="00456D87" w:rsidRPr="00456D87" w:rsidRDefault="00456D87" w:rsidP="00456D87">
      <w:pPr>
        <w:pStyle w:val="Heading1"/>
        <w:rPr>
          <w:rtl/>
        </w:rPr>
      </w:pPr>
      <w:r w:rsidRPr="00456D87">
        <w:t>8</w:t>
      </w:r>
      <w:r w:rsidRPr="00456D87">
        <w:rPr>
          <w:rFonts w:hint="cs"/>
          <w:rtl/>
        </w:rPr>
        <w:tab/>
        <w:t>شروط ال‍مشاركة/ التأشيرة/الإقامة</w:t>
      </w:r>
    </w:p>
    <w:p w:rsidR="00456D87" w:rsidRPr="00456D87" w:rsidRDefault="00456D87" w:rsidP="00456D87">
      <w:pPr>
        <w:rPr>
          <w:rFonts w:ascii="Calibri" w:eastAsia="SimSun" w:hAnsi="Calibri"/>
          <w:rtl/>
        </w:rPr>
      </w:pPr>
      <w:r w:rsidRPr="00456D87">
        <w:rPr>
          <w:rFonts w:ascii="Calibri" w:eastAsia="SimSun" w:hAnsi="Calibri" w:hint="cs"/>
          <w:rtl/>
        </w:rPr>
        <w:t>التسجيل ال‍مسبق إجباري في أحداث قطاع الاتصالات الراديوية وي‍جري على ال‍خط حصراً عن طريق جهات الاتصال ال‍معينة </w:t>
      </w:r>
      <w:r w:rsidRPr="00456D87">
        <w:rPr>
          <w:rFonts w:ascii="Calibri" w:eastAsia="SimSun" w:hAnsi="Calibri"/>
        </w:rPr>
        <w:t>(DFP)</w:t>
      </w:r>
      <w:r w:rsidRPr="00456D87">
        <w:rPr>
          <w:rFonts w:ascii="Calibri" w:eastAsia="SimSun" w:hAnsi="Calibri" w:hint="cs"/>
          <w:rtl/>
        </w:rPr>
        <w:t>. وقد طلب من كل عضو من أعضاء قطاع الاتصالات الراديوية تعيين جهة اتصال تتولى مسؤولية ج‍ميع إجراءات التسجيل، ب‍ما في 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ال‍خدمة </w:t>
      </w:r>
      <w:r w:rsidRPr="00456D87">
        <w:rPr>
          <w:rFonts w:ascii="Calibri" w:eastAsia="SimSun" w:hAnsi="Calibri"/>
        </w:rPr>
        <w:t>TIES</w:t>
      </w:r>
      <w:r w:rsidRPr="00456D87">
        <w:rPr>
          <w:rFonts w:ascii="Calibri" w:eastAsia="SimSun" w:hAnsi="Calibri" w:hint="cs"/>
          <w:rtl/>
        </w:rPr>
        <w:t>) إلى جانب معلومات تفصيلية عن التسجيل في</w:t>
      </w:r>
      <w:r w:rsidRPr="00456D87">
        <w:rPr>
          <w:rFonts w:ascii="Calibri" w:eastAsia="SimSun" w:hAnsi="Calibri" w:hint="eastAsia"/>
          <w:rtl/>
        </w:rPr>
        <w:t> </w:t>
      </w:r>
      <w:r w:rsidRPr="00456D87">
        <w:rPr>
          <w:rFonts w:ascii="Calibri" w:eastAsia="SimSun" w:hAnsi="Calibri" w:hint="cs"/>
          <w:rtl/>
        </w:rPr>
        <w:t>ال‍حدث ومتطلبات دعم ال‍حصول على التأشيرة والإقامة في</w:t>
      </w:r>
      <w:r w:rsidRPr="00456D87">
        <w:rPr>
          <w:rFonts w:ascii="Calibri" w:eastAsia="SimSun" w:hAnsi="Calibri" w:hint="eastAsia"/>
          <w:rtl/>
        </w:rPr>
        <w:t> </w:t>
      </w:r>
      <w:r w:rsidRPr="00456D87">
        <w:rPr>
          <w:rFonts w:ascii="Calibri" w:eastAsia="SimSun" w:hAnsi="Calibri" w:hint="cs"/>
          <w:rtl/>
        </w:rPr>
        <w:t>الفنادق وما إلى ذلك في ال‍موقع التالي:</w:t>
      </w:r>
    </w:p>
    <w:p w:rsidR="00456D87" w:rsidRPr="007845AC" w:rsidRDefault="007845AC" w:rsidP="007845AC">
      <w:pPr>
        <w:jc w:val="center"/>
        <w:rPr>
          <w:rFonts w:ascii="Calibri" w:eastAsia="SimSun" w:hAnsi="Calibri"/>
          <w:rtl/>
        </w:rPr>
      </w:pPr>
      <w:r>
        <w:rPr>
          <w:rFonts w:ascii="Calibri" w:eastAsia="SimSun" w:hAnsi="Calibri" w:hint="cs"/>
          <w:rtl/>
        </w:rPr>
        <w:t> </w:t>
      </w:r>
      <w:hyperlink r:id="rId15" w:history="1">
        <w:r w:rsidR="00456D87" w:rsidRPr="00456D87">
          <w:rPr>
            <w:rStyle w:val="Hyperlink"/>
            <w:rFonts w:ascii="Calibri" w:eastAsia="SimSun" w:hAnsi="Calibri"/>
          </w:rPr>
          <w:t>www.itu.int/en/ITU-R/information/events</w:t>
        </w:r>
      </w:hyperlink>
      <w:r>
        <w:rPr>
          <w:rFonts w:ascii="Calibri" w:eastAsia="SimSun" w:hAnsi="Calibri" w:hint="eastAsia"/>
          <w:rtl/>
        </w:rPr>
        <w:t> </w:t>
      </w:r>
    </w:p>
    <w:p w:rsidR="00456D87" w:rsidRDefault="00456D87" w:rsidP="001D653D">
      <w:pPr>
        <w:keepNext/>
        <w:rPr>
          <w:rFonts w:ascii="Calibri" w:eastAsia="SimSun" w:hAnsi="Calibri"/>
        </w:rPr>
      </w:pPr>
      <w:r w:rsidRPr="007845AC">
        <w:rPr>
          <w:rFonts w:ascii="Calibri" w:eastAsia="SimSun" w:hAnsi="Calibri" w:hint="cs"/>
          <w:spacing w:val="4"/>
          <w:rtl/>
        </w:rPr>
        <w:lastRenderedPageBreak/>
        <w:t xml:space="preserve">ومسؤول الاتصال في مكتب الاتصالات الراديوية للاستفسار عن أي مسائل عامة تتعلق بالدورة الثانية للاجتماع </w:t>
      </w:r>
      <w:r w:rsidRPr="007845AC">
        <w:rPr>
          <w:rFonts w:ascii="Calibri" w:eastAsia="SimSun" w:hAnsi="Calibri"/>
          <w:spacing w:val="4"/>
          <w:lang w:val="en-US"/>
        </w:rPr>
        <w:t>(CPM15</w:t>
      </w:r>
      <w:r w:rsidRPr="007845AC">
        <w:rPr>
          <w:rFonts w:ascii="Calibri" w:eastAsia="SimSun" w:hAnsi="Calibri"/>
          <w:spacing w:val="4"/>
          <w:lang w:val="en-US"/>
        </w:rPr>
        <w:noBreakHyphen/>
        <w:t>2)</w:t>
      </w:r>
      <w:r w:rsidRPr="00456D87">
        <w:rPr>
          <w:rFonts w:ascii="Calibri" w:eastAsia="SimSun" w:hAnsi="Calibri" w:hint="cs"/>
          <w:rtl/>
        </w:rPr>
        <w:t xml:space="preserve"> هو</w:t>
      </w:r>
      <w:r w:rsidR="007845AC">
        <w:rPr>
          <w:rFonts w:ascii="Calibri" w:eastAsia="SimSun" w:hAnsi="Calibri" w:hint="eastAsia"/>
          <w:rtl/>
        </w:rPr>
        <w:t> </w:t>
      </w:r>
      <w:r w:rsidRPr="00456D87">
        <w:rPr>
          <w:rFonts w:ascii="Calibri" w:eastAsia="SimSun" w:hAnsi="Calibri" w:hint="cs"/>
          <w:rtl/>
        </w:rPr>
        <w:t xml:space="preserve">السيد فيليب أوبينو (هاتف: </w:t>
      </w:r>
      <w:r w:rsidRPr="00456D87">
        <w:rPr>
          <w:rFonts w:ascii="Calibri" w:eastAsia="SimSun" w:hAnsi="Calibri"/>
          <w:lang w:val="en-US"/>
        </w:rPr>
        <w:t>+41 22 730 5992</w:t>
      </w:r>
      <w:r w:rsidRPr="00456D87">
        <w:rPr>
          <w:rFonts w:ascii="Calibri" w:eastAsia="SimSun" w:hAnsi="Calibri" w:hint="cs"/>
          <w:rtl/>
        </w:rPr>
        <w:t xml:space="preserve"> أو عبر البريد الإلكتروني: </w:t>
      </w:r>
      <w:hyperlink r:id="rId16" w:history="1">
        <w:r w:rsidRPr="00456D87">
          <w:rPr>
            <w:rStyle w:val="Hyperlink"/>
            <w:rFonts w:ascii="Calibri" w:eastAsia="SimSun" w:hAnsi="Calibri"/>
            <w:lang w:val="en-US"/>
          </w:rPr>
          <w:t>philippe.aubineau@itu.int</w:t>
        </w:r>
      </w:hyperlink>
      <w:r w:rsidRPr="00456D87">
        <w:rPr>
          <w:rFonts w:ascii="Calibri" w:eastAsia="SimSun" w:hAnsi="Calibri" w:hint="cs"/>
          <w:rtl/>
        </w:rPr>
        <w:t>).</w:t>
      </w:r>
    </w:p>
    <w:p w:rsidR="00EE5B18" w:rsidRPr="00BA2A55" w:rsidRDefault="00EE5B18" w:rsidP="007845AC">
      <w:pPr>
        <w:keepNext/>
        <w:keepLines/>
        <w:spacing w:before="1440"/>
        <w:jc w:val="left"/>
        <w:rPr>
          <w:rFonts w:ascii="Calibri" w:eastAsia="SimSun" w:hAnsi="Calibri"/>
          <w:rtl/>
        </w:rPr>
      </w:pPr>
      <w:r w:rsidRPr="00BA2A55">
        <w:rPr>
          <w:rFonts w:ascii="Calibri" w:eastAsia="SimSun" w:hAnsi="Calibri" w:hint="cs"/>
          <w:rtl/>
          <w:lang w:val="en-US" w:eastAsia="zh-CN"/>
        </w:rPr>
        <w:t>فرانسوا رانسي</w:t>
      </w:r>
      <w:r w:rsidRPr="00BA2A55">
        <w:rPr>
          <w:rFonts w:ascii="Calibri" w:eastAsia="SimSun" w:hAnsi="Calibri"/>
          <w:rtl/>
          <w:lang w:val="en-US"/>
        </w:rPr>
        <w:br/>
      </w:r>
      <w:r w:rsidRPr="00BA2A55">
        <w:rPr>
          <w:rFonts w:ascii="Calibri" w:eastAsia="SimSun" w:hAnsi="Calibri" w:hint="cs"/>
          <w:rtl/>
          <w:lang w:val="en-US"/>
        </w:rPr>
        <w:t>ال‍مدير</w:t>
      </w:r>
    </w:p>
    <w:p w:rsidR="00EE5B18" w:rsidRPr="00456D87" w:rsidRDefault="00456D87" w:rsidP="001D653D">
      <w:pPr>
        <w:spacing w:before="7440"/>
        <w:ind w:left="11"/>
        <w:jc w:val="left"/>
        <w:rPr>
          <w:rFonts w:ascii="Calibri" w:eastAsia="SimSun" w:hAnsi="Calibri"/>
          <w:rtl/>
          <w:lang w:val="en-US" w:bidi="ar-EG"/>
        </w:rPr>
      </w:pPr>
      <w:r w:rsidRPr="00456D87">
        <w:rPr>
          <w:rFonts w:ascii="Calibri" w:eastAsia="SimSun" w:hAnsi="Calibri" w:hint="cs"/>
          <w:b/>
          <w:bCs/>
          <w:rtl/>
          <w:lang w:val="en-US"/>
        </w:rPr>
        <w:t>الملحق:</w:t>
      </w:r>
      <w:r w:rsidRPr="00456D87">
        <w:rPr>
          <w:rFonts w:ascii="Calibri" w:eastAsia="SimSun" w:hAnsi="Calibri" w:hint="cs"/>
          <w:rtl/>
          <w:lang w:val="en-US"/>
        </w:rPr>
        <w:t xml:space="preserve"> مشروع جدول أعمال الدورة الثانية للاجتماع التحضيري للمؤتمر العالمي للاتصالات الراديوية </w:t>
      </w:r>
      <w:r w:rsidRPr="00456D87">
        <w:rPr>
          <w:rFonts w:ascii="Calibri" w:eastAsia="SimSun" w:hAnsi="Calibri"/>
          <w:lang w:val="en-US"/>
        </w:rPr>
        <w:t>(CPM15-2)</w:t>
      </w:r>
    </w:p>
    <w:p w:rsidR="00EE5B18" w:rsidRPr="00BA2A55" w:rsidRDefault="00EE5B18" w:rsidP="007845AC">
      <w:pPr>
        <w:spacing w:before="720" w:line="168" w:lineRule="auto"/>
        <w:rPr>
          <w:rFonts w:ascii="Calibri" w:eastAsia="SimSun" w:hAnsi="Calibri"/>
          <w:b/>
          <w:bCs/>
          <w:sz w:val="24"/>
          <w:szCs w:val="24"/>
          <w:rtl/>
          <w:lang w:bidi="ar-EG"/>
        </w:rPr>
      </w:pPr>
      <w:bookmarkStart w:id="3" w:name="ddistribution"/>
      <w:bookmarkEnd w:id="3"/>
      <w:r w:rsidRPr="00BA2A55">
        <w:rPr>
          <w:rFonts w:ascii="Calibri" w:eastAsia="SimSun" w:hAnsi="Calibri" w:hint="cs"/>
          <w:b/>
          <w:bCs/>
          <w:sz w:val="24"/>
          <w:szCs w:val="24"/>
          <w:rtl/>
        </w:rPr>
        <w:t>التوزيع:</w:t>
      </w:r>
    </w:p>
    <w:p w:rsidR="00EE5B18" w:rsidRPr="00BA2A55" w:rsidRDefault="00EE5B18" w:rsidP="00600D77">
      <w:pPr>
        <w:tabs>
          <w:tab w:val="left" w:pos="425"/>
        </w:tabs>
        <w:spacing w:before="40"/>
        <w:rPr>
          <w:rFonts w:ascii="Calibri" w:eastAsia="SimSun" w:hAnsi="Calibri"/>
          <w:sz w:val="24"/>
          <w:szCs w:val="24"/>
          <w:rtl/>
        </w:rPr>
      </w:pPr>
      <w:r w:rsidRPr="00BA2A55">
        <w:rPr>
          <w:rFonts w:ascii="Calibri" w:eastAsia="SimSun" w:hAnsi="Calibri" w:hint="cs"/>
          <w:sz w:val="24"/>
          <w:szCs w:val="24"/>
          <w:rtl/>
        </w:rPr>
        <w:t>-</w:t>
      </w:r>
      <w:r w:rsidRPr="00BA2A55">
        <w:rPr>
          <w:rFonts w:ascii="Calibri" w:eastAsia="SimSun" w:hAnsi="Calibri" w:hint="cs"/>
          <w:sz w:val="24"/>
          <w:szCs w:val="24"/>
          <w:rtl/>
        </w:rPr>
        <w:tab/>
        <w:t xml:space="preserve">إدارات الدول الأعضاء في </w:t>
      </w:r>
      <w:r w:rsidRPr="00BA2A55">
        <w:rPr>
          <w:rFonts w:ascii="Calibri" w:eastAsia="SimSun" w:hAnsi="Calibri" w:hint="cs"/>
          <w:sz w:val="24"/>
          <w:szCs w:val="24"/>
          <w:rtl/>
          <w:lang w:bidi="ar-EG"/>
        </w:rPr>
        <w:t>الات‍حاد</w:t>
      </w:r>
    </w:p>
    <w:p w:rsidR="00EE5B18" w:rsidRPr="00BA2A55" w:rsidRDefault="00EE5B18" w:rsidP="00600D77">
      <w:pPr>
        <w:tabs>
          <w:tab w:val="left" w:pos="425"/>
        </w:tabs>
        <w:spacing w:before="0"/>
        <w:rPr>
          <w:rFonts w:ascii="Calibri" w:eastAsia="SimSun" w:hAnsi="Calibri"/>
          <w:sz w:val="24"/>
          <w:szCs w:val="24"/>
          <w:rtl/>
        </w:rPr>
      </w:pPr>
      <w:r w:rsidRPr="00BA2A55">
        <w:rPr>
          <w:rFonts w:ascii="Calibri" w:eastAsia="SimSun" w:hAnsi="Calibri" w:hint="cs"/>
          <w:sz w:val="24"/>
          <w:szCs w:val="24"/>
          <w:rtl/>
        </w:rPr>
        <w:t>-</w:t>
      </w:r>
      <w:r w:rsidRPr="00BA2A55">
        <w:rPr>
          <w:rFonts w:ascii="Calibri" w:eastAsia="SimSun" w:hAnsi="Calibri" w:hint="cs"/>
          <w:sz w:val="24"/>
          <w:szCs w:val="24"/>
          <w:rtl/>
        </w:rPr>
        <w:tab/>
        <w:t>أعضاء قطاع الاتصالات الراديوية</w:t>
      </w:r>
    </w:p>
    <w:p w:rsidR="00EE5B18" w:rsidRPr="00BA2A55" w:rsidRDefault="00EE5B18" w:rsidP="00600D77">
      <w:pPr>
        <w:tabs>
          <w:tab w:val="left" w:pos="425"/>
        </w:tabs>
        <w:spacing w:before="0"/>
        <w:rPr>
          <w:rFonts w:ascii="Calibri" w:eastAsia="SimSun" w:hAnsi="Calibri"/>
          <w:sz w:val="24"/>
          <w:szCs w:val="24"/>
          <w:rtl/>
        </w:rPr>
      </w:pPr>
      <w:r w:rsidRPr="00BA2A55">
        <w:rPr>
          <w:rFonts w:ascii="Calibri" w:eastAsia="SimSun" w:hAnsi="Calibri" w:hint="cs"/>
          <w:sz w:val="24"/>
          <w:szCs w:val="24"/>
          <w:rtl/>
        </w:rPr>
        <w:t>-</w:t>
      </w:r>
      <w:r w:rsidRPr="00BA2A55">
        <w:rPr>
          <w:rFonts w:ascii="Calibri" w:eastAsia="SimSun" w:hAnsi="Calibri" w:hint="cs"/>
          <w:sz w:val="24"/>
          <w:szCs w:val="24"/>
          <w:rtl/>
        </w:rPr>
        <w:tab/>
        <w:t>رؤساء ل</w:t>
      </w:r>
      <w:r w:rsidR="00C57BA9">
        <w:rPr>
          <w:rFonts w:ascii="Calibri" w:eastAsia="SimSun" w:hAnsi="Calibri" w:hint="cs"/>
          <w:sz w:val="24"/>
          <w:szCs w:val="24"/>
          <w:rtl/>
        </w:rPr>
        <w:t>‍</w:t>
      </w:r>
      <w:r w:rsidRPr="00BA2A55">
        <w:rPr>
          <w:rFonts w:ascii="Calibri" w:eastAsia="SimSun" w:hAnsi="Calibri" w:hint="cs"/>
          <w:sz w:val="24"/>
          <w:szCs w:val="24"/>
          <w:rtl/>
        </w:rPr>
        <w:t>جان دراسات الاتصالات الراديوية واللجنة ال</w:t>
      </w:r>
      <w:r w:rsidR="00C57BA9">
        <w:rPr>
          <w:rFonts w:ascii="Calibri" w:eastAsia="SimSun" w:hAnsi="Calibri" w:hint="cs"/>
          <w:sz w:val="24"/>
          <w:szCs w:val="24"/>
          <w:rtl/>
        </w:rPr>
        <w:t>‍</w:t>
      </w:r>
      <w:r w:rsidRPr="00BA2A55">
        <w:rPr>
          <w:rFonts w:ascii="Calibri" w:eastAsia="SimSun" w:hAnsi="Calibri" w:hint="cs"/>
          <w:sz w:val="24"/>
          <w:szCs w:val="24"/>
          <w:rtl/>
        </w:rPr>
        <w:t>خاصة ال</w:t>
      </w:r>
      <w:r w:rsidR="00C57BA9">
        <w:rPr>
          <w:rFonts w:ascii="Calibri" w:eastAsia="SimSun" w:hAnsi="Calibri" w:hint="cs"/>
          <w:sz w:val="24"/>
          <w:szCs w:val="24"/>
          <w:rtl/>
        </w:rPr>
        <w:t>‍</w:t>
      </w:r>
      <w:r w:rsidRPr="00BA2A55">
        <w:rPr>
          <w:rFonts w:ascii="Calibri" w:eastAsia="SimSun" w:hAnsi="Calibri" w:hint="cs"/>
          <w:sz w:val="24"/>
          <w:szCs w:val="24"/>
          <w:rtl/>
        </w:rPr>
        <w:t>معنية بال</w:t>
      </w:r>
      <w:r w:rsidR="00C57BA9">
        <w:rPr>
          <w:rFonts w:ascii="Calibri" w:eastAsia="SimSun" w:hAnsi="Calibri" w:hint="cs"/>
          <w:sz w:val="24"/>
          <w:szCs w:val="24"/>
          <w:rtl/>
        </w:rPr>
        <w:t>‍</w:t>
      </w:r>
      <w:r w:rsidRPr="00BA2A55">
        <w:rPr>
          <w:rFonts w:ascii="Calibri" w:eastAsia="SimSun" w:hAnsi="Calibri" w:hint="cs"/>
          <w:sz w:val="24"/>
          <w:szCs w:val="24"/>
          <w:rtl/>
        </w:rPr>
        <w:t>مسائل التنظيمية والإجرائية ونوابهم</w:t>
      </w:r>
    </w:p>
    <w:p w:rsidR="00EE5B18" w:rsidRPr="00BA2A55" w:rsidRDefault="00EE5B18" w:rsidP="00600D77">
      <w:pPr>
        <w:tabs>
          <w:tab w:val="left" w:pos="425"/>
        </w:tabs>
        <w:spacing w:before="0"/>
        <w:rPr>
          <w:rFonts w:ascii="Calibri" w:eastAsia="SimSun" w:hAnsi="Calibri"/>
          <w:sz w:val="24"/>
          <w:szCs w:val="24"/>
          <w:rtl/>
        </w:rPr>
      </w:pPr>
      <w:r w:rsidRPr="00BA2A55">
        <w:rPr>
          <w:rFonts w:ascii="Calibri" w:eastAsia="SimSun" w:hAnsi="Calibri" w:hint="cs"/>
          <w:sz w:val="24"/>
          <w:szCs w:val="24"/>
          <w:rtl/>
        </w:rPr>
        <w:t>-</w:t>
      </w:r>
      <w:r w:rsidRPr="00BA2A55">
        <w:rPr>
          <w:rFonts w:ascii="Calibri" w:eastAsia="SimSun" w:hAnsi="Calibri" w:hint="cs"/>
          <w:sz w:val="24"/>
          <w:szCs w:val="24"/>
          <w:rtl/>
        </w:rPr>
        <w:tab/>
        <w:t>رئيس الفريق الاستشاري للاتصالات الراديوية ونوابه</w:t>
      </w:r>
    </w:p>
    <w:p w:rsidR="00EE5B18" w:rsidRPr="00BA2A55" w:rsidRDefault="00EE5B18" w:rsidP="00600D77">
      <w:pPr>
        <w:tabs>
          <w:tab w:val="left" w:pos="425"/>
        </w:tabs>
        <w:spacing w:before="0"/>
        <w:rPr>
          <w:rFonts w:ascii="Calibri" w:eastAsia="SimSun" w:hAnsi="Calibri"/>
          <w:sz w:val="24"/>
          <w:szCs w:val="24"/>
          <w:rtl/>
        </w:rPr>
      </w:pPr>
      <w:r w:rsidRPr="00BA2A55">
        <w:rPr>
          <w:rFonts w:ascii="Calibri" w:eastAsia="SimSun" w:hAnsi="Calibri" w:hint="cs"/>
          <w:sz w:val="24"/>
          <w:szCs w:val="24"/>
          <w:rtl/>
        </w:rPr>
        <w:t>-</w:t>
      </w:r>
      <w:r w:rsidRPr="00BA2A55">
        <w:rPr>
          <w:rFonts w:ascii="Calibri" w:eastAsia="SimSun" w:hAnsi="Calibri" w:hint="cs"/>
          <w:sz w:val="24"/>
          <w:szCs w:val="24"/>
          <w:rtl/>
        </w:rPr>
        <w:tab/>
        <w:t>رئيس الاجتماع التحضيري للمؤت</w:t>
      </w:r>
      <w:r w:rsidR="00C57BA9">
        <w:rPr>
          <w:rFonts w:ascii="Calibri" w:eastAsia="SimSun" w:hAnsi="Calibri" w:hint="cs"/>
          <w:sz w:val="24"/>
          <w:szCs w:val="24"/>
          <w:rtl/>
        </w:rPr>
        <w:t>‍</w:t>
      </w:r>
      <w:r w:rsidRPr="00BA2A55">
        <w:rPr>
          <w:rFonts w:ascii="Calibri" w:eastAsia="SimSun" w:hAnsi="Calibri" w:hint="cs"/>
          <w:sz w:val="24"/>
          <w:szCs w:val="24"/>
          <w:rtl/>
        </w:rPr>
        <w:t>مر ونوابه</w:t>
      </w:r>
    </w:p>
    <w:p w:rsidR="00EE5B18" w:rsidRPr="00BA2A55" w:rsidRDefault="00EE5B18" w:rsidP="00600D77">
      <w:pPr>
        <w:tabs>
          <w:tab w:val="left" w:pos="425"/>
        </w:tabs>
        <w:spacing w:before="0"/>
        <w:rPr>
          <w:rFonts w:ascii="Calibri" w:eastAsia="SimSun" w:hAnsi="Calibri"/>
          <w:sz w:val="24"/>
          <w:szCs w:val="24"/>
          <w:rtl/>
        </w:rPr>
      </w:pPr>
      <w:r w:rsidRPr="00BA2A55">
        <w:rPr>
          <w:rFonts w:ascii="Calibri" w:eastAsia="SimSun" w:hAnsi="Calibri" w:hint="cs"/>
          <w:sz w:val="24"/>
          <w:szCs w:val="24"/>
          <w:rtl/>
        </w:rPr>
        <w:t>-</w:t>
      </w:r>
      <w:r w:rsidRPr="00BA2A55">
        <w:rPr>
          <w:rFonts w:ascii="Calibri" w:eastAsia="SimSun" w:hAnsi="Calibri" w:hint="cs"/>
          <w:sz w:val="24"/>
          <w:szCs w:val="24"/>
          <w:rtl/>
        </w:rPr>
        <w:tab/>
        <w:t>أعضاء ل</w:t>
      </w:r>
      <w:r w:rsidR="00C57BA9">
        <w:rPr>
          <w:rFonts w:ascii="Calibri" w:eastAsia="SimSun" w:hAnsi="Calibri" w:hint="cs"/>
          <w:sz w:val="24"/>
          <w:szCs w:val="24"/>
          <w:rtl/>
        </w:rPr>
        <w:t>‍</w:t>
      </w:r>
      <w:r w:rsidRPr="00BA2A55">
        <w:rPr>
          <w:rFonts w:ascii="Calibri" w:eastAsia="SimSun" w:hAnsi="Calibri" w:hint="cs"/>
          <w:sz w:val="24"/>
          <w:szCs w:val="24"/>
          <w:rtl/>
        </w:rPr>
        <w:t>جنة لوائح الراديو</w:t>
      </w:r>
    </w:p>
    <w:p w:rsidR="00456D87" w:rsidRPr="007845AC" w:rsidRDefault="00EE5B18" w:rsidP="00600D77">
      <w:pPr>
        <w:tabs>
          <w:tab w:val="clear" w:pos="794"/>
          <w:tab w:val="left" w:pos="425"/>
        </w:tabs>
        <w:spacing w:before="0"/>
        <w:rPr>
          <w:rFonts w:ascii="Calibri" w:eastAsia="SimSun" w:hAnsi="Calibri"/>
          <w:sz w:val="24"/>
          <w:szCs w:val="24"/>
        </w:rPr>
      </w:pPr>
      <w:r w:rsidRPr="00BA2A55">
        <w:rPr>
          <w:rFonts w:ascii="Calibri" w:eastAsia="SimSun" w:hAnsi="Calibri" w:hint="cs"/>
          <w:sz w:val="24"/>
          <w:szCs w:val="24"/>
          <w:rtl/>
        </w:rPr>
        <w:t>-</w:t>
      </w:r>
      <w:r w:rsidRPr="00BA2A55">
        <w:rPr>
          <w:rFonts w:ascii="Calibri" w:eastAsia="SimSun" w:hAnsi="Calibri" w:hint="cs"/>
          <w:sz w:val="24"/>
          <w:szCs w:val="24"/>
          <w:rtl/>
        </w:rPr>
        <w:tab/>
        <w:t>الأمين العام للات</w:t>
      </w:r>
      <w:r w:rsidR="00C57BA9">
        <w:rPr>
          <w:rFonts w:ascii="Calibri" w:eastAsia="SimSun" w:hAnsi="Calibri" w:hint="cs"/>
          <w:sz w:val="24"/>
          <w:szCs w:val="24"/>
          <w:rtl/>
        </w:rPr>
        <w:t>‍</w:t>
      </w:r>
      <w:r w:rsidRPr="00BA2A55">
        <w:rPr>
          <w:rFonts w:ascii="Calibri" w:eastAsia="SimSun" w:hAnsi="Calibri" w:hint="cs"/>
          <w:sz w:val="24"/>
          <w:szCs w:val="24"/>
          <w:rtl/>
        </w:rPr>
        <w:t>حاد</w:t>
      </w:r>
      <w:r w:rsidRPr="00BA2A55">
        <w:rPr>
          <w:rFonts w:ascii="Calibri" w:eastAsia="SimSun" w:hAnsi="Calibri" w:hint="cs"/>
          <w:sz w:val="24"/>
          <w:szCs w:val="24"/>
          <w:rtl/>
          <w:lang w:bidi="ar-EG"/>
        </w:rPr>
        <w:t>،</w:t>
      </w:r>
      <w:r w:rsidRPr="00BA2A55">
        <w:rPr>
          <w:rFonts w:ascii="Calibri" w:eastAsia="SimSun" w:hAnsi="Calibri" w:hint="cs"/>
          <w:sz w:val="24"/>
          <w:szCs w:val="24"/>
          <w:rtl/>
        </w:rPr>
        <w:t xml:space="preserve"> ومدير مكتب تقييس الاتصالات، ومدير مكتب تنمية الاتصالات</w:t>
      </w:r>
    </w:p>
    <w:p w:rsidR="00456D87" w:rsidRDefault="00456D87">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SimSun" w:hAnsi="Calibri"/>
          <w:rtl/>
        </w:rPr>
      </w:pPr>
      <w:r>
        <w:rPr>
          <w:rFonts w:ascii="Calibri" w:eastAsia="SimSun" w:hAnsi="Calibri"/>
          <w:rtl/>
        </w:rPr>
        <w:br w:type="page"/>
      </w:r>
    </w:p>
    <w:p w:rsidR="00456D87" w:rsidRPr="0055506E" w:rsidRDefault="00456D87" w:rsidP="00456D87">
      <w:pPr>
        <w:pStyle w:val="AnnexNotitle"/>
        <w:rPr>
          <w:rFonts w:ascii="Calibri" w:eastAsia="SimSun" w:hAnsi="Calibri"/>
          <w:sz w:val="36"/>
          <w:szCs w:val="36"/>
          <w:rtl/>
        </w:rPr>
      </w:pPr>
      <w:r w:rsidRPr="0055506E">
        <w:rPr>
          <w:rFonts w:ascii="Calibri" w:eastAsia="SimSun" w:hAnsi="Calibri" w:hint="cs"/>
          <w:sz w:val="36"/>
          <w:szCs w:val="36"/>
          <w:rtl/>
        </w:rPr>
        <w:lastRenderedPageBreak/>
        <w:t>ال‍ملحــق</w:t>
      </w:r>
    </w:p>
    <w:p w:rsidR="00456D87" w:rsidRPr="0055506E" w:rsidRDefault="00456D87" w:rsidP="00456D87">
      <w:pPr>
        <w:pStyle w:val="AnnexNotitle"/>
        <w:rPr>
          <w:rFonts w:ascii="Calibri" w:eastAsia="SimSun" w:hAnsi="Calibri"/>
          <w:lang w:val="en-US" w:eastAsia="zh-CN"/>
        </w:rPr>
      </w:pPr>
      <w:r w:rsidRPr="0055506E">
        <w:rPr>
          <w:rFonts w:ascii="Calibri" w:eastAsia="SimSun" w:hAnsi="Calibri" w:hint="cs"/>
          <w:b w:val="0"/>
          <w:bCs/>
          <w:sz w:val="36"/>
          <w:szCs w:val="36"/>
          <w:rtl/>
        </w:rPr>
        <w:t>مشروع جدول أعمال الدورة الثانية للاجتماع التحضيري</w:t>
      </w:r>
      <w:r w:rsidRPr="0055506E">
        <w:rPr>
          <w:rFonts w:ascii="Calibri" w:eastAsia="SimSun" w:hAnsi="Calibri"/>
          <w:b w:val="0"/>
          <w:bCs/>
          <w:sz w:val="36"/>
          <w:szCs w:val="36"/>
          <w:rtl/>
        </w:rPr>
        <w:br/>
      </w:r>
      <w:r w:rsidRPr="0055506E">
        <w:rPr>
          <w:rFonts w:ascii="Calibri" w:eastAsia="SimSun" w:hAnsi="Calibri" w:hint="cs"/>
          <w:b w:val="0"/>
          <w:bCs/>
          <w:sz w:val="36"/>
          <w:szCs w:val="36"/>
          <w:rtl/>
        </w:rPr>
        <w:t>للمؤتمر العالمي للاتصالات الراديوية</w:t>
      </w:r>
      <w:r w:rsidRPr="0055506E">
        <w:rPr>
          <w:rFonts w:ascii="Calibri" w:eastAsia="SimSun" w:hAnsi="Calibri" w:hint="cs"/>
          <w:rtl/>
          <w:lang w:val="en-US" w:eastAsia="zh-CN"/>
        </w:rPr>
        <w:t xml:space="preserve"> </w:t>
      </w:r>
      <w:r w:rsidRPr="0055506E">
        <w:rPr>
          <w:rFonts w:ascii="Calibri" w:eastAsia="SimSun" w:hAnsi="Calibri"/>
          <w:lang w:val="en-US" w:eastAsia="zh-CN"/>
        </w:rPr>
        <w:t>(CPM15-2)</w:t>
      </w:r>
    </w:p>
    <w:p w:rsidR="00456D87" w:rsidRPr="0055506E" w:rsidRDefault="00456D87" w:rsidP="00042D73">
      <w:pPr>
        <w:pStyle w:val="AnnexNotitle"/>
        <w:rPr>
          <w:rFonts w:ascii="Calibri" w:eastAsia="SimSun" w:hAnsi="Calibri"/>
          <w:bCs/>
          <w:i/>
          <w:iCs/>
          <w:sz w:val="22"/>
          <w:szCs w:val="36"/>
          <w:lang w:val="en-US" w:eastAsia="zh-CN"/>
        </w:rPr>
      </w:pPr>
      <w:r w:rsidRPr="0055506E">
        <w:rPr>
          <w:rFonts w:ascii="Calibri" w:eastAsia="SimSun" w:hAnsi="Calibri" w:hint="cs"/>
          <w:bCs/>
          <w:i/>
          <w:iCs/>
          <w:sz w:val="22"/>
          <w:szCs w:val="36"/>
          <w:rtl/>
          <w:lang w:val="en-US" w:eastAsia="zh-CN"/>
        </w:rPr>
        <w:t xml:space="preserve">إعداد تقرير الاجتماع التحضيري </w:t>
      </w:r>
      <w:r w:rsidRPr="0055506E">
        <w:rPr>
          <w:rFonts w:ascii="Calibri" w:eastAsia="SimSun" w:hAnsi="Calibri" w:hint="cs"/>
          <w:bCs/>
          <w:i/>
          <w:iCs/>
          <w:sz w:val="44"/>
          <w:szCs w:val="36"/>
          <w:rtl/>
        </w:rPr>
        <w:t>للمؤتمر</w:t>
      </w:r>
      <w:r w:rsidRPr="0055506E">
        <w:rPr>
          <w:rFonts w:ascii="Calibri" w:eastAsia="SimSun" w:hAnsi="Calibri" w:hint="cs"/>
          <w:bCs/>
          <w:i/>
          <w:iCs/>
          <w:sz w:val="44"/>
          <w:szCs w:val="48"/>
          <w:rtl/>
          <w:lang w:val="en-US" w:eastAsia="zh-CN"/>
        </w:rPr>
        <w:t xml:space="preserve"> </w:t>
      </w:r>
      <w:r w:rsidRPr="0055506E">
        <w:rPr>
          <w:rFonts w:ascii="Calibri" w:eastAsia="SimSun" w:hAnsi="Calibri" w:hint="cs"/>
          <w:bCs/>
          <w:i/>
          <w:iCs/>
          <w:sz w:val="22"/>
          <w:szCs w:val="36"/>
          <w:rtl/>
          <w:lang w:val="en-US" w:eastAsia="zh-CN"/>
        </w:rPr>
        <w:t>لرفعه إلى المؤتمر العالمي</w:t>
      </w:r>
      <w:r w:rsidRPr="0055506E">
        <w:rPr>
          <w:rFonts w:ascii="Calibri" w:eastAsia="SimSun" w:hAnsi="Calibri"/>
          <w:bCs/>
          <w:i/>
          <w:iCs/>
          <w:sz w:val="22"/>
          <w:szCs w:val="36"/>
          <w:rtl/>
          <w:lang w:val="en-US" w:eastAsia="zh-CN"/>
        </w:rPr>
        <w:br/>
      </w:r>
      <w:r w:rsidRPr="0055506E">
        <w:rPr>
          <w:rFonts w:ascii="Calibri" w:eastAsia="SimSun" w:hAnsi="Calibri" w:hint="cs"/>
          <w:bCs/>
          <w:i/>
          <w:iCs/>
          <w:sz w:val="22"/>
          <w:szCs w:val="36"/>
          <w:rtl/>
          <w:lang w:val="en-US" w:eastAsia="zh-CN"/>
        </w:rPr>
        <w:t xml:space="preserve">للاتصالات الراديوية لعام </w:t>
      </w:r>
      <w:r w:rsidRPr="0055506E">
        <w:rPr>
          <w:rFonts w:ascii="Calibri" w:eastAsia="SimSun" w:hAnsi="Calibri"/>
          <w:bCs/>
          <w:i/>
          <w:iCs/>
          <w:sz w:val="26"/>
          <w:szCs w:val="26"/>
          <w:lang w:val="en-US" w:eastAsia="zh-CN"/>
        </w:rPr>
        <w:t>(WRC</w:t>
      </w:r>
      <w:r w:rsidR="00042D73">
        <w:rPr>
          <w:rFonts w:ascii="Calibri" w:eastAsia="SimSun" w:hAnsi="Calibri"/>
          <w:bCs/>
          <w:i/>
          <w:iCs/>
          <w:sz w:val="26"/>
          <w:szCs w:val="26"/>
          <w:lang w:val="en-US" w:eastAsia="zh-CN"/>
        </w:rPr>
        <w:noBreakHyphen/>
      </w:r>
      <w:r w:rsidRPr="0055506E">
        <w:rPr>
          <w:rFonts w:ascii="Calibri" w:eastAsia="SimSun" w:hAnsi="Calibri"/>
          <w:bCs/>
          <w:i/>
          <w:iCs/>
          <w:sz w:val="26"/>
          <w:szCs w:val="26"/>
          <w:lang w:val="en-US" w:eastAsia="zh-CN"/>
        </w:rPr>
        <w:t>15) 2015</w:t>
      </w:r>
    </w:p>
    <w:p w:rsidR="00456D87" w:rsidRPr="0055506E" w:rsidRDefault="00456D87" w:rsidP="001D653D">
      <w:pPr>
        <w:tabs>
          <w:tab w:val="clear" w:pos="794"/>
          <w:tab w:val="clear" w:pos="1191"/>
          <w:tab w:val="center" w:pos="4819"/>
          <w:tab w:val="left" w:pos="6819"/>
        </w:tabs>
        <w:jc w:val="center"/>
        <w:rPr>
          <w:rFonts w:ascii="Calibri" w:eastAsia="SimSun" w:hAnsi="Calibri"/>
          <w:rtl/>
          <w:lang w:val="en-US" w:eastAsia="zh-CN"/>
        </w:rPr>
      </w:pPr>
      <w:r w:rsidRPr="0055506E">
        <w:rPr>
          <w:rFonts w:ascii="Calibri" w:eastAsia="SimSun" w:hAnsi="Calibri" w:hint="cs"/>
          <w:rtl/>
          <w:lang w:val="en-US" w:eastAsia="zh-CN"/>
        </w:rPr>
        <w:t xml:space="preserve">(جنيف، من </w:t>
      </w:r>
      <w:r w:rsidRPr="0055506E">
        <w:rPr>
          <w:rFonts w:ascii="Calibri" w:eastAsia="SimSun" w:hAnsi="Calibri"/>
          <w:lang w:val="en-US" w:eastAsia="zh-CN"/>
        </w:rPr>
        <w:t>23</w:t>
      </w:r>
      <w:r w:rsidRPr="0055506E">
        <w:rPr>
          <w:rFonts w:ascii="Calibri" w:eastAsia="SimSun" w:hAnsi="Calibri" w:hint="cs"/>
          <w:rtl/>
          <w:lang w:val="en-US" w:eastAsia="zh-CN"/>
        </w:rPr>
        <w:t xml:space="preserve"> مارس إلى </w:t>
      </w:r>
      <w:r w:rsidRPr="0055506E">
        <w:rPr>
          <w:rFonts w:ascii="Calibri" w:eastAsia="SimSun" w:hAnsi="Calibri"/>
          <w:lang w:val="en-US" w:eastAsia="zh-CN"/>
        </w:rPr>
        <w:t>2</w:t>
      </w:r>
      <w:r w:rsidRPr="0055506E">
        <w:rPr>
          <w:rFonts w:ascii="Calibri" w:eastAsia="SimSun" w:hAnsi="Calibri" w:hint="cs"/>
          <w:rtl/>
          <w:lang w:val="en-US" w:eastAsia="zh-CN"/>
        </w:rPr>
        <w:t xml:space="preserve"> أبريل </w:t>
      </w:r>
      <w:r w:rsidRPr="0055506E">
        <w:rPr>
          <w:rFonts w:ascii="Calibri" w:eastAsia="SimSun" w:hAnsi="Calibri"/>
          <w:lang w:val="en-US" w:eastAsia="zh-CN"/>
        </w:rPr>
        <w:t>2015</w:t>
      </w:r>
      <w:r w:rsidRPr="0055506E">
        <w:rPr>
          <w:rFonts w:ascii="Calibri" w:eastAsia="SimSun" w:hAnsi="Calibri" w:hint="cs"/>
          <w:rtl/>
          <w:lang w:val="en-US" w:eastAsia="zh-CN"/>
        </w:rPr>
        <w:t>)</w:t>
      </w:r>
    </w:p>
    <w:p w:rsidR="00456D87" w:rsidRPr="0055506E" w:rsidRDefault="00456D87" w:rsidP="00456D87">
      <w:pPr>
        <w:pStyle w:val="enumlev1"/>
        <w:spacing w:before="360"/>
        <w:rPr>
          <w:rFonts w:ascii="Calibri" w:eastAsia="SimSun" w:hAnsi="Calibri"/>
          <w:rtl/>
          <w:lang w:val="en-US" w:eastAsia="zh-CN"/>
        </w:rPr>
      </w:pPr>
      <w:r w:rsidRPr="0055506E">
        <w:rPr>
          <w:rFonts w:ascii="Calibri" w:eastAsia="SimSun" w:hAnsi="Calibri"/>
          <w:b/>
          <w:bCs/>
          <w:lang w:val="en-US" w:eastAsia="zh-CN"/>
        </w:rPr>
        <w:t>1</w:t>
      </w:r>
      <w:r w:rsidRPr="0055506E">
        <w:rPr>
          <w:rFonts w:ascii="Calibri" w:eastAsia="SimSun" w:hAnsi="Calibri" w:hint="cs"/>
          <w:rtl/>
          <w:lang w:val="en-US" w:eastAsia="zh-CN"/>
        </w:rPr>
        <w:tab/>
        <w:t>ملاحظات افتتاحية</w:t>
      </w:r>
    </w:p>
    <w:p w:rsidR="00456D87" w:rsidRPr="0055506E" w:rsidRDefault="00456D87" w:rsidP="00456D87">
      <w:pPr>
        <w:pStyle w:val="enumlev1"/>
        <w:rPr>
          <w:rFonts w:ascii="Calibri" w:eastAsia="SimSun" w:hAnsi="Calibri"/>
          <w:rtl/>
          <w:lang w:val="en-US" w:eastAsia="zh-CN"/>
        </w:rPr>
      </w:pPr>
      <w:r w:rsidRPr="0055506E">
        <w:rPr>
          <w:rFonts w:ascii="Calibri" w:eastAsia="SimSun" w:hAnsi="Calibri"/>
          <w:b/>
          <w:bCs/>
          <w:lang w:val="en-US" w:eastAsia="zh-CN"/>
        </w:rPr>
        <w:t>2</w:t>
      </w:r>
      <w:r w:rsidRPr="0055506E">
        <w:rPr>
          <w:rFonts w:ascii="Calibri" w:eastAsia="SimSun" w:hAnsi="Calibri" w:hint="cs"/>
          <w:rtl/>
          <w:lang w:val="en-US" w:eastAsia="zh-CN"/>
        </w:rPr>
        <w:tab/>
        <w:t>اعتماد جدول الأعمال</w:t>
      </w:r>
    </w:p>
    <w:p w:rsidR="00456D87" w:rsidRPr="0055506E" w:rsidRDefault="00456D87" w:rsidP="00456D87">
      <w:pPr>
        <w:pStyle w:val="enumlev1"/>
        <w:rPr>
          <w:rFonts w:ascii="Calibri" w:eastAsia="SimSun" w:hAnsi="Calibri"/>
          <w:rtl/>
          <w:lang w:val="en-US" w:eastAsia="zh-CN"/>
        </w:rPr>
      </w:pPr>
      <w:r w:rsidRPr="0055506E">
        <w:rPr>
          <w:rFonts w:ascii="Calibri" w:eastAsia="SimSun" w:hAnsi="Calibri"/>
          <w:b/>
          <w:bCs/>
          <w:lang w:val="en-US" w:eastAsia="zh-CN"/>
        </w:rPr>
        <w:t>3</w:t>
      </w:r>
      <w:r w:rsidRPr="0055506E">
        <w:rPr>
          <w:rFonts w:ascii="Calibri" w:eastAsia="SimSun" w:hAnsi="Calibri" w:hint="cs"/>
          <w:rtl/>
          <w:lang w:val="en-US" w:eastAsia="zh-CN"/>
        </w:rPr>
        <w:tab/>
        <w:t xml:space="preserve">هيكل الدورة الثانية للاجتماع التحضيري للمؤتمر </w:t>
      </w:r>
      <w:r w:rsidRPr="0055506E">
        <w:rPr>
          <w:rFonts w:ascii="Calibri" w:eastAsia="SimSun" w:hAnsi="Calibri"/>
          <w:lang w:val="en-US" w:eastAsia="zh-CN"/>
        </w:rPr>
        <w:t>(CPM</w:t>
      </w:r>
      <w:r w:rsidR="00042D73">
        <w:rPr>
          <w:rFonts w:ascii="Calibri" w:eastAsia="SimSun" w:hAnsi="Calibri"/>
          <w:lang w:val="en-US" w:eastAsia="zh-CN"/>
        </w:rPr>
        <w:noBreakHyphen/>
      </w:r>
      <w:r w:rsidRPr="0055506E">
        <w:rPr>
          <w:rFonts w:ascii="Calibri" w:eastAsia="SimSun" w:hAnsi="Calibri"/>
          <w:lang w:val="en-US" w:eastAsia="zh-CN"/>
        </w:rPr>
        <w:t>15)</w:t>
      </w:r>
      <w:r w:rsidRPr="0055506E">
        <w:rPr>
          <w:rFonts w:ascii="Calibri" w:eastAsia="SimSun" w:hAnsi="Calibri" w:hint="cs"/>
          <w:rtl/>
          <w:lang w:val="en-US" w:eastAsia="zh-CN"/>
        </w:rPr>
        <w:t xml:space="preserve"> وطرائق عملها</w:t>
      </w:r>
    </w:p>
    <w:p w:rsidR="00456D87" w:rsidRPr="0055506E" w:rsidRDefault="00456D87" w:rsidP="00456D87">
      <w:pPr>
        <w:pStyle w:val="enumlev1"/>
        <w:rPr>
          <w:rFonts w:ascii="Calibri" w:eastAsia="SimSun" w:hAnsi="Calibri"/>
          <w:rtl/>
          <w:lang w:val="en-US" w:eastAsia="zh-CN"/>
        </w:rPr>
      </w:pPr>
      <w:r w:rsidRPr="0055506E">
        <w:rPr>
          <w:rFonts w:ascii="Calibri" w:eastAsia="SimSun" w:hAnsi="Calibri"/>
          <w:b/>
          <w:bCs/>
          <w:lang w:val="en-US" w:eastAsia="zh-CN"/>
        </w:rPr>
        <w:t>4</w:t>
      </w:r>
      <w:r w:rsidRPr="0055506E">
        <w:rPr>
          <w:rFonts w:ascii="Calibri" w:eastAsia="SimSun" w:hAnsi="Calibri" w:hint="cs"/>
          <w:rtl/>
          <w:lang w:val="en-US" w:eastAsia="zh-CN"/>
        </w:rPr>
        <w:tab/>
        <w:t>إنشاء فرق العمل</w:t>
      </w:r>
    </w:p>
    <w:p w:rsidR="00456D87" w:rsidRPr="0055506E" w:rsidRDefault="00456D87" w:rsidP="00456D87">
      <w:pPr>
        <w:pStyle w:val="enumlev1"/>
        <w:rPr>
          <w:rFonts w:ascii="Calibri" w:eastAsia="SimSun" w:hAnsi="Calibri"/>
          <w:rtl/>
          <w:lang w:val="en-US" w:eastAsia="zh-CN"/>
        </w:rPr>
      </w:pPr>
      <w:r w:rsidRPr="0055506E">
        <w:rPr>
          <w:rFonts w:ascii="Calibri" w:eastAsia="SimSun" w:hAnsi="Calibri"/>
          <w:b/>
          <w:bCs/>
          <w:lang w:val="en-US" w:eastAsia="zh-CN"/>
        </w:rPr>
        <w:t>5</w:t>
      </w:r>
      <w:r w:rsidRPr="0055506E">
        <w:rPr>
          <w:rFonts w:ascii="Calibri" w:eastAsia="SimSun" w:hAnsi="Calibri" w:hint="cs"/>
          <w:rtl/>
          <w:lang w:val="en-US" w:eastAsia="zh-CN"/>
        </w:rPr>
        <w:tab/>
        <w:t>إسناد الوثائق</w:t>
      </w:r>
    </w:p>
    <w:p w:rsidR="00456D87" w:rsidRPr="0055506E" w:rsidRDefault="00456D87" w:rsidP="00456D87">
      <w:pPr>
        <w:pStyle w:val="enumlev1"/>
        <w:rPr>
          <w:rFonts w:ascii="Calibri" w:eastAsia="SimSun" w:hAnsi="Calibri"/>
          <w:rtl/>
          <w:lang w:val="en-US" w:eastAsia="zh-CN"/>
        </w:rPr>
      </w:pPr>
      <w:r w:rsidRPr="0055506E">
        <w:rPr>
          <w:rFonts w:ascii="Calibri" w:eastAsia="SimSun" w:hAnsi="Calibri"/>
          <w:b/>
          <w:bCs/>
          <w:lang w:val="en-US" w:eastAsia="zh-CN"/>
        </w:rPr>
        <w:t>6</w:t>
      </w:r>
      <w:r w:rsidRPr="0055506E">
        <w:rPr>
          <w:rFonts w:ascii="Calibri" w:eastAsia="SimSun" w:hAnsi="Calibri" w:hint="cs"/>
          <w:rtl/>
          <w:lang w:val="en-US" w:eastAsia="zh-CN"/>
        </w:rPr>
        <w:tab/>
        <w:t xml:space="preserve">إعداد تقرير الاجتماع التحضيري لرفعه إلى المؤتمر العالمي للاتصالات الراديوية لعام </w:t>
      </w:r>
      <w:r w:rsidRPr="0055506E">
        <w:rPr>
          <w:rFonts w:ascii="Calibri" w:eastAsia="SimSun" w:hAnsi="Calibri"/>
          <w:lang w:val="en-US" w:eastAsia="zh-CN"/>
        </w:rPr>
        <w:t>2015</w:t>
      </w:r>
    </w:p>
    <w:p w:rsidR="00456D87" w:rsidRPr="0055506E" w:rsidRDefault="00456D87" w:rsidP="00456D87">
      <w:pPr>
        <w:pStyle w:val="enumlev1"/>
        <w:rPr>
          <w:rFonts w:ascii="Calibri" w:eastAsia="SimSun" w:hAnsi="Calibri"/>
          <w:rtl/>
          <w:lang w:val="en-US" w:eastAsia="zh-CN"/>
        </w:rPr>
      </w:pPr>
      <w:r w:rsidRPr="0055506E">
        <w:rPr>
          <w:rFonts w:ascii="Calibri" w:eastAsia="SimSun" w:hAnsi="Calibri"/>
          <w:b/>
          <w:bCs/>
          <w:lang w:val="en-US" w:eastAsia="zh-CN"/>
        </w:rPr>
        <w:t>7</w:t>
      </w:r>
      <w:r w:rsidRPr="0055506E">
        <w:rPr>
          <w:rFonts w:ascii="Calibri" w:eastAsia="SimSun" w:hAnsi="Calibri" w:hint="cs"/>
          <w:rtl/>
          <w:lang w:val="en-US" w:eastAsia="zh-CN"/>
        </w:rPr>
        <w:tab/>
        <w:t>ما يستجد من أعمال أخرى</w:t>
      </w:r>
    </w:p>
    <w:p w:rsidR="00456D87" w:rsidRPr="0055506E" w:rsidRDefault="00456D87" w:rsidP="00456D87">
      <w:pPr>
        <w:tabs>
          <w:tab w:val="clear" w:pos="794"/>
          <w:tab w:val="clear" w:pos="1191"/>
        </w:tabs>
        <w:spacing w:before="1440"/>
        <w:ind w:left="5528"/>
        <w:jc w:val="center"/>
        <w:rPr>
          <w:rFonts w:ascii="Calibri" w:eastAsia="SimSun" w:hAnsi="Calibri"/>
          <w:rtl/>
          <w:lang w:val="en-US" w:eastAsia="zh-CN"/>
        </w:rPr>
      </w:pPr>
      <w:r w:rsidRPr="0055506E">
        <w:rPr>
          <w:rFonts w:ascii="Calibri" w:eastAsia="SimSun" w:hAnsi="Calibri" w:hint="cs"/>
          <w:rtl/>
          <w:lang w:val="en-US" w:eastAsia="zh-CN"/>
        </w:rPr>
        <w:t xml:space="preserve">أ. </w:t>
      </w:r>
      <w:r w:rsidRPr="0055506E">
        <w:rPr>
          <w:rFonts w:ascii="Calibri" w:eastAsia="SimSun" w:hAnsi="Calibri"/>
          <w:rtl/>
          <w:lang w:val="en-US" w:eastAsia="zh-CN"/>
        </w:rPr>
        <w:t>زورمبا</w:t>
      </w:r>
      <w:r w:rsidRPr="0055506E">
        <w:rPr>
          <w:rFonts w:ascii="Calibri" w:eastAsia="SimSun" w:hAnsi="Calibri"/>
          <w:lang w:val="en-US" w:eastAsia="zh-CN"/>
        </w:rPr>
        <w:t> </w:t>
      </w:r>
      <w:r w:rsidRPr="0055506E">
        <w:rPr>
          <w:rFonts w:ascii="Calibri" w:eastAsia="SimSun" w:hAnsi="Calibri" w:hint="cs"/>
          <w:rtl/>
          <w:lang w:val="en-US" w:eastAsia="zh-CN"/>
        </w:rPr>
        <w:br/>
        <w:t>رئيس الاجتماع التحضيري</w:t>
      </w:r>
      <w:r w:rsidRPr="0055506E">
        <w:rPr>
          <w:rFonts w:ascii="Calibri" w:eastAsia="SimSun" w:hAnsi="Calibri" w:hint="cs"/>
          <w:rtl/>
          <w:lang w:val="en-US" w:eastAsia="zh-CN"/>
        </w:rPr>
        <w:br/>
        <w:t xml:space="preserve">للمؤتمر العالمي للاتصالات الراديوية </w:t>
      </w:r>
      <w:r w:rsidRPr="0055506E">
        <w:rPr>
          <w:rFonts w:ascii="Calibri" w:eastAsia="SimSun" w:hAnsi="Calibri"/>
          <w:lang w:val="en-US" w:eastAsia="zh-CN"/>
        </w:rPr>
        <w:t>(CPM-15)</w:t>
      </w:r>
    </w:p>
    <w:p w:rsidR="00EE5B18" w:rsidRPr="00BA2A55" w:rsidRDefault="00EE5B18" w:rsidP="00C61394">
      <w:pPr>
        <w:spacing w:before="600"/>
        <w:jc w:val="center"/>
        <w:rPr>
          <w:rFonts w:ascii="Calibri" w:eastAsia="SimSun" w:hAnsi="Calibri"/>
          <w:rtl/>
        </w:rPr>
      </w:pPr>
      <w:r w:rsidRPr="00BA2A55">
        <w:rPr>
          <w:rFonts w:ascii="Calibri" w:eastAsia="SimSun" w:hAnsi="Calibri" w:hint="cs"/>
          <w:rtl/>
        </w:rPr>
        <w:t>___________</w:t>
      </w:r>
    </w:p>
    <w:sectPr w:rsidR="00EE5B18" w:rsidRPr="00BA2A55" w:rsidSect="00154A1B">
      <w:headerReference w:type="default" r:id="rId17"/>
      <w:headerReference w:type="first" r:id="rId18"/>
      <w:footerReference w:type="first" r:id="rId19"/>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
        <w:separator/>
      </w:r>
    </w:p>
  </w:endnote>
  <w:endnote w:type="continuationSeparator" w:id="0">
    <w:p w:rsidR="00B83DAF" w:rsidRDefault="00B8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AF" w:rsidRPr="00B83DAF" w:rsidRDefault="00B83DAF" w:rsidP="00B83DAF">
    <w:pPr>
      <w:tabs>
        <w:tab w:val="clear" w:pos="794"/>
        <w:tab w:val="clear" w:pos="1191"/>
        <w:tab w:val="clear" w:pos="1588"/>
        <w:tab w:val="clear" w:pos="1985"/>
      </w:tabs>
      <w:overflowPunct/>
      <w:autoSpaceDE/>
      <w:autoSpaceDN/>
      <w:adjustRightInd/>
      <w:spacing w:line="240" w:lineRule="auto"/>
      <w:ind w:left="-397" w:right="-397"/>
      <w:jc w:val="center"/>
      <w:textAlignment w:val="auto"/>
      <w:rPr>
        <w:rFonts w:ascii="Calibri" w:hAnsi="Calibri"/>
        <w:sz w:val="18"/>
        <w:szCs w:val="18"/>
        <w:rtl/>
        <w:lang w:val="fr-CH" w:bidi="ar-EG"/>
      </w:rPr>
    </w:pPr>
    <w:r w:rsidRPr="00B83DAF">
      <w:rPr>
        <w:rFonts w:ascii="Calibri" w:hAnsi="Calibri"/>
        <w:sz w:val="18"/>
        <w:szCs w:val="18"/>
        <w:lang w:val="fr-CH" w:bidi="ar-EG"/>
      </w:rPr>
      <w:t>International Telecommunication Union • Place des Nations • CH</w:t>
    </w:r>
    <w:r w:rsidRPr="00B83DAF">
      <w:rPr>
        <w:rFonts w:ascii="Calibri" w:hAnsi="Calibri"/>
        <w:sz w:val="18"/>
        <w:szCs w:val="18"/>
        <w:lang w:val="fr-CH" w:bidi="ar-EG"/>
      </w:rPr>
      <w:noBreakHyphen/>
      <w:t xml:space="preserve">1211 Geneva 20 • Switzerland </w:t>
    </w:r>
    <w:r w:rsidRPr="00B83DAF">
      <w:rPr>
        <w:rFonts w:ascii="Calibri" w:hAnsi="Calibri"/>
        <w:sz w:val="18"/>
        <w:szCs w:val="18"/>
        <w:lang w:val="fr-CH" w:bidi="ar-EG"/>
      </w:rPr>
      <w:br/>
      <w:t xml:space="preserve">Tel: +41 22 730 5111 • Fax: +41 22 733 7256 • E-mail: </w:t>
    </w:r>
    <w:hyperlink r:id="rId1" w:history="1">
      <w:r w:rsidRPr="00B83DAF">
        <w:rPr>
          <w:rFonts w:ascii="Calibri" w:hAnsi="Calibri"/>
          <w:color w:val="0000FF"/>
          <w:sz w:val="18"/>
          <w:szCs w:val="18"/>
          <w:u w:val="single"/>
          <w:lang w:val="fr-CH" w:bidi="ar-EG"/>
        </w:rPr>
        <w:t>itumail@itu.int</w:t>
      </w:r>
    </w:hyperlink>
    <w:r w:rsidRPr="00B83DAF">
      <w:rPr>
        <w:rFonts w:ascii="Calibri" w:hAnsi="Calibri"/>
        <w:sz w:val="18"/>
        <w:szCs w:val="18"/>
        <w:lang w:val="fr-CH" w:bidi="ar-EG"/>
      </w:rPr>
      <w:t xml:space="preserve"> • </w:t>
    </w:r>
    <w:hyperlink r:id="rId2" w:history="1">
      <w:r w:rsidRPr="00B83DAF">
        <w:rPr>
          <w:rFonts w:ascii="Calibri" w:hAnsi="Calibri"/>
          <w:color w:val="0000FF"/>
          <w:sz w:val="18"/>
          <w:szCs w:val="18"/>
          <w:u w:val="single"/>
          <w:lang w:val="fr-CH" w:bidi="ar-EG"/>
        </w:rPr>
        <w:t>www.itu.int</w:t>
      </w:r>
    </w:hyperlink>
    <w:r w:rsidRPr="00B83DAF">
      <w:rPr>
        <w:rFonts w:ascii="Calibri" w:hAnsi="Calibri"/>
        <w:sz w:val="18"/>
        <w:szCs w:val="18"/>
        <w:lang w:val="fr-CH" w:bidi="ar-E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
        <w:t>____________________</w:t>
      </w:r>
    </w:p>
  </w:footnote>
  <w:footnote w:type="continuationSeparator" w:id="0">
    <w:p w:rsidR="00B83DAF" w:rsidRDefault="00B83DAF">
      <w:r>
        <w:continuationSeparator/>
      </w:r>
    </w:p>
  </w:footnote>
  <w:footnote w:id="1">
    <w:p w:rsidR="00E57AEE" w:rsidRPr="00456D87" w:rsidRDefault="00E57AEE" w:rsidP="00456D87">
      <w:pPr>
        <w:pStyle w:val="FootnoteText"/>
        <w:rPr>
          <w:szCs w:val="20"/>
          <w:rtl/>
        </w:rPr>
      </w:pPr>
      <w:r w:rsidRPr="00042D73">
        <w:rPr>
          <w:rStyle w:val="FootnoteReference"/>
          <w:rtl/>
        </w:rPr>
        <w:t>*</w:t>
      </w:r>
      <w:r w:rsidRPr="00BB2D02">
        <w:rPr>
          <w:rtl/>
        </w:rPr>
        <w:tab/>
      </w:r>
      <w:r w:rsidRPr="00BB2D02">
        <w:rPr>
          <w:rFonts w:hint="cs"/>
          <w:rtl/>
        </w:rPr>
        <w:t xml:space="preserve">انظر </w:t>
      </w:r>
      <w:hyperlink r:id="rId1" w:history="1">
        <w:r w:rsidRPr="00BB2D02">
          <w:rPr>
            <w:rStyle w:val="Hyperlink"/>
            <w:rFonts w:asciiTheme="minorHAnsi" w:hAnsiTheme="minorHAnsi"/>
          </w:rPr>
          <w:t>http://www.itu.int/oth/R0A01000003</w:t>
        </w:r>
      </w:hyperlink>
      <w:r w:rsidRPr="00BB2D0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8763C7" w:rsidRDefault="00702A71" w:rsidP="00206E2B">
    <w:pPr>
      <w:pStyle w:val="Header"/>
      <w:bidi w:val="0"/>
      <w:rPr>
        <w:rStyle w:val="PageNumber"/>
        <w:rFonts w:ascii="Calibri" w:hAnsi="Calibri" w:cs="Calibri"/>
        <w:szCs w:val="18"/>
        <w:lang w:val="en-US"/>
      </w:rPr>
    </w:pPr>
    <w:r w:rsidRPr="008763C7">
      <w:rPr>
        <w:rFonts w:ascii="Calibri" w:hAnsi="Calibri" w:cs="Calibri"/>
        <w:szCs w:val="18"/>
        <w:lang w:val="en-US"/>
      </w:rPr>
      <w:t xml:space="preserve">- </w:t>
    </w:r>
    <w:r w:rsidRPr="008763C7">
      <w:rPr>
        <w:rStyle w:val="PageNumber"/>
        <w:rFonts w:ascii="Calibri" w:hAnsi="Calibri" w:cs="Calibri"/>
        <w:szCs w:val="18"/>
      </w:rPr>
      <w:fldChar w:fldCharType="begin"/>
    </w:r>
    <w:r w:rsidRPr="008763C7">
      <w:rPr>
        <w:rStyle w:val="PageNumber"/>
        <w:rFonts w:ascii="Calibri" w:hAnsi="Calibri" w:cs="Calibri"/>
        <w:szCs w:val="18"/>
      </w:rPr>
      <w:instrText xml:space="preserve"> PAGE </w:instrText>
    </w:r>
    <w:r w:rsidRPr="008763C7">
      <w:rPr>
        <w:rStyle w:val="PageNumber"/>
        <w:rFonts w:ascii="Calibri" w:hAnsi="Calibri" w:cs="Calibri"/>
        <w:szCs w:val="18"/>
      </w:rPr>
      <w:fldChar w:fldCharType="separate"/>
    </w:r>
    <w:r w:rsidR="00A53CD8">
      <w:rPr>
        <w:rStyle w:val="PageNumber"/>
        <w:rFonts w:ascii="Calibri" w:hAnsi="Calibri" w:cs="Calibri"/>
        <w:noProof/>
        <w:szCs w:val="18"/>
      </w:rPr>
      <w:t>5</w:t>
    </w:r>
    <w:r w:rsidRPr="008763C7">
      <w:rPr>
        <w:rStyle w:val="PageNumber"/>
        <w:rFonts w:ascii="Calibri" w:hAnsi="Calibri" w:cs="Calibri"/>
        <w:szCs w:val="18"/>
      </w:rPr>
      <w:fldChar w:fldCharType="end"/>
    </w:r>
    <w:r w:rsidRPr="008763C7">
      <w:rPr>
        <w:rStyle w:val="PageNumber"/>
        <w:rFonts w:ascii="Calibri" w:hAnsi="Calibri"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B77485">
    <w:pPr>
      <w:pStyle w:val="Header"/>
      <w:spacing w:after="120"/>
    </w:pPr>
    <w:r w:rsidRPr="00B46FCF">
      <w:rPr>
        <w:rFonts w:ascii="Calibri" w:hAnsi="Calibri" w:cs="Calibri"/>
        <w:b/>
        <w:bCs/>
        <w:noProof/>
        <w:sz w:val="22"/>
        <w:szCs w:val="22"/>
        <w:lang w:val="en-US" w:eastAsia="zh-CN"/>
      </w:rPr>
      <w:drawing>
        <wp:inline distT="0" distB="0" distL="0" distR="0" wp14:anchorId="0576FE54" wp14:editId="410790D1">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BE2DFC"/>
    <w:lvl w:ilvl="0">
      <w:start w:val="1"/>
      <w:numFmt w:val="decimal"/>
      <w:lvlText w:val="%1."/>
      <w:lvlJc w:val="left"/>
      <w:pPr>
        <w:tabs>
          <w:tab w:val="num" w:pos="1492"/>
        </w:tabs>
        <w:ind w:left="1492" w:hanging="360"/>
      </w:pPr>
    </w:lvl>
  </w:abstractNum>
  <w:abstractNum w:abstractNumId="1">
    <w:nsid w:val="FFFFFF7D"/>
    <w:multiLevelType w:val="singleLevel"/>
    <w:tmpl w:val="9056D26E"/>
    <w:lvl w:ilvl="0">
      <w:start w:val="1"/>
      <w:numFmt w:val="decimal"/>
      <w:lvlText w:val="%1."/>
      <w:lvlJc w:val="left"/>
      <w:pPr>
        <w:tabs>
          <w:tab w:val="num" w:pos="1209"/>
        </w:tabs>
        <w:ind w:left="1209" w:hanging="360"/>
      </w:pPr>
    </w:lvl>
  </w:abstractNum>
  <w:abstractNum w:abstractNumId="2">
    <w:nsid w:val="FFFFFF7E"/>
    <w:multiLevelType w:val="singleLevel"/>
    <w:tmpl w:val="1BC46DB8"/>
    <w:lvl w:ilvl="0">
      <w:start w:val="1"/>
      <w:numFmt w:val="decimal"/>
      <w:lvlText w:val="%1."/>
      <w:lvlJc w:val="left"/>
      <w:pPr>
        <w:tabs>
          <w:tab w:val="num" w:pos="926"/>
        </w:tabs>
        <w:ind w:left="926" w:hanging="360"/>
      </w:pPr>
    </w:lvl>
  </w:abstractNum>
  <w:abstractNum w:abstractNumId="3">
    <w:nsid w:val="FFFFFF7F"/>
    <w:multiLevelType w:val="singleLevel"/>
    <w:tmpl w:val="F318A05A"/>
    <w:lvl w:ilvl="0">
      <w:start w:val="1"/>
      <w:numFmt w:val="decimal"/>
      <w:lvlText w:val="%1."/>
      <w:lvlJc w:val="left"/>
      <w:pPr>
        <w:tabs>
          <w:tab w:val="num" w:pos="643"/>
        </w:tabs>
        <w:ind w:left="643" w:hanging="360"/>
      </w:pPr>
    </w:lvl>
  </w:abstractNum>
  <w:abstractNum w:abstractNumId="4">
    <w:nsid w:val="FFFFFF80"/>
    <w:multiLevelType w:val="singleLevel"/>
    <w:tmpl w:val="735853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4692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40C7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32FC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BA9B6C"/>
    <w:lvl w:ilvl="0">
      <w:start w:val="1"/>
      <w:numFmt w:val="decimal"/>
      <w:lvlText w:val="%1."/>
      <w:lvlJc w:val="left"/>
      <w:pPr>
        <w:tabs>
          <w:tab w:val="num" w:pos="360"/>
        </w:tabs>
        <w:ind w:left="360" w:hanging="360"/>
      </w:pPr>
    </w:lvl>
  </w:abstractNum>
  <w:abstractNum w:abstractNumId="9">
    <w:nsid w:val="FFFFFF89"/>
    <w:multiLevelType w:val="singleLevel"/>
    <w:tmpl w:val="81D8DE28"/>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2129"/>
    <w:rsid w:val="00016557"/>
    <w:rsid w:val="00031D4D"/>
    <w:rsid w:val="00042D73"/>
    <w:rsid w:val="00050943"/>
    <w:rsid w:val="00054872"/>
    <w:rsid w:val="000B7F02"/>
    <w:rsid w:val="000E15C1"/>
    <w:rsid w:val="000E421D"/>
    <w:rsid w:val="000E64DA"/>
    <w:rsid w:val="000F14CE"/>
    <w:rsid w:val="000F527D"/>
    <w:rsid w:val="00113392"/>
    <w:rsid w:val="001214B1"/>
    <w:rsid w:val="00125B91"/>
    <w:rsid w:val="00154A1B"/>
    <w:rsid w:val="001920E3"/>
    <w:rsid w:val="001A0416"/>
    <w:rsid w:val="001A53D5"/>
    <w:rsid w:val="001B1957"/>
    <w:rsid w:val="001C7284"/>
    <w:rsid w:val="001D653D"/>
    <w:rsid w:val="001E15AA"/>
    <w:rsid w:val="001F0E03"/>
    <w:rsid w:val="001F5F31"/>
    <w:rsid w:val="00206E2B"/>
    <w:rsid w:val="00210B45"/>
    <w:rsid w:val="00227F65"/>
    <w:rsid w:val="0026054B"/>
    <w:rsid w:val="002B527C"/>
    <w:rsid w:val="002F09E5"/>
    <w:rsid w:val="002F1395"/>
    <w:rsid w:val="00312948"/>
    <w:rsid w:val="00343581"/>
    <w:rsid w:val="00350931"/>
    <w:rsid w:val="003674A6"/>
    <w:rsid w:val="003718D9"/>
    <w:rsid w:val="00387708"/>
    <w:rsid w:val="003D3993"/>
    <w:rsid w:val="003F18DA"/>
    <w:rsid w:val="003F47F3"/>
    <w:rsid w:val="004140EA"/>
    <w:rsid w:val="00434805"/>
    <w:rsid w:val="004406E3"/>
    <w:rsid w:val="00443983"/>
    <w:rsid w:val="0044634B"/>
    <w:rsid w:val="00456D87"/>
    <w:rsid w:val="004646F6"/>
    <w:rsid w:val="00496E84"/>
    <w:rsid w:val="004A5AB1"/>
    <w:rsid w:val="004C1881"/>
    <w:rsid w:val="004D5203"/>
    <w:rsid w:val="004F26AE"/>
    <w:rsid w:val="004F63FE"/>
    <w:rsid w:val="00505452"/>
    <w:rsid w:val="00557701"/>
    <w:rsid w:val="00595800"/>
    <w:rsid w:val="005F130D"/>
    <w:rsid w:val="005F7F4C"/>
    <w:rsid w:val="00600D77"/>
    <w:rsid w:val="006136BC"/>
    <w:rsid w:val="00624358"/>
    <w:rsid w:val="00637C9D"/>
    <w:rsid w:val="00644787"/>
    <w:rsid w:val="00677A51"/>
    <w:rsid w:val="006924A4"/>
    <w:rsid w:val="006A089A"/>
    <w:rsid w:val="006B3F95"/>
    <w:rsid w:val="006E5A20"/>
    <w:rsid w:val="00702A71"/>
    <w:rsid w:val="0071106C"/>
    <w:rsid w:val="00714C2F"/>
    <w:rsid w:val="0072519C"/>
    <w:rsid w:val="00746900"/>
    <w:rsid w:val="007528F0"/>
    <w:rsid w:val="00767BF8"/>
    <w:rsid w:val="007845AC"/>
    <w:rsid w:val="007A59D7"/>
    <w:rsid w:val="007C0782"/>
    <w:rsid w:val="007C673C"/>
    <w:rsid w:val="007F3DF7"/>
    <w:rsid w:val="00811467"/>
    <w:rsid w:val="008763C7"/>
    <w:rsid w:val="00881D43"/>
    <w:rsid w:val="008A10F9"/>
    <w:rsid w:val="008A2811"/>
    <w:rsid w:val="008C29C9"/>
    <w:rsid w:val="008D4874"/>
    <w:rsid w:val="008E4F8C"/>
    <w:rsid w:val="0093776F"/>
    <w:rsid w:val="00944F38"/>
    <w:rsid w:val="009676DC"/>
    <w:rsid w:val="009701D8"/>
    <w:rsid w:val="009746CA"/>
    <w:rsid w:val="00980D6F"/>
    <w:rsid w:val="009846D5"/>
    <w:rsid w:val="009A6E65"/>
    <w:rsid w:val="009D3F00"/>
    <w:rsid w:val="009E14F3"/>
    <w:rsid w:val="009E1957"/>
    <w:rsid w:val="00A06093"/>
    <w:rsid w:val="00A53CD8"/>
    <w:rsid w:val="00A74CD5"/>
    <w:rsid w:val="00A93B04"/>
    <w:rsid w:val="00A974D1"/>
    <w:rsid w:val="00AB07C5"/>
    <w:rsid w:val="00AE1F6F"/>
    <w:rsid w:val="00B02760"/>
    <w:rsid w:val="00B25258"/>
    <w:rsid w:val="00B43876"/>
    <w:rsid w:val="00B46FCF"/>
    <w:rsid w:val="00B57344"/>
    <w:rsid w:val="00B73D93"/>
    <w:rsid w:val="00B77485"/>
    <w:rsid w:val="00B83DAF"/>
    <w:rsid w:val="00B84527"/>
    <w:rsid w:val="00B87E04"/>
    <w:rsid w:val="00C14185"/>
    <w:rsid w:val="00C33502"/>
    <w:rsid w:val="00C46998"/>
    <w:rsid w:val="00C57BA9"/>
    <w:rsid w:val="00C61394"/>
    <w:rsid w:val="00C62FE6"/>
    <w:rsid w:val="00C76AFF"/>
    <w:rsid w:val="00C77E1E"/>
    <w:rsid w:val="00CB4CC7"/>
    <w:rsid w:val="00D01B67"/>
    <w:rsid w:val="00D130A4"/>
    <w:rsid w:val="00D35752"/>
    <w:rsid w:val="00D463D0"/>
    <w:rsid w:val="00D61395"/>
    <w:rsid w:val="00D61978"/>
    <w:rsid w:val="00D744B4"/>
    <w:rsid w:val="00D8567F"/>
    <w:rsid w:val="00D94DF8"/>
    <w:rsid w:val="00DA0A78"/>
    <w:rsid w:val="00DA7D46"/>
    <w:rsid w:val="00DD116C"/>
    <w:rsid w:val="00E073B6"/>
    <w:rsid w:val="00E231C2"/>
    <w:rsid w:val="00E3357F"/>
    <w:rsid w:val="00E57AEE"/>
    <w:rsid w:val="00E87F16"/>
    <w:rsid w:val="00E97AAE"/>
    <w:rsid w:val="00EA1BE8"/>
    <w:rsid w:val="00EA561E"/>
    <w:rsid w:val="00EB20F4"/>
    <w:rsid w:val="00EC710F"/>
    <w:rsid w:val="00EE5B18"/>
    <w:rsid w:val="00F21957"/>
    <w:rsid w:val="00F42740"/>
    <w:rsid w:val="00F61324"/>
    <w:rsid w:val="00F82F1D"/>
    <w:rsid w:val="00F91B17"/>
    <w:rsid w:val="00FC6453"/>
    <w:rsid w:val="00FE39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56D87"/>
    <w:pPr>
      <w:keepNext/>
      <w:keepLines/>
      <w:spacing w:before="360"/>
      <w:ind w:left="794" w:hanging="794"/>
      <w:outlineLvl w:val="0"/>
    </w:pPr>
    <w:rPr>
      <w:rFonts w:ascii="Calibri" w:eastAsia="SimSun" w:hAnsi="Calibri"/>
      <w:b/>
      <w:bC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042D73"/>
    <w:rPr>
      <w:rFonts w:ascii="Calibri" w:hAnsi="Calibri" w:cs="Calibri"/>
      <w:position w:val="6"/>
      <w:sz w:val="18"/>
      <w:szCs w:val="18"/>
    </w:rPr>
  </w:style>
  <w:style w:type="paragraph" w:styleId="FootnoteText">
    <w:name w:val="footnote text"/>
    <w:basedOn w:val="Note"/>
    <w:semiHidden/>
    <w:rsid w:val="00456D87"/>
    <w:pPr>
      <w:keepLines/>
      <w:tabs>
        <w:tab w:val="left" w:pos="255"/>
      </w:tabs>
      <w:ind w:left="255" w:hanging="255"/>
    </w:pPr>
    <w:rPr>
      <w:rFonts w:ascii="Calibri" w:hAnsi="Calibri"/>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EE5B18"/>
    <w:pPr>
      <w:spacing w:before="240" w:after="720"/>
    </w:pPr>
    <w:rPr>
      <w:rFonts w:ascii="Calibri" w:hAnsi="Calibri"/>
      <w:bCs/>
      <w:w w:val="110"/>
      <w:szCs w:val="40"/>
      <w:lang w:val="en-US" w:bidi="ar-EG"/>
    </w:rPr>
  </w:style>
  <w:style w:type="paragraph" w:styleId="EndnoteText">
    <w:name w:val="endnote text"/>
    <w:basedOn w:val="Normal"/>
    <w:link w:val="EndnoteTextChar"/>
    <w:rsid w:val="00EE5B18"/>
    <w:pPr>
      <w:spacing w:before="0" w:line="240" w:lineRule="auto"/>
    </w:pPr>
    <w:rPr>
      <w:sz w:val="20"/>
      <w:szCs w:val="20"/>
    </w:rPr>
  </w:style>
  <w:style w:type="character" w:customStyle="1" w:styleId="EndnoteTextChar">
    <w:name w:val="Endnote Text Char"/>
    <w:basedOn w:val="DefaultParagraphFont"/>
    <w:link w:val="EndnoteText"/>
    <w:rsid w:val="00EE5B18"/>
    <w:rPr>
      <w:rFonts w:ascii="Times New Roman" w:hAnsi="Times New Roman" w:cs="Traditional Arabic"/>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56D87"/>
    <w:pPr>
      <w:keepNext/>
      <w:keepLines/>
      <w:spacing w:before="360"/>
      <w:ind w:left="794" w:hanging="794"/>
      <w:outlineLvl w:val="0"/>
    </w:pPr>
    <w:rPr>
      <w:rFonts w:ascii="Calibri" w:eastAsia="SimSun" w:hAnsi="Calibri"/>
      <w:b/>
      <w:bC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042D73"/>
    <w:rPr>
      <w:rFonts w:ascii="Calibri" w:hAnsi="Calibri" w:cs="Calibri"/>
      <w:position w:val="6"/>
      <w:sz w:val="18"/>
      <w:szCs w:val="18"/>
    </w:rPr>
  </w:style>
  <w:style w:type="paragraph" w:styleId="FootnoteText">
    <w:name w:val="footnote text"/>
    <w:basedOn w:val="Note"/>
    <w:semiHidden/>
    <w:rsid w:val="00456D87"/>
    <w:pPr>
      <w:keepLines/>
      <w:tabs>
        <w:tab w:val="left" w:pos="255"/>
      </w:tabs>
      <w:ind w:left="255" w:hanging="255"/>
    </w:pPr>
    <w:rPr>
      <w:rFonts w:ascii="Calibri" w:hAnsi="Calibri"/>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EE5B18"/>
    <w:pPr>
      <w:spacing w:before="240" w:after="720"/>
    </w:pPr>
    <w:rPr>
      <w:rFonts w:ascii="Calibri" w:hAnsi="Calibri"/>
      <w:bCs/>
      <w:w w:val="110"/>
      <w:szCs w:val="40"/>
      <w:lang w:val="en-US" w:bidi="ar-EG"/>
    </w:rPr>
  </w:style>
  <w:style w:type="paragraph" w:styleId="EndnoteText">
    <w:name w:val="endnote text"/>
    <w:basedOn w:val="Normal"/>
    <w:link w:val="EndnoteTextChar"/>
    <w:rsid w:val="00EE5B18"/>
    <w:pPr>
      <w:spacing w:before="0" w:line="240" w:lineRule="auto"/>
    </w:pPr>
    <w:rPr>
      <w:sz w:val="20"/>
      <w:szCs w:val="20"/>
    </w:rPr>
  </w:style>
  <w:style w:type="character" w:customStyle="1" w:styleId="EndnoteTextChar">
    <w:name w:val="Endnote Text Char"/>
    <w:basedOn w:val="DefaultParagraphFont"/>
    <w:link w:val="EndnoteText"/>
    <w:rsid w:val="00EE5B18"/>
    <w:rPr>
      <w:rFonts w:ascii="Times New Roman" w:hAnsi="Times New Roman" w:cs="Traditional Arab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01/en" TargetMode="External"/><Relationship Id="rId13" Type="http://schemas.openxmlformats.org/officeDocument/2006/relationships/hyperlink" Target="http://www.itu.int/TIE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cedesk@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hilippe.aubineau@itu.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CPM15.02-C/en"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10" Type="http://schemas.openxmlformats.org/officeDocument/2006/relationships/hyperlink" Target="http://www.itu.int/go/ITU-R/CP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pm15-2@itu.int" TargetMode="External"/><Relationship Id="rId14" Type="http://schemas.openxmlformats.org/officeDocument/2006/relationships/hyperlink" Target="http://www.itu.int/T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oth/R0A010000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1234</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8644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ITU</cp:lastModifiedBy>
  <cp:revision>4</cp:revision>
  <cp:lastPrinted>2014-08-06T12:36:00Z</cp:lastPrinted>
  <dcterms:created xsi:type="dcterms:W3CDTF">2014-08-06T12:03:00Z</dcterms:created>
  <dcterms:modified xsi:type="dcterms:W3CDTF">2014-08-06T12:36:00Z</dcterms:modified>
</cp:coreProperties>
</file>