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C70BB">
        <w:tc>
          <w:tcPr>
            <w:tcW w:w="8188" w:type="dxa"/>
            <w:vAlign w:val="center"/>
          </w:tcPr>
          <w:p w:rsidR="00D35752" w:rsidRPr="00DC70BB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bookmarkStart w:id="0" w:name="_GoBack"/>
            <w:bookmarkEnd w:id="0"/>
            <w:r w:rsidRPr="00DC70BB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DC70BB" w:rsidRDefault="00D71B2F" w:rsidP="00D35752">
            <w:pPr>
              <w:spacing w:before="0"/>
              <w:jc w:val="right"/>
            </w:pPr>
            <w:r w:rsidRPr="00DC70BB">
              <w:rPr>
                <w:noProof/>
                <w:lang w:val="en-US" w:eastAsia="zh-CN"/>
              </w:rPr>
              <w:drawing>
                <wp:inline distT="0" distB="0" distL="0" distR="0" wp14:anchorId="5FDADC84" wp14:editId="6A4AA145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DC70BB">
        <w:trPr>
          <w:cantSplit/>
        </w:trPr>
        <w:tc>
          <w:tcPr>
            <w:tcW w:w="9889" w:type="dxa"/>
          </w:tcPr>
          <w:p w:rsidR="006E3FFE" w:rsidRPr="00DC70BB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DC70BB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DC70BB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DC70BB">
              <w:rPr>
                <w:b/>
                <w:sz w:val="18"/>
              </w:rPr>
              <w:tab/>
            </w:r>
            <w:r w:rsidR="006E3FFE" w:rsidRPr="00DC70BB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DC70BB" w:rsidRDefault="00B87E04" w:rsidP="006A421B">
      <w:pPr>
        <w:tabs>
          <w:tab w:val="left" w:pos="7513"/>
        </w:tabs>
        <w:spacing w:before="0"/>
      </w:pPr>
    </w:p>
    <w:p w:rsidR="00D35752" w:rsidRPr="00DC70BB" w:rsidRDefault="00D35752" w:rsidP="006A421B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B87E04" w:rsidRPr="00DC70BB">
        <w:trPr>
          <w:cantSplit/>
        </w:trPr>
        <w:tc>
          <w:tcPr>
            <w:tcW w:w="3085" w:type="dxa"/>
          </w:tcPr>
          <w:p w:rsidR="0071106C" w:rsidRPr="00DC70BB" w:rsidRDefault="00415574" w:rsidP="009005B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1" w:name="dletter"/>
            <w:bookmarkEnd w:id="1"/>
            <w:r w:rsidRPr="00DC70BB">
              <w:rPr>
                <w:szCs w:val="22"/>
              </w:rPr>
              <w:t>Административный циркуляр</w:t>
            </w:r>
            <w:bookmarkStart w:id="2" w:name="dnum"/>
            <w:bookmarkEnd w:id="2"/>
            <w:r w:rsidR="00C34B0B" w:rsidRPr="00DC70BB">
              <w:rPr>
                <w:szCs w:val="22"/>
              </w:rPr>
              <w:br/>
            </w:r>
            <w:r w:rsidR="00C34B0B" w:rsidRPr="00F53927">
              <w:rPr>
                <w:b/>
                <w:bCs/>
                <w:szCs w:val="22"/>
              </w:rPr>
              <w:t>СА</w:t>
            </w:r>
            <w:r w:rsidR="00C0390F" w:rsidRPr="00F53927">
              <w:rPr>
                <w:b/>
                <w:bCs/>
                <w:szCs w:val="22"/>
              </w:rPr>
              <w:t>/</w:t>
            </w:r>
            <w:r w:rsidR="00F83AD0" w:rsidRPr="00F53927">
              <w:rPr>
                <w:b/>
                <w:bCs/>
              </w:rPr>
              <w:t>200</w:t>
            </w:r>
          </w:p>
        </w:tc>
        <w:tc>
          <w:tcPr>
            <w:tcW w:w="6935" w:type="dxa"/>
          </w:tcPr>
          <w:p w:rsidR="00B87E04" w:rsidRPr="00DC70BB" w:rsidRDefault="00F83AD0" w:rsidP="009005B0">
            <w:pPr>
              <w:tabs>
                <w:tab w:val="left" w:pos="7513"/>
              </w:tabs>
              <w:spacing w:before="0"/>
              <w:jc w:val="right"/>
              <w:rPr>
                <w:szCs w:val="22"/>
              </w:rPr>
            </w:pPr>
            <w:bookmarkStart w:id="3" w:name="ddate"/>
            <w:bookmarkEnd w:id="3"/>
            <w:r w:rsidRPr="00DC70BB">
              <w:rPr>
                <w:szCs w:val="22"/>
              </w:rPr>
              <w:t>14 октября</w:t>
            </w:r>
            <w:r w:rsidR="00C34B0B" w:rsidRPr="00DC70BB">
              <w:rPr>
                <w:szCs w:val="22"/>
              </w:rPr>
              <w:t xml:space="preserve"> 20</w:t>
            </w:r>
            <w:r w:rsidR="00281968" w:rsidRPr="00DC70BB">
              <w:rPr>
                <w:szCs w:val="22"/>
              </w:rPr>
              <w:t>1</w:t>
            </w:r>
            <w:r w:rsidR="009005B0" w:rsidRPr="00DC70BB">
              <w:rPr>
                <w:szCs w:val="22"/>
              </w:rPr>
              <w:t>1</w:t>
            </w:r>
            <w:r w:rsidR="00C34B0B" w:rsidRPr="00DC70BB">
              <w:rPr>
                <w:szCs w:val="22"/>
              </w:rPr>
              <w:t xml:space="preserve"> года</w:t>
            </w:r>
          </w:p>
        </w:tc>
      </w:tr>
    </w:tbl>
    <w:p w:rsidR="006E3FFE" w:rsidRPr="00DC70BB" w:rsidRDefault="006E3FFE" w:rsidP="006A421B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DC70BB">
        <w:rPr>
          <w:szCs w:val="22"/>
        </w:rPr>
        <w:t>Администрациям Государств – Членов МСЭ</w:t>
      </w:r>
      <w:r w:rsidR="006A421B" w:rsidRPr="00DC70BB">
        <w:rPr>
          <w:szCs w:val="22"/>
        </w:rPr>
        <w:br/>
      </w:r>
      <w:r w:rsidR="00C34B0B" w:rsidRPr="00DC70BB">
        <w:rPr>
          <w:szCs w:val="22"/>
        </w:rPr>
        <w:t>и Членам Сектора радиосвязи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6A421B" w:rsidRPr="00DC70BB" w:rsidTr="006A421B">
        <w:tc>
          <w:tcPr>
            <w:tcW w:w="1526" w:type="dxa"/>
          </w:tcPr>
          <w:p w:rsidR="006A421B" w:rsidRPr="00DC70BB" w:rsidRDefault="006A421B" w:rsidP="006A421B">
            <w:pPr>
              <w:spacing w:before="0"/>
              <w:rPr>
                <w:b/>
                <w:bCs/>
                <w:szCs w:val="22"/>
              </w:rPr>
            </w:pPr>
            <w:bookmarkStart w:id="4" w:name="dtitle1"/>
            <w:bookmarkEnd w:id="4"/>
            <w:r w:rsidRPr="00DC70BB">
              <w:rPr>
                <w:b/>
                <w:bCs/>
                <w:szCs w:val="22"/>
              </w:rPr>
              <w:t>Предмет</w:t>
            </w:r>
            <w:r w:rsidRPr="00DC70BB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6A421B" w:rsidRPr="00DC70BB" w:rsidRDefault="00F83AD0" w:rsidP="006A421B">
            <w:pPr>
              <w:tabs>
                <w:tab w:val="left" w:pos="1440"/>
              </w:tabs>
              <w:spacing w:before="0" w:after="120"/>
              <w:rPr>
                <w:szCs w:val="22"/>
              </w:rPr>
            </w:pPr>
            <w:r w:rsidRPr="00DC70BB">
              <w:rPr>
                <w:szCs w:val="22"/>
              </w:rPr>
              <w:t>Первая сессия Подготовительного собрания к конференции (ПСК15-1) для Всемирной конференции радиосвязи 2015 года в целях организации и координации подготовительных исследований к конференции для ВКР-15 и последующей ВКР (Женева, 20</w:t>
            </w:r>
            <w:r w:rsidRPr="00DC70BB">
              <w:rPr>
                <w:szCs w:val="22"/>
              </w:rPr>
              <w:sym w:font="Symbol" w:char="F02D"/>
            </w:r>
            <w:r w:rsidRPr="00DC70BB">
              <w:rPr>
                <w:szCs w:val="22"/>
              </w:rPr>
              <w:t>21 февраля 2012 года)</w:t>
            </w:r>
          </w:p>
        </w:tc>
      </w:tr>
      <w:tr w:rsidR="00A029E8" w:rsidRPr="00DC70BB" w:rsidTr="006A421B">
        <w:tc>
          <w:tcPr>
            <w:tcW w:w="1526" w:type="dxa"/>
          </w:tcPr>
          <w:p w:rsidR="00A029E8" w:rsidRPr="00DC70BB" w:rsidRDefault="00A029E8" w:rsidP="006A421B">
            <w:pPr>
              <w:spacing w:before="0"/>
              <w:rPr>
                <w:b/>
                <w:bCs/>
                <w:szCs w:val="22"/>
              </w:rPr>
            </w:pPr>
          </w:p>
        </w:tc>
        <w:tc>
          <w:tcPr>
            <w:tcW w:w="8329" w:type="dxa"/>
          </w:tcPr>
          <w:p w:rsidR="00A029E8" w:rsidRPr="00DC70BB" w:rsidRDefault="00A029E8" w:rsidP="006A421B">
            <w:pPr>
              <w:tabs>
                <w:tab w:val="left" w:pos="1440"/>
              </w:tabs>
              <w:spacing w:before="0" w:after="120"/>
              <w:rPr>
                <w:szCs w:val="22"/>
              </w:rPr>
            </w:pPr>
          </w:p>
        </w:tc>
      </w:tr>
    </w:tbl>
    <w:p w:rsidR="00F83AD0" w:rsidRPr="00DC70BB" w:rsidRDefault="00F83AD0" w:rsidP="00F83AD0">
      <w:pPr>
        <w:pStyle w:val="Headingb"/>
      </w:pPr>
      <w:r w:rsidRPr="00DC70BB">
        <w:t>Введение</w:t>
      </w:r>
    </w:p>
    <w:p w:rsidR="00F83AD0" w:rsidRPr="00DC70BB" w:rsidRDefault="00F83AD0" w:rsidP="00F83AD0">
      <w:r w:rsidRPr="00DC70BB">
        <w:t xml:space="preserve">Всемирная конференция радиосвязи (Женева, 2007 г.) в своей Резолюции 806 рекомендовала Совету предварительную повестку дня Всемирной конференции радиосвязи 2015 года. </w:t>
      </w:r>
    </w:p>
    <w:p w:rsidR="00F83AD0" w:rsidRPr="00DC70BB" w:rsidRDefault="00F83AD0" w:rsidP="00F83AD0">
      <w:r w:rsidRPr="00DC70BB">
        <w:t>В соответствии с Резолюцией МСЭ-R 2-5</w:t>
      </w:r>
      <w:r w:rsidRPr="00DC70BB">
        <w:rPr>
          <w:rStyle w:val="FootnoteReference"/>
          <w:szCs w:val="16"/>
        </w:rPr>
        <w:footnoteReference w:customMarkFollows="1" w:id="1"/>
        <w:t>*</w:t>
      </w:r>
      <w:r w:rsidRPr="00DC70BB">
        <w:t xml:space="preserve"> </w:t>
      </w:r>
      <w:r w:rsidRPr="00DC70BB">
        <w:rPr>
          <w:bCs/>
        </w:rPr>
        <w:t>подготовительные исследования к конференции должны быть проведены Подготовительным собранием к конференции (ПСК), которое обычно проводит две сессии в период между ВКР. Первую сессию ПСК для ВКР-15 и последующей ВКР планируется провести сразу после окончания ВКР-12</w:t>
      </w:r>
      <w:r w:rsidRPr="00DC70BB">
        <w:t>.</w:t>
      </w:r>
    </w:p>
    <w:p w:rsidR="00F83AD0" w:rsidRPr="00DC70BB" w:rsidRDefault="00F83AD0" w:rsidP="00F83AD0">
      <w:r w:rsidRPr="00DC70BB">
        <w:t>Цель первой сессии ПСК-15, ПСК15-1, заключается в организации и координации подготовительных исследований для ВКР-15 и последующей ВКР на основе пунктов повестки дня, которые будут предложены ВКР-12. Вторая сессия</w:t>
      </w:r>
      <w:r w:rsidR="00034CE1">
        <w:t>,</w:t>
      </w:r>
      <w:r w:rsidRPr="00DC70BB">
        <w:t xml:space="preserve"> ПСК15-2</w:t>
      </w:r>
      <w:r w:rsidR="00034CE1">
        <w:t>,</w:t>
      </w:r>
      <w:r w:rsidRPr="00DC70BB">
        <w:t xml:space="preserve"> подготовит отчет для ВКР-15.</w:t>
      </w:r>
    </w:p>
    <w:p w:rsidR="006A421B" w:rsidRPr="00DC70BB" w:rsidRDefault="00F83AD0" w:rsidP="00F83AD0">
      <w:r w:rsidRPr="00DC70BB">
        <w:t>Председателям и заместителям председателей исследовательских комиссий по радиосвязи предлагается принять участие в работе первой сессии ПСК-15, для того чтобы им легче было организовать подготовительную работу к конференции в рамках своих исследовательских комиссий.</w:t>
      </w:r>
    </w:p>
    <w:p w:rsidR="00A029E8" w:rsidRPr="00DC70BB" w:rsidRDefault="00A029E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DC70BB">
        <w:br w:type="page"/>
      </w:r>
    </w:p>
    <w:p w:rsidR="00F83AD0" w:rsidRPr="00DC70BB" w:rsidRDefault="00F83AD0" w:rsidP="00F83AD0">
      <w:pPr>
        <w:pStyle w:val="Headingb"/>
      </w:pPr>
      <w:r w:rsidRPr="00DC70BB">
        <w:lastRenderedPageBreak/>
        <w:t>Сроки и место проведения собрания</w:t>
      </w:r>
    </w:p>
    <w:p w:rsidR="00F83AD0" w:rsidRPr="00DC70BB" w:rsidRDefault="002C4953" w:rsidP="00F83AD0">
      <w:r w:rsidRPr="00DC70BB">
        <w:t>Собрание первой сессии ПСК-15</w:t>
      </w:r>
      <w:r w:rsidR="00F83AD0" w:rsidRPr="00DC70BB">
        <w:t xml:space="preserve"> будет проходить в штаб-квартире МСЭ в Женеве с 20 по 21</w:t>
      </w:r>
      <w:r w:rsidR="00DC70BB">
        <w:t> </w:t>
      </w:r>
      <w:r w:rsidR="00F83AD0" w:rsidRPr="00DC70BB">
        <w:t>февраля 2012</w:t>
      </w:r>
      <w:r w:rsidR="00DC70BB">
        <w:t> </w:t>
      </w:r>
      <w:r w:rsidR="00F83AD0" w:rsidRPr="00DC70BB">
        <w:t xml:space="preserve">года. Регистрация делегатов начнется в 08 час. 30 мин., а собрание начнет работу в 09 час. 30 мин. в день его открытия. </w:t>
      </w:r>
    </w:p>
    <w:p w:rsidR="00F83AD0" w:rsidRPr="00DC70BB" w:rsidRDefault="00F83AD0" w:rsidP="00F83AD0">
      <w:pPr>
        <w:pStyle w:val="Headingb"/>
      </w:pPr>
      <w:r w:rsidRPr="00DC70BB">
        <w:t>Программа собрания</w:t>
      </w:r>
    </w:p>
    <w:p w:rsidR="00F83AD0" w:rsidRPr="00DC70BB" w:rsidRDefault="00F83AD0" w:rsidP="00F83AD0">
      <w:r w:rsidRPr="00DC70BB">
        <w:t>Программа собрания приводится в проекте повестки дня (</w:t>
      </w:r>
      <w:r w:rsidR="002C4953" w:rsidRPr="00DC70BB">
        <w:t xml:space="preserve">см. </w:t>
      </w:r>
      <w:r w:rsidRPr="00DC70BB">
        <w:t>Приложение).</w:t>
      </w:r>
    </w:p>
    <w:p w:rsidR="00F83AD0" w:rsidRPr="00DC70BB" w:rsidRDefault="00F83AD0" w:rsidP="00F83AD0">
      <w:pPr>
        <w:pStyle w:val="Headingb"/>
      </w:pPr>
      <w:r w:rsidRPr="00DC70BB">
        <w:t>Вклады</w:t>
      </w:r>
    </w:p>
    <w:p w:rsidR="00F83AD0" w:rsidRPr="00DC70BB" w:rsidRDefault="00F83AD0" w:rsidP="002C4953">
      <w:r w:rsidRPr="00DC70BB">
        <w:t xml:space="preserve">Предлагается </w:t>
      </w:r>
      <w:r w:rsidR="002C4953" w:rsidRPr="00DC70BB">
        <w:t>представлять</w:t>
      </w:r>
      <w:r w:rsidRPr="00DC70BB">
        <w:t xml:space="preserve"> вклады для работы первой сессии ПСК-15, в том числе предложения, касающиеся организации подготовительных исследований, которые должны быть проведены. Просьба к участникам направлять свои вклады </w:t>
      </w:r>
      <w:r w:rsidR="002C4953" w:rsidRPr="00DC70BB">
        <w:t xml:space="preserve">по </w:t>
      </w:r>
      <w:r w:rsidRPr="00DC70BB">
        <w:t>электронной почт</w:t>
      </w:r>
      <w:r w:rsidR="002C4953" w:rsidRPr="00DC70BB">
        <w:t>е</w:t>
      </w:r>
      <w:r w:rsidRPr="00DC70BB">
        <w:t xml:space="preserve"> по адресу: </w:t>
      </w:r>
    </w:p>
    <w:p w:rsidR="00F83AD0" w:rsidRPr="00DC70BB" w:rsidRDefault="001A1988" w:rsidP="00F83AD0">
      <w:pPr>
        <w:jc w:val="center"/>
        <w:rPr>
          <w:szCs w:val="22"/>
        </w:rPr>
      </w:pPr>
      <w:hyperlink r:id="rId9" w:history="1">
        <w:r w:rsidR="00F83AD0" w:rsidRPr="00DC70BB">
          <w:rPr>
            <w:rStyle w:val="Hyperlink"/>
            <w:szCs w:val="22"/>
          </w:rPr>
          <w:t>rcpm@itu.int</w:t>
        </w:r>
      </w:hyperlink>
      <w:r w:rsidR="00FB4B70" w:rsidRPr="00FB4B70">
        <w:t>.</w:t>
      </w:r>
    </w:p>
    <w:p w:rsidR="00F83AD0" w:rsidRPr="00DC70BB" w:rsidRDefault="00F83AD0" w:rsidP="002C4953">
      <w:r w:rsidRPr="00DC70BB">
        <w:t>Вклады будут обрабатываться в соответствии с положениями, изложенными в Резолюциях МСЭ</w:t>
      </w:r>
      <w:r w:rsidR="002C4953" w:rsidRPr="00DC70BB">
        <w:noBreakHyphen/>
      </w:r>
      <w:r w:rsidR="00DC70BB">
        <w:t>R </w:t>
      </w:r>
      <w:r w:rsidRPr="00DC70BB">
        <w:t>1 и 2</w:t>
      </w:r>
      <w:r w:rsidR="00FB4B70">
        <w:t>,</w:t>
      </w:r>
      <w:r w:rsidRPr="00DC70BB">
        <w:t xml:space="preserve"> и размещены по адресу:</w:t>
      </w:r>
    </w:p>
    <w:p w:rsidR="00F83AD0" w:rsidRPr="00DC70BB" w:rsidRDefault="001A1988" w:rsidP="00F83AD0">
      <w:pPr>
        <w:tabs>
          <w:tab w:val="left" w:pos="851"/>
          <w:tab w:val="left" w:pos="3969"/>
        </w:tabs>
        <w:spacing w:before="136" w:after="120" w:line="240" w:lineRule="atLeast"/>
        <w:ind w:right="-142"/>
        <w:jc w:val="center"/>
        <w:rPr>
          <w:szCs w:val="22"/>
        </w:rPr>
      </w:pPr>
      <w:hyperlink r:id="rId10" w:history="1">
        <w:r w:rsidR="004A5DC8" w:rsidRPr="003F7964">
          <w:rPr>
            <w:rStyle w:val="Hyperlink"/>
            <w:szCs w:val="22"/>
          </w:rPr>
          <w:t>http://www.itu.int/ITU-R/go/rcpm/ru</w:t>
        </w:r>
      </w:hyperlink>
      <w:r w:rsidR="00FB4B70" w:rsidRPr="00FB4B70">
        <w:t>.</w:t>
      </w:r>
    </w:p>
    <w:p w:rsidR="00F83AD0" w:rsidRPr="00DC70BB" w:rsidRDefault="00F83AD0" w:rsidP="00A029E8">
      <w:pPr>
        <w:rPr>
          <w:szCs w:val="22"/>
        </w:rPr>
      </w:pPr>
      <w:r w:rsidRPr="00DC70BB">
        <w:rPr>
          <w:b/>
          <w:bCs/>
        </w:rPr>
        <w:t>Работа собрания будет проходить полностью на безбумажной основе</w:t>
      </w:r>
      <w:r w:rsidRPr="00DC70BB">
        <w:rPr>
          <w:rFonts w:eastAsia="MS PGothic"/>
          <w:lang w:eastAsia="zh-CN"/>
        </w:rPr>
        <w:t xml:space="preserve"> </w:t>
      </w:r>
      <w:r w:rsidRPr="00FB4B70">
        <w:rPr>
          <w:rFonts w:eastAsia="MS PGothic"/>
          <w:b/>
          <w:bCs/>
          <w:lang w:eastAsia="zh-CN"/>
        </w:rPr>
        <w:t>(т.</w:t>
      </w:r>
      <w:r w:rsidR="00FB4B70" w:rsidRPr="00FB4B70">
        <w:rPr>
          <w:rFonts w:eastAsia="MS PGothic"/>
          <w:b/>
          <w:bCs/>
          <w:lang w:eastAsia="zh-CN"/>
        </w:rPr>
        <w:t xml:space="preserve"> </w:t>
      </w:r>
      <w:r w:rsidRPr="00FB4B70">
        <w:rPr>
          <w:rFonts w:eastAsia="MS PGothic"/>
          <w:b/>
          <w:bCs/>
          <w:lang w:eastAsia="zh-CN"/>
        </w:rPr>
        <w:t xml:space="preserve">е. </w:t>
      </w:r>
      <w:r w:rsidRPr="00FB4B70">
        <w:rPr>
          <w:b/>
          <w:bCs/>
        </w:rPr>
        <w:t>бумажные</w:t>
      </w:r>
      <w:r w:rsidRPr="00FB4B70">
        <w:rPr>
          <w:rFonts w:eastAsia="MS PGothic"/>
          <w:b/>
          <w:bCs/>
          <w:lang w:eastAsia="zh-CN"/>
        </w:rPr>
        <w:t xml:space="preserve"> копии документов распространяться не будут)</w:t>
      </w:r>
      <w:r w:rsidRPr="00DC70BB">
        <w:rPr>
          <w:rFonts w:eastAsia="MS PGothic"/>
          <w:lang w:eastAsia="zh-CN"/>
        </w:rPr>
        <w:t xml:space="preserve">. </w:t>
      </w:r>
      <w:r w:rsidRPr="00DC70BB">
        <w:t>В залах заседаний будут иметься средства беспроводной ЛВС, которыми смогут воспользоваться делегаты.</w:t>
      </w:r>
      <w:r w:rsidRPr="00DC70BB">
        <w:rPr>
          <w:rFonts w:eastAsia="MS PGothic"/>
          <w:lang w:eastAsia="zh-CN"/>
        </w:rPr>
        <w:t xml:space="preserve"> </w:t>
      </w:r>
      <w:r w:rsidRPr="00DC70BB">
        <w:t>Делегаты, желающие распечатать документы, могут воспользоваться принте</w:t>
      </w:r>
      <w:r w:rsidR="00CF1626">
        <w:t>рами, которые находятся в кибер</w:t>
      </w:r>
      <w:r w:rsidRPr="00DC70BB">
        <w:t>кафе на втором цокольном этаже здания "Башня" и на первом и втором этажах здания "Монбрийан". Кроме того, Служба помощи (</w:t>
      </w:r>
      <w:hyperlink r:id="rId11" w:history="1">
        <w:r w:rsidRPr="00DC70BB">
          <w:rPr>
            <w:rStyle w:val="Hyperlink"/>
            <w:szCs w:val="22"/>
          </w:rPr>
          <w:t>helpdesk@itu.int</w:t>
        </w:r>
      </w:hyperlink>
      <w:r w:rsidRPr="00DC70BB"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F83AD0" w:rsidRPr="00DC70BB" w:rsidRDefault="00F83AD0" w:rsidP="00F83AD0">
      <w:r w:rsidRPr="00DC70BB">
        <w:t>Таким образом, вклады будут предоставлены на веб-сайте только в день открытия собрания. Для того чтобы при открытии данного собрания соответствующие документы были доступны, секретариат обращается с просьбой представить все вклады</w:t>
      </w:r>
      <w:r w:rsidR="002C4953" w:rsidRPr="00DC70BB">
        <w:t xml:space="preserve"> не позднее 16</w:t>
      </w:r>
      <w:r w:rsidRPr="00DC70BB">
        <w:t xml:space="preserve"> час. 00 мин. (по женевскому времени) в пятницу, 17 февраля 2012</w:t>
      </w:r>
      <w:r w:rsidR="00DC70BB">
        <w:t> </w:t>
      </w:r>
      <w:r w:rsidRPr="00DC70BB">
        <w:t>года.</w:t>
      </w:r>
    </w:p>
    <w:p w:rsidR="00F83AD0" w:rsidRPr="00DC70BB" w:rsidRDefault="00F83AD0" w:rsidP="00F83AD0">
      <w:pPr>
        <w:pStyle w:val="Headingb"/>
      </w:pPr>
      <w:r w:rsidRPr="00DC70BB">
        <w:t>Участие/необходимость получения визы</w:t>
      </w:r>
    </w:p>
    <w:p w:rsidR="00F83AD0" w:rsidRPr="00DC70BB" w:rsidRDefault="00F83AD0" w:rsidP="00F83AD0">
      <w:r w:rsidRPr="00DC70BB">
        <w:t>Регистрация делегатов/участников собрания будет проводиться в онлайновой форме через веб-сайт МСЭ-R. Каждому Государству-Члену и Члену Сектора было предложено назначить координатора, который отвечал бы за обработку всех запросов на регистрацию для его/ее администрации/</w:t>
      </w:r>
      <w:r w:rsidR="00FB4B70">
        <w:br/>
      </w:r>
      <w:r w:rsidRPr="00DC70BB">
        <w:t>организации. Лицам, желающим принять участие в собрании, следует непосредственно связаться с координатором, назначенным в его/ее объединении для всех видов деятельности Исследовательской комиссии. Список назначенных координаторов (DFP) приводится на веб-странице "</w:t>
      </w:r>
      <w:r w:rsidRPr="00DC70BB">
        <w:rPr>
          <w:b/>
          <w:bCs/>
        </w:rPr>
        <w:t>Информация о Членах</w:t>
      </w:r>
      <w:r w:rsidRPr="00DC70BB">
        <w:t xml:space="preserve"> </w:t>
      </w:r>
      <w:r w:rsidRPr="00DC70BB">
        <w:rPr>
          <w:b/>
          <w:bCs/>
        </w:rPr>
        <w:t>МСЭ-R и регистрация делегатов</w:t>
      </w:r>
      <w:r w:rsidRPr="00DC70BB">
        <w:t>"</w:t>
      </w:r>
      <w:r w:rsidRPr="00DC70BB">
        <w:rPr>
          <w:b/>
          <w:bCs/>
        </w:rPr>
        <w:t xml:space="preserve"> </w:t>
      </w:r>
      <w:r w:rsidRPr="00DC70BB">
        <w:t>по адресу:</w:t>
      </w:r>
    </w:p>
    <w:p w:rsidR="00F83AD0" w:rsidRPr="00DC70BB" w:rsidRDefault="001A1988" w:rsidP="00F83AD0">
      <w:pPr>
        <w:jc w:val="center"/>
        <w:rPr>
          <w:szCs w:val="22"/>
        </w:rPr>
      </w:pPr>
      <w:hyperlink r:id="rId12" w:history="1">
        <w:r w:rsidR="00F83AD0" w:rsidRPr="00DC70BB">
          <w:rPr>
            <w:rStyle w:val="Hyperlink"/>
            <w:szCs w:val="22"/>
          </w:rPr>
          <w:t>http://www.itu.int/ITU-R/go/delegate-reg-info/en</w:t>
        </w:r>
      </w:hyperlink>
      <w:r w:rsidR="00F83AD0" w:rsidRPr="00DC70BB">
        <w:rPr>
          <w:szCs w:val="22"/>
        </w:rPr>
        <w:t>.</w:t>
      </w:r>
    </w:p>
    <w:p w:rsidR="00F83AD0" w:rsidRPr="00DC70BB" w:rsidRDefault="00F83A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DC70BB">
        <w:br w:type="page"/>
      </w:r>
    </w:p>
    <w:p w:rsidR="00F83AD0" w:rsidRPr="00DC70BB" w:rsidRDefault="00F83AD0" w:rsidP="00F83AD0">
      <w:r w:rsidRPr="00DC70BB">
        <w:lastRenderedPageBreak/>
        <w:t xml:space="preserve">Стойка регистрации делегатов начнет работать в 08 час. 30 мин. в первый день работы собрания при входе в здание "Монбрийан".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 электронной почте, и удостоверение личности с фотографией. </w:t>
      </w:r>
    </w:p>
    <w:p w:rsidR="00F83AD0" w:rsidRPr="00DC70BB" w:rsidRDefault="00F83AD0" w:rsidP="00F83AD0">
      <w:r w:rsidRPr="00DC70BB">
        <w:t xml:space="preserve">Информация о размещении в гостиницах во время собраний, проводимых в Женеве, приводится по адресу: </w:t>
      </w:r>
      <w:hyperlink r:id="rId13" w:history="1">
        <w:r w:rsidRPr="00DC70BB">
          <w:rPr>
            <w:rStyle w:val="Hyperlink"/>
            <w:szCs w:val="22"/>
          </w:rPr>
          <w:t>http://www.itu.int/travel/index.html</w:t>
        </w:r>
      </w:hyperlink>
      <w:r w:rsidRPr="00DC70BB">
        <w:t>.</w:t>
      </w:r>
    </w:p>
    <w:p w:rsidR="006A421B" w:rsidRPr="00DC70BB" w:rsidRDefault="006A421B" w:rsidP="003E40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 w:after="120"/>
      </w:pPr>
      <w:r w:rsidRPr="00DC70BB">
        <w:rPr>
          <w:szCs w:val="22"/>
        </w:rPr>
        <w:tab/>
      </w:r>
      <w:r w:rsidR="003E402C" w:rsidRPr="00DC70BB">
        <w:t>Франсуа Ранси</w:t>
      </w:r>
      <w:r w:rsidRPr="00DC70BB">
        <w:br/>
      </w:r>
      <w:r w:rsidRPr="00DC70BB">
        <w:tab/>
        <w:t>Директор Бюро радиосвязи</w:t>
      </w:r>
    </w:p>
    <w:p w:rsidR="00F83AD0" w:rsidRPr="00DC70BB" w:rsidRDefault="00F83AD0" w:rsidP="003404E8">
      <w:pPr>
        <w:tabs>
          <w:tab w:val="center" w:pos="7088"/>
        </w:tabs>
        <w:spacing w:before="960" w:after="600"/>
        <w:rPr>
          <w:szCs w:val="22"/>
        </w:rPr>
      </w:pPr>
      <w:r w:rsidRPr="00DC70BB">
        <w:rPr>
          <w:b/>
          <w:szCs w:val="22"/>
        </w:rPr>
        <w:t>Приложение</w:t>
      </w:r>
      <w:r w:rsidRPr="00DC70BB">
        <w:rPr>
          <w:szCs w:val="22"/>
        </w:rPr>
        <w:t>: 1</w:t>
      </w:r>
    </w:p>
    <w:p w:rsidR="006A421B" w:rsidRPr="00DC70BB" w:rsidRDefault="006A421B" w:rsidP="001353E2">
      <w:pPr>
        <w:pStyle w:val="toc0"/>
        <w:tabs>
          <w:tab w:val="left" w:pos="794"/>
          <w:tab w:val="left" w:pos="1191"/>
          <w:tab w:val="left" w:pos="1588"/>
          <w:tab w:val="left" w:pos="1985"/>
          <w:tab w:val="center" w:pos="7371"/>
        </w:tabs>
        <w:spacing w:before="6480"/>
        <w:rPr>
          <w:sz w:val="20"/>
        </w:rPr>
      </w:pPr>
      <w:r w:rsidRPr="00DC70BB">
        <w:rPr>
          <w:b w:val="0"/>
          <w:bCs/>
          <w:sz w:val="20"/>
          <w:u w:val="single"/>
        </w:rPr>
        <w:t>Рассылка</w:t>
      </w:r>
      <w:r w:rsidRPr="00DC70BB">
        <w:rPr>
          <w:b w:val="0"/>
          <w:bCs/>
          <w:sz w:val="20"/>
        </w:rPr>
        <w:t>:</w:t>
      </w:r>
    </w:p>
    <w:p w:rsidR="006A421B" w:rsidRPr="00DC70BB" w:rsidRDefault="006A421B" w:rsidP="00E23DD0">
      <w:pPr>
        <w:tabs>
          <w:tab w:val="left" w:pos="360"/>
        </w:tabs>
        <w:spacing w:before="80"/>
        <w:ind w:left="284" w:hanging="284"/>
        <w:rPr>
          <w:sz w:val="20"/>
        </w:rPr>
      </w:pPr>
      <w:r w:rsidRPr="00DC70BB">
        <w:rPr>
          <w:sz w:val="20"/>
        </w:rPr>
        <w:t>–</w:t>
      </w:r>
      <w:r w:rsidRPr="00DC70BB">
        <w:rPr>
          <w:sz w:val="20"/>
        </w:rPr>
        <w:tab/>
        <w:t>Администрациям Государств – Членов МСЭ</w:t>
      </w:r>
    </w:p>
    <w:p w:rsidR="006A421B" w:rsidRPr="00DC70BB" w:rsidRDefault="006A421B" w:rsidP="00E23DD0">
      <w:pPr>
        <w:tabs>
          <w:tab w:val="left" w:pos="360"/>
        </w:tabs>
        <w:spacing w:before="0"/>
        <w:ind w:left="284" w:hanging="284"/>
        <w:rPr>
          <w:sz w:val="20"/>
        </w:rPr>
      </w:pPr>
      <w:r w:rsidRPr="00DC70BB">
        <w:rPr>
          <w:sz w:val="20"/>
        </w:rPr>
        <w:t>–</w:t>
      </w:r>
      <w:r w:rsidRPr="00DC70BB">
        <w:rPr>
          <w:sz w:val="20"/>
        </w:rPr>
        <w:tab/>
        <w:t>Членам Сектора радиосвязи</w:t>
      </w:r>
    </w:p>
    <w:p w:rsidR="006A421B" w:rsidRPr="00DC70BB" w:rsidRDefault="006A421B" w:rsidP="00E23DD0">
      <w:pPr>
        <w:tabs>
          <w:tab w:val="left" w:pos="360"/>
        </w:tabs>
        <w:spacing w:before="0"/>
        <w:ind w:left="284" w:hanging="284"/>
        <w:rPr>
          <w:sz w:val="20"/>
        </w:rPr>
      </w:pPr>
      <w:r w:rsidRPr="00DC70BB">
        <w:rPr>
          <w:sz w:val="20"/>
        </w:rPr>
        <w:t>–</w:t>
      </w:r>
      <w:r w:rsidRPr="00DC70BB">
        <w:rPr>
          <w:sz w:val="20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6A421B" w:rsidRPr="00DC70BB" w:rsidRDefault="006A421B" w:rsidP="00E23DD0">
      <w:pPr>
        <w:tabs>
          <w:tab w:val="left" w:pos="360"/>
        </w:tabs>
        <w:spacing w:before="0"/>
        <w:ind w:left="284" w:hanging="284"/>
        <w:rPr>
          <w:sz w:val="20"/>
        </w:rPr>
      </w:pPr>
      <w:r w:rsidRPr="00DC70BB">
        <w:rPr>
          <w:sz w:val="20"/>
        </w:rPr>
        <w:t>–</w:t>
      </w:r>
      <w:r w:rsidRPr="00DC70BB">
        <w:rPr>
          <w:sz w:val="20"/>
        </w:rPr>
        <w:tab/>
        <w:t>Председателю и заместителям председателя Консультативной группы по радиосвязи</w:t>
      </w:r>
    </w:p>
    <w:p w:rsidR="006A421B" w:rsidRPr="00DC70BB" w:rsidRDefault="006A421B" w:rsidP="00E23DD0">
      <w:pPr>
        <w:tabs>
          <w:tab w:val="left" w:pos="360"/>
        </w:tabs>
        <w:spacing w:before="0"/>
        <w:ind w:left="284" w:hanging="284"/>
        <w:rPr>
          <w:sz w:val="20"/>
        </w:rPr>
      </w:pPr>
      <w:r w:rsidRPr="00DC70BB">
        <w:rPr>
          <w:sz w:val="20"/>
        </w:rPr>
        <w:t>–</w:t>
      </w:r>
      <w:r w:rsidRPr="00DC70BB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6A421B" w:rsidRPr="00DC70BB" w:rsidRDefault="006A421B" w:rsidP="00E23DD0">
      <w:pPr>
        <w:tabs>
          <w:tab w:val="left" w:pos="360"/>
        </w:tabs>
        <w:spacing w:before="0"/>
        <w:ind w:left="284" w:hanging="284"/>
        <w:rPr>
          <w:sz w:val="20"/>
        </w:rPr>
      </w:pPr>
      <w:r w:rsidRPr="00DC70BB">
        <w:rPr>
          <w:sz w:val="20"/>
        </w:rPr>
        <w:t>–</w:t>
      </w:r>
      <w:r w:rsidRPr="00DC70BB">
        <w:rPr>
          <w:sz w:val="20"/>
        </w:rPr>
        <w:tab/>
        <w:t>Членам Радиорегламентарного комитета</w:t>
      </w:r>
    </w:p>
    <w:p w:rsidR="006A421B" w:rsidRPr="00DC70BB" w:rsidRDefault="006A421B" w:rsidP="00E23DD0">
      <w:pPr>
        <w:tabs>
          <w:tab w:val="left" w:pos="360"/>
        </w:tabs>
        <w:spacing w:before="0"/>
        <w:ind w:left="284" w:hanging="284"/>
        <w:rPr>
          <w:sz w:val="20"/>
        </w:rPr>
      </w:pPr>
      <w:r w:rsidRPr="00DC70BB">
        <w:rPr>
          <w:sz w:val="20"/>
        </w:rPr>
        <w:t>–</w:t>
      </w:r>
      <w:r w:rsidRPr="00DC70BB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83AD0" w:rsidRPr="00DC70BB" w:rsidRDefault="00F83A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  <w:r w:rsidRPr="00DC70BB">
        <w:rPr>
          <w:sz w:val="20"/>
        </w:rPr>
        <w:br w:type="page"/>
      </w:r>
    </w:p>
    <w:p w:rsidR="00F83AD0" w:rsidRPr="00DC70BB" w:rsidRDefault="00A029E8" w:rsidP="003404E8">
      <w:pPr>
        <w:pStyle w:val="AnnexNo"/>
        <w:rPr>
          <w:szCs w:val="26"/>
          <w:lang w:val="ru-RU"/>
        </w:rPr>
      </w:pPr>
      <w:r w:rsidRPr="00DC70BB">
        <w:rPr>
          <w:szCs w:val="26"/>
          <w:lang w:val="ru-RU"/>
        </w:rPr>
        <w:lastRenderedPageBreak/>
        <w:t xml:space="preserve">ПРИЛОЖЕНИЕ </w:t>
      </w:r>
    </w:p>
    <w:p w:rsidR="00F83AD0" w:rsidRPr="00DC70BB" w:rsidRDefault="00F83AD0" w:rsidP="003404E8">
      <w:pPr>
        <w:pStyle w:val="AnnexTitle"/>
        <w:rPr>
          <w:lang w:val="ru-RU" w:eastAsia="ja-JP"/>
        </w:rPr>
      </w:pPr>
      <w:r w:rsidRPr="00DC70BB">
        <w:rPr>
          <w:lang w:val="ru-RU" w:eastAsia="ja-JP"/>
        </w:rPr>
        <w:t xml:space="preserve">Проект повестки дня собрания первой сессии </w:t>
      </w:r>
      <w:r w:rsidRPr="00DC70BB">
        <w:rPr>
          <w:lang w:val="ru-RU" w:eastAsia="ja-JP"/>
        </w:rPr>
        <w:br/>
        <w:t>Подготовительного собрания к конференции (ПСК15-1)</w:t>
      </w:r>
    </w:p>
    <w:p w:rsidR="00F83AD0" w:rsidRPr="00DC70BB" w:rsidRDefault="00F83AD0" w:rsidP="003404E8">
      <w:pPr>
        <w:pStyle w:val="AnnexTitle"/>
        <w:rPr>
          <w:lang w:val="ru-RU" w:eastAsia="ja-JP"/>
        </w:rPr>
      </w:pPr>
      <w:r w:rsidRPr="00DC70BB">
        <w:rPr>
          <w:lang w:val="ru-RU"/>
        </w:rPr>
        <w:t>Организация</w:t>
      </w:r>
      <w:r w:rsidRPr="00DC70BB">
        <w:rPr>
          <w:lang w:val="ru-RU" w:eastAsia="ja-JP"/>
        </w:rPr>
        <w:t xml:space="preserve"> подготовительных исследований к конференции</w:t>
      </w:r>
    </w:p>
    <w:p w:rsidR="00F83AD0" w:rsidRPr="00DC70BB" w:rsidRDefault="00F83AD0" w:rsidP="001353E2">
      <w:pPr>
        <w:spacing w:before="0"/>
        <w:jc w:val="center"/>
      </w:pPr>
      <w:r w:rsidRPr="00DC70BB">
        <w:t>(Женева, 20</w:t>
      </w:r>
      <w:r w:rsidRPr="00DC70BB">
        <w:sym w:font="Symbol" w:char="F02D"/>
      </w:r>
      <w:r w:rsidRPr="00DC70BB">
        <w:t>21 февраля 2012 г</w:t>
      </w:r>
      <w:r w:rsidR="001353E2" w:rsidRPr="00F53927">
        <w:t>.</w:t>
      </w:r>
      <w:r w:rsidRPr="00DC70BB">
        <w:t>)</w:t>
      </w:r>
    </w:p>
    <w:p w:rsidR="00F83AD0" w:rsidRPr="00DC70BB" w:rsidRDefault="00F83AD0" w:rsidP="00FC5BC1">
      <w:pPr>
        <w:pStyle w:val="enumlev1"/>
        <w:spacing w:before="480"/>
      </w:pPr>
      <w:r w:rsidRPr="00DC70BB">
        <w:rPr>
          <w:b/>
          <w:bCs/>
        </w:rPr>
        <w:t>1</w:t>
      </w:r>
      <w:r w:rsidRPr="00DC70BB">
        <w:tab/>
        <w:t>Вступительное слово</w:t>
      </w:r>
    </w:p>
    <w:p w:rsidR="00F83AD0" w:rsidRPr="00DC70BB" w:rsidRDefault="00F83AD0" w:rsidP="00A029E8">
      <w:pPr>
        <w:pStyle w:val="enumlev1"/>
      </w:pPr>
      <w:r w:rsidRPr="00DC70BB">
        <w:rPr>
          <w:b/>
          <w:bCs/>
        </w:rPr>
        <w:t>2</w:t>
      </w:r>
      <w:r w:rsidRPr="00DC70BB">
        <w:tab/>
        <w:t>Утверждение повестки дня</w:t>
      </w:r>
    </w:p>
    <w:p w:rsidR="00F83AD0" w:rsidRPr="00DC70BB" w:rsidRDefault="00F83AD0" w:rsidP="004A5DC8">
      <w:pPr>
        <w:pStyle w:val="enumlev1"/>
      </w:pPr>
      <w:r w:rsidRPr="00DC70BB">
        <w:rPr>
          <w:b/>
          <w:bCs/>
        </w:rPr>
        <w:t>3</w:t>
      </w:r>
      <w:r w:rsidRPr="00DC70BB">
        <w:tab/>
        <w:t xml:space="preserve">Предлагаемая структура </w:t>
      </w:r>
      <w:r w:rsidR="004A5DC8">
        <w:t>О</w:t>
      </w:r>
      <w:r w:rsidRPr="00DC70BB">
        <w:t>тчета ПСК-15 Всемирной конференции радиосвязи 2015 года</w:t>
      </w:r>
    </w:p>
    <w:p w:rsidR="00F83AD0" w:rsidRPr="00DC70BB" w:rsidRDefault="00F83AD0" w:rsidP="00A029E8">
      <w:pPr>
        <w:pStyle w:val="enumlev1"/>
      </w:pPr>
      <w:r w:rsidRPr="00DC70BB">
        <w:rPr>
          <w:b/>
          <w:bCs/>
        </w:rPr>
        <w:t>4</w:t>
      </w:r>
      <w:r w:rsidRPr="00DC70BB">
        <w:tab/>
        <w:t>Организация подготовительных исследований согласно пунктам предварительной повестки дня ВКР-15</w:t>
      </w:r>
    </w:p>
    <w:p w:rsidR="00F83AD0" w:rsidRPr="00DC70BB" w:rsidRDefault="00F83AD0" w:rsidP="00A029E8">
      <w:pPr>
        <w:pStyle w:val="enumlev1"/>
      </w:pPr>
      <w:r w:rsidRPr="00DC70BB">
        <w:rPr>
          <w:b/>
          <w:bCs/>
        </w:rPr>
        <w:t>5</w:t>
      </w:r>
      <w:r w:rsidRPr="00DC70BB">
        <w:tab/>
        <w:t>Организация подготовительных исследований для последующей ВКР</w:t>
      </w:r>
    </w:p>
    <w:p w:rsidR="00F83AD0" w:rsidRPr="00DC70BB" w:rsidRDefault="00F83AD0" w:rsidP="00A029E8">
      <w:pPr>
        <w:pStyle w:val="enumlev1"/>
      </w:pPr>
      <w:r w:rsidRPr="00DC70BB">
        <w:rPr>
          <w:b/>
          <w:bCs/>
        </w:rPr>
        <w:t>6</w:t>
      </w:r>
      <w:r w:rsidRPr="00DC70BB">
        <w:tab/>
        <w:t>Собрание второй сессии ПСК-15</w:t>
      </w:r>
    </w:p>
    <w:p w:rsidR="00F83AD0" w:rsidRPr="00DC70BB" w:rsidRDefault="00F83AD0" w:rsidP="001353E2">
      <w:pPr>
        <w:pStyle w:val="enumlev2"/>
        <w:tabs>
          <w:tab w:val="clear" w:pos="1191"/>
        </w:tabs>
        <w:ind w:left="1588" w:hanging="794"/>
      </w:pPr>
      <w:r w:rsidRPr="00DC70BB">
        <w:rPr>
          <w:b/>
          <w:bCs/>
        </w:rPr>
        <w:t>6.1</w:t>
      </w:r>
      <w:r w:rsidRPr="00DC70BB">
        <w:tab/>
        <w:t>Предельны</w:t>
      </w:r>
      <w:r w:rsidR="002C4953" w:rsidRPr="00DC70BB">
        <w:t>й срок</w:t>
      </w:r>
      <w:r w:rsidRPr="00DC70BB">
        <w:t xml:space="preserve"> представления вкладов для второй сессии</w:t>
      </w:r>
    </w:p>
    <w:p w:rsidR="00F83AD0" w:rsidRPr="00DC70BB" w:rsidRDefault="00F83AD0" w:rsidP="00A029E8">
      <w:pPr>
        <w:pStyle w:val="enumlev1"/>
      </w:pPr>
      <w:r w:rsidRPr="00DC70BB">
        <w:rPr>
          <w:b/>
          <w:bCs/>
        </w:rPr>
        <w:t>7</w:t>
      </w:r>
      <w:r w:rsidRPr="00DC70BB">
        <w:tab/>
        <w:t>Любые другие вопросы</w:t>
      </w:r>
    </w:p>
    <w:p w:rsidR="00F83AD0" w:rsidRPr="00DC70BB" w:rsidRDefault="00F83AD0" w:rsidP="00A029E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DC70BB">
        <w:tab/>
        <w:t>Председатель ПСК-15</w:t>
      </w:r>
    </w:p>
    <w:p w:rsidR="00F83AD0" w:rsidRPr="00DC70BB" w:rsidRDefault="00F83AD0" w:rsidP="00A029E8">
      <w:pPr>
        <w:spacing w:before="720"/>
        <w:jc w:val="center"/>
      </w:pPr>
      <w:r w:rsidRPr="00DC70BB">
        <w:t>________________</w:t>
      </w:r>
    </w:p>
    <w:sectPr w:rsidR="00F83AD0" w:rsidRPr="00DC70BB" w:rsidSect="001A1988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68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26" w:rsidRDefault="00CF1626">
      <w:r>
        <w:separator/>
      </w:r>
    </w:p>
  </w:endnote>
  <w:endnote w:type="continuationSeparator" w:id="0">
    <w:p w:rsidR="00CF1626" w:rsidRDefault="00CF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626" w:rsidRPr="002C4953" w:rsidRDefault="001A1988" w:rsidP="00A029E8">
    <w:pPr>
      <w:pStyle w:val="Footer"/>
      <w:tabs>
        <w:tab w:val="clear" w:pos="5954"/>
        <w:tab w:val="center" w:pos="6237"/>
      </w:tabs>
      <w:rPr>
        <w:szCs w:val="16"/>
        <w:lang w:val="es-ES"/>
      </w:rPr>
    </w:pPr>
    <w:r>
      <w:rPr>
        <w:szCs w:val="16"/>
        <w:lang w:val="es-ES"/>
      </w:rPr>
      <w:fldChar w:fldCharType="begin"/>
    </w:r>
    <w:r>
      <w:rPr>
        <w:szCs w:val="16"/>
        <w:lang w:val="es-ES"/>
      </w:rPr>
      <w:instrText xml:space="preserve"> FILENAME  \p  \* MERGEFORMAT </w:instrText>
    </w:r>
    <w:r>
      <w:rPr>
        <w:szCs w:val="16"/>
        <w:lang w:val="es-ES"/>
      </w:rPr>
      <w:fldChar w:fldCharType="separate"/>
    </w:r>
    <w:r>
      <w:rPr>
        <w:szCs w:val="16"/>
        <w:lang w:val="es-ES"/>
      </w:rPr>
      <w:t>Y:\APP\BR\CIRCS_DMS\CA\200\200R.DOCX</w:t>
    </w:r>
    <w:r>
      <w:rPr>
        <w:szCs w:val="16"/>
        <w:lang w:val="es-ES"/>
      </w:rPr>
      <w:fldChar w:fldCharType="end"/>
    </w:r>
    <w:r w:rsidR="00CF1626" w:rsidRPr="003F1B2E">
      <w:rPr>
        <w:szCs w:val="16"/>
        <w:lang w:val="es-ES"/>
      </w:rPr>
      <w:tab/>
    </w:r>
    <w:r w:rsidR="00CF1626" w:rsidRPr="003466CD">
      <w:rPr>
        <w:szCs w:val="16"/>
      </w:rPr>
      <w:fldChar w:fldCharType="begin"/>
    </w:r>
    <w:r w:rsidR="00CF1626" w:rsidRPr="003466CD">
      <w:rPr>
        <w:szCs w:val="16"/>
      </w:rPr>
      <w:instrText xml:space="preserve"> SAVEDATE \@ DD.MM.YY </w:instrText>
    </w:r>
    <w:r w:rsidR="00CF1626" w:rsidRPr="003466CD">
      <w:rPr>
        <w:szCs w:val="16"/>
      </w:rPr>
      <w:fldChar w:fldCharType="separate"/>
    </w:r>
    <w:r>
      <w:rPr>
        <w:szCs w:val="16"/>
      </w:rPr>
      <w:t>06.10.11</w:t>
    </w:r>
    <w:r w:rsidR="00CF1626" w:rsidRPr="003466CD">
      <w:rPr>
        <w:szCs w:val="16"/>
      </w:rPr>
      <w:fldChar w:fldCharType="end"/>
    </w:r>
    <w:r w:rsidR="00CF1626" w:rsidRPr="003F1B2E">
      <w:rPr>
        <w:szCs w:val="16"/>
        <w:lang w:val="es-ES"/>
      </w:rPr>
      <w:tab/>
    </w:r>
    <w:r w:rsidR="00CF1626" w:rsidRPr="003466CD">
      <w:rPr>
        <w:szCs w:val="16"/>
      </w:rPr>
      <w:fldChar w:fldCharType="begin"/>
    </w:r>
    <w:r w:rsidR="00CF1626" w:rsidRPr="003466CD">
      <w:rPr>
        <w:szCs w:val="16"/>
      </w:rPr>
      <w:instrText xml:space="preserve"> PRINTDATE \@ DD.MM.YY </w:instrText>
    </w:r>
    <w:r w:rsidR="00CF1626" w:rsidRPr="003466CD">
      <w:rPr>
        <w:szCs w:val="16"/>
      </w:rPr>
      <w:fldChar w:fldCharType="separate"/>
    </w:r>
    <w:r>
      <w:rPr>
        <w:szCs w:val="16"/>
      </w:rPr>
      <w:t>07.10.11</w:t>
    </w:r>
    <w:r w:rsidR="00CF1626" w:rsidRPr="003466CD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CF162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F1626" w:rsidRDefault="00CF162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F1626" w:rsidRDefault="00CF162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F1626" w:rsidRDefault="00CF162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F1626" w:rsidRDefault="00CF162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F1626">
      <w:trPr>
        <w:cantSplit/>
      </w:trPr>
      <w:tc>
        <w:tcPr>
          <w:tcW w:w="1062" w:type="pct"/>
        </w:tcPr>
        <w:p w:rsidR="00CF1626" w:rsidRDefault="00CF162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F1626" w:rsidRDefault="00CF162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F1626" w:rsidRDefault="00CF162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F1626" w:rsidRDefault="00CF162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F1626">
      <w:trPr>
        <w:cantSplit/>
      </w:trPr>
      <w:tc>
        <w:tcPr>
          <w:tcW w:w="1062" w:type="pct"/>
        </w:tcPr>
        <w:p w:rsidR="00CF1626" w:rsidRDefault="00CF162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CF1626" w:rsidRDefault="00CF162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F1626" w:rsidRDefault="00CF1626">
          <w:pPr>
            <w:pStyle w:val="itu"/>
          </w:pPr>
        </w:p>
      </w:tc>
      <w:tc>
        <w:tcPr>
          <w:tcW w:w="1131" w:type="pct"/>
        </w:tcPr>
        <w:p w:rsidR="00CF1626" w:rsidRDefault="00CF1626">
          <w:pPr>
            <w:pStyle w:val="itu"/>
          </w:pPr>
        </w:p>
      </w:tc>
    </w:tr>
  </w:tbl>
  <w:p w:rsidR="00CF1626" w:rsidRPr="001353E2" w:rsidRDefault="00CF1626" w:rsidP="001E15AA">
    <w:pPr>
      <w:spacing w:before="0"/>
      <w:rPr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26" w:rsidRDefault="00CF1626">
      <w:r>
        <w:t>____________________</w:t>
      </w:r>
    </w:p>
  </w:footnote>
  <w:footnote w:type="continuationSeparator" w:id="0">
    <w:p w:rsidR="00CF1626" w:rsidRDefault="00CF1626">
      <w:r>
        <w:continuationSeparator/>
      </w:r>
    </w:p>
  </w:footnote>
  <w:footnote w:id="1">
    <w:p w:rsidR="00CF1626" w:rsidRPr="00840F60" w:rsidRDefault="00CF1626" w:rsidP="001353E2">
      <w:pPr>
        <w:pStyle w:val="FootnoteText"/>
        <w:spacing w:before="60"/>
      </w:pPr>
      <w:r w:rsidRPr="00840F60">
        <w:rPr>
          <w:rStyle w:val="FootnoteReference"/>
        </w:rPr>
        <w:t>*</w:t>
      </w:r>
      <w:r w:rsidRPr="00840F60">
        <w:tab/>
      </w:r>
      <w:r>
        <w:t>Следует</w:t>
      </w:r>
      <w:r w:rsidRPr="00840F60">
        <w:t xml:space="preserve"> </w:t>
      </w:r>
      <w:r>
        <w:t>отметить</w:t>
      </w:r>
      <w:r w:rsidRPr="00840F60">
        <w:t xml:space="preserve">, </w:t>
      </w:r>
      <w:r>
        <w:t>что</w:t>
      </w:r>
      <w:r w:rsidRPr="00840F60">
        <w:t xml:space="preserve"> </w:t>
      </w:r>
      <w:r>
        <w:t>Резолюция</w:t>
      </w:r>
      <w:r w:rsidRPr="00840F60">
        <w:t xml:space="preserve"> </w:t>
      </w:r>
      <w:r>
        <w:t>МСЭ</w:t>
      </w:r>
      <w:r w:rsidRPr="00840F60">
        <w:t>-</w:t>
      </w:r>
      <w:r w:rsidRPr="000E7720">
        <w:rPr>
          <w:lang w:val="en-US"/>
        </w:rPr>
        <w:t>R</w:t>
      </w:r>
      <w:r w:rsidRPr="00840F60">
        <w:t xml:space="preserve"> 2-</w:t>
      </w:r>
      <w:r>
        <w:t>5</w:t>
      </w:r>
      <w:r w:rsidRPr="00840F60">
        <w:t xml:space="preserve"> </w:t>
      </w:r>
      <w:r>
        <w:t>стоит</w:t>
      </w:r>
      <w:r w:rsidRPr="00840F60">
        <w:t xml:space="preserve"> </w:t>
      </w:r>
      <w:r>
        <w:t>в</w:t>
      </w:r>
      <w:r w:rsidRPr="00840F60">
        <w:t xml:space="preserve"> </w:t>
      </w:r>
      <w:r>
        <w:t>повестке</w:t>
      </w:r>
      <w:r w:rsidRPr="00840F60">
        <w:t xml:space="preserve"> </w:t>
      </w:r>
      <w:r>
        <w:t>дня</w:t>
      </w:r>
      <w:r w:rsidRPr="00840F60">
        <w:t xml:space="preserve"> </w:t>
      </w:r>
      <w:r>
        <w:t>Ассамблеи радиосвязи 2012 года (АР-12)</w:t>
      </w:r>
      <w:r w:rsidRPr="00840F60">
        <w:t xml:space="preserve"> </w:t>
      </w:r>
      <w:r>
        <w:t>и может быть пересмотрена до первой сессии ПСК-15</w:t>
      </w:r>
      <w:r w:rsidRPr="00840F6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626" w:rsidRPr="001353E2" w:rsidRDefault="00CF1626" w:rsidP="001A1988">
    <w:pPr>
      <w:pStyle w:val="Header"/>
      <w:rPr>
        <w:rStyle w:val="PageNumber"/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198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 w:rsidR="001353E2">
      <w:rPr>
        <w:rStyle w:val="PageNumber"/>
        <w:lang w:val="en-US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1743"/>
    <w:multiLevelType w:val="hybridMultilevel"/>
    <w:tmpl w:val="4502B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CE46E6"/>
    <w:multiLevelType w:val="hybridMultilevel"/>
    <w:tmpl w:val="785619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3B770E"/>
    <w:multiLevelType w:val="hybridMultilevel"/>
    <w:tmpl w:val="5A980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23B4"/>
    <w:rsid w:val="00012854"/>
    <w:rsid w:val="000147D5"/>
    <w:rsid w:val="00016557"/>
    <w:rsid w:val="00034048"/>
    <w:rsid w:val="00034CE1"/>
    <w:rsid w:val="00036CCE"/>
    <w:rsid w:val="00064E24"/>
    <w:rsid w:val="00074EC2"/>
    <w:rsid w:val="000C19AF"/>
    <w:rsid w:val="000E15C1"/>
    <w:rsid w:val="000E64DA"/>
    <w:rsid w:val="000F4F8F"/>
    <w:rsid w:val="000F527D"/>
    <w:rsid w:val="00123EDC"/>
    <w:rsid w:val="00126101"/>
    <w:rsid w:val="001353E2"/>
    <w:rsid w:val="00160859"/>
    <w:rsid w:val="001A1988"/>
    <w:rsid w:val="001B14FC"/>
    <w:rsid w:val="001E15AA"/>
    <w:rsid w:val="00210B45"/>
    <w:rsid w:val="00214AE2"/>
    <w:rsid w:val="00220972"/>
    <w:rsid w:val="002259B2"/>
    <w:rsid w:val="00227F65"/>
    <w:rsid w:val="00281968"/>
    <w:rsid w:val="002A2713"/>
    <w:rsid w:val="002C1F48"/>
    <w:rsid w:val="002C4953"/>
    <w:rsid w:val="002D4F45"/>
    <w:rsid w:val="003404E8"/>
    <w:rsid w:val="00347EB6"/>
    <w:rsid w:val="003677BA"/>
    <w:rsid w:val="003B1C2D"/>
    <w:rsid w:val="003D3993"/>
    <w:rsid w:val="003E1588"/>
    <w:rsid w:val="003E402C"/>
    <w:rsid w:val="00406549"/>
    <w:rsid w:val="00413693"/>
    <w:rsid w:val="00415574"/>
    <w:rsid w:val="004209E0"/>
    <w:rsid w:val="004400FE"/>
    <w:rsid w:val="0044634B"/>
    <w:rsid w:val="004602AA"/>
    <w:rsid w:val="00476770"/>
    <w:rsid w:val="004A5AB1"/>
    <w:rsid w:val="004A5DC8"/>
    <w:rsid w:val="004C1881"/>
    <w:rsid w:val="004F26AE"/>
    <w:rsid w:val="004F3565"/>
    <w:rsid w:val="005129F7"/>
    <w:rsid w:val="00521B6D"/>
    <w:rsid w:val="00595800"/>
    <w:rsid w:val="005A363E"/>
    <w:rsid w:val="005A5B6C"/>
    <w:rsid w:val="005F130D"/>
    <w:rsid w:val="005F7F4C"/>
    <w:rsid w:val="006136BC"/>
    <w:rsid w:val="00627C63"/>
    <w:rsid w:val="00642886"/>
    <w:rsid w:val="00657C68"/>
    <w:rsid w:val="006A421B"/>
    <w:rsid w:val="006B3F95"/>
    <w:rsid w:val="006D62FF"/>
    <w:rsid w:val="006E3FFE"/>
    <w:rsid w:val="006F666B"/>
    <w:rsid w:val="00707C8B"/>
    <w:rsid w:val="0071106C"/>
    <w:rsid w:val="007456CA"/>
    <w:rsid w:val="00746900"/>
    <w:rsid w:val="00747CE1"/>
    <w:rsid w:val="00764019"/>
    <w:rsid w:val="00775966"/>
    <w:rsid w:val="007B47F2"/>
    <w:rsid w:val="007F5797"/>
    <w:rsid w:val="00811467"/>
    <w:rsid w:val="00832A52"/>
    <w:rsid w:val="008415B5"/>
    <w:rsid w:val="00866EC2"/>
    <w:rsid w:val="008725A7"/>
    <w:rsid w:val="00881D43"/>
    <w:rsid w:val="00894542"/>
    <w:rsid w:val="008C0342"/>
    <w:rsid w:val="008D4874"/>
    <w:rsid w:val="008F20F5"/>
    <w:rsid w:val="009005B0"/>
    <w:rsid w:val="009233C4"/>
    <w:rsid w:val="009333BF"/>
    <w:rsid w:val="0093776F"/>
    <w:rsid w:val="009676DC"/>
    <w:rsid w:val="009733C2"/>
    <w:rsid w:val="009746CA"/>
    <w:rsid w:val="009846D5"/>
    <w:rsid w:val="009926DE"/>
    <w:rsid w:val="00993AD1"/>
    <w:rsid w:val="009B7EE7"/>
    <w:rsid w:val="009D0F33"/>
    <w:rsid w:val="009E14F3"/>
    <w:rsid w:val="009E1957"/>
    <w:rsid w:val="00A01637"/>
    <w:rsid w:val="00A029E8"/>
    <w:rsid w:val="00A06093"/>
    <w:rsid w:val="00A57AE8"/>
    <w:rsid w:val="00AA06A9"/>
    <w:rsid w:val="00AA458A"/>
    <w:rsid w:val="00AB07C5"/>
    <w:rsid w:val="00AF2F06"/>
    <w:rsid w:val="00B01765"/>
    <w:rsid w:val="00B224A3"/>
    <w:rsid w:val="00B57344"/>
    <w:rsid w:val="00B64BF4"/>
    <w:rsid w:val="00B87E04"/>
    <w:rsid w:val="00BE7413"/>
    <w:rsid w:val="00C0390F"/>
    <w:rsid w:val="00C228D1"/>
    <w:rsid w:val="00C310A4"/>
    <w:rsid w:val="00C34B0B"/>
    <w:rsid w:val="00C37974"/>
    <w:rsid w:val="00C46492"/>
    <w:rsid w:val="00C72678"/>
    <w:rsid w:val="00C77E97"/>
    <w:rsid w:val="00CD00EE"/>
    <w:rsid w:val="00CF1626"/>
    <w:rsid w:val="00CF2CEC"/>
    <w:rsid w:val="00D057A1"/>
    <w:rsid w:val="00D35752"/>
    <w:rsid w:val="00D42D8C"/>
    <w:rsid w:val="00D463D0"/>
    <w:rsid w:val="00D61395"/>
    <w:rsid w:val="00D71B2F"/>
    <w:rsid w:val="00D744B4"/>
    <w:rsid w:val="00DC058D"/>
    <w:rsid w:val="00DC70BB"/>
    <w:rsid w:val="00E23DD0"/>
    <w:rsid w:val="00E92E10"/>
    <w:rsid w:val="00EC6A6B"/>
    <w:rsid w:val="00EC710F"/>
    <w:rsid w:val="00ED131D"/>
    <w:rsid w:val="00F50A16"/>
    <w:rsid w:val="00F53927"/>
    <w:rsid w:val="00F602FB"/>
    <w:rsid w:val="00F76920"/>
    <w:rsid w:val="00F83AD0"/>
    <w:rsid w:val="00F9080D"/>
    <w:rsid w:val="00FB4B70"/>
    <w:rsid w:val="00FC5BC1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D131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131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D131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D131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D131D"/>
    <w:pPr>
      <w:outlineLvl w:val="4"/>
    </w:pPr>
  </w:style>
  <w:style w:type="paragraph" w:styleId="Heading6">
    <w:name w:val="heading 6"/>
    <w:basedOn w:val="Heading4"/>
    <w:next w:val="Normal"/>
    <w:qFormat/>
    <w:rsid w:val="00ED131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D131D"/>
    <w:pPr>
      <w:outlineLvl w:val="6"/>
    </w:pPr>
  </w:style>
  <w:style w:type="paragraph" w:styleId="Heading8">
    <w:name w:val="heading 8"/>
    <w:basedOn w:val="Heading6"/>
    <w:next w:val="Normal"/>
    <w:qFormat/>
    <w:rsid w:val="00ED131D"/>
    <w:pPr>
      <w:outlineLvl w:val="7"/>
    </w:pPr>
  </w:style>
  <w:style w:type="paragraph" w:styleId="Heading9">
    <w:name w:val="heading 9"/>
    <w:basedOn w:val="Heading6"/>
    <w:next w:val="Normal"/>
    <w:qFormat/>
    <w:rsid w:val="00ED131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ED131D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D131D"/>
  </w:style>
  <w:style w:type="paragraph" w:customStyle="1" w:styleId="Figure">
    <w:name w:val="Figure"/>
    <w:basedOn w:val="Normal"/>
    <w:next w:val="FigureNotitle"/>
    <w:rsid w:val="00ED131D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ED131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D131D"/>
  </w:style>
  <w:style w:type="paragraph" w:customStyle="1" w:styleId="FigureNotitle">
    <w:name w:val="Figure_No &amp; title"/>
    <w:basedOn w:val="Normal"/>
    <w:next w:val="Normalaftertitle"/>
    <w:rsid w:val="00ED131D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D131D"/>
    <w:rPr>
      <w:b w:val="0"/>
    </w:rPr>
  </w:style>
  <w:style w:type="paragraph" w:customStyle="1" w:styleId="ASN1">
    <w:name w:val="ASN.1"/>
    <w:basedOn w:val="Normal"/>
    <w:rsid w:val="00ED13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D131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D131D"/>
  </w:style>
  <w:style w:type="paragraph" w:customStyle="1" w:styleId="Call">
    <w:name w:val="Call"/>
    <w:basedOn w:val="Normal"/>
    <w:next w:val="Normal"/>
    <w:rsid w:val="00ED131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ED131D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ED131D"/>
  </w:style>
  <w:style w:type="paragraph" w:customStyle="1" w:styleId="Recref">
    <w:name w:val="Rec_ref"/>
    <w:basedOn w:val="Normal"/>
    <w:next w:val="Recdate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ED131D"/>
  </w:style>
  <w:style w:type="character" w:styleId="EndnoteReference">
    <w:name w:val="endnote reference"/>
    <w:basedOn w:val="DefaultParagraphFont"/>
    <w:semiHidden/>
    <w:rsid w:val="00ED131D"/>
    <w:rPr>
      <w:vertAlign w:val="superscript"/>
    </w:rPr>
  </w:style>
  <w:style w:type="paragraph" w:customStyle="1" w:styleId="enumlev1">
    <w:name w:val="enumlev1"/>
    <w:basedOn w:val="Normal"/>
    <w:rsid w:val="00ED131D"/>
    <w:pPr>
      <w:spacing w:before="80"/>
      <w:ind w:left="794" w:hanging="794"/>
    </w:pPr>
  </w:style>
  <w:style w:type="paragraph" w:customStyle="1" w:styleId="enumlev2">
    <w:name w:val="enumlev2"/>
    <w:basedOn w:val="enumlev1"/>
    <w:rsid w:val="008F20F5"/>
    <w:pPr>
      <w:ind w:hanging="397"/>
    </w:pPr>
  </w:style>
  <w:style w:type="paragraph" w:customStyle="1" w:styleId="enumlev3">
    <w:name w:val="enumlev3"/>
    <w:basedOn w:val="enumlev2"/>
    <w:rsid w:val="00ED131D"/>
    <w:pPr>
      <w:ind w:left="1588"/>
    </w:pPr>
  </w:style>
  <w:style w:type="paragraph" w:customStyle="1" w:styleId="Equation">
    <w:name w:val="Equation"/>
    <w:basedOn w:val="Normal"/>
    <w:rsid w:val="00ED131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D131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D131D"/>
  </w:style>
  <w:style w:type="paragraph" w:customStyle="1" w:styleId="Reptitle">
    <w:name w:val="Rep_title"/>
    <w:basedOn w:val="Rectitle"/>
    <w:next w:val="Repref"/>
    <w:rsid w:val="00ED131D"/>
  </w:style>
  <w:style w:type="paragraph" w:customStyle="1" w:styleId="Repref">
    <w:name w:val="Rep_ref"/>
    <w:basedOn w:val="Recref"/>
    <w:next w:val="Repdate"/>
    <w:rsid w:val="00ED131D"/>
  </w:style>
  <w:style w:type="paragraph" w:customStyle="1" w:styleId="Repdate">
    <w:name w:val="Rep_date"/>
    <w:basedOn w:val="Recdate"/>
    <w:next w:val="Normalaftertitle"/>
    <w:rsid w:val="00ED131D"/>
  </w:style>
  <w:style w:type="paragraph" w:customStyle="1" w:styleId="ResNoBR">
    <w:name w:val="Res_No_BR"/>
    <w:basedOn w:val="RecNoBR"/>
    <w:next w:val="Restitle"/>
    <w:rsid w:val="00ED131D"/>
  </w:style>
  <w:style w:type="paragraph" w:customStyle="1" w:styleId="Restitle">
    <w:name w:val="Res_title"/>
    <w:basedOn w:val="Rectitle"/>
    <w:next w:val="Resref"/>
    <w:rsid w:val="00ED131D"/>
  </w:style>
  <w:style w:type="paragraph" w:customStyle="1" w:styleId="Resref">
    <w:name w:val="Res_ref"/>
    <w:basedOn w:val="Recref"/>
    <w:next w:val="Resdate"/>
    <w:rsid w:val="00ED131D"/>
  </w:style>
  <w:style w:type="paragraph" w:customStyle="1" w:styleId="Resdate">
    <w:name w:val="Res_date"/>
    <w:basedOn w:val="Recdate"/>
    <w:next w:val="Normalaftertitle"/>
    <w:rsid w:val="00ED131D"/>
  </w:style>
  <w:style w:type="paragraph" w:customStyle="1" w:styleId="Section1">
    <w:name w:val="Section_1"/>
    <w:basedOn w:val="Normal"/>
    <w:next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D131D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ED13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D13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ED131D"/>
    <w:pPr>
      <w:spacing w:before="80"/>
    </w:pPr>
  </w:style>
  <w:style w:type="paragraph" w:styleId="Header">
    <w:name w:val="header"/>
    <w:aliases w:val="encabezado,Page No"/>
    <w:basedOn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D131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D131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D131D"/>
  </w:style>
  <w:style w:type="paragraph" w:styleId="Index2">
    <w:name w:val="index 2"/>
    <w:basedOn w:val="Normal"/>
    <w:next w:val="Normal"/>
    <w:semiHidden/>
    <w:rsid w:val="00ED131D"/>
    <w:pPr>
      <w:ind w:left="283"/>
    </w:pPr>
  </w:style>
  <w:style w:type="paragraph" w:styleId="Index3">
    <w:name w:val="index 3"/>
    <w:basedOn w:val="Normal"/>
    <w:next w:val="Normal"/>
    <w:semiHidden/>
    <w:rsid w:val="00ED131D"/>
    <w:pPr>
      <w:ind w:left="566"/>
    </w:pPr>
  </w:style>
  <w:style w:type="paragraph" w:customStyle="1" w:styleId="Section2">
    <w:name w:val="Section_2"/>
    <w:basedOn w:val="Normal"/>
    <w:next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D131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D131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D131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D131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ED131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ED131D"/>
    <w:rPr>
      <w:b/>
    </w:rPr>
  </w:style>
  <w:style w:type="paragraph" w:customStyle="1" w:styleId="Reftext">
    <w:name w:val="Ref_text"/>
    <w:basedOn w:val="Normal"/>
    <w:rsid w:val="00ED131D"/>
    <w:pPr>
      <w:ind w:left="794" w:hanging="794"/>
    </w:pPr>
  </w:style>
  <w:style w:type="paragraph" w:customStyle="1" w:styleId="Reftitle">
    <w:name w:val="Ref_title"/>
    <w:basedOn w:val="Normal"/>
    <w:next w:val="Reftext"/>
    <w:rsid w:val="00ED131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ED131D"/>
  </w:style>
  <w:style w:type="character" w:customStyle="1" w:styleId="Resdef">
    <w:name w:val="Res_def"/>
    <w:basedOn w:val="DefaultParagraphFont"/>
    <w:rsid w:val="00ED131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D131D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D131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ED13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ED131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D13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D131D"/>
  </w:style>
  <w:style w:type="paragraph" w:customStyle="1" w:styleId="Title3">
    <w:name w:val="Title 3"/>
    <w:basedOn w:val="Title2"/>
    <w:next w:val="Title4"/>
    <w:rsid w:val="00ED131D"/>
    <w:rPr>
      <w:caps w:val="0"/>
    </w:rPr>
  </w:style>
  <w:style w:type="paragraph" w:customStyle="1" w:styleId="Title4">
    <w:name w:val="Title 4"/>
    <w:basedOn w:val="Title3"/>
    <w:next w:val="Heading1"/>
    <w:rsid w:val="00ED131D"/>
    <w:rPr>
      <w:b/>
    </w:rPr>
  </w:style>
  <w:style w:type="paragraph" w:customStyle="1" w:styleId="toc0">
    <w:name w:val="toc 0"/>
    <w:basedOn w:val="Normal"/>
    <w:next w:val="TOC1"/>
    <w:uiPriority w:val="99"/>
    <w:rsid w:val="00ED131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D131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D131D"/>
    <w:pPr>
      <w:spacing w:before="80"/>
      <w:ind w:left="1531" w:hanging="851"/>
    </w:pPr>
  </w:style>
  <w:style w:type="paragraph" w:styleId="TOC3">
    <w:name w:val="toc 3"/>
    <w:basedOn w:val="TOC2"/>
    <w:semiHidden/>
    <w:rsid w:val="00ED131D"/>
  </w:style>
  <w:style w:type="paragraph" w:styleId="TOC4">
    <w:name w:val="toc 4"/>
    <w:basedOn w:val="TOC3"/>
    <w:semiHidden/>
    <w:rsid w:val="00ED131D"/>
  </w:style>
  <w:style w:type="paragraph" w:styleId="TOC5">
    <w:name w:val="toc 5"/>
    <w:basedOn w:val="TOC4"/>
    <w:semiHidden/>
    <w:rsid w:val="00ED131D"/>
  </w:style>
  <w:style w:type="paragraph" w:styleId="TOC6">
    <w:name w:val="toc 6"/>
    <w:basedOn w:val="TOC4"/>
    <w:semiHidden/>
    <w:rsid w:val="00ED131D"/>
  </w:style>
  <w:style w:type="paragraph" w:styleId="TOC7">
    <w:name w:val="toc 7"/>
    <w:basedOn w:val="TOC4"/>
    <w:semiHidden/>
    <w:rsid w:val="00ED131D"/>
  </w:style>
  <w:style w:type="paragraph" w:styleId="TOC8">
    <w:name w:val="toc 8"/>
    <w:basedOn w:val="TOC4"/>
    <w:semiHidden/>
    <w:rsid w:val="00ED131D"/>
  </w:style>
  <w:style w:type="paragraph" w:customStyle="1" w:styleId="FiguretitleBR">
    <w:name w:val="Figure_title_BR"/>
    <w:basedOn w:val="TabletitleBR"/>
    <w:next w:val="Figurewithouttitle"/>
    <w:rsid w:val="00ED131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D131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3">
    <w:name w:val="Body Text 3"/>
    <w:basedOn w:val="Normal"/>
    <w:rsid w:val="00AF2F06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  <w:lang w:val="en-GB"/>
    </w:rPr>
  </w:style>
  <w:style w:type="character" w:styleId="Hyperlink">
    <w:name w:val="Hyperlink"/>
    <w:basedOn w:val="DefaultParagraphFont"/>
    <w:rsid w:val="00281968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2819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281968"/>
    <w:rPr>
      <w:b/>
      <w:bCs/>
    </w:rPr>
  </w:style>
  <w:style w:type="paragraph" w:styleId="ListParagraph">
    <w:name w:val="List Paragraph"/>
    <w:basedOn w:val="Normal"/>
    <w:qFormat/>
    <w:rsid w:val="002819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Calibri" w:hAnsi="Calibri"/>
      <w:szCs w:val="22"/>
      <w:lang w:val="en-GB" w:eastAsia="en-GB"/>
    </w:rPr>
  </w:style>
  <w:style w:type="character" w:styleId="FollowedHyperlink">
    <w:name w:val="FollowedHyperlink"/>
    <w:basedOn w:val="DefaultParagraphFont"/>
    <w:rsid w:val="00034048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A029E8"/>
    <w:rPr>
      <w:caps/>
      <w:noProof/>
      <w:sz w:val="16"/>
      <w:lang w:val="ru-RU" w:eastAsia="en-US"/>
    </w:rPr>
  </w:style>
  <w:style w:type="paragraph" w:customStyle="1" w:styleId="AnnexNo">
    <w:name w:val="Annex_No"/>
    <w:basedOn w:val="Normal"/>
    <w:next w:val="Normal"/>
    <w:rsid w:val="003404E8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nnexTitle">
    <w:name w:val="Annex_Title"/>
    <w:basedOn w:val="Normal"/>
    <w:next w:val="Normal"/>
    <w:rsid w:val="003404E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D131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131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D131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D131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D131D"/>
    <w:pPr>
      <w:outlineLvl w:val="4"/>
    </w:pPr>
  </w:style>
  <w:style w:type="paragraph" w:styleId="Heading6">
    <w:name w:val="heading 6"/>
    <w:basedOn w:val="Heading4"/>
    <w:next w:val="Normal"/>
    <w:qFormat/>
    <w:rsid w:val="00ED131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D131D"/>
    <w:pPr>
      <w:outlineLvl w:val="6"/>
    </w:pPr>
  </w:style>
  <w:style w:type="paragraph" w:styleId="Heading8">
    <w:name w:val="heading 8"/>
    <w:basedOn w:val="Heading6"/>
    <w:next w:val="Normal"/>
    <w:qFormat/>
    <w:rsid w:val="00ED131D"/>
    <w:pPr>
      <w:outlineLvl w:val="7"/>
    </w:pPr>
  </w:style>
  <w:style w:type="paragraph" w:styleId="Heading9">
    <w:name w:val="heading 9"/>
    <w:basedOn w:val="Heading6"/>
    <w:next w:val="Normal"/>
    <w:qFormat/>
    <w:rsid w:val="00ED131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ED131D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D131D"/>
  </w:style>
  <w:style w:type="paragraph" w:customStyle="1" w:styleId="Figure">
    <w:name w:val="Figure"/>
    <w:basedOn w:val="Normal"/>
    <w:next w:val="FigureNotitle"/>
    <w:rsid w:val="00ED131D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ED131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D131D"/>
  </w:style>
  <w:style w:type="paragraph" w:customStyle="1" w:styleId="FigureNotitle">
    <w:name w:val="Figure_No &amp; title"/>
    <w:basedOn w:val="Normal"/>
    <w:next w:val="Normalaftertitle"/>
    <w:rsid w:val="00ED131D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D131D"/>
    <w:rPr>
      <w:b w:val="0"/>
    </w:rPr>
  </w:style>
  <w:style w:type="paragraph" w:customStyle="1" w:styleId="ASN1">
    <w:name w:val="ASN.1"/>
    <w:basedOn w:val="Normal"/>
    <w:rsid w:val="00ED13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D131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D131D"/>
  </w:style>
  <w:style w:type="paragraph" w:customStyle="1" w:styleId="Call">
    <w:name w:val="Call"/>
    <w:basedOn w:val="Normal"/>
    <w:next w:val="Normal"/>
    <w:rsid w:val="00ED131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ED131D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ED131D"/>
  </w:style>
  <w:style w:type="paragraph" w:customStyle="1" w:styleId="Recref">
    <w:name w:val="Rec_ref"/>
    <w:basedOn w:val="Normal"/>
    <w:next w:val="Recdate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ED131D"/>
  </w:style>
  <w:style w:type="character" w:styleId="EndnoteReference">
    <w:name w:val="endnote reference"/>
    <w:basedOn w:val="DefaultParagraphFont"/>
    <w:semiHidden/>
    <w:rsid w:val="00ED131D"/>
    <w:rPr>
      <w:vertAlign w:val="superscript"/>
    </w:rPr>
  </w:style>
  <w:style w:type="paragraph" w:customStyle="1" w:styleId="enumlev1">
    <w:name w:val="enumlev1"/>
    <w:basedOn w:val="Normal"/>
    <w:rsid w:val="00ED131D"/>
    <w:pPr>
      <w:spacing w:before="80"/>
      <w:ind w:left="794" w:hanging="794"/>
    </w:pPr>
  </w:style>
  <w:style w:type="paragraph" w:customStyle="1" w:styleId="enumlev2">
    <w:name w:val="enumlev2"/>
    <w:basedOn w:val="enumlev1"/>
    <w:rsid w:val="008F20F5"/>
    <w:pPr>
      <w:ind w:hanging="397"/>
    </w:pPr>
  </w:style>
  <w:style w:type="paragraph" w:customStyle="1" w:styleId="enumlev3">
    <w:name w:val="enumlev3"/>
    <w:basedOn w:val="enumlev2"/>
    <w:rsid w:val="00ED131D"/>
    <w:pPr>
      <w:ind w:left="1588"/>
    </w:pPr>
  </w:style>
  <w:style w:type="paragraph" w:customStyle="1" w:styleId="Equation">
    <w:name w:val="Equation"/>
    <w:basedOn w:val="Normal"/>
    <w:rsid w:val="00ED131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D131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D131D"/>
  </w:style>
  <w:style w:type="paragraph" w:customStyle="1" w:styleId="Reptitle">
    <w:name w:val="Rep_title"/>
    <w:basedOn w:val="Rectitle"/>
    <w:next w:val="Repref"/>
    <w:rsid w:val="00ED131D"/>
  </w:style>
  <w:style w:type="paragraph" w:customStyle="1" w:styleId="Repref">
    <w:name w:val="Rep_ref"/>
    <w:basedOn w:val="Recref"/>
    <w:next w:val="Repdate"/>
    <w:rsid w:val="00ED131D"/>
  </w:style>
  <w:style w:type="paragraph" w:customStyle="1" w:styleId="Repdate">
    <w:name w:val="Rep_date"/>
    <w:basedOn w:val="Recdate"/>
    <w:next w:val="Normalaftertitle"/>
    <w:rsid w:val="00ED131D"/>
  </w:style>
  <w:style w:type="paragraph" w:customStyle="1" w:styleId="ResNoBR">
    <w:name w:val="Res_No_BR"/>
    <w:basedOn w:val="RecNoBR"/>
    <w:next w:val="Restitle"/>
    <w:rsid w:val="00ED131D"/>
  </w:style>
  <w:style w:type="paragraph" w:customStyle="1" w:styleId="Restitle">
    <w:name w:val="Res_title"/>
    <w:basedOn w:val="Rectitle"/>
    <w:next w:val="Resref"/>
    <w:rsid w:val="00ED131D"/>
  </w:style>
  <w:style w:type="paragraph" w:customStyle="1" w:styleId="Resref">
    <w:name w:val="Res_ref"/>
    <w:basedOn w:val="Recref"/>
    <w:next w:val="Resdate"/>
    <w:rsid w:val="00ED131D"/>
  </w:style>
  <w:style w:type="paragraph" w:customStyle="1" w:styleId="Resdate">
    <w:name w:val="Res_date"/>
    <w:basedOn w:val="Recdate"/>
    <w:next w:val="Normalaftertitle"/>
    <w:rsid w:val="00ED131D"/>
  </w:style>
  <w:style w:type="paragraph" w:customStyle="1" w:styleId="Section1">
    <w:name w:val="Section_1"/>
    <w:basedOn w:val="Normal"/>
    <w:next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D131D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ED13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D13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ED131D"/>
    <w:pPr>
      <w:spacing w:before="80"/>
    </w:pPr>
  </w:style>
  <w:style w:type="paragraph" w:styleId="Header">
    <w:name w:val="header"/>
    <w:aliases w:val="encabezado,Page No"/>
    <w:basedOn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D131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D131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D131D"/>
  </w:style>
  <w:style w:type="paragraph" w:styleId="Index2">
    <w:name w:val="index 2"/>
    <w:basedOn w:val="Normal"/>
    <w:next w:val="Normal"/>
    <w:semiHidden/>
    <w:rsid w:val="00ED131D"/>
    <w:pPr>
      <w:ind w:left="283"/>
    </w:pPr>
  </w:style>
  <w:style w:type="paragraph" w:styleId="Index3">
    <w:name w:val="index 3"/>
    <w:basedOn w:val="Normal"/>
    <w:next w:val="Normal"/>
    <w:semiHidden/>
    <w:rsid w:val="00ED131D"/>
    <w:pPr>
      <w:ind w:left="566"/>
    </w:pPr>
  </w:style>
  <w:style w:type="paragraph" w:customStyle="1" w:styleId="Section2">
    <w:name w:val="Section_2"/>
    <w:basedOn w:val="Normal"/>
    <w:next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D131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D131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D131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D131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ED131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ED131D"/>
    <w:rPr>
      <w:b/>
    </w:rPr>
  </w:style>
  <w:style w:type="paragraph" w:customStyle="1" w:styleId="Reftext">
    <w:name w:val="Ref_text"/>
    <w:basedOn w:val="Normal"/>
    <w:rsid w:val="00ED131D"/>
    <w:pPr>
      <w:ind w:left="794" w:hanging="794"/>
    </w:pPr>
  </w:style>
  <w:style w:type="paragraph" w:customStyle="1" w:styleId="Reftitle">
    <w:name w:val="Ref_title"/>
    <w:basedOn w:val="Normal"/>
    <w:next w:val="Reftext"/>
    <w:rsid w:val="00ED131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ED131D"/>
  </w:style>
  <w:style w:type="character" w:customStyle="1" w:styleId="Resdef">
    <w:name w:val="Res_def"/>
    <w:basedOn w:val="DefaultParagraphFont"/>
    <w:rsid w:val="00ED131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D131D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D131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ED13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ED131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D13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D131D"/>
  </w:style>
  <w:style w:type="paragraph" w:customStyle="1" w:styleId="Title3">
    <w:name w:val="Title 3"/>
    <w:basedOn w:val="Title2"/>
    <w:next w:val="Title4"/>
    <w:rsid w:val="00ED131D"/>
    <w:rPr>
      <w:caps w:val="0"/>
    </w:rPr>
  </w:style>
  <w:style w:type="paragraph" w:customStyle="1" w:styleId="Title4">
    <w:name w:val="Title 4"/>
    <w:basedOn w:val="Title3"/>
    <w:next w:val="Heading1"/>
    <w:rsid w:val="00ED131D"/>
    <w:rPr>
      <w:b/>
    </w:rPr>
  </w:style>
  <w:style w:type="paragraph" w:customStyle="1" w:styleId="toc0">
    <w:name w:val="toc 0"/>
    <w:basedOn w:val="Normal"/>
    <w:next w:val="TOC1"/>
    <w:uiPriority w:val="99"/>
    <w:rsid w:val="00ED131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D131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D131D"/>
    <w:pPr>
      <w:spacing w:before="80"/>
      <w:ind w:left="1531" w:hanging="851"/>
    </w:pPr>
  </w:style>
  <w:style w:type="paragraph" w:styleId="TOC3">
    <w:name w:val="toc 3"/>
    <w:basedOn w:val="TOC2"/>
    <w:semiHidden/>
    <w:rsid w:val="00ED131D"/>
  </w:style>
  <w:style w:type="paragraph" w:styleId="TOC4">
    <w:name w:val="toc 4"/>
    <w:basedOn w:val="TOC3"/>
    <w:semiHidden/>
    <w:rsid w:val="00ED131D"/>
  </w:style>
  <w:style w:type="paragraph" w:styleId="TOC5">
    <w:name w:val="toc 5"/>
    <w:basedOn w:val="TOC4"/>
    <w:semiHidden/>
    <w:rsid w:val="00ED131D"/>
  </w:style>
  <w:style w:type="paragraph" w:styleId="TOC6">
    <w:name w:val="toc 6"/>
    <w:basedOn w:val="TOC4"/>
    <w:semiHidden/>
    <w:rsid w:val="00ED131D"/>
  </w:style>
  <w:style w:type="paragraph" w:styleId="TOC7">
    <w:name w:val="toc 7"/>
    <w:basedOn w:val="TOC4"/>
    <w:semiHidden/>
    <w:rsid w:val="00ED131D"/>
  </w:style>
  <w:style w:type="paragraph" w:styleId="TOC8">
    <w:name w:val="toc 8"/>
    <w:basedOn w:val="TOC4"/>
    <w:semiHidden/>
    <w:rsid w:val="00ED131D"/>
  </w:style>
  <w:style w:type="paragraph" w:customStyle="1" w:styleId="FiguretitleBR">
    <w:name w:val="Figure_title_BR"/>
    <w:basedOn w:val="TabletitleBR"/>
    <w:next w:val="Figurewithouttitle"/>
    <w:rsid w:val="00ED131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D131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3">
    <w:name w:val="Body Text 3"/>
    <w:basedOn w:val="Normal"/>
    <w:rsid w:val="00AF2F06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  <w:lang w:val="en-GB"/>
    </w:rPr>
  </w:style>
  <w:style w:type="character" w:styleId="Hyperlink">
    <w:name w:val="Hyperlink"/>
    <w:basedOn w:val="DefaultParagraphFont"/>
    <w:rsid w:val="00281968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2819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281968"/>
    <w:rPr>
      <w:b/>
      <w:bCs/>
    </w:rPr>
  </w:style>
  <w:style w:type="paragraph" w:styleId="ListParagraph">
    <w:name w:val="List Paragraph"/>
    <w:basedOn w:val="Normal"/>
    <w:qFormat/>
    <w:rsid w:val="002819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Calibri" w:hAnsi="Calibri"/>
      <w:szCs w:val="22"/>
      <w:lang w:val="en-GB" w:eastAsia="en-GB"/>
    </w:rPr>
  </w:style>
  <w:style w:type="character" w:styleId="FollowedHyperlink">
    <w:name w:val="FollowedHyperlink"/>
    <w:basedOn w:val="DefaultParagraphFont"/>
    <w:rsid w:val="00034048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A029E8"/>
    <w:rPr>
      <w:caps/>
      <w:noProof/>
      <w:sz w:val="16"/>
      <w:lang w:val="ru-RU" w:eastAsia="en-US"/>
    </w:rPr>
  </w:style>
  <w:style w:type="paragraph" w:customStyle="1" w:styleId="AnnexNo">
    <w:name w:val="Annex_No"/>
    <w:basedOn w:val="Normal"/>
    <w:next w:val="Normal"/>
    <w:rsid w:val="003404E8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nnexTitle">
    <w:name w:val="Annex_Title"/>
    <w:basedOn w:val="Normal"/>
    <w:next w:val="Normal"/>
    <w:rsid w:val="003404E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travel/index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go/delegate-reg-info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lpdesk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ITU-R/go/rcpm/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pm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677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5789</CharactersWithSpaces>
  <SharedDoc>false</SharedDoc>
  <HLinks>
    <vt:vector size="30" baseType="variant">
      <vt:variant>
        <vt:i4>3932177</vt:i4>
      </vt:variant>
      <vt:variant>
        <vt:i4>9</vt:i4>
      </vt:variant>
      <vt:variant>
        <vt:i4>0</vt:i4>
      </vt:variant>
      <vt:variant>
        <vt:i4>5</vt:i4>
      </vt:variant>
      <vt:variant>
        <vt:lpwstr>mailto:(yvon.henri@itu.int</vt:lpwstr>
      </vt:variant>
      <vt:variant>
        <vt:lpwstr/>
      </vt:variant>
      <vt:variant>
        <vt:i4>7864360</vt:i4>
      </vt:variant>
      <vt:variant>
        <vt:i4>6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64</vt:i4>
      </vt:variant>
      <vt:variant>
        <vt:i4>3</vt:i4>
      </vt:variant>
      <vt:variant>
        <vt:i4>0</vt:i4>
      </vt:variant>
      <vt:variant>
        <vt:i4>5</vt:i4>
      </vt:variant>
      <vt:variant>
        <vt:lpwstr>http://www.ida.gov.sg/home/index.aspx</vt:lpwstr>
      </vt:variant>
      <vt:variant>
        <vt:lpwstr/>
      </vt:variant>
      <vt:variant>
        <vt:i4>7864360</vt:i4>
      </vt:variant>
      <vt:variant>
        <vt:i4>0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mostyn</cp:lastModifiedBy>
  <cp:revision>19</cp:revision>
  <cp:lastPrinted>2011-10-07T11:13:00Z</cp:lastPrinted>
  <dcterms:created xsi:type="dcterms:W3CDTF">2011-10-05T17:43:00Z</dcterms:created>
  <dcterms:modified xsi:type="dcterms:W3CDTF">2011-10-07T11:13:00Z</dcterms:modified>
</cp:coreProperties>
</file>