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30"/>
        <w:gridCol w:w="1843"/>
      </w:tblGrid>
      <w:tr w:rsidR="00D35752" w:rsidRPr="00D35752">
        <w:trPr>
          <w:trHeight w:val="1557"/>
        </w:trPr>
        <w:tc>
          <w:tcPr>
            <w:tcW w:w="8330" w:type="dxa"/>
            <w:vAlign w:val="center"/>
          </w:tcPr>
          <w:p w:rsidR="00690D7F" w:rsidRDefault="00690D7F" w:rsidP="00690D7F">
            <w:pPr>
              <w:tabs>
                <w:tab w:val="right" w:pos="8647"/>
              </w:tabs>
              <w:spacing w:before="600"/>
              <w:rPr>
                <w:rFonts w:ascii="SimSun"/>
                <w:sz w:val="36"/>
                <w:szCs w:val="36"/>
                <w:lang w:eastAsia="zh-CN"/>
              </w:rPr>
            </w:pPr>
            <w:bookmarkStart w:id="0" w:name="_GoBack"/>
            <w:bookmarkEnd w:id="0"/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国 际 电 信 联 盟</w:t>
            </w:r>
          </w:p>
          <w:p w:rsidR="00690D7F" w:rsidRPr="00D35752" w:rsidRDefault="00690D7F" w:rsidP="00D35752">
            <w:pPr>
              <w:spacing w:before="0"/>
              <w:rPr>
                <w:lang w:eastAsia="zh-CN"/>
              </w:rPr>
            </w:pPr>
          </w:p>
        </w:tc>
        <w:tc>
          <w:tcPr>
            <w:tcW w:w="1843" w:type="dxa"/>
          </w:tcPr>
          <w:p w:rsidR="00D35752" w:rsidRPr="00D35752" w:rsidRDefault="007836EF" w:rsidP="00D35752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pt;height:74.7pt">
                  <v:imagedata r:id="rId8" o:title="sigleITU"/>
                </v:shape>
              </w:pic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690D7F" w:rsidRDefault="00690D7F" w:rsidP="00690D7F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bookmarkStart w:id="1" w:name="title1"/>
            <w:bookmarkEnd w:id="1"/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690D7F" w:rsidP="00690D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szCs w:val="28"/>
                <w:lang w:eastAsia="zh-CN"/>
              </w:rPr>
              <w:t>传真：</w:t>
            </w:r>
            <w:r w:rsidRPr="00A32838">
              <w:rPr>
                <w:sz w:val="20"/>
                <w:szCs w:val="28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）</w:t>
            </w:r>
          </w:p>
        </w:tc>
      </w:tr>
    </w:tbl>
    <w:p w:rsidR="00D35752" w:rsidRDefault="00D35752" w:rsidP="00FF433A">
      <w:pPr>
        <w:tabs>
          <w:tab w:val="left" w:pos="7513"/>
        </w:tabs>
        <w:spacing w:before="0"/>
        <w:rPr>
          <w:lang w:eastAsia="zh-CN"/>
        </w:rPr>
      </w:pPr>
    </w:p>
    <w:p w:rsidR="00A86A46" w:rsidRDefault="00A86A46" w:rsidP="00FF433A">
      <w:pPr>
        <w:tabs>
          <w:tab w:val="left" w:pos="7513"/>
        </w:tabs>
        <w:spacing w:before="0"/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690D7F" w:rsidRDefault="00690D7F" w:rsidP="00690D7F">
            <w:pPr>
              <w:tabs>
                <w:tab w:val="left" w:pos="7513"/>
              </w:tabs>
              <w:jc w:val="center"/>
              <w:rPr>
                <w:b/>
                <w:lang w:val="fr-FR" w:eastAsia="zh-CN"/>
              </w:rPr>
            </w:pPr>
            <w:bookmarkStart w:id="2" w:name="dletter"/>
            <w:bookmarkEnd w:id="2"/>
            <w:r>
              <w:rPr>
                <w:rFonts w:hint="eastAsia"/>
                <w:lang w:eastAsia="zh-CN"/>
              </w:rPr>
              <w:t>行政通函</w:t>
            </w:r>
          </w:p>
          <w:p w:rsidR="0071106C" w:rsidRPr="004E36FB" w:rsidRDefault="004E36FB" w:rsidP="00CD476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3" w:name="dnum"/>
            <w:bookmarkEnd w:id="3"/>
            <w:r>
              <w:rPr>
                <w:b/>
                <w:bCs/>
              </w:rPr>
              <w:t>CA/</w:t>
            </w:r>
            <w:r w:rsidR="00CD4763">
              <w:rPr>
                <w:b/>
                <w:bCs/>
              </w:rPr>
              <w:t>198</w:t>
            </w:r>
          </w:p>
        </w:tc>
        <w:tc>
          <w:tcPr>
            <w:tcW w:w="7502" w:type="dxa"/>
          </w:tcPr>
          <w:p w:rsidR="00B87E04" w:rsidRPr="004E36FB" w:rsidRDefault="00690D7F" w:rsidP="006001D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4" w:name="ddate"/>
            <w:bookmarkEnd w:id="4"/>
            <w:r>
              <w:rPr>
                <w:lang w:eastAsia="zh-CN"/>
              </w:rPr>
              <w:t>20</w:t>
            </w:r>
            <w:r w:rsidR="00F85127">
              <w:rPr>
                <w:rFonts w:hint="eastAsia"/>
                <w:lang w:eastAsia="zh-CN"/>
              </w:rPr>
              <w:t>1</w:t>
            </w:r>
            <w:r w:rsidR="006001DC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 w:rsidR="006001DC">
              <w:rPr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 w:rsidR="00F85127">
              <w:rPr>
                <w:rFonts w:hint="eastAsia"/>
                <w:lang w:eastAsia="zh-CN"/>
              </w:rPr>
              <w:t>2</w:t>
            </w:r>
            <w:r w:rsidR="006001DC"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B87E04" w:rsidRDefault="000C0121" w:rsidP="00A86A46">
      <w:pPr>
        <w:tabs>
          <w:tab w:val="left" w:pos="7513"/>
        </w:tabs>
        <w:spacing w:before="600" w:after="360"/>
        <w:jc w:val="center"/>
        <w:rPr>
          <w:b/>
          <w:lang w:eastAsia="zh-CN"/>
        </w:rPr>
      </w:pPr>
      <w:r>
        <w:rPr>
          <w:rFonts w:hint="eastAsia"/>
          <w:b/>
          <w:bCs/>
          <w:lang w:eastAsia="zh-CN"/>
        </w:rPr>
        <w:t>致国际电联</w:t>
      </w:r>
      <w:r w:rsidR="00A70B03">
        <w:rPr>
          <w:rFonts w:hint="eastAsia"/>
          <w:b/>
          <w:bCs/>
          <w:lang w:eastAsia="zh-CN"/>
        </w:rPr>
        <w:t>成</w:t>
      </w:r>
      <w:r>
        <w:rPr>
          <w:rFonts w:hint="eastAsia"/>
          <w:b/>
          <w:bCs/>
          <w:lang w:eastAsia="zh-CN"/>
        </w:rPr>
        <w:t>员国主管部门和无线电通信部门成员</w:t>
      </w:r>
    </w:p>
    <w:p w:rsidR="00B87E04" w:rsidRDefault="00690D7F" w:rsidP="0084529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240"/>
        <w:ind w:left="1418" w:hanging="1418"/>
        <w:rPr>
          <w:lang w:eastAsia="zh-CN"/>
        </w:rPr>
      </w:pPr>
      <w:r>
        <w:rPr>
          <w:rFonts w:hint="eastAsia"/>
          <w:b/>
          <w:lang w:eastAsia="zh-CN"/>
        </w:rPr>
        <w:t>事由：</w:t>
      </w:r>
      <w:r w:rsidR="00B87E04">
        <w:rPr>
          <w:lang w:eastAsia="zh-CN"/>
        </w:rPr>
        <w:tab/>
      </w:r>
      <w:bookmarkStart w:id="5" w:name="dtitle1"/>
      <w:bookmarkEnd w:id="5"/>
      <w:r w:rsidR="000C0121">
        <w:rPr>
          <w:rFonts w:hint="eastAsia"/>
          <w:lang w:eastAsia="zh-CN"/>
        </w:rPr>
        <w:t>接纳部门成员作为观察员参加理事会会议</w:t>
      </w:r>
      <w:r w:rsidR="000C0121">
        <w:rPr>
          <w:rFonts w:hint="eastAsia"/>
          <w:lang w:eastAsia="zh-CN"/>
        </w:rPr>
        <w:t xml:space="preserve"> </w:t>
      </w:r>
      <w:r w:rsidR="00FF03A1">
        <w:rPr>
          <w:lang w:eastAsia="zh-CN"/>
        </w:rPr>
        <w:t>–</w:t>
      </w:r>
      <w:r w:rsidR="000C0121">
        <w:rPr>
          <w:rFonts w:hint="eastAsia"/>
          <w:lang w:eastAsia="zh-CN"/>
        </w:rPr>
        <w:t xml:space="preserve"> </w:t>
      </w:r>
      <w:r w:rsidR="000C0121">
        <w:rPr>
          <w:rFonts w:hint="eastAsia"/>
          <w:lang w:eastAsia="zh-CN"/>
        </w:rPr>
        <w:t>第</w:t>
      </w:r>
      <w:r w:rsidR="00A70B03">
        <w:rPr>
          <w:rFonts w:hint="eastAsia"/>
          <w:lang w:eastAsia="zh-CN"/>
        </w:rPr>
        <w:t>145</w:t>
      </w:r>
      <w:r w:rsidR="000C0121">
        <w:rPr>
          <w:rFonts w:hint="eastAsia"/>
          <w:lang w:eastAsia="zh-CN"/>
        </w:rPr>
        <w:t>号决议（</w:t>
      </w:r>
      <w:r w:rsidR="000C0121">
        <w:rPr>
          <w:rFonts w:hint="eastAsia"/>
          <w:lang w:eastAsia="zh-CN"/>
        </w:rPr>
        <w:t>200</w:t>
      </w:r>
      <w:r w:rsidR="00A70B03">
        <w:rPr>
          <w:rFonts w:hint="eastAsia"/>
          <w:lang w:eastAsia="zh-CN"/>
        </w:rPr>
        <w:t>6</w:t>
      </w:r>
      <w:r w:rsidR="000C0121">
        <w:rPr>
          <w:rFonts w:hint="eastAsia"/>
          <w:lang w:eastAsia="zh-CN"/>
        </w:rPr>
        <w:t>年，</w:t>
      </w:r>
      <w:r w:rsidR="00A70B03">
        <w:rPr>
          <w:rFonts w:hint="eastAsia"/>
          <w:lang w:eastAsia="zh-CN"/>
        </w:rPr>
        <w:t>安塔利亚</w:t>
      </w:r>
      <w:r w:rsidR="000C0121">
        <w:rPr>
          <w:rFonts w:hint="eastAsia"/>
          <w:lang w:eastAsia="zh-CN"/>
        </w:rPr>
        <w:t>）</w:t>
      </w:r>
      <w:r w:rsidR="00A70B03">
        <w:rPr>
          <w:rFonts w:hint="eastAsia"/>
          <w:lang w:eastAsia="zh-CN"/>
        </w:rPr>
        <w:t>的实施</w:t>
      </w:r>
    </w:p>
    <w:p w:rsidR="000C0121" w:rsidRDefault="000C0121" w:rsidP="0084529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240" w:after="120"/>
        <w:ind w:left="1418" w:hanging="1418"/>
        <w:rPr>
          <w:lang w:eastAsia="zh-CN"/>
        </w:rPr>
      </w:pPr>
      <w:r>
        <w:rPr>
          <w:rFonts w:hint="eastAsia"/>
          <w:b/>
          <w:lang w:eastAsia="zh-CN"/>
        </w:rPr>
        <w:t>参考文件：</w:t>
      </w:r>
      <w:r>
        <w:rPr>
          <w:lang w:eastAsia="zh-CN"/>
        </w:rPr>
        <w:tab/>
      </w:r>
      <w:r w:rsidR="00A70B03">
        <w:rPr>
          <w:rFonts w:hint="eastAsia"/>
          <w:lang w:eastAsia="zh-CN"/>
        </w:rPr>
        <w:t>《公约》第</w:t>
      </w:r>
      <w:r w:rsidR="00A70B03">
        <w:rPr>
          <w:rFonts w:hint="eastAsia"/>
          <w:lang w:eastAsia="zh-CN"/>
        </w:rPr>
        <w:t>60B</w:t>
      </w:r>
      <w:r w:rsidR="00A70B03">
        <w:rPr>
          <w:rFonts w:hint="eastAsia"/>
          <w:lang w:eastAsia="zh-CN"/>
        </w:rPr>
        <w:t>款和</w:t>
      </w:r>
      <w:r>
        <w:rPr>
          <w:rFonts w:hint="eastAsia"/>
          <w:lang w:eastAsia="zh-CN"/>
        </w:rPr>
        <w:t>2004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日的</w:t>
      </w:r>
      <w:r w:rsidR="00547986">
        <w:rPr>
          <w:rFonts w:hint="eastAsia"/>
          <w:lang w:eastAsia="zh-CN"/>
        </w:rPr>
        <w:t>第</w:t>
      </w:r>
      <w:r w:rsidR="0086798B">
        <w:rPr>
          <w:rFonts w:hint="eastAsia"/>
          <w:lang w:eastAsia="zh-CN"/>
        </w:rPr>
        <w:t>CA/</w:t>
      </w:r>
      <w:r>
        <w:rPr>
          <w:rFonts w:hint="eastAsia"/>
          <w:lang w:eastAsia="zh-CN"/>
        </w:rPr>
        <w:t>146</w:t>
      </w:r>
      <w:r w:rsidR="00A70B03">
        <w:rPr>
          <w:rFonts w:hint="eastAsia"/>
          <w:lang w:eastAsia="zh-CN"/>
        </w:rPr>
        <w:t>号</w:t>
      </w:r>
      <w:r w:rsidR="00547986">
        <w:rPr>
          <w:rFonts w:hint="eastAsia"/>
          <w:lang w:eastAsia="zh-CN"/>
        </w:rPr>
        <w:t>行政通函</w:t>
      </w:r>
    </w:p>
    <w:p w:rsidR="000C0121" w:rsidRDefault="000C0121" w:rsidP="006001DC">
      <w:pPr>
        <w:spacing w:before="360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根据第</w:t>
      </w:r>
      <w:hyperlink r:id="rId9" w:history="1">
        <w:r w:rsidR="00A70B03">
          <w:rPr>
            <w:rStyle w:val="Hyperlink"/>
            <w:lang w:eastAsia="zh-CN"/>
          </w:rPr>
          <w:t>CA/146</w:t>
        </w:r>
      </w:hyperlink>
      <w:r>
        <w:rPr>
          <w:rFonts w:hint="eastAsia"/>
          <w:lang w:eastAsia="zh-CN"/>
        </w:rPr>
        <w:t>号行政通函的指示和理事会第</w:t>
      </w:r>
      <w:r w:rsidRPr="00CE486C">
        <w:rPr>
          <w:rFonts w:hint="eastAsia"/>
          <w:b/>
          <w:bCs/>
          <w:lang w:eastAsia="zh-CN"/>
        </w:rPr>
        <w:t>519</w:t>
      </w:r>
      <w:r>
        <w:rPr>
          <w:rFonts w:hint="eastAsia"/>
          <w:lang w:eastAsia="zh-CN"/>
        </w:rPr>
        <w:t>号决定附件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的规定，参加理事会</w:t>
      </w:r>
      <w:r>
        <w:rPr>
          <w:rFonts w:hint="eastAsia"/>
          <w:lang w:eastAsia="zh-CN"/>
        </w:rPr>
        <w:t>20</w:t>
      </w:r>
      <w:r w:rsidR="00F85127">
        <w:rPr>
          <w:rFonts w:hint="eastAsia"/>
          <w:lang w:eastAsia="zh-CN"/>
        </w:rPr>
        <w:t>1</w:t>
      </w:r>
      <w:r w:rsidR="006001DC">
        <w:rPr>
          <w:lang w:eastAsia="zh-CN"/>
        </w:rPr>
        <w:t>1</w:t>
      </w:r>
      <w:r>
        <w:rPr>
          <w:rFonts w:hint="eastAsia"/>
          <w:lang w:eastAsia="zh-CN"/>
        </w:rPr>
        <w:t>年会议的部门成员观察员需经</w:t>
      </w:r>
      <w:r w:rsidR="00C814B5">
        <w:rPr>
          <w:rFonts w:hint="eastAsia"/>
          <w:lang w:eastAsia="zh-CN"/>
        </w:rPr>
        <w:t>遴</w:t>
      </w:r>
      <w:r>
        <w:rPr>
          <w:rFonts w:hint="eastAsia"/>
          <w:lang w:eastAsia="zh-CN"/>
        </w:rPr>
        <w:t>选产生。</w:t>
      </w:r>
      <w:r w:rsidR="00C814B5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此，无线电通信顾问组（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）一致认为，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主席应与</w:t>
      </w:r>
      <w:r w:rsidR="00C814B5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副主席协商，采用第</w:t>
      </w:r>
      <w:r w:rsidRPr="00796DAE">
        <w:rPr>
          <w:rFonts w:hint="eastAsia"/>
          <w:b/>
          <w:bCs/>
          <w:lang w:eastAsia="zh-CN"/>
        </w:rPr>
        <w:t>519</w:t>
      </w:r>
      <w:r>
        <w:rPr>
          <w:rFonts w:hint="eastAsia"/>
          <w:lang w:eastAsia="zh-CN"/>
        </w:rPr>
        <w:t>号决定规定的标准。</w:t>
      </w:r>
    </w:p>
    <w:p w:rsidR="000C0121" w:rsidRDefault="000C0121" w:rsidP="006001DC">
      <w:pPr>
        <w:spacing w:before="360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根据</w:t>
      </w:r>
      <w:r w:rsidR="00C814B5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提出的建议，我高兴地请求有兴趣的部门成员最晚于</w:t>
      </w:r>
      <w:r w:rsidRPr="00940359">
        <w:rPr>
          <w:rFonts w:hint="eastAsia"/>
          <w:b/>
          <w:bCs/>
          <w:lang w:eastAsia="zh-CN"/>
        </w:rPr>
        <w:t>20</w:t>
      </w:r>
      <w:r w:rsidR="00F85127">
        <w:rPr>
          <w:rFonts w:hint="eastAsia"/>
          <w:b/>
          <w:bCs/>
          <w:lang w:eastAsia="zh-CN"/>
        </w:rPr>
        <w:t>1</w:t>
      </w:r>
      <w:r w:rsidR="006001DC">
        <w:rPr>
          <w:b/>
          <w:bCs/>
          <w:lang w:eastAsia="zh-CN"/>
        </w:rPr>
        <w:t>1</w:t>
      </w:r>
      <w:r w:rsidRPr="00940359">
        <w:rPr>
          <w:rFonts w:hint="eastAsia"/>
          <w:b/>
          <w:bCs/>
          <w:lang w:eastAsia="zh-CN"/>
        </w:rPr>
        <w:t>年</w:t>
      </w:r>
      <w:r w:rsidR="006001DC">
        <w:rPr>
          <w:b/>
          <w:bCs/>
          <w:lang w:val="en-US" w:eastAsia="zh-CN"/>
        </w:rPr>
        <w:t>7</w:t>
      </w:r>
      <w:r w:rsidRPr="00940359">
        <w:rPr>
          <w:rFonts w:hint="eastAsia"/>
          <w:b/>
          <w:bCs/>
          <w:lang w:eastAsia="zh-CN"/>
        </w:rPr>
        <w:t>月</w:t>
      </w:r>
      <w:r w:rsidR="00F85127">
        <w:rPr>
          <w:rFonts w:hint="eastAsia"/>
          <w:b/>
          <w:bCs/>
          <w:lang w:eastAsia="zh-CN"/>
        </w:rPr>
        <w:t>2</w:t>
      </w:r>
      <w:r w:rsidR="006001DC">
        <w:rPr>
          <w:b/>
          <w:bCs/>
          <w:lang w:eastAsia="zh-CN"/>
        </w:rPr>
        <w:t>8</w:t>
      </w:r>
      <w:r w:rsidRPr="00940359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前向本局提</w:t>
      </w:r>
      <w:r w:rsidR="00C814B5">
        <w:rPr>
          <w:rFonts w:hint="eastAsia"/>
          <w:lang w:eastAsia="zh-CN"/>
        </w:rPr>
        <w:t>交</w:t>
      </w:r>
      <w:r>
        <w:rPr>
          <w:rFonts w:hint="eastAsia"/>
          <w:lang w:eastAsia="zh-CN"/>
        </w:rPr>
        <w:t>相关的候选成员</w:t>
      </w:r>
      <w:r w:rsidR="00C814B5">
        <w:rPr>
          <w:rFonts w:hint="eastAsia"/>
          <w:lang w:eastAsia="zh-CN"/>
        </w:rPr>
        <w:t>资料</w:t>
      </w:r>
      <w:r>
        <w:rPr>
          <w:rFonts w:hint="eastAsia"/>
          <w:lang w:eastAsia="zh-CN"/>
        </w:rPr>
        <w:t>。收到的候选成员</w:t>
      </w:r>
      <w:r w:rsidR="00C814B5">
        <w:rPr>
          <w:rFonts w:hint="eastAsia"/>
          <w:lang w:eastAsia="zh-CN"/>
        </w:rPr>
        <w:t>资</w:t>
      </w:r>
      <w:r w:rsidR="00723726">
        <w:rPr>
          <w:rFonts w:hint="eastAsia"/>
          <w:lang w:eastAsia="zh-CN"/>
        </w:rPr>
        <w:t>料</w:t>
      </w:r>
      <w:r>
        <w:rPr>
          <w:rFonts w:hint="eastAsia"/>
          <w:lang w:eastAsia="zh-CN"/>
        </w:rPr>
        <w:t>将提交</w:t>
      </w:r>
      <w:r w:rsidR="00C814B5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主席进行评估</w:t>
      </w:r>
      <w:r w:rsidR="00C814B5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遴选。经与另外两个局的主任进行必要的协商之后，</w:t>
      </w:r>
      <w:r w:rsidR="00180B89">
        <w:rPr>
          <w:rFonts w:hint="eastAsia"/>
          <w:lang w:eastAsia="zh-CN"/>
        </w:rPr>
        <w:t>每个</w:t>
      </w:r>
      <w:r w:rsidR="00C814B5">
        <w:rPr>
          <w:rFonts w:hint="eastAsia"/>
          <w:lang w:eastAsia="zh-CN"/>
        </w:rPr>
        <w:t>得</w:t>
      </w:r>
      <w:r>
        <w:rPr>
          <w:rFonts w:hint="eastAsia"/>
          <w:lang w:eastAsia="zh-CN"/>
        </w:rPr>
        <w:t>到提名的部门成员将接到相应的通知，并向理事会秘书处进行通报。</w:t>
      </w:r>
    </w:p>
    <w:p w:rsidR="000C0121" w:rsidRDefault="000C0121" w:rsidP="00855482">
      <w:pPr>
        <w:spacing w:before="36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C814B5">
        <w:rPr>
          <w:rFonts w:hint="eastAsia"/>
          <w:lang w:eastAsia="zh-CN"/>
        </w:rPr>
        <w:t>本局可随时向各成员澄清</w:t>
      </w:r>
      <w:r>
        <w:rPr>
          <w:rFonts w:hint="eastAsia"/>
          <w:lang w:eastAsia="zh-CN"/>
        </w:rPr>
        <w:t>有关本通函</w:t>
      </w:r>
      <w:r w:rsidR="00C814B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内容。</w:t>
      </w:r>
    </w:p>
    <w:p w:rsidR="00415306" w:rsidRPr="00FF03A1" w:rsidRDefault="000C0121" w:rsidP="00FF03A1">
      <w:pPr>
        <w:tabs>
          <w:tab w:val="clear" w:pos="794"/>
          <w:tab w:val="clear" w:pos="1191"/>
          <w:tab w:val="clear" w:pos="1588"/>
          <w:tab w:val="clear" w:pos="1985"/>
          <w:tab w:val="center" w:pos="6379"/>
        </w:tabs>
        <w:spacing w:before="1440"/>
        <w:rPr>
          <w:lang w:val="fr-FR" w:eastAsia="zh-CN"/>
        </w:rPr>
      </w:pPr>
      <w:r>
        <w:rPr>
          <w:rFonts w:hint="eastAsia"/>
          <w:lang w:eastAsia="zh-CN"/>
        </w:rPr>
        <w:tab/>
      </w:r>
      <w:r w:rsidR="00415306" w:rsidRPr="00CD1F0D">
        <w:rPr>
          <w:lang w:eastAsia="zh-CN"/>
        </w:rPr>
        <w:tab/>
      </w:r>
      <w:r w:rsidR="00415306">
        <w:rPr>
          <w:rFonts w:hint="eastAsia"/>
          <w:lang w:eastAsia="zh-CN"/>
        </w:rPr>
        <w:t>无线电通信局主任</w:t>
      </w:r>
      <w:r w:rsidR="00415306" w:rsidRPr="00CD1F0D">
        <w:rPr>
          <w:lang w:eastAsia="zh-CN"/>
        </w:rPr>
        <w:br/>
      </w:r>
      <w:r w:rsidR="00415306" w:rsidRPr="00CD1F0D">
        <w:rPr>
          <w:lang w:eastAsia="zh-CN"/>
        </w:rPr>
        <w:tab/>
      </w:r>
      <w:r w:rsidR="00415306">
        <w:rPr>
          <w:rFonts w:hint="eastAsia"/>
          <w:lang w:eastAsia="zh-CN"/>
        </w:rPr>
        <w:tab/>
      </w:r>
      <w:r w:rsidR="00FF03A1">
        <w:rPr>
          <w:rFonts w:hint="eastAsia"/>
          <w:lang w:val="fr-FR" w:eastAsia="zh-CN"/>
        </w:rPr>
        <w:t>弗朗索瓦</w:t>
      </w:r>
      <w:r w:rsidR="00FF03A1" w:rsidRPr="00FF03A1">
        <w:rPr>
          <w:sz w:val="20"/>
          <w:szCs w:val="16"/>
          <w:lang w:val="fr-FR" w:eastAsia="zh-CN"/>
        </w:rPr>
        <w:t>•</w:t>
      </w:r>
      <w:r w:rsidR="00FF03A1">
        <w:rPr>
          <w:rFonts w:hint="eastAsia"/>
          <w:lang w:val="fr-FR" w:eastAsia="zh-CN"/>
        </w:rPr>
        <w:t>朗西</w:t>
      </w:r>
    </w:p>
    <w:p w:rsidR="000C0121" w:rsidRDefault="000C0121" w:rsidP="00876E58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240"/>
        <w:jc w:val="both"/>
        <w:rPr>
          <w:sz w:val="18"/>
          <w:u w:val="single"/>
          <w:lang w:eastAsia="zh-CN"/>
        </w:rPr>
      </w:pPr>
      <w:r>
        <w:rPr>
          <w:rFonts w:hint="eastAsia"/>
          <w:sz w:val="18"/>
          <w:u w:val="single"/>
          <w:lang w:eastAsia="zh-CN"/>
        </w:rPr>
        <w:t>分发</w:t>
      </w:r>
      <w:r w:rsidRPr="00CF1DC1">
        <w:rPr>
          <w:rFonts w:hint="eastAsia"/>
          <w:sz w:val="18"/>
          <w:lang w:eastAsia="zh-CN"/>
        </w:rPr>
        <w:t>：</w:t>
      </w:r>
    </w:p>
    <w:p w:rsidR="000C0121" w:rsidRPr="00CB3FE5" w:rsidRDefault="00CB3FE5" w:rsidP="00CB3FE5">
      <w:pPr>
        <w:tabs>
          <w:tab w:val="left" w:pos="284"/>
        </w:tabs>
        <w:spacing w:before="24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国际电联</w:t>
      </w:r>
      <w:r w:rsidR="00C814B5" w:rsidRPr="00CB3FE5">
        <w:rPr>
          <w:rFonts w:hint="eastAsia"/>
          <w:sz w:val="18"/>
          <w:szCs w:val="18"/>
          <w:lang w:eastAsia="zh-CN"/>
        </w:rPr>
        <w:t>成</w:t>
      </w:r>
      <w:r w:rsidR="000C0121" w:rsidRPr="00CB3FE5">
        <w:rPr>
          <w:rFonts w:hint="eastAsia"/>
          <w:sz w:val="18"/>
          <w:szCs w:val="18"/>
          <w:lang w:eastAsia="zh-CN"/>
        </w:rPr>
        <w:t>员国主管部门</w:t>
      </w:r>
    </w:p>
    <w:p w:rsidR="000C0121" w:rsidRPr="00CB3FE5" w:rsidRDefault="00CB3FE5" w:rsidP="000C0121">
      <w:pPr>
        <w:tabs>
          <w:tab w:val="left" w:pos="284"/>
        </w:tabs>
        <w:spacing w:before="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无线电通信部门成员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ind w:left="284" w:hanging="284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无线电通信研究组以及规则</w:t>
      </w:r>
      <w:r w:rsidR="000C0121" w:rsidRPr="00CB3FE5">
        <w:rPr>
          <w:rFonts w:hint="eastAsia"/>
          <w:sz w:val="18"/>
          <w:szCs w:val="18"/>
          <w:lang w:eastAsia="zh-CN"/>
        </w:rPr>
        <w:t>/</w:t>
      </w:r>
      <w:r w:rsidR="000C0121" w:rsidRPr="00CB3FE5">
        <w:rPr>
          <w:rFonts w:hint="eastAsia"/>
          <w:sz w:val="18"/>
          <w:szCs w:val="18"/>
          <w:lang w:eastAsia="zh-CN"/>
        </w:rPr>
        <w:t>程序问题特别委员会的主席和副主席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无线电通信顾问组的主席和副主席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大会筹备会议的主席和副主席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ind w:left="360" w:hanging="360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无线电规则委员会委员</w:t>
      </w:r>
    </w:p>
    <w:p w:rsidR="000C0121" w:rsidRPr="00CB3FE5" w:rsidRDefault="00CB3FE5" w:rsidP="000C0121">
      <w:pPr>
        <w:tabs>
          <w:tab w:val="left" w:pos="284"/>
          <w:tab w:val="left" w:pos="360"/>
        </w:tabs>
        <w:spacing w:before="0"/>
        <w:ind w:left="284" w:hanging="284"/>
        <w:rPr>
          <w:sz w:val="18"/>
          <w:szCs w:val="18"/>
          <w:lang w:eastAsia="zh-CN"/>
        </w:rPr>
      </w:pPr>
      <w:r w:rsidRPr="00CB3FE5">
        <w:rPr>
          <w:sz w:val="18"/>
          <w:szCs w:val="18"/>
          <w:lang w:eastAsia="zh-CN"/>
        </w:rPr>
        <w:t>–</w:t>
      </w:r>
      <w:r w:rsidRPr="00CB3FE5">
        <w:rPr>
          <w:sz w:val="18"/>
          <w:szCs w:val="18"/>
          <w:lang w:eastAsia="zh-CN"/>
        </w:rPr>
        <w:tab/>
      </w:r>
      <w:r w:rsidR="000C0121" w:rsidRPr="00CB3FE5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sectPr w:rsidR="000C0121" w:rsidRPr="00CB3FE5" w:rsidSect="0050258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2B" w:rsidRDefault="0007772B">
      <w:r>
        <w:separator/>
      </w:r>
    </w:p>
  </w:endnote>
  <w:endnote w:type="continuationSeparator" w:id="0">
    <w:p w:rsidR="0007772B" w:rsidRDefault="0007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27" w:rsidRPr="00F85127" w:rsidRDefault="006001DC" w:rsidP="005D4A43">
    <w:pPr>
      <w:pStyle w:val="Footer"/>
      <w:rPr>
        <w:lang w:val="es-ES" w:eastAsia="zh-CN"/>
      </w:rPr>
    </w:pPr>
    <w:r>
      <w:fldChar w:fldCharType="begin"/>
    </w:r>
    <w:r w:rsidRPr="006001DC">
      <w:rPr>
        <w:lang w:val="es-ES_tradnl"/>
      </w:rPr>
      <w:instrText xml:space="preserve"> FILENAME \p  \* MERGEFORMAT </w:instrText>
    </w:r>
    <w:r>
      <w:fldChar w:fldCharType="separate"/>
    </w:r>
    <w:r w:rsidR="007836EF" w:rsidRPr="007836EF">
      <w:rPr>
        <w:lang w:val="es-ES"/>
      </w:rPr>
      <w:t>Y:\APP\BR\CIRCS_DMS\CA\100\198</w:t>
    </w:r>
    <w:r w:rsidR="007836EF">
      <w:rPr>
        <w:lang w:val="es-ES_tradnl"/>
      </w:rPr>
      <w:t>\198C.docx</w:t>
    </w:r>
    <w:r>
      <w:rPr>
        <w:lang w:val="es-ES"/>
      </w:rPr>
      <w:fldChar w:fldCharType="end"/>
    </w:r>
    <w:r w:rsidR="00F85127" w:rsidRPr="00F85127">
      <w:rPr>
        <w:lang w:val="es-ES"/>
      </w:rPr>
      <w:t xml:space="preserve">  (256686)</w:t>
    </w:r>
    <w:r w:rsidR="00F85127" w:rsidRPr="00F85127">
      <w:rPr>
        <w:lang w:val="es-ES"/>
      </w:rPr>
      <w:tab/>
    </w:r>
    <w:r w:rsidR="00502582">
      <w:fldChar w:fldCharType="begin"/>
    </w:r>
    <w:r w:rsidR="00F85127">
      <w:instrText xml:space="preserve"> SAVEDATE \@ DD.MM.YY </w:instrText>
    </w:r>
    <w:r w:rsidR="00502582">
      <w:fldChar w:fldCharType="separate"/>
    </w:r>
    <w:r w:rsidR="007836EF">
      <w:t>24.06.11</w:t>
    </w:r>
    <w:r w:rsidR="00502582">
      <w:fldChar w:fldCharType="end"/>
    </w:r>
    <w:r w:rsidR="00F85127" w:rsidRPr="00F85127">
      <w:rPr>
        <w:lang w:val="es-ES"/>
      </w:rPr>
      <w:tab/>
    </w:r>
    <w:r w:rsidR="00502582">
      <w:fldChar w:fldCharType="begin"/>
    </w:r>
    <w:r w:rsidR="00F85127">
      <w:instrText xml:space="preserve"> PRINTDATE \@ DD.MM.YY </w:instrText>
    </w:r>
    <w:r w:rsidR="00502582">
      <w:fldChar w:fldCharType="separate"/>
    </w:r>
    <w:r w:rsidR="007836EF">
      <w:t>27.06.11</w:t>
    </w:r>
    <w:r w:rsidR="0050258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9"/>
      <w:gridCol w:w="2390"/>
      <w:gridCol w:w="2292"/>
    </w:tblGrid>
    <w:tr w:rsidR="00F85127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Telex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F85127" w:rsidRDefault="00F8512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85127">
      <w:trPr>
        <w:cantSplit/>
      </w:trPr>
      <w:tc>
        <w:tcPr>
          <w:tcW w:w="1051" w:type="pct"/>
        </w:tcPr>
        <w:p w:rsidR="00F85127" w:rsidRDefault="00F8512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F85127" w:rsidRDefault="00F8512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F85127" w:rsidRDefault="00F85127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F85127" w:rsidRDefault="00F8512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85127">
      <w:trPr>
        <w:cantSplit/>
      </w:trPr>
      <w:tc>
        <w:tcPr>
          <w:tcW w:w="1051" w:type="pct"/>
        </w:tcPr>
        <w:p w:rsidR="00F85127" w:rsidRDefault="00F8512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F85127" w:rsidRDefault="00F8512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F85127" w:rsidRDefault="00F85127">
          <w:pPr>
            <w:pStyle w:val="itu"/>
          </w:pPr>
        </w:p>
      </w:tc>
      <w:tc>
        <w:tcPr>
          <w:tcW w:w="1163" w:type="pct"/>
        </w:tcPr>
        <w:p w:rsidR="00F85127" w:rsidRDefault="00F85127">
          <w:pPr>
            <w:pStyle w:val="itu"/>
          </w:pPr>
        </w:p>
      </w:tc>
    </w:tr>
  </w:tbl>
  <w:p w:rsidR="00F85127" w:rsidRPr="009E1957" w:rsidRDefault="00F85127" w:rsidP="00690D7F">
    <w:pPr>
      <w:pStyle w:val="Footer"/>
      <w:rPr>
        <w:lang w:val="es-ES_tradnl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2B" w:rsidRDefault="0007772B">
      <w:r>
        <w:t>____________________</w:t>
      </w:r>
    </w:p>
  </w:footnote>
  <w:footnote w:type="continuationSeparator" w:id="0">
    <w:p w:rsidR="0007772B" w:rsidRDefault="0007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27" w:rsidRDefault="00F85127">
    <w:pPr>
      <w:pStyle w:val="Header"/>
      <w:rPr>
        <w:rStyle w:val="PageNumber"/>
        <w:lang w:eastAsia="zh-CN"/>
      </w:rPr>
    </w:pPr>
    <w:r>
      <w:rPr>
        <w:lang w:val="en-US"/>
      </w:rPr>
      <w:t xml:space="preserve">- </w:t>
    </w:r>
    <w:r w:rsidR="0050258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02582">
      <w:rPr>
        <w:rStyle w:val="PageNumber"/>
      </w:rPr>
      <w:fldChar w:fldCharType="separate"/>
    </w:r>
    <w:r w:rsidR="006001DC">
      <w:rPr>
        <w:rStyle w:val="PageNumber"/>
        <w:noProof/>
      </w:rPr>
      <w:t>2</w:t>
    </w:r>
    <w:r w:rsidR="0050258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85127" w:rsidRDefault="00F85127" w:rsidP="00415306">
    <w:pPr>
      <w:pStyle w:val="Header"/>
      <w:rPr>
        <w:rStyle w:val="PageNumber"/>
        <w:lang w:eastAsia="zh-CN"/>
      </w:rPr>
    </w:pPr>
    <w:r>
      <w:rPr>
        <w:rStyle w:val="PageNumber"/>
        <w:rFonts w:hint="eastAsia"/>
        <w:lang w:eastAsia="zh-CN"/>
      </w:rPr>
      <w:t>CA/175-C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36FB"/>
    <w:rsid w:val="000064E2"/>
    <w:rsid w:val="00016557"/>
    <w:rsid w:val="000374DE"/>
    <w:rsid w:val="00043122"/>
    <w:rsid w:val="00064919"/>
    <w:rsid w:val="00071518"/>
    <w:rsid w:val="0007772B"/>
    <w:rsid w:val="00083050"/>
    <w:rsid w:val="000B5CF7"/>
    <w:rsid w:val="000C0121"/>
    <w:rsid w:val="000E15C1"/>
    <w:rsid w:val="000E64DA"/>
    <w:rsid w:val="000E7692"/>
    <w:rsid w:val="000F527D"/>
    <w:rsid w:val="0010781D"/>
    <w:rsid w:val="00122FD0"/>
    <w:rsid w:val="001355C8"/>
    <w:rsid w:val="00142963"/>
    <w:rsid w:val="001445E4"/>
    <w:rsid w:val="0015296A"/>
    <w:rsid w:val="00167933"/>
    <w:rsid w:val="00170B61"/>
    <w:rsid w:val="00180B89"/>
    <w:rsid w:val="00192B07"/>
    <w:rsid w:val="00195D12"/>
    <w:rsid w:val="001A1968"/>
    <w:rsid w:val="001C50F2"/>
    <w:rsid w:val="001D22D7"/>
    <w:rsid w:val="001E0E66"/>
    <w:rsid w:val="001E14C9"/>
    <w:rsid w:val="001E15AA"/>
    <w:rsid w:val="001F0D7C"/>
    <w:rsid w:val="001F1411"/>
    <w:rsid w:val="00210B45"/>
    <w:rsid w:val="002225DD"/>
    <w:rsid w:val="00227F65"/>
    <w:rsid w:val="0024374E"/>
    <w:rsid w:val="002466DC"/>
    <w:rsid w:val="002656A7"/>
    <w:rsid w:val="00284B38"/>
    <w:rsid w:val="00287731"/>
    <w:rsid w:val="002923B9"/>
    <w:rsid w:val="002A01C6"/>
    <w:rsid w:val="002C5E74"/>
    <w:rsid w:val="002D3F9F"/>
    <w:rsid w:val="002D4522"/>
    <w:rsid w:val="002E1926"/>
    <w:rsid w:val="002E251C"/>
    <w:rsid w:val="002F7FC3"/>
    <w:rsid w:val="003006C8"/>
    <w:rsid w:val="00314F75"/>
    <w:rsid w:val="00325FC0"/>
    <w:rsid w:val="00347D7D"/>
    <w:rsid w:val="00354856"/>
    <w:rsid w:val="00392C18"/>
    <w:rsid w:val="003C348C"/>
    <w:rsid w:val="003D3993"/>
    <w:rsid w:val="003D5ED6"/>
    <w:rsid w:val="003E30AE"/>
    <w:rsid w:val="003F70BC"/>
    <w:rsid w:val="0040374B"/>
    <w:rsid w:val="00415306"/>
    <w:rsid w:val="00420844"/>
    <w:rsid w:val="00437A9A"/>
    <w:rsid w:val="00437B40"/>
    <w:rsid w:val="0044634B"/>
    <w:rsid w:val="00446F7D"/>
    <w:rsid w:val="0048408E"/>
    <w:rsid w:val="00484A40"/>
    <w:rsid w:val="00491207"/>
    <w:rsid w:val="00493E01"/>
    <w:rsid w:val="004A5AB1"/>
    <w:rsid w:val="004C1881"/>
    <w:rsid w:val="004D35F1"/>
    <w:rsid w:val="004E36FB"/>
    <w:rsid w:val="004F26AE"/>
    <w:rsid w:val="004F4023"/>
    <w:rsid w:val="004F7CBC"/>
    <w:rsid w:val="00502582"/>
    <w:rsid w:val="0051211B"/>
    <w:rsid w:val="00527E82"/>
    <w:rsid w:val="00531F8A"/>
    <w:rsid w:val="00547986"/>
    <w:rsid w:val="00561DE4"/>
    <w:rsid w:val="00582E6E"/>
    <w:rsid w:val="00595800"/>
    <w:rsid w:val="005B16D0"/>
    <w:rsid w:val="005B4F9F"/>
    <w:rsid w:val="005C52F5"/>
    <w:rsid w:val="005D03F9"/>
    <w:rsid w:val="005D4A43"/>
    <w:rsid w:val="005D70FB"/>
    <w:rsid w:val="005E52A4"/>
    <w:rsid w:val="005E5BAF"/>
    <w:rsid w:val="005F130D"/>
    <w:rsid w:val="005F6D3A"/>
    <w:rsid w:val="005F7F4C"/>
    <w:rsid w:val="00600036"/>
    <w:rsid w:val="006001DC"/>
    <w:rsid w:val="006029EE"/>
    <w:rsid w:val="00603B9B"/>
    <w:rsid w:val="00610F81"/>
    <w:rsid w:val="006136BC"/>
    <w:rsid w:val="00624862"/>
    <w:rsid w:val="00631F34"/>
    <w:rsid w:val="00634E2E"/>
    <w:rsid w:val="0064451F"/>
    <w:rsid w:val="00670EA8"/>
    <w:rsid w:val="00671D25"/>
    <w:rsid w:val="00672D05"/>
    <w:rsid w:val="00683782"/>
    <w:rsid w:val="00684FBC"/>
    <w:rsid w:val="00690D7F"/>
    <w:rsid w:val="00696C58"/>
    <w:rsid w:val="006A7CCD"/>
    <w:rsid w:val="006B3F95"/>
    <w:rsid w:val="006C3309"/>
    <w:rsid w:val="00704D27"/>
    <w:rsid w:val="0071106C"/>
    <w:rsid w:val="00723726"/>
    <w:rsid w:val="00746900"/>
    <w:rsid w:val="00754035"/>
    <w:rsid w:val="007836EF"/>
    <w:rsid w:val="0078585A"/>
    <w:rsid w:val="00786C96"/>
    <w:rsid w:val="00796CB4"/>
    <w:rsid w:val="007A1F22"/>
    <w:rsid w:val="007C6724"/>
    <w:rsid w:val="007D64B6"/>
    <w:rsid w:val="007E7D5E"/>
    <w:rsid w:val="007F080E"/>
    <w:rsid w:val="00811467"/>
    <w:rsid w:val="008179DE"/>
    <w:rsid w:val="008203AF"/>
    <w:rsid w:val="00820934"/>
    <w:rsid w:val="00821BD9"/>
    <w:rsid w:val="00837386"/>
    <w:rsid w:val="00837418"/>
    <w:rsid w:val="0084529F"/>
    <w:rsid w:val="00855482"/>
    <w:rsid w:val="008620B8"/>
    <w:rsid w:val="0086798B"/>
    <w:rsid w:val="00876E58"/>
    <w:rsid w:val="00881D43"/>
    <w:rsid w:val="008835F5"/>
    <w:rsid w:val="008B63DF"/>
    <w:rsid w:val="008D1F87"/>
    <w:rsid w:val="008D4874"/>
    <w:rsid w:val="008E1A8A"/>
    <w:rsid w:val="008F574E"/>
    <w:rsid w:val="009208BA"/>
    <w:rsid w:val="009303F1"/>
    <w:rsid w:val="0093776F"/>
    <w:rsid w:val="0094009C"/>
    <w:rsid w:val="00940359"/>
    <w:rsid w:val="00961E1F"/>
    <w:rsid w:val="0096520D"/>
    <w:rsid w:val="009676DC"/>
    <w:rsid w:val="009706F9"/>
    <w:rsid w:val="009746CA"/>
    <w:rsid w:val="00974987"/>
    <w:rsid w:val="009750C5"/>
    <w:rsid w:val="0097725C"/>
    <w:rsid w:val="009846D5"/>
    <w:rsid w:val="00990B15"/>
    <w:rsid w:val="009A29B3"/>
    <w:rsid w:val="009A2AA6"/>
    <w:rsid w:val="009E14F3"/>
    <w:rsid w:val="009E1957"/>
    <w:rsid w:val="009E376B"/>
    <w:rsid w:val="00A01F02"/>
    <w:rsid w:val="00A06093"/>
    <w:rsid w:val="00A15574"/>
    <w:rsid w:val="00A36DDE"/>
    <w:rsid w:val="00A436B9"/>
    <w:rsid w:val="00A566E8"/>
    <w:rsid w:val="00A57AE6"/>
    <w:rsid w:val="00A6632A"/>
    <w:rsid w:val="00A70B03"/>
    <w:rsid w:val="00A7187F"/>
    <w:rsid w:val="00A86A46"/>
    <w:rsid w:val="00AA2441"/>
    <w:rsid w:val="00AB07C5"/>
    <w:rsid w:val="00AD25A7"/>
    <w:rsid w:val="00AE35F1"/>
    <w:rsid w:val="00AF543B"/>
    <w:rsid w:val="00B048CB"/>
    <w:rsid w:val="00B408D8"/>
    <w:rsid w:val="00B4407C"/>
    <w:rsid w:val="00B57344"/>
    <w:rsid w:val="00B6437B"/>
    <w:rsid w:val="00B76632"/>
    <w:rsid w:val="00B81725"/>
    <w:rsid w:val="00B87E04"/>
    <w:rsid w:val="00B93632"/>
    <w:rsid w:val="00BB4A3A"/>
    <w:rsid w:val="00BB7720"/>
    <w:rsid w:val="00BC5CF0"/>
    <w:rsid w:val="00BC711B"/>
    <w:rsid w:val="00BD0D4C"/>
    <w:rsid w:val="00BD5C2E"/>
    <w:rsid w:val="00C07A46"/>
    <w:rsid w:val="00C13ECB"/>
    <w:rsid w:val="00C20715"/>
    <w:rsid w:val="00C37816"/>
    <w:rsid w:val="00C4769F"/>
    <w:rsid w:val="00C56BE6"/>
    <w:rsid w:val="00C65C80"/>
    <w:rsid w:val="00C74897"/>
    <w:rsid w:val="00C814B5"/>
    <w:rsid w:val="00C83B58"/>
    <w:rsid w:val="00CB3FE5"/>
    <w:rsid w:val="00CC1DD3"/>
    <w:rsid w:val="00CD4749"/>
    <w:rsid w:val="00CD4763"/>
    <w:rsid w:val="00CD76FC"/>
    <w:rsid w:val="00CF113C"/>
    <w:rsid w:val="00CF1D80"/>
    <w:rsid w:val="00D241E7"/>
    <w:rsid w:val="00D35752"/>
    <w:rsid w:val="00D447AD"/>
    <w:rsid w:val="00D463D0"/>
    <w:rsid w:val="00D61395"/>
    <w:rsid w:val="00D67E0D"/>
    <w:rsid w:val="00D72560"/>
    <w:rsid w:val="00D7272E"/>
    <w:rsid w:val="00D744B4"/>
    <w:rsid w:val="00D764D2"/>
    <w:rsid w:val="00D97DA4"/>
    <w:rsid w:val="00DB66E6"/>
    <w:rsid w:val="00DF6B85"/>
    <w:rsid w:val="00E1198B"/>
    <w:rsid w:val="00E1312E"/>
    <w:rsid w:val="00E233AF"/>
    <w:rsid w:val="00E563C4"/>
    <w:rsid w:val="00E57A15"/>
    <w:rsid w:val="00E641F3"/>
    <w:rsid w:val="00E65F7D"/>
    <w:rsid w:val="00E806D4"/>
    <w:rsid w:val="00E80CA8"/>
    <w:rsid w:val="00E85A00"/>
    <w:rsid w:val="00EA3579"/>
    <w:rsid w:val="00EA74B5"/>
    <w:rsid w:val="00EC710F"/>
    <w:rsid w:val="00ED22F0"/>
    <w:rsid w:val="00ED7D29"/>
    <w:rsid w:val="00F013E8"/>
    <w:rsid w:val="00F05B03"/>
    <w:rsid w:val="00F14D9B"/>
    <w:rsid w:val="00F25B6E"/>
    <w:rsid w:val="00F26D0E"/>
    <w:rsid w:val="00F32C91"/>
    <w:rsid w:val="00F47287"/>
    <w:rsid w:val="00F5169D"/>
    <w:rsid w:val="00F534AF"/>
    <w:rsid w:val="00F71FD2"/>
    <w:rsid w:val="00F72209"/>
    <w:rsid w:val="00F85127"/>
    <w:rsid w:val="00FC10A0"/>
    <w:rsid w:val="00FC126F"/>
    <w:rsid w:val="00FC6453"/>
    <w:rsid w:val="00FE01F8"/>
    <w:rsid w:val="00FF03A1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5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258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258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0258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0258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02582"/>
    <w:pPr>
      <w:outlineLvl w:val="4"/>
    </w:pPr>
  </w:style>
  <w:style w:type="paragraph" w:styleId="Heading6">
    <w:name w:val="heading 6"/>
    <w:basedOn w:val="Heading4"/>
    <w:next w:val="Normal"/>
    <w:qFormat/>
    <w:rsid w:val="0050258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02582"/>
    <w:pPr>
      <w:outlineLvl w:val="6"/>
    </w:pPr>
  </w:style>
  <w:style w:type="paragraph" w:styleId="Heading8">
    <w:name w:val="heading 8"/>
    <w:basedOn w:val="Heading6"/>
    <w:next w:val="Normal"/>
    <w:qFormat/>
    <w:rsid w:val="00502582"/>
    <w:pPr>
      <w:outlineLvl w:val="7"/>
    </w:pPr>
  </w:style>
  <w:style w:type="paragraph" w:styleId="Heading9">
    <w:name w:val="heading 9"/>
    <w:basedOn w:val="Heading6"/>
    <w:next w:val="Normal"/>
    <w:qFormat/>
    <w:rsid w:val="005025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0258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0258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02582"/>
  </w:style>
  <w:style w:type="paragraph" w:customStyle="1" w:styleId="Figure">
    <w:name w:val="Figure"/>
    <w:basedOn w:val="Normal"/>
    <w:next w:val="FigureNotitle"/>
    <w:rsid w:val="0050258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0258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02582"/>
  </w:style>
  <w:style w:type="paragraph" w:customStyle="1" w:styleId="FigureNotitle">
    <w:name w:val="Figure_No &amp; title"/>
    <w:basedOn w:val="Normal"/>
    <w:next w:val="Normalaftertitle"/>
    <w:rsid w:val="0050258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02582"/>
    <w:rPr>
      <w:b w:val="0"/>
    </w:rPr>
  </w:style>
  <w:style w:type="paragraph" w:customStyle="1" w:styleId="ASN1">
    <w:name w:val="ASN.1"/>
    <w:basedOn w:val="Normal"/>
    <w:rsid w:val="005025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0258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0258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0258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0258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02582"/>
  </w:style>
  <w:style w:type="paragraph" w:customStyle="1" w:styleId="Call">
    <w:name w:val="Call"/>
    <w:basedOn w:val="Normal"/>
    <w:next w:val="Normal"/>
    <w:rsid w:val="0050258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0258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0258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02582"/>
  </w:style>
  <w:style w:type="paragraph" w:customStyle="1" w:styleId="RecNoBR">
    <w:name w:val="Rec_No_BR"/>
    <w:basedOn w:val="Normal"/>
    <w:next w:val="Rectitle"/>
    <w:rsid w:val="0050258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0258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02582"/>
  </w:style>
  <w:style w:type="paragraph" w:customStyle="1" w:styleId="Questiontitle">
    <w:name w:val="Question_title"/>
    <w:basedOn w:val="Rectitle"/>
    <w:next w:val="Questionref"/>
    <w:rsid w:val="00502582"/>
  </w:style>
  <w:style w:type="paragraph" w:customStyle="1" w:styleId="Questionref">
    <w:name w:val="Question_ref"/>
    <w:basedOn w:val="Recref"/>
    <w:next w:val="Questiondate"/>
    <w:rsid w:val="00502582"/>
  </w:style>
  <w:style w:type="paragraph" w:customStyle="1" w:styleId="Recref">
    <w:name w:val="Rec_ref"/>
    <w:basedOn w:val="Normal"/>
    <w:next w:val="Recdate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02582"/>
  </w:style>
  <w:style w:type="character" w:styleId="EndnoteReference">
    <w:name w:val="endnote reference"/>
    <w:basedOn w:val="DefaultParagraphFont"/>
    <w:semiHidden/>
    <w:rsid w:val="00502582"/>
    <w:rPr>
      <w:vertAlign w:val="superscript"/>
    </w:rPr>
  </w:style>
  <w:style w:type="paragraph" w:customStyle="1" w:styleId="enumlev1">
    <w:name w:val="enumlev1"/>
    <w:basedOn w:val="Normal"/>
    <w:rsid w:val="00502582"/>
    <w:pPr>
      <w:spacing w:before="80"/>
      <w:ind w:left="794" w:hanging="794"/>
    </w:pPr>
  </w:style>
  <w:style w:type="paragraph" w:customStyle="1" w:styleId="enumlev2">
    <w:name w:val="enumlev2"/>
    <w:basedOn w:val="enumlev1"/>
    <w:rsid w:val="00502582"/>
    <w:pPr>
      <w:ind w:left="1191" w:hanging="397"/>
    </w:pPr>
  </w:style>
  <w:style w:type="paragraph" w:customStyle="1" w:styleId="enumlev3">
    <w:name w:val="enumlev3"/>
    <w:basedOn w:val="enumlev2"/>
    <w:rsid w:val="00502582"/>
    <w:pPr>
      <w:ind w:left="1588"/>
    </w:pPr>
  </w:style>
  <w:style w:type="paragraph" w:customStyle="1" w:styleId="Equation">
    <w:name w:val="Equation"/>
    <w:basedOn w:val="Normal"/>
    <w:rsid w:val="0050258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0258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025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02582"/>
  </w:style>
  <w:style w:type="paragraph" w:customStyle="1" w:styleId="Reptitle">
    <w:name w:val="Rep_title"/>
    <w:basedOn w:val="Rectitle"/>
    <w:next w:val="Repref"/>
    <w:rsid w:val="00502582"/>
  </w:style>
  <w:style w:type="paragraph" w:customStyle="1" w:styleId="Repref">
    <w:name w:val="Rep_ref"/>
    <w:basedOn w:val="Recref"/>
    <w:next w:val="Repdate"/>
    <w:rsid w:val="00502582"/>
  </w:style>
  <w:style w:type="paragraph" w:customStyle="1" w:styleId="Repdate">
    <w:name w:val="Rep_date"/>
    <w:basedOn w:val="Recdate"/>
    <w:next w:val="Normalaftertitle"/>
    <w:rsid w:val="00502582"/>
  </w:style>
  <w:style w:type="paragraph" w:customStyle="1" w:styleId="ResNoBR">
    <w:name w:val="Res_No_BR"/>
    <w:basedOn w:val="RecNoBR"/>
    <w:next w:val="Restitle"/>
    <w:rsid w:val="00502582"/>
  </w:style>
  <w:style w:type="paragraph" w:customStyle="1" w:styleId="Restitle">
    <w:name w:val="Res_title"/>
    <w:basedOn w:val="Rectitle"/>
    <w:next w:val="Resref"/>
    <w:rsid w:val="00502582"/>
  </w:style>
  <w:style w:type="paragraph" w:customStyle="1" w:styleId="Resref">
    <w:name w:val="Res_ref"/>
    <w:basedOn w:val="Recref"/>
    <w:next w:val="Resdate"/>
    <w:rsid w:val="00502582"/>
  </w:style>
  <w:style w:type="paragraph" w:customStyle="1" w:styleId="Resdate">
    <w:name w:val="Res_date"/>
    <w:basedOn w:val="Recdate"/>
    <w:next w:val="Normalaftertitle"/>
    <w:rsid w:val="00502582"/>
  </w:style>
  <w:style w:type="paragraph" w:customStyle="1" w:styleId="Section1">
    <w:name w:val="Section_1"/>
    <w:basedOn w:val="Normal"/>
    <w:next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02582"/>
    <w:pPr>
      <w:keepLines/>
      <w:spacing w:before="240" w:after="120"/>
      <w:jc w:val="center"/>
    </w:pPr>
  </w:style>
  <w:style w:type="paragraph" w:styleId="Footer">
    <w:name w:val="footer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025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02582"/>
    <w:rPr>
      <w:position w:val="6"/>
      <w:sz w:val="18"/>
    </w:rPr>
  </w:style>
  <w:style w:type="paragraph" w:styleId="FootnoteText">
    <w:name w:val="footnote text"/>
    <w:basedOn w:val="Note"/>
    <w:semiHidden/>
    <w:rsid w:val="0050258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02582"/>
    <w:pPr>
      <w:spacing w:before="80"/>
    </w:pPr>
  </w:style>
  <w:style w:type="paragraph" w:styleId="Header">
    <w:name w:val="header"/>
    <w:basedOn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0258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0258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02582"/>
  </w:style>
  <w:style w:type="paragraph" w:styleId="Index2">
    <w:name w:val="index 2"/>
    <w:basedOn w:val="Normal"/>
    <w:next w:val="Normal"/>
    <w:semiHidden/>
    <w:rsid w:val="00502582"/>
    <w:pPr>
      <w:ind w:left="283"/>
    </w:pPr>
  </w:style>
  <w:style w:type="paragraph" w:styleId="Index3">
    <w:name w:val="index 3"/>
    <w:basedOn w:val="Normal"/>
    <w:next w:val="Normal"/>
    <w:semiHidden/>
    <w:rsid w:val="00502582"/>
    <w:pPr>
      <w:ind w:left="566"/>
    </w:pPr>
  </w:style>
  <w:style w:type="paragraph" w:customStyle="1" w:styleId="Section2">
    <w:name w:val="Section_2"/>
    <w:basedOn w:val="Normal"/>
    <w:next w:val="Normal"/>
    <w:rsid w:val="0050258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0258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0258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02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0258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0258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0258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025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0258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0258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0258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02582"/>
  </w:style>
  <w:style w:type="character" w:customStyle="1" w:styleId="Recdef">
    <w:name w:val="Rec_def"/>
    <w:basedOn w:val="DefaultParagraphFont"/>
    <w:rsid w:val="00502582"/>
    <w:rPr>
      <w:b/>
    </w:rPr>
  </w:style>
  <w:style w:type="paragraph" w:customStyle="1" w:styleId="Reftext">
    <w:name w:val="Ref_text"/>
    <w:basedOn w:val="Normal"/>
    <w:rsid w:val="00502582"/>
    <w:pPr>
      <w:ind w:left="794" w:hanging="794"/>
    </w:pPr>
  </w:style>
  <w:style w:type="paragraph" w:customStyle="1" w:styleId="Reftitle">
    <w:name w:val="Ref_title"/>
    <w:basedOn w:val="Normal"/>
    <w:next w:val="Reftext"/>
    <w:rsid w:val="0050258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02582"/>
  </w:style>
  <w:style w:type="character" w:customStyle="1" w:styleId="Resdef">
    <w:name w:val="Res_def"/>
    <w:basedOn w:val="DefaultParagraphFont"/>
    <w:rsid w:val="0050258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02582"/>
  </w:style>
  <w:style w:type="paragraph" w:customStyle="1" w:styleId="SectionNo">
    <w:name w:val="Section_No"/>
    <w:basedOn w:val="Normal"/>
    <w:next w:val="Sectiontitle"/>
    <w:rsid w:val="005025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0258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0258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0258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02582"/>
    <w:rPr>
      <w:b/>
      <w:color w:val="auto"/>
    </w:rPr>
  </w:style>
  <w:style w:type="paragraph" w:customStyle="1" w:styleId="Tablelegend">
    <w:name w:val="Table_legend"/>
    <w:basedOn w:val="Normal"/>
    <w:rsid w:val="005025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0258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025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02582"/>
  </w:style>
  <w:style w:type="paragraph" w:customStyle="1" w:styleId="Title3">
    <w:name w:val="Title 3"/>
    <w:basedOn w:val="Title2"/>
    <w:next w:val="Title4"/>
    <w:rsid w:val="00502582"/>
    <w:rPr>
      <w:caps w:val="0"/>
    </w:rPr>
  </w:style>
  <w:style w:type="paragraph" w:customStyle="1" w:styleId="Title4">
    <w:name w:val="Title 4"/>
    <w:basedOn w:val="Title3"/>
    <w:next w:val="Heading1"/>
    <w:rsid w:val="00502582"/>
    <w:rPr>
      <w:b/>
    </w:rPr>
  </w:style>
  <w:style w:type="paragraph" w:customStyle="1" w:styleId="toc0">
    <w:name w:val="toc 0"/>
    <w:basedOn w:val="Normal"/>
    <w:next w:val="TOC1"/>
    <w:rsid w:val="0050258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0258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02582"/>
    <w:pPr>
      <w:spacing w:before="80"/>
      <w:ind w:left="1531" w:hanging="851"/>
    </w:pPr>
  </w:style>
  <w:style w:type="paragraph" w:styleId="TOC3">
    <w:name w:val="toc 3"/>
    <w:basedOn w:val="TOC2"/>
    <w:semiHidden/>
    <w:rsid w:val="00502582"/>
  </w:style>
  <w:style w:type="paragraph" w:styleId="TOC4">
    <w:name w:val="toc 4"/>
    <w:basedOn w:val="TOC3"/>
    <w:semiHidden/>
    <w:rsid w:val="00502582"/>
  </w:style>
  <w:style w:type="paragraph" w:styleId="TOC5">
    <w:name w:val="toc 5"/>
    <w:basedOn w:val="TOC4"/>
    <w:semiHidden/>
    <w:rsid w:val="00502582"/>
  </w:style>
  <w:style w:type="paragraph" w:styleId="TOC6">
    <w:name w:val="toc 6"/>
    <w:basedOn w:val="TOC4"/>
    <w:semiHidden/>
    <w:rsid w:val="00502582"/>
  </w:style>
  <w:style w:type="paragraph" w:styleId="TOC7">
    <w:name w:val="toc 7"/>
    <w:basedOn w:val="TOC4"/>
    <w:semiHidden/>
    <w:rsid w:val="00502582"/>
  </w:style>
  <w:style w:type="paragraph" w:styleId="TOC8">
    <w:name w:val="toc 8"/>
    <w:basedOn w:val="TOC4"/>
    <w:semiHidden/>
    <w:rsid w:val="00502582"/>
  </w:style>
  <w:style w:type="paragraph" w:customStyle="1" w:styleId="FiguretitleBR">
    <w:name w:val="Figure_title_BR"/>
    <w:basedOn w:val="TabletitleBR"/>
    <w:next w:val="Figurewithouttitle"/>
    <w:rsid w:val="0050258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0258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566E8"/>
    <w:rPr>
      <w:color w:val="0000FF"/>
      <w:u w:val="single"/>
    </w:rPr>
  </w:style>
  <w:style w:type="paragraph" w:customStyle="1" w:styleId="RecTitle0">
    <w:name w:val="Rec Title"/>
    <w:basedOn w:val="Normal"/>
    <w:next w:val="Heading1"/>
    <w:rsid w:val="00392C18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392C18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392C1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392C18"/>
    <w:pPr>
      <w:spacing w:before="567" w:after="113"/>
      <w:jc w:val="center"/>
    </w:pPr>
    <w:rPr>
      <w:sz w:val="22"/>
    </w:rPr>
  </w:style>
  <w:style w:type="paragraph" w:customStyle="1" w:styleId="ITUbureau">
    <w:name w:val="ITU_bureau"/>
    <w:basedOn w:val="Normal"/>
    <w:rsid w:val="00392C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rFonts w:ascii="Univers" w:hAnsi="Univers"/>
      <w:b/>
      <w:sz w:val="20"/>
      <w:lang w:val="en-US"/>
    </w:rPr>
  </w:style>
  <w:style w:type="paragraph" w:styleId="BodyTextIndent">
    <w:name w:val="Body Text Indent"/>
    <w:basedOn w:val="Normal"/>
    <w:rsid w:val="00704D27"/>
    <w:pPr>
      <w:spacing w:after="120"/>
      <w:ind w:left="283"/>
    </w:pPr>
  </w:style>
  <w:style w:type="paragraph" w:customStyle="1" w:styleId="Chapter">
    <w:name w:val="Chapter_#"/>
    <w:basedOn w:val="Normal"/>
    <w:next w:val="Normal"/>
    <w:rsid w:val="00704D27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spacing w:before="960"/>
      <w:jc w:val="center"/>
    </w:pPr>
    <w:rPr>
      <w:rFonts w:ascii="CG Times" w:hAnsi="CG Times"/>
      <w:sz w:val="20"/>
      <w:lang w:val="fr-FR"/>
    </w:rPr>
  </w:style>
  <w:style w:type="paragraph" w:styleId="BodyTextIndent2">
    <w:name w:val="Body Text Indent 2"/>
    <w:basedOn w:val="Normal"/>
    <w:rsid w:val="00E80CA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4374E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690D7F"/>
    <w:pPr>
      <w:spacing w:after="120"/>
    </w:pPr>
    <w:rPr>
      <w:sz w:val="16"/>
      <w:szCs w:val="16"/>
      <w:lang w:val="es-ES_tradnl"/>
    </w:rPr>
  </w:style>
  <w:style w:type="character" w:styleId="FollowedHyperlink">
    <w:name w:val="FollowedHyperlink"/>
    <w:basedOn w:val="DefaultParagraphFont"/>
    <w:rsid w:val="00A70B0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meetingdoc.asp?type=sitems&amp;lang=e&amp;parent=R00-CA-CIR-0146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5</TotalTime>
  <Pages>1</Pages>
  <Words>491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710</CharactersWithSpaces>
  <SharedDoc>false</SharedDoc>
  <HLinks>
    <vt:vector size="12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http://www.itu.int/md/meetingdoc.asp?type=sitems&amp;lang=e&amp;parent=R00-CA-CIR-0146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millet</dc:creator>
  <cp:keywords/>
  <dc:description/>
  <cp:lastModifiedBy>millet</cp:lastModifiedBy>
  <cp:revision>7</cp:revision>
  <cp:lastPrinted>2011-06-27T15:01:00Z</cp:lastPrinted>
  <dcterms:created xsi:type="dcterms:W3CDTF">2010-02-23T11:06:00Z</dcterms:created>
  <dcterms:modified xsi:type="dcterms:W3CDTF">2011-06-27T15:01:00Z</dcterms:modified>
</cp:coreProperties>
</file>