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031" w:type="dxa"/>
        <w:tblLook w:val="01E0"/>
      </w:tblPr>
      <w:tblGrid>
        <w:gridCol w:w="8188"/>
        <w:gridCol w:w="1843"/>
      </w:tblGrid>
      <w:tr w:rsidR="007E16AB" w:rsidRPr="00CE2A28" w:rsidTr="007E16AB">
        <w:tc>
          <w:tcPr>
            <w:tcW w:w="8188" w:type="dxa"/>
            <w:vAlign w:val="center"/>
          </w:tcPr>
          <w:p w:rsidR="007E16AB" w:rsidRPr="00CE2A28" w:rsidRDefault="007E16AB" w:rsidP="007E16AB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CE2A2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7E16AB" w:rsidRPr="00CE2A28" w:rsidRDefault="004E45DE" w:rsidP="007E16AB">
            <w:pPr>
              <w:spacing w:before="0"/>
              <w:jc w:val="right"/>
              <w:rPr>
                <w:lang w:val="ru-RU"/>
              </w:rPr>
            </w:pPr>
            <w:r w:rsidRPr="004E45DE">
              <w:rPr>
                <w:noProof/>
                <w:lang w:val="ru-RU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igleITU" style="width:66pt;height:74.5pt;visibility:visible;mso-wrap-style:square">
                  <v:imagedata r:id="rId8" o:title="sigleITU"/>
                </v:shape>
              </w:pic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7E16AB" w:rsidRPr="00CE2A28" w:rsidTr="007E16AB">
        <w:trPr>
          <w:cantSplit/>
        </w:trPr>
        <w:tc>
          <w:tcPr>
            <w:tcW w:w="10031" w:type="dxa"/>
          </w:tcPr>
          <w:p w:rsidR="007E16AB" w:rsidRPr="00CE2A28" w:rsidRDefault="007E16AB" w:rsidP="007E16A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E2A2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E16AB" w:rsidRPr="00CE2A28" w:rsidRDefault="007E16AB" w:rsidP="007E16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CE2A28">
              <w:rPr>
                <w:b/>
                <w:sz w:val="18"/>
                <w:lang w:val="ru-RU"/>
              </w:rPr>
              <w:tab/>
            </w:r>
            <w:r w:rsidRPr="00CE2A2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7E16AB" w:rsidRPr="00CE2A28" w:rsidRDefault="007E16AB" w:rsidP="007E16AB">
      <w:pPr>
        <w:tabs>
          <w:tab w:val="left" w:pos="7513"/>
        </w:tabs>
        <w:spacing w:before="0"/>
        <w:rPr>
          <w:lang w:val="ru-RU"/>
        </w:rPr>
      </w:pPr>
    </w:p>
    <w:p w:rsidR="007E16AB" w:rsidRPr="00CE2A28" w:rsidRDefault="007E16AB" w:rsidP="007E16AB">
      <w:pPr>
        <w:tabs>
          <w:tab w:val="left" w:pos="7513"/>
        </w:tabs>
        <w:spacing w:before="0"/>
        <w:rPr>
          <w:lang w:val="ru-RU"/>
        </w:rPr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7E16AB" w:rsidRPr="00CE2A28" w:rsidTr="000477B2">
        <w:trPr>
          <w:cantSplit/>
        </w:trPr>
        <w:tc>
          <w:tcPr>
            <w:tcW w:w="3085" w:type="dxa"/>
          </w:tcPr>
          <w:p w:rsidR="007E16AB" w:rsidRPr="00CE2A28" w:rsidRDefault="007E16AB" w:rsidP="007E16AB">
            <w:pPr>
              <w:jc w:val="center"/>
              <w:rPr>
                <w:b/>
                <w:bCs/>
                <w:lang w:val="ru-RU"/>
              </w:rPr>
            </w:pPr>
            <w:r w:rsidRPr="00CE2A28">
              <w:rPr>
                <w:lang w:val="ru-RU"/>
              </w:rPr>
              <w:t>Административный циркуляр</w:t>
            </w:r>
            <w:r w:rsidRPr="00CE2A28">
              <w:rPr>
                <w:lang w:val="ru-RU"/>
              </w:rPr>
              <w:br/>
            </w:r>
            <w:bookmarkStart w:id="0" w:name="dnum"/>
            <w:bookmarkEnd w:id="0"/>
            <w:r w:rsidRPr="00CE2A28">
              <w:rPr>
                <w:b/>
                <w:bCs/>
                <w:lang w:val="ru-RU"/>
              </w:rPr>
              <w:t>CA/194</w:t>
            </w:r>
          </w:p>
        </w:tc>
        <w:tc>
          <w:tcPr>
            <w:tcW w:w="6935" w:type="dxa"/>
          </w:tcPr>
          <w:p w:rsidR="007E16AB" w:rsidRPr="00CE2A28" w:rsidRDefault="007E16AB" w:rsidP="007E16AB">
            <w:pPr>
              <w:jc w:val="right"/>
              <w:rPr>
                <w:lang w:val="ru-RU"/>
              </w:rPr>
            </w:pPr>
            <w:bookmarkStart w:id="1" w:name="ddate"/>
            <w:bookmarkEnd w:id="1"/>
            <w:r w:rsidRPr="00CE2A28">
              <w:rPr>
                <w:lang w:val="ru-RU"/>
              </w:rPr>
              <w:t>17 декабря 2010 года</w:t>
            </w:r>
          </w:p>
        </w:tc>
      </w:tr>
    </w:tbl>
    <w:p w:rsidR="007E16AB" w:rsidRPr="00CE2A28" w:rsidRDefault="007E16AB" w:rsidP="007E16AB">
      <w:pPr>
        <w:pStyle w:val="TabletitleBR"/>
        <w:rPr>
          <w:lang w:val="ru-RU"/>
        </w:rPr>
      </w:pPr>
      <w:r w:rsidRPr="00CE2A28">
        <w:rPr>
          <w:lang w:val="ru-RU"/>
        </w:rPr>
        <w:t>Администрациям Государств – Членов МСЭ и Членам Сектора радиосвязи</w:t>
      </w:r>
    </w:p>
    <w:p w:rsidR="007E16AB" w:rsidRPr="00CE2A28" w:rsidRDefault="007E16AB" w:rsidP="00493A10">
      <w:pPr>
        <w:ind w:left="1191" w:hanging="1191"/>
        <w:rPr>
          <w:b/>
          <w:bCs/>
          <w:lang w:val="ru-RU"/>
        </w:rPr>
      </w:pPr>
      <w:r w:rsidRPr="00CE2A28">
        <w:rPr>
          <w:b/>
          <w:bCs/>
          <w:lang w:val="ru-RU"/>
        </w:rPr>
        <w:t>Предмет</w:t>
      </w:r>
      <w:r w:rsidRPr="00CE2A28">
        <w:rPr>
          <w:lang w:val="ru-RU"/>
        </w:rPr>
        <w:t>:</w:t>
      </w:r>
      <w:r w:rsidRPr="00CE2A28">
        <w:rPr>
          <w:lang w:val="ru-RU"/>
        </w:rPr>
        <w:tab/>
        <w:t xml:space="preserve">Восемнадцатое собрание </w:t>
      </w:r>
      <w:r w:rsidR="00E63D2A" w:rsidRPr="00CE2A28">
        <w:rPr>
          <w:lang w:val="ru-RU"/>
        </w:rPr>
        <w:t xml:space="preserve">Консультативной </w:t>
      </w:r>
      <w:r w:rsidRPr="00CE2A28">
        <w:rPr>
          <w:lang w:val="ru-RU"/>
        </w:rPr>
        <w:t>группы по радиосвязи</w:t>
      </w:r>
      <w:r w:rsidRPr="00CE2A28">
        <w:rPr>
          <w:lang w:val="ru-RU"/>
        </w:rPr>
        <w:br/>
        <w:t>Женева, 8−10 июня 2011</w:t>
      </w:r>
      <w:r w:rsidR="00493A10" w:rsidRPr="00CE2A28">
        <w:rPr>
          <w:lang w:val="ru-RU"/>
        </w:rPr>
        <w:t> </w:t>
      </w:r>
      <w:r w:rsidRPr="00CE2A28">
        <w:rPr>
          <w:lang w:val="ru-RU"/>
        </w:rPr>
        <w:t>года</w:t>
      </w:r>
    </w:p>
    <w:p w:rsidR="00B87E04" w:rsidRPr="00CE2A28" w:rsidRDefault="00B87E04" w:rsidP="0094004D">
      <w:pPr>
        <w:rPr>
          <w:lang w:val="ru-RU"/>
        </w:rPr>
      </w:pPr>
    </w:p>
    <w:p w:rsidR="007E16AB" w:rsidRPr="00CE2A28" w:rsidRDefault="00650604" w:rsidP="00493A10">
      <w:pPr>
        <w:pStyle w:val="Normalaftertitle"/>
        <w:rPr>
          <w:lang w:val="ru-RU"/>
        </w:rPr>
      </w:pPr>
      <w:bookmarkStart w:id="2" w:name="dletter"/>
      <w:bookmarkEnd w:id="2"/>
      <w:r w:rsidRPr="00CE2A28">
        <w:rPr>
          <w:lang w:val="ru-RU"/>
        </w:rPr>
        <w:t>1</w:t>
      </w:r>
      <w:r w:rsidRPr="00CE2A28">
        <w:rPr>
          <w:lang w:val="ru-RU"/>
        </w:rPr>
        <w:tab/>
      </w:r>
      <w:r w:rsidR="00F91818" w:rsidRPr="00CE2A28">
        <w:rPr>
          <w:lang w:val="ru-RU"/>
        </w:rPr>
        <w:t>Восемнадцатое собрание Консультативной группы по радиосвязи (КГР) состоится в штаб-квартире МСЭ в Женеве с</w:t>
      </w:r>
      <w:r w:rsidRPr="00CE2A28">
        <w:rPr>
          <w:lang w:val="ru-RU"/>
        </w:rPr>
        <w:t xml:space="preserve"> </w:t>
      </w:r>
      <w:r w:rsidR="00E8791F" w:rsidRPr="00CE2A28">
        <w:rPr>
          <w:lang w:val="ru-RU"/>
        </w:rPr>
        <w:t>8</w:t>
      </w:r>
      <w:r w:rsidR="00F91818" w:rsidRPr="00CE2A28">
        <w:rPr>
          <w:lang w:val="ru-RU"/>
        </w:rPr>
        <w:t xml:space="preserve"> по </w:t>
      </w:r>
      <w:r w:rsidR="00E8791F" w:rsidRPr="00CE2A28">
        <w:rPr>
          <w:lang w:val="ru-RU"/>
        </w:rPr>
        <w:t>10</w:t>
      </w:r>
      <w:r w:rsidR="00493A10" w:rsidRPr="00CE2A28">
        <w:rPr>
          <w:lang w:val="ru-RU"/>
        </w:rPr>
        <w:t> </w:t>
      </w:r>
      <w:r w:rsidR="00F91818" w:rsidRPr="00CE2A28">
        <w:rPr>
          <w:lang w:val="ru-RU"/>
        </w:rPr>
        <w:t>июня</w:t>
      </w:r>
      <w:r w:rsidR="00E8791F" w:rsidRPr="00CE2A28">
        <w:rPr>
          <w:lang w:val="ru-RU"/>
        </w:rPr>
        <w:t xml:space="preserve"> </w:t>
      </w:r>
      <w:r w:rsidRPr="00CE2A28">
        <w:rPr>
          <w:lang w:val="ru-RU"/>
        </w:rPr>
        <w:t>20</w:t>
      </w:r>
      <w:r w:rsidR="001F2BFB" w:rsidRPr="00CE2A28">
        <w:rPr>
          <w:lang w:val="ru-RU"/>
        </w:rPr>
        <w:t>1</w:t>
      </w:r>
      <w:r w:rsidR="00E8791F" w:rsidRPr="00CE2A28">
        <w:rPr>
          <w:lang w:val="ru-RU"/>
        </w:rPr>
        <w:t>1</w:t>
      </w:r>
      <w:r w:rsidR="00493A10" w:rsidRPr="00CE2A28">
        <w:rPr>
          <w:lang w:val="ru-RU"/>
        </w:rPr>
        <w:t> </w:t>
      </w:r>
      <w:r w:rsidR="00F91818" w:rsidRPr="00CE2A28">
        <w:rPr>
          <w:lang w:val="ru-RU"/>
        </w:rPr>
        <w:t>года</w:t>
      </w:r>
      <w:r w:rsidR="000477B2" w:rsidRPr="00CE2A28">
        <w:rPr>
          <w:lang w:val="ru-RU"/>
        </w:rPr>
        <w:t xml:space="preserve"> включительно</w:t>
      </w:r>
      <w:r w:rsidR="00F91818" w:rsidRPr="00CE2A28">
        <w:rPr>
          <w:lang w:val="ru-RU"/>
        </w:rPr>
        <w:t>. Как указано в Статье</w:t>
      </w:r>
      <w:r w:rsidRPr="00CE2A28">
        <w:rPr>
          <w:lang w:val="ru-RU"/>
        </w:rPr>
        <w:t xml:space="preserve"> 11A </w:t>
      </w:r>
      <w:r w:rsidR="00F91818" w:rsidRPr="00CE2A28">
        <w:rPr>
          <w:lang w:val="ru-RU"/>
        </w:rPr>
        <w:t>Конвенции МСЭ, КГР открыта для представителей администраций Государств-Членов и представителей Членов Сектора, а также для председателей исследовательских комиссий и других групп. К основным обязанностям КГР относится, среди прочего, рассмотрение приоритетов, программ, действий, финансовых и стратегических вопросов, касающихся ассамблей радиосвязи, исследовательских комиссий и подготовки конференций радиосвязи, а также любые конкретные вопросы, порученные ей какой-либо конференцией Союза, ассамблеей радиосвязи или Советом. КГР рекомендует меры по укреплению сотрудничества и координации с другими органами по стандартизации, с Сектором стандартизации электросвязи, с Сектором развития электросвязи и с Генеральным секретариатом</w:t>
      </w:r>
      <w:r w:rsidRPr="00CE2A28">
        <w:rPr>
          <w:lang w:val="ru-RU"/>
        </w:rPr>
        <w:t xml:space="preserve">. </w:t>
      </w:r>
    </w:p>
    <w:p w:rsidR="00650604" w:rsidRPr="00CE2A28" w:rsidRDefault="00650604" w:rsidP="00F91818">
      <w:pPr>
        <w:rPr>
          <w:lang w:val="ru-RU"/>
        </w:rPr>
      </w:pPr>
      <w:r w:rsidRPr="00CE2A28">
        <w:rPr>
          <w:lang w:val="ru-RU"/>
        </w:rPr>
        <w:t>2</w:t>
      </w:r>
      <w:r w:rsidRPr="00CE2A28">
        <w:rPr>
          <w:lang w:val="ru-RU"/>
        </w:rPr>
        <w:tab/>
      </w:r>
      <w:r w:rsidR="00F91818" w:rsidRPr="00CE2A28">
        <w:rPr>
          <w:lang w:val="ru-RU"/>
        </w:rPr>
        <w:t>Проект повестки</w:t>
      </w:r>
      <w:r w:rsidR="000477B2" w:rsidRPr="00CE2A28">
        <w:rPr>
          <w:lang w:val="ru-RU"/>
        </w:rPr>
        <w:t xml:space="preserve"> дня собрания, подготовленный п</w:t>
      </w:r>
      <w:r w:rsidR="00F91818" w:rsidRPr="00CE2A28">
        <w:rPr>
          <w:lang w:val="ru-RU"/>
        </w:rPr>
        <w:t xml:space="preserve">о согласованию с </w:t>
      </w:r>
      <w:r w:rsidR="000477B2" w:rsidRPr="00CE2A28">
        <w:rPr>
          <w:lang w:val="ru-RU"/>
        </w:rPr>
        <w:t xml:space="preserve">председателем </w:t>
      </w:r>
      <w:r w:rsidR="00F91818" w:rsidRPr="00CE2A28">
        <w:rPr>
          <w:lang w:val="ru-RU"/>
        </w:rPr>
        <w:t xml:space="preserve">КГР, приводится в </w:t>
      </w:r>
      <w:r w:rsidR="00F91818" w:rsidRPr="00CE2A28">
        <w:rPr>
          <w:b/>
          <w:bCs/>
          <w:lang w:val="ru-RU"/>
        </w:rPr>
        <w:t>Приложении</w:t>
      </w:r>
      <w:r w:rsidRPr="00CE2A28">
        <w:rPr>
          <w:b/>
          <w:lang w:val="ru-RU"/>
        </w:rPr>
        <w:t> 1</w:t>
      </w:r>
      <w:r w:rsidR="003F1B2E" w:rsidRPr="00CE2A28">
        <w:rPr>
          <w:lang w:val="ru-RU"/>
        </w:rPr>
        <w:t>.</w:t>
      </w:r>
    </w:p>
    <w:p w:rsidR="00650604" w:rsidRPr="00CE2A28" w:rsidRDefault="00650604" w:rsidP="00F91818">
      <w:pPr>
        <w:rPr>
          <w:lang w:val="ru-RU"/>
        </w:rPr>
      </w:pPr>
      <w:r w:rsidRPr="00CE2A28">
        <w:rPr>
          <w:lang w:val="ru-RU"/>
        </w:rPr>
        <w:t>3</w:t>
      </w:r>
      <w:r w:rsidRPr="00CE2A28">
        <w:rPr>
          <w:lang w:val="ru-RU"/>
        </w:rPr>
        <w:tab/>
      </w:r>
      <w:r w:rsidR="00F91818" w:rsidRPr="00CE2A28">
        <w:rPr>
          <w:lang w:val="ru-RU"/>
        </w:rPr>
        <w:t>Хотел бы воспользоваться этим случаем и предложить вам представить вклады по соответствующим пунктам повестки дня.</w:t>
      </w:r>
    </w:p>
    <w:p w:rsidR="007E16AB" w:rsidRPr="00CE2A28" w:rsidRDefault="00650604" w:rsidP="000477B2">
      <w:pPr>
        <w:rPr>
          <w:color w:val="000000"/>
          <w:szCs w:val="24"/>
          <w:lang w:val="ru-RU"/>
        </w:rPr>
      </w:pPr>
      <w:r w:rsidRPr="00CE2A28">
        <w:rPr>
          <w:lang w:val="ru-RU"/>
        </w:rPr>
        <w:t>4</w:t>
      </w:r>
      <w:r w:rsidRPr="00CE2A28">
        <w:rPr>
          <w:lang w:val="ru-RU"/>
        </w:rPr>
        <w:tab/>
      </w:r>
      <w:r w:rsidR="00F91818" w:rsidRPr="00CE2A28">
        <w:rPr>
          <w:lang w:val="ru-RU"/>
        </w:rPr>
        <w:t>Вклады следует направлять Директору Бюро радиосвязи (БР) в электронной форме по адресу:</w:t>
      </w:r>
      <w:r w:rsidRPr="00CE2A28">
        <w:rPr>
          <w:lang w:val="ru-RU"/>
        </w:rPr>
        <w:t xml:space="preserve"> </w:t>
      </w:r>
      <w:hyperlink r:id="rId9" w:history="1">
        <w:r w:rsidRPr="00CE2A28">
          <w:rPr>
            <w:rStyle w:val="Hyperlink"/>
            <w:lang w:val="ru-RU"/>
          </w:rPr>
          <w:t>brrag@itu.int</w:t>
        </w:r>
      </w:hyperlink>
      <w:r w:rsidRPr="00CE2A28">
        <w:rPr>
          <w:lang w:val="ru-RU"/>
        </w:rPr>
        <w:t xml:space="preserve">, </w:t>
      </w:r>
      <w:r w:rsidR="00F91818" w:rsidRPr="00CE2A28">
        <w:rPr>
          <w:lang w:val="ru-RU"/>
        </w:rPr>
        <w:t xml:space="preserve">что ускорит их размещение в веб-сети. Вклады должны поступить в БР </w:t>
      </w:r>
      <w:r w:rsidR="00F91818" w:rsidRPr="00CE2A28">
        <w:rPr>
          <w:b/>
          <w:i/>
          <w:u w:val="single"/>
          <w:lang w:val="ru-RU"/>
        </w:rPr>
        <w:t>не</w:t>
      </w:r>
      <w:r w:rsidR="00493A10" w:rsidRPr="00CE2A28">
        <w:rPr>
          <w:b/>
          <w:i/>
          <w:u w:val="single"/>
          <w:lang w:val="ru-RU"/>
        </w:rPr>
        <w:t> </w:t>
      </w:r>
      <w:r w:rsidR="00F91818" w:rsidRPr="00CE2A28">
        <w:rPr>
          <w:b/>
          <w:i/>
          <w:u w:val="single"/>
          <w:lang w:val="ru-RU"/>
        </w:rPr>
        <w:t>позднее 8</w:t>
      </w:r>
      <w:r w:rsidR="00493A10" w:rsidRPr="00CE2A28">
        <w:rPr>
          <w:b/>
          <w:i/>
          <w:u w:val="single"/>
          <w:lang w:val="ru-RU"/>
        </w:rPr>
        <w:t> </w:t>
      </w:r>
      <w:r w:rsidR="00F91818" w:rsidRPr="00CE2A28">
        <w:rPr>
          <w:b/>
          <w:i/>
          <w:u w:val="single"/>
          <w:lang w:val="ru-RU"/>
        </w:rPr>
        <w:t xml:space="preserve">апреля </w:t>
      </w:r>
      <w:r w:rsidRPr="00CE2A28">
        <w:rPr>
          <w:b/>
          <w:i/>
          <w:u w:val="single"/>
          <w:lang w:val="ru-RU"/>
        </w:rPr>
        <w:t>20</w:t>
      </w:r>
      <w:r w:rsidR="00E8791F" w:rsidRPr="00CE2A28">
        <w:rPr>
          <w:b/>
          <w:i/>
          <w:u w:val="single"/>
          <w:lang w:val="ru-RU"/>
        </w:rPr>
        <w:t>11</w:t>
      </w:r>
      <w:r w:rsidR="00493A10" w:rsidRPr="00CE2A28">
        <w:rPr>
          <w:b/>
          <w:i/>
          <w:u w:val="single"/>
          <w:lang w:val="ru-RU"/>
        </w:rPr>
        <w:t> </w:t>
      </w:r>
      <w:r w:rsidR="00F91818" w:rsidRPr="00CE2A28">
        <w:rPr>
          <w:b/>
          <w:i/>
          <w:u w:val="single"/>
          <w:lang w:val="ru-RU"/>
        </w:rPr>
        <w:t>года</w:t>
      </w:r>
      <w:r w:rsidRPr="00CE2A28">
        <w:rPr>
          <w:bCs/>
          <w:iCs/>
          <w:lang w:val="ru-RU"/>
        </w:rPr>
        <w:t xml:space="preserve"> </w:t>
      </w:r>
      <w:r w:rsidR="00F91818" w:rsidRPr="00CE2A28">
        <w:rPr>
          <w:bCs/>
          <w:iCs/>
          <w:lang w:val="ru-RU"/>
        </w:rPr>
        <w:t>с учетом необходимости обеспечения документов на шести языках. Вклады, полученные Директором после указанной даты, будут опубликованы только на языке оригинала. Копи</w:t>
      </w:r>
      <w:r w:rsidR="000477B2" w:rsidRPr="00CE2A28">
        <w:rPr>
          <w:bCs/>
          <w:iCs/>
          <w:lang w:val="ru-RU"/>
        </w:rPr>
        <w:t>я</w:t>
      </w:r>
      <w:r w:rsidR="00F91818" w:rsidRPr="00CE2A28">
        <w:rPr>
          <w:bCs/>
          <w:iCs/>
          <w:lang w:val="ru-RU"/>
        </w:rPr>
        <w:t xml:space="preserve"> каждого вклада также должна быть направлена </w:t>
      </w:r>
      <w:r w:rsidR="000477B2" w:rsidRPr="00CE2A28">
        <w:rPr>
          <w:bCs/>
          <w:iCs/>
          <w:lang w:val="ru-RU"/>
        </w:rPr>
        <w:t xml:space="preserve">председателю </w:t>
      </w:r>
      <w:r w:rsidR="00F91818" w:rsidRPr="00CE2A28">
        <w:rPr>
          <w:bCs/>
          <w:iCs/>
          <w:lang w:val="ru-RU"/>
        </w:rPr>
        <w:t xml:space="preserve">и заместителям </w:t>
      </w:r>
      <w:r w:rsidR="000477B2" w:rsidRPr="00CE2A28">
        <w:rPr>
          <w:bCs/>
          <w:iCs/>
          <w:lang w:val="ru-RU"/>
        </w:rPr>
        <w:t xml:space="preserve">председателя </w:t>
      </w:r>
      <w:r w:rsidR="00F91818" w:rsidRPr="00CE2A28">
        <w:rPr>
          <w:bCs/>
          <w:iCs/>
          <w:lang w:val="ru-RU"/>
        </w:rPr>
        <w:t xml:space="preserve">КГР по адресам, указанным в </w:t>
      </w:r>
      <w:r w:rsidR="00F91818" w:rsidRPr="00CE2A28">
        <w:rPr>
          <w:b/>
          <w:iCs/>
          <w:lang w:val="ru-RU"/>
        </w:rPr>
        <w:t>Приложении</w:t>
      </w:r>
      <w:r w:rsidRPr="00CE2A28">
        <w:rPr>
          <w:b/>
          <w:lang w:val="ru-RU"/>
        </w:rPr>
        <w:t> 2</w:t>
      </w:r>
      <w:r w:rsidRPr="00CE2A28">
        <w:rPr>
          <w:lang w:val="ru-RU"/>
        </w:rPr>
        <w:t>.</w:t>
      </w:r>
    </w:p>
    <w:p w:rsidR="00F91818" w:rsidRPr="00CE2A28" w:rsidRDefault="004D59FB" w:rsidP="00CE2A28">
      <w:pPr>
        <w:rPr>
          <w:lang w:val="ru-RU"/>
        </w:rPr>
      </w:pPr>
      <w:r w:rsidRPr="00CE2A28">
        <w:rPr>
          <w:color w:val="000000"/>
          <w:lang w:val="ru-RU"/>
        </w:rPr>
        <w:t>5</w:t>
      </w:r>
      <w:r w:rsidRPr="00CE2A28">
        <w:rPr>
          <w:color w:val="000000"/>
          <w:lang w:val="ru-RU"/>
        </w:rPr>
        <w:tab/>
      </w:r>
      <w:r w:rsidR="00F91818" w:rsidRPr="00CE2A28">
        <w:rPr>
          <w:color w:val="000000"/>
          <w:lang w:val="ru-RU"/>
        </w:rPr>
        <w:t xml:space="preserve">Открытие собрания КГР состоится в 10 час. 00 мин. </w:t>
      </w:r>
      <w:r w:rsidR="00E8791F" w:rsidRPr="00CE2A28">
        <w:rPr>
          <w:color w:val="000000"/>
          <w:lang w:val="ru-RU"/>
        </w:rPr>
        <w:t>8</w:t>
      </w:r>
      <w:r w:rsidR="00F91818" w:rsidRPr="00CE2A28">
        <w:rPr>
          <w:color w:val="000000"/>
          <w:lang w:val="ru-RU"/>
        </w:rPr>
        <w:t> ию</w:t>
      </w:r>
      <w:r w:rsidR="00CE2A28" w:rsidRPr="00CE2A28">
        <w:rPr>
          <w:color w:val="000000"/>
          <w:lang w:val="ru-RU"/>
        </w:rPr>
        <w:t>н</w:t>
      </w:r>
      <w:r w:rsidR="00F91818" w:rsidRPr="00CE2A28">
        <w:rPr>
          <w:color w:val="000000"/>
          <w:lang w:val="ru-RU"/>
        </w:rPr>
        <w:t>я</w:t>
      </w:r>
      <w:r w:rsidRPr="00CE2A28">
        <w:rPr>
          <w:color w:val="000000"/>
          <w:lang w:val="ru-RU"/>
        </w:rPr>
        <w:t xml:space="preserve"> 20</w:t>
      </w:r>
      <w:r w:rsidR="001F232C" w:rsidRPr="00CE2A28">
        <w:rPr>
          <w:color w:val="000000"/>
          <w:lang w:val="ru-RU"/>
        </w:rPr>
        <w:t>1</w:t>
      </w:r>
      <w:r w:rsidR="00E8791F" w:rsidRPr="00CE2A28">
        <w:rPr>
          <w:color w:val="000000"/>
          <w:lang w:val="ru-RU"/>
        </w:rPr>
        <w:t>1</w:t>
      </w:r>
      <w:r w:rsidR="00F91818" w:rsidRPr="00CE2A28">
        <w:rPr>
          <w:color w:val="000000"/>
          <w:lang w:val="ru-RU"/>
        </w:rPr>
        <w:t> </w:t>
      </w:r>
      <w:r w:rsidR="00F91818" w:rsidRPr="00CE2A28">
        <w:rPr>
          <w:lang w:val="ru-RU"/>
        </w:rPr>
        <w:t xml:space="preserve">года в </w:t>
      </w:r>
      <w:r w:rsidR="00E63D2A" w:rsidRPr="00CE2A28">
        <w:rPr>
          <w:lang w:val="ru-RU"/>
        </w:rPr>
        <w:t xml:space="preserve">Зале </w:t>
      </w:r>
      <w:r w:rsidR="00E91A20" w:rsidRPr="00CE2A28">
        <w:rPr>
          <w:lang w:val="ru-RU"/>
        </w:rPr>
        <w:t xml:space="preserve">B </w:t>
      </w:r>
      <w:r w:rsidRPr="00CE2A28">
        <w:rPr>
          <w:lang w:val="ru-RU"/>
        </w:rPr>
        <w:t>(</w:t>
      </w:r>
      <w:r w:rsidR="00F91818" w:rsidRPr="00CE2A28">
        <w:rPr>
          <w:lang w:val="ru-RU"/>
        </w:rPr>
        <w:t>второй цокольный этаж здания МСЭ "Башня"</w:t>
      </w:r>
      <w:r w:rsidRPr="00CE2A28">
        <w:rPr>
          <w:color w:val="000000"/>
          <w:lang w:val="ru-RU"/>
        </w:rPr>
        <w:t>)</w:t>
      </w:r>
      <w:r w:rsidR="00F91818" w:rsidRPr="00CE2A28">
        <w:rPr>
          <w:color w:val="000000"/>
          <w:lang w:val="ru-RU"/>
        </w:rPr>
        <w:t>, а регистрация начнется в 08 час. 30 мин. 8 июня 2011 года при входе в здание</w:t>
      </w:r>
      <w:r w:rsidRPr="00CE2A28">
        <w:rPr>
          <w:color w:val="000000"/>
          <w:lang w:val="ru-RU"/>
        </w:rPr>
        <w:t xml:space="preserve"> </w:t>
      </w:r>
      <w:r w:rsidR="00F91818" w:rsidRPr="00CE2A28">
        <w:rPr>
          <w:lang w:val="ru-RU"/>
        </w:rPr>
        <w:t>"Монбрийан"</w:t>
      </w:r>
      <w:r w:rsidRPr="00CE2A28">
        <w:rPr>
          <w:color w:val="000000"/>
          <w:lang w:val="ru-RU"/>
        </w:rPr>
        <w:t xml:space="preserve">. </w:t>
      </w:r>
      <w:r w:rsidR="00F91818" w:rsidRPr="00CE2A28">
        <w:rPr>
          <w:color w:val="000000"/>
          <w:lang w:val="ru-RU"/>
        </w:rPr>
        <w:t>Собрание КГР завершит свою работу в 17 час. 00 мин. 10 июня 2011 года</w:t>
      </w:r>
      <w:r w:rsidRPr="00CE2A28">
        <w:rPr>
          <w:lang w:val="ru-RU"/>
        </w:rPr>
        <w:t>.</w:t>
      </w:r>
    </w:p>
    <w:p w:rsidR="00650604" w:rsidRPr="00CE2A28" w:rsidRDefault="0094004D" w:rsidP="00493A10">
      <w:pPr>
        <w:rPr>
          <w:lang w:val="ru-RU"/>
        </w:rPr>
      </w:pPr>
      <w:r w:rsidRPr="00CE2A28">
        <w:rPr>
          <w:lang w:val="ru-RU"/>
        </w:rPr>
        <w:br w:type="page"/>
      </w:r>
      <w:r w:rsidR="00650604" w:rsidRPr="00CE2A28">
        <w:rPr>
          <w:lang w:val="ru-RU"/>
        </w:rPr>
        <w:lastRenderedPageBreak/>
        <w:t>6</w:t>
      </w:r>
      <w:r w:rsidR="00650604" w:rsidRPr="00CE2A28">
        <w:rPr>
          <w:lang w:val="ru-RU"/>
        </w:rPr>
        <w:tab/>
      </w:r>
      <w:r w:rsidR="00493A10" w:rsidRPr="00CE2A28">
        <w:rPr>
          <w:lang w:val="ru-RU"/>
        </w:rPr>
        <w:t>Транспортные расходы и расходы по пребыванию участников в Женеве несут соответствующие администрации/организации. С рядом гостиниц в Женеве и близлежащих районах достигнута договоренность о предоставлении льготных тарифов для делегатов, принимающих участие в работе конференций и собраний МСЭ. С информацией о перечне этих гостиниц, а также о процедуре бронирования номеров можно ознакомиться на веб-сайте МСЭ (см. </w:t>
      </w:r>
      <w:r w:rsidR="004E45DE">
        <w:fldChar w:fldCharType="begin"/>
      </w:r>
      <w:r w:rsidR="004E45DE">
        <w:instrText>HYPERLINK</w:instrText>
      </w:r>
      <w:r w:rsidR="004E45DE" w:rsidRPr="00006460">
        <w:rPr>
          <w:lang w:val="ru-RU"/>
        </w:rPr>
        <w:instrText xml:space="preserve"> "</w:instrText>
      </w:r>
      <w:r w:rsidR="004E45DE">
        <w:instrText>http</w:instrText>
      </w:r>
      <w:r w:rsidR="004E45DE" w:rsidRPr="00006460">
        <w:rPr>
          <w:lang w:val="ru-RU"/>
        </w:rPr>
        <w:instrText>://</w:instrText>
      </w:r>
      <w:r w:rsidR="004E45DE">
        <w:instrText>www</w:instrText>
      </w:r>
      <w:r w:rsidR="004E45DE" w:rsidRPr="00006460">
        <w:rPr>
          <w:lang w:val="ru-RU"/>
        </w:rPr>
        <w:instrText>.</w:instrText>
      </w:r>
      <w:r w:rsidR="004E45DE">
        <w:instrText>itu</w:instrText>
      </w:r>
      <w:r w:rsidR="004E45DE" w:rsidRPr="00006460">
        <w:rPr>
          <w:lang w:val="ru-RU"/>
        </w:rPr>
        <w:instrText>.</w:instrText>
      </w:r>
      <w:r w:rsidR="004E45DE">
        <w:instrText>int</w:instrText>
      </w:r>
      <w:r w:rsidR="004E45DE" w:rsidRPr="00006460">
        <w:rPr>
          <w:lang w:val="ru-RU"/>
        </w:rPr>
        <w:instrText>/</w:instrText>
      </w:r>
      <w:r w:rsidR="004E45DE">
        <w:instrText>travel</w:instrText>
      </w:r>
      <w:r w:rsidR="004E45DE" w:rsidRPr="00006460">
        <w:rPr>
          <w:lang w:val="ru-RU"/>
        </w:rPr>
        <w:instrText>/</w:instrText>
      </w:r>
      <w:r w:rsidR="004E45DE">
        <w:instrText>index</w:instrText>
      </w:r>
      <w:r w:rsidR="004E45DE" w:rsidRPr="00006460">
        <w:rPr>
          <w:lang w:val="ru-RU"/>
        </w:rPr>
        <w:instrText>.</w:instrText>
      </w:r>
      <w:r w:rsidR="004E45DE">
        <w:instrText>html</w:instrText>
      </w:r>
      <w:r w:rsidR="004E45DE" w:rsidRPr="00006460">
        <w:rPr>
          <w:lang w:val="ru-RU"/>
        </w:rPr>
        <w:instrText>"</w:instrText>
      </w:r>
      <w:r w:rsidR="004E45DE">
        <w:fldChar w:fldCharType="separate"/>
      </w:r>
      <w:r w:rsidR="00650604" w:rsidRPr="00CE2A28">
        <w:rPr>
          <w:rStyle w:val="Hyperlink"/>
          <w:lang w:val="ru-RU"/>
        </w:rPr>
        <w:t>http://www.itu.int/travel/index.html</w:t>
      </w:r>
      <w:r w:rsidR="004E45DE">
        <w:fldChar w:fldCharType="end"/>
      </w:r>
      <w:r w:rsidR="00650604" w:rsidRPr="00CE2A28">
        <w:rPr>
          <w:lang w:val="ru-RU"/>
        </w:rPr>
        <w:t xml:space="preserve">). </w:t>
      </w:r>
      <w:r w:rsidR="00493A10" w:rsidRPr="00CE2A28">
        <w:rPr>
          <w:lang w:val="ru-RU"/>
        </w:rPr>
        <w:t xml:space="preserve">Делегатам следует бронировать номера от своего имени, не обращаясь к услугам туроператоров или авиакомпаний. </w:t>
      </w:r>
      <w:r w:rsidR="000477B2" w:rsidRPr="00CE2A28">
        <w:rPr>
          <w:lang w:val="ru-RU"/>
        </w:rPr>
        <w:t xml:space="preserve">Форма </w:t>
      </w:r>
      <w:r w:rsidR="00493A10" w:rsidRPr="00CE2A28">
        <w:rPr>
          <w:lang w:val="ru-RU"/>
        </w:rPr>
        <w:t>бронирования, которая должна быть направлена по почте либо по факсу</w:t>
      </w:r>
      <w:r w:rsidR="00650604" w:rsidRPr="00CE2A28">
        <w:rPr>
          <w:lang w:val="ru-RU"/>
        </w:rPr>
        <w:t xml:space="preserve"> </w:t>
      </w:r>
      <w:r w:rsidR="00493A10" w:rsidRPr="00CE2A28">
        <w:rPr>
          <w:u w:val="single"/>
          <w:lang w:val="ru-RU"/>
        </w:rPr>
        <w:t>непосредственно в гостиницу</w:t>
      </w:r>
      <w:r w:rsidR="00493A10" w:rsidRPr="00CE2A28">
        <w:rPr>
          <w:lang w:val="ru-RU"/>
        </w:rPr>
        <w:t>, прилагается</w:t>
      </w:r>
      <w:r w:rsidR="00650604" w:rsidRPr="00CE2A28">
        <w:rPr>
          <w:lang w:val="ru-RU"/>
        </w:rPr>
        <w:t xml:space="preserve"> (</w:t>
      </w:r>
      <w:r w:rsidR="00493A10" w:rsidRPr="00CE2A28">
        <w:rPr>
          <w:b/>
          <w:bCs/>
          <w:lang w:val="ru-RU"/>
        </w:rPr>
        <w:t>Приложение</w:t>
      </w:r>
      <w:r w:rsidR="00A60D72" w:rsidRPr="00CE2A28">
        <w:rPr>
          <w:b/>
          <w:bCs/>
          <w:lang w:val="ru-RU"/>
        </w:rPr>
        <w:t> </w:t>
      </w:r>
      <w:r w:rsidR="00650604" w:rsidRPr="00CE2A28">
        <w:rPr>
          <w:b/>
          <w:bCs/>
          <w:lang w:val="ru-RU"/>
        </w:rPr>
        <w:t>3</w:t>
      </w:r>
      <w:r w:rsidR="00650604" w:rsidRPr="00CE2A28">
        <w:rPr>
          <w:lang w:val="ru-RU"/>
        </w:rPr>
        <w:t>).</w:t>
      </w:r>
    </w:p>
    <w:p w:rsidR="007E16AB" w:rsidRPr="00CE2A28" w:rsidRDefault="00FE0019" w:rsidP="000477B2">
      <w:pPr>
        <w:rPr>
          <w:lang w:val="ru-RU"/>
        </w:rPr>
      </w:pPr>
      <w:r w:rsidRPr="00CE2A28">
        <w:rPr>
          <w:lang w:val="ru-RU"/>
        </w:rPr>
        <w:t>7</w:t>
      </w:r>
      <w:r w:rsidR="00650604" w:rsidRPr="00CE2A28">
        <w:rPr>
          <w:lang w:val="ru-RU"/>
        </w:rPr>
        <w:tab/>
      </w:r>
      <w:r w:rsidR="00493A10" w:rsidRPr="00CE2A28">
        <w:rPr>
          <w:lang w:val="ru-RU"/>
        </w:rPr>
        <w:t>Планируется, что регистрация делегатов на КГР будет проводиться исключительно</w:t>
      </w:r>
      <w:r w:rsidR="00650604" w:rsidRPr="00CE2A28">
        <w:rPr>
          <w:lang w:val="ru-RU"/>
        </w:rPr>
        <w:t xml:space="preserve"> </w:t>
      </w:r>
      <w:r w:rsidR="00CE2A28" w:rsidRPr="00CE2A28">
        <w:rPr>
          <w:lang w:val="ru-RU"/>
        </w:rPr>
        <w:t xml:space="preserve">в онлайновой форме. На </w:t>
      </w:r>
      <w:r w:rsidR="00493A10" w:rsidRPr="00CE2A28">
        <w:rPr>
          <w:lang w:val="ru-RU"/>
        </w:rPr>
        <w:t xml:space="preserve">семнадцатое собрание КГР-10 каждому Государству-Члену/Члену Сектора направлялась просьба назначить координатора, ответственного за обработку всех запросов на регистрацию, относящихся </w:t>
      </w:r>
      <w:r w:rsidR="000477B2" w:rsidRPr="00CE2A28">
        <w:rPr>
          <w:lang w:val="ru-RU"/>
        </w:rPr>
        <w:t>к</w:t>
      </w:r>
      <w:r w:rsidR="00493A10" w:rsidRPr="00CE2A28">
        <w:rPr>
          <w:lang w:val="ru-RU"/>
        </w:rPr>
        <w:t xml:space="preserve"> его/ее администрации/организации. Список координаторов, назначенных для этого собрания </w:t>
      </w:r>
      <w:r w:rsidR="00650604" w:rsidRPr="00CE2A28">
        <w:rPr>
          <w:lang w:val="ru-RU"/>
        </w:rPr>
        <w:t>(20</w:t>
      </w:r>
      <w:r w:rsidR="00E27A1B" w:rsidRPr="00CE2A28">
        <w:rPr>
          <w:lang w:val="ru-RU"/>
        </w:rPr>
        <w:t>1</w:t>
      </w:r>
      <w:r w:rsidR="00650604" w:rsidRPr="00CE2A28">
        <w:rPr>
          <w:lang w:val="ru-RU"/>
        </w:rPr>
        <w:t>0</w:t>
      </w:r>
      <w:r w:rsidR="00493A10" w:rsidRPr="00CE2A28">
        <w:rPr>
          <w:lang w:val="ru-RU"/>
        </w:rPr>
        <w:t> г.), будет использова</w:t>
      </w:r>
      <w:r w:rsidR="000477B2" w:rsidRPr="00CE2A28">
        <w:rPr>
          <w:lang w:val="ru-RU"/>
        </w:rPr>
        <w:t>н</w:t>
      </w:r>
      <w:r w:rsidR="00493A10" w:rsidRPr="00CE2A28">
        <w:rPr>
          <w:lang w:val="ru-RU"/>
        </w:rPr>
        <w:t xml:space="preserve"> для восемнадцатого собрания КГР. Имя пользователя, а также идентификационный номер для доступа к онлайновой регистрации будут направлены во вторник, 5 апреля 2011 года</w:t>
      </w:r>
      <w:r w:rsidR="000477B2" w:rsidRPr="00CE2A28">
        <w:rPr>
          <w:lang w:val="ru-RU"/>
        </w:rPr>
        <w:t>,</w:t>
      </w:r>
      <w:r w:rsidR="00493A10" w:rsidRPr="00CE2A28">
        <w:rPr>
          <w:lang w:val="ru-RU"/>
        </w:rPr>
        <w:t xml:space="preserve"> посредством электронных средств. Онлайновая регистрация начнется в среду</w:t>
      </w:r>
      <w:r w:rsidR="003C7DF4" w:rsidRPr="00CE2A28">
        <w:rPr>
          <w:lang w:val="ru-RU"/>
        </w:rPr>
        <w:t>, 27</w:t>
      </w:r>
      <w:r w:rsidR="00493A10" w:rsidRPr="00CE2A28">
        <w:rPr>
          <w:lang w:val="ru-RU"/>
        </w:rPr>
        <w:t> апреля</w:t>
      </w:r>
      <w:r w:rsidR="003C7DF4" w:rsidRPr="00CE2A28">
        <w:rPr>
          <w:lang w:val="ru-RU"/>
        </w:rPr>
        <w:t xml:space="preserve"> </w:t>
      </w:r>
      <w:r w:rsidR="00DA4204" w:rsidRPr="00CE2A28">
        <w:rPr>
          <w:lang w:val="ru-RU"/>
        </w:rPr>
        <w:t>2011</w:t>
      </w:r>
      <w:r w:rsidR="00493A10" w:rsidRPr="00CE2A28">
        <w:rPr>
          <w:lang w:val="ru-RU"/>
        </w:rPr>
        <w:t> года</w:t>
      </w:r>
      <w:r w:rsidR="00650604" w:rsidRPr="00CE2A28">
        <w:rPr>
          <w:lang w:val="ru-RU"/>
        </w:rPr>
        <w:t>.</w:t>
      </w:r>
      <w:r w:rsidR="00493A10" w:rsidRPr="00CE2A28">
        <w:rPr>
          <w:lang w:val="ru-RU"/>
        </w:rPr>
        <w:t xml:space="preserve"> Приложение 4 должно быть заполнено</w:t>
      </w:r>
      <w:r w:rsidR="00650604" w:rsidRPr="00CE2A28">
        <w:rPr>
          <w:lang w:val="ru-RU"/>
        </w:rPr>
        <w:t xml:space="preserve"> </w:t>
      </w:r>
      <w:r w:rsidR="00493A10" w:rsidRPr="00CE2A28">
        <w:rPr>
          <w:b/>
          <w:bCs/>
          <w:u w:val="single"/>
          <w:lang w:val="ru-RU"/>
        </w:rPr>
        <w:t>только</w:t>
      </w:r>
      <w:r w:rsidR="00493A10" w:rsidRPr="00CE2A28">
        <w:rPr>
          <w:lang w:val="ru-RU"/>
        </w:rPr>
        <w:t xml:space="preserve"> в том случае, если</w:t>
      </w:r>
      <w:r w:rsidR="00650604" w:rsidRPr="00CE2A28">
        <w:rPr>
          <w:lang w:val="ru-RU"/>
        </w:rPr>
        <w:t xml:space="preserve"> </w:t>
      </w:r>
      <w:r w:rsidR="002B17BB" w:rsidRPr="00CE2A28">
        <w:rPr>
          <w:lang w:val="ru-RU"/>
        </w:rPr>
        <w:t>то или иное Государство-Член или Член Сектора желает заменить координатора, который в настоящее время указан на веб-странице КГР-11</w:t>
      </w:r>
      <w:r w:rsidR="00A21039" w:rsidRPr="00CE2A28">
        <w:rPr>
          <w:lang w:val="ru-RU"/>
        </w:rPr>
        <w:t xml:space="preserve">. </w:t>
      </w:r>
    </w:p>
    <w:p w:rsidR="001F0D0D" w:rsidRPr="00CE2A28" w:rsidRDefault="00FE0019" w:rsidP="002B17BB">
      <w:pPr>
        <w:rPr>
          <w:lang w:val="ru-RU"/>
        </w:rPr>
      </w:pPr>
      <w:r w:rsidRPr="00CE2A28">
        <w:rPr>
          <w:lang w:val="ru-RU"/>
        </w:rPr>
        <w:t>8</w:t>
      </w:r>
      <w:r w:rsidR="006E67FA" w:rsidRPr="00CE2A28">
        <w:rPr>
          <w:lang w:val="ru-RU"/>
        </w:rPr>
        <w:tab/>
      </w:r>
      <w:r w:rsidR="002B17BB" w:rsidRPr="00CE2A28">
        <w:rPr>
          <w:b/>
          <w:bCs/>
          <w:lang w:val="ru-RU"/>
        </w:rPr>
        <w:t>Необходимость получения визы</w:t>
      </w:r>
    </w:p>
    <w:p w:rsidR="007E16AB" w:rsidRPr="00CE2A28" w:rsidRDefault="002B17BB" w:rsidP="000477B2">
      <w:pPr>
        <w:rPr>
          <w:szCs w:val="24"/>
          <w:lang w:val="ru-RU"/>
        </w:rPr>
      </w:pPr>
      <w:r w:rsidRPr="00CE2A28">
        <w:rPr>
          <w:szCs w:val="24"/>
          <w:lang w:val="ru-RU"/>
        </w:rPr>
        <w:t>Хотели бы напомнить делегатам и участникам о том, что для въезда в Швейцари</w:t>
      </w:r>
      <w:r w:rsidR="003F1B2E" w:rsidRPr="00CE2A28">
        <w:rPr>
          <w:szCs w:val="24"/>
          <w:lang w:val="ru-RU"/>
        </w:rPr>
        <w:t>ю</w:t>
      </w:r>
      <w:r w:rsidRPr="00CE2A28">
        <w:rPr>
          <w:szCs w:val="24"/>
          <w:lang w:val="ru-RU"/>
        </w:rPr>
        <w:t xml:space="preserve"> и пребывания там гражданам некоторых стран необходимо получить визу.</w:t>
      </w:r>
      <w:r w:rsidR="001F0D0D" w:rsidRPr="00CE2A28">
        <w:rPr>
          <w:szCs w:val="24"/>
          <w:lang w:val="ru-RU"/>
        </w:rPr>
        <w:t xml:space="preserve"> </w:t>
      </w:r>
      <w:r w:rsidRPr="00CE2A28">
        <w:rPr>
          <w:b/>
          <w:bCs/>
          <w:szCs w:val="24"/>
          <w:lang w:val="ru-RU"/>
        </w:rPr>
        <w:t>Визу следует запрашивать не менее чем за четыре</w:t>
      </w:r>
      <w:r w:rsidR="001F0D0D" w:rsidRPr="00CE2A28">
        <w:rPr>
          <w:b/>
          <w:bCs/>
          <w:szCs w:val="24"/>
          <w:lang w:val="ru-RU"/>
        </w:rPr>
        <w:t xml:space="preserve"> (</w:t>
      </w:r>
      <w:r w:rsidR="003C7DF4" w:rsidRPr="00CE2A28">
        <w:rPr>
          <w:b/>
          <w:bCs/>
          <w:szCs w:val="24"/>
          <w:lang w:val="ru-RU"/>
        </w:rPr>
        <w:t>4</w:t>
      </w:r>
      <w:r w:rsidR="001F0D0D" w:rsidRPr="00CE2A28">
        <w:rPr>
          <w:b/>
          <w:bCs/>
          <w:szCs w:val="24"/>
          <w:lang w:val="ru-RU"/>
        </w:rPr>
        <w:t xml:space="preserve">) </w:t>
      </w:r>
      <w:r w:rsidRPr="00CE2A28">
        <w:rPr>
          <w:b/>
          <w:bCs/>
          <w:szCs w:val="24"/>
          <w:lang w:val="ru-RU"/>
        </w:rPr>
        <w:t>недели до даты начала собрания</w:t>
      </w:r>
      <w:r w:rsidR="001F0D0D" w:rsidRPr="00CE2A28">
        <w:rPr>
          <w:szCs w:val="24"/>
          <w:lang w:val="ru-RU"/>
        </w:rPr>
        <w:t xml:space="preserve"> </w:t>
      </w:r>
      <w:r w:rsidRPr="00CE2A28">
        <w:rPr>
          <w:szCs w:val="24"/>
          <w:lang w:val="ru-RU"/>
        </w:rPr>
        <w:t>и получать в учреждении (посольстве или консульстве), представляющем Швейцари</w:t>
      </w:r>
      <w:r w:rsidR="000477B2" w:rsidRPr="00CE2A28">
        <w:rPr>
          <w:szCs w:val="24"/>
          <w:lang w:val="ru-RU"/>
        </w:rPr>
        <w:t>ю</w:t>
      </w:r>
      <w:r w:rsidRPr="00CE2A28">
        <w:rPr>
          <w:szCs w:val="24"/>
          <w:lang w:val="ru-RU"/>
        </w:rPr>
        <w:t xml:space="preserve"> в соответствующей стране происхождения. Если в стране такое учреждение отсутствует, визу следует получать в ближайшем к стране выезда учреждении</w:t>
      </w:r>
      <w:r w:rsidR="001F0D0D" w:rsidRPr="00CE2A28">
        <w:rPr>
          <w:szCs w:val="24"/>
          <w:lang w:val="ru-RU"/>
        </w:rPr>
        <w:t>.</w:t>
      </w:r>
      <w:r w:rsidRPr="00CE2A28">
        <w:rPr>
          <w:szCs w:val="24"/>
          <w:lang w:val="ru-RU"/>
        </w:rPr>
        <w:t xml:space="preserve"> В случае возникновения трудностей Союз на основании официального запроса представляемых администрации или объединения может обратиться в компетентные органы Швейцарии, с тем чтобы содействовать в получении визы, однако, как указано выше, для такой процедуры требуются четыре недели. К любому такому запросу следует прилагать утвержденную регистрационную форму, относящуюся к данной конференции или собранию МСЭ</w:t>
      </w:r>
      <w:r w:rsidR="000477B2" w:rsidRPr="00CE2A28">
        <w:rPr>
          <w:szCs w:val="24"/>
          <w:lang w:val="ru-RU"/>
        </w:rPr>
        <w:t>.</w:t>
      </w:r>
    </w:p>
    <w:p w:rsidR="001F0D0D" w:rsidRPr="00CE2A28" w:rsidRDefault="002B17BB" w:rsidP="0094004D">
      <w:pPr>
        <w:rPr>
          <w:szCs w:val="24"/>
          <w:lang w:val="ru-RU"/>
        </w:rPr>
      </w:pPr>
      <w:r w:rsidRPr="00CE2A28">
        <w:rPr>
          <w:szCs w:val="24"/>
          <w:lang w:val="ru-RU"/>
        </w:rPr>
        <w:t>Более подробная информация приводится по адресу:</w:t>
      </w:r>
      <w:r w:rsidR="001F0D0D" w:rsidRPr="00CE2A28">
        <w:rPr>
          <w:szCs w:val="24"/>
          <w:lang w:val="ru-RU"/>
        </w:rPr>
        <w:t xml:space="preserve"> </w:t>
      </w:r>
      <w:hyperlink r:id="rId10" w:history="1">
        <w:r w:rsidR="001F0D0D" w:rsidRPr="00CE2A28">
          <w:rPr>
            <w:rStyle w:val="Hyperlink"/>
            <w:szCs w:val="24"/>
            <w:lang w:val="ru-RU"/>
          </w:rPr>
          <w:t>http://www.itu.int/ITU-R/go/delegate-reg-info/en</w:t>
        </w:r>
      </w:hyperlink>
      <w:r w:rsidR="001F0D0D" w:rsidRPr="00CE2A28">
        <w:rPr>
          <w:szCs w:val="24"/>
          <w:lang w:val="ru-RU"/>
        </w:rPr>
        <w:t>.</w:t>
      </w:r>
    </w:p>
    <w:p w:rsidR="001F0D0D" w:rsidRPr="00CE2A28" w:rsidRDefault="002B17BB" w:rsidP="000477B2">
      <w:pPr>
        <w:pStyle w:val="Headingb"/>
        <w:rPr>
          <w:lang w:val="ru-RU"/>
        </w:rPr>
      </w:pPr>
      <w:r w:rsidRPr="00CE2A28">
        <w:rPr>
          <w:lang w:val="ru-RU"/>
        </w:rPr>
        <w:t>Запросы о содействии в получении визы</w:t>
      </w:r>
    </w:p>
    <w:p w:rsidR="007E16AB" w:rsidRPr="00CE2A28" w:rsidRDefault="002B17BB" w:rsidP="00A86D47">
      <w:pPr>
        <w:rPr>
          <w:szCs w:val="24"/>
          <w:lang w:val="ru-RU"/>
        </w:rPr>
      </w:pPr>
      <w:r w:rsidRPr="00CE2A28">
        <w:rPr>
          <w:szCs w:val="24"/>
          <w:lang w:val="ru-RU"/>
        </w:rPr>
        <w:t xml:space="preserve">Для тех делегатов/участников, которые направили свои запросы на регистрацию в онлайновой форме через своих соответствующих назначенных координаторов от Государства-Члена/Члена Сектора, процесс запроса визовой поддержки был упрощен. </w:t>
      </w:r>
      <w:r w:rsidRPr="00CE2A28">
        <w:rPr>
          <w:b/>
          <w:bCs/>
          <w:szCs w:val="24"/>
          <w:lang w:val="ru-RU"/>
        </w:rPr>
        <w:t>Если требуется содействие штаб-квартиры МСЭ</w:t>
      </w:r>
      <w:r w:rsidRPr="00CE2A28">
        <w:rPr>
          <w:szCs w:val="24"/>
          <w:lang w:val="ru-RU"/>
        </w:rPr>
        <w:t>, запрос о содействии в получении визы может быть направлен через назначенного координатора во время заполнения запроса на регистрацию соответствующего лица. В нижней части регистрационной формы содержатся неско</w:t>
      </w:r>
      <w:r w:rsidR="00A86D47" w:rsidRPr="00CE2A28">
        <w:rPr>
          <w:szCs w:val="24"/>
          <w:lang w:val="ru-RU"/>
        </w:rPr>
        <w:t xml:space="preserve">лько вопросов для назначенного </w:t>
      </w:r>
      <w:r w:rsidRPr="00CE2A28">
        <w:rPr>
          <w:szCs w:val="24"/>
          <w:lang w:val="ru-RU"/>
        </w:rPr>
        <w:t>координатора, на которые следует дать полный и точный ответ</w:t>
      </w:r>
      <w:r w:rsidR="00A86D47" w:rsidRPr="00CE2A28">
        <w:rPr>
          <w:szCs w:val="24"/>
          <w:lang w:val="ru-RU"/>
        </w:rPr>
        <w:t>. Требуется следующая информация</w:t>
      </w:r>
      <w:r w:rsidR="001F0D0D" w:rsidRPr="00CE2A28">
        <w:rPr>
          <w:szCs w:val="24"/>
          <w:lang w:val="ru-RU"/>
        </w:rPr>
        <w:t>:</w:t>
      </w:r>
    </w:p>
    <w:p w:rsidR="00CE2A28" w:rsidRPr="00CE2A28" w:rsidRDefault="00CE2A28" w:rsidP="00A86D47">
      <w:pPr>
        <w:pStyle w:val="enumlev1"/>
        <w:rPr>
          <w:lang w:val="ru-RU"/>
        </w:rPr>
      </w:pPr>
      <w:r w:rsidRPr="00CE2A28">
        <w:rPr>
          <w:lang w:val="ru-RU"/>
        </w:rPr>
        <w:t>−</w:t>
      </w:r>
      <w:r w:rsidR="00A86D47" w:rsidRPr="00CE2A28">
        <w:rPr>
          <w:lang w:val="ru-RU"/>
        </w:rPr>
        <w:tab/>
        <w:t>дата рождения;</w:t>
      </w:r>
    </w:p>
    <w:p w:rsidR="00CE2A28" w:rsidRPr="00CE2A28" w:rsidRDefault="00CE2A28" w:rsidP="00A86D47">
      <w:pPr>
        <w:pStyle w:val="enumlev1"/>
        <w:rPr>
          <w:lang w:val="ru-RU"/>
        </w:rPr>
      </w:pPr>
      <w:r w:rsidRPr="00CE2A28">
        <w:rPr>
          <w:lang w:val="ru-RU"/>
        </w:rPr>
        <w:t>−</w:t>
      </w:r>
      <w:r w:rsidRPr="00CE2A28">
        <w:rPr>
          <w:lang w:val="ru-RU"/>
        </w:rPr>
        <w:tab/>
      </w:r>
      <w:r w:rsidR="00A86D47" w:rsidRPr="00CE2A28">
        <w:rPr>
          <w:lang w:val="ru-RU"/>
        </w:rPr>
        <w:t>номер паспорта;</w:t>
      </w:r>
    </w:p>
    <w:p w:rsidR="001F0D0D" w:rsidRPr="00CE2A28" w:rsidRDefault="00CE2A28" w:rsidP="00A86D47">
      <w:pPr>
        <w:pStyle w:val="enumlev1"/>
        <w:rPr>
          <w:lang w:val="ru-RU"/>
        </w:rPr>
      </w:pPr>
      <w:r w:rsidRPr="00CE2A28">
        <w:rPr>
          <w:lang w:val="ru-RU"/>
        </w:rPr>
        <w:t>−</w:t>
      </w:r>
      <w:r w:rsidRPr="00CE2A28">
        <w:rPr>
          <w:lang w:val="ru-RU"/>
        </w:rPr>
        <w:tab/>
      </w:r>
      <w:r w:rsidR="00A86D47" w:rsidRPr="00CE2A28">
        <w:rPr>
          <w:lang w:val="ru-RU"/>
        </w:rPr>
        <w:t>дата выдачи и срок действия паспорта.</w:t>
      </w:r>
    </w:p>
    <w:p w:rsidR="001F0D0D" w:rsidRPr="00CE2A28" w:rsidRDefault="00A86D47" w:rsidP="000477B2">
      <w:pPr>
        <w:rPr>
          <w:lang w:val="ru-RU"/>
        </w:rPr>
      </w:pPr>
      <w:r w:rsidRPr="00CE2A28">
        <w:rPr>
          <w:lang w:val="ru-RU"/>
        </w:rPr>
        <w:t>После этого автоматически следует процедура оформления визовой поддержки. Делегату/участнику сообщат о том, что запрос о содействии в получении визы получен и обрабатывается с помощью формы подтверждения регистрации, направленной по его/ее адресу электронной почты</w:t>
      </w:r>
      <w:r w:rsidR="001F0D0D" w:rsidRPr="00CE2A28">
        <w:rPr>
          <w:lang w:val="ru-RU"/>
        </w:rPr>
        <w:t>.</w:t>
      </w:r>
    </w:p>
    <w:p w:rsidR="004D59FB" w:rsidRPr="00CE2A28" w:rsidRDefault="0094004D" w:rsidP="00A86D47">
      <w:pPr>
        <w:rPr>
          <w:lang w:val="ru-RU"/>
        </w:rPr>
      </w:pPr>
      <w:r w:rsidRPr="00CE2A28">
        <w:rPr>
          <w:lang w:val="ru-RU"/>
        </w:rPr>
        <w:br w:type="page"/>
      </w:r>
      <w:r w:rsidR="00FE0019" w:rsidRPr="00CE2A28">
        <w:rPr>
          <w:lang w:val="ru-RU"/>
        </w:rPr>
        <w:t>9</w:t>
      </w:r>
      <w:r w:rsidR="004D59FB" w:rsidRPr="00CE2A28">
        <w:rPr>
          <w:lang w:val="ru-RU"/>
        </w:rPr>
        <w:tab/>
      </w:r>
      <w:r w:rsidR="00A86D47" w:rsidRPr="00CE2A28">
        <w:rPr>
          <w:lang w:val="ru-RU"/>
        </w:rPr>
        <w:t>Бюро всегда готово ответить на любые ваши вопросы, касающиеся настоящего административного циркуляра (обращаться в Бюро радиосвязи к г-ну Фабио Лейте (</w:t>
      </w:r>
      <w:r w:rsidR="004D59FB" w:rsidRPr="00CE2A28">
        <w:rPr>
          <w:lang w:val="ru-RU"/>
        </w:rPr>
        <w:t>Mr Fabio Leite</w:t>
      </w:r>
      <w:r w:rsidR="00A86D47" w:rsidRPr="00CE2A28">
        <w:rPr>
          <w:lang w:val="ru-RU"/>
        </w:rPr>
        <w:t>)</w:t>
      </w:r>
      <w:r w:rsidR="004D59FB" w:rsidRPr="00CE2A28">
        <w:rPr>
          <w:lang w:val="ru-RU"/>
        </w:rPr>
        <w:t xml:space="preserve">, </w:t>
      </w:r>
      <w:r w:rsidR="00A86D47" w:rsidRPr="00CE2A28">
        <w:rPr>
          <w:lang w:val="ru-RU"/>
        </w:rPr>
        <w:t>тел.</w:t>
      </w:r>
      <w:r w:rsidR="004D59FB" w:rsidRPr="00CE2A28">
        <w:rPr>
          <w:lang w:val="ru-RU"/>
        </w:rPr>
        <w:t xml:space="preserve">: +41 22 730 5940, </w:t>
      </w:r>
      <w:r w:rsidR="00A86D47" w:rsidRPr="00CE2A28">
        <w:rPr>
          <w:lang w:val="ru-RU"/>
        </w:rPr>
        <w:t>эл. почта</w:t>
      </w:r>
      <w:r w:rsidR="004D59FB" w:rsidRPr="00CE2A28">
        <w:rPr>
          <w:lang w:val="ru-RU"/>
        </w:rPr>
        <w:t xml:space="preserve">: </w:t>
      </w:r>
      <w:hyperlink r:id="rId11" w:history="1">
        <w:r w:rsidR="004D59FB" w:rsidRPr="00CE2A28">
          <w:rPr>
            <w:rStyle w:val="Hyperlink"/>
            <w:lang w:val="ru-RU"/>
          </w:rPr>
          <w:t>fabio.leite@itu.int</w:t>
        </w:r>
      </w:hyperlink>
      <w:r w:rsidR="004D59FB" w:rsidRPr="00CE2A28">
        <w:rPr>
          <w:lang w:val="ru-RU"/>
        </w:rPr>
        <w:t>).</w:t>
      </w:r>
    </w:p>
    <w:p w:rsidR="007E16AB" w:rsidRPr="00CE2A28" w:rsidRDefault="007E16AB" w:rsidP="007E16AB">
      <w:pPr>
        <w:spacing w:before="1080"/>
        <w:ind w:left="5103"/>
        <w:jc w:val="center"/>
        <w:rPr>
          <w:lang w:val="ru-RU"/>
        </w:rPr>
      </w:pPr>
      <w:r w:rsidRPr="00CE2A28">
        <w:rPr>
          <w:lang w:val="ru-RU"/>
        </w:rPr>
        <w:t>Валерий Тимофеев</w:t>
      </w:r>
      <w:r w:rsidRPr="00CE2A28">
        <w:rPr>
          <w:lang w:val="ru-RU"/>
        </w:rPr>
        <w:br/>
        <w:t>Директор Бюро радиосвязи</w:t>
      </w:r>
    </w:p>
    <w:p w:rsidR="007E16AB" w:rsidRPr="00CE2A28" w:rsidRDefault="007E16AB" w:rsidP="00CE2A28">
      <w:pPr>
        <w:spacing w:before="8400"/>
        <w:rPr>
          <w:lang w:val="ru-RU"/>
        </w:rPr>
      </w:pPr>
      <w:r w:rsidRPr="00CE2A28">
        <w:rPr>
          <w:b/>
          <w:bCs/>
          <w:lang w:val="ru-RU"/>
        </w:rPr>
        <w:t>Приложения</w:t>
      </w:r>
      <w:r w:rsidRPr="00CE2A28">
        <w:rPr>
          <w:lang w:val="ru-RU"/>
        </w:rPr>
        <w:t>: 4</w:t>
      </w:r>
    </w:p>
    <w:p w:rsidR="007E16AB" w:rsidRPr="00CE2A28" w:rsidRDefault="007E16AB" w:rsidP="00CE2A28">
      <w:pPr>
        <w:spacing w:before="360"/>
        <w:rPr>
          <w:sz w:val="20"/>
          <w:lang w:val="ru-RU"/>
        </w:rPr>
      </w:pPr>
      <w:bookmarkStart w:id="3" w:name="ddistribution"/>
      <w:bookmarkEnd w:id="3"/>
      <w:r w:rsidRPr="00CE2A28">
        <w:rPr>
          <w:sz w:val="20"/>
          <w:u w:val="single"/>
          <w:lang w:val="ru-RU"/>
        </w:rPr>
        <w:t>Рассылка</w:t>
      </w:r>
      <w:r w:rsidRPr="00CE2A28">
        <w:rPr>
          <w:sz w:val="20"/>
          <w:lang w:val="ru-RU"/>
        </w:rPr>
        <w:t>:</w:t>
      </w:r>
    </w:p>
    <w:p w:rsidR="007E16AB" w:rsidRPr="00CE2A28" w:rsidRDefault="007E16AB" w:rsidP="007E16AB">
      <w:pPr>
        <w:tabs>
          <w:tab w:val="left" w:pos="426"/>
        </w:tabs>
        <w:ind w:left="426" w:hanging="426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>Администрациям Государств − Членов МСЭ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>Членам Сектора радиосвязи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 xml:space="preserve">Председателю и заместителям </w:t>
      </w:r>
      <w:r w:rsidR="000477B2" w:rsidRPr="00CE2A28">
        <w:rPr>
          <w:sz w:val="20"/>
          <w:lang w:val="ru-RU"/>
        </w:rPr>
        <w:t xml:space="preserve">председателя </w:t>
      </w:r>
      <w:r w:rsidRPr="00CE2A28">
        <w:rPr>
          <w:sz w:val="20"/>
          <w:lang w:val="ru-RU"/>
        </w:rPr>
        <w:t>Консультативной группы по радиосвязи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 xml:space="preserve">Председателю и заместителям </w:t>
      </w:r>
      <w:r w:rsidR="000477B2" w:rsidRPr="00CE2A28">
        <w:rPr>
          <w:sz w:val="20"/>
          <w:lang w:val="ru-RU"/>
        </w:rPr>
        <w:t xml:space="preserve">председателя Подготовительного </w:t>
      </w:r>
      <w:r w:rsidRPr="00CE2A28">
        <w:rPr>
          <w:sz w:val="20"/>
          <w:lang w:val="ru-RU"/>
        </w:rPr>
        <w:t xml:space="preserve">собрания к </w:t>
      </w:r>
      <w:r w:rsidR="000477B2" w:rsidRPr="00CE2A28">
        <w:rPr>
          <w:sz w:val="20"/>
          <w:lang w:val="ru-RU"/>
        </w:rPr>
        <w:t>Конференции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>Членам Радиорегламентарного комитета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50604" w:rsidRPr="00CE2A28" w:rsidRDefault="0094004D" w:rsidP="0094004D">
      <w:pPr>
        <w:pStyle w:val="AnnexNo"/>
        <w:rPr>
          <w:lang w:val="ru-RU"/>
        </w:rPr>
      </w:pPr>
      <w:r w:rsidRPr="00CE2A28">
        <w:rPr>
          <w:lang w:val="ru-RU"/>
        </w:rPr>
        <w:br w:type="page"/>
        <w:t>ПРИЛОЖЕНИЕ</w:t>
      </w:r>
      <w:r w:rsidR="00650604" w:rsidRPr="00CE2A28">
        <w:rPr>
          <w:lang w:val="ru-RU"/>
        </w:rPr>
        <w:t xml:space="preserve"> 1</w:t>
      </w:r>
    </w:p>
    <w:p w:rsidR="007E16AB" w:rsidRPr="00CE2A28" w:rsidRDefault="00DC54B2" w:rsidP="00D93792">
      <w:pPr>
        <w:pStyle w:val="Annextitle"/>
        <w:rPr>
          <w:lang w:val="ru-RU"/>
        </w:rPr>
      </w:pPr>
      <w:r w:rsidRPr="00CE2A28">
        <w:rPr>
          <w:lang w:val="ru-RU"/>
        </w:rPr>
        <w:t>Проект повест</w:t>
      </w:r>
      <w:r w:rsidR="000477B2" w:rsidRPr="00CE2A28">
        <w:rPr>
          <w:lang w:val="ru-RU"/>
        </w:rPr>
        <w:t>к</w:t>
      </w:r>
      <w:r w:rsidRPr="00CE2A28">
        <w:rPr>
          <w:lang w:val="ru-RU"/>
        </w:rPr>
        <w:t>и дня восемнадцатого собрания</w:t>
      </w:r>
      <w:r w:rsidRPr="00CE2A28">
        <w:rPr>
          <w:lang w:val="ru-RU"/>
        </w:rPr>
        <w:br/>
        <w:t>Консультативной группы по радиосвязи</w:t>
      </w:r>
    </w:p>
    <w:p w:rsidR="007E16AB" w:rsidRPr="00CE2A28" w:rsidRDefault="007E16AB" w:rsidP="003F1B2E">
      <w:pPr>
        <w:jc w:val="center"/>
        <w:rPr>
          <w:lang w:val="ru-RU"/>
        </w:rPr>
      </w:pPr>
      <w:r w:rsidRPr="00CE2A28">
        <w:rPr>
          <w:lang w:val="ru-RU"/>
        </w:rPr>
        <w:t>Женева</w:t>
      </w:r>
      <w:r w:rsidR="00650604" w:rsidRPr="00CE2A28">
        <w:rPr>
          <w:lang w:val="ru-RU"/>
        </w:rPr>
        <w:t xml:space="preserve">, </w:t>
      </w:r>
      <w:r w:rsidR="00967577" w:rsidRPr="00CE2A28">
        <w:rPr>
          <w:lang w:val="ru-RU"/>
        </w:rPr>
        <w:t>8</w:t>
      </w:r>
      <w:r w:rsidRPr="00CE2A28">
        <w:rPr>
          <w:lang w:val="ru-RU"/>
        </w:rPr>
        <w:t>−</w:t>
      </w:r>
      <w:r w:rsidR="00967577" w:rsidRPr="00CE2A28">
        <w:rPr>
          <w:lang w:val="ru-RU"/>
        </w:rPr>
        <w:t xml:space="preserve">10 </w:t>
      </w:r>
      <w:r w:rsidRPr="00CE2A28">
        <w:rPr>
          <w:lang w:val="ru-RU"/>
        </w:rPr>
        <w:t>июня</w:t>
      </w:r>
      <w:r w:rsidR="00650604" w:rsidRPr="00CE2A28">
        <w:rPr>
          <w:lang w:val="ru-RU"/>
        </w:rPr>
        <w:t xml:space="preserve"> 20</w:t>
      </w:r>
      <w:r w:rsidR="004A61A9" w:rsidRPr="00CE2A28">
        <w:rPr>
          <w:lang w:val="ru-RU"/>
        </w:rPr>
        <w:t>1</w:t>
      </w:r>
      <w:r w:rsidR="003F1B2E" w:rsidRPr="00CE2A28">
        <w:rPr>
          <w:lang w:val="ru-RU"/>
        </w:rPr>
        <w:t>1</w:t>
      </w:r>
      <w:r w:rsidRPr="00CE2A28">
        <w:rPr>
          <w:lang w:val="ru-RU"/>
        </w:rPr>
        <w:t xml:space="preserve"> года</w:t>
      </w:r>
    </w:p>
    <w:p w:rsidR="00650604" w:rsidRPr="00CE2A28" w:rsidRDefault="00650604" w:rsidP="007E16AB">
      <w:pPr>
        <w:rPr>
          <w:lang w:val="ru-RU"/>
        </w:rPr>
      </w:pPr>
    </w:p>
    <w:tbl>
      <w:tblPr>
        <w:tblW w:w="9606" w:type="dxa"/>
        <w:tblLook w:val="0000"/>
      </w:tblPr>
      <w:tblGrid>
        <w:gridCol w:w="534"/>
        <w:gridCol w:w="9072"/>
      </w:tblGrid>
      <w:tr w:rsidR="00650604" w:rsidRPr="00CE2A28">
        <w:tc>
          <w:tcPr>
            <w:tcW w:w="534" w:type="dxa"/>
          </w:tcPr>
          <w:p w:rsidR="00650604" w:rsidRPr="00CE2A28" w:rsidRDefault="00650604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1</w:t>
            </w:r>
          </w:p>
        </w:tc>
        <w:tc>
          <w:tcPr>
            <w:tcW w:w="9072" w:type="dxa"/>
          </w:tcPr>
          <w:p w:rsidR="00650604" w:rsidRPr="00CE2A28" w:rsidRDefault="00DC54B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Вступительное слово</w:t>
            </w:r>
          </w:p>
        </w:tc>
      </w:tr>
      <w:tr w:rsidR="00650604" w:rsidRPr="00CE2A28">
        <w:tc>
          <w:tcPr>
            <w:tcW w:w="534" w:type="dxa"/>
          </w:tcPr>
          <w:p w:rsidR="00650604" w:rsidRPr="00CE2A28" w:rsidRDefault="00650604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2</w:t>
            </w:r>
          </w:p>
        </w:tc>
        <w:tc>
          <w:tcPr>
            <w:tcW w:w="9072" w:type="dxa"/>
          </w:tcPr>
          <w:p w:rsidR="00DC54B2" w:rsidRPr="00CE2A28" w:rsidRDefault="00DC54B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Утверждение повестки дня</w:t>
            </w:r>
          </w:p>
        </w:tc>
      </w:tr>
      <w:tr w:rsidR="00650604" w:rsidRPr="00CE2A28">
        <w:tc>
          <w:tcPr>
            <w:tcW w:w="534" w:type="dxa"/>
          </w:tcPr>
          <w:p w:rsidR="00650604" w:rsidRPr="00CE2A28" w:rsidRDefault="00650604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3</w:t>
            </w:r>
          </w:p>
        </w:tc>
        <w:tc>
          <w:tcPr>
            <w:tcW w:w="9072" w:type="dxa"/>
          </w:tcPr>
          <w:p w:rsidR="007E16AB" w:rsidRPr="00CE2A28" w:rsidRDefault="00DC54B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Вопросы Совета</w:t>
            </w:r>
          </w:p>
        </w:tc>
      </w:tr>
      <w:tr w:rsidR="00D80E7B" w:rsidRPr="00CE2A28">
        <w:tc>
          <w:tcPr>
            <w:tcW w:w="534" w:type="dxa"/>
          </w:tcPr>
          <w:p w:rsidR="00D80E7B" w:rsidRPr="00CE2A28" w:rsidRDefault="00AB5EC7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4</w:t>
            </w:r>
          </w:p>
        </w:tc>
        <w:tc>
          <w:tcPr>
            <w:tcW w:w="9072" w:type="dxa"/>
          </w:tcPr>
          <w:p w:rsidR="00D80E7B" w:rsidRPr="00CE2A28" w:rsidRDefault="00DC54B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Результаты ПК-10</w:t>
            </w:r>
          </w:p>
        </w:tc>
      </w:tr>
      <w:tr w:rsidR="0094004D" w:rsidRPr="00CE2A28">
        <w:tc>
          <w:tcPr>
            <w:tcW w:w="534" w:type="dxa"/>
          </w:tcPr>
          <w:p w:rsidR="0094004D" w:rsidRPr="00CE2A28" w:rsidRDefault="0094004D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5</w:t>
            </w:r>
          </w:p>
        </w:tc>
        <w:tc>
          <w:tcPr>
            <w:tcW w:w="9072" w:type="dxa"/>
          </w:tcPr>
          <w:p w:rsidR="0094004D" w:rsidRPr="00CE2A28" w:rsidRDefault="00DC54B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Деятельность исследовательских комиссий:</w:t>
            </w:r>
          </w:p>
        </w:tc>
      </w:tr>
      <w:tr w:rsidR="0094004D" w:rsidRPr="00006460">
        <w:tc>
          <w:tcPr>
            <w:tcW w:w="534" w:type="dxa"/>
          </w:tcPr>
          <w:p w:rsidR="0094004D" w:rsidRPr="00CE2A28" w:rsidRDefault="0094004D" w:rsidP="00CE2A28">
            <w:pPr>
              <w:rPr>
                <w:lang w:val="ru-RU"/>
              </w:rPr>
            </w:pPr>
          </w:p>
        </w:tc>
        <w:tc>
          <w:tcPr>
            <w:tcW w:w="9072" w:type="dxa"/>
          </w:tcPr>
          <w:p w:rsidR="0094004D" w:rsidRPr="00CE2A28" w:rsidRDefault="0094004D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5.1</w:t>
            </w:r>
            <w:r w:rsidRPr="00CE2A28">
              <w:rPr>
                <w:lang w:val="ru-RU"/>
              </w:rPr>
              <w:tab/>
            </w:r>
            <w:r w:rsidR="00DC54B2" w:rsidRPr="00CE2A28">
              <w:rPr>
                <w:lang w:val="ru-RU"/>
              </w:rPr>
              <w:t>Методы работы исследовательских комиссий МСЭ</w:t>
            </w:r>
            <w:r w:rsidRPr="00CE2A28">
              <w:rPr>
                <w:lang w:val="ru-RU"/>
              </w:rPr>
              <w:t>-R</w:t>
            </w:r>
          </w:p>
        </w:tc>
      </w:tr>
      <w:tr w:rsidR="00D80E7B" w:rsidRPr="00CE2A28">
        <w:tc>
          <w:tcPr>
            <w:tcW w:w="534" w:type="dxa"/>
          </w:tcPr>
          <w:p w:rsidR="00753912" w:rsidRPr="00CE2A28" w:rsidRDefault="0094004D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6</w:t>
            </w:r>
          </w:p>
        </w:tc>
        <w:tc>
          <w:tcPr>
            <w:tcW w:w="9072" w:type="dxa"/>
          </w:tcPr>
          <w:p w:rsidR="005217FB" w:rsidRPr="00CE2A28" w:rsidRDefault="00DC54B2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Подготовка к АР-12</w:t>
            </w:r>
          </w:p>
        </w:tc>
      </w:tr>
      <w:tr w:rsidR="0094004D" w:rsidRPr="00CE2A28">
        <w:tc>
          <w:tcPr>
            <w:tcW w:w="534" w:type="dxa"/>
          </w:tcPr>
          <w:p w:rsidR="0094004D" w:rsidRPr="00CE2A28" w:rsidRDefault="0094004D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7</w:t>
            </w:r>
          </w:p>
        </w:tc>
        <w:tc>
          <w:tcPr>
            <w:tcW w:w="9072" w:type="dxa"/>
          </w:tcPr>
          <w:p w:rsidR="0094004D" w:rsidRPr="00CE2A28" w:rsidRDefault="00DC54B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Подготовка к ВКР-12</w:t>
            </w:r>
          </w:p>
        </w:tc>
      </w:tr>
      <w:tr w:rsidR="00D80E7B" w:rsidRPr="00006460">
        <w:tc>
          <w:tcPr>
            <w:tcW w:w="534" w:type="dxa"/>
          </w:tcPr>
          <w:p w:rsidR="00D80E7B" w:rsidRPr="00CE2A28" w:rsidRDefault="00753912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8</w:t>
            </w:r>
          </w:p>
        </w:tc>
        <w:tc>
          <w:tcPr>
            <w:tcW w:w="9072" w:type="dxa"/>
          </w:tcPr>
          <w:p w:rsidR="007E16AB" w:rsidRPr="00CE2A28" w:rsidRDefault="00DC54B2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 xml:space="preserve">Проект Оперативного плана на </w:t>
            </w:r>
            <w:r w:rsidR="00D80E7B" w:rsidRPr="00CE2A28">
              <w:rPr>
                <w:lang w:val="ru-RU"/>
              </w:rPr>
              <w:t>20</w:t>
            </w:r>
            <w:r w:rsidR="005217FB" w:rsidRPr="00CE2A28">
              <w:rPr>
                <w:lang w:val="ru-RU"/>
              </w:rPr>
              <w:t>1</w:t>
            </w:r>
            <w:r w:rsidR="00753912" w:rsidRPr="00CE2A28">
              <w:rPr>
                <w:lang w:val="ru-RU"/>
              </w:rPr>
              <w:t>2</w:t>
            </w:r>
            <w:r w:rsidRPr="00CE2A28">
              <w:rPr>
                <w:lang w:val="ru-RU"/>
              </w:rPr>
              <w:t>−</w:t>
            </w:r>
            <w:r w:rsidR="00D80E7B" w:rsidRPr="00CE2A28">
              <w:rPr>
                <w:lang w:val="ru-RU"/>
              </w:rPr>
              <w:t>201</w:t>
            </w:r>
            <w:r w:rsidR="00753912" w:rsidRPr="00CE2A28">
              <w:rPr>
                <w:lang w:val="ru-RU"/>
              </w:rPr>
              <w:t>5</w:t>
            </w:r>
            <w:r w:rsidRPr="00CE2A28">
              <w:rPr>
                <w:lang w:val="ru-RU"/>
              </w:rPr>
              <w:t xml:space="preserve"> годы</w:t>
            </w:r>
          </w:p>
        </w:tc>
      </w:tr>
      <w:tr w:rsidR="00D80E7B" w:rsidRPr="00CE2A28">
        <w:tc>
          <w:tcPr>
            <w:tcW w:w="534" w:type="dxa"/>
          </w:tcPr>
          <w:p w:rsidR="00D80E7B" w:rsidRPr="00CE2A28" w:rsidRDefault="00753912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9</w:t>
            </w:r>
          </w:p>
        </w:tc>
        <w:tc>
          <w:tcPr>
            <w:tcW w:w="9072" w:type="dxa"/>
          </w:tcPr>
          <w:p w:rsidR="00D80E7B" w:rsidRPr="00CE2A28" w:rsidRDefault="00DC54B2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Дата следующего собрания</w:t>
            </w:r>
          </w:p>
        </w:tc>
      </w:tr>
      <w:tr w:rsidR="00D80E7B" w:rsidRPr="00CE2A28">
        <w:tc>
          <w:tcPr>
            <w:tcW w:w="534" w:type="dxa"/>
          </w:tcPr>
          <w:p w:rsidR="00D80E7B" w:rsidRPr="00CE2A28" w:rsidRDefault="0075391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10</w:t>
            </w:r>
          </w:p>
        </w:tc>
        <w:tc>
          <w:tcPr>
            <w:tcW w:w="9072" w:type="dxa"/>
          </w:tcPr>
          <w:p w:rsidR="00D80E7B" w:rsidRPr="00CE2A28" w:rsidRDefault="00DC54B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Любые другие вопросы</w:t>
            </w:r>
          </w:p>
        </w:tc>
      </w:tr>
    </w:tbl>
    <w:p w:rsidR="00650604" w:rsidRPr="00CE2A28" w:rsidRDefault="00DC54B2" w:rsidP="00DC54B2">
      <w:pPr>
        <w:spacing w:before="1080"/>
        <w:ind w:left="5103"/>
        <w:jc w:val="center"/>
        <w:rPr>
          <w:lang w:val="ru-RU"/>
        </w:rPr>
      </w:pPr>
      <w:r w:rsidRPr="00CE2A28">
        <w:rPr>
          <w:lang w:val="ru-RU"/>
        </w:rPr>
        <w:t>Ж.Б. ЯО КУАКУ</w:t>
      </w:r>
      <w:r w:rsidR="00650604" w:rsidRPr="00CE2A28">
        <w:rPr>
          <w:lang w:val="ru-RU"/>
        </w:rPr>
        <w:br/>
      </w:r>
      <w:r w:rsidRPr="00CE2A28">
        <w:rPr>
          <w:lang w:val="ru-RU"/>
        </w:rPr>
        <w:t xml:space="preserve">Председатель Консультативной группы </w:t>
      </w:r>
      <w:r w:rsidRPr="00CE2A28">
        <w:rPr>
          <w:lang w:val="ru-RU"/>
        </w:rPr>
        <w:br/>
        <w:t>по радиосвязи</w:t>
      </w:r>
    </w:p>
    <w:p w:rsidR="00650604" w:rsidRPr="00CE2A28" w:rsidRDefault="00650604" w:rsidP="00D93792">
      <w:pPr>
        <w:pStyle w:val="AnnexNo"/>
        <w:rPr>
          <w:lang w:val="ru-RU"/>
        </w:rPr>
      </w:pPr>
      <w:r w:rsidRPr="00CE2A28">
        <w:rPr>
          <w:lang w:val="ru-RU"/>
        </w:rPr>
        <w:br w:type="page"/>
      </w:r>
      <w:r w:rsidR="00D93792" w:rsidRPr="00CE2A28">
        <w:rPr>
          <w:lang w:val="ru-RU"/>
        </w:rPr>
        <w:t>ПРИЛОЖЕНИЕ</w:t>
      </w:r>
      <w:r w:rsidRPr="00CE2A28">
        <w:rPr>
          <w:lang w:val="ru-RU"/>
        </w:rPr>
        <w:t xml:space="preserve"> 2</w:t>
      </w:r>
    </w:p>
    <w:p w:rsidR="00650604" w:rsidRPr="00CE2A28" w:rsidRDefault="00DC54B2" w:rsidP="00D93792">
      <w:pPr>
        <w:pStyle w:val="Annextitle"/>
        <w:rPr>
          <w:lang w:val="ru-RU"/>
        </w:rPr>
      </w:pPr>
      <w:r w:rsidRPr="00CE2A28">
        <w:rPr>
          <w:lang w:val="ru-RU"/>
        </w:rPr>
        <w:t xml:space="preserve">Фамилии и адреса председателя и заместителей </w:t>
      </w:r>
      <w:r w:rsidR="000477B2" w:rsidRPr="00CE2A28">
        <w:rPr>
          <w:lang w:val="ru-RU"/>
        </w:rPr>
        <w:t>председателя</w:t>
      </w:r>
      <w:r w:rsidRPr="00CE2A28">
        <w:rPr>
          <w:lang w:val="ru-RU"/>
        </w:rPr>
        <w:br/>
        <w:t>Консультативной группы по радиосвязи</w:t>
      </w:r>
    </w:p>
    <w:tbl>
      <w:tblPr>
        <w:tblW w:w="9976" w:type="dxa"/>
        <w:jc w:val="center"/>
        <w:tblInd w:w="622" w:type="dxa"/>
        <w:tblLayout w:type="fixed"/>
        <w:tblLook w:val="0000"/>
      </w:tblPr>
      <w:tblGrid>
        <w:gridCol w:w="5698"/>
        <w:gridCol w:w="4278"/>
      </w:tblGrid>
      <w:tr w:rsidR="00650604" w:rsidRPr="00CE2A28" w:rsidTr="001D6F93">
        <w:trPr>
          <w:jc w:val="center"/>
        </w:trPr>
        <w:tc>
          <w:tcPr>
            <w:tcW w:w="5698" w:type="dxa"/>
          </w:tcPr>
          <w:p w:rsidR="00650604" w:rsidRPr="00CE2A28" w:rsidRDefault="00D93792" w:rsidP="00D93792">
            <w:pPr>
              <w:rPr>
                <w:b/>
                <w:bCs/>
                <w:lang w:val="ru-RU"/>
              </w:rPr>
            </w:pPr>
            <w:r w:rsidRPr="00CE2A28">
              <w:rPr>
                <w:b/>
                <w:bCs/>
                <w:lang w:val="ru-RU"/>
              </w:rPr>
              <w:t>Председатель</w:t>
            </w:r>
          </w:p>
        </w:tc>
        <w:tc>
          <w:tcPr>
            <w:tcW w:w="4278" w:type="dxa"/>
            <w:vAlign w:val="bottom"/>
          </w:tcPr>
          <w:p w:rsidR="00650604" w:rsidRPr="00CE2A28" w:rsidRDefault="00650604" w:rsidP="001D6F93">
            <w:pPr>
              <w:rPr>
                <w:b/>
                <w:szCs w:val="24"/>
                <w:lang w:val="ru-RU"/>
              </w:rPr>
            </w:pPr>
          </w:p>
        </w:tc>
      </w:tr>
      <w:tr w:rsidR="00650604" w:rsidRPr="00006460" w:rsidTr="001D6F93">
        <w:trPr>
          <w:jc w:val="center"/>
        </w:trPr>
        <w:tc>
          <w:tcPr>
            <w:tcW w:w="5698" w:type="dxa"/>
          </w:tcPr>
          <w:p w:rsidR="00650604" w:rsidRPr="00E63D2A" w:rsidRDefault="001D6F93" w:rsidP="00D93792">
            <w:pPr>
              <w:rPr>
                <w:lang w:val="fr-CH"/>
              </w:rPr>
            </w:pPr>
            <w:r w:rsidRPr="00CE2A28">
              <w:rPr>
                <w:b/>
                <w:bCs/>
                <w:lang w:val="ru-RU"/>
              </w:rPr>
              <w:t>Г</w:t>
            </w:r>
            <w:r w:rsidRPr="00E63D2A">
              <w:rPr>
                <w:b/>
                <w:bCs/>
                <w:lang w:val="fr-CH"/>
              </w:rPr>
              <w:t>-</w:t>
            </w:r>
            <w:r w:rsidRPr="00CE2A28">
              <w:rPr>
                <w:b/>
                <w:bCs/>
                <w:lang w:val="ru-RU"/>
              </w:rPr>
              <w:t>н</w:t>
            </w:r>
            <w:r w:rsidRPr="00E63D2A">
              <w:rPr>
                <w:b/>
                <w:bCs/>
                <w:lang w:val="fr-CH"/>
              </w:rPr>
              <w:t xml:space="preserve"> </w:t>
            </w:r>
            <w:r w:rsidRPr="00CE2A28">
              <w:rPr>
                <w:b/>
                <w:bCs/>
                <w:lang w:val="ru-RU"/>
              </w:rPr>
              <w:t>Ж</w:t>
            </w:r>
            <w:r w:rsidRPr="00E63D2A">
              <w:rPr>
                <w:b/>
                <w:bCs/>
                <w:lang w:val="fr-CH"/>
              </w:rPr>
              <w:t>.</w:t>
            </w:r>
            <w:r w:rsidRPr="00CE2A28">
              <w:rPr>
                <w:b/>
                <w:bCs/>
                <w:lang w:val="ru-RU"/>
              </w:rPr>
              <w:t>Б</w:t>
            </w:r>
            <w:r w:rsidRPr="00E63D2A">
              <w:rPr>
                <w:b/>
                <w:bCs/>
                <w:lang w:val="fr-CH"/>
              </w:rPr>
              <w:t xml:space="preserve">. </w:t>
            </w:r>
            <w:r w:rsidRPr="00CE2A28">
              <w:rPr>
                <w:b/>
                <w:bCs/>
                <w:lang w:val="ru-RU"/>
              </w:rPr>
              <w:t>Яо</w:t>
            </w:r>
            <w:r w:rsidRPr="00E63D2A">
              <w:rPr>
                <w:b/>
                <w:bCs/>
                <w:lang w:val="fr-CH"/>
              </w:rPr>
              <w:t xml:space="preserve"> </w:t>
            </w:r>
            <w:r w:rsidRPr="00CE2A28">
              <w:rPr>
                <w:b/>
                <w:bCs/>
                <w:lang w:val="ru-RU"/>
              </w:rPr>
              <w:t>Куаку</w:t>
            </w:r>
            <w:r w:rsidRPr="00E63D2A">
              <w:rPr>
                <w:b/>
                <w:bCs/>
                <w:lang w:val="fr-CH"/>
              </w:rPr>
              <w:t xml:space="preserve"> (</w:t>
            </w:r>
            <w:r w:rsidR="00171096" w:rsidRPr="00E63D2A">
              <w:rPr>
                <w:b/>
                <w:bCs/>
                <w:lang w:val="fr-CH"/>
              </w:rPr>
              <w:t>Mr</w:t>
            </w:r>
            <w:r w:rsidR="003A4755" w:rsidRPr="00E63D2A">
              <w:rPr>
                <w:b/>
                <w:bCs/>
                <w:lang w:val="fr-CH"/>
              </w:rPr>
              <w:t xml:space="preserve"> </w:t>
            </w:r>
            <w:r w:rsidR="00650604" w:rsidRPr="00E63D2A">
              <w:rPr>
                <w:b/>
                <w:bCs/>
                <w:lang w:val="fr-CH"/>
              </w:rPr>
              <w:t>J.B. Yao</w:t>
            </w:r>
            <w:r w:rsidR="00173240" w:rsidRPr="00E63D2A">
              <w:rPr>
                <w:b/>
                <w:bCs/>
                <w:lang w:val="fr-CH"/>
              </w:rPr>
              <w:t xml:space="preserve"> Kouakou</w:t>
            </w:r>
            <w:r w:rsidRPr="00E63D2A">
              <w:rPr>
                <w:b/>
                <w:bCs/>
                <w:lang w:val="fr-CH"/>
              </w:rPr>
              <w:t>)</w:t>
            </w:r>
            <w:r w:rsidR="00650604" w:rsidRPr="00E63D2A">
              <w:rPr>
                <w:b/>
                <w:bCs/>
                <w:lang w:val="fr-CH"/>
              </w:rPr>
              <w:br/>
            </w:r>
            <w:r w:rsidR="0012072D" w:rsidRPr="00E63D2A">
              <w:rPr>
                <w:lang w:val="fr-CH"/>
              </w:rPr>
              <w:t>Mission Permanente de la Côte d'Ivoire</w:t>
            </w:r>
            <w:r w:rsidR="0012072D" w:rsidRPr="00E63D2A">
              <w:rPr>
                <w:lang w:val="fr-CH"/>
              </w:rPr>
              <w:br/>
              <w:t xml:space="preserve">auprès de l'Office européen des </w:t>
            </w:r>
            <w:r w:rsidR="0012072D" w:rsidRPr="00E63D2A">
              <w:rPr>
                <w:lang w:val="fr-CH"/>
              </w:rPr>
              <w:br/>
              <w:t xml:space="preserve">Nations-Unies et des Organisations </w:t>
            </w:r>
            <w:r w:rsidR="0012072D" w:rsidRPr="00E63D2A">
              <w:rPr>
                <w:lang w:val="fr-CH"/>
              </w:rPr>
              <w:br/>
              <w:t>internationales à Genève</w:t>
            </w:r>
            <w:r w:rsidR="0012072D" w:rsidRPr="00E63D2A">
              <w:rPr>
                <w:lang w:val="fr-CH"/>
              </w:rPr>
              <w:br/>
              <w:t xml:space="preserve">149H, Route de </w:t>
            </w:r>
            <w:proofErr w:type="spellStart"/>
            <w:r w:rsidR="0012072D" w:rsidRPr="00E63D2A">
              <w:rPr>
                <w:lang w:val="fr-CH"/>
              </w:rPr>
              <w:t>Ferney</w:t>
            </w:r>
            <w:proofErr w:type="spellEnd"/>
            <w:r w:rsidR="0012072D" w:rsidRPr="00E63D2A">
              <w:rPr>
                <w:lang w:val="fr-CH"/>
              </w:rPr>
              <w:br/>
              <w:t>1218 GRAND-SACONNEX</w:t>
            </w:r>
            <w:r w:rsidR="0012072D" w:rsidRPr="00E63D2A">
              <w:rPr>
                <w:lang w:val="fr-CH"/>
              </w:rPr>
              <w:br/>
              <w:t>Switzerland (</w:t>
            </w:r>
            <w:proofErr w:type="spellStart"/>
            <w:r w:rsidR="0012072D" w:rsidRPr="00E63D2A">
              <w:rPr>
                <w:lang w:val="fr-CH"/>
              </w:rPr>
              <w:t>Confederation</w:t>
            </w:r>
            <w:proofErr w:type="spellEnd"/>
            <w:r w:rsidR="0012072D" w:rsidRPr="00E63D2A">
              <w:rPr>
                <w:lang w:val="fr-CH"/>
              </w:rPr>
              <w:t xml:space="preserve"> of)</w:t>
            </w:r>
          </w:p>
        </w:tc>
        <w:tc>
          <w:tcPr>
            <w:tcW w:w="4278" w:type="dxa"/>
            <w:vAlign w:val="bottom"/>
          </w:tcPr>
          <w:p w:rsidR="00650604" w:rsidRPr="00CE2A28" w:rsidRDefault="00D93792" w:rsidP="001D6F93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CE2A28">
              <w:rPr>
                <w:szCs w:val="24"/>
                <w:lang w:val="ru-RU"/>
              </w:rPr>
              <w:t>Тел.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</w:r>
            <w:r w:rsidR="0012072D" w:rsidRPr="00CE2A28">
              <w:rPr>
                <w:szCs w:val="24"/>
                <w:lang w:val="ru-RU"/>
              </w:rPr>
              <w:t>+41 22 717 0250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Моб. тел.:</w:t>
            </w:r>
            <w:r w:rsidRPr="00CE2A28">
              <w:rPr>
                <w:szCs w:val="24"/>
                <w:lang w:val="ru-RU"/>
              </w:rPr>
              <w:tab/>
              <w:t>+41 79 336 6330</w:t>
            </w:r>
            <w:r w:rsidR="0012072D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Факс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</w:r>
            <w:r w:rsidR="0012072D" w:rsidRPr="00CE2A28">
              <w:rPr>
                <w:szCs w:val="24"/>
                <w:lang w:val="ru-RU"/>
              </w:rPr>
              <w:t>+41 22 717 0260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Эл. почта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</w:r>
            <w:hyperlink r:id="rId12" w:history="1">
              <w:r w:rsidR="00650604" w:rsidRPr="00CE2A28">
                <w:rPr>
                  <w:rStyle w:val="Hyperlink"/>
                  <w:szCs w:val="24"/>
                  <w:lang w:val="ru-RU"/>
                </w:rPr>
                <w:t>kouakou.yao@ties.itu.int</w:t>
              </w:r>
            </w:hyperlink>
          </w:p>
        </w:tc>
      </w:tr>
      <w:tr w:rsidR="00650604" w:rsidRPr="00006460" w:rsidTr="001D6F93">
        <w:trPr>
          <w:jc w:val="center"/>
        </w:trPr>
        <w:tc>
          <w:tcPr>
            <w:tcW w:w="5698" w:type="dxa"/>
          </w:tcPr>
          <w:p w:rsidR="00650604" w:rsidRPr="00CE2A28" w:rsidRDefault="00650604" w:rsidP="00D93792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78" w:type="dxa"/>
            <w:vAlign w:val="bottom"/>
          </w:tcPr>
          <w:p w:rsidR="00650604" w:rsidRPr="00CE2A28" w:rsidRDefault="00650604" w:rsidP="001D6F93">
            <w:pPr>
              <w:rPr>
                <w:sz w:val="16"/>
                <w:szCs w:val="16"/>
                <w:lang w:val="ru-RU"/>
              </w:rPr>
            </w:pPr>
          </w:p>
        </w:tc>
      </w:tr>
      <w:tr w:rsidR="00650604" w:rsidRPr="00CE2A28" w:rsidTr="001D6F93">
        <w:trPr>
          <w:jc w:val="center"/>
        </w:trPr>
        <w:tc>
          <w:tcPr>
            <w:tcW w:w="5698" w:type="dxa"/>
          </w:tcPr>
          <w:p w:rsidR="00650604" w:rsidRPr="00CE2A28" w:rsidRDefault="00D93792" w:rsidP="00D93792">
            <w:pPr>
              <w:rPr>
                <w:b/>
                <w:bCs/>
                <w:lang w:val="ru-RU"/>
              </w:rPr>
            </w:pPr>
            <w:r w:rsidRPr="00CE2A28">
              <w:rPr>
                <w:b/>
                <w:bCs/>
                <w:lang w:val="ru-RU"/>
              </w:rPr>
              <w:t xml:space="preserve">Заместители </w:t>
            </w:r>
            <w:r w:rsidR="000477B2" w:rsidRPr="00CE2A28">
              <w:rPr>
                <w:b/>
                <w:bCs/>
                <w:lang w:val="ru-RU"/>
              </w:rPr>
              <w:t>председателя</w:t>
            </w:r>
          </w:p>
        </w:tc>
        <w:tc>
          <w:tcPr>
            <w:tcW w:w="4278" w:type="dxa"/>
            <w:vAlign w:val="bottom"/>
          </w:tcPr>
          <w:p w:rsidR="00650604" w:rsidRPr="00CE2A28" w:rsidRDefault="00650604" w:rsidP="001D6F93">
            <w:pPr>
              <w:rPr>
                <w:szCs w:val="24"/>
                <w:lang w:val="ru-RU"/>
              </w:rPr>
            </w:pPr>
          </w:p>
        </w:tc>
      </w:tr>
      <w:tr w:rsidR="00650604" w:rsidRPr="00006460" w:rsidTr="001D6F93">
        <w:trPr>
          <w:jc w:val="center"/>
        </w:trPr>
        <w:tc>
          <w:tcPr>
            <w:tcW w:w="5698" w:type="dxa"/>
          </w:tcPr>
          <w:p w:rsidR="00650604" w:rsidRPr="00E63D2A" w:rsidRDefault="001D6F93" w:rsidP="001D6F93">
            <w:pPr>
              <w:rPr>
                <w:szCs w:val="24"/>
                <w:lang w:val="en-US"/>
              </w:rPr>
            </w:pPr>
            <w:r w:rsidRPr="00CE2A28">
              <w:rPr>
                <w:b/>
                <w:bCs/>
                <w:szCs w:val="24"/>
                <w:lang w:val="ru-RU"/>
              </w:rPr>
              <w:t>Г</w:t>
            </w:r>
            <w:r w:rsidRPr="00E63D2A">
              <w:rPr>
                <w:b/>
                <w:bCs/>
                <w:szCs w:val="24"/>
                <w:lang w:val="en-US"/>
              </w:rPr>
              <w:t>-</w:t>
            </w:r>
            <w:r w:rsidRPr="00CE2A28">
              <w:rPr>
                <w:b/>
                <w:bCs/>
                <w:szCs w:val="24"/>
                <w:lang w:val="ru-RU"/>
              </w:rPr>
              <w:t>н</w:t>
            </w:r>
            <w:r w:rsidRPr="00E63D2A">
              <w:rPr>
                <w:b/>
                <w:bCs/>
                <w:szCs w:val="24"/>
                <w:lang w:val="en-US"/>
              </w:rPr>
              <w:t xml:space="preserve"> </w:t>
            </w:r>
            <w:r w:rsidRPr="00CE2A28">
              <w:rPr>
                <w:b/>
                <w:bCs/>
                <w:szCs w:val="24"/>
                <w:lang w:val="ru-RU"/>
              </w:rPr>
              <w:t>И</w:t>
            </w:r>
            <w:r w:rsidRPr="00E63D2A">
              <w:rPr>
                <w:b/>
                <w:bCs/>
                <w:szCs w:val="24"/>
                <w:lang w:val="en-US"/>
              </w:rPr>
              <w:t xml:space="preserve">. </w:t>
            </w:r>
            <w:r w:rsidRPr="00CE2A28">
              <w:rPr>
                <w:b/>
                <w:bCs/>
                <w:szCs w:val="24"/>
                <w:lang w:val="ru-RU"/>
              </w:rPr>
              <w:t>Аль</w:t>
            </w:r>
            <w:r w:rsidRPr="00E63D2A">
              <w:rPr>
                <w:b/>
                <w:bCs/>
                <w:szCs w:val="24"/>
                <w:lang w:val="en-US"/>
              </w:rPr>
              <w:t>-</w:t>
            </w:r>
            <w:r w:rsidRPr="00CE2A28">
              <w:rPr>
                <w:b/>
                <w:bCs/>
                <w:szCs w:val="24"/>
                <w:lang w:val="ru-RU"/>
              </w:rPr>
              <w:t>Булуши</w:t>
            </w:r>
            <w:r w:rsidRPr="00E63D2A">
              <w:rPr>
                <w:b/>
                <w:bCs/>
                <w:szCs w:val="24"/>
                <w:lang w:val="en-US"/>
              </w:rPr>
              <w:t xml:space="preserve"> (</w:t>
            </w:r>
            <w:proofErr w:type="spellStart"/>
            <w:r w:rsidR="00171096" w:rsidRPr="00E63D2A">
              <w:rPr>
                <w:b/>
                <w:bCs/>
                <w:szCs w:val="24"/>
                <w:lang w:val="en-US"/>
              </w:rPr>
              <w:t>Mr</w:t>
            </w:r>
            <w:proofErr w:type="spellEnd"/>
            <w:r w:rsidR="00DD6D3A" w:rsidRPr="00E63D2A">
              <w:rPr>
                <w:b/>
                <w:bCs/>
                <w:szCs w:val="24"/>
                <w:lang w:val="en-US"/>
              </w:rPr>
              <w:t xml:space="preserve"> Y. Al-</w:t>
            </w:r>
            <w:proofErr w:type="spellStart"/>
            <w:r w:rsidR="00650604" w:rsidRPr="00E63D2A">
              <w:rPr>
                <w:b/>
                <w:bCs/>
                <w:szCs w:val="24"/>
                <w:lang w:val="en-US"/>
              </w:rPr>
              <w:t>B</w:t>
            </w:r>
            <w:r w:rsidR="007F6AE1" w:rsidRPr="00E63D2A">
              <w:rPr>
                <w:b/>
                <w:bCs/>
                <w:szCs w:val="24"/>
                <w:lang w:val="en-US"/>
              </w:rPr>
              <w:t>u</w:t>
            </w:r>
            <w:r w:rsidR="00650604" w:rsidRPr="00E63D2A">
              <w:rPr>
                <w:b/>
                <w:bCs/>
                <w:szCs w:val="24"/>
                <w:lang w:val="en-US"/>
              </w:rPr>
              <w:t>lushi</w:t>
            </w:r>
            <w:proofErr w:type="spellEnd"/>
            <w:r w:rsidRPr="00E63D2A">
              <w:rPr>
                <w:b/>
                <w:bCs/>
                <w:szCs w:val="24"/>
                <w:lang w:val="en-US"/>
              </w:rPr>
              <w:t>)</w:t>
            </w:r>
            <w:r w:rsidR="00650604" w:rsidRPr="00E63D2A">
              <w:rPr>
                <w:b/>
                <w:bCs/>
                <w:szCs w:val="24"/>
                <w:lang w:val="en-US"/>
              </w:rPr>
              <w:br/>
            </w:r>
            <w:r w:rsidR="007F6AE1" w:rsidRPr="00E63D2A">
              <w:rPr>
                <w:szCs w:val="24"/>
                <w:lang w:val="en-US"/>
              </w:rPr>
              <w:t xml:space="preserve">Oman </w:t>
            </w:r>
            <w:r w:rsidR="00650604" w:rsidRPr="00E63D2A">
              <w:rPr>
                <w:szCs w:val="24"/>
                <w:lang w:val="en-US"/>
              </w:rPr>
              <w:t>Telecommunication</w:t>
            </w:r>
            <w:r w:rsidR="007F6AE1" w:rsidRPr="00E63D2A">
              <w:rPr>
                <w:szCs w:val="24"/>
                <w:lang w:val="en-US"/>
              </w:rPr>
              <w:t xml:space="preserve">s Regulatory Authority </w:t>
            </w:r>
            <w:r w:rsidR="00DC54B2" w:rsidRPr="00E63D2A">
              <w:rPr>
                <w:szCs w:val="24"/>
                <w:lang w:val="en-US"/>
              </w:rPr>
              <w:br/>
            </w:r>
            <w:r w:rsidR="00650604" w:rsidRPr="00E63D2A">
              <w:rPr>
                <w:szCs w:val="24"/>
                <w:lang w:val="en-US"/>
              </w:rPr>
              <w:t>P.O. Box 579</w:t>
            </w:r>
            <w:r w:rsidR="00650604" w:rsidRPr="00E63D2A">
              <w:rPr>
                <w:szCs w:val="24"/>
                <w:lang w:val="en-US"/>
              </w:rPr>
              <w:br/>
            </w:r>
            <w:proofErr w:type="spellStart"/>
            <w:r w:rsidR="00650604" w:rsidRPr="00E63D2A">
              <w:rPr>
                <w:szCs w:val="24"/>
                <w:lang w:val="en-US"/>
              </w:rPr>
              <w:t>Ruwi</w:t>
            </w:r>
            <w:proofErr w:type="spellEnd"/>
            <w:r w:rsidR="00650604" w:rsidRPr="00E63D2A">
              <w:rPr>
                <w:szCs w:val="24"/>
                <w:lang w:val="en-US"/>
              </w:rPr>
              <w:t xml:space="preserve"> 112</w:t>
            </w:r>
            <w:r w:rsidR="00650604" w:rsidRPr="00E63D2A">
              <w:rPr>
                <w:szCs w:val="24"/>
                <w:lang w:val="en-US"/>
              </w:rPr>
              <w:br/>
            </w:r>
            <w:r w:rsidR="00F35536" w:rsidRPr="00E63D2A">
              <w:rPr>
                <w:szCs w:val="24"/>
                <w:lang w:val="en-US"/>
              </w:rPr>
              <w:t>Oman (Sultanate of)</w:t>
            </w:r>
          </w:p>
        </w:tc>
        <w:tc>
          <w:tcPr>
            <w:tcW w:w="4278" w:type="dxa"/>
            <w:vAlign w:val="bottom"/>
          </w:tcPr>
          <w:p w:rsidR="00F35536" w:rsidRPr="00CE2A28" w:rsidRDefault="00D93792" w:rsidP="00DC54B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CE2A28">
              <w:rPr>
                <w:szCs w:val="24"/>
                <w:lang w:val="ru-RU"/>
              </w:rPr>
              <w:t>Тел.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  <w:t>+968 24 57 4363</w:t>
            </w:r>
            <w:r w:rsidR="001474D7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Факс</w:t>
            </w:r>
            <w:r w:rsidR="001474D7" w:rsidRPr="00CE2A28">
              <w:rPr>
                <w:szCs w:val="24"/>
                <w:lang w:val="ru-RU"/>
              </w:rPr>
              <w:t>:</w:t>
            </w:r>
            <w:r w:rsidR="001474D7" w:rsidRPr="00CE2A28">
              <w:rPr>
                <w:szCs w:val="24"/>
                <w:lang w:val="ru-RU"/>
              </w:rPr>
              <w:tab/>
              <w:t>+968 24 56 54</w:t>
            </w:r>
            <w:r w:rsidR="00650604" w:rsidRPr="00CE2A28">
              <w:rPr>
                <w:szCs w:val="24"/>
                <w:lang w:val="ru-RU"/>
              </w:rPr>
              <w:t>64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Эл. почта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</w:r>
            <w:hyperlink r:id="rId13" w:history="1">
              <w:r w:rsidR="00F35536" w:rsidRPr="00CE2A28">
                <w:rPr>
                  <w:rStyle w:val="Hyperlink"/>
                  <w:szCs w:val="24"/>
                  <w:lang w:val="ru-RU"/>
                </w:rPr>
                <w:t>yousuf@tra.gov.om</w:t>
              </w:r>
            </w:hyperlink>
          </w:p>
        </w:tc>
      </w:tr>
      <w:tr w:rsidR="00650604" w:rsidRPr="00006460" w:rsidTr="001D6F93">
        <w:trPr>
          <w:jc w:val="center"/>
        </w:trPr>
        <w:tc>
          <w:tcPr>
            <w:tcW w:w="5698" w:type="dxa"/>
            <w:shd w:val="clear" w:color="auto" w:fill="auto"/>
          </w:tcPr>
          <w:p w:rsidR="00650604" w:rsidRPr="00E63D2A" w:rsidRDefault="001D6F93" w:rsidP="00D93792">
            <w:pPr>
              <w:rPr>
                <w:rFonts w:eastAsia="SimSun"/>
                <w:szCs w:val="24"/>
                <w:lang w:val="en-US" w:eastAsia="zh-CN"/>
              </w:rPr>
            </w:pPr>
            <w:r w:rsidRPr="00CE2A28">
              <w:rPr>
                <w:b/>
                <w:bCs/>
                <w:szCs w:val="24"/>
                <w:lang w:val="ru-RU"/>
              </w:rPr>
              <w:t>Г</w:t>
            </w:r>
            <w:r w:rsidRPr="00E63D2A">
              <w:rPr>
                <w:b/>
                <w:bCs/>
                <w:szCs w:val="24"/>
                <w:lang w:val="en-US"/>
              </w:rPr>
              <w:t>-</w:t>
            </w:r>
            <w:r w:rsidRPr="00CE2A28">
              <w:rPr>
                <w:b/>
                <w:bCs/>
                <w:szCs w:val="24"/>
                <w:lang w:val="ru-RU"/>
              </w:rPr>
              <w:t>жа</w:t>
            </w:r>
            <w:r w:rsidRPr="00E63D2A">
              <w:rPr>
                <w:b/>
                <w:bCs/>
                <w:szCs w:val="24"/>
                <w:lang w:val="en-US"/>
              </w:rPr>
              <w:t xml:space="preserve"> </w:t>
            </w:r>
            <w:r w:rsidRPr="00CE2A28">
              <w:rPr>
                <w:b/>
                <w:bCs/>
                <w:szCs w:val="24"/>
                <w:lang w:val="ru-RU"/>
              </w:rPr>
              <w:t>О</w:t>
            </w:r>
            <w:r w:rsidRPr="00E63D2A">
              <w:rPr>
                <w:b/>
                <w:bCs/>
                <w:szCs w:val="24"/>
                <w:lang w:val="en-US"/>
              </w:rPr>
              <w:t>.</w:t>
            </w:r>
            <w:r w:rsidRPr="00CE2A28">
              <w:rPr>
                <w:b/>
                <w:bCs/>
                <w:szCs w:val="24"/>
                <w:lang w:val="ru-RU"/>
              </w:rPr>
              <w:t>Л</w:t>
            </w:r>
            <w:r w:rsidRPr="00E63D2A">
              <w:rPr>
                <w:b/>
                <w:bCs/>
                <w:szCs w:val="24"/>
                <w:lang w:val="en-US"/>
              </w:rPr>
              <w:t xml:space="preserve">. </w:t>
            </w:r>
            <w:r w:rsidRPr="00CE2A28">
              <w:rPr>
                <w:b/>
                <w:bCs/>
                <w:szCs w:val="24"/>
                <w:lang w:val="ru-RU"/>
              </w:rPr>
              <w:t>Эллисон</w:t>
            </w:r>
            <w:r w:rsidRPr="00E63D2A">
              <w:rPr>
                <w:b/>
                <w:bCs/>
                <w:szCs w:val="24"/>
                <w:lang w:val="en-US"/>
              </w:rPr>
              <w:t xml:space="preserve"> (</w:t>
            </w:r>
            <w:r w:rsidR="00171096" w:rsidRPr="00E63D2A">
              <w:rPr>
                <w:b/>
                <w:bCs/>
                <w:szCs w:val="24"/>
                <w:lang w:val="en-US"/>
              </w:rPr>
              <w:t>Ms</w:t>
            </w:r>
            <w:r w:rsidR="00650604" w:rsidRPr="00E63D2A">
              <w:rPr>
                <w:b/>
                <w:bCs/>
                <w:szCs w:val="24"/>
                <w:lang w:val="en-US"/>
              </w:rPr>
              <w:t xml:space="preserve"> A.</w:t>
            </w:r>
            <w:r w:rsidR="005D6B68" w:rsidRPr="00E63D2A">
              <w:rPr>
                <w:b/>
                <w:bCs/>
                <w:szCs w:val="24"/>
                <w:lang w:val="en-US"/>
              </w:rPr>
              <w:t>L.</w:t>
            </w:r>
            <w:r w:rsidR="00650604" w:rsidRPr="00E63D2A">
              <w:rPr>
                <w:b/>
                <w:bCs/>
                <w:szCs w:val="24"/>
                <w:lang w:val="en-US"/>
              </w:rPr>
              <w:t xml:space="preserve"> Allison</w:t>
            </w:r>
            <w:r w:rsidRPr="00E63D2A">
              <w:rPr>
                <w:b/>
                <w:bCs/>
                <w:szCs w:val="24"/>
                <w:lang w:val="en-US"/>
              </w:rPr>
              <w:t>)</w:t>
            </w:r>
            <w:r w:rsidR="004D59FB" w:rsidRPr="00E63D2A">
              <w:rPr>
                <w:b/>
                <w:bCs/>
                <w:szCs w:val="24"/>
                <w:lang w:val="en-US"/>
              </w:rPr>
              <w:br/>
            </w:r>
            <w:r w:rsidR="004D59FB" w:rsidRPr="00E63D2A">
              <w:rPr>
                <w:szCs w:val="24"/>
                <w:lang w:val="en-US"/>
              </w:rPr>
              <w:t>The Boeing Company</w:t>
            </w:r>
            <w:r w:rsidR="004D59FB" w:rsidRPr="00E63D2A">
              <w:rPr>
                <w:b/>
                <w:bCs/>
                <w:szCs w:val="24"/>
                <w:lang w:val="en-US"/>
              </w:rPr>
              <w:br/>
            </w:r>
            <w:r w:rsidR="004D59FB" w:rsidRPr="00E63D2A">
              <w:rPr>
                <w:szCs w:val="24"/>
                <w:lang w:val="en-US"/>
              </w:rPr>
              <w:t>1200 Wilson Boulevard</w:t>
            </w:r>
            <w:r w:rsidR="00650604" w:rsidRPr="00E63D2A">
              <w:rPr>
                <w:b/>
                <w:bCs/>
                <w:szCs w:val="24"/>
                <w:lang w:val="en-US"/>
              </w:rPr>
              <w:br/>
            </w:r>
            <w:r w:rsidR="00650604" w:rsidRPr="00E63D2A">
              <w:rPr>
                <w:bCs/>
                <w:szCs w:val="24"/>
                <w:lang w:val="en-US"/>
              </w:rPr>
              <w:t>Arlington, V</w:t>
            </w:r>
            <w:r w:rsidR="005D6B68" w:rsidRPr="00E63D2A">
              <w:rPr>
                <w:bCs/>
                <w:szCs w:val="24"/>
                <w:lang w:val="en-US"/>
              </w:rPr>
              <w:t>A</w:t>
            </w:r>
            <w:r w:rsidR="00650604" w:rsidRPr="00E63D2A">
              <w:rPr>
                <w:bCs/>
                <w:szCs w:val="24"/>
                <w:lang w:val="en-US"/>
              </w:rPr>
              <w:t xml:space="preserve"> 22209</w:t>
            </w:r>
            <w:r w:rsidR="00D93792" w:rsidRPr="00E63D2A">
              <w:rPr>
                <w:bCs/>
                <w:szCs w:val="24"/>
                <w:lang w:val="en-US"/>
              </w:rPr>
              <w:br/>
            </w:r>
            <w:r w:rsidR="00650604" w:rsidRPr="00E63D2A">
              <w:rPr>
                <w:rFonts w:eastAsia="SimSun"/>
                <w:szCs w:val="24"/>
                <w:lang w:val="en-US" w:eastAsia="zh-CN"/>
              </w:rPr>
              <w:t>United States of America</w:t>
            </w:r>
          </w:p>
        </w:tc>
        <w:tc>
          <w:tcPr>
            <w:tcW w:w="4278" w:type="dxa"/>
            <w:shd w:val="clear" w:color="auto" w:fill="auto"/>
            <w:vAlign w:val="bottom"/>
          </w:tcPr>
          <w:p w:rsidR="00650604" w:rsidRPr="00CE2A28" w:rsidRDefault="00D93792" w:rsidP="00DC54B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CE2A28">
              <w:rPr>
                <w:szCs w:val="24"/>
                <w:lang w:val="ru-RU"/>
              </w:rPr>
              <w:t>Тел.</w:t>
            </w:r>
            <w:r w:rsidR="00650604" w:rsidRPr="00CE2A28">
              <w:rPr>
                <w:szCs w:val="24"/>
                <w:lang w:val="ru-RU"/>
              </w:rPr>
              <w:t xml:space="preserve">: </w:t>
            </w:r>
            <w:r w:rsidR="00650604" w:rsidRPr="00CE2A28">
              <w:rPr>
                <w:szCs w:val="24"/>
                <w:lang w:val="ru-RU"/>
              </w:rPr>
              <w:tab/>
              <w:t>+1 703 465 3215</w:t>
            </w:r>
            <w:r w:rsidRPr="00CE2A28">
              <w:rPr>
                <w:szCs w:val="24"/>
                <w:lang w:val="ru-RU"/>
              </w:rPr>
              <w:br/>
              <w:t>Факс</w:t>
            </w:r>
            <w:r w:rsidR="00650604" w:rsidRPr="00CE2A28">
              <w:rPr>
                <w:szCs w:val="24"/>
                <w:lang w:val="ru-RU"/>
              </w:rPr>
              <w:t xml:space="preserve">: </w:t>
            </w:r>
            <w:r w:rsidR="00650604" w:rsidRPr="00CE2A28">
              <w:rPr>
                <w:szCs w:val="24"/>
                <w:lang w:val="ru-RU"/>
              </w:rPr>
              <w:tab/>
              <w:t>+1</w:t>
            </w:r>
            <w:r w:rsidR="004D59FB" w:rsidRPr="00CE2A28">
              <w:rPr>
                <w:szCs w:val="24"/>
                <w:lang w:val="ru-RU"/>
              </w:rPr>
              <w:t xml:space="preserve"> </w:t>
            </w:r>
            <w:r w:rsidR="00650604" w:rsidRPr="00CE2A28">
              <w:rPr>
                <w:szCs w:val="24"/>
                <w:lang w:val="ru-RU"/>
              </w:rPr>
              <w:t>703 465 3038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Эл. почта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</w:r>
            <w:hyperlink r:id="rId14" w:history="1">
              <w:r w:rsidR="00650604" w:rsidRPr="00CE2A28">
                <w:rPr>
                  <w:rStyle w:val="Hyperlink"/>
                  <w:szCs w:val="24"/>
                  <w:lang w:val="ru-RU"/>
                </w:rPr>
                <w:t>audrey.allison@boeing.com</w:t>
              </w:r>
            </w:hyperlink>
          </w:p>
        </w:tc>
      </w:tr>
      <w:tr w:rsidR="00650604" w:rsidRPr="00006460" w:rsidTr="001D6F93">
        <w:trPr>
          <w:jc w:val="center"/>
        </w:trPr>
        <w:tc>
          <w:tcPr>
            <w:tcW w:w="5698" w:type="dxa"/>
          </w:tcPr>
          <w:p w:rsidR="00650604" w:rsidRPr="00E63D2A" w:rsidRDefault="001D6F93" w:rsidP="00D93792">
            <w:pPr>
              <w:rPr>
                <w:lang w:val="es-ES"/>
              </w:rPr>
            </w:pPr>
            <w:r w:rsidRPr="00CE2A28">
              <w:rPr>
                <w:b/>
                <w:bCs/>
                <w:lang w:val="ru-RU"/>
              </w:rPr>
              <w:t>Д</w:t>
            </w:r>
            <w:r w:rsidRPr="00E63D2A">
              <w:rPr>
                <w:b/>
                <w:bCs/>
                <w:lang w:val="es-ES"/>
              </w:rPr>
              <w:t>-</w:t>
            </w:r>
            <w:r w:rsidRPr="00CE2A28">
              <w:rPr>
                <w:b/>
                <w:bCs/>
                <w:lang w:val="ru-RU"/>
              </w:rPr>
              <w:t>р</w:t>
            </w:r>
            <w:r w:rsidRPr="00E63D2A">
              <w:rPr>
                <w:b/>
                <w:bCs/>
                <w:lang w:val="es-ES"/>
              </w:rPr>
              <w:t xml:space="preserve"> </w:t>
            </w:r>
            <w:r w:rsidRPr="00CE2A28">
              <w:rPr>
                <w:b/>
                <w:bCs/>
                <w:lang w:val="ru-RU"/>
              </w:rPr>
              <w:t>А</w:t>
            </w:r>
            <w:r w:rsidRPr="00E63D2A">
              <w:rPr>
                <w:b/>
                <w:bCs/>
                <w:lang w:val="es-ES"/>
              </w:rPr>
              <w:t xml:space="preserve">. </w:t>
            </w:r>
            <w:r w:rsidRPr="00CE2A28">
              <w:rPr>
                <w:b/>
                <w:bCs/>
                <w:lang w:val="ru-RU"/>
              </w:rPr>
              <w:t>Маджента</w:t>
            </w:r>
            <w:r w:rsidRPr="00E63D2A">
              <w:rPr>
                <w:b/>
                <w:bCs/>
                <w:lang w:val="es-ES"/>
              </w:rPr>
              <w:t xml:space="preserve"> (</w:t>
            </w:r>
            <w:proofErr w:type="spellStart"/>
            <w:r w:rsidR="009624E8" w:rsidRPr="00E63D2A">
              <w:rPr>
                <w:b/>
                <w:bCs/>
                <w:lang w:val="es-ES"/>
              </w:rPr>
              <w:t>D</w:t>
            </w:r>
            <w:r w:rsidR="00171096" w:rsidRPr="00E63D2A">
              <w:rPr>
                <w:b/>
                <w:bCs/>
                <w:lang w:val="es-ES"/>
              </w:rPr>
              <w:t>r</w:t>
            </w:r>
            <w:proofErr w:type="spellEnd"/>
            <w:r w:rsidR="00650604" w:rsidRPr="00E63D2A">
              <w:rPr>
                <w:b/>
                <w:bCs/>
                <w:lang w:val="es-ES"/>
              </w:rPr>
              <w:t xml:space="preserve"> A. Magenta</w:t>
            </w:r>
            <w:r w:rsidRPr="00E63D2A">
              <w:rPr>
                <w:b/>
                <w:bCs/>
                <w:lang w:val="es-ES"/>
              </w:rPr>
              <w:t>)</w:t>
            </w:r>
            <w:r w:rsidR="00650604" w:rsidRPr="00E63D2A">
              <w:rPr>
                <w:b/>
                <w:bCs/>
                <w:lang w:val="es-ES"/>
              </w:rPr>
              <w:br/>
            </w:r>
            <w:proofErr w:type="spellStart"/>
            <w:r w:rsidR="00650604" w:rsidRPr="00E63D2A">
              <w:rPr>
                <w:lang w:val="es-ES"/>
              </w:rPr>
              <w:t>R</w:t>
            </w:r>
            <w:r w:rsidR="00692E5C" w:rsidRPr="00E63D2A">
              <w:rPr>
                <w:lang w:val="es-ES"/>
              </w:rPr>
              <w:t>ai</w:t>
            </w:r>
            <w:proofErr w:type="spellEnd"/>
            <w:r w:rsidR="00650604" w:rsidRPr="00E63D2A">
              <w:rPr>
                <w:lang w:val="es-ES"/>
              </w:rPr>
              <w:t xml:space="preserve"> </w:t>
            </w:r>
            <w:proofErr w:type="spellStart"/>
            <w:r w:rsidR="00650604" w:rsidRPr="00E63D2A">
              <w:rPr>
                <w:lang w:val="es-ES"/>
              </w:rPr>
              <w:t>Way</w:t>
            </w:r>
            <w:proofErr w:type="spellEnd"/>
            <w:r w:rsidR="00650604" w:rsidRPr="00E63D2A">
              <w:rPr>
                <w:lang w:val="es-ES"/>
              </w:rPr>
              <w:t xml:space="preserve"> </w:t>
            </w:r>
            <w:proofErr w:type="spellStart"/>
            <w:r w:rsidR="00650604" w:rsidRPr="00E63D2A">
              <w:rPr>
                <w:lang w:val="es-ES"/>
              </w:rPr>
              <w:t>S.p.A.</w:t>
            </w:r>
            <w:proofErr w:type="spellEnd"/>
            <w:r w:rsidR="00650604" w:rsidRPr="00E63D2A">
              <w:rPr>
                <w:lang w:val="es-ES"/>
              </w:rPr>
              <w:br/>
            </w:r>
            <w:proofErr w:type="spellStart"/>
            <w:r w:rsidR="00650604" w:rsidRPr="00E63D2A">
              <w:rPr>
                <w:lang w:val="es-ES"/>
              </w:rPr>
              <w:t>Via</w:t>
            </w:r>
            <w:proofErr w:type="spellEnd"/>
            <w:r w:rsidR="00692E5C" w:rsidRPr="00E63D2A">
              <w:rPr>
                <w:lang w:val="es-ES"/>
              </w:rPr>
              <w:t xml:space="preserve"> </w:t>
            </w:r>
            <w:proofErr w:type="spellStart"/>
            <w:r w:rsidR="00692E5C" w:rsidRPr="00E63D2A">
              <w:rPr>
                <w:lang w:val="es-ES"/>
              </w:rPr>
              <w:t>Teulada</w:t>
            </w:r>
            <w:proofErr w:type="spellEnd"/>
            <w:r w:rsidR="00650604" w:rsidRPr="00E63D2A">
              <w:rPr>
                <w:lang w:val="es-ES"/>
              </w:rPr>
              <w:t xml:space="preserve"> </w:t>
            </w:r>
            <w:r w:rsidR="00692E5C" w:rsidRPr="00E63D2A">
              <w:rPr>
                <w:lang w:val="es-ES"/>
              </w:rPr>
              <w:t>66</w:t>
            </w:r>
            <w:r w:rsidR="00650604" w:rsidRPr="00E63D2A">
              <w:rPr>
                <w:lang w:val="es-ES"/>
              </w:rPr>
              <w:br/>
              <w:t>00195 Roma</w:t>
            </w:r>
            <w:r w:rsidR="00650604" w:rsidRPr="00E63D2A">
              <w:rPr>
                <w:lang w:val="es-ES"/>
              </w:rPr>
              <w:br/>
            </w:r>
            <w:proofErr w:type="spellStart"/>
            <w:r w:rsidR="00650604" w:rsidRPr="00E63D2A">
              <w:rPr>
                <w:lang w:val="es-ES"/>
              </w:rPr>
              <w:t>Italy</w:t>
            </w:r>
            <w:proofErr w:type="spellEnd"/>
          </w:p>
        </w:tc>
        <w:tc>
          <w:tcPr>
            <w:tcW w:w="4278" w:type="dxa"/>
            <w:vAlign w:val="bottom"/>
          </w:tcPr>
          <w:p w:rsidR="00650604" w:rsidRPr="00CE2A28" w:rsidRDefault="00D93792" w:rsidP="00DC54B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CE2A28">
              <w:rPr>
                <w:szCs w:val="24"/>
                <w:lang w:val="ru-RU"/>
              </w:rPr>
              <w:t>Тел.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  <w:t>+39 06 8632 2239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Факс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  <w:t>+39 06 3317 5115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Эл. почта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</w:r>
            <w:hyperlink r:id="rId15" w:history="1">
              <w:r w:rsidR="00650604" w:rsidRPr="00CE2A28">
                <w:rPr>
                  <w:rStyle w:val="Hyperlink"/>
                  <w:szCs w:val="24"/>
                  <w:lang w:val="ru-RU"/>
                </w:rPr>
                <w:t>magenta@rai.it</w:t>
              </w:r>
            </w:hyperlink>
          </w:p>
        </w:tc>
      </w:tr>
      <w:tr w:rsidR="00650604" w:rsidRPr="00006460" w:rsidTr="001D6F93">
        <w:trPr>
          <w:jc w:val="center"/>
        </w:trPr>
        <w:tc>
          <w:tcPr>
            <w:tcW w:w="5698" w:type="dxa"/>
          </w:tcPr>
          <w:p w:rsidR="00650604" w:rsidRPr="00E63D2A" w:rsidRDefault="001D6F93" w:rsidP="00D93792">
            <w:pPr>
              <w:rPr>
                <w:lang w:val="en-US"/>
              </w:rPr>
            </w:pPr>
            <w:r w:rsidRPr="00CE2A28">
              <w:rPr>
                <w:b/>
                <w:bCs/>
                <w:lang w:val="ru-RU"/>
              </w:rPr>
              <w:t>Д</w:t>
            </w:r>
            <w:r w:rsidRPr="00E63D2A">
              <w:rPr>
                <w:b/>
                <w:bCs/>
                <w:lang w:val="en-US"/>
              </w:rPr>
              <w:t>-</w:t>
            </w:r>
            <w:r w:rsidRPr="00CE2A28">
              <w:rPr>
                <w:b/>
                <w:bCs/>
                <w:lang w:val="ru-RU"/>
              </w:rPr>
              <w:t>р</w:t>
            </w:r>
            <w:r w:rsidRPr="00E63D2A">
              <w:rPr>
                <w:b/>
                <w:bCs/>
                <w:lang w:val="en-US"/>
              </w:rPr>
              <w:t xml:space="preserve"> </w:t>
            </w:r>
            <w:r w:rsidRPr="00CE2A28">
              <w:rPr>
                <w:b/>
                <w:bCs/>
                <w:lang w:val="ru-RU"/>
              </w:rPr>
              <w:t>Х</w:t>
            </w:r>
            <w:r w:rsidRPr="00E63D2A">
              <w:rPr>
                <w:b/>
                <w:bCs/>
                <w:lang w:val="en-US"/>
              </w:rPr>
              <w:t xml:space="preserve">. </w:t>
            </w:r>
            <w:r w:rsidRPr="00CE2A28">
              <w:rPr>
                <w:b/>
                <w:bCs/>
                <w:lang w:val="ru-RU"/>
              </w:rPr>
              <w:t>Сёнг</w:t>
            </w:r>
            <w:r w:rsidRPr="00E63D2A">
              <w:rPr>
                <w:b/>
                <w:bCs/>
                <w:lang w:val="en-US"/>
              </w:rPr>
              <w:t xml:space="preserve"> (</w:t>
            </w:r>
            <w:r w:rsidR="009624E8" w:rsidRPr="00E63D2A">
              <w:rPr>
                <w:b/>
                <w:bCs/>
                <w:lang w:val="en-US"/>
              </w:rPr>
              <w:t>Dr</w:t>
            </w:r>
            <w:r w:rsidR="00650604" w:rsidRPr="00E63D2A">
              <w:rPr>
                <w:b/>
                <w:bCs/>
                <w:lang w:val="en-US"/>
              </w:rPr>
              <w:t xml:space="preserve"> H. </w:t>
            </w:r>
            <w:proofErr w:type="spellStart"/>
            <w:r w:rsidR="00650604" w:rsidRPr="00E63D2A">
              <w:rPr>
                <w:b/>
                <w:bCs/>
                <w:lang w:val="en-US"/>
              </w:rPr>
              <w:t>Seong</w:t>
            </w:r>
            <w:proofErr w:type="spellEnd"/>
            <w:r w:rsidRPr="00E63D2A">
              <w:rPr>
                <w:b/>
                <w:bCs/>
                <w:lang w:val="en-US"/>
              </w:rPr>
              <w:t>)</w:t>
            </w:r>
            <w:r w:rsidR="00650604" w:rsidRPr="00E63D2A">
              <w:rPr>
                <w:b/>
                <w:bCs/>
                <w:lang w:val="en-US"/>
              </w:rPr>
              <w:br/>
            </w:r>
            <w:r w:rsidR="00692E5C" w:rsidRPr="00E63D2A">
              <w:rPr>
                <w:lang w:val="en-US"/>
              </w:rPr>
              <w:t>Korea Communications Commission (KCC)</w:t>
            </w:r>
            <w:r w:rsidR="00650604" w:rsidRPr="00E63D2A">
              <w:rPr>
                <w:lang w:val="en-US"/>
              </w:rPr>
              <w:br/>
              <w:t xml:space="preserve">Radio Research </w:t>
            </w:r>
            <w:r w:rsidR="00692E5C" w:rsidRPr="00E63D2A">
              <w:rPr>
                <w:lang w:val="en-US"/>
              </w:rPr>
              <w:t>Agency</w:t>
            </w:r>
            <w:r w:rsidR="00650604" w:rsidRPr="00E63D2A">
              <w:rPr>
                <w:lang w:val="en-US"/>
              </w:rPr>
              <w:br/>
              <w:t>#1 Wonhyoro-3-Ga</w:t>
            </w:r>
            <w:r w:rsidR="00650604" w:rsidRPr="00E63D2A">
              <w:rPr>
                <w:lang w:val="en-US"/>
              </w:rPr>
              <w:br/>
            </w:r>
            <w:proofErr w:type="spellStart"/>
            <w:r w:rsidR="00650604" w:rsidRPr="00E63D2A">
              <w:rPr>
                <w:lang w:val="en-US"/>
              </w:rPr>
              <w:t>Yongsan</w:t>
            </w:r>
            <w:proofErr w:type="spellEnd"/>
            <w:r w:rsidR="00650604" w:rsidRPr="00E63D2A">
              <w:rPr>
                <w:lang w:val="en-US"/>
              </w:rPr>
              <w:br/>
              <w:t>S</w:t>
            </w:r>
            <w:r w:rsidR="004D59FB" w:rsidRPr="00E63D2A">
              <w:rPr>
                <w:lang w:val="en-US"/>
              </w:rPr>
              <w:t>eoul</w:t>
            </w:r>
            <w:r w:rsidR="00650604" w:rsidRPr="00E63D2A">
              <w:rPr>
                <w:lang w:val="en-US"/>
              </w:rPr>
              <w:t xml:space="preserve"> 140-848</w:t>
            </w:r>
            <w:r w:rsidR="00650604" w:rsidRPr="00E63D2A">
              <w:rPr>
                <w:lang w:val="en-US"/>
              </w:rPr>
              <w:br/>
              <w:t xml:space="preserve">Korea (Rep. </w:t>
            </w:r>
            <w:r w:rsidR="00F52F00" w:rsidRPr="00E63D2A">
              <w:rPr>
                <w:lang w:val="en-US"/>
              </w:rPr>
              <w:t>o</w:t>
            </w:r>
            <w:r w:rsidR="00650604" w:rsidRPr="00E63D2A">
              <w:rPr>
                <w:lang w:val="en-US"/>
              </w:rPr>
              <w:t>f)</w:t>
            </w:r>
          </w:p>
        </w:tc>
        <w:tc>
          <w:tcPr>
            <w:tcW w:w="4278" w:type="dxa"/>
            <w:vAlign w:val="bottom"/>
          </w:tcPr>
          <w:p w:rsidR="00650604" w:rsidRPr="00CE2A28" w:rsidRDefault="00D93792" w:rsidP="00DC54B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CE2A28">
              <w:rPr>
                <w:szCs w:val="24"/>
                <w:lang w:val="ru-RU"/>
              </w:rPr>
              <w:t>Тел.</w:t>
            </w:r>
            <w:r w:rsidR="00692E5C" w:rsidRPr="00CE2A28">
              <w:rPr>
                <w:szCs w:val="24"/>
                <w:lang w:val="ru-RU"/>
              </w:rPr>
              <w:t>:</w:t>
            </w:r>
            <w:r w:rsidR="00692E5C" w:rsidRPr="00CE2A28">
              <w:rPr>
                <w:szCs w:val="24"/>
                <w:lang w:val="ru-RU"/>
              </w:rPr>
              <w:tab/>
              <w:t>+82 2 710 6470</w:t>
            </w:r>
            <w:r w:rsidR="00B37D5D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Моб. тел.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  <w:t>+</w:t>
            </w:r>
            <w:r w:rsidR="00692E5C" w:rsidRPr="00CE2A28">
              <w:rPr>
                <w:szCs w:val="24"/>
                <w:lang w:val="ru-RU"/>
              </w:rPr>
              <w:t>82 10</w:t>
            </w:r>
            <w:r w:rsidR="00650604" w:rsidRPr="00CE2A28">
              <w:rPr>
                <w:szCs w:val="24"/>
                <w:lang w:val="ru-RU"/>
              </w:rPr>
              <w:t xml:space="preserve"> </w:t>
            </w:r>
            <w:r w:rsidR="00692E5C" w:rsidRPr="00CE2A28">
              <w:rPr>
                <w:szCs w:val="24"/>
                <w:lang w:val="ru-RU"/>
              </w:rPr>
              <w:t>903</w:t>
            </w:r>
            <w:r w:rsidR="00650604" w:rsidRPr="00CE2A28">
              <w:rPr>
                <w:szCs w:val="24"/>
                <w:lang w:val="ru-RU"/>
              </w:rPr>
              <w:t xml:space="preserve"> 6470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Факс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  <w:t>+82 2 710 6449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Эл. почта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</w:r>
            <w:hyperlink r:id="rId16" w:history="1">
              <w:r w:rsidR="0037064B" w:rsidRPr="00CE2A28">
                <w:rPr>
                  <w:rStyle w:val="Hyperlink"/>
                  <w:szCs w:val="24"/>
                  <w:lang w:val="ru-RU"/>
                </w:rPr>
                <w:t>seong@kcc.go.kr</w:t>
              </w:r>
            </w:hyperlink>
          </w:p>
        </w:tc>
      </w:tr>
      <w:tr w:rsidR="00650604" w:rsidRPr="00006460" w:rsidTr="001D6F93">
        <w:trPr>
          <w:jc w:val="center"/>
        </w:trPr>
        <w:tc>
          <w:tcPr>
            <w:tcW w:w="5698" w:type="dxa"/>
          </w:tcPr>
          <w:p w:rsidR="00650604" w:rsidRPr="00CE2A28" w:rsidRDefault="001D6F93" w:rsidP="001D6F93">
            <w:pPr>
              <w:rPr>
                <w:lang w:val="ru-RU"/>
              </w:rPr>
            </w:pPr>
            <w:r w:rsidRPr="00CE2A28">
              <w:rPr>
                <w:b/>
                <w:bCs/>
                <w:lang w:val="ru-RU"/>
              </w:rPr>
              <w:t>Г-н В. Стрелец</w:t>
            </w:r>
            <w:r w:rsidR="00650604" w:rsidRPr="00CE2A28">
              <w:rPr>
                <w:b/>
                <w:bCs/>
                <w:lang w:val="ru-RU"/>
              </w:rPr>
              <w:br/>
            </w:r>
            <w:r w:rsidRPr="00CE2A28">
              <w:rPr>
                <w:lang w:val="ru-RU"/>
              </w:rPr>
              <w:t>Министерство связи и массовых коммуникаций Российской Федерации</w:t>
            </w:r>
            <w:r w:rsidR="00650604" w:rsidRPr="00CE2A28">
              <w:rPr>
                <w:lang w:val="ru-RU"/>
              </w:rPr>
              <w:br/>
            </w:r>
            <w:r w:rsidRPr="00CE2A28">
              <w:rPr>
                <w:lang w:val="ru-RU"/>
              </w:rPr>
              <w:t>Российская Федерация</w:t>
            </w:r>
            <w:r w:rsidRPr="00CE2A28">
              <w:rPr>
                <w:lang w:val="ru-RU"/>
              </w:rPr>
              <w:br/>
              <w:t>125375 Москва,</w:t>
            </w:r>
            <w:r w:rsidRPr="00CE2A28">
              <w:rPr>
                <w:lang w:val="ru-RU"/>
              </w:rPr>
              <w:br/>
            </w:r>
            <w:r w:rsidR="00650604" w:rsidRPr="00CE2A28">
              <w:rPr>
                <w:lang w:val="ru-RU"/>
              </w:rPr>
              <w:t xml:space="preserve">7, </w:t>
            </w:r>
            <w:r w:rsidRPr="00CE2A28">
              <w:rPr>
                <w:lang w:val="ru-RU"/>
              </w:rPr>
              <w:t>ул. Тверская</w:t>
            </w:r>
          </w:p>
        </w:tc>
        <w:tc>
          <w:tcPr>
            <w:tcW w:w="4278" w:type="dxa"/>
            <w:vAlign w:val="bottom"/>
          </w:tcPr>
          <w:p w:rsidR="009700F3" w:rsidRPr="00CE2A28" w:rsidRDefault="00D93792" w:rsidP="00DC54B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CE2A28">
              <w:rPr>
                <w:szCs w:val="24"/>
                <w:lang w:val="ru-RU"/>
              </w:rPr>
              <w:t>Тел.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  <w:t>+7 495 771 8</w:t>
            </w:r>
            <w:r w:rsidR="00D45E98" w:rsidRPr="00CE2A28">
              <w:rPr>
                <w:szCs w:val="24"/>
                <w:lang w:val="ru-RU"/>
              </w:rPr>
              <w:t>4</w:t>
            </w:r>
            <w:r w:rsidR="00650604" w:rsidRPr="00CE2A28">
              <w:rPr>
                <w:szCs w:val="24"/>
                <w:lang w:val="ru-RU"/>
              </w:rPr>
              <w:t>0</w:t>
            </w:r>
            <w:r w:rsidR="00D45E98" w:rsidRPr="00CE2A28">
              <w:rPr>
                <w:szCs w:val="24"/>
                <w:lang w:val="ru-RU"/>
              </w:rPr>
              <w:t>9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Факс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  <w:t>+</w:t>
            </w:r>
            <w:r w:rsidR="009700F3" w:rsidRPr="00CE2A28">
              <w:rPr>
                <w:szCs w:val="24"/>
                <w:lang w:val="ru-RU"/>
              </w:rPr>
              <w:t>7 495 771 8734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Эл. почта</w:t>
            </w:r>
            <w:r w:rsidR="009700F3" w:rsidRPr="00CE2A28">
              <w:rPr>
                <w:szCs w:val="24"/>
                <w:lang w:val="ru-RU"/>
              </w:rPr>
              <w:t>:</w:t>
            </w:r>
            <w:r w:rsidR="009700F3" w:rsidRPr="00CE2A28">
              <w:rPr>
                <w:szCs w:val="24"/>
                <w:lang w:val="ru-RU"/>
              </w:rPr>
              <w:tab/>
            </w:r>
            <w:hyperlink r:id="rId17" w:history="1">
              <w:r w:rsidR="00E35190" w:rsidRPr="00CE2A28">
                <w:rPr>
                  <w:rStyle w:val="Hyperlink"/>
                  <w:lang w:val="ru-RU"/>
                </w:rPr>
                <w:t>vstrelets2000@mail.ru</w:t>
              </w:r>
            </w:hyperlink>
          </w:p>
        </w:tc>
      </w:tr>
    </w:tbl>
    <w:p w:rsidR="001D6F93" w:rsidRPr="00CE2A28" w:rsidRDefault="001D6F93" w:rsidP="00D93792">
      <w:pPr>
        <w:pStyle w:val="AnnexNo"/>
        <w:rPr>
          <w:lang w:val="ru-RU"/>
        </w:rPr>
        <w:sectPr w:rsidR="001D6F93" w:rsidRPr="00CE2A28" w:rsidSect="0094004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:rsidR="00650604" w:rsidRPr="00CE2A28" w:rsidRDefault="00650604" w:rsidP="001D6F93">
      <w:pPr>
        <w:pStyle w:val="AnnexNo"/>
        <w:rPr>
          <w:lang w:val="ru-RU"/>
        </w:rPr>
      </w:pPr>
      <w:r w:rsidRPr="00CE2A28">
        <w:rPr>
          <w:lang w:val="ru-RU"/>
        </w:rPr>
        <w:t>ANNEX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650604" w:rsidRPr="00CE2A28">
        <w:trPr>
          <w:trHeight w:val="680"/>
        </w:trPr>
        <w:tc>
          <w:tcPr>
            <w:tcW w:w="9855" w:type="dxa"/>
            <w:tcBorders>
              <w:bottom w:val="single" w:sz="4" w:space="0" w:color="auto"/>
            </w:tcBorders>
          </w:tcPr>
          <w:p w:rsidR="00650604" w:rsidRPr="00E63D2A" w:rsidRDefault="00650604" w:rsidP="00A03196">
            <w:pPr>
              <w:spacing w:before="60"/>
              <w:jc w:val="center"/>
              <w:rPr>
                <w:sz w:val="20"/>
                <w:lang w:val="en-US"/>
              </w:rPr>
            </w:pPr>
          </w:p>
          <w:p w:rsidR="00650604" w:rsidRPr="00E63D2A" w:rsidRDefault="00650604" w:rsidP="00A03196">
            <w:pPr>
              <w:spacing w:before="0"/>
              <w:jc w:val="center"/>
              <w:rPr>
                <w:i/>
                <w:sz w:val="20"/>
                <w:lang w:val="en-US"/>
              </w:rPr>
            </w:pPr>
            <w:r w:rsidRPr="00E63D2A">
              <w:rPr>
                <w:i/>
                <w:sz w:val="20"/>
                <w:lang w:val="en-US"/>
              </w:rPr>
              <w:t xml:space="preserve">This confirmation form </w:t>
            </w:r>
            <w:r w:rsidRPr="00E63D2A">
              <w:rPr>
                <w:b/>
                <w:i/>
                <w:sz w:val="20"/>
                <w:lang w:val="en-US"/>
              </w:rPr>
              <w:t>should be sent directly to the hotel</w:t>
            </w:r>
            <w:r w:rsidRPr="00E63D2A">
              <w:rPr>
                <w:i/>
                <w:sz w:val="20"/>
                <w:lang w:val="en-US"/>
              </w:rPr>
              <w:t xml:space="preserve"> of your choice</w:t>
            </w:r>
          </w:p>
          <w:p w:rsidR="00650604" w:rsidRPr="00E63D2A" w:rsidRDefault="00650604" w:rsidP="00A03196">
            <w:pPr>
              <w:spacing w:before="0" w:after="100"/>
              <w:jc w:val="center"/>
              <w:rPr>
                <w:sz w:val="20"/>
                <w:lang w:val="en-US"/>
              </w:rPr>
            </w:pPr>
          </w:p>
        </w:tc>
      </w:tr>
    </w:tbl>
    <w:p w:rsidR="00650604" w:rsidRPr="00E63D2A" w:rsidRDefault="00650604" w:rsidP="00650604">
      <w:pPr>
        <w:jc w:val="center"/>
        <w:rPr>
          <w:sz w:val="20"/>
          <w:lang w:val="en-US"/>
        </w:rPr>
      </w:pPr>
    </w:p>
    <w:tbl>
      <w:tblPr>
        <w:tblW w:w="10368" w:type="dxa"/>
        <w:jc w:val="center"/>
        <w:tblLayout w:type="fixed"/>
        <w:tblLook w:val="0000"/>
      </w:tblPr>
      <w:tblGrid>
        <w:gridCol w:w="1242"/>
        <w:gridCol w:w="7866"/>
        <w:gridCol w:w="1260"/>
      </w:tblGrid>
      <w:tr w:rsidR="00650604" w:rsidRPr="00CE2A28">
        <w:trPr>
          <w:cantSplit/>
          <w:jc w:val="center"/>
        </w:trPr>
        <w:tc>
          <w:tcPr>
            <w:tcW w:w="1242" w:type="dxa"/>
          </w:tcPr>
          <w:p w:rsidR="00650604" w:rsidRPr="00CE2A28" w:rsidRDefault="004E45DE" w:rsidP="00A03196">
            <w:pPr>
              <w:jc w:val="center"/>
              <w:rPr>
                <w:rFonts w:cs="Arial"/>
                <w:lang w:val="ru-RU"/>
              </w:rPr>
            </w:pPr>
            <w:r w:rsidRPr="004E45DE">
              <w:rPr>
                <w:rFonts w:cs="Arial"/>
                <w:lang w:val="ru-RU"/>
              </w:rPr>
              <w:pict>
                <v:shape id="_x0000_i1026" type="#_x0000_t75" style="width:51pt;height:55.5pt">
                  <v:imagedata r:id="rId24" r:href="rId25"/>
                </v:shape>
              </w:pict>
            </w:r>
          </w:p>
        </w:tc>
        <w:tc>
          <w:tcPr>
            <w:tcW w:w="7866" w:type="dxa"/>
            <w:vAlign w:val="center"/>
          </w:tcPr>
          <w:p w:rsidR="00650604" w:rsidRPr="00CE2A28" w:rsidRDefault="00650604" w:rsidP="00A03196">
            <w:pPr>
              <w:spacing w:before="0"/>
              <w:jc w:val="center"/>
              <w:rPr>
                <w:bCs/>
                <w:sz w:val="20"/>
                <w:lang w:val="ru-RU"/>
              </w:rPr>
            </w:pPr>
            <w:r w:rsidRPr="00CE2A28">
              <w:rPr>
                <w:rFonts w:ascii="CG Times" w:hAnsi="CG Times"/>
                <w:bCs/>
                <w:sz w:val="26"/>
                <w:lang w:val="ru-RU"/>
              </w:rPr>
              <w:t>INTERNATIONAL TELECOMMUNICATION UNION</w:t>
            </w:r>
          </w:p>
        </w:tc>
        <w:tc>
          <w:tcPr>
            <w:tcW w:w="1260" w:type="dxa"/>
            <w:tcBorders>
              <w:left w:val="nil"/>
            </w:tcBorders>
          </w:tcPr>
          <w:p w:rsidR="00650604" w:rsidRPr="00CE2A28" w:rsidRDefault="004E45DE" w:rsidP="00A03196">
            <w:pPr>
              <w:jc w:val="center"/>
              <w:rPr>
                <w:rFonts w:cs="Arial"/>
                <w:lang w:val="ru-RU"/>
              </w:rPr>
            </w:pPr>
            <w:r w:rsidRPr="004E45DE">
              <w:rPr>
                <w:rFonts w:cs="Arial"/>
                <w:lang w:val="ru-RU"/>
              </w:rPr>
              <w:pict>
                <v:shape id="_x0000_i1027" type="#_x0000_t75" style="width:52.5pt;height:57pt">
                  <v:imagedata r:id="rId26" r:href="rId27"/>
                </v:shape>
              </w:pict>
            </w:r>
          </w:p>
        </w:tc>
      </w:tr>
    </w:tbl>
    <w:p w:rsidR="00650604" w:rsidRPr="00CE2A28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spacing w:before="840"/>
        <w:rPr>
          <w:szCs w:val="22"/>
          <w:lang w:val="ru-RU"/>
        </w:rPr>
      </w:pP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3402"/>
          <w:tab w:val="right" w:leader="dot" w:pos="5954"/>
          <w:tab w:val="right" w:leader="dot" w:pos="9356"/>
        </w:tabs>
        <w:spacing w:before="0"/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>Confirmation of the reservation made on</w:t>
      </w:r>
      <w:r w:rsidRPr="00E63D2A">
        <w:rPr>
          <w:iCs/>
          <w:szCs w:val="22"/>
          <w:lang w:val="en-US"/>
        </w:rPr>
        <w:tab/>
        <w:t xml:space="preserve"> to hotel </w:t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3402"/>
          <w:tab w:val="right" w:leader="dot" w:pos="5954"/>
          <w:tab w:val="right" w:leader="dot" w:pos="9356"/>
        </w:tabs>
        <w:spacing w:before="0"/>
        <w:rPr>
          <w:iCs/>
          <w:szCs w:val="22"/>
          <w:lang w:val="en-US"/>
        </w:rPr>
      </w:pPr>
    </w:p>
    <w:p w:rsidR="00650604" w:rsidRPr="00E63D2A" w:rsidRDefault="00650604" w:rsidP="00650604">
      <w:pPr>
        <w:jc w:val="center"/>
        <w:rPr>
          <w:b/>
          <w:i/>
          <w:szCs w:val="22"/>
          <w:u w:val="single"/>
          <w:lang w:val="en-US"/>
        </w:rPr>
      </w:pPr>
      <w:proofErr w:type="gramStart"/>
      <w:r w:rsidRPr="00E63D2A">
        <w:rPr>
          <w:b/>
          <w:i/>
          <w:szCs w:val="22"/>
          <w:u w:val="single"/>
          <w:lang w:val="en-US"/>
        </w:rPr>
        <w:t>at</w:t>
      </w:r>
      <w:proofErr w:type="gramEnd"/>
      <w:r w:rsidRPr="00E63D2A">
        <w:rPr>
          <w:b/>
          <w:i/>
          <w:szCs w:val="22"/>
          <w:u w:val="single"/>
          <w:lang w:val="en-US"/>
        </w:rPr>
        <w:t xml:space="preserve"> ITU preferential tariff</w:t>
      </w: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3119"/>
          <w:tab w:val="left" w:pos="5103"/>
          <w:tab w:val="left" w:pos="7938"/>
        </w:tabs>
        <w:rPr>
          <w:iCs/>
          <w:szCs w:val="22"/>
          <w:lang w:val="en-US"/>
        </w:rPr>
      </w:pP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right" w:leader="dot" w:pos="851"/>
          <w:tab w:val="left" w:pos="993"/>
          <w:tab w:val="left" w:pos="3261"/>
          <w:tab w:val="right" w:leader="dot" w:pos="4962"/>
          <w:tab w:val="left" w:pos="5103"/>
          <w:tab w:val="right" w:leader="dot" w:pos="7513"/>
          <w:tab w:val="left" w:pos="7655"/>
          <w:tab w:val="right" w:leader="dot" w:pos="9356"/>
        </w:tabs>
        <w:spacing w:before="0"/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  <w:proofErr w:type="gramStart"/>
      <w:r w:rsidRPr="00E63D2A">
        <w:rPr>
          <w:iCs/>
          <w:szCs w:val="22"/>
          <w:lang w:val="en-US"/>
        </w:rPr>
        <w:t>single/double</w:t>
      </w:r>
      <w:proofErr w:type="gramEnd"/>
      <w:r w:rsidRPr="00E63D2A">
        <w:rPr>
          <w:iCs/>
          <w:szCs w:val="22"/>
          <w:lang w:val="en-US"/>
        </w:rPr>
        <w:t xml:space="preserve"> room</w:t>
      </w:r>
      <w:r w:rsidRPr="00E63D2A">
        <w:rPr>
          <w:iCs/>
          <w:szCs w:val="22"/>
          <w:lang w:val="en-US"/>
        </w:rPr>
        <w:tab/>
        <w:t xml:space="preserve">from </w:t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  <w:t>time of arrival</w:t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  <w:t xml:space="preserve">to </w:t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rPr>
          <w:iCs/>
          <w:szCs w:val="22"/>
          <w:lang w:val="en-US"/>
        </w:rPr>
      </w:pP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right" w:leader="dot" w:pos="9356"/>
        </w:tabs>
        <w:spacing w:before="240"/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>Name:</w:t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right" w:leader="dot" w:pos="9356"/>
        </w:tabs>
        <w:spacing w:before="240"/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>First name:</w:t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right" w:leader="dot" w:pos="9356"/>
        </w:tabs>
        <w:spacing w:before="240"/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>Address:</w:t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right" w:leader="dot" w:pos="9356"/>
        </w:tabs>
        <w:spacing w:before="240"/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right" w:leader="dot" w:pos="9356"/>
        </w:tabs>
        <w:spacing w:before="240"/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right" w:leader="dot" w:pos="9356"/>
        </w:tabs>
        <w:spacing w:before="240"/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right" w:leader="dot" w:pos="4961"/>
          <w:tab w:val="left" w:pos="5103"/>
          <w:tab w:val="right" w:leader="dot" w:pos="9356"/>
        </w:tabs>
        <w:spacing w:before="240" w:line="360" w:lineRule="atLeast"/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 xml:space="preserve">Tel.: </w:t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  <w:t xml:space="preserve">Fax: </w:t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rPr>
          <w:iCs/>
          <w:szCs w:val="22"/>
          <w:lang w:val="en-US"/>
        </w:rPr>
      </w:pP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3686"/>
          <w:tab w:val="right" w:leader="dot" w:pos="9356"/>
        </w:tabs>
        <w:spacing w:before="0"/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>Credit card to guarantee this reservation</w:t>
      </w:r>
      <w:r w:rsidRPr="00E63D2A">
        <w:rPr>
          <w:iCs/>
          <w:szCs w:val="22"/>
          <w:lang w:val="en-US"/>
        </w:rPr>
        <w:tab/>
        <w:t xml:space="preserve">AX/VISA/DINERS/EC </w:t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center" w:pos="7371"/>
          <w:tab w:val="right" w:leader="dot" w:pos="9356"/>
        </w:tabs>
        <w:spacing w:before="0"/>
        <w:rPr>
          <w:i/>
          <w:szCs w:val="22"/>
          <w:lang w:val="en-US"/>
        </w:rPr>
      </w:pPr>
      <w:r w:rsidRPr="00E63D2A">
        <w:rPr>
          <w:iCs/>
          <w:szCs w:val="22"/>
          <w:lang w:val="en-US"/>
        </w:rPr>
        <w:tab/>
      </w:r>
      <w:proofErr w:type="gramStart"/>
      <w:r w:rsidRPr="00E63D2A">
        <w:rPr>
          <w:i/>
          <w:szCs w:val="22"/>
          <w:lang w:val="en-US"/>
        </w:rPr>
        <w:t>other</w:t>
      </w:r>
      <w:proofErr w:type="gramEnd"/>
    </w:p>
    <w:p w:rsidR="00650604" w:rsidRPr="00E63D2A" w:rsidRDefault="00650604" w:rsidP="00650604">
      <w:pPr>
        <w:rPr>
          <w:iCs/>
          <w:szCs w:val="22"/>
          <w:lang w:val="en-US"/>
        </w:rPr>
      </w:pP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right" w:leader="dot" w:pos="4961"/>
          <w:tab w:val="left" w:pos="5103"/>
          <w:tab w:val="right" w:leader="dot" w:pos="9356"/>
        </w:tabs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>No.</w:t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  <w:proofErr w:type="gramStart"/>
      <w:r w:rsidRPr="00E63D2A">
        <w:rPr>
          <w:iCs/>
          <w:szCs w:val="22"/>
          <w:lang w:val="en-US"/>
        </w:rPr>
        <w:t>validity</w:t>
      </w:r>
      <w:proofErr w:type="gramEnd"/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rPr>
          <w:iCs/>
          <w:szCs w:val="22"/>
          <w:lang w:val="en-US"/>
        </w:rPr>
      </w:pPr>
    </w:p>
    <w:p w:rsidR="00650604" w:rsidRPr="00E63D2A" w:rsidRDefault="00650604" w:rsidP="00650604">
      <w:pPr>
        <w:rPr>
          <w:iCs/>
          <w:szCs w:val="22"/>
          <w:lang w:val="en-US"/>
        </w:rPr>
      </w:pPr>
    </w:p>
    <w:p w:rsidR="00650604" w:rsidRPr="00E63D2A" w:rsidRDefault="00650604" w:rsidP="00650604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right" w:leader="dot" w:pos="4961"/>
          <w:tab w:val="left" w:pos="5103"/>
          <w:tab w:val="right" w:leader="dot" w:pos="9356"/>
        </w:tabs>
        <w:rPr>
          <w:iCs/>
          <w:szCs w:val="22"/>
          <w:lang w:val="en-US"/>
        </w:rPr>
      </w:pPr>
      <w:r w:rsidRPr="00E63D2A">
        <w:rPr>
          <w:iCs/>
          <w:szCs w:val="22"/>
          <w:lang w:val="en-US"/>
        </w:rPr>
        <w:t>Date</w:t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</w:r>
      <w:r w:rsidRPr="00E63D2A">
        <w:rPr>
          <w:iCs/>
          <w:szCs w:val="22"/>
          <w:lang w:val="en-US"/>
        </w:rPr>
        <w:tab/>
        <w:t>Signature</w:t>
      </w:r>
      <w:r w:rsidRPr="00E63D2A">
        <w:rPr>
          <w:iCs/>
          <w:szCs w:val="22"/>
          <w:lang w:val="en-US"/>
        </w:rPr>
        <w:tab/>
      </w:r>
    </w:p>
    <w:p w:rsidR="00650604" w:rsidRPr="00E63D2A" w:rsidRDefault="00650604" w:rsidP="00650604">
      <w:pPr>
        <w:rPr>
          <w:sz w:val="20"/>
          <w:lang w:val="en-US"/>
        </w:rPr>
      </w:pPr>
    </w:p>
    <w:p w:rsidR="00DC54B2" w:rsidRPr="00E63D2A" w:rsidRDefault="00DC54B2" w:rsidP="00D93792">
      <w:pPr>
        <w:pStyle w:val="AnnexNo"/>
        <w:rPr>
          <w:lang w:val="en-US"/>
        </w:rPr>
        <w:sectPr w:rsidR="00DC54B2" w:rsidRPr="00E63D2A" w:rsidSect="0094004D">
          <w:headerReference w:type="first" r:id="rId28"/>
          <w:footerReference w:type="first" r:id="rId29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:rsidR="00650604" w:rsidRPr="00E63D2A" w:rsidRDefault="00650604" w:rsidP="00D93792">
      <w:pPr>
        <w:pStyle w:val="AnnexNo"/>
        <w:rPr>
          <w:lang w:val="en-US"/>
        </w:rPr>
      </w:pPr>
      <w:r w:rsidRPr="00E63D2A">
        <w:rPr>
          <w:lang w:val="en-US"/>
        </w:rPr>
        <w:t>ANNEX 4</w:t>
      </w:r>
    </w:p>
    <w:p w:rsidR="007E16AB" w:rsidRPr="00E63D2A" w:rsidRDefault="00961667" w:rsidP="003F1B2E">
      <w:pPr>
        <w:pStyle w:val="Annextitle"/>
        <w:rPr>
          <w:lang w:val="en-US"/>
        </w:rPr>
      </w:pPr>
      <w:r w:rsidRPr="00E63D2A">
        <w:rPr>
          <w:lang w:val="en-US"/>
        </w:rPr>
        <w:t xml:space="preserve">Eighteenth </w:t>
      </w:r>
      <w:r w:rsidR="00650604" w:rsidRPr="00E63D2A">
        <w:rPr>
          <w:lang w:val="en-US"/>
        </w:rPr>
        <w:t>meeting of the</w:t>
      </w:r>
      <w:r w:rsidR="00B84B31" w:rsidRPr="00E63D2A">
        <w:rPr>
          <w:lang w:val="en-US"/>
        </w:rPr>
        <w:t xml:space="preserve"> </w:t>
      </w:r>
      <w:proofErr w:type="spellStart"/>
      <w:r w:rsidR="00650604" w:rsidRPr="00E63D2A">
        <w:rPr>
          <w:lang w:val="en-US"/>
        </w:rPr>
        <w:t>Radiocommunication</w:t>
      </w:r>
      <w:proofErr w:type="spellEnd"/>
      <w:r w:rsidR="00650604" w:rsidRPr="00E63D2A">
        <w:rPr>
          <w:lang w:val="en-US"/>
        </w:rPr>
        <w:t xml:space="preserve"> Advisory Group (RAG</w:t>
      </w:r>
      <w:proofErr w:type="gramStart"/>
      <w:r w:rsidR="006C164A" w:rsidRPr="00E63D2A">
        <w:rPr>
          <w:lang w:val="en-US"/>
        </w:rPr>
        <w:t>)</w:t>
      </w:r>
      <w:proofErr w:type="gramEnd"/>
      <w:r w:rsidR="00650604" w:rsidRPr="00E63D2A">
        <w:rPr>
          <w:lang w:val="en-US"/>
        </w:rPr>
        <w:br/>
      </w:r>
      <w:r w:rsidR="00DC54B2" w:rsidRPr="00E63D2A">
        <w:rPr>
          <w:lang w:val="en-US"/>
        </w:rPr>
        <w:t>8</w:t>
      </w:r>
      <w:r w:rsidR="001F25BE" w:rsidRPr="00E63D2A">
        <w:rPr>
          <w:lang w:val="en-US"/>
        </w:rPr>
        <w:t>-10 June</w:t>
      </w:r>
      <w:r w:rsidR="00650604" w:rsidRPr="00E63D2A">
        <w:rPr>
          <w:lang w:val="en-US"/>
        </w:rPr>
        <w:t xml:space="preserve"> 20</w:t>
      </w:r>
      <w:r w:rsidR="00BD76B8" w:rsidRPr="00E63D2A">
        <w:rPr>
          <w:lang w:val="en-US"/>
        </w:rPr>
        <w:t>1</w:t>
      </w:r>
      <w:r w:rsidR="003F1B2E" w:rsidRPr="00E63D2A">
        <w:rPr>
          <w:lang w:val="en-US"/>
        </w:rPr>
        <w:t>1</w:t>
      </w:r>
    </w:p>
    <w:p w:rsidR="00CF71C6" w:rsidRPr="00006460" w:rsidRDefault="00CF71C6" w:rsidP="00CF71C6">
      <w:pPr>
        <w:pStyle w:val="Title2"/>
        <w:rPr>
          <w:lang w:val="en-US"/>
        </w:rPr>
      </w:pPr>
      <w:r w:rsidRPr="00006460">
        <w:rPr>
          <w:lang w:val="en-US"/>
        </w:rPr>
        <w:t>REGISTRATION OF PARTICIPANTS</w:t>
      </w:r>
    </w:p>
    <w:p w:rsidR="00CF71C6" w:rsidRPr="00006460" w:rsidRDefault="00CF71C6" w:rsidP="00DC54B2">
      <w:pPr>
        <w:rPr>
          <w:lang w:val="en-US"/>
        </w:rPr>
      </w:pPr>
    </w:p>
    <w:p w:rsidR="007E16AB" w:rsidRPr="00CE2A28" w:rsidRDefault="00CF71C6" w:rsidP="00DC54B2">
      <w:pPr>
        <w:rPr>
          <w:color w:val="000000"/>
          <w:lang w:val="en-US"/>
        </w:rPr>
      </w:pPr>
      <w:r w:rsidRPr="00CE2A28">
        <w:rPr>
          <w:color w:val="000000"/>
          <w:lang w:val="en-US"/>
        </w:rPr>
        <w:t xml:space="preserve">Registration for RAG-11 will be carried out exclusively </w:t>
      </w:r>
      <w:r w:rsidRPr="00CE2A28">
        <w:rPr>
          <w:i/>
          <w:iCs/>
          <w:color w:val="000000"/>
          <w:lang w:val="en-US"/>
        </w:rPr>
        <w:t>on-line</w:t>
      </w:r>
      <w:r w:rsidRPr="00CE2A28">
        <w:rPr>
          <w:color w:val="000000"/>
          <w:lang w:val="en-US"/>
        </w:rPr>
        <w:t xml:space="preserve"> at the RAG </w:t>
      </w:r>
      <w:hyperlink r:id="rId30" w:history="1">
        <w:r w:rsidRPr="00CE2A28">
          <w:rPr>
            <w:rStyle w:val="Hyperlink"/>
            <w:lang w:val="en-US"/>
          </w:rPr>
          <w:t>web page</w:t>
        </w:r>
      </w:hyperlink>
      <w:r w:rsidRPr="00CE2A28">
        <w:rPr>
          <w:color w:val="000000"/>
          <w:lang w:val="en-US"/>
        </w:rPr>
        <w:t xml:space="preserve"> by selecting </w:t>
      </w:r>
      <w:hyperlink r:id="rId31" w:history="1">
        <w:r w:rsidRPr="00CE2A28">
          <w:rPr>
            <w:rStyle w:val="Hyperlink"/>
            <w:lang w:val="en-US"/>
          </w:rPr>
          <w:t>On-line delegate registration</w:t>
        </w:r>
      </w:hyperlink>
      <w:r w:rsidRPr="00CE2A28">
        <w:rPr>
          <w:color w:val="000000"/>
          <w:lang w:val="en-US"/>
        </w:rPr>
        <w:t>.</w:t>
      </w:r>
    </w:p>
    <w:p w:rsidR="00CF71C6" w:rsidRPr="00E63D2A" w:rsidRDefault="00CF71C6" w:rsidP="00DC54B2">
      <w:pPr>
        <w:rPr>
          <w:lang w:val="en-US"/>
        </w:rPr>
      </w:pPr>
      <w:r w:rsidRPr="00E63D2A">
        <w:rPr>
          <w:color w:val="000000"/>
          <w:lang w:val="en-US"/>
        </w:rPr>
        <w:t xml:space="preserve">All current </w:t>
      </w:r>
      <w:r w:rsidRPr="00E63D2A">
        <w:rPr>
          <w:lang w:val="en-US"/>
        </w:rPr>
        <w:t xml:space="preserve">Designated Focal Point (DFP) information is available on the </w:t>
      </w:r>
      <w:r w:rsidRPr="00E63D2A">
        <w:rPr>
          <w:b/>
          <w:bCs/>
          <w:lang w:val="en-US"/>
        </w:rPr>
        <w:t>ITU</w:t>
      </w:r>
      <w:r w:rsidRPr="00E63D2A">
        <w:rPr>
          <w:b/>
          <w:bCs/>
          <w:lang w:val="en-US"/>
        </w:rPr>
        <w:noBreakHyphen/>
        <w:t>R</w:t>
      </w:r>
      <w:r w:rsidRPr="00E63D2A">
        <w:rPr>
          <w:lang w:val="en-US"/>
        </w:rPr>
        <w:t> </w:t>
      </w:r>
      <w:r w:rsidRPr="00E63D2A">
        <w:rPr>
          <w:b/>
          <w:bCs/>
          <w:lang w:val="en-US"/>
        </w:rPr>
        <w:t>Delegate Registration and Information</w:t>
      </w:r>
      <w:r w:rsidRPr="00E63D2A">
        <w:rPr>
          <w:lang w:val="en-US"/>
        </w:rPr>
        <w:t xml:space="preserve"> webpage at:</w:t>
      </w:r>
    </w:p>
    <w:p w:rsidR="00CF71C6" w:rsidRPr="00E63D2A" w:rsidRDefault="004E45DE" w:rsidP="00CF71C6">
      <w:pPr>
        <w:spacing w:before="240"/>
        <w:ind w:left="284"/>
        <w:jc w:val="center"/>
        <w:rPr>
          <w:szCs w:val="24"/>
          <w:lang w:val="en-US"/>
        </w:rPr>
      </w:pPr>
      <w:hyperlink r:id="rId32" w:history="1">
        <w:r w:rsidR="00CF71C6" w:rsidRPr="00E63D2A">
          <w:rPr>
            <w:rStyle w:val="Hyperlink"/>
            <w:szCs w:val="24"/>
            <w:lang w:val="en-US"/>
          </w:rPr>
          <w:t>http://www.itu.int/ITU-R/go/delegate-reg-info/en</w:t>
        </w:r>
      </w:hyperlink>
    </w:p>
    <w:p w:rsidR="00CF71C6" w:rsidRPr="00E63D2A" w:rsidRDefault="00CF71C6" w:rsidP="00DC54B2">
      <w:pPr>
        <w:rPr>
          <w:lang w:val="en-US"/>
        </w:rPr>
      </w:pPr>
    </w:p>
    <w:p w:rsidR="007E16AB" w:rsidRPr="00E63D2A" w:rsidRDefault="00CF71C6" w:rsidP="00DC54B2">
      <w:pPr>
        <w:rPr>
          <w:lang w:val="en-US"/>
        </w:rPr>
      </w:pPr>
      <w:r w:rsidRPr="00E63D2A">
        <w:rPr>
          <w:lang w:val="en-US"/>
        </w:rPr>
        <w:t xml:space="preserve">Please complete the following form </w:t>
      </w:r>
      <w:r w:rsidRPr="00E63D2A">
        <w:rPr>
          <w:b/>
          <w:bCs/>
          <w:i/>
          <w:iCs/>
          <w:lang w:val="en-US"/>
        </w:rPr>
        <w:t>only</w:t>
      </w:r>
      <w:r w:rsidRPr="00E63D2A">
        <w:rPr>
          <w:lang w:val="en-US"/>
        </w:rPr>
        <w:t xml:space="preserve"> in the case where the name of the DFP should be modified from the one indicated on the current list. The actual on-line registration system will be available as from </w:t>
      </w:r>
      <w:r w:rsidR="00104338" w:rsidRPr="00E63D2A">
        <w:rPr>
          <w:lang w:val="en-US"/>
        </w:rPr>
        <w:t>27 April</w:t>
      </w:r>
      <w:r w:rsidRPr="00E63D2A">
        <w:rPr>
          <w:lang w:val="en-US"/>
        </w:rPr>
        <w:t xml:space="preserve"> 201</w:t>
      </w:r>
      <w:r w:rsidR="00104338" w:rsidRPr="00E63D2A">
        <w:rPr>
          <w:lang w:val="en-US"/>
        </w:rPr>
        <w:t>1</w:t>
      </w:r>
      <w:r w:rsidRPr="00E63D2A">
        <w:rPr>
          <w:lang w:val="en-US"/>
        </w:rPr>
        <w:t>.</w:t>
      </w:r>
    </w:p>
    <w:p w:rsidR="00CF71C6" w:rsidRPr="00E63D2A" w:rsidRDefault="00CF71C6" w:rsidP="00CF71C6">
      <w:pPr>
        <w:ind w:left="360"/>
        <w:jc w:val="center"/>
        <w:rPr>
          <w:color w:val="000000"/>
          <w:sz w:val="16"/>
          <w:szCs w:val="16"/>
          <w:lang w:val="en-US"/>
        </w:rPr>
      </w:pPr>
    </w:p>
    <w:tbl>
      <w:tblPr>
        <w:tblW w:w="9180" w:type="dxa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9180"/>
      </w:tblGrid>
      <w:tr w:rsidR="00CF71C6" w:rsidRPr="00CE2A28" w:rsidTr="00B84B31">
        <w:tc>
          <w:tcPr>
            <w:tcW w:w="9180" w:type="dxa"/>
          </w:tcPr>
          <w:p w:rsidR="00CF71C6" w:rsidRPr="00E63D2A" w:rsidRDefault="00CF71C6" w:rsidP="00B84B31">
            <w:pPr>
              <w:ind w:left="360"/>
              <w:rPr>
                <w:b/>
                <w:bCs/>
                <w:szCs w:val="24"/>
                <w:lang w:val="en-US"/>
              </w:rPr>
            </w:pPr>
          </w:p>
          <w:p w:rsidR="00CF71C6" w:rsidRPr="00E63D2A" w:rsidRDefault="00CF71C6" w:rsidP="00B84B31">
            <w:pPr>
              <w:tabs>
                <w:tab w:val="clear" w:pos="1191"/>
                <w:tab w:val="clear" w:pos="1588"/>
                <w:tab w:val="clear" w:pos="1985"/>
                <w:tab w:val="left" w:pos="1692"/>
                <w:tab w:val="left" w:pos="2232"/>
                <w:tab w:val="right" w:leader="underscore" w:pos="8352"/>
              </w:tabs>
              <w:ind w:left="360"/>
              <w:rPr>
                <w:b/>
                <w:bCs/>
                <w:color w:val="000000"/>
                <w:lang w:val="en-US"/>
              </w:rPr>
            </w:pPr>
            <w:r w:rsidRPr="00E63D2A">
              <w:rPr>
                <w:b/>
                <w:bCs/>
                <w:szCs w:val="24"/>
                <w:lang w:val="en-US"/>
              </w:rPr>
              <w:t>Member State:</w:t>
            </w:r>
            <w:r w:rsidRPr="00E63D2A">
              <w:rPr>
                <w:b/>
                <w:bCs/>
                <w:szCs w:val="24"/>
                <w:lang w:val="en-US"/>
              </w:rPr>
              <w:tab/>
            </w:r>
            <w:r w:rsidRPr="00E63D2A">
              <w:rPr>
                <w:b/>
                <w:bCs/>
                <w:szCs w:val="24"/>
                <w:lang w:val="en-US"/>
              </w:rPr>
              <w:tab/>
            </w:r>
          </w:p>
          <w:p w:rsidR="00CF71C6" w:rsidRPr="00E63D2A" w:rsidRDefault="00CF71C6" w:rsidP="00B84B31">
            <w:pPr>
              <w:tabs>
                <w:tab w:val="clear" w:pos="1191"/>
                <w:tab w:val="clear" w:pos="1588"/>
                <w:tab w:val="clear" w:pos="1985"/>
                <w:tab w:val="left" w:pos="1692"/>
                <w:tab w:val="left" w:pos="2232"/>
                <w:tab w:val="left" w:pos="2952"/>
                <w:tab w:val="right" w:leader="underscore" w:pos="8352"/>
              </w:tabs>
              <w:ind w:left="360"/>
              <w:rPr>
                <w:b/>
                <w:bCs/>
                <w:i/>
                <w:iCs/>
                <w:color w:val="000000"/>
                <w:lang w:val="en-US"/>
              </w:rPr>
            </w:pPr>
            <w:r w:rsidRPr="00E63D2A">
              <w:rPr>
                <w:b/>
                <w:bCs/>
                <w:i/>
                <w:iCs/>
                <w:color w:val="000000"/>
                <w:lang w:val="en-US"/>
              </w:rPr>
              <w:t>or</w:t>
            </w:r>
          </w:p>
          <w:p w:rsidR="00CF71C6" w:rsidRPr="00E63D2A" w:rsidRDefault="00CF71C6" w:rsidP="00B84B31">
            <w:pPr>
              <w:tabs>
                <w:tab w:val="clear" w:pos="1191"/>
                <w:tab w:val="clear" w:pos="1588"/>
                <w:tab w:val="clear" w:pos="1985"/>
                <w:tab w:val="left" w:pos="2226"/>
                <w:tab w:val="right" w:leader="underscore" w:pos="8352"/>
              </w:tabs>
              <w:ind w:left="360"/>
              <w:rPr>
                <w:b/>
                <w:bCs/>
                <w:color w:val="000000"/>
                <w:lang w:val="en-US"/>
              </w:rPr>
            </w:pPr>
            <w:r w:rsidRPr="00E63D2A">
              <w:rPr>
                <w:b/>
                <w:bCs/>
                <w:color w:val="000000"/>
                <w:szCs w:val="24"/>
                <w:lang w:val="en-US"/>
              </w:rPr>
              <w:t>Sector Member:</w:t>
            </w:r>
            <w:r w:rsidRPr="00E63D2A">
              <w:rPr>
                <w:b/>
                <w:bCs/>
                <w:color w:val="000000"/>
                <w:szCs w:val="24"/>
                <w:lang w:val="en-US"/>
              </w:rPr>
              <w:tab/>
            </w:r>
            <w:r w:rsidRPr="00E63D2A">
              <w:rPr>
                <w:b/>
                <w:bCs/>
                <w:color w:val="000000"/>
                <w:lang w:val="en-US"/>
              </w:rPr>
              <w:tab/>
            </w:r>
          </w:p>
          <w:p w:rsidR="00CF71C6" w:rsidRPr="00E63D2A" w:rsidRDefault="00CF71C6" w:rsidP="00B84B31">
            <w:pPr>
              <w:ind w:left="360"/>
              <w:rPr>
                <w:color w:val="000000"/>
                <w:lang w:val="en-US"/>
              </w:rPr>
            </w:pPr>
          </w:p>
        </w:tc>
      </w:tr>
      <w:tr w:rsidR="00CF71C6" w:rsidRPr="00CE2A28" w:rsidTr="00B84B31">
        <w:tc>
          <w:tcPr>
            <w:tcW w:w="9180" w:type="dxa"/>
            <w:tcBorders>
              <w:bottom w:val="thickThinSmallGap" w:sz="24" w:space="0" w:color="auto"/>
            </w:tcBorders>
          </w:tcPr>
          <w:p w:rsidR="00CF71C6" w:rsidRPr="00E63D2A" w:rsidRDefault="00CF71C6" w:rsidP="00B84B31">
            <w:pPr>
              <w:spacing w:before="400"/>
              <w:ind w:left="3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63D2A">
              <w:rPr>
                <w:b/>
                <w:bCs/>
                <w:color w:val="000000"/>
                <w:sz w:val="28"/>
                <w:szCs w:val="28"/>
                <w:lang w:val="en-US"/>
              </w:rPr>
              <w:t>Designated Focal Point:</w:t>
            </w:r>
          </w:p>
          <w:p w:rsidR="00CF71C6" w:rsidRPr="00E63D2A" w:rsidRDefault="00CF71C6" w:rsidP="00B84B31">
            <w:pPr>
              <w:ind w:left="36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F71C6" w:rsidRPr="00E63D2A" w:rsidRDefault="00CF71C6" w:rsidP="00B84B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ind w:left="360"/>
              <w:rPr>
                <w:i/>
                <w:iCs/>
                <w:color w:val="000000"/>
                <w:lang w:val="en-US"/>
              </w:rPr>
            </w:pPr>
            <w:r w:rsidRPr="00E63D2A">
              <w:rPr>
                <w:i/>
                <w:iCs/>
                <w:color w:val="000000"/>
                <w:lang w:val="en-US"/>
              </w:rPr>
              <w:tab/>
            </w:r>
            <w:r w:rsidRPr="00E63D2A">
              <w:rPr>
                <w:i/>
                <w:iCs/>
                <w:color w:val="000000"/>
                <w:lang w:val="en-US"/>
              </w:rPr>
              <w:tab/>
            </w:r>
          </w:p>
          <w:p w:rsidR="00CF71C6" w:rsidRPr="00E63D2A" w:rsidRDefault="00CF71C6" w:rsidP="00B84B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407"/>
                <w:tab w:val="center" w:pos="4392"/>
                <w:tab w:val="center" w:pos="7407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  <w:lang w:val="en-US"/>
              </w:rPr>
            </w:pPr>
            <w:r w:rsidRPr="00E63D2A">
              <w:rPr>
                <w:color w:val="000000"/>
                <w:lang w:val="en-US"/>
              </w:rPr>
              <w:tab/>
            </w:r>
            <w:r w:rsidRPr="00E63D2A">
              <w:rPr>
                <w:i/>
                <w:iCs/>
                <w:color w:val="000000"/>
                <w:sz w:val="20"/>
                <w:lang w:val="en-US"/>
              </w:rPr>
              <w:t>First name</w:t>
            </w:r>
            <w:r w:rsidRPr="00E63D2A">
              <w:rPr>
                <w:i/>
                <w:iCs/>
                <w:color w:val="000000"/>
                <w:sz w:val="20"/>
                <w:lang w:val="en-US"/>
              </w:rPr>
              <w:tab/>
              <w:t>Initial</w:t>
            </w:r>
            <w:r w:rsidRPr="00E63D2A">
              <w:rPr>
                <w:i/>
                <w:iCs/>
                <w:color w:val="000000"/>
                <w:sz w:val="20"/>
                <w:lang w:val="en-US"/>
              </w:rPr>
              <w:tab/>
              <w:t>Last name</w:t>
            </w:r>
          </w:p>
          <w:p w:rsidR="00CF71C6" w:rsidRPr="00E63D2A" w:rsidRDefault="00CF71C6" w:rsidP="00B84B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spacing w:before="300"/>
              <w:ind w:left="357"/>
              <w:rPr>
                <w:i/>
                <w:iCs/>
                <w:color w:val="000000"/>
                <w:lang w:val="en-US"/>
              </w:rPr>
            </w:pPr>
            <w:r w:rsidRPr="00E63D2A">
              <w:rPr>
                <w:i/>
                <w:iCs/>
                <w:color w:val="000000"/>
                <w:lang w:val="en-US"/>
              </w:rPr>
              <w:tab/>
            </w:r>
            <w:r w:rsidRPr="00E63D2A">
              <w:rPr>
                <w:i/>
                <w:iCs/>
                <w:color w:val="000000"/>
                <w:lang w:val="en-US"/>
              </w:rPr>
              <w:tab/>
            </w:r>
          </w:p>
          <w:p w:rsidR="00CF71C6" w:rsidRPr="00CE2A28" w:rsidRDefault="00CF71C6" w:rsidP="00B84B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407"/>
                <w:tab w:val="center" w:pos="4392"/>
                <w:tab w:val="center" w:pos="7407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  <w:lang w:val="ru-RU"/>
              </w:rPr>
            </w:pPr>
            <w:r w:rsidRPr="00E63D2A">
              <w:rPr>
                <w:color w:val="000000"/>
                <w:lang w:val="en-US"/>
              </w:rPr>
              <w:tab/>
            </w:r>
            <w:r w:rsidRPr="00E63D2A">
              <w:rPr>
                <w:color w:val="000000"/>
                <w:lang w:val="en-US"/>
              </w:rPr>
              <w:tab/>
            </w:r>
            <w:r w:rsidRPr="00CE2A28">
              <w:rPr>
                <w:i/>
                <w:iCs/>
                <w:color w:val="000000"/>
                <w:sz w:val="20"/>
                <w:lang w:val="ru-RU"/>
              </w:rPr>
              <w:t>Telephone</w:t>
            </w:r>
          </w:p>
          <w:p w:rsidR="00CF71C6" w:rsidRPr="00CE2A28" w:rsidRDefault="00CF71C6" w:rsidP="00B84B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spacing w:before="300"/>
              <w:ind w:left="357"/>
              <w:rPr>
                <w:i/>
                <w:iCs/>
                <w:color w:val="000000"/>
                <w:lang w:val="ru-RU"/>
              </w:rPr>
            </w:pPr>
            <w:r w:rsidRPr="00CE2A28">
              <w:rPr>
                <w:i/>
                <w:iCs/>
                <w:color w:val="000000"/>
                <w:lang w:val="ru-RU"/>
              </w:rPr>
              <w:tab/>
            </w:r>
            <w:r w:rsidRPr="00CE2A28">
              <w:rPr>
                <w:i/>
                <w:iCs/>
                <w:color w:val="000000"/>
                <w:lang w:val="ru-RU"/>
              </w:rPr>
              <w:tab/>
            </w:r>
          </w:p>
          <w:p w:rsidR="00CF71C6" w:rsidRPr="00CE2A28" w:rsidRDefault="00CF71C6" w:rsidP="00B84B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407"/>
                <w:tab w:val="center" w:pos="4392"/>
                <w:tab w:val="center" w:pos="7407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  <w:lang w:val="ru-RU"/>
              </w:rPr>
            </w:pPr>
            <w:r w:rsidRPr="00CE2A28">
              <w:rPr>
                <w:i/>
                <w:iCs/>
                <w:color w:val="000000"/>
                <w:sz w:val="20"/>
                <w:lang w:val="ru-RU"/>
              </w:rPr>
              <w:tab/>
            </w:r>
            <w:r w:rsidRPr="00CE2A28">
              <w:rPr>
                <w:i/>
                <w:iCs/>
                <w:color w:val="000000"/>
                <w:sz w:val="20"/>
                <w:lang w:val="ru-RU"/>
              </w:rPr>
              <w:tab/>
              <w:t>e-mail address</w:t>
            </w:r>
          </w:p>
          <w:p w:rsidR="00CF71C6" w:rsidRPr="00CE2A28" w:rsidRDefault="00CF71C6" w:rsidP="00B84B31">
            <w:pPr>
              <w:ind w:left="360"/>
              <w:rPr>
                <w:b/>
                <w:bCs/>
                <w:szCs w:val="24"/>
                <w:lang w:val="ru-RU"/>
              </w:rPr>
            </w:pPr>
          </w:p>
        </w:tc>
      </w:tr>
    </w:tbl>
    <w:p w:rsidR="00CF71C6" w:rsidRPr="00CE2A28" w:rsidRDefault="00CF71C6" w:rsidP="00DC54B2">
      <w:pPr>
        <w:rPr>
          <w:lang w:val="ru-RU"/>
        </w:rPr>
      </w:pPr>
    </w:p>
    <w:p w:rsidR="007E16AB" w:rsidRPr="00CE2A28" w:rsidRDefault="00CF71C6" w:rsidP="00DC54B2">
      <w:pPr>
        <w:rPr>
          <w:b/>
          <w:bCs/>
          <w:i/>
          <w:iCs/>
          <w:lang w:val="en-US"/>
        </w:rPr>
      </w:pPr>
      <w:r w:rsidRPr="00CE2A28">
        <w:rPr>
          <w:b/>
          <w:bCs/>
          <w:i/>
          <w:iCs/>
          <w:lang w:val="en-US"/>
        </w:rPr>
        <w:t xml:space="preserve">For submission of the above form, or for any additional information, please contact the </w:t>
      </w:r>
      <w:r w:rsidR="00104338" w:rsidRPr="00CE2A28">
        <w:rPr>
          <w:b/>
          <w:bCs/>
          <w:i/>
          <w:iCs/>
          <w:lang w:val="en-US"/>
        </w:rPr>
        <w:t>RAG11</w:t>
      </w:r>
      <w:r w:rsidRPr="00CE2A28">
        <w:rPr>
          <w:b/>
          <w:bCs/>
          <w:i/>
          <w:iCs/>
          <w:lang w:val="en-US"/>
        </w:rPr>
        <w:t xml:space="preserve"> Secretariat by e-mail (</w:t>
      </w:r>
      <w:hyperlink r:id="rId33" w:history="1">
        <w:r w:rsidR="000F29F4" w:rsidRPr="00CE2A28">
          <w:rPr>
            <w:rStyle w:val="Hyperlink"/>
            <w:b/>
            <w:bCs/>
            <w:i/>
            <w:iCs/>
            <w:lang w:val="en-US"/>
          </w:rPr>
          <w:t>ituragregistrations@itu.int</w:t>
        </w:r>
      </w:hyperlink>
      <w:r w:rsidRPr="00CE2A28">
        <w:rPr>
          <w:b/>
          <w:bCs/>
          <w:i/>
          <w:iCs/>
          <w:lang w:val="en-US"/>
        </w:rPr>
        <w:t>) or by fax (+41 22 730 6600).</w:t>
      </w:r>
    </w:p>
    <w:p w:rsidR="007E16AB" w:rsidRPr="00CE2A28" w:rsidRDefault="007E16AB" w:rsidP="00DC54B2">
      <w:pPr>
        <w:rPr>
          <w:lang w:val="en-US"/>
        </w:rPr>
      </w:pPr>
    </w:p>
    <w:sectPr w:rsidR="007E16AB" w:rsidRPr="00CE2A28" w:rsidSect="0094004D"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BB" w:rsidRDefault="002B17BB">
      <w:r>
        <w:separator/>
      </w:r>
    </w:p>
  </w:endnote>
  <w:endnote w:type="continuationSeparator" w:id="0">
    <w:p w:rsidR="002B17BB" w:rsidRDefault="002B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60" w:rsidRDefault="000064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BB" w:rsidRPr="003F1B2E" w:rsidRDefault="004E45DE" w:rsidP="001D6F93">
    <w:pPr>
      <w:pStyle w:val="Footer"/>
      <w:tabs>
        <w:tab w:val="clear" w:pos="5954"/>
        <w:tab w:val="center" w:pos="6237"/>
      </w:tabs>
      <w:rPr>
        <w:szCs w:val="16"/>
        <w:lang w:val="es-ES"/>
      </w:rPr>
    </w:pPr>
    <w:fldSimple w:instr=" FILENAME \p  \* MERGEFORMAT ">
      <w:r w:rsidR="000A76EE" w:rsidRPr="000A76EE">
        <w:rPr>
          <w:szCs w:val="16"/>
          <w:lang w:val="es-ES"/>
        </w:rPr>
        <w:t>Y:\APP\BR\CIRCS_DMS\CA\100</w:t>
      </w:r>
      <w:r w:rsidR="000A76EE" w:rsidRPr="000A76EE">
        <w:rPr>
          <w:lang w:val="es-ES"/>
        </w:rPr>
        <w:t>\194</w:t>
      </w:r>
      <w:r w:rsidR="000A76EE">
        <w:rPr>
          <w:lang w:val="es-ES_tradnl"/>
        </w:rPr>
        <w:t>\194R.DOCX</w:t>
      </w:r>
    </w:fldSimple>
    <w:r w:rsidR="002B17BB" w:rsidRPr="003F1B2E">
      <w:rPr>
        <w:szCs w:val="16"/>
        <w:lang w:val="es-ES"/>
      </w:rPr>
      <w:t xml:space="preserve"> (299419)</w:t>
    </w:r>
    <w:r w:rsidR="002B17BB" w:rsidRPr="003F1B2E">
      <w:rPr>
        <w:szCs w:val="16"/>
        <w:lang w:val="es-ES"/>
      </w:rPr>
      <w:tab/>
    </w:r>
    <w:r w:rsidRPr="003466CD">
      <w:rPr>
        <w:szCs w:val="16"/>
      </w:rPr>
      <w:fldChar w:fldCharType="begin"/>
    </w:r>
    <w:r w:rsidR="002B17BB" w:rsidRPr="003466CD">
      <w:rPr>
        <w:szCs w:val="16"/>
      </w:rPr>
      <w:instrText xml:space="preserve"> SAVEDATE \@ DD.MM.YY </w:instrText>
    </w:r>
    <w:r w:rsidRPr="003466CD">
      <w:rPr>
        <w:szCs w:val="16"/>
      </w:rPr>
      <w:fldChar w:fldCharType="separate"/>
    </w:r>
    <w:r w:rsidR="000A76EE">
      <w:rPr>
        <w:szCs w:val="16"/>
      </w:rPr>
      <w:t>14.12.10</w:t>
    </w:r>
    <w:r w:rsidRPr="003466CD">
      <w:rPr>
        <w:szCs w:val="16"/>
      </w:rPr>
      <w:fldChar w:fldCharType="end"/>
    </w:r>
    <w:r w:rsidR="002B17BB" w:rsidRPr="003F1B2E">
      <w:rPr>
        <w:szCs w:val="16"/>
        <w:lang w:val="es-ES"/>
      </w:rPr>
      <w:tab/>
    </w:r>
    <w:r w:rsidRPr="003466CD">
      <w:rPr>
        <w:szCs w:val="16"/>
      </w:rPr>
      <w:fldChar w:fldCharType="begin"/>
    </w:r>
    <w:r w:rsidR="002B17BB" w:rsidRPr="003466CD">
      <w:rPr>
        <w:szCs w:val="16"/>
      </w:rPr>
      <w:instrText xml:space="preserve"> PRINTDATE \@ DD.MM.YY </w:instrText>
    </w:r>
    <w:r w:rsidRPr="003466CD">
      <w:rPr>
        <w:szCs w:val="16"/>
      </w:rPr>
      <w:fldChar w:fldCharType="separate"/>
    </w:r>
    <w:r w:rsidR="000A76EE">
      <w:rPr>
        <w:szCs w:val="16"/>
      </w:rPr>
      <w:t>14.12.10</w:t>
    </w:r>
    <w:r w:rsidRPr="003466CD">
      <w:rPr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2B17B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B17BB" w:rsidRDefault="002B17BB">
          <w:pPr>
            <w:pStyle w:val="EmailStyle771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B17BB" w:rsidRDefault="002B17BB">
          <w:pPr>
            <w:pStyle w:val="EmailStyle771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B17BB" w:rsidRDefault="002B17BB">
          <w:pPr>
            <w:pStyle w:val="EmailStyle771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B17BB" w:rsidRDefault="002B17BB">
          <w:pPr>
            <w:pStyle w:val="EmailStyle771"/>
          </w:pPr>
          <w:r>
            <w:t>E-mail:</w:t>
          </w:r>
          <w:r>
            <w:tab/>
            <w:t>itumail@itu.int</w:t>
          </w:r>
        </w:p>
      </w:tc>
    </w:tr>
    <w:tr w:rsidR="002B17BB">
      <w:trPr>
        <w:cantSplit/>
      </w:trPr>
      <w:tc>
        <w:tcPr>
          <w:tcW w:w="1062" w:type="pct"/>
        </w:tcPr>
        <w:p w:rsidR="002B17BB" w:rsidRDefault="002B17BB">
          <w:pPr>
            <w:pStyle w:val="EmailStyle771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B17BB" w:rsidRDefault="002B17BB">
          <w:pPr>
            <w:pStyle w:val="EmailStyle771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B17BB" w:rsidRDefault="002B17BB">
          <w:pPr>
            <w:pStyle w:val="EmailStyle771"/>
          </w:pPr>
          <w:r>
            <w:t>Telegram ITU GENEVE</w:t>
          </w:r>
        </w:p>
      </w:tc>
      <w:tc>
        <w:tcPr>
          <w:tcW w:w="1131" w:type="pct"/>
        </w:tcPr>
        <w:p w:rsidR="002B17BB" w:rsidRDefault="002B17BB">
          <w:pPr>
            <w:pStyle w:val="EmailStyle771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B17BB">
      <w:trPr>
        <w:cantSplit/>
      </w:trPr>
      <w:tc>
        <w:tcPr>
          <w:tcW w:w="1062" w:type="pct"/>
        </w:tcPr>
        <w:p w:rsidR="002B17BB" w:rsidRDefault="002B17BB">
          <w:pPr>
            <w:pStyle w:val="EmailStyle771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2B17BB" w:rsidRDefault="002B17BB">
          <w:pPr>
            <w:pStyle w:val="EmailStyle771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B17BB" w:rsidRDefault="002B17BB">
          <w:pPr>
            <w:pStyle w:val="EmailStyle771"/>
          </w:pPr>
        </w:p>
      </w:tc>
      <w:tc>
        <w:tcPr>
          <w:tcW w:w="1131" w:type="pct"/>
        </w:tcPr>
        <w:p w:rsidR="002B17BB" w:rsidRDefault="002B17BB">
          <w:pPr>
            <w:pStyle w:val="EmailStyle771"/>
          </w:pPr>
        </w:p>
      </w:tc>
    </w:tr>
  </w:tbl>
  <w:p w:rsidR="002B17BB" w:rsidRPr="009E1957" w:rsidRDefault="002B17BB" w:rsidP="001E15AA">
    <w:pPr>
      <w:spacing w:before="0"/>
      <w:rPr>
        <w:lang w:val="es-ES_tradnl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BB" w:rsidRPr="003F1B2E" w:rsidRDefault="004E45DE" w:rsidP="001D6F93">
    <w:pPr>
      <w:pStyle w:val="Footer"/>
      <w:tabs>
        <w:tab w:val="center" w:pos="6237"/>
      </w:tabs>
      <w:rPr>
        <w:szCs w:val="16"/>
        <w:lang w:val="es-ES"/>
      </w:rPr>
    </w:pPr>
    <w:fldSimple w:instr=" FILENAME \p  \* MERGEFORMAT ">
      <w:r w:rsidR="000A76EE" w:rsidRPr="000A76EE">
        <w:rPr>
          <w:szCs w:val="16"/>
          <w:lang w:val="es-ES"/>
        </w:rPr>
        <w:t>Y:\APP\BR\CIRCS_DMS\CA\100</w:t>
      </w:r>
      <w:r w:rsidR="000A76EE" w:rsidRPr="000A76EE">
        <w:rPr>
          <w:lang w:val="es-ES"/>
        </w:rPr>
        <w:t>\194</w:t>
      </w:r>
      <w:r w:rsidR="000A76EE">
        <w:rPr>
          <w:lang w:val="es-ES_tradnl"/>
        </w:rPr>
        <w:t>\194R.DOCX</w:t>
      </w:r>
    </w:fldSimple>
    <w:r w:rsidR="002B17BB" w:rsidRPr="003F1B2E">
      <w:rPr>
        <w:szCs w:val="16"/>
        <w:lang w:val="es-ES"/>
      </w:rPr>
      <w:t xml:space="preserve"> (299419)</w:t>
    </w:r>
    <w:r w:rsidR="002B17BB" w:rsidRPr="003F1B2E">
      <w:rPr>
        <w:szCs w:val="16"/>
        <w:lang w:val="es-ES"/>
      </w:rPr>
      <w:tab/>
    </w:r>
    <w:r w:rsidRPr="003466CD">
      <w:rPr>
        <w:szCs w:val="16"/>
      </w:rPr>
      <w:fldChar w:fldCharType="begin"/>
    </w:r>
    <w:r w:rsidR="002B17BB" w:rsidRPr="003466CD">
      <w:rPr>
        <w:szCs w:val="16"/>
      </w:rPr>
      <w:instrText xml:space="preserve"> SAVEDATE \@ DD.MM.YY </w:instrText>
    </w:r>
    <w:r w:rsidRPr="003466CD">
      <w:rPr>
        <w:szCs w:val="16"/>
      </w:rPr>
      <w:fldChar w:fldCharType="separate"/>
    </w:r>
    <w:r w:rsidR="000A76EE">
      <w:rPr>
        <w:szCs w:val="16"/>
      </w:rPr>
      <w:t>14.12.10</w:t>
    </w:r>
    <w:r w:rsidRPr="003466CD">
      <w:rPr>
        <w:szCs w:val="16"/>
      </w:rPr>
      <w:fldChar w:fldCharType="end"/>
    </w:r>
    <w:r w:rsidR="002B17BB" w:rsidRPr="003F1B2E">
      <w:rPr>
        <w:szCs w:val="16"/>
        <w:lang w:val="es-ES"/>
      </w:rPr>
      <w:tab/>
    </w:r>
    <w:r w:rsidRPr="003466CD">
      <w:rPr>
        <w:szCs w:val="16"/>
      </w:rPr>
      <w:fldChar w:fldCharType="begin"/>
    </w:r>
    <w:r w:rsidR="002B17BB" w:rsidRPr="003466CD">
      <w:rPr>
        <w:szCs w:val="16"/>
      </w:rPr>
      <w:instrText xml:space="preserve"> PRINTDATE \@ DD.MM.YY </w:instrText>
    </w:r>
    <w:r w:rsidRPr="003466CD">
      <w:rPr>
        <w:szCs w:val="16"/>
      </w:rPr>
      <w:fldChar w:fldCharType="separate"/>
    </w:r>
    <w:r w:rsidR="000A76EE">
      <w:rPr>
        <w:szCs w:val="16"/>
      </w:rPr>
      <w:t>14.12.10</w:t>
    </w:r>
    <w:r w:rsidRPr="003466CD">
      <w:rPr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BB" w:rsidRDefault="002B17BB">
      <w:r>
        <w:t>____________________</w:t>
      </w:r>
    </w:p>
  </w:footnote>
  <w:footnote w:type="continuationSeparator" w:id="0">
    <w:p w:rsidR="002B17BB" w:rsidRDefault="002B1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60" w:rsidRDefault="000064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BB" w:rsidRPr="0094004D" w:rsidRDefault="002B17BB">
    <w:pPr>
      <w:pStyle w:val="Header"/>
      <w:rPr>
        <w:lang w:val="ru-RU"/>
      </w:rPr>
    </w:pPr>
    <w:r>
      <w:rPr>
        <w:lang w:val="ru-RU"/>
      </w:rPr>
      <w:t xml:space="preserve">- </w:t>
    </w:r>
    <w:r w:rsidR="004E45DE">
      <w:fldChar w:fldCharType="begin"/>
    </w:r>
    <w:r w:rsidR="004E45DE">
      <w:instrText xml:space="preserve"> PAGE   \* MERGEFORMAT </w:instrText>
    </w:r>
    <w:r w:rsidR="004E45DE">
      <w:fldChar w:fldCharType="separate"/>
    </w:r>
    <w:r w:rsidR="000A76EE">
      <w:rPr>
        <w:noProof/>
      </w:rPr>
      <w:t>5</w:t>
    </w:r>
    <w:r w:rsidR="004E45DE">
      <w:fldChar w:fldCharType="end"/>
    </w:r>
    <w:r>
      <w:rPr>
        <w:lang w:val="ru-RU"/>
      </w:rPr>
      <w:t xml:space="preserve"> -</w:t>
    </w:r>
  </w:p>
  <w:p w:rsidR="002B17BB" w:rsidRPr="0094004D" w:rsidRDefault="002B17BB">
    <w:pPr>
      <w:pStyle w:val="Header"/>
      <w:rPr>
        <w:lang w:val="en-US"/>
      </w:rPr>
    </w:pPr>
    <w:r>
      <w:rPr>
        <w:lang w:val="en-US"/>
      </w:rPr>
      <w:t>CA/194</w:t>
    </w:r>
    <w:r w:rsidR="000477B2">
      <w:rPr>
        <w:lang w:val="en-US"/>
      </w:rPr>
      <w:t>-R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60" w:rsidRDefault="0000646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BB" w:rsidRPr="0094004D" w:rsidRDefault="002B17BB" w:rsidP="001D6F93">
    <w:pPr>
      <w:pStyle w:val="Header"/>
      <w:rPr>
        <w:lang w:val="ru-RU"/>
      </w:rPr>
    </w:pPr>
    <w:r>
      <w:rPr>
        <w:lang w:val="ru-RU"/>
      </w:rPr>
      <w:t xml:space="preserve">- </w:t>
    </w:r>
    <w:fldSimple w:instr=" PAGE   \* MERGEFORMAT ">
      <w:r w:rsidR="000A76EE">
        <w:rPr>
          <w:noProof/>
        </w:rPr>
        <w:t>9</w:t>
      </w:r>
    </w:fldSimple>
    <w:r>
      <w:rPr>
        <w:lang w:val="ru-RU"/>
      </w:rPr>
      <w:t xml:space="preserve"> -</w:t>
    </w:r>
  </w:p>
  <w:p w:rsidR="002B17BB" w:rsidRPr="000477B2" w:rsidRDefault="002B17BB" w:rsidP="001D6F93">
    <w:pPr>
      <w:pStyle w:val="Header"/>
      <w:rPr>
        <w:lang w:val="en-US"/>
      </w:rPr>
    </w:pPr>
    <w:r>
      <w:rPr>
        <w:lang w:val="en-US"/>
      </w:rPr>
      <w:t>CA/194</w:t>
    </w:r>
    <w:r w:rsidR="000477B2">
      <w:rPr>
        <w:lang w:val="ru-RU"/>
      </w:rPr>
      <w:t>-</w:t>
    </w:r>
    <w:r w:rsidR="000477B2">
      <w:rPr>
        <w:lang w:val="en-US"/>
      </w:rPr>
      <w:t>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oNotTrackMove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604"/>
    <w:rsid w:val="00005C66"/>
    <w:rsid w:val="00006460"/>
    <w:rsid w:val="00016557"/>
    <w:rsid w:val="000273FA"/>
    <w:rsid w:val="000430B9"/>
    <w:rsid w:val="000477B2"/>
    <w:rsid w:val="000672E6"/>
    <w:rsid w:val="00072605"/>
    <w:rsid w:val="00084F10"/>
    <w:rsid w:val="000A76EE"/>
    <w:rsid w:val="000E15C1"/>
    <w:rsid w:val="000E5412"/>
    <w:rsid w:val="000E545A"/>
    <w:rsid w:val="000E64DA"/>
    <w:rsid w:val="000F29F4"/>
    <w:rsid w:val="000F527D"/>
    <w:rsid w:val="00104338"/>
    <w:rsid w:val="001161AC"/>
    <w:rsid w:val="001161EF"/>
    <w:rsid w:val="0012072D"/>
    <w:rsid w:val="001266E9"/>
    <w:rsid w:val="00130384"/>
    <w:rsid w:val="00135378"/>
    <w:rsid w:val="001474D7"/>
    <w:rsid w:val="0015098A"/>
    <w:rsid w:val="00162265"/>
    <w:rsid w:val="00164335"/>
    <w:rsid w:val="001700AE"/>
    <w:rsid w:val="00171096"/>
    <w:rsid w:val="00173240"/>
    <w:rsid w:val="0017356E"/>
    <w:rsid w:val="0017455A"/>
    <w:rsid w:val="0018222A"/>
    <w:rsid w:val="0018601C"/>
    <w:rsid w:val="0019597B"/>
    <w:rsid w:val="001A024A"/>
    <w:rsid w:val="001A2D5E"/>
    <w:rsid w:val="001A319B"/>
    <w:rsid w:val="001D2CB7"/>
    <w:rsid w:val="001D6F93"/>
    <w:rsid w:val="001E15AA"/>
    <w:rsid w:val="001E6F45"/>
    <w:rsid w:val="001F04E5"/>
    <w:rsid w:val="001F0D0D"/>
    <w:rsid w:val="001F232C"/>
    <w:rsid w:val="001F25BE"/>
    <w:rsid w:val="001F2BFB"/>
    <w:rsid w:val="001F36E4"/>
    <w:rsid w:val="002050EE"/>
    <w:rsid w:val="00210B45"/>
    <w:rsid w:val="00213AFA"/>
    <w:rsid w:val="00223F45"/>
    <w:rsid w:val="00227F65"/>
    <w:rsid w:val="002957EB"/>
    <w:rsid w:val="002B05C8"/>
    <w:rsid w:val="002B17BB"/>
    <w:rsid w:val="002C6DCB"/>
    <w:rsid w:val="002D61E0"/>
    <w:rsid w:val="002E2620"/>
    <w:rsid w:val="002F4509"/>
    <w:rsid w:val="002F4EB7"/>
    <w:rsid w:val="0034644E"/>
    <w:rsid w:val="0036472E"/>
    <w:rsid w:val="0037064B"/>
    <w:rsid w:val="00373B4D"/>
    <w:rsid w:val="003742E4"/>
    <w:rsid w:val="00374C97"/>
    <w:rsid w:val="00384A8B"/>
    <w:rsid w:val="003932E6"/>
    <w:rsid w:val="003A4755"/>
    <w:rsid w:val="003C7DF4"/>
    <w:rsid w:val="003D3993"/>
    <w:rsid w:val="003E6796"/>
    <w:rsid w:val="003E7910"/>
    <w:rsid w:val="003F1B2E"/>
    <w:rsid w:val="00406627"/>
    <w:rsid w:val="004315E9"/>
    <w:rsid w:val="0044634B"/>
    <w:rsid w:val="004678B1"/>
    <w:rsid w:val="004715F6"/>
    <w:rsid w:val="00493A10"/>
    <w:rsid w:val="004A5AB1"/>
    <w:rsid w:val="004A61A9"/>
    <w:rsid w:val="004B07A8"/>
    <w:rsid w:val="004C1881"/>
    <w:rsid w:val="004D59FB"/>
    <w:rsid w:val="004E45DE"/>
    <w:rsid w:val="004F26AE"/>
    <w:rsid w:val="004F2A68"/>
    <w:rsid w:val="004F5058"/>
    <w:rsid w:val="004F70EF"/>
    <w:rsid w:val="005217FB"/>
    <w:rsid w:val="00527FD0"/>
    <w:rsid w:val="00537FEB"/>
    <w:rsid w:val="005543A3"/>
    <w:rsid w:val="00554872"/>
    <w:rsid w:val="005618C3"/>
    <w:rsid w:val="00564020"/>
    <w:rsid w:val="00572E77"/>
    <w:rsid w:val="005760CB"/>
    <w:rsid w:val="0058102A"/>
    <w:rsid w:val="00595800"/>
    <w:rsid w:val="005B25D5"/>
    <w:rsid w:val="005C16A8"/>
    <w:rsid w:val="005C7B28"/>
    <w:rsid w:val="005D6B68"/>
    <w:rsid w:val="005E3846"/>
    <w:rsid w:val="005E76F0"/>
    <w:rsid w:val="005F130D"/>
    <w:rsid w:val="005F7F4C"/>
    <w:rsid w:val="006136BC"/>
    <w:rsid w:val="00616203"/>
    <w:rsid w:val="00640B08"/>
    <w:rsid w:val="00650604"/>
    <w:rsid w:val="0067467E"/>
    <w:rsid w:val="00683A00"/>
    <w:rsid w:val="00692E5C"/>
    <w:rsid w:val="00693A0E"/>
    <w:rsid w:val="006A72DB"/>
    <w:rsid w:val="006B3F95"/>
    <w:rsid w:val="006C164A"/>
    <w:rsid w:val="006C5EC0"/>
    <w:rsid w:val="006E4912"/>
    <w:rsid w:val="006E67FA"/>
    <w:rsid w:val="00704937"/>
    <w:rsid w:val="0071106C"/>
    <w:rsid w:val="00724B9B"/>
    <w:rsid w:val="00746900"/>
    <w:rsid w:val="00753912"/>
    <w:rsid w:val="0077589D"/>
    <w:rsid w:val="00784DAD"/>
    <w:rsid w:val="00797FAA"/>
    <w:rsid w:val="007C24B3"/>
    <w:rsid w:val="007C2610"/>
    <w:rsid w:val="007E16AB"/>
    <w:rsid w:val="007F6AE1"/>
    <w:rsid w:val="00801A89"/>
    <w:rsid w:val="00811467"/>
    <w:rsid w:val="00826B83"/>
    <w:rsid w:val="008273F5"/>
    <w:rsid w:val="00837495"/>
    <w:rsid w:val="008814E1"/>
    <w:rsid w:val="00881881"/>
    <w:rsid w:val="00881D43"/>
    <w:rsid w:val="0089512F"/>
    <w:rsid w:val="008A12F4"/>
    <w:rsid w:val="008B0FBD"/>
    <w:rsid w:val="008C2C74"/>
    <w:rsid w:val="008C2E67"/>
    <w:rsid w:val="008D4874"/>
    <w:rsid w:val="008F2BDF"/>
    <w:rsid w:val="0090362C"/>
    <w:rsid w:val="00911001"/>
    <w:rsid w:val="0092350B"/>
    <w:rsid w:val="0093776F"/>
    <w:rsid w:val="0094004D"/>
    <w:rsid w:val="00945C32"/>
    <w:rsid w:val="00961667"/>
    <w:rsid w:val="009624E8"/>
    <w:rsid w:val="009642AB"/>
    <w:rsid w:val="00967577"/>
    <w:rsid w:val="009676DC"/>
    <w:rsid w:val="009700F3"/>
    <w:rsid w:val="009727B7"/>
    <w:rsid w:val="009746CA"/>
    <w:rsid w:val="0097724E"/>
    <w:rsid w:val="009846D5"/>
    <w:rsid w:val="009913A2"/>
    <w:rsid w:val="0099333C"/>
    <w:rsid w:val="009A2480"/>
    <w:rsid w:val="009A53D6"/>
    <w:rsid w:val="009A74B1"/>
    <w:rsid w:val="009B064C"/>
    <w:rsid w:val="009E14F3"/>
    <w:rsid w:val="009E1957"/>
    <w:rsid w:val="009F1C8A"/>
    <w:rsid w:val="00A00A02"/>
    <w:rsid w:val="00A02277"/>
    <w:rsid w:val="00A03196"/>
    <w:rsid w:val="00A06093"/>
    <w:rsid w:val="00A21039"/>
    <w:rsid w:val="00A24409"/>
    <w:rsid w:val="00A31E1D"/>
    <w:rsid w:val="00A3649D"/>
    <w:rsid w:val="00A379F7"/>
    <w:rsid w:val="00A60D72"/>
    <w:rsid w:val="00A86D47"/>
    <w:rsid w:val="00A92050"/>
    <w:rsid w:val="00AA4044"/>
    <w:rsid w:val="00AB07C5"/>
    <w:rsid w:val="00AB3D88"/>
    <w:rsid w:val="00AB5EC7"/>
    <w:rsid w:val="00AB601C"/>
    <w:rsid w:val="00AC43AC"/>
    <w:rsid w:val="00AD0008"/>
    <w:rsid w:val="00B04294"/>
    <w:rsid w:val="00B06163"/>
    <w:rsid w:val="00B37D5D"/>
    <w:rsid w:val="00B51718"/>
    <w:rsid w:val="00B5387E"/>
    <w:rsid w:val="00B57344"/>
    <w:rsid w:val="00B73E28"/>
    <w:rsid w:val="00B84B31"/>
    <w:rsid w:val="00B87E04"/>
    <w:rsid w:val="00B95821"/>
    <w:rsid w:val="00B961C9"/>
    <w:rsid w:val="00B968B1"/>
    <w:rsid w:val="00BB68A9"/>
    <w:rsid w:val="00BB7023"/>
    <w:rsid w:val="00BD3145"/>
    <w:rsid w:val="00BD5CBE"/>
    <w:rsid w:val="00BD5DF5"/>
    <w:rsid w:val="00BD76B8"/>
    <w:rsid w:val="00BE07E3"/>
    <w:rsid w:val="00BF5213"/>
    <w:rsid w:val="00C07CDC"/>
    <w:rsid w:val="00C2369E"/>
    <w:rsid w:val="00C27E85"/>
    <w:rsid w:val="00C35697"/>
    <w:rsid w:val="00C40CCF"/>
    <w:rsid w:val="00C62015"/>
    <w:rsid w:val="00C67826"/>
    <w:rsid w:val="00C7416F"/>
    <w:rsid w:val="00C8269D"/>
    <w:rsid w:val="00C8342B"/>
    <w:rsid w:val="00CA52BF"/>
    <w:rsid w:val="00CB5A6B"/>
    <w:rsid w:val="00CE17FD"/>
    <w:rsid w:val="00CE2A28"/>
    <w:rsid w:val="00CE515D"/>
    <w:rsid w:val="00CF71C6"/>
    <w:rsid w:val="00D272AE"/>
    <w:rsid w:val="00D30619"/>
    <w:rsid w:val="00D35752"/>
    <w:rsid w:val="00D45E98"/>
    <w:rsid w:val="00D463D0"/>
    <w:rsid w:val="00D47960"/>
    <w:rsid w:val="00D61395"/>
    <w:rsid w:val="00D74367"/>
    <w:rsid w:val="00D744B4"/>
    <w:rsid w:val="00D80E7B"/>
    <w:rsid w:val="00D903E0"/>
    <w:rsid w:val="00D90640"/>
    <w:rsid w:val="00D93792"/>
    <w:rsid w:val="00DA14AB"/>
    <w:rsid w:val="00DA4204"/>
    <w:rsid w:val="00DC54B2"/>
    <w:rsid w:val="00DD2098"/>
    <w:rsid w:val="00DD6D3A"/>
    <w:rsid w:val="00DE53E3"/>
    <w:rsid w:val="00E02560"/>
    <w:rsid w:val="00E05393"/>
    <w:rsid w:val="00E15A20"/>
    <w:rsid w:val="00E21B2D"/>
    <w:rsid w:val="00E227CF"/>
    <w:rsid w:val="00E27A1B"/>
    <w:rsid w:val="00E35190"/>
    <w:rsid w:val="00E358DC"/>
    <w:rsid w:val="00E41F49"/>
    <w:rsid w:val="00E4464F"/>
    <w:rsid w:val="00E63D2A"/>
    <w:rsid w:val="00E8791F"/>
    <w:rsid w:val="00E91A20"/>
    <w:rsid w:val="00E96544"/>
    <w:rsid w:val="00EA63DC"/>
    <w:rsid w:val="00EB1249"/>
    <w:rsid w:val="00EB6315"/>
    <w:rsid w:val="00EB6523"/>
    <w:rsid w:val="00EC710F"/>
    <w:rsid w:val="00EE7FA9"/>
    <w:rsid w:val="00F01AE7"/>
    <w:rsid w:val="00F12C5F"/>
    <w:rsid w:val="00F26D0E"/>
    <w:rsid w:val="00F3025D"/>
    <w:rsid w:val="00F35536"/>
    <w:rsid w:val="00F401B8"/>
    <w:rsid w:val="00F439E9"/>
    <w:rsid w:val="00F52F00"/>
    <w:rsid w:val="00F62B26"/>
    <w:rsid w:val="00F83888"/>
    <w:rsid w:val="00F91818"/>
    <w:rsid w:val="00F97976"/>
    <w:rsid w:val="00FC19C4"/>
    <w:rsid w:val="00FC6453"/>
    <w:rsid w:val="00FE0019"/>
    <w:rsid w:val="00FE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6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29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29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F29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F29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29F4"/>
    <w:pPr>
      <w:outlineLvl w:val="4"/>
    </w:pPr>
  </w:style>
  <w:style w:type="paragraph" w:styleId="Heading6">
    <w:name w:val="heading 6"/>
    <w:basedOn w:val="Heading4"/>
    <w:next w:val="Normal"/>
    <w:qFormat/>
    <w:rsid w:val="000F29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29F4"/>
    <w:pPr>
      <w:outlineLvl w:val="6"/>
    </w:pPr>
  </w:style>
  <w:style w:type="paragraph" w:styleId="Heading8">
    <w:name w:val="heading 8"/>
    <w:basedOn w:val="Heading6"/>
    <w:next w:val="Normal"/>
    <w:qFormat/>
    <w:rsid w:val="000F29F4"/>
    <w:pPr>
      <w:outlineLvl w:val="7"/>
    </w:pPr>
  </w:style>
  <w:style w:type="paragraph" w:styleId="Heading9">
    <w:name w:val="heading 9"/>
    <w:basedOn w:val="Heading6"/>
    <w:next w:val="Normal"/>
    <w:qFormat/>
    <w:rsid w:val="000F29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0F29F4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D93792"/>
    <w:pPr>
      <w:keepNext/>
      <w:keepLines/>
      <w:spacing w:before="0"/>
      <w:jc w:val="center"/>
    </w:pPr>
    <w:rPr>
      <w:rFonts w:hAnsi="Times New Roman Bold"/>
      <w:sz w:val="26"/>
    </w:rPr>
  </w:style>
  <w:style w:type="paragraph" w:customStyle="1" w:styleId="Figure">
    <w:name w:val="Figure"/>
    <w:basedOn w:val="Normal"/>
    <w:next w:val="FigureNotitle"/>
    <w:rsid w:val="000F29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F29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29F4"/>
  </w:style>
  <w:style w:type="paragraph" w:customStyle="1" w:styleId="FigureNotitle">
    <w:name w:val="Figure_No &amp; title"/>
    <w:basedOn w:val="Normal"/>
    <w:next w:val="Normalaftertitle"/>
    <w:rsid w:val="000F29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F29F4"/>
    <w:rPr>
      <w:b w:val="0"/>
    </w:rPr>
  </w:style>
  <w:style w:type="paragraph" w:customStyle="1" w:styleId="ASN1">
    <w:name w:val="ASN.1"/>
    <w:basedOn w:val="Normal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F29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F29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F29F4"/>
  </w:style>
  <w:style w:type="paragraph" w:customStyle="1" w:styleId="Call">
    <w:name w:val="Call"/>
    <w:basedOn w:val="Normal"/>
    <w:next w:val="Normal"/>
    <w:rsid w:val="000F29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F29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F29F4"/>
  </w:style>
  <w:style w:type="paragraph" w:customStyle="1" w:styleId="RecNoBR">
    <w:name w:val="Rec_No_BR"/>
    <w:basedOn w:val="Normal"/>
    <w:next w:val="Rec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F29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F29F4"/>
  </w:style>
  <w:style w:type="paragraph" w:customStyle="1" w:styleId="Questiontitle">
    <w:name w:val="Question_title"/>
    <w:basedOn w:val="Rectitle"/>
    <w:next w:val="Questionref"/>
    <w:rsid w:val="000F29F4"/>
  </w:style>
  <w:style w:type="paragraph" w:customStyle="1" w:styleId="Questionref">
    <w:name w:val="Question_ref"/>
    <w:basedOn w:val="Recref"/>
    <w:next w:val="Questiondate"/>
    <w:rsid w:val="000F29F4"/>
  </w:style>
  <w:style w:type="paragraph" w:customStyle="1" w:styleId="Recref">
    <w:name w:val="Rec_ref"/>
    <w:basedOn w:val="Normal"/>
    <w:next w:val="Recdat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F29F4"/>
  </w:style>
  <w:style w:type="character" w:styleId="EndnoteReference">
    <w:name w:val="endnote reference"/>
    <w:basedOn w:val="DefaultParagraphFont"/>
    <w:semiHidden/>
    <w:rsid w:val="000F29F4"/>
    <w:rPr>
      <w:vertAlign w:val="superscript"/>
    </w:rPr>
  </w:style>
  <w:style w:type="paragraph" w:customStyle="1" w:styleId="enumlev1">
    <w:name w:val="enumlev1"/>
    <w:basedOn w:val="Normal"/>
    <w:rsid w:val="000F29F4"/>
    <w:pPr>
      <w:spacing w:before="80"/>
      <w:ind w:left="794" w:hanging="794"/>
    </w:pPr>
  </w:style>
  <w:style w:type="paragraph" w:customStyle="1" w:styleId="enumlev2">
    <w:name w:val="enumlev2"/>
    <w:basedOn w:val="enumlev1"/>
    <w:rsid w:val="000F29F4"/>
    <w:pPr>
      <w:ind w:left="1191" w:hanging="397"/>
    </w:pPr>
  </w:style>
  <w:style w:type="paragraph" w:customStyle="1" w:styleId="enumlev3">
    <w:name w:val="enumlev3"/>
    <w:basedOn w:val="enumlev2"/>
    <w:rsid w:val="000F29F4"/>
    <w:pPr>
      <w:ind w:left="1588"/>
    </w:pPr>
  </w:style>
  <w:style w:type="paragraph" w:customStyle="1" w:styleId="Equation">
    <w:name w:val="Equation"/>
    <w:basedOn w:val="Normal"/>
    <w:rsid w:val="000F29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29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F29F4"/>
  </w:style>
  <w:style w:type="paragraph" w:customStyle="1" w:styleId="Reptitle">
    <w:name w:val="Rep_title"/>
    <w:basedOn w:val="Rectitle"/>
    <w:next w:val="Repref"/>
    <w:rsid w:val="000F29F4"/>
  </w:style>
  <w:style w:type="paragraph" w:customStyle="1" w:styleId="Repref">
    <w:name w:val="Rep_ref"/>
    <w:basedOn w:val="Recref"/>
    <w:next w:val="Repdate"/>
    <w:rsid w:val="000F29F4"/>
  </w:style>
  <w:style w:type="paragraph" w:customStyle="1" w:styleId="Repdate">
    <w:name w:val="Rep_date"/>
    <w:basedOn w:val="Recdate"/>
    <w:next w:val="Normalaftertitle"/>
    <w:rsid w:val="000F29F4"/>
  </w:style>
  <w:style w:type="paragraph" w:customStyle="1" w:styleId="ResNoBR">
    <w:name w:val="Res_No_BR"/>
    <w:basedOn w:val="RecNoBR"/>
    <w:next w:val="Restitle"/>
    <w:rsid w:val="000F29F4"/>
  </w:style>
  <w:style w:type="paragraph" w:customStyle="1" w:styleId="Restitle">
    <w:name w:val="Res_title"/>
    <w:basedOn w:val="Rectitle"/>
    <w:next w:val="Resref"/>
    <w:rsid w:val="000F29F4"/>
  </w:style>
  <w:style w:type="paragraph" w:customStyle="1" w:styleId="Resref">
    <w:name w:val="Res_ref"/>
    <w:basedOn w:val="Recref"/>
    <w:next w:val="Resdate"/>
    <w:rsid w:val="000F29F4"/>
  </w:style>
  <w:style w:type="paragraph" w:customStyle="1" w:styleId="Resdate">
    <w:name w:val="Res_date"/>
    <w:basedOn w:val="Recdate"/>
    <w:next w:val="Normalaftertitle"/>
    <w:rsid w:val="000F29F4"/>
  </w:style>
  <w:style w:type="paragraph" w:customStyle="1" w:styleId="Section1">
    <w:name w:val="Section_1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F29F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F29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29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29F4"/>
    <w:rPr>
      <w:position w:val="6"/>
      <w:sz w:val="18"/>
    </w:rPr>
  </w:style>
  <w:style w:type="paragraph" w:styleId="FootnoteText">
    <w:name w:val="footnote text"/>
    <w:basedOn w:val="Note"/>
    <w:semiHidden/>
    <w:rsid w:val="000F29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29F4"/>
    <w:pPr>
      <w:spacing w:before="80"/>
    </w:pPr>
  </w:style>
  <w:style w:type="paragraph" w:styleId="Header">
    <w:name w:val="header"/>
    <w:basedOn w:val="Normal"/>
    <w:link w:val="HeaderChar"/>
    <w:uiPriority w:val="99"/>
    <w:rsid w:val="007E16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F29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F29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F29F4"/>
  </w:style>
  <w:style w:type="paragraph" w:styleId="Index2">
    <w:name w:val="index 2"/>
    <w:basedOn w:val="Normal"/>
    <w:next w:val="Normal"/>
    <w:semiHidden/>
    <w:rsid w:val="000F29F4"/>
    <w:pPr>
      <w:ind w:left="283"/>
    </w:pPr>
  </w:style>
  <w:style w:type="paragraph" w:styleId="Index3">
    <w:name w:val="index 3"/>
    <w:basedOn w:val="Normal"/>
    <w:next w:val="Normal"/>
    <w:semiHidden/>
    <w:rsid w:val="000F29F4"/>
    <w:pPr>
      <w:ind w:left="566"/>
    </w:pPr>
  </w:style>
  <w:style w:type="paragraph" w:customStyle="1" w:styleId="Section2">
    <w:name w:val="Section_2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F29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F29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F29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93A10"/>
    <w:pPr>
      <w:keepNext/>
      <w:keepLines/>
      <w:spacing w:before="480" w:after="480"/>
      <w:jc w:val="center"/>
    </w:pPr>
    <w:rPr>
      <w:b/>
    </w:rPr>
  </w:style>
  <w:style w:type="paragraph" w:customStyle="1" w:styleId="Infodoc">
    <w:name w:val="Infodoc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EmailStyle771">
    <w:name w:val="EmailStyle77"/>
    <w:aliases w:val="EmailStyle77"/>
    <w:basedOn w:val="Normal"/>
    <w:semiHidden/>
    <w:personal/>
    <w:rsid w:val="000F29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29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29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F29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F29F4"/>
  </w:style>
  <w:style w:type="character" w:customStyle="1" w:styleId="Recdef">
    <w:name w:val="Rec_def"/>
    <w:basedOn w:val="DefaultParagraphFont"/>
    <w:rsid w:val="000F29F4"/>
    <w:rPr>
      <w:b/>
    </w:rPr>
  </w:style>
  <w:style w:type="paragraph" w:customStyle="1" w:styleId="Reftext">
    <w:name w:val="Ref_text"/>
    <w:basedOn w:val="Normal"/>
    <w:rsid w:val="000F29F4"/>
    <w:pPr>
      <w:ind w:left="794" w:hanging="794"/>
    </w:pPr>
  </w:style>
  <w:style w:type="paragraph" w:customStyle="1" w:styleId="Reftitle">
    <w:name w:val="Ref_title"/>
    <w:basedOn w:val="Normal"/>
    <w:next w:val="Reftext"/>
    <w:rsid w:val="000F29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F29F4"/>
  </w:style>
  <w:style w:type="character" w:customStyle="1" w:styleId="Resdef">
    <w:name w:val="Res_def"/>
    <w:basedOn w:val="DefaultParagraphFont"/>
    <w:rsid w:val="000F29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F29F4"/>
  </w:style>
  <w:style w:type="paragraph" w:customStyle="1" w:styleId="SectionNo">
    <w:name w:val="Section_No"/>
    <w:basedOn w:val="Normal"/>
    <w:next w:val="Sectiontitle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29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29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F29F4"/>
    <w:rPr>
      <w:b/>
      <w:color w:val="auto"/>
    </w:rPr>
  </w:style>
  <w:style w:type="paragraph" w:customStyle="1" w:styleId="Tablelegend">
    <w:name w:val="Table_legend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F29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F2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29F4"/>
  </w:style>
  <w:style w:type="paragraph" w:customStyle="1" w:styleId="Title3">
    <w:name w:val="Title 3"/>
    <w:basedOn w:val="Title2"/>
    <w:next w:val="Title4"/>
    <w:rsid w:val="000F29F4"/>
    <w:rPr>
      <w:caps w:val="0"/>
    </w:rPr>
  </w:style>
  <w:style w:type="paragraph" w:customStyle="1" w:styleId="Title4">
    <w:name w:val="Title 4"/>
    <w:basedOn w:val="Title3"/>
    <w:next w:val="Heading1"/>
    <w:rsid w:val="000F29F4"/>
    <w:rPr>
      <w:b/>
    </w:rPr>
  </w:style>
  <w:style w:type="paragraph" w:customStyle="1" w:styleId="toc0">
    <w:name w:val="toc 0"/>
    <w:basedOn w:val="Normal"/>
    <w:next w:val="TOC1"/>
    <w:rsid w:val="000F29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29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29F4"/>
    <w:pPr>
      <w:spacing w:before="80"/>
      <w:ind w:left="1531" w:hanging="851"/>
    </w:pPr>
  </w:style>
  <w:style w:type="paragraph" w:styleId="TOC3">
    <w:name w:val="toc 3"/>
    <w:basedOn w:val="TOC2"/>
    <w:semiHidden/>
    <w:rsid w:val="000F29F4"/>
  </w:style>
  <w:style w:type="paragraph" w:styleId="TOC4">
    <w:name w:val="toc 4"/>
    <w:basedOn w:val="TOC3"/>
    <w:semiHidden/>
    <w:rsid w:val="000F29F4"/>
  </w:style>
  <w:style w:type="paragraph" w:styleId="TOC5">
    <w:name w:val="toc 5"/>
    <w:basedOn w:val="TOC4"/>
    <w:semiHidden/>
    <w:rsid w:val="000F29F4"/>
  </w:style>
  <w:style w:type="paragraph" w:styleId="TOC6">
    <w:name w:val="toc 6"/>
    <w:basedOn w:val="TOC4"/>
    <w:semiHidden/>
    <w:rsid w:val="000F29F4"/>
  </w:style>
  <w:style w:type="paragraph" w:styleId="TOC7">
    <w:name w:val="toc 7"/>
    <w:basedOn w:val="TOC4"/>
    <w:semiHidden/>
    <w:rsid w:val="000F29F4"/>
  </w:style>
  <w:style w:type="paragraph" w:styleId="TOC8">
    <w:name w:val="toc 8"/>
    <w:basedOn w:val="TOC4"/>
    <w:semiHidden/>
    <w:rsid w:val="000F29F4"/>
  </w:style>
  <w:style w:type="paragraph" w:customStyle="1" w:styleId="FiguretitleBR">
    <w:name w:val="Figure_title_BR"/>
    <w:basedOn w:val="TabletitleBR"/>
    <w:next w:val="Figurewithouttitle"/>
    <w:rsid w:val="000F29F4"/>
    <w:pPr>
      <w:keepNext w:val="0"/>
    </w:pPr>
  </w:style>
  <w:style w:type="paragraph" w:customStyle="1" w:styleId="FigureNoBR">
    <w:name w:val="Figure_No_BR"/>
    <w:basedOn w:val="Normal"/>
    <w:next w:val="FiguretitleBR"/>
    <w:rsid w:val="000F29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6506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Annex">
    <w:name w:val="Annex_#"/>
    <w:basedOn w:val="Normal"/>
    <w:next w:val="Normal"/>
    <w:rsid w:val="0065060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Head">
    <w:name w:val="Head"/>
    <w:basedOn w:val="Normal"/>
    <w:rsid w:val="0065060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RecTitle0">
    <w:name w:val="Rec_Title"/>
    <w:basedOn w:val="Normal"/>
    <w:next w:val="Heading1"/>
    <w:rsid w:val="0065060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character" w:styleId="Hyperlink">
    <w:name w:val="Hyperlink"/>
    <w:basedOn w:val="DefaultParagraphFont"/>
    <w:rsid w:val="00650604"/>
    <w:rPr>
      <w:color w:val="0000FF"/>
      <w:u w:val="single"/>
    </w:rPr>
  </w:style>
  <w:style w:type="character" w:styleId="Strong">
    <w:name w:val="Strong"/>
    <w:basedOn w:val="DefaultParagraphFont"/>
    <w:qFormat/>
    <w:rsid w:val="00650604"/>
    <w:rPr>
      <w:b/>
      <w:bCs/>
    </w:rPr>
  </w:style>
  <w:style w:type="paragraph" w:customStyle="1" w:styleId="tabletext1">
    <w:name w:val="tabletext"/>
    <w:basedOn w:val="Normal"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Title">
    <w:name w:val="Title"/>
    <w:basedOn w:val="Normal"/>
    <w:qFormat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60D72"/>
    <w:rPr>
      <w:color w:val="606420"/>
      <w:u w:val="single"/>
    </w:rPr>
  </w:style>
  <w:style w:type="paragraph" w:styleId="HTMLPreformatted">
    <w:name w:val="HTML Preformatted"/>
    <w:basedOn w:val="Normal"/>
    <w:rsid w:val="00AD000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paragraph" w:customStyle="1" w:styleId="Bureau">
    <w:name w:val="Bureau"/>
    <w:basedOn w:val="Normal"/>
    <w:rsid w:val="007E16A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7E16A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FooterChar">
    <w:name w:val="Footer Char"/>
    <w:basedOn w:val="DefaultParagraphFont"/>
    <w:link w:val="Footer"/>
    <w:rsid w:val="007E16A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004D"/>
    <w:rPr>
      <w:rFonts w:ascii="Times New Roman" w:hAnsi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rsid w:val="001D6F93"/>
    <w:pPr>
      <w:keepNext/>
      <w:keepLines/>
      <w:spacing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D93792"/>
    <w:pPr>
      <w:keepNext/>
      <w:keepLines/>
      <w:spacing w:before="240" w:after="280"/>
      <w:jc w:val="center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yousuf@tra.gov.om" TargetMode="External"/><Relationship Id="rId18" Type="http://schemas.openxmlformats.org/officeDocument/2006/relationships/header" Target="header1.xml"/><Relationship Id="rId26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ouakou.yao@ties.itu.int" TargetMode="External"/><Relationship Id="rId17" Type="http://schemas.openxmlformats.org/officeDocument/2006/relationships/hyperlink" Target="mailto:vstrelets2000@mail.ru" TargetMode="External"/><Relationship Id="rId25" Type="http://schemas.openxmlformats.org/officeDocument/2006/relationships/image" Target="file:///C:\Documents%20and%20Settings\kocher\refinfo\refinfo\APP\WW6\UITLOGO.WMF" TargetMode="External"/><Relationship Id="rId33" Type="http://schemas.openxmlformats.org/officeDocument/2006/relationships/hyperlink" Target="mailto:ituragregistrations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ong@mic.go.kr" TargetMode="External"/><Relationship Id="rId20" Type="http://schemas.openxmlformats.org/officeDocument/2006/relationships/footer" Target="foot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o.leite@itu.int" TargetMode="External"/><Relationship Id="rId24" Type="http://schemas.openxmlformats.org/officeDocument/2006/relationships/image" Target="media/image2.wmf"/><Relationship Id="rId32" Type="http://schemas.openxmlformats.org/officeDocument/2006/relationships/hyperlink" Target="http://www.itu.int/ITU-R/go/delegate-reg-info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genta@rai.it" TargetMode="External"/><Relationship Id="rId23" Type="http://schemas.openxmlformats.org/officeDocument/2006/relationships/footer" Target="footer3.xml"/><Relationship Id="rId28" Type="http://schemas.openxmlformats.org/officeDocument/2006/relationships/header" Target="header4.xml"/><Relationship Id="rId10" Type="http://schemas.openxmlformats.org/officeDocument/2006/relationships/hyperlink" Target="http://www.itu.int/ITU-R/go/delegate-reg-info/en" TargetMode="External"/><Relationship Id="rId19" Type="http://schemas.openxmlformats.org/officeDocument/2006/relationships/header" Target="header2.xml"/><Relationship Id="rId31" Type="http://schemas.openxmlformats.org/officeDocument/2006/relationships/hyperlink" Target="http://www.itu.int/ITU-R/go/delegate-reg-acti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yperlink" Target="mailto:audrey.allison@boeing.com" TargetMode="External"/><Relationship Id="rId22" Type="http://schemas.openxmlformats.org/officeDocument/2006/relationships/header" Target="header3.xml"/><Relationship Id="rId27" Type="http://schemas.openxmlformats.org/officeDocument/2006/relationships/image" Target="file:///C:\Documents%20and%20Settings\kocher\refinfo\refinfo\APP\WW6\ITULOGO.WMF" TargetMode="External"/><Relationship Id="rId30" Type="http://schemas.openxmlformats.org/officeDocument/2006/relationships/hyperlink" Target="http://www.itu.int/ITU-R/go/rcpm" TargetMode="Externa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49F5-1D6C-43C1-9B1C-E4528C6C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236</TotalTime>
  <Pages>9</Pages>
  <Words>1340</Words>
  <Characters>9558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10877</CharactersWithSpaces>
  <SharedDoc>false</SharedDoc>
  <HLinks>
    <vt:vector size="102" baseType="variant">
      <vt:variant>
        <vt:i4>1572969</vt:i4>
      </vt:variant>
      <vt:variant>
        <vt:i4>51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7274616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http://www.itu.int/ITU-R/go/rag10-registration/</vt:lpwstr>
      </vt:variant>
      <vt:variant>
        <vt:lpwstr/>
      </vt:variant>
      <vt:variant>
        <vt:i4>6422593</vt:i4>
      </vt:variant>
      <vt:variant>
        <vt:i4>45</vt:i4>
      </vt:variant>
      <vt:variant>
        <vt:i4>0</vt:i4>
      </vt:variant>
      <vt:variant>
        <vt:i4>5</vt:i4>
      </vt:variant>
      <vt:variant>
        <vt:lpwstr>mailto:ituragregistrations@itu.int</vt:lpwstr>
      </vt:variant>
      <vt:variant>
        <vt:lpwstr/>
      </vt:variant>
      <vt:variant>
        <vt:i4>5439560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8257574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http://www.itu.int/ITU-R/go/delegate-reg-activ</vt:lpwstr>
      </vt:variant>
      <vt:variant>
        <vt:lpwstr/>
      </vt:variant>
      <vt:variant>
        <vt:i4>131152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http://www.itu.int/ITU-R/go/rcpm</vt:lpwstr>
      </vt:variant>
      <vt:variant>
        <vt:lpwstr/>
      </vt:variant>
      <vt:variant>
        <vt:i4>4980846</vt:i4>
      </vt:variant>
      <vt:variant>
        <vt:i4>27</vt:i4>
      </vt:variant>
      <vt:variant>
        <vt:i4>0</vt:i4>
      </vt:variant>
      <vt:variant>
        <vt:i4>5</vt:i4>
      </vt:variant>
      <vt:variant>
        <vt:lpwstr>mailto:vstrelets2000@mail.ru</vt:lpwstr>
      </vt:variant>
      <vt:variant>
        <vt:lpwstr/>
      </vt:variant>
      <vt:variant>
        <vt:i4>2883650</vt:i4>
      </vt:variant>
      <vt:variant>
        <vt:i4>24</vt:i4>
      </vt:variant>
      <vt:variant>
        <vt:i4>0</vt:i4>
      </vt:variant>
      <vt:variant>
        <vt:i4>5</vt:i4>
      </vt:variant>
      <vt:variant>
        <vt:lpwstr>mailto:seong@mic.go.kr</vt:lpwstr>
      </vt:variant>
      <vt:variant>
        <vt:lpwstr/>
      </vt:variant>
      <vt:variant>
        <vt:i4>1376309</vt:i4>
      </vt:variant>
      <vt:variant>
        <vt:i4>21</vt:i4>
      </vt:variant>
      <vt:variant>
        <vt:i4>0</vt:i4>
      </vt:variant>
      <vt:variant>
        <vt:i4>5</vt:i4>
      </vt:variant>
      <vt:variant>
        <vt:lpwstr>mailto:magenta@rai.it</vt:lpwstr>
      </vt:variant>
      <vt:variant>
        <vt:lpwstr/>
      </vt:variant>
      <vt:variant>
        <vt:i4>6881292</vt:i4>
      </vt:variant>
      <vt:variant>
        <vt:i4>18</vt:i4>
      </vt:variant>
      <vt:variant>
        <vt:i4>0</vt:i4>
      </vt:variant>
      <vt:variant>
        <vt:i4>5</vt:i4>
      </vt:variant>
      <vt:variant>
        <vt:lpwstr>mailto:audrey.allison@boeing.com</vt:lpwstr>
      </vt:variant>
      <vt:variant>
        <vt:lpwstr/>
      </vt:variant>
      <vt:variant>
        <vt:i4>2818139</vt:i4>
      </vt:variant>
      <vt:variant>
        <vt:i4>15</vt:i4>
      </vt:variant>
      <vt:variant>
        <vt:i4>0</vt:i4>
      </vt:variant>
      <vt:variant>
        <vt:i4>5</vt:i4>
      </vt:variant>
      <vt:variant>
        <vt:lpwstr>mailto:yousuf@tra.gov.om</vt:lpwstr>
      </vt:variant>
      <vt:variant>
        <vt:lpwstr/>
      </vt:variant>
      <vt:variant>
        <vt:i4>8323147</vt:i4>
      </vt:variant>
      <vt:variant>
        <vt:i4>12</vt:i4>
      </vt:variant>
      <vt:variant>
        <vt:i4>0</vt:i4>
      </vt:variant>
      <vt:variant>
        <vt:i4>5</vt:i4>
      </vt:variant>
      <vt:variant>
        <vt:lpwstr>mailto:kouakou.yao@ties.itu.int</vt:lpwstr>
      </vt:variant>
      <vt:variant>
        <vt:lpwstr/>
      </vt:variant>
      <vt:variant>
        <vt:i4>6815753</vt:i4>
      </vt:variant>
      <vt:variant>
        <vt:i4>9</vt:i4>
      </vt:variant>
      <vt:variant>
        <vt:i4>0</vt:i4>
      </vt:variant>
      <vt:variant>
        <vt:i4>5</vt:i4>
      </vt:variant>
      <vt:variant>
        <vt:lpwstr>mailto:fabio.leite@itu.int</vt:lpwstr>
      </vt:variant>
      <vt:variant>
        <vt:lpwstr/>
      </vt:variant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mailto:brrag@itu.int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gimenez</dc:creator>
  <cp:keywords/>
  <dc:description/>
  <cp:lastModifiedBy>millet</cp:lastModifiedBy>
  <cp:revision>12</cp:revision>
  <cp:lastPrinted>2010-12-14T14:56:00Z</cp:lastPrinted>
  <dcterms:created xsi:type="dcterms:W3CDTF">2010-11-30T13:18:00Z</dcterms:created>
  <dcterms:modified xsi:type="dcterms:W3CDTF">2010-12-14T14:57:00Z</dcterms:modified>
</cp:coreProperties>
</file>