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9"/>
        <w:gridCol w:w="1559"/>
      </w:tblGrid>
      <w:tr w:rsidR="00491854" w:rsidRPr="00D35752">
        <w:tc>
          <w:tcPr>
            <w:tcW w:w="9039" w:type="dxa"/>
            <w:vAlign w:val="center"/>
          </w:tcPr>
          <w:p w:rsidR="00491854" w:rsidRPr="00D35752" w:rsidRDefault="00491854" w:rsidP="0049185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491854" w:rsidRPr="00D35752" w:rsidRDefault="009C375F" w:rsidP="00491854">
            <w:pPr>
              <w:spacing w:befor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v:imagedata r:id="rId7" o:title="sigleITU"/>
                </v:shape>
              </w:pict>
            </w:r>
          </w:p>
        </w:tc>
      </w:tr>
    </w:tbl>
    <w:tbl>
      <w:tblPr>
        <w:tblW w:w="0" w:type="auto"/>
        <w:tblLayout w:type="fixed"/>
        <w:tblLook w:val="0000"/>
      </w:tblPr>
      <w:tblGrid>
        <w:gridCol w:w="5075"/>
      </w:tblGrid>
      <w:tr w:rsidR="00491854" w:rsidRPr="00491854">
        <w:trPr>
          <w:cantSplit/>
        </w:trPr>
        <w:tc>
          <w:tcPr>
            <w:tcW w:w="5075" w:type="dxa"/>
          </w:tcPr>
          <w:p w:rsidR="00491854" w:rsidRPr="00F96264" w:rsidRDefault="00491854" w:rsidP="00491854">
            <w:pPr>
              <w:spacing w:before="0"/>
              <w:rPr>
                <w:i/>
                <w:smallCaps/>
                <w:sz w:val="28"/>
                <w:szCs w:val="28"/>
              </w:rPr>
            </w:pPr>
            <w:r w:rsidRPr="00F96264">
              <w:rPr>
                <w:i/>
                <w:sz w:val="28"/>
                <w:szCs w:val="28"/>
              </w:rPr>
              <w:t>Oficina de Radiocomunicaciones</w:t>
            </w:r>
          </w:p>
          <w:p w:rsidR="00491854" w:rsidRPr="00491854" w:rsidRDefault="00491854" w:rsidP="0049185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491854" w:rsidRPr="00491854" w:rsidRDefault="00491854" w:rsidP="00491854">
      <w:pPr>
        <w:tabs>
          <w:tab w:val="left" w:pos="7513"/>
        </w:tabs>
      </w:pPr>
    </w:p>
    <w:p w:rsidR="00491854" w:rsidRPr="00491854" w:rsidRDefault="00491854" w:rsidP="00491854">
      <w:pPr>
        <w:tabs>
          <w:tab w:val="left" w:pos="7513"/>
        </w:tabs>
      </w:pPr>
    </w:p>
    <w:tbl>
      <w:tblPr>
        <w:tblW w:w="10020" w:type="dxa"/>
        <w:tblLayout w:type="fixed"/>
        <w:tblLook w:val="0000"/>
      </w:tblPr>
      <w:tblGrid>
        <w:gridCol w:w="2518"/>
        <w:gridCol w:w="7502"/>
      </w:tblGrid>
      <w:tr w:rsidR="00491854" w:rsidRPr="00F96264">
        <w:trPr>
          <w:cantSplit/>
        </w:trPr>
        <w:tc>
          <w:tcPr>
            <w:tcW w:w="2518" w:type="dxa"/>
          </w:tcPr>
          <w:p w:rsidR="00491854" w:rsidRDefault="00491854" w:rsidP="003E58E9">
            <w:pPr>
              <w:pStyle w:val="Head"/>
              <w:tabs>
                <w:tab w:val="left" w:pos="7513"/>
              </w:tabs>
            </w:pPr>
            <w:bookmarkStart w:id="0" w:name="dletter"/>
            <w:bookmarkEnd w:id="0"/>
            <w:r>
              <w:t xml:space="preserve">Circular </w:t>
            </w:r>
            <w:r w:rsidR="003E58E9">
              <w:t>A</w:t>
            </w:r>
            <w:r>
              <w:t>dministrativa</w:t>
            </w:r>
          </w:p>
          <w:p w:rsidR="00491854" w:rsidRPr="00C0333E" w:rsidRDefault="00491854" w:rsidP="00491854">
            <w:pPr>
              <w:tabs>
                <w:tab w:val="clear" w:pos="794"/>
                <w:tab w:val="clear" w:pos="1191"/>
              </w:tabs>
              <w:spacing w:before="0"/>
              <w:jc w:val="center"/>
              <w:rPr>
                <w:b/>
                <w:bCs/>
                <w:lang w:val="fr-FR"/>
              </w:rPr>
            </w:pPr>
            <w:r w:rsidRPr="00006DCF">
              <w:rPr>
                <w:b/>
                <w:bCs/>
              </w:rPr>
              <w:t>CA</w:t>
            </w:r>
            <w:bookmarkStart w:id="1" w:name="circnum"/>
            <w:bookmarkEnd w:id="1"/>
            <w:r w:rsidRPr="00006DCF">
              <w:rPr>
                <w:b/>
                <w:bCs/>
              </w:rPr>
              <w:t>/</w:t>
            </w:r>
            <w:bookmarkStart w:id="2" w:name="dnum"/>
            <w:bookmarkEnd w:id="2"/>
            <w:r w:rsidR="003E58E9">
              <w:rPr>
                <w:b/>
                <w:bCs/>
              </w:rPr>
              <w:t>185</w:t>
            </w:r>
          </w:p>
        </w:tc>
        <w:tc>
          <w:tcPr>
            <w:tcW w:w="7502" w:type="dxa"/>
          </w:tcPr>
          <w:p w:rsidR="00491854" w:rsidRPr="00C0333E" w:rsidRDefault="003E58E9" w:rsidP="00491854">
            <w:pPr>
              <w:tabs>
                <w:tab w:val="left" w:pos="7513"/>
              </w:tabs>
              <w:jc w:val="right"/>
              <w:rPr>
                <w:bCs/>
                <w:lang w:val="fr-FR"/>
              </w:rPr>
            </w:pPr>
            <w:bookmarkStart w:id="3" w:name="ddate"/>
            <w:bookmarkEnd w:id="3"/>
            <w:r>
              <w:t>2</w:t>
            </w:r>
            <w:r w:rsidR="00491854">
              <w:t xml:space="preserve"> de </w:t>
            </w:r>
            <w:r>
              <w:t>noviembre</w:t>
            </w:r>
            <w:r w:rsidR="00491854">
              <w:t xml:space="preserve"> de 200</w:t>
            </w:r>
            <w:r>
              <w:t>9</w:t>
            </w:r>
          </w:p>
        </w:tc>
      </w:tr>
    </w:tbl>
    <w:p w:rsidR="00D0242E" w:rsidRPr="00D0242E" w:rsidRDefault="00987926" w:rsidP="00D0242E">
      <w:pPr>
        <w:pStyle w:val="Head"/>
        <w:tabs>
          <w:tab w:val="left" w:pos="7513"/>
        </w:tabs>
        <w:spacing w:before="480"/>
        <w:jc w:val="center"/>
        <w:rPr>
          <w:b/>
        </w:rPr>
      </w:pPr>
      <w:bookmarkStart w:id="4" w:name="title1"/>
      <w:bookmarkEnd w:id="4"/>
      <w:r>
        <w:rPr>
          <w:b/>
        </w:rPr>
        <w:t>A las A</w:t>
      </w:r>
      <w:r w:rsidR="00D0242E" w:rsidRPr="00D0242E">
        <w:rPr>
          <w:b/>
        </w:rPr>
        <w:t>dministraciones de los Estados Miembros de la UIT</w:t>
      </w:r>
      <w:r w:rsidR="00D0242E" w:rsidRPr="00D0242E">
        <w:rPr>
          <w:b/>
        </w:rPr>
        <w:br/>
        <w:t>y a los Miembros del Sector de Radiocomunicaciones</w:t>
      </w:r>
    </w:p>
    <w:p w:rsidR="00D0242E" w:rsidRDefault="00D0242E" w:rsidP="003E58E9">
      <w:pPr>
        <w:tabs>
          <w:tab w:val="clear" w:pos="794"/>
          <w:tab w:val="clear" w:pos="1191"/>
          <w:tab w:val="clear" w:pos="1588"/>
          <w:tab w:val="clear" w:pos="1985"/>
          <w:tab w:val="left" w:pos="709"/>
          <w:tab w:val="left" w:pos="993"/>
        </w:tabs>
        <w:spacing w:before="480"/>
        <w:ind w:left="992" w:hanging="992"/>
      </w:pPr>
      <w:r>
        <w:rPr>
          <w:b/>
        </w:rPr>
        <w:t>Asunto</w:t>
      </w:r>
      <w:r>
        <w:t>:</w:t>
      </w:r>
      <w:r>
        <w:tab/>
        <w:t>Decimo</w:t>
      </w:r>
      <w:r w:rsidR="003E58E9">
        <w:t>séptima</w:t>
      </w:r>
      <w:r>
        <w:t xml:space="preserve"> reunión del Grupo Asesor de Radiocomunicaciones,</w:t>
      </w:r>
      <w:r>
        <w:br/>
        <w:t xml:space="preserve">Ginebra, </w:t>
      </w:r>
      <w:r w:rsidR="003E58E9">
        <w:t>17-19</w:t>
      </w:r>
      <w:r>
        <w:t xml:space="preserve"> de febrero de 20</w:t>
      </w:r>
      <w:r w:rsidR="003E58E9">
        <w:t>10</w:t>
      </w:r>
    </w:p>
    <w:p w:rsidR="00D0242E" w:rsidRDefault="00D0242E" w:rsidP="003E58E9">
      <w:pPr>
        <w:pStyle w:val="Normalaftertitle0"/>
      </w:pPr>
      <w:r>
        <w:t>1</w:t>
      </w:r>
      <w:r>
        <w:tab/>
        <w:t>Con la presente Circular tengo el gusto de invitarle a asistir a la decimo</w:t>
      </w:r>
      <w:r w:rsidR="003E58E9">
        <w:t>séptima</w:t>
      </w:r>
      <w:r>
        <w:t xml:space="preserve"> reunión del Grupo Asesor de Radiocomunicaciones (GAR) que se va a celebrar en la </w:t>
      </w:r>
      <w:r w:rsidR="0053459F">
        <w:t>S</w:t>
      </w:r>
      <w:r>
        <w:t xml:space="preserve">ede de la UIT en Ginebra, del </w:t>
      </w:r>
      <w:r w:rsidR="003E58E9">
        <w:t>17 al 19 de febrero de 2010</w:t>
      </w:r>
      <w:r>
        <w:t xml:space="preserve">, inclusive. Según se estipula en el Artículo 11A del Convenio de la UIT, la participación en el Grupo Asesor de Radiocomunicaciones está abierta a representantes de las </w:t>
      </w:r>
      <w:r w:rsidR="0053459F">
        <w:t>A</w:t>
      </w:r>
      <w:r>
        <w:t>dministraciones de los Estados Miembros y a representantes de los Miembros del Sector de Radiocomunicaciones, así como a los Presidentes de las Comisiones de Estudio. Los principales cometidos del GAR son, entre otros, analizar las prioridades, los programas, las operaciones, los aspectos financieros y las estrategias en relación con la Asamblea de Radiocomunicaciones, las Comisiones de Estudio y la preparación de conferencias de radiocomunicaciones, así como cualquier otro asunto específico que le encargue una conferencia de la Unión, una Asamblea de Radiocomunicaciones o el Consejo. El GAR recomienda medidas encaminadas a fomentar la cooperación y la coordinación con otros órganos normativos, con el Sector de Normalización de las Telecomunicaciones, el Sector de Desarrollo de las Telecomunicaciones y la Secretaría General.</w:t>
      </w:r>
    </w:p>
    <w:p w:rsidR="00D0242E" w:rsidRDefault="00D0242E" w:rsidP="00D0242E">
      <w:r>
        <w:t>2</w:t>
      </w:r>
      <w:r>
        <w:tab/>
        <w:t xml:space="preserve">El proyecto de orden del día de la reunión se ha establecido consultando con el Presidente del GAR y figura en el </w:t>
      </w:r>
      <w:r>
        <w:rPr>
          <w:b/>
          <w:bCs/>
        </w:rPr>
        <w:t>Anexo 1</w:t>
      </w:r>
      <w:r>
        <w:t>.</w:t>
      </w:r>
    </w:p>
    <w:p w:rsidR="00D0242E" w:rsidRDefault="00D0242E" w:rsidP="00D0242E">
      <w:r>
        <w:t>3</w:t>
      </w:r>
      <w:r>
        <w:tab/>
        <w:t>Aprovecho la oportunidad para solicitar contribuciones relacionadas con los puntos respectivos del orden del día.</w:t>
      </w:r>
    </w:p>
    <w:p w:rsidR="00D0242E" w:rsidRDefault="00D0242E" w:rsidP="003E58E9">
      <w:pPr>
        <w:pStyle w:val="enumlev1"/>
        <w:keepLines/>
        <w:tabs>
          <w:tab w:val="clear" w:pos="794"/>
          <w:tab w:val="left" w:pos="851"/>
        </w:tabs>
        <w:ind w:left="0" w:firstLine="0"/>
        <w:rPr>
          <w:bCs/>
          <w:iCs/>
        </w:rPr>
      </w:pPr>
      <w:r w:rsidRPr="00D0242E">
        <w:t>4</w:t>
      </w:r>
      <w:r w:rsidRPr="00D0242E">
        <w:tab/>
        <w:t xml:space="preserve">Las contribuciones deben enviarse al Director de la Oficina de Radiocomunicaciones (BR), en forma electrónica a la dirección </w:t>
      </w:r>
      <w:hyperlink r:id="rId8" w:history="1">
        <w:r w:rsidRPr="00D0242E">
          <w:rPr>
            <w:rStyle w:val="Hyperlink"/>
          </w:rPr>
          <w:t>brrag@itu.int</w:t>
        </w:r>
      </w:hyperlink>
      <w:r w:rsidRPr="00D0242E">
        <w:t xml:space="preserve">, ya que de esa manera se acelerará su disponibilidad a través de la </w:t>
      </w:r>
      <w:r w:rsidR="0053459F">
        <w:t>w</w:t>
      </w:r>
      <w:r w:rsidRPr="00D0242E">
        <w:t xml:space="preserve">eb. </w:t>
      </w:r>
      <w:r w:rsidR="00E02705" w:rsidRPr="00D0242E">
        <w:rPr>
          <w:bCs/>
          <w:iCs/>
        </w:rPr>
        <w:t xml:space="preserve">Las </w:t>
      </w:r>
      <w:r w:rsidRPr="00D0242E">
        <w:rPr>
          <w:bCs/>
          <w:iCs/>
        </w:rPr>
        <w:t>contribuciones deber</w:t>
      </w:r>
      <w:r w:rsidR="00E02705">
        <w:rPr>
          <w:bCs/>
          <w:iCs/>
        </w:rPr>
        <w:t>ía</w:t>
      </w:r>
      <w:r w:rsidRPr="00D0242E">
        <w:rPr>
          <w:bCs/>
          <w:iCs/>
        </w:rPr>
        <w:t xml:space="preserve">n obrar en poder de la BR </w:t>
      </w:r>
      <w:r w:rsidRPr="00D0242E">
        <w:rPr>
          <w:b/>
          <w:i/>
          <w:u w:val="single"/>
        </w:rPr>
        <w:t xml:space="preserve">a más tardar el </w:t>
      </w:r>
      <w:r w:rsidR="005F48A3">
        <w:rPr>
          <w:b/>
          <w:i/>
          <w:u w:val="single"/>
        </w:rPr>
        <w:t>15</w:t>
      </w:r>
      <w:r w:rsidRPr="00D0242E">
        <w:rPr>
          <w:b/>
          <w:i/>
          <w:u w:val="single"/>
        </w:rPr>
        <w:t xml:space="preserve"> de </w:t>
      </w:r>
      <w:r w:rsidR="00E02705">
        <w:rPr>
          <w:b/>
          <w:i/>
          <w:u w:val="single"/>
        </w:rPr>
        <w:t>diciembre</w:t>
      </w:r>
      <w:r w:rsidRPr="00D0242E">
        <w:rPr>
          <w:b/>
          <w:i/>
          <w:u w:val="single"/>
        </w:rPr>
        <w:t xml:space="preserve"> de 200</w:t>
      </w:r>
      <w:r w:rsidR="003E58E9">
        <w:rPr>
          <w:b/>
          <w:i/>
          <w:u w:val="single"/>
        </w:rPr>
        <w:t>9</w:t>
      </w:r>
      <w:r w:rsidRPr="00D0242E">
        <w:t>.</w:t>
      </w:r>
      <w:r w:rsidRPr="00D0242E">
        <w:rPr>
          <w:bCs/>
          <w:iCs/>
        </w:rPr>
        <w:t xml:space="preserve"> Las contribuciones recibidas por el Director después de esa fecha se publicarán sólo en el idioma original y se distribuirán al comienzo de la reunión. También se enviará una copia de las contribuciones al Presidente y los Vicepresidentes del GAR (véanse las direcciones en el </w:t>
      </w:r>
      <w:r w:rsidRPr="00D0242E">
        <w:rPr>
          <w:b/>
          <w:iCs/>
        </w:rPr>
        <w:t>Anexo 2</w:t>
      </w:r>
      <w:r w:rsidRPr="00D0242E">
        <w:rPr>
          <w:iCs/>
        </w:rPr>
        <w:t>)</w:t>
      </w:r>
      <w:r w:rsidRPr="00D0242E">
        <w:rPr>
          <w:bCs/>
          <w:iCs/>
        </w:rPr>
        <w:t>.</w:t>
      </w:r>
    </w:p>
    <w:p w:rsidR="00D0242E" w:rsidRDefault="00D0242E" w:rsidP="003E58E9">
      <w:r>
        <w:br w:type="page"/>
      </w:r>
      <w:r>
        <w:lastRenderedPageBreak/>
        <w:t>5</w:t>
      </w:r>
      <w:r>
        <w:tab/>
        <w:t xml:space="preserve">La reunión del GAR comenzará a las 10.00 horas del </w:t>
      </w:r>
      <w:r w:rsidR="003E58E9">
        <w:t>17</w:t>
      </w:r>
      <w:r>
        <w:t> de febrero d</w:t>
      </w:r>
      <w:r w:rsidR="003F3C87">
        <w:t>e 20</w:t>
      </w:r>
      <w:r w:rsidR="003E58E9">
        <w:t>10</w:t>
      </w:r>
      <w:r w:rsidR="003F3C87">
        <w:t xml:space="preserve"> en la sala B (2º</w:t>
      </w:r>
      <w:r w:rsidR="003E58E9">
        <w:t> </w:t>
      </w:r>
      <w:r>
        <w:t xml:space="preserve">sótano del Edificio de la Torre de la UIT) y la inscripción </w:t>
      </w:r>
      <w:r w:rsidR="005F48A3">
        <w:t>comenzará a</w:t>
      </w:r>
      <w:r>
        <w:t xml:space="preserve"> las 08.30 horas del </w:t>
      </w:r>
      <w:r w:rsidR="003E58E9">
        <w:t>17</w:t>
      </w:r>
      <w:r>
        <w:t> de febrero de 20</w:t>
      </w:r>
      <w:r w:rsidR="003E58E9">
        <w:t>10</w:t>
      </w:r>
      <w:r w:rsidR="005F48A3">
        <w:t xml:space="preserve"> </w:t>
      </w:r>
      <w:r>
        <w:t>en l</w:t>
      </w:r>
      <w:r w:rsidR="005F48A3">
        <w:t>a entrada del edificio de</w:t>
      </w:r>
      <w:r>
        <w:t xml:space="preserve"> </w:t>
      </w:r>
      <w:proofErr w:type="spellStart"/>
      <w:r>
        <w:t>Montbrillant</w:t>
      </w:r>
      <w:proofErr w:type="spellEnd"/>
      <w:r>
        <w:t xml:space="preserve">. La reunión del GAR finalizará sus trabajos a las 17.00 horas del </w:t>
      </w:r>
      <w:r w:rsidR="003E58E9">
        <w:t>19</w:t>
      </w:r>
      <w:r>
        <w:t> de febrero de 20</w:t>
      </w:r>
      <w:r w:rsidR="003E58E9">
        <w:t>10</w:t>
      </w:r>
      <w:r>
        <w:t>.</w:t>
      </w:r>
    </w:p>
    <w:p w:rsidR="00D0242E" w:rsidRDefault="00D0242E" w:rsidP="0053459F">
      <w:r>
        <w:t>6</w:t>
      </w:r>
      <w:r>
        <w:tab/>
        <w:t xml:space="preserve">El coste del viaje y alojamiento en Ginebra de los participantes atañe a la Administración/Organización en cuestión. Diversos hoteles de Ginebra y sus alrededores están de acuerdo en ofrecer tarifas preferenciales a los delegados que participan en las conferencias y reuniones de la UIT. La lista de estos hoteles, así como el procedimiento a seguir para la reserva, se puede consultar en la dirección </w:t>
      </w:r>
      <w:r w:rsidR="0053459F">
        <w:t>w</w:t>
      </w:r>
      <w:r>
        <w:t xml:space="preserve">eb de la UIT </w:t>
      </w:r>
      <w:hyperlink r:id="rId9" w:history="1">
        <w:r>
          <w:rPr>
            <w:rStyle w:val="Hyperlink"/>
          </w:rPr>
          <w:t>http://www.itu.int/travel/index-es.html</w:t>
        </w:r>
      </w:hyperlink>
      <w:r>
        <w:t xml:space="preserve">. Las reservas deben hacerlas los delegados en su propio nombre, sin pasar por una agencia de viajes o compañía aérea. Las reservas deben enviarse por correo o facsímil </w:t>
      </w:r>
      <w:r>
        <w:rPr>
          <w:u w:val="single"/>
        </w:rPr>
        <w:t>directamente al hotel</w:t>
      </w:r>
      <w:r>
        <w:t xml:space="preserve"> utilizando el formulario adjunto (</w:t>
      </w:r>
      <w:r>
        <w:rPr>
          <w:b/>
          <w:bCs/>
        </w:rPr>
        <w:t>Anexo 3</w:t>
      </w:r>
      <w:r>
        <w:t>).</w:t>
      </w:r>
    </w:p>
    <w:p w:rsidR="00D0242E" w:rsidRPr="00CA024F" w:rsidRDefault="00D0242E" w:rsidP="0028017C">
      <w:r>
        <w:t>7</w:t>
      </w:r>
      <w:r>
        <w:tab/>
        <w:t>Está previsto que la inscripción de los delega</w:t>
      </w:r>
      <w:r w:rsidR="00987926">
        <w:t xml:space="preserve">dos para el GAR se lleve a cabo </w:t>
      </w:r>
      <w:r>
        <w:t xml:space="preserve">exclusivamente en línea. </w:t>
      </w:r>
      <w:r w:rsidR="005F48A3">
        <w:t>En la decimo</w:t>
      </w:r>
      <w:r w:rsidR="003E58E9">
        <w:t>sexta</w:t>
      </w:r>
      <w:r w:rsidR="005F48A3">
        <w:t xml:space="preserve"> reunión, GAR</w:t>
      </w:r>
      <w:r w:rsidR="005F48A3">
        <w:noBreakHyphen/>
        <w:t>0</w:t>
      </w:r>
      <w:r w:rsidR="003E58E9">
        <w:t>9</w:t>
      </w:r>
      <w:r w:rsidR="005F48A3">
        <w:t>, se solicitó</w:t>
      </w:r>
      <w:r>
        <w:t xml:space="preserve"> a cada Estado Miembro/Miembro de Sector que </w:t>
      </w:r>
      <w:r w:rsidR="00987926">
        <w:t>design</w:t>
      </w:r>
      <w:r w:rsidR="005F48A3">
        <w:t>as</w:t>
      </w:r>
      <w:r w:rsidR="00987926">
        <w:t>e</w:t>
      </w:r>
      <w:r>
        <w:t xml:space="preserve"> un Punto Focal responsable de la tramitación de todas las peticiones</w:t>
      </w:r>
      <w:r w:rsidR="00987926">
        <w:t xml:space="preserve"> de inscripción relativas a su A</w:t>
      </w:r>
      <w:r>
        <w:t xml:space="preserve">dministración/organización. La lista de Puntos Focales designados para </w:t>
      </w:r>
      <w:r w:rsidR="005F48A3">
        <w:t>dicha</w:t>
      </w:r>
      <w:r>
        <w:t xml:space="preserve"> reunión (200</w:t>
      </w:r>
      <w:r w:rsidR="004623B2">
        <w:t>9</w:t>
      </w:r>
      <w:r>
        <w:t>) se utilizará para la decimo</w:t>
      </w:r>
      <w:r w:rsidR="003E58E9">
        <w:t xml:space="preserve">séptima </w:t>
      </w:r>
      <w:r>
        <w:t xml:space="preserve">reunión del GAR. El nombre de usuario y el número ID para acceder a la inscripción en línea se enviará electrónicamente el </w:t>
      </w:r>
      <w:r w:rsidR="005F48A3">
        <w:t>viernes, 1</w:t>
      </w:r>
      <w:r w:rsidR="003E58E9">
        <w:t>3</w:t>
      </w:r>
      <w:r>
        <w:t xml:space="preserve"> de noviembre. La inscripción en línea comenzará el 1 de diciembre. El Anexo 4 debe completarse </w:t>
      </w:r>
      <w:r w:rsidRPr="00987926">
        <w:rPr>
          <w:b/>
          <w:bCs/>
          <w:u w:val="single"/>
        </w:rPr>
        <w:t>únicamente</w:t>
      </w:r>
      <w:r>
        <w:rPr>
          <w:b/>
          <w:bCs/>
        </w:rPr>
        <w:t xml:space="preserve"> </w:t>
      </w:r>
      <w:r w:rsidR="00C772F8">
        <w:t xml:space="preserve">si </w:t>
      </w:r>
      <w:r w:rsidR="00987926">
        <w:t>un Estado Miembro o un M</w:t>
      </w:r>
      <w:r>
        <w:t xml:space="preserve">iembro de Sector desea modificar el Punto Focal </w:t>
      </w:r>
      <w:r w:rsidR="005F48A3">
        <w:t>actualmente indicado en la página web para el GAR</w:t>
      </w:r>
      <w:r w:rsidR="005F48A3">
        <w:noBreakHyphen/>
      </w:r>
      <w:r w:rsidR="003E58E9">
        <w:t>10</w:t>
      </w:r>
      <w:r w:rsidR="005F48A3">
        <w:t xml:space="preserve">. </w:t>
      </w:r>
    </w:p>
    <w:p w:rsidR="003E58E9" w:rsidRPr="002F4BBE" w:rsidRDefault="003E58E9" w:rsidP="003E58E9">
      <w:pPr>
        <w:pStyle w:val="Heading1"/>
      </w:pPr>
      <w:r w:rsidRPr="00C026BD">
        <w:rPr>
          <w:b w:val="0"/>
          <w:bCs/>
        </w:rPr>
        <w:t>8</w:t>
      </w:r>
      <w:r w:rsidRPr="002F4BBE">
        <w:tab/>
        <w:t>Requisitos para visado</w:t>
      </w:r>
    </w:p>
    <w:p w:rsidR="003E58E9" w:rsidRPr="002F4BBE" w:rsidRDefault="003E58E9" w:rsidP="003E58E9">
      <w:r w:rsidRPr="002F4BBE">
        <w:t xml:space="preserve">Deseamos recordar a los delegados y participantes que los ciudadanos procedentes de ciertos países necesitan visado para entrar y permanecer en Suiza. </w:t>
      </w:r>
      <w:r w:rsidRPr="002F4BBE">
        <w:rPr>
          <w:b/>
          <w:bCs/>
        </w:rPr>
        <w:t>El visado debe solicitarse al menos tres (3) semanas antes del inicio de la reunión</w:t>
      </w:r>
      <w:r w:rsidRPr="002F4BBE">
        <w:t xml:space="preserve"> y obtenerse en la oficina, (embajada o consulado) que representa a Suiza en su país de origen o, en su defecto, en la más próxima a su país de partida. Si tropieza con problemas la Unión puede, previa solicitud oficial de la administración o entidad que usted representa, intervenir ante las autoridades suizas competentes para facilitar la expedición de ese visado. Sin embargo, este procedimiento exigirá el plazo de tres semanas mencionado anteriormente. Toda solicitud debe ir acompañada del formulario de inscripción aprobado relativo a la conferencia o reunión de la UIT en cuestión.</w:t>
      </w:r>
    </w:p>
    <w:p w:rsidR="003E58E9" w:rsidRPr="002F4BBE" w:rsidRDefault="003E58E9" w:rsidP="003E58E9">
      <w:pPr>
        <w:rPr>
          <w:szCs w:val="24"/>
        </w:rPr>
      </w:pPr>
      <w:r w:rsidRPr="002F4BBE">
        <w:t xml:space="preserve">Para más información véase </w:t>
      </w:r>
      <w:hyperlink r:id="rId10" w:history="1">
        <w:r w:rsidRPr="002F4BBE">
          <w:rPr>
            <w:rStyle w:val="Hyperlink"/>
            <w:szCs w:val="24"/>
          </w:rPr>
          <w:t>http://www.itu.int/ITU-R/go/delegate-reg-info/en</w:t>
        </w:r>
      </w:hyperlink>
      <w:r w:rsidRPr="002F4BBE">
        <w:rPr>
          <w:szCs w:val="24"/>
        </w:rPr>
        <w:t>.</w:t>
      </w:r>
    </w:p>
    <w:p w:rsidR="003E58E9" w:rsidRPr="002F4BBE" w:rsidRDefault="003E58E9" w:rsidP="003E58E9">
      <w:pPr>
        <w:pStyle w:val="Headingb"/>
      </w:pPr>
      <w:r w:rsidRPr="002F4BBE">
        <w:t xml:space="preserve">Solicitud de </w:t>
      </w:r>
      <w:r>
        <w:t>visado</w:t>
      </w:r>
    </w:p>
    <w:p w:rsidR="003E58E9" w:rsidRPr="002F4BBE" w:rsidRDefault="003E58E9" w:rsidP="003E58E9">
      <w:r w:rsidRPr="002F4BBE">
        <w:t xml:space="preserve">Para los delegados/participantes que han realizado su solicitud de inscripción en línea a través de sus coordinadores designados respectivos del Estado Miembro, Miembro del Sector/Asociado, el proceso de asistencia para obtención del visado se ha simplificado. </w:t>
      </w:r>
      <w:r w:rsidRPr="002F4BBE">
        <w:rPr>
          <w:b/>
          <w:bCs/>
          <w:i/>
          <w:iCs/>
        </w:rPr>
        <w:t>Si se necesita la asistencia de la UIT</w:t>
      </w:r>
      <w:r w:rsidRPr="002F4BBE">
        <w:t>, la solicitud de ayuda para conseguir el visado puede realizarla el coordinador designado cuando rellene la solicitud de inscripción para la persona implicada. En la parte inferior del formulario de inscripción, el coordinador designado encontrará varias preguntas a las que debe responder de forma completa y precisa. La información solicitada es la siguiente:</w:t>
      </w:r>
    </w:p>
    <w:p w:rsidR="003E58E9" w:rsidRPr="002F4BBE" w:rsidRDefault="003E58E9" w:rsidP="003E58E9">
      <w:r w:rsidRPr="002F4BBE">
        <w:t>–</w:t>
      </w:r>
      <w:r w:rsidRPr="002F4BBE">
        <w:tab/>
        <w:t>Fecha de nacimiento.</w:t>
      </w:r>
      <w:r>
        <w:br/>
      </w:r>
      <w:r w:rsidRPr="002F4BBE">
        <w:t>–</w:t>
      </w:r>
      <w:r w:rsidRPr="002F4BBE">
        <w:tab/>
        <w:t>Número de pasaporte.</w:t>
      </w:r>
      <w:r>
        <w:br/>
      </w:r>
      <w:r w:rsidRPr="002F4BBE">
        <w:t>–</w:t>
      </w:r>
      <w:r w:rsidRPr="002F4BBE">
        <w:tab/>
        <w:t>Fechas de emisión y expiración del pasaporte.</w:t>
      </w:r>
    </w:p>
    <w:p w:rsidR="003E58E9" w:rsidRPr="002F4BBE" w:rsidRDefault="003E58E9" w:rsidP="003E58E9">
      <w:r w:rsidRPr="002F4BBE">
        <w:t>El procedimiento de asistencia para obtener el visado se realiza</w:t>
      </w:r>
      <w:r>
        <w:t>rá entonces automáticamente. El </w:t>
      </w:r>
      <w:r w:rsidRPr="002F4BBE">
        <w:t xml:space="preserve">delegado/participante será informado a través del formulario de Confirmación de Inscripción enviado a su dirección de </w:t>
      </w:r>
      <w:proofErr w:type="spellStart"/>
      <w:r w:rsidRPr="002F4BBE">
        <w:t>Correo</w:t>
      </w:r>
      <w:r w:rsidRPr="002F4BBE">
        <w:noBreakHyphen/>
        <w:t>e</w:t>
      </w:r>
      <w:proofErr w:type="spellEnd"/>
      <w:r w:rsidRPr="002F4BBE">
        <w:t>, de que se ha recibido su solicitud de ayuda para la obtención del visado y está en proceso de tramitación.</w:t>
      </w:r>
    </w:p>
    <w:p w:rsidR="00D0242E" w:rsidRDefault="00D0242E" w:rsidP="00D0242E">
      <w:pPr>
        <w:keepLines/>
      </w:pPr>
      <w:r>
        <w:t>9</w:t>
      </w:r>
      <w:r>
        <w:tab/>
        <w:t xml:space="preserve">La Oficina queda a su disposición para responder a cualquier cuestión que se refiera a la presente Circular Administrativa (la persona a contactar en la Oficina de Radiocomunicaciones es el Sr. Fabio Leite, cuyo número de teléfono es: +41 22 730 5940 y cuya dirección de correo electrónico es: </w:t>
      </w:r>
      <w:hyperlink r:id="rId11" w:history="1">
        <w:r>
          <w:rPr>
            <w:rStyle w:val="Hyperlink"/>
          </w:rPr>
          <w:t>fabio.leite@itu.int</w:t>
        </w:r>
      </w:hyperlink>
      <w:r>
        <w:t>).</w:t>
      </w:r>
    </w:p>
    <w:p w:rsidR="005F48A3" w:rsidRPr="003E58E9" w:rsidRDefault="005F48A3" w:rsidP="006F0D7A">
      <w:pPr>
        <w:tabs>
          <w:tab w:val="clear" w:pos="794"/>
          <w:tab w:val="clear" w:pos="1191"/>
          <w:tab w:val="clear" w:pos="1588"/>
          <w:tab w:val="clear" w:pos="1985"/>
          <w:tab w:val="left" w:pos="709"/>
        </w:tabs>
        <w:spacing w:before="960"/>
        <w:ind w:left="709" w:hanging="709"/>
      </w:pPr>
    </w:p>
    <w:p w:rsidR="005F48A3" w:rsidRPr="005F48A3" w:rsidRDefault="005F48A3" w:rsidP="005F48A3">
      <w:pPr>
        <w:tabs>
          <w:tab w:val="clear" w:pos="794"/>
          <w:tab w:val="clear" w:pos="1191"/>
          <w:tab w:val="clear" w:pos="1588"/>
          <w:tab w:val="clear" w:pos="1985"/>
          <w:tab w:val="center" w:pos="7088"/>
        </w:tabs>
      </w:pPr>
      <w:r>
        <w:tab/>
      </w:r>
      <w:r w:rsidRPr="005F48A3">
        <w:t>Valery Timofeev</w:t>
      </w:r>
      <w:r w:rsidRPr="005F48A3">
        <w:br/>
      </w:r>
      <w:r w:rsidRPr="005F48A3">
        <w:tab/>
        <w:t>Director de la Oficina de Radiocomunicaciones</w:t>
      </w:r>
    </w:p>
    <w:p w:rsidR="005F48A3" w:rsidRPr="005F48A3" w:rsidRDefault="005F48A3" w:rsidP="005F48A3"/>
    <w:p w:rsidR="005F48A3" w:rsidRDefault="005F48A3" w:rsidP="005F48A3"/>
    <w:p w:rsidR="001B5DEF" w:rsidRDefault="001B5DEF" w:rsidP="005F48A3"/>
    <w:p w:rsidR="001B5DEF" w:rsidRDefault="001B5DEF" w:rsidP="005F48A3"/>
    <w:p w:rsidR="001B5DEF" w:rsidRDefault="001B5DEF" w:rsidP="005F48A3"/>
    <w:p w:rsidR="001B5DEF" w:rsidRDefault="001B5DEF" w:rsidP="005F48A3"/>
    <w:p w:rsidR="001B5DEF" w:rsidRDefault="001B5DEF" w:rsidP="005F48A3"/>
    <w:p w:rsidR="001B5DEF" w:rsidRDefault="001B5DEF" w:rsidP="005F48A3"/>
    <w:p w:rsidR="001B5DEF" w:rsidRDefault="001B5DEF" w:rsidP="005F48A3"/>
    <w:p w:rsidR="001B5DEF" w:rsidRDefault="001B5DEF" w:rsidP="005F48A3"/>
    <w:p w:rsidR="001B5DEF" w:rsidRDefault="001B5DEF" w:rsidP="005F48A3"/>
    <w:p w:rsidR="001B5DEF" w:rsidRDefault="001B5DEF" w:rsidP="005F48A3"/>
    <w:p w:rsidR="001B5DEF" w:rsidRDefault="001B5DEF" w:rsidP="005F48A3"/>
    <w:p w:rsidR="001B5DEF" w:rsidRPr="005F48A3" w:rsidRDefault="001B5DEF" w:rsidP="005F48A3"/>
    <w:p w:rsidR="005F48A3" w:rsidRPr="005F48A3" w:rsidRDefault="005F48A3" w:rsidP="005F48A3"/>
    <w:p w:rsidR="005F48A3" w:rsidRPr="005F48A3" w:rsidRDefault="005F48A3" w:rsidP="005F48A3">
      <w:pPr>
        <w:rPr>
          <w:b/>
        </w:rPr>
      </w:pPr>
      <w:r w:rsidRPr="005F48A3">
        <w:rPr>
          <w:b/>
        </w:rPr>
        <w:t>Anexos: 4</w:t>
      </w:r>
    </w:p>
    <w:p w:rsidR="005F48A3" w:rsidRDefault="005F48A3" w:rsidP="00D0242E">
      <w:pPr>
        <w:rPr>
          <w:sz w:val="18"/>
          <w:u w:val="single"/>
        </w:rPr>
      </w:pPr>
    </w:p>
    <w:p w:rsidR="005F48A3" w:rsidRDefault="005F48A3" w:rsidP="00D0242E">
      <w:pPr>
        <w:rPr>
          <w:sz w:val="18"/>
          <w:u w:val="single"/>
        </w:rPr>
      </w:pPr>
    </w:p>
    <w:p w:rsidR="00D0242E" w:rsidRDefault="00D0242E" w:rsidP="00D0242E">
      <w:pPr>
        <w:rPr>
          <w:sz w:val="18"/>
          <w:u w:val="single"/>
        </w:rPr>
      </w:pPr>
      <w:r>
        <w:rPr>
          <w:sz w:val="18"/>
          <w:u w:val="single"/>
        </w:rPr>
        <w:t>Distribución:</w:t>
      </w:r>
    </w:p>
    <w:p w:rsidR="00D0242E" w:rsidRDefault="00D0242E" w:rsidP="00D0242E">
      <w:pPr>
        <w:pStyle w:val="FigureLegend0"/>
        <w:keepNext w:val="0"/>
        <w:keepLines w:val="0"/>
        <w:tabs>
          <w:tab w:val="left" w:pos="284"/>
          <w:tab w:val="left" w:pos="1191"/>
          <w:tab w:val="left" w:pos="1588"/>
          <w:tab w:val="left" w:pos="1985"/>
        </w:tabs>
        <w:spacing w:before="120" w:after="0"/>
      </w:pPr>
      <w:r>
        <w:sym w:font="Symbol" w:char="F02D"/>
      </w:r>
      <w:r>
        <w:tab/>
        <w:t>Administraciones de los Estados Miembros de la UIT</w:t>
      </w:r>
      <w:r>
        <w:br/>
      </w:r>
      <w:r>
        <w:sym w:font="Symbol" w:char="F02D"/>
      </w:r>
      <w:r>
        <w:tab/>
        <w:t>Miembros del Sector de Radiocomunicaciones</w:t>
      </w:r>
      <w:r>
        <w:br/>
      </w:r>
      <w:r>
        <w:sym w:font="Symbol" w:char="F02D"/>
      </w:r>
      <w:r>
        <w:tab/>
        <w:t xml:space="preserve">Presidentes y Vicepresidentes de las Comisiones de Estudio de Radiocomunicaciones y Comisión Especial para asuntos </w:t>
      </w:r>
      <w:r>
        <w:br/>
      </w:r>
      <w:r>
        <w:tab/>
        <w:t>reglamentarios y de procedimiento</w:t>
      </w:r>
      <w:r>
        <w:br/>
      </w:r>
      <w:r>
        <w:sym w:font="Symbol" w:char="F02D"/>
      </w:r>
      <w:r>
        <w:tab/>
        <w:t>Presidente y Vicepresidentes del Grupo Asesor de Radiocomunicaciones</w:t>
      </w:r>
      <w:r>
        <w:br/>
      </w:r>
      <w:r>
        <w:sym w:font="Symbol" w:char="F02D"/>
      </w:r>
      <w:r>
        <w:tab/>
        <w:t>Presidente y Vicepresidentes de la Reunión Preparatoria de la Conferencia</w:t>
      </w:r>
      <w:r>
        <w:br/>
      </w:r>
      <w:r>
        <w:sym w:font="Symbol" w:char="F02D"/>
      </w:r>
      <w:r>
        <w:tab/>
        <w:t>Miembros de la Junta del Reglamento de Radiocomunicaciones</w:t>
      </w:r>
      <w:r>
        <w:br/>
      </w:r>
      <w:r>
        <w:sym w:font="Symbol" w:char="F02D"/>
      </w:r>
      <w:r>
        <w:tab/>
        <w:t xml:space="preserve">Secretario General de la UIT, Director de la Oficina de Normalización de las Telecomunicaciones, Director de la Oficina de </w:t>
      </w:r>
      <w:r>
        <w:br/>
      </w:r>
      <w:r>
        <w:tab/>
        <w:t>Desarrollo de las Telecomunicaciones</w:t>
      </w:r>
    </w:p>
    <w:p w:rsidR="00D0242E" w:rsidRPr="00147CC8" w:rsidRDefault="00D0242E" w:rsidP="00D0242E">
      <w:pPr>
        <w:pStyle w:val="Annex"/>
      </w:pPr>
      <w:r w:rsidRPr="00147CC8">
        <w:br w:type="page"/>
        <w:t>ANEXO 1</w:t>
      </w:r>
    </w:p>
    <w:p w:rsidR="00D0242E" w:rsidRDefault="00D0242E" w:rsidP="003E58E9">
      <w:pPr>
        <w:pStyle w:val="AnnexTitle"/>
      </w:pPr>
      <w:r>
        <w:t>Proyecto de or</w:t>
      </w:r>
      <w:r w:rsidR="009E55B4">
        <w:t>den del día para la decimo</w:t>
      </w:r>
      <w:r w:rsidR="003E58E9">
        <w:t>séptima</w:t>
      </w:r>
      <w:r>
        <w:t xml:space="preserve"> reunión</w:t>
      </w:r>
      <w:r>
        <w:br/>
        <w:t>del Grupo Asesor de Radiocomunicaciones</w:t>
      </w:r>
    </w:p>
    <w:p w:rsidR="00D0242E" w:rsidRPr="00125195" w:rsidRDefault="00D0242E" w:rsidP="003E58E9">
      <w:pPr>
        <w:pStyle w:val="FigureNotitle"/>
        <w:keepLines w:val="0"/>
        <w:spacing w:before="0" w:after="0"/>
        <w:rPr>
          <w:b w:val="0"/>
          <w:bCs/>
        </w:rPr>
      </w:pPr>
      <w:r>
        <w:rPr>
          <w:b w:val="0"/>
          <w:bCs/>
        </w:rPr>
        <w:t xml:space="preserve">Ginebra, </w:t>
      </w:r>
      <w:r w:rsidR="003E58E9">
        <w:rPr>
          <w:b w:val="0"/>
          <w:bCs/>
        </w:rPr>
        <w:t>17-19</w:t>
      </w:r>
      <w:r>
        <w:rPr>
          <w:b w:val="0"/>
          <w:bCs/>
        </w:rPr>
        <w:t xml:space="preserve"> de febrero de 20</w:t>
      </w:r>
      <w:r w:rsidR="003E58E9">
        <w:rPr>
          <w:b w:val="0"/>
          <w:bCs/>
        </w:rPr>
        <w:t>10</w:t>
      </w:r>
    </w:p>
    <w:p w:rsidR="00D0242E" w:rsidRPr="00125195" w:rsidRDefault="00D0242E" w:rsidP="00D0242E">
      <w:pPr>
        <w:jc w:val="center"/>
        <w:rPr>
          <w:bCs/>
        </w:rPr>
      </w:pPr>
    </w:p>
    <w:tbl>
      <w:tblPr>
        <w:tblW w:w="0" w:type="auto"/>
        <w:tblLook w:val="0000"/>
      </w:tblPr>
      <w:tblGrid>
        <w:gridCol w:w="534"/>
        <w:gridCol w:w="9321"/>
      </w:tblGrid>
      <w:tr w:rsidR="00D0242E">
        <w:tc>
          <w:tcPr>
            <w:tcW w:w="534" w:type="dxa"/>
          </w:tcPr>
          <w:p w:rsidR="00D0242E" w:rsidRPr="004F3693" w:rsidRDefault="00D0242E" w:rsidP="0053459F">
            <w:pPr>
              <w:pStyle w:val="Index1"/>
              <w:tabs>
                <w:tab w:val="clear" w:pos="794"/>
                <w:tab w:val="clear" w:pos="1191"/>
                <w:tab w:val="clear" w:pos="1588"/>
                <w:tab w:val="clear" w:pos="1985"/>
              </w:tabs>
              <w:jc w:val="right"/>
              <w:rPr>
                <w:bCs/>
              </w:rPr>
            </w:pPr>
            <w:r w:rsidRPr="004F3693">
              <w:rPr>
                <w:bCs/>
              </w:rPr>
              <w:t>1</w:t>
            </w:r>
          </w:p>
        </w:tc>
        <w:tc>
          <w:tcPr>
            <w:tcW w:w="9321" w:type="dxa"/>
          </w:tcPr>
          <w:p w:rsidR="00D0242E" w:rsidRPr="004F3693" w:rsidRDefault="00D0242E" w:rsidP="0053459F">
            <w:pPr>
              <w:pStyle w:val="Index1"/>
              <w:tabs>
                <w:tab w:val="clear" w:pos="794"/>
                <w:tab w:val="clear" w:pos="1191"/>
                <w:tab w:val="clear" w:pos="1588"/>
                <w:tab w:val="clear" w:pos="1985"/>
                <w:tab w:val="left" w:pos="459"/>
              </w:tabs>
              <w:rPr>
                <w:bCs/>
              </w:rPr>
            </w:pPr>
            <w:r w:rsidRPr="004F3693">
              <w:rPr>
                <w:bCs/>
              </w:rPr>
              <w:t>Observaciones preliminares</w:t>
            </w:r>
          </w:p>
        </w:tc>
      </w:tr>
      <w:tr w:rsidR="00D0242E">
        <w:tc>
          <w:tcPr>
            <w:tcW w:w="534" w:type="dxa"/>
          </w:tcPr>
          <w:p w:rsidR="00D0242E" w:rsidRPr="004F3693" w:rsidRDefault="00D0242E" w:rsidP="0053459F">
            <w:pPr>
              <w:tabs>
                <w:tab w:val="clear" w:pos="794"/>
                <w:tab w:val="clear" w:pos="1191"/>
                <w:tab w:val="clear" w:pos="1588"/>
                <w:tab w:val="clear" w:pos="1985"/>
              </w:tabs>
              <w:jc w:val="right"/>
              <w:rPr>
                <w:bCs/>
              </w:rPr>
            </w:pPr>
            <w:r w:rsidRPr="004F3693">
              <w:rPr>
                <w:bCs/>
              </w:rPr>
              <w:t>2</w:t>
            </w:r>
          </w:p>
        </w:tc>
        <w:tc>
          <w:tcPr>
            <w:tcW w:w="9321" w:type="dxa"/>
          </w:tcPr>
          <w:p w:rsidR="00D0242E" w:rsidRPr="004F3693" w:rsidRDefault="00D0242E" w:rsidP="0053459F">
            <w:pPr>
              <w:tabs>
                <w:tab w:val="clear" w:pos="794"/>
                <w:tab w:val="clear" w:pos="1191"/>
                <w:tab w:val="clear" w:pos="1588"/>
                <w:tab w:val="clear" w:pos="1985"/>
                <w:tab w:val="left" w:pos="459"/>
              </w:tabs>
              <w:rPr>
                <w:bCs/>
              </w:rPr>
            </w:pPr>
            <w:r w:rsidRPr="004F3693">
              <w:rPr>
                <w:bCs/>
              </w:rPr>
              <w:t>Aprobación del orden del día</w:t>
            </w:r>
          </w:p>
        </w:tc>
      </w:tr>
      <w:tr w:rsidR="00D0242E">
        <w:tc>
          <w:tcPr>
            <w:tcW w:w="534" w:type="dxa"/>
          </w:tcPr>
          <w:p w:rsidR="00D0242E" w:rsidRPr="004F3693" w:rsidRDefault="00D0242E" w:rsidP="0053459F">
            <w:pPr>
              <w:pStyle w:val="toc0"/>
              <w:tabs>
                <w:tab w:val="clear" w:pos="9639"/>
              </w:tabs>
              <w:jc w:val="right"/>
              <w:rPr>
                <w:b w:val="0"/>
                <w:bCs/>
              </w:rPr>
            </w:pPr>
            <w:r w:rsidRPr="004F3693">
              <w:rPr>
                <w:b w:val="0"/>
                <w:bCs/>
              </w:rPr>
              <w:t>3</w:t>
            </w:r>
          </w:p>
        </w:tc>
        <w:tc>
          <w:tcPr>
            <w:tcW w:w="9321" w:type="dxa"/>
          </w:tcPr>
          <w:p w:rsidR="00D0242E" w:rsidRPr="004F3693" w:rsidRDefault="00D0242E" w:rsidP="0053459F">
            <w:pPr>
              <w:tabs>
                <w:tab w:val="clear" w:pos="794"/>
                <w:tab w:val="clear" w:pos="1191"/>
                <w:tab w:val="clear" w:pos="1588"/>
                <w:tab w:val="clear" w:pos="1985"/>
                <w:tab w:val="left" w:pos="459"/>
              </w:tabs>
            </w:pPr>
            <w:r>
              <w:rPr>
                <w:bCs/>
              </w:rPr>
              <w:t>Decisiones del Consejo 200</w:t>
            </w:r>
            <w:r w:rsidR="003E58E9">
              <w:rPr>
                <w:bCs/>
              </w:rPr>
              <w:t>9</w:t>
            </w:r>
          </w:p>
        </w:tc>
      </w:tr>
      <w:tr w:rsidR="003E58E9">
        <w:tc>
          <w:tcPr>
            <w:tcW w:w="534" w:type="dxa"/>
          </w:tcPr>
          <w:p w:rsidR="003E58E9" w:rsidRPr="004F3693" w:rsidRDefault="003E58E9" w:rsidP="0053459F">
            <w:pPr>
              <w:pStyle w:val="toc0"/>
              <w:tabs>
                <w:tab w:val="clear" w:pos="9639"/>
              </w:tabs>
              <w:jc w:val="right"/>
              <w:rPr>
                <w:b w:val="0"/>
                <w:bCs/>
              </w:rPr>
            </w:pPr>
            <w:r>
              <w:rPr>
                <w:b w:val="0"/>
                <w:bCs/>
              </w:rPr>
              <w:t>4</w:t>
            </w:r>
          </w:p>
        </w:tc>
        <w:tc>
          <w:tcPr>
            <w:tcW w:w="9321" w:type="dxa"/>
          </w:tcPr>
          <w:p w:rsidR="003E58E9" w:rsidRDefault="004623B2" w:rsidP="0053459F">
            <w:pPr>
              <w:tabs>
                <w:tab w:val="clear" w:pos="794"/>
                <w:tab w:val="clear" w:pos="1191"/>
                <w:tab w:val="clear" w:pos="1588"/>
                <w:tab w:val="clear" w:pos="1985"/>
                <w:tab w:val="left" w:pos="459"/>
              </w:tabs>
              <w:rPr>
                <w:bCs/>
              </w:rPr>
            </w:pPr>
            <w:r>
              <w:rPr>
                <w:bCs/>
              </w:rPr>
              <w:t>Preparativos de la PP-10</w:t>
            </w:r>
          </w:p>
        </w:tc>
      </w:tr>
      <w:tr w:rsidR="00D0242E">
        <w:tc>
          <w:tcPr>
            <w:tcW w:w="534" w:type="dxa"/>
          </w:tcPr>
          <w:p w:rsidR="00D0242E" w:rsidRPr="004F3693" w:rsidRDefault="006373F2" w:rsidP="0053459F">
            <w:pPr>
              <w:pStyle w:val="toc0"/>
              <w:tabs>
                <w:tab w:val="clear" w:pos="9639"/>
              </w:tabs>
              <w:jc w:val="right"/>
              <w:rPr>
                <w:b w:val="0"/>
                <w:bCs/>
              </w:rPr>
            </w:pPr>
            <w:r>
              <w:rPr>
                <w:b w:val="0"/>
                <w:bCs/>
              </w:rPr>
              <w:t>5</w:t>
            </w:r>
          </w:p>
        </w:tc>
        <w:tc>
          <w:tcPr>
            <w:tcW w:w="9321" w:type="dxa"/>
          </w:tcPr>
          <w:p w:rsidR="00D0242E" w:rsidRPr="00D0242E" w:rsidRDefault="00D0242E" w:rsidP="0053459F">
            <w:pPr>
              <w:pStyle w:val="toc0"/>
              <w:tabs>
                <w:tab w:val="clear" w:pos="9639"/>
                <w:tab w:val="left" w:pos="459"/>
              </w:tabs>
              <w:ind w:left="459" w:hanging="459"/>
              <w:rPr>
                <w:b w:val="0"/>
                <w:bCs/>
              </w:rPr>
            </w:pPr>
            <w:r w:rsidRPr="00D0242E">
              <w:rPr>
                <w:b w:val="0"/>
                <w:bCs/>
              </w:rPr>
              <w:t>Actividades de las Comisiones de Estudio</w:t>
            </w:r>
          </w:p>
        </w:tc>
      </w:tr>
      <w:tr w:rsidR="00D0242E">
        <w:tc>
          <w:tcPr>
            <w:tcW w:w="534" w:type="dxa"/>
          </w:tcPr>
          <w:p w:rsidR="00D0242E" w:rsidRPr="00D0242E" w:rsidRDefault="00D0242E" w:rsidP="0053459F">
            <w:pPr>
              <w:pStyle w:val="toc0"/>
              <w:tabs>
                <w:tab w:val="clear" w:pos="9639"/>
              </w:tabs>
              <w:jc w:val="right"/>
              <w:rPr>
                <w:bCs/>
              </w:rPr>
            </w:pPr>
          </w:p>
        </w:tc>
        <w:tc>
          <w:tcPr>
            <w:tcW w:w="9321" w:type="dxa"/>
          </w:tcPr>
          <w:p w:rsidR="00D0242E" w:rsidRPr="00D0242E" w:rsidRDefault="006373F2" w:rsidP="0053459F">
            <w:pPr>
              <w:pStyle w:val="toc0"/>
              <w:tabs>
                <w:tab w:val="clear" w:pos="9639"/>
                <w:tab w:val="left" w:pos="459"/>
              </w:tabs>
              <w:ind w:left="459" w:hanging="459"/>
              <w:rPr>
                <w:b w:val="0"/>
                <w:bCs/>
              </w:rPr>
            </w:pPr>
            <w:r>
              <w:rPr>
                <w:b w:val="0"/>
                <w:bCs/>
              </w:rPr>
              <w:t>5</w:t>
            </w:r>
            <w:r w:rsidR="00D0242E" w:rsidRPr="00D0242E">
              <w:rPr>
                <w:b w:val="0"/>
                <w:bCs/>
              </w:rPr>
              <w:t>.1</w:t>
            </w:r>
            <w:r w:rsidR="00D0242E" w:rsidRPr="00D0242E">
              <w:rPr>
                <w:b w:val="0"/>
                <w:bCs/>
              </w:rPr>
              <w:tab/>
              <w:t>Métodos de trabajo de las Comisiones de Estudio del UIT-R</w:t>
            </w:r>
          </w:p>
        </w:tc>
      </w:tr>
      <w:tr w:rsidR="00D0242E">
        <w:tc>
          <w:tcPr>
            <w:tcW w:w="534" w:type="dxa"/>
          </w:tcPr>
          <w:p w:rsidR="00D0242E" w:rsidRPr="00FC04DF" w:rsidRDefault="006373F2" w:rsidP="0053459F">
            <w:pPr>
              <w:pStyle w:val="toc0"/>
              <w:tabs>
                <w:tab w:val="clear" w:pos="9639"/>
              </w:tabs>
              <w:jc w:val="right"/>
              <w:rPr>
                <w:b w:val="0"/>
                <w:bCs/>
              </w:rPr>
            </w:pPr>
            <w:r>
              <w:rPr>
                <w:b w:val="0"/>
                <w:bCs/>
              </w:rPr>
              <w:t>6</w:t>
            </w:r>
          </w:p>
        </w:tc>
        <w:tc>
          <w:tcPr>
            <w:tcW w:w="9321" w:type="dxa"/>
          </w:tcPr>
          <w:p w:rsidR="00D0242E" w:rsidRDefault="005F48A3" w:rsidP="0053459F">
            <w:r>
              <w:rPr>
                <w:bCs/>
              </w:rPr>
              <w:t>Temas de la CMR</w:t>
            </w:r>
          </w:p>
        </w:tc>
      </w:tr>
      <w:tr w:rsidR="005F48A3" w:rsidRPr="005F48A3">
        <w:tc>
          <w:tcPr>
            <w:tcW w:w="534" w:type="dxa"/>
          </w:tcPr>
          <w:p w:rsidR="005F48A3" w:rsidDel="00707822" w:rsidRDefault="005F48A3" w:rsidP="0053459F">
            <w:pPr>
              <w:rPr>
                <w:lang w:val="fr-CH"/>
              </w:rPr>
            </w:pPr>
          </w:p>
        </w:tc>
        <w:tc>
          <w:tcPr>
            <w:tcW w:w="9321" w:type="dxa"/>
          </w:tcPr>
          <w:p w:rsidR="005F48A3" w:rsidRPr="005F48A3" w:rsidRDefault="006373F2" w:rsidP="0053459F">
            <w:r>
              <w:t>6</w:t>
            </w:r>
            <w:r w:rsidR="005F48A3" w:rsidRPr="005F48A3">
              <w:t>.1</w:t>
            </w:r>
            <w:r w:rsidR="005F48A3" w:rsidRPr="005F48A3">
              <w:tab/>
              <w:t>Actividades posteriores a la CMR</w:t>
            </w:r>
            <w:r w:rsidR="005F48A3" w:rsidRPr="005F48A3">
              <w:noBreakHyphen/>
              <w:t>07</w:t>
            </w:r>
          </w:p>
        </w:tc>
      </w:tr>
      <w:tr w:rsidR="005F48A3">
        <w:tc>
          <w:tcPr>
            <w:tcW w:w="534" w:type="dxa"/>
          </w:tcPr>
          <w:p w:rsidR="005F48A3" w:rsidRPr="005F48A3" w:rsidDel="00707822" w:rsidRDefault="005F48A3" w:rsidP="0053459F"/>
        </w:tc>
        <w:tc>
          <w:tcPr>
            <w:tcW w:w="9321" w:type="dxa"/>
          </w:tcPr>
          <w:p w:rsidR="005F48A3" w:rsidRDefault="006373F2" w:rsidP="0053459F">
            <w:pPr>
              <w:rPr>
                <w:lang w:val="fr-CH"/>
              </w:rPr>
            </w:pPr>
            <w:r>
              <w:rPr>
                <w:lang w:val="fr-CH"/>
              </w:rPr>
              <w:t>6</w:t>
            </w:r>
            <w:r w:rsidR="004623B2">
              <w:rPr>
                <w:lang w:val="fr-CH"/>
              </w:rPr>
              <w:t>.2</w:t>
            </w:r>
            <w:r w:rsidR="004623B2">
              <w:rPr>
                <w:lang w:val="fr-CH"/>
              </w:rPr>
              <w:tab/>
            </w:r>
            <w:proofErr w:type="spellStart"/>
            <w:r w:rsidR="004623B2">
              <w:rPr>
                <w:lang w:val="fr-CH"/>
              </w:rPr>
              <w:t>Preparación</w:t>
            </w:r>
            <w:proofErr w:type="spellEnd"/>
            <w:r w:rsidR="004623B2">
              <w:rPr>
                <w:lang w:val="fr-CH"/>
              </w:rPr>
              <w:t xml:space="preserve"> de la CMR</w:t>
            </w:r>
            <w:r w:rsidR="004623B2">
              <w:rPr>
                <w:lang w:val="fr-CH"/>
              </w:rPr>
              <w:noBreakHyphen/>
              <w:t>12</w:t>
            </w:r>
          </w:p>
        </w:tc>
      </w:tr>
      <w:tr w:rsidR="00D0242E">
        <w:tc>
          <w:tcPr>
            <w:tcW w:w="534" w:type="dxa"/>
          </w:tcPr>
          <w:p w:rsidR="00D0242E" w:rsidRPr="00FC04DF" w:rsidRDefault="006373F2" w:rsidP="0053459F">
            <w:pPr>
              <w:pStyle w:val="toc0"/>
              <w:tabs>
                <w:tab w:val="clear" w:pos="9639"/>
              </w:tabs>
              <w:jc w:val="right"/>
              <w:rPr>
                <w:b w:val="0"/>
                <w:bCs/>
              </w:rPr>
            </w:pPr>
            <w:r>
              <w:rPr>
                <w:b w:val="0"/>
                <w:bCs/>
              </w:rPr>
              <w:t>7</w:t>
            </w:r>
          </w:p>
        </w:tc>
        <w:tc>
          <w:tcPr>
            <w:tcW w:w="9321" w:type="dxa"/>
          </w:tcPr>
          <w:p w:rsidR="00D0242E" w:rsidRPr="00D0242E" w:rsidRDefault="00D0242E" w:rsidP="0053459F">
            <w:pPr>
              <w:pStyle w:val="toc0"/>
              <w:tabs>
                <w:tab w:val="clear" w:pos="9639"/>
                <w:tab w:val="left" w:pos="459"/>
              </w:tabs>
              <w:ind w:left="459" w:hanging="459"/>
              <w:rPr>
                <w:b w:val="0"/>
              </w:rPr>
            </w:pPr>
            <w:r w:rsidRPr="00D0242E">
              <w:rPr>
                <w:b w:val="0"/>
                <w:bCs/>
              </w:rPr>
              <w:t>Proyecto del Plan Operacional para 20</w:t>
            </w:r>
            <w:r w:rsidR="005F48A3">
              <w:rPr>
                <w:b w:val="0"/>
                <w:bCs/>
              </w:rPr>
              <w:t>1</w:t>
            </w:r>
            <w:r w:rsidR="006373F2">
              <w:rPr>
                <w:b w:val="0"/>
                <w:bCs/>
              </w:rPr>
              <w:t>1</w:t>
            </w:r>
            <w:r w:rsidRPr="00D0242E">
              <w:rPr>
                <w:b w:val="0"/>
                <w:bCs/>
              </w:rPr>
              <w:t>-201</w:t>
            </w:r>
            <w:r w:rsidR="006373F2">
              <w:rPr>
                <w:b w:val="0"/>
                <w:bCs/>
              </w:rPr>
              <w:t>4</w:t>
            </w:r>
          </w:p>
        </w:tc>
      </w:tr>
      <w:tr w:rsidR="00D0242E">
        <w:tc>
          <w:tcPr>
            <w:tcW w:w="534" w:type="dxa"/>
          </w:tcPr>
          <w:p w:rsidR="00D0242E" w:rsidRDefault="006373F2" w:rsidP="0053459F">
            <w:pPr>
              <w:pStyle w:val="toc0"/>
              <w:tabs>
                <w:tab w:val="clear" w:pos="9639"/>
              </w:tabs>
              <w:jc w:val="right"/>
              <w:rPr>
                <w:b w:val="0"/>
                <w:bCs/>
              </w:rPr>
            </w:pPr>
            <w:r>
              <w:rPr>
                <w:b w:val="0"/>
                <w:bCs/>
              </w:rPr>
              <w:t>8</w:t>
            </w:r>
          </w:p>
        </w:tc>
        <w:tc>
          <w:tcPr>
            <w:tcW w:w="9321" w:type="dxa"/>
          </w:tcPr>
          <w:p w:rsidR="00D0242E" w:rsidRPr="00D0242E" w:rsidRDefault="00D0242E" w:rsidP="0053459F">
            <w:pPr>
              <w:pStyle w:val="toc0"/>
              <w:tabs>
                <w:tab w:val="clear" w:pos="9639"/>
                <w:tab w:val="left" w:pos="459"/>
              </w:tabs>
              <w:rPr>
                <w:b w:val="0"/>
              </w:rPr>
            </w:pPr>
            <w:r w:rsidRPr="00D0242E">
              <w:rPr>
                <w:b w:val="0"/>
              </w:rPr>
              <w:t>Fecha de la próxima reunión</w:t>
            </w:r>
          </w:p>
        </w:tc>
      </w:tr>
      <w:tr w:rsidR="00D0242E">
        <w:tc>
          <w:tcPr>
            <w:tcW w:w="534" w:type="dxa"/>
          </w:tcPr>
          <w:p w:rsidR="00D0242E" w:rsidRPr="00FC04DF" w:rsidRDefault="006373F2" w:rsidP="0053459F">
            <w:pPr>
              <w:pStyle w:val="toc0"/>
              <w:tabs>
                <w:tab w:val="clear" w:pos="9639"/>
              </w:tabs>
              <w:jc w:val="right"/>
              <w:rPr>
                <w:b w:val="0"/>
                <w:bCs/>
              </w:rPr>
            </w:pPr>
            <w:r>
              <w:rPr>
                <w:b w:val="0"/>
                <w:bCs/>
              </w:rPr>
              <w:t>9</w:t>
            </w:r>
          </w:p>
        </w:tc>
        <w:tc>
          <w:tcPr>
            <w:tcW w:w="9321" w:type="dxa"/>
          </w:tcPr>
          <w:p w:rsidR="00D0242E" w:rsidRPr="00FC04DF" w:rsidRDefault="00D0242E" w:rsidP="0053459F">
            <w:pPr>
              <w:pStyle w:val="toc0"/>
              <w:tabs>
                <w:tab w:val="clear" w:pos="9639"/>
                <w:tab w:val="left" w:pos="459"/>
              </w:tabs>
              <w:rPr>
                <w:b w:val="0"/>
                <w:bCs/>
              </w:rPr>
            </w:pPr>
            <w:r w:rsidRPr="00FC04DF">
              <w:rPr>
                <w:b w:val="0"/>
                <w:bCs/>
              </w:rPr>
              <w:t>Otros asuntos</w:t>
            </w:r>
          </w:p>
        </w:tc>
      </w:tr>
    </w:tbl>
    <w:p w:rsidR="00D0242E" w:rsidRDefault="00D0242E" w:rsidP="00D0242E">
      <w:pPr>
        <w:pStyle w:val="toc0"/>
        <w:tabs>
          <w:tab w:val="clear" w:pos="9639"/>
          <w:tab w:val="left" w:pos="851"/>
          <w:tab w:val="left" w:pos="1418"/>
          <w:tab w:val="left" w:pos="1588"/>
          <w:tab w:val="left" w:pos="1985"/>
        </w:tabs>
        <w:rPr>
          <w:bCs/>
        </w:rPr>
      </w:pPr>
    </w:p>
    <w:p w:rsidR="00D0242E" w:rsidRDefault="00D0242E" w:rsidP="00D0242E">
      <w:pPr>
        <w:tabs>
          <w:tab w:val="clear" w:pos="794"/>
          <w:tab w:val="clear" w:pos="1191"/>
          <w:tab w:val="left" w:pos="851"/>
          <w:tab w:val="left" w:pos="1418"/>
        </w:tabs>
        <w:rPr>
          <w:b/>
          <w:bCs/>
        </w:rPr>
      </w:pPr>
    </w:p>
    <w:p w:rsidR="00D0242E" w:rsidRPr="006F0D7A" w:rsidRDefault="00D0242E" w:rsidP="006F0D7A">
      <w:pPr>
        <w:pStyle w:val="toc0"/>
        <w:tabs>
          <w:tab w:val="clear" w:pos="9639"/>
          <w:tab w:val="left" w:pos="851"/>
          <w:tab w:val="left" w:pos="1418"/>
          <w:tab w:val="left" w:pos="1588"/>
          <w:tab w:val="left" w:pos="1985"/>
          <w:tab w:val="center" w:pos="6946"/>
        </w:tabs>
        <w:rPr>
          <w:b w:val="0"/>
          <w:bCs/>
        </w:rPr>
      </w:pPr>
      <w:r>
        <w:rPr>
          <w:bCs/>
        </w:rPr>
        <w:tab/>
      </w:r>
      <w:r>
        <w:rPr>
          <w:bCs/>
        </w:rPr>
        <w:tab/>
      </w:r>
      <w:r>
        <w:rPr>
          <w:bCs/>
        </w:rPr>
        <w:tab/>
      </w:r>
      <w:r>
        <w:rPr>
          <w:bCs/>
        </w:rPr>
        <w:tab/>
      </w:r>
      <w:r w:rsidR="009E55B4">
        <w:rPr>
          <w:b w:val="0"/>
        </w:rPr>
        <w:tab/>
      </w:r>
      <w:r w:rsidR="006F0D7A" w:rsidRPr="006F0D7A">
        <w:rPr>
          <w:b w:val="0"/>
          <w:bCs/>
        </w:rPr>
        <w:t>J.B. YAO KOUAKOU</w:t>
      </w:r>
    </w:p>
    <w:p w:rsidR="00D0242E" w:rsidRPr="00D0242E" w:rsidRDefault="00D0242E" w:rsidP="00D0242E">
      <w:pPr>
        <w:pStyle w:val="Normalaftertitle"/>
        <w:tabs>
          <w:tab w:val="clear" w:pos="794"/>
          <w:tab w:val="clear" w:pos="1191"/>
          <w:tab w:val="left" w:pos="851"/>
          <w:tab w:val="left" w:pos="1418"/>
          <w:tab w:val="center" w:pos="6946"/>
        </w:tabs>
        <w:spacing w:before="0"/>
      </w:pPr>
      <w:r w:rsidRPr="00D0242E">
        <w:tab/>
      </w:r>
      <w:r w:rsidRPr="00D0242E">
        <w:tab/>
      </w:r>
      <w:r w:rsidRPr="00D0242E">
        <w:tab/>
      </w:r>
      <w:r w:rsidRPr="00D0242E">
        <w:tab/>
      </w:r>
      <w:r w:rsidRPr="00D0242E">
        <w:tab/>
        <w:t>Presidente del Grupo Asesor de Radiocomunicaciones</w:t>
      </w:r>
    </w:p>
    <w:p w:rsidR="00D0242E" w:rsidRDefault="00D0242E" w:rsidP="00F8431D">
      <w:pPr>
        <w:pStyle w:val="Annex"/>
        <w:spacing w:before="80"/>
        <w:rPr>
          <w:lang w:val="es-ES"/>
        </w:rPr>
      </w:pPr>
      <w:r>
        <w:rPr>
          <w:lang w:val="es-ES"/>
        </w:rPr>
        <w:br w:type="page"/>
        <w:t>ANEXO 2</w:t>
      </w:r>
    </w:p>
    <w:p w:rsidR="00D0242E" w:rsidRDefault="00D0242E" w:rsidP="00F8431D">
      <w:pPr>
        <w:pStyle w:val="AnnexTitle"/>
        <w:spacing w:before="120" w:after="120"/>
      </w:pPr>
      <w:r w:rsidRPr="00D0242E">
        <w:t xml:space="preserve">Nombres y direcciones del Presidente y los Vicepresidentes del </w:t>
      </w:r>
      <w:r w:rsidRPr="00D0242E">
        <w:br/>
        <w:t>Grupo Asesor de Radiocomunicaciones</w:t>
      </w:r>
    </w:p>
    <w:tbl>
      <w:tblPr>
        <w:tblW w:w="9976" w:type="dxa"/>
        <w:jc w:val="center"/>
        <w:tblInd w:w="622" w:type="dxa"/>
        <w:tblLayout w:type="fixed"/>
        <w:tblLook w:val="0000"/>
      </w:tblPr>
      <w:tblGrid>
        <w:gridCol w:w="5698"/>
        <w:gridCol w:w="4278"/>
      </w:tblGrid>
      <w:tr w:rsidR="008B55D7" w:rsidRPr="00351311">
        <w:trPr>
          <w:jc w:val="center"/>
        </w:trPr>
        <w:tc>
          <w:tcPr>
            <w:tcW w:w="5698" w:type="dxa"/>
          </w:tcPr>
          <w:p w:rsidR="008B55D7" w:rsidRPr="00351311" w:rsidRDefault="008B55D7" w:rsidP="008B55D7">
            <w:pPr>
              <w:pStyle w:val="toc0"/>
              <w:tabs>
                <w:tab w:val="left" w:pos="1191"/>
                <w:tab w:val="left" w:pos="1588"/>
                <w:tab w:val="left" w:pos="1985"/>
                <w:tab w:val="left" w:pos="5670"/>
              </w:tabs>
              <w:ind w:left="61"/>
            </w:pPr>
            <w:r>
              <w:t>Presidente</w:t>
            </w:r>
          </w:p>
        </w:tc>
        <w:tc>
          <w:tcPr>
            <w:tcW w:w="4278" w:type="dxa"/>
          </w:tcPr>
          <w:p w:rsidR="008B55D7" w:rsidRPr="00351311" w:rsidRDefault="008B55D7" w:rsidP="008B55D7">
            <w:pPr>
              <w:tabs>
                <w:tab w:val="clear" w:pos="794"/>
                <w:tab w:val="left" w:pos="831"/>
                <w:tab w:val="left" w:pos="5670"/>
              </w:tabs>
              <w:rPr>
                <w:b/>
                <w:szCs w:val="24"/>
              </w:rPr>
            </w:pPr>
          </w:p>
        </w:tc>
      </w:tr>
      <w:tr w:rsidR="008B55D7" w:rsidRPr="00B66E40">
        <w:trPr>
          <w:jc w:val="center"/>
        </w:trPr>
        <w:tc>
          <w:tcPr>
            <w:tcW w:w="5698" w:type="dxa"/>
          </w:tcPr>
          <w:p w:rsidR="008B55D7" w:rsidRPr="00B23930" w:rsidRDefault="008B55D7" w:rsidP="008B55D7">
            <w:pPr>
              <w:pStyle w:val="tabletext1"/>
              <w:tabs>
                <w:tab w:val="left" w:pos="487"/>
                <w:tab w:val="left" w:pos="720"/>
              </w:tabs>
              <w:spacing w:before="0" w:beforeAutospacing="0" w:after="0" w:afterAutospacing="0"/>
              <w:ind w:left="487" w:right="-81"/>
              <w:rPr>
                <w:lang w:val="fr-CH"/>
              </w:rPr>
            </w:pPr>
          </w:p>
          <w:p w:rsidR="008B55D7" w:rsidRPr="00F8431D" w:rsidRDefault="008B55D7" w:rsidP="00B23930">
            <w:pPr>
              <w:tabs>
                <w:tab w:val="clear" w:pos="794"/>
                <w:tab w:val="left" w:pos="487"/>
                <w:tab w:val="left" w:pos="5670"/>
              </w:tabs>
              <w:spacing w:before="0"/>
              <w:ind w:left="541"/>
              <w:rPr>
                <w:b/>
                <w:bCs/>
                <w:lang w:val="fr-FR"/>
              </w:rPr>
            </w:pPr>
            <w:r w:rsidRPr="008F073F">
              <w:rPr>
                <w:b/>
                <w:bCs/>
                <w:lang w:val="fr-FR"/>
              </w:rPr>
              <w:t xml:space="preserve">Sr. </w:t>
            </w:r>
            <w:r w:rsidR="006F0D7A" w:rsidRPr="008F073F">
              <w:rPr>
                <w:b/>
                <w:bCs/>
                <w:lang w:val="fr-FR"/>
              </w:rPr>
              <w:t>J.B. Yao Kouakou</w:t>
            </w:r>
            <w:r w:rsidRPr="008F073F">
              <w:rPr>
                <w:b/>
                <w:bCs/>
                <w:lang w:val="fr-FR"/>
              </w:rPr>
              <w:br/>
            </w:r>
            <w:r w:rsidR="00F8431D" w:rsidRPr="0012072D">
              <w:rPr>
                <w:lang w:val="fr-CH"/>
              </w:rPr>
              <w:t>Mission Permanente de la Côte d'Ivoire</w:t>
            </w:r>
            <w:r w:rsidR="00F8431D" w:rsidRPr="0012072D">
              <w:rPr>
                <w:lang w:val="fr-CH"/>
              </w:rPr>
              <w:br/>
              <w:t xml:space="preserve">auprès de l'Office européen des </w:t>
            </w:r>
            <w:r w:rsidR="00F8431D" w:rsidRPr="0012072D">
              <w:rPr>
                <w:lang w:val="fr-CH"/>
              </w:rPr>
              <w:br/>
              <w:t xml:space="preserve">Nations-Unies et des Organisations </w:t>
            </w:r>
            <w:r w:rsidR="00F8431D" w:rsidRPr="0012072D">
              <w:rPr>
                <w:lang w:val="fr-CH"/>
              </w:rPr>
              <w:br/>
              <w:t>internationales à Genève</w:t>
            </w:r>
            <w:r w:rsidR="00F8431D" w:rsidRPr="0012072D">
              <w:rPr>
                <w:lang w:val="fr-CH"/>
              </w:rPr>
              <w:br/>
              <w:t xml:space="preserve">149H, Route de </w:t>
            </w:r>
            <w:proofErr w:type="spellStart"/>
            <w:r w:rsidR="00F8431D" w:rsidRPr="0012072D">
              <w:rPr>
                <w:lang w:val="fr-CH"/>
              </w:rPr>
              <w:t>Ferney</w:t>
            </w:r>
            <w:proofErr w:type="spellEnd"/>
            <w:r w:rsidR="00F8431D" w:rsidRPr="0012072D">
              <w:rPr>
                <w:lang w:val="fr-CH"/>
              </w:rPr>
              <w:br/>
              <w:t xml:space="preserve">1218 </w:t>
            </w:r>
            <w:r w:rsidR="00B23930" w:rsidRPr="0012072D">
              <w:rPr>
                <w:lang w:val="fr-CH"/>
              </w:rPr>
              <w:t>Grand-</w:t>
            </w:r>
            <w:proofErr w:type="spellStart"/>
            <w:r w:rsidR="00B23930" w:rsidRPr="0012072D">
              <w:rPr>
                <w:lang w:val="fr-CH"/>
              </w:rPr>
              <w:t>Saconnex</w:t>
            </w:r>
            <w:proofErr w:type="spellEnd"/>
            <w:r w:rsidR="00F8431D" w:rsidRPr="0012072D">
              <w:rPr>
                <w:lang w:val="fr-CH"/>
              </w:rPr>
              <w:br/>
            </w:r>
            <w:proofErr w:type="spellStart"/>
            <w:r w:rsidR="00F8431D" w:rsidRPr="0012072D">
              <w:rPr>
                <w:lang w:val="fr-CH"/>
              </w:rPr>
              <w:t>S</w:t>
            </w:r>
            <w:r w:rsidR="00322FFB">
              <w:rPr>
                <w:lang w:val="fr-CH"/>
              </w:rPr>
              <w:t>uiza</w:t>
            </w:r>
            <w:proofErr w:type="spellEnd"/>
            <w:r w:rsidR="00F8431D" w:rsidRPr="0012072D">
              <w:rPr>
                <w:lang w:val="fr-CH"/>
              </w:rPr>
              <w:t xml:space="preserve"> (</w:t>
            </w:r>
            <w:proofErr w:type="spellStart"/>
            <w:r w:rsidR="00F8431D" w:rsidRPr="0012072D">
              <w:rPr>
                <w:lang w:val="fr-CH"/>
              </w:rPr>
              <w:t>Confedera</w:t>
            </w:r>
            <w:r w:rsidR="00322FFB">
              <w:rPr>
                <w:lang w:val="fr-CH"/>
              </w:rPr>
              <w:t>c</w:t>
            </w:r>
            <w:r w:rsidR="00F8431D" w:rsidRPr="0012072D">
              <w:rPr>
                <w:lang w:val="fr-CH"/>
              </w:rPr>
              <w:t>i</w:t>
            </w:r>
            <w:r w:rsidR="00322FFB">
              <w:rPr>
                <w:lang w:val="fr-CH"/>
              </w:rPr>
              <w:t>ó</w:t>
            </w:r>
            <w:r w:rsidR="00F8431D" w:rsidRPr="0012072D">
              <w:rPr>
                <w:lang w:val="fr-CH"/>
              </w:rPr>
              <w:t>n</w:t>
            </w:r>
            <w:proofErr w:type="spellEnd"/>
            <w:r w:rsidR="00F8431D" w:rsidRPr="0012072D">
              <w:rPr>
                <w:lang w:val="fr-CH"/>
              </w:rPr>
              <w:t>)</w:t>
            </w:r>
          </w:p>
        </w:tc>
        <w:tc>
          <w:tcPr>
            <w:tcW w:w="4278" w:type="dxa"/>
          </w:tcPr>
          <w:p w:rsidR="008B55D7" w:rsidRPr="008B55D7" w:rsidRDefault="008B55D7" w:rsidP="008B55D7">
            <w:pPr>
              <w:tabs>
                <w:tab w:val="clear" w:pos="794"/>
                <w:tab w:val="left" w:pos="831"/>
                <w:tab w:val="left" w:pos="5670"/>
              </w:tabs>
              <w:rPr>
                <w:szCs w:val="24"/>
                <w:lang w:val="fr-FR"/>
              </w:rPr>
            </w:pPr>
            <w:r w:rsidRPr="00F8431D">
              <w:rPr>
                <w:sz w:val="28"/>
                <w:szCs w:val="28"/>
                <w:lang w:val="fr-FR"/>
              </w:rPr>
              <w:br/>
            </w:r>
            <w:r w:rsidR="00087BAD" w:rsidRPr="00F8431D">
              <w:rPr>
                <w:sz w:val="28"/>
                <w:szCs w:val="28"/>
                <w:lang w:val="fr-FR"/>
              </w:rPr>
              <w:br/>
            </w:r>
            <w:r w:rsidR="00087BAD" w:rsidRPr="00F8431D">
              <w:rPr>
                <w:sz w:val="28"/>
                <w:szCs w:val="28"/>
                <w:lang w:val="fr-FR"/>
              </w:rPr>
              <w:br/>
            </w:r>
            <w:r w:rsidRPr="00F8431D">
              <w:rPr>
                <w:sz w:val="28"/>
                <w:szCs w:val="28"/>
                <w:lang w:val="fr-FR"/>
              </w:rPr>
              <w:br/>
            </w:r>
            <w:r w:rsidR="00F8431D" w:rsidRPr="0012072D">
              <w:rPr>
                <w:szCs w:val="24"/>
                <w:lang w:val="fr-CH"/>
              </w:rPr>
              <w:t>Tel</w:t>
            </w:r>
            <w:r w:rsidR="00F8431D">
              <w:rPr>
                <w:szCs w:val="24"/>
                <w:lang w:val="fr-CH"/>
              </w:rPr>
              <w:t>.</w:t>
            </w:r>
            <w:r w:rsidR="00F8431D" w:rsidRPr="0012072D">
              <w:rPr>
                <w:szCs w:val="24"/>
                <w:lang w:val="fr-CH"/>
              </w:rPr>
              <w:t>:</w:t>
            </w:r>
            <w:r w:rsidR="00F8431D" w:rsidRPr="0012072D">
              <w:rPr>
                <w:szCs w:val="24"/>
                <w:lang w:val="fr-CH"/>
              </w:rPr>
              <w:tab/>
            </w:r>
            <w:r w:rsidR="00F8431D">
              <w:rPr>
                <w:szCs w:val="24"/>
                <w:lang w:val="fr-CH"/>
              </w:rPr>
              <w:tab/>
            </w:r>
            <w:r w:rsidR="00F8431D" w:rsidRPr="0012072D">
              <w:rPr>
                <w:szCs w:val="24"/>
                <w:lang w:val="fr-CH"/>
              </w:rPr>
              <w:t>+41 22 717 0250</w:t>
            </w:r>
            <w:r w:rsidR="00F8431D" w:rsidRPr="0012072D">
              <w:rPr>
                <w:szCs w:val="24"/>
                <w:lang w:val="fr-CH"/>
              </w:rPr>
              <w:br/>
              <w:t>Tel</w:t>
            </w:r>
            <w:r w:rsidR="00F8431D">
              <w:rPr>
                <w:szCs w:val="24"/>
                <w:lang w:val="fr-CH"/>
              </w:rPr>
              <w:t>.</w:t>
            </w:r>
            <w:r w:rsidR="00F8431D" w:rsidRPr="0012072D">
              <w:rPr>
                <w:szCs w:val="24"/>
                <w:lang w:val="fr-CH"/>
              </w:rPr>
              <w:t>:</w:t>
            </w:r>
            <w:r w:rsidR="00F8431D" w:rsidRPr="0012072D">
              <w:rPr>
                <w:szCs w:val="24"/>
                <w:lang w:val="fr-CH"/>
              </w:rPr>
              <w:tab/>
            </w:r>
            <w:r w:rsidR="00F8431D">
              <w:rPr>
                <w:szCs w:val="24"/>
                <w:lang w:val="fr-CH"/>
              </w:rPr>
              <w:tab/>
            </w:r>
            <w:r w:rsidR="00F8431D" w:rsidRPr="0012072D">
              <w:rPr>
                <w:szCs w:val="24"/>
                <w:lang w:val="fr-CH"/>
              </w:rPr>
              <w:t>+41 79 336 6330 (Mobile</w:t>
            </w:r>
            <w:proofErr w:type="gramStart"/>
            <w:r w:rsidR="00F8431D">
              <w:rPr>
                <w:szCs w:val="24"/>
                <w:lang w:val="fr-CH"/>
              </w:rPr>
              <w:t>)</w:t>
            </w:r>
            <w:proofErr w:type="gramEnd"/>
            <w:r w:rsidR="00F8431D" w:rsidRPr="0012072D">
              <w:rPr>
                <w:szCs w:val="24"/>
                <w:lang w:val="fr-CH"/>
              </w:rPr>
              <w:br/>
              <w:t>Fax:</w:t>
            </w:r>
            <w:r w:rsidR="00F8431D">
              <w:rPr>
                <w:szCs w:val="24"/>
                <w:lang w:val="fr-CH"/>
              </w:rPr>
              <w:tab/>
            </w:r>
            <w:r w:rsidR="00F8431D" w:rsidRPr="0012072D">
              <w:rPr>
                <w:szCs w:val="24"/>
                <w:lang w:val="fr-CH"/>
              </w:rPr>
              <w:tab/>
              <w:t>+41 22 717 0260</w:t>
            </w:r>
            <w:r w:rsidR="00F8431D" w:rsidRPr="0012072D">
              <w:rPr>
                <w:szCs w:val="24"/>
                <w:lang w:val="fr-CH"/>
              </w:rPr>
              <w:br/>
            </w:r>
            <w:proofErr w:type="spellStart"/>
            <w:r w:rsidR="00F8431D">
              <w:rPr>
                <w:szCs w:val="24"/>
                <w:lang w:val="fr-CH"/>
              </w:rPr>
              <w:t>Correo</w:t>
            </w:r>
            <w:proofErr w:type="spellEnd"/>
            <w:r w:rsidR="00F8431D">
              <w:rPr>
                <w:szCs w:val="24"/>
                <w:lang w:val="fr-CH"/>
              </w:rPr>
              <w:t>-e</w:t>
            </w:r>
            <w:r w:rsidR="00F8431D" w:rsidRPr="0012072D">
              <w:rPr>
                <w:szCs w:val="24"/>
                <w:lang w:val="fr-CH"/>
              </w:rPr>
              <w:t>:</w:t>
            </w:r>
            <w:r w:rsidR="00F8431D" w:rsidRPr="0012072D">
              <w:rPr>
                <w:szCs w:val="24"/>
                <w:lang w:val="fr-CH"/>
              </w:rPr>
              <w:tab/>
            </w:r>
            <w:hyperlink r:id="rId12" w:history="1">
              <w:r w:rsidR="00F8431D" w:rsidRPr="0012072D">
                <w:rPr>
                  <w:rStyle w:val="Hyperlink"/>
                  <w:szCs w:val="24"/>
                  <w:lang w:val="fr-CH"/>
                </w:rPr>
                <w:t>kouakou.yao@ties.itu.int</w:t>
              </w:r>
            </w:hyperlink>
          </w:p>
        </w:tc>
      </w:tr>
      <w:tr w:rsidR="008B55D7" w:rsidRPr="00B66E40">
        <w:trPr>
          <w:jc w:val="center"/>
        </w:trPr>
        <w:tc>
          <w:tcPr>
            <w:tcW w:w="5698" w:type="dxa"/>
          </w:tcPr>
          <w:p w:rsidR="008B55D7" w:rsidRPr="00087BAD" w:rsidRDefault="008B55D7" w:rsidP="008B55D7">
            <w:pPr>
              <w:tabs>
                <w:tab w:val="clear" w:pos="794"/>
                <w:tab w:val="left" w:pos="487"/>
                <w:tab w:val="left" w:pos="5670"/>
              </w:tabs>
              <w:ind w:left="487"/>
              <w:rPr>
                <w:b/>
                <w:sz w:val="18"/>
                <w:szCs w:val="18"/>
                <w:lang w:val="fr-FR"/>
              </w:rPr>
            </w:pPr>
          </w:p>
        </w:tc>
        <w:tc>
          <w:tcPr>
            <w:tcW w:w="4278" w:type="dxa"/>
          </w:tcPr>
          <w:p w:rsidR="008B55D7" w:rsidRPr="00087BAD" w:rsidRDefault="008B55D7" w:rsidP="008B55D7">
            <w:pPr>
              <w:tabs>
                <w:tab w:val="clear" w:pos="794"/>
                <w:tab w:val="left" w:pos="831"/>
                <w:tab w:val="left" w:pos="5670"/>
              </w:tabs>
              <w:rPr>
                <w:sz w:val="18"/>
                <w:szCs w:val="18"/>
                <w:lang w:val="fr-FR"/>
              </w:rPr>
            </w:pPr>
          </w:p>
        </w:tc>
      </w:tr>
      <w:tr w:rsidR="008B55D7" w:rsidRPr="00351311">
        <w:trPr>
          <w:jc w:val="center"/>
        </w:trPr>
        <w:tc>
          <w:tcPr>
            <w:tcW w:w="5698" w:type="dxa"/>
          </w:tcPr>
          <w:p w:rsidR="008B55D7" w:rsidRPr="00351311" w:rsidRDefault="008B55D7" w:rsidP="008B55D7">
            <w:pPr>
              <w:pStyle w:val="toc0"/>
              <w:tabs>
                <w:tab w:val="left" w:pos="1191"/>
                <w:tab w:val="left" w:pos="1588"/>
                <w:tab w:val="left" w:pos="1985"/>
                <w:tab w:val="left" w:pos="5670"/>
              </w:tabs>
            </w:pPr>
            <w:r w:rsidRPr="00351311">
              <w:t>Vice</w:t>
            </w:r>
            <w:r>
              <w:t>presidentes</w:t>
            </w:r>
          </w:p>
        </w:tc>
        <w:tc>
          <w:tcPr>
            <w:tcW w:w="4278" w:type="dxa"/>
          </w:tcPr>
          <w:p w:rsidR="008B55D7" w:rsidRPr="00351311" w:rsidRDefault="008B55D7" w:rsidP="008B55D7">
            <w:pPr>
              <w:tabs>
                <w:tab w:val="clear" w:pos="794"/>
                <w:tab w:val="left" w:pos="831"/>
                <w:tab w:val="left" w:pos="5670"/>
              </w:tabs>
              <w:rPr>
                <w:szCs w:val="24"/>
              </w:rPr>
            </w:pPr>
          </w:p>
        </w:tc>
      </w:tr>
      <w:tr w:rsidR="008B55D7" w:rsidRPr="008B55D7">
        <w:trPr>
          <w:jc w:val="center"/>
        </w:trPr>
        <w:tc>
          <w:tcPr>
            <w:tcW w:w="5698" w:type="dxa"/>
          </w:tcPr>
          <w:p w:rsidR="008B55D7" w:rsidRPr="00F8431D" w:rsidRDefault="008B55D7" w:rsidP="00B23930">
            <w:pPr>
              <w:tabs>
                <w:tab w:val="left" w:pos="487"/>
              </w:tabs>
              <w:spacing w:beforeLines="120"/>
              <w:ind w:left="487"/>
              <w:rPr>
                <w:lang w:val="en-US"/>
              </w:rPr>
            </w:pPr>
            <w:r>
              <w:rPr>
                <w:b/>
                <w:bCs/>
                <w:lang w:val="en-US"/>
              </w:rPr>
              <w:t>Sr. Y. Al-</w:t>
            </w:r>
            <w:proofErr w:type="spellStart"/>
            <w:r w:rsidRPr="000136FE">
              <w:rPr>
                <w:b/>
                <w:bCs/>
                <w:lang w:val="en-US"/>
              </w:rPr>
              <w:t>B</w:t>
            </w:r>
            <w:r w:rsidR="00070C0D">
              <w:rPr>
                <w:b/>
                <w:bCs/>
                <w:lang w:val="en-US"/>
              </w:rPr>
              <w:t>u</w:t>
            </w:r>
            <w:r w:rsidRPr="000136FE">
              <w:rPr>
                <w:b/>
                <w:bCs/>
                <w:lang w:val="en-US"/>
              </w:rPr>
              <w:t>lushi</w:t>
            </w:r>
            <w:proofErr w:type="spellEnd"/>
            <w:r>
              <w:rPr>
                <w:b/>
                <w:bCs/>
                <w:lang w:val="en-US"/>
              </w:rPr>
              <w:br/>
            </w:r>
            <w:r w:rsidR="00F8431D" w:rsidRPr="00F8431D">
              <w:rPr>
                <w:szCs w:val="24"/>
                <w:lang w:val="en-US"/>
              </w:rPr>
              <w:t>Oman Telecommunications Regulatory Authority P.O. Box 579</w:t>
            </w:r>
            <w:r w:rsidR="00F8431D" w:rsidRPr="00F8431D">
              <w:rPr>
                <w:szCs w:val="24"/>
                <w:lang w:val="en-US"/>
              </w:rPr>
              <w:br/>
            </w:r>
            <w:proofErr w:type="spellStart"/>
            <w:r w:rsidR="00F8431D" w:rsidRPr="00F8431D">
              <w:rPr>
                <w:szCs w:val="24"/>
                <w:lang w:val="en-US"/>
              </w:rPr>
              <w:t>Ruwi</w:t>
            </w:r>
            <w:proofErr w:type="spellEnd"/>
            <w:r w:rsidR="00F8431D" w:rsidRPr="00F8431D">
              <w:rPr>
                <w:szCs w:val="24"/>
                <w:lang w:val="en-US"/>
              </w:rPr>
              <w:t xml:space="preserve"> 112</w:t>
            </w:r>
            <w:r w:rsidR="00F8431D" w:rsidRPr="00F8431D">
              <w:rPr>
                <w:szCs w:val="24"/>
                <w:lang w:val="en-US"/>
              </w:rPr>
              <w:br/>
            </w:r>
            <w:proofErr w:type="spellStart"/>
            <w:r w:rsidR="00F8431D" w:rsidRPr="00F8431D">
              <w:rPr>
                <w:szCs w:val="24"/>
                <w:lang w:val="en-US"/>
              </w:rPr>
              <w:t>Om</w:t>
            </w:r>
            <w:r w:rsidR="00B23930">
              <w:rPr>
                <w:szCs w:val="24"/>
                <w:lang w:val="en-US"/>
              </w:rPr>
              <w:t>án</w:t>
            </w:r>
            <w:proofErr w:type="spellEnd"/>
            <w:r w:rsidR="00B23930">
              <w:rPr>
                <w:szCs w:val="24"/>
                <w:lang w:val="en-US"/>
              </w:rPr>
              <w:t xml:space="preserve"> (</w:t>
            </w:r>
            <w:proofErr w:type="spellStart"/>
            <w:r w:rsidR="00B23930">
              <w:rPr>
                <w:szCs w:val="24"/>
                <w:lang w:val="en-US"/>
              </w:rPr>
              <w:t>Sultanía</w:t>
            </w:r>
            <w:proofErr w:type="spellEnd"/>
            <w:r w:rsidR="00F8431D" w:rsidRPr="00F8431D">
              <w:rPr>
                <w:szCs w:val="24"/>
                <w:lang w:val="en-US"/>
              </w:rPr>
              <w:t xml:space="preserve"> </w:t>
            </w:r>
            <w:r w:rsidR="00B23930">
              <w:rPr>
                <w:szCs w:val="24"/>
                <w:lang w:val="en-US"/>
              </w:rPr>
              <w:t>de</w:t>
            </w:r>
            <w:r w:rsidR="00F8431D" w:rsidRPr="00F8431D">
              <w:rPr>
                <w:szCs w:val="24"/>
                <w:lang w:val="en-US"/>
              </w:rPr>
              <w:t>)</w:t>
            </w:r>
          </w:p>
        </w:tc>
        <w:tc>
          <w:tcPr>
            <w:tcW w:w="4278" w:type="dxa"/>
          </w:tcPr>
          <w:p w:rsidR="008B55D7" w:rsidRPr="00C65296" w:rsidRDefault="008B55D7" w:rsidP="008B55D7">
            <w:pPr>
              <w:pStyle w:val="Header"/>
              <w:tabs>
                <w:tab w:val="left" w:pos="831"/>
                <w:tab w:val="left" w:pos="1191"/>
              </w:tabs>
              <w:spacing w:beforeLines="120"/>
              <w:jc w:val="left"/>
              <w:rPr>
                <w:sz w:val="24"/>
                <w:szCs w:val="24"/>
                <w:lang w:val="en-US"/>
              </w:rPr>
            </w:pPr>
          </w:p>
          <w:p w:rsidR="008B55D7" w:rsidRPr="008B55D7" w:rsidRDefault="008B55D7" w:rsidP="008B55D7">
            <w:pPr>
              <w:pStyle w:val="Header"/>
              <w:tabs>
                <w:tab w:val="left" w:pos="1026"/>
                <w:tab w:val="left" w:pos="1191"/>
              </w:tabs>
              <w:spacing w:beforeLines="120"/>
              <w:jc w:val="left"/>
              <w:rPr>
                <w:rFonts w:eastAsia="SimSun"/>
                <w:sz w:val="24"/>
                <w:szCs w:val="24"/>
                <w:lang w:val="fr-FR" w:eastAsia="zh-CN"/>
              </w:rPr>
            </w:pPr>
            <w:r w:rsidRPr="008B55D7">
              <w:rPr>
                <w:sz w:val="24"/>
                <w:szCs w:val="24"/>
                <w:lang w:val="fr-FR"/>
              </w:rPr>
              <w:t>T</w:t>
            </w:r>
            <w:r>
              <w:rPr>
                <w:sz w:val="24"/>
                <w:szCs w:val="24"/>
                <w:lang w:val="fr-FR"/>
              </w:rPr>
              <w:t>e</w:t>
            </w:r>
            <w:r w:rsidRPr="008B55D7">
              <w:rPr>
                <w:sz w:val="24"/>
                <w:szCs w:val="24"/>
                <w:lang w:val="fr-FR"/>
              </w:rPr>
              <w:t>l</w:t>
            </w:r>
            <w:r>
              <w:rPr>
                <w:sz w:val="24"/>
                <w:szCs w:val="24"/>
                <w:lang w:val="fr-FR"/>
              </w:rPr>
              <w:t>.</w:t>
            </w:r>
            <w:r w:rsidRPr="008B55D7">
              <w:rPr>
                <w:sz w:val="24"/>
                <w:szCs w:val="24"/>
                <w:lang w:val="fr-FR"/>
              </w:rPr>
              <w:t>:</w:t>
            </w:r>
            <w:r w:rsidRPr="008B55D7">
              <w:rPr>
                <w:sz w:val="24"/>
                <w:szCs w:val="24"/>
                <w:lang w:val="fr-FR"/>
              </w:rPr>
              <w:tab/>
              <w:t>+</w:t>
            </w:r>
            <w:r w:rsidRPr="008B55D7">
              <w:rPr>
                <w:rFonts w:eastAsia="SimSun"/>
                <w:sz w:val="24"/>
                <w:szCs w:val="24"/>
                <w:lang w:val="fr-FR" w:eastAsia="zh-CN"/>
              </w:rPr>
              <w:t>968 24 57 43 63</w:t>
            </w:r>
            <w:r w:rsidRPr="008B55D7">
              <w:rPr>
                <w:sz w:val="24"/>
                <w:szCs w:val="24"/>
                <w:lang w:val="fr-FR"/>
              </w:rPr>
              <w:br/>
              <w:t>Fax:</w:t>
            </w:r>
            <w:r w:rsidRPr="008B55D7">
              <w:rPr>
                <w:sz w:val="24"/>
                <w:szCs w:val="24"/>
                <w:lang w:val="fr-FR"/>
              </w:rPr>
              <w:tab/>
              <w:t>+968 24 56 54 64</w:t>
            </w:r>
            <w:r w:rsidRPr="008B55D7">
              <w:rPr>
                <w:sz w:val="24"/>
                <w:szCs w:val="24"/>
                <w:lang w:val="fr-FR"/>
              </w:rPr>
              <w:br/>
            </w:r>
            <w:proofErr w:type="spellStart"/>
            <w:r w:rsidR="00070C0D" w:rsidRPr="00070C0D">
              <w:rPr>
                <w:sz w:val="24"/>
                <w:szCs w:val="24"/>
                <w:lang w:val="fr-FR"/>
              </w:rPr>
              <w:t>Correo</w:t>
            </w:r>
            <w:proofErr w:type="spellEnd"/>
            <w:r w:rsidR="00070C0D" w:rsidRPr="00070C0D">
              <w:rPr>
                <w:sz w:val="24"/>
                <w:szCs w:val="24"/>
                <w:lang w:val="fr-FR"/>
              </w:rPr>
              <w:t>-e:</w:t>
            </w:r>
            <w:r w:rsidRPr="008B55D7">
              <w:rPr>
                <w:sz w:val="24"/>
                <w:szCs w:val="24"/>
                <w:lang w:val="fr-FR"/>
              </w:rPr>
              <w:tab/>
            </w:r>
            <w:hyperlink r:id="rId13" w:history="1">
              <w:r w:rsidRPr="008B55D7">
                <w:rPr>
                  <w:rStyle w:val="Hyperlink"/>
                  <w:sz w:val="24"/>
                  <w:szCs w:val="24"/>
                  <w:lang w:val="fr-FR"/>
                </w:rPr>
                <w:t>yousuf@tra.gov.om</w:t>
              </w:r>
            </w:hyperlink>
          </w:p>
        </w:tc>
      </w:tr>
      <w:tr w:rsidR="008B55D7" w:rsidRPr="008B55D7">
        <w:trPr>
          <w:jc w:val="center"/>
        </w:trPr>
        <w:tc>
          <w:tcPr>
            <w:tcW w:w="5698" w:type="dxa"/>
            <w:shd w:val="clear" w:color="auto" w:fill="auto"/>
          </w:tcPr>
          <w:p w:rsidR="008B55D7" w:rsidRPr="00DC0168" w:rsidRDefault="008B55D7" w:rsidP="008B55D7">
            <w:pPr>
              <w:pStyle w:val="tabletext1"/>
              <w:tabs>
                <w:tab w:val="left" w:pos="487"/>
                <w:tab w:val="left" w:pos="720"/>
              </w:tabs>
              <w:spacing w:before="0" w:beforeAutospacing="0" w:after="0" w:afterAutospacing="0"/>
              <w:ind w:left="487" w:right="-81"/>
              <w:rPr>
                <w:lang w:val="fr-FR"/>
              </w:rPr>
            </w:pPr>
          </w:p>
          <w:p w:rsidR="008B55D7" w:rsidRPr="00070C0D" w:rsidRDefault="008B55D7" w:rsidP="00070C0D">
            <w:pPr>
              <w:pStyle w:val="Title"/>
              <w:tabs>
                <w:tab w:val="left" w:pos="487"/>
              </w:tabs>
              <w:ind w:left="487"/>
              <w:jc w:val="left"/>
              <w:rPr>
                <w:bCs/>
                <w:szCs w:val="24"/>
              </w:rPr>
            </w:pPr>
            <w:r w:rsidRPr="00070C0D">
              <w:rPr>
                <w:b/>
                <w:bCs/>
                <w:szCs w:val="24"/>
              </w:rPr>
              <w:t>Sra. A.</w:t>
            </w:r>
            <w:r w:rsidR="00070C0D" w:rsidRPr="00070C0D">
              <w:rPr>
                <w:b/>
                <w:bCs/>
                <w:szCs w:val="24"/>
              </w:rPr>
              <w:t>L.</w:t>
            </w:r>
            <w:r w:rsidRPr="00070C0D">
              <w:rPr>
                <w:b/>
                <w:bCs/>
                <w:szCs w:val="24"/>
              </w:rPr>
              <w:t xml:space="preserve"> Allison</w:t>
            </w:r>
            <w:r w:rsidRPr="00070C0D">
              <w:rPr>
                <w:b/>
                <w:bCs/>
                <w:szCs w:val="24"/>
              </w:rPr>
              <w:br/>
            </w:r>
            <w:proofErr w:type="gramStart"/>
            <w:r w:rsidRPr="00070C0D">
              <w:rPr>
                <w:szCs w:val="24"/>
              </w:rPr>
              <w:t>The</w:t>
            </w:r>
            <w:proofErr w:type="gramEnd"/>
            <w:r w:rsidRPr="00070C0D">
              <w:rPr>
                <w:szCs w:val="24"/>
              </w:rPr>
              <w:t xml:space="preserve"> Boeing Company</w:t>
            </w:r>
            <w:r w:rsidRPr="00070C0D">
              <w:rPr>
                <w:b/>
                <w:bCs/>
                <w:szCs w:val="24"/>
              </w:rPr>
              <w:br/>
            </w:r>
            <w:r w:rsidRPr="00070C0D">
              <w:rPr>
                <w:szCs w:val="24"/>
              </w:rPr>
              <w:t xml:space="preserve">1200 </w:t>
            </w:r>
            <w:smartTag w:uri="urn:schemas-microsoft-com:office:smarttags" w:element="City">
              <w:r w:rsidRPr="00070C0D">
                <w:rPr>
                  <w:szCs w:val="24"/>
                </w:rPr>
                <w:t>Wilson</w:t>
              </w:r>
            </w:smartTag>
            <w:r w:rsidRPr="00070C0D">
              <w:rPr>
                <w:szCs w:val="24"/>
              </w:rPr>
              <w:t xml:space="preserve"> Boulevard</w:t>
            </w:r>
            <w:r w:rsidRPr="00070C0D">
              <w:rPr>
                <w:b/>
                <w:bCs/>
                <w:szCs w:val="24"/>
              </w:rPr>
              <w:br/>
            </w:r>
            <w:smartTag w:uri="urn:schemas-microsoft-com:office:smarttags" w:element="place">
              <w:smartTag w:uri="urn:schemas-microsoft-com:office:smarttags" w:element="City">
                <w:r w:rsidRPr="00070C0D">
                  <w:rPr>
                    <w:bCs/>
                    <w:szCs w:val="24"/>
                  </w:rPr>
                  <w:t>Arlington</w:t>
                </w:r>
              </w:smartTag>
            </w:smartTag>
            <w:r w:rsidRPr="00070C0D">
              <w:rPr>
                <w:bCs/>
                <w:szCs w:val="24"/>
              </w:rPr>
              <w:t>, V</w:t>
            </w:r>
            <w:r w:rsidR="00070C0D">
              <w:rPr>
                <w:bCs/>
                <w:szCs w:val="24"/>
              </w:rPr>
              <w:t>A</w:t>
            </w:r>
            <w:r w:rsidRPr="00070C0D">
              <w:rPr>
                <w:bCs/>
                <w:szCs w:val="24"/>
              </w:rPr>
              <w:t xml:space="preserve"> 22209</w:t>
            </w:r>
          </w:p>
          <w:p w:rsidR="008B55D7" w:rsidRPr="008B55D7" w:rsidRDefault="008B55D7" w:rsidP="008B55D7">
            <w:pPr>
              <w:tabs>
                <w:tab w:val="clear" w:pos="794"/>
                <w:tab w:val="clear" w:pos="1191"/>
                <w:tab w:val="clear" w:pos="1588"/>
                <w:tab w:val="clear" w:pos="1985"/>
                <w:tab w:val="left" w:pos="487"/>
              </w:tabs>
              <w:spacing w:before="0"/>
              <w:ind w:left="487"/>
              <w:rPr>
                <w:rFonts w:eastAsia="SimSun"/>
                <w:szCs w:val="24"/>
                <w:lang w:val="fr-FR" w:eastAsia="zh-CN"/>
              </w:rPr>
            </w:pPr>
            <w:proofErr w:type="spellStart"/>
            <w:r>
              <w:rPr>
                <w:rFonts w:eastAsia="SimSun"/>
                <w:szCs w:val="24"/>
                <w:lang w:val="fr-FR" w:eastAsia="zh-CN"/>
              </w:rPr>
              <w:t>Estados</w:t>
            </w:r>
            <w:proofErr w:type="spellEnd"/>
            <w:r>
              <w:rPr>
                <w:rFonts w:eastAsia="SimSun"/>
                <w:szCs w:val="24"/>
                <w:lang w:val="fr-FR" w:eastAsia="zh-CN"/>
              </w:rPr>
              <w:t xml:space="preserve"> </w:t>
            </w:r>
            <w:proofErr w:type="spellStart"/>
            <w:r>
              <w:rPr>
                <w:rFonts w:eastAsia="SimSun"/>
                <w:szCs w:val="24"/>
                <w:lang w:val="fr-FR" w:eastAsia="zh-CN"/>
              </w:rPr>
              <w:t>Unidos</w:t>
            </w:r>
            <w:proofErr w:type="spellEnd"/>
            <w:r>
              <w:rPr>
                <w:rFonts w:eastAsia="SimSun"/>
                <w:szCs w:val="24"/>
                <w:lang w:val="fr-FR" w:eastAsia="zh-CN"/>
              </w:rPr>
              <w:t xml:space="preserve"> </w:t>
            </w:r>
            <w:proofErr w:type="gramStart"/>
            <w:r>
              <w:rPr>
                <w:rFonts w:eastAsia="SimSun"/>
                <w:szCs w:val="24"/>
                <w:lang w:val="fr-FR" w:eastAsia="zh-CN"/>
              </w:rPr>
              <w:t xml:space="preserve">de </w:t>
            </w:r>
            <w:proofErr w:type="spellStart"/>
            <w:r>
              <w:rPr>
                <w:rFonts w:eastAsia="SimSun"/>
                <w:szCs w:val="24"/>
                <w:lang w:val="fr-FR" w:eastAsia="zh-CN"/>
              </w:rPr>
              <w:t>América</w:t>
            </w:r>
            <w:proofErr w:type="spellEnd"/>
            <w:proofErr w:type="gramEnd"/>
          </w:p>
        </w:tc>
        <w:tc>
          <w:tcPr>
            <w:tcW w:w="4278" w:type="dxa"/>
            <w:shd w:val="clear" w:color="auto" w:fill="auto"/>
          </w:tcPr>
          <w:p w:rsidR="008B55D7" w:rsidRPr="008B55D7" w:rsidRDefault="008B55D7" w:rsidP="008B55D7">
            <w:pPr>
              <w:tabs>
                <w:tab w:val="clear" w:pos="794"/>
                <w:tab w:val="clear" w:pos="1588"/>
                <w:tab w:val="clear" w:pos="1985"/>
                <w:tab w:val="left" w:pos="831"/>
              </w:tabs>
              <w:spacing w:before="0"/>
              <w:ind w:left="33"/>
              <w:rPr>
                <w:rFonts w:eastAsia="SimSun"/>
                <w:color w:val="000080"/>
                <w:szCs w:val="24"/>
                <w:lang w:val="fr-FR" w:eastAsia="zh-CN"/>
              </w:rPr>
            </w:pPr>
          </w:p>
          <w:p w:rsidR="008B55D7" w:rsidRPr="008B55D7" w:rsidRDefault="008B55D7" w:rsidP="008B55D7">
            <w:pPr>
              <w:tabs>
                <w:tab w:val="clear" w:pos="794"/>
                <w:tab w:val="clear" w:pos="1588"/>
                <w:tab w:val="clear" w:pos="1985"/>
                <w:tab w:val="left" w:pos="831"/>
              </w:tabs>
              <w:spacing w:before="0"/>
              <w:ind w:left="33"/>
              <w:rPr>
                <w:rFonts w:eastAsia="SimSun"/>
                <w:color w:val="000080"/>
                <w:szCs w:val="24"/>
                <w:lang w:val="fr-FR" w:eastAsia="zh-CN"/>
              </w:rPr>
            </w:pPr>
            <w:r w:rsidRPr="008B55D7">
              <w:rPr>
                <w:rFonts w:eastAsia="SimSun"/>
                <w:color w:val="000080"/>
                <w:szCs w:val="24"/>
                <w:lang w:val="fr-FR" w:eastAsia="zh-CN"/>
              </w:rPr>
              <w:br/>
            </w:r>
          </w:p>
          <w:p w:rsidR="008B55D7" w:rsidRPr="008B55D7" w:rsidRDefault="008B55D7" w:rsidP="008B55D7">
            <w:pPr>
              <w:tabs>
                <w:tab w:val="clear" w:pos="794"/>
                <w:tab w:val="clear" w:pos="1588"/>
                <w:tab w:val="clear" w:pos="1985"/>
                <w:tab w:val="left" w:pos="1026"/>
              </w:tabs>
              <w:spacing w:before="0"/>
              <w:rPr>
                <w:rFonts w:eastAsia="SimSun"/>
                <w:szCs w:val="24"/>
                <w:lang w:val="fr-FR" w:eastAsia="zh-CN"/>
              </w:rPr>
            </w:pPr>
            <w:r w:rsidRPr="008B55D7">
              <w:rPr>
                <w:rFonts w:eastAsia="SimSun"/>
                <w:color w:val="000080"/>
                <w:szCs w:val="24"/>
                <w:lang w:val="fr-FR" w:eastAsia="zh-CN"/>
              </w:rPr>
              <w:t>T</w:t>
            </w:r>
            <w:r>
              <w:rPr>
                <w:rFonts w:eastAsia="SimSun"/>
                <w:color w:val="000080"/>
                <w:szCs w:val="24"/>
                <w:lang w:val="fr-FR" w:eastAsia="zh-CN"/>
              </w:rPr>
              <w:t>e</w:t>
            </w:r>
            <w:r w:rsidRPr="008B55D7">
              <w:rPr>
                <w:rFonts w:eastAsia="SimSun"/>
                <w:color w:val="000080"/>
                <w:szCs w:val="24"/>
                <w:lang w:val="fr-FR" w:eastAsia="zh-CN"/>
              </w:rPr>
              <w:t xml:space="preserve">l.: </w:t>
            </w:r>
            <w:r w:rsidRPr="008B55D7">
              <w:rPr>
                <w:rFonts w:eastAsia="SimSun"/>
                <w:color w:val="000080"/>
                <w:szCs w:val="24"/>
                <w:lang w:val="fr-FR" w:eastAsia="zh-CN"/>
              </w:rPr>
              <w:tab/>
              <w:t xml:space="preserve">+1 </w:t>
            </w:r>
            <w:r w:rsidRPr="008B55D7">
              <w:rPr>
                <w:rFonts w:eastAsia="SimSun"/>
                <w:szCs w:val="24"/>
                <w:lang w:val="fr-FR" w:eastAsia="zh-CN"/>
              </w:rPr>
              <w:t>703 465 32 15</w:t>
            </w:r>
          </w:p>
          <w:p w:rsidR="008B55D7" w:rsidRPr="008B55D7" w:rsidRDefault="008B55D7" w:rsidP="008B55D7">
            <w:pPr>
              <w:tabs>
                <w:tab w:val="clear" w:pos="794"/>
                <w:tab w:val="left" w:pos="1026"/>
                <w:tab w:val="left" w:pos="5670"/>
              </w:tabs>
              <w:spacing w:before="0"/>
              <w:rPr>
                <w:szCs w:val="24"/>
                <w:lang w:val="fr-FR"/>
              </w:rPr>
            </w:pPr>
            <w:r w:rsidRPr="008B55D7">
              <w:rPr>
                <w:rFonts w:eastAsia="SimSun"/>
                <w:color w:val="000080"/>
                <w:szCs w:val="24"/>
                <w:lang w:val="fr-FR" w:eastAsia="zh-CN"/>
              </w:rPr>
              <w:t xml:space="preserve">Fax: </w:t>
            </w:r>
            <w:r w:rsidRPr="008B55D7">
              <w:rPr>
                <w:rFonts w:eastAsia="SimSun"/>
                <w:color w:val="000080"/>
                <w:szCs w:val="24"/>
                <w:lang w:val="fr-FR" w:eastAsia="zh-CN"/>
              </w:rPr>
              <w:tab/>
            </w:r>
            <w:r w:rsidRPr="00337941">
              <w:rPr>
                <w:rFonts w:eastAsia="SimSun"/>
                <w:szCs w:val="24"/>
                <w:lang w:val="fr-FR" w:eastAsia="zh-CN"/>
              </w:rPr>
              <w:t>+1 703 465 30 38</w:t>
            </w:r>
            <w:r w:rsidRPr="00337941">
              <w:rPr>
                <w:szCs w:val="24"/>
                <w:lang w:val="fr-FR"/>
              </w:rPr>
              <w:br/>
            </w:r>
            <w:proofErr w:type="spellStart"/>
            <w:r w:rsidR="00070C0D">
              <w:rPr>
                <w:szCs w:val="24"/>
                <w:lang w:val="fr-FR"/>
              </w:rPr>
              <w:t>Correo</w:t>
            </w:r>
            <w:proofErr w:type="spellEnd"/>
            <w:r w:rsidR="00070C0D">
              <w:rPr>
                <w:szCs w:val="24"/>
                <w:lang w:val="fr-FR"/>
              </w:rPr>
              <w:t>-e</w:t>
            </w:r>
            <w:r w:rsidR="00070C0D" w:rsidRPr="008B55D7">
              <w:rPr>
                <w:szCs w:val="24"/>
                <w:lang w:val="fr-FR"/>
              </w:rPr>
              <w:t>:</w:t>
            </w:r>
            <w:r w:rsidRPr="008B55D7">
              <w:rPr>
                <w:szCs w:val="24"/>
                <w:lang w:val="fr-FR"/>
              </w:rPr>
              <w:tab/>
            </w:r>
            <w:hyperlink r:id="rId14" w:history="1">
              <w:r w:rsidRPr="008B55D7">
                <w:rPr>
                  <w:rStyle w:val="Hyperlink"/>
                  <w:szCs w:val="24"/>
                  <w:lang w:val="fr-FR"/>
                </w:rPr>
                <w:t>audrey.allison@boeing.com</w:t>
              </w:r>
            </w:hyperlink>
          </w:p>
        </w:tc>
      </w:tr>
      <w:tr w:rsidR="008B55D7" w:rsidRPr="008B55D7">
        <w:trPr>
          <w:jc w:val="center"/>
        </w:trPr>
        <w:tc>
          <w:tcPr>
            <w:tcW w:w="5698" w:type="dxa"/>
          </w:tcPr>
          <w:p w:rsidR="008B55D7" w:rsidRPr="008B55D7" w:rsidRDefault="008B55D7" w:rsidP="008B55D7">
            <w:pPr>
              <w:tabs>
                <w:tab w:val="left" w:pos="487"/>
              </w:tabs>
              <w:spacing w:beforeLines="120"/>
              <w:ind w:left="487" w:right="-29"/>
              <w:rPr>
                <w:lang w:val="sv-SE"/>
              </w:rPr>
            </w:pPr>
            <w:r w:rsidRPr="008B55D7">
              <w:rPr>
                <w:b/>
                <w:bCs/>
                <w:lang w:val="sv-SE"/>
              </w:rPr>
              <w:t>Dr</w:t>
            </w:r>
            <w:r>
              <w:rPr>
                <w:b/>
                <w:bCs/>
                <w:lang w:val="sv-SE"/>
              </w:rPr>
              <w:t>.</w:t>
            </w:r>
            <w:r w:rsidRPr="008B55D7">
              <w:rPr>
                <w:b/>
                <w:bCs/>
                <w:lang w:val="sv-SE"/>
              </w:rPr>
              <w:t xml:space="preserve"> A. Magenta</w:t>
            </w:r>
            <w:r w:rsidRPr="008B55D7">
              <w:rPr>
                <w:b/>
                <w:bCs/>
                <w:lang w:val="sv-SE"/>
              </w:rPr>
              <w:br/>
            </w:r>
            <w:r w:rsidR="00F8431D" w:rsidRPr="00F8431D">
              <w:rPr>
                <w:lang w:val="pt-BR"/>
              </w:rPr>
              <w:t>Rai Way S.p.A.</w:t>
            </w:r>
            <w:r w:rsidR="00F8431D" w:rsidRPr="00F8431D">
              <w:rPr>
                <w:lang w:val="pt-BR"/>
              </w:rPr>
              <w:br/>
              <w:t>Via Teulada 66</w:t>
            </w:r>
            <w:r w:rsidR="00F8431D" w:rsidRPr="00F8431D">
              <w:rPr>
                <w:lang w:val="pt-BR"/>
              </w:rPr>
              <w:br/>
              <w:t>00195 Roma</w:t>
            </w:r>
            <w:r w:rsidRPr="008B55D7">
              <w:rPr>
                <w:lang w:val="sv-SE"/>
              </w:rPr>
              <w:br/>
              <w:t>Itali</w:t>
            </w:r>
            <w:r>
              <w:rPr>
                <w:lang w:val="sv-SE"/>
              </w:rPr>
              <w:t>a</w:t>
            </w:r>
          </w:p>
        </w:tc>
        <w:tc>
          <w:tcPr>
            <w:tcW w:w="4278" w:type="dxa"/>
          </w:tcPr>
          <w:p w:rsidR="008B55D7" w:rsidRPr="008B55D7" w:rsidRDefault="008B55D7" w:rsidP="008B55D7">
            <w:pPr>
              <w:pStyle w:val="Header"/>
              <w:tabs>
                <w:tab w:val="left" w:pos="831"/>
                <w:tab w:val="left" w:pos="1191"/>
              </w:tabs>
              <w:spacing w:beforeLines="120"/>
              <w:jc w:val="left"/>
              <w:rPr>
                <w:sz w:val="24"/>
                <w:szCs w:val="24"/>
                <w:lang w:val="sv-SE"/>
              </w:rPr>
            </w:pPr>
          </w:p>
          <w:p w:rsidR="008B55D7" w:rsidRPr="008B55D7" w:rsidRDefault="008B55D7" w:rsidP="008B55D7">
            <w:pPr>
              <w:pStyle w:val="Header"/>
              <w:tabs>
                <w:tab w:val="left" w:pos="1026"/>
                <w:tab w:val="left" w:pos="1191"/>
              </w:tabs>
              <w:spacing w:beforeLines="120"/>
              <w:jc w:val="left"/>
              <w:rPr>
                <w:sz w:val="24"/>
                <w:szCs w:val="24"/>
                <w:lang w:val="fr-FR"/>
              </w:rPr>
            </w:pPr>
            <w:r w:rsidRPr="008B55D7">
              <w:rPr>
                <w:sz w:val="24"/>
                <w:szCs w:val="24"/>
                <w:lang w:val="fr-FR"/>
              </w:rPr>
              <w:t>T</w:t>
            </w:r>
            <w:r>
              <w:rPr>
                <w:sz w:val="24"/>
                <w:szCs w:val="24"/>
                <w:lang w:val="fr-FR"/>
              </w:rPr>
              <w:t>e</w:t>
            </w:r>
            <w:r w:rsidRPr="008B55D7">
              <w:rPr>
                <w:sz w:val="24"/>
                <w:szCs w:val="24"/>
                <w:lang w:val="fr-FR"/>
              </w:rPr>
              <w:t>l.:</w:t>
            </w:r>
            <w:r w:rsidRPr="008B55D7">
              <w:rPr>
                <w:sz w:val="24"/>
                <w:szCs w:val="24"/>
                <w:lang w:val="fr-FR"/>
              </w:rPr>
              <w:tab/>
              <w:t>+39 06 8632 22 39</w:t>
            </w:r>
            <w:r w:rsidRPr="008B55D7">
              <w:rPr>
                <w:sz w:val="24"/>
                <w:szCs w:val="24"/>
                <w:lang w:val="fr-FR"/>
              </w:rPr>
              <w:br/>
              <w:t>Fax:</w:t>
            </w:r>
            <w:r w:rsidRPr="008B55D7">
              <w:rPr>
                <w:sz w:val="24"/>
                <w:szCs w:val="24"/>
                <w:lang w:val="fr-FR"/>
              </w:rPr>
              <w:tab/>
              <w:t>+39 06 3317 51 15</w:t>
            </w:r>
            <w:r w:rsidRPr="008B55D7">
              <w:rPr>
                <w:sz w:val="24"/>
                <w:szCs w:val="24"/>
                <w:lang w:val="fr-FR"/>
              </w:rPr>
              <w:br/>
            </w:r>
            <w:proofErr w:type="spellStart"/>
            <w:r w:rsidR="00070C0D" w:rsidRPr="00070C0D">
              <w:rPr>
                <w:sz w:val="24"/>
                <w:szCs w:val="24"/>
                <w:lang w:val="fr-FR"/>
              </w:rPr>
              <w:t>Correo</w:t>
            </w:r>
            <w:proofErr w:type="spellEnd"/>
            <w:r w:rsidR="00070C0D" w:rsidRPr="00070C0D">
              <w:rPr>
                <w:sz w:val="24"/>
                <w:szCs w:val="24"/>
                <w:lang w:val="fr-FR"/>
              </w:rPr>
              <w:t>-e:</w:t>
            </w:r>
            <w:r w:rsidRPr="008B55D7">
              <w:rPr>
                <w:sz w:val="24"/>
                <w:szCs w:val="24"/>
                <w:lang w:val="fr-FR"/>
              </w:rPr>
              <w:tab/>
            </w:r>
            <w:hyperlink r:id="rId15" w:history="1">
              <w:r w:rsidRPr="008B55D7">
                <w:rPr>
                  <w:rStyle w:val="Hyperlink"/>
                  <w:sz w:val="24"/>
                  <w:szCs w:val="24"/>
                  <w:lang w:val="fr-FR"/>
                </w:rPr>
                <w:t>magenta@rai.it</w:t>
              </w:r>
            </w:hyperlink>
          </w:p>
        </w:tc>
      </w:tr>
      <w:tr w:rsidR="008B55D7" w:rsidRPr="00B66E40">
        <w:trPr>
          <w:jc w:val="center"/>
        </w:trPr>
        <w:tc>
          <w:tcPr>
            <w:tcW w:w="5698" w:type="dxa"/>
          </w:tcPr>
          <w:p w:rsidR="008B55D7" w:rsidRPr="00F8431D" w:rsidRDefault="00F8431D" w:rsidP="00B23930">
            <w:pPr>
              <w:tabs>
                <w:tab w:val="left" w:pos="487"/>
              </w:tabs>
              <w:spacing w:beforeLines="120"/>
              <w:ind w:left="487" w:right="-29"/>
              <w:rPr>
                <w:lang w:val="en-US"/>
              </w:rPr>
            </w:pPr>
            <w:r w:rsidRPr="00F8431D">
              <w:rPr>
                <w:b/>
                <w:bCs/>
                <w:lang w:val="en-US"/>
              </w:rPr>
              <w:t>Dr</w:t>
            </w:r>
            <w:r>
              <w:rPr>
                <w:b/>
                <w:bCs/>
                <w:lang w:val="en-US"/>
              </w:rPr>
              <w:t>.</w:t>
            </w:r>
            <w:r w:rsidRPr="00F8431D">
              <w:rPr>
                <w:b/>
                <w:bCs/>
                <w:lang w:val="en-US"/>
              </w:rPr>
              <w:t xml:space="preserve"> H. </w:t>
            </w:r>
            <w:proofErr w:type="spellStart"/>
            <w:r w:rsidRPr="00F8431D">
              <w:rPr>
                <w:b/>
                <w:bCs/>
                <w:lang w:val="en-US"/>
              </w:rPr>
              <w:t>Seong</w:t>
            </w:r>
            <w:proofErr w:type="spellEnd"/>
            <w:r w:rsidRPr="00F8431D">
              <w:rPr>
                <w:b/>
                <w:bCs/>
                <w:lang w:val="en-US"/>
              </w:rPr>
              <w:br/>
            </w:r>
            <w:r w:rsidRPr="00F8431D">
              <w:rPr>
                <w:lang w:val="en-US"/>
              </w:rPr>
              <w:t>Korea Communications Commission (KCC)</w:t>
            </w:r>
            <w:r w:rsidRPr="00F8431D">
              <w:rPr>
                <w:lang w:val="en-US"/>
              </w:rPr>
              <w:br/>
              <w:t>Radio Research Agency</w:t>
            </w:r>
            <w:r w:rsidRPr="00F8431D">
              <w:rPr>
                <w:lang w:val="en-US"/>
              </w:rPr>
              <w:br/>
              <w:t>#1 Wonhyoro-3-Ga</w:t>
            </w:r>
            <w:r w:rsidRPr="00F8431D">
              <w:rPr>
                <w:lang w:val="en-US"/>
              </w:rPr>
              <w:br/>
            </w:r>
            <w:proofErr w:type="spellStart"/>
            <w:r w:rsidRPr="00F8431D">
              <w:rPr>
                <w:lang w:val="en-US"/>
              </w:rPr>
              <w:t>Yongsan</w:t>
            </w:r>
            <w:proofErr w:type="spellEnd"/>
            <w:r w:rsidRPr="00F8431D">
              <w:rPr>
                <w:lang w:val="en-US"/>
              </w:rPr>
              <w:br/>
              <w:t>Seoul 140-848</w:t>
            </w:r>
            <w:r w:rsidRPr="00F8431D">
              <w:rPr>
                <w:lang w:val="en-US"/>
              </w:rPr>
              <w:br/>
            </w:r>
            <w:proofErr w:type="spellStart"/>
            <w:r w:rsidR="00322FFB">
              <w:rPr>
                <w:lang w:val="en-US"/>
              </w:rPr>
              <w:t>C</w:t>
            </w:r>
            <w:r w:rsidRPr="00F8431D">
              <w:rPr>
                <w:lang w:val="en-US"/>
              </w:rPr>
              <w:t>orea</w:t>
            </w:r>
            <w:proofErr w:type="spellEnd"/>
            <w:r w:rsidRPr="00F8431D">
              <w:rPr>
                <w:lang w:val="en-US"/>
              </w:rPr>
              <w:t xml:space="preserve"> (</w:t>
            </w:r>
            <w:proofErr w:type="spellStart"/>
            <w:r w:rsidRPr="00F8431D">
              <w:rPr>
                <w:lang w:val="en-US"/>
              </w:rPr>
              <w:t>Rep</w:t>
            </w:r>
            <w:r w:rsidR="00B23930">
              <w:rPr>
                <w:lang w:val="en-US"/>
              </w:rPr>
              <w:t>ública</w:t>
            </w:r>
            <w:proofErr w:type="spellEnd"/>
            <w:r w:rsidRPr="00F8431D">
              <w:rPr>
                <w:lang w:val="en-US"/>
              </w:rPr>
              <w:t xml:space="preserve"> </w:t>
            </w:r>
            <w:r w:rsidR="00322FFB">
              <w:rPr>
                <w:lang w:val="en-US"/>
              </w:rPr>
              <w:t>de</w:t>
            </w:r>
            <w:r w:rsidRPr="00F8431D">
              <w:rPr>
                <w:lang w:val="en-US"/>
              </w:rPr>
              <w:t>)</w:t>
            </w:r>
          </w:p>
        </w:tc>
        <w:tc>
          <w:tcPr>
            <w:tcW w:w="4278" w:type="dxa"/>
          </w:tcPr>
          <w:p w:rsidR="008B55D7" w:rsidRPr="00F8431D" w:rsidRDefault="00F8431D" w:rsidP="008B55D7">
            <w:pPr>
              <w:tabs>
                <w:tab w:val="clear" w:pos="794"/>
                <w:tab w:val="left" w:pos="1026"/>
              </w:tabs>
              <w:spacing w:beforeLines="120"/>
              <w:rPr>
                <w:szCs w:val="24"/>
                <w:lang w:val="fr-FR"/>
              </w:rPr>
            </w:pPr>
            <w:r w:rsidRPr="00B66E40">
              <w:rPr>
                <w:szCs w:val="24"/>
                <w:lang w:val="en-US"/>
              </w:rPr>
              <w:br/>
            </w:r>
            <w:r w:rsidRPr="00B66E40">
              <w:rPr>
                <w:szCs w:val="24"/>
                <w:lang w:val="en-US"/>
              </w:rPr>
              <w:br/>
            </w:r>
            <w:r w:rsidRPr="00B66E40">
              <w:rPr>
                <w:szCs w:val="24"/>
                <w:lang w:val="en-US"/>
              </w:rPr>
              <w:br/>
            </w:r>
            <w:r w:rsidRPr="00B23930">
              <w:rPr>
                <w:szCs w:val="24"/>
                <w:lang w:val="fr-CH"/>
              </w:rPr>
              <w:t>Tel.:</w:t>
            </w:r>
            <w:r w:rsidRPr="00B23930">
              <w:rPr>
                <w:szCs w:val="24"/>
                <w:lang w:val="fr-CH"/>
              </w:rPr>
              <w:tab/>
              <w:t>+</w:t>
            </w:r>
            <w:r w:rsidRPr="00B23930">
              <w:rPr>
                <w:rFonts w:eastAsia="SimSun"/>
                <w:szCs w:val="24"/>
                <w:lang w:val="fr-CH" w:eastAsia="zh-CN"/>
              </w:rPr>
              <w:t>82 2 710 64 70</w:t>
            </w:r>
            <w:r w:rsidRPr="00B23930">
              <w:rPr>
                <w:szCs w:val="24"/>
                <w:lang w:val="fr-CH"/>
              </w:rPr>
              <w:br/>
              <w:t>Tel.:</w:t>
            </w:r>
            <w:r w:rsidRPr="00B23930">
              <w:rPr>
                <w:szCs w:val="24"/>
                <w:lang w:val="fr-CH"/>
              </w:rPr>
              <w:tab/>
              <w:t>+</w:t>
            </w:r>
            <w:r w:rsidRPr="00B23930">
              <w:rPr>
                <w:rFonts w:eastAsia="SimSun"/>
                <w:szCs w:val="24"/>
                <w:lang w:val="fr-CH" w:eastAsia="zh-CN"/>
              </w:rPr>
              <w:t>82 10 903 64 70 (Mobile</w:t>
            </w:r>
            <w:proofErr w:type="gramStart"/>
            <w:r w:rsidRPr="00B23930">
              <w:rPr>
                <w:rFonts w:eastAsia="SimSun"/>
                <w:szCs w:val="24"/>
                <w:lang w:val="fr-CH" w:eastAsia="zh-CN"/>
              </w:rPr>
              <w:t>)</w:t>
            </w:r>
            <w:proofErr w:type="gramEnd"/>
            <w:r w:rsidRPr="00B23930">
              <w:rPr>
                <w:szCs w:val="24"/>
                <w:lang w:val="fr-CH"/>
              </w:rPr>
              <w:br/>
              <w:t>Fax:</w:t>
            </w:r>
            <w:r w:rsidRPr="00B23930">
              <w:rPr>
                <w:szCs w:val="24"/>
                <w:lang w:val="fr-CH"/>
              </w:rPr>
              <w:tab/>
              <w:t>+82 2 710 64 49</w:t>
            </w:r>
            <w:r w:rsidRPr="00B23930">
              <w:rPr>
                <w:szCs w:val="24"/>
                <w:lang w:val="fr-CH"/>
              </w:rPr>
              <w:br/>
            </w:r>
            <w:proofErr w:type="spellStart"/>
            <w:r w:rsidRPr="00B23930">
              <w:rPr>
                <w:szCs w:val="24"/>
                <w:lang w:val="fr-CH"/>
              </w:rPr>
              <w:t>Correo</w:t>
            </w:r>
            <w:proofErr w:type="spellEnd"/>
            <w:r w:rsidRPr="00B23930">
              <w:rPr>
                <w:szCs w:val="24"/>
                <w:lang w:val="fr-CH"/>
              </w:rPr>
              <w:t>-e:</w:t>
            </w:r>
            <w:r w:rsidRPr="00B23930">
              <w:rPr>
                <w:szCs w:val="24"/>
                <w:lang w:val="fr-CH"/>
              </w:rPr>
              <w:tab/>
            </w:r>
            <w:hyperlink r:id="rId16" w:history="1">
              <w:r w:rsidRPr="00F8431D">
                <w:rPr>
                  <w:rStyle w:val="Hyperlink"/>
                  <w:szCs w:val="24"/>
                  <w:lang w:val="fr-FR"/>
                </w:rPr>
                <w:t>seong@kcc.go.kr</w:t>
              </w:r>
            </w:hyperlink>
          </w:p>
        </w:tc>
      </w:tr>
      <w:tr w:rsidR="00322FFB" w:rsidRPr="00EC6BFD">
        <w:trPr>
          <w:jc w:val="center"/>
        </w:trPr>
        <w:tc>
          <w:tcPr>
            <w:tcW w:w="5698" w:type="dxa"/>
          </w:tcPr>
          <w:p w:rsidR="00322FFB" w:rsidRPr="00322FFB" w:rsidRDefault="00322FFB" w:rsidP="00322FFB">
            <w:pPr>
              <w:tabs>
                <w:tab w:val="left" w:pos="487"/>
              </w:tabs>
              <w:spacing w:beforeLines="120"/>
              <w:ind w:left="487" w:right="-29"/>
              <w:rPr>
                <w:lang w:val="en-US"/>
              </w:rPr>
            </w:pPr>
            <w:proofErr w:type="spellStart"/>
            <w:r>
              <w:rPr>
                <w:b/>
                <w:bCs/>
                <w:lang w:val="en-US"/>
              </w:rPr>
              <w:t>S</w:t>
            </w:r>
            <w:r w:rsidRPr="00322FFB">
              <w:rPr>
                <w:b/>
                <w:bCs/>
                <w:lang w:val="en-US"/>
              </w:rPr>
              <w:t>r</w:t>
            </w:r>
            <w:proofErr w:type="spellEnd"/>
            <w:r w:rsidRPr="00322FFB">
              <w:rPr>
                <w:b/>
                <w:bCs/>
                <w:lang w:val="en-US"/>
              </w:rPr>
              <w:t xml:space="preserve"> V. </w:t>
            </w:r>
            <w:proofErr w:type="spellStart"/>
            <w:r w:rsidRPr="00322FFB">
              <w:rPr>
                <w:b/>
                <w:bCs/>
                <w:lang w:val="en-US"/>
              </w:rPr>
              <w:t>Strelets</w:t>
            </w:r>
            <w:proofErr w:type="spellEnd"/>
            <w:r w:rsidRPr="00322FFB">
              <w:rPr>
                <w:b/>
                <w:bCs/>
                <w:lang w:val="en-US"/>
              </w:rPr>
              <w:br/>
            </w:r>
            <w:r w:rsidRPr="00322FFB">
              <w:rPr>
                <w:lang w:val="en-US"/>
              </w:rPr>
              <w:t>Ministry of Telecom and Mass</w:t>
            </w:r>
            <w:r w:rsidRPr="00322FFB">
              <w:rPr>
                <w:lang w:val="en-US"/>
              </w:rPr>
              <w:br/>
              <w:t>Communications of the Russian Federation</w:t>
            </w:r>
            <w:r w:rsidRPr="00322FFB">
              <w:rPr>
                <w:lang w:val="en-US"/>
              </w:rPr>
              <w:br/>
              <w:t xml:space="preserve">7, </w:t>
            </w:r>
            <w:proofErr w:type="spellStart"/>
            <w:r w:rsidRPr="00322FFB">
              <w:rPr>
                <w:lang w:val="en-US"/>
              </w:rPr>
              <w:t>Tverskaya</w:t>
            </w:r>
            <w:proofErr w:type="spellEnd"/>
            <w:r w:rsidRPr="00322FFB">
              <w:rPr>
                <w:lang w:val="en-US"/>
              </w:rPr>
              <w:t xml:space="preserve"> Str.</w:t>
            </w:r>
            <w:r w:rsidRPr="00322FFB">
              <w:rPr>
                <w:lang w:val="en-US"/>
              </w:rPr>
              <w:br/>
              <w:t>125375 Moscow</w:t>
            </w:r>
            <w:r w:rsidRPr="00322FFB">
              <w:rPr>
                <w:lang w:val="en-US"/>
              </w:rPr>
              <w:br/>
            </w:r>
            <w:proofErr w:type="spellStart"/>
            <w:r>
              <w:rPr>
                <w:lang w:val="en-US"/>
              </w:rPr>
              <w:t>Federación</w:t>
            </w:r>
            <w:proofErr w:type="spellEnd"/>
            <w:r>
              <w:rPr>
                <w:lang w:val="en-US"/>
              </w:rPr>
              <w:t xml:space="preserve"> de </w:t>
            </w:r>
            <w:proofErr w:type="spellStart"/>
            <w:r w:rsidRPr="00322FFB">
              <w:rPr>
                <w:lang w:val="en-US"/>
              </w:rPr>
              <w:t>Rusia</w:t>
            </w:r>
            <w:proofErr w:type="spellEnd"/>
          </w:p>
        </w:tc>
        <w:tc>
          <w:tcPr>
            <w:tcW w:w="4278" w:type="dxa"/>
          </w:tcPr>
          <w:p w:rsidR="00322FFB" w:rsidRPr="00E35190" w:rsidRDefault="00322FFB" w:rsidP="0053119B">
            <w:pPr>
              <w:tabs>
                <w:tab w:val="clear" w:pos="794"/>
                <w:tab w:val="left" w:pos="831"/>
              </w:tabs>
              <w:spacing w:beforeLines="120"/>
              <w:rPr>
                <w:szCs w:val="24"/>
              </w:rPr>
            </w:pPr>
            <w:r w:rsidRPr="00322FFB">
              <w:rPr>
                <w:szCs w:val="24"/>
                <w:lang w:val="en-US"/>
              </w:rPr>
              <w:br/>
            </w:r>
            <w:r w:rsidRPr="00322FFB">
              <w:rPr>
                <w:szCs w:val="24"/>
                <w:lang w:val="en-US"/>
              </w:rPr>
              <w:br/>
            </w:r>
            <w:r w:rsidRPr="00322FFB">
              <w:rPr>
                <w:szCs w:val="24"/>
                <w:lang w:val="en-US"/>
              </w:rPr>
              <w:br/>
            </w:r>
            <w:r w:rsidRPr="00171096">
              <w:rPr>
                <w:szCs w:val="24"/>
              </w:rPr>
              <w:t>Tel:</w:t>
            </w:r>
            <w:r w:rsidRPr="00171096">
              <w:rPr>
                <w:szCs w:val="24"/>
              </w:rPr>
              <w:tab/>
              <w:t>+</w:t>
            </w:r>
            <w:r w:rsidRPr="00171096">
              <w:rPr>
                <w:rFonts w:eastAsia="SimSun"/>
                <w:szCs w:val="24"/>
                <w:lang w:eastAsia="zh-CN"/>
              </w:rPr>
              <w:t>7 495 771 8</w:t>
            </w:r>
            <w:r>
              <w:rPr>
                <w:rFonts w:eastAsia="SimSun"/>
                <w:szCs w:val="24"/>
                <w:lang w:eastAsia="zh-CN"/>
              </w:rPr>
              <w:t>4</w:t>
            </w:r>
            <w:r w:rsidRPr="00171096">
              <w:rPr>
                <w:rFonts w:eastAsia="SimSun"/>
                <w:szCs w:val="24"/>
                <w:lang w:eastAsia="zh-CN"/>
              </w:rPr>
              <w:t xml:space="preserve"> 0</w:t>
            </w:r>
            <w:r>
              <w:rPr>
                <w:rFonts w:eastAsia="SimSun"/>
                <w:szCs w:val="24"/>
                <w:lang w:eastAsia="zh-CN"/>
              </w:rPr>
              <w:t>9</w:t>
            </w:r>
            <w:r w:rsidRPr="00171096">
              <w:rPr>
                <w:szCs w:val="24"/>
              </w:rPr>
              <w:br/>
              <w:t>Fax:</w:t>
            </w:r>
            <w:r w:rsidRPr="00171096">
              <w:rPr>
                <w:szCs w:val="24"/>
              </w:rPr>
              <w:tab/>
              <w:t>+</w:t>
            </w:r>
            <w:r w:rsidRPr="009700F3">
              <w:rPr>
                <w:lang w:val="fr-FR"/>
              </w:rPr>
              <w:t>7 495 771 87</w:t>
            </w:r>
            <w:r>
              <w:rPr>
                <w:lang w:val="fr-FR"/>
              </w:rPr>
              <w:t xml:space="preserve"> </w:t>
            </w:r>
            <w:r w:rsidRPr="009700F3">
              <w:rPr>
                <w:lang w:val="fr-FR"/>
              </w:rPr>
              <w:t>34</w:t>
            </w:r>
            <w:r w:rsidRPr="00171096">
              <w:rPr>
                <w:szCs w:val="24"/>
              </w:rPr>
              <w:br/>
              <w:t>E-mail:</w:t>
            </w:r>
            <w:r w:rsidRPr="00171096">
              <w:rPr>
                <w:szCs w:val="24"/>
              </w:rPr>
              <w:tab/>
            </w:r>
            <w:hyperlink r:id="rId17" w:history="1">
              <w:r w:rsidRPr="00DB0034">
                <w:rPr>
                  <w:rStyle w:val="Hyperlink"/>
                  <w:lang w:val="fr-FR"/>
                </w:rPr>
                <w:t>vstrelets2000@mail.ru</w:t>
              </w:r>
            </w:hyperlink>
          </w:p>
        </w:tc>
      </w:tr>
    </w:tbl>
    <w:p w:rsidR="00B66E40" w:rsidRDefault="00F8431D" w:rsidP="00F8431D">
      <w:pPr>
        <w:pStyle w:val="Annex"/>
        <w:spacing w:before="720"/>
        <w:rPr>
          <w:lang w:val="fr-FR"/>
        </w:rPr>
      </w:pPr>
      <w:r>
        <w:rPr>
          <w:lang w:val="fr-FR"/>
        </w:rPr>
        <w:br/>
      </w:r>
    </w:p>
    <w:p w:rsidR="00F8431D" w:rsidRDefault="00B66E40" w:rsidP="00B66E40">
      <w:pPr>
        <w:jc w:val="center"/>
      </w:pPr>
      <w:r>
        <w:rPr>
          <w:lang w:val="fr-FR"/>
        </w:rPr>
        <w:br w:type="page"/>
      </w:r>
      <w:r w:rsidR="00F8431D">
        <w:rPr>
          <w:lang w:val="fr-FR"/>
        </w:rPr>
        <w:br/>
      </w:r>
      <w:r w:rsidR="00F8431D" w:rsidRPr="00171096">
        <w:t>ANNEX 3</w:t>
      </w:r>
    </w:p>
    <w:p w:rsidR="00B66E40" w:rsidRPr="00B66E40" w:rsidRDefault="00B66E40" w:rsidP="00B66E40">
      <w:pPr>
        <w:jc w:val="cente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F8431D" w:rsidRPr="00B66E40" w:rsidTr="00F8431D">
        <w:trPr>
          <w:trHeight w:val="680"/>
        </w:trPr>
        <w:tc>
          <w:tcPr>
            <w:tcW w:w="9855" w:type="dxa"/>
            <w:tcBorders>
              <w:bottom w:val="single" w:sz="4" w:space="0" w:color="auto"/>
            </w:tcBorders>
          </w:tcPr>
          <w:p w:rsidR="00F8431D" w:rsidRPr="00F8431D" w:rsidRDefault="00F8431D" w:rsidP="00F8431D">
            <w:pPr>
              <w:spacing w:before="60"/>
              <w:jc w:val="center"/>
              <w:rPr>
                <w:sz w:val="20"/>
                <w:lang w:val="en-US"/>
              </w:rPr>
            </w:pPr>
          </w:p>
          <w:p w:rsidR="00F8431D" w:rsidRPr="00F8431D" w:rsidRDefault="00F8431D" w:rsidP="00F8431D">
            <w:pPr>
              <w:spacing w:before="0"/>
              <w:jc w:val="center"/>
              <w:rPr>
                <w:i/>
                <w:sz w:val="20"/>
                <w:lang w:val="en-US"/>
              </w:rPr>
            </w:pPr>
            <w:r w:rsidRPr="00F8431D">
              <w:rPr>
                <w:i/>
                <w:sz w:val="20"/>
                <w:lang w:val="en-US"/>
              </w:rPr>
              <w:t xml:space="preserve">This confirmation form </w:t>
            </w:r>
            <w:r w:rsidRPr="00F8431D">
              <w:rPr>
                <w:b/>
                <w:i/>
                <w:sz w:val="20"/>
                <w:lang w:val="en-US"/>
              </w:rPr>
              <w:t>should be sent directly to the hotel</w:t>
            </w:r>
            <w:r w:rsidRPr="00F8431D">
              <w:rPr>
                <w:i/>
                <w:sz w:val="20"/>
                <w:lang w:val="en-US"/>
              </w:rPr>
              <w:t xml:space="preserve"> of your choice</w:t>
            </w:r>
          </w:p>
          <w:p w:rsidR="00F8431D" w:rsidRPr="00F8431D" w:rsidRDefault="00F8431D" w:rsidP="00F8431D">
            <w:pPr>
              <w:spacing w:before="0" w:after="100"/>
              <w:jc w:val="center"/>
              <w:rPr>
                <w:sz w:val="20"/>
                <w:lang w:val="en-US"/>
              </w:rPr>
            </w:pPr>
          </w:p>
        </w:tc>
      </w:tr>
    </w:tbl>
    <w:p w:rsidR="00F8431D" w:rsidRPr="00F8431D" w:rsidRDefault="00F8431D" w:rsidP="00F8431D">
      <w:pPr>
        <w:jc w:val="center"/>
        <w:rPr>
          <w:sz w:val="20"/>
          <w:lang w:val="en-US"/>
        </w:rPr>
      </w:pPr>
    </w:p>
    <w:tbl>
      <w:tblPr>
        <w:tblW w:w="10368" w:type="dxa"/>
        <w:jc w:val="center"/>
        <w:tblLayout w:type="fixed"/>
        <w:tblLook w:val="0000"/>
      </w:tblPr>
      <w:tblGrid>
        <w:gridCol w:w="1242"/>
        <w:gridCol w:w="7866"/>
        <w:gridCol w:w="1260"/>
      </w:tblGrid>
      <w:tr w:rsidR="00F8431D" w:rsidRPr="00171096" w:rsidTr="00F8431D">
        <w:trPr>
          <w:cantSplit/>
          <w:jc w:val="center"/>
        </w:trPr>
        <w:tc>
          <w:tcPr>
            <w:tcW w:w="1242" w:type="dxa"/>
          </w:tcPr>
          <w:p w:rsidR="00F8431D" w:rsidRPr="00171096" w:rsidRDefault="009C375F" w:rsidP="00F8431D">
            <w:pPr>
              <w:jc w:val="center"/>
              <w:rPr>
                <w:rFonts w:cs="Arial"/>
              </w:rPr>
            </w:pPr>
            <w:r w:rsidRPr="009C375F">
              <w:rPr>
                <w:rFonts w:cs="Arial"/>
              </w:rPr>
              <w:pict>
                <v:shape id="_x0000_i1026" type="#_x0000_t75" style="width:51pt;height:55.5pt">
                  <v:imagedata r:id="rId18" r:href="rId19"/>
                </v:shape>
              </w:pict>
            </w:r>
          </w:p>
        </w:tc>
        <w:tc>
          <w:tcPr>
            <w:tcW w:w="7866" w:type="dxa"/>
            <w:vAlign w:val="center"/>
          </w:tcPr>
          <w:p w:rsidR="00F8431D" w:rsidRPr="00171096" w:rsidRDefault="00F8431D" w:rsidP="00F8431D">
            <w:pPr>
              <w:spacing w:before="0"/>
              <w:jc w:val="center"/>
              <w:rPr>
                <w:bCs/>
                <w:sz w:val="20"/>
              </w:rPr>
            </w:pPr>
            <w:r w:rsidRPr="00171096">
              <w:rPr>
                <w:rFonts w:ascii="CG Times" w:hAnsi="CG Times"/>
                <w:bCs/>
                <w:sz w:val="26"/>
              </w:rPr>
              <w:t xml:space="preserve">INTERNATIONAL TELECOMMUNICATION </w:t>
            </w:r>
            <w:smartTag w:uri="urn:schemas-microsoft-com:office:smarttags" w:element="place">
              <w:r w:rsidRPr="00171096">
                <w:rPr>
                  <w:rFonts w:ascii="CG Times" w:hAnsi="CG Times"/>
                  <w:bCs/>
                  <w:sz w:val="26"/>
                </w:rPr>
                <w:t>UNION</w:t>
              </w:r>
            </w:smartTag>
          </w:p>
        </w:tc>
        <w:tc>
          <w:tcPr>
            <w:tcW w:w="1260" w:type="dxa"/>
            <w:tcBorders>
              <w:left w:val="nil"/>
            </w:tcBorders>
          </w:tcPr>
          <w:p w:rsidR="00F8431D" w:rsidRPr="00171096" w:rsidRDefault="009C375F" w:rsidP="00F8431D">
            <w:pPr>
              <w:jc w:val="center"/>
              <w:rPr>
                <w:rFonts w:cs="Arial"/>
              </w:rPr>
            </w:pPr>
            <w:r w:rsidRPr="009C375F">
              <w:rPr>
                <w:rFonts w:cs="Arial"/>
              </w:rPr>
              <w:pict>
                <v:shape id="_x0000_i1027" type="#_x0000_t75" style="width:52.5pt;height:57pt">
                  <v:imagedata r:id="rId20" r:href="rId21"/>
                </v:shape>
              </w:pict>
            </w:r>
          </w:p>
        </w:tc>
      </w:tr>
    </w:tbl>
    <w:p w:rsidR="00F8431D" w:rsidRPr="00171096" w:rsidRDefault="00F8431D" w:rsidP="00F8431D">
      <w:pPr>
        <w:tabs>
          <w:tab w:val="clear" w:pos="794"/>
          <w:tab w:val="clear" w:pos="1191"/>
          <w:tab w:val="clear" w:pos="1588"/>
          <w:tab w:val="clear" w:pos="1985"/>
          <w:tab w:val="left" w:pos="5812"/>
        </w:tabs>
        <w:spacing w:before="840"/>
        <w:rPr>
          <w:sz w:val="22"/>
          <w:szCs w:val="22"/>
        </w:rPr>
      </w:pPr>
    </w:p>
    <w:p w:rsidR="00F8431D" w:rsidRPr="00F8431D" w:rsidRDefault="00F8431D" w:rsidP="00F8431D">
      <w:pPr>
        <w:tabs>
          <w:tab w:val="clear" w:pos="794"/>
          <w:tab w:val="clear" w:pos="1191"/>
          <w:tab w:val="clear" w:pos="1588"/>
          <w:tab w:val="clear" w:pos="1985"/>
          <w:tab w:val="left" w:pos="3402"/>
          <w:tab w:val="right" w:leader="dot" w:pos="5954"/>
          <w:tab w:val="right" w:leader="dot" w:pos="9356"/>
        </w:tabs>
        <w:spacing w:before="0"/>
        <w:rPr>
          <w:iCs/>
          <w:sz w:val="22"/>
          <w:szCs w:val="22"/>
          <w:lang w:val="en-US"/>
        </w:rPr>
      </w:pPr>
      <w:r w:rsidRPr="00F8431D">
        <w:rPr>
          <w:iCs/>
          <w:sz w:val="22"/>
          <w:szCs w:val="22"/>
          <w:lang w:val="en-US"/>
        </w:rPr>
        <w:t>Confirmation of the reservation made on</w:t>
      </w:r>
      <w:r w:rsidRPr="00F8431D">
        <w:rPr>
          <w:iCs/>
          <w:sz w:val="22"/>
          <w:szCs w:val="22"/>
          <w:lang w:val="en-US"/>
        </w:rPr>
        <w:tab/>
        <w:t xml:space="preserve"> to hotel </w:t>
      </w:r>
      <w:r w:rsidRPr="00F8431D">
        <w:rPr>
          <w:iCs/>
          <w:sz w:val="22"/>
          <w:szCs w:val="22"/>
          <w:lang w:val="en-US"/>
        </w:rPr>
        <w:tab/>
      </w:r>
    </w:p>
    <w:p w:rsidR="00F8431D" w:rsidRPr="00F8431D" w:rsidRDefault="00F8431D" w:rsidP="00F8431D">
      <w:pPr>
        <w:tabs>
          <w:tab w:val="clear" w:pos="794"/>
          <w:tab w:val="clear" w:pos="1191"/>
          <w:tab w:val="clear" w:pos="1588"/>
          <w:tab w:val="clear" w:pos="1985"/>
          <w:tab w:val="left" w:pos="3402"/>
          <w:tab w:val="right" w:leader="dot" w:pos="5954"/>
          <w:tab w:val="right" w:leader="dot" w:pos="9356"/>
        </w:tabs>
        <w:spacing w:before="0"/>
        <w:rPr>
          <w:iCs/>
          <w:sz w:val="22"/>
          <w:szCs w:val="22"/>
          <w:lang w:val="en-US"/>
        </w:rPr>
      </w:pPr>
    </w:p>
    <w:p w:rsidR="00F8431D" w:rsidRPr="00F8431D" w:rsidRDefault="00F8431D" w:rsidP="00F8431D">
      <w:pPr>
        <w:jc w:val="center"/>
        <w:rPr>
          <w:b/>
          <w:i/>
          <w:sz w:val="22"/>
          <w:szCs w:val="22"/>
          <w:u w:val="single"/>
          <w:lang w:val="en-US"/>
        </w:rPr>
      </w:pPr>
      <w:proofErr w:type="gramStart"/>
      <w:r w:rsidRPr="00F8431D">
        <w:rPr>
          <w:b/>
          <w:i/>
          <w:sz w:val="22"/>
          <w:szCs w:val="22"/>
          <w:u w:val="single"/>
          <w:lang w:val="en-US"/>
        </w:rPr>
        <w:t>at</w:t>
      </w:r>
      <w:proofErr w:type="gramEnd"/>
      <w:r w:rsidRPr="00F8431D">
        <w:rPr>
          <w:b/>
          <w:i/>
          <w:sz w:val="22"/>
          <w:szCs w:val="22"/>
          <w:u w:val="single"/>
          <w:lang w:val="en-US"/>
        </w:rPr>
        <w:t xml:space="preserve"> ITU preferential tariff</w:t>
      </w:r>
    </w:p>
    <w:p w:rsidR="00F8431D" w:rsidRPr="00F8431D" w:rsidRDefault="00F8431D" w:rsidP="00F8431D">
      <w:pPr>
        <w:tabs>
          <w:tab w:val="clear" w:pos="794"/>
          <w:tab w:val="clear" w:pos="1191"/>
          <w:tab w:val="clear" w:pos="1588"/>
          <w:tab w:val="clear" w:pos="1985"/>
          <w:tab w:val="left" w:pos="709"/>
          <w:tab w:val="left" w:pos="3119"/>
          <w:tab w:val="left" w:pos="5103"/>
          <w:tab w:val="left" w:pos="7938"/>
        </w:tabs>
        <w:rPr>
          <w:iCs/>
          <w:sz w:val="22"/>
          <w:szCs w:val="22"/>
          <w:lang w:val="en-US"/>
        </w:rPr>
      </w:pPr>
    </w:p>
    <w:p w:rsidR="00F8431D" w:rsidRPr="00F8431D" w:rsidRDefault="00F8431D" w:rsidP="00F8431D">
      <w:pPr>
        <w:tabs>
          <w:tab w:val="clear" w:pos="794"/>
          <w:tab w:val="clear" w:pos="1191"/>
          <w:tab w:val="clear" w:pos="1588"/>
          <w:tab w:val="clear" w:pos="1985"/>
          <w:tab w:val="right" w:leader="dot" w:pos="851"/>
          <w:tab w:val="left" w:pos="993"/>
          <w:tab w:val="left" w:pos="3261"/>
          <w:tab w:val="right" w:leader="dot" w:pos="4962"/>
          <w:tab w:val="left" w:pos="5103"/>
          <w:tab w:val="right" w:leader="dot" w:pos="7513"/>
          <w:tab w:val="left" w:pos="7655"/>
          <w:tab w:val="right" w:leader="dot" w:pos="9356"/>
        </w:tabs>
        <w:spacing w:before="0"/>
        <w:rPr>
          <w:iCs/>
          <w:sz w:val="22"/>
          <w:szCs w:val="22"/>
          <w:lang w:val="en-US"/>
        </w:rPr>
      </w:pPr>
      <w:r w:rsidRPr="00F8431D">
        <w:rPr>
          <w:iCs/>
          <w:sz w:val="22"/>
          <w:szCs w:val="22"/>
          <w:lang w:val="en-US"/>
        </w:rPr>
        <w:tab/>
      </w:r>
      <w:r w:rsidRPr="00F8431D">
        <w:rPr>
          <w:iCs/>
          <w:sz w:val="22"/>
          <w:szCs w:val="22"/>
          <w:lang w:val="en-US"/>
        </w:rPr>
        <w:tab/>
      </w:r>
      <w:proofErr w:type="gramStart"/>
      <w:r w:rsidRPr="00F8431D">
        <w:rPr>
          <w:iCs/>
          <w:sz w:val="22"/>
          <w:szCs w:val="22"/>
          <w:lang w:val="en-US"/>
        </w:rPr>
        <w:t>single/double</w:t>
      </w:r>
      <w:proofErr w:type="gramEnd"/>
      <w:r w:rsidRPr="00F8431D">
        <w:rPr>
          <w:iCs/>
          <w:sz w:val="22"/>
          <w:szCs w:val="22"/>
          <w:lang w:val="en-US"/>
        </w:rPr>
        <w:t xml:space="preserve"> room</w:t>
      </w:r>
      <w:r w:rsidRPr="00F8431D">
        <w:rPr>
          <w:iCs/>
          <w:sz w:val="22"/>
          <w:szCs w:val="22"/>
          <w:lang w:val="en-US"/>
        </w:rPr>
        <w:tab/>
        <w:t xml:space="preserve">from </w:t>
      </w:r>
      <w:r w:rsidRPr="00F8431D">
        <w:rPr>
          <w:iCs/>
          <w:sz w:val="22"/>
          <w:szCs w:val="22"/>
          <w:lang w:val="en-US"/>
        </w:rPr>
        <w:tab/>
      </w:r>
      <w:r w:rsidRPr="00F8431D">
        <w:rPr>
          <w:iCs/>
          <w:sz w:val="22"/>
          <w:szCs w:val="22"/>
          <w:lang w:val="en-US"/>
        </w:rPr>
        <w:tab/>
        <w:t>time of arrival</w:t>
      </w:r>
      <w:r w:rsidRPr="00F8431D">
        <w:rPr>
          <w:iCs/>
          <w:sz w:val="22"/>
          <w:szCs w:val="22"/>
          <w:lang w:val="en-US"/>
        </w:rPr>
        <w:tab/>
      </w:r>
      <w:r w:rsidRPr="00F8431D">
        <w:rPr>
          <w:iCs/>
          <w:sz w:val="22"/>
          <w:szCs w:val="22"/>
          <w:lang w:val="en-US"/>
        </w:rPr>
        <w:tab/>
        <w:t xml:space="preserve">to </w:t>
      </w:r>
      <w:r w:rsidRPr="00F8431D">
        <w:rPr>
          <w:iCs/>
          <w:sz w:val="22"/>
          <w:szCs w:val="22"/>
          <w:lang w:val="en-US"/>
        </w:rPr>
        <w:tab/>
      </w:r>
      <w:r w:rsidRPr="00F8431D">
        <w:rPr>
          <w:iCs/>
          <w:sz w:val="22"/>
          <w:szCs w:val="22"/>
          <w:lang w:val="en-US"/>
        </w:rPr>
        <w:tab/>
      </w:r>
    </w:p>
    <w:p w:rsidR="00F8431D" w:rsidRPr="00F8431D" w:rsidRDefault="00F8431D" w:rsidP="00F8431D">
      <w:pPr>
        <w:rPr>
          <w:iCs/>
          <w:sz w:val="22"/>
          <w:szCs w:val="22"/>
          <w:lang w:val="en-US"/>
        </w:rPr>
      </w:pPr>
    </w:p>
    <w:p w:rsidR="00F8431D" w:rsidRPr="00F8431D" w:rsidRDefault="00F8431D" w:rsidP="00F8431D">
      <w:pPr>
        <w:tabs>
          <w:tab w:val="clear" w:pos="794"/>
          <w:tab w:val="clear" w:pos="1191"/>
          <w:tab w:val="clear" w:pos="1588"/>
          <w:tab w:val="clear" w:pos="1985"/>
          <w:tab w:val="left" w:pos="993"/>
          <w:tab w:val="right" w:leader="dot" w:pos="9356"/>
        </w:tabs>
        <w:spacing w:before="240"/>
        <w:rPr>
          <w:iCs/>
          <w:sz w:val="22"/>
          <w:szCs w:val="22"/>
          <w:lang w:val="en-US"/>
        </w:rPr>
      </w:pPr>
      <w:r w:rsidRPr="00F8431D">
        <w:rPr>
          <w:iCs/>
          <w:sz w:val="22"/>
          <w:szCs w:val="22"/>
          <w:lang w:val="en-US"/>
        </w:rPr>
        <w:t>Name:</w:t>
      </w:r>
      <w:r w:rsidRPr="00F8431D">
        <w:rPr>
          <w:iCs/>
          <w:sz w:val="22"/>
          <w:szCs w:val="22"/>
          <w:lang w:val="en-US"/>
        </w:rPr>
        <w:tab/>
      </w:r>
      <w:r w:rsidRPr="00F8431D">
        <w:rPr>
          <w:iCs/>
          <w:sz w:val="22"/>
          <w:szCs w:val="22"/>
          <w:lang w:val="en-US"/>
        </w:rPr>
        <w:tab/>
      </w:r>
    </w:p>
    <w:p w:rsidR="00F8431D" w:rsidRPr="00F8431D" w:rsidRDefault="00F8431D" w:rsidP="00F8431D">
      <w:pPr>
        <w:tabs>
          <w:tab w:val="clear" w:pos="794"/>
          <w:tab w:val="clear" w:pos="1191"/>
          <w:tab w:val="clear" w:pos="1588"/>
          <w:tab w:val="clear" w:pos="1985"/>
          <w:tab w:val="left" w:pos="993"/>
          <w:tab w:val="right" w:leader="dot" w:pos="9356"/>
        </w:tabs>
        <w:spacing w:before="240"/>
        <w:rPr>
          <w:iCs/>
          <w:sz w:val="22"/>
          <w:szCs w:val="22"/>
          <w:lang w:val="en-US"/>
        </w:rPr>
      </w:pPr>
      <w:r w:rsidRPr="00F8431D">
        <w:rPr>
          <w:iCs/>
          <w:sz w:val="22"/>
          <w:szCs w:val="22"/>
          <w:lang w:val="en-US"/>
        </w:rPr>
        <w:t>First name:</w:t>
      </w:r>
      <w:r w:rsidRPr="00F8431D">
        <w:rPr>
          <w:iCs/>
          <w:sz w:val="22"/>
          <w:szCs w:val="22"/>
          <w:lang w:val="en-US"/>
        </w:rPr>
        <w:tab/>
      </w:r>
      <w:r w:rsidRPr="00F8431D">
        <w:rPr>
          <w:iCs/>
          <w:sz w:val="22"/>
          <w:szCs w:val="22"/>
          <w:lang w:val="en-US"/>
        </w:rPr>
        <w:tab/>
      </w:r>
    </w:p>
    <w:p w:rsidR="00F8431D" w:rsidRPr="00F8431D" w:rsidRDefault="00F8431D" w:rsidP="00F8431D">
      <w:pPr>
        <w:tabs>
          <w:tab w:val="clear" w:pos="794"/>
          <w:tab w:val="clear" w:pos="1191"/>
          <w:tab w:val="clear" w:pos="1588"/>
          <w:tab w:val="clear" w:pos="1985"/>
          <w:tab w:val="left" w:pos="993"/>
          <w:tab w:val="right" w:leader="dot" w:pos="9356"/>
        </w:tabs>
        <w:spacing w:before="240"/>
        <w:rPr>
          <w:iCs/>
          <w:sz w:val="22"/>
          <w:szCs w:val="22"/>
          <w:lang w:val="en-US"/>
        </w:rPr>
      </w:pPr>
      <w:r w:rsidRPr="00F8431D">
        <w:rPr>
          <w:iCs/>
          <w:sz w:val="22"/>
          <w:szCs w:val="22"/>
          <w:lang w:val="en-US"/>
        </w:rPr>
        <w:t>Address:</w:t>
      </w:r>
      <w:r w:rsidRPr="00F8431D">
        <w:rPr>
          <w:iCs/>
          <w:sz w:val="22"/>
          <w:szCs w:val="22"/>
          <w:lang w:val="en-US"/>
        </w:rPr>
        <w:tab/>
      </w:r>
      <w:r w:rsidRPr="00F8431D">
        <w:rPr>
          <w:iCs/>
          <w:sz w:val="22"/>
          <w:szCs w:val="22"/>
          <w:lang w:val="en-US"/>
        </w:rPr>
        <w:tab/>
      </w:r>
    </w:p>
    <w:p w:rsidR="00F8431D" w:rsidRPr="00F8431D" w:rsidRDefault="00F8431D" w:rsidP="00F8431D">
      <w:pPr>
        <w:tabs>
          <w:tab w:val="clear" w:pos="794"/>
          <w:tab w:val="clear" w:pos="1191"/>
          <w:tab w:val="clear" w:pos="1588"/>
          <w:tab w:val="clear" w:pos="1985"/>
          <w:tab w:val="right" w:leader="dot" w:pos="9356"/>
        </w:tabs>
        <w:spacing w:before="240"/>
        <w:rPr>
          <w:iCs/>
          <w:sz w:val="22"/>
          <w:szCs w:val="22"/>
          <w:lang w:val="en-US"/>
        </w:rPr>
      </w:pPr>
      <w:r w:rsidRPr="00F8431D">
        <w:rPr>
          <w:iCs/>
          <w:sz w:val="22"/>
          <w:szCs w:val="22"/>
          <w:lang w:val="en-US"/>
        </w:rPr>
        <w:tab/>
      </w:r>
      <w:r w:rsidRPr="00F8431D">
        <w:rPr>
          <w:iCs/>
          <w:sz w:val="22"/>
          <w:szCs w:val="22"/>
          <w:lang w:val="en-US"/>
        </w:rPr>
        <w:tab/>
      </w:r>
    </w:p>
    <w:p w:rsidR="00F8431D" w:rsidRPr="00F8431D" w:rsidRDefault="00F8431D" w:rsidP="00F8431D">
      <w:pPr>
        <w:tabs>
          <w:tab w:val="clear" w:pos="794"/>
          <w:tab w:val="clear" w:pos="1191"/>
          <w:tab w:val="clear" w:pos="1588"/>
          <w:tab w:val="clear" w:pos="1985"/>
          <w:tab w:val="right" w:leader="dot" w:pos="9356"/>
        </w:tabs>
        <w:spacing w:before="240"/>
        <w:rPr>
          <w:iCs/>
          <w:sz w:val="22"/>
          <w:szCs w:val="22"/>
          <w:lang w:val="en-US"/>
        </w:rPr>
      </w:pPr>
      <w:r w:rsidRPr="00F8431D">
        <w:rPr>
          <w:iCs/>
          <w:sz w:val="22"/>
          <w:szCs w:val="22"/>
          <w:lang w:val="en-US"/>
        </w:rPr>
        <w:tab/>
      </w:r>
      <w:r w:rsidRPr="00F8431D">
        <w:rPr>
          <w:iCs/>
          <w:sz w:val="22"/>
          <w:szCs w:val="22"/>
          <w:lang w:val="en-US"/>
        </w:rPr>
        <w:tab/>
      </w:r>
    </w:p>
    <w:p w:rsidR="00F8431D" w:rsidRPr="00F8431D" w:rsidRDefault="00F8431D" w:rsidP="00F8431D">
      <w:pPr>
        <w:tabs>
          <w:tab w:val="clear" w:pos="794"/>
          <w:tab w:val="clear" w:pos="1191"/>
          <w:tab w:val="clear" w:pos="1588"/>
          <w:tab w:val="clear" w:pos="1985"/>
          <w:tab w:val="right" w:leader="dot" w:pos="9356"/>
        </w:tabs>
        <w:spacing w:before="240"/>
        <w:rPr>
          <w:iCs/>
          <w:sz w:val="22"/>
          <w:szCs w:val="22"/>
          <w:lang w:val="en-US"/>
        </w:rPr>
      </w:pPr>
      <w:r w:rsidRPr="00F8431D">
        <w:rPr>
          <w:iCs/>
          <w:sz w:val="22"/>
          <w:szCs w:val="22"/>
          <w:lang w:val="en-US"/>
        </w:rPr>
        <w:tab/>
      </w:r>
      <w:r w:rsidRPr="00F8431D">
        <w:rPr>
          <w:iCs/>
          <w:sz w:val="22"/>
          <w:szCs w:val="22"/>
          <w:lang w:val="en-US"/>
        </w:rPr>
        <w:tab/>
      </w:r>
    </w:p>
    <w:p w:rsidR="00F8431D" w:rsidRPr="00F8431D" w:rsidRDefault="00F8431D" w:rsidP="00F8431D">
      <w:pPr>
        <w:tabs>
          <w:tab w:val="clear" w:pos="794"/>
          <w:tab w:val="clear" w:pos="1191"/>
          <w:tab w:val="clear" w:pos="1588"/>
          <w:tab w:val="clear" w:pos="1985"/>
          <w:tab w:val="left" w:pos="993"/>
          <w:tab w:val="right" w:leader="dot" w:pos="4961"/>
          <w:tab w:val="left" w:pos="5103"/>
          <w:tab w:val="right" w:leader="dot" w:pos="9356"/>
        </w:tabs>
        <w:spacing w:before="240" w:line="360" w:lineRule="atLeast"/>
        <w:rPr>
          <w:iCs/>
          <w:sz w:val="22"/>
          <w:szCs w:val="22"/>
          <w:lang w:val="en-US"/>
        </w:rPr>
      </w:pPr>
      <w:r w:rsidRPr="00F8431D">
        <w:rPr>
          <w:iCs/>
          <w:sz w:val="22"/>
          <w:szCs w:val="22"/>
          <w:lang w:val="en-US"/>
        </w:rPr>
        <w:t xml:space="preserve">Tel.: </w:t>
      </w:r>
      <w:r w:rsidRPr="00F8431D">
        <w:rPr>
          <w:iCs/>
          <w:sz w:val="22"/>
          <w:szCs w:val="22"/>
          <w:lang w:val="en-US"/>
        </w:rPr>
        <w:tab/>
      </w:r>
      <w:r w:rsidRPr="00F8431D">
        <w:rPr>
          <w:iCs/>
          <w:sz w:val="22"/>
          <w:szCs w:val="22"/>
          <w:lang w:val="en-US"/>
        </w:rPr>
        <w:tab/>
      </w:r>
      <w:r w:rsidRPr="00F8431D">
        <w:rPr>
          <w:iCs/>
          <w:sz w:val="22"/>
          <w:szCs w:val="22"/>
          <w:lang w:val="en-US"/>
        </w:rPr>
        <w:tab/>
        <w:t xml:space="preserve">Fax: </w:t>
      </w:r>
      <w:r w:rsidRPr="00F8431D">
        <w:rPr>
          <w:iCs/>
          <w:sz w:val="22"/>
          <w:szCs w:val="22"/>
          <w:lang w:val="en-US"/>
        </w:rPr>
        <w:tab/>
      </w:r>
    </w:p>
    <w:p w:rsidR="00F8431D" w:rsidRPr="00F8431D" w:rsidRDefault="00F8431D" w:rsidP="00F8431D">
      <w:pPr>
        <w:rPr>
          <w:iCs/>
          <w:sz w:val="22"/>
          <w:szCs w:val="22"/>
          <w:lang w:val="en-US"/>
        </w:rPr>
      </w:pPr>
    </w:p>
    <w:p w:rsidR="00F8431D" w:rsidRPr="00F8431D" w:rsidRDefault="00F8431D" w:rsidP="00F8431D">
      <w:pPr>
        <w:tabs>
          <w:tab w:val="clear" w:pos="794"/>
          <w:tab w:val="clear" w:pos="1191"/>
          <w:tab w:val="clear" w:pos="1588"/>
          <w:tab w:val="clear" w:pos="1985"/>
          <w:tab w:val="left" w:pos="3686"/>
          <w:tab w:val="right" w:leader="dot" w:pos="9356"/>
        </w:tabs>
        <w:spacing w:before="0"/>
        <w:rPr>
          <w:iCs/>
          <w:sz w:val="22"/>
          <w:szCs w:val="22"/>
          <w:lang w:val="en-US"/>
        </w:rPr>
      </w:pPr>
      <w:r w:rsidRPr="00F8431D">
        <w:rPr>
          <w:iCs/>
          <w:sz w:val="22"/>
          <w:szCs w:val="22"/>
          <w:lang w:val="en-US"/>
        </w:rPr>
        <w:t>Credit card to guarantee this reservation</w:t>
      </w:r>
      <w:r w:rsidRPr="00F8431D">
        <w:rPr>
          <w:iCs/>
          <w:sz w:val="22"/>
          <w:szCs w:val="22"/>
          <w:lang w:val="en-US"/>
        </w:rPr>
        <w:tab/>
        <w:t xml:space="preserve">AX/VISA/DINERS/EC </w:t>
      </w:r>
      <w:r w:rsidRPr="00F8431D">
        <w:rPr>
          <w:iCs/>
          <w:sz w:val="22"/>
          <w:szCs w:val="22"/>
          <w:lang w:val="en-US"/>
        </w:rPr>
        <w:tab/>
      </w:r>
    </w:p>
    <w:p w:rsidR="00F8431D" w:rsidRPr="00F8431D" w:rsidRDefault="00F8431D" w:rsidP="00F8431D">
      <w:pPr>
        <w:tabs>
          <w:tab w:val="clear" w:pos="794"/>
          <w:tab w:val="clear" w:pos="1191"/>
          <w:tab w:val="clear" w:pos="1588"/>
          <w:tab w:val="clear" w:pos="1985"/>
          <w:tab w:val="center" w:pos="7371"/>
          <w:tab w:val="right" w:leader="dot" w:pos="9356"/>
        </w:tabs>
        <w:spacing w:before="0"/>
        <w:rPr>
          <w:i/>
          <w:sz w:val="22"/>
          <w:szCs w:val="22"/>
          <w:lang w:val="en-US"/>
        </w:rPr>
      </w:pPr>
      <w:r w:rsidRPr="00F8431D">
        <w:rPr>
          <w:iCs/>
          <w:sz w:val="22"/>
          <w:szCs w:val="22"/>
          <w:lang w:val="en-US"/>
        </w:rPr>
        <w:tab/>
      </w:r>
      <w:proofErr w:type="gramStart"/>
      <w:r w:rsidRPr="00F8431D">
        <w:rPr>
          <w:i/>
          <w:sz w:val="22"/>
          <w:szCs w:val="22"/>
          <w:lang w:val="en-US"/>
        </w:rPr>
        <w:t>other</w:t>
      </w:r>
      <w:proofErr w:type="gramEnd"/>
    </w:p>
    <w:p w:rsidR="00F8431D" w:rsidRPr="00F8431D" w:rsidRDefault="00F8431D" w:rsidP="00F8431D">
      <w:pPr>
        <w:rPr>
          <w:iCs/>
          <w:sz w:val="22"/>
          <w:szCs w:val="22"/>
          <w:lang w:val="en-US"/>
        </w:rPr>
      </w:pPr>
    </w:p>
    <w:p w:rsidR="00F8431D" w:rsidRPr="00F8431D" w:rsidRDefault="00F8431D" w:rsidP="00F8431D">
      <w:pPr>
        <w:tabs>
          <w:tab w:val="clear" w:pos="794"/>
          <w:tab w:val="clear" w:pos="1191"/>
          <w:tab w:val="clear" w:pos="1588"/>
          <w:tab w:val="clear" w:pos="1985"/>
          <w:tab w:val="left" w:pos="993"/>
          <w:tab w:val="right" w:leader="dot" w:pos="4961"/>
          <w:tab w:val="left" w:pos="5103"/>
          <w:tab w:val="right" w:leader="dot" w:pos="9356"/>
        </w:tabs>
        <w:rPr>
          <w:iCs/>
          <w:sz w:val="22"/>
          <w:szCs w:val="22"/>
          <w:lang w:val="en-US"/>
        </w:rPr>
      </w:pPr>
      <w:r w:rsidRPr="00F8431D">
        <w:rPr>
          <w:iCs/>
          <w:sz w:val="22"/>
          <w:szCs w:val="22"/>
          <w:lang w:val="en-US"/>
        </w:rPr>
        <w:t>No.</w:t>
      </w:r>
      <w:r w:rsidRPr="00F8431D">
        <w:rPr>
          <w:iCs/>
          <w:sz w:val="22"/>
          <w:szCs w:val="22"/>
          <w:lang w:val="en-US"/>
        </w:rPr>
        <w:tab/>
      </w:r>
      <w:r w:rsidRPr="00F8431D">
        <w:rPr>
          <w:iCs/>
          <w:sz w:val="22"/>
          <w:szCs w:val="22"/>
          <w:lang w:val="en-US"/>
        </w:rPr>
        <w:tab/>
      </w:r>
      <w:r w:rsidRPr="00F8431D">
        <w:rPr>
          <w:iCs/>
          <w:sz w:val="22"/>
          <w:szCs w:val="22"/>
          <w:lang w:val="en-US"/>
        </w:rPr>
        <w:tab/>
      </w:r>
      <w:proofErr w:type="gramStart"/>
      <w:r w:rsidRPr="00F8431D">
        <w:rPr>
          <w:iCs/>
          <w:sz w:val="22"/>
          <w:szCs w:val="22"/>
          <w:lang w:val="en-US"/>
        </w:rPr>
        <w:t>validity</w:t>
      </w:r>
      <w:proofErr w:type="gramEnd"/>
      <w:r w:rsidRPr="00F8431D">
        <w:rPr>
          <w:iCs/>
          <w:sz w:val="22"/>
          <w:szCs w:val="22"/>
          <w:lang w:val="en-US"/>
        </w:rPr>
        <w:tab/>
      </w:r>
    </w:p>
    <w:p w:rsidR="00F8431D" w:rsidRPr="00F8431D" w:rsidRDefault="00F8431D" w:rsidP="00F8431D">
      <w:pPr>
        <w:rPr>
          <w:iCs/>
          <w:sz w:val="22"/>
          <w:szCs w:val="22"/>
          <w:lang w:val="en-US"/>
        </w:rPr>
      </w:pPr>
    </w:p>
    <w:p w:rsidR="00F8431D" w:rsidRPr="00F8431D" w:rsidRDefault="00F8431D" w:rsidP="00F8431D">
      <w:pPr>
        <w:rPr>
          <w:iCs/>
          <w:sz w:val="22"/>
          <w:szCs w:val="22"/>
          <w:lang w:val="en-US"/>
        </w:rPr>
      </w:pPr>
    </w:p>
    <w:p w:rsidR="00F8431D" w:rsidRPr="00F8431D" w:rsidRDefault="00F8431D" w:rsidP="00F8431D">
      <w:pPr>
        <w:tabs>
          <w:tab w:val="clear" w:pos="794"/>
          <w:tab w:val="clear" w:pos="1191"/>
          <w:tab w:val="clear" w:pos="1588"/>
          <w:tab w:val="clear" w:pos="1985"/>
          <w:tab w:val="left" w:pos="993"/>
          <w:tab w:val="right" w:leader="dot" w:pos="4961"/>
          <w:tab w:val="left" w:pos="5103"/>
          <w:tab w:val="right" w:leader="dot" w:pos="9356"/>
        </w:tabs>
        <w:rPr>
          <w:iCs/>
          <w:sz w:val="22"/>
          <w:szCs w:val="22"/>
          <w:lang w:val="en-US"/>
        </w:rPr>
      </w:pPr>
      <w:r w:rsidRPr="00F8431D">
        <w:rPr>
          <w:iCs/>
          <w:sz w:val="22"/>
          <w:szCs w:val="22"/>
          <w:lang w:val="en-US"/>
        </w:rPr>
        <w:t>Date</w:t>
      </w:r>
      <w:r w:rsidRPr="00F8431D">
        <w:rPr>
          <w:iCs/>
          <w:sz w:val="22"/>
          <w:szCs w:val="22"/>
          <w:lang w:val="en-US"/>
        </w:rPr>
        <w:tab/>
      </w:r>
      <w:r w:rsidRPr="00F8431D">
        <w:rPr>
          <w:iCs/>
          <w:sz w:val="22"/>
          <w:szCs w:val="22"/>
          <w:lang w:val="en-US"/>
        </w:rPr>
        <w:tab/>
      </w:r>
      <w:r w:rsidRPr="00F8431D">
        <w:rPr>
          <w:iCs/>
          <w:sz w:val="22"/>
          <w:szCs w:val="22"/>
          <w:lang w:val="en-US"/>
        </w:rPr>
        <w:tab/>
        <w:t>Signature</w:t>
      </w:r>
      <w:r w:rsidRPr="00F8431D">
        <w:rPr>
          <w:iCs/>
          <w:sz w:val="22"/>
          <w:szCs w:val="22"/>
          <w:lang w:val="en-US"/>
        </w:rPr>
        <w:tab/>
      </w:r>
    </w:p>
    <w:p w:rsidR="00B66E40" w:rsidRDefault="00F8431D" w:rsidP="00F8431D">
      <w:pPr>
        <w:pStyle w:val="Annex"/>
        <w:rPr>
          <w:lang w:val="en-US"/>
        </w:rPr>
      </w:pPr>
      <w:r>
        <w:rPr>
          <w:lang w:val="en-US"/>
        </w:rPr>
        <w:br w:type="page"/>
      </w:r>
      <w:r w:rsidR="00B66E40">
        <w:rPr>
          <w:lang w:val="en-US"/>
        </w:rPr>
        <w:br w:type="page"/>
      </w:r>
    </w:p>
    <w:p w:rsidR="00F8431D" w:rsidRPr="00F8431D" w:rsidRDefault="00F8431D" w:rsidP="00F8431D">
      <w:pPr>
        <w:pStyle w:val="Annex"/>
        <w:rPr>
          <w:lang w:val="en-US"/>
        </w:rPr>
      </w:pPr>
      <w:r w:rsidRPr="00F8431D">
        <w:rPr>
          <w:lang w:val="en-US"/>
        </w:rPr>
        <w:t>ANNEX 4</w:t>
      </w:r>
    </w:p>
    <w:p w:rsidR="00F8431D" w:rsidRPr="00F8431D" w:rsidRDefault="00F8431D" w:rsidP="00F8431D">
      <w:pPr>
        <w:pStyle w:val="AnnexTitle"/>
        <w:rPr>
          <w:lang w:val="en-US"/>
        </w:rPr>
      </w:pPr>
      <w:r w:rsidRPr="002A1FDF">
        <w:rPr>
          <w:lang w:val="en-US"/>
        </w:rPr>
        <w:t>Seventeenth</w:t>
      </w:r>
      <w:r w:rsidRPr="00F8431D">
        <w:rPr>
          <w:lang w:val="en-US"/>
        </w:rPr>
        <w:t xml:space="preserve"> meeting of the</w:t>
      </w:r>
      <w:r w:rsidRPr="00F8431D">
        <w:rPr>
          <w:lang w:val="en-US"/>
        </w:rPr>
        <w:br/>
      </w:r>
      <w:proofErr w:type="spellStart"/>
      <w:r w:rsidRPr="00F8431D">
        <w:rPr>
          <w:lang w:val="en-US"/>
        </w:rPr>
        <w:t>Radiocommunication</w:t>
      </w:r>
      <w:proofErr w:type="spellEnd"/>
      <w:r w:rsidRPr="00F8431D">
        <w:rPr>
          <w:lang w:val="en-US"/>
        </w:rPr>
        <w:t xml:space="preserve"> Advisory Group (RAG</w:t>
      </w:r>
      <w:proofErr w:type="gramStart"/>
      <w:r w:rsidRPr="00F8431D">
        <w:rPr>
          <w:lang w:val="en-US"/>
        </w:rPr>
        <w:t>)</w:t>
      </w:r>
      <w:proofErr w:type="gramEnd"/>
      <w:r w:rsidRPr="00F8431D">
        <w:rPr>
          <w:lang w:val="en-US"/>
        </w:rPr>
        <w:br/>
        <w:t xml:space="preserve">17-19 </w:t>
      </w:r>
      <w:r w:rsidRPr="002A1FDF">
        <w:rPr>
          <w:lang w:val="en-US"/>
        </w:rPr>
        <w:t>February 2010</w:t>
      </w:r>
    </w:p>
    <w:p w:rsidR="00F8431D" w:rsidRPr="00F8431D" w:rsidRDefault="00F8431D" w:rsidP="00F8431D">
      <w:pPr>
        <w:pStyle w:val="RecTitle0"/>
        <w:rPr>
          <w:lang w:val="en-US"/>
        </w:rPr>
      </w:pPr>
      <w:r w:rsidRPr="00F8431D">
        <w:rPr>
          <w:lang w:val="en-US"/>
        </w:rPr>
        <w:t>REGISTRATION OF PARTICIPANTS</w:t>
      </w:r>
    </w:p>
    <w:p w:rsidR="00F8431D" w:rsidRPr="00F8431D" w:rsidRDefault="00F8431D" w:rsidP="00F8431D">
      <w:pPr>
        <w:rPr>
          <w:color w:val="000000"/>
          <w:lang w:val="en-US"/>
        </w:rPr>
      </w:pPr>
    </w:p>
    <w:p w:rsidR="00591769" w:rsidRDefault="00F8431D">
      <w:pPr>
        <w:rPr>
          <w:color w:val="000000"/>
          <w:szCs w:val="24"/>
          <w:lang w:val="en-US"/>
        </w:rPr>
      </w:pPr>
      <w:r w:rsidRPr="00F8431D">
        <w:rPr>
          <w:color w:val="000000"/>
          <w:szCs w:val="24"/>
          <w:lang w:val="en-US"/>
        </w:rPr>
        <w:t xml:space="preserve">Registration for RAG-17 will be carried out exclusively </w:t>
      </w:r>
      <w:r w:rsidRPr="00F8431D">
        <w:rPr>
          <w:i/>
          <w:iCs/>
          <w:color w:val="000000"/>
          <w:szCs w:val="24"/>
          <w:lang w:val="en-US"/>
        </w:rPr>
        <w:t>on-line</w:t>
      </w:r>
      <w:r w:rsidRPr="00F8431D">
        <w:rPr>
          <w:color w:val="000000"/>
          <w:szCs w:val="24"/>
          <w:lang w:val="en-US"/>
        </w:rPr>
        <w:t xml:space="preserve"> at the RAG website </w:t>
      </w:r>
      <w:hyperlink r:id="rId22" w:history="1">
        <w:r w:rsidR="007E507D">
          <w:rPr>
            <w:rStyle w:val="Hyperlink"/>
            <w:rFonts w:eastAsia="SimSun"/>
            <w:szCs w:val="24"/>
            <w:lang w:val="en-US" w:eastAsia="zh-CN"/>
          </w:rPr>
          <w:t>www.itu.int/ITU-R/go/rag10-registration/</w:t>
        </w:r>
      </w:hyperlink>
      <w:r w:rsidRPr="00F8431D">
        <w:rPr>
          <w:szCs w:val="24"/>
          <w:lang w:val="en-US"/>
        </w:rPr>
        <w:t>.</w:t>
      </w:r>
    </w:p>
    <w:p w:rsidR="00F8431D" w:rsidRPr="00F8431D" w:rsidRDefault="00F8431D" w:rsidP="00F8431D">
      <w:pPr>
        <w:rPr>
          <w:lang w:val="en-US"/>
        </w:rPr>
      </w:pPr>
      <w:r w:rsidRPr="00F8431D">
        <w:rPr>
          <w:szCs w:val="24"/>
          <w:lang w:val="en-US"/>
        </w:rPr>
        <w:t>Please complete the following form only in the case where the name of the DFP has changed from</w:t>
      </w:r>
      <w:r w:rsidRPr="00F8431D">
        <w:rPr>
          <w:lang w:val="en-US"/>
        </w:rPr>
        <w:t xml:space="preserve"> the last RAG meeting. To confirm your DFP, please consult the list on the RAG webpage. </w:t>
      </w:r>
    </w:p>
    <w:p w:rsidR="00F8431D" w:rsidRPr="00F8431D" w:rsidRDefault="00F8431D" w:rsidP="00F8431D">
      <w:pPr>
        <w:ind w:left="360"/>
        <w:rPr>
          <w:color w:val="000000"/>
          <w:sz w:val="16"/>
          <w:szCs w:val="16"/>
          <w:lang w:val="en-US"/>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F8431D" w:rsidRPr="00B66E40" w:rsidTr="00F8431D">
        <w:tc>
          <w:tcPr>
            <w:tcW w:w="9180" w:type="dxa"/>
          </w:tcPr>
          <w:p w:rsidR="00F8431D" w:rsidRPr="00F8431D" w:rsidRDefault="00F8431D" w:rsidP="00F8431D">
            <w:pPr>
              <w:ind w:left="360"/>
              <w:rPr>
                <w:b/>
                <w:bCs/>
                <w:szCs w:val="24"/>
                <w:lang w:val="en-US"/>
              </w:rPr>
            </w:pPr>
          </w:p>
          <w:p w:rsidR="00F8431D" w:rsidRPr="00F8431D" w:rsidRDefault="00F8431D" w:rsidP="00F8431D">
            <w:pPr>
              <w:tabs>
                <w:tab w:val="clear" w:pos="1191"/>
                <w:tab w:val="clear" w:pos="1588"/>
                <w:tab w:val="clear" w:pos="1985"/>
                <w:tab w:val="left" w:pos="1692"/>
                <w:tab w:val="left" w:pos="2232"/>
                <w:tab w:val="left" w:pos="2952"/>
                <w:tab w:val="right" w:leader="underscore" w:pos="8352"/>
              </w:tabs>
              <w:ind w:left="360"/>
              <w:rPr>
                <w:b/>
                <w:bCs/>
                <w:color w:val="000000"/>
                <w:lang w:val="en-US"/>
              </w:rPr>
            </w:pPr>
            <w:r w:rsidRPr="00F8431D">
              <w:rPr>
                <w:b/>
                <w:bCs/>
                <w:szCs w:val="24"/>
                <w:lang w:val="en-US"/>
              </w:rPr>
              <w:t xml:space="preserve">Name of </w:t>
            </w:r>
            <w:smartTag w:uri="urn:schemas-microsoft-com:office:smarttags" w:element="place">
              <w:smartTag w:uri="urn:schemas-microsoft-com:office:smarttags" w:element="PlaceName">
                <w:r w:rsidRPr="00F8431D">
                  <w:rPr>
                    <w:b/>
                    <w:bCs/>
                    <w:szCs w:val="24"/>
                    <w:lang w:val="en-US"/>
                  </w:rPr>
                  <w:t>Member</w:t>
                </w:r>
              </w:smartTag>
              <w:r w:rsidRPr="00F8431D">
                <w:rPr>
                  <w:b/>
                  <w:bCs/>
                  <w:szCs w:val="24"/>
                  <w:lang w:val="en-US"/>
                </w:rPr>
                <w:t xml:space="preserve"> </w:t>
              </w:r>
              <w:smartTag w:uri="urn:schemas-microsoft-com:office:smarttags" w:element="PlaceType">
                <w:r w:rsidRPr="00F8431D">
                  <w:rPr>
                    <w:b/>
                    <w:bCs/>
                    <w:szCs w:val="24"/>
                    <w:lang w:val="en-US"/>
                  </w:rPr>
                  <w:t>State</w:t>
                </w:r>
              </w:smartTag>
            </w:smartTag>
            <w:r w:rsidRPr="00F8431D">
              <w:rPr>
                <w:b/>
                <w:bCs/>
                <w:szCs w:val="24"/>
                <w:lang w:val="en-US"/>
              </w:rPr>
              <w:t>:</w:t>
            </w:r>
            <w:r w:rsidRPr="00F8431D">
              <w:rPr>
                <w:b/>
                <w:bCs/>
                <w:szCs w:val="24"/>
                <w:lang w:val="en-US"/>
              </w:rPr>
              <w:tab/>
            </w:r>
            <w:r w:rsidRPr="00F8431D">
              <w:rPr>
                <w:b/>
                <w:bCs/>
                <w:szCs w:val="24"/>
                <w:lang w:val="en-US"/>
              </w:rPr>
              <w:tab/>
            </w:r>
          </w:p>
          <w:p w:rsidR="00F8431D" w:rsidRPr="00F8431D" w:rsidRDefault="00F8431D" w:rsidP="00F8431D">
            <w:pPr>
              <w:tabs>
                <w:tab w:val="clear" w:pos="1191"/>
                <w:tab w:val="clear" w:pos="1588"/>
                <w:tab w:val="clear" w:pos="1985"/>
                <w:tab w:val="left" w:pos="1692"/>
                <w:tab w:val="left" w:pos="2232"/>
                <w:tab w:val="left" w:pos="2952"/>
                <w:tab w:val="right" w:leader="underscore" w:pos="8352"/>
              </w:tabs>
              <w:ind w:left="360"/>
              <w:rPr>
                <w:b/>
                <w:bCs/>
                <w:i/>
                <w:iCs/>
                <w:color w:val="000000"/>
                <w:lang w:val="en-US"/>
              </w:rPr>
            </w:pPr>
            <w:r w:rsidRPr="00F8431D">
              <w:rPr>
                <w:b/>
                <w:bCs/>
                <w:i/>
                <w:iCs/>
                <w:color w:val="000000"/>
                <w:lang w:val="en-US"/>
              </w:rPr>
              <w:t>or</w:t>
            </w:r>
          </w:p>
          <w:p w:rsidR="00F8431D" w:rsidRPr="00F8431D" w:rsidRDefault="00F8431D" w:rsidP="00F8431D">
            <w:pPr>
              <w:tabs>
                <w:tab w:val="clear" w:pos="1191"/>
                <w:tab w:val="clear" w:pos="1588"/>
                <w:tab w:val="clear" w:pos="1985"/>
                <w:tab w:val="left" w:pos="1692"/>
                <w:tab w:val="right" w:leader="underscore" w:pos="8352"/>
              </w:tabs>
              <w:ind w:left="360"/>
              <w:rPr>
                <w:b/>
                <w:bCs/>
                <w:color w:val="000000"/>
                <w:lang w:val="en-US"/>
              </w:rPr>
            </w:pPr>
            <w:r w:rsidRPr="00F8431D">
              <w:rPr>
                <w:b/>
                <w:bCs/>
                <w:color w:val="000000"/>
                <w:szCs w:val="24"/>
                <w:lang w:val="en-US"/>
              </w:rPr>
              <w:t>Name of Sector Member</w:t>
            </w:r>
            <w:r w:rsidRPr="00F8431D">
              <w:rPr>
                <w:b/>
                <w:bCs/>
                <w:color w:val="000000"/>
                <w:lang w:val="en-US"/>
              </w:rPr>
              <w:t>:</w:t>
            </w:r>
            <w:r w:rsidRPr="00F8431D">
              <w:rPr>
                <w:b/>
                <w:bCs/>
                <w:color w:val="000000"/>
                <w:lang w:val="en-US"/>
              </w:rPr>
              <w:tab/>
            </w:r>
          </w:p>
          <w:p w:rsidR="00F8431D" w:rsidRPr="00F8431D" w:rsidRDefault="00F8431D" w:rsidP="00F8431D">
            <w:pPr>
              <w:ind w:left="360"/>
              <w:rPr>
                <w:color w:val="000000"/>
                <w:lang w:val="en-US"/>
              </w:rPr>
            </w:pPr>
          </w:p>
        </w:tc>
      </w:tr>
      <w:tr w:rsidR="00F8431D" w:rsidRPr="005E76F0" w:rsidTr="00F8431D">
        <w:tc>
          <w:tcPr>
            <w:tcW w:w="9180" w:type="dxa"/>
          </w:tcPr>
          <w:p w:rsidR="00F8431D" w:rsidRPr="00F8431D" w:rsidRDefault="00F8431D" w:rsidP="00F8431D">
            <w:pPr>
              <w:spacing w:before="400"/>
              <w:ind w:left="357"/>
              <w:jc w:val="center"/>
              <w:rPr>
                <w:b/>
                <w:bCs/>
                <w:color w:val="000000"/>
                <w:sz w:val="28"/>
                <w:szCs w:val="28"/>
                <w:lang w:val="en-US"/>
              </w:rPr>
            </w:pPr>
            <w:r w:rsidRPr="00F8431D">
              <w:rPr>
                <w:b/>
                <w:bCs/>
                <w:color w:val="000000"/>
                <w:sz w:val="28"/>
                <w:szCs w:val="28"/>
                <w:lang w:val="en-US"/>
              </w:rPr>
              <w:t>Designated Focal Point:</w:t>
            </w:r>
          </w:p>
          <w:p w:rsidR="00F8431D" w:rsidRPr="00F8431D" w:rsidRDefault="00F8431D" w:rsidP="00F8431D">
            <w:pPr>
              <w:ind w:left="360"/>
              <w:jc w:val="center"/>
              <w:rPr>
                <w:b/>
                <w:bCs/>
                <w:color w:val="000000"/>
                <w:sz w:val="28"/>
                <w:szCs w:val="28"/>
                <w:lang w:val="en-US"/>
              </w:rPr>
            </w:pPr>
          </w:p>
          <w:p w:rsidR="00F8431D" w:rsidRPr="00F8431D" w:rsidRDefault="00F8431D" w:rsidP="00F8431D">
            <w:pPr>
              <w:tabs>
                <w:tab w:val="clear" w:pos="794"/>
                <w:tab w:val="clear" w:pos="1191"/>
                <w:tab w:val="clear" w:pos="1588"/>
                <w:tab w:val="clear" w:pos="1985"/>
                <w:tab w:val="left" w:pos="567"/>
                <w:tab w:val="right" w:leader="underscore" w:pos="8352"/>
              </w:tabs>
              <w:ind w:left="360"/>
              <w:rPr>
                <w:i/>
                <w:iCs/>
                <w:color w:val="000000"/>
                <w:lang w:val="en-US"/>
              </w:rPr>
            </w:pPr>
            <w:r w:rsidRPr="00F8431D">
              <w:rPr>
                <w:i/>
                <w:iCs/>
                <w:color w:val="000000"/>
                <w:lang w:val="en-US"/>
              </w:rPr>
              <w:tab/>
            </w:r>
            <w:r w:rsidRPr="00F8431D">
              <w:rPr>
                <w:i/>
                <w:iCs/>
                <w:color w:val="000000"/>
                <w:lang w:val="en-US"/>
              </w:rPr>
              <w:tab/>
            </w:r>
          </w:p>
          <w:p w:rsidR="00F8431D" w:rsidRPr="00F8431D" w:rsidRDefault="00F8431D" w:rsidP="00F8431D">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n-US"/>
              </w:rPr>
            </w:pPr>
            <w:r w:rsidRPr="00F8431D">
              <w:rPr>
                <w:color w:val="000000"/>
                <w:lang w:val="en-US"/>
              </w:rPr>
              <w:tab/>
            </w:r>
            <w:r w:rsidRPr="00F8431D">
              <w:rPr>
                <w:i/>
                <w:iCs/>
                <w:color w:val="000000"/>
                <w:sz w:val="20"/>
                <w:lang w:val="en-US"/>
              </w:rPr>
              <w:t>First name</w:t>
            </w:r>
            <w:r w:rsidRPr="00F8431D">
              <w:rPr>
                <w:i/>
                <w:iCs/>
                <w:color w:val="000000"/>
                <w:sz w:val="20"/>
                <w:lang w:val="en-US"/>
              </w:rPr>
              <w:tab/>
              <w:t>Initial</w:t>
            </w:r>
            <w:r w:rsidRPr="00F8431D">
              <w:rPr>
                <w:i/>
                <w:iCs/>
                <w:color w:val="000000"/>
                <w:sz w:val="20"/>
                <w:lang w:val="en-US"/>
              </w:rPr>
              <w:tab/>
              <w:t>Last name</w:t>
            </w:r>
          </w:p>
          <w:p w:rsidR="00F8431D" w:rsidRPr="00F8431D" w:rsidRDefault="00F8431D" w:rsidP="00F8431D">
            <w:pPr>
              <w:tabs>
                <w:tab w:val="clear" w:pos="794"/>
                <w:tab w:val="clear" w:pos="1191"/>
                <w:tab w:val="clear" w:pos="1588"/>
                <w:tab w:val="clear" w:pos="1985"/>
                <w:tab w:val="left" w:pos="567"/>
                <w:tab w:val="right" w:leader="underscore" w:pos="8352"/>
              </w:tabs>
              <w:spacing w:before="300"/>
              <w:ind w:left="357"/>
              <w:rPr>
                <w:i/>
                <w:iCs/>
                <w:color w:val="000000"/>
                <w:lang w:val="en-US"/>
              </w:rPr>
            </w:pPr>
            <w:r w:rsidRPr="00F8431D">
              <w:rPr>
                <w:i/>
                <w:iCs/>
                <w:color w:val="000000"/>
                <w:lang w:val="en-US"/>
              </w:rPr>
              <w:tab/>
            </w:r>
            <w:r w:rsidRPr="00F8431D">
              <w:rPr>
                <w:i/>
                <w:iCs/>
                <w:color w:val="000000"/>
                <w:lang w:val="en-US"/>
              </w:rPr>
              <w:tab/>
            </w:r>
          </w:p>
          <w:p w:rsidR="00F8431D" w:rsidRPr="005E76F0" w:rsidRDefault="00F8431D" w:rsidP="00F8431D">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F8431D">
              <w:rPr>
                <w:color w:val="000000"/>
                <w:lang w:val="en-US"/>
              </w:rPr>
              <w:tab/>
            </w:r>
            <w:r w:rsidRPr="00F8431D">
              <w:rPr>
                <w:color w:val="000000"/>
                <w:lang w:val="en-US"/>
              </w:rPr>
              <w:tab/>
            </w:r>
            <w:proofErr w:type="spellStart"/>
            <w:r w:rsidRPr="005E76F0">
              <w:rPr>
                <w:i/>
                <w:iCs/>
                <w:color w:val="000000"/>
                <w:sz w:val="20"/>
              </w:rPr>
              <w:t>Telephone</w:t>
            </w:r>
            <w:proofErr w:type="spellEnd"/>
          </w:p>
          <w:p w:rsidR="00F8431D" w:rsidRPr="005E76F0" w:rsidRDefault="00F8431D" w:rsidP="00F8431D">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F8431D" w:rsidRPr="005E76F0" w:rsidRDefault="00F8431D" w:rsidP="00F8431D">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i/>
                <w:iCs/>
                <w:color w:val="000000"/>
                <w:sz w:val="20"/>
              </w:rPr>
              <w:tab/>
            </w:r>
            <w:r w:rsidRPr="005E76F0">
              <w:rPr>
                <w:i/>
                <w:iCs/>
                <w:color w:val="000000"/>
                <w:sz w:val="20"/>
              </w:rPr>
              <w:tab/>
              <w:t xml:space="preserve">e-mail </w:t>
            </w:r>
            <w:proofErr w:type="spellStart"/>
            <w:r w:rsidRPr="005E76F0">
              <w:rPr>
                <w:i/>
                <w:iCs/>
                <w:color w:val="000000"/>
                <w:sz w:val="20"/>
              </w:rPr>
              <w:t>address</w:t>
            </w:r>
            <w:proofErr w:type="spellEnd"/>
          </w:p>
          <w:p w:rsidR="00F8431D" w:rsidRPr="005E76F0" w:rsidRDefault="00F8431D" w:rsidP="00F8431D">
            <w:pPr>
              <w:ind w:left="360"/>
              <w:rPr>
                <w:b/>
                <w:bCs/>
                <w:szCs w:val="24"/>
              </w:rPr>
            </w:pPr>
          </w:p>
        </w:tc>
      </w:tr>
    </w:tbl>
    <w:p w:rsidR="00F8431D" w:rsidRPr="00171096" w:rsidRDefault="00F8431D" w:rsidP="00F8431D">
      <w:pPr>
        <w:rPr>
          <w:b/>
          <w:bCs/>
          <w:i/>
          <w:iCs/>
          <w:color w:val="000000"/>
        </w:rPr>
      </w:pPr>
    </w:p>
    <w:p w:rsidR="00F8431D" w:rsidRPr="00F8431D" w:rsidRDefault="00F8431D" w:rsidP="00F8431D">
      <w:pPr>
        <w:rPr>
          <w:b/>
          <w:bCs/>
          <w:i/>
          <w:iCs/>
          <w:color w:val="000000"/>
          <w:lang w:val="en-US"/>
        </w:rPr>
      </w:pPr>
      <w:r w:rsidRPr="00F8431D">
        <w:rPr>
          <w:b/>
          <w:bCs/>
          <w:i/>
          <w:iCs/>
          <w:color w:val="000000"/>
          <w:lang w:val="en-US"/>
        </w:rPr>
        <w:t xml:space="preserve">For submission of the above form, or for any additional information, please contact the </w:t>
      </w:r>
      <w:proofErr w:type="spellStart"/>
      <w:r w:rsidRPr="00F8431D">
        <w:rPr>
          <w:b/>
          <w:bCs/>
          <w:i/>
          <w:iCs/>
          <w:color w:val="000000"/>
          <w:lang w:val="en-US"/>
        </w:rPr>
        <w:t>Radiocommunication</w:t>
      </w:r>
      <w:proofErr w:type="spellEnd"/>
      <w:r w:rsidRPr="00F8431D">
        <w:rPr>
          <w:b/>
          <w:bCs/>
          <w:i/>
          <w:iCs/>
          <w:color w:val="000000"/>
          <w:lang w:val="en-US"/>
        </w:rPr>
        <w:t xml:space="preserve"> Bureau Secretariat by e-mail (</w:t>
      </w:r>
      <w:hyperlink r:id="rId23" w:history="1">
        <w:r w:rsidRPr="00F8431D">
          <w:rPr>
            <w:rStyle w:val="Hyperlink"/>
            <w:b/>
            <w:bCs/>
            <w:i/>
            <w:iCs/>
            <w:lang w:val="en-US"/>
          </w:rPr>
          <w:t>linda.kocher@itu.int</w:t>
        </w:r>
      </w:hyperlink>
      <w:r w:rsidRPr="00F8431D">
        <w:rPr>
          <w:b/>
          <w:bCs/>
          <w:i/>
          <w:iCs/>
          <w:color w:val="000000"/>
          <w:lang w:val="en-US"/>
        </w:rPr>
        <w:t>) or by fax (+ 41 22 730 6600).</w:t>
      </w:r>
    </w:p>
    <w:p w:rsidR="008B55D7" w:rsidRPr="00F8431D" w:rsidRDefault="008B55D7" w:rsidP="008B55D7">
      <w:pPr>
        <w:rPr>
          <w:lang w:val="en-US"/>
        </w:rPr>
      </w:pPr>
    </w:p>
    <w:sectPr w:rsidR="008B55D7" w:rsidRPr="00F8431D" w:rsidSect="007E507D">
      <w:headerReference w:type="default" r:id="rId24"/>
      <w:footerReference w:type="default" r:id="rId25"/>
      <w:footerReference w:type="first" r:id="rId26"/>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3B2" w:rsidRDefault="004623B2">
      <w:r>
        <w:separator/>
      </w:r>
    </w:p>
  </w:endnote>
  <w:endnote w:type="continuationSeparator" w:id="0">
    <w:p w:rsidR="004623B2" w:rsidRDefault="00462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B2" w:rsidRPr="004623B2" w:rsidRDefault="009C375F">
    <w:pPr>
      <w:pStyle w:val="Footer"/>
      <w:rPr>
        <w:lang w:val="pt-PT"/>
      </w:rPr>
    </w:pPr>
    <w:fldSimple w:instr=" FILENAME  \p  \* MERGEFORMAT ">
      <w:r w:rsidR="00B66E40">
        <w:t>Y:\APP\BR\CIRCS_DMS\CA\100\185\185S.docx</w:t>
      </w:r>
    </w:fldSimple>
    <w:r w:rsidR="004623B2" w:rsidRPr="004623B2">
      <w:rPr>
        <w:lang w:val="pt-PT"/>
      </w:rPr>
      <w:t xml:space="preserve"> (279101)</w:t>
    </w:r>
    <w:r w:rsidR="004623B2" w:rsidRPr="004623B2">
      <w:rPr>
        <w:lang w:val="pt-PT"/>
      </w:rPr>
      <w:tab/>
    </w:r>
    <w:r>
      <w:fldChar w:fldCharType="begin"/>
    </w:r>
    <w:r w:rsidR="004623B2">
      <w:instrText xml:space="preserve"> SAVEDATE \@ DD.MM.YY </w:instrText>
    </w:r>
    <w:r>
      <w:fldChar w:fldCharType="separate"/>
    </w:r>
    <w:r w:rsidR="00B66E40">
      <w:t>02.11.09</w:t>
    </w:r>
    <w:r>
      <w:fldChar w:fldCharType="end"/>
    </w:r>
    <w:r w:rsidR="004623B2" w:rsidRPr="004623B2">
      <w:rPr>
        <w:lang w:val="pt-PT"/>
      </w:rPr>
      <w:tab/>
    </w:r>
    <w:r>
      <w:fldChar w:fldCharType="begin"/>
    </w:r>
    <w:r w:rsidR="004623B2">
      <w:instrText xml:space="preserve"> PRINTDATE \@ DD.MM.YY </w:instrText>
    </w:r>
    <w:r>
      <w:fldChar w:fldCharType="separate"/>
    </w:r>
    <w:r w:rsidR="00B66E40">
      <w:t>02.11.09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4623B2">
      <w:trPr>
        <w:cantSplit/>
      </w:trPr>
      <w:tc>
        <w:tcPr>
          <w:tcW w:w="1062" w:type="pct"/>
          <w:tcBorders>
            <w:top w:val="single" w:sz="6" w:space="0" w:color="auto"/>
          </w:tcBorders>
          <w:tcMar>
            <w:top w:w="57" w:type="dxa"/>
          </w:tcMar>
        </w:tcPr>
        <w:p w:rsidR="004623B2" w:rsidRDefault="004623B2" w:rsidP="00491854">
          <w:pPr>
            <w:pStyle w:val="itu"/>
          </w:pPr>
          <w:r>
            <w:t xml:space="preserve">Place des </w:t>
          </w:r>
          <w:proofErr w:type="spellStart"/>
          <w:r>
            <w:t>Nations</w:t>
          </w:r>
          <w:proofErr w:type="spellEnd"/>
        </w:p>
      </w:tc>
      <w:tc>
        <w:tcPr>
          <w:tcW w:w="1584" w:type="pct"/>
          <w:tcBorders>
            <w:top w:val="single" w:sz="6" w:space="0" w:color="auto"/>
          </w:tcBorders>
          <w:tcMar>
            <w:top w:w="57" w:type="dxa"/>
          </w:tcMar>
        </w:tcPr>
        <w:p w:rsidR="004623B2" w:rsidRDefault="004623B2" w:rsidP="00491854">
          <w:pPr>
            <w:pStyle w:val="itu"/>
          </w:pPr>
          <w:r>
            <w:t xml:space="preserve">Teléfono </w:t>
          </w:r>
          <w:r>
            <w:tab/>
          </w:r>
          <w:r>
            <w:tab/>
            <w:t>+41 22 730 51 11</w:t>
          </w:r>
        </w:p>
      </w:tc>
      <w:tc>
        <w:tcPr>
          <w:tcW w:w="1223" w:type="pct"/>
          <w:tcBorders>
            <w:top w:val="single" w:sz="6" w:space="0" w:color="auto"/>
          </w:tcBorders>
          <w:tcMar>
            <w:top w:w="57" w:type="dxa"/>
          </w:tcMar>
        </w:tcPr>
        <w:p w:rsidR="004623B2" w:rsidRDefault="004623B2" w:rsidP="00491854">
          <w:pPr>
            <w:pStyle w:val="itu"/>
          </w:pPr>
          <w:r>
            <w:t xml:space="preserve">Télex 421 000 </w:t>
          </w:r>
          <w:proofErr w:type="spellStart"/>
          <w:r>
            <w:t>uit</w:t>
          </w:r>
          <w:proofErr w:type="spellEnd"/>
          <w:r>
            <w:t xml:space="preserve"> ch</w:t>
          </w:r>
        </w:p>
      </w:tc>
      <w:tc>
        <w:tcPr>
          <w:tcW w:w="1131" w:type="pct"/>
          <w:tcBorders>
            <w:top w:val="single" w:sz="6" w:space="0" w:color="auto"/>
          </w:tcBorders>
          <w:tcMar>
            <w:top w:w="57" w:type="dxa"/>
          </w:tcMar>
        </w:tcPr>
        <w:p w:rsidR="004623B2" w:rsidRDefault="004623B2" w:rsidP="00491854">
          <w:pPr>
            <w:pStyle w:val="itu"/>
          </w:pPr>
          <w:r>
            <w:t>E-mail:</w:t>
          </w:r>
          <w:r>
            <w:tab/>
            <w:t>itumail@itu.int</w:t>
          </w:r>
        </w:p>
      </w:tc>
    </w:tr>
    <w:tr w:rsidR="004623B2">
      <w:trPr>
        <w:cantSplit/>
      </w:trPr>
      <w:tc>
        <w:tcPr>
          <w:tcW w:w="1062" w:type="pct"/>
        </w:tcPr>
        <w:p w:rsidR="004623B2" w:rsidRDefault="004623B2" w:rsidP="00491854">
          <w:pPr>
            <w:pStyle w:val="itu"/>
          </w:pPr>
          <w:r>
            <w:t>CH-1211 Ginebra 20</w:t>
          </w:r>
        </w:p>
      </w:tc>
      <w:tc>
        <w:tcPr>
          <w:tcW w:w="1584" w:type="pct"/>
        </w:tcPr>
        <w:p w:rsidR="004623B2" w:rsidRDefault="004623B2" w:rsidP="00491854">
          <w:pPr>
            <w:pStyle w:val="itu"/>
          </w:pPr>
          <w:r>
            <w:t>Telefax</w:t>
          </w:r>
          <w:r>
            <w:tab/>
            <w:t>Gr3:</w:t>
          </w:r>
          <w:r>
            <w:tab/>
            <w:t>+41 22 733 72 56</w:t>
          </w:r>
        </w:p>
      </w:tc>
      <w:tc>
        <w:tcPr>
          <w:tcW w:w="1223" w:type="pct"/>
        </w:tcPr>
        <w:p w:rsidR="004623B2" w:rsidRDefault="004623B2" w:rsidP="00491854">
          <w:pPr>
            <w:pStyle w:val="itu"/>
          </w:pPr>
          <w:r>
            <w:t>Telegrama ITU GENEVE</w:t>
          </w:r>
        </w:p>
      </w:tc>
      <w:tc>
        <w:tcPr>
          <w:tcW w:w="1131" w:type="pct"/>
        </w:tcPr>
        <w:p w:rsidR="004623B2" w:rsidRDefault="004623B2" w:rsidP="00491854">
          <w:pPr>
            <w:pStyle w:val="itu"/>
          </w:pPr>
          <w:r>
            <w:tab/>
          </w:r>
          <w:hyperlink r:id="rId1" w:history="1">
            <w:r>
              <w:rPr>
                <w:rStyle w:val="Hyperlink"/>
              </w:rPr>
              <w:t>http://www.itu.int/</w:t>
            </w:r>
          </w:hyperlink>
        </w:p>
      </w:tc>
    </w:tr>
    <w:tr w:rsidR="004623B2">
      <w:trPr>
        <w:cantSplit/>
      </w:trPr>
      <w:tc>
        <w:tcPr>
          <w:tcW w:w="1062" w:type="pct"/>
        </w:tcPr>
        <w:p w:rsidR="004623B2" w:rsidRDefault="004623B2" w:rsidP="00491854">
          <w:pPr>
            <w:pStyle w:val="itu"/>
          </w:pPr>
          <w:r>
            <w:t>Suiza</w:t>
          </w:r>
        </w:p>
      </w:tc>
      <w:tc>
        <w:tcPr>
          <w:tcW w:w="1584" w:type="pct"/>
        </w:tcPr>
        <w:p w:rsidR="004623B2" w:rsidRDefault="004623B2" w:rsidP="00491854">
          <w:pPr>
            <w:pStyle w:val="itu"/>
          </w:pPr>
          <w:r>
            <w:tab/>
            <w:t>Gr4:</w:t>
          </w:r>
          <w:r>
            <w:tab/>
            <w:t>+41 22 730 65 00</w:t>
          </w:r>
        </w:p>
      </w:tc>
      <w:tc>
        <w:tcPr>
          <w:tcW w:w="1223" w:type="pct"/>
        </w:tcPr>
        <w:p w:rsidR="004623B2" w:rsidRDefault="004623B2" w:rsidP="00491854">
          <w:pPr>
            <w:pStyle w:val="itu"/>
          </w:pPr>
        </w:p>
      </w:tc>
      <w:tc>
        <w:tcPr>
          <w:tcW w:w="1131" w:type="pct"/>
        </w:tcPr>
        <w:p w:rsidR="004623B2" w:rsidRDefault="004623B2" w:rsidP="00491854">
          <w:pPr>
            <w:pStyle w:val="itu"/>
          </w:pPr>
        </w:p>
      </w:tc>
    </w:tr>
  </w:tbl>
  <w:p w:rsidR="004623B2" w:rsidRDefault="004623B2" w:rsidP="00491854">
    <w:pPr>
      <w:pStyle w:val="Footer"/>
    </w:pPr>
  </w:p>
  <w:p w:rsidR="004623B2" w:rsidRPr="004623B2" w:rsidRDefault="009C375F" w:rsidP="004623B2">
    <w:pPr>
      <w:pStyle w:val="Footer"/>
      <w:rPr>
        <w:lang w:val="pt-PT"/>
      </w:rPr>
    </w:pPr>
    <w:fldSimple w:instr=" FILENAME \p  \* MERGEFORMAT ">
      <w:r w:rsidR="00B66E40" w:rsidRPr="00B66E40">
        <w:rPr>
          <w:lang w:val="pt-PT"/>
        </w:rPr>
        <w:t>Y:\APP\BR\CIRCS_DMS\CA\100\185\185S.docx</w:t>
      </w:r>
    </w:fldSimple>
    <w:r w:rsidR="004623B2" w:rsidRPr="004623B2">
      <w:rPr>
        <w:lang w:val="pt-PT"/>
      </w:rPr>
      <w:t xml:space="preserve"> (279101)</w:t>
    </w:r>
    <w:r w:rsidR="004623B2" w:rsidRPr="004623B2">
      <w:rPr>
        <w:lang w:val="pt-PT"/>
      </w:rPr>
      <w:tab/>
    </w:r>
    <w:r>
      <w:fldChar w:fldCharType="begin"/>
    </w:r>
    <w:r w:rsidR="004623B2">
      <w:instrText xml:space="preserve"> SAVEDATE \@ DD.MM.YY </w:instrText>
    </w:r>
    <w:r>
      <w:fldChar w:fldCharType="separate"/>
    </w:r>
    <w:r w:rsidR="00B66E40">
      <w:t>02.11.09</w:t>
    </w:r>
    <w:r>
      <w:fldChar w:fldCharType="end"/>
    </w:r>
    <w:r w:rsidR="004623B2" w:rsidRPr="004623B2">
      <w:rPr>
        <w:lang w:val="pt-PT"/>
      </w:rPr>
      <w:tab/>
    </w:r>
    <w:r>
      <w:fldChar w:fldCharType="begin"/>
    </w:r>
    <w:r w:rsidR="004623B2">
      <w:instrText xml:space="preserve"> PRINTDATE \@ DD.MM.YY </w:instrText>
    </w:r>
    <w:r>
      <w:fldChar w:fldCharType="separate"/>
    </w:r>
    <w:r w:rsidR="00B66E40">
      <w:t>02.11.09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3B2" w:rsidRDefault="004623B2">
      <w:r>
        <w:t>____________________</w:t>
      </w:r>
    </w:p>
  </w:footnote>
  <w:footnote w:type="continuationSeparator" w:id="0">
    <w:p w:rsidR="004623B2" w:rsidRDefault="00462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B2" w:rsidRDefault="004623B2">
    <w:pPr>
      <w:pStyle w:val="Header"/>
      <w:rPr>
        <w:rStyle w:val="PageNumber"/>
      </w:rPr>
    </w:pPr>
    <w:r>
      <w:rPr>
        <w:lang w:val="en-US"/>
      </w:rPr>
      <w:t xml:space="preserve">- </w:t>
    </w:r>
    <w:r w:rsidR="009C375F">
      <w:rPr>
        <w:rStyle w:val="PageNumber"/>
      </w:rPr>
      <w:fldChar w:fldCharType="begin"/>
    </w:r>
    <w:r>
      <w:rPr>
        <w:rStyle w:val="PageNumber"/>
      </w:rPr>
      <w:instrText xml:space="preserve"> PAGE </w:instrText>
    </w:r>
    <w:r w:rsidR="009C375F">
      <w:rPr>
        <w:rStyle w:val="PageNumber"/>
      </w:rPr>
      <w:fldChar w:fldCharType="separate"/>
    </w:r>
    <w:r w:rsidR="00B66E40">
      <w:rPr>
        <w:rStyle w:val="PageNumber"/>
        <w:noProof/>
      </w:rPr>
      <w:t>8</w:t>
    </w:r>
    <w:r w:rsidR="009C375F">
      <w:rPr>
        <w:rStyle w:val="PageNumber"/>
      </w:rPr>
      <w:fldChar w:fldCharType="end"/>
    </w:r>
    <w:r>
      <w:rPr>
        <w:rStyle w:val="PageNumber"/>
      </w:rPr>
      <w:t xml:space="preserve"> -</w:t>
    </w:r>
  </w:p>
  <w:p w:rsidR="004623B2" w:rsidRPr="00315AB1" w:rsidRDefault="004623B2" w:rsidP="00250CF5">
    <w:pPr>
      <w:pStyle w:val="Header"/>
    </w:pPr>
    <w:r w:rsidRPr="00315AB1">
      <w:t>CA/</w:t>
    </w:r>
    <w:r>
      <w:t>185</w:t>
    </w:r>
    <w:r w:rsidRPr="00315AB1">
      <w:t>-</w:t>
    </w:r>
    <w: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0604"/>
    <w:rsid w:val="00006DCF"/>
    <w:rsid w:val="00016557"/>
    <w:rsid w:val="00070C0D"/>
    <w:rsid w:val="00087BAD"/>
    <w:rsid w:val="000C4E58"/>
    <w:rsid w:val="000E15C1"/>
    <w:rsid w:val="000E248F"/>
    <w:rsid w:val="000E64DA"/>
    <w:rsid w:val="000F2795"/>
    <w:rsid w:val="000F527D"/>
    <w:rsid w:val="000F5831"/>
    <w:rsid w:val="001B5DEF"/>
    <w:rsid w:val="001E15AA"/>
    <w:rsid w:val="00210B45"/>
    <w:rsid w:val="00227F65"/>
    <w:rsid w:val="00250CF5"/>
    <w:rsid w:val="0028017C"/>
    <w:rsid w:val="0029027D"/>
    <w:rsid w:val="002A1FDF"/>
    <w:rsid w:val="002B7FE0"/>
    <w:rsid w:val="002D18B1"/>
    <w:rsid w:val="00312B5C"/>
    <w:rsid w:val="00315AB1"/>
    <w:rsid w:val="00322FFB"/>
    <w:rsid w:val="003349B6"/>
    <w:rsid w:val="00337941"/>
    <w:rsid w:val="003D055A"/>
    <w:rsid w:val="003D3993"/>
    <w:rsid w:val="003E58E9"/>
    <w:rsid w:val="003F00D4"/>
    <w:rsid w:val="003F3C87"/>
    <w:rsid w:val="00402EB1"/>
    <w:rsid w:val="0044634B"/>
    <w:rsid w:val="00450A0F"/>
    <w:rsid w:val="004623B2"/>
    <w:rsid w:val="00491854"/>
    <w:rsid w:val="004A5AB1"/>
    <w:rsid w:val="004C1881"/>
    <w:rsid w:val="004D59FB"/>
    <w:rsid w:val="004E48C5"/>
    <w:rsid w:val="004E6F3C"/>
    <w:rsid w:val="004F26AE"/>
    <w:rsid w:val="0053459F"/>
    <w:rsid w:val="005421E0"/>
    <w:rsid w:val="00544714"/>
    <w:rsid w:val="00591769"/>
    <w:rsid w:val="00595800"/>
    <w:rsid w:val="005A776E"/>
    <w:rsid w:val="005F130D"/>
    <w:rsid w:val="005F48A3"/>
    <w:rsid w:val="005F7F4C"/>
    <w:rsid w:val="006136BC"/>
    <w:rsid w:val="006373F2"/>
    <w:rsid w:val="00647440"/>
    <w:rsid w:val="00650604"/>
    <w:rsid w:val="00667F1D"/>
    <w:rsid w:val="00686815"/>
    <w:rsid w:val="006951D0"/>
    <w:rsid w:val="006B3F95"/>
    <w:rsid w:val="006D5E7E"/>
    <w:rsid w:val="006F0D7A"/>
    <w:rsid w:val="00704937"/>
    <w:rsid w:val="0071106C"/>
    <w:rsid w:val="00746900"/>
    <w:rsid w:val="007522D4"/>
    <w:rsid w:val="007E507D"/>
    <w:rsid w:val="007F0841"/>
    <w:rsid w:val="00811467"/>
    <w:rsid w:val="00823E5B"/>
    <w:rsid w:val="00842BF3"/>
    <w:rsid w:val="00881D43"/>
    <w:rsid w:val="008B55D7"/>
    <w:rsid w:val="008D4874"/>
    <w:rsid w:val="008F073F"/>
    <w:rsid w:val="008F54A7"/>
    <w:rsid w:val="009348F8"/>
    <w:rsid w:val="0093776F"/>
    <w:rsid w:val="009676DC"/>
    <w:rsid w:val="009746CA"/>
    <w:rsid w:val="009846D5"/>
    <w:rsid w:val="00987926"/>
    <w:rsid w:val="00992205"/>
    <w:rsid w:val="009C375F"/>
    <w:rsid w:val="009E14F3"/>
    <w:rsid w:val="009E1957"/>
    <w:rsid w:val="009E54E8"/>
    <w:rsid w:val="009E55B4"/>
    <w:rsid w:val="00A06093"/>
    <w:rsid w:val="00A13CA9"/>
    <w:rsid w:val="00A36634"/>
    <w:rsid w:val="00A616D8"/>
    <w:rsid w:val="00A856D8"/>
    <w:rsid w:val="00AA039E"/>
    <w:rsid w:val="00AB07C5"/>
    <w:rsid w:val="00B23930"/>
    <w:rsid w:val="00B57344"/>
    <w:rsid w:val="00B66E40"/>
    <w:rsid w:val="00B87E04"/>
    <w:rsid w:val="00B97557"/>
    <w:rsid w:val="00BD63B1"/>
    <w:rsid w:val="00C026BD"/>
    <w:rsid w:val="00C02D7D"/>
    <w:rsid w:val="00C772F8"/>
    <w:rsid w:val="00CB5B22"/>
    <w:rsid w:val="00D0242E"/>
    <w:rsid w:val="00D056CC"/>
    <w:rsid w:val="00D30619"/>
    <w:rsid w:val="00D35752"/>
    <w:rsid w:val="00D463D0"/>
    <w:rsid w:val="00D61395"/>
    <w:rsid w:val="00D744B4"/>
    <w:rsid w:val="00DD5166"/>
    <w:rsid w:val="00DD6D3A"/>
    <w:rsid w:val="00DE0FCB"/>
    <w:rsid w:val="00E02705"/>
    <w:rsid w:val="00E6775A"/>
    <w:rsid w:val="00EB2749"/>
    <w:rsid w:val="00EC6814"/>
    <w:rsid w:val="00EC710F"/>
    <w:rsid w:val="00F06A2D"/>
    <w:rsid w:val="00F072B9"/>
    <w:rsid w:val="00F26D0E"/>
    <w:rsid w:val="00F800F8"/>
    <w:rsid w:val="00F8431D"/>
    <w:rsid w:val="00FC3E4C"/>
    <w:rsid w:val="00FC6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4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E507D"/>
    <w:pPr>
      <w:keepNext/>
      <w:keepLines/>
      <w:spacing w:before="360"/>
      <w:ind w:left="794" w:hanging="794"/>
      <w:outlineLvl w:val="0"/>
    </w:pPr>
    <w:rPr>
      <w:b/>
    </w:rPr>
  </w:style>
  <w:style w:type="paragraph" w:styleId="Heading2">
    <w:name w:val="heading 2"/>
    <w:basedOn w:val="Heading1"/>
    <w:next w:val="Normal"/>
    <w:qFormat/>
    <w:rsid w:val="007E507D"/>
    <w:pPr>
      <w:spacing w:before="240"/>
      <w:outlineLvl w:val="1"/>
    </w:pPr>
  </w:style>
  <w:style w:type="paragraph" w:styleId="Heading3">
    <w:name w:val="heading 3"/>
    <w:basedOn w:val="Heading1"/>
    <w:next w:val="Normal"/>
    <w:qFormat/>
    <w:rsid w:val="007E507D"/>
    <w:pPr>
      <w:spacing w:before="160"/>
      <w:outlineLvl w:val="2"/>
    </w:pPr>
  </w:style>
  <w:style w:type="paragraph" w:styleId="Heading4">
    <w:name w:val="heading 4"/>
    <w:basedOn w:val="Heading3"/>
    <w:next w:val="Normal"/>
    <w:qFormat/>
    <w:rsid w:val="007E507D"/>
    <w:pPr>
      <w:tabs>
        <w:tab w:val="clear" w:pos="794"/>
        <w:tab w:val="left" w:pos="1021"/>
      </w:tabs>
      <w:ind w:left="1021" w:hanging="1021"/>
      <w:outlineLvl w:val="3"/>
    </w:pPr>
  </w:style>
  <w:style w:type="paragraph" w:styleId="Heading5">
    <w:name w:val="heading 5"/>
    <w:basedOn w:val="Heading4"/>
    <w:next w:val="Normal"/>
    <w:qFormat/>
    <w:rsid w:val="007E507D"/>
    <w:pPr>
      <w:outlineLvl w:val="4"/>
    </w:pPr>
  </w:style>
  <w:style w:type="paragraph" w:styleId="Heading6">
    <w:name w:val="heading 6"/>
    <w:basedOn w:val="Heading4"/>
    <w:next w:val="Normal"/>
    <w:qFormat/>
    <w:rsid w:val="007E507D"/>
    <w:pPr>
      <w:tabs>
        <w:tab w:val="clear" w:pos="1021"/>
        <w:tab w:val="clear" w:pos="1191"/>
      </w:tabs>
      <w:ind w:left="1588" w:hanging="1588"/>
      <w:outlineLvl w:val="5"/>
    </w:pPr>
  </w:style>
  <w:style w:type="paragraph" w:styleId="Heading7">
    <w:name w:val="heading 7"/>
    <w:basedOn w:val="Heading6"/>
    <w:next w:val="Normal"/>
    <w:qFormat/>
    <w:rsid w:val="007E507D"/>
    <w:pPr>
      <w:outlineLvl w:val="6"/>
    </w:pPr>
  </w:style>
  <w:style w:type="paragraph" w:styleId="Heading8">
    <w:name w:val="heading 8"/>
    <w:basedOn w:val="Heading6"/>
    <w:next w:val="Normal"/>
    <w:qFormat/>
    <w:rsid w:val="007E507D"/>
    <w:pPr>
      <w:outlineLvl w:val="7"/>
    </w:pPr>
  </w:style>
  <w:style w:type="paragraph" w:styleId="Heading9">
    <w:name w:val="heading 9"/>
    <w:basedOn w:val="Heading6"/>
    <w:next w:val="Normal"/>
    <w:qFormat/>
    <w:rsid w:val="007E50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E507D"/>
    <w:pPr>
      <w:keepNext/>
      <w:keepLines/>
      <w:spacing w:before="480"/>
      <w:jc w:val="center"/>
    </w:pPr>
    <w:rPr>
      <w:b/>
      <w:sz w:val="28"/>
    </w:rPr>
  </w:style>
  <w:style w:type="paragraph" w:customStyle="1" w:styleId="Normalaftertitle">
    <w:name w:val="Normal_after_title"/>
    <w:basedOn w:val="Normal"/>
    <w:next w:val="Normal"/>
    <w:rsid w:val="007E507D"/>
    <w:pPr>
      <w:spacing w:before="360"/>
    </w:pPr>
  </w:style>
  <w:style w:type="paragraph" w:customStyle="1" w:styleId="AppendixNotitle">
    <w:name w:val="Appendix_No &amp; title"/>
    <w:basedOn w:val="AnnexNotitle"/>
    <w:next w:val="Normalaftertitle"/>
    <w:rsid w:val="007E507D"/>
  </w:style>
  <w:style w:type="paragraph" w:customStyle="1" w:styleId="Figure">
    <w:name w:val="Figure"/>
    <w:basedOn w:val="Normal"/>
    <w:next w:val="FigureNotitle"/>
    <w:rsid w:val="007E507D"/>
    <w:pPr>
      <w:keepNext/>
      <w:keepLines/>
      <w:spacing w:before="240" w:after="120"/>
      <w:jc w:val="center"/>
    </w:pPr>
  </w:style>
  <w:style w:type="character" w:customStyle="1" w:styleId="Appdef">
    <w:name w:val="App_def"/>
    <w:basedOn w:val="DefaultParagraphFont"/>
    <w:rsid w:val="007E507D"/>
    <w:rPr>
      <w:rFonts w:ascii="Times New Roman" w:hAnsi="Times New Roman"/>
      <w:b/>
    </w:rPr>
  </w:style>
  <w:style w:type="character" w:customStyle="1" w:styleId="Appref">
    <w:name w:val="App_ref"/>
    <w:basedOn w:val="DefaultParagraphFont"/>
    <w:rsid w:val="007E507D"/>
  </w:style>
  <w:style w:type="paragraph" w:customStyle="1" w:styleId="FigureNotitle">
    <w:name w:val="Figure_No &amp; title"/>
    <w:basedOn w:val="Normal"/>
    <w:next w:val="Normalaftertitle"/>
    <w:rsid w:val="007E507D"/>
    <w:pPr>
      <w:keepLines/>
      <w:spacing w:before="240" w:after="120"/>
      <w:jc w:val="center"/>
    </w:pPr>
    <w:rPr>
      <w:b/>
    </w:rPr>
  </w:style>
  <w:style w:type="paragraph" w:customStyle="1" w:styleId="FooterQP">
    <w:name w:val="Footer_QP"/>
    <w:basedOn w:val="Normal"/>
    <w:rsid w:val="007E507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E507D"/>
    <w:rPr>
      <w:b w:val="0"/>
    </w:rPr>
  </w:style>
  <w:style w:type="paragraph" w:customStyle="1" w:styleId="ASN1">
    <w:name w:val="ASN.1"/>
    <w:basedOn w:val="Normal"/>
    <w:rsid w:val="007E507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E507D"/>
    <w:rPr>
      <w:rFonts w:ascii="Times New Roman" w:hAnsi="Times New Roman"/>
      <w:b/>
    </w:rPr>
  </w:style>
  <w:style w:type="paragraph" w:customStyle="1" w:styleId="Artheading">
    <w:name w:val="Art_heading"/>
    <w:basedOn w:val="Normal"/>
    <w:next w:val="Normalaftertitle"/>
    <w:rsid w:val="007E507D"/>
    <w:pPr>
      <w:spacing w:before="480"/>
      <w:jc w:val="center"/>
    </w:pPr>
    <w:rPr>
      <w:b/>
      <w:sz w:val="28"/>
    </w:rPr>
  </w:style>
  <w:style w:type="paragraph" w:customStyle="1" w:styleId="ArtNo">
    <w:name w:val="Art_No"/>
    <w:basedOn w:val="Normal"/>
    <w:next w:val="Arttitle"/>
    <w:rsid w:val="007E507D"/>
    <w:pPr>
      <w:keepNext/>
      <w:keepLines/>
      <w:spacing w:before="480"/>
      <w:jc w:val="center"/>
    </w:pPr>
    <w:rPr>
      <w:caps/>
      <w:sz w:val="28"/>
    </w:rPr>
  </w:style>
  <w:style w:type="paragraph" w:customStyle="1" w:styleId="Arttitle">
    <w:name w:val="Art_title"/>
    <w:basedOn w:val="Normal"/>
    <w:next w:val="Normalaftertitle"/>
    <w:rsid w:val="007E507D"/>
    <w:pPr>
      <w:keepNext/>
      <w:keepLines/>
      <w:spacing w:before="240"/>
      <w:jc w:val="center"/>
    </w:pPr>
    <w:rPr>
      <w:b/>
      <w:sz w:val="28"/>
    </w:rPr>
  </w:style>
  <w:style w:type="character" w:customStyle="1" w:styleId="Artref">
    <w:name w:val="Art_ref"/>
    <w:basedOn w:val="DefaultParagraphFont"/>
    <w:rsid w:val="007E507D"/>
  </w:style>
  <w:style w:type="paragraph" w:customStyle="1" w:styleId="Call">
    <w:name w:val="Call"/>
    <w:basedOn w:val="Normal"/>
    <w:next w:val="Normal"/>
    <w:rsid w:val="007E507D"/>
    <w:pPr>
      <w:keepNext/>
      <w:keepLines/>
      <w:spacing w:before="160"/>
      <w:ind w:left="794"/>
    </w:pPr>
    <w:rPr>
      <w:i/>
    </w:rPr>
  </w:style>
  <w:style w:type="paragraph" w:customStyle="1" w:styleId="ChapNo">
    <w:name w:val="Chap_No"/>
    <w:basedOn w:val="Normal"/>
    <w:next w:val="Chaptitle"/>
    <w:rsid w:val="007E507D"/>
    <w:pPr>
      <w:keepNext/>
      <w:keepLines/>
      <w:spacing w:before="480"/>
      <w:jc w:val="center"/>
    </w:pPr>
    <w:rPr>
      <w:b/>
      <w:caps/>
      <w:sz w:val="28"/>
    </w:rPr>
  </w:style>
  <w:style w:type="paragraph" w:customStyle="1" w:styleId="Chaptitle">
    <w:name w:val="Chap_title"/>
    <w:basedOn w:val="Normal"/>
    <w:next w:val="Normalaftertitle"/>
    <w:rsid w:val="007E507D"/>
    <w:pPr>
      <w:keepNext/>
      <w:keepLines/>
      <w:spacing w:before="240"/>
      <w:jc w:val="center"/>
    </w:pPr>
    <w:rPr>
      <w:b/>
      <w:sz w:val="28"/>
    </w:rPr>
  </w:style>
  <w:style w:type="character" w:styleId="PageNumber">
    <w:name w:val="page number"/>
    <w:basedOn w:val="DefaultParagraphFont"/>
    <w:rsid w:val="007E507D"/>
  </w:style>
  <w:style w:type="paragraph" w:customStyle="1" w:styleId="RecNoBR">
    <w:name w:val="Rec_No_BR"/>
    <w:basedOn w:val="Normal"/>
    <w:next w:val="Rectitle"/>
    <w:rsid w:val="007E507D"/>
    <w:pPr>
      <w:keepNext/>
      <w:keepLines/>
      <w:spacing w:before="480"/>
      <w:jc w:val="center"/>
    </w:pPr>
    <w:rPr>
      <w:caps/>
      <w:sz w:val="28"/>
    </w:rPr>
  </w:style>
  <w:style w:type="paragraph" w:customStyle="1" w:styleId="Rectitle">
    <w:name w:val="Rec_title"/>
    <w:basedOn w:val="Normal"/>
    <w:next w:val="Normalaftertitle"/>
    <w:rsid w:val="007E507D"/>
    <w:pPr>
      <w:keepNext/>
      <w:keepLines/>
      <w:spacing w:before="360"/>
      <w:jc w:val="center"/>
    </w:pPr>
    <w:rPr>
      <w:b/>
      <w:sz w:val="28"/>
    </w:rPr>
  </w:style>
  <w:style w:type="paragraph" w:customStyle="1" w:styleId="QuestionNoBR">
    <w:name w:val="Question_No_BR"/>
    <w:basedOn w:val="RecNoBR"/>
    <w:next w:val="Questiontitle"/>
    <w:rsid w:val="007E507D"/>
  </w:style>
  <w:style w:type="paragraph" w:customStyle="1" w:styleId="Questiontitle">
    <w:name w:val="Question_title"/>
    <w:basedOn w:val="Rectitle"/>
    <w:next w:val="Questionref"/>
    <w:rsid w:val="007E507D"/>
  </w:style>
  <w:style w:type="paragraph" w:customStyle="1" w:styleId="Questionref">
    <w:name w:val="Question_ref"/>
    <w:basedOn w:val="Recref"/>
    <w:next w:val="Questiondate"/>
    <w:rsid w:val="007E507D"/>
  </w:style>
  <w:style w:type="paragraph" w:customStyle="1" w:styleId="Recref">
    <w:name w:val="Rec_ref"/>
    <w:basedOn w:val="Normal"/>
    <w:next w:val="Recdate"/>
    <w:rsid w:val="007E507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E507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E507D"/>
  </w:style>
  <w:style w:type="character" w:styleId="EndnoteReference">
    <w:name w:val="endnote reference"/>
    <w:basedOn w:val="DefaultParagraphFont"/>
    <w:semiHidden/>
    <w:rsid w:val="007E507D"/>
    <w:rPr>
      <w:vertAlign w:val="superscript"/>
    </w:rPr>
  </w:style>
  <w:style w:type="paragraph" w:customStyle="1" w:styleId="enumlev1">
    <w:name w:val="enumlev1"/>
    <w:basedOn w:val="Normal"/>
    <w:rsid w:val="007E507D"/>
    <w:pPr>
      <w:spacing w:before="80"/>
      <w:ind w:left="794" w:hanging="794"/>
    </w:pPr>
  </w:style>
  <w:style w:type="paragraph" w:customStyle="1" w:styleId="enumlev2">
    <w:name w:val="enumlev2"/>
    <w:basedOn w:val="enumlev1"/>
    <w:rsid w:val="007E507D"/>
    <w:pPr>
      <w:ind w:left="1191" w:hanging="397"/>
    </w:pPr>
  </w:style>
  <w:style w:type="paragraph" w:customStyle="1" w:styleId="enumlev3">
    <w:name w:val="enumlev3"/>
    <w:basedOn w:val="enumlev2"/>
    <w:rsid w:val="007E507D"/>
    <w:pPr>
      <w:ind w:left="1588"/>
    </w:pPr>
  </w:style>
  <w:style w:type="paragraph" w:customStyle="1" w:styleId="Equation">
    <w:name w:val="Equation"/>
    <w:basedOn w:val="Normal"/>
    <w:rsid w:val="007E507D"/>
    <w:pPr>
      <w:tabs>
        <w:tab w:val="clear" w:pos="1191"/>
        <w:tab w:val="clear" w:pos="1588"/>
        <w:tab w:val="clear" w:pos="1985"/>
        <w:tab w:val="center" w:pos="4820"/>
        <w:tab w:val="right" w:pos="9639"/>
      </w:tabs>
    </w:pPr>
  </w:style>
  <w:style w:type="paragraph" w:customStyle="1" w:styleId="Equationlegend">
    <w:name w:val="Equation_legend"/>
    <w:basedOn w:val="Normal"/>
    <w:rsid w:val="007E507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E507D"/>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E507D"/>
  </w:style>
  <w:style w:type="paragraph" w:customStyle="1" w:styleId="Reptitle">
    <w:name w:val="Rep_title"/>
    <w:basedOn w:val="Rectitle"/>
    <w:next w:val="Repref"/>
    <w:rsid w:val="007E507D"/>
  </w:style>
  <w:style w:type="paragraph" w:customStyle="1" w:styleId="Repref">
    <w:name w:val="Rep_ref"/>
    <w:basedOn w:val="Recref"/>
    <w:next w:val="Repdate"/>
    <w:rsid w:val="007E507D"/>
  </w:style>
  <w:style w:type="paragraph" w:customStyle="1" w:styleId="Repdate">
    <w:name w:val="Rep_date"/>
    <w:basedOn w:val="Recdate"/>
    <w:next w:val="Normalaftertitle"/>
    <w:rsid w:val="007E507D"/>
  </w:style>
  <w:style w:type="paragraph" w:customStyle="1" w:styleId="ResNoBR">
    <w:name w:val="Res_No_BR"/>
    <w:basedOn w:val="RecNoBR"/>
    <w:next w:val="Restitle"/>
    <w:rsid w:val="007E507D"/>
  </w:style>
  <w:style w:type="paragraph" w:customStyle="1" w:styleId="Restitle">
    <w:name w:val="Res_title"/>
    <w:basedOn w:val="Rectitle"/>
    <w:next w:val="Resref"/>
    <w:rsid w:val="007E507D"/>
  </w:style>
  <w:style w:type="paragraph" w:customStyle="1" w:styleId="Resref">
    <w:name w:val="Res_ref"/>
    <w:basedOn w:val="Recref"/>
    <w:next w:val="Resdate"/>
    <w:rsid w:val="007E507D"/>
  </w:style>
  <w:style w:type="paragraph" w:customStyle="1" w:styleId="Resdate">
    <w:name w:val="Res_date"/>
    <w:basedOn w:val="Recdate"/>
    <w:next w:val="Normalaftertitle"/>
    <w:rsid w:val="007E507D"/>
  </w:style>
  <w:style w:type="paragraph" w:customStyle="1" w:styleId="Section1">
    <w:name w:val="Section_1"/>
    <w:basedOn w:val="Normal"/>
    <w:next w:val="Normal"/>
    <w:rsid w:val="007E507D"/>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E507D"/>
    <w:pPr>
      <w:keepLines/>
      <w:spacing w:before="240" w:after="120"/>
      <w:jc w:val="center"/>
    </w:pPr>
  </w:style>
  <w:style w:type="paragraph" w:styleId="Footer">
    <w:name w:val="footer"/>
    <w:basedOn w:val="Normal"/>
    <w:rsid w:val="007E507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E50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E507D"/>
    <w:rPr>
      <w:position w:val="6"/>
      <w:sz w:val="18"/>
    </w:rPr>
  </w:style>
  <w:style w:type="paragraph" w:styleId="FootnoteText">
    <w:name w:val="footnote text"/>
    <w:basedOn w:val="Note"/>
    <w:semiHidden/>
    <w:rsid w:val="007E507D"/>
    <w:pPr>
      <w:keepLines/>
      <w:tabs>
        <w:tab w:val="left" w:pos="255"/>
      </w:tabs>
      <w:ind w:left="255" w:hanging="255"/>
    </w:pPr>
  </w:style>
  <w:style w:type="paragraph" w:customStyle="1" w:styleId="Note">
    <w:name w:val="Note"/>
    <w:basedOn w:val="Normal"/>
    <w:rsid w:val="007E507D"/>
    <w:pPr>
      <w:spacing w:before="80"/>
    </w:pPr>
  </w:style>
  <w:style w:type="paragraph" w:styleId="Header">
    <w:name w:val="header"/>
    <w:basedOn w:val="Normal"/>
    <w:rsid w:val="007E507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E507D"/>
    <w:pPr>
      <w:keepNext/>
      <w:spacing w:before="160"/>
    </w:pPr>
    <w:rPr>
      <w:b/>
    </w:rPr>
  </w:style>
  <w:style w:type="paragraph" w:customStyle="1" w:styleId="Headingi">
    <w:name w:val="Heading_i"/>
    <w:basedOn w:val="Normal"/>
    <w:next w:val="Normal"/>
    <w:rsid w:val="007E507D"/>
    <w:pPr>
      <w:keepNext/>
      <w:spacing w:before="160"/>
    </w:pPr>
    <w:rPr>
      <w:i/>
    </w:rPr>
  </w:style>
  <w:style w:type="paragraph" w:styleId="Index1">
    <w:name w:val="index 1"/>
    <w:basedOn w:val="Normal"/>
    <w:next w:val="Normal"/>
    <w:semiHidden/>
    <w:rsid w:val="007E507D"/>
  </w:style>
  <w:style w:type="paragraph" w:styleId="Index2">
    <w:name w:val="index 2"/>
    <w:basedOn w:val="Normal"/>
    <w:next w:val="Normal"/>
    <w:semiHidden/>
    <w:rsid w:val="007E507D"/>
    <w:pPr>
      <w:ind w:left="283"/>
    </w:pPr>
  </w:style>
  <w:style w:type="paragraph" w:styleId="Index3">
    <w:name w:val="index 3"/>
    <w:basedOn w:val="Normal"/>
    <w:next w:val="Normal"/>
    <w:semiHidden/>
    <w:rsid w:val="007E507D"/>
    <w:pPr>
      <w:ind w:left="566"/>
    </w:pPr>
  </w:style>
  <w:style w:type="paragraph" w:customStyle="1" w:styleId="Section2">
    <w:name w:val="Section_2"/>
    <w:basedOn w:val="Normal"/>
    <w:next w:val="Normal"/>
    <w:rsid w:val="007E507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E507D"/>
    <w:pPr>
      <w:keepNext/>
      <w:keepLines/>
      <w:spacing w:before="360" w:after="120"/>
      <w:jc w:val="center"/>
    </w:pPr>
    <w:rPr>
      <w:b/>
    </w:rPr>
  </w:style>
  <w:style w:type="paragraph" w:customStyle="1" w:styleId="Tablehead">
    <w:name w:val="Table_head"/>
    <w:basedOn w:val="Normal"/>
    <w:next w:val="Tabletext"/>
    <w:rsid w:val="007E50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E507D"/>
    <w:pPr>
      <w:keepNext/>
      <w:spacing w:before="560" w:after="120"/>
      <w:jc w:val="center"/>
    </w:pPr>
    <w:rPr>
      <w:caps/>
    </w:rPr>
  </w:style>
  <w:style w:type="paragraph" w:customStyle="1" w:styleId="TabletitleBR">
    <w:name w:val="Table_title_BR"/>
    <w:basedOn w:val="Normal"/>
    <w:next w:val="Tablehead"/>
    <w:rsid w:val="007E507D"/>
    <w:pPr>
      <w:keepNext/>
      <w:keepLines/>
      <w:spacing w:before="0" w:after="120"/>
      <w:jc w:val="center"/>
    </w:pPr>
    <w:rPr>
      <w:b/>
    </w:rPr>
  </w:style>
  <w:style w:type="paragraph" w:customStyle="1" w:styleId="Infodoc">
    <w:name w:val="Infodoc"/>
    <w:basedOn w:val="Normal"/>
    <w:rsid w:val="007E507D"/>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E507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E507D"/>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E507D"/>
    <w:pPr>
      <w:keepNext/>
      <w:keepLines/>
      <w:spacing w:before="480" w:after="80"/>
      <w:jc w:val="center"/>
    </w:pPr>
    <w:rPr>
      <w:caps/>
      <w:sz w:val="28"/>
    </w:rPr>
  </w:style>
  <w:style w:type="paragraph" w:customStyle="1" w:styleId="Partref">
    <w:name w:val="Part_ref"/>
    <w:basedOn w:val="Normal"/>
    <w:next w:val="Parttitle"/>
    <w:rsid w:val="007E507D"/>
    <w:pPr>
      <w:keepNext/>
      <w:keepLines/>
      <w:spacing w:before="280"/>
      <w:jc w:val="center"/>
    </w:pPr>
  </w:style>
  <w:style w:type="paragraph" w:customStyle="1" w:styleId="Parttitle">
    <w:name w:val="Part_title"/>
    <w:basedOn w:val="Normal"/>
    <w:next w:val="Normalaftertitle"/>
    <w:rsid w:val="007E507D"/>
    <w:pPr>
      <w:keepNext/>
      <w:keepLines/>
      <w:spacing w:before="240" w:after="280"/>
      <w:jc w:val="center"/>
    </w:pPr>
    <w:rPr>
      <w:b/>
      <w:sz w:val="28"/>
    </w:rPr>
  </w:style>
  <w:style w:type="paragraph" w:customStyle="1" w:styleId="RecNo">
    <w:name w:val="Rec_No"/>
    <w:basedOn w:val="Normal"/>
    <w:next w:val="Rectitle"/>
    <w:rsid w:val="007E507D"/>
    <w:pPr>
      <w:keepNext/>
      <w:keepLines/>
      <w:spacing w:before="0"/>
    </w:pPr>
    <w:rPr>
      <w:b/>
      <w:sz w:val="28"/>
    </w:rPr>
  </w:style>
  <w:style w:type="paragraph" w:customStyle="1" w:styleId="QuestionNo">
    <w:name w:val="Question_No"/>
    <w:basedOn w:val="RecNo"/>
    <w:next w:val="Questiontitle"/>
    <w:rsid w:val="007E507D"/>
  </w:style>
  <w:style w:type="character" w:customStyle="1" w:styleId="Recdef">
    <w:name w:val="Rec_def"/>
    <w:basedOn w:val="DefaultParagraphFont"/>
    <w:rsid w:val="007E507D"/>
    <w:rPr>
      <w:b/>
    </w:rPr>
  </w:style>
  <w:style w:type="paragraph" w:customStyle="1" w:styleId="Reftext">
    <w:name w:val="Ref_text"/>
    <w:basedOn w:val="Normal"/>
    <w:rsid w:val="007E507D"/>
    <w:pPr>
      <w:ind w:left="794" w:hanging="794"/>
    </w:pPr>
  </w:style>
  <w:style w:type="paragraph" w:customStyle="1" w:styleId="Reftitle">
    <w:name w:val="Ref_title"/>
    <w:basedOn w:val="Normal"/>
    <w:next w:val="Reftext"/>
    <w:rsid w:val="007E507D"/>
    <w:pPr>
      <w:spacing w:before="480"/>
      <w:jc w:val="center"/>
    </w:pPr>
    <w:rPr>
      <w:b/>
    </w:rPr>
  </w:style>
  <w:style w:type="paragraph" w:customStyle="1" w:styleId="RepNo">
    <w:name w:val="Rep_No"/>
    <w:basedOn w:val="RecNo"/>
    <w:next w:val="Reptitle"/>
    <w:rsid w:val="007E507D"/>
  </w:style>
  <w:style w:type="character" w:customStyle="1" w:styleId="Resdef">
    <w:name w:val="Res_def"/>
    <w:basedOn w:val="DefaultParagraphFont"/>
    <w:rsid w:val="007E507D"/>
    <w:rPr>
      <w:rFonts w:ascii="Times New Roman" w:hAnsi="Times New Roman"/>
      <w:b/>
    </w:rPr>
  </w:style>
  <w:style w:type="paragraph" w:customStyle="1" w:styleId="ResNo">
    <w:name w:val="Res_No"/>
    <w:basedOn w:val="RecNo"/>
    <w:next w:val="Restitle"/>
    <w:rsid w:val="007E507D"/>
  </w:style>
  <w:style w:type="paragraph" w:customStyle="1" w:styleId="SectionNo">
    <w:name w:val="Section_No"/>
    <w:basedOn w:val="Normal"/>
    <w:next w:val="Sectiontitle"/>
    <w:rsid w:val="007E507D"/>
    <w:pPr>
      <w:keepNext/>
      <w:keepLines/>
      <w:spacing w:before="480" w:after="80"/>
      <w:jc w:val="center"/>
    </w:pPr>
    <w:rPr>
      <w:caps/>
      <w:sz w:val="28"/>
    </w:rPr>
  </w:style>
  <w:style w:type="paragraph" w:customStyle="1" w:styleId="Sectiontitle">
    <w:name w:val="Section_title"/>
    <w:basedOn w:val="Normal"/>
    <w:next w:val="Normalaftertitle"/>
    <w:rsid w:val="007E507D"/>
    <w:pPr>
      <w:keepNext/>
      <w:keepLines/>
      <w:spacing w:before="480" w:after="280"/>
      <w:jc w:val="center"/>
    </w:pPr>
    <w:rPr>
      <w:b/>
      <w:sz w:val="28"/>
    </w:rPr>
  </w:style>
  <w:style w:type="paragraph" w:customStyle="1" w:styleId="Source">
    <w:name w:val="Source"/>
    <w:basedOn w:val="Normal"/>
    <w:next w:val="Normalaftertitle"/>
    <w:rsid w:val="007E507D"/>
    <w:pPr>
      <w:spacing w:before="840" w:after="200"/>
      <w:jc w:val="center"/>
    </w:pPr>
    <w:rPr>
      <w:b/>
      <w:sz w:val="28"/>
    </w:rPr>
  </w:style>
  <w:style w:type="paragraph" w:customStyle="1" w:styleId="SpecialFooter">
    <w:name w:val="Special Footer"/>
    <w:basedOn w:val="Footer"/>
    <w:rsid w:val="007E50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E507D"/>
    <w:rPr>
      <w:b/>
      <w:color w:val="auto"/>
    </w:rPr>
  </w:style>
  <w:style w:type="paragraph" w:customStyle="1" w:styleId="Tablelegend">
    <w:name w:val="Table_legend"/>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E507D"/>
    <w:pPr>
      <w:keepNext/>
      <w:spacing w:before="0" w:after="120"/>
      <w:jc w:val="center"/>
    </w:pPr>
  </w:style>
  <w:style w:type="paragraph" w:customStyle="1" w:styleId="Title1">
    <w:name w:val="Title 1"/>
    <w:basedOn w:val="Source"/>
    <w:next w:val="Title2"/>
    <w:rsid w:val="007E507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E507D"/>
  </w:style>
  <w:style w:type="paragraph" w:customStyle="1" w:styleId="Title3">
    <w:name w:val="Title 3"/>
    <w:basedOn w:val="Title2"/>
    <w:next w:val="Title4"/>
    <w:rsid w:val="007E507D"/>
    <w:rPr>
      <w:caps w:val="0"/>
    </w:rPr>
  </w:style>
  <w:style w:type="paragraph" w:customStyle="1" w:styleId="Title4">
    <w:name w:val="Title 4"/>
    <w:basedOn w:val="Title3"/>
    <w:next w:val="Heading1"/>
    <w:rsid w:val="007E507D"/>
    <w:rPr>
      <w:b/>
    </w:rPr>
  </w:style>
  <w:style w:type="paragraph" w:customStyle="1" w:styleId="toc0">
    <w:name w:val="toc 0"/>
    <w:basedOn w:val="Normal"/>
    <w:next w:val="TOC1"/>
    <w:rsid w:val="007E507D"/>
    <w:pPr>
      <w:tabs>
        <w:tab w:val="clear" w:pos="794"/>
        <w:tab w:val="clear" w:pos="1191"/>
        <w:tab w:val="clear" w:pos="1588"/>
        <w:tab w:val="clear" w:pos="1985"/>
        <w:tab w:val="right" w:pos="9639"/>
      </w:tabs>
    </w:pPr>
    <w:rPr>
      <w:b/>
    </w:rPr>
  </w:style>
  <w:style w:type="paragraph" w:styleId="TOC1">
    <w:name w:val="toc 1"/>
    <w:basedOn w:val="Normal"/>
    <w:semiHidden/>
    <w:rsid w:val="007E507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E507D"/>
    <w:pPr>
      <w:spacing w:before="80"/>
      <w:ind w:left="1531" w:hanging="851"/>
    </w:pPr>
  </w:style>
  <w:style w:type="paragraph" w:styleId="TOC3">
    <w:name w:val="toc 3"/>
    <w:basedOn w:val="TOC2"/>
    <w:semiHidden/>
    <w:rsid w:val="007E507D"/>
  </w:style>
  <w:style w:type="paragraph" w:styleId="TOC4">
    <w:name w:val="toc 4"/>
    <w:basedOn w:val="TOC3"/>
    <w:semiHidden/>
    <w:rsid w:val="007E507D"/>
  </w:style>
  <w:style w:type="paragraph" w:styleId="TOC5">
    <w:name w:val="toc 5"/>
    <w:basedOn w:val="TOC4"/>
    <w:semiHidden/>
    <w:rsid w:val="007E507D"/>
  </w:style>
  <w:style w:type="paragraph" w:styleId="TOC6">
    <w:name w:val="toc 6"/>
    <w:basedOn w:val="TOC4"/>
    <w:semiHidden/>
    <w:rsid w:val="007E507D"/>
  </w:style>
  <w:style w:type="paragraph" w:styleId="TOC7">
    <w:name w:val="toc 7"/>
    <w:basedOn w:val="TOC4"/>
    <w:semiHidden/>
    <w:rsid w:val="007E507D"/>
  </w:style>
  <w:style w:type="paragraph" w:styleId="TOC8">
    <w:name w:val="toc 8"/>
    <w:basedOn w:val="TOC4"/>
    <w:semiHidden/>
    <w:rsid w:val="007E507D"/>
  </w:style>
  <w:style w:type="paragraph" w:customStyle="1" w:styleId="FiguretitleBR">
    <w:name w:val="Figure_title_BR"/>
    <w:basedOn w:val="TabletitleBR"/>
    <w:next w:val="Figurewithouttitle"/>
    <w:rsid w:val="007E507D"/>
    <w:pPr>
      <w:keepNext w:val="0"/>
      <w:spacing w:after="480"/>
    </w:pPr>
  </w:style>
  <w:style w:type="paragraph" w:customStyle="1" w:styleId="FigureNoBR">
    <w:name w:val="Figure_No_BR"/>
    <w:basedOn w:val="Normal"/>
    <w:next w:val="FiguretitleBR"/>
    <w:rsid w:val="007E507D"/>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basedOn w:val="DefaultParagraphFont"/>
    <w:rsid w:val="00650604"/>
    <w:rPr>
      <w:color w:val="0000FF"/>
      <w:u w:val="single"/>
    </w:rPr>
  </w:style>
  <w:style w:type="character" w:styleId="Strong">
    <w:name w:val="Strong"/>
    <w:basedOn w:val="DefaultParagraphFont"/>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customStyle="1" w:styleId="FigureLegend0">
    <w:name w:val="Figure_Legend"/>
    <w:basedOn w:val="Normal"/>
    <w:rsid w:val="00842BF3"/>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rsid w:val="00D0242E"/>
    <w:pPr>
      <w:spacing w:before="320"/>
    </w:pPr>
  </w:style>
  <w:style w:type="paragraph" w:styleId="HTMLPreformatted">
    <w:name w:val="HTML Preformatted"/>
    <w:basedOn w:val="Normal"/>
    <w:rsid w:val="008F073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customStyle="1" w:styleId="a">
    <w:name w:val="(文字) (文字)"/>
    <w:basedOn w:val="Normal"/>
    <w:rsid w:val="003E58E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s>
</file>

<file path=word/webSettings.xml><?xml version="1.0" encoding="utf-8"?>
<w:webSettings xmlns:r="http://schemas.openxmlformats.org/officeDocument/2006/relationships" xmlns:w="http://schemas.openxmlformats.org/wordprocessingml/2006/main">
  <w:divs>
    <w:div w:id="14839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rag@itu.int" TargetMode="External"/><Relationship Id="rId13" Type="http://schemas.openxmlformats.org/officeDocument/2006/relationships/hyperlink" Target="mailto:yousuf@tra.gov.om" TargetMode="Externa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file:///C:\Documents%20and%20Settings\kocher\refinfo\refinfo\APP\WW6\ITULOGO.WMF" TargetMode="External"/><Relationship Id="rId7" Type="http://schemas.openxmlformats.org/officeDocument/2006/relationships/image" Target="media/image1.wmf"/><Relationship Id="rId12" Type="http://schemas.openxmlformats.org/officeDocument/2006/relationships/hyperlink" Target="mailto:kouakou.yao@ties.itu.int" TargetMode="External"/><Relationship Id="rId17" Type="http://schemas.openxmlformats.org/officeDocument/2006/relationships/hyperlink" Target="mailto:vstrelets2000@mail.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ong@mic.go.kr"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vrilov@itu.i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magenta@rai.it" TargetMode="External"/><Relationship Id="rId23" Type="http://schemas.openxmlformats.org/officeDocument/2006/relationships/hyperlink" Target="mailto:linda.kocher@itu.int" TargetMode="External"/><Relationship Id="rId28" Type="http://schemas.openxmlformats.org/officeDocument/2006/relationships/theme" Target="theme/theme1.xml"/><Relationship Id="rId10" Type="http://schemas.openxmlformats.org/officeDocument/2006/relationships/hyperlink" Target="http://www.itu.int/ITU-R/go/delegate-reg-info/en" TargetMode="External"/><Relationship Id="rId19" Type="http://schemas.openxmlformats.org/officeDocument/2006/relationships/image" Target="file:///C:\Documents%20and%20Settings\kocher\refinfo\refinfo\APP\WW6\UITLOGO.WMF" TargetMode="External"/><Relationship Id="rId4" Type="http://schemas.openxmlformats.org/officeDocument/2006/relationships/webSettings" Target="webSettings.xml"/><Relationship Id="rId9" Type="http://schemas.openxmlformats.org/officeDocument/2006/relationships/hyperlink" Target="http://www.itu.int/travel/index-es.html" TargetMode="External"/><Relationship Id="rId14" Type="http://schemas.openxmlformats.org/officeDocument/2006/relationships/hyperlink" Target="mailto:audrey.allison@boeing.com" TargetMode="External"/><Relationship Id="rId22" Type="http://schemas.openxmlformats.org/officeDocument/2006/relationships/hyperlink" Target="http://www.itu.int/ITU-R/go/rag10-registratio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14</TotalTime>
  <Pages>9</Pages>
  <Words>1635</Words>
  <Characters>9797</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8	Requisitos para visado</vt:lpstr>
    </vt:vector>
  </TitlesOfParts>
  <Company>ITU</Company>
  <LinksUpToDate>false</LinksUpToDate>
  <CharactersWithSpaces>11410</CharactersWithSpaces>
  <SharedDoc>false</SharedDoc>
  <HLinks>
    <vt:vector size="84" baseType="variant">
      <vt:variant>
        <vt:i4>1572969</vt:i4>
      </vt:variant>
      <vt:variant>
        <vt:i4>42</vt:i4>
      </vt:variant>
      <vt:variant>
        <vt:i4>0</vt:i4>
      </vt:variant>
      <vt:variant>
        <vt:i4>5</vt:i4>
      </vt:variant>
      <vt:variant>
        <vt:lpwstr>mailto:linda.kocher@itu.int</vt:lpwstr>
      </vt:variant>
      <vt:variant>
        <vt:lpwstr/>
      </vt:variant>
      <vt:variant>
        <vt:i4>7274616</vt:i4>
      </vt:variant>
      <vt:variant>
        <vt:i4>39</vt:i4>
      </vt:variant>
      <vt:variant>
        <vt:i4>0</vt:i4>
      </vt:variant>
      <vt:variant>
        <vt:i4>5</vt:i4>
      </vt:variant>
      <vt:variant>
        <vt:lpwstr>http://www.itu.int/ITU-R/go/rag10-registration/</vt:lpwstr>
      </vt:variant>
      <vt:variant>
        <vt:lpwstr/>
      </vt:variant>
      <vt:variant>
        <vt:i4>2490457</vt:i4>
      </vt:variant>
      <vt:variant>
        <vt:i4>30</vt:i4>
      </vt:variant>
      <vt:variant>
        <vt:i4>0</vt:i4>
      </vt:variant>
      <vt:variant>
        <vt:i4>5</vt:i4>
      </vt:variant>
      <vt:variant>
        <vt:lpwstr>mailto:v.strelets@minsvyaz.ru</vt:lpwstr>
      </vt:variant>
      <vt:variant>
        <vt:lpwstr/>
      </vt:variant>
      <vt:variant>
        <vt:i4>2490390</vt:i4>
      </vt:variant>
      <vt:variant>
        <vt:i4>27</vt:i4>
      </vt:variant>
      <vt:variant>
        <vt:i4>0</vt:i4>
      </vt:variant>
      <vt:variant>
        <vt:i4>5</vt:i4>
      </vt:variant>
      <vt:variant>
        <vt:lpwstr>mailto:intorg@minsvyaz.ru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2424937</vt:i4>
      </vt:variant>
      <vt:variant>
        <vt:i4>3</vt:i4>
      </vt:variant>
      <vt:variant>
        <vt:i4>0</vt:i4>
      </vt:variant>
      <vt:variant>
        <vt:i4>5</vt:i4>
      </vt:variant>
      <vt:variant>
        <vt:lpwstr>http://www.itu.int/travel/index-es.html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gimenez</dc:creator>
  <cp:keywords/>
  <dc:description/>
  <cp:lastModifiedBy>millet</cp:lastModifiedBy>
  <cp:revision>12</cp:revision>
  <cp:lastPrinted>2009-11-02T14:21:00Z</cp:lastPrinted>
  <dcterms:created xsi:type="dcterms:W3CDTF">2009-10-30T16:25:00Z</dcterms:created>
  <dcterms:modified xsi:type="dcterms:W3CDTF">2009-11-02T14:23:00Z</dcterms:modified>
</cp:coreProperties>
</file>