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6A5D" w14:textId="77777777" w:rsidR="00084785" w:rsidRPr="003C3B63" w:rsidRDefault="00084785" w:rsidP="00084785">
      <w:pPr>
        <w:pStyle w:val="ResNo"/>
      </w:pPr>
      <w:bookmarkStart w:id="0" w:name="_Toc228194409"/>
      <w:r w:rsidRPr="003C3B63">
        <w:t>RESOLUTION 93 (Baku, 2025)</w:t>
      </w:r>
      <w:bookmarkEnd w:id="0"/>
    </w:p>
    <w:p w14:paraId="7228542A" w14:textId="404E9BB0" w:rsidR="00084785" w:rsidRPr="003C3B63" w:rsidRDefault="00084785" w:rsidP="00084785">
      <w:pPr>
        <w:pStyle w:val="Restitle"/>
      </w:pPr>
      <w:bookmarkStart w:id="1" w:name="_Toc228194410"/>
      <w:r w:rsidRPr="003C3B63">
        <w:t>Provision of assistance and support to the Sudan to reconstruct damaged telecommunication/information and communication technology infrastructure and bridge the digital divide</w:t>
      </w:r>
      <w:bookmarkEnd w:id="1"/>
    </w:p>
    <w:p w14:paraId="1031BC0F" w14:textId="77777777" w:rsidR="00084785" w:rsidRPr="003C3B63" w:rsidRDefault="00084785" w:rsidP="00084785">
      <w:pPr>
        <w:pStyle w:val="Normalaftertitle"/>
      </w:pPr>
      <w:r w:rsidRPr="003C3B63">
        <w:t>The World Telecommunication Development Conference (Baku, 2025),</w:t>
      </w:r>
    </w:p>
    <w:p w14:paraId="5F083508" w14:textId="77777777" w:rsidR="00084785" w:rsidRPr="003C3B63" w:rsidRDefault="00084785" w:rsidP="00084785">
      <w:pPr>
        <w:pStyle w:val="Call"/>
      </w:pPr>
      <w:r w:rsidRPr="003C3B63">
        <w:t>recalling</w:t>
      </w:r>
    </w:p>
    <w:p w14:paraId="58E76CD7" w14:textId="77777777" w:rsidR="00084785" w:rsidRPr="003C3B63" w:rsidRDefault="00084785" w:rsidP="00084785">
      <w:r w:rsidRPr="003C3B63">
        <w:rPr>
          <w:i/>
          <w:iCs/>
        </w:rPr>
        <w:t>a)</w:t>
      </w:r>
      <w:r w:rsidRPr="003C3B63">
        <w:tab/>
        <w:t>United Nations resolutions concerning programmes for least developed countries (LDCs), small island developing states (SIDS), landlocked developing countries (LLDCs) and countries with economies in transition;</w:t>
      </w:r>
    </w:p>
    <w:p w14:paraId="41475463" w14:textId="7B33A942" w:rsidR="00084785" w:rsidRPr="003C3B63" w:rsidRDefault="00084785" w:rsidP="00084785">
      <w:r w:rsidRPr="003C3B63">
        <w:rPr>
          <w:i/>
          <w:iCs/>
        </w:rPr>
        <w:t>b)</w:t>
      </w:r>
      <w:r w:rsidRPr="003C3B63">
        <w:tab/>
        <w:t>Resolution 135 (Rev. Bucharest, 2022) of the Plenipotentiary Conference, on ITU's role in the durable and sustainable development of telecommunications/information and communication technologies (ICTs), in providing technical assistance and advice to developing countries</w:t>
      </w:r>
      <w:r w:rsidR="00FF7C92">
        <w:rPr>
          <w:rStyle w:val="FootnoteReference"/>
        </w:rPr>
        <w:footnoteReference w:id="2"/>
      </w:r>
      <w:r w:rsidRPr="003C3B63">
        <w:t xml:space="preserve"> and in implementing relevant national, regional and interregional projects;</w:t>
      </w:r>
    </w:p>
    <w:p w14:paraId="687D4376" w14:textId="77777777" w:rsidR="00084785" w:rsidRPr="003C3B63" w:rsidRDefault="00084785" w:rsidP="00084785">
      <w:r w:rsidRPr="003C3B63">
        <w:rPr>
          <w:i/>
          <w:iCs/>
        </w:rPr>
        <w:t>c)</w:t>
      </w:r>
      <w:r w:rsidRPr="003C3B63">
        <w:tab/>
        <w:t>Resolution 139 (Rev. Bucharest, 2022) of the Plenipotentiary Conference, on use of telecommunications/ICTs to bridge the digital divide and build an inclusive information society;</w:t>
      </w:r>
    </w:p>
    <w:p w14:paraId="2891FC7B" w14:textId="77777777" w:rsidR="00084785" w:rsidRPr="003C3B63" w:rsidRDefault="00084785" w:rsidP="00084785">
      <w:r w:rsidRPr="003C3B63">
        <w:rPr>
          <w:i/>
          <w:iCs/>
        </w:rPr>
        <w:t>d)</w:t>
      </w:r>
      <w:r w:rsidRPr="003C3B63">
        <w:tab/>
        <w:t>Resolution 30 (Rev. Bucharest, 2022) of the Plenipotentiary Conference, on special measures for LDCs, SIDS, LLDCs and countries with economies in transition;</w:t>
      </w:r>
    </w:p>
    <w:p w14:paraId="038FC2C5" w14:textId="77777777" w:rsidR="00084785" w:rsidRPr="003C3B63" w:rsidRDefault="00084785" w:rsidP="00084785">
      <w:pPr>
        <w:rPr>
          <w:szCs w:val="24"/>
        </w:rPr>
      </w:pPr>
      <w:r w:rsidRPr="003C3B63">
        <w:rPr>
          <w:i/>
          <w:iCs/>
          <w:szCs w:val="24"/>
        </w:rPr>
        <w:t>e)</w:t>
      </w:r>
      <w:r w:rsidRPr="003C3B63">
        <w:rPr>
          <w:szCs w:val="24"/>
        </w:rPr>
        <w:tab/>
        <w:t>Resolution 16 (Rev. Baku, 2025) of this conference, on special actions and measures for LDCs, SIDS, LLDCs and countries with economies in transition,</w:t>
      </w:r>
    </w:p>
    <w:p w14:paraId="3D2FA901" w14:textId="77777777" w:rsidR="00084785" w:rsidRPr="003C3B63" w:rsidRDefault="00084785" w:rsidP="00084785">
      <w:pPr>
        <w:pStyle w:val="Call"/>
        <w:rPr>
          <w:iCs/>
        </w:rPr>
      </w:pPr>
      <w:r w:rsidRPr="003C3B63">
        <w:t>conscious</w:t>
      </w:r>
    </w:p>
    <w:p w14:paraId="68734FFF" w14:textId="77777777" w:rsidR="00084785" w:rsidRPr="003C3B63" w:rsidRDefault="00084785" w:rsidP="00084785">
      <w:r w:rsidRPr="003C3B63">
        <w:rPr>
          <w:i/>
          <w:iCs/>
        </w:rPr>
        <w:t>a)</w:t>
      </w:r>
      <w:r w:rsidRPr="003C3B63">
        <w:tab/>
        <w:t xml:space="preserve">that telecommunication/ICT network infrastructure is indispensable to support the social and economic development of nations, </w:t>
      </w:r>
      <w:proofErr w:type="gramStart"/>
      <w:r w:rsidRPr="003C3B63">
        <w:t>in particular</w:t>
      </w:r>
      <w:proofErr w:type="gramEnd"/>
      <w:r w:rsidRPr="003C3B63">
        <w:t xml:space="preserve"> those that have suffered natural disasters or wars;</w:t>
      </w:r>
    </w:p>
    <w:p w14:paraId="0086F19F" w14:textId="77777777" w:rsidR="004F5B95" w:rsidRPr="003C3B63" w:rsidRDefault="004F5B95" w:rsidP="004F5B95">
      <w:r w:rsidRPr="003C3B63">
        <w:br w:type="page"/>
      </w:r>
    </w:p>
    <w:p w14:paraId="3BFE2C3C" w14:textId="1BC99884" w:rsidR="00084785" w:rsidRPr="003C3B63" w:rsidRDefault="00084785" w:rsidP="00084785">
      <w:r w:rsidRPr="003C3B63">
        <w:rPr>
          <w:i/>
          <w:iCs/>
        </w:rPr>
        <w:lastRenderedPageBreak/>
        <w:t>b)</w:t>
      </w:r>
      <w:r w:rsidRPr="003C3B63">
        <w:tab/>
        <w:t>that the damage caused to Sudan's telecommunication/ICT infrastructure is a matter of concern for the entire international community;</w:t>
      </w:r>
    </w:p>
    <w:p w14:paraId="20F3C4BA" w14:textId="77777777" w:rsidR="00084785" w:rsidRPr="003C3B63" w:rsidRDefault="00084785" w:rsidP="00084785">
      <w:r w:rsidRPr="003C3B63">
        <w:rPr>
          <w:i/>
          <w:iCs/>
        </w:rPr>
        <w:t>c)</w:t>
      </w:r>
      <w:r w:rsidRPr="003C3B63">
        <w:tab/>
        <w:t>that the Sudan continues to rebuild and develop its telecommunication/ICT infrastructure to an acceptable level, which requires assistance from the international community, provided bilaterally or through international organizations,</w:t>
      </w:r>
    </w:p>
    <w:p w14:paraId="42CEDF9F" w14:textId="77777777" w:rsidR="00084785" w:rsidRPr="003C3B63" w:rsidRDefault="00084785" w:rsidP="00084785">
      <w:pPr>
        <w:pStyle w:val="Call"/>
      </w:pPr>
      <w:r w:rsidRPr="003C3B63">
        <w:t>recognizing</w:t>
      </w:r>
    </w:p>
    <w:p w14:paraId="1565BE9E" w14:textId="77777777" w:rsidR="00084785" w:rsidRPr="003C3B63" w:rsidRDefault="00084785" w:rsidP="00084785">
      <w:r w:rsidRPr="003C3B63">
        <w:rPr>
          <w:i/>
          <w:iCs/>
        </w:rPr>
        <w:t>a)</w:t>
      </w:r>
      <w:r w:rsidRPr="003C3B63">
        <w:tab/>
        <w:t>that telecommunications/ICTs are a key tool for implementing the World Summit on the Information Society vision beyond 2015 and a key enabler for social, environmental, cultural and economic development;</w:t>
      </w:r>
    </w:p>
    <w:p w14:paraId="7B4E5D6E" w14:textId="77777777" w:rsidR="00084785" w:rsidRPr="003C3B63" w:rsidRDefault="00084785" w:rsidP="00084785">
      <w:r w:rsidRPr="003C3B63">
        <w:rPr>
          <w:i/>
          <w:iCs/>
        </w:rPr>
        <w:t>b)</w:t>
      </w:r>
      <w:r w:rsidRPr="003C3B63">
        <w:tab/>
        <w:t>that ITU aims to achieve a society where all people can benefit from connectivity and digital skills to improve their livelihoods,</w:t>
      </w:r>
    </w:p>
    <w:p w14:paraId="08634158" w14:textId="77777777" w:rsidR="00084785" w:rsidRPr="003C3B63" w:rsidRDefault="00084785" w:rsidP="00084785">
      <w:pPr>
        <w:pStyle w:val="Call"/>
      </w:pPr>
      <w:r w:rsidRPr="003C3B63">
        <w:t>noting</w:t>
      </w:r>
    </w:p>
    <w:p w14:paraId="62CE9486" w14:textId="77777777" w:rsidR="00084785" w:rsidRPr="003C3B63" w:rsidRDefault="00084785" w:rsidP="00084785">
      <w:r w:rsidRPr="003C3B63">
        <w:rPr>
          <w:i/>
          <w:iCs/>
        </w:rPr>
        <w:t>a)</w:t>
      </w:r>
      <w:r w:rsidRPr="003C3B63">
        <w:tab/>
        <w:t>that the provision of suitable assistance to the Sudan by the Union will help contribute to the development of the country's telecommunication/ICT infrastructure to meet its economic recovery and development needs in the field of telecommunications/ICTs;</w:t>
      </w:r>
    </w:p>
    <w:p w14:paraId="2A24C46E" w14:textId="77777777" w:rsidR="00084785" w:rsidRPr="003C3B63" w:rsidRDefault="00084785" w:rsidP="00084785">
      <w:r w:rsidRPr="003C3B63">
        <w:rPr>
          <w:i/>
          <w:iCs/>
        </w:rPr>
        <w:t>b)</w:t>
      </w:r>
      <w:r w:rsidRPr="003C3B63">
        <w:tab/>
        <w:t>that LDCs and countries in special need are vulnerable to extreme levels of devastation from natural and human-induced disasters and lack the capacity to respond effectively to such disasters;</w:t>
      </w:r>
    </w:p>
    <w:p w14:paraId="5F906B14" w14:textId="77777777" w:rsidR="00084785" w:rsidRPr="003C3B63" w:rsidRDefault="00084785" w:rsidP="00084785">
      <w:r w:rsidRPr="003C3B63">
        <w:rPr>
          <w:i/>
          <w:iCs/>
        </w:rPr>
        <w:t>c)</w:t>
      </w:r>
      <w:r w:rsidRPr="003C3B63">
        <w:tab/>
        <w:t xml:space="preserve">the efforts which have been and are being made by the Secretary-General and the Director of the Telecommunication Development Bureau (BDT) to </w:t>
      </w:r>
      <w:proofErr w:type="gramStart"/>
      <w:r w:rsidRPr="003C3B63">
        <w:t>provide assistance to</w:t>
      </w:r>
      <w:proofErr w:type="gramEnd"/>
      <w:r w:rsidRPr="003C3B63">
        <w:t xml:space="preserve"> other countries that have recently emerged from the conditions of war that they had endured,</w:t>
      </w:r>
    </w:p>
    <w:p w14:paraId="4268C42B" w14:textId="77777777" w:rsidR="00084785" w:rsidRPr="003C3B63" w:rsidRDefault="00084785" w:rsidP="00084785">
      <w:pPr>
        <w:pStyle w:val="Call"/>
      </w:pPr>
      <w:r w:rsidRPr="003C3B63">
        <w:t>resolves</w:t>
      </w:r>
    </w:p>
    <w:p w14:paraId="483A80A9" w14:textId="77777777" w:rsidR="00084785" w:rsidRPr="003C3B63" w:rsidRDefault="00084785" w:rsidP="00084785">
      <w:r w:rsidRPr="003C3B63">
        <w:t>1</w:t>
      </w:r>
      <w:r w:rsidRPr="003C3B63">
        <w:tab/>
        <w:t>that special measures need to be taken, within the framework and available budgetary resources of the ITU Telecommunication Development Sector (ITU</w:t>
      </w:r>
      <w:r w:rsidRPr="003C3B63">
        <w:noBreakHyphen/>
        <w:t>D), to provide appropriate assistance to the Sudan;</w:t>
      </w:r>
    </w:p>
    <w:p w14:paraId="3AEC495A" w14:textId="77777777" w:rsidR="004F5B95" w:rsidRPr="003C3B63" w:rsidRDefault="004F5B95" w:rsidP="004F5B95">
      <w:r w:rsidRPr="003C3B63">
        <w:br w:type="page"/>
      </w:r>
    </w:p>
    <w:p w14:paraId="3DECEC26" w14:textId="77777777" w:rsidR="00084785" w:rsidRPr="003C3B63" w:rsidRDefault="00084785" w:rsidP="00084785">
      <w:r w:rsidRPr="003C3B63">
        <w:lastRenderedPageBreak/>
        <w:t>2</w:t>
      </w:r>
      <w:r w:rsidRPr="003C3B63">
        <w:tab/>
        <w:t>to support the Sudan in implementing a programme of telecommunication/ICT assistance for LDCs, within existing budgetary resources, to receive focused assistance for various areas determined to be of high priority by the country, and in developing human resources and setting up training operations outside Sudanese territory if necessary, and to provide other forms of assistance, including technical assistance,</w:t>
      </w:r>
    </w:p>
    <w:p w14:paraId="452C4DF0" w14:textId="77777777" w:rsidR="00084785" w:rsidRPr="003C3B63" w:rsidRDefault="00084785" w:rsidP="00084785">
      <w:pPr>
        <w:pStyle w:val="Call"/>
      </w:pPr>
      <w:r w:rsidRPr="003C3B63">
        <w:t>instructs the Director of the Telecommunication Development Bureau</w:t>
      </w:r>
    </w:p>
    <w:p w14:paraId="4FB6CBC0" w14:textId="77777777" w:rsidR="00084785" w:rsidRPr="003C3B63" w:rsidRDefault="00084785" w:rsidP="00084785">
      <w:r w:rsidRPr="003C3B63">
        <w:t>1</w:t>
      </w:r>
      <w:r w:rsidRPr="003C3B63">
        <w:tab/>
        <w:t>to take immediate measures to assist the Sudan to the extent possible within the framework and available budgetary resources of ITU</w:t>
      </w:r>
      <w:r w:rsidRPr="003C3B63">
        <w:noBreakHyphen/>
        <w:t>D;</w:t>
      </w:r>
    </w:p>
    <w:p w14:paraId="32B35D3E" w14:textId="77777777" w:rsidR="00084785" w:rsidRPr="003C3B63" w:rsidRDefault="00084785" w:rsidP="00084785">
      <w:r w:rsidRPr="003C3B63">
        <w:t>2</w:t>
      </w:r>
      <w:r w:rsidRPr="003C3B63">
        <w:tab/>
        <w:t>to mobilize extrabudgetary resources to assist the Sudan;</w:t>
      </w:r>
    </w:p>
    <w:p w14:paraId="260CDADB" w14:textId="77777777" w:rsidR="00084785" w:rsidRPr="003C3B63" w:rsidRDefault="00084785" w:rsidP="00084785">
      <w:r w:rsidRPr="003C3B63">
        <w:t>3</w:t>
      </w:r>
      <w:r w:rsidRPr="003C3B63">
        <w:tab/>
        <w:t>to consider the Sudan as a priority country under any future global development initiatives, projects or programmes launched by BDT;</w:t>
      </w:r>
    </w:p>
    <w:p w14:paraId="5634DA66" w14:textId="77777777" w:rsidR="00084785" w:rsidRPr="003C3B63" w:rsidRDefault="00084785" w:rsidP="00084785">
      <w:r w:rsidRPr="003C3B63">
        <w:t>4</w:t>
      </w:r>
      <w:r w:rsidRPr="003C3B63">
        <w:tab/>
        <w:t>to report annually to the ITU Council on the implementation of this resolution,</w:t>
      </w:r>
    </w:p>
    <w:p w14:paraId="44AB68E6" w14:textId="77777777" w:rsidR="00084785" w:rsidRPr="003C3B63" w:rsidRDefault="00084785" w:rsidP="00084785">
      <w:pPr>
        <w:pStyle w:val="Call"/>
      </w:pPr>
      <w:r w:rsidRPr="003C3B63">
        <w:t>calls upon Member States</w:t>
      </w:r>
    </w:p>
    <w:p w14:paraId="7EE42454" w14:textId="77777777" w:rsidR="00084785" w:rsidRPr="003C3B63" w:rsidRDefault="00084785" w:rsidP="00084785">
      <w:pPr>
        <w:keepNext/>
      </w:pPr>
      <w:r w:rsidRPr="003C3B63">
        <w:t>to offer all possible assistance and support to the Sudan by:</w:t>
      </w:r>
    </w:p>
    <w:p w14:paraId="1152B67C" w14:textId="77777777" w:rsidR="00084785" w:rsidRPr="003C3B63" w:rsidRDefault="00084785" w:rsidP="00084785">
      <w:pPr>
        <w:pStyle w:val="enumlev1"/>
      </w:pPr>
      <w:r w:rsidRPr="003C3B63">
        <w:t>i)</w:t>
      </w:r>
      <w:r w:rsidRPr="003C3B63">
        <w:tab/>
        <w:t>contributing to the development of its telecommunications/ICT sector;</w:t>
      </w:r>
    </w:p>
    <w:p w14:paraId="2D2F7237" w14:textId="77777777" w:rsidR="00084785" w:rsidRPr="003C3B63" w:rsidRDefault="00084785" w:rsidP="00084785">
      <w:pPr>
        <w:pStyle w:val="enumlev1"/>
      </w:pPr>
      <w:r w:rsidRPr="003C3B63">
        <w:t>ii)</w:t>
      </w:r>
      <w:r w:rsidRPr="003C3B63">
        <w:tab/>
        <w:t>supporting the Sudan in the field of cybersecurity;</w:t>
      </w:r>
    </w:p>
    <w:p w14:paraId="103D602E" w14:textId="77777777" w:rsidR="00084785" w:rsidRPr="003C3B63" w:rsidRDefault="00084785" w:rsidP="00084785">
      <w:pPr>
        <w:pStyle w:val="enumlev1"/>
      </w:pPr>
      <w:r w:rsidRPr="003C3B63">
        <w:rPr>
          <w:iCs/>
        </w:rPr>
        <w:t>iii)</w:t>
      </w:r>
      <w:r w:rsidRPr="003C3B63">
        <w:tab/>
      </w:r>
      <w:r w:rsidRPr="003C3B63">
        <w:rPr>
          <w:iCs/>
        </w:rPr>
        <w:t>supporting the Sudan in developing local capacity to most effectively leverage telecommunications/ICTs for economic and social development</w:t>
      </w:r>
      <w:r w:rsidRPr="003C3B63">
        <w:t>,</w:t>
      </w:r>
    </w:p>
    <w:p w14:paraId="1D9F8108" w14:textId="77777777" w:rsidR="00084785" w:rsidRPr="003C3B63" w:rsidRDefault="00084785" w:rsidP="00084785">
      <w:pPr>
        <w:pStyle w:val="Call"/>
      </w:pPr>
      <w:r w:rsidRPr="003C3B63">
        <w:t>encourages Sector Members</w:t>
      </w:r>
    </w:p>
    <w:p w14:paraId="0B25CBDA" w14:textId="77777777" w:rsidR="00084785" w:rsidRPr="003C3B63" w:rsidRDefault="00084785" w:rsidP="00084785">
      <w:r w:rsidRPr="003C3B63">
        <w:t>1</w:t>
      </w:r>
      <w:r w:rsidRPr="003C3B63">
        <w:tab/>
        <w:t xml:space="preserve">to provide support and assistance to the Sudan </w:t>
      </w:r>
      <w:proofErr w:type="gramStart"/>
      <w:r w:rsidRPr="003C3B63">
        <w:t>in order to</w:t>
      </w:r>
      <w:proofErr w:type="gramEnd"/>
      <w:r w:rsidRPr="003C3B63">
        <w:t xml:space="preserve"> increase investment in the telecommunication/ICT sector;</w:t>
      </w:r>
    </w:p>
    <w:p w14:paraId="440A29A9" w14:textId="77777777" w:rsidR="00084785" w:rsidRPr="003C3B63" w:rsidRDefault="00084785" w:rsidP="00084785">
      <w:r w:rsidRPr="003C3B63">
        <w:t>2</w:t>
      </w:r>
      <w:r w:rsidRPr="003C3B63">
        <w:tab/>
        <w:t xml:space="preserve">to contribute </w:t>
      </w:r>
      <w:proofErr w:type="gramStart"/>
      <w:r w:rsidRPr="003C3B63">
        <w:t>in</w:t>
      </w:r>
      <w:proofErr w:type="gramEnd"/>
      <w:r w:rsidRPr="003C3B63">
        <w:t xml:space="preserve"> the form of technical and other assistance to the Sudan </w:t>
      </w:r>
      <w:proofErr w:type="gramStart"/>
      <w:r w:rsidRPr="003C3B63">
        <w:t>in order to</w:t>
      </w:r>
      <w:proofErr w:type="gramEnd"/>
      <w:r w:rsidRPr="003C3B63">
        <w:t xml:space="preserve"> build human capacities in telecommunication/ICT development and to enhance confidence and security in the use of ICTs,</w:t>
      </w:r>
    </w:p>
    <w:p w14:paraId="09E67CAD" w14:textId="77777777" w:rsidR="004F5B95" w:rsidRPr="003C3B63" w:rsidRDefault="004F5B95" w:rsidP="004F5B95">
      <w:r w:rsidRPr="003C3B63">
        <w:br w:type="page"/>
      </w:r>
    </w:p>
    <w:p w14:paraId="26045067" w14:textId="77777777" w:rsidR="00084785" w:rsidRPr="003C3B63" w:rsidRDefault="00084785" w:rsidP="00084785">
      <w:pPr>
        <w:pStyle w:val="Call"/>
      </w:pPr>
      <w:r w:rsidRPr="003C3B63">
        <w:lastRenderedPageBreak/>
        <w:t>requests the Secretary-General</w:t>
      </w:r>
    </w:p>
    <w:p w14:paraId="0E8D572A" w14:textId="77777777" w:rsidR="00084785" w:rsidRDefault="00084785" w:rsidP="00084785">
      <w:r w:rsidRPr="003C3B63">
        <w:t>to bring to the attention of the next plenipotentiary conference the need to allocate a specific budget for assistance and support to the Sudan.</w:t>
      </w:r>
    </w:p>
    <w:p w14:paraId="70915800" w14:textId="77777777" w:rsidR="00C63D58" w:rsidRDefault="00C63D58" w:rsidP="00084785"/>
    <w:p w14:paraId="34A1978A" w14:textId="77777777" w:rsidR="00C63D58" w:rsidRDefault="00C63D58" w:rsidP="00084785"/>
    <w:p w14:paraId="35A87FF4" w14:textId="77777777" w:rsidR="00C63D58" w:rsidRDefault="00C63D58" w:rsidP="00084785"/>
    <w:p w14:paraId="1864EA4D" w14:textId="77777777" w:rsidR="00C63D58" w:rsidRDefault="00C63D58" w:rsidP="00084785"/>
    <w:p w14:paraId="4A510C71" w14:textId="77777777" w:rsidR="00C63D58" w:rsidRDefault="00C63D58" w:rsidP="00084785"/>
    <w:p w14:paraId="023AE702" w14:textId="77777777" w:rsidR="00C63D58" w:rsidRDefault="00C63D58" w:rsidP="00084785"/>
    <w:p w14:paraId="70C090C6" w14:textId="77777777" w:rsidR="00C63D58" w:rsidRDefault="00C63D58" w:rsidP="00084785"/>
    <w:p w14:paraId="6C098AA8" w14:textId="77777777" w:rsidR="00C63D58" w:rsidRDefault="00C63D58" w:rsidP="00084785"/>
    <w:p w14:paraId="755535E3" w14:textId="77777777" w:rsidR="00C63D58" w:rsidRDefault="00C63D58" w:rsidP="00084785"/>
    <w:p w14:paraId="0528CD7F" w14:textId="77777777" w:rsidR="00C63D58" w:rsidRDefault="00C63D58" w:rsidP="00084785"/>
    <w:p w14:paraId="490BF103" w14:textId="77777777" w:rsidR="00C63D58" w:rsidRDefault="00C63D58" w:rsidP="00084785"/>
    <w:p w14:paraId="61C2BAD5" w14:textId="77777777" w:rsidR="00C63D58" w:rsidRDefault="00C63D58" w:rsidP="00084785"/>
    <w:p w14:paraId="6B0EEE0A" w14:textId="77777777" w:rsidR="00C63D58" w:rsidRDefault="00C63D58" w:rsidP="00084785"/>
    <w:p w14:paraId="39F3E45C" w14:textId="77777777" w:rsidR="00C63D58" w:rsidRPr="003C3B63" w:rsidRDefault="00C63D58" w:rsidP="00084785"/>
    <w:sectPr w:rsidR="00C63D58" w:rsidRPr="003C3B63" w:rsidSect="00C63D58">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F3481" w14:textId="77777777" w:rsidR="000827F7" w:rsidRPr="008B6E73" w:rsidRDefault="000827F7">
      <w:r w:rsidRPr="008B6E73">
        <w:separator/>
      </w:r>
    </w:p>
  </w:endnote>
  <w:endnote w:type="continuationSeparator" w:id="0">
    <w:p w14:paraId="3991D05A" w14:textId="77777777" w:rsidR="000827F7" w:rsidRPr="008B6E73" w:rsidRDefault="000827F7">
      <w:r w:rsidRPr="008B6E73">
        <w:continuationSeparator/>
      </w:r>
    </w:p>
  </w:endnote>
  <w:endnote w:type="continuationNotice" w:id="1">
    <w:p w14:paraId="64861E55" w14:textId="77777777" w:rsidR="000827F7" w:rsidRPr="008B6E73" w:rsidRDefault="000827F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219E" w14:textId="77777777" w:rsidR="00CB38CD" w:rsidRPr="008B6E73" w:rsidRDefault="00CB38CD"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9B03E" w14:textId="77777777" w:rsidR="000827F7" w:rsidRPr="008B6E73" w:rsidRDefault="000827F7">
      <w:r w:rsidRPr="008B6E73">
        <w:rPr>
          <w:b/>
        </w:rPr>
        <w:t>_______________</w:t>
      </w:r>
    </w:p>
  </w:footnote>
  <w:footnote w:type="continuationSeparator" w:id="0">
    <w:p w14:paraId="4B48FF4E" w14:textId="77777777" w:rsidR="000827F7" w:rsidRPr="008B6E73" w:rsidRDefault="000827F7">
      <w:r w:rsidRPr="008B6E73">
        <w:continuationSeparator/>
      </w:r>
    </w:p>
  </w:footnote>
  <w:footnote w:type="continuationNotice" w:id="1">
    <w:p w14:paraId="5AC4B53B" w14:textId="77777777" w:rsidR="000827F7" w:rsidRPr="008B6E73" w:rsidRDefault="000827F7">
      <w:pPr>
        <w:spacing w:before="0"/>
      </w:pPr>
    </w:p>
  </w:footnote>
  <w:footnote w:id="2">
    <w:p w14:paraId="61B516AC" w14:textId="50548714" w:rsidR="00FF7C92" w:rsidRPr="005559E6" w:rsidRDefault="00FF7C92"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55413698"/>
      <w:docPartObj>
        <w:docPartGallery w:val="Page Numbers (Top of Page)"/>
        <w:docPartUnique/>
      </w:docPartObj>
    </w:sdtPr>
    <w:sdtEndPr>
      <w:rPr>
        <w:noProof/>
      </w:rPr>
    </w:sdtEndPr>
    <w:sdtContent>
      <w:sdt>
        <w:sdtPr>
          <w:rPr>
            <w:sz w:val="16"/>
            <w:szCs w:val="16"/>
          </w:rPr>
          <w:id w:val="1486591136"/>
          <w:docPartObj>
            <w:docPartGallery w:val="Page Numbers (Top of Page)"/>
            <w:docPartUnique/>
          </w:docPartObj>
        </w:sdtPr>
        <w:sdtEndPr>
          <w:rPr>
            <w:noProof/>
          </w:rPr>
        </w:sdtEndPr>
        <w:sdtContent>
          <w:p w14:paraId="16C4ADA0" w14:textId="6CEABD32" w:rsidR="00CB38CD" w:rsidRPr="00C55B39" w:rsidRDefault="00CB38CD"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553B8B">
              <w:rPr>
                <w:szCs w:val="18"/>
              </w:rPr>
              <w:t xml:space="preserve">WTDC-25 </w:t>
            </w:r>
            <w:r w:rsidR="00553B8B" w:rsidRPr="00553B8B">
              <w:rPr>
                <w:szCs w:val="18"/>
              </w:rPr>
              <w:t xml:space="preserve">Final Report </w:t>
            </w:r>
            <w:r w:rsidRPr="00553B8B">
              <w:rPr>
                <w:szCs w:val="18"/>
              </w:rPr>
              <w:t>– Part IV – Resolution 93</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0929841"/>
      <w:docPartObj>
        <w:docPartGallery w:val="Page Numbers (Top of Page)"/>
        <w:docPartUnique/>
      </w:docPartObj>
    </w:sdtPr>
    <w:sdtEndPr>
      <w:rPr>
        <w:noProof/>
      </w:rPr>
    </w:sdtEndPr>
    <w:sdtContent>
      <w:p w14:paraId="18245717" w14:textId="5644E918" w:rsidR="00CB38CD" w:rsidRPr="002525BB" w:rsidRDefault="00CB38CD" w:rsidP="005450BA">
        <w:pPr>
          <w:pStyle w:val="Header"/>
          <w:jc w:val="right"/>
          <w:rPr>
            <w:sz w:val="16"/>
            <w:szCs w:val="16"/>
          </w:rPr>
        </w:pPr>
        <w:r w:rsidRPr="00553B8B">
          <w:rPr>
            <w:szCs w:val="18"/>
          </w:rPr>
          <w:t xml:space="preserve">WTDC-25 </w:t>
        </w:r>
        <w:r w:rsidR="00553B8B" w:rsidRPr="00553B8B">
          <w:rPr>
            <w:szCs w:val="18"/>
          </w:rPr>
          <w:t xml:space="preserve">Final Report </w:t>
        </w:r>
        <w:r w:rsidRPr="00553B8B">
          <w:rPr>
            <w:szCs w:val="18"/>
          </w:rPr>
          <w:t>– Part IV – Resolution 93</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27F7"/>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3D58"/>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4</Pages>
  <Words>710</Words>
  <Characters>4298</Characters>
  <Application>Microsoft Office Word</Application>
  <DocSecurity>0</DocSecurity>
  <Lines>85</Lines>
  <Paragraphs>44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4964</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93 (Baku, 2025) Provision of assistance and support to the Sudan to reconstruct damaged telecommunication/information and communication technology infrastructure and bridge the digital divide</dc:title>
  <dc:subject/>
  <dc:description/>
  <cp:lastModifiedBy>Gachet, Christelle</cp:lastModifiedBy>
  <cp:revision>765</cp:revision>
  <cp:lastPrinted>2026-05-04T06:46:00Z</cp:lastPrinted>
  <dcterms:created xsi:type="dcterms:W3CDTF">2026-03-27T16:33:00Z</dcterms:created>
  <dcterms:modified xsi:type="dcterms:W3CDTF">2026-09-23T13:14:00Z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