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0E03" w14:textId="77777777" w:rsidR="00645CCA" w:rsidRPr="003A2A2A" w:rsidRDefault="00645CCA" w:rsidP="00645CCA">
      <w:pPr>
        <w:pStyle w:val="ResNo"/>
        <w:rPr>
          <w:rtl/>
          <w:lang w:bidi="ar-SY"/>
        </w:rPr>
      </w:pPr>
      <w:bookmarkStart w:id="0" w:name="_Toc116546899"/>
      <w:r w:rsidRPr="003A2A2A">
        <w:rPr>
          <w:rFonts w:hint="cs"/>
          <w:rtl/>
        </w:rPr>
        <w:t xml:space="preserve">القـرار </w:t>
      </w:r>
      <w:r w:rsidRPr="003A2A2A">
        <w:t>80</w:t>
      </w:r>
      <w:r w:rsidRPr="003A2A2A">
        <w:rPr>
          <w:rFonts w:hint="cs"/>
          <w:rtl/>
          <w:lang w:bidi="ar-SY"/>
        </w:rPr>
        <w:t xml:space="preserve"> (المراجَع في</w:t>
      </w:r>
      <w:r w:rsidRPr="003A2A2A">
        <w:rPr>
          <w:rFonts w:hint="eastAsia"/>
          <w:rtl/>
          <w:lang w:bidi="ar-SY"/>
        </w:rPr>
        <w:t> </w:t>
      </w:r>
      <w:r w:rsidRPr="003A2A2A">
        <w:rPr>
          <w:rFonts w:hint="cs"/>
          <w:rtl/>
        </w:rPr>
        <w:t xml:space="preserve">بوينس آيرس، </w:t>
      </w:r>
      <w:r w:rsidRPr="003A2A2A">
        <w:t>2017</w:t>
      </w:r>
      <w:r w:rsidRPr="003A2A2A">
        <w:rPr>
          <w:rFonts w:hint="cs"/>
          <w:rtl/>
          <w:lang w:bidi="ar-SY"/>
        </w:rPr>
        <w:t>)</w:t>
      </w:r>
      <w:bookmarkEnd w:id="0"/>
    </w:p>
    <w:p w14:paraId="4F5D4D6D" w14:textId="77777777" w:rsidR="00645CCA" w:rsidRPr="003A2A2A" w:rsidRDefault="00645CCA" w:rsidP="00645CCA">
      <w:pPr>
        <w:pStyle w:val="Restitle"/>
        <w:rPr>
          <w:rtl/>
        </w:rPr>
      </w:pPr>
      <w:bookmarkStart w:id="1" w:name="_Toc116546900"/>
      <w:r w:rsidRPr="003A2A2A">
        <w:rPr>
          <w:rFonts w:hint="eastAsia"/>
          <w:rtl/>
        </w:rPr>
        <w:t>وضع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</w:t>
      </w:r>
      <w:r w:rsidRPr="003A2A2A">
        <w:rPr>
          <w:rFonts w:hint="cs"/>
          <w:rtl/>
        </w:rPr>
        <w:t>ُ</w:t>
      </w:r>
      <w:r w:rsidRPr="003A2A2A">
        <w:rPr>
          <w:rFonts w:hint="eastAsia"/>
          <w:rtl/>
        </w:rPr>
        <w:t>طر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إعلامية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موثوقة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br/>
      </w:r>
      <w:r w:rsidRPr="003A2A2A">
        <w:rPr>
          <w:rFonts w:hint="eastAsia"/>
          <w:rtl/>
        </w:rPr>
        <w:t>وتعزيزها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أجل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تسهيل</w:t>
      </w:r>
      <w:r w:rsidRPr="003A2A2A">
        <w:t xml:space="preserve"> </w:t>
      </w:r>
      <w:r w:rsidRPr="003A2A2A">
        <w:rPr>
          <w:rFonts w:hint="eastAsia"/>
          <w:rtl/>
        </w:rPr>
        <w:t>وتشجيع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تبادل</w:t>
      </w:r>
      <w:r w:rsidRPr="003A2A2A">
        <w:br/>
      </w:r>
      <w:r w:rsidRPr="003A2A2A">
        <w:rPr>
          <w:rFonts w:hint="eastAsia"/>
          <w:rtl/>
        </w:rPr>
        <w:t>المعلومات</w:t>
      </w:r>
      <w:r w:rsidRPr="003A2A2A">
        <w:t xml:space="preserve"> </w:t>
      </w:r>
      <w:r w:rsidRPr="003A2A2A">
        <w:rPr>
          <w:rFonts w:hint="cs"/>
          <w:rtl/>
        </w:rPr>
        <w:t xml:space="preserve">الاقتصادية إلكترونياً </w:t>
      </w:r>
      <w:r w:rsidRPr="003A2A2A">
        <w:rPr>
          <w:rFonts w:hint="eastAsia"/>
          <w:rtl/>
        </w:rPr>
        <w:t>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الشركاء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الاقتصاديين</w:t>
      </w:r>
      <w:bookmarkEnd w:id="1"/>
    </w:p>
    <w:p w14:paraId="49701B40" w14:textId="77777777" w:rsidR="00645CCA" w:rsidRPr="003A2A2A" w:rsidRDefault="00645CCA" w:rsidP="00645CCA">
      <w:pPr>
        <w:pStyle w:val="Normalaftertitle"/>
        <w:rPr>
          <w:rtl/>
        </w:rPr>
      </w:pPr>
      <w:r w:rsidRPr="003A2A2A">
        <w:rPr>
          <w:rFonts w:hint="cs"/>
          <w:rtl/>
        </w:rPr>
        <w:t xml:space="preserve">إن المؤتمر العالمي لتنمية الاتصالات (بوينس آيرس، </w:t>
      </w:r>
      <w:r w:rsidRPr="003A2A2A">
        <w:t>2017</w:t>
      </w:r>
      <w:r w:rsidRPr="003A2A2A">
        <w:rPr>
          <w:rFonts w:hint="cs"/>
          <w:rtl/>
        </w:rPr>
        <w:t>)،</w:t>
      </w:r>
    </w:p>
    <w:p w14:paraId="6CD2391E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Fonts w:hint="cs"/>
          <w:rtl/>
        </w:rPr>
        <w:t>إذ يذكِّر</w:t>
      </w:r>
    </w:p>
    <w:p w14:paraId="57E6300E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Fonts w:hint="cs"/>
          <w:i/>
          <w:iCs/>
          <w:rtl/>
          <w:lang w:bidi="ar-SY"/>
        </w:rPr>
        <w:t xml:space="preserve"> </w:t>
      </w:r>
      <w:proofErr w:type="gramStart"/>
      <w:r w:rsidRPr="003A2A2A">
        <w:rPr>
          <w:rFonts w:hint="cs"/>
          <w:i/>
          <w:iCs/>
          <w:rtl/>
          <w:lang w:bidi="ar-SY"/>
        </w:rPr>
        <w:t>أ )</w:t>
      </w:r>
      <w:proofErr w:type="gramEnd"/>
      <w:r w:rsidRPr="003A2A2A">
        <w:rPr>
          <w:rFonts w:hint="cs"/>
          <w:rtl/>
          <w:lang w:bidi="ar-SY"/>
        </w:rPr>
        <w:tab/>
        <w:t xml:space="preserve">بالقرار </w:t>
      </w:r>
      <w:r w:rsidRPr="003A2A2A">
        <w:t>135</w:t>
      </w:r>
      <w:r w:rsidRPr="003A2A2A">
        <w:rPr>
          <w:rFonts w:hint="cs"/>
          <w:rtl/>
          <w:lang w:bidi="ar-SY"/>
        </w:rPr>
        <w:t xml:space="preserve"> (المراجَع في </w:t>
      </w:r>
      <w:r w:rsidRPr="003A2A2A">
        <w:rPr>
          <w:rFonts w:hint="cs"/>
          <w:rtl/>
        </w:rPr>
        <w:t xml:space="preserve">بوسان، </w:t>
      </w:r>
      <w:r w:rsidRPr="003A2A2A">
        <w:t>2014</w:t>
      </w:r>
      <w:r w:rsidRPr="003A2A2A">
        <w:rPr>
          <w:rFonts w:hint="cs"/>
          <w:rtl/>
          <w:lang w:bidi="ar-SY"/>
        </w:rPr>
        <w:t xml:space="preserve">) لمؤتمر المندوبين المفوضين، بشأن </w:t>
      </w:r>
      <w:r w:rsidRPr="003A2A2A">
        <w:rPr>
          <w:rtl/>
        </w:rPr>
        <w:t>دور الاتحاد الدولي للاتصالات في تنمية الاتصالات</w:t>
      </w:r>
      <w:r w:rsidRPr="003A2A2A">
        <w:rPr>
          <w:rFonts w:hint="cs"/>
          <w:rtl/>
        </w:rPr>
        <w:t>/</w:t>
      </w:r>
      <w:r w:rsidRPr="003A2A2A">
        <w:rPr>
          <w:rtl/>
        </w:rPr>
        <w:t>تكنولوجيا المعلومات والاتصالات</w:t>
      </w:r>
      <w:r w:rsidRPr="003A2A2A">
        <w:rPr>
          <w:rFonts w:hint="cs"/>
          <w:rtl/>
        </w:rPr>
        <w:t xml:space="preserve"> وفي </w:t>
      </w:r>
      <w:r w:rsidRPr="003A2A2A">
        <w:rPr>
          <w:rtl/>
        </w:rPr>
        <w:t xml:space="preserve">تقديم المساعدة التقنية والمشورة </w:t>
      </w:r>
      <w:r w:rsidRPr="003A2A2A">
        <w:rPr>
          <w:rFonts w:hint="cs"/>
          <w:rtl/>
        </w:rPr>
        <w:t>إلى ال</w:t>
      </w:r>
      <w:r w:rsidRPr="003A2A2A">
        <w:rPr>
          <w:rtl/>
        </w:rPr>
        <w:t>بلدان النامية</w:t>
      </w:r>
      <w:r w:rsidRPr="003A2A2A">
        <w:rPr>
          <w:rFonts w:hint="cs"/>
          <w:rtl/>
        </w:rPr>
        <w:t xml:space="preserve"> وفي </w:t>
      </w:r>
      <w:r w:rsidRPr="003A2A2A">
        <w:rPr>
          <w:rtl/>
        </w:rPr>
        <w:t xml:space="preserve">تنفيذ المشاريع الوطنية والإقليمية </w:t>
      </w:r>
      <w:proofErr w:type="spellStart"/>
      <w:r w:rsidRPr="003A2A2A">
        <w:rPr>
          <w:rFonts w:hint="cs"/>
          <w:rtl/>
        </w:rPr>
        <w:t>والأقاليمية</w:t>
      </w:r>
      <w:proofErr w:type="spellEnd"/>
      <w:r w:rsidRPr="003A2A2A">
        <w:rPr>
          <w:rtl/>
        </w:rPr>
        <w:t xml:space="preserve"> ذات الصلة</w:t>
      </w:r>
      <w:r w:rsidRPr="003A2A2A">
        <w:rPr>
          <w:rFonts w:hint="cs"/>
          <w:rtl/>
          <w:lang w:bidi="ar-SY"/>
        </w:rPr>
        <w:t>؛</w:t>
      </w:r>
    </w:p>
    <w:p w14:paraId="34CE622D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Fonts w:hint="cs"/>
          <w:i/>
          <w:iCs/>
          <w:rtl/>
          <w:lang w:bidi="ar-SY"/>
        </w:rPr>
        <w:t>ب)</w:t>
      </w:r>
      <w:r w:rsidRPr="003A2A2A">
        <w:rPr>
          <w:rFonts w:hint="cs"/>
          <w:rtl/>
          <w:lang w:bidi="ar-SY"/>
        </w:rPr>
        <w:tab/>
        <w:t xml:space="preserve">بالقرار </w:t>
      </w:r>
      <w:r w:rsidRPr="003A2A2A">
        <w:t>181</w:t>
      </w:r>
      <w:r w:rsidRPr="003A2A2A">
        <w:rPr>
          <w:rFonts w:hint="cs"/>
          <w:rtl/>
          <w:lang w:bidi="ar-SY"/>
        </w:rPr>
        <w:t xml:space="preserve"> (</w:t>
      </w:r>
      <w:proofErr w:type="spellStart"/>
      <w:r w:rsidRPr="003A2A2A">
        <w:rPr>
          <w:rFonts w:hint="cs"/>
          <w:rtl/>
          <w:lang w:bidi="ar-SY"/>
        </w:rPr>
        <w:t>غوادالاخارا</w:t>
      </w:r>
      <w:proofErr w:type="spellEnd"/>
      <w:r w:rsidRPr="003A2A2A">
        <w:rPr>
          <w:rFonts w:hint="cs"/>
          <w:rtl/>
          <w:lang w:bidi="ar-SY"/>
        </w:rPr>
        <w:t xml:space="preserve">، </w:t>
      </w:r>
      <w:r w:rsidRPr="003A2A2A">
        <w:t>2010</w:t>
      </w:r>
      <w:r w:rsidRPr="003A2A2A">
        <w:rPr>
          <w:rFonts w:hint="cs"/>
          <w:rtl/>
          <w:lang w:bidi="ar-SY"/>
        </w:rPr>
        <w:t xml:space="preserve">) لمؤتمر المندوبين المفوضين، بشأن </w:t>
      </w:r>
      <w:r w:rsidRPr="003A2A2A">
        <w:rPr>
          <w:rtl/>
        </w:rPr>
        <w:t>التعاريف والمصطلحات المتعلقة ببناء الثقة والأمن</w:t>
      </w:r>
      <w:r w:rsidRPr="003A2A2A">
        <w:rPr>
          <w:rFonts w:hint="cs"/>
          <w:rtl/>
        </w:rPr>
        <w:t xml:space="preserve"> في استعمال</w:t>
      </w:r>
      <w:r w:rsidRPr="003A2A2A">
        <w:rPr>
          <w:rtl/>
        </w:rPr>
        <w:t xml:space="preserve"> تكنولوجيا المعلومات والاتصالات</w:t>
      </w:r>
      <w:r w:rsidRPr="003A2A2A">
        <w:rPr>
          <w:rFonts w:hint="cs"/>
          <w:rtl/>
          <w:lang w:bidi="ar-SY"/>
        </w:rPr>
        <w:t>؛</w:t>
      </w:r>
    </w:p>
    <w:p w14:paraId="6C99310F" w14:textId="77777777" w:rsidR="00645CCA" w:rsidRPr="003A2A2A" w:rsidRDefault="00645CCA" w:rsidP="00645CCA">
      <w:pPr>
        <w:rPr>
          <w:rtl/>
        </w:rPr>
      </w:pPr>
      <w:r w:rsidRPr="003A2A2A">
        <w:rPr>
          <w:rFonts w:hint="cs"/>
          <w:i/>
          <w:iCs/>
          <w:rtl/>
          <w:lang w:bidi="ar-SY"/>
        </w:rPr>
        <w:t>ج)</w:t>
      </w:r>
      <w:r w:rsidRPr="003A2A2A">
        <w:rPr>
          <w:rtl/>
        </w:rPr>
        <w:tab/>
      </w:r>
      <w:r w:rsidRPr="003A2A2A">
        <w:rPr>
          <w:rFonts w:hint="eastAsia"/>
          <w:rtl/>
        </w:rPr>
        <w:t>بالقرار</w:t>
      </w:r>
      <w:r w:rsidRPr="003A2A2A">
        <w:rPr>
          <w:rtl/>
        </w:rPr>
        <w:t xml:space="preserve"> </w:t>
      </w:r>
      <w:r w:rsidRPr="003A2A2A">
        <w:t>71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المراجَع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</w:t>
      </w:r>
      <w:r w:rsidRPr="003A2A2A">
        <w:rPr>
          <w:rFonts w:hint="cs"/>
          <w:rtl/>
        </w:rPr>
        <w:t xml:space="preserve">بوينس آيرس، </w:t>
      </w:r>
      <w:r w:rsidRPr="003A2A2A">
        <w:t>2017</w:t>
      </w:r>
      <w:r w:rsidRPr="003A2A2A">
        <w:rPr>
          <w:rtl/>
          <w:lang w:bidi="ar-SY"/>
        </w:rPr>
        <w:t>)</w:t>
      </w:r>
      <w:r w:rsidRPr="003A2A2A">
        <w:rPr>
          <w:rFonts w:hint="cs"/>
          <w:rtl/>
          <w:lang w:bidi="ar-SY"/>
        </w:rPr>
        <w:t xml:space="preserve"> لهذا المؤتمر</w:t>
      </w:r>
      <w:r w:rsidRPr="003A2A2A">
        <w:rPr>
          <w:rFonts w:hint="eastAsia"/>
          <w:rtl/>
          <w:lang w:bidi="ar-SY"/>
        </w:rPr>
        <w:t>،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تعزيز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الأعضاء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وأعضاء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والمنتسبين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إليه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والهيئات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الأكاديمية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المنضمة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إليه،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بما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ذلك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الخاص</w:t>
      </w:r>
      <w:r w:rsidRPr="003A2A2A">
        <w:rPr>
          <w:rFonts w:hint="cs"/>
          <w:rtl/>
        </w:rPr>
        <w:t>؛</w:t>
      </w:r>
    </w:p>
    <w:p w14:paraId="4BFC0F0D" w14:textId="77777777" w:rsidR="00645CCA" w:rsidRPr="003A2A2A" w:rsidRDefault="00645CCA" w:rsidP="00645CCA">
      <w:pPr>
        <w:rPr>
          <w:rtl/>
        </w:rPr>
      </w:pPr>
      <w:proofErr w:type="gramStart"/>
      <w:r w:rsidRPr="003A2A2A">
        <w:rPr>
          <w:rFonts w:hint="cs"/>
          <w:i/>
          <w:iCs/>
          <w:rtl/>
          <w:lang w:bidi="ar-SY"/>
        </w:rPr>
        <w:t>د‏ 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بالقرار</w:t>
      </w:r>
      <w:r w:rsidRPr="003A2A2A">
        <w:rPr>
          <w:rtl/>
        </w:rPr>
        <w:t xml:space="preserve"> </w:t>
      </w:r>
      <w:r w:rsidRPr="003A2A2A">
        <w:t>50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المراجَع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دبي،</w:t>
      </w:r>
      <w:r w:rsidRPr="003A2A2A">
        <w:rPr>
          <w:rtl/>
        </w:rPr>
        <w:t xml:space="preserve"> </w:t>
      </w:r>
      <w:r w:rsidRPr="003A2A2A">
        <w:t>2014</w:t>
      </w:r>
      <w:r w:rsidRPr="003A2A2A">
        <w:rPr>
          <w:rtl/>
        </w:rPr>
        <w:t>)</w:t>
      </w:r>
      <w:r w:rsidRPr="003A2A2A">
        <w:rPr>
          <w:rFonts w:hint="cs"/>
          <w:rtl/>
        </w:rPr>
        <w:t xml:space="preserve"> للمؤتمر العالمي لتنمية الاتصالات</w:t>
      </w:r>
      <w:r w:rsidRPr="003A2A2A">
        <w:rPr>
          <w:rFonts w:hint="eastAsia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التكامل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الأمثل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والاتصالات</w:t>
      </w:r>
      <w:r w:rsidRPr="003A2A2A">
        <w:rPr>
          <w:rFonts w:hint="cs"/>
          <w:rtl/>
        </w:rPr>
        <w:t>؛</w:t>
      </w:r>
    </w:p>
    <w:p w14:paraId="1FDA3047" w14:textId="77777777" w:rsidR="00645CCA" w:rsidRPr="003A2A2A" w:rsidRDefault="00645CCA" w:rsidP="00645CCA">
      <w:pPr>
        <w:rPr>
          <w:spacing w:val="2"/>
          <w:rtl/>
        </w:rPr>
      </w:pPr>
      <w:proofErr w:type="gramStart"/>
      <w:r w:rsidRPr="003A2A2A">
        <w:rPr>
          <w:rFonts w:ascii="Traditional Arabic" w:hAnsi="Traditional Arabic" w:hint="cs"/>
          <w:i/>
          <w:iCs/>
          <w:rtl/>
        </w:rPr>
        <w:t>ﻫ</w:t>
      </w:r>
      <w:r w:rsidRPr="003A2A2A">
        <w:rPr>
          <w:rFonts w:hint="cs"/>
          <w:i/>
          <w:iCs/>
          <w:spacing w:val="-4"/>
          <w:rtl/>
        </w:rPr>
        <w:t xml:space="preserve"> )</w:t>
      </w:r>
      <w:proofErr w:type="gramEnd"/>
      <w:r w:rsidRPr="003A2A2A">
        <w:rPr>
          <w:spacing w:val="-4"/>
          <w:rtl/>
        </w:rPr>
        <w:tab/>
      </w:r>
      <w:r w:rsidRPr="003A2A2A">
        <w:rPr>
          <w:rFonts w:hint="cs"/>
          <w:spacing w:val="2"/>
          <w:rtl/>
        </w:rPr>
        <w:t>ب</w:t>
      </w:r>
      <w:r w:rsidRPr="003A2A2A">
        <w:rPr>
          <w:spacing w:val="2"/>
          <w:rtl/>
        </w:rPr>
        <w:t xml:space="preserve">القرار </w:t>
      </w:r>
      <w:r w:rsidRPr="003A2A2A">
        <w:rPr>
          <w:spacing w:val="2"/>
        </w:rPr>
        <w:t>48</w:t>
      </w:r>
      <w:r w:rsidRPr="003A2A2A">
        <w:rPr>
          <w:spacing w:val="2"/>
          <w:rtl/>
        </w:rPr>
        <w:t xml:space="preserve"> (المراجَع في </w:t>
      </w:r>
      <w:r w:rsidRPr="003A2A2A">
        <w:rPr>
          <w:rFonts w:hint="cs"/>
          <w:spacing w:val="2"/>
          <w:rtl/>
        </w:rPr>
        <w:t xml:space="preserve">بوينس آيرس، </w:t>
      </w:r>
      <w:r w:rsidRPr="003A2A2A">
        <w:rPr>
          <w:spacing w:val="2"/>
        </w:rPr>
        <w:t>2017</w:t>
      </w:r>
      <w:r w:rsidRPr="003A2A2A">
        <w:rPr>
          <w:rFonts w:hint="cs"/>
          <w:spacing w:val="2"/>
          <w:rtl/>
        </w:rPr>
        <w:t>) لهذا المؤتمر، بشأن تعزيز</w:t>
      </w:r>
      <w:r w:rsidRPr="003A2A2A">
        <w:rPr>
          <w:spacing w:val="2"/>
          <w:rtl/>
        </w:rPr>
        <w:t xml:space="preserve"> </w:t>
      </w:r>
      <w:r w:rsidRPr="003A2A2A">
        <w:rPr>
          <w:rFonts w:hint="cs"/>
          <w:spacing w:val="2"/>
          <w:rtl/>
        </w:rPr>
        <w:t>التعاون</w:t>
      </w:r>
      <w:r w:rsidRPr="003A2A2A">
        <w:rPr>
          <w:spacing w:val="2"/>
          <w:rtl/>
        </w:rPr>
        <w:t xml:space="preserve"> </w:t>
      </w:r>
      <w:r w:rsidRPr="003A2A2A">
        <w:rPr>
          <w:rFonts w:hint="cs"/>
          <w:spacing w:val="2"/>
          <w:rtl/>
        </w:rPr>
        <w:t>بين</w:t>
      </w:r>
      <w:r w:rsidRPr="003A2A2A">
        <w:rPr>
          <w:spacing w:val="2"/>
          <w:rtl/>
        </w:rPr>
        <w:t xml:space="preserve"> </w:t>
      </w:r>
      <w:r w:rsidRPr="003A2A2A">
        <w:rPr>
          <w:rFonts w:hint="cs"/>
          <w:spacing w:val="2"/>
          <w:rtl/>
        </w:rPr>
        <w:t>هيئات</w:t>
      </w:r>
      <w:r w:rsidRPr="003A2A2A">
        <w:rPr>
          <w:spacing w:val="2"/>
          <w:rtl/>
        </w:rPr>
        <w:t xml:space="preserve"> </w:t>
      </w:r>
      <w:r w:rsidRPr="003A2A2A">
        <w:rPr>
          <w:rFonts w:hint="cs"/>
          <w:spacing w:val="2"/>
          <w:rtl/>
        </w:rPr>
        <w:t>تنظيم الاتصالات؛</w:t>
      </w:r>
    </w:p>
    <w:p w14:paraId="107AE35F" w14:textId="77777777" w:rsidR="00645CCA" w:rsidRPr="003A2A2A" w:rsidRDefault="00645CCA" w:rsidP="00645CCA">
      <w:pPr>
        <w:rPr>
          <w:spacing w:val="2"/>
          <w:rtl/>
        </w:rPr>
      </w:pPr>
      <w:proofErr w:type="gramStart"/>
      <w:r w:rsidRPr="003A2A2A">
        <w:rPr>
          <w:rFonts w:hint="cs"/>
          <w:i/>
          <w:iCs/>
          <w:rtl/>
        </w:rPr>
        <w:t>و )</w:t>
      </w:r>
      <w:proofErr w:type="gramEnd"/>
      <w:r w:rsidRPr="003A2A2A">
        <w:rPr>
          <w:rtl/>
        </w:rPr>
        <w:tab/>
      </w:r>
      <w:r w:rsidRPr="003A2A2A">
        <w:rPr>
          <w:rFonts w:hint="eastAsia"/>
          <w:spacing w:val="2"/>
          <w:rtl/>
        </w:rPr>
        <w:t>بالقرار</w:t>
      </w:r>
      <w:r w:rsidRPr="003A2A2A">
        <w:rPr>
          <w:spacing w:val="2"/>
          <w:rtl/>
        </w:rPr>
        <w:t xml:space="preserve"> </w:t>
      </w:r>
      <w:r w:rsidRPr="003A2A2A">
        <w:rPr>
          <w:spacing w:val="2"/>
        </w:rPr>
        <w:t>54</w:t>
      </w:r>
      <w:r w:rsidRPr="003A2A2A">
        <w:rPr>
          <w:spacing w:val="2"/>
          <w:rtl/>
        </w:rPr>
        <w:t xml:space="preserve"> (</w:t>
      </w:r>
      <w:r w:rsidRPr="003A2A2A">
        <w:rPr>
          <w:rFonts w:hint="eastAsia"/>
          <w:spacing w:val="2"/>
          <w:rtl/>
        </w:rPr>
        <w:t>المراجَع</w:t>
      </w:r>
      <w:r w:rsidRPr="003A2A2A">
        <w:rPr>
          <w:spacing w:val="2"/>
          <w:rtl/>
        </w:rPr>
        <w:t xml:space="preserve"> </w:t>
      </w:r>
      <w:r w:rsidRPr="003A2A2A">
        <w:rPr>
          <w:rFonts w:hint="eastAsia"/>
          <w:spacing w:val="2"/>
          <w:rtl/>
        </w:rPr>
        <w:t>في دبي،</w:t>
      </w:r>
      <w:r w:rsidRPr="003A2A2A">
        <w:rPr>
          <w:spacing w:val="2"/>
          <w:rtl/>
        </w:rPr>
        <w:t xml:space="preserve"> </w:t>
      </w:r>
      <w:r w:rsidRPr="003A2A2A">
        <w:rPr>
          <w:spacing w:val="2"/>
        </w:rPr>
        <w:t>2014</w:t>
      </w:r>
      <w:r w:rsidRPr="003A2A2A">
        <w:rPr>
          <w:spacing w:val="2"/>
          <w:rtl/>
        </w:rPr>
        <w:t>)</w:t>
      </w:r>
      <w:r w:rsidRPr="003A2A2A">
        <w:rPr>
          <w:rFonts w:hint="cs"/>
          <w:spacing w:val="2"/>
          <w:rtl/>
        </w:rPr>
        <w:t xml:space="preserve"> للمؤتمر العالمي لتنمية الاتصالات</w:t>
      </w:r>
      <w:r w:rsidRPr="003A2A2A">
        <w:rPr>
          <w:rFonts w:hint="eastAsia"/>
          <w:spacing w:val="2"/>
          <w:rtl/>
        </w:rPr>
        <w:t>،</w:t>
      </w:r>
      <w:r w:rsidRPr="003A2A2A">
        <w:rPr>
          <w:spacing w:val="2"/>
          <w:rtl/>
        </w:rPr>
        <w:t xml:space="preserve"> </w:t>
      </w:r>
      <w:r w:rsidRPr="003A2A2A">
        <w:rPr>
          <w:rFonts w:hint="eastAsia"/>
          <w:spacing w:val="2"/>
          <w:rtl/>
        </w:rPr>
        <w:t>بشأن</w:t>
      </w:r>
      <w:r w:rsidRPr="003A2A2A">
        <w:rPr>
          <w:spacing w:val="2"/>
          <w:rtl/>
        </w:rPr>
        <w:t xml:space="preserve"> </w:t>
      </w:r>
      <w:r w:rsidRPr="003A2A2A">
        <w:rPr>
          <w:rFonts w:hint="eastAsia"/>
          <w:spacing w:val="2"/>
          <w:rtl/>
        </w:rPr>
        <w:t>تطبيقات</w:t>
      </w:r>
      <w:r w:rsidRPr="003A2A2A">
        <w:rPr>
          <w:spacing w:val="2"/>
          <w:rtl/>
        </w:rPr>
        <w:t xml:space="preserve"> </w:t>
      </w:r>
      <w:r w:rsidRPr="003A2A2A">
        <w:rPr>
          <w:rFonts w:hint="eastAsia"/>
          <w:spacing w:val="2"/>
          <w:rtl/>
        </w:rPr>
        <w:t>تكنولوجيا</w:t>
      </w:r>
      <w:r w:rsidRPr="003A2A2A">
        <w:rPr>
          <w:spacing w:val="2"/>
          <w:rtl/>
        </w:rPr>
        <w:t xml:space="preserve"> </w:t>
      </w:r>
      <w:r w:rsidRPr="003A2A2A">
        <w:rPr>
          <w:rFonts w:hint="eastAsia"/>
          <w:spacing w:val="2"/>
          <w:rtl/>
        </w:rPr>
        <w:t>المعلومات</w:t>
      </w:r>
      <w:r w:rsidRPr="003A2A2A">
        <w:rPr>
          <w:rFonts w:hint="cs"/>
          <w:spacing w:val="2"/>
          <w:rtl/>
        </w:rPr>
        <w:t> </w:t>
      </w:r>
      <w:r w:rsidRPr="003A2A2A">
        <w:rPr>
          <w:rFonts w:hint="eastAsia"/>
          <w:spacing w:val="2"/>
          <w:rtl/>
        </w:rPr>
        <w:t>والاتصالات</w:t>
      </w:r>
      <w:r w:rsidRPr="003A2A2A">
        <w:rPr>
          <w:rFonts w:hint="cs"/>
          <w:spacing w:val="2"/>
          <w:rtl/>
        </w:rPr>
        <w:t>؛</w:t>
      </w:r>
    </w:p>
    <w:p w14:paraId="5571633D" w14:textId="77777777" w:rsidR="00645CCA" w:rsidRPr="003A2A2A" w:rsidRDefault="00645CCA" w:rsidP="00645CCA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ز</w:t>
      </w:r>
      <w:r w:rsidRPr="003A2A2A">
        <w:rPr>
          <w:i/>
          <w:iCs/>
          <w:rtl/>
        </w:rPr>
        <w:t> </w:t>
      </w:r>
      <w:r w:rsidRPr="003A2A2A">
        <w:rPr>
          <w:rFonts w:hint="cs"/>
          <w:i/>
          <w:iCs/>
          <w:rtl/>
        </w:rPr>
        <w:t>)</w:t>
      </w:r>
      <w:proofErr w:type="gramEnd"/>
      <w:r w:rsidRPr="003A2A2A">
        <w:rPr>
          <w:rFonts w:hint="cs"/>
          <w:rtl/>
        </w:rPr>
        <w:tab/>
      </w:r>
      <w:r w:rsidRPr="003A2A2A">
        <w:rPr>
          <w:rFonts w:hint="eastAsia"/>
          <w:rtl/>
        </w:rPr>
        <w:t>بالقرار</w:t>
      </w:r>
      <w:r w:rsidRPr="003A2A2A">
        <w:rPr>
          <w:rtl/>
        </w:rPr>
        <w:t xml:space="preserve"> </w:t>
      </w:r>
      <w:r w:rsidRPr="003A2A2A">
        <w:t>45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المراجَع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دبي،</w:t>
      </w:r>
      <w:r w:rsidRPr="003A2A2A">
        <w:rPr>
          <w:rtl/>
        </w:rPr>
        <w:t xml:space="preserve"> </w:t>
      </w:r>
      <w:r w:rsidRPr="003A2A2A">
        <w:t>2014</w:t>
      </w:r>
      <w:r w:rsidRPr="003A2A2A">
        <w:rPr>
          <w:rtl/>
        </w:rPr>
        <w:t>)</w:t>
      </w:r>
      <w:r w:rsidRPr="003A2A2A">
        <w:rPr>
          <w:rFonts w:hint="cs"/>
          <w:rtl/>
        </w:rPr>
        <w:t xml:space="preserve"> للمؤتمر العالمي لتنمية الاتصالات</w:t>
      </w:r>
      <w:r w:rsidRPr="003A2A2A">
        <w:rPr>
          <w:rFonts w:hint="eastAsia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آليات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لتعزيز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مجال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السيبراني،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بما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ذلك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مكافحة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الرسائل</w:t>
      </w:r>
      <w:r w:rsidRPr="003A2A2A">
        <w:rPr>
          <w:rtl/>
        </w:rPr>
        <w:t xml:space="preserve"> </w:t>
      </w:r>
      <w:proofErr w:type="spellStart"/>
      <w:r w:rsidRPr="003A2A2A">
        <w:rPr>
          <w:rFonts w:hint="eastAsia"/>
          <w:rtl/>
        </w:rPr>
        <w:t>الاقتحامية</w:t>
      </w:r>
      <w:proofErr w:type="spellEnd"/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والتصدي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لها</w:t>
      </w:r>
      <w:r w:rsidRPr="003A2A2A">
        <w:rPr>
          <w:rFonts w:hint="cs"/>
          <w:rtl/>
        </w:rPr>
        <w:t>،</w:t>
      </w:r>
    </w:p>
    <w:p w14:paraId="79F9100C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Fonts w:hint="cs"/>
          <w:rtl/>
        </w:rPr>
        <w:t>وإذ يضع في اعتباره</w:t>
      </w:r>
    </w:p>
    <w:p w14:paraId="62E983FC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cs"/>
          <w:i/>
          <w:iCs/>
          <w:rtl/>
        </w:rPr>
        <w:t>أ )</w:t>
      </w:r>
      <w:proofErr w:type="gramEnd"/>
      <w:r w:rsidRPr="003A2A2A">
        <w:rPr>
          <w:rFonts w:hint="cs"/>
          <w:i/>
          <w:iCs/>
          <w:rtl/>
        </w:rPr>
        <w:tab/>
      </w:r>
      <w:r w:rsidRPr="003A2A2A">
        <w:rPr>
          <w:rFonts w:hint="cs"/>
          <w:rtl/>
        </w:rPr>
        <w:t>الصعوبات الحالية التي تعيق إقامة شراكات الأعمال في البلدان النامية؛</w:t>
      </w:r>
    </w:p>
    <w:p w14:paraId="33793C7B" w14:textId="77777777" w:rsidR="00645CCA" w:rsidRPr="003A2A2A" w:rsidRDefault="00645CCA" w:rsidP="00645CCA">
      <w:pPr>
        <w:rPr>
          <w:rtl/>
        </w:rPr>
      </w:pPr>
    </w:p>
    <w:p w14:paraId="4D11FDAB" w14:textId="77777777" w:rsidR="00645CCA" w:rsidRPr="003A2A2A" w:rsidRDefault="00645CCA" w:rsidP="00645CCA">
      <w:pPr>
        <w:rPr>
          <w:rtl/>
        </w:rPr>
      </w:pPr>
      <w:r w:rsidRPr="003A2A2A">
        <w:rPr>
          <w:rtl/>
        </w:rPr>
        <w:br w:type="page"/>
      </w:r>
    </w:p>
    <w:p w14:paraId="463D71CC" w14:textId="77777777" w:rsidR="00645CCA" w:rsidRPr="003A2A2A" w:rsidRDefault="00645CCA" w:rsidP="00645CCA">
      <w:pPr>
        <w:rPr>
          <w:rtl/>
        </w:rPr>
      </w:pPr>
      <w:r w:rsidRPr="003A2A2A">
        <w:rPr>
          <w:rFonts w:hint="cs"/>
          <w:i/>
          <w:iCs/>
          <w:rtl/>
        </w:rPr>
        <w:lastRenderedPageBreak/>
        <w:t>ب)</w:t>
      </w:r>
      <w:r w:rsidRPr="003A2A2A">
        <w:rPr>
          <w:rFonts w:hint="cs"/>
          <w:rtl/>
        </w:rPr>
        <w:tab/>
      </w:r>
      <w:r w:rsidRPr="003A2A2A">
        <w:rPr>
          <w:rFonts w:hint="eastAsia"/>
          <w:rtl/>
          <w:lang w:bidi="ar-SY"/>
        </w:rPr>
        <w:t>الدور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الهام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الذي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يمكن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تؤديه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السياسات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الوطنية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للاتصالات</w:t>
      </w:r>
      <w:r w:rsidRPr="003A2A2A">
        <w:rPr>
          <w:rtl/>
          <w:lang w:bidi="ar-SY"/>
        </w:rPr>
        <w:t>/</w:t>
      </w:r>
      <w:r w:rsidRPr="003A2A2A">
        <w:rPr>
          <w:rFonts w:hint="eastAsia"/>
          <w:rtl/>
          <w:lang w:bidi="ar-SY"/>
        </w:rPr>
        <w:t>تكنولوجيا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المعلومات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والاتصالات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 التشجيع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الابتكار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والاستثمار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 مجال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التكنولوجيات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الجديدة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>التي تمكّن التطور السريع لسوق السلع والخدمات؛</w:t>
      </w:r>
    </w:p>
    <w:p w14:paraId="3E436F6F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Fonts w:hint="cs"/>
          <w:i/>
          <w:iCs/>
          <w:rtl/>
        </w:rPr>
        <w:t>ج</w:t>
      </w:r>
      <w:r w:rsidRPr="003A2A2A">
        <w:rPr>
          <w:rFonts w:hint="cs"/>
          <w:i/>
          <w:iCs/>
          <w:rtl/>
          <w:lang w:bidi="ar-SY"/>
        </w:rPr>
        <w:t>)</w:t>
      </w:r>
      <w:r w:rsidRPr="003A2A2A">
        <w:rPr>
          <w:rFonts w:hint="cs"/>
          <w:rtl/>
          <w:lang w:bidi="ar-SY"/>
        </w:rPr>
        <w:tab/>
        <w:t>الحق السيادي لكل بلد في تحديد أولوياته وسياساته الوطنية لتنمية الاتصالات/تكنولوجيا المعلومات والاتصالات؛</w:t>
      </w:r>
    </w:p>
    <w:p w14:paraId="3C16C460" w14:textId="77777777" w:rsidR="00645CCA" w:rsidRPr="001C3DCB" w:rsidRDefault="00645CCA" w:rsidP="00645CCA">
      <w:pPr>
        <w:rPr>
          <w:spacing w:val="-6"/>
          <w:rtl/>
          <w:lang w:bidi="ar-SY"/>
        </w:rPr>
      </w:pPr>
      <w:proofErr w:type="gramStart"/>
      <w:r w:rsidRPr="001C3DCB">
        <w:rPr>
          <w:rFonts w:hint="cs"/>
          <w:i/>
          <w:iCs/>
          <w:spacing w:val="-6"/>
          <w:rtl/>
          <w:lang w:bidi="ar-SY"/>
        </w:rPr>
        <w:t>د )</w:t>
      </w:r>
      <w:proofErr w:type="gramEnd"/>
      <w:r w:rsidRPr="001C3DCB">
        <w:rPr>
          <w:rFonts w:hint="cs"/>
          <w:spacing w:val="-6"/>
          <w:rtl/>
          <w:lang w:bidi="ar-SY"/>
        </w:rPr>
        <w:tab/>
        <w:t>ما تتّسم به البنية التحتية لشبكات الاتصالات وتكنولوجيا المعلومات والاتصالات من أهمية فيما يخص التنمية الاقتصادية؛</w:t>
      </w:r>
    </w:p>
    <w:p w14:paraId="5078628D" w14:textId="77777777" w:rsidR="00645CCA" w:rsidRPr="003A2A2A" w:rsidRDefault="00645CCA" w:rsidP="00645CCA">
      <w:pPr>
        <w:rPr>
          <w:rtl/>
          <w:lang w:bidi="ar-SY"/>
        </w:rPr>
      </w:pPr>
      <w:proofErr w:type="gramStart"/>
      <w:r w:rsidRPr="003A2A2A">
        <w:rPr>
          <w:rFonts w:ascii="Traditional Arabic" w:hAnsi="Traditional Arabic" w:hint="cs"/>
          <w:i/>
          <w:iCs/>
          <w:rtl/>
        </w:rPr>
        <w:t>ﻫ</w:t>
      </w:r>
      <w:r w:rsidRPr="003A2A2A">
        <w:rPr>
          <w:rFonts w:hint="cs"/>
          <w:i/>
          <w:iCs/>
          <w:rtl/>
          <w:lang w:bidi="ar-SY"/>
        </w:rPr>
        <w:t xml:space="preserve"> )</w:t>
      </w:r>
      <w:proofErr w:type="gramEnd"/>
      <w:r w:rsidRPr="003A2A2A">
        <w:rPr>
          <w:rFonts w:hint="cs"/>
          <w:rtl/>
          <w:lang w:bidi="ar-SY"/>
        </w:rPr>
        <w:tab/>
      </w:r>
      <w:r w:rsidRPr="003A2A2A">
        <w:rPr>
          <w:rFonts w:hint="eastAsia"/>
          <w:rtl/>
          <w:lang w:bidi="ar-SY"/>
        </w:rPr>
        <w:t>أن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حجم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المعلومات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التي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يتم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تبادلها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>بالوسائل الإلكترونية فيما بين</w:t>
      </w:r>
      <w:r w:rsidRPr="003A2A2A">
        <w:rPr>
          <w:rFonts w:hint="eastAsia"/>
          <w:rtl/>
          <w:lang w:bidi="ar-SY"/>
        </w:rPr>
        <w:t> البلدان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النامية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المستوى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الوطني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المستوى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الإقليمي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>يزداد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ولكن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لا يمكن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إنكار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إمكان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تنميته؛</w:t>
      </w:r>
    </w:p>
    <w:p w14:paraId="3569A699" w14:textId="77777777" w:rsidR="00645CCA" w:rsidRPr="003A2A2A" w:rsidRDefault="00645CCA" w:rsidP="00645CCA">
      <w:pPr>
        <w:rPr>
          <w:rtl/>
          <w:lang w:bidi="ar-SY"/>
        </w:rPr>
      </w:pPr>
      <w:proofErr w:type="gramStart"/>
      <w:r w:rsidRPr="001C3DCB">
        <w:rPr>
          <w:rFonts w:hint="cs"/>
          <w:i/>
          <w:iCs/>
          <w:spacing w:val="-2"/>
          <w:rtl/>
        </w:rPr>
        <w:t>و )</w:t>
      </w:r>
      <w:proofErr w:type="gramEnd"/>
      <w:r w:rsidRPr="001C3DCB">
        <w:rPr>
          <w:rFonts w:hint="cs"/>
          <w:spacing w:val="-2"/>
          <w:rtl/>
        </w:rPr>
        <w:tab/>
      </w:r>
      <w:r w:rsidRPr="001C3DCB">
        <w:rPr>
          <w:rFonts w:hint="eastAsia"/>
          <w:spacing w:val="-2"/>
          <w:rtl/>
          <w:lang w:bidi="ar-SY"/>
        </w:rPr>
        <w:t>إمكانات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تعزيز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النفاذ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إلى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مجموعة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من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خدمات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وتطبيقات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الاتصالات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وتكنولوجيا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المعلومات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والاتصالات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التي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يمكن</w:t>
      </w:r>
      <w:r w:rsidRPr="001C3DCB">
        <w:rPr>
          <w:spacing w:val="-2"/>
          <w:rtl/>
          <w:lang w:bidi="ar-SY"/>
        </w:rPr>
        <w:t xml:space="preserve"> </w:t>
      </w:r>
      <w:r w:rsidRPr="001C3DCB">
        <w:rPr>
          <w:rFonts w:hint="eastAsia"/>
          <w:spacing w:val="-2"/>
          <w:rtl/>
          <w:lang w:bidi="ar-SY"/>
        </w:rPr>
        <w:t>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تتاح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وجه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السرعة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لتيسير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التنمية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الاقتصادية</w:t>
      </w:r>
      <w:r w:rsidRPr="003A2A2A">
        <w:rPr>
          <w:rFonts w:hint="cs"/>
          <w:rtl/>
          <w:lang w:bidi="ar-SY"/>
        </w:rPr>
        <w:t>، مما يسمح للشركات باعتماد تكنولوجيات من المحتمل أن توسع عروضها من خلال الخدمات القائمة على منصات قادرة على جعلها أكثر تنافسية؛</w:t>
      </w:r>
    </w:p>
    <w:p w14:paraId="3128FA39" w14:textId="77777777" w:rsidR="00645CCA" w:rsidRPr="001C3DCB" w:rsidRDefault="00645CCA" w:rsidP="00645CCA">
      <w:pPr>
        <w:rPr>
          <w:spacing w:val="-6"/>
          <w:rtl/>
          <w:lang w:bidi="ar-SY"/>
        </w:rPr>
      </w:pPr>
      <w:proofErr w:type="gramStart"/>
      <w:r w:rsidRPr="001C3DCB">
        <w:rPr>
          <w:rFonts w:hint="cs"/>
          <w:i/>
          <w:iCs/>
          <w:spacing w:val="-6"/>
          <w:rtl/>
          <w:lang w:bidi="ar-SY"/>
        </w:rPr>
        <w:t>ز )</w:t>
      </w:r>
      <w:proofErr w:type="gramEnd"/>
      <w:r w:rsidRPr="001C3DCB">
        <w:rPr>
          <w:rFonts w:hint="cs"/>
          <w:spacing w:val="-6"/>
          <w:rtl/>
          <w:lang w:bidi="ar-SY"/>
        </w:rPr>
        <w:tab/>
        <w:t xml:space="preserve">أن القمة العالمية لمجتمع المعلومات </w:t>
      </w:r>
      <w:r w:rsidRPr="001C3DCB">
        <w:rPr>
          <w:spacing w:val="-6"/>
        </w:rPr>
        <w:t>(WSIS)</w:t>
      </w:r>
      <w:r w:rsidRPr="001C3DCB">
        <w:rPr>
          <w:rFonts w:hint="cs"/>
          <w:spacing w:val="-6"/>
          <w:rtl/>
          <w:lang w:bidi="ar-SY"/>
        </w:rPr>
        <w:t xml:space="preserve"> اعتمدت في خطة العمل الصادرة عنها خطوط عمل محددة، من بينها تحديداً:</w:t>
      </w:r>
    </w:p>
    <w:p w14:paraId="0C1430DB" w14:textId="77777777" w:rsidR="00645CCA" w:rsidRPr="003A2A2A" w:rsidRDefault="00645CCA" w:rsidP="00645CCA">
      <w:pPr>
        <w:pStyle w:val="enumlev1"/>
        <w:rPr>
          <w:rtl/>
        </w:rPr>
      </w:pPr>
      <w:r w:rsidRPr="003A2A2A">
        <w:rPr>
          <w:rFonts w:hint="cs"/>
          <w:rtl/>
        </w:rPr>
        <w:t>–</w:t>
      </w:r>
      <w:r w:rsidRPr="003A2A2A">
        <w:tab/>
      </w:r>
      <w:r w:rsidRPr="003A2A2A">
        <w:rPr>
          <w:rFonts w:hint="cs"/>
          <w:rtl/>
        </w:rPr>
        <w:t>خط العمل جيم</w:t>
      </w:r>
      <w:r w:rsidRPr="003A2A2A">
        <w:t>1</w:t>
      </w:r>
      <w:r w:rsidRPr="003A2A2A">
        <w:rPr>
          <w:rFonts w:hint="cs"/>
          <w:rtl/>
        </w:rPr>
        <w:t>: دور الحكومات وجميع أصحاب المصلحة في النهوض بتكنولوجيا المعلومات والاتصالات من أجل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التنمية؛</w:t>
      </w:r>
    </w:p>
    <w:p w14:paraId="7DA2F45B" w14:textId="77777777" w:rsidR="00645CCA" w:rsidRPr="003A2A2A" w:rsidRDefault="00645CCA" w:rsidP="00645CCA">
      <w:pPr>
        <w:pStyle w:val="enumlev1"/>
        <w:rPr>
          <w:rtl/>
        </w:rPr>
      </w:pPr>
      <w:r w:rsidRPr="003A2A2A">
        <w:rPr>
          <w:rFonts w:hint="cs"/>
          <w:rtl/>
        </w:rPr>
        <w:t>–</w:t>
      </w:r>
      <w:r w:rsidRPr="003A2A2A">
        <w:rPr>
          <w:rtl/>
        </w:rPr>
        <w:tab/>
      </w:r>
      <w:r w:rsidRPr="003A2A2A">
        <w:rPr>
          <w:rFonts w:hint="cs"/>
          <w:rtl/>
        </w:rPr>
        <w:t>خط العمل جيم</w:t>
      </w:r>
      <w:r w:rsidRPr="003A2A2A">
        <w:t>2</w:t>
      </w:r>
      <w:r w:rsidRPr="003A2A2A">
        <w:rPr>
          <w:rFonts w:hint="cs"/>
          <w:rtl/>
        </w:rPr>
        <w:t>: البنية التحتية للمعلومات والاتصالات: أساس مكين لمجتمع المعلومات؛</w:t>
      </w:r>
    </w:p>
    <w:p w14:paraId="6F854D1A" w14:textId="77777777" w:rsidR="00645CCA" w:rsidRPr="003A2A2A" w:rsidRDefault="00645CCA" w:rsidP="00645CCA">
      <w:pPr>
        <w:pStyle w:val="enumlev1"/>
        <w:rPr>
          <w:rtl/>
        </w:rPr>
      </w:pPr>
      <w:r w:rsidRPr="003A2A2A">
        <w:rPr>
          <w:rFonts w:hint="cs"/>
          <w:rtl/>
        </w:rPr>
        <w:t>–</w:t>
      </w:r>
      <w:r w:rsidRPr="003A2A2A">
        <w:rPr>
          <w:rtl/>
        </w:rPr>
        <w:tab/>
      </w:r>
      <w:r w:rsidRPr="003A2A2A">
        <w:rPr>
          <w:rFonts w:hint="cs"/>
          <w:rtl/>
        </w:rPr>
        <w:t>خط العمل جيم</w:t>
      </w:r>
      <w:r w:rsidRPr="003A2A2A">
        <w:t>5</w:t>
      </w:r>
      <w:r w:rsidRPr="003A2A2A">
        <w:rPr>
          <w:rFonts w:hint="cs"/>
          <w:rtl/>
        </w:rPr>
        <w:t>: بناء الثقة والأمن في استعمال تكنولوجيا المعلومات والاتصالات؛</w:t>
      </w:r>
    </w:p>
    <w:p w14:paraId="67EBDCFF" w14:textId="77777777" w:rsidR="00645CCA" w:rsidRPr="003A2A2A" w:rsidRDefault="00645CCA" w:rsidP="00645CCA">
      <w:pPr>
        <w:pStyle w:val="enumlev1"/>
        <w:rPr>
          <w:rtl/>
        </w:rPr>
      </w:pPr>
      <w:r w:rsidRPr="003A2A2A">
        <w:rPr>
          <w:rFonts w:hint="cs"/>
          <w:rtl/>
        </w:rPr>
        <w:t>–</w:t>
      </w:r>
      <w:r w:rsidRPr="003A2A2A">
        <w:rPr>
          <w:rtl/>
        </w:rPr>
        <w:tab/>
      </w:r>
      <w:r w:rsidRPr="003A2A2A">
        <w:rPr>
          <w:rFonts w:hint="cs"/>
          <w:rtl/>
        </w:rPr>
        <w:t>خط العمل جيم</w:t>
      </w:r>
      <w:r w:rsidRPr="003A2A2A">
        <w:t>6</w:t>
      </w:r>
      <w:r w:rsidRPr="003A2A2A">
        <w:rPr>
          <w:rFonts w:hint="cs"/>
          <w:rtl/>
        </w:rPr>
        <w:t>: البيئة التمكينية؛</w:t>
      </w:r>
    </w:p>
    <w:p w14:paraId="5E8A1AE5" w14:textId="77777777" w:rsidR="00645CCA" w:rsidRPr="003A2A2A" w:rsidRDefault="00645CCA" w:rsidP="00645CCA">
      <w:pPr>
        <w:pStyle w:val="enumlev1"/>
        <w:rPr>
          <w:rtl/>
        </w:rPr>
      </w:pPr>
      <w:r w:rsidRPr="003A2A2A">
        <w:rPr>
          <w:rFonts w:hint="cs"/>
          <w:rtl/>
        </w:rPr>
        <w:t>–</w:t>
      </w:r>
      <w:r w:rsidRPr="003A2A2A">
        <w:rPr>
          <w:rtl/>
        </w:rPr>
        <w:tab/>
      </w:r>
      <w:r w:rsidRPr="003A2A2A">
        <w:rPr>
          <w:rFonts w:hint="cs"/>
          <w:rtl/>
        </w:rPr>
        <w:t>خط العمل جيم</w:t>
      </w:r>
      <w:r w:rsidRPr="003A2A2A">
        <w:t>7</w:t>
      </w:r>
      <w:r w:rsidRPr="003A2A2A">
        <w:rPr>
          <w:rFonts w:hint="cs"/>
          <w:rtl/>
        </w:rPr>
        <w:t>: تطبيقات تكنولوجيا المعلومات والاتصالات: فوائد في جميع جوانب الحياة،</w:t>
      </w:r>
    </w:p>
    <w:p w14:paraId="7336B17C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Fonts w:hint="cs"/>
          <w:rtl/>
        </w:rPr>
        <w:t>وإذ يلاحظ</w:t>
      </w:r>
    </w:p>
    <w:p w14:paraId="1443CA46" w14:textId="77777777" w:rsidR="00645CCA" w:rsidRPr="003A2A2A" w:rsidRDefault="00645CCA" w:rsidP="00645CCA">
      <w:pPr>
        <w:rPr>
          <w:rtl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cs"/>
          <w:i/>
          <w:iCs/>
          <w:rtl/>
        </w:rPr>
        <w:t>أ )</w:t>
      </w:r>
      <w:proofErr w:type="gramEnd"/>
      <w:r w:rsidRPr="003A2A2A">
        <w:rPr>
          <w:rFonts w:hint="cs"/>
          <w:rtl/>
        </w:rPr>
        <w:tab/>
      </w:r>
      <w:r w:rsidRPr="003A2A2A">
        <w:rPr>
          <w:rFonts w:hint="eastAsia"/>
          <w:rtl/>
        </w:rPr>
        <w:t>اعتماد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وتنفيذ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خطة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حيدر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آ</w:t>
      </w:r>
      <w:r w:rsidRPr="003A2A2A">
        <w:rPr>
          <w:rFonts w:hint="eastAsia"/>
          <w:rtl/>
        </w:rPr>
        <w:t>باد</w:t>
      </w:r>
      <w:r w:rsidRPr="003A2A2A">
        <w:rPr>
          <w:rtl/>
        </w:rPr>
        <w:t xml:space="preserve"> </w:t>
      </w:r>
      <w:r w:rsidRPr="003A2A2A">
        <w:t>(WTDC–10)</w:t>
      </w:r>
      <w:r w:rsidRPr="003A2A2A">
        <w:rPr>
          <w:rFonts w:hint="eastAsia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التي تضمنت أحكاماً </w:t>
      </w:r>
      <w:r w:rsidRPr="003A2A2A">
        <w:rPr>
          <w:rFonts w:hint="eastAsia"/>
          <w:rtl/>
        </w:rPr>
        <w:t>متعلقة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خدمات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Fonts w:hint="cs"/>
          <w:rtl/>
        </w:rPr>
        <w:t xml:space="preserve">/ </w:t>
      </w:r>
      <w:r w:rsidRPr="001C3DCB">
        <w:rPr>
          <w:rFonts w:hint="eastAsia"/>
          <w:spacing w:val="-4"/>
          <w:rtl/>
        </w:rPr>
        <w:t>تكنولوجيات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المعلومات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والاتصال</w:t>
      </w:r>
      <w:r w:rsidRPr="001C3DCB">
        <w:rPr>
          <w:rFonts w:hint="cs"/>
          <w:spacing w:val="-4"/>
          <w:rtl/>
        </w:rPr>
        <w:t>ات</w:t>
      </w:r>
      <w:r w:rsidRPr="001C3DCB">
        <w:rPr>
          <w:spacing w:val="-4"/>
          <w:rtl/>
        </w:rPr>
        <w:t xml:space="preserve"> في </w:t>
      </w:r>
      <w:r w:rsidRPr="001C3DCB">
        <w:rPr>
          <w:rFonts w:hint="eastAsia"/>
          <w:spacing w:val="-4"/>
          <w:rtl/>
        </w:rPr>
        <w:t>البلدان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النامية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عن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طريق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مختلف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البرامج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 xml:space="preserve">وخصوصاً </w:t>
      </w:r>
      <w:r w:rsidRPr="001C3DCB">
        <w:rPr>
          <w:rFonts w:hint="eastAsia"/>
          <w:spacing w:val="-4"/>
          <w:rtl/>
        </w:rPr>
        <w:t>البرنامج</w:t>
      </w:r>
      <w:r w:rsidRPr="001C3DCB">
        <w:rPr>
          <w:rFonts w:hint="cs"/>
          <w:spacing w:val="-4"/>
          <w:rtl/>
        </w:rPr>
        <w:t> </w:t>
      </w:r>
      <w:r w:rsidRPr="001C3DCB">
        <w:rPr>
          <w:spacing w:val="-4"/>
        </w:rPr>
        <w:t>2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المتعلق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بالأمن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السيبراني</w:t>
      </w:r>
      <w:r w:rsidRPr="003A2A2A">
        <w:rPr>
          <w:rtl/>
        </w:rPr>
        <w:t xml:space="preserve"> </w:t>
      </w:r>
      <w:r w:rsidRPr="001C3DCB">
        <w:rPr>
          <w:rFonts w:hint="eastAsia"/>
          <w:spacing w:val="-2"/>
          <w:rtl/>
        </w:rPr>
        <w:t>وتطبيقات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تكنولوجيا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المعلومات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والاتصال</w:t>
      </w:r>
      <w:r w:rsidRPr="001C3DCB">
        <w:rPr>
          <w:rFonts w:hint="cs"/>
          <w:spacing w:val="-2"/>
          <w:rtl/>
        </w:rPr>
        <w:t>ات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والمسائل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المتصلة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ب</w:t>
      </w:r>
      <w:r w:rsidRPr="001C3DCB">
        <w:rPr>
          <w:rFonts w:hint="cs"/>
          <w:spacing w:val="-2"/>
          <w:rtl/>
        </w:rPr>
        <w:t>ال</w:t>
      </w:r>
      <w:r w:rsidRPr="001C3DCB">
        <w:rPr>
          <w:rFonts w:hint="eastAsia"/>
          <w:spacing w:val="-2"/>
          <w:rtl/>
        </w:rPr>
        <w:t>شبكات</w:t>
      </w:r>
      <w:r w:rsidRPr="001C3DCB">
        <w:rPr>
          <w:rFonts w:hint="cs"/>
          <w:spacing w:val="-2"/>
          <w:rtl/>
        </w:rPr>
        <w:t xml:space="preserve"> القائمة على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بروتوكول</w:t>
      </w:r>
      <w:r w:rsidRPr="001C3DCB">
        <w:rPr>
          <w:spacing w:val="-2"/>
          <w:rtl/>
        </w:rPr>
        <w:t xml:space="preserve"> </w:t>
      </w:r>
      <w:r w:rsidRPr="001C3DCB">
        <w:rPr>
          <w:rFonts w:hint="cs"/>
          <w:spacing w:val="-2"/>
          <w:rtl/>
        </w:rPr>
        <w:t>ال</w:t>
      </w:r>
      <w:r w:rsidRPr="001C3DCB">
        <w:rPr>
          <w:rFonts w:hint="eastAsia"/>
          <w:spacing w:val="-2"/>
          <w:rtl/>
        </w:rPr>
        <w:t>إنترنت،</w:t>
      </w:r>
      <w:r w:rsidRPr="001C3DCB">
        <w:rPr>
          <w:spacing w:val="-2"/>
          <w:rtl/>
        </w:rPr>
        <w:t xml:space="preserve"> </w:t>
      </w:r>
      <w:r w:rsidRPr="001C3DCB">
        <w:rPr>
          <w:rFonts w:hint="cs"/>
          <w:spacing w:val="-2"/>
          <w:rtl/>
        </w:rPr>
        <w:t>و</w:t>
      </w:r>
      <w:r w:rsidRPr="001C3DCB">
        <w:rPr>
          <w:rFonts w:hint="eastAsia"/>
          <w:spacing w:val="-2"/>
          <w:rtl/>
        </w:rPr>
        <w:t>البرنامج</w:t>
      </w:r>
      <w:r w:rsidRPr="001C3DCB">
        <w:rPr>
          <w:rFonts w:hint="cs"/>
          <w:spacing w:val="-2"/>
          <w:rtl/>
        </w:rPr>
        <w:t> </w:t>
      </w:r>
      <w:r w:rsidRPr="001C3DCB">
        <w:rPr>
          <w:spacing w:val="-2"/>
        </w:rPr>
        <w:t>3</w:t>
      </w:r>
      <w:r w:rsidRPr="001C3DCB">
        <w:rPr>
          <w:spacing w:val="-2"/>
          <w:rtl/>
        </w:rPr>
        <w:t xml:space="preserve"> </w:t>
      </w:r>
      <w:r w:rsidRPr="001C3DCB">
        <w:rPr>
          <w:rFonts w:hint="eastAsia"/>
          <w:spacing w:val="-2"/>
          <w:rtl/>
        </w:rPr>
        <w:t>المتعلق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بتهيئة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</w:t>
      </w:r>
      <w:r w:rsidRPr="003A2A2A">
        <w:rPr>
          <w:rFonts w:hint="eastAsia"/>
          <w:rtl/>
        </w:rPr>
        <w:t>بيئة</w:t>
      </w:r>
      <w:r w:rsidRPr="003A2A2A">
        <w:rPr>
          <w:rFonts w:hint="cs"/>
          <w:rtl/>
        </w:rPr>
        <w:t> التمكينية</w:t>
      </w:r>
      <w:r w:rsidRPr="003A2A2A">
        <w:rPr>
          <w:rFonts w:hint="eastAsia"/>
          <w:rtl/>
        </w:rPr>
        <w:t>؛</w:t>
      </w:r>
    </w:p>
    <w:p w14:paraId="07B3AC63" w14:textId="77777777" w:rsidR="00645CCA" w:rsidRPr="003A2A2A" w:rsidRDefault="00645CCA" w:rsidP="00645CCA">
      <w:pPr>
        <w:keepNext/>
        <w:rPr>
          <w:rtl/>
        </w:rPr>
      </w:pPr>
      <w:r w:rsidRPr="003A2A2A">
        <w:rPr>
          <w:rFonts w:hint="cs"/>
          <w:i/>
          <w:iCs/>
          <w:rtl/>
          <w:lang w:bidi="ar-SY"/>
        </w:rPr>
        <w:t>ب)</w:t>
      </w:r>
      <w:r w:rsidRPr="003A2A2A">
        <w:rPr>
          <w:rFonts w:hint="cs"/>
          <w:rtl/>
          <w:lang w:bidi="ar-SY"/>
        </w:rPr>
        <w:tab/>
      </w:r>
      <w:r w:rsidRPr="003A2A2A">
        <w:rPr>
          <w:rFonts w:hint="cs"/>
          <w:rtl/>
        </w:rPr>
        <w:t xml:space="preserve">أن هذا المؤتمر </w:t>
      </w:r>
      <w:r w:rsidRPr="003A2A2A">
        <w:rPr>
          <w:rFonts w:hint="eastAsia"/>
          <w:rtl/>
        </w:rPr>
        <w:t>أك</w:t>
      </w:r>
      <w:r w:rsidRPr="003A2A2A">
        <w:rPr>
          <w:rFonts w:hint="cs"/>
          <w:rtl/>
        </w:rPr>
        <w:t>َّ</w:t>
      </w:r>
      <w:r w:rsidRPr="003A2A2A">
        <w:rPr>
          <w:rFonts w:hint="eastAsia"/>
          <w:rtl/>
        </w:rPr>
        <w:t>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جديد،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إعلانه</w:t>
      </w:r>
      <w:r w:rsidRPr="003A2A2A">
        <w:rPr>
          <w:rtl/>
        </w:rPr>
        <w:t xml:space="preserve"> وفي </w:t>
      </w:r>
      <w:r w:rsidRPr="003A2A2A">
        <w:rPr>
          <w:rFonts w:hint="eastAsia"/>
          <w:rtl/>
        </w:rPr>
        <w:t>قراراته،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رغبته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</w:t>
      </w:r>
      <w:r w:rsidRPr="003A2A2A">
        <w:rPr>
          <w:rtl/>
        </w:rPr>
        <w:t>:</w:t>
      </w:r>
    </w:p>
    <w:p w14:paraId="12E8F3FC" w14:textId="77777777" w:rsidR="00645CCA" w:rsidRPr="003A2A2A" w:rsidRDefault="00645CCA" w:rsidP="00645CCA">
      <w:pPr>
        <w:rPr>
          <w:rtl/>
        </w:rPr>
      </w:pPr>
    </w:p>
    <w:p w14:paraId="0DE4CFDC" w14:textId="77777777" w:rsidR="00645CCA" w:rsidRPr="003A2A2A" w:rsidRDefault="00645CCA" w:rsidP="00645CCA">
      <w:pPr>
        <w:rPr>
          <w:rFonts w:eastAsia="Times New Roman"/>
          <w:rtl/>
        </w:rPr>
      </w:pPr>
      <w:r w:rsidRPr="003A2A2A">
        <w:rPr>
          <w:rtl/>
        </w:rPr>
        <w:br w:type="page"/>
      </w:r>
    </w:p>
    <w:p w14:paraId="1E06DF13" w14:textId="77777777" w:rsidR="00645CCA" w:rsidRPr="003A2A2A" w:rsidRDefault="00645CCA" w:rsidP="00645CCA">
      <w:pPr>
        <w:pStyle w:val="enumlev1"/>
        <w:rPr>
          <w:rtl/>
        </w:rPr>
      </w:pPr>
      <w:r w:rsidRPr="003A2A2A">
        <w:rPr>
          <w:rtl/>
        </w:rPr>
        <w:lastRenderedPageBreak/>
        <w:t>–</w:t>
      </w:r>
      <w:r w:rsidRPr="003A2A2A">
        <w:rPr>
          <w:rtl/>
        </w:rPr>
        <w:tab/>
      </w:r>
      <w:r w:rsidRPr="003A2A2A">
        <w:rPr>
          <w:rFonts w:hint="eastAsia"/>
          <w:rtl/>
        </w:rPr>
        <w:t>النهوض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بالتعاون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فيما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يتعلق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بال</w:t>
      </w:r>
      <w:r w:rsidRPr="003A2A2A">
        <w:rPr>
          <w:rFonts w:hint="cs"/>
          <w:rtl/>
        </w:rPr>
        <w:t>قضايا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المرتبطة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</w:t>
      </w:r>
      <w:r w:rsidRPr="003A2A2A">
        <w:rPr>
          <w:rFonts w:hint="cs"/>
          <w:rtl/>
        </w:rPr>
        <w:t>ات</w:t>
      </w:r>
      <w:r w:rsidRPr="003A2A2A">
        <w:rPr>
          <w:rFonts w:hint="eastAsia"/>
          <w:rtl/>
        </w:rPr>
        <w:t>؛</w:t>
      </w:r>
    </w:p>
    <w:p w14:paraId="08A89F91" w14:textId="77777777" w:rsidR="00645CCA" w:rsidRPr="003A2A2A" w:rsidRDefault="00645CCA" w:rsidP="00645CCA">
      <w:pPr>
        <w:pStyle w:val="enumlev1"/>
        <w:rPr>
          <w:rtl/>
        </w:rPr>
      </w:pPr>
      <w:r w:rsidRPr="003A2A2A">
        <w:rPr>
          <w:rtl/>
        </w:rPr>
        <w:t>–</w:t>
      </w:r>
      <w:r w:rsidRPr="003A2A2A">
        <w:rPr>
          <w:rtl/>
        </w:rPr>
        <w:tab/>
      </w:r>
      <w:r w:rsidRPr="003A2A2A">
        <w:rPr>
          <w:rFonts w:hint="eastAsia"/>
          <w:rtl/>
        </w:rPr>
        <w:t>تهيئة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</w:t>
      </w:r>
      <w:r w:rsidRPr="003A2A2A">
        <w:rPr>
          <w:rFonts w:hint="eastAsia"/>
          <w:rtl/>
        </w:rPr>
        <w:t>بيئة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</w:t>
      </w:r>
      <w:r w:rsidRPr="003A2A2A">
        <w:rPr>
          <w:rFonts w:hint="eastAsia"/>
          <w:rtl/>
        </w:rPr>
        <w:t>مناسبة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</w:t>
      </w:r>
      <w:r w:rsidRPr="003A2A2A">
        <w:rPr>
          <w:rFonts w:hint="cs"/>
          <w:rtl/>
        </w:rPr>
        <w:t>ات</w:t>
      </w:r>
      <w:r w:rsidRPr="003A2A2A">
        <w:rPr>
          <w:rFonts w:hint="eastAsia"/>
          <w:rtl/>
        </w:rPr>
        <w:t>؛</w:t>
      </w:r>
    </w:p>
    <w:p w14:paraId="47FE31FA" w14:textId="77777777" w:rsidR="00645CCA" w:rsidRPr="001C3DCB" w:rsidRDefault="00645CCA" w:rsidP="00645CCA">
      <w:pPr>
        <w:pStyle w:val="enumlev1"/>
        <w:rPr>
          <w:spacing w:val="-4"/>
          <w:rtl/>
        </w:rPr>
      </w:pPr>
      <w:r w:rsidRPr="001C3DCB">
        <w:rPr>
          <w:spacing w:val="-4"/>
          <w:rtl/>
        </w:rPr>
        <w:t>–</w:t>
      </w:r>
      <w:r w:rsidRPr="001C3DCB">
        <w:rPr>
          <w:spacing w:val="-4"/>
          <w:rtl/>
        </w:rPr>
        <w:tab/>
      </w:r>
      <w:r w:rsidRPr="001C3DCB">
        <w:rPr>
          <w:rFonts w:hint="eastAsia"/>
          <w:spacing w:val="-4"/>
          <w:rtl/>
        </w:rPr>
        <w:t>تعزيز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الثقة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>و</w:t>
      </w:r>
      <w:r w:rsidRPr="001C3DCB">
        <w:rPr>
          <w:rFonts w:hint="eastAsia"/>
          <w:spacing w:val="-4"/>
          <w:rtl/>
        </w:rPr>
        <w:t>الأمن</w:t>
      </w:r>
      <w:r w:rsidRPr="001C3DCB">
        <w:rPr>
          <w:spacing w:val="-4"/>
          <w:rtl/>
        </w:rPr>
        <w:t xml:space="preserve"> في </w:t>
      </w:r>
      <w:r w:rsidRPr="001C3DCB">
        <w:rPr>
          <w:rFonts w:hint="eastAsia"/>
          <w:spacing w:val="-4"/>
          <w:rtl/>
        </w:rPr>
        <w:t>استعمال</w:t>
      </w:r>
      <w:r w:rsidRPr="001C3DCB">
        <w:rPr>
          <w:rFonts w:hint="cs"/>
          <w:spacing w:val="-4"/>
          <w:rtl/>
        </w:rPr>
        <w:t xml:space="preserve"> الاتصالات/</w:t>
      </w:r>
      <w:r w:rsidRPr="001C3DCB">
        <w:rPr>
          <w:rFonts w:hint="eastAsia"/>
          <w:spacing w:val="-4"/>
          <w:rtl/>
        </w:rPr>
        <w:t>تكنولوجيا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المعلومات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والاتصال</w:t>
      </w:r>
      <w:r w:rsidRPr="001C3DCB">
        <w:rPr>
          <w:rFonts w:hint="cs"/>
          <w:spacing w:val="-4"/>
          <w:rtl/>
        </w:rPr>
        <w:t>ات،</w:t>
      </w:r>
      <w:r w:rsidRPr="001C3DCB">
        <w:rPr>
          <w:rFonts w:hint="eastAsia"/>
          <w:spacing w:val="-4"/>
          <w:rtl/>
        </w:rPr>
        <w:t xml:space="preserve"> ونشر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>ال</w:t>
      </w:r>
      <w:r w:rsidRPr="001C3DCB">
        <w:rPr>
          <w:rFonts w:hint="eastAsia"/>
          <w:spacing w:val="-4"/>
          <w:rtl/>
        </w:rPr>
        <w:t>تطبيقات</w:t>
      </w:r>
      <w:r w:rsidRPr="001C3DCB">
        <w:rPr>
          <w:rFonts w:hint="cs"/>
          <w:spacing w:val="-4"/>
          <w:rtl/>
        </w:rPr>
        <w:t xml:space="preserve"> والخدمات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>ذات الصلة،</w:t>
      </w:r>
    </w:p>
    <w:p w14:paraId="7DD0156A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Fonts w:hint="eastAsia"/>
          <w:rtl/>
        </w:rPr>
        <w:t>وإذ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يقر</w:t>
      </w:r>
    </w:p>
    <w:p w14:paraId="32D27C4B" w14:textId="77777777" w:rsidR="00645CCA" w:rsidRPr="003A2A2A" w:rsidRDefault="00645CCA" w:rsidP="00645CCA">
      <w:pPr>
        <w:rPr>
          <w:rtl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cs"/>
          <w:i/>
          <w:iCs/>
          <w:rtl/>
        </w:rPr>
        <w:t>أ )</w:t>
      </w:r>
      <w:proofErr w:type="gramEnd"/>
      <w:r w:rsidRPr="003A2A2A">
        <w:rPr>
          <w:rFonts w:hint="cs"/>
          <w:i/>
          <w:iCs/>
          <w:rtl/>
        </w:rPr>
        <w:tab/>
      </w:r>
      <w:r w:rsidRPr="003A2A2A">
        <w:rPr>
          <w:rFonts w:hint="eastAsia"/>
          <w:rtl/>
        </w:rPr>
        <w:t>بأن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نشر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واستخدام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بشكل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فعّال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عامل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مهم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تنفيذ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برامج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الاجتماعية</w:t>
      </w:r>
      <w:r w:rsidRPr="003A2A2A">
        <w:rPr>
          <w:rFonts w:hint="cs"/>
          <w:rtl/>
        </w:rPr>
        <w:t xml:space="preserve"> والثقافية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والاقتصادية</w:t>
      </w:r>
      <w:r w:rsidRPr="003A2A2A">
        <w:rPr>
          <w:rFonts w:hint="cs"/>
          <w:rtl/>
        </w:rPr>
        <w:t xml:space="preserve"> والبيئية</w:t>
      </w:r>
      <w:r w:rsidRPr="003A2A2A">
        <w:rPr>
          <w:rFonts w:hint="eastAsia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ولا سيما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النامية؛</w:t>
      </w:r>
    </w:p>
    <w:p w14:paraId="4FF71B97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Fonts w:hint="cs"/>
          <w:i/>
          <w:iCs/>
          <w:rtl/>
          <w:lang w:bidi="ar-SY"/>
        </w:rPr>
        <w:t>ب)</w:t>
      </w:r>
      <w:r w:rsidRPr="003A2A2A">
        <w:rPr>
          <w:rFonts w:hint="cs"/>
          <w:i/>
          <w:iCs/>
          <w:rtl/>
          <w:lang w:bidi="ar-SY"/>
        </w:rPr>
        <w:tab/>
      </w:r>
      <w:proofErr w:type="spellStart"/>
      <w:r w:rsidRPr="003A2A2A">
        <w:rPr>
          <w:rFonts w:hint="cs"/>
          <w:rtl/>
          <w:lang w:bidi="ar-SY"/>
        </w:rPr>
        <w:t>بتنامي</w:t>
      </w:r>
      <w:proofErr w:type="spellEnd"/>
      <w:r w:rsidRPr="003A2A2A">
        <w:rPr>
          <w:rFonts w:hint="cs"/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مستوى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الاتصالات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الإلكترونية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وتبادل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المعلومات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الاقتصادية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المستوى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الإقليمي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داخل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البلدان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النامية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وفيما</w:t>
      </w:r>
      <w:r w:rsidRPr="003A2A2A">
        <w:rPr>
          <w:rFonts w:hint="cs"/>
          <w:rtl/>
          <w:lang w:bidi="ar-SY"/>
        </w:rPr>
        <w:t> </w:t>
      </w:r>
      <w:r w:rsidRPr="003A2A2A">
        <w:rPr>
          <w:rFonts w:hint="eastAsia"/>
          <w:rtl/>
          <w:lang w:bidi="ar-SY"/>
        </w:rPr>
        <w:t>بينها</w:t>
      </w:r>
      <w:r w:rsidRPr="003A2A2A">
        <w:rPr>
          <w:rFonts w:hint="cs"/>
          <w:rtl/>
          <w:lang w:bidi="ar-SY"/>
        </w:rPr>
        <w:t>؛</w:t>
      </w:r>
    </w:p>
    <w:p w14:paraId="55EA6198" w14:textId="77777777" w:rsidR="00645CCA" w:rsidRPr="003A2A2A" w:rsidRDefault="00645CCA" w:rsidP="00645CCA">
      <w:pPr>
        <w:rPr>
          <w:rtl/>
        </w:rPr>
      </w:pPr>
      <w:r w:rsidRPr="003A2A2A">
        <w:rPr>
          <w:rFonts w:hint="cs"/>
          <w:i/>
          <w:iCs/>
          <w:rtl/>
        </w:rPr>
        <w:t>ج)</w:t>
      </w:r>
      <w:r w:rsidRPr="003A2A2A">
        <w:rPr>
          <w:rFonts w:hint="cs"/>
          <w:rtl/>
        </w:rPr>
        <w:tab/>
        <w:t>بأن تكنولوجيا المعلومات والاتصالات ساهمت في تحويل نماذج مؤسسات البلدان وبناها التنظيمية، وأنها بالتالي واحدة من أهم مزايا المؤسسة أو البلد من أجل الاندماج في الاقتصاد العالمي الجديد؛</w:t>
      </w:r>
    </w:p>
    <w:p w14:paraId="1BAEFA15" w14:textId="77777777" w:rsidR="00645CCA" w:rsidRPr="003A2A2A" w:rsidRDefault="00645CCA" w:rsidP="00645CCA">
      <w:pPr>
        <w:rPr>
          <w:rtl/>
          <w:lang w:bidi="ar-SY"/>
        </w:rPr>
      </w:pPr>
      <w:proofErr w:type="gramStart"/>
      <w:r w:rsidRPr="003A2A2A">
        <w:rPr>
          <w:rFonts w:hint="cs"/>
          <w:i/>
          <w:iCs/>
          <w:rtl/>
          <w:lang w:bidi="ar-SY"/>
        </w:rPr>
        <w:t>د )</w:t>
      </w:r>
      <w:proofErr w:type="gramEnd"/>
      <w:r w:rsidRPr="003A2A2A">
        <w:rPr>
          <w:rFonts w:hint="cs"/>
          <w:rtl/>
          <w:lang w:bidi="ar-SY"/>
        </w:rPr>
        <w:tab/>
      </w:r>
      <w:r w:rsidRPr="003A2A2A">
        <w:rPr>
          <w:rFonts w:hint="eastAsia"/>
          <w:rtl/>
          <w:lang w:bidi="ar-SY"/>
        </w:rPr>
        <w:t>بأن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وضع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أطر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إعلامية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موثوقة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بين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الشركاء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الاقتصاديين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من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شأنه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يعزز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الثقة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 تبادل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 xml:space="preserve">المعلومات الاقتصادية من خلال الوسائل الإلكترونية </w:t>
      </w:r>
      <w:r w:rsidRPr="003A2A2A">
        <w:rPr>
          <w:rFonts w:hint="eastAsia"/>
          <w:rtl/>
          <w:lang w:bidi="ar-SY"/>
        </w:rPr>
        <w:t>ويشجع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استخدامها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ويشكل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عاملاً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أساسياً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 نمو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الاقتصاد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الرقمي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الصعيد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العالمي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 المستقبل</w:t>
      </w:r>
      <w:r w:rsidRPr="003A2A2A">
        <w:rPr>
          <w:rFonts w:hint="cs"/>
          <w:rtl/>
          <w:lang w:bidi="ar-SY"/>
        </w:rPr>
        <w:t>؛</w:t>
      </w:r>
    </w:p>
    <w:p w14:paraId="22BCC6C1" w14:textId="77777777" w:rsidR="00645CCA" w:rsidRPr="003A2A2A" w:rsidRDefault="00645CCA" w:rsidP="00645CCA">
      <w:pPr>
        <w:rPr>
          <w:rtl/>
          <w:lang w:bidi="ar-SY"/>
        </w:rPr>
      </w:pPr>
      <w:proofErr w:type="gramStart"/>
      <w:r w:rsidRPr="003A2A2A">
        <w:rPr>
          <w:rFonts w:ascii="Traditional Arabic" w:hAnsi="Traditional Arabic" w:hint="cs"/>
          <w:i/>
          <w:iCs/>
          <w:rtl/>
        </w:rPr>
        <w:t>ﻫ</w:t>
      </w:r>
      <w:r w:rsidRPr="003A2A2A">
        <w:rPr>
          <w:rFonts w:hint="cs"/>
          <w:i/>
          <w:iCs/>
          <w:rtl/>
          <w:lang w:bidi="ar-SY"/>
        </w:rPr>
        <w:t xml:space="preserve"> )</w:t>
      </w:r>
      <w:proofErr w:type="gramEnd"/>
      <w:r w:rsidRPr="003A2A2A">
        <w:rPr>
          <w:rFonts w:hint="cs"/>
          <w:rtl/>
          <w:lang w:bidi="ar-SY"/>
        </w:rPr>
        <w:tab/>
        <w:t>بالعمل الذي سبق أن اضطلعت به سائر المنظمات الدولية ومنظمات القطاع الخاص في مجال الأطر الإعلامية الموثوقة والتجارة</w:t>
      </w:r>
      <w:r w:rsidRPr="003A2A2A">
        <w:rPr>
          <w:rFonts w:hint="eastAsia"/>
          <w:rtl/>
          <w:lang w:bidi="ar-SY"/>
        </w:rPr>
        <w:t> </w:t>
      </w:r>
      <w:r w:rsidRPr="003A2A2A">
        <w:rPr>
          <w:rFonts w:hint="cs"/>
          <w:rtl/>
          <w:lang w:bidi="ar-SY"/>
        </w:rPr>
        <w:t>الإلكترونية،</w:t>
      </w:r>
    </w:p>
    <w:p w14:paraId="3F21ACC2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Fonts w:hint="eastAsia"/>
          <w:rtl/>
        </w:rPr>
        <w:t>وإذ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يعي</w:t>
      </w:r>
    </w:p>
    <w:p w14:paraId="09ED75BB" w14:textId="77777777" w:rsidR="00645CCA" w:rsidRPr="003A2A2A" w:rsidRDefault="00645CCA" w:rsidP="00645CCA">
      <w:pPr>
        <w:keepNext/>
        <w:keepLines/>
        <w:rPr>
          <w:rtl/>
          <w:lang w:bidi="ar-SY"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cs"/>
          <w:i/>
          <w:iCs/>
          <w:rtl/>
        </w:rPr>
        <w:t>أ )</w:t>
      </w:r>
      <w:proofErr w:type="gramEnd"/>
      <w:r w:rsidRPr="003A2A2A">
        <w:rPr>
          <w:rFonts w:hint="cs"/>
          <w:rtl/>
        </w:rPr>
        <w:tab/>
      </w:r>
      <w:r w:rsidRPr="003A2A2A">
        <w:rPr>
          <w:rFonts w:hint="eastAsia"/>
          <w:rtl/>
          <w:lang w:bidi="ar-SY"/>
        </w:rPr>
        <w:t>أن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تحديث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شبكات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الاتصالات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وتنمية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الخدمات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والتطبيقات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</w:t>
      </w:r>
      <w:r w:rsidRPr="003A2A2A">
        <w:rPr>
          <w:rFonts w:hint="cs"/>
          <w:rtl/>
          <w:lang w:bidi="ar-SY"/>
        </w:rPr>
        <w:t>رتبط</w:t>
      </w:r>
      <w:r w:rsidRPr="003A2A2A">
        <w:rPr>
          <w:rFonts w:hint="eastAsia"/>
          <w:rtl/>
          <w:lang w:bidi="ar-SY"/>
        </w:rPr>
        <w:t>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بتكنولوجيات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المعلومات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والاتصال</w:t>
      </w:r>
      <w:r w:rsidRPr="003A2A2A">
        <w:rPr>
          <w:rFonts w:hint="cs"/>
          <w:rtl/>
          <w:lang w:bidi="ar-SY"/>
        </w:rPr>
        <w:t>ات</w:t>
      </w:r>
      <w:r w:rsidRPr="003A2A2A">
        <w:rPr>
          <w:rtl/>
          <w:lang w:bidi="ar-SY"/>
        </w:rPr>
        <w:t xml:space="preserve"> في </w:t>
      </w:r>
      <w:r w:rsidRPr="003A2A2A">
        <w:rPr>
          <w:rFonts w:hint="eastAsia"/>
          <w:rtl/>
          <w:lang w:bidi="ar-SY"/>
        </w:rPr>
        <w:t>هذه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البلدان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سيشكل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>عاملاً هاماً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لتنميتها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الاقتصادية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وسيتيح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لها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إمكانية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إرساء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أسس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مجتمع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المعلومات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>الشامل للجميع؛</w:t>
      </w:r>
    </w:p>
    <w:p w14:paraId="75CA45F2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Fonts w:hint="cs"/>
          <w:i/>
          <w:iCs/>
          <w:rtl/>
          <w:lang w:bidi="ar-SY"/>
        </w:rPr>
        <w:t>ب)</w:t>
      </w:r>
      <w:r w:rsidRPr="003A2A2A">
        <w:rPr>
          <w:rFonts w:hint="cs"/>
          <w:rtl/>
          <w:lang w:bidi="ar-SY"/>
        </w:rPr>
        <w:tab/>
      </w:r>
      <w:r w:rsidRPr="003A2A2A">
        <w:rPr>
          <w:rFonts w:hint="eastAsia"/>
          <w:rtl/>
          <w:lang w:bidi="ar-SY"/>
        </w:rPr>
        <w:t>الأثر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المفيد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الذي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يمكن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يترتب،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فيما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يخص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البلدان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النامية،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وضع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أطر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إعلامية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موثوقة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لتسهيل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تبادل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المعلومات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 xml:space="preserve">الاقتصادية إلكترونياً </w:t>
      </w:r>
      <w:r w:rsidRPr="003A2A2A">
        <w:rPr>
          <w:rFonts w:hint="eastAsia"/>
          <w:rtl/>
          <w:lang w:bidi="ar-SY"/>
        </w:rPr>
        <w:t>في عالم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الأعمال،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وبشكل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خاص،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أهمية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هذه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الأطر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بالنسبة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الجهات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الفاعلة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 الاقتصاد</w:t>
      </w:r>
      <w:r w:rsidRPr="003A2A2A">
        <w:rPr>
          <w:rFonts w:hint="cs"/>
          <w:rtl/>
          <w:lang w:bidi="ar-SY"/>
        </w:rPr>
        <w:t> </w:t>
      </w:r>
      <w:r w:rsidRPr="003A2A2A">
        <w:rPr>
          <w:rFonts w:hint="eastAsia"/>
          <w:rtl/>
          <w:lang w:bidi="ar-SY"/>
        </w:rPr>
        <w:t>الرقمي</w:t>
      </w:r>
      <w:r w:rsidRPr="003A2A2A">
        <w:rPr>
          <w:rFonts w:hint="cs"/>
          <w:rtl/>
          <w:lang w:bidi="ar-SY"/>
        </w:rPr>
        <w:t>؛</w:t>
      </w:r>
    </w:p>
    <w:p w14:paraId="6BEA4BE6" w14:textId="77777777" w:rsidR="00645CCA" w:rsidRPr="003A2A2A" w:rsidRDefault="00645CCA" w:rsidP="00645CCA">
      <w:pPr>
        <w:rPr>
          <w:rtl/>
          <w:lang w:bidi="ar-SY"/>
        </w:rPr>
      </w:pPr>
    </w:p>
    <w:p w14:paraId="166EA17B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tl/>
          <w:lang w:bidi="ar-SY"/>
        </w:rPr>
        <w:br w:type="page"/>
      </w:r>
    </w:p>
    <w:p w14:paraId="2D35A6F4" w14:textId="77777777" w:rsidR="00645CCA" w:rsidRPr="003A2A2A" w:rsidRDefault="00645CCA" w:rsidP="00645CCA">
      <w:pPr>
        <w:rPr>
          <w:rtl/>
          <w:lang w:bidi="ar-SY"/>
        </w:rPr>
      </w:pPr>
      <w:r w:rsidRPr="003A2A2A">
        <w:rPr>
          <w:rFonts w:hint="cs"/>
          <w:i/>
          <w:iCs/>
          <w:rtl/>
          <w:lang w:bidi="ar-SY"/>
        </w:rPr>
        <w:lastRenderedPageBreak/>
        <w:t>ج)</w:t>
      </w:r>
      <w:r w:rsidRPr="003A2A2A">
        <w:rPr>
          <w:rFonts w:hint="cs"/>
          <w:rtl/>
          <w:lang w:bidi="ar-SY"/>
        </w:rPr>
        <w:tab/>
      </w:r>
      <w:r w:rsidRPr="003A2A2A">
        <w:rPr>
          <w:rFonts w:hint="eastAsia"/>
          <w:rtl/>
          <w:lang w:bidi="ar-SY"/>
        </w:rPr>
        <w:t>أن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إزالة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العوائق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القائمة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فيما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يتعلق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بتنمية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تبادل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المعلومات</w:t>
      </w:r>
      <w:r w:rsidRPr="003A2A2A">
        <w:rPr>
          <w:rtl/>
          <w:lang w:bidi="ar-SY"/>
        </w:rPr>
        <w:t xml:space="preserve"> </w:t>
      </w:r>
      <w:r w:rsidRPr="003A2A2A">
        <w:rPr>
          <w:rFonts w:hint="cs"/>
          <w:rtl/>
          <w:lang w:bidi="ar-SY"/>
        </w:rPr>
        <w:t xml:space="preserve">الاقتصادية إلكترونياً </w:t>
      </w:r>
      <w:r w:rsidRPr="003A2A2A">
        <w:rPr>
          <w:rFonts w:hint="eastAsia"/>
          <w:rtl/>
          <w:lang w:bidi="ar-SY"/>
        </w:rPr>
        <w:t>في البلدان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النامية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مرتبطة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بوجود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أطر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إعلامية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موثوقة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تشجع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على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إقامة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شراكات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إقليمية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جديدة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بين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الإدارات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والمؤسسات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والأفراد</w:t>
      </w:r>
      <w:r w:rsidRPr="003A2A2A">
        <w:rPr>
          <w:rFonts w:hint="cs"/>
          <w:rtl/>
          <w:lang w:bidi="ar-SY"/>
        </w:rPr>
        <w:t>، مع مراعاة الأطر التنظيمية الوطنية التي تحكم تبادل هذه المعلومات،</w:t>
      </w:r>
    </w:p>
    <w:p w14:paraId="7E52AC1D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Fonts w:hint="cs"/>
          <w:rtl/>
        </w:rPr>
        <w:t>يقـرر</w:t>
      </w:r>
    </w:p>
    <w:p w14:paraId="44A1CDB2" w14:textId="77777777" w:rsidR="00645CCA" w:rsidRPr="003A2A2A" w:rsidRDefault="00645CCA" w:rsidP="00645CCA">
      <w:pPr>
        <w:rPr>
          <w:rtl/>
        </w:rPr>
      </w:pPr>
      <w:r w:rsidRPr="003A2A2A">
        <w:rPr>
          <w:rFonts w:hint="cs"/>
          <w:rtl/>
        </w:rPr>
        <w:t>أن تأخذ لجان الدراسات المعنية التابعة لقطاع تنمية الاتصالات وقطاع تقييس الاتصالات في اعتبارها، قدر الإمكان، غايات هذه القرارات أثناء تناول المسائل المتعلقة بتطبيقات تكنولوجيا المعلومات والاتصالات،</w:t>
      </w:r>
    </w:p>
    <w:p w14:paraId="0E5CF491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tl/>
        </w:rPr>
        <w:t>يكلف مدير مكتب تنمية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الاتصالات</w:t>
      </w:r>
    </w:p>
    <w:p w14:paraId="1F1F1C6B" w14:textId="77777777" w:rsidR="00645CCA" w:rsidRPr="003A2A2A" w:rsidRDefault="00645CCA" w:rsidP="00645CCA">
      <w:pPr>
        <w:rPr>
          <w:spacing w:val="-4"/>
          <w:rtl/>
        </w:rPr>
      </w:pPr>
      <w:r w:rsidRPr="003A2A2A">
        <w:t>1</w:t>
      </w:r>
      <w:r w:rsidRPr="003A2A2A">
        <w:tab/>
      </w:r>
      <w:r w:rsidRPr="003A2A2A">
        <w:rPr>
          <w:rFonts w:hint="eastAsia"/>
          <w:spacing w:val="-4"/>
          <w:rtl/>
        </w:rPr>
        <w:t>بالاضطلاع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بدور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المحفز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في تحسين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التعاون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الدولي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والإقليمي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بين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الدول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الأعضاء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ولا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سيّما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فيما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يتعلق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باستخدام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تطبيقات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وخدمات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تكنولوجيا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المعلومات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والاتصالات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لتسهيل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تبادل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المعلومات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 xml:space="preserve">الاقتصادية إلكترونياً </w:t>
      </w:r>
      <w:r w:rsidRPr="003A2A2A">
        <w:rPr>
          <w:rFonts w:hint="eastAsia"/>
          <w:spacing w:val="-4"/>
          <w:rtl/>
        </w:rPr>
        <w:t>بين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الشركاء</w:t>
      </w:r>
      <w:r w:rsidRPr="003A2A2A">
        <w:rPr>
          <w:spacing w:val="-4"/>
          <w:rtl/>
        </w:rPr>
        <w:t xml:space="preserve"> </w:t>
      </w:r>
      <w:proofErr w:type="gramStart"/>
      <w:r w:rsidRPr="003A2A2A">
        <w:rPr>
          <w:rFonts w:hint="eastAsia"/>
          <w:spacing w:val="-4"/>
          <w:rtl/>
        </w:rPr>
        <w:t>الاقتصاديين</w:t>
      </w:r>
      <w:r w:rsidRPr="003A2A2A">
        <w:rPr>
          <w:rFonts w:hint="cs"/>
          <w:spacing w:val="-4"/>
          <w:rtl/>
        </w:rPr>
        <w:t>؛</w:t>
      </w:r>
      <w:proofErr w:type="gramEnd"/>
    </w:p>
    <w:p w14:paraId="07920220" w14:textId="77777777" w:rsidR="00645CCA" w:rsidRPr="003A2A2A" w:rsidRDefault="00645CCA" w:rsidP="00645CCA">
      <w:pPr>
        <w:rPr>
          <w:rtl/>
        </w:rPr>
      </w:pPr>
      <w:r w:rsidRPr="001C3DCB">
        <w:rPr>
          <w:spacing w:val="-4"/>
        </w:rPr>
        <w:t>2</w:t>
      </w:r>
      <w:r w:rsidRPr="001C3DCB">
        <w:rPr>
          <w:spacing w:val="-4"/>
        </w:rPr>
        <w:tab/>
      </w:r>
      <w:r w:rsidRPr="001C3DCB">
        <w:rPr>
          <w:rFonts w:hint="eastAsia"/>
          <w:spacing w:val="-4"/>
          <w:rtl/>
        </w:rPr>
        <w:t>بدعوة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لجنة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الدراسات</w:t>
      </w:r>
      <w:r w:rsidRPr="001C3DCB">
        <w:rPr>
          <w:spacing w:val="-4"/>
          <w:rtl/>
        </w:rPr>
        <w:t xml:space="preserve"> </w:t>
      </w:r>
      <w:r w:rsidRPr="001C3DCB">
        <w:rPr>
          <w:spacing w:val="-4"/>
        </w:rPr>
        <w:t>2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 xml:space="preserve">لقطاع تنمية الاتصالات </w:t>
      </w:r>
      <w:r w:rsidRPr="001C3DCB">
        <w:rPr>
          <w:rFonts w:hint="eastAsia"/>
          <w:spacing w:val="-4"/>
          <w:rtl/>
        </w:rPr>
        <w:t>إلى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أن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تأخذ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في الاعتبار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غايات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هذا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القرار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عند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دراستها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للمسألة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الجديدة</w:t>
      </w:r>
      <w:r w:rsidRPr="001C3DCB">
        <w:rPr>
          <w:spacing w:val="-4"/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إقامة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مجتمع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ذكي</w:t>
      </w:r>
      <w:r w:rsidRPr="003A2A2A">
        <w:rPr>
          <w:rtl/>
        </w:rPr>
        <w:t xml:space="preserve">: </w:t>
      </w:r>
      <w:r w:rsidRPr="003A2A2A">
        <w:rPr>
          <w:rFonts w:hint="cs"/>
          <w:rtl/>
        </w:rPr>
        <w:t xml:space="preserve">تسخير تكنولوجيا المعلومات والاتصالات من أجل </w:t>
      </w:r>
      <w:r w:rsidRPr="003A2A2A">
        <w:rPr>
          <w:rFonts w:hint="eastAsia"/>
          <w:rtl/>
        </w:rPr>
        <w:t>التنمية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الاجتماعية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والاقتصادية</w:t>
      </w:r>
      <w:r w:rsidRPr="003A2A2A">
        <w:rPr>
          <w:rFonts w:hint="cs"/>
          <w:rtl/>
        </w:rPr>
        <w:t xml:space="preserve"> </w:t>
      </w:r>
      <w:proofErr w:type="gramStart"/>
      <w:r w:rsidRPr="003A2A2A">
        <w:rPr>
          <w:rFonts w:hint="cs"/>
          <w:rtl/>
        </w:rPr>
        <w:t>المستدامة؛</w:t>
      </w:r>
      <w:proofErr w:type="gramEnd"/>
    </w:p>
    <w:p w14:paraId="07684385" w14:textId="77777777" w:rsidR="00645CCA" w:rsidRPr="003A2A2A" w:rsidRDefault="00645CCA" w:rsidP="00645CCA">
      <w:pPr>
        <w:rPr>
          <w:rtl/>
        </w:rPr>
      </w:pPr>
      <w:r w:rsidRPr="001C3DCB">
        <w:rPr>
          <w:spacing w:val="-6"/>
        </w:rPr>
        <w:t>3</w:t>
      </w:r>
      <w:r w:rsidRPr="001C3DCB">
        <w:rPr>
          <w:spacing w:val="-6"/>
        </w:rPr>
        <w:tab/>
      </w:r>
      <w:r w:rsidRPr="001C3DCB">
        <w:rPr>
          <w:rFonts w:hint="eastAsia"/>
          <w:spacing w:val="-6"/>
          <w:rtl/>
        </w:rPr>
        <w:t>بمساعدة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البلدان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النامية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على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الاستفادة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من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الموارد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والخدمات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التي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يوفرها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القطاع</w:t>
      </w:r>
      <w:r w:rsidRPr="001C3DCB">
        <w:rPr>
          <w:rFonts w:hint="cs"/>
          <w:spacing w:val="-6"/>
          <w:rtl/>
        </w:rPr>
        <w:t>ان العام</w:t>
      </w:r>
      <w:r w:rsidRPr="001C3DCB">
        <w:rPr>
          <w:spacing w:val="-6"/>
          <w:rtl/>
        </w:rPr>
        <w:t xml:space="preserve"> </w:t>
      </w:r>
      <w:r w:rsidRPr="001C3DCB">
        <w:rPr>
          <w:rFonts w:hint="cs"/>
          <w:spacing w:val="-6"/>
          <w:rtl/>
        </w:rPr>
        <w:t>و</w:t>
      </w:r>
      <w:r w:rsidRPr="001C3DCB">
        <w:rPr>
          <w:rFonts w:hint="eastAsia"/>
          <w:spacing w:val="-6"/>
          <w:rtl/>
        </w:rPr>
        <w:t>الخاص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والمنظمات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ذات</w:t>
      </w:r>
      <w:r w:rsidRPr="001C3DCB">
        <w:rPr>
          <w:spacing w:val="-6"/>
          <w:rtl/>
        </w:rPr>
        <w:t xml:space="preserve"> </w:t>
      </w:r>
      <w:r w:rsidRPr="001C3DCB">
        <w:rPr>
          <w:rFonts w:hint="eastAsia"/>
          <w:spacing w:val="-6"/>
          <w:rtl/>
        </w:rPr>
        <w:t>الصلة</w:t>
      </w:r>
      <w:r w:rsidRPr="001C3DCB">
        <w:rPr>
          <w:spacing w:val="-6"/>
          <w:rtl/>
        </w:rPr>
        <w:t xml:space="preserve"> </w:t>
      </w:r>
      <w:r w:rsidRPr="003A2A2A">
        <w:rPr>
          <w:rFonts w:hint="eastAsia"/>
          <w:spacing w:val="-4"/>
          <w:rtl/>
        </w:rPr>
        <w:t>على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المستوى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الإقليمي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والدولي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في مجال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المعايير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العالمية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وأفضل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الممارسات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من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أجل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وضع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أطر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إعلامية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موثوقة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وآليات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تسهل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تبادل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المعلومات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 xml:space="preserve">الاقتصادية إلكترونياً </w:t>
      </w:r>
      <w:r w:rsidRPr="003A2A2A">
        <w:rPr>
          <w:rFonts w:hint="eastAsia"/>
          <w:spacing w:val="-4"/>
          <w:rtl/>
        </w:rPr>
        <w:t>بين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الشركاء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الاقتصاديين،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بمراعاة الأطر التنظيمية الوطنية التي تتعلق بهذه المعلومات،</w:t>
      </w:r>
    </w:p>
    <w:p w14:paraId="45F2FA24" w14:textId="77777777" w:rsidR="00645CCA" w:rsidRPr="003A2A2A" w:rsidRDefault="00645CCA" w:rsidP="00645CCA">
      <w:pPr>
        <w:pStyle w:val="Call"/>
        <w:rPr>
          <w:rtl/>
        </w:rPr>
      </w:pPr>
      <w:r w:rsidRPr="003A2A2A">
        <w:rPr>
          <w:rtl/>
        </w:rPr>
        <w:t>يدعو الدول الأعضاء وأعضاء القطاعات</w:t>
      </w:r>
      <w:r w:rsidRPr="003A2A2A">
        <w:rPr>
          <w:rFonts w:hint="cs"/>
          <w:rtl/>
        </w:rPr>
        <w:t xml:space="preserve"> إلى</w:t>
      </w:r>
    </w:p>
    <w:p w14:paraId="15731318" w14:textId="77777777" w:rsidR="00645CCA" w:rsidRPr="003A2A2A" w:rsidRDefault="00645CCA" w:rsidP="00645CCA">
      <w:r w:rsidRPr="001C3DCB">
        <w:rPr>
          <w:spacing w:val="-4"/>
        </w:rPr>
        <w:t>1</w:t>
      </w:r>
      <w:r w:rsidRPr="001C3DCB">
        <w:rPr>
          <w:spacing w:val="-4"/>
        </w:rPr>
        <w:tab/>
      </w:r>
      <w:r w:rsidRPr="001C3DCB">
        <w:rPr>
          <w:rFonts w:hint="cs"/>
          <w:spacing w:val="-4"/>
          <w:rtl/>
        </w:rPr>
        <w:t xml:space="preserve">التشجيع </w:t>
      </w:r>
      <w:r w:rsidRPr="001C3DCB">
        <w:rPr>
          <w:rFonts w:hint="eastAsia"/>
          <w:spacing w:val="-4"/>
          <w:rtl/>
        </w:rPr>
        <w:t>على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إقامة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إطار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 xml:space="preserve">مؤاتٍ للشراكات </w:t>
      </w:r>
      <w:r w:rsidRPr="001C3DCB">
        <w:rPr>
          <w:rFonts w:hint="eastAsia"/>
          <w:spacing w:val="-4"/>
          <w:rtl/>
        </w:rPr>
        <w:t>الدولية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>و</w:t>
      </w:r>
      <w:r w:rsidRPr="001C3DCB">
        <w:rPr>
          <w:rFonts w:hint="eastAsia"/>
          <w:spacing w:val="-4"/>
          <w:rtl/>
        </w:rPr>
        <w:t>الإقليمية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تحد</w:t>
      </w:r>
      <w:r w:rsidRPr="001C3DCB">
        <w:rPr>
          <w:rFonts w:hint="cs"/>
          <w:spacing w:val="-4"/>
          <w:rtl/>
        </w:rPr>
        <w:t>ِّ</w:t>
      </w:r>
      <w:r w:rsidRPr="001C3DCB">
        <w:rPr>
          <w:rFonts w:hint="eastAsia"/>
          <w:spacing w:val="-4"/>
          <w:rtl/>
        </w:rPr>
        <w:t>د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 xml:space="preserve">فيه </w:t>
      </w:r>
      <w:r w:rsidRPr="001C3DCB">
        <w:rPr>
          <w:rFonts w:hint="eastAsia"/>
          <w:spacing w:val="-4"/>
          <w:rtl/>
        </w:rPr>
        <w:t>البلدان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احتياجاتها</w:t>
      </w:r>
      <w:r w:rsidRPr="001C3DCB">
        <w:rPr>
          <w:spacing w:val="-4"/>
          <w:rtl/>
        </w:rPr>
        <w:t xml:space="preserve"> </w:t>
      </w:r>
      <w:r w:rsidRPr="001C3DCB">
        <w:rPr>
          <w:rFonts w:hint="cs"/>
          <w:spacing w:val="-4"/>
          <w:rtl/>
        </w:rPr>
        <w:t>على صعيد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التبادل</w:t>
      </w:r>
      <w:r w:rsidRPr="001C3DCB">
        <w:rPr>
          <w:spacing w:val="-4"/>
          <w:rtl/>
        </w:rPr>
        <w:t xml:space="preserve"> </w:t>
      </w:r>
      <w:r w:rsidRPr="001C3DCB">
        <w:rPr>
          <w:rFonts w:hint="eastAsia"/>
          <w:spacing w:val="-4"/>
          <w:rtl/>
        </w:rPr>
        <w:t>الإلكتروني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الاقتصادية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وتقي</w:t>
      </w:r>
      <w:r w:rsidRPr="003A2A2A">
        <w:rPr>
          <w:rFonts w:hint="cs"/>
          <w:rtl/>
        </w:rPr>
        <w:t>ِّ</w:t>
      </w:r>
      <w:r w:rsidRPr="003A2A2A">
        <w:rPr>
          <w:rFonts w:hint="eastAsia"/>
          <w:rtl/>
        </w:rPr>
        <w:t>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جدوى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الأطر التشغيلية والتقنية ذات الصلة بقابلية التشغيل </w:t>
      </w:r>
      <w:proofErr w:type="gramStart"/>
      <w:r w:rsidRPr="003A2A2A">
        <w:rPr>
          <w:rFonts w:hint="cs"/>
          <w:rtl/>
        </w:rPr>
        <w:t>البيني؛</w:t>
      </w:r>
      <w:proofErr w:type="gramEnd"/>
    </w:p>
    <w:p w14:paraId="7AB0354A" w14:textId="77777777" w:rsidR="00645CCA" w:rsidRPr="003A2A2A" w:rsidRDefault="00645CCA" w:rsidP="00645CCA">
      <w:r w:rsidRPr="003A2A2A">
        <w:t>2</w:t>
      </w:r>
      <w:r w:rsidRPr="003A2A2A">
        <w:tab/>
      </w:r>
      <w:r w:rsidRPr="003A2A2A">
        <w:rPr>
          <w:rFonts w:hint="cs"/>
          <w:rtl/>
        </w:rPr>
        <w:t xml:space="preserve">تنظيم </w:t>
      </w:r>
      <w:r w:rsidRPr="003A2A2A">
        <w:rPr>
          <w:rFonts w:hint="eastAsia"/>
          <w:rtl/>
        </w:rPr>
        <w:t>منتديات</w:t>
      </w:r>
      <w:r w:rsidRPr="003A2A2A">
        <w:rPr>
          <w:rFonts w:hint="cs"/>
          <w:rtl/>
        </w:rPr>
        <w:t xml:space="preserve"> وورش عمل على الصعيدين الإقليمي والدولي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تتناول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جوانب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تطوير الأطر الإعلامية الموثوقة لتبادل المعلومات الاقتصادية إلكترونياً استناداً إلى المعايير العالمية وأفضل الممارسات.</w:t>
      </w:r>
    </w:p>
    <w:p w14:paraId="54F95337" w14:textId="77777777" w:rsidR="00645CCA" w:rsidRPr="003A2A2A" w:rsidRDefault="00645CCA" w:rsidP="00645CCA">
      <w:pPr>
        <w:rPr>
          <w:rtl/>
        </w:rPr>
      </w:pPr>
    </w:p>
    <w:p w14:paraId="7BFA3E37" w14:textId="77777777" w:rsidR="00CE6C6B" w:rsidRDefault="00CE6C6B"/>
    <w:sectPr w:rsidR="00CE6C6B" w:rsidSect="00370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9E51" w14:textId="77777777" w:rsidR="001C3DCB" w:rsidRDefault="001C3DCB">
      <w:pPr>
        <w:spacing w:before="0" w:line="240" w:lineRule="auto"/>
      </w:pPr>
      <w:r>
        <w:separator/>
      </w:r>
    </w:p>
  </w:endnote>
  <w:endnote w:type="continuationSeparator" w:id="0">
    <w:p w14:paraId="08C1E178" w14:textId="77777777" w:rsidR="001C3DCB" w:rsidRDefault="001C3DC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9DCB" w14:textId="77777777" w:rsidR="006847A0" w:rsidRDefault="00684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8FBF" w14:textId="77777777" w:rsidR="006847A0" w:rsidRDefault="00684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4799" w14:textId="77777777" w:rsidR="006847A0" w:rsidRDefault="00684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D0FF" w14:textId="77777777" w:rsidR="001C3DCB" w:rsidRDefault="001C3DCB">
      <w:pPr>
        <w:spacing w:before="0" w:line="240" w:lineRule="auto"/>
      </w:pPr>
      <w:r>
        <w:separator/>
      </w:r>
    </w:p>
  </w:footnote>
  <w:footnote w:type="continuationSeparator" w:id="0">
    <w:p w14:paraId="47DDC3D2" w14:textId="77777777" w:rsidR="001C3DCB" w:rsidRDefault="001C3DC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  <w:rtl/>
      </w:rPr>
      <w:id w:val="8977947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5C7A98" w14:textId="77777777" w:rsidR="006847A0" w:rsidRPr="00713E5A" w:rsidRDefault="006847A0" w:rsidP="006847A0">
        <w:pPr>
          <w:pStyle w:val="Header"/>
          <w:tabs>
            <w:tab w:val="clear" w:pos="794"/>
            <w:tab w:val="left" w:pos="851"/>
          </w:tabs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346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80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07391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50C5F6" w14:textId="77777777" w:rsidR="001C3DCB" w:rsidRPr="00713E5A" w:rsidRDefault="00645CCA" w:rsidP="00AB63D9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80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18052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DB2B53" w14:textId="77777777" w:rsidR="006847A0" w:rsidRPr="00713E5A" w:rsidRDefault="006847A0" w:rsidP="006847A0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347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80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CCA"/>
    <w:rsid w:val="000C7E7E"/>
    <w:rsid w:val="0012086A"/>
    <w:rsid w:val="001C1912"/>
    <w:rsid w:val="001C3DCB"/>
    <w:rsid w:val="00312F86"/>
    <w:rsid w:val="00370784"/>
    <w:rsid w:val="00503CDC"/>
    <w:rsid w:val="00645CCA"/>
    <w:rsid w:val="0066087E"/>
    <w:rsid w:val="006847A0"/>
    <w:rsid w:val="006E326C"/>
    <w:rsid w:val="007C6F7A"/>
    <w:rsid w:val="00844E50"/>
    <w:rsid w:val="00A641FA"/>
    <w:rsid w:val="00C01150"/>
    <w:rsid w:val="00CE6C6B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5A03A"/>
  <w14:defaultImageDpi w14:val="32767"/>
  <w15:chartTrackingRefBased/>
  <w15:docId w15:val="{AE54503E-CB36-42A5-8101-D15170A0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A0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qFormat/>
    <w:rsid w:val="00645CCA"/>
    <w:pPr>
      <w:keepNext/>
      <w:tabs>
        <w:tab w:val="left" w:pos="794"/>
      </w:tabs>
      <w:spacing w:before="160"/>
      <w:ind w:left="1588" w:hanging="794"/>
    </w:pPr>
    <w:rPr>
      <w:rFonts w:eastAsiaTheme="minorEastAsia"/>
      <w:i/>
      <w:iCs/>
      <w:lang w:val="en-US" w:eastAsia="zh-CN"/>
    </w:rPr>
  </w:style>
  <w:style w:type="paragraph" w:customStyle="1" w:styleId="Normalaftertitle">
    <w:name w:val="Normal after title"/>
    <w:basedOn w:val="Normal"/>
    <w:qFormat/>
    <w:rsid w:val="00645CCA"/>
    <w:pPr>
      <w:keepNext/>
      <w:tabs>
        <w:tab w:val="left" w:pos="794"/>
      </w:tabs>
      <w:spacing w:before="360"/>
    </w:pPr>
    <w:rPr>
      <w:rFonts w:eastAsiaTheme="minorEastAsia"/>
      <w:lang w:val="en-US" w:eastAsia="zh-CN" w:bidi="ar-SY"/>
    </w:rPr>
  </w:style>
  <w:style w:type="paragraph" w:customStyle="1" w:styleId="ResNo">
    <w:name w:val="Res_No"/>
    <w:basedOn w:val="Normal"/>
    <w:qFormat/>
    <w:rsid w:val="00645CCA"/>
    <w:pPr>
      <w:keepNext/>
      <w:keepLines/>
      <w:tabs>
        <w:tab w:val="left" w:pos="794"/>
      </w:tabs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645CCA"/>
    <w:pPr>
      <w:keepNext/>
      <w:keepLines/>
      <w:tabs>
        <w:tab w:val="left" w:pos="794"/>
      </w:tabs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styleId="Header">
    <w:name w:val="header"/>
    <w:basedOn w:val="Normal"/>
    <w:link w:val="HeaderChar"/>
    <w:uiPriority w:val="99"/>
    <w:unhideWhenUsed/>
    <w:rsid w:val="00645CCA"/>
    <w:pPr>
      <w:tabs>
        <w:tab w:val="left" w:pos="794"/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45CCA"/>
    <w:rPr>
      <w:rFonts w:ascii="Dubai" w:eastAsiaTheme="minorEastAsia" w:hAnsi="Dubai" w:cs="Dubai"/>
      <w:lang w:val="en-US" w:eastAsia="zh-CN"/>
    </w:rPr>
  </w:style>
  <w:style w:type="paragraph" w:customStyle="1" w:styleId="enumlev1">
    <w:name w:val="enumlev1"/>
    <w:basedOn w:val="Normal"/>
    <w:link w:val="enumlev1Char"/>
    <w:qFormat/>
    <w:rsid w:val="00645CC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2" w:hanging="792"/>
      <w:textAlignment w:val="baseline"/>
    </w:pPr>
    <w:rPr>
      <w:rFonts w:eastAsia="Times New Roman"/>
    </w:rPr>
  </w:style>
  <w:style w:type="character" w:customStyle="1" w:styleId="enumlev1Char">
    <w:name w:val="enumlev1 Char"/>
    <w:basedOn w:val="DefaultParagraphFont"/>
    <w:link w:val="enumlev1"/>
    <w:locked/>
    <w:rsid w:val="00645CCA"/>
    <w:rPr>
      <w:rFonts w:ascii="Dubai" w:eastAsia="Times New Roman" w:hAnsi="Dubai" w:cs="Dubai"/>
    </w:rPr>
  </w:style>
  <w:style w:type="paragraph" w:styleId="Footer">
    <w:name w:val="footer"/>
    <w:basedOn w:val="Normal"/>
    <w:link w:val="FooterChar"/>
    <w:uiPriority w:val="99"/>
    <w:unhideWhenUsed/>
    <w:rsid w:val="006847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3</cp:revision>
  <dcterms:created xsi:type="dcterms:W3CDTF">2023-10-16T07:41:00Z</dcterms:created>
  <dcterms:modified xsi:type="dcterms:W3CDTF">2023-10-17T05:34:00Z</dcterms:modified>
</cp:coreProperties>
</file>