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4163" w14:textId="77777777" w:rsidR="0090748A" w:rsidRPr="009C6DD3" w:rsidRDefault="0090748A" w:rsidP="00157E97">
      <w:pPr>
        <w:pStyle w:val="ResNo"/>
        <w:outlineLvl w:val="0"/>
        <w:rPr>
          <w:rFonts w:cstheme="minorHAnsi"/>
          <w:caps w:val="0"/>
          <w:lang w:val="en-US"/>
        </w:rPr>
      </w:pPr>
      <w:bookmarkStart w:id="0" w:name="_Toc227921183"/>
      <w:r w:rsidRPr="009C6DD3">
        <w:rPr>
          <w:rFonts w:cstheme="minorHAnsi"/>
        </w:rPr>
        <w:t>第</w:t>
      </w:r>
      <w:r w:rsidRPr="009C6DD3">
        <w:rPr>
          <w:rStyle w:val="href"/>
          <w:lang w:val="en-US"/>
        </w:rPr>
        <w:t>78</w:t>
      </w:r>
      <w:r w:rsidRPr="009C6DD3">
        <w:rPr>
          <w:rFonts w:cstheme="minorHAnsi"/>
        </w:rPr>
        <w:t>号决议</w:t>
      </w:r>
      <w:r w:rsidRPr="009C6DD3">
        <w:rPr>
          <w:rFonts w:cstheme="minorHAnsi"/>
          <w:lang w:val="en-US"/>
        </w:rPr>
        <w:t>（</w:t>
      </w:r>
      <w:r w:rsidRPr="009C6DD3">
        <w:rPr>
          <w:rFonts w:cstheme="minorHAnsi" w:hint="eastAsia"/>
          <w:lang w:val="en-US"/>
        </w:rPr>
        <w:t>2025</w:t>
      </w:r>
      <w:r w:rsidRPr="009C6DD3">
        <w:rPr>
          <w:rFonts w:cstheme="minorHAnsi" w:hint="eastAsia"/>
          <w:lang w:val="en-US"/>
        </w:rPr>
        <w:t>年，巴库</w:t>
      </w:r>
      <w:r w:rsidRPr="009C6DD3">
        <w:rPr>
          <w:rFonts w:cstheme="minorHAnsi"/>
          <w:lang w:val="en-US"/>
        </w:rPr>
        <w:t>，</w:t>
      </w:r>
      <w:r w:rsidRPr="009C6DD3">
        <w:rPr>
          <w:rFonts w:cstheme="minorHAnsi"/>
        </w:rPr>
        <w:t>修订版</w:t>
      </w:r>
      <w:r w:rsidRPr="009C6DD3">
        <w:rPr>
          <w:rFonts w:cstheme="minorHAnsi"/>
          <w:lang w:val="en-US"/>
        </w:rPr>
        <w:t>）</w:t>
      </w:r>
      <w:bookmarkEnd w:id="0"/>
    </w:p>
    <w:p w14:paraId="1B82641C" w14:textId="77777777" w:rsidR="0090748A" w:rsidRPr="009C6DD3" w:rsidRDefault="0090748A" w:rsidP="0090748A">
      <w:pPr>
        <w:pStyle w:val="Restitle"/>
        <w:rPr>
          <w:rFonts w:cstheme="minorHAnsi"/>
          <w:lang w:val="en-US"/>
        </w:rPr>
      </w:pPr>
      <w:bookmarkStart w:id="1" w:name="_Toc227921184"/>
      <w:r w:rsidRPr="009C6DD3">
        <w:rPr>
          <w:rFonts w:cstheme="minorHAnsi"/>
        </w:rPr>
        <w:t>开展能力建设</w:t>
      </w:r>
      <w:r w:rsidRPr="009C6DD3">
        <w:rPr>
          <w:rFonts w:cstheme="minorHAnsi"/>
          <w:lang w:val="en-US"/>
        </w:rPr>
        <w:t>，</w:t>
      </w:r>
      <w:r w:rsidRPr="009C6DD3">
        <w:rPr>
          <w:rFonts w:cstheme="minorHAnsi" w:hint="eastAsia"/>
        </w:rPr>
        <w:t>抵制</w:t>
      </w:r>
      <w:r w:rsidRPr="009C6DD3">
        <w:rPr>
          <w:rFonts w:cstheme="minorHAnsi"/>
        </w:rPr>
        <w:t>并打击对</w:t>
      </w:r>
      <w:r w:rsidRPr="009C6DD3">
        <w:rPr>
          <w:rFonts w:cstheme="minorHAnsi" w:hint="eastAsia"/>
        </w:rPr>
        <w:t>国际电联电信</w:t>
      </w:r>
      <w:r w:rsidR="00DD248B" w:rsidRPr="009C6DD3">
        <w:rPr>
          <w:rFonts w:cstheme="minorHAnsi"/>
        </w:rPr>
        <w:br/>
      </w:r>
      <w:r w:rsidRPr="009C6DD3">
        <w:rPr>
          <w:rFonts w:cstheme="minorHAnsi" w:hint="eastAsia"/>
        </w:rPr>
        <w:t>标准化部门码号</w:t>
      </w:r>
      <w:r w:rsidRPr="009C6DD3">
        <w:rPr>
          <w:rFonts w:cstheme="minorHAnsi"/>
        </w:rPr>
        <w:t>资源的挪用</w:t>
      </w:r>
      <w:r w:rsidRPr="009C6DD3">
        <w:rPr>
          <w:rFonts w:cstheme="minorHAnsi" w:hint="eastAsia"/>
        </w:rPr>
        <w:t>和</w:t>
      </w:r>
      <w:r w:rsidRPr="009C6DD3">
        <w:rPr>
          <w:rFonts w:cstheme="minorHAnsi"/>
        </w:rPr>
        <w:t>滥用</w:t>
      </w:r>
      <w:bookmarkEnd w:id="1"/>
    </w:p>
    <w:p w14:paraId="7447446F" w14:textId="77777777" w:rsidR="0090748A" w:rsidRPr="009C6DD3" w:rsidRDefault="0090748A" w:rsidP="0090748A">
      <w:pPr>
        <w:pStyle w:val="Normalaftertitle"/>
        <w:rPr>
          <w:lang w:val="en-US"/>
        </w:rPr>
      </w:pPr>
      <w:r w:rsidRPr="009C6DD3">
        <w:t>世界电信发展大会</w:t>
      </w:r>
      <w:r w:rsidRPr="009C6DD3">
        <w:rPr>
          <w:lang w:val="en-US"/>
        </w:rPr>
        <w:t>（</w:t>
      </w:r>
      <w:r w:rsidRPr="009C6DD3">
        <w:rPr>
          <w:rFonts w:hint="eastAsia"/>
          <w:lang w:val="en-US"/>
        </w:rPr>
        <w:t>2025</w:t>
      </w:r>
      <w:r w:rsidRPr="009C6DD3">
        <w:rPr>
          <w:rFonts w:hint="eastAsia"/>
          <w:lang w:val="en-US"/>
        </w:rPr>
        <w:t>年，巴库</w:t>
      </w:r>
      <w:r w:rsidRPr="009C6DD3">
        <w:rPr>
          <w:lang w:val="en-US"/>
        </w:rPr>
        <w:t>），</w:t>
      </w:r>
    </w:p>
    <w:p w14:paraId="6D19545A" w14:textId="77777777" w:rsidR="0090748A" w:rsidRPr="009C6DD3" w:rsidRDefault="0090748A" w:rsidP="0090748A">
      <w:pPr>
        <w:pStyle w:val="Call"/>
        <w:rPr>
          <w:rFonts w:cstheme="minorHAnsi"/>
          <w:lang w:val="en-US"/>
        </w:rPr>
      </w:pPr>
      <w:r w:rsidRPr="009C6DD3">
        <w:rPr>
          <w:rFonts w:cstheme="minorHAnsi"/>
        </w:rPr>
        <w:t>考虑到</w:t>
      </w:r>
    </w:p>
    <w:p w14:paraId="7FC5EE9D" w14:textId="77777777" w:rsidR="0090748A" w:rsidRPr="009C6DD3" w:rsidRDefault="0090748A" w:rsidP="0090748A">
      <w:pPr>
        <w:ind w:firstLineChars="200" w:firstLine="480"/>
        <w:rPr>
          <w:lang w:val="en-US"/>
        </w:rPr>
      </w:pPr>
      <w:r w:rsidRPr="009C6DD3">
        <w:rPr>
          <w:rFonts w:cstheme="minorHAnsi"/>
        </w:rPr>
        <w:t>国际电联《组织法》关于国际电联电信发展部门</w:t>
      </w:r>
      <w:r w:rsidRPr="009C6DD3">
        <w:rPr>
          <w:rFonts w:cstheme="minorHAnsi"/>
          <w:lang w:val="en-US"/>
        </w:rPr>
        <w:t>（</w:t>
      </w:r>
      <w:r w:rsidRPr="009C6DD3">
        <w:rPr>
          <w:rFonts w:cstheme="minorHAnsi"/>
          <w:lang w:val="en-US"/>
        </w:rPr>
        <w:t>ITU-D</w:t>
      </w:r>
      <w:r w:rsidRPr="009C6DD3">
        <w:rPr>
          <w:rFonts w:cstheme="minorHAnsi"/>
          <w:lang w:val="en-US"/>
        </w:rPr>
        <w:t>）</w:t>
      </w:r>
      <w:r w:rsidRPr="009C6DD3">
        <w:rPr>
          <w:rFonts w:cstheme="minorHAnsi"/>
        </w:rPr>
        <w:t>的第四章的条款</w:t>
      </w:r>
      <w:r w:rsidRPr="009C6DD3">
        <w:rPr>
          <w:rFonts w:cstheme="minorHAnsi"/>
          <w:lang w:val="en-US"/>
        </w:rPr>
        <w:t>，</w:t>
      </w:r>
      <w:r w:rsidRPr="009C6DD3">
        <w:rPr>
          <w:rFonts w:asciiTheme="minorEastAsia" w:hAnsiTheme="minorEastAsia" w:cstheme="minorHAnsi"/>
        </w:rPr>
        <w:t>特别是</w:t>
      </w:r>
      <w:r w:rsidRPr="009C6DD3">
        <w:rPr>
          <w:rFonts w:cstheme="minorHAnsi"/>
        </w:rPr>
        <w:t>关于</w:t>
      </w:r>
      <w:r w:rsidRPr="009C6DD3">
        <w:rPr>
          <w:rFonts w:cstheme="minorHAnsi"/>
          <w:lang w:val="en-US"/>
        </w:rPr>
        <w:t>ITU-D</w:t>
      </w:r>
      <w:r w:rsidRPr="009C6DD3">
        <w:rPr>
          <w:rFonts w:cstheme="minorHAnsi"/>
        </w:rPr>
        <w:t>下列具体职能的条款</w:t>
      </w:r>
      <w:r w:rsidRPr="009C6DD3">
        <w:rPr>
          <w:rFonts w:cstheme="minorHAnsi"/>
          <w:lang w:val="en-US"/>
        </w:rPr>
        <w:t>：</w:t>
      </w:r>
      <w:r w:rsidRPr="009C6DD3">
        <w:rPr>
          <w:rFonts w:cstheme="minorHAnsi"/>
        </w:rPr>
        <w:t>提高人们对电信</w:t>
      </w:r>
      <w:r w:rsidRPr="009C6DD3">
        <w:rPr>
          <w:rFonts w:cstheme="minorHAnsi"/>
          <w:lang w:val="en-US"/>
        </w:rPr>
        <w:t>/</w:t>
      </w:r>
      <w:r w:rsidRPr="009C6DD3">
        <w:rPr>
          <w:rFonts w:cstheme="minorHAnsi"/>
        </w:rPr>
        <w:t>信息通信技术在国家经济和社会发展方面影响及其在促进电信业务及网络发展、壮大和运营</w:t>
      </w:r>
      <w:r w:rsidRPr="009C6DD3">
        <w:rPr>
          <w:rFonts w:cstheme="minorHAnsi"/>
          <w:lang w:val="en-US"/>
        </w:rPr>
        <w:t>（</w:t>
      </w:r>
      <w:r w:rsidRPr="009C6DD3">
        <w:rPr>
          <w:rFonts w:cstheme="minorHAnsi"/>
        </w:rPr>
        <w:t>特别是发展中国家</w:t>
      </w:r>
      <w:r w:rsidR="00EA3BBA" w:rsidRPr="009C6DD3">
        <w:rPr>
          <w:rStyle w:val="FootnoteReference"/>
          <w:rFonts w:cstheme="minorHAnsi"/>
        </w:rPr>
        <w:footnoteReference w:id="1"/>
      </w:r>
      <w:r w:rsidRPr="009C6DD3">
        <w:rPr>
          <w:rFonts w:cstheme="minorHAnsi"/>
          <w:lang w:val="en-US"/>
        </w:rPr>
        <w:t>）</w:t>
      </w:r>
      <w:r w:rsidRPr="009C6DD3">
        <w:rPr>
          <w:rFonts w:cstheme="minorHAnsi"/>
        </w:rPr>
        <w:t>方面作用的认识以及保持和加强与区域性及其它电信组织合作的必要性</w:t>
      </w:r>
      <w:r w:rsidRPr="009C6DD3">
        <w:rPr>
          <w:rFonts w:cstheme="minorHAnsi"/>
          <w:lang w:val="en-US"/>
        </w:rPr>
        <w:t>，</w:t>
      </w:r>
    </w:p>
    <w:p w14:paraId="675FE8DB" w14:textId="77777777" w:rsidR="0090748A" w:rsidRPr="009C6DD3" w:rsidRDefault="0090748A" w:rsidP="0090748A">
      <w:pPr>
        <w:pStyle w:val="Call"/>
        <w:rPr>
          <w:rFonts w:cstheme="minorHAnsi"/>
          <w:i/>
          <w:lang w:val="en-US"/>
        </w:rPr>
      </w:pPr>
      <w:r w:rsidRPr="009C6DD3">
        <w:rPr>
          <w:rFonts w:cstheme="minorHAnsi"/>
        </w:rPr>
        <w:t>进一步考虑到</w:t>
      </w:r>
    </w:p>
    <w:p w14:paraId="65750215"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hint="eastAsia"/>
        </w:rPr>
        <w:t>本届</w:t>
      </w:r>
      <w:r w:rsidRPr="009C6DD3">
        <w:t>大会有关国际电信网络的迂回呼叫程序</w:t>
      </w:r>
      <w:r w:rsidRPr="009C6DD3">
        <w:rPr>
          <w:rFonts w:hint="eastAsia"/>
        </w:rPr>
        <w:t>以及</w:t>
      </w:r>
      <w:r w:rsidRPr="009C6DD3">
        <w:t>确定提供国际电信业务始发地点的第</w:t>
      </w:r>
      <w:r w:rsidRPr="009C6DD3">
        <w:rPr>
          <w:lang w:val="en-US"/>
        </w:rPr>
        <w:t>22</w:t>
      </w:r>
      <w:r w:rsidRPr="009C6DD3">
        <w:t>号决议</w:t>
      </w:r>
      <w:r w:rsidRPr="009C6DD3">
        <w:rPr>
          <w:lang w:val="en-US"/>
        </w:rPr>
        <w:t>（</w:t>
      </w:r>
      <w:r w:rsidRPr="009C6DD3">
        <w:rPr>
          <w:rFonts w:hint="eastAsia"/>
        </w:rPr>
        <w:t>2025</w:t>
      </w:r>
      <w:r w:rsidRPr="009C6DD3">
        <w:rPr>
          <w:rFonts w:hint="eastAsia"/>
        </w:rPr>
        <w:t>年，巴库</w:t>
      </w:r>
      <w:r w:rsidRPr="009C6DD3">
        <w:rPr>
          <w:rFonts w:hint="eastAsia"/>
          <w:lang w:val="en-US"/>
        </w:rPr>
        <w:t>，</w:t>
      </w:r>
      <w:r w:rsidRPr="009C6DD3">
        <w:rPr>
          <w:rFonts w:hint="eastAsia"/>
        </w:rPr>
        <w:t>修订版</w:t>
      </w:r>
      <w:r w:rsidRPr="009C6DD3">
        <w:rPr>
          <w:lang w:val="en-US"/>
        </w:rPr>
        <w:t>）；</w:t>
      </w:r>
    </w:p>
    <w:p w14:paraId="54DDC861"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lang w:val="es-ES"/>
        </w:rPr>
        <w:t>全权代表大会</w:t>
      </w:r>
      <w:r w:rsidRPr="009C6DD3">
        <w:rPr>
          <w:rFonts w:hint="eastAsia"/>
        </w:rPr>
        <w:t>有关打击对国际电信码号资源的挪用和滥用的第</w:t>
      </w:r>
      <w:r w:rsidRPr="009C6DD3">
        <w:rPr>
          <w:rFonts w:hint="eastAsia"/>
          <w:lang w:val="en-US"/>
        </w:rPr>
        <w:t>190</w:t>
      </w:r>
      <w:r w:rsidRPr="009C6DD3">
        <w:rPr>
          <w:rFonts w:hint="eastAsia"/>
        </w:rPr>
        <w:t>号决议</w:t>
      </w:r>
      <w:r w:rsidRPr="009C6DD3">
        <w:rPr>
          <w:rFonts w:hint="eastAsia"/>
          <w:lang w:val="en-US"/>
        </w:rPr>
        <w:t>（</w:t>
      </w:r>
      <w:r w:rsidRPr="009C6DD3">
        <w:rPr>
          <w:rFonts w:hint="eastAsia"/>
          <w:lang w:val="en-US"/>
        </w:rPr>
        <w:t>2014</w:t>
      </w:r>
      <w:r w:rsidRPr="009C6DD3">
        <w:rPr>
          <w:rFonts w:hint="eastAsia"/>
        </w:rPr>
        <w:t>年</w:t>
      </w:r>
      <w:r w:rsidRPr="009C6DD3">
        <w:rPr>
          <w:rFonts w:hint="eastAsia"/>
          <w:lang w:val="en-US"/>
        </w:rPr>
        <w:t>，</w:t>
      </w:r>
      <w:r w:rsidRPr="009C6DD3">
        <w:rPr>
          <w:rFonts w:hint="eastAsia"/>
        </w:rPr>
        <w:t>釜山</w:t>
      </w:r>
      <w:r w:rsidRPr="009C6DD3">
        <w:rPr>
          <w:rFonts w:hint="eastAsia"/>
          <w:lang w:val="en-US"/>
        </w:rPr>
        <w:t>）；</w:t>
      </w:r>
    </w:p>
    <w:p w14:paraId="5B5D0887"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lang w:val="es-ES"/>
        </w:rPr>
        <w:t>世界电信标准化全会</w:t>
      </w:r>
      <w:r w:rsidRPr="009C6DD3">
        <w:rPr>
          <w:rFonts w:hint="eastAsia"/>
          <w:lang w:val="en-US"/>
        </w:rPr>
        <w:t>（</w:t>
      </w:r>
      <w:r w:rsidRPr="009C6DD3">
        <w:rPr>
          <w:rFonts w:hint="eastAsia"/>
          <w:lang w:val="en-US"/>
        </w:rPr>
        <w:t>WTSA</w:t>
      </w:r>
      <w:r w:rsidRPr="009C6DD3">
        <w:rPr>
          <w:rFonts w:hint="eastAsia"/>
          <w:lang w:val="en-US"/>
        </w:rPr>
        <w:t>）</w:t>
      </w:r>
      <w:r w:rsidRPr="009C6DD3">
        <w:rPr>
          <w:rFonts w:hint="eastAsia"/>
        </w:rPr>
        <w:t>有关抵制和打击对国际电信编号、命名、寻址和标识（</w:t>
      </w:r>
      <w:r w:rsidRPr="009C6DD3">
        <w:rPr>
          <w:rFonts w:hint="eastAsia"/>
        </w:rPr>
        <w:t>NNAI</w:t>
      </w:r>
      <w:r w:rsidRPr="009C6DD3">
        <w:rPr>
          <w:rFonts w:hint="eastAsia"/>
        </w:rPr>
        <w:t>）资源的挪用和滥用的第</w:t>
      </w:r>
      <w:r w:rsidRPr="009C6DD3">
        <w:rPr>
          <w:rFonts w:hint="eastAsia"/>
          <w:lang w:val="en-US"/>
        </w:rPr>
        <w:t>61</w:t>
      </w:r>
      <w:r w:rsidRPr="009C6DD3">
        <w:rPr>
          <w:rFonts w:hint="eastAsia"/>
        </w:rPr>
        <w:t>号决议</w:t>
      </w:r>
      <w:r w:rsidRPr="009C6DD3">
        <w:rPr>
          <w:rFonts w:hint="eastAsia"/>
          <w:lang w:val="en-US"/>
        </w:rPr>
        <w:t>（</w:t>
      </w:r>
      <w:r w:rsidRPr="009C6DD3">
        <w:rPr>
          <w:rFonts w:hint="eastAsia"/>
        </w:rPr>
        <w:t>2024</w:t>
      </w:r>
      <w:r w:rsidRPr="009C6DD3">
        <w:rPr>
          <w:rFonts w:hint="eastAsia"/>
        </w:rPr>
        <w:t>年，新德里</w:t>
      </w:r>
      <w:r w:rsidRPr="009C6DD3">
        <w:rPr>
          <w:rFonts w:hint="eastAsia"/>
          <w:lang w:val="en-US"/>
        </w:rPr>
        <w:t>，</w:t>
      </w:r>
      <w:r w:rsidRPr="009C6DD3">
        <w:rPr>
          <w:rFonts w:hint="eastAsia"/>
        </w:rPr>
        <w:t>修订版</w:t>
      </w:r>
      <w:r w:rsidRPr="009C6DD3">
        <w:rPr>
          <w:rFonts w:hint="eastAsia"/>
          <w:lang w:val="en-US"/>
        </w:rPr>
        <w:t>）；</w:t>
      </w:r>
    </w:p>
    <w:p w14:paraId="45A1F34B" w14:textId="24548EBE" w:rsidR="003A4D94" w:rsidRPr="004B6734"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d)</w:t>
      </w:r>
      <w:r w:rsidRPr="009C6DD3">
        <w:rPr>
          <w:lang w:val="en-US"/>
        </w:rPr>
        <w:tab/>
      </w:r>
      <w:r w:rsidRPr="009C6DD3">
        <w:rPr>
          <w:rFonts w:hint="eastAsia"/>
          <w:lang w:val="en-US"/>
        </w:rPr>
        <w:t>WTSA</w:t>
      </w:r>
      <w:r w:rsidRPr="009C6DD3">
        <w:rPr>
          <w:rFonts w:hint="eastAsia"/>
          <w:lang w:val="es-ES"/>
        </w:rPr>
        <w:t>有关</w:t>
      </w:r>
      <w:r w:rsidRPr="009C6DD3">
        <w:rPr>
          <w:rFonts w:hint="eastAsia"/>
        </w:rPr>
        <w:t>分配和管理国际电信</w:t>
      </w:r>
      <w:r w:rsidRPr="009C6DD3">
        <w:rPr>
          <w:rFonts w:hint="eastAsia"/>
        </w:rPr>
        <w:t>NNAI</w:t>
      </w:r>
      <w:r w:rsidRPr="009C6DD3">
        <w:rPr>
          <w:rFonts w:hint="eastAsia"/>
        </w:rPr>
        <w:t>资源程序的第</w:t>
      </w:r>
      <w:r w:rsidRPr="009C6DD3">
        <w:rPr>
          <w:rFonts w:hint="eastAsia"/>
          <w:lang w:val="en-US"/>
        </w:rPr>
        <w:t>20</w:t>
      </w:r>
      <w:r w:rsidRPr="009C6DD3">
        <w:rPr>
          <w:rFonts w:hint="eastAsia"/>
        </w:rPr>
        <w:t>号决议</w:t>
      </w:r>
      <w:r w:rsidRPr="009C6DD3">
        <w:rPr>
          <w:rFonts w:hint="eastAsia"/>
          <w:lang w:val="en-US"/>
        </w:rPr>
        <w:t>（</w:t>
      </w:r>
      <w:r w:rsidRPr="009C6DD3">
        <w:rPr>
          <w:rFonts w:hint="eastAsia"/>
        </w:rPr>
        <w:t>2024</w:t>
      </w:r>
      <w:r w:rsidRPr="009C6DD3">
        <w:rPr>
          <w:rFonts w:hint="eastAsia"/>
        </w:rPr>
        <w:t>年，新德里</w:t>
      </w:r>
      <w:r w:rsidRPr="009C6DD3">
        <w:rPr>
          <w:rFonts w:hint="eastAsia"/>
          <w:lang w:val="en-US"/>
        </w:rPr>
        <w:t>，</w:t>
      </w:r>
      <w:r w:rsidRPr="009C6DD3">
        <w:rPr>
          <w:rFonts w:hint="eastAsia"/>
        </w:rPr>
        <w:t>修订版</w:t>
      </w:r>
      <w:r w:rsidRPr="009C6DD3">
        <w:rPr>
          <w:rFonts w:hint="eastAsia"/>
          <w:lang w:val="en-US"/>
        </w:rPr>
        <w:t>）；</w:t>
      </w:r>
    </w:p>
    <w:p w14:paraId="70FF6C18" w14:textId="77777777" w:rsidR="00C521A2" w:rsidRPr="009C6DD3" w:rsidRDefault="00C521A2" w:rsidP="00C521A2">
      <w:pPr>
        <w:rPr>
          <w:rStyle w:val="ItalicEnglish"/>
          <w:lang w:eastAsia="zh-CN"/>
        </w:rPr>
      </w:pPr>
      <w:r w:rsidRPr="009C6DD3">
        <w:br w:type="page"/>
      </w:r>
    </w:p>
    <w:p w14:paraId="11E2CB7C" w14:textId="77777777" w:rsidR="00C45F7C" w:rsidRPr="009C6DD3" w:rsidRDefault="0090748A" w:rsidP="0090748A">
      <w:pPr>
        <w:pStyle w:val="Normalnoindent"/>
        <w:rPr>
          <w:rStyle w:val="ItalicEnglish"/>
          <w:rFonts w:ascii="Calibri" w:eastAsia="SimSun" w:hAnsi="Calibri" w:cstheme="minorHAnsi"/>
          <w:szCs w:val="28"/>
          <w:lang w:val="en-US" w:eastAsia="zh-CN"/>
        </w:rPr>
      </w:pPr>
      <w:r w:rsidRPr="009C6DD3">
        <w:rPr>
          <w:rStyle w:val="ItalicEnglish"/>
          <w:rFonts w:hint="eastAsia"/>
          <w:lang w:eastAsia="zh-CN"/>
        </w:rPr>
        <w:lastRenderedPageBreak/>
        <w:t>e</w:t>
      </w:r>
      <w:r w:rsidRPr="009C6DD3">
        <w:rPr>
          <w:rStyle w:val="ItalicEnglish"/>
          <w:lang w:eastAsia="zh-CN"/>
        </w:rPr>
        <w:t>)</w:t>
      </w:r>
      <w:r w:rsidRPr="009C6DD3">
        <w:rPr>
          <w:rStyle w:val="ItalicEnglish"/>
          <w:lang w:eastAsia="zh-CN"/>
        </w:rPr>
        <w:tab/>
      </w:r>
      <w:r w:rsidRPr="009C6DD3">
        <w:rPr>
          <w:rFonts w:cstheme="minorHAnsi" w:hint="eastAsia"/>
        </w:rPr>
        <w:t>以往各届</w:t>
      </w:r>
      <w:r w:rsidRPr="009C6DD3">
        <w:rPr>
          <w:rFonts w:cstheme="minorHAnsi"/>
        </w:rPr>
        <w:t>世界电信发展大会关于具有特</w:t>
      </w:r>
      <w:r w:rsidRPr="009C6DD3">
        <w:rPr>
          <w:rFonts w:cstheme="minorHAnsi" w:hint="eastAsia"/>
        </w:rPr>
        <w:t>殊</w:t>
      </w:r>
      <w:r w:rsidRPr="009C6DD3">
        <w:rPr>
          <w:rFonts w:cstheme="minorHAnsi"/>
        </w:rPr>
        <w:t>需求国家的决议</w:t>
      </w:r>
      <w:r w:rsidRPr="009C6DD3">
        <w:rPr>
          <w:rFonts w:cstheme="minorHAnsi"/>
          <w:lang w:val="en-US"/>
        </w:rPr>
        <w:t>；</w:t>
      </w:r>
    </w:p>
    <w:p w14:paraId="44A503C7" w14:textId="77777777" w:rsidR="00792029" w:rsidRPr="009C6DD3" w:rsidRDefault="0090748A" w:rsidP="00C45F7C">
      <w:pPr>
        <w:pStyle w:val="Normalnoindent"/>
        <w:rPr>
          <w:lang w:val="en-US"/>
        </w:rPr>
      </w:pPr>
      <w:r w:rsidRPr="009C6DD3">
        <w:rPr>
          <w:rStyle w:val="ItalicEnglish"/>
          <w:rFonts w:hint="eastAsia"/>
          <w:lang w:eastAsia="zh-CN"/>
        </w:rPr>
        <w:t>f</w:t>
      </w:r>
      <w:r w:rsidRPr="009C6DD3">
        <w:rPr>
          <w:rStyle w:val="ItalicEnglish"/>
          <w:lang w:eastAsia="zh-CN"/>
        </w:rPr>
        <w:t>)</w:t>
      </w:r>
      <w:r w:rsidRPr="009C6DD3">
        <w:rPr>
          <w:lang w:val="en-US"/>
        </w:rPr>
        <w:tab/>
      </w:r>
      <w:r w:rsidRPr="009C6DD3">
        <w:t>迄今为止</w:t>
      </w:r>
      <w:r w:rsidRPr="009C6DD3">
        <w:rPr>
          <w:lang w:val="en-US"/>
        </w:rPr>
        <w:t>ITU-D</w:t>
      </w:r>
      <w:r w:rsidRPr="009C6DD3">
        <w:t>通过其计划、活动和具体项目</w:t>
      </w:r>
      <w:r w:rsidRPr="009C6DD3">
        <w:rPr>
          <w:rFonts w:hint="eastAsia"/>
        </w:rPr>
        <w:t>所</w:t>
      </w:r>
      <w:r w:rsidRPr="009C6DD3">
        <w:t>开展的</w:t>
      </w:r>
      <w:r w:rsidRPr="009C6DD3">
        <w:rPr>
          <w:rFonts w:hint="eastAsia"/>
        </w:rPr>
        <w:t>、</w:t>
      </w:r>
      <w:r w:rsidRPr="009C6DD3">
        <w:t>帮助各国了解和打击挪用</w:t>
      </w:r>
      <w:r w:rsidRPr="009C6DD3">
        <w:rPr>
          <w:lang w:val="en-US"/>
        </w:rPr>
        <w:t>ITU-T E.164</w:t>
      </w:r>
      <w:r w:rsidRPr="009C6DD3">
        <w:t>建议书电话号码的工作</w:t>
      </w:r>
      <w:r w:rsidRPr="009C6DD3">
        <w:rPr>
          <w:lang w:val="en-US"/>
        </w:rPr>
        <w:t>，</w:t>
      </w:r>
    </w:p>
    <w:p w14:paraId="098EB7D2" w14:textId="77777777" w:rsidR="0090748A" w:rsidRPr="009C6DD3" w:rsidRDefault="0090748A" w:rsidP="0090748A">
      <w:pPr>
        <w:pStyle w:val="Call"/>
        <w:rPr>
          <w:rFonts w:cstheme="minorHAnsi"/>
          <w:lang w:val="en-US"/>
        </w:rPr>
      </w:pPr>
      <w:r w:rsidRPr="009C6DD3">
        <w:rPr>
          <w:rFonts w:cstheme="minorHAnsi"/>
        </w:rPr>
        <w:t>注意到</w:t>
      </w:r>
    </w:p>
    <w:p w14:paraId="432EB48D" w14:textId="77777777" w:rsidR="0090748A" w:rsidRPr="009C6DD3" w:rsidRDefault="0090748A" w:rsidP="0090748A">
      <w:pPr>
        <w:pStyle w:val="Normalnoindent"/>
        <w:rPr>
          <w:lang w:val="en-US"/>
        </w:rPr>
      </w:pPr>
      <w:r w:rsidRPr="009C6DD3">
        <w:rPr>
          <w:rStyle w:val="ItalicEnglish"/>
          <w:lang w:eastAsia="zh-CN"/>
        </w:rPr>
        <w:t>a)</w:t>
      </w:r>
      <w:r w:rsidRPr="009C6DD3">
        <w:rPr>
          <w:lang w:val="en-US"/>
        </w:rPr>
        <w:tab/>
      </w:r>
      <w:r w:rsidRPr="009C6DD3">
        <w:rPr>
          <w:rFonts w:hint="eastAsia"/>
        </w:rPr>
        <w:t>向电信</w:t>
      </w:r>
      <w:r w:rsidRPr="009C6DD3">
        <w:t>标准化局</w:t>
      </w:r>
      <w:r w:rsidRPr="009C6DD3">
        <w:rPr>
          <w:rFonts w:hint="eastAsia"/>
          <w:lang w:val="en-US"/>
        </w:rPr>
        <w:t>（</w:t>
      </w:r>
      <w:r w:rsidRPr="009C6DD3">
        <w:rPr>
          <w:rFonts w:hint="eastAsia"/>
          <w:lang w:val="en-US"/>
        </w:rPr>
        <w:t>TSB</w:t>
      </w:r>
      <w:r w:rsidRPr="009C6DD3">
        <w:rPr>
          <w:rFonts w:hint="eastAsia"/>
          <w:lang w:val="en-US"/>
        </w:rPr>
        <w:t>）</w:t>
      </w:r>
      <w:r w:rsidRPr="009C6DD3">
        <w:t>主任报告的挪用和滥用</w:t>
      </w:r>
      <w:r w:rsidRPr="009C6DD3">
        <w:rPr>
          <w:rFonts w:hint="eastAsia"/>
          <w:lang w:val="en-US"/>
        </w:rPr>
        <w:t>E.164</w:t>
      </w:r>
      <w:r w:rsidRPr="009C6DD3">
        <w:rPr>
          <w:rFonts w:hint="eastAsia"/>
        </w:rPr>
        <w:t>国际电信码号资源情况的</w:t>
      </w:r>
      <w:r w:rsidRPr="009C6DD3">
        <w:t>数量显著减少</w:t>
      </w:r>
      <w:r w:rsidRPr="009C6DD3">
        <w:rPr>
          <w:lang w:val="en-US"/>
        </w:rPr>
        <w:t>；</w:t>
      </w:r>
    </w:p>
    <w:p w14:paraId="71D16714" w14:textId="77777777" w:rsidR="0090748A" w:rsidRPr="009C6DD3" w:rsidRDefault="0090748A" w:rsidP="0090748A">
      <w:pPr>
        <w:pStyle w:val="Normalnoindent"/>
        <w:rPr>
          <w:rFonts w:cstheme="minorHAnsi"/>
          <w:lang w:val="en-US"/>
        </w:rPr>
      </w:pPr>
      <w:r w:rsidRPr="009C6DD3">
        <w:rPr>
          <w:rStyle w:val="ItalicEnglish"/>
          <w:lang w:eastAsia="zh-CN"/>
        </w:rPr>
        <w:t>b)</w:t>
      </w:r>
      <w:r w:rsidRPr="009C6DD3">
        <w:rPr>
          <w:lang w:val="en-US"/>
        </w:rPr>
        <w:tab/>
      </w:r>
      <w:r w:rsidRPr="009C6DD3">
        <w:rPr>
          <w:rFonts w:cstheme="minorHAnsi" w:hint="eastAsia"/>
        </w:rPr>
        <w:t>成员国对于根据</w:t>
      </w:r>
      <w:r w:rsidRPr="009C6DD3">
        <w:rPr>
          <w:rFonts w:cstheme="minorHAnsi"/>
          <w:lang w:val="en-US"/>
        </w:rPr>
        <w:t>ITU-T E.164</w:t>
      </w:r>
      <w:r w:rsidRPr="009C6DD3">
        <w:rPr>
          <w:rFonts w:cstheme="minorHAnsi" w:hint="eastAsia"/>
        </w:rPr>
        <w:t>建议书分配给他们的国家代码后面的</w:t>
      </w:r>
      <w:r w:rsidRPr="009C6DD3">
        <w:rPr>
          <w:rFonts w:cstheme="minorHAnsi"/>
          <w:lang w:val="en-US"/>
        </w:rPr>
        <w:t>E.164</w:t>
      </w:r>
      <w:r w:rsidRPr="009C6DD3">
        <w:rPr>
          <w:rFonts w:cstheme="minorHAnsi" w:hint="eastAsia"/>
        </w:rPr>
        <w:t>国际电信码号资源负有管理责任</w:t>
      </w:r>
      <w:r w:rsidRPr="009C6DD3">
        <w:rPr>
          <w:rFonts w:cstheme="minorHAnsi" w:hint="eastAsia"/>
          <w:lang w:val="en-US"/>
        </w:rPr>
        <w:t>；</w:t>
      </w:r>
    </w:p>
    <w:p w14:paraId="096C4CA6" w14:textId="77777777" w:rsidR="0090748A" w:rsidRPr="009C6DD3" w:rsidRDefault="0090748A" w:rsidP="0090748A">
      <w:pPr>
        <w:pStyle w:val="Normalnoindent"/>
        <w:rPr>
          <w:rFonts w:cstheme="minorHAnsi"/>
          <w:lang w:val="en-US"/>
        </w:rPr>
      </w:pPr>
      <w:r w:rsidRPr="009C6DD3">
        <w:rPr>
          <w:rStyle w:val="ItalicEnglish"/>
          <w:lang w:eastAsia="zh-CN"/>
        </w:rPr>
        <w:t>c)</w:t>
      </w:r>
      <w:r w:rsidRPr="009C6DD3">
        <w:rPr>
          <w:rStyle w:val="ItalicEnglish"/>
          <w:lang w:eastAsia="zh-CN"/>
        </w:rPr>
        <w:tab/>
      </w:r>
      <w:r w:rsidRPr="009C6DD3">
        <w:rPr>
          <w:rFonts w:cstheme="minorHAnsi"/>
        </w:rPr>
        <w:t>许多国家</w:t>
      </w:r>
      <w:r w:rsidRPr="009C6DD3">
        <w:rPr>
          <w:rFonts w:cstheme="minorHAnsi"/>
          <w:lang w:val="en-US"/>
        </w:rPr>
        <w:t>，</w:t>
      </w:r>
      <w:r w:rsidRPr="009C6DD3">
        <w:rPr>
          <w:rFonts w:cstheme="minorHAnsi"/>
        </w:rPr>
        <w:t>特别是发展中国家</w:t>
      </w:r>
      <w:r w:rsidRPr="009C6DD3">
        <w:rPr>
          <w:rFonts w:cstheme="minorHAnsi" w:hint="eastAsia"/>
          <w:lang w:val="en-US"/>
        </w:rPr>
        <w:t>，</w:t>
      </w:r>
      <w:r w:rsidRPr="009C6DD3">
        <w:rPr>
          <w:rFonts w:cstheme="minorHAnsi"/>
        </w:rPr>
        <w:t>已因</w:t>
      </w:r>
      <w:r w:rsidRPr="009C6DD3">
        <w:rPr>
          <w:rFonts w:cstheme="minorHAnsi" w:hint="eastAsia"/>
          <w:lang w:val="en-US"/>
        </w:rPr>
        <w:t>E.164</w:t>
      </w:r>
      <w:r w:rsidRPr="009C6DD3">
        <w:rPr>
          <w:rFonts w:cstheme="minorHAnsi" w:hint="eastAsia"/>
        </w:rPr>
        <w:t>国际电信码号资源的</w:t>
      </w:r>
      <w:r w:rsidRPr="009C6DD3">
        <w:rPr>
          <w:rFonts w:cstheme="minorHAnsi"/>
        </w:rPr>
        <w:t>挪用而受到严重不利影响</w:t>
      </w:r>
      <w:r w:rsidRPr="009C6DD3">
        <w:rPr>
          <w:rFonts w:cstheme="minorHAnsi"/>
          <w:lang w:val="en-US"/>
        </w:rPr>
        <w:t>；</w:t>
      </w:r>
    </w:p>
    <w:p w14:paraId="1AC542D1" w14:textId="77777777" w:rsidR="0090748A" w:rsidRPr="009C6DD3" w:rsidRDefault="0090748A" w:rsidP="0090748A">
      <w:pPr>
        <w:pStyle w:val="Normalnoindent"/>
        <w:rPr>
          <w:rFonts w:cstheme="minorHAnsi"/>
          <w:lang w:val="en-US"/>
        </w:rPr>
      </w:pPr>
      <w:r w:rsidRPr="009C6DD3">
        <w:rPr>
          <w:rStyle w:val="ItalicEnglish"/>
          <w:lang w:eastAsia="zh-CN"/>
        </w:rPr>
        <w:t>d)</w:t>
      </w:r>
      <w:r w:rsidRPr="009C6DD3">
        <w:rPr>
          <w:lang w:val="en-US"/>
        </w:rPr>
        <w:tab/>
      </w:r>
      <w:r w:rsidRPr="009C6DD3">
        <w:rPr>
          <w:rFonts w:cstheme="minorHAnsi"/>
        </w:rPr>
        <w:t>许多</w:t>
      </w:r>
      <w:r w:rsidRPr="009C6DD3">
        <w:rPr>
          <w:rFonts w:cstheme="minorHAnsi" w:hint="eastAsia"/>
        </w:rPr>
        <w:t>电信</w:t>
      </w:r>
      <w:r w:rsidRPr="009C6DD3">
        <w:rPr>
          <w:rFonts w:cstheme="minorHAnsi"/>
        </w:rPr>
        <w:t>运营</w:t>
      </w:r>
      <w:r w:rsidRPr="009C6DD3">
        <w:rPr>
          <w:rFonts w:cstheme="minorHAnsi" w:hint="eastAsia"/>
        </w:rPr>
        <w:t>商</w:t>
      </w:r>
      <w:r w:rsidRPr="009C6DD3">
        <w:rPr>
          <w:rFonts w:cstheme="minorHAnsi"/>
        </w:rPr>
        <w:t>已因</w:t>
      </w:r>
      <w:r w:rsidRPr="009C6DD3">
        <w:rPr>
          <w:rFonts w:cstheme="minorHAnsi" w:hint="eastAsia"/>
          <w:lang w:val="en-US"/>
        </w:rPr>
        <w:t>E.164</w:t>
      </w:r>
      <w:r w:rsidRPr="009C6DD3">
        <w:rPr>
          <w:rFonts w:cstheme="minorHAnsi" w:hint="eastAsia"/>
        </w:rPr>
        <w:t>国际电信码号资源的</w:t>
      </w:r>
      <w:r w:rsidRPr="009C6DD3">
        <w:rPr>
          <w:rFonts w:cstheme="minorHAnsi"/>
        </w:rPr>
        <w:t>挪用而受到严重不利影响</w:t>
      </w:r>
      <w:r w:rsidRPr="009C6DD3">
        <w:rPr>
          <w:rFonts w:cstheme="minorHAnsi"/>
          <w:lang w:val="en-US"/>
        </w:rPr>
        <w:t>；</w:t>
      </w:r>
    </w:p>
    <w:p w14:paraId="1CA0FC7B" w14:textId="77777777" w:rsidR="0090748A" w:rsidRPr="009C6DD3" w:rsidRDefault="0090748A" w:rsidP="0090748A">
      <w:pPr>
        <w:pStyle w:val="Normalnoindent"/>
        <w:rPr>
          <w:lang w:val="en-US"/>
        </w:rPr>
      </w:pPr>
      <w:r w:rsidRPr="009C6DD3">
        <w:rPr>
          <w:rStyle w:val="ItalicEnglish"/>
          <w:lang w:eastAsia="zh-CN"/>
        </w:rPr>
        <w:t>e)</w:t>
      </w:r>
      <w:r w:rsidRPr="009C6DD3">
        <w:rPr>
          <w:rStyle w:val="ItalicEnglish"/>
          <w:lang w:eastAsia="zh-CN"/>
        </w:rPr>
        <w:tab/>
      </w:r>
      <w:r w:rsidRPr="009C6DD3">
        <w:rPr>
          <w:rFonts w:cstheme="minorHAnsi"/>
          <w:spacing w:val="-2"/>
          <w:szCs w:val="24"/>
          <w:lang w:val="en-US"/>
        </w:rPr>
        <w:t>ITU-T E.156</w:t>
      </w:r>
      <w:r w:rsidRPr="009C6DD3">
        <w:rPr>
          <w:rFonts w:cstheme="minorHAnsi"/>
          <w:spacing w:val="-2"/>
          <w:szCs w:val="24"/>
          <w:lang w:val="en-US"/>
        </w:rPr>
        <w:t>建议书为</w:t>
      </w:r>
      <w:r w:rsidRPr="009C6DD3">
        <w:rPr>
          <w:rFonts w:cstheme="minorHAnsi"/>
          <w:color w:val="222222"/>
          <w:spacing w:val="-2"/>
        </w:rPr>
        <w:t>国际电联电信标准化部门</w:t>
      </w:r>
      <w:r w:rsidRPr="009C6DD3">
        <w:rPr>
          <w:rFonts w:cstheme="minorHAnsi"/>
          <w:color w:val="222222"/>
          <w:spacing w:val="-2"/>
          <w:lang w:val="en-US"/>
        </w:rPr>
        <w:t>（</w:t>
      </w:r>
      <w:r w:rsidRPr="009C6DD3">
        <w:rPr>
          <w:rFonts w:cstheme="minorHAnsi"/>
          <w:color w:val="222222"/>
          <w:spacing w:val="-2"/>
          <w:lang w:val="en-US"/>
        </w:rPr>
        <w:t>ITU-T</w:t>
      </w:r>
      <w:r w:rsidRPr="009C6DD3">
        <w:rPr>
          <w:rFonts w:cstheme="minorHAnsi"/>
          <w:color w:val="222222"/>
          <w:spacing w:val="-2"/>
          <w:lang w:val="en-US"/>
        </w:rPr>
        <w:t>）</w:t>
      </w:r>
      <w:r w:rsidRPr="009C6DD3">
        <w:rPr>
          <w:rFonts w:cstheme="minorHAnsi"/>
          <w:spacing w:val="-2"/>
          <w:szCs w:val="24"/>
          <w:lang w:val="en-US"/>
        </w:rPr>
        <w:t>针对报告的滥用</w:t>
      </w:r>
      <w:r w:rsidRPr="009C6DD3">
        <w:rPr>
          <w:rFonts w:cstheme="minorHAnsi"/>
          <w:spacing w:val="-2"/>
          <w:szCs w:val="24"/>
          <w:lang w:val="en-US"/>
        </w:rPr>
        <w:t>ITU-T E.164</w:t>
      </w:r>
      <w:r w:rsidRPr="009C6DD3">
        <w:rPr>
          <w:rFonts w:cstheme="minorHAnsi"/>
          <w:szCs w:val="24"/>
          <w:lang w:val="en-US"/>
        </w:rPr>
        <w:t>码号资源采取行动制定了导则，</w:t>
      </w:r>
      <w:r w:rsidRPr="009C6DD3">
        <w:rPr>
          <w:rFonts w:cstheme="minorHAnsi"/>
          <w:szCs w:val="24"/>
          <w:lang w:val="en-US"/>
        </w:rPr>
        <w:t>ITU-T E.156</w:t>
      </w:r>
      <w:r w:rsidRPr="009C6DD3">
        <w:rPr>
          <w:rFonts w:cstheme="minorHAnsi"/>
          <w:szCs w:val="24"/>
          <w:lang w:val="en-US"/>
        </w:rPr>
        <w:t>建议书增补</w:t>
      </w:r>
      <w:r w:rsidRPr="009C6DD3">
        <w:rPr>
          <w:rFonts w:cstheme="minorHAnsi"/>
          <w:szCs w:val="24"/>
          <w:lang w:val="en-US"/>
        </w:rPr>
        <w:t>1</w:t>
      </w:r>
      <w:r w:rsidRPr="009C6DD3">
        <w:rPr>
          <w:rFonts w:cstheme="minorHAnsi"/>
          <w:szCs w:val="24"/>
          <w:lang w:val="en-US"/>
        </w:rPr>
        <w:t>为抵制滥用</w:t>
      </w:r>
      <w:r w:rsidRPr="009C6DD3">
        <w:rPr>
          <w:rFonts w:cstheme="minorHAnsi"/>
          <w:szCs w:val="24"/>
          <w:lang w:val="en-US"/>
        </w:rPr>
        <w:t>ITU-T E.164</w:t>
      </w:r>
      <w:r w:rsidRPr="009C6DD3">
        <w:rPr>
          <w:rFonts w:cstheme="minorHAnsi"/>
          <w:szCs w:val="24"/>
          <w:lang w:val="en-US"/>
        </w:rPr>
        <w:t>码号资源提供了最佳做法指南</w:t>
      </w:r>
      <w:r w:rsidRPr="009C6DD3">
        <w:rPr>
          <w:rFonts w:cstheme="minorHAnsi"/>
          <w:lang w:val="en-US"/>
        </w:rPr>
        <w:t>，</w:t>
      </w:r>
      <w:r w:rsidRPr="009C6DD3">
        <w:rPr>
          <w:rFonts w:cstheme="minorHAnsi" w:hint="eastAsia"/>
          <w:lang w:val="es-ES"/>
        </w:rPr>
        <w:t>且</w:t>
      </w:r>
      <w:r w:rsidRPr="009C6DD3">
        <w:rPr>
          <w:rFonts w:hint="eastAsia"/>
          <w:lang w:val="en-US"/>
        </w:rPr>
        <w:t>ITU</w:t>
      </w:r>
      <w:r w:rsidRPr="009C6DD3">
        <w:rPr>
          <w:lang w:val="en-US"/>
        </w:rPr>
        <w:t>-</w:t>
      </w:r>
      <w:r w:rsidRPr="009C6DD3">
        <w:rPr>
          <w:rFonts w:hint="eastAsia"/>
          <w:lang w:val="en-US"/>
        </w:rPr>
        <w:t>T E.156</w:t>
      </w:r>
      <w:r w:rsidRPr="009C6DD3">
        <w:rPr>
          <w:rFonts w:hint="eastAsia"/>
        </w:rPr>
        <w:t>建议书增补</w:t>
      </w:r>
      <w:r w:rsidRPr="009C6DD3">
        <w:rPr>
          <w:rFonts w:hint="eastAsia"/>
          <w:lang w:val="en-US"/>
        </w:rPr>
        <w:t>2</w:t>
      </w:r>
      <w:r w:rsidRPr="009C6DD3">
        <w:rPr>
          <w:rFonts w:hint="eastAsia"/>
        </w:rPr>
        <w:t>为打击滥用提供了一套可能的行动</w:t>
      </w:r>
      <w:r w:rsidRPr="009C6DD3">
        <w:rPr>
          <w:rFonts w:hint="eastAsia"/>
          <w:lang w:val="en-US"/>
        </w:rPr>
        <w:t>；</w:t>
      </w:r>
    </w:p>
    <w:p w14:paraId="6702C922" w14:textId="77777777" w:rsidR="0090748A" w:rsidRPr="009C6DD3" w:rsidRDefault="0090748A" w:rsidP="0090748A">
      <w:pPr>
        <w:pStyle w:val="Normalnoindent"/>
        <w:rPr>
          <w:lang w:val="en-US"/>
        </w:rPr>
      </w:pPr>
      <w:r w:rsidRPr="009C6DD3">
        <w:rPr>
          <w:rStyle w:val="ItalicEnglish"/>
          <w:lang w:eastAsia="zh-CN"/>
        </w:rPr>
        <w:t>f)</w:t>
      </w:r>
      <w:r w:rsidRPr="009C6DD3">
        <w:rPr>
          <w:rStyle w:val="ItalicEnglish"/>
          <w:lang w:eastAsia="zh-CN"/>
        </w:rPr>
        <w:tab/>
      </w:r>
      <w:r w:rsidRPr="009C6DD3">
        <w:rPr>
          <w:rFonts w:hint="eastAsia"/>
        </w:rPr>
        <w:t>现有有关可用预算资源的限制</w:t>
      </w:r>
      <w:r w:rsidRPr="009C6DD3">
        <w:rPr>
          <w:rFonts w:hint="eastAsia"/>
          <w:lang w:val="en-US"/>
        </w:rPr>
        <w:t>，</w:t>
      </w:r>
    </w:p>
    <w:p w14:paraId="70EAFE02" w14:textId="77777777" w:rsidR="0090748A" w:rsidRPr="009C6DD3" w:rsidRDefault="0090748A" w:rsidP="0090748A">
      <w:pPr>
        <w:pStyle w:val="Call"/>
        <w:rPr>
          <w:rFonts w:eastAsia="Times New Roman" w:cstheme="minorHAnsi"/>
          <w:i/>
          <w:lang w:val="en-US"/>
        </w:rPr>
      </w:pPr>
      <w:r w:rsidRPr="009C6DD3">
        <w:rPr>
          <w:rFonts w:cstheme="minorHAnsi"/>
        </w:rPr>
        <w:t>认识到</w:t>
      </w:r>
    </w:p>
    <w:p w14:paraId="0C66737A" w14:textId="3248B436" w:rsidR="003A4D94" w:rsidRPr="004B6734" w:rsidRDefault="0090748A" w:rsidP="0090748A">
      <w:pPr>
        <w:pStyle w:val="Normalnoindent"/>
        <w:rPr>
          <w:rStyle w:val="ItalicEnglish"/>
          <w:rFonts w:ascii="Calibri" w:eastAsia="SimSun" w:hAnsi="Calibri"/>
          <w:i w:val="0"/>
          <w:szCs w:val="28"/>
          <w:lang w:val="en-US" w:eastAsia="zh-CN"/>
        </w:rPr>
      </w:pPr>
      <w:r w:rsidRPr="009C6DD3">
        <w:rPr>
          <w:rStyle w:val="ItalicEnglish"/>
          <w:lang w:eastAsia="zh-CN"/>
        </w:rPr>
        <w:t>a)</w:t>
      </w:r>
      <w:r w:rsidRPr="009C6DD3">
        <w:rPr>
          <w:rFonts w:cstheme="minorHAnsi"/>
          <w:lang w:val="en-US"/>
        </w:rPr>
        <w:tab/>
      </w:r>
      <w:r w:rsidRPr="009C6DD3">
        <w:rPr>
          <w:rFonts w:cstheme="minorHAnsi"/>
        </w:rPr>
        <w:t>有必要抵制和打击挪用和滥用按照</w:t>
      </w:r>
      <w:r w:rsidRPr="009C6DD3">
        <w:rPr>
          <w:rFonts w:cstheme="minorHAnsi"/>
          <w:lang w:val="en-US"/>
        </w:rPr>
        <w:t>ITU-T E.164</w:t>
      </w:r>
      <w:r w:rsidRPr="009C6DD3">
        <w:rPr>
          <w:rFonts w:cstheme="minorHAnsi"/>
        </w:rPr>
        <w:t>建议书分配的</w:t>
      </w:r>
      <w:r w:rsidRPr="009C6DD3">
        <w:rPr>
          <w:rFonts w:cstheme="minorHAnsi"/>
          <w:lang w:val="en-US"/>
        </w:rPr>
        <w:t>E.164</w:t>
      </w:r>
      <w:r w:rsidRPr="009C6DD3">
        <w:rPr>
          <w:rFonts w:cstheme="minorHAnsi"/>
        </w:rPr>
        <w:t>国际电信码号资源</w:t>
      </w:r>
      <w:r w:rsidRPr="009C6DD3">
        <w:rPr>
          <w:rFonts w:cstheme="minorHAnsi"/>
          <w:lang w:val="en-US"/>
        </w:rPr>
        <w:t>；</w:t>
      </w:r>
    </w:p>
    <w:p w14:paraId="5168B9E2" w14:textId="77777777" w:rsidR="00C521A2" w:rsidRPr="009C6DD3" w:rsidRDefault="00C521A2" w:rsidP="00C521A2">
      <w:pPr>
        <w:rPr>
          <w:rStyle w:val="ItalicEnglish"/>
          <w:lang w:eastAsia="zh-CN"/>
        </w:rPr>
      </w:pPr>
      <w:r w:rsidRPr="009C6DD3">
        <w:br w:type="page"/>
      </w:r>
    </w:p>
    <w:p w14:paraId="39AFE42A" w14:textId="77777777" w:rsidR="00C45F7C" w:rsidRPr="009C6DD3" w:rsidRDefault="0090748A" w:rsidP="0090748A">
      <w:pPr>
        <w:pStyle w:val="Normalnoindent"/>
        <w:rPr>
          <w:rStyle w:val="ItalicEnglish"/>
          <w:rFonts w:ascii="Calibri" w:eastAsia="SimSun" w:hAnsi="Calibri"/>
          <w:szCs w:val="28"/>
          <w:lang w:val="en-US" w:eastAsia="zh-CN"/>
        </w:rPr>
      </w:pPr>
      <w:r w:rsidRPr="009C6DD3">
        <w:rPr>
          <w:rStyle w:val="ItalicEnglish"/>
          <w:lang w:eastAsia="zh-CN"/>
        </w:rPr>
        <w:lastRenderedPageBreak/>
        <w:t>b)</w:t>
      </w:r>
      <w:r w:rsidRPr="009C6DD3">
        <w:rPr>
          <w:rStyle w:val="ItalicEnglish"/>
          <w:lang w:eastAsia="zh-CN"/>
        </w:rPr>
        <w:tab/>
      </w:r>
      <w:r w:rsidRPr="009C6DD3">
        <w:t>全球电话号码资源</w:t>
      </w:r>
      <w:r w:rsidRPr="009C6DD3">
        <w:rPr>
          <w:rFonts w:hint="eastAsia"/>
        </w:rPr>
        <w:t>的</w:t>
      </w:r>
      <w:r w:rsidRPr="009C6DD3">
        <w:t>分配</w:t>
      </w:r>
      <w:r w:rsidRPr="009C6DD3">
        <w:rPr>
          <w:rFonts w:hint="eastAsia"/>
        </w:rPr>
        <w:t>由</w:t>
      </w:r>
      <w:r w:rsidRPr="009C6DD3">
        <w:rPr>
          <w:rFonts w:hint="eastAsia"/>
          <w:lang w:val="en-US"/>
        </w:rPr>
        <w:t>TSB</w:t>
      </w:r>
      <w:r w:rsidRPr="009C6DD3">
        <w:t>主任按照</w:t>
      </w:r>
      <w:r w:rsidRPr="009C6DD3">
        <w:rPr>
          <w:lang w:val="en-US"/>
        </w:rPr>
        <w:t>ITU-T</w:t>
      </w:r>
      <w:r w:rsidRPr="009C6DD3">
        <w:t>建议书管理</w:t>
      </w:r>
      <w:r w:rsidRPr="009C6DD3">
        <w:rPr>
          <w:lang w:val="en-US"/>
        </w:rPr>
        <w:t>；</w:t>
      </w:r>
    </w:p>
    <w:p w14:paraId="2BD0FE58"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t>各国电话号码资源</w:t>
      </w:r>
      <w:r w:rsidRPr="009C6DD3">
        <w:rPr>
          <w:rFonts w:hint="eastAsia"/>
        </w:rPr>
        <w:t>的</w:t>
      </w:r>
      <w:r w:rsidRPr="009C6DD3">
        <w:t>管理和分配</w:t>
      </w:r>
      <w:r w:rsidRPr="009C6DD3">
        <w:rPr>
          <w:lang w:val="en-US"/>
        </w:rPr>
        <w:t>，</w:t>
      </w:r>
      <w:r w:rsidRPr="009C6DD3">
        <w:rPr>
          <w:rFonts w:hint="eastAsia"/>
        </w:rPr>
        <w:t>由成员国负责</w:t>
      </w:r>
      <w:r w:rsidRPr="009C6DD3">
        <w:rPr>
          <w:rFonts w:hint="eastAsia"/>
          <w:lang w:val="en-US"/>
        </w:rPr>
        <w:t>，</w:t>
      </w:r>
      <w:r w:rsidRPr="009C6DD3">
        <w:rPr>
          <w:rFonts w:hint="eastAsia"/>
        </w:rPr>
        <w:t>而且此类管理</w:t>
      </w:r>
      <w:r w:rsidRPr="009C6DD3">
        <w:t>属于各国主权</w:t>
      </w:r>
      <w:r w:rsidRPr="009C6DD3">
        <w:rPr>
          <w:lang w:val="en-US"/>
        </w:rPr>
        <w:t>，</w:t>
      </w:r>
      <w:r w:rsidRPr="009C6DD3">
        <w:t>并</w:t>
      </w:r>
      <w:r w:rsidRPr="009C6DD3">
        <w:rPr>
          <w:rFonts w:hint="eastAsia"/>
        </w:rPr>
        <w:t>且</w:t>
      </w:r>
      <w:r w:rsidRPr="009C6DD3">
        <w:t>体现在国家监管和法律框架中</w:t>
      </w:r>
      <w:r w:rsidRPr="009C6DD3">
        <w:rPr>
          <w:lang w:val="en-US"/>
        </w:rPr>
        <w:t>；</w:t>
      </w:r>
    </w:p>
    <w:p w14:paraId="0BBA3CB4"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t>各成员国管理各自国家电话号码资源的方法存在差异</w:t>
      </w:r>
      <w:r w:rsidRPr="009C6DD3">
        <w:rPr>
          <w:lang w:val="en-US"/>
        </w:rPr>
        <w:t>；</w:t>
      </w:r>
    </w:p>
    <w:p w14:paraId="02B78ADA" w14:textId="77777777" w:rsidR="00792029" w:rsidRPr="009C6DD3" w:rsidRDefault="0090748A" w:rsidP="00C45F7C">
      <w:pPr>
        <w:pStyle w:val="Normalnoindent"/>
        <w:rPr>
          <w:lang w:val="en-US"/>
        </w:rPr>
      </w:pPr>
      <w:r w:rsidRPr="009C6DD3">
        <w:rPr>
          <w:rStyle w:val="ItalicEnglish"/>
          <w:lang w:eastAsia="zh-CN"/>
        </w:rPr>
        <w:t>e)</w:t>
      </w:r>
      <w:r w:rsidRPr="009C6DD3">
        <w:rPr>
          <w:lang w:val="en-US"/>
        </w:rPr>
        <w:tab/>
      </w:r>
      <w:r w:rsidRPr="009C6DD3">
        <w:t>各成员国有权规定电话号码资源被分配方需遵守的规则</w:t>
      </w:r>
      <w:r w:rsidRPr="009C6DD3">
        <w:rPr>
          <w:lang w:val="en-US"/>
        </w:rPr>
        <w:t>，</w:t>
      </w:r>
      <w:r w:rsidRPr="009C6DD3">
        <w:t>例如</w:t>
      </w:r>
      <w:r w:rsidRPr="009C6DD3">
        <w:rPr>
          <w:lang w:val="en-US"/>
        </w:rPr>
        <w:t>，</w:t>
      </w:r>
      <w:r w:rsidRPr="009C6DD3">
        <w:t>可以通过国家码号规划管理机构确定</w:t>
      </w:r>
      <w:r w:rsidRPr="009C6DD3">
        <w:rPr>
          <w:lang w:val="en-US"/>
        </w:rPr>
        <w:t>；</w:t>
      </w:r>
    </w:p>
    <w:p w14:paraId="56568F48" w14:textId="77777777" w:rsidR="0090748A" w:rsidRPr="009C6DD3" w:rsidRDefault="0090748A" w:rsidP="0090748A">
      <w:pPr>
        <w:pStyle w:val="Normalnoindent"/>
        <w:rPr>
          <w:lang w:val="en-US"/>
        </w:rPr>
      </w:pPr>
      <w:r w:rsidRPr="009C6DD3">
        <w:rPr>
          <w:rStyle w:val="ItalicEnglish"/>
          <w:lang w:eastAsia="zh-CN"/>
        </w:rPr>
        <w:t>f)</w:t>
      </w:r>
      <w:r w:rsidRPr="009C6DD3">
        <w:rPr>
          <w:lang w:val="en-US"/>
        </w:rPr>
        <w:tab/>
      </w:r>
      <w:r w:rsidRPr="009C6DD3">
        <w:rPr>
          <w:rFonts w:hint="eastAsia"/>
        </w:rPr>
        <w:t>电信</w:t>
      </w:r>
      <w:r w:rsidRPr="009C6DD3">
        <w:t>运营商和运营机构必须遵守</w:t>
      </w:r>
      <w:r w:rsidRPr="009C6DD3">
        <w:rPr>
          <w:rFonts w:hint="eastAsia"/>
        </w:rPr>
        <w:t>国际和</w:t>
      </w:r>
      <w:r w:rsidRPr="009C6DD3">
        <w:t>号码使用所在成员国国内所有适用的监管和法律框架</w:t>
      </w:r>
      <w:r w:rsidRPr="009C6DD3">
        <w:rPr>
          <w:lang w:val="en-US"/>
        </w:rPr>
        <w:t>，</w:t>
      </w:r>
    </w:p>
    <w:p w14:paraId="51C39EF0" w14:textId="77777777" w:rsidR="0090748A" w:rsidRPr="009C6DD3" w:rsidRDefault="0090748A" w:rsidP="0090748A">
      <w:pPr>
        <w:pStyle w:val="Call"/>
        <w:rPr>
          <w:rFonts w:cstheme="minorHAnsi"/>
          <w:i/>
          <w:lang w:val="en-US"/>
        </w:rPr>
      </w:pPr>
      <w:r w:rsidRPr="009C6DD3">
        <w:rPr>
          <w:rFonts w:cstheme="minorHAnsi"/>
        </w:rPr>
        <w:t>要求电信发展局主任</w:t>
      </w:r>
    </w:p>
    <w:p w14:paraId="58B54F9A"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公布、确定、推动和使用迄今为止制定的作为未来活动样板的文件和研究</w:t>
      </w:r>
      <w:r w:rsidRPr="009C6DD3">
        <w:rPr>
          <w:rFonts w:cstheme="minorHAnsi"/>
          <w:lang w:val="en-US"/>
        </w:rPr>
        <w:t>，</w:t>
      </w:r>
      <w:r w:rsidRPr="009C6DD3">
        <w:rPr>
          <w:rFonts w:cstheme="minorHAnsi"/>
        </w:rPr>
        <w:t>以便不断确定相关问题</w:t>
      </w:r>
      <w:r w:rsidRPr="009C6DD3">
        <w:rPr>
          <w:rFonts w:cstheme="minorHAnsi"/>
          <w:lang w:val="en-US"/>
        </w:rPr>
        <w:t>，</w:t>
      </w:r>
      <w:r w:rsidRPr="009C6DD3">
        <w:rPr>
          <w:rFonts w:cstheme="minorHAnsi"/>
        </w:rPr>
        <w:t>打击对</w:t>
      </w:r>
      <w:r w:rsidRPr="009C6DD3">
        <w:rPr>
          <w:rFonts w:cstheme="minorHAnsi" w:hint="eastAsia"/>
          <w:lang w:val="en-US"/>
        </w:rPr>
        <w:t>E.164</w:t>
      </w:r>
      <w:r w:rsidRPr="009C6DD3">
        <w:rPr>
          <w:rFonts w:cstheme="minorHAnsi" w:hint="eastAsia"/>
        </w:rPr>
        <w:t>国际电信码号资源</w:t>
      </w:r>
      <w:r w:rsidRPr="009C6DD3">
        <w:rPr>
          <w:rFonts w:cstheme="minorHAnsi"/>
        </w:rPr>
        <w:t>的挪用</w:t>
      </w:r>
      <w:r w:rsidRPr="009C6DD3">
        <w:rPr>
          <w:rFonts w:cstheme="minorHAnsi"/>
          <w:lang w:val="en-US"/>
        </w:rPr>
        <w:t>；</w:t>
      </w:r>
    </w:p>
    <w:p w14:paraId="3EBBAECC" w14:textId="77777777" w:rsidR="0090748A" w:rsidRPr="009C6DD3" w:rsidRDefault="0090748A" w:rsidP="0090748A">
      <w:pPr>
        <w:pStyle w:val="Normalnoindent"/>
        <w:rPr>
          <w:lang w:val="en-US"/>
        </w:rPr>
      </w:pPr>
      <w:r w:rsidRPr="009C6DD3">
        <w:rPr>
          <w:lang w:val="en-US"/>
        </w:rPr>
        <w:t>2</w:t>
      </w:r>
      <w:r w:rsidRPr="009C6DD3">
        <w:rPr>
          <w:lang w:val="en-US"/>
        </w:rPr>
        <w:tab/>
      </w:r>
      <w:r w:rsidRPr="009C6DD3">
        <w:t>利用提交的有关挪用</w:t>
      </w:r>
      <w:r w:rsidRPr="009C6DD3">
        <w:rPr>
          <w:rFonts w:hint="eastAsia"/>
          <w:lang w:val="en-US"/>
        </w:rPr>
        <w:t>E.164</w:t>
      </w:r>
      <w:r w:rsidRPr="009C6DD3">
        <w:rPr>
          <w:rFonts w:hint="eastAsia"/>
        </w:rPr>
        <w:t>国际电信码号资源</w:t>
      </w:r>
      <w:r w:rsidRPr="009C6DD3">
        <w:t>的通知</w:t>
      </w:r>
      <w:r w:rsidRPr="009C6DD3">
        <w:rPr>
          <w:lang w:val="en-US"/>
        </w:rPr>
        <w:t>，</w:t>
      </w:r>
      <w:r w:rsidRPr="009C6DD3">
        <w:t>支持</w:t>
      </w:r>
      <w:r w:rsidRPr="009C6DD3">
        <w:rPr>
          <w:rFonts w:hint="eastAsia"/>
        </w:rPr>
        <w:t>对于</w:t>
      </w:r>
      <w:r w:rsidRPr="009C6DD3">
        <w:t>挪用</w:t>
      </w:r>
      <w:r w:rsidRPr="009C6DD3">
        <w:rPr>
          <w:lang w:val="en-US"/>
        </w:rPr>
        <w:t>E.164</w:t>
      </w:r>
      <w:r w:rsidRPr="009C6DD3">
        <w:t>国际电信码号资源</w:t>
      </w:r>
      <w:r w:rsidRPr="009C6DD3">
        <w:rPr>
          <w:rFonts w:hint="eastAsia"/>
        </w:rPr>
        <w:t>的情况不断进行</w:t>
      </w:r>
      <w:r w:rsidRPr="009C6DD3">
        <w:t>识别</w:t>
      </w:r>
      <w:r w:rsidRPr="009C6DD3">
        <w:rPr>
          <w:rFonts w:hint="eastAsia"/>
          <w:lang w:val="en-US"/>
        </w:rPr>
        <w:t>；</w:t>
      </w:r>
    </w:p>
    <w:p w14:paraId="412D9882" w14:textId="77777777" w:rsidR="0090748A" w:rsidRPr="009C6DD3" w:rsidRDefault="0090748A" w:rsidP="0090748A">
      <w:pPr>
        <w:pStyle w:val="Normalnoindent"/>
        <w:rPr>
          <w:lang w:val="en-US"/>
        </w:rPr>
      </w:pPr>
      <w:r w:rsidRPr="009C6DD3">
        <w:rPr>
          <w:lang w:val="en-US"/>
        </w:rPr>
        <w:t>3</w:t>
      </w:r>
      <w:r w:rsidRPr="009C6DD3">
        <w:rPr>
          <w:lang w:val="en-US"/>
        </w:rPr>
        <w:tab/>
      </w:r>
      <w:r w:rsidRPr="009C6DD3">
        <w:rPr>
          <w:rFonts w:hint="eastAsia"/>
        </w:rPr>
        <w:t>应</w:t>
      </w:r>
      <w:r w:rsidRPr="009C6DD3">
        <w:t>成员国</w:t>
      </w:r>
      <w:r w:rsidRPr="009C6DD3">
        <w:rPr>
          <w:rFonts w:hint="eastAsia"/>
        </w:rPr>
        <w:t>的</w:t>
      </w:r>
      <w:r w:rsidRPr="009C6DD3">
        <w:t>要求</w:t>
      </w:r>
      <w:r w:rsidRPr="009C6DD3">
        <w:rPr>
          <w:lang w:val="en-US"/>
        </w:rPr>
        <w:t>，</w:t>
      </w:r>
      <w:r w:rsidRPr="009C6DD3">
        <w:t>协助</w:t>
      </w:r>
      <w:r w:rsidRPr="009C6DD3">
        <w:rPr>
          <w:rFonts w:hint="eastAsia"/>
        </w:rPr>
        <w:t>他们</w:t>
      </w:r>
      <w:r w:rsidRPr="009C6DD3">
        <w:t>开发</w:t>
      </w:r>
      <w:r w:rsidRPr="009C6DD3">
        <w:rPr>
          <w:rFonts w:hint="eastAsia"/>
        </w:rPr>
        <w:t>可以</w:t>
      </w:r>
      <w:r w:rsidRPr="009C6DD3">
        <w:t>打击</w:t>
      </w:r>
      <w:r w:rsidRPr="009C6DD3">
        <w:rPr>
          <w:rFonts w:hint="eastAsia"/>
        </w:rPr>
        <w:t>挪用</w:t>
      </w:r>
      <w:r w:rsidRPr="009C6DD3">
        <w:rPr>
          <w:rFonts w:hint="eastAsia"/>
          <w:lang w:val="en-US"/>
        </w:rPr>
        <w:t>E.164</w:t>
      </w:r>
      <w:r w:rsidRPr="009C6DD3">
        <w:rPr>
          <w:rFonts w:hint="eastAsia"/>
        </w:rPr>
        <w:t>国际电信码号资源</w:t>
      </w:r>
      <w:r w:rsidRPr="009C6DD3">
        <w:t>的能力</w:t>
      </w:r>
      <w:r w:rsidRPr="009C6DD3">
        <w:rPr>
          <w:lang w:val="en-US"/>
        </w:rPr>
        <w:t>；</w:t>
      </w:r>
    </w:p>
    <w:p w14:paraId="0D40893F" w14:textId="77777777" w:rsidR="003A4D94" w:rsidRPr="009C6DD3" w:rsidRDefault="003A4D94" w:rsidP="0090748A">
      <w:pPr>
        <w:pStyle w:val="Normalnoindent"/>
        <w:rPr>
          <w:lang w:val="en-US"/>
        </w:rPr>
      </w:pPr>
    </w:p>
    <w:p w14:paraId="7FDDFD71" w14:textId="77777777" w:rsidR="00C521A2" w:rsidRPr="009C6DD3" w:rsidRDefault="00C521A2" w:rsidP="00C521A2">
      <w:pPr>
        <w:rPr>
          <w:lang w:val="en-US"/>
        </w:rPr>
      </w:pPr>
      <w:r w:rsidRPr="009C6DD3">
        <w:br w:type="page"/>
      </w:r>
    </w:p>
    <w:p w14:paraId="0250C3CD" w14:textId="77777777" w:rsidR="00C45F7C" w:rsidRPr="009C6DD3" w:rsidRDefault="0090748A" w:rsidP="0090748A">
      <w:pPr>
        <w:pStyle w:val="Normalnoindent"/>
        <w:rPr>
          <w:lang w:val="en-US"/>
        </w:rPr>
      </w:pPr>
      <w:r w:rsidRPr="009C6DD3">
        <w:rPr>
          <w:lang w:val="en-US"/>
        </w:rPr>
        <w:lastRenderedPageBreak/>
        <w:t>4</w:t>
      </w:r>
      <w:r w:rsidRPr="009C6DD3">
        <w:rPr>
          <w:lang w:val="en-US"/>
        </w:rPr>
        <w:tab/>
      </w:r>
      <w:r w:rsidRPr="009C6DD3">
        <w:t>继续与区域、次区域及各国</w:t>
      </w:r>
      <w:r w:rsidRPr="009C6DD3">
        <w:rPr>
          <w:lang w:val="en-US"/>
        </w:rPr>
        <w:t>，</w:t>
      </w:r>
      <w:r w:rsidRPr="009C6DD3">
        <w:t>特别是发展中国家合作</w:t>
      </w:r>
      <w:r w:rsidRPr="009C6DD3">
        <w:rPr>
          <w:lang w:val="en-US"/>
        </w:rPr>
        <w:t>：</w:t>
      </w:r>
      <w:r w:rsidRPr="009C6DD3">
        <w:t>制定足以确保管理</w:t>
      </w:r>
      <w:r w:rsidRPr="009C6DD3">
        <w:rPr>
          <w:rFonts w:hint="eastAsia"/>
          <w:lang w:val="en-US"/>
        </w:rPr>
        <w:t>E.164</w:t>
      </w:r>
      <w:r w:rsidRPr="009C6DD3">
        <w:rPr>
          <w:rFonts w:hint="eastAsia"/>
        </w:rPr>
        <w:t>国际电信码号资源</w:t>
      </w:r>
      <w:r w:rsidRPr="009C6DD3">
        <w:t>最佳做法的法律和监管框架</w:t>
      </w:r>
      <w:r w:rsidRPr="009C6DD3">
        <w:rPr>
          <w:rFonts w:hint="eastAsia"/>
        </w:rPr>
        <w:t>及导则</w:t>
      </w:r>
      <w:r w:rsidRPr="009C6DD3">
        <w:rPr>
          <w:lang w:val="en-US"/>
        </w:rPr>
        <w:t>，</w:t>
      </w:r>
      <w:r w:rsidRPr="009C6DD3">
        <w:t>以打击挪用</w:t>
      </w:r>
      <w:r w:rsidRPr="009C6DD3">
        <w:rPr>
          <w:rFonts w:hint="eastAsia"/>
          <w:lang w:val="en-US"/>
        </w:rPr>
        <w:t>E.164</w:t>
      </w:r>
      <w:r w:rsidRPr="009C6DD3">
        <w:rPr>
          <w:rFonts w:hint="eastAsia"/>
        </w:rPr>
        <w:t>国际电信码号资源的现象</w:t>
      </w:r>
      <w:r w:rsidRPr="009C6DD3">
        <w:rPr>
          <w:lang w:val="en-US"/>
        </w:rPr>
        <w:t>，</w:t>
      </w:r>
    </w:p>
    <w:p w14:paraId="6F744ABD" w14:textId="77777777" w:rsidR="0090748A" w:rsidRPr="009C6DD3" w:rsidRDefault="0090748A" w:rsidP="0090748A">
      <w:pPr>
        <w:pStyle w:val="Call"/>
        <w:rPr>
          <w:lang w:val="en-US"/>
        </w:rPr>
      </w:pPr>
      <w:r w:rsidRPr="009C6DD3">
        <w:t>要求电信发展局主任与电信标准化局主任合作</w:t>
      </w:r>
    </w:p>
    <w:p w14:paraId="5B642880"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确保采用</w:t>
      </w:r>
      <w:r w:rsidRPr="009C6DD3">
        <w:rPr>
          <w:rFonts w:cstheme="minorHAnsi"/>
          <w:lang w:val="en-US"/>
        </w:rPr>
        <w:t>ITU-T E.129</w:t>
      </w:r>
      <w:r w:rsidRPr="009C6DD3">
        <w:rPr>
          <w:rFonts w:cstheme="minorHAnsi"/>
        </w:rPr>
        <w:t>建议书规定的格式</w:t>
      </w:r>
      <w:r w:rsidRPr="009C6DD3">
        <w:rPr>
          <w:rFonts w:cstheme="minorHAnsi" w:hint="eastAsia"/>
        </w:rPr>
        <w:t>的国家编号方案易于获取，无论是由成员国</w:t>
      </w:r>
      <w:r w:rsidRPr="009C6DD3">
        <w:rPr>
          <w:rFonts w:cstheme="minorHAnsi"/>
        </w:rPr>
        <w:t>直接提供</w:t>
      </w:r>
      <w:r w:rsidRPr="009C6DD3">
        <w:rPr>
          <w:rFonts w:cstheme="minorHAnsi" w:hint="eastAsia"/>
        </w:rPr>
        <w:t>，</w:t>
      </w:r>
      <w:r w:rsidRPr="009C6DD3">
        <w:rPr>
          <w:rFonts w:cstheme="minorHAnsi"/>
        </w:rPr>
        <w:t>或通过国际电联《操作公报》</w:t>
      </w:r>
      <w:r w:rsidRPr="009C6DD3">
        <w:rPr>
          <w:rFonts w:cstheme="minorHAnsi" w:hint="eastAsia"/>
        </w:rPr>
        <w:t>通知或通过</w:t>
      </w:r>
      <w:r w:rsidRPr="009C6DD3">
        <w:rPr>
          <w:rFonts w:cstheme="minorHAnsi" w:hint="eastAsia"/>
        </w:rPr>
        <w:t>ITU-T</w:t>
      </w:r>
      <w:r w:rsidRPr="009C6DD3">
        <w:rPr>
          <w:rFonts w:cstheme="minorHAnsi" w:hint="eastAsia"/>
        </w:rPr>
        <w:t>国家编号方案网页上发布的</w:t>
      </w:r>
      <w:r w:rsidRPr="009C6DD3">
        <w:rPr>
          <w:rFonts w:cstheme="minorHAnsi"/>
        </w:rPr>
        <w:t>国家编号</w:t>
      </w:r>
      <w:r w:rsidRPr="009C6DD3">
        <w:rPr>
          <w:rFonts w:cstheme="minorHAnsi" w:hint="eastAsia"/>
        </w:rPr>
        <w:t>方案链接提供</w:t>
      </w:r>
      <w:r w:rsidRPr="009C6DD3">
        <w:rPr>
          <w:rFonts w:cstheme="minorHAnsi"/>
          <w:lang w:val="en-US"/>
        </w:rPr>
        <w:t>，</w:t>
      </w:r>
      <w:r w:rsidRPr="009C6DD3">
        <w:rPr>
          <w:rFonts w:cstheme="minorHAnsi"/>
        </w:rPr>
        <w:t>以便为</w:t>
      </w:r>
      <w:r w:rsidRPr="009C6DD3">
        <w:rPr>
          <w:rFonts w:cstheme="minorHAnsi" w:hint="eastAsia"/>
        </w:rPr>
        <w:t>抵制</w:t>
      </w:r>
      <w:r w:rsidRPr="009C6DD3">
        <w:rPr>
          <w:rFonts w:cstheme="minorHAnsi"/>
        </w:rPr>
        <w:t>挪用</w:t>
      </w:r>
      <w:r w:rsidRPr="009C6DD3">
        <w:rPr>
          <w:rFonts w:cstheme="minorHAnsi" w:hint="eastAsia"/>
          <w:lang w:val="en-US"/>
        </w:rPr>
        <w:t>E.164</w:t>
      </w:r>
      <w:r w:rsidRPr="009C6DD3">
        <w:rPr>
          <w:rFonts w:cstheme="minorHAnsi" w:hint="eastAsia"/>
        </w:rPr>
        <w:t>国际电信码号资源</w:t>
      </w:r>
      <w:r w:rsidRPr="009C6DD3">
        <w:rPr>
          <w:rFonts w:cstheme="minorHAnsi"/>
        </w:rPr>
        <w:t>做出贡献</w:t>
      </w:r>
      <w:r w:rsidRPr="009C6DD3">
        <w:rPr>
          <w:rFonts w:cstheme="minorHAnsi"/>
          <w:lang w:val="en-US"/>
        </w:rPr>
        <w:t>；</w:t>
      </w:r>
    </w:p>
    <w:p w14:paraId="2C72A060"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rPr>
        <w:t>有效响</w:t>
      </w:r>
      <w:r w:rsidRPr="009C6DD3">
        <w:t>应成员国</w:t>
      </w:r>
      <w:r w:rsidRPr="009C6DD3">
        <w:rPr>
          <w:rFonts w:hint="eastAsia"/>
          <w:lang w:val="en-US"/>
        </w:rPr>
        <w:t>（</w:t>
      </w:r>
      <w:r w:rsidRPr="009C6DD3">
        <w:t>特别是</w:t>
      </w:r>
      <w:r w:rsidRPr="009C6DD3">
        <w:rPr>
          <w:rFonts w:hint="eastAsia"/>
        </w:rPr>
        <w:t>属于</w:t>
      </w:r>
      <w:r w:rsidRPr="009C6DD3">
        <w:t>发展中国家</w:t>
      </w:r>
      <w:r w:rsidRPr="009C6DD3">
        <w:rPr>
          <w:rFonts w:hint="eastAsia"/>
        </w:rPr>
        <w:t>的成员国</w:t>
      </w:r>
      <w:r w:rsidRPr="009C6DD3">
        <w:rPr>
          <w:rFonts w:hint="eastAsia"/>
          <w:lang w:val="en-US"/>
        </w:rPr>
        <w:t>）</w:t>
      </w:r>
      <w:r w:rsidRPr="009C6DD3">
        <w:t>支持打击挪用</w:t>
      </w:r>
      <w:r w:rsidRPr="009C6DD3">
        <w:rPr>
          <w:rFonts w:hint="eastAsia"/>
          <w:lang w:val="en-US"/>
        </w:rPr>
        <w:t>E.164</w:t>
      </w:r>
      <w:r w:rsidRPr="009C6DD3">
        <w:rPr>
          <w:rFonts w:hint="eastAsia"/>
        </w:rPr>
        <w:t>国际电信码号资源</w:t>
      </w:r>
      <w:r w:rsidRPr="009C6DD3">
        <w:t>的最佳做法并照其行事的请求</w:t>
      </w:r>
      <w:r w:rsidRPr="009C6DD3">
        <w:rPr>
          <w:lang w:val="en-US"/>
        </w:rPr>
        <w:t>，</w:t>
      </w:r>
      <w:r w:rsidRPr="009C6DD3">
        <w:t>最</w:t>
      </w:r>
      <w:r w:rsidRPr="009C6DD3">
        <w:rPr>
          <w:rFonts w:hint="eastAsia"/>
        </w:rPr>
        <w:t>终</w:t>
      </w:r>
      <w:r w:rsidRPr="009C6DD3">
        <w:t>形成模板、提案、</w:t>
      </w:r>
      <w:r w:rsidRPr="009C6DD3">
        <w:rPr>
          <w:rFonts w:hint="eastAsia"/>
        </w:rPr>
        <w:t>导则</w:t>
      </w:r>
      <w:r w:rsidRPr="009C6DD3">
        <w:t>和决议</w:t>
      </w:r>
      <w:r w:rsidRPr="009C6DD3">
        <w:rPr>
          <w:lang w:val="en-US"/>
        </w:rPr>
        <w:t>，</w:t>
      </w:r>
      <w:r w:rsidRPr="009C6DD3">
        <w:t>以</w:t>
      </w:r>
      <w:r w:rsidRPr="009C6DD3">
        <w:rPr>
          <w:rFonts w:hint="eastAsia"/>
        </w:rPr>
        <w:t>抵制</w:t>
      </w:r>
      <w:r w:rsidRPr="009C6DD3">
        <w:t>和打击对</w:t>
      </w:r>
      <w:r w:rsidRPr="009C6DD3">
        <w:rPr>
          <w:rFonts w:hint="eastAsia"/>
          <w:lang w:val="en-US"/>
        </w:rPr>
        <w:t>E.164</w:t>
      </w:r>
      <w:r w:rsidRPr="009C6DD3">
        <w:rPr>
          <w:rFonts w:hint="eastAsia"/>
        </w:rPr>
        <w:t>国际电信码号资源</w:t>
      </w:r>
      <w:r w:rsidRPr="009C6DD3">
        <w:t>的挪用</w:t>
      </w:r>
      <w:r w:rsidRPr="009C6DD3">
        <w:rPr>
          <w:lang w:val="en-US"/>
        </w:rPr>
        <w:t>；</w:t>
      </w:r>
    </w:p>
    <w:p w14:paraId="447F4F9A" w14:textId="77777777" w:rsidR="0090748A" w:rsidRPr="009C6DD3" w:rsidRDefault="0090748A" w:rsidP="0090748A">
      <w:pPr>
        <w:pStyle w:val="Normalnoindent"/>
      </w:pPr>
      <w:r w:rsidRPr="009C6DD3">
        <w:rPr>
          <w:lang w:val="en-US"/>
        </w:rPr>
        <w:t>3</w:t>
      </w:r>
      <w:r w:rsidRPr="009C6DD3">
        <w:rPr>
          <w:lang w:val="en-US"/>
        </w:rPr>
        <w:tab/>
      </w:r>
      <w:r w:rsidRPr="009C6DD3">
        <w:t>相互合作</w:t>
      </w:r>
      <w:r w:rsidRPr="009C6DD3">
        <w:rPr>
          <w:lang w:val="en-US"/>
        </w:rPr>
        <w:t>，</w:t>
      </w:r>
      <w:r w:rsidRPr="009C6DD3">
        <w:t>继续根据</w:t>
      </w:r>
      <w:r w:rsidRPr="009C6DD3">
        <w:rPr>
          <w:rFonts w:hint="eastAsia"/>
        </w:rPr>
        <w:t>已</w:t>
      </w:r>
      <w:r w:rsidRPr="009C6DD3">
        <w:t>经验证的最佳做法制定措施</w:t>
      </w:r>
      <w:r w:rsidRPr="009C6DD3">
        <w:rPr>
          <w:lang w:val="en-US"/>
        </w:rPr>
        <w:t>，</w:t>
      </w:r>
      <w:r w:rsidRPr="009C6DD3">
        <w:rPr>
          <w:rFonts w:hint="eastAsia"/>
        </w:rPr>
        <w:t>抵制</w:t>
      </w:r>
      <w:r w:rsidRPr="009C6DD3">
        <w:t>对</w:t>
      </w:r>
      <w:r w:rsidRPr="009C6DD3">
        <w:rPr>
          <w:rFonts w:hint="eastAsia"/>
          <w:lang w:val="en-US"/>
        </w:rPr>
        <w:t>E.164</w:t>
      </w:r>
      <w:r w:rsidRPr="009C6DD3">
        <w:rPr>
          <w:rFonts w:hint="eastAsia"/>
        </w:rPr>
        <w:t>国际电信码号资源</w:t>
      </w:r>
      <w:r w:rsidRPr="009C6DD3">
        <w:t>的挪用</w:t>
      </w:r>
      <w:r w:rsidRPr="009C6DD3">
        <w:rPr>
          <w:rFonts w:hint="eastAsia"/>
        </w:rPr>
        <w:t>；</w:t>
      </w:r>
    </w:p>
    <w:p w14:paraId="631DA0C8" w14:textId="77777777" w:rsidR="00792029" w:rsidRPr="009C6DD3" w:rsidRDefault="0090748A" w:rsidP="00C45F7C">
      <w:pPr>
        <w:pStyle w:val="Normalnoindent"/>
      </w:pPr>
      <w:r w:rsidRPr="009C6DD3">
        <w:t>4</w:t>
      </w:r>
      <w:r w:rsidRPr="009C6DD3">
        <w:tab/>
      </w:r>
      <w:r w:rsidRPr="009C6DD3">
        <w:t>支持成员国使用先进技术开展研究和试点项目，以更有效地保护和管理码号资源</w:t>
      </w:r>
      <w:r w:rsidRPr="009C6DD3">
        <w:rPr>
          <w:rFonts w:hint="eastAsia"/>
        </w:rPr>
        <w:t>；</w:t>
      </w:r>
    </w:p>
    <w:p w14:paraId="02AE10B2" w14:textId="77777777" w:rsidR="0090748A" w:rsidRPr="009C6DD3" w:rsidRDefault="0090748A" w:rsidP="0090748A">
      <w:pPr>
        <w:pStyle w:val="Normalnoindent"/>
        <w:rPr>
          <w:lang w:val="en-US"/>
        </w:rPr>
      </w:pPr>
      <w:r w:rsidRPr="009C6DD3">
        <w:t>5</w:t>
      </w:r>
      <w:r w:rsidRPr="009C6DD3">
        <w:tab/>
      </w:r>
      <w:r w:rsidRPr="009C6DD3">
        <w:t>积极促进和鼓励成员国与服务提供商、电信运营商和其他私营利益攸关方在磋商和实施过程中开展合作</w:t>
      </w:r>
      <w:r w:rsidRPr="009C6DD3">
        <w:rPr>
          <w:lang w:val="en-US"/>
        </w:rPr>
        <w:t>，</w:t>
      </w:r>
    </w:p>
    <w:p w14:paraId="6AC32FB0" w14:textId="77777777" w:rsidR="003A4D94" w:rsidRPr="009C6DD3" w:rsidRDefault="003A4D94" w:rsidP="0090748A">
      <w:pPr>
        <w:pStyle w:val="Normalnoindent"/>
        <w:rPr>
          <w:lang w:val="en-US"/>
        </w:rPr>
      </w:pPr>
    </w:p>
    <w:p w14:paraId="5D096787" w14:textId="77777777" w:rsidR="00C521A2" w:rsidRPr="009C6DD3" w:rsidRDefault="00C521A2" w:rsidP="00C521A2">
      <w:pPr>
        <w:rPr>
          <w:lang w:val="en-US"/>
        </w:rPr>
      </w:pPr>
      <w:r w:rsidRPr="009C6DD3">
        <w:br w:type="page"/>
      </w:r>
    </w:p>
    <w:p w14:paraId="4CD588CC" w14:textId="77777777" w:rsidR="0090748A" w:rsidRPr="009C6DD3" w:rsidRDefault="0090748A" w:rsidP="0090748A">
      <w:pPr>
        <w:pStyle w:val="Call"/>
        <w:rPr>
          <w:rFonts w:cstheme="minorHAnsi"/>
          <w:lang w:val="en-US"/>
        </w:rPr>
      </w:pPr>
      <w:r w:rsidRPr="009C6DD3">
        <w:rPr>
          <w:rFonts w:cstheme="minorHAnsi"/>
        </w:rPr>
        <w:lastRenderedPageBreak/>
        <w:t>请成员国</w:t>
      </w:r>
    </w:p>
    <w:p w14:paraId="36EDE362"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相互协作、确定、打击并抵制挪用</w:t>
      </w:r>
      <w:r w:rsidRPr="009C6DD3">
        <w:rPr>
          <w:rFonts w:cstheme="minorHAnsi" w:hint="eastAsia"/>
          <w:lang w:val="en-US"/>
        </w:rPr>
        <w:t>E.164</w:t>
      </w:r>
      <w:r w:rsidRPr="009C6DD3">
        <w:rPr>
          <w:rFonts w:cstheme="minorHAnsi" w:hint="eastAsia"/>
        </w:rPr>
        <w:t>国际电信码号资源</w:t>
      </w:r>
      <w:r w:rsidRPr="009C6DD3">
        <w:rPr>
          <w:rFonts w:cstheme="minorHAnsi"/>
        </w:rPr>
        <w:t>的</w:t>
      </w:r>
      <w:r w:rsidRPr="009C6DD3">
        <w:rPr>
          <w:rFonts w:cstheme="minorHAnsi" w:hint="eastAsia"/>
        </w:rPr>
        <w:t>相关</w:t>
      </w:r>
      <w:r w:rsidRPr="009C6DD3">
        <w:rPr>
          <w:rFonts w:cstheme="minorHAnsi"/>
        </w:rPr>
        <w:t>活动</w:t>
      </w:r>
      <w:r w:rsidRPr="009C6DD3">
        <w:rPr>
          <w:rFonts w:cstheme="minorHAnsi"/>
          <w:lang w:val="en-US"/>
        </w:rPr>
        <w:t>；</w:t>
      </w:r>
    </w:p>
    <w:p w14:paraId="5F39084E" w14:textId="77777777" w:rsidR="00C45F7C" w:rsidRPr="009C6DD3" w:rsidRDefault="0090748A" w:rsidP="0090748A">
      <w:pPr>
        <w:pStyle w:val="Normalnoindent"/>
        <w:rPr>
          <w:lang w:val="en-US"/>
        </w:rPr>
      </w:pPr>
      <w:r w:rsidRPr="009C6DD3">
        <w:rPr>
          <w:lang w:val="en-US"/>
        </w:rPr>
        <w:t>2</w:t>
      </w:r>
      <w:r w:rsidRPr="009C6DD3">
        <w:rPr>
          <w:lang w:val="en-US"/>
        </w:rPr>
        <w:tab/>
      </w:r>
      <w:r w:rsidRPr="009C6DD3">
        <w:t>在各自管辖权内支持管理</w:t>
      </w:r>
      <w:r w:rsidRPr="009C6DD3">
        <w:rPr>
          <w:rFonts w:hint="eastAsia"/>
          <w:lang w:val="en-US"/>
        </w:rPr>
        <w:t>E.164</w:t>
      </w:r>
      <w:r w:rsidRPr="009C6DD3">
        <w:rPr>
          <w:rFonts w:hint="eastAsia"/>
        </w:rPr>
        <w:t>国际电信码号资源</w:t>
      </w:r>
      <w:r w:rsidRPr="009C6DD3">
        <w:t>最佳做法的制定和实施</w:t>
      </w:r>
      <w:r w:rsidRPr="009C6DD3">
        <w:rPr>
          <w:lang w:val="en-US"/>
        </w:rPr>
        <w:t>；</w:t>
      </w:r>
    </w:p>
    <w:p w14:paraId="2A009325" w14:textId="77777777" w:rsidR="0090748A" w:rsidRPr="009C6DD3" w:rsidRDefault="0090748A" w:rsidP="0090748A">
      <w:pPr>
        <w:pStyle w:val="Normalnoindent"/>
        <w:rPr>
          <w:lang w:val="en-US"/>
        </w:rPr>
      </w:pPr>
      <w:r w:rsidRPr="009C6DD3">
        <w:rPr>
          <w:lang w:val="en-US"/>
        </w:rPr>
        <w:t>3</w:t>
      </w:r>
      <w:r w:rsidRPr="009C6DD3">
        <w:rPr>
          <w:lang w:val="en-US"/>
        </w:rPr>
        <w:tab/>
      </w:r>
      <w:r w:rsidRPr="009C6DD3">
        <w:t>与其他成员国</w:t>
      </w:r>
      <w:r w:rsidRPr="009C6DD3">
        <w:rPr>
          <w:rFonts w:hint="eastAsia"/>
        </w:rPr>
        <w:t>、</w:t>
      </w:r>
      <w:r w:rsidRPr="009C6DD3">
        <w:t>电信运营商和运营机构协作</w:t>
      </w:r>
      <w:r w:rsidRPr="009C6DD3">
        <w:rPr>
          <w:lang w:val="en-US"/>
        </w:rPr>
        <w:t>，</w:t>
      </w:r>
      <w:r w:rsidRPr="009C6DD3">
        <w:t>向其通报各自国内有关</w:t>
      </w:r>
      <w:r w:rsidRPr="009C6DD3">
        <w:rPr>
          <w:rFonts w:hint="eastAsia"/>
          <w:lang w:val="en-US"/>
        </w:rPr>
        <w:t>E.164</w:t>
      </w:r>
      <w:r w:rsidRPr="009C6DD3">
        <w:rPr>
          <w:rFonts w:hint="eastAsia"/>
        </w:rPr>
        <w:t>国际电信码号资源</w:t>
      </w:r>
      <w:r w:rsidRPr="009C6DD3">
        <w:t>的规则、导则和分配方法</w:t>
      </w:r>
      <w:r w:rsidRPr="009C6DD3">
        <w:rPr>
          <w:rFonts w:hint="eastAsia"/>
          <w:lang w:val="en-US"/>
        </w:rPr>
        <w:t>；</w:t>
      </w:r>
    </w:p>
    <w:p w14:paraId="7319C11D" w14:textId="77777777" w:rsidR="0090748A" w:rsidRPr="009C6DD3" w:rsidRDefault="0090748A" w:rsidP="0090748A">
      <w:pPr>
        <w:pStyle w:val="Normalnoindent"/>
        <w:rPr>
          <w:lang w:val="en-US"/>
        </w:rPr>
      </w:pPr>
      <w:r w:rsidRPr="009C6DD3">
        <w:rPr>
          <w:lang w:val="en-US"/>
        </w:rPr>
        <w:t>4</w:t>
      </w:r>
      <w:r w:rsidRPr="009C6DD3">
        <w:rPr>
          <w:lang w:val="en-US"/>
        </w:rPr>
        <w:tab/>
      </w:r>
      <w:r w:rsidRPr="009C6DD3">
        <w:rPr>
          <w:rFonts w:hint="eastAsia"/>
        </w:rPr>
        <w:t>收集</w:t>
      </w:r>
      <w:r w:rsidRPr="009C6DD3">
        <w:t>有关</w:t>
      </w:r>
      <w:r w:rsidRPr="009C6DD3">
        <w:rPr>
          <w:rFonts w:hint="eastAsia"/>
        </w:rPr>
        <w:t>抵制</w:t>
      </w:r>
      <w:r w:rsidRPr="009C6DD3">
        <w:rPr>
          <w:rFonts w:hint="eastAsia"/>
          <w:lang w:val="en-US"/>
        </w:rPr>
        <w:t>E.164</w:t>
      </w:r>
      <w:r w:rsidRPr="009C6DD3">
        <w:rPr>
          <w:rFonts w:hint="eastAsia"/>
        </w:rPr>
        <w:t>国际电信码号资源</w:t>
      </w:r>
      <w:r w:rsidRPr="009C6DD3">
        <w:t>挪用</w:t>
      </w:r>
      <w:r w:rsidRPr="009C6DD3">
        <w:rPr>
          <w:rFonts w:hint="eastAsia"/>
        </w:rPr>
        <w:t>和</w:t>
      </w:r>
      <w:r w:rsidRPr="009C6DD3">
        <w:t>滥用的立法举措方面的信息</w:t>
      </w:r>
      <w:r w:rsidRPr="009C6DD3">
        <w:rPr>
          <w:lang w:val="en-US"/>
        </w:rPr>
        <w:t>，</w:t>
      </w:r>
      <w:r w:rsidRPr="009C6DD3">
        <w:t>并促进这类信息的传播</w:t>
      </w:r>
      <w:r w:rsidRPr="009C6DD3">
        <w:rPr>
          <w:lang w:val="en-US"/>
        </w:rPr>
        <w:t>，</w:t>
      </w:r>
    </w:p>
    <w:p w14:paraId="3E126B19" w14:textId="77777777" w:rsidR="0090748A" w:rsidRPr="009C6DD3" w:rsidRDefault="0090748A" w:rsidP="0090748A">
      <w:pPr>
        <w:pStyle w:val="Call"/>
        <w:rPr>
          <w:rFonts w:cstheme="minorHAnsi"/>
          <w:lang w:val="en-US"/>
        </w:rPr>
      </w:pPr>
      <w:r w:rsidRPr="009C6DD3">
        <w:rPr>
          <w:rFonts w:cstheme="minorHAnsi"/>
        </w:rPr>
        <w:t>请成员国和部门成员</w:t>
      </w:r>
    </w:p>
    <w:p w14:paraId="63A377C5" w14:textId="77777777" w:rsidR="0090748A" w:rsidRDefault="0090748A" w:rsidP="0090748A">
      <w:pPr>
        <w:ind w:firstLineChars="200" w:firstLine="480"/>
      </w:pPr>
      <w:r w:rsidRPr="009C6DD3">
        <w:t>为制定有关</w:t>
      </w:r>
      <w:r w:rsidRPr="009C6DD3">
        <w:rPr>
          <w:rFonts w:hint="eastAsia"/>
        </w:rPr>
        <w:t>抵制</w:t>
      </w:r>
      <w:r w:rsidRPr="009C6DD3">
        <w:t>挪用</w:t>
      </w:r>
      <w:r w:rsidRPr="009C6DD3">
        <w:rPr>
          <w:rFonts w:cstheme="minorHAnsi" w:hint="eastAsia"/>
          <w:lang w:val="en-US"/>
        </w:rPr>
        <w:t>E.164</w:t>
      </w:r>
      <w:r w:rsidRPr="009C6DD3">
        <w:rPr>
          <w:rFonts w:cstheme="minorHAnsi" w:hint="eastAsia"/>
        </w:rPr>
        <w:t>国际电信码号资源</w:t>
      </w:r>
      <w:r w:rsidRPr="009C6DD3">
        <w:t>活动的最佳做法献计献策</w:t>
      </w:r>
      <w:r w:rsidRPr="009C6DD3">
        <w:rPr>
          <w:lang w:val="en-US"/>
        </w:rPr>
        <w:t>，</w:t>
      </w:r>
      <w:r w:rsidRPr="009C6DD3">
        <w:t>并鼓励主管部门和国际电信运营商做到确保</w:t>
      </w:r>
      <w:r w:rsidRPr="009C6DD3">
        <w:rPr>
          <w:rFonts w:cstheme="minorHAnsi" w:hint="eastAsia"/>
          <w:lang w:val="en-US"/>
        </w:rPr>
        <w:t>E.164</w:t>
      </w:r>
      <w:r w:rsidRPr="009C6DD3">
        <w:rPr>
          <w:rFonts w:cstheme="minorHAnsi" w:hint="eastAsia"/>
        </w:rPr>
        <w:t>国际电信码号资源</w:t>
      </w:r>
      <w:r w:rsidRPr="009C6DD3">
        <w:t>资源仅由被分配方使用</w:t>
      </w:r>
      <w:r w:rsidRPr="009C6DD3">
        <w:rPr>
          <w:lang w:val="en-US"/>
        </w:rPr>
        <w:t>，</w:t>
      </w:r>
      <w:r w:rsidRPr="009C6DD3">
        <w:t>且仅能用于分配所指定的目的</w:t>
      </w:r>
      <w:r w:rsidRPr="009C6DD3">
        <w:rPr>
          <w:lang w:val="en-US"/>
        </w:rPr>
        <w:t>，</w:t>
      </w:r>
      <w:r w:rsidRPr="009C6DD3">
        <w:t>同时未分配资源不予使用。</w:t>
      </w:r>
    </w:p>
    <w:p w14:paraId="4CFBF2EA" w14:textId="77777777" w:rsidR="00362C52" w:rsidRDefault="00362C52" w:rsidP="0090748A">
      <w:pPr>
        <w:ind w:firstLineChars="200" w:firstLine="480"/>
      </w:pPr>
    </w:p>
    <w:p w14:paraId="17CF9166" w14:textId="77777777" w:rsidR="00362C52" w:rsidRDefault="00362C52" w:rsidP="0090748A">
      <w:pPr>
        <w:ind w:firstLineChars="200" w:firstLine="480"/>
      </w:pPr>
    </w:p>
    <w:p w14:paraId="3ABF57D2" w14:textId="77777777" w:rsidR="00362C52" w:rsidRDefault="00362C52" w:rsidP="0090748A">
      <w:pPr>
        <w:ind w:firstLineChars="200" w:firstLine="480"/>
      </w:pPr>
    </w:p>
    <w:p w14:paraId="59806BA9" w14:textId="77777777" w:rsidR="00362C52" w:rsidRDefault="00362C52" w:rsidP="0090748A">
      <w:pPr>
        <w:ind w:firstLineChars="200" w:firstLine="480"/>
      </w:pPr>
    </w:p>
    <w:p w14:paraId="0F0A4DBA" w14:textId="77777777" w:rsidR="00362C52" w:rsidRDefault="00362C52" w:rsidP="0090748A">
      <w:pPr>
        <w:ind w:firstLineChars="200" w:firstLine="480"/>
      </w:pPr>
    </w:p>
    <w:p w14:paraId="5D2B6768" w14:textId="77777777" w:rsidR="00362C52" w:rsidRDefault="00362C52" w:rsidP="0090748A">
      <w:pPr>
        <w:ind w:firstLineChars="200" w:firstLine="480"/>
      </w:pPr>
    </w:p>
    <w:p w14:paraId="3B0E7509" w14:textId="77777777" w:rsidR="00362C52" w:rsidRDefault="00362C52" w:rsidP="0090748A">
      <w:pPr>
        <w:ind w:firstLineChars="200" w:firstLine="480"/>
      </w:pPr>
    </w:p>
    <w:p w14:paraId="5D280EA4" w14:textId="77777777" w:rsidR="00362C52" w:rsidRDefault="00362C52" w:rsidP="0090748A">
      <w:pPr>
        <w:ind w:firstLineChars="200" w:firstLine="480"/>
      </w:pPr>
    </w:p>
    <w:p w14:paraId="2FE8A352" w14:textId="77777777" w:rsidR="00362C52" w:rsidRDefault="00362C52" w:rsidP="0090748A">
      <w:pPr>
        <w:ind w:firstLineChars="200" w:firstLine="480"/>
      </w:pPr>
    </w:p>
    <w:p w14:paraId="24B4DAFF" w14:textId="77777777" w:rsidR="00362C52" w:rsidRDefault="00362C52" w:rsidP="0090748A">
      <w:pPr>
        <w:ind w:firstLineChars="200" w:firstLine="480"/>
      </w:pPr>
    </w:p>
    <w:p w14:paraId="0B50F2C6" w14:textId="77777777" w:rsidR="00362C52" w:rsidRDefault="00362C52" w:rsidP="0090748A">
      <w:pPr>
        <w:ind w:firstLineChars="200" w:firstLine="480"/>
      </w:pPr>
    </w:p>
    <w:p w14:paraId="7A0347B9" w14:textId="77777777" w:rsidR="00362C52" w:rsidRPr="009C6DD3" w:rsidRDefault="00362C52" w:rsidP="0090748A">
      <w:pPr>
        <w:ind w:firstLineChars="200" w:firstLine="480"/>
        <w:rPr>
          <w:lang w:val="en-US"/>
        </w:rPr>
      </w:pPr>
    </w:p>
    <w:sectPr w:rsidR="00362C52" w:rsidRPr="009C6DD3" w:rsidSect="00362C52">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84991" w14:textId="77777777" w:rsidR="00490D5B" w:rsidRDefault="00490D5B">
      <w:r>
        <w:separator/>
      </w:r>
    </w:p>
  </w:endnote>
  <w:endnote w:type="continuationSeparator" w:id="0">
    <w:p w14:paraId="19E1E144" w14:textId="77777777" w:rsidR="00490D5B" w:rsidRDefault="0049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75180" w14:textId="77777777" w:rsidR="00490D5B" w:rsidRDefault="00490D5B">
      <w:r>
        <w:rPr>
          <w:b/>
        </w:rPr>
        <w:t>_______________</w:t>
      </w:r>
    </w:p>
  </w:footnote>
  <w:footnote w:type="continuationSeparator" w:id="0">
    <w:p w14:paraId="2629E81F" w14:textId="77777777" w:rsidR="00490D5B" w:rsidRDefault="00490D5B">
      <w:r>
        <w:continuationSeparator/>
      </w:r>
    </w:p>
  </w:footnote>
  <w:footnote w:id="1">
    <w:p w14:paraId="04C94C53" w14:textId="77777777" w:rsidR="00EA3BBA" w:rsidRDefault="00EA3BBA">
      <w:pPr>
        <w:pStyle w:val="FootnoteText"/>
      </w:pPr>
      <w:r>
        <w:rPr>
          <w:rStyle w:val="FootnoteReference"/>
        </w:rPr>
        <w:footnoteRef/>
      </w:r>
      <w:r>
        <w:t xml:space="preserve"> </w:t>
      </w:r>
      <w:r w:rsidRPr="00AA6B4B">
        <w:rPr>
          <w:rFonts w:hint="eastAsia"/>
        </w:rPr>
        <w:t>这些国家包括最不发达国家、小岛屿发展中国家、内陆发展中国家和经济转型国家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683466"/>
      <w:docPartObj>
        <w:docPartGallery w:val="Page Numbers (Top of Page)"/>
        <w:docPartUnique/>
      </w:docPartObj>
    </w:sdtPr>
    <w:sdtEndPr>
      <w:rPr>
        <w:noProof/>
      </w:rPr>
    </w:sdtEndPr>
    <w:sdtContent>
      <w:p w14:paraId="2CC51DEC" w14:textId="7FC7E429" w:rsidR="004B6734" w:rsidRDefault="004B6734" w:rsidP="00362C52">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78</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322049"/>
      <w:docPartObj>
        <w:docPartGallery w:val="Page Numbers (Top of Page)"/>
        <w:docPartUnique/>
      </w:docPartObj>
    </w:sdtPr>
    <w:sdtEndPr>
      <w:rPr>
        <w:noProof/>
      </w:rPr>
    </w:sdtEndPr>
    <w:sdtContent>
      <w:p w14:paraId="42466139" w14:textId="6B1615CA" w:rsidR="004B6734" w:rsidRPr="00577EE8" w:rsidRDefault="004B6734" w:rsidP="00362C52">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78</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2C52"/>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0D5B"/>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370"/>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62C52"/>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62C52"/>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5</Pages>
  <Words>1012</Words>
  <Characters>1144</Characters>
  <Application>Microsoft Office Word</Application>
  <DocSecurity>0</DocSecurity>
  <Lines>47</Lines>
  <Paragraphs>45</Paragraphs>
  <ScaleCrop>false</ScaleCrop>
  <HeadingPairs>
    <vt:vector size="2" baseType="variant">
      <vt:variant>
        <vt:lpstr>Title</vt:lpstr>
      </vt:variant>
      <vt:variant>
        <vt:i4>1</vt:i4>
      </vt:variant>
    </vt:vector>
  </HeadingPairs>
  <TitlesOfParts>
    <vt:vector size="1" baseType="lpstr">
      <vt:lpstr>第78号决议（2025年，巴库，修订版）开展能力建设，抵制并打击对国际电联电信标准化部门码号资源的挪用和滥用</vt:lpstr>
    </vt:vector>
  </TitlesOfParts>
  <Manager>General Secretariat - Pool</Manager>
  <Company>ITU</Company>
  <LinksUpToDate>false</LinksUpToDate>
  <CharactersWithSpaces>2111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第78号决议（2025年，巴库，修订版）开展能力建设，抵制并打击对国际电联电信标准化部门码号资源的挪用和滥用</dc:title>
  <dc:creator/>
  <cp:keywords/>
  <cp:lastModifiedBy>Liu, Sanping</cp:lastModifiedBy>
  <cp:revision>222</cp:revision>
  <cp:lastPrinted>2026-04-24T12:57:00Z</cp:lastPrinted>
  <dcterms:created xsi:type="dcterms:W3CDTF">2026-04-23T11:50:00Z</dcterms:created>
  <dcterms:modified xsi:type="dcterms:W3CDTF">2026-09-24T08:10:00Z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