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FC332" w14:textId="77777777" w:rsidR="00267CAE" w:rsidRPr="003A2A2A" w:rsidRDefault="00267CAE" w:rsidP="00267CAE">
      <w:pPr>
        <w:pStyle w:val="ResNo"/>
        <w:rPr>
          <w:b/>
          <w:bCs/>
          <w:rtl/>
        </w:rPr>
      </w:pPr>
      <w:bookmarkStart w:id="0" w:name="_Toc116546884"/>
      <w:r w:rsidRPr="003A2A2A">
        <w:rPr>
          <w:rtl/>
        </w:rPr>
        <w:t xml:space="preserve">القـرار </w:t>
      </w:r>
      <w:r w:rsidRPr="003A2A2A">
        <w:rPr>
          <w:rFonts w:cs="Calibri"/>
        </w:rPr>
        <w:t>73</w:t>
      </w:r>
      <w:r w:rsidRPr="003A2A2A">
        <w:rPr>
          <w:rtl/>
        </w:rPr>
        <w:t xml:space="preserve"> (</w:t>
      </w:r>
      <w:r w:rsidRPr="003A2A2A">
        <w:rPr>
          <w:rFonts w:hint="cs"/>
          <w:rtl/>
        </w:rPr>
        <w:t>المراجَع في </w:t>
      </w:r>
      <w:r w:rsidRPr="003A2A2A">
        <w:rPr>
          <w:rtl/>
        </w:rPr>
        <w:t>كيغالي، 2022)</w:t>
      </w:r>
      <w:bookmarkEnd w:id="0"/>
    </w:p>
    <w:p w14:paraId="04E02FC2" w14:textId="77777777" w:rsidR="00267CAE" w:rsidRPr="003A2A2A" w:rsidRDefault="00267CAE" w:rsidP="00267CAE">
      <w:pPr>
        <w:pStyle w:val="Restitle"/>
        <w:rPr>
          <w:rtl/>
        </w:rPr>
      </w:pPr>
      <w:bookmarkStart w:id="1" w:name="_Toc116546885"/>
      <w:r w:rsidRPr="003A2A2A">
        <w:rPr>
          <w:rtl/>
        </w:rPr>
        <w:t xml:space="preserve">مراكز </w:t>
      </w:r>
      <w:r w:rsidRPr="003A2A2A">
        <w:rPr>
          <w:rFonts w:hint="cs"/>
          <w:rtl/>
        </w:rPr>
        <w:t>التدريب</w:t>
      </w:r>
      <w:r w:rsidRPr="003A2A2A">
        <w:rPr>
          <w:rtl/>
        </w:rPr>
        <w:t xml:space="preserve"> التابعة </w:t>
      </w:r>
      <w:r w:rsidRPr="003A2A2A">
        <w:rPr>
          <w:rFonts w:hint="cs"/>
          <w:rtl/>
        </w:rPr>
        <w:t xml:space="preserve">لأكاديمية الاتحاد </w:t>
      </w:r>
      <w:r w:rsidRPr="003A2A2A">
        <w:rPr>
          <w:rtl/>
        </w:rPr>
        <w:t>الدولي للاتصالات</w:t>
      </w:r>
      <w:bookmarkEnd w:id="1"/>
    </w:p>
    <w:p w14:paraId="2794C9BE" w14:textId="77777777" w:rsidR="00267CAE" w:rsidRPr="003A2A2A" w:rsidRDefault="00267CAE" w:rsidP="00267CAE">
      <w:pPr>
        <w:pStyle w:val="Normalaftertitle"/>
        <w:rPr>
          <w:rtl/>
        </w:rPr>
      </w:pPr>
      <w:r w:rsidRPr="003A2A2A">
        <w:rPr>
          <w:rtl/>
        </w:rPr>
        <w:t>إن المؤتمر العالمي لتنمية الاتصالات (</w:t>
      </w:r>
      <w:r w:rsidRPr="003A2A2A">
        <w:rPr>
          <w:rFonts w:hint="cs"/>
          <w:rtl/>
        </w:rPr>
        <w:t>كيغالي، 2022</w:t>
      </w:r>
      <w:r w:rsidRPr="003A2A2A">
        <w:rPr>
          <w:rtl/>
        </w:rPr>
        <w:t>)،</w:t>
      </w:r>
    </w:p>
    <w:p w14:paraId="120C5492" w14:textId="77777777" w:rsidR="00267CAE" w:rsidRPr="003A2A2A" w:rsidRDefault="00267CAE" w:rsidP="00267CAE">
      <w:pPr>
        <w:pStyle w:val="Call"/>
        <w:rPr>
          <w:rtl/>
        </w:rPr>
      </w:pPr>
      <w:r w:rsidRPr="003A2A2A">
        <w:rPr>
          <w:rtl/>
        </w:rPr>
        <w:t>إذ يذكِّر</w:t>
      </w:r>
    </w:p>
    <w:p w14:paraId="7E1510A5" w14:textId="77777777" w:rsidR="00267CAE" w:rsidRPr="003A2A2A" w:rsidRDefault="00267CAE" w:rsidP="00267CAE">
      <w:pPr>
        <w:rPr>
          <w:rtl/>
        </w:rPr>
      </w:pPr>
      <w:r w:rsidRPr="00D963F7">
        <w:rPr>
          <w:i/>
          <w:iCs/>
          <w:spacing w:val="-2"/>
          <w:rtl/>
        </w:rPr>
        <w:t xml:space="preserve"> </w:t>
      </w:r>
      <w:proofErr w:type="gramStart"/>
      <w:r w:rsidRPr="00D963F7">
        <w:rPr>
          <w:i/>
          <w:iCs/>
          <w:spacing w:val="-2"/>
          <w:rtl/>
        </w:rPr>
        <w:t>أ )</w:t>
      </w:r>
      <w:proofErr w:type="gramEnd"/>
      <w:r w:rsidRPr="00D963F7">
        <w:rPr>
          <w:spacing w:val="-2"/>
          <w:rtl/>
        </w:rPr>
        <w:tab/>
      </w:r>
      <w:r w:rsidRPr="00D963F7">
        <w:rPr>
          <w:rFonts w:hint="eastAsia"/>
          <w:spacing w:val="-2"/>
          <w:rtl/>
        </w:rPr>
        <w:t>بالقرار</w:t>
      </w:r>
      <w:r w:rsidRPr="00D963F7">
        <w:rPr>
          <w:spacing w:val="-2"/>
          <w:rtl/>
        </w:rPr>
        <w:t xml:space="preserve"> </w:t>
      </w:r>
      <w:r w:rsidRPr="00D963F7">
        <w:rPr>
          <w:rFonts w:cs="Calibri"/>
          <w:spacing w:val="-2"/>
        </w:rPr>
        <w:t>139</w:t>
      </w:r>
      <w:r w:rsidRPr="00D963F7">
        <w:rPr>
          <w:spacing w:val="-2"/>
          <w:rtl/>
        </w:rPr>
        <w:t xml:space="preserve"> (</w:t>
      </w:r>
      <w:r w:rsidRPr="00D963F7">
        <w:rPr>
          <w:rFonts w:hint="eastAsia"/>
          <w:spacing w:val="-2"/>
          <w:rtl/>
        </w:rPr>
        <w:t>المراجَع</w:t>
      </w:r>
      <w:r w:rsidRPr="00D963F7">
        <w:rPr>
          <w:spacing w:val="-2"/>
          <w:rtl/>
        </w:rPr>
        <w:t xml:space="preserve"> </w:t>
      </w:r>
      <w:r w:rsidRPr="00D963F7">
        <w:rPr>
          <w:rFonts w:hint="eastAsia"/>
          <w:spacing w:val="-2"/>
          <w:rtl/>
        </w:rPr>
        <w:t>في </w:t>
      </w:r>
      <w:r w:rsidRPr="00D963F7">
        <w:rPr>
          <w:rFonts w:hint="cs"/>
          <w:spacing w:val="-2"/>
          <w:rtl/>
        </w:rPr>
        <w:t>دبي</w:t>
      </w:r>
      <w:r w:rsidRPr="00D963F7">
        <w:rPr>
          <w:rFonts w:hint="cs"/>
          <w:spacing w:val="-2"/>
          <w:rtl/>
          <w:lang w:bidi="ar-EG"/>
        </w:rPr>
        <w:t xml:space="preserve">، </w:t>
      </w:r>
      <w:r w:rsidRPr="00D963F7">
        <w:rPr>
          <w:rFonts w:hint="cs"/>
          <w:spacing w:val="-2"/>
          <w:rtl/>
        </w:rPr>
        <w:t>2018</w:t>
      </w:r>
      <w:r w:rsidRPr="00D963F7">
        <w:rPr>
          <w:spacing w:val="-2"/>
          <w:rtl/>
        </w:rPr>
        <w:t xml:space="preserve">) </w:t>
      </w:r>
      <w:r w:rsidRPr="00D963F7">
        <w:rPr>
          <w:rFonts w:hint="eastAsia"/>
          <w:spacing w:val="-2"/>
          <w:rtl/>
        </w:rPr>
        <w:t>لمؤتمر</w:t>
      </w:r>
      <w:r w:rsidRPr="00D963F7">
        <w:rPr>
          <w:spacing w:val="-2"/>
          <w:rtl/>
        </w:rPr>
        <w:t xml:space="preserve"> </w:t>
      </w:r>
      <w:r w:rsidRPr="00D963F7">
        <w:rPr>
          <w:rFonts w:hint="eastAsia"/>
          <w:spacing w:val="-2"/>
          <w:rtl/>
        </w:rPr>
        <w:t>المندوبين</w:t>
      </w:r>
      <w:r w:rsidRPr="00D963F7">
        <w:rPr>
          <w:spacing w:val="-2"/>
          <w:rtl/>
        </w:rPr>
        <w:t xml:space="preserve"> </w:t>
      </w:r>
      <w:r w:rsidRPr="00D963F7">
        <w:rPr>
          <w:rFonts w:hint="eastAsia"/>
          <w:spacing w:val="-2"/>
          <w:rtl/>
        </w:rPr>
        <w:t>المفوضين</w:t>
      </w:r>
      <w:r w:rsidRPr="00D963F7">
        <w:rPr>
          <w:spacing w:val="-2"/>
          <w:rtl/>
        </w:rPr>
        <w:t xml:space="preserve"> </w:t>
      </w:r>
      <w:r w:rsidRPr="00D963F7">
        <w:rPr>
          <w:rFonts w:hint="eastAsia"/>
          <w:spacing w:val="-2"/>
          <w:rtl/>
        </w:rPr>
        <w:t>بشأن</w:t>
      </w:r>
      <w:r w:rsidRPr="00D963F7">
        <w:rPr>
          <w:spacing w:val="-2"/>
          <w:rtl/>
        </w:rPr>
        <w:t xml:space="preserve"> </w:t>
      </w:r>
      <w:r w:rsidRPr="00D963F7">
        <w:rPr>
          <w:rFonts w:hint="cs"/>
          <w:spacing w:val="-2"/>
          <w:rtl/>
        </w:rPr>
        <w:t xml:space="preserve">استعمال </w:t>
      </w:r>
      <w:r w:rsidRPr="00D963F7">
        <w:rPr>
          <w:rFonts w:hint="eastAsia"/>
          <w:spacing w:val="-2"/>
          <w:rtl/>
        </w:rPr>
        <w:t>الاتصالات</w:t>
      </w:r>
      <w:r w:rsidRPr="00D963F7">
        <w:rPr>
          <w:spacing w:val="-2"/>
          <w:rtl/>
        </w:rPr>
        <w:t>/</w:t>
      </w:r>
      <w:r w:rsidRPr="00D963F7">
        <w:rPr>
          <w:rFonts w:hint="eastAsia"/>
          <w:spacing w:val="-2"/>
          <w:rtl/>
        </w:rPr>
        <w:t>تكنولوجيا</w:t>
      </w:r>
      <w:r w:rsidRPr="00D963F7">
        <w:rPr>
          <w:spacing w:val="-2"/>
          <w:rtl/>
        </w:rPr>
        <w:t xml:space="preserve"> </w:t>
      </w:r>
      <w:r w:rsidRPr="00D963F7">
        <w:rPr>
          <w:rFonts w:hint="eastAsia"/>
          <w:spacing w:val="-2"/>
          <w:rtl/>
        </w:rPr>
        <w:t>المعلومات</w:t>
      </w:r>
      <w:r w:rsidRPr="003A2A2A">
        <w:rPr>
          <w:rtl/>
        </w:rPr>
        <w:t xml:space="preserve"> </w:t>
      </w:r>
      <w:r w:rsidRPr="003A2A2A">
        <w:rPr>
          <w:rFonts w:hint="eastAsia"/>
          <w:rtl/>
        </w:rPr>
        <w:t>والاتصالات</w:t>
      </w:r>
      <w:r w:rsidRPr="003A2A2A">
        <w:rPr>
          <w:rFonts w:hint="cs"/>
          <w:rtl/>
        </w:rPr>
        <w:t> </w:t>
      </w:r>
      <w:r w:rsidRPr="003A2A2A">
        <w:t>(ICT)</w:t>
      </w:r>
      <w:r w:rsidRPr="003A2A2A">
        <w:rPr>
          <w:rtl/>
        </w:rPr>
        <w:t xml:space="preserve"> </w:t>
      </w:r>
      <w:r w:rsidRPr="003A2A2A">
        <w:rPr>
          <w:rFonts w:hint="eastAsia"/>
          <w:rtl/>
        </w:rPr>
        <w:t>من</w:t>
      </w:r>
      <w:r w:rsidRPr="003A2A2A">
        <w:rPr>
          <w:rtl/>
        </w:rPr>
        <w:t xml:space="preserve"> </w:t>
      </w:r>
      <w:r w:rsidRPr="003A2A2A">
        <w:rPr>
          <w:rFonts w:hint="eastAsia"/>
          <w:rtl/>
        </w:rPr>
        <w:t>أجل</w:t>
      </w:r>
      <w:r w:rsidRPr="003A2A2A">
        <w:rPr>
          <w:rtl/>
        </w:rPr>
        <w:t xml:space="preserve"> </w:t>
      </w:r>
      <w:r w:rsidRPr="003A2A2A">
        <w:rPr>
          <w:rFonts w:hint="eastAsia"/>
          <w:rtl/>
        </w:rPr>
        <w:t>سد</w:t>
      </w:r>
      <w:r w:rsidRPr="003A2A2A">
        <w:rPr>
          <w:rtl/>
        </w:rPr>
        <w:t xml:space="preserve"> </w:t>
      </w:r>
      <w:r w:rsidRPr="003A2A2A">
        <w:rPr>
          <w:rFonts w:hint="eastAsia"/>
          <w:rtl/>
        </w:rPr>
        <w:t>الفجوة</w:t>
      </w:r>
      <w:r w:rsidRPr="003A2A2A">
        <w:rPr>
          <w:rtl/>
        </w:rPr>
        <w:t xml:space="preserve"> </w:t>
      </w:r>
      <w:r w:rsidRPr="003A2A2A">
        <w:rPr>
          <w:rFonts w:hint="eastAsia"/>
          <w:rtl/>
        </w:rPr>
        <w:t>الرقمية</w:t>
      </w:r>
      <w:r w:rsidRPr="003A2A2A">
        <w:rPr>
          <w:rtl/>
        </w:rPr>
        <w:t xml:space="preserve"> </w:t>
      </w:r>
      <w:r w:rsidRPr="003A2A2A">
        <w:rPr>
          <w:rFonts w:hint="eastAsia"/>
          <w:rtl/>
        </w:rPr>
        <w:t>وبناء</w:t>
      </w:r>
      <w:r w:rsidRPr="003A2A2A">
        <w:rPr>
          <w:rtl/>
        </w:rPr>
        <w:t xml:space="preserve"> </w:t>
      </w:r>
      <w:r w:rsidRPr="003A2A2A">
        <w:rPr>
          <w:rFonts w:hint="eastAsia"/>
          <w:rtl/>
        </w:rPr>
        <w:t>مجتمع</w:t>
      </w:r>
      <w:r w:rsidRPr="003A2A2A">
        <w:rPr>
          <w:rtl/>
        </w:rPr>
        <w:t xml:space="preserve"> </w:t>
      </w:r>
      <w:r w:rsidRPr="003A2A2A">
        <w:rPr>
          <w:rFonts w:hint="eastAsia"/>
          <w:rtl/>
        </w:rPr>
        <w:t>معلومات</w:t>
      </w:r>
      <w:r w:rsidRPr="003A2A2A">
        <w:rPr>
          <w:rtl/>
        </w:rPr>
        <w:t xml:space="preserve"> </w:t>
      </w:r>
      <w:r w:rsidRPr="003A2A2A">
        <w:rPr>
          <w:rFonts w:hint="eastAsia"/>
          <w:rtl/>
        </w:rPr>
        <w:t>شامل للجميع؛</w:t>
      </w:r>
    </w:p>
    <w:p w14:paraId="092C7F35" w14:textId="77777777" w:rsidR="00267CAE" w:rsidRPr="003A2A2A" w:rsidRDefault="00267CAE" w:rsidP="00267CAE">
      <w:pPr>
        <w:rPr>
          <w:rtl/>
        </w:rPr>
      </w:pPr>
      <w:r w:rsidRPr="003A2A2A">
        <w:rPr>
          <w:i/>
          <w:iCs/>
          <w:rtl/>
        </w:rPr>
        <w:t>ب)</w:t>
      </w:r>
      <w:r w:rsidRPr="003A2A2A">
        <w:rPr>
          <w:rtl/>
        </w:rPr>
        <w:tab/>
        <w:t xml:space="preserve">بالقرار </w:t>
      </w:r>
      <w:r w:rsidRPr="003A2A2A">
        <w:rPr>
          <w:rFonts w:cs="Calibri"/>
        </w:rPr>
        <w:t>123</w:t>
      </w:r>
      <w:r w:rsidRPr="003A2A2A">
        <w:rPr>
          <w:rtl/>
        </w:rPr>
        <w:t xml:space="preserve"> (</w:t>
      </w:r>
      <w:r w:rsidRPr="003A2A2A">
        <w:rPr>
          <w:rFonts w:hint="cs"/>
          <w:rtl/>
        </w:rPr>
        <w:t>المراجَع في دبي، 2018</w:t>
      </w:r>
      <w:r w:rsidRPr="003A2A2A">
        <w:rPr>
          <w:rtl/>
        </w:rPr>
        <w:t>) لمؤتمر المندوبين المفوضين بشأن سد الفجوة في ميدان التقييس</w:t>
      </w:r>
      <w:r w:rsidRPr="003A2A2A">
        <w:rPr>
          <w:rFonts w:hint="cs"/>
          <w:rtl/>
        </w:rPr>
        <w:t xml:space="preserve"> </w:t>
      </w:r>
      <w:r w:rsidRPr="003A2A2A">
        <w:rPr>
          <w:rtl/>
        </w:rPr>
        <w:t>بين البلدان المتقدمة والبلدان النامية</w:t>
      </w:r>
      <w:r w:rsidRPr="003A2A2A">
        <w:rPr>
          <w:rStyle w:val="FootnoteReference"/>
          <w:rtl/>
        </w:rPr>
        <w:footnoteReference w:id="1"/>
      </w:r>
      <w:r w:rsidRPr="003A2A2A">
        <w:rPr>
          <w:rtl/>
        </w:rPr>
        <w:t>؛</w:t>
      </w:r>
    </w:p>
    <w:p w14:paraId="0B18D213" w14:textId="77777777" w:rsidR="00267CAE" w:rsidRPr="003A2A2A" w:rsidRDefault="00267CAE" w:rsidP="00267CAE">
      <w:pPr>
        <w:rPr>
          <w:rtl/>
        </w:rPr>
      </w:pPr>
      <w:r w:rsidRPr="003A2A2A">
        <w:rPr>
          <w:i/>
          <w:iCs/>
          <w:rtl/>
        </w:rPr>
        <w:t>ج)</w:t>
      </w:r>
      <w:r w:rsidRPr="003A2A2A">
        <w:rPr>
          <w:rtl/>
        </w:rPr>
        <w:tab/>
      </w:r>
      <w:r w:rsidRPr="003A2A2A">
        <w:rPr>
          <w:rFonts w:hint="eastAsia"/>
          <w:rtl/>
        </w:rPr>
        <w:t>بأحكام</w:t>
      </w:r>
      <w:r w:rsidRPr="003A2A2A">
        <w:rPr>
          <w:rtl/>
        </w:rPr>
        <w:t xml:space="preserve"> </w:t>
      </w:r>
      <w:r w:rsidRPr="003A2A2A">
        <w:rPr>
          <w:rFonts w:hint="eastAsia"/>
          <w:rtl/>
        </w:rPr>
        <w:t>إعلان</w:t>
      </w:r>
      <w:r w:rsidRPr="003A2A2A">
        <w:rPr>
          <w:rFonts w:hint="cs"/>
          <w:rtl/>
        </w:rPr>
        <w:t xml:space="preserve"> كيغالي</w:t>
      </w:r>
      <w:r w:rsidRPr="003A2A2A">
        <w:rPr>
          <w:rFonts w:hint="eastAsia"/>
          <w:rtl/>
        </w:rPr>
        <w:t>؛</w:t>
      </w:r>
    </w:p>
    <w:p w14:paraId="523FD0C2" w14:textId="77777777" w:rsidR="00267CAE" w:rsidRPr="003A2A2A" w:rsidRDefault="00267CAE" w:rsidP="00267CAE">
      <w:pPr>
        <w:rPr>
          <w:rtl/>
        </w:rPr>
      </w:pPr>
      <w:proofErr w:type="gramStart"/>
      <w:r w:rsidRPr="003A2A2A">
        <w:rPr>
          <w:i/>
          <w:iCs/>
          <w:rtl/>
        </w:rPr>
        <w:t>د )</w:t>
      </w:r>
      <w:proofErr w:type="gramEnd"/>
      <w:r w:rsidRPr="003A2A2A">
        <w:rPr>
          <w:rtl/>
        </w:rPr>
        <w:tab/>
        <w:t xml:space="preserve">بالقرار </w:t>
      </w:r>
      <w:r w:rsidRPr="003A2A2A">
        <w:rPr>
          <w:rFonts w:cs="Calibri"/>
        </w:rPr>
        <w:t>15</w:t>
      </w:r>
      <w:r w:rsidRPr="003A2A2A">
        <w:rPr>
          <w:rtl/>
        </w:rPr>
        <w:t xml:space="preserve"> (</w:t>
      </w:r>
      <w:r w:rsidRPr="003A2A2A">
        <w:rPr>
          <w:rFonts w:hint="cs"/>
          <w:rtl/>
        </w:rPr>
        <w:t>المراجَع في كيغالي، 2022</w:t>
      </w:r>
      <w:r w:rsidRPr="003A2A2A">
        <w:rPr>
          <w:rtl/>
        </w:rPr>
        <w:t>)</w:t>
      </w:r>
      <w:r w:rsidRPr="003A2A2A">
        <w:rPr>
          <w:rFonts w:hint="cs"/>
          <w:rtl/>
        </w:rPr>
        <w:t xml:space="preserve"> </w:t>
      </w:r>
      <w:r w:rsidRPr="003A2A2A">
        <w:rPr>
          <w:rFonts w:hint="eastAsia"/>
          <w:rtl/>
        </w:rPr>
        <w:t>لهذا</w:t>
      </w:r>
      <w:r w:rsidRPr="003A2A2A">
        <w:rPr>
          <w:rtl/>
        </w:rPr>
        <w:t xml:space="preserve"> </w:t>
      </w:r>
      <w:r w:rsidRPr="003A2A2A">
        <w:rPr>
          <w:rFonts w:hint="eastAsia"/>
          <w:rtl/>
        </w:rPr>
        <w:t>المؤتمر</w:t>
      </w:r>
      <w:r w:rsidRPr="003A2A2A">
        <w:rPr>
          <w:rFonts w:hint="cs"/>
          <w:rtl/>
        </w:rPr>
        <w:t xml:space="preserve">، </w:t>
      </w:r>
      <w:r w:rsidRPr="003A2A2A">
        <w:rPr>
          <w:rtl/>
        </w:rPr>
        <w:t>بشأن البحث التطبيقي ونقل</w:t>
      </w:r>
      <w:r w:rsidRPr="003A2A2A">
        <w:rPr>
          <w:rFonts w:hint="cs"/>
          <w:rtl/>
        </w:rPr>
        <w:t> </w:t>
      </w:r>
      <w:r w:rsidRPr="003A2A2A">
        <w:rPr>
          <w:rtl/>
        </w:rPr>
        <w:t>التكنولوجيا؛</w:t>
      </w:r>
    </w:p>
    <w:p w14:paraId="7538829B" w14:textId="77777777" w:rsidR="00267CAE" w:rsidRPr="003A2A2A" w:rsidRDefault="00267CAE" w:rsidP="00267CAE">
      <w:pPr>
        <w:rPr>
          <w:rtl/>
        </w:rPr>
      </w:pPr>
      <w:proofErr w:type="gramStart"/>
      <w:r w:rsidRPr="003A2A2A">
        <w:rPr>
          <w:rFonts w:hint="cs"/>
          <w:i/>
          <w:iCs/>
          <w:rtl/>
        </w:rPr>
        <w:t>ﻫ</w:t>
      </w:r>
      <w:r w:rsidRPr="003A2A2A">
        <w:rPr>
          <w:i/>
          <w:iCs/>
          <w:rtl/>
        </w:rPr>
        <w:t xml:space="preserve"> )</w:t>
      </w:r>
      <w:proofErr w:type="gramEnd"/>
      <w:r w:rsidRPr="003A2A2A">
        <w:rPr>
          <w:rtl/>
        </w:rPr>
        <w:tab/>
      </w:r>
      <w:r w:rsidRPr="003A2A2A">
        <w:rPr>
          <w:rFonts w:hint="eastAsia"/>
          <w:rtl/>
        </w:rPr>
        <w:t>بالقرار</w:t>
      </w:r>
      <w:r w:rsidRPr="003A2A2A">
        <w:rPr>
          <w:rtl/>
        </w:rPr>
        <w:t xml:space="preserve"> </w:t>
      </w:r>
      <w:r w:rsidRPr="003A2A2A">
        <w:t>37</w:t>
      </w:r>
      <w:r w:rsidRPr="003A2A2A">
        <w:rPr>
          <w:rtl/>
        </w:rPr>
        <w:t xml:space="preserve"> (</w:t>
      </w:r>
      <w:r w:rsidRPr="003A2A2A">
        <w:rPr>
          <w:rFonts w:hint="eastAsia"/>
          <w:rtl/>
        </w:rPr>
        <w:t>المراجَع</w:t>
      </w:r>
      <w:r w:rsidRPr="003A2A2A">
        <w:rPr>
          <w:rtl/>
        </w:rPr>
        <w:t xml:space="preserve"> </w:t>
      </w:r>
      <w:r w:rsidRPr="003A2A2A">
        <w:rPr>
          <w:rFonts w:hint="eastAsia"/>
          <w:rtl/>
        </w:rPr>
        <w:t>في</w:t>
      </w:r>
      <w:r w:rsidRPr="003A2A2A">
        <w:rPr>
          <w:rtl/>
        </w:rPr>
        <w:t xml:space="preserve"> </w:t>
      </w:r>
      <w:r w:rsidRPr="003A2A2A">
        <w:rPr>
          <w:rFonts w:hint="cs"/>
          <w:rtl/>
        </w:rPr>
        <w:t>كيغالي، 2022</w:t>
      </w:r>
      <w:r w:rsidRPr="003A2A2A">
        <w:rPr>
          <w:rtl/>
        </w:rPr>
        <w:t xml:space="preserve">) </w:t>
      </w:r>
      <w:r w:rsidRPr="003A2A2A">
        <w:rPr>
          <w:rFonts w:hint="eastAsia"/>
          <w:rtl/>
        </w:rPr>
        <w:t>لهذا</w:t>
      </w:r>
      <w:r w:rsidRPr="003A2A2A">
        <w:rPr>
          <w:rtl/>
        </w:rPr>
        <w:t xml:space="preserve"> </w:t>
      </w:r>
      <w:r w:rsidRPr="003A2A2A">
        <w:rPr>
          <w:rFonts w:hint="eastAsia"/>
          <w:rtl/>
        </w:rPr>
        <w:t>المؤتمر،</w:t>
      </w:r>
      <w:r w:rsidRPr="003A2A2A">
        <w:rPr>
          <w:rtl/>
        </w:rPr>
        <w:t xml:space="preserve"> </w:t>
      </w:r>
      <w:r w:rsidRPr="003A2A2A">
        <w:rPr>
          <w:rFonts w:hint="eastAsia"/>
          <w:rtl/>
        </w:rPr>
        <w:t>بشأن</w:t>
      </w:r>
      <w:r w:rsidRPr="003A2A2A">
        <w:rPr>
          <w:rtl/>
        </w:rPr>
        <w:t xml:space="preserve"> </w:t>
      </w:r>
      <w:r w:rsidRPr="003A2A2A">
        <w:rPr>
          <w:rFonts w:hint="eastAsia"/>
          <w:rtl/>
        </w:rPr>
        <w:t>سد</w:t>
      </w:r>
      <w:r w:rsidRPr="003A2A2A">
        <w:rPr>
          <w:rtl/>
        </w:rPr>
        <w:t xml:space="preserve"> </w:t>
      </w:r>
      <w:r w:rsidRPr="003A2A2A">
        <w:rPr>
          <w:rFonts w:hint="eastAsia"/>
          <w:rtl/>
        </w:rPr>
        <w:t>الفجوة الرقمية؛</w:t>
      </w:r>
    </w:p>
    <w:p w14:paraId="13F7763D" w14:textId="77777777" w:rsidR="00267CAE" w:rsidRPr="003A2A2A" w:rsidRDefault="00267CAE" w:rsidP="00267CAE">
      <w:pPr>
        <w:rPr>
          <w:spacing w:val="-6"/>
          <w:rtl/>
        </w:rPr>
      </w:pPr>
      <w:proofErr w:type="gramStart"/>
      <w:r w:rsidRPr="003A2A2A">
        <w:rPr>
          <w:i/>
          <w:iCs/>
          <w:spacing w:val="-6"/>
          <w:rtl/>
        </w:rPr>
        <w:t>و )</w:t>
      </w:r>
      <w:proofErr w:type="gramEnd"/>
      <w:r w:rsidRPr="003A2A2A">
        <w:rPr>
          <w:spacing w:val="-6"/>
          <w:rtl/>
        </w:rPr>
        <w:tab/>
      </w:r>
      <w:r w:rsidRPr="003A2A2A">
        <w:rPr>
          <w:rtl/>
        </w:rPr>
        <w:t xml:space="preserve">بالقرار </w:t>
      </w:r>
      <w:r w:rsidRPr="003A2A2A">
        <w:rPr>
          <w:rFonts w:cs="Calibri"/>
        </w:rPr>
        <w:t>40</w:t>
      </w:r>
      <w:r w:rsidRPr="003A2A2A">
        <w:rPr>
          <w:rtl/>
        </w:rPr>
        <w:t xml:space="preserve"> (</w:t>
      </w:r>
      <w:r w:rsidRPr="003A2A2A">
        <w:rPr>
          <w:rFonts w:hint="cs"/>
          <w:rtl/>
        </w:rPr>
        <w:t>المراجَع في كيغالي، 2022</w:t>
      </w:r>
      <w:r w:rsidRPr="003A2A2A">
        <w:rPr>
          <w:rtl/>
        </w:rPr>
        <w:t xml:space="preserve">) </w:t>
      </w:r>
      <w:r w:rsidRPr="003A2A2A">
        <w:rPr>
          <w:rFonts w:hint="cs"/>
          <w:rtl/>
        </w:rPr>
        <w:t>لهذا المؤتمر، بشأن الفريق المعني بمبادرات بناء القدرات</w:t>
      </w:r>
      <w:r w:rsidRPr="003A2A2A">
        <w:rPr>
          <w:rFonts w:hint="eastAsia"/>
          <w:rtl/>
        </w:rPr>
        <w:t> </w:t>
      </w:r>
      <w:r w:rsidRPr="003A2A2A">
        <w:t>(GCBI)</w:t>
      </w:r>
      <w:r w:rsidRPr="003A2A2A">
        <w:rPr>
          <w:rtl/>
        </w:rPr>
        <w:t>؛</w:t>
      </w:r>
    </w:p>
    <w:p w14:paraId="177FB471" w14:textId="77777777" w:rsidR="00267CAE" w:rsidRPr="003A2A2A" w:rsidRDefault="00267CAE" w:rsidP="00267CAE">
      <w:pPr>
        <w:rPr>
          <w:rtl/>
        </w:rPr>
      </w:pPr>
      <w:proofErr w:type="gramStart"/>
      <w:r w:rsidRPr="003A2A2A">
        <w:rPr>
          <w:rFonts w:hint="eastAsia"/>
          <w:i/>
          <w:iCs/>
          <w:rtl/>
        </w:rPr>
        <w:t>ز</w:t>
      </w:r>
      <w:r w:rsidRPr="003A2A2A">
        <w:rPr>
          <w:i/>
          <w:iCs/>
          <w:rtl/>
        </w:rPr>
        <w:t xml:space="preserve"> )</w:t>
      </w:r>
      <w:proofErr w:type="gramEnd"/>
      <w:r w:rsidRPr="003A2A2A">
        <w:rPr>
          <w:rtl/>
        </w:rPr>
        <w:tab/>
      </w:r>
      <w:r w:rsidRPr="003A2A2A">
        <w:rPr>
          <w:rFonts w:hint="eastAsia"/>
          <w:rtl/>
        </w:rPr>
        <w:t>بالقرار</w:t>
      </w:r>
      <w:r w:rsidRPr="003A2A2A">
        <w:rPr>
          <w:rtl/>
        </w:rPr>
        <w:t xml:space="preserve"> </w:t>
      </w:r>
      <w:r w:rsidRPr="003A2A2A">
        <w:t>47</w:t>
      </w:r>
      <w:r w:rsidRPr="003A2A2A">
        <w:rPr>
          <w:rtl/>
        </w:rPr>
        <w:t xml:space="preserve"> (</w:t>
      </w:r>
      <w:r w:rsidRPr="003A2A2A">
        <w:rPr>
          <w:rFonts w:hint="eastAsia"/>
          <w:rtl/>
        </w:rPr>
        <w:t>المراجَع</w:t>
      </w:r>
      <w:r w:rsidRPr="003A2A2A">
        <w:rPr>
          <w:rtl/>
        </w:rPr>
        <w:t xml:space="preserve"> في</w:t>
      </w:r>
      <w:r w:rsidRPr="003A2A2A">
        <w:t> </w:t>
      </w:r>
      <w:r w:rsidRPr="003A2A2A">
        <w:rPr>
          <w:rFonts w:hint="cs"/>
          <w:rtl/>
        </w:rPr>
        <w:t xml:space="preserve">كيغالي، 2022) لهذا المؤتمر، </w:t>
      </w:r>
      <w:r w:rsidRPr="003A2A2A">
        <w:rPr>
          <w:rtl/>
        </w:rPr>
        <w:t>بشأن تحسين المعرفة بتوصيات الاتحاد الدولي للاتصالات</w:t>
      </w:r>
      <w:r w:rsidRPr="003A2A2A">
        <w:rPr>
          <w:rFonts w:hint="cs"/>
          <w:rtl/>
        </w:rPr>
        <w:t xml:space="preserve"> </w:t>
      </w:r>
      <w:r w:rsidRPr="003A2A2A">
        <w:rPr>
          <w:rtl/>
        </w:rPr>
        <w:t>وتطبيقها الفعّال في البلدان النامية، بما في ذلك اختبارات المطابقة</w:t>
      </w:r>
      <w:r w:rsidRPr="003A2A2A">
        <w:rPr>
          <w:rFonts w:hint="cs"/>
          <w:rtl/>
        </w:rPr>
        <w:t xml:space="preserve"> </w:t>
      </w:r>
      <w:r w:rsidRPr="003A2A2A">
        <w:rPr>
          <w:rtl/>
        </w:rPr>
        <w:t>وقابلية التشغيل البيني للتجهيزات المصنعة بموجب توصيات</w:t>
      </w:r>
      <w:r w:rsidRPr="003A2A2A">
        <w:rPr>
          <w:rFonts w:hint="cs"/>
          <w:rtl/>
        </w:rPr>
        <w:t> </w:t>
      </w:r>
      <w:r w:rsidRPr="003A2A2A">
        <w:rPr>
          <w:rtl/>
        </w:rPr>
        <w:t>الاتحاد</w:t>
      </w:r>
      <w:r w:rsidRPr="003A2A2A">
        <w:rPr>
          <w:rFonts w:hint="cs"/>
          <w:rtl/>
        </w:rPr>
        <w:t>؛</w:t>
      </w:r>
    </w:p>
    <w:p w14:paraId="193A01F5" w14:textId="77777777" w:rsidR="00267CAE" w:rsidRPr="003A2A2A" w:rsidRDefault="00267CAE" w:rsidP="00267CAE">
      <w:pPr>
        <w:rPr>
          <w:rtl/>
        </w:rPr>
      </w:pPr>
      <w:r w:rsidRPr="003A2A2A">
        <w:rPr>
          <w:rFonts w:hint="cs"/>
          <w:i/>
          <w:iCs/>
          <w:rtl/>
        </w:rPr>
        <w:t>ح)</w:t>
      </w:r>
      <w:r w:rsidRPr="003A2A2A">
        <w:rPr>
          <w:rFonts w:hint="cs"/>
          <w:rtl/>
        </w:rPr>
        <w:tab/>
        <w:t>ب</w:t>
      </w:r>
      <w:r w:rsidRPr="003A2A2A">
        <w:rPr>
          <w:rFonts w:hint="eastAsia"/>
          <w:rtl/>
        </w:rPr>
        <w:t>القرار</w:t>
      </w:r>
      <w:r w:rsidRPr="003A2A2A">
        <w:rPr>
          <w:rFonts w:hint="cs"/>
          <w:rtl/>
        </w:rPr>
        <w:t> </w:t>
      </w:r>
      <w:r w:rsidRPr="003A2A2A">
        <w:rPr>
          <w:rFonts w:cs="Calibri"/>
        </w:rPr>
        <w:t>70</w:t>
      </w:r>
      <w:r w:rsidRPr="003A2A2A">
        <w:t>/</w:t>
      </w:r>
      <w:r w:rsidRPr="003A2A2A">
        <w:rPr>
          <w:rFonts w:cs="Calibri"/>
        </w:rPr>
        <w:t>125</w:t>
      </w:r>
      <w:r w:rsidRPr="003A2A2A">
        <w:rPr>
          <w:rFonts w:hint="cs"/>
          <w:rtl/>
        </w:rPr>
        <w:t xml:space="preserve"> </w:t>
      </w:r>
      <w:r w:rsidRPr="003A2A2A">
        <w:rPr>
          <w:rtl/>
        </w:rPr>
        <w:t>للجمعية العامة للأمم المتحدة</w:t>
      </w:r>
      <w:r w:rsidRPr="003A2A2A">
        <w:rPr>
          <w:rFonts w:hint="eastAsia"/>
          <w:rtl/>
        </w:rPr>
        <w:t>،</w:t>
      </w:r>
      <w:r w:rsidRPr="003A2A2A">
        <w:rPr>
          <w:rtl/>
        </w:rPr>
        <w:t xml:space="preserve"> </w:t>
      </w:r>
      <w:r w:rsidRPr="003A2A2A">
        <w:rPr>
          <w:rFonts w:hint="eastAsia"/>
          <w:rtl/>
        </w:rPr>
        <w:t>بشأن</w:t>
      </w:r>
      <w:r w:rsidRPr="003A2A2A">
        <w:rPr>
          <w:rtl/>
        </w:rPr>
        <w:t xml:space="preserve"> </w:t>
      </w:r>
      <w:r w:rsidRPr="003A2A2A">
        <w:rPr>
          <w:rtl/>
          <w:lang w:bidi="ar-SY"/>
        </w:rPr>
        <w:t xml:space="preserve">الوثيقة الختامية للاجتماع رفيع المستوى للجمعية العامة بشأن الاستعراض </w:t>
      </w:r>
      <w:r w:rsidRPr="003A2A2A">
        <w:rPr>
          <w:rFonts w:hint="cs"/>
          <w:rtl/>
        </w:rPr>
        <w:t xml:space="preserve">الشامل </w:t>
      </w:r>
      <w:r w:rsidRPr="003A2A2A">
        <w:rPr>
          <w:rtl/>
          <w:lang w:bidi="ar-SY"/>
        </w:rPr>
        <w:t xml:space="preserve">لتنفيذ </w:t>
      </w:r>
      <w:r w:rsidRPr="003A2A2A">
        <w:rPr>
          <w:rFonts w:hint="cs"/>
          <w:rtl/>
          <w:lang w:bidi="ar-SY"/>
        </w:rPr>
        <w:t>نواتج</w:t>
      </w:r>
      <w:r w:rsidRPr="003A2A2A">
        <w:rPr>
          <w:rtl/>
          <w:lang w:bidi="ar-SY"/>
        </w:rPr>
        <w:t xml:space="preserve"> القمة العالمية لمجتمع المعلومات</w:t>
      </w:r>
      <w:r w:rsidRPr="003A2A2A">
        <w:rPr>
          <w:rFonts w:hint="cs"/>
          <w:rtl/>
          <w:lang w:bidi="ar-SY"/>
        </w:rPr>
        <w:t xml:space="preserve"> </w:t>
      </w:r>
      <w:r w:rsidRPr="003A2A2A">
        <w:rPr>
          <w:lang w:bidi="ar-SY"/>
        </w:rPr>
        <w:t>(WSIS)</w:t>
      </w:r>
      <w:r w:rsidRPr="003A2A2A">
        <w:rPr>
          <w:rFonts w:hint="cs"/>
          <w:rtl/>
        </w:rPr>
        <w:t>،</w:t>
      </w:r>
    </w:p>
    <w:p w14:paraId="6169E29A" w14:textId="77777777" w:rsidR="00267CAE" w:rsidRPr="003A2A2A" w:rsidRDefault="00267CAE" w:rsidP="00267CAE">
      <w:pPr>
        <w:rPr>
          <w:rtl/>
        </w:rPr>
      </w:pPr>
    </w:p>
    <w:p w14:paraId="36271C8A" w14:textId="77777777" w:rsidR="00267CAE" w:rsidRPr="003A2A2A" w:rsidRDefault="00267CAE" w:rsidP="00267CAE">
      <w:pPr>
        <w:rPr>
          <w:rtl/>
        </w:rPr>
      </w:pPr>
      <w:r w:rsidRPr="003A2A2A">
        <w:rPr>
          <w:rtl/>
        </w:rPr>
        <w:br w:type="page"/>
      </w:r>
    </w:p>
    <w:p w14:paraId="157EB7DF" w14:textId="77777777" w:rsidR="00267CAE" w:rsidRPr="003A2A2A" w:rsidRDefault="00267CAE" w:rsidP="00267CAE">
      <w:pPr>
        <w:pStyle w:val="Call"/>
        <w:rPr>
          <w:rtl/>
        </w:rPr>
      </w:pPr>
      <w:r w:rsidRPr="003A2A2A">
        <w:rPr>
          <w:rtl/>
        </w:rPr>
        <w:lastRenderedPageBreak/>
        <w:t>وإذ يضع في اعتباره</w:t>
      </w:r>
    </w:p>
    <w:p w14:paraId="3960A268" w14:textId="77777777" w:rsidR="00267CAE" w:rsidRPr="003A2A2A" w:rsidRDefault="00267CAE" w:rsidP="00267CAE">
      <w:pPr>
        <w:rPr>
          <w:rtl/>
        </w:rPr>
      </w:pPr>
      <w:r w:rsidRPr="003A2A2A">
        <w:rPr>
          <w:i/>
          <w:iCs/>
          <w:rtl/>
        </w:rPr>
        <w:t xml:space="preserve"> </w:t>
      </w:r>
      <w:proofErr w:type="gramStart"/>
      <w:r w:rsidRPr="003A2A2A">
        <w:rPr>
          <w:rFonts w:hint="eastAsia"/>
          <w:i/>
          <w:iCs/>
          <w:rtl/>
        </w:rPr>
        <w:t>أ</w:t>
      </w:r>
      <w:r w:rsidRPr="003A2A2A">
        <w:rPr>
          <w:i/>
          <w:iCs/>
          <w:rtl/>
        </w:rPr>
        <w:t xml:space="preserve"> )</w:t>
      </w:r>
      <w:proofErr w:type="gramEnd"/>
      <w:r w:rsidRPr="003A2A2A">
        <w:rPr>
          <w:rtl/>
        </w:rPr>
        <w:tab/>
      </w:r>
      <w:r w:rsidRPr="003A2A2A">
        <w:rPr>
          <w:rFonts w:hint="eastAsia"/>
          <w:rtl/>
        </w:rPr>
        <w:t>أن</w:t>
      </w:r>
      <w:r w:rsidRPr="003A2A2A">
        <w:rPr>
          <w:rtl/>
        </w:rPr>
        <w:t xml:space="preserve"> </w:t>
      </w:r>
      <w:r w:rsidRPr="003A2A2A">
        <w:rPr>
          <w:rFonts w:hint="eastAsia"/>
          <w:rtl/>
        </w:rPr>
        <w:t>مراكز</w:t>
      </w:r>
      <w:r w:rsidRPr="003A2A2A">
        <w:rPr>
          <w:rtl/>
        </w:rPr>
        <w:t xml:space="preserve"> </w:t>
      </w:r>
      <w:r w:rsidRPr="003A2A2A">
        <w:rPr>
          <w:rFonts w:hint="eastAsia"/>
          <w:rtl/>
        </w:rPr>
        <w:t>التميز</w:t>
      </w:r>
      <w:r w:rsidRPr="003A2A2A">
        <w:rPr>
          <w:rFonts w:hint="cs"/>
          <w:rtl/>
        </w:rPr>
        <w:t xml:space="preserve"> </w:t>
      </w:r>
      <w:r w:rsidRPr="003A2A2A">
        <w:t>(</w:t>
      </w:r>
      <w:proofErr w:type="spellStart"/>
      <w:r w:rsidRPr="003A2A2A">
        <w:t>CoE</w:t>
      </w:r>
      <w:proofErr w:type="spellEnd"/>
      <w:r w:rsidRPr="003A2A2A">
        <w:t>)</w:t>
      </w:r>
      <w:r w:rsidRPr="003A2A2A">
        <w:rPr>
          <w:rtl/>
        </w:rPr>
        <w:t xml:space="preserve"> </w:t>
      </w:r>
      <w:r w:rsidRPr="003A2A2A">
        <w:rPr>
          <w:rFonts w:hint="eastAsia"/>
          <w:rtl/>
        </w:rPr>
        <w:t>التابعة</w:t>
      </w:r>
      <w:r w:rsidRPr="003A2A2A">
        <w:rPr>
          <w:rtl/>
        </w:rPr>
        <w:t xml:space="preserve"> </w:t>
      </w:r>
      <w:r w:rsidRPr="003A2A2A">
        <w:rPr>
          <w:rFonts w:hint="eastAsia"/>
          <w:rtl/>
        </w:rPr>
        <w:t>للاتحاد</w:t>
      </w:r>
      <w:r w:rsidRPr="003A2A2A">
        <w:rPr>
          <w:rtl/>
        </w:rPr>
        <w:t xml:space="preserve"> </w:t>
      </w:r>
      <w:r w:rsidRPr="003A2A2A">
        <w:rPr>
          <w:rFonts w:hint="eastAsia"/>
          <w:rtl/>
        </w:rPr>
        <w:t>تعمل</w:t>
      </w:r>
      <w:r w:rsidRPr="003A2A2A">
        <w:rPr>
          <w:rtl/>
        </w:rPr>
        <w:t xml:space="preserve"> </w:t>
      </w:r>
      <w:r w:rsidRPr="003A2A2A">
        <w:rPr>
          <w:rFonts w:hint="eastAsia"/>
          <w:rtl/>
        </w:rPr>
        <w:t>منذ</w:t>
      </w:r>
      <w:r w:rsidRPr="003A2A2A">
        <w:rPr>
          <w:rtl/>
        </w:rPr>
        <w:t xml:space="preserve"> </w:t>
      </w:r>
      <w:r w:rsidRPr="003A2A2A">
        <w:rPr>
          <w:rFonts w:hint="eastAsia"/>
          <w:rtl/>
        </w:rPr>
        <w:t>عام</w:t>
      </w:r>
      <w:r w:rsidRPr="003A2A2A">
        <w:rPr>
          <w:rtl/>
        </w:rPr>
        <w:t xml:space="preserve"> </w:t>
      </w:r>
      <w:r w:rsidRPr="003A2A2A">
        <w:rPr>
          <w:rFonts w:cs="Calibri"/>
        </w:rPr>
        <w:t>2001</w:t>
      </w:r>
      <w:r w:rsidRPr="003A2A2A">
        <w:rPr>
          <w:rFonts w:hint="eastAsia"/>
          <w:rtl/>
        </w:rPr>
        <w:t>،</w:t>
      </w:r>
      <w:r w:rsidRPr="003A2A2A">
        <w:rPr>
          <w:rtl/>
        </w:rPr>
        <w:t xml:space="preserve"> </w:t>
      </w:r>
      <w:r w:rsidRPr="003A2A2A">
        <w:rPr>
          <w:rFonts w:hint="eastAsia"/>
          <w:rtl/>
        </w:rPr>
        <w:t>وتعمل</w:t>
      </w:r>
      <w:r w:rsidRPr="003A2A2A">
        <w:rPr>
          <w:rtl/>
        </w:rPr>
        <w:t xml:space="preserve"> </w:t>
      </w:r>
      <w:r w:rsidRPr="003A2A2A">
        <w:rPr>
          <w:rFonts w:hint="eastAsia"/>
          <w:rtl/>
        </w:rPr>
        <w:t>بعدة</w:t>
      </w:r>
      <w:r w:rsidRPr="003A2A2A">
        <w:rPr>
          <w:rtl/>
        </w:rPr>
        <w:t xml:space="preserve"> </w:t>
      </w:r>
      <w:r w:rsidRPr="003A2A2A">
        <w:rPr>
          <w:rFonts w:hint="eastAsia"/>
          <w:rtl/>
        </w:rPr>
        <w:t>لغات</w:t>
      </w:r>
      <w:r w:rsidRPr="003A2A2A">
        <w:rPr>
          <w:rtl/>
        </w:rPr>
        <w:t xml:space="preserve"> </w:t>
      </w:r>
      <w:r w:rsidRPr="003A2A2A">
        <w:rPr>
          <w:rFonts w:hint="eastAsia"/>
          <w:rtl/>
        </w:rPr>
        <w:t>منها</w:t>
      </w:r>
      <w:r w:rsidRPr="003A2A2A">
        <w:rPr>
          <w:rtl/>
        </w:rPr>
        <w:t xml:space="preserve"> </w:t>
      </w:r>
      <w:r w:rsidRPr="003A2A2A">
        <w:rPr>
          <w:rFonts w:hint="eastAsia"/>
          <w:rtl/>
        </w:rPr>
        <w:t>الإنكليزية</w:t>
      </w:r>
      <w:r w:rsidRPr="003A2A2A">
        <w:rPr>
          <w:rtl/>
        </w:rPr>
        <w:t xml:space="preserve"> </w:t>
      </w:r>
      <w:r w:rsidRPr="003A2A2A">
        <w:rPr>
          <w:rFonts w:hint="eastAsia"/>
          <w:rtl/>
        </w:rPr>
        <w:t>والعربية</w:t>
      </w:r>
      <w:r w:rsidRPr="003A2A2A">
        <w:rPr>
          <w:rtl/>
        </w:rPr>
        <w:t xml:space="preserve"> </w:t>
      </w:r>
      <w:r w:rsidRPr="003A2A2A">
        <w:rPr>
          <w:rFonts w:hint="eastAsia"/>
          <w:rtl/>
        </w:rPr>
        <w:t>والصينية</w:t>
      </w:r>
      <w:r w:rsidRPr="003A2A2A">
        <w:rPr>
          <w:rtl/>
        </w:rPr>
        <w:t xml:space="preserve"> </w:t>
      </w:r>
      <w:r w:rsidRPr="003A2A2A">
        <w:rPr>
          <w:rFonts w:hint="eastAsia"/>
          <w:rtl/>
        </w:rPr>
        <w:t>والإسبانية</w:t>
      </w:r>
      <w:r w:rsidRPr="003A2A2A">
        <w:rPr>
          <w:rtl/>
        </w:rPr>
        <w:t xml:space="preserve"> </w:t>
      </w:r>
      <w:r w:rsidRPr="003A2A2A">
        <w:rPr>
          <w:rFonts w:hint="eastAsia"/>
          <w:rtl/>
        </w:rPr>
        <w:t>والفرنسية</w:t>
      </w:r>
      <w:r w:rsidRPr="003A2A2A">
        <w:rPr>
          <w:rtl/>
        </w:rPr>
        <w:t xml:space="preserve"> </w:t>
      </w:r>
      <w:r w:rsidRPr="003A2A2A">
        <w:rPr>
          <w:rFonts w:hint="eastAsia"/>
          <w:rtl/>
        </w:rPr>
        <w:t>والروسية</w:t>
      </w:r>
      <w:r w:rsidRPr="003A2A2A">
        <w:rPr>
          <w:rtl/>
        </w:rPr>
        <w:t xml:space="preserve"> </w:t>
      </w:r>
      <w:r w:rsidRPr="003A2A2A">
        <w:rPr>
          <w:rFonts w:hint="eastAsia"/>
          <w:rtl/>
        </w:rPr>
        <w:t>والبرتغالية</w:t>
      </w:r>
      <w:r w:rsidRPr="003A2A2A">
        <w:rPr>
          <w:rtl/>
        </w:rPr>
        <w:t xml:space="preserve"> </w:t>
      </w:r>
      <w:r w:rsidRPr="003A2A2A">
        <w:rPr>
          <w:rFonts w:hint="eastAsia"/>
          <w:rtl/>
        </w:rPr>
        <w:t>في مختلف</w:t>
      </w:r>
      <w:r w:rsidRPr="003A2A2A">
        <w:rPr>
          <w:rtl/>
        </w:rPr>
        <w:t xml:space="preserve"> </w:t>
      </w:r>
      <w:r w:rsidRPr="003A2A2A">
        <w:rPr>
          <w:rFonts w:hint="eastAsia"/>
          <w:rtl/>
        </w:rPr>
        <w:t>مناطق</w:t>
      </w:r>
      <w:r w:rsidRPr="003A2A2A">
        <w:rPr>
          <w:rtl/>
        </w:rPr>
        <w:t xml:space="preserve"> </w:t>
      </w:r>
      <w:r w:rsidRPr="003A2A2A">
        <w:rPr>
          <w:rFonts w:hint="eastAsia"/>
          <w:rtl/>
        </w:rPr>
        <w:t>العالم؛</w:t>
      </w:r>
    </w:p>
    <w:p w14:paraId="4B4332B1" w14:textId="77777777" w:rsidR="00267CAE" w:rsidRPr="003A2A2A" w:rsidRDefault="00267CAE" w:rsidP="00267CAE">
      <w:pPr>
        <w:rPr>
          <w:spacing w:val="-4"/>
          <w:rtl/>
        </w:rPr>
      </w:pPr>
      <w:r w:rsidRPr="003A2A2A">
        <w:rPr>
          <w:rFonts w:hint="cs"/>
          <w:i/>
          <w:iCs/>
          <w:rtl/>
        </w:rPr>
        <w:t>ب</w:t>
      </w:r>
      <w:r w:rsidRPr="003A2A2A">
        <w:rPr>
          <w:i/>
          <w:iCs/>
          <w:rtl/>
        </w:rPr>
        <w:t>)</w:t>
      </w:r>
      <w:r w:rsidRPr="003A2A2A">
        <w:rPr>
          <w:rtl/>
        </w:rPr>
        <w:tab/>
      </w:r>
      <w:r w:rsidRPr="003A2A2A">
        <w:rPr>
          <w:spacing w:val="-4"/>
          <w:rtl/>
        </w:rPr>
        <w:t>أن المتخصصين في مجال الاتصالات</w:t>
      </w:r>
      <w:r w:rsidRPr="003A2A2A">
        <w:rPr>
          <w:rFonts w:hint="cs"/>
          <w:spacing w:val="-4"/>
          <w:rtl/>
        </w:rPr>
        <w:t>/</w:t>
      </w:r>
      <w:r w:rsidRPr="003A2A2A">
        <w:rPr>
          <w:spacing w:val="-4"/>
          <w:rtl/>
        </w:rPr>
        <w:t>تكنولوجيا المعلومات والاتصالات في كل بلد لديهم إمكانات كبيرة لتنمية القطاع؛</w:t>
      </w:r>
    </w:p>
    <w:p w14:paraId="6BFC9201" w14:textId="77777777" w:rsidR="00267CAE" w:rsidRPr="003A2A2A" w:rsidRDefault="00267CAE" w:rsidP="00267CAE">
      <w:pPr>
        <w:rPr>
          <w:rtl/>
        </w:rPr>
      </w:pPr>
      <w:r w:rsidRPr="003A2A2A">
        <w:rPr>
          <w:rFonts w:hint="cs"/>
          <w:i/>
          <w:iCs/>
          <w:rtl/>
        </w:rPr>
        <w:t>ج</w:t>
      </w:r>
      <w:r w:rsidRPr="003A2A2A">
        <w:rPr>
          <w:i/>
          <w:iCs/>
          <w:rtl/>
        </w:rPr>
        <w:t>)</w:t>
      </w:r>
      <w:r w:rsidRPr="003A2A2A">
        <w:rPr>
          <w:rtl/>
        </w:rPr>
        <w:tab/>
      </w:r>
      <w:r w:rsidRPr="003A2A2A">
        <w:rPr>
          <w:spacing w:val="-6"/>
          <w:rtl/>
        </w:rPr>
        <w:t>أن هناك حاجة إلى تطوير مستمر لمؤهلات</w:t>
      </w:r>
      <w:r w:rsidRPr="003A2A2A">
        <w:rPr>
          <w:rFonts w:hint="cs"/>
          <w:spacing w:val="-6"/>
          <w:rtl/>
        </w:rPr>
        <w:t xml:space="preserve"> جميع أصحاب المصلحة، لا سيما </w:t>
      </w:r>
      <w:r w:rsidRPr="003A2A2A">
        <w:rPr>
          <w:spacing w:val="-6"/>
          <w:rtl/>
        </w:rPr>
        <w:t>المتخصصين في مجال الاتصالات</w:t>
      </w:r>
      <w:r w:rsidRPr="003A2A2A">
        <w:rPr>
          <w:rFonts w:hint="cs"/>
          <w:spacing w:val="-6"/>
          <w:rtl/>
        </w:rPr>
        <w:t>/</w:t>
      </w:r>
      <w:r w:rsidRPr="003A2A2A">
        <w:rPr>
          <w:spacing w:val="-6"/>
          <w:rtl/>
        </w:rPr>
        <w:t xml:space="preserve">تكنولوجيا </w:t>
      </w:r>
      <w:r w:rsidRPr="003A2A2A">
        <w:rPr>
          <w:rtl/>
        </w:rPr>
        <w:t>المعلومات والاتصالات؛</w:t>
      </w:r>
    </w:p>
    <w:p w14:paraId="537A2B2B" w14:textId="77777777" w:rsidR="00267CAE" w:rsidRPr="003A2A2A" w:rsidRDefault="00267CAE" w:rsidP="00267CAE">
      <w:pPr>
        <w:rPr>
          <w:rtl/>
        </w:rPr>
      </w:pPr>
      <w:proofErr w:type="gramStart"/>
      <w:r w:rsidRPr="003A2A2A">
        <w:rPr>
          <w:rFonts w:hint="cs"/>
          <w:i/>
          <w:iCs/>
          <w:rtl/>
        </w:rPr>
        <w:t xml:space="preserve">د </w:t>
      </w:r>
      <w:r w:rsidRPr="003A2A2A">
        <w:rPr>
          <w:i/>
          <w:iCs/>
          <w:rtl/>
        </w:rPr>
        <w:t>)</w:t>
      </w:r>
      <w:proofErr w:type="gramEnd"/>
      <w:r w:rsidRPr="003A2A2A">
        <w:rPr>
          <w:rtl/>
        </w:rPr>
        <w:tab/>
        <w:t>أن المشاريع الرئيسية لقطاع تنمية الاتصالات في الاتحاد المتعلقة بتدريب الموظفين في مجال الاتصالات</w:t>
      </w:r>
      <w:r w:rsidRPr="003A2A2A">
        <w:rPr>
          <w:rFonts w:hint="cs"/>
          <w:rtl/>
        </w:rPr>
        <w:t>/</w:t>
      </w:r>
      <w:r w:rsidRPr="003A2A2A">
        <w:rPr>
          <w:rtl/>
        </w:rPr>
        <w:t>تكنولوجيا المعلومات والاتصالات، بما في ذلك عمل مراكز التميز التابعة للاتحاد، تقدم مساهمة كبيرة في تطوير مؤهلات المتخصصين في مجال الاتصالات</w:t>
      </w:r>
      <w:r w:rsidRPr="003A2A2A">
        <w:rPr>
          <w:rFonts w:hint="cs"/>
          <w:rtl/>
        </w:rPr>
        <w:t>/</w:t>
      </w:r>
      <w:r w:rsidRPr="003A2A2A">
        <w:rPr>
          <w:rtl/>
        </w:rPr>
        <w:t>تكنولوجيا المعلومات والاتصالات</w:t>
      </w:r>
      <w:r w:rsidRPr="003A2A2A">
        <w:rPr>
          <w:rFonts w:hint="cs"/>
          <w:rtl/>
        </w:rPr>
        <w:t>؛</w:t>
      </w:r>
    </w:p>
    <w:p w14:paraId="10D705BD" w14:textId="77777777" w:rsidR="00267CAE" w:rsidRPr="003A2A2A" w:rsidRDefault="00267CAE" w:rsidP="00267CAE">
      <w:pPr>
        <w:rPr>
          <w:rFonts w:ascii="Traditional Arabic" w:hAnsi="Traditional Arabic"/>
          <w:rtl/>
        </w:rPr>
      </w:pPr>
      <w:proofErr w:type="gramStart"/>
      <w:r w:rsidRPr="003A2A2A">
        <w:rPr>
          <w:rFonts w:ascii="Traditional Arabic" w:hAnsi="Traditional Arabic" w:hint="cs"/>
          <w:i/>
          <w:iCs/>
          <w:rtl/>
        </w:rPr>
        <w:t>ه‍ )</w:t>
      </w:r>
      <w:proofErr w:type="gramEnd"/>
      <w:r w:rsidRPr="003A2A2A">
        <w:rPr>
          <w:rFonts w:ascii="Traditional Arabic" w:hAnsi="Traditional Arabic"/>
          <w:i/>
          <w:iCs/>
          <w:rtl/>
        </w:rPr>
        <w:tab/>
      </w:r>
      <w:r w:rsidRPr="003A2A2A">
        <w:rPr>
          <w:rtl/>
        </w:rPr>
        <w:t>أنه قد أُجري استعراض استراتيجي واسع النطاق لبرنامج مراكز التميز</w:t>
      </w:r>
      <w:r w:rsidRPr="003A2A2A">
        <w:rPr>
          <w:rFonts w:hint="cs"/>
          <w:rtl/>
        </w:rPr>
        <w:t xml:space="preserve"> خلال </w:t>
      </w:r>
      <w:r w:rsidRPr="003A2A2A">
        <w:rPr>
          <w:rtl/>
        </w:rPr>
        <w:t>دورة</w:t>
      </w:r>
      <w:r w:rsidRPr="003A2A2A">
        <w:rPr>
          <w:rFonts w:hint="cs"/>
          <w:rtl/>
        </w:rPr>
        <w:t> </w:t>
      </w:r>
      <w:r w:rsidRPr="003A2A2A">
        <w:rPr>
          <w:rStyle w:val="Left-to-Right"/>
        </w:rPr>
        <w:t>2022</w:t>
      </w:r>
      <w:r w:rsidRPr="003A2A2A">
        <w:rPr>
          <w:rStyle w:val="Left-to-Right"/>
        </w:rPr>
        <w:noBreakHyphen/>
        <w:t>2019</w:t>
      </w:r>
      <w:r w:rsidRPr="003A2A2A">
        <w:rPr>
          <w:rtl/>
        </w:rPr>
        <w:t>، وفقاً لأحكام القرار</w:t>
      </w:r>
      <w:r w:rsidRPr="003A2A2A">
        <w:rPr>
          <w:rFonts w:hint="cs"/>
          <w:rtl/>
        </w:rPr>
        <w:t> </w:t>
      </w:r>
      <w:r w:rsidRPr="003A2A2A">
        <w:rPr>
          <w:rtl/>
        </w:rPr>
        <w:t>73</w:t>
      </w:r>
      <w:r w:rsidRPr="003A2A2A">
        <w:rPr>
          <w:rFonts w:hint="cs"/>
          <w:rtl/>
        </w:rPr>
        <w:t> </w:t>
      </w:r>
      <w:r w:rsidRPr="003A2A2A">
        <w:rPr>
          <w:rtl/>
        </w:rPr>
        <w:t>(المراجَع في بوينس آيرس، 2017)</w:t>
      </w:r>
      <w:r w:rsidRPr="003A2A2A">
        <w:rPr>
          <w:rFonts w:hint="cs"/>
          <w:rtl/>
        </w:rPr>
        <w:t xml:space="preserve"> للمؤتمر العالمي لتنمية الاتصالات</w:t>
      </w:r>
      <w:r w:rsidRPr="003A2A2A">
        <w:rPr>
          <w:rtl/>
        </w:rPr>
        <w:t>؛</w:t>
      </w:r>
    </w:p>
    <w:p w14:paraId="2403D377" w14:textId="77777777" w:rsidR="00267CAE" w:rsidRPr="003A2A2A" w:rsidRDefault="00267CAE" w:rsidP="00267CAE">
      <w:pPr>
        <w:rPr>
          <w:rtl/>
        </w:rPr>
      </w:pPr>
      <w:proofErr w:type="gramStart"/>
      <w:r w:rsidRPr="003A2A2A">
        <w:rPr>
          <w:rFonts w:hint="cs"/>
          <w:i/>
          <w:iCs/>
          <w:rtl/>
        </w:rPr>
        <w:t>و </w:t>
      </w:r>
      <w:r w:rsidRPr="003A2A2A">
        <w:rPr>
          <w:i/>
          <w:iCs/>
          <w:rtl/>
        </w:rPr>
        <w:t>)</w:t>
      </w:r>
      <w:proofErr w:type="gramEnd"/>
      <w:r w:rsidRPr="003A2A2A">
        <w:rPr>
          <w:rtl/>
        </w:rPr>
        <w:tab/>
      </w:r>
      <w:r w:rsidRPr="003A2A2A">
        <w:rPr>
          <w:rFonts w:hint="cs"/>
          <w:rtl/>
        </w:rPr>
        <w:t xml:space="preserve">أن هذا الاستعراض الاستراتيجي أوصى بتغيير تسمية برنامج مراكز التميز لتكون برنامج </w:t>
      </w:r>
      <w:r w:rsidRPr="003A2A2A">
        <w:rPr>
          <w:rtl/>
        </w:rPr>
        <w:t>مراكز التدريب</w:t>
      </w:r>
      <w:r w:rsidRPr="003A2A2A">
        <w:rPr>
          <w:rFonts w:hint="eastAsia"/>
          <w:rtl/>
          <w:lang w:bidi="ar-EG"/>
        </w:rPr>
        <w:t> </w:t>
      </w:r>
      <w:r w:rsidRPr="003A2A2A">
        <w:rPr>
          <w:lang w:bidi="ar-EG"/>
        </w:rPr>
        <w:t>(ATC)</w:t>
      </w:r>
      <w:r w:rsidRPr="003A2A2A">
        <w:rPr>
          <w:rtl/>
        </w:rPr>
        <w:t xml:space="preserve"> التابعة لأكاديمية الاتحاد الدولي للاتصال</w:t>
      </w:r>
      <w:r w:rsidRPr="003A2A2A">
        <w:rPr>
          <w:rFonts w:hint="cs"/>
          <w:rtl/>
        </w:rPr>
        <w:t>ات؛</w:t>
      </w:r>
    </w:p>
    <w:p w14:paraId="41D451B9" w14:textId="77777777" w:rsidR="00267CAE" w:rsidRPr="003A2A2A" w:rsidRDefault="00267CAE" w:rsidP="00267CAE">
      <w:pPr>
        <w:rPr>
          <w:rtl/>
        </w:rPr>
      </w:pPr>
      <w:proofErr w:type="gramStart"/>
      <w:r w:rsidRPr="003A2A2A">
        <w:rPr>
          <w:rFonts w:hint="cs"/>
          <w:i/>
          <w:iCs/>
          <w:rtl/>
        </w:rPr>
        <w:t>ز )</w:t>
      </w:r>
      <w:proofErr w:type="gramEnd"/>
      <w:r w:rsidRPr="003A2A2A">
        <w:rPr>
          <w:rFonts w:hint="cs"/>
          <w:rtl/>
        </w:rPr>
        <w:tab/>
      </w:r>
      <w:r w:rsidRPr="003A2A2A">
        <w:rPr>
          <w:rFonts w:hint="eastAsia"/>
          <w:rtl/>
        </w:rPr>
        <w:t>أن</w:t>
      </w:r>
      <w:r w:rsidRPr="003A2A2A">
        <w:rPr>
          <w:rtl/>
        </w:rPr>
        <w:t xml:space="preserve"> </w:t>
      </w:r>
      <w:r w:rsidRPr="003A2A2A">
        <w:rPr>
          <w:rFonts w:hint="cs"/>
          <w:rtl/>
        </w:rPr>
        <w:t xml:space="preserve">تبقى </w:t>
      </w:r>
      <w:r w:rsidRPr="003A2A2A">
        <w:rPr>
          <w:rFonts w:hint="eastAsia"/>
          <w:rtl/>
        </w:rPr>
        <w:t>مراكز</w:t>
      </w:r>
      <w:r w:rsidRPr="003A2A2A">
        <w:rPr>
          <w:rtl/>
        </w:rPr>
        <w:t xml:space="preserve"> التدريب التابعة لأكاديمية الاتحاد</w:t>
      </w:r>
      <w:r w:rsidRPr="003A2A2A">
        <w:rPr>
          <w:rFonts w:hint="cs"/>
          <w:rtl/>
        </w:rPr>
        <w:t xml:space="preserve"> معتمدة ع</w:t>
      </w:r>
      <w:r w:rsidRPr="003A2A2A">
        <w:rPr>
          <w:rFonts w:hint="eastAsia"/>
          <w:rtl/>
        </w:rPr>
        <w:t>لى</w:t>
      </w:r>
      <w:r w:rsidRPr="003A2A2A">
        <w:rPr>
          <w:rtl/>
        </w:rPr>
        <w:t xml:space="preserve"> </w:t>
      </w:r>
      <w:r w:rsidRPr="003A2A2A">
        <w:rPr>
          <w:rFonts w:hint="eastAsia"/>
          <w:rtl/>
        </w:rPr>
        <w:t>نفسها</w:t>
      </w:r>
      <w:r w:rsidRPr="003A2A2A">
        <w:rPr>
          <w:rtl/>
        </w:rPr>
        <w:t xml:space="preserve"> </w:t>
      </w:r>
      <w:r w:rsidRPr="003A2A2A">
        <w:rPr>
          <w:rFonts w:hint="eastAsia"/>
          <w:rtl/>
        </w:rPr>
        <w:t>مالياً</w:t>
      </w:r>
      <w:r w:rsidRPr="003A2A2A">
        <w:rPr>
          <w:rFonts w:hint="cs"/>
          <w:rtl/>
        </w:rPr>
        <w:t>،</w:t>
      </w:r>
    </w:p>
    <w:p w14:paraId="095009B7" w14:textId="77777777" w:rsidR="00267CAE" w:rsidRPr="003A2A2A" w:rsidRDefault="00267CAE" w:rsidP="00267CAE">
      <w:pPr>
        <w:pStyle w:val="Call"/>
        <w:rPr>
          <w:rtl/>
        </w:rPr>
      </w:pPr>
      <w:r w:rsidRPr="003A2A2A">
        <w:rPr>
          <w:rtl/>
        </w:rPr>
        <w:t>وإذ يدرك</w:t>
      </w:r>
    </w:p>
    <w:p w14:paraId="5E916D59" w14:textId="77777777" w:rsidR="00267CAE" w:rsidRPr="00D963F7" w:rsidRDefault="00267CAE" w:rsidP="00267CAE">
      <w:pPr>
        <w:rPr>
          <w:spacing w:val="-4"/>
          <w:rtl/>
        </w:rPr>
      </w:pPr>
      <w:r w:rsidRPr="00D963F7">
        <w:rPr>
          <w:i/>
          <w:iCs/>
          <w:spacing w:val="-4"/>
          <w:rtl/>
        </w:rPr>
        <w:t xml:space="preserve"> </w:t>
      </w:r>
      <w:proofErr w:type="gramStart"/>
      <w:r w:rsidRPr="00D963F7">
        <w:rPr>
          <w:i/>
          <w:iCs/>
          <w:spacing w:val="-4"/>
          <w:rtl/>
        </w:rPr>
        <w:t>أ )</w:t>
      </w:r>
      <w:proofErr w:type="gramEnd"/>
      <w:r w:rsidRPr="00D963F7">
        <w:rPr>
          <w:spacing w:val="-4"/>
          <w:rtl/>
        </w:rPr>
        <w:tab/>
        <w:t>أنه ينبغي باستمرار تنمية وتحسين تدريب الموظفين العاملين في مجال الاتصالات</w:t>
      </w:r>
      <w:r w:rsidRPr="00D963F7">
        <w:rPr>
          <w:rFonts w:hint="cs"/>
          <w:spacing w:val="-4"/>
          <w:rtl/>
        </w:rPr>
        <w:t>/</w:t>
      </w:r>
      <w:r w:rsidRPr="00D963F7">
        <w:rPr>
          <w:spacing w:val="-4"/>
          <w:rtl/>
        </w:rPr>
        <w:t xml:space="preserve">تكنولوجيا المعلومات والاتصالات وبناء </w:t>
      </w:r>
      <w:r w:rsidRPr="00D963F7">
        <w:rPr>
          <w:rFonts w:hint="cs"/>
          <w:spacing w:val="-4"/>
          <w:rtl/>
        </w:rPr>
        <w:t xml:space="preserve">وتنمية </w:t>
      </w:r>
      <w:r w:rsidRPr="00D963F7">
        <w:rPr>
          <w:spacing w:val="-4"/>
          <w:rtl/>
        </w:rPr>
        <w:t>قدراتهم، مع مراعاة المساواة بين الجنسين واحتياجات الشباب والأشخاص ذوي الإعاقة، فضلاً عن السكان</w:t>
      </w:r>
      <w:r w:rsidRPr="00D963F7">
        <w:rPr>
          <w:rFonts w:hint="cs"/>
          <w:spacing w:val="-4"/>
          <w:rtl/>
        </w:rPr>
        <w:t> </w:t>
      </w:r>
      <w:r w:rsidRPr="00D963F7">
        <w:rPr>
          <w:spacing w:val="-4"/>
          <w:rtl/>
        </w:rPr>
        <w:t>ككل؛</w:t>
      </w:r>
    </w:p>
    <w:p w14:paraId="0C1CCE32" w14:textId="77777777" w:rsidR="00267CAE" w:rsidRPr="003A2A2A" w:rsidRDefault="00267CAE" w:rsidP="00267CAE">
      <w:pPr>
        <w:rPr>
          <w:rtl/>
        </w:rPr>
      </w:pPr>
      <w:r w:rsidRPr="00D963F7">
        <w:rPr>
          <w:i/>
          <w:iCs/>
          <w:spacing w:val="-2"/>
          <w:rtl/>
        </w:rPr>
        <w:t>ب)</w:t>
      </w:r>
      <w:r w:rsidRPr="00D963F7">
        <w:rPr>
          <w:spacing w:val="-2"/>
          <w:rtl/>
        </w:rPr>
        <w:tab/>
      </w:r>
      <w:r w:rsidRPr="00D963F7">
        <w:rPr>
          <w:rFonts w:hint="cs"/>
          <w:spacing w:val="-2"/>
          <w:rtl/>
        </w:rPr>
        <w:t>أن مراكز التدريب التابعة لأكاديمية الاتحاد تضطلع بدور هام في خطة بناء وتنمية القدرات التي وضعها الاتحاد، في إطار</w:t>
      </w:r>
      <w:r w:rsidRPr="003A2A2A">
        <w:rPr>
          <w:rFonts w:hint="cs"/>
          <w:rtl/>
        </w:rPr>
        <w:t xml:space="preserve"> أنشطة أكاديمية</w:t>
      </w:r>
      <w:r w:rsidRPr="003A2A2A">
        <w:rPr>
          <w:rFonts w:hint="eastAsia"/>
          <w:rtl/>
        </w:rPr>
        <w:t> </w:t>
      </w:r>
      <w:r w:rsidRPr="003A2A2A">
        <w:rPr>
          <w:rFonts w:hint="cs"/>
          <w:rtl/>
        </w:rPr>
        <w:t>الاتحاد؛</w:t>
      </w:r>
    </w:p>
    <w:p w14:paraId="481F05FE" w14:textId="77777777" w:rsidR="00267CAE" w:rsidRPr="003A2A2A" w:rsidRDefault="00267CAE" w:rsidP="00267CAE">
      <w:pPr>
        <w:rPr>
          <w:spacing w:val="-6"/>
          <w:rtl/>
        </w:rPr>
      </w:pPr>
      <w:r w:rsidRPr="003A2A2A">
        <w:rPr>
          <w:rFonts w:hint="cs"/>
          <w:i/>
          <w:iCs/>
          <w:spacing w:val="-6"/>
          <w:rtl/>
        </w:rPr>
        <w:t>ج</w:t>
      </w:r>
      <w:r w:rsidRPr="003A2A2A">
        <w:rPr>
          <w:i/>
          <w:iCs/>
          <w:spacing w:val="-6"/>
          <w:rtl/>
        </w:rPr>
        <w:t>)</w:t>
      </w:r>
      <w:r w:rsidRPr="003A2A2A">
        <w:rPr>
          <w:i/>
          <w:iCs/>
          <w:spacing w:val="-6"/>
          <w:rtl/>
        </w:rPr>
        <w:tab/>
      </w:r>
      <w:r w:rsidRPr="003A2A2A">
        <w:rPr>
          <w:spacing w:val="-6"/>
          <w:rtl/>
        </w:rPr>
        <w:t xml:space="preserve">أن الشراكات والتعاون بين مراكز </w:t>
      </w:r>
      <w:r w:rsidRPr="003A2A2A">
        <w:rPr>
          <w:rFonts w:hint="cs"/>
          <w:spacing w:val="-6"/>
          <w:rtl/>
        </w:rPr>
        <w:t>التدريب التابعة لأكاديمية الاتحاد وأصحاب المصلحة الآخرين المعنيين</w:t>
      </w:r>
      <w:r w:rsidRPr="003A2A2A">
        <w:rPr>
          <w:spacing w:val="-6"/>
          <w:rtl/>
        </w:rPr>
        <w:t xml:space="preserve"> تسهم في التدريب الفع</w:t>
      </w:r>
      <w:r w:rsidRPr="003A2A2A">
        <w:rPr>
          <w:rFonts w:hint="cs"/>
          <w:spacing w:val="-6"/>
          <w:rtl/>
        </w:rPr>
        <w:t>ّ</w:t>
      </w:r>
      <w:r w:rsidRPr="003A2A2A">
        <w:rPr>
          <w:spacing w:val="-6"/>
          <w:rtl/>
        </w:rPr>
        <w:t>ال</w:t>
      </w:r>
      <w:r w:rsidRPr="003A2A2A">
        <w:rPr>
          <w:rFonts w:hint="cs"/>
          <w:spacing w:val="-6"/>
          <w:rtl/>
        </w:rPr>
        <w:t> </w:t>
      </w:r>
      <w:r w:rsidRPr="003A2A2A">
        <w:rPr>
          <w:spacing w:val="-6"/>
          <w:rtl/>
        </w:rPr>
        <w:t>للمتخصصين</w:t>
      </w:r>
      <w:r w:rsidRPr="003A2A2A">
        <w:rPr>
          <w:rFonts w:hint="cs"/>
          <w:spacing w:val="-6"/>
          <w:rtl/>
        </w:rPr>
        <w:t>؛</w:t>
      </w:r>
    </w:p>
    <w:p w14:paraId="6935B318" w14:textId="77777777" w:rsidR="00267CAE" w:rsidRPr="003A2A2A" w:rsidRDefault="00267CAE" w:rsidP="00267CAE">
      <w:pPr>
        <w:rPr>
          <w:rtl/>
        </w:rPr>
      </w:pPr>
      <w:proofErr w:type="gramStart"/>
      <w:r w:rsidRPr="003A2A2A">
        <w:rPr>
          <w:rFonts w:hint="cs"/>
          <w:i/>
          <w:iCs/>
          <w:rtl/>
        </w:rPr>
        <w:t>د</w:t>
      </w:r>
      <w:r w:rsidRPr="003A2A2A">
        <w:rPr>
          <w:i/>
          <w:iCs/>
          <w:rtl/>
        </w:rPr>
        <w:t xml:space="preserve"> )</w:t>
      </w:r>
      <w:proofErr w:type="gramEnd"/>
      <w:r w:rsidRPr="003A2A2A">
        <w:rPr>
          <w:rtl/>
        </w:rPr>
        <w:tab/>
      </w:r>
      <w:r w:rsidRPr="003A2A2A">
        <w:rPr>
          <w:rFonts w:hint="cs"/>
          <w:rtl/>
        </w:rPr>
        <w:t>الحق السيادي لكل دولة في صياغة السياسة الخاصة بها فيما يتعلق بترخيص الخدمات لبناء وتنمية</w:t>
      </w:r>
      <w:r w:rsidRPr="003A2A2A">
        <w:rPr>
          <w:rFonts w:hint="eastAsia"/>
          <w:rtl/>
        </w:rPr>
        <w:t> </w:t>
      </w:r>
      <w:r w:rsidRPr="003A2A2A">
        <w:rPr>
          <w:rFonts w:hint="cs"/>
          <w:rtl/>
        </w:rPr>
        <w:t>القدرات؛</w:t>
      </w:r>
    </w:p>
    <w:p w14:paraId="4C24870B" w14:textId="77777777" w:rsidR="00267CAE" w:rsidRPr="003A2A2A" w:rsidRDefault="00267CAE" w:rsidP="00267CAE">
      <w:pPr>
        <w:rPr>
          <w:rtl/>
        </w:rPr>
      </w:pPr>
    </w:p>
    <w:p w14:paraId="305D9D58" w14:textId="77777777" w:rsidR="00267CAE" w:rsidRPr="003A2A2A" w:rsidRDefault="00267CAE" w:rsidP="00267CAE">
      <w:pPr>
        <w:rPr>
          <w:rtl/>
        </w:rPr>
      </w:pPr>
      <w:r w:rsidRPr="003A2A2A">
        <w:rPr>
          <w:rtl/>
        </w:rPr>
        <w:br w:type="page"/>
      </w:r>
    </w:p>
    <w:p w14:paraId="126A0579" w14:textId="77777777" w:rsidR="00267CAE" w:rsidRPr="003A2A2A" w:rsidRDefault="00267CAE" w:rsidP="00267CAE">
      <w:pPr>
        <w:rPr>
          <w:rtl/>
        </w:rPr>
      </w:pPr>
      <w:proofErr w:type="gramStart"/>
      <w:r w:rsidRPr="003A2A2A">
        <w:rPr>
          <w:i/>
          <w:iCs/>
          <w:rtl/>
        </w:rPr>
        <w:lastRenderedPageBreak/>
        <w:t>ھ</w:t>
      </w:r>
      <w:r w:rsidRPr="003A2A2A">
        <w:rPr>
          <w:rFonts w:hint="cs"/>
          <w:i/>
          <w:iCs/>
          <w:rtl/>
        </w:rPr>
        <w:t xml:space="preserve"> </w:t>
      </w:r>
      <w:r w:rsidRPr="003A2A2A">
        <w:rPr>
          <w:i/>
          <w:iCs/>
          <w:rtl/>
        </w:rPr>
        <w:t>)</w:t>
      </w:r>
      <w:proofErr w:type="gramEnd"/>
      <w:r w:rsidRPr="003A2A2A">
        <w:rPr>
          <w:rtl/>
        </w:rPr>
        <w:tab/>
      </w:r>
      <w:r w:rsidRPr="003A2A2A">
        <w:rPr>
          <w:rFonts w:hint="cs"/>
          <w:rtl/>
        </w:rPr>
        <w:t>الحاجة إلى اجتذاب، أولاً وقبل كل شيء، خبراء مؤهلين من الأوساط الأكاديمية للمشاركة في أعمال مراكز التدريب التابعة</w:t>
      </w:r>
      <w:r w:rsidRPr="003A2A2A">
        <w:rPr>
          <w:rFonts w:hint="eastAsia"/>
          <w:rtl/>
        </w:rPr>
        <w:t> </w:t>
      </w:r>
      <w:r w:rsidRPr="003A2A2A">
        <w:rPr>
          <w:rFonts w:hint="cs"/>
          <w:rtl/>
        </w:rPr>
        <w:t>لأكاديمية الاتحاد؛</w:t>
      </w:r>
    </w:p>
    <w:p w14:paraId="0860B7E5" w14:textId="77777777" w:rsidR="00267CAE" w:rsidRPr="003A2A2A" w:rsidRDefault="00267CAE" w:rsidP="00267CAE">
      <w:pPr>
        <w:rPr>
          <w:rtl/>
        </w:rPr>
      </w:pPr>
      <w:proofErr w:type="gramStart"/>
      <w:r w:rsidRPr="003A2A2A">
        <w:rPr>
          <w:rFonts w:hint="cs"/>
          <w:i/>
          <w:iCs/>
          <w:rtl/>
        </w:rPr>
        <w:t>و</w:t>
      </w:r>
      <w:r w:rsidRPr="003A2A2A">
        <w:rPr>
          <w:i/>
          <w:iCs/>
          <w:rtl/>
        </w:rPr>
        <w:t xml:space="preserve"> )</w:t>
      </w:r>
      <w:proofErr w:type="gramEnd"/>
      <w:r w:rsidRPr="003A2A2A">
        <w:rPr>
          <w:rtl/>
        </w:rPr>
        <w:tab/>
      </w:r>
      <w:r w:rsidRPr="003A2A2A">
        <w:rPr>
          <w:rFonts w:hint="cs"/>
          <w:rtl/>
        </w:rPr>
        <w:t>أن أنشطة في مجال بناء وتنمية القدرات البشرية يجري تنظيمها وعقدها بالتوازي في مراكز التدريب التابعة لأكاديمية الاتحاد والمكاتب الإقليمية/مكاتب المناطق في إطار الخطة التشغيلية لقطاع تنمية الاتصالات،</w:t>
      </w:r>
    </w:p>
    <w:p w14:paraId="017B83DE" w14:textId="77777777" w:rsidR="00267CAE" w:rsidRPr="003A2A2A" w:rsidRDefault="00267CAE" w:rsidP="00267CAE">
      <w:pPr>
        <w:pStyle w:val="Call"/>
        <w:rPr>
          <w:rtl/>
        </w:rPr>
      </w:pPr>
      <w:r w:rsidRPr="003A2A2A">
        <w:rPr>
          <w:rtl/>
        </w:rPr>
        <w:t>يقـرر</w:t>
      </w:r>
    </w:p>
    <w:p w14:paraId="7A7E8D8C" w14:textId="77777777" w:rsidR="00267CAE" w:rsidRPr="003A2A2A" w:rsidRDefault="00267CAE" w:rsidP="00267CAE">
      <w:pPr>
        <w:rPr>
          <w:rtl/>
        </w:rPr>
      </w:pPr>
      <w:r w:rsidRPr="003A2A2A">
        <w:rPr>
          <w:rFonts w:cs="Calibri" w:hint="cs"/>
          <w:rtl/>
        </w:rPr>
        <w:t>1</w:t>
      </w:r>
      <w:r w:rsidRPr="003A2A2A">
        <w:rPr>
          <w:rtl/>
        </w:rPr>
        <w:tab/>
      </w:r>
      <w:r w:rsidRPr="003A2A2A">
        <w:rPr>
          <w:rFonts w:hint="cs"/>
          <w:rtl/>
        </w:rPr>
        <w:t>أن تستمرّ</w:t>
      </w:r>
      <w:r w:rsidRPr="003A2A2A">
        <w:rPr>
          <w:rtl/>
        </w:rPr>
        <w:t xml:space="preserve"> </w:t>
      </w:r>
      <w:r w:rsidRPr="003A2A2A">
        <w:rPr>
          <w:rFonts w:hint="eastAsia"/>
          <w:rtl/>
        </w:rPr>
        <w:t>أنشطة</w:t>
      </w:r>
      <w:r w:rsidRPr="003A2A2A">
        <w:rPr>
          <w:rFonts w:hint="cs"/>
          <w:rtl/>
        </w:rPr>
        <w:t xml:space="preserve"> الاتحاد هذه في مجال</w:t>
      </w:r>
      <w:r w:rsidRPr="003A2A2A">
        <w:rPr>
          <w:rtl/>
        </w:rPr>
        <w:t xml:space="preserve"> </w:t>
      </w:r>
      <w:r w:rsidRPr="003A2A2A">
        <w:rPr>
          <w:rFonts w:hint="cs"/>
          <w:rtl/>
        </w:rPr>
        <w:t xml:space="preserve">بناء وتنمية القدرات </w:t>
      </w:r>
      <w:r w:rsidRPr="003A2A2A">
        <w:rPr>
          <w:rFonts w:hint="eastAsia"/>
          <w:rtl/>
        </w:rPr>
        <w:t>و</w:t>
      </w:r>
      <w:r w:rsidRPr="003A2A2A">
        <w:rPr>
          <w:rFonts w:hint="cs"/>
          <w:rtl/>
        </w:rPr>
        <w:t xml:space="preserve">أن يتم </w:t>
      </w:r>
      <w:r w:rsidRPr="003A2A2A">
        <w:rPr>
          <w:rFonts w:hint="eastAsia"/>
          <w:rtl/>
        </w:rPr>
        <w:t>تنف</w:t>
      </w:r>
      <w:r w:rsidRPr="003A2A2A">
        <w:rPr>
          <w:rFonts w:hint="cs"/>
          <w:rtl/>
        </w:rPr>
        <w:t>يذها</w:t>
      </w:r>
      <w:r w:rsidRPr="003A2A2A">
        <w:rPr>
          <w:rtl/>
        </w:rPr>
        <w:t xml:space="preserve"> </w:t>
      </w:r>
      <w:r w:rsidRPr="003A2A2A">
        <w:rPr>
          <w:rFonts w:hint="eastAsia"/>
          <w:rtl/>
        </w:rPr>
        <w:t>وفقاً</w:t>
      </w:r>
      <w:r w:rsidRPr="003A2A2A">
        <w:rPr>
          <w:rtl/>
        </w:rPr>
        <w:t xml:space="preserve"> </w:t>
      </w:r>
      <w:r w:rsidRPr="003A2A2A">
        <w:rPr>
          <w:rFonts w:hint="cs"/>
          <w:rtl/>
        </w:rPr>
        <w:t>لهذا القرار ومع مراعاة نتائج الاستعراض الاستراتيجي الرئيسي؛</w:t>
      </w:r>
    </w:p>
    <w:p w14:paraId="64093303" w14:textId="77777777" w:rsidR="00267CAE" w:rsidRPr="003A2A2A" w:rsidRDefault="00267CAE" w:rsidP="00267CAE">
      <w:pPr>
        <w:rPr>
          <w:rtl/>
        </w:rPr>
      </w:pPr>
      <w:r w:rsidRPr="003A2A2A">
        <w:t>2</w:t>
      </w:r>
      <w:r w:rsidRPr="003A2A2A">
        <w:tab/>
      </w:r>
      <w:r w:rsidRPr="003A2A2A">
        <w:rPr>
          <w:rFonts w:hint="cs"/>
          <w:rtl/>
        </w:rPr>
        <w:t xml:space="preserve">أن يُغيّر اسم مراكز التميز الحالية ليصبح اسمها مراكز التدريب التابعة لأكاديمية الاتحاد على النحو </w:t>
      </w:r>
      <w:proofErr w:type="spellStart"/>
      <w:r w:rsidRPr="003A2A2A">
        <w:rPr>
          <w:rFonts w:hint="cs"/>
          <w:rtl/>
        </w:rPr>
        <w:t>الموصى</w:t>
      </w:r>
      <w:proofErr w:type="spellEnd"/>
      <w:r w:rsidRPr="003A2A2A">
        <w:rPr>
          <w:rFonts w:hint="cs"/>
          <w:rtl/>
        </w:rPr>
        <w:t xml:space="preserve"> به في</w:t>
      </w:r>
      <w:r w:rsidRPr="003A2A2A">
        <w:rPr>
          <w:rFonts w:hint="eastAsia"/>
          <w:rtl/>
        </w:rPr>
        <w:t> </w:t>
      </w:r>
      <w:r w:rsidRPr="003A2A2A">
        <w:rPr>
          <w:rFonts w:hint="cs"/>
          <w:rtl/>
        </w:rPr>
        <w:t xml:space="preserve">الاستعراض الاستراتيجي </w:t>
      </w:r>
      <w:proofErr w:type="gramStart"/>
      <w:r w:rsidRPr="003A2A2A">
        <w:rPr>
          <w:rFonts w:hint="cs"/>
          <w:rtl/>
        </w:rPr>
        <w:t>الرئيسي؛</w:t>
      </w:r>
      <w:proofErr w:type="gramEnd"/>
    </w:p>
    <w:p w14:paraId="4FF6E8E8" w14:textId="77777777" w:rsidR="00267CAE" w:rsidRPr="003A2A2A" w:rsidRDefault="00267CAE" w:rsidP="00267CAE">
      <w:pPr>
        <w:rPr>
          <w:rtl/>
        </w:rPr>
      </w:pPr>
      <w:r w:rsidRPr="003A2A2A">
        <w:rPr>
          <w:rFonts w:cs="Calibri" w:hint="cs"/>
          <w:rtl/>
        </w:rPr>
        <w:t>3</w:t>
      </w:r>
      <w:r w:rsidRPr="003A2A2A">
        <w:rPr>
          <w:rFonts w:hint="cs"/>
          <w:rtl/>
        </w:rPr>
        <w:tab/>
      </w:r>
      <w:r w:rsidRPr="003A2A2A">
        <w:rPr>
          <w:rFonts w:hint="eastAsia"/>
          <w:rtl/>
        </w:rPr>
        <w:t>أن</w:t>
      </w:r>
      <w:r w:rsidRPr="003A2A2A">
        <w:rPr>
          <w:rtl/>
        </w:rPr>
        <w:t xml:space="preserve"> </w:t>
      </w:r>
      <w:r w:rsidRPr="003A2A2A">
        <w:rPr>
          <w:rFonts w:hint="eastAsia"/>
          <w:rtl/>
        </w:rPr>
        <w:t>يوافق</w:t>
      </w:r>
      <w:r w:rsidRPr="003A2A2A">
        <w:rPr>
          <w:rtl/>
        </w:rPr>
        <w:t xml:space="preserve"> </w:t>
      </w:r>
      <w:r w:rsidRPr="003A2A2A">
        <w:rPr>
          <w:rFonts w:hint="cs"/>
          <w:rtl/>
        </w:rPr>
        <w:t xml:space="preserve">الفريق الاستشاري لتنمية الاتصالات </w:t>
      </w:r>
      <w:r w:rsidRPr="003A2A2A">
        <w:t>(TDAG)</w:t>
      </w:r>
      <w:r w:rsidRPr="003A2A2A">
        <w:rPr>
          <w:rFonts w:hint="cs"/>
          <w:rtl/>
        </w:rPr>
        <w:t xml:space="preserve"> </w:t>
      </w:r>
      <w:r w:rsidRPr="003A2A2A">
        <w:rPr>
          <w:rFonts w:hint="eastAsia"/>
          <w:rtl/>
        </w:rPr>
        <w:t>على</w:t>
      </w:r>
      <w:r w:rsidRPr="003A2A2A">
        <w:rPr>
          <w:rtl/>
        </w:rPr>
        <w:t xml:space="preserve"> </w:t>
      </w:r>
      <w:r w:rsidRPr="003A2A2A">
        <w:rPr>
          <w:rFonts w:hint="eastAsia"/>
          <w:rtl/>
        </w:rPr>
        <w:t>مواضيع</w:t>
      </w:r>
      <w:r w:rsidRPr="003A2A2A">
        <w:rPr>
          <w:rtl/>
        </w:rPr>
        <w:t xml:space="preserve"> </w:t>
      </w:r>
      <w:r w:rsidRPr="003A2A2A">
        <w:rPr>
          <w:rFonts w:hint="eastAsia"/>
          <w:rtl/>
        </w:rPr>
        <w:t>البرنامج</w:t>
      </w:r>
      <w:r w:rsidRPr="003A2A2A">
        <w:rPr>
          <w:rtl/>
        </w:rPr>
        <w:t xml:space="preserve"> </w:t>
      </w:r>
      <w:r w:rsidRPr="003A2A2A">
        <w:rPr>
          <w:rFonts w:hint="eastAsia"/>
          <w:rtl/>
        </w:rPr>
        <w:t>التي</w:t>
      </w:r>
      <w:r w:rsidRPr="003A2A2A">
        <w:rPr>
          <w:rtl/>
        </w:rPr>
        <w:t xml:space="preserve"> </w:t>
      </w:r>
      <w:r w:rsidRPr="003A2A2A">
        <w:rPr>
          <w:rFonts w:hint="eastAsia"/>
          <w:rtl/>
        </w:rPr>
        <w:t>يتعين</w:t>
      </w:r>
      <w:r w:rsidRPr="003A2A2A">
        <w:rPr>
          <w:rtl/>
        </w:rPr>
        <w:t xml:space="preserve"> </w:t>
      </w:r>
      <w:r w:rsidRPr="003A2A2A">
        <w:rPr>
          <w:rFonts w:hint="eastAsia"/>
          <w:rtl/>
        </w:rPr>
        <w:t>أن</w:t>
      </w:r>
      <w:r w:rsidRPr="003A2A2A">
        <w:rPr>
          <w:rtl/>
        </w:rPr>
        <w:t xml:space="preserve"> </w:t>
      </w:r>
      <w:r w:rsidRPr="003A2A2A">
        <w:rPr>
          <w:rFonts w:hint="eastAsia"/>
          <w:rtl/>
        </w:rPr>
        <w:t>تكون</w:t>
      </w:r>
      <w:r w:rsidRPr="003A2A2A">
        <w:rPr>
          <w:rtl/>
        </w:rPr>
        <w:t xml:space="preserve"> </w:t>
      </w:r>
      <w:r w:rsidRPr="003A2A2A">
        <w:rPr>
          <w:rFonts w:hint="eastAsia"/>
          <w:rtl/>
        </w:rPr>
        <w:t>ذات</w:t>
      </w:r>
      <w:r w:rsidRPr="003A2A2A">
        <w:rPr>
          <w:rtl/>
        </w:rPr>
        <w:t xml:space="preserve"> </w:t>
      </w:r>
      <w:r w:rsidRPr="003A2A2A">
        <w:rPr>
          <w:rFonts w:hint="eastAsia"/>
          <w:rtl/>
        </w:rPr>
        <w:t>أولوية</w:t>
      </w:r>
      <w:r w:rsidRPr="003A2A2A">
        <w:rPr>
          <w:rtl/>
        </w:rPr>
        <w:t xml:space="preserve"> </w:t>
      </w:r>
      <w:r w:rsidRPr="00D963F7">
        <w:rPr>
          <w:rFonts w:hint="eastAsia"/>
          <w:spacing w:val="-2"/>
          <w:rtl/>
        </w:rPr>
        <w:t>لأعضاء</w:t>
      </w:r>
      <w:r w:rsidRPr="00D963F7">
        <w:rPr>
          <w:spacing w:val="-2"/>
          <w:rtl/>
        </w:rPr>
        <w:t xml:space="preserve"> </w:t>
      </w:r>
      <w:r w:rsidRPr="00D963F7">
        <w:rPr>
          <w:rFonts w:hint="eastAsia"/>
          <w:spacing w:val="-2"/>
          <w:rtl/>
        </w:rPr>
        <w:t>الاتحاد</w:t>
      </w:r>
      <w:r w:rsidRPr="00D963F7">
        <w:rPr>
          <w:spacing w:val="-2"/>
          <w:rtl/>
        </w:rPr>
        <w:t xml:space="preserve"> </w:t>
      </w:r>
      <w:r w:rsidRPr="00D963F7">
        <w:rPr>
          <w:rFonts w:hint="eastAsia"/>
          <w:spacing w:val="-2"/>
          <w:rtl/>
        </w:rPr>
        <w:t>وأصحاب</w:t>
      </w:r>
      <w:r w:rsidRPr="00D963F7">
        <w:rPr>
          <w:spacing w:val="-2"/>
          <w:rtl/>
        </w:rPr>
        <w:t xml:space="preserve"> </w:t>
      </w:r>
      <w:r w:rsidRPr="00D963F7">
        <w:rPr>
          <w:rFonts w:hint="eastAsia"/>
          <w:spacing w:val="-2"/>
          <w:rtl/>
        </w:rPr>
        <w:t>المصلحة</w:t>
      </w:r>
      <w:r w:rsidRPr="00D963F7">
        <w:rPr>
          <w:spacing w:val="-2"/>
          <w:rtl/>
        </w:rPr>
        <w:t xml:space="preserve"> </w:t>
      </w:r>
      <w:r w:rsidRPr="00D963F7">
        <w:rPr>
          <w:rFonts w:hint="eastAsia"/>
          <w:spacing w:val="-2"/>
          <w:rtl/>
        </w:rPr>
        <w:t>الآخرين</w:t>
      </w:r>
      <w:r w:rsidRPr="00D963F7">
        <w:rPr>
          <w:spacing w:val="-2"/>
          <w:rtl/>
        </w:rPr>
        <w:t xml:space="preserve"> </w:t>
      </w:r>
      <w:r w:rsidRPr="00D963F7">
        <w:rPr>
          <w:rFonts w:hint="eastAsia"/>
          <w:spacing w:val="-2"/>
          <w:rtl/>
        </w:rPr>
        <w:t>وفقاً</w:t>
      </w:r>
      <w:r w:rsidRPr="00D963F7">
        <w:rPr>
          <w:spacing w:val="-2"/>
          <w:rtl/>
        </w:rPr>
        <w:t xml:space="preserve"> </w:t>
      </w:r>
      <w:r w:rsidRPr="00D963F7">
        <w:rPr>
          <w:rFonts w:hint="eastAsia"/>
          <w:spacing w:val="-2"/>
          <w:rtl/>
        </w:rPr>
        <w:t>لتقدير</w:t>
      </w:r>
      <w:r w:rsidRPr="00D963F7">
        <w:rPr>
          <w:spacing w:val="-2"/>
          <w:rtl/>
        </w:rPr>
        <w:t xml:space="preserve"> </w:t>
      </w:r>
      <w:r w:rsidRPr="00D963F7">
        <w:rPr>
          <w:rFonts w:hint="eastAsia"/>
          <w:spacing w:val="-2"/>
          <w:rtl/>
        </w:rPr>
        <w:t>مسبق</w:t>
      </w:r>
      <w:r w:rsidRPr="00D963F7">
        <w:rPr>
          <w:spacing w:val="-2"/>
          <w:rtl/>
        </w:rPr>
        <w:t xml:space="preserve"> </w:t>
      </w:r>
      <w:r w:rsidRPr="00D963F7">
        <w:rPr>
          <w:rFonts w:hint="eastAsia"/>
          <w:spacing w:val="-2"/>
          <w:rtl/>
        </w:rPr>
        <w:t>للاحتياجات</w:t>
      </w:r>
      <w:r w:rsidRPr="00D963F7">
        <w:rPr>
          <w:spacing w:val="-2"/>
          <w:rtl/>
        </w:rPr>
        <w:t xml:space="preserve"> </w:t>
      </w:r>
      <w:r w:rsidRPr="00D963F7">
        <w:rPr>
          <w:rFonts w:hint="eastAsia"/>
          <w:spacing w:val="-2"/>
          <w:rtl/>
        </w:rPr>
        <w:t>يجرى</w:t>
      </w:r>
      <w:r w:rsidRPr="00D963F7">
        <w:rPr>
          <w:spacing w:val="-2"/>
          <w:rtl/>
        </w:rPr>
        <w:t xml:space="preserve"> </w:t>
      </w:r>
      <w:r w:rsidRPr="00D963F7">
        <w:rPr>
          <w:rFonts w:hint="eastAsia"/>
          <w:spacing w:val="-2"/>
          <w:rtl/>
        </w:rPr>
        <w:t>على</w:t>
      </w:r>
      <w:r w:rsidRPr="00D963F7">
        <w:rPr>
          <w:spacing w:val="-2"/>
          <w:rtl/>
        </w:rPr>
        <w:t xml:space="preserve"> </w:t>
      </w:r>
      <w:r w:rsidRPr="00D963F7">
        <w:rPr>
          <w:rFonts w:hint="eastAsia"/>
          <w:spacing w:val="-2"/>
          <w:rtl/>
        </w:rPr>
        <w:t>المستويين</w:t>
      </w:r>
      <w:r w:rsidRPr="00D963F7">
        <w:rPr>
          <w:spacing w:val="-2"/>
          <w:rtl/>
        </w:rPr>
        <w:t xml:space="preserve"> </w:t>
      </w:r>
      <w:r w:rsidRPr="00D963F7">
        <w:rPr>
          <w:rFonts w:hint="eastAsia"/>
          <w:spacing w:val="-2"/>
          <w:rtl/>
        </w:rPr>
        <w:t>العالمي</w:t>
      </w:r>
      <w:r w:rsidRPr="00D963F7">
        <w:rPr>
          <w:spacing w:val="-2"/>
          <w:rtl/>
        </w:rPr>
        <w:t xml:space="preserve"> </w:t>
      </w:r>
      <w:r w:rsidRPr="00D963F7">
        <w:rPr>
          <w:rFonts w:hint="eastAsia"/>
          <w:spacing w:val="-2"/>
          <w:rtl/>
        </w:rPr>
        <w:t>والإقليمي</w:t>
      </w:r>
      <w:r w:rsidRPr="00D963F7">
        <w:rPr>
          <w:rFonts w:hint="cs"/>
          <w:spacing w:val="-2"/>
          <w:rtl/>
        </w:rPr>
        <w:t xml:space="preserve"> وبالتشاور</w:t>
      </w:r>
      <w:r w:rsidRPr="003A2A2A">
        <w:rPr>
          <w:rFonts w:hint="cs"/>
          <w:rtl/>
        </w:rPr>
        <w:t xml:space="preserve"> مع المنظمات الإقليمية والمكاتب الإقليمية في</w:t>
      </w:r>
      <w:r w:rsidRPr="003A2A2A">
        <w:rPr>
          <w:rFonts w:hint="eastAsia"/>
          <w:rtl/>
        </w:rPr>
        <w:t> قطاع</w:t>
      </w:r>
      <w:r w:rsidRPr="003A2A2A">
        <w:rPr>
          <w:rtl/>
        </w:rPr>
        <w:t xml:space="preserve"> </w:t>
      </w:r>
      <w:r w:rsidRPr="003A2A2A">
        <w:rPr>
          <w:rFonts w:hint="eastAsia"/>
          <w:rtl/>
        </w:rPr>
        <w:t>الاتصالات</w:t>
      </w:r>
      <w:r w:rsidRPr="003A2A2A">
        <w:rPr>
          <w:rtl/>
        </w:rPr>
        <w:t>/</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Fonts w:hint="cs"/>
          <w:rtl/>
        </w:rPr>
        <w:t>،</w:t>
      </w:r>
      <w:r w:rsidRPr="003A2A2A">
        <w:rPr>
          <w:rtl/>
        </w:rPr>
        <w:t xml:space="preserve"> </w:t>
      </w:r>
      <w:r w:rsidRPr="003A2A2A">
        <w:rPr>
          <w:rFonts w:hint="eastAsia"/>
          <w:rtl/>
        </w:rPr>
        <w:t>ووفقاً</w:t>
      </w:r>
      <w:r w:rsidRPr="003A2A2A">
        <w:rPr>
          <w:rtl/>
        </w:rPr>
        <w:t xml:space="preserve"> </w:t>
      </w:r>
      <w:r w:rsidRPr="003A2A2A">
        <w:rPr>
          <w:rFonts w:hint="eastAsia"/>
          <w:rtl/>
        </w:rPr>
        <w:t>للخطة</w:t>
      </w:r>
      <w:r w:rsidRPr="003A2A2A">
        <w:rPr>
          <w:rtl/>
        </w:rPr>
        <w:t xml:space="preserve"> </w:t>
      </w:r>
      <w:r w:rsidRPr="003A2A2A">
        <w:rPr>
          <w:rFonts w:hint="eastAsia"/>
          <w:rtl/>
        </w:rPr>
        <w:t>الاستراتيجية للاتحاد</w:t>
      </w:r>
      <w:r w:rsidRPr="003A2A2A">
        <w:rPr>
          <w:rFonts w:hint="cs"/>
          <w:rtl/>
        </w:rPr>
        <w:t>؛</w:t>
      </w:r>
    </w:p>
    <w:p w14:paraId="4E51FEEC" w14:textId="77777777" w:rsidR="00267CAE" w:rsidRPr="003A2A2A" w:rsidRDefault="00267CAE" w:rsidP="00267CAE">
      <w:pPr>
        <w:rPr>
          <w:rtl/>
        </w:rPr>
      </w:pPr>
      <w:r w:rsidRPr="003A2A2A">
        <w:rPr>
          <w:rFonts w:hint="cs"/>
          <w:rtl/>
        </w:rPr>
        <w:t>4</w:t>
      </w:r>
      <w:r w:rsidRPr="003A2A2A">
        <w:rPr>
          <w:rtl/>
        </w:rPr>
        <w:tab/>
      </w:r>
      <w:r w:rsidRPr="003A2A2A">
        <w:rPr>
          <w:rFonts w:hint="eastAsia"/>
          <w:rtl/>
        </w:rPr>
        <w:t>تحديد</w:t>
      </w:r>
      <w:r w:rsidRPr="003A2A2A">
        <w:rPr>
          <w:rtl/>
        </w:rPr>
        <w:t xml:space="preserve"> </w:t>
      </w:r>
      <w:r w:rsidRPr="003A2A2A">
        <w:rPr>
          <w:rFonts w:hint="eastAsia"/>
          <w:rtl/>
        </w:rPr>
        <w:t>أولويات</w:t>
      </w:r>
      <w:r w:rsidRPr="003A2A2A">
        <w:rPr>
          <w:rtl/>
        </w:rPr>
        <w:t xml:space="preserve"> </w:t>
      </w:r>
      <w:r w:rsidRPr="003A2A2A">
        <w:rPr>
          <w:rFonts w:hint="eastAsia"/>
          <w:rtl/>
        </w:rPr>
        <w:t>العمل</w:t>
      </w:r>
      <w:r w:rsidRPr="003A2A2A">
        <w:rPr>
          <w:rtl/>
        </w:rPr>
        <w:t xml:space="preserve"> </w:t>
      </w:r>
      <w:r w:rsidRPr="003A2A2A">
        <w:rPr>
          <w:rFonts w:hint="eastAsia"/>
          <w:rtl/>
        </w:rPr>
        <w:t>لمراكز</w:t>
      </w:r>
      <w:r w:rsidRPr="003A2A2A">
        <w:rPr>
          <w:rtl/>
        </w:rPr>
        <w:t xml:space="preserve"> </w:t>
      </w:r>
      <w:r w:rsidRPr="003A2A2A">
        <w:rPr>
          <w:rFonts w:hint="cs"/>
          <w:rtl/>
        </w:rPr>
        <w:t>التدريب</w:t>
      </w:r>
      <w:r w:rsidRPr="003A2A2A">
        <w:rPr>
          <w:rtl/>
        </w:rPr>
        <w:t xml:space="preserve"> </w:t>
      </w:r>
      <w:r w:rsidRPr="003A2A2A">
        <w:rPr>
          <w:rFonts w:hint="eastAsia"/>
          <w:rtl/>
        </w:rPr>
        <w:t>التابعة</w:t>
      </w:r>
      <w:r w:rsidRPr="003A2A2A">
        <w:rPr>
          <w:rtl/>
        </w:rPr>
        <w:t xml:space="preserve"> </w:t>
      </w:r>
      <w:r w:rsidRPr="003A2A2A">
        <w:rPr>
          <w:rFonts w:hint="eastAsia"/>
          <w:rtl/>
        </w:rPr>
        <w:t>ل</w:t>
      </w:r>
      <w:r w:rsidRPr="003A2A2A">
        <w:rPr>
          <w:rFonts w:hint="cs"/>
          <w:rtl/>
        </w:rPr>
        <w:t xml:space="preserve">أكاديمية </w:t>
      </w:r>
      <w:r w:rsidRPr="003A2A2A">
        <w:rPr>
          <w:rFonts w:hint="eastAsia"/>
          <w:rtl/>
        </w:rPr>
        <w:t>لاتحاد</w:t>
      </w:r>
      <w:r w:rsidRPr="003A2A2A">
        <w:rPr>
          <w:rtl/>
        </w:rPr>
        <w:t xml:space="preserve"> </w:t>
      </w:r>
      <w:r w:rsidRPr="003A2A2A">
        <w:rPr>
          <w:rFonts w:hint="eastAsia"/>
          <w:rtl/>
        </w:rPr>
        <w:t>بالاستناد</w:t>
      </w:r>
      <w:r w:rsidRPr="003A2A2A">
        <w:rPr>
          <w:rtl/>
        </w:rPr>
        <w:t xml:space="preserve"> </w:t>
      </w:r>
      <w:r w:rsidRPr="003A2A2A">
        <w:rPr>
          <w:rFonts w:hint="eastAsia"/>
          <w:rtl/>
        </w:rPr>
        <w:t>إلى</w:t>
      </w:r>
      <w:r w:rsidRPr="003A2A2A">
        <w:rPr>
          <w:rtl/>
        </w:rPr>
        <w:t xml:space="preserve"> </w:t>
      </w:r>
      <w:r w:rsidRPr="003A2A2A">
        <w:rPr>
          <w:rFonts w:hint="eastAsia"/>
          <w:rtl/>
        </w:rPr>
        <w:t>الاحتياجات</w:t>
      </w:r>
      <w:r w:rsidRPr="003A2A2A">
        <w:rPr>
          <w:rtl/>
        </w:rPr>
        <w:t xml:space="preserve"> </w:t>
      </w:r>
      <w:r w:rsidRPr="003A2A2A">
        <w:rPr>
          <w:rFonts w:hint="eastAsia"/>
          <w:rtl/>
        </w:rPr>
        <w:t>الحالية</w:t>
      </w:r>
      <w:r w:rsidRPr="003A2A2A">
        <w:rPr>
          <w:rtl/>
        </w:rPr>
        <w:t xml:space="preserve"> </w:t>
      </w:r>
      <w:r w:rsidRPr="003A2A2A">
        <w:rPr>
          <w:rFonts w:hint="eastAsia"/>
          <w:rtl/>
        </w:rPr>
        <w:t>للمنطقة</w:t>
      </w:r>
      <w:r w:rsidRPr="003A2A2A">
        <w:rPr>
          <w:rtl/>
        </w:rPr>
        <w:t xml:space="preserve"> </w:t>
      </w:r>
      <w:r w:rsidRPr="003A2A2A">
        <w:rPr>
          <w:rFonts w:hint="eastAsia"/>
          <w:rtl/>
        </w:rPr>
        <w:t>التي</w:t>
      </w:r>
      <w:r w:rsidRPr="003A2A2A">
        <w:rPr>
          <w:rtl/>
        </w:rPr>
        <w:t xml:space="preserve"> </w:t>
      </w:r>
      <w:r w:rsidRPr="003A2A2A">
        <w:rPr>
          <w:rFonts w:hint="eastAsia"/>
          <w:rtl/>
        </w:rPr>
        <w:t>ينبغي</w:t>
      </w:r>
      <w:r w:rsidRPr="003A2A2A">
        <w:rPr>
          <w:rtl/>
        </w:rPr>
        <w:t xml:space="preserve"> </w:t>
      </w:r>
      <w:r w:rsidRPr="003A2A2A">
        <w:rPr>
          <w:rFonts w:hint="eastAsia"/>
          <w:rtl/>
        </w:rPr>
        <w:t>تحديدها</w:t>
      </w:r>
      <w:r w:rsidRPr="003A2A2A">
        <w:rPr>
          <w:rtl/>
        </w:rPr>
        <w:t xml:space="preserve"> </w:t>
      </w:r>
      <w:r w:rsidRPr="003A2A2A">
        <w:rPr>
          <w:rFonts w:hint="cs"/>
          <w:rtl/>
        </w:rPr>
        <w:t>بناءً على تقييم الاحتياجات باستخدام وسائل منها خطة عمل كيغالي والمبادرات الإقليمية و</w:t>
      </w:r>
      <w:r w:rsidRPr="003A2A2A">
        <w:rPr>
          <w:rFonts w:hint="eastAsia"/>
          <w:rtl/>
        </w:rPr>
        <w:t>المنظمات</w:t>
      </w:r>
      <w:r w:rsidRPr="003A2A2A">
        <w:rPr>
          <w:rtl/>
        </w:rPr>
        <w:t xml:space="preserve"> </w:t>
      </w:r>
      <w:r w:rsidRPr="003A2A2A">
        <w:rPr>
          <w:rFonts w:hint="eastAsia"/>
          <w:rtl/>
        </w:rPr>
        <w:t>أو</w:t>
      </w:r>
      <w:r w:rsidRPr="003A2A2A">
        <w:rPr>
          <w:rtl/>
        </w:rPr>
        <w:t xml:space="preserve"> </w:t>
      </w:r>
      <w:r w:rsidRPr="003A2A2A">
        <w:rPr>
          <w:rFonts w:hint="eastAsia"/>
          <w:rtl/>
        </w:rPr>
        <w:t>الجمعيات</w:t>
      </w:r>
      <w:r w:rsidRPr="003A2A2A">
        <w:rPr>
          <w:rtl/>
        </w:rPr>
        <w:t xml:space="preserve"> </w:t>
      </w:r>
      <w:r w:rsidRPr="003A2A2A">
        <w:rPr>
          <w:rFonts w:hint="eastAsia"/>
          <w:rtl/>
        </w:rPr>
        <w:t>الإقليمية</w:t>
      </w:r>
      <w:r w:rsidRPr="003A2A2A">
        <w:rPr>
          <w:rtl/>
        </w:rPr>
        <w:t xml:space="preserve"> </w:t>
      </w:r>
      <w:r w:rsidRPr="003A2A2A">
        <w:rPr>
          <w:rFonts w:hint="eastAsia"/>
          <w:rtl/>
        </w:rPr>
        <w:t>في قطاع</w:t>
      </w:r>
      <w:r w:rsidRPr="003A2A2A">
        <w:rPr>
          <w:rtl/>
        </w:rPr>
        <w:t xml:space="preserve"> </w:t>
      </w:r>
      <w:r w:rsidRPr="003A2A2A">
        <w:rPr>
          <w:rFonts w:hint="eastAsia"/>
          <w:rtl/>
        </w:rPr>
        <w:t>الاتصالات</w:t>
      </w:r>
      <w:r w:rsidRPr="003A2A2A">
        <w:rPr>
          <w:rtl/>
        </w:rPr>
        <w:t>/</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وكذلك</w:t>
      </w:r>
      <w:r w:rsidRPr="003A2A2A">
        <w:rPr>
          <w:rtl/>
        </w:rPr>
        <w:t xml:space="preserve"> </w:t>
      </w:r>
      <w:r w:rsidRPr="003A2A2A">
        <w:rPr>
          <w:rFonts w:hint="eastAsia"/>
          <w:rtl/>
        </w:rPr>
        <w:t>عن</w:t>
      </w:r>
      <w:r w:rsidRPr="003A2A2A">
        <w:rPr>
          <w:rtl/>
        </w:rPr>
        <w:t xml:space="preserve"> </w:t>
      </w:r>
      <w:r w:rsidRPr="003A2A2A">
        <w:rPr>
          <w:rFonts w:hint="eastAsia"/>
          <w:rtl/>
        </w:rPr>
        <w:t>طريق</w:t>
      </w:r>
      <w:r w:rsidRPr="003A2A2A">
        <w:rPr>
          <w:rtl/>
        </w:rPr>
        <w:t xml:space="preserve"> </w:t>
      </w:r>
      <w:r w:rsidRPr="003A2A2A">
        <w:rPr>
          <w:rFonts w:hint="eastAsia"/>
          <w:rtl/>
        </w:rPr>
        <w:t>التشاور</w:t>
      </w:r>
      <w:r w:rsidRPr="003A2A2A">
        <w:rPr>
          <w:rtl/>
        </w:rPr>
        <w:t xml:space="preserve"> </w:t>
      </w:r>
      <w:r w:rsidRPr="003A2A2A">
        <w:rPr>
          <w:rFonts w:hint="eastAsia"/>
          <w:rtl/>
        </w:rPr>
        <w:t>مع</w:t>
      </w:r>
      <w:r w:rsidRPr="003A2A2A">
        <w:rPr>
          <w:rtl/>
        </w:rPr>
        <w:t xml:space="preserve"> </w:t>
      </w:r>
      <w:r w:rsidRPr="003A2A2A">
        <w:rPr>
          <w:rFonts w:hint="eastAsia"/>
          <w:rtl/>
        </w:rPr>
        <w:t>أعضاء الاتحاد</w:t>
      </w:r>
      <w:r w:rsidRPr="003A2A2A">
        <w:rPr>
          <w:rFonts w:hint="cs"/>
          <w:rtl/>
        </w:rPr>
        <w:t>؛</w:t>
      </w:r>
    </w:p>
    <w:p w14:paraId="3AAD7A21" w14:textId="77777777" w:rsidR="00267CAE" w:rsidRPr="003A2A2A" w:rsidRDefault="00267CAE" w:rsidP="00267CAE">
      <w:pPr>
        <w:rPr>
          <w:rtl/>
        </w:rPr>
      </w:pPr>
      <w:r w:rsidRPr="003A2A2A">
        <w:rPr>
          <w:rFonts w:cs="Calibri" w:hint="cs"/>
          <w:rtl/>
        </w:rPr>
        <w:t>5</w:t>
      </w:r>
      <w:r w:rsidRPr="003A2A2A">
        <w:rPr>
          <w:rFonts w:hint="cs"/>
          <w:rtl/>
        </w:rPr>
        <w:tab/>
      </w:r>
      <w:r w:rsidRPr="003A2A2A">
        <w:rPr>
          <w:rFonts w:hint="eastAsia"/>
          <w:rtl/>
        </w:rPr>
        <w:t>اعتبار</w:t>
      </w:r>
      <w:r w:rsidRPr="003A2A2A">
        <w:rPr>
          <w:rtl/>
        </w:rPr>
        <w:t xml:space="preserve"> </w:t>
      </w:r>
      <w:r w:rsidRPr="003A2A2A">
        <w:rPr>
          <w:rFonts w:hint="eastAsia"/>
          <w:rtl/>
        </w:rPr>
        <w:t>أن</w:t>
      </w:r>
      <w:r w:rsidRPr="003A2A2A">
        <w:rPr>
          <w:rtl/>
        </w:rPr>
        <w:t xml:space="preserve"> </w:t>
      </w:r>
      <w:r w:rsidRPr="003A2A2A">
        <w:rPr>
          <w:rFonts w:hint="eastAsia"/>
          <w:rtl/>
        </w:rPr>
        <w:t>جهود</w:t>
      </w:r>
      <w:r w:rsidRPr="003A2A2A">
        <w:rPr>
          <w:rtl/>
        </w:rPr>
        <w:t xml:space="preserve"> </w:t>
      </w:r>
      <w:r w:rsidRPr="003A2A2A">
        <w:rPr>
          <w:rFonts w:hint="eastAsia"/>
          <w:rtl/>
        </w:rPr>
        <w:t>بناء</w:t>
      </w:r>
      <w:r w:rsidRPr="003A2A2A">
        <w:rPr>
          <w:rtl/>
        </w:rPr>
        <w:t xml:space="preserve"> </w:t>
      </w:r>
      <w:r w:rsidRPr="003A2A2A">
        <w:rPr>
          <w:rFonts w:hint="cs"/>
          <w:rtl/>
        </w:rPr>
        <w:t xml:space="preserve">وتنمية </w:t>
      </w:r>
      <w:r w:rsidRPr="003A2A2A">
        <w:rPr>
          <w:rFonts w:hint="eastAsia"/>
          <w:rtl/>
        </w:rPr>
        <w:t>القدرات</w:t>
      </w:r>
      <w:r w:rsidRPr="003A2A2A">
        <w:rPr>
          <w:rtl/>
        </w:rPr>
        <w:t xml:space="preserve"> </w:t>
      </w:r>
      <w:r w:rsidRPr="003A2A2A">
        <w:rPr>
          <w:rFonts w:hint="eastAsia"/>
          <w:rtl/>
        </w:rPr>
        <w:t>البشرية</w:t>
      </w:r>
      <w:r w:rsidRPr="003A2A2A">
        <w:rPr>
          <w:rtl/>
        </w:rPr>
        <w:t xml:space="preserve"> </w:t>
      </w:r>
      <w:r w:rsidRPr="003A2A2A">
        <w:rPr>
          <w:rFonts w:hint="eastAsia"/>
          <w:rtl/>
        </w:rPr>
        <w:t>ينبغي</w:t>
      </w:r>
      <w:r w:rsidRPr="003A2A2A">
        <w:rPr>
          <w:rtl/>
        </w:rPr>
        <w:t xml:space="preserve"> </w:t>
      </w:r>
      <w:r w:rsidRPr="003A2A2A">
        <w:rPr>
          <w:rFonts w:hint="eastAsia"/>
          <w:rtl/>
        </w:rPr>
        <w:t>أن</w:t>
      </w:r>
      <w:r w:rsidRPr="003A2A2A">
        <w:rPr>
          <w:rtl/>
        </w:rPr>
        <w:t xml:space="preserve"> </w:t>
      </w:r>
      <w:r w:rsidRPr="003A2A2A">
        <w:rPr>
          <w:rFonts w:hint="eastAsia"/>
          <w:rtl/>
        </w:rPr>
        <w:t>تتركز</w:t>
      </w:r>
      <w:r w:rsidRPr="003A2A2A">
        <w:rPr>
          <w:rtl/>
        </w:rPr>
        <w:t xml:space="preserve"> </w:t>
      </w:r>
      <w:r w:rsidRPr="003A2A2A">
        <w:rPr>
          <w:rFonts w:hint="eastAsia"/>
          <w:rtl/>
        </w:rPr>
        <w:t>في مراكز</w:t>
      </w:r>
      <w:r w:rsidRPr="003A2A2A">
        <w:rPr>
          <w:rtl/>
        </w:rPr>
        <w:t xml:space="preserve"> </w:t>
      </w:r>
      <w:r w:rsidRPr="003A2A2A">
        <w:rPr>
          <w:rFonts w:hint="cs"/>
          <w:rtl/>
        </w:rPr>
        <w:t xml:space="preserve">التدريب </w:t>
      </w:r>
      <w:r w:rsidRPr="003A2A2A">
        <w:rPr>
          <w:rFonts w:hint="eastAsia"/>
          <w:rtl/>
        </w:rPr>
        <w:t>التابعة</w:t>
      </w:r>
      <w:r w:rsidRPr="003A2A2A">
        <w:rPr>
          <w:rtl/>
        </w:rPr>
        <w:t xml:space="preserve"> </w:t>
      </w:r>
      <w:r w:rsidRPr="003A2A2A">
        <w:rPr>
          <w:rFonts w:hint="eastAsia"/>
          <w:rtl/>
        </w:rPr>
        <w:t>ل</w:t>
      </w:r>
      <w:r w:rsidRPr="003A2A2A">
        <w:rPr>
          <w:rFonts w:hint="cs"/>
          <w:rtl/>
        </w:rPr>
        <w:t>أكاديمية ا</w:t>
      </w:r>
      <w:r w:rsidRPr="003A2A2A">
        <w:rPr>
          <w:rFonts w:hint="eastAsia"/>
          <w:rtl/>
        </w:rPr>
        <w:t>لاتحاد</w:t>
      </w:r>
      <w:r w:rsidRPr="003A2A2A">
        <w:rPr>
          <w:rtl/>
        </w:rPr>
        <w:t xml:space="preserve"> </w:t>
      </w:r>
      <w:r w:rsidRPr="003A2A2A">
        <w:rPr>
          <w:rFonts w:hint="eastAsia"/>
          <w:rtl/>
        </w:rPr>
        <w:t>التي</w:t>
      </w:r>
      <w:r w:rsidRPr="003A2A2A">
        <w:rPr>
          <w:rtl/>
        </w:rPr>
        <w:t xml:space="preserve"> </w:t>
      </w:r>
      <w:r w:rsidRPr="003A2A2A">
        <w:rPr>
          <w:rFonts w:hint="eastAsia"/>
          <w:rtl/>
        </w:rPr>
        <w:t>ينبغي</w:t>
      </w:r>
      <w:r w:rsidRPr="003A2A2A">
        <w:rPr>
          <w:rtl/>
        </w:rPr>
        <w:t xml:space="preserve"> </w:t>
      </w:r>
      <w:r w:rsidRPr="003A2A2A">
        <w:rPr>
          <w:rFonts w:hint="eastAsia"/>
          <w:rtl/>
        </w:rPr>
        <w:t>إدراج</w:t>
      </w:r>
      <w:r w:rsidRPr="003A2A2A">
        <w:rPr>
          <w:rtl/>
        </w:rPr>
        <w:t xml:space="preserve"> </w:t>
      </w:r>
      <w:r w:rsidRPr="003A2A2A">
        <w:rPr>
          <w:rFonts w:hint="eastAsia"/>
          <w:rtl/>
        </w:rPr>
        <w:t>أنشطتها</w:t>
      </w:r>
      <w:r w:rsidRPr="003A2A2A">
        <w:rPr>
          <w:rtl/>
        </w:rPr>
        <w:t xml:space="preserve"> </w:t>
      </w:r>
      <w:r w:rsidRPr="003A2A2A">
        <w:rPr>
          <w:rFonts w:hint="eastAsia"/>
          <w:rtl/>
        </w:rPr>
        <w:t>في الخطط التشغيلية</w:t>
      </w:r>
      <w:r w:rsidRPr="003A2A2A">
        <w:rPr>
          <w:rFonts w:hint="cs"/>
          <w:rtl/>
        </w:rPr>
        <w:t>؛</w:t>
      </w:r>
    </w:p>
    <w:p w14:paraId="2C330806" w14:textId="77777777" w:rsidR="00267CAE" w:rsidRPr="003A2A2A" w:rsidRDefault="00267CAE" w:rsidP="00267CAE">
      <w:pPr>
        <w:rPr>
          <w:rtl/>
        </w:rPr>
      </w:pPr>
      <w:r w:rsidRPr="003A2A2A">
        <w:rPr>
          <w:rFonts w:cs="Calibri" w:hint="cs"/>
          <w:rtl/>
        </w:rPr>
        <w:t>6</w:t>
      </w:r>
      <w:r w:rsidRPr="003A2A2A">
        <w:rPr>
          <w:rFonts w:hint="cs"/>
          <w:rtl/>
        </w:rPr>
        <w:tab/>
      </w:r>
      <w:r w:rsidRPr="003A2A2A">
        <w:rPr>
          <w:rFonts w:hint="eastAsia"/>
          <w:rtl/>
        </w:rPr>
        <w:t>أن</w:t>
      </w:r>
      <w:r w:rsidRPr="003A2A2A">
        <w:rPr>
          <w:rtl/>
        </w:rPr>
        <w:t xml:space="preserve"> </w:t>
      </w:r>
      <w:r w:rsidRPr="003A2A2A">
        <w:rPr>
          <w:rFonts w:hint="eastAsia"/>
          <w:rtl/>
        </w:rPr>
        <w:t>ي</w:t>
      </w:r>
      <w:r w:rsidRPr="003A2A2A">
        <w:rPr>
          <w:rFonts w:hint="cs"/>
          <w:rtl/>
        </w:rPr>
        <w:t>ُ</w:t>
      </w:r>
      <w:r w:rsidRPr="003A2A2A">
        <w:rPr>
          <w:rFonts w:hint="eastAsia"/>
          <w:rtl/>
        </w:rPr>
        <w:t>جرى</w:t>
      </w:r>
      <w:r w:rsidRPr="003A2A2A">
        <w:rPr>
          <w:rtl/>
        </w:rPr>
        <w:t xml:space="preserve"> </w:t>
      </w:r>
      <w:r w:rsidRPr="003A2A2A">
        <w:rPr>
          <w:rFonts w:hint="eastAsia"/>
          <w:rtl/>
        </w:rPr>
        <w:t>بانتظام</w:t>
      </w:r>
      <w:r w:rsidRPr="003A2A2A">
        <w:rPr>
          <w:rtl/>
        </w:rPr>
        <w:t xml:space="preserve"> </w:t>
      </w:r>
      <w:r w:rsidRPr="003A2A2A">
        <w:rPr>
          <w:rFonts w:hint="eastAsia"/>
          <w:rtl/>
        </w:rPr>
        <w:t>تقييم</w:t>
      </w:r>
      <w:r w:rsidRPr="003A2A2A">
        <w:rPr>
          <w:rFonts w:hint="cs"/>
          <w:rtl/>
        </w:rPr>
        <w:t>اً كل سنتين ل</w:t>
      </w:r>
      <w:r w:rsidRPr="003A2A2A">
        <w:rPr>
          <w:rFonts w:hint="eastAsia"/>
          <w:rtl/>
        </w:rPr>
        <w:t>أنشطة</w:t>
      </w:r>
      <w:r w:rsidRPr="003A2A2A">
        <w:rPr>
          <w:rtl/>
        </w:rPr>
        <w:t xml:space="preserve"> </w:t>
      </w:r>
      <w:r w:rsidRPr="003A2A2A">
        <w:rPr>
          <w:rFonts w:hint="eastAsia"/>
          <w:rtl/>
        </w:rPr>
        <w:t>مراكز</w:t>
      </w:r>
      <w:r w:rsidRPr="003A2A2A">
        <w:rPr>
          <w:rtl/>
        </w:rPr>
        <w:t xml:space="preserve"> </w:t>
      </w:r>
      <w:r w:rsidRPr="003A2A2A">
        <w:rPr>
          <w:rFonts w:hint="cs"/>
          <w:rtl/>
        </w:rPr>
        <w:t xml:space="preserve">التدريب التابعة لأكاديمية الاتحاد </w:t>
      </w:r>
      <w:r w:rsidRPr="003A2A2A">
        <w:rPr>
          <w:rFonts w:hint="eastAsia"/>
          <w:rtl/>
        </w:rPr>
        <w:t>ويرفع</w:t>
      </w:r>
      <w:r w:rsidRPr="003A2A2A">
        <w:rPr>
          <w:rtl/>
        </w:rPr>
        <w:t xml:space="preserve"> </w:t>
      </w:r>
      <w:r w:rsidRPr="003A2A2A">
        <w:rPr>
          <w:rFonts w:hint="eastAsia"/>
          <w:rtl/>
        </w:rPr>
        <w:t>به</w:t>
      </w:r>
      <w:r w:rsidRPr="003A2A2A">
        <w:rPr>
          <w:rtl/>
        </w:rPr>
        <w:t xml:space="preserve"> </w:t>
      </w:r>
      <w:r w:rsidRPr="003A2A2A">
        <w:rPr>
          <w:rFonts w:hint="eastAsia"/>
          <w:rtl/>
        </w:rPr>
        <w:t>تقرير</w:t>
      </w:r>
      <w:r w:rsidRPr="003A2A2A">
        <w:rPr>
          <w:rtl/>
        </w:rPr>
        <w:t xml:space="preserve"> </w:t>
      </w:r>
      <w:r w:rsidRPr="003A2A2A">
        <w:rPr>
          <w:rFonts w:hint="eastAsia"/>
          <w:rtl/>
        </w:rPr>
        <w:t>إلى</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Fonts w:hint="cs"/>
          <w:rtl/>
        </w:rPr>
        <w:t xml:space="preserve"> كي يقوم بتقييمه وإصدار التوصيات بشأنه وكي يقوم مكتب تنمية الاتصالات بتطبيقه؛</w:t>
      </w:r>
    </w:p>
    <w:p w14:paraId="3CC7A552" w14:textId="77777777" w:rsidR="00267CAE" w:rsidRPr="003A2A2A" w:rsidRDefault="00267CAE" w:rsidP="00267CAE">
      <w:pPr>
        <w:rPr>
          <w:rtl/>
          <w:lang w:bidi="ar-EG"/>
        </w:rPr>
      </w:pPr>
      <w:r w:rsidRPr="003A2A2A">
        <w:rPr>
          <w:lang w:bidi="ar-EG"/>
        </w:rPr>
        <w:t>7</w:t>
      </w:r>
      <w:r w:rsidRPr="003A2A2A">
        <w:rPr>
          <w:rtl/>
          <w:lang w:bidi="ar-EG"/>
        </w:rPr>
        <w:tab/>
      </w:r>
      <w:r w:rsidRPr="003A2A2A">
        <w:rPr>
          <w:rFonts w:hint="cs"/>
          <w:rtl/>
          <w:lang w:bidi="ar-EG"/>
        </w:rPr>
        <w:t xml:space="preserve">أن يقوم الاتحاد، عند إنشائه مراكز التدريب الجديدة التابعة لأكاديمية الاتحاد، بمراعاة التوازن الإقليمي على أن يراعي أيضاً احتياجات كل منطقة من القدرات أو التحديات التي </w:t>
      </w:r>
      <w:proofErr w:type="gramStart"/>
      <w:r w:rsidRPr="003A2A2A">
        <w:rPr>
          <w:rFonts w:hint="cs"/>
          <w:rtl/>
          <w:lang w:bidi="ar-EG"/>
        </w:rPr>
        <w:t>تواجهها؛</w:t>
      </w:r>
      <w:proofErr w:type="gramEnd"/>
    </w:p>
    <w:p w14:paraId="521E1E25" w14:textId="77777777" w:rsidR="00267CAE" w:rsidRPr="003A2A2A" w:rsidRDefault="00267CAE" w:rsidP="00267CAE">
      <w:pPr>
        <w:rPr>
          <w:rtl/>
          <w:lang w:bidi="ar-EG"/>
        </w:rPr>
      </w:pPr>
    </w:p>
    <w:p w14:paraId="687745BC" w14:textId="77777777" w:rsidR="00267CAE" w:rsidRPr="003A2A2A" w:rsidRDefault="00267CAE" w:rsidP="00267CAE">
      <w:pPr>
        <w:rPr>
          <w:lang w:bidi="ar-EG"/>
        </w:rPr>
      </w:pPr>
      <w:r w:rsidRPr="003A2A2A">
        <w:rPr>
          <w:lang w:bidi="ar-EG"/>
        </w:rPr>
        <w:br w:type="page"/>
      </w:r>
    </w:p>
    <w:p w14:paraId="42BB2466" w14:textId="77777777" w:rsidR="00267CAE" w:rsidRPr="003A2A2A" w:rsidRDefault="00267CAE" w:rsidP="00267CAE">
      <w:pPr>
        <w:rPr>
          <w:rtl/>
          <w:lang w:bidi="ar-EG"/>
        </w:rPr>
      </w:pPr>
      <w:r w:rsidRPr="003A2A2A">
        <w:rPr>
          <w:lang w:bidi="ar-EG"/>
        </w:rPr>
        <w:lastRenderedPageBreak/>
        <w:t>8</w:t>
      </w:r>
      <w:r w:rsidRPr="003A2A2A">
        <w:rPr>
          <w:rtl/>
          <w:lang w:bidi="ar-EG"/>
        </w:rPr>
        <w:tab/>
      </w:r>
      <w:r w:rsidRPr="003A2A2A">
        <w:rPr>
          <w:rtl/>
        </w:rPr>
        <w:t>أن يدأب الاتحاد ومراكز التدريب التابعة لأكاديميته في التماس شركاء للبرنامج، بغرض الحصول على مصادر إضافية للدعم والخبرة المتخصصة، بما يشمل رعاية الدورات التدريبية والطلاب بهدف توسيع نطاق البرنامج ليشمل الطلاب غير القادرين على الالتحاق به في حال عدم رعايتهم، والحفاظ في الوقت ذاته على أعلى جودة للتدريب المقدم</w:t>
      </w:r>
      <w:r w:rsidRPr="003A2A2A">
        <w:rPr>
          <w:rFonts w:hint="cs"/>
          <w:rtl/>
        </w:rPr>
        <w:t>،</w:t>
      </w:r>
    </w:p>
    <w:p w14:paraId="20703480" w14:textId="77777777" w:rsidR="00267CAE" w:rsidRPr="003A2A2A" w:rsidRDefault="00267CAE" w:rsidP="00267CAE">
      <w:pPr>
        <w:pStyle w:val="Call"/>
        <w:rPr>
          <w:rtl/>
        </w:rPr>
      </w:pPr>
      <w:r w:rsidRPr="003A2A2A">
        <w:rPr>
          <w:rtl/>
        </w:rPr>
        <w:t>يكلف مدير مكتب تنمية الاتصالات</w:t>
      </w:r>
    </w:p>
    <w:p w14:paraId="0B9AC501" w14:textId="77777777" w:rsidR="00267CAE" w:rsidRPr="003A2A2A" w:rsidRDefault="00267CAE" w:rsidP="00267CAE">
      <w:pPr>
        <w:rPr>
          <w:rtl/>
        </w:rPr>
      </w:pPr>
      <w:r w:rsidRPr="003A2A2A">
        <w:rPr>
          <w:rFonts w:hint="cs"/>
          <w:rtl/>
        </w:rPr>
        <w:t>1</w:t>
      </w:r>
      <w:r w:rsidRPr="003A2A2A">
        <w:rPr>
          <w:rtl/>
        </w:rPr>
        <w:tab/>
      </w:r>
      <w:r w:rsidRPr="003A2A2A">
        <w:rPr>
          <w:rFonts w:hint="cs"/>
          <w:rtl/>
        </w:rPr>
        <w:t xml:space="preserve">بأن </w:t>
      </w:r>
      <w:r w:rsidRPr="003A2A2A">
        <w:rPr>
          <w:rtl/>
        </w:rPr>
        <w:t>يقدم المساعدة اللازمة لعمل مراكز التدريب التابعة لأكاديمية الاتحاد، مع إيلائها الأولوية اللازمة؛</w:t>
      </w:r>
    </w:p>
    <w:p w14:paraId="4B847B2C" w14:textId="77777777" w:rsidR="00267CAE" w:rsidRPr="003A2A2A" w:rsidRDefault="00267CAE" w:rsidP="00267CAE">
      <w:pPr>
        <w:rPr>
          <w:rtl/>
        </w:rPr>
      </w:pPr>
      <w:r w:rsidRPr="003A2A2A">
        <w:rPr>
          <w:rFonts w:cs="Calibri"/>
        </w:rPr>
        <w:t>2</w:t>
      </w:r>
      <w:r w:rsidRPr="003A2A2A">
        <w:rPr>
          <w:rtl/>
        </w:rPr>
        <w:tab/>
      </w:r>
      <w:r w:rsidRPr="003A2A2A">
        <w:rPr>
          <w:rFonts w:hint="cs"/>
          <w:rtl/>
        </w:rPr>
        <w:t xml:space="preserve">بأن ييسّر تنفيذ نتائج الاستعراض الاستراتيجي لبرنامج مراكز التميز التابعة للاتحاد بعد انتهاء الدورة الحالية، اعتباراً </w:t>
      </w:r>
      <w:r w:rsidRPr="00D963F7">
        <w:rPr>
          <w:rFonts w:hint="cs"/>
          <w:spacing w:val="-2"/>
          <w:rtl/>
        </w:rPr>
        <w:t>من عام</w:t>
      </w:r>
      <w:r w:rsidRPr="00D963F7">
        <w:rPr>
          <w:rFonts w:hint="eastAsia"/>
          <w:spacing w:val="-2"/>
          <w:rtl/>
          <w:lang w:val="fr-CH"/>
        </w:rPr>
        <w:t> </w:t>
      </w:r>
      <w:r w:rsidRPr="00D963F7">
        <w:rPr>
          <w:rFonts w:hint="cs"/>
          <w:spacing w:val="-2"/>
          <w:rtl/>
          <w:lang w:val="fr-CH"/>
        </w:rPr>
        <w:t>2023</w:t>
      </w:r>
      <w:r w:rsidRPr="00D963F7">
        <w:rPr>
          <w:rFonts w:hint="cs"/>
          <w:spacing w:val="-2"/>
          <w:rtl/>
        </w:rPr>
        <w:t xml:space="preserve">، بالتشاور مع المنظمات الإقليمية، وأن يدخل ما يناسب من تعديلات على الوثيقة المعنونة </w:t>
      </w:r>
      <w:r w:rsidRPr="00D963F7">
        <w:rPr>
          <w:spacing w:val="-2"/>
          <w:rtl/>
        </w:rPr>
        <w:t>"</w:t>
      </w:r>
      <w:r w:rsidRPr="00D963F7">
        <w:rPr>
          <w:rFonts w:hint="eastAsia"/>
          <w:color w:val="000000"/>
          <w:spacing w:val="-2"/>
          <w:rtl/>
        </w:rPr>
        <w:t>العمليات</w:t>
      </w:r>
      <w:r w:rsidRPr="00D963F7">
        <w:rPr>
          <w:color w:val="000000"/>
          <w:spacing w:val="-2"/>
          <w:rtl/>
        </w:rPr>
        <w:t xml:space="preserve"> </w:t>
      </w:r>
      <w:r w:rsidRPr="00D963F7">
        <w:rPr>
          <w:rFonts w:hint="eastAsia"/>
          <w:color w:val="000000"/>
          <w:spacing w:val="-2"/>
          <w:rtl/>
        </w:rPr>
        <w:t>والإجراءات</w:t>
      </w:r>
      <w:r w:rsidRPr="003A2A2A">
        <w:rPr>
          <w:color w:val="000000"/>
          <w:rtl/>
        </w:rPr>
        <w:t xml:space="preserve"> </w:t>
      </w:r>
      <w:r w:rsidRPr="00D963F7">
        <w:rPr>
          <w:rFonts w:hint="eastAsia"/>
          <w:color w:val="000000"/>
          <w:spacing w:val="-2"/>
          <w:rtl/>
        </w:rPr>
        <w:t>التشغيلية</w:t>
      </w:r>
      <w:r w:rsidRPr="00D963F7">
        <w:rPr>
          <w:color w:val="000000"/>
          <w:spacing w:val="-2"/>
          <w:rtl/>
        </w:rPr>
        <w:t xml:space="preserve"> </w:t>
      </w:r>
      <w:r w:rsidRPr="00D963F7">
        <w:rPr>
          <w:rFonts w:hint="eastAsia"/>
          <w:color w:val="000000"/>
          <w:spacing w:val="-2"/>
          <w:rtl/>
        </w:rPr>
        <w:t>لاستراتيجية</w:t>
      </w:r>
      <w:r w:rsidRPr="00D963F7">
        <w:rPr>
          <w:color w:val="000000"/>
          <w:spacing w:val="-2"/>
          <w:rtl/>
        </w:rPr>
        <w:t xml:space="preserve"> </w:t>
      </w:r>
      <w:r w:rsidRPr="00D963F7">
        <w:rPr>
          <w:rFonts w:hint="eastAsia"/>
          <w:color w:val="000000"/>
          <w:spacing w:val="-2"/>
          <w:rtl/>
        </w:rPr>
        <w:t>مراكز</w:t>
      </w:r>
      <w:r w:rsidRPr="00D963F7">
        <w:rPr>
          <w:color w:val="000000"/>
          <w:spacing w:val="-2"/>
          <w:rtl/>
        </w:rPr>
        <w:t xml:space="preserve"> </w:t>
      </w:r>
      <w:r w:rsidRPr="00D963F7">
        <w:rPr>
          <w:rFonts w:hint="eastAsia"/>
          <w:color w:val="000000"/>
          <w:spacing w:val="-2"/>
          <w:rtl/>
        </w:rPr>
        <w:t>التميز</w:t>
      </w:r>
      <w:r w:rsidRPr="00D963F7">
        <w:rPr>
          <w:color w:val="000000"/>
          <w:spacing w:val="-2"/>
          <w:rtl/>
        </w:rPr>
        <w:t xml:space="preserve"> </w:t>
      </w:r>
      <w:r w:rsidRPr="00D963F7">
        <w:rPr>
          <w:rFonts w:hint="eastAsia"/>
          <w:color w:val="000000"/>
          <w:spacing w:val="-2"/>
          <w:rtl/>
        </w:rPr>
        <w:t>الجديدة</w:t>
      </w:r>
      <w:r w:rsidRPr="00D963F7">
        <w:rPr>
          <w:color w:val="000000"/>
          <w:spacing w:val="-2"/>
          <w:rtl/>
        </w:rPr>
        <w:t xml:space="preserve"> </w:t>
      </w:r>
      <w:r w:rsidRPr="00D963F7">
        <w:rPr>
          <w:rFonts w:hint="cs"/>
          <w:color w:val="000000"/>
          <w:spacing w:val="-2"/>
          <w:rtl/>
        </w:rPr>
        <w:t>للاتحاد"</w:t>
      </w:r>
      <w:r w:rsidRPr="00D963F7">
        <w:rPr>
          <w:color w:val="000000"/>
          <w:spacing w:val="-2"/>
          <w:rtl/>
        </w:rPr>
        <w:t xml:space="preserve">، بما في ذلك اسم البرنامج الجديد "مراكز التدريب التابعة لأكاديمية </w:t>
      </w:r>
      <w:r w:rsidRPr="00D963F7">
        <w:rPr>
          <w:spacing w:val="-2"/>
          <w:rtl/>
        </w:rPr>
        <w:t>الاتحاد</w:t>
      </w:r>
      <w:r w:rsidRPr="003A2A2A">
        <w:rPr>
          <w:rFonts w:hint="cs"/>
          <w:rtl/>
        </w:rPr>
        <w:t xml:space="preserve"> الدولي للاتصالات</w:t>
      </w:r>
      <w:proofErr w:type="gramStart"/>
      <w:r w:rsidRPr="003A2A2A">
        <w:rPr>
          <w:color w:val="000000"/>
          <w:rtl/>
        </w:rPr>
        <w:t>"</w:t>
      </w:r>
      <w:r w:rsidRPr="003A2A2A">
        <w:rPr>
          <w:rFonts w:hint="cs"/>
          <w:rtl/>
        </w:rPr>
        <w:t>؛</w:t>
      </w:r>
      <w:proofErr w:type="gramEnd"/>
    </w:p>
    <w:p w14:paraId="34762F96" w14:textId="77777777" w:rsidR="00267CAE" w:rsidRPr="003A2A2A" w:rsidRDefault="00267CAE" w:rsidP="00267CAE">
      <w:pPr>
        <w:rPr>
          <w:rtl/>
        </w:rPr>
      </w:pPr>
      <w:r w:rsidRPr="00D963F7">
        <w:rPr>
          <w:rFonts w:cs="Calibri"/>
          <w:spacing w:val="-2"/>
        </w:rPr>
        <w:t>3</w:t>
      </w:r>
      <w:r w:rsidRPr="00D963F7">
        <w:rPr>
          <w:spacing w:val="-2"/>
          <w:rtl/>
        </w:rPr>
        <w:tab/>
      </w:r>
      <w:r w:rsidRPr="00D963F7">
        <w:rPr>
          <w:rFonts w:hint="eastAsia"/>
          <w:spacing w:val="-2"/>
          <w:rtl/>
        </w:rPr>
        <w:t>بأن</w:t>
      </w:r>
      <w:r w:rsidRPr="00D963F7">
        <w:rPr>
          <w:spacing w:val="-2"/>
          <w:rtl/>
        </w:rPr>
        <w:t xml:space="preserve"> </w:t>
      </w:r>
      <w:r w:rsidRPr="00D963F7">
        <w:rPr>
          <w:rFonts w:hint="eastAsia"/>
          <w:spacing w:val="-2"/>
          <w:rtl/>
        </w:rPr>
        <w:t>يُدرج</w:t>
      </w:r>
      <w:r w:rsidRPr="00D963F7">
        <w:rPr>
          <w:spacing w:val="-2"/>
          <w:rtl/>
        </w:rPr>
        <w:t xml:space="preserve"> </w:t>
      </w:r>
      <w:r w:rsidRPr="00D963F7">
        <w:rPr>
          <w:rFonts w:hint="eastAsia"/>
          <w:spacing w:val="-2"/>
          <w:rtl/>
        </w:rPr>
        <w:t>في الخطط</w:t>
      </w:r>
      <w:r w:rsidRPr="00D963F7">
        <w:rPr>
          <w:spacing w:val="-2"/>
          <w:rtl/>
        </w:rPr>
        <w:t xml:space="preserve"> </w:t>
      </w:r>
      <w:r w:rsidRPr="00D963F7">
        <w:rPr>
          <w:rFonts w:hint="eastAsia"/>
          <w:spacing w:val="-2"/>
          <w:rtl/>
        </w:rPr>
        <w:t>التشغيلية</w:t>
      </w:r>
      <w:r w:rsidRPr="00D963F7">
        <w:rPr>
          <w:spacing w:val="-2"/>
          <w:rtl/>
        </w:rPr>
        <w:t xml:space="preserve"> </w:t>
      </w:r>
      <w:r w:rsidRPr="00D963F7">
        <w:rPr>
          <w:rFonts w:hint="eastAsia"/>
          <w:spacing w:val="-2"/>
          <w:rtl/>
        </w:rPr>
        <w:t>لقطاع</w:t>
      </w:r>
      <w:r w:rsidRPr="00D963F7">
        <w:rPr>
          <w:spacing w:val="-2"/>
          <w:rtl/>
        </w:rPr>
        <w:t xml:space="preserve"> </w:t>
      </w:r>
      <w:r w:rsidRPr="00D963F7">
        <w:rPr>
          <w:rFonts w:hint="eastAsia"/>
          <w:spacing w:val="-2"/>
          <w:rtl/>
        </w:rPr>
        <w:t>تنمية</w:t>
      </w:r>
      <w:r w:rsidRPr="00D963F7">
        <w:rPr>
          <w:spacing w:val="-2"/>
          <w:rtl/>
        </w:rPr>
        <w:t xml:space="preserve"> </w:t>
      </w:r>
      <w:r w:rsidRPr="00D963F7">
        <w:rPr>
          <w:rFonts w:hint="eastAsia"/>
          <w:spacing w:val="-2"/>
          <w:rtl/>
        </w:rPr>
        <w:t>الاتصالات</w:t>
      </w:r>
      <w:r w:rsidRPr="00D963F7">
        <w:rPr>
          <w:spacing w:val="-2"/>
          <w:rtl/>
        </w:rPr>
        <w:t xml:space="preserve"> </w:t>
      </w:r>
      <w:r w:rsidRPr="00D963F7">
        <w:rPr>
          <w:rFonts w:hint="eastAsia"/>
          <w:spacing w:val="-2"/>
          <w:rtl/>
        </w:rPr>
        <w:t>لدى</w:t>
      </w:r>
      <w:r w:rsidRPr="00D963F7">
        <w:rPr>
          <w:spacing w:val="-2"/>
          <w:rtl/>
        </w:rPr>
        <w:t xml:space="preserve"> </w:t>
      </w:r>
      <w:r w:rsidRPr="00D963F7">
        <w:rPr>
          <w:rFonts w:hint="eastAsia"/>
          <w:spacing w:val="-2"/>
          <w:rtl/>
        </w:rPr>
        <w:t>إعدادها،</w:t>
      </w:r>
      <w:r w:rsidRPr="00D963F7">
        <w:rPr>
          <w:spacing w:val="-2"/>
          <w:rtl/>
        </w:rPr>
        <w:t xml:space="preserve"> </w:t>
      </w:r>
      <w:r w:rsidRPr="00D963F7">
        <w:rPr>
          <w:rFonts w:hint="eastAsia"/>
          <w:spacing w:val="-2"/>
          <w:rtl/>
        </w:rPr>
        <w:t>الأنشطة</w:t>
      </w:r>
      <w:r w:rsidRPr="00D963F7">
        <w:rPr>
          <w:spacing w:val="-2"/>
          <w:rtl/>
        </w:rPr>
        <w:t xml:space="preserve"> </w:t>
      </w:r>
      <w:r w:rsidRPr="00D963F7">
        <w:rPr>
          <w:rFonts w:hint="eastAsia"/>
          <w:spacing w:val="-2"/>
          <w:rtl/>
        </w:rPr>
        <w:t>التي</w:t>
      </w:r>
      <w:r w:rsidRPr="00D963F7">
        <w:rPr>
          <w:spacing w:val="-2"/>
          <w:rtl/>
        </w:rPr>
        <w:t xml:space="preserve"> </w:t>
      </w:r>
      <w:r w:rsidRPr="00D963F7">
        <w:rPr>
          <w:rFonts w:hint="eastAsia"/>
          <w:spacing w:val="-2"/>
          <w:rtl/>
        </w:rPr>
        <w:t>تعدها</w:t>
      </w:r>
      <w:r w:rsidRPr="00D963F7">
        <w:rPr>
          <w:spacing w:val="-2"/>
          <w:rtl/>
        </w:rPr>
        <w:t xml:space="preserve"> </w:t>
      </w:r>
      <w:r w:rsidRPr="00D963F7">
        <w:rPr>
          <w:rFonts w:hint="eastAsia"/>
          <w:spacing w:val="-2"/>
          <w:rtl/>
        </w:rPr>
        <w:t>وتضطلع</w:t>
      </w:r>
      <w:r w:rsidRPr="00D963F7">
        <w:rPr>
          <w:spacing w:val="-2"/>
          <w:rtl/>
        </w:rPr>
        <w:t xml:space="preserve"> </w:t>
      </w:r>
      <w:r w:rsidRPr="00D963F7">
        <w:rPr>
          <w:rFonts w:hint="eastAsia"/>
          <w:spacing w:val="-2"/>
          <w:rtl/>
        </w:rPr>
        <w:t>بها</w:t>
      </w:r>
      <w:r w:rsidRPr="00D963F7">
        <w:rPr>
          <w:spacing w:val="-2"/>
          <w:rtl/>
        </w:rPr>
        <w:t xml:space="preserve"> </w:t>
      </w:r>
      <w:r w:rsidRPr="00D963F7">
        <w:rPr>
          <w:rFonts w:hint="eastAsia"/>
          <w:spacing w:val="-2"/>
          <w:rtl/>
        </w:rPr>
        <w:t>مراكز</w:t>
      </w:r>
      <w:r w:rsidRPr="00D963F7">
        <w:rPr>
          <w:spacing w:val="-2"/>
          <w:rtl/>
        </w:rPr>
        <w:t xml:space="preserve"> </w:t>
      </w:r>
      <w:r w:rsidRPr="00D963F7">
        <w:rPr>
          <w:rFonts w:hint="cs"/>
          <w:spacing w:val="-2"/>
          <w:rtl/>
        </w:rPr>
        <w:t>التدريب</w:t>
      </w:r>
      <w:r w:rsidRPr="003A2A2A">
        <w:rPr>
          <w:rFonts w:hint="cs"/>
          <w:rtl/>
        </w:rPr>
        <w:t xml:space="preserve"> </w:t>
      </w:r>
      <w:r w:rsidRPr="003A2A2A">
        <w:rPr>
          <w:rFonts w:hint="eastAsia"/>
          <w:rtl/>
        </w:rPr>
        <w:t>التابعة</w:t>
      </w:r>
      <w:r w:rsidRPr="003A2A2A">
        <w:rPr>
          <w:rtl/>
        </w:rPr>
        <w:t xml:space="preserve"> </w:t>
      </w:r>
      <w:r w:rsidRPr="003A2A2A">
        <w:rPr>
          <w:rFonts w:hint="eastAsia"/>
          <w:rtl/>
        </w:rPr>
        <w:t>ل</w:t>
      </w:r>
      <w:r w:rsidRPr="003A2A2A">
        <w:rPr>
          <w:rFonts w:hint="cs"/>
          <w:rtl/>
        </w:rPr>
        <w:t>أكاديمية ا</w:t>
      </w:r>
      <w:r w:rsidRPr="003A2A2A">
        <w:rPr>
          <w:rFonts w:hint="eastAsia"/>
          <w:rtl/>
        </w:rPr>
        <w:t>لاتحاد</w:t>
      </w:r>
      <w:r w:rsidRPr="003A2A2A">
        <w:rPr>
          <w:rFonts w:hint="cs"/>
          <w:rtl/>
        </w:rPr>
        <w:t xml:space="preserve"> في </w:t>
      </w:r>
      <w:r w:rsidRPr="003A2A2A">
        <w:rPr>
          <w:rFonts w:hint="eastAsia"/>
          <w:rtl/>
        </w:rPr>
        <w:t>إطار</w:t>
      </w:r>
      <w:r w:rsidRPr="003A2A2A">
        <w:rPr>
          <w:rtl/>
        </w:rPr>
        <w:t xml:space="preserve"> </w:t>
      </w:r>
      <w:r w:rsidRPr="003A2A2A">
        <w:rPr>
          <w:rFonts w:hint="eastAsia"/>
          <w:rtl/>
        </w:rPr>
        <w:t>خطط</w:t>
      </w:r>
      <w:r w:rsidRPr="003A2A2A">
        <w:rPr>
          <w:rtl/>
        </w:rPr>
        <w:t xml:space="preserve"> </w:t>
      </w:r>
      <w:r w:rsidRPr="003A2A2A">
        <w:rPr>
          <w:rFonts w:hint="eastAsia"/>
          <w:rtl/>
        </w:rPr>
        <w:t>العمل</w:t>
      </w:r>
      <w:r w:rsidRPr="003A2A2A">
        <w:rPr>
          <w:rtl/>
        </w:rPr>
        <w:t xml:space="preserve"> </w:t>
      </w:r>
      <w:r w:rsidRPr="003A2A2A">
        <w:rPr>
          <w:rFonts w:hint="eastAsia"/>
          <w:rtl/>
        </w:rPr>
        <w:t>المقابلة</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proofErr w:type="gramStart"/>
      <w:r w:rsidRPr="003A2A2A">
        <w:rPr>
          <w:rFonts w:hint="eastAsia"/>
          <w:rtl/>
        </w:rPr>
        <w:t>الاتصالات</w:t>
      </w:r>
      <w:r w:rsidRPr="003A2A2A">
        <w:rPr>
          <w:rFonts w:hint="cs"/>
          <w:rtl/>
        </w:rPr>
        <w:t>؛</w:t>
      </w:r>
      <w:proofErr w:type="gramEnd"/>
    </w:p>
    <w:p w14:paraId="350C56D9" w14:textId="77777777" w:rsidR="00267CAE" w:rsidRPr="003A2A2A" w:rsidRDefault="00267CAE" w:rsidP="00267CAE">
      <w:pPr>
        <w:rPr>
          <w:rtl/>
        </w:rPr>
      </w:pPr>
      <w:r w:rsidRPr="003A2A2A">
        <w:rPr>
          <w:rFonts w:cs="Calibri"/>
        </w:rPr>
        <w:t>4</w:t>
      </w:r>
      <w:r w:rsidRPr="003A2A2A">
        <w:rPr>
          <w:rtl/>
        </w:rPr>
        <w:tab/>
      </w:r>
      <w:r w:rsidRPr="003A2A2A">
        <w:rPr>
          <w:rFonts w:hint="cs"/>
          <w:rtl/>
        </w:rPr>
        <w:t>باتخاذ الترتيبات التنظيمية اللازمة لصياغة المعايير المتعلقة بأنشطة بناء وتنمية القدرات البشرية التي يقوم بها</w:t>
      </w:r>
      <w:r w:rsidRPr="003A2A2A">
        <w:rPr>
          <w:rFonts w:hint="eastAsia"/>
          <w:rtl/>
        </w:rPr>
        <w:t> </w:t>
      </w:r>
      <w:proofErr w:type="gramStart"/>
      <w:r w:rsidRPr="003A2A2A">
        <w:rPr>
          <w:rFonts w:hint="cs"/>
          <w:rtl/>
        </w:rPr>
        <w:t>الاتحاد؛</w:t>
      </w:r>
      <w:proofErr w:type="gramEnd"/>
    </w:p>
    <w:p w14:paraId="356C9601" w14:textId="77777777" w:rsidR="00267CAE" w:rsidRPr="003A2A2A" w:rsidRDefault="00267CAE" w:rsidP="00267CAE">
      <w:pPr>
        <w:rPr>
          <w:rtl/>
        </w:rPr>
      </w:pPr>
      <w:r w:rsidRPr="003A2A2A">
        <w:rPr>
          <w:rFonts w:cs="Calibri"/>
        </w:rPr>
        <w:t>5</w:t>
      </w:r>
      <w:r w:rsidRPr="003A2A2A">
        <w:tab/>
      </w:r>
      <w:r w:rsidRPr="003A2A2A">
        <w:rPr>
          <w:rFonts w:hint="eastAsia"/>
          <w:rtl/>
        </w:rPr>
        <w:t>بتيسير</w:t>
      </w:r>
      <w:r w:rsidRPr="003A2A2A">
        <w:rPr>
          <w:rtl/>
        </w:rPr>
        <w:t xml:space="preserve"> </w:t>
      </w:r>
      <w:r w:rsidRPr="003A2A2A">
        <w:rPr>
          <w:rFonts w:hint="eastAsia"/>
          <w:rtl/>
        </w:rPr>
        <w:t>عمل</w:t>
      </w:r>
      <w:r w:rsidRPr="003A2A2A">
        <w:rPr>
          <w:rtl/>
        </w:rPr>
        <w:t xml:space="preserve"> </w:t>
      </w:r>
      <w:r w:rsidRPr="003A2A2A">
        <w:rPr>
          <w:rFonts w:hint="eastAsia"/>
          <w:rtl/>
        </w:rPr>
        <w:t>مراكز</w:t>
      </w:r>
      <w:r w:rsidRPr="003A2A2A">
        <w:rPr>
          <w:rtl/>
        </w:rPr>
        <w:t xml:space="preserve"> </w:t>
      </w:r>
      <w:r w:rsidRPr="003A2A2A">
        <w:rPr>
          <w:rFonts w:hint="cs"/>
          <w:rtl/>
        </w:rPr>
        <w:t xml:space="preserve">التدريب </w:t>
      </w:r>
      <w:r w:rsidRPr="003A2A2A">
        <w:rPr>
          <w:rFonts w:hint="eastAsia"/>
          <w:rtl/>
        </w:rPr>
        <w:t>التابعة</w:t>
      </w:r>
      <w:r w:rsidRPr="003A2A2A">
        <w:rPr>
          <w:rtl/>
        </w:rPr>
        <w:t xml:space="preserve"> </w:t>
      </w:r>
      <w:r w:rsidRPr="003A2A2A">
        <w:rPr>
          <w:rFonts w:hint="eastAsia"/>
          <w:rtl/>
        </w:rPr>
        <w:t>ل</w:t>
      </w:r>
      <w:r w:rsidRPr="003A2A2A">
        <w:rPr>
          <w:rFonts w:hint="cs"/>
          <w:rtl/>
        </w:rPr>
        <w:t>أكاديمية ا</w:t>
      </w:r>
      <w:r w:rsidRPr="003A2A2A">
        <w:rPr>
          <w:rFonts w:hint="eastAsia"/>
          <w:rtl/>
        </w:rPr>
        <w:t>لاتحاد،</w:t>
      </w:r>
      <w:r w:rsidRPr="003A2A2A">
        <w:rPr>
          <w:rtl/>
        </w:rPr>
        <w:t xml:space="preserve"> </w:t>
      </w:r>
      <w:r w:rsidRPr="003A2A2A">
        <w:rPr>
          <w:rFonts w:hint="eastAsia"/>
          <w:rtl/>
        </w:rPr>
        <w:t>وتزويدها</w:t>
      </w:r>
      <w:r w:rsidRPr="003A2A2A">
        <w:rPr>
          <w:rtl/>
        </w:rPr>
        <w:t xml:space="preserve"> </w:t>
      </w:r>
      <w:r w:rsidRPr="003A2A2A">
        <w:rPr>
          <w:rFonts w:hint="eastAsia"/>
          <w:rtl/>
        </w:rPr>
        <w:t>بالدعم</w:t>
      </w:r>
      <w:r w:rsidRPr="003A2A2A">
        <w:rPr>
          <w:rtl/>
        </w:rPr>
        <w:t xml:space="preserve"> </w:t>
      </w:r>
      <w:proofErr w:type="gramStart"/>
      <w:r w:rsidRPr="003A2A2A">
        <w:rPr>
          <w:rFonts w:hint="eastAsia"/>
          <w:rtl/>
        </w:rPr>
        <w:t>المطلوب؛</w:t>
      </w:r>
      <w:proofErr w:type="gramEnd"/>
    </w:p>
    <w:p w14:paraId="21C36FAB" w14:textId="77777777" w:rsidR="00267CAE" w:rsidRPr="003A2A2A" w:rsidRDefault="00267CAE" w:rsidP="00267CAE">
      <w:pPr>
        <w:rPr>
          <w:rtl/>
        </w:rPr>
      </w:pPr>
      <w:r w:rsidRPr="00D963F7">
        <w:rPr>
          <w:rFonts w:cs="Calibri"/>
          <w:spacing w:val="-2"/>
        </w:rPr>
        <w:t>6</w:t>
      </w:r>
      <w:r w:rsidRPr="00D963F7">
        <w:rPr>
          <w:spacing w:val="-2"/>
        </w:rPr>
        <w:tab/>
      </w:r>
      <w:r w:rsidRPr="00D963F7">
        <w:rPr>
          <w:rFonts w:hint="eastAsia"/>
          <w:spacing w:val="-2"/>
          <w:rtl/>
        </w:rPr>
        <w:t>باتخاذ</w:t>
      </w:r>
      <w:r w:rsidRPr="00D963F7">
        <w:rPr>
          <w:spacing w:val="-2"/>
          <w:rtl/>
        </w:rPr>
        <w:t xml:space="preserve"> </w:t>
      </w:r>
      <w:r w:rsidRPr="00D963F7">
        <w:rPr>
          <w:rFonts w:hint="eastAsia"/>
          <w:spacing w:val="-2"/>
          <w:rtl/>
        </w:rPr>
        <w:t>الترتيبات</w:t>
      </w:r>
      <w:r w:rsidRPr="00D963F7">
        <w:rPr>
          <w:spacing w:val="-2"/>
          <w:rtl/>
        </w:rPr>
        <w:t xml:space="preserve"> </w:t>
      </w:r>
      <w:r w:rsidRPr="00D963F7">
        <w:rPr>
          <w:rFonts w:hint="eastAsia"/>
          <w:spacing w:val="-2"/>
          <w:rtl/>
        </w:rPr>
        <w:t>التنظيمية</w:t>
      </w:r>
      <w:r w:rsidRPr="00D963F7">
        <w:rPr>
          <w:spacing w:val="-2"/>
          <w:rtl/>
        </w:rPr>
        <w:t xml:space="preserve"> </w:t>
      </w:r>
      <w:r w:rsidRPr="00D963F7">
        <w:rPr>
          <w:rFonts w:hint="eastAsia"/>
          <w:spacing w:val="-2"/>
          <w:rtl/>
        </w:rPr>
        <w:t>اللازمة</w:t>
      </w:r>
      <w:r w:rsidRPr="00D963F7">
        <w:rPr>
          <w:spacing w:val="-2"/>
          <w:rtl/>
        </w:rPr>
        <w:t xml:space="preserve"> </w:t>
      </w:r>
      <w:r w:rsidRPr="00D963F7">
        <w:rPr>
          <w:rFonts w:hint="eastAsia"/>
          <w:spacing w:val="-2"/>
          <w:rtl/>
        </w:rPr>
        <w:t>لوضع</w:t>
      </w:r>
      <w:r w:rsidRPr="00D963F7">
        <w:rPr>
          <w:spacing w:val="-2"/>
          <w:rtl/>
        </w:rPr>
        <w:t xml:space="preserve"> </w:t>
      </w:r>
      <w:r w:rsidRPr="00D963F7">
        <w:rPr>
          <w:rFonts w:hint="eastAsia"/>
          <w:spacing w:val="-2"/>
          <w:rtl/>
        </w:rPr>
        <w:t>قاعدة</w:t>
      </w:r>
      <w:r w:rsidRPr="00D963F7">
        <w:rPr>
          <w:spacing w:val="-2"/>
          <w:rtl/>
        </w:rPr>
        <w:t xml:space="preserve"> </w:t>
      </w:r>
      <w:r w:rsidRPr="00D963F7">
        <w:rPr>
          <w:rFonts w:hint="eastAsia"/>
          <w:spacing w:val="-2"/>
          <w:rtl/>
        </w:rPr>
        <w:t>بيانات</w:t>
      </w:r>
      <w:r w:rsidRPr="00D963F7">
        <w:rPr>
          <w:spacing w:val="-2"/>
          <w:rtl/>
        </w:rPr>
        <w:t xml:space="preserve"> </w:t>
      </w:r>
      <w:r w:rsidRPr="00D963F7">
        <w:rPr>
          <w:rFonts w:hint="eastAsia"/>
          <w:spacing w:val="-2"/>
          <w:rtl/>
        </w:rPr>
        <w:t>للخبراء</w:t>
      </w:r>
      <w:r w:rsidRPr="00D963F7">
        <w:rPr>
          <w:spacing w:val="-2"/>
          <w:rtl/>
        </w:rPr>
        <w:t xml:space="preserve"> </w:t>
      </w:r>
      <w:r w:rsidRPr="00D963F7">
        <w:rPr>
          <w:rFonts w:hint="eastAsia"/>
          <w:spacing w:val="-2"/>
          <w:rtl/>
        </w:rPr>
        <w:t>والمشاركين</w:t>
      </w:r>
      <w:r w:rsidRPr="00D963F7">
        <w:rPr>
          <w:spacing w:val="-2"/>
          <w:rtl/>
        </w:rPr>
        <w:t xml:space="preserve"> </w:t>
      </w:r>
      <w:r w:rsidRPr="00D963F7">
        <w:rPr>
          <w:rFonts w:hint="eastAsia"/>
          <w:spacing w:val="-2"/>
          <w:rtl/>
        </w:rPr>
        <w:t>في أنشطة</w:t>
      </w:r>
      <w:r w:rsidRPr="00D963F7">
        <w:rPr>
          <w:spacing w:val="-2"/>
          <w:rtl/>
        </w:rPr>
        <w:t xml:space="preserve"> </w:t>
      </w:r>
      <w:r w:rsidRPr="00D963F7">
        <w:rPr>
          <w:rFonts w:hint="eastAsia"/>
          <w:spacing w:val="-2"/>
          <w:rtl/>
        </w:rPr>
        <w:t>مراكز</w:t>
      </w:r>
      <w:r w:rsidRPr="00D963F7">
        <w:rPr>
          <w:spacing w:val="-2"/>
          <w:rtl/>
        </w:rPr>
        <w:t xml:space="preserve"> </w:t>
      </w:r>
      <w:r w:rsidRPr="00D963F7">
        <w:rPr>
          <w:rFonts w:hint="cs"/>
          <w:spacing w:val="-2"/>
          <w:rtl/>
        </w:rPr>
        <w:t>التدريب التابعة لأكاديمية</w:t>
      </w:r>
      <w:r w:rsidRPr="00D963F7">
        <w:rPr>
          <w:spacing w:val="-2"/>
          <w:rtl/>
        </w:rPr>
        <w:t xml:space="preserve"> </w:t>
      </w:r>
      <w:r w:rsidRPr="003A2A2A">
        <w:rPr>
          <w:rtl/>
        </w:rPr>
        <w:t xml:space="preserve">الاتحاد </w:t>
      </w:r>
      <w:r w:rsidRPr="003A2A2A">
        <w:rPr>
          <w:rFonts w:hint="eastAsia"/>
          <w:rtl/>
        </w:rPr>
        <w:t>داخل</w:t>
      </w:r>
      <w:r w:rsidRPr="003A2A2A">
        <w:rPr>
          <w:rtl/>
        </w:rPr>
        <w:t xml:space="preserve"> </w:t>
      </w:r>
      <w:r w:rsidRPr="003A2A2A">
        <w:rPr>
          <w:rFonts w:hint="eastAsia"/>
          <w:rtl/>
        </w:rPr>
        <w:t>المكاتب</w:t>
      </w:r>
      <w:r w:rsidRPr="003A2A2A">
        <w:rPr>
          <w:rtl/>
        </w:rPr>
        <w:t xml:space="preserve"> </w:t>
      </w:r>
      <w:r w:rsidRPr="003A2A2A">
        <w:rPr>
          <w:rFonts w:hint="eastAsia"/>
          <w:rtl/>
        </w:rPr>
        <w:t>الإقليمية</w:t>
      </w:r>
      <w:r w:rsidRPr="003A2A2A">
        <w:rPr>
          <w:rtl/>
        </w:rPr>
        <w:t>/</w:t>
      </w:r>
      <w:r w:rsidRPr="003A2A2A">
        <w:rPr>
          <w:rFonts w:hint="eastAsia"/>
          <w:rtl/>
        </w:rPr>
        <w:t>مكاتب</w:t>
      </w:r>
      <w:r w:rsidRPr="003A2A2A">
        <w:rPr>
          <w:rtl/>
        </w:rPr>
        <w:t xml:space="preserve"> </w:t>
      </w:r>
      <w:r w:rsidRPr="003A2A2A">
        <w:rPr>
          <w:rFonts w:hint="eastAsia"/>
          <w:rtl/>
        </w:rPr>
        <w:t>المناطق</w:t>
      </w:r>
      <w:r w:rsidRPr="003A2A2A">
        <w:rPr>
          <w:rtl/>
        </w:rPr>
        <w:t xml:space="preserve"> </w:t>
      </w:r>
      <w:r w:rsidRPr="003A2A2A">
        <w:rPr>
          <w:rFonts w:hint="eastAsia"/>
          <w:rtl/>
        </w:rPr>
        <w:t>التابعة</w:t>
      </w:r>
      <w:r w:rsidRPr="003A2A2A">
        <w:rPr>
          <w:rtl/>
        </w:rPr>
        <w:t xml:space="preserve"> </w:t>
      </w:r>
      <w:r w:rsidRPr="003A2A2A">
        <w:rPr>
          <w:rFonts w:hint="eastAsia"/>
          <w:rtl/>
        </w:rPr>
        <w:t>للاتحاد</w:t>
      </w:r>
      <w:r w:rsidRPr="003A2A2A">
        <w:rPr>
          <w:rtl/>
        </w:rPr>
        <w:t xml:space="preserve"> </w:t>
      </w:r>
      <w:r w:rsidRPr="003A2A2A">
        <w:rPr>
          <w:rFonts w:hint="eastAsia"/>
          <w:rtl/>
        </w:rPr>
        <w:t>من</w:t>
      </w:r>
      <w:r w:rsidRPr="003A2A2A">
        <w:rPr>
          <w:rtl/>
        </w:rPr>
        <w:t xml:space="preserve"> </w:t>
      </w:r>
      <w:r w:rsidRPr="003A2A2A">
        <w:rPr>
          <w:rFonts w:hint="eastAsia"/>
          <w:rtl/>
        </w:rPr>
        <w:t>أجل</w:t>
      </w:r>
      <w:r w:rsidRPr="003A2A2A">
        <w:rPr>
          <w:rtl/>
        </w:rPr>
        <w:t xml:space="preserve"> </w:t>
      </w:r>
      <w:r w:rsidRPr="003A2A2A">
        <w:rPr>
          <w:rFonts w:hint="eastAsia"/>
          <w:rtl/>
        </w:rPr>
        <w:t>تبادل</w:t>
      </w:r>
      <w:r w:rsidRPr="003A2A2A">
        <w:rPr>
          <w:rtl/>
        </w:rPr>
        <w:t xml:space="preserve"> </w:t>
      </w:r>
      <w:r w:rsidRPr="003A2A2A">
        <w:rPr>
          <w:rFonts w:hint="eastAsia"/>
          <w:rtl/>
        </w:rPr>
        <w:t>الخبراء</w:t>
      </w:r>
      <w:r w:rsidRPr="003A2A2A">
        <w:rPr>
          <w:rtl/>
        </w:rPr>
        <w:t xml:space="preserve"> </w:t>
      </w:r>
      <w:r w:rsidRPr="003A2A2A">
        <w:rPr>
          <w:rFonts w:hint="eastAsia"/>
          <w:rtl/>
        </w:rPr>
        <w:t>في هذا</w:t>
      </w:r>
      <w:r w:rsidRPr="003A2A2A">
        <w:rPr>
          <w:rtl/>
        </w:rPr>
        <w:t xml:space="preserve"> </w:t>
      </w:r>
      <w:proofErr w:type="gramStart"/>
      <w:r w:rsidRPr="003A2A2A">
        <w:rPr>
          <w:rFonts w:hint="eastAsia"/>
          <w:rtl/>
        </w:rPr>
        <w:t>المجال</w:t>
      </w:r>
      <w:r w:rsidRPr="003A2A2A">
        <w:rPr>
          <w:rFonts w:hint="cs"/>
          <w:rtl/>
        </w:rPr>
        <w:t>؛</w:t>
      </w:r>
      <w:proofErr w:type="gramEnd"/>
    </w:p>
    <w:p w14:paraId="619FBBA6" w14:textId="77777777" w:rsidR="00267CAE" w:rsidRPr="00D963F7" w:rsidRDefault="00267CAE" w:rsidP="00267CAE">
      <w:pPr>
        <w:rPr>
          <w:spacing w:val="-2"/>
          <w:lang w:bidi="ar-EG"/>
        </w:rPr>
      </w:pPr>
      <w:r w:rsidRPr="00D963F7">
        <w:rPr>
          <w:rFonts w:hint="cs"/>
          <w:spacing w:val="-2"/>
          <w:rtl/>
        </w:rPr>
        <w:t>7</w:t>
      </w:r>
      <w:r w:rsidRPr="00D963F7">
        <w:rPr>
          <w:spacing w:val="-2"/>
          <w:rtl/>
        </w:rPr>
        <w:tab/>
      </w:r>
      <w:r w:rsidRPr="00D963F7">
        <w:rPr>
          <w:rFonts w:hint="cs"/>
          <w:spacing w:val="-2"/>
          <w:rtl/>
        </w:rPr>
        <w:t>ب</w:t>
      </w:r>
      <w:r w:rsidRPr="00D963F7">
        <w:rPr>
          <w:spacing w:val="-2"/>
          <w:rtl/>
        </w:rPr>
        <w:t>إنشاء آليات اتصال بين مراكز التدريب التابعة لأكاديمية الاتحاد وجهات الاتصال المعيَّنة في المكاتب الإقليمية</w:t>
      </w:r>
      <w:r w:rsidRPr="00D963F7">
        <w:rPr>
          <w:rFonts w:hint="cs"/>
          <w:spacing w:val="-2"/>
          <w:rtl/>
        </w:rPr>
        <w:t xml:space="preserve"> ومكاتب المناطق</w:t>
      </w:r>
      <w:r w:rsidRPr="00D963F7">
        <w:rPr>
          <w:spacing w:val="-2"/>
          <w:rtl/>
        </w:rPr>
        <w:t>، ليتسنى لمراكز التدريب معرفة الطلبات الناشئة والأولويات الجديدة في كل منطقة بما يمكِّنها من تعديل عروضها</w:t>
      </w:r>
      <w:r w:rsidRPr="00D963F7">
        <w:rPr>
          <w:rFonts w:hint="cs"/>
          <w:spacing w:val="-2"/>
          <w:rtl/>
        </w:rPr>
        <w:t>،</w:t>
      </w:r>
    </w:p>
    <w:p w14:paraId="47EEC8EA" w14:textId="77777777" w:rsidR="00267CAE" w:rsidRPr="003A2A2A" w:rsidRDefault="00267CAE" w:rsidP="00267CAE">
      <w:pPr>
        <w:rPr>
          <w:rtl/>
        </w:rPr>
      </w:pPr>
    </w:p>
    <w:p w14:paraId="2E9E8B48" w14:textId="77777777" w:rsidR="00267CAE" w:rsidRPr="003A2A2A" w:rsidRDefault="00267CAE" w:rsidP="00267CAE">
      <w:pPr>
        <w:rPr>
          <w:rtl/>
        </w:rPr>
      </w:pPr>
      <w:r w:rsidRPr="003A2A2A">
        <w:rPr>
          <w:rtl/>
        </w:rPr>
        <w:br w:type="page"/>
      </w:r>
    </w:p>
    <w:p w14:paraId="13520D92" w14:textId="77777777" w:rsidR="00267CAE" w:rsidRPr="003A2A2A" w:rsidRDefault="00267CAE" w:rsidP="00267CAE">
      <w:pPr>
        <w:pStyle w:val="Call"/>
        <w:rPr>
          <w:rtl/>
        </w:rPr>
      </w:pPr>
      <w:r w:rsidRPr="003A2A2A">
        <w:rPr>
          <w:rFonts w:hint="eastAsia"/>
          <w:rtl/>
        </w:rPr>
        <w:lastRenderedPageBreak/>
        <w:t>يدعو</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في الاتحاد</w:t>
      </w:r>
      <w:r w:rsidRPr="003A2A2A">
        <w:rPr>
          <w:rtl/>
        </w:rPr>
        <w:t xml:space="preserve"> </w:t>
      </w:r>
      <w:r w:rsidRPr="003A2A2A">
        <w:rPr>
          <w:rFonts w:hint="eastAsia"/>
          <w:rtl/>
        </w:rPr>
        <w:t>وأعضاء</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والهيئات</w:t>
      </w:r>
      <w:r w:rsidRPr="003A2A2A">
        <w:rPr>
          <w:rtl/>
        </w:rPr>
        <w:t xml:space="preserve"> </w:t>
      </w:r>
      <w:r w:rsidRPr="003A2A2A">
        <w:rPr>
          <w:rFonts w:hint="eastAsia"/>
          <w:rtl/>
        </w:rPr>
        <w:t>الأكاديمية</w:t>
      </w:r>
      <w:r w:rsidRPr="003A2A2A">
        <w:rPr>
          <w:rFonts w:hint="cs"/>
          <w:rtl/>
        </w:rPr>
        <w:t xml:space="preserve"> المنضمة إلى</w:t>
      </w:r>
      <w:r w:rsidRPr="003A2A2A">
        <w:rPr>
          <w:rFonts w:hint="eastAsia"/>
          <w:rtl/>
        </w:rPr>
        <w:t> </w:t>
      </w:r>
      <w:r w:rsidRPr="003A2A2A">
        <w:rPr>
          <w:rFonts w:hint="cs"/>
          <w:rtl/>
        </w:rPr>
        <w:t>القطاع إلى</w:t>
      </w:r>
    </w:p>
    <w:p w14:paraId="4DDF474C" w14:textId="77777777" w:rsidR="00267CAE" w:rsidRPr="003A2A2A" w:rsidRDefault="00267CAE" w:rsidP="00267CAE">
      <w:pPr>
        <w:rPr>
          <w:rtl/>
        </w:rPr>
      </w:pPr>
      <w:r w:rsidRPr="00D963F7">
        <w:rPr>
          <w:rFonts w:hint="cs"/>
          <w:spacing w:val="-2"/>
          <w:rtl/>
        </w:rPr>
        <w:t>1</w:t>
      </w:r>
      <w:r w:rsidRPr="00D963F7">
        <w:rPr>
          <w:spacing w:val="-2"/>
          <w:rtl/>
        </w:rPr>
        <w:tab/>
        <w:t>المشاركة بنشاط في </w:t>
      </w:r>
      <w:r w:rsidRPr="00D963F7">
        <w:rPr>
          <w:rFonts w:hint="cs"/>
          <w:spacing w:val="-2"/>
          <w:rtl/>
        </w:rPr>
        <w:t xml:space="preserve">برنامج </w:t>
      </w:r>
      <w:r w:rsidRPr="00D963F7">
        <w:rPr>
          <w:spacing w:val="-2"/>
          <w:rtl/>
        </w:rPr>
        <w:t xml:space="preserve">مراكز </w:t>
      </w:r>
      <w:r w:rsidRPr="00D963F7">
        <w:rPr>
          <w:rFonts w:hint="cs"/>
          <w:spacing w:val="-2"/>
          <w:rtl/>
        </w:rPr>
        <w:t xml:space="preserve">التدريب </w:t>
      </w:r>
      <w:r w:rsidRPr="00D963F7">
        <w:rPr>
          <w:spacing w:val="-2"/>
          <w:rtl/>
        </w:rPr>
        <w:t>التابعة ل</w:t>
      </w:r>
      <w:r w:rsidRPr="00D963F7">
        <w:rPr>
          <w:rFonts w:hint="cs"/>
          <w:spacing w:val="-2"/>
          <w:rtl/>
        </w:rPr>
        <w:t>أكاديمية ا</w:t>
      </w:r>
      <w:r w:rsidRPr="00D963F7">
        <w:rPr>
          <w:spacing w:val="-2"/>
          <w:rtl/>
        </w:rPr>
        <w:t>لاتحاد، بما في ذلك من خلال تقديم</w:t>
      </w:r>
      <w:r w:rsidRPr="00D963F7">
        <w:rPr>
          <w:rFonts w:hint="cs"/>
          <w:spacing w:val="-2"/>
          <w:rtl/>
        </w:rPr>
        <w:t xml:space="preserve"> خبراء مؤهلين ومواد</w:t>
      </w:r>
      <w:r w:rsidRPr="003A2A2A">
        <w:rPr>
          <w:rFonts w:hint="cs"/>
          <w:rtl/>
        </w:rPr>
        <w:t xml:space="preserve"> تدريبية وتعزيز الدورات التدريبية وكذلك ال</w:t>
      </w:r>
      <w:r w:rsidRPr="003A2A2A">
        <w:rPr>
          <w:rtl/>
        </w:rPr>
        <w:t>دعم</w:t>
      </w:r>
      <w:r w:rsidRPr="003A2A2A">
        <w:rPr>
          <w:rFonts w:hint="cs"/>
          <w:rtl/>
        </w:rPr>
        <w:t> ال</w:t>
      </w:r>
      <w:r w:rsidRPr="003A2A2A">
        <w:rPr>
          <w:rtl/>
        </w:rPr>
        <w:t>مالي</w:t>
      </w:r>
      <w:r w:rsidRPr="003A2A2A">
        <w:rPr>
          <w:rFonts w:hint="cs"/>
          <w:rtl/>
        </w:rPr>
        <w:t>؛</w:t>
      </w:r>
    </w:p>
    <w:p w14:paraId="09BEFD5D" w14:textId="77777777" w:rsidR="00267CAE" w:rsidRPr="003A2A2A" w:rsidRDefault="00267CAE" w:rsidP="00267CAE">
      <w:pPr>
        <w:rPr>
          <w:spacing w:val="-2"/>
          <w:rtl/>
        </w:rPr>
      </w:pPr>
      <w:r w:rsidRPr="003A2A2A">
        <w:rPr>
          <w:rFonts w:hint="cs"/>
          <w:spacing w:val="-2"/>
          <w:rtl/>
        </w:rPr>
        <w:t>2</w:t>
      </w:r>
      <w:r w:rsidRPr="003A2A2A">
        <w:rPr>
          <w:spacing w:val="-2"/>
          <w:rtl/>
        </w:rPr>
        <w:tab/>
        <w:t>توخي</w:t>
      </w:r>
      <w:r w:rsidRPr="003A2A2A">
        <w:rPr>
          <w:rFonts w:hint="cs"/>
          <w:spacing w:val="-2"/>
          <w:rtl/>
        </w:rPr>
        <w:t xml:space="preserve"> اعتماد</w:t>
      </w:r>
      <w:r w:rsidRPr="003A2A2A">
        <w:rPr>
          <w:spacing w:val="-2"/>
          <w:rtl/>
        </w:rPr>
        <w:t xml:space="preserve"> استراتيجيات تُشجع الكيانات المعنية بالاتصالات/تكنولوجيا المعلومات والاتصالات من أعضاء الاتحاد على التعامل، متى أمكنها ذلك، مع مراكز التدريب التابعة لأكاديمية الاتحاد باعتبارها الجهات المفضلة لديها لتقديم التدريب</w:t>
      </w:r>
      <w:r w:rsidRPr="003A2A2A">
        <w:rPr>
          <w:rFonts w:hint="cs"/>
          <w:spacing w:val="-2"/>
          <w:rtl/>
        </w:rPr>
        <w:t>.</w:t>
      </w:r>
    </w:p>
    <w:p w14:paraId="7F0A8896" w14:textId="77777777" w:rsidR="00267CAE" w:rsidRPr="003A2A2A" w:rsidRDefault="00267CAE" w:rsidP="00267CAE">
      <w:pPr>
        <w:rPr>
          <w:spacing w:val="-2"/>
          <w:rtl/>
        </w:rPr>
      </w:pPr>
    </w:p>
    <w:p w14:paraId="5226DE59" w14:textId="77777777" w:rsidR="00267CAE" w:rsidRPr="003A2A2A" w:rsidRDefault="00267CAE" w:rsidP="00267CAE">
      <w:pPr>
        <w:rPr>
          <w:spacing w:val="-2"/>
          <w:rtl/>
        </w:rPr>
      </w:pPr>
    </w:p>
    <w:p w14:paraId="382CDFEA" w14:textId="77777777" w:rsidR="00267CAE" w:rsidRPr="003A2A2A" w:rsidRDefault="00267CAE" w:rsidP="00267CAE">
      <w:pPr>
        <w:rPr>
          <w:spacing w:val="-2"/>
          <w:rtl/>
        </w:rPr>
      </w:pPr>
    </w:p>
    <w:p w14:paraId="2C96D6D8" w14:textId="77777777" w:rsidR="00267CAE" w:rsidRPr="003A2A2A" w:rsidRDefault="00267CAE" w:rsidP="00267CAE">
      <w:pPr>
        <w:rPr>
          <w:spacing w:val="-2"/>
          <w:rtl/>
        </w:rPr>
      </w:pPr>
    </w:p>
    <w:p w14:paraId="31BCF735" w14:textId="77777777" w:rsidR="00267CAE" w:rsidRPr="003A2A2A" w:rsidRDefault="00267CAE" w:rsidP="00267CAE">
      <w:pPr>
        <w:rPr>
          <w:spacing w:val="-2"/>
          <w:rtl/>
        </w:rPr>
      </w:pPr>
    </w:p>
    <w:p w14:paraId="396484D2" w14:textId="77777777" w:rsidR="00267CAE" w:rsidRPr="003A2A2A" w:rsidRDefault="00267CAE" w:rsidP="00267CAE">
      <w:pPr>
        <w:rPr>
          <w:spacing w:val="-2"/>
          <w:rtl/>
        </w:rPr>
      </w:pPr>
    </w:p>
    <w:p w14:paraId="60483A96" w14:textId="77777777" w:rsidR="00267CAE" w:rsidRPr="003A2A2A" w:rsidRDefault="00267CAE" w:rsidP="00267CAE">
      <w:pPr>
        <w:rPr>
          <w:spacing w:val="-2"/>
          <w:rtl/>
        </w:rPr>
      </w:pPr>
    </w:p>
    <w:p w14:paraId="4DFC8593" w14:textId="77777777" w:rsidR="00267CAE" w:rsidRPr="003A2A2A" w:rsidRDefault="00267CAE" w:rsidP="00267CAE">
      <w:pPr>
        <w:rPr>
          <w:spacing w:val="-2"/>
          <w:rtl/>
        </w:rPr>
      </w:pPr>
    </w:p>
    <w:p w14:paraId="6B9D469F" w14:textId="77777777" w:rsidR="00267CAE" w:rsidRPr="003A2A2A" w:rsidRDefault="00267CAE" w:rsidP="00267CAE">
      <w:pPr>
        <w:rPr>
          <w:spacing w:val="-2"/>
          <w:rtl/>
        </w:rPr>
      </w:pPr>
    </w:p>
    <w:p w14:paraId="0BAB2306" w14:textId="77777777" w:rsidR="00267CAE" w:rsidRPr="003A2A2A" w:rsidRDefault="00267CAE" w:rsidP="00267CAE">
      <w:pPr>
        <w:rPr>
          <w:spacing w:val="-2"/>
          <w:rtl/>
        </w:rPr>
      </w:pPr>
    </w:p>
    <w:p w14:paraId="3F6B47F7" w14:textId="77777777" w:rsidR="00267CAE" w:rsidRPr="003A2A2A" w:rsidRDefault="00267CAE" w:rsidP="00267CAE">
      <w:pPr>
        <w:rPr>
          <w:spacing w:val="-2"/>
          <w:rtl/>
        </w:rPr>
      </w:pPr>
    </w:p>
    <w:p w14:paraId="11B49DB5" w14:textId="77777777" w:rsidR="00267CAE" w:rsidRPr="003A2A2A" w:rsidRDefault="00267CAE" w:rsidP="00267CAE">
      <w:pPr>
        <w:rPr>
          <w:spacing w:val="-2"/>
          <w:rtl/>
        </w:rPr>
      </w:pPr>
    </w:p>
    <w:p w14:paraId="5912ED76" w14:textId="77777777" w:rsidR="00267CAE" w:rsidRPr="003A2A2A" w:rsidRDefault="00267CAE" w:rsidP="00267CAE">
      <w:pPr>
        <w:rPr>
          <w:spacing w:val="-2"/>
          <w:rtl/>
        </w:rPr>
      </w:pPr>
    </w:p>
    <w:p w14:paraId="462CB75C" w14:textId="77777777" w:rsidR="00CE6C6B" w:rsidRDefault="00CE6C6B"/>
    <w:sectPr w:rsidR="00CE6C6B" w:rsidSect="00370784">
      <w:headerReference w:type="even" r:id="rId6"/>
      <w:headerReference w:type="default" r:id="rId7"/>
      <w:footerReference w:type="even" r:id="rId8"/>
      <w:footerReference w:type="default" r:id="rId9"/>
      <w:headerReference w:type="first" r:id="rId10"/>
      <w:footerReference w:type="first" r:id="rId11"/>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1D89" w14:textId="77777777" w:rsidR="00267CAE" w:rsidRDefault="00267CAE" w:rsidP="00267CAE">
      <w:pPr>
        <w:spacing w:line="240" w:lineRule="auto"/>
      </w:pPr>
      <w:r>
        <w:separator/>
      </w:r>
    </w:p>
  </w:endnote>
  <w:endnote w:type="continuationSeparator" w:id="0">
    <w:p w14:paraId="75B28307" w14:textId="77777777" w:rsidR="00267CAE" w:rsidRDefault="00267CAE" w:rsidP="00267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8919" w14:textId="77777777" w:rsidR="00D963F7" w:rsidRDefault="00D96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0C11" w14:textId="77777777" w:rsidR="00D963F7" w:rsidRDefault="00D96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9221" w14:textId="77777777" w:rsidR="00D963F7" w:rsidRDefault="00D9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290D" w14:textId="77777777" w:rsidR="00267CAE" w:rsidRDefault="00267CAE" w:rsidP="00267CAE">
      <w:pPr>
        <w:spacing w:line="240" w:lineRule="auto"/>
      </w:pPr>
      <w:r>
        <w:separator/>
      </w:r>
    </w:p>
  </w:footnote>
  <w:footnote w:type="continuationSeparator" w:id="0">
    <w:p w14:paraId="10B756BD" w14:textId="77777777" w:rsidR="00267CAE" w:rsidRDefault="00267CAE" w:rsidP="00267CAE">
      <w:pPr>
        <w:spacing w:line="240" w:lineRule="auto"/>
      </w:pPr>
      <w:r>
        <w:continuationSeparator/>
      </w:r>
    </w:p>
  </w:footnote>
  <w:footnote w:id="1">
    <w:p w14:paraId="49D148BB" w14:textId="77777777" w:rsidR="00267CAE" w:rsidRDefault="00267CAE" w:rsidP="00267CAE">
      <w:pPr>
        <w:pStyle w:val="FootnoteText"/>
      </w:pPr>
      <w:r w:rsidRPr="00FB34AD">
        <w:rPr>
          <w:rStyle w:val="FootnoteReference"/>
        </w:rPr>
        <w:footnoteRef/>
      </w:r>
      <w:r w:rsidRPr="00FB34AD">
        <w:rPr>
          <w:rtl/>
        </w:rPr>
        <w:t xml:space="preserve"> </w:t>
      </w:r>
      <w:r>
        <w:tab/>
      </w:r>
      <w:r w:rsidRPr="00FB34AD">
        <w:rPr>
          <w:rtl/>
        </w:rPr>
        <w:t xml:space="preserve">تشمل أقل البلدان نمواً والدول الجزرية الصغيرة النامية </w:t>
      </w:r>
      <w:r w:rsidRPr="00FB34AD">
        <w:rPr>
          <w:rFonts w:hint="cs"/>
          <w:rtl/>
        </w:rPr>
        <w:t xml:space="preserve">والبلدان النامية غير الساحلية </w:t>
      </w:r>
      <w:r w:rsidRPr="00FB34AD">
        <w:rPr>
          <w:rtl/>
        </w:rPr>
        <w:t>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tl/>
      </w:rPr>
      <w:id w:val="-852024322"/>
      <w:docPartObj>
        <w:docPartGallery w:val="Page Numbers (Top of Page)"/>
        <w:docPartUnique/>
      </w:docPartObj>
    </w:sdtPr>
    <w:sdtEndPr>
      <w:rPr>
        <w:noProof/>
      </w:rPr>
    </w:sdtEndPr>
    <w:sdtContent>
      <w:p w14:paraId="59CC5529" w14:textId="77777777" w:rsidR="00D963F7" w:rsidRPr="00713E5A" w:rsidRDefault="00D963F7" w:rsidP="00D963F7">
        <w:pPr>
          <w:pStyle w:val="Header"/>
          <w:tabs>
            <w:tab w:val="clear" w:pos="794"/>
            <w:tab w:val="left" w:pos="851"/>
          </w:tabs>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310</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73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97889069"/>
      <w:docPartObj>
        <w:docPartGallery w:val="Page Numbers (Top of Page)"/>
        <w:docPartUnique/>
      </w:docPartObj>
    </w:sdtPr>
    <w:sdtEndPr>
      <w:rPr>
        <w:noProof/>
      </w:rPr>
    </w:sdtEndPr>
    <w:sdtContent>
      <w:p w14:paraId="7F61184B" w14:textId="77777777" w:rsidR="00267CAE" w:rsidRPr="00713E5A" w:rsidRDefault="00267CAE"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73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04470192"/>
      <w:docPartObj>
        <w:docPartGallery w:val="Page Numbers (Top of Page)"/>
        <w:docPartUnique/>
      </w:docPartObj>
    </w:sdtPr>
    <w:sdtEndPr>
      <w:rPr>
        <w:noProof/>
      </w:rPr>
    </w:sdtEndPr>
    <w:sdtContent>
      <w:p w14:paraId="6B56952F" w14:textId="77777777" w:rsidR="00D963F7" w:rsidRPr="00713E5A" w:rsidRDefault="00D963F7" w:rsidP="00D963F7">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311</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73</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CAE"/>
    <w:rsid w:val="000C7E7E"/>
    <w:rsid w:val="0012086A"/>
    <w:rsid w:val="001C1912"/>
    <w:rsid w:val="00267CAE"/>
    <w:rsid w:val="00312F86"/>
    <w:rsid w:val="00370784"/>
    <w:rsid w:val="00503CDC"/>
    <w:rsid w:val="0066087E"/>
    <w:rsid w:val="006E326C"/>
    <w:rsid w:val="007C6F7A"/>
    <w:rsid w:val="00844E50"/>
    <w:rsid w:val="00A641FA"/>
    <w:rsid w:val="00C01150"/>
    <w:rsid w:val="00CE6C6B"/>
    <w:rsid w:val="00D54A42"/>
    <w:rsid w:val="00D963F7"/>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498FC"/>
  <w14:defaultImageDpi w14:val="32767"/>
  <w15:chartTrackingRefBased/>
  <w15:docId w15:val="{23D608B6-069C-4064-BDEE-1CF13317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3F7"/>
    <w:pPr>
      <w:tabs>
        <w:tab w:val="left" w:pos="794"/>
      </w:tabs>
      <w:bidi/>
      <w:spacing w:before="120" w:after="0" w:line="192" w:lineRule="auto"/>
      <w:jc w:val="both"/>
    </w:pPr>
    <w:rPr>
      <w:rFonts w:ascii="Dubai" w:hAnsi="Dubai" w:cs="Duba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qFormat/>
    <w:rsid w:val="00267CAE"/>
    <w:pPr>
      <w:keepNext/>
      <w:tabs>
        <w:tab w:val="left" w:pos="794"/>
      </w:tabs>
      <w:spacing w:before="160"/>
      <w:ind w:left="1588" w:hanging="794"/>
    </w:pPr>
    <w:rPr>
      <w:rFonts w:eastAsiaTheme="minorEastAsia"/>
      <w:i/>
      <w:iCs/>
      <w:lang w:val="en-US" w:eastAsia="zh-CN"/>
    </w:rPr>
  </w:style>
  <w:style w:type="paragraph" w:styleId="FootnoteText">
    <w:name w:val="footnote text"/>
    <w:basedOn w:val="Normal"/>
    <w:link w:val="FootnoteTextChar"/>
    <w:autoRedefine/>
    <w:unhideWhenUsed/>
    <w:qFormat/>
    <w:rsid w:val="00267CAE"/>
    <w:pPr>
      <w:tabs>
        <w:tab w:val="left" w:pos="283"/>
      </w:tabs>
      <w:spacing w:before="60" w:line="168" w:lineRule="auto"/>
    </w:pPr>
    <w:rPr>
      <w:rFonts w:eastAsiaTheme="minorEastAsia"/>
      <w:sz w:val="18"/>
      <w:szCs w:val="18"/>
      <w:lang w:val="en-US" w:eastAsia="zh-CN"/>
    </w:rPr>
  </w:style>
  <w:style w:type="character" w:customStyle="1" w:styleId="FootnoteTextChar">
    <w:name w:val="Footnote Text Char"/>
    <w:basedOn w:val="DefaultParagraphFont"/>
    <w:link w:val="FootnoteText"/>
    <w:rsid w:val="00267CAE"/>
    <w:rPr>
      <w:rFonts w:ascii="Dubai" w:eastAsiaTheme="minorEastAsia" w:hAnsi="Dubai" w:cs="Dubai"/>
      <w:sz w:val="18"/>
      <w:szCs w:val="18"/>
      <w:lang w:val="en-US" w:eastAsia="zh-CN"/>
    </w:rPr>
  </w:style>
  <w:style w:type="character" w:styleId="FootnoteReference">
    <w:name w:val="footnote reference"/>
    <w:basedOn w:val="DefaultParagraphFont"/>
    <w:unhideWhenUsed/>
    <w:qFormat/>
    <w:rsid w:val="00267CAE"/>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267CAE"/>
    <w:pPr>
      <w:keepNext/>
      <w:tabs>
        <w:tab w:val="left" w:pos="794"/>
      </w:tabs>
      <w:spacing w:before="360"/>
    </w:pPr>
    <w:rPr>
      <w:rFonts w:eastAsiaTheme="minorEastAsia"/>
      <w:lang w:val="en-US" w:eastAsia="zh-CN" w:bidi="ar-SY"/>
    </w:rPr>
  </w:style>
  <w:style w:type="paragraph" w:customStyle="1" w:styleId="ResNo">
    <w:name w:val="Res_No"/>
    <w:basedOn w:val="Normal"/>
    <w:qFormat/>
    <w:rsid w:val="00267CAE"/>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267CAE"/>
    <w:pPr>
      <w:keepNext/>
      <w:keepLines/>
      <w:tabs>
        <w:tab w:val="left" w:pos="794"/>
      </w:tabs>
      <w:spacing w:before="240"/>
      <w:jc w:val="center"/>
    </w:pPr>
    <w:rPr>
      <w:rFonts w:eastAsiaTheme="minorEastAsia"/>
      <w:b/>
      <w:bCs/>
      <w:sz w:val="26"/>
      <w:szCs w:val="26"/>
      <w:lang w:val="en-US" w:eastAsia="zh-CN" w:bidi="ar-SY"/>
    </w:rPr>
  </w:style>
  <w:style w:type="paragraph" w:styleId="Header">
    <w:name w:val="header"/>
    <w:basedOn w:val="Normal"/>
    <w:link w:val="HeaderChar"/>
    <w:uiPriority w:val="99"/>
    <w:unhideWhenUsed/>
    <w:rsid w:val="00267CAE"/>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267CAE"/>
    <w:rPr>
      <w:rFonts w:ascii="Dubai" w:eastAsiaTheme="minorEastAsia" w:hAnsi="Dubai" w:cs="Dubai"/>
      <w:lang w:val="en-US" w:eastAsia="zh-CN"/>
    </w:rPr>
  </w:style>
  <w:style w:type="character" w:customStyle="1" w:styleId="Left-to-Right">
    <w:name w:val="Left-to-Right"/>
    <w:rsid w:val="00267CAE"/>
    <w:rPr>
      <w:b w:val="0"/>
      <w:bCs w:val="0"/>
      <w:sz w:val="22"/>
      <w:szCs w:val="22"/>
    </w:rPr>
  </w:style>
  <w:style w:type="paragraph" w:styleId="Footer">
    <w:name w:val="footer"/>
    <w:basedOn w:val="Normal"/>
    <w:link w:val="FooterChar"/>
    <w:uiPriority w:val="99"/>
    <w:unhideWhenUsed/>
    <w:rsid w:val="00D963F7"/>
    <w:pPr>
      <w:tabs>
        <w:tab w:val="center" w:pos="4513"/>
        <w:tab w:val="right" w:pos="9026"/>
      </w:tabs>
      <w:spacing w:line="240" w:lineRule="auto"/>
    </w:pPr>
  </w:style>
  <w:style w:type="character" w:customStyle="1" w:styleId="FooterChar">
    <w:name w:val="Footer Char"/>
    <w:basedOn w:val="DefaultParagraphFont"/>
    <w:link w:val="Footer"/>
    <w:uiPriority w:val="99"/>
    <w:rsid w:val="00D9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2</cp:revision>
  <dcterms:created xsi:type="dcterms:W3CDTF">2023-10-16T07:41:00Z</dcterms:created>
  <dcterms:modified xsi:type="dcterms:W3CDTF">2023-10-16T15:06:00Z</dcterms:modified>
</cp:coreProperties>
</file>