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509CF646" w:rsidR="006E5CD0" w:rsidRPr="006E5CD0" w:rsidRDefault="00BC603B" w:rsidP="006E5CD0">
      <w:pPr>
        <w:pStyle w:val="ResNo"/>
        <w:rPr>
          <w:lang w:eastAsia="zh-CN"/>
        </w:rPr>
      </w:pPr>
      <w:bookmarkStart w:id="0" w:name="_Toc116895611"/>
      <w:bookmarkStart w:id="1" w:name="_Toc116911740"/>
      <w:r w:rsidRPr="00A677DE">
        <w:rPr>
          <w:lang w:eastAsia="zh-CN"/>
        </w:rPr>
        <w:t>第</w:t>
      </w:r>
      <w:r w:rsidR="0040723B">
        <w:rPr>
          <w:rStyle w:val="href"/>
          <w:lang w:val="ru-RU" w:eastAsia="zh-CN"/>
        </w:rPr>
        <w:t>67</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rFonts w:hint="eastAsia"/>
          <w:lang w:val="ru-RU" w:eastAsia="zh-CN"/>
        </w:rPr>
        <w:t>，</w:t>
      </w:r>
      <w:r w:rsidRPr="00A677DE">
        <w:rPr>
          <w:lang w:eastAsia="zh-CN"/>
        </w:rPr>
        <w:t>修订版</w:t>
      </w:r>
      <w:r w:rsidRPr="00A677DE">
        <w:rPr>
          <w:lang w:val="ru-RU" w:eastAsia="zh-CN"/>
        </w:rPr>
        <w:t>）</w:t>
      </w:r>
      <w:bookmarkEnd w:id="0"/>
      <w:bookmarkEnd w:id="1"/>
    </w:p>
    <w:p w14:paraId="762F1A04" w14:textId="7B09A58D" w:rsidR="006E5CD0" w:rsidRPr="00823114" w:rsidRDefault="0040723B" w:rsidP="00A127DF">
      <w:pPr>
        <w:pStyle w:val="Restitle"/>
        <w:outlineLvl w:val="0"/>
        <w:rPr>
          <w:lang w:eastAsia="zh-CN"/>
        </w:rPr>
      </w:pPr>
      <w:r w:rsidRPr="0040723B">
        <w:rPr>
          <w:rFonts w:hint="eastAsia"/>
          <w:lang w:eastAsia="zh-CN"/>
        </w:rPr>
        <w:t>国际电</w:t>
      </w:r>
      <w:proofErr w:type="gramStart"/>
      <w:r w:rsidRPr="0040723B">
        <w:rPr>
          <w:rFonts w:hint="eastAsia"/>
          <w:lang w:eastAsia="zh-CN"/>
        </w:rPr>
        <w:t>联电信</w:t>
      </w:r>
      <w:proofErr w:type="gramEnd"/>
      <w:r w:rsidRPr="0040723B">
        <w:rPr>
          <w:rFonts w:hint="eastAsia"/>
          <w:lang w:eastAsia="zh-CN"/>
        </w:rPr>
        <w:t>发展部门在保护上网儿童中的作用</w:t>
      </w:r>
    </w:p>
    <w:p w14:paraId="777CC5C3" w14:textId="77777777" w:rsidR="003D04C8" w:rsidRPr="00A677DE" w:rsidRDefault="003D04C8" w:rsidP="003D04C8">
      <w:pPr>
        <w:pStyle w:val="Normalnoindent"/>
      </w:pPr>
      <w:r w:rsidRPr="00A677DE">
        <w:t>世界电信发展大会（</w:t>
      </w:r>
      <w:r w:rsidRPr="00A677DE">
        <w:t>2022</w:t>
      </w:r>
      <w:r w:rsidRPr="00A677DE">
        <w:rPr>
          <w:rFonts w:hint="eastAsia"/>
        </w:rPr>
        <w:t>年，基加利</w:t>
      </w:r>
      <w:r w:rsidRPr="00A677DE">
        <w:t>），</w:t>
      </w:r>
    </w:p>
    <w:p w14:paraId="3CCC8BDA" w14:textId="77777777" w:rsidR="0040723B" w:rsidRPr="00772D7A" w:rsidRDefault="0040723B" w:rsidP="0040723B">
      <w:pPr>
        <w:pStyle w:val="Call"/>
        <w:rPr>
          <w:rFonts w:cstheme="minorHAnsi"/>
          <w:lang w:eastAsia="zh-CN"/>
        </w:rPr>
      </w:pPr>
      <w:r w:rsidRPr="00A677DE">
        <w:rPr>
          <w:rFonts w:cstheme="minorHAnsi"/>
          <w:lang w:eastAsia="zh-CN"/>
        </w:rPr>
        <w:t>认识到</w:t>
      </w:r>
    </w:p>
    <w:p w14:paraId="0E1DF9D9" w14:textId="77777777" w:rsidR="0040723B" w:rsidRPr="00772D7A" w:rsidRDefault="0040723B" w:rsidP="0040723B">
      <w:pPr>
        <w:pStyle w:val="Normalnoindent"/>
      </w:pPr>
      <w:r w:rsidRPr="00772D7A">
        <w:rPr>
          <w:i/>
          <w:iCs/>
        </w:rPr>
        <w:t>a)</w:t>
      </w:r>
      <w:r w:rsidRPr="00772D7A">
        <w:tab/>
      </w:r>
      <w:r w:rsidRPr="00A677DE">
        <w:rPr>
          <w:rFonts w:hint="eastAsia"/>
        </w:rPr>
        <w:t>儿童权利是联合国《</w:t>
      </w:r>
      <w:r w:rsidRPr="00772D7A">
        <w:rPr>
          <w:rFonts w:hint="eastAsia"/>
        </w:rPr>
        <w:t>2030</w:t>
      </w:r>
      <w:r w:rsidRPr="00A677DE">
        <w:rPr>
          <w:rFonts w:hint="eastAsia"/>
        </w:rPr>
        <w:t>年可持续发展议程》</w:t>
      </w:r>
      <w:proofErr w:type="gramStart"/>
      <w:r w:rsidRPr="00A677DE">
        <w:rPr>
          <w:rFonts w:hint="eastAsia"/>
        </w:rPr>
        <w:t>背景下的一项相关议题</w:t>
      </w:r>
      <w:r w:rsidRPr="00772D7A">
        <w:rPr>
          <w:rFonts w:hint="eastAsia"/>
        </w:rPr>
        <w:t>；</w:t>
      </w:r>
      <w:proofErr w:type="gramEnd"/>
    </w:p>
    <w:p w14:paraId="2F06BBFF" w14:textId="77777777" w:rsidR="0040723B" w:rsidRPr="00772D7A" w:rsidRDefault="0040723B" w:rsidP="0040723B">
      <w:pPr>
        <w:pStyle w:val="Normalnoindent"/>
      </w:pPr>
      <w:r w:rsidRPr="00772D7A">
        <w:rPr>
          <w:i/>
          <w:iCs/>
        </w:rPr>
        <w:t>b)</w:t>
      </w:r>
      <w:r w:rsidRPr="00772D7A">
        <w:tab/>
      </w:r>
      <w:r w:rsidRPr="00A677DE">
        <w:rPr>
          <w:rFonts w:hint="eastAsia"/>
        </w:rPr>
        <w:t>互联网用户</w:t>
      </w:r>
      <w:r w:rsidRPr="00772D7A">
        <w:rPr>
          <w:rFonts w:hint="eastAsia"/>
        </w:rPr>
        <w:t>，</w:t>
      </w:r>
      <w:proofErr w:type="gramStart"/>
      <w:r w:rsidRPr="00A677DE">
        <w:rPr>
          <w:rFonts w:hint="eastAsia"/>
        </w:rPr>
        <w:t>尤其是所有成员国年轻</w:t>
      </w:r>
      <w:r w:rsidRPr="00A677DE">
        <w:t>用户</w:t>
      </w:r>
      <w:r w:rsidRPr="00A677DE">
        <w:rPr>
          <w:rFonts w:hint="eastAsia"/>
        </w:rPr>
        <w:t>的增长率很高</w:t>
      </w:r>
      <w:r w:rsidRPr="00772D7A">
        <w:rPr>
          <w:rFonts w:hint="eastAsia"/>
        </w:rPr>
        <w:t>；</w:t>
      </w:r>
      <w:proofErr w:type="gramEnd"/>
    </w:p>
    <w:p w14:paraId="3066E806" w14:textId="77777777" w:rsidR="0040723B" w:rsidRPr="00772D7A" w:rsidRDefault="0040723B" w:rsidP="0040723B">
      <w:pPr>
        <w:pStyle w:val="Normalnoindent"/>
        <w:rPr>
          <w:rFonts w:cstheme="minorHAnsi"/>
        </w:rPr>
      </w:pPr>
      <w:r w:rsidRPr="00772D7A">
        <w:rPr>
          <w:rFonts w:cstheme="minorHAnsi" w:hint="eastAsia"/>
          <w:i/>
          <w:iCs/>
        </w:rPr>
        <w:t>c</w:t>
      </w:r>
      <w:r w:rsidRPr="00772D7A">
        <w:rPr>
          <w:rFonts w:cstheme="minorHAnsi"/>
          <w:i/>
          <w:iCs/>
        </w:rPr>
        <w:t>)</w:t>
      </w:r>
      <w:r w:rsidRPr="00772D7A">
        <w:rPr>
          <w:rFonts w:cstheme="minorHAnsi"/>
        </w:rPr>
        <w:tab/>
      </w:r>
      <w:r w:rsidRPr="00A677DE">
        <w:rPr>
          <w:rFonts w:cstheme="minorHAnsi"/>
        </w:rPr>
        <w:t>保护儿童在使用</w:t>
      </w:r>
      <w:r w:rsidRPr="00A677DE">
        <w:rPr>
          <w:rFonts w:cstheme="minorHAnsi" w:hint="eastAsia"/>
          <w:lang w:val="fr-CH"/>
        </w:rPr>
        <w:t>电信</w:t>
      </w:r>
      <w:r w:rsidRPr="00772D7A">
        <w:rPr>
          <w:rFonts w:cstheme="minorHAnsi" w:hint="eastAsia"/>
        </w:rPr>
        <w:t>/</w:t>
      </w:r>
      <w:r w:rsidRPr="00A677DE">
        <w:rPr>
          <w:rFonts w:cstheme="minorHAnsi" w:hint="eastAsia"/>
          <w:lang w:val="fr-CH"/>
        </w:rPr>
        <w:t>信息通信技术</w:t>
      </w:r>
      <w:r w:rsidRPr="00772D7A">
        <w:rPr>
          <w:rFonts w:cstheme="minorHAnsi" w:hint="eastAsia"/>
        </w:rPr>
        <w:t>（</w:t>
      </w:r>
      <w:r w:rsidRPr="00772D7A">
        <w:rPr>
          <w:rFonts w:cstheme="minorHAnsi" w:hint="eastAsia"/>
        </w:rPr>
        <w:t>ICT</w:t>
      </w:r>
      <w:r w:rsidRPr="00772D7A">
        <w:rPr>
          <w:rFonts w:cstheme="minorHAnsi" w:hint="eastAsia"/>
        </w:rPr>
        <w:t>），</w:t>
      </w:r>
      <w:r w:rsidRPr="00A677DE">
        <w:rPr>
          <w:rFonts w:cstheme="minorHAnsi" w:hint="eastAsia"/>
        </w:rPr>
        <w:t>尤其是移动技术</w:t>
      </w:r>
      <w:r w:rsidRPr="00A677DE">
        <w:rPr>
          <w:rFonts w:cstheme="minorHAnsi"/>
        </w:rPr>
        <w:t>时免受剥削、</w:t>
      </w:r>
      <w:proofErr w:type="gramStart"/>
      <w:r w:rsidRPr="00A677DE">
        <w:rPr>
          <w:rFonts w:cstheme="minorHAnsi"/>
        </w:rPr>
        <w:t>避免</w:t>
      </w:r>
      <w:r w:rsidRPr="00A677DE">
        <w:rPr>
          <w:rFonts w:cstheme="minorHAnsi" w:hint="eastAsia"/>
        </w:rPr>
        <w:t>面临风险</w:t>
      </w:r>
      <w:r w:rsidRPr="00A677DE">
        <w:rPr>
          <w:rFonts w:cstheme="minorHAnsi"/>
        </w:rPr>
        <w:t>和</w:t>
      </w:r>
      <w:r w:rsidRPr="00A677DE">
        <w:rPr>
          <w:rFonts w:cstheme="minorHAnsi" w:hint="eastAsia"/>
        </w:rPr>
        <w:t>伤害</w:t>
      </w:r>
      <w:r w:rsidRPr="00A677DE">
        <w:rPr>
          <w:rFonts w:cstheme="minorHAnsi"/>
        </w:rPr>
        <w:t>是一项全球性迫切需求</w:t>
      </w:r>
      <w:r w:rsidRPr="00772D7A">
        <w:rPr>
          <w:rFonts w:cstheme="minorHAnsi"/>
        </w:rPr>
        <w:t>；</w:t>
      </w:r>
      <w:proofErr w:type="gramEnd"/>
    </w:p>
    <w:p w14:paraId="76E00578" w14:textId="77777777" w:rsidR="0040723B" w:rsidRPr="00772D7A" w:rsidRDefault="0040723B" w:rsidP="0040723B">
      <w:pPr>
        <w:pStyle w:val="Normalnoindent"/>
        <w:rPr>
          <w:rFonts w:cstheme="minorHAnsi"/>
        </w:rPr>
      </w:pPr>
      <w:r w:rsidRPr="00772D7A">
        <w:rPr>
          <w:rFonts w:cstheme="minorHAnsi"/>
          <w:i/>
          <w:iCs/>
        </w:rPr>
        <w:t>d)</w:t>
      </w:r>
      <w:r w:rsidRPr="00772D7A">
        <w:rPr>
          <w:rFonts w:cstheme="minorHAnsi"/>
        </w:rPr>
        <w:tab/>
      </w:r>
      <w:r w:rsidRPr="00A677DE">
        <w:rPr>
          <w:rFonts w:cstheme="minorHAnsi"/>
        </w:rPr>
        <w:t>许多儿童将参与电信发展局</w:t>
      </w:r>
      <w:r w:rsidRPr="00772D7A">
        <w:rPr>
          <w:rFonts w:cstheme="minorHAnsi"/>
        </w:rPr>
        <w:t>（</w:t>
      </w:r>
      <w:r w:rsidRPr="00772D7A">
        <w:rPr>
          <w:rFonts w:cstheme="minorHAnsi"/>
        </w:rPr>
        <w:t>BDT</w:t>
      </w:r>
      <w:r w:rsidRPr="00772D7A">
        <w:rPr>
          <w:rFonts w:cstheme="minorHAnsi"/>
        </w:rPr>
        <w:t>）</w:t>
      </w:r>
      <w:r w:rsidRPr="00A677DE">
        <w:rPr>
          <w:rFonts w:cstheme="minorHAnsi"/>
        </w:rPr>
        <w:t>的青年项目</w:t>
      </w:r>
      <w:r w:rsidRPr="00772D7A">
        <w:rPr>
          <w:rFonts w:cstheme="minorHAnsi"/>
        </w:rPr>
        <w:t>，</w:t>
      </w:r>
      <w:r w:rsidRPr="00A677DE">
        <w:rPr>
          <w:rFonts w:cstheme="minorHAnsi"/>
        </w:rPr>
        <w:t>并将成为积极参与制定青年论坛协调机制的成员</w:t>
      </w:r>
      <w:r w:rsidRPr="00772D7A">
        <w:rPr>
          <w:rFonts w:cstheme="minorHAnsi"/>
        </w:rPr>
        <w:t>，</w:t>
      </w:r>
    </w:p>
    <w:p w14:paraId="0B3EBDE4" w14:textId="77777777" w:rsidR="0040723B" w:rsidRPr="00772D7A" w:rsidRDefault="0040723B" w:rsidP="0040723B">
      <w:pPr>
        <w:pStyle w:val="Call"/>
        <w:rPr>
          <w:rFonts w:cstheme="minorHAnsi"/>
          <w:lang w:eastAsia="zh-CN"/>
        </w:rPr>
      </w:pPr>
      <w:r w:rsidRPr="00A677DE">
        <w:rPr>
          <w:rFonts w:cstheme="minorHAnsi"/>
          <w:lang w:eastAsia="zh-CN"/>
        </w:rPr>
        <w:t>忆及</w:t>
      </w:r>
    </w:p>
    <w:p w14:paraId="01077985" w14:textId="77777777" w:rsidR="0040723B" w:rsidRPr="00772D7A" w:rsidRDefault="0040723B" w:rsidP="0040723B">
      <w:pPr>
        <w:pStyle w:val="Normalnoindent"/>
        <w:rPr>
          <w:rFonts w:cstheme="minorHAnsi"/>
        </w:rPr>
      </w:pPr>
      <w:r w:rsidRPr="00772D7A">
        <w:rPr>
          <w:rFonts w:cstheme="minorHAnsi"/>
          <w:i/>
          <w:iCs/>
        </w:rPr>
        <w:t>a)</w:t>
      </w:r>
      <w:r w:rsidRPr="00772D7A">
        <w:rPr>
          <w:rFonts w:cstheme="minorHAnsi"/>
        </w:rPr>
        <w:tab/>
      </w:r>
      <w:proofErr w:type="gramStart"/>
      <w:r w:rsidRPr="00A677DE">
        <w:rPr>
          <w:rFonts w:cstheme="minorHAnsi"/>
        </w:rPr>
        <w:t>国际电联秘书处与</w:t>
      </w:r>
      <w:r w:rsidRPr="00772D7A">
        <w:rPr>
          <w:rFonts w:ascii="SimSun" w:hAnsi="SimSun" w:cstheme="minorHAnsi"/>
        </w:rPr>
        <w:t>“</w:t>
      </w:r>
      <w:proofErr w:type="gramEnd"/>
      <w:r w:rsidRPr="00A677DE">
        <w:rPr>
          <w:rFonts w:cstheme="minorHAnsi"/>
        </w:rPr>
        <w:t>国际儿童帮助热线</w:t>
      </w:r>
      <w:r w:rsidRPr="00772D7A">
        <w:rPr>
          <w:rFonts w:ascii="SimSun" w:hAnsi="SimSun" w:cstheme="minorHAnsi"/>
        </w:rPr>
        <w:t>”</w:t>
      </w:r>
      <w:r w:rsidRPr="00772D7A">
        <w:rPr>
          <w:rFonts w:cstheme="minorHAnsi"/>
        </w:rPr>
        <w:t>（</w:t>
      </w:r>
      <w:r w:rsidRPr="00772D7A">
        <w:rPr>
          <w:rFonts w:cstheme="minorHAnsi"/>
        </w:rPr>
        <w:t>CHI</w:t>
      </w:r>
      <w:r w:rsidRPr="00772D7A">
        <w:rPr>
          <w:rFonts w:cstheme="minorHAnsi"/>
        </w:rPr>
        <w:t>）</w:t>
      </w:r>
      <w:r w:rsidRPr="00A677DE">
        <w:rPr>
          <w:rFonts w:cstheme="minorHAnsi"/>
        </w:rPr>
        <w:t>之间达成的谅解备忘录</w:t>
      </w:r>
      <w:r w:rsidRPr="00772D7A">
        <w:rPr>
          <w:rFonts w:cstheme="minorHAnsi"/>
        </w:rPr>
        <w:t>；</w:t>
      </w:r>
    </w:p>
    <w:p w14:paraId="16CDA4CE" w14:textId="77777777" w:rsidR="0040723B" w:rsidRPr="00772D7A" w:rsidRDefault="0040723B" w:rsidP="0040723B">
      <w:pPr>
        <w:pStyle w:val="Normalnoindent"/>
        <w:rPr>
          <w:rFonts w:cstheme="minorHAnsi"/>
        </w:rPr>
      </w:pPr>
      <w:r w:rsidRPr="00772D7A">
        <w:rPr>
          <w:rFonts w:cstheme="minorHAnsi"/>
          <w:i/>
          <w:iCs/>
        </w:rPr>
        <w:t>b)</w:t>
      </w:r>
      <w:r w:rsidRPr="00772D7A">
        <w:rPr>
          <w:rFonts w:cstheme="minorHAnsi"/>
        </w:rPr>
        <w:tab/>
      </w:r>
      <w:r w:rsidRPr="00A677DE">
        <w:rPr>
          <w:rFonts w:cstheme="minorHAnsi"/>
        </w:rPr>
        <w:t>国际电联理事会在</w:t>
      </w:r>
      <w:r w:rsidRPr="00772D7A">
        <w:rPr>
          <w:rFonts w:cstheme="minorHAnsi"/>
        </w:rPr>
        <w:t>2009</w:t>
      </w:r>
      <w:r w:rsidRPr="00A677DE">
        <w:rPr>
          <w:rFonts w:cstheme="minorHAnsi"/>
        </w:rPr>
        <w:t>年会议上通过的第</w:t>
      </w:r>
      <w:r w:rsidRPr="00772D7A">
        <w:rPr>
          <w:rFonts w:cstheme="minorHAnsi"/>
        </w:rPr>
        <w:t>1306</w:t>
      </w:r>
      <w:r w:rsidRPr="00A677DE">
        <w:rPr>
          <w:rFonts w:cstheme="minorHAnsi"/>
        </w:rPr>
        <w:t>号决议</w:t>
      </w:r>
      <w:r w:rsidRPr="00772D7A">
        <w:rPr>
          <w:rFonts w:cstheme="minorHAnsi"/>
        </w:rPr>
        <w:t>，</w:t>
      </w:r>
      <w:r w:rsidRPr="00A677DE">
        <w:t>按照该决议成立了</w:t>
      </w:r>
      <w:r w:rsidRPr="00A677DE">
        <w:rPr>
          <w:rFonts w:hint="eastAsia"/>
        </w:rPr>
        <w:t>理事会</w:t>
      </w:r>
      <w:r w:rsidRPr="00A677DE">
        <w:t>保护上网儿童工作组</w:t>
      </w:r>
      <w:r w:rsidRPr="00772D7A">
        <w:rPr>
          <w:rFonts w:cstheme="minorHAnsi" w:hint="eastAsia"/>
        </w:rPr>
        <w:t>（</w:t>
      </w:r>
      <w:r w:rsidRPr="00772D7A">
        <w:rPr>
          <w:rFonts w:cstheme="minorHAnsi"/>
        </w:rPr>
        <w:t>CWG-COP</w:t>
      </w:r>
      <w:r w:rsidRPr="00772D7A">
        <w:rPr>
          <w:rFonts w:cstheme="minorHAnsi" w:hint="eastAsia"/>
        </w:rPr>
        <w:t>）</w:t>
      </w:r>
      <w:r w:rsidRPr="00772D7A">
        <w:rPr>
          <w:rFonts w:cstheme="minorHAnsi"/>
        </w:rPr>
        <w:t>，</w:t>
      </w:r>
      <w:proofErr w:type="gramStart"/>
      <w:r w:rsidRPr="00A677DE">
        <w:rPr>
          <w:rFonts w:cstheme="minorHAnsi"/>
        </w:rPr>
        <w:t>其职能范围由国际电联成员通过与国际电联秘书处紧密合作予以确定</w:t>
      </w:r>
      <w:r w:rsidRPr="00772D7A">
        <w:rPr>
          <w:rFonts w:cstheme="minorHAnsi"/>
        </w:rPr>
        <w:t>；</w:t>
      </w:r>
      <w:proofErr w:type="gramEnd"/>
    </w:p>
    <w:p w14:paraId="6A38433C" w14:textId="77777777" w:rsidR="0040723B" w:rsidRPr="00772D7A" w:rsidRDefault="0040723B" w:rsidP="0040723B">
      <w:pPr>
        <w:pStyle w:val="Normalnoindent"/>
        <w:rPr>
          <w:rFonts w:cstheme="minorHAnsi"/>
        </w:rPr>
      </w:pPr>
      <w:r w:rsidRPr="00772D7A">
        <w:rPr>
          <w:rFonts w:cstheme="minorHAnsi"/>
          <w:i/>
          <w:iCs/>
        </w:rPr>
        <w:t>c)</w:t>
      </w:r>
      <w:r w:rsidRPr="00772D7A">
        <w:rPr>
          <w:rFonts w:cstheme="minorHAnsi"/>
          <w:i/>
          <w:iCs/>
        </w:rPr>
        <w:tab/>
      </w:r>
      <w:r w:rsidRPr="00772D7A">
        <w:t>CWG</w:t>
      </w:r>
      <w:r w:rsidRPr="00772D7A">
        <w:noBreakHyphen/>
      </w:r>
      <w:proofErr w:type="gramStart"/>
      <w:r w:rsidRPr="00772D7A">
        <w:t>COP</w:t>
      </w:r>
      <w:r w:rsidRPr="00A677DE">
        <w:rPr>
          <w:rFonts w:cstheme="minorHAnsi"/>
        </w:rPr>
        <w:t>完成的工作成果</w:t>
      </w:r>
      <w:r w:rsidRPr="00772D7A">
        <w:rPr>
          <w:rFonts w:cstheme="minorHAnsi"/>
        </w:rPr>
        <w:t>；</w:t>
      </w:r>
      <w:proofErr w:type="gramEnd"/>
    </w:p>
    <w:p w14:paraId="0B783652" w14:textId="77777777" w:rsidR="0040723B" w:rsidRPr="00772D7A" w:rsidRDefault="0040723B" w:rsidP="0040723B">
      <w:pPr>
        <w:pStyle w:val="Normalnoindent"/>
        <w:rPr>
          <w:rFonts w:cstheme="minorHAnsi"/>
        </w:rPr>
      </w:pPr>
      <w:r w:rsidRPr="00A677DE">
        <w:rPr>
          <w:rFonts w:cstheme="minorHAnsi"/>
          <w:i/>
          <w:iCs/>
        </w:rPr>
        <w:t>d)</w:t>
      </w:r>
      <w:r w:rsidRPr="00772D7A">
        <w:rPr>
          <w:rFonts w:cstheme="minorHAnsi"/>
          <w:i/>
          <w:iCs/>
        </w:rPr>
        <w:tab/>
      </w:r>
      <w:r w:rsidRPr="00A677DE">
        <w:rPr>
          <w:rFonts w:cstheme="minorHAnsi" w:hint="eastAsia"/>
        </w:rPr>
        <w:t>有关</w:t>
      </w:r>
      <w:r w:rsidRPr="00A677DE">
        <w:rPr>
          <w:rFonts w:cstheme="minorHAnsi"/>
        </w:rPr>
        <w:t>国际电联在保护上网儿童方面的作用</w:t>
      </w:r>
      <w:r w:rsidRPr="00A677DE">
        <w:rPr>
          <w:rFonts w:cstheme="minorHAnsi" w:hint="eastAsia"/>
        </w:rPr>
        <w:t>的</w:t>
      </w:r>
      <w:r w:rsidRPr="00A677DE">
        <w:rPr>
          <w:rFonts w:cstheme="minorHAnsi"/>
        </w:rPr>
        <w:t>全权代表大会第</w:t>
      </w:r>
      <w:r w:rsidRPr="00772D7A">
        <w:rPr>
          <w:rFonts w:cstheme="minorHAnsi"/>
        </w:rPr>
        <w:t>179</w:t>
      </w:r>
      <w:r w:rsidRPr="00A677DE">
        <w:rPr>
          <w:rFonts w:cstheme="minorHAnsi"/>
        </w:rPr>
        <w:t>号决议</w:t>
      </w:r>
      <w:r w:rsidRPr="00772D7A">
        <w:rPr>
          <w:rFonts w:cstheme="minorHAnsi"/>
        </w:rPr>
        <w:t>（</w:t>
      </w:r>
      <w:r w:rsidRPr="00772D7A">
        <w:rPr>
          <w:rFonts w:cstheme="minorHAnsi" w:hint="eastAsia"/>
        </w:rPr>
        <w:t>2018</w:t>
      </w:r>
      <w:r w:rsidRPr="00A677DE">
        <w:rPr>
          <w:rFonts w:cstheme="minorHAnsi" w:hint="eastAsia"/>
          <w:lang w:val="fr-CH"/>
        </w:rPr>
        <w:t>年</w:t>
      </w:r>
      <w:r w:rsidRPr="00772D7A">
        <w:rPr>
          <w:rFonts w:cstheme="minorHAnsi" w:hint="eastAsia"/>
        </w:rPr>
        <w:t>，</w:t>
      </w:r>
      <w:r w:rsidRPr="00A677DE">
        <w:rPr>
          <w:rFonts w:cstheme="minorHAnsi" w:hint="eastAsia"/>
          <w:lang w:val="fr-CH"/>
        </w:rPr>
        <w:t>迪拜</w:t>
      </w:r>
      <w:r w:rsidRPr="00772D7A">
        <w:rPr>
          <w:rFonts w:cstheme="minorHAnsi" w:hint="eastAsia"/>
        </w:rPr>
        <w:t>，</w:t>
      </w:r>
      <w:r w:rsidRPr="00A677DE">
        <w:rPr>
          <w:rFonts w:cstheme="minorHAnsi" w:hint="eastAsia"/>
        </w:rPr>
        <w:t>修订版</w:t>
      </w:r>
      <w:proofErr w:type="gramStart"/>
      <w:r w:rsidRPr="00772D7A">
        <w:rPr>
          <w:rFonts w:cstheme="minorHAnsi"/>
        </w:rPr>
        <w:t>）；</w:t>
      </w:r>
      <w:proofErr w:type="gramEnd"/>
    </w:p>
    <w:p w14:paraId="1DC89799" w14:textId="77777777" w:rsidR="0040723B" w:rsidRPr="00772D7A" w:rsidRDefault="0040723B" w:rsidP="0040723B">
      <w:pPr>
        <w:rPr>
          <w:rFonts w:ascii="Calibri" w:hAnsi="Calibri" w:cstheme="minorHAnsi"/>
          <w:i/>
          <w:iCs/>
          <w:szCs w:val="28"/>
        </w:rPr>
      </w:pPr>
      <w:r w:rsidRPr="00772D7A">
        <w:rPr>
          <w:rFonts w:cstheme="minorHAnsi"/>
          <w:i/>
          <w:iCs/>
        </w:rPr>
        <w:br w:type="page"/>
      </w:r>
    </w:p>
    <w:p w14:paraId="336C77B7" w14:textId="77777777" w:rsidR="0040723B" w:rsidRPr="00772D7A" w:rsidRDefault="0040723B" w:rsidP="0040723B">
      <w:pPr>
        <w:pStyle w:val="Normalnoindent"/>
        <w:rPr>
          <w:rFonts w:cstheme="minorHAnsi"/>
        </w:rPr>
      </w:pPr>
      <w:r w:rsidRPr="00772D7A">
        <w:rPr>
          <w:rFonts w:cstheme="minorHAnsi"/>
          <w:i/>
          <w:iCs/>
        </w:rPr>
        <w:lastRenderedPageBreak/>
        <w:t>e)</w:t>
      </w:r>
      <w:r w:rsidRPr="00772D7A">
        <w:rPr>
          <w:rFonts w:cstheme="minorHAnsi"/>
        </w:rPr>
        <w:tab/>
      </w:r>
      <w:r w:rsidRPr="00A677DE">
        <w:rPr>
          <w:rFonts w:cstheme="minorHAnsi"/>
        </w:rPr>
        <w:t>联合国通过了《儿童权利公约》</w:t>
      </w:r>
      <w:r w:rsidRPr="00772D7A">
        <w:rPr>
          <w:rFonts w:cstheme="minorHAnsi"/>
        </w:rPr>
        <w:t>（</w:t>
      </w:r>
      <w:r w:rsidRPr="00772D7A">
        <w:rPr>
          <w:rFonts w:cstheme="minorHAnsi"/>
        </w:rPr>
        <w:t>1989</w:t>
      </w:r>
      <w:r w:rsidRPr="00A677DE">
        <w:rPr>
          <w:rFonts w:cstheme="minorHAnsi"/>
        </w:rPr>
        <w:t>年</w:t>
      </w:r>
      <w:r w:rsidRPr="00772D7A">
        <w:rPr>
          <w:rFonts w:cstheme="minorHAnsi" w:hint="eastAsia"/>
        </w:rPr>
        <w:t>，</w:t>
      </w:r>
      <w:r w:rsidRPr="00A677DE">
        <w:rPr>
          <w:rFonts w:cstheme="minorHAnsi" w:hint="eastAsia"/>
        </w:rPr>
        <w:t>纽约</w:t>
      </w:r>
      <w:r w:rsidRPr="00772D7A">
        <w:rPr>
          <w:rFonts w:cstheme="minorHAnsi"/>
        </w:rPr>
        <w:t>），</w:t>
      </w:r>
      <w:r w:rsidRPr="00A677DE">
        <w:rPr>
          <w:rFonts w:cstheme="minorHAnsi"/>
        </w:rPr>
        <w:t>同时考虑到</w:t>
      </w:r>
      <w:r w:rsidRPr="00772D7A">
        <w:rPr>
          <w:rFonts w:cstheme="minorHAnsi"/>
        </w:rPr>
        <w:t>1924</w:t>
      </w:r>
      <w:r w:rsidRPr="00A677DE">
        <w:rPr>
          <w:rFonts w:cstheme="minorHAnsi"/>
        </w:rPr>
        <w:t>年的《日内瓦儿童权利宣言》和</w:t>
      </w:r>
      <w:r w:rsidRPr="00772D7A">
        <w:rPr>
          <w:rFonts w:cstheme="minorHAnsi"/>
        </w:rPr>
        <w:t>1959</w:t>
      </w:r>
      <w:r w:rsidRPr="00A677DE">
        <w:rPr>
          <w:rFonts w:cstheme="minorHAnsi"/>
        </w:rPr>
        <w:t>年</w:t>
      </w:r>
      <w:r w:rsidRPr="00772D7A">
        <w:rPr>
          <w:rFonts w:cstheme="minorHAnsi"/>
        </w:rPr>
        <w:t>11</w:t>
      </w:r>
      <w:r w:rsidRPr="00A677DE">
        <w:rPr>
          <w:rFonts w:cstheme="minorHAnsi"/>
        </w:rPr>
        <w:t>月</w:t>
      </w:r>
      <w:r w:rsidRPr="00772D7A">
        <w:rPr>
          <w:rFonts w:cstheme="minorHAnsi"/>
        </w:rPr>
        <w:t>20</w:t>
      </w:r>
      <w:r w:rsidRPr="00A677DE">
        <w:rPr>
          <w:rFonts w:cstheme="minorHAnsi"/>
        </w:rPr>
        <w:t>日联大通过的《儿童权利宣言》均认为有必要向儿童提供特殊保护</w:t>
      </w:r>
      <w:r w:rsidRPr="00772D7A">
        <w:rPr>
          <w:rFonts w:cstheme="minorHAnsi"/>
        </w:rPr>
        <w:t>，</w:t>
      </w:r>
      <w:r w:rsidRPr="00A677DE">
        <w:rPr>
          <w:rFonts w:cstheme="minorHAnsi"/>
        </w:rPr>
        <w:t>而且《世界人权宣言》、《公民权利和政治权利国际公约》</w:t>
      </w:r>
      <w:r w:rsidRPr="00772D7A">
        <w:rPr>
          <w:rFonts w:cstheme="minorHAnsi"/>
        </w:rPr>
        <w:t>（</w:t>
      </w:r>
      <w:r w:rsidRPr="00A677DE">
        <w:rPr>
          <w:rFonts w:cstheme="minorHAnsi"/>
        </w:rPr>
        <w:t>特别是第</w:t>
      </w:r>
      <w:r w:rsidRPr="00772D7A">
        <w:rPr>
          <w:rFonts w:cstheme="minorHAnsi"/>
        </w:rPr>
        <w:t>23</w:t>
      </w:r>
      <w:r w:rsidRPr="00A677DE">
        <w:rPr>
          <w:rFonts w:cstheme="minorHAnsi"/>
        </w:rPr>
        <w:t>和</w:t>
      </w:r>
      <w:r w:rsidRPr="00772D7A">
        <w:rPr>
          <w:rFonts w:cstheme="minorHAnsi"/>
        </w:rPr>
        <w:t>24</w:t>
      </w:r>
      <w:r w:rsidRPr="00A677DE">
        <w:rPr>
          <w:rFonts w:cstheme="minorHAnsi"/>
        </w:rPr>
        <w:t>条</w:t>
      </w:r>
      <w:r w:rsidRPr="00772D7A">
        <w:rPr>
          <w:rFonts w:cstheme="minorHAnsi"/>
        </w:rPr>
        <w:t>）</w:t>
      </w:r>
      <w:r w:rsidRPr="00A677DE">
        <w:rPr>
          <w:rFonts w:cstheme="minorHAnsi"/>
        </w:rPr>
        <w:t>、《经济、社会和文化权利国际公约》</w:t>
      </w:r>
      <w:r w:rsidRPr="00772D7A">
        <w:rPr>
          <w:rFonts w:cstheme="minorHAnsi"/>
        </w:rPr>
        <w:t>（</w:t>
      </w:r>
      <w:r w:rsidRPr="00A677DE">
        <w:rPr>
          <w:rFonts w:cstheme="minorHAnsi"/>
        </w:rPr>
        <w:t>特别是第</w:t>
      </w:r>
      <w:r w:rsidRPr="00772D7A">
        <w:rPr>
          <w:rFonts w:cstheme="minorHAnsi"/>
        </w:rPr>
        <w:t>10</w:t>
      </w:r>
      <w:r w:rsidRPr="00A677DE">
        <w:rPr>
          <w:rFonts w:cstheme="minorHAnsi"/>
        </w:rPr>
        <w:t>条</w:t>
      </w:r>
      <w:r w:rsidRPr="00772D7A">
        <w:rPr>
          <w:rFonts w:cstheme="minorHAnsi"/>
        </w:rPr>
        <w:t>）</w:t>
      </w:r>
      <w:proofErr w:type="gramStart"/>
      <w:r w:rsidRPr="00A677DE">
        <w:rPr>
          <w:rFonts w:cstheme="minorHAnsi"/>
        </w:rPr>
        <w:t>以及与儿童福祉相关的专门机构和国际组织的法规和有关法律文书中亦对此表示了认可</w:t>
      </w:r>
      <w:r w:rsidRPr="00772D7A">
        <w:rPr>
          <w:rFonts w:cstheme="minorHAnsi"/>
        </w:rPr>
        <w:t>；</w:t>
      </w:r>
      <w:proofErr w:type="gramEnd"/>
    </w:p>
    <w:p w14:paraId="6339649F" w14:textId="77777777" w:rsidR="0040723B" w:rsidRPr="00772D7A" w:rsidRDefault="0040723B" w:rsidP="0040723B">
      <w:pPr>
        <w:pStyle w:val="Normalnoindent"/>
        <w:rPr>
          <w:rFonts w:cstheme="minorHAnsi"/>
        </w:rPr>
      </w:pPr>
      <w:r w:rsidRPr="00772D7A">
        <w:rPr>
          <w:rFonts w:cstheme="minorHAnsi"/>
          <w:i/>
          <w:iCs/>
        </w:rPr>
        <w:t>f)</w:t>
      </w:r>
      <w:r w:rsidRPr="00772D7A">
        <w:rPr>
          <w:rFonts w:cstheme="minorHAnsi"/>
        </w:rPr>
        <w:tab/>
      </w:r>
      <w:r w:rsidRPr="00A677DE">
        <w:rPr>
          <w:rFonts w:cstheme="minorHAnsi"/>
        </w:rPr>
        <w:t>在《儿童权利公约》框架下</w:t>
      </w:r>
      <w:r w:rsidRPr="00772D7A">
        <w:rPr>
          <w:rFonts w:cstheme="minorHAnsi"/>
        </w:rPr>
        <w:t>，</w:t>
      </w:r>
      <w:r w:rsidRPr="00A677DE">
        <w:rPr>
          <w:rFonts w:cstheme="minorHAnsi"/>
        </w:rPr>
        <w:t>缔约国各方承诺保护儿童免受一切形式的性剥削和性虐待危害</w:t>
      </w:r>
      <w:r w:rsidRPr="00772D7A">
        <w:rPr>
          <w:rFonts w:cstheme="minorHAnsi"/>
        </w:rPr>
        <w:t>，</w:t>
      </w:r>
      <w:r w:rsidRPr="00A677DE">
        <w:rPr>
          <w:rFonts w:cstheme="minorHAnsi"/>
        </w:rPr>
        <w:t>并为此特别采取所有适当的国家、双边和多边措施</w:t>
      </w:r>
      <w:r w:rsidRPr="00772D7A">
        <w:rPr>
          <w:rFonts w:cstheme="minorHAnsi"/>
        </w:rPr>
        <w:t>，</w:t>
      </w:r>
      <w:r w:rsidRPr="00A677DE">
        <w:rPr>
          <w:rFonts w:cstheme="minorHAnsi"/>
        </w:rPr>
        <w:t>防止</w:t>
      </w:r>
      <w:r w:rsidRPr="00772D7A">
        <w:rPr>
          <w:rFonts w:cstheme="minorHAnsi"/>
        </w:rPr>
        <w:t xml:space="preserve">a) </w:t>
      </w:r>
      <w:r w:rsidRPr="00A677DE">
        <w:rPr>
          <w:rFonts w:cstheme="minorHAnsi"/>
        </w:rPr>
        <w:t>引诱或强迫儿童从事任何非法的性活动</w:t>
      </w:r>
      <w:r w:rsidRPr="00772D7A">
        <w:rPr>
          <w:rFonts w:cstheme="minorHAnsi"/>
        </w:rPr>
        <w:t>；</w:t>
      </w:r>
      <w:r w:rsidRPr="00772D7A">
        <w:rPr>
          <w:rFonts w:cstheme="minorHAnsi"/>
        </w:rPr>
        <w:t xml:space="preserve">b) </w:t>
      </w:r>
      <w:r w:rsidRPr="00A677DE">
        <w:rPr>
          <w:rFonts w:cstheme="minorHAnsi"/>
        </w:rPr>
        <w:t>利用儿童进行卖淫或从事其它非法的性行为</w:t>
      </w:r>
      <w:r w:rsidRPr="00772D7A">
        <w:rPr>
          <w:rFonts w:cstheme="minorHAnsi"/>
        </w:rPr>
        <w:t>；</w:t>
      </w:r>
      <w:r w:rsidRPr="00772D7A">
        <w:rPr>
          <w:rFonts w:cstheme="minorHAnsi"/>
        </w:rPr>
        <w:t xml:space="preserve">c) </w:t>
      </w:r>
      <w:r w:rsidRPr="00A677DE">
        <w:rPr>
          <w:rFonts w:cstheme="minorHAnsi"/>
        </w:rPr>
        <w:t>利用儿童从事色情表演和制作色情材料</w:t>
      </w:r>
      <w:r w:rsidRPr="00772D7A">
        <w:rPr>
          <w:rFonts w:cstheme="minorHAnsi"/>
        </w:rPr>
        <w:t>（</w:t>
      </w:r>
      <w:r w:rsidRPr="00A677DE">
        <w:rPr>
          <w:rFonts w:cstheme="minorHAnsi"/>
        </w:rPr>
        <w:t>第</w:t>
      </w:r>
      <w:r w:rsidRPr="00772D7A">
        <w:rPr>
          <w:rFonts w:cstheme="minorHAnsi"/>
        </w:rPr>
        <w:t>34</w:t>
      </w:r>
      <w:r w:rsidRPr="00A677DE">
        <w:rPr>
          <w:rFonts w:cstheme="minorHAnsi"/>
        </w:rPr>
        <w:t>条</w:t>
      </w:r>
      <w:proofErr w:type="gramStart"/>
      <w:r w:rsidRPr="00772D7A">
        <w:rPr>
          <w:rFonts w:cstheme="minorHAnsi"/>
        </w:rPr>
        <w:t>）；</w:t>
      </w:r>
      <w:proofErr w:type="gramEnd"/>
    </w:p>
    <w:p w14:paraId="2BD609FF" w14:textId="77777777" w:rsidR="0040723B" w:rsidRPr="00772D7A" w:rsidRDefault="0040723B" w:rsidP="0040723B">
      <w:pPr>
        <w:pStyle w:val="Normalnoindent"/>
        <w:rPr>
          <w:rFonts w:cstheme="minorHAnsi"/>
        </w:rPr>
      </w:pPr>
      <w:r w:rsidRPr="00772D7A">
        <w:rPr>
          <w:i/>
          <w:iCs/>
        </w:rPr>
        <w:t>g)</w:t>
      </w:r>
      <w:r w:rsidRPr="00772D7A">
        <w:tab/>
      </w:r>
      <w:r w:rsidRPr="00A677DE">
        <w:rPr>
          <w:rFonts w:hint="eastAsia"/>
        </w:rPr>
        <w:t>《儿童</w:t>
      </w:r>
      <w:r w:rsidRPr="00A677DE">
        <w:t>权利公约</w:t>
      </w:r>
      <w:r w:rsidRPr="00A677DE">
        <w:rPr>
          <w:rFonts w:hint="eastAsia"/>
        </w:rPr>
        <w:t>》</w:t>
      </w:r>
      <w:r w:rsidRPr="00A677DE">
        <w:rPr>
          <w:rFonts w:cstheme="minorHAnsi" w:hint="eastAsia"/>
        </w:rPr>
        <w:t>指出</w:t>
      </w:r>
      <w:r w:rsidRPr="00772D7A">
        <w:rPr>
          <w:rFonts w:cstheme="minorHAnsi" w:hint="eastAsia"/>
        </w:rPr>
        <w:t>，</w:t>
      </w:r>
      <w:r w:rsidRPr="00A677DE">
        <w:rPr>
          <w:rFonts w:cstheme="minorHAnsi" w:hint="eastAsia"/>
        </w:rPr>
        <w:t>缔约国儿童应有言论自由的权利</w:t>
      </w:r>
      <w:r w:rsidRPr="00772D7A">
        <w:rPr>
          <w:rFonts w:cstheme="minorHAnsi" w:hint="eastAsia"/>
        </w:rPr>
        <w:t>，</w:t>
      </w:r>
      <w:r w:rsidRPr="00A677DE">
        <w:rPr>
          <w:rFonts w:cstheme="minorHAnsi" w:hint="eastAsia"/>
        </w:rPr>
        <w:t>其中包括寻求、接收和传授信息和想法</w:t>
      </w:r>
      <w:r w:rsidRPr="00772D7A">
        <w:rPr>
          <w:rFonts w:cstheme="minorHAnsi" w:hint="eastAsia"/>
        </w:rPr>
        <w:t>，</w:t>
      </w:r>
      <w:r w:rsidRPr="00A677DE">
        <w:rPr>
          <w:rFonts w:cstheme="minorHAnsi" w:hint="eastAsia"/>
        </w:rPr>
        <w:t>尤其是旨在促进其社会、</w:t>
      </w:r>
      <w:proofErr w:type="gramStart"/>
      <w:r w:rsidRPr="00A677DE">
        <w:rPr>
          <w:rFonts w:cstheme="minorHAnsi" w:hint="eastAsia"/>
        </w:rPr>
        <w:t>精神和道德福祉和身心健康的信息和想法</w:t>
      </w:r>
      <w:r w:rsidRPr="00772D7A">
        <w:rPr>
          <w:rFonts w:cstheme="minorHAnsi" w:hint="eastAsia"/>
        </w:rPr>
        <w:t>；</w:t>
      </w:r>
      <w:proofErr w:type="gramEnd"/>
    </w:p>
    <w:p w14:paraId="4D4A3422" w14:textId="77777777" w:rsidR="0040723B" w:rsidRPr="00772D7A" w:rsidRDefault="0040723B" w:rsidP="0040723B">
      <w:pPr>
        <w:pStyle w:val="Normalnoindent"/>
        <w:rPr>
          <w:rFonts w:cstheme="minorHAnsi"/>
        </w:rPr>
      </w:pPr>
      <w:r w:rsidRPr="00772D7A">
        <w:rPr>
          <w:rFonts w:cstheme="minorHAnsi"/>
          <w:i/>
          <w:iCs/>
        </w:rPr>
        <w:t>h)</w:t>
      </w:r>
      <w:r w:rsidRPr="00772D7A">
        <w:rPr>
          <w:rFonts w:cstheme="minorHAnsi"/>
        </w:rPr>
        <w:tab/>
      </w:r>
      <w:r w:rsidRPr="00A677DE">
        <w:rPr>
          <w:rFonts w:cstheme="minorHAnsi"/>
        </w:rPr>
        <w:t>根据《儿童权利公约关于买卖儿童、儿童卖淫和儿童色情制品问题的任择议定书》</w:t>
      </w:r>
      <w:r w:rsidRPr="00772D7A">
        <w:rPr>
          <w:rFonts w:cstheme="minorHAnsi"/>
        </w:rPr>
        <w:t>（</w:t>
      </w:r>
      <w:r w:rsidRPr="00772D7A">
        <w:rPr>
          <w:rFonts w:cstheme="minorHAnsi"/>
        </w:rPr>
        <w:t>2000</w:t>
      </w:r>
      <w:r w:rsidRPr="00A677DE">
        <w:rPr>
          <w:rFonts w:cstheme="minorHAnsi"/>
        </w:rPr>
        <w:t>年</w:t>
      </w:r>
      <w:r w:rsidRPr="00772D7A">
        <w:rPr>
          <w:rFonts w:cstheme="minorHAnsi"/>
        </w:rPr>
        <w:t>，</w:t>
      </w:r>
      <w:r w:rsidRPr="00A677DE">
        <w:rPr>
          <w:rFonts w:cstheme="minorHAnsi"/>
        </w:rPr>
        <w:t>纽约</w:t>
      </w:r>
      <w:r w:rsidRPr="00772D7A">
        <w:rPr>
          <w:rFonts w:cstheme="minorHAnsi"/>
        </w:rPr>
        <w:t>）</w:t>
      </w:r>
      <w:r w:rsidRPr="00A677DE">
        <w:rPr>
          <w:rFonts w:cstheme="minorHAnsi"/>
        </w:rPr>
        <w:t>第</w:t>
      </w:r>
      <w:r w:rsidRPr="00772D7A">
        <w:rPr>
          <w:rFonts w:cstheme="minorHAnsi"/>
        </w:rPr>
        <w:t>10</w:t>
      </w:r>
      <w:r w:rsidRPr="00A677DE">
        <w:rPr>
          <w:rFonts w:cstheme="minorHAnsi"/>
        </w:rPr>
        <w:t>条</w:t>
      </w:r>
      <w:r w:rsidRPr="00772D7A">
        <w:rPr>
          <w:rFonts w:cstheme="minorHAnsi"/>
        </w:rPr>
        <w:t>，</w:t>
      </w:r>
      <w:r w:rsidRPr="00A677DE">
        <w:rPr>
          <w:rFonts w:cstheme="minorHAnsi"/>
        </w:rPr>
        <w:t>缔约国各方须采取一切措施</w:t>
      </w:r>
      <w:r w:rsidRPr="00772D7A">
        <w:rPr>
          <w:rFonts w:cstheme="minorHAnsi"/>
        </w:rPr>
        <w:t>，</w:t>
      </w:r>
      <w:r w:rsidRPr="00A677DE">
        <w:rPr>
          <w:rFonts w:cstheme="minorHAnsi"/>
        </w:rPr>
        <w:t>通过多边、区域和双边安排加强国际合作</w:t>
      </w:r>
      <w:r w:rsidRPr="00772D7A">
        <w:rPr>
          <w:rFonts w:cstheme="minorHAnsi"/>
        </w:rPr>
        <w:t>，</w:t>
      </w:r>
      <w:r w:rsidRPr="00A677DE">
        <w:rPr>
          <w:rFonts w:cstheme="minorHAnsi"/>
        </w:rPr>
        <w:t>防范、侦查、调查、起诉和惩处那些参与买卖儿童、儿童卖淫、儿童色情制品和儿童性旅游行为的人员</w:t>
      </w:r>
      <w:r w:rsidRPr="00772D7A">
        <w:rPr>
          <w:rFonts w:cstheme="minorHAnsi"/>
        </w:rPr>
        <w:t>；</w:t>
      </w:r>
      <w:r w:rsidRPr="00A677DE">
        <w:rPr>
          <w:rFonts w:cstheme="minorHAnsi"/>
        </w:rPr>
        <w:t>并须推动其主管当局、</w:t>
      </w:r>
      <w:proofErr w:type="gramStart"/>
      <w:r w:rsidRPr="00A677DE">
        <w:rPr>
          <w:rFonts w:cstheme="minorHAnsi"/>
        </w:rPr>
        <w:t>国内和国际非政府组织和国际组织之间的国际合作与协调</w:t>
      </w:r>
      <w:r w:rsidRPr="00772D7A">
        <w:rPr>
          <w:rFonts w:cstheme="minorHAnsi"/>
        </w:rPr>
        <w:t>；</w:t>
      </w:r>
      <w:proofErr w:type="gramEnd"/>
    </w:p>
    <w:p w14:paraId="32BED48B" w14:textId="77777777" w:rsidR="0040723B" w:rsidRPr="00772D7A" w:rsidRDefault="0040723B" w:rsidP="0040723B">
      <w:pPr>
        <w:pStyle w:val="Normalnoindent"/>
      </w:pPr>
      <w:proofErr w:type="spellStart"/>
      <w:r w:rsidRPr="00772D7A">
        <w:rPr>
          <w:i/>
          <w:iCs/>
        </w:rPr>
        <w:t>i</w:t>
      </w:r>
      <w:proofErr w:type="spellEnd"/>
      <w:r w:rsidRPr="00772D7A">
        <w:rPr>
          <w:i/>
          <w:iCs/>
        </w:rPr>
        <w:t>)</w:t>
      </w:r>
      <w:r w:rsidRPr="00772D7A">
        <w:tab/>
      </w:r>
      <w:r w:rsidRPr="00A677DE">
        <w:rPr>
          <w:rFonts w:hint="eastAsia"/>
        </w:rPr>
        <w:t>联合国人权理事会在</w:t>
      </w:r>
      <w:r w:rsidRPr="00772D7A">
        <w:t>2012</w:t>
      </w:r>
      <w:r w:rsidRPr="00A677DE">
        <w:rPr>
          <w:rFonts w:hint="eastAsia"/>
        </w:rPr>
        <w:t>年</w:t>
      </w:r>
      <w:r w:rsidRPr="00772D7A">
        <w:t>7</w:t>
      </w:r>
      <w:r w:rsidRPr="00A677DE">
        <w:rPr>
          <w:rFonts w:hint="eastAsia"/>
        </w:rPr>
        <w:t>月</w:t>
      </w:r>
      <w:r w:rsidRPr="00772D7A">
        <w:t>5</w:t>
      </w:r>
      <w:r w:rsidRPr="00A677DE">
        <w:rPr>
          <w:rFonts w:hint="eastAsia"/>
        </w:rPr>
        <w:t>日通过的第</w:t>
      </w:r>
      <w:r w:rsidRPr="00772D7A">
        <w:t>20/8</w:t>
      </w:r>
      <w:r w:rsidRPr="00A677DE">
        <w:rPr>
          <w:rFonts w:hint="eastAsia"/>
        </w:rPr>
        <w:t>号决议表明</w:t>
      </w:r>
      <w:proofErr w:type="gramStart"/>
      <w:r w:rsidRPr="00772D7A">
        <w:rPr>
          <w:rFonts w:hint="eastAsia"/>
        </w:rPr>
        <w:t>，“</w:t>
      </w:r>
      <w:proofErr w:type="gramEnd"/>
      <w:r w:rsidRPr="00A677DE">
        <w:rPr>
          <w:rFonts w:hint="eastAsia"/>
        </w:rPr>
        <w:t>人们在网下享有的各种权利在网上也须受到保护</w:t>
      </w:r>
      <w:r w:rsidRPr="00772D7A">
        <w:rPr>
          <w:rFonts w:hint="eastAsia"/>
        </w:rPr>
        <w:t>”；</w:t>
      </w:r>
    </w:p>
    <w:p w14:paraId="5DECAA51" w14:textId="77777777" w:rsidR="0040723B" w:rsidRPr="00A677DE" w:rsidRDefault="0040723B" w:rsidP="0040723B">
      <w:pPr>
        <w:rPr>
          <w:rFonts w:ascii="Calibri" w:hAnsi="Calibri"/>
          <w:i/>
          <w:iCs/>
          <w:szCs w:val="28"/>
        </w:rPr>
      </w:pPr>
      <w:r w:rsidRPr="00A677DE">
        <w:rPr>
          <w:i/>
          <w:iCs/>
        </w:rPr>
        <w:br w:type="page"/>
      </w:r>
    </w:p>
    <w:p w14:paraId="5B4ECCC0" w14:textId="77777777" w:rsidR="0040723B" w:rsidRPr="00A677DE" w:rsidRDefault="0040723B" w:rsidP="0040723B">
      <w:pPr>
        <w:pStyle w:val="Normalnoindent"/>
        <w:rPr>
          <w:rFonts w:cstheme="minorHAnsi"/>
          <w:lang w:val="en-US"/>
        </w:rPr>
      </w:pPr>
      <w:r w:rsidRPr="00A677DE">
        <w:rPr>
          <w:i/>
          <w:iCs/>
        </w:rPr>
        <w:lastRenderedPageBreak/>
        <w:t>j)</w:t>
      </w:r>
      <w:r w:rsidRPr="00A677DE">
        <w:rPr>
          <w:i/>
          <w:iCs/>
        </w:rPr>
        <w:tab/>
      </w:r>
      <w:r w:rsidRPr="00A677DE">
        <w:rPr>
          <w:rFonts w:hint="eastAsia"/>
          <w:iCs/>
        </w:rPr>
        <w:t>儿童权利委员会通过了关于数字环境中儿童权利的第</w:t>
      </w:r>
      <w:r w:rsidRPr="00772D7A">
        <w:rPr>
          <w:iCs/>
        </w:rPr>
        <w:t>25</w:t>
      </w:r>
      <w:r w:rsidRPr="00A677DE">
        <w:rPr>
          <w:rFonts w:hint="eastAsia"/>
          <w:iCs/>
        </w:rPr>
        <w:t>号一般性意见</w:t>
      </w:r>
      <w:r w:rsidRPr="00772D7A">
        <w:rPr>
          <w:iCs/>
        </w:rPr>
        <w:t>（</w:t>
      </w:r>
      <w:r w:rsidRPr="00772D7A">
        <w:rPr>
          <w:iCs/>
        </w:rPr>
        <w:t>2021</w:t>
      </w:r>
      <w:r w:rsidRPr="00A677DE">
        <w:rPr>
          <w:rFonts w:hint="eastAsia"/>
          <w:iCs/>
        </w:rPr>
        <w:t>年）</w:t>
      </w:r>
      <w:r w:rsidRPr="00772D7A">
        <w:rPr>
          <w:rFonts w:hint="eastAsia"/>
          <w:iCs/>
        </w:rPr>
        <w:t>，</w:t>
      </w:r>
      <w:r w:rsidRPr="00A677DE">
        <w:rPr>
          <w:rFonts w:hint="eastAsia"/>
          <w:iCs/>
        </w:rPr>
        <w:t>其中概述了缔约国应如何在数字环境中执行《儿童权利公约</w:t>
      </w:r>
      <w:proofErr w:type="gramStart"/>
      <w:r w:rsidRPr="00A677DE">
        <w:rPr>
          <w:rFonts w:hint="eastAsia"/>
          <w:iCs/>
        </w:rPr>
        <w:t>》</w:t>
      </w:r>
      <w:r w:rsidRPr="00772D7A">
        <w:rPr>
          <w:rFonts w:hint="eastAsia"/>
        </w:rPr>
        <w:t>；</w:t>
      </w:r>
      <w:proofErr w:type="gramEnd"/>
    </w:p>
    <w:p w14:paraId="7911CE18" w14:textId="77777777" w:rsidR="0040723B" w:rsidRPr="00772D7A" w:rsidRDefault="0040723B" w:rsidP="0040723B">
      <w:pPr>
        <w:pStyle w:val="Normalnoindent"/>
        <w:rPr>
          <w:rFonts w:cstheme="minorHAnsi"/>
          <w:lang w:val="en-US"/>
        </w:rPr>
      </w:pPr>
      <w:r w:rsidRPr="00772D7A">
        <w:rPr>
          <w:rFonts w:cstheme="minorHAnsi"/>
          <w:i/>
          <w:iCs/>
          <w:lang w:val="en-US"/>
        </w:rPr>
        <w:t>k)</w:t>
      </w:r>
      <w:r w:rsidRPr="00772D7A">
        <w:rPr>
          <w:rFonts w:cstheme="minorHAnsi"/>
          <w:lang w:val="en-US"/>
        </w:rPr>
        <w:tab/>
      </w:r>
      <w:r w:rsidRPr="00A677DE">
        <w:rPr>
          <w:rFonts w:cstheme="minorHAnsi"/>
        </w:rPr>
        <w:t>信息社会世界高峰会议</w:t>
      </w:r>
      <w:r w:rsidRPr="00772D7A">
        <w:rPr>
          <w:rFonts w:cstheme="minorHAnsi"/>
          <w:lang w:val="en-US"/>
        </w:rPr>
        <w:t>（</w:t>
      </w:r>
      <w:r w:rsidRPr="00772D7A">
        <w:rPr>
          <w:rFonts w:cstheme="minorHAnsi"/>
          <w:lang w:val="en-US"/>
        </w:rPr>
        <w:t>WSIS</w:t>
      </w:r>
      <w:r w:rsidRPr="00772D7A">
        <w:rPr>
          <w:rFonts w:cstheme="minorHAnsi"/>
          <w:lang w:val="en-US"/>
        </w:rPr>
        <w:t>）</w:t>
      </w:r>
      <w:r w:rsidRPr="00A677DE">
        <w:rPr>
          <w:rFonts w:cstheme="minorHAnsi"/>
        </w:rPr>
        <w:t>在</w:t>
      </w:r>
      <w:r w:rsidRPr="00772D7A">
        <w:rPr>
          <w:rFonts w:cstheme="minorHAnsi"/>
          <w:lang w:val="en-US"/>
        </w:rPr>
        <w:t>2005</w:t>
      </w:r>
      <w:r w:rsidRPr="00A677DE">
        <w:rPr>
          <w:rFonts w:cstheme="minorHAnsi"/>
        </w:rPr>
        <w:t>年《突尼斯承诺》</w:t>
      </w:r>
      <w:r w:rsidRPr="00772D7A">
        <w:rPr>
          <w:rFonts w:cstheme="minorHAnsi"/>
          <w:lang w:val="en-US"/>
        </w:rPr>
        <w:t>（</w:t>
      </w:r>
      <w:r w:rsidRPr="00A677DE">
        <w:rPr>
          <w:rFonts w:cstheme="minorHAnsi"/>
        </w:rPr>
        <w:t>第</w:t>
      </w:r>
      <w:r w:rsidRPr="00772D7A">
        <w:rPr>
          <w:rFonts w:cstheme="minorHAnsi"/>
          <w:lang w:val="en-US"/>
        </w:rPr>
        <w:t>24</w:t>
      </w:r>
      <w:r w:rsidRPr="00A677DE">
        <w:rPr>
          <w:rFonts w:cstheme="minorHAnsi"/>
        </w:rPr>
        <w:t>段</w:t>
      </w:r>
      <w:r w:rsidRPr="00772D7A">
        <w:rPr>
          <w:rFonts w:cstheme="minorHAnsi"/>
          <w:lang w:val="en-US"/>
        </w:rPr>
        <w:t>）</w:t>
      </w:r>
      <w:r w:rsidRPr="00A677DE">
        <w:rPr>
          <w:rFonts w:cstheme="minorHAnsi"/>
        </w:rPr>
        <w:t>中认识到</w:t>
      </w:r>
      <w:r w:rsidRPr="00772D7A">
        <w:rPr>
          <w:rFonts w:cstheme="minorHAnsi"/>
          <w:lang w:val="en-US"/>
        </w:rPr>
        <w:t>ICT</w:t>
      </w:r>
      <w:r w:rsidRPr="00A677DE">
        <w:rPr>
          <w:rFonts w:cstheme="minorHAnsi"/>
        </w:rPr>
        <w:t>在保护儿童和促进儿童成长方面的作用</w:t>
      </w:r>
      <w:r w:rsidRPr="00772D7A">
        <w:rPr>
          <w:rFonts w:cstheme="minorHAnsi"/>
          <w:lang w:val="en-US"/>
        </w:rPr>
        <w:t>，</w:t>
      </w:r>
      <w:r w:rsidRPr="00A677DE">
        <w:rPr>
          <w:rFonts w:cstheme="minorHAnsi"/>
        </w:rPr>
        <w:t>敦促成员国采取更有力的行动保护儿童在</w:t>
      </w:r>
      <w:r w:rsidRPr="00772D7A">
        <w:rPr>
          <w:rFonts w:cstheme="minorHAnsi"/>
          <w:lang w:val="en-US"/>
        </w:rPr>
        <w:t>ICT</w:t>
      </w:r>
      <w:r w:rsidRPr="00A677DE">
        <w:rPr>
          <w:rFonts w:cstheme="minorHAnsi"/>
        </w:rPr>
        <w:t>方面的权利</w:t>
      </w:r>
      <w:r w:rsidRPr="00772D7A">
        <w:rPr>
          <w:rFonts w:cstheme="minorHAnsi"/>
          <w:lang w:val="en-US"/>
        </w:rPr>
        <w:t>，</w:t>
      </w:r>
      <w:proofErr w:type="gramStart"/>
      <w:r w:rsidRPr="00A677DE">
        <w:rPr>
          <w:rFonts w:cstheme="minorHAnsi"/>
        </w:rPr>
        <w:t>保护他们免受虐待</w:t>
      </w:r>
      <w:r w:rsidRPr="00772D7A">
        <w:rPr>
          <w:rFonts w:cstheme="minorHAnsi"/>
          <w:lang w:val="en-US"/>
        </w:rPr>
        <w:t>；</w:t>
      </w:r>
      <w:proofErr w:type="gramEnd"/>
    </w:p>
    <w:p w14:paraId="3B1C6196" w14:textId="77777777" w:rsidR="0040723B" w:rsidRPr="00772D7A" w:rsidRDefault="0040723B" w:rsidP="0040723B">
      <w:pPr>
        <w:pStyle w:val="Normalnoindent"/>
        <w:rPr>
          <w:rFonts w:cstheme="minorHAnsi"/>
          <w:lang w:val="en-US"/>
        </w:rPr>
      </w:pPr>
      <w:r w:rsidRPr="00772D7A">
        <w:rPr>
          <w:rFonts w:cstheme="minorHAnsi"/>
          <w:i/>
          <w:iCs/>
          <w:lang w:val="en-US"/>
        </w:rPr>
        <w:t>l)</w:t>
      </w:r>
      <w:r w:rsidRPr="00772D7A">
        <w:rPr>
          <w:rFonts w:cstheme="minorHAnsi"/>
          <w:lang w:val="en-US"/>
        </w:rPr>
        <w:tab/>
      </w:r>
      <w:r w:rsidRPr="00A677DE">
        <w:rPr>
          <w:rFonts w:cstheme="minorHAnsi"/>
        </w:rPr>
        <w:t>通过有关加强网络安全领域</w:t>
      </w:r>
      <w:r w:rsidRPr="00772D7A">
        <w:rPr>
          <w:rFonts w:cstheme="minorHAnsi"/>
          <w:lang w:val="en-US"/>
        </w:rPr>
        <w:t>，</w:t>
      </w:r>
      <w:r w:rsidRPr="00A677DE">
        <w:rPr>
          <w:rFonts w:cstheme="minorHAnsi"/>
        </w:rPr>
        <w:t>包括抵制和打击垃圾信息合作的机制的</w:t>
      </w:r>
      <w:r w:rsidRPr="00A677DE">
        <w:rPr>
          <w:rFonts w:cstheme="minorHAnsi" w:hint="eastAsia"/>
        </w:rPr>
        <w:t>本届</w:t>
      </w:r>
      <w:r w:rsidRPr="00A677DE">
        <w:rPr>
          <w:rFonts w:cstheme="minorHAnsi"/>
        </w:rPr>
        <w:t>大会</w:t>
      </w:r>
      <w:r w:rsidRPr="00772D7A">
        <w:rPr>
          <w:rFonts w:cstheme="minorHAnsi" w:hint="eastAsia"/>
          <w:lang w:val="en-US"/>
        </w:rPr>
        <w:t>（</w:t>
      </w:r>
      <w:r w:rsidRPr="00772D7A">
        <w:rPr>
          <w:rFonts w:cstheme="minorHAnsi" w:hint="eastAsia"/>
          <w:lang w:val="en-US"/>
        </w:rPr>
        <w:t>WTDC</w:t>
      </w:r>
      <w:r w:rsidRPr="00772D7A">
        <w:rPr>
          <w:rFonts w:cstheme="minorHAnsi" w:hint="eastAsia"/>
          <w:lang w:val="en-US"/>
        </w:rPr>
        <w:t>）</w:t>
      </w:r>
      <w:r w:rsidRPr="00A677DE">
        <w:rPr>
          <w:rFonts w:cstheme="minorHAnsi"/>
        </w:rPr>
        <w:t>第</w:t>
      </w:r>
      <w:r w:rsidRPr="00772D7A">
        <w:rPr>
          <w:rFonts w:cstheme="minorHAnsi"/>
          <w:lang w:val="en-US"/>
        </w:rPr>
        <w:t>45</w:t>
      </w:r>
      <w:r w:rsidRPr="00A677DE">
        <w:rPr>
          <w:rFonts w:cstheme="minorHAnsi"/>
        </w:rPr>
        <w:t>号决议</w:t>
      </w:r>
      <w:r w:rsidRPr="00772D7A">
        <w:rPr>
          <w:rFonts w:cstheme="minorHAnsi"/>
          <w:lang w:val="en-US"/>
        </w:rPr>
        <w:t>（</w:t>
      </w:r>
      <w:r w:rsidRPr="00772D7A">
        <w:rPr>
          <w:rFonts w:cstheme="minorHAnsi" w:hint="eastAsia"/>
          <w:lang w:val="en-US"/>
        </w:rPr>
        <w:t>2022</w:t>
      </w:r>
      <w:r w:rsidRPr="00A677DE">
        <w:rPr>
          <w:rFonts w:cstheme="minorHAnsi"/>
        </w:rPr>
        <w:t>年</w:t>
      </w:r>
      <w:r w:rsidRPr="00772D7A">
        <w:rPr>
          <w:rFonts w:cstheme="minorHAnsi"/>
          <w:lang w:val="en-US"/>
        </w:rPr>
        <w:t>，</w:t>
      </w:r>
      <w:r w:rsidRPr="00A677DE">
        <w:rPr>
          <w:rFonts w:cstheme="minorHAnsi" w:hint="eastAsia"/>
        </w:rPr>
        <w:t>基加利</w:t>
      </w:r>
      <w:r w:rsidRPr="00772D7A">
        <w:rPr>
          <w:rFonts w:cstheme="minorHAnsi"/>
          <w:lang w:val="en-US"/>
        </w:rPr>
        <w:t>，</w:t>
      </w:r>
      <w:r w:rsidRPr="00A677DE">
        <w:rPr>
          <w:rFonts w:cstheme="minorHAnsi"/>
        </w:rPr>
        <w:t>修订版</w:t>
      </w:r>
      <w:r w:rsidRPr="00772D7A">
        <w:rPr>
          <w:rFonts w:cstheme="minorHAnsi"/>
          <w:lang w:val="en-US"/>
        </w:rPr>
        <w:t>），</w:t>
      </w:r>
      <w:r w:rsidRPr="00A677DE">
        <w:rPr>
          <w:rFonts w:cstheme="minorHAnsi"/>
        </w:rPr>
        <w:t>认可</w:t>
      </w:r>
      <w:r w:rsidRPr="00A677DE">
        <w:rPr>
          <w:rFonts w:cstheme="minorHAnsi" w:hint="eastAsia"/>
        </w:rPr>
        <w:t>电信</w:t>
      </w:r>
      <w:r w:rsidRPr="00772D7A">
        <w:rPr>
          <w:rFonts w:cstheme="minorHAnsi" w:hint="eastAsia"/>
          <w:lang w:val="en-US"/>
        </w:rPr>
        <w:t>/</w:t>
      </w:r>
      <w:r w:rsidRPr="00772D7A">
        <w:rPr>
          <w:rFonts w:cstheme="minorHAnsi"/>
          <w:lang w:val="en-US"/>
        </w:rPr>
        <w:t>ICT</w:t>
      </w:r>
      <w:r w:rsidRPr="00A677DE">
        <w:rPr>
          <w:rFonts w:cstheme="minorHAnsi"/>
        </w:rPr>
        <w:t>在保护和促进儿童成长方面的作用</w:t>
      </w:r>
      <w:r w:rsidRPr="00772D7A">
        <w:rPr>
          <w:rFonts w:cstheme="minorHAnsi"/>
          <w:lang w:val="en-US"/>
        </w:rPr>
        <w:t>，</w:t>
      </w:r>
      <w:r w:rsidRPr="00A677DE">
        <w:rPr>
          <w:rFonts w:cstheme="minorHAnsi"/>
        </w:rPr>
        <w:t>并认识到应采取更有力的行动</w:t>
      </w:r>
      <w:r w:rsidRPr="00772D7A">
        <w:rPr>
          <w:rFonts w:cstheme="minorHAnsi"/>
          <w:lang w:val="en-US"/>
        </w:rPr>
        <w:t>，</w:t>
      </w:r>
      <w:r w:rsidRPr="00A677DE">
        <w:rPr>
          <w:rFonts w:cstheme="minorHAnsi"/>
        </w:rPr>
        <w:t>保护儿童在</w:t>
      </w:r>
      <w:r w:rsidRPr="00A677DE">
        <w:rPr>
          <w:rFonts w:cstheme="minorHAnsi" w:hint="eastAsia"/>
        </w:rPr>
        <w:t>电信</w:t>
      </w:r>
      <w:r w:rsidRPr="00772D7A">
        <w:rPr>
          <w:rFonts w:cstheme="minorHAnsi" w:hint="eastAsia"/>
          <w:lang w:val="en-US"/>
        </w:rPr>
        <w:t>/</w:t>
      </w:r>
      <w:r w:rsidRPr="00772D7A">
        <w:rPr>
          <w:rFonts w:cstheme="minorHAnsi"/>
          <w:lang w:val="en-US"/>
        </w:rPr>
        <w:t>ICT</w:t>
      </w:r>
      <w:r w:rsidRPr="00A677DE">
        <w:rPr>
          <w:rFonts w:cstheme="minorHAnsi"/>
        </w:rPr>
        <w:t>方面的权利</w:t>
      </w:r>
      <w:r w:rsidRPr="00772D7A">
        <w:rPr>
          <w:rFonts w:cstheme="minorHAnsi"/>
          <w:lang w:val="en-US"/>
        </w:rPr>
        <w:t>，</w:t>
      </w:r>
      <w:r w:rsidRPr="00A677DE">
        <w:rPr>
          <w:rFonts w:cstheme="minorHAnsi"/>
        </w:rPr>
        <w:t>避免他们因此而受到虐待</w:t>
      </w:r>
      <w:r w:rsidRPr="00772D7A">
        <w:rPr>
          <w:rFonts w:cstheme="minorHAnsi"/>
          <w:lang w:val="en-US"/>
        </w:rPr>
        <w:t>，</w:t>
      </w:r>
      <w:proofErr w:type="gramStart"/>
      <w:r w:rsidRPr="00A677DE">
        <w:rPr>
          <w:rFonts w:cstheme="minorHAnsi"/>
        </w:rPr>
        <w:t>同时强调重点考虑儿童的最大利益</w:t>
      </w:r>
      <w:r w:rsidRPr="00772D7A">
        <w:rPr>
          <w:rFonts w:cstheme="minorHAnsi"/>
          <w:lang w:val="en-US"/>
        </w:rPr>
        <w:t>；</w:t>
      </w:r>
      <w:proofErr w:type="gramEnd"/>
    </w:p>
    <w:p w14:paraId="4AD87C80" w14:textId="77777777" w:rsidR="0040723B" w:rsidRPr="00772D7A" w:rsidRDefault="0040723B" w:rsidP="0040723B">
      <w:pPr>
        <w:pStyle w:val="Normalnoindent"/>
        <w:rPr>
          <w:rFonts w:cstheme="minorHAnsi"/>
          <w:lang w:val="en-US"/>
        </w:rPr>
      </w:pPr>
      <w:r w:rsidRPr="00772D7A">
        <w:rPr>
          <w:rFonts w:cstheme="minorHAnsi"/>
          <w:i/>
          <w:iCs/>
          <w:lang w:val="en-US"/>
        </w:rPr>
        <w:t>m)</w:t>
      </w:r>
      <w:r w:rsidRPr="00772D7A">
        <w:rPr>
          <w:rFonts w:cstheme="minorHAnsi"/>
          <w:lang w:val="en-US"/>
        </w:rPr>
        <w:tab/>
      </w:r>
      <w:r w:rsidRPr="00A677DE">
        <w:rPr>
          <w:rFonts w:cstheme="minorHAnsi"/>
        </w:rPr>
        <w:t>在日内瓦召开的</w:t>
      </w:r>
      <w:r w:rsidRPr="00772D7A">
        <w:rPr>
          <w:rFonts w:cstheme="minorHAnsi"/>
          <w:lang w:val="en-US"/>
        </w:rPr>
        <w:t>2012</w:t>
      </w:r>
      <w:r w:rsidRPr="00A677DE">
        <w:rPr>
          <w:rFonts w:cstheme="minorHAnsi"/>
        </w:rPr>
        <w:t>年</w:t>
      </w:r>
      <w:r w:rsidRPr="00772D7A">
        <w:rPr>
          <w:rFonts w:cstheme="minorHAnsi"/>
          <w:lang w:val="en-US"/>
        </w:rPr>
        <w:t>WSIS</w:t>
      </w:r>
      <w:r w:rsidRPr="00A677DE">
        <w:rPr>
          <w:rFonts w:cstheme="minorHAnsi"/>
        </w:rPr>
        <w:t>论坛上</w:t>
      </w:r>
      <w:r w:rsidRPr="00772D7A">
        <w:rPr>
          <w:rFonts w:cstheme="minorHAnsi"/>
          <w:lang w:val="en-US"/>
        </w:rPr>
        <w:t>，</w:t>
      </w:r>
      <w:r w:rsidRPr="00A677DE">
        <w:rPr>
          <w:rFonts w:cstheme="minorHAnsi"/>
        </w:rPr>
        <w:t>国际电联组织了一次保护上网儿童举措</w:t>
      </w:r>
      <w:r w:rsidRPr="00772D7A">
        <w:rPr>
          <w:rFonts w:cstheme="minorHAnsi"/>
          <w:lang w:val="en-US"/>
        </w:rPr>
        <w:t>（</w:t>
      </w:r>
      <w:r w:rsidRPr="00772D7A">
        <w:rPr>
          <w:rFonts w:cstheme="minorHAnsi"/>
          <w:lang w:val="en-US"/>
        </w:rPr>
        <w:t>COP</w:t>
      </w:r>
      <w:r w:rsidRPr="00772D7A">
        <w:rPr>
          <w:rFonts w:cstheme="minorHAnsi"/>
          <w:lang w:val="en-US"/>
        </w:rPr>
        <w:t>）</w:t>
      </w:r>
      <w:r w:rsidRPr="00A677DE">
        <w:rPr>
          <w:rFonts w:cstheme="minorHAnsi"/>
        </w:rPr>
        <w:t>合作方会议</w:t>
      </w:r>
      <w:r w:rsidRPr="00772D7A">
        <w:rPr>
          <w:rFonts w:cstheme="minorHAnsi"/>
          <w:lang w:val="en-US"/>
        </w:rPr>
        <w:t>，</w:t>
      </w:r>
      <w:r w:rsidRPr="00A677DE">
        <w:rPr>
          <w:rFonts w:cstheme="minorHAnsi"/>
        </w:rPr>
        <w:t>取得了一项重要成果</w:t>
      </w:r>
      <w:r w:rsidRPr="00772D7A">
        <w:rPr>
          <w:rFonts w:cstheme="minorHAnsi"/>
          <w:lang w:val="en-US"/>
        </w:rPr>
        <w:t>，</w:t>
      </w:r>
      <w:r w:rsidRPr="00A677DE">
        <w:rPr>
          <w:rFonts w:cstheme="minorHAnsi"/>
        </w:rPr>
        <w:t>即同意与上网家庭安全协会及网络观察基金会密切合作</w:t>
      </w:r>
      <w:r w:rsidRPr="00772D7A">
        <w:rPr>
          <w:rFonts w:cstheme="minorHAnsi"/>
          <w:lang w:val="en-US"/>
        </w:rPr>
        <w:t>，</w:t>
      </w:r>
      <w:proofErr w:type="gramStart"/>
      <w:r w:rsidRPr="00A677DE">
        <w:rPr>
          <w:rFonts w:cstheme="minorHAnsi"/>
        </w:rPr>
        <w:t>以便为成员国提供所需支持</w:t>
      </w:r>
      <w:r w:rsidRPr="00772D7A">
        <w:rPr>
          <w:rFonts w:cstheme="minorHAnsi"/>
          <w:lang w:val="en-US"/>
        </w:rPr>
        <w:t>；</w:t>
      </w:r>
      <w:proofErr w:type="gramEnd"/>
    </w:p>
    <w:p w14:paraId="6E2D1F80" w14:textId="77777777" w:rsidR="0040723B" w:rsidRPr="00772D7A" w:rsidRDefault="0040723B" w:rsidP="0040723B">
      <w:pPr>
        <w:pStyle w:val="Normalnoindent"/>
        <w:rPr>
          <w:rFonts w:cstheme="minorHAnsi"/>
          <w:lang w:val="en-US"/>
        </w:rPr>
      </w:pPr>
      <w:r w:rsidRPr="00A677DE">
        <w:rPr>
          <w:rFonts w:eastAsia="Times New Roman" w:cstheme="minorHAnsi"/>
          <w:i/>
          <w:iCs/>
          <w:lang w:val="es-ES"/>
        </w:rPr>
        <w:t>n)</w:t>
      </w:r>
      <w:r w:rsidRPr="00772D7A">
        <w:rPr>
          <w:rFonts w:eastAsia="Times New Roman" w:cstheme="minorHAnsi"/>
          <w:lang w:val="en-US"/>
        </w:rPr>
        <w:tab/>
      </w:r>
      <w:r w:rsidRPr="00A677DE">
        <w:rPr>
          <w:rFonts w:cstheme="minorHAnsi"/>
        </w:rPr>
        <w:t>有关请成员国执行相关区域性举措的</w:t>
      </w:r>
      <w:r w:rsidRPr="00772D7A">
        <w:rPr>
          <w:rFonts w:cstheme="minorHAnsi"/>
          <w:lang w:val="en-US"/>
        </w:rPr>
        <w:t>WTDC</w:t>
      </w:r>
      <w:r w:rsidRPr="00A677DE">
        <w:rPr>
          <w:rFonts w:cstheme="minorHAnsi"/>
        </w:rPr>
        <w:t>第</w:t>
      </w:r>
      <w:r w:rsidRPr="00772D7A">
        <w:rPr>
          <w:rFonts w:cstheme="minorHAnsi"/>
          <w:lang w:val="en-US"/>
        </w:rPr>
        <w:t>17</w:t>
      </w:r>
      <w:r w:rsidRPr="00A677DE">
        <w:rPr>
          <w:rFonts w:cstheme="minorHAnsi"/>
        </w:rPr>
        <w:t>号决议</w:t>
      </w:r>
      <w:r w:rsidRPr="00772D7A">
        <w:rPr>
          <w:rFonts w:cstheme="minorHAnsi"/>
          <w:lang w:val="en-US"/>
        </w:rPr>
        <w:t>（</w:t>
      </w:r>
      <w:r w:rsidRPr="00772D7A">
        <w:rPr>
          <w:rFonts w:cstheme="minorHAnsi" w:hint="eastAsia"/>
          <w:lang w:val="en-US"/>
        </w:rPr>
        <w:t>2022</w:t>
      </w:r>
      <w:r w:rsidRPr="00A677DE">
        <w:rPr>
          <w:rFonts w:cstheme="minorHAnsi" w:hint="eastAsia"/>
        </w:rPr>
        <w:t>年</w:t>
      </w:r>
      <w:r w:rsidRPr="00772D7A">
        <w:rPr>
          <w:rFonts w:cstheme="minorHAnsi"/>
          <w:lang w:val="en-US"/>
        </w:rPr>
        <w:t>，</w:t>
      </w:r>
      <w:r w:rsidRPr="00A677DE">
        <w:rPr>
          <w:rFonts w:cstheme="minorHAnsi" w:hint="eastAsia"/>
        </w:rPr>
        <w:t>基加利</w:t>
      </w:r>
      <w:r w:rsidRPr="00772D7A">
        <w:rPr>
          <w:rFonts w:cstheme="minorHAnsi"/>
          <w:lang w:val="en-US"/>
        </w:rPr>
        <w:t>，</w:t>
      </w:r>
      <w:r w:rsidRPr="00A677DE">
        <w:rPr>
          <w:rFonts w:cstheme="minorHAnsi"/>
        </w:rPr>
        <w:t>修订版</w:t>
      </w:r>
      <w:r w:rsidRPr="00772D7A">
        <w:rPr>
          <w:rFonts w:cstheme="minorHAnsi"/>
          <w:lang w:val="en-US"/>
        </w:rPr>
        <w:t>）；</w:t>
      </w:r>
    </w:p>
    <w:p w14:paraId="541E6C02" w14:textId="77777777" w:rsidR="0040723B" w:rsidRPr="00772D7A" w:rsidRDefault="0040723B" w:rsidP="0040723B">
      <w:pPr>
        <w:pStyle w:val="Normalnoindent"/>
        <w:rPr>
          <w:rFonts w:cstheme="minorHAnsi"/>
          <w:lang w:val="en-US"/>
        </w:rPr>
      </w:pPr>
      <w:r w:rsidRPr="00772D7A">
        <w:rPr>
          <w:rFonts w:eastAsia="Times New Roman" w:cstheme="minorHAnsi"/>
          <w:i/>
          <w:iCs/>
          <w:lang w:val="en-US"/>
        </w:rPr>
        <w:t>o)</w:t>
      </w:r>
      <w:r w:rsidRPr="00772D7A">
        <w:rPr>
          <w:rFonts w:eastAsia="Times New Roman" w:cstheme="minorHAnsi"/>
          <w:lang w:val="en-US"/>
        </w:rPr>
        <w:tab/>
      </w:r>
      <w:r w:rsidRPr="00A677DE">
        <w:rPr>
          <w:rFonts w:cs="Calibri" w:hint="eastAsia"/>
        </w:rPr>
        <w:t>国际电联电信发展部门</w:t>
      </w:r>
      <w:r w:rsidRPr="00772D7A">
        <w:rPr>
          <w:rFonts w:cs="Calibri" w:hint="eastAsia"/>
          <w:lang w:val="en-US"/>
        </w:rPr>
        <w:t>（</w:t>
      </w:r>
      <w:r w:rsidRPr="00772D7A">
        <w:rPr>
          <w:rFonts w:cs="Calibri"/>
          <w:lang w:val="en-US"/>
        </w:rPr>
        <w:t>ITU-D</w:t>
      </w:r>
      <w:r w:rsidRPr="00772D7A">
        <w:rPr>
          <w:rFonts w:cs="Calibri" w:hint="eastAsia"/>
          <w:lang w:val="en-US"/>
        </w:rPr>
        <w:t>）</w:t>
      </w:r>
      <w:r w:rsidRPr="00A677DE">
        <w:rPr>
          <w:rFonts w:cstheme="minorHAnsi"/>
        </w:rPr>
        <w:t>第</w:t>
      </w:r>
      <w:r w:rsidRPr="00772D7A">
        <w:rPr>
          <w:rFonts w:cstheme="minorHAnsi"/>
          <w:lang w:val="en-US"/>
        </w:rPr>
        <w:t>2</w:t>
      </w:r>
      <w:r w:rsidRPr="00A677DE">
        <w:rPr>
          <w:rFonts w:cstheme="minorHAnsi"/>
        </w:rPr>
        <w:t>研究组通过第</w:t>
      </w:r>
      <w:r w:rsidRPr="00772D7A">
        <w:rPr>
          <w:rFonts w:cstheme="minorHAnsi"/>
          <w:lang w:val="en-US"/>
        </w:rPr>
        <w:t>3/2</w:t>
      </w:r>
      <w:r w:rsidRPr="00A677DE">
        <w:rPr>
          <w:rFonts w:cstheme="minorHAnsi"/>
        </w:rPr>
        <w:t>号课题正在开展的网络安全工作</w:t>
      </w:r>
      <w:r w:rsidRPr="00772D7A">
        <w:rPr>
          <w:rFonts w:cstheme="minorHAnsi"/>
          <w:lang w:val="en-US"/>
        </w:rPr>
        <w:t>，</w:t>
      </w:r>
      <w:r w:rsidRPr="00A677DE">
        <w:rPr>
          <w:rFonts w:cstheme="minorHAnsi"/>
        </w:rPr>
        <w:t>其中包括保护上网儿童以及</w:t>
      </w:r>
      <w:r w:rsidRPr="00A677DE">
        <w:rPr>
          <w:rFonts w:cstheme="minorHAnsi" w:hint="eastAsia"/>
        </w:rPr>
        <w:t>国际电联各部门的其他相关活动和</w:t>
      </w:r>
      <w:r w:rsidRPr="00772D7A">
        <w:rPr>
          <w:rFonts w:cstheme="minorHAnsi"/>
          <w:lang w:val="en-US"/>
        </w:rPr>
        <w:t>CWG-COP</w:t>
      </w:r>
      <w:r w:rsidRPr="00A677DE">
        <w:rPr>
          <w:rFonts w:cstheme="minorHAnsi" w:hint="eastAsia"/>
        </w:rPr>
        <w:t>的活动</w:t>
      </w:r>
      <w:r w:rsidRPr="00772D7A">
        <w:rPr>
          <w:rFonts w:cstheme="minorHAnsi"/>
          <w:lang w:val="en-US"/>
        </w:rPr>
        <w:t>，</w:t>
      </w:r>
    </w:p>
    <w:p w14:paraId="2E2261F8" w14:textId="77777777" w:rsidR="0040723B" w:rsidRPr="00772D7A" w:rsidRDefault="0040723B" w:rsidP="0040723B">
      <w:pPr>
        <w:pStyle w:val="Call"/>
        <w:rPr>
          <w:rFonts w:cstheme="minorHAnsi"/>
          <w:lang w:val="en-US" w:eastAsia="zh-CN"/>
        </w:rPr>
      </w:pPr>
      <w:r w:rsidRPr="00A677DE">
        <w:rPr>
          <w:rFonts w:cstheme="minorHAnsi"/>
          <w:lang w:eastAsia="zh-CN"/>
        </w:rPr>
        <w:t>顾及</w:t>
      </w:r>
    </w:p>
    <w:p w14:paraId="78152761" w14:textId="77777777" w:rsidR="0040723B" w:rsidRPr="00772D7A" w:rsidRDefault="0040723B" w:rsidP="0040723B">
      <w:pPr>
        <w:pStyle w:val="Normalnoindent"/>
        <w:rPr>
          <w:rFonts w:cstheme="minorHAnsi"/>
          <w:lang w:val="en-US"/>
        </w:rPr>
      </w:pPr>
      <w:r w:rsidRPr="00772D7A">
        <w:rPr>
          <w:rFonts w:cstheme="minorHAnsi"/>
          <w:i/>
          <w:iCs/>
          <w:lang w:val="en-US"/>
        </w:rPr>
        <w:t>a)</w:t>
      </w:r>
      <w:r w:rsidRPr="00772D7A">
        <w:rPr>
          <w:rFonts w:cstheme="minorHAnsi"/>
          <w:i/>
          <w:iCs/>
          <w:lang w:val="en-US"/>
        </w:rPr>
        <w:tab/>
      </w:r>
      <w:r w:rsidRPr="00A677DE">
        <w:rPr>
          <w:rFonts w:cstheme="minorHAnsi"/>
        </w:rPr>
        <w:t>随着信息技术和电信设备的快速发展</w:t>
      </w:r>
      <w:r w:rsidRPr="00772D7A">
        <w:rPr>
          <w:rFonts w:cstheme="minorHAnsi"/>
          <w:lang w:val="en-US"/>
        </w:rPr>
        <w:t>，</w:t>
      </w:r>
      <w:proofErr w:type="gramStart"/>
      <w:r w:rsidRPr="00A677DE">
        <w:rPr>
          <w:rFonts w:cstheme="minorHAnsi"/>
        </w:rPr>
        <w:t>儿童上网面临的</w:t>
      </w:r>
      <w:r w:rsidRPr="00A677DE">
        <w:rPr>
          <w:rFonts w:cstheme="minorHAnsi" w:hint="eastAsia"/>
        </w:rPr>
        <w:t>在线风险</w:t>
      </w:r>
      <w:r w:rsidRPr="00A677DE">
        <w:rPr>
          <w:rFonts w:cstheme="minorHAnsi"/>
        </w:rPr>
        <w:t>和有害内容呈多样化和扩大化趋势</w:t>
      </w:r>
      <w:r w:rsidRPr="00772D7A">
        <w:rPr>
          <w:rFonts w:cstheme="minorHAnsi"/>
          <w:lang w:val="en-US"/>
        </w:rPr>
        <w:t>；</w:t>
      </w:r>
      <w:proofErr w:type="gramEnd"/>
    </w:p>
    <w:p w14:paraId="5E94AE98" w14:textId="77777777" w:rsidR="0040723B" w:rsidRPr="00A677DE" w:rsidRDefault="0040723B" w:rsidP="0040723B">
      <w:pPr>
        <w:pStyle w:val="Normalnoindent"/>
        <w:rPr>
          <w:rFonts w:cstheme="minorHAnsi"/>
          <w:iCs/>
          <w:lang w:val="en-US"/>
        </w:rPr>
      </w:pPr>
      <w:r w:rsidRPr="00A677DE">
        <w:rPr>
          <w:rFonts w:cstheme="minorHAnsi"/>
          <w:i/>
          <w:iCs/>
        </w:rPr>
        <w:t>b)</w:t>
      </w:r>
      <w:r w:rsidRPr="00A677DE">
        <w:rPr>
          <w:rFonts w:cstheme="minorHAnsi"/>
          <w:i/>
          <w:iCs/>
        </w:rPr>
        <w:tab/>
      </w:r>
      <w:r w:rsidRPr="00A677DE">
        <w:rPr>
          <w:rFonts w:cstheme="minorHAnsi" w:hint="eastAsia"/>
          <w:iCs/>
          <w:lang w:val="fr-CH"/>
        </w:rPr>
        <w:t>互联网是为儿童提供许多不同种类的教育、文化和娱乐活动的主要平台</w:t>
      </w:r>
      <w:r w:rsidRPr="00772D7A">
        <w:rPr>
          <w:rFonts w:cstheme="minorHAnsi" w:hint="eastAsia"/>
          <w:iCs/>
          <w:lang w:val="en-US"/>
        </w:rPr>
        <w:t>，</w:t>
      </w:r>
      <w:r w:rsidRPr="00A677DE">
        <w:rPr>
          <w:rFonts w:cstheme="minorHAnsi" w:hint="eastAsia"/>
          <w:iCs/>
          <w:lang w:val="fr-CH"/>
        </w:rPr>
        <w:t>在为儿童提供教育、</w:t>
      </w:r>
      <w:proofErr w:type="gramStart"/>
      <w:r w:rsidRPr="00A677DE">
        <w:rPr>
          <w:rFonts w:cstheme="minorHAnsi" w:hint="eastAsia"/>
          <w:iCs/>
          <w:lang w:val="fr-CH"/>
        </w:rPr>
        <w:t>丰富课程和帮助消除所有国家儿童之间的语言和其他障碍方面发挥着非常重要的作用</w:t>
      </w:r>
      <w:r w:rsidRPr="00772D7A">
        <w:rPr>
          <w:rFonts w:cstheme="minorHAnsi" w:hint="eastAsia"/>
          <w:iCs/>
          <w:lang w:val="en-US"/>
        </w:rPr>
        <w:t>；</w:t>
      </w:r>
      <w:proofErr w:type="gramEnd"/>
    </w:p>
    <w:p w14:paraId="08FAEEE3" w14:textId="77777777" w:rsidR="0040723B" w:rsidRPr="00A677DE" w:rsidRDefault="0040723B" w:rsidP="0040723B">
      <w:pPr>
        <w:rPr>
          <w:rFonts w:ascii="Calibri" w:hAnsi="Calibri" w:cstheme="minorHAnsi"/>
          <w:i/>
          <w:iCs/>
          <w:szCs w:val="28"/>
          <w:lang w:val="en-US"/>
        </w:rPr>
      </w:pPr>
      <w:r w:rsidRPr="00A677DE">
        <w:rPr>
          <w:rFonts w:cstheme="minorHAnsi"/>
          <w:i/>
          <w:iCs/>
          <w:lang w:val="en-US"/>
        </w:rPr>
        <w:br w:type="page"/>
      </w:r>
    </w:p>
    <w:p w14:paraId="1DAB42FF" w14:textId="77777777" w:rsidR="0040723B" w:rsidRPr="00A677DE" w:rsidRDefault="0040723B" w:rsidP="0040723B">
      <w:pPr>
        <w:pStyle w:val="Normalnoindent"/>
        <w:rPr>
          <w:rFonts w:cstheme="minorHAnsi"/>
          <w:lang w:val="en-US"/>
        </w:rPr>
      </w:pPr>
      <w:r w:rsidRPr="00A677DE">
        <w:rPr>
          <w:rFonts w:cstheme="minorHAnsi"/>
          <w:i/>
          <w:iCs/>
          <w:lang w:val="en-US"/>
        </w:rPr>
        <w:lastRenderedPageBreak/>
        <w:t>c)</w:t>
      </w:r>
      <w:r w:rsidRPr="00A677DE">
        <w:rPr>
          <w:rFonts w:cstheme="minorHAnsi"/>
          <w:lang w:val="en-US"/>
        </w:rPr>
        <w:tab/>
      </w:r>
      <w:r w:rsidRPr="00A677DE">
        <w:rPr>
          <w:rFonts w:cstheme="minorHAnsi" w:hint="eastAsia"/>
        </w:rPr>
        <w:t>电信</w:t>
      </w:r>
      <w:r w:rsidRPr="00A677DE">
        <w:rPr>
          <w:rFonts w:cstheme="minorHAnsi" w:hint="eastAsia"/>
          <w:lang w:val="en-US"/>
        </w:rPr>
        <w:t>/</w:t>
      </w:r>
      <w:r w:rsidRPr="00A677DE">
        <w:rPr>
          <w:rFonts w:cstheme="minorHAnsi"/>
          <w:lang w:val="en-US"/>
        </w:rPr>
        <w:t>ICT</w:t>
      </w:r>
      <w:r w:rsidRPr="00A677DE">
        <w:rPr>
          <w:rFonts w:cstheme="minorHAnsi"/>
          <w:lang w:val="en-US"/>
        </w:rPr>
        <w:t>（</w:t>
      </w:r>
      <w:r w:rsidRPr="00A677DE">
        <w:rPr>
          <w:rFonts w:cstheme="minorHAnsi"/>
        </w:rPr>
        <w:t>特别是互联网</w:t>
      </w:r>
      <w:r w:rsidRPr="00A677DE">
        <w:rPr>
          <w:rFonts w:cstheme="minorHAnsi"/>
          <w:lang w:val="en-US"/>
        </w:rPr>
        <w:t>）</w:t>
      </w:r>
      <w:r w:rsidRPr="00A677DE">
        <w:rPr>
          <w:rFonts w:cstheme="minorHAnsi"/>
        </w:rPr>
        <w:t>在世界范围内的</w:t>
      </w:r>
      <w:r w:rsidRPr="00A677DE">
        <w:rPr>
          <w:rFonts w:cstheme="minorHAnsi" w:hint="eastAsia"/>
        </w:rPr>
        <w:t>日益</w:t>
      </w:r>
      <w:r w:rsidRPr="00A677DE">
        <w:rPr>
          <w:rFonts w:cstheme="minorHAnsi"/>
        </w:rPr>
        <w:t>普及以及儿童对其的使用</w:t>
      </w:r>
      <w:r w:rsidRPr="00A677DE">
        <w:rPr>
          <w:rFonts w:cstheme="minorHAnsi"/>
          <w:lang w:val="en-US"/>
        </w:rPr>
        <w:t>，</w:t>
      </w:r>
      <w:proofErr w:type="gramStart"/>
      <w:r w:rsidRPr="00A677DE">
        <w:rPr>
          <w:rFonts w:cstheme="minorHAnsi"/>
        </w:rPr>
        <w:t>往往没有控制或指导</w:t>
      </w:r>
      <w:r w:rsidRPr="00A677DE">
        <w:rPr>
          <w:rFonts w:cstheme="minorHAnsi"/>
          <w:lang w:val="en-US"/>
        </w:rPr>
        <w:t>；</w:t>
      </w:r>
      <w:proofErr w:type="gramEnd"/>
    </w:p>
    <w:p w14:paraId="4E3603E2" w14:textId="77777777" w:rsidR="0040723B" w:rsidRPr="00772D7A" w:rsidRDefault="0040723B" w:rsidP="0040723B">
      <w:pPr>
        <w:pStyle w:val="Normalnoindent"/>
        <w:rPr>
          <w:rFonts w:cstheme="minorHAnsi"/>
          <w:lang w:val="en-US"/>
        </w:rPr>
      </w:pPr>
      <w:r w:rsidRPr="00772D7A">
        <w:rPr>
          <w:rFonts w:cstheme="minorHAnsi"/>
          <w:i/>
          <w:iCs/>
          <w:lang w:val="en-US"/>
        </w:rPr>
        <w:t>d)</w:t>
      </w:r>
      <w:r w:rsidRPr="00772D7A">
        <w:rPr>
          <w:rFonts w:cstheme="minorHAnsi"/>
          <w:lang w:val="en-US"/>
        </w:rPr>
        <w:tab/>
      </w:r>
      <w:r w:rsidRPr="00A677DE">
        <w:rPr>
          <w:rFonts w:cstheme="minorHAnsi"/>
        </w:rPr>
        <w:t>对儿童使用电信</w:t>
      </w:r>
      <w:r w:rsidRPr="00772D7A">
        <w:rPr>
          <w:rFonts w:cstheme="minorHAnsi"/>
          <w:lang w:val="en-US"/>
        </w:rPr>
        <w:t>/ICT</w:t>
      </w:r>
      <w:r w:rsidRPr="00A677DE">
        <w:rPr>
          <w:rFonts w:cstheme="minorHAnsi"/>
        </w:rPr>
        <w:t>进行赋权的重要性</w:t>
      </w:r>
      <w:r w:rsidRPr="00772D7A">
        <w:rPr>
          <w:rFonts w:cstheme="minorHAnsi"/>
          <w:lang w:val="en-US"/>
        </w:rPr>
        <w:t>，</w:t>
      </w:r>
      <w:r w:rsidRPr="00A677DE">
        <w:rPr>
          <w:rFonts w:cstheme="minorHAnsi"/>
        </w:rPr>
        <w:t>以便他们</w:t>
      </w:r>
      <w:r w:rsidRPr="00A677DE">
        <w:rPr>
          <w:rFonts w:cstheme="minorHAnsi" w:hint="eastAsia"/>
        </w:rPr>
        <w:t>积累</w:t>
      </w:r>
      <w:r w:rsidRPr="00772D7A">
        <w:rPr>
          <w:rFonts w:cstheme="minorHAnsi" w:hint="eastAsia"/>
          <w:lang w:val="en-US"/>
        </w:rPr>
        <w:t>ICT</w:t>
      </w:r>
      <w:r w:rsidRPr="00A677DE">
        <w:rPr>
          <w:rFonts w:cstheme="minorHAnsi" w:hint="eastAsia"/>
        </w:rPr>
        <w:t>知识和技能</w:t>
      </w:r>
      <w:r w:rsidRPr="00772D7A">
        <w:rPr>
          <w:rFonts w:cstheme="minorHAnsi" w:hint="eastAsia"/>
          <w:lang w:val="en-US"/>
        </w:rPr>
        <w:t>，</w:t>
      </w:r>
      <w:proofErr w:type="gramStart"/>
      <w:r w:rsidRPr="00A677DE">
        <w:rPr>
          <w:rFonts w:cstheme="minorHAnsi" w:hint="eastAsia"/>
        </w:rPr>
        <w:t>通过数字素养对互联网进行关键且</w:t>
      </w:r>
      <w:r w:rsidRPr="00A677DE">
        <w:rPr>
          <w:rFonts w:cstheme="minorHAnsi"/>
        </w:rPr>
        <w:t>安全</w:t>
      </w:r>
      <w:r w:rsidRPr="00A677DE">
        <w:rPr>
          <w:rFonts w:cstheme="minorHAnsi" w:hint="eastAsia"/>
        </w:rPr>
        <w:t>的使用</w:t>
      </w:r>
      <w:r w:rsidRPr="00772D7A">
        <w:rPr>
          <w:rFonts w:cstheme="minorHAnsi"/>
          <w:lang w:val="en-US"/>
        </w:rPr>
        <w:t>；</w:t>
      </w:r>
      <w:proofErr w:type="gramEnd"/>
    </w:p>
    <w:p w14:paraId="093FC760" w14:textId="77777777" w:rsidR="0040723B" w:rsidRPr="00772D7A" w:rsidRDefault="0040723B" w:rsidP="0040723B">
      <w:pPr>
        <w:pStyle w:val="Normalnoindent"/>
        <w:rPr>
          <w:rFonts w:cstheme="minorHAnsi"/>
          <w:lang w:val="en-US"/>
        </w:rPr>
      </w:pPr>
      <w:r w:rsidRPr="00772D7A">
        <w:rPr>
          <w:rFonts w:cstheme="minorHAnsi"/>
          <w:i/>
          <w:iCs/>
          <w:lang w:val="en-US"/>
        </w:rPr>
        <w:t>e)</w:t>
      </w:r>
      <w:r w:rsidRPr="00772D7A">
        <w:rPr>
          <w:rFonts w:cstheme="minorHAnsi"/>
          <w:i/>
          <w:iCs/>
          <w:lang w:val="en-US"/>
        </w:rPr>
        <w:tab/>
      </w:r>
      <w:r w:rsidRPr="00A677DE">
        <w:rPr>
          <w:rFonts w:cstheme="minorHAnsi"/>
        </w:rPr>
        <w:t>儿童有必要使用电信</w:t>
      </w:r>
      <w:r w:rsidRPr="00772D7A">
        <w:rPr>
          <w:rFonts w:cstheme="minorHAnsi"/>
          <w:lang w:val="en-US"/>
        </w:rPr>
        <w:t>/ICT</w:t>
      </w:r>
      <w:r w:rsidRPr="00A677DE">
        <w:rPr>
          <w:rFonts w:cstheme="minorHAnsi"/>
        </w:rPr>
        <w:t>工具</w:t>
      </w:r>
      <w:r w:rsidRPr="00772D7A">
        <w:rPr>
          <w:rFonts w:cstheme="minorHAnsi"/>
          <w:lang w:val="en-US"/>
        </w:rPr>
        <w:t>，</w:t>
      </w:r>
      <w:proofErr w:type="gramStart"/>
      <w:r w:rsidRPr="00A677DE">
        <w:rPr>
          <w:rFonts w:cstheme="minorHAnsi"/>
        </w:rPr>
        <w:t>但需强调保护他们上网的重要性</w:t>
      </w:r>
      <w:r w:rsidRPr="00772D7A">
        <w:rPr>
          <w:rFonts w:cstheme="minorHAnsi"/>
          <w:lang w:val="en-US"/>
        </w:rPr>
        <w:t>；</w:t>
      </w:r>
      <w:proofErr w:type="gramEnd"/>
    </w:p>
    <w:p w14:paraId="6ED07248" w14:textId="77777777" w:rsidR="0040723B" w:rsidRPr="00772D7A" w:rsidRDefault="0040723B" w:rsidP="0040723B">
      <w:pPr>
        <w:pStyle w:val="Normalnoindent"/>
        <w:rPr>
          <w:rFonts w:cstheme="minorHAnsi"/>
          <w:lang w:val="en-US"/>
        </w:rPr>
      </w:pPr>
      <w:r w:rsidRPr="00772D7A">
        <w:rPr>
          <w:rFonts w:cstheme="minorHAnsi"/>
          <w:i/>
          <w:iCs/>
          <w:lang w:val="en-US"/>
        </w:rPr>
        <w:t>f)</w:t>
      </w:r>
      <w:r w:rsidRPr="00772D7A">
        <w:rPr>
          <w:rFonts w:cstheme="minorHAnsi"/>
          <w:lang w:val="en-US"/>
        </w:rPr>
        <w:tab/>
      </w:r>
      <w:r w:rsidRPr="00A677DE">
        <w:rPr>
          <w:rFonts w:cstheme="minorHAnsi" w:hint="eastAsia"/>
          <w:lang w:val="fr-CH"/>
        </w:rPr>
        <w:t>在收集儿童数据以生成关于保护上网儿童的统计数据和指标时</w:t>
      </w:r>
      <w:r w:rsidRPr="00772D7A">
        <w:rPr>
          <w:rFonts w:cstheme="minorHAnsi" w:hint="eastAsia"/>
          <w:lang w:val="en-US"/>
        </w:rPr>
        <w:t>，</w:t>
      </w:r>
      <w:proofErr w:type="gramStart"/>
      <w:r w:rsidRPr="00A677DE">
        <w:rPr>
          <w:rFonts w:cstheme="minorHAnsi" w:hint="eastAsia"/>
          <w:lang w:val="fr-CH"/>
        </w:rPr>
        <w:t>需要保护这些数据</w:t>
      </w:r>
      <w:r w:rsidRPr="00772D7A">
        <w:rPr>
          <w:rFonts w:cstheme="minorHAnsi" w:hint="eastAsia"/>
          <w:lang w:val="en-US"/>
        </w:rPr>
        <w:t>；</w:t>
      </w:r>
      <w:proofErr w:type="gramEnd"/>
    </w:p>
    <w:p w14:paraId="4DBD2E24" w14:textId="77777777" w:rsidR="0040723B" w:rsidRPr="00772D7A" w:rsidRDefault="0040723B" w:rsidP="0040723B">
      <w:pPr>
        <w:pStyle w:val="Normalnoindent"/>
        <w:rPr>
          <w:rFonts w:cstheme="minorHAnsi"/>
          <w:lang w:val="en-US"/>
        </w:rPr>
      </w:pPr>
      <w:r w:rsidRPr="00772D7A">
        <w:rPr>
          <w:rFonts w:cstheme="minorHAnsi"/>
          <w:i/>
          <w:iCs/>
          <w:lang w:val="en-US"/>
        </w:rPr>
        <w:t>g)</w:t>
      </w:r>
      <w:r w:rsidRPr="00772D7A">
        <w:rPr>
          <w:rFonts w:cstheme="minorHAnsi"/>
          <w:lang w:val="en-US"/>
        </w:rPr>
        <w:tab/>
      </w:r>
      <w:r w:rsidRPr="00A677DE">
        <w:rPr>
          <w:rFonts w:cstheme="minorHAnsi"/>
        </w:rPr>
        <w:t>如</w:t>
      </w:r>
      <w:r w:rsidRPr="00772D7A">
        <w:rPr>
          <w:rFonts w:cstheme="minorHAnsi"/>
          <w:lang w:val="en-US"/>
        </w:rPr>
        <w:t>WSIS</w:t>
      </w:r>
      <w:r w:rsidRPr="00A677DE">
        <w:rPr>
          <w:rFonts w:cstheme="minorHAnsi"/>
        </w:rPr>
        <w:t>所设想的</w:t>
      </w:r>
      <w:r w:rsidRPr="00772D7A">
        <w:rPr>
          <w:rFonts w:cstheme="minorHAnsi"/>
          <w:lang w:val="en-US"/>
        </w:rPr>
        <w:t>，</w:t>
      </w:r>
      <w:r w:rsidRPr="00A677DE">
        <w:rPr>
          <w:rFonts w:cstheme="minorHAnsi"/>
        </w:rPr>
        <w:t>需要采取利益攸关多方合作的方式</w:t>
      </w:r>
      <w:r w:rsidRPr="00772D7A">
        <w:rPr>
          <w:rFonts w:cstheme="minorHAnsi"/>
          <w:lang w:val="en-US"/>
        </w:rPr>
        <w:t>，</w:t>
      </w:r>
      <w:r w:rsidRPr="00A677DE">
        <w:rPr>
          <w:rFonts w:cstheme="minorHAnsi"/>
        </w:rPr>
        <w:t>促进</w:t>
      </w:r>
      <w:r w:rsidRPr="00A677DE">
        <w:rPr>
          <w:rFonts w:cstheme="minorHAnsi" w:hint="eastAsia"/>
        </w:rPr>
        <w:t>电信</w:t>
      </w:r>
      <w:r w:rsidRPr="00772D7A">
        <w:rPr>
          <w:lang w:val="en-US"/>
        </w:rPr>
        <w:t>/</w:t>
      </w:r>
      <w:r w:rsidRPr="00772D7A">
        <w:rPr>
          <w:rFonts w:cstheme="minorHAnsi"/>
          <w:lang w:val="en-US"/>
        </w:rPr>
        <w:t>ICT</w:t>
      </w:r>
      <w:r w:rsidRPr="00A677DE">
        <w:rPr>
          <w:rFonts w:cstheme="minorHAnsi"/>
        </w:rPr>
        <w:t>行业承担社会责任</w:t>
      </w:r>
      <w:r w:rsidRPr="00772D7A">
        <w:rPr>
          <w:rFonts w:cstheme="minorHAnsi"/>
          <w:lang w:val="en-US"/>
        </w:rPr>
        <w:t>，</w:t>
      </w:r>
      <w:r w:rsidRPr="00A677DE">
        <w:rPr>
          <w:rFonts w:cstheme="minorHAnsi"/>
        </w:rPr>
        <w:t>以便有效利用各种现有工具</w:t>
      </w:r>
      <w:r w:rsidRPr="00772D7A">
        <w:rPr>
          <w:rFonts w:cstheme="minorHAnsi"/>
          <w:lang w:val="en-US"/>
        </w:rPr>
        <w:t>，</w:t>
      </w:r>
      <w:r w:rsidRPr="00A677DE">
        <w:rPr>
          <w:rFonts w:cstheme="minorHAnsi"/>
        </w:rPr>
        <w:t>树立使用</w:t>
      </w:r>
      <w:r w:rsidRPr="00A677DE">
        <w:rPr>
          <w:rFonts w:cstheme="minorHAnsi" w:hint="eastAsia"/>
        </w:rPr>
        <w:t>电信</w:t>
      </w:r>
      <w:r w:rsidRPr="00772D7A">
        <w:rPr>
          <w:lang w:val="en-US"/>
        </w:rPr>
        <w:t>/</w:t>
      </w:r>
      <w:r w:rsidRPr="00772D7A">
        <w:rPr>
          <w:rFonts w:cstheme="minorHAnsi"/>
          <w:lang w:val="en-US"/>
        </w:rPr>
        <w:t>ICT</w:t>
      </w:r>
      <w:r w:rsidRPr="00A677DE">
        <w:rPr>
          <w:rFonts w:cstheme="minorHAnsi"/>
        </w:rPr>
        <w:t>的信心并提高安全性</w:t>
      </w:r>
      <w:r w:rsidRPr="00772D7A">
        <w:rPr>
          <w:rFonts w:cstheme="minorHAnsi"/>
          <w:lang w:val="en-US"/>
        </w:rPr>
        <w:t>，</w:t>
      </w:r>
      <w:proofErr w:type="gramStart"/>
      <w:r w:rsidRPr="00A677DE">
        <w:rPr>
          <w:rFonts w:cstheme="minorHAnsi"/>
        </w:rPr>
        <w:t>减少儿童所面临的风险</w:t>
      </w:r>
      <w:r w:rsidRPr="00772D7A">
        <w:rPr>
          <w:rFonts w:cstheme="minorHAnsi"/>
          <w:lang w:val="en-US"/>
        </w:rPr>
        <w:t>；</w:t>
      </w:r>
      <w:proofErr w:type="gramEnd"/>
    </w:p>
    <w:p w14:paraId="6D9FE9D3" w14:textId="77777777" w:rsidR="0040723B" w:rsidRPr="00772D7A" w:rsidRDefault="0040723B" w:rsidP="0040723B">
      <w:pPr>
        <w:pStyle w:val="Normalnoindent"/>
        <w:rPr>
          <w:rFonts w:cstheme="minorHAnsi"/>
          <w:sz w:val="20"/>
          <w:lang w:val="en-US"/>
        </w:rPr>
      </w:pPr>
      <w:r w:rsidRPr="00772D7A">
        <w:rPr>
          <w:rFonts w:cstheme="minorHAnsi"/>
          <w:i/>
          <w:iCs/>
          <w:lang w:val="en-US"/>
        </w:rPr>
        <w:t>h)</w:t>
      </w:r>
      <w:r w:rsidRPr="00772D7A">
        <w:rPr>
          <w:rFonts w:cstheme="minorHAnsi"/>
          <w:lang w:val="en-US"/>
        </w:rPr>
        <w:tab/>
      </w:r>
      <w:r w:rsidRPr="00A677DE">
        <w:rPr>
          <w:rFonts w:cstheme="minorHAnsi"/>
        </w:rPr>
        <w:t>为解决儿童网络安全问题</w:t>
      </w:r>
      <w:r w:rsidRPr="00772D7A">
        <w:rPr>
          <w:rFonts w:cstheme="minorHAnsi"/>
          <w:lang w:val="en-US"/>
        </w:rPr>
        <w:t>，</w:t>
      </w:r>
      <w:proofErr w:type="gramStart"/>
      <w:r w:rsidRPr="00A677DE">
        <w:rPr>
          <w:rFonts w:cstheme="minorHAnsi"/>
        </w:rPr>
        <w:t>在国际层面采取积极主动措施保护上网儿童至关重要</w:t>
      </w:r>
      <w:r w:rsidRPr="00772D7A">
        <w:rPr>
          <w:rFonts w:cstheme="minorHAnsi"/>
          <w:lang w:val="en-US"/>
        </w:rPr>
        <w:t>；</w:t>
      </w:r>
      <w:proofErr w:type="gramEnd"/>
    </w:p>
    <w:p w14:paraId="2ADA402F" w14:textId="77777777" w:rsidR="0040723B" w:rsidRPr="00772D7A" w:rsidRDefault="0040723B" w:rsidP="0040723B">
      <w:pPr>
        <w:pStyle w:val="Normalnoindent"/>
        <w:rPr>
          <w:rFonts w:cstheme="minorHAnsi"/>
          <w:lang w:val="en-US"/>
        </w:rPr>
      </w:pPr>
      <w:proofErr w:type="spellStart"/>
      <w:r w:rsidRPr="00772D7A">
        <w:rPr>
          <w:rFonts w:cstheme="minorHAnsi"/>
          <w:i/>
          <w:iCs/>
          <w:lang w:val="en-US"/>
        </w:rPr>
        <w:t>i</w:t>
      </w:r>
      <w:proofErr w:type="spellEnd"/>
      <w:r w:rsidRPr="00772D7A">
        <w:rPr>
          <w:rFonts w:cstheme="minorHAnsi"/>
          <w:i/>
          <w:iCs/>
          <w:lang w:val="en-US"/>
        </w:rPr>
        <w:t>)</w:t>
      </w:r>
      <w:r w:rsidRPr="00772D7A">
        <w:rPr>
          <w:rFonts w:cstheme="minorHAnsi"/>
          <w:lang w:val="en-US"/>
        </w:rPr>
        <w:tab/>
      </w:r>
      <w:proofErr w:type="gramStart"/>
      <w:r w:rsidRPr="00A677DE">
        <w:rPr>
          <w:rFonts w:cstheme="minorHAnsi"/>
        </w:rPr>
        <w:t>设立一个全球统一的儿童求助热线号码存在技术困难</w:t>
      </w:r>
      <w:r w:rsidRPr="00772D7A">
        <w:rPr>
          <w:rFonts w:cstheme="minorHAnsi"/>
          <w:lang w:val="en-US"/>
        </w:rPr>
        <w:t>；</w:t>
      </w:r>
      <w:proofErr w:type="gramEnd"/>
    </w:p>
    <w:p w14:paraId="11DD20B8" w14:textId="77777777" w:rsidR="0040723B" w:rsidRPr="00772D7A" w:rsidRDefault="0040723B" w:rsidP="0040723B">
      <w:pPr>
        <w:pStyle w:val="Normalnoindent"/>
        <w:rPr>
          <w:rFonts w:cstheme="minorHAnsi"/>
          <w:lang w:val="en-US"/>
        </w:rPr>
      </w:pPr>
      <w:r w:rsidRPr="00772D7A">
        <w:rPr>
          <w:rFonts w:cstheme="minorHAnsi"/>
          <w:i/>
          <w:iCs/>
          <w:lang w:val="en-US"/>
        </w:rPr>
        <w:t>j)</w:t>
      </w:r>
      <w:r w:rsidRPr="00772D7A">
        <w:rPr>
          <w:rFonts w:cstheme="minorHAnsi"/>
          <w:lang w:val="en-US"/>
        </w:rPr>
        <w:tab/>
      </w:r>
      <w:proofErr w:type="gramStart"/>
      <w:r w:rsidRPr="00A677DE">
        <w:rPr>
          <w:rFonts w:cstheme="minorHAnsi"/>
        </w:rPr>
        <w:t>拥有</w:t>
      </w:r>
      <w:r w:rsidRPr="00A677DE">
        <w:rPr>
          <w:rFonts w:cstheme="minorHAnsi" w:hint="eastAsia"/>
        </w:rPr>
        <w:t>或使用</w:t>
      </w:r>
      <w:r w:rsidRPr="00A677DE">
        <w:rPr>
          <w:rFonts w:cstheme="minorHAnsi"/>
        </w:rPr>
        <w:t>手机</w:t>
      </w:r>
      <w:r w:rsidRPr="00A677DE">
        <w:rPr>
          <w:rFonts w:cstheme="minorHAnsi" w:hint="eastAsia"/>
        </w:rPr>
        <w:t>等设备</w:t>
      </w:r>
      <w:r w:rsidRPr="00A677DE">
        <w:rPr>
          <w:rFonts w:cstheme="minorHAnsi"/>
        </w:rPr>
        <w:t>的儿童数量持续增长</w:t>
      </w:r>
      <w:r w:rsidRPr="00772D7A">
        <w:rPr>
          <w:rFonts w:cstheme="minorHAnsi"/>
          <w:lang w:val="en-US"/>
        </w:rPr>
        <w:t>；</w:t>
      </w:r>
      <w:proofErr w:type="gramEnd"/>
    </w:p>
    <w:p w14:paraId="6B3CFDEB" w14:textId="77777777" w:rsidR="0040723B" w:rsidRPr="00772D7A" w:rsidRDefault="0040723B" w:rsidP="0040723B">
      <w:pPr>
        <w:pStyle w:val="Normalnoindent"/>
        <w:rPr>
          <w:rFonts w:cstheme="minorHAnsi"/>
          <w:lang w:val="en-US"/>
        </w:rPr>
      </w:pPr>
      <w:r w:rsidRPr="00772D7A">
        <w:rPr>
          <w:rFonts w:cstheme="minorHAnsi"/>
          <w:i/>
          <w:iCs/>
          <w:lang w:val="en-US"/>
        </w:rPr>
        <w:t>k)</w:t>
      </w:r>
      <w:r w:rsidRPr="00772D7A">
        <w:rPr>
          <w:rFonts w:cstheme="minorHAnsi"/>
          <w:lang w:val="en-US"/>
        </w:rPr>
        <w:tab/>
      </w:r>
      <w:r w:rsidRPr="00A677DE">
        <w:rPr>
          <w:rFonts w:cstheme="minorHAnsi"/>
        </w:rPr>
        <w:t>有必要在全球和区域层面开展工作</w:t>
      </w:r>
      <w:r w:rsidRPr="00772D7A">
        <w:rPr>
          <w:rFonts w:cstheme="minorHAnsi"/>
          <w:lang w:val="en-US"/>
        </w:rPr>
        <w:t>，</w:t>
      </w:r>
      <w:r w:rsidRPr="00A677DE">
        <w:rPr>
          <w:rFonts w:cstheme="minorHAnsi"/>
        </w:rPr>
        <w:t>研究可利用的技术解决方案</w:t>
      </w:r>
      <w:r w:rsidRPr="00772D7A">
        <w:rPr>
          <w:rFonts w:cstheme="minorHAnsi"/>
          <w:lang w:val="en-US"/>
        </w:rPr>
        <w:t>，</w:t>
      </w:r>
      <w:r w:rsidRPr="00A677DE">
        <w:rPr>
          <w:rFonts w:cstheme="minorHAnsi"/>
        </w:rPr>
        <w:t>保护上网儿童</w:t>
      </w:r>
      <w:r w:rsidRPr="00772D7A">
        <w:rPr>
          <w:rFonts w:cstheme="minorHAnsi"/>
          <w:lang w:val="en-US"/>
        </w:rPr>
        <w:t>；</w:t>
      </w:r>
      <w:r w:rsidRPr="00A677DE">
        <w:rPr>
          <w:rFonts w:cstheme="minorHAnsi"/>
        </w:rPr>
        <w:t>开发创新应用</w:t>
      </w:r>
      <w:r w:rsidRPr="00772D7A">
        <w:rPr>
          <w:rFonts w:cstheme="minorHAnsi"/>
          <w:lang w:val="en-US"/>
        </w:rPr>
        <w:t>，</w:t>
      </w:r>
      <w:proofErr w:type="gramStart"/>
      <w:r w:rsidRPr="00A677DE">
        <w:rPr>
          <w:rFonts w:cstheme="minorHAnsi"/>
        </w:rPr>
        <w:t>方便儿童接通保护上网儿童求助热线</w:t>
      </w:r>
      <w:r w:rsidRPr="00772D7A">
        <w:rPr>
          <w:rFonts w:cstheme="minorHAnsi"/>
          <w:lang w:val="en-US"/>
        </w:rPr>
        <w:t>；</w:t>
      </w:r>
      <w:proofErr w:type="gramEnd"/>
    </w:p>
    <w:p w14:paraId="1DE620BA" w14:textId="77777777" w:rsidR="0040723B" w:rsidRPr="00772D7A" w:rsidRDefault="0040723B" w:rsidP="0040723B">
      <w:pPr>
        <w:pStyle w:val="Normalnoindent"/>
        <w:rPr>
          <w:rFonts w:cstheme="minorHAnsi"/>
          <w:lang w:val="en-US"/>
        </w:rPr>
      </w:pPr>
      <w:r w:rsidRPr="00772D7A">
        <w:rPr>
          <w:rFonts w:cstheme="minorHAnsi"/>
          <w:i/>
          <w:iCs/>
          <w:lang w:val="en-US"/>
        </w:rPr>
        <w:t>l)</w:t>
      </w:r>
      <w:r w:rsidRPr="00772D7A">
        <w:rPr>
          <w:rFonts w:cstheme="minorHAnsi"/>
          <w:i/>
          <w:iCs/>
          <w:lang w:val="en-US"/>
        </w:rPr>
        <w:tab/>
      </w:r>
      <w:r w:rsidRPr="00A677DE">
        <w:rPr>
          <w:rFonts w:cstheme="minorHAnsi"/>
        </w:rPr>
        <w:t>国际电联在区域和国际层面开展的保护上网儿童领域的活动</w:t>
      </w:r>
      <w:r w:rsidRPr="00772D7A">
        <w:rPr>
          <w:rFonts w:cstheme="minorHAnsi"/>
          <w:lang w:val="en-US"/>
        </w:rPr>
        <w:t>，</w:t>
      </w:r>
      <w:r w:rsidRPr="00A677DE">
        <w:rPr>
          <w:rFonts w:cstheme="minorHAnsi" w:hint="eastAsia"/>
        </w:rPr>
        <w:t>包括</w:t>
      </w:r>
      <w:r w:rsidRPr="00A677DE">
        <w:rPr>
          <w:rFonts w:cstheme="minorHAnsi"/>
        </w:rPr>
        <w:t>为儿童、家长、</w:t>
      </w:r>
      <w:r w:rsidRPr="00A677DE">
        <w:rPr>
          <w:rFonts w:cstheme="minorHAnsi" w:hint="eastAsia"/>
        </w:rPr>
        <w:t>看护人、</w:t>
      </w:r>
      <w:proofErr w:type="gramStart"/>
      <w:r w:rsidRPr="00A677DE">
        <w:rPr>
          <w:rFonts w:cstheme="minorHAnsi" w:hint="eastAsia"/>
        </w:rPr>
        <w:t>监护人和教育者以及</w:t>
      </w:r>
      <w:r w:rsidRPr="00A677DE">
        <w:rPr>
          <w:rFonts w:cstheme="minorHAnsi"/>
        </w:rPr>
        <w:t>私营与公众部门的代表</w:t>
      </w:r>
      <w:r w:rsidRPr="00A677DE">
        <w:rPr>
          <w:rFonts w:cstheme="minorHAnsi" w:hint="eastAsia"/>
        </w:rPr>
        <w:t>制定</w:t>
      </w:r>
      <w:r w:rsidRPr="00A677DE">
        <w:rPr>
          <w:rFonts w:cstheme="minorHAnsi"/>
        </w:rPr>
        <w:t>导则</w:t>
      </w:r>
      <w:r w:rsidRPr="00A677DE">
        <w:rPr>
          <w:rFonts w:cstheme="minorHAnsi" w:hint="eastAsia"/>
        </w:rPr>
        <w:t>并</w:t>
      </w:r>
      <w:r w:rsidRPr="00A677DE">
        <w:rPr>
          <w:rFonts w:cstheme="minorHAnsi"/>
        </w:rPr>
        <w:t>开发多媒体培训课程</w:t>
      </w:r>
      <w:r w:rsidRPr="00772D7A">
        <w:rPr>
          <w:rFonts w:cstheme="minorHAnsi"/>
          <w:lang w:val="en-US"/>
        </w:rPr>
        <w:t>；</w:t>
      </w:r>
      <w:proofErr w:type="gramEnd"/>
    </w:p>
    <w:p w14:paraId="208238E5" w14:textId="77777777" w:rsidR="0040723B" w:rsidRPr="00772D7A" w:rsidRDefault="0040723B" w:rsidP="0040723B">
      <w:pPr>
        <w:pStyle w:val="Normalnoindent"/>
        <w:rPr>
          <w:rFonts w:cstheme="minorHAnsi"/>
          <w:lang w:val="en-US"/>
        </w:rPr>
      </w:pPr>
      <w:r w:rsidRPr="00772D7A">
        <w:rPr>
          <w:rFonts w:cstheme="minorHAnsi"/>
          <w:i/>
          <w:iCs/>
          <w:lang w:val="en-US"/>
        </w:rPr>
        <w:t>m)</w:t>
      </w:r>
      <w:r w:rsidRPr="00772D7A">
        <w:rPr>
          <w:rFonts w:cstheme="minorHAnsi"/>
          <w:i/>
          <w:iCs/>
          <w:lang w:val="en-US"/>
        </w:rPr>
        <w:tab/>
      </w:r>
      <w:r w:rsidRPr="00A677DE">
        <w:rPr>
          <w:rFonts w:cstheme="minorHAnsi"/>
        </w:rPr>
        <w:t>许多国家近年来开展的活动</w:t>
      </w:r>
      <w:r w:rsidRPr="00772D7A">
        <w:rPr>
          <w:rFonts w:cstheme="minorHAnsi"/>
          <w:lang w:val="en-US"/>
        </w:rPr>
        <w:t>，</w:t>
      </w:r>
      <w:r w:rsidRPr="00A677DE">
        <w:rPr>
          <w:rFonts w:cstheme="minorHAnsi" w:hint="eastAsia"/>
        </w:rPr>
        <w:t>包括世界电信发展大会（</w:t>
      </w:r>
      <w:r w:rsidRPr="00772D7A">
        <w:rPr>
          <w:rFonts w:cstheme="minorHAnsi" w:hint="eastAsia"/>
          <w:lang w:val="en-US"/>
        </w:rPr>
        <w:t>WTDC</w:t>
      </w:r>
      <w:r w:rsidRPr="00772D7A">
        <w:rPr>
          <w:rFonts w:cstheme="minorHAnsi" w:hint="eastAsia"/>
          <w:lang w:val="en-US"/>
        </w:rPr>
        <w:t>）</w:t>
      </w:r>
      <w:r w:rsidRPr="00A677DE">
        <w:rPr>
          <w:rFonts w:cstheme="minorHAnsi"/>
        </w:rPr>
        <w:t>批准的区域性举措</w:t>
      </w:r>
      <w:r w:rsidRPr="00A677DE">
        <w:rPr>
          <w:rFonts w:cstheme="minorHAnsi" w:hint="eastAsia"/>
        </w:rPr>
        <w:t>相关活动</w:t>
      </w:r>
      <w:r w:rsidRPr="00A677DE">
        <w:rPr>
          <w:rFonts w:cstheme="minorHAnsi"/>
        </w:rPr>
        <w:t>取得的成果</w:t>
      </w:r>
      <w:r w:rsidRPr="00772D7A">
        <w:rPr>
          <w:rFonts w:cstheme="minorHAnsi" w:hint="eastAsia"/>
          <w:lang w:val="en-US"/>
        </w:rPr>
        <w:t>，</w:t>
      </w:r>
    </w:p>
    <w:p w14:paraId="3ECD5AF2" w14:textId="77777777" w:rsidR="0040723B" w:rsidRPr="00A677DE" w:rsidRDefault="0040723B" w:rsidP="0040723B">
      <w:pPr>
        <w:rPr>
          <w:rFonts w:ascii="STKaiti" w:eastAsia="STKaiti" w:hAnsi="STKaiti" w:cstheme="minorHAnsi"/>
        </w:rPr>
      </w:pPr>
      <w:r w:rsidRPr="00A677DE">
        <w:rPr>
          <w:rFonts w:cstheme="minorHAnsi"/>
        </w:rPr>
        <w:br w:type="page"/>
      </w:r>
    </w:p>
    <w:p w14:paraId="6726C0C4" w14:textId="77777777" w:rsidR="0040723B" w:rsidRPr="00772D7A" w:rsidRDefault="0040723B" w:rsidP="0040723B">
      <w:pPr>
        <w:pStyle w:val="Call"/>
        <w:rPr>
          <w:rFonts w:cstheme="minorHAnsi"/>
          <w:lang w:eastAsia="zh-CN"/>
        </w:rPr>
      </w:pPr>
      <w:r w:rsidRPr="00A677DE">
        <w:rPr>
          <w:rFonts w:cstheme="minorHAnsi" w:hint="eastAsia"/>
          <w:lang w:eastAsia="zh-CN"/>
        </w:rPr>
        <w:lastRenderedPageBreak/>
        <w:t>做出决议，</w:t>
      </w:r>
      <w:r w:rsidRPr="00A677DE">
        <w:rPr>
          <w:rFonts w:cstheme="minorHAnsi"/>
          <w:lang w:eastAsia="zh-CN"/>
        </w:rPr>
        <w:t>责成电信发展局主任</w:t>
      </w:r>
    </w:p>
    <w:p w14:paraId="54BE0AA6" w14:textId="77777777" w:rsidR="0040723B" w:rsidRPr="00772D7A" w:rsidRDefault="0040723B" w:rsidP="0040723B">
      <w:pPr>
        <w:pStyle w:val="Normalnoindent"/>
        <w:rPr>
          <w:rFonts w:ascii="SimSun" w:hAnsi="SimSun" w:cs="SimSun"/>
          <w:color w:val="000000"/>
        </w:rPr>
      </w:pPr>
      <w:r w:rsidRPr="00772D7A">
        <w:t>1</w:t>
      </w:r>
      <w:r w:rsidRPr="00772D7A">
        <w:tab/>
      </w:r>
      <w:r w:rsidRPr="00A677DE">
        <w:rPr>
          <w:color w:val="000000"/>
        </w:rPr>
        <w:t>继续开展保护上网儿童</w:t>
      </w:r>
      <w:r w:rsidRPr="00A677DE">
        <w:rPr>
          <w:rFonts w:hint="eastAsia"/>
          <w:color w:val="000000"/>
        </w:rPr>
        <w:t>领域内</w:t>
      </w:r>
      <w:r w:rsidRPr="00A677DE">
        <w:rPr>
          <w:color w:val="000000"/>
        </w:rPr>
        <w:t>的活动</w:t>
      </w:r>
      <w:r w:rsidRPr="00772D7A">
        <w:rPr>
          <w:rFonts w:ascii="SimSun" w:hAnsi="SimSun" w:cs="SimSun" w:hint="eastAsia"/>
          <w:color w:val="000000"/>
        </w:rPr>
        <w:t>，</w:t>
      </w:r>
      <w:r w:rsidRPr="00A677DE">
        <w:rPr>
          <w:rFonts w:ascii="SimSun" w:hAnsi="SimSun" w:cs="SimSun" w:hint="eastAsia"/>
          <w:color w:val="000000"/>
          <w:lang w:val="fr-CH"/>
        </w:rPr>
        <w:t>包括支持依托国际电联研究组相关课题开展的、有关</w:t>
      </w:r>
      <w:r w:rsidRPr="00772D7A">
        <w:t>COP</w:t>
      </w:r>
      <w:r w:rsidRPr="00A677DE">
        <w:rPr>
          <w:rFonts w:ascii="SimSun" w:hAnsi="SimSun" w:cs="SimSun" w:hint="eastAsia"/>
          <w:color w:val="000000"/>
          <w:lang w:val="fr-CH"/>
        </w:rPr>
        <w:t>的活动</w:t>
      </w:r>
      <w:r w:rsidRPr="00772D7A">
        <w:rPr>
          <w:rFonts w:ascii="SimSun" w:hAnsi="SimSun" w:cs="SimSun" w:hint="eastAsia"/>
          <w:color w:val="000000"/>
        </w:rPr>
        <w:t>，</w:t>
      </w:r>
      <w:r w:rsidRPr="00A677DE">
        <w:rPr>
          <w:color w:val="000000"/>
        </w:rPr>
        <w:t>以便针对维护儿童利益可采取的战略、</w:t>
      </w:r>
      <w:proofErr w:type="gramStart"/>
      <w:r w:rsidRPr="00A677DE">
        <w:rPr>
          <w:color w:val="000000"/>
        </w:rPr>
        <w:t>最佳做法和合作工作向成员国提供指</w:t>
      </w:r>
      <w:r w:rsidRPr="00A677DE">
        <w:rPr>
          <w:rFonts w:ascii="SimSun" w:hAnsi="SimSun" w:cs="SimSun" w:hint="eastAsia"/>
          <w:color w:val="000000"/>
        </w:rPr>
        <w:t>导</w:t>
      </w:r>
      <w:r w:rsidRPr="00772D7A">
        <w:rPr>
          <w:rFonts w:ascii="SimSun" w:hAnsi="SimSun" w:cs="SimSun" w:hint="eastAsia"/>
          <w:color w:val="000000"/>
        </w:rPr>
        <w:t>；</w:t>
      </w:r>
      <w:proofErr w:type="gramEnd"/>
    </w:p>
    <w:p w14:paraId="19AB6E47" w14:textId="77777777" w:rsidR="0040723B" w:rsidRPr="00A677DE" w:rsidRDefault="0040723B" w:rsidP="0040723B">
      <w:pPr>
        <w:pStyle w:val="Normalnoindent"/>
        <w:rPr>
          <w:rFonts w:cstheme="minorHAnsi"/>
          <w:lang w:val="en-US"/>
        </w:rPr>
      </w:pPr>
      <w:r w:rsidRPr="00A677DE">
        <w:t>2</w:t>
      </w:r>
      <w:r w:rsidRPr="00A677DE">
        <w:tab/>
      </w:r>
      <w:r w:rsidRPr="00A677DE">
        <w:rPr>
          <w:rFonts w:hint="eastAsia"/>
        </w:rPr>
        <w:t>支持</w:t>
      </w:r>
      <w:r w:rsidRPr="00A677DE">
        <w:rPr>
          <w:rFonts w:hint="eastAsia"/>
          <w:lang w:val="en-US"/>
        </w:rPr>
        <w:t>ITU-D</w:t>
      </w:r>
      <w:r w:rsidRPr="00A677DE">
        <w:rPr>
          <w:rFonts w:hint="eastAsia"/>
        </w:rPr>
        <w:t>研究组的研究工作与</w:t>
      </w:r>
      <w:r w:rsidRPr="00A677DE">
        <w:rPr>
          <w:rFonts w:hint="eastAsia"/>
          <w:lang w:val="en-US"/>
        </w:rPr>
        <w:t>CWG-COP</w:t>
      </w:r>
      <w:r w:rsidRPr="00A677DE">
        <w:rPr>
          <w:rFonts w:hint="eastAsia"/>
          <w:lang w:val="fr-CH"/>
        </w:rPr>
        <w:t>之间</w:t>
      </w:r>
      <w:r w:rsidRPr="00A677DE">
        <w:rPr>
          <w:rFonts w:hint="eastAsia"/>
        </w:rPr>
        <w:t>的协调</w:t>
      </w:r>
      <w:r w:rsidRPr="00A677DE">
        <w:rPr>
          <w:rFonts w:hint="eastAsia"/>
          <w:lang w:val="en-US"/>
        </w:rPr>
        <w:t>，</w:t>
      </w:r>
      <w:r w:rsidRPr="00A677DE">
        <w:rPr>
          <w:rFonts w:hint="eastAsia"/>
        </w:rPr>
        <w:t>包括通过以联络声明的形式相互提供关于其会议结果的信息</w:t>
      </w:r>
      <w:r w:rsidRPr="00A677DE">
        <w:rPr>
          <w:rFonts w:hint="eastAsia"/>
          <w:lang w:val="en-US"/>
        </w:rPr>
        <w:t>，</w:t>
      </w:r>
      <w:proofErr w:type="gramStart"/>
      <w:r w:rsidRPr="00A677DE">
        <w:rPr>
          <w:rFonts w:hint="eastAsia"/>
        </w:rPr>
        <w:t>以避免重复工作并最大限度地扩大与保护上网儿童有关的影响力；</w:t>
      </w:r>
      <w:proofErr w:type="gramEnd"/>
    </w:p>
    <w:p w14:paraId="60B269D1" w14:textId="77777777" w:rsidR="0040723B" w:rsidRPr="00A677DE" w:rsidRDefault="0040723B" w:rsidP="0040723B">
      <w:pPr>
        <w:pStyle w:val="Normalnoindent"/>
      </w:pPr>
      <w:r w:rsidRPr="00A677DE">
        <w:t>3</w:t>
      </w:r>
      <w:r w:rsidRPr="00A677DE">
        <w:tab/>
      </w:r>
      <w:r w:rsidRPr="00A677DE">
        <w:rPr>
          <w:rFonts w:hint="eastAsia"/>
        </w:rPr>
        <w:t>鼓励成员国和部门成员向</w:t>
      </w:r>
      <w:r w:rsidRPr="00A677DE">
        <w:rPr>
          <w:rFonts w:hint="eastAsia"/>
        </w:rPr>
        <w:t>CWG-COP</w:t>
      </w:r>
      <w:r w:rsidRPr="00A677DE">
        <w:rPr>
          <w:rFonts w:hint="eastAsia"/>
        </w:rPr>
        <w:t>以及</w:t>
      </w:r>
      <w:r w:rsidRPr="00A677DE">
        <w:rPr>
          <w:rFonts w:hint="eastAsia"/>
        </w:rPr>
        <w:t>ITU-</w:t>
      </w:r>
      <w:proofErr w:type="gramStart"/>
      <w:r w:rsidRPr="00A677DE">
        <w:rPr>
          <w:rFonts w:hint="eastAsia"/>
        </w:rPr>
        <w:t>D</w:t>
      </w:r>
      <w:r w:rsidRPr="00A677DE">
        <w:rPr>
          <w:rFonts w:hint="eastAsia"/>
        </w:rPr>
        <w:t>相关研究组会议提交关于保护上网儿童问题的最佳做法；</w:t>
      </w:r>
      <w:proofErr w:type="gramEnd"/>
    </w:p>
    <w:p w14:paraId="37925077" w14:textId="77777777" w:rsidR="0040723B" w:rsidRPr="00A677DE" w:rsidRDefault="0040723B" w:rsidP="0040723B">
      <w:pPr>
        <w:pStyle w:val="Normalnoindent"/>
      </w:pPr>
      <w:r w:rsidRPr="00A677DE">
        <w:t>4</w:t>
      </w:r>
      <w:r w:rsidRPr="00A677DE">
        <w:tab/>
      </w:r>
      <w:r w:rsidRPr="00A677DE">
        <w:rPr>
          <w:rFonts w:hint="eastAsia"/>
        </w:rPr>
        <w:t>支持</w:t>
      </w:r>
      <w:r w:rsidRPr="00A677DE">
        <w:rPr>
          <w:rFonts w:hint="eastAsia"/>
          <w:lang w:val="en-US"/>
        </w:rPr>
        <w:t>开展</w:t>
      </w:r>
      <w:r w:rsidRPr="00A677DE">
        <w:rPr>
          <w:rFonts w:hint="eastAsia"/>
          <w:lang w:val="en-US"/>
        </w:rPr>
        <w:t>COP</w:t>
      </w:r>
      <w:r w:rsidRPr="00A677DE">
        <w:rPr>
          <w:rFonts w:hint="eastAsia"/>
          <w:lang w:val="en-US"/>
        </w:rPr>
        <w:t>举措与</w:t>
      </w:r>
      <w:r w:rsidRPr="00A677DE">
        <w:rPr>
          <w:rFonts w:hint="eastAsia"/>
        </w:rPr>
        <w:t>在国家、区域和国际层面正在进行的其他类似举措之间的协调，以便建立伙伴关系，</w:t>
      </w:r>
      <w:proofErr w:type="gramStart"/>
      <w:r w:rsidRPr="00A677DE">
        <w:rPr>
          <w:rFonts w:hint="eastAsia"/>
        </w:rPr>
        <w:t>在这一重要领域做出最大努力；</w:t>
      </w:r>
      <w:proofErr w:type="gramEnd"/>
    </w:p>
    <w:p w14:paraId="0325C165" w14:textId="77777777" w:rsidR="0040723B" w:rsidRPr="00A677DE" w:rsidRDefault="0040723B" w:rsidP="0040723B">
      <w:pPr>
        <w:pStyle w:val="Normalnoindent"/>
        <w:rPr>
          <w:rFonts w:cstheme="minorHAnsi"/>
          <w:lang w:val="en-US"/>
        </w:rPr>
      </w:pPr>
      <w:r w:rsidRPr="00A677DE">
        <w:t>5</w:t>
      </w:r>
      <w:r w:rsidRPr="00A677DE">
        <w:tab/>
      </w:r>
      <w:r w:rsidRPr="00A677DE">
        <w:rPr>
          <w:rFonts w:hint="eastAsia"/>
          <w:lang w:val="en-US"/>
        </w:rPr>
        <w:t>继续协助成员国，特别是发展中国家</w:t>
      </w:r>
      <w:r w:rsidRPr="00A677DE">
        <w:rPr>
          <w:rStyle w:val="FootnoteReference"/>
          <w:lang w:val="en-US"/>
        </w:rPr>
        <w:footnoteReference w:id="1"/>
      </w:r>
      <w:r w:rsidRPr="00A677DE">
        <w:rPr>
          <w:rFonts w:hint="eastAsia"/>
          <w:lang w:val="en-US"/>
        </w:rPr>
        <w:t>与相关利益攸关方开展合作，</w:t>
      </w:r>
      <w:proofErr w:type="gramStart"/>
      <w:r w:rsidRPr="00A677DE">
        <w:rPr>
          <w:rFonts w:hint="eastAsia"/>
          <w:lang w:val="en-US"/>
        </w:rPr>
        <w:t>共同制定其保护上网儿童国家战略；</w:t>
      </w:r>
      <w:proofErr w:type="gramEnd"/>
    </w:p>
    <w:p w14:paraId="5A790333" w14:textId="77777777" w:rsidR="0040723B" w:rsidRPr="00772D7A" w:rsidRDefault="0040723B" w:rsidP="0040723B">
      <w:pPr>
        <w:pStyle w:val="Normalnoindent"/>
        <w:rPr>
          <w:lang w:val="en-US"/>
        </w:rPr>
      </w:pPr>
      <w:r w:rsidRPr="00772D7A">
        <w:rPr>
          <w:lang w:val="en-US"/>
        </w:rPr>
        <w:t>6</w:t>
      </w:r>
      <w:r w:rsidRPr="00772D7A">
        <w:rPr>
          <w:lang w:val="en-US"/>
        </w:rPr>
        <w:tab/>
      </w:r>
      <w:r w:rsidRPr="00A677DE">
        <w:rPr>
          <w:rFonts w:hint="eastAsia"/>
          <w:lang w:val="en-US"/>
        </w:rPr>
        <w:t>促进收集</w:t>
      </w:r>
      <w:r w:rsidRPr="00A677DE">
        <w:rPr>
          <w:rFonts w:cstheme="minorHAnsi"/>
        </w:rPr>
        <w:t>保护上网儿童</w:t>
      </w:r>
      <w:r w:rsidRPr="00A677DE">
        <w:rPr>
          <w:rFonts w:hint="eastAsia"/>
          <w:lang w:val="en-US"/>
        </w:rPr>
        <w:t>统计数据方法论框架的传播</w:t>
      </w:r>
      <w:r w:rsidRPr="00772D7A">
        <w:rPr>
          <w:rFonts w:hint="eastAsia"/>
          <w:lang w:val="en-US"/>
        </w:rPr>
        <w:t>，</w:t>
      </w:r>
      <w:r w:rsidRPr="00A677DE">
        <w:rPr>
          <w:rFonts w:hint="eastAsia"/>
          <w:lang w:val="en-US"/>
        </w:rPr>
        <w:t>以期</w:t>
      </w:r>
      <w:r w:rsidRPr="00A677DE">
        <w:rPr>
          <w:lang w:val="en-US"/>
        </w:rPr>
        <w:t>尽可能</w:t>
      </w:r>
      <w:r w:rsidRPr="00A677DE">
        <w:rPr>
          <w:rFonts w:hint="eastAsia"/>
          <w:lang w:val="en-US"/>
        </w:rPr>
        <w:t>充分</w:t>
      </w:r>
      <w:r w:rsidRPr="00A677DE">
        <w:rPr>
          <w:lang w:val="en-US"/>
        </w:rPr>
        <w:t>进行</w:t>
      </w:r>
      <w:r w:rsidRPr="00A677DE">
        <w:rPr>
          <w:rFonts w:hint="eastAsia"/>
          <w:lang w:val="en-US"/>
        </w:rPr>
        <w:t>各国之间的全球数据比较</w:t>
      </w:r>
      <w:r w:rsidRPr="00772D7A">
        <w:rPr>
          <w:rFonts w:hint="eastAsia"/>
          <w:lang w:val="en-US"/>
        </w:rPr>
        <w:t>，</w:t>
      </w:r>
      <w:proofErr w:type="gramStart"/>
      <w:r w:rsidRPr="00A677DE">
        <w:rPr>
          <w:lang w:val="en-US"/>
        </w:rPr>
        <w:t>并进行</w:t>
      </w:r>
      <w:r w:rsidRPr="00A677DE">
        <w:rPr>
          <w:rFonts w:hint="eastAsia"/>
          <w:lang w:val="en-US"/>
        </w:rPr>
        <w:t>能力开发</w:t>
      </w:r>
      <w:r w:rsidRPr="00772D7A">
        <w:rPr>
          <w:rFonts w:hint="eastAsia"/>
          <w:lang w:val="en-US"/>
        </w:rPr>
        <w:t>；</w:t>
      </w:r>
      <w:proofErr w:type="gramEnd"/>
    </w:p>
    <w:p w14:paraId="6F7CAE9E" w14:textId="77777777" w:rsidR="0040723B" w:rsidRPr="00772D7A" w:rsidRDefault="0040723B" w:rsidP="0040723B">
      <w:pPr>
        <w:pStyle w:val="Normalnoindent"/>
        <w:rPr>
          <w:rFonts w:cstheme="minorHAnsi"/>
          <w:lang w:val="en-US"/>
        </w:rPr>
      </w:pPr>
      <w:r w:rsidRPr="00772D7A">
        <w:rPr>
          <w:lang w:val="en-US"/>
        </w:rPr>
        <w:t>7</w:t>
      </w:r>
      <w:r w:rsidRPr="00772D7A">
        <w:rPr>
          <w:rFonts w:cstheme="minorHAnsi"/>
          <w:lang w:val="en-US"/>
        </w:rPr>
        <w:tab/>
      </w:r>
      <w:r w:rsidRPr="00A677DE">
        <w:rPr>
          <w:rFonts w:cstheme="minorHAnsi"/>
        </w:rPr>
        <w:t>鼓励在区域层面协调研究解决保护上网儿童的工作</w:t>
      </w:r>
      <w:r w:rsidRPr="00772D7A">
        <w:rPr>
          <w:rFonts w:cstheme="minorHAnsi"/>
          <w:lang w:val="en-US"/>
        </w:rPr>
        <w:t>，</w:t>
      </w:r>
      <w:r w:rsidRPr="00A677DE">
        <w:rPr>
          <w:rFonts w:cstheme="minorHAnsi"/>
        </w:rPr>
        <w:t>如通过与国际电联区域代表处和相关实体合作</w:t>
      </w:r>
      <w:r w:rsidRPr="00772D7A">
        <w:rPr>
          <w:rFonts w:cstheme="minorHAnsi"/>
          <w:lang w:val="en-US"/>
        </w:rPr>
        <w:t>，</w:t>
      </w:r>
      <w:proofErr w:type="gramStart"/>
      <w:r w:rsidRPr="00A677DE">
        <w:rPr>
          <w:rFonts w:cstheme="minorHAnsi"/>
        </w:rPr>
        <w:t>制定</w:t>
      </w:r>
      <w:r w:rsidRPr="00A677DE">
        <w:rPr>
          <w:rFonts w:cstheme="minorHAnsi" w:hint="eastAsia"/>
        </w:rPr>
        <w:t>和传播</w:t>
      </w:r>
      <w:r w:rsidRPr="00A677DE">
        <w:rPr>
          <w:rFonts w:cstheme="minorHAnsi"/>
        </w:rPr>
        <w:t>指导原则</w:t>
      </w:r>
      <w:r w:rsidRPr="00772D7A">
        <w:rPr>
          <w:rFonts w:cstheme="minorHAnsi"/>
          <w:lang w:val="en-US"/>
        </w:rPr>
        <w:t>；</w:t>
      </w:r>
      <w:proofErr w:type="gramEnd"/>
    </w:p>
    <w:p w14:paraId="1D43D43E" w14:textId="77777777" w:rsidR="0040723B" w:rsidRPr="00772D7A" w:rsidRDefault="0040723B" w:rsidP="0040723B">
      <w:pPr>
        <w:pStyle w:val="Normalnoindent"/>
        <w:rPr>
          <w:rFonts w:cstheme="minorHAnsi"/>
          <w:lang w:val="en-US"/>
        </w:rPr>
      </w:pPr>
      <w:r w:rsidRPr="00772D7A">
        <w:rPr>
          <w:lang w:val="en-US"/>
        </w:rPr>
        <w:t>8</w:t>
      </w:r>
      <w:r w:rsidRPr="00772D7A">
        <w:rPr>
          <w:rFonts w:cstheme="minorHAnsi"/>
          <w:lang w:val="en-US"/>
        </w:rPr>
        <w:tab/>
      </w:r>
      <w:r w:rsidRPr="00A677DE">
        <w:rPr>
          <w:rFonts w:cstheme="minorHAnsi"/>
        </w:rPr>
        <w:t>探索鼓励发展中国家参加</w:t>
      </w:r>
      <w:r w:rsidRPr="00772D7A">
        <w:rPr>
          <w:rFonts w:cstheme="minorHAnsi"/>
          <w:lang w:val="en-US"/>
        </w:rPr>
        <w:t>CWG-</w:t>
      </w:r>
      <w:proofErr w:type="gramStart"/>
      <w:r w:rsidRPr="00772D7A">
        <w:rPr>
          <w:rFonts w:cstheme="minorHAnsi"/>
          <w:lang w:val="en-US"/>
        </w:rPr>
        <w:t>COP</w:t>
      </w:r>
      <w:r w:rsidRPr="00A677DE">
        <w:rPr>
          <w:rFonts w:cstheme="minorHAnsi"/>
        </w:rPr>
        <w:t>工作的适当方法</w:t>
      </w:r>
      <w:r w:rsidRPr="00772D7A">
        <w:rPr>
          <w:rFonts w:cstheme="minorHAnsi"/>
          <w:lang w:val="en-US"/>
        </w:rPr>
        <w:t>；</w:t>
      </w:r>
      <w:proofErr w:type="gramEnd"/>
    </w:p>
    <w:p w14:paraId="4E321747" w14:textId="77777777" w:rsidR="0040723B" w:rsidRPr="00772D7A" w:rsidRDefault="0040723B" w:rsidP="0040723B">
      <w:pPr>
        <w:rPr>
          <w:rFonts w:ascii="Calibri" w:hAnsi="Calibri"/>
          <w:szCs w:val="28"/>
          <w:lang w:val="en-US"/>
        </w:rPr>
      </w:pPr>
      <w:r w:rsidRPr="00772D7A">
        <w:rPr>
          <w:lang w:val="en-US"/>
        </w:rPr>
        <w:br w:type="page"/>
      </w:r>
    </w:p>
    <w:p w14:paraId="72B3E6F1" w14:textId="77777777" w:rsidR="0040723B" w:rsidRPr="00772D7A" w:rsidRDefault="0040723B" w:rsidP="0040723B">
      <w:pPr>
        <w:pStyle w:val="Normalnoindent"/>
        <w:rPr>
          <w:rFonts w:cstheme="minorHAnsi"/>
          <w:lang w:val="en-US"/>
        </w:rPr>
      </w:pPr>
      <w:r w:rsidRPr="00772D7A">
        <w:rPr>
          <w:lang w:val="en-US"/>
        </w:rPr>
        <w:lastRenderedPageBreak/>
        <w:t>9</w:t>
      </w:r>
      <w:r w:rsidRPr="00772D7A">
        <w:rPr>
          <w:rFonts w:cstheme="minorHAnsi"/>
          <w:lang w:val="en-US"/>
        </w:rPr>
        <w:tab/>
      </w:r>
      <w:r w:rsidRPr="00A677DE">
        <w:rPr>
          <w:rFonts w:cstheme="minorHAnsi"/>
        </w:rPr>
        <w:t>与国际电联区域代表处协调</w:t>
      </w:r>
      <w:r w:rsidRPr="00772D7A">
        <w:rPr>
          <w:rFonts w:cstheme="minorHAnsi"/>
          <w:lang w:val="en-US"/>
        </w:rPr>
        <w:t>，</w:t>
      </w:r>
      <w:r w:rsidRPr="00A677DE">
        <w:rPr>
          <w:rFonts w:cstheme="minorHAnsi"/>
        </w:rPr>
        <w:t>每季度就如何开展和推进保护上网儿童工作向</w:t>
      </w:r>
      <w:r w:rsidRPr="00772D7A">
        <w:rPr>
          <w:rFonts w:cstheme="minorHAnsi"/>
          <w:lang w:val="en-US"/>
        </w:rPr>
        <w:t>CWG-</w:t>
      </w:r>
      <w:proofErr w:type="gramStart"/>
      <w:r w:rsidRPr="00772D7A">
        <w:rPr>
          <w:rFonts w:cstheme="minorHAnsi"/>
          <w:lang w:val="en-US"/>
        </w:rPr>
        <w:t>COP</w:t>
      </w:r>
      <w:r w:rsidRPr="00A677DE">
        <w:rPr>
          <w:rFonts w:cstheme="minorHAnsi"/>
        </w:rPr>
        <w:t>提交报告</w:t>
      </w:r>
      <w:r w:rsidRPr="00772D7A">
        <w:rPr>
          <w:rFonts w:cstheme="minorHAnsi"/>
          <w:lang w:val="en-US"/>
        </w:rPr>
        <w:t>；</w:t>
      </w:r>
      <w:proofErr w:type="gramEnd"/>
    </w:p>
    <w:p w14:paraId="7AAF97D2" w14:textId="77777777" w:rsidR="0040723B" w:rsidRPr="00772D7A" w:rsidRDefault="0040723B" w:rsidP="0040723B">
      <w:pPr>
        <w:pStyle w:val="Normalnoindent"/>
        <w:rPr>
          <w:rFonts w:cstheme="minorHAnsi"/>
          <w:lang w:val="en-US"/>
        </w:rPr>
      </w:pPr>
      <w:r w:rsidRPr="00772D7A">
        <w:rPr>
          <w:lang w:val="en-US"/>
        </w:rPr>
        <w:t>10</w:t>
      </w:r>
      <w:r w:rsidRPr="00772D7A">
        <w:rPr>
          <w:rFonts w:eastAsia="Times New Roman" w:cstheme="minorHAnsi"/>
          <w:lang w:val="en-US"/>
        </w:rPr>
        <w:tab/>
      </w:r>
      <w:r w:rsidRPr="00A677DE">
        <w:rPr>
          <w:rFonts w:cstheme="minorHAnsi"/>
        </w:rPr>
        <w:t>组织</w:t>
      </w:r>
      <w:r w:rsidRPr="00772D7A">
        <w:rPr>
          <w:rFonts w:cstheme="minorHAnsi"/>
          <w:lang w:val="en-US"/>
        </w:rPr>
        <w:t>CWG-COP</w:t>
      </w:r>
      <w:r w:rsidRPr="00A677DE">
        <w:rPr>
          <w:rFonts w:cstheme="minorHAnsi"/>
        </w:rPr>
        <w:t>工作组相关专家的会议</w:t>
      </w:r>
      <w:r w:rsidRPr="00772D7A">
        <w:rPr>
          <w:rFonts w:cstheme="minorHAnsi"/>
          <w:lang w:val="en-US"/>
        </w:rPr>
        <w:t>，</w:t>
      </w:r>
      <w:proofErr w:type="gramStart"/>
      <w:r w:rsidRPr="00A677DE">
        <w:rPr>
          <w:rFonts w:cstheme="minorHAnsi"/>
        </w:rPr>
        <w:t>以支持该组的工作</w:t>
      </w:r>
      <w:r w:rsidRPr="00772D7A">
        <w:rPr>
          <w:rFonts w:cstheme="minorHAnsi"/>
          <w:lang w:val="en-US"/>
        </w:rPr>
        <w:t>；</w:t>
      </w:r>
      <w:proofErr w:type="gramEnd"/>
    </w:p>
    <w:p w14:paraId="3D603F43" w14:textId="77777777" w:rsidR="0040723B" w:rsidRPr="00772D7A" w:rsidRDefault="0040723B" w:rsidP="0040723B">
      <w:pPr>
        <w:pStyle w:val="Normalnoindent"/>
        <w:rPr>
          <w:rFonts w:cstheme="minorHAnsi"/>
          <w:lang w:val="en-US"/>
        </w:rPr>
      </w:pPr>
      <w:r w:rsidRPr="00772D7A">
        <w:rPr>
          <w:lang w:val="en-US"/>
        </w:rPr>
        <w:t>11</w:t>
      </w:r>
      <w:r w:rsidRPr="00772D7A">
        <w:rPr>
          <w:lang w:val="en-US"/>
        </w:rPr>
        <w:tab/>
      </w:r>
      <w:r w:rsidRPr="00A677DE">
        <w:rPr>
          <w:rFonts w:hint="eastAsia"/>
        </w:rPr>
        <w:t>在</w:t>
      </w:r>
      <w:r w:rsidRPr="00A677DE">
        <w:t>可用财务资源范围内</w:t>
      </w:r>
      <w:r w:rsidRPr="00772D7A">
        <w:rPr>
          <w:lang w:val="en-US"/>
        </w:rPr>
        <w:t>，</w:t>
      </w:r>
      <w:r w:rsidRPr="00A677DE">
        <w:rPr>
          <w:rFonts w:hint="eastAsia"/>
        </w:rPr>
        <w:t>促进通过电信发展局进程开发的</w:t>
      </w:r>
      <w:r w:rsidRPr="00A677DE">
        <w:t>有关保护上网儿童的培训课程和导则</w:t>
      </w:r>
      <w:r w:rsidRPr="00A677DE">
        <w:rPr>
          <w:rFonts w:hint="eastAsia"/>
        </w:rPr>
        <w:t>的宣传（包括通过国际电联网站）</w:t>
      </w:r>
      <w:r w:rsidRPr="00772D7A">
        <w:rPr>
          <w:rFonts w:hint="eastAsia"/>
          <w:lang w:val="en-US"/>
        </w:rPr>
        <w:t>，</w:t>
      </w:r>
      <w:proofErr w:type="gramStart"/>
      <w:r w:rsidRPr="00A677DE">
        <w:rPr>
          <w:rFonts w:hint="eastAsia"/>
        </w:rPr>
        <w:t>其中包括将其</w:t>
      </w:r>
      <w:r w:rsidRPr="00A677DE">
        <w:t>翻译成国际电联</w:t>
      </w:r>
      <w:r w:rsidRPr="00A677DE">
        <w:rPr>
          <w:rFonts w:hint="eastAsia"/>
        </w:rPr>
        <w:t>正式</w:t>
      </w:r>
      <w:r w:rsidRPr="00A677DE">
        <w:t>语文</w:t>
      </w:r>
      <w:r w:rsidRPr="00772D7A">
        <w:rPr>
          <w:lang w:val="en-US"/>
        </w:rPr>
        <w:t>；</w:t>
      </w:r>
      <w:proofErr w:type="gramEnd"/>
    </w:p>
    <w:p w14:paraId="3067BD71" w14:textId="77777777" w:rsidR="0040723B" w:rsidRPr="00772D7A" w:rsidRDefault="0040723B" w:rsidP="0040723B">
      <w:pPr>
        <w:pStyle w:val="Normalnoindent"/>
        <w:rPr>
          <w:rFonts w:eastAsia="Times New Roman" w:cstheme="minorHAnsi"/>
          <w:b/>
          <w:lang w:val="en-US"/>
        </w:rPr>
      </w:pPr>
      <w:r w:rsidRPr="00772D7A">
        <w:rPr>
          <w:lang w:val="en-US"/>
        </w:rPr>
        <w:t>12</w:t>
      </w:r>
      <w:r w:rsidRPr="00772D7A">
        <w:rPr>
          <w:rFonts w:cstheme="minorHAnsi"/>
          <w:lang w:val="en-US"/>
        </w:rPr>
        <w:tab/>
      </w:r>
      <w:r w:rsidRPr="00A677DE">
        <w:rPr>
          <w:rFonts w:cstheme="minorHAnsi"/>
        </w:rPr>
        <w:t>向下一届</w:t>
      </w:r>
      <w:r w:rsidRPr="00772D7A">
        <w:rPr>
          <w:rFonts w:cstheme="minorHAnsi"/>
          <w:lang w:val="en-US"/>
        </w:rPr>
        <w:t>WTDC</w:t>
      </w:r>
      <w:r w:rsidRPr="00A677DE">
        <w:rPr>
          <w:rFonts w:cstheme="minorHAnsi"/>
        </w:rPr>
        <w:t>提交有关实施该决议的成果报告</w:t>
      </w:r>
      <w:r w:rsidRPr="00772D7A">
        <w:rPr>
          <w:rFonts w:cstheme="minorHAnsi"/>
          <w:lang w:val="en-US"/>
        </w:rPr>
        <w:t>，</w:t>
      </w:r>
    </w:p>
    <w:p w14:paraId="16DB5233" w14:textId="77777777" w:rsidR="0040723B" w:rsidRPr="00772D7A" w:rsidRDefault="0040723B" w:rsidP="0040723B">
      <w:pPr>
        <w:pStyle w:val="Call"/>
        <w:rPr>
          <w:rFonts w:cstheme="minorHAnsi"/>
          <w:lang w:val="en-US" w:eastAsia="zh-CN"/>
        </w:rPr>
      </w:pPr>
      <w:r w:rsidRPr="00A677DE">
        <w:rPr>
          <w:rFonts w:cstheme="minorHAnsi"/>
          <w:lang w:eastAsia="zh-CN"/>
        </w:rPr>
        <w:t>请成员国</w:t>
      </w:r>
      <w:r w:rsidRPr="00A677DE">
        <w:rPr>
          <w:rFonts w:cstheme="minorHAnsi" w:hint="eastAsia"/>
          <w:lang w:eastAsia="zh-CN"/>
        </w:rPr>
        <w:t>和部门成员</w:t>
      </w:r>
    </w:p>
    <w:p w14:paraId="76ED2034" w14:textId="77777777" w:rsidR="0040723B" w:rsidRPr="00772D7A" w:rsidRDefault="0040723B" w:rsidP="0040723B">
      <w:pPr>
        <w:pStyle w:val="Normalnoindent"/>
        <w:rPr>
          <w:rFonts w:cstheme="minorHAnsi"/>
          <w:lang w:val="en-US"/>
        </w:rPr>
      </w:pPr>
      <w:r w:rsidRPr="00772D7A">
        <w:rPr>
          <w:rFonts w:cstheme="minorHAnsi"/>
          <w:lang w:val="en-US"/>
        </w:rPr>
        <w:t>1</w:t>
      </w:r>
      <w:r w:rsidRPr="00772D7A">
        <w:rPr>
          <w:rFonts w:cstheme="minorHAnsi"/>
          <w:lang w:val="en-US"/>
        </w:rPr>
        <w:tab/>
      </w:r>
      <w:r w:rsidRPr="00A677DE">
        <w:rPr>
          <w:rFonts w:cstheme="minorHAnsi" w:hint="eastAsia"/>
          <w:lang w:val="fr-CH"/>
        </w:rPr>
        <w:t>积极参与国际电联的所有相关活动</w:t>
      </w:r>
      <w:r w:rsidRPr="00772D7A">
        <w:rPr>
          <w:rFonts w:cstheme="minorHAnsi" w:hint="eastAsia"/>
          <w:lang w:val="en-US"/>
        </w:rPr>
        <w:t>，</w:t>
      </w:r>
      <w:r w:rsidRPr="00A677DE">
        <w:rPr>
          <w:rFonts w:cstheme="minorHAnsi" w:hint="eastAsia"/>
          <w:lang w:val="fr-CH"/>
        </w:rPr>
        <w:t>尤其包括</w:t>
      </w:r>
      <w:r w:rsidRPr="00772D7A">
        <w:rPr>
          <w:rFonts w:cstheme="minorHAnsi" w:hint="eastAsia"/>
          <w:lang w:val="en-US"/>
        </w:rPr>
        <w:t>CWG</w:t>
      </w:r>
      <w:r w:rsidRPr="00772D7A">
        <w:rPr>
          <w:rFonts w:cstheme="minorHAnsi"/>
          <w:lang w:val="en-US"/>
        </w:rPr>
        <w:t>-COP</w:t>
      </w:r>
      <w:r w:rsidRPr="00A677DE">
        <w:rPr>
          <w:rFonts w:cstheme="minorHAnsi" w:hint="eastAsia"/>
          <w:lang w:val="fr-CH"/>
        </w:rPr>
        <w:t>、第</w:t>
      </w:r>
      <w:r w:rsidRPr="00772D7A">
        <w:rPr>
          <w:rFonts w:cstheme="minorHAnsi" w:hint="eastAsia"/>
          <w:lang w:val="en-US"/>
        </w:rPr>
        <w:t>2</w:t>
      </w:r>
      <w:r w:rsidRPr="00A677DE">
        <w:rPr>
          <w:rFonts w:cstheme="minorHAnsi" w:hint="eastAsia"/>
          <w:lang w:val="fr-CH"/>
        </w:rPr>
        <w:t>研究组第</w:t>
      </w:r>
      <w:r w:rsidRPr="00772D7A">
        <w:rPr>
          <w:rFonts w:cstheme="minorHAnsi" w:hint="eastAsia"/>
          <w:lang w:val="en-US"/>
        </w:rPr>
        <w:t>3/2</w:t>
      </w:r>
      <w:r w:rsidRPr="00A677DE">
        <w:rPr>
          <w:rFonts w:cstheme="minorHAnsi" w:hint="eastAsia"/>
          <w:lang w:val="fr-CH"/>
        </w:rPr>
        <w:t>号课题和</w:t>
      </w:r>
      <w:r w:rsidRPr="00772D7A">
        <w:rPr>
          <w:rFonts w:cstheme="minorHAnsi" w:hint="eastAsia"/>
          <w:lang w:val="en-US"/>
        </w:rPr>
        <w:t>I</w:t>
      </w:r>
      <w:r w:rsidRPr="00772D7A">
        <w:rPr>
          <w:rFonts w:cstheme="minorHAnsi"/>
          <w:lang w:val="en-US"/>
        </w:rPr>
        <w:t>TU-D</w:t>
      </w:r>
      <w:r w:rsidRPr="00A677DE">
        <w:rPr>
          <w:rFonts w:cstheme="minorHAnsi" w:hint="eastAsia"/>
          <w:lang w:val="fr-CH"/>
        </w:rPr>
        <w:t>内的相关计划</w:t>
      </w:r>
      <w:r w:rsidRPr="00772D7A">
        <w:rPr>
          <w:rFonts w:cstheme="minorHAnsi" w:hint="eastAsia"/>
          <w:lang w:val="en-US"/>
        </w:rPr>
        <w:t>，</w:t>
      </w:r>
      <w:r w:rsidRPr="00A677DE">
        <w:rPr>
          <w:rFonts w:cstheme="minorHAnsi"/>
        </w:rPr>
        <w:t>以便就保护上网儿童的法律、技术、</w:t>
      </w:r>
      <w:proofErr w:type="gramStart"/>
      <w:r w:rsidRPr="00A677DE">
        <w:rPr>
          <w:rFonts w:cstheme="minorHAnsi"/>
        </w:rPr>
        <w:t>组织和程序问题以及能力建设和国际合作开展</w:t>
      </w:r>
      <w:r w:rsidRPr="00A677DE">
        <w:rPr>
          <w:rFonts w:cstheme="minorHAnsi" w:hint="eastAsia"/>
        </w:rPr>
        <w:t>全面</w:t>
      </w:r>
      <w:r w:rsidRPr="00A677DE">
        <w:rPr>
          <w:rFonts w:cstheme="minorHAnsi"/>
        </w:rPr>
        <w:t>讨论并交流信息</w:t>
      </w:r>
      <w:r w:rsidRPr="00772D7A">
        <w:rPr>
          <w:rFonts w:cstheme="minorHAnsi"/>
          <w:lang w:val="en-US"/>
        </w:rPr>
        <w:t>；</w:t>
      </w:r>
      <w:proofErr w:type="gramEnd"/>
    </w:p>
    <w:p w14:paraId="01F95525" w14:textId="77777777" w:rsidR="0040723B" w:rsidRPr="00772D7A" w:rsidRDefault="0040723B" w:rsidP="0040723B">
      <w:pPr>
        <w:pStyle w:val="Normalnoindent"/>
        <w:rPr>
          <w:lang w:val="en-US"/>
        </w:rPr>
      </w:pPr>
      <w:r w:rsidRPr="00772D7A">
        <w:rPr>
          <w:rFonts w:cstheme="minorHAnsi"/>
          <w:lang w:val="en-US"/>
        </w:rPr>
        <w:t>2</w:t>
      </w:r>
      <w:r w:rsidRPr="00772D7A">
        <w:rPr>
          <w:rFonts w:cstheme="minorHAnsi"/>
          <w:lang w:val="en-US"/>
        </w:rPr>
        <w:tab/>
      </w:r>
      <w:r w:rsidRPr="00A677DE">
        <w:rPr>
          <w:rFonts w:cstheme="minorHAnsi" w:hint="eastAsia"/>
        </w:rPr>
        <w:t>促进保护上网儿童资源的可用性</w:t>
      </w:r>
      <w:r w:rsidRPr="00772D7A">
        <w:rPr>
          <w:rFonts w:cstheme="minorHAnsi" w:hint="eastAsia"/>
          <w:lang w:val="en-US"/>
        </w:rPr>
        <w:t>，</w:t>
      </w:r>
      <w:r w:rsidRPr="00A677DE">
        <w:rPr>
          <w:rFonts w:cstheme="minorHAnsi" w:hint="eastAsia"/>
          <w:lang w:val="fr-CH"/>
        </w:rPr>
        <w:t>以便</w:t>
      </w:r>
      <w:r w:rsidRPr="00A677DE">
        <w:rPr>
          <w:rFonts w:cstheme="minorHAnsi" w:hint="eastAsia"/>
        </w:rPr>
        <w:t>对儿童、父母、看护人、监护人、教育者、行业和其他相关利益攸关方进行教育，</w:t>
      </w:r>
    </w:p>
    <w:p w14:paraId="55440F6F" w14:textId="77777777" w:rsidR="0040723B" w:rsidRPr="00772D7A" w:rsidRDefault="0040723B" w:rsidP="0040723B">
      <w:pPr>
        <w:pStyle w:val="Call"/>
        <w:rPr>
          <w:rFonts w:cstheme="minorHAnsi"/>
          <w:lang w:val="en-US" w:eastAsia="zh-CN"/>
        </w:rPr>
      </w:pPr>
      <w:r w:rsidRPr="00A677DE">
        <w:rPr>
          <w:rFonts w:cstheme="minorHAnsi"/>
          <w:lang w:eastAsia="zh-CN"/>
        </w:rPr>
        <w:t>请成员国</w:t>
      </w:r>
    </w:p>
    <w:p w14:paraId="2F10E880" w14:textId="77777777" w:rsidR="0040723B" w:rsidRPr="00772D7A" w:rsidRDefault="0040723B" w:rsidP="0040723B">
      <w:pPr>
        <w:pStyle w:val="Normalnoindent"/>
        <w:rPr>
          <w:lang w:val="en-US"/>
        </w:rPr>
      </w:pPr>
      <w:r w:rsidRPr="00772D7A">
        <w:rPr>
          <w:lang w:val="en-US"/>
        </w:rPr>
        <w:t>1</w:t>
      </w:r>
      <w:r w:rsidRPr="00772D7A">
        <w:rPr>
          <w:lang w:val="en-US"/>
        </w:rPr>
        <w:tab/>
      </w:r>
      <w:proofErr w:type="gramStart"/>
      <w:r w:rsidRPr="00A677DE">
        <w:t>考虑建立国家保护上网儿童</w:t>
      </w:r>
      <w:r w:rsidRPr="00A677DE">
        <w:rPr>
          <w:rFonts w:hint="eastAsia"/>
        </w:rPr>
        <w:t>战略</w:t>
      </w:r>
      <w:r w:rsidRPr="00772D7A">
        <w:rPr>
          <w:lang w:val="en-US"/>
        </w:rPr>
        <w:t>；</w:t>
      </w:r>
      <w:proofErr w:type="gramEnd"/>
    </w:p>
    <w:p w14:paraId="36B43272" w14:textId="77777777" w:rsidR="0040723B" w:rsidRPr="00772D7A" w:rsidRDefault="0040723B" w:rsidP="0040723B">
      <w:pPr>
        <w:pStyle w:val="Normalnoindent"/>
        <w:rPr>
          <w:lang w:val="en-US"/>
        </w:rPr>
      </w:pPr>
      <w:r w:rsidRPr="00772D7A">
        <w:rPr>
          <w:lang w:val="en-US"/>
        </w:rPr>
        <w:t>2</w:t>
      </w:r>
      <w:r w:rsidRPr="00772D7A">
        <w:rPr>
          <w:lang w:val="en-US"/>
        </w:rPr>
        <w:tab/>
      </w:r>
      <w:r w:rsidRPr="00A677DE">
        <w:rPr>
          <w:rFonts w:hint="eastAsia"/>
        </w:rPr>
        <w:t>与其他利益攸关方</w:t>
      </w:r>
      <w:r w:rsidRPr="00772D7A">
        <w:rPr>
          <w:rFonts w:hint="eastAsia"/>
          <w:lang w:val="en-US"/>
        </w:rPr>
        <w:t>，</w:t>
      </w:r>
      <w:r w:rsidRPr="00A677DE">
        <w:rPr>
          <w:rFonts w:hint="eastAsia"/>
        </w:rPr>
        <w:t>如私营部门、学术界和非政府组织协作实施上述行动</w:t>
      </w:r>
      <w:r w:rsidRPr="00772D7A">
        <w:rPr>
          <w:rFonts w:hint="eastAsia"/>
          <w:lang w:val="en-US"/>
        </w:rPr>
        <w:t>，</w:t>
      </w:r>
      <w:proofErr w:type="gramStart"/>
      <w:r w:rsidRPr="00A677DE">
        <w:rPr>
          <w:rFonts w:hint="eastAsia"/>
        </w:rPr>
        <w:t>以提高保护上网儿童的有效性</w:t>
      </w:r>
      <w:r w:rsidRPr="00772D7A">
        <w:rPr>
          <w:rFonts w:hint="eastAsia"/>
          <w:lang w:val="en-US"/>
        </w:rPr>
        <w:t>；</w:t>
      </w:r>
      <w:proofErr w:type="gramEnd"/>
    </w:p>
    <w:p w14:paraId="39FFFEE1" w14:textId="77777777" w:rsidR="0040723B" w:rsidRPr="00772D7A" w:rsidRDefault="0040723B" w:rsidP="0040723B">
      <w:pPr>
        <w:pStyle w:val="Normalnoindent"/>
        <w:rPr>
          <w:lang w:val="en-US"/>
        </w:rPr>
      </w:pPr>
      <w:r w:rsidRPr="00772D7A">
        <w:rPr>
          <w:lang w:val="en-US"/>
        </w:rPr>
        <w:t>3</w:t>
      </w:r>
      <w:r w:rsidRPr="00772D7A">
        <w:rPr>
          <w:lang w:val="en-US"/>
        </w:rPr>
        <w:tab/>
      </w:r>
      <w:r w:rsidRPr="00A677DE">
        <w:rPr>
          <w:rFonts w:hint="eastAsia"/>
          <w:lang w:val="fr-CH"/>
        </w:rPr>
        <w:t>与所有利益攸关方紧密合作</w:t>
      </w:r>
      <w:r w:rsidRPr="00772D7A">
        <w:rPr>
          <w:rFonts w:hint="eastAsia"/>
          <w:lang w:val="en-US"/>
        </w:rPr>
        <w:t>，</w:t>
      </w:r>
      <w:proofErr w:type="gramStart"/>
      <w:r w:rsidRPr="00A677DE">
        <w:rPr>
          <w:rFonts w:hint="eastAsia"/>
        </w:rPr>
        <w:t>推进用于保护上网儿童的国家和区域电话号码的分配</w:t>
      </w:r>
      <w:r w:rsidRPr="00772D7A">
        <w:rPr>
          <w:rFonts w:hint="eastAsia"/>
          <w:lang w:val="en-US"/>
        </w:rPr>
        <w:t>；</w:t>
      </w:r>
      <w:proofErr w:type="gramEnd"/>
    </w:p>
    <w:p w14:paraId="2CE1D1CF" w14:textId="77777777" w:rsidR="0040723B" w:rsidRPr="00772D7A" w:rsidRDefault="0040723B" w:rsidP="0040723B">
      <w:pPr>
        <w:rPr>
          <w:rFonts w:ascii="Calibri" w:hAnsi="Calibri"/>
          <w:szCs w:val="28"/>
          <w:lang w:val="en-US"/>
        </w:rPr>
      </w:pPr>
      <w:r w:rsidRPr="00772D7A">
        <w:rPr>
          <w:lang w:val="en-US"/>
        </w:rPr>
        <w:br w:type="page"/>
      </w:r>
    </w:p>
    <w:p w14:paraId="6E3AC465" w14:textId="77777777" w:rsidR="0040723B" w:rsidRPr="00772D7A" w:rsidRDefault="0040723B" w:rsidP="0040723B">
      <w:pPr>
        <w:pStyle w:val="Normalnoindent"/>
        <w:rPr>
          <w:lang w:val="en-US"/>
        </w:rPr>
      </w:pPr>
      <w:r w:rsidRPr="00772D7A">
        <w:rPr>
          <w:lang w:val="en-US"/>
        </w:rPr>
        <w:lastRenderedPageBreak/>
        <w:t>4</w:t>
      </w:r>
      <w:r w:rsidRPr="00772D7A">
        <w:rPr>
          <w:lang w:val="en-US"/>
        </w:rPr>
        <w:tab/>
      </w:r>
      <w:r w:rsidRPr="00A677DE">
        <w:rPr>
          <w:rFonts w:hint="eastAsia"/>
        </w:rPr>
        <w:t>支持数据收集和分析</w:t>
      </w:r>
      <w:r w:rsidRPr="00772D7A">
        <w:rPr>
          <w:rFonts w:hint="eastAsia"/>
          <w:lang w:val="en-US"/>
        </w:rPr>
        <w:t>，</w:t>
      </w:r>
      <w:r w:rsidRPr="00A677DE">
        <w:rPr>
          <w:rFonts w:hint="eastAsia"/>
        </w:rPr>
        <w:t>以获得有助于制定和实施公共政策的、有关保护上网儿童的统计数字和指标</w:t>
      </w:r>
      <w:r w:rsidRPr="00772D7A">
        <w:rPr>
          <w:rFonts w:hint="eastAsia"/>
          <w:lang w:val="en-US"/>
        </w:rPr>
        <w:t>，</w:t>
      </w:r>
      <w:proofErr w:type="gramStart"/>
      <w:r w:rsidRPr="00A677DE">
        <w:rPr>
          <w:rFonts w:hint="eastAsia"/>
        </w:rPr>
        <w:t>并能进行跨国比较</w:t>
      </w:r>
      <w:r w:rsidRPr="00772D7A">
        <w:rPr>
          <w:rFonts w:hint="eastAsia"/>
          <w:lang w:val="en-US"/>
        </w:rPr>
        <w:t>；</w:t>
      </w:r>
      <w:proofErr w:type="gramEnd"/>
    </w:p>
    <w:p w14:paraId="5F8D3A7F" w14:textId="77777777" w:rsidR="0040723B" w:rsidRPr="00772D7A" w:rsidRDefault="0040723B" w:rsidP="0040723B">
      <w:pPr>
        <w:pStyle w:val="Normalnoindent"/>
        <w:rPr>
          <w:lang w:val="en-US"/>
        </w:rPr>
      </w:pPr>
      <w:r w:rsidRPr="00772D7A">
        <w:rPr>
          <w:lang w:val="en-US"/>
        </w:rPr>
        <w:t>5</w:t>
      </w:r>
      <w:r w:rsidRPr="00772D7A">
        <w:rPr>
          <w:lang w:val="en-US"/>
        </w:rPr>
        <w:tab/>
      </w:r>
      <w:r w:rsidRPr="00A677DE">
        <w:rPr>
          <w:rFonts w:hint="eastAsia"/>
        </w:rPr>
        <w:t>与私营部门、</w:t>
      </w:r>
      <w:proofErr w:type="gramStart"/>
      <w:r w:rsidRPr="00A677DE">
        <w:rPr>
          <w:rFonts w:hint="eastAsia"/>
        </w:rPr>
        <w:t>学术界和非政府组织合作确立自我监管方式</w:t>
      </w:r>
      <w:r w:rsidRPr="00772D7A">
        <w:rPr>
          <w:rFonts w:hint="eastAsia"/>
          <w:lang w:val="en-US"/>
        </w:rPr>
        <w:t>；</w:t>
      </w:r>
      <w:proofErr w:type="gramEnd"/>
    </w:p>
    <w:p w14:paraId="4809F1E1" w14:textId="77777777" w:rsidR="0040723B" w:rsidRPr="00772D7A" w:rsidRDefault="0040723B" w:rsidP="0040723B">
      <w:pPr>
        <w:pStyle w:val="Normalnoindent"/>
        <w:rPr>
          <w:lang w:val="en-US"/>
        </w:rPr>
      </w:pPr>
      <w:r w:rsidRPr="00772D7A">
        <w:rPr>
          <w:lang w:val="en-US"/>
        </w:rPr>
        <w:t>6</w:t>
      </w:r>
      <w:r w:rsidRPr="00772D7A">
        <w:rPr>
          <w:lang w:val="en-US"/>
        </w:rPr>
        <w:tab/>
      </w:r>
      <w:r w:rsidRPr="00A677DE">
        <w:rPr>
          <w:rFonts w:hint="eastAsia"/>
        </w:rPr>
        <w:t>促进通过</w:t>
      </w:r>
      <w:r w:rsidRPr="00772D7A">
        <w:rPr>
          <w:rFonts w:hint="eastAsia"/>
          <w:lang w:val="en-US"/>
        </w:rPr>
        <w:t>BDT</w:t>
      </w:r>
      <w:r w:rsidRPr="00A677DE">
        <w:rPr>
          <w:rFonts w:hint="eastAsia"/>
        </w:rPr>
        <w:t>进程制定的保护上网儿童培训课程和导则在感兴趣的各方和培训机构之间广泛分发</w:t>
      </w:r>
      <w:r w:rsidRPr="00772D7A">
        <w:rPr>
          <w:rFonts w:hint="eastAsia"/>
          <w:lang w:val="en-US"/>
        </w:rPr>
        <w:t>，</w:t>
      </w:r>
    </w:p>
    <w:p w14:paraId="4091131D" w14:textId="77777777" w:rsidR="0040723B" w:rsidRPr="00772D7A" w:rsidRDefault="0040723B" w:rsidP="0040723B">
      <w:pPr>
        <w:pStyle w:val="Call"/>
        <w:rPr>
          <w:rFonts w:cstheme="minorHAnsi"/>
          <w:lang w:val="en-US" w:eastAsia="zh-CN"/>
        </w:rPr>
      </w:pPr>
      <w:proofErr w:type="gramStart"/>
      <w:r w:rsidRPr="00A677DE">
        <w:rPr>
          <w:rFonts w:cstheme="minorHAnsi"/>
          <w:lang w:eastAsia="zh-CN"/>
        </w:rPr>
        <w:t>请部门</w:t>
      </w:r>
      <w:proofErr w:type="gramEnd"/>
      <w:r w:rsidRPr="00A677DE">
        <w:rPr>
          <w:rFonts w:cstheme="minorHAnsi"/>
          <w:lang w:eastAsia="zh-CN"/>
        </w:rPr>
        <w:t>成员</w:t>
      </w:r>
    </w:p>
    <w:p w14:paraId="1897193A" w14:textId="77777777" w:rsidR="0040723B" w:rsidRPr="00772D7A" w:rsidRDefault="0040723B" w:rsidP="0040723B">
      <w:pPr>
        <w:pStyle w:val="Normalnoindent"/>
        <w:rPr>
          <w:rFonts w:cstheme="minorHAnsi"/>
          <w:lang w:val="en-US"/>
        </w:rPr>
      </w:pPr>
      <w:r w:rsidRPr="00772D7A">
        <w:rPr>
          <w:rFonts w:cstheme="minorHAnsi"/>
          <w:lang w:val="en-US"/>
        </w:rPr>
        <w:t>1</w:t>
      </w:r>
      <w:r w:rsidRPr="00772D7A">
        <w:rPr>
          <w:rFonts w:cstheme="minorHAnsi"/>
          <w:lang w:val="en-US"/>
        </w:rPr>
        <w:tab/>
      </w:r>
      <w:r w:rsidRPr="00A677DE">
        <w:rPr>
          <w:rFonts w:cstheme="minorHAnsi"/>
        </w:rPr>
        <w:t>开发解决方案和应用</w:t>
      </w:r>
      <w:r w:rsidRPr="00772D7A">
        <w:rPr>
          <w:rFonts w:cstheme="minorHAnsi"/>
          <w:lang w:val="en-US"/>
        </w:rPr>
        <w:t>，</w:t>
      </w:r>
      <w:r w:rsidRPr="00A677DE">
        <w:rPr>
          <w:rFonts w:cstheme="minorHAnsi"/>
        </w:rPr>
        <w:t>以利于儿童更容易接通保护上网儿童求助热线</w:t>
      </w:r>
      <w:r w:rsidRPr="00772D7A">
        <w:rPr>
          <w:rFonts w:cstheme="minorHAnsi" w:hint="eastAsia"/>
          <w:lang w:val="en-US"/>
        </w:rPr>
        <w:t>，</w:t>
      </w:r>
      <w:proofErr w:type="gramStart"/>
      <w:r w:rsidRPr="00A677DE">
        <w:rPr>
          <w:rFonts w:cstheme="minorHAnsi" w:hint="eastAsia"/>
          <w:lang w:val="fr-CH"/>
        </w:rPr>
        <w:t>从而为保护儿童提供帮助</w:t>
      </w:r>
      <w:r w:rsidRPr="00772D7A">
        <w:rPr>
          <w:rFonts w:cstheme="minorHAnsi"/>
          <w:lang w:val="en-US"/>
        </w:rPr>
        <w:t>；</w:t>
      </w:r>
      <w:proofErr w:type="gramEnd"/>
    </w:p>
    <w:p w14:paraId="77AF89CD" w14:textId="77777777" w:rsidR="0040723B" w:rsidRPr="00A677DE" w:rsidRDefault="0040723B" w:rsidP="0040723B">
      <w:pPr>
        <w:pStyle w:val="Normalnoindent"/>
        <w:rPr>
          <w:rFonts w:cstheme="minorHAnsi"/>
          <w:lang w:val="en-US"/>
        </w:rPr>
      </w:pPr>
      <w:r w:rsidRPr="00A677DE">
        <w:rPr>
          <w:rFonts w:eastAsia="Times New Roman" w:cstheme="minorHAnsi"/>
          <w:lang w:val="en-US"/>
        </w:rPr>
        <w:t>2</w:t>
      </w:r>
      <w:r w:rsidRPr="00A677DE">
        <w:rPr>
          <w:rFonts w:eastAsia="Times New Roman" w:cstheme="minorHAnsi"/>
          <w:lang w:val="en-US"/>
        </w:rPr>
        <w:tab/>
      </w:r>
      <w:r w:rsidRPr="00A677DE">
        <w:rPr>
          <w:rFonts w:cstheme="minorHAnsi" w:hint="eastAsia"/>
        </w:rPr>
        <w:t>让</w:t>
      </w:r>
      <w:r w:rsidRPr="00A677DE">
        <w:rPr>
          <w:rFonts w:cstheme="minorHAnsi"/>
        </w:rPr>
        <w:t>成员国</w:t>
      </w:r>
      <w:r w:rsidRPr="00A677DE">
        <w:rPr>
          <w:rFonts w:cstheme="minorHAnsi" w:hint="eastAsia"/>
        </w:rPr>
        <w:t>了解</w:t>
      </w:r>
      <w:r w:rsidRPr="00A677DE">
        <w:rPr>
          <w:rFonts w:cstheme="minorHAnsi"/>
        </w:rPr>
        <w:t>保护上网儿童</w:t>
      </w:r>
      <w:r w:rsidRPr="00A677DE">
        <w:rPr>
          <w:rFonts w:cstheme="minorHAnsi" w:hint="eastAsia"/>
        </w:rPr>
        <w:t>的</w:t>
      </w:r>
      <w:r w:rsidRPr="00A677DE">
        <w:rPr>
          <w:rFonts w:cstheme="minorHAnsi"/>
        </w:rPr>
        <w:t>现代技术解决方案</w:t>
      </w:r>
      <w:r w:rsidRPr="00772D7A">
        <w:rPr>
          <w:rFonts w:cstheme="minorHAnsi"/>
          <w:lang w:val="en-US"/>
        </w:rPr>
        <w:t>，</w:t>
      </w:r>
      <w:r w:rsidRPr="00A677DE">
        <w:rPr>
          <w:rFonts w:cstheme="minorHAnsi"/>
        </w:rPr>
        <w:t>同时考虑到行业和其他</w:t>
      </w:r>
      <w:r w:rsidRPr="00A677DE">
        <w:rPr>
          <w:rFonts w:cstheme="minorHAnsi" w:hint="eastAsia"/>
        </w:rPr>
        <w:t>利益攸关方</w:t>
      </w:r>
      <w:r w:rsidRPr="00A677DE">
        <w:rPr>
          <w:rFonts w:cstheme="minorHAnsi"/>
        </w:rPr>
        <w:t>的最佳做法</w:t>
      </w:r>
      <w:r w:rsidRPr="00A677DE">
        <w:rPr>
          <w:rFonts w:cstheme="minorHAnsi" w:hint="eastAsia"/>
        </w:rPr>
        <w:t>。</w:t>
      </w:r>
    </w:p>
    <w:p w14:paraId="24468578" w14:textId="77777777" w:rsidR="0040723B" w:rsidRPr="00A677DE" w:rsidRDefault="0040723B" w:rsidP="0040723B"/>
    <w:p w14:paraId="407B1A25" w14:textId="77777777" w:rsidR="0040723B" w:rsidRPr="00A677DE" w:rsidRDefault="0040723B" w:rsidP="0040723B"/>
    <w:p w14:paraId="4DA6D734" w14:textId="77777777" w:rsidR="0040723B" w:rsidRPr="00A677DE" w:rsidRDefault="0040723B" w:rsidP="0040723B"/>
    <w:p w14:paraId="5ED164D0" w14:textId="77777777" w:rsidR="003D04C8" w:rsidRPr="00A677DE" w:rsidRDefault="003D04C8" w:rsidP="003D04C8">
      <w:pPr>
        <w:pStyle w:val="Normalnoindent"/>
        <w:spacing w:after="240"/>
        <w:rPr>
          <w:rFonts w:cstheme="minorHAnsi"/>
        </w:rPr>
      </w:pP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FCEE" w14:textId="77777777" w:rsidR="006C44C0" w:rsidRDefault="006C44C0" w:rsidP="00BC603B">
      <w:pPr>
        <w:spacing w:after="0" w:line="240" w:lineRule="auto"/>
      </w:pPr>
      <w:r>
        <w:separator/>
      </w:r>
    </w:p>
  </w:endnote>
  <w:endnote w:type="continuationSeparator" w:id="0">
    <w:p w14:paraId="1376C50D" w14:textId="77777777" w:rsidR="006C44C0" w:rsidRDefault="006C44C0"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8BB8" w14:textId="77777777" w:rsidR="006C44C0" w:rsidRDefault="006C44C0" w:rsidP="00BC603B">
      <w:pPr>
        <w:spacing w:after="0" w:line="240" w:lineRule="auto"/>
      </w:pPr>
      <w:r>
        <w:separator/>
      </w:r>
    </w:p>
  </w:footnote>
  <w:footnote w:type="continuationSeparator" w:id="0">
    <w:p w14:paraId="34F7B3C3" w14:textId="77777777" w:rsidR="006C44C0" w:rsidRDefault="006C44C0" w:rsidP="00BC603B">
      <w:pPr>
        <w:spacing w:after="0" w:line="240" w:lineRule="auto"/>
      </w:pPr>
      <w:r>
        <w:continuationSeparator/>
      </w:r>
    </w:p>
  </w:footnote>
  <w:footnote w:id="1">
    <w:p w14:paraId="149AD6F6" w14:textId="77777777" w:rsidR="0040723B" w:rsidRDefault="0040723B" w:rsidP="0040723B">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5678FF49" w:rsidR="001D3055" w:rsidRDefault="00ED2BB3"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Pr="00ED2BB3">
          <w:rPr>
            <w:rFonts w:cstheme="minorHAnsi"/>
            <w:noProof/>
            <w:lang w:val="en-US" w:eastAsia="zh-CN"/>
          </w:rPr>
          <w:t>67</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3422D44B" w:rsidR="001D3055" w:rsidRDefault="00ED2BB3"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Pr="00ED2BB3">
          <w:rPr>
            <w:rFonts w:cstheme="minorHAnsi"/>
            <w:noProof/>
            <w:lang w:val="en-US" w:eastAsia="zh-CN"/>
          </w:rPr>
          <w:t>67</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79F01420" w:rsidR="001D3055" w:rsidRDefault="00ED2BB3"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40723B">
          <w:rPr>
            <w:rFonts w:cstheme="minorHAnsi"/>
            <w:noProof/>
            <w:lang w:eastAsia="zh-CN"/>
          </w:rPr>
          <w:fldChar w:fldCharType="begin"/>
        </w:r>
        <w:r w:rsidRPr="0040723B">
          <w:rPr>
            <w:rFonts w:cstheme="minorHAnsi"/>
            <w:noProof/>
            <w:lang w:eastAsia="zh-CN"/>
          </w:rPr>
          <w:instrText xml:space="preserve"> STYLEREF  href  \* MERGEFORMAT </w:instrText>
        </w:r>
        <w:r w:rsidRPr="0040723B">
          <w:rPr>
            <w:rFonts w:cstheme="minorHAnsi"/>
            <w:noProof/>
            <w:lang w:eastAsia="zh-CN"/>
          </w:rPr>
          <w:fldChar w:fldCharType="separate"/>
        </w:r>
        <w:r w:rsidRPr="00ED2BB3">
          <w:rPr>
            <w:rFonts w:cstheme="minorHAnsi"/>
            <w:noProof/>
            <w:lang w:val="en-US" w:eastAsia="zh-CN"/>
          </w:rPr>
          <w:t>67</w:t>
        </w:r>
        <w:r w:rsidRPr="0040723B">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A50CC"/>
    <w:rsid w:val="001D3055"/>
    <w:rsid w:val="002867C1"/>
    <w:rsid w:val="003324A7"/>
    <w:rsid w:val="003D04C8"/>
    <w:rsid w:val="0040723B"/>
    <w:rsid w:val="00564FB6"/>
    <w:rsid w:val="00677A04"/>
    <w:rsid w:val="006C44C0"/>
    <w:rsid w:val="006E5CD0"/>
    <w:rsid w:val="007404EB"/>
    <w:rsid w:val="007577EE"/>
    <w:rsid w:val="00823114"/>
    <w:rsid w:val="008778F6"/>
    <w:rsid w:val="008B7397"/>
    <w:rsid w:val="008C424D"/>
    <w:rsid w:val="00A127DF"/>
    <w:rsid w:val="00BC603B"/>
    <w:rsid w:val="00CD79EF"/>
    <w:rsid w:val="00CE6E63"/>
    <w:rsid w:val="00D21081"/>
    <w:rsid w:val="00DF6B6D"/>
    <w:rsid w:val="00E35E48"/>
    <w:rsid w:val="00EA325D"/>
    <w:rsid w:val="00EA5AEB"/>
    <w:rsid w:val="00ED2BB3"/>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4</cp:revision>
  <cp:lastPrinted>2023-10-16T14:14:00Z</cp:lastPrinted>
  <dcterms:created xsi:type="dcterms:W3CDTF">2023-10-16T14:14:00Z</dcterms:created>
  <dcterms:modified xsi:type="dcterms:W3CDTF">2023-10-16T14:14:00Z</dcterms:modified>
</cp:coreProperties>
</file>