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5F8FECFE" w:rsidR="006E5CD0" w:rsidRPr="006E5CD0" w:rsidRDefault="00BC603B" w:rsidP="006E5CD0">
      <w:pPr>
        <w:pStyle w:val="ResNo"/>
        <w:rPr>
          <w:lang w:eastAsia="zh-CN"/>
        </w:rPr>
      </w:pPr>
      <w:bookmarkStart w:id="0" w:name="_Toc116895611"/>
      <w:bookmarkStart w:id="1" w:name="_Toc116911740"/>
      <w:r w:rsidRPr="00A677DE">
        <w:rPr>
          <w:lang w:eastAsia="zh-CN"/>
        </w:rPr>
        <w:t>第</w:t>
      </w:r>
      <w:r w:rsidR="00B5491B">
        <w:rPr>
          <w:rStyle w:val="href"/>
          <w:lang w:val="ru-RU" w:eastAsia="zh-CN"/>
        </w:rPr>
        <w:t>63</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18264157" w:rsidR="006E5CD0" w:rsidRPr="00B5491B" w:rsidRDefault="00B5491B" w:rsidP="00D620A6">
      <w:pPr>
        <w:pStyle w:val="Restitle"/>
        <w:outlineLvl w:val="0"/>
        <w:rPr>
          <w:lang w:eastAsia="zh-CN"/>
        </w:rPr>
      </w:pPr>
      <w:r>
        <w:rPr>
          <w:rFonts w:hint="eastAsia"/>
          <w:lang w:eastAsia="zh-CN"/>
        </w:rPr>
        <w:t>在发展中国家进行网际协议地址的</w:t>
      </w:r>
      <w:r>
        <w:rPr>
          <w:lang w:eastAsia="zh-CN"/>
        </w:rPr>
        <w:br/>
      </w:r>
      <w:r>
        <w:rPr>
          <w:rFonts w:hint="eastAsia"/>
          <w:lang w:eastAsia="zh-CN"/>
        </w:rPr>
        <w:t>分配并促进向网际协议版本</w:t>
      </w:r>
      <w:r>
        <w:rPr>
          <w:rFonts w:hint="eastAsia"/>
          <w:lang w:eastAsia="zh-CN"/>
        </w:rPr>
        <w:t>6</w:t>
      </w:r>
      <w:r>
        <w:rPr>
          <w:rFonts w:hint="eastAsia"/>
          <w:lang w:eastAsia="zh-CN"/>
        </w:rPr>
        <w:t>的过渡和部署</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31FF8C7A" w14:textId="77777777" w:rsidR="00B5491B" w:rsidRPr="00A677DE" w:rsidRDefault="00B5491B" w:rsidP="00B5491B">
      <w:pPr>
        <w:pStyle w:val="Call"/>
        <w:rPr>
          <w:rFonts w:cstheme="minorHAnsi"/>
          <w:lang w:eastAsia="zh-CN"/>
        </w:rPr>
      </w:pPr>
      <w:r w:rsidRPr="00A677DE">
        <w:rPr>
          <w:rFonts w:cstheme="minorHAnsi"/>
          <w:lang w:eastAsia="zh-CN"/>
        </w:rPr>
        <w:t>忆及</w:t>
      </w:r>
    </w:p>
    <w:p w14:paraId="33BCED60" w14:textId="77777777" w:rsidR="00B5491B" w:rsidRPr="00A677DE" w:rsidRDefault="00B5491B" w:rsidP="00B5491B">
      <w:pPr>
        <w:pStyle w:val="Normalnoindent"/>
        <w:rPr>
          <w:rFonts w:cstheme="minorHAnsi"/>
        </w:rPr>
      </w:pPr>
      <w:r w:rsidRPr="00A677DE">
        <w:rPr>
          <w:rFonts w:cstheme="minorHAnsi"/>
          <w:i/>
          <w:iCs/>
        </w:rPr>
        <w:t>a)</w:t>
      </w:r>
      <w:r w:rsidRPr="00A677DE">
        <w:rPr>
          <w:rFonts w:cstheme="minorHAnsi"/>
        </w:rPr>
        <w:tab/>
      </w:r>
      <w:r w:rsidRPr="00A677DE">
        <w:rPr>
          <w:rFonts w:cstheme="minorHAnsi"/>
        </w:rPr>
        <w:t>全权代表大会第</w:t>
      </w:r>
      <w:r w:rsidRPr="00A677DE">
        <w:rPr>
          <w:rFonts w:cstheme="minorHAnsi"/>
        </w:rPr>
        <w:t>101</w:t>
      </w:r>
      <w:r w:rsidRPr="00A677DE">
        <w:rPr>
          <w:rFonts w:cstheme="minorHAnsi"/>
        </w:rPr>
        <w:t>号决议（</w:t>
      </w:r>
      <w:r w:rsidRPr="00A677DE">
        <w:rPr>
          <w:rFonts w:cstheme="minorHAnsi" w:hint="eastAsia"/>
        </w:rPr>
        <w:t>2018</w:t>
      </w:r>
      <w:r w:rsidRPr="00A677DE">
        <w:rPr>
          <w:rFonts w:cstheme="minorHAnsi" w:hint="eastAsia"/>
        </w:rPr>
        <w:t>年，迪拜</w:t>
      </w:r>
      <w:r w:rsidRPr="00A677DE">
        <w:rPr>
          <w:rFonts w:cstheme="minorHAnsi"/>
        </w:rPr>
        <w:t>，修订版）、第</w:t>
      </w:r>
      <w:r w:rsidRPr="00A677DE">
        <w:rPr>
          <w:rFonts w:cstheme="minorHAnsi"/>
        </w:rPr>
        <w:t>102</w:t>
      </w:r>
      <w:r w:rsidRPr="00A677DE">
        <w:rPr>
          <w:rFonts w:cstheme="minorHAnsi"/>
        </w:rPr>
        <w:t>号决议（</w:t>
      </w:r>
      <w:r w:rsidRPr="00A677DE">
        <w:rPr>
          <w:rFonts w:cstheme="minorHAnsi" w:hint="eastAsia"/>
        </w:rPr>
        <w:t>2018</w:t>
      </w:r>
      <w:r w:rsidRPr="00A677DE">
        <w:rPr>
          <w:rFonts w:cstheme="minorHAnsi" w:hint="eastAsia"/>
        </w:rPr>
        <w:t>年，迪拜</w:t>
      </w:r>
      <w:r w:rsidRPr="00A677DE">
        <w:rPr>
          <w:rFonts w:cstheme="minorHAnsi"/>
        </w:rPr>
        <w:t>，修订版）和第</w:t>
      </w:r>
      <w:r w:rsidRPr="00A677DE">
        <w:rPr>
          <w:rFonts w:cstheme="minorHAnsi"/>
        </w:rPr>
        <w:t>180</w:t>
      </w:r>
      <w:r w:rsidRPr="00A677DE">
        <w:rPr>
          <w:rFonts w:cstheme="minorHAnsi"/>
        </w:rPr>
        <w:t>号决议（</w:t>
      </w:r>
      <w:r w:rsidRPr="00A677DE">
        <w:rPr>
          <w:rFonts w:cstheme="minorHAnsi" w:hint="eastAsia"/>
        </w:rPr>
        <w:t>2018</w:t>
      </w:r>
      <w:r w:rsidRPr="00A677DE">
        <w:rPr>
          <w:rFonts w:cstheme="minorHAnsi" w:hint="eastAsia"/>
        </w:rPr>
        <w:t>年，迪拜，修订版</w:t>
      </w:r>
      <w:proofErr w:type="gramStart"/>
      <w:r w:rsidRPr="00A677DE">
        <w:rPr>
          <w:rFonts w:cstheme="minorHAnsi"/>
        </w:rPr>
        <w:t>）；</w:t>
      </w:r>
      <w:proofErr w:type="gramEnd"/>
    </w:p>
    <w:p w14:paraId="71EB5988" w14:textId="77777777" w:rsidR="00B5491B" w:rsidRPr="00A677DE" w:rsidRDefault="00B5491B" w:rsidP="00B5491B">
      <w:pPr>
        <w:pStyle w:val="Normalnoindent"/>
        <w:rPr>
          <w:rFonts w:cstheme="minorHAnsi"/>
        </w:rPr>
      </w:pPr>
      <w:r w:rsidRPr="00A677DE">
        <w:rPr>
          <w:rFonts w:cstheme="minorHAnsi"/>
          <w:i/>
          <w:iCs/>
        </w:rPr>
        <w:t>b)</w:t>
      </w:r>
      <w:r w:rsidRPr="00A677DE">
        <w:rPr>
          <w:rFonts w:cstheme="minorHAnsi"/>
        </w:rPr>
        <w:tab/>
      </w:r>
      <w:r w:rsidRPr="00A677DE">
        <w:rPr>
          <w:rFonts w:cstheme="minorHAnsi"/>
        </w:rPr>
        <w:t>世界电信发展大会（</w:t>
      </w:r>
      <w:r w:rsidRPr="00A677DE">
        <w:rPr>
          <w:rFonts w:cstheme="minorHAnsi"/>
        </w:rPr>
        <w:t>WTDC</w:t>
      </w:r>
      <w:r w:rsidRPr="00A677DE">
        <w:rPr>
          <w:rFonts w:cstheme="minorHAnsi"/>
        </w:rPr>
        <w:t>）第</w:t>
      </w:r>
      <w:r w:rsidRPr="00A677DE">
        <w:rPr>
          <w:rFonts w:cstheme="minorHAnsi"/>
        </w:rPr>
        <w:t>63</w:t>
      </w:r>
      <w:r w:rsidRPr="00A677DE">
        <w:rPr>
          <w:rFonts w:cstheme="minorHAnsi"/>
        </w:rPr>
        <w:t>号决议（</w:t>
      </w:r>
      <w:r w:rsidRPr="00A677DE">
        <w:rPr>
          <w:rFonts w:cstheme="minorHAnsi" w:hint="eastAsia"/>
        </w:rPr>
        <w:t>2017</w:t>
      </w:r>
      <w:r w:rsidRPr="00A677DE">
        <w:rPr>
          <w:rFonts w:cstheme="minorHAnsi" w:hint="eastAsia"/>
        </w:rPr>
        <w:t>年，布宜诺斯艾利斯，修订版</w:t>
      </w:r>
      <w:proofErr w:type="gramStart"/>
      <w:r w:rsidRPr="00A677DE">
        <w:rPr>
          <w:rFonts w:cstheme="minorHAnsi"/>
        </w:rPr>
        <w:t>）；</w:t>
      </w:r>
      <w:proofErr w:type="gramEnd"/>
    </w:p>
    <w:p w14:paraId="6CD6B88E" w14:textId="77777777" w:rsidR="00B5491B" w:rsidRPr="00A677DE" w:rsidRDefault="00B5491B" w:rsidP="00B5491B">
      <w:pPr>
        <w:pStyle w:val="Normalnoindent"/>
        <w:rPr>
          <w:rFonts w:cstheme="minorHAnsi"/>
        </w:rPr>
      </w:pPr>
      <w:r w:rsidRPr="00A677DE">
        <w:rPr>
          <w:rFonts w:cstheme="minorHAnsi"/>
          <w:i/>
          <w:iCs/>
        </w:rPr>
        <w:t>c)</w:t>
      </w:r>
      <w:r w:rsidRPr="00A677DE">
        <w:rPr>
          <w:rFonts w:cstheme="minorHAnsi"/>
        </w:rPr>
        <w:tab/>
      </w:r>
      <w:r w:rsidRPr="00A677DE">
        <w:rPr>
          <w:rFonts w:cstheme="minorHAnsi"/>
        </w:rPr>
        <w:t>世界电信标准化全会第</w:t>
      </w:r>
      <w:r w:rsidRPr="00A677DE">
        <w:rPr>
          <w:rFonts w:cstheme="minorHAnsi"/>
        </w:rPr>
        <w:t>64</w:t>
      </w:r>
      <w:r w:rsidRPr="00A677DE">
        <w:rPr>
          <w:rFonts w:cstheme="minorHAnsi"/>
        </w:rPr>
        <w:t>号决议（</w:t>
      </w:r>
      <w:r w:rsidRPr="00A677DE">
        <w:rPr>
          <w:rFonts w:cstheme="minorHAnsi" w:hint="eastAsia"/>
        </w:rPr>
        <w:t>2022</w:t>
      </w:r>
      <w:r w:rsidRPr="00A677DE">
        <w:rPr>
          <w:rFonts w:cstheme="minorHAnsi" w:hint="eastAsia"/>
        </w:rPr>
        <w:t>年，日内瓦</w:t>
      </w:r>
      <w:r w:rsidRPr="00A677DE">
        <w:rPr>
          <w:rFonts w:cstheme="minorHAnsi"/>
        </w:rPr>
        <w:t>，修订版</w:t>
      </w:r>
      <w:proofErr w:type="gramStart"/>
      <w:r w:rsidRPr="00A677DE">
        <w:rPr>
          <w:rFonts w:cstheme="minorHAnsi"/>
        </w:rPr>
        <w:t>）；</w:t>
      </w:r>
      <w:proofErr w:type="gramEnd"/>
    </w:p>
    <w:p w14:paraId="04730D0F" w14:textId="77777777" w:rsidR="00B5491B" w:rsidRPr="00A677DE" w:rsidRDefault="00B5491B" w:rsidP="00B5491B">
      <w:pPr>
        <w:pStyle w:val="Normalnoindent"/>
        <w:rPr>
          <w:rFonts w:cstheme="minorHAnsi"/>
        </w:rPr>
      </w:pPr>
      <w:r w:rsidRPr="00A677DE">
        <w:rPr>
          <w:rFonts w:cstheme="minorHAnsi"/>
          <w:i/>
          <w:iCs/>
        </w:rPr>
        <w:t>d)</w:t>
      </w:r>
      <w:r w:rsidRPr="00A677DE">
        <w:rPr>
          <w:rFonts w:cstheme="minorHAnsi"/>
        </w:rPr>
        <w:tab/>
      </w:r>
      <w:r w:rsidRPr="00A677DE">
        <w:rPr>
          <w:rFonts w:cstheme="minorHAnsi"/>
        </w:rPr>
        <w:t>关于支持为</w:t>
      </w:r>
      <w:r w:rsidRPr="00A677DE">
        <w:rPr>
          <w:rFonts w:cstheme="minorHAnsi" w:hint="eastAsia"/>
        </w:rPr>
        <w:t>部署网际协议版本</w:t>
      </w:r>
      <w:r w:rsidRPr="00A677DE">
        <w:rPr>
          <w:rFonts w:cstheme="minorHAnsi" w:hint="eastAsia"/>
        </w:rPr>
        <w:t>6</w:t>
      </w:r>
      <w:r w:rsidRPr="00A677DE">
        <w:rPr>
          <w:rFonts w:cstheme="minorHAnsi" w:hint="eastAsia"/>
        </w:rPr>
        <w:t>（</w:t>
      </w:r>
      <w:r w:rsidRPr="00A677DE">
        <w:rPr>
          <w:rFonts w:cstheme="minorHAnsi"/>
        </w:rPr>
        <w:t>IPv6</w:t>
      </w:r>
      <w:r w:rsidRPr="00A677DE">
        <w:rPr>
          <w:rFonts w:cstheme="minorHAnsi" w:hint="eastAsia"/>
        </w:rPr>
        <w:t>）</w:t>
      </w:r>
      <w:r w:rsidRPr="00A677DE">
        <w:rPr>
          <w:rFonts w:cstheme="minorHAnsi"/>
        </w:rPr>
        <w:t>加强能力建设的第五届世界电信</w:t>
      </w:r>
      <w:r w:rsidRPr="00A677DE">
        <w:rPr>
          <w:rFonts w:cstheme="minorHAnsi"/>
        </w:rPr>
        <w:t>/</w:t>
      </w:r>
      <w:r w:rsidRPr="00A677DE">
        <w:rPr>
          <w:rFonts w:cstheme="minorHAnsi"/>
        </w:rPr>
        <w:t>信息通信技术（</w:t>
      </w:r>
      <w:r w:rsidRPr="00A677DE">
        <w:rPr>
          <w:rFonts w:cstheme="minorHAnsi"/>
        </w:rPr>
        <w:t>ICT</w:t>
      </w:r>
      <w:r w:rsidRPr="00A677DE">
        <w:rPr>
          <w:rFonts w:cstheme="minorHAnsi"/>
        </w:rPr>
        <w:t>）政策论坛（</w:t>
      </w:r>
      <w:r w:rsidRPr="00A677DE">
        <w:rPr>
          <w:rFonts w:cstheme="minorHAnsi"/>
        </w:rPr>
        <w:t>WTPF</w:t>
      </w:r>
      <w:r w:rsidRPr="00A677DE">
        <w:rPr>
          <w:rFonts w:cstheme="minorHAnsi"/>
        </w:rPr>
        <w:t>）意见</w:t>
      </w:r>
      <w:r w:rsidRPr="00A677DE">
        <w:rPr>
          <w:rFonts w:cstheme="minorHAnsi"/>
        </w:rPr>
        <w:t>3</w:t>
      </w:r>
      <w:r w:rsidRPr="00A677DE">
        <w:rPr>
          <w:rFonts w:cstheme="minorHAnsi"/>
        </w:rPr>
        <w:t>（</w:t>
      </w:r>
      <w:r w:rsidRPr="00A677DE">
        <w:rPr>
          <w:rFonts w:cstheme="minorHAnsi"/>
        </w:rPr>
        <w:t>2013</w:t>
      </w:r>
      <w:r w:rsidRPr="00A677DE">
        <w:rPr>
          <w:rFonts w:cstheme="minorHAnsi"/>
        </w:rPr>
        <w:t>年，日内瓦</w:t>
      </w:r>
      <w:proofErr w:type="gramStart"/>
      <w:r w:rsidRPr="00A677DE">
        <w:rPr>
          <w:rFonts w:cstheme="minorHAnsi"/>
        </w:rPr>
        <w:t>）；</w:t>
      </w:r>
      <w:proofErr w:type="gramEnd"/>
    </w:p>
    <w:p w14:paraId="4CC8BA76" w14:textId="77777777" w:rsidR="00B5491B" w:rsidRPr="00A677DE" w:rsidRDefault="00B5491B" w:rsidP="00B5491B">
      <w:pPr>
        <w:pStyle w:val="Normalnoindent"/>
        <w:rPr>
          <w:rFonts w:cstheme="minorHAnsi"/>
        </w:rPr>
      </w:pPr>
      <w:r w:rsidRPr="00A677DE">
        <w:rPr>
          <w:rFonts w:cstheme="minorHAnsi"/>
          <w:i/>
          <w:iCs/>
        </w:rPr>
        <w:t>e)</w:t>
      </w:r>
      <w:r w:rsidRPr="00A677DE">
        <w:rPr>
          <w:rFonts w:cstheme="minorHAnsi"/>
        </w:rPr>
        <w:tab/>
      </w:r>
      <w:r w:rsidRPr="00A677DE">
        <w:rPr>
          <w:rFonts w:cstheme="minorHAnsi"/>
        </w:rPr>
        <w:t>支持采用</w:t>
      </w:r>
      <w:r w:rsidRPr="00A677DE">
        <w:rPr>
          <w:rFonts w:cstheme="minorHAnsi"/>
        </w:rPr>
        <w:t>IPv6</w:t>
      </w:r>
      <w:r w:rsidRPr="00A677DE">
        <w:rPr>
          <w:rFonts w:cstheme="minorHAnsi"/>
        </w:rPr>
        <w:t>和</w:t>
      </w:r>
      <w:r w:rsidRPr="00A677DE">
        <w:rPr>
          <w:rFonts w:cstheme="minorHAnsi"/>
        </w:rPr>
        <w:t>IPv4</w:t>
      </w:r>
      <w:r w:rsidRPr="00A677DE">
        <w:rPr>
          <w:rFonts w:cstheme="minorHAnsi"/>
        </w:rPr>
        <w:t>的过渡的</w:t>
      </w:r>
      <w:r w:rsidRPr="00A677DE">
        <w:rPr>
          <w:rFonts w:cstheme="minorHAnsi"/>
        </w:rPr>
        <w:t>WTPF</w:t>
      </w:r>
      <w:r w:rsidRPr="00A677DE">
        <w:rPr>
          <w:rFonts w:cstheme="minorHAnsi"/>
        </w:rPr>
        <w:t>意见</w:t>
      </w:r>
      <w:r w:rsidRPr="00A677DE">
        <w:rPr>
          <w:rFonts w:cstheme="minorHAnsi"/>
        </w:rPr>
        <w:t>4</w:t>
      </w:r>
      <w:r w:rsidRPr="00A677DE">
        <w:rPr>
          <w:rFonts w:cstheme="minorHAnsi"/>
        </w:rPr>
        <w:t>（</w:t>
      </w:r>
      <w:r w:rsidRPr="00A677DE">
        <w:rPr>
          <w:rFonts w:cstheme="minorHAnsi"/>
        </w:rPr>
        <w:t>2013</w:t>
      </w:r>
      <w:r w:rsidRPr="00A677DE">
        <w:rPr>
          <w:rFonts w:cstheme="minorHAnsi"/>
        </w:rPr>
        <w:t>年，日内瓦</w:t>
      </w:r>
      <w:proofErr w:type="gramStart"/>
      <w:r w:rsidRPr="00A677DE">
        <w:rPr>
          <w:rFonts w:cstheme="minorHAnsi"/>
        </w:rPr>
        <w:t>）；</w:t>
      </w:r>
      <w:proofErr w:type="gramEnd"/>
    </w:p>
    <w:p w14:paraId="4BA61BAE" w14:textId="77777777" w:rsidR="00B5491B" w:rsidRPr="00A677DE" w:rsidRDefault="00B5491B" w:rsidP="00B5491B">
      <w:pPr>
        <w:pStyle w:val="Normalnoindent"/>
        <w:rPr>
          <w:rFonts w:cstheme="minorHAnsi"/>
        </w:rPr>
      </w:pPr>
      <w:r w:rsidRPr="00A677DE">
        <w:rPr>
          <w:rFonts w:cstheme="minorHAnsi"/>
          <w:i/>
          <w:iCs/>
        </w:rPr>
        <w:t>f)</w:t>
      </w:r>
      <w:r w:rsidRPr="00A677DE">
        <w:rPr>
          <w:rFonts w:cstheme="minorHAnsi"/>
        </w:rPr>
        <w:tab/>
      </w:r>
      <w:proofErr w:type="gramStart"/>
      <w:r w:rsidRPr="00A677DE">
        <w:rPr>
          <w:rFonts w:cstheme="minorHAnsi" w:hint="eastAsia"/>
        </w:rPr>
        <w:t>国际电联</w:t>
      </w:r>
      <w:r w:rsidRPr="00A677DE">
        <w:rPr>
          <w:rFonts w:cstheme="minorHAnsi"/>
        </w:rPr>
        <w:t>理事会有关从</w:t>
      </w:r>
      <w:r w:rsidRPr="00A677DE">
        <w:rPr>
          <w:rFonts w:cstheme="minorHAnsi"/>
        </w:rPr>
        <w:t>IPv4</w:t>
      </w:r>
      <w:r w:rsidRPr="00A677DE">
        <w:rPr>
          <w:rFonts w:cstheme="minorHAnsi"/>
        </w:rPr>
        <w:t>向</w:t>
      </w:r>
      <w:r w:rsidRPr="00A677DE">
        <w:rPr>
          <w:rFonts w:cstheme="minorHAnsi"/>
        </w:rPr>
        <w:t>IPv6</w:t>
      </w:r>
      <w:r w:rsidRPr="00A677DE">
        <w:rPr>
          <w:rFonts w:cstheme="minorHAnsi"/>
        </w:rPr>
        <w:t>过渡问题工作组的成果；</w:t>
      </w:r>
      <w:proofErr w:type="gramEnd"/>
    </w:p>
    <w:p w14:paraId="3E80C1BF" w14:textId="77777777" w:rsidR="00B5491B" w:rsidRPr="00A677DE" w:rsidRDefault="00B5491B" w:rsidP="00B5491B">
      <w:pPr>
        <w:pStyle w:val="Normalnoindent"/>
        <w:rPr>
          <w:rFonts w:cstheme="minorHAnsi"/>
        </w:rPr>
      </w:pPr>
      <w:r w:rsidRPr="00A677DE">
        <w:rPr>
          <w:rFonts w:cstheme="minorHAnsi"/>
          <w:i/>
          <w:iCs/>
        </w:rPr>
        <w:t>g)</w:t>
      </w:r>
      <w:r w:rsidRPr="00A677DE">
        <w:rPr>
          <w:rFonts w:cstheme="minorHAnsi"/>
        </w:rPr>
        <w:tab/>
      </w:r>
      <w:proofErr w:type="gramStart"/>
      <w:r w:rsidRPr="00A677DE">
        <w:rPr>
          <w:rFonts w:cstheme="minorHAnsi"/>
        </w:rPr>
        <w:t>过去数年间在采用</w:t>
      </w:r>
      <w:r w:rsidRPr="00A677DE">
        <w:rPr>
          <w:rFonts w:cstheme="minorHAnsi"/>
        </w:rPr>
        <w:t>IPv6</w:t>
      </w:r>
      <w:r w:rsidRPr="00A677DE">
        <w:rPr>
          <w:rFonts w:cstheme="minorHAnsi"/>
        </w:rPr>
        <w:t>方面取得的部分进展；</w:t>
      </w:r>
      <w:proofErr w:type="gramEnd"/>
    </w:p>
    <w:p w14:paraId="6C958690" w14:textId="77777777" w:rsidR="00B5491B" w:rsidRPr="00A677DE" w:rsidRDefault="00B5491B" w:rsidP="00B5491B">
      <w:pPr>
        <w:pStyle w:val="Normalnoindent"/>
        <w:rPr>
          <w:rFonts w:cstheme="minorHAnsi"/>
        </w:rPr>
      </w:pPr>
      <w:r w:rsidRPr="00A677DE">
        <w:rPr>
          <w:rFonts w:cstheme="minorHAnsi"/>
          <w:i/>
          <w:iCs/>
        </w:rPr>
        <w:t>h)</w:t>
      </w:r>
      <w:r w:rsidRPr="00A677DE">
        <w:rPr>
          <w:rFonts w:cstheme="minorHAnsi"/>
        </w:rPr>
        <w:tab/>
      </w:r>
      <w:r w:rsidRPr="00A677DE">
        <w:rPr>
          <w:rFonts w:cstheme="minorHAnsi"/>
        </w:rPr>
        <w:t>如今，</w:t>
      </w:r>
      <w:r w:rsidRPr="00A677DE">
        <w:rPr>
          <w:rFonts w:cstheme="minorHAnsi" w:hint="eastAsia"/>
        </w:rPr>
        <w:t>由于</w:t>
      </w:r>
      <w:r w:rsidRPr="00A677DE">
        <w:rPr>
          <w:szCs w:val="24"/>
          <w:lang w:val="en-US"/>
        </w:rPr>
        <w:t>IPv4</w:t>
      </w:r>
      <w:r w:rsidRPr="00A677DE">
        <w:rPr>
          <w:rFonts w:hint="eastAsia"/>
          <w:szCs w:val="24"/>
          <w:lang w:val="en-US"/>
        </w:rPr>
        <w:t>地址</w:t>
      </w:r>
      <w:r w:rsidRPr="00A677DE">
        <w:rPr>
          <w:szCs w:val="24"/>
          <w:lang w:val="en-US"/>
        </w:rPr>
        <w:t>耗尽</w:t>
      </w:r>
      <w:r w:rsidRPr="00A677DE">
        <w:rPr>
          <w:rFonts w:hint="eastAsia"/>
          <w:szCs w:val="24"/>
          <w:lang w:val="en-US"/>
        </w:rPr>
        <w:t>，</w:t>
      </w:r>
      <w:r w:rsidRPr="00A677DE">
        <w:rPr>
          <w:rFonts w:cstheme="minorHAnsi"/>
        </w:rPr>
        <w:t>加快</w:t>
      </w:r>
      <w:r w:rsidRPr="00A677DE">
        <w:rPr>
          <w:rFonts w:cstheme="minorHAnsi"/>
        </w:rPr>
        <w:t>IPv6</w:t>
      </w:r>
      <w:r w:rsidRPr="00A677DE">
        <w:rPr>
          <w:rFonts w:cstheme="minorHAnsi" w:hint="eastAsia"/>
        </w:rPr>
        <w:t>部署对于</w:t>
      </w:r>
      <w:r w:rsidRPr="00A677DE">
        <w:rPr>
          <w:rFonts w:cstheme="minorHAnsi"/>
        </w:rPr>
        <w:t>互联网社会的成员国和部门成员以及利益攸关</w:t>
      </w:r>
      <w:r w:rsidRPr="00A677DE">
        <w:rPr>
          <w:rFonts w:cstheme="minorHAnsi" w:hint="eastAsia"/>
        </w:rPr>
        <w:t>方而言具有</w:t>
      </w:r>
      <w:r w:rsidRPr="00A677DE">
        <w:rPr>
          <w:rFonts w:cstheme="minorHAnsi"/>
        </w:rPr>
        <w:t>至关重要的意义，</w:t>
      </w:r>
    </w:p>
    <w:p w14:paraId="3F583BC6" w14:textId="77777777" w:rsidR="00B5491B" w:rsidRPr="00A677DE" w:rsidRDefault="00B5491B" w:rsidP="00B5491B">
      <w:pPr>
        <w:pStyle w:val="Call"/>
        <w:rPr>
          <w:rFonts w:cstheme="minorHAnsi"/>
          <w:lang w:eastAsia="zh-CN"/>
        </w:rPr>
      </w:pPr>
      <w:r w:rsidRPr="00A677DE">
        <w:rPr>
          <w:rFonts w:cstheme="minorHAnsi"/>
          <w:lang w:eastAsia="zh-CN"/>
        </w:rPr>
        <w:t>认识到</w:t>
      </w:r>
    </w:p>
    <w:p w14:paraId="36F9DF57" w14:textId="77777777" w:rsidR="00B5491B" w:rsidRPr="00A677DE" w:rsidRDefault="00B5491B" w:rsidP="00B5491B">
      <w:pPr>
        <w:pStyle w:val="Normalnoindent"/>
        <w:rPr>
          <w:rFonts w:cstheme="minorHAnsi"/>
        </w:rPr>
      </w:pPr>
      <w:r w:rsidRPr="00A677DE">
        <w:rPr>
          <w:rFonts w:cstheme="minorHAnsi"/>
          <w:i/>
          <w:iCs/>
        </w:rPr>
        <w:t>a)</w:t>
      </w:r>
      <w:r w:rsidRPr="00A677DE">
        <w:rPr>
          <w:rFonts w:cstheme="minorHAnsi"/>
        </w:rPr>
        <w:tab/>
      </w:r>
      <w:r w:rsidRPr="00A677DE">
        <w:rPr>
          <w:rFonts w:cstheme="minorHAnsi" w:hint="eastAsia"/>
        </w:rPr>
        <w:t>网际</w:t>
      </w:r>
      <w:r w:rsidRPr="00A677DE">
        <w:rPr>
          <w:rFonts w:cstheme="minorHAnsi"/>
        </w:rPr>
        <w:t>协议（</w:t>
      </w:r>
      <w:r w:rsidRPr="00A677DE">
        <w:rPr>
          <w:rFonts w:cstheme="minorHAnsi"/>
        </w:rPr>
        <w:t>IP</w:t>
      </w:r>
      <w:r w:rsidRPr="00A677DE">
        <w:rPr>
          <w:rFonts w:cstheme="minorHAnsi"/>
        </w:rPr>
        <w:t>）地址是基础资源，对</w:t>
      </w:r>
      <w:r w:rsidRPr="00A677DE">
        <w:rPr>
          <w:rFonts w:cstheme="minorHAnsi" w:hint="eastAsia"/>
        </w:rPr>
        <w:t>于目前在</w:t>
      </w:r>
      <w:r w:rsidRPr="00A677DE">
        <w:rPr>
          <w:rFonts w:cstheme="minorHAnsi"/>
        </w:rPr>
        <w:t>数字经济中发挥重要作用的基于</w:t>
      </w:r>
      <w:r w:rsidRPr="00A677DE">
        <w:rPr>
          <w:rFonts w:cstheme="minorHAnsi"/>
        </w:rPr>
        <w:t>IP</w:t>
      </w:r>
      <w:r w:rsidRPr="00A677DE">
        <w:rPr>
          <w:rFonts w:cstheme="minorHAnsi"/>
        </w:rPr>
        <w:t>的电信</w:t>
      </w:r>
      <w:r w:rsidRPr="00A677DE">
        <w:rPr>
          <w:rFonts w:cstheme="minorHAnsi"/>
        </w:rPr>
        <w:t>/</w:t>
      </w:r>
      <w:proofErr w:type="gramStart"/>
      <w:r w:rsidRPr="00A677DE">
        <w:rPr>
          <w:rFonts w:cstheme="minorHAnsi"/>
        </w:rPr>
        <w:t>ICT</w:t>
      </w:r>
      <w:r w:rsidRPr="00A677DE">
        <w:rPr>
          <w:rFonts w:cstheme="minorHAnsi"/>
        </w:rPr>
        <w:t>网络</w:t>
      </w:r>
      <w:r w:rsidRPr="00A677DE">
        <w:rPr>
          <w:rFonts w:cstheme="minorHAnsi" w:hint="eastAsia"/>
        </w:rPr>
        <w:t>不可或缺</w:t>
      </w:r>
      <w:r w:rsidRPr="00A677DE">
        <w:rPr>
          <w:rFonts w:cstheme="minorHAnsi"/>
        </w:rPr>
        <w:t>；</w:t>
      </w:r>
      <w:proofErr w:type="gramEnd"/>
    </w:p>
    <w:p w14:paraId="2AF9E03A" w14:textId="77777777" w:rsidR="00B5491B" w:rsidRPr="00A677DE" w:rsidRDefault="00B5491B" w:rsidP="00B5491B">
      <w:pPr>
        <w:rPr>
          <w:rFonts w:ascii="Calibri" w:hAnsi="Calibri" w:cstheme="minorHAnsi"/>
          <w:i/>
          <w:iCs/>
          <w:szCs w:val="28"/>
        </w:rPr>
      </w:pPr>
      <w:r w:rsidRPr="00A677DE">
        <w:rPr>
          <w:rFonts w:cstheme="minorHAnsi"/>
          <w:i/>
          <w:iCs/>
        </w:rPr>
        <w:br w:type="page"/>
      </w:r>
    </w:p>
    <w:p w14:paraId="4F1BDFD2" w14:textId="77777777" w:rsidR="00B5491B" w:rsidRPr="00A677DE" w:rsidRDefault="00B5491B" w:rsidP="00B5491B">
      <w:pPr>
        <w:pStyle w:val="Normalnoindent"/>
        <w:rPr>
          <w:rFonts w:cstheme="minorHAnsi"/>
        </w:rPr>
      </w:pPr>
      <w:r w:rsidRPr="00A677DE">
        <w:rPr>
          <w:rFonts w:cstheme="minorHAnsi"/>
          <w:i/>
          <w:iCs/>
        </w:rPr>
        <w:lastRenderedPageBreak/>
        <w:t>b)</w:t>
      </w:r>
      <w:r w:rsidRPr="00A677DE">
        <w:rPr>
          <w:rFonts w:cstheme="minorHAnsi"/>
        </w:rPr>
        <w:tab/>
      </w:r>
      <w:proofErr w:type="gramStart"/>
      <w:r w:rsidRPr="00A677DE">
        <w:rPr>
          <w:rFonts w:cstheme="minorHAnsi"/>
        </w:rPr>
        <w:t>许多国家认为在</w:t>
      </w:r>
      <w:r w:rsidRPr="00A677DE">
        <w:rPr>
          <w:rFonts w:cstheme="minorHAnsi"/>
        </w:rPr>
        <w:t>IPv4</w:t>
      </w:r>
      <w:r w:rsidRPr="00A677DE">
        <w:rPr>
          <w:rFonts w:cstheme="minorHAnsi"/>
        </w:rPr>
        <w:t>分配方面存在着历史性不平衡问题；</w:t>
      </w:r>
      <w:proofErr w:type="gramEnd"/>
    </w:p>
    <w:p w14:paraId="7B665174" w14:textId="77777777" w:rsidR="00B5491B" w:rsidRPr="00A677DE" w:rsidRDefault="00B5491B" w:rsidP="00B5491B">
      <w:pPr>
        <w:pStyle w:val="Normalnoindent"/>
        <w:rPr>
          <w:rFonts w:cstheme="minorHAnsi"/>
        </w:rPr>
      </w:pPr>
      <w:r w:rsidRPr="00A677DE">
        <w:rPr>
          <w:rFonts w:cstheme="minorHAnsi"/>
          <w:i/>
          <w:iCs/>
        </w:rPr>
        <w:t>c)</w:t>
      </w:r>
      <w:r w:rsidRPr="00A677DE">
        <w:rPr>
          <w:rFonts w:cstheme="minorHAnsi"/>
        </w:rPr>
        <w:tab/>
      </w:r>
      <w:r w:rsidRPr="00A677DE">
        <w:rPr>
          <w:rFonts w:cstheme="minorHAnsi" w:hint="eastAsia"/>
        </w:rPr>
        <w:t>以最</w:t>
      </w:r>
      <w:r w:rsidRPr="00A677DE">
        <w:rPr>
          <w:rFonts w:cstheme="minorHAnsi"/>
        </w:rPr>
        <w:t>快</w:t>
      </w:r>
      <w:r w:rsidRPr="00A677DE">
        <w:rPr>
          <w:rFonts w:cstheme="minorHAnsi" w:hint="eastAsia"/>
        </w:rPr>
        <w:t>的速度在</w:t>
      </w:r>
      <w:r w:rsidRPr="00A677DE">
        <w:rPr>
          <w:rFonts w:cstheme="minorHAnsi"/>
        </w:rPr>
        <w:t>所有国家</w:t>
      </w:r>
      <w:r w:rsidRPr="00A677DE">
        <w:rPr>
          <w:rFonts w:cstheme="minorHAnsi" w:hint="eastAsia"/>
        </w:rPr>
        <w:t>部署</w:t>
      </w:r>
      <w:r w:rsidRPr="00A677DE">
        <w:rPr>
          <w:rFonts w:cstheme="minorHAnsi"/>
        </w:rPr>
        <w:t>IPv6</w:t>
      </w:r>
      <w:r w:rsidRPr="00A677DE">
        <w:rPr>
          <w:rFonts w:cstheme="minorHAnsi"/>
        </w:rPr>
        <w:t>地址是必要的，</w:t>
      </w:r>
      <w:proofErr w:type="gramStart"/>
      <w:r w:rsidRPr="00A677DE">
        <w:rPr>
          <w:rFonts w:cstheme="minorHAnsi"/>
        </w:rPr>
        <w:t>以回应此方面的全球诉求和需求；</w:t>
      </w:r>
      <w:proofErr w:type="gramEnd"/>
    </w:p>
    <w:p w14:paraId="1F4FCB00" w14:textId="77777777" w:rsidR="00B5491B" w:rsidRPr="00A677DE" w:rsidRDefault="00B5491B" w:rsidP="00B5491B">
      <w:pPr>
        <w:pStyle w:val="Normalnoindent"/>
        <w:rPr>
          <w:lang w:val="en-US"/>
        </w:rPr>
      </w:pPr>
      <w:r w:rsidRPr="00A677DE">
        <w:rPr>
          <w:i/>
          <w:lang w:val="en-US"/>
        </w:rPr>
        <w:t>d)</w:t>
      </w:r>
      <w:r w:rsidRPr="00A677DE">
        <w:rPr>
          <w:lang w:val="en-US"/>
        </w:rPr>
        <w:tab/>
      </w:r>
      <w:proofErr w:type="gramStart"/>
      <w:r w:rsidRPr="00A677DE">
        <w:rPr>
          <w:rFonts w:hint="eastAsia"/>
          <w:lang w:val="en-US"/>
        </w:rPr>
        <w:t>有必要</w:t>
      </w:r>
      <w:r w:rsidRPr="00A677DE">
        <w:rPr>
          <w:lang w:val="en-US"/>
        </w:rPr>
        <w:t>在所有国家</w:t>
      </w:r>
      <w:r w:rsidRPr="00A677DE">
        <w:rPr>
          <w:rFonts w:hint="eastAsia"/>
          <w:lang w:val="en-US"/>
        </w:rPr>
        <w:t>部署</w:t>
      </w:r>
      <w:r w:rsidRPr="00A677DE">
        <w:rPr>
          <w:lang w:val="en-US"/>
        </w:rPr>
        <w:t>IPv6</w:t>
      </w:r>
      <w:r w:rsidRPr="00A677DE">
        <w:rPr>
          <w:rFonts w:hint="eastAsia"/>
          <w:lang w:val="en-US"/>
        </w:rPr>
        <w:t>以</w:t>
      </w:r>
      <w:r w:rsidRPr="00A677DE">
        <w:rPr>
          <w:lang w:val="en-US"/>
        </w:rPr>
        <w:t>满足与日俱增的连通世界需求</w:t>
      </w:r>
      <w:r w:rsidRPr="00A677DE">
        <w:rPr>
          <w:rFonts w:hint="eastAsia"/>
          <w:lang w:val="en-US"/>
        </w:rPr>
        <w:t>；</w:t>
      </w:r>
      <w:proofErr w:type="gramEnd"/>
    </w:p>
    <w:p w14:paraId="532B7C37" w14:textId="77777777" w:rsidR="00B5491B" w:rsidRPr="00A677DE" w:rsidRDefault="00B5491B" w:rsidP="00B5491B">
      <w:pPr>
        <w:pStyle w:val="Normalnoindent"/>
      </w:pPr>
      <w:r w:rsidRPr="00A677DE">
        <w:rPr>
          <w:rFonts w:hint="eastAsia"/>
          <w:i/>
        </w:rPr>
        <w:t>e</w:t>
      </w:r>
      <w:r w:rsidRPr="00A677DE">
        <w:rPr>
          <w:i/>
        </w:rPr>
        <w:t>)</w:t>
      </w:r>
      <w:r w:rsidRPr="00A677DE">
        <w:tab/>
        <w:t>IPv6</w:t>
      </w:r>
      <w:r w:rsidRPr="00A677DE">
        <w:t>的部署</w:t>
      </w:r>
      <w:r w:rsidRPr="00A677DE">
        <w:rPr>
          <w:rFonts w:hint="eastAsia"/>
        </w:rPr>
        <w:t>有助于物</w:t>
      </w:r>
      <w:r w:rsidRPr="00A677DE">
        <w:t>联网</w:t>
      </w:r>
      <w:r w:rsidRPr="00A677DE">
        <w:rPr>
          <w:rFonts w:hint="eastAsia"/>
        </w:rPr>
        <w:t>（</w:t>
      </w:r>
      <w:r w:rsidRPr="00A677DE">
        <w:t>IoT</w:t>
      </w:r>
      <w:r w:rsidRPr="00A677DE">
        <w:rPr>
          <w:rFonts w:hint="eastAsia"/>
        </w:rPr>
        <w:t>）解决方案的实现，</w:t>
      </w:r>
      <w:proofErr w:type="gramStart"/>
      <w:r w:rsidRPr="00A677DE">
        <w:rPr>
          <w:rFonts w:hint="eastAsia"/>
        </w:rPr>
        <w:t>而</w:t>
      </w:r>
      <w:r w:rsidRPr="00A677DE">
        <w:t>后者</w:t>
      </w:r>
      <w:r w:rsidRPr="00A677DE">
        <w:rPr>
          <w:rFonts w:hint="eastAsia"/>
        </w:rPr>
        <w:t>需要大量的</w:t>
      </w:r>
      <w:r w:rsidRPr="00A677DE">
        <w:t>IP</w:t>
      </w:r>
      <w:r w:rsidRPr="00A677DE">
        <w:t>地址</w:t>
      </w:r>
      <w:r w:rsidRPr="00A677DE">
        <w:rPr>
          <w:rFonts w:hint="eastAsia"/>
        </w:rPr>
        <w:t>；</w:t>
      </w:r>
      <w:proofErr w:type="gramEnd"/>
    </w:p>
    <w:p w14:paraId="4649332E" w14:textId="77777777" w:rsidR="00B5491B" w:rsidRPr="00A677DE" w:rsidRDefault="00B5491B" w:rsidP="00B5491B">
      <w:pPr>
        <w:pStyle w:val="Normalnoindent"/>
      </w:pPr>
      <w:r w:rsidRPr="00A677DE">
        <w:rPr>
          <w:rFonts w:cstheme="minorHAnsi"/>
          <w:i/>
          <w:iCs/>
        </w:rPr>
        <w:t>f)</w:t>
      </w:r>
      <w:r w:rsidRPr="00A677DE">
        <w:rPr>
          <w:rFonts w:cstheme="minorHAnsi"/>
        </w:rPr>
        <w:tab/>
      </w:r>
      <w:r w:rsidRPr="00A677DE">
        <w:t>面向</w:t>
      </w:r>
      <w:r w:rsidRPr="00A677DE">
        <w:t>5G</w:t>
      </w:r>
      <w:r w:rsidRPr="00A677DE">
        <w:t>、云服务以及产业互联网承载场景，</w:t>
      </w:r>
      <w:r w:rsidRPr="00A677DE">
        <w:t>IPv6</w:t>
      </w:r>
      <w:r w:rsidRPr="00A677DE">
        <w:t>产业、技术以及商业创新快速发展，</w:t>
      </w:r>
      <w:proofErr w:type="gramStart"/>
      <w:r w:rsidRPr="00A677DE">
        <w:t>并在部分国家实现规模部署；</w:t>
      </w:r>
      <w:proofErr w:type="gramEnd"/>
    </w:p>
    <w:p w14:paraId="013D4674" w14:textId="77777777" w:rsidR="00B5491B" w:rsidRPr="00A677DE" w:rsidRDefault="00B5491B" w:rsidP="00B5491B">
      <w:pPr>
        <w:pStyle w:val="Normalnoindent"/>
        <w:rPr>
          <w:rFonts w:cstheme="minorHAnsi"/>
        </w:rPr>
      </w:pPr>
      <w:r w:rsidRPr="00A677DE">
        <w:rPr>
          <w:rFonts w:cstheme="minorHAnsi"/>
          <w:i/>
          <w:iCs/>
        </w:rPr>
        <w:t>g)</w:t>
      </w:r>
      <w:r w:rsidRPr="00A677DE">
        <w:rPr>
          <w:rFonts w:cstheme="minorHAnsi"/>
        </w:rPr>
        <w:tab/>
      </w:r>
      <w:r w:rsidRPr="00A677DE">
        <w:rPr>
          <w:rFonts w:cstheme="minorHAnsi"/>
        </w:rPr>
        <w:t>尽管在其他一些国家取得了进展，但还有若干发展中国家</w:t>
      </w:r>
      <w:r w:rsidRPr="00A677DE">
        <w:rPr>
          <w:rStyle w:val="FootnoteReference"/>
          <w:rFonts w:cstheme="minorHAnsi"/>
        </w:rPr>
        <w:footnoteReference w:id="1"/>
      </w:r>
      <w:proofErr w:type="gramStart"/>
      <w:r w:rsidRPr="00A677DE">
        <w:rPr>
          <w:rFonts w:cstheme="minorHAnsi"/>
        </w:rPr>
        <w:t>仍需要专家技术</w:t>
      </w:r>
      <w:r w:rsidRPr="00A677DE">
        <w:rPr>
          <w:rFonts w:cstheme="minorHAnsi" w:hint="eastAsia"/>
        </w:rPr>
        <w:t>和管理</w:t>
      </w:r>
      <w:r w:rsidRPr="00A677DE">
        <w:rPr>
          <w:rFonts w:cstheme="minorHAnsi"/>
        </w:rPr>
        <w:t>援助来实现这种</w:t>
      </w:r>
      <w:r w:rsidRPr="00A677DE">
        <w:rPr>
          <w:rFonts w:cstheme="minorHAnsi" w:hint="eastAsia"/>
        </w:rPr>
        <w:t>有效部署；</w:t>
      </w:r>
      <w:proofErr w:type="gramEnd"/>
    </w:p>
    <w:p w14:paraId="26C48258" w14:textId="77777777" w:rsidR="00B5491B" w:rsidRPr="00A677DE" w:rsidRDefault="00B5491B" w:rsidP="00B5491B">
      <w:pPr>
        <w:pStyle w:val="Normalnoindent"/>
        <w:rPr>
          <w:lang w:val="en-US"/>
        </w:rPr>
      </w:pPr>
      <w:r w:rsidRPr="00A677DE">
        <w:rPr>
          <w:i/>
          <w:iCs/>
          <w:lang w:val="en-US"/>
        </w:rPr>
        <w:t>h)</w:t>
      </w:r>
      <w:r w:rsidRPr="00A677DE">
        <w:rPr>
          <w:lang w:val="en-US"/>
        </w:rPr>
        <w:tab/>
      </w:r>
      <w:r w:rsidRPr="00A677DE">
        <w:rPr>
          <w:rFonts w:hint="eastAsia"/>
          <w:lang w:val="en-US"/>
        </w:rPr>
        <w:t>部署</w:t>
      </w:r>
      <w:r w:rsidRPr="00A677DE">
        <w:rPr>
          <w:lang w:val="en-US"/>
        </w:rPr>
        <w:t>IPv6</w:t>
      </w:r>
      <w:r w:rsidRPr="00A677DE">
        <w:rPr>
          <w:lang w:val="en-US"/>
        </w:rPr>
        <w:t>将解决</w:t>
      </w:r>
      <w:r w:rsidRPr="00A677DE">
        <w:rPr>
          <w:rFonts w:hint="eastAsia"/>
          <w:lang w:val="en-US"/>
        </w:rPr>
        <w:t>目前</w:t>
      </w:r>
      <w:r w:rsidRPr="00A677DE">
        <w:rPr>
          <w:lang w:val="en-US"/>
        </w:rPr>
        <w:t>数字空间</w:t>
      </w:r>
      <w:r w:rsidRPr="00A677DE">
        <w:rPr>
          <w:lang w:val="en-US"/>
        </w:rPr>
        <w:t>IP</w:t>
      </w:r>
      <w:r w:rsidRPr="00A677DE">
        <w:rPr>
          <w:rFonts w:hint="eastAsia"/>
          <w:lang w:val="en-US"/>
        </w:rPr>
        <w:t>v4</w:t>
      </w:r>
      <w:r w:rsidRPr="00A677DE">
        <w:rPr>
          <w:lang w:val="en-US"/>
        </w:rPr>
        <w:t>地址短缺的问题，</w:t>
      </w:r>
      <w:proofErr w:type="gramStart"/>
      <w:r w:rsidRPr="00A677DE">
        <w:rPr>
          <w:lang w:val="en-US"/>
        </w:rPr>
        <w:t>从而可为每个装置分配</w:t>
      </w:r>
      <w:r w:rsidRPr="00A677DE">
        <w:rPr>
          <w:rFonts w:hint="eastAsia"/>
          <w:lang w:val="en-US"/>
        </w:rPr>
        <w:t>互联网</w:t>
      </w:r>
      <w:r w:rsidRPr="00A677DE">
        <w:rPr>
          <w:lang w:val="en-US"/>
        </w:rPr>
        <w:t>上</w:t>
      </w:r>
      <w:r w:rsidRPr="00A677DE">
        <w:rPr>
          <w:rFonts w:hint="eastAsia"/>
          <w:lang w:val="en-US"/>
        </w:rPr>
        <w:t>的</w:t>
      </w:r>
      <w:r w:rsidRPr="00A677DE">
        <w:rPr>
          <w:lang w:val="en-US"/>
        </w:rPr>
        <w:t>公共路由地址；</w:t>
      </w:r>
      <w:proofErr w:type="gramEnd"/>
    </w:p>
    <w:p w14:paraId="5BC93845" w14:textId="77777777" w:rsidR="00B5491B" w:rsidRPr="00A677DE" w:rsidRDefault="00B5491B" w:rsidP="00B5491B">
      <w:pPr>
        <w:pStyle w:val="Normalnoindent"/>
        <w:rPr>
          <w:rFonts w:cstheme="minorHAnsi"/>
        </w:rPr>
      </w:pPr>
      <w:proofErr w:type="spellStart"/>
      <w:r w:rsidRPr="00A677DE">
        <w:rPr>
          <w:i/>
          <w:lang w:val="en-US"/>
        </w:rPr>
        <w:t>i</w:t>
      </w:r>
      <w:proofErr w:type="spellEnd"/>
      <w:r w:rsidRPr="00A677DE">
        <w:rPr>
          <w:i/>
          <w:lang w:val="en-US"/>
        </w:rPr>
        <w:t>)</w:t>
      </w:r>
      <w:r w:rsidRPr="00A677DE">
        <w:rPr>
          <w:lang w:val="en-US"/>
        </w:rPr>
        <w:tab/>
      </w:r>
      <w:r w:rsidRPr="00A677DE">
        <w:rPr>
          <w:rFonts w:hint="eastAsia"/>
          <w:lang w:val="en-US"/>
        </w:rPr>
        <w:t>由</w:t>
      </w:r>
      <w:r w:rsidRPr="00A677DE">
        <w:rPr>
          <w:lang w:val="en-US"/>
        </w:rPr>
        <w:t>IPv6</w:t>
      </w:r>
      <w:r w:rsidRPr="00A677DE">
        <w:rPr>
          <w:lang w:val="en-US"/>
        </w:rPr>
        <w:t>部署专家</w:t>
      </w:r>
      <w:r w:rsidRPr="00A677DE">
        <w:rPr>
          <w:rFonts w:hint="eastAsia"/>
          <w:lang w:val="en-US"/>
        </w:rPr>
        <w:t>为</w:t>
      </w:r>
      <w:r w:rsidRPr="00A677DE">
        <w:rPr>
          <w:lang w:val="en-US"/>
        </w:rPr>
        <w:t>有需求的成员国和部门</w:t>
      </w:r>
      <w:r w:rsidRPr="00A677DE">
        <w:rPr>
          <w:rFonts w:hint="eastAsia"/>
          <w:lang w:val="en-US"/>
        </w:rPr>
        <w:t>准</w:t>
      </w:r>
      <w:r w:rsidRPr="00A677DE">
        <w:rPr>
          <w:lang w:val="en-US"/>
        </w:rPr>
        <w:t>成员提供</w:t>
      </w:r>
      <w:r w:rsidRPr="00A677DE">
        <w:rPr>
          <w:rFonts w:hint="eastAsia"/>
          <w:lang w:val="en-US"/>
        </w:rPr>
        <w:t>技术和管理</w:t>
      </w:r>
      <w:r w:rsidRPr="00A677DE">
        <w:rPr>
          <w:lang w:val="en-US"/>
        </w:rPr>
        <w:t>帮助</w:t>
      </w:r>
      <w:r w:rsidRPr="00A677DE">
        <w:rPr>
          <w:rFonts w:hint="eastAsia"/>
          <w:lang w:val="en-US"/>
        </w:rPr>
        <w:t>十分</w:t>
      </w:r>
      <w:r w:rsidRPr="00A677DE">
        <w:rPr>
          <w:lang w:val="en-US"/>
        </w:rPr>
        <w:t>重要，</w:t>
      </w:r>
    </w:p>
    <w:p w14:paraId="51808D4A" w14:textId="77777777" w:rsidR="00B5491B" w:rsidRPr="00A677DE" w:rsidRDefault="00B5491B" w:rsidP="00B5491B">
      <w:pPr>
        <w:pStyle w:val="Call"/>
        <w:rPr>
          <w:rFonts w:cstheme="minorHAnsi"/>
          <w:lang w:eastAsia="zh-CN"/>
        </w:rPr>
      </w:pPr>
      <w:r w:rsidRPr="00A677DE">
        <w:rPr>
          <w:rFonts w:cstheme="minorHAnsi"/>
          <w:lang w:eastAsia="zh-CN"/>
        </w:rPr>
        <w:t>顾及</w:t>
      </w:r>
    </w:p>
    <w:p w14:paraId="4BB9265A" w14:textId="77777777" w:rsidR="00B5491B" w:rsidRPr="00A677DE" w:rsidRDefault="00B5491B" w:rsidP="00B5491B">
      <w:pPr>
        <w:pStyle w:val="Normalnoindent"/>
      </w:pPr>
      <w:r w:rsidRPr="00A677DE">
        <w:rPr>
          <w:i/>
          <w:iCs/>
          <w:lang w:val="en-US"/>
        </w:rPr>
        <w:t>a)</w:t>
      </w:r>
      <w:r w:rsidRPr="00A677DE">
        <w:rPr>
          <w:lang w:val="en-US"/>
        </w:rPr>
        <w:tab/>
      </w:r>
      <w:proofErr w:type="gramStart"/>
      <w:r w:rsidRPr="00A677DE">
        <w:t>如今许多发展中国家在</w:t>
      </w:r>
      <w:r w:rsidRPr="00A677DE">
        <w:rPr>
          <w:rFonts w:hint="eastAsia"/>
        </w:rPr>
        <w:t>IPv6</w:t>
      </w:r>
      <w:r w:rsidRPr="00A677DE">
        <w:rPr>
          <w:rFonts w:hint="eastAsia"/>
        </w:rPr>
        <w:t>部署</w:t>
      </w:r>
      <w:r w:rsidRPr="00A677DE">
        <w:t>过程中正在经历一些挑战</w:t>
      </w:r>
      <w:r w:rsidRPr="00A677DE">
        <w:rPr>
          <w:rFonts w:hint="eastAsia"/>
        </w:rPr>
        <w:t>；</w:t>
      </w:r>
      <w:proofErr w:type="gramEnd"/>
    </w:p>
    <w:p w14:paraId="190115B4" w14:textId="77777777" w:rsidR="00B5491B" w:rsidRPr="00A677DE" w:rsidRDefault="00B5491B" w:rsidP="00B5491B">
      <w:pPr>
        <w:pStyle w:val="Normalnoindent"/>
      </w:pPr>
      <w:r w:rsidRPr="00A677DE">
        <w:rPr>
          <w:i/>
          <w:iCs/>
          <w:lang w:val="en-US"/>
        </w:rPr>
        <w:t>b)</w:t>
      </w:r>
      <w:r w:rsidRPr="00A677DE">
        <w:rPr>
          <w:lang w:val="en-US"/>
        </w:rPr>
        <w:tab/>
      </w:r>
      <w:r w:rsidRPr="00A677DE">
        <w:rPr>
          <w:rFonts w:hint="eastAsia"/>
          <w:lang w:val="en-US"/>
        </w:rPr>
        <w:t>有必要</w:t>
      </w:r>
      <w:r w:rsidRPr="00A677DE">
        <w:rPr>
          <w:lang w:val="en-US"/>
        </w:rPr>
        <w:t>鼓励所有利益攸关方开展协作和合作，以便完成部署，</w:t>
      </w:r>
    </w:p>
    <w:p w14:paraId="59AA470C" w14:textId="77777777" w:rsidR="00B5491B" w:rsidRPr="00A677DE" w:rsidRDefault="00B5491B" w:rsidP="00B5491B">
      <w:pPr>
        <w:rPr>
          <w:rFonts w:ascii="STKaiti" w:eastAsia="STKaiti" w:hAnsi="STKaiti" w:cstheme="minorHAnsi"/>
        </w:rPr>
      </w:pPr>
      <w:r w:rsidRPr="00A677DE">
        <w:rPr>
          <w:rFonts w:cstheme="minorHAnsi"/>
        </w:rPr>
        <w:br w:type="page"/>
      </w:r>
    </w:p>
    <w:p w14:paraId="74747B16" w14:textId="77777777" w:rsidR="00B5491B" w:rsidRPr="00A677DE" w:rsidRDefault="00B5491B" w:rsidP="00B5491B">
      <w:pPr>
        <w:pStyle w:val="Call"/>
        <w:rPr>
          <w:rFonts w:cstheme="minorHAnsi"/>
          <w:lang w:eastAsia="zh-CN"/>
        </w:rPr>
      </w:pPr>
      <w:r w:rsidRPr="00A677DE">
        <w:rPr>
          <w:rFonts w:cstheme="minorHAnsi"/>
          <w:lang w:eastAsia="zh-CN"/>
        </w:rPr>
        <w:lastRenderedPageBreak/>
        <w:t>做出决议</w:t>
      </w:r>
    </w:p>
    <w:p w14:paraId="33A2F221" w14:textId="77777777" w:rsidR="00B5491B" w:rsidRPr="00A677DE" w:rsidRDefault="00B5491B" w:rsidP="00B5491B">
      <w:pPr>
        <w:ind w:firstLineChars="200" w:firstLine="480"/>
      </w:pPr>
      <w:r w:rsidRPr="00A677DE">
        <w:t>促进与</w:t>
      </w:r>
      <w:proofErr w:type="gramStart"/>
      <w:r w:rsidRPr="00A677DE">
        <w:t>所有利益</w:t>
      </w:r>
      <w:proofErr w:type="gramEnd"/>
      <w:r w:rsidRPr="00A677DE">
        <w:t>攸关</w:t>
      </w:r>
      <w:r w:rsidRPr="00A677DE">
        <w:rPr>
          <w:rFonts w:hint="eastAsia"/>
        </w:rPr>
        <w:t>方</w:t>
      </w:r>
      <w:r w:rsidRPr="00A677DE">
        <w:t>交流有关</w:t>
      </w:r>
      <w:r w:rsidRPr="00A677DE">
        <w:rPr>
          <w:rFonts w:hint="eastAsia"/>
        </w:rPr>
        <w:t>部署</w:t>
      </w:r>
      <w:r w:rsidRPr="00A677DE">
        <w:t>IPv6</w:t>
      </w:r>
      <w:r w:rsidRPr="00A677DE">
        <w:t>的经验和信息，以统一</w:t>
      </w:r>
      <w:proofErr w:type="gramStart"/>
      <w:r w:rsidRPr="00A677DE">
        <w:t>所有利益</w:t>
      </w:r>
      <w:proofErr w:type="gramEnd"/>
      <w:r w:rsidRPr="00A677DE">
        <w:t>攸关方的步调，确保</w:t>
      </w:r>
      <w:r w:rsidRPr="00A677DE">
        <w:rPr>
          <w:rFonts w:hint="eastAsia"/>
        </w:rPr>
        <w:t>为</w:t>
      </w:r>
      <w:r w:rsidRPr="00A677DE">
        <w:t>加强国际电联支持</w:t>
      </w:r>
      <w:r w:rsidRPr="00A677DE">
        <w:rPr>
          <w:rFonts w:hint="eastAsia"/>
        </w:rPr>
        <w:t>部署的</w:t>
      </w:r>
      <w:r w:rsidRPr="00A677DE">
        <w:t>工作做出贡献，</w:t>
      </w:r>
    </w:p>
    <w:p w14:paraId="0D2FAEA3" w14:textId="77777777" w:rsidR="00B5491B" w:rsidRPr="00A677DE" w:rsidRDefault="00B5491B" w:rsidP="00B5491B">
      <w:pPr>
        <w:pStyle w:val="Call"/>
        <w:rPr>
          <w:rFonts w:cstheme="minorHAnsi"/>
          <w:lang w:eastAsia="zh-CN"/>
        </w:rPr>
      </w:pPr>
      <w:r w:rsidRPr="00A677DE">
        <w:rPr>
          <w:rFonts w:cstheme="minorHAnsi"/>
          <w:lang w:eastAsia="zh-CN"/>
        </w:rPr>
        <w:t>责成电信发展局主任</w:t>
      </w:r>
    </w:p>
    <w:p w14:paraId="794B6419" w14:textId="77777777" w:rsidR="00B5491B" w:rsidRPr="00A677DE" w:rsidRDefault="00B5491B" w:rsidP="00B5491B">
      <w:pPr>
        <w:pStyle w:val="Normalnoindent"/>
        <w:rPr>
          <w:rFonts w:cstheme="minorHAnsi"/>
        </w:rPr>
      </w:pPr>
      <w:r w:rsidRPr="00A677DE">
        <w:rPr>
          <w:rFonts w:cstheme="minorHAnsi"/>
        </w:rPr>
        <w:t>1</w:t>
      </w:r>
      <w:r w:rsidRPr="00A677DE">
        <w:rPr>
          <w:rFonts w:cstheme="minorHAnsi"/>
        </w:rPr>
        <w:tab/>
      </w:r>
      <w:r w:rsidRPr="00A677DE">
        <w:rPr>
          <w:rFonts w:cstheme="minorHAnsi"/>
        </w:rPr>
        <w:t>继续就此与电信标准化局主任保持密切合作和协调，尤其是继续正在开展的活动，以加快所有成员对</w:t>
      </w:r>
      <w:r w:rsidRPr="00A677DE">
        <w:rPr>
          <w:rFonts w:cstheme="minorHAnsi"/>
        </w:rPr>
        <w:t>IPv6</w:t>
      </w:r>
      <w:r w:rsidRPr="00A677DE">
        <w:rPr>
          <w:rFonts w:cstheme="minorHAnsi" w:hint="eastAsia"/>
        </w:rPr>
        <w:t>的</w:t>
      </w:r>
      <w:r w:rsidRPr="00A677DE">
        <w:rPr>
          <w:rFonts w:cstheme="minorHAnsi"/>
        </w:rPr>
        <w:t>部署，</w:t>
      </w:r>
      <w:proofErr w:type="gramStart"/>
      <w:r w:rsidRPr="00A677DE">
        <w:rPr>
          <w:rFonts w:cstheme="minorHAnsi"/>
        </w:rPr>
        <w:t>并提供必要的培训</w:t>
      </w:r>
      <w:r w:rsidRPr="00A677DE">
        <w:rPr>
          <w:rFonts w:cstheme="minorHAnsi" w:hint="eastAsia"/>
        </w:rPr>
        <w:t>和</w:t>
      </w:r>
      <w:r w:rsidRPr="00A677DE">
        <w:rPr>
          <w:rFonts w:cstheme="minorHAnsi"/>
        </w:rPr>
        <w:t>教育活动信息；</w:t>
      </w:r>
      <w:proofErr w:type="gramEnd"/>
    </w:p>
    <w:p w14:paraId="5C4C1ED2" w14:textId="77777777" w:rsidR="00B5491B" w:rsidRPr="00A677DE" w:rsidRDefault="00B5491B" w:rsidP="00B5491B">
      <w:pPr>
        <w:pStyle w:val="Normalnoindent"/>
        <w:rPr>
          <w:rFonts w:cstheme="minorHAnsi"/>
        </w:rPr>
      </w:pPr>
      <w:r w:rsidRPr="00A677DE">
        <w:rPr>
          <w:rFonts w:cstheme="minorHAnsi"/>
        </w:rPr>
        <w:t>2</w:t>
      </w:r>
      <w:r w:rsidRPr="00A677DE">
        <w:rPr>
          <w:rFonts w:cstheme="minorHAnsi"/>
        </w:rPr>
        <w:tab/>
      </w:r>
      <w:r w:rsidRPr="00A677DE">
        <w:rPr>
          <w:rFonts w:cstheme="minorHAnsi"/>
        </w:rPr>
        <w:t>在</w:t>
      </w:r>
      <w:r w:rsidRPr="00A677DE">
        <w:rPr>
          <w:rFonts w:cstheme="minorHAnsi"/>
        </w:rPr>
        <w:t>IPv6</w:t>
      </w:r>
      <w:r w:rsidRPr="00A677DE">
        <w:rPr>
          <w:rFonts w:cstheme="minorHAnsi" w:hint="eastAsia"/>
        </w:rPr>
        <w:t>部署</w:t>
      </w:r>
      <w:r w:rsidRPr="00A677DE">
        <w:rPr>
          <w:rFonts w:cstheme="minorHAnsi"/>
        </w:rPr>
        <w:t>能力建设</w:t>
      </w:r>
      <w:r w:rsidRPr="00A677DE">
        <w:rPr>
          <w:rFonts w:cstheme="minorHAnsi" w:hint="eastAsia"/>
        </w:rPr>
        <w:t>和强化技术技能</w:t>
      </w:r>
      <w:r w:rsidRPr="00A677DE">
        <w:rPr>
          <w:rFonts w:cstheme="minorHAnsi"/>
        </w:rPr>
        <w:t>方面</w:t>
      </w:r>
      <w:r w:rsidRPr="00A677DE">
        <w:rPr>
          <w:rFonts w:cstheme="minorHAnsi" w:hint="eastAsia"/>
        </w:rPr>
        <w:t>继续</w:t>
      </w:r>
      <w:r w:rsidRPr="00A677DE">
        <w:rPr>
          <w:rFonts w:cstheme="minorHAnsi"/>
        </w:rPr>
        <w:t>与包括</w:t>
      </w:r>
      <w:r w:rsidRPr="00A677DE">
        <w:rPr>
          <w:rFonts w:cstheme="minorHAnsi" w:hint="eastAsia"/>
        </w:rPr>
        <w:t>区域性互联网注册机构（</w:t>
      </w:r>
      <w:r w:rsidRPr="00A677DE">
        <w:rPr>
          <w:rFonts w:cstheme="minorHAnsi"/>
        </w:rPr>
        <w:t>RIR</w:t>
      </w:r>
      <w:r w:rsidRPr="00A677DE">
        <w:rPr>
          <w:rFonts w:cstheme="minorHAnsi"/>
        </w:rPr>
        <w:t>）在内的</w:t>
      </w:r>
      <w:r w:rsidRPr="00A677DE">
        <w:rPr>
          <w:rFonts w:cstheme="minorHAnsi" w:hint="eastAsia"/>
        </w:rPr>
        <w:t>相关国际</w:t>
      </w:r>
      <w:r w:rsidRPr="00A677DE">
        <w:rPr>
          <w:rFonts w:cstheme="minorHAnsi"/>
        </w:rPr>
        <w:t>和区域性组织开展合作，</w:t>
      </w:r>
      <w:proofErr w:type="gramStart"/>
      <w:r w:rsidRPr="00A677DE">
        <w:rPr>
          <w:rFonts w:cstheme="minorHAnsi"/>
        </w:rPr>
        <w:t>以响应发展中国家的需求；</w:t>
      </w:r>
      <w:proofErr w:type="gramEnd"/>
    </w:p>
    <w:p w14:paraId="6F475559" w14:textId="77777777" w:rsidR="00B5491B" w:rsidRPr="00A677DE" w:rsidRDefault="00B5491B" w:rsidP="00B5491B">
      <w:pPr>
        <w:pStyle w:val="Normalnoindent"/>
        <w:rPr>
          <w:rFonts w:cstheme="minorHAnsi"/>
        </w:rPr>
      </w:pPr>
      <w:r w:rsidRPr="00A677DE">
        <w:rPr>
          <w:rFonts w:cstheme="minorHAnsi"/>
        </w:rPr>
        <w:t>3</w:t>
      </w:r>
      <w:r w:rsidRPr="00A677DE">
        <w:rPr>
          <w:rFonts w:cstheme="minorHAnsi"/>
        </w:rPr>
        <w:tab/>
      </w:r>
      <w:r w:rsidRPr="00A677DE">
        <w:rPr>
          <w:rFonts w:cstheme="minorHAnsi"/>
        </w:rPr>
        <w:t>就这方面的进展向国际电联理事会提交一份年度报告，</w:t>
      </w:r>
      <w:proofErr w:type="gramStart"/>
      <w:r w:rsidRPr="00A677DE">
        <w:rPr>
          <w:rFonts w:cstheme="minorHAnsi"/>
        </w:rPr>
        <w:t>并向下一届</w:t>
      </w:r>
      <w:r w:rsidRPr="00A677DE">
        <w:rPr>
          <w:rFonts w:cstheme="minorHAnsi"/>
        </w:rPr>
        <w:t>WTDC</w:t>
      </w:r>
      <w:r w:rsidRPr="00A677DE">
        <w:rPr>
          <w:rFonts w:cstheme="minorHAnsi"/>
        </w:rPr>
        <w:t>作出报告；</w:t>
      </w:r>
      <w:proofErr w:type="gramEnd"/>
    </w:p>
    <w:p w14:paraId="1EA2293A" w14:textId="77777777" w:rsidR="00B5491B" w:rsidRPr="00A677DE" w:rsidRDefault="00B5491B" w:rsidP="00B5491B">
      <w:pPr>
        <w:pStyle w:val="Normalnoindent"/>
        <w:rPr>
          <w:rFonts w:cstheme="minorHAnsi"/>
        </w:rPr>
      </w:pPr>
      <w:r w:rsidRPr="00A677DE">
        <w:rPr>
          <w:rFonts w:cstheme="minorHAnsi"/>
        </w:rPr>
        <w:t>4</w:t>
      </w:r>
      <w:r w:rsidRPr="00A677DE">
        <w:rPr>
          <w:rFonts w:cstheme="minorHAnsi"/>
        </w:rPr>
        <w:tab/>
      </w:r>
      <w:r w:rsidRPr="00A677DE">
        <w:rPr>
          <w:rFonts w:cstheme="minorHAnsi"/>
        </w:rPr>
        <w:t>制定指南，</w:t>
      </w:r>
      <w:r w:rsidRPr="00A677DE">
        <w:rPr>
          <w:rFonts w:cstheme="minorHAnsi" w:hint="eastAsia"/>
        </w:rPr>
        <w:t>必要时</w:t>
      </w:r>
      <w:r w:rsidRPr="00A677DE">
        <w:rPr>
          <w:rFonts w:cstheme="minorHAnsi"/>
        </w:rPr>
        <w:t>，为</w:t>
      </w:r>
      <w:r w:rsidRPr="00A677DE">
        <w:rPr>
          <w:rFonts w:cstheme="minorHAnsi" w:hint="eastAsia"/>
        </w:rPr>
        <w:t>部署</w:t>
      </w:r>
      <w:r w:rsidRPr="00A677DE">
        <w:rPr>
          <w:rFonts w:cstheme="minorHAnsi"/>
        </w:rPr>
        <w:t>IPv6</w:t>
      </w:r>
      <w:r w:rsidRPr="00A677DE">
        <w:rPr>
          <w:rFonts w:cstheme="minorHAnsi"/>
        </w:rPr>
        <w:t>调整所需的组织框架和政策，</w:t>
      </w:r>
    </w:p>
    <w:p w14:paraId="4E144D24" w14:textId="77777777" w:rsidR="00B5491B" w:rsidRPr="00A677DE" w:rsidRDefault="00B5491B" w:rsidP="00B5491B">
      <w:pPr>
        <w:pStyle w:val="Call"/>
        <w:rPr>
          <w:rFonts w:cstheme="minorHAnsi"/>
          <w:lang w:eastAsia="zh-CN"/>
        </w:rPr>
      </w:pPr>
      <w:r w:rsidRPr="00A677DE">
        <w:rPr>
          <w:rFonts w:cstheme="minorHAnsi"/>
          <w:lang w:eastAsia="zh-CN"/>
        </w:rPr>
        <w:t>请成员国</w:t>
      </w:r>
    </w:p>
    <w:p w14:paraId="7BE04B52" w14:textId="77777777" w:rsidR="00B5491B" w:rsidRPr="00A677DE" w:rsidRDefault="00B5491B" w:rsidP="00B5491B">
      <w:pPr>
        <w:pStyle w:val="Normalnoindent"/>
        <w:rPr>
          <w:rFonts w:cstheme="minorHAnsi"/>
        </w:rPr>
      </w:pPr>
      <w:r w:rsidRPr="00A677DE">
        <w:rPr>
          <w:rFonts w:cstheme="minorHAnsi"/>
        </w:rPr>
        <w:t>1</w:t>
      </w:r>
      <w:r w:rsidRPr="00A677DE">
        <w:rPr>
          <w:rFonts w:cstheme="minorHAnsi"/>
        </w:rPr>
        <w:tab/>
      </w:r>
      <w:r w:rsidRPr="00A677DE">
        <w:rPr>
          <w:rFonts w:cstheme="minorHAnsi" w:hint="eastAsia"/>
        </w:rPr>
        <w:t>审查</w:t>
      </w:r>
      <w:r w:rsidRPr="00A677DE">
        <w:rPr>
          <w:rFonts w:cstheme="minorHAnsi"/>
        </w:rPr>
        <w:t>其领土内</w:t>
      </w:r>
      <w:r w:rsidRPr="00A677DE">
        <w:rPr>
          <w:rFonts w:cstheme="minorHAnsi" w:hint="eastAsia"/>
        </w:rPr>
        <w:t>注册</w:t>
      </w:r>
      <w:r w:rsidRPr="00A677DE">
        <w:rPr>
          <w:rFonts w:cstheme="minorHAnsi"/>
        </w:rPr>
        <w:t>的</w:t>
      </w:r>
      <w:r w:rsidRPr="00A677DE">
        <w:rPr>
          <w:rFonts w:cstheme="minorHAnsi" w:hint="eastAsia"/>
        </w:rPr>
        <w:t>RIR</w:t>
      </w:r>
      <w:r w:rsidRPr="00A677DE">
        <w:rPr>
          <w:rFonts w:cstheme="minorHAnsi"/>
        </w:rPr>
        <w:t xml:space="preserve"> IP</w:t>
      </w:r>
      <w:r w:rsidRPr="00A677DE">
        <w:rPr>
          <w:rFonts w:cstheme="minorHAnsi"/>
        </w:rPr>
        <w:t>地址</w:t>
      </w:r>
      <w:r w:rsidRPr="00A677DE">
        <w:rPr>
          <w:rFonts w:cstheme="minorHAnsi" w:hint="eastAsia"/>
        </w:rPr>
        <w:t>的最新情况</w:t>
      </w:r>
      <w:r w:rsidRPr="00A677DE">
        <w:rPr>
          <w:rFonts w:cstheme="minorHAnsi"/>
        </w:rPr>
        <w:t>，以进行评估、</w:t>
      </w:r>
      <w:proofErr w:type="gramStart"/>
      <w:r w:rsidRPr="00A677DE">
        <w:rPr>
          <w:rFonts w:cstheme="minorHAnsi"/>
        </w:rPr>
        <w:t>发展和监</w:t>
      </w:r>
      <w:r w:rsidRPr="00A677DE">
        <w:rPr>
          <w:rFonts w:cstheme="minorHAnsi" w:hint="eastAsia"/>
        </w:rPr>
        <w:t>测</w:t>
      </w:r>
      <w:r w:rsidRPr="00A677DE">
        <w:rPr>
          <w:rFonts w:cstheme="minorHAnsi"/>
        </w:rPr>
        <w:t>；</w:t>
      </w:r>
      <w:proofErr w:type="gramEnd"/>
    </w:p>
    <w:p w14:paraId="66B6828C" w14:textId="77777777" w:rsidR="00B5491B" w:rsidRPr="00A677DE" w:rsidRDefault="00B5491B" w:rsidP="00B5491B">
      <w:pPr>
        <w:pStyle w:val="Normalnoindent"/>
        <w:rPr>
          <w:rFonts w:cstheme="minorHAnsi"/>
        </w:rPr>
      </w:pPr>
      <w:r w:rsidRPr="00A677DE">
        <w:rPr>
          <w:rFonts w:cstheme="minorHAnsi"/>
        </w:rPr>
        <w:t>2</w:t>
      </w:r>
      <w:r w:rsidRPr="00A677DE">
        <w:rPr>
          <w:rFonts w:cstheme="minorHAnsi"/>
        </w:rPr>
        <w:tab/>
      </w:r>
      <w:r w:rsidRPr="00A677DE">
        <w:rPr>
          <w:rFonts w:cstheme="minorHAnsi"/>
        </w:rPr>
        <w:t>继续推进并鼓励</w:t>
      </w:r>
      <w:r w:rsidRPr="00A677DE">
        <w:rPr>
          <w:rFonts w:cstheme="minorHAnsi" w:hint="eastAsia"/>
        </w:rPr>
        <w:t>部署</w:t>
      </w:r>
      <w:r w:rsidRPr="00A677DE">
        <w:rPr>
          <w:rFonts w:cstheme="minorHAnsi"/>
        </w:rPr>
        <w:t>IPv6</w:t>
      </w:r>
      <w:r w:rsidRPr="00A677DE">
        <w:rPr>
          <w:rFonts w:cstheme="minorHAnsi"/>
        </w:rPr>
        <w:t>，特别是</w:t>
      </w:r>
      <w:r w:rsidRPr="00A677DE">
        <w:rPr>
          <w:rFonts w:cstheme="minorHAnsi" w:hint="eastAsia"/>
        </w:rPr>
        <w:t>鼓励</w:t>
      </w:r>
      <w:r w:rsidRPr="00A677DE">
        <w:rPr>
          <w:rFonts w:cstheme="minorHAnsi"/>
        </w:rPr>
        <w:t>采取国家举措，并加强与政府和私营部门实体、</w:t>
      </w:r>
      <w:r w:rsidRPr="00A677DE">
        <w:rPr>
          <w:rFonts w:cstheme="minorHAnsi" w:hint="eastAsia"/>
        </w:rPr>
        <w:t>区域性</w:t>
      </w:r>
      <w:r w:rsidRPr="00A677DE">
        <w:rPr>
          <w:rFonts w:cstheme="minorHAnsi" w:hint="eastAsia"/>
        </w:rPr>
        <w:t>RIR</w:t>
      </w:r>
      <w:r w:rsidRPr="00A677DE">
        <w:rPr>
          <w:rFonts w:cstheme="minorHAnsi" w:hint="eastAsia"/>
        </w:rPr>
        <w:t>、</w:t>
      </w:r>
      <w:r w:rsidRPr="00A677DE">
        <w:rPr>
          <w:rFonts w:cstheme="minorHAnsi"/>
        </w:rPr>
        <w:t>学术界和民间团体组织之间的互动，以便交流</w:t>
      </w:r>
      <w:r w:rsidRPr="00A677DE">
        <w:rPr>
          <w:rFonts w:cstheme="minorHAnsi" w:hint="eastAsia"/>
        </w:rPr>
        <w:t>经验</w:t>
      </w:r>
      <w:r w:rsidRPr="00A677DE">
        <w:rPr>
          <w:rFonts w:cstheme="minorHAnsi"/>
        </w:rPr>
        <w:t>、</w:t>
      </w:r>
      <w:proofErr w:type="gramStart"/>
      <w:r w:rsidRPr="00A677DE">
        <w:rPr>
          <w:rFonts w:cstheme="minorHAnsi"/>
        </w:rPr>
        <w:t>业务专长和相关知识；</w:t>
      </w:r>
      <w:proofErr w:type="gramEnd"/>
    </w:p>
    <w:p w14:paraId="02BB1525" w14:textId="77777777" w:rsidR="00B5491B" w:rsidRPr="00A677DE" w:rsidRDefault="00B5491B" w:rsidP="00B5491B">
      <w:pPr>
        <w:pStyle w:val="Normalnoindent"/>
        <w:rPr>
          <w:rFonts w:eastAsia="Calibri" w:cstheme="minorHAnsi"/>
        </w:rPr>
      </w:pPr>
      <w:r w:rsidRPr="00A677DE">
        <w:rPr>
          <w:rFonts w:cstheme="minorHAnsi"/>
        </w:rPr>
        <w:t>3</w:t>
      </w:r>
      <w:r w:rsidRPr="00A677DE">
        <w:rPr>
          <w:rFonts w:eastAsia="Calibri" w:cstheme="minorHAnsi"/>
        </w:rPr>
        <w:tab/>
      </w:r>
      <w:proofErr w:type="gramStart"/>
      <w:r w:rsidRPr="00A677DE">
        <w:rPr>
          <w:rFonts w:cstheme="minorHAnsi"/>
        </w:rPr>
        <w:t>鼓励利用说明如何在网络上</w:t>
      </w:r>
      <w:r w:rsidRPr="00A677DE">
        <w:rPr>
          <w:rFonts w:cstheme="minorHAnsi" w:hint="eastAsia"/>
        </w:rPr>
        <w:t>部署</w:t>
      </w:r>
      <w:r w:rsidRPr="00A677DE">
        <w:rPr>
          <w:rFonts w:cstheme="minorHAnsi"/>
        </w:rPr>
        <w:t>IPv6</w:t>
      </w:r>
      <w:r w:rsidRPr="00A677DE">
        <w:rPr>
          <w:rFonts w:cstheme="minorHAnsi"/>
        </w:rPr>
        <w:t>的理论和实验对来自政府机构和私营部门组织的技术和管理人员进行有关</w:t>
      </w:r>
      <w:r w:rsidRPr="00A677DE">
        <w:rPr>
          <w:rFonts w:eastAsia="Calibri" w:cstheme="minorHAnsi"/>
        </w:rPr>
        <w:t>IPv6</w:t>
      </w:r>
      <w:r w:rsidRPr="00A677DE">
        <w:rPr>
          <w:rFonts w:cstheme="minorHAnsi" w:hint="eastAsia"/>
        </w:rPr>
        <w:t>部署</w:t>
      </w:r>
      <w:r w:rsidRPr="00A677DE">
        <w:rPr>
          <w:rFonts w:cstheme="minorHAnsi"/>
        </w:rPr>
        <w:t>的培训；</w:t>
      </w:r>
      <w:proofErr w:type="gramEnd"/>
    </w:p>
    <w:p w14:paraId="5E26EF93" w14:textId="77777777" w:rsidR="00B5491B" w:rsidRPr="00A677DE" w:rsidRDefault="00B5491B" w:rsidP="00B5491B">
      <w:pPr>
        <w:pStyle w:val="Normalnoindent"/>
        <w:rPr>
          <w:rFonts w:eastAsia="Calibri" w:cstheme="minorHAnsi"/>
        </w:rPr>
      </w:pPr>
      <w:r w:rsidRPr="00A677DE">
        <w:rPr>
          <w:rFonts w:cstheme="minorHAnsi"/>
        </w:rPr>
        <w:t>4</w:t>
      </w:r>
      <w:r w:rsidRPr="00A677DE">
        <w:rPr>
          <w:rFonts w:eastAsia="Calibri" w:cstheme="minorHAnsi"/>
        </w:rPr>
        <w:tab/>
      </w:r>
      <w:proofErr w:type="gramStart"/>
      <w:r w:rsidRPr="00A677DE">
        <w:rPr>
          <w:rFonts w:cstheme="minorHAnsi"/>
        </w:rPr>
        <w:t>提高提供商对通过</w:t>
      </w:r>
      <w:r w:rsidRPr="00A677DE">
        <w:rPr>
          <w:rFonts w:eastAsia="Calibri" w:cstheme="minorHAnsi"/>
        </w:rPr>
        <w:t>IPv6</w:t>
      </w:r>
      <w:r w:rsidRPr="00A677DE">
        <w:rPr>
          <w:rFonts w:cstheme="minorHAnsi"/>
        </w:rPr>
        <w:t>提供其服务</w:t>
      </w:r>
      <w:r w:rsidRPr="00A677DE">
        <w:rPr>
          <w:rFonts w:cstheme="minorHAnsi" w:hint="eastAsia"/>
        </w:rPr>
        <w:t>的</w:t>
      </w:r>
      <w:r w:rsidRPr="00A677DE">
        <w:rPr>
          <w:rFonts w:cstheme="minorHAnsi"/>
        </w:rPr>
        <w:t>重要性的认识；</w:t>
      </w:r>
      <w:proofErr w:type="gramEnd"/>
    </w:p>
    <w:p w14:paraId="16C1D105" w14:textId="77777777" w:rsidR="00B5491B" w:rsidRPr="00A677DE" w:rsidRDefault="00B5491B" w:rsidP="00B5491B">
      <w:pPr>
        <w:rPr>
          <w:rFonts w:ascii="Calibri" w:hAnsi="Calibri" w:cstheme="minorHAnsi"/>
          <w:szCs w:val="28"/>
        </w:rPr>
      </w:pPr>
      <w:r w:rsidRPr="00A677DE">
        <w:rPr>
          <w:rFonts w:cstheme="minorHAnsi"/>
        </w:rPr>
        <w:br w:type="page"/>
      </w:r>
    </w:p>
    <w:p w14:paraId="247C658A" w14:textId="77777777" w:rsidR="00B5491B" w:rsidRPr="00A677DE" w:rsidRDefault="00B5491B" w:rsidP="00B5491B">
      <w:pPr>
        <w:pStyle w:val="Normalnoindent"/>
        <w:rPr>
          <w:rFonts w:eastAsia="Calibri" w:cstheme="minorHAnsi"/>
        </w:rPr>
      </w:pPr>
      <w:r w:rsidRPr="00A677DE">
        <w:rPr>
          <w:rFonts w:cstheme="minorHAnsi"/>
        </w:rPr>
        <w:lastRenderedPageBreak/>
        <w:t>5</w:t>
      </w:r>
      <w:r w:rsidRPr="00A677DE">
        <w:rPr>
          <w:rFonts w:eastAsia="Calibri" w:cstheme="minorHAnsi"/>
        </w:rPr>
        <w:tab/>
      </w:r>
      <w:proofErr w:type="gramStart"/>
      <w:r w:rsidRPr="00A677DE">
        <w:rPr>
          <w:rFonts w:cstheme="minorHAnsi"/>
        </w:rPr>
        <w:t>鼓励制造商提供除</w:t>
      </w:r>
      <w:r w:rsidRPr="00A677DE">
        <w:rPr>
          <w:rFonts w:eastAsia="Calibri" w:cstheme="minorHAnsi"/>
        </w:rPr>
        <w:t>IPv4</w:t>
      </w:r>
      <w:r w:rsidRPr="00A677DE">
        <w:rPr>
          <w:rFonts w:cstheme="minorHAnsi"/>
        </w:rPr>
        <w:t>外亦支持</w:t>
      </w:r>
      <w:r w:rsidRPr="00A677DE">
        <w:rPr>
          <w:rFonts w:eastAsia="Calibri" w:cstheme="minorHAnsi"/>
        </w:rPr>
        <w:t>IPv6</w:t>
      </w:r>
      <w:r w:rsidRPr="00A677DE">
        <w:rPr>
          <w:rFonts w:cstheme="minorHAnsi"/>
        </w:rPr>
        <w:t>的</w:t>
      </w:r>
      <w:r w:rsidRPr="00A677DE">
        <w:rPr>
          <w:rFonts w:cstheme="minorHAnsi" w:hint="eastAsia"/>
        </w:rPr>
        <w:t>全功能</w:t>
      </w:r>
      <w:r w:rsidRPr="00A677DE">
        <w:rPr>
          <w:rFonts w:cstheme="minorHAnsi"/>
        </w:rPr>
        <w:t>客户端设备；</w:t>
      </w:r>
      <w:proofErr w:type="gramEnd"/>
    </w:p>
    <w:p w14:paraId="535025DD" w14:textId="77777777" w:rsidR="00B5491B" w:rsidRPr="00A677DE" w:rsidRDefault="00B5491B" w:rsidP="00B5491B">
      <w:pPr>
        <w:pStyle w:val="Normalnoindent"/>
        <w:rPr>
          <w:rFonts w:cstheme="minorHAnsi"/>
        </w:rPr>
      </w:pPr>
      <w:r w:rsidRPr="00A677DE">
        <w:rPr>
          <w:rFonts w:cstheme="minorHAnsi"/>
        </w:rPr>
        <w:t>6</w:t>
      </w:r>
      <w:r w:rsidRPr="00A677DE">
        <w:rPr>
          <w:rFonts w:eastAsia="Calibri" w:cstheme="minorHAnsi"/>
        </w:rPr>
        <w:tab/>
      </w:r>
      <w:r w:rsidRPr="00A677DE">
        <w:rPr>
          <w:rFonts w:cstheme="minorHAnsi" w:hint="eastAsia"/>
        </w:rPr>
        <w:t>加强</w:t>
      </w:r>
      <w:r w:rsidRPr="00A677DE">
        <w:rPr>
          <w:rFonts w:cstheme="minorHAnsi"/>
        </w:rPr>
        <w:t>互联网服务提供商、服务提供商和其它</w:t>
      </w:r>
      <w:r w:rsidRPr="00A677DE">
        <w:rPr>
          <w:rFonts w:cstheme="minorHAnsi" w:hint="eastAsia"/>
        </w:rPr>
        <w:t>相关</w:t>
      </w:r>
      <w:r w:rsidRPr="00A677DE">
        <w:rPr>
          <w:rFonts w:cstheme="minorHAnsi"/>
        </w:rPr>
        <w:t>利益攸关方</w:t>
      </w:r>
      <w:r w:rsidRPr="00A677DE">
        <w:rPr>
          <w:rFonts w:cstheme="minorHAnsi" w:hint="eastAsia"/>
        </w:rPr>
        <w:t>之间</w:t>
      </w:r>
      <w:r w:rsidRPr="00A677DE">
        <w:rPr>
          <w:rFonts w:cstheme="minorHAnsi"/>
        </w:rPr>
        <w:t>的合作，</w:t>
      </w:r>
      <w:proofErr w:type="gramStart"/>
      <w:r w:rsidRPr="00A677DE">
        <w:rPr>
          <w:rFonts w:cstheme="minorHAnsi"/>
        </w:rPr>
        <w:t>以</w:t>
      </w:r>
      <w:r w:rsidRPr="00A677DE">
        <w:rPr>
          <w:rFonts w:cstheme="minorHAnsi" w:hint="eastAsia"/>
        </w:rPr>
        <w:t>加速</w:t>
      </w:r>
      <w:r w:rsidRPr="00A677DE">
        <w:rPr>
          <w:szCs w:val="24"/>
          <w:lang w:val="en-US"/>
        </w:rPr>
        <w:t>IPv6</w:t>
      </w:r>
      <w:r w:rsidRPr="00A677DE">
        <w:rPr>
          <w:rFonts w:hint="eastAsia"/>
          <w:szCs w:val="24"/>
          <w:lang w:val="en-US"/>
        </w:rPr>
        <w:t>的部署</w:t>
      </w:r>
      <w:r w:rsidRPr="00A677DE">
        <w:rPr>
          <w:rFonts w:cstheme="minorHAnsi" w:hint="eastAsia"/>
        </w:rPr>
        <w:t>；</w:t>
      </w:r>
      <w:proofErr w:type="gramEnd"/>
    </w:p>
    <w:p w14:paraId="44C97B1B" w14:textId="77777777" w:rsidR="00B5491B" w:rsidRPr="00A677DE" w:rsidRDefault="00B5491B" w:rsidP="00B5491B">
      <w:pPr>
        <w:pStyle w:val="Normalnoindent"/>
        <w:rPr>
          <w:rFonts w:eastAsia="Times New Roman"/>
          <w:szCs w:val="24"/>
        </w:rPr>
      </w:pPr>
      <w:r w:rsidRPr="00A677DE">
        <w:rPr>
          <w:rFonts w:eastAsia="Times New Roman"/>
          <w:szCs w:val="24"/>
        </w:rPr>
        <w:t>7</w:t>
      </w:r>
      <w:r w:rsidRPr="00A677DE">
        <w:rPr>
          <w:rFonts w:eastAsia="Times New Roman"/>
          <w:szCs w:val="24"/>
        </w:rPr>
        <w:tab/>
      </w:r>
      <w:r w:rsidRPr="00A677DE">
        <w:rPr>
          <w:rFonts w:hint="eastAsia"/>
          <w:szCs w:val="24"/>
        </w:rPr>
        <w:t>鼓励服务提供商在电信</w:t>
      </w:r>
      <w:r w:rsidRPr="00A677DE">
        <w:rPr>
          <w:rFonts w:hint="eastAsia"/>
          <w:szCs w:val="24"/>
        </w:rPr>
        <w:t>/</w:t>
      </w:r>
      <w:r w:rsidRPr="00A677DE">
        <w:rPr>
          <w:szCs w:val="24"/>
        </w:rPr>
        <w:t>ICT</w:t>
      </w:r>
      <w:r w:rsidRPr="00A677DE">
        <w:rPr>
          <w:rFonts w:hint="eastAsia"/>
          <w:szCs w:val="24"/>
        </w:rPr>
        <w:t>设备和网络中激活</w:t>
      </w:r>
      <w:r w:rsidRPr="00A677DE">
        <w:rPr>
          <w:rFonts w:hint="eastAsia"/>
          <w:szCs w:val="24"/>
        </w:rPr>
        <w:t>IPv6</w:t>
      </w:r>
      <w:r w:rsidRPr="00A677DE">
        <w:rPr>
          <w:rFonts w:hint="eastAsia"/>
          <w:szCs w:val="24"/>
        </w:rPr>
        <w:t>，</w:t>
      </w:r>
      <w:proofErr w:type="gramStart"/>
      <w:r w:rsidRPr="00A677DE">
        <w:rPr>
          <w:rFonts w:hint="eastAsia"/>
          <w:szCs w:val="24"/>
        </w:rPr>
        <w:t>并向用户提供</w:t>
      </w:r>
      <w:r w:rsidRPr="00A677DE">
        <w:rPr>
          <w:rFonts w:hint="eastAsia"/>
          <w:szCs w:val="24"/>
        </w:rPr>
        <w:t>IPv6</w:t>
      </w:r>
      <w:r w:rsidRPr="00A677DE">
        <w:rPr>
          <w:rFonts w:hint="eastAsia"/>
          <w:szCs w:val="24"/>
        </w:rPr>
        <w:t>服务；</w:t>
      </w:r>
      <w:proofErr w:type="gramEnd"/>
    </w:p>
    <w:p w14:paraId="0084A343" w14:textId="77777777" w:rsidR="00B5491B" w:rsidRPr="00A677DE" w:rsidRDefault="00B5491B" w:rsidP="00B5491B">
      <w:pPr>
        <w:pStyle w:val="Normalnoindent"/>
        <w:rPr>
          <w:rFonts w:cstheme="minorHAnsi"/>
        </w:rPr>
      </w:pPr>
      <w:r w:rsidRPr="00A677DE">
        <w:rPr>
          <w:rFonts w:eastAsia="Times New Roman"/>
          <w:szCs w:val="24"/>
        </w:rPr>
        <w:t>8</w:t>
      </w:r>
      <w:r w:rsidRPr="00A677DE">
        <w:rPr>
          <w:rFonts w:eastAsia="Times New Roman"/>
          <w:szCs w:val="24"/>
        </w:rPr>
        <w:tab/>
      </w:r>
      <w:r w:rsidRPr="00A677DE">
        <w:rPr>
          <w:rFonts w:hint="eastAsia"/>
          <w:szCs w:val="24"/>
        </w:rPr>
        <w:t>鼓励政府机构和私营部门组织通过</w:t>
      </w:r>
      <w:r w:rsidRPr="00A677DE">
        <w:rPr>
          <w:rFonts w:hint="eastAsia"/>
          <w:szCs w:val="24"/>
        </w:rPr>
        <w:t>IPv6</w:t>
      </w:r>
      <w:r w:rsidRPr="00A677DE">
        <w:rPr>
          <w:rFonts w:hint="eastAsia"/>
          <w:szCs w:val="24"/>
        </w:rPr>
        <w:t>提供其网站和电子邮件等服务。</w:t>
      </w:r>
    </w:p>
    <w:p w14:paraId="7B77FCC1" w14:textId="77777777" w:rsidR="00B5491B" w:rsidRDefault="00B5491B" w:rsidP="00B5491B"/>
    <w:p w14:paraId="4205A09D" w14:textId="77777777" w:rsidR="00B5491B" w:rsidRDefault="00B5491B" w:rsidP="00B5491B"/>
    <w:p w14:paraId="0AAB5B0A" w14:textId="77777777" w:rsidR="00B5491B" w:rsidRDefault="00B5491B" w:rsidP="00B5491B"/>
    <w:p w14:paraId="456A6375" w14:textId="77777777" w:rsidR="00B5491B" w:rsidRDefault="00B5491B" w:rsidP="00B5491B"/>
    <w:p w14:paraId="777CA86F" w14:textId="77777777" w:rsidR="00B5491B" w:rsidRDefault="00B5491B" w:rsidP="00B5491B"/>
    <w:p w14:paraId="5B6DE86E" w14:textId="77777777" w:rsidR="00B5491B" w:rsidRDefault="00B5491B" w:rsidP="00B5491B"/>
    <w:p w14:paraId="15493162" w14:textId="77777777" w:rsidR="00B5491B" w:rsidRPr="00A677DE" w:rsidRDefault="00B5491B" w:rsidP="00B5491B"/>
    <w:p w14:paraId="5ED164D0" w14:textId="77777777" w:rsidR="003D04C8" w:rsidRPr="00A677DE" w:rsidRDefault="003D04C8" w:rsidP="003D04C8">
      <w:pPr>
        <w:pStyle w:val="Normalnoindent"/>
        <w:spacing w:after="240"/>
        <w:rPr>
          <w:rFonts w:cstheme="minorHAnsi"/>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2D3B" w14:textId="77777777" w:rsidR="007404EB" w:rsidRDefault="007404EB" w:rsidP="00BC603B">
      <w:pPr>
        <w:spacing w:after="0" w:line="240" w:lineRule="auto"/>
      </w:pPr>
      <w:r>
        <w:separator/>
      </w:r>
    </w:p>
  </w:endnote>
  <w:endnote w:type="continuationSeparator" w:id="0">
    <w:p w14:paraId="193AA25C" w14:textId="77777777" w:rsidR="007404EB" w:rsidRDefault="007404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0FF2" w14:textId="77777777" w:rsidR="007404EB" w:rsidRDefault="007404EB" w:rsidP="00BC603B">
      <w:pPr>
        <w:spacing w:after="0" w:line="240" w:lineRule="auto"/>
      </w:pPr>
      <w:r>
        <w:separator/>
      </w:r>
    </w:p>
  </w:footnote>
  <w:footnote w:type="continuationSeparator" w:id="0">
    <w:p w14:paraId="1F245441" w14:textId="77777777" w:rsidR="007404EB" w:rsidRDefault="007404EB" w:rsidP="00BC603B">
      <w:pPr>
        <w:spacing w:after="0" w:line="240" w:lineRule="auto"/>
      </w:pPr>
      <w:r>
        <w:continuationSeparator/>
      </w:r>
    </w:p>
  </w:footnote>
  <w:footnote w:id="1">
    <w:p w14:paraId="452879E4" w14:textId="77777777" w:rsidR="00B5491B" w:rsidRDefault="00B5491B" w:rsidP="00B5491B">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5FDCCE7A" w:rsidR="001D3055" w:rsidRDefault="00C61125"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D620A6" w:rsidRPr="00D620A6">
          <w:rPr>
            <w:rFonts w:cstheme="minorHAnsi"/>
            <w:noProof/>
            <w:lang w:val="en-US" w:eastAsia="zh-CN"/>
          </w:rPr>
          <w:t>63</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70A07B7E" w:rsidR="001D3055" w:rsidRDefault="00C61125"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D620A6" w:rsidRPr="00D620A6">
          <w:rPr>
            <w:rFonts w:cstheme="minorHAnsi"/>
            <w:noProof/>
            <w:lang w:val="en-US" w:eastAsia="zh-CN"/>
          </w:rPr>
          <w:t>63</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432A5340" w:rsidR="001D3055" w:rsidRDefault="00C61125"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B5491B">
          <w:rPr>
            <w:rFonts w:cstheme="minorHAnsi"/>
            <w:noProof/>
            <w:lang w:eastAsia="zh-CN"/>
          </w:rPr>
          <w:fldChar w:fldCharType="begin"/>
        </w:r>
        <w:r w:rsidRPr="00B5491B">
          <w:rPr>
            <w:rFonts w:cstheme="minorHAnsi"/>
            <w:noProof/>
            <w:lang w:eastAsia="zh-CN"/>
          </w:rPr>
          <w:instrText xml:space="preserve"> STYLEREF  href  \* MERGEFORMAT </w:instrText>
        </w:r>
        <w:r w:rsidRPr="00B5491B">
          <w:rPr>
            <w:rFonts w:cstheme="minorHAnsi"/>
            <w:noProof/>
            <w:lang w:eastAsia="zh-CN"/>
          </w:rPr>
          <w:fldChar w:fldCharType="separate"/>
        </w:r>
        <w:r w:rsidR="00D620A6" w:rsidRPr="00D620A6">
          <w:rPr>
            <w:rFonts w:cstheme="minorHAnsi"/>
            <w:noProof/>
            <w:lang w:val="en-US" w:eastAsia="zh-CN"/>
          </w:rPr>
          <w:t>63</w:t>
        </w:r>
        <w:r w:rsidRPr="00B5491B">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3324A7"/>
    <w:rsid w:val="003D04C8"/>
    <w:rsid w:val="00564FB6"/>
    <w:rsid w:val="00602623"/>
    <w:rsid w:val="00677A04"/>
    <w:rsid w:val="006E5CD0"/>
    <w:rsid w:val="007404EB"/>
    <w:rsid w:val="007577EE"/>
    <w:rsid w:val="008778F6"/>
    <w:rsid w:val="008B7397"/>
    <w:rsid w:val="008C424D"/>
    <w:rsid w:val="00B5491B"/>
    <w:rsid w:val="00BC603B"/>
    <w:rsid w:val="00C61125"/>
    <w:rsid w:val="00CD79EF"/>
    <w:rsid w:val="00CE6E63"/>
    <w:rsid w:val="00D21081"/>
    <w:rsid w:val="00D620A6"/>
    <w:rsid w:val="00DF6B6D"/>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2023-10-16T14:03:00Z</cp:lastPrinted>
  <dcterms:created xsi:type="dcterms:W3CDTF">2023-10-16T14:03:00Z</dcterms:created>
  <dcterms:modified xsi:type="dcterms:W3CDTF">2023-10-17T07:39:00Z</dcterms:modified>
</cp:coreProperties>
</file>