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0C79D" w14:textId="77777777" w:rsidR="00404BA2" w:rsidRPr="007D4F79" w:rsidRDefault="00404BA2" w:rsidP="00404BA2">
      <w:pPr>
        <w:pStyle w:val="ResNo"/>
        <w:rPr>
          <w:lang w:val="fr-FR"/>
        </w:rPr>
      </w:pPr>
      <w:bookmarkStart w:id="0" w:name="_Toc116542396"/>
      <w:r w:rsidRPr="007D4F79">
        <w:rPr>
          <w:caps w:val="0"/>
          <w:lang w:val="fr-FR"/>
        </w:rPr>
        <w:t>RÉSOLUTION</w:t>
      </w:r>
      <w:r w:rsidRPr="007D4F79">
        <w:rPr>
          <w:lang w:val="fr-FR"/>
        </w:rPr>
        <w:t xml:space="preserve"> 61 (</w:t>
      </w:r>
      <w:r w:rsidRPr="007D4F79">
        <w:rPr>
          <w:caps w:val="0"/>
          <w:lang w:val="fr-FR"/>
        </w:rPr>
        <w:t>Rév. Dubaï</w:t>
      </w:r>
      <w:r w:rsidRPr="007D4F79">
        <w:rPr>
          <w:lang w:val="fr-FR"/>
        </w:rPr>
        <w:t>,</w:t>
      </w:r>
      <w:r w:rsidRPr="007D4F79">
        <w:rPr>
          <w:smallCaps/>
          <w:lang w:val="fr-FR"/>
        </w:rPr>
        <w:t xml:space="preserve"> </w:t>
      </w:r>
      <w:r w:rsidRPr="007D4F79">
        <w:rPr>
          <w:lang w:val="fr-FR"/>
        </w:rPr>
        <w:t>2014)</w:t>
      </w:r>
      <w:bookmarkEnd w:id="0"/>
    </w:p>
    <w:p w14:paraId="3726AC53" w14:textId="77777777" w:rsidR="00404BA2" w:rsidRPr="007D4F79" w:rsidRDefault="00404BA2" w:rsidP="00404BA2">
      <w:pPr>
        <w:pStyle w:val="Restitle"/>
        <w:rPr>
          <w:lang w:val="fr-FR"/>
        </w:rPr>
      </w:pPr>
      <w:bookmarkStart w:id="1" w:name="_Toc116542397"/>
      <w:r w:rsidRPr="007D4F79">
        <w:rPr>
          <w:lang w:val="fr-FR"/>
        </w:rPr>
        <w:t>Nomination et durée maximale du mandat des présidents et vice-présidents des commissions d'études du Secteur du développement des télécommunications de l'UIT et du Groupe consultatif pour le développement des télécommunications</w:t>
      </w:r>
      <w:bookmarkEnd w:id="1"/>
    </w:p>
    <w:p w14:paraId="61ADC145" w14:textId="77777777" w:rsidR="00404BA2" w:rsidRPr="007D4F79" w:rsidRDefault="00404BA2" w:rsidP="00404BA2">
      <w:pPr>
        <w:pStyle w:val="Normalcenteraligned"/>
      </w:pPr>
      <w:r w:rsidRPr="007D4F79">
        <w:t>(Supprimée par la CMDT-22)</w:t>
      </w:r>
    </w:p>
    <w:p w14:paraId="7A4516BD" w14:textId="241CF8E9" w:rsidR="00F16487" w:rsidRDefault="00F16487"/>
    <w:p w14:paraId="0685BD51" w14:textId="53BC8884" w:rsidR="00404BA2" w:rsidRDefault="00404BA2"/>
    <w:p w14:paraId="02CE23B9" w14:textId="4B7E50AA" w:rsidR="00404BA2" w:rsidRDefault="00404BA2"/>
    <w:p w14:paraId="47E96D6A" w14:textId="6117454F" w:rsidR="00404BA2" w:rsidRDefault="00404BA2"/>
    <w:p w14:paraId="54CAE4AE" w14:textId="06B3C028" w:rsidR="00404BA2" w:rsidRDefault="00404BA2"/>
    <w:p w14:paraId="38DF62F2" w14:textId="6CE3C264" w:rsidR="00404BA2" w:rsidRDefault="00404BA2"/>
    <w:p w14:paraId="78A5666B" w14:textId="77777777" w:rsidR="00404BA2" w:rsidRDefault="00404BA2"/>
    <w:p w14:paraId="77753A6E" w14:textId="674F81B9" w:rsidR="00404BA2" w:rsidRDefault="00404BA2"/>
    <w:p w14:paraId="70308878" w14:textId="10F063E0" w:rsidR="00404BA2" w:rsidRDefault="00404BA2"/>
    <w:p w14:paraId="71343AA6" w14:textId="7BBAEDEF" w:rsidR="00404BA2" w:rsidRDefault="00404BA2"/>
    <w:p w14:paraId="4D46DEF0" w14:textId="32E3736E" w:rsidR="00404BA2" w:rsidRDefault="00404BA2"/>
    <w:p w14:paraId="5AD01F6C" w14:textId="7D52519D" w:rsidR="00404BA2" w:rsidRDefault="00404BA2"/>
    <w:p w14:paraId="5A11FD01" w14:textId="7F23EAB3" w:rsidR="00404BA2" w:rsidRDefault="00404BA2"/>
    <w:p w14:paraId="1FEFBEFA" w14:textId="77777777" w:rsidR="00404BA2" w:rsidRDefault="00404BA2"/>
    <w:sectPr w:rsidR="00404BA2" w:rsidSect="00404BA2">
      <w:headerReference w:type="default" r:id="rId6"/>
      <w:pgSz w:w="11906" w:h="16838" w:code="9"/>
      <w:pgMar w:top="1418" w:right="1134" w:bottom="1418" w:left="1134" w:header="720" w:footer="720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9BF6" w14:textId="77777777" w:rsidR="00AD780F" w:rsidRDefault="00AD780F" w:rsidP="00AD780F">
      <w:pPr>
        <w:spacing w:after="0" w:line="240" w:lineRule="auto"/>
      </w:pPr>
      <w:r>
        <w:separator/>
      </w:r>
    </w:p>
  </w:endnote>
  <w:endnote w:type="continuationSeparator" w:id="0">
    <w:p w14:paraId="70CC2227" w14:textId="77777777" w:rsidR="00AD780F" w:rsidRDefault="00AD780F" w:rsidP="00AD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5AE90" w14:textId="77777777" w:rsidR="00AD780F" w:rsidRDefault="00AD780F" w:rsidP="00AD780F">
      <w:pPr>
        <w:spacing w:after="0" w:line="240" w:lineRule="auto"/>
      </w:pPr>
      <w:r>
        <w:separator/>
      </w:r>
    </w:p>
  </w:footnote>
  <w:footnote w:type="continuationSeparator" w:id="0">
    <w:p w14:paraId="2578A03C" w14:textId="77777777" w:rsidR="00AD780F" w:rsidRDefault="00AD780F" w:rsidP="00AD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Times New Roman" w:hAnsi="Calibri" w:cs="Times New Roman"/>
        <w:sz w:val="16"/>
        <w:szCs w:val="16"/>
        <w:lang w:val="en-GB"/>
      </w:rPr>
      <w:id w:val="-5083594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7DC6C2" w14:textId="1DAB8522" w:rsidR="00AD780F" w:rsidRPr="00AD780F" w:rsidRDefault="00AD780F" w:rsidP="00AD780F">
        <w:pPr>
          <w:tabs>
            <w:tab w:val="left" w:pos="5387"/>
            <w:tab w:val="left" w:pos="9356"/>
          </w:tabs>
          <w:overflowPunct w:val="0"/>
          <w:autoSpaceDE w:val="0"/>
          <w:autoSpaceDN w:val="0"/>
          <w:adjustRightInd w:val="0"/>
          <w:spacing w:after="120" w:line="240" w:lineRule="auto"/>
          <w:jc w:val="right"/>
          <w:textAlignment w:val="baseline"/>
          <w:rPr>
            <w:rFonts w:ascii="Calibri" w:eastAsia="Times New Roman" w:hAnsi="Calibri" w:cs="Times New Roman"/>
            <w:sz w:val="16"/>
            <w:szCs w:val="16"/>
            <w:lang w:val="fr-FR"/>
          </w:rPr>
        </w:pPr>
        <w:r w:rsidRPr="00AD780F">
          <w:rPr>
            <w:rFonts w:ascii="Calibri" w:eastAsia="Times New Roman" w:hAnsi="Calibri" w:cs="Times New Roman"/>
            <w:sz w:val="16"/>
            <w:szCs w:val="16"/>
            <w:lang w:val="fr-FR"/>
          </w:rPr>
          <w:tab/>
          <w:t>Rapport final de la CMDT-22 – Partie IV – Résolution 6</w:t>
        </w:r>
        <w:r>
          <w:rPr>
            <w:rFonts w:ascii="Calibri" w:eastAsia="Times New Roman" w:hAnsi="Calibri" w:cs="Times New Roman"/>
            <w:sz w:val="16"/>
            <w:szCs w:val="16"/>
            <w:lang w:val="fr-FR"/>
          </w:rPr>
          <w:t>1</w:t>
        </w:r>
        <w:r w:rsidRPr="00AD780F">
          <w:rPr>
            <w:rFonts w:ascii="Calibri" w:eastAsia="Times New Roman" w:hAnsi="Calibri" w:cs="Times New Roman"/>
            <w:sz w:val="16"/>
            <w:szCs w:val="16"/>
            <w:lang w:val="fr-FR"/>
          </w:rPr>
          <w:tab/>
        </w:r>
        <w:r w:rsidRPr="00AD780F">
          <w:rPr>
            <w:rFonts w:ascii="Calibri" w:eastAsia="Times New Roman" w:hAnsi="Calibri" w:cs="Times New Roman"/>
            <w:sz w:val="16"/>
            <w:szCs w:val="16"/>
            <w:lang w:val="en-GB"/>
          </w:rPr>
          <w:fldChar w:fldCharType="begin"/>
        </w:r>
        <w:r w:rsidRPr="00AD780F">
          <w:rPr>
            <w:rFonts w:ascii="Calibri" w:eastAsia="Times New Roman" w:hAnsi="Calibri" w:cs="Times New Roman"/>
            <w:sz w:val="16"/>
            <w:szCs w:val="16"/>
            <w:lang w:val="fr-FR"/>
          </w:rPr>
          <w:instrText xml:space="preserve"> PAGE   \* MERGEFORMAT </w:instrText>
        </w:r>
        <w:r w:rsidRPr="00AD780F">
          <w:rPr>
            <w:rFonts w:ascii="Calibri" w:eastAsia="Times New Roman" w:hAnsi="Calibri" w:cs="Times New Roman"/>
            <w:sz w:val="16"/>
            <w:szCs w:val="16"/>
            <w:lang w:val="en-GB"/>
          </w:rPr>
          <w:fldChar w:fldCharType="separate"/>
        </w:r>
        <w:r w:rsidRPr="00AD780F">
          <w:rPr>
            <w:rFonts w:ascii="Calibri" w:eastAsia="Times New Roman" w:hAnsi="Calibri" w:cs="Times New Roman"/>
            <w:sz w:val="16"/>
            <w:szCs w:val="16"/>
            <w:lang w:val="en-GB"/>
          </w:rPr>
          <w:t>1</w:t>
        </w:r>
        <w:r w:rsidRPr="00AD780F">
          <w:rPr>
            <w:rFonts w:ascii="Calibri" w:eastAsia="Times New Roman" w:hAnsi="Calibri" w:cs="Times New Roman"/>
            <w:noProof/>
            <w:sz w:val="16"/>
            <w:szCs w:val="16"/>
            <w:lang w:val="en-GB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A2"/>
    <w:rsid w:val="002F7EC9"/>
    <w:rsid w:val="00400A99"/>
    <w:rsid w:val="00404BA2"/>
    <w:rsid w:val="0045258F"/>
    <w:rsid w:val="004A0B3D"/>
    <w:rsid w:val="0051703C"/>
    <w:rsid w:val="005C0E4B"/>
    <w:rsid w:val="007359FB"/>
    <w:rsid w:val="0076311C"/>
    <w:rsid w:val="008630CC"/>
    <w:rsid w:val="00950AD1"/>
    <w:rsid w:val="009E6BCE"/>
    <w:rsid w:val="00AD780F"/>
    <w:rsid w:val="00DC1DAE"/>
    <w:rsid w:val="00F06AC3"/>
    <w:rsid w:val="00F16487"/>
    <w:rsid w:val="00F7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FADD"/>
  <w15:chartTrackingRefBased/>
  <w15:docId w15:val="{10B32803-24CF-42D5-8FB5-CED8C87E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No">
    <w:name w:val="Res_No"/>
    <w:basedOn w:val="Normal"/>
    <w:next w:val="Normal"/>
    <w:rsid w:val="00404BA2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 w:line="240" w:lineRule="auto"/>
      <w:jc w:val="center"/>
      <w:textAlignment w:val="baseline"/>
      <w:outlineLvl w:val="0"/>
    </w:pPr>
    <w:rPr>
      <w:rFonts w:eastAsia="Times New Roman" w:cs="Times New Roman"/>
      <w:caps/>
      <w:sz w:val="28"/>
      <w:szCs w:val="20"/>
      <w:lang w:val="en-GB"/>
    </w:rPr>
  </w:style>
  <w:style w:type="paragraph" w:customStyle="1" w:styleId="Restitle">
    <w:name w:val="Res_title"/>
    <w:basedOn w:val="Normal"/>
    <w:next w:val="Normal"/>
    <w:rsid w:val="00404BA2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  <w:outlineLvl w:val="0"/>
    </w:pPr>
    <w:rPr>
      <w:rFonts w:eastAsia="Times New Roman" w:cs="Times New Roman"/>
      <w:b/>
      <w:sz w:val="28"/>
      <w:szCs w:val="20"/>
      <w:lang w:val="en-GB"/>
    </w:rPr>
  </w:style>
  <w:style w:type="paragraph" w:customStyle="1" w:styleId="Normalcenteraligned">
    <w:name w:val="Normal center aligned"/>
    <w:basedOn w:val="Normal"/>
    <w:rsid w:val="00404BA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eastAsia="SimSun" w:cs="Times New Roman"/>
      <w:sz w:val="24"/>
      <w:szCs w:val="20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AD7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80F"/>
  </w:style>
  <w:style w:type="paragraph" w:styleId="Footer">
    <w:name w:val="footer"/>
    <w:basedOn w:val="Normal"/>
    <w:link w:val="FooterChar"/>
    <w:uiPriority w:val="99"/>
    <w:unhideWhenUsed/>
    <w:rsid w:val="00AD7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Saez Grau, Ricardo</dc:creator>
  <cp:keywords/>
  <dc:description/>
  <cp:lastModifiedBy>Saez Grau, Ricardo</cp:lastModifiedBy>
  <cp:revision>1</cp:revision>
  <dcterms:created xsi:type="dcterms:W3CDTF">2023-10-16T14:26:00Z</dcterms:created>
  <dcterms:modified xsi:type="dcterms:W3CDTF">2023-10-16T14:48:00Z</dcterms:modified>
</cp:coreProperties>
</file>