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0B7CA" w14:textId="77777777" w:rsidR="002F5D87" w:rsidRPr="003A2A2A" w:rsidRDefault="002F5D87" w:rsidP="002F5D87">
      <w:pPr>
        <w:pStyle w:val="ResNo"/>
        <w:rPr>
          <w:rtl/>
        </w:rPr>
      </w:pPr>
      <w:bookmarkStart w:id="0" w:name="_Toc116546860"/>
      <w:r w:rsidRPr="003A2A2A">
        <w:rPr>
          <w:rFonts w:hint="cs"/>
          <w:rtl/>
        </w:rPr>
        <w:t xml:space="preserve">القـرار </w:t>
      </w:r>
      <w:r w:rsidRPr="003A2A2A">
        <w:t>57</w:t>
      </w:r>
      <w:r w:rsidRPr="003A2A2A">
        <w:rPr>
          <w:rFonts w:hint="cs"/>
          <w:rtl/>
        </w:rPr>
        <w:t xml:space="preserve"> </w:t>
      </w:r>
      <w:r w:rsidRPr="003A2A2A">
        <w:rPr>
          <w:rtl/>
        </w:rPr>
        <w:t xml:space="preserve">(المراجَع في حيدر آباد، </w:t>
      </w:r>
      <w:r w:rsidRPr="003A2A2A">
        <w:t>2010</w:t>
      </w:r>
      <w:r w:rsidRPr="003A2A2A">
        <w:rPr>
          <w:rtl/>
        </w:rPr>
        <w:t>)</w:t>
      </w:r>
      <w:bookmarkEnd w:id="0"/>
    </w:p>
    <w:p w14:paraId="6B1794AD" w14:textId="77777777" w:rsidR="002F5D87" w:rsidRPr="003A2A2A" w:rsidRDefault="002F5D87" w:rsidP="002F5D87">
      <w:pPr>
        <w:pStyle w:val="Restitle"/>
        <w:rPr>
          <w:rtl/>
        </w:rPr>
      </w:pPr>
      <w:bookmarkStart w:id="1" w:name="_Toc116546861"/>
      <w:r w:rsidRPr="003A2A2A">
        <w:rPr>
          <w:rFonts w:hint="cs"/>
          <w:rtl/>
        </w:rPr>
        <w:t>تقديم المساعدة إلى الصومال</w:t>
      </w:r>
      <w:bookmarkEnd w:id="1"/>
    </w:p>
    <w:p w14:paraId="02AF97F4" w14:textId="77777777" w:rsidR="002F5D87" w:rsidRPr="003A2A2A" w:rsidRDefault="002F5D87" w:rsidP="002F5D87">
      <w:pPr>
        <w:pStyle w:val="Normalaftertitle"/>
        <w:rPr>
          <w:rtl/>
        </w:rPr>
      </w:pPr>
      <w:r w:rsidRPr="003A2A2A">
        <w:rPr>
          <w:rFonts w:hint="cs"/>
          <w:rtl/>
        </w:rPr>
        <w:t xml:space="preserve">إن المؤتمر العالمي لتنمية الاتصالات (حيدر آباد، </w:t>
      </w:r>
      <w:r w:rsidRPr="003A2A2A">
        <w:t>2010</w:t>
      </w:r>
      <w:r w:rsidRPr="003A2A2A">
        <w:rPr>
          <w:rFonts w:hint="cs"/>
          <w:rtl/>
        </w:rPr>
        <w:t>)،</w:t>
      </w:r>
    </w:p>
    <w:p w14:paraId="25651CB8" w14:textId="77777777" w:rsidR="002F5D87" w:rsidRPr="003A2A2A" w:rsidRDefault="002F5D87" w:rsidP="002F5D87">
      <w:pPr>
        <w:pStyle w:val="Call"/>
        <w:rPr>
          <w:rtl/>
        </w:rPr>
      </w:pPr>
      <w:r w:rsidRPr="003A2A2A">
        <w:rPr>
          <w:rFonts w:hint="cs"/>
          <w:rtl/>
        </w:rPr>
        <w:t>إذ يذكِّر</w:t>
      </w:r>
    </w:p>
    <w:p w14:paraId="330B97B6" w14:textId="77777777" w:rsidR="002F5D87" w:rsidRPr="003A2A2A" w:rsidRDefault="002F5D87" w:rsidP="002F5D87">
      <w:pPr>
        <w:rPr>
          <w:rtl/>
          <w:lang w:bidi="ar-SY"/>
        </w:rPr>
      </w:pPr>
      <w:r w:rsidRPr="003A2A2A">
        <w:rPr>
          <w:rFonts w:hint="cs"/>
          <w:rtl/>
        </w:rPr>
        <w:t>بالقرار</w:t>
      </w:r>
      <w:r w:rsidRPr="003A2A2A">
        <w:rPr>
          <w:rFonts w:hint="cs"/>
          <w:rtl/>
          <w:lang w:bidi="ar-SY"/>
        </w:rPr>
        <w:t xml:space="preserve"> </w:t>
      </w:r>
      <w:r w:rsidRPr="003A2A2A">
        <w:t>57</w:t>
      </w:r>
      <w:r w:rsidRPr="003A2A2A">
        <w:rPr>
          <w:rFonts w:hint="cs"/>
          <w:rtl/>
        </w:rPr>
        <w:t xml:space="preserve"> (الدوحة، </w:t>
      </w:r>
      <w:r w:rsidRPr="003A2A2A">
        <w:t>2006</w:t>
      </w:r>
      <w:r w:rsidRPr="003A2A2A">
        <w:rPr>
          <w:rFonts w:hint="cs"/>
          <w:rtl/>
        </w:rPr>
        <w:t xml:space="preserve">) للمؤتمر العالمي لتنمية الاتصالات والقرار </w:t>
      </w:r>
      <w:r w:rsidRPr="003A2A2A">
        <w:t>34</w:t>
      </w:r>
      <w:r w:rsidRPr="003A2A2A">
        <w:rPr>
          <w:rFonts w:hint="cs"/>
          <w:rtl/>
        </w:rPr>
        <w:t xml:space="preserve"> (المراجَع في مراكش، </w:t>
      </w:r>
      <w:r w:rsidRPr="003A2A2A">
        <w:t>2002</w:t>
      </w:r>
      <w:r w:rsidRPr="003A2A2A">
        <w:rPr>
          <w:rFonts w:hint="cs"/>
          <w:rtl/>
        </w:rPr>
        <w:t>) والقرار</w:t>
      </w:r>
      <w:r w:rsidRPr="003A2A2A">
        <w:rPr>
          <w:rFonts w:hint="eastAsia"/>
          <w:rtl/>
        </w:rPr>
        <w:t> </w:t>
      </w:r>
      <w:r w:rsidRPr="003A2A2A">
        <w:t>34</w:t>
      </w:r>
      <w:r w:rsidRPr="003A2A2A">
        <w:rPr>
          <w:rFonts w:hint="cs"/>
          <w:rtl/>
          <w:lang w:bidi="ar-SY"/>
        </w:rPr>
        <w:t xml:space="preserve"> (المراجَع في أنطاليا، </w:t>
      </w:r>
      <w:r w:rsidRPr="003A2A2A">
        <w:t>2006</w:t>
      </w:r>
      <w:r w:rsidRPr="003A2A2A">
        <w:rPr>
          <w:rFonts w:hint="cs"/>
          <w:rtl/>
          <w:lang w:bidi="ar-SY"/>
        </w:rPr>
        <w:t>)</w:t>
      </w:r>
      <w:r w:rsidRPr="003A2A2A">
        <w:rPr>
          <w:rFonts w:hint="cs"/>
          <w:rtl/>
        </w:rPr>
        <w:t xml:space="preserve"> لمؤتمر المندوبين المفوضين،</w:t>
      </w:r>
    </w:p>
    <w:p w14:paraId="5EC7FBEE" w14:textId="77777777" w:rsidR="002F5D87" w:rsidRPr="003A2A2A" w:rsidRDefault="002F5D87" w:rsidP="002F5D87">
      <w:pPr>
        <w:pStyle w:val="Call"/>
        <w:rPr>
          <w:rtl/>
        </w:rPr>
      </w:pPr>
      <w:r w:rsidRPr="003A2A2A">
        <w:rPr>
          <w:rFonts w:hint="cs"/>
          <w:rtl/>
        </w:rPr>
        <w:t>وإذ يذكِّر كذلك</w:t>
      </w:r>
    </w:p>
    <w:p w14:paraId="3918B8FF" w14:textId="77777777" w:rsidR="002F5D87" w:rsidRPr="003A2A2A" w:rsidRDefault="002F5D87" w:rsidP="002F5D87">
      <w:pPr>
        <w:rPr>
          <w:rtl/>
        </w:rPr>
      </w:pPr>
      <w:r w:rsidRPr="003A2A2A">
        <w:rPr>
          <w:rFonts w:hint="cs"/>
          <w:rtl/>
        </w:rPr>
        <w:t xml:space="preserve">بأهداف الاتحاد الدولي للاتصالات المنصوص عليها في المادة </w:t>
      </w:r>
      <w:r w:rsidRPr="003A2A2A">
        <w:t>1</w:t>
      </w:r>
      <w:r w:rsidRPr="003A2A2A">
        <w:rPr>
          <w:rFonts w:hint="cs"/>
          <w:rtl/>
        </w:rPr>
        <w:t xml:space="preserve"> من دستور الاتحاد،</w:t>
      </w:r>
    </w:p>
    <w:p w14:paraId="047DD8D2" w14:textId="77777777" w:rsidR="002F5D87" w:rsidRPr="003A2A2A" w:rsidRDefault="002F5D87" w:rsidP="002F5D87">
      <w:pPr>
        <w:pStyle w:val="Call"/>
        <w:rPr>
          <w:rtl/>
        </w:rPr>
      </w:pPr>
      <w:r w:rsidRPr="003A2A2A">
        <w:rPr>
          <w:rFonts w:hint="cs"/>
          <w:rtl/>
        </w:rPr>
        <w:t>وإدراكاً منه</w:t>
      </w:r>
    </w:p>
    <w:p w14:paraId="6AF39D05" w14:textId="77777777" w:rsidR="002F5D87" w:rsidRPr="003A2A2A" w:rsidRDefault="002F5D87" w:rsidP="002F5D87">
      <w:pPr>
        <w:rPr>
          <w:rtl/>
        </w:rPr>
      </w:pPr>
      <w:r w:rsidRPr="003A2A2A">
        <w:rPr>
          <w:rFonts w:hint="cs"/>
          <w:i/>
          <w:iCs/>
          <w:rtl/>
        </w:rPr>
        <w:t xml:space="preserve"> </w:t>
      </w:r>
      <w:proofErr w:type="gramStart"/>
      <w:r w:rsidRPr="003A2A2A">
        <w:rPr>
          <w:rFonts w:hint="cs"/>
          <w:i/>
          <w:iCs/>
          <w:rtl/>
        </w:rPr>
        <w:t>أ )</w:t>
      </w:r>
      <w:proofErr w:type="gramEnd"/>
      <w:r w:rsidRPr="003A2A2A">
        <w:rPr>
          <w:rFonts w:hint="cs"/>
          <w:rtl/>
        </w:rPr>
        <w:tab/>
        <w:t>أن البنية التحتية للاتصالات في جمهورية الصومال الديمقراطية ما زالت مدمرة بالكامل من جراء الحرب الأهلية ولم يطرأ عليها سوى تحسن محدود، وأن ذلك يتطلب إعادة تأهيل الشبكة في الصومال وإعادة بنائها؛</w:t>
      </w:r>
    </w:p>
    <w:p w14:paraId="1EDBB384" w14:textId="77777777" w:rsidR="002F5D87" w:rsidRPr="003A2A2A" w:rsidRDefault="002F5D87" w:rsidP="002F5D87">
      <w:pPr>
        <w:rPr>
          <w:rtl/>
        </w:rPr>
      </w:pPr>
      <w:r w:rsidRPr="003A2A2A">
        <w:rPr>
          <w:rFonts w:hint="cs"/>
          <w:i/>
          <w:iCs/>
          <w:rtl/>
        </w:rPr>
        <w:t>ب)</w:t>
      </w:r>
      <w:r w:rsidRPr="003A2A2A">
        <w:rPr>
          <w:rFonts w:hint="cs"/>
          <w:rtl/>
        </w:rPr>
        <w:tab/>
        <w:t>أن الصومال ليس لديها حالياً ما يكفي من البنية التحتية الوطنية للاتصالات ولا من إمكانيات النفاذ إلى شبكات الاتصالات الدولية أو إلى الإنترنت؛</w:t>
      </w:r>
    </w:p>
    <w:p w14:paraId="6D829B9A" w14:textId="77777777" w:rsidR="002F5D87" w:rsidRPr="003A2A2A" w:rsidRDefault="002F5D87" w:rsidP="002F5D87">
      <w:pPr>
        <w:rPr>
          <w:rtl/>
        </w:rPr>
      </w:pPr>
      <w:r w:rsidRPr="003A2A2A">
        <w:rPr>
          <w:rFonts w:hint="cs"/>
          <w:i/>
          <w:iCs/>
          <w:rtl/>
        </w:rPr>
        <w:t>ج)</w:t>
      </w:r>
      <w:r w:rsidRPr="003A2A2A">
        <w:rPr>
          <w:rFonts w:hint="cs"/>
          <w:rtl/>
        </w:rPr>
        <w:tab/>
        <w:t>أن أنظمة الاتصالات هي عامل أساسي لا بد منه لإعادة التعمير وإعادة التأهيل وللقيام بعمليات الإغاثة في البلد بعد تعرض الصومال لكارثة تسونامي؛</w:t>
      </w:r>
    </w:p>
    <w:p w14:paraId="46985C2E" w14:textId="77777777" w:rsidR="002F5D87" w:rsidRPr="003A2A2A" w:rsidRDefault="002F5D87" w:rsidP="002F5D87">
      <w:pPr>
        <w:rPr>
          <w:rtl/>
        </w:rPr>
      </w:pPr>
      <w:proofErr w:type="gramStart"/>
      <w:r w:rsidRPr="003A2A2A">
        <w:rPr>
          <w:rFonts w:hint="cs"/>
          <w:i/>
          <w:iCs/>
          <w:rtl/>
        </w:rPr>
        <w:t>د )</w:t>
      </w:r>
      <w:proofErr w:type="gramEnd"/>
      <w:r w:rsidRPr="003A2A2A">
        <w:rPr>
          <w:rFonts w:hint="cs"/>
          <w:rtl/>
        </w:rPr>
        <w:tab/>
        <w:t>أن الصومال لن تتمكن، لا في الظروف الحالية ولا في المستقبل القريب، من إعادة بناء أنظمة اتصالاتها ما لم تحصل على مساعدة المجتمع الدولي سواء على أساس ثنائي أم من خلال المنظمات الدولية،</w:t>
      </w:r>
    </w:p>
    <w:p w14:paraId="5E1526A7" w14:textId="77777777" w:rsidR="002F5D87" w:rsidRPr="003A2A2A" w:rsidRDefault="002F5D87" w:rsidP="002F5D87">
      <w:pPr>
        <w:pStyle w:val="Call"/>
        <w:rPr>
          <w:rtl/>
        </w:rPr>
      </w:pPr>
      <w:r w:rsidRPr="003A2A2A">
        <w:rPr>
          <w:rFonts w:hint="cs"/>
          <w:rtl/>
        </w:rPr>
        <w:t>وإذ يلاحظ</w:t>
      </w:r>
    </w:p>
    <w:p w14:paraId="6C78BB9E" w14:textId="77777777" w:rsidR="002F5D87" w:rsidRPr="003A2A2A" w:rsidRDefault="002F5D87" w:rsidP="002F5D87">
      <w:pPr>
        <w:rPr>
          <w:rtl/>
        </w:rPr>
      </w:pPr>
      <w:r w:rsidRPr="003A2A2A">
        <w:rPr>
          <w:rFonts w:hint="cs"/>
          <w:rtl/>
        </w:rPr>
        <w:t>أن الصومال لم تحصل على أي مساعدات من الاتحاد خلال فترة زمنية طويلة بسبب الحرب وعدم وجود حكومة وطنية منذ عام</w:t>
      </w:r>
      <w:r w:rsidRPr="003A2A2A">
        <w:rPr>
          <w:rFonts w:hint="eastAsia"/>
          <w:rtl/>
        </w:rPr>
        <w:t> </w:t>
      </w:r>
      <w:r w:rsidRPr="003A2A2A">
        <w:t>1991</w:t>
      </w:r>
      <w:r w:rsidRPr="003A2A2A">
        <w:rPr>
          <w:rFonts w:hint="cs"/>
          <w:rtl/>
        </w:rPr>
        <w:t>،</w:t>
      </w:r>
    </w:p>
    <w:p w14:paraId="6EC28C44" w14:textId="77777777" w:rsidR="002F5D87" w:rsidRPr="003A2A2A" w:rsidRDefault="002F5D87" w:rsidP="002F5D87">
      <w:pPr>
        <w:rPr>
          <w:rtl/>
        </w:rPr>
      </w:pPr>
    </w:p>
    <w:p w14:paraId="388BEDE3" w14:textId="77777777" w:rsidR="002F5D87" w:rsidRPr="003A2A2A" w:rsidRDefault="002F5D87" w:rsidP="002F5D87">
      <w:pPr>
        <w:rPr>
          <w:rtl/>
        </w:rPr>
      </w:pPr>
    </w:p>
    <w:p w14:paraId="6B31E791" w14:textId="77777777" w:rsidR="002F5D87" w:rsidRPr="003A2A2A" w:rsidRDefault="002F5D87" w:rsidP="002F5D87">
      <w:pPr>
        <w:rPr>
          <w:rtl/>
        </w:rPr>
      </w:pPr>
      <w:r w:rsidRPr="003A2A2A">
        <w:rPr>
          <w:rtl/>
        </w:rPr>
        <w:br w:type="page"/>
      </w:r>
    </w:p>
    <w:p w14:paraId="748D982A" w14:textId="77777777" w:rsidR="002F5D87" w:rsidRPr="003A2A2A" w:rsidRDefault="002F5D87" w:rsidP="002F5D87">
      <w:pPr>
        <w:pStyle w:val="Call"/>
        <w:rPr>
          <w:rtl/>
        </w:rPr>
      </w:pPr>
      <w:r w:rsidRPr="003A2A2A">
        <w:rPr>
          <w:rFonts w:hint="cs"/>
          <w:rtl/>
        </w:rPr>
        <w:lastRenderedPageBreak/>
        <w:t>يقـرر</w:t>
      </w:r>
    </w:p>
    <w:p w14:paraId="77137213" w14:textId="77777777" w:rsidR="002F5D87" w:rsidRPr="003A2A2A" w:rsidRDefault="002F5D87" w:rsidP="002F5D87">
      <w:pPr>
        <w:rPr>
          <w:rtl/>
        </w:rPr>
      </w:pPr>
      <w:r w:rsidRPr="003A2A2A">
        <w:rPr>
          <w:rFonts w:hint="cs"/>
          <w:rtl/>
        </w:rPr>
        <w:t xml:space="preserve">استهلال إجراءات خاصة من جانب الأمين العام ومدير مكتب تنمية الاتصالات، بمساعدة متخصصة ومتزايدة من قطاع تقييس </w:t>
      </w:r>
      <w:r w:rsidRPr="008162A1">
        <w:rPr>
          <w:rFonts w:hint="cs"/>
          <w:spacing w:val="-4"/>
          <w:rtl/>
        </w:rPr>
        <w:t xml:space="preserve">الاتصالات وقطاع الاتصالات الراديوية، بما يؤدي إلى إطلاق مبادرة خاصة مشفوعة بأموال مخصصة، ضمن حدود الموارد المتاحة </w:t>
      </w:r>
      <w:r w:rsidRPr="008162A1">
        <w:rPr>
          <w:rFonts w:hint="cs"/>
          <w:spacing w:val="-2"/>
          <w:rtl/>
        </w:rPr>
        <w:t>في الميزانية، ترمي إلى تقديم المساعدة والدعم إلى الصومال في </w:t>
      </w:r>
      <w:r w:rsidRPr="008162A1">
        <w:rPr>
          <w:spacing w:val="-2"/>
          <w:rtl/>
        </w:rPr>
        <w:t>إعادة بناء البنية التحتية للاتصالات وتحديثها وفي </w:t>
      </w:r>
      <w:r w:rsidRPr="008162A1">
        <w:rPr>
          <w:rFonts w:hint="cs"/>
          <w:spacing w:val="-2"/>
          <w:rtl/>
        </w:rPr>
        <w:t>أنشطة التدريب،</w:t>
      </w:r>
    </w:p>
    <w:p w14:paraId="400C359E" w14:textId="77777777" w:rsidR="002F5D87" w:rsidRPr="003A2A2A" w:rsidRDefault="002F5D87" w:rsidP="002F5D87">
      <w:pPr>
        <w:pStyle w:val="Call"/>
        <w:rPr>
          <w:rtl/>
        </w:rPr>
      </w:pPr>
      <w:r w:rsidRPr="003A2A2A">
        <w:rPr>
          <w:rFonts w:hint="cs"/>
          <w:rtl/>
        </w:rPr>
        <w:t>يناشد الدول الأعضاء</w:t>
      </w:r>
    </w:p>
    <w:p w14:paraId="2F71CBD6" w14:textId="77777777" w:rsidR="002F5D87" w:rsidRPr="003A2A2A" w:rsidRDefault="002F5D87" w:rsidP="002F5D87">
      <w:pPr>
        <w:rPr>
          <w:rtl/>
        </w:rPr>
      </w:pPr>
      <w:r w:rsidRPr="003A2A2A">
        <w:rPr>
          <w:rFonts w:hint="cs"/>
          <w:rtl/>
        </w:rPr>
        <w:t>أن تقدم كل ما يمكن من مساعدة ودعم لحكومة الصومال سواء على أساس ثنائي أم في إطار الإجراءات الخاصة التي يتخذها</w:t>
      </w:r>
      <w:r w:rsidRPr="003A2A2A">
        <w:rPr>
          <w:rFonts w:hint="eastAsia"/>
          <w:rtl/>
        </w:rPr>
        <w:t> </w:t>
      </w:r>
      <w:r w:rsidRPr="003A2A2A">
        <w:rPr>
          <w:rFonts w:hint="cs"/>
          <w:rtl/>
        </w:rPr>
        <w:t>الاتحاد،</w:t>
      </w:r>
    </w:p>
    <w:p w14:paraId="3BA597A0" w14:textId="77777777" w:rsidR="002F5D87" w:rsidRPr="003A2A2A" w:rsidRDefault="002F5D87" w:rsidP="002F5D87">
      <w:pPr>
        <w:pStyle w:val="Call"/>
        <w:rPr>
          <w:rtl/>
        </w:rPr>
      </w:pPr>
      <w:r w:rsidRPr="003A2A2A">
        <w:rPr>
          <w:rFonts w:hint="cs"/>
          <w:rtl/>
        </w:rPr>
        <w:t>يدعو المجلس</w:t>
      </w:r>
    </w:p>
    <w:p w14:paraId="5AB6A885" w14:textId="77777777" w:rsidR="002F5D87" w:rsidRPr="003A2A2A" w:rsidRDefault="002F5D87" w:rsidP="002F5D87">
      <w:pPr>
        <w:rPr>
          <w:rtl/>
        </w:rPr>
      </w:pPr>
      <w:r w:rsidRPr="003A2A2A">
        <w:rPr>
          <w:rFonts w:hint="cs"/>
          <w:rtl/>
        </w:rPr>
        <w:t>إلى تخصيص الأموال اللازمة لتنفيذ هذا القرار ضمن حدود الموارد المتاحة،</w:t>
      </w:r>
    </w:p>
    <w:p w14:paraId="2C6BD687" w14:textId="77777777" w:rsidR="002F5D87" w:rsidRPr="003A2A2A" w:rsidRDefault="002F5D87" w:rsidP="002F5D87">
      <w:pPr>
        <w:pStyle w:val="Call"/>
        <w:rPr>
          <w:rtl/>
        </w:rPr>
      </w:pPr>
      <w:r w:rsidRPr="003A2A2A">
        <w:rPr>
          <w:rFonts w:hint="cs"/>
          <w:rtl/>
        </w:rPr>
        <w:t>يكلف مدير مكتب تنمية الاتصالات</w:t>
      </w:r>
    </w:p>
    <w:p w14:paraId="4011B536" w14:textId="77777777" w:rsidR="002F5D87" w:rsidRPr="003A2A2A" w:rsidRDefault="002F5D87" w:rsidP="002F5D87">
      <w:pPr>
        <w:rPr>
          <w:rtl/>
        </w:rPr>
      </w:pPr>
      <w:r w:rsidRPr="003A2A2A">
        <w:t>1</w:t>
      </w:r>
      <w:r w:rsidRPr="003A2A2A">
        <w:rPr>
          <w:rFonts w:hint="cs"/>
          <w:rtl/>
        </w:rPr>
        <w:tab/>
        <w:t xml:space="preserve">بأن ينفذ بالكامل برنامج مساعدة لأقل البلدان نمواً تكون فيه إعادة تعمير البنية التحتية للاتصالات/تكنولوجيا </w:t>
      </w:r>
      <w:r w:rsidRPr="008162A1">
        <w:rPr>
          <w:rFonts w:hint="cs"/>
          <w:spacing w:val="-2"/>
          <w:rtl/>
        </w:rPr>
        <w:t>المعلومات والاتصالات وإعادة تأهيلها جزءاً لا يتجزأ منه وبحيث يمكن للصومال في إطاره أن تحصل على مساعدة مركّزة في شتى</w:t>
      </w:r>
      <w:r w:rsidRPr="003A2A2A">
        <w:rPr>
          <w:rFonts w:hint="cs"/>
          <w:rtl/>
        </w:rPr>
        <w:t xml:space="preserve"> المجالات التي يعتبرها البلد ذات أولوية </w:t>
      </w:r>
      <w:proofErr w:type="gramStart"/>
      <w:r w:rsidRPr="003A2A2A">
        <w:rPr>
          <w:rFonts w:hint="cs"/>
          <w:rtl/>
        </w:rPr>
        <w:t>عالية؛</w:t>
      </w:r>
      <w:proofErr w:type="gramEnd"/>
    </w:p>
    <w:p w14:paraId="0261ACFE" w14:textId="77777777" w:rsidR="002F5D87" w:rsidRPr="003A2A2A" w:rsidRDefault="002F5D87" w:rsidP="002F5D87">
      <w:pPr>
        <w:rPr>
          <w:rtl/>
        </w:rPr>
      </w:pPr>
      <w:r w:rsidRPr="003A2A2A">
        <w:t>2</w:t>
      </w:r>
      <w:r w:rsidRPr="003A2A2A">
        <w:rPr>
          <w:rFonts w:hint="cs"/>
          <w:rtl/>
        </w:rPr>
        <w:tab/>
        <w:t>باتخاذ تدابير فورية، بالقدر الممكن وضمن حدود الموارد المتاحة، لتقديم المساعدة في الفترة الممتدة حتى انعقاد</w:t>
      </w:r>
      <w:r w:rsidRPr="003A2A2A">
        <w:rPr>
          <w:rtl/>
        </w:rPr>
        <w:t xml:space="preserve"> </w:t>
      </w:r>
      <w:r w:rsidRPr="003A2A2A">
        <w:rPr>
          <w:rFonts w:hint="cs"/>
          <w:rtl/>
          <w:lang w:bidi="ar-SY"/>
        </w:rPr>
        <w:t xml:space="preserve">المؤتمر </w:t>
      </w:r>
      <w:r w:rsidRPr="003A2A2A">
        <w:rPr>
          <w:rtl/>
        </w:rPr>
        <w:t>العالمي لتنمية الاتصالات القادم عام</w:t>
      </w:r>
      <w:r w:rsidRPr="003A2A2A">
        <w:rPr>
          <w:rFonts w:hint="cs"/>
          <w:rtl/>
        </w:rPr>
        <w:t> </w:t>
      </w:r>
      <w:r w:rsidRPr="003A2A2A">
        <w:t>2014</w:t>
      </w:r>
      <w:r w:rsidRPr="003A2A2A">
        <w:rPr>
          <w:rFonts w:hint="cs"/>
          <w:rtl/>
        </w:rPr>
        <w:t>،</w:t>
      </w:r>
      <w:r w:rsidRPr="003A2A2A">
        <w:rPr>
          <w:rtl/>
        </w:rPr>
        <w:t xml:space="preserve"> مركزاً على تدريب</w:t>
      </w:r>
      <w:r w:rsidRPr="003A2A2A" w:rsidDel="00825680">
        <w:rPr>
          <w:rtl/>
        </w:rPr>
        <w:t xml:space="preserve"> </w:t>
      </w:r>
      <w:r w:rsidRPr="003A2A2A">
        <w:rPr>
          <w:rFonts w:hint="cs"/>
          <w:rtl/>
        </w:rPr>
        <w:t>الموظفين،</w:t>
      </w:r>
    </w:p>
    <w:p w14:paraId="78362D9D" w14:textId="77777777" w:rsidR="002F5D87" w:rsidRPr="003A2A2A" w:rsidRDefault="002F5D87" w:rsidP="002F5D87">
      <w:pPr>
        <w:pStyle w:val="Call"/>
        <w:rPr>
          <w:rtl/>
        </w:rPr>
      </w:pPr>
      <w:r w:rsidRPr="003A2A2A">
        <w:rPr>
          <w:rFonts w:hint="cs"/>
          <w:rtl/>
        </w:rPr>
        <w:t>يطلب من الأمين العام</w:t>
      </w:r>
    </w:p>
    <w:p w14:paraId="5180D9B8" w14:textId="77777777" w:rsidR="002F5D87" w:rsidRPr="003A2A2A" w:rsidRDefault="002F5D87" w:rsidP="002F5D87">
      <w:pPr>
        <w:rPr>
          <w:rtl/>
        </w:rPr>
      </w:pPr>
      <w:r w:rsidRPr="003A2A2A">
        <w:rPr>
          <w:rFonts w:hint="cs"/>
          <w:rtl/>
        </w:rPr>
        <w:t>أن ينسق الأنشطة التي تنفذها القطاعات الثلاثة في الاتحاد طبقاً للفقرة "</w:t>
      </w:r>
      <w:r w:rsidRPr="003A2A2A">
        <w:rPr>
          <w:rFonts w:hint="cs"/>
          <w:i/>
          <w:iCs/>
          <w:rtl/>
        </w:rPr>
        <w:t>يقرر</w:t>
      </w:r>
      <w:r w:rsidRPr="003A2A2A">
        <w:rPr>
          <w:rFonts w:hint="cs"/>
          <w:rtl/>
        </w:rPr>
        <w:t>" أعلاه، وأن يحرص على أن تكون الإجراءات التي يتخذها الاتحاد لصالح الصومال فعّالة قدر الإمكان، وأن يرفع إلى مجلس الاتحاد تقريراً بهذا الشأن.</w:t>
      </w:r>
    </w:p>
    <w:p w14:paraId="572D5829" w14:textId="77777777" w:rsidR="00CE6C6B" w:rsidRDefault="00CE6C6B"/>
    <w:sectPr w:rsidR="00CE6C6B" w:rsidSect="00370784">
      <w:headerReference w:type="even" r:id="rId6"/>
      <w:headerReference w:type="first" r:id="rId7"/>
      <w:pgSz w:w="11907" w:h="16834" w:code="9"/>
      <w:pgMar w:top="1418" w:right="1134" w:bottom="1418" w:left="1134" w:header="720" w:footer="720" w:gutter="0"/>
      <w:cols w:space="720"/>
      <w:vAlign w:val="both"/>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E7C2A" w14:textId="77777777" w:rsidR="008162A1" w:rsidRDefault="008162A1">
      <w:pPr>
        <w:spacing w:before="0" w:line="240" w:lineRule="auto"/>
      </w:pPr>
      <w:r>
        <w:separator/>
      </w:r>
    </w:p>
  </w:endnote>
  <w:endnote w:type="continuationSeparator" w:id="0">
    <w:p w14:paraId="456625B7" w14:textId="77777777" w:rsidR="008162A1" w:rsidRDefault="008162A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C0174" w14:textId="77777777" w:rsidR="008162A1" w:rsidRDefault="008162A1">
      <w:pPr>
        <w:spacing w:before="0" w:line="240" w:lineRule="auto"/>
      </w:pPr>
      <w:r>
        <w:separator/>
      </w:r>
    </w:p>
  </w:footnote>
  <w:footnote w:type="continuationSeparator" w:id="0">
    <w:p w14:paraId="1A0B38DA" w14:textId="77777777" w:rsidR="008162A1" w:rsidRDefault="008162A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sz w:val="16"/>
        <w:szCs w:val="16"/>
        <w:rtl/>
      </w:rPr>
      <w:id w:val="1434314661"/>
      <w:docPartObj>
        <w:docPartGallery w:val="Page Numbers (Top of Page)"/>
        <w:docPartUnique/>
      </w:docPartObj>
    </w:sdtPr>
    <w:sdtEndPr>
      <w:rPr>
        <w:noProof/>
      </w:rPr>
    </w:sdtEndPr>
    <w:sdtContent>
      <w:p w14:paraId="75ADEA6E" w14:textId="77777777" w:rsidR="008162A1" w:rsidRPr="005703F1" w:rsidRDefault="002F5D87" w:rsidP="00AC6351">
        <w:pPr>
          <w:tabs>
            <w:tab w:val="left" w:pos="992"/>
            <w:tab w:val="left" w:pos="1871"/>
            <w:tab w:val="left" w:pos="2268"/>
          </w:tabs>
          <w:overflowPunct w:val="0"/>
          <w:autoSpaceDE w:val="0"/>
          <w:autoSpaceDN w:val="0"/>
          <w:adjustRightInd w:val="0"/>
          <w:spacing w:after="120" w:line="240" w:lineRule="auto"/>
          <w:textAlignment w:val="baseline"/>
          <w:rPr>
            <w:sz w:val="16"/>
            <w:szCs w:val="16"/>
          </w:rPr>
        </w:pPr>
        <w:r w:rsidRPr="005703F1">
          <w:rPr>
            <w:rFonts w:eastAsia="Times New Roman"/>
            <w:sz w:val="16"/>
            <w:szCs w:val="16"/>
          </w:rPr>
          <w:fldChar w:fldCharType="begin"/>
        </w:r>
        <w:r w:rsidRPr="005703F1">
          <w:rPr>
            <w:rFonts w:eastAsia="Times New Roman"/>
            <w:sz w:val="16"/>
            <w:szCs w:val="16"/>
          </w:rPr>
          <w:instrText xml:space="preserve"> PAGE   \* MERGEFORMAT </w:instrText>
        </w:r>
        <w:r w:rsidRPr="005703F1">
          <w:rPr>
            <w:rFonts w:eastAsia="Times New Roman"/>
            <w:sz w:val="16"/>
            <w:szCs w:val="16"/>
          </w:rPr>
          <w:fldChar w:fldCharType="separate"/>
        </w:r>
        <w:r w:rsidRPr="005703F1">
          <w:rPr>
            <w:rFonts w:eastAsia="Times New Roman"/>
            <w:sz w:val="16"/>
            <w:szCs w:val="16"/>
          </w:rPr>
          <w:t>3</w:t>
        </w:r>
        <w:r w:rsidRPr="005703F1">
          <w:rPr>
            <w:rFonts w:eastAsia="Times New Roman"/>
            <w:noProof/>
            <w:sz w:val="16"/>
            <w:szCs w:val="16"/>
          </w:rPr>
          <w:fldChar w:fldCharType="end"/>
        </w:r>
        <w:r>
          <w:rPr>
            <w:rFonts w:eastAsia="Times New Roman"/>
            <w:noProof/>
            <w:sz w:val="16"/>
            <w:szCs w:val="16"/>
            <w:rtl/>
          </w:rPr>
          <w:tab/>
        </w:r>
        <w:r w:rsidRPr="00D80939">
          <w:rPr>
            <w:sz w:val="16"/>
            <w:szCs w:val="16"/>
            <w:rtl/>
          </w:rPr>
          <w:t xml:space="preserve">التقرير النهائي للمؤتمر العالمي لتنمية الاتصالات لعام 2022 </w:t>
        </w:r>
        <w:r>
          <w:rPr>
            <w:rFonts w:hint="cs"/>
            <w:sz w:val="16"/>
            <w:szCs w:val="16"/>
            <w:rtl/>
          </w:rPr>
          <w:t>–</w:t>
        </w:r>
        <w:r w:rsidRPr="00D80939">
          <w:rPr>
            <w:sz w:val="16"/>
            <w:szCs w:val="16"/>
            <w:rtl/>
          </w:rPr>
          <w:t xml:space="preserve"> </w:t>
        </w:r>
        <w:r>
          <w:rPr>
            <w:rFonts w:hint="cs"/>
            <w:sz w:val="16"/>
            <w:szCs w:val="16"/>
            <w:rtl/>
          </w:rPr>
          <w:t>الجزء الرابع – القرار 57</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933737258"/>
      <w:docPartObj>
        <w:docPartGallery w:val="Page Numbers (Top of Page)"/>
        <w:docPartUnique/>
      </w:docPartObj>
    </w:sdtPr>
    <w:sdtEndPr>
      <w:rPr>
        <w:noProof/>
      </w:rPr>
    </w:sdtEndPr>
    <w:sdtContent>
      <w:p w14:paraId="367FE301" w14:textId="77777777" w:rsidR="008162A1" w:rsidRPr="00713E5A" w:rsidRDefault="002F5D87" w:rsidP="00197172">
        <w:pPr>
          <w:pStyle w:val="Header"/>
          <w:tabs>
            <w:tab w:val="clear" w:pos="794"/>
            <w:tab w:val="left" w:pos="851"/>
          </w:tabs>
          <w:bidi w:val="0"/>
          <w:jc w:val="left"/>
          <w:rPr>
            <w:sz w:val="16"/>
            <w:szCs w:val="16"/>
          </w:rPr>
        </w:pPr>
        <w:r w:rsidRPr="00713E5A">
          <w:rPr>
            <w:sz w:val="16"/>
            <w:szCs w:val="16"/>
          </w:rPr>
          <w:fldChar w:fldCharType="begin"/>
        </w:r>
        <w:r w:rsidRPr="00713E5A">
          <w:rPr>
            <w:sz w:val="16"/>
            <w:szCs w:val="16"/>
          </w:rPr>
          <w:instrText xml:space="preserve"> PAGE   \* MERGEFORMAT </w:instrText>
        </w:r>
        <w:r w:rsidRPr="00713E5A">
          <w:rPr>
            <w:sz w:val="16"/>
            <w:szCs w:val="16"/>
          </w:rPr>
          <w:fldChar w:fldCharType="separate"/>
        </w:r>
        <w:r>
          <w:rPr>
            <w:sz w:val="16"/>
            <w:szCs w:val="16"/>
          </w:rPr>
          <w:t>99</w:t>
        </w:r>
        <w:r w:rsidRPr="00713E5A">
          <w:rPr>
            <w:noProof/>
            <w:sz w:val="16"/>
            <w:szCs w:val="16"/>
          </w:rPr>
          <w:fldChar w:fldCharType="end"/>
        </w:r>
        <w:r>
          <w:rPr>
            <w:sz w:val="16"/>
            <w:szCs w:val="16"/>
          </w:rPr>
          <w:tab/>
        </w:r>
        <w:r w:rsidRPr="00D80939">
          <w:rPr>
            <w:sz w:val="16"/>
            <w:szCs w:val="16"/>
            <w:rtl/>
          </w:rPr>
          <w:t xml:space="preserve">التقرير النهائي للمؤتمر العالمي لتنمية الاتصالات لعام 2022 </w:t>
        </w:r>
        <w:r>
          <w:rPr>
            <w:rFonts w:hint="cs"/>
            <w:sz w:val="16"/>
            <w:szCs w:val="16"/>
            <w:rtl/>
          </w:rPr>
          <w:t>–</w:t>
        </w:r>
        <w:r w:rsidRPr="00D80939">
          <w:rPr>
            <w:sz w:val="16"/>
            <w:szCs w:val="16"/>
            <w:rtl/>
          </w:rPr>
          <w:t xml:space="preserve"> </w:t>
        </w:r>
        <w:r>
          <w:rPr>
            <w:rFonts w:hint="cs"/>
            <w:sz w:val="16"/>
            <w:szCs w:val="16"/>
            <w:rtl/>
          </w:rPr>
          <w:t>الجزء الرابع – القرار 57</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evenAndOddHeaders/>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5D87"/>
    <w:rsid w:val="000C7E7E"/>
    <w:rsid w:val="0012086A"/>
    <w:rsid w:val="001C1912"/>
    <w:rsid w:val="002F5D87"/>
    <w:rsid w:val="00312F86"/>
    <w:rsid w:val="00370784"/>
    <w:rsid w:val="00503CDC"/>
    <w:rsid w:val="0066087E"/>
    <w:rsid w:val="006E326C"/>
    <w:rsid w:val="007C6F7A"/>
    <w:rsid w:val="008162A1"/>
    <w:rsid w:val="00844E50"/>
    <w:rsid w:val="00A641FA"/>
    <w:rsid w:val="00C01150"/>
    <w:rsid w:val="00CE6C6B"/>
    <w:rsid w:val="00D54A42"/>
    <w:rsid w:val="00F73CA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1F7142"/>
  <w14:defaultImageDpi w14:val="32767"/>
  <w15:chartTrackingRefBased/>
  <w15:docId w15:val="{0DBD7613-7E2B-4432-A046-45B964B8A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2A1"/>
    <w:pPr>
      <w:tabs>
        <w:tab w:val="left" w:pos="794"/>
      </w:tabs>
      <w:bidi/>
      <w:spacing w:before="120" w:after="0" w:line="192" w:lineRule="auto"/>
      <w:jc w:val="both"/>
    </w:pPr>
    <w:rPr>
      <w:rFonts w:ascii="Dubai" w:hAnsi="Dubai" w:cs="Duba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qFormat/>
    <w:rsid w:val="002F5D87"/>
    <w:pPr>
      <w:keepNext/>
      <w:tabs>
        <w:tab w:val="left" w:pos="794"/>
      </w:tabs>
      <w:spacing w:before="160"/>
      <w:ind w:left="1588" w:hanging="794"/>
    </w:pPr>
    <w:rPr>
      <w:rFonts w:eastAsiaTheme="minorEastAsia"/>
      <w:i/>
      <w:iCs/>
      <w:lang w:val="en-US" w:eastAsia="zh-CN"/>
    </w:rPr>
  </w:style>
  <w:style w:type="paragraph" w:customStyle="1" w:styleId="Normalaftertitle">
    <w:name w:val="Normal after title"/>
    <w:basedOn w:val="Normal"/>
    <w:qFormat/>
    <w:rsid w:val="002F5D87"/>
    <w:pPr>
      <w:keepNext/>
      <w:tabs>
        <w:tab w:val="left" w:pos="794"/>
      </w:tabs>
      <w:spacing w:before="360"/>
    </w:pPr>
    <w:rPr>
      <w:rFonts w:eastAsiaTheme="minorEastAsia"/>
      <w:lang w:val="en-US" w:eastAsia="zh-CN" w:bidi="ar-SY"/>
    </w:rPr>
  </w:style>
  <w:style w:type="paragraph" w:customStyle="1" w:styleId="ResNo">
    <w:name w:val="Res_No"/>
    <w:basedOn w:val="Normal"/>
    <w:qFormat/>
    <w:rsid w:val="002F5D87"/>
    <w:pPr>
      <w:keepNext/>
      <w:keepLines/>
      <w:tabs>
        <w:tab w:val="left" w:pos="794"/>
      </w:tabs>
      <w:spacing w:before="360"/>
      <w:jc w:val="center"/>
      <w:outlineLvl w:val="0"/>
    </w:pPr>
    <w:rPr>
      <w:rFonts w:eastAsiaTheme="minorEastAsia"/>
      <w:sz w:val="26"/>
      <w:szCs w:val="26"/>
      <w:lang w:val="en-US" w:eastAsia="zh-CN"/>
    </w:rPr>
  </w:style>
  <w:style w:type="paragraph" w:customStyle="1" w:styleId="Restitle">
    <w:name w:val="Res_title"/>
    <w:basedOn w:val="Normal"/>
    <w:qFormat/>
    <w:rsid w:val="002F5D87"/>
    <w:pPr>
      <w:keepNext/>
      <w:keepLines/>
      <w:tabs>
        <w:tab w:val="left" w:pos="794"/>
      </w:tabs>
      <w:spacing w:before="240"/>
      <w:jc w:val="center"/>
    </w:pPr>
    <w:rPr>
      <w:rFonts w:eastAsiaTheme="minorEastAsia"/>
      <w:b/>
      <w:bCs/>
      <w:sz w:val="26"/>
      <w:szCs w:val="26"/>
      <w:lang w:val="en-US" w:eastAsia="zh-CN" w:bidi="ar-SY"/>
    </w:rPr>
  </w:style>
  <w:style w:type="paragraph" w:styleId="Header">
    <w:name w:val="header"/>
    <w:basedOn w:val="Normal"/>
    <w:link w:val="HeaderChar"/>
    <w:uiPriority w:val="99"/>
    <w:unhideWhenUsed/>
    <w:rsid w:val="002F5D87"/>
    <w:pPr>
      <w:tabs>
        <w:tab w:val="left" w:pos="794"/>
        <w:tab w:val="center" w:pos="4680"/>
        <w:tab w:val="right" w:pos="9360"/>
      </w:tabs>
      <w:spacing w:line="240" w:lineRule="auto"/>
    </w:pPr>
    <w:rPr>
      <w:rFonts w:eastAsiaTheme="minorEastAsia"/>
      <w:lang w:val="en-US" w:eastAsia="zh-CN"/>
    </w:rPr>
  </w:style>
  <w:style w:type="character" w:customStyle="1" w:styleId="HeaderChar">
    <w:name w:val="Header Char"/>
    <w:basedOn w:val="DefaultParagraphFont"/>
    <w:link w:val="Header"/>
    <w:uiPriority w:val="99"/>
    <w:rsid w:val="002F5D87"/>
    <w:rPr>
      <w:rFonts w:ascii="Dubai" w:eastAsiaTheme="minorEastAsia" w:hAnsi="Dubai" w:cs="Duba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371</Words>
  <Characters>2121</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Adea, Maynard</dc:creator>
  <cp:keywords/>
  <dc:description/>
  <cp:lastModifiedBy>Gergis, Mina</cp:lastModifiedBy>
  <cp:revision>2</cp:revision>
  <dcterms:created xsi:type="dcterms:W3CDTF">2023-10-16T07:39:00Z</dcterms:created>
  <dcterms:modified xsi:type="dcterms:W3CDTF">2023-10-16T14:06:00Z</dcterms:modified>
</cp:coreProperties>
</file>