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4D919" w14:textId="7AC53EF8" w:rsidR="005A6BD1" w:rsidRPr="003B3400" w:rsidRDefault="005A6BD1" w:rsidP="005A6BD1">
      <w:pPr>
        <w:pStyle w:val="ResNo"/>
        <w:rPr>
          <w:b/>
          <w:bCs/>
          <w:rtl/>
        </w:rPr>
      </w:pPr>
      <w:bookmarkStart w:id="0" w:name="_Toc227851917"/>
      <w:r w:rsidRPr="003B3400">
        <w:rPr>
          <w:rFonts w:hint="cs"/>
          <w:rtl/>
        </w:rPr>
        <w:t>ا</w:t>
      </w:r>
      <w:r w:rsidRPr="003B3400">
        <w:rPr>
          <w:rFonts w:hint="eastAsia"/>
          <w:rtl/>
        </w:rPr>
        <w:t>لقـرار</w:t>
      </w:r>
      <w:r w:rsidRPr="003B3400">
        <w:rPr>
          <w:rtl/>
        </w:rPr>
        <w:t xml:space="preserve"> </w:t>
      </w:r>
      <w:r w:rsidRPr="003B3400">
        <w:rPr>
          <w:lang w:bidi="ar-EG"/>
        </w:rPr>
        <w:t>5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 في </w:t>
      </w:r>
      <w:r w:rsidRPr="003B3400">
        <w:rPr>
          <w:rFonts w:hint="cs"/>
          <w:rtl/>
        </w:rPr>
        <w:t xml:space="preserve">باكو، </w:t>
      </w:r>
      <w:r w:rsidRPr="003B3400">
        <w:t>2025</w:t>
      </w:r>
      <w:r w:rsidRPr="003B3400">
        <w:rPr>
          <w:rtl/>
        </w:rPr>
        <w:t>)</w:t>
      </w:r>
      <w:bookmarkEnd w:id="0"/>
    </w:p>
    <w:p w14:paraId="21A9853A" w14:textId="77777777" w:rsidR="005A6BD1" w:rsidRPr="003B3400" w:rsidRDefault="005A6BD1" w:rsidP="005A6BD1">
      <w:pPr>
        <w:pStyle w:val="Restitle"/>
        <w:rPr>
          <w:rtl/>
          <w:lang w:bidi="ar-EG"/>
        </w:rPr>
      </w:pPr>
      <w:bookmarkStart w:id="1" w:name="_Toc227851918"/>
      <w:r w:rsidRPr="003B3400">
        <w:rPr>
          <w:rFonts w:hint="eastAsia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</w:rPr>
        <w:t>في </w:t>
      </w:r>
      <w:r w:rsidRPr="003B3400">
        <w:rPr>
          <w:rFonts w:hint="eastAsia"/>
          <w:rtl/>
        </w:rPr>
        <w:t>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bookmarkEnd w:id="1"/>
    </w:p>
    <w:p w14:paraId="7F68C055" w14:textId="77777777" w:rsidR="005A6BD1" w:rsidRPr="003B3400" w:rsidRDefault="005A6BD1" w:rsidP="005A6BD1">
      <w:pPr>
        <w:pStyle w:val="Normalaftertitle"/>
        <w:rPr>
          <w:rtl/>
          <w:lang w:bidi="ar-EG"/>
        </w:rPr>
      </w:pPr>
      <w:r w:rsidRPr="003B3400">
        <w:rPr>
          <w:rFonts w:hint="eastAsia"/>
          <w:rtl/>
        </w:rPr>
        <w:t>إن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(باكو، </w:t>
      </w:r>
      <w:r w:rsidRPr="003B3400">
        <w:t>2025</w:t>
      </w:r>
      <w:r w:rsidRPr="003B3400">
        <w:rPr>
          <w:rFonts w:hint="cs"/>
          <w:rtl/>
        </w:rPr>
        <w:t>)،</w:t>
      </w:r>
    </w:p>
    <w:p w14:paraId="70A77AE8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 xml:space="preserve">إذ </w:t>
      </w:r>
      <w:r w:rsidRPr="003B3400">
        <w:rPr>
          <w:rFonts w:hint="eastAsia"/>
          <w:rtl/>
        </w:rPr>
        <w:t>يضع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اعتباره</w:t>
      </w:r>
    </w:p>
    <w:p w14:paraId="64230433" w14:textId="70760F40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القرارين</w:t>
      </w:r>
      <w:r w:rsidRPr="003B3400">
        <w:rPr>
          <w:rtl/>
        </w:rPr>
        <w:t xml:space="preserve"> </w:t>
      </w:r>
      <w:r w:rsidRPr="003B3400">
        <w:rPr>
          <w:lang w:bidi="ar-EG"/>
        </w:rPr>
        <w:t>25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lang w:bidi="ar-EG"/>
        </w:rPr>
        <w:t>123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</w:t>
      </w:r>
      <w:r w:rsidRPr="003B3400">
        <w:rPr>
          <w:rFonts w:hint="cs"/>
          <w:rtl/>
        </w:rPr>
        <w:t>َ</w:t>
      </w:r>
      <w:r w:rsidRPr="003B3400">
        <w:rPr>
          <w:rFonts w:hint="eastAsia"/>
          <w:rtl/>
        </w:rPr>
        <w:t>عين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بوخارست، 2022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الحضور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rFonts w:hint="cs"/>
          <w:rtl/>
        </w:rPr>
        <w:t xml:space="preserve">بشأن </w:t>
      </w:r>
      <w:r w:rsidRPr="003B3400">
        <w:rPr>
          <w:rFonts w:hint="eastAsia"/>
          <w:rtl/>
        </w:rPr>
        <w:t>سد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الفجوة</w:t>
      </w:r>
      <w:r w:rsidRPr="003B3400">
        <w:rPr>
          <w:rtl/>
        </w:rPr>
        <w:t xml:space="preserve"> </w:t>
      </w:r>
      <w:proofErr w:type="spellStart"/>
      <w:r w:rsidRPr="003B3400">
        <w:rPr>
          <w:rFonts w:hint="eastAsia"/>
          <w:rtl/>
        </w:rPr>
        <w:t>التقييسية</w:t>
      </w:r>
      <w:proofErr w:type="spell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="0020471E">
        <w:rPr>
          <w:rStyle w:val="FootnoteReference"/>
          <w:rtl/>
        </w:rPr>
        <w:footnoteReference w:customMarkFollows="1" w:id="1"/>
        <w:t>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المتقدمة</w:t>
      </w:r>
      <w:r w:rsidRPr="003B3400">
        <w:rPr>
          <w:rFonts w:hint="cs"/>
          <w:rtl/>
        </w:rPr>
        <w:t>، على التوالي</w:t>
      </w:r>
      <w:r w:rsidRPr="003B3400">
        <w:rPr>
          <w:rFonts w:hint="eastAsia"/>
          <w:rtl/>
        </w:rPr>
        <w:t>؛</w:t>
      </w:r>
    </w:p>
    <w:p w14:paraId="2E65045A" w14:textId="43BE5F0B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rPr>
          <w:lang w:bidi="ar-EG"/>
        </w:rPr>
        <w:t>30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 في </w:t>
      </w:r>
      <w:r w:rsidRPr="003B3400">
        <w:rPr>
          <w:rFonts w:hint="cs"/>
          <w:rtl/>
        </w:rPr>
        <w:t>بوخارست، 2022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 xml:space="preserve">لمؤتمر المندوبين المفوضين،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التدابير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الخاصة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لصالح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أقل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نمواً والدول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الجزرية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الصغيرة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والبلدان النامية غير الساحلية </w:t>
      </w:r>
      <w:r w:rsidRPr="003B3400">
        <w:rPr>
          <w:rFonts w:hint="eastAsia"/>
          <w:rtl/>
        </w:rPr>
        <w:t>والبلدان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اقتصاداتها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بمرحلة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انتقالية؛</w:t>
      </w:r>
    </w:p>
    <w:p w14:paraId="7464B2C7" w14:textId="40DD98C5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القرارات</w:t>
      </w:r>
      <w:r w:rsidRPr="003B3400">
        <w:rPr>
          <w:rtl/>
        </w:rPr>
        <w:t xml:space="preserve"> </w:t>
      </w:r>
      <w:r w:rsidRPr="003B3400">
        <w:rPr>
          <w:lang w:bidi="ar-EG"/>
        </w:rPr>
        <w:t>167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lang w:bidi="ar-EG"/>
        </w:rPr>
        <w:t>169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lang w:bidi="ar-EG"/>
        </w:rPr>
        <w:t>170</w:t>
      </w:r>
      <w:r w:rsidRPr="003B3400">
        <w:rPr>
          <w:rFonts w:hint="cs"/>
          <w:rtl/>
        </w:rPr>
        <w:t> </w:t>
      </w:r>
      <w:r w:rsidRPr="003B3400">
        <w:rPr>
          <w:rtl/>
        </w:rPr>
        <w:t>(</w:t>
      </w:r>
      <w:r w:rsidRPr="003B3400">
        <w:rPr>
          <w:rFonts w:hint="cs"/>
          <w:rtl/>
        </w:rPr>
        <w:t>المراجَعة في بوخارست، 2022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 تشجع وتيسر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مشاركة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وأعضائها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القطاعات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وهيئاتها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الأكاديمية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أنشطة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الاتحاد</w:t>
      </w:r>
      <w:r w:rsidRPr="003B3400">
        <w:rPr>
          <w:rFonts w:hint="eastAsia"/>
          <w:rtl/>
        </w:rPr>
        <w:t>؛</w:t>
      </w:r>
    </w:p>
    <w:p w14:paraId="562B8470" w14:textId="27D70945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د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rPr>
          <w:lang w:bidi="ar-EG"/>
        </w:rPr>
        <w:t>135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 في </w:t>
      </w:r>
      <w:r w:rsidRPr="003B3400">
        <w:rPr>
          <w:rFonts w:hint="cs"/>
          <w:rtl/>
        </w:rPr>
        <w:t>بوخارست، 2022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لمؤتمر المندوبين المفوضين،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تنمية</w:t>
      </w:r>
      <w:r w:rsidRPr="003B3400">
        <w:rPr>
          <w:rFonts w:hint="cs"/>
          <w:rtl/>
        </w:rPr>
        <w:t xml:space="preserve"> الدائمة والمستدامة للاتصالات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وتقديم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التقنية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والمشورة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الوطنية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والإقليمية</w:t>
      </w:r>
      <w:r w:rsidRPr="003B3400">
        <w:rPr>
          <w:rtl/>
        </w:rPr>
        <w:t xml:space="preserve"> </w:t>
      </w:r>
      <w:proofErr w:type="spellStart"/>
      <w:r w:rsidRPr="003B3400">
        <w:rPr>
          <w:rFonts w:hint="eastAsia"/>
          <w:rtl/>
        </w:rPr>
        <w:t>والأقاليمية</w:t>
      </w:r>
      <w:proofErr w:type="spell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الصلة؛</w:t>
      </w:r>
    </w:p>
    <w:p w14:paraId="5E84982C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ﻫ</w:t>
      </w:r>
      <w:r w:rsidRPr="003B3400">
        <w:rPr>
          <w:rFonts w:hint="eastAsia"/>
          <w:i/>
          <w:iCs/>
          <w:rtl/>
        </w:rPr>
        <w:t> </w:t>
      </w:r>
      <w:r w:rsidRPr="003B3400">
        <w:rPr>
          <w:i/>
          <w:iCs/>
          <w:rtl/>
        </w:rPr>
        <w:t>)</w:t>
      </w:r>
      <w:proofErr w:type="gramEnd"/>
      <w:r w:rsidRPr="003B3400">
        <w:rPr>
          <w:rFonts w:hint="cs"/>
          <w:rtl/>
        </w:rPr>
        <w:tab/>
        <w:t xml:space="preserve">القرار </w:t>
      </w:r>
      <w:r w:rsidRPr="003B3400">
        <w:rPr>
          <w:lang w:bidi="ar-EG"/>
        </w:rPr>
        <w:t>198</w:t>
      </w:r>
      <w:r w:rsidRPr="003B3400">
        <w:rPr>
          <w:rFonts w:hint="cs"/>
          <w:rtl/>
        </w:rPr>
        <w:t xml:space="preserve"> (المراجَع في بوخارست، 2022) لمؤتمر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</w:t>
      </w:r>
      <w:r w:rsidRPr="003B3400">
        <w:rPr>
          <w:rFonts w:hint="cs"/>
          <w:rtl/>
        </w:rPr>
        <w:t>، بشأن تمكين الشباب من خلال الاتصالات/تكنولوجيا المعلومات والاتصالات؛</w:t>
      </w:r>
    </w:p>
    <w:p w14:paraId="1FCEC7DF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 xml:space="preserve">و 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t>ITU-R 75</w:t>
      </w:r>
      <w:r w:rsidRPr="003B3400">
        <w:rPr>
          <w:rFonts w:hint="cs"/>
          <w:rtl/>
          <w:lang w:bidi="ar-EG"/>
        </w:rPr>
        <w:t xml:space="preserve"> </w:t>
      </w:r>
      <w:proofErr w:type="gramStart"/>
      <w:r w:rsidRPr="003B3400">
        <w:rPr>
          <w:rtl/>
        </w:rPr>
        <w:t>(</w:t>
      </w:r>
      <w:r w:rsidRPr="003B3400">
        <w:rPr>
          <w:rFonts w:hint="cs"/>
          <w:rtl/>
        </w:rPr>
        <w:t> دبي</w:t>
      </w:r>
      <w:proofErr w:type="gramEnd"/>
      <w:r w:rsidRPr="003B3400">
        <w:rPr>
          <w:rFonts w:hint="cs"/>
          <w:rtl/>
        </w:rPr>
        <w:t>، 2023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بشأن تعزيز التنسيق والتعاون فيما بين القطاعات الثلاثة للاتحاد الدولي للاتصالات بشأن المسائل ذات الاهتمام المشترك</w:t>
      </w:r>
      <w:r w:rsidRPr="003B3400">
        <w:rPr>
          <w:rFonts w:hint="eastAsia"/>
          <w:rtl/>
        </w:rPr>
        <w:t>؛</w:t>
      </w:r>
    </w:p>
    <w:p w14:paraId="2A7030DA" w14:textId="31BE6D3C" w:rsidR="003110B7" w:rsidRPr="003B3400" w:rsidRDefault="003110B7" w:rsidP="005A6BD1">
      <w:pPr>
        <w:rPr>
          <w:rtl/>
        </w:rPr>
      </w:pPr>
      <w:r w:rsidRPr="003B3400">
        <w:rPr>
          <w:rtl/>
        </w:rPr>
        <w:br w:type="page"/>
      </w:r>
    </w:p>
    <w:p w14:paraId="5AD68177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lastRenderedPageBreak/>
        <w:t xml:space="preserve">ز 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Fonts w:hint="cs"/>
          <w:rtl/>
        </w:rPr>
        <w:t>ين</w:t>
      </w:r>
      <w:r w:rsidRPr="003B3400">
        <w:rPr>
          <w:rtl/>
        </w:rPr>
        <w:t xml:space="preserve"> </w:t>
      </w:r>
      <w:r w:rsidRPr="003B3400">
        <w:rPr>
          <w:lang w:bidi="ar-EG"/>
        </w:rPr>
        <w:t>54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lang w:bidi="ar-EG"/>
        </w:rPr>
        <w:t>74</w:t>
      </w:r>
      <w:r w:rsidRPr="003B3400">
        <w:rPr>
          <w:rFonts w:hint="cs"/>
          <w:rtl/>
          <w:lang w:bidi="ar-LB"/>
        </w:rPr>
        <w:t xml:space="preserve"> (المراجَعين في</w:t>
      </w:r>
      <w:r w:rsidRPr="003B3400">
        <w:rPr>
          <w:rFonts w:hint="eastAsia"/>
          <w:rtl/>
          <w:lang w:bidi="ar-LB"/>
        </w:rPr>
        <w:t> </w:t>
      </w:r>
      <w:r w:rsidRPr="003B3400">
        <w:rPr>
          <w:rFonts w:hint="cs"/>
          <w:rtl/>
          <w:lang w:bidi="ar-LB"/>
        </w:rPr>
        <w:t>نيودلهي، 2024)</w:t>
      </w:r>
      <w:r w:rsidRPr="003B3400">
        <w:rPr>
          <w:rFonts w:hint="eastAsia"/>
          <w:rtl/>
        </w:rPr>
        <w:t xml:space="preserve"> 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معالجة </w:t>
      </w:r>
      <w:r w:rsidRPr="003B3400">
        <w:rPr>
          <w:rFonts w:hint="eastAsia"/>
          <w:rtl/>
        </w:rPr>
        <w:t>الحاجة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تحسين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التابعين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لها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بالاتحاد</w:t>
      </w:r>
      <w:r w:rsidRPr="003B3400">
        <w:rPr>
          <w:rFonts w:hint="cs"/>
          <w:rtl/>
        </w:rPr>
        <w:t xml:space="preserve"> </w:t>
      </w:r>
      <w:r w:rsidRPr="003B3400">
        <w:t>(ITU-T)</w:t>
      </w:r>
      <w:r w:rsidRPr="003B3400">
        <w:rPr>
          <w:rFonts w:hint="cs"/>
          <w:rtl/>
          <w:lang w:bidi="ar-EG"/>
        </w:rPr>
        <w:t>؛</w:t>
      </w:r>
    </w:p>
    <w:p w14:paraId="71560607" w14:textId="77777777" w:rsidR="005A6BD1" w:rsidRPr="003B3400" w:rsidRDefault="005A6BD1" w:rsidP="005A6BD1">
      <w:r w:rsidRPr="003B3400">
        <w:rPr>
          <w:rFonts w:hint="cs"/>
          <w:i/>
          <w:iCs/>
          <w:rtl/>
        </w:rPr>
        <w:t>ح)</w:t>
      </w:r>
      <w:r w:rsidRPr="003B3400">
        <w:rPr>
          <w:rtl/>
        </w:rPr>
        <w:tab/>
        <w:t xml:space="preserve">التطورات في أدوات التعاون الرقمي </w:t>
      </w:r>
      <w:r w:rsidRPr="003B3400">
        <w:rPr>
          <w:rFonts w:hint="cs"/>
          <w:rtl/>
        </w:rPr>
        <w:t>و</w:t>
      </w:r>
      <w:r w:rsidRPr="003B3400">
        <w:rPr>
          <w:rtl/>
        </w:rPr>
        <w:t>الترجمة اللغوية المعتمدة على الذكاء الاصطناعي</w:t>
      </w:r>
      <w:r w:rsidRPr="003B3400">
        <w:rPr>
          <w:rFonts w:hint="eastAsia"/>
          <w:rtl/>
          <w:lang w:bidi="ar-EG"/>
        </w:rPr>
        <w:t> </w:t>
      </w:r>
      <w:r w:rsidRPr="003B3400">
        <w:rPr>
          <w:lang w:bidi="ar-EG"/>
        </w:rPr>
        <w:t>(AI)</w:t>
      </w:r>
      <w:r w:rsidRPr="003B3400">
        <w:rPr>
          <w:rtl/>
        </w:rPr>
        <w:t xml:space="preserve"> وحلول إمكانية </w:t>
      </w:r>
      <w:r w:rsidRPr="003B3400">
        <w:rPr>
          <w:rFonts w:hint="cs"/>
          <w:rtl/>
        </w:rPr>
        <w:t>النفاذ</w:t>
      </w:r>
      <w:r w:rsidRPr="003B3400">
        <w:rPr>
          <w:rtl/>
        </w:rPr>
        <w:t>، والتي يمكن أن تعزز المشاركة الافتراضية والشمول في أنشطة الاتحاد اعتبارا</w:t>
      </w:r>
      <w:r w:rsidRPr="003B3400">
        <w:rPr>
          <w:rFonts w:hint="cs"/>
          <w:rtl/>
        </w:rPr>
        <w:t>ً</w:t>
      </w:r>
      <w:r w:rsidRPr="003B3400">
        <w:rPr>
          <w:rtl/>
        </w:rPr>
        <w:t xml:space="preserve"> من عام 2025</w:t>
      </w:r>
      <w:r w:rsidRPr="003B3400">
        <w:rPr>
          <w:rFonts w:hint="cs"/>
          <w:rtl/>
        </w:rPr>
        <w:t>،</w:t>
      </w:r>
    </w:p>
    <w:p w14:paraId="0C323401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يعترف</w:t>
      </w:r>
    </w:p>
    <w:p w14:paraId="7D01CEC5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بالصعاب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المتعددة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تواجهها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لا سيما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أقل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نمواً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الجزرية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الصغيرة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غير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الساحلية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اقتصاداتها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بمرحلة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انتقالية،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تخضع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لقيود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صارمة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ميزانيتها،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تأمين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مشاركتها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الفعّالة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والمجدية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أعمال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 </w:t>
      </w:r>
      <w:r w:rsidRPr="003B3400">
        <w:t>(ITU</w:t>
      </w:r>
      <w:r w:rsidRPr="003B3400">
        <w:noBreakHyphen/>
        <w:t>D)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ولج</w:t>
      </w:r>
      <w:r w:rsidRPr="003B3400">
        <w:rPr>
          <w:rFonts w:hint="cs"/>
          <w:rtl/>
        </w:rPr>
        <w:t>نتي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Fonts w:hint="cs"/>
          <w:rtl/>
        </w:rPr>
        <w:t xml:space="preserve"> لديه</w:t>
      </w:r>
      <w:r w:rsidRPr="003B3400">
        <w:rPr>
          <w:rFonts w:hint="eastAsia"/>
          <w:rtl/>
        </w:rPr>
        <w:t>؛</w:t>
      </w:r>
    </w:p>
    <w:p w14:paraId="4966558D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نحو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متناسق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ومتوازن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يحقق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مصلحة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المتقدمة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السواء؛</w:t>
      </w:r>
    </w:p>
    <w:p w14:paraId="75ECD0F8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بضرورة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تعيين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آلي</w:t>
      </w:r>
      <w:r w:rsidRPr="003B3400">
        <w:rPr>
          <w:rFonts w:hint="cs"/>
          <w:rtl/>
        </w:rPr>
        <w:t>ات، بما في ذلك المنصات الافتراضية الهجين</w:t>
      </w:r>
      <w:r w:rsidRPr="003B3400">
        <w:rPr>
          <w:rFonts w:hint="cs"/>
          <w:rtl/>
          <w:lang w:bidi="ar-EG"/>
        </w:rPr>
        <w:t>ة</w:t>
      </w:r>
      <w:r w:rsidRPr="003B3400">
        <w:rPr>
          <w:rFonts w:hint="cs"/>
          <w:rtl/>
        </w:rPr>
        <w:t xml:space="preserve"> والمدعومة بالذكاء الاصطناعي،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تسمح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بالمشاركة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أعمال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والمساهمة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هذه</w:t>
      </w:r>
      <w:r w:rsidRPr="003B3400">
        <w:rPr>
          <w:lang w:bidi="ar-EG"/>
        </w:rPr>
        <w:t> </w:t>
      </w:r>
      <w:r w:rsidRPr="003B3400">
        <w:rPr>
          <w:rFonts w:hint="eastAsia"/>
          <w:rtl/>
        </w:rPr>
        <w:t>الأعمال؛</w:t>
      </w:r>
    </w:p>
    <w:p w14:paraId="1919B6A1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د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أهمية</w:t>
      </w:r>
      <w:r w:rsidRPr="003B3400">
        <w:rPr>
          <w:rFonts w:hint="cs"/>
          <w:rtl/>
        </w:rPr>
        <w:t xml:space="preserve"> تعزيز إمكانية نفاذ </w:t>
      </w:r>
      <w:r w:rsidRPr="003B3400">
        <w:rPr>
          <w:rFonts w:hint="eastAsia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لجنتي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الاتصالات إلى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من خلال المشاركة عن بُعد، </w:t>
      </w:r>
      <w:r w:rsidRPr="003B3400">
        <w:rPr>
          <w:rFonts w:hint="eastAsia"/>
          <w:rtl/>
        </w:rPr>
        <w:t>وبخاصة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تلك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يتعذر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فيها</w:t>
      </w:r>
      <w:r w:rsidRPr="003B3400">
        <w:rPr>
          <w:rFonts w:hint="cs"/>
          <w:rtl/>
        </w:rPr>
        <w:t xml:space="preserve"> الحضور الفعلي؛</w:t>
      </w:r>
    </w:p>
    <w:p w14:paraId="0A7FEDC6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i/>
          <w:iCs/>
          <w:rtl/>
        </w:rPr>
        <w:t>ه</w:t>
      </w:r>
      <w:r w:rsidRPr="003B3400">
        <w:rPr>
          <w:rFonts w:hint="cs"/>
          <w:i/>
          <w:iCs/>
          <w:rtl/>
        </w:rPr>
        <w:t>ـ )</w:t>
      </w:r>
      <w:proofErr w:type="gramEnd"/>
      <w:r w:rsidRPr="003B3400">
        <w:rPr>
          <w:rFonts w:hint="cs"/>
          <w:rtl/>
        </w:rPr>
        <w:tab/>
        <w:t>بأن محدودية الموارد والإلمام بالمعارف الرقمية وإمكانية النفاذ إلى الاتصالات/تكنولوجيا</w:t>
      </w:r>
      <w:r w:rsidRPr="003B3400">
        <w:rPr>
          <w:rFonts w:hint="cs"/>
          <w:rtl/>
          <w:lang w:bidi="ar-EG"/>
        </w:rPr>
        <w:t>ت</w:t>
      </w:r>
      <w:r w:rsidRPr="003B3400">
        <w:rPr>
          <w:rFonts w:hint="cs"/>
          <w:rtl/>
        </w:rPr>
        <w:t xml:space="preserve"> المعلومات والاتصالات الجديدة والناشئة من البلدان النامية لا تزال تشكل تحدياً أمام تعزيز مشاركتهم الفعّالة في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أنشطة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الاتحاد؛</w:t>
      </w:r>
    </w:p>
    <w:p w14:paraId="68D169A4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 xml:space="preserve">و 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 xml:space="preserve">بالنتائج </w:t>
      </w:r>
      <w:r w:rsidRPr="003B3400">
        <w:rPr>
          <w:rFonts w:hint="eastAsia"/>
          <w:rtl/>
        </w:rPr>
        <w:t>المشجعة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تحققت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 xml:space="preserve">إطار </w:t>
      </w:r>
      <w:r w:rsidRPr="003B3400">
        <w:rPr>
          <w:rtl/>
        </w:rPr>
        <w:t>الاجتماعات التي ع</w:t>
      </w:r>
      <w:r w:rsidRPr="003B3400">
        <w:rPr>
          <w:rFonts w:hint="cs"/>
          <w:rtl/>
        </w:rPr>
        <w:t>ُ</w:t>
      </w:r>
      <w:r w:rsidRPr="003B3400">
        <w:rPr>
          <w:rtl/>
        </w:rPr>
        <w:t xml:space="preserve">قدت </w:t>
      </w:r>
      <w:r w:rsidRPr="003B3400">
        <w:rPr>
          <w:rFonts w:hint="cs"/>
          <w:rtl/>
        </w:rPr>
        <w:t>عبر الإنترنت/افتراضياً</w:t>
      </w:r>
      <w:r w:rsidRPr="003B3400">
        <w:rPr>
          <w:rtl/>
        </w:rPr>
        <w:t xml:space="preserve"> خلال فترة</w:t>
      </w:r>
      <w:r w:rsidRPr="003B3400">
        <w:rPr>
          <w:rFonts w:hint="cs"/>
          <w:rtl/>
        </w:rPr>
        <w:t xml:space="preserve"> جائحة فيروس كورونا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(</w:t>
      </w:r>
      <w:r w:rsidRPr="003B3400">
        <w:rPr>
          <w:lang w:bidi="ar-EG"/>
        </w:rPr>
        <w:t>COVID–19</w:t>
      </w:r>
      <w:r w:rsidRPr="003B3400">
        <w:rPr>
          <w:rFonts w:hint="cs"/>
          <w:rtl/>
        </w:rPr>
        <w:t>)</w:t>
      </w:r>
      <w:r w:rsidRPr="003B3400">
        <w:rPr>
          <w:rtl/>
        </w:rPr>
        <w:t xml:space="preserve">، عندما لم تكن الاجتماعات </w:t>
      </w:r>
      <w:r w:rsidRPr="003B3400">
        <w:rPr>
          <w:rFonts w:hint="cs"/>
          <w:rtl/>
        </w:rPr>
        <w:t>الحضورية</w:t>
      </w:r>
      <w:r w:rsidRPr="003B3400">
        <w:rPr>
          <w:rtl/>
        </w:rPr>
        <w:t xml:space="preserve"> ممكنة بما في ذلك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المنتدى العالمي</w:t>
      </w:r>
      <w:r w:rsidRPr="003B3400">
        <w:rPr>
          <w:rFonts w:hint="cs"/>
          <w:rtl/>
        </w:rPr>
        <w:t xml:space="preserve"> السادس</w:t>
      </w:r>
      <w:r w:rsidRPr="003B3400">
        <w:rPr>
          <w:rtl/>
        </w:rPr>
        <w:t xml:space="preserve"> لسياسات الاتصالات</w:t>
      </w:r>
      <w:r w:rsidRPr="003B3400">
        <w:rPr>
          <w:rFonts w:hint="cs"/>
          <w:rtl/>
        </w:rPr>
        <w:t>/تكنولوجيا المعلومات والاتصالات لعام 2021 (</w:t>
      </w:r>
      <w:r w:rsidRPr="003B3400">
        <w:rPr>
          <w:lang w:bidi="ar-EG"/>
        </w:rPr>
        <w:t>WTPF–21</w:t>
      </w:r>
      <w:r w:rsidRPr="003B3400">
        <w:rPr>
          <w:rFonts w:hint="cs"/>
          <w:rtl/>
        </w:rPr>
        <w:t>)،</w:t>
      </w:r>
    </w:p>
    <w:p w14:paraId="44CEB8EE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وإذ يلاحظ</w:t>
      </w:r>
    </w:p>
    <w:p w14:paraId="49996212" w14:textId="77777777" w:rsidR="005A6BD1" w:rsidRPr="003B3400" w:rsidRDefault="005A6BD1" w:rsidP="005A6BD1">
      <w:pPr>
        <w:rPr>
          <w:rtl/>
        </w:rPr>
      </w:pPr>
      <w:r w:rsidRPr="003B3400">
        <w:rPr>
          <w:rtl/>
        </w:rPr>
        <w:t xml:space="preserve">أن </w:t>
      </w:r>
      <w:r w:rsidRPr="003B3400">
        <w:rPr>
          <w:rFonts w:hint="cs"/>
          <w:rtl/>
        </w:rPr>
        <w:t>النُهج</w:t>
      </w:r>
      <w:r w:rsidRPr="003B3400">
        <w:rPr>
          <w:rtl/>
        </w:rPr>
        <w:t xml:space="preserve"> المنظمة، بما في ذلك الإرشاد الافتراضي ومنصات التعلم بين الأقران، يمكن أن </w:t>
      </w:r>
      <w:r w:rsidRPr="003B3400">
        <w:rPr>
          <w:rFonts w:hint="cs"/>
          <w:rtl/>
        </w:rPr>
        <w:t>تؤدي</w:t>
      </w:r>
      <w:r w:rsidRPr="003B3400">
        <w:rPr>
          <w:rtl/>
        </w:rPr>
        <w:t xml:space="preserve"> دوراً رئيسياً في </w:t>
      </w:r>
      <w:r w:rsidRPr="003B3400">
        <w:rPr>
          <w:rFonts w:hint="cs"/>
          <w:rtl/>
        </w:rPr>
        <w:t>سد</w:t>
      </w:r>
      <w:r w:rsidRPr="003B3400">
        <w:rPr>
          <w:rtl/>
        </w:rPr>
        <w:t xml:space="preserve"> فجوة مشاركة أعضاء الاتحاد وخاصة بالنسبة للشباب والنساء والمشاركين لأول مرة</w:t>
      </w:r>
      <w:r w:rsidRPr="003B3400">
        <w:rPr>
          <w:rFonts w:hint="cs"/>
          <w:rtl/>
        </w:rPr>
        <w:t>،</w:t>
      </w:r>
    </w:p>
    <w:p w14:paraId="242FDC14" w14:textId="288AA236" w:rsidR="00E12566" w:rsidRPr="003B3400" w:rsidRDefault="00E12566" w:rsidP="005A6BD1">
      <w:pPr>
        <w:rPr>
          <w:rtl/>
        </w:rPr>
      </w:pPr>
      <w:r w:rsidRPr="003B3400">
        <w:rPr>
          <w:rtl/>
        </w:rPr>
        <w:br w:type="page"/>
      </w:r>
    </w:p>
    <w:p w14:paraId="1C541DB0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lastRenderedPageBreak/>
        <w:t>واقتناعاً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منه</w:t>
      </w:r>
    </w:p>
    <w:p w14:paraId="6203B7E9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بضرورة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الفع</w:t>
      </w:r>
      <w:r w:rsidRPr="003B3400">
        <w:rPr>
          <w:rFonts w:hint="cs"/>
          <w:rtl/>
        </w:rPr>
        <w:t>ّ</w:t>
      </w:r>
      <w:r w:rsidRPr="003B3400">
        <w:rPr>
          <w:rFonts w:hint="eastAsia"/>
          <w:rtl/>
        </w:rPr>
        <w:t>الة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</w:t>
      </w:r>
      <w:r w:rsidRPr="003B3400">
        <w:rPr>
          <w:rFonts w:hint="eastAsia"/>
          <w:rtl/>
        </w:rPr>
        <w:t>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أعمال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Fonts w:hint="cs"/>
          <w:rtl/>
        </w:rPr>
        <w:t xml:space="preserve"> من خلال المنصات المادية و/أو الافتراضية</w:t>
      </w:r>
      <w:r w:rsidRPr="003B3400">
        <w:rPr>
          <w:rFonts w:hint="eastAsia"/>
          <w:rtl/>
        </w:rPr>
        <w:t>؛</w:t>
      </w:r>
    </w:p>
    <w:p w14:paraId="43B350B8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بالدور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التكاملي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الذي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يمكن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تؤديه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المكاتب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ومكاتب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المناطق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التابعة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للاتحاد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هذه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المهمة</w:t>
      </w:r>
      <w:r w:rsidRPr="003B3400">
        <w:rPr>
          <w:rFonts w:hint="cs"/>
          <w:rtl/>
        </w:rPr>
        <w:t>،</w:t>
      </w:r>
    </w:p>
    <w:p w14:paraId="512C6BF9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يقرر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يكلف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</w:p>
    <w:p w14:paraId="30371416" w14:textId="77777777" w:rsidR="005A6BD1" w:rsidRPr="003B3400" w:rsidRDefault="005A6BD1" w:rsidP="005A6BD1">
      <w:pPr>
        <w:rPr>
          <w:rtl/>
        </w:rPr>
      </w:pPr>
      <w:r w:rsidRPr="003B3400">
        <w:rPr>
          <w:lang w:bidi="ar-EG"/>
        </w:rPr>
        <w:t>1</w:t>
      </w:r>
      <w:r w:rsidRPr="003B3400">
        <w:rPr>
          <w:rtl/>
        </w:rPr>
        <w:tab/>
      </w:r>
      <w:r w:rsidRPr="003B3400">
        <w:rPr>
          <w:rFonts w:hint="eastAsia"/>
          <w:rtl/>
        </w:rPr>
        <w:t>بالعمل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قدر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الإمكان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عملياً</w:t>
      </w:r>
      <w:r w:rsidRPr="003B3400">
        <w:rPr>
          <w:rtl/>
        </w:rPr>
        <w:t xml:space="preserve"> وفي </w:t>
      </w:r>
      <w:r w:rsidRPr="003B3400">
        <w:rPr>
          <w:rFonts w:hint="eastAsia"/>
          <w:rtl/>
        </w:rPr>
        <w:t>الحدود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المالية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المتوفرة،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عقد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اجتماعات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لجنتي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والمنتديات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والندوات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وورش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التابعة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للقطاع،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خارج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جنيف،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تقتصر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مداولاتها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الموضوعات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المدرجة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جداول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أعمالها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تعبر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الحاجات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والأولويات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الفعلية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النامية؛</w:t>
      </w:r>
    </w:p>
    <w:p w14:paraId="463785CD" w14:textId="77777777" w:rsidR="005A6BD1" w:rsidRPr="003B3400" w:rsidRDefault="005A6BD1" w:rsidP="005A6BD1">
      <w:pPr>
        <w:rPr>
          <w:rtl/>
        </w:rPr>
      </w:pPr>
      <w:r w:rsidRPr="003B3400">
        <w:rPr>
          <w:lang w:bidi="ar-EG"/>
        </w:rPr>
        <w:t>2</w:t>
      </w:r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 xml:space="preserve">تشجيع </w:t>
      </w:r>
      <w:r w:rsidRPr="003B3400">
        <w:rPr>
          <w:rFonts w:hint="cs"/>
          <w:rtl/>
        </w:rPr>
        <w:t xml:space="preserve">عقد </w:t>
      </w:r>
      <w:r w:rsidRPr="003B3400">
        <w:rPr>
          <w:rtl/>
        </w:rPr>
        <w:t>الاجتماعات الافتراضية و</w:t>
      </w:r>
      <w:r w:rsidRPr="003B3400">
        <w:rPr>
          <w:rFonts w:hint="cs"/>
          <w:rtl/>
        </w:rPr>
        <w:t>الحضورية مع إمكانية المشاركة عن بُعد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متى</w:t>
      </w:r>
      <w:r w:rsidRPr="003B3400">
        <w:rPr>
          <w:rtl/>
        </w:rPr>
        <w:t xml:space="preserve"> أمكن</w:t>
      </w:r>
      <w:r w:rsidRPr="003B3400">
        <w:rPr>
          <w:rFonts w:hint="cs"/>
          <w:rtl/>
        </w:rPr>
        <w:t>، وفقاً للقواعد العامة لمؤتمرات الاتحاد وجمعياته واجتماعاته</w:t>
      </w:r>
      <w:r w:rsidRPr="003B3400">
        <w:rPr>
          <w:rtl/>
        </w:rPr>
        <w:t>؛</w:t>
      </w:r>
    </w:p>
    <w:p w14:paraId="5B14E748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3</w:t>
      </w:r>
      <w:r w:rsidRPr="003B3400">
        <w:rPr>
          <w:rtl/>
        </w:rPr>
        <w:tab/>
      </w:r>
      <w:r w:rsidRPr="003B3400">
        <w:rPr>
          <w:rFonts w:hint="eastAsia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وفريقه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الاستشاري،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المقر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المستوى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الإقليمي،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التحضيرات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للمنتديات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لسياسات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وفي </w:t>
      </w:r>
      <w:r w:rsidRPr="003B3400">
        <w:rPr>
          <w:rFonts w:hint="eastAsia"/>
          <w:rtl/>
        </w:rPr>
        <w:t>تنفيذها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يدعو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لجنتي الدراسات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للمشاركة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ذلك</w:t>
      </w:r>
      <w:r w:rsidRPr="003B3400">
        <w:rPr>
          <w:rFonts w:hint="cs"/>
          <w:rtl/>
        </w:rPr>
        <w:t>؛</w:t>
      </w:r>
    </w:p>
    <w:p w14:paraId="4BF99EE1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4</w:t>
      </w:r>
      <w:r w:rsidRPr="003B3400">
        <w:rPr>
          <w:rtl/>
        </w:rPr>
        <w:tab/>
      </w:r>
      <w:r w:rsidRPr="003B3400">
        <w:rPr>
          <w:rFonts w:hint="cs"/>
          <w:rtl/>
        </w:rPr>
        <w:t>با</w:t>
      </w:r>
      <w:r w:rsidRPr="003B3400">
        <w:rPr>
          <w:rtl/>
        </w:rPr>
        <w:t xml:space="preserve">لتشجيع على إجراء دراسات محددة حول </w:t>
      </w:r>
      <w:r w:rsidRPr="003B3400">
        <w:rPr>
          <w:rFonts w:hint="cs"/>
          <w:rtl/>
        </w:rPr>
        <w:t>اعتماد</w:t>
      </w:r>
      <w:r w:rsidRPr="003B3400">
        <w:rPr>
          <w:rtl/>
        </w:rPr>
        <w:t xml:space="preserve"> البلدان النامية </w:t>
      </w:r>
      <w:r w:rsidRPr="003B3400">
        <w:rPr>
          <w:rFonts w:hint="cs"/>
          <w:rtl/>
        </w:rPr>
        <w:t>لخدمات و</w:t>
      </w:r>
      <w:r w:rsidRPr="003B3400">
        <w:rPr>
          <w:rtl/>
        </w:rPr>
        <w:t xml:space="preserve">تكنولوجيات </w:t>
      </w:r>
      <w:r w:rsidRPr="003B3400">
        <w:rPr>
          <w:rFonts w:hint="cs"/>
          <w:rtl/>
        </w:rPr>
        <w:t>الاتصالات/تكنولوجيا المعلومات والاتصالات ال</w:t>
      </w:r>
      <w:r w:rsidRPr="003B3400">
        <w:rPr>
          <w:rtl/>
        </w:rPr>
        <w:t>جديدة</w:t>
      </w:r>
      <w:r w:rsidRPr="003B3400">
        <w:rPr>
          <w:rFonts w:hint="cs"/>
          <w:rtl/>
        </w:rPr>
        <w:t xml:space="preserve"> والناشئة</w:t>
      </w:r>
      <w:r w:rsidRPr="003B3400">
        <w:rPr>
          <w:rtl/>
        </w:rPr>
        <w:t>، مع مراعاة سياق كل منطقة</w:t>
      </w:r>
      <w:r w:rsidRPr="003B3400">
        <w:rPr>
          <w:rFonts w:hint="cs"/>
          <w:rtl/>
        </w:rPr>
        <w:t>؛</w:t>
      </w:r>
    </w:p>
    <w:p w14:paraId="425102E4" w14:textId="77777777" w:rsidR="005A6BD1" w:rsidRPr="003B3400" w:rsidRDefault="005A6BD1" w:rsidP="005A6BD1">
      <w:pPr>
        <w:rPr>
          <w:rtl/>
        </w:rPr>
      </w:pPr>
      <w:r w:rsidRPr="003B3400">
        <w:t>5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بوضع</w:t>
      </w:r>
      <w:r w:rsidRPr="003B3400">
        <w:rPr>
          <w:rtl/>
          <w:lang w:bidi="ar-EG"/>
        </w:rPr>
        <w:t xml:space="preserve"> وتنفيذ مجموعة واسعة من برامج بناء القدرات بما في ذلك </w:t>
      </w:r>
      <w:r w:rsidRPr="003B3400">
        <w:rPr>
          <w:rFonts w:hint="cs"/>
          <w:rtl/>
          <w:lang w:bidi="ar-EG"/>
        </w:rPr>
        <w:t xml:space="preserve">تنمية </w:t>
      </w:r>
      <w:r w:rsidRPr="003B3400">
        <w:rPr>
          <w:rtl/>
          <w:lang w:bidi="ar-EG"/>
        </w:rPr>
        <w:t xml:space="preserve">المهارات الرقمية، </w:t>
      </w:r>
      <w:r w:rsidRPr="003B3400">
        <w:rPr>
          <w:rFonts w:hint="cs"/>
          <w:rtl/>
          <w:lang w:bidi="ar-EG"/>
        </w:rPr>
        <w:t>واستخدام</w:t>
      </w:r>
      <w:r w:rsidRPr="003B3400">
        <w:rPr>
          <w:rFonts w:hint="cs"/>
          <w:rtl/>
        </w:rPr>
        <w:t xml:space="preserve"> الاتصالات/تكنولوجيات المعلومات والاتصالات ال</w:t>
      </w:r>
      <w:r w:rsidRPr="003B3400">
        <w:rPr>
          <w:rtl/>
        </w:rPr>
        <w:t>جديدة</w:t>
      </w:r>
      <w:r w:rsidRPr="003B3400">
        <w:rPr>
          <w:rFonts w:hint="cs"/>
          <w:rtl/>
        </w:rPr>
        <w:t xml:space="preserve"> والناشئة، من قبيل أدوات الذكاء الاصطناعي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ومهارات قيادة الاجتماعات لتعزيز مشاركة البلدان النامية في أنشطة الاتحاد</w:t>
      </w:r>
      <w:r w:rsidRPr="003B3400">
        <w:rPr>
          <w:rFonts w:hint="cs"/>
          <w:rtl/>
        </w:rPr>
        <w:t>،</w:t>
      </w:r>
    </w:p>
    <w:p w14:paraId="0942DB22" w14:textId="1B3D0554" w:rsidR="003110B7" w:rsidRPr="003B3400" w:rsidRDefault="003110B7" w:rsidP="005A6BD1">
      <w:pPr>
        <w:rPr>
          <w:rtl/>
        </w:rPr>
      </w:pPr>
      <w:r w:rsidRPr="003B3400">
        <w:rPr>
          <w:rtl/>
        </w:rPr>
        <w:br w:type="page"/>
      </w:r>
    </w:p>
    <w:p w14:paraId="38E8C6E9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lastRenderedPageBreak/>
        <w:t>يكلف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كذلك</w:t>
      </w:r>
    </w:p>
    <w:p w14:paraId="5523A991" w14:textId="77777777" w:rsidR="005A6BD1" w:rsidRPr="003B3400" w:rsidRDefault="005A6BD1" w:rsidP="005A6BD1">
      <w:pPr>
        <w:rPr>
          <w:rtl/>
          <w:lang w:bidi="ar-SY"/>
        </w:rPr>
      </w:pPr>
      <w:r w:rsidRPr="003B3400">
        <w:rPr>
          <w:lang w:bidi="ar-EG"/>
        </w:rPr>
        <w:t>1</w:t>
      </w:r>
      <w:r w:rsidRPr="003B3400">
        <w:rPr>
          <w:rtl/>
        </w:rPr>
        <w:tab/>
      </w:r>
      <w:r w:rsidRPr="003B3400">
        <w:rPr>
          <w:rFonts w:hint="eastAsia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يعمد،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الوثيق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Fonts w:hint="cs"/>
          <w:rtl/>
        </w:rPr>
        <w:t> </w:t>
      </w:r>
      <w:r w:rsidRPr="003B3400">
        <w:t>(BR)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 </w:t>
      </w:r>
      <w:r w:rsidRPr="003B3400">
        <w:t>(TSB)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بحث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وتنفيذ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أفضل السبل والوسائل </w:t>
      </w:r>
      <w:r w:rsidRPr="003B3400">
        <w:rPr>
          <w:rFonts w:hint="eastAsia"/>
          <w:rtl/>
        </w:rPr>
        <w:t>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التحضير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لأعمال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الثلاثة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بنشاط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وخاصة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أعمال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الهيئات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الاستشارية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وجمعياته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ومؤتمراته</w:t>
      </w:r>
      <w:r w:rsidRPr="003B3400">
        <w:rPr>
          <w:rtl/>
        </w:rPr>
        <w:t xml:space="preserve"> وفي </w:t>
      </w:r>
      <w:r w:rsidRPr="003B3400">
        <w:rPr>
          <w:rFonts w:hint="eastAsia"/>
          <w:rtl/>
        </w:rPr>
        <w:t>لجان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دراساته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تهم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الأخص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بالنسبة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لأعمال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التقييس</w:t>
      </w:r>
      <w:r w:rsidRPr="003B3400">
        <w:rPr>
          <w:rFonts w:hint="cs"/>
          <w:rtl/>
        </w:rPr>
        <w:t>، تماشياً 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القرارات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  <w:lang w:bidi="ar-SY"/>
        </w:rPr>
        <w:t>المشار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إليها</w:t>
      </w:r>
      <w:r w:rsidRPr="003B3400">
        <w:rPr>
          <w:rtl/>
          <w:lang w:bidi="ar-SY"/>
        </w:rPr>
        <w:t xml:space="preserve"> في </w:t>
      </w:r>
      <w:r w:rsidRPr="003B3400">
        <w:rPr>
          <w:rFonts w:hint="cs"/>
          <w:i/>
          <w:iCs/>
          <w:rtl/>
          <w:lang w:bidi="ar-SY"/>
        </w:rPr>
        <w:t>قسم</w:t>
      </w:r>
      <w:r w:rsidRPr="003B3400">
        <w:rPr>
          <w:i/>
          <w:iCs/>
          <w:rtl/>
          <w:lang w:bidi="ar-SY"/>
        </w:rPr>
        <w:t xml:space="preserve"> </w:t>
      </w:r>
      <w:r w:rsidRPr="003B3400">
        <w:rPr>
          <w:rtl/>
          <w:lang w:bidi="ar-SY"/>
        </w:rPr>
        <w:t>"</w:t>
      </w:r>
      <w:r w:rsidRPr="003B3400">
        <w:rPr>
          <w:rFonts w:hint="eastAsia"/>
          <w:i/>
          <w:iCs/>
          <w:rtl/>
          <w:lang w:bidi="ar-SY"/>
        </w:rPr>
        <w:t> </w:t>
      </w:r>
      <w:r w:rsidRPr="003B3400">
        <w:rPr>
          <w:rFonts w:hint="cs"/>
          <w:i/>
          <w:iCs/>
          <w:rtl/>
          <w:lang w:bidi="ar-SY"/>
        </w:rPr>
        <w:t>إذ</w:t>
      </w:r>
      <w:r w:rsidRPr="003B3400">
        <w:rPr>
          <w:i/>
          <w:iCs/>
          <w:rtl/>
          <w:lang w:bidi="ar-SY"/>
        </w:rPr>
        <w:t xml:space="preserve"> </w:t>
      </w:r>
      <w:r w:rsidRPr="003B3400">
        <w:rPr>
          <w:rFonts w:hint="cs"/>
          <w:i/>
          <w:iCs/>
          <w:rtl/>
          <w:lang w:bidi="ar-SY"/>
        </w:rPr>
        <w:t>يضع</w:t>
      </w:r>
      <w:r w:rsidRPr="003B3400">
        <w:rPr>
          <w:i/>
          <w:iCs/>
          <w:rtl/>
          <w:lang w:bidi="ar-SY"/>
        </w:rPr>
        <w:t xml:space="preserve"> في </w:t>
      </w:r>
      <w:r w:rsidRPr="003B3400">
        <w:rPr>
          <w:rFonts w:hint="cs"/>
          <w:i/>
          <w:iCs/>
          <w:rtl/>
          <w:lang w:bidi="ar-SY"/>
        </w:rPr>
        <w:t>اعتباره</w:t>
      </w:r>
      <w:r w:rsidRPr="003B3400">
        <w:rPr>
          <w:rtl/>
          <w:lang w:bidi="ar-SY"/>
        </w:rPr>
        <w:t>"</w:t>
      </w:r>
      <w:r w:rsidRPr="003B3400">
        <w:rPr>
          <w:rFonts w:hint="cs"/>
          <w:rtl/>
        </w:rPr>
        <w:t xml:space="preserve"> أعلاه</w:t>
      </w:r>
      <w:r w:rsidRPr="003B3400">
        <w:rPr>
          <w:rFonts w:hint="eastAsia"/>
          <w:rtl/>
          <w:lang w:bidi="ar-SY"/>
        </w:rPr>
        <w:t>؛</w:t>
      </w:r>
    </w:p>
    <w:p w14:paraId="542D001C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rtl/>
          <w:lang w:bidi="ar-EG"/>
        </w:rPr>
        <w:t>2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 xml:space="preserve">بأن ينظر، دعماً لما ورد أعلاه، </w:t>
      </w:r>
      <w:r w:rsidRPr="003B3400">
        <w:rPr>
          <w:rtl/>
          <w:lang w:bidi="ar-EG"/>
        </w:rPr>
        <w:t xml:space="preserve">في الكيفية التي يمكن بها للبرامج الإقليمية لبناء القدرات والمنصات الافتراضية المدعومة </w:t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>الذكاء الاصطناعي أن تساعد البلدان النامية على المشاركة في أنشطة الاتحاد</w:t>
      </w:r>
      <w:r w:rsidRPr="003B3400">
        <w:rPr>
          <w:cs/>
          <w:lang w:bidi="ar-EG"/>
        </w:rPr>
        <w:t>‎</w:t>
      </w:r>
      <w:r w:rsidRPr="003B3400">
        <w:rPr>
          <w:rFonts w:hint="cs"/>
          <w:rtl/>
          <w:lang w:bidi="ar-EG"/>
        </w:rPr>
        <w:t>؛</w:t>
      </w:r>
    </w:p>
    <w:p w14:paraId="5D6A033E" w14:textId="77777777" w:rsidR="005A6BD1" w:rsidRPr="003B3400" w:rsidRDefault="005A6BD1" w:rsidP="005A6BD1">
      <w:pPr>
        <w:rPr>
          <w:spacing w:val="-4"/>
          <w:rtl/>
        </w:rPr>
      </w:pPr>
      <w:r w:rsidRPr="003B3400">
        <w:rPr>
          <w:spacing w:val="-4"/>
          <w:lang w:bidi="ar-EG"/>
        </w:rPr>
        <w:t>3</w:t>
      </w:r>
      <w:r w:rsidRPr="003B3400">
        <w:rPr>
          <w:spacing w:val="-4"/>
          <w:rtl/>
        </w:rPr>
        <w:tab/>
      </w:r>
      <w:r w:rsidRPr="003B3400">
        <w:rPr>
          <w:rFonts w:hint="eastAsia"/>
          <w:spacing w:val="-4"/>
          <w:rtl/>
        </w:rPr>
        <w:t>ب</w:t>
      </w:r>
      <w:r w:rsidRPr="003B3400">
        <w:rPr>
          <w:rFonts w:hint="cs"/>
          <w:spacing w:val="-4"/>
          <w:rtl/>
        </w:rPr>
        <w:t xml:space="preserve">مواصلة </w:t>
      </w:r>
      <w:r w:rsidRPr="003B3400">
        <w:rPr>
          <w:rFonts w:hint="eastAsia"/>
          <w:spacing w:val="-4"/>
          <w:rtl/>
        </w:rPr>
        <w:t>إجراء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دراسات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عن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كيفية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زيادة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مشاركة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البلدان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النامية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وأعضاء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القطاعات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 xml:space="preserve">والجهات الفاعلة الأخرى في مجال </w:t>
      </w:r>
      <w:r w:rsidRPr="003B3400">
        <w:rPr>
          <w:rFonts w:hint="eastAsia"/>
          <w:spacing w:val="-4"/>
          <w:rtl/>
        </w:rPr>
        <w:t>الاتصالات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من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البلدان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النامية</w:t>
      </w:r>
      <w:r w:rsidRPr="003B3400">
        <w:rPr>
          <w:spacing w:val="-4"/>
          <w:rtl/>
        </w:rPr>
        <w:t xml:space="preserve"> في </w:t>
      </w:r>
      <w:r w:rsidRPr="003B3400">
        <w:rPr>
          <w:rFonts w:hint="eastAsia"/>
          <w:spacing w:val="-4"/>
          <w:rtl/>
        </w:rPr>
        <w:t>أعمال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قطاع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تنمية الاتصالات</w:t>
      </w:r>
      <w:r w:rsidRPr="003B3400">
        <w:rPr>
          <w:rFonts w:hint="cs"/>
          <w:spacing w:val="-4"/>
          <w:rtl/>
        </w:rPr>
        <w:t>، و</w:t>
      </w:r>
      <w:r w:rsidRPr="003B3400">
        <w:rPr>
          <w:spacing w:val="-4"/>
          <w:rtl/>
        </w:rPr>
        <w:t>أيضا</w:t>
      </w:r>
      <w:r w:rsidRPr="003B3400">
        <w:rPr>
          <w:rFonts w:hint="cs"/>
          <w:spacing w:val="-4"/>
          <w:rtl/>
        </w:rPr>
        <w:t>ً</w:t>
      </w:r>
      <w:r w:rsidRPr="003B3400">
        <w:rPr>
          <w:spacing w:val="-4"/>
          <w:rtl/>
        </w:rPr>
        <w:t xml:space="preserve"> في أعمال قطاع تقييس الاتصالات وقطاع الاتصالات الراديوية</w:t>
      </w:r>
      <w:r w:rsidRPr="003B3400">
        <w:rPr>
          <w:rFonts w:hint="cs"/>
          <w:spacing w:val="-4"/>
          <w:rtl/>
        </w:rPr>
        <w:t> </w:t>
      </w:r>
      <w:r w:rsidRPr="003B3400">
        <w:rPr>
          <w:spacing w:val="-4"/>
        </w:rPr>
        <w:t>(ITU</w:t>
      </w:r>
      <w:r w:rsidRPr="003B3400">
        <w:rPr>
          <w:spacing w:val="-4"/>
        </w:rPr>
        <w:noBreakHyphen/>
        <w:t>R)</w:t>
      </w:r>
      <w:r w:rsidRPr="003B3400">
        <w:rPr>
          <w:rFonts w:hint="cs"/>
          <w:spacing w:val="-4"/>
          <w:rtl/>
        </w:rPr>
        <w:t xml:space="preserve"> بالاتحاد</w:t>
      </w:r>
      <w:r w:rsidRPr="003B3400">
        <w:rPr>
          <w:rFonts w:hint="eastAsia"/>
          <w:spacing w:val="-4"/>
          <w:rtl/>
        </w:rPr>
        <w:t>؛</w:t>
      </w:r>
    </w:p>
    <w:p w14:paraId="470B4FE5" w14:textId="77777777" w:rsidR="005A6BD1" w:rsidRPr="003B3400" w:rsidRDefault="005A6BD1" w:rsidP="005A6BD1">
      <w:r w:rsidRPr="003B3400">
        <w:rPr>
          <w:lang w:bidi="ar-EG"/>
        </w:rPr>
        <w:t>4</w:t>
      </w:r>
      <w:r w:rsidRPr="003B3400">
        <w:rPr>
          <w:rtl/>
        </w:rPr>
        <w:tab/>
      </w:r>
      <w:r w:rsidRPr="003B3400">
        <w:rPr>
          <w:rFonts w:hint="eastAsia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يقدم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منحاً،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الحدود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المالية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المتاحة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مراعاة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مصادر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التمويل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الأخرى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الممكنة،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المشاركين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الذين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يحضرون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اجتماعات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والأفرقة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الاستشارية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للقطاعات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الثلاثة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وغيرها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الاجتماعات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الهامة</w:t>
      </w:r>
      <w:r w:rsidRPr="003B3400">
        <w:rPr>
          <w:rFonts w:hint="cs"/>
          <w:rtl/>
        </w:rPr>
        <w:t xml:space="preserve"> والاجتماعات </w:t>
      </w:r>
      <w:proofErr w:type="spellStart"/>
      <w:r w:rsidRPr="003B3400">
        <w:rPr>
          <w:rFonts w:hint="cs"/>
          <w:rtl/>
        </w:rPr>
        <w:t>الأقاليمية</w:t>
      </w:r>
      <w:proofErr w:type="spellEnd"/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بما في ذلك الاجتماعا</w:t>
      </w:r>
      <w:r w:rsidRPr="003B3400">
        <w:rPr>
          <w:rtl/>
        </w:rPr>
        <w:t>ت</w:t>
      </w:r>
      <w:r w:rsidRPr="003B3400">
        <w:rPr>
          <w:rFonts w:hint="cs"/>
          <w:rtl/>
        </w:rPr>
        <w:t xml:space="preserve"> التحضيرية للمؤتمرات،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يشمل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الحضور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اجتماعين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متتابعين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أكثر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ما دام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ممكناً؛</w:t>
      </w:r>
    </w:p>
    <w:p w14:paraId="1804CD06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t>5</w:t>
      </w:r>
      <w:r w:rsidRPr="003B3400">
        <w:rPr>
          <w:lang w:bidi="ar-EG"/>
        </w:rPr>
        <w:tab/>
      </w:r>
      <w:r w:rsidRPr="003B3400">
        <w:rPr>
          <w:rFonts w:hint="cs"/>
          <w:rtl/>
        </w:rPr>
        <w:t>بأن يساعد البلدان النامية في التحضير لاجتماعات الاتحاد ومؤتمراته، وكذلك لاجتماعات المنظمات الإقليمية، ومؤتمراتها وفي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المشاركة فيها، من خلال برامج تدريبية بشأن العمليات التحضيرية، ومهارات رئاسة الاجتماعات، وهياكل الاجتماعات، والمسائل الإجرائية، وكيفية رفع مستوى المشاركة في الاجتماعات وكيفية الإسهام فيها؛</w:t>
      </w:r>
    </w:p>
    <w:p w14:paraId="511AE3F9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t>6</w:t>
      </w:r>
      <w:r w:rsidRPr="003B3400">
        <w:rPr>
          <w:rtl/>
        </w:rPr>
        <w:tab/>
      </w:r>
      <w:r w:rsidRPr="003B3400">
        <w:rPr>
          <w:rFonts w:hint="eastAsia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يواصل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تعزيز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الاجتماعات الافتراضية و</w:t>
      </w:r>
      <w:r w:rsidRPr="003B3400">
        <w:rPr>
          <w:rFonts w:hint="cs"/>
          <w:rtl/>
        </w:rPr>
        <w:t xml:space="preserve">الحضورية مع إمكانية </w:t>
      </w:r>
      <w:r w:rsidRPr="003B3400">
        <w:rPr>
          <w:rFonts w:hint="eastAsia"/>
          <w:rtl/>
        </w:rPr>
        <w:t>المشاركة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عن بُعد </w:t>
      </w:r>
      <w:r w:rsidRPr="003B3400">
        <w:rPr>
          <w:rFonts w:hint="eastAsia"/>
          <w:rtl/>
        </w:rPr>
        <w:t>وأساليب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الإلكترونية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لتشجيع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وتيسير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الكاملة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؛</w:t>
      </w:r>
    </w:p>
    <w:p w14:paraId="240C9325" w14:textId="6C30FA19" w:rsidR="00E12566" w:rsidRPr="003B3400" w:rsidRDefault="00E12566" w:rsidP="005A6BD1">
      <w:pPr>
        <w:rPr>
          <w:rtl/>
        </w:rPr>
      </w:pPr>
      <w:r w:rsidRPr="003B3400">
        <w:rPr>
          <w:rtl/>
        </w:rPr>
        <w:br w:type="page"/>
      </w:r>
    </w:p>
    <w:p w14:paraId="0FA8B3BB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lastRenderedPageBreak/>
        <w:t>7</w:t>
      </w:r>
      <w:r w:rsidRPr="003B3400">
        <w:rPr>
          <w:rtl/>
        </w:rPr>
        <w:tab/>
      </w:r>
      <w:r w:rsidRPr="003B3400">
        <w:rPr>
          <w:rFonts w:hint="cs"/>
          <w:rtl/>
        </w:rPr>
        <w:t>بتقديم المساعدة اللازمة إلى البلدان النامية فيما يتعلق بعرض تسهيلات المشاركة عن بُعد في حال استضافتها اجتماعات ومنتديات/حلقات دراسية/ورش عمل للجان دراسات قطاع تنمية الاتصالات؛</w:t>
      </w:r>
    </w:p>
    <w:p w14:paraId="5603D277" w14:textId="596CA15E" w:rsidR="005A6BD1" w:rsidRPr="003B3400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t>8</w:t>
      </w:r>
      <w:r w:rsidRPr="003B3400">
        <w:rPr>
          <w:rtl/>
        </w:rPr>
        <w:tab/>
      </w:r>
      <w:r w:rsidRPr="003B3400">
        <w:rPr>
          <w:rFonts w:hint="cs"/>
          <w:rtl/>
        </w:rPr>
        <w:t>بزيادة تعزيز أنشطة قطاع تنمية الاتصالات ومنشوراته باستخدام الوسائل الإلكترونية؛</w:t>
      </w:r>
    </w:p>
    <w:p w14:paraId="6BAE0EA6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t>9</w:t>
      </w:r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 xml:space="preserve">تقديم تقارير </w:t>
      </w:r>
      <w:r w:rsidRPr="003B3400">
        <w:rPr>
          <w:rFonts w:hint="cs"/>
          <w:rtl/>
        </w:rPr>
        <w:t xml:space="preserve">عن </w:t>
      </w:r>
      <w:r w:rsidRPr="003B3400">
        <w:rPr>
          <w:rtl/>
        </w:rPr>
        <w:t xml:space="preserve">مشاركة أعضاء قطاع تنمية الاتصالات من البلدان النامية في أعمال </w:t>
      </w:r>
      <w:r w:rsidRPr="003B3400">
        <w:rPr>
          <w:rFonts w:hint="cs"/>
          <w:rtl/>
          <w:lang w:bidi="ar-EG"/>
        </w:rPr>
        <w:t>القطاع</w:t>
      </w:r>
      <w:r w:rsidRPr="003B3400">
        <w:rPr>
          <w:rtl/>
        </w:rPr>
        <w:t>؛</w:t>
      </w:r>
    </w:p>
    <w:p w14:paraId="0F74D3F8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t>10</w:t>
      </w:r>
      <w:r w:rsidRPr="003B3400">
        <w:rPr>
          <w:rFonts w:hint="cs"/>
          <w:rtl/>
        </w:rPr>
        <w:tab/>
        <w:t>ب</w:t>
      </w:r>
      <w:r w:rsidRPr="003B3400">
        <w:rPr>
          <w:rtl/>
        </w:rPr>
        <w:t xml:space="preserve">النظر، </w:t>
      </w:r>
      <w:r w:rsidRPr="003B3400">
        <w:rPr>
          <w:rFonts w:hint="cs"/>
          <w:rtl/>
        </w:rPr>
        <w:t>متى</w:t>
      </w:r>
      <w:r w:rsidRPr="003B3400">
        <w:rPr>
          <w:rtl/>
        </w:rPr>
        <w:t xml:space="preserve"> أمكن، في عقد منتديات/</w:t>
      </w:r>
      <w:r w:rsidRPr="003B3400">
        <w:rPr>
          <w:rFonts w:hint="cs"/>
          <w:rtl/>
        </w:rPr>
        <w:t>حلقات دراسية</w:t>
      </w:r>
      <w:r w:rsidRPr="003B3400">
        <w:rPr>
          <w:rtl/>
        </w:rPr>
        <w:t>/ورش عمل بالتزامن مع اجتماعات الأفرقة الإقليمية التابعة لقطاع تقييس الاتصالات في البلدان النامية</w:t>
      </w:r>
      <w:r w:rsidRPr="003B3400">
        <w:rPr>
          <w:rFonts w:hint="cs"/>
          <w:rtl/>
        </w:rPr>
        <w:t>؛</w:t>
      </w:r>
    </w:p>
    <w:p w14:paraId="0FF486AC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11</w:t>
      </w:r>
      <w:r w:rsidRPr="003B3400">
        <w:rPr>
          <w:rtl/>
          <w:lang w:bidi="ar-EG"/>
        </w:rPr>
        <w:tab/>
        <w:t xml:space="preserve">بالتعاون مع مديري مكتب الاتصالات الراديوية ومكتب تقييس الاتصالات، لإنشاء منصة افتراضية </w:t>
      </w:r>
      <w:r w:rsidRPr="003B3400">
        <w:rPr>
          <w:rFonts w:hint="cs"/>
          <w:rtl/>
          <w:lang w:bidi="ar-EG"/>
        </w:rPr>
        <w:t>للإرشاد</w:t>
      </w:r>
      <w:r w:rsidRPr="003B3400">
        <w:rPr>
          <w:rtl/>
          <w:lang w:bidi="ar-EG"/>
        </w:rPr>
        <w:t xml:space="preserve"> والتعلم بين الأقران تستفيد من الموارد </w:t>
      </w:r>
      <w:r w:rsidRPr="003B3400">
        <w:rPr>
          <w:rFonts w:hint="cs"/>
          <w:rtl/>
          <w:lang w:bidi="ar-EG"/>
        </w:rPr>
        <w:t>المتاحة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 xml:space="preserve">وتشاركها على نطاق واسع وتربط </w:t>
      </w:r>
      <w:r w:rsidRPr="003B3400">
        <w:rPr>
          <w:rtl/>
          <w:lang w:bidi="ar-EG"/>
        </w:rPr>
        <w:t xml:space="preserve">أعضاء الاتحاد ذوي الخبرة بالمشاركين لأول مرة من البلدان النامية، وخاصة الشباب والنساء، لبناء </w:t>
      </w:r>
      <w:r w:rsidRPr="003B3400">
        <w:rPr>
          <w:rFonts w:hint="cs"/>
          <w:rtl/>
          <w:lang w:bidi="ar-EG"/>
        </w:rPr>
        <w:t>الدراية ب</w:t>
      </w:r>
      <w:r w:rsidRPr="003B3400">
        <w:rPr>
          <w:rtl/>
          <w:lang w:bidi="ar-EG"/>
        </w:rPr>
        <w:t>عمليات الاتحاد وديناميات مجموعات الدراس</w:t>
      </w:r>
      <w:r w:rsidRPr="003B3400">
        <w:rPr>
          <w:rFonts w:hint="cs"/>
          <w:rtl/>
          <w:lang w:bidi="ar-EG"/>
        </w:rPr>
        <w:t>ات</w:t>
      </w:r>
      <w:r w:rsidRPr="003B3400">
        <w:rPr>
          <w:rtl/>
          <w:lang w:bidi="ar-EG"/>
        </w:rPr>
        <w:t xml:space="preserve"> و</w:t>
      </w:r>
      <w:r w:rsidRPr="003B3400">
        <w:rPr>
          <w:rFonts w:hint="cs"/>
          <w:rtl/>
          <w:lang w:bidi="ar-EG"/>
        </w:rPr>
        <w:t>وضع</w:t>
      </w:r>
      <w:r w:rsidRPr="003B3400">
        <w:rPr>
          <w:rtl/>
          <w:lang w:bidi="ar-EG"/>
        </w:rPr>
        <w:t xml:space="preserve"> المقترحات استعدادا</w:t>
      </w:r>
      <w:r w:rsidRPr="003B3400">
        <w:rPr>
          <w:rFonts w:hint="cs"/>
          <w:rtl/>
          <w:lang w:bidi="ar-EG"/>
        </w:rPr>
        <w:t>ً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لمشاركتهم</w:t>
      </w:r>
      <w:r w:rsidRPr="003B3400">
        <w:rPr>
          <w:rtl/>
          <w:lang w:bidi="ar-EG"/>
        </w:rPr>
        <w:t xml:space="preserve"> الفعالة في أنشطة قطاع تنمية الاتصالات والأنشطة </w:t>
      </w:r>
      <w:r w:rsidRPr="003B3400">
        <w:rPr>
          <w:rFonts w:hint="cs"/>
          <w:rtl/>
          <w:lang w:bidi="ar-EG"/>
        </w:rPr>
        <w:t>المشتركة بين</w:t>
      </w:r>
      <w:r w:rsidRPr="003B3400">
        <w:rPr>
          <w:rtl/>
          <w:lang w:bidi="ar-EG"/>
        </w:rPr>
        <w:t xml:space="preserve"> القطاعات</w:t>
      </w:r>
      <w:r w:rsidRPr="003B3400">
        <w:rPr>
          <w:rFonts w:hint="cs"/>
          <w:rtl/>
        </w:rPr>
        <w:t>،</w:t>
      </w:r>
    </w:p>
    <w:p w14:paraId="32DF2317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يدعو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مديري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 xml:space="preserve"> الراديوية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ومكتب تقييس الاتصالات</w:t>
      </w:r>
    </w:p>
    <w:p w14:paraId="35520272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تشجيع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عقد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الاجتماعات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خارج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جنيف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لتيسير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إشراك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عدد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أكبر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الخبراء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المحليين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ومناطق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بعيدة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جنيف،</w:t>
      </w:r>
    </w:p>
    <w:p w14:paraId="2634A822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يدعو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والمنتسبين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إليها</w:t>
      </w:r>
      <w:r w:rsidRPr="003B3400">
        <w:rPr>
          <w:rFonts w:hint="cs"/>
          <w:rtl/>
        </w:rPr>
        <w:t xml:space="preserve"> إلى</w:t>
      </w:r>
    </w:p>
    <w:p w14:paraId="4D22D639" w14:textId="6BBB1E0A" w:rsidR="005A6BD1" w:rsidRPr="003B3400" w:rsidRDefault="005A6BD1" w:rsidP="005A6BD1">
      <w:pPr>
        <w:rPr>
          <w:rtl/>
        </w:rPr>
      </w:pPr>
      <w:r w:rsidRPr="003B3400">
        <w:rPr>
          <w:lang w:bidi="ar-EG"/>
        </w:rPr>
        <w:t>1</w:t>
      </w:r>
      <w:r w:rsidRPr="003B3400">
        <w:rPr>
          <w:rtl/>
        </w:rPr>
        <w:tab/>
      </w:r>
      <w:r w:rsidRPr="003B3400">
        <w:rPr>
          <w:rFonts w:hint="eastAsia"/>
          <w:rtl/>
        </w:rPr>
        <w:t>المشاركة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زيادة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المشاركة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استناداً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الإجراءات</w:t>
      </w:r>
      <w:r w:rsidRPr="003B3400">
        <w:rPr>
          <w:rFonts w:hint="cs"/>
          <w:rtl/>
          <w:lang w:bidi="ar-SY"/>
        </w:rPr>
        <w:t xml:space="preserve"> المعتمدة في </w:t>
      </w:r>
      <w:r w:rsidRPr="003B3400">
        <w:rPr>
          <w:rFonts w:hint="cs"/>
          <w:rtl/>
        </w:rPr>
        <w:t>القرارين </w:t>
      </w:r>
      <w:r w:rsidRPr="003B3400">
        <w:rPr>
          <w:lang w:bidi="ar-EG"/>
        </w:rPr>
        <w:t>169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lang w:bidi="ar-EG"/>
        </w:rPr>
        <w:t>170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</w:t>
      </w:r>
      <w:r w:rsidRPr="003B3400">
        <w:rPr>
          <w:rFonts w:hint="cs"/>
          <w:rtl/>
          <w:lang w:bidi="ar-EG"/>
        </w:rPr>
        <w:t>ين</w:t>
      </w:r>
      <w:r w:rsidRPr="003B3400">
        <w:rPr>
          <w:rFonts w:hint="cs"/>
          <w:rtl/>
        </w:rPr>
        <w:t xml:space="preserve"> في بوخارست، </w:t>
      </w:r>
      <w:r w:rsidRPr="003B3400">
        <w:rPr>
          <w:rFonts w:hint="cs"/>
          <w:rtl/>
          <w:lang w:bidi="ar-EG"/>
        </w:rPr>
        <w:t>2022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المفوضين؛</w:t>
      </w:r>
    </w:p>
    <w:p w14:paraId="4C81398C" w14:textId="77777777" w:rsidR="005A6BD1" w:rsidRPr="003B3400" w:rsidRDefault="005A6BD1" w:rsidP="005A6BD1">
      <w:pPr>
        <w:rPr>
          <w:rtl/>
        </w:rPr>
      </w:pPr>
      <w:r w:rsidRPr="003B3400">
        <w:rPr>
          <w:lang w:bidi="ar-EG"/>
        </w:rPr>
        <w:t>2</w:t>
      </w:r>
      <w:r w:rsidRPr="003B3400">
        <w:rPr>
          <w:rtl/>
        </w:rPr>
        <w:tab/>
      </w:r>
      <w:r w:rsidRPr="003B3400">
        <w:rPr>
          <w:rFonts w:hint="eastAsia"/>
          <w:rtl/>
        </w:rPr>
        <w:t>النظر</w:t>
      </w:r>
      <w:r w:rsidRPr="003B3400">
        <w:rPr>
          <w:rFonts w:hint="cs"/>
          <w:rtl/>
        </w:rPr>
        <w:t>، رهناً بالأحكام ذات الصلة من دستور الاتحاد واتفاقيته،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تعيين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مرشحين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لمناصب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رؤساء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ونواب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رؤساء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الأفرقة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الاستشارية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للقطاعات </w:t>
      </w:r>
      <w:r w:rsidRPr="003B3400">
        <w:rPr>
          <w:rFonts w:hint="eastAsia"/>
          <w:rtl/>
        </w:rPr>
        <w:t>ولجان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والأفرقة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الأخرى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التابعة للقطاعات </w:t>
      </w:r>
      <w:r w:rsidRPr="003B3400">
        <w:rPr>
          <w:rFonts w:hint="eastAsia"/>
          <w:rtl/>
        </w:rPr>
        <w:t>وفقاً</w:t>
      </w:r>
      <w:r w:rsidRPr="003B3400">
        <w:rPr>
          <w:rtl/>
        </w:rPr>
        <w:t xml:space="preserve"> </w:t>
      </w:r>
      <w:r w:rsidRPr="003B3400">
        <w:rPr>
          <w:rFonts w:hint="cs"/>
          <w:rtl/>
          <w:lang w:bidi="ar-EG"/>
        </w:rPr>
        <w:t>ل</w:t>
      </w:r>
      <w:r w:rsidRPr="003B3400">
        <w:rPr>
          <w:rFonts w:hint="eastAsia"/>
          <w:rtl/>
        </w:rPr>
        <w:t>لتوزيع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المنصف</w:t>
      </w:r>
      <w:r w:rsidRPr="003B3400">
        <w:rPr>
          <w:rFonts w:hint="eastAsia"/>
          <w:rtl/>
        </w:rPr>
        <w:t>؛</w:t>
      </w:r>
    </w:p>
    <w:p w14:paraId="57321CB2" w14:textId="2F3B9259" w:rsidR="00E12566" w:rsidRPr="003B3400" w:rsidRDefault="00E12566" w:rsidP="005A6BD1">
      <w:pPr>
        <w:rPr>
          <w:rtl/>
        </w:rPr>
      </w:pPr>
      <w:r w:rsidRPr="003B3400">
        <w:rPr>
          <w:rtl/>
        </w:rPr>
        <w:br w:type="page"/>
      </w:r>
    </w:p>
    <w:p w14:paraId="14899ED5" w14:textId="77777777" w:rsidR="005A6BD1" w:rsidRPr="003B3400" w:rsidRDefault="005A6BD1" w:rsidP="005A6BD1">
      <w:pPr>
        <w:rPr>
          <w:rtl/>
          <w:lang w:bidi="ar-EG"/>
        </w:rPr>
      </w:pPr>
      <w:r w:rsidRPr="003B3400">
        <w:lastRenderedPageBreak/>
        <w:t>3</w:t>
      </w:r>
      <w:r w:rsidRPr="003B3400">
        <w:rPr>
          <w:rtl/>
          <w:lang w:bidi="ar-EG"/>
        </w:rPr>
        <w:tab/>
        <w:t xml:space="preserve">دعم البلدان النامية ذات التمثيل المحدود في اجتماعات الاتحاد، من خلال </w:t>
      </w:r>
      <w:r w:rsidRPr="003B3400">
        <w:rPr>
          <w:rFonts w:hint="cs"/>
          <w:rtl/>
          <w:lang w:bidi="ar-EG"/>
        </w:rPr>
        <w:t>تيسير</w:t>
      </w:r>
      <w:r w:rsidRPr="003B3400">
        <w:rPr>
          <w:rtl/>
          <w:lang w:bidi="ar-EG"/>
        </w:rPr>
        <w:t xml:space="preserve"> تبادل الخبرات ونقل المعرفة، فضلاً عن بناء القدرات</w:t>
      </w:r>
      <w:r w:rsidRPr="003B3400">
        <w:rPr>
          <w:rFonts w:hint="cs"/>
          <w:rtl/>
          <w:lang w:bidi="ar-EG"/>
        </w:rPr>
        <w:t>؛</w:t>
      </w:r>
    </w:p>
    <w:p w14:paraId="7E9F053A" w14:textId="77777777" w:rsidR="005A6BD1" w:rsidRPr="003B3400" w:rsidRDefault="005A6BD1" w:rsidP="005A6BD1">
      <w:r w:rsidRPr="003B3400">
        <w:rPr>
          <w:lang w:bidi="ar-EG"/>
        </w:rPr>
        <w:t>4</w:t>
      </w:r>
      <w:r w:rsidRPr="003B3400">
        <w:rPr>
          <w:lang w:bidi="ar-EG"/>
        </w:rPr>
        <w:tab/>
      </w:r>
      <w:r w:rsidRPr="003B3400">
        <w:rPr>
          <w:rtl/>
        </w:rPr>
        <w:t xml:space="preserve">استضافة اجتماعات </w:t>
      </w:r>
      <w:r w:rsidRPr="003B3400">
        <w:rPr>
          <w:rFonts w:hint="cs"/>
          <w:rtl/>
        </w:rPr>
        <w:t>لجنتي الدراسات التابعة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</w:t>
      </w:r>
      <w:r w:rsidRPr="003B3400">
        <w:rPr>
          <w:rtl/>
        </w:rPr>
        <w:t>قطاع تنمية الاتصالات والمنتديات/الحلقات الدراسية/ورش العمل، ولا</w:t>
      </w:r>
      <w:r w:rsidRPr="003B3400">
        <w:rPr>
          <w:rFonts w:hint="cs"/>
          <w:rtl/>
        </w:rPr>
        <w:t> </w:t>
      </w:r>
      <w:r w:rsidRPr="003B3400">
        <w:rPr>
          <w:rtl/>
        </w:rPr>
        <w:t>سيما في البلدان النامية؛</w:t>
      </w:r>
    </w:p>
    <w:p w14:paraId="35987696" w14:textId="77777777" w:rsidR="005A6BD1" w:rsidRPr="003B3400" w:rsidRDefault="005A6BD1" w:rsidP="005A6BD1">
      <w:pPr>
        <w:rPr>
          <w:rtl/>
        </w:rPr>
      </w:pPr>
      <w:r w:rsidRPr="003B3400">
        <w:t>5</w:t>
      </w:r>
      <w:r w:rsidRPr="003B3400">
        <w:rPr>
          <w:rtl/>
        </w:rPr>
        <w:tab/>
      </w:r>
      <w:r w:rsidRPr="003B3400">
        <w:rPr>
          <w:rFonts w:hint="eastAsia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تعاونها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المكاتب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للاتحاد،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بالنسبة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القرار،</w:t>
      </w:r>
    </w:p>
    <w:p w14:paraId="6014DCC3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يطلب</w:t>
      </w:r>
      <w:r w:rsidRPr="003B3400">
        <w:rPr>
          <w:rtl/>
        </w:rPr>
        <w:t xml:space="preserve"> </w:t>
      </w:r>
      <w:r w:rsidRPr="003B3400">
        <w:rPr>
          <w:rFonts w:hint="cs"/>
          <w:rtl/>
          <w:lang w:bidi="ar-EG"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الأمين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</w:t>
      </w:r>
    </w:p>
    <w:p w14:paraId="1B66013B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يرفع </w:t>
      </w:r>
      <w:r w:rsidRPr="003B3400">
        <w:rPr>
          <w:rtl/>
        </w:rPr>
        <w:t>تقريراً</w:t>
      </w:r>
      <w:r w:rsidRPr="003B3400">
        <w:rPr>
          <w:rFonts w:hint="cs"/>
          <w:rtl/>
        </w:rPr>
        <w:t xml:space="preserve"> 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بالآثار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المالية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المحتملة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القرار،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يقترح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أيضاً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مصادر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تمويل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أخرى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ممكنة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ويحدد</w:t>
      </w:r>
      <w:r w:rsidRPr="003B3400">
        <w:rPr>
          <w:rtl/>
        </w:rPr>
        <w:t xml:space="preserve"> آليات التمويل المشترك، مثل الشراكات بين القطاعين العام والخاص، لدعم وتعزيز المشاركة</w:t>
      </w:r>
      <w:r w:rsidRPr="003B3400">
        <w:rPr>
          <w:rFonts w:hint="cs"/>
          <w:rtl/>
        </w:rPr>
        <w:t>،</w:t>
      </w:r>
    </w:p>
    <w:p w14:paraId="3349E67D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يدعو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</w:t>
      </w:r>
      <w:r w:rsidRPr="003B3400">
        <w:rPr>
          <w:rFonts w:hint="cs"/>
          <w:rtl/>
        </w:rPr>
        <w:t xml:space="preserve"> إلى</w:t>
      </w:r>
    </w:p>
    <w:p w14:paraId="351C09C6" w14:textId="77777777" w:rsidR="005A6BD1" w:rsidRPr="003B3400" w:rsidRDefault="005A6BD1" w:rsidP="005A6BD1">
      <w:pPr>
        <w:rPr>
          <w:rtl/>
        </w:rPr>
      </w:pPr>
      <w:r w:rsidRPr="003B3400">
        <w:rPr>
          <w:lang w:bidi="ar-EG"/>
        </w:rPr>
        <w:t>1</w:t>
      </w:r>
      <w:r w:rsidRPr="003B3400">
        <w:rPr>
          <w:lang w:bidi="ar-EG"/>
        </w:rPr>
        <w:tab/>
      </w:r>
      <w:r w:rsidRPr="003B3400">
        <w:rPr>
          <w:rFonts w:hint="eastAsia"/>
          <w:rtl/>
        </w:rPr>
        <w:t>إيلاء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الاهتمام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اللازم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لدى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إقراره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أسس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الميزانية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والحدود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المالية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الصلة؛</w:t>
      </w:r>
    </w:p>
    <w:p w14:paraId="0FAFCBE5" w14:textId="77777777" w:rsidR="005A6BD1" w:rsidRPr="003B3400" w:rsidRDefault="005A6BD1" w:rsidP="005A6BD1">
      <w:pPr>
        <w:rPr>
          <w:rtl/>
        </w:rPr>
      </w:pPr>
      <w:r w:rsidRPr="003B3400">
        <w:rPr>
          <w:lang w:bidi="ar-EG"/>
        </w:rPr>
        <w:t>2</w:t>
      </w:r>
      <w:r w:rsidRPr="003B3400">
        <w:rPr>
          <w:rtl/>
        </w:rPr>
        <w:tab/>
      </w:r>
      <w:r w:rsidRPr="003B3400">
        <w:rPr>
          <w:rFonts w:hint="eastAsia"/>
          <w:rtl/>
        </w:rPr>
        <w:t>القيام،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لدى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اعتماد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المالية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للاتحاد،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بتزويد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 </w:t>
      </w:r>
      <w:r w:rsidRPr="003B3400">
        <w:rPr>
          <w:lang w:bidi="ar-EG"/>
        </w:rPr>
        <w:t>(BDT)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بالاعتمادات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اللازمة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لتسهيل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زيادة حضور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ومشاركتها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،</w:t>
      </w:r>
    </w:p>
    <w:p w14:paraId="662DD74C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يدعو مجلس الاتحاد</w:t>
      </w:r>
    </w:p>
    <w:p w14:paraId="07A966EA" w14:textId="2D60D257" w:rsidR="005A6BD1" w:rsidRDefault="005A6BD1" w:rsidP="005A6BD1">
      <w:pPr>
        <w:rPr>
          <w:rtl/>
        </w:rPr>
      </w:pPr>
      <w:r w:rsidRPr="003B3400">
        <w:rPr>
          <w:rFonts w:hint="cs"/>
          <w:rtl/>
        </w:rPr>
        <w:t>إلى النظر في إعفاء الأعضاء الجدد من الهيئات الأكاديمية من البلدان النامية من دفع رسوم العضوية في العام الأول لتشجيع مشاركتهم في أنشطة الاتحاد الدولي للاتصالات.</w:t>
      </w:r>
    </w:p>
    <w:p w14:paraId="70597EEA" w14:textId="77777777" w:rsidR="00AB5D96" w:rsidRDefault="00AB5D96" w:rsidP="005A6BD1">
      <w:pPr>
        <w:rPr>
          <w:rtl/>
        </w:rPr>
      </w:pPr>
    </w:p>
    <w:p w14:paraId="651980CB" w14:textId="77777777" w:rsidR="00AB5D96" w:rsidRDefault="00AB5D96" w:rsidP="005A6BD1">
      <w:pPr>
        <w:rPr>
          <w:rtl/>
        </w:rPr>
      </w:pPr>
    </w:p>
    <w:p w14:paraId="1FD1C14A" w14:textId="77777777" w:rsidR="00AB5D96" w:rsidRDefault="00AB5D96" w:rsidP="005A6BD1">
      <w:pPr>
        <w:rPr>
          <w:rtl/>
        </w:rPr>
      </w:pPr>
    </w:p>
    <w:p w14:paraId="525B5569" w14:textId="77777777" w:rsidR="00AB5D96" w:rsidRDefault="00AB5D96" w:rsidP="005A6BD1">
      <w:pPr>
        <w:rPr>
          <w:rtl/>
        </w:rPr>
      </w:pPr>
    </w:p>
    <w:p w14:paraId="35EA0A8E" w14:textId="77777777" w:rsidR="00AB5D96" w:rsidRDefault="00AB5D96" w:rsidP="005A6BD1">
      <w:pPr>
        <w:rPr>
          <w:rtl/>
        </w:rPr>
      </w:pPr>
    </w:p>
    <w:p w14:paraId="1A596C1C" w14:textId="77777777" w:rsidR="00AB5D96" w:rsidRDefault="00AB5D96" w:rsidP="005A6BD1">
      <w:pPr>
        <w:rPr>
          <w:rtl/>
        </w:rPr>
      </w:pPr>
    </w:p>
    <w:p w14:paraId="3E018EE7" w14:textId="77777777" w:rsidR="00AB5D96" w:rsidRDefault="00AB5D96" w:rsidP="005A6BD1">
      <w:pPr>
        <w:rPr>
          <w:rtl/>
        </w:rPr>
      </w:pPr>
    </w:p>
    <w:p w14:paraId="502605DE" w14:textId="77777777" w:rsidR="00AB5D96" w:rsidRPr="003B3400" w:rsidRDefault="00AB5D96" w:rsidP="005A6BD1">
      <w:pPr>
        <w:rPr>
          <w:lang w:bidi="ar-EG"/>
        </w:rPr>
      </w:pPr>
    </w:p>
    <w:sectPr w:rsidR="00AB5D96" w:rsidRPr="003B3400" w:rsidSect="00451779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40058" w14:textId="77777777" w:rsidR="00E51C55" w:rsidRDefault="00E51C55" w:rsidP="006C3242">
      <w:pPr>
        <w:spacing w:before="0" w:line="240" w:lineRule="auto"/>
      </w:pPr>
      <w:r>
        <w:separator/>
      </w:r>
    </w:p>
  </w:endnote>
  <w:endnote w:type="continuationSeparator" w:id="0">
    <w:p w14:paraId="1E252C5F" w14:textId="77777777" w:rsidR="00E51C55" w:rsidRDefault="00E51C55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4FA74" w14:textId="77777777" w:rsidR="00E51C55" w:rsidRDefault="00E51C55" w:rsidP="006C3242">
      <w:pPr>
        <w:spacing w:before="0" w:line="240" w:lineRule="auto"/>
      </w:pPr>
      <w:r>
        <w:separator/>
      </w:r>
    </w:p>
  </w:footnote>
  <w:footnote w:type="continuationSeparator" w:id="0">
    <w:p w14:paraId="41C2A21C" w14:textId="77777777" w:rsidR="00E51C55" w:rsidRDefault="00E51C55" w:rsidP="006C3242">
      <w:pPr>
        <w:spacing w:before="0" w:line="240" w:lineRule="auto"/>
      </w:pPr>
      <w:r>
        <w:continuationSeparator/>
      </w:r>
    </w:p>
  </w:footnote>
  <w:footnote w:id="1">
    <w:p w14:paraId="36EE566B" w14:textId="706E3952" w:rsidR="0020471E" w:rsidRDefault="0020471E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A26F06">
        <w:rPr>
          <w:rFonts w:hint="cs"/>
          <w:rtl/>
        </w:rPr>
        <w:t>تشمل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أقل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البلدان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نمواً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والدول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الجزرية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الصغيرة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النامية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والبلدان النامية غير الساحلية والبلدان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التي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تمر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اقتصاداتها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بمرحلة</w:t>
      </w:r>
      <w:r w:rsidRPr="00A26F06">
        <w:rPr>
          <w:rtl/>
        </w:rPr>
        <w:t xml:space="preserve"> </w:t>
      </w:r>
      <w:r w:rsidRPr="00A26F06">
        <w:rPr>
          <w:rFonts w:hint="cs"/>
          <w:rtl/>
        </w:rPr>
        <w:t>انتقالية</w:t>
      </w:r>
      <w:r w:rsidRPr="00A26F06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9242265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A562FC" w14:textId="040F91FB" w:rsidR="0020471E" w:rsidRPr="005703F1" w:rsidRDefault="0020471E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 xml:space="preserve">الجزء الرابع – القرار </w:t>
        </w:r>
        <w:r w:rsidR="00713F04">
          <w:rPr>
            <w:rFonts w:hint="cs"/>
            <w:sz w:val="16"/>
            <w:szCs w:val="16"/>
            <w:rtl/>
          </w:rPr>
          <w:t>5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674118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C82336" w14:textId="399A00C1" w:rsidR="0020471E" w:rsidRPr="00713E5A" w:rsidRDefault="0020471E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5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1779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5D96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1C55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4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</TotalTime>
  <Pages>6</Pages>
  <Words>1313</Words>
  <Characters>7513</Characters>
  <Application>Microsoft Office Word</Application>
  <DocSecurity>0</DocSecurity>
  <Lines>110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5 (المراجَع في باكو، 2025) تعزيز مشاركة البلدان النامية في أنشطة الاتحاد</dc:title>
  <dc:subject/>
  <dc:creator>Documents Proposals Manager (DPM)</dc:creator>
  <cp:keywords>DPM_v2025.11.24.1_prod</cp:keywords>
  <dc:description/>
  <cp:lastModifiedBy>Gergis, Mina</cp:lastModifiedBy>
  <cp:revision>76</cp:revision>
  <cp:lastPrinted>2026-04-23T15:02:00Z</cp:lastPrinted>
  <dcterms:created xsi:type="dcterms:W3CDTF">2026-02-20T06:02:00Z</dcterms:created>
  <dcterms:modified xsi:type="dcterms:W3CDTF">2026-09-23T07:10:00Z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