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06BD0" w14:textId="77777777" w:rsidR="00084785" w:rsidRPr="003C3B63" w:rsidRDefault="00084785" w:rsidP="00084785">
      <w:pPr>
        <w:pStyle w:val="ResNo"/>
      </w:pPr>
      <w:bookmarkStart w:id="0" w:name="_Toc228194317"/>
      <w:r w:rsidRPr="003C3B63">
        <w:t xml:space="preserve">RESOLUTION </w:t>
      </w:r>
      <w:r w:rsidRPr="003C3B63">
        <w:rPr>
          <w:rStyle w:val="href"/>
        </w:rPr>
        <w:t>30</w:t>
      </w:r>
      <w:r w:rsidRPr="003C3B63">
        <w:t xml:space="preserve"> (Rev. Baku, 2025)</w:t>
      </w:r>
      <w:bookmarkEnd w:id="0"/>
    </w:p>
    <w:p w14:paraId="44A4C515" w14:textId="77777777" w:rsidR="00084785" w:rsidRPr="003C3B63" w:rsidRDefault="00084785" w:rsidP="00084785">
      <w:pPr>
        <w:pStyle w:val="Restitle"/>
      </w:pPr>
      <w:bookmarkStart w:id="1" w:name="_Toc228194318"/>
      <w:r w:rsidRPr="003C3B63">
        <w:t>Role of the ITU Telecommunication Development Sector in implementing the outcomes of the World Summit on the Information Society</w:t>
      </w:r>
      <w:r w:rsidRPr="003C3B63">
        <w:rPr>
          <w:szCs w:val="24"/>
        </w:rPr>
        <w:t xml:space="preserve"> and the 2030 Agenda for Sustainable Development</w:t>
      </w:r>
      <w:bookmarkEnd w:id="1"/>
    </w:p>
    <w:p w14:paraId="00298B27" w14:textId="77777777" w:rsidR="00084785" w:rsidRPr="003C3B63" w:rsidRDefault="00084785" w:rsidP="00084785">
      <w:pPr>
        <w:pStyle w:val="Normalaftertitle"/>
      </w:pPr>
      <w:r w:rsidRPr="003C3B63">
        <w:t>The World Telecommunication Development Conference (Baku, 2025),</w:t>
      </w:r>
    </w:p>
    <w:p w14:paraId="54CC0672" w14:textId="77777777" w:rsidR="00084785" w:rsidRPr="003C3B63" w:rsidRDefault="00084785" w:rsidP="00084785">
      <w:pPr>
        <w:pStyle w:val="Call"/>
      </w:pPr>
      <w:r w:rsidRPr="003C3B63">
        <w:t>recalling</w:t>
      </w:r>
    </w:p>
    <w:p w14:paraId="322034DC" w14:textId="77777777" w:rsidR="00084785" w:rsidRPr="003C3B63" w:rsidRDefault="00084785" w:rsidP="00084785">
      <w:r w:rsidRPr="003C3B63">
        <w:rPr>
          <w:i/>
          <w:iCs/>
        </w:rPr>
        <w:t>a)</w:t>
      </w:r>
      <w:r w:rsidRPr="003C3B63">
        <w:tab/>
        <w:t>the outcomes of both phases of the World Summit on the Information Society (WSIS);</w:t>
      </w:r>
    </w:p>
    <w:p w14:paraId="18989DF0" w14:textId="77777777" w:rsidR="00084785" w:rsidRPr="003C3B63" w:rsidRDefault="00084785" w:rsidP="00084785">
      <w:r w:rsidRPr="003C3B63">
        <w:rPr>
          <w:i/>
          <w:iCs/>
        </w:rPr>
        <w:t>b)</w:t>
      </w:r>
      <w:r w:rsidRPr="003C3B63">
        <w:rPr>
          <w:i/>
          <w:iCs/>
        </w:rPr>
        <w:tab/>
      </w:r>
      <w:r w:rsidRPr="003C3B63">
        <w:t>Resolution 70/125 of the United Nations General Assembly (UNGA), on the outcome document of the high-level meeting of the General Assembly on the overall review of the implementation of WSIS outcomes;</w:t>
      </w:r>
    </w:p>
    <w:p w14:paraId="31EFB4A3" w14:textId="77777777" w:rsidR="00084785" w:rsidRPr="003C3B63" w:rsidRDefault="00084785" w:rsidP="00084785">
      <w:r w:rsidRPr="003C3B63">
        <w:rPr>
          <w:i/>
          <w:iCs/>
        </w:rPr>
        <w:t>c)</w:t>
      </w:r>
      <w:r w:rsidRPr="003C3B63">
        <w:rPr>
          <w:i/>
          <w:iCs/>
        </w:rPr>
        <w:tab/>
      </w:r>
      <w:r w:rsidRPr="003C3B63">
        <w:t>UNGA Resolution 70/1, on transforming our world: the 2030 Agenda for Sustainable Development;</w:t>
      </w:r>
    </w:p>
    <w:p w14:paraId="53F1B0BF" w14:textId="77777777" w:rsidR="00084785" w:rsidRPr="003C3B63" w:rsidRDefault="00084785" w:rsidP="00084785">
      <w:r w:rsidRPr="003C3B63">
        <w:rPr>
          <w:i/>
          <w:iCs/>
        </w:rPr>
        <w:t>d)</w:t>
      </w:r>
      <w:r w:rsidRPr="003C3B63">
        <w:rPr>
          <w:i/>
          <w:iCs/>
        </w:rPr>
        <w:tab/>
      </w:r>
      <w:r w:rsidRPr="003C3B63">
        <w:t>the Global Digital Compact (GDC), as contained in Annex I to UNGA Resolution 79/1;</w:t>
      </w:r>
    </w:p>
    <w:p w14:paraId="7A167FED" w14:textId="77777777" w:rsidR="00084785" w:rsidRPr="003C3B63" w:rsidRDefault="00084785" w:rsidP="00084785">
      <w:r w:rsidRPr="003C3B63">
        <w:rPr>
          <w:rFonts w:eastAsia="Batang"/>
          <w:i/>
          <w:iCs/>
        </w:rPr>
        <w:t>e)</w:t>
      </w:r>
      <w:r w:rsidRPr="003C3B63">
        <w:rPr>
          <w:rFonts w:eastAsia="Batang"/>
        </w:rPr>
        <w:tab/>
        <w:t>UNGA Resolution 76/189, on information and communication technologies (ICTs) for sustainable development;</w:t>
      </w:r>
    </w:p>
    <w:p w14:paraId="4C36A08E" w14:textId="77777777" w:rsidR="00084785" w:rsidRPr="003C3B63" w:rsidRDefault="00084785" w:rsidP="00084785">
      <w:r w:rsidRPr="003C3B63">
        <w:rPr>
          <w:i/>
          <w:iCs/>
        </w:rPr>
        <w:t>f)</w:t>
      </w:r>
      <w:r w:rsidRPr="003C3B63">
        <w:rPr>
          <w:i/>
          <w:iCs/>
        </w:rPr>
        <w:tab/>
      </w:r>
      <w:r w:rsidRPr="003C3B63">
        <w:t>the WSIS 10-year review (WSIS+10) statement on the implementation of WSIS outcomes and the WSIS+10 vision for WSIS beyond 2015, adopted at the ITU</w:t>
      </w:r>
      <w:r w:rsidRPr="003C3B63">
        <w:noBreakHyphen/>
        <w:t>coordinated WSIS+10 High-Level Event (Geneva, 2014) and endorsed by the Plenipotentiary Conference (Busan, 2014), which were submitted as an input into the UNGA's overall review on the implementation of WSIS outcomes;</w:t>
      </w:r>
    </w:p>
    <w:p w14:paraId="66BA525B" w14:textId="77777777" w:rsidR="00084785" w:rsidRPr="003C3B63" w:rsidRDefault="00084785" w:rsidP="00084785">
      <w:r w:rsidRPr="003C3B63">
        <w:rPr>
          <w:i/>
          <w:szCs w:val="24"/>
        </w:rPr>
        <w:t>g)</w:t>
      </w:r>
      <w:r w:rsidRPr="003C3B63">
        <w:rPr>
          <w:szCs w:val="24"/>
        </w:rPr>
        <w:tab/>
      </w:r>
      <w:r w:rsidRPr="003C3B63">
        <w:t>Resolution 2025/18 of the United Nations Economic and Social Council, on the assessment of the progress made in the implementation of and follow-up to the WSIS outcomes;</w:t>
      </w:r>
    </w:p>
    <w:p w14:paraId="14F6670B" w14:textId="77777777" w:rsidR="00084785" w:rsidRPr="003C3B63" w:rsidRDefault="00084785" w:rsidP="00084785">
      <w:r w:rsidRPr="003C3B63">
        <w:rPr>
          <w:i/>
          <w:iCs/>
        </w:rPr>
        <w:t>h)</w:t>
      </w:r>
      <w:r w:rsidRPr="003C3B63">
        <w:tab/>
        <w:t>Resolution 37 (Rev. Baku, 2025) of this conference, on bridging the digital divide;</w:t>
      </w:r>
    </w:p>
    <w:p w14:paraId="4BDBDFBF" w14:textId="77777777" w:rsidR="00084785" w:rsidRPr="003C3B63" w:rsidRDefault="00084785" w:rsidP="00084785">
      <w:pPr>
        <w:rPr>
          <w:szCs w:val="24"/>
        </w:rPr>
      </w:pPr>
      <w:r w:rsidRPr="003C3B63">
        <w:rPr>
          <w:i/>
          <w:iCs/>
          <w:szCs w:val="24"/>
        </w:rPr>
        <w:t>i)</w:t>
      </w:r>
      <w:r w:rsidRPr="003C3B63">
        <w:rPr>
          <w:szCs w:val="24"/>
        </w:rPr>
        <w:tab/>
        <w:t>Resolution 71 (Rev. Bucharest, 2022) of the Plenipotentiary Conference, on the strategic plan for the Union for 2024–2027;</w:t>
      </w:r>
    </w:p>
    <w:p w14:paraId="578BA8B1" w14:textId="77777777" w:rsidR="004F5B95" w:rsidRPr="003C3B63" w:rsidRDefault="004F5B95" w:rsidP="004F5B95">
      <w:r w:rsidRPr="003C3B63">
        <w:br w:type="page"/>
      </w:r>
    </w:p>
    <w:p w14:paraId="4F33A3C5" w14:textId="77777777" w:rsidR="00084785" w:rsidRPr="003C3B63" w:rsidRDefault="00084785" w:rsidP="00084785">
      <w:pPr>
        <w:rPr>
          <w:szCs w:val="24"/>
        </w:rPr>
      </w:pPr>
      <w:r w:rsidRPr="003C3B63">
        <w:rPr>
          <w:i/>
          <w:iCs/>
          <w:szCs w:val="24"/>
        </w:rPr>
        <w:lastRenderedPageBreak/>
        <w:t>j)</w:t>
      </w:r>
      <w:r w:rsidRPr="003C3B63">
        <w:rPr>
          <w:szCs w:val="24"/>
        </w:rPr>
        <w:tab/>
        <w:t>Resolution 130 (Rev. Bucharest, 2022) of the Plenipotentiary Conference, on strengthening the role of ITU in building confidence and security in the use of ICTs;</w:t>
      </w:r>
    </w:p>
    <w:p w14:paraId="0B1E9ECD" w14:textId="77777777" w:rsidR="00084785" w:rsidRPr="003C3B63" w:rsidRDefault="00084785" w:rsidP="00084785">
      <w:r w:rsidRPr="003C3B63">
        <w:rPr>
          <w:i/>
          <w:iCs/>
          <w:szCs w:val="24"/>
        </w:rPr>
        <w:t>k)</w:t>
      </w:r>
      <w:r w:rsidRPr="003C3B63">
        <w:rPr>
          <w:i/>
          <w:szCs w:val="24"/>
        </w:rPr>
        <w:tab/>
      </w:r>
      <w:r w:rsidRPr="003C3B63">
        <w:t>Resolution 131 (Rev. Bucharest, 2022) of the Plenipotentiary Conference, on measuring ICTs to build an integrating and inclusive information society;</w:t>
      </w:r>
    </w:p>
    <w:p w14:paraId="30BED6F8" w14:textId="77777777" w:rsidR="00084785" w:rsidRPr="003C3B63" w:rsidRDefault="00084785" w:rsidP="00084785">
      <w:pPr>
        <w:rPr>
          <w:szCs w:val="24"/>
        </w:rPr>
      </w:pPr>
      <w:r w:rsidRPr="003C3B63">
        <w:rPr>
          <w:i/>
          <w:iCs/>
          <w:szCs w:val="24"/>
        </w:rPr>
        <w:t>l)</w:t>
      </w:r>
      <w:r w:rsidRPr="003C3B63">
        <w:rPr>
          <w:szCs w:val="24"/>
        </w:rPr>
        <w:tab/>
        <w:t>Resolution 139 (Rev. Bucharest, 2022) of the Plenipotentiary Conference, on the use of telecommunications/ICTs to bridge the digital divide and build an inclusive information society;</w:t>
      </w:r>
    </w:p>
    <w:p w14:paraId="2449C049" w14:textId="77777777" w:rsidR="00084785" w:rsidRPr="003C3B63" w:rsidRDefault="00084785" w:rsidP="00084785">
      <w:pPr>
        <w:rPr>
          <w:szCs w:val="24"/>
        </w:rPr>
      </w:pPr>
      <w:r w:rsidRPr="003C3B63">
        <w:rPr>
          <w:i/>
          <w:iCs/>
          <w:szCs w:val="24"/>
        </w:rPr>
        <w:t>m)</w:t>
      </w:r>
      <w:r w:rsidRPr="003C3B63">
        <w:rPr>
          <w:szCs w:val="24"/>
        </w:rPr>
        <w:tab/>
        <w:t>Resolution 140 (Rev. Bucharest, 2022) of the Plenipotentiary Conference, on ITU's role in implementing the outcomes of WSIS and the 2030 Agenda for Sustainable Development, as well as in their follow-up and review processes;</w:t>
      </w:r>
    </w:p>
    <w:p w14:paraId="3C628257" w14:textId="77777777" w:rsidR="00084785" w:rsidRPr="003C3B63" w:rsidRDefault="00084785" w:rsidP="00084785">
      <w:pPr>
        <w:rPr>
          <w:rFonts w:cstheme="majorBidi"/>
          <w:szCs w:val="24"/>
        </w:rPr>
      </w:pPr>
      <w:r w:rsidRPr="003C3B63">
        <w:rPr>
          <w:i/>
          <w:iCs/>
          <w:szCs w:val="24"/>
        </w:rPr>
        <w:t>n)</w:t>
      </w:r>
      <w:r w:rsidRPr="003C3B63">
        <w:rPr>
          <w:szCs w:val="24"/>
        </w:rPr>
        <w:tab/>
        <w:t>Resolution </w:t>
      </w:r>
      <w:r w:rsidRPr="003C3B63">
        <w:rPr>
          <w:rFonts w:cstheme="majorBidi"/>
          <w:szCs w:val="24"/>
        </w:rPr>
        <w:t>200 (Rev. </w:t>
      </w:r>
      <w:r w:rsidRPr="003C3B63">
        <w:rPr>
          <w:szCs w:val="24"/>
        </w:rPr>
        <w:t>Bucharest, 2022</w:t>
      </w:r>
      <w:r w:rsidRPr="003C3B63">
        <w:rPr>
          <w:rFonts w:cstheme="majorBidi"/>
          <w:szCs w:val="24"/>
        </w:rPr>
        <w:t>) of the Plenipotentiary Conference, on the Connect 2030 Agenda for global telecommunication/ICT, including broadband, for sustainable development;</w:t>
      </w:r>
    </w:p>
    <w:p w14:paraId="2A2F2AEF" w14:textId="77777777" w:rsidR="00084785" w:rsidRPr="003C3B63" w:rsidRDefault="00084785" w:rsidP="00084785">
      <w:pPr>
        <w:rPr>
          <w:rFonts w:cstheme="majorBidi"/>
          <w:szCs w:val="24"/>
        </w:rPr>
      </w:pPr>
      <w:r w:rsidRPr="003C3B63">
        <w:rPr>
          <w:rFonts w:cstheme="majorBidi"/>
          <w:i/>
          <w:iCs/>
          <w:szCs w:val="24"/>
        </w:rPr>
        <w:t>o)</w:t>
      </w:r>
      <w:r w:rsidRPr="003C3B63">
        <w:rPr>
          <w:rFonts w:cstheme="majorBidi"/>
          <w:szCs w:val="24"/>
        </w:rPr>
        <w:tab/>
      </w:r>
      <w:hyperlink r:id="rId11" w:tooltip="https://www.itu.int/md/s24-cl-c-0141/en">
        <w:r w:rsidRPr="003C3B63">
          <w:rPr>
            <w:rStyle w:val="Hyperlink"/>
          </w:rPr>
          <w:t>Resolution 1332</w:t>
        </w:r>
      </w:hyperlink>
      <w:r w:rsidRPr="003C3B63">
        <w:t xml:space="preserve"> (C1</w:t>
      </w:r>
      <w:r w:rsidRPr="003C3B63">
        <w:rPr>
          <w:rFonts w:cstheme="majorBidi"/>
          <w:szCs w:val="24"/>
        </w:rPr>
        <w:t>1, last amended C24) of</w:t>
      </w:r>
      <w:r w:rsidRPr="003C3B63">
        <w:t xml:space="preserve"> the ITU Council, on ITU's role in the implementation of the WSIS outcomes and the 2030 Agenda for Sustainable Development</w:t>
      </w:r>
      <w:r w:rsidRPr="003C3B63">
        <w:rPr>
          <w:rFonts w:cstheme="majorBidi"/>
          <w:szCs w:val="24"/>
        </w:rPr>
        <w:t>;</w:t>
      </w:r>
    </w:p>
    <w:p w14:paraId="6E8ED8CE" w14:textId="77777777" w:rsidR="00084785" w:rsidRPr="003C3B63" w:rsidRDefault="00084785" w:rsidP="00084785">
      <w:r w:rsidRPr="003C3B63">
        <w:rPr>
          <w:rFonts w:eastAsia="Batang"/>
          <w:i/>
          <w:iCs/>
        </w:rPr>
        <w:t>p)</w:t>
      </w:r>
      <w:r w:rsidRPr="003C3B63">
        <w:rPr>
          <w:rFonts w:eastAsia="Batang"/>
          <w:i/>
          <w:iCs/>
        </w:rPr>
        <w:tab/>
      </w:r>
      <w:r w:rsidRPr="003C3B63">
        <w:rPr>
          <w:rFonts w:eastAsia="Batang"/>
        </w:rPr>
        <w:t>the opinions of the World Telecommunication/ICT Policy Forum relevant to ITU's activities on WSIS and the Sustainable Development Goals (SDGs),</w:t>
      </w:r>
    </w:p>
    <w:p w14:paraId="792049B3" w14:textId="77777777" w:rsidR="00084785" w:rsidRPr="003C3B63" w:rsidRDefault="00084785" w:rsidP="00084785">
      <w:pPr>
        <w:pStyle w:val="Call"/>
      </w:pPr>
      <w:r w:rsidRPr="003C3B63">
        <w:t>recognizing</w:t>
      </w:r>
    </w:p>
    <w:p w14:paraId="66B84366" w14:textId="77777777" w:rsidR="00084785" w:rsidRPr="003C3B63" w:rsidRDefault="00084785" w:rsidP="00084785">
      <w:pPr>
        <w:rPr>
          <w:szCs w:val="24"/>
        </w:rPr>
      </w:pPr>
      <w:r w:rsidRPr="003C3B63">
        <w:rPr>
          <w:i/>
          <w:iCs/>
          <w:szCs w:val="24"/>
        </w:rPr>
        <w:t>a)</w:t>
      </w:r>
      <w:r w:rsidRPr="003C3B63">
        <w:rPr>
          <w:szCs w:val="24"/>
        </w:rPr>
        <w:tab/>
        <w:t>that WSIS stated that the core competencies of ITU are of crucial importance for building the information society, and identified ITU as lead facilitator for implementing WSIS Action Lines C2, C4, C5 and C6, as co-facilitator for Action Lines C1, C3, C7 and C11, and as partner for Action Lines C8 and C9;</w:t>
      </w:r>
    </w:p>
    <w:p w14:paraId="45FE8522" w14:textId="77777777" w:rsidR="00084785" w:rsidRPr="003C3B63" w:rsidRDefault="00084785" w:rsidP="00084785">
      <w:pPr>
        <w:rPr>
          <w:szCs w:val="24"/>
        </w:rPr>
      </w:pPr>
      <w:r w:rsidRPr="003C3B63">
        <w:rPr>
          <w:i/>
          <w:iCs/>
          <w:szCs w:val="24"/>
        </w:rPr>
        <w:t>b)</w:t>
      </w:r>
      <w:r w:rsidRPr="003C3B63">
        <w:rPr>
          <w:szCs w:val="24"/>
        </w:rPr>
        <w:tab/>
        <w:t>that it was agreed among the parties in follow-up of the Summit outcomes to appoint ITU as lead facilitator for the implementation of WSIS Action Lines C4 and C6, in which it had previously been only co-facilitator;</w:t>
      </w:r>
    </w:p>
    <w:p w14:paraId="046DEF4B" w14:textId="77777777" w:rsidR="004F5B95" w:rsidRPr="003C3B63" w:rsidRDefault="004F5B95" w:rsidP="004F5B95">
      <w:r w:rsidRPr="003C3B63">
        <w:br w:type="page"/>
      </w:r>
    </w:p>
    <w:p w14:paraId="25D6837D" w14:textId="77777777" w:rsidR="00084785" w:rsidRPr="003C3B63" w:rsidRDefault="00084785" w:rsidP="00084785">
      <w:pPr>
        <w:rPr>
          <w:szCs w:val="24"/>
        </w:rPr>
      </w:pPr>
      <w:r w:rsidRPr="003C3B63">
        <w:rPr>
          <w:i/>
          <w:iCs/>
          <w:szCs w:val="24"/>
        </w:rPr>
        <w:lastRenderedPageBreak/>
        <w:t>c)</w:t>
      </w:r>
      <w:r w:rsidRPr="003C3B63">
        <w:rPr>
          <w:szCs w:val="24"/>
        </w:rPr>
        <w:tab/>
        <w:t>that the ITU Telecommunication Development Sector (ITU</w:t>
      </w:r>
      <w:r w:rsidRPr="003C3B63">
        <w:rPr>
          <w:szCs w:val="24"/>
        </w:rPr>
        <w:noBreakHyphen/>
        <w:t>D) – in view of its purposes and objectives; the nature of the existing partnership among Member States and ITU</w:t>
      </w:r>
      <w:r w:rsidRPr="003C3B63">
        <w:rPr>
          <w:szCs w:val="24"/>
        </w:rPr>
        <w:noBreakHyphen/>
        <w:t>D Sector Members; its experience over many years in dealing with different development needs and implementing a range of projects, including infrastructure projects and specifically telecommunication/ICT infrastructure projects, financed by possible partnerships; the nature of its four existing objectives, to meet the needs of the telecommunication/ICT infrastructure, including building confidence and security in the use of telecommunications/ICTs and fostering an enabling environment, and to achieve the WSIS goals; and the presence of its authorized regional offices – is a key partner in the implementation of WSIS outcomes, in respect of WSIS Action Lines C2, C4, C5 and C6, which are the cornerstone of the Sector's work pursuant to the ITU Constitution and Convention, and also participates with other stakeholders, as appropriate, in the implementation of Action Lines C1, C3, C7, C8, C9 and C11 and all other relevant action lines and other WSIS outcomes, within the financial limits set by the Plenipotentiary Conference;</w:t>
      </w:r>
    </w:p>
    <w:p w14:paraId="317F2701" w14:textId="77777777" w:rsidR="00084785" w:rsidRPr="003C3B63" w:rsidRDefault="00084785" w:rsidP="00084785">
      <w:pPr>
        <w:rPr>
          <w:szCs w:val="24"/>
        </w:rPr>
      </w:pPr>
      <w:r w:rsidRPr="003C3B63">
        <w:rPr>
          <w:i/>
          <w:iCs/>
          <w:szCs w:val="24"/>
        </w:rPr>
        <w:t>d)</w:t>
      </w:r>
      <w:r w:rsidRPr="003C3B63">
        <w:rPr>
          <w:szCs w:val="24"/>
        </w:rPr>
        <w:tab/>
        <w:t>that UNGA Resolution 70/125 calls for close alignment between the WSIS process and the 2030 Agenda for Sustainable Development, highlighting the cross-cutting contribution of ICTs to the SDGs and poverty eradication, and noting that access to ICTs has also become a development indicator and aspiration in and of itself;</w:t>
      </w:r>
    </w:p>
    <w:p w14:paraId="76082DF9" w14:textId="77777777" w:rsidR="00084785" w:rsidRPr="003C3B63" w:rsidRDefault="00084785" w:rsidP="00084785">
      <w:pPr>
        <w:rPr>
          <w:iCs/>
          <w:szCs w:val="24"/>
        </w:rPr>
      </w:pPr>
      <w:r w:rsidRPr="003C3B63">
        <w:rPr>
          <w:i/>
          <w:szCs w:val="24"/>
        </w:rPr>
        <w:t>e)</w:t>
      </w:r>
      <w:r w:rsidRPr="003C3B63">
        <w:rPr>
          <w:i/>
          <w:szCs w:val="24"/>
        </w:rPr>
        <w:tab/>
      </w:r>
      <w:r w:rsidRPr="003C3B63">
        <w:rPr>
          <w:iCs/>
          <w:szCs w:val="24"/>
        </w:rPr>
        <w:t>that the United Nations Group on the Information Society has developed a matrix linking the WSIS outcomes with the SDGs and the GDC, with the view to enhancing coherence and coordination within the United Nations system;</w:t>
      </w:r>
    </w:p>
    <w:p w14:paraId="32D896C7" w14:textId="77777777" w:rsidR="00084785" w:rsidRPr="003C3B63" w:rsidRDefault="00084785" w:rsidP="00084785">
      <w:pPr>
        <w:rPr>
          <w:iCs/>
          <w:szCs w:val="24"/>
        </w:rPr>
      </w:pPr>
      <w:r w:rsidRPr="003C3B63">
        <w:rPr>
          <w:i/>
          <w:szCs w:val="24"/>
        </w:rPr>
        <w:t>f)</w:t>
      </w:r>
      <w:r w:rsidRPr="003C3B63">
        <w:rPr>
          <w:i/>
          <w:szCs w:val="24"/>
        </w:rPr>
        <w:tab/>
      </w:r>
      <w:r w:rsidRPr="003C3B63">
        <w:rPr>
          <w:iCs/>
          <w:szCs w:val="24"/>
        </w:rPr>
        <w:t>that the GDC includes commitments to fast-track digital transformation, make progress in achieving sustainable development and bridge the digital divides within and between countries;</w:t>
      </w:r>
    </w:p>
    <w:p w14:paraId="3A1D2ABB" w14:textId="77777777" w:rsidR="00084785" w:rsidRPr="003C3B63" w:rsidRDefault="00084785" w:rsidP="00084785">
      <w:pPr>
        <w:rPr>
          <w:szCs w:val="24"/>
        </w:rPr>
      </w:pPr>
      <w:r w:rsidRPr="003C3B63">
        <w:rPr>
          <w:i/>
          <w:szCs w:val="24"/>
        </w:rPr>
        <w:t>g)</w:t>
      </w:r>
      <w:r w:rsidRPr="003C3B63">
        <w:rPr>
          <w:szCs w:val="24"/>
        </w:rPr>
        <w:tab/>
        <w:t>that the WSIS outcomes will help achieve the 2030 Agenda for Sustainable Development and help facilitate the development of the digital economy;</w:t>
      </w:r>
    </w:p>
    <w:p w14:paraId="0BFD2AFE" w14:textId="77777777" w:rsidR="00084785" w:rsidRPr="003C3B63" w:rsidRDefault="00084785" w:rsidP="00084785">
      <w:pPr>
        <w:rPr>
          <w:szCs w:val="24"/>
        </w:rPr>
      </w:pPr>
      <w:r w:rsidRPr="003C3B63">
        <w:rPr>
          <w:i/>
          <w:iCs/>
          <w:szCs w:val="24"/>
        </w:rPr>
        <w:t>h)</w:t>
      </w:r>
      <w:r w:rsidRPr="003C3B63">
        <w:tab/>
      </w:r>
      <w:r w:rsidRPr="003C3B63">
        <w:rPr>
          <w:szCs w:val="24"/>
        </w:rPr>
        <w:t>that ITU plays a pivotal role in providing a global perspective on the information society (see Council Resolution 1332 (C11, last amended C24)),</w:t>
      </w:r>
    </w:p>
    <w:p w14:paraId="72BD5EB7" w14:textId="77777777" w:rsidR="004F5B95" w:rsidRPr="003C3B63" w:rsidRDefault="004F5B95" w:rsidP="004F5B95">
      <w:r w:rsidRPr="003C3B63">
        <w:br w:type="page"/>
      </w:r>
    </w:p>
    <w:p w14:paraId="085E1D69" w14:textId="77777777" w:rsidR="00084785" w:rsidRPr="003C3B63" w:rsidRDefault="00084785" w:rsidP="00084785">
      <w:pPr>
        <w:pStyle w:val="Call"/>
      </w:pPr>
      <w:r w:rsidRPr="003C3B63">
        <w:lastRenderedPageBreak/>
        <w:t>recognizing further</w:t>
      </w:r>
    </w:p>
    <w:p w14:paraId="1D9B05BC" w14:textId="77777777" w:rsidR="00084785" w:rsidRPr="003C3B63" w:rsidRDefault="00084785" w:rsidP="00084785">
      <w:pPr>
        <w:rPr>
          <w:szCs w:val="24"/>
        </w:rPr>
      </w:pPr>
      <w:r w:rsidRPr="003C3B63">
        <w:rPr>
          <w:i/>
          <w:iCs/>
          <w:szCs w:val="24"/>
        </w:rPr>
        <w:t>a)</w:t>
      </w:r>
      <w:r w:rsidRPr="003C3B63">
        <w:rPr>
          <w:szCs w:val="24"/>
        </w:rPr>
        <w:tab/>
        <w:t>the commitment of ITU to implement relevant WSIS outcomes as one of the most important goals for the Union;</w:t>
      </w:r>
    </w:p>
    <w:p w14:paraId="5F37C6CD" w14:textId="77777777" w:rsidR="00084785" w:rsidRPr="003C3B63" w:rsidRDefault="00084785" w:rsidP="00084785">
      <w:pPr>
        <w:rPr>
          <w:snapToGrid w:val="0"/>
          <w:szCs w:val="24"/>
          <w:lang w:eastAsia="fr-FR"/>
        </w:rPr>
      </w:pPr>
      <w:r w:rsidRPr="003C3B63">
        <w:rPr>
          <w:i/>
          <w:iCs/>
          <w:snapToGrid w:val="0"/>
          <w:szCs w:val="24"/>
          <w:lang w:eastAsia="fr-FR"/>
        </w:rPr>
        <w:t>b)</w:t>
      </w:r>
      <w:r w:rsidRPr="003C3B63">
        <w:rPr>
          <w:snapToGrid w:val="0"/>
          <w:szCs w:val="24"/>
          <w:lang w:eastAsia="fr-FR"/>
        </w:rPr>
        <w:tab/>
        <w:t>the potential of ICTs to achieve the 2030 Agenda for Sustainable Development and other internationally agreed development goals;</w:t>
      </w:r>
    </w:p>
    <w:p w14:paraId="79D28794" w14:textId="77777777" w:rsidR="00084785" w:rsidRPr="003C3B63" w:rsidRDefault="00084785" w:rsidP="00084785">
      <w:pPr>
        <w:rPr>
          <w:snapToGrid w:val="0"/>
          <w:szCs w:val="24"/>
          <w:lang w:eastAsia="fr-FR"/>
        </w:rPr>
      </w:pPr>
      <w:r w:rsidRPr="003C3B63">
        <w:rPr>
          <w:i/>
          <w:iCs/>
          <w:snapToGrid w:val="0"/>
          <w:szCs w:val="24"/>
          <w:lang w:eastAsia="fr-FR"/>
        </w:rPr>
        <w:t>c)</w:t>
      </w:r>
      <w:r w:rsidRPr="003C3B63">
        <w:rPr>
          <w:i/>
          <w:snapToGrid w:val="0"/>
          <w:szCs w:val="24"/>
          <w:lang w:eastAsia="fr-FR"/>
        </w:rPr>
        <w:tab/>
      </w:r>
      <w:r w:rsidRPr="003C3B63">
        <w:rPr>
          <w:snapToGrid w:val="0"/>
          <w:szCs w:val="24"/>
          <w:lang w:eastAsia="fr-FR"/>
        </w:rPr>
        <w:t>that ITU</w:t>
      </w:r>
      <w:r w:rsidRPr="003C3B63">
        <w:rPr>
          <w:snapToGrid w:val="0"/>
          <w:szCs w:val="24"/>
          <w:lang w:eastAsia="fr-FR"/>
        </w:rPr>
        <w:noBreakHyphen/>
        <w:t xml:space="preserve">D shall give high priority to building information and communication infrastructure (WSIS Action Line C2), capacity building (WSIS Action Line C4), </w:t>
      </w:r>
      <w:r w:rsidRPr="003C3B63">
        <w:rPr>
          <w:rFonts w:eastAsia="Batang"/>
          <w:snapToGrid w:val="0"/>
          <w:szCs w:val="24"/>
          <w:lang w:eastAsia="fr-FR"/>
        </w:rPr>
        <w:t>confidence and security in the use of ICTs (WSIS Action Line C5), enabling environment (WSIS Action Line C6) and e</w:t>
      </w:r>
      <w:r w:rsidRPr="003C3B63">
        <w:rPr>
          <w:rFonts w:eastAsia="Batang"/>
          <w:snapToGrid w:val="0"/>
          <w:szCs w:val="24"/>
          <w:lang w:eastAsia="fr-FR"/>
        </w:rPr>
        <w:noBreakHyphen/>
      </w:r>
      <w:r w:rsidRPr="003C3B63">
        <w:rPr>
          <w:snapToGrid w:val="0"/>
          <w:szCs w:val="24"/>
          <w:lang w:eastAsia="fr-FR"/>
        </w:rPr>
        <w:t xml:space="preserve">applications </w:t>
      </w:r>
      <w:r w:rsidRPr="003C3B63">
        <w:rPr>
          <w:rFonts w:eastAsia="Batang"/>
          <w:snapToGrid w:val="0"/>
          <w:szCs w:val="24"/>
          <w:lang w:eastAsia="fr-FR"/>
        </w:rPr>
        <w:t>(WSIS Action Line C7)</w:t>
      </w:r>
      <w:r w:rsidRPr="003C3B63">
        <w:rPr>
          <w:snapToGrid w:val="0"/>
          <w:szCs w:val="24"/>
          <w:lang w:eastAsia="fr-FR"/>
        </w:rPr>
        <w:t>,</w:t>
      </w:r>
    </w:p>
    <w:p w14:paraId="1CA82231" w14:textId="77777777" w:rsidR="00084785" w:rsidRPr="003C3B63" w:rsidRDefault="00084785" w:rsidP="00084785">
      <w:pPr>
        <w:pStyle w:val="Call"/>
        <w:rPr>
          <w:snapToGrid w:val="0"/>
          <w:lang w:eastAsia="fr-FR"/>
        </w:rPr>
      </w:pPr>
      <w:proofErr w:type="gramStart"/>
      <w:r w:rsidRPr="003C3B63">
        <w:rPr>
          <w:snapToGrid w:val="0"/>
          <w:lang w:eastAsia="fr-FR"/>
        </w:rPr>
        <w:t>taking into account</w:t>
      </w:r>
      <w:proofErr w:type="gramEnd"/>
    </w:p>
    <w:p w14:paraId="79347B27" w14:textId="77777777" w:rsidR="00084785" w:rsidRPr="003C3B63" w:rsidRDefault="00084785" w:rsidP="00084785">
      <w:pPr>
        <w:rPr>
          <w:szCs w:val="24"/>
        </w:rPr>
      </w:pPr>
      <w:r w:rsidRPr="003C3B63">
        <w:rPr>
          <w:i/>
          <w:szCs w:val="24"/>
        </w:rPr>
        <w:t>a)</w:t>
      </w:r>
      <w:r w:rsidRPr="003C3B63">
        <w:rPr>
          <w:szCs w:val="24"/>
        </w:rPr>
        <w:tab/>
        <w:t xml:space="preserve">Resolution 75 (Rev. Geneva, 2022) of the World Telecommunication Standardization Assembly, on the ITU Telecommunication Standardization Sector's contribution in implementing the WSIS outcomes, </w:t>
      </w:r>
      <w:proofErr w:type="gramStart"/>
      <w:r w:rsidRPr="003C3B63">
        <w:rPr>
          <w:szCs w:val="24"/>
        </w:rPr>
        <w:t>taking into account</w:t>
      </w:r>
      <w:proofErr w:type="gramEnd"/>
      <w:r w:rsidRPr="003C3B63">
        <w:rPr>
          <w:szCs w:val="24"/>
        </w:rPr>
        <w:t xml:space="preserve"> the 2030 Agenda for Sustainable Development;</w:t>
      </w:r>
    </w:p>
    <w:p w14:paraId="6D6580B3" w14:textId="77777777" w:rsidR="00084785" w:rsidRPr="003C3B63" w:rsidRDefault="00084785" w:rsidP="00084785">
      <w:pPr>
        <w:rPr>
          <w:szCs w:val="24"/>
        </w:rPr>
      </w:pPr>
      <w:r w:rsidRPr="003C3B63">
        <w:rPr>
          <w:i/>
          <w:szCs w:val="24"/>
        </w:rPr>
        <w:t>b)</w:t>
      </w:r>
      <w:r w:rsidRPr="003C3B63">
        <w:rPr>
          <w:szCs w:val="24"/>
        </w:rPr>
        <w:tab/>
        <w:t>Resolution ITU</w:t>
      </w:r>
      <w:r w:rsidRPr="003C3B63">
        <w:rPr>
          <w:szCs w:val="24"/>
        </w:rPr>
        <w:noBreakHyphen/>
        <w:t>R 61</w:t>
      </w:r>
      <w:r w:rsidRPr="003C3B63">
        <w:rPr>
          <w:szCs w:val="24"/>
        </w:rPr>
        <w:noBreakHyphen/>
        <w:t>3 (Rev. Dubai, 2023) of the Radiocommunication Assembly, on the ITU Radiocommunication Sector's contribution in implementing the WSIS outcomes and the 2030 Agenda for Sustainable Development;</w:t>
      </w:r>
    </w:p>
    <w:p w14:paraId="6A0744D7" w14:textId="77777777" w:rsidR="00084785" w:rsidRPr="003C3B63" w:rsidRDefault="00084785" w:rsidP="00084785">
      <w:pPr>
        <w:rPr>
          <w:szCs w:val="24"/>
        </w:rPr>
      </w:pPr>
      <w:r w:rsidRPr="003C3B63">
        <w:rPr>
          <w:i/>
          <w:szCs w:val="24"/>
        </w:rPr>
        <w:t>c)</w:t>
      </w:r>
      <w:r w:rsidRPr="003C3B63">
        <w:rPr>
          <w:i/>
          <w:szCs w:val="24"/>
        </w:rPr>
        <w:tab/>
      </w:r>
      <w:r w:rsidRPr="003C3B63">
        <w:rPr>
          <w:szCs w:val="24"/>
        </w:rPr>
        <w:t>the programmes, activities and regional initiatives being carried out in accordance with the decisions of this conference for bridging the digital divide;</w:t>
      </w:r>
    </w:p>
    <w:p w14:paraId="33E8E903" w14:textId="77777777" w:rsidR="00084785" w:rsidRPr="003C3B63" w:rsidRDefault="00084785" w:rsidP="00084785">
      <w:r w:rsidRPr="003C3B63">
        <w:rPr>
          <w:i/>
          <w:szCs w:val="24"/>
        </w:rPr>
        <w:t>d)</w:t>
      </w:r>
      <w:r w:rsidRPr="003C3B63">
        <w:rPr>
          <w:szCs w:val="24"/>
        </w:rPr>
        <w:tab/>
        <w:t>the relevant work already accomplished and/or to be carried out by ITU and reported to the Council,</w:t>
      </w:r>
      <w:r w:rsidRPr="003C3B63">
        <w:t xml:space="preserve"> </w:t>
      </w:r>
      <w:r w:rsidRPr="003C3B63">
        <w:rPr>
          <w:szCs w:val="24"/>
        </w:rPr>
        <w:t>including the annual reports on the activities of the Council Working Group on WSIS &amp; SDGs (CWG-WSIS&amp;SDG) and the Council Working Group on international Internet-related public policy issues (CWG-Internet);</w:t>
      </w:r>
    </w:p>
    <w:p w14:paraId="093FEA11" w14:textId="77777777" w:rsidR="00084785" w:rsidRPr="003C3B63" w:rsidRDefault="00084785" w:rsidP="00084785">
      <w:pPr>
        <w:rPr>
          <w:szCs w:val="24"/>
        </w:rPr>
      </w:pPr>
      <w:r w:rsidRPr="003C3B63">
        <w:rPr>
          <w:i/>
          <w:iCs/>
          <w:szCs w:val="24"/>
        </w:rPr>
        <w:t>e)</w:t>
      </w:r>
      <w:r w:rsidRPr="003C3B63">
        <w:rPr>
          <w:szCs w:val="24"/>
        </w:rPr>
        <w:tab/>
        <w:t>Council Resolution 1336 (C11, last amended C19), on CWG-Internet,</w:t>
      </w:r>
    </w:p>
    <w:p w14:paraId="740336B6" w14:textId="77777777" w:rsidR="00084785" w:rsidRPr="003C3B63" w:rsidRDefault="00084785" w:rsidP="00084785">
      <w:pPr>
        <w:pStyle w:val="Call"/>
        <w:rPr>
          <w:lang w:eastAsia="ru-RU"/>
        </w:rPr>
      </w:pPr>
      <w:r w:rsidRPr="003C3B63">
        <w:t>noting</w:t>
      </w:r>
    </w:p>
    <w:p w14:paraId="3A56C839" w14:textId="77777777" w:rsidR="00084785" w:rsidRPr="003C3B63" w:rsidRDefault="00084785" w:rsidP="00084785">
      <w:r w:rsidRPr="003C3B63">
        <w:t>that the ITU Secretary-General created the ITU Task Force on WSIS and the SDGs (WSIS&amp;SDG Task Force), whose role is to formulate strategies and coordinate ITU's policies and activities in relation to WSIS, taking into account the 2030 Agenda for Sustainable Development, and that this task force is chaired by the Deputy Secretary-General,</w:t>
      </w:r>
    </w:p>
    <w:p w14:paraId="7F9FB925" w14:textId="77777777" w:rsidR="004F5B95" w:rsidRPr="003C3B63" w:rsidRDefault="004F5B95" w:rsidP="004F5B95">
      <w:r w:rsidRPr="003C3B63">
        <w:br w:type="page"/>
      </w:r>
    </w:p>
    <w:p w14:paraId="0F0C452B" w14:textId="77777777" w:rsidR="00084785" w:rsidRPr="003C3B63" w:rsidRDefault="00084785" w:rsidP="00084785">
      <w:pPr>
        <w:pStyle w:val="Call"/>
        <w:rPr>
          <w:lang w:eastAsia="ru-RU"/>
        </w:rPr>
      </w:pPr>
      <w:r w:rsidRPr="003C3B63">
        <w:rPr>
          <w:lang w:eastAsia="ru-RU"/>
        </w:rPr>
        <w:lastRenderedPageBreak/>
        <w:t>noting with appreciation</w:t>
      </w:r>
    </w:p>
    <w:p w14:paraId="64C63845" w14:textId="77777777" w:rsidR="00084785" w:rsidRPr="003C3B63" w:rsidRDefault="00084785" w:rsidP="00084785">
      <w:pPr>
        <w:rPr>
          <w:szCs w:val="24"/>
          <w:lang w:eastAsia="ru-RU"/>
        </w:rPr>
      </w:pPr>
      <w:r w:rsidRPr="003C3B63">
        <w:rPr>
          <w:i/>
          <w:iCs/>
          <w:szCs w:val="24"/>
          <w:lang w:eastAsia="ru-RU"/>
        </w:rPr>
        <w:t>a)</w:t>
      </w:r>
      <w:r w:rsidRPr="003C3B63">
        <w:rPr>
          <w:lang w:eastAsia="ru-RU"/>
        </w:rPr>
        <w:tab/>
      </w:r>
      <w:r w:rsidRPr="003C3B63">
        <w:rPr>
          <w:szCs w:val="24"/>
          <w:lang w:eastAsia="ru-RU"/>
        </w:rPr>
        <w:t>the ITU Secretary-General's "WSIS+20 Report: Building a digital future for all", on ITU's contribution to the implementation of and follow-up to the WSIS outcomes and its role in implementing the 2030 Agenda for Sustainable Development;</w:t>
      </w:r>
    </w:p>
    <w:p w14:paraId="23698B01" w14:textId="77777777" w:rsidR="00084785" w:rsidRPr="003C3B63" w:rsidRDefault="00084785" w:rsidP="00084785">
      <w:pPr>
        <w:rPr>
          <w:szCs w:val="24"/>
          <w:lang w:eastAsia="ru-RU"/>
        </w:rPr>
      </w:pPr>
      <w:r w:rsidRPr="003C3B63">
        <w:rPr>
          <w:i/>
          <w:iCs/>
          <w:szCs w:val="24"/>
          <w:lang w:eastAsia="ru-RU"/>
        </w:rPr>
        <w:t>b)</w:t>
      </w:r>
      <w:r w:rsidRPr="003C3B63">
        <w:rPr>
          <w:lang w:eastAsia="ru-RU"/>
        </w:rPr>
        <w:tab/>
      </w:r>
      <w:r w:rsidRPr="003C3B63">
        <w:rPr>
          <w:szCs w:val="24"/>
          <w:lang w:eastAsia="ru-RU"/>
        </w:rPr>
        <w:t>the outcomes of the WSIS+20 High-Level Event 2025, hosted by ITU and jointly organized with the United Nations Educational, Scientific and Cultural Organization (UNESCO), the United Nations Development Programme (UNDP) and the United Nations Conference on Trade and Development (UNCTAD) from 7 to 11 July 2025 in Geneva;</w:t>
      </w:r>
    </w:p>
    <w:p w14:paraId="23067A56" w14:textId="77777777" w:rsidR="00084785" w:rsidRPr="003C3B63" w:rsidRDefault="00084785" w:rsidP="00084785">
      <w:pPr>
        <w:rPr>
          <w:szCs w:val="24"/>
          <w:lang w:eastAsia="ru-RU"/>
        </w:rPr>
      </w:pPr>
      <w:r w:rsidRPr="003C3B63">
        <w:rPr>
          <w:i/>
          <w:iCs/>
          <w:szCs w:val="24"/>
          <w:lang w:eastAsia="ru-RU"/>
        </w:rPr>
        <w:t>c)</w:t>
      </w:r>
      <w:r w:rsidRPr="003C3B63">
        <w:rPr>
          <w:lang w:eastAsia="ru-RU"/>
        </w:rPr>
        <w:tab/>
      </w:r>
      <w:r w:rsidRPr="003C3B63">
        <w:rPr>
          <w:szCs w:val="24"/>
          <w:lang w:eastAsia="ru-RU"/>
        </w:rPr>
        <w:t>the successful chairing by ITU of the WSIS+20 High-Level Event 2025, including the summary presented by the Chair, which highlighted the importance of the WSIS architecture as a cornerstone of global efforts to shape a digital future for all;</w:t>
      </w:r>
    </w:p>
    <w:p w14:paraId="4A8FE7F8" w14:textId="77777777" w:rsidR="00084785" w:rsidRPr="003C3B63" w:rsidRDefault="00084785" w:rsidP="00084785">
      <w:pPr>
        <w:rPr>
          <w:szCs w:val="24"/>
          <w:lang w:eastAsia="ru-RU"/>
        </w:rPr>
      </w:pPr>
      <w:r w:rsidRPr="003C3B63">
        <w:rPr>
          <w:i/>
          <w:iCs/>
          <w:szCs w:val="24"/>
          <w:lang w:eastAsia="ru-RU"/>
        </w:rPr>
        <w:t>d)</w:t>
      </w:r>
      <w:r w:rsidRPr="003C3B63">
        <w:rPr>
          <w:lang w:eastAsia="ru-RU"/>
        </w:rPr>
        <w:tab/>
      </w:r>
      <w:r w:rsidRPr="003C3B63">
        <w:rPr>
          <w:szCs w:val="24"/>
          <w:lang w:eastAsia="ru-RU"/>
        </w:rPr>
        <w:t>the effective coordination among all United Nations agencies, including ITU, UNCTAD, UNESCO, UNDP and the United Nations Department of Economic and Social Affairs, involved in the joint preparatory process for the WSIS 20-year review (WSIS+20), which facilitated the identification of milestones leading to that review,</w:t>
      </w:r>
    </w:p>
    <w:p w14:paraId="0DC2EDD0" w14:textId="77777777" w:rsidR="00084785" w:rsidRPr="003C3B63" w:rsidRDefault="00084785" w:rsidP="00084785">
      <w:pPr>
        <w:pStyle w:val="Call"/>
      </w:pPr>
      <w:r w:rsidRPr="003C3B63">
        <w:t>resolves to invite the ITU Telecommunication Development Sector</w:t>
      </w:r>
    </w:p>
    <w:p w14:paraId="0A29FA71" w14:textId="02C6227D" w:rsidR="00084785" w:rsidRPr="003C3B63" w:rsidRDefault="00084785" w:rsidP="00084785">
      <w:pPr>
        <w:rPr>
          <w:szCs w:val="24"/>
        </w:rPr>
      </w:pPr>
      <w:r w:rsidRPr="003C3B63">
        <w:rPr>
          <w:szCs w:val="24"/>
        </w:rPr>
        <w:t>1</w:t>
      </w:r>
      <w:r w:rsidRPr="003C3B63">
        <w:rPr>
          <w:szCs w:val="24"/>
        </w:rPr>
        <w:tab/>
        <w:t>to continue working in cooperation with the other ITU Sectors and with development partners (governments, specialized agencies of the United Nations, relevant international and regional organizations, etc.), through a clear plan and appropriate mechanisms for coordination among the different partners concerned at the national, regional, interregional and global levels, having particular regard to the needs of the developing countries</w:t>
      </w:r>
      <w:r w:rsidR="008709C9">
        <w:rPr>
          <w:rStyle w:val="FootnoteReference"/>
          <w:szCs w:val="24"/>
        </w:rPr>
        <w:footnoteReference w:id="2"/>
      </w:r>
      <w:r w:rsidRPr="003C3B63">
        <w:rPr>
          <w:szCs w:val="24"/>
        </w:rPr>
        <w:t>, including in the field of building telecommunication/ICT infrastructure, capacity building, establishing an enabling environment, building confidence and security in the use of telecommunications/ICTs, to support and accelerate the implementation of the other WSIS goals that can help achieve the 2030 Agenda for Sustainable Development and facilitate the development of the digital economy;</w:t>
      </w:r>
    </w:p>
    <w:p w14:paraId="55708F11" w14:textId="77777777" w:rsidR="004F5B95" w:rsidRPr="003C3B63" w:rsidRDefault="004F5B95" w:rsidP="004F5B95">
      <w:r w:rsidRPr="003C3B63">
        <w:br w:type="page"/>
      </w:r>
    </w:p>
    <w:p w14:paraId="248EEA49" w14:textId="77777777" w:rsidR="00084785" w:rsidRPr="003C3B63" w:rsidRDefault="00084785" w:rsidP="00084785">
      <w:r w:rsidRPr="003C3B63">
        <w:lastRenderedPageBreak/>
        <w:t>2</w:t>
      </w:r>
      <w:r w:rsidRPr="003C3B63">
        <w:tab/>
        <w:t>to continue its work on the realization of the WSIS vision contributing to the achievement of the relevant objectives of the 2030 Agenda for Sustainable Development;</w:t>
      </w:r>
    </w:p>
    <w:p w14:paraId="19BEC0AC" w14:textId="77777777" w:rsidR="00084785" w:rsidRPr="003C3B63" w:rsidRDefault="00084785" w:rsidP="00084785">
      <w:r w:rsidRPr="003C3B63">
        <w:t>3</w:t>
      </w:r>
      <w:r w:rsidRPr="003C3B63">
        <w:tab/>
        <w:t xml:space="preserve">to continue to update the roadmaps for WSIS Action Lines C2, C4, C5 and C6 to </w:t>
      </w:r>
      <w:proofErr w:type="gramStart"/>
      <w:r w:rsidRPr="003C3B63">
        <w:t>take into account</w:t>
      </w:r>
      <w:proofErr w:type="gramEnd"/>
      <w:r w:rsidRPr="003C3B63">
        <w:t xml:space="preserve"> activities related to the 2030 Agenda for Sustainable Development;</w:t>
      </w:r>
    </w:p>
    <w:p w14:paraId="45F24B45" w14:textId="77777777" w:rsidR="00084785" w:rsidRPr="003C3B63" w:rsidRDefault="00084785" w:rsidP="00084785">
      <w:r w:rsidRPr="003C3B63">
        <w:t>4</w:t>
      </w:r>
      <w:r w:rsidRPr="003C3B63">
        <w:tab/>
        <w:t xml:space="preserve">to continue to provide input, as appropriate, into the </w:t>
      </w:r>
      <w:proofErr w:type="gramStart"/>
      <w:r w:rsidRPr="003C3B63">
        <w:t>roadmaps</w:t>
      </w:r>
      <w:proofErr w:type="gramEnd"/>
      <w:r w:rsidRPr="003C3B63">
        <w:t>/work plans for WSIS Action Lines C1, C3, C7, C8, C9 and C11, also related to the 2030 Agenda for Sustainable Development;</w:t>
      </w:r>
    </w:p>
    <w:p w14:paraId="7B3E6629" w14:textId="77777777" w:rsidR="00084785" w:rsidRPr="003C3B63" w:rsidRDefault="00084785" w:rsidP="00084785">
      <w:pPr>
        <w:rPr>
          <w:szCs w:val="24"/>
        </w:rPr>
      </w:pPr>
      <w:r w:rsidRPr="003C3B63">
        <w:rPr>
          <w:szCs w:val="24"/>
        </w:rPr>
        <w:t>5</w:t>
      </w:r>
      <w:r w:rsidRPr="003C3B63">
        <w:rPr>
          <w:szCs w:val="24"/>
        </w:rPr>
        <w:tab/>
        <w:t>to continue to encourage the principle of non-exclusion from the information society and to devise appropriate mechanisms to this end (§§ 20–25 of the WSIS Tunis Commitment);</w:t>
      </w:r>
    </w:p>
    <w:p w14:paraId="23E239C4" w14:textId="77777777" w:rsidR="00084785" w:rsidRPr="003C3B63" w:rsidRDefault="00084785" w:rsidP="00084785">
      <w:pPr>
        <w:rPr>
          <w:szCs w:val="24"/>
        </w:rPr>
      </w:pPr>
      <w:r w:rsidRPr="003C3B63">
        <w:rPr>
          <w:szCs w:val="24"/>
        </w:rPr>
        <w:t>6</w:t>
      </w:r>
      <w:r w:rsidRPr="003C3B63">
        <w:rPr>
          <w:szCs w:val="24"/>
        </w:rPr>
        <w:tab/>
        <w:t>to continue to facilitate an enabling environment encouraging ITU</w:t>
      </w:r>
      <w:r w:rsidRPr="003C3B63">
        <w:rPr>
          <w:szCs w:val="24"/>
        </w:rPr>
        <w:noBreakHyphen/>
        <w:t>D Sector Members to give priority to investing in the development of the telecommunication/ICT infrastructure, encompassing rural, isolated and remote regions, through different technologies;</w:t>
      </w:r>
    </w:p>
    <w:p w14:paraId="38CEEC3F" w14:textId="77777777" w:rsidR="00084785" w:rsidRPr="003C3B63" w:rsidRDefault="00084785" w:rsidP="00084785">
      <w:pPr>
        <w:rPr>
          <w:szCs w:val="24"/>
        </w:rPr>
      </w:pPr>
      <w:r w:rsidRPr="003C3B63">
        <w:rPr>
          <w:szCs w:val="24"/>
        </w:rPr>
        <w:t>7</w:t>
      </w:r>
      <w:r w:rsidRPr="003C3B63">
        <w:rPr>
          <w:szCs w:val="24"/>
        </w:rPr>
        <w:tab/>
        <w:t>to assist Member States in finding and/or improving innovative financial mechanisms to develop telecommunication/ICT infrastructure (such as those mentioned in § 27 of the WSIS Tunis Agenda for the Information Society, and partnerships);</w:t>
      </w:r>
    </w:p>
    <w:p w14:paraId="7549F0C5" w14:textId="77777777" w:rsidR="00084785" w:rsidRPr="003C3B63" w:rsidRDefault="00084785" w:rsidP="00084785">
      <w:pPr>
        <w:rPr>
          <w:szCs w:val="24"/>
        </w:rPr>
      </w:pPr>
      <w:r w:rsidRPr="003C3B63">
        <w:rPr>
          <w:szCs w:val="24"/>
        </w:rPr>
        <w:t>8</w:t>
      </w:r>
      <w:r w:rsidRPr="003C3B63">
        <w:rPr>
          <w:szCs w:val="24"/>
        </w:rPr>
        <w:tab/>
        <w:t xml:space="preserve">to continue to assist developing countries in advancing their legal and regulatory frameworks </w:t>
      </w:r>
      <w:proofErr w:type="gramStart"/>
      <w:r w:rsidRPr="003C3B63">
        <w:rPr>
          <w:szCs w:val="24"/>
        </w:rPr>
        <w:t>in order to</w:t>
      </w:r>
      <w:proofErr w:type="gramEnd"/>
      <w:r w:rsidRPr="003C3B63">
        <w:rPr>
          <w:szCs w:val="24"/>
        </w:rPr>
        <w:t xml:space="preserve"> further the goal of building telecommunication/ICT infrastructure and achieve the other WSIS goals and SDGs;</w:t>
      </w:r>
    </w:p>
    <w:p w14:paraId="30A6A523" w14:textId="77777777" w:rsidR="00084785" w:rsidRPr="003C3B63" w:rsidRDefault="00084785" w:rsidP="00084785">
      <w:pPr>
        <w:rPr>
          <w:szCs w:val="24"/>
        </w:rPr>
      </w:pPr>
      <w:r w:rsidRPr="003C3B63">
        <w:rPr>
          <w:szCs w:val="24"/>
        </w:rPr>
        <w:t>9</w:t>
      </w:r>
      <w:r w:rsidRPr="003C3B63">
        <w:rPr>
          <w:szCs w:val="24"/>
        </w:rPr>
        <w:tab/>
        <w:t>to promote international cooperation and capacity building in issues related to cyberthreats and building confidence and security in the use of ICTs consistent with WSIS Action Line C5, in which ITU is lead facilitator;</w:t>
      </w:r>
    </w:p>
    <w:p w14:paraId="0419F507" w14:textId="77777777" w:rsidR="00084785" w:rsidRPr="003C3B63" w:rsidRDefault="00084785" w:rsidP="00084785">
      <w:pPr>
        <w:rPr>
          <w:szCs w:val="24"/>
        </w:rPr>
      </w:pPr>
      <w:r w:rsidRPr="003C3B63">
        <w:rPr>
          <w:szCs w:val="24"/>
        </w:rPr>
        <w:t>10</w:t>
      </w:r>
      <w:r w:rsidRPr="003C3B63">
        <w:rPr>
          <w:szCs w:val="24"/>
        </w:rPr>
        <w:tab/>
        <w:t xml:space="preserve">to pursue its activities in the field of statistical work for telecommunication development, using the indicators required to evaluate progress in this area with a view to bridging the digital divide, </w:t>
      </w:r>
      <w:r w:rsidRPr="003C3B63">
        <w:rPr>
          <w:i/>
          <w:iCs/>
          <w:szCs w:val="24"/>
        </w:rPr>
        <w:t>inter alia</w:t>
      </w:r>
      <w:r w:rsidRPr="003C3B63">
        <w:rPr>
          <w:szCs w:val="24"/>
        </w:rPr>
        <w:t>, within the framework of the Partnership on Measuring ICT for Development and consistent with §§ 113–118 of the Tunis Agenda and taking into account new and emerging technologies;</w:t>
      </w:r>
    </w:p>
    <w:p w14:paraId="1CA23340" w14:textId="77777777" w:rsidR="004F5B95" w:rsidRPr="003C3B63" w:rsidRDefault="004F5B95" w:rsidP="004F5B95">
      <w:r w:rsidRPr="003C3B63">
        <w:br w:type="page"/>
      </w:r>
    </w:p>
    <w:p w14:paraId="428283E4" w14:textId="77777777" w:rsidR="00084785" w:rsidRPr="003C3B63" w:rsidRDefault="00084785" w:rsidP="00084785">
      <w:pPr>
        <w:rPr>
          <w:szCs w:val="24"/>
        </w:rPr>
      </w:pPr>
      <w:r w:rsidRPr="003C3B63">
        <w:rPr>
          <w:szCs w:val="24"/>
        </w:rPr>
        <w:lastRenderedPageBreak/>
        <w:t>11</w:t>
      </w:r>
      <w:r w:rsidRPr="003C3B63">
        <w:rPr>
          <w:szCs w:val="24"/>
        </w:rPr>
        <w:tab/>
        <w:t>to develop and implement the ITU</w:t>
      </w:r>
      <w:r w:rsidRPr="003C3B63">
        <w:rPr>
          <w:szCs w:val="24"/>
        </w:rPr>
        <w:noBreakHyphen/>
        <w:t xml:space="preserve">D action plan, </w:t>
      </w:r>
      <w:proofErr w:type="gramStart"/>
      <w:r w:rsidRPr="003C3B63">
        <w:rPr>
          <w:szCs w:val="24"/>
        </w:rPr>
        <w:t>taking into account</w:t>
      </w:r>
      <w:proofErr w:type="gramEnd"/>
      <w:r w:rsidRPr="003C3B63">
        <w:rPr>
          <w:szCs w:val="24"/>
        </w:rPr>
        <w:t xml:space="preserve"> the need to give priority to building telecommunication/ICT infrastructure, including broadband access, at the national, regional, interregional and global levels, and to achieve the other WSIS goals and SDGs related to the activities of ITU</w:t>
      </w:r>
      <w:r w:rsidRPr="003C3B63">
        <w:rPr>
          <w:szCs w:val="24"/>
        </w:rPr>
        <w:noBreakHyphen/>
        <w:t>D;</w:t>
      </w:r>
    </w:p>
    <w:p w14:paraId="240A9A65" w14:textId="77777777" w:rsidR="00084785" w:rsidRPr="003C3B63" w:rsidRDefault="00084785" w:rsidP="00084785">
      <w:pPr>
        <w:rPr>
          <w:szCs w:val="24"/>
        </w:rPr>
      </w:pPr>
      <w:r w:rsidRPr="003C3B63">
        <w:rPr>
          <w:szCs w:val="24"/>
        </w:rPr>
        <w:t>12</w:t>
      </w:r>
      <w:r w:rsidRPr="003C3B63">
        <w:rPr>
          <w:szCs w:val="24"/>
        </w:rPr>
        <w:tab/>
        <w:t>to propose at the forthcoming plenipotentiary conference appropriate mechanisms for funding the activities flowing from the WSIS outcomes and SDGs that are relevant to the core competencies of ITU, specifically those to be adopted in relation to:</w:t>
      </w:r>
    </w:p>
    <w:p w14:paraId="45D1E2FE" w14:textId="77777777" w:rsidR="00084785" w:rsidRPr="003C3B63" w:rsidRDefault="00084785" w:rsidP="00084785">
      <w:pPr>
        <w:pStyle w:val="enumlev1"/>
      </w:pPr>
      <w:r w:rsidRPr="003C3B63">
        <w:t>i)</w:t>
      </w:r>
      <w:r w:rsidRPr="003C3B63">
        <w:tab/>
        <w:t>WSIS Action Lines C2, C4, C5 and C6, in which ITU is now identified as lead facilitator;</w:t>
      </w:r>
    </w:p>
    <w:p w14:paraId="1FFDFCFF" w14:textId="77777777" w:rsidR="00084785" w:rsidRPr="003C3B63" w:rsidRDefault="00084785" w:rsidP="00084785">
      <w:pPr>
        <w:pStyle w:val="enumlev1"/>
      </w:pPr>
      <w:r w:rsidRPr="003C3B63">
        <w:t>ii)</w:t>
      </w:r>
      <w:r w:rsidRPr="003C3B63">
        <w:tab/>
        <w:t>WSIS Action Lines C1, C3, C6, C7, including its eight sub-action lines, and C11, in which ITU is now identified as co-facilitator, as well as C8 and C9, in which ITU is identified as partner;</w:t>
      </w:r>
    </w:p>
    <w:p w14:paraId="6DDF8A7E" w14:textId="77777777" w:rsidR="00084785" w:rsidRPr="003C3B63" w:rsidRDefault="00084785" w:rsidP="00084785">
      <w:pPr>
        <w:pStyle w:val="enumlev1"/>
      </w:pPr>
      <w:r w:rsidRPr="003C3B63">
        <w:t>iii)</w:t>
      </w:r>
      <w:r w:rsidRPr="003C3B63">
        <w:tab/>
      </w:r>
      <w:r w:rsidRPr="003C3B63">
        <w:rPr>
          <w:rFonts w:cstheme="majorBidi"/>
          <w:szCs w:val="22"/>
        </w:rPr>
        <w:t xml:space="preserve">relevant SDGs </w:t>
      </w:r>
      <w:r w:rsidRPr="003C3B63">
        <w:t>and targets through and in harmony with the WSIS framework;</w:t>
      </w:r>
    </w:p>
    <w:p w14:paraId="33D0E508" w14:textId="77777777" w:rsidR="00084785" w:rsidRPr="003C3B63" w:rsidRDefault="00084785" w:rsidP="00084785">
      <w:pPr>
        <w:pStyle w:val="enumlev1"/>
      </w:pPr>
      <w:r w:rsidRPr="003C3B63">
        <w:t>iv)</w:t>
      </w:r>
      <w:r w:rsidRPr="003C3B63">
        <w:tab/>
        <w:t>monitor ICT trends to anticipate future challenges and ensure alignment with WSIS action lines,</w:t>
      </w:r>
    </w:p>
    <w:p w14:paraId="6FEF350D" w14:textId="77777777" w:rsidR="00084785" w:rsidRPr="003C3B63" w:rsidRDefault="00084785" w:rsidP="00084785">
      <w:pPr>
        <w:pStyle w:val="Call"/>
      </w:pPr>
      <w:r w:rsidRPr="003C3B63">
        <w:t>instructs the Director of the Telecommunication Development Bureau</w:t>
      </w:r>
    </w:p>
    <w:p w14:paraId="46D3290F" w14:textId="77777777" w:rsidR="00084785" w:rsidRPr="003C3B63" w:rsidRDefault="00084785" w:rsidP="00084785">
      <w:pPr>
        <w:rPr>
          <w:szCs w:val="24"/>
        </w:rPr>
      </w:pPr>
      <w:r w:rsidRPr="003C3B63">
        <w:rPr>
          <w:szCs w:val="24"/>
        </w:rPr>
        <w:t>1</w:t>
      </w:r>
      <w:r w:rsidRPr="003C3B63">
        <w:rPr>
          <w:szCs w:val="24"/>
        </w:rPr>
        <w:tab/>
        <w:t>to continue to provide CWG-WSIS&amp;SDG with a comprehensive summary of ITU</w:t>
      </w:r>
      <w:r w:rsidRPr="003C3B63">
        <w:rPr>
          <w:szCs w:val="24"/>
        </w:rPr>
        <w:noBreakHyphen/>
        <w:t>D progress on implementation of the WSIS outcomes and the 2030 Agenda for Sustainable Development, including challenges;</w:t>
      </w:r>
    </w:p>
    <w:p w14:paraId="2DDB0FAC" w14:textId="77777777" w:rsidR="00084785" w:rsidRPr="003C3B63" w:rsidRDefault="00084785" w:rsidP="00084785">
      <w:pPr>
        <w:rPr>
          <w:szCs w:val="24"/>
        </w:rPr>
      </w:pPr>
      <w:r w:rsidRPr="003C3B63">
        <w:rPr>
          <w:szCs w:val="24"/>
        </w:rPr>
        <w:t>2</w:t>
      </w:r>
      <w:r w:rsidRPr="003C3B63">
        <w:rPr>
          <w:szCs w:val="24"/>
        </w:rPr>
        <w:tab/>
        <w:t>to ensure that concrete objectives and deadlines for WSIS and 2030 Agenda for Sustainable Development activities are developed and reflected in the operational plans of ITU</w:t>
      </w:r>
      <w:r w:rsidRPr="003C3B63">
        <w:rPr>
          <w:szCs w:val="24"/>
        </w:rPr>
        <w:noBreakHyphen/>
        <w:t>D, in accordance with Resolution 140 (Rev. Bucharest, 2022) and with the objectives that will be set for ITU</w:t>
      </w:r>
      <w:r w:rsidRPr="003C3B63">
        <w:rPr>
          <w:szCs w:val="24"/>
        </w:rPr>
        <w:noBreakHyphen/>
        <w:t>D by the Plenipotentiary Conference (Doha, 2026) with regard to the implementation by ITU of the WSIS+20 outcomes and achievement of the SDGs;</w:t>
      </w:r>
    </w:p>
    <w:p w14:paraId="47F5108D" w14:textId="77777777" w:rsidR="00084785" w:rsidRPr="003C3B63" w:rsidRDefault="00084785" w:rsidP="00084785">
      <w:pPr>
        <w:rPr>
          <w:szCs w:val="24"/>
        </w:rPr>
      </w:pPr>
      <w:r w:rsidRPr="003C3B63">
        <w:rPr>
          <w:szCs w:val="24"/>
        </w:rPr>
        <w:t>3</w:t>
      </w:r>
      <w:r w:rsidRPr="003C3B63">
        <w:rPr>
          <w:szCs w:val="24"/>
        </w:rPr>
        <w:tab/>
        <w:t>to collaborate with Member States and partners in strengthening the monitoring and measurement of WSIS indicators and to provide the membership with updated information and statistics based on ITU</w:t>
      </w:r>
      <w:r w:rsidRPr="003C3B63">
        <w:rPr>
          <w:szCs w:val="24"/>
        </w:rPr>
        <w:noBreakHyphen/>
        <w:t>D activities;</w:t>
      </w:r>
    </w:p>
    <w:p w14:paraId="0D57CF0B" w14:textId="77777777" w:rsidR="004F5B95" w:rsidRPr="003C3B63" w:rsidRDefault="004F5B95" w:rsidP="004F5B95">
      <w:r w:rsidRPr="003C3B63">
        <w:br w:type="page"/>
      </w:r>
    </w:p>
    <w:p w14:paraId="0C70DCB9" w14:textId="77777777" w:rsidR="00084785" w:rsidRPr="003C3B63" w:rsidRDefault="00084785" w:rsidP="00084785">
      <w:pPr>
        <w:rPr>
          <w:bCs/>
          <w:szCs w:val="24"/>
        </w:rPr>
      </w:pPr>
      <w:r w:rsidRPr="003C3B63">
        <w:rPr>
          <w:bCs/>
          <w:szCs w:val="24"/>
        </w:rPr>
        <w:lastRenderedPageBreak/>
        <w:t>4</w:t>
      </w:r>
      <w:r w:rsidRPr="003C3B63">
        <w:rPr>
          <w:bCs/>
          <w:szCs w:val="24"/>
        </w:rPr>
        <w:tab/>
        <w:t>in close collaboration with the Directors of the Radiocommunication Bureau and the Telecommunication Standardization Bureau, to take account of the impact of ITU's work related to digital transformation, which fosters sustainable growth of the digital economy, in line with the WSIS stocktaking process, and provide assistance to the membership upon request;</w:t>
      </w:r>
    </w:p>
    <w:p w14:paraId="60D059CE" w14:textId="77777777" w:rsidR="00084785" w:rsidRPr="003C3B63" w:rsidRDefault="00084785" w:rsidP="00084785">
      <w:r w:rsidRPr="003C3B63">
        <w:rPr>
          <w:szCs w:val="24"/>
        </w:rPr>
        <w:t>5</w:t>
      </w:r>
      <w:r w:rsidRPr="003C3B63">
        <w:rPr>
          <w:szCs w:val="24"/>
        </w:rPr>
        <w:tab/>
        <w:t>to take appropriate action to facilitate the activities to implement this resolution,</w:t>
      </w:r>
    </w:p>
    <w:p w14:paraId="3412214F" w14:textId="77777777" w:rsidR="00084785" w:rsidRPr="003C3B63" w:rsidRDefault="00084785" w:rsidP="00084785">
      <w:pPr>
        <w:pStyle w:val="Call"/>
      </w:pPr>
      <w:r w:rsidRPr="003C3B63">
        <w:t>further instructs the Director of the Telecommunication Development Bureau</w:t>
      </w:r>
    </w:p>
    <w:p w14:paraId="369495A3" w14:textId="77777777" w:rsidR="00084785" w:rsidRPr="003C3B63" w:rsidRDefault="00084785" w:rsidP="00084785">
      <w:pPr>
        <w:rPr>
          <w:szCs w:val="24"/>
        </w:rPr>
      </w:pPr>
      <w:r w:rsidRPr="003C3B63">
        <w:rPr>
          <w:szCs w:val="24"/>
        </w:rPr>
        <w:t>1</w:t>
      </w:r>
      <w:r w:rsidRPr="003C3B63">
        <w:rPr>
          <w:szCs w:val="24"/>
        </w:rPr>
        <w:tab/>
        <w:t>to strengthen and facilitate the work of the Telecommunication Development Bureau (BDT) focal points for WSIS Action Lines C2, C4, C5 and C6, and other BDT focal points for Action Lines C1, C3, C7, C8, C9 and C11, where ITU is either co-facilitator or partner, depending on the action line;</w:t>
      </w:r>
    </w:p>
    <w:p w14:paraId="7D3D620E" w14:textId="77777777" w:rsidR="00084785" w:rsidRPr="003C3B63" w:rsidRDefault="00084785" w:rsidP="00084785">
      <w:pPr>
        <w:keepNext/>
        <w:rPr>
          <w:szCs w:val="24"/>
        </w:rPr>
      </w:pPr>
      <w:r w:rsidRPr="003C3B63">
        <w:rPr>
          <w:szCs w:val="24"/>
        </w:rPr>
        <w:t>2</w:t>
      </w:r>
      <w:r w:rsidRPr="003C3B63">
        <w:rPr>
          <w:szCs w:val="24"/>
        </w:rPr>
        <w:tab/>
        <w:t>to act as a catalyst in the development of partnerships among all stakeholders, with a view to ensuring that initiatives and projects, especially those related to WSIS and the SDGs, attract investment, and to continue to act as a catalyst in the following functions, among others:</w:t>
      </w:r>
    </w:p>
    <w:p w14:paraId="36E7BD1B" w14:textId="77777777" w:rsidR="00084785" w:rsidRPr="003C3B63" w:rsidRDefault="00084785" w:rsidP="00084785">
      <w:pPr>
        <w:pStyle w:val="enumlev1"/>
      </w:pPr>
      <w:r w:rsidRPr="003C3B63">
        <w:t>i)</w:t>
      </w:r>
      <w:r w:rsidRPr="003C3B63">
        <w:tab/>
        <w:t>encouraging the implementation of regional telecommunication/ICT initiatives and projects;</w:t>
      </w:r>
    </w:p>
    <w:p w14:paraId="734E7EC3" w14:textId="77777777" w:rsidR="00084785" w:rsidRPr="003C3B63" w:rsidRDefault="00084785" w:rsidP="00084785">
      <w:pPr>
        <w:pStyle w:val="enumlev1"/>
      </w:pPr>
      <w:r w:rsidRPr="003C3B63">
        <w:t>ii)</w:t>
      </w:r>
      <w:r w:rsidRPr="003C3B63">
        <w:tab/>
        <w:t>participating in the organization of training and capacity-development initiatives;</w:t>
      </w:r>
    </w:p>
    <w:p w14:paraId="2561E365" w14:textId="77777777" w:rsidR="00084785" w:rsidRPr="003C3B63" w:rsidRDefault="00084785" w:rsidP="00084785">
      <w:pPr>
        <w:pStyle w:val="enumlev1"/>
      </w:pPr>
      <w:r w:rsidRPr="003C3B63">
        <w:t>iii)</w:t>
      </w:r>
      <w:r w:rsidRPr="003C3B63">
        <w:tab/>
        <w:t>signing agreements with national, regional and international partners involved in development, when required;</w:t>
      </w:r>
    </w:p>
    <w:p w14:paraId="375D6A8A" w14:textId="77777777" w:rsidR="00084785" w:rsidRPr="003C3B63" w:rsidRDefault="00084785" w:rsidP="00084785">
      <w:pPr>
        <w:pStyle w:val="enumlev1"/>
      </w:pPr>
      <w:r w:rsidRPr="003C3B63">
        <w:t>iv)</w:t>
      </w:r>
      <w:r w:rsidRPr="003C3B63">
        <w:tab/>
        <w:t>collaborating on initiatives and projects with other relevant international, regional and intergovernmental organizations, where appropriate;</w:t>
      </w:r>
    </w:p>
    <w:p w14:paraId="15CD099A" w14:textId="77777777" w:rsidR="00084785" w:rsidRPr="003C3B63" w:rsidRDefault="00084785" w:rsidP="00084785">
      <w:pPr>
        <w:rPr>
          <w:szCs w:val="24"/>
        </w:rPr>
      </w:pPr>
      <w:r w:rsidRPr="003C3B63">
        <w:rPr>
          <w:szCs w:val="24"/>
        </w:rPr>
        <w:t>3</w:t>
      </w:r>
      <w:r w:rsidRPr="003C3B63">
        <w:rPr>
          <w:szCs w:val="24"/>
        </w:rPr>
        <w:tab/>
        <w:t>to promote human capacity building in developing countries relating to various aspects of the telecommunication/ICT sector, consistent with the mandate of ITU</w:t>
      </w:r>
      <w:r w:rsidRPr="003C3B63">
        <w:rPr>
          <w:szCs w:val="24"/>
        </w:rPr>
        <w:noBreakHyphen/>
        <w:t>D;</w:t>
      </w:r>
    </w:p>
    <w:p w14:paraId="75F607C6" w14:textId="77777777" w:rsidR="00084785" w:rsidRPr="003C3B63" w:rsidRDefault="00084785" w:rsidP="00084785">
      <w:pPr>
        <w:rPr>
          <w:szCs w:val="24"/>
        </w:rPr>
      </w:pPr>
      <w:r w:rsidRPr="003C3B63">
        <w:rPr>
          <w:szCs w:val="24"/>
        </w:rPr>
        <w:t>4</w:t>
      </w:r>
      <w:r w:rsidRPr="003C3B63">
        <w:rPr>
          <w:szCs w:val="24"/>
        </w:rPr>
        <w:tab/>
        <w:t>to foster an environment, particularly with the ITU regional offices, that enables micro, small and medium enterprises in and among developing countries to develop and grow;</w:t>
      </w:r>
    </w:p>
    <w:p w14:paraId="7A9524EC" w14:textId="77777777" w:rsidR="00084785" w:rsidRPr="003C3B63" w:rsidRDefault="00084785" w:rsidP="00084785">
      <w:pPr>
        <w:rPr>
          <w:szCs w:val="24"/>
        </w:rPr>
      </w:pPr>
      <w:r w:rsidRPr="003C3B63">
        <w:rPr>
          <w:szCs w:val="24"/>
        </w:rPr>
        <w:t>5</w:t>
      </w:r>
      <w:r w:rsidRPr="003C3B63">
        <w:rPr>
          <w:szCs w:val="24"/>
        </w:rPr>
        <w:tab/>
        <w:t>in implementing the WSIS outcomes/SDGs within the mandate of ITU</w:t>
      </w:r>
      <w:r w:rsidRPr="003C3B63">
        <w:rPr>
          <w:szCs w:val="24"/>
        </w:rPr>
        <w:noBreakHyphen/>
        <w:t>D, to pay particular attention to the needs of developing countries;</w:t>
      </w:r>
    </w:p>
    <w:p w14:paraId="4E0AFE3E" w14:textId="77777777" w:rsidR="004F5B95" w:rsidRPr="003C3B63" w:rsidRDefault="004F5B95" w:rsidP="004F5B95">
      <w:r w:rsidRPr="003C3B63">
        <w:br w:type="page"/>
      </w:r>
    </w:p>
    <w:p w14:paraId="35C29DDD" w14:textId="77777777" w:rsidR="00084785" w:rsidRPr="003C3B63" w:rsidRDefault="00084785" w:rsidP="00084785">
      <w:pPr>
        <w:rPr>
          <w:szCs w:val="24"/>
        </w:rPr>
      </w:pPr>
      <w:r w:rsidRPr="003C3B63">
        <w:rPr>
          <w:szCs w:val="24"/>
        </w:rPr>
        <w:lastRenderedPageBreak/>
        <w:t>6</w:t>
      </w:r>
      <w:r w:rsidRPr="003C3B63">
        <w:rPr>
          <w:szCs w:val="24"/>
        </w:rPr>
        <w:tab/>
        <w:t>to encourage international financial institutions, Member States and Sector Members, in their respective roles, to address, as a priority issue, the building, reconstruction and upgrading of networks and infrastructure in developing countries;</w:t>
      </w:r>
    </w:p>
    <w:p w14:paraId="062EFAAF" w14:textId="77777777" w:rsidR="00084785" w:rsidRPr="003C3B63" w:rsidRDefault="00084785" w:rsidP="00084785">
      <w:pPr>
        <w:rPr>
          <w:szCs w:val="24"/>
        </w:rPr>
      </w:pPr>
      <w:r w:rsidRPr="003C3B63">
        <w:rPr>
          <w:szCs w:val="24"/>
        </w:rPr>
        <w:t>7</w:t>
      </w:r>
      <w:r w:rsidRPr="003C3B63">
        <w:rPr>
          <w:szCs w:val="24"/>
        </w:rPr>
        <w:tab/>
        <w:t>to pursue coordination with international bodies, with a view to mobilizing the financial resources needed in the implementation of projects;</w:t>
      </w:r>
    </w:p>
    <w:p w14:paraId="5353C56B" w14:textId="77777777" w:rsidR="00084785" w:rsidRPr="003C3B63" w:rsidRDefault="00084785" w:rsidP="00084785">
      <w:pPr>
        <w:keepNext/>
        <w:rPr>
          <w:szCs w:val="24"/>
        </w:rPr>
      </w:pPr>
      <w:r w:rsidRPr="003C3B63">
        <w:rPr>
          <w:szCs w:val="24"/>
        </w:rPr>
        <w:t>8</w:t>
      </w:r>
      <w:r w:rsidRPr="003C3B63">
        <w:rPr>
          <w:szCs w:val="24"/>
        </w:rPr>
        <w:tab/>
        <w:t>to take the necessary initiatives to encourage partnerships which have been given high priority pursuant to:</w:t>
      </w:r>
    </w:p>
    <w:p w14:paraId="4FC97C67" w14:textId="77777777" w:rsidR="00084785" w:rsidRPr="003C3B63" w:rsidRDefault="00084785" w:rsidP="00084785">
      <w:pPr>
        <w:pStyle w:val="enumlev1"/>
      </w:pPr>
      <w:r w:rsidRPr="003C3B63">
        <w:t>i)</w:t>
      </w:r>
      <w:r w:rsidRPr="003C3B63">
        <w:tab/>
        <w:t>the WSIS Geneva Plan of Action;</w:t>
      </w:r>
    </w:p>
    <w:p w14:paraId="7FB64FC9" w14:textId="77777777" w:rsidR="00084785" w:rsidRPr="003C3B63" w:rsidRDefault="00084785" w:rsidP="00084785">
      <w:pPr>
        <w:pStyle w:val="enumlev1"/>
      </w:pPr>
      <w:r w:rsidRPr="003C3B63">
        <w:t>ii)</w:t>
      </w:r>
      <w:r w:rsidRPr="003C3B63">
        <w:tab/>
        <w:t>the WSIS Tunis Agenda;</w:t>
      </w:r>
    </w:p>
    <w:p w14:paraId="101FC018" w14:textId="77777777" w:rsidR="00084785" w:rsidRPr="003C3B63" w:rsidRDefault="00084785" w:rsidP="00084785">
      <w:pPr>
        <w:pStyle w:val="enumlev1"/>
      </w:pPr>
      <w:r w:rsidRPr="003C3B63">
        <w:t>iii)</w:t>
      </w:r>
      <w:r w:rsidRPr="003C3B63">
        <w:tab/>
        <w:t>the outcomes of the WSIS review process and WSIS vision;</w:t>
      </w:r>
    </w:p>
    <w:p w14:paraId="2D1905C1" w14:textId="77777777" w:rsidR="00084785" w:rsidRPr="003C3B63" w:rsidRDefault="00084785" w:rsidP="00084785">
      <w:pPr>
        <w:pStyle w:val="enumlev1"/>
      </w:pPr>
      <w:r w:rsidRPr="003C3B63">
        <w:t>iv)</w:t>
      </w:r>
      <w:r w:rsidRPr="003C3B63">
        <w:tab/>
        <w:t>the 2030 Agenda for Sustainable Development;</w:t>
      </w:r>
    </w:p>
    <w:p w14:paraId="33FE76F6" w14:textId="77777777" w:rsidR="00084785" w:rsidRPr="003C3B63" w:rsidRDefault="00084785" w:rsidP="00084785">
      <w:pPr>
        <w:rPr>
          <w:szCs w:val="24"/>
        </w:rPr>
      </w:pPr>
      <w:r w:rsidRPr="003C3B63">
        <w:rPr>
          <w:szCs w:val="24"/>
        </w:rPr>
        <w:t>9</w:t>
      </w:r>
      <w:r w:rsidRPr="003C3B63">
        <w:rPr>
          <w:szCs w:val="24"/>
        </w:rPr>
        <w:tab/>
        <w:t>to submit contributions to the relevant annual reports of the ITU Secretary-General on these activities;</w:t>
      </w:r>
    </w:p>
    <w:p w14:paraId="44267789" w14:textId="77777777" w:rsidR="00084785" w:rsidRPr="003C3B63" w:rsidRDefault="00084785" w:rsidP="00084785">
      <w:pPr>
        <w:keepNext/>
        <w:rPr>
          <w:rFonts w:cstheme="minorBidi"/>
        </w:rPr>
      </w:pPr>
      <w:r w:rsidRPr="003C3B63">
        <w:t>10</w:t>
      </w:r>
      <w:r w:rsidRPr="003C3B63">
        <w:tab/>
        <w:t>to strengthen, involving, among others, the ITU regional and area offices, coordination and collaboration at the regional level with the United Nations regional economic commissions and United Nations Regional Development Group, as well as all United Nations agencies (in particular those acting as facilitator for WSIS action lines), and other relevant regional organizations, especially in the field of telecommunications/ICTs, with the aim of the following:</w:t>
      </w:r>
    </w:p>
    <w:p w14:paraId="12C49724" w14:textId="77777777" w:rsidR="00084785" w:rsidRPr="003C3B63" w:rsidRDefault="00084785" w:rsidP="00084785">
      <w:pPr>
        <w:pStyle w:val="enumlev1"/>
        <w:rPr>
          <w:rFonts w:cstheme="minorBidi"/>
        </w:rPr>
      </w:pPr>
      <w:r w:rsidRPr="003C3B63">
        <w:t>i)</w:t>
      </w:r>
      <w:r w:rsidRPr="003C3B63">
        <w:tab/>
        <w:t>aligning WSIS and SDG processes and their implementation</w:t>
      </w:r>
      <w:r w:rsidRPr="003C3B63">
        <w:rPr>
          <w:lang w:eastAsia="zh-CN"/>
        </w:rPr>
        <w:t xml:space="preserve"> </w:t>
      </w:r>
      <w:r w:rsidRPr="003C3B63">
        <w:t>as requested by UNGA Resolution 70/125;</w:t>
      </w:r>
    </w:p>
    <w:p w14:paraId="1AE707C9" w14:textId="77777777" w:rsidR="00084785" w:rsidRPr="003C3B63" w:rsidRDefault="00084785" w:rsidP="00084785">
      <w:pPr>
        <w:pStyle w:val="enumlev1"/>
        <w:rPr>
          <w:rFonts w:cstheme="minorBidi"/>
        </w:rPr>
      </w:pPr>
      <w:r w:rsidRPr="003C3B63">
        <w:t>ii)</w:t>
      </w:r>
      <w:r w:rsidRPr="003C3B63">
        <w:tab/>
        <w:t>implementing ICT for SDG actions through the relevant United Nations initiatives and resolutions;</w:t>
      </w:r>
    </w:p>
    <w:p w14:paraId="2C227D57" w14:textId="77777777" w:rsidR="00084785" w:rsidRPr="003C3B63" w:rsidRDefault="00084785" w:rsidP="00084785">
      <w:pPr>
        <w:pStyle w:val="enumlev1"/>
        <w:rPr>
          <w:rFonts w:cstheme="minorBidi"/>
        </w:rPr>
      </w:pPr>
      <w:r w:rsidRPr="003C3B63">
        <w:t>iii)</w:t>
      </w:r>
      <w:r w:rsidRPr="003C3B63">
        <w:tab/>
        <w:t>incorporating ICTs in the United Nations development assistance frameworks;</w:t>
      </w:r>
    </w:p>
    <w:p w14:paraId="422F4BD8" w14:textId="77777777" w:rsidR="00084785" w:rsidRPr="003C3B63" w:rsidRDefault="00084785" w:rsidP="00084785">
      <w:pPr>
        <w:pStyle w:val="enumlev1"/>
      </w:pPr>
      <w:r w:rsidRPr="003C3B63">
        <w:t>iv)</w:t>
      </w:r>
      <w:r w:rsidRPr="003C3B63">
        <w:tab/>
        <w:t>developing partnerships for implementation of inter-agency and multistakeholder projects, advancing implementation of WSIS action lines and advancing achievement of SDGs;</w:t>
      </w:r>
    </w:p>
    <w:p w14:paraId="2262FAEC" w14:textId="77777777" w:rsidR="004F5B95" w:rsidRPr="003C3B63" w:rsidRDefault="004F5B95" w:rsidP="004F5B95">
      <w:r w:rsidRPr="003C3B63">
        <w:br w:type="page"/>
      </w:r>
    </w:p>
    <w:p w14:paraId="54664834" w14:textId="77777777" w:rsidR="00084785" w:rsidRPr="003C3B63" w:rsidRDefault="00084785" w:rsidP="00084785">
      <w:pPr>
        <w:pStyle w:val="enumlev1"/>
      </w:pPr>
      <w:r w:rsidRPr="003C3B63">
        <w:lastRenderedPageBreak/>
        <w:t>v)</w:t>
      </w:r>
      <w:r w:rsidRPr="003C3B63">
        <w:tab/>
        <w:t>highlighting the importance of advocacy for ICTs in national sustainable development plans;</w:t>
      </w:r>
    </w:p>
    <w:p w14:paraId="72ECDAD0" w14:textId="77777777" w:rsidR="00084785" w:rsidRPr="003C3B63" w:rsidRDefault="00084785" w:rsidP="00084785">
      <w:pPr>
        <w:pStyle w:val="enumlev1"/>
      </w:pPr>
      <w:r w:rsidRPr="003C3B63">
        <w:t>vi)</w:t>
      </w:r>
      <w:r w:rsidRPr="003C3B63">
        <w:tab/>
      </w:r>
      <w:r w:rsidRPr="003C3B63">
        <w:rPr>
          <w:rFonts w:eastAsiaTheme="minorEastAsia"/>
        </w:rPr>
        <w:t>strengthening regional input to the WSIS Forum, WSIS Prizes and WSIS Stocktaking,</w:t>
      </w:r>
    </w:p>
    <w:p w14:paraId="03935B4C" w14:textId="77777777" w:rsidR="00084785" w:rsidRPr="003C3B63" w:rsidRDefault="00084785" w:rsidP="00084785">
      <w:pPr>
        <w:pStyle w:val="Call"/>
      </w:pPr>
      <w:r w:rsidRPr="003C3B63">
        <w:t>encourages the study groups of the ITU Telecommunication Development Sector</w:t>
      </w:r>
    </w:p>
    <w:p w14:paraId="47221E4B" w14:textId="77777777" w:rsidR="00084785" w:rsidRPr="003C3B63" w:rsidRDefault="00084785" w:rsidP="00084785">
      <w:r w:rsidRPr="003C3B63">
        <w:t>to continue their effective contribution to activities related to WSIS and the 2030 Agenda for Sustainable Development, including WSIS Forum, WSIS Stocktaking and WSIS Prizes, and use outcomes thereof in the work of the study groups,</w:t>
      </w:r>
    </w:p>
    <w:p w14:paraId="02F0F91E" w14:textId="77777777" w:rsidR="00084785" w:rsidRPr="003C3B63" w:rsidRDefault="00084785" w:rsidP="00084785">
      <w:pPr>
        <w:pStyle w:val="Call"/>
      </w:pPr>
      <w:r w:rsidRPr="003C3B63">
        <w:t>requests the Secretary-General</w:t>
      </w:r>
    </w:p>
    <w:p w14:paraId="7191AD84" w14:textId="77777777" w:rsidR="00084785" w:rsidRPr="003C3B63" w:rsidRDefault="00084785" w:rsidP="00084785">
      <w:r w:rsidRPr="003C3B63">
        <w:t>to bring this resolution to the attention of the Plenipotentiary Conference (Doha, 2026) for consideration and the required action, as appropriate, when reviewing Resolution 140 (Rev. Bucharest, 2022),</w:t>
      </w:r>
    </w:p>
    <w:p w14:paraId="7CBA94F1" w14:textId="77777777" w:rsidR="00084785" w:rsidRPr="003C3B63" w:rsidRDefault="00084785" w:rsidP="00084785">
      <w:pPr>
        <w:pStyle w:val="Call"/>
      </w:pPr>
      <w:r w:rsidRPr="003C3B63">
        <w:t>calls upon Member States, Sector Members, Associates and Academia</w:t>
      </w:r>
    </w:p>
    <w:p w14:paraId="1CF0D95D" w14:textId="77777777" w:rsidR="00084785" w:rsidRPr="003C3B63" w:rsidRDefault="00084785" w:rsidP="00084785">
      <w:pPr>
        <w:rPr>
          <w:szCs w:val="24"/>
        </w:rPr>
      </w:pPr>
      <w:r w:rsidRPr="003C3B63">
        <w:rPr>
          <w:szCs w:val="24"/>
        </w:rPr>
        <w:t>1</w:t>
      </w:r>
      <w:r w:rsidRPr="003C3B63">
        <w:rPr>
          <w:szCs w:val="24"/>
        </w:rPr>
        <w:tab/>
        <w:t xml:space="preserve">to continue to give priority to the development of telecommunication/ICT infrastructure, including in rural, remote and underserved areas, to building confidence and security in the use of telecommunications/ICTs, to fostering an enabling environment and to ICT applications, in order to build an inclusive and connected information society </w:t>
      </w:r>
      <w:r w:rsidRPr="003C3B63">
        <w:rPr>
          <w:rFonts w:eastAsiaTheme="minorEastAsia"/>
          <w:szCs w:val="24"/>
          <w:lang w:eastAsia="zh-CN"/>
        </w:rPr>
        <w:t>and achieve the SDGs, which can facilitate the growth of the digital economy;</w:t>
      </w:r>
    </w:p>
    <w:p w14:paraId="5ECF8958" w14:textId="77777777" w:rsidR="00084785" w:rsidRPr="003C3B63" w:rsidRDefault="00084785" w:rsidP="00084785">
      <w:pPr>
        <w:rPr>
          <w:szCs w:val="24"/>
        </w:rPr>
      </w:pPr>
      <w:r w:rsidRPr="003C3B63">
        <w:rPr>
          <w:szCs w:val="24"/>
        </w:rPr>
        <w:t>2</w:t>
      </w:r>
      <w:r w:rsidRPr="003C3B63">
        <w:rPr>
          <w:szCs w:val="24"/>
        </w:rPr>
        <w:tab/>
        <w:t>to consider the development of principles towards the adoption of strategies in areas such as telecommunication network security, consistent with WSIS Action Line C5;</w:t>
      </w:r>
    </w:p>
    <w:p w14:paraId="5AD4D686" w14:textId="77777777" w:rsidR="00084785" w:rsidRPr="003C3B63" w:rsidRDefault="00084785" w:rsidP="00084785">
      <w:pPr>
        <w:rPr>
          <w:szCs w:val="24"/>
        </w:rPr>
      </w:pPr>
      <w:r w:rsidRPr="003C3B63">
        <w:rPr>
          <w:szCs w:val="24"/>
        </w:rPr>
        <w:t>3</w:t>
      </w:r>
      <w:r w:rsidRPr="003C3B63">
        <w:rPr>
          <w:szCs w:val="24"/>
        </w:rPr>
        <w:tab/>
        <w:t>to submit contributions to relevant ITU</w:t>
      </w:r>
      <w:r w:rsidRPr="003C3B63">
        <w:rPr>
          <w:szCs w:val="24"/>
        </w:rPr>
        <w:noBreakHyphen/>
        <w:t>D study groups and to the Telecommunication Development Advisory Group (TDAG), where appropriate, and contribute to CWG-WSIS&amp;SDGs on implementing WSIS outcomes and achieving the SDGs within ITU's mandate;</w:t>
      </w:r>
    </w:p>
    <w:p w14:paraId="3B83A4CD" w14:textId="77777777" w:rsidR="004F5B95" w:rsidRPr="003C3B63" w:rsidRDefault="004F5B95" w:rsidP="004F5B95">
      <w:r w:rsidRPr="003C3B63">
        <w:br w:type="page"/>
      </w:r>
    </w:p>
    <w:p w14:paraId="5A384287" w14:textId="77777777" w:rsidR="00084785" w:rsidRPr="003C3B63" w:rsidRDefault="00084785" w:rsidP="00084785">
      <w:r w:rsidRPr="003C3B63">
        <w:lastRenderedPageBreak/>
        <w:t>4</w:t>
      </w:r>
      <w:r w:rsidRPr="003C3B63">
        <w:tab/>
        <w:t>to continue to support and collaborate with the Director of BDT in implementing relevant WSIS outcomes and the 2030 Agenda for Sustainable Development in ITU</w:t>
      </w:r>
      <w:r w:rsidRPr="003C3B63">
        <w:noBreakHyphen/>
        <w:t>D;</w:t>
      </w:r>
    </w:p>
    <w:p w14:paraId="3B5D15C7" w14:textId="77777777" w:rsidR="00084785" w:rsidRPr="003C3B63" w:rsidRDefault="00084785" w:rsidP="00084785">
      <w:pPr>
        <w:rPr>
          <w:szCs w:val="24"/>
        </w:rPr>
      </w:pPr>
      <w:r w:rsidRPr="003C3B63">
        <w:rPr>
          <w:szCs w:val="24"/>
        </w:rPr>
        <w:t>5</w:t>
      </w:r>
      <w:r w:rsidRPr="003C3B63">
        <w:rPr>
          <w:szCs w:val="24"/>
        </w:rPr>
        <w:tab/>
        <w:t>to contribute to meetings and consultations in the WSIS+20 preparatory process leading up to the UNGA High-Level Meeting;</w:t>
      </w:r>
    </w:p>
    <w:p w14:paraId="7D1939DF" w14:textId="77777777" w:rsidR="00084785" w:rsidRPr="003C3B63" w:rsidRDefault="00084785" w:rsidP="00084785">
      <w:r w:rsidRPr="003C3B63">
        <w:rPr>
          <w:szCs w:val="24"/>
        </w:rPr>
        <w:t>6</w:t>
      </w:r>
      <w:r w:rsidRPr="003C3B63">
        <w:rPr>
          <w:szCs w:val="24"/>
        </w:rPr>
        <w:tab/>
        <w:t xml:space="preserve">to engage in the WSIS and SDG processes, </w:t>
      </w:r>
      <w:proofErr w:type="gramStart"/>
      <w:r w:rsidRPr="003C3B63">
        <w:rPr>
          <w:szCs w:val="24"/>
        </w:rPr>
        <w:t>in order to</w:t>
      </w:r>
      <w:proofErr w:type="gramEnd"/>
      <w:r w:rsidRPr="003C3B63">
        <w:rPr>
          <w:szCs w:val="24"/>
        </w:rPr>
        <w:t xml:space="preserve"> reaffirm the need to address remaining challenges o</w:t>
      </w:r>
      <w:r w:rsidRPr="003C3B63">
        <w:t>f ICT for development to be addressed in the implementation of the vision for WSIS beyond 2015 and the 2030 Agenda for Sustainable Development,</w:t>
      </w:r>
    </w:p>
    <w:p w14:paraId="4BCE2442" w14:textId="77777777" w:rsidR="00084785" w:rsidRPr="003C3B63" w:rsidRDefault="00084785" w:rsidP="00084785">
      <w:pPr>
        <w:pStyle w:val="Call"/>
        <w:rPr>
          <w:szCs w:val="24"/>
        </w:rPr>
      </w:pPr>
      <w:r w:rsidRPr="003C3B63">
        <w:t>invites Member States, Sector Members, Associates and Academia</w:t>
      </w:r>
    </w:p>
    <w:p w14:paraId="3E51E8BE" w14:textId="77777777" w:rsidR="00084785" w:rsidRPr="003C3B63" w:rsidRDefault="00084785" w:rsidP="00084785">
      <w:r w:rsidRPr="003C3B63">
        <w:t>1</w:t>
      </w:r>
      <w:r w:rsidRPr="003C3B63">
        <w:tab/>
        <w:t>to submit contributions to relevant ITU</w:t>
      </w:r>
      <w:r w:rsidRPr="003C3B63">
        <w:noBreakHyphen/>
        <w:t>D study groups and to TDAG, where appropriate, and contribute to CWG</w:t>
      </w:r>
      <w:r w:rsidRPr="003C3B63">
        <w:noBreakHyphen/>
        <w:t>WSIS&amp;SDG on implementing WSIS outcomes and the 2030 Agenda for Sustainable Development, within ITU's mandate;</w:t>
      </w:r>
    </w:p>
    <w:p w14:paraId="675AA906" w14:textId="77777777" w:rsidR="00084785" w:rsidRPr="003C3B63" w:rsidRDefault="00084785" w:rsidP="00084785">
      <w:r w:rsidRPr="003C3B63">
        <w:t>2</w:t>
      </w:r>
      <w:r w:rsidRPr="003C3B63">
        <w:tab/>
        <w:t>to continue updating and contributing information on their activities for the public WSIS Stocktaking Database, maintained by ITU, covering activities implemented;</w:t>
      </w:r>
    </w:p>
    <w:p w14:paraId="1C132984" w14:textId="77777777" w:rsidR="00084785" w:rsidRPr="003C3B63" w:rsidRDefault="00084785" w:rsidP="00084785">
      <w:r w:rsidRPr="003C3B63">
        <w:t>3</w:t>
      </w:r>
      <w:r w:rsidRPr="003C3B63">
        <w:tab/>
        <w:t>to continue nominating projects for the annual WSIS Prizes;</w:t>
      </w:r>
    </w:p>
    <w:p w14:paraId="262C7ABB" w14:textId="77777777" w:rsidR="00084785" w:rsidRPr="003C3B63" w:rsidRDefault="00084785" w:rsidP="00084785">
      <w:r w:rsidRPr="003C3B63">
        <w:t>4</w:t>
      </w:r>
      <w:r w:rsidRPr="003C3B63">
        <w:tab/>
        <w:t xml:space="preserve">to support and collaborate with the Director of BDT in implementing relevant WSIS outcomes, </w:t>
      </w:r>
      <w:proofErr w:type="gramStart"/>
      <w:r w:rsidRPr="003C3B63">
        <w:t>taking into account</w:t>
      </w:r>
      <w:proofErr w:type="gramEnd"/>
      <w:r w:rsidRPr="003C3B63">
        <w:t xml:space="preserve"> the 2030 Agenda for Sustainable Development, in ITU</w:t>
      </w:r>
      <w:r w:rsidRPr="003C3B63">
        <w:noBreakHyphen/>
        <w:t>D;</w:t>
      </w:r>
    </w:p>
    <w:p w14:paraId="136D203E" w14:textId="77777777" w:rsidR="00084785" w:rsidRDefault="00084785" w:rsidP="00084785">
      <w:r w:rsidRPr="003C3B63">
        <w:t>5</w:t>
      </w:r>
      <w:r w:rsidRPr="003C3B63">
        <w:tab/>
        <w:t>to submit contributions to CWG</w:t>
      </w:r>
      <w:r w:rsidRPr="003C3B63">
        <w:noBreakHyphen/>
        <w:t>WSIS&amp;SDG.</w:t>
      </w:r>
    </w:p>
    <w:p w14:paraId="419880BD" w14:textId="77777777" w:rsidR="001A3550" w:rsidRDefault="001A3550" w:rsidP="00084785"/>
    <w:p w14:paraId="2BA30A24" w14:textId="77777777" w:rsidR="001A3550" w:rsidRDefault="001A3550" w:rsidP="00084785"/>
    <w:p w14:paraId="3B0DC434" w14:textId="77777777" w:rsidR="001A3550" w:rsidRDefault="001A3550" w:rsidP="00084785"/>
    <w:p w14:paraId="42E86D9C" w14:textId="77777777" w:rsidR="001A3550" w:rsidRDefault="001A3550" w:rsidP="00084785"/>
    <w:p w14:paraId="4B57E036" w14:textId="77777777" w:rsidR="001A3550" w:rsidRDefault="001A3550" w:rsidP="00084785"/>
    <w:p w14:paraId="35774BD5" w14:textId="77777777" w:rsidR="001A3550" w:rsidRDefault="001A3550" w:rsidP="00084785"/>
    <w:p w14:paraId="20CAF397" w14:textId="77777777" w:rsidR="001A3550" w:rsidRDefault="001A3550" w:rsidP="00084785"/>
    <w:sectPr w:rsidR="001A3550" w:rsidSect="001A3550">
      <w:headerReference w:type="even" r:id="rId12"/>
      <w:headerReference w:type="default" r:id="rId13"/>
      <w:footerReference w:type="even" r:id="rId14"/>
      <w:footerReference w:type="first" r:id="rId15"/>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65153" w14:textId="77777777" w:rsidR="00F711E6" w:rsidRPr="008B6E73" w:rsidRDefault="00F711E6">
      <w:r w:rsidRPr="008B6E73">
        <w:separator/>
      </w:r>
    </w:p>
  </w:endnote>
  <w:endnote w:type="continuationSeparator" w:id="0">
    <w:p w14:paraId="5E3DDFD0" w14:textId="77777777" w:rsidR="00F711E6" w:rsidRPr="008B6E73" w:rsidRDefault="00F711E6">
      <w:r w:rsidRPr="008B6E73">
        <w:continuationSeparator/>
      </w:r>
    </w:p>
  </w:endnote>
  <w:endnote w:type="continuationNotice" w:id="1">
    <w:p w14:paraId="151F8EC4" w14:textId="77777777" w:rsidR="00F711E6" w:rsidRPr="008B6E73" w:rsidRDefault="00F711E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EAEE6" w14:textId="77777777" w:rsidR="00FF4669" w:rsidRPr="008B6E73" w:rsidRDefault="00FF4669"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D9D69" w14:textId="77777777" w:rsidR="00F711E6" w:rsidRPr="008B6E73" w:rsidRDefault="00F711E6">
      <w:r w:rsidRPr="008B6E73">
        <w:rPr>
          <w:b/>
        </w:rPr>
        <w:t>_______________</w:t>
      </w:r>
    </w:p>
  </w:footnote>
  <w:footnote w:type="continuationSeparator" w:id="0">
    <w:p w14:paraId="1977343D" w14:textId="77777777" w:rsidR="00F711E6" w:rsidRPr="008B6E73" w:rsidRDefault="00F711E6">
      <w:r w:rsidRPr="008B6E73">
        <w:continuationSeparator/>
      </w:r>
    </w:p>
  </w:footnote>
  <w:footnote w:type="continuationNotice" w:id="1">
    <w:p w14:paraId="7D0E2178" w14:textId="77777777" w:rsidR="00F711E6" w:rsidRPr="008B6E73" w:rsidRDefault="00F711E6">
      <w:pPr>
        <w:spacing w:before="0"/>
      </w:pPr>
    </w:p>
  </w:footnote>
  <w:footnote w:id="2">
    <w:p w14:paraId="564A7DBA" w14:textId="726A8035"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04701233"/>
      <w:docPartObj>
        <w:docPartGallery w:val="Page Numbers (Top of Page)"/>
        <w:docPartUnique/>
      </w:docPartObj>
    </w:sdtPr>
    <w:sdtEndPr>
      <w:rPr>
        <w:noProof/>
      </w:rPr>
    </w:sdtEndPr>
    <w:sdtContent>
      <w:sdt>
        <w:sdtPr>
          <w:rPr>
            <w:sz w:val="16"/>
            <w:szCs w:val="16"/>
          </w:rPr>
          <w:id w:val="742998973"/>
          <w:docPartObj>
            <w:docPartGallery w:val="Page Numbers (Top of Page)"/>
            <w:docPartUnique/>
          </w:docPartObj>
        </w:sdtPr>
        <w:sdtEndPr>
          <w:rPr>
            <w:noProof/>
          </w:rPr>
        </w:sdtEndPr>
        <w:sdtContent>
          <w:p w14:paraId="7A57E5E6" w14:textId="100C9D20" w:rsidR="00FF4669" w:rsidRPr="00C55B39" w:rsidRDefault="00FF4669"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B31D76">
              <w:rPr>
                <w:szCs w:val="18"/>
              </w:rPr>
              <w:t xml:space="preserve">WTDC-25 </w:t>
            </w:r>
            <w:r w:rsidR="00B64E51" w:rsidRPr="00B31D76">
              <w:rPr>
                <w:szCs w:val="18"/>
              </w:rPr>
              <w:t xml:space="preserve">Final Report </w:t>
            </w:r>
            <w:r w:rsidRPr="00B31D76">
              <w:rPr>
                <w:szCs w:val="18"/>
              </w:rPr>
              <w:t>– Part IV –</w:t>
            </w:r>
            <w:r>
              <w:rPr>
                <w:sz w:val="16"/>
                <w:szCs w:val="16"/>
              </w:rPr>
              <w:t xml:space="preserve"> </w:t>
            </w:r>
            <w:r w:rsidRPr="003C3B63">
              <w:t xml:space="preserve">Resolution </w:t>
            </w:r>
            <w:r>
              <w:t>30</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70047598"/>
      <w:docPartObj>
        <w:docPartGallery w:val="Page Numbers (Top of Page)"/>
        <w:docPartUnique/>
      </w:docPartObj>
    </w:sdtPr>
    <w:sdtEndPr>
      <w:rPr>
        <w:noProof/>
      </w:rPr>
    </w:sdtEndPr>
    <w:sdtContent>
      <w:p w14:paraId="1564F1E4" w14:textId="4448B721" w:rsidR="00FF4669" w:rsidRPr="002525BB" w:rsidRDefault="00FF4669" w:rsidP="005450BA">
        <w:pPr>
          <w:pStyle w:val="Header"/>
          <w:jc w:val="right"/>
          <w:rPr>
            <w:sz w:val="16"/>
            <w:szCs w:val="16"/>
          </w:rPr>
        </w:pPr>
        <w:r w:rsidRPr="00B31D76">
          <w:rPr>
            <w:szCs w:val="18"/>
          </w:rPr>
          <w:t xml:space="preserve">WTDC-25 </w:t>
        </w:r>
        <w:r w:rsidR="00B64E51" w:rsidRPr="00B31D76">
          <w:rPr>
            <w:szCs w:val="18"/>
          </w:rPr>
          <w:t xml:space="preserve">Final Report </w:t>
        </w:r>
        <w:r w:rsidRPr="00B31D76">
          <w:rPr>
            <w:szCs w:val="18"/>
          </w:rPr>
          <w:t>– Part IV –</w:t>
        </w:r>
        <w:r>
          <w:rPr>
            <w:sz w:val="16"/>
            <w:szCs w:val="16"/>
          </w:rPr>
          <w:t xml:space="preserve"> </w:t>
        </w:r>
        <w:r w:rsidRPr="003C3B63">
          <w:t xml:space="preserve">Resolution </w:t>
        </w:r>
        <w:r>
          <w:t>30</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550"/>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1E6"/>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S24-CL-C-0141/en" TargetMode="Externa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11</Pages>
  <Words>3032</Words>
  <Characters>17319</Characters>
  <Application>Microsoft Office Word</Application>
  <DocSecurity>0</DocSecurity>
  <Lines>283</Lines>
  <Paragraphs>130</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20221</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30 (Rev. Baku, 2025) Role of the ITU Telecommunication Development Sector in implementing the outcomes of the World Summit on the Information Society and the 2030 Agenda for Sustainable Development</dc:title>
  <dc:subject/>
  <dc:description/>
  <cp:lastModifiedBy>Gachet, Christelle</cp:lastModifiedBy>
  <cp:revision>765</cp:revision>
  <cp:lastPrinted>2026-05-04T06:46:00Z</cp:lastPrinted>
  <dcterms:created xsi:type="dcterms:W3CDTF">2026-03-27T16:33:00Z</dcterms:created>
  <dcterms:modified xsi:type="dcterms:W3CDTF">2026-09-23T07:31:00Z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