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1FE375AB" w:rsidR="006E5CD0" w:rsidRPr="006E5CD0" w:rsidRDefault="00BC603B" w:rsidP="006E5CD0">
      <w:pPr>
        <w:pStyle w:val="ResNo"/>
        <w:rPr>
          <w:lang w:eastAsia="zh-CN"/>
        </w:rPr>
      </w:pPr>
      <w:bookmarkStart w:id="0" w:name="_Toc116895611"/>
      <w:bookmarkStart w:id="1" w:name="_Toc116911740"/>
      <w:r w:rsidRPr="00A677DE">
        <w:rPr>
          <w:lang w:eastAsia="zh-CN"/>
        </w:rPr>
        <w:t>第</w:t>
      </w:r>
      <w:r w:rsidR="00E61285">
        <w:rPr>
          <w:rStyle w:val="href"/>
          <w:lang w:val="ru-RU" w:eastAsia="zh-CN"/>
        </w:rPr>
        <w:t>18</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04C089AF" w:rsidR="006E5CD0" w:rsidRPr="006E5CD0" w:rsidRDefault="00E61285" w:rsidP="00AB042C">
      <w:pPr>
        <w:pStyle w:val="Restitle"/>
        <w:outlineLvl w:val="0"/>
        <w:rPr>
          <w:lang w:val="ru-RU" w:eastAsia="zh-CN"/>
        </w:rPr>
      </w:pPr>
      <w:r w:rsidRPr="00E61285">
        <w:rPr>
          <w:rFonts w:hint="eastAsia"/>
          <w:lang w:eastAsia="zh-CN"/>
        </w:rPr>
        <w:t>向巴勒斯坦提供的特别技术援助</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6BC98B7A" w14:textId="77777777" w:rsidR="00E61285" w:rsidRPr="00ED4D9C" w:rsidRDefault="00E61285" w:rsidP="00E61285">
      <w:pPr>
        <w:pStyle w:val="Call"/>
        <w:rPr>
          <w:rFonts w:cstheme="minorHAnsi"/>
          <w:lang w:val="es-ES_tradnl" w:eastAsia="zh-CN"/>
        </w:rPr>
      </w:pPr>
      <w:r w:rsidRPr="00A677DE">
        <w:rPr>
          <w:rFonts w:cstheme="minorHAnsi"/>
          <w:lang w:eastAsia="zh-CN"/>
        </w:rPr>
        <w:t>忆及</w:t>
      </w:r>
    </w:p>
    <w:p w14:paraId="2DF8A548" w14:textId="77777777" w:rsidR="00E61285" w:rsidRPr="00ED4D9C" w:rsidRDefault="00E61285" w:rsidP="00E61285">
      <w:pPr>
        <w:pStyle w:val="Normalnoindent"/>
        <w:rPr>
          <w:rFonts w:cstheme="minorHAnsi"/>
          <w:lang w:val="es-ES_tradnl"/>
        </w:rPr>
      </w:pPr>
      <w:r w:rsidRPr="00ED4D9C">
        <w:rPr>
          <w:rFonts w:cstheme="minorHAnsi"/>
          <w:i/>
          <w:iCs/>
          <w:lang w:val="es-ES_tradnl"/>
        </w:rPr>
        <w:t>a)</w:t>
      </w:r>
      <w:r w:rsidRPr="00ED4D9C">
        <w:rPr>
          <w:rFonts w:cstheme="minorHAnsi"/>
          <w:lang w:val="es-ES_tradnl"/>
        </w:rPr>
        <w:tab/>
      </w:r>
      <w:r w:rsidRPr="00A677DE">
        <w:rPr>
          <w:rFonts w:cstheme="minorHAnsi"/>
        </w:rPr>
        <w:t>有关为巴勒斯坦发展电信提供技术援助的全权代表大会第</w:t>
      </w:r>
      <w:r w:rsidRPr="00ED4D9C">
        <w:rPr>
          <w:rFonts w:cstheme="minorHAnsi"/>
          <w:lang w:val="es-ES_tradnl"/>
        </w:rPr>
        <w:t>32</w:t>
      </w:r>
      <w:r w:rsidRPr="00A677DE">
        <w:rPr>
          <w:rFonts w:cstheme="minorHAnsi"/>
        </w:rPr>
        <w:t>号决议</w:t>
      </w:r>
      <w:r w:rsidRPr="00ED4D9C">
        <w:rPr>
          <w:rFonts w:cstheme="minorHAnsi"/>
          <w:lang w:val="es-ES_tradnl"/>
        </w:rPr>
        <w:t>（</w:t>
      </w:r>
      <w:r w:rsidRPr="00ED4D9C">
        <w:rPr>
          <w:rFonts w:cstheme="minorHAnsi"/>
          <w:lang w:val="es-ES_tradnl"/>
        </w:rPr>
        <w:t>1994</w:t>
      </w:r>
      <w:r w:rsidRPr="00A677DE">
        <w:rPr>
          <w:rFonts w:cstheme="minorHAnsi"/>
        </w:rPr>
        <w:t>年</w:t>
      </w:r>
      <w:r w:rsidRPr="00ED4D9C">
        <w:rPr>
          <w:rFonts w:cstheme="minorHAnsi"/>
          <w:lang w:val="es-ES_tradnl"/>
        </w:rPr>
        <w:t>，</w:t>
      </w:r>
      <w:r w:rsidRPr="00A677DE">
        <w:rPr>
          <w:rFonts w:cstheme="minorHAnsi"/>
        </w:rPr>
        <w:t>京都</w:t>
      </w:r>
      <w:r w:rsidRPr="00ED4D9C">
        <w:rPr>
          <w:rFonts w:cstheme="minorHAnsi"/>
          <w:lang w:val="es-ES_tradnl"/>
        </w:rPr>
        <w:t>）</w:t>
      </w:r>
      <w:r w:rsidRPr="00A677DE">
        <w:rPr>
          <w:rFonts w:cstheme="minorHAnsi" w:hint="eastAsia"/>
          <w:lang w:val="ru-RU"/>
        </w:rPr>
        <w:t>、</w:t>
      </w:r>
      <w:r w:rsidRPr="00A677DE">
        <w:rPr>
          <w:rFonts w:cstheme="minorHAnsi"/>
        </w:rPr>
        <w:t>有关为巴勒斯坦重建其电信网络提供援助和支持的全权代表大会第</w:t>
      </w:r>
      <w:r w:rsidRPr="00ED4D9C">
        <w:rPr>
          <w:rFonts w:cstheme="minorHAnsi"/>
          <w:lang w:val="es-ES_tradnl"/>
        </w:rPr>
        <w:t>125</w:t>
      </w:r>
      <w:r w:rsidRPr="00A677DE">
        <w:rPr>
          <w:rFonts w:cstheme="minorHAnsi"/>
        </w:rPr>
        <w:t>号决议</w:t>
      </w:r>
      <w:r w:rsidRPr="00ED4D9C">
        <w:rPr>
          <w:rFonts w:cstheme="minorHAnsi"/>
          <w:lang w:val="es-ES_tradnl"/>
        </w:rPr>
        <w:t>（</w:t>
      </w:r>
      <w:r w:rsidRPr="00ED4D9C">
        <w:rPr>
          <w:rFonts w:cstheme="minorHAnsi" w:hint="eastAsia"/>
          <w:lang w:val="es-ES_tradnl"/>
        </w:rPr>
        <w:t>2014</w:t>
      </w:r>
      <w:r w:rsidRPr="00A677DE">
        <w:rPr>
          <w:rFonts w:cstheme="minorHAnsi" w:hint="eastAsia"/>
        </w:rPr>
        <w:t>年</w:t>
      </w:r>
      <w:r w:rsidRPr="00ED4D9C">
        <w:rPr>
          <w:rFonts w:cstheme="minorHAnsi"/>
          <w:lang w:val="es-ES_tradnl"/>
        </w:rPr>
        <w:t>，</w:t>
      </w:r>
      <w:r w:rsidRPr="00A677DE">
        <w:rPr>
          <w:rFonts w:cstheme="minorHAnsi"/>
        </w:rPr>
        <w:t>釜山</w:t>
      </w:r>
      <w:r w:rsidRPr="00ED4D9C">
        <w:rPr>
          <w:rFonts w:cstheme="minorHAnsi"/>
          <w:lang w:val="es-ES_tradnl"/>
        </w:rPr>
        <w:t>，</w:t>
      </w:r>
      <w:r w:rsidRPr="00A677DE">
        <w:rPr>
          <w:rFonts w:cstheme="minorHAnsi"/>
        </w:rPr>
        <w:t>修订版</w:t>
      </w:r>
      <w:r w:rsidRPr="00ED4D9C">
        <w:rPr>
          <w:rFonts w:cstheme="minorHAnsi"/>
          <w:lang w:val="es-ES_tradnl"/>
        </w:rPr>
        <w:t>）</w:t>
      </w:r>
      <w:r w:rsidRPr="00A677DE">
        <w:rPr>
          <w:rFonts w:cstheme="minorHAnsi" w:hint="eastAsia"/>
          <w:lang w:val="ru-RU"/>
        </w:rPr>
        <w:t>和第</w:t>
      </w:r>
      <w:r w:rsidRPr="00ED4D9C">
        <w:rPr>
          <w:rFonts w:cstheme="minorHAnsi" w:hint="eastAsia"/>
          <w:lang w:val="es-ES_tradnl"/>
        </w:rPr>
        <w:t>125</w:t>
      </w:r>
      <w:r w:rsidRPr="00A677DE">
        <w:rPr>
          <w:rFonts w:cstheme="minorHAnsi" w:hint="eastAsia"/>
          <w:lang w:val="ru-RU"/>
        </w:rPr>
        <w:t>号决议</w:t>
      </w:r>
      <w:r w:rsidRPr="00ED4D9C">
        <w:rPr>
          <w:rFonts w:cstheme="minorHAnsi" w:hint="eastAsia"/>
          <w:lang w:val="es-ES_tradnl"/>
        </w:rPr>
        <w:t>（</w:t>
      </w:r>
      <w:r w:rsidRPr="00ED4D9C">
        <w:rPr>
          <w:rFonts w:cstheme="minorHAnsi" w:hint="eastAsia"/>
          <w:lang w:val="es-ES_tradnl"/>
        </w:rPr>
        <w:t>2018</w:t>
      </w:r>
      <w:r w:rsidRPr="00A677DE">
        <w:rPr>
          <w:rFonts w:cstheme="minorHAnsi" w:hint="eastAsia"/>
          <w:lang w:val="ru-RU"/>
        </w:rPr>
        <w:t>年</w:t>
      </w:r>
      <w:r w:rsidRPr="00ED4D9C">
        <w:rPr>
          <w:rFonts w:cstheme="minorHAnsi" w:hint="eastAsia"/>
          <w:lang w:val="es-ES_tradnl"/>
        </w:rPr>
        <w:t>，</w:t>
      </w:r>
      <w:r w:rsidRPr="00A677DE">
        <w:rPr>
          <w:rFonts w:cstheme="minorHAnsi" w:hint="eastAsia"/>
          <w:lang w:val="ru-RU"/>
        </w:rPr>
        <w:t>迪拜</w:t>
      </w:r>
      <w:r w:rsidRPr="00ED4D9C">
        <w:rPr>
          <w:rFonts w:cstheme="minorHAnsi" w:hint="eastAsia"/>
          <w:lang w:val="es-ES_tradnl"/>
        </w:rPr>
        <w:t>，</w:t>
      </w:r>
      <w:r w:rsidRPr="00A677DE">
        <w:rPr>
          <w:rFonts w:cstheme="minorHAnsi" w:hint="eastAsia"/>
          <w:lang w:val="ru-RU"/>
        </w:rPr>
        <w:t>修订版</w:t>
      </w:r>
      <w:r w:rsidRPr="00ED4D9C">
        <w:rPr>
          <w:rFonts w:cstheme="minorHAnsi" w:hint="eastAsia"/>
          <w:lang w:val="es-ES_tradnl"/>
        </w:rPr>
        <w:t>）</w:t>
      </w:r>
      <w:r w:rsidRPr="00ED4D9C">
        <w:rPr>
          <w:rFonts w:cstheme="minorHAnsi"/>
          <w:lang w:val="es-ES_tradnl"/>
        </w:rPr>
        <w:t>；</w:t>
      </w:r>
    </w:p>
    <w:p w14:paraId="36E98C9B" w14:textId="77777777" w:rsidR="00E61285" w:rsidRPr="00ED4D9C" w:rsidRDefault="00E61285" w:rsidP="00E61285">
      <w:pPr>
        <w:pStyle w:val="Normalnoindent"/>
        <w:rPr>
          <w:rFonts w:cstheme="minorHAnsi"/>
          <w:lang w:val="es-ES_tradnl"/>
        </w:rPr>
      </w:pPr>
      <w:r w:rsidRPr="00ED4D9C">
        <w:rPr>
          <w:rFonts w:cstheme="minorHAnsi"/>
          <w:i/>
          <w:iCs/>
          <w:lang w:val="es-ES_tradnl"/>
        </w:rPr>
        <w:t>b)</w:t>
      </w:r>
      <w:r w:rsidRPr="00ED4D9C">
        <w:rPr>
          <w:rFonts w:cstheme="minorHAnsi"/>
          <w:lang w:val="es-ES_tradnl"/>
        </w:rPr>
        <w:tab/>
      </w:r>
      <w:r w:rsidRPr="00A677DE">
        <w:rPr>
          <w:rFonts w:cstheme="minorHAnsi"/>
        </w:rPr>
        <w:t>有关巴勒斯坦在国际电联地位的全权代表大会第</w:t>
      </w:r>
      <w:r w:rsidRPr="00ED4D9C">
        <w:rPr>
          <w:rFonts w:cstheme="minorHAnsi"/>
          <w:lang w:val="es-ES_tradnl"/>
        </w:rPr>
        <w:t>99</w:t>
      </w:r>
      <w:r w:rsidRPr="00A677DE">
        <w:rPr>
          <w:rFonts w:cstheme="minorHAnsi"/>
        </w:rPr>
        <w:t>号决议</w:t>
      </w:r>
      <w:r w:rsidRPr="00ED4D9C">
        <w:rPr>
          <w:rFonts w:cstheme="minorHAnsi"/>
          <w:lang w:val="es-ES_tradnl"/>
        </w:rPr>
        <w:t>（</w:t>
      </w:r>
      <w:r w:rsidRPr="00ED4D9C">
        <w:rPr>
          <w:rFonts w:cstheme="minorHAnsi"/>
          <w:lang w:val="es-ES_tradnl"/>
        </w:rPr>
        <w:t>2018</w:t>
      </w:r>
      <w:r w:rsidRPr="00A677DE">
        <w:rPr>
          <w:rFonts w:cstheme="minorHAnsi" w:hint="eastAsia"/>
        </w:rPr>
        <w:t>年</w:t>
      </w:r>
      <w:r w:rsidRPr="00ED4D9C">
        <w:rPr>
          <w:rFonts w:cstheme="minorHAnsi"/>
          <w:lang w:val="es-ES_tradnl"/>
        </w:rPr>
        <w:t>，</w:t>
      </w:r>
      <w:r w:rsidRPr="00A677DE">
        <w:rPr>
          <w:rFonts w:cstheme="minorHAnsi" w:hint="eastAsia"/>
        </w:rPr>
        <w:t>迪拜</w:t>
      </w:r>
      <w:r w:rsidRPr="00ED4D9C">
        <w:rPr>
          <w:rFonts w:cstheme="minorHAnsi"/>
          <w:lang w:val="es-ES_tradnl"/>
        </w:rPr>
        <w:t>，</w:t>
      </w:r>
      <w:r w:rsidRPr="00A677DE">
        <w:rPr>
          <w:rFonts w:cstheme="minorHAnsi"/>
        </w:rPr>
        <w:t>修订版</w:t>
      </w:r>
      <w:r w:rsidRPr="00ED4D9C">
        <w:rPr>
          <w:rFonts w:cstheme="minorHAnsi"/>
          <w:lang w:val="es-ES_tradnl"/>
        </w:rPr>
        <w:t>）；</w:t>
      </w:r>
    </w:p>
    <w:p w14:paraId="38C3DACB" w14:textId="77777777" w:rsidR="00E61285" w:rsidRPr="00ED4D9C" w:rsidRDefault="00E61285" w:rsidP="00E61285">
      <w:pPr>
        <w:pStyle w:val="Normalnoindent"/>
        <w:rPr>
          <w:rFonts w:cstheme="minorHAnsi"/>
          <w:lang w:val="es-ES_tradnl"/>
        </w:rPr>
      </w:pPr>
      <w:r w:rsidRPr="00ED4D9C">
        <w:rPr>
          <w:rFonts w:cstheme="minorHAnsi"/>
          <w:i/>
          <w:iCs/>
          <w:lang w:val="es-ES_tradnl"/>
        </w:rPr>
        <w:t>c)</w:t>
      </w:r>
      <w:r w:rsidRPr="00ED4D9C">
        <w:rPr>
          <w:rFonts w:cstheme="minorHAnsi"/>
          <w:lang w:val="es-ES_tradnl"/>
        </w:rPr>
        <w:tab/>
      </w:r>
      <w:r w:rsidRPr="00A677DE">
        <w:rPr>
          <w:rFonts w:cstheme="minorHAnsi"/>
        </w:rPr>
        <w:t>《联合国宪章》和《人权宣言》</w:t>
      </w:r>
      <w:r w:rsidRPr="00ED4D9C">
        <w:rPr>
          <w:rFonts w:cstheme="minorHAnsi"/>
          <w:lang w:val="es-ES_tradnl"/>
        </w:rPr>
        <w:t>；</w:t>
      </w:r>
    </w:p>
    <w:p w14:paraId="4CAD7855" w14:textId="77777777" w:rsidR="00E61285" w:rsidRPr="00ED4D9C" w:rsidRDefault="00E61285" w:rsidP="00E61285">
      <w:pPr>
        <w:pStyle w:val="Normalnoindent"/>
        <w:rPr>
          <w:rFonts w:cstheme="minorHAnsi"/>
          <w:lang w:val="es-ES_tradnl"/>
        </w:rPr>
      </w:pPr>
      <w:r w:rsidRPr="00ED4D9C">
        <w:rPr>
          <w:rFonts w:cstheme="minorHAnsi"/>
          <w:i/>
          <w:iCs/>
          <w:lang w:val="es-ES_tradnl"/>
        </w:rPr>
        <w:t>d)</w:t>
      </w:r>
      <w:r w:rsidRPr="00ED4D9C">
        <w:rPr>
          <w:rFonts w:cstheme="minorHAnsi"/>
          <w:lang w:val="es-ES_tradnl"/>
        </w:rPr>
        <w:tab/>
      </w:r>
      <w:r w:rsidRPr="00A677DE">
        <w:rPr>
          <w:rFonts w:cstheme="minorHAnsi"/>
        </w:rPr>
        <w:t>有关向巴勒斯坦提供特别技术援助的世界电信发展大会</w:t>
      </w:r>
      <w:r w:rsidRPr="00ED4D9C">
        <w:rPr>
          <w:rFonts w:cstheme="minorHAnsi"/>
          <w:lang w:val="es-ES_tradnl"/>
        </w:rPr>
        <w:t>（</w:t>
      </w:r>
      <w:r w:rsidRPr="00ED4D9C">
        <w:rPr>
          <w:rFonts w:cstheme="minorHAnsi"/>
          <w:lang w:val="es-ES_tradnl"/>
        </w:rPr>
        <w:t>WTDC</w:t>
      </w:r>
      <w:r w:rsidRPr="00ED4D9C">
        <w:rPr>
          <w:rFonts w:cstheme="minorHAnsi"/>
          <w:lang w:val="es-ES_tradnl"/>
        </w:rPr>
        <w:t>）</w:t>
      </w:r>
      <w:r w:rsidRPr="00A677DE">
        <w:rPr>
          <w:rFonts w:cstheme="minorHAnsi"/>
        </w:rPr>
        <w:t>第</w:t>
      </w:r>
      <w:r w:rsidRPr="00ED4D9C">
        <w:rPr>
          <w:rFonts w:cstheme="minorHAnsi"/>
          <w:lang w:val="es-ES_tradnl"/>
        </w:rPr>
        <w:t>18</w:t>
      </w:r>
      <w:r w:rsidRPr="00A677DE">
        <w:rPr>
          <w:rFonts w:cstheme="minorHAnsi"/>
        </w:rPr>
        <w:t>号决议</w:t>
      </w:r>
      <w:r w:rsidRPr="00ED4D9C">
        <w:rPr>
          <w:rFonts w:cstheme="minorHAnsi"/>
          <w:lang w:val="es-ES_tradnl"/>
        </w:rPr>
        <w:t>（</w:t>
      </w:r>
      <w:r w:rsidRPr="00ED4D9C">
        <w:rPr>
          <w:rFonts w:cstheme="minorHAnsi" w:hint="eastAsia"/>
          <w:lang w:val="es-ES_tradnl"/>
        </w:rPr>
        <w:t>2014</w:t>
      </w:r>
      <w:r w:rsidRPr="00A677DE">
        <w:rPr>
          <w:rFonts w:cstheme="minorHAnsi" w:hint="eastAsia"/>
        </w:rPr>
        <w:t>年</w:t>
      </w:r>
      <w:r w:rsidRPr="00ED4D9C">
        <w:rPr>
          <w:rFonts w:cstheme="minorHAnsi" w:hint="eastAsia"/>
          <w:lang w:val="es-ES_tradnl"/>
        </w:rPr>
        <w:t>，</w:t>
      </w:r>
      <w:r w:rsidRPr="00A677DE">
        <w:rPr>
          <w:rFonts w:cstheme="minorHAnsi" w:hint="eastAsia"/>
        </w:rPr>
        <w:t>迪拜</w:t>
      </w:r>
      <w:r w:rsidRPr="00ED4D9C">
        <w:rPr>
          <w:rFonts w:cstheme="minorHAnsi"/>
          <w:lang w:val="es-ES_tradnl"/>
        </w:rPr>
        <w:t>，</w:t>
      </w:r>
      <w:r w:rsidRPr="00A677DE">
        <w:rPr>
          <w:rFonts w:cstheme="minorHAnsi"/>
        </w:rPr>
        <w:t>修订版</w:t>
      </w:r>
      <w:r w:rsidRPr="00ED4D9C">
        <w:rPr>
          <w:rFonts w:cstheme="minorHAnsi"/>
          <w:lang w:val="es-ES_tradnl"/>
        </w:rPr>
        <w:t>）</w:t>
      </w:r>
      <w:r w:rsidRPr="00A677DE">
        <w:rPr>
          <w:rFonts w:cstheme="minorHAnsi" w:hint="eastAsia"/>
          <w:lang w:val="ru-RU"/>
        </w:rPr>
        <w:t>和第</w:t>
      </w:r>
      <w:r w:rsidRPr="00ED4D9C">
        <w:rPr>
          <w:rFonts w:cstheme="minorHAnsi" w:hint="eastAsia"/>
          <w:lang w:val="es-ES_tradnl"/>
        </w:rPr>
        <w:t>18</w:t>
      </w:r>
      <w:r w:rsidRPr="00A677DE">
        <w:rPr>
          <w:rFonts w:cstheme="minorHAnsi" w:hint="eastAsia"/>
          <w:lang w:val="ru-RU"/>
        </w:rPr>
        <w:t>号决议</w:t>
      </w:r>
      <w:r w:rsidRPr="00ED4D9C">
        <w:rPr>
          <w:rFonts w:cstheme="minorHAnsi" w:hint="eastAsia"/>
          <w:lang w:val="es-ES_tradnl"/>
        </w:rPr>
        <w:t>（</w:t>
      </w:r>
      <w:r w:rsidRPr="00ED4D9C">
        <w:rPr>
          <w:rFonts w:cstheme="minorHAnsi" w:hint="eastAsia"/>
          <w:lang w:val="es-ES_tradnl"/>
        </w:rPr>
        <w:t>2017</w:t>
      </w:r>
      <w:r w:rsidRPr="00A677DE">
        <w:rPr>
          <w:rFonts w:cstheme="minorHAnsi" w:hint="eastAsia"/>
          <w:lang w:val="ru-RU"/>
        </w:rPr>
        <w:t>年</w:t>
      </w:r>
      <w:r w:rsidRPr="00ED4D9C">
        <w:rPr>
          <w:rFonts w:cstheme="minorHAnsi" w:hint="eastAsia"/>
          <w:lang w:val="es-ES_tradnl"/>
        </w:rPr>
        <w:t>，</w:t>
      </w:r>
      <w:r w:rsidRPr="00A677DE">
        <w:rPr>
          <w:rFonts w:cstheme="minorHAnsi" w:hint="eastAsia"/>
          <w:lang w:val="ru-RU"/>
        </w:rPr>
        <w:t>布宜诺斯艾利斯</w:t>
      </w:r>
      <w:r w:rsidRPr="00ED4D9C">
        <w:rPr>
          <w:rFonts w:cstheme="minorHAnsi" w:hint="eastAsia"/>
          <w:lang w:val="es-ES_tradnl"/>
        </w:rPr>
        <w:t>，</w:t>
      </w:r>
      <w:r w:rsidRPr="00A677DE">
        <w:rPr>
          <w:rFonts w:cstheme="minorHAnsi" w:hint="eastAsia"/>
          <w:lang w:val="ru-RU"/>
        </w:rPr>
        <w:t>修订版</w:t>
      </w:r>
      <w:r w:rsidRPr="00ED4D9C">
        <w:rPr>
          <w:rFonts w:cstheme="minorHAnsi" w:hint="eastAsia"/>
          <w:lang w:val="es-ES_tradnl"/>
        </w:rPr>
        <w:t>）</w:t>
      </w:r>
      <w:r w:rsidRPr="00ED4D9C">
        <w:rPr>
          <w:rFonts w:cstheme="minorHAnsi"/>
          <w:lang w:val="es-ES_tradnl"/>
        </w:rPr>
        <w:t>；</w:t>
      </w:r>
    </w:p>
    <w:p w14:paraId="35EE45DF" w14:textId="77777777" w:rsidR="00E61285" w:rsidRPr="00ED4D9C" w:rsidRDefault="00E61285" w:rsidP="00E61285">
      <w:pPr>
        <w:pStyle w:val="Normalnoindent"/>
        <w:rPr>
          <w:rFonts w:cstheme="minorHAnsi"/>
          <w:lang w:val="es-ES_tradnl"/>
        </w:rPr>
      </w:pPr>
      <w:r w:rsidRPr="00ED4D9C">
        <w:rPr>
          <w:rFonts w:cstheme="minorHAnsi"/>
          <w:i/>
          <w:iCs/>
          <w:lang w:val="es-ES_tradnl"/>
        </w:rPr>
        <w:t>e)</w:t>
      </w:r>
      <w:r w:rsidRPr="00ED4D9C">
        <w:rPr>
          <w:rFonts w:cstheme="minorHAnsi"/>
          <w:i/>
          <w:iCs/>
          <w:lang w:val="es-ES_tradnl"/>
        </w:rPr>
        <w:tab/>
      </w:r>
      <w:r w:rsidRPr="00A677DE">
        <w:rPr>
          <w:rFonts w:cstheme="minorHAnsi"/>
        </w:rPr>
        <w:t>联合国大会第</w:t>
      </w:r>
      <w:r w:rsidRPr="00ED4D9C">
        <w:rPr>
          <w:rFonts w:cstheme="minorHAnsi"/>
          <w:lang w:val="es-ES_tradnl"/>
        </w:rPr>
        <w:t>68/235</w:t>
      </w:r>
      <w:r w:rsidRPr="00A677DE">
        <w:rPr>
          <w:rFonts w:cstheme="minorHAnsi"/>
        </w:rPr>
        <w:t>号决议认识到巴勒斯坦人民对包括东耶路撒冷在内的巴勒斯坦被占领土上</w:t>
      </w:r>
      <w:r w:rsidRPr="00A677DE">
        <w:rPr>
          <w:rFonts w:cstheme="minorHAnsi" w:hint="eastAsia"/>
        </w:rPr>
        <w:t>之</w:t>
      </w:r>
      <w:r w:rsidRPr="00A677DE">
        <w:rPr>
          <w:rFonts w:cstheme="minorHAnsi"/>
        </w:rPr>
        <w:t>自然资源</w:t>
      </w:r>
      <w:r w:rsidRPr="00ED4D9C">
        <w:rPr>
          <w:rFonts w:cstheme="minorHAnsi"/>
          <w:lang w:val="es-ES_tradnl"/>
        </w:rPr>
        <w:t xml:space="preserve"> – </w:t>
      </w:r>
      <w:r w:rsidRPr="00A677DE">
        <w:rPr>
          <w:rFonts w:cstheme="minorHAnsi"/>
        </w:rPr>
        <w:t>尤其是土地、水、能源及其它自然资源</w:t>
      </w:r>
      <w:r w:rsidRPr="00ED4D9C">
        <w:rPr>
          <w:rFonts w:cstheme="minorHAnsi"/>
          <w:lang w:val="es-ES_tradnl"/>
        </w:rPr>
        <w:t xml:space="preserve"> – </w:t>
      </w:r>
      <w:r w:rsidRPr="00A677DE">
        <w:rPr>
          <w:rFonts w:cstheme="minorHAnsi"/>
        </w:rPr>
        <w:t>的永久主权</w:t>
      </w:r>
      <w:r w:rsidRPr="00ED4D9C">
        <w:rPr>
          <w:rFonts w:cstheme="minorHAnsi"/>
          <w:lang w:val="es-ES_tradnl"/>
        </w:rPr>
        <w:t>；</w:t>
      </w:r>
    </w:p>
    <w:p w14:paraId="10FB528F" w14:textId="77777777" w:rsidR="00E61285" w:rsidRPr="00ED4D9C" w:rsidRDefault="00E61285" w:rsidP="00E61285">
      <w:pPr>
        <w:pStyle w:val="Normalnoindent"/>
        <w:rPr>
          <w:rFonts w:cstheme="minorHAnsi"/>
          <w:lang w:val="es-ES_tradnl"/>
        </w:rPr>
      </w:pPr>
      <w:r w:rsidRPr="00ED4D9C">
        <w:rPr>
          <w:rFonts w:cstheme="minorHAnsi"/>
          <w:i/>
          <w:iCs/>
          <w:lang w:val="es-ES_tradnl"/>
        </w:rPr>
        <w:t>f)</w:t>
      </w:r>
      <w:r w:rsidRPr="00ED4D9C">
        <w:rPr>
          <w:rFonts w:cstheme="minorHAnsi"/>
          <w:lang w:val="es-ES_tradnl"/>
        </w:rPr>
        <w:tab/>
      </w:r>
      <w:r w:rsidRPr="00A677DE">
        <w:rPr>
          <w:rFonts w:cstheme="minorHAnsi"/>
        </w:rPr>
        <w:t>信息社会世界高峰会议</w:t>
      </w:r>
      <w:r w:rsidRPr="00ED4D9C">
        <w:rPr>
          <w:rFonts w:cstheme="minorHAnsi"/>
          <w:lang w:val="es-ES_tradnl"/>
        </w:rPr>
        <w:t>（</w:t>
      </w:r>
      <w:r w:rsidRPr="00ED4D9C">
        <w:rPr>
          <w:rFonts w:cstheme="minorHAnsi"/>
          <w:lang w:val="es-ES_tradnl"/>
        </w:rPr>
        <w:t>WSIS</w:t>
      </w:r>
      <w:r w:rsidRPr="00ED4D9C">
        <w:rPr>
          <w:rFonts w:cstheme="minorHAnsi"/>
          <w:lang w:val="es-ES_tradnl"/>
        </w:rPr>
        <w:t>）</w:t>
      </w:r>
      <w:r w:rsidRPr="00A677DE">
        <w:rPr>
          <w:rFonts w:cstheme="minorHAnsi"/>
        </w:rPr>
        <w:t>第一阶段会议</w:t>
      </w:r>
      <w:r w:rsidRPr="00ED4D9C">
        <w:rPr>
          <w:rFonts w:cstheme="minorHAnsi"/>
          <w:lang w:val="es-ES_tradnl"/>
        </w:rPr>
        <w:t>（</w:t>
      </w:r>
      <w:r w:rsidRPr="00ED4D9C">
        <w:rPr>
          <w:rFonts w:cstheme="minorHAnsi"/>
          <w:lang w:val="es-ES_tradnl"/>
        </w:rPr>
        <w:t>2003</w:t>
      </w:r>
      <w:r w:rsidRPr="00A677DE">
        <w:rPr>
          <w:rFonts w:cstheme="minorHAnsi"/>
        </w:rPr>
        <w:t>年</w:t>
      </w:r>
      <w:r w:rsidRPr="00ED4D9C">
        <w:rPr>
          <w:rFonts w:cstheme="minorHAnsi"/>
          <w:lang w:val="es-ES_tradnl"/>
        </w:rPr>
        <w:t>，</w:t>
      </w:r>
      <w:r w:rsidRPr="00A677DE">
        <w:rPr>
          <w:rFonts w:cstheme="minorHAnsi"/>
        </w:rPr>
        <w:t>日内瓦</w:t>
      </w:r>
      <w:r w:rsidRPr="00ED4D9C">
        <w:rPr>
          <w:rFonts w:cstheme="minorHAnsi"/>
          <w:lang w:val="es-ES_tradnl"/>
        </w:rPr>
        <w:t>）</w:t>
      </w:r>
      <w:r w:rsidRPr="00A677DE">
        <w:rPr>
          <w:rFonts w:cstheme="minorHAnsi"/>
        </w:rPr>
        <w:t>《原则宣言》第</w:t>
      </w:r>
      <w:r w:rsidRPr="00ED4D9C">
        <w:rPr>
          <w:rFonts w:cstheme="minorHAnsi"/>
          <w:lang w:val="es-ES_tradnl"/>
        </w:rPr>
        <w:t>16</w:t>
      </w:r>
      <w:r w:rsidRPr="00A677DE">
        <w:rPr>
          <w:rFonts w:cstheme="minorHAnsi"/>
        </w:rPr>
        <w:t>段的条款和</w:t>
      </w:r>
      <w:r w:rsidRPr="00ED4D9C">
        <w:rPr>
          <w:rFonts w:cstheme="minorHAnsi"/>
          <w:lang w:val="es-ES_tradnl"/>
        </w:rPr>
        <w:t>WSIS</w:t>
      </w:r>
      <w:r w:rsidRPr="00A677DE">
        <w:rPr>
          <w:rFonts w:cstheme="minorHAnsi"/>
        </w:rPr>
        <w:t>第二阶段会议的成果</w:t>
      </w:r>
      <w:r w:rsidRPr="00ED4D9C">
        <w:rPr>
          <w:rFonts w:cstheme="minorHAnsi"/>
          <w:lang w:val="es-ES_tradnl"/>
        </w:rPr>
        <w:t>，</w:t>
      </w:r>
      <w:r w:rsidRPr="00A677DE">
        <w:rPr>
          <w:rFonts w:cstheme="minorHAnsi"/>
        </w:rPr>
        <w:t>尤其是《信息社会突尼斯议程》第</w:t>
      </w:r>
      <w:r w:rsidRPr="00ED4D9C">
        <w:rPr>
          <w:rFonts w:cstheme="minorHAnsi"/>
          <w:lang w:val="es-ES_tradnl"/>
        </w:rPr>
        <w:t>96</w:t>
      </w:r>
      <w:r w:rsidRPr="00A677DE">
        <w:rPr>
          <w:rFonts w:cstheme="minorHAnsi"/>
        </w:rPr>
        <w:t>段</w:t>
      </w:r>
      <w:r w:rsidRPr="00ED4D9C">
        <w:rPr>
          <w:rFonts w:cstheme="minorHAnsi"/>
          <w:lang w:val="es-ES_tradnl"/>
        </w:rPr>
        <w:t>，</w:t>
      </w:r>
      <w:r w:rsidRPr="00A677DE">
        <w:rPr>
          <w:rFonts w:cstheme="minorHAnsi"/>
        </w:rPr>
        <w:t>述及国际电联在以下方面发挥作用</w:t>
      </w:r>
      <w:r w:rsidRPr="00ED4D9C">
        <w:rPr>
          <w:rFonts w:cstheme="minorHAnsi"/>
          <w:lang w:val="es-ES_tradnl"/>
        </w:rPr>
        <w:t>：</w:t>
      </w:r>
      <w:r w:rsidRPr="00A677DE">
        <w:rPr>
          <w:rFonts w:cstheme="minorHAnsi"/>
        </w:rPr>
        <w:t>根据相关国际协议采取措施</w:t>
      </w:r>
      <w:r w:rsidRPr="00ED4D9C">
        <w:rPr>
          <w:rFonts w:cstheme="minorHAnsi"/>
          <w:lang w:val="es-ES_tradnl"/>
        </w:rPr>
        <w:t>，</w:t>
      </w:r>
      <w:r w:rsidRPr="00A677DE">
        <w:rPr>
          <w:rFonts w:cstheme="minorHAnsi"/>
        </w:rPr>
        <w:t>确保所有国家能够合理、高效和经济地使用并公平地获得无线电频谱</w:t>
      </w:r>
      <w:r w:rsidRPr="00ED4D9C">
        <w:rPr>
          <w:rFonts w:cstheme="minorHAnsi"/>
          <w:lang w:val="es-ES_tradnl"/>
        </w:rPr>
        <w:t>，</w:t>
      </w:r>
    </w:p>
    <w:p w14:paraId="149AE38F" w14:textId="77777777" w:rsidR="00E61285" w:rsidRPr="00ED4D9C" w:rsidRDefault="00E61285" w:rsidP="00E61285">
      <w:pPr>
        <w:pStyle w:val="Call"/>
        <w:rPr>
          <w:rFonts w:cstheme="minorHAnsi"/>
          <w:lang w:val="es-ES_tradnl" w:eastAsia="zh-CN"/>
        </w:rPr>
      </w:pPr>
      <w:r w:rsidRPr="00A677DE">
        <w:rPr>
          <w:rFonts w:cstheme="minorHAnsi"/>
          <w:lang w:eastAsia="zh-CN"/>
        </w:rPr>
        <w:t>考虑到</w:t>
      </w:r>
    </w:p>
    <w:p w14:paraId="1518B3DA" w14:textId="77777777" w:rsidR="00E61285" w:rsidRPr="00ED4D9C" w:rsidRDefault="00E61285" w:rsidP="00E61285">
      <w:pPr>
        <w:pStyle w:val="Normalnoindent"/>
        <w:rPr>
          <w:rFonts w:cstheme="minorHAnsi"/>
          <w:lang w:val="es-ES_tradnl"/>
        </w:rPr>
      </w:pPr>
      <w:r w:rsidRPr="00ED4D9C">
        <w:rPr>
          <w:rFonts w:cstheme="minorHAnsi"/>
          <w:i/>
          <w:iCs/>
          <w:lang w:val="es-ES_tradnl"/>
        </w:rPr>
        <w:t>a)</w:t>
      </w:r>
      <w:r w:rsidRPr="00ED4D9C">
        <w:rPr>
          <w:rFonts w:cstheme="minorHAnsi"/>
          <w:lang w:val="es-ES_tradnl"/>
        </w:rPr>
        <w:tab/>
      </w:r>
      <w:r w:rsidRPr="00A677DE">
        <w:rPr>
          <w:rFonts w:cstheme="minorHAnsi"/>
        </w:rPr>
        <w:t>国际电信联盟《组织法》和《公约》的宗旨是</w:t>
      </w:r>
      <w:r w:rsidRPr="00ED4D9C">
        <w:rPr>
          <w:rFonts w:cstheme="minorHAnsi"/>
          <w:lang w:val="es-ES_tradnl"/>
        </w:rPr>
        <w:t>，</w:t>
      </w:r>
      <w:r w:rsidRPr="00A677DE">
        <w:rPr>
          <w:rFonts w:cstheme="minorHAnsi"/>
        </w:rPr>
        <w:t>为发展国际合作和促进相关民族间的更好理解而加强世界的和平与安全</w:t>
      </w:r>
      <w:r w:rsidRPr="00ED4D9C">
        <w:rPr>
          <w:rFonts w:cstheme="minorHAnsi"/>
          <w:lang w:val="es-ES_tradnl"/>
        </w:rPr>
        <w:t>；</w:t>
      </w:r>
    </w:p>
    <w:p w14:paraId="6FB86FEF" w14:textId="77777777" w:rsidR="00E61285" w:rsidRPr="00ED4D9C" w:rsidRDefault="00E61285" w:rsidP="00E61285">
      <w:pPr>
        <w:rPr>
          <w:rFonts w:ascii="Calibri" w:hAnsi="Calibri" w:cstheme="minorHAnsi"/>
          <w:i/>
          <w:iCs/>
          <w:szCs w:val="28"/>
          <w:lang w:val="es-ES_tradnl"/>
        </w:rPr>
      </w:pPr>
      <w:r w:rsidRPr="00ED4D9C">
        <w:rPr>
          <w:rFonts w:cstheme="minorHAnsi"/>
          <w:i/>
          <w:iCs/>
          <w:lang w:val="es-ES_tradnl"/>
        </w:rPr>
        <w:br w:type="page"/>
      </w:r>
    </w:p>
    <w:p w14:paraId="11AB1771" w14:textId="77777777" w:rsidR="00E61285" w:rsidRPr="00ED4D9C" w:rsidRDefault="00E61285" w:rsidP="00E61285">
      <w:pPr>
        <w:pStyle w:val="Normalnoindent"/>
        <w:rPr>
          <w:rFonts w:cstheme="minorHAnsi"/>
          <w:lang w:val="es-ES_tradnl"/>
        </w:rPr>
      </w:pPr>
      <w:r w:rsidRPr="00ED4D9C">
        <w:rPr>
          <w:rFonts w:cstheme="minorHAnsi"/>
          <w:i/>
          <w:iCs/>
          <w:lang w:val="es-ES_tradnl"/>
        </w:rPr>
        <w:lastRenderedPageBreak/>
        <w:t>b)</w:t>
      </w:r>
      <w:r w:rsidRPr="00ED4D9C">
        <w:rPr>
          <w:rFonts w:cstheme="minorHAnsi"/>
          <w:lang w:val="es-ES_tradnl"/>
        </w:rPr>
        <w:tab/>
      </w:r>
      <w:r w:rsidRPr="00A677DE">
        <w:rPr>
          <w:rFonts w:cstheme="minorHAnsi"/>
        </w:rPr>
        <w:t>国际电联就电信</w:t>
      </w:r>
      <w:r w:rsidRPr="00ED4D9C">
        <w:rPr>
          <w:rFonts w:cstheme="minorHAnsi"/>
          <w:lang w:val="es-ES_tradnl"/>
        </w:rPr>
        <w:t>/</w:t>
      </w:r>
      <w:r w:rsidRPr="00A677DE">
        <w:rPr>
          <w:rFonts w:cstheme="minorHAnsi"/>
        </w:rPr>
        <w:t>信息通信技术</w:t>
      </w:r>
      <w:r w:rsidRPr="00ED4D9C">
        <w:rPr>
          <w:rFonts w:cstheme="minorHAnsi"/>
          <w:lang w:val="es-ES_tradnl"/>
        </w:rPr>
        <w:t>（</w:t>
      </w:r>
      <w:r w:rsidRPr="00ED4D9C">
        <w:rPr>
          <w:rFonts w:cstheme="minorHAnsi"/>
          <w:lang w:val="es-ES_tradnl"/>
        </w:rPr>
        <w:t>ICT</w:t>
      </w:r>
      <w:r w:rsidRPr="00ED4D9C">
        <w:rPr>
          <w:rFonts w:cstheme="minorHAnsi"/>
          <w:lang w:val="es-ES_tradnl"/>
        </w:rPr>
        <w:t>）</w:t>
      </w:r>
      <w:r w:rsidRPr="00A677DE">
        <w:rPr>
          <w:rFonts w:cstheme="minorHAnsi"/>
        </w:rPr>
        <w:t>行业发展向巴勒斯坦提供援助的政策</w:t>
      </w:r>
      <w:r w:rsidRPr="00ED4D9C">
        <w:rPr>
          <w:rFonts w:cstheme="minorHAnsi"/>
          <w:lang w:val="es-ES_tradnl"/>
        </w:rPr>
        <w:t>，</w:t>
      </w:r>
      <w:r w:rsidRPr="00A677DE">
        <w:rPr>
          <w:rFonts w:cstheme="minorHAnsi"/>
        </w:rPr>
        <w:t>该政策讲求效率</w:t>
      </w:r>
      <w:r w:rsidRPr="00ED4D9C">
        <w:rPr>
          <w:rFonts w:cstheme="minorHAnsi"/>
          <w:lang w:val="es-ES_tradnl"/>
        </w:rPr>
        <w:t>，</w:t>
      </w:r>
      <w:r w:rsidRPr="00A677DE">
        <w:rPr>
          <w:rFonts w:cstheme="minorHAnsi"/>
        </w:rPr>
        <w:t>但尚未实现其目标</w:t>
      </w:r>
      <w:r w:rsidRPr="00ED4D9C">
        <w:rPr>
          <w:rFonts w:cstheme="minorHAnsi"/>
          <w:lang w:val="es-ES_tradnl"/>
        </w:rPr>
        <w:t>；</w:t>
      </w:r>
    </w:p>
    <w:p w14:paraId="6BAF0804" w14:textId="77777777" w:rsidR="00E61285" w:rsidRPr="00ED4D9C" w:rsidRDefault="00E61285" w:rsidP="00E61285">
      <w:pPr>
        <w:pStyle w:val="Normalnoindent"/>
        <w:rPr>
          <w:rFonts w:cstheme="minorHAnsi"/>
          <w:lang w:val="es-ES_tradnl"/>
        </w:rPr>
      </w:pPr>
      <w:r w:rsidRPr="00ED4D9C">
        <w:rPr>
          <w:rFonts w:cstheme="minorHAnsi"/>
          <w:i/>
          <w:iCs/>
          <w:lang w:val="es-ES_tradnl"/>
        </w:rPr>
        <w:t>c)</w:t>
      </w:r>
      <w:r w:rsidRPr="00ED4D9C">
        <w:rPr>
          <w:rFonts w:cstheme="minorHAnsi"/>
          <w:lang w:val="es-ES_tradnl"/>
        </w:rPr>
        <w:tab/>
      </w:r>
      <w:r w:rsidRPr="00A677DE">
        <w:rPr>
          <w:rFonts w:cstheme="minorHAnsi"/>
        </w:rPr>
        <w:t>本届大会第</w:t>
      </w:r>
      <w:r w:rsidRPr="00ED4D9C">
        <w:rPr>
          <w:rFonts w:cstheme="minorHAnsi"/>
          <w:lang w:val="es-ES_tradnl"/>
        </w:rPr>
        <w:t>9</w:t>
      </w:r>
      <w:r w:rsidRPr="00A677DE">
        <w:rPr>
          <w:rFonts w:cstheme="minorHAnsi"/>
        </w:rPr>
        <w:t>号决议</w:t>
      </w:r>
      <w:r w:rsidRPr="00ED4D9C">
        <w:rPr>
          <w:rFonts w:cstheme="minorHAnsi"/>
          <w:lang w:val="es-ES_tradnl"/>
        </w:rPr>
        <w:t>（</w:t>
      </w:r>
      <w:r w:rsidRPr="00ED4D9C">
        <w:rPr>
          <w:rFonts w:cstheme="minorHAnsi"/>
          <w:lang w:val="es-ES_tradnl"/>
        </w:rPr>
        <w:t>2022</w:t>
      </w:r>
      <w:r w:rsidRPr="00A677DE">
        <w:rPr>
          <w:rFonts w:cstheme="minorHAnsi" w:hint="eastAsia"/>
        </w:rPr>
        <w:t>年</w:t>
      </w:r>
      <w:r w:rsidRPr="00ED4D9C">
        <w:rPr>
          <w:rFonts w:cstheme="minorHAnsi" w:hint="eastAsia"/>
          <w:lang w:val="es-ES_tradnl"/>
        </w:rPr>
        <w:t>，</w:t>
      </w:r>
      <w:r w:rsidRPr="00A677DE">
        <w:rPr>
          <w:rFonts w:cstheme="minorHAnsi" w:hint="eastAsia"/>
        </w:rPr>
        <w:t>基加利</w:t>
      </w:r>
      <w:r w:rsidRPr="00ED4D9C">
        <w:rPr>
          <w:rFonts w:cstheme="minorHAnsi"/>
          <w:lang w:val="es-ES_tradnl"/>
        </w:rPr>
        <w:t>，</w:t>
      </w:r>
      <w:r w:rsidRPr="00A677DE">
        <w:rPr>
          <w:rFonts w:cstheme="minorHAnsi"/>
        </w:rPr>
        <w:t>修订版</w:t>
      </w:r>
      <w:r w:rsidRPr="00ED4D9C">
        <w:rPr>
          <w:rFonts w:cstheme="minorHAnsi"/>
          <w:lang w:val="es-ES_tradnl"/>
        </w:rPr>
        <w:t>）</w:t>
      </w:r>
      <w:r w:rsidRPr="00A677DE">
        <w:rPr>
          <w:rFonts w:cstheme="minorHAnsi"/>
        </w:rPr>
        <w:t>指出</w:t>
      </w:r>
      <w:r w:rsidRPr="00ED4D9C">
        <w:rPr>
          <w:rFonts w:cstheme="minorHAnsi"/>
          <w:lang w:val="es-ES_tradnl"/>
        </w:rPr>
        <w:t>，</w:t>
      </w:r>
      <w:r w:rsidRPr="00A677DE">
        <w:rPr>
          <w:rFonts w:cstheme="minorHAnsi"/>
        </w:rPr>
        <w:t>每个国家均享有管理其领土内频谱使用的主权</w:t>
      </w:r>
      <w:r w:rsidRPr="00A677DE">
        <w:rPr>
          <w:rFonts w:cstheme="minorHAnsi" w:hint="eastAsia"/>
        </w:rPr>
        <w:t>、</w:t>
      </w:r>
      <w:r w:rsidRPr="00A677DE">
        <w:rPr>
          <w:rFonts w:cstheme="minorHAnsi"/>
        </w:rPr>
        <w:t>第</w:t>
      </w:r>
      <w:r w:rsidRPr="00ED4D9C">
        <w:rPr>
          <w:rFonts w:cstheme="minorHAnsi"/>
          <w:lang w:val="es-ES_tradnl"/>
        </w:rPr>
        <w:t>99</w:t>
      </w:r>
      <w:r w:rsidRPr="00A677DE">
        <w:rPr>
          <w:rFonts w:cstheme="minorHAnsi"/>
        </w:rPr>
        <w:t>号决议</w:t>
      </w:r>
      <w:r w:rsidRPr="00ED4D9C">
        <w:rPr>
          <w:rFonts w:cstheme="minorHAnsi"/>
          <w:lang w:val="es-ES_tradnl"/>
        </w:rPr>
        <w:t>（</w:t>
      </w:r>
      <w:r w:rsidRPr="00ED4D9C">
        <w:rPr>
          <w:rFonts w:cstheme="minorHAnsi" w:hint="eastAsia"/>
          <w:lang w:val="es-ES_tradnl"/>
        </w:rPr>
        <w:t>20</w:t>
      </w:r>
      <w:r w:rsidRPr="00ED4D9C">
        <w:rPr>
          <w:rFonts w:cstheme="minorHAnsi"/>
          <w:lang w:val="es-ES_tradnl"/>
        </w:rPr>
        <w:t>18</w:t>
      </w:r>
      <w:r w:rsidRPr="00A677DE">
        <w:rPr>
          <w:rFonts w:cstheme="minorHAnsi" w:hint="eastAsia"/>
        </w:rPr>
        <w:t>年</w:t>
      </w:r>
      <w:r w:rsidRPr="00ED4D9C">
        <w:rPr>
          <w:rFonts w:cstheme="minorHAnsi"/>
          <w:lang w:val="es-ES_tradnl"/>
        </w:rPr>
        <w:t>，</w:t>
      </w:r>
      <w:r w:rsidRPr="00A677DE">
        <w:rPr>
          <w:rFonts w:cstheme="minorHAnsi" w:hint="eastAsia"/>
          <w:lang w:val="ru-RU"/>
        </w:rPr>
        <w:t>迪拜</w:t>
      </w:r>
      <w:r w:rsidRPr="00ED4D9C">
        <w:rPr>
          <w:rFonts w:cstheme="minorHAnsi"/>
          <w:lang w:val="es-ES_tradnl"/>
        </w:rPr>
        <w:t>，</w:t>
      </w:r>
      <w:r w:rsidRPr="00A677DE">
        <w:rPr>
          <w:rFonts w:cstheme="minorHAnsi"/>
        </w:rPr>
        <w:t>修订版</w:t>
      </w:r>
      <w:r w:rsidRPr="00ED4D9C">
        <w:rPr>
          <w:rFonts w:cstheme="minorHAnsi"/>
          <w:lang w:val="es-ES_tradnl"/>
        </w:rPr>
        <w:t>）</w:t>
      </w:r>
      <w:r w:rsidRPr="00A677DE">
        <w:rPr>
          <w:rFonts w:cstheme="minorHAnsi" w:hint="eastAsia"/>
          <w:lang w:val="ru-RU"/>
        </w:rPr>
        <w:t>和世界无线电通信大会</w:t>
      </w:r>
      <w:r w:rsidRPr="00ED4D9C">
        <w:rPr>
          <w:rFonts w:cstheme="minorHAnsi" w:hint="eastAsia"/>
          <w:lang w:val="es-ES_tradnl"/>
        </w:rPr>
        <w:t>（</w:t>
      </w:r>
      <w:r w:rsidRPr="00ED4D9C">
        <w:rPr>
          <w:rFonts w:cstheme="minorHAnsi" w:hint="eastAsia"/>
          <w:lang w:val="es-ES_tradnl"/>
        </w:rPr>
        <w:t>WRC</w:t>
      </w:r>
      <w:r w:rsidRPr="00ED4D9C">
        <w:rPr>
          <w:rFonts w:cstheme="minorHAnsi" w:hint="eastAsia"/>
          <w:lang w:val="es-ES_tradnl"/>
        </w:rPr>
        <w:t>）</w:t>
      </w:r>
      <w:r w:rsidRPr="00A677DE">
        <w:rPr>
          <w:rFonts w:cstheme="minorHAnsi" w:hint="eastAsia"/>
          <w:lang w:val="ru-RU"/>
        </w:rPr>
        <w:t>第</w:t>
      </w:r>
      <w:r w:rsidRPr="00ED4D9C">
        <w:rPr>
          <w:rFonts w:cstheme="minorHAnsi" w:hint="eastAsia"/>
          <w:lang w:val="es-ES_tradnl"/>
        </w:rPr>
        <w:t>12</w:t>
      </w:r>
      <w:r w:rsidRPr="00A677DE">
        <w:rPr>
          <w:rFonts w:cstheme="minorHAnsi" w:hint="eastAsia"/>
          <w:lang w:val="ru-RU"/>
        </w:rPr>
        <w:t>号决议</w:t>
      </w:r>
      <w:r w:rsidRPr="00ED4D9C">
        <w:rPr>
          <w:rFonts w:cstheme="minorHAnsi" w:hint="eastAsia"/>
          <w:lang w:val="es-ES_tradnl"/>
        </w:rPr>
        <w:t>（</w:t>
      </w:r>
      <w:r w:rsidRPr="00ED4D9C">
        <w:rPr>
          <w:rFonts w:cstheme="minorHAnsi" w:hint="eastAsia"/>
          <w:lang w:val="es-ES_tradnl"/>
        </w:rPr>
        <w:t>WRC-19</w:t>
      </w:r>
      <w:r w:rsidRPr="00ED4D9C">
        <w:rPr>
          <w:rFonts w:cstheme="minorHAnsi" w:hint="eastAsia"/>
          <w:lang w:val="es-ES_tradnl"/>
        </w:rPr>
        <w:t>，</w:t>
      </w:r>
      <w:r w:rsidRPr="00A677DE">
        <w:rPr>
          <w:rFonts w:cstheme="minorHAnsi" w:hint="eastAsia"/>
          <w:lang w:val="ru-RU"/>
        </w:rPr>
        <w:t>修订版</w:t>
      </w:r>
      <w:r w:rsidRPr="00ED4D9C">
        <w:rPr>
          <w:rFonts w:cstheme="minorHAnsi" w:hint="eastAsia"/>
          <w:lang w:val="es-ES_tradnl"/>
        </w:rPr>
        <w:t>）</w:t>
      </w:r>
      <w:r w:rsidRPr="00A677DE">
        <w:rPr>
          <w:rFonts w:cstheme="minorHAnsi"/>
        </w:rPr>
        <w:t>的各项条款</w:t>
      </w:r>
      <w:r w:rsidRPr="00ED4D9C">
        <w:rPr>
          <w:rFonts w:cstheme="minorHAnsi"/>
          <w:lang w:val="es-ES_tradnl"/>
        </w:rPr>
        <w:t>，</w:t>
      </w:r>
    </w:p>
    <w:p w14:paraId="34D3639C" w14:textId="77777777" w:rsidR="00E61285" w:rsidRPr="00ED4D9C" w:rsidRDefault="00E61285" w:rsidP="00E61285">
      <w:pPr>
        <w:pStyle w:val="Call"/>
        <w:rPr>
          <w:rFonts w:cstheme="minorHAnsi"/>
          <w:lang w:val="es-ES_tradnl" w:eastAsia="zh-CN"/>
        </w:rPr>
      </w:pPr>
      <w:r w:rsidRPr="00A677DE">
        <w:rPr>
          <w:rFonts w:cstheme="minorHAnsi"/>
          <w:lang w:eastAsia="zh-CN"/>
        </w:rPr>
        <w:t>进一步考虑到</w:t>
      </w:r>
    </w:p>
    <w:p w14:paraId="2CA12FB7" w14:textId="77777777" w:rsidR="00E61285" w:rsidRPr="00ED4D9C" w:rsidRDefault="00E61285" w:rsidP="00E61285">
      <w:pPr>
        <w:pStyle w:val="Normalnoindent"/>
        <w:rPr>
          <w:rFonts w:cstheme="minorHAnsi"/>
          <w:lang w:val="es-ES_tradnl"/>
        </w:rPr>
      </w:pPr>
      <w:r w:rsidRPr="00ED4D9C">
        <w:rPr>
          <w:rFonts w:cstheme="minorHAnsi"/>
          <w:i/>
          <w:iCs/>
          <w:lang w:val="es-ES_tradnl"/>
        </w:rPr>
        <w:t>a)</w:t>
      </w:r>
      <w:r w:rsidRPr="00ED4D9C">
        <w:rPr>
          <w:rFonts w:cstheme="minorHAnsi"/>
          <w:lang w:val="es-ES_tradnl"/>
        </w:rPr>
        <w:tab/>
      </w:r>
      <w:r w:rsidRPr="00A677DE">
        <w:rPr>
          <w:rFonts w:cstheme="minorHAnsi"/>
        </w:rPr>
        <w:t>建设可靠且现代化的电信网络是经济和社会发展的一个重要部分</w:t>
      </w:r>
      <w:r w:rsidRPr="00ED4D9C">
        <w:rPr>
          <w:rFonts w:cstheme="minorHAnsi"/>
          <w:lang w:val="es-ES_tradnl"/>
        </w:rPr>
        <w:t>，</w:t>
      </w:r>
      <w:r w:rsidRPr="00A677DE">
        <w:rPr>
          <w:rFonts w:cstheme="minorHAnsi"/>
        </w:rPr>
        <w:t>它对巴勒斯坦人民的未来至关重要</w:t>
      </w:r>
      <w:r w:rsidRPr="00ED4D9C">
        <w:rPr>
          <w:rFonts w:cstheme="minorHAnsi"/>
          <w:lang w:val="es-ES_tradnl"/>
        </w:rPr>
        <w:t>；</w:t>
      </w:r>
    </w:p>
    <w:p w14:paraId="3EB0435E" w14:textId="77777777" w:rsidR="00E61285" w:rsidRPr="00ED4D9C" w:rsidRDefault="00E61285" w:rsidP="00E61285">
      <w:pPr>
        <w:pStyle w:val="Normalnoindent"/>
        <w:rPr>
          <w:rFonts w:cstheme="minorHAnsi"/>
          <w:lang w:val="es-ES_tradnl"/>
        </w:rPr>
      </w:pPr>
      <w:r w:rsidRPr="00ED4D9C">
        <w:rPr>
          <w:rFonts w:cstheme="minorHAnsi"/>
          <w:i/>
          <w:iCs/>
          <w:lang w:val="es-ES_tradnl"/>
        </w:rPr>
        <w:t>b)</w:t>
      </w:r>
      <w:r w:rsidRPr="00ED4D9C">
        <w:rPr>
          <w:rFonts w:cstheme="minorHAnsi"/>
          <w:lang w:val="es-ES_tradnl"/>
        </w:rPr>
        <w:tab/>
      </w:r>
      <w:r w:rsidRPr="00A677DE">
        <w:rPr>
          <w:rFonts w:cstheme="minorHAnsi"/>
        </w:rPr>
        <w:t>国际社会帮助巴勒斯坦建立一个现代化</w:t>
      </w:r>
      <w:r w:rsidRPr="00A677DE">
        <w:rPr>
          <w:rFonts w:cstheme="minorHAnsi" w:hint="eastAsia"/>
        </w:rPr>
        <w:t>且</w:t>
      </w:r>
      <w:r w:rsidRPr="00A677DE">
        <w:rPr>
          <w:rFonts w:cstheme="minorHAnsi"/>
        </w:rPr>
        <w:t>可靠的电信网络的重要性</w:t>
      </w:r>
      <w:r w:rsidRPr="00ED4D9C">
        <w:rPr>
          <w:rFonts w:cstheme="minorHAnsi"/>
          <w:lang w:val="es-ES_tradnl"/>
        </w:rPr>
        <w:t>，</w:t>
      </w:r>
    </w:p>
    <w:p w14:paraId="0B15365B" w14:textId="77777777" w:rsidR="00E61285" w:rsidRPr="00ED4D9C" w:rsidRDefault="00E61285" w:rsidP="00E61285">
      <w:pPr>
        <w:pStyle w:val="Call"/>
        <w:rPr>
          <w:rFonts w:cstheme="minorHAnsi"/>
          <w:lang w:val="es-ES_tradnl" w:eastAsia="zh-CN"/>
        </w:rPr>
      </w:pPr>
      <w:r w:rsidRPr="00A677DE">
        <w:rPr>
          <w:rFonts w:cstheme="minorHAnsi" w:hint="eastAsia"/>
          <w:lang w:eastAsia="zh-CN"/>
        </w:rPr>
        <w:t>念</w:t>
      </w:r>
      <w:r w:rsidRPr="00A677DE">
        <w:rPr>
          <w:rFonts w:cstheme="minorHAnsi"/>
          <w:lang w:eastAsia="zh-CN"/>
        </w:rPr>
        <w:t>及</w:t>
      </w:r>
    </w:p>
    <w:p w14:paraId="47D3064B" w14:textId="77777777" w:rsidR="00E61285" w:rsidRPr="00ED4D9C" w:rsidRDefault="00E61285" w:rsidP="00E61285">
      <w:pPr>
        <w:ind w:firstLineChars="200" w:firstLine="480"/>
        <w:rPr>
          <w:lang w:val="es-ES_tradnl"/>
        </w:rPr>
      </w:pPr>
      <w:r w:rsidRPr="00A677DE">
        <w:t>《组织法》中所述的基本原则</w:t>
      </w:r>
      <w:r w:rsidRPr="00ED4D9C">
        <w:rPr>
          <w:lang w:val="es-ES_tradnl"/>
        </w:rPr>
        <w:t>，</w:t>
      </w:r>
    </w:p>
    <w:p w14:paraId="05A53ECC" w14:textId="77777777" w:rsidR="00E61285" w:rsidRPr="00ED4D9C" w:rsidRDefault="00E61285" w:rsidP="00E61285">
      <w:pPr>
        <w:pStyle w:val="Call"/>
        <w:rPr>
          <w:rFonts w:cstheme="minorHAnsi"/>
          <w:lang w:val="es-ES_tradnl" w:eastAsia="zh-CN"/>
        </w:rPr>
      </w:pPr>
      <w:r w:rsidRPr="00A677DE">
        <w:rPr>
          <w:rFonts w:cstheme="minorHAnsi"/>
          <w:lang w:eastAsia="zh-CN"/>
        </w:rPr>
        <w:t>鉴于</w:t>
      </w:r>
    </w:p>
    <w:p w14:paraId="2F66B987" w14:textId="77777777" w:rsidR="00E61285" w:rsidRPr="00ED4D9C" w:rsidRDefault="00E61285" w:rsidP="00E61285">
      <w:pPr>
        <w:pStyle w:val="Normalnoindent"/>
        <w:rPr>
          <w:rFonts w:cstheme="minorHAnsi"/>
          <w:lang w:val="es-ES_tradnl"/>
        </w:rPr>
      </w:pPr>
      <w:r w:rsidRPr="00ED4D9C">
        <w:rPr>
          <w:rFonts w:cstheme="minorHAnsi"/>
          <w:i/>
          <w:iCs/>
          <w:lang w:val="es-ES_tradnl"/>
        </w:rPr>
        <w:t>a)</w:t>
      </w:r>
      <w:r w:rsidRPr="00ED4D9C">
        <w:rPr>
          <w:rFonts w:cstheme="minorHAnsi"/>
          <w:lang w:val="es-ES_tradnl"/>
        </w:rPr>
        <w:tab/>
      </w:r>
      <w:r w:rsidRPr="00A677DE">
        <w:rPr>
          <w:rFonts w:cstheme="minorHAnsi"/>
        </w:rPr>
        <w:t>巴勒斯坦和国际电联在落实</w:t>
      </w:r>
      <w:r w:rsidRPr="00ED4D9C">
        <w:rPr>
          <w:rFonts w:cstheme="minorHAnsi"/>
          <w:lang w:val="es-ES_tradnl"/>
        </w:rPr>
        <w:t>WTDC</w:t>
      </w:r>
      <w:r w:rsidRPr="00A677DE">
        <w:rPr>
          <w:rFonts w:cstheme="minorHAnsi"/>
        </w:rPr>
        <w:t>第</w:t>
      </w:r>
      <w:r w:rsidRPr="00ED4D9C">
        <w:rPr>
          <w:rFonts w:cstheme="minorHAnsi"/>
          <w:lang w:val="es-ES_tradnl"/>
        </w:rPr>
        <w:t>18</w:t>
      </w:r>
      <w:r w:rsidRPr="00A677DE">
        <w:rPr>
          <w:rFonts w:cstheme="minorHAnsi"/>
        </w:rPr>
        <w:t>号决议</w:t>
      </w:r>
      <w:r w:rsidRPr="00ED4D9C">
        <w:rPr>
          <w:rFonts w:cstheme="minorHAnsi"/>
          <w:lang w:val="es-ES_tradnl"/>
        </w:rPr>
        <w:t>（</w:t>
      </w:r>
      <w:r w:rsidRPr="00ED4D9C">
        <w:rPr>
          <w:rFonts w:cstheme="minorHAnsi"/>
          <w:lang w:val="es-ES_tradnl"/>
        </w:rPr>
        <w:t>2002</w:t>
      </w:r>
      <w:r w:rsidRPr="00A677DE">
        <w:rPr>
          <w:rFonts w:cstheme="minorHAnsi"/>
        </w:rPr>
        <w:t>年</w:t>
      </w:r>
      <w:r w:rsidRPr="00ED4D9C">
        <w:rPr>
          <w:rFonts w:cstheme="minorHAnsi"/>
          <w:lang w:val="es-ES_tradnl"/>
        </w:rPr>
        <w:t>，</w:t>
      </w:r>
      <w:r w:rsidRPr="00A677DE">
        <w:rPr>
          <w:rFonts w:cstheme="minorHAnsi"/>
        </w:rPr>
        <w:t>伊斯坦布尔</w:t>
      </w:r>
      <w:r w:rsidRPr="00ED4D9C">
        <w:rPr>
          <w:rFonts w:cstheme="minorHAnsi"/>
          <w:lang w:val="es-ES_tradnl"/>
        </w:rPr>
        <w:t>，</w:t>
      </w:r>
      <w:r w:rsidRPr="00A677DE">
        <w:rPr>
          <w:rFonts w:cstheme="minorHAnsi"/>
        </w:rPr>
        <w:t>修订版</w:t>
      </w:r>
      <w:r w:rsidRPr="00ED4D9C">
        <w:rPr>
          <w:rFonts w:cstheme="minorHAnsi"/>
          <w:lang w:val="es-ES_tradnl"/>
        </w:rPr>
        <w:t>）</w:t>
      </w:r>
      <w:r w:rsidRPr="00A677DE">
        <w:rPr>
          <w:rFonts w:cstheme="minorHAnsi"/>
        </w:rPr>
        <w:t>、第</w:t>
      </w:r>
      <w:r w:rsidRPr="00ED4D9C">
        <w:rPr>
          <w:rFonts w:cstheme="minorHAnsi"/>
          <w:lang w:val="es-ES_tradnl"/>
        </w:rPr>
        <w:t>18</w:t>
      </w:r>
      <w:r w:rsidRPr="00A677DE">
        <w:rPr>
          <w:rFonts w:cstheme="minorHAnsi"/>
        </w:rPr>
        <w:t>号决议</w:t>
      </w:r>
      <w:r w:rsidRPr="00ED4D9C">
        <w:rPr>
          <w:rFonts w:cstheme="minorHAnsi"/>
          <w:lang w:val="es-ES_tradnl"/>
        </w:rPr>
        <w:t>（</w:t>
      </w:r>
      <w:r w:rsidRPr="00ED4D9C">
        <w:rPr>
          <w:rFonts w:cstheme="minorHAnsi"/>
          <w:lang w:val="es-ES_tradnl"/>
        </w:rPr>
        <w:t>2006</w:t>
      </w:r>
      <w:r w:rsidRPr="00A677DE">
        <w:rPr>
          <w:rFonts w:cstheme="minorHAnsi"/>
        </w:rPr>
        <w:t>年</w:t>
      </w:r>
      <w:r w:rsidRPr="00ED4D9C">
        <w:rPr>
          <w:rFonts w:cstheme="minorHAnsi"/>
          <w:lang w:val="es-ES_tradnl"/>
        </w:rPr>
        <w:t>，</w:t>
      </w:r>
      <w:r w:rsidRPr="00A677DE">
        <w:rPr>
          <w:rFonts w:cstheme="minorHAnsi"/>
        </w:rPr>
        <w:t>多哈</w:t>
      </w:r>
      <w:r w:rsidRPr="00ED4D9C">
        <w:rPr>
          <w:rFonts w:cstheme="minorHAnsi"/>
          <w:lang w:val="es-ES_tradnl"/>
        </w:rPr>
        <w:t>，</w:t>
      </w:r>
      <w:r w:rsidRPr="00A677DE">
        <w:rPr>
          <w:rFonts w:cstheme="minorHAnsi"/>
        </w:rPr>
        <w:t>修订版</w:t>
      </w:r>
      <w:r w:rsidRPr="00ED4D9C">
        <w:rPr>
          <w:rFonts w:cstheme="minorHAnsi"/>
          <w:lang w:val="es-ES_tradnl"/>
        </w:rPr>
        <w:t>）</w:t>
      </w:r>
      <w:r w:rsidRPr="00A677DE">
        <w:rPr>
          <w:rFonts w:cstheme="minorHAnsi" w:hint="eastAsia"/>
        </w:rPr>
        <w:t>、</w:t>
      </w:r>
      <w:r w:rsidRPr="00A677DE">
        <w:rPr>
          <w:rFonts w:cstheme="minorHAnsi"/>
        </w:rPr>
        <w:t>第</w:t>
      </w:r>
      <w:r w:rsidRPr="00ED4D9C">
        <w:rPr>
          <w:rFonts w:cstheme="minorHAnsi"/>
          <w:lang w:val="es-ES_tradnl"/>
        </w:rPr>
        <w:t>18</w:t>
      </w:r>
      <w:r w:rsidRPr="00A677DE">
        <w:rPr>
          <w:rFonts w:cstheme="minorHAnsi"/>
        </w:rPr>
        <w:t>号决议</w:t>
      </w:r>
      <w:r w:rsidRPr="00ED4D9C">
        <w:rPr>
          <w:rFonts w:cstheme="minorHAnsi"/>
          <w:lang w:val="es-ES_tradnl"/>
        </w:rPr>
        <w:t>（</w:t>
      </w:r>
      <w:r w:rsidRPr="00ED4D9C">
        <w:rPr>
          <w:rFonts w:cstheme="minorHAnsi"/>
          <w:lang w:val="es-ES_tradnl"/>
        </w:rPr>
        <w:t>2010</w:t>
      </w:r>
      <w:r w:rsidRPr="00A677DE">
        <w:rPr>
          <w:rFonts w:cstheme="minorHAnsi"/>
        </w:rPr>
        <w:t>年</w:t>
      </w:r>
      <w:r w:rsidRPr="00ED4D9C">
        <w:rPr>
          <w:rFonts w:cstheme="minorHAnsi"/>
          <w:lang w:val="es-ES_tradnl"/>
        </w:rPr>
        <w:t>，</w:t>
      </w:r>
      <w:r w:rsidRPr="00A677DE">
        <w:rPr>
          <w:rFonts w:cstheme="minorHAnsi"/>
        </w:rPr>
        <w:t>海得拉巴</w:t>
      </w:r>
      <w:r w:rsidRPr="00ED4D9C">
        <w:rPr>
          <w:rFonts w:cstheme="minorHAnsi"/>
          <w:lang w:val="es-ES_tradnl"/>
        </w:rPr>
        <w:t>，</w:t>
      </w:r>
      <w:r w:rsidRPr="00A677DE">
        <w:rPr>
          <w:rFonts w:cstheme="minorHAnsi"/>
        </w:rPr>
        <w:t>修订版</w:t>
      </w:r>
      <w:r w:rsidRPr="00ED4D9C">
        <w:rPr>
          <w:rFonts w:cstheme="minorHAnsi"/>
          <w:lang w:val="es-ES_tradnl"/>
        </w:rPr>
        <w:t>）</w:t>
      </w:r>
      <w:r w:rsidRPr="00A677DE">
        <w:rPr>
          <w:rFonts w:cstheme="minorHAnsi" w:hint="eastAsia"/>
          <w:lang w:val="ru-RU"/>
        </w:rPr>
        <w:t>、</w:t>
      </w:r>
      <w:r w:rsidRPr="00A677DE">
        <w:rPr>
          <w:rFonts w:cstheme="minorHAnsi"/>
        </w:rPr>
        <w:t>第</w:t>
      </w:r>
      <w:r w:rsidRPr="00ED4D9C">
        <w:rPr>
          <w:rFonts w:cstheme="minorHAnsi"/>
          <w:lang w:val="es-ES_tradnl"/>
        </w:rPr>
        <w:t>18</w:t>
      </w:r>
      <w:r w:rsidRPr="00A677DE">
        <w:rPr>
          <w:rFonts w:cstheme="minorHAnsi"/>
        </w:rPr>
        <w:t>号决议</w:t>
      </w:r>
      <w:r w:rsidRPr="00ED4D9C">
        <w:rPr>
          <w:rFonts w:cstheme="minorHAnsi"/>
          <w:lang w:val="es-ES_tradnl"/>
        </w:rPr>
        <w:t>（</w:t>
      </w:r>
      <w:r w:rsidRPr="00ED4D9C">
        <w:rPr>
          <w:rFonts w:cstheme="minorHAnsi"/>
          <w:lang w:val="es-ES_tradnl"/>
        </w:rPr>
        <w:t>2014</w:t>
      </w:r>
      <w:r w:rsidRPr="00A677DE">
        <w:rPr>
          <w:rFonts w:cstheme="minorHAnsi"/>
        </w:rPr>
        <w:t>年</w:t>
      </w:r>
      <w:r w:rsidRPr="00ED4D9C">
        <w:rPr>
          <w:rFonts w:cstheme="minorHAnsi"/>
          <w:lang w:val="es-ES_tradnl"/>
        </w:rPr>
        <w:t>，</w:t>
      </w:r>
      <w:r w:rsidRPr="00A677DE">
        <w:rPr>
          <w:rFonts w:cstheme="minorHAnsi" w:hint="eastAsia"/>
        </w:rPr>
        <w:t>迪拜</w:t>
      </w:r>
      <w:r w:rsidRPr="00ED4D9C">
        <w:rPr>
          <w:rFonts w:cstheme="minorHAnsi"/>
          <w:lang w:val="es-ES_tradnl"/>
        </w:rPr>
        <w:t>，</w:t>
      </w:r>
      <w:r w:rsidRPr="00A677DE">
        <w:rPr>
          <w:rFonts w:cstheme="minorHAnsi"/>
        </w:rPr>
        <w:t>修订版</w:t>
      </w:r>
      <w:r w:rsidRPr="00ED4D9C">
        <w:rPr>
          <w:rFonts w:cstheme="minorHAnsi"/>
          <w:lang w:val="es-ES_tradnl"/>
        </w:rPr>
        <w:t>）</w:t>
      </w:r>
      <w:r w:rsidRPr="00A677DE">
        <w:rPr>
          <w:rFonts w:cstheme="minorHAnsi" w:hint="eastAsia"/>
          <w:lang w:val="ru-RU"/>
        </w:rPr>
        <w:t>和第</w:t>
      </w:r>
      <w:r w:rsidRPr="00ED4D9C">
        <w:rPr>
          <w:rFonts w:cstheme="minorHAnsi" w:hint="eastAsia"/>
          <w:lang w:val="es-ES_tradnl"/>
        </w:rPr>
        <w:t>18</w:t>
      </w:r>
      <w:r w:rsidRPr="00A677DE">
        <w:rPr>
          <w:rFonts w:cstheme="minorHAnsi" w:hint="eastAsia"/>
          <w:lang w:val="ru-RU"/>
        </w:rPr>
        <w:t>号决议</w:t>
      </w:r>
      <w:r w:rsidRPr="00ED4D9C">
        <w:rPr>
          <w:rFonts w:cstheme="minorHAnsi" w:hint="eastAsia"/>
          <w:lang w:val="es-ES_tradnl"/>
        </w:rPr>
        <w:t>（</w:t>
      </w:r>
      <w:r w:rsidRPr="00ED4D9C">
        <w:rPr>
          <w:rFonts w:cstheme="minorHAnsi" w:hint="eastAsia"/>
          <w:lang w:val="es-ES_tradnl"/>
        </w:rPr>
        <w:t>2017</w:t>
      </w:r>
      <w:r w:rsidRPr="00A677DE">
        <w:rPr>
          <w:rFonts w:cstheme="minorHAnsi" w:hint="eastAsia"/>
          <w:lang w:val="ru-RU"/>
        </w:rPr>
        <w:t>年</w:t>
      </w:r>
      <w:r w:rsidRPr="00ED4D9C">
        <w:rPr>
          <w:rFonts w:cstheme="minorHAnsi" w:hint="eastAsia"/>
          <w:lang w:val="es-ES_tradnl"/>
        </w:rPr>
        <w:t>，</w:t>
      </w:r>
      <w:r w:rsidRPr="00A677DE">
        <w:rPr>
          <w:rFonts w:cstheme="minorHAnsi" w:hint="eastAsia"/>
          <w:lang w:val="ru-RU"/>
        </w:rPr>
        <w:t>布宜诺斯艾利斯</w:t>
      </w:r>
      <w:r w:rsidRPr="00ED4D9C">
        <w:rPr>
          <w:rFonts w:cstheme="minorHAnsi" w:hint="eastAsia"/>
          <w:lang w:val="es-ES_tradnl"/>
        </w:rPr>
        <w:t>，</w:t>
      </w:r>
      <w:r w:rsidRPr="00A677DE">
        <w:rPr>
          <w:rFonts w:cstheme="minorHAnsi" w:hint="eastAsia"/>
          <w:lang w:val="ru-RU"/>
        </w:rPr>
        <w:t>修订版</w:t>
      </w:r>
      <w:r w:rsidRPr="00ED4D9C">
        <w:rPr>
          <w:rFonts w:cstheme="minorHAnsi" w:hint="eastAsia"/>
          <w:lang w:val="es-ES_tradnl"/>
        </w:rPr>
        <w:t>）</w:t>
      </w:r>
      <w:r w:rsidRPr="00A677DE">
        <w:rPr>
          <w:rFonts w:cstheme="minorHAnsi"/>
        </w:rPr>
        <w:t>中执行已与电信发展局</w:t>
      </w:r>
      <w:r w:rsidRPr="00ED4D9C">
        <w:rPr>
          <w:rFonts w:cstheme="minorHAnsi"/>
          <w:lang w:val="es-ES_tradnl"/>
        </w:rPr>
        <w:t>（</w:t>
      </w:r>
      <w:r w:rsidRPr="00ED4D9C">
        <w:rPr>
          <w:rFonts w:cstheme="minorHAnsi"/>
          <w:lang w:val="es-ES_tradnl"/>
        </w:rPr>
        <w:t>BDT</w:t>
      </w:r>
      <w:r w:rsidRPr="00ED4D9C">
        <w:rPr>
          <w:rFonts w:cstheme="minorHAnsi"/>
          <w:lang w:val="es-ES_tradnl"/>
        </w:rPr>
        <w:t>）</w:t>
      </w:r>
      <w:r w:rsidRPr="00A677DE">
        <w:rPr>
          <w:rFonts w:cstheme="minorHAnsi"/>
        </w:rPr>
        <w:t>达成一致的五个项目时持续遇到挑战</w:t>
      </w:r>
      <w:r w:rsidRPr="00ED4D9C">
        <w:rPr>
          <w:rFonts w:cstheme="minorHAnsi"/>
          <w:lang w:val="es-ES_tradnl"/>
        </w:rPr>
        <w:t>，</w:t>
      </w:r>
      <w:r w:rsidRPr="00A677DE">
        <w:rPr>
          <w:rFonts w:cstheme="minorHAnsi"/>
        </w:rPr>
        <w:t>对于整个国际社会</w:t>
      </w:r>
      <w:r w:rsidRPr="00ED4D9C">
        <w:rPr>
          <w:rFonts w:cstheme="minorHAnsi"/>
          <w:lang w:val="es-ES_tradnl"/>
        </w:rPr>
        <w:t>，</w:t>
      </w:r>
      <w:r w:rsidRPr="00A677DE">
        <w:rPr>
          <w:rFonts w:cstheme="minorHAnsi"/>
        </w:rPr>
        <w:t>尤其是国际电联而言</w:t>
      </w:r>
      <w:r w:rsidRPr="00ED4D9C">
        <w:rPr>
          <w:rFonts w:cstheme="minorHAnsi"/>
          <w:lang w:val="es-ES_tradnl"/>
        </w:rPr>
        <w:t>，</w:t>
      </w:r>
      <w:r w:rsidRPr="00A677DE">
        <w:rPr>
          <w:rFonts w:cstheme="minorHAnsi" w:hint="eastAsia"/>
        </w:rPr>
        <w:t>绝对</w:t>
      </w:r>
      <w:r w:rsidRPr="00A677DE">
        <w:rPr>
          <w:rFonts w:cstheme="minorHAnsi"/>
        </w:rPr>
        <w:t>是一项令人焦虑和关切的事宜</w:t>
      </w:r>
      <w:r w:rsidRPr="00ED4D9C">
        <w:rPr>
          <w:rFonts w:cstheme="minorHAnsi"/>
          <w:lang w:val="es-ES_tradnl"/>
        </w:rPr>
        <w:t>；</w:t>
      </w:r>
    </w:p>
    <w:p w14:paraId="12E84A56" w14:textId="77777777" w:rsidR="00E61285" w:rsidRPr="00ED4D9C" w:rsidRDefault="00E61285" w:rsidP="00E61285">
      <w:pPr>
        <w:pStyle w:val="Normalnoindent"/>
        <w:rPr>
          <w:rFonts w:cstheme="minorHAnsi"/>
          <w:lang w:val="es-ES_tradnl"/>
        </w:rPr>
      </w:pPr>
      <w:r w:rsidRPr="00ED4D9C">
        <w:rPr>
          <w:rFonts w:cstheme="minorHAnsi"/>
          <w:i/>
          <w:iCs/>
          <w:lang w:val="es-ES_tradnl"/>
        </w:rPr>
        <w:t>b)</w:t>
      </w:r>
      <w:r w:rsidRPr="00ED4D9C">
        <w:rPr>
          <w:rFonts w:cstheme="minorHAnsi"/>
          <w:lang w:val="es-ES_tradnl"/>
        </w:rPr>
        <w:tab/>
      </w:r>
      <w:r w:rsidRPr="00A677DE">
        <w:rPr>
          <w:rFonts w:cstheme="minorHAnsi"/>
        </w:rPr>
        <w:t>连通阿拉伯国家峰会所做的决定</w:t>
      </w:r>
      <w:r w:rsidRPr="00ED4D9C">
        <w:rPr>
          <w:rFonts w:cstheme="minorHAnsi"/>
          <w:lang w:val="es-ES_tradnl"/>
        </w:rPr>
        <w:t>；</w:t>
      </w:r>
    </w:p>
    <w:p w14:paraId="747873FF" w14:textId="77777777" w:rsidR="00E61285" w:rsidRPr="00ED4D9C" w:rsidRDefault="00E61285" w:rsidP="00E61285">
      <w:pPr>
        <w:pStyle w:val="Normalnoindent"/>
        <w:rPr>
          <w:rFonts w:eastAsia="STKaiti" w:cstheme="minorHAnsi"/>
          <w:lang w:val="es-ES_tradnl"/>
        </w:rPr>
      </w:pPr>
      <w:r w:rsidRPr="00ED4D9C">
        <w:rPr>
          <w:rFonts w:cstheme="minorHAnsi"/>
          <w:i/>
          <w:iCs/>
          <w:lang w:val="es-ES_tradnl"/>
        </w:rPr>
        <w:t>c)</w:t>
      </w:r>
      <w:r w:rsidRPr="00ED4D9C">
        <w:rPr>
          <w:rFonts w:cstheme="minorHAnsi"/>
          <w:lang w:val="es-ES_tradnl"/>
        </w:rPr>
        <w:tab/>
        <w:t>2017</w:t>
      </w:r>
      <w:r w:rsidRPr="00A677DE">
        <w:rPr>
          <w:rFonts w:cstheme="minorHAnsi"/>
        </w:rPr>
        <w:t>年在</w:t>
      </w:r>
      <w:r w:rsidRPr="00A677DE">
        <w:rPr>
          <w:rFonts w:cstheme="minorHAnsi" w:hint="eastAsia"/>
        </w:rPr>
        <w:t>苏丹</w:t>
      </w:r>
      <w:r w:rsidRPr="00A677DE">
        <w:rPr>
          <w:rFonts w:cstheme="minorHAnsi"/>
        </w:rPr>
        <w:t>召开的阿拉伯区域性筹备会</w:t>
      </w:r>
      <w:r w:rsidRPr="00ED4D9C">
        <w:rPr>
          <w:rFonts w:cstheme="minorHAnsi"/>
          <w:lang w:val="es-ES_tradnl"/>
        </w:rPr>
        <w:t>（</w:t>
      </w:r>
      <w:r w:rsidRPr="00ED4D9C">
        <w:rPr>
          <w:rFonts w:cstheme="minorHAnsi"/>
          <w:lang w:val="es-ES_tradnl"/>
        </w:rPr>
        <w:t>RPM-ARB</w:t>
      </w:r>
      <w:r w:rsidRPr="00ED4D9C">
        <w:rPr>
          <w:rFonts w:cstheme="minorHAnsi"/>
          <w:lang w:val="es-ES_tradnl"/>
        </w:rPr>
        <w:t>）</w:t>
      </w:r>
      <w:r w:rsidRPr="00A677DE">
        <w:rPr>
          <w:rFonts w:cstheme="minorHAnsi"/>
        </w:rPr>
        <w:t>的重要成果</w:t>
      </w:r>
      <w:r w:rsidRPr="00ED4D9C">
        <w:rPr>
          <w:rFonts w:cstheme="minorHAnsi"/>
          <w:lang w:val="es-ES_tradnl"/>
        </w:rPr>
        <w:t>，</w:t>
      </w:r>
      <w:r w:rsidRPr="00A677DE">
        <w:rPr>
          <w:rFonts w:cstheme="minorHAnsi"/>
        </w:rPr>
        <w:t>特别是与巴勒斯坦相关的问题</w:t>
      </w:r>
      <w:r w:rsidRPr="00ED4D9C">
        <w:rPr>
          <w:rFonts w:cstheme="minorHAnsi"/>
          <w:lang w:val="es-ES_tradnl"/>
        </w:rPr>
        <w:t>，</w:t>
      </w:r>
    </w:p>
    <w:p w14:paraId="4C06E4AA" w14:textId="77777777" w:rsidR="00E61285" w:rsidRPr="00ED4D9C" w:rsidRDefault="00E61285" w:rsidP="00E61285">
      <w:pPr>
        <w:rPr>
          <w:rFonts w:ascii="STKaiti" w:eastAsia="STKaiti" w:hAnsi="STKaiti" w:cstheme="minorHAnsi"/>
          <w:lang w:val="es-ES_tradnl"/>
        </w:rPr>
      </w:pPr>
      <w:r w:rsidRPr="00ED4D9C">
        <w:rPr>
          <w:rFonts w:cstheme="minorHAnsi"/>
          <w:lang w:val="es-ES_tradnl"/>
        </w:rPr>
        <w:br w:type="page"/>
      </w:r>
    </w:p>
    <w:p w14:paraId="3F7F1E4E" w14:textId="77777777" w:rsidR="00E61285" w:rsidRPr="00ED4D9C" w:rsidRDefault="00E61285" w:rsidP="00E61285">
      <w:pPr>
        <w:pStyle w:val="Call"/>
        <w:rPr>
          <w:rFonts w:cstheme="minorHAnsi"/>
          <w:lang w:val="es-ES_tradnl" w:eastAsia="zh-CN"/>
        </w:rPr>
      </w:pPr>
      <w:r w:rsidRPr="00A677DE">
        <w:rPr>
          <w:rFonts w:cstheme="minorHAnsi"/>
          <w:lang w:eastAsia="zh-CN"/>
        </w:rPr>
        <w:lastRenderedPageBreak/>
        <w:t>注意到</w:t>
      </w:r>
    </w:p>
    <w:p w14:paraId="0ABA7A4B" w14:textId="77777777" w:rsidR="00E61285" w:rsidRPr="00ED4D9C" w:rsidRDefault="00E61285" w:rsidP="00E61285">
      <w:pPr>
        <w:ind w:firstLineChars="200" w:firstLine="480"/>
        <w:rPr>
          <w:lang w:val="es-ES_tradnl"/>
        </w:rPr>
      </w:pPr>
      <w:r w:rsidRPr="00ED4D9C">
        <w:rPr>
          <w:rFonts w:hint="eastAsia"/>
          <w:lang w:val="es-ES_tradnl"/>
        </w:rPr>
        <w:t>B</w:t>
      </w:r>
      <w:r w:rsidRPr="00ED4D9C">
        <w:rPr>
          <w:lang w:val="es-ES_tradnl"/>
        </w:rPr>
        <w:t>DT</w:t>
      </w:r>
      <w:r w:rsidRPr="00A677DE">
        <w:t>根据第</w:t>
      </w:r>
      <w:r w:rsidRPr="00ED4D9C">
        <w:rPr>
          <w:lang w:val="es-ES_tradnl"/>
        </w:rPr>
        <w:t>32</w:t>
      </w:r>
      <w:r w:rsidRPr="00A677DE">
        <w:t>号决议</w:t>
      </w:r>
      <w:r w:rsidRPr="00ED4D9C">
        <w:rPr>
          <w:lang w:val="es-ES_tradnl"/>
        </w:rPr>
        <w:t>（</w:t>
      </w:r>
      <w:r w:rsidRPr="00ED4D9C">
        <w:rPr>
          <w:lang w:val="es-ES_tradnl"/>
        </w:rPr>
        <w:t>1994</w:t>
      </w:r>
      <w:r w:rsidRPr="00A677DE">
        <w:t>年</w:t>
      </w:r>
      <w:r w:rsidRPr="00ED4D9C">
        <w:rPr>
          <w:lang w:val="es-ES_tradnl"/>
        </w:rPr>
        <w:t>，</w:t>
      </w:r>
      <w:r w:rsidRPr="00A677DE">
        <w:t>京都</w:t>
      </w:r>
      <w:r w:rsidRPr="00ED4D9C">
        <w:rPr>
          <w:lang w:val="es-ES_tradnl"/>
        </w:rPr>
        <w:t>）</w:t>
      </w:r>
      <w:r w:rsidRPr="00A677DE">
        <w:t>就其电信</w:t>
      </w:r>
      <w:r w:rsidRPr="00ED4D9C">
        <w:rPr>
          <w:lang w:val="es-ES_tradnl"/>
        </w:rPr>
        <w:t>/ICT</w:t>
      </w:r>
      <w:r w:rsidRPr="00A677DE">
        <w:t>发展向巴勒斯坦提供长期技术援助和在信息、信息科学和通信等不同的领域提供援助的形式的迫切需要</w:t>
      </w:r>
      <w:r w:rsidRPr="00ED4D9C">
        <w:rPr>
          <w:lang w:val="es-ES_tradnl"/>
        </w:rPr>
        <w:t>，</w:t>
      </w:r>
      <w:r w:rsidRPr="00A677DE">
        <w:t>以及自该决议通过后</w:t>
      </w:r>
      <w:r w:rsidRPr="00ED4D9C">
        <w:rPr>
          <w:lang w:val="es-ES_tradnl"/>
        </w:rPr>
        <w:t>，</w:t>
      </w:r>
      <w:r w:rsidRPr="00A677DE">
        <w:t>在提供此类援助时持续遇到的日益增多的困难</w:t>
      </w:r>
      <w:r w:rsidRPr="00ED4D9C">
        <w:rPr>
          <w:lang w:val="es-ES_tradnl"/>
        </w:rPr>
        <w:t>，</w:t>
      </w:r>
    </w:p>
    <w:p w14:paraId="2EF24E90" w14:textId="77777777" w:rsidR="00E61285" w:rsidRPr="00ED4D9C" w:rsidRDefault="00E61285" w:rsidP="00E61285">
      <w:pPr>
        <w:pStyle w:val="Call"/>
        <w:rPr>
          <w:rFonts w:cstheme="minorHAnsi"/>
          <w:lang w:val="es-ES_tradnl" w:eastAsia="zh-CN"/>
        </w:rPr>
      </w:pPr>
      <w:r w:rsidRPr="00A677DE">
        <w:rPr>
          <w:rFonts w:cstheme="minorHAnsi"/>
          <w:lang w:eastAsia="zh-CN"/>
        </w:rPr>
        <w:t>严重关切地注意到</w:t>
      </w:r>
    </w:p>
    <w:p w14:paraId="20BCB073" w14:textId="77777777" w:rsidR="00E61285" w:rsidRPr="00ED4D9C" w:rsidRDefault="00E61285" w:rsidP="00E61285">
      <w:pPr>
        <w:ind w:firstLineChars="200" w:firstLine="480"/>
        <w:rPr>
          <w:lang w:val="es-ES_tradnl"/>
        </w:rPr>
      </w:pPr>
      <w:r w:rsidRPr="00A677DE">
        <w:t>与巴勒斯坦目前局势相关的限制和困境妨碍电信</w:t>
      </w:r>
      <w:r w:rsidRPr="00ED4D9C">
        <w:rPr>
          <w:lang w:val="es-ES_tradnl"/>
        </w:rPr>
        <w:t>/ICT</w:t>
      </w:r>
      <w:r w:rsidRPr="00A677DE">
        <w:t>手段、服务和应用的获取</w:t>
      </w:r>
      <w:r w:rsidRPr="00ED4D9C">
        <w:rPr>
          <w:lang w:val="es-ES_tradnl"/>
        </w:rPr>
        <w:t>，</w:t>
      </w:r>
      <w:r w:rsidRPr="00A677DE">
        <w:t>成为一直阻碍巴勒斯坦电信</w:t>
      </w:r>
      <w:r w:rsidRPr="00ED4D9C">
        <w:rPr>
          <w:lang w:val="es-ES_tradnl"/>
        </w:rPr>
        <w:t>/ICT</w:t>
      </w:r>
      <w:r w:rsidRPr="00A677DE">
        <w:t>发展的障碍</w:t>
      </w:r>
      <w:r w:rsidRPr="00ED4D9C">
        <w:rPr>
          <w:lang w:val="es-ES_tradnl"/>
        </w:rPr>
        <w:t>，</w:t>
      </w:r>
    </w:p>
    <w:p w14:paraId="01C9DFDB" w14:textId="77777777" w:rsidR="00E61285" w:rsidRPr="00ED4D9C" w:rsidRDefault="00E61285" w:rsidP="00E61285">
      <w:pPr>
        <w:pStyle w:val="Call"/>
        <w:rPr>
          <w:rFonts w:cstheme="minorHAnsi"/>
          <w:lang w:val="es-ES_tradnl" w:eastAsia="zh-CN"/>
        </w:rPr>
      </w:pPr>
      <w:r w:rsidRPr="00A677DE">
        <w:rPr>
          <w:rFonts w:cstheme="minorHAnsi"/>
          <w:lang w:eastAsia="zh-CN"/>
        </w:rPr>
        <w:t>做出决议</w:t>
      </w:r>
      <w:r w:rsidRPr="00ED4D9C">
        <w:rPr>
          <w:rFonts w:cstheme="minorHAnsi"/>
          <w:lang w:val="es-ES_tradnl" w:eastAsia="zh-CN"/>
        </w:rPr>
        <w:t>，</w:t>
      </w:r>
      <w:r w:rsidRPr="00A677DE">
        <w:rPr>
          <w:rFonts w:cstheme="minorHAnsi"/>
          <w:lang w:eastAsia="zh-CN"/>
        </w:rPr>
        <w:t>继续责成电信发展局主任</w:t>
      </w:r>
    </w:p>
    <w:p w14:paraId="389D9140" w14:textId="77777777" w:rsidR="00E61285" w:rsidRPr="00ED4D9C" w:rsidRDefault="00E61285" w:rsidP="00E61285">
      <w:pPr>
        <w:pStyle w:val="Normalnoindent"/>
        <w:rPr>
          <w:rFonts w:cstheme="minorHAnsi"/>
          <w:lang w:val="es-ES_tradnl"/>
        </w:rPr>
      </w:pPr>
      <w:r w:rsidRPr="00ED4D9C">
        <w:rPr>
          <w:rFonts w:cstheme="minorHAnsi"/>
          <w:lang w:val="es-ES_tradnl"/>
        </w:rPr>
        <w:t>1</w:t>
      </w:r>
      <w:r w:rsidRPr="00ED4D9C">
        <w:rPr>
          <w:rFonts w:cstheme="minorHAnsi"/>
          <w:lang w:val="es-ES_tradnl"/>
        </w:rPr>
        <w:tab/>
      </w:r>
      <w:r w:rsidRPr="00A677DE">
        <w:rPr>
          <w:rFonts w:cstheme="minorHAnsi"/>
        </w:rPr>
        <w:t>继续并加强对巴勒斯坦的电信</w:t>
      </w:r>
      <w:r w:rsidRPr="00ED4D9C">
        <w:rPr>
          <w:rFonts w:cstheme="minorHAnsi"/>
          <w:lang w:val="es-ES_tradnl"/>
        </w:rPr>
        <w:t>/ICT</w:t>
      </w:r>
      <w:r w:rsidRPr="00A677DE">
        <w:rPr>
          <w:rFonts w:cstheme="minorHAnsi"/>
        </w:rPr>
        <w:t>发展提供技术援助</w:t>
      </w:r>
      <w:r w:rsidRPr="00ED4D9C">
        <w:rPr>
          <w:rFonts w:cstheme="minorHAnsi"/>
          <w:lang w:val="es-ES_tradnl"/>
        </w:rPr>
        <w:t>，</w:t>
      </w:r>
      <w:r w:rsidRPr="00A677DE">
        <w:rPr>
          <w:rFonts w:cstheme="minorHAnsi"/>
        </w:rPr>
        <w:t>同时考虑到有必要克服自</w:t>
      </w:r>
      <w:r w:rsidRPr="00ED4D9C">
        <w:rPr>
          <w:rFonts w:cstheme="minorHAnsi"/>
          <w:lang w:val="es-ES_tradnl"/>
        </w:rPr>
        <w:t>2002</w:t>
      </w:r>
      <w:r w:rsidRPr="00A677DE">
        <w:rPr>
          <w:rFonts w:cstheme="minorHAnsi"/>
        </w:rPr>
        <w:t>年</w:t>
      </w:r>
      <w:r w:rsidRPr="00A677DE">
        <w:rPr>
          <w:rFonts w:cstheme="minorHAnsi" w:hint="eastAsia"/>
        </w:rPr>
        <w:t>起</w:t>
      </w:r>
      <w:r w:rsidRPr="00A677DE">
        <w:rPr>
          <w:rFonts w:cstheme="minorHAnsi"/>
        </w:rPr>
        <w:t>以往各周期在提供此类援助时日益增多且愈演愈烈的困难</w:t>
      </w:r>
      <w:r w:rsidRPr="00ED4D9C">
        <w:rPr>
          <w:rFonts w:cstheme="minorHAnsi"/>
          <w:lang w:val="es-ES_tradnl"/>
        </w:rPr>
        <w:t>；</w:t>
      </w:r>
    </w:p>
    <w:p w14:paraId="0FDA230A" w14:textId="77777777" w:rsidR="00E61285" w:rsidRPr="00ED4D9C" w:rsidRDefault="00E61285" w:rsidP="00E61285">
      <w:pPr>
        <w:pStyle w:val="Normalnoindent"/>
        <w:rPr>
          <w:rFonts w:cstheme="minorHAnsi"/>
          <w:lang w:val="es-ES_tradnl"/>
        </w:rPr>
      </w:pPr>
      <w:r w:rsidRPr="00ED4D9C">
        <w:rPr>
          <w:rFonts w:cstheme="minorHAnsi"/>
          <w:lang w:val="es-ES_tradnl"/>
        </w:rPr>
        <w:t>2</w:t>
      </w:r>
      <w:r w:rsidRPr="00ED4D9C">
        <w:rPr>
          <w:rFonts w:cstheme="minorHAnsi"/>
          <w:lang w:val="es-ES_tradnl"/>
        </w:rPr>
        <w:tab/>
      </w:r>
      <w:r w:rsidRPr="00A677DE">
        <w:rPr>
          <w:rFonts w:cstheme="minorHAnsi"/>
        </w:rPr>
        <w:t>在</w:t>
      </w:r>
      <w:r w:rsidRPr="00ED4D9C">
        <w:rPr>
          <w:rFonts w:cstheme="minorHAnsi" w:hint="eastAsia"/>
          <w:lang w:val="es-ES_tradnl"/>
        </w:rPr>
        <w:t>B</w:t>
      </w:r>
      <w:r w:rsidRPr="00ED4D9C">
        <w:rPr>
          <w:rFonts w:cstheme="minorHAnsi"/>
          <w:lang w:val="es-ES_tradnl"/>
        </w:rPr>
        <w:t>DT</w:t>
      </w:r>
      <w:r w:rsidRPr="00A677DE">
        <w:rPr>
          <w:rFonts w:cstheme="minorHAnsi"/>
        </w:rPr>
        <w:t>职责范围内采取适当措施</w:t>
      </w:r>
      <w:r w:rsidRPr="00ED4D9C">
        <w:rPr>
          <w:rFonts w:cstheme="minorHAnsi"/>
          <w:lang w:val="es-ES_tradnl"/>
        </w:rPr>
        <w:t>，</w:t>
      </w:r>
      <w:r w:rsidRPr="00A677DE">
        <w:rPr>
          <w:rFonts w:cstheme="minorHAnsi"/>
        </w:rPr>
        <w:t>推动建设包括地面和卫星台站、海底电缆、光纤和微波系统在内的国际接入网</w:t>
      </w:r>
      <w:r w:rsidRPr="00ED4D9C">
        <w:rPr>
          <w:rFonts w:cstheme="minorHAnsi"/>
          <w:lang w:val="es-ES_tradnl"/>
        </w:rPr>
        <w:t>；</w:t>
      </w:r>
    </w:p>
    <w:p w14:paraId="3E7EF87F" w14:textId="77777777" w:rsidR="00E61285" w:rsidRPr="00ED4D9C" w:rsidRDefault="00E61285" w:rsidP="00E61285">
      <w:pPr>
        <w:pStyle w:val="Normalnoindent"/>
        <w:rPr>
          <w:rFonts w:cstheme="minorHAnsi"/>
          <w:lang w:val="es-ES_tradnl"/>
        </w:rPr>
      </w:pPr>
      <w:r w:rsidRPr="00ED4D9C">
        <w:rPr>
          <w:rFonts w:cstheme="minorHAnsi"/>
          <w:lang w:val="es-ES_tradnl"/>
        </w:rPr>
        <w:t>3</w:t>
      </w:r>
      <w:r w:rsidRPr="00ED4D9C">
        <w:rPr>
          <w:rFonts w:cstheme="minorHAnsi"/>
          <w:lang w:val="es-ES_tradnl"/>
        </w:rPr>
        <w:tab/>
      </w:r>
      <w:r w:rsidRPr="00A677DE">
        <w:rPr>
          <w:rFonts w:cstheme="minorHAnsi"/>
        </w:rPr>
        <w:t>责成</w:t>
      </w:r>
      <w:r w:rsidRPr="00ED4D9C">
        <w:rPr>
          <w:rFonts w:cstheme="minorHAnsi"/>
          <w:lang w:val="es-ES_tradnl"/>
        </w:rPr>
        <w:t>BDT</w:t>
      </w:r>
      <w:r w:rsidRPr="00A677DE">
        <w:rPr>
          <w:rFonts w:cstheme="minorHAnsi"/>
        </w:rPr>
        <w:t>与无线电通信局开展协调</w:t>
      </w:r>
      <w:r w:rsidRPr="00ED4D9C">
        <w:rPr>
          <w:rFonts w:cstheme="minorHAnsi"/>
          <w:lang w:val="es-ES_tradnl"/>
        </w:rPr>
        <w:t>，</w:t>
      </w:r>
      <w:r w:rsidRPr="00A677DE">
        <w:rPr>
          <w:rFonts w:cstheme="minorHAnsi" w:hint="eastAsia"/>
          <w:lang w:val="ru-RU"/>
        </w:rPr>
        <w:t>协助巴勒斯坦国获得和管理指配</w:t>
      </w:r>
      <w:r w:rsidRPr="00ED4D9C">
        <w:rPr>
          <w:rFonts w:cstheme="minorHAnsi" w:hint="eastAsia"/>
          <w:lang w:val="es-ES_tradnl"/>
        </w:rPr>
        <w:t>470-694</w:t>
      </w:r>
      <w:r w:rsidRPr="00ED4D9C">
        <w:rPr>
          <w:rFonts w:cstheme="minorHAnsi"/>
          <w:lang w:val="es-ES_tradnl"/>
        </w:rPr>
        <w:t> </w:t>
      </w:r>
      <w:r w:rsidRPr="00ED4D9C">
        <w:rPr>
          <w:rFonts w:cstheme="minorHAnsi" w:hint="eastAsia"/>
          <w:lang w:val="es-ES_tradnl"/>
        </w:rPr>
        <w:t>MHz</w:t>
      </w:r>
      <w:r w:rsidRPr="00A677DE">
        <w:rPr>
          <w:rFonts w:cstheme="minorHAnsi" w:hint="eastAsia"/>
          <w:lang w:val="ru-RU"/>
        </w:rPr>
        <w:t>频段内所需频率</w:t>
      </w:r>
      <w:r w:rsidRPr="00ED4D9C">
        <w:rPr>
          <w:rFonts w:cstheme="minorHAnsi" w:hint="eastAsia"/>
          <w:lang w:val="es-ES_tradnl"/>
        </w:rPr>
        <w:t>，</w:t>
      </w:r>
      <w:r w:rsidRPr="00A677DE">
        <w:rPr>
          <w:rFonts w:cstheme="minorHAnsi" w:hint="eastAsia"/>
          <w:lang w:val="ru-RU"/>
        </w:rPr>
        <w:t>用于操作单频和多频数字地面电视</w:t>
      </w:r>
      <w:r w:rsidRPr="00ED4D9C">
        <w:rPr>
          <w:rFonts w:cstheme="minorHAnsi"/>
          <w:lang w:val="es-ES_tradnl"/>
        </w:rPr>
        <w:t>，</w:t>
      </w:r>
      <w:r w:rsidRPr="00A677DE">
        <w:rPr>
          <w:rFonts w:cstheme="minorHAnsi"/>
        </w:rPr>
        <w:t>同时为确保巴勒斯坦在</w:t>
      </w:r>
      <w:r w:rsidRPr="00ED4D9C">
        <w:rPr>
          <w:rFonts w:cstheme="minorHAnsi"/>
          <w:lang w:val="es-ES_tradnl"/>
        </w:rPr>
        <w:t>WRC-19</w:t>
      </w:r>
      <w:r w:rsidRPr="00A677DE">
        <w:rPr>
          <w:rFonts w:cstheme="minorHAnsi"/>
        </w:rPr>
        <w:t>之后将因数字过渡而腾出的</w:t>
      </w:r>
      <w:r w:rsidRPr="00ED4D9C">
        <w:rPr>
          <w:rFonts w:cstheme="minorHAnsi"/>
          <w:lang w:val="es-ES_tradnl"/>
        </w:rPr>
        <w:t>694-862 MHz</w:t>
      </w:r>
      <w:r w:rsidRPr="00A677DE">
        <w:rPr>
          <w:rFonts w:cstheme="minorHAnsi"/>
        </w:rPr>
        <w:t>频段用于移动宽带业务用途和应用确定机制</w:t>
      </w:r>
      <w:r w:rsidRPr="00ED4D9C">
        <w:rPr>
          <w:rFonts w:cstheme="minorHAnsi"/>
          <w:lang w:val="es-ES_tradnl"/>
        </w:rPr>
        <w:t>；</w:t>
      </w:r>
    </w:p>
    <w:p w14:paraId="280FED04" w14:textId="77777777" w:rsidR="00E61285" w:rsidRPr="00ED4D9C" w:rsidRDefault="00E61285" w:rsidP="00E61285">
      <w:pPr>
        <w:pStyle w:val="Normalnoindent"/>
        <w:rPr>
          <w:rFonts w:cstheme="minorHAnsi"/>
          <w:lang w:val="es-ES_tradnl"/>
        </w:rPr>
      </w:pPr>
      <w:r w:rsidRPr="00ED4D9C">
        <w:rPr>
          <w:rFonts w:cstheme="minorHAnsi"/>
          <w:lang w:val="es-ES_tradnl"/>
        </w:rPr>
        <w:t>4</w:t>
      </w:r>
      <w:r w:rsidRPr="00ED4D9C">
        <w:rPr>
          <w:rFonts w:cstheme="minorHAnsi"/>
          <w:lang w:val="es-ES_tradnl"/>
        </w:rPr>
        <w:tab/>
      </w:r>
      <w:r w:rsidRPr="00A677DE">
        <w:rPr>
          <w:rFonts w:cstheme="minorHAnsi"/>
        </w:rPr>
        <w:t>提供一份有关电信</w:t>
      </w:r>
      <w:r w:rsidRPr="00ED4D9C">
        <w:rPr>
          <w:rFonts w:cstheme="minorHAnsi"/>
          <w:lang w:val="es-ES_tradnl"/>
        </w:rPr>
        <w:t>/ICT</w:t>
      </w:r>
      <w:r w:rsidRPr="00A677DE">
        <w:rPr>
          <w:rFonts w:cstheme="minorHAnsi"/>
        </w:rPr>
        <w:t>自由化和私有化</w:t>
      </w:r>
      <w:r w:rsidRPr="00A677DE">
        <w:rPr>
          <w:rFonts w:cstheme="minorHAnsi" w:hint="eastAsia"/>
        </w:rPr>
        <w:t>各类</w:t>
      </w:r>
      <w:r w:rsidRPr="00A677DE">
        <w:rPr>
          <w:rFonts w:cstheme="minorHAnsi"/>
        </w:rPr>
        <w:t>经验</w:t>
      </w:r>
      <w:r w:rsidRPr="00A677DE">
        <w:rPr>
          <w:rFonts w:cstheme="minorHAnsi" w:hint="eastAsia"/>
        </w:rPr>
        <w:t>和巴勒斯坦在该行业中的挑战</w:t>
      </w:r>
      <w:r w:rsidRPr="00ED4D9C">
        <w:rPr>
          <w:rFonts w:cstheme="minorHAnsi" w:hint="eastAsia"/>
          <w:lang w:val="es-ES_tradnl"/>
        </w:rPr>
        <w:t>，</w:t>
      </w:r>
      <w:r w:rsidRPr="00A677DE">
        <w:rPr>
          <w:rFonts w:cstheme="minorHAnsi" w:hint="eastAsia"/>
        </w:rPr>
        <w:t>基础设施发展</w:t>
      </w:r>
      <w:r w:rsidRPr="00A677DE">
        <w:rPr>
          <w:rFonts w:cstheme="minorHAnsi"/>
        </w:rPr>
        <w:t>的阶段性</w:t>
      </w:r>
      <w:r w:rsidRPr="00A677DE">
        <w:rPr>
          <w:rFonts w:cstheme="minorHAnsi" w:hint="eastAsia"/>
        </w:rPr>
        <w:t>技术</w:t>
      </w:r>
      <w:r w:rsidRPr="00A677DE">
        <w:rPr>
          <w:rFonts w:cstheme="minorHAnsi"/>
        </w:rPr>
        <w:t>报告</w:t>
      </w:r>
      <w:r w:rsidRPr="00ED4D9C">
        <w:rPr>
          <w:rFonts w:cstheme="minorHAnsi"/>
          <w:lang w:val="es-ES_tradnl"/>
        </w:rPr>
        <w:t>，</w:t>
      </w:r>
      <w:r w:rsidRPr="00A677DE">
        <w:rPr>
          <w:rFonts w:cstheme="minorHAnsi"/>
        </w:rPr>
        <w:t>并评价其对加沙地带和西岸地区本行业发展的影响</w:t>
      </w:r>
      <w:r w:rsidRPr="00ED4D9C">
        <w:rPr>
          <w:rFonts w:cstheme="minorHAnsi"/>
          <w:lang w:val="es-ES_tradnl"/>
        </w:rPr>
        <w:t>；</w:t>
      </w:r>
    </w:p>
    <w:p w14:paraId="060473DF" w14:textId="77777777" w:rsidR="00E61285" w:rsidRPr="00ED4D9C" w:rsidRDefault="00E61285" w:rsidP="00E61285">
      <w:pPr>
        <w:rPr>
          <w:rFonts w:ascii="Calibri" w:hAnsi="Calibri" w:cstheme="minorHAnsi"/>
          <w:szCs w:val="28"/>
          <w:lang w:val="es-ES_tradnl"/>
        </w:rPr>
      </w:pPr>
      <w:r w:rsidRPr="00ED4D9C">
        <w:rPr>
          <w:rFonts w:cstheme="minorHAnsi"/>
          <w:lang w:val="es-ES_tradnl"/>
        </w:rPr>
        <w:br w:type="page"/>
      </w:r>
    </w:p>
    <w:p w14:paraId="73DDD513" w14:textId="77777777" w:rsidR="00E61285" w:rsidRPr="00ED4D9C" w:rsidRDefault="00E61285" w:rsidP="00E61285">
      <w:pPr>
        <w:pStyle w:val="Normalnoindent"/>
        <w:rPr>
          <w:rFonts w:cstheme="minorHAnsi"/>
          <w:lang w:val="es-ES_tradnl"/>
        </w:rPr>
      </w:pPr>
      <w:r w:rsidRPr="00ED4D9C">
        <w:rPr>
          <w:rFonts w:cstheme="minorHAnsi"/>
          <w:lang w:val="es-ES_tradnl"/>
        </w:rPr>
        <w:lastRenderedPageBreak/>
        <w:t>5</w:t>
      </w:r>
      <w:r w:rsidRPr="00ED4D9C">
        <w:rPr>
          <w:rFonts w:cstheme="minorHAnsi"/>
          <w:lang w:val="es-ES_tradnl"/>
        </w:rPr>
        <w:tab/>
      </w:r>
      <w:r w:rsidRPr="00A677DE">
        <w:rPr>
          <w:rFonts w:cstheme="minorHAnsi"/>
        </w:rPr>
        <w:t>根据国际电联以往的协议</w:t>
      </w:r>
      <w:r w:rsidRPr="00ED4D9C">
        <w:rPr>
          <w:rFonts w:cstheme="minorHAnsi"/>
          <w:lang w:val="es-ES_tradnl"/>
        </w:rPr>
        <w:t>，</w:t>
      </w:r>
      <w:r w:rsidRPr="00A677DE">
        <w:rPr>
          <w:rFonts w:cstheme="minorHAnsi"/>
        </w:rPr>
        <w:t>实施电子卫生、电子教育、电子政务、频谱规划和管理与人力资源开发等项目</w:t>
      </w:r>
      <w:r w:rsidRPr="00A677DE">
        <w:rPr>
          <w:rFonts w:cstheme="minorHAnsi" w:hint="eastAsia"/>
        </w:rPr>
        <w:t>并</w:t>
      </w:r>
      <w:r w:rsidRPr="00A677DE">
        <w:rPr>
          <w:rFonts w:cstheme="minorHAnsi"/>
        </w:rPr>
        <w:t>落实所有其它形式的援助</w:t>
      </w:r>
      <w:r w:rsidRPr="00ED4D9C">
        <w:rPr>
          <w:rFonts w:cstheme="minorHAnsi"/>
          <w:lang w:val="es-ES_tradnl"/>
        </w:rPr>
        <w:t>；</w:t>
      </w:r>
    </w:p>
    <w:p w14:paraId="20443A68" w14:textId="77777777" w:rsidR="00E61285" w:rsidRPr="00ED4D9C" w:rsidRDefault="00E61285" w:rsidP="00E61285">
      <w:pPr>
        <w:pStyle w:val="Normalnoindent"/>
        <w:rPr>
          <w:lang w:val="es-ES_tradnl"/>
        </w:rPr>
      </w:pPr>
      <w:r w:rsidRPr="00ED4D9C">
        <w:rPr>
          <w:lang w:val="es-ES_tradnl"/>
        </w:rPr>
        <w:t>6</w:t>
      </w:r>
      <w:r w:rsidRPr="00ED4D9C">
        <w:rPr>
          <w:lang w:val="es-ES_tradnl"/>
        </w:rPr>
        <w:tab/>
      </w:r>
      <w:r w:rsidRPr="00A677DE">
        <w:rPr>
          <w:rFonts w:hint="eastAsia"/>
        </w:rPr>
        <w:t>根据一家国际专业咨询公司的一项研究中确定的需要</w:t>
      </w:r>
      <w:r w:rsidRPr="00ED4D9C">
        <w:rPr>
          <w:rFonts w:hint="eastAsia"/>
          <w:lang w:val="es-ES_tradnl"/>
        </w:rPr>
        <w:t>，</w:t>
      </w:r>
      <w:r w:rsidRPr="00A677DE">
        <w:rPr>
          <w:rFonts w:hint="eastAsia"/>
          <w:lang w:val="ru-RU"/>
        </w:rPr>
        <w:t>按照《临时协议》</w:t>
      </w:r>
      <w:r w:rsidRPr="00ED4D9C">
        <w:rPr>
          <w:rFonts w:hint="eastAsia"/>
          <w:lang w:val="es-ES_tradnl"/>
        </w:rPr>
        <w:t>，</w:t>
      </w:r>
      <w:r w:rsidRPr="00A677DE">
        <w:rPr>
          <w:rFonts w:hint="eastAsia"/>
        </w:rPr>
        <w:t>在巴勒斯坦国获得和管理用于操作</w:t>
      </w:r>
      <w:r w:rsidRPr="00ED4D9C">
        <w:rPr>
          <w:lang w:val="es-ES_tradnl"/>
        </w:rPr>
        <w:t>4</w:t>
      </w:r>
      <w:r w:rsidRPr="00ED4D9C">
        <w:rPr>
          <w:rFonts w:hint="eastAsia"/>
          <w:lang w:val="es-ES_tradnl"/>
        </w:rPr>
        <w:t>G</w:t>
      </w:r>
      <w:r w:rsidRPr="00A677DE">
        <w:rPr>
          <w:rFonts w:hint="eastAsia"/>
        </w:rPr>
        <w:t>和</w:t>
      </w:r>
      <w:r w:rsidRPr="00ED4D9C">
        <w:rPr>
          <w:lang w:val="es-ES_tradnl"/>
        </w:rPr>
        <w:t>5</w:t>
      </w:r>
      <w:r w:rsidRPr="00ED4D9C">
        <w:rPr>
          <w:rFonts w:hint="eastAsia"/>
          <w:lang w:val="es-ES_tradnl"/>
        </w:rPr>
        <w:t>G</w:t>
      </w:r>
      <w:r w:rsidRPr="00A677DE">
        <w:rPr>
          <w:rFonts w:hint="eastAsia"/>
        </w:rPr>
        <w:t>网络所需的无线电频谱资源方面提供紧急援助</w:t>
      </w:r>
      <w:r w:rsidRPr="00ED4D9C">
        <w:rPr>
          <w:rFonts w:hint="eastAsia"/>
          <w:lang w:val="es-ES_tradnl"/>
        </w:rPr>
        <w:t>，</w:t>
      </w:r>
      <w:r w:rsidRPr="00A677DE">
        <w:rPr>
          <w:rFonts w:hint="eastAsia"/>
        </w:rPr>
        <w:t>以进一步努力解决技术问题并克服引进新技术中遇到的挑战</w:t>
      </w:r>
      <w:r w:rsidRPr="00ED4D9C">
        <w:rPr>
          <w:rFonts w:hint="eastAsia"/>
          <w:lang w:val="es-ES_tradnl"/>
        </w:rPr>
        <w:t>；</w:t>
      </w:r>
    </w:p>
    <w:p w14:paraId="74816F09" w14:textId="77777777" w:rsidR="00E61285" w:rsidRPr="00ED4D9C" w:rsidRDefault="00E61285" w:rsidP="00E61285">
      <w:pPr>
        <w:pStyle w:val="Normalnoindent"/>
        <w:rPr>
          <w:rFonts w:cstheme="minorHAnsi"/>
          <w:lang w:val="es-ES_tradnl"/>
        </w:rPr>
      </w:pPr>
      <w:r w:rsidRPr="00ED4D9C">
        <w:rPr>
          <w:rFonts w:cstheme="minorHAnsi"/>
          <w:lang w:val="es-ES_tradnl"/>
        </w:rPr>
        <w:t>7</w:t>
      </w:r>
      <w:r w:rsidRPr="00ED4D9C">
        <w:rPr>
          <w:rFonts w:cstheme="minorHAnsi"/>
          <w:lang w:val="es-ES_tradnl"/>
        </w:rPr>
        <w:tab/>
      </w:r>
      <w:r w:rsidRPr="00B3782F">
        <w:rPr>
          <w:rFonts w:asciiTheme="minorHAnsi" w:eastAsiaTheme="minorEastAsia" w:hAnsiTheme="minorHAnsi" w:cstheme="minorHAnsi"/>
          <w:lang w:val="ru-RU"/>
        </w:rPr>
        <w:t>通过提交一份有关在落实本决议</w:t>
      </w:r>
      <w:r w:rsidRPr="00ED4D9C">
        <w:rPr>
          <w:rFonts w:cstheme="minorHAnsi"/>
          <w:lang w:val="es-ES_tradnl"/>
        </w:rPr>
        <w:t>（</w:t>
      </w:r>
      <w:r w:rsidRPr="00A677DE">
        <w:rPr>
          <w:rFonts w:cstheme="minorHAnsi"/>
        </w:rPr>
        <w:t>和类似决议</w:t>
      </w:r>
      <w:r w:rsidRPr="00ED4D9C">
        <w:rPr>
          <w:rFonts w:cstheme="minorHAnsi"/>
          <w:lang w:val="es-ES_tradnl"/>
        </w:rPr>
        <w:t>）</w:t>
      </w:r>
      <w:r w:rsidRPr="00A677DE">
        <w:rPr>
          <w:rFonts w:cstheme="minorHAnsi"/>
        </w:rPr>
        <w:t>中所取得进展和在解决日益增多困难时所采取机制的年度报告</w:t>
      </w:r>
      <w:r w:rsidRPr="00ED4D9C">
        <w:rPr>
          <w:rFonts w:cstheme="minorHAnsi"/>
          <w:lang w:val="es-ES_tradnl"/>
        </w:rPr>
        <w:t>，</w:t>
      </w:r>
      <w:r w:rsidRPr="00A677DE">
        <w:rPr>
          <w:rFonts w:cstheme="minorHAnsi"/>
        </w:rPr>
        <w:t>向国际电联理事会报告相关情况</w:t>
      </w:r>
      <w:r w:rsidRPr="00ED4D9C">
        <w:rPr>
          <w:rFonts w:cstheme="minorHAnsi"/>
          <w:lang w:val="es-ES_tradnl"/>
        </w:rPr>
        <w:t>，</w:t>
      </w:r>
    </w:p>
    <w:p w14:paraId="248DA282" w14:textId="77777777" w:rsidR="00E61285" w:rsidRPr="00ED4D9C" w:rsidRDefault="00E61285" w:rsidP="00E61285">
      <w:pPr>
        <w:pStyle w:val="Call"/>
        <w:rPr>
          <w:rFonts w:cstheme="minorHAnsi"/>
          <w:lang w:val="es-ES_tradnl" w:eastAsia="zh-CN"/>
        </w:rPr>
      </w:pPr>
      <w:r w:rsidRPr="00A677DE">
        <w:rPr>
          <w:rFonts w:cstheme="minorHAnsi"/>
          <w:lang w:eastAsia="zh-CN"/>
        </w:rPr>
        <w:t>呼吁国际电联成员</w:t>
      </w:r>
    </w:p>
    <w:p w14:paraId="68A020FA" w14:textId="77777777" w:rsidR="00E61285" w:rsidRPr="00ED4D9C" w:rsidRDefault="00E61285" w:rsidP="00E61285">
      <w:pPr>
        <w:pStyle w:val="Normalnoindent"/>
        <w:rPr>
          <w:rFonts w:cstheme="minorHAnsi"/>
          <w:lang w:val="es-ES_tradnl"/>
        </w:rPr>
      </w:pPr>
      <w:r w:rsidRPr="00ED4D9C">
        <w:rPr>
          <w:rFonts w:cstheme="minorHAnsi"/>
          <w:lang w:val="es-ES_tradnl"/>
        </w:rPr>
        <w:t>1</w:t>
      </w:r>
      <w:r w:rsidRPr="00ED4D9C">
        <w:rPr>
          <w:rFonts w:cstheme="minorHAnsi"/>
          <w:lang w:val="es-ES_tradnl"/>
        </w:rPr>
        <w:tab/>
      </w:r>
      <w:r w:rsidRPr="00A677DE">
        <w:rPr>
          <w:rFonts w:cstheme="minorHAnsi"/>
        </w:rPr>
        <w:t>采用双边方式或通过国际电联在此方面所开展的</w:t>
      </w:r>
      <w:r w:rsidRPr="00A677DE">
        <w:rPr>
          <w:rFonts w:cstheme="minorHAnsi" w:hint="eastAsia"/>
        </w:rPr>
        <w:t>行动</w:t>
      </w:r>
      <w:r w:rsidRPr="00ED4D9C">
        <w:rPr>
          <w:rFonts w:cstheme="minorHAnsi"/>
          <w:lang w:val="es-ES_tradnl"/>
        </w:rPr>
        <w:t>，</w:t>
      </w:r>
      <w:r w:rsidRPr="00A677DE">
        <w:rPr>
          <w:rFonts w:cstheme="minorHAnsi"/>
        </w:rPr>
        <w:t>向巴勒斯坦提供</w:t>
      </w:r>
      <w:r w:rsidRPr="00A677DE">
        <w:rPr>
          <w:rFonts w:cstheme="minorHAnsi" w:hint="eastAsia"/>
        </w:rPr>
        <w:t>一切</w:t>
      </w:r>
      <w:r w:rsidRPr="00A677DE">
        <w:rPr>
          <w:rFonts w:cstheme="minorHAnsi"/>
        </w:rPr>
        <w:t>形式的支持和援助</w:t>
      </w:r>
      <w:r w:rsidRPr="00ED4D9C">
        <w:rPr>
          <w:rFonts w:cstheme="minorHAnsi"/>
          <w:lang w:val="es-ES_tradnl"/>
        </w:rPr>
        <w:t>；</w:t>
      </w:r>
    </w:p>
    <w:p w14:paraId="621E0929" w14:textId="77777777" w:rsidR="00E61285" w:rsidRPr="00ED4D9C" w:rsidRDefault="00E61285" w:rsidP="00E61285">
      <w:pPr>
        <w:pStyle w:val="Normalnoindent"/>
        <w:rPr>
          <w:rFonts w:cstheme="minorHAnsi"/>
          <w:lang w:val="es-ES_tradnl"/>
        </w:rPr>
      </w:pPr>
      <w:r w:rsidRPr="00ED4D9C">
        <w:rPr>
          <w:rFonts w:cstheme="minorHAnsi"/>
          <w:lang w:val="es-ES_tradnl"/>
        </w:rPr>
        <w:t>2</w:t>
      </w:r>
      <w:r w:rsidRPr="00ED4D9C">
        <w:rPr>
          <w:rFonts w:cstheme="minorHAnsi"/>
          <w:lang w:val="es-ES_tradnl"/>
        </w:rPr>
        <w:tab/>
      </w:r>
      <w:r w:rsidRPr="00A677DE">
        <w:rPr>
          <w:rFonts w:cstheme="minorHAnsi"/>
        </w:rPr>
        <w:t>帮助巴勒斯坦重建并恢复巴勒斯坦</w:t>
      </w:r>
      <w:r w:rsidRPr="00A677DE">
        <w:rPr>
          <w:rFonts w:cstheme="minorHAnsi" w:hint="eastAsia"/>
        </w:rPr>
        <w:t>的</w:t>
      </w:r>
      <w:r w:rsidRPr="00A677DE">
        <w:rPr>
          <w:rFonts w:cstheme="minorHAnsi"/>
        </w:rPr>
        <w:t>电信网络</w:t>
      </w:r>
      <w:r w:rsidRPr="00ED4D9C">
        <w:rPr>
          <w:rFonts w:cstheme="minorHAnsi"/>
          <w:lang w:val="es-ES_tradnl"/>
        </w:rPr>
        <w:t>；</w:t>
      </w:r>
    </w:p>
    <w:p w14:paraId="35524AC7" w14:textId="77777777" w:rsidR="00E61285" w:rsidRPr="00ED4D9C" w:rsidRDefault="00E61285" w:rsidP="00E61285">
      <w:pPr>
        <w:pStyle w:val="Normalnoindent"/>
        <w:rPr>
          <w:rFonts w:cstheme="minorHAnsi"/>
          <w:lang w:val="es-ES_tradnl"/>
        </w:rPr>
      </w:pPr>
      <w:r w:rsidRPr="00ED4D9C">
        <w:rPr>
          <w:rFonts w:cstheme="minorHAnsi"/>
          <w:lang w:val="es-ES_tradnl"/>
        </w:rPr>
        <w:t>3</w:t>
      </w:r>
      <w:r w:rsidRPr="00ED4D9C">
        <w:rPr>
          <w:rFonts w:cstheme="minorHAnsi"/>
          <w:lang w:val="es-ES_tradnl"/>
        </w:rPr>
        <w:tab/>
      </w:r>
      <w:r w:rsidRPr="00A677DE">
        <w:rPr>
          <w:rFonts w:cstheme="minorHAnsi"/>
        </w:rPr>
        <w:t>帮助巴勒斯坦恢复其收发国际通信业务的权利</w:t>
      </w:r>
      <w:r w:rsidRPr="00ED4D9C">
        <w:rPr>
          <w:rFonts w:cstheme="minorHAnsi"/>
          <w:lang w:val="es-ES_tradnl"/>
        </w:rPr>
        <w:t>；</w:t>
      </w:r>
    </w:p>
    <w:p w14:paraId="310B88D0" w14:textId="77777777" w:rsidR="00E61285" w:rsidRPr="00ED4D9C" w:rsidRDefault="00E61285" w:rsidP="00E61285">
      <w:pPr>
        <w:pStyle w:val="Normalnoindent"/>
        <w:rPr>
          <w:rFonts w:cstheme="minorHAnsi"/>
          <w:lang w:val="es-ES_tradnl"/>
        </w:rPr>
      </w:pPr>
      <w:r w:rsidRPr="00ED4D9C">
        <w:rPr>
          <w:rFonts w:cstheme="minorHAnsi"/>
          <w:lang w:val="es-ES_tradnl"/>
        </w:rPr>
        <w:t>4</w:t>
      </w:r>
      <w:r w:rsidRPr="00ED4D9C">
        <w:rPr>
          <w:rFonts w:cstheme="minorHAnsi"/>
          <w:lang w:val="es-ES_tradnl"/>
        </w:rPr>
        <w:tab/>
      </w:r>
      <w:r w:rsidRPr="00A677DE">
        <w:rPr>
          <w:rFonts w:cstheme="minorHAnsi"/>
        </w:rPr>
        <w:t>向巴勒斯坦提供援助</w:t>
      </w:r>
      <w:r w:rsidRPr="00ED4D9C">
        <w:rPr>
          <w:rFonts w:cstheme="minorHAnsi"/>
          <w:lang w:val="es-ES_tradnl"/>
        </w:rPr>
        <w:t>，</w:t>
      </w:r>
      <w:r w:rsidRPr="00A677DE">
        <w:rPr>
          <w:rFonts w:cstheme="minorHAnsi"/>
        </w:rPr>
        <w:t>帮助它执行包括人员能力建设在内的电信发展局项目</w:t>
      </w:r>
      <w:r w:rsidRPr="00ED4D9C">
        <w:rPr>
          <w:rFonts w:cstheme="minorHAnsi"/>
          <w:lang w:val="es-ES_tradnl"/>
        </w:rPr>
        <w:t>，</w:t>
      </w:r>
    </w:p>
    <w:p w14:paraId="228C6935" w14:textId="77777777" w:rsidR="00E61285" w:rsidRPr="00ED4D9C" w:rsidRDefault="00E61285" w:rsidP="00E61285">
      <w:pPr>
        <w:pStyle w:val="Call"/>
        <w:rPr>
          <w:rFonts w:cstheme="minorHAnsi"/>
          <w:lang w:val="es-ES_tradnl" w:eastAsia="zh-CN"/>
        </w:rPr>
      </w:pPr>
      <w:r w:rsidRPr="00A677DE">
        <w:rPr>
          <w:rFonts w:cstheme="minorHAnsi" w:hint="eastAsia"/>
          <w:lang w:eastAsia="zh-CN"/>
        </w:rPr>
        <w:t>请</w:t>
      </w:r>
      <w:r w:rsidRPr="00A677DE">
        <w:rPr>
          <w:rFonts w:cstheme="minorHAnsi"/>
          <w:lang w:eastAsia="zh-CN"/>
        </w:rPr>
        <w:t>秘书长</w:t>
      </w:r>
    </w:p>
    <w:p w14:paraId="7FACE154" w14:textId="77777777" w:rsidR="00E61285" w:rsidRPr="00ED4D9C" w:rsidRDefault="00E61285" w:rsidP="00E61285">
      <w:pPr>
        <w:ind w:firstLineChars="200" w:firstLine="480"/>
        <w:rPr>
          <w:lang w:val="es-ES_tradnl"/>
        </w:rPr>
      </w:pPr>
      <w:r w:rsidRPr="00A677DE">
        <w:t>向全权代表大会</w:t>
      </w:r>
      <w:r w:rsidRPr="00ED4D9C">
        <w:rPr>
          <w:lang w:val="es-ES_tradnl"/>
        </w:rPr>
        <w:t>（</w:t>
      </w:r>
      <w:r w:rsidRPr="00ED4D9C">
        <w:rPr>
          <w:rFonts w:hint="eastAsia"/>
          <w:lang w:val="es-ES_tradnl"/>
        </w:rPr>
        <w:t>2022</w:t>
      </w:r>
      <w:r w:rsidRPr="00A677DE">
        <w:rPr>
          <w:rFonts w:hint="eastAsia"/>
        </w:rPr>
        <w:t>年</w:t>
      </w:r>
      <w:r w:rsidRPr="00ED4D9C">
        <w:rPr>
          <w:rFonts w:hint="eastAsia"/>
          <w:lang w:val="es-ES_tradnl"/>
        </w:rPr>
        <w:t>，</w:t>
      </w:r>
      <w:r w:rsidRPr="00A677DE">
        <w:rPr>
          <w:rFonts w:hint="eastAsia"/>
        </w:rPr>
        <w:t>布加勒斯特</w:t>
      </w:r>
      <w:r w:rsidRPr="00ED4D9C">
        <w:rPr>
          <w:lang w:val="es-ES_tradnl"/>
        </w:rPr>
        <w:t>）</w:t>
      </w:r>
      <w:r w:rsidRPr="00A677DE">
        <w:t>报告有关该决议落实的进展情况。</w:t>
      </w:r>
    </w:p>
    <w:p w14:paraId="264D53DF" w14:textId="77777777" w:rsidR="00E61285" w:rsidRPr="00ED4D9C" w:rsidRDefault="00E61285" w:rsidP="00E61285">
      <w:pPr>
        <w:rPr>
          <w:lang w:val="es-ES_tradnl"/>
        </w:rPr>
      </w:pPr>
    </w:p>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F909" w14:textId="77777777" w:rsidR="00EA5AEB" w:rsidRDefault="00EA5AEB" w:rsidP="00BC603B">
      <w:pPr>
        <w:spacing w:after="0" w:line="240" w:lineRule="auto"/>
      </w:pPr>
      <w:r>
        <w:separator/>
      </w:r>
    </w:p>
  </w:endnote>
  <w:endnote w:type="continuationSeparator" w:id="0">
    <w:p w14:paraId="0DD079BE" w14:textId="77777777" w:rsidR="00EA5AEB" w:rsidRDefault="00EA5A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6C14" w14:textId="77777777" w:rsidR="00EA5AEB" w:rsidRDefault="00EA5AEB" w:rsidP="00BC603B">
      <w:pPr>
        <w:spacing w:after="0" w:line="240" w:lineRule="auto"/>
      </w:pPr>
      <w:r>
        <w:separator/>
      </w:r>
    </w:p>
  </w:footnote>
  <w:footnote w:type="continuationSeparator" w:id="0">
    <w:p w14:paraId="016DD581" w14:textId="77777777" w:rsidR="00EA5AEB" w:rsidRDefault="00EA5AEB" w:rsidP="00BC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473FB623" w:rsidR="001D3055" w:rsidRDefault="00D95B45"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AB042C" w:rsidRPr="00AB042C">
          <w:rPr>
            <w:rFonts w:cstheme="minorHAnsi"/>
            <w:noProof/>
            <w:lang w:val="en-US" w:eastAsia="zh-CN"/>
          </w:rPr>
          <w:t>18</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149CE530" w:rsidR="001D3055" w:rsidRDefault="00D95B45"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AB042C" w:rsidRPr="00AB042C">
          <w:rPr>
            <w:rFonts w:cstheme="minorHAnsi"/>
            <w:noProof/>
            <w:lang w:val="en-US" w:eastAsia="zh-CN"/>
          </w:rPr>
          <w:t>18</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5455E59B" w:rsidR="001D3055" w:rsidRDefault="00D95B45"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E61285">
          <w:rPr>
            <w:rFonts w:cstheme="minorHAnsi"/>
            <w:noProof/>
            <w:lang w:eastAsia="zh-CN"/>
          </w:rPr>
          <w:fldChar w:fldCharType="begin"/>
        </w:r>
        <w:r w:rsidRPr="00E61285">
          <w:rPr>
            <w:rFonts w:cstheme="minorHAnsi"/>
            <w:noProof/>
            <w:lang w:eastAsia="zh-CN"/>
          </w:rPr>
          <w:instrText xml:space="preserve"> STYLEREF  href  \* MERGEFORMAT </w:instrText>
        </w:r>
        <w:r w:rsidRPr="00E61285">
          <w:rPr>
            <w:rFonts w:cstheme="minorHAnsi"/>
            <w:noProof/>
            <w:lang w:eastAsia="zh-CN"/>
          </w:rPr>
          <w:fldChar w:fldCharType="separate"/>
        </w:r>
        <w:r w:rsidR="00AB042C" w:rsidRPr="00AB042C">
          <w:rPr>
            <w:rFonts w:cstheme="minorHAnsi"/>
            <w:noProof/>
            <w:lang w:val="en-US" w:eastAsia="zh-CN"/>
          </w:rPr>
          <w:t>18</w:t>
        </w:r>
        <w:r w:rsidRPr="00E61285">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564FB6"/>
    <w:rsid w:val="00677A04"/>
    <w:rsid w:val="006E5CD0"/>
    <w:rsid w:val="007577EE"/>
    <w:rsid w:val="008778F6"/>
    <w:rsid w:val="008C424D"/>
    <w:rsid w:val="00A72086"/>
    <w:rsid w:val="00AB042C"/>
    <w:rsid w:val="00BC603B"/>
    <w:rsid w:val="00CD79EF"/>
    <w:rsid w:val="00CE6E63"/>
    <w:rsid w:val="00D21081"/>
    <w:rsid w:val="00D95B45"/>
    <w:rsid w:val="00DF6B6D"/>
    <w:rsid w:val="00E35E48"/>
    <w:rsid w:val="00E61285"/>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2023-10-16T12:13:00Z</cp:lastPrinted>
  <dcterms:created xsi:type="dcterms:W3CDTF">2023-10-16T12:12:00Z</dcterms:created>
  <dcterms:modified xsi:type="dcterms:W3CDTF">2023-10-17T07:00:00Z</dcterms:modified>
</cp:coreProperties>
</file>