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62C60" w14:textId="77777777" w:rsidR="000257E2" w:rsidRPr="003A2A2A" w:rsidRDefault="000257E2" w:rsidP="000257E2">
      <w:pPr>
        <w:pStyle w:val="ResNo"/>
      </w:pPr>
      <w:bookmarkStart w:id="0" w:name="_Toc116546810"/>
      <w:r w:rsidRPr="003A2A2A">
        <w:rPr>
          <w:rFonts w:hint="cs"/>
          <w:rtl/>
        </w:rPr>
        <w:t xml:space="preserve">القـرار </w:t>
      </w:r>
      <w:r w:rsidRPr="003A2A2A">
        <w:t>18</w:t>
      </w:r>
      <w:r w:rsidRPr="003A2A2A">
        <w:rPr>
          <w:rFonts w:hint="cs"/>
          <w:rtl/>
        </w:rPr>
        <w:t xml:space="preserve"> (المراجَع في</w:t>
      </w:r>
      <w:r w:rsidRPr="003A2A2A">
        <w:rPr>
          <w:rFonts w:hint="eastAsia"/>
          <w:rtl/>
        </w:rPr>
        <w:t> </w:t>
      </w:r>
      <w:r w:rsidRPr="003A2A2A">
        <w:rPr>
          <w:rFonts w:hint="cs"/>
          <w:rtl/>
        </w:rPr>
        <w:t>كيغالي، 2022)</w:t>
      </w:r>
      <w:bookmarkEnd w:id="0"/>
    </w:p>
    <w:p w14:paraId="0A5106D1" w14:textId="77777777" w:rsidR="000257E2" w:rsidRPr="003A2A2A" w:rsidRDefault="000257E2" w:rsidP="000257E2">
      <w:pPr>
        <w:pStyle w:val="Restitle"/>
        <w:spacing w:after="120"/>
        <w:rPr>
          <w:rtl/>
        </w:rPr>
      </w:pPr>
      <w:bookmarkStart w:id="1" w:name="_Toc116546811"/>
      <w:r w:rsidRPr="003A2A2A">
        <w:rPr>
          <w:rFonts w:hint="cs"/>
          <w:rtl/>
        </w:rPr>
        <w:t>تقديم المساعدة التقنية الخاصة إلى فلسطين</w:t>
      </w:r>
      <w:bookmarkEnd w:id="1"/>
    </w:p>
    <w:p w14:paraId="617F2C48" w14:textId="77777777" w:rsidR="000257E2" w:rsidRPr="003A2A2A" w:rsidRDefault="000257E2" w:rsidP="000257E2">
      <w:pPr>
        <w:pStyle w:val="Normalaftertitle"/>
        <w:rPr>
          <w:rtl/>
        </w:rPr>
      </w:pPr>
      <w:r w:rsidRPr="003A2A2A">
        <w:rPr>
          <w:rFonts w:hint="cs"/>
          <w:rtl/>
        </w:rPr>
        <w:t>إن المؤتمر العالمي لتنمية الاتصالات (كيغالي، 2022)،</w:t>
      </w:r>
    </w:p>
    <w:p w14:paraId="66D2B460" w14:textId="77777777" w:rsidR="000257E2" w:rsidRPr="003A2A2A" w:rsidRDefault="000257E2" w:rsidP="000257E2">
      <w:pPr>
        <w:pStyle w:val="Call"/>
        <w:rPr>
          <w:rtl/>
        </w:rPr>
      </w:pPr>
      <w:r w:rsidRPr="003A2A2A">
        <w:rPr>
          <w:rFonts w:hint="cs"/>
          <w:rtl/>
        </w:rPr>
        <w:t>إذ يذكِّر</w:t>
      </w:r>
    </w:p>
    <w:p w14:paraId="3C5EA822" w14:textId="77777777" w:rsidR="000257E2" w:rsidRPr="003A2A2A" w:rsidRDefault="000257E2" w:rsidP="000257E2">
      <w:pPr>
        <w:rPr>
          <w:rtl/>
        </w:rPr>
      </w:pPr>
      <w:r w:rsidRPr="003A2A2A">
        <w:rPr>
          <w:rFonts w:hint="cs"/>
          <w:i/>
          <w:iCs/>
          <w:rtl/>
        </w:rPr>
        <w:t xml:space="preserve"> </w:t>
      </w:r>
      <w:proofErr w:type="gramStart"/>
      <w:r w:rsidRPr="003A2A2A">
        <w:rPr>
          <w:rFonts w:hint="cs"/>
          <w:i/>
          <w:iCs/>
          <w:rtl/>
        </w:rPr>
        <w:t>أ )</w:t>
      </w:r>
      <w:proofErr w:type="gramEnd"/>
      <w:r w:rsidRPr="003A2A2A">
        <w:rPr>
          <w:rFonts w:hint="cs"/>
          <w:rtl/>
        </w:rPr>
        <w:tab/>
        <w:t xml:space="preserve">بالقرار </w:t>
      </w:r>
      <w:r w:rsidRPr="003A2A2A">
        <w:t>32</w:t>
      </w:r>
      <w:r w:rsidRPr="003A2A2A">
        <w:rPr>
          <w:rFonts w:hint="cs"/>
          <w:rtl/>
        </w:rPr>
        <w:t xml:space="preserve"> (كيوتو، </w:t>
      </w:r>
      <w:r w:rsidRPr="003A2A2A">
        <w:t>1994</w:t>
      </w:r>
      <w:r w:rsidRPr="003A2A2A">
        <w:rPr>
          <w:rFonts w:hint="cs"/>
          <w:rtl/>
        </w:rPr>
        <w:t xml:space="preserve">) لمؤتمر المندوبين المفوضين، بشأن تقديم المساعدة التقنية إلى فلسطين من أجل تنمية الاتصالات لديها، وبالقرار </w:t>
      </w:r>
      <w:r w:rsidRPr="003A2A2A">
        <w:t>125</w:t>
      </w:r>
      <w:r w:rsidRPr="003A2A2A">
        <w:rPr>
          <w:rFonts w:hint="cs"/>
          <w:rtl/>
        </w:rPr>
        <w:t xml:space="preserve"> (</w:t>
      </w:r>
      <w:r w:rsidRPr="003A2A2A">
        <w:rPr>
          <w:rFonts w:hint="cs"/>
          <w:rtl/>
          <w:lang w:bidi="ar-SY"/>
        </w:rPr>
        <w:t>المراجَع في</w:t>
      </w:r>
      <w:r w:rsidRPr="003A2A2A">
        <w:rPr>
          <w:rFonts w:hint="eastAsia"/>
          <w:rtl/>
          <w:lang w:bidi="ar-SY"/>
        </w:rPr>
        <w:t xml:space="preserve"> بوسان، </w:t>
      </w:r>
      <w:r w:rsidRPr="003A2A2A">
        <w:rPr>
          <w:lang w:bidi="ar-SY"/>
        </w:rPr>
        <w:t>2014</w:t>
      </w:r>
      <w:r w:rsidRPr="003A2A2A">
        <w:rPr>
          <w:rFonts w:hint="cs"/>
          <w:rtl/>
        </w:rPr>
        <w:t>) وبالقرار 125 (المراجَع في دبي، 2018) لمؤتمر المندوبين المفوضين حول تقديم المساعدة والدعم إلى فلسطين لإعادة بناء شبكات اتصالاتها؛</w:t>
      </w:r>
    </w:p>
    <w:p w14:paraId="1664F15A" w14:textId="77777777" w:rsidR="000257E2" w:rsidRPr="003A2A2A" w:rsidRDefault="000257E2" w:rsidP="000257E2">
      <w:pPr>
        <w:rPr>
          <w:rtl/>
        </w:rPr>
      </w:pPr>
      <w:r w:rsidRPr="003A2A2A">
        <w:rPr>
          <w:rFonts w:hint="cs"/>
          <w:i/>
          <w:iCs/>
          <w:rtl/>
        </w:rPr>
        <w:t>ب)</w:t>
      </w:r>
      <w:r w:rsidRPr="003A2A2A">
        <w:rPr>
          <w:rFonts w:hint="cs"/>
          <w:rtl/>
        </w:rPr>
        <w:tab/>
        <w:t xml:space="preserve">بالقرار </w:t>
      </w:r>
      <w:r w:rsidRPr="003A2A2A">
        <w:t>99</w:t>
      </w:r>
      <w:r w:rsidRPr="003A2A2A">
        <w:rPr>
          <w:rFonts w:hint="cs"/>
          <w:rtl/>
        </w:rPr>
        <w:t xml:space="preserve"> (المراجَع في دبي</w:t>
      </w:r>
      <w:r w:rsidRPr="003A2A2A">
        <w:rPr>
          <w:rFonts w:hint="eastAsia"/>
          <w:rtl/>
        </w:rPr>
        <w:t xml:space="preserve">، </w:t>
      </w:r>
      <w:r w:rsidRPr="003A2A2A">
        <w:rPr>
          <w:rFonts w:hint="cs"/>
          <w:rtl/>
        </w:rPr>
        <w:t>2018) لمؤتمر المندوبين المفوضين، حول وضع فلسطين في الاتحاد؛</w:t>
      </w:r>
    </w:p>
    <w:p w14:paraId="398BCABC" w14:textId="77777777" w:rsidR="000257E2" w:rsidRPr="003A2A2A" w:rsidRDefault="000257E2" w:rsidP="000257E2">
      <w:pPr>
        <w:rPr>
          <w:rtl/>
        </w:rPr>
      </w:pPr>
      <w:r w:rsidRPr="003A2A2A">
        <w:rPr>
          <w:rFonts w:ascii="Traditional Arabic" w:hAnsi="Traditional Arabic" w:hint="cs"/>
          <w:i/>
          <w:iCs/>
          <w:rtl/>
        </w:rPr>
        <w:t>ج</w:t>
      </w:r>
      <w:r w:rsidRPr="003A2A2A">
        <w:rPr>
          <w:i/>
          <w:iCs/>
          <w:rtl/>
        </w:rPr>
        <w:t>)</w:t>
      </w:r>
      <w:r w:rsidRPr="003A2A2A">
        <w:rPr>
          <w:rFonts w:hint="cs"/>
          <w:rtl/>
        </w:rPr>
        <w:tab/>
        <w:t>بميثاق الأمم المتحدة والإعلان العالمي لحقوق الإنسان؛</w:t>
      </w:r>
    </w:p>
    <w:p w14:paraId="42ED5B40" w14:textId="77777777" w:rsidR="000257E2" w:rsidRPr="003A2A2A" w:rsidRDefault="000257E2" w:rsidP="000257E2">
      <w:pPr>
        <w:rPr>
          <w:rtl/>
        </w:rPr>
      </w:pPr>
      <w:proofErr w:type="gramStart"/>
      <w:r w:rsidRPr="006B3123">
        <w:rPr>
          <w:rFonts w:hint="cs"/>
          <w:i/>
          <w:iCs/>
          <w:spacing w:val="-4"/>
          <w:rtl/>
        </w:rPr>
        <w:t>د )</w:t>
      </w:r>
      <w:proofErr w:type="gramEnd"/>
      <w:r w:rsidRPr="006B3123">
        <w:rPr>
          <w:rFonts w:hint="cs"/>
          <w:i/>
          <w:iCs/>
          <w:spacing w:val="-4"/>
          <w:rtl/>
        </w:rPr>
        <w:tab/>
      </w:r>
      <w:r w:rsidRPr="006B3123">
        <w:rPr>
          <w:rFonts w:hint="cs"/>
          <w:spacing w:val="-4"/>
          <w:rtl/>
        </w:rPr>
        <w:t xml:space="preserve">بالقرار </w:t>
      </w:r>
      <w:r w:rsidRPr="006B3123">
        <w:rPr>
          <w:spacing w:val="-4"/>
        </w:rPr>
        <w:t>1</w:t>
      </w:r>
      <w:r w:rsidRPr="006B3123">
        <w:rPr>
          <w:rFonts w:hint="cs"/>
          <w:spacing w:val="-4"/>
        </w:rPr>
        <w:t>8</w:t>
      </w:r>
      <w:r w:rsidRPr="006B3123">
        <w:rPr>
          <w:rFonts w:hint="cs"/>
          <w:spacing w:val="-4"/>
          <w:rtl/>
        </w:rPr>
        <w:t xml:space="preserve"> (المراجَع في دبي، </w:t>
      </w:r>
      <w:r w:rsidRPr="006B3123">
        <w:rPr>
          <w:spacing w:val="-4"/>
        </w:rPr>
        <w:t>2014</w:t>
      </w:r>
      <w:r w:rsidRPr="006B3123">
        <w:rPr>
          <w:spacing w:val="-4"/>
          <w:rtl/>
        </w:rPr>
        <w:t xml:space="preserve">) </w:t>
      </w:r>
      <w:r w:rsidRPr="006B3123">
        <w:rPr>
          <w:rFonts w:hint="cs"/>
          <w:spacing w:val="-4"/>
          <w:rtl/>
        </w:rPr>
        <w:t>وبالقرار 18 (المراجَع في بوينس آيرس، 2017) للمؤتمر العالمي لتنمية الاتصالات،</w:t>
      </w:r>
      <w:r w:rsidRPr="003A2A2A">
        <w:rPr>
          <w:rFonts w:hint="cs"/>
          <w:rtl/>
        </w:rPr>
        <w:t xml:space="preserve"> حول تقديم المساعدة التقنية الخاصة إلى</w:t>
      </w:r>
      <w:r w:rsidRPr="003A2A2A">
        <w:rPr>
          <w:rFonts w:hint="eastAsia"/>
          <w:rtl/>
        </w:rPr>
        <w:t> </w:t>
      </w:r>
      <w:r w:rsidRPr="003A2A2A">
        <w:rPr>
          <w:rFonts w:hint="cs"/>
          <w:rtl/>
        </w:rPr>
        <w:t>فلسطين؛</w:t>
      </w:r>
    </w:p>
    <w:p w14:paraId="26D26EA2" w14:textId="67751D2A" w:rsidR="000257E2" w:rsidRPr="003A2A2A" w:rsidRDefault="000257E2" w:rsidP="006B3123">
      <w:pPr>
        <w:rPr>
          <w:rtl/>
        </w:rPr>
      </w:pPr>
      <w:proofErr w:type="gramStart"/>
      <w:r w:rsidRPr="006B3123">
        <w:rPr>
          <w:i/>
          <w:iCs/>
          <w:spacing w:val="-4"/>
          <w:rtl/>
        </w:rPr>
        <w:t>ھ</w:t>
      </w:r>
      <w:r w:rsidRPr="006B3123">
        <w:rPr>
          <w:rFonts w:hint="eastAsia"/>
          <w:i/>
          <w:iCs/>
          <w:spacing w:val="-4"/>
          <w:rtl/>
        </w:rPr>
        <w:t> </w:t>
      </w:r>
      <w:r w:rsidRPr="006B3123">
        <w:rPr>
          <w:rFonts w:hint="cs"/>
          <w:i/>
          <w:iCs/>
          <w:spacing w:val="-4"/>
          <w:rtl/>
        </w:rPr>
        <w:t>)</w:t>
      </w:r>
      <w:proofErr w:type="gramEnd"/>
      <w:r w:rsidRPr="006B3123">
        <w:rPr>
          <w:rFonts w:hint="cs"/>
          <w:spacing w:val="-4"/>
          <w:rtl/>
        </w:rPr>
        <w:tab/>
        <w:t xml:space="preserve">بالقرار </w:t>
      </w:r>
      <w:r w:rsidRPr="006B3123">
        <w:rPr>
          <w:spacing w:val="-4"/>
        </w:rPr>
        <w:t>68/235</w:t>
      </w:r>
      <w:r w:rsidRPr="006B3123">
        <w:rPr>
          <w:rFonts w:hint="cs"/>
          <w:spacing w:val="-4"/>
          <w:rtl/>
        </w:rPr>
        <w:t xml:space="preserve"> الصادر عن الجمعية العامة للأمم المتحدة الذي يعترف بحق الشعب الفلسطيني في السيادة الدائمة</w:t>
      </w:r>
      <w:r w:rsidRPr="003A2A2A">
        <w:rPr>
          <w:rFonts w:hint="cs"/>
          <w:rtl/>
        </w:rPr>
        <w:t xml:space="preserve"> على</w:t>
      </w:r>
      <w:r w:rsidR="006B3123">
        <w:rPr>
          <w:rFonts w:hint="eastAsia"/>
          <w:rtl/>
        </w:rPr>
        <w:t> </w:t>
      </w:r>
      <w:r w:rsidRPr="003A2A2A">
        <w:rPr>
          <w:rFonts w:hint="cs"/>
          <w:rtl/>
        </w:rPr>
        <w:t>موارده الطبيعية كافة وتحديداً موارد الأراضي والمياه والطاقة وغيرها من الموارد الطبيعية في الأراضي الفلسطينية المحتلة، بما فيها القدس</w:t>
      </w:r>
      <w:r w:rsidRPr="003A2A2A">
        <w:rPr>
          <w:rFonts w:hint="eastAsia"/>
          <w:rtl/>
        </w:rPr>
        <w:t> </w:t>
      </w:r>
      <w:r w:rsidRPr="003A2A2A">
        <w:rPr>
          <w:rFonts w:hint="cs"/>
          <w:rtl/>
        </w:rPr>
        <w:t>الشرقية؛</w:t>
      </w:r>
    </w:p>
    <w:p w14:paraId="71EB0228" w14:textId="77777777" w:rsidR="000257E2" w:rsidRPr="003A2A2A" w:rsidRDefault="000257E2" w:rsidP="000257E2">
      <w:pPr>
        <w:rPr>
          <w:rtl/>
          <w:lang w:bidi="ar-SY"/>
        </w:rPr>
      </w:pPr>
      <w:proofErr w:type="gramStart"/>
      <w:r w:rsidRPr="003A2A2A">
        <w:rPr>
          <w:rFonts w:hint="cs"/>
          <w:i/>
          <w:iCs/>
          <w:rtl/>
        </w:rPr>
        <w:t>و )</w:t>
      </w:r>
      <w:proofErr w:type="gramEnd"/>
      <w:r w:rsidRPr="003A2A2A">
        <w:rPr>
          <w:rFonts w:hint="cs"/>
          <w:i/>
          <w:iCs/>
          <w:rtl/>
        </w:rPr>
        <w:tab/>
      </w:r>
      <w:r w:rsidRPr="003A2A2A">
        <w:rPr>
          <w:rFonts w:hint="cs"/>
          <w:rtl/>
        </w:rPr>
        <w:t xml:space="preserve">بأحكام الفقرة </w:t>
      </w:r>
      <w:r w:rsidRPr="003A2A2A">
        <w:t>16</w:t>
      </w:r>
      <w:r w:rsidRPr="003A2A2A">
        <w:rPr>
          <w:rFonts w:hint="cs"/>
          <w:rtl/>
        </w:rPr>
        <w:t xml:space="preserve"> من وثيقة إعلان المبادئ للمرحلة الأولى (جنيف،</w:t>
      </w:r>
      <w:r w:rsidRPr="003A2A2A">
        <w:rPr>
          <w:rFonts w:hint="eastAsia"/>
          <w:rtl/>
        </w:rPr>
        <w:t> </w:t>
      </w:r>
      <w:r w:rsidRPr="003A2A2A">
        <w:t>2003</w:t>
      </w:r>
      <w:r w:rsidRPr="003A2A2A">
        <w:rPr>
          <w:rFonts w:hint="cs"/>
          <w:rtl/>
        </w:rPr>
        <w:t xml:space="preserve">) للقمة العالمية لمجتمع المعلومات ونتائج المرحلة الثانية للقمة العالمية لمجتمع المعلومات </w:t>
      </w:r>
      <w:r w:rsidRPr="003A2A2A">
        <w:t>(WSIS)</w:t>
      </w:r>
      <w:r w:rsidRPr="003A2A2A">
        <w:rPr>
          <w:rFonts w:hint="cs"/>
          <w:rtl/>
        </w:rPr>
        <w:t xml:space="preserve"> لا</w:t>
      </w:r>
      <w:r w:rsidRPr="003A2A2A">
        <w:rPr>
          <w:rFonts w:hint="eastAsia"/>
          <w:rtl/>
        </w:rPr>
        <w:t> </w:t>
      </w:r>
      <w:r w:rsidRPr="003A2A2A">
        <w:rPr>
          <w:rFonts w:hint="cs"/>
          <w:rtl/>
        </w:rPr>
        <w:t>سيما الفقرة </w:t>
      </w:r>
      <w:r w:rsidRPr="003A2A2A">
        <w:t>96</w:t>
      </w:r>
      <w:r w:rsidRPr="003A2A2A">
        <w:rPr>
          <w:rFonts w:hint="cs"/>
          <w:rtl/>
          <w:lang w:bidi="ar-SY"/>
        </w:rPr>
        <w:t xml:space="preserve"> من برنامج عمل تونس والخاصة بدور الاتحاد </w:t>
      </w:r>
      <w:r w:rsidRPr="006B3123">
        <w:rPr>
          <w:rFonts w:hint="cs"/>
          <w:spacing w:val="-4"/>
          <w:rtl/>
          <w:lang w:bidi="ar-SY"/>
        </w:rPr>
        <w:t>الدولي للاتصالات في اتخاذ خطوات تضمن الاستخدام الرشيد والكفء والاقتصادي لطيف التردد الراديوي من قبل جميع البلدان</w:t>
      </w:r>
      <w:r w:rsidRPr="003A2A2A">
        <w:rPr>
          <w:rFonts w:hint="cs"/>
          <w:rtl/>
          <w:lang w:bidi="ar-SY"/>
        </w:rPr>
        <w:t xml:space="preserve"> والنفاذ المنصف إليه، استناداً إلى الاتفاقات الدولية ذات الصلة،</w:t>
      </w:r>
    </w:p>
    <w:p w14:paraId="5FBEB968" w14:textId="77777777" w:rsidR="000257E2" w:rsidRPr="003A2A2A" w:rsidRDefault="000257E2" w:rsidP="000257E2">
      <w:pPr>
        <w:pStyle w:val="Call"/>
        <w:rPr>
          <w:rtl/>
        </w:rPr>
      </w:pPr>
      <w:r w:rsidRPr="003A2A2A">
        <w:rPr>
          <w:rFonts w:hint="cs"/>
          <w:rtl/>
        </w:rPr>
        <w:t>وإذ يضع في اعتباره</w:t>
      </w:r>
    </w:p>
    <w:p w14:paraId="32DBB4CE" w14:textId="77777777" w:rsidR="000257E2" w:rsidRPr="003A2A2A" w:rsidRDefault="000257E2" w:rsidP="000257E2">
      <w:pPr>
        <w:rPr>
          <w:rtl/>
        </w:rPr>
      </w:pPr>
      <w:r w:rsidRPr="006B3123">
        <w:rPr>
          <w:rFonts w:hint="cs"/>
          <w:i/>
          <w:iCs/>
          <w:spacing w:val="-4"/>
          <w:rtl/>
        </w:rPr>
        <w:t xml:space="preserve"> </w:t>
      </w:r>
      <w:proofErr w:type="gramStart"/>
      <w:r w:rsidRPr="006B3123">
        <w:rPr>
          <w:rFonts w:hint="cs"/>
          <w:i/>
          <w:iCs/>
          <w:spacing w:val="-4"/>
          <w:rtl/>
        </w:rPr>
        <w:t>أ )</w:t>
      </w:r>
      <w:proofErr w:type="gramEnd"/>
      <w:r w:rsidRPr="006B3123">
        <w:rPr>
          <w:rFonts w:hint="cs"/>
          <w:spacing w:val="-4"/>
          <w:rtl/>
        </w:rPr>
        <w:tab/>
        <w:t>أن دستور الاتحاد الدولي للاتصالات واتفاقيته يهدفان إلى تدعيم السلام والأمن في العالم من أجل تنمية التعاون الدولي</w:t>
      </w:r>
      <w:r w:rsidRPr="003A2A2A">
        <w:rPr>
          <w:rFonts w:hint="cs"/>
          <w:rtl/>
        </w:rPr>
        <w:t xml:space="preserve"> وتحسين التفاهم بين الشعوب المعنية؛</w:t>
      </w:r>
    </w:p>
    <w:p w14:paraId="31B41D80" w14:textId="77777777" w:rsidR="000257E2" w:rsidRPr="003A2A2A" w:rsidRDefault="000257E2" w:rsidP="000257E2"/>
    <w:p w14:paraId="65DC8918" w14:textId="77777777" w:rsidR="000257E2" w:rsidRPr="003A2A2A" w:rsidRDefault="000257E2" w:rsidP="000257E2"/>
    <w:p w14:paraId="58845681" w14:textId="77777777" w:rsidR="000257E2" w:rsidRPr="003A2A2A" w:rsidRDefault="000257E2" w:rsidP="000257E2">
      <w:pPr>
        <w:rPr>
          <w:rtl/>
        </w:rPr>
      </w:pPr>
      <w:r w:rsidRPr="003A2A2A">
        <w:rPr>
          <w:rtl/>
        </w:rPr>
        <w:br w:type="page"/>
      </w:r>
    </w:p>
    <w:p w14:paraId="67F76535" w14:textId="77777777" w:rsidR="000257E2" w:rsidRPr="003A2A2A" w:rsidRDefault="000257E2" w:rsidP="000257E2">
      <w:pPr>
        <w:rPr>
          <w:rtl/>
        </w:rPr>
      </w:pPr>
      <w:r w:rsidRPr="003A2A2A">
        <w:rPr>
          <w:rFonts w:hint="cs"/>
          <w:i/>
          <w:iCs/>
          <w:rtl/>
        </w:rPr>
        <w:lastRenderedPageBreak/>
        <w:t>ب)</w:t>
      </w:r>
      <w:r w:rsidRPr="003A2A2A">
        <w:rPr>
          <w:rFonts w:hint="cs"/>
          <w:rtl/>
        </w:rPr>
        <w:tab/>
        <w:t>سياسة الاتحاد بشأن تقديم المساعدة إلى فلسطين من أجل تنمية قطاع الاتصالات/تكنولوجيا المعلومات والاتصالات</w:t>
      </w:r>
      <w:r w:rsidRPr="003A2A2A">
        <w:rPr>
          <w:rFonts w:hint="eastAsia"/>
          <w:rtl/>
        </w:rPr>
        <w:t> </w:t>
      </w:r>
      <w:r w:rsidRPr="003A2A2A">
        <w:t>(ICT)</w:t>
      </w:r>
      <w:r w:rsidRPr="003A2A2A">
        <w:rPr>
          <w:rFonts w:hint="cs"/>
          <w:rtl/>
        </w:rPr>
        <w:t xml:space="preserve"> لديها والتي تميزت بالكفاءة لكنها لم تحقق أهدافها بعد؛</w:t>
      </w:r>
    </w:p>
    <w:p w14:paraId="18F293FF" w14:textId="77777777" w:rsidR="000257E2" w:rsidRPr="003A2A2A" w:rsidRDefault="000257E2" w:rsidP="000257E2">
      <w:pPr>
        <w:rPr>
          <w:rtl/>
        </w:rPr>
      </w:pPr>
      <w:r w:rsidRPr="003A2A2A">
        <w:rPr>
          <w:rFonts w:hint="cs"/>
          <w:i/>
          <w:iCs/>
          <w:rtl/>
        </w:rPr>
        <w:t>ج</w:t>
      </w:r>
      <w:r w:rsidRPr="003A2A2A">
        <w:rPr>
          <w:i/>
          <w:iCs/>
          <w:rtl/>
        </w:rPr>
        <w:t>)</w:t>
      </w:r>
      <w:r w:rsidRPr="003A2A2A">
        <w:rPr>
          <w:rFonts w:hint="cs"/>
          <w:rtl/>
        </w:rPr>
        <w:tab/>
        <w:t xml:space="preserve">القرار </w:t>
      </w:r>
      <w:r w:rsidRPr="003A2A2A">
        <w:t>9</w:t>
      </w:r>
      <w:r w:rsidRPr="003A2A2A">
        <w:rPr>
          <w:rFonts w:hint="cs"/>
          <w:rtl/>
        </w:rPr>
        <w:t xml:space="preserve"> (المراجَع في كيغالي</w:t>
      </w:r>
      <w:r w:rsidRPr="003A2A2A">
        <w:rPr>
          <w:rFonts w:hint="eastAsia"/>
          <w:rtl/>
        </w:rPr>
        <w:t xml:space="preserve">، </w:t>
      </w:r>
      <w:r w:rsidRPr="003A2A2A">
        <w:rPr>
          <w:rFonts w:hint="cs"/>
          <w:rtl/>
        </w:rPr>
        <w:t>2022) لهذا المؤتمر الذي يفيد بأن لكل دولة الحق في السيادة في إدارة استعمال الطيف على أراضيها، والأحكام الواردة في القرار</w:t>
      </w:r>
      <w:r w:rsidRPr="003A2A2A">
        <w:rPr>
          <w:rFonts w:hint="eastAsia"/>
          <w:rtl/>
        </w:rPr>
        <w:t> </w:t>
      </w:r>
      <w:r w:rsidRPr="003A2A2A">
        <w:t>99</w:t>
      </w:r>
      <w:r w:rsidRPr="003A2A2A">
        <w:rPr>
          <w:rFonts w:hint="cs"/>
          <w:rtl/>
        </w:rPr>
        <w:t xml:space="preserve"> (المراجَع في دبي، 2018) والقرار</w:t>
      </w:r>
      <w:r w:rsidRPr="003A2A2A">
        <w:rPr>
          <w:rFonts w:hint="eastAsia"/>
          <w:rtl/>
        </w:rPr>
        <w:t> </w:t>
      </w:r>
      <w:r w:rsidRPr="003A2A2A">
        <w:rPr>
          <w:rStyle w:val="Left-to-Right"/>
        </w:rPr>
        <w:t>12 (</w:t>
      </w:r>
      <w:proofErr w:type="spellStart"/>
      <w:r w:rsidRPr="003A2A2A">
        <w:rPr>
          <w:rStyle w:val="Left-to-Right"/>
        </w:rPr>
        <w:t>Rev.WRC</w:t>
      </w:r>
      <w:proofErr w:type="spellEnd"/>
      <w:r w:rsidRPr="003A2A2A">
        <w:rPr>
          <w:rStyle w:val="Left-to-Right"/>
        </w:rPr>
        <w:t>–19)</w:t>
      </w:r>
      <w:r w:rsidRPr="003A2A2A">
        <w:rPr>
          <w:rFonts w:hint="cs"/>
          <w:rtl/>
        </w:rPr>
        <w:t xml:space="preserve"> للمؤتمر العالمي للاتصالات الراديوية </w:t>
      </w:r>
      <w:r w:rsidRPr="003A2A2A">
        <w:t>(WRC)</w:t>
      </w:r>
      <w:r w:rsidRPr="003A2A2A">
        <w:rPr>
          <w:rFonts w:hint="cs"/>
          <w:rtl/>
        </w:rPr>
        <w:t>،</w:t>
      </w:r>
    </w:p>
    <w:p w14:paraId="2D246D23" w14:textId="77777777" w:rsidR="000257E2" w:rsidRPr="003A2A2A" w:rsidRDefault="000257E2" w:rsidP="000257E2">
      <w:pPr>
        <w:pStyle w:val="Call"/>
        <w:rPr>
          <w:rtl/>
          <w:lang w:bidi="ar-EG"/>
        </w:rPr>
      </w:pPr>
      <w:r w:rsidRPr="003A2A2A">
        <w:rPr>
          <w:rFonts w:hint="cs"/>
          <w:rtl/>
        </w:rPr>
        <w:t>وإذ يضع في اعتباره كذلك</w:t>
      </w:r>
    </w:p>
    <w:p w14:paraId="697BA6D6" w14:textId="77777777" w:rsidR="000257E2" w:rsidRPr="003A2A2A" w:rsidRDefault="000257E2" w:rsidP="000257E2">
      <w:pPr>
        <w:rPr>
          <w:rtl/>
        </w:rPr>
      </w:pPr>
      <w:r w:rsidRPr="003A2A2A">
        <w:rPr>
          <w:rFonts w:hint="cs"/>
          <w:i/>
          <w:iCs/>
          <w:rtl/>
        </w:rPr>
        <w:t xml:space="preserve"> </w:t>
      </w:r>
      <w:proofErr w:type="gramStart"/>
      <w:r w:rsidRPr="003A2A2A">
        <w:rPr>
          <w:rFonts w:hint="cs"/>
          <w:i/>
          <w:iCs/>
          <w:rtl/>
        </w:rPr>
        <w:t>أ )</w:t>
      </w:r>
      <w:proofErr w:type="gramEnd"/>
      <w:r w:rsidRPr="003A2A2A">
        <w:rPr>
          <w:rFonts w:hint="cs"/>
          <w:rtl/>
        </w:rPr>
        <w:tab/>
        <w:t>أن إنشاء شبكة اتصالات حديثة وموثوقة يشكل جانباً جوهرياً في التنمية الاقتصادية والاجتماعية ويتسم بالأهمية القصوى لمستقبل الشعب الفلسطيني؛</w:t>
      </w:r>
    </w:p>
    <w:p w14:paraId="47BC58C0" w14:textId="77777777" w:rsidR="000257E2" w:rsidRPr="003A2A2A" w:rsidRDefault="000257E2" w:rsidP="000257E2">
      <w:pPr>
        <w:rPr>
          <w:rtl/>
        </w:rPr>
      </w:pPr>
      <w:r w:rsidRPr="003A2A2A">
        <w:rPr>
          <w:rFonts w:hint="cs"/>
          <w:i/>
          <w:iCs/>
          <w:rtl/>
        </w:rPr>
        <w:t>ب)</w:t>
      </w:r>
      <w:r w:rsidRPr="003A2A2A">
        <w:rPr>
          <w:rFonts w:hint="cs"/>
          <w:rtl/>
        </w:rPr>
        <w:tab/>
        <w:t>أهمية دور المجتمع الدولي في مساعدة فلسطين لإنشاء شبكة اتصالات حديثة وموثوقة،</w:t>
      </w:r>
    </w:p>
    <w:p w14:paraId="1FA5A501" w14:textId="77777777" w:rsidR="000257E2" w:rsidRPr="003A2A2A" w:rsidRDefault="000257E2" w:rsidP="000257E2">
      <w:pPr>
        <w:pStyle w:val="Call"/>
        <w:rPr>
          <w:rtl/>
          <w:lang w:bidi="ar-EG"/>
        </w:rPr>
      </w:pPr>
      <w:r w:rsidRPr="003A2A2A">
        <w:rPr>
          <w:rFonts w:hint="cs"/>
          <w:rtl/>
        </w:rPr>
        <w:t>وإذ لا تغيب عن باله</w:t>
      </w:r>
    </w:p>
    <w:p w14:paraId="30B7D661" w14:textId="77777777" w:rsidR="000257E2" w:rsidRPr="003A2A2A" w:rsidRDefault="000257E2" w:rsidP="000257E2">
      <w:pPr>
        <w:rPr>
          <w:rtl/>
          <w:lang w:bidi="ar-EG"/>
        </w:rPr>
      </w:pPr>
      <w:r w:rsidRPr="003A2A2A">
        <w:rPr>
          <w:rFonts w:hint="cs"/>
          <w:rtl/>
        </w:rPr>
        <w:t>المبادئ الأساسية الواردة في الدستور،</w:t>
      </w:r>
    </w:p>
    <w:p w14:paraId="17A817DD" w14:textId="77777777" w:rsidR="000257E2" w:rsidRPr="003A2A2A" w:rsidRDefault="000257E2" w:rsidP="000257E2">
      <w:pPr>
        <w:pStyle w:val="Call"/>
        <w:keepLines/>
        <w:rPr>
          <w:rtl/>
        </w:rPr>
      </w:pPr>
      <w:r w:rsidRPr="003A2A2A">
        <w:rPr>
          <w:rFonts w:hint="cs"/>
          <w:rtl/>
        </w:rPr>
        <w:t>وإذ يشير إلى</w:t>
      </w:r>
    </w:p>
    <w:p w14:paraId="26A83DD9" w14:textId="77777777" w:rsidR="000257E2" w:rsidRPr="003A2A2A" w:rsidRDefault="000257E2" w:rsidP="000257E2">
      <w:pPr>
        <w:keepNext/>
        <w:keepLines/>
        <w:rPr>
          <w:rtl/>
        </w:rPr>
      </w:pPr>
      <w:r w:rsidRPr="003A2A2A">
        <w:rPr>
          <w:i/>
          <w:iCs/>
          <w:spacing w:val="-4"/>
          <w:rtl/>
        </w:rPr>
        <w:t xml:space="preserve"> </w:t>
      </w:r>
      <w:proofErr w:type="gramStart"/>
      <w:r w:rsidRPr="003A2A2A">
        <w:rPr>
          <w:rFonts w:hint="cs"/>
          <w:i/>
          <w:iCs/>
          <w:spacing w:val="-4"/>
          <w:rtl/>
        </w:rPr>
        <w:t>أ</w:t>
      </w:r>
      <w:r w:rsidRPr="003A2A2A">
        <w:rPr>
          <w:i/>
          <w:iCs/>
          <w:spacing w:val="-4"/>
          <w:rtl/>
        </w:rPr>
        <w:t xml:space="preserve"> )</w:t>
      </w:r>
      <w:proofErr w:type="gramEnd"/>
      <w:r w:rsidRPr="003A2A2A">
        <w:rPr>
          <w:rFonts w:hint="cs"/>
          <w:spacing w:val="-4"/>
          <w:rtl/>
        </w:rPr>
        <w:tab/>
      </w:r>
      <w:r w:rsidRPr="003A2A2A">
        <w:rPr>
          <w:rFonts w:hint="cs"/>
          <w:rtl/>
        </w:rPr>
        <w:t xml:space="preserve">استمرار التحديات التي واجهت فلسطين والاتحاد الدولي للاتصالات في تنفيذ مشاريعها الخمسة المتفق عليها مع مكتب تنمية الاتصالات عند تنفيذه للقرار </w:t>
      </w:r>
      <w:r w:rsidRPr="003A2A2A">
        <w:t>18</w:t>
      </w:r>
      <w:r w:rsidRPr="003A2A2A">
        <w:rPr>
          <w:rFonts w:hint="cs"/>
          <w:rtl/>
        </w:rPr>
        <w:t xml:space="preserve"> (المراجَع في إسطنبول، </w:t>
      </w:r>
      <w:r w:rsidRPr="003A2A2A">
        <w:t>2002</w:t>
      </w:r>
      <w:r w:rsidRPr="003A2A2A">
        <w:rPr>
          <w:rFonts w:hint="cs"/>
          <w:rtl/>
          <w:lang w:bidi="ar-SY"/>
        </w:rPr>
        <w:t>)</w:t>
      </w:r>
      <w:r w:rsidRPr="003A2A2A">
        <w:rPr>
          <w:rFonts w:hint="cs"/>
          <w:rtl/>
        </w:rPr>
        <w:t xml:space="preserve"> والقرار </w:t>
      </w:r>
      <w:r w:rsidRPr="003A2A2A">
        <w:t>18</w:t>
      </w:r>
      <w:r w:rsidRPr="003A2A2A">
        <w:rPr>
          <w:rFonts w:hint="cs"/>
          <w:rtl/>
          <w:lang w:bidi="ar-SY"/>
        </w:rPr>
        <w:t xml:space="preserve"> (</w:t>
      </w:r>
      <w:r w:rsidRPr="003A2A2A">
        <w:rPr>
          <w:rFonts w:hint="cs"/>
          <w:rtl/>
        </w:rPr>
        <w:t>المراجَع في الدوحة،</w:t>
      </w:r>
      <w:r w:rsidRPr="003A2A2A">
        <w:rPr>
          <w:rFonts w:hint="eastAsia"/>
          <w:rtl/>
        </w:rPr>
        <w:t> </w:t>
      </w:r>
      <w:r w:rsidRPr="003A2A2A">
        <w:t>2006</w:t>
      </w:r>
      <w:r w:rsidRPr="003A2A2A">
        <w:rPr>
          <w:rFonts w:hint="cs"/>
          <w:rtl/>
        </w:rPr>
        <w:t>) والقرار</w:t>
      </w:r>
      <w:r w:rsidRPr="003A2A2A">
        <w:rPr>
          <w:rFonts w:hint="eastAsia"/>
          <w:rtl/>
        </w:rPr>
        <w:t> </w:t>
      </w:r>
      <w:r w:rsidRPr="003A2A2A">
        <w:t>18</w:t>
      </w:r>
      <w:r w:rsidRPr="003A2A2A">
        <w:rPr>
          <w:rFonts w:hint="eastAsia"/>
          <w:rtl/>
          <w:lang w:bidi="ar-SY"/>
        </w:rPr>
        <w:t> </w:t>
      </w:r>
      <w:r w:rsidRPr="003A2A2A">
        <w:rPr>
          <w:rFonts w:hint="cs"/>
          <w:rtl/>
          <w:lang w:bidi="ar-SY"/>
        </w:rPr>
        <w:t xml:space="preserve">(المراجَع في حيدر آباد، </w:t>
      </w:r>
      <w:r w:rsidRPr="003A2A2A">
        <w:t>2010</w:t>
      </w:r>
      <w:r w:rsidRPr="003A2A2A">
        <w:rPr>
          <w:rFonts w:hint="cs"/>
          <w:rtl/>
          <w:lang w:bidi="ar-SY"/>
        </w:rPr>
        <w:t>) والقرار</w:t>
      </w:r>
      <w:r w:rsidRPr="003A2A2A">
        <w:rPr>
          <w:rFonts w:hint="cs"/>
          <w:rtl/>
        </w:rPr>
        <w:t> </w:t>
      </w:r>
      <w:r w:rsidRPr="003A2A2A">
        <w:rPr>
          <w:lang w:bidi="ar-SY"/>
        </w:rPr>
        <w:t>18</w:t>
      </w:r>
      <w:r w:rsidRPr="003A2A2A">
        <w:rPr>
          <w:rFonts w:hint="cs"/>
          <w:rtl/>
          <w:lang w:bidi="ar-LB"/>
        </w:rPr>
        <w:t xml:space="preserve"> (المراجَع في دبي، </w:t>
      </w:r>
      <w:r w:rsidRPr="003A2A2A">
        <w:rPr>
          <w:lang w:bidi="ar-LB"/>
        </w:rPr>
        <w:t>2014</w:t>
      </w:r>
      <w:r w:rsidRPr="003A2A2A">
        <w:rPr>
          <w:rFonts w:hint="cs"/>
          <w:rtl/>
          <w:lang w:bidi="ar-LB"/>
        </w:rPr>
        <w:t xml:space="preserve">) والقرار 18 (المراجَع في بوينس آيرس، 2017) </w:t>
      </w:r>
      <w:r w:rsidRPr="003A2A2A">
        <w:rPr>
          <w:rFonts w:hint="cs"/>
          <w:rtl/>
          <w:lang w:bidi="ar-SY"/>
        </w:rPr>
        <w:t>للمؤتمر العالمي لتنمية الاتصالات،</w:t>
      </w:r>
      <w:r w:rsidRPr="003A2A2A">
        <w:rPr>
          <w:rFonts w:hint="cs"/>
          <w:rtl/>
        </w:rPr>
        <w:t xml:space="preserve"> والتي ينبغي أن تكون موضع قلق واهتمام المجتمع الدولي بأسره، لا سيما الاتحاد الدولي</w:t>
      </w:r>
      <w:r w:rsidRPr="003A2A2A">
        <w:rPr>
          <w:rFonts w:hint="eastAsia"/>
          <w:rtl/>
        </w:rPr>
        <w:t> </w:t>
      </w:r>
      <w:r w:rsidRPr="003A2A2A">
        <w:rPr>
          <w:rFonts w:hint="cs"/>
          <w:rtl/>
        </w:rPr>
        <w:t>للاتصالات؛</w:t>
      </w:r>
    </w:p>
    <w:p w14:paraId="1F596907" w14:textId="77777777" w:rsidR="000257E2" w:rsidRPr="003A2A2A" w:rsidRDefault="000257E2" w:rsidP="000257E2">
      <w:pPr>
        <w:rPr>
          <w:rtl/>
        </w:rPr>
      </w:pPr>
      <w:r w:rsidRPr="003A2A2A">
        <w:rPr>
          <w:rFonts w:hint="cs"/>
          <w:i/>
          <w:iCs/>
          <w:rtl/>
        </w:rPr>
        <w:t>ب)</w:t>
      </w:r>
      <w:r w:rsidRPr="003A2A2A">
        <w:rPr>
          <w:rFonts w:hint="cs"/>
          <w:rtl/>
        </w:rPr>
        <w:tab/>
        <w:t>مقررات قمة توصيل العالم العربي؛</w:t>
      </w:r>
    </w:p>
    <w:p w14:paraId="441EF80D" w14:textId="77777777" w:rsidR="000257E2" w:rsidRPr="003A2A2A" w:rsidRDefault="000257E2" w:rsidP="000257E2">
      <w:pPr>
        <w:rPr>
          <w:rtl/>
        </w:rPr>
      </w:pPr>
      <w:r w:rsidRPr="003A2A2A">
        <w:rPr>
          <w:rFonts w:hint="cs"/>
          <w:i/>
          <w:iCs/>
          <w:rtl/>
        </w:rPr>
        <w:t>ج)</w:t>
      </w:r>
      <w:r w:rsidRPr="003A2A2A">
        <w:rPr>
          <w:rFonts w:hint="cs"/>
          <w:rtl/>
        </w:rPr>
        <w:tab/>
        <w:t xml:space="preserve">النتائج الرئيسية للاجتماع الإقليمي التحضيري للدول العربية </w:t>
      </w:r>
      <w:r w:rsidRPr="003A2A2A">
        <w:t>(RPM–ARB)</w:t>
      </w:r>
      <w:r w:rsidRPr="003A2A2A">
        <w:rPr>
          <w:rFonts w:hint="cs"/>
          <w:rtl/>
          <w:lang w:bidi="ar-SY"/>
        </w:rPr>
        <w:t xml:space="preserve"> في</w:t>
      </w:r>
      <w:r w:rsidRPr="003A2A2A">
        <w:rPr>
          <w:rFonts w:hint="cs"/>
          <w:rtl/>
        </w:rPr>
        <w:t xml:space="preserve"> السودان، </w:t>
      </w:r>
      <w:r w:rsidRPr="003A2A2A">
        <w:t>2017</w:t>
      </w:r>
      <w:r w:rsidRPr="003A2A2A">
        <w:rPr>
          <w:rFonts w:hint="cs"/>
          <w:rtl/>
          <w:lang w:bidi="ar-SY"/>
        </w:rPr>
        <w:t>، وخاصةً القضايا المتعلقة</w:t>
      </w:r>
      <w:r w:rsidRPr="003A2A2A">
        <w:rPr>
          <w:rFonts w:hint="eastAsia"/>
          <w:rtl/>
          <w:lang w:bidi="ar-SY"/>
        </w:rPr>
        <w:t> </w:t>
      </w:r>
      <w:r w:rsidRPr="003A2A2A">
        <w:rPr>
          <w:rFonts w:hint="cs"/>
          <w:rtl/>
          <w:lang w:bidi="ar-SY"/>
        </w:rPr>
        <w:t>بفلسطين</w:t>
      </w:r>
      <w:r w:rsidRPr="003A2A2A">
        <w:rPr>
          <w:rFonts w:hint="cs"/>
          <w:rtl/>
        </w:rPr>
        <w:t>،</w:t>
      </w:r>
    </w:p>
    <w:p w14:paraId="731EE1A3" w14:textId="77777777" w:rsidR="000257E2" w:rsidRPr="003A2A2A" w:rsidRDefault="000257E2" w:rsidP="000257E2"/>
    <w:p w14:paraId="02C31F08" w14:textId="77777777" w:rsidR="000257E2" w:rsidRPr="003A2A2A" w:rsidRDefault="000257E2" w:rsidP="000257E2"/>
    <w:p w14:paraId="128A3047" w14:textId="77777777" w:rsidR="000257E2" w:rsidRPr="003A2A2A" w:rsidRDefault="000257E2" w:rsidP="000257E2">
      <w:pPr>
        <w:rPr>
          <w:rtl/>
        </w:rPr>
      </w:pPr>
      <w:r w:rsidRPr="003A2A2A">
        <w:rPr>
          <w:rtl/>
        </w:rPr>
        <w:br w:type="page"/>
      </w:r>
    </w:p>
    <w:p w14:paraId="5A6ADA60" w14:textId="77777777" w:rsidR="000257E2" w:rsidRPr="003A2A2A" w:rsidRDefault="000257E2" w:rsidP="000257E2">
      <w:pPr>
        <w:pStyle w:val="Call"/>
        <w:rPr>
          <w:rtl/>
        </w:rPr>
      </w:pPr>
      <w:r w:rsidRPr="003A2A2A">
        <w:rPr>
          <w:rFonts w:hint="cs"/>
          <w:rtl/>
        </w:rPr>
        <w:lastRenderedPageBreak/>
        <w:t>وإذ يلاحظ</w:t>
      </w:r>
    </w:p>
    <w:p w14:paraId="504889C3" w14:textId="77777777" w:rsidR="000257E2" w:rsidRPr="003A2A2A" w:rsidRDefault="000257E2" w:rsidP="000257E2">
      <w:pPr>
        <w:rPr>
          <w:rtl/>
        </w:rPr>
      </w:pPr>
      <w:r w:rsidRPr="006B3123">
        <w:rPr>
          <w:rFonts w:hint="cs"/>
          <w:spacing w:val="-4"/>
          <w:rtl/>
        </w:rPr>
        <w:t>المساعدة التقنية طويلة الأجل المقدمة من مكتب</w:t>
      </w:r>
      <w:r w:rsidRPr="006B3123">
        <w:rPr>
          <w:spacing w:val="-4"/>
          <w:rtl/>
        </w:rPr>
        <w:t xml:space="preserve"> </w:t>
      </w:r>
      <w:r w:rsidRPr="006B3123">
        <w:rPr>
          <w:rFonts w:hint="cs"/>
          <w:spacing w:val="-4"/>
          <w:rtl/>
        </w:rPr>
        <w:t>تنمية</w:t>
      </w:r>
      <w:r w:rsidRPr="006B3123">
        <w:rPr>
          <w:spacing w:val="-4"/>
          <w:rtl/>
        </w:rPr>
        <w:t xml:space="preserve"> </w:t>
      </w:r>
      <w:r w:rsidRPr="006B3123">
        <w:rPr>
          <w:rFonts w:hint="cs"/>
          <w:spacing w:val="-4"/>
          <w:rtl/>
        </w:rPr>
        <w:t>الاتصالات</w:t>
      </w:r>
      <w:r w:rsidRPr="006B3123">
        <w:rPr>
          <w:spacing w:val="-4"/>
          <w:rtl/>
        </w:rPr>
        <w:t xml:space="preserve"> </w:t>
      </w:r>
      <w:r w:rsidRPr="006B3123">
        <w:rPr>
          <w:rFonts w:hint="cs"/>
          <w:spacing w:val="-4"/>
          <w:rtl/>
        </w:rPr>
        <w:t>إلى فلسطين بغرض تنمية الاتصالات/تكنولوجيا</w:t>
      </w:r>
      <w:r w:rsidRPr="006B3123">
        <w:rPr>
          <w:spacing w:val="-4"/>
          <w:rtl/>
        </w:rPr>
        <w:t xml:space="preserve"> </w:t>
      </w:r>
      <w:r w:rsidRPr="006B3123">
        <w:rPr>
          <w:rFonts w:hint="cs"/>
          <w:spacing w:val="-4"/>
          <w:rtl/>
        </w:rPr>
        <w:t>المعلومات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والاتصالات لديها عملاً بالقرار </w:t>
      </w:r>
      <w:r w:rsidRPr="003A2A2A">
        <w:t>32</w:t>
      </w:r>
      <w:r w:rsidRPr="003A2A2A">
        <w:rPr>
          <w:rFonts w:hint="cs"/>
          <w:rtl/>
        </w:rPr>
        <w:t xml:space="preserve"> (كيوتو، </w:t>
      </w:r>
      <w:r w:rsidRPr="003A2A2A">
        <w:t>1994</w:t>
      </w:r>
      <w:r w:rsidRPr="003A2A2A">
        <w:rPr>
          <w:rFonts w:hint="cs"/>
          <w:rtl/>
        </w:rPr>
        <w:t>)، والحاجة الملحة إلى تقديم مساعدات في مختلف ميادين المعلومات والمعلوماتية والاتصالات، وتزايد الصعوبات التي رافقت تقديم هذه المساعدة باستمرار منذ اعتماد هذا القرار،</w:t>
      </w:r>
    </w:p>
    <w:p w14:paraId="09D9E578" w14:textId="77777777" w:rsidR="000257E2" w:rsidRPr="003A2A2A" w:rsidRDefault="000257E2" w:rsidP="000257E2">
      <w:pPr>
        <w:pStyle w:val="Call"/>
        <w:rPr>
          <w:rtl/>
        </w:rPr>
      </w:pPr>
      <w:r w:rsidRPr="003A2A2A">
        <w:rPr>
          <w:rFonts w:hint="cs"/>
          <w:rtl/>
        </w:rPr>
        <w:t>وإذ يلاحظ بقلق بالغ</w:t>
      </w:r>
    </w:p>
    <w:p w14:paraId="0744E817" w14:textId="77777777" w:rsidR="000257E2" w:rsidRPr="006B3123" w:rsidRDefault="000257E2" w:rsidP="000257E2">
      <w:pPr>
        <w:rPr>
          <w:spacing w:val="-2"/>
          <w:rtl/>
        </w:rPr>
      </w:pPr>
      <w:r w:rsidRPr="006B3123">
        <w:rPr>
          <w:rFonts w:hint="cs"/>
          <w:spacing w:val="-2"/>
          <w:rtl/>
        </w:rPr>
        <w:t>القيود والصعوبات المتصلة</w:t>
      </w:r>
      <w:r w:rsidRPr="006B3123">
        <w:rPr>
          <w:spacing w:val="-2"/>
          <w:rtl/>
        </w:rPr>
        <w:t xml:space="preserve"> </w:t>
      </w:r>
      <w:r w:rsidRPr="006B3123">
        <w:rPr>
          <w:rFonts w:hint="cs"/>
          <w:spacing w:val="-2"/>
          <w:rtl/>
        </w:rPr>
        <w:t>بالحالة</w:t>
      </w:r>
      <w:r w:rsidRPr="006B3123">
        <w:rPr>
          <w:spacing w:val="-2"/>
          <w:rtl/>
        </w:rPr>
        <w:t xml:space="preserve"> </w:t>
      </w:r>
      <w:r w:rsidRPr="006B3123">
        <w:rPr>
          <w:rFonts w:hint="cs"/>
          <w:spacing w:val="-2"/>
          <w:rtl/>
        </w:rPr>
        <w:t>الراهنة</w:t>
      </w:r>
      <w:r w:rsidRPr="006B3123">
        <w:rPr>
          <w:spacing w:val="-2"/>
          <w:rtl/>
        </w:rPr>
        <w:t xml:space="preserve"> في </w:t>
      </w:r>
      <w:r w:rsidRPr="006B3123">
        <w:rPr>
          <w:rFonts w:hint="cs"/>
          <w:spacing w:val="-2"/>
          <w:rtl/>
        </w:rPr>
        <w:t>فلسطين</w:t>
      </w:r>
      <w:r w:rsidRPr="006B3123">
        <w:rPr>
          <w:spacing w:val="-2"/>
          <w:rtl/>
        </w:rPr>
        <w:t xml:space="preserve"> </w:t>
      </w:r>
      <w:r w:rsidRPr="006B3123">
        <w:rPr>
          <w:rFonts w:hint="cs"/>
          <w:spacing w:val="-2"/>
          <w:rtl/>
        </w:rPr>
        <w:t>التي تحول دون النفاذ إلى وسائل الاتصالات/تكنولوجيا المعلومات والاتصالات وخدماتها وتطبيقاتها والتي تشكل عائقاً مستمراً في تنمية الاتصالات/تكنولوجيا المعلومات والاتصالات في فلسطين،</w:t>
      </w:r>
    </w:p>
    <w:p w14:paraId="7988765F" w14:textId="77777777" w:rsidR="000257E2" w:rsidRPr="003A2A2A" w:rsidRDefault="000257E2" w:rsidP="000257E2">
      <w:pPr>
        <w:pStyle w:val="Call"/>
        <w:rPr>
          <w:rtl/>
        </w:rPr>
      </w:pPr>
      <w:r w:rsidRPr="003A2A2A">
        <w:rPr>
          <w:rFonts w:hint="cs"/>
          <w:rtl/>
        </w:rPr>
        <w:t>يقرر الاستمرار في تكليف مدير مكتب تنمية الاتصالات</w:t>
      </w:r>
    </w:p>
    <w:p w14:paraId="03320750" w14:textId="77777777" w:rsidR="000257E2" w:rsidRPr="003A2A2A" w:rsidRDefault="000257E2" w:rsidP="000257E2">
      <w:pPr>
        <w:rPr>
          <w:rtl/>
        </w:rPr>
      </w:pPr>
      <w:r w:rsidRPr="003A2A2A">
        <w:t>1</w:t>
      </w:r>
      <w:r w:rsidRPr="003A2A2A">
        <w:rPr>
          <w:rFonts w:hint="cs"/>
          <w:rtl/>
        </w:rPr>
        <w:tab/>
        <w:t xml:space="preserve">بمواصلة وتعزيز المساعدة التقنية المقدمة إلى فلسطين من أجل تنمية الاتصالات/تكنولوجيا المعلومات والاتصالات </w:t>
      </w:r>
      <w:r w:rsidRPr="006B3123">
        <w:rPr>
          <w:rFonts w:hint="cs"/>
          <w:spacing w:val="-2"/>
          <w:rtl/>
        </w:rPr>
        <w:t>لديها آخذاً بعين الاعتبار ضرورة التغلب على تزايد وتصاعد الصعوبات التي واجهت تقديم هذه المساعدة خلال الدورات السابقة</w:t>
      </w:r>
      <w:r w:rsidRPr="003A2A2A">
        <w:rPr>
          <w:rFonts w:hint="cs"/>
          <w:rtl/>
        </w:rPr>
        <w:t xml:space="preserve"> منذ عام</w:t>
      </w:r>
      <w:r w:rsidRPr="003A2A2A">
        <w:rPr>
          <w:rFonts w:hint="eastAsia"/>
          <w:rtl/>
        </w:rPr>
        <w:t> </w:t>
      </w:r>
      <w:proofErr w:type="gramStart"/>
      <w:r w:rsidRPr="003A2A2A">
        <w:t>2002</w:t>
      </w:r>
      <w:r w:rsidRPr="003A2A2A">
        <w:rPr>
          <w:rFonts w:hint="cs"/>
          <w:rtl/>
        </w:rPr>
        <w:t>؛</w:t>
      </w:r>
      <w:proofErr w:type="gramEnd"/>
    </w:p>
    <w:p w14:paraId="314F31A6" w14:textId="77777777" w:rsidR="000257E2" w:rsidRPr="003A2A2A" w:rsidRDefault="000257E2" w:rsidP="000257E2">
      <w:pPr>
        <w:rPr>
          <w:rtl/>
        </w:rPr>
      </w:pPr>
      <w:r w:rsidRPr="003A2A2A">
        <w:t>2</w:t>
      </w:r>
      <w:r w:rsidRPr="003A2A2A">
        <w:rPr>
          <w:rFonts w:hint="cs"/>
          <w:rtl/>
        </w:rPr>
        <w:tab/>
        <w:t xml:space="preserve">باتخاذ تدابير ملائمة ضمن ولاية مكتب تنمية الاتصالات تهدف إلى تسهيل إنشاء شبكات النفاذ الدولي بما في ذلك المحطات الأرضية </w:t>
      </w:r>
      <w:proofErr w:type="spellStart"/>
      <w:r w:rsidRPr="003A2A2A">
        <w:rPr>
          <w:rFonts w:hint="cs"/>
          <w:rtl/>
        </w:rPr>
        <w:t>والساتلية</w:t>
      </w:r>
      <w:proofErr w:type="spellEnd"/>
      <w:r w:rsidRPr="003A2A2A">
        <w:rPr>
          <w:rFonts w:hint="cs"/>
          <w:rtl/>
        </w:rPr>
        <w:t xml:space="preserve"> </w:t>
      </w:r>
      <w:proofErr w:type="spellStart"/>
      <w:r w:rsidRPr="003A2A2A">
        <w:rPr>
          <w:rFonts w:hint="cs"/>
          <w:rtl/>
        </w:rPr>
        <w:t>والكبلات</w:t>
      </w:r>
      <w:proofErr w:type="spellEnd"/>
      <w:r w:rsidRPr="003A2A2A">
        <w:rPr>
          <w:rFonts w:hint="cs"/>
          <w:rtl/>
        </w:rPr>
        <w:t xml:space="preserve"> البحرية، وأنظمة الألياف البصرية والموجات</w:t>
      </w:r>
      <w:r w:rsidRPr="003A2A2A">
        <w:rPr>
          <w:rFonts w:hint="eastAsia"/>
          <w:rtl/>
        </w:rPr>
        <w:t> </w:t>
      </w:r>
      <w:proofErr w:type="gramStart"/>
      <w:r w:rsidRPr="003A2A2A">
        <w:rPr>
          <w:rFonts w:hint="cs"/>
          <w:rtl/>
        </w:rPr>
        <w:t>الصغرية؛</w:t>
      </w:r>
      <w:proofErr w:type="gramEnd"/>
    </w:p>
    <w:p w14:paraId="46307FE1" w14:textId="19AB46D1" w:rsidR="000257E2" w:rsidRPr="003A2A2A" w:rsidRDefault="000257E2" w:rsidP="000257E2">
      <w:pPr>
        <w:rPr>
          <w:rtl/>
          <w:lang w:bidi="ar-SY"/>
        </w:rPr>
      </w:pPr>
      <w:r w:rsidRPr="003A2A2A">
        <w:t>3</w:t>
      </w:r>
      <w:r w:rsidRPr="003A2A2A">
        <w:tab/>
      </w:r>
      <w:r w:rsidRPr="003A2A2A">
        <w:rPr>
          <w:rFonts w:hint="cs"/>
          <w:rtl/>
        </w:rPr>
        <w:t>ب</w:t>
      </w:r>
      <w:r w:rsidRPr="003A2A2A">
        <w:rPr>
          <w:rFonts w:hint="cs"/>
          <w:rtl/>
          <w:lang w:bidi="ar-SY"/>
        </w:rPr>
        <w:t xml:space="preserve">تكليف مكتب تنمية الاتصالات، بالتنسيق مع مكتب الاتصالات الراديوية، </w:t>
      </w:r>
      <w:r w:rsidRPr="003A2A2A">
        <w:rPr>
          <w:rFonts w:hint="cs"/>
          <w:rtl/>
        </w:rPr>
        <w:t xml:space="preserve">بتمكين </w:t>
      </w:r>
      <w:r w:rsidRPr="003A2A2A">
        <w:rPr>
          <w:rtl/>
        </w:rPr>
        <w:t>فلسطين</w:t>
      </w:r>
      <w:r w:rsidRPr="003A2A2A">
        <w:rPr>
          <w:rFonts w:hint="cs"/>
          <w:rtl/>
        </w:rPr>
        <w:t xml:space="preserve"> من حيازة وإدارة </w:t>
      </w:r>
      <w:r w:rsidRPr="006B3123">
        <w:rPr>
          <w:rFonts w:hint="cs"/>
          <w:spacing w:val="-4"/>
          <w:rtl/>
        </w:rPr>
        <w:t xml:space="preserve">الترددات اللازمة في النطاق </w:t>
      </w:r>
      <w:r w:rsidRPr="006B3123">
        <w:rPr>
          <w:spacing w:val="-4"/>
        </w:rPr>
        <w:t>MHz 694–470</w:t>
      </w:r>
      <w:r w:rsidRPr="006B3123">
        <w:rPr>
          <w:rFonts w:hint="cs"/>
          <w:spacing w:val="-4"/>
          <w:rtl/>
        </w:rPr>
        <w:t xml:space="preserve"> من أجل تشغيل شبكات تلفزيون أرضية رقمية أحادية التردد ومتعددة الترددات،</w:t>
      </w:r>
      <w:r w:rsidRPr="006B3123">
        <w:rPr>
          <w:rFonts w:hint="cs"/>
          <w:spacing w:val="-4"/>
          <w:rtl/>
          <w:lang w:bidi="ar-SY"/>
        </w:rPr>
        <w:t xml:space="preserve"> وتحديد</w:t>
      </w:r>
      <w:r w:rsidRPr="003A2A2A">
        <w:rPr>
          <w:rFonts w:hint="cs"/>
          <w:rtl/>
          <w:lang w:bidi="ar-SY"/>
        </w:rPr>
        <w:t xml:space="preserve"> آليات</w:t>
      </w:r>
      <w:r w:rsidR="006B3123">
        <w:rPr>
          <w:rFonts w:hint="eastAsia"/>
          <w:rtl/>
          <w:lang w:bidi="ar-SY"/>
        </w:rPr>
        <w:t> </w:t>
      </w:r>
      <w:r w:rsidRPr="003A2A2A">
        <w:rPr>
          <w:rFonts w:hint="cs"/>
          <w:rtl/>
          <w:lang w:bidi="ar-SY"/>
        </w:rPr>
        <w:t xml:space="preserve">تمكن فلسطين من استغلال نطاق الترددات </w:t>
      </w:r>
      <w:r w:rsidRPr="003A2A2A">
        <w:t>MHz 862–694</w:t>
      </w:r>
      <w:r w:rsidRPr="003A2A2A">
        <w:rPr>
          <w:rFonts w:hint="cs"/>
          <w:rtl/>
          <w:lang w:bidi="ar-SY"/>
        </w:rPr>
        <w:t xml:space="preserve"> والناجم عن عملية التحول الرقمي لاستخدامات وتطبيقات الخدمات المتنقلة عريضة النطاق من أجل استعماله بعد المؤتمر العالمي للاتصالات الراديوية لعام</w:t>
      </w:r>
      <w:r w:rsidRPr="003A2A2A">
        <w:rPr>
          <w:rFonts w:hint="eastAsia"/>
          <w:rtl/>
          <w:lang w:bidi="ar-SY"/>
        </w:rPr>
        <w:t> </w:t>
      </w:r>
      <w:proofErr w:type="gramStart"/>
      <w:r w:rsidRPr="003A2A2A">
        <w:rPr>
          <w:rFonts w:hint="cs"/>
          <w:rtl/>
        </w:rPr>
        <w:t>2019</w:t>
      </w:r>
      <w:r w:rsidRPr="003A2A2A">
        <w:rPr>
          <w:rFonts w:hint="cs"/>
          <w:rtl/>
          <w:lang w:bidi="ar-SY"/>
        </w:rPr>
        <w:t>؛</w:t>
      </w:r>
      <w:proofErr w:type="gramEnd"/>
    </w:p>
    <w:p w14:paraId="4DA6ABA9" w14:textId="77777777" w:rsidR="000257E2" w:rsidRPr="003A2A2A" w:rsidRDefault="000257E2" w:rsidP="000257E2">
      <w:pPr>
        <w:rPr>
          <w:rtl/>
        </w:rPr>
      </w:pPr>
      <w:r w:rsidRPr="006B3123">
        <w:rPr>
          <w:spacing w:val="-4"/>
        </w:rPr>
        <w:t>4</w:t>
      </w:r>
      <w:r w:rsidRPr="006B3123">
        <w:rPr>
          <w:spacing w:val="-4"/>
        </w:rPr>
        <w:tab/>
      </w:r>
      <w:r w:rsidRPr="006B3123">
        <w:rPr>
          <w:rFonts w:hint="cs"/>
          <w:spacing w:val="-4"/>
          <w:rtl/>
        </w:rPr>
        <w:t>بتقديم تقرير دوري تقني عن مختلف الخبرات المكتسبة في مجال تحرير الاتصالات/تكنولوجيا المعلومات والاتصالات</w:t>
      </w:r>
      <w:r w:rsidRPr="003A2A2A">
        <w:rPr>
          <w:rFonts w:hint="cs"/>
          <w:rtl/>
        </w:rPr>
        <w:t xml:space="preserve"> وخصخصتها، </w:t>
      </w:r>
      <w:r w:rsidRPr="003A2A2A">
        <w:rPr>
          <w:rtl/>
        </w:rPr>
        <w:t xml:space="preserve">والتحديات التي </w:t>
      </w:r>
      <w:proofErr w:type="spellStart"/>
      <w:r w:rsidRPr="003A2A2A">
        <w:rPr>
          <w:rtl/>
        </w:rPr>
        <w:t>يواجهها</w:t>
      </w:r>
      <w:proofErr w:type="spellEnd"/>
      <w:r w:rsidRPr="003A2A2A">
        <w:rPr>
          <w:rtl/>
        </w:rPr>
        <w:t xml:space="preserve"> الفلسطينيون في القطاع، وتطوير البنية التحتية،</w:t>
      </w:r>
      <w:r w:rsidRPr="003A2A2A">
        <w:rPr>
          <w:rFonts w:hint="cs"/>
          <w:rtl/>
        </w:rPr>
        <w:t xml:space="preserve"> وتقييم أثر ذلك على تنمية القطاع في منطقة قطاع غزة والضفة </w:t>
      </w:r>
      <w:proofErr w:type="gramStart"/>
      <w:r w:rsidRPr="003A2A2A">
        <w:rPr>
          <w:rFonts w:hint="cs"/>
          <w:rtl/>
        </w:rPr>
        <w:t>الغربية؛</w:t>
      </w:r>
      <w:proofErr w:type="gramEnd"/>
    </w:p>
    <w:p w14:paraId="0E1452D5" w14:textId="77777777" w:rsidR="000257E2" w:rsidRPr="003A2A2A" w:rsidRDefault="000257E2" w:rsidP="000257E2"/>
    <w:p w14:paraId="3CBA6017" w14:textId="77777777" w:rsidR="000257E2" w:rsidRPr="003A2A2A" w:rsidRDefault="000257E2" w:rsidP="000257E2"/>
    <w:p w14:paraId="55051A5C" w14:textId="77777777" w:rsidR="000257E2" w:rsidRPr="003A2A2A" w:rsidRDefault="000257E2" w:rsidP="000257E2">
      <w:r w:rsidRPr="003A2A2A">
        <w:br w:type="page"/>
      </w:r>
    </w:p>
    <w:p w14:paraId="3FD12A9E" w14:textId="77777777" w:rsidR="000257E2" w:rsidRPr="003A2A2A" w:rsidRDefault="000257E2" w:rsidP="000257E2">
      <w:pPr>
        <w:rPr>
          <w:rtl/>
        </w:rPr>
      </w:pPr>
      <w:r w:rsidRPr="006B3123">
        <w:rPr>
          <w:spacing w:val="-4"/>
        </w:rPr>
        <w:lastRenderedPageBreak/>
        <w:t>5</w:t>
      </w:r>
      <w:r w:rsidRPr="006B3123">
        <w:rPr>
          <w:rFonts w:hint="cs"/>
          <w:spacing w:val="-4"/>
          <w:rtl/>
        </w:rPr>
        <w:tab/>
        <w:t>بتنفيذ المشاريع الخاصة بالصحة الإلكترونية والتعليم الإلكتروني والحكومة الإلكترونية وتخطيط الطيف الترددي وإدارته</w:t>
      </w:r>
      <w:r w:rsidRPr="003A2A2A">
        <w:rPr>
          <w:rFonts w:hint="cs"/>
          <w:rtl/>
        </w:rPr>
        <w:t xml:space="preserve"> عملاً بالاتفاقات السابقة في الاتحاد الدولي للاتصالات، ومشاريع تنمية الموارد البشرية وجميع الأشكال الأخرى </w:t>
      </w:r>
      <w:proofErr w:type="gramStart"/>
      <w:r w:rsidRPr="003A2A2A">
        <w:rPr>
          <w:rFonts w:hint="cs"/>
          <w:rtl/>
        </w:rPr>
        <w:t>للمساعدة؛</w:t>
      </w:r>
      <w:proofErr w:type="gramEnd"/>
    </w:p>
    <w:p w14:paraId="565CB827" w14:textId="77777777" w:rsidR="000257E2" w:rsidRPr="003A2A2A" w:rsidRDefault="000257E2" w:rsidP="000257E2">
      <w:pPr>
        <w:rPr>
          <w:rtl/>
        </w:rPr>
      </w:pPr>
      <w:r w:rsidRPr="003A2A2A">
        <w:t>6</w:t>
      </w:r>
      <w:r w:rsidRPr="003A2A2A">
        <w:rPr>
          <w:rFonts w:hint="cs"/>
          <w:rtl/>
        </w:rPr>
        <w:tab/>
      </w:r>
      <w:r w:rsidRPr="003A2A2A">
        <w:rPr>
          <w:rtl/>
        </w:rPr>
        <w:t>بتقديم المساعدة</w:t>
      </w:r>
      <w:r w:rsidRPr="003A2A2A">
        <w:rPr>
          <w:rFonts w:hint="cs"/>
          <w:rtl/>
        </w:rPr>
        <w:t xml:space="preserve"> إلى</w:t>
      </w:r>
      <w:r w:rsidRPr="003A2A2A">
        <w:rPr>
          <w:rtl/>
        </w:rPr>
        <w:t xml:space="preserve"> فلسطين على وجه السرع</w:t>
      </w:r>
      <w:r w:rsidRPr="003A2A2A">
        <w:rPr>
          <w:rFonts w:hint="cs"/>
          <w:rtl/>
        </w:rPr>
        <w:t>ة</w:t>
      </w:r>
      <w:r w:rsidRPr="003A2A2A">
        <w:rPr>
          <w:rtl/>
        </w:rPr>
        <w:t xml:space="preserve"> في الحصول على طيف التردد الراديوي المطلوب وإدارته لتشغيل شبكات الجيلين الرابع والخامس وفقا</w:t>
      </w:r>
      <w:r w:rsidRPr="003A2A2A">
        <w:rPr>
          <w:rFonts w:hint="cs"/>
          <w:rtl/>
        </w:rPr>
        <w:t>ً</w:t>
      </w:r>
      <w:r w:rsidRPr="003A2A2A">
        <w:rPr>
          <w:rtl/>
        </w:rPr>
        <w:t xml:space="preserve"> للاحتياجات التي تم تحديدها من خلال دراسة قامت بها شركة </w:t>
      </w:r>
      <w:r w:rsidRPr="003A2A2A">
        <w:rPr>
          <w:rFonts w:hint="cs"/>
          <w:rtl/>
        </w:rPr>
        <w:t xml:space="preserve">استشارية </w:t>
      </w:r>
      <w:r w:rsidRPr="003A2A2A">
        <w:rPr>
          <w:rtl/>
        </w:rPr>
        <w:t>متخصص</w:t>
      </w:r>
      <w:r w:rsidRPr="003A2A2A">
        <w:rPr>
          <w:rFonts w:hint="cs"/>
          <w:rtl/>
        </w:rPr>
        <w:t>ة</w:t>
      </w:r>
      <w:r w:rsidRPr="003A2A2A">
        <w:rPr>
          <w:rtl/>
        </w:rPr>
        <w:t xml:space="preserve"> دولية، </w:t>
      </w:r>
      <w:r w:rsidRPr="003A2A2A">
        <w:rPr>
          <w:rFonts w:hint="cs"/>
          <w:rtl/>
        </w:rPr>
        <w:t xml:space="preserve">دعماً للجهود الجارية الرامية إلى </w:t>
      </w:r>
      <w:r w:rsidRPr="003A2A2A">
        <w:rPr>
          <w:rtl/>
        </w:rPr>
        <w:t>معالجة القضايا التقنية والتغلب على تحديات</w:t>
      </w:r>
      <w:r w:rsidRPr="003A2A2A">
        <w:rPr>
          <w:rFonts w:hint="cs"/>
          <w:rtl/>
        </w:rPr>
        <w:t xml:space="preserve"> </w:t>
      </w:r>
      <w:r w:rsidRPr="003A2A2A">
        <w:rPr>
          <w:rtl/>
        </w:rPr>
        <w:t>إدخال تكنولوجيات جديدة بما</w:t>
      </w:r>
      <w:r w:rsidRPr="003A2A2A">
        <w:rPr>
          <w:rFonts w:hint="cs"/>
          <w:rtl/>
        </w:rPr>
        <w:t> </w:t>
      </w:r>
      <w:r w:rsidRPr="003A2A2A">
        <w:rPr>
          <w:rtl/>
        </w:rPr>
        <w:t xml:space="preserve">يتفق مع الاتفاق </w:t>
      </w:r>
      <w:proofErr w:type="gramStart"/>
      <w:r w:rsidRPr="003A2A2A">
        <w:rPr>
          <w:rtl/>
        </w:rPr>
        <w:t>المؤقت</w:t>
      </w:r>
      <w:r w:rsidRPr="003A2A2A">
        <w:rPr>
          <w:rFonts w:hint="cs"/>
          <w:rtl/>
        </w:rPr>
        <w:t>؛</w:t>
      </w:r>
      <w:proofErr w:type="gramEnd"/>
    </w:p>
    <w:p w14:paraId="3E119852" w14:textId="77777777" w:rsidR="000257E2" w:rsidRPr="003A2A2A" w:rsidRDefault="000257E2" w:rsidP="000257E2">
      <w:pPr>
        <w:rPr>
          <w:rtl/>
        </w:rPr>
      </w:pPr>
      <w:r w:rsidRPr="006B3123">
        <w:rPr>
          <w:rFonts w:hint="cs"/>
          <w:spacing w:val="-4"/>
          <w:rtl/>
        </w:rPr>
        <w:t>7</w:t>
      </w:r>
      <w:r w:rsidRPr="006B3123">
        <w:rPr>
          <w:spacing w:val="-4"/>
          <w:rtl/>
        </w:rPr>
        <w:tab/>
      </w:r>
      <w:r w:rsidRPr="006B3123">
        <w:rPr>
          <w:rFonts w:hint="cs"/>
          <w:spacing w:val="-4"/>
          <w:rtl/>
        </w:rPr>
        <w:t>بتقديم تقرير سنوي لمجلس الاتحاد حول التقدم المحرز في تنفيذ هذا القرار (والقرارات المماثلة) والآليات المستخدمة</w:t>
      </w:r>
      <w:r w:rsidRPr="003A2A2A">
        <w:rPr>
          <w:rFonts w:hint="cs"/>
          <w:rtl/>
        </w:rPr>
        <w:t xml:space="preserve"> لمواجهة الصعوبات المتزايدة عند حدوثها،</w:t>
      </w:r>
    </w:p>
    <w:p w14:paraId="440D47B2" w14:textId="77777777" w:rsidR="000257E2" w:rsidRPr="003A2A2A" w:rsidRDefault="000257E2" w:rsidP="000257E2">
      <w:pPr>
        <w:pStyle w:val="Call"/>
        <w:rPr>
          <w:rtl/>
        </w:rPr>
      </w:pPr>
      <w:r w:rsidRPr="003A2A2A">
        <w:rPr>
          <w:rFonts w:hint="cs"/>
          <w:rtl/>
        </w:rPr>
        <w:t>يطلب إلى أعضاء الاتحاد</w:t>
      </w:r>
    </w:p>
    <w:p w14:paraId="4C84638F" w14:textId="77777777" w:rsidR="000257E2" w:rsidRPr="003A2A2A" w:rsidRDefault="000257E2" w:rsidP="000257E2">
      <w:pPr>
        <w:rPr>
          <w:rtl/>
        </w:rPr>
      </w:pPr>
      <w:r w:rsidRPr="003A2A2A">
        <w:t>1</w:t>
      </w:r>
      <w:r w:rsidRPr="003A2A2A">
        <w:rPr>
          <w:rFonts w:hint="cs"/>
          <w:rtl/>
        </w:rPr>
        <w:tab/>
        <w:t xml:space="preserve">أن يقدموا كل أشكال الدعم والمساعدة إلى فلسطين ثنائياً أو من خلال الإجراءات التنفيذية التي يقوم بها الاتحاد الدولي للاتصالات في هذا </w:t>
      </w:r>
      <w:proofErr w:type="gramStart"/>
      <w:r w:rsidRPr="003A2A2A">
        <w:rPr>
          <w:rFonts w:hint="cs"/>
          <w:rtl/>
        </w:rPr>
        <w:t>الشأن؛</w:t>
      </w:r>
      <w:proofErr w:type="gramEnd"/>
    </w:p>
    <w:p w14:paraId="0DEC545F" w14:textId="77777777" w:rsidR="000257E2" w:rsidRPr="003A2A2A" w:rsidRDefault="000257E2" w:rsidP="000257E2">
      <w:pPr>
        <w:rPr>
          <w:rtl/>
        </w:rPr>
      </w:pPr>
      <w:r w:rsidRPr="003A2A2A">
        <w:t>2</w:t>
      </w:r>
      <w:r w:rsidRPr="003A2A2A">
        <w:rPr>
          <w:rFonts w:hint="cs"/>
          <w:rtl/>
        </w:rPr>
        <w:tab/>
        <w:t xml:space="preserve">مساعدة فلسطين في بناء وترميم شبكة الاتصالات </w:t>
      </w:r>
      <w:proofErr w:type="gramStart"/>
      <w:r w:rsidRPr="003A2A2A">
        <w:rPr>
          <w:rFonts w:hint="cs"/>
          <w:rtl/>
        </w:rPr>
        <w:t>الفلسطينية؛</w:t>
      </w:r>
      <w:proofErr w:type="gramEnd"/>
    </w:p>
    <w:p w14:paraId="3E6D77CF" w14:textId="77777777" w:rsidR="000257E2" w:rsidRPr="003A2A2A" w:rsidRDefault="000257E2" w:rsidP="000257E2">
      <w:pPr>
        <w:rPr>
          <w:rtl/>
        </w:rPr>
      </w:pPr>
      <w:r w:rsidRPr="003A2A2A">
        <w:t>3</w:t>
      </w:r>
      <w:r w:rsidRPr="003A2A2A">
        <w:rPr>
          <w:rFonts w:hint="cs"/>
          <w:rtl/>
        </w:rPr>
        <w:tab/>
        <w:t xml:space="preserve">مساعدة فلسطين في استعادة استحقاقاتها العائدة عن الحركة الدولية الداخلة </w:t>
      </w:r>
      <w:proofErr w:type="gramStart"/>
      <w:r w:rsidRPr="003A2A2A">
        <w:rPr>
          <w:rFonts w:hint="cs"/>
          <w:rtl/>
        </w:rPr>
        <w:t>والخارجة؛</w:t>
      </w:r>
      <w:proofErr w:type="gramEnd"/>
    </w:p>
    <w:p w14:paraId="089A1BFD" w14:textId="77777777" w:rsidR="000257E2" w:rsidRPr="003A2A2A" w:rsidRDefault="000257E2" w:rsidP="000257E2">
      <w:pPr>
        <w:rPr>
          <w:spacing w:val="-4"/>
          <w:rtl/>
        </w:rPr>
      </w:pPr>
      <w:r w:rsidRPr="003A2A2A">
        <w:t>4</w:t>
      </w:r>
      <w:r w:rsidRPr="003A2A2A">
        <w:rPr>
          <w:rFonts w:hint="cs"/>
          <w:rtl/>
        </w:rPr>
        <w:tab/>
      </w:r>
      <w:r w:rsidRPr="003A2A2A">
        <w:rPr>
          <w:rFonts w:hint="cs"/>
          <w:spacing w:val="-4"/>
          <w:rtl/>
        </w:rPr>
        <w:t>تقديم المساعدة إلى فلسطين لدعم تنفيذ مشاريع مكتب تنمية الاتصالات بما</w:t>
      </w:r>
      <w:r w:rsidRPr="003A2A2A">
        <w:rPr>
          <w:rFonts w:hint="eastAsia"/>
          <w:spacing w:val="-4"/>
          <w:rtl/>
        </w:rPr>
        <w:t> </w:t>
      </w:r>
      <w:r w:rsidRPr="003A2A2A">
        <w:rPr>
          <w:rFonts w:hint="cs"/>
          <w:spacing w:val="-4"/>
          <w:rtl/>
        </w:rPr>
        <w:t>في ذلك بناء الطاقات من الموارد</w:t>
      </w:r>
      <w:r w:rsidRPr="003A2A2A">
        <w:rPr>
          <w:rFonts w:hint="eastAsia"/>
          <w:spacing w:val="-4"/>
          <w:rtl/>
        </w:rPr>
        <w:t> </w:t>
      </w:r>
      <w:r w:rsidRPr="003A2A2A">
        <w:rPr>
          <w:rFonts w:hint="cs"/>
          <w:spacing w:val="-4"/>
          <w:rtl/>
        </w:rPr>
        <w:t>البشرية،</w:t>
      </w:r>
    </w:p>
    <w:p w14:paraId="1B307FF2" w14:textId="77777777" w:rsidR="000257E2" w:rsidRPr="003A2A2A" w:rsidRDefault="000257E2" w:rsidP="000257E2">
      <w:pPr>
        <w:pStyle w:val="Call"/>
        <w:rPr>
          <w:rtl/>
        </w:rPr>
      </w:pPr>
      <w:r w:rsidRPr="003A2A2A">
        <w:rPr>
          <w:rFonts w:hint="cs"/>
          <w:rtl/>
        </w:rPr>
        <w:t>يطلب من الأمين العام</w:t>
      </w:r>
    </w:p>
    <w:p w14:paraId="2EA921E2" w14:textId="77777777" w:rsidR="000257E2" w:rsidRPr="003A2A2A" w:rsidRDefault="000257E2" w:rsidP="000257E2">
      <w:r w:rsidRPr="003A2A2A">
        <w:rPr>
          <w:rFonts w:hint="cs"/>
          <w:rtl/>
        </w:rPr>
        <w:t xml:space="preserve">تقديم تقرير إلى مؤتمر المندوبين المفوضين (بوخارست، </w:t>
      </w:r>
      <w:r w:rsidRPr="003A2A2A">
        <w:t>2022</w:t>
      </w:r>
      <w:r w:rsidRPr="003A2A2A">
        <w:rPr>
          <w:rFonts w:hint="cs"/>
          <w:rtl/>
        </w:rPr>
        <w:t>)</w:t>
      </w:r>
      <w:r w:rsidRPr="003A2A2A">
        <w:rPr>
          <w:rFonts w:hint="cs"/>
          <w:rtl/>
          <w:lang w:bidi="ar-SY"/>
        </w:rPr>
        <w:t xml:space="preserve"> </w:t>
      </w:r>
      <w:r w:rsidRPr="003A2A2A">
        <w:rPr>
          <w:rFonts w:hint="cs"/>
          <w:rtl/>
        </w:rPr>
        <w:t>عن التقدم المحرز في تنفيذ هذا القرار.</w:t>
      </w:r>
    </w:p>
    <w:p w14:paraId="2985B312" w14:textId="77777777" w:rsidR="000257E2" w:rsidRPr="003A2A2A" w:rsidRDefault="000257E2" w:rsidP="000257E2"/>
    <w:p w14:paraId="09337676" w14:textId="77777777" w:rsidR="000257E2" w:rsidRPr="003A2A2A" w:rsidRDefault="000257E2" w:rsidP="000257E2">
      <w:pPr>
        <w:rPr>
          <w:rtl/>
        </w:rPr>
      </w:pPr>
    </w:p>
    <w:p w14:paraId="165433D5" w14:textId="77777777" w:rsidR="000257E2" w:rsidRPr="003A2A2A" w:rsidRDefault="000257E2" w:rsidP="000257E2">
      <w:pPr>
        <w:rPr>
          <w:rtl/>
        </w:rPr>
      </w:pPr>
    </w:p>
    <w:p w14:paraId="3755373D" w14:textId="77777777" w:rsidR="000257E2" w:rsidRPr="003A2A2A" w:rsidRDefault="000257E2" w:rsidP="000257E2">
      <w:pPr>
        <w:rPr>
          <w:rtl/>
        </w:rPr>
      </w:pPr>
    </w:p>
    <w:p w14:paraId="5B34F63A" w14:textId="77777777" w:rsidR="000257E2" w:rsidRPr="003A2A2A" w:rsidRDefault="000257E2" w:rsidP="000257E2">
      <w:pPr>
        <w:rPr>
          <w:rtl/>
        </w:rPr>
      </w:pPr>
    </w:p>
    <w:p w14:paraId="19D6EB76" w14:textId="77777777" w:rsidR="000257E2" w:rsidRPr="003A2A2A" w:rsidRDefault="000257E2" w:rsidP="000257E2">
      <w:pPr>
        <w:rPr>
          <w:rtl/>
        </w:rPr>
      </w:pPr>
    </w:p>
    <w:p w14:paraId="6513BFEB" w14:textId="77777777" w:rsidR="000257E2" w:rsidRPr="003A2A2A" w:rsidRDefault="000257E2" w:rsidP="000257E2">
      <w:pPr>
        <w:rPr>
          <w:rtl/>
        </w:rPr>
      </w:pPr>
    </w:p>
    <w:p w14:paraId="41B68119" w14:textId="77777777" w:rsidR="00CE6C6B" w:rsidRDefault="00CE6C6B"/>
    <w:sectPr w:rsidR="00CE6C6B" w:rsidSect="0037078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4" w:code="9"/>
      <w:pgMar w:top="1418" w:right="1134" w:bottom="1418" w:left="1134" w:header="720" w:footer="720" w:gutter="0"/>
      <w:cols w:space="720"/>
      <w:vAlign w:val="both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626E9" w14:textId="77777777" w:rsidR="006B3123" w:rsidRDefault="006B3123">
      <w:pPr>
        <w:spacing w:before="0" w:line="240" w:lineRule="auto"/>
      </w:pPr>
      <w:r>
        <w:separator/>
      </w:r>
    </w:p>
  </w:endnote>
  <w:endnote w:type="continuationSeparator" w:id="0">
    <w:p w14:paraId="3B4C8E9C" w14:textId="77777777" w:rsidR="006B3123" w:rsidRDefault="006B3123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CF8AE" w14:textId="77777777" w:rsidR="006B3123" w:rsidRDefault="006B31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5BED5" w14:textId="77777777" w:rsidR="006B3123" w:rsidRDefault="006B312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77DEC" w14:textId="77777777" w:rsidR="006B3123" w:rsidRDefault="006B31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3770C" w14:textId="77777777" w:rsidR="006B3123" w:rsidRDefault="006B3123">
      <w:pPr>
        <w:spacing w:before="0" w:line="240" w:lineRule="auto"/>
      </w:pPr>
      <w:r>
        <w:separator/>
      </w:r>
    </w:p>
  </w:footnote>
  <w:footnote w:type="continuationSeparator" w:id="0">
    <w:p w14:paraId="314F9388" w14:textId="77777777" w:rsidR="006B3123" w:rsidRDefault="006B3123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="Times New Roman"/>
        <w:sz w:val="16"/>
        <w:szCs w:val="16"/>
        <w:rtl/>
      </w:rPr>
      <w:id w:val="-114758363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DB484D0" w14:textId="77777777" w:rsidR="006B3123" w:rsidRPr="005703F1" w:rsidRDefault="000257E2" w:rsidP="00AC6351">
        <w:pPr>
          <w:tabs>
            <w:tab w:val="left" w:pos="992"/>
            <w:tab w:val="left" w:pos="1871"/>
            <w:tab w:val="left" w:pos="2268"/>
          </w:tabs>
          <w:overflowPunct w:val="0"/>
          <w:autoSpaceDE w:val="0"/>
          <w:autoSpaceDN w:val="0"/>
          <w:adjustRightInd w:val="0"/>
          <w:spacing w:after="120" w:line="240" w:lineRule="auto"/>
          <w:textAlignment w:val="baseline"/>
          <w:rPr>
            <w:sz w:val="16"/>
            <w:szCs w:val="16"/>
          </w:rPr>
        </w:pPr>
        <w:r w:rsidRPr="005703F1">
          <w:rPr>
            <w:rFonts w:eastAsia="Times New Roman"/>
            <w:sz w:val="16"/>
            <w:szCs w:val="16"/>
          </w:rPr>
          <w:fldChar w:fldCharType="begin"/>
        </w:r>
        <w:r w:rsidRPr="005703F1">
          <w:rPr>
            <w:rFonts w:eastAsia="Times New Roman"/>
            <w:sz w:val="16"/>
            <w:szCs w:val="16"/>
          </w:rPr>
          <w:instrText xml:space="preserve"> PAGE   \* MERGEFORMAT </w:instrText>
        </w:r>
        <w:r w:rsidRPr="005703F1">
          <w:rPr>
            <w:rFonts w:eastAsia="Times New Roman"/>
            <w:sz w:val="16"/>
            <w:szCs w:val="16"/>
          </w:rPr>
          <w:fldChar w:fldCharType="separate"/>
        </w:r>
        <w:r w:rsidRPr="005703F1">
          <w:rPr>
            <w:rFonts w:eastAsia="Times New Roman"/>
            <w:sz w:val="16"/>
            <w:szCs w:val="16"/>
          </w:rPr>
          <w:t>3</w:t>
        </w:r>
        <w:r w:rsidRPr="005703F1">
          <w:rPr>
            <w:rFonts w:eastAsia="Times New Roman"/>
            <w:noProof/>
            <w:sz w:val="16"/>
            <w:szCs w:val="16"/>
          </w:rPr>
          <w:fldChar w:fldCharType="end"/>
        </w:r>
        <w:r>
          <w:rPr>
            <w:rFonts w:eastAsia="Times New Roman"/>
            <w:noProof/>
            <w:sz w:val="16"/>
            <w:szCs w:val="16"/>
            <w:rtl/>
          </w:rPr>
          <w:tab/>
        </w:r>
        <w:r w:rsidRPr="00D80939">
          <w:rPr>
            <w:sz w:val="16"/>
            <w:szCs w:val="16"/>
            <w:rtl/>
          </w:rPr>
          <w:t xml:space="preserve">التقرير النهائي للمؤتمر العالمي لتنمية الاتصالات لعام 2022 </w:t>
        </w:r>
        <w:r>
          <w:rPr>
            <w:rFonts w:hint="cs"/>
            <w:sz w:val="16"/>
            <w:szCs w:val="16"/>
            <w:rtl/>
          </w:rPr>
          <w:t>–</w:t>
        </w:r>
        <w:r w:rsidRPr="00D80939">
          <w:rPr>
            <w:sz w:val="16"/>
            <w:szCs w:val="16"/>
            <w:rtl/>
          </w:rPr>
          <w:t xml:space="preserve"> </w:t>
        </w:r>
        <w:r>
          <w:rPr>
            <w:rFonts w:hint="cs"/>
            <w:sz w:val="16"/>
            <w:szCs w:val="16"/>
            <w:rtl/>
          </w:rPr>
          <w:t>الجزء الرابع – القرار 18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201919309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89FFABA" w14:textId="77777777" w:rsidR="006B3123" w:rsidRPr="00713E5A" w:rsidRDefault="000257E2" w:rsidP="00AB63D9">
        <w:pPr>
          <w:pStyle w:val="Header"/>
          <w:tabs>
            <w:tab w:val="clear" w:pos="794"/>
            <w:tab w:val="left" w:pos="851"/>
          </w:tabs>
          <w:bidi w:val="0"/>
          <w:jc w:val="left"/>
          <w:rPr>
            <w:sz w:val="16"/>
            <w:szCs w:val="16"/>
          </w:rPr>
        </w:pPr>
        <w:r w:rsidRPr="00713E5A">
          <w:rPr>
            <w:sz w:val="16"/>
            <w:szCs w:val="16"/>
          </w:rPr>
          <w:fldChar w:fldCharType="begin"/>
        </w:r>
        <w:r w:rsidRPr="00713E5A">
          <w:rPr>
            <w:sz w:val="16"/>
            <w:szCs w:val="16"/>
          </w:rPr>
          <w:instrText xml:space="preserve"> PAGE   \* MERGEFORMAT </w:instrText>
        </w:r>
        <w:r w:rsidRPr="00713E5A">
          <w:rPr>
            <w:sz w:val="16"/>
            <w:szCs w:val="16"/>
          </w:rPr>
          <w:fldChar w:fldCharType="separate"/>
        </w:r>
        <w:r>
          <w:rPr>
            <w:sz w:val="16"/>
            <w:szCs w:val="16"/>
          </w:rPr>
          <w:t>63</w:t>
        </w:r>
        <w:r w:rsidRPr="00713E5A">
          <w:rPr>
            <w:noProof/>
            <w:sz w:val="16"/>
            <w:szCs w:val="16"/>
          </w:rPr>
          <w:fldChar w:fldCharType="end"/>
        </w:r>
        <w:r>
          <w:rPr>
            <w:sz w:val="16"/>
            <w:szCs w:val="16"/>
          </w:rPr>
          <w:tab/>
        </w:r>
        <w:r w:rsidRPr="00D80939">
          <w:rPr>
            <w:sz w:val="16"/>
            <w:szCs w:val="16"/>
            <w:rtl/>
          </w:rPr>
          <w:t xml:space="preserve">التقرير النهائي للمؤتمر العالمي لتنمية الاتصالات لعام 2022 </w:t>
        </w:r>
        <w:r>
          <w:rPr>
            <w:rFonts w:hint="cs"/>
            <w:sz w:val="16"/>
            <w:szCs w:val="16"/>
            <w:rtl/>
          </w:rPr>
          <w:t>–</w:t>
        </w:r>
        <w:r w:rsidRPr="00D80939">
          <w:rPr>
            <w:sz w:val="16"/>
            <w:szCs w:val="16"/>
            <w:rtl/>
          </w:rPr>
          <w:t xml:space="preserve"> </w:t>
        </w:r>
        <w:r>
          <w:rPr>
            <w:rFonts w:hint="cs"/>
            <w:sz w:val="16"/>
            <w:szCs w:val="16"/>
            <w:rtl/>
          </w:rPr>
          <w:t>الجزء الرابع – القرار 18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-98230218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09A64A1" w14:textId="77777777" w:rsidR="006B3123" w:rsidRPr="00713E5A" w:rsidRDefault="006B3123" w:rsidP="006B3123">
        <w:pPr>
          <w:pStyle w:val="Header"/>
          <w:tabs>
            <w:tab w:val="clear" w:pos="794"/>
            <w:tab w:val="left" w:pos="851"/>
          </w:tabs>
          <w:bidi w:val="0"/>
          <w:jc w:val="left"/>
          <w:rPr>
            <w:sz w:val="16"/>
            <w:szCs w:val="16"/>
          </w:rPr>
        </w:pPr>
        <w:r w:rsidRPr="00713E5A">
          <w:rPr>
            <w:sz w:val="16"/>
            <w:szCs w:val="16"/>
          </w:rPr>
          <w:fldChar w:fldCharType="begin"/>
        </w:r>
        <w:r w:rsidRPr="00713E5A">
          <w:rPr>
            <w:sz w:val="16"/>
            <w:szCs w:val="16"/>
          </w:rPr>
          <w:instrText xml:space="preserve"> PAGE   \* MERGEFORMAT </w:instrText>
        </w:r>
        <w:r w:rsidRPr="00713E5A">
          <w:rPr>
            <w:sz w:val="16"/>
            <w:szCs w:val="16"/>
          </w:rPr>
          <w:fldChar w:fldCharType="separate"/>
        </w:r>
        <w:r>
          <w:rPr>
            <w:sz w:val="16"/>
            <w:szCs w:val="16"/>
          </w:rPr>
          <w:t>113</w:t>
        </w:r>
        <w:r w:rsidRPr="00713E5A">
          <w:rPr>
            <w:noProof/>
            <w:sz w:val="16"/>
            <w:szCs w:val="16"/>
          </w:rPr>
          <w:fldChar w:fldCharType="end"/>
        </w:r>
        <w:r>
          <w:rPr>
            <w:sz w:val="16"/>
            <w:szCs w:val="16"/>
          </w:rPr>
          <w:tab/>
        </w:r>
        <w:r w:rsidRPr="00D80939">
          <w:rPr>
            <w:sz w:val="16"/>
            <w:szCs w:val="16"/>
            <w:rtl/>
          </w:rPr>
          <w:t xml:space="preserve">التقرير النهائي للمؤتمر العالمي لتنمية الاتصالات لعام 2022 </w:t>
        </w:r>
        <w:r>
          <w:rPr>
            <w:rFonts w:hint="cs"/>
            <w:sz w:val="16"/>
            <w:szCs w:val="16"/>
            <w:rtl/>
          </w:rPr>
          <w:t>–</w:t>
        </w:r>
        <w:r w:rsidRPr="00D80939">
          <w:rPr>
            <w:sz w:val="16"/>
            <w:szCs w:val="16"/>
            <w:rtl/>
          </w:rPr>
          <w:t xml:space="preserve"> </w:t>
        </w:r>
        <w:r>
          <w:rPr>
            <w:rFonts w:hint="cs"/>
            <w:sz w:val="16"/>
            <w:szCs w:val="16"/>
            <w:rtl/>
          </w:rPr>
          <w:t>الجزء الرابع – القرار 18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evenAndOddHeaders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57E2"/>
    <w:rsid w:val="000257E2"/>
    <w:rsid w:val="00077765"/>
    <w:rsid w:val="000C7E7E"/>
    <w:rsid w:val="0012086A"/>
    <w:rsid w:val="001C1912"/>
    <w:rsid w:val="00312F86"/>
    <w:rsid w:val="00370784"/>
    <w:rsid w:val="00503CDC"/>
    <w:rsid w:val="0066087E"/>
    <w:rsid w:val="006B3123"/>
    <w:rsid w:val="006E326C"/>
    <w:rsid w:val="007C6F7A"/>
    <w:rsid w:val="00844E50"/>
    <w:rsid w:val="00A641FA"/>
    <w:rsid w:val="00C01150"/>
    <w:rsid w:val="00CE6C6B"/>
    <w:rsid w:val="00D54A42"/>
    <w:rsid w:val="00F7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990944"/>
  <w14:defaultImageDpi w14:val="32767"/>
  <w15:chartTrackingRefBased/>
  <w15:docId w15:val="{6A8A803A-F40F-46EE-82BD-BB00C1F13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7765"/>
    <w:pPr>
      <w:bidi/>
      <w:spacing w:before="120" w:after="0" w:line="192" w:lineRule="auto"/>
      <w:jc w:val="both"/>
    </w:pPr>
    <w:rPr>
      <w:rFonts w:ascii="Dubai" w:hAnsi="Dubai" w:cs="Duba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l">
    <w:name w:val="Call"/>
    <w:basedOn w:val="Normal"/>
    <w:qFormat/>
    <w:rsid w:val="000257E2"/>
    <w:pPr>
      <w:keepNext/>
      <w:tabs>
        <w:tab w:val="left" w:pos="794"/>
      </w:tabs>
      <w:spacing w:before="160"/>
      <w:ind w:left="1588" w:hanging="794"/>
    </w:pPr>
    <w:rPr>
      <w:rFonts w:eastAsiaTheme="minorEastAsia"/>
      <w:i/>
      <w:iCs/>
      <w:lang w:val="en-US" w:eastAsia="zh-CN"/>
    </w:rPr>
  </w:style>
  <w:style w:type="paragraph" w:customStyle="1" w:styleId="Normalaftertitle">
    <w:name w:val="Normal after title"/>
    <w:basedOn w:val="Normal"/>
    <w:qFormat/>
    <w:rsid w:val="000257E2"/>
    <w:pPr>
      <w:keepNext/>
      <w:tabs>
        <w:tab w:val="left" w:pos="794"/>
      </w:tabs>
      <w:spacing w:before="360"/>
    </w:pPr>
    <w:rPr>
      <w:rFonts w:eastAsiaTheme="minorEastAsia"/>
      <w:lang w:val="en-US" w:eastAsia="zh-CN" w:bidi="ar-SY"/>
    </w:rPr>
  </w:style>
  <w:style w:type="paragraph" w:customStyle="1" w:styleId="ResNo">
    <w:name w:val="Res_No"/>
    <w:basedOn w:val="Normal"/>
    <w:qFormat/>
    <w:rsid w:val="000257E2"/>
    <w:pPr>
      <w:keepNext/>
      <w:keepLines/>
      <w:tabs>
        <w:tab w:val="left" w:pos="794"/>
      </w:tabs>
      <w:spacing w:before="360"/>
      <w:jc w:val="center"/>
      <w:outlineLvl w:val="0"/>
    </w:pPr>
    <w:rPr>
      <w:rFonts w:eastAsiaTheme="minorEastAsia"/>
      <w:sz w:val="26"/>
      <w:szCs w:val="26"/>
      <w:lang w:val="en-US" w:eastAsia="zh-CN"/>
    </w:rPr>
  </w:style>
  <w:style w:type="paragraph" w:customStyle="1" w:styleId="Restitle">
    <w:name w:val="Res_title"/>
    <w:basedOn w:val="Normal"/>
    <w:qFormat/>
    <w:rsid w:val="000257E2"/>
    <w:pPr>
      <w:keepNext/>
      <w:keepLines/>
      <w:tabs>
        <w:tab w:val="left" w:pos="794"/>
      </w:tabs>
      <w:spacing w:before="240"/>
      <w:jc w:val="center"/>
    </w:pPr>
    <w:rPr>
      <w:rFonts w:eastAsiaTheme="minorEastAsia"/>
      <w:b/>
      <w:bCs/>
      <w:sz w:val="26"/>
      <w:szCs w:val="26"/>
      <w:lang w:val="en-US" w:eastAsia="zh-CN" w:bidi="ar-SY"/>
    </w:rPr>
  </w:style>
  <w:style w:type="paragraph" w:styleId="Header">
    <w:name w:val="header"/>
    <w:basedOn w:val="Normal"/>
    <w:link w:val="HeaderChar"/>
    <w:uiPriority w:val="99"/>
    <w:unhideWhenUsed/>
    <w:rsid w:val="000257E2"/>
    <w:pPr>
      <w:tabs>
        <w:tab w:val="left" w:pos="794"/>
        <w:tab w:val="center" w:pos="4680"/>
        <w:tab w:val="right" w:pos="9360"/>
      </w:tabs>
      <w:spacing w:line="240" w:lineRule="auto"/>
    </w:pPr>
    <w:rPr>
      <w:rFonts w:eastAsiaTheme="minorEastAsia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0257E2"/>
    <w:rPr>
      <w:rFonts w:ascii="Dubai" w:eastAsiaTheme="minorEastAsia" w:hAnsi="Dubai" w:cs="Dubai"/>
      <w:lang w:val="en-US" w:eastAsia="zh-CN"/>
    </w:rPr>
  </w:style>
  <w:style w:type="character" w:customStyle="1" w:styleId="Left-to-Right">
    <w:name w:val="Left-to-Right"/>
    <w:rsid w:val="000257E2"/>
    <w:rPr>
      <w:b w:val="0"/>
      <w:bCs w:val="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B3123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3123"/>
    <w:rPr>
      <w:rFonts w:ascii="Dubai" w:hAnsi="Dubai" w:cs="Duba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883</Words>
  <Characters>5039</Characters>
  <Application>Microsoft Office Word</Application>
  <DocSecurity>0</DocSecurity>
  <Lines>41</Lines>
  <Paragraphs>11</Paragraphs>
  <ScaleCrop>false</ScaleCrop>
  <Company/>
  <LinksUpToDate>false</LinksUpToDate>
  <CharactersWithSpaces>5911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Adea, Maynard</dc:creator>
  <cp:keywords/>
  <dc:description/>
  <cp:lastModifiedBy>Gergis, Mina</cp:lastModifiedBy>
  <cp:revision>3</cp:revision>
  <dcterms:created xsi:type="dcterms:W3CDTF">2023-10-16T07:36:00Z</dcterms:created>
  <dcterms:modified xsi:type="dcterms:W3CDTF">2023-10-16T11:30:00Z</dcterms:modified>
</cp:coreProperties>
</file>