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63907491" w:rsidR="006E5CD0" w:rsidRPr="006E5CD0" w:rsidRDefault="00694B10" w:rsidP="00B67571">
      <w:pPr>
        <w:pStyle w:val="RecNo"/>
        <w:outlineLvl w:val="0"/>
        <w:rPr>
          <w:lang w:eastAsia="zh-CN"/>
        </w:rPr>
      </w:pPr>
      <w:bookmarkStart w:id="0" w:name="_Toc116895611"/>
      <w:bookmarkStart w:id="1" w:name="_Toc116911740"/>
      <w:r>
        <w:rPr>
          <w:rFonts w:hint="eastAsia"/>
          <w:lang w:eastAsia="zh-CN"/>
        </w:rPr>
        <w:t>I</w:t>
      </w:r>
      <w:r>
        <w:rPr>
          <w:lang w:eastAsia="zh-CN"/>
        </w:rPr>
        <w:t>TU-D</w:t>
      </w:r>
      <w:r w:rsidR="00BC603B" w:rsidRPr="00A677DE">
        <w:rPr>
          <w:lang w:eastAsia="zh-CN"/>
        </w:rPr>
        <w:t>第</w:t>
      </w:r>
      <w:r w:rsidR="00BF53FF">
        <w:rPr>
          <w:rStyle w:val="href"/>
          <w:lang w:val="ru-RU" w:eastAsia="zh-CN"/>
        </w:rPr>
        <w:t>21</w:t>
      </w:r>
      <w:r w:rsidR="00BC603B" w:rsidRPr="00A677DE">
        <w:rPr>
          <w:lang w:eastAsia="zh-CN"/>
        </w:rPr>
        <w:t>号</w:t>
      </w:r>
      <w:r>
        <w:rPr>
          <w:rFonts w:hint="eastAsia"/>
          <w:lang w:eastAsia="zh-CN"/>
        </w:rPr>
        <w:t>建议</w:t>
      </w:r>
      <w:bookmarkEnd w:id="0"/>
      <w:bookmarkEnd w:id="1"/>
    </w:p>
    <w:p w14:paraId="762F1A04" w14:textId="0CD01E7D" w:rsidR="006E5CD0" w:rsidRPr="006E5CD0" w:rsidRDefault="00BF53FF" w:rsidP="00B67571">
      <w:pPr>
        <w:pStyle w:val="Rectitle"/>
        <w:outlineLvl w:val="0"/>
        <w:rPr>
          <w:lang w:val="ru-RU" w:eastAsia="zh-CN"/>
        </w:rPr>
      </w:pPr>
      <w:r w:rsidRPr="00BF53FF">
        <w:rPr>
          <w:rFonts w:hint="eastAsia"/>
          <w:lang w:eastAsia="zh-CN"/>
        </w:rPr>
        <w:t>ICT</w:t>
      </w:r>
      <w:r w:rsidRPr="00BF53FF">
        <w:rPr>
          <w:rFonts w:hint="eastAsia"/>
          <w:lang w:eastAsia="zh-CN"/>
        </w:rPr>
        <w:t>与气候变化</w:t>
      </w:r>
    </w:p>
    <w:p w14:paraId="777CC5C3" w14:textId="50AE5CC0" w:rsidR="003D04C8" w:rsidRPr="00A677DE" w:rsidRDefault="00BF53FF" w:rsidP="003D04C8">
      <w:pPr>
        <w:pStyle w:val="Normalnoindent"/>
      </w:pPr>
      <w:r w:rsidRPr="00BF53FF">
        <w:rPr>
          <w:rFonts w:hint="eastAsia"/>
        </w:rPr>
        <w:t>世界电信发展大会（</w:t>
      </w:r>
      <w:r w:rsidRPr="00BF53FF">
        <w:rPr>
          <w:rFonts w:hint="eastAsia"/>
        </w:rPr>
        <w:t>2014</w:t>
      </w:r>
      <w:r w:rsidRPr="00BF53FF">
        <w:rPr>
          <w:rFonts w:hint="eastAsia"/>
        </w:rPr>
        <w:t>年，迪拜），</w:t>
      </w:r>
    </w:p>
    <w:p w14:paraId="3FFF2050" w14:textId="77777777" w:rsidR="00BF53FF" w:rsidRPr="00A677DE" w:rsidRDefault="00BF53FF" w:rsidP="00BF53FF">
      <w:pPr>
        <w:pStyle w:val="Call"/>
        <w:rPr>
          <w:rFonts w:cstheme="minorHAnsi"/>
          <w:lang w:eastAsia="zh-CN"/>
        </w:rPr>
      </w:pPr>
      <w:r w:rsidRPr="00A677DE">
        <w:rPr>
          <w:rFonts w:cstheme="minorHAnsi" w:hint="eastAsia"/>
          <w:lang w:eastAsia="zh-CN"/>
        </w:rPr>
        <w:t>考虑到</w:t>
      </w:r>
    </w:p>
    <w:p w14:paraId="398777A7" w14:textId="77777777" w:rsidR="00BF53FF" w:rsidRPr="00A677DE" w:rsidRDefault="00BF53FF" w:rsidP="00BF53FF">
      <w:pPr>
        <w:pStyle w:val="Normalnoindent"/>
        <w:rPr>
          <w:rFonts w:cstheme="minorHAnsi"/>
        </w:rPr>
      </w:pPr>
      <w:r w:rsidRPr="00A677DE">
        <w:rPr>
          <w:rFonts w:cstheme="minorHAnsi"/>
          <w:i/>
          <w:iCs/>
        </w:rPr>
        <w:t>a)</w:t>
      </w:r>
      <w:r w:rsidRPr="00A677DE">
        <w:rPr>
          <w:rFonts w:cstheme="minorHAnsi"/>
        </w:rPr>
        <w:tab/>
      </w:r>
      <w:r w:rsidRPr="00A677DE">
        <w:rPr>
          <w:rFonts w:cstheme="minorHAnsi" w:hint="eastAsia"/>
        </w:rPr>
        <w:t>气候变化现已成为一个不可否认的现实，亟需在全球开展行动减少温室气体排放，以避免对我们的社会产生毁灭性的影响；</w:t>
      </w:r>
    </w:p>
    <w:p w14:paraId="1D060C4D" w14:textId="77777777" w:rsidR="00BF53FF" w:rsidRPr="00A677DE" w:rsidRDefault="00BF53FF" w:rsidP="00BF53FF">
      <w:pPr>
        <w:pStyle w:val="Normalnoindent"/>
        <w:rPr>
          <w:rFonts w:cstheme="minorHAnsi"/>
        </w:rPr>
      </w:pPr>
      <w:r w:rsidRPr="00A677DE">
        <w:rPr>
          <w:rFonts w:cstheme="minorHAnsi"/>
          <w:i/>
          <w:iCs/>
        </w:rPr>
        <w:t>b)</w:t>
      </w:r>
      <w:r w:rsidRPr="00A677DE">
        <w:rPr>
          <w:rFonts w:cstheme="minorHAnsi"/>
        </w:rPr>
        <w:tab/>
        <w:t>2010</w:t>
      </w:r>
      <w:r w:rsidRPr="00A677DE">
        <w:rPr>
          <w:rFonts w:cstheme="minorHAnsi" w:hint="eastAsia"/>
        </w:rPr>
        <w:t>年世界电信发展大会（</w:t>
      </w:r>
      <w:r w:rsidRPr="00A677DE">
        <w:rPr>
          <w:rFonts w:cstheme="minorHAnsi"/>
        </w:rPr>
        <w:t>WTDC-10</w:t>
      </w:r>
      <w:r w:rsidRPr="00A677DE">
        <w:rPr>
          <w:rFonts w:cstheme="minorHAnsi" w:hint="eastAsia"/>
        </w:rPr>
        <w:t>）指出，电信</w:t>
      </w:r>
      <w:r w:rsidRPr="00A677DE">
        <w:rPr>
          <w:rFonts w:cstheme="minorHAnsi"/>
        </w:rPr>
        <w:t>/ICT</w:t>
      </w:r>
      <w:r w:rsidRPr="00A677DE">
        <w:rPr>
          <w:rFonts w:cstheme="minorHAnsi" w:hint="eastAsia"/>
        </w:rPr>
        <w:t>可在监测、减缓和适应气候变化的负面影响方面做出重要贡献；</w:t>
      </w:r>
    </w:p>
    <w:p w14:paraId="0C129628" w14:textId="77777777" w:rsidR="00BF53FF" w:rsidRPr="00A677DE" w:rsidRDefault="00BF53FF" w:rsidP="00BF53FF">
      <w:pPr>
        <w:pStyle w:val="Normalnoindent"/>
        <w:rPr>
          <w:rFonts w:cstheme="minorHAnsi"/>
        </w:rPr>
      </w:pPr>
      <w:r w:rsidRPr="00A677DE">
        <w:rPr>
          <w:rFonts w:cstheme="minorHAnsi"/>
          <w:i/>
          <w:iCs/>
        </w:rPr>
        <w:t>c)</w:t>
      </w:r>
      <w:r w:rsidRPr="00A677DE">
        <w:rPr>
          <w:rFonts w:cstheme="minorHAnsi"/>
        </w:rPr>
        <w:tab/>
        <w:t>2012</w:t>
      </w:r>
      <w:r w:rsidRPr="00A677DE">
        <w:rPr>
          <w:rFonts w:cstheme="minorHAnsi" w:hint="eastAsia"/>
        </w:rPr>
        <w:t>年世界无线电通信大会（</w:t>
      </w:r>
      <w:r w:rsidRPr="00A677DE">
        <w:rPr>
          <w:rFonts w:cstheme="minorHAnsi"/>
        </w:rPr>
        <w:t>WRC-12</w:t>
      </w:r>
      <w:r w:rsidRPr="00A677DE">
        <w:rPr>
          <w:rFonts w:cstheme="minorHAnsi" w:hint="eastAsia"/>
        </w:rPr>
        <w:t>）修订了第</w:t>
      </w:r>
      <w:r w:rsidRPr="00A677DE">
        <w:rPr>
          <w:rFonts w:cstheme="minorHAnsi"/>
        </w:rPr>
        <w:t>673</w:t>
      </w:r>
      <w:r w:rsidRPr="00A677DE">
        <w:rPr>
          <w:rFonts w:cstheme="minorHAnsi" w:hint="eastAsia"/>
        </w:rPr>
        <w:t>号决议（</w:t>
      </w:r>
      <w:r w:rsidRPr="00A677DE">
        <w:rPr>
          <w:rFonts w:cstheme="minorHAnsi"/>
        </w:rPr>
        <w:t>2012</w:t>
      </w:r>
      <w:r w:rsidRPr="00A677DE">
        <w:rPr>
          <w:rFonts w:cstheme="minorHAnsi" w:hint="eastAsia"/>
        </w:rPr>
        <w:t>年，日内瓦，修订版）</w:t>
      </w:r>
      <w:r w:rsidRPr="00A677DE">
        <w:rPr>
          <w:rFonts w:ascii="SimSun" w:hAnsi="SimSun" w:cstheme="minorHAnsi" w:hint="eastAsia"/>
        </w:rPr>
        <w:t>“</w:t>
      </w:r>
      <w:r w:rsidRPr="00A677DE">
        <w:rPr>
          <w:rFonts w:cstheme="minorHAnsi" w:hint="eastAsia"/>
        </w:rPr>
        <w:t>地球观测无线电通信应用的重要性</w:t>
      </w:r>
      <w:r w:rsidRPr="00A677DE">
        <w:rPr>
          <w:rFonts w:ascii="SimSun" w:hAnsi="SimSun" w:cstheme="minorHAnsi" w:hint="eastAsia"/>
        </w:rPr>
        <w:t>”</w:t>
      </w:r>
      <w:r w:rsidRPr="00A677DE">
        <w:rPr>
          <w:rFonts w:cstheme="minorHAnsi" w:hint="eastAsia"/>
        </w:rPr>
        <w:t>；</w:t>
      </w:r>
    </w:p>
    <w:p w14:paraId="40172824" w14:textId="77777777" w:rsidR="00BF53FF" w:rsidRPr="00A677DE" w:rsidRDefault="00BF53FF" w:rsidP="00BF53FF">
      <w:pPr>
        <w:pStyle w:val="Normalnoindent"/>
        <w:rPr>
          <w:rFonts w:cstheme="minorHAnsi"/>
        </w:rPr>
      </w:pPr>
      <w:r w:rsidRPr="00A677DE">
        <w:rPr>
          <w:rFonts w:cstheme="minorHAnsi"/>
          <w:i/>
          <w:iCs/>
        </w:rPr>
        <w:t>d)</w:t>
      </w:r>
      <w:r w:rsidRPr="00A677DE">
        <w:rPr>
          <w:rFonts w:cstheme="minorHAnsi"/>
        </w:rPr>
        <w:tab/>
        <w:t>2010</w:t>
      </w:r>
      <w:r w:rsidRPr="00A677DE">
        <w:rPr>
          <w:rFonts w:cstheme="minorHAnsi" w:hint="eastAsia"/>
        </w:rPr>
        <w:t>年全权代表大会（</w:t>
      </w:r>
      <w:r w:rsidRPr="00A677DE">
        <w:rPr>
          <w:rFonts w:cstheme="minorHAnsi"/>
        </w:rPr>
        <w:t>PP-10</w:t>
      </w:r>
      <w:r w:rsidRPr="00A677DE">
        <w:rPr>
          <w:rFonts w:cstheme="minorHAnsi" w:hint="eastAsia"/>
        </w:rPr>
        <w:t>）通过了第</w:t>
      </w:r>
      <w:r w:rsidRPr="00A677DE">
        <w:rPr>
          <w:rFonts w:cstheme="minorHAnsi"/>
        </w:rPr>
        <w:t>182</w:t>
      </w:r>
      <w:r w:rsidRPr="00A677DE">
        <w:rPr>
          <w:rFonts w:cstheme="minorHAnsi" w:hint="eastAsia"/>
        </w:rPr>
        <w:t>号决议</w:t>
      </w:r>
      <w:r w:rsidRPr="00A677DE">
        <w:rPr>
          <w:rFonts w:ascii="SimSun" w:hAnsi="SimSun" w:cstheme="minorHAnsi" w:hint="eastAsia"/>
        </w:rPr>
        <w:t>“</w:t>
      </w:r>
      <w:r w:rsidRPr="00A677DE">
        <w:rPr>
          <w:rFonts w:cstheme="minorHAnsi" w:hint="eastAsia"/>
        </w:rPr>
        <w:t>电信</w:t>
      </w:r>
      <w:r w:rsidRPr="00A677DE">
        <w:rPr>
          <w:rFonts w:cstheme="minorHAnsi"/>
        </w:rPr>
        <w:t>/</w:t>
      </w:r>
      <w:r w:rsidRPr="00A677DE">
        <w:rPr>
          <w:rFonts w:cstheme="minorHAnsi" w:hint="eastAsia"/>
        </w:rPr>
        <w:t>信息通信技术在气候变化和环境保护方面的作用</w:t>
      </w:r>
      <w:r w:rsidRPr="00A677DE">
        <w:rPr>
          <w:rFonts w:ascii="SimSun" w:hAnsi="SimSun" w:cstheme="minorHAnsi" w:hint="eastAsia"/>
        </w:rPr>
        <w:t>”</w:t>
      </w:r>
      <w:r w:rsidRPr="00A677DE">
        <w:rPr>
          <w:rFonts w:cstheme="minorHAnsi" w:hint="eastAsia"/>
        </w:rPr>
        <w:t>；</w:t>
      </w:r>
    </w:p>
    <w:p w14:paraId="536BBBFA" w14:textId="77777777" w:rsidR="00BF53FF" w:rsidRPr="00A677DE" w:rsidRDefault="00BF53FF" w:rsidP="00BF53FF">
      <w:pPr>
        <w:pStyle w:val="Normalnoindent"/>
        <w:rPr>
          <w:rFonts w:cstheme="minorHAnsi"/>
        </w:rPr>
      </w:pPr>
      <w:r w:rsidRPr="00A677DE">
        <w:rPr>
          <w:rFonts w:cstheme="minorHAnsi"/>
          <w:i/>
          <w:iCs/>
        </w:rPr>
        <w:t>e)</w:t>
      </w:r>
      <w:r w:rsidRPr="00A677DE">
        <w:rPr>
          <w:rFonts w:cstheme="minorHAnsi"/>
        </w:rPr>
        <w:tab/>
      </w:r>
      <w:r w:rsidRPr="00A677DE">
        <w:rPr>
          <w:rFonts w:cstheme="minorHAnsi" w:hint="eastAsia"/>
        </w:rPr>
        <w:t>世界电信发展大会第</w:t>
      </w:r>
      <w:r w:rsidRPr="00A677DE">
        <w:rPr>
          <w:rFonts w:cstheme="minorHAnsi"/>
        </w:rPr>
        <w:t>66</w:t>
      </w:r>
      <w:r w:rsidRPr="00A677DE">
        <w:rPr>
          <w:rFonts w:cstheme="minorHAnsi" w:hint="eastAsia"/>
        </w:rPr>
        <w:t>号决议（</w:t>
      </w:r>
      <w:r w:rsidRPr="00A677DE">
        <w:rPr>
          <w:rFonts w:cstheme="minorHAnsi"/>
        </w:rPr>
        <w:t>2010</w:t>
      </w:r>
      <w:r w:rsidRPr="00A677DE">
        <w:rPr>
          <w:rFonts w:cstheme="minorHAnsi" w:hint="eastAsia"/>
        </w:rPr>
        <w:t>年，海得拉巴）</w:t>
      </w:r>
      <w:r w:rsidRPr="00A677DE">
        <w:rPr>
          <w:rFonts w:ascii="SimSun" w:hAnsi="SimSun" w:cstheme="minorHAnsi" w:hint="eastAsia"/>
        </w:rPr>
        <w:t>“</w:t>
      </w:r>
      <w:r w:rsidRPr="00A677DE">
        <w:rPr>
          <w:rFonts w:cstheme="minorHAnsi" w:hint="eastAsia"/>
        </w:rPr>
        <w:t>信息通信技术与气候变化</w:t>
      </w:r>
      <w:r w:rsidRPr="00A677DE">
        <w:rPr>
          <w:rFonts w:ascii="SimSun" w:hAnsi="SimSun" w:cstheme="minorHAnsi" w:hint="eastAsia"/>
        </w:rPr>
        <w:t>”</w:t>
      </w:r>
      <w:r w:rsidRPr="00A677DE">
        <w:rPr>
          <w:rFonts w:cstheme="minorHAnsi" w:hint="eastAsia"/>
        </w:rPr>
        <w:t>指出，无线电遥感应用是全球气候观测系统用来进行气候监测、灾害预测以及探测和减轻气候变化负面影响的重要全球性观测工具；</w:t>
      </w:r>
    </w:p>
    <w:p w14:paraId="671749EC" w14:textId="77777777" w:rsidR="00BF53FF" w:rsidRPr="00A677DE" w:rsidRDefault="00BF53FF" w:rsidP="00BF53FF">
      <w:pPr>
        <w:pStyle w:val="Normalnoindent"/>
        <w:rPr>
          <w:rFonts w:cstheme="minorHAnsi"/>
        </w:rPr>
      </w:pPr>
      <w:r w:rsidRPr="00A677DE">
        <w:rPr>
          <w:rFonts w:cstheme="minorHAnsi"/>
          <w:i/>
          <w:iCs/>
        </w:rPr>
        <w:t>f)</w:t>
      </w:r>
      <w:r w:rsidRPr="00A677DE">
        <w:rPr>
          <w:rFonts w:cstheme="minorHAnsi"/>
        </w:rPr>
        <w:tab/>
      </w:r>
      <w:r w:rsidRPr="00A677DE">
        <w:rPr>
          <w:rFonts w:cstheme="minorHAnsi" w:hint="eastAsia"/>
        </w:rPr>
        <w:t>极端天气和灾害对人、社会和经济系统带来的经济成本正在上升；</w:t>
      </w:r>
    </w:p>
    <w:p w14:paraId="037BD65A" w14:textId="77777777" w:rsidR="00BF53FF" w:rsidRPr="00A677DE" w:rsidRDefault="00BF53FF" w:rsidP="00BF53FF">
      <w:pPr>
        <w:pStyle w:val="Normalnoindent"/>
        <w:rPr>
          <w:rFonts w:cstheme="minorHAnsi"/>
        </w:rPr>
      </w:pPr>
      <w:r w:rsidRPr="00A677DE">
        <w:rPr>
          <w:rFonts w:cstheme="minorHAnsi"/>
          <w:i/>
          <w:iCs/>
        </w:rPr>
        <w:t>g)</w:t>
      </w:r>
      <w:r w:rsidRPr="00A677DE">
        <w:rPr>
          <w:rFonts w:cstheme="minorHAnsi"/>
        </w:rPr>
        <w:tab/>
      </w:r>
      <w:r w:rsidRPr="00A677DE">
        <w:rPr>
          <w:rFonts w:cstheme="minorHAnsi" w:hint="eastAsia"/>
        </w:rPr>
        <w:t>气候建模表明，未来温室气体浓度的持续升高可催生更多的极端天气现象；</w:t>
      </w:r>
    </w:p>
    <w:p w14:paraId="40DAF896" w14:textId="77777777" w:rsidR="00BF53FF" w:rsidRPr="00A677DE" w:rsidRDefault="00BF53FF" w:rsidP="00BF53FF">
      <w:pPr>
        <w:rPr>
          <w:rFonts w:ascii="Calibri" w:hAnsi="Calibri" w:cstheme="minorHAnsi"/>
          <w:i/>
          <w:iCs/>
          <w:szCs w:val="28"/>
        </w:rPr>
      </w:pPr>
      <w:r w:rsidRPr="00A677DE">
        <w:rPr>
          <w:rFonts w:cstheme="minorHAnsi"/>
          <w:i/>
          <w:iCs/>
        </w:rPr>
        <w:br w:type="page"/>
      </w:r>
    </w:p>
    <w:p w14:paraId="2B7F6DAE" w14:textId="77777777" w:rsidR="00BF53FF" w:rsidRPr="00A677DE" w:rsidRDefault="00BF53FF" w:rsidP="00BF53FF">
      <w:pPr>
        <w:pStyle w:val="Normalnoindent"/>
        <w:rPr>
          <w:rFonts w:cstheme="minorHAnsi"/>
        </w:rPr>
      </w:pPr>
      <w:r w:rsidRPr="00A677DE">
        <w:rPr>
          <w:rFonts w:cstheme="minorHAnsi"/>
          <w:i/>
          <w:iCs/>
        </w:rPr>
        <w:lastRenderedPageBreak/>
        <w:t>h)</w:t>
      </w:r>
      <w:r w:rsidRPr="00A677DE">
        <w:rPr>
          <w:rFonts w:cstheme="minorHAnsi"/>
        </w:rPr>
        <w:tab/>
      </w:r>
      <w:r w:rsidRPr="00A677DE">
        <w:rPr>
          <w:rFonts w:cstheme="minorHAnsi" w:hint="eastAsia"/>
        </w:rPr>
        <w:t>根据全权代表大会第</w:t>
      </w:r>
      <w:r w:rsidRPr="00A677DE">
        <w:rPr>
          <w:rFonts w:cstheme="minorHAnsi"/>
        </w:rPr>
        <w:t>30</w:t>
      </w:r>
      <w:r w:rsidRPr="00A677DE">
        <w:rPr>
          <w:rFonts w:cstheme="minorHAnsi" w:hint="eastAsia"/>
        </w:rPr>
        <w:t>号决议（瓜达拉哈拉，修订版），所有国家，特别是小岛屿发展中国家、最不发达国家、内陆发展中国家（</w:t>
      </w:r>
      <w:r w:rsidRPr="00A677DE">
        <w:rPr>
          <w:rFonts w:cstheme="minorHAnsi"/>
        </w:rPr>
        <w:t>LLDC</w:t>
      </w:r>
      <w:r w:rsidRPr="00A677DE">
        <w:rPr>
          <w:rFonts w:cstheme="minorHAnsi" w:hint="eastAsia"/>
        </w:rPr>
        <w:t>）和地势低洼的沿海国家极易受到全球气候变化和海平面上升的影响；</w:t>
      </w:r>
    </w:p>
    <w:p w14:paraId="529F8839" w14:textId="77777777" w:rsidR="00BF53FF" w:rsidRPr="00A677DE" w:rsidRDefault="00BF53FF" w:rsidP="00BF53FF">
      <w:pPr>
        <w:pStyle w:val="Normalnoindent"/>
        <w:rPr>
          <w:rFonts w:cstheme="minorHAnsi"/>
        </w:rPr>
      </w:pPr>
      <w:r w:rsidRPr="00A677DE">
        <w:rPr>
          <w:rFonts w:cstheme="minorHAnsi"/>
          <w:i/>
          <w:iCs/>
        </w:rPr>
        <w:t>i)</w:t>
      </w:r>
      <w:r w:rsidRPr="00A677DE">
        <w:rPr>
          <w:rFonts w:cstheme="minorHAnsi"/>
        </w:rPr>
        <w:tab/>
      </w:r>
      <w:r w:rsidRPr="00A677DE">
        <w:rPr>
          <w:rFonts w:cstheme="minorHAnsi" w:hint="eastAsia"/>
        </w:rPr>
        <w:t>联合国有关《气候变化框架公约的京都议定书》建立的程序和目前正在进行的</w:t>
      </w:r>
      <w:r w:rsidRPr="00A677DE">
        <w:rPr>
          <w:rFonts w:ascii="SimSun" w:hAnsi="SimSun" w:cstheme="minorHAnsi" w:hint="eastAsia"/>
        </w:rPr>
        <w:t>“</w:t>
      </w:r>
      <w:r w:rsidRPr="00A677DE">
        <w:rPr>
          <w:rFonts w:cstheme="minorHAnsi" w:hint="eastAsia"/>
        </w:rPr>
        <w:t>政府间谈判委员会</w:t>
      </w:r>
      <w:r w:rsidRPr="00A677DE">
        <w:rPr>
          <w:rFonts w:ascii="SimSun" w:hAnsi="SimSun" w:cstheme="minorHAnsi" w:hint="eastAsia"/>
        </w:rPr>
        <w:t>”</w:t>
      </w:r>
      <w:r w:rsidRPr="00A677DE">
        <w:rPr>
          <w:rFonts w:cstheme="minorHAnsi" w:hint="eastAsia"/>
        </w:rPr>
        <w:t>的谈判是旨在应对气候变化威胁、减缓气候变化不利影响和帮助国际电联所有成员国，特别是最不发达国家和具有具体需要国家调整自我、以适应其不利后果的重要国际行动，</w:t>
      </w:r>
    </w:p>
    <w:p w14:paraId="4D39CEA5" w14:textId="77777777" w:rsidR="00BF53FF" w:rsidRPr="00A677DE" w:rsidRDefault="00BF53FF" w:rsidP="00BF53FF">
      <w:pPr>
        <w:pStyle w:val="Call"/>
        <w:rPr>
          <w:rFonts w:cstheme="minorHAnsi"/>
          <w:lang w:eastAsia="zh-CN"/>
        </w:rPr>
      </w:pPr>
      <w:r w:rsidRPr="00A677DE">
        <w:rPr>
          <w:rFonts w:cstheme="minorHAnsi" w:hint="eastAsia"/>
          <w:lang w:eastAsia="zh-CN"/>
        </w:rPr>
        <w:t>注意到</w:t>
      </w:r>
    </w:p>
    <w:p w14:paraId="3DB964E9" w14:textId="77777777" w:rsidR="00BF53FF" w:rsidRPr="00A677DE" w:rsidRDefault="00BF53FF" w:rsidP="00BF53FF">
      <w:pPr>
        <w:pStyle w:val="Normalnoindent"/>
        <w:rPr>
          <w:rFonts w:cstheme="minorHAnsi"/>
        </w:rPr>
      </w:pPr>
      <w:r w:rsidRPr="00A677DE">
        <w:rPr>
          <w:rFonts w:cstheme="minorHAnsi"/>
          <w:i/>
          <w:iCs/>
        </w:rPr>
        <w:t>a)</w:t>
      </w:r>
      <w:r w:rsidRPr="00A677DE">
        <w:rPr>
          <w:rFonts w:cstheme="minorHAnsi"/>
        </w:rPr>
        <w:tab/>
        <w:t>ICT</w:t>
      </w:r>
      <w:r w:rsidRPr="00A677DE">
        <w:rPr>
          <w:rFonts w:cstheme="minorHAnsi" w:hint="eastAsia"/>
        </w:rPr>
        <w:t>可以加快各国社会、经济方方面面的发展，给全人类，特别是农村和边远地区的最弱势社会群体带来平等的机会；</w:t>
      </w:r>
    </w:p>
    <w:p w14:paraId="0C6117BD" w14:textId="77777777" w:rsidR="00BF53FF" w:rsidRPr="00A677DE" w:rsidRDefault="00BF53FF" w:rsidP="00BF53FF">
      <w:pPr>
        <w:pStyle w:val="Normalnoindent"/>
        <w:rPr>
          <w:rFonts w:cstheme="minorHAnsi"/>
        </w:rPr>
      </w:pPr>
      <w:r w:rsidRPr="00A677DE">
        <w:rPr>
          <w:rFonts w:cstheme="minorHAnsi"/>
          <w:i/>
          <w:iCs/>
        </w:rPr>
        <w:t>b)</w:t>
      </w:r>
      <w:r w:rsidRPr="00A677DE">
        <w:rPr>
          <w:rFonts w:cstheme="minorHAnsi"/>
        </w:rPr>
        <w:tab/>
      </w:r>
      <w:r w:rsidRPr="00A677DE">
        <w:rPr>
          <w:rFonts w:cstheme="minorHAnsi" w:hint="eastAsia"/>
        </w:rPr>
        <w:t>尤其能够明显地改善他们的境遇，从而推动了包容性社会的发展；</w:t>
      </w:r>
    </w:p>
    <w:p w14:paraId="03D86004" w14:textId="77777777" w:rsidR="00BF53FF" w:rsidRPr="00A677DE" w:rsidRDefault="00BF53FF" w:rsidP="00BF53FF">
      <w:pPr>
        <w:pStyle w:val="Normalnoindent"/>
        <w:rPr>
          <w:rFonts w:cstheme="minorHAnsi"/>
        </w:rPr>
      </w:pPr>
      <w:r w:rsidRPr="00A677DE">
        <w:rPr>
          <w:rFonts w:cstheme="minorHAnsi"/>
          <w:i/>
          <w:iCs/>
        </w:rPr>
        <w:t>c)</w:t>
      </w:r>
      <w:r w:rsidRPr="00A677DE">
        <w:rPr>
          <w:rFonts w:cstheme="minorHAnsi"/>
        </w:rPr>
        <w:tab/>
      </w:r>
      <w:r w:rsidRPr="00A677DE">
        <w:rPr>
          <w:rFonts w:cstheme="minorHAnsi" w:hint="eastAsia"/>
        </w:rPr>
        <w:t>帮助发展中国家制定相关国家和区域性战略和措施，以利用</w:t>
      </w:r>
      <w:r w:rsidRPr="00A677DE">
        <w:rPr>
          <w:rFonts w:cstheme="minorHAnsi"/>
        </w:rPr>
        <w:t>ICT</w:t>
      </w:r>
      <w:r w:rsidRPr="00A677DE">
        <w:rPr>
          <w:rFonts w:hint="eastAsia"/>
        </w:rPr>
        <w:t>帮助减缓气候变化带来的灾难性影响并对其做出响应</w:t>
      </w:r>
      <w:r w:rsidRPr="00A677DE">
        <w:rPr>
          <w:rFonts w:cstheme="minorHAnsi" w:hint="eastAsia"/>
        </w:rPr>
        <w:t>；</w:t>
      </w:r>
    </w:p>
    <w:p w14:paraId="1EE82F54" w14:textId="77777777" w:rsidR="00BF53FF" w:rsidRPr="00A677DE" w:rsidRDefault="00BF53FF" w:rsidP="00BF53FF">
      <w:pPr>
        <w:pStyle w:val="Normalnoindent"/>
        <w:rPr>
          <w:rFonts w:cstheme="minorHAnsi"/>
        </w:rPr>
      </w:pPr>
      <w:r w:rsidRPr="00A677DE">
        <w:rPr>
          <w:rFonts w:cstheme="minorHAnsi"/>
          <w:i/>
          <w:iCs/>
        </w:rPr>
        <w:t>d)</w:t>
      </w:r>
      <w:r w:rsidRPr="00A677DE">
        <w:rPr>
          <w:rFonts w:cstheme="minorHAnsi"/>
        </w:rPr>
        <w:tab/>
      </w:r>
      <w:r w:rsidRPr="00A677DE">
        <w:rPr>
          <w:rFonts w:cstheme="minorHAnsi" w:hint="eastAsia"/>
        </w:rPr>
        <w:t>需要制定从长远来看会因为气候变暖而可能导致的潜在巨变的更新计划；</w:t>
      </w:r>
    </w:p>
    <w:p w14:paraId="4C6C73FE" w14:textId="77777777" w:rsidR="00BF53FF" w:rsidRPr="00A677DE" w:rsidRDefault="00BF53FF" w:rsidP="00BF53FF">
      <w:pPr>
        <w:pStyle w:val="Normalnoindent"/>
        <w:rPr>
          <w:rFonts w:cstheme="minorHAnsi"/>
        </w:rPr>
      </w:pPr>
      <w:r w:rsidRPr="00A677DE">
        <w:rPr>
          <w:rFonts w:cstheme="minorHAnsi"/>
          <w:i/>
          <w:iCs/>
        </w:rPr>
        <w:t>e)</w:t>
      </w:r>
      <w:r w:rsidRPr="00A677DE">
        <w:rPr>
          <w:rFonts w:cstheme="minorHAnsi"/>
        </w:rPr>
        <w:tab/>
      </w:r>
      <w:r w:rsidRPr="00A677DE">
        <w:rPr>
          <w:rFonts w:cstheme="minorHAnsi" w:hint="eastAsia"/>
        </w:rPr>
        <w:t>制定易受自然灾害影响的地区地图，并建立涵盖调查、评估和观测结果的计算机信息系统，同时将此作为制定完善的响应战略和适应政策及措施的组成部分，从而最低限度地降低气候变化和气候多变性的影响；</w:t>
      </w:r>
    </w:p>
    <w:p w14:paraId="77AAC63D" w14:textId="77777777" w:rsidR="00BF53FF" w:rsidRPr="00A677DE" w:rsidRDefault="00BF53FF" w:rsidP="00BF53FF">
      <w:pPr>
        <w:pStyle w:val="Normalnoindent"/>
        <w:rPr>
          <w:rFonts w:cstheme="minorHAnsi"/>
        </w:rPr>
      </w:pPr>
      <w:r w:rsidRPr="00A677DE">
        <w:rPr>
          <w:rFonts w:cstheme="minorHAnsi"/>
          <w:i/>
          <w:iCs/>
        </w:rPr>
        <w:t>f)</w:t>
      </w:r>
      <w:r w:rsidRPr="00A677DE">
        <w:rPr>
          <w:rFonts w:cstheme="minorHAnsi"/>
        </w:rPr>
        <w:tab/>
      </w:r>
      <w:r w:rsidRPr="00A677DE">
        <w:rPr>
          <w:rFonts w:cstheme="minorHAnsi" w:hint="eastAsia"/>
        </w:rPr>
        <w:t>帮助发展中国家利用源于有源和无源卫星遥感系统的数据来监测气候、预测和发现灾害并减缓气候变化的负面影响是了解气候长期演变的一个重要问题；</w:t>
      </w:r>
    </w:p>
    <w:p w14:paraId="6D8412BC" w14:textId="77777777" w:rsidR="00BF53FF" w:rsidRPr="00A677DE" w:rsidRDefault="00BF53FF" w:rsidP="00BF53FF">
      <w:pPr>
        <w:rPr>
          <w:rFonts w:ascii="Calibri" w:hAnsi="Calibri" w:cstheme="minorHAnsi"/>
          <w:i/>
          <w:iCs/>
          <w:szCs w:val="28"/>
        </w:rPr>
      </w:pPr>
      <w:r w:rsidRPr="00A677DE">
        <w:rPr>
          <w:rFonts w:cstheme="minorHAnsi"/>
          <w:i/>
          <w:iCs/>
        </w:rPr>
        <w:br w:type="page"/>
      </w:r>
    </w:p>
    <w:p w14:paraId="7ECFAACF" w14:textId="77777777" w:rsidR="00BF53FF" w:rsidRPr="00A677DE" w:rsidRDefault="00BF53FF" w:rsidP="00BF53FF">
      <w:pPr>
        <w:pStyle w:val="Normalnoindent"/>
        <w:rPr>
          <w:rFonts w:cstheme="minorHAnsi"/>
        </w:rPr>
      </w:pPr>
      <w:r w:rsidRPr="00A677DE">
        <w:rPr>
          <w:rFonts w:cstheme="minorHAnsi"/>
          <w:i/>
          <w:iCs/>
        </w:rPr>
        <w:lastRenderedPageBreak/>
        <w:t>g)</w:t>
      </w:r>
      <w:r w:rsidRPr="00A677DE">
        <w:rPr>
          <w:rFonts w:cstheme="minorHAnsi"/>
        </w:rPr>
        <w:tab/>
      </w:r>
      <w:r w:rsidRPr="00A677DE">
        <w:rPr>
          <w:rFonts w:cstheme="minorHAnsi" w:hint="eastAsia"/>
        </w:rPr>
        <w:t>方便成员国参加双边、区域性和全球的气候变化研究、评估、监测和制图可协助制定响应战略；</w:t>
      </w:r>
    </w:p>
    <w:p w14:paraId="7FD8B26B" w14:textId="77777777" w:rsidR="00BF53FF" w:rsidRPr="00A677DE" w:rsidRDefault="00BF53FF" w:rsidP="00BF53FF">
      <w:pPr>
        <w:pStyle w:val="Normalnoindent"/>
        <w:rPr>
          <w:rFonts w:cstheme="minorHAnsi"/>
        </w:rPr>
      </w:pPr>
      <w:r w:rsidRPr="00A677DE">
        <w:rPr>
          <w:rFonts w:cstheme="minorHAnsi"/>
          <w:i/>
          <w:iCs/>
        </w:rPr>
        <w:t>h)</w:t>
      </w:r>
      <w:r w:rsidRPr="00A677DE">
        <w:rPr>
          <w:rFonts w:cstheme="minorHAnsi"/>
        </w:rPr>
        <w:tab/>
      </w:r>
      <w:r w:rsidRPr="00A677DE">
        <w:rPr>
          <w:rFonts w:cstheme="minorHAnsi" w:hint="eastAsia"/>
        </w:rPr>
        <w:t>我们可借鉴身受极端天气现象之苦的一些国家的经验，这些国家已在其应对气候变化的战略中包含了一系列明确原则和行动；</w:t>
      </w:r>
    </w:p>
    <w:p w14:paraId="3741B060" w14:textId="77777777" w:rsidR="00BF53FF" w:rsidRPr="00A677DE" w:rsidRDefault="00BF53FF" w:rsidP="00BF53FF">
      <w:pPr>
        <w:pStyle w:val="Normalnoindent"/>
        <w:rPr>
          <w:rFonts w:cstheme="minorHAnsi"/>
        </w:rPr>
      </w:pPr>
      <w:r w:rsidRPr="00A677DE">
        <w:rPr>
          <w:rFonts w:cstheme="minorHAnsi"/>
          <w:i/>
          <w:iCs/>
        </w:rPr>
        <w:t>i)</w:t>
      </w:r>
      <w:r w:rsidRPr="00A677DE">
        <w:rPr>
          <w:rFonts w:cstheme="minorHAnsi"/>
        </w:rPr>
        <w:tab/>
      </w:r>
      <w:r w:rsidRPr="00A677DE">
        <w:rPr>
          <w:rFonts w:cstheme="minorHAnsi" w:hint="eastAsia"/>
        </w:rPr>
        <w:t>信息社会世界高峰会议决定开展促进</w:t>
      </w:r>
      <w:r w:rsidRPr="00A677DE">
        <w:rPr>
          <w:rFonts w:cstheme="minorHAnsi"/>
        </w:rPr>
        <w:t>ICT</w:t>
      </w:r>
      <w:r w:rsidRPr="00A677DE">
        <w:rPr>
          <w:rFonts w:cstheme="minorHAnsi" w:hint="eastAsia"/>
        </w:rPr>
        <w:t>在环境、自然资源、绿色</w:t>
      </w:r>
      <w:r w:rsidRPr="00A677DE">
        <w:rPr>
          <w:rFonts w:cstheme="minorHAnsi"/>
        </w:rPr>
        <w:t>ICT</w:t>
      </w:r>
      <w:r w:rsidRPr="00A677DE">
        <w:rPr>
          <w:rFonts w:cstheme="minorHAnsi" w:hint="eastAsia"/>
        </w:rPr>
        <w:t>行业等领域和自然灾害方面应用的项目，</w:t>
      </w:r>
    </w:p>
    <w:p w14:paraId="6E18364D" w14:textId="77777777" w:rsidR="00BF53FF" w:rsidRPr="00A677DE" w:rsidRDefault="00BF53FF" w:rsidP="00BF53FF">
      <w:pPr>
        <w:pStyle w:val="Call"/>
        <w:rPr>
          <w:rFonts w:cstheme="minorHAnsi"/>
          <w:lang w:eastAsia="zh-CN"/>
        </w:rPr>
      </w:pPr>
      <w:r w:rsidRPr="00A677DE">
        <w:rPr>
          <w:rFonts w:cstheme="minorHAnsi" w:hint="eastAsia"/>
          <w:lang w:eastAsia="zh-CN"/>
        </w:rPr>
        <w:t>认识到</w:t>
      </w:r>
    </w:p>
    <w:p w14:paraId="31E8299A" w14:textId="77777777" w:rsidR="00BF53FF" w:rsidRPr="00A677DE" w:rsidRDefault="00BF53FF" w:rsidP="00BF53FF">
      <w:pPr>
        <w:pStyle w:val="Normalnoindent"/>
        <w:rPr>
          <w:rFonts w:cstheme="minorHAnsi"/>
        </w:rPr>
      </w:pPr>
      <w:r w:rsidRPr="00A677DE">
        <w:rPr>
          <w:rFonts w:cstheme="minorHAnsi"/>
          <w:i/>
          <w:iCs/>
        </w:rPr>
        <w:t>a)</w:t>
      </w:r>
      <w:r w:rsidRPr="00A677DE">
        <w:rPr>
          <w:rFonts w:cstheme="minorHAnsi"/>
        </w:rPr>
        <w:tab/>
      </w:r>
      <w:r w:rsidRPr="00A677DE">
        <w:rPr>
          <w:rFonts w:cstheme="minorHAnsi" w:hint="eastAsia"/>
        </w:rPr>
        <w:t>随着世界燃烧更多的煤炭、石油和汽油用于能源，全球变暖气体的排放持续增加；</w:t>
      </w:r>
    </w:p>
    <w:p w14:paraId="3290B5B7" w14:textId="77777777" w:rsidR="00BF53FF" w:rsidRPr="00A677DE" w:rsidRDefault="00BF53FF" w:rsidP="00BF53FF">
      <w:pPr>
        <w:pStyle w:val="Normalnoindent"/>
        <w:rPr>
          <w:rFonts w:cstheme="minorHAnsi"/>
        </w:rPr>
      </w:pPr>
      <w:r w:rsidRPr="00A677DE">
        <w:rPr>
          <w:rFonts w:cstheme="minorHAnsi"/>
          <w:i/>
          <w:iCs/>
        </w:rPr>
        <w:t>b)</w:t>
      </w:r>
      <w:r w:rsidRPr="00A677DE">
        <w:rPr>
          <w:rFonts w:cstheme="minorHAnsi"/>
        </w:rPr>
        <w:tab/>
        <w:t>2012</w:t>
      </w:r>
      <w:r w:rsidRPr="00A677DE">
        <w:rPr>
          <w:rFonts w:cstheme="minorHAnsi" w:hint="eastAsia"/>
        </w:rPr>
        <w:t>年是自</w:t>
      </w:r>
      <w:r w:rsidRPr="00A677DE">
        <w:rPr>
          <w:rFonts w:cstheme="minorHAnsi"/>
        </w:rPr>
        <w:t>1880</w:t>
      </w:r>
      <w:r w:rsidRPr="00A677DE">
        <w:rPr>
          <w:rFonts w:cstheme="minorHAnsi" w:hint="eastAsia"/>
        </w:rPr>
        <w:t>年有记录以来排名第</w:t>
      </w:r>
      <w:r w:rsidRPr="00A677DE">
        <w:rPr>
          <w:rFonts w:cstheme="minorHAnsi"/>
        </w:rPr>
        <w:t>10</w:t>
      </w:r>
      <w:r w:rsidRPr="00A677DE">
        <w:rPr>
          <w:rFonts w:cstheme="minorHAnsi" w:hint="eastAsia"/>
        </w:rPr>
        <w:t>的最暖年份。与上个世纪</w:t>
      </w:r>
      <w:r w:rsidRPr="00A677DE">
        <w:rPr>
          <w:rFonts w:cstheme="minorHAnsi"/>
        </w:rPr>
        <w:t>50</w:t>
      </w:r>
      <w:r w:rsidRPr="00A677DE">
        <w:rPr>
          <w:rFonts w:cstheme="minorHAnsi" w:hint="eastAsia"/>
        </w:rPr>
        <w:t>年代的平均值相比，全球陆地和海洋表面的年平均温度增加了</w:t>
      </w:r>
      <w:r w:rsidRPr="00A677DE">
        <w:rPr>
          <w:rFonts w:cstheme="minorHAnsi"/>
        </w:rPr>
        <w:t>0.57°C</w:t>
      </w:r>
      <w:r w:rsidRPr="00A677DE">
        <w:rPr>
          <w:rFonts w:cstheme="minorHAnsi" w:hint="eastAsia"/>
        </w:rPr>
        <w:t>，与</w:t>
      </w:r>
      <w:r w:rsidRPr="00A677DE">
        <w:rPr>
          <w:rFonts w:cstheme="minorHAnsi"/>
        </w:rPr>
        <w:t>1880</w:t>
      </w:r>
      <w:r w:rsidRPr="00A677DE">
        <w:rPr>
          <w:rFonts w:cstheme="minorHAnsi" w:hint="eastAsia"/>
        </w:rPr>
        <w:t>年的估计平均值相比增加了约</w:t>
      </w:r>
      <w:r w:rsidRPr="00A677DE">
        <w:rPr>
          <w:rFonts w:cstheme="minorHAnsi"/>
        </w:rPr>
        <w:t>0.8°C</w:t>
      </w:r>
      <w:r w:rsidRPr="00A677DE">
        <w:rPr>
          <w:rFonts w:cstheme="minorHAnsi" w:hint="eastAsia"/>
        </w:rPr>
        <w:t>；</w:t>
      </w:r>
    </w:p>
    <w:p w14:paraId="7497ECDE" w14:textId="77777777" w:rsidR="00BF53FF" w:rsidRPr="00A677DE" w:rsidRDefault="00BF53FF" w:rsidP="00BF53FF">
      <w:pPr>
        <w:pStyle w:val="Normalnoindent"/>
        <w:rPr>
          <w:rFonts w:cstheme="minorHAnsi"/>
        </w:rPr>
      </w:pPr>
      <w:r w:rsidRPr="00A677DE">
        <w:rPr>
          <w:rFonts w:cstheme="minorHAnsi"/>
          <w:i/>
          <w:iCs/>
        </w:rPr>
        <w:t>c)</w:t>
      </w:r>
      <w:r w:rsidRPr="00A677DE">
        <w:rPr>
          <w:rFonts w:cstheme="minorHAnsi"/>
        </w:rPr>
        <w:tab/>
      </w:r>
      <w:r w:rsidRPr="00A677DE">
        <w:rPr>
          <w:rFonts w:cstheme="minorHAnsi" w:hint="eastAsia"/>
        </w:rPr>
        <w:t>降雨模式发生了变化</w:t>
      </w:r>
      <w:r w:rsidRPr="00A677DE">
        <w:rPr>
          <w:rFonts w:cstheme="minorHAnsi" w:hint="eastAsia"/>
        </w:rPr>
        <w:t xml:space="preserve"> </w:t>
      </w:r>
      <w:r w:rsidRPr="00A677DE">
        <w:rPr>
          <w:rFonts w:cstheme="minorHAnsi" w:hint="eastAsia"/>
        </w:rPr>
        <w:t>，世界上的湿润地区（北半球中高纬度地区和热带地区）普遍降雨量增加，干旱地区降雨量更少了；</w:t>
      </w:r>
    </w:p>
    <w:p w14:paraId="0366F41E" w14:textId="77777777" w:rsidR="00BF53FF" w:rsidRPr="00A677DE" w:rsidRDefault="00BF53FF" w:rsidP="00BF53FF">
      <w:pPr>
        <w:pStyle w:val="Normalnoindent"/>
        <w:rPr>
          <w:rFonts w:cstheme="minorHAnsi"/>
        </w:rPr>
      </w:pPr>
      <w:r w:rsidRPr="00A677DE">
        <w:rPr>
          <w:rFonts w:cstheme="minorHAnsi"/>
          <w:i/>
          <w:iCs/>
        </w:rPr>
        <w:t>d)</w:t>
      </w:r>
      <w:r w:rsidRPr="00A677DE">
        <w:rPr>
          <w:rFonts w:cstheme="minorHAnsi"/>
        </w:rPr>
        <w:tab/>
      </w:r>
      <w:r w:rsidRPr="00A677DE">
        <w:rPr>
          <w:rFonts w:cstheme="minorHAnsi" w:hint="eastAsia"/>
        </w:rPr>
        <w:t>已观测到过去</w:t>
      </w:r>
      <w:r w:rsidRPr="00A677DE">
        <w:rPr>
          <w:rFonts w:cstheme="minorHAnsi"/>
        </w:rPr>
        <w:t xml:space="preserve">50 </w:t>
      </w:r>
      <w:r w:rsidRPr="00A677DE">
        <w:rPr>
          <w:rFonts w:cstheme="minorHAnsi" w:hint="eastAsia"/>
        </w:rPr>
        <w:t>年间大西洋、太平洋和印度洋海盆的温度显著升高且这些温度升高不能归因于太阳活动变化、火山爆发或其他自然变化；</w:t>
      </w:r>
    </w:p>
    <w:p w14:paraId="1FAFD2EE" w14:textId="77777777" w:rsidR="00BF53FF" w:rsidRPr="00A677DE" w:rsidRDefault="00BF53FF" w:rsidP="00BF53FF">
      <w:pPr>
        <w:pStyle w:val="Normalnoindent"/>
        <w:rPr>
          <w:rFonts w:cstheme="minorHAnsi"/>
        </w:rPr>
      </w:pPr>
      <w:r w:rsidRPr="00A677DE">
        <w:rPr>
          <w:rFonts w:cstheme="minorHAnsi"/>
          <w:i/>
          <w:iCs/>
        </w:rPr>
        <w:t>e)</w:t>
      </w:r>
      <w:r w:rsidRPr="00A677DE">
        <w:rPr>
          <w:rFonts w:cstheme="minorHAnsi"/>
        </w:rPr>
        <w:tab/>
      </w:r>
      <w:r w:rsidRPr="00A677DE">
        <w:rPr>
          <w:rFonts w:cstheme="minorHAnsi" w:hint="eastAsia"/>
        </w:rPr>
        <w:t>由于</w:t>
      </w:r>
      <w:r w:rsidRPr="00A677DE">
        <w:rPr>
          <w:rFonts w:cstheme="minorHAnsi"/>
        </w:rPr>
        <w:t>1880</w:t>
      </w:r>
      <w:r w:rsidRPr="00A677DE">
        <w:rPr>
          <w:rFonts w:cstheme="minorHAnsi" w:hint="eastAsia"/>
        </w:rPr>
        <w:t>年以来地面仪器的操作及遥感卫星的运行，平均海平面的持续上升时一个不可批驳的科学事实；</w:t>
      </w:r>
    </w:p>
    <w:p w14:paraId="373BB87F" w14:textId="77777777" w:rsidR="00BF53FF" w:rsidRPr="00A677DE" w:rsidRDefault="00BF53FF" w:rsidP="00BF53FF">
      <w:pPr>
        <w:pStyle w:val="Normalnoindent"/>
        <w:rPr>
          <w:rFonts w:cstheme="minorHAnsi"/>
        </w:rPr>
      </w:pPr>
      <w:r w:rsidRPr="00A677DE">
        <w:rPr>
          <w:rFonts w:cstheme="minorHAnsi"/>
          <w:i/>
          <w:iCs/>
        </w:rPr>
        <w:t>f)</w:t>
      </w:r>
      <w:r w:rsidRPr="00A677DE">
        <w:rPr>
          <w:rFonts w:cstheme="minorHAnsi"/>
        </w:rPr>
        <w:tab/>
      </w:r>
      <w:r w:rsidRPr="00A677DE">
        <w:rPr>
          <w:rFonts w:cstheme="minorHAnsi" w:hint="eastAsia"/>
        </w:rPr>
        <w:t>平均海平面的上升正威胁到小岛屿和沿海城市，</w:t>
      </w:r>
    </w:p>
    <w:p w14:paraId="0921B748" w14:textId="77777777" w:rsidR="00BF53FF" w:rsidRPr="00A677DE" w:rsidRDefault="00BF53FF" w:rsidP="00BF53FF">
      <w:pPr>
        <w:rPr>
          <w:rFonts w:ascii="STKaiti" w:eastAsia="STKaiti" w:hAnsi="STKaiti" w:cstheme="minorHAnsi"/>
        </w:rPr>
      </w:pPr>
      <w:r w:rsidRPr="00A677DE">
        <w:rPr>
          <w:rFonts w:cstheme="minorHAnsi"/>
        </w:rPr>
        <w:br w:type="page"/>
      </w:r>
    </w:p>
    <w:p w14:paraId="6D810225" w14:textId="77777777" w:rsidR="00BF53FF" w:rsidRPr="00A677DE" w:rsidRDefault="00BF53FF" w:rsidP="00BF53FF">
      <w:pPr>
        <w:pStyle w:val="Call"/>
        <w:rPr>
          <w:rFonts w:cstheme="minorHAnsi"/>
          <w:lang w:eastAsia="zh-CN"/>
        </w:rPr>
      </w:pPr>
      <w:r w:rsidRPr="00A677DE">
        <w:rPr>
          <w:rFonts w:cstheme="minorHAnsi" w:hint="eastAsia"/>
          <w:lang w:eastAsia="zh-CN"/>
        </w:rPr>
        <w:lastRenderedPageBreak/>
        <w:t>进一步认识到</w:t>
      </w:r>
    </w:p>
    <w:p w14:paraId="093C401A" w14:textId="77777777" w:rsidR="00BF53FF" w:rsidRPr="00A677DE" w:rsidRDefault="00BF53FF" w:rsidP="00BF53FF">
      <w:pPr>
        <w:pStyle w:val="Normalnoindent"/>
        <w:rPr>
          <w:rFonts w:cstheme="minorHAnsi"/>
        </w:rPr>
      </w:pPr>
      <w:r w:rsidRPr="00A677DE">
        <w:rPr>
          <w:rFonts w:cstheme="minorHAnsi"/>
          <w:i/>
          <w:iCs/>
        </w:rPr>
        <w:t>a)</w:t>
      </w:r>
      <w:r w:rsidRPr="00A677DE">
        <w:rPr>
          <w:rFonts w:cstheme="minorHAnsi"/>
        </w:rPr>
        <w:tab/>
      </w:r>
      <w:r w:rsidRPr="00A677DE">
        <w:rPr>
          <w:rFonts w:cstheme="minorHAnsi" w:hint="eastAsia"/>
        </w:rPr>
        <w:t>电信</w:t>
      </w:r>
      <w:r w:rsidRPr="00A677DE">
        <w:rPr>
          <w:rFonts w:cstheme="minorHAnsi"/>
        </w:rPr>
        <w:t>/ICT</w:t>
      </w:r>
      <w:r w:rsidRPr="00A677DE">
        <w:rPr>
          <w:rFonts w:cstheme="minorHAnsi" w:hint="eastAsia"/>
        </w:rPr>
        <w:t>对于经济、社会和文化的全面发展至关重要；</w:t>
      </w:r>
    </w:p>
    <w:p w14:paraId="6773E642" w14:textId="77777777" w:rsidR="00BF53FF" w:rsidRPr="00A677DE" w:rsidRDefault="00BF53FF" w:rsidP="00BF53FF">
      <w:pPr>
        <w:pStyle w:val="Normalnoindent"/>
        <w:rPr>
          <w:rFonts w:cstheme="minorHAnsi"/>
        </w:rPr>
      </w:pPr>
      <w:r w:rsidRPr="00A677DE">
        <w:rPr>
          <w:rFonts w:cstheme="minorHAnsi"/>
          <w:i/>
          <w:iCs/>
        </w:rPr>
        <w:t>b)</w:t>
      </w:r>
      <w:r w:rsidRPr="00A677DE">
        <w:rPr>
          <w:rFonts w:cstheme="minorHAnsi"/>
        </w:rPr>
        <w:tab/>
      </w:r>
      <w:r w:rsidRPr="00A677DE">
        <w:rPr>
          <w:rFonts w:cstheme="minorHAnsi" w:hint="eastAsia"/>
        </w:rPr>
        <w:t>各国认为，随着在本地收集了足够的数据并发送用于分析，促进互联网接入，鼓励</w:t>
      </w:r>
      <w:r w:rsidRPr="00A677DE">
        <w:rPr>
          <w:rFonts w:cstheme="minorHAnsi"/>
        </w:rPr>
        <w:t>ICT</w:t>
      </w:r>
      <w:r w:rsidRPr="00A677DE">
        <w:rPr>
          <w:rFonts w:cstheme="minorHAnsi" w:hint="eastAsia"/>
        </w:rPr>
        <w:t>培训，以此作为适应气候变化的一部分这一点非常重要；</w:t>
      </w:r>
    </w:p>
    <w:p w14:paraId="64555062" w14:textId="77777777" w:rsidR="00BF53FF" w:rsidRPr="00A677DE" w:rsidRDefault="00BF53FF" w:rsidP="00BF53FF">
      <w:pPr>
        <w:pStyle w:val="Normalnoindent"/>
        <w:rPr>
          <w:rFonts w:cstheme="minorHAnsi"/>
        </w:rPr>
      </w:pPr>
      <w:r w:rsidRPr="00A677DE">
        <w:rPr>
          <w:rFonts w:cstheme="minorHAnsi"/>
          <w:i/>
          <w:iCs/>
        </w:rPr>
        <w:t>c)</w:t>
      </w:r>
      <w:r w:rsidRPr="00A677DE">
        <w:rPr>
          <w:rFonts w:cstheme="minorHAnsi"/>
        </w:rPr>
        <w:tab/>
      </w:r>
      <w:r w:rsidRPr="00A677DE">
        <w:rPr>
          <w:rFonts w:cstheme="minorHAnsi" w:hint="eastAsia"/>
        </w:rPr>
        <w:t>一些国家希望更多了解降低能耗和温室气体排放并获悉与可在更低能耗下操作、维护更少并作为气候变化相对应的量化得益的</w:t>
      </w:r>
      <w:r w:rsidRPr="00A677DE">
        <w:rPr>
          <w:rFonts w:cstheme="minorHAnsi"/>
        </w:rPr>
        <w:t>ICT</w:t>
      </w:r>
      <w:r w:rsidRPr="00A677DE">
        <w:rPr>
          <w:rFonts w:cstheme="minorHAnsi" w:hint="eastAsia"/>
        </w:rPr>
        <w:t>有关的情况；</w:t>
      </w:r>
    </w:p>
    <w:p w14:paraId="37F9BAB6" w14:textId="77777777" w:rsidR="00BF53FF" w:rsidRPr="00A677DE" w:rsidRDefault="00BF53FF" w:rsidP="00BF53FF">
      <w:pPr>
        <w:pStyle w:val="Normalnoindent"/>
        <w:rPr>
          <w:rFonts w:cstheme="minorHAnsi"/>
        </w:rPr>
      </w:pPr>
      <w:r w:rsidRPr="00A677DE">
        <w:rPr>
          <w:rFonts w:cstheme="minorHAnsi"/>
          <w:i/>
          <w:iCs/>
        </w:rPr>
        <w:t>d)</w:t>
      </w:r>
      <w:r w:rsidRPr="00A677DE">
        <w:rPr>
          <w:rFonts w:cstheme="minorHAnsi"/>
        </w:rPr>
        <w:tab/>
      </w:r>
      <w:r w:rsidRPr="00A677DE">
        <w:rPr>
          <w:rFonts w:cstheme="minorHAnsi" w:hint="eastAsia"/>
        </w:rPr>
        <w:t>一些国家希望更多了解不采用</w:t>
      </w:r>
      <w:r w:rsidRPr="00A677DE">
        <w:rPr>
          <w:rFonts w:ascii="SimSun" w:hAnsi="SimSun" w:cstheme="minorHAnsi" w:hint="eastAsia"/>
        </w:rPr>
        <w:t>“</w:t>
      </w:r>
      <w:r w:rsidRPr="00A677DE">
        <w:rPr>
          <w:rFonts w:cstheme="minorHAnsi" w:hint="eastAsia"/>
        </w:rPr>
        <w:t>绿色</w:t>
      </w:r>
      <w:r w:rsidRPr="00A677DE">
        <w:rPr>
          <w:rFonts w:ascii="SimSun" w:hAnsi="SimSun" w:cstheme="minorHAnsi" w:hint="eastAsia"/>
        </w:rPr>
        <w:t>”</w:t>
      </w:r>
      <w:r w:rsidRPr="00A677DE">
        <w:rPr>
          <w:rFonts w:cstheme="minorHAnsi"/>
        </w:rPr>
        <w:t>ICT</w:t>
      </w:r>
      <w:r w:rsidRPr="00A677DE">
        <w:rPr>
          <w:rFonts w:cstheme="minorHAnsi" w:hint="eastAsia"/>
        </w:rPr>
        <w:t>的不利效果或影响及它们可如何为协助缓解全球变暖做出贡献，</w:t>
      </w:r>
    </w:p>
    <w:p w14:paraId="027C9C4E" w14:textId="77777777" w:rsidR="00BF53FF" w:rsidRPr="00A677DE" w:rsidRDefault="00BF53FF" w:rsidP="00BF53FF">
      <w:pPr>
        <w:pStyle w:val="Call"/>
        <w:rPr>
          <w:rFonts w:cstheme="minorHAnsi"/>
          <w:lang w:eastAsia="zh-CN"/>
        </w:rPr>
      </w:pPr>
      <w:r w:rsidRPr="00A677DE">
        <w:rPr>
          <w:rFonts w:cstheme="minorHAnsi" w:hint="eastAsia"/>
          <w:lang w:eastAsia="zh-CN"/>
        </w:rPr>
        <w:t>做出建议</w:t>
      </w:r>
    </w:p>
    <w:p w14:paraId="01851B0E" w14:textId="77777777" w:rsidR="00BF53FF" w:rsidRPr="00A677DE" w:rsidRDefault="00BF53FF" w:rsidP="00BF53FF">
      <w:pPr>
        <w:pStyle w:val="Normalnoindent"/>
        <w:rPr>
          <w:rFonts w:cstheme="minorHAnsi"/>
        </w:rPr>
      </w:pPr>
      <w:r w:rsidRPr="00A677DE">
        <w:rPr>
          <w:rFonts w:cstheme="minorHAnsi"/>
        </w:rPr>
        <w:t>1</w:t>
      </w:r>
      <w:r w:rsidRPr="00A677DE">
        <w:rPr>
          <w:rFonts w:cstheme="minorHAnsi"/>
        </w:rPr>
        <w:tab/>
      </w:r>
      <w:r w:rsidRPr="00A677DE">
        <w:rPr>
          <w:rFonts w:cstheme="minorHAnsi" w:hint="eastAsia"/>
        </w:rPr>
        <w:t>各国制定指导原则、最佳做法，并落实国家政策及相关措施，以促进</w:t>
      </w:r>
      <w:r w:rsidRPr="00A677DE">
        <w:rPr>
          <w:rFonts w:cstheme="minorHAnsi"/>
        </w:rPr>
        <w:t>ICT</w:t>
      </w:r>
      <w:r w:rsidRPr="00A677DE">
        <w:rPr>
          <w:rFonts w:cstheme="minorHAnsi" w:hint="eastAsia"/>
        </w:rPr>
        <w:t>的使用，应对气候变化的挑战；</w:t>
      </w:r>
    </w:p>
    <w:p w14:paraId="6A6B9CD6" w14:textId="77777777" w:rsidR="00BF53FF" w:rsidRPr="00A677DE" w:rsidRDefault="00BF53FF" w:rsidP="00BF53FF">
      <w:pPr>
        <w:pStyle w:val="Normalnoindent"/>
        <w:rPr>
          <w:rFonts w:cstheme="minorHAnsi"/>
        </w:rPr>
      </w:pPr>
      <w:r w:rsidRPr="00A677DE">
        <w:rPr>
          <w:rFonts w:cstheme="minorHAnsi"/>
        </w:rPr>
        <w:t>2</w:t>
      </w:r>
      <w:r w:rsidRPr="00A677DE">
        <w:rPr>
          <w:rFonts w:cstheme="minorHAnsi"/>
        </w:rPr>
        <w:tab/>
      </w:r>
      <w:r w:rsidRPr="00A677DE">
        <w:rPr>
          <w:rFonts w:cstheme="minorHAnsi" w:hint="eastAsia"/>
        </w:rPr>
        <w:t>提供支持，协助各国向气象监测业务追加投资，以防止出现可带来毁灭性影响的极端天气，因为更加精确的预测相对而言花费无几并可协助减少水灾、干旱和热带龙卷风所产生的惨烈影响；</w:t>
      </w:r>
    </w:p>
    <w:p w14:paraId="3D6CA9C9" w14:textId="77777777" w:rsidR="00BF53FF" w:rsidRPr="00A677DE" w:rsidRDefault="00BF53FF" w:rsidP="00BF53FF">
      <w:pPr>
        <w:pStyle w:val="Normalnoindent"/>
        <w:rPr>
          <w:rFonts w:cstheme="minorHAnsi"/>
        </w:rPr>
      </w:pPr>
      <w:r w:rsidRPr="00A677DE">
        <w:rPr>
          <w:rFonts w:cstheme="minorHAnsi"/>
        </w:rPr>
        <w:t>3</w:t>
      </w:r>
      <w:r w:rsidRPr="00A677DE">
        <w:rPr>
          <w:rFonts w:cstheme="minorHAnsi"/>
        </w:rPr>
        <w:tab/>
      </w:r>
      <w:r w:rsidRPr="00A677DE">
        <w:rPr>
          <w:rFonts w:cstheme="minorHAnsi" w:hint="eastAsia"/>
        </w:rPr>
        <w:t>为协助各国投资于各种技术，他们需要更多地在总体上了解气候变化，更好地获取并了解所提供的（卫星和地面）气象数据；</w:t>
      </w:r>
    </w:p>
    <w:p w14:paraId="0CBA47E8" w14:textId="77777777" w:rsidR="00BF53FF" w:rsidRPr="00A677DE" w:rsidRDefault="00BF53FF" w:rsidP="00BF53FF">
      <w:pPr>
        <w:pStyle w:val="Normalnoindent"/>
        <w:rPr>
          <w:rFonts w:cstheme="minorHAnsi"/>
        </w:rPr>
      </w:pPr>
      <w:r w:rsidRPr="00A677DE">
        <w:rPr>
          <w:rFonts w:cstheme="minorHAnsi"/>
        </w:rPr>
        <w:t>4</w:t>
      </w:r>
      <w:r w:rsidRPr="00A677DE">
        <w:rPr>
          <w:rFonts w:cstheme="minorHAnsi"/>
        </w:rPr>
        <w:tab/>
      </w:r>
      <w:r w:rsidRPr="00A677DE">
        <w:rPr>
          <w:rFonts w:cstheme="minorHAnsi" w:hint="eastAsia"/>
        </w:rPr>
        <w:t>各国制定培训计划，以便更好地使用所有的监测数据；</w:t>
      </w:r>
    </w:p>
    <w:p w14:paraId="6165587C" w14:textId="77777777" w:rsidR="00BF53FF" w:rsidRPr="00A677DE" w:rsidRDefault="00BF53FF" w:rsidP="00BF53FF">
      <w:pPr>
        <w:pStyle w:val="Normalnoindent"/>
        <w:rPr>
          <w:rFonts w:cstheme="minorHAnsi"/>
        </w:rPr>
      </w:pPr>
      <w:r w:rsidRPr="00A677DE">
        <w:rPr>
          <w:rFonts w:cstheme="minorHAnsi"/>
        </w:rPr>
        <w:t>5</w:t>
      </w:r>
      <w:r w:rsidRPr="00A677DE">
        <w:rPr>
          <w:rFonts w:cstheme="minorHAnsi"/>
        </w:rPr>
        <w:tab/>
      </w:r>
      <w:r w:rsidRPr="00A677DE">
        <w:rPr>
          <w:rFonts w:cstheme="minorHAnsi" w:hint="eastAsia"/>
        </w:rPr>
        <w:t>在真实数据的基础上开发一个程序，说明减少能耗的影响及</w:t>
      </w:r>
      <w:r w:rsidRPr="00A677DE">
        <w:rPr>
          <w:rFonts w:cstheme="minorHAnsi"/>
        </w:rPr>
        <w:t>ICT</w:t>
      </w:r>
      <w:r w:rsidRPr="00A677DE">
        <w:rPr>
          <w:rFonts w:cstheme="minorHAnsi" w:hint="eastAsia"/>
        </w:rPr>
        <w:t>的获益；</w:t>
      </w:r>
    </w:p>
    <w:p w14:paraId="080078A6" w14:textId="77777777" w:rsidR="00BF53FF" w:rsidRPr="00A677DE" w:rsidRDefault="00BF53FF" w:rsidP="00BF53FF">
      <w:pPr>
        <w:pStyle w:val="Normalnoindent"/>
        <w:rPr>
          <w:rFonts w:cstheme="minorHAnsi"/>
        </w:rPr>
      </w:pPr>
      <w:r w:rsidRPr="00A677DE">
        <w:rPr>
          <w:rFonts w:cstheme="minorHAnsi"/>
        </w:rPr>
        <w:t>6</w:t>
      </w:r>
      <w:r w:rsidRPr="00A677DE">
        <w:rPr>
          <w:rFonts w:cstheme="minorHAnsi"/>
        </w:rPr>
        <w:tab/>
      </w:r>
      <w:r w:rsidRPr="00A677DE">
        <w:rPr>
          <w:rFonts w:cstheme="minorHAnsi" w:hint="eastAsia"/>
        </w:rPr>
        <w:t>有必要采用创新的</w:t>
      </w:r>
      <w:r w:rsidRPr="00A677DE">
        <w:rPr>
          <w:rFonts w:cstheme="minorHAnsi"/>
        </w:rPr>
        <w:t>ICT</w:t>
      </w:r>
      <w:r w:rsidRPr="00A677DE">
        <w:rPr>
          <w:rFonts w:cstheme="minorHAnsi" w:hint="eastAsia"/>
        </w:rPr>
        <w:t>促进战略，应对长期的气候变化适应和缓解问题；</w:t>
      </w:r>
    </w:p>
    <w:p w14:paraId="1521257D" w14:textId="77777777" w:rsidR="00BF53FF" w:rsidRPr="00A677DE" w:rsidRDefault="00BF53FF" w:rsidP="00BF53FF">
      <w:pPr>
        <w:rPr>
          <w:rFonts w:ascii="Calibri" w:hAnsi="Calibri" w:cstheme="minorHAnsi"/>
          <w:szCs w:val="28"/>
        </w:rPr>
      </w:pPr>
      <w:r w:rsidRPr="00A677DE">
        <w:rPr>
          <w:rFonts w:cstheme="minorHAnsi"/>
        </w:rPr>
        <w:br w:type="page"/>
      </w:r>
    </w:p>
    <w:p w14:paraId="33A7F431" w14:textId="77777777" w:rsidR="00BF53FF" w:rsidRPr="00A677DE" w:rsidRDefault="00BF53FF" w:rsidP="00BF53FF">
      <w:pPr>
        <w:pStyle w:val="Normalnoindent"/>
        <w:rPr>
          <w:rFonts w:cstheme="minorHAnsi"/>
        </w:rPr>
      </w:pPr>
      <w:r w:rsidRPr="00A677DE">
        <w:rPr>
          <w:rFonts w:cstheme="minorHAnsi"/>
        </w:rPr>
        <w:lastRenderedPageBreak/>
        <w:t>7</w:t>
      </w:r>
      <w:r w:rsidRPr="00A677DE">
        <w:rPr>
          <w:rFonts w:cstheme="minorHAnsi"/>
        </w:rPr>
        <w:tab/>
      </w:r>
      <w:r w:rsidRPr="00A677DE">
        <w:rPr>
          <w:rFonts w:cstheme="minorHAnsi" w:hint="eastAsia"/>
        </w:rPr>
        <w:t>鉴于</w:t>
      </w:r>
      <w:r w:rsidRPr="00A677DE">
        <w:rPr>
          <w:rFonts w:cstheme="minorHAnsi"/>
        </w:rPr>
        <w:t>ICT</w:t>
      </w:r>
      <w:r w:rsidRPr="00A677DE">
        <w:rPr>
          <w:rFonts w:cstheme="minorHAnsi" w:hint="eastAsia"/>
        </w:rPr>
        <w:t>可能需要在艰苦的气象条件（高温、高湿</w:t>
      </w:r>
      <w:r w:rsidRPr="00A677DE">
        <w:rPr>
          <w:rFonts w:cstheme="minorHAnsi"/>
        </w:rPr>
        <w:t>……</w:t>
      </w:r>
      <w:r w:rsidRPr="00A677DE">
        <w:rPr>
          <w:rFonts w:cstheme="minorHAnsi" w:hint="eastAsia"/>
        </w:rPr>
        <w:t>）下操作，协助各国开发价格更加低廉且更加强健和可靠的绿色</w:t>
      </w:r>
      <w:r w:rsidRPr="00A677DE">
        <w:rPr>
          <w:rFonts w:cstheme="minorHAnsi"/>
        </w:rPr>
        <w:t>ICT</w:t>
      </w:r>
      <w:r w:rsidRPr="00A677DE">
        <w:rPr>
          <w:rFonts w:cstheme="minorHAnsi" w:hint="eastAsia"/>
        </w:rPr>
        <w:t>日益紧迫；</w:t>
      </w:r>
    </w:p>
    <w:p w14:paraId="4D4FD617" w14:textId="77777777" w:rsidR="00BF53FF" w:rsidRPr="00A677DE" w:rsidRDefault="00BF53FF" w:rsidP="00BF53FF">
      <w:pPr>
        <w:pStyle w:val="Normalnoindent"/>
        <w:rPr>
          <w:rFonts w:cstheme="minorHAnsi"/>
        </w:rPr>
      </w:pPr>
      <w:r w:rsidRPr="00A677DE">
        <w:rPr>
          <w:rFonts w:cstheme="minorHAnsi"/>
        </w:rPr>
        <w:t>8</w:t>
      </w:r>
      <w:r w:rsidRPr="00A677DE">
        <w:rPr>
          <w:rFonts w:cstheme="minorHAnsi"/>
        </w:rPr>
        <w:tab/>
      </w:r>
      <w:r w:rsidRPr="00A677DE">
        <w:rPr>
          <w:rFonts w:cstheme="minorHAnsi" w:hint="eastAsia"/>
        </w:rPr>
        <w:t>各国应在与监测气象数据及采用</w:t>
      </w:r>
      <w:r w:rsidRPr="00A677DE">
        <w:rPr>
          <w:rFonts w:cstheme="minorHAnsi"/>
        </w:rPr>
        <w:t>ICT</w:t>
      </w:r>
      <w:r w:rsidRPr="00A677DE">
        <w:rPr>
          <w:rFonts w:cstheme="minorHAnsi" w:hint="eastAsia"/>
        </w:rPr>
        <w:t>缓解气候变化等相关领域建立更好的合作，</w:t>
      </w:r>
    </w:p>
    <w:p w14:paraId="0AD5057A" w14:textId="77777777" w:rsidR="00BF53FF" w:rsidRPr="00A677DE" w:rsidRDefault="00BF53FF" w:rsidP="00BF53FF">
      <w:pPr>
        <w:pStyle w:val="Call"/>
        <w:rPr>
          <w:rFonts w:cstheme="minorHAnsi"/>
          <w:lang w:eastAsia="zh-CN"/>
        </w:rPr>
      </w:pPr>
      <w:r w:rsidRPr="00A677DE">
        <w:rPr>
          <w:rFonts w:cstheme="minorHAnsi" w:hint="eastAsia"/>
          <w:lang w:eastAsia="zh-CN"/>
        </w:rPr>
        <w:t>进一步做出建议</w:t>
      </w:r>
    </w:p>
    <w:p w14:paraId="293FD9FC" w14:textId="77777777" w:rsidR="00BF53FF" w:rsidRPr="00A677DE" w:rsidRDefault="00BF53FF" w:rsidP="00BF53FF">
      <w:pPr>
        <w:pStyle w:val="Normalnoindent"/>
        <w:rPr>
          <w:rFonts w:cstheme="minorHAnsi"/>
        </w:rPr>
      </w:pPr>
      <w:r w:rsidRPr="00A677DE">
        <w:rPr>
          <w:rFonts w:cstheme="minorHAnsi"/>
        </w:rPr>
        <w:t>1</w:t>
      </w:r>
      <w:r w:rsidRPr="00A677DE">
        <w:rPr>
          <w:rFonts w:cstheme="minorHAnsi"/>
        </w:rPr>
        <w:tab/>
      </w:r>
      <w:r w:rsidRPr="00A677DE">
        <w:rPr>
          <w:rFonts w:cstheme="minorHAnsi" w:hint="eastAsia"/>
        </w:rPr>
        <w:t>采取适当措施，在国内、区域和国际层面建设有利的环境，鼓励国际电联各成员对</w:t>
      </w:r>
      <w:r w:rsidRPr="00A677DE">
        <w:rPr>
          <w:rFonts w:cstheme="minorHAnsi"/>
        </w:rPr>
        <w:t>ICT</w:t>
      </w:r>
      <w:r w:rsidRPr="00A677DE">
        <w:rPr>
          <w:rFonts w:cstheme="minorHAnsi" w:hint="eastAsia"/>
        </w:rPr>
        <w:t>行业、气象及极端天气预测的开发和投资；</w:t>
      </w:r>
    </w:p>
    <w:p w14:paraId="119A6906" w14:textId="77777777" w:rsidR="00BF53FF" w:rsidRPr="00A677DE" w:rsidRDefault="00BF53FF" w:rsidP="00BF53FF">
      <w:pPr>
        <w:pStyle w:val="Normalnoindent"/>
        <w:rPr>
          <w:rFonts w:cstheme="minorHAnsi"/>
        </w:rPr>
      </w:pPr>
      <w:r w:rsidRPr="00A677DE">
        <w:rPr>
          <w:rFonts w:cstheme="minorHAnsi"/>
        </w:rPr>
        <w:t>2</w:t>
      </w:r>
      <w:r w:rsidRPr="00A677DE">
        <w:rPr>
          <w:rFonts w:cstheme="minorHAnsi"/>
        </w:rPr>
        <w:tab/>
      </w:r>
      <w:r w:rsidRPr="00A677DE">
        <w:rPr>
          <w:rFonts w:cstheme="minorHAnsi" w:hint="eastAsia"/>
        </w:rPr>
        <w:t>各国作为一项优先且紧迫任务继续开展和处理与进一步推动</w:t>
      </w:r>
      <w:r w:rsidRPr="00A677DE">
        <w:rPr>
          <w:rFonts w:cstheme="minorHAnsi"/>
        </w:rPr>
        <w:t>ICT</w:t>
      </w:r>
      <w:r w:rsidRPr="00A677DE">
        <w:rPr>
          <w:rFonts w:cstheme="minorHAnsi" w:hint="eastAsia"/>
        </w:rPr>
        <w:t>与气候变化领域发展有关的工作，</w:t>
      </w:r>
    </w:p>
    <w:p w14:paraId="6BBBC1CD" w14:textId="77777777" w:rsidR="00BF53FF" w:rsidRPr="00A677DE" w:rsidRDefault="00BF53FF" w:rsidP="00BF53FF">
      <w:pPr>
        <w:pStyle w:val="Call"/>
        <w:rPr>
          <w:rFonts w:cstheme="minorHAnsi"/>
          <w:lang w:eastAsia="zh-CN"/>
        </w:rPr>
      </w:pPr>
      <w:r w:rsidRPr="00A677DE">
        <w:rPr>
          <w:rFonts w:cstheme="minorHAnsi" w:hint="eastAsia"/>
          <w:lang w:eastAsia="zh-CN"/>
        </w:rPr>
        <w:t>请电信发展局主任</w:t>
      </w:r>
    </w:p>
    <w:p w14:paraId="1D06BF46" w14:textId="77777777" w:rsidR="00BF53FF" w:rsidRPr="00A677DE" w:rsidRDefault="00BF53FF" w:rsidP="00BF53FF">
      <w:pPr>
        <w:pStyle w:val="Normalnoindent"/>
        <w:rPr>
          <w:rFonts w:cstheme="minorHAnsi"/>
        </w:rPr>
      </w:pPr>
      <w:r w:rsidRPr="00A677DE">
        <w:rPr>
          <w:rFonts w:cstheme="minorHAnsi"/>
        </w:rPr>
        <w:t>1</w:t>
      </w:r>
      <w:r w:rsidRPr="00A677DE">
        <w:rPr>
          <w:rFonts w:cstheme="minorHAnsi"/>
        </w:rPr>
        <w:tab/>
      </w:r>
      <w:r w:rsidRPr="00A677DE">
        <w:rPr>
          <w:rFonts w:cstheme="minorHAnsi" w:hint="eastAsia"/>
        </w:rPr>
        <w:t>继续为缓解和适应气候变化的活动做出积极贡献；</w:t>
      </w:r>
    </w:p>
    <w:p w14:paraId="26E4A631" w14:textId="77777777" w:rsidR="00BF53FF" w:rsidRPr="00A677DE" w:rsidRDefault="00BF53FF" w:rsidP="00BF53FF">
      <w:pPr>
        <w:pStyle w:val="Normalnoindent"/>
        <w:rPr>
          <w:rFonts w:cstheme="minorHAnsi"/>
        </w:rPr>
      </w:pPr>
      <w:r w:rsidRPr="00A677DE">
        <w:rPr>
          <w:rFonts w:cstheme="minorHAnsi"/>
        </w:rPr>
        <w:t>2</w:t>
      </w:r>
      <w:r w:rsidRPr="00A677DE">
        <w:rPr>
          <w:rFonts w:cstheme="minorHAnsi"/>
        </w:rPr>
        <w:tab/>
      </w:r>
      <w:r w:rsidRPr="00A677DE">
        <w:rPr>
          <w:rFonts w:cstheme="minorHAnsi" w:hint="eastAsia"/>
        </w:rPr>
        <w:t>继续与国际电联其他部门联合组织活动，以减少重复工作并在各行业和各成员国之间加强信息共享。</w:t>
      </w:r>
    </w:p>
    <w:p w14:paraId="2CC85D66" w14:textId="77777777" w:rsidR="00BF53FF" w:rsidRDefault="00BF53FF" w:rsidP="00BF53FF">
      <w:pPr>
        <w:rPr>
          <w:b/>
        </w:rPr>
      </w:pPr>
    </w:p>
    <w:p w14:paraId="7EF136DF" w14:textId="77777777" w:rsidR="00332C31" w:rsidRDefault="00332C31" w:rsidP="00BF53FF">
      <w:pPr>
        <w:rPr>
          <w:b/>
        </w:rPr>
      </w:pPr>
    </w:p>
    <w:p w14:paraId="4C94D708" w14:textId="77777777" w:rsidR="00332C31" w:rsidRDefault="00332C31" w:rsidP="00BF53FF">
      <w:pPr>
        <w:rPr>
          <w:b/>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F049" w14:textId="77777777" w:rsidR="00E5553B" w:rsidRDefault="00E5553B" w:rsidP="00BC603B">
      <w:pPr>
        <w:spacing w:after="0" w:line="240" w:lineRule="auto"/>
      </w:pPr>
      <w:r>
        <w:separator/>
      </w:r>
    </w:p>
  </w:endnote>
  <w:endnote w:type="continuationSeparator" w:id="0">
    <w:p w14:paraId="044209AA" w14:textId="77777777" w:rsidR="00E5553B" w:rsidRDefault="00E5553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3836" w14:textId="77777777" w:rsidR="00E5553B" w:rsidRDefault="00E5553B" w:rsidP="00BC603B">
      <w:pPr>
        <w:spacing w:after="0" w:line="240" w:lineRule="auto"/>
      </w:pPr>
      <w:r>
        <w:separator/>
      </w:r>
    </w:p>
  </w:footnote>
  <w:footnote w:type="continuationSeparator" w:id="0">
    <w:p w14:paraId="45F4D7C4" w14:textId="77777777" w:rsidR="00E5553B" w:rsidRDefault="00E5553B" w:rsidP="00BC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44CE794D" w:rsidR="001D3055" w:rsidRDefault="00F20739"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7F4716" w:rsidRPr="007F4716">
          <w:rPr>
            <w:rFonts w:cstheme="minorHAnsi"/>
            <w:noProof/>
            <w:lang w:val="en-US" w:eastAsia="zh-CN"/>
          </w:rPr>
          <w:t>21</w:t>
        </w:r>
        <w:r w:rsidRPr="008C424D">
          <w:rPr>
            <w:rFonts w:cstheme="minorHAnsi"/>
            <w:lang w:eastAsia="zh-CN"/>
          </w:rPr>
          <w:fldChar w:fldCharType="end"/>
        </w:r>
        <w:r>
          <w:rPr>
            <w:rFonts w:cstheme="minorHAnsi" w:hint="eastAsia"/>
            <w:lang w:eastAsia="zh-CN"/>
          </w:rPr>
          <w:t>号</w:t>
        </w:r>
        <w:r w:rsidR="000410FB">
          <w:rPr>
            <w:rFonts w:cstheme="minorHAnsi" w:hint="eastAsia"/>
            <w:lang w:eastAsia="zh-CN"/>
          </w:rPr>
          <w:t>建议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037801F4" w:rsidR="001D3055" w:rsidRDefault="00F20739"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7F4716" w:rsidRPr="007F4716">
          <w:rPr>
            <w:rFonts w:cstheme="minorHAnsi"/>
            <w:noProof/>
            <w:lang w:val="en-US" w:eastAsia="zh-CN"/>
          </w:rPr>
          <w:t>21</w:t>
        </w:r>
        <w:r w:rsidRPr="008C424D">
          <w:rPr>
            <w:rFonts w:cstheme="minorHAnsi"/>
            <w:lang w:eastAsia="zh-CN"/>
          </w:rPr>
          <w:fldChar w:fldCharType="end"/>
        </w:r>
        <w:r>
          <w:rPr>
            <w:rFonts w:cstheme="minorHAnsi" w:hint="eastAsia"/>
            <w:lang w:eastAsia="zh-CN"/>
          </w:rPr>
          <w:t>号</w:t>
        </w:r>
        <w:r w:rsidR="00BF53FF">
          <w:rPr>
            <w:rFonts w:cstheme="minorHAnsi" w:hint="eastAsia"/>
            <w:lang w:eastAsia="zh-CN"/>
          </w:rPr>
          <w:t>建议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4B276909" w:rsidR="001D3055" w:rsidRDefault="00F20739"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BF53FF">
          <w:rPr>
            <w:rFonts w:cstheme="minorHAnsi"/>
            <w:noProof/>
            <w:lang w:eastAsia="zh-CN"/>
          </w:rPr>
          <w:fldChar w:fldCharType="begin"/>
        </w:r>
        <w:r w:rsidRPr="00BF53FF">
          <w:rPr>
            <w:rFonts w:cstheme="minorHAnsi"/>
            <w:noProof/>
            <w:lang w:eastAsia="zh-CN"/>
          </w:rPr>
          <w:instrText xml:space="preserve"> STYLEREF  href  \* MERGEFORMAT </w:instrText>
        </w:r>
        <w:r w:rsidRPr="00BF53FF">
          <w:rPr>
            <w:rFonts w:cstheme="minorHAnsi"/>
            <w:noProof/>
            <w:lang w:eastAsia="zh-CN"/>
          </w:rPr>
          <w:fldChar w:fldCharType="separate"/>
        </w:r>
        <w:r w:rsidR="007F4716" w:rsidRPr="007F4716">
          <w:rPr>
            <w:rFonts w:cstheme="minorHAnsi"/>
            <w:noProof/>
            <w:lang w:val="en-US" w:eastAsia="zh-CN"/>
          </w:rPr>
          <w:t>21</w:t>
        </w:r>
        <w:r w:rsidRPr="00BF53FF">
          <w:rPr>
            <w:rFonts w:cstheme="minorHAnsi"/>
            <w:noProof/>
            <w:lang w:eastAsia="zh-CN"/>
          </w:rPr>
          <w:fldChar w:fldCharType="end"/>
        </w:r>
        <w:r>
          <w:rPr>
            <w:rFonts w:cstheme="minorHAnsi" w:hint="eastAsia"/>
            <w:noProof/>
            <w:lang w:eastAsia="zh-CN"/>
          </w:rPr>
          <w:t>号</w:t>
        </w:r>
        <w:r w:rsidR="00694B10">
          <w:rPr>
            <w:rFonts w:cstheme="minorHAnsi" w:hint="eastAsia"/>
            <w:noProof/>
            <w:lang w:eastAsia="zh-CN"/>
          </w:rPr>
          <w:t>建议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410FB"/>
    <w:rsid w:val="000A6BD3"/>
    <w:rsid w:val="001A0DBE"/>
    <w:rsid w:val="001D3055"/>
    <w:rsid w:val="002867C1"/>
    <w:rsid w:val="002A57FC"/>
    <w:rsid w:val="003324A7"/>
    <w:rsid w:val="00332C31"/>
    <w:rsid w:val="003A7F8A"/>
    <w:rsid w:val="003D04C8"/>
    <w:rsid w:val="00550D2A"/>
    <w:rsid w:val="00564FB6"/>
    <w:rsid w:val="00677A04"/>
    <w:rsid w:val="00694B10"/>
    <w:rsid w:val="006E5CD0"/>
    <w:rsid w:val="007577EE"/>
    <w:rsid w:val="007F4716"/>
    <w:rsid w:val="008778F6"/>
    <w:rsid w:val="008C424D"/>
    <w:rsid w:val="00AD1D0D"/>
    <w:rsid w:val="00B67571"/>
    <w:rsid w:val="00BC603B"/>
    <w:rsid w:val="00BF53FF"/>
    <w:rsid w:val="00CD79EF"/>
    <w:rsid w:val="00CE6E63"/>
    <w:rsid w:val="00D21081"/>
    <w:rsid w:val="00DF6B6D"/>
    <w:rsid w:val="00E35E48"/>
    <w:rsid w:val="00E5553B"/>
    <w:rsid w:val="00E9608C"/>
    <w:rsid w:val="00E979FA"/>
    <w:rsid w:val="00EA325D"/>
    <w:rsid w:val="00EA5AEB"/>
    <w:rsid w:val="00EB1C37"/>
    <w:rsid w:val="00F20739"/>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94B1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cs="Times New Roman"/>
      <w:caps/>
      <w:kern w:val="0"/>
      <w:sz w:val="28"/>
      <w:szCs w:val="20"/>
      <w:lang w:eastAsia="en-US"/>
      <w14:ligatures w14:val="none"/>
    </w:rPr>
  </w:style>
  <w:style w:type="paragraph" w:customStyle="1" w:styleId="Rectitle">
    <w:name w:val="Rec_title"/>
    <w:basedOn w:val="RecNo"/>
    <w:next w:val="Normal"/>
    <w:rsid w:val="00694B1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7</cp:revision>
  <cp:lastPrinted>2023-10-17T08:23:00Z</cp:lastPrinted>
  <dcterms:created xsi:type="dcterms:W3CDTF">2023-10-16T13:49:00Z</dcterms:created>
  <dcterms:modified xsi:type="dcterms:W3CDTF">2023-10-17T08:25:00Z</dcterms:modified>
</cp:coreProperties>
</file>