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1F34F2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1F34F2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1F34F2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1F34F2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1F34F2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1F34F2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1F34F2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1F34F2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1F34F2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1F34F2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1F34F2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1F34F2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1F34F2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1F34F2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1F34F2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1F34F2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1F34F2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1F34F2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1F34F2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957714" w:rsidRPr="001F34F2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957714" w:rsidRPr="001F34F2" w:rsidRDefault="00957714" w:rsidP="0095771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383BB203" w:rsidR="00957714" w:rsidRPr="001F34F2" w:rsidRDefault="00957714" w:rsidP="0095771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1F34F2">
              <w:rPr>
                <w:b/>
                <w:bCs/>
                <w:color w:val="000000"/>
              </w:rPr>
              <w:t>Документ TDAG-26/15-R</w:t>
            </w:r>
          </w:p>
        </w:tc>
      </w:tr>
      <w:tr w:rsidR="00957714" w:rsidRPr="001F34F2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957714" w:rsidRPr="001F34F2" w:rsidRDefault="00957714" w:rsidP="0095771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6D907169" w:rsidR="00957714" w:rsidRPr="001F34F2" w:rsidRDefault="00957714" w:rsidP="00957714">
            <w:pPr>
              <w:spacing w:before="0"/>
              <w:rPr>
                <w:rFonts w:cstheme="minorHAnsi"/>
                <w:szCs w:val="22"/>
              </w:rPr>
            </w:pPr>
            <w:r w:rsidRPr="001F34F2">
              <w:rPr>
                <w:b/>
                <w:bCs/>
                <w:color w:val="000000"/>
              </w:rPr>
              <w:t>3 марта 2026 года</w:t>
            </w:r>
          </w:p>
        </w:tc>
      </w:tr>
      <w:bookmarkEnd w:id="4"/>
      <w:bookmarkEnd w:id="5"/>
      <w:tr w:rsidR="00957714" w:rsidRPr="001F34F2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957714" w:rsidRPr="001F34F2" w:rsidRDefault="00957714" w:rsidP="0095771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2D6599D4" w:rsidR="00957714" w:rsidRPr="001F34F2" w:rsidRDefault="00957714" w:rsidP="0095771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1F34F2">
              <w:rPr>
                <w:b/>
                <w:bCs/>
                <w:color w:val="000000"/>
              </w:rPr>
              <w:t>Оригинал: английский</w:t>
            </w:r>
          </w:p>
        </w:tc>
      </w:tr>
      <w:tr w:rsidR="00D83BF5" w:rsidRPr="001F34F2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1A785032" w:rsidR="00D83BF5" w:rsidRPr="001F34F2" w:rsidRDefault="00957714" w:rsidP="006774C6">
            <w:pPr>
              <w:pStyle w:val="Source"/>
            </w:pPr>
            <w:bookmarkStart w:id="6" w:name="dbluepink" w:colFirst="0" w:colLast="0"/>
            <w:bookmarkStart w:id="7" w:name="dorlang" w:colFirst="1" w:colLast="1"/>
            <w:r w:rsidRPr="001F34F2">
              <w:t>Директор Бюро развития электросвязи</w:t>
            </w:r>
          </w:p>
        </w:tc>
      </w:tr>
      <w:tr w:rsidR="00D83BF5" w:rsidRPr="001F34F2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02D93EAB" w:rsidR="00D83BF5" w:rsidRPr="001F34F2" w:rsidRDefault="00957714" w:rsidP="006774C6">
            <w:pPr>
              <w:pStyle w:val="Title1"/>
              <w:rPr>
                <w:caps/>
              </w:rPr>
            </w:pPr>
            <w:r w:rsidRPr="001F34F2">
              <w:t>Календарь мероприятий МСЭ-D</w:t>
            </w:r>
          </w:p>
        </w:tc>
      </w:tr>
      <w:tr w:rsidR="00D83BF5" w:rsidRPr="001F34F2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1F34F2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1F34F2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1F34F2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1F34F2">
              <w:rPr>
                <w:szCs w:val="22"/>
                <w:lang w:val="ru-RU"/>
              </w:rPr>
              <w:t>Резюме</w:t>
            </w:r>
          </w:p>
          <w:p w14:paraId="4F70BA09" w14:textId="03EA2591" w:rsidR="001E252D" w:rsidRPr="001F34F2" w:rsidRDefault="00957714" w:rsidP="00EB4AE6">
            <w:pPr>
              <w:rPr>
                <w:szCs w:val="22"/>
              </w:rPr>
            </w:pPr>
            <w:r w:rsidRPr="001F34F2">
              <w:rPr>
                <w:color w:val="000000"/>
              </w:rPr>
              <w:t>В настоящем документе содержится проект календаря основных мероприятий МСЭ-D на предстоящие два года, включая некоторые основные мероприятия МСЭ, которые указаны для справки.</w:t>
            </w:r>
          </w:p>
          <w:p w14:paraId="404BE8A6" w14:textId="77777777" w:rsidR="005E032D" w:rsidRPr="001F34F2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1F34F2">
              <w:rPr>
                <w:szCs w:val="22"/>
                <w:lang w:val="ru-RU"/>
              </w:rPr>
              <w:t>Необходимые действия</w:t>
            </w:r>
          </w:p>
          <w:p w14:paraId="6BDE7AFA" w14:textId="148F5E41" w:rsidR="001E252D" w:rsidRPr="001F34F2" w:rsidRDefault="00957714" w:rsidP="00EB4AE6">
            <w:pPr>
              <w:rPr>
                <w:szCs w:val="22"/>
              </w:rPr>
            </w:pPr>
            <w:r w:rsidRPr="001F34F2">
              <w:rPr>
                <w:color w:val="000000"/>
              </w:rPr>
              <w:t>КГРЭ предлагается принять настоящий документ к сведению и дать руководящие указания, если это будет сочтено целесообразным.</w:t>
            </w:r>
          </w:p>
          <w:p w14:paraId="5120B5FD" w14:textId="41E15B9D" w:rsidR="001E252D" w:rsidRPr="001F34F2" w:rsidRDefault="004A3CDF" w:rsidP="00EB4AE6">
            <w:pPr>
              <w:rPr>
                <w:b/>
                <w:bCs/>
                <w:szCs w:val="22"/>
              </w:rPr>
            </w:pPr>
            <w:r w:rsidRPr="001F34F2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2014EE39" w:rsidR="001E252D" w:rsidRPr="001F34F2" w:rsidRDefault="00957714" w:rsidP="00EB4AE6">
            <w:pPr>
              <w:spacing w:after="120"/>
            </w:pPr>
            <w:r w:rsidRPr="001F34F2">
              <w:rPr>
                <w:color w:val="000000"/>
              </w:rPr>
              <w:t>Неприменимо</w:t>
            </w:r>
          </w:p>
        </w:tc>
      </w:tr>
    </w:tbl>
    <w:bookmarkEnd w:id="6"/>
    <w:bookmarkEnd w:id="7"/>
    <w:p w14:paraId="6E9988C0" w14:textId="77777777" w:rsidR="00957714" w:rsidRPr="001F34F2" w:rsidRDefault="00957714" w:rsidP="00512B98">
      <w:pPr>
        <w:keepNext/>
        <w:spacing w:before="720" w:after="120"/>
      </w:pPr>
      <w:r w:rsidRPr="001F34F2">
        <w:t>Условные обозначения: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222"/>
      </w:tblGrid>
      <w:tr w:rsidR="00957714" w:rsidRPr="001F34F2" w14:paraId="5851611D" w14:textId="77777777" w:rsidTr="000F0D65">
        <w:tc>
          <w:tcPr>
            <w:tcW w:w="1696" w:type="dxa"/>
          </w:tcPr>
          <w:p w14:paraId="13202F61" w14:textId="77777777" w:rsidR="00957714" w:rsidRPr="001F34F2" w:rsidRDefault="00957714" w:rsidP="00512B98">
            <w:pPr>
              <w:spacing w:before="40" w:after="40"/>
            </w:pPr>
            <w:r w:rsidRPr="001F34F2">
              <w:rPr>
                <w:color w:val="000000"/>
              </w:rPr>
              <w:t>Черный цвет</w:t>
            </w:r>
          </w:p>
        </w:tc>
        <w:tc>
          <w:tcPr>
            <w:tcW w:w="8222" w:type="dxa"/>
          </w:tcPr>
          <w:p w14:paraId="54C65901" w14:textId="77777777" w:rsidR="00957714" w:rsidRPr="001F34F2" w:rsidRDefault="00957714" w:rsidP="00512B98">
            <w:pPr>
              <w:spacing w:before="40" w:after="40"/>
            </w:pPr>
            <w:r w:rsidRPr="001F34F2">
              <w:rPr>
                <w:color w:val="000000"/>
              </w:rPr>
              <w:t>Мероприятия МСЭ-D</w:t>
            </w:r>
          </w:p>
        </w:tc>
      </w:tr>
      <w:tr w:rsidR="00957714" w:rsidRPr="001F34F2" w14:paraId="509655DB" w14:textId="77777777" w:rsidTr="000F0D65">
        <w:tc>
          <w:tcPr>
            <w:tcW w:w="1696" w:type="dxa"/>
          </w:tcPr>
          <w:p w14:paraId="45078900" w14:textId="77777777" w:rsidR="00957714" w:rsidRPr="001F34F2" w:rsidRDefault="00957714" w:rsidP="00512B98">
            <w:pPr>
              <w:spacing w:before="40" w:after="40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Синий цвет</w:t>
            </w:r>
          </w:p>
        </w:tc>
        <w:tc>
          <w:tcPr>
            <w:tcW w:w="8222" w:type="dxa"/>
          </w:tcPr>
          <w:p w14:paraId="4D1F9B51" w14:textId="77777777" w:rsidR="00957714" w:rsidRPr="001F34F2" w:rsidRDefault="00957714" w:rsidP="00512B98">
            <w:pPr>
              <w:spacing w:before="40" w:after="40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Другие мероприятия МСЭ</w:t>
            </w:r>
          </w:p>
        </w:tc>
      </w:tr>
      <w:tr w:rsidR="00957714" w:rsidRPr="001F34F2" w14:paraId="06E5F2E3" w14:textId="77777777" w:rsidTr="000F0D65">
        <w:tc>
          <w:tcPr>
            <w:tcW w:w="1696" w:type="dxa"/>
          </w:tcPr>
          <w:p w14:paraId="32688DD3" w14:textId="77777777" w:rsidR="00957714" w:rsidRPr="001F34F2" w:rsidRDefault="00957714" w:rsidP="00512B98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Зеленый цвет</w:t>
            </w:r>
          </w:p>
        </w:tc>
        <w:tc>
          <w:tcPr>
            <w:tcW w:w="8222" w:type="dxa"/>
          </w:tcPr>
          <w:p w14:paraId="70159444" w14:textId="77777777" w:rsidR="00957714" w:rsidRPr="001F34F2" w:rsidRDefault="00957714" w:rsidP="00512B98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Религиозные праздники и внешние события, влияющие на планирование мероприятий МСЭ-D</w:t>
            </w:r>
          </w:p>
        </w:tc>
      </w:tr>
    </w:tbl>
    <w:p w14:paraId="27F76ABC" w14:textId="77777777" w:rsidR="00E64779" w:rsidRPr="001F34F2" w:rsidRDefault="00E64779" w:rsidP="00E64779">
      <w:pPr>
        <w:rPr>
          <w:szCs w:val="24"/>
        </w:rPr>
      </w:pPr>
    </w:p>
    <w:p w14:paraId="30707726" w14:textId="04BED4D4" w:rsidR="00075C63" w:rsidRPr="001F34F2" w:rsidRDefault="00075C63" w:rsidP="00E64779">
      <w:pPr>
        <w:rPr>
          <w:szCs w:val="24"/>
        </w:rPr>
      </w:pPr>
      <w:r w:rsidRPr="001F34F2">
        <w:rPr>
          <w:szCs w:val="24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5"/>
        <w:gridCol w:w="4968"/>
        <w:gridCol w:w="2406"/>
      </w:tblGrid>
      <w:tr w:rsidR="00957714" w:rsidRPr="001F34F2" w14:paraId="62522F83" w14:textId="77777777" w:rsidTr="00512B98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2CAF761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jc w:val="center"/>
              <w:rPr>
                <w:color w:val="548DD4" w:themeColor="text2" w:themeTint="99"/>
              </w:rPr>
            </w:pPr>
            <w:r w:rsidRPr="001F34F2">
              <w:rPr>
                <w:b/>
                <w:bCs/>
                <w:color w:val="FFFFFF" w:themeColor="background1"/>
              </w:rPr>
              <w:lastRenderedPageBreak/>
              <w:t>2026 год</w:t>
            </w:r>
          </w:p>
        </w:tc>
      </w:tr>
      <w:tr w:rsidR="00957714" w:rsidRPr="001F34F2" w14:paraId="5A3E9AB7" w14:textId="77777777" w:rsidTr="00512B98">
        <w:tc>
          <w:tcPr>
            <w:tcW w:w="1175" w:type="pct"/>
            <w:tcBorders>
              <w:top w:val="nil"/>
            </w:tcBorders>
          </w:tcPr>
          <w:p w14:paraId="05F5A8A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РГС и ГЭ</w:t>
            </w:r>
          </w:p>
        </w:tc>
        <w:tc>
          <w:tcPr>
            <w:tcW w:w="2577" w:type="pct"/>
            <w:tcBorders>
              <w:top w:val="nil"/>
            </w:tcBorders>
          </w:tcPr>
          <w:p w14:paraId="3C53F65F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Рабочие группы Совета и группы экспертов</w:t>
            </w:r>
          </w:p>
        </w:tc>
        <w:tc>
          <w:tcPr>
            <w:tcW w:w="1248" w:type="pct"/>
            <w:tcBorders>
              <w:top w:val="nil"/>
            </w:tcBorders>
          </w:tcPr>
          <w:p w14:paraId="7C1F5CF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12−23 января</w:t>
            </w:r>
          </w:p>
        </w:tc>
      </w:tr>
      <w:tr w:rsidR="00957714" w:rsidRPr="001F34F2" w14:paraId="190FDA00" w14:textId="77777777" w:rsidTr="00512B98">
        <w:tc>
          <w:tcPr>
            <w:tcW w:w="1175" w:type="pct"/>
          </w:tcPr>
          <w:p w14:paraId="2EC24BCD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Рамадан</w:t>
            </w:r>
          </w:p>
        </w:tc>
        <w:tc>
          <w:tcPr>
            <w:tcW w:w="2577" w:type="pct"/>
          </w:tcPr>
          <w:p w14:paraId="6EE2D1D5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Рамадан + Ид аль-Фитр</w:t>
            </w:r>
          </w:p>
        </w:tc>
        <w:tc>
          <w:tcPr>
            <w:tcW w:w="1248" w:type="pct"/>
          </w:tcPr>
          <w:p w14:paraId="0E98DAD5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18 февраля − 25 марта</w:t>
            </w:r>
          </w:p>
        </w:tc>
      </w:tr>
      <w:tr w:rsidR="00957714" w:rsidRPr="001F34F2" w14:paraId="2CCC9182" w14:textId="77777777" w:rsidTr="00512B98">
        <w:tc>
          <w:tcPr>
            <w:tcW w:w="1175" w:type="pct"/>
          </w:tcPr>
          <w:p w14:paraId="102AE375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РФР-ЕВР</w:t>
            </w:r>
          </w:p>
        </w:tc>
        <w:tc>
          <w:tcPr>
            <w:tcW w:w="2577" w:type="pct"/>
          </w:tcPr>
          <w:p w14:paraId="5864AE7C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ind w:left="-57" w:right="-57"/>
            </w:pPr>
            <w:r w:rsidRPr="001F34F2">
              <w:t>Региональный форум по вопросам развития, регион Европы</w:t>
            </w:r>
          </w:p>
        </w:tc>
        <w:tc>
          <w:tcPr>
            <w:tcW w:w="1248" w:type="pct"/>
          </w:tcPr>
          <w:p w14:paraId="2986A09E" w14:textId="1C6EC73B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24 марта</w:t>
            </w:r>
          </w:p>
        </w:tc>
      </w:tr>
      <w:tr w:rsidR="00957714" w:rsidRPr="001F34F2" w14:paraId="469E697D" w14:textId="77777777" w:rsidTr="00512B98">
        <w:tc>
          <w:tcPr>
            <w:tcW w:w="1175" w:type="pct"/>
          </w:tcPr>
          <w:p w14:paraId="3EF70656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Пасха</w:t>
            </w:r>
          </w:p>
        </w:tc>
        <w:tc>
          <w:tcPr>
            <w:tcW w:w="2577" w:type="pct"/>
          </w:tcPr>
          <w:p w14:paraId="25BAF07A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Пасха</w:t>
            </w:r>
          </w:p>
        </w:tc>
        <w:tc>
          <w:tcPr>
            <w:tcW w:w="1248" w:type="pct"/>
          </w:tcPr>
          <w:p w14:paraId="0FA84CFE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3−6 апреля</w:t>
            </w:r>
          </w:p>
        </w:tc>
      </w:tr>
      <w:tr w:rsidR="00957714" w:rsidRPr="001F34F2" w14:paraId="35D4186B" w14:textId="77777777" w:rsidTr="00512B98">
        <w:tc>
          <w:tcPr>
            <w:tcW w:w="1175" w:type="pct"/>
          </w:tcPr>
          <w:p w14:paraId="4641C99C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КГРЭ-26</w:t>
            </w:r>
          </w:p>
        </w:tc>
        <w:tc>
          <w:tcPr>
            <w:tcW w:w="2577" w:type="pct"/>
          </w:tcPr>
          <w:p w14:paraId="64E04068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ind w:left="-57" w:right="-57"/>
            </w:pPr>
            <w:r w:rsidRPr="001F34F2">
              <w:t>Консультативная группа по развитию электросвязи</w:t>
            </w:r>
          </w:p>
        </w:tc>
        <w:tc>
          <w:tcPr>
            <w:tcW w:w="1248" w:type="pct"/>
          </w:tcPr>
          <w:p w14:paraId="0A13D4B7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7−10 апреля</w:t>
            </w:r>
          </w:p>
        </w:tc>
      </w:tr>
      <w:tr w:rsidR="00957714" w:rsidRPr="001F34F2" w14:paraId="615BAE0A" w14:textId="77777777" w:rsidTr="00512B98">
        <w:tc>
          <w:tcPr>
            <w:tcW w:w="1175" w:type="pct"/>
          </w:tcPr>
          <w:p w14:paraId="24B9939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ИК МСЭ-D</w:t>
            </w:r>
          </w:p>
        </w:tc>
        <w:tc>
          <w:tcPr>
            <w:tcW w:w="2577" w:type="pct"/>
          </w:tcPr>
          <w:p w14:paraId="7E5FF612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ind w:left="-57" w:right="-57"/>
            </w:pPr>
            <w:r w:rsidRPr="001F34F2">
              <w:t>Собрания 1-й и 2-й Исследовательских комиссий</w:t>
            </w:r>
          </w:p>
        </w:tc>
        <w:tc>
          <w:tcPr>
            <w:tcW w:w="1248" w:type="pct"/>
          </w:tcPr>
          <w:p w14:paraId="4270182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13−24 апреля</w:t>
            </w:r>
          </w:p>
        </w:tc>
      </w:tr>
      <w:tr w:rsidR="00957714" w:rsidRPr="001F34F2" w14:paraId="57588B61" w14:textId="77777777" w:rsidTr="00512B98">
        <w:tc>
          <w:tcPr>
            <w:tcW w:w="1175" w:type="pct"/>
          </w:tcPr>
          <w:p w14:paraId="1530AAF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Девушки в ИКТ</w:t>
            </w:r>
          </w:p>
        </w:tc>
        <w:tc>
          <w:tcPr>
            <w:tcW w:w="2577" w:type="pct"/>
          </w:tcPr>
          <w:p w14:paraId="071BD72C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ind w:left="-57" w:right="-57"/>
            </w:pPr>
            <w:r w:rsidRPr="001F34F2">
              <w:t>Международный день "Девушки в ИКТ"</w:t>
            </w:r>
          </w:p>
        </w:tc>
        <w:tc>
          <w:tcPr>
            <w:tcW w:w="1248" w:type="pct"/>
          </w:tcPr>
          <w:p w14:paraId="521A55C0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23 апреля</w:t>
            </w:r>
          </w:p>
        </w:tc>
      </w:tr>
      <w:tr w:rsidR="00957714" w:rsidRPr="001F34F2" w14:paraId="4C2E0FFB" w14:textId="77777777" w:rsidTr="00512B98">
        <w:tc>
          <w:tcPr>
            <w:tcW w:w="1175" w:type="pct"/>
          </w:tcPr>
          <w:p w14:paraId="7AE7DFE7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C26</w:t>
            </w:r>
          </w:p>
        </w:tc>
        <w:tc>
          <w:tcPr>
            <w:tcW w:w="2577" w:type="pct"/>
          </w:tcPr>
          <w:p w14:paraId="2C858EB0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Совет 2026 года</w:t>
            </w:r>
          </w:p>
        </w:tc>
        <w:tc>
          <w:tcPr>
            <w:tcW w:w="1248" w:type="pct"/>
          </w:tcPr>
          <w:p w14:paraId="1ABFD3D3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28 апреля – 8 мая</w:t>
            </w:r>
          </w:p>
        </w:tc>
      </w:tr>
      <w:tr w:rsidR="00957714" w:rsidRPr="001F34F2" w14:paraId="03599143" w14:textId="77777777" w:rsidTr="00512B98">
        <w:trPr>
          <w:trHeight w:val="435"/>
        </w:trPr>
        <w:tc>
          <w:tcPr>
            <w:tcW w:w="1175" w:type="pct"/>
          </w:tcPr>
          <w:p w14:paraId="1E27F13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ГСР-26</w:t>
            </w:r>
          </w:p>
        </w:tc>
        <w:tc>
          <w:tcPr>
            <w:tcW w:w="2577" w:type="pct"/>
          </w:tcPr>
          <w:p w14:paraId="7D5DAD6F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Глобальный симпозиум для регуляторных органов</w:t>
            </w:r>
          </w:p>
        </w:tc>
        <w:tc>
          <w:tcPr>
            <w:tcW w:w="1248" w:type="pct"/>
          </w:tcPr>
          <w:p w14:paraId="0DD36F1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12−15 мая</w:t>
            </w:r>
          </w:p>
        </w:tc>
      </w:tr>
      <w:tr w:rsidR="00957714" w:rsidRPr="001F34F2" w14:paraId="49EFE9E2" w14:textId="77777777" w:rsidTr="00512B98">
        <w:tc>
          <w:tcPr>
            <w:tcW w:w="1175" w:type="pct"/>
          </w:tcPr>
          <w:p w14:paraId="1E266AE5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РФР-АФР</w:t>
            </w:r>
          </w:p>
        </w:tc>
        <w:tc>
          <w:tcPr>
            <w:tcW w:w="2577" w:type="pct"/>
          </w:tcPr>
          <w:p w14:paraId="42DF8578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Региональный форум по вопросам развития, Африканский регион</w:t>
            </w:r>
          </w:p>
        </w:tc>
        <w:tc>
          <w:tcPr>
            <w:tcW w:w="1248" w:type="pct"/>
          </w:tcPr>
          <w:p w14:paraId="141021DD" w14:textId="39755C8B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25</w:t>
            </w:r>
            <w:r w:rsidR="00512B98" w:rsidRPr="001F34F2">
              <w:t>­</w:t>
            </w:r>
            <w:r w:rsidRPr="001F34F2">
              <w:t>26 мая</w:t>
            </w:r>
          </w:p>
        </w:tc>
      </w:tr>
      <w:tr w:rsidR="00957714" w:rsidRPr="001F34F2" w14:paraId="5A9D1C9F" w14:textId="77777777" w:rsidTr="00512B98">
        <w:tc>
          <w:tcPr>
            <w:tcW w:w="1175" w:type="pct"/>
          </w:tcPr>
          <w:p w14:paraId="13EC71B3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РФР-АМР</w:t>
            </w:r>
          </w:p>
        </w:tc>
        <w:tc>
          <w:tcPr>
            <w:tcW w:w="2577" w:type="pct"/>
          </w:tcPr>
          <w:p w14:paraId="70D29766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Региональный форум по вопросам развития, регион Северной и Южной Америки</w:t>
            </w:r>
          </w:p>
        </w:tc>
        <w:tc>
          <w:tcPr>
            <w:tcW w:w="1248" w:type="pct"/>
          </w:tcPr>
          <w:p w14:paraId="5A0706CF" w14:textId="5875525E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16</w:t>
            </w:r>
            <w:r w:rsidR="00512B98" w:rsidRPr="001F34F2">
              <w:t>­</w:t>
            </w:r>
            <w:r w:rsidRPr="001F34F2">
              <w:t>17 июня</w:t>
            </w:r>
          </w:p>
        </w:tc>
      </w:tr>
      <w:tr w:rsidR="00957714" w:rsidRPr="001F34F2" w14:paraId="43B9F69D" w14:textId="77777777" w:rsidTr="00512B98">
        <w:tc>
          <w:tcPr>
            <w:tcW w:w="1175" w:type="pct"/>
          </w:tcPr>
          <w:p w14:paraId="585FEF67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РФР-АРБ</w:t>
            </w:r>
          </w:p>
        </w:tc>
        <w:tc>
          <w:tcPr>
            <w:tcW w:w="2577" w:type="pct"/>
          </w:tcPr>
          <w:p w14:paraId="737034FB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Региональный форум по вопросам развития, регион арабских государств</w:t>
            </w:r>
          </w:p>
        </w:tc>
        <w:tc>
          <w:tcPr>
            <w:tcW w:w="1248" w:type="pct"/>
          </w:tcPr>
          <w:p w14:paraId="32AD76F9" w14:textId="3395AB2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1</w:t>
            </w:r>
            <w:r w:rsidR="00512B98" w:rsidRPr="001F34F2">
              <w:t>­</w:t>
            </w:r>
            <w:r w:rsidRPr="001F34F2">
              <w:t>2 июля</w:t>
            </w:r>
          </w:p>
        </w:tc>
      </w:tr>
      <w:tr w:rsidR="00957714" w:rsidRPr="001F34F2" w14:paraId="77C51DA9" w14:textId="77777777" w:rsidTr="00512B98">
        <w:tc>
          <w:tcPr>
            <w:tcW w:w="1175" w:type="pct"/>
          </w:tcPr>
          <w:p w14:paraId="5036BBCD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РФР-АТР</w:t>
            </w:r>
          </w:p>
        </w:tc>
        <w:tc>
          <w:tcPr>
            <w:tcW w:w="2577" w:type="pct"/>
          </w:tcPr>
          <w:p w14:paraId="5ECF8E59" w14:textId="7742D265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 xml:space="preserve">Региональный форум по развитию для </w:t>
            </w:r>
            <w:r w:rsidR="0003016F">
              <w:t>р</w:t>
            </w:r>
            <w:r w:rsidRPr="001F34F2">
              <w:t>егиона</w:t>
            </w:r>
            <w:r w:rsidR="00512B98" w:rsidRPr="001F34F2">
              <w:t> </w:t>
            </w:r>
            <w:r w:rsidRPr="001F34F2">
              <w:t>СНГ</w:t>
            </w:r>
          </w:p>
        </w:tc>
        <w:tc>
          <w:tcPr>
            <w:tcW w:w="1248" w:type="pct"/>
          </w:tcPr>
          <w:p w14:paraId="5B94D53B" w14:textId="4903AE0F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16</w:t>
            </w:r>
            <w:r w:rsidR="00512B98" w:rsidRPr="001F34F2">
              <w:t>­</w:t>
            </w:r>
            <w:r w:rsidRPr="001F34F2">
              <w:t>17 июля</w:t>
            </w:r>
          </w:p>
        </w:tc>
      </w:tr>
      <w:tr w:rsidR="00957714" w:rsidRPr="001F34F2" w14:paraId="7A5F17B6" w14:textId="77777777" w:rsidTr="00512B98">
        <w:tc>
          <w:tcPr>
            <w:tcW w:w="1175" w:type="pct"/>
          </w:tcPr>
          <w:p w14:paraId="600FC571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WTIS-26</w:t>
            </w:r>
          </w:p>
        </w:tc>
        <w:tc>
          <w:tcPr>
            <w:tcW w:w="2577" w:type="pct"/>
          </w:tcPr>
          <w:p w14:paraId="5816735D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Симпозиум по всемирным показателям в области электросвязи/ИКТ</w:t>
            </w:r>
          </w:p>
        </w:tc>
        <w:tc>
          <w:tcPr>
            <w:tcW w:w="1248" w:type="pct"/>
          </w:tcPr>
          <w:p w14:paraId="7054A587" w14:textId="095BEA4D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7</w:t>
            </w:r>
            <w:r w:rsidR="00512B98" w:rsidRPr="001F34F2">
              <w:t>­</w:t>
            </w:r>
            <w:r w:rsidRPr="001F34F2">
              <w:t>8 сентября</w:t>
            </w:r>
          </w:p>
        </w:tc>
      </w:tr>
      <w:tr w:rsidR="00957714" w:rsidRPr="001F34F2" w14:paraId="3BA0FE1F" w14:textId="77777777" w:rsidTr="00512B98">
        <w:tc>
          <w:tcPr>
            <w:tcW w:w="1175" w:type="pct"/>
          </w:tcPr>
          <w:p w14:paraId="2D1DA212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EGTI/EGH</w:t>
            </w:r>
          </w:p>
        </w:tc>
        <w:tc>
          <w:tcPr>
            <w:tcW w:w="2577" w:type="pct"/>
          </w:tcPr>
          <w:p w14:paraId="64DF573E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Собрания Группы экспертов по показателям ИКТ в домашних хозяйствах и Группы экспертов по показателям в области электросвязи/ИКТ</w:t>
            </w:r>
          </w:p>
        </w:tc>
        <w:tc>
          <w:tcPr>
            <w:tcW w:w="1248" w:type="pct"/>
          </w:tcPr>
          <w:p w14:paraId="6722C30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9−11 сентября</w:t>
            </w:r>
          </w:p>
        </w:tc>
      </w:tr>
      <w:tr w:rsidR="00957714" w:rsidRPr="001F34F2" w14:paraId="66D83884" w14:textId="77777777" w:rsidTr="00512B98">
        <w:tc>
          <w:tcPr>
            <w:tcW w:w="1175" w:type="pct"/>
          </w:tcPr>
          <w:p w14:paraId="2A41BA8A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ИК МСЭ-D</w:t>
            </w:r>
          </w:p>
        </w:tc>
        <w:tc>
          <w:tcPr>
            <w:tcW w:w="2577" w:type="pct"/>
          </w:tcPr>
          <w:p w14:paraId="369DFA5A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Собрания групп Докладчиков</w:t>
            </w:r>
          </w:p>
        </w:tc>
        <w:tc>
          <w:tcPr>
            <w:tcW w:w="1248" w:type="pct"/>
          </w:tcPr>
          <w:p w14:paraId="659A2DB4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28 сентября – 16 октября</w:t>
            </w:r>
          </w:p>
        </w:tc>
      </w:tr>
      <w:tr w:rsidR="00957714" w:rsidRPr="001F34F2" w14:paraId="7C862061" w14:textId="77777777" w:rsidTr="00512B98">
        <w:tc>
          <w:tcPr>
            <w:tcW w:w="1175" w:type="pct"/>
          </w:tcPr>
          <w:p w14:paraId="0FFD0FE6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РФР-СНГ</w:t>
            </w:r>
          </w:p>
        </w:tc>
        <w:tc>
          <w:tcPr>
            <w:tcW w:w="2577" w:type="pct"/>
          </w:tcPr>
          <w:p w14:paraId="7A57AC43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Региональный форум по вопросам развития, регион СНГ</w:t>
            </w:r>
          </w:p>
        </w:tc>
        <w:tc>
          <w:tcPr>
            <w:tcW w:w="1248" w:type="pct"/>
          </w:tcPr>
          <w:p w14:paraId="10789202" w14:textId="4266E92E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29</w:t>
            </w:r>
            <w:r w:rsidR="00512B98" w:rsidRPr="001F34F2">
              <w:t>­</w:t>
            </w:r>
            <w:r w:rsidRPr="001F34F2">
              <w:t>30 сентября</w:t>
            </w:r>
          </w:p>
        </w:tc>
      </w:tr>
      <w:tr w:rsidR="00957714" w:rsidRPr="001F34F2" w14:paraId="7EE36827" w14:textId="77777777" w:rsidTr="00512B98">
        <w:tc>
          <w:tcPr>
            <w:tcW w:w="1175" w:type="pct"/>
            <w:tcBorders>
              <w:bottom w:val="single" w:sz="4" w:space="0" w:color="000000" w:themeColor="text1"/>
            </w:tcBorders>
          </w:tcPr>
          <w:p w14:paraId="4095184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Заключительное собрание С26</w:t>
            </w:r>
          </w:p>
        </w:tc>
        <w:tc>
          <w:tcPr>
            <w:tcW w:w="2577" w:type="pct"/>
            <w:tcBorders>
              <w:bottom w:val="single" w:sz="4" w:space="0" w:color="000000" w:themeColor="text1"/>
            </w:tcBorders>
          </w:tcPr>
          <w:p w14:paraId="32D1637D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 xml:space="preserve">Заключительное собрание Совета 2026 года </w:t>
            </w:r>
          </w:p>
        </w:tc>
        <w:tc>
          <w:tcPr>
            <w:tcW w:w="1248" w:type="pct"/>
            <w:tcBorders>
              <w:bottom w:val="single" w:sz="4" w:space="0" w:color="000000" w:themeColor="text1"/>
            </w:tcBorders>
          </w:tcPr>
          <w:p w14:paraId="25E28A61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7 ноября</w:t>
            </w:r>
          </w:p>
        </w:tc>
      </w:tr>
      <w:tr w:rsidR="00957714" w:rsidRPr="001F34F2" w14:paraId="509D2377" w14:textId="77777777" w:rsidTr="00512B98">
        <w:tc>
          <w:tcPr>
            <w:tcW w:w="1175" w:type="pct"/>
            <w:tcBorders>
              <w:bottom w:val="single" w:sz="4" w:space="0" w:color="000000" w:themeColor="text1"/>
            </w:tcBorders>
          </w:tcPr>
          <w:p w14:paraId="751F93DB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ПК-26</w:t>
            </w:r>
          </w:p>
        </w:tc>
        <w:tc>
          <w:tcPr>
            <w:tcW w:w="2577" w:type="pct"/>
            <w:tcBorders>
              <w:bottom w:val="single" w:sz="4" w:space="0" w:color="000000" w:themeColor="text1"/>
            </w:tcBorders>
          </w:tcPr>
          <w:p w14:paraId="577823C8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Полномочная конференция 2026 года</w:t>
            </w:r>
          </w:p>
        </w:tc>
        <w:tc>
          <w:tcPr>
            <w:tcW w:w="1248" w:type="pct"/>
            <w:tcBorders>
              <w:bottom w:val="single" w:sz="4" w:space="0" w:color="000000" w:themeColor="text1"/>
            </w:tcBorders>
          </w:tcPr>
          <w:p w14:paraId="370186CC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9−27 ноября</w:t>
            </w:r>
          </w:p>
        </w:tc>
      </w:tr>
    </w:tbl>
    <w:p w14:paraId="00E4E2C1" w14:textId="77777777" w:rsidR="00140016" w:rsidRPr="001F34F2" w:rsidRDefault="0014001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5"/>
        <w:gridCol w:w="4968"/>
        <w:gridCol w:w="2406"/>
      </w:tblGrid>
      <w:tr w:rsidR="00957714" w:rsidRPr="001F34F2" w14:paraId="24CC2F2E" w14:textId="77777777" w:rsidTr="00140016">
        <w:trPr>
          <w:tblHeader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9F69C05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jc w:val="center"/>
              <w:rPr>
                <w:color w:val="548DD4" w:themeColor="text2" w:themeTint="99"/>
              </w:rPr>
            </w:pPr>
            <w:r w:rsidRPr="001F34F2">
              <w:rPr>
                <w:b/>
                <w:bCs/>
                <w:color w:val="FFFFFF" w:themeColor="background1"/>
              </w:rPr>
              <w:t>2027 год</w:t>
            </w:r>
          </w:p>
        </w:tc>
      </w:tr>
      <w:tr w:rsidR="00957714" w:rsidRPr="001F34F2" w14:paraId="5FA36227" w14:textId="77777777" w:rsidTr="00512B98">
        <w:tc>
          <w:tcPr>
            <w:tcW w:w="1175" w:type="pct"/>
            <w:tcBorders>
              <w:top w:val="nil"/>
            </w:tcBorders>
          </w:tcPr>
          <w:p w14:paraId="483AB680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РГС</w:t>
            </w:r>
          </w:p>
        </w:tc>
        <w:tc>
          <w:tcPr>
            <w:tcW w:w="2577" w:type="pct"/>
            <w:tcBorders>
              <w:top w:val="nil"/>
            </w:tcBorders>
          </w:tcPr>
          <w:p w14:paraId="0F782E96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Рабочие группы Совета</w:t>
            </w:r>
          </w:p>
        </w:tc>
        <w:tc>
          <w:tcPr>
            <w:tcW w:w="1248" w:type="pct"/>
            <w:tcBorders>
              <w:top w:val="nil"/>
            </w:tcBorders>
          </w:tcPr>
          <w:p w14:paraId="109FDB0E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18−29 января</w:t>
            </w:r>
          </w:p>
        </w:tc>
      </w:tr>
      <w:tr w:rsidR="00957714" w:rsidRPr="001F34F2" w14:paraId="6FD307BB" w14:textId="77777777" w:rsidTr="00512B98">
        <w:tc>
          <w:tcPr>
            <w:tcW w:w="1175" w:type="pct"/>
          </w:tcPr>
          <w:p w14:paraId="19F9699B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Рамадан</w:t>
            </w:r>
          </w:p>
        </w:tc>
        <w:tc>
          <w:tcPr>
            <w:tcW w:w="2577" w:type="pct"/>
          </w:tcPr>
          <w:p w14:paraId="10552751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Рамадан + Ид аль-Фитр</w:t>
            </w:r>
          </w:p>
        </w:tc>
        <w:tc>
          <w:tcPr>
            <w:tcW w:w="1248" w:type="pct"/>
          </w:tcPr>
          <w:p w14:paraId="2DD21742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7 февраля − 8 марта</w:t>
            </w:r>
          </w:p>
        </w:tc>
      </w:tr>
      <w:tr w:rsidR="00957714" w:rsidRPr="001F34F2" w14:paraId="6A94ABFA" w14:textId="77777777" w:rsidTr="00512B98">
        <w:tc>
          <w:tcPr>
            <w:tcW w:w="1175" w:type="pct"/>
          </w:tcPr>
          <w:p w14:paraId="0DDC7916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rPr>
                <w:color w:val="000000"/>
              </w:rPr>
              <w:t>Доступный мир</w:t>
            </w:r>
          </w:p>
        </w:tc>
        <w:tc>
          <w:tcPr>
            <w:tcW w:w="2577" w:type="pct"/>
          </w:tcPr>
          <w:p w14:paraId="5E1E070C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ind w:left="-57" w:right="-57"/>
            </w:pPr>
            <w:r w:rsidRPr="001F34F2">
              <w:rPr>
                <w:color w:val="000000"/>
              </w:rPr>
              <w:t>Глобальный саммит "Доступный мир"</w:t>
            </w:r>
          </w:p>
        </w:tc>
        <w:tc>
          <w:tcPr>
            <w:tcW w:w="1248" w:type="pct"/>
          </w:tcPr>
          <w:p w14:paraId="41015131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rPr>
                <w:color w:val="000000"/>
              </w:rPr>
              <w:t>Дата уточняется (1 кв.)</w:t>
            </w:r>
          </w:p>
        </w:tc>
      </w:tr>
      <w:tr w:rsidR="00957714" w:rsidRPr="001F34F2" w14:paraId="11D38E6C" w14:textId="77777777" w:rsidTr="00512B98">
        <w:tc>
          <w:tcPr>
            <w:tcW w:w="1175" w:type="pct"/>
          </w:tcPr>
          <w:p w14:paraId="6496743A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Пасха</w:t>
            </w:r>
          </w:p>
        </w:tc>
        <w:tc>
          <w:tcPr>
            <w:tcW w:w="2577" w:type="pct"/>
          </w:tcPr>
          <w:p w14:paraId="7AF5D02D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Пасха</w:t>
            </w:r>
          </w:p>
        </w:tc>
        <w:tc>
          <w:tcPr>
            <w:tcW w:w="1248" w:type="pct"/>
          </w:tcPr>
          <w:p w14:paraId="434038E5" w14:textId="77777777" w:rsidR="00957714" w:rsidRPr="001F34F2" w:rsidRDefault="00957714" w:rsidP="0057346E">
            <w:pPr>
              <w:spacing w:before="40" w:after="40"/>
              <w:rPr>
                <w:color w:val="92D050"/>
              </w:rPr>
            </w:pPr>
            <w:r w:rsidRPr="001F34F2">
              <w:rPr>
                <w:color w:val="92D050"/>
              </w:rPr>
              <w:t>26−29 марта</w:t>
            </w:r>
          </w:p>
        </w:tc>
      </w:tr>
      <w:tr w:rsidR="00957714" w:rsidRPr="001F34F2" w14:paraId="5C3D4030" w14:textId="77777777" w:rsidTr="00512B98">
        <w:tc>
          <w:tcPr>
            <w:tcW w:w="1175" w:type="pct"/>
          </w:tcPr>
          <w:p w14:paraId="7C0B87EB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rPr>
                <w:color w:val="000000"/>
              </w:rPr>
              <w:t>ИК МСЭ-D</w:t>
            </w:r>
          </w:p>
        </w:tc>
        <w:tc>
          <w:tcPr>
            <w:tcW w:w="2577" w:type="pct"/>
          </w:tcPr>
          <w:p w14:paraId="616A3589" w14:textId="77777777" w:rsidR="00957714" w:rsidRPr="001F34F2" w:rsidRDefault="00957714" w:rsidP="0057346E">
            <w:pPr>
              <w:tabs>
                <w:tab w:val="clear" w:pos="1134"/>
                <w:tab w:val="clear" w:pos="2268"/>
              </w:tabs>
              <w:spacing w:before="40" w:after="40"/>
              <w:ind w:left="-57" w:right="-57"/>
            </w:pPr>
            <w:r w:rsidRPr="001F34F2">
              <w:rPr>
                <w:color w:val="000000"/>
              </w:rPr>
              <w:t>Исследовательские комиссии по развитию электросвязи</w:t>
            </w:r>
          </w:p>
        </w:tc>
        <w:tc>
          <w:tcPr>
            <w:tcW w:w="1248" w:type="pct"/>
          </w:tcPr>
          <w:p w14:paraId="4294A9A7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rPr>
                <w:color w:val="000000"/>
              </w:rPr>
              <w:t>19−30 апреля</w:t>
            </w:r>
          </w:p>
        </w:tc>
      </w:tr>
      <w:tr w:rsidR="00957714" w:rsidRPr="001F34F2" w14:paraId="5FF5A0A1" w14:textId="77777777" w:rsidTr="00512B98">
        <w:tc>
          <w:tcPr>
            <w:tcW w:w="1175" w:type="pct"/>
          </w:tcPr>
          <w:p w14:paraId="34D44715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Девушки в ИКТ</w:t>
            </w:r>
          </w:p>
        </w:tc>
        <w:tc>
          <w:tcPr>
            <w:tcW w:w="2577" w:type="pct"/>
          </w:tcPr>
          <w:p w14:paraId="4EB7BBB5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Международный день "Девушки в ИКТ"</w:t>
            </w:r>
          </w:p>
        </w:tc>
        <w:tc>
          <w:tcPr>
            <w:tcW w:w="1248" w:type="pct"/>
          </w:tcPr>
          <w:p w14:paraId="79A8E8BD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22 апреля</w:t>
            </w:r>
          </w:p>
        </w:tc>
      </w:tr>
      <w:tr w:rsidR="00957714" w:rsidRPr="001F34F2" w14:paraId="49AD2F47" w14:textId="77777777" w:rsidTr="00512B98">
        <w:tc>
          <w:tcPr>
            <w:tcW w:w="1175" w:type="pct"/>
          </w:tcPr>
          <w:p w14:paraId="6D2037FF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КГРЭ-27</w:t>
            </w:r>
          </w:p>
        </w:tc>
        <w:tc>
          <w:tcPr>
            <w:tcW w:w="2577" w:type="pct"/>
          </w:tcPr>
          <w:p w14:paraId="081126FA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Консультативная группа по развитию электросвязи</w:t>
            </w:r>
          </w:p>
        </w:tc>
        <w:tc>
          <w:tcPr>
            <w:tcW w:w="1248" w:type="pct"/>
          </w:tcPr>
          <w:p w14:paraId="151109AF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30 марта – 2 апреля или 24–28 мая (уточняется)</w:t>
            </w:r>
          </w:p>
        </w:tc>
      </w:tr>
      <w:tr w:rsidR="00957714" w:rsidRPr="001F34F2" w14:paraId="00BE45AA" w14:textId="77777777" w:rsidTr="00512B98">
        <w:tc>
          <w:tcPr>
            <w:tcW w:w="1175" w:type="pct"/>
          </w:tcPr>
          <w:p w14:paraId="13FB932F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lastRenderedPageBreak/>
              <w:t>C27</w:t>
            </w:r>
          </w:p>
        </w:tc>
        <w:tc>
          <w:tcPr>
            <w:tcW w:w="2577" w:type="pct"/>
          </w:tcPr>
          <w:p w14:paraId="354A2421" w14:textId="52DF5BC4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Совет 2027</w:t>
            </w:r>
            <w:r w:rsidR="00512B98" w:rsidRPr="001F34F2">
              <w:rPr>
                <w:color w:val="548DD4" w:themeColor="text2" w:themeTint="99"/>
              </w:rPr>
              <w:t> </w:t>
            </w:r>
            <w:r w:rsidRPr="001F34F2">
              <w:rPr>
                <w:color w:val="548DD4" w:themeColor="text2" w:themeTint="99"/>
              </w:rPr>
              <w:t>года</w:t>
            </w:r>
          </w:p>
        </w:tc>
        <w:tc>
          <w:tcPr>
            <w:tcW w:w="1248" w:type="pct"/>
          </w:tcPr>
          <w:p w14:paraId="7858C65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7−18 июня</w:t>
            </w:r>
          </w:p>
        </w:tc>
      </w:tr>
      <w:tr w:rsidR="00957714" w:rsidRPr="001F34F2" w14:paraId="629BDCA2" w14:textId="77777777" w:rsidTr="00512B98">
        <w:tc>
          <w:tcPr>
            <w:tcW w:w="1175" w:type="pct"/>
          </w:tcPr>
          <w:p w14:paraId="1E832BA7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ГСР-27</w:t>
            </w:r>
          </w:p>
        </w:tc>
        <w:tc>
          <w:tcPr>
            <w:tcW w:w="2577" w:type="pct"/>
          </w:tcPr>
          <w:p w14:paraId="292E758B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Глобальный симпозиум для регуляторных органов</w:t>
            </w:r>
          </w:p>
        </w:tc>
        <w:tc>
          <w:tcPr>
            <w:tcW w:w="1248" w:type="pct"/>
          </w:tcPr>
          <w:p w14:paraId="76602C9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Дата уточняется</w:t>
            </w:r>
          </w:p>
        </w:tc>
      </w:tr>
      <w:tr w:rsidR="00957714" w:rsidRPr="001F34F2" w14:paraId="08B08DA4" w14:textId="77777777" w:rsidTr="00512B98">
        <w:tc>
          <w:tcPr>
            <w:tcW w:w="1175" w:type="pct"/>
          </w:tcPr>
          <w:p w14:paraId="106C1C6E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WTIS-27</w:t>
            </w:r>
          </w:p>
        </w:tc>
        <w:tc>
          <w:tcPr>
            <w:tcW w:w="2577" w:type="pct"/>
          </w:tcPr>
          <w:p w14:paraId="1E8B58D1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Симпозиум по всемирным показателям в области электросвязи/ИКТ</w:t>
            </w:r>
          </w:p>
        </w:tc>
        <w:tc>
          <w:tcPr>
            <w:tcW w:w="1248" w:type="pct"/>
          </w:tcPr>
          <w:p w14:paraId="62DB0DE2" w14:textId="225E8F73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20</w:t>
            </w:r>
            <w:r w:rsidR="00314A33" w:rsidRPr="001F34F2">
              <w:t>­</w:t>
            </w:r>
            <w:r w:rsidRPr="001F34F2">
              <w:t>21 сентября</w:t>
            </w:r>
          </w:p>
        </w:tc>
      </w:tr>
      <w:tr w:rsidR="00957714" w:rsidRPr="001F34F2" w14:paraId="4F13B0C7" w14:textId="77777777" w:rsidTr="00512B98">
        <w:tc>
          <w:tcPr>
            <w:tcW w:w="1175" w:type="pct"/>
          </w:tcPr>
          <w:p w14:paraId="78368DB0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EGTI/EGH 2027</w:t>
            </w:r>
          </w:p>
        </w:tc>
        <w:tc>
          <w:tcPr>
            <w:tcW w:w="2577" w:type="pct"/>
          </w:tcPr>
          <w:p w14:paraId="5FE69338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Собрания Группы экспертов по показателям ИКТ в домашних хозяйствах и Группы экспертов по показателям в области электросвязи/ИКТ</w:t>
            </w:r>
          </w:p>
        </w:tc>
        <w:tc>
          <w:tcPr>
            <w:tcW w:w="1248" w:type="pct"/>
          </w:tcPr>
          <w:p w14:paraId="2BAAB5F8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22−24 сентября</w:t>
            </w:r>
          </w:p>
        </w:tc>
      </w:tr>
      <w:tr w:rsidR="00957714" w:rsidRPr="001F34F2" w14:paraId="2A11F090" w14:textId="77777777" w:rsidTr="00512B98">
        <w:tc>
          <w:tcPr>
            <w:tcW w:w="1175" w:type="pct"/>
          </w:tcPr>
          <w:p w14:paraId="4171994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МСЭ-D</w:t>
            </w:r>
          </w:p>
        </w:tc>
        <w:tc>
          <w:tcPr>
            <w:tcW w:w="2577" w:type="pct"/>
          </w:tcPr>
          <w:p w14:paraId="3E125AF0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Группы Докладчиков по развитию электросвязи</w:t>
            </w:r>
          </w:p>
        </w:tc>
        <w:tc>
          <w:tcPr>
            <w:tcW w:w="1248" w:type="pct"/>
          </w:tcPr>
          <w:p w14:paraId="613785B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4−22 октября</w:t>
            </w:r>
          </w:p>
        </w:tc>
      </w:tr>
      <w:tr w:rsidR="00957714" w:rsidRPr="001F34F2" w14:paraId="261CCF1E" w14:textId="77777777" w:rsidTr="00512B98">
        <w:tc>
          <w:tcPr>
            <w:tcW w:w="1175" w:type="pct"/>
          </w:tcPr>
          <w:p w14:paraId="0D467C70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GET-27</w:t>
            </w:r>
          </w:p>
        </w:tc>
        <w:tc>
          <w:tcPr>
            <w:tcW w:w="2577" w:type="pct"/>
          </w:tcPr>
          <w:p w14:paraId="64208A09" w14:textId="77777777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Глобальный форум по электросвязи в чрезвычайных ситуациях</w:t>
            </w:r>
          </w:p>
        </w:tc>
        <w:tc>
          <w:tcPr>
            <w:tcW w:w="1248" w:type="pct"/>
          </w:tcPr>
          <w:p w14:paraId="4F5C61B2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Дата уточняется</w:t>
            </w:r>
          </w:p>
        </w:tc>
      </w:tr>
      <w:tr w:rsidR="00957714" w:rsidRPr="001F34F2" w14:paraId="1C7B3836" w14:textId="77777777" w:rsidTr="00512B98">
        <w:tc>
          <w:tcPr>
            <w:tcW w:w="1175" w:type="pct"/>
          </w:tcPr>
          <w:p w14:paraId="3A42897E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GIF-27</w:t>
            </w:r>
          </w:p>
        </w:tc>
        <w:tc>
          <w:tcPr>
            <w:tcW w:w="2577" w:type="pct"/>
          </w:tcPr>
          <w:p w14:paraId="25A16737" w14:textId="644E892C" w:rsidR="00957714" w:rsidRPr="001F34F2" w:rsidRDefault="00957714" w:rsidP="0057346E">
            <w:pPr>
              <w:tabs>
                <w:tab w:val="clear" w:pos="1871"/>
                <w:tab w:val="clear" w:pos="2268"/>
              </w:tabs>
              <w:spacing w:before="40" w:after="40"/>
              <w:ind w:left="-34" w:right="-57"/>
            </w:pPr>
            <w:r w:rsidRPr="001F34F2">
              <w:t>Всемирный форум по инновациям</w:t>
            </w:r>
          </w:p>
        </w:tc>
        <w:tc>
          <w:tcPr>
            <w:tcW w:w="1248" w:type="pct"/>
          </w:tcPr>
          <w:p w14:paraId="3C01648D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</w:pPr>
            <w:r w:rsidRPr="001F34F2">
              <w:t>Дата уточняется</w:t>
            </w:r>
          </w:p>
        </w:tc>
      </w:tr>
      <w:tr w:rsidR="00957714" w:rsidRPr="001F34F2" w14:paraId="022EB339" w14:textId="77777777" w:rsidTr="00512B98">
        <w:tc>
          <w:tcPr>
            <w:tcW w:w="1175" w:type="pct"/>
          </w:tcPr>
          <w:p w14:paraId="3E2831EE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ВКР-27</w:t>
            </w:r>
          </w:p>
        </w:tc>
        <w:tc>
          <w:tcPr>
            <w:tcW w:w="2577" w:type="pct"/>
          </w:tcPr>
          <w:p w14:paraId="271047C9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Всемирная конференция радиосвязи</w:t>
            </w:r>
          </w:p>
        </w:tc>
        <w:tc>
          <w:tcPr>
            <w:tcW w:w="1248" w:type="pct"/>
          </w:tcPr>
          <w:p w14:paraId="369EB912" w14:textId="77777777" w:rsidR="00957714" w:rsidRPr="001F34F2" w:rsidRDefault="00957714" w:rsidP="0057346E">
            <w:pPr>
              <w:tabs>
                <w:tab w:val="left" w:pos="2410"/>
              </w:tabs>
              <w:spacing w:before="40" w:after="40"/>
              <w:ind w:left="-57" w:right="-57"/>
              <w:rPr>
                <w:color w:val="548DD4" w:themeColor="text2" w:themeTint="99"/>
              </w:rPr>
            </w:pPr>
            <w:r w:rsidRPr="001F34F2">
              <w:rPr>
                <w:color w:val="548DD4" w:themeColor="text2" w:themeTint="99"/>
              </w:rPr>
              <w:t>18 октября – 12 ноября</w:t>
            </w:r>
          </w:p>
        </w:tc>
      </w:tr>
    </w:tbl>
    <w:p w14:paraId="5348E6D0" w14:textId="2DE2AB85" w:rsidR="00CE66E4" w:rsidRPr="001F34F2" w:rsidRDefault="00CE66E4" w:rsidP="00512B98">
      <w:pPr>
        <w:spacing w:before="720"/>
        <w:jc w:val="center"/>
      </w:pPr>
      <w:r w:rsidRPr="001F34F2">
        <w:t>______________</w:t>
      </w:r>
    </w:p>
    <w:sectPr w:rsidR="00CE66E4" w:rsidRPr="001F34F2" w:rsidSect="00FC1EC2">
      <w:headerReference w:type="default" r:id="rId12"/>
      <w:footerReference w:type="first" r:id="rId13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0313C3" w:rsidRDefault="00F723AC" w:rsidP="00F723AC">
          <w:pPr>
            <w:pStyle w:val="FirstFooter"/>
            <w:rPr>
              <w:sz w:val="18"/>
              <w:szCs w:val="18"/>
            </w:rPr>
          </w:pPr>
          <w:r w:rsidRPr="000313C3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0313C3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0313C3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45DF232E" w:rsidR="00F723AC" w:rsidRPr="000313C3" w:rsidRDefault="00512B98" w:rsidP="00F723AC">
          <w:pPr>
            <w:pStyle w:val="FirstFooter"/>
            <w:rPr>
              <w:sz w:val="18"/>
              <w:szCs w:val="18"/>
            </w:rPr>
          </w:pPr>
          <w:r w:rsidRPr="000313C3">
            <w:rPr>
              <w:sz w:val="18"/>
              <w:szCs w:val="18"/>
            </w:rPr>
            <w:t>Г</w:t>
          </w:r>
          <w:r w:rsidR="00957714" w:rsidRPr="000313C3">
            <w:rPr>
              <w:sz w:val="18"/>
              <w:szCs w:val="18"/>
            </w:rPr>
            <w:t>-жа Арчана Гулати (</w:t>
          </w:r>
          <w:r w:rsidR="00957714" w:rsidRPr="000313C3">
            <w:rPr>
              <w:sz w:val="18"/>
              <w:szCs w:val="18"/>
              <w:lang w:val="en-US"/>
            </w:rPr>
            <w:t>Ms</w:t>
          </w:r>
          <w:r w:rsidR="00957714" w:rsidRPr="000313C3">
            <w:rPr>
              <w:sz w:val="18"/>
              <w:szCs w:val="18"/>
            </w:rPr>
            <w:t xml:space="preserve"> </w:t>
          </w:r>
          <w:r w:rsidR="00957714" w:rsidRPr="000313C3">
            <w:rPr>
              <w:sz w:val="18"/>
              <w:szCs w:val="18"/>
              <w:lang w:val="en-US"/>
            </w:rPr>
            <w:t>Archana</w:t>
          </w:r>
          <w:r w:rsidR="00957714" w:rsidRPr="000313C3">
            <w:rPr>
              <w:sz w:val="18"/>
              <w:szCs w:val="18"/>
            </w:rPr>
            <w:t xml:space="preserve"> </w:t>
          </w:r>
          <w:r w:rsidR="00957714" w:rsidRPr="000313C3">
            <w:rPr>
              <w:sz w:val="18"/>
              <w:szCs w:val="18"/>
              <w:lang w:val="en-US"/>
            </w:rPr>
            <w:t>Gulati</w:t>
          </w:r>
          <w:r w:rsidR="00957714" w:rsidRPr="000313C3">
            <w:rPr>
              <w:sz w:val="18"/>
              <w:szCs w:val="18"/>
            </w:rPr>
            <w:t xml:space="preserve">), </w:t>
          </w:r>
          <w:r w:rsidRPr="000313C3">
            <w:rPr>
              <w:sz w:val="18"/>
              <w:szCs w:val="18"/>
            </w:rPr>
            <w:br/>
          </w:r>
          <w:r w:rsidR="00957714" w:rsidRPr="000313C3">
            <w:rPr>
              <w:sz w:val="18"/>
              <w:szCs w:val="18"/>
            </w:rPr>
            <w:t>заместитель Директора Бюро развития электросвязи</w:t>
          </w:r>
        </w:p>
      </w:tc>
      <w:bookmarkStart w:id="8" w:name="OrgName"/>
      <w:bookmarkEnd w:id="8"/>
    </w:tr>
    <w:tr w:rsidR="00F723AC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F723AC" w:rsidRPr="000313C3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723AC" w:rsidRPr="000313C3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0313C3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35E10C2E" w:rsidR="00F723AC" w:rsidRPr="000313C3" w:rsidRDefault="00957714" w:rsidP="00F723AC">
          <w:pPr>
            <w:pStyle w:val="FirstFooter"/>
            <w:rPr>
              <w:sz w:val="18"/>
              <w:szCs w:val="18"/>
            </w:rPr>
          </w:pPr>
          <w:r w:rsidRPr="000313C3">
            <w:rPr>
              <w:sz w:val="18"/>
              <w:szCs w:val="18"/>
              <w:lang w:val="en-US"/>
            </w:rPr>
            <w:t>+41 22 730 6475</w:t>
          </w:r>
        </w:p>
      </w:tc>
      <w:bookmarkStart w:id="9" w:name="PhoneNo"/>
      <w:bookmarkEnd w:id="9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0313C3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0313C3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0313C3">
            <w:rPr>
              <w:sz w:val="18"/>
              <w:szCs w:val="18"/>
            </w:rPr>
            <w:t>Эл.</w:t>
          </w:r>
          <w:r w:rsidRPr="000313C3">
            <w:rPr>
              <w:sz w:val="18"/>
              <w:szCs w:val="18"/>
              <w:lang w:val="en-US"/>
            </w:rPr>
            <w:t> </w:t>
          </w:r>
          <w:r w:rsidRPr="000313C3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57387BC6" w14:textId="2CF14E52" w:rsidR="00957714" w:rsidRPr="000313C3" w:rsidRDefault="00957714" w:rsidP="00F723AC">
          <w:pPr>
            <w:pStyle w:val="FirstFooter"/>
            <w:rPr>
              <w:color w:val="0000FF"/>
              <w:sz w:val="18"/>
              <w:szCs w:val="18"/>
            </w:rPr>
          </w:pPr>
          <w:hyperlink r:id="rId1" w:history="1">
            <w:r w:rsidRPr="000313C3">
              <w:rPr>
                <w:color w:val="0000FF"/>
                <w:sz w:val="18"/>
                <w:szCs w:val="18"/>
                <w:u w:val="single"/>
              </w:rPr>
              <w:t>archana.gulati@itu.int</w:t>
            </w:r>
          </w:hyperlink>
        </w:p>
        <w:p w14:paraId="01E376B1" w14:textId="36526E83" w:rsidR="00957714" w:rsidRPr="000313C3" w:rsidRDefault="00957714" w:rsidP="00F723AC">
          <w:pPr>
            <w:pStyle w:val="FirstFooter"/>
            <w:rPr>
              <w:sz w:val="18"/>
              <w:szCs w:val="18"/>
            </w:rPr>
          </w:pPr>
        </w:p>
      </w:tc>
      <w:bookmarkStart w:id="10" w:name="Email"/>
      <w:bookmarkEnd w:id="10"/>
    </w:tr>
  </w:tbl>
  <w:p w14:paraId="7B8DD400" w14:textId="77777777" w:rsidR="00F723AC" w:rsidRPr="00F723AC" w:rsidRDefault="00F723AC" w:rsidP="00957714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38CBADBF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957714">
      <w:rPr>
        <w:sz w:val="20"/>
      </w:rPr>
      <w:t>15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0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8"/>
  </w:num>
  <w:num w:numId="4" w16cid:durableId="1830174465">
    <w:abstractNumId w:val="3"/>
  </w:num>
  <w:num w:numId="5" w16cid:durableId="1479105461">
    <w:abstractNumId w:val="30"/>
  </w:num>
  <w:num w:numId="6" w16cid:durableId="869954702">
    <w:abstractNumId w:val="36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8"/>
  </w:num>
  <w:num w:numId="12" w16cid:durableId="1514690498">
    <w:abstractNumId w:val="35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1"/>
  </w:num>
  <w:num w:numId="18" w16cid:durableId="1354573477">
    <w:abstractNumId w:val="33"/>
  </w:num>
  <w:num w:numId="19" w16cid:durableId="435754545">
    <w:abstractNumId w:val="17"/>
  </w:num>
  <w:num w:numId="20" w16cid:durableId="1066875134">
    <w:abstractNumId w:val="27"/>
  </w:num>
  <w:num w:numId="21" w16cid:durableId="1689939216">
    <w:abstractNumId w:val="26"/>
  </w:num>
  <w:num w:numId="22" w16cid:durableId="1257783837">
    <w:abstractNumId w:val="42"/>
  </w:num>
  <w:num w:numId="23" w16cid:durableId="970285242">
    <w:abstractNumId w:val="22"/>
  </w:num>
  <w:num w:numId="24" w16cid:durableId="1876889861">
    <w:abstractNumId w:val="16"/>
  </w:num>
  <w:num w:numId="25" w16cid:durableId="138228398">
    <w:abstractNumId w:val="19"/>
  </w:num>
  <w:num w:numId="26" w16cid:durableId="1871145006">
    <w:abstractNumId w:val="20"/>
  </w:num>
  <w:num w:numId="27" w16cid:durableId="1946108508">
    <w:abstractNumId w:val="23"/>
  </w:num>
  <w:num w:numId="28" w16cid:durableId="1629045729">
    <w:abstractNumId w:val="10"/>
  </w:num>
  <w:num w:numId="29" w16cid:durableId="2010906637">
    <w:abstractNumId w:val="24"/>
  </w:num>
  <w:num w:numId="30" w16cid:durableId="290525213">
    <w:abstractNumId w:val="40"/>
  </w:num>
  <w:num w:numId="31" w16cid:durableId="191966975">
    <w:abstractNumId w:val="25"/>
  </w:num>
  <w:num w:numId="32" w16cid:durableId="2014406757">
    <w:abstractNumId w:val="31"/>
  </w:num>
  <w:num w:numId="33" w16cid:durableId="648558829">
    <w:abstractNumId w:val="18"/>
  </w:num>
  <w:num w:numId="34" w16cid:durableId="2071807613">
    <w:abstractNumId w:val="9"/>
  </w:num>
  <w:num w:numId="35" w16cid:durableId="271744889">
    <w:abstractNumId w:val="34"/>
  </w:num>
  <w:num w:numId="36" w16cid:durableId="1457527817">
    <w:abstractNumId w:val="21"/>
  </w:num>
  <w:num w:numId="37" w16cid:durableId="1066101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2"/>
  </w:num>
  <w:num w:numId="39" w16cid:durableId="359361948">
    <w:abstractNumId w:val="37"/>
  </w:num>
  <w:num w:numId="40" w16cid:durableId="1037706265">
    <w:abstractNumId w:val="7"/>
  </w:num>
  <w:num w:numId="41" w16cid:durableId="447436251">
    <w:abstractNumId w:val="43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016F"/>
    <w:rsid w:val="000313C3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001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1F34F2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4A33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2B98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346E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57714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0881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37DD4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D68961-FCF6-4A1F-A13F-26B9150227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433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3217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SV</cp:lastModifiedBy>
  <cp:revision>10</cp:revision>
  <cp:lastPrinted>2019-01-16T07:57:00Z</cp:lastPrinted>
  <dcterms:created xsi:type="dcterms:W3CDTF">2026-03-26T15:34:00Z</dcterms:created>
  <dcterms:modified xsi:type="dcterms:W3CDTF">2026-03-26T15:46:00Z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