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85974" w14:textId="77777777" w:rsidR="00E66D96" w:rsidRPr="00624957" w:rsidRDefault="00E66D96" w:rsidP="00E66D96">
      <w:pPr>
        <w:rPr>
          <w:rFonts w:eastAsiaTheme="minorEastAsia"/>
          <w:lang w:eastAsia="zh-CN"/>
        </w:rPr>
      </w:pPr>
    </w:p>
    <w:tbl>
      <w:tblPr>
        <w:tblpPr w:leftFromText="181" w:rightFromText="181" w:vertAnchor="page" w:horzAnchor="margin" w:tblpY="766"/>
        <w:tblW w:w="10031" w:type="dxa"/>
        <w:tblLayout w:type="fixed"/>
        <w:tblLook w:val="0000" w:firstRow="0" w:lastRow="0" w:firstColumn="0" w:lastColumn="0" w:noHBand="0" w:noVBand="0"/>
      </w:tblPr>
      <w:tblGrid>
        <w:gridCol w:w="6663"/>
        <w:gridCol w:w="3368"/>
      </w:tblGrid>
      <w:tr w:rsidR="00294BF6" w:rsidRPr="00403C69" w14:paraId="5736F9B6" w14:textId="77777777" w:rsidTr="00997D3C">
        <w:trPr>
          <w:cantSplit/>
          <w:trHeight w:val="1134"/>
        </w:trPr>
        <w:tc>
          <w:tcPr>
            <w:tcW w:w="6663" w:type="dxa"/>
          </w:tcPr>
          <w:p w14:paraId="34B2B704" w14:textId="7877C06C" w:rsidR="00294BF6" w:rsidRPr="00421CAC" w:rsidRDefault="00421CAC" w:rsidP="00260B11">
            <w:pPr>
              <w:ind w:left="34"/>
              <w:rPr>
                <w:rFonts w:eastAsiaTheme="minorEastAsia"/>
                <w:b/>
                <w:bCs/>
                <w:sz w:val="32"/>
                <w:szCs w:val="32"/>
                <w:lang w:eastAsia="zh-CN"/>
              </w:rPr>
            </w:pPr>
            <w:r>
              <w:rPr>
                <w:rFonts w:eastAsiaTheme="minorEastAsia" w:hint="eastAsia"/>
                <w:b/>
                <w:bCs/>
                <w:sz w:val="32"/>
                <w:szCs w:val="32"/>
                <w:lang w:eastAsia="zh-CN"/>
              </w:rPr>
              <w:t>电信发展顾问组（</w:t>
            </w:r>
            <w:r>
              <w:rPr>
                <w:rFonts w:eastAsiaTheme="minorEastAsia" w:hint="eastAsia"/>
                <w:b/>
                <w:bCs/>
                <w:sz w:val="32"/>
                <w:szCs w:val="32"/>
                <w:lang w:eastAsia="zh-CN"/>
              </w:rPr>
              <w:t>TDAG</w:t>
            </w:r>
            <w:r>
              <w:rPr>
                <w:rFonts w:eastAsiaTheme="minorEastAsia" w:hint="eastAsia"/>
                <w:b/>
                <w:bCs/>
                <w:sz w:val="32"/>
                <w:szCs w:val="32"/>
                <w:lang w:eastAsia="zh-CN"/>
              </w:rPr>
              <w:t>）</w:t>
            </w:r>
          </w:p>
          <w:p w14:paraId="2DCF59CB" w14:textId="6615C2DB" w:rsidR="00421CAC" w:rsidRPr="00421CAC" w:rsidRDefault="007A37C3" w:rsidP="00260B11">
            <w:pPr>
              <w:tabs>
                <w:tab w:val="clear" w:pos="1134"/>
              </w:tabs>
              <w:spacing w:after="48"/>
              <w:ind w:left="34"/>
              <w:rPr>
                <w:rFonts w:eastAsiaTheme="minorEastAsia"/>
                <w:b/>
                <w:bCs/>
                <w:sz w:val="28"/>
                <w:szCs w:val="28"/>
                <w:lang w:eastAsia="zh-CN"/>
              </w:rPr>
            </w:pPr>
            <w:r>
              <w:rPr>
                <w:rFonts w:eastAsiaTheme="minorEastAsia" w:hint="eastAsia"/>
                <w:b/>
                <w:bCs/>
                <w:sz w:val="26"/>
                <w:szCs w:val="26"/>
                <w:lang w:eastAsia="zh-CN"/>
              </w:rPr>
              <w:t>第</w:t>
            </w:r>
            <w:r>
              <w:rPr>
                <w:rFonts w:eastAsiaTheme="minorEastAsia" w:hint="eastAsia"/>
                <w:b/>
                <w:bCs/>
                <w:sz w:val="26"/>
                <w:szCs w:val="26"/>
                <w:lang w:eastAsia="zh-CN"/>
              </w:rPr>
              <w:t>33</w:t>
            </w:r>
            <w:r>
              <w:rPr>
                <w:rFonts w:eastAsiaTheme="minorEastAsia" w:hint="eastAsia"/>
                <w:b/>
                <w:bCs/>
                <w:sz w:val="26"/>
                <w:szCs w:val="26"/>
                <w:lang w:eastAsia="zh-CN"/>
              </w:rPr>
              <w:t>次会议，</w:t>
            </w:r>
            <w:r w:rsidR="00421CAC">
              <w:rPr>
                <w:rFonts w:eastAsiaTheme="minorEastAsia" w:hint="eastAsia"/>
                <w:b/>
                <w:bCs/>
                <w:sz w:val="26"/>
                <w:szCs w:val="26"/>
                <w:lang w:eastAsia="zh-CN"/>
              </w:rPr>
              <w:t>2026</w:t>
            </w:r>
            <w:r w:rsidR="00421CAC">
              <w:rPr>
                <w:rFonts w:eastAsiaTheme="minorEastAsia" w:hint="eastAsia"/>
                <w:b/>
                <w:bCs/>
                <w:sz w:val="26"/>
                <w:szCs w:val="26"/>
                <w:lang w:eastAsia="zh-CN"/>
              </w:rPr>
              <w:t>年</w:t>
            </w:r>
            <w:r w:rsidR="00421CAC">
              <w:rPr>
                <w:rFonts w:eastAsiaTheme="minorEastAsia" w:hint="eastAsia"/>
                <w:b/>
                <w:bCs/>
                <w:sz w:val="26"/>
                <w:szCs w:val="26"/>
                <w:lang w:eastAsia="zh-CN"/>
              </w:rPr>
              <w:t>4</w:t>
            </w:r>
            <w:r w:rsidR="00421CAC">
              <w:rPr>
                <w:rFonts w:eastAsiaTheme="minorEastAsia" w:hint="eastAsia"/>
                <w:b/>
                <w:bCs/>
                <w:sz w:val="26"/>
                <w:szCs w:val="26"/>
                <w:lang w:eastAsia="zh-CN"/>
              </w:rPr>
              <w:t>月</w:t>
            </w:r>
            <w:r w:rsidR="00421CAC">
              <w:rPr>
                <w:rFonts w:eastAsiaTheme="minorEastAsia" w:hint="eastAsia"/>
                <w:b/>
                <w:bCs/>
                <w:sz w:val="26"/>
                <w:szCs w:val="26"/>
                <w:lang w:eastAsia="zh-CN"/>
              </w:rPr>
              <w:t>7-10</w:t>
            </w:r>
            <w:r w:rsidR="00421CAC">
              <w:rPr>
                <w:rFonts w:eastAsiaTheme="minorEastAsia" w:hint="eastAsia"/>
                <w:b/>
                <w:bCs/>
                <w:sz w:val="26"/>
                <w:szCs w:val="26"/>
                <w:lang w:eastAsia="zh-CN"/>
              </w:rPr>
              <w:t>日，瑞士日内瓦</w:t>
            </w:r>
          </w:p>
        </w:tc>
        <w:tc>
          <w:tcPr>
            <w:tcW w:w="3368" w:type="dxa"/>
          </w:tcPr>
          <w:p w14:paraId="06B48AA1" w14:textId="46822782" w:rsidR="00294BF6" w:rsidRPr="00403C69" w:rsidRDefault="00294BF6" w:rsidP="00364F81">
            <w:pPr>
              <w:tabs>
                <w:tab w:val="left" w:pos="735"/>
                <w:tab w:val="right" w:pos="3152"/>
              </w:tabs>
              <w:jc w:val="right"/>
              <w:rPr>
                <w:rFonts w:cstheme="minorHAnsi"/>
              </w:rPr>
            </w:pPr>
            <w:bookmarkStart w:id="0" w:name="ditulogo"/>
            <w:bookmarkEnd w:id="0"/>
            <w:r>
              <w:rPr>
                <w:noProof/>
                <w:lang w:val="en-US" w:eastAsia="zh-CN"/>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DE5ABA3" w14:textId="77777777" w:rsidTr="00997D3C">
        <w:trPr>
          <w:cantSplit/>
        </w:trPr>
        <w:tc>
          <w:tcPr>
            <w:tcW w:w="6663" w:type="dxa"/>
            <w:tcBorders>
              <w:top w:val="single" w:sz="12" w:space="0" w:color="auto"/>
            </w:tcBorders>
          </w:tcPr>
          <w:p w14:paraId="73168FEF" w14:textId="77777777" w:rsidR="00D83BF5" w:rsidRPr="00403C69" w:rsidRDefault="00D83BF5" w:rsidP="00260B11">
            <w:pPr>
              <w:spacing w:before="0" w:after="48"/>
              <w:rPr>
                <w:rFonts w:cstheme="minorHAnsi"/>
                <w:b/>
                <w:smallCaps/>
                <w:sz w:val="20"/>
              </w:rPr>
            </w:pPr>
            <w:bookmarkStart w:id="1" w:name="dhead"/>
          </w:p>
        </w:tc>
        <w:tc>
          <w:tcPr>
            <w:tcW w:w="3368" w:type="dxa"/>
            <w:tcBorders>
              <w:top w:val="single" w:sz="12" w:space="0" w:color="auto"/>
            </w:tcBorders>
          </w:tcPr>
          <w:p w14:paraId="439CB557" w14:textId="716EF333" w:rsidR="00D83BF5" w:rsidRPr="00403C69" w:rsidRDefault="00D83BF5" w:rsidP="00260B11">
            <w:pPr>
              <w:spacing w:before="0"/>
              <w:rPr>
                <w:rFonts w:cstheme="minorHAnsi"/>
                <w:sz w:val="20"/>
              </w:rPr>
            </w:pPr>
          </w:p>
        </w:tc>
      </w:tr>
      <w:tr w:rsidR="00D87035" w:rsidRPr="00403C69" w14:paraId="02BC550A" w14:textId="77777777" w:rsidTr="00997D3C">
        <w:trPr>
          <w:cantSplit/>
          <w:trHeight w:val="23"/>
        </w:trPr>
        <w:tc>
          <w:tcPr>
            <w:tcW w:w="6663" w:type="dxa"/>
          </w:tcPr>
          <w:p w14:paraId="1EF66EAC" w14:textId="77777777" w:rsidR="00D87035" w:rsidRPr="00403C69" w:rsidRDefault="00D87035" w:rsidP="00260B11">
            <w:pPr>
              <w:pStyle w:val="Committee"/>
              <w:framePr w:hSpace="0" w:wrap="auto" w:hAnchor="text" w:yAlign="inline"/>
              <w:spacing w:line="240" w:lineRule="auto"/>
            </w:pPr>
            <w:bookmarkStart w:id="2" w:name="dnum" w:colFirst="1" w:colLast="1"/>
            <w:bookmarkStart w:id="3" w:name="dmeeting" w:colFirst="0" w:colLast="0"/>
            <w:bookmarkEnd w:id="1"/>
          </w:p>
        </w:tc>
        <w:tc>
          <w:tcPr>
            <w:tcW w:w="3368" w:type="dxa"/>
          </w:tcPr>
          <w:p w14:paraId="6F008A08" w14:textId="03FC8E4F" w:rsidR="00D87035" w:rsidRPr="00614924" w:rsidRDefault="00421CAC" w:rsidP="00260B11">
            <w:pPr>
              <w:tabs>
                <w:tab w:val="left" w:pos="851"/>
              </w:tabs>
              <w:spacing w:before="0"/>
              <w:rPr>
                <w:rFonts w:eastAsiaTheme="minorEastAsia" w:cstheme="minorHAnsi"/>
                <w:szCs w:val="24"/>
                <w:lang w:eastAsia="zh-CN"/>
              </w:rPr>
            </w:pPr>
            <w:r>
              <w:rPr>
                <w:rFonts w:asciiTheme="minorEastAsia" w:eastAsiaTheme="minorEastAsia" w:hAnsiTheme="minorEastAsia" w:hint="eastAsia"/>
                <w:b/>
                <w:bCs/>
                <w:lang w:val="en-US" w:eastAsia="zh-CN"/>
              </w:rPr>
              <w:t>文件</w:t>
            </w:r>
            <w:bookmarkStart w:id="4" w:name="DocRef1"/>
            <w:bookmarkEnd w:id="4"/>
            <w:r w:rsidRPr="00564DF1">
              <w:rPr>
                <w:rFonts w:eastAsiaTheme="minorEastAsia" w:cstheme="minorHAnsi"/>
                <w:b/>
                <w:bCs/>
                <w:lang w:val="en-US" w:eastAsia="zh-CN"/>
              </w:rPr>
              <w:t xml:space="preserve"> </w:t>
            </w:r>
            <w:r w:rsidR="00D87035" w:rsidRPr="00403C69">
              <w:rPr>
                <w:b/>
                <w:bCs/>
                <w:lang w:val="en-US"/>
              </w:rPr>
              <w:t>TDAG-</w:t>
            </w:r>
            <w:r w:rsidR="00523934" w:rsidRPr="00403C69">
              <w:rPr>
                <w:b/>
                <w:bCs/>
                <w:lang w:val="en-US"/>
              </w:rPr>
              <w:t>2</w:t>
            </w:r>
            <w:r w:rsidR="00EF4D25">
              <w:rPr>
                <w:b/>
                <w:bCs/>
                <w:lang w:val="en-US"/>
              </w:rPr>
              <w:t>6</w:t>
            </w:r>
            <w:r w:rsidR="00D87035" w:rsidRPr="00403C69">
              <w:rPr>
                <w:b/>
                <w:bCs/>
                <w:lang w:val="en-US"/>
              </w:rPr>
              <w:t>/</w:t>
            </w:r>
            <w:bookmarkStart w:id="5" w:name="DocNo1"/>
            <w:bookmarkEnd w:id="5"/>
            <w:r w:rsidR="00364D09">
              <w:rPr>
                <w:b/>
                <w:bCs/>
                <w:lang w:val="en-US"/>
              </w:rPr>
              <w:t>2</w:t>
            </w:r>
            <w:r w:rsidR="0061646F">
              <w:rPr>
                <w:b/>
                <w:bCs/>
                <w:lang w:val="en-US"/>
              </w:rPr>
              <w:t>(Rev.1)</w:t>
            </w:r>
            <w:r w:rsidR="00FD6252">
              <w:rPr>
                <w:b/>
                <w:bCs/>
                <w:lang w:val="en-US"/>
              </w:rPr>
              <w:t>(Add.1)</w:t>
            </w:r>
            <w:r w:rsidR="00D87035" w:rsidRPr="00403C69">
              <w:rPr>
                <w:b/>
                <w:bCs/>
                <w:lang w:val="en-US"/>
              </w:rPr>
              <w:t>-</w:t>
            </w:r>
            <w:r w:rsidR="00327490">
              <w:rPr>
                <w:rFonts w:eastAsiaTheme="minorEastAsia" w:hint="eastAsia"/>
                <w:b/>
                <w:bCs/>
                <w:lang w:val="en-US" w:eastAsia="zh-CN"/>
              </w:rPr>
              <w:t>C</w:t>
            </w:r>
          </w:p>
        </w:tc>
      </w:tr>
      <w:tr w:rsidR="00D87035" w:rsidRPr="00403C69" w14:paraId="55AD5FBA" w14:textId="77777777" w:rsidTr="00997D3C">
        <w:trPr>
          <w:cantSplit/>
          <w:trHeight w:val="23"/>
        </w:trPr>
        <w:tc>
          <w:tcPr>
            <w:tcW w:w="6663" w:type="dxa"/>
          </w:tcPr>
          <w:p w14:paraId="0E170520" w14:textId="77777777" w:rsidR="00D87035" w:rsidRPr="00403C69" w:rsidRDefault="00D87035" w:rsidP="00260B11">
            <w:pPr>
              <w:tabs>
                <w:tab w:val="left" w:pos="851"/>
              </w:tabs>
              <w:spacing w:before="0"/>
              <w:rPr>
                <w:rFonts w:cstheme="minorHAnsi"/>
                <w:b/>
                <w:szCs w:val="24"/>
              </w:rPr>
            </w:pPr>
            <w:bookmarkStart w:id="6" w:name="ddate" w:colFirst="1" w:colLast="1"/>
            <w:bookmarkStart w:id="7" w:name="dblank" w:colFirst="0" w:colLast="0"/>
            <w:bookmarkEnd w:id="2"/>
            <w:bookmarkEnd w:id="3"/>
          </w:p>
        </w:tc>
        <w:tc>
          <w:tcPr>
            <w:tcW w:w="3368" w:type="dxa"/>
          </w:tcPr>
          <w:p w14:paraId="242C61B7" w14:textId="37D330E1" w:rsidR="00D87035" w:rsidRPr="001D06DF" w:rsidRDefault="00421CAC" w:rsidP="00260B11">
            <w:pPr>
              <w:spacing w:before="0"/>
              <w:rPr>
                <w:rFonts w:cstheme="minorHAnsi"/>
                <w:szCs w:val="24"/>
              </w:rPr>
            </w:pPr>
            <w:r>
              <w:rPr>
                <w:rFonts w:eastAsiaTheme="minorEastAsia" w:hint="eastAsia"/>
                <w:b/>
                <w:bCs/>
                <w:szCs w:val="28"/>
                <w:lang w:eastAsia="zh-CN"/>
              </w:rPr>
              <w:t>2026</w:t>
            </w:r>
            <w:r>
              <w:rPr>
                <w:rFonts w:eastAsiaTheme="minorEastAsia" w:hint="eastAsia"/>
                <w:b/>
                <w:bCs/>
                <w:szCs w:val="28"/>
                <w:lang w:eastAsia="zh-CN"/>
              </w:rPr>
              <w:t>年</w:t>
            </w:r>
            <w:r>
              <w:rPr>
                <w:rFonts w:eastAsiaTheme="minorEastAsia" w:hint="eastAsia"/>
                <w:b/>
                <w:bCs/>
                <w:szCs w:val="28"/>
                <w:lang w:eastAsia="zh-CN"/>
              </w:rPr>
              <w:t>3</w:t>
            </w:r>
            <w:r>
              <w:rPr>
                <w:rFonts w:eastAsiaTheme="minorEastAsia" w:hint="eastAsia"/>
                <w:b/>
                <w:bCs/>
                <w:szCs w:val="28"/>
                <w:lang w:eastAsia="zh-CN"/>
              </w:rPr>
              <w:t>月</w:t>
            </w:r>
            <w:r>
              <w:rPr>
                <w:rFonts w:eastAsiaTheme="minorEastAsia" w:hint="eastAsia"/>
                <w:b/>
                <w:bCs/>
                <w:szCs w:val="28"/>
                <w:lang w:eastAsia="zh-CN"/>
              </w:rPr>
              <w:t>3</w:t>
            </w:r>
            <w:r w:rsidR="0061646F">
              <w:rPr>
                <w:rFonts w:eastAsiaTheme="minorEastAsia"/>
                <w:b/>
                <w:bCs/>
                <w:szCs w:val="28"/>
                <w:lang w:eastAsia="zh-CN"/>
              </w:rPr>
              <w:t>1</w:t>
            </w:r>
            <w:r>
              <w:rPr>
                <w:rFonts w:eastAsiaTheme="minorEastAsia" w:hint="eastAsia"/>
                <w:b/>
                <w:bCs/>
                <w:szCs w:val="28"/>
                <w:lang w:eastAsia="zh-CN"/>
              </w:rPr>
              <w:t>日</w:t>
            </w:r>
          </w:p>
        </w:tc>
      </w:tr>
      <w:bookmarkEnd w:id="6"/>
      <w:bookmarkEnd w:id="7"/>
      <w:tr w:rsidR="00D87035" w:rsidRPr="00403C69" w14:paraId="07260C0B" w14:textId="77777777" w:rsidTr="00997D3C">
        <w:trPr>
          <w:cantSplit/>
          <w:trHeight w:val="23"/>
        </w:trPr>
        <w:tc>
          <w:tcPr>
            <w:tcW w:w="6663" w:type="dxa"/>
          </w:tcPr>
          <w:p w14:paraId="773E4FE3" w14:textId="77777777" w:rsidR="00D87035" w:rsidRPr="00403C69" w:rsidRDefault="00D87035" w:rsidP="00260B11">
            <w:pPr>
              <w:tabs>
                <w:tab w:val="left" w:pos="851"/>
              </w:tabs>
              <w:spacing w:before="0"/>
              <w:rPr>
                <w:rFonts w:cstheme="minorHAnsi"/>
                <w:szCs w:val="24"/>
              </w:rPr>
            </w:pPr>
          </w:p>
        </w:tc>
        <w:tc>
          <w:tcPr>
            <w:tcW w:w="3368" w:type="dxa"/>
          </w:tcPr>
          <w:p w14:paraId="2C8BB831" w14:textId="4272EB29" w:rsidR="00D87035" w:rsidRPr="001D06DF" w:rsidRDefault="00421CAC" w:rsidP="00260B11">
            <w:pPr>
              <w:tabs>
                <w:tab w:val="left" w:pos="993"/>
              </w:tabs>
              <w:spacing w:before="0"/>
              <w:rPr>
                <w:rFonts w:cstheme="minorHAnsi"/>
                <w:b/>
                <w:szCs w:val="24"/>
              </w:rPr>
            </w:pPr>
            <w:r>
              <w:rPr>
                <w:rFonts w:asciiTheme="minorEastAsia" w:eastAsiaTheme="minorEastAsia" w:hAnsiTheme="minorEastAsia" w:hint="eastAsia"/>
                <w:b/>
                <w:bCs/>
                <w:szCs w:val="24"/>
                <w:lang w:eastAsia="zh-CN"/>
              </w:rPr>
              <w:t>原文：英文</w:t>
            </w:r>
          </w:p>
        </w:tc>
      </w:tr>
      <w:tr w:rsidR="00D83BF5" w:rsidRPr="00403C69" w14:paraId="35F96F24" w14:textId="77777777" w:rsidTr="00997D3C">
        <w:trPr>
          <w:cantSplit/>
          <w:trHeight w:val="23"/>
        </w:trPr>
        <w:tc>
          <w:tcPr>
            <w:tcW w:w="10031" w:type="dxa"/>
            <w:gridSpan w:val="2"/>
          </w:tcPr>
          <w:p w14:paraId="59A8A61C" w14:textId="24C8E9A6" w:rsidR="00D83BF5" w:rsidRPr="00421CAC" w:rsidRDefault="00421CAC" w:rsidP="00260B11">
            <w:pPr>
              <w:pStyle w:val="Source"/>
              <w:spacing w:before="240" w:after="240"/>
              <w:rPr>
                <w:rFonts w:eastAsiaTheme="minorEastAsia"/>
                <w:lang w:eastAsia="zh-CN"/>
              </w:rPr>
            </w:pPr>
            <w:bookmarkStart w:id="8" w:name="dbluepink" w:colFirst="0" w:colLast="0"/>
            <w:bookmarkStart w:id="9" w:name="dorlang" w:colFirst="1" w:colLast="1"/>
            <w:r>
              <w:rPr>
                <w:rFonts w:ascii="宋体" w:eastAsia="宋体" w:hAnsi="宋体" w:cs="宋体" w:hint="eastAsia"/>
                <w:lang w:eastAsia="zh-CN"/>
              </w:rPr>
              <w:t>电信发展局主任</w:t>
            </w:r>
          </w:p>
        </w:tc>
      </w:tr>
      <w:tr w:rsidR="00D83BF5" w:rsidRPr="00E910B0" w14:paraId="7EDE1565" w14:textId="77777777" w:rsidTr="00997D3C">
        <w:trPr>
          <w:cantSplit/>
          <w:trHeight w:val="23"/>
        </w:trPr>
        <w:tc>
          <w:tcPr>
            <w:tcW w:w="10031" w:type="dxa"/>
            <w:gridSpan w:val="2"/>
            <w:vAlign w:val="center"/>
          </w:tcPr>
          <w:p w14:paraId="3D29924B" w14:textId="443B5B91" w:rsidR="00877A18" w:rsidRPr="00877A18" w:rsidRDefault="00877A18" w:rsidP="00877A18">
            <w:pPr>
              <w:jc w:val="center"/>
              <w:rPr>
                <w:rFonts w:asciiTheme="minorEastAsia" w:eastAsiaTheme="minorEastAsia" w:hAnsiTheme="minorEastAsia" w:hint="eastAsia"/>
                <w:lang w:eastAsia="zh-CN"/>
              </w:rPr>
            </w:pPr>
            <w:r w:rsidRPr="00877A18">
              <w:rPr>
                <w:sz w:val="28"/>
                <w:lang w:eastAsia="zh-CN"/>
              </w:rPr>
              <w:t>2023-2025</w:t>
            </w:r>
            <w:r w:rsidRPr="00877A18">
              <w:rPr>
                <w:rFonts w:asciiTheme="minorEastAsia" w:eastAsiaTheme="minorEastAsia" w:hAnsiTheme="minorEastAsia" w:hint="eastAsia"/>
                <w:sz w:val="28"/>
                <w:lang w:eastAsia="zh-CN"/>
              </w:rPr>
              <w:t>年《基加利行</w:t>
            </w:r>
            <w:r w:rsidRPr="00877A18">
              <w:rPr>
                <w:rFonts w:asciiTheme="minorEastAsia" w:eastAsiaTheme="minorEastAsia" w:hAnsiTheme="minorEastAsia" w:cs="宋体" w:hint="eastAsia"/>
                <w:sz w:val="28"/>
                <w:lang w:eastAsia="zh-CN"/>
              </w:rPr>
              <w:t>动计划</w:t>
            </w:r>
            <w:r w:rsidRPr="00877A18">
              <w:rPr>
                <w:rFonts w:asciiTheme="minorEastAsia" w:eastAsiaTheme="minorEastAsia" w:hAnsiTheme="minorEastAsia" w:cs="Batang" w:hint="eastAsia"/>
                <w:sz w:val="28"/>
                <w:lang w:eastAsia="zh-CN"/>
              </w:rPr>
              <w:t>》（</w:t>
            </w:r>
            <w:r w:rsidRPr="00877A18">
              <w:rPr>
                <w:sz w:val="28"/>
                <w:lang w:eastAsia="zh-CN"/>
              </w:rPr>
              <w:t>KAP</w:t>
            </w:r>
            <w:r w:rsidRPr="00877A18">
              <w:rPr>
                <w:rFonts w:asciiTheme="minorEastAsia" w:eastAsiaTheme="minorEastAsia" w:hAnsiTheme="minorEastAsia" w:hint="eastAsia"/>
                <w:sz w:val="28"/>
                <w:lang w:eastAsia="zh-CN"/>
              </w:rPr>
              <w:t>）</w:t>
            </w:r>
            <w:r w:rsidR="006C1BEE" w:rsidRPr="00877A18">
              <w:rPr>
                <w:rFonts w:asciiTheme="minorEastAsia" w:eastAsiaTheme="minorEastAsia" w:hAnsiTheme="minorEastAsia" w:cs="宋体" w:hint="eastAsia"/>
                <w:sz w:val="28"/>
                <w:lang w:eastAsia="zh-CN"/>
              </w:rPr>
              <w:t>实</w:t>
            </w:r>
            <w:r w:rsidR="006C1BEE" w:rsidRPr="00877A18">
              <w:rPr>
                <w:rFonts w:asciiTheme="minorEastAsia" w:eastAsiaTheme="minorEastAsia" w:hAnsiTheme="minorEastAsia" w:cs="Batang" w:hint="eastAsia"/>
                <w:sz w:val="28"/>
                <w:lang w:eastAsia="zh-CN"/>
              </w:rPr>
              <w:t>施</w:t>
            </w:r>
            <w:r w:rsidR="006C1BEE">
              <w:rPr>
                <w:rFonts w:asciiTheme="minorEastAsia" w:eastAsiaTheme="minorEastAsia" w:hAnsiTheme="minorEastAsia" w:cs="Batang" w:hint="eastAsia"/>
                <w:sz w:val="28"/>
                <w:lang w:eastAsia="zh-CN"/>
              </w:rPr>
              <w:t>报告的</w:t>
            </w:r>
            <w:r w:rsidR="001C12E9">
              <w:rPr>
                <w:rFonts w:asciiTheme="minorEastAsia" w:eastAsiaTheme="minorEastAsia" w:hAnsiTheme="minorEastAsia" w:hint="eastAsia"/>
                <w:sz w:val="28"/>
                <w:lang w:eastAsia="zh-CN"/>
              </w:rPr>
              <w:t>最新</w:t>
            </w:r>
            <w:r w:rsidRPr="00877A18">
              <w:rPr>
                <w:rFonts w:asciiTheme="minorEastAsia" w:eastAsiaTheme="minorEastAsia" w:hAnsiTheme="minorEastAsia" w:cs="Batang" w:hint="eastAsia"/>
                <w:sz w:val="28"/>
                <w:lang w:eastAsia="zh-CN"/>
              </w:rPr>
              <w:t>情</w:t>
            </w:r>
            <w:r w:rsidRPr="00877A18">
              <w:rPr>
                <w:rFonts w:asciiTheme="minorEastAsia" w:eastAsiaTheme="minorEastAsia" w:hAnsiTheme="minorEastAsia" w:cs="宋体" w:hint="eastAsia"/>
                <w:sz w:val="28"/>
                <w:lang w:eastAsia="zh-CN"/>
              </w:rPr>
              <w:t>况</w:t>
            </w:r>
          </w:p>
        </w:tc>
      </w:tr>
      <w:tr w:rsidR="00D83BF5" w:rsidRPr="00E910B0" w14:paraId="5B2B3E5A" w14:textId="77777777" w:rsidTr="00997D3C">
        <w:trPr>
          <w:cantSplit/>
          <w:trHeight w:val="23"/>
        </w:trPr>
        <w:tc>
          <w:tcPr>
            <w:tcW w:w="10031" w:type="dxa"/>
            <w:gridSpan w:val="2"/>
            <w:tcBorders>
              <w:bottom w:val="single" w:sz="4" w:space="0" w:color="auto"/>
            </w:tcBorders>
          </w:tcPr>
          <w:p w14:paraId="28E7AED7" w14:textId="77777777" w:rsidR="00D83BF5" w:rsidRPr="00364F81" w:rsidRDefault="00D83BF5" w:rsidP="00260B11">
            <w:pPr>
              <w:pStyle w:val="Title1"/>
              <w:spacing w:before="120" w:after="120"/>
              <w:jc w:val="left"/>
              <w:rPr>
                <w:rFonts w:cs="Times New Roman Bold"/>
                <w:caps w:val="0"/>
                <w:szCs w:val="28"/>
                <w:lang w:eastAsia="zh-CN"/>
              </w:rPr>
            </w:pPr>
          </w:p>
        </w:tc>
      </w:tr>
      <w:tr w:rsidR="00BE0CB5" w:rsidRPr="00364F81" w14:paraId="6C9BA039" w14:textId="77777777" w:rsidTr="00997D3C">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2503F124" w14:textId="34349DF9" w:rsidR="001E252D" w:rsidRPr="00364F81" w:rsidRDefault="008E37D4" w:rsidP="00260B11">
            <w:pPr>
              <w:rPr>
                <w:b/>
                <w:bCs/>
                <w:szCs w:val="24"/>
                <w:lang w:eastAsia="zh-CN"/>
              </w:rPr>
            </w:pPr>
            <w:r>
              <w:rPr>
                <w:rFonts w:asciiTheme="minorEastAsia" w:eastAsiaTheme="minorEastAsia" w:hAnsiTheme="minorEastAsia" w:hint="eastAsia"/>
                <w:b/>
                <w:bCs/>
                <w:szCs w:val="24"/>
                <w:lang w:eastAsia="zh-CN"/>
              </w:rPr>
              <w:t>摘要：</w:t>
            </w:r>
          </w:p>
          <w:p w14:paraId="2E0EAF5E" w14:textId="0B425574" w:rsidR="008E37D4" w:rsidRPr="008E37D4" w:rsidRDefault="00767672" w:rsidP="00614924">
            <w:pPr>
              <w:spacing w:after="120"/>
              <w:ind w:firstLineChars="200" w:firstLine="480"/>
              <w:rPr>
                <w:rFonts w:eastAsiaTheme="minorEastAsia"/>
                <w:szCs w:val="24"/>
                <w:lang w:eastAsia="zh-CN"/>
              </w:rPr>
            </w:pPr>
            <w:r w:rsidRPr="008E37D4">
              <w:rPr>
                <w:rFonts w:eastAsiaTheme="minorEastAsia" w:hint="eastAsia"/>
                <w:szCs w:val="24"/>
                <w:lang w:eastAsia="zh-CN"/>
              </w:rPr>
              <w:t>本文件</w:t>
            </w:r>
            <w:r>
              <w:rPr>
                <w:rFonts w:eastAsiaTheme="minorEastAsia" w:hint="eastAsia"/>
                <w:szCs w:val="24"/>
                <w:lang w:eastAsia="zh-CN"/>
              </w:rPr>
              <w:t>对关于</w:t>
            </w:r>
            <w:r w:rsidRPr="008E37D4">
              <w:rPr>
                <w:rFonts w:eastAsiaTheme="minorEastAsia" w:hint="eastAsia"/>
                <w:szCs w:val="24"/>
                <w:lang w:eastAsia="zh-CN"/>
              </w:rPr>
              <w:t>《基加利行动计划》（</w:t>
            </w:r>
            <w:r w:rsidRPr="008E37D4">
              <w:rPr>
                <w:rFonts w:eastAsiaTheme="minorEastAsia"/>
                <w:szCs w:val="24"/>
                <w:lang w:eastAsia="zh-CN"/>
              </w:rPr>
              <w:t>KAP</w:t>
            </w:r>
            <w:r w:rsidRPr="008E37D4">
              <w:rPr>
                <w:rFonts w:eastAsiaTheme="minorEastAsia" w:hint="eastAsia"/>
                <w:szCs w:val="24"/>
                <w:lang w:eastAsia="zh-CN"/>
              </w:rPr>
              <w:t>）实施</w:t>
            </w:r>
            <w:r>
              <w:rPr>
                <w:rFonts w:eastAsiaTheme="minorEastAsia" w:hint="eastAsia"/>
                <w:szCs w:val="24"/>
                <w:lang w:eastAsia="zh-CN"/>
              </w:rPr>
              <w:t>情况的</w:t>
            </w:r>
            <w:hyperlink r:id="rId12" w:history="1">
              <w:r w:rsidRPr="00364F81">
                <w:rPr>
                  <w:rStyle w:val="af"/>
                  <w:bCs/>
                  <w:szCs w:val="24"/>
                  <w:lang w:eastAsia="zh-CN"/>
                </w:rPr>
                <w:t xml:space="preserve">WTDC-25 </w:t>
              </w:r>
              <w:r>
                <w:rPr>
                  <w:rStyle w:val="af"/>
                  <w:rFonts w:eastAsiaTheme="minorEastAsia" w:hint="eastAsia"/>
                  <w:bCs/>
                  <w:szCs w:val="24"/>
                  <w:lang w:eastAsia="zh-CN"/>
                </w:rPr>
                <w:t>2</w:t>
              </w:r>
              <w:r>
                <w:rPr>
                  <w:rStyle w:val="af"/>
                  <w:rFonts w:eastAsiaTheme="minorEastAsia" w:hint="eastAsia"/>
                  <w:bCs/>
                  <w:szCs w:val="24"/>
                  <w:lang w:eastAsia="zh-CN"/>
                </w:rPr>
                <w:t>号文件</w:t>
              </w:r>
            </w:hyperlink>
            <w:r>
              <w:rPr>
                <w:rFonts w:eastAsiaTheme="minorEastAsia" w:hint="eastAsia"/>
                <w:szCs w:val="24"/>
                <w:lang w:eastAsia="zh-CN"/>
              </w:rPr>
              <w:t>进行了更新，</w:t>
            </w:r>
            <w:r w:rsidR="008866B5" w:rsidRPr="008866B5">
              <w:rPr>
                <w:rFonts w:eastAsiaTheme="minorEastAsia"/>
                <w:szCs w:val="24"/>
                <w:lang w:eastAsia="zh-CN"/>
              </w:rPr>
              <w:t>涵盖的时间范围为</w:t>
            </w:r>
            <w:r w:rsidR="008866B5" w:rsidRPr="008866B5">
              <w:rPr>
                <w:rFonts w:eastAsiaTheme="minorEastAsia"/>
                <w:szCs w:val="24"/>
                <w:lang w:eastAsia="zh-CN"/>
              </w:rPr>
              <w:t>202</w:t>
            </w:r>
            <w:r w:rsidR="008866B5">
              <w:rPr>
                <w:rFonts w:eastAsiaTheme="minorEastAsia" w:hint="eastAsia"/>
                <w:szCs w:val="24"/>
                <w:lang w:eastAsia="zh-CN"/>
              </w:rPr>
              <w:t>5</w:t>
            </w:r>
            <w:r w:rsidR="008866B5" w:rsidRPr="008866B5">
              <w:rPr>
                <w:rFonts w:eastAsiaTheme="minorEastAsia"/>
                <w:szCs w:val="24"/>
                <w:lang w:eastAsia="zh-CN"/>
              </w:rPr>
              <w:t>年</w:t>
            </w:r>
            <w:r w:rsidR="008866B5">
              <w:rPr>
                <w:rFonts w:eastAsiaTheme="minorEastAsia" w:hint="eastAsia"/>
                <w:szCs w:val="24"/>
                <w:lang w:eastAsia="zh-CN"/>
              </w:rPr>
              <w:t>9</w:t>
            </w:r>
            <w:r w:rsidR="008866B5" w:rsidRPr="008866B5">
              <w:rPr>
                <w:rFonts w:eastAsiaTheme="minorEastAsia"/>
                <w:szCs w:val="24"/>
                <w:lang w:eastAsia="zh-CN"/>
              </w:rPr>
              <w:t>月至</w:t>
            </w:r>
            <w:r w:rsidR="008866B5" w:rsidRPr="008866B5">
              <w:rPr>
                <w:rFonts w:eastAsiaTheme="minorEastAsia"/>
                <w:szCs w:val="24"/>
                <w:lang w:eastAsia="zh-CN"/>
              </w:rPr>
              <w:t>2025</w:t>
            </w:r>
            <w:r w:rsidR="008866B5" w:rsidRPr="008866B5">
              <w:rPr>
                <w:rFonts w:eastAsiaTheme="minorEastAsia"/>
                <w:szCs w:val="24"/>
                <w:lang w:eastAsia="zh-CN"/>
              </w:rPr>
              <w:t>年</w:t>
            </w:r>
            <w:r w:rsidR="008866B5">
              <w:rPr>
                <w:rFonts w:eastAsiaTheme="minorEastAsia" w:hint="eastAsia"/>
                <w:szCs w:val="24"/>
                <w:lang w:eastAsia="zh-CN"/>
              </w:rPr>
              <w:t>12</w:t>
            </w:r>
            <w:r w:rsidR="008866B5" w:rsidRPr="008866B5">
              <w:rPr>
                <w:rFonts w:eastAsiaTheme="minorEastAsia"/>
                <w:szCs w:val="24"/>
                <w:lang w:eastAsia="zh-CN"/>
              </w:rPr>
              <w:t>月。</w:t>
            </w:r>
            <w:r w:rsidR="008E37D4" w:rsidRPr="008E37D4">
              <w:rPr>
                <w:rFonts w:eastAsiaTheme="minorEastAsia" w:hint="eastAsia"/>
                <w:szCs w:val="24"/>
                <w:lang w:eastAsia="zh-CN"/>
              </w:rPr>
              <w:t>除</w:t>
            </w:r>
            <w:r w:rsidR="007C2A41">
              <w:rPr>
                <w:rFonts w:eastAsiaTheme="minorEastAsia" w:hint="eastAsia"/>
                <w:szCs w:val="24"/>
                <w:lang w:eastAsia="zh-CN"/>
              </w:rPr>
              <w:t>根据</w:t>
            </w:r>
            <w:r w:rsidR="008E37D4" w:rsidRPr="008E37D4">
              <w:rPr>
                <w:rFonts w:eastAsiaTheme="minorEastAsia" w:hint="eastAsia"/>
                <w:szCs w:val="24"/>
                <w:lang w:eastAsia="zh-CN"/>
              </w:rPr>
              <w:t>电信发展局（</w:t>
            </w:r>
            <w:r w:rsidR="008E37D4" w:rsidRPr="008E37D4">
              <w:rPr>
                <w:rFonts w:eastAsiaTheme="minorEastAsia"/>
                <w:szCs w:val="24"/>
                <w:lang w:eastAsia="zh-CN"/>
              </w:rPr>
              <w:t>BDT</w:t>
            </w:r>
            <w:r w:rsidR="008E37D4" w:rsidRPr="008E37D4">
              <w:rPr>
                <w:rFonts w:eastAsiaTheme="minorEastAsia" w:hint="eastAsia"/>
                <w:szCs w:val="24"/>
                <w:lang w:eastAsia="zh-CN"/>
              </w:rPr>
              <w:t>）</w:t>
            </w:r>
            <w:r w:rsidR="007C2A41">
              <w:rPr>
                <w:rFonts w:eastAsiaTheme="minorEastAsia" w:hint="eastAsia"/>
                <w:szCs w:val="24"/>
                <w:lang w:eastAsia="zh-CN"/>
              </w:rPr>
              <w:t>的</w:t>
            </w:r>
            <w:r w:rsidR="00AE58A9">
              <w:rPr>
                <w:rFonts w:eastAsiaTheme="minorEastAsia" w:hint="eastAsia"/>
                <w:szCs w:val="24"/>
                <w:lang w:eastAsia="zh-CN"/>
              </w:rPr>
              <w:t>《</w:t>
            </w:r>
            <w:r w:rsidR="007C2A41">
              <w:rPr>
                <w:rFonts w:eastAsiaTheme="minorEastAsia" w:hint="eastAsia"/>
                <w:szCs w:val="24"/>
                <w:lang w:eastAsia="zh-CN"/>
              </w:rPr>
              <w:t>运作</w:t>
            </w:r>
            <w:r w:rsidR="006C1BEE">
              <w:rPr>
                <w:rFonts w:eastAsiaTheme="minorEastAsia" w:hint="eastAsia"/>
                <w:szCs w:val="24"/>
                <w:lang w:eastAsia="zh-CN"/>
              </w:rPr>
              <w:t>规划</w:t>
            </w:r>
            <w:r w:rsidR="00AE58A9">
              <w:rPr>
                <w:rFonts w:eastAsiaTheme="minorEastAsia" w:hint="eastAsia"/>
                <w:szCs w:val="24"/>
                <w:lang w:eastAsia="zh-CN"/>
              </w:rPr>
              <w:t>》</w:t>
            </w:r>
            <w:r w:rsidR="001C078E">
              <w:rPr>
                <w:rFonts w:eastAsiaTheme="minorEastAsia" w:hint="eastAsia"/>
                <w:szCs w:val="24"/>
                <w:lang w:eastAsia="zh-CN"/>
              </w:rPr>
              <w:t>部署</w:t>
            </w:r>
            <w:r w:rsidR="007C2A41">
              <w:rPr>
                <w:rFonts w:eastAsiaTheme="minorEastAsia" w:hint="eastAsia"/>
                <w:szCs w:val="24"/>
                <w:lang w:eastAsia="zh-CN"/>
              </w:rPr>
              <w:t>的活动和</w:t>
            </w:r>
            <w:r w:rsidR="008E37D4" w:rsidRPr="008E37D4">
              <w:rPr>
                <w:rFonts w:eastAsiaTheme="minorEastAsia" w:hint="eastAsia"/>
                <w:szCs w:val="24"/>
                <w:lang w:eastAsia="zh-CN"/>
              </w:rPr>
              <w:t>预算外项目</w:t>
            </w:r>
            <w:r w:rsidR="007C2A41">
              <w:rPr>
                <w:rFonts w:eastAsiaTheme="minorEastAsia" w:hint="eastAsia"/>
                <w:szCs w:val="24"/>
                <w:lang w:eastAsia="zh-CN"/>
              </w:rPr>
              <w:t>之外</w:t>
            </w:r>
            <w:r w:rsidR="008E37D4" w:rsidRPr="008E37D4">
              <w:rPr>
                <w:rFonts w:eastAsiaTheme="minorEastAsia" w:hint="eastAsia"/>
                <w:szCs w:val="24"/>
                <w:lang w:eastAsia="zh-CN"/>
              </w:rPr>
              <w:t>，本文件重点</w:t>
            </w:r>
            <w:r w:rsidR="007C2A41">
              <w:rPr>
                <w:rFonts w:eastAsiaTheme="minorEastAsia" w:hint="eastAsia"/>
                <w:szCs w:val="24"/>
                <w:lang w:eastAsia="zh-CN"/>
              </w:rPr>
              <w:t>介绍</w:t>
            </w:r>
            <w:r w:rsidR="008E37D4" w:rsidRPr="008E37D4">
              <w:rPr>
                <w:rFonts w:eastAsiaTheme="minorEastAsia" w:hint="eastAsia"/>
                <w:szCs w:val="24"/>
                <w:lang w:eastAsia="zh-CN"/>
              </w:rPr>
              <w:t>了</w:t>
            </w:r>
            <w:r w:rsidR="00AE58A9">
              <w:rPr>
                <w:rFonts w:eastAsiaTheme="minorEastAsia" w:hint="eastAsia"/>
                <w:szCs w:val="24"/>
                <w:lang w:eastAsia="zh-CN"/>
              </w:rPr>
              <w:t>在</w:t>
            </w:r>
            <w:r w:rsidR="008E37D4" w:rsidRPr="008E37D4">
              <w:rPr>
                <w:rFonts w:eastAsiaTheme="minorEastAsia" w:hint="eastAsia"/>
                <w:szCs w:val="24"/>
                <w:lang w:eastAsia="zh-CN"/>
              </w:rPr>
              <w:t>国际电联电信</w:t>
            </w:r>
            <w:r w:rsidR="008E37D4">
              <w:rPr>
                <w:rFonts w:eastAsiaTheme="minorEastAsia" w:hint="eastAsia"/>
                <w:szCs w:val="24"/>
                <w:lang w:eastAsia="zh-CN"/>
              </w:rPr>
              <w:t>发展</w:t>
            </w:r>
            <w:r w:rsidR="008E37D4" w:rsidRPr="008E37D4">
              <w:rPr>
                <w:rFonts w:eastAsiaTheme="minorEastAsia" w:hint="eastAsia"/>
                <w:szCs w:val="24"/>
                <w:lang w:eastAsia="zh-CN"/>
              </w:rPr>
              <w:t>部门（</w:t>
            </w:r>
            <w:r w:rsidR="008E37D4" w:rsidRPr="008E37D4">
              <w:rPr>
                <w:rFonts w:eastAsiaTheme="minorEastAsia"/>
                <w:szCs w:val="24"/>
                <w:lang w:eastAsia="zh-CN"/>
              </w:rPr>
              <w:t>ITU-D</w:t>
            </w:r>
            <w:r w:rsidR="008E37D4" w:rsidRPr="008E37D4">
              <w:rPr>
                <w:rFonts w:eastAsiaTheme="minorEastAsia" w:hint="eastAsia"/>
                <w:szCs w:val="24"/>
                <w:lang w:eastAsia="zh-CN"/>
              </w:rPr>
              <w:t>）</w:t>
            </w:r>
            <w:r w:rsidR="002A39DB">
              <w:rPr>
                <w:rFonts w:eastAsiaTheme="minorEastAsia" w:hint="eastAsia"/>
                <w:szCs w:val="24"/>
                <w:lang w:eastAsia="zh-CN"/>
              </w:rPr>
              <w:t>重点工作</w:t>
            </w:r>
            <w:r w:rsidR="008E37D4" w:rsidRPr="008E37D4">
              <w:rPr>
                <w:rFonts w:eastAsiaTheme="minorEastAsia" w:hint="eastAsia"/>
                <w:szCs w:val="24"/>
                <w:lang w:eastAsia="zh-CN"/>
              </w:rPr>
              <w:t>实施期间取得的</w:t>
            </w:r>
            <w:r w:rsidR="007C2A41">
              <w:rPr>
                <w:rFonts w:eastAsiaTheme="minorEastAsia" w:hint="eastAsia"/>
                <w:szCs w:val="24"/>
                <w:lang w:eastAsia="zh-CN"/>
              </w:rPr>
              <w:t>结果</w:t>
            </w:r>
            <w:r w:rsidR="008E37D4" w:rsidRPr="008E37D4">
              <w:rPr>
                <w:rFonts w:eastAsiaTheme="minorEastAsia" w:hint="eastAsia"/>
                <w:szCs w:val="24"/>
                <w:lang w:eastAsia="zh-CN"/>
              </w:rPr>
              <w:t>，以及该部门的</w:t>
            </w:r>
            <w:r w:rsidR="007C2A41">
              <w:rPr>
                <w:rFonts w:eastAsiaTheme="minorEastAsia" w:hint="eastAsia"/>
                <w:szCs w:val="24"/>
                <w:lang w:eastAsia="zh-CN"/>
              </w:rPr>
              <w:t>成果</w:t>
            </w:r>
            <w:r w:rsidR="006C1BEE">
              <w:rPr>
                <w:rFonts w:eastAsiaTheme="minorEastAsia" w:hint="eastAsia"/>
                <w:szCs w:val="24"/>
                <w:lang w:eastAsia="zh-CN"/>
              </w:rPr>
              <w:t>和</w:t>
            </w:r>
            <w:r w:rsidR="007C2A41">
              <w:rPr>
                <w:rFonts w:eastAsiaTheme="minorEastAsia" w:hint="eastAsia"/>
                <w:szCs w:val="24"/>
                <w:lang w:eastAsia="zh-CN"/>
              </w:rPr>
              <w:t>输出</w:t>
            </w:r>
            <w:r w:rsidR="008E37D4" w:rsidRPr="008E37D4">
              <w:rPr>
                <w:rFonts w:eastAsiaTheme="minorEastAsia" w:hint="eastAsia"/>
                <w:szCs w:val="24"/>
                <w:lang w:eastAsia="zh-CN"/>
              </w:rPr>
              <w:t>成果。</w:t>
            </w:r>
          </w:p>
          <w:p w14:paraId="329DD418" w14:textId="20315756" w:rsidR="001E252D" w:rsidRPr="00364F81" w:rsidRDefault="00742858" w:rsidP="00260B11">
            <w:pPr>
              <w:rPr>
                <w:b/>
                <w:bCs/>
                <w:szCs w:val="24"/>
                <w:lang w:eastAsia="zh-CN"/>
              </w:rPr>
            </w:pPr>
            <w:r>
              <w:rPr>
                <w:rFonts w:asciiTheme="minorEastAsia" w:eastAsiaTheme="minorEastAsia" w:hAnsiTheme="minorEastAsia" w:hint="eastAsia"/>
                <w:b/>
                <w:bCs/>
                <w:szCs w:val="24"/>
                <w:lang w:eastAsia="zh-CN"/>
              </w:rPr>
              <w:t>需采取的行动：</w:t>
            </w:r>
          </w:p>
          <w:p w14:paraId="6BDE7AFA" w14:textId="4BBA0099" w:rsidR="001E252D" w:rsidRPr="00364F81" w:rsidRDefault="00742858" w:rsidP="00614924">
            <w:pPr>
              <w:spacing w:after="120"/>
              <w:ind w:firstLineChars="200" w:firstLine="480"/>
              <w:rPr>
                <w:szCs w:val="24"/>
                <w:lang w:eastAsia="zh-CN"/>
              </w:rPr>
            </w:pPr>
            <w:r w:rsidRPr="00742858">
              <w:rPr>
                <w:rFonts w:eastAsiaTheme="minorEastAsia" w:hint="eastAsia"/>
                <w:szCs w:val="24"/>
                <w:lang w:eastAsia="zh-CN"/>
              </w:rPr>
              <w:t>请电信发展顾问组（</w:t>
            </w:r>
            <w:r w:rsidRPr="00742858">
              <w:rPr>
                <w:rFonts w:eastAsiaTheme="minorEastAsia"/>
                <w:szCs w:val="24"/>
                <w:lang w:eastAsia="zh-CN"/>
              </w:rPr>
              <w:t>TDAG</w:t>
            </w:r>
            <w:r w:rsidRPr="00742858">
              <w:rPr>
                <w:rFonts w:eastAsiaTheme="minorEastAsia" w:hint="eastAsia"/>
                <w:szCs w:val="24"/>
                <w:lang w:eastAsia="zh-CN"/>
              </w:rPr>
              <w:t>）将本文件记录在案</w:t>
            </w:r>
            <w:r>
              <w:rPr>
                <w:rFonts w:eastAsiaTheme="minorEastAsia" w:hint="eastAsia"/>
                <w:szCs w:val="24"/>
                <w:lang w:eastAsia="zh-CN"/>
              </w:rPr>
              <w:t>。</w:t>
            </w:r>
          </w:p>
          <w:p w14:paraId="5120B5FD" w14:textId="68366F53" w:rsidR="001E252D" w:rsidRPr="00364F81" w:rsidRDefault="00742858" w:rsidP="00260B11">
            <w:pPr>
              <w:rPr>
                <w:b/>
                <w:szCs w:val="24"/>
                <w:lang w:val="nl-NL" w:eastAsia="zh-CN"/>
              </w:rPr>
            </w:pPr>
            <w:r>
              <w:rPr>
                <w:rFonts w:ascii="宋体" w:eastAsia="宋体" w:hAnsi="宋体" w:cs="宋体" w:hint="eastAsia"/>
                <w:b/>
                <w:szCs w:val="24"/>
                <w:lang w:val="nl-NL" w:eastAsia="zh-CN"/>
              </w:rPr>
              <w:t>参考文件：</w:t>
            </w:r>
          </w:p>
          <w:p w14:paraId="1F3BB34E" w14:textId="7E603C4B" w:rsidR="00EC0332" w:rsidRPr="00364F81" w:rsidRDefault="00EC0332" w:rsidP="00260B11">
            <w:pPr>
              <w:spacing w:after="120"/>
              <w:rPr>
                <w:szCs w:val="24"/>
                <w:lang w:val="nl-NL" w:eastAsia="zh-CN"/>
              </w:rPr>
            </w:pPr>
            <w:hyperlink r:id="rId13" w:history="1">
              <w:r w:rsidRPr="00364F81">
                <w:rPr>
                  <w:rStyle w:val="af"/>
                  <w:szCs w:val="24"/>
                  <w:lang w:val="nl-NL" w:eastAsia="zh-CN"/>
                </w:rPr>
                <w:t>T</w:t>
              </w:r>
              <w:r w:rsidR="001D3F24" w:rsidRPr="00364F81">
                <w:rPr>
                  <w:rStyle w:val="af"/>
                  <w:szCs w:val="24"/>
                  <w:lang w:val="nl-NL" w:eastAsia="zh-CN"/>
                </w:rPr>
                <w:t>DAG-26</w:t>
              </w:r>
              <w:r w:rsidR="00AE58A9">
                <w:rPr>
                  <w:rStyle w:val="af"/>
                  <w:rFonts w:eastAsiaTheme="minorEastAsia" w:hint="eastAsia"/>
                  <w:szCs w:val="24"/>
                  <w:lang w:val="nl-NL" w:eastAsia="zh-CN"/>
                </w:rPr>
                <w:t>，</w:t>
              </w:r>
              <w:r w:rsidR="00742858">
                <w:rPr>
                  <w:rStyle w:val="af"/>
                  <w:rFonts w:eastAsiaTheme="minorEastAsia" w:hint="eastAsia"/>
                  <w:szCs w:val="24"/>
                  <w:lang w:val="nl-NL" w:eastAsia="zh-CN"/>
                </w:rPr>
                <w:t>2</w:t>
              </w:r>
              <w:r w:rsidR="00742858">
                <w:rPr>
                  <w:rStyle w:val="af"/>
                  <w:rFonts w:eastAsiaTheme="minorEastAsia" w:hint="eastAsia"/>
                  <w:szCs w:val="24"/>
                  <w:lang w:val="nl-NL" w:eastAsia="zh-CN"/>
                </w:rPr>
                <w:t>号文件</w:t>
              </w:r>
            </w:hyperlink>
          </w:p>
          <w:p w14:paraId="0F46623C" w14:textId="4CF5FA3D" w:rsidR="001E252D" w:rsidRPr="00564DF1" w:rsidRDefault="00EC0332" w:rsidP="00260B11">
            <w:pPr>
              <w:spacing w:after="120"/>
              <w:rPr>
                <w:rFonts w:eastAsiaTheme="minorEastAsia"/>
                <w:szCs w:val="24"/>
                <w:lang w:val="nl-NL" w:eastAsia="zh-CN"/>
              </w:rPr>
            </w:pPr>
            <w:hyperlink r:id="rId14" w:history="1">
              <w:r w:rsidRPr="00364F81">
                <w:rPr>
                  <w:rStyle w:val="af"/>
                  <w:szCs w:val="24"/>
                  <w:lang w:val="nl-NL" w:eastAsia="zh-CN"/>
                </w:rPr>
                <w:t>WTDC-25</w:t>
              </w:r>
              <w:r w:rsidR="00AE58A9">
                <w:rPr>
                  <w:rStyle w:val="af"/>
                  <w:rFonts w:eastAsiaTheme="minorEastAsia" w:hint="eastAsia"/>
                  <w:szCs w:val="24"/>
                  <w:lang w:val="nl-NL" w:eastAsia="zh-CN"/>
                </w:rPr>
                <w:t>，</w:t>
              </w:r>
              <w:r w:rsidR="00742858">
                <w:rPr>
                  <w:rStyle w:val="af"/>
                  <w:rFonts w:eastAsiaTheme="minorEastAsia" w:hint="eastAsia"/>
                  <w:szCs w:val="24"/>
                  <w:lang w:val="nl-NL" w:eastAsia="zh-CN"/>
                </w:rPr>
                <w:t>2</w:t>
              </w:r>
              <w:r w:rsidR="00742858">
                <w:rPr>
                  <w:rStyle w:val="af"/>
                  <w:rFonts w:eastAsiaTheme="minorEastAsia" w:hint="eastAsia"/>
                  <w:szCs w:val="24"/>
                  <w:lang w:val="nl-NL" w:eastAsia="zh-CN"/>
                </w:rPr>
                <w:t>号文件</w:t>
              </w:r>
            </w:hyperlink>
          </w:p>
          <w:p w14:paraId="6EF29DC6" w14:textId="41F032EB" w:rsidR="001B060F" w:rsidRPr="00364F81" w:rsidRDefault="00720041" w:rsidP="00260B11">
            <w:pPr>
              <w:spacing w:after="120"/>
              <w:rPr>
                <w:rFonts w:ascii="Calibri" w:hAnsi="Calibri" w:cs="Calibri"/>
                <w:szCs w:val="24"/>
                <w:lang w:val="nl-NL" w:eastAsia="zh-CN"/>
              </w:rPr>
            </w:pPr>
            <w:hyperlink r:id="rId15" w:history="1">
              <w:r w:rsidRPr="00364F81">
                <w:rPr>
                  <w:rStyle w:val="af"/>
                  <w:rFonts w:ascii="Calibri" w:hAnsi="Calibri" w:cs="Calibri"/>
                  <w:szCs w:val="24"/>
                  <w:lang w:val="nl-NL" w:eastAsia="zh-CN"/>
                </w:rPr>
                <w:t>WTDC-22</w:t>
              </w:r>
              <w:r w:rsidR="00742858">
                <w:rPr>
                  <w:rStyle w:val="af"/>
                  <w:rFonts w:asciiTheme="minorEastAsia" w:eastAsiaTheme="minorEastAsia" w:hAnsiTheme="minorEastAsia" w:cs="Calibri" w:hint="eastAsia"/>
                  <w:szCs w:val="24"/>
                  <w:lang w:val="nl-NL" w:eastAsia="zh-CN"/>
                </w:rPr>
                <w:t>《基加利行动计划》</w:t>
              </w:r>
            </w:hyperlink>
          </w:p>
        </w:tc>
      </w:tr>
      <w:bookmarkEnd w:id="8"/>
      <w:bookmarkEnd w:id="9"/>
    </w:tbl>
    <w:p w14:paraId="30707726" w14:textId="329011D7" w:rsidR="00075C63" w:rsidRPr="00EC0332" w:rsidRDefault="00075C63" w:rsidP="00403C69">
      <w:pPr>
        <w:tabs>
          <w:tab w:val="clear" w:pos="1134"/>
          <w:tab w:val="clear" w:pos="1871"/>
          <w:tab w:val="clear" w:pos="2268"/>
        </w:tabs>
        <w:overflowPunct/>
        <w:autoSpaceDE/>
        <w:autoSpaceDN/>
        <w:adjustRightInd/>
        <w:spacing w:before="0"/>
        <w:textAlignment w:val="auto"/>
        <w:rPr>
          <w:szCs w:val="24"/>
          <w:lang w:val="fr-FR" w:eastAsia="zh-CN"/>
        </w:rPr>
      </w:pPr>
      <w:r w:rsidRPr="00EC0332">
        <w:rPr>
          <w:szCs w:val="24"/>
          <w:lang w:val="fr-FR" w:eastAsia="zh-CN"/>
        </w:rPr>
        <w:br w:type="page"/>
      </w:r>
    </w:p>
    <w:p w14:paraId="25127C54" w14:textId="73DCCD43" w:rsidR="0070039C" w:rsidRPr="00636E58" w:rsidRDefault="00724119" w:rsidP="00564DF1">
      <w:pPr>
        <w:pStyle w:val="Headingb"/>
        <w:tabs>
          <w:tab w:val="clear" w:pos="1134"/>
          <w:tab w:val="clear" w:pos="1871"/>
          <w:tab w:val="clear" w:pos="2268"/>
          <w:tab w:val="left" w:pos="6616"/>
        </w:tabs>
        <w:rPr>
          <w:lang w:eastAsia="zh-CN"/>
        </w:rPr>
      </w:pPr>
      <w:r>
        <w:rPr>
          <w:rFonts w:hint="eastAsia"/>
          <w:lang w:eastAsia="zh-CN"/>
        </w:rPr>
        <w:lastRenderedPageBreak/>
        <w:t>引言</w:t>
      </w:r>
    </w:p>
    <w:p w14:paraId="35FBD8BF" w14:textId="698D110D" w:rsidR="00724119" w:rsidRPr="00724119" w:rsidRDefault="00724119" w:rsidP="00614924">
      <w:pPr>
        <w:spacing w:after="120"/>
        <w:ind w:firstLineChars="200" w:firstLine="480"/>
        <w:rPr>
          <w:rFonts w:ascii="Calibri" w:eastAsiaTheme="minorEastAsia" w:hAnsi="Calibri" w:cs="Calibri"/>
          <w:szCs w:val="24"/>
          <w:lang w:eastAsia="zh-CN"/>
        </w:rPr>
      </w:pPr>
      <w:r w:rsidRPr="00724119">
        <w:rPr>
          <w:rFonts w:ascii="Calibri" w:eastAsiaTheme="minorEastAsia" w:hAnsi="Calibri" w:cs="Calibri"/>
          <w:szCs w:val="24"/>
          <w:lang w:eastAsia="zh-CN"/>
        </w:rPr>
        <w:t>2022</w:t>
      </w:r>
      <w:r w:rsidRPr="00724119">
        <w:rPr>
          <w:rFonts w:ascii="Calibri" w:eastAsiaTheme="minorEastAsia" w:hAnsi="Calibri" w:cs="Calibri" w:hint="eastAsia"/>
          <w:szCs w:val="24"/>
          <w:lang w:eastAsia="zh-CN"/>
        </w:rPr>
        <w:t>年国际电联世界电信发展大会（</w:t>
      </w:r>
      <w:r w:rsidRPr="00724119">
        <w:rPr>
          <w:rFonts w:ascii="Calibri" w:eastAsiaTheme="minorEastAsia" w:hAnsi="Calibri" w:cs="Calibri"/>
          <w:szCs w:val="24"/>
          <w:lang w:eastAsia="zh-CN"/>
        </w:rPr>
        <w:t>WTDC-22</w:t>
      </w:r>
      <w:r w:rsidRPr="00724119">
        <w:rPr>
          <w:rFonts w:ascii="Calibri" w:eastAsiaTheme="minorEastAsia" w:hAnsi="Calibri" w:cs="Calibri" w:hint="eastAsia"/>
          <w:szCs w:val="24"/>
          <w:lang w:eastAsia="zh-CN"/>
        </w:rPr>
        <w:t>）于</w:t>
      </w:r>
      <w:r w:rsidR="004E11D6">
        <w:rPr>
          <w:rFonts w:ascii="Calibri" w:eastAsiaTheme="minorEastAsia" w:hAnsi="Calibri" w:cs="Calibri" w:hint="eastAsia"/>
          <w:szCs w:val="24"/>
          <w:lang w:eastAsia="zh-CN"/>
        </w:rPr>
        <w:t>2022</w:t>
      </w:r>
      <w:r w:rsidR="004E11D6">
        <w:rPr>
          <w:rFonts w:ascii="Calibri" w:eastAsiaTheme="minorEastAsia" w:hAnsi="Calibri" w:cs="Calibri" w:hint="eastAsia"/>
          <w:szCs w:val="24"/>
          <w:lang w:eastAsia="zh-CN"/>
        </w:rPr>
        <w:t>年</w:t>
      </w:r>
      <w:r w:rsidRPr="00724119">
        <w:rPr>
          <w:rFonts w:ascii="Calibri" w:eastAsiaTheme="minorEastAsia" w:hAnsi="Calibri" w:cs="Calibri"/>
          <w:szCs w:val="24"/>
          <w:lang w:eastAsia="zh-CN"/>
        </w:rPr>
        <w:t>6</w:t>
      </w:r>
      <w:r w:rsidRPr="00724119">
        <w:rPr>
          <w:rFonts w:ascii="Calibri" w:eastAsiaTheme="minorEastAsia" w:hAnsi="Calibri" w:cs="Calibri" w:hint="eastAsia"/>
          <w:szCs w:val="24"/>
          <w:lang w:eastAsia="zh-CN"/>
        </w:rPr>
        <w:t>月</w:t>
      </w:r>
      <w:r w:rsidRPr="00724119">
        <w:rPr>
          <w:rFonts w:ascii="Calibri" w:eastAsiaTheme="minorEastAsia" w:hAnsi="Calibri" w:cs="Calibri"/>
          <w:szCs w:val="24"/>
          <w:lang w:eastAsia="zh-CN"/>
        </w:rPr>
        <w:t>6</w:t>
      </w:r>
      <w:r w:rsidRPr="00724119">
        <w:rPr>
          <w:rFonts w:ascii="Calibri" w:eastAsiaTheme="minorEastAsia" w:hAnsi="Calibri" w:cs="Calibri" w:hint="eastAsia"/>
          <w:szCs w:val="24"/>
          <w:lang w:eastAsia="zh-CN"/>
        </w:rPr>
        <w:t>日至</w:t>
      </w:r>
      <w:r w:rsidRPr="00724119">
        <w:rPr>
          <w:rFonts w:ascii="Calibri" w:eastAsiaTheme="minorEastAsia" w:hAnsi="Calibri" w:cs="Calibri"/>
          <w:szCs w:val="24"/>
          <w:lang w:eastAsia="zh-CN"/>
        </w:rPr>
        <w:t>16</w:t>
      </w:r>
      <w:r w:rsidRPr="00724119">
        <w:rPr>
          <w:rFonts w:ascii="Calibri" w:eastAsiaTheme="minorEastAsia" w:hAnsi="Calibri" w:cs="Calibri" w:hint="eastAsia"/>
          <w:szCs w:val="24"/>
          <w:lang w:eastAsia="zh-CN"/>
        </w:rPr>
        <w:t>日在卢旺达基加利召开，通过了《基加利行动计划》（</w:t>
      </w:r>
      <w:r w:rsidRPr="00724119">
        <w:rPr>
          <w:rFonts w:ascii="Calibri" w:eastAsiaTheme="minorEastAsia" w:hAnsi="Calibri" w:cs="Calibri"/>
          <w:szCs w:val="24"/>
          <w:lang w:eastAsia="zh-CN"/>
        </w:rPr>
        <w:t>KAP</w:t>
      </w:r>
      <w:r w:rsidRPr="00724119">
        <w:rPr>
          <w:rFonts w:ascii="Calibri" w:eastAsiaTheme="minorEastAsia" w:hAnsi="Calibri" w:cs="Calibri" w:hint="eastAsia"/>
          <w:szCs w:val="24"/>
          <w:lang w:eastAsia="zh-CN"/>
        </w:rPr>
        <w:t>）。该计划包括重点工作、推动因素、区域性举措、新的和经修订的决议、建议</w:t>
      </w:r>
      <w:r w:rsidR="008D2D73">
        <w:rPr>
          <w:rFonts w:ascii="Calibri" w:eastAsiaTheme="minorEastAsia" w:hAnsi="Calibri" w:cs="Calibri" w:hint="eastAsia"/>
          <w:szCs w:val="24"/>
          <w:lang w:eastAsia="zh-CN"/>
        </w:rPr>
        <w:t>和</w:t>
      </w:r>
      <w:r w:rsidRPr="00724119">
        <w:rPr>
          <w:rFonts w:ascii="Calibri" w:eastAsiaTheme="minorEastAsia" w:hAnsi="Calibri" w:cs="Calibri" w:hint="eastAsia"/>
          <w:szCs w:val="24"/>
          <w:lang w:eastAsia="zh-CN"/>
        </w:rPr>
        <w:t>研究组课题，确定了国际电联发展部门（</w:t>
      </w:r>
      <w:r w:rsidRPr="00724119">
        <w:rPr>
          <w:rFonts w:ascii="Calibri" w:eastAsiaTheme="minorEastAsia" w:hAnsi="Calibri" w:cs="Calibri"/>
          <w:szCs w:val="24"/>
          <w:lang w:eastAsia="zh-CN"/>
        </w:rPr>
        <w:t>ITU-D</w:t>
      </w:r>
      <w:r w:rsidRPr="00724119">
        <w:rPr>
          <w:rFonts w:ascii="Calibri" w:eastAsiaTheme="minorEastAsia" w:hAnsi="Calibri" w:cs="Calibri" w:hint="eastAsia"/>
          <w:szCs w:val="24"/>
          <w:lang w:eastAsia="zh-CN"/>
        </w:rPr>
        <w:t>）</w:t>
      </w:r>
      <w:r w:rsidRPr="00724119">
        <w:rPr>
          <w:rFonts w:ascii="Calibri" w:eastAsiaTheme="minorEastAsia" w:hAnsi="Calibri" w:cs="Calibri"/>
          <w:szCs w:val="24"/>
          <w:lang w:eastAsia="zh-CN"/>
        </w:rPr>
        <w:t>2023</w:t>
      </w:r>
      <w:r w:rsidRPr="00724119">
        <w:rPr>
          <w:rFonts w:ascii="Calibri" w:eastAsiaTheme="minorEastAsia" w:hAnsi="Calibri" w:cs="Calibri" w:hint="eastAsia"/>
          <w:szCs w:val="24"/>
          <w:lang w:eastAsia="zh-CN"/>
        </w:rPr>
        <w:t>年至</w:t>
      </w:r>
      <w:r w:rsidRPr="00724119">
        <w:rPr>
          <w:rFonts w:ascii="Calibri" w:eastAsiaTheme="minorEastAsia" w:hAnsi="Calibri" w:cs="Calibri"/>
          <w:szCs w:val="24"/>
          <w:lang w:eastAsia="zh-CN"/>
        </w:rPr>
        <w:t>2025</w:t>
      </w:r>
      <w:r w:rsidRPr="00724119">
        <w:rPr>
          <w:rFonts w:ascii="Calibri" w:eastAsiaTheme="minorEastAsia" w:hAnsi="Calibri" w:cs="Calibri" w:hint="eastAsia"/>
          <w:szCs w:val="24"/>
          <w:lang w:eastAsia="zh-CN"/>
        </w:rPr>
        <w:t>年的职责</w:t>
      </w:r>
      <w:r w:rsidR="004E11D6">
        <w:rPr>
          <w:rFonts w:ascii="Calibri" w:eastAsiaTheme="minorEastAsia" w:hAnsi="Calibri" w:cs="Calibri" w:hint="eastAsia"/>
          <w:szCs w:val="24"/>
          <w:lang w:eastAsia="zh-CN"/>
        </w:rPr>
        <w:t>。</w:t>
      </w:r>
    </w:p>
    <w:p w14:paraId="3430DA98" w14:textId="0034BCCE" w:rsidR="004E11D6" w:rsidRPr="004E11D6" w:rsidRDefault="004E11D6" w:rsidP="00614924">
      <w:pPr>
        <w:spacing w:after="120"/>
        <w:ind w:firstLineChars="200" w:firstLine="480"/>
        <w:rPr>
          <w:rFonts w:ascii="Calibri" w:eastAsiaTheme="minorEastAsia" w:hAnsi="Calibri" w:cs="Calibri"/>
          <w:szCs w:val="24"/>
          <w:lang w:eastAsia="zh-CN"/>
        </w:rPr>
      </w:pPr>
      <w:r w:rsidRPr="004E11D6">
        <w:rPr>
          <w:rFonts w:ascii="Calibri" w:eastAsiaTheme="minorEastAsia" w:hAnsi="Calibri" w:cs="Calibri" w:hint="eastAsia"/>
          <w:szCs w:val="24"/>
          <w:lang w:eastAsia="zh-CN"/>
        </w:rPr>
        <w:t>这些重点工作与可持续发展目标（</w:t>
      </w:r>
      <w:r w:rsidRPr="004E11D6">
        <w:rPr>
          <w:rFonts w:ascii="Calibri" w:eastAsiaTheme="minorEastAsia" w:hAnsi="Calibri" w:cs="Calibri"/>
          <w:szCs w:val="24"/>
          <w:lang w:eastAsia="zh-CN"/>
        </w:rPr>
        <w:t>SDG</w:t>
      </w:r>
      <w:r w:rsidRPr="004E11D6">
        <w:rPr>
          <w:rFonts w:ascii="Calibri" w:eastAsiaTheme="minorEastAsia" w:hAnsi="Calibri" w:cs="Calibri" w:hint="eastAsia"/>
          <w:szCs w:val="24"/>
          <w:lang w:eastAsia="zh-CN"/>
        </w:rPr>
        <w:t>）这一更大的发展框架、国际电联战略规划以及信息社会世界峰会（</w:t>
      </w:r>
      <w:r w:rsidRPr="004E11D6">
        <w:rPr>
          <w:rFonts w:ascii="Calibri" w:eastAsiaTheme="minorEastAsia" w:hAnsi="Calibri" w:cs="Calibri"/>
          <w:szCs w:val="24"/>
          <w:lang w:eastAsia="zh-CN"/>
        </w:rPr>
        <w:t>WSIS</w:t>
      </w:r>
      <w:r w:rsidRPr="004E11D6">
        <w:rPr>
          <w:rFonts w:ascii="Calibri" w:eastAsiaTheme="minorEastAsia" w:hAnsi="Calibri" w:cs="Calibri" w:hint="eastAsia"/>
          <w:szCs w:val="24"/>
          <w:lang w:eastAsia="zh-CN"/>
        </w:rPr>
        <w:t>）行动计划所确定的优先事项和目标密切相关并保持一致。这些重点工作拥有共同的愿景：利用数字工具和</w:t>
      </w:r>
      <w:r w:rsidRPr="004E11D6">
        <w:rPr>
          <w:rFonts w:ascii="Calibri" w:eastAsiaTheme="minorEastAsia" w:hAnsi="Calibri" w:cs="Calibri"/>
          <w:szCs w:val="24"/>
          <w:lang w:eastAsia="zh-CN"/>
        </w:rPr>
        <w:t>ICT</w:t>
      </w:r>
      <w:r w:rsidRPr="004E11D6">
        <w:rPr>
          <w:rFonts w:ascii="Calibri" w:eastAsiaTheme="minorEastAsia" w:hAnsi="Calibri" w:cs="Calibri" w:hint="eastAsia"/>
          <w:szCs w:val="24"/>
          <w:lang w:eastAsia="zh-CN"/>
        </w:rPr>
        <w:t>机遇实现可持续发展</w:t>
      </w:r>
      <w:r>
        <w:rPr>
          <w:rFonts w:ascii="Calibri" w:eastAsiaTheme="minorEastAsia" w:hAnsi="Calibri" w:cs="Calibri" w:hint="eastAsia"/>
          <w:szCs w:val="24"/>
          <w:lang w:eastAsia="zh-CN"/>
        </w:rPr>
        <w:t>。</w:t>
      </w:r>
    </w:p>
    <w:p w14:paraId="312E415C" w14:textId="11029590" w:rsidR="004E11D6" w:rsidRDefault="00D133EF" w:rsidP="00614924">
      <w:pPr>
        <w:spacing w:after="120"/>
        <w:ind w:firstLineChars="200" w:firstLine="480"/>
        <w:rPr>
          <w:rFonts w:eastAsiaTheme="minorEastAsia"/>
          <w:szCs w:val="24"/>
          <w:lang w:eastAsia="zh-CN"/>
        </w:rPr>
      </w:pPr>
      <w:bookmarkStart w:id="10" w:name="_Toc211258914"/>
      <w:r w:rsidRPr="008E37D4">
        <w:rPr>
          <w:rFonts w:eastAsiaTheme="minorEastAsia" w:hint="eastAsia"/>
          <w:szCs w:val="24"/>
          <w:lang w:eastAsia="zh-CN"/>
        </w:rPr>
        <w:t>本文件</w:t>
      </w:r>
      <w:r w:rsidR="00767672">
        <w:rPr>
          <w:rFonts w:eastAsiaTheme="minorEastAsia" w:hint="eastAsia"/>
          <w:szCs w:val="24"/>
          <w:lang w:eastAsia="zh-CN"/>
        </w:rPr>
        <w:t>对</w:t>
      </w:r>
      <w:r>
        <w:rPr>
          <w:rFonts w:eastAsiaTheme="minorEastAsia" w:hint="eastAsia"/>
          <w:szCs w:val="24"/>
          <w:lang w:eastAsia="zh-CN"/>
        </w:rPr>
        <w:t>关于</w:t>
      </w:r>
      <w:r w:rsidRPr="008E37D4">
        <w:rPr>
          <w:rFonts w:eastAsiaTheme="minorEastAsia" w:hint="eastAsia"/>
          <w:szCs w:val="24"/>
          <w:lang w:eastAsia="zh-CN"/>
        </w:rPr>
        <w:t>《基加利行动计划》（</w:t>
      </w:r>
      <w:r w:rsidRPr="008E37D4">
        <w:rPr>
          <w:rFonts w:eastAsiaTheme="minorEastAsia"/>
          <w:szCs w:val="24"/>
          <w:lang w:eastAsia="zh-CN"/>
        </w:rPr>
        <w:t>KAP</w:t>
      </w:r>
      <w:r w:rsidRPr="008E37D4">
        <w:rPr>
          <w:rFonts w:eastAsiaTheme="minorEastAsia" w:hint="eastAsia"/>
          <w:szCs w:val="24"/>
          <w:lang w:eastAsia="zh-CN"/>
        </w:rPr>
        <w:t>）实施</w:t>
      </w:r>
      <w:r>
        <w:rPr>
          <w:rFonts w:eastAsiaTheme="minorEastAsia" w:hint="eastAsia"/>
          <w:szCs w:val="24"/>
          <w:lang w:eastAsia="zh-CN"/>
        </w:rPr>
        <w:t>情况的</w:t>
      </w:r>
      <w:hyperlink r:id="rId16" w:history="1">
        <w:r w:rsidRPr="00364F81">
          <w:rPr>
            <w:rStyle w:val="af"/>
            <w:bCs/>
            <w:szCs w:val="24"/>
            <w:lang w:eastAsia="zh-CN"/>
          </w:rPr>
          <w:t xml:space="preserve">WTDC-25 </w:t>
        </w:r>
        <w:r>
          <w:rPr>
            <w:rStyle w:val="af"/>
            <w:rFonts w:eastAsiaTheme="minorEastAsia" w:hint="eastAsia"/>
            <w:bCs/>
            <w:szCs w:val="24"/>
            <w:lang w:eastAsia="zh-CN"/>
          </w:rPr>
          <w:t>2</w:t>
        </w:r>
        <w:r>
          <w:rPr>
            <w:rStyle w:val="af"/>
            <w:rFonts w:eastAsiaTheme="minorEastAsia" w:hint="eastAsia"/>
            <w:bCs/>
            <w:szCs w:val="24"/>
            <w:lang w:eastAsia="zh-CN"/>
          </w:rPr>
          <w:t>号文件</w:t>
        </w:r>
      </w:hyperlink>
      <w:r w:rsidR="00767672">
        <w:rPr>
          <w:rFonts w:eastAsiaTheme="minorEastAsia" w:hint="eastAsia"/>
          <w:szCs w:val="24"/>
          <w:lang w:eastAsia="zh-CN"/>
        </w:rPr>
        <w:t>进行了更新</w:t>
      </w:r>
      <w:r>
        <w:rPr>
          <w:rFonts w:eastAsiaTheme="minorEastAsia" w:hint="eastAsia"/>
          <w:szCs w:val="24"/>
          <w:lang w:eastAsia="zh-CN"/>
        </w:rPr>
        <w:t>，</w:t>
      </w:r>
      <w:r w:rsidRPr="008866B5">
        <w:rPr>
          <w:rFonts w:eastAsiaTheme="minorEastAsia"/>
          <w:szCs w:val="24"/>
          <w:lang w:eastAsia="zh-CN"/>
        </w:rPr>
        <w:t>涵盖的时间范围为</w:t>
      </w:r>
      <w:r w:rsidRPr="008866B5">
        <w:rPr>
          <w:rFonts w:eastAsiaTheme="minorEastAsia"/>
          <w:szCs w:val="24"/>
          <w:lang w:eastAsia="zh-CN"/>
        </w:rPr>
        <w:t>202</w:t>
      </w:r>
      <w:r>
        <w:rPr>
          <w:rFonts w:eastAsiaTheme="minorEastAsia" w:hint="eastAsia"/>
          <w:szCs w:val="24"/>
          <w:lang w:eastAsia="zh-CN"/>
        </w:rPr>
        <w:t>5</w:t>
      </w:r>
      <w:r w:rsidRPr="008866B5">
        <w:rPr>
          <w:rFonts w:eastAsiaTheme="minorEastAsia"/>
          <w:szCs w:val="24"/>
          <w:lang w:eastAsia="zh-CN"/>
        </w:rPr>
        <w:t>年</w:t>
      </w:r>
      <w:r>
        <w:rPr>
          <w:rFonts w:eastAsiaTheme="minorEastAsia" w:hint="eastAsia"/>
          <w:szCs w:val="24"/>
          <w:lang w:eastAsia="zh-CN"/>
        </w:rPr>
        <w:t>9</w:t>
      </w:r>
      <w:r w:rsidRPr="008866B5">
        <w:rPr>
          <w:rFonts w:eastAsiaTheme="minorEastAsia"/>
          <w:szCs w:val="24"/>
          <w:lang w:eastAsia="zh-CN"/>
        </w:rPr>
        <w:t>月至</w:t>
      </w:r>
      <w:r w:rsidRPr="008866B5">
        <w:rPr>
          <w:rFonts w:eastAsiaTheme="minorEastAsia"/>
          <w:szCs w:val="24"/>
          <w:lang w:eastAsia="zh-CN"/>
        </w:rPr>
        <w:t>2025</w:t>
      </w:r>
      <w:r w:rsidRPr="008866B5">
        <w:rPr>
          <w:rFonts w:eastAsiaTheme="minorEastAsia"/>
          <w:szCs w:val="24"/>
          <w:lang w:eastAsia="zh-CN"/>
        </w:rPr>
        <w:t>年</w:t>
      </w:r>
      <w:r>
        <w:rPr>
          <w:rFonts w:eastAsiaTheme="minorEastAsia" w:hint="eastAsia"/>
          <w:szCs w:val="24"/>
          <w:lang w:eastAsia="zh-CN"/>
        </w:rPr>
        <w:t>12</w:t>
      </w:r>
      <w:r w:rsidRPr="008866B5">
        <w:rPr>
          <w:rFonts w:eastAsiaTheme="minorEastAsia"/>
          <w:szCs w:val="24"/>
          <w:lang w:eastAsia="zh-CN"/>
        </w:rPr>
        <w:t>月。</w:t>
      </w:r>
      <w:r w:rsidR="004E11D6" w:rsidRPr="004E11D6">
        <w:rPr>
          <w:rFonts w:eastAsiaTheme="minorEastAsia" w:hint="eastAsia"/>
          <w:szCs w:val="24"/>
          <w:lang w:eastAsia="zh-CN"/>
        </w:rPr>
        <w:t>除根据电信发展局（</w:t>
      </w:r>
      <w:r w:rsidR="004E11D6" w:rsidRPr="004E11D6">
        <w:rPr>
          <w:rFonts w:eastAsiaTheme="minorEastAsia"/>
          <w:szCs w:val="24"/>
          <w:lang w:eastAsia="zh-CN"/>
        </w:rPr>
        <w:t>BDT</w:t>
      </w:r>
      <w:r w:rsidR="004E11D6" w:rsidRPr="004E11D6">
        <w:rPr>
          <w:rFonts w:eastAsiaTheme="minorEastAsia" w:hint="eastAsia"/>
          <w:szCs w:val="24"/>
          <w:lang w:eastAsia="zh-CN"/>
        </w:rPr>
        <w:t>）的运作规划开展的活动和预算外项目之外，本文件重点介绍了</w:t>
      </w:r>
      <w:r w:rsidR="004E11D6" w:rsidRPr="004E11D6">
        <w:rPr>
          <w:rFonts w:eastAsiaTheme="minorEastAsia"/>
          <w:szCs w:val="24"/>
          <w:lang w:eastAsia="zh-CN"/>
        </w:rPr>
        <w:t>ITU-D</w:t>
      </w:r>
      <w:r w:rsidR="004E11D6" w:rsidRPr="004E11D6">
        <w:rPr>
          <w:rFonts w:eastAsiaTheme="minorEastAsia" w:hint="eastAsia"/>
          <w:szCs w:val="24"/>
          <w:lang w:eastAsia="zh-CN"/>
        </w:rPr>
        <w:t>重点工作实施期间取得的结果，以及该部门的成果和输出成果</w:t>
      </w:r>
      <w:r w:rsidR="004E11D6">
        <w:rPr>
          <w:rFonts w:eastAsiaTheme="minorEastAsia" w:hint="eastAsia"/>
          <w:szCs w:val="24"/>
          <w:lang w:eastAsia="zh-CN"/>
        </w:rPr>
        <w:t>。</w:t>
      </w:r>
    </w:p>
    <w:p w14:paraId="122D4A41" w14:textId="77777777" w:rsidR="000E5DD0" w:rsidRPr="004E11D6" w:rsidRDefault="000E5DD0" w:rsidP="00614924">
      <w:pPr>
        <w:spacing w:after="120"/>
        <w:ind w:firstLineChars="200" w:firstLine="480"/>
        <w:rPr>
          <w:rFonts w:eastAsiaTheme="minorEastAsia"/>
          <w:szCs w:val="24"/>
          <w:lang w:eastAsia="zh-CN"/>
        </w:rPr>
      </w:pPr>
    </w:p>
    <w:p w14:paraId="76CBC47B" w14:textId="0EA1D0F3" w:rsidR="00EA627B" w:rsidRPr="00E66D96" w:rsidRDefault="00EA627B" w:rsidP="00394BAC">
      <w:pPr>
        <w:spacing w:after="120"/>
        <w:rPr>
          <w:szCs w:val="24"/>
          <w:lang w:val="en-US" w:eastAsia="zh-CN"/>
        </w:rPr>
        <w:sectPr w:rsidR="00EA627B" w:rsidRPr="00E66D96" w:rsidSect="00997D3C">
          <w:headerReference w:type="default" r:id="rId17"/>
          <w:footerReference w:type="first" r:id="rId18"/>
          <w:pgSz w:w="11907" w:h="16834" w:code="9"/>
          <w:pgMar w:top="720" w:right="720" w:bottom="720" w:left="720" w:header="720" w:footer="720" w:gutter="0"/>
          <w:cols w:space="720"/>
          <w:titlePg/>
          <w:docGrid w:linePitch="326"/>
        </w:sectPr>
      </w:pPr>
    </w:p>
    <w:bookmarkEnd w:id="10"/>
    <w:p w14:paraId="0DEF15D2" w14:textId="2B307753" w:rsidR="00B80E11" w:rsidRPr="00795E89" w:rsidRDefault="005D2BB3" w:rsidP="00B80E11">
      <w:pPr>
        <w:pStyle w:val="af8"/>
        <w:rPr>
          <w:rFonts w:ascii="Calibri" w:hAnsi="Calibri" w:cs="Calibri"/>
          <w:sz w:val="24"/>
          <w:szCs w:val="24"/>
        </w:rPr>
      </w:pPr>
      <w:r>
        <w:rPr>
          <w:rFonts w:ascii="Calibri" w:hAnsi="Calibri" w:cs="Calibri" w:hint="eastAsia"/>
          <w:sz w:val="24"/>
          <w:szCs w:val="24"/>
          <w:lang w:eastAsia="zh-CN"/>
        </w:rPr>
        <w:lastRenderedPageBreak/>
        <w:t>报告</w:t>
      </w:r>
    </w:p>
    <w:p w14:paraId="3B5705D3" w14:textId="62B8DF06" w:rsidR="005D2BB3" w:rsidRPr="005D2BB3" w:rsidRDefault="005D2BB3" w:rsidP="00B80E11">
      <w:pPr>
        <w:spacing w:after="120"/>
        <w:jc w:val="center"/>
        <w:rPr>
          <w:rFonts w:ascii="Calibri" w:eastAsiaTheme="minorEastAsia" w:hAnsi="Calibri" w:cs="Calibri"/>
          <w:lang w:eastAsia="zh-CN"/>
        </w:rPr>
      </w:pPr>
      <w:r>
        <w:rPr>
          <w:rFonts w:ascii="Calibri" w:eastAsiaTheme="minorEastAsia" w:hAnsi="Calibri" w:cs="Calibri" w:hint="eastAsia"/>
          <w:b/>
          <w:bCs/>
          <w:szCs w:val="24"/>
          <w:lang w:eastAsia="zh-CN"/>
        </w:rPr>
        <w:t>2025</w:t>
      </w:r>
      <w:r>
        <w:rPr>
          <w:rFonts w:ascii="Calibri" w:eastAsiaTheme="minorEastAsia" w:hAnsi="Calibri" w:cs="Calibri" w:hint="eastAsia"/>
          <w:b/>
          <w:bCs/>
          <w:szCs w:val="24"/>
          <w:lang w:eastAsia="zh-CN"/>
        </w:rPr>
        <w:t>年</w:t>
      </w:r>
      <w:r>
        <w:rPr>
          <w:rFonts w:ascii="Calibri" w:eastAsiaTheme="minorEastAsia" w:hAnsi="Calibri" w:cs="Calibri" w:hint="eastAsia"/>
          <w:b/>
          <w:bCs/>
          <w:szCs w:val="24"/>
          <w:lang w:eastAsia="zh-CN"/>
        </w:rPr>
        <w:t>9</w:t>
      </w:r>
      <w:r w:rsidR="00FE4BF7">
        <w:rPr>
          <w:rFonts w:ascii="Calibri" w:eastAsiaTheme="minorEastAsia" w:hAnsi="Calibri" w:cs="Calibri" w:hint="eastAsia"/>
          <w:b/>
          <w:bCs/>
          <w:szCs w:val="24"/>
          <w:lang w:eastAsia="zh-CN"/>
        </w:rPr>
        <w:t>月</w:t>
      </w:r>
      <w:r w:rsidR="00FE4BF7">
        <w:rPr>
          <w:rFonts w:ascii="Calibri" w:eastAsiaTheme="minorEastAsia" w:hAnsi="Calibri" w:cs="Calibri" w:hint="eastAsia"/>
          <w:b/>
          <w:bCs/>
          <w:szCs w:val="24"/>
          <w:lang w:eastAsia="zh-CN"/>
        </w:rPr>
        <w:t>-</w:t>
      </w:r>
      <w:r>
        <w:rPr>
          <w:rFonts w:ascii="Calibri" w:eastAsiaTheme="minorEastAsia" w:hAnsi="Calibri" w:cs="Calibri" w:hint="eastAsia"/>
          <w:b/>
          <w:bCs/>
          <w:szCs w:val="24"/>
          <w:lang w:eastAsia="zh-CN"/>
        </w:rPr>
        <w:t>12</w:t>
      </w:r>
      <w:r>
        <w:rPr>
          <w:rFonts w:ascii="Calibri" w:eastAsiaTheme="minorEastAsia" w:hAnsi="Calibri" w:cs="Calibri" w:hint="eastAsia"/>
          <w:b/>
          <w:bCs/>
          <w:szCs w:val="24"/>
          <w:lang w:eastAsia="zh-CN"/>
        </w:rPr>
        <w:t>月</w:t>
      </w:r>
    </w:p>
    <w:tbl>
      <w:tblPr>
        <w:tblStyle w:val="TableGrid2"/>
        <w:tblW w:w="14868"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ook w:val="04A0" w:firstRow="1" w:lastRow="0" w:firstColumn="1" w:lastColumn="0" w:noHBand="0" w:noVBand="1"/>
      </w:tblPr>
      <w:tblGrid>
        <w:gridCol w:w="2966"/>
        <w:gridCol w:w="8653"/>
        <w:gridCol w:w="3249"/>
      </w:tblGrid>
      <w:tr w:rsidR="00B80E11" w:rsidRPr="00795E89" w14:paraId="5329F8FD" w14:textId="77777777" w:rsidTr="00EF513D">
        <w:trPr>
          <w:trHeight w:val="300"/>
        </w:trPr>
        <w:tc>
          <w:tcPr>
            <w:tcW w:w="14868" w:type="dxa"/>
            <w:gridSpan w:val="3"/>
            <w:tcBorders>
              <w:bottom w:val="dotted" w:sz="4" w:space="0" w:color="0070C0"/>
            </w:tcBorders>
            <w:shd w:val="clear" w:color="auto" w:fill="2F5496"/>
          </w:tcPr>
          <w:p w14:paraId="260FB58B" w14:textId="66011B7C" w:rsidR="00B80E11" w:rsidRPr="00D0333D" w:rsidRDefault="3D053308" w:rsidP="00EF513D">
            <w:pPr>
              <w:pStyle w:val="2"/>
              <w:keepNext w:val="0"/>
              <w:keepLines w:val="0"/>
              <w:widowControl w:val="0"/>
              <w:jc w:val="center"/>
              <w:rPr>
                <w:rFonts w:asciiTheme="minorEastAsia" w:eastAsiaTheme="minorEastAsia" w:hAnsiTheme="minorEastAsia" w:cs="Calibri" w:hint="eastAsia"/>
                <w:color w:val="FFFFFF" w:themeColor="background1"/>
                <w:lang w:eastAsia="zh-CN"/>
              </w:rPr>
            </w:pPr>
            <w:r w:rsidRPr="00D0333D">
              <w:rPr>
                <w:rFonts w:eastAsiaTheme="minorEastAsia" w:cstheme="minorHAnsi"/>
                <w:color w:val="FFFFFF" w:themeColor="background1"/>
                <w:lang w:eastAsia="zh-CN"/>
              </w:rPr>
              <w:t>ITU</w:t>
            </w:r>
            <w:bookmarkStart w:id="14" w:name="_Toc211258916"/>
            <w:r w:rsidRPr="00D0333D">
              <w:rPr>
                <w:rFonts w:eastAsiaTheme="minorEastAsia" w:cstheme="minorHAnsi"/>
                <w:color w:val="FFFFFF" w:themeColor="background1"/>
                <w:lang w:eastAsia="zh-CN"/>
              </w:rPr>
              <w:t>-D</w:t>
            </w:r>
            <w:r w:rsidR="005D2BB3" w:rsidRPr="00D0333D">
              <w:rPr>
                <w:rFonts w:asciiTheme="minorEastAsia" w:eastAsiaTheme="minorEastAsia" w:hAnsiTheme="minorEastAsia" w:cs="宋体" w:hint="eastAsia"/>
                <w:color w:val="FFFFFF" w:themeColor="background1"/>
                <w:lang w:eastAsia="zh-CN"/>
              </w:rPr>
              <w:t>重点工作</w:t>
            </w:r>
            <w:r w:rsidRPr="00D0333D">
              <w:rPr>
                <w:rFonts w:eastAsiaTheme="minorEastAsia" w:cstheme="minorHAnsi"/>
                <w:color w:val="FFFFFF" w:themeColor="background1"/>
                <w:lang w:eastAsia="zh-CN"/>
              </w:rPr>
              <w:t>1</w:t>
            </w:r>
            <w:bookmarkEnd w:id="14"/>
            <w:r w:rsidR="005D2BB3" w:rsidRPr="00D0333D">
              <w:rPr>
                <w:rFonts w:asciiTheme="minorEastAsia" w:eastAsiaTheme="minorEastAsia" w:hAnsiTheme="minorEastAsia" w:cs="宋体" w:hint="eastAsia"/>
                <w:color w:val="FFFFFF" w:themeColor="background1"/>
                <w:lang w:eastAsia="zh-CN"/>
              </w:rPr>
              <w:t>：价格可承受的连接</w:t>
            </w:r>
          </w:p>
          <w:p w14:paraId="1C44669F" w14:textId="0F82F1E2" w:rsidR="005D2BB3" w:rsidRPr="00564DF1" w:rsidRDefault="005D2BB3" w:rsidP="00EF513D">
            <w:pPr>
              <w:widowControl w:val="0"/>
              <w:overflowPunct/>
              <w:autoSpaceDE/>
              <w:autoSpaceDN/>
              <w:adjustRightInd/>
              <w:spacing w:before="0"/>
              <w:jc w:val="center"/>
              <w:textAlignment w:val="auto"/>
              <w:rPr>
                <w:rFonts w:eastAsia="华文楷体" w:cstheme="minorHAnsi"/>
                <w:b/>
                <w:bCs/>
                <w:color w:val="FFFFFF"/>
                <w:szCs w:val="24"/>
                <w:lang w:eastAsia="zh-CN"/>
              </w:rPr>
            </w:pPr>
            <w:r w:rsidRPr="00564DF1">
              <w:rPr>
                <w:rFonts w:eastAsia="华文楷体" w:cstheme="minorHAnsi"/>
                <w:b/>
                <w:bCs/>
                <w:color w:val="FFFFFF" w:themeColor="background1"/>
                <w:szCs w:val="24"/>
                <w:lang w:eastAsia="zh-CN"/>
              </w:rPr>
              <w:t>通过电信</w:t>
            </w:r>
            <w:r w:rsidRPr="00564DF1">
              <w:rPr>
                <w:rFonts w:eastAsia="华文楷体" w:cstheme="minorHAnsi"/>
                <w:b/>
                <w:bCs/>
                <w:color w:val="FFFFFF" w:themeColor="background1"/>
                <w:szCs w:val="24"/>
                <w:lang w:eastAsia="zh-CN"/>
              </w:rPr>
              <w:t>/ICT</w:t>
            </w:r>
            <w:r w:rsidRPr="00564DF1">
              <w:rPr>
                <w:rFonts w:eastAsia="华文楷体" w:cstheme="minorHAnsi"/>
                <w:b/>
                <w:bCs/>
                <w:color w:val="FFFFFF" w:themeColor="background1"/>
                <w:szCs w:val="24"/>
                <w:lang w:eastAsia="zh-CN"/>
              </w:rPr>
              <w:t>促进安全、现代化和价格可承受的基础设施和服务的发展</w:t>
            </w:r>
          </w:p>
          <w:p w14:paraId="77715DD7" w14:textId="77777777" w:rsidR="00B80E11" w:rsidRPr="007565B0" w:rsidRDefault="00B80E11" w:rsidP="00EF513D">
            <w:pPr>
              <w:widowControl w:val="0"/>
              <w:overflowPunct/>
              <w:autoSpaceDE/>
              <w:autoSpaceDN/>
              <w:adjustRightInd/>
              <w:spacing w:before="0"/>
              <w:textAlignment w:val="auto"/>
              <w:rPr>
                <w:rFonts w:ascii="Calibri" w:hAnsi="Calibri" w:cs="Calibri"/>
                <w:color w:val="FFFFFF"/>
                <w:szCs w:val="24"/>
                <w:lang w:eastAsia="zh-CN"/>
              </w:rPr>
            </w:pPr>
          </w:p>
        </w:tc>
      </w:tr>
      <w:tr w:rsidR="00B80E11" w:rsidRPr="00795E89" w14:paraId="210B33A3" w14:textId="77777777" w:rsidTr="00EF513D">
        <w:trPr>
          <w:trHeight w:val="300"/>
        </w:trPr>
        <w:tc>
          <w:tcPr>
            <w:tcW w:w="14868" w:type="dxa"/>
            <w:gridSpan w:val="3"/>
            <w:shd w:val="clear" w:color="auto" w:fill="E5DFEC" w:themeFill="accent4" w:themeFillTint="33"/>
          </w:tcPr>
          <w:p w14:paraId="0C41F3BB" w14:textId="55EB704F" w:rsidR="00B80E11" w:rsidRPr="007565B0" w:rsidRDefault="005D2BB3" w:rsidP="00EF513D">
            <w:pPr>
              <w:pStyle w:val="3"/>
              <w:keepNext w:val="0"/>
              <w:keepLines w:val="0"/>
              <w:widowControl w:val="0"/>
              <w:rPr>
                <w:rFonts w:ascii="Calibri" w:hAnsi="Calibri" w:cs="Calibri"/>
                <w:color w:val="0070C0"/>
                <w:lang w:eastAsia="zh-CN"/>
              </w:rPr>
            </w:pPr>
            <w:r>
              <w:rPr>
                <w:rFonts w:ascii="宋体" w:eastAsia="宋体" w:hAnsi="宋体" w:cs="宋体" w:hint="eastAsia"/>
                <w:color w:val="0070C0"/>
                <w:lang w:eastAsia="zh-CN"/>
              </w:rPr>
              <w:t>应急通信</w:t>
            </w:r>
          </w:p>
          <w:p w14:paraId="592FFD09" w14:textId="70F1C5FE" w:rsidR="00C50744" w:rsidRPr="00D0333D" w:rsidRDefault="00C50744" w:rsidP="00EF513D">
            <w:pPr>
              <w:widowControl w:val="0"/>
              <w:overflowPunct/>
              <w:autoSpaceDE/>
              <w:autoSpaceDN/>
              <w:adjustRightInd/>
              <w:spacing w:before="0"/>
              <w:textAlignment w:val="auto"/>
              <w:rPr>
                <w:rFonts w:ascii="华文楷体" w:eastAsia="华文楷体" w:hAnsi="华文楷体" w:cs="Calibri" w:hint="eastAsia"/>
                <w:b/>
                <w:iCs/>
                <w:color w:val="FFFFFF"/>
                <w:lang w:eastAsia="zh-CN"/>
              </w:rPr>
            </w:pPr>
            <w:r w:rsidRPr="00D0333D">
              <w:rPr>
                <w:rFonts w:ascii="华文楷体" w:eastAsia="华文楷体" w:hAnsi="华文楷体" w:cs="Calibri" w:hint="eastAsia"/>
                <w:b/>
                <w:bCs/>
                <w:iCs/>
                <w:lang w:eastAsia="zh-CN"/>
              </w:rPr>
              <w:t>成果：</w:t>
            </w:r>
            <w:r w:rsidRPr="00564DF1">
              <w:rPr>
                <w:rFonts w:ascii="Calibri" w:eastAsia="华文楷体" w:hAnsi="Calibri" w:cs="Calibri"/>
                <w:iCs/>
                <w:lang w:eastAsia="zh-CN"/>
              </w:rPr>
              <w:t>成员国利用电信</w:t>
            </w:r>
            <w:r w:rsidRPr="00564DF1">
              <w:rPr>
                <w:rFonts w:ascii="Calibri" w:eastAsia="华文楷体" w:hAnsi="Calibri" w:cs="Calibri"/>
                <w:iCs/>
                <w:lang w:eastAsia="zh-CN"/>
              </w:rPr>
              <w:t>/ICT</w:t>
            </w:r>
            <w:r w:rsidRPr="00564DF1">
              <w:rPr>
                <w:rFonts w:ascii="Calibri" w:eastAsia="华文楷体" w:hAnsi="Calibri" w:cs="Calibri"/>
                <w:iCs/>
                <w:lang w:eastAsia="zh-CN"/>
              </w:rPr>
              <w:t>减少和管理灾害风险的能力得到加强，以确保应急通信的可用性，并支持该领域的合作</w:t>
            </w:r>
          </w:p>
        </w:tc>
      </w:tr>
      <w:tr w:rsidR="00321203" w:rsidRPr="00795E89" w14:paraId="300907D1" w14:textId="77777777" w:rsidTr="00EF513D">
        <w:trPr>
          <w:trHeight w:val="300"/>
        </w:trPr>
        <w:tc>
          <w:tcPr>
            <w:tcW w:w="11619" w:type="dxa"/>
            <w:gridSpan w:val="2"/>
          </w:tcPr>
          <w:p w14:paraId="45C8C73C" w14:textId="6E53475F" w:rsidR="00B80E11" w:rsidRPr="007565B0" w:rsidRDefault="00C50744" w:rsidP="00EF513D">
            <w:pPr>
              <w:widowControl w:val="0"/>
              <w:overflowPunct/>
              <w:autoSpaceDE/>
              <w:autoSpaceDN/>
              <w:adjustRightInd/>
              <w:spacing w:before="40" w:after="40"/>
              <w:jc w:val="center"/>
              <w:textAlignment w:val="auto"/>
              <w:rPr>
                <w:rFonts w:ascii="Calibri" w:hAnsi="Calibri" w:cs="Calibri"/>
                <w:b/>
                <w:bCs/>
                <w:color w:val="0070C0"/>
                <w:szCs w:val="24"/>
              </w:rPr>
            </w:pPr>
            <w:r>
              <w:rPr>
                <w:rFonts w:ascii="宋体" w:eastAsia="宋体" w:hAnsi="宋体" w:cs="宋体" w:hint="eastAsia"/>
                <w:b/>
                <w:bCs/>
                <w:color w:val="0070C0"/>
                <w:szCs w:val="24"/>
                <w:lang w:eastAsia="zh-CN"/>
              </w:rPr>
              <w:t>输出成果</w:t>
            </w:r>
          </w:p>
        </w:tc>
        <w:tc>
          <w:tcPr>
            <w:tcW w:w="3249" w:type="dxa"/>
          </w:tcPr>
          <w:p w14:paraId="42902C87" w14:textId="0BE602C6" w:rsidR="00B80E11" w:rsidRPr="007565B0" w:rsidRDefault="00581918" w:rsidP="00EF513D">
            <w:pPr>
              <w:widowControl w:val="0"/>
              <w:overflowPunct/>
              <w:autoSpaceDE/>
              <w:autoSpaceDN/>
              <w:adjustRightInd/>
              <w:spacing w:before="40" w:after="40"/>
              <w:jc w:val="center"/>
              <w:textAlignment w:val="auto"/>
              <w:rPr>
                <w:rFonts w:ascii="Calibri" w:hAnsi="Calibri" w:cs="Calibri"/>
                <w:b/>
                <w:bCs/>
                <w:color w:val="0070C0"/>
                <w:szCs w:val="24"/>
                <w:lang w:eastAsia="zh-CN"/>
              </w:rPr>
            </w:pPr>
            <w:r>
              <w:rPr>
                <w:rFonts w:ascii="宋体" w:eastAsia="宋体" w:hAnsi="宋体" w:cs="宋体" w:hint="eastAsia"/>
                <w:b/>
                <w:bCs/>
                <w:color w:val="0070C0"/>
                <w:szCs w:val="24"/>
                <w:lang w:eastAsia="zh-CN"/>
              </w:rPr>
              <w:t>亮点</w:t>
            </w:r>
          </w:p>
        </w:tc>
      </w:tr>
      <w:tr w:rsidR="00321203" w:rsidRPr="00666965" w14:paraId="4B505D44" w14:textId="77777777" w:rsidTr="00EF513D">
        <w:trPr>
          <w:trHeight w:val="912"/>
        </w:trPr>
        <w:tc>
          <w:tcPr>
            <w:tcW w:w="11619" w:type="dxa"/>
            <w:gridSpan w:val="2"/>
            <w:tcBorders>
              <w:top w:val="dotted" w:sz="4" w:space="0" w:color="0070C0"/>
              <w:left w:val="dotted" w:sz="4" w:space="0" w:color="0070C0"/>
              <w:bottom w:val="dotted" w:sz="4" w:space="0" w:color="0070C0"/>
              <w:right w:val="dotted" w:sz="4" w:space="0" w:color="0070C0"/>
            </w:tcBorders>
          </w:tcPr>
          <w:p w14:paraId="1F583BF6" w14:textId="2E1B435A" w:rsidR="00C50744" w:rsidRPr="004A2082" w:rsidRDefault="00C50744" w:rsidP="00EF513D">
            <w:pPr>
              <w:widowControl w:val="0"/>
              <w:rPr>
                <w:rFonts w:ascii="Calibri" w:hAnsi="Calibri" w:cs="Calibri"/>
                <w:sz w:val="22"/>
                <w:lang w:val="en-US" w:eastAsia="zh-CN"/>
              </w:rPr>
            </w:pPr>
            <w:r w:rsidRPr="004A2082">
              <w:rPr>
                <w:rFonts w:ascii="宋体" w:eastAsia="宋体" w:hAnsi="宋体" w:cs="宋体" w:hint="eastAsia"/>
                <w:sz w:val="22"/>
                <w:lang w:val="en-US" w:eastAsia="zh-CN"/>
              </w:rPr>
              <w:t>自</w:t>
            </w:r>
            <w:r w:rsidRPr="004A2082">
              <w:rPr>
                <w:rFonts w:ascii="Calibri" w:hAnsi="Calibri" w:cs="Calibri"/>
                <w:sz w:val="22"/>
                <w:lang w:val="en-US" w:eastAsia="zh-CN"/>
              </w:rPr>
              <w:t>2025</w:t>
            </w:r>
            <w:r w:rsidRPr="004A2082">
              <w:rPr>
                <w:rFonts w:ascii="宋体" w:eastAsia="宋体" w:hAnsi="宋体" w:cs="宋体" w:hint="eastAsia"/>
                <w:sz w:val="22"/>
                <w:lang w:val="en-US" w:eastAsia="zh-CN"/>
              </w:rPr>
              <w:t>年</w:t>
            </w:r>
            <w:r w:rsidRPr="004A2082">
              <w:rPr>
                <w:rFonts w:ascii="Calibri" w:hAnsi="Calibri" w:cs="Calibri"/>
                <w:sz w:val="22"/>
                <w:lang w:val="en-US" w:eastAsia="zh-CN"/>
              </w:rPr>
              <w:t>9</w:t>
            </w:r>
            <w:r w:rsidRPr="004A2082">
              <w:rPr>
                <w:rFonts w:ascii="宋体" w:eastAsia="宋体" w:hAnsi="宋体" w:cs="宋体" w:hint="eastAsia"/>
                <w:sz w:val="22"/>
                <w:lang w:val="en-US" w:eastAsia="zh-CN"/>
              </w:rPr>
              <w:t>月起，</w:t>
            </w:r>
            <w:r w:rsidRPr="004A2082">
              <w:rPr>
                <w:rFonts w:ascii="Calibri" w:hAnsi="Calibri" w:cs="Calibri"/>
                <w:sz w:val="22"/>
                <w:lang w:val="en-US" w:eastAsia="zh-CN"/>
              </w:rPr>
              <w:t>BDT</w:t>
            </w:r>
            <w:r w:rsidRPr="004A2082">
              <w:rPr>
                <w:rFonts w:ascii="宋体" w:eastAsia="宋体" w:hAnsi="宋体" w:cs="宋体" w:hint="eastAsia"/>
                <w:sz w:val="22"/>
                <w:lang w:val="en-US" w:eastAsia="zh-CN"/>
              </w:rPr>
              <w:t>持续致力于加强成员国利用</w:t>
            </w:r>
            <w:r w:rsidRPr="004A2082">
              <w:rPr>
                <w:rFonts w:ascii="Calibri" w:hAnsi="Calibri" w:cs="Calibri" w:hint="eastAsia"/>
                <w:sz w:val="22"/>
                <w:lang w:val="en-US" w:eastAsia="zh-CN"/>
              </w:rPr>
              <w:t>ICT</w:t>
            </w:r>
            <w:r w:rsidRPr="004A2082">
              <w:rPr>
                <w:rFonts w:ascii="宋体" w:eastAsia="宋体" w:hAnsi="宋体" w:cs="宋体" w:hint="eastAsia"/>
                <w:sz w:val="22"/>
                <w:lang w:val="en-US" w:eastAsia="zh-CN"/>
              </w:rPr>
              <w:t>减少和管理灾害风险的能力。工作重点包括：提升应急准备水平，确保应急通信的可用性与</w:t>
            </w:r>
            <w:r w:rsidR="00EF32E3" w:rsidRPr="004A2082">
              <w:rPr>
                <w:rFonts w:ascii="宋体" w:eastAsia="宋体" w:hAnsi="宋体" w:cs="宋体" w:hint="eastAsia"/>
                <w:sz w:val="22"/>
                <w:lang w:val="en-US" w:eastAsia="zh-CN"/>
              </w:rPr>
              <w:t>复原力</w:t>
            </w:r>
            <w:r w:rsidRPr="004A2082">
              <w:rPr>
                <w:rFonts w:ascii="宋体" w:eastAsia="宋体" w:hAnsi="宋体" w:cs="宋体" w:hint="eastAsia"/>
                <w:sz w:val="22"/>
                <w:lang w:val="en-US" w:eastAsia="zh-CN"/>
              </w:rPr>
              <w:t>，推进全民</w:t>
            </w:r>
            <w:r w:rsidR="007F0598" w:rsidRPr="004A2082">
              <w:rPr>
                <w:rFonts w:ascii="宋体" w:eastAsia="宋体" w:hAnsi="宋体" w:cs="宋体" w:hint="eastAsia"/>
                <w:sz w:val="22"/>
                <w:lang w:val="en-US" w:eastAsia="zh-CN"/>
              </w:rPr>
              <w:t>早期</w:t>
            </w:r>
            <w:r w:rsidRPr="004A2082">
              <w:rPr>
                <w:rFonts w:ascii="宋体" w:eastAsia="宋体" w:hAnsi="宋体" w:cs="宋体" w:hint="eastAsia"/>
                <w:sz w:val="22"/>
                <w:lang w:val="en-US" w:eastAsia="zh-CN"/>
              </w:rPr>
              <w:t>预警（</w:t>
            </w:r>
            <w:r w:rsidRPr="004A2082">
              <w:rPr>
                <w:rFonts w:ascii="Calibri" w:hAnsi="Calibri" w:cs="Calibri"/>
                <w:sz w:val="22"/>
                <w:lang w:val="en-US" w:eastAsia="zh-CN"/>
              </w:rPr>
              <w:t>EW4All</w:t>
            </w:r>
            <w:r w:rsidRPr="004A2082">
              <w:rPr>
                <w:rFonts w:ascii="宋体" w:eastAsia="宋体" w:hAnsi="宋体" w:cs="宋体" w:hint="eastAsia"/>
                <w:sz w:val="22"/>
                <w:lang w:val="en-US" w:eastAsia="zh-CN"/>
              </w:rPr>
              <w:t>）</w:t>
            </w:r>
            <w:r w:rsidR="007F0598" w:rsidRPr="004A2082">
              <w:rPr>
                <w:rFonts w:ascii="宋体" w:eastAsia="宋体" w:hAnsi="宋体" w:cs="宋体" w:hint="eastAsia"/>
                <w:sz w:val="22"/>
                <w:lang w:val="en-US" w:eastAsia="zh-CN"/>
              </w:rPr>
              <w:t>举措</w:t>
            </w:r>
            <w:r w:rsidRPr="004A2082">
              <w:rPr>
                <w:rFonts w:ascii="宋体" w:eastAsia="宋体" w:hAnsi="宋体" w:cs="宋体" w:hint="eastAsia"/>
                <w:sz w:val="22"/>
                <w:lang w:val="en-US" w:eastAsia="zh-CN"/>
              </w:rPr>
              <w:t>的实施，尤其侧重于</w:t>
            </w:r>
            <w:r w:rsidR="007F0598" w:rsidRPr="004A2082">
              <w:rPr>
                <w:rFonts w:ascii="宋体" w:eastAsia="宋体" w:hAnsi="宋体" w:cs="宋体" w:hint="eastAsia"/>
                <w:sz w:val="22"/>
                <w:lang w:val="en-US" w:eastAsia="zh-CN"/>
              </w:rPr>
              <w:t>国际电联</w:t>
            </w:r>
            <w:r w:rsidR="00F42E7D" w:rsidRPr="004A2082">
              <w:rPr>
                <w:rFonts w:ascii="宋体" w:eastAsia="宋体" w:hAnsi="宋体" w:cs="宋体" w:hint="eastAsia"/>
                <w:sz w:val="22"/>
                <w:lang w:val="en-US" w:eastAsia="zh-CN"/>
              </w:rPr>
              <w:t>作为</w:t>
            </w:r>
            <w:r w:rsidR="007F0598" w:rsidRPr="004A2082">
              <w:rPr>
                <w:rFonts w:ascii="宋体" w:eastAsia="宋体" w:hAnsi="宋体" w:cs="宋体" w:hint="eastAsia"/>
                <w:sz w:val="22"/>
                <w:lang w:val="en-US" w:eastAsia="zh-CN"/>
              </w:rPr>
              <w:t>全球牵头的</w:t>
            </w:r>
            <w:r w:rsidR="00F10F33" w:rsidRPr="004A2082">
              <w:rPr>
                <w:rFonts w:ascii="Calibri" w:hAnsi="Calibri" w:cs="Calibri"/>
                <w:sz w:val="22"/>
                <w:lang w:val="en-US" w:eastAsia="zh-CN"/>
              </w:rPr>
              <w:t>EW4All</w:t>
            </w:r>
            <w:r w:rsidRPr="004A2082">
              <w:rPr>
                <w:rFonts w:ascii="宋体" w:eastAsia="宋体" w:hAnsi="宋体" w:cs="宋体" w:hint="eastAsia"/>
                <w:sz w:val="22"/>
                <w:lang w:val="en-US" w:eastAsia="zh-CN"/>
              </w:rPr>
              <w:t>支柱</w:t>
            </w:r>
            <w:r w:rsidR="007F0598" w:rsidRPr="004A2082">
              <w:rPr>
                <w:rFonts w:ascii="Calibri" w:hAnsi="Calibri" w:cs="Calibri" w:hint="eastAsia"/>
                <w:sz w:val="22"/>
                <w:lang w:val="en-US" w:eastAsia="zh-CN"/>
              </w:rPr>
              <w:t>3</w:t>
            </w:r>
            <w:r w:rsidR="00F10F33" w:rsidRPr="004A2082">
              <w:rPr>
                <w:rFonts w:ascii="宋体" w:eastAsia="宋体" w:hAnsi="宋体" w:cs="宋体" w:hint="eastAsia"/>
                <w:sz w:val="22"/>
                <w:lang w:val="en-US" w:eastAsia="zh-CN"/>
              </w:rPr>
              <w:t>（紧急警报的发布和通信）</w:t>
            </w:r>
            <w:r w:rsidRPr="004A2082">
              <w:rPr>
                <w:rFonts w:ascii="宋体" w:eastAsia="宋体" w:hAnsi="宋体" w:cs="宋体" w:hint="eastAsia"/>
                <w:sz w:val="22"/>
                <w:lang w:val="en-US" w:eastAsia="zh-CN"/>
              </w:rPr>
              <w:t>。</w:t>
            </w:r>
          </w:p>
          <w:p w14:paraId="467A0F44" w14:textId="76BA8380" w:rsidR="00F10F33" w:rsidRPr="004A2082" w:rsidRDefault="00F10F33" w:rsidP="00EF513D">
            <w:pPr>
              <w:widowControl w:val="0"/>
              <w:rPr>
                <w:rFonts w:ascii="Calibri" w:eastAsiaTheme="minorEastAsia" w:hAnsi="Calibri" w:cs="Calibri"/>
                <w:sz w:val="22"/>
                <w:lang w:val="en-US" w:eastAsia="zh-CN"/>
              </w:rPr>
            </w:pPr>
            <w:r w:rsidRPr="004A2082">
              <w:rPr>
                <w:rFonts w:ascii="Calibri" w:eastAsiaTheme="minorEastAsia" w:hAnsi="Calibri" w:cs="Calibri" w:hint="eastAsia"/>
                <w:sz w:val="22"/>
                <w:lang w:val="en-US" w:eastAsia="zh-CN"/>
              </w:rPr>
              <w:t>在全球层面，</w:t>
            </w:r>
            <w:r w:rsidRPr="004A2082">
              <w:rPr>
                <w:rFonts w:ascii="Calibri" w:hAnsi="Calibri" w:cs="Calibri"/>
                <w:bCs/>
                <w:sz w:val="22"/>
                <w:lang w:val="en-US" w:eastAsia="zh-CN"/>
              </w:rPr>
              <w:t>BDT</w:t>
            </w:r>
            <w:r w:rsidRPr="004A2082">
              <w:rPr>
                <w:rFonts w:ascii="Calibri" w:eastAsiaTheme="minorEastAsia" w:hAnsi="Calibri" w:cs="Calibri" w:hint="eastAsia"/>
                <w:sz w:val="22"/>
                <w:lang w:val="en-US" w:eastAsia="zh-CN"/>
              </w:rPr>
              <w:t>通过促进政策对话、加强协调以及开发知识产品，推动了基于</w:t>
            </w:r>
            <w:r w:rsidRPr="004A2082">
              <w:rPr>
                <w:rFonts w:ascii="Calibri" w:hAnsi="Calibri" w:cs="Calibri" w:hint="eastAsia"/>
                <w:sz w:val="22"/>
                <w:lang w:val="en-US" w:eastAsia="zh-CN"/>
              </w:rPr>
              <w:t>ICT</w:t>
            </w:r>
            <w:r w:rsidRPr="004A2082">
              <w:rPr>
                <w:rFonts w:ascii="Calibri" w:eastAsiaTheme="minorEastAsia" w:hAnsi="Calibri" w:cs="Calibri" w:hint="eastAsia"/>
                <w:sz w:val="22"/>
                <w:lang w:val="en-US" w:eastAsia="zh-CN"/>
              </w:rPr>
              <w:t>的早期预警系统建设。</w:t>
            </w:r>
            <w:r w:rsidRPr="004A2082">
              <w:rPr>
                <w:rFonts w:ascii="Calibri" w:eastAsiaTheme="minorEastAsia" w:hAnsi="Calibri" w:cs="Calibri"/>
                <w:sz w:val="22"/>
                <w:lang w:val="en-US" w:eastAsia="zh-CN"/>
              </w:rPr>
              <w:t>2025</w:t>
            </w:r>
            <w:r w:rsidRPr="004A2082">
              <w:rPr>
                <w:rFonts w:ascii="Calibri" w:eastAsiaTheme="minorEastAsia" w:hAnsi="Calibri" w:cs="Calibri" w:hint="eastAsia"/>
                <w:sz w:val="22"/>
                <w:lang w:val="en-US" w:eastAsia="zh-CN"/>
              </w:rPr>
              <w:t>年</w:t>
            </w:r>
            <w:r w:rsidRPr="004A2082">
              <w:rPr>
                <w:rFonts w:ascii="Calibri" w:eastAsiaTheme="minorEastAsia" w:hAnsi="Calibri" w:cs="Calibri"/>
                <w:sz w:val="22"/>
                <w:lang w:val="en-US" w:eastAsia="zh-CN"/>
              </w:rPr>
              <w:t>10</w:t>
            </w:r>
            <w:r w:rsidRPr="004A2082">
              <w:rPr>
                <w:rFonts w:ascii="Calibri" w:eastAsiaTheme="minorEastAsia" w:hAnsi="Calibri" w:cs="Calibri" w:hint="eastAsia"/>
                <w:sz w:val="22"/>
                <w:lang w:val="en-US" w:eastAsia="zh-CN"/>
              </w:rPr>
              <w:t>月</w:t>
            </w:r>
            <w:r w:rsidRPr="004A2082">
              <w:rPr>
                <w:rFonts w:ascii="Calibri" w:eastAsiaTheme="minorEastAsia" w:hAnsi="Calibri" w:cs="Calibri"/>
                <w:sz w:val="22"/>
                <w:lang w:val="en-US" w:eastAsia="zh-CN"/>
              </w:rPr>
              <w:t>10</w:t>
            </w:r>
            <w:r w:rsidRPr="004A2082">
              <w:rPr>
                <w:rFonts w:ascii="Calibri" w:eastAsiaTheme="minorEastAsia" w:hAnsi="Calibri" w:cs="Calibri" w:hint="eastAsia"/>
                <w:sz w:val="22"/>
                <w:lang w:val="en-US" w:eastAsia="zh-CN"/>
              </w:rPr>
              <w:t>日至</w:t>
            </w:r>
            <w:r w:rsidRPr="004A2082">
              <w:rPr>
                <w:rFonts w:ascii="Calibri" w:eastAsiaTheme="minorEastAsia" w:hAnsi="Calibri" w:cs="Calibri"/>
                <w:sz w:val="22"/>
                <w:lang w:val="en-US" w:eastAsia="zh-CN"/>
              </w:rPr>
              <w:t>14</w:t>
            </w:r>
            <w:r w:rsidRPr="004A2082">
              <w:rPr>
                <w:rFonts w:ascii="Calibri" w:eastAsiaTheme="minorEastAsia" w:hAnsi="Calibri" w:cs="Calibri" w:hint="eastAsia"/>
                <w:sz w:val="22"/>
                <w:lang w:val="en-US" w:eastAsia="zh-CN"/>
              </w:rPr>
              <w:t>日，</w:t>
            </w:r>
            <w:r w:rsidRPr="004A2082">
              <w:rPr>
                <w:rFonts w:ascii="Calibri" w:hAnsi="Calibri" w:cs="Calibri"/>
                <w:sz w:val="22"/>
                <w:lang w:val="en-US" w:eastAsia="zh-CN"/>
              </w:rPr>
              <w:t>BDT</w:t>
            </w:r>
            <w:r w:rsidRPr="004A2082">
              <w:rPr>
                <w:rFonts w:ascii="Calibri" w:eastAsiaTheme="minorEastAsia" w:hAnsi="Calibri" w:cs="Calibri" w:hint="eastAsia"/>
                <w:sz w:val="22"/>
                <w:lang w:val="en-US" w:eastAsia="zh-CN"/>
              </w:rPr>
              <w:t>在南非开普敦参加</w:t>
            </w:r>
            <w:r w:rsidR="00EF32E3" w:rsidRPr="004A2082">
              <w:rPr>
                <w:rFonts w:ascii="Calibri" w:hAnsi="Calibri" w:cs="Calibri"/>
                <w:b/>
                <w:bCs/>
                <w:sz w:val="22"/>
                <w:lang w:val="en-US" w:eastAsia="zh-CN"/>
              </w:rPr>
              <w:t>G20</w:t>
            </w:r>
            <w:r w:rsidR="00DB3F52" w:rsidRPr="004A2082">
              <w:rPr>
                <w:rFonts w:ascii="Calibri" w:eastAsiaTheme="minorEastAsia" w:hAnsi="Calibri" w:cs="Calibri" w:hint="eastAsia"/>
                <w:b/>
                <w:bCs/>
                <w:sz w:val="22"/>
                <w:lang w:val="en-US" w:eastAsia="zh-CN"/>
              </w:rPr>
              <w:t>减少</w:t>
            </w:r>
            <w:r w:rsidRPr="004A2082">
              <w:rPr>
                <w:rFonts w:ascii="Calibri" w:eastAsiaTheme="minorEastAsia" w:hAnsi="Calibri" w:cs="Calibri" w:hint="eastAsia"/>
                <w:b/>
                <w:bCs/>
                <w:sz w:val="22"/>
                <w:lang w:val="en-US" w:eastAsia="zh-CN"/>
              </w:rPr>
              <w:t>灾害风险部长级会议</w:t>
            </w:r>
            <w:r w:rsidRPr="004A2082">
              <w:rPr>
                <w:rFonts w:ascii="Calibri" w:eastAsiaTheme="minorEastAsia" w:hAnsi="Calibri" w:cs="Calibri" w:hint="eastAsia"/>
                <w:sz w:val="22"/>
                <w:lang w:val="en-US" w:eastAsia="zh-CN"/>
              </w:rPr>
              <w:t>，</w:t>
            </w:r>
            <w:r w:rsidR="00F07311" w:rsidRPr="004A2082">
              <w:rPr>
                <w:rFonts w:ascii="Calibri" w:eastAsiaTheme="minorEastAsia" w:hAnsi="Calibri" w:cs="Calibri" w:hint="eastAsia"/>
                <w:sz w:val="22"/>
                <w:lang w:val="en-US" w:eastAsia="zh-CN"/>
              </w:rPr>
              <w:t>促进了有关</w:t>
            </w:r>
            <w:r w:rsidRPr="004A2082">
              <w:rPr>
                <w:rFonts w:ascii="Calibri" w:eastAsiaTheme="minorEastAsia" w:hAnsi="Calibri" w:cs="Calibri" w:hint="eastAsia"/>
                <w:sz w:val="22"/>
                <w:lang w:val="en-US" w:eastAsia="zh-CN"/>
              </w:rPr>
              <w:t>全球</w:t>
            </w:r>
            <w:r w:rsidR="00EF32E3" w:rsidRPr="004A2082">
              <w:rPr>
                <w:rFonts w:ascii="Calibri" w:eastAsiaTheme="minorEastAsia" w:hAnsi="Calibri" w:cs="Calibri" w:hint="eastAsia"/>
                <w:sz w:val="22"/>
                <w:lang w:val="en-US" w:eastAsia="zh-CN"/>
              </w:rPr>
              <w:t>复原力</w:t>
            </w:r>
            <w:r w:rsidRPr="004A2082">
              <w:rPr>
                <w:rFonts w:ascii="Calibri" w:eastAsiaTheme="minorEastAsia" w:hAnsi="Calibri" w:cs="Calibri" w:hint="eastAsia"/>
                <w:sz w:val="22"/>
                <w:lang w:val="en-US" w:eastAsia="zh-CN"/>
              </w:rPr>
              <w:t>、强化早期预警系统以及制定</w:t>
            </w:r>
            <w:r w:rsidR="00EF32E3" w:rsidRPr="004A2082">
              <w:rPr>
                <w:rFonts w:ascii="Calibri" w:eastAsiaTheme="minorEastAsia" w:hAnsi="Calibri" w:cs="Calibri" w:hint="eastAsia"/>
                <w:sz w:val="22"/>
                <w:lang w:val="en-US" w:eastAsia="zh-CN"/>
              </w:rPr>
              <w:t>准备</w:t>
            </w:r>
            <w:r w:rsidRPr="004A2082">
              <w:rPr>
                <w:rFonts w:ascii="Calibri" w:eastAsiaTheme="minorEastAsia" w:hAnsi="Calibri" w:cs="Calibri" w:hint="eastAsia"/>
                <w:sz w:val="22"/>
                <w:lang w:val="en-US" w:eastAsia="zh-CN"/>
              </w:rPr>
              <w:t>与恢复战略</w:t>
            </w:r>
            <w:r w:rsidR="00F07311" w:rsidRPr="004A2082">
              <w:rPr>
                <w:rFonts w:ascii="Calibri" w:eastAsiaTheme="minorEastAsia" w:hAnsi="Calibri" w:cs="Calibri" w:hint="eastAsia"/>
                <w:sz w:val="22"/>
                <w:lang w:val="en-US" w:eastAsia="zh-CN"/>
              </w:rPr>
              <w:t>的讨论</w:t>
            </w:r>
            <w:r w:rsidRPr="004A2082">
              <w:rPr>
                <w:rFonts w:ascii="Calibri" w:eastAsiaTheme="minorEastAsia" w:hAnsi="Calibri" w:cs="Calibri" w:hint="eastAsia"/>
                <w:sz w:val="22"/>
                <w:lang w:val="en-US" w:eastAsia="zh-CN"/>
              </w:rPr>
              <w:t>。</w:t>
            </w:r>
            <w:r w:rsidRPr="004A2082">
              <w:rPr>
                <w:rFonts w:ascii="Calibri" w:eastAsiaTheme="minorEastAsia" w:hAnsi="Calibri" w:cs="Calibri" w:hint="eastAsia"/>
                <w:b/>
                <w:bCs/>
                <w:sz w:val="22"/>
                <w:lang w:val="en-US" w:eastAsia="zh-CN"/>
              </w:rPr>
              <w:t>部长最终宣言</w:t>
            </w:r>
            <w:r w:rsidRPr="004A2082">
              <w:rPr>
                <w:rFonts w:ascii="Calibri" w:eastAsiaTheme="minorEastAsia" w:hAnsi="Calibri" w:cs="Calibri" w:hint="eastAsia"/>
                <w:sz w:val="22"/>
                <w:lang w:val="en-US" w:eastAsia="zh-CN"/>
              </w:rPr>
              <w:t>强调了</w:t>
            </w:r>
            <w:r w:rsidR="00560874" w:rsidRPr="004A2082">
              <w:rPr>
                <w:rFonts w:ascii="Calibri" w:eastAsiaTheme="minorEastAsia" w:hAnsi="Calibri" w:cs="Calibri" w:hint="eastAsia"/>
                <w:sz w:val="22"/>
                <w:lang w:val="en-US" w:eastAsia="zh-CN"/>
              </w:rPr>
              <w:t>小区</w:t>
            </w:r>
            <w:r w:rsidRPr="004A2082">
              <w:rPr>
                <w:rFonts w:ascii="Calibri" w:eastAsiaTheme="minorEastAsia" w:hAnsi="Calibri" w:cs="Calibri" w:hint="eastAsia"/>
                <w:sz w:val="22"/>
                <w:lang w:val="en-US" w:eastAsia="zh-CN"/>
              </w:rPr>
              <w:t>广播的重要性，并认可了技术和人工智能在</w:t>
            </w:r>
            <w:r w:rsidR="00EF32E3" w:rsidRPr="004A2082">
              <w:rPr>
                <w:rFonts w:ascii="Calibri" w:eastAsiaTheme="minorEastAsia" w:hAnsi="Calibri" w:cs="Calibri" w:hint="eastAsia"/>
                <w:sz w:val="22"/>
                <w:lang w:val="en-US" w:eastAsia="zh-CN"/>
              </w:rPr>
              <w:t>早期</w:t>
            </w:r>
            <w:r w:rsidRPr="004A2082">
              <w:rPr>
                <w:rFonts w:ascii="Calibri" w:eastAsiaTheme="minorEastAsia" w:hAnsi="Calibri" w:cs="Calibri" w:hint="eastAsia"/>
                <w:sz w:val="22"/>
                <w:lang w:val="en-US" w:eastAsia="zh-CN"/>
              </w:rPr>
              <w:t>预警</w:t>
            </w:r>
            <w:r w:rsidR="001C078E">
              <w:rPr>
                <w:rFonts w:ascii="Calibri" w:eastAsiaTheme="minorEastAsia" w:hAnsi="Calibri" w:cs="Calibri" w:hint="eastAsia"/>
                <w:sz w:val="22"/>
                <w:lang w:val="en-US" w:eastAsia="zh-CN"/>
              </w:rPr>
              <w:t>监测和</w:t>
            </w:r>
            <w:r w:rsidR="00EF32E3" w:rsidRPr="004A2082">
              <w:rPr>
                <w:rFonts w:ascii="Calibri" w:eastAsiaTheme="minorEastAsia" w:hAnsi="Calibri" w:cs="Calibri" w:hint="eastAsia"/>
                <w:sz w:val="22"/>
                <w:lang w:val="en-US" w:eastAsia="zh-CN"/>
              </w:rPr>
              <w:t>发布</w:t>
            </w:r>
            <w:r w:rsidRPr="004A2082">
              <w:rPr>
                <w:rFonts w:ascii="Calibri" w:eastAsiaTheme="minorEastAsia" w:hAnsi="Calibri" w:cs="Calibri" w:hint="eastAsia"/>
                <w:sz w:val="22"/>
                <w:lang w:val="en-US" w:eastAsia="zh-CN"/>
              </w:rPr>
              <w:t>中的作用。此次会议</w:t>
            </w:r>
            <w:r w:rsidRPr="004A2082">
              <w:rPr>
                <w:rFonts w:ascii="Calibri" w:eastAsiaTheme="minorEastAsia" w:hAnsi="Calibri" w:cs="Calibri" w:hint="eastAsia"/>
                <w:b/>
                <w:bCs/>
                <w:sz w:val="22"/>
                <w:lang w:val="en-US" w:eastAsia="zh-CN"/>
              </w:rPr>
              <w:t>为南非启动其</w:t>
            </w:r>
            <w:r w:rsidR="00560874" w:rsidRPr="004A2082">
              <w:rPr>
                <w:rFonts w:ascii="Calibri" w:hAnsi="Calibri" w:cs="Calibri"/>
                <w:b/>
                <w:bCs/>
                <w:sz w:val="22"/>
                <w:lang w:val="en-US" w:eastAsia="zh-CN"/>
              </w:rPr>
              <w:t>EW4All</w:t>
            </w:r>
            <w:r w:rsidRPr="004A2082">
              <w:rPr>
                <w:rFonts w:ascii="Calibri" w:eastAsiaTheme="minorEastAsia" w:hAnsi="Calibri" w:cs="Calibri" w:hint="eastAsia"/>
                <w:b/>
                <w:bCs/>
                <w:sz w:val="22"/>
                <w:lang w:val="en-US" w:eastAsia="zh-CN"/>
              </w:rPr>
              <w:t>国家路线图</w:t>
            </w:r>
            <w:r w:rsidRPr="004A2082">
              <w:rPr>
                <w:rFonts w:ascii="Calibri" w:eastAsiaTheme="minorEastAsia" w:hAnsi="Calibri" w:cs="Calibri" w:hint="eastAsia"/>
                <w:sz w:val="22"/>
                <w:lang w:val="en-US" w:eastAsia="zh-CN"/>
              </w:rPr>
              <w:t>提供了平台。</w:t>
            </w:r>
          </w:p>
          <w:p w14:paraId="70DAA8EB" w14:textId="26B94C4B" w:rsidR="00CC769E" w:rsidRPr="004A2082" w:rsidRDefault="00CC769E" w:rsidP="00EF513D">
            <w:pPr>
              <w:widowControl w:val="0"/>
              <w:rPr>
                <w:rFonts w:ascii="Calibri" w:eastAsiaTheme="minorEastAsia" w:hAnsi="Calibri" w:cs="Calibri"/>
                <w:sz w:val="22"/>
                <w:lang w:val="en-US" w:eastAsia="zh-CN"/>
              </w:rPr>
            </w:pPr>
            <w:r w:rsidRPr="004A2082">
              <w:rPr>
                <w:rFonts w:ascii="Calibri" w:eastAsiaTheme="minorEastAsia" w:hAnsi="Calibri" w:cs="Calibri"/>
                <w:sz w:val="22"/>
                <w:lang w:val="en-US" w:eastAsia="zh-CN"/>
              </w:rPr>
              <w:t>10</w:t>
            </w:r>
            <w:r w:rsidRPr="004A2082">
              <w:rPr>
                <w:rFonts w:ascii="Calibri" w:eastAsiaTheme="minorEastAsia" w:hAnsi="Calibri" w:cs="Calibri" w:hint="eastAsia"/>
                <w:sz w:val="22"/>
                <w:lang w:val="en-US" w:eastAsia="zh-CN"/>
              </w:rPr>
              <w:t>月</w:t>
            </w:r>
            <w:r w:rsidRPr="004A2082">
              <w:rPr>
                <w:rFonts w:ascii="Calibri" w:eastAsiaTheme="minorEastAsia" w:hAnsi="Calibri" w:cs="Calibri"/>
                <w:sz w:val="22"/>
                <w:lang w:val="en-US" w:eastAsia="zh-CN"/>
              </w:rPr>
              <w:t>13</w:t>
            </w:r>
            <w:r w:rsidRPr="004A2082">
              <w:rPr>
                <w:rFonts w:ascii="Calibri" w:eastAsiaTheme="minorEastAsia" w:hAnsi="Calibri" w:cs="Calibri" w:hint="eastAsia"/>
                <w:sz w:val="22"/>
                <w:lang w:val="en-US" w:eastAsia="zh-CN"/>
              </w:rPr>
              <w:t>日国际减灾日当天，</w:t>
            </w:r>
            <w:r w:rsidRPr="004A2082">
              <w:rPr>
                <w:rFonts w:ascii="Calibri" w:eastAsiaTheme="minorEastAsia" w:hAnsi="Calibri" w:cs="Calibri"/>
                <w:sz w:val="22"/>
                <w:lang w:val="en-US" w:eastAsia="zh-CN"/>
              </w:rPr>
              <w:t>BDT</w:t>
            </w:r>
            <w:r w:rsidRPr="004A2082">
              <w:rPr>
                <w:rFonts w:ascii="Calibri" w:eastAsiaTheme="minorEastAsia" w:hAnsi="Calibri" w:cs="Calibri" w:hint="eastAsia"/>
                <w:sz w:val="22"/>
                <w:lang w:val="en-US" w:eastAsia="zh-CN"/>
              </w:rPr>
              <w:t>发布了题为</w:t>
            </w:r>
            <w:r w:rsidR="00821F7F" w:rsidRPr="004A2082">
              <w:rPr>
                <w:rFonts w:ascii="Calibri" w:eastAsiaTheme="minorEastAsia" w:hAnsi="Calibri" w:cs="Calibri" w:hint="eastAsia"/>
                <w:sz w:val="22"/>
                <w:lang w:val="en-US" w:eastAsia="zh-CN"/>
              </w:rPr>
              <w:t>“扩大小区广播规模以实现最后一公里早期预警：进展、障碍与促进机制”</w:t>
            </w:r>
            <w:r w:rsidRPr="004A2082">
              <w:rPr>
                <w:rFonts w:ascii="Calibri" w:eastAsiaTheme="minorEastAsia" w:hAnsi="Calibri" w:cs="Calibri" w:hint="eastAsia"/>
                <w:sz w:val="22"/>
                <w:lang w:val="en-US" w:eastAsia="zh-CN"/>
              </w:rPr>
              <w:t>的报告。该报告由</w:t>
            </w:r>
            <w:r w:rsidR="00521CD7" w:rsidRPr="004A2082">
              <w:rPr>
                <w:rFonts w:ascii="Calibri" w:eastAsiaTheme="minorEastAsia" w:hAnsi="Calibri" w:cs="Calibri"/>
                <w:sz w:val="22"/>
                <w:lang w:val="en-US" w:eastAsia="zh-CN"/>
              </w:rPr>
              <w:t>UNDRR</w:t>
            </w:r>
            <w:r w:rsidR="00521CD7" w:rsidRPr="004A2082">
              <w:rPr>
                <w:rFonts w:ascii="Calibri" w:eastAsiaTheme="minorEastAsia" w:hAnsi="Calibri" w:cs="Calibri" w:hint="eastAsia"/>
                <w:sz w:val="22"/>
                <w:lang w:val="en-US" w:eastAsia="zh-CN"/>
              </w:rPr>
              <w:t>、</w:t>
            </w:r>
            <w:r w:rsidR="00521CD7" w:rsidRPr="004A2082">
              <w:rPr>
                <w:rFonts w:ascii="Calibri" w:eastAsiaTheme="minorEastAsia" w:hAnsi="Calibri" w:cs="Calibri"/>
                <w:sz w:val="22"/>
                <w:lang w:val="en-US" w:eastAsia="zh-CN"/>
              </w:rPr>
              <w:t>GSMA</w:t>
            </w:r>
            <w:r w:rsidR="00521CD7" w:rsidRPr="004A2082">
              <w:rPr>
                <w:rFonts w:ascii="Calibri" w:eastAsiaTheme="minorEastAsia" w:hAnsi="Calibri" w:cs="Calibri" w:hint="eastAsia"/>
                <w:sz w:val="22"/>
                <w:lang w:val="en-US" w:eastAsia="zh-CN"/>
              </w:rPr>
              <w:t>、</w:t>
            </w:r>
            <w:r w:rsidR="00521CD7" w:rsidRPr="004A2082">
              <w:rPr>
                <w:rFonts w:ascii="Calibri" w:eastAsiaTheme="minorEastAsia" w:hAnsi="Calibri" w:cs="Calibri"/>
                <w:sz w:val="22"/>
                <w:lang w:val="en-US" w:eastAsia="zh-CN"/>
              </w:rPr>
              <w:t>WMO</w:t>
            </w:r>
            <w:r w:rsidRPr="004A2082">
              <w:rPr>
                <w:rFonts w:ascii="Calibri" w:eastAsiaTheme="minorEastAsia" w:hAnsi="Calibri" w:cs="Calibri" w:hint="eastAsia"/>
                <w:sz w:val="22"/>
                <w:lang w:val="en-US" w:eastAsia="zh-CN"/>
              </w:rPr>
              <w:t>、</w:t>
            </w:r>
            <w:r w:rsidR="00521CD7" w:rsidRPr="004A2082">
              <w:rPr>
                <w:rFonts w:ascii="Calibri" w:hAnsi="Calibri" w:cs="Calibri"/>
                <w:sz w:val="22"/>
                <w:lang w:val="en-US" w:eastAsia="zh-CN"/>
              </w:rPr>
              <w:t>IFRC</w:t>
            </w:r>
            <w:r w:rsidRPr="004A2082">
              <w:rPr>
                <w:rFonts w:ascii="Calibri" w:eastAsiaTheme="minorEastAsia" w:hAnsi="Calibri" w:cs="Calibri"/>
                <w:sz w:val="22"/>
                <w:lang w:val="en-US" w:eastAsia="zh-CN"/>
              </w:rPr>
              <w:t>/</w:t>
            </w:r>
            <w:r w:rsidRPr="004A2082">
              <w:rPr>
                <w:rFonts w:ascii="Calibri" w:eastAsiaTheme="minorEastAsia" w:hAnsi="Calibri" w:cs="Calibri" w:hint="eastAsia"/>
                <w:sz w:val="22"/>
                <w:lang w:val="en-US" w:eastAsia="zh-CN"/>
              </w:rPr>
              <w:t>风险知情早期行动伙伴关系、</w:t>
            </w:r>
            <w:r w:rsidR="00521CD7" w:rsidRPr="004A2082">
              <w:rPr>
                <w:rFonts w:ascii="Calibri" w:hAnsi="Calibri" w:cs="Calibri"/>
                <w:sz w:val="22"/>
                <w:lang w:val="en-US" w:eastAsia="zh-CN"/>
              </w:rPr>
              <w:t>WFP</w:t>
            </w:r>
            <w:r w:rsidRPr="004A2082">
              <w:rPr>
                <w:rFonts w:ascii="Calibri" w:eastAsiaTheme="minorEastAsia" w:hAnsi="Calibri" w:cs="Calibri" w:hint="eastAsia"/>
                <w:sz w:val="22"/>
                <w:lang w:val="en-US" w:eastAsia="zh-CN"/>
              </w:rPr>
              <w:t>共同编制，并得到</w:t>
            </w:r>
            <w:r w:rsidR="00521CD7" w:rsidRPr="004A2082">
              <w:rPr>
                <w:rFonts w:ascii="Calibri" w:hAnsi="Calibri" w:cs="Calibri"/>
                <w:sz w:val="22"/>
                <w:lang w:val="en-US" w:eastAsia="zh-CN"/>
              </w:rPr>
              <w:t>G20</w:t>
            </w:r>
            <w:r w:rsidRPr="004A2082">
              <w:rPr>
                <w:rFonts w:ascii="Calibri" w:eastAsiaTheme="minorEastAsia" w:hAnsi="Calibri" w:cs="Calibri" w:hint="eastAsia"/>
                <w:sz w:val="22"/>
                <w:lang w:val="en-US" w:eastAsia="zh-CN"/>
              </w:rPr>
              <w:t>南非主席国的支持。该报告深入剖析了扩大移动端</w:t>
            </w:r>
            <w:r w:rsidR="00521CD7" w:rsidRPr="004A2082">
              <w:rPr>
                <w:rFonts w:ascii="Calibri" w:eastAsiaTheme="minorEastAsia" w:hAnsi="Calibri" w:cs="Calibri" w:hint="eastAsia"/>
                <w:sz w:val="22"/>
                <w:lang w:val="en-US" w:eastAsia="zh-CN"/>
              </w:rPr>
              <w:t>早期</w:t>
            </w:r>
            <w:r w:rsidRPr="004A2082">
              <w:rPr>
                <w:rFonts w:ascii="Calibri" w:eastAsiaTheme="minorEastAsia" w:hAnsi="Calibri" w:cs="Calibri" w:hint="eastAsia"/>
                <w:sz w:val="22"/>
                <w:lang w:val="en-US" w:eastAsia="zh-CN"/>
              </w:rPr>
              <w:t>预警系统规模过程中面临的监管、技术及运营障碍，同时提出了相应的促进机制，</w:t>
            </w:r>
            <w:r w:rsidR="00105B7B" w:rsidRPr="004A2082">
              <w:rPr>
                <w:rFonts w:ascii="Calibri" w:eastAsiaTheme="minorEastAsia" w:hAnsi="Calibri" w:cs="Calibri"/>
                <w:sz w:val="22"/>
                <w:lang w:eastAsia="zh-CN"/>
              </w:rPr>
              <w:t>提供</w:t>
            </w:r>
            <w:r w:rsidR="00040A77" w:rsidRPr="004A2082">
              <w:rPr>
                <w:rFonts w:ascii="Calibri" w:eastAsiaTheme="minorEastAsia" w:hAnsi="Calibri" w:cs="Calibri" w:hint="eastAsia"/>
                <w:sz w:val="22"/>
                <w:lang w:eastAsia="zh-CN"/>
              </w:rPr>
              <w:t>了</w:t>
            </w:r>
            <w:r w:rsidR="00105B7B" w:rsidRPr="004A2082">
              <w:rPr>
                <w:rFonts w:ascii="Calibri" w:eastAsiaTheme="minorEastAsia" w:hAnsi="Calibri" w:cs="Calibri"/>
                <w:sz w:val="22"/>
                <w:lang w:eastAsia="zh-CN"/>
              </w:rPr>
              <w:t>全球范围的</w:t>
            </w:r>
            <w:r w:rsidR="00105B7B" w:rsidRPr="004A2082">
              <w:rPr>
                <w:rFonts w:ascii="Calibri" w:eastAsiaTheme="minorEastAsia" w:hAnsi="Calibri" w:cs="Calibri" w:hint="eastAsia"/>
                <w:sz w:val="22"/>
                <w:lang w:val="en-US" w:eastAsia="zh-CN"/>
              </w:rPr>
              <w:t>证据</w:t>
            </w:r>
            <w:r w:rsidRPr="004A2082">
              <w:rPr>
                <w:rFonts w:ascii="Calibri" w:eastAsiaTheme="minorEastAsia" w:hAnsi="Calibri" w:cs="Calibri" w:hint="eastAsia"/>
                <w:sz w:val="22"/>
                <w:lang w:val="en-US" w:eastAsia="zh-CN"/>
              </w:rPr>
              <w:t>依据</w:t>
            </w:r>
            <w:r w:rsidR="00105B7B" w:rsidRPr="004A2082">
              <w:rPr>
                <w:rFonts w:ascii="Calibri" w:eastAsiaTheme="minorEastAsia" w:hAnsi="Calibri" w:cs="Calibri" w:hint="eastAsia"/>
                <w:sz w:val="22"/>
                <w:lang w:val="en-US" w:eastAsia="zh-CN"/>
              </w:rPr>
              <w:t>，</w:t>
            </w:r>
            <w:r w:rsidR="00105B7B" w:rsidRPr="004A2082">
              <w:rPr>
                <w:rFonts w:ascii="Calibri" w:eastAsiaTheme="minorEastAsia" w:hAnsi="Calibri" w:cs="Calibri"/>
                <w:sz w:val="22"/>
                <w:lang w:eastAsia="zh-CN"/>
              </w:rPr>
              <w:t>为政策和投资决策提供参考</w:t>
            </w:r>
            <w:r w:rsidR="00137B01" w:rsidRPr="004A2082">
              <w:rPr>
                <w:rFonts w:ascii="Calibri" w:eastAsiaTheme="minorEastAsia" w:hAnsi="Calibri" w:cs="Calibri" w:hint="eastAsia"/>
                <w:sz w:val="22"/>
                <w:lang w:eastAsia="zh-CN"/>
              </w:rPr>
              <w:t>。</w:t>
            </w:r>
          </w:p>
          <w:p w14:paraId="44169EC3" w14:textId="26B26339" w:rsidR="00C97C7B" w:rsidRDefault="006A4F5E" w:rsidP="00EF513D">
            <w:pPr>
              <w:widowControl w:val="0"/>
              <w:rPr>
                <w:rFonts w:ascii="Calibri" w:eastAsiaTheme="minorEastAsia" w:hAnsi="Calibri" w:cs="Calibri"/>
                <w:sz w:val="22"/>
                <w:lang w:val="en-US" w:eastAsia="zh-CN"/>
              </w:rPr>
            </w:pPr>
            <w:r w:rsidRPr="004A2082">
              <w:rPr>
                <w:rFonts w:ascii="Calibri" w:eastAsiaTheme="minorEastAsia" w:hAnsi="Calibri" w:cs="Calibri" w:hint="eastAsia"/>
                <w:sz w:val="22"/>
                <w:lang w:val="en-US" w:eastAsia="zh-CN"/>
              </w:rPr>
              <w:t>此外，</w:t>
            </w:r>
            <w:r w:rsidRPr="004A2082">
              <w:rPr>
                <w:rFonts w:ascii="Calibri" w:eastAsiaTheme="minorEastAsia" w:hAnsi="Calibri" w:cs="Calibri"/>
                <w:sz w:val="22"/>
                <w:lang w:val="en-US" w:eastAsia="zh-CN"/>
              </w:rPr>
              <w:t>BDT</w:t>
            </w:r>
            <w:r w:rsidRPr="004A2082">
              <w:rPr>
                <w:rFonts w:ascii="Calibri" w:eastAsiaTheme="minorEastAsia" w:hAnsi="Calibri" w:cs="Calibri" w:hint="eastAsia"/>
                <w:sz w:val="22"/>
                <w:lang w:val="en-US" w:eastAsia="zh-CN"/>
              </w:rPr>
              <w:t>通过技术培训、知识共享和全球协调推动</w:t>
            </w:r>
            <w:r w:rsidRPr="004A2082">
              <w:rPr>
                <w:rFonts w:ascii="Calibri" w:hAnsi="Calibri" w:cs="Calibri"/>
                <w:sz w:val="22"/>
                <w:lang w:val="en-US" w:eastAsia="zh-CN"/>
              </w:rPr>
              <w:t>EW4All</w:t>
            </w:r>
            <w:r w:rsidRPr="004A2082">
              <w:rPr>
                <w:rFonts w:ascii="Calibri" w:eastAsiaTheme="minorEastAsia" w:hAnsi="Calibri" w:cs="Calibri" w:hint="eastAsia"/>
                <w:sz w:val="22"/>
                <w:lang w:val="en-US" w:eastAsia="zh-CN"/>
              </w:rPr>
              <w:t>。</w:t>
            </w:r>
            <w:r w:rsidR="00061BAF" w:rsidRPr="004A2082">
              <w:rPr>
                <w:rFonts w:ascii="Calibri" w:eastAsiaTheme="minorEastAsia" w:hAnsi="Calibri" w:cs="Calibri" w:hint="eastAsia"/>
                <w:sz w:val="22"/>
                <w:lang w:val="en-US" w:eastAsia="zh-CN"/>
              </w:rPr>
              <w:t>开展的</w:t>
            </w:r>
            <w:r w:rsidRPr="004A2082">
              <w:rPr>
                <w:rFonts w:ascii="Calibri" w:eastAsiaTheme="minorEastAsia" w:hAnsi="Calibri" w:cs="Calibri" w:hint="eastAsia"/>
                <w:sz w:val="22"/>
                <w:lang w:val="en-US" w:eastAsia="zh-CN"/>
              </w:rPr>
              <w:t>活动包括：</w:t>
            </w:r>
            <w:r w:rsidR="001C6FC3" w:rsidRPr="004A2082">
              <w:rPr>
                <w:rFonts w:ascii="Calibri" w:eastAsiaTheme="minorEastAsia" w:hAnsi="Calibri" w:cs="Calibri" w:hint="eastAsia"/>
                <w:sz w:val="22"/>
                <w:lang w:val="en-US" w:eastAsia="zh-CN"/>
              </w:rPr>
              <w:t>关于</w:t>
            </w:r>
            <w:r w:rsidRPr="004A2082">
              <w:rPr>
                <w:rFonts w:ascii="Calibri" w:eastAsiaTheme="minorEastAsia" w:hAnsi="Calibri" w:cs="Calibri" w:hint="eastAsia"/>
                <w:sz w:val="22"/>
                <w:lang w:val="en-US" w:eastAsia="zh-CN"/>
              </w:rPr>
              <w:t>连通性差距</w:t>
            </w:r>
            <w:r w:rsidR="001C6FC3" w:rsidRPr="004A2082">
              <w:rPr>
                <w:rFonts w:ascii="Calibri" w:eastAsiaTheme="minorEastAsia" w:hAnsi="Calibri" w:cs="Calibri" w:hint="eastAsia"/>
                <w:sz w:val="22"/>
                <w:lang w:val="en-US" w:eastAsia="zh-CN"/>
              </w:rPr>
              <w:t>评估的职员培训</w:t>
            </w:r>
            <w:r w:rsidRPr="004A2082">
              <w:rPr>
                <w:rFonts w:ascii="Calibri" w:eastAsiaTheme="minorEastAsia" w:hAnsi="Calibri" w:cs="Calibri" w:hint="eastAsia"/>
                <w:sz w:val="22"/>
                <w:lang w:val="en-US" w:eastAsia="zh-CN"/>
              </w:rPr>
              <w:t>；参与全球治理与多渠道传播网络研讨会；</w:t>
            </w:r>
            <w:r w:rsidR="001E6DF0" w:rsidRPr="004A2082">
              <w:rPr>
                <w:rFonts w:ascii="Calibri" w:eastAsiaTheme="minorEastAsia" w:hAnsi="Calibri" w:cs="Calibri" w:hint="eastAsia"/>
                <w:sz w:val="22"/>
                <w:lang w:val="en-US" w:eastAsia="zh-CN"/>
              </w:rPr>
              <w:t>就卫星技术应用</w:t>
            </w:r>
            <w:r w:rsidRPr="004A2082">
              <w:rPr>
                <w:rFonts w:ascii="Calibri" w:eastAsiaTheme="minorEastAsia" w:hAnsi="Calibri" w:cs="Calibri" w:hint="eastAsia"/>
                <w:sz w:val="22"/>
                <w:lang w:val="en-US" w:eastAsia="zh-CN"/>
              </w:rPr>
              <w:t>与人道主义伙伴合作；出席全球</w:t>
            </w:r>
            <w:r w:rsidR="006F2B4F" w:rsidRPr="004A2082">
              <w:rPr>
                <w:rFonts w:ascii="Calibri" w:hAnsi="Calibri" w:cs="Calibri"/>
                <w:sz w:val="22"/>
                <w:lang w:eastAsia="zh-CN"/>
              </w:rPr>
              <w:t>EW4All</w:t>
            </w:r>
            <w:r w:rsidRPr="004A2082">
              <w:rPr>
                <w:rFonts w:ascii="Calibri" w:eastAsiaTheme="minorEastAsia" w:hAnsi="Calibri" w:cs="Calibri" w:hint="eastAsia"/>
                <w:sz w:val="22"/>
                <w:lang w:val="en-US" w:eastAsia="zh-CN"/>
              </w:rPr>
              <w:t>协调会议；并与</w:t>
            </w:r>
            <w:r w:rsidRPr="004A2082">
              <w:rPr>
                <w:rFonts w:ascii="Calibri" w:eastAsiaTheme="minorEastAsia" w:hAnsi="Calibri" w:cs="Calibri"/>
                <w:sz w:val="22"/>
                <w:lang w:val="en-US" w:eastAsia="zh-CN"/>
              </w:rPr>
              <w:t>GSMA</w:t>
            </w:r>
            <w:r w:rsidRPr="004A2082">
              <w:rPr>
                <w:rFonts w:ascii="Calibri" w:eastAsiaTheme="minorEastAsia" w:hAnsi="Calibri" w:cs="Calibri" w:hint="eastAsia"/>
                <w:sz w:val="22"/>
                <w:lang w:val="en-US" w:eastAsia="zh-CN"/>
              </w:rPr>
              <w:t>联合召开协调会议，统筹对巴基斯坦、乌干达、肯尼亚、斯里兰卡和厄瓜多尔的国家支持。</w:t>
            </w:r>
          </w:p>
          <w:p w14:paraId="24954C30" w14:textId="10CF1BA5" w:rsidR="003A4F3F" w:rsidRPr="004A2082" w:rsidRDefault="003A4F3F" w:rsidP="00EF513D">
            <w:pPr>
              <w:widowControl w:val="0"/>
              <w:rPr>
                <w:rFonts w:ascii="Calibri" w:eastAsiaTheme="minorEastAsia" w:hAnsi="Calibri" w:cs="Calibri"/>
                <w:sz w:val="22"/>
                <w:lang w:eastAsia="zh-CN"/>
              </w:rPr>
            </w:pPr>
            <w:r w:rsidRPr="003A4F3F">
              <w:rPr>
                <w:rFonts w:ascii="Calibri" w:eastAsiaTheme="minorEastAsia" w:hAnsi="Calibri" w:cs="Calibri"/>
                <w:sz w:val="22"/>
                <w:lang w:eastAsia="zh-CN"/>
              </w:rPr>
              <w:t>12</w:t>
            </w:r>
            <w:r w:rsidRPr="003A4F3F">
              <w:rPr>
                <w:rFonts w:ascii="Calibri" w:eastAsiaTheme="minorEastAsia" w:hAnsi="Calibri" w:cs="Calibri" w:hint="eastAsia"/>
                <w:sz w:val="22"/>
                <w:lang w:eastAsia="zh-CN"/>
              </w:rPr>
              <w:t>月</w:t>
            </w:r>
            <w:r w:rsidRPr="003A4F3F">
              <w:rPr>
                <w:rFonts w:ascii="Calibri" w:eastAsiaTheme="minorEastAsia" w:hAnsi="Calibri" w:cs="Calibri"/>
                <w:sz w:val="22"/>
                <w:lang w:eastAsia="zh-CN"/>
              </w:rPr>
              <w:t>9</w:t>
            </w:r>
            <w:r w:rsidRPr="003A4F3F">
              <w:rPr>
                <w:rFonts w:ascii="Calibri" w:eastAsiaTheme="minorEastAsia" w:hAnsi="Calibri" w:cs="Calibri" w:hint="eastAsia"/>
                <w:sz w:val="22"/>
                <w:lang w:eastAsia="zh-CN"/>
              </w:rPr>
              <w:t>日至</w:t>
            </w:r>
            <w:r w:rsidRPr="003A4F3F">
              <w:rPr>
                <w:rFonts w:ascii="Calibri" w:eastAsiaTheme="minorEastAsia" w:hAnsi="Calibri" w:cs="Calibri"/>
                <w:sz w:val="22"/>
                <w:lang w:eastAsia="zh-CN"/>
              </w:rPr>
              <w:t>11</w:t>
            </w:r>
            <w:r>
              <w:rPr>
                <w:rFonts w:ascii="Calibri" w:eastAsiaTheme="minorEastAsia" w:hAnsi="Calibri" w:cs="Calibri" w:hint="eastAsia"/>
                <w:sz w:val="22"/>
                <w:lang w:eastAsia="zh-CN"/>
              </w:rPr>
              <w:t>日，</w:t>
            </w:r>
            <w:r w:rsidRPr="003A4F3F">
              <w:rPr>
                <w:rFonts w:ascii="Calibri" w:eastAsiaTheme="minorEastAsia" w:hAnsi="Calibri" w:cs="Calibri"/>
                <w:sz w:val="22"/>
                <w:lang w:eastAsia="zh-CN"/>
              </w:rPr>
              <w:t>BDT</w:t>
            </w:r>
            <w:r w:rsidRPr="003A4F3F">
              <w:rPr>
                <w:rFonts w:ascii="Calibri" w:eastAsiaTheme="minorEastAsia" w:hAnsi="Calibri" w:cs="Calibri" w:hint="eastAsia"/>
                <w:sz w:val="22"/>
                <w:lang w:eastAsia="zh-CN"/>
              </w:rPr>
              <w:t>在肯尼亚内罗毕共同</w:t>
            </w:r>
            <w:r w:rsidR="00231657">
              <w:rPr>
                <w:rFonts w:ascii="Calibri" w:eastAsiaTheme="minorEastAsia" w:hAnsi="Calibri" w:cs="Calibri" w:hint="eastAsia"/>
                <w:sz w:val="22"/>
                <w:lang w:eastAsia="zh-CN"/>
              </w:rPr>
              <w:t>推进</w:t>
            </w:r>
            <w:r w:rsidRPr="003A4F3F">
              <w:rPr>
                <w:rFonts w:ascii="Calibri" w:eastAsiaTheme="minorEastAsia" w:hAnsi="Calibri" w:cs="Calibri" w:hint="eastAsia"/>
                <w:sz w:val="22"/>
                <w:lang w:eastAsia="zh-CN"/>
              </w:rPr>
              <w:t>举办了一场题为“在冲突和冲突后背景下推广早期预警系统”的讲习班。该活动重点探讨了在全球最具挑战性的环境中进行预警发布和传播所面临的挑战与机遇。来自刚果民主共和国</w:t>
            </w:r>
            <w:r w:rsidR="00231657">
              <w:rPr>
                <w:rFonts w:ascii="Calibri" w:eastAsiaTheme="minorEastAsia" w:hAnsi="Calibri" w:cs="Calibri" w:hint="eastAsia"/>
                <w:sz w:val="22"/>
                <w:lang w:eastAsia="zh-CN"/>
              </w:rPr>
              <w:t>（</w:t>
            </w:r>
            <w:r w:rsidR="00231657">
              <w:rPr>
                <w:rFonts w:ascii="Calibri" w:eastAsiaTheme="minorEastAsia" w:hAnsi="Calibri" w:cs="Calibri" w:hint="eastAsia"/>
                <w:sz w:val="22"/>
                <w:lang w:eastAsia="zh-CN"/>
              </w:rPr>
              <w:t>D</w:t>
            </w:r>
            <w:r w:rsidR="00231657">
              <w:rPr>
                <w:rFonts w:ascii="Calibri" w:eastAsiaTheme="minorEastAsia" w:hAnsi="Calibri" w:cs="Calibri"/>
                <w:sz w:val="22"/>
                <w:lang w:eastAsia="zh-CN"/>
              </w:rPr>
              <w:t>RC</w:t>
            </w:r>
            <w:r w:rsidR="00231657">
              <w:rPr>
                <w:rFonts w:ascii="Calibri" w:eastAsiaTheme="minorEastAsia" w:hAnsi="Calibri" w:cs="Calibri" w:hint="eastAsia"/>
                <w:sz w:val="22"/>
                <w:lang w:eastAsia="zh-CN"/>
              </w:rPr>
              <w:t>）</w:t>
            </w:r>
            <w:r w:rsidRPr="003A4F3F">
              <w:rPr>
                <w:rFonts w:ascii="Calibri" w:eastAsiaTheme="minorEastAsia" w:hAnsi="Calibri" w:cs="Calibri" w:hint="eastAsia"/>
                <w:sz w:val="22"/>
                <w:lang w:eastAsia="zh-CN"/>
              </w:rPr>
              <w:t>、布隆迪、南苏丹、苏丹、索马里和吉布提的与会者参加了此次讲习班，</w:t>
            </w:r>
            <w:r w:rsidR="008D6B03">
              <w:rPr>
                <w:rFonts w:ascii="Calibri" w:eastAsiaTheme="minorEastAsia" w:hAnsi="Calibri" w:cs="Calibri" w:hint="eastAsia"/>
                <w:sz w:val="22"/>
                <w:lang w:eastAsia="zh-CN"/>
              </w:rPr>
              <w:t>并增强了</w:t>
            </w:r>
            <w:r w:rsidRPr="003A4F3F">
              <w:rPr>
                <w:rFonts w:ascii="Calibri" w:eastAsiaTheme="minorEastAsia" w:hAnsi="Calibri" w:cs="Calibri" w:hint="eastAsia"/>
                <w:sz w:val="22"/>
                <w:lang w:eastAsia="zh-CN"/>
              </w:rPr>
              <w:t>对在脆弱环境中整合早期预警系统的</w:t>
            </w:r>
            <w:r w:rsidR="00231657">
              <w:rPr>
                <w:rFonts w:ascii="Calibri" w:eastAsiaTheme="minorEastAsia" w:hAnsi="Calibri" w:cs="Calibri" w:hint="eastAsia"/>
                <w:sz w:val="22"/>
                <w:lang w:eastAsia="zh-CN"/>
              </w:rPr>
              <w:t>了</w:t>
            </w:r>
            <w:r w:rsidRPr="003A4F3F">
              <w:rPr>
                <w:rFonts w:ascii="Calibri" w:eastAsiaTheme="minorEastAsia" w:hAnsi="Calibri" w:cs="Calibri" w:hint="eastAsia"/>
                <w:sz w:val="22"/>
                <w:lang w:eastAsia="zh-CN"/>
              </w:rPr>
              <w:t>解。</w:t>
            </w:r>
          </w:p>
          <w:p w14:paraId="20459794" w14:textId="2C6679F8" w:rsidR="00C97C7B" w:rsidRPr="004A2082" w:rsidRDefault="006F2B4F" w:rsidP="00EF513D">
            <w:pPr>
              <w:widowControl w:val="0"/>
              <w:rPr>
                <w:rFonts w:ascii="Calibri" w:eastAsiaTheme="minorEastAsia" w:hAnsi="Calibri" w:cs="Calibri"/>
                <w:sz w:val="22"/>
                <w:lang w:val="en-US" w:eastAsia="zh-CN"/>
              </w:rPr>
            </w:pPr>
            <w:r w:rsidRPr="004A2082">
              <w:rPr>
                <w:rFonts w:ascii="Calibri" w:eastAsiaTheme="minorEastAsia" w:hAnsi="Calibri" w:cs="Calibri" w:hint="eastAsia"/>
                <w:sz w:val="22"/>
                <w:lang w:eastAsia="zh-CN"/>
              </w:rPr>
              <w:t>在</w:t>
            </w:r>
            <w:r w:rsidRPr="004A2082">
              <w:rPr>
                <w:rFonts w:ascii="Calibri" w:eastAsiaTheme="minorEastAsia" w:hAnsi="Calibri" w:cs="Calibri" w:hint="eastAsia"/>
                <w:b/>
                <w:bCs/>
                <w:sz w:val="22"/>
                <w:lang w:eastAsia="zh-CN"/>
              </w:rPr>
              <w:t>非洲</w:t>
            </w:r>
            <w:r w:rsidR="0083622B" w:rsidRPr="004A2082">
              <w:rPr>
                <w:rFonts w:ascii="Calibri" w:eastAsiaTheme="minorEastAsia" w:hAnsi="Calibri" w:cs="Calibri" w:hint="eastAsia"/>
                <w:b/>
                <w:bCs/>
                <w:sz w:val="22"/>
                <w:lang w:eastAsia="zh-CN"/>
              </w:rPr>
              <w:t>区域</w:t>
            </w:r>
            <w:r w:rsidRPr="004A2082">
              <w:rPr>
                <w:rFonts w:ascii="Calibri" w:eastAsiaTheme="minorEastAsia" w:hAnsi="Calibri" w:cs="Calibri" w:hint="eastAsia"/>
                <w:sz w:val="22"/>
                <w:lang w:eastAsia="zh-CN"/>
              </w:rPr>
              <w:t>，</w:t>
            </w:r>
            <w:r w:rsidRPr="004A2082">
              <w:rPr>
                <w:rFonts w:ascii="Calibri" w:eastAsiaTheme="minorEastAsia" w:hAnsi="Calibri" w:cs="Calibri"/>
                <w:sz w:val="22"/>
                <w:lang w:eastAsia="zh-CN"/>
              </w:rPr>
              <w:t>BDT</w:t>
            </w:r>
            <w:r w:rsidRPr="004A2082">
              <w:rPr>
                <w:rFonts w:ascii="Calibri" w:eastAsiaTheme="minorEastAsia" w:hAnsi="Calibri" w:cs="Calibri" w:hint="eastAsia"/>
                <w:sz w:val="22"/>
                <w:lang w:eastAsia="zh-CN"/>
              </w:rPr>
              <w:t>通过国家磋商和能力建设讲习班，支持</w:t>
            </w:r>
            <w:r w:rsidR="006F7A85">
              <w:rPr>
                <w:rFonts w:ascii="Calibri" w:eastAsiaTheme="minorEastAsia" w:hAnsi="Calibri" w:cs="Calibri" w:hint="eastAsia"/>
                <w:sz w:val="22"/>
                <w:lang w:eastAsia="zh-CN"/>
              </w:rPr>
              <w:t>该区域</w:t>
            </w:r>
            <w:r w:rsidR="008D6B03">
              <w:rPr>
                <w:rFonts w:ascii="Calibri" w:eastAsiaTheme="minorEastAsia" w:hAnsi="Calibri" w:cs="Calibri" w:hint="eastAsia"/>
                <w:sz w:val="22"/>
                <w:lang w:eastAsia="zh-CN"/>
              </w:rPr>
              <w:t>（</w:t>
            </w:r>
            <w:r w:rsidR="008410EB">
              <w:rPr>
                <w:rFonts w:ascii="Calibri" w:eastAsiaTheme="minorEastAsia" w:hAnsi="Calibri" w:cs="Calibri" w:hint="eastAsia"/>
                <w:sz w:val="22"/>
                <w:lang w:eastAsia="zh-CN"/>
              </w:rPr>
              <w:t>在</w:t>
            </w:r>
            <w:r w:rsidR="008410EB" w:rsidRPr="004A2082">
              <w:rPr>
                <w:rFonts w:ascii="Calibri" w:hAnsi="Calibri" w:cs="Calibri"/>
                <w:sz w:val="22"/>
                <w:lang w:eastAsia="zh-CN"/>
              </w:rPr>
              <w:t>EW4All</w:t>
            </w:r>
            <w:r w:rsidR="008410EB" w:rsidRPr="004A2082">
              <w:rPr>
                <w:rFonts w:ascii="宋体" w:eastAsia="宋体" w:hAnsi="宋体" w:cs="宋体" w:hint="eastAsia"/>
                <w:sz w:val="22"/>
                <w:lang w:eastAsia="zh-CN"/>
              </w:rPr>
              <w:t>举措</w:t>
            </w:r>
            <w:r w:rsidR="008410EB">
              <w:rPr>
                <w:rFonts w:ascii="宋体" w:eastAsia="宋体" w:hAnsi="宋体" w:cs="宋体" w:hint="eastAsia"/>
                <w:sz w:val="22"/>
                <w:lang w:eastAsia="zh-CN"/>
              </w:rPr>
              <w:t>下</w:t>
            </w:r>
            <w:r w:rsidR="008D6B03">
              <w:rPr>
                <w:rFonts w:ascii="宋体" w:eastAsia="宋体" w:hAnsi="宋体" w:cs="宋体" w:hint="eastAsia"/>
                <w:sz w:val="22"/>
                <w:lang w:eastAsia="zh-CN"/>
              </w:rPr>
              <w:t>）</w:t>
            </w:r>
            <w:r w:rsidR="003A4F3F" w:rsidRPr="003A4F3F">
              <w:rPr>
                <w:rFonts w:ascii="Calibri" w:eastAsiaTheme="minorEastAsia" w:hAnsi="Calibri" w:cs="Calibri" w:hint="eastAsia"/>
                <w:sz w:val="22"/>
                <w:lang w:eastAsia="zh-CN"/>
              </w:rPr>
              <w:t>加强</w:t>
            </w:r>
            <w:r w:rsidR="008D6B03">
              <w:rPr>
                <w:rFonts w:ascii="Calibri" w:eastAsiaTheme="minorEastAsia" w:hAnsi="Calibri" w:cs="Calibri" w:hint="eastAsia"/>
                <w:sz w:val="22"/>
                <w:lang w:eastAsia="zh-CN"/>
              </w:rPr>
              <w:t>早期</w:t>
            </w:r>
            <w:r w:rsidR="003A4F3F" w:rsidRPr="003A4F3F">
              <w:rPr>
                <w:rFonts w:ascii="Calibri" w:eastAsiaTheme="minorEastAsia" w:hAnsi="Calibri" w:cs="Calibri" w:hint="eastAsia"/>
                <w:sz w:val="22"/>
                <w:lang w:eastAsia="zh-CN"/>
              </w:rPr>
              <w:t>预警</w:t>
            </w:r>
            <w:r w:rsidR="008D6B03">
              <w:rPr>
                <w:rFonts w:ascii="Calibri" w:eastAsiaTheme="minorEastAsia" w:hAnsi="Calibri" w:cs="Calibri" w:hint="eastAsia"/>
                <w:sz w:val="22"/>
                <w:lang w:eastAsia="zh-CN"/>
              </w:rPr>
              <w:t>传播与</w:t>
            </w:r>
            <w:r w:rsidR="003A4F3F" w:rsidRPr="003A4F3F">
              <w:rPr>
                <w:rFonts w:ascii="Calibri" w:eastAsiaTheme="minorEastAsia" w:hAnsi="Calibri" w:cs="Calibri" w:hint="eastAsia"/>
                <w:sz w:val="22"/>
                <w:lang w:eastAsia="zh-CN"/>
              </w:rPr>
              <w:t>发布</w:t>
            </w:r>
            <w:r w:rsidRPr="004A2082">
              <w:rPr>
                <w:rFonts w:ascii="Calibri" w:eastAsiaTheme="minorEastAsia" w:hAnsi="Calibri" w:cs="Calibri" w:hint="eastAsia"/>
                <w:sz w:val="22"/>
                <w:lang w:eastAsia="zh-CN"/>
              </w:rPr>
              <w:t>及应急通</w:t>
            </w:r>
            <w:r w:rsidRPr="004A2082">
              <w:rPr>
                <w:rFonts w:ascii="Calibri" w:eastAsiaTheme="minorEastAsia" w:hAnsi="Calibri" w:cs="Calibri" w:hint="eastAsia"/>
                <w:sz w:val="22"/>
                <w:lang w:eastAsia="zh-CN"/>
              </w:rPr>
              <w:lastRenderedPageBreak/>
              <w:t>信。在</w:t>
            </w:r>
            <w:r w:rsidRPr="004A2082">
              <w:rPr>
                <w:rFonts w:ascii="Calibri" w:eastAsiaTheme="minorEastAsia" w:hAnsi="Calibri" w:cs="Calibri" w:hint="eastAsia"/>
                <w:b/>
                <w:bCs/>
                <w:sz w:val="22"/>
                <w:lang w:eastAsia="zh-CN"/>
              </w:rPr>
              <w:t>赞比亚</w:t>
            </w:r>
            <w:r w:rsidRPr="004A2082">
              <w:rPr>
                <w:rFonts w:ascii="Calibri" w:eastAsiaTheme="minorEastAsia" w:hAnsi="Calibri" w:cs="Calibri" w:hint="eastAsia"/>
                <w:sz w:val="22"/>
                <w:lang w:eastAsia="zh-CN"/>
              </w:rPr>
              <w:t>，</w:t>
            </w:r>
            <w:r w:rsidRPr="004A2082">
              <w:rPr>
                <w:rFonts w:ascii="Calibri" w:eastAsiaTheme="minorEastAsia" w:hAnsi="Calibri" w:cs="Calibri"/>
                <w:sz w:val="22"/>
                <w:lang w:eastAsia="zh-CN"/>
              </w:rPr>
              <w:t>BDT</w:t>
            </w:r>
            <w:r w:rsidRPr="004A2082">
              <w:rPr>
                <w:rFonts w:ascii="Calibri" w:eastAsiaTheme="minorEastAsia" w:hAnsi="Calibri" w:cs="Calibri" w:hint="eastAsia"/>
                <w:sz w:val="22"/>
                <w:lang w:eastAsia="zh-CN"/>
              </w:rPr>
              <w:t>与利益攸关方共同制定并验证了支柱</w:t>
            </w:r>
            <w:r w:rsidRPr="004A2082">
              <w:rPr>
                <w:rFonts w:ascii="Calibri" w:eastAsiaTheme="minorEastAsia" w:hAnsi="Calibri" w:cs="Calibri" w:hint="eastAsia"/>
                <w:sz w:val="22"/>
                <w:lang w:eastAsia="zh-CN"/>
              </w:rPr>
              <w:t>3</w:t>
            </w:r>
            <w:r w:rsidRPr="004A2082">
              <w:rPr>
                <w:rFonts w:ascii="Calibri" w:eastAsiaTheme="minorEastAsia" w:hAnsi="Calibri" w:cs="Calibri" w:hint="eastAsia"/>
                <w:sz w:val="22"/>
                <w:lang w:eastAsia="zh-CN"/>
              </w:rPr>
              <w:t>路线图，为实施资金奠定基础，助力该国启动该举措。在</w:t>
            </w:r>
            <w:r w:rsidRPr="004A2082">
              <w:rPr>
                <w:rFonts w:ascii="Calibri" w:eastAsiaTheme="minorEastAsia" w:hAnsi="Calibri" w:cs="Calibri" w:hint="eastAsia"/>
                <w:b/>
                <w:bCs/>
                <w:sz w:val="22"/>
                <w:lang w:eastAsia="zh-CN"/>
              </w:rPr>
              <w:t>塞内加尔</w:t>
            </w:r>
            <w:r w:rsidRPr="004A2082">
              <w:rPr>
                <w:rFonts w:ascii="Calibri" w:eastAsiaTheme="minorEastAsia" w:hAnsi="Calibri" w:cs="Calibri" w:hint="eastAsia"/>
                <w:sz w:val="22"/>
                <w:lang w:eastAsia="zh-CN"/>
              </w:rPr>
              <w:t>，</w:t>
            </w:r>
            <w:r w:rsidRPr="004A2082">
              <w:rPr>
                <w:rFonts w:ascii="Calibri" w:eastAsiaTheme="minorEastAsia" w:hAnsi="Calibri" w:cs="Calibri"/>
                <w:sz w:val="22"/>
                <w:lang w:eastAsia="zh-CN"/>
              </w:rPr>
              <w:t>BDT</w:t>
            </w:r>
            <w:r w:rsidRPr="004A2082">
              <w:rPr>
                <w:rFonts w:ascii="Calibri" w:eastAsiaTheme="minorEastAsia" w:hAnsi="Calibri" w:cs="Calibri" w:hint="eastAsia"/>
                <w:sz w:val="22"/>
                <w:lang w:eastAsia="zh-CN"/>
              </w:rPr>
              <w:t>与电信和邮政监管局</w:t>
            </w:r>
            <w:r w:rsidR="00AE68E3" w:rsidRPr="004A2082">
              <w:rPr>
                <w:rFonts w:ascii="Calibri" w:eastAsiaTheme="minorEastAsia" w:hAnsi="Calibri" w:cs="Calibri" w:hint="eastAsia"/>
                <w:sz w:val="22"/>
                <w:lang w:eastAsia="zh-CN"/>
              </w:rPr>
              <w:t>协作</w:t>
            </w:r>
            <w:r w:rsidRPr="004A2082">
              <w:rPr>
                <w:rFonts w:ascii="Calibri" w:eastAsiaTheme="minorEastAsia" w:hAnsi="Calibri" w:cs="Calibri" w:hint="eastAsia"/>
                <w:sz w:val="22"/>
                <w:lang w:eastAsia="zh-CN"/>
              </w:rPr>
              <w:t>举办线上会议介绍</w:t>
            </w:r>
            <w:r w:rsidRPr="004A2082">
              <w:rPr>
                <w:rFonts w:ascii="Calibri" w:eastAsiaTheme="minorEastAsia" w:hAnsi="Calibri" w:cs="Calibri"/>
                <w:sz w:val="22"/>
                <w:lang w:eastAsia="zh-CN"/>
              </w:rPr>
              <w:t>EW4All</w:t>
            </w:r>
            <w:r w:rsidRPr="004A2082">
              <w:rPr>
                <w:rFonts w:ascii="Calibri" w:eastAsiaTheme="minorEastAsia" w:hAnsi="Calibri" w:cs="Calibri" w:hint="eastAsia"/>
                <w:sz w:val="22"/>
                <w:lang w:eastAsia="zh-CN"/>
              </w:rPr>
              <w:t>，旨在推动多渠道预警发布，并规划后续与移动运营商及媒体的</w:t>
            </w:r>
            <w:r w:rsidR="00AE68E3" w:rsidRPr="004A2082">
              <w:rPr>
                <w:rFonts w:ascii="Calibri" w:eastAsiaTheme="minorEastAsia" w:hAnsi="Calibri" w:cs="Calibri" w:hint="eastAsia"/>
                <w:sz w:val="22"/>
                <w:lang w:eastAsia="zh-CN"/>
              </w:rPr>
              <w:t>接触</w:t>
            </w:r>
            <w:r w:rsidRPr="004A2082">
              <w:rPr>
                <w:rFonts w:ascii="Calibri" w:eastAsiaTheme="minorEastAsia" w:hAnsi="Calibri" w:cs="Calibri" w:hint="eastAsia"/>
                <w:sz w:val="22"/>
                <w:lang w:eastAsia="zh-CN"/>
              </w:rPr>
              <w:t>。在</w:t>
            </w:r>
            <w:r w:rsidRPr="004A2082">
              <w:rPr>
                <w:rFonts w:ascii="Calibri" w:eastAsiaTheme="minorEastAsia" w:hAnsi="Calibri" w:cs="Calibri" w:hint="eastAsia"/>
                <w:b/>
                <w:bCs/>
                <w:sz w:val="22"/>
                <w:lang w:eastAsia="zh-CN"/>
              </w:rPr>
              <w:t>乍得</w:t>
            </w:r>
            <w:r w:rsidRPr="004A2082">
              <w:rPr>
                <w:rFonts w:ascii="Calibri" w:eastAsiaTheme="minorEastAsia" w:hAnsi="Calibri" w:cs="Calibri" w:hint="eastAsia"/>
                <w:sz w:val="22"/>
                <w:lang w:eastAsia="zh-CN"/>
              </w:rPr>
              <w:t>，</w:t>
            </w:r>
            <w:r w:rsidRPr="004A2082">
              <w:rPr>
                <w:rFonts w:ascii="Calibri" w:eastAsiaTheme="minorEastAsia" w:hAnsi="Calibri" w:cs="Calibri"/>
                <w:sz w:val="22"/>
                <w:lang w:eastAsia="zh-CN"/>
              </w:rPr>
              <w:t>BDT</w:t>
            </w:r>
            <w:r w:rsidRPr="004A2082">
              <w:rPr>
                <w:rFonts w:ascii="Calibri" w:eastAsiaTheme="minorEastAsia" w:hAnsi="Calibri" w:cs="Calibri" w:hint="eastAsia"/>
                <w:sz w:val="22"/>
                <w:lang w:eastAsia="zh-CN"/>
              </w:rPr>
              <w:t>协助举办利益攸关</w:t>
            </w:r>
            <w:r w:rsidR="0059111B" w:rsidRPr="004A2082">
              <w:rPr>
                <w:rFonts w:ascii="Calibri" w:eastAsiaTheme="minorEastAsia" w:hAnsi="Calibri" w:cs="Calibri" w:hint="eastAsia"/>
                <w:sz w:val="22"/>
                <w:lang w:eastAsia="zh-CN"/>
              </w:rPr>
              <w:t>多方</w:t>
            </w:r>
            <w:r w:rsidRPr="004A2082">
              <w:rPr>
                <w:rFonts w:ascii="Calibri" w:eastAsiaTheme="minorEastAsia" w:hAnsi="Calibri" w:cs="Calibri" w:hint="eastAsia"/>
                <w:sz w:val="22"/>
                <w:lang w:eastAsia="zh-CN"/>
              </w:rPr>
              <w:t>讲习班，旨在加强协调、完成支柱</w:t>
            </w:r>
            <w:r w:rsidRPr="004A2082">
              <w:rPr>
                <w:rFonts w:ascii="Calibri" w:eastAsiaTheme="minorEastAsia" w:hAnsi="Calibri" w:cs="Calibri" w:hint="eastAsia"/>
                <w:sz w:val="22"/>
                <w:lang w:eastAsia="zh-CN"/>
              </w:rPr>
              <w:t>3</w:t>
            </w:r>
            <w:r w:rsidRPr="004A2082">
              <w:rPr>
                <w:rFonts w:ascii="Calibri" w:eastAsiaTheme="minorEastAsia" w:hAnsi="Calibri" w:cs="Calibri" w:hint="eastAsia"/>
                <w:sz w:val="22"/>
                <w:lang w:eastAsia="zh-CN"/>
              </w:rPr>
              <w:t>评估与差距分析、起草路线图及优先行动方案，并建立包含</w:t>
            </w:r>
            <w:r w:rsidR="00D34764" w:rsidRPr="004A2082">
              <w:rPr>
                <w:rFonts w:ascii="Calibri" w:eastAsiaTheme="minorEastAsia" w:hAnsi="Calibri" w:cs="Calibri" w:hint="eastAsia"/>
                <w:sz w:val="22"/>
                <w:lang w:eastAsia="zh-CN"/>
              </w:rPr>
              <w:t>主要</w:t>
            </w:r>
            <w:r w:rsidRPr="004A2082">
              <w:rPr>
                <w:rFonts w:ascii="Calibri" w:eastAsiaTheme="minorEastAsia" w:hAnsi="Calibri" w:cs="Calibri" w:hint="eastAsia"/>
                <w:sz w:val="22"/>
                <w:lang w:eastAsia="zh-CN"/>
              </w:rPr>
              <w:t>跨支柱活动的</w:t>
            </w:r>
            <w:r w:rsidR="00AE68E3" w:rsidRPr="004A2082">
              <w:rPr>
                <w:rFonts w:ascii="Calibri" w:eastAsiaTheme="minorEastAsia" w:hAnsi="Calibri" w:cs="Calibri" w:hint="eastAsia"/>
                <w:sz w:val="22"/>
                <w:lang w:eastAsia="zh-CN"/>
              </w:rPr>
              <w:t>初步</w:t>
            </w:r>
            <w:r w:rsidRPr="004A2082">
              <w:rPr>
                <w:rFonts w:ascii="Calibri" w:eastAsiaTheme="minorEastAsia" w:hAnsi="Calibri" w:cs="Calibri" w:hint="eastAsia"/>
                <w:sz w:val="22"/>
                <w:lang w:eastAsia="zh-CN"/>
              </w:rPr>
              <w:t>协调机制。</w:t>
            </w:r>
            <w:r w:rsidR="006F7A85" w:rsidRPr="006F7A85">
              <w:rPr>
                <w:rFonts w:ascii="Calibri" w:eastAsiaTheme="minorEastAsia" w:hAnsi="Calibri" w:cs="Calibri" w:hint="eastAsia"/>
                <w:sz w:val="22"/>
                <w:lang w:eastAsia="zh-CN"/>
              </w:rPr>
              <w:t>在</w:t>
            </w:r>
            <w:r w:rsidR="006F7A85" w:rsidRPr="00EF513D">
              <w:rPr>
                <w:rFonts w:ascii="Calibri" w:eastAsiaTheme="minorEastAsia" w:hAnsi="Calibri" w:cs="Calibri" w:hint="eastAsia"/>
                <w:b/>
                <w:sz w:val="22"/>
                <w:lang w:eastAsia="zh-CN"/>
              </w:rPr>
              <w:t>利比里亚</w:t>
            </w:r>
            <w:r w:rsidR="006F7A85" w:rsidRPr="006F7A85">
              <w:rPr>
                <w:rFonts w:ascii="Calibri" w:eastAsiaTheme="minorEastAsia" w:hAnsi="Calibri" w:cs="Calibri" w:hint="eastAsia"/>
                <w:sz w:val="22"/>
                <w:lang w:eastAsia="zh-CN"/>
              </w:rPr>
              <w:t>，</w:t>
            </w:r>
            <w:r w:rsidR="006F7A85" w:rsidRPr="006F7A85">
              <w:rPr>
                <w:rFonts w:ascii="Calibri" w:eastAsiaTheme="minorEastAsia" w:hAnsi="Calibri" w:cs="Calibri"/>
                <w:sz w:val="22"/>
                <w:lang w:eastAsia="zh-CN"/>
              </w:rPr>
              <w:t>BDT</w:t>
            </w:r>
            <w:r w:rsidR="006F7A85" w:rsidRPr="006F7A85">
              <w:rPr>
                <w:rFonts w:ascii="Calibri" w:eastAsiaTheme="minorEastAsia" w:hAnsi="Calibri" w:cs="Calibri" w:hint="eastAsia"/>
                <w:sz w:val="22"/>
                <w:lang w:eastAsia="zh-CN"/>
              </w:rPr>
              <w:t>举办了一次国家支柱</w:t>
            </w:r>
            <w:r w:rsidR="006F7A85" w:rsidRPr="006F7A85">
              <w:rPr>
                <w:rFonts w:ascii="Calibri" w:eastAsiaTheme="minorEastAsia" w:hAnsi="Calibri" w:cs="Calibri"/>
                <w:sz w:val="22"/>
                <w:lang w:eastAsia="zh-CN"/>
              </w:rPr>
              <w:t>3</w:t>
            </w:r>
            <w:r w:rsidR="006F7A85" w:rsidRPr="006F7A85">
              <w:rPr>
                <w:rFonts w:ascii="Calibri" w:eastAsiaTheme="minorEastAsia" w:hAnsi="Calibri" w:cs="Calibri" w:hint="eastAsia"/>
                <w:sz w:val="22"/>
                <w:lang w:eastAsia="zh-CN"/>
              </w:rPr>
              <w:t>讲习班和通用警报协议（</w:t>
            </w:r>
            <w:r w:rsidR="006F7A85" w:rsidRPr="006F7A85">
              <w:rPr>
                <w:rFonts w:ascii="Calibri" w:eastAsiaTheme="minorEastAsia" w:hAnsi="Calibri" w:cs="Calibri"/>
                <w:sz w:val="22"/>
                <w:lang w:eastAsia="zh-CN"/>
              </w:rPr>
              <w:t>CAP</w:t>
            </w:r>
            <w:r w:rsidR="00CC3643">
              <w:rPr>
                <w:rFonts w:ascii="Calibri" w:eastAsiaTheme="minorEastAsia" w:hAnsi="Calibri" w:cs="Calibri" w:hint="eastAsia"/>
                <w:sz w:val="22"/>
                <w:lang w:eastAsia="zh-CN"/>
              </w:rPr>
              <w:t>）</w:t>
            </w:r>
            <w:r w:rsidR="006F7A85" w:rsidRPr="006F7A85">
              <w:rPr>
                <w:rFonts w:ascii="Calibri" w:eastAsiaTheme="minorEastAsia" w:hAnsi="Calibri" w:cs="Calibri" w:hint="eastAsia"/>
                <w:sz w:val="22"/>
                <w:lang w:eastAsia="zh-CN"/>
              </w:rPr>
              <w:t>培训。在</w:t>
            </w:r>
            <w:r w:rsidR="006F7A85" w:rsidRPr="00EF513D">
              <w:rPr>
                <w:rFonts w:ascii="Calibri" w:eastAsiaTheme="minorEastAsia" w:hAnsi="Calibri" w:cs="Calibri" w:hint="eastAsia"/>
                <w:b/>
                <w:sz w:val="22"/>
                <w:lang w:eastAsia="zh-CN"/>
              </w:rPr>
              <w:t>佛得角</w:t>
            </w:r>
            <w:r w:rsidR="006F7A85" w:rsidRPr="006F7A85">
              <w:rPr>
                <w:rFonts w:ascii="Calibri" w:eastAsiaTheme="minorEastAsia" w:hAnsi="Calibri" w:cs="Calibri" w:hint="eastAsia"/>
                <w:sz w:val="22"/>
                <w:lang w:eastAsia="zh-CN"/>
              </w:rPr>
              <w:t>、</w:t>
            </w:r>
            <w:r w:rsidR="006F7A85" w:rsidRPr="00EF513D">
              <w:rPr>
                <w:rFonts w:ascii="Calibri" w:eastAsiaTheme="minorEastAsia" w:hAnsi="Calibri" w:cs="Calibri" w:hint="eastAsia"/>
                <w:b/>
                <w:sz w:val="22"/>
                <w:lang w:eastAsia="zh-CN"/>
              </w:rPr>
              <w:t>安哥拉</w:t>
            </w:r>
            <w:r w:rsidR="006F7A85" w:rsidRPr="006F7A85">
              <w:rPr>
                <w:rFonts w:ascii="Calibri" w:eastAsiaTheme="minorEastAsia" w:hAnsi="Calibri" w:cs="Calibri" w:hint="eastAsia"/>
                <w:sz w:val="22"/>
                <w:lang w:eastAsia="zh-CN"/>
              </w:rPr>
              <w:t>和</w:t>
            </w:r>
            <w:r w:rsidR="008410EB" w:rsidRPr="008410EB">
              <w:rPr>
                <w:rFonts w:ascii="Calibri" w:eastAsiaTheme="minorEastAsia" w:hAnsi="Calibri" w:cs="Calibri" w:hint="eastAsia"/>
                <w:b/>
                <w:sz w:val="22"/>
                <w:lang w:eastAsia="zh-CN"/>
              </w:rPr>
              <w:t>圣多美和普林西比</w:t>
            </w:r>
            <w:r w:rsidR="006F7A85" w:rsidRPr="006F7A85">
              <w:rPr>
                <w:rFonts w:ascii="Calibri" w:eastAsiaTheme="minorEastAsia" w:hAnsi="Calibri" w:cs="Calibri" w:hint="eastAsia"/>
                <w:sz w:val="22"/>
                <w:lang w:eastAsia="zh-CN"/>
              </w:rPr>
              <w:t>，</w:t>
            </w:r>
            <w:r w:rsidR="006F7A85" w:rsidRPr="006F7A85">
              <w:rPr>
                <w:rFonts w:ascii="Calibri" w:eastAsiaTheme="minorEastAsia" w:hAnsi="Calibri" w:cs="Calibri"/>
                <w:sz w:val="22"/>
                <w:lang w:eastAsia="zh-CN"/>
              </w:rPr>
              <w:t>BDT</w:t>
            </w:r>
            <w:r w:rsidR="00C62987">
              <w:rPr>
                <w:rFonts w:ascii="Calibri" w:eastAsiaTheme="minorEastAsia" w:hAnsi="Calibri" w:cs="Calibri" w:hint="eastAsia"/>
                <w:sz w:val="22"/>
                <w:lang w:eastAsia="zh-CN"/>
              </w:rPr>
              <w:t>派遣</w:t>
            </w:r>
            <w:r w:rsidR="00C62987" w:rsidRPr="0047194D">
              <w:rPr>
                <w:rFonts w:ascii="Calibri" w:eastAsiaTheme="minorEastAsia" w:hAnsi="Calibri" w:cs="Calibri" w:hint="eastAsia"/>
                <w:sz w:val="22"/>
                <w:lang w:eastAsia="zh-CN"/>
              </w:rPr>
              <w:t>了</w:t>
            </w:r>
            <w:r w:rsidR="0047194D">
              <w:rPr>
                <w:rFonts w:ascii="Calibri" w:eastAsiaTheme="minorEastAsia" w:hAnsi="Calibri" w:cs="Calibri" w:hint="eastAsia"/>
                <w:sz w:val="22"/>
                <w:lang w:eastAsia="zh-CN"/>
              </w:rPr>
              <w:t>技术代表</w:t>
            </w:r>
            <w:r w:rsidR="00C62987" w:rsidRPr="0047194D">
              <w:rPr>
                <w:rFonts w:ascii="Calibri" w:eastAsiaTheme="minorEastAsia" w:hAnsi="Calibri" w:cs="Calibri" w:hint="eastAsia"/>
                <w:sz w:val="22"/>
                <w:lang w:eastAsia="zh-CN"/>
              </w:rPr>
              <w:t>团</w:t>
            </w:r>
            <w:r w:rsidR="00C62987">
              <w:rPr>
                <w:rFonts w:ascii="Calibri" w:eastAsiaTheme="minorEastAsia" w:hAnsi="Calibri" w:cs="Calibri" w:hint="eastAsia"/>
                <w:sz w:val="22"/>
                <w:lang w:eastAsia="zh-CN"/>
              </w:rPr>
              <w:t>，协助各国开展差距</w:t>
            </w:r>
            <w:r w:rsidR="00EE5B8E">
              <w:rPr>
                <w:rFonts w:ascii="Calibri" w:eastAsiaTheme="minorEastAsia" w:hAnsi="Calibri" w:cs="Calibri" w:hint="eastAsia"/>
                <w:sz w:val="22"/>
                <w:lang w:eastAsia="zh-CN"/>
              </w:rPr>
              <w:t>评估</w:t>
            </w:r>
            <w:r w:rsidR="00C62987">
              <w:rPr>
                <w:rFonts w:ascii="Calibri" w:eastAsiaTheme="minorEastAsia" w:hAnsi="Calibri" w:cs="Calibri" w:hint="eastAsia"/>
                <w:sz w:val="22"/>
                <w:lang w:eastAsia="zh-CN"/>
              </w:rPr>
              <w:t>并制定国家路线图</w:t>
            </w:r>
            <w:r w:rsidR="006F7A85" w:rsidRPr="006F7A85">
              <w:rPr>
                <w:rFonts w:ascii="Calibri" w:eastAsiaTheme="minorEastAsia" w:hAnsi="Calibri" w:cs="Calibri" w:hint="eastAsia"/>
                <w:sz w:val="22"/>
                <w:lang w:eastAsia="zh-CN"/>
              </w:rPr>
              <w:t>。</w:t>
            </w:r>
          </w:p>
          <w:p w14:paraId="7B3C9674" w14:textId="3102983E" w:rsidR="00D34764" w:rsidRPr="004A2082" w:rsidRDefault="00D34764" w:rsidP="00EF513D">
            <w:pPr>
              <w:widowControl w:val="0"/>
              <w:rPr>
                <w:rFonts w:ascii="Calibri" w:eastAsiaTheme="minorEastAsia" w:hAnsi="Calibri" w:cs="Calibri"/>
                <w:sz w:val="22"/>
                <w:lang w:eastAsia="zh-CN"/>
              </w:rPr>
            </w:pPr>
            <w:r w:rsidRPr="004A2082">
              <w:rPr>
                <w:rFonts w:ascii="Calibri" w:eastAsiaTheme="minorEastAsia" w:hAnsi="Calibri" w:cs="Calibri" w:hint="eastAsia"/>
                <w:sz w:val="22"/>
                <w:lang w:val="en-US" w:eastAsia="zh-CN"/>
              </w:rPr>
              <w:t>通过</w:t>
            </w:r>
            <w:r w:rsidRPr="004A2082">
              <w:rPr>
                <w:rFonts w:ascii="Calibri" w:eastAsiaTheme="minorEastAsia" w:hAnsi="Calibri" w:cs="Calibri" w:hint="eastAsia"/>
                <w:sz w:val="22"/>
                <w:lang w:eastAsia="zh-CN"/>
              </w:rPr>
              <w:t>为</w:t>
            </w:r>
            <w:r w:rsidRPr="004A2082">
              <w:rPr>
                <w:rFonts w:ascii="Calibri" w:eastAsiaTheme="minorEastAsia" w:hAnsi="Calibri" w:cs="Calibri" w:hint="eastAsia"/>
                <w:b/>
                <w:bCs/>
                <w:sz w:val="22"/>
                <w:lang w:eastAsia="zh-CN"/>
              </w:rPr>
              <w:t>马达加斯加</w:t>
            </w:r>
            <w:r w:rsidRPr="004A2082">
              <w:rPr>
                <w:rFonts w:ascii="Calibri" w:eastAsiaTheme="minorEastAsia" w:hAnsi="Calibri" w:cs="Calibri" w:hint="eastAsia"/>
                <w:sz w:val="22"/>
                <w:lang w:eastAsia="zh-CN"/>
              </w:rPr>
              <w:t>提供远程</w:t>
            </w:r>
            <w:r w:rsidRPr="004A2082">
              <w:rPr>
                <w:rFonts w:ascii="Calibri" w:eastAsiaTheme="minorEastAsia" w:hAnsi="Calibri" w:cs="Calibri"/>
                <w:sz w:val="22"/>
                <w:lang w:eastAsia="zh-CN"/>
              </w:rPr>
              <w:t>GIS</w:t>
            </w:r>
            <w:r w:rsidRPr="004A2082">
              <w:rPr>
                <w:rFonts w:ascii="Calibri" w:eastAsiaTheme="minorEastAsia" w:hAnsi="Calibri" w:cs="Calibri" w:hint="eastAsia"/>
                <w:sz w:val="22"/>
                <w:lang w:eastAsia="zh-CN"/>
              </w:rPr>
              <w:t>培训，进一步加强能力建设，提升该国</w:t>
            </w:r>
            <w:r w:rsidR="006F7A85">
              <w:rPr>
                <w:rFonts w:ascii="Calibri" w:eastAsiaTheme="minorEastAsia" w:hAnsi="Calibri" w:cs="Calibri" w:hint="eastAsia"/>
                <w:sz w:val="22"/>
                <w:lang w:eastAsia="zh-CN"/>
              </w:rPr>
              <w:t>利用</w:t>
            </w:r>
            <w:r w:rsidRPr="004A2082">
              <w:rPr>
                <w:rFonts w:ascii="Calibri" w:eastAsiaTheme="minorEastAsia" w:hAnsi="Calibri" w:cs="Calibri" w:hint="eastAsia"/>
                <w:sz w:val="22"/>
                <w:lang w:eastAsia="zh-CN"/>
              </w:rPr>
              <w:t>灾害连通性对照的能力。在</w:t>
            </w:r>
            <w:r w:rsidRPr="004A2082">
              <w:rPr>
                <w:rFonts w:ascii="Calibri" w:eastAsiaTheme="minorEastAsia" w:hAnsi="Calibri" w:cs="Calibri" w:hint="eastAsia"/>
                <w:b/>
                <w:bCs/>
                <w:sz w:val="22"/>
                <w:lang w:eastAsia="zh-CN"/>
              </w:rPr>
              <w:t>莫桑比克</w:t>
            </w:r>
            <w:r w:rsidRPr="004A2082">
              <w:rPr>
                <w:rFonts w:ascii="Calibri" w:eastAsiaTheme="minorEastAsia" w:hAnsi="Calibri" w:cs="Calibri" w:hint="eastAsia"/>
                <w:sz w:val="22"/>
                <w:lang w:eastAsia="zh-CN"/>
              </w:rPr>
              <w:t>，</w:t>
            </w:r>
            <w:r w:rsidRPr="004A2082">
              <w:rPr>
                <w:rFonts w:ascii="Calibri" w:hAnsi="Calibri" w:cs="Calibri"/>
                <w:sz w:val="22"/>
                <w:lang w:eastAsia="zh-CN"/>
              </w:rPr>
              <w:t>BDT</w:t>
            </w:r>
            <w:r w:rsidRPr="004A2082">
              <w:rPr>
                <w:rFonts w:ascii="Calibri" w:eastAsiaTheme="minorEastAsia" w:hAnsi="Calibri" w:cs="Calibri" w:hint="eastAsia"/>
                <w:sz w:val="22"/>
                <w:lang w:eastAsia="zh-CN"/>
              </w:rPr>
              <w:t>支持国家监测评估流程，并将预警发布优先事项（包括小区广播）纳入国家规划和预算编制。</w:t>
            </w:r>
            <w:r w:rsidRPr="004A2082">
              <w:rPr>
                <w:rFonts w:ascii="Calibri" w:hAnsi="Calibri" w:cs="Calibri"/>
                <w:sz w:val="22"/>
                <w:lang w:eastAsia="zh-CN"/>
              </w:rPr>
              <w:t>BDT</w:t>
            </w:r>
            <w:r w:rsidRPr="004A2082">
              <w:rPr>
                <w:rFonts w:ascii="Calibri" w:eastAsiaTheme="minorEastAsia" w:hAnsi="Calibri" w:cs="Calibri" w:hint="eastAsia"/>
                <w:sz w:val="22"/>
                <w:lang w:eastAsia="zh-CN"/>
              </w:rPr>
              <w:t>还参加了在</w:t>
            </w:r>
            <w:r w:rsidRPr="004A2082">
              <w:rPr>
                <w:rFonts w:ascii="Calibri" w:eastAsiaTheme="minorEastAsia" w:hAnsi="Calibri" w:cs="Calibri" w:hint="eastAsia"/>
                <w:b/>
                <w:bCs/>
                <w:sz w:val="22"/>
                <w:lang w:eastAsia="zh-CN"/>
              </w:rPr>
              <w:t>肯尼亚</w:t>
            </w:r>
            <w:r w:rsidRPr="004A2082">
              <w:rPr>
                <w:rFonts w:ascii="Calibri" w:eastAsiaTheme="minorEastAsia" w:hAnsi="Calibri" w:cs="Calibri" w:hint="eastAsia"/>
                <w:sz w:val="22"/>
                <w:lang w:eastAsia="zh-CN"/>
              </w:rPr>
              <w:t>举办的区域讲习班，重点探讨最不发达国家和脆弱环境中的早期预警与早期行动。</w:t>
            </w:r>
          </w:p>
          <w:p w14:paraId="49481EAA" w14:textId="4B9750AC" w:rsidR="00987DA9" w:rsidRPr="004A2082" w:rsidRDefault="00987DA9" w:rsidP="00EF513D">
            <w:pPr>
              <w:widowControl w:val="0"/>
              <w:overflowPunct/>
              <w:autoSpaceDE/>
              <w:autoSpaceDN/>
              <w:adjustRightInd/>
              <w:textAlignment w:val="auto"/>
              <w:rPr>
                <w:rFonts w:ascii="Calibri" w:eastAsiaTheme="minorEastAsia" w:hAnsi="Calibri" w:cs="Calibri"/>
                <w:sz w:val="22"/>
                <w:lang w:eastAsia="zh-CN"/>
              </w:rPr>
            </w:pPr>
            <w:r w:rsidRPr="004A2082">
              <w:rPr>
                <w:rFonts w:ascii="Calibri" w:eastAsiaTheme="minorEastAsia" w:hAnsi="Calibri" w:cs="Calibri" w:hint="eastAsia"/>
                <w:sz w:val="22"/>
                <w:lang w:eastAsia="zh-CN"/>
              </w:rPr>
              <w:t>应急通信计划在该</w:t>
            </w:r>
            <w:r w:rsidR="004E15B3" w:rsidRPr="004A2082">
              <w:rPr>
                <w:rFonts w:ascii="Calibri" w:eastAsiaTheme="minorEastAsia" w:hAnsi="Calibri" w:cs="Calibri" w:hint="eastAsia"/>
                <w:sz w:val="22"/>
                <w:lang w:eastAsia="zh-CN"/>
              </w:rPr>
              <w:t>区域</w:t>
            </w:r>
            <w:r w:rsidRPr="004A2082">
              <w:rPr>
                <w:rFonts w:ascii="Calibri" w:eastAsiaTheme="minorEastAsia" w:hAnsi="Calibri" w:cs="Calibri" w:hint="eastAsia"/>
                <w:sz w:val="22"/>
                <w:lang w:eastAsia="zh-CN"/>
              </w:rPr>
              <w:t>取得进展。</w:t>
            </w:r>
            <w:r w:rsidRPr="004A2082">
              <w:rPr>
                <w:rFonts w:ascii="Calibri" w:eastAsiaTheme="minorEastAsia" w:hAnsi="Calibri" w:cs="Calibri"/>
                <w:sz w:val="22"/>
                <w:lang w:eastAsia="zh-CN"/>
              </w:rPr>
              <w:t>BDT</w:t>
            </w:r>
            <w:r w:rsidRPr="004A2082">
              <w:rPr>
                <w:rFonts w:ascii="Calibri" w:eastAsiaTheme="minorEastAsia" w:hAnsi="Calibri" w:cs="Calibri" w:hint="eastAsia"/>
                <w:sz w:val="22"/>
                <w:lang w:eastAsia="zh-CN"/>
              </w:rPr>
              <w:t>参与了在</w:t>
            </w:r>
            <w:r w:rsidRPr="004A2082">
              <w:rPr>
                <w:rFonts w:ascii="Calibri" w:eastAsiaTheme="minorEastAsia" w:hAnsi="Calibri" w:cs="Calibri" w:hint="eastAsia"/>
                <w:b/>
                <w:bCs/>
                <w:sz w:val="22"/>
                <w:lang w:eastAsia="zh-CN"/>
              </w:rPr>
              <w:t>布隆迪</w:t>
            </w:r>
            <w:r w:rsidRPr="004A2082">
              <w:rPr>
                <w:rFonts w:ascii="Calibri" w:eastAsiaTheme="minorEastAsia" w:hAnsi="Calibri" w:cs="Calibri" w:hint="eastAsia"/>
                <w:sz w:val="22"/>
                <w:lang w:eastAsia="zh-CN"/>
              </w:rPr>
              <w:t>举行的</w:t>
            </w:r>
            <w:r w:rsidR="004E15B3" w:rsidRPr="004A2082">
              <w:rPr>
                <w:rFonts w:ascii="Calibri" w:eastAsiaTheme="minorEastAsia" w:hAnsi="Calibri" w:cs="Calibri" w:hint="eastAsia"/>
                <w:sz w:val="22"/>
                <w:lang w:eastAsia="zh-CN"/>
              </w:rPr>
              <w:t>应急通信</w:t>
            </w:r>
            <w:r w:rsidRPr="004A2082">
              <w:rPr>
                <w:rFonts w:ascii="Calibri" w:eastAsiaTheme="minorEastAsia" w:hAnsi="Calibri" w:cs="Calibri" w:hint="eastAsia"/>
                <w:sz w:val="22"/>
                <w:lang w:eastAsia="zh-CN"/>
              </w:rPr>
              <w:t>准备讲习班，支持</w:t>
            </w:r>
            <w:r w:rsidRPr="004A2082">
              <w:rPr>
                <w:rFonts w:ascii="Calibri" w:eastAsiaTheme="minorEastAsia" w:hAnsi="Calibri" w:cs="Calibri" w:hint="eastAsia"/>
                <w:b/>
                <w:bCs/>
                <w:sz w:val="22"/>
                <w:lang w:eastAsia="zh-CN"/>
              </w:rPr>
              <w:t>卢旺达</w:t>
            </w:r>
            <w:r w:rsidRPr="004A2082">
              <w:rPr>
                <w:rFonts w:ascii="Calibri" w:eastAsiaTheme="minorEastAsia" w:hAnsi="Calibri" w:cs="Calibri" w:hint="eastAsia"/>
                <w:sz w:val="22"/>
                <w:lang w:eastAsia="zh-CN"/>
              </w:rPr>
              <w:t>正式启动并通过国家应急通信计划（</w:t>
            </w:r>
            <w:r w:rsidRPr="004A2082">
              <w:rPr>
                <w:rFonts w:ascii="Calibri" w:eastAsiaTheme="minorEastAsia" w:hAnsi="Calibri" w:cs="Calibri"/>
                <w:sz w:val="22"/>
                <w:lang w:eastAsia="zh-CN"/>
              </w:rPr>
              <w:t>NETP</w:t>
            </w:r>
            <w:r w:rsidRPr="004A2082">
              <w:rPr>
                <w:rFonts w:ascii="Calibri" w:eastAsiaTheme="minorEastAsia" w:hAnsi="Calibri" w:cs="Calibri" w:hint="eastAsia"/>
                <w:sz w:val="22"/>
                <w:lang w:eastAsia="zh-CN"/>
              </w:rPr>
              <w:t>），并继续协助</w:t>
            </w:r>
            <w:r w:rsidRPr="004A2082">
              <w:rPr>
                <w:rFonts w:ascii="Calibri" w:eastAsiaTheme="minorEastAsia" w:hAnsi="Calibri" w:cs="Calibri" w:hint="eastAsia"/>
                <w:b/>
                <w:bCs/>
                <w:sz w:val="22"/>
                <w:lang w:eastAsia="zh-CN"/>
              </w:rPr>
              <w:t>马达加斯加</w:t>
            </w:r>
            <w:r w:rsidRPr="004A2082">
              <w:rPr>
                <w:rFonts w:ascii="Calibri" w:eastAsiaTheme="minorEastAsia" w:hAnsi="Calibri" w:cs="Calibri" w:hint="eastAsia"/>
                <w:sz w:val="22"/>
                <w:lang w:eastAsia="zh-CN"/>
              </w:rPr>
              <w:t>、</w:t>
            </w:r>
            <w:r w:rsidRPr="004A2082">
              <w:rPr>
                <w:rFonts w:ascii="Calibri" w:eastAsiaTheme="minorEastAsia" w:hAnsi="Calibri" w:cs="Calibri" w:hint="eastAsia"/>
                <w:b/>
                <w:bCs/>
                <w:sz w:val="22"/>
                <w:lang w:eastAsia="zh-CN"/>
              </w:rPr>
              <w:t>利比里亚</w:t>
            </w:r>
            <w:r w:rsidRPr="004A2082">
              <w:rPr>
                <w:rFonts w:ascii="Calibri" w:eastAsiaTheme="minorEastAsia" w:hAnsi="Calibri" w:cs="Calibri" w:hint="eastAsia"/>
                <w:sz w:val="22"/>
                <w:lang w:eastAsia="zh-CN"/>
              </w:rPr>
              <w:t>、</w:t>
            </w:r>
            <w:r w:rsidRPr="004A2082">
              <w:rPr>
                <w:rFonts w:ascii="Calibri" w:eastAsiaTheme="minorEastAsia" w:hAnsi="Calibri" w:cs="Calibri" w:hint="eastAsia"/>
                <w:b/>
                <w:bCs/>
                <w:sz w:val="22"/>
                <w:lang w:eastAsia="zh-CN"/>
              </w:rPr>
              <w:t>塞内加尔</w:t>
            </w:r>
            <w:r w:rsidRPr="004A2082">
              <w:rPr>
                <w:rFonts w:ascii="Calibri" w:eastAsiaTheme="minorEastAsia" w:hAnsi="Calibri" w:cs="Calibri" w:hint="eastAsia"/>
                <w:sz w:val="22"/>
                <w:lang w:eastAsia="zh-CN"/>
              </w:rPr>
              <w:t>和</w:t>
            </w:r>
            <w:r w:rsidRPr="004A2082">
              <w:rPr>
                <w:rFonts w:ascii="Calibri" w:eastAsiaTheme="minorEastAsia" w:hAnsi="Calibri" w:cs="Calibri" w:hint="eastAsia"/>
                <w:b/>
                <w:bCs/>
                <w:sz w:val="22"/>
                <w:lang w:eastAsia="zh-CN"/>
              </w:rPr>
              <w:t>几内亚</w:t>
            </w:r>
            <w:r w:rsidRPr="004A2082">
              <w:rPr>
                <w:rFonts w:ascii="Calibri" w:eastAsiaTheme="minorEastAsia" w:hAnsi="Calibri" w:cs="Calibri" w:hint="eastAsia"/>
                <w:sz w:val="22"/>
                <w:lang w:eastAsia="zh-CN"/>
              </w:rPr>
              <w:t>完成</w:t>
            </w:r>
            <w:r w:rsidR="00010BFE">
              <w:rPr>
                <w:rFonts w:ascii="Calibri" w:eastAsiaTheme="minorEastAsia" w:hAnsi="Calibri" w:cs="Calibri" w:hint="eastAsia"/>
                <w:sz w:val="22"/>
                <w:lang w:eastAsia="zh-CN"/>
              </w:rPr>
              <w:t>国家应急通信计划（</w:t>
            </w:r>
            <w:r w:rsidRPr="004A2082">
              <w:rPr>
                <w:rFonts w:ascii="Calibri" w:eastAsiaTheme="minorEastAsia" w:hAnsi="Calibri" w:cs="Calibri"/>
                <w:sz w:val="22"/>
                <w:lang w:eastAsia="zh-CN"/>
              </w:rPr>
              <w:t>NETP</w:t>
            </w:r>
            <w:r w:rsidR="00010BFE">
              <w:rPr>
                <w:rFonts w:ascii="Calibri" w:eastAsiaTheme="minorEastAsia" w:hAnsi="Calibri" w:cs="Calibri" w:hint="eastAsia"/>
                <w:sz w:val="22"/>
                <w:lang w:eastAsia="zh-CN"/>
              </w:rPr>
              <w:t>）</w:t>
            </w:r>
            <w:r w:rsidRPr="004A2082">
              <w:rPr>
                <w:rFonts w:ascii="Calibri" w:eastAsiaTheme="minorEastAsia" w:hAnsi="Calibri" w:cs="Calibri" w:hint="eastAsia"/>
                <w:sz w:val="22"/>
                <w:lang w:eastAsia="zh-CN"/>
              </w:rPr>
              <w:t>的最终制定。此外，</w:t>
            </w:r>
            <w:r w:rsidRPr="004A2082">
              <w:rPr>
                <w:rFonts w:ascii="Calibri" w:eastAsiaTheme="minorEastAsia" w:hAnsi="Calibri" w:cs="Calibri"/>
                <w:sz w:val="22"/>
                <w:lang w:eastAsia="zh-CN"/>
              </w:rPr>
              <w:t>BDT</w:t>
            </w:r>
            <w:r w:rsidRPr="004A2082">
              <w:rPr>
                <w:rFonts w:ascii="Calibri" w:eastAsiaTheme="minorEastAsia" w:hAnsi="Calibri" w:cs="Calibri" w:hint="eastAsia"/>
                <w:sz w:val="22"/>
                <w:lang w:eastAsia="zh-CN"/>
              </w:rPr>
              <w:t>联合</w:t>
            </w:r>
            <w:r w:rsidRPr="004A2082">
              <w:rPr>
                <w:rFonts w:ascii="Calibri" w:hAnsi="Calibri" w:cs="Calibri"/>
                <w:sz w:val="22"/>
                <w:lang w:eastAsia="zh-CN"/>
              </w:rPr>
              <w:t>UNHCR</w:t>
            </w:r>
            <w:r w:rsidRPr="004A2082">
              <w:rPr>
                <w:rFonts w:ascii="宋体" w:eastAsia="宋体" w:hAnsi="宋体" w:cs="宋体" w:hint="eastAsia"/>
                <w:sz w:val="22"/>
                <w:lang w:eastAsia="zh-CN"/>
              </w:rPr>
              <w:t>、</w:t>
            </w:r>
            <w:r w:rsidRPr="004A2082">
              <w:rPr>
                <w:rFonts w:ascii="Calibri" w:hAnsi="Calibri" w:cs="Calibri"/>
                <w:sz w:val="22"/>
                <w:lang w:eastAsia="zh-CN"/>
              </w:rPr>
              <w:t>GSMA</w:t>
            </w:r>
            <w:r w:rsidRPr="004A2082">
              <w:rPr>
                <w:rFonts w:ascii="Calibri" w:eastAsiaTheme="minorEastAsia" w:hAnsi="Calibri" w:cs="Calibri" w:hint="eastAsia"/>
                <w:sz w:val="22"/>
                <w:lang w:eastAsia="zh-CN"/>
              </w:rPr>
              <w:t>及卢森堡政府举办了</w:t>
            </w:r>
            <w:hyperlink r:id="rId19" w:history="1">
              <w:r w:rsidRPr="004A2082">
                <w:rPr>
                  <w:rStyle w:val="af"/>
                  <w:rFonts w:ascii="宋体" w:eastAsia="宋体" w:hAnsi="宋体" w:cs="宋体" w:hint="eastAsia"/>
                  <w:sz w:val="22"/>
                  <w:lang w:eastAsia="zh-CN"/>
                </w:rPr>
                <w:t>难民连通性</w:t>
              </w:r>
            </w:hyperlink>
            <w:r w:rsidRPr="004A2082">
              <w:rPr>
                <w:rFonts w:ascii="Calibri" w:eastAsiaTheme="minorEastAsia" w:hAnsi="Calibri" w:cs="Calibri" w:hint="eastAsia"/>
                <w:sz w:val="22"/>
                <w:lang w:eastAsia="zh-CN"/>
              </w:rPr>
              <w:t>利益攸关方圆桌会议，向国际社会通报了赴</w:t>
            </w:r>
            <w:r w:rsidRPr="004A2082">
              <w:rPr>
                <w:rFonts w:ascii="Calibri" w:eastAsiaTheme="minorEastAsia" w:hAnsi="Calibri" w:cs="Calibri" w:hint="eastAsia"/>
                <w:b/>
                <w:bCs/>
                <w:sz w:val="22"/>
                <w:lang w:eastAsia="zh-CN"/>
              </w:rPr>
              <w:t>乍得</w:t>
            </w:r>
            <w:r w:rsidRPr="004A2082">
              <w:rPr>
                <w:rFonts w:ascii="Calibri" w:eastAsiaTheme="minorEastAsia" w:hAnsi="Calibri" w:cs="Calibri" w:hint="eastAsia"/>
                <w:sz w:val="22"/>
                <w:lang w:eastAsia="zh-CN"/>
              </w:rPr>
              <w:t>开展联合行动的情况</w:t>
            </w:r>
            <w:r w:rsidR="006F7A85">
              <w:rPr>
                <w:rFonts w:ascii="Calibri" w:eastAsiaTheme="minorEastAsia" w:hAnsi="Calibri" w:cs="Calibri" w:hint="eastAsia"/>
                <w:sz w:val="22"/>
                <w:lang w:eastAsia="zh-CN"/>
              </w:rPr>
              <w:t>，</w:t>
            </w:r>
            <w:r w:rsidR="00C62987">
              <w:rPr>
                <w:rFonts w:ascii="Calibri" w:eastAsiaTheme="minorEastAsia" w:hAnsi="Calibri" w:cs="Calibri" w:hint="eastAsia"/>
                <w:sz w:val="22"/>
                <w:lang w:eastAsia="zh-CN"/>
              </w:rPr>
              <w:t>旨在</w:t>
            </w:r>
            <w:r w:rsidR="006F7A85" w:rsidRPr="006F7A85">
              <w:rPr>
                <w:rFonts w:ascii="Calibri" w:eastAsiaTheme="minorEastAsia" w:hAnsi="Calibri" w:cs="Calibri" w:hint="eastAsia"/>
                <w:sz w:val="22"/>
                <w:lang w:eastAsia="zh-CN"/>
              </w:rPr>
              <w:t>提高对该</w:t>
            </w:r>
            <w:r w:rsidR="00C62987">
              <w:rPr>
                <w:rFonts w:ascii="Calibri" w:eastAsiaTheme="minorEastAsia" w:hAnsi="Calibri" w:cs="Calibri" w:hint="eastAsia"/>
                <w:sz w:val="22"/>
                <w:lang w:eastAsia="zh-CN"/>
              </w:rPr>
              <w:t>举措</w:t>
            </w:r>
            <w:r w:rsidR="006F7A85" w:rsidRPr="006F7A85">
              <w:rPr>
                <w:rFonts w:ascii="Calibri" w:eastAsiaTheme="minorEastAsia" w:hAnsi="Calibri" w:cs="Calibri" w:hint="eastAsia"/>
                <w:sz w:val="22"/>
                <w:lang w:eastAsia="zh-CN"/>
              </w:rPr>
              <w:t>的认识，以吸引更多合作伙伴。</w:t>
            </w:r>
          </w:p>
          <w:p w14:paraId="72D40F29" w14:textId="171E0D5B" w:rsidR="004A3E5C" w:rsidRPr="0025785E" w:rsidRDefault="0083622B" w:rsidP="00EF513D">
            <w:pPr>
              <w:widowControl w:val="0"/>
              <w:rPr>
                <w:rFonts w:ascii="Calibri" w:eastAsiaTheme="minorEastAsia" w:hAnsi="Calibri" w:cs="Calibri"/>
                <w:sz w:val="22"/>
                <w:lang w:eastAsia="zh-CN"/>
              </w:rPr>
            </w:pPr>
            <w:r w:rsidRPr="0025785E">
              <w:rPr>
                <w:rFonts w:ascii="Calibri" w:eastAsiaTheme="minorEastAsia" w:hAnsi="Calibri" w:cs="Calibri" w:hint="eastAsia"/>
                <w:sz w:val="22"/>
                <w:lang w:eastAsia="zh-CN"/>
              </w:rPr>
              <w:t>在</w:t>
            </w:r>
            <w:r w:rsidRPr="0025785E">
              <w:rPr>
                <w:rFonts w:ascii="Calibri" w:eastAsiaTheme="minorEastAsia" w:hAnsi="Calibri" w:cs="Calibri" w:hint="eastAsia"/>
                <w:b/>
                <w:bCs/>
                <w:sz w:val="22"/>
                <w:lang w:eastAsia="zh-CN"/>
              </w:rPr>
              <w:t>美洲区域</w:t>
            </w:r>
            <w:r w:rsidRPr="0025785E">
              <w:rPr>
                <w:rFonts w:ascii="Calibri" w:eastAsiaTheme="minorEastAsia" w:hAnsi="Calibri" w:cs="Calibri" w:hint="eastAsia"/>
                <w:sz w:val="22"/>
                <w:lang w:eastAsia="zh-CN"/>
              </w:rPr>
              <w:t>，</w:t>
            </w:r>
            <w:r w:rsidRPr="0025785E">
              <w:rPr>
                <w:rFonts w:ascii="Calibri" w:eastAsiaTheme="minorEastAsia" w:hAnsi="Calibri" w:cs="Calibri"/>
                <w:sz w:val="22"/>
                <w:lang w:eastAsia="zh-CN"/>
              </w:rPr>
              <w:t>BDT</w:t>
            </w:r>
            <w:r w:rsidRPr="0025785E">
              <w:rPr>
                <w:rFonts w:ascii="Calibri" w:eastAsiaTheme="minorEastAsia" w:hAnsi="Calibri" w:cs="Calibri" w:hint="eastAsia"/>
                <w:sz w:val="22"/>
                <w:lang w:eastAsia="zh-CN"/>
              </w:rPr>
              <w:t>支持</w:t>
            </w:r>
            <w:r w:rsidRPr="0025785E">
              <w:rPr>
                <w:rFonts w:ascii="Calibri" w:eastAsiaTheme="minorEastAsia" w:hAnsi="Calibri" w:cs="Calibri" w:hint="eastAsia"/>
                <w:b/>
                <w:bCs/>
                <w:sz w:val="22"/>
                <w:lang w:eastAsia="zh-CN"/>
              </w:rPr>
              <w:t>伯利兹</w:t>
            </w:r>
            <w:r w:rsidRPr="0025785E">
              <w:rPr>
                <w:rFonts w:ascii="Calibri" w:eastAsiaTheme="minorEastAsia" w:hAnsi="Calibri" w:cs="Calibri" w:hint="eastAsia"/>
                <w:sz w:val="22"/>
                <w:lang w:eastAsia="zh-CN"/>
              </w:rPr>
              <w:t>、</w:t>
            </w:r>
            <w:r w:rsidRPr="0025785E">
              <w:rPr>
                <w:rFonts w:ascii="Calibri" w:eastAsiaTheme="minorEastAsia" w:hAnsi="Calibri" w:cs="Calibri" w:hint="eastAsia"/>
                <w:b/>
                <w:bCs/>
                <w:sz w:val="22"/>
                <w:lang w:eastAsia="zh-CN"/>
              </w:rPr>
              <w:t>厄瓜多尔</w:t>
            </w:r>
            <w:r w:rsidRPr="0025785E">
              <w:rPr>
                <w:rFonts w:ascii="Calibri" w:eastAsiaTheme="minorEastAsia" w:hAnsi="Calibri" w:cs="Calibri" w:hint="eastAsia"/>
                <w:sz w:val="22"/>
                <w:lang w:eastAsia="zh-CN"/>
              </w:rPr>
              <w:t>、</w:t>
            </w:r>
            <w:r w:rsidRPr="0025785E">
              <w:rPr>
                <w:rFonts w:ascii="Calibri" w:eastAsiaTheme="minorEastAsia" w:hAnsi="Calibri" w:cs="Calibri" w:hint="eastAsia"/>
                <w:b/>
                <w:bCs/>
                <w:sz w:val="22"/>
                <w:lang w:eastAsia="zh-CN"/>
              </w:rPr>
              <w:t>危地马拉</w:t>
            </w:r>
            <w:r w:rsidRPr="0025785E">
              <w:rPr>
                <w:rFonts w:ascii="Calibri" w:eastAsiaTheme="minorEastAsia" w:hAnsi="Calibri" w:cs="Calibri" w:hint="eastAsia"/>
                <w:sz w:val="22"/>
                <w:lang w:eastAsia="zh-CN"/>
              </w:rPr>
              <w:t>、</w:t>
            </w:r>
            <w:r w:rsidRPr="0025785E">
              <w:rPr>
                <w:rFonts w:ascii="Calibri" w:eastAsiaTheme="minorEastAsia" w:hAnsi="Calibri" w:cs="Calibri" w:hint="eastAsia"/>
                <w:b/>
                <w:bCs/>
                <w:sz w:val="22"/>
                <w:lang w:eastAsia="zh-CN"/>
              </w:rPr>
              <w:t>圭亚那</w:t>
            </w:r>
            <w:r w:rsidRPr="0025785E">
              <w:rPr>
                <w:rFonts w:ascii="Calibri" w:eastAsiaTheme="minorEastAsia" w:hAnsi="Calibri" w:cs="Calibri" w:hint="eastAsia"/>
                <w:sz w:val="22"/>
                <w:lang w:eastAsia="zh-CN"/>
              </w:rPr>
              <w:t>、</w:t>
            </w:r>
            <w:r w:rsidRPr="0025785E">
              <w:rPr>
                <w:rFonts w:ascii="Calibri" w:eastAsiaTheme="minorEastAsia" w:hAnsi="Calibri" w:cs="Calibri" w:hint="eastAsia"/>
                <w:b/>
                <w:bCs/>
                <w:sz w:val="22"/>
                <w:lang w:eastAsia="zh-CN"/>
              </w:rPr>
              <w:t>海地</w:t>
            </w:r>
            <w:r w:rsidRPr="0025785E">
              <w:rPr>
                <w:rFonts w:ascii="Calibri" w:eastAsiaTheme="minorEastAsia" w:hAnsi="Calibri" w:cs="Calibri" w:hint="eastAsia"/>
                <w:sz w:val="22"/>
                <w:lang w:eastAsia="zh-CN"/>
              </w:rPr>
              <w:t>、</w:t>
            </w:r>
            <w:r w:rsidRPr="0025785E">
              <w:rPr>
                <w:rFonts w:ascii="Calibri" w:eastAsiaTheme="minorEastAsia" w:hAnsi="Calibri" w:cs="Calibri" w:hint="eastAsia"/>
                <w:b/>
                <w:bCs/>
                <w:sz w:val="22"/>
                <w:lang w:eastAsia="zh-CN"/>
              </w:rPr>
              <w:t>牙买加</w:t>
            </w:r>
            <w:r w:rsidRPr="0025785E">
              <w:rPr>
                <w:rFonts w:ascii="Calibri" w:eastAsiaTheme="minorEastAsia" w:hAnsi="Calibri" w:cs="Calibri" w:hint="eastAsia"/>
                <w:sz w:val="22"/>
                <w:lang w:eastAsia="zh-CN"/>
              </w:rPr>
              <w:t>和</w:t>
            </w:r>
            <w:r w:rsidRPr="0025785E">
              <w:rPr>
                <w:rFonts w:ascii="Calibri" w:eastAsiaTheme="minorEastAsia" w:hAnsi="Calibri" w:cs="Calibri" w:hint="eastAsia"/>
                <w:b/>
                <w:bCs/>
                <w:sz w:val="22"/>
                <w:lang w:eastAsia="zh-CN"/>
              </w:rPr>
              <w:t>格林纳达</w:t>
            </w:r>
            <w:r w:rsidRPr="0025785E">
              <w:rPr>
                <w:rFonts w:ascii="Calibri" w:eastAsiaTheme="minorEastAsia" w:hAnsi="Calibri" w:cs="Calibri" w:hint="eastAsia"/>
                <w:sz w:val="22"/>
                <w:lang w:eastAsia="zh-CN"/>
              </w:rPr>
              <w:t>实施</w:t>
            </w:r>
            <w:r w:rsidRPr="0025785E">
              <w:rPr>
                <w:rFonts w:ascii="Calibri" w:eastAsiaTheme="minorEastAsia" w:hAnsi="Calibri" w:cs="Calibri"/>
                <w:sz w:val="22"/>
                <w:lang w:eastAsia="zh-CN"/>
              </w:rPr>
              <w:t>EW4All</w:t>
            </w:r>
            <w:r w:rsidRPr="0025785E">
              <w:rPr>
                <w:rFonts w:ascii="Calibri" w:eastAsiaTheme="minorEastAsia" w:hAnsi="Calibri" w:cs="Calibri" w:hint="eastAsia"/>
                <w:sz w:val="22"/>
                <w:lang w:eastAsia="zh-CN"/>
              </w:rPr>
              <w:t>、制定应急通信计划并开展灾害响应工作。</w:t>
            </w:r>
            <w:r w:rsidRPr="0025785E">
              <w:rPr>
                <w:rFonts w:ascii="Calibri" w:eastAsiaTheme="minorEastAsia" w:hAnsi="Calibri" w:cs="Calibri"/>
                <w:sz w:val="22"/>
                <w:lang w:eastAsia="zh-CN"/>
              </w:rPr>
              <w:t>2025</w:t>
            </w:r>
            <w:r w:rsidRPr="0025785E">
              <w:rPr>
                <w:rFonts w:ascii="Calibri" w:eastAsiaTheme="minorEastAsia" w:hAnsi="Calibri" w:cs="Calibri" w:hint="eastAsia"/>
                <w:sz w:val="22"/>
                <w:lang w:eastAsia="zh-CN"/>
              </w:rPr>
              <w:t>年</w:t>
            </w:r>
            <w:r w:rsidRPr="0025785E">
              <w:rPr>
                <w:rFonts w:ascii="Calibri" w:eastAsiaTheme="minorEastAsia" w:hAnsi="Calibri" w:cs="Calibri"/>
                <w:sz w:val="22"/>
                <w:lang w:eastAsia="zh-CN"/>
              </w:rPr>
              <w:t>10</w:t>
            </w:r>
            <w:r w:rsidRPr="0025785E">
              <w:rPr>
                <w:rFonts w:ascii="Calibri" w:eastAsiaTheme="minorEastAsia" w:hAnsi="Calibri" w:cs="Calibri" w:hint="eastAsia"/>
                <w:sz w:val="22"/>
                <w:lang w:eastAsia="zh-CN"/>
              </w:rPr>
              <w:t>月，</w:t>
            </w:r>
            <w:r w:rsidRPr="0025785E">
              <w:rPr>
                <w:rFonts w:ascii="Calibri" w:eastAsiaTheme="minorEastAsia" w:hAnsi="Calibri" w:cs="Calibri"/>
                <w:sz w:val="22"/>
                <w:lang w:eastAsia="zh-CN"/>
              </w:rPr>
              <w:t>BDT</w:t>
            </w:r>
            <w:r w:rsidRPr="0025785E">
              <w:rPr>
                <w:rFonts w:ascii="Calibri" w:eastAsiaTheme="minorEastAsia" w:hAnsi="Calibri" w:cs="Calibri" w:hint="eastAsia"/>
                <w:sz w:val="22"/>
                <w:lang w:eastAsia="zh-CN"/>
              </w:rPr>
              <w:t>参与了在</w:t>
            </w:r>
            <w:r w:rsidRPr="0025785E">
              <w:rPr>
                <w:rFonts w:ascii="Calibri" w:eastAsiaTheme="minorEastAsia" w:hAnsi="Calibri" w:cs="Calibri" w:hint="eastAsia"/>
                <w:b/>
                <w:bCs/>
                <w:sz w:val="22"/>
                <w:lang w:eastAsia="zh-CN"/>
              </w:rPr>
              <w:t>厄瓜多尔</w:t>
            </w:r>
            <w:r w:rsidRPr="0025785E">
              <w:rPr>
                <w:rFonts w:ascii="Calibri" w:eastAsiaTheme="minorEastAsia" w:hAnsi="Calibri" w:cs="Calibri" w:hint="eastAsia"/>
                <w:sz w:val="22"/>
                <w:lang w:eastAsia="zh-CN"/>
              </w:rPr>
              <w:t>举行的</w:t>
            </w:r>
            <w:r w:rsidRPr="0025785E">
              <w:rPr>
                <w:rFonts w:ascii="Calibri" w:eastAsiaTheme="minorEastAsia" w:hAnsi="Calibri" w:cs="Calibri"/>
                <w:sz w:val="22"/>
                <w:lang w:eastAsia="zh-CN"/>
              </w:rPr>
              <w:t>GSMA EW4All</w:t>
            </w:r>
            <w:r w:rsidRPr="0025785E">
              <w:rPr>
                <w:rFonts w:ascii="Calibri" w:eastAsiaTheme="minorEastAsia" w:hAnsi="Calibri" w:cs="Calibri" w:hint="eastAsia"/>
                <w:sz w:val="22"/>
                <w:lang w:eastAsia="zh-CN"/>
              </w:rPr>
              <w:t>讲习班，就监管框架、</w:t>
            </w:r>
            <w:r w:rsidRPr="0025785E">
              <w:rPr>
                <w:rFonts w:ascii="Calibri" w:eastAsiaTheme="minorEastAsia" w:hAnsi="Calibri" w:cs="Calibri"/>
                <w:sz w:val="22"/>
                <w:lang w:eastAsia="zh-CN"/>
              </w:rPr>
              <w:t>CAP</w:t>
            </w:r>
            <w:r w:rsidRPr="0025785E">
              <w:rPr>
                <w:rFonts w:ascii="Calibri" w:eastAsiaTheme="minorEastAsia" w:hAnsi="Calibri" w:cs="Calibri" w:hint="eastAsia"/>
                <w:sz w:val="22"/>
                <w:lang w:eastAsia="zh-CN"/>
              </w:rPr>
              <w:t>实施及支柱</w:t>
            </w:r>
            <w:r w:rsidRPr="0025785E">
              <w:rPr>
                <w:rFonts w:ascii="Calibri" w:eastAsiaTheme="minorEastAsia" w:hAnsi="Calibri" w:cs="Calibri" w:hint="eastAsia"/>
                <w:sz w:val="22"/>
                <w:lang w:eastAsia="zh-CN"/>
              </w:rPr>
              <w:t>3</w:t>
            </w:r>
            <w:r w:rsidRPr="0025785E">
              <w:rPr>
                <w:rFonts w:ascii="Calibri" w:eastAsiaTheme="minorEastAsia" w:hAnsi="Calibri" w:cs="Calibri" w:hint="eastAsia"/>
                <w:sz w:val="22"/>
                <w:lang w:eastAsia="zh-CN"/>
              </w:rPr>
              <w:t>重点工作展开讨论，并支持开展国家桌面</w:t>
            </w:r>
            <w:r w:rsidR="00737CEC" w:rsidRPr="0025785E">
              <w:rPr>
                <w:rFonts w:ascii="Calibri" w:eastAsiaTheme="minorEastAsia" w:hAnsi="Calibri" w:cs="Calibri" w:hint="eastAsia"/>
                <w:sz w:val="22"/>
                <w:lang w:eastAsia="zh-CN"/>
              </w:rPr>
              <w:t>仿真</w:t>
            </w:r>
            <w:r w:rsidRPr="0025785E">
              <w:rPr>
                <w:rFonts w:ascii="Calibri" w:eastAsiaTheme="minorEastAsia" w:hAnsi="Calibri" w:cs="Calibri" w:hint="eastAsia"/>
                <w:sz w:val="22"/>
                <w:lang w:eastAsia="zh-CN"/>
              </w:rPr>
              <w:t>演习。此外，</w:t>
            </w:r>
            <w:r w:rsidRPr="0025785E">
              <w:rPr>
                <w:rFonts w:ascii="Calibri" w:eastAsiaTheme="minorEastAsia" w:hAnsi="Calibri" w:cs="Calibri"/>
                <w:sz w:val="22"/>
                <w:lang w:eastAsia="zh-CN"/>
              </w:rPr>
              <w:t>BDT</w:t>
            </w:r>
            <w:r w:rsidRPr="0025785E">
              <w:rPr>
                <w:rFonts w:ascii="Calibri" w:eastAsiaTheme="minorEastAsia" w:hAnsi="Calibri" w:cs="Calibri" w:hint="eastAsia"/>
                <w:sz w:val="22"/>
                <w:lang w:eastAsia="zh-CN"/>
              </w:rPr>
              <w:t>通过制定小区广播系统采购与实施的技术规范，协助</w:t>
            </w:r>
            <w:r w:rsidRPr="0025785E">
              <w:rPr>
                <w:rFonts w:ascii="Calibri" w:eastAsiaTheme="minorEastAsia" w:hAnsi="Calibri" w:cs="Calibri" w:hint="eastAsia"/>
                <w:b/>
                <w:bCs/>
                <w:sz w:val="22"/>
                <w:lang w:eastAsia="zh-CN"/>
              </w:rPr>
              <w:t>危地马拉</w:t>
            </w:r>
            <w:r w:rsidRPr="0025785E">
              <w:rPr>
                <w:rFonts w:ascii="Calibri" w:eastAsiaTheme="minorEastAsia" w:hAnsi="Calibri" w:cs="Calibri" w:hint="eastAsia"/>
                <w:sz w:val="22"/>
                <w:lang w:eastAsia="zh-CN"/>
              </w:rPr>
              <w:t>推进国家层面的采购与部署工作。</w:t>
            </w:r>
            <w:r w:rsidR="00010BFE" w:rsidRPr="0025785E">
              <w:rPr>
                <w:rFonts w:ascii="Calibri" w:eastAsiaTheme="minorEastAsia" w:hAnsi="Calibri" w:cs="Calibri" w:hint="eastAsia"/>
                <w:sz w:val="22"/>
                <w:lang w:eastAsia="zh-CN"/>
              </w:rPr>
              <w:t>在</w:t>
            </w:r>
            <w:r w:rsidRPr="0025785E">
              <w:rPr>
                <w:rFonts w:ascii="Calibri" w:hAnsi="Calibri" w:cs="Calibri"/>
                <w:sz w:val="22"/>
                <w:lang w:eastAsia="zh-CN"/>
              </w:rPr>
              <w:t>UNDRR</w:t>
            </w:r>
            <w:r w:rsidRPr="0025785E">
              <w:rPr>
                <w:rFonts w:ascii="宋体" w:eastAsia="宋体" w:hAnsi="宋体" w:cs="宋体" w:hint="eastAsia"/>
                <w:sz w:val="22"/>
                <w:lang w:eastAsia="zh-CN"/>
              </w:rPr>
              <w:t>、</w:t>
            </w:r>
            <w:r w:rsidRPr="0025785E">
              <w:rPr>
                <w:rFonts w:ascii="Calibri" w:hAnsi="Calibri" w:cs="Calibri"/>
                <w:sz w:val="22"/>
                <w:lang w:eastAsia="zh-CN"/>
              </w:rPr>
              <w:t>WMO</w:t>
            </w:r>
            <w:r w:rsidRPr="0025785E">
              <w:rPr>
                <w:rFonts w:ascii="宋体" w:eastAsia="宋体" w:hAnsi="宋体" w:cs="宋体" w:hint="eastAsia"/>
                <w:sz w:val="22"/>
                <w:lang w:eastAsia="zh-CN"/>
              </w:rPr>
              <w:t>和</w:t>
            </w:r>
            <w:r w:rsidRPr="0025785E">
              <w:rPr>
                <w:rFonts w:ascii="Calibri" w:hAnsi="Calibri" w:cs="Calibri"/>
                <w:sz w:val="22"/>
                <w:lang w:eastAsia="zh-CN"/>
              </w:rPr>
              <w:t>IFRC</w:t>
            </w:r>
            <w:r w:rsidR="00010BFE" w:rsidRPr="0025785E">
              <w:rPr>
                <w:rFonts w:ascii="宋体" w:eastAsia="宋体" w:hAnsi="宋体" w:cs="宋体" w:hint="eastAsia"/>
                <w:sz w:val="22"/>
                <w:lang w:eastAsia="zh-CN"/>
              </w:rPr>
              <w:t>的协作下</w:t>
            </w:r>
            <w:r w:rsidRPr="0025785E">
              <w:rPr>
                <w:rFonts w:ascii="宋体" w:eastAsia="宋体" w:hAnsi="宋体" w:cs="宋体" w:hint="eastAsia"/>
                <w:sz w:val="22"/>
                <w:lang w:eastAsia="zh-CN"/>
              </w:rPr>
              <w:t>、</w:t>
            </w:r>
            <w:r w:rsidRPr="0025785E">
              <w:rPr>
                <w:rFonts w:ascii="Calibri" w:hAnsi="Calibri" w:cs="Calibri"/>
                <w:sz w:val="22"/>
                <w:lang w:eastAsia="zh-CN"/>
              </w:rPr>
              <w:t>BDT</w:t>
            </w:r>
            <w:r w:rsidRPr="0025785E">
              <w:rPr>
                <w:rFonts w:ascii="Calibri" w:eastAsiaTheme="minorEastAsia" w:hAnsi="Calibri" w:cs="Calibri" w:hint="eastAsia"/>
                <w:sz w:val="22"/>
                <w:lang w:eastAsia="zh-CN"/>
              </w:rPr>
              <w:t>完成</w:t>
            </w:r>
            <w:r w:rsidRPr="0025785E">
              <w:rPr>
                <w:rFonts w:ascii="Calibri" w:eastAsiaTheme="minorEastAsia" w:hAnsi="Calibri" w:cs="Calibri" w:hint="eastAsia"/>
                <w:b/>
                <w:bCs/>
                <w:sz w:val="22"/>
                <w:lang w:eastAsia="zh-CN"/>
              </w:rPr>
              <w:t>伯利兹</w:t>
            </w:r>
            <w:r w:rsidRPr="0025785E">
              <w:rPr>
                <w:rFonts w:ascii="Calibri" w:eastAsiaTheme="minorEastAsia" w:hAnsi="Calibri" w:cs="Calibri" w:hint="eastAsia"/>
                <w:sz w:val="22"/>
                <w:lang w:eastAsia="zh-CN"/>
              </w:rPr>
              <w:t>和</w:t>
            </w:r>
            <w:r w:rsidRPr="0025785E">
              <w:rPr>
                <w:rFonts w:ascii="Calibri" w:eastAsiaTheme="minorEastAsia" w:hAnsi="Calibri" w:cs="Calibri" w:hint="eastAsia"/>
                <w:b/>
                <w:bCs/>
                <w:sz w:val="22"/>
                <w:lang w:eastAsia="zh-CN"/>
              </w:rPr>
              <w:t>圭亚那</w:t>
            </w:r>
            <w:r w:rsidRPr="0025785E">
              <w:rPr>
                <w:rFonts w:ascii="Calibri" w:eastAsiaTheme="minorEastAsia" w:hAnsi="Calibri" w:cs="Calibri" w:hint="eastAsia"/>
                <w:sz w:val="22"/>
                <w:lang w:eastAsia="zh-CN"/>
              </w:rPr>
              <w:t>的</w:t>
            </w:r>
            <w:r w:rsidRPr="0025785E">
              <w:rPr>
                <w:rFonts w:ascii="Calibri" w:hAnsi="Calibri" w:cs="Calibri"/>
                <w:sz w:val="22"/>
                <w:lang w:eastAsia="zh-CN"/>
              </w:rPr>
              <w:t>EW4All</w:t>
            </w:r>
            <w:r w:rsidRPr="0025785E">
              <w:rPr>
                <w:rFonts w:ascii="宋体" w:eastAsia="宋体" w:hAnsi="宋体" w:cs="宋体" w:hint="eastAsia"/>
                <w:sz w:val="22"/>
                <w:lang w:eastAsia="zh-CN"/>
              </w:rPr>
              <w:t>差距</w:t>
            </w:r>
            <w:r w:rsidRPr="0025785E">
              <w:rPr>
                <w:rFonts w:ascii="Calibri" w:eastAsiaTheme="minorEastAsia" w:hAnsi="Calibri" w:cs="Calibri" w:hint="eastAsia"/>
                <w:sz w:val="22"/>
                <w:lang w:eastAsia="zh-CN"/>
              </w:rPr>
              <w:t>分析与实施方案。在</w:t>
            </w:r>
            <w:r w:rsidRPr="0025785E">
              <w:rPr>
                <w:rFonts w:ascii="Calibri" w:eastAsiaTheme="minorEastAsia" w:hAnsi="Calibri" w:cs="Calibri" w:hint="eastAsia"/>
                <w:b/>
                <w:bCs/>
                <w:sz w:val="22"/>
                <w:lang w:eastAsia="zh-CN"/>
              </w:rPr>
              <w:t>海地</w:t>
            </w:r>
            <w:r w:rsidRPr="0025785E">
              <w:rPr>
                <w:rFonts w:ascii="Calibri" w:eastAsiaTheme="minorEastAsia" w:hAnsi="Calibri" w:cs="Calibri" w:hint="eastAsia"/>
                <w:sz w:val="22"/>
                <w:lang w:eastAsia="zh-CN"/>
              </w:rPr>
              <w:t>，在“建设</w:t>
            </w:r>
            <w:r w:rsidR="00737CEC" w:rsidRPr="0025785E">
              <w:rPr>
                <w:rFonts w:ascii="Calibri" w:eastAsiaTheme="minorEastAsia" w:hAnsi="Calibri" w:cs="Calibri" w:hint="eastAsia"/>
                <w:sz w:val="22"/>
                <w:lang w:eastAsia="zh-CN"/>
              </w:rPr>
              <w:t>韧性</w:t>
            </w:r>
            <w:r w:rsidRPr="0025785E">
              <w:rPr>
                <w:rFonts w:ascii="Calibri" w:eastAsiaTheme="minorEastAsia" w:hAnsi="Calibri" w:cs="Calibri" w:hint="eastAsia"/>
                <w:sz w:val="22"/>
                <w:lang w:eastAsia="zh-CN"/>
              </w:rPr>
              <w:t>城市</w:t>
            </w:r>
            <w:r w:rsidR="00737CEC" w:rsidRPr="0025785E">
              <w:rPr>
                <w:rFonts w:ascii="Calibri" w:eastAsiaTheme="minorEastAsia" w:hAnsi="Calibri" w:cs="Calibri"/>
                <w:sz w:val="22"/>
                <w:lang w:eastAsia="zh-CN"/>
              </w:rPr>
              <w:t>2030</w:t>
            </w:r>
            <w:r w:rsidRPr="0025785E">
              <w:rPr>
                <w:rFonts w:ascii="Calibri" w:eastAsiaTheme="minorEastAsia" w:hAnsi="Calibri" w:cs="Calibri" w:hint="eastAsia"/>
                <w:sz w:val="22"/>
                <w:lang w:eastAsia="zh-CN"/>
              </w:rPr>
              <w:t>”</w:t>
            </w:r>
            <w:r w:rsidR="00A84270" w:rsidRPr="0025785E">
              <w:rPr>
                <w:rFonts w:ascii="Calibri" w:eastAsiaTheme="minorEastAsia" w:hAnsi="Calibri" w:cs="Calibri" w:hint="eastAsia"/>
                <w:sz w:val="22"/>
                <w:lang w:eastAsia="zh-CN"/>
              </w:rPr>
              <w:t>举措</w:t>
            </w:r>
            <w:r w:rsidRPr="0025785E">
              <w:rPr>
                <w:rFonts w:ascii="Calibri" w:eastAsiaTheme="minorEastAsia" w:hAnsi="Calibri" w:cs="Calibri" w:hint="eastAsia"/>
                <w:sz w:val="22"/>
                <w:lang w:eastAsia="zh-CN"/>
              </w:rPr>
              <w:t>框架下，</w:t>
            </w:r>
            <w:r w:rsidR="00737CEC" w:rsidRPr="0025785E">
              <w:rPr>
                <w:rFonts w:ascii="Calibri" w:eastAsiaTheme="minorEastAsia" w:hAnsi="Calibri" w:cs="Calibri"/>
                <w:sz w:val="22"/>
                <w:lang w:eastAsia="zh-CN"/>
              </w:rPr>
              <w:t>BDT</w:t>
            </w:r>
            <w:r w:rsidR="00737CEC" w:rsidRPr="0025785E">
              <w:rPr>
                <w:rFonts w:ascii="Calibri" w:eastAsiaTheme="minorEastAsia" w:hAnsi="Calibri" w:cs="Calibri" w:hint="eastAsia"/>
                <w:sz w:val="22"/>
                <w:lang w:eastAsia="zh-CN"/>
              </w:rPr>
              <w:t>为在</w:t>
            </w:r>
            <w:r w:rsidRPr="0025785E">
              <w:rPr>
                <w:rFonts w:ascii="Calibri" w:eastAsiaTheme="minorEastAsia" w:hAnsi="Calibri" w:cs="Calibri" w:hint="eastAsia"/>
                <w:sz w:val="22"/>
                <w:lang w:eastAsia="zh-CN"/>
              </w:rPr>
              <w:t>海地角市举办</w:t>
            </w:r>
            <w:r w:rsidR="00737CEC" w:rsidRPr="0025785E">
              <w:rPr>
                <w:rFonts w:ascii="Calibri" w:eastAsiaTheme="minorEastAsia" w:hAnsi="Calibri" w:cs="Calibri" w:hint="eastAsia"/>
                <w:sz w:val="22"/>
                <w:lang w:eastAsia="zh-CN"/>
              </w:rPr>
              <w:t>的</w:t>
            </w:r>
            <w:r w:rsidRPr="0025785E">
              <w:rPr>
                <w:rFonts w:ascii="Calibri" w:eastAsiaTheme="minorEastAsia" w:hAnsi="Calibri" w:cs="Calibri" w:hint="eastAsia"/>
                <w:sz w:val="22"/>
                <w:lang w:eastAsia="zh-CN"/>
              </w:rPr>
              <w:t>多灾种早期预警系统地方治理讲习班</w:t>
            </w:r>
            <w:r w:rsidR="00737CEC" w:rsidRPr="0025785E">
              <w:rPr>
                <w:rFonts w:ascii="Calibri" w:eastAsiaTheme="minorEastAsia" w:hAnsi="Calibri" w:cs="Calibri" w:hint="eastAsia"/>
                <w:sz w:val="22"/>
                <w:lang w:eastAsia="zh-CN"/>
              </w:rPr>
              <w:t>提供支持</w:t>
            </w:r>
            <w:r w:rsidRPr="0025785E">
              <w:rPr>
                <w:rFonts w:ascii="Calibri" w:eastAsiaTheme="minorEastAsia" w:hAnsi="Calibri" w:cs="Calibri" w:hint="eastAsia"/>
                <w:sz w:val="22"/>
                <w:lang w:eastAsia="zh-CN"/>
              </w:rPr>
              <w:t>。</w:t>
            </w:r>
          </w:p>
          <w:p w14:paraId="0ED102F2" w14:textId="3CEDBB29" w:rsidR="004A3E5C" w:rsidRPr="004A2082" w:rsidRDefault="009B2D63" w:rsidP="00EF513D">
            <w:pPr>
              <w:widowControl w:val="0"/>
              <w:rPr>
                <w:rFonts w:ascii="宋体" w:eastAsia="宋体" w:hAnsi="宋体" w:cs="宋体" w:hint="eastAsia"/>
                <w:sz w:val="22"/>
                <w:lang w:eastAsia="zh-CN"/>
              </w:rPr>
            </w:pPr>
            <w:r w:rsidRPr="004A2082">
              <w:rPr>
                <w:rFonts w:ascii="Calibri" w:eastAsiaTheme="minorEastAsia" w:hAnsi="Calibri" w:cs="Calibri" w:hint="eastAsia"/>
                <w:sz w:val="22"/>
                <w:lang w:eastAsia="zh-CN"/>
              </w:rPr>
              <w:t>在</w:t>
            </w:r>
            <w:r w:rsidRPr="004A2082">
              <w:rPr>
                <w:rFonts w:ascii="Calibri" w:eastAsiaTheme="minorEastAsia" w:hAnsi="Calibri" w:cs="Calibri"/>
                <w:sz w:val="22"/>
                <w:lang w:eastAsia="zh-CN"/>
              </w:rPr>
              <w:t>NETP</w:t>
            </w:r>
            <w:r w:rsidR="004A3E5C" w:rsidRPr="004A2082">
              <w:rPr>
                <w:rFonts w:ascii="宋体" w:eastAsia="宋体" w:hAnsi="宋体" w:cs="宋体" w:hint="eastAsia"/>
                <w:sz w:val="22"/>
                <w:lang w:eastAsia="zh-CN"/>
              </w:rPr>
              <w:t>计划</w:t>
            </w:r>
            <w:r w:rsidRPr="004A2082">
              <w:rPr>
                <w:rFonts w:ascii="宋体" w:eastAsia="宋体" w:hAnsi="宋体" w:cs="宋体" w:hint="eastAsia"/>
                <w:sz w:val="22"/>
                <w:lang w:eastAsia="zh-CN"/>
              </w:rPr>
              <w:t>下，</w:t>
            </w:r>
            <w:r w:rsidRPr="004A2082">
              <w:rPr>
                <w:rFonts w:ascii="Calibri" w:hAnsi="Calibri" w:cs="Calibri"/>
                <w:sz w:val="22"/>
                <w:lang w:eastAsia="zh-CN"/>
              </w:rPr>
              <w:t>BDT</w:t>
            </w:r>
            <w:r w:rsidRPr="004A2082">
              <w:rPr>
                <w:rFonts w:ascii="宋体" w:eastAsia="宋体" w:hAnsi="宋体" w:cs="宋体" w:hint="eastAsia"/>
                <w:sz w:val="22"/>
                <w:lang w:eastAsia="zh-CN"/>
              </w:rPr>
              <w:t>持续支持</w:t>
            </w:r>
            <w:r w:rsidRPr="004A2082">
              <w:rPr>
                <w:rFonts w:ascii="宋体" w:eastAsia="宋体" w:hAnsi="宋体" w:cs="宋体" w:hint="eastAsia"/>
                <w:b/>
                <w:bCs/>
                <w:sz w:val="22"/>
                <w:lang w:eastAsia="zh-CN"/>
              </w:rPr>
              <w:t>海地</w:t>
            </w:r>
            <w:r w:rsidRPr="004A2082">
              <w:rPr>
                <w:rFonts w:ascii="宋体" w:eastAsia="宋体" w:hAnsi="宋体" w:cs="宋体" w:hint="eastAsia"/>
                <w:sz w:val="22"/>
                <w:lang w:eastAsia="zh-CN"/>
              </w:rPr>
              <w:t>和</w:t>
            </w:r>
            <w:r w:rsidRPr="004A2082">
              <w:rPr>
                <w:rFonts w:ascii="宋体" w:eastAsia="宋体" w:hAnsi="宋体" w:cs="宋体" w:hint="eastAsia"/>
                <w:b/>
                <w:bCs/>
                <w:sz w:val="22"/>
                <w:lang w:eastAsia="zh-CN"/>
              </w:rPr>
              <w:t>牙买加</w:t>
            </w:r>
            <w:r w:rsidR="004A3E5C" w:rsidRPr="004A2082">
              <w:rPr>
                <w:rFonts w:ascii="宋体" w:eastAsia="宋体" w:hAnsi="宋体" w:cs="宋体" w:hint="eastAsia"/>
                <w:sz w:val="22"/>
                <w:lang w:eastAsia="zh-CN"/>
              </w:rPr>
              <w:t>推进</w:t>
            </w:r>
            <w:r w:rsidRPr="004A2082">
              <w:rPr>
                <w:rFonts w:ascii="Calibri" w:hAnsi="Calibri" w:cs="Calibri"/>
                <w:sz w:val="22"/>
                <w:lang w:eastAsia="zh-CN"/>
              </w:rPr>
              <w:t>NETP</w:t>
            </w:r>
            <w:r w:rsidRPr="004A2082">
              <w:rPr>
                <w:rFonts w:ascii="宋体" w:eastAsia="宋体" w:hAnsi="宋体" w:cs="宋体" w:hint="eastAsia"/>
                <w:sz w:val="22"/>
                <w:lang w:eastAsia="zh-CN"/>
              </w:rPr>
              <w:t>，并在</w:t>
            </w:r>
            <w:r w:rsidRPr="004A2082">
              <w:rPr>
                <w:rFonts w:ascii="宋体" w:eastAsia="宋体" w:hAnsi="宋体" w:cs="宋体" w:hint="eastAsia"/>
                <w:b/>
                <w:bCs/>
                <w:sz w:val="22"/>
                <w:lang w:eastAsia="zh-CN"/>
              </w:rPr>
              <w:t>格林纳达</w:t>
            </w:r>
            <w:r w:rsidRPr="004A2082">
              <w:rPr>
                <w:rFonts w:ascii="宋体" w:eastAsia="宋体" w:hAnsi="宋体" w:cs="宋体" w:hint="eastAsia"/>
                <w:sz w:val="22"/>
                <w:lang w:eastAsia="zh-CN"/>
              </w:rPr>
              <w:t>开展了基于</w:t>
            </w:r>
            <w:r w:rsidRPr="004A2082">
              <w:rPr>
                <w:rFonts w:ascii="Calibri" w:hAnsi="Calibri" w:cs="Calibri"/>
                <w:sz w:val="22"/>
                <w:lang w:eastAsia="zh-CN"/>
              </w:rPr>
              <w:t>WINLINK</w:t>
            </w:r>
            <w:r w:rsidRPr="004A2082">
              <w:rPr>
                <w:rFonts w:ascii="宋体" w:eastAsia="宋体" w:hAnsi="宋体" w:cs="宋体" w:hint="eastAsia"/>
                <w:sz w:val="22"/>
                <w:lang w:eastAsia="zh-CN"/>
              </w:rPr>
              <w:t>系统的应急通信能力</w:t>
            </w:r>
            <w:r w:rsidR="002B1BB0" w:rsidRPr="004A2082">
              <w:rPr>
                <w:rFonts w:ascii="宋体" w:eastAsia="宋体" w:hAnsi="宋体" w:cs="宋体" w:hint="eastAsia"/>
                <w:sz w:val="22"/>
                <w:lang w:eastAsia="zh-CN"/>
              </w:rPr>
              <w:t>发展</w:t>
            </w:r>
            <w:r w:rsidRPr="004A2082">
              <w:rPr>
                <w:rFonts w:ascii="宋体" w:eastAsia="宋体" w:hAnsi="宋体" w:cs="宋体" w:hint="eastAsia"/>
                <w:sz w:val="22"/>
                <w:lang w:eastAsia="zh-CN"/>
              </w:rPr>
              <w:t>培训。</w:t>
            </w:r>
            <w:r w:rsidRPr="004A2082">
              <w:rPr>
                <w:rFonts w:ascii="Calibri" w:hAnsi="Calibri" w:cs="Calibri"/>
                <w:sz w:val="22"/>
                <w:lang w:eastAsia="zh-CN"/>
              </w:rPr>
              <w:t>2025</w:t>
            </w:r>
            <w:r w:rsidRPr="004A2082">
              <w:rPr>
                <w:rFonts w:ascii="宋体" w:eastAsia="宋体" w:hAnsi="宋体" w:cs="宋体" w:hint="eastAsia"/>
                <w:sz w:val="22"/>
                <w:lang w:eastAsia="zh-CN"/>
              </w:rPr>
              <w:t>年</w:t>
            </w:r>
            <w:r w:rsidRPr="004A2082">
              <w:rPr>
                <w:rFonts w:ascii="Calibri" w:hAnsi="Calibri" w:cs="Calibri"/>
                <w:sz w:val="22"/>
                <w:lang w:eastAsia="zh-CN"/>
              </w:rPr>
              <w:t>10</w:t>
            </w:r>
            <w:r w:rsidRPr="004A2082">
              <w:rPr>
                <w:rFonts w:ascii="宋体" w:eastAsia="宋体" w:hAnsi="宋体" w:cs="宋体" w:hint="eastAsia"/>
                <w:sz w:val="22"/>
                <w:lang w:eastAsia="zh-CN"/>
              </w:rPr>
              <w:t>月</w:t>
            </w:r>
            <w:r w:rsidRPr="004A2082">
              <w:rPr>
                <w:rFonts w:ascii="Calibri" w:hAnsi="Calibri" w:cs="Calibri"/>
                <w:sz w:val="22"/>
                <w:lang w:eastAsia="zh-CN"/>
              </w:rPr>
              <w:t>28</w:t>
            </w:r>
            <w:r w:rsidRPr="004A2082">
              <w:rPr>
                <w:rFonts w:ascii="宋体" w:eastAsia="宋体" w:hAnsi="宋体" w:cs="宋体" w:hint="eastAsia"/>
                <w:sz w:val="22"/>
                <w:lang w:eastAsia="zh-CN"/>
              </w:rPr>
              <w:t>日，五级飓风梅丽莎袭击</w:t>
            </w:r>
            <w:r w:rsidRPr="004A2082">
              <w:rPr>
                <w:rFonts w:ascii="宋体" w:eastAsia="宋体" w:hAnsi="宋体" w:cs="宋体" w:hint="eastAsia"/>
                <w:b/>
                <w:bCs/>
                <w:sz w:val="22"/>
                <w:lang w:eastAsia="zh-CN"/>
              </w:rPr>
              <w:t>牙买加</w:t>
            </w:r>
            <w:r w:rsidRPr="004A2082">
              <w:rPr>
                <w:rFonts w:ascii="宋体" w:eastAsia="宋体" w:hAnsi="宋体" w:cs="宋体" w:hint="eastAsia"/>
                <w:sz w:val="22"/>
                <w:lang w:eastAsia="zh-CN"/>
              </w:rPr>
              <w:t>后，</w:t>
            </w:r>
            <w:r w:rsidRPr="004A2082">
              <w:rPr>
                <w:rFonts w:ascii="Calibri" w:hAnsi="Calibri" w:cs="Calibri"/>
                <w:sz w:val="22"/>
                <w:lang w:eastAsia="zh-CN"/>
              </w:rPr>
              <w:t>BDT</w:t>
            </w:r>
            <w:r w:rsidRPr="004A2082">
              <w:rPr>
                <w:rFonts w:ascii="宋体" w:eastAsia="宋体" w:hAnsi="宋体" w:cs="宋体" w:hint="eastAsia"/>
                <w:sz w:val="22"/>
                <w:lang w:eastAsia="zh-CN"/>
              </w:rPr>
              <w:t>紧急部署了</w:t>
            </w:r>
            <w:r w:rsidRPr="004A2082">
              <w:rPr>
                <w:rFonts w:ascii="Calibri" w:hAnsi="Calibri" w:cs="Calibri"/>
                <w:sz w:val="22"/>
                <w:lang w:eastAsia="zh-CN"/>
              </w:rPr>
              <w:t>17</w:t>
            </w:r>
            <w:r w:rsidRPr="004A2082">
              <w:rPr>
                <w:rFonts w:ascii="宋体" w:eastAsia="宋体" w:hAnsi="宋体" w:cs="宋体" w:hint="eastAsia"/>
                <w:sz w:val="22"/>
                <w:lang w:eastAsia="zh-CN"/>
              </w:rPr>
              <w:t>部铱星卫星电话，以支持人道主义行动与协调工作。</w:t>
            </w:r>
          </w:p>
          <w:p w14:paraId="3B43B04B" w14:textId="205C7E05" w:rsidR="00BE56CD" w:rsidRPr="004A2082" w:rsidRDefault="002B1BB0" w:rsidP="00EF513D">
            <w:pPr>
              <w:widowControl w:val="0"/>
              <w:rPr>
                <w:rFonts w:ascii="Calibri" w:eastAsiaTheme="minorEastAsia" w:hAnsi="Calibri" w:cs="Calibri"/>
                <w:sz w:val="22"/>
                <w:lang w:eastAsia="zh-CN"/>
              </w:rPr>
            </w:pPr>
            <w:r w:rsidRPr="004A2082">
              <w:rPr>
                <w:rFonts w:ascii="Calibri" w:eastAsiaTheme="minorEastAsia" w:hAnsi="Calibri" w:cs="Calibri" w:hint="eastAsia"/>
                <w:sz w:val="22"/>
                <w:lang w:eastAsia="zh-CN"/>
              </w:rPr>
              <w:t>在</w:t>
            </w:r>
            <w:r w:rsidRPr="004A2082">
              <w:rPr>
                <w:rFonts w:ascii="Calibri" w:eastAsiaTheme="minorEastAsia" w:hAnsi="Calibri" w:cs="Calibri" w:hint="eastAsia"/>
                <w:b/>
                <w:bCs/>
                <w:sz w:val="22"/>
                <w:lang w:eastAsia="zh-CN"/>
              </w:rPr>
              <w:t>阿拉伯国家区域</w:t>
            </w:r>
            <w:r w:rsidRPr="004A2082">
              <w:rPr>
                <w:rFonts w:ascii="Calibri" w:eastAsiaTheme="minorEastAsia" w:hAnsi="Calibri" w:cs="Calibri" w:hint="eastAsia"/>
                <w:sz w:val="22"/>
                <w:lang w:eastAsia="zh-CN"/>
              </w:rPr>
              <w:t>，</w:t>
            </w:r>
            <w:r w:rsidRPr="004A2082">
              <w:rPr>
                <w:rFonts w:ascii="Calibri" w:eastAsiaTheme="minorEastAsia" w:hAnsi="Calibri" w:cs="Calibri"/>
                <w:sz w:val="22"/>
                <w:lang w:eastAsia="zh-CN"/>
              </w:rPr>
              <w:t>BDT</w:t>
            </w:r>
            <w:r w:rsidRPr="004A2082">
              <w:rPr>
                <w:rFonts w:ascii="Calibri" w:eastAsiaTheme="minorEastAsia" w:hAnsi="Calibri" w:cs="Calibri" w:hint="eastAsia"/>
                <w:sz w:val="22"/>
                <w:lang w:eastAsia="zh-CN"/>
              </w:rPr>
              <w:t>支持</w:t>
            </w:r>
            <w:r w:rsidRPr="004A2082">
              <w:rPr>
                <w:rFonts w:ascii="Calibri" w:eastAsiaTheme="minorEastAsia" w:hAnsi="Calibri" w:cs="Calibri" w:hint="eastAsia"/>
                <w:b/>
                <w:bCs/>
                <w:sz w:val="22"/>
                <w:lang w:eastAsia="zh-CN"/>
              </w:rPr>
              <w:t>吉布提</w:t>
            </w:r>
            <w:r w:rsidRPr="004A2082">
              <w:rPr>
                <w:rFonts w:ascii="Calibri" w:eastAsiaTheme="minorEastAsia" w:hAnsi="Calibri" w:cs="Calibri" w:hint="eastAsia"/>
                <w:sz w:val="22"/>
                <w:lang w:eastAsia="zh-CN"/>
              </w:rPr>
              <w:t>、</w:t>
            </w:r>
            <w:r w:rsidRPr="004A2082">
              <w:rPr>
                <w:rFonts w:ascii="Calibri" w:eastAsiaTheme="minorEastAsia" w:hAnsi="Calibri" w:cs="Calibri" w:hint="eastAsia"/>
                <w:b/>
                <w:bCs/>
                <w:sz w:val="22"/>
                <w:lang w:eastAsia="zh-CN"/>
              </w:rPr>
              <w:t>埃及</w:t>
            </w:r>
            <w:r w:rsidRPr="004A2082">
              <w:rPr>
                <w:rFonts w:ascii="Calibri" w:eastAsiaTheme="minorEastAsia" w:hAnsi="Calibri" w:cs="Calibri" w:hint="eastAsia"/>
                <w:sz w:val="22"/>
                <w:lang w:eastAsia="zh-CN"/>
              </w:rPr>
              <w:t>、</w:t>
            </w:r>
            <w:r w:rsidRPr="004A2082">
              <w:rPr>
                <w:rFonts w:ascii="Calibri" w:eastAsiaTheme="minorEastAsia" w:hAnsi="Calibri" w:cs="Calibri" w:hint="eastAsia"/>
                <w:b/>
                <w:bCs/>
                <w:sz w:val="22"/>
                <w:lang w:eastAsia="zh-CN"/>
              </w:rPr>
              <w:t>毛里塔尼亚</w:t>
            </w:r>
            <w:r w:rsidRPr="004A2082">
              <w:rPr>
                <w:rFonts w:ascii="Calibri" w:eastAsiaTheme="minorEastAsia" w:hAnsi="Calibri" w:cs="Calibri" w:hint="eastAsia"/>
                <w:sz w:val="22"/>
                <w:lang w:eastAsia="zh-CN"/>
              </w:rPr>
              <w:t>、</w:t>
            </w:r>
            <w:r w:rsidRPr="004A2082">
              <w:rPr>
                <w:rFonts w:ascii="Calibri" w:eastAsiaTheme="minorEastAsia" w:hAnsi="Calibri" w:cs="Calibri" w:hint="eastAsia"/>
                <w:b/>
                <w:bCs/>
                <w:sz w:val="22"/>
                <w:lang w:eastAsia="zh-CN"/>
              </w:rPr>
              <w:t>索马里</w:t>
            </w:r>
            <w:r w:rsidRPr="004A2082">
              <w:rPr>
                <w:rFonts w:ascii="Calibri" w:eastAsiaTheme="minorEastAsia" w:hAnsi="Calibri" w:cs="Calibri" w:hint="eastAsia"/>
                <w:sz w:val="22"/>
                <w:lang w:eastAsia="zh-CN"/>
              </w:rPr>
              <w:t>和</w:t>
            </w:r>
            <w:r w:rsidRPr="004A2082">
              <w:rPr>
                <w:rFonts w:ascii="Calibri" w:eastAsiaTheme="minorEastAsia" w:hAnsi="Calibri" w:cs="Calibri" w:hint="eastAsia"/>
                <w:b/>
                <w:bCs/>
                <w:sz w:val="22"/>
                <w:lang w:eastAsia="zh-CN"/>
              </w:rPr>
              <w:t>苏丹</w:t>
            </w:r>
            <w:r w:rsidRPr="004A2082">
              <w:rPr>
                <w:rFonts w:ascii="Calibri" w:eastAsiaTheme="minorEastAsia" w:hAnsi="Calibri" w:cs="Calibri" w:hint="eastAsia"/>
                <w:sz w:val="22"/>
                <w:lang w:eastAsia="zh-CN"/>
              </w:rPr>
              <w:t>实施</w:t>
            </w:r>
            <w:r w:rsidRPr="004A2082">
              <w:rPr>
                <w:rFonts w:ascii="Calibri" w:eastAsiaTheme="minorEastAsia" w:hAnsi="Calibri" w:cs="Calibri"/>
                <w:sz w:val="22"/>
                <w:lang w:eastAsia="zh-CN"/>
              </w:rPr>
              <w:t>EW4All</w:t>
            </w:r>
            <w:r w:rsidRPr="004A2082">
              <w:rPr>
                <w:rFonts w:ascii="Calibri" w:eastAsiaTheme="minorEastAsia" w:hAnsi="Calibri" w:cs="Calibri" w:hint="eastAsia"/>
                <w:sz w:val="22"/>
                <w:lang w:eastAsia="zh-CN"/>
              </w:rPr>
              <w:t>及应急通信</w:t>
            </w:r>
            <w:r w:rsidR="00A46C5F" w:rsidRPr="004A2082">
              <w:rPr>
                <w:rFonts w:ascii="Calibri" w:eastAsiaTheme="minorEastAsia" w:hAnsi="Calibri" w:cs="Calibri" w:hint="eastAsia"/>
                <w:sz w:val="22"/>
                <w:lang w:eastAsia="zh-CN"/>
              </w:rPr>
              <w:t>计划</w:t>
            </w:r>
            <w:r w:rsidRPr="004A2082">
              <w:rPr>
                <w:rFonts w:ascii="Calibri" w:eastAsiaTheme="minorEastAsia" w:hAnsi="Calibri" w:cs="Calibri" w:hint="eastAsia"/>
                <w:sz w:val="22"/>
                <w:lang w:eastAsia="zh-CN"/>
              </w:rPr>
              <w:t>。在</w:t>
            </w:r>
            <w:r w:rsidRPr="004A2082">
              <w:rPr>
                <w:rFonts w:ascii="Calibri" w:eastAsiaTheme="minorEastAsia" w:hAnsi="Calibri" w:cs="Calibri" w:hint="eastAsia"/>
                <w:b/>
                <w:bCs/>
                <w:sz w:val="22"/>
                <w:lang w:eastAsia="zh-CN"/>
              </w:rPr>
              <w:t>毛里塔尼亚</w:t>
            </w:r>
            <w:r w:rsidRPr="004A2082">
              <w:rPr>
                <w:rFonts w:ascii="Calibri" w:eastAsiaTheme="minorEastAsia" w:hAnsi="Calibri" w:cs="Calibri" w:hint="eastAsia"/>
                <w:sz w:val="22"/>
                <w:lang w:eastAsia="zh-CN"/>
              </w:rPr>
              <w:t>，</w:t>
            </w:r>
            <w:r w:rsidRPr="004A2082">
              <w:rPr>
                <w:rFonts w:ascii="Calibri" w:eastAsiaTheme="minorEastAsia" w:hAnsi="Calibri" w:cs="Calibri"/>
                <w:sz w:val="22"/>
                <w:lang w:eastAsia="zh-CN"/>
              </w:rPr>
              <w:t>BDT</w:t>
            </w:r>
            <w:r w:rsidR="004A3E5C" w:rsidRPr="004A2082">
              <w:rPr>
                <w:rFonts w:ascii="Calibri" w:eastAsiaTheme="minorEastAsia" w:hAnsi="Calibri" w:cs="Calibri" w:hint="eastAsia"/>
                <w:sz w:val="22"/>
                <w:lang w:eastAsia="zh-CN"/>
              </w:rPr>
              <w:t>在</w:t>
            </w:r>
            <w:r w:rsidRPr="004A2082">
              <w:rPr>
                <w:rFonts w:ascii="Calibri" w:eastAsiaTheme="minorEastAsia" w:hAnsi="Calibri" w:cs="Calibri" w:hint="eastAsia"/>
                <w:sz w:val="22"/>
                <w:lang w:eastAsia="zh-CN"/>
              </w:rPr>
              <w:t>努瓦克肖特举办国家讲习班，旨在强化应急通信能力、验证</w:t>
            </w:r>
            <w:r w:rsidRPr="004A2082">
              <w:rPr>
                <w:rFonts w:ascii="Calibri" w:eastAsiaTheme="minorEastAsia" w:hAnsi="Calibri" w:cs="Calibri"/>
                <w:sz w:val="22"/>
                <w:lang w:eastAsia="zh-CN"/>
              </w:rPr>
              <w:t>NETP</w:t>
            </w:r>
            <w:r w:rsidRPr="004A2082">
              <w:rPr>
                <w:rFonts w:ascii="Calibri" w:eastAsiaTheme="minorEastAsia" w:hAnsi="Calibri" w:cs="Calibri" w:hint="eastAsia"/>
                <w:sz w:val="22"/>
                <w:lang w:eastAsia="zh-CN"/>
              </w:rPr>
              <w:t>，并推进</w:t>
            </w:r>
            <w:r w:rsidRPr="004A2082">
              <w:rPr>
                <w:rFonts w:ascii="Calibri" w:eastAsiaTheme="minorEastAsia" w:hAnsi="Calibri" w:cs="Calibri"/>
                <w:sz w:val="22"/>
                <w:lang w:eastAsia="zh-CN"/>
              </w:rPr>
              <w:t>CAP</w:t>
            </w:r>
            <w:r w:rsidRPr="004A2082">
              <w:rPr>
                <w:rFonts w:ascii="Calibri" w:eastAsiaTheme="minorEastAsia" w:hAnsi="Calibri" w:cs="Calibri" w:hint="eastAsia"/>
                <w:sz w:val="22"/>
                <w:lang w:eastAsia="zh-CN"/>
              </w:rPr>
              <w:t>和基于小区广播的早期预警系统的实施。在</w:t>
            </w:r>
            <w:r w:rsidRPr="004A2082">
              <w:rPr>
                <w:rFonts w:ascii="Calibri" w:eastAsiaTheme="minorEastAsia" w:hAnsi="Calibri" w:cs="Calibri" w:hint="eastAsia"/>
                <w:b/>
                <w:bCs/>
                <w:sz w:val="22"/>
                <w:lang w:eastAsia="zh-CN"/>
              </w:rPr>
              <w:t>索马里</w:t>
            </w:r>
            <w:r w:rsidRPr="004A2082">
              <w:rPr>
                <w:rFonts w:ascii="Calibri" w:eastAsiaTheme="minorEastAsia" w:hAnsi="Calibri" w:cs="Calibri" w:hint="eastAsia"/>
                <w:sz w:val="22"/>
                <w:lang w:eastAsia="zh-CN"/>
              </w:rPr>
              <w:t>，</w:t>
            </w:r>
            <w:r w:rsidRPr="004A2082">
              <w:rPr>
                <w:rFonts w:ascii="Calibri" w:eastAsiaTheme="minorEastAsia" w:hAnsi="Calibri" w:cs="Calibri"/>
                <w:sz w:val="22"/>
                <w:lang w:eastAsia="zh-CN"/>
              </w:rPr>
              <w:t>BDT</w:t>
            </w:r>
            <w:r w:rsidRPr="004A2082">
              <w:rPr>
                <w:rFonts w:ascii="Calibri" w:eastAsiaTheme="minorEastAsia" w:hAnsi="Calibri" w:cs="Calibri" w:hint="eastAsia"/>
                <w:sz w:val="22"/>
                <w:lang w:eastAsia="zh-CN"/>
              </w:rPr>
              <w:t>提供了远程</w:t>
            </w:r>
            <w:r w:rsidRPr="004A2082">
              <w:rPr>
                <w:rFonts w:ascii="Calibri" w:eastAsiaTheme="minorEastAsia" w:hAnsi="Calibri" w:cs="Calibri"/>
                <w:sz w:val="22"/>
                <w:lang w:eastAsia="zh-CN"/>
              </w:rPr>
              <w:t>GIS</w:t>
            </w:r>
            <w:r w:rsidRPr="004A2082">
              <w:rPr>
                <w:rFonts w:ascii="Calibri" w:eastAsiaTheme="minorEastAsia" w:hAnsi="Calibri" w:cs="Calibri" w:hint="eastAsia"/>
                <w:sz w:val="22"/>
                <w:lang w:eastAsia="zh-CN"/>
              </w:rPr>
              <w:t>培训及灾害</w:t>
            </w:r>
            <w:r w:rsidR="005E5532" w:rsidRPr="004A2082">
              <w:rPr>
                <w:rFonts w:ascii="Calibri" w:eastAsiaTheme="minorEastAsia" w:hAnsi="Calibri" w:cs="Calibri" w:hint="eastAsia"/>
                <w:sz w:val="22"/>
                <w:lang w:eastAsia="zh-CN"/>
              </w:rPr>
              <w:t>连通</w:t>
            </w:r>
            <w:r w:rsidRPr="004A2082">
              <w:rPr>
                <w:rFonts w:ascii="Calibri" w:eastAsiaTheme="minorEastAsia" w:hAnsi="Calibri" w:cs="Calibri" w:hint="eastAsia"/>
                <w:sz w:val="22"/>
                <w:lang w:eastAsia="zh-CN"/>
              </w:rPr>
              <w:t>性对照与</w:t>
            </w:r>
            <w:r w:rsidR="002512B8" w:rsidRPr="004A2082">
              <w:rPr>
                <w:rFonts w:ascii="Calibri" w:hAnsi="Calibri" w:cs="Calibri"/>
                <w:sz w:val="22"/>
                <w:lang w:eastAsia="zh-CN"/>
              </w:rPr>
              <w:t>EW4All</w:t>
            </w:r>
            <w:r w:rsidRPr="004A2082">
              <w:rPr>
                <w:rFonts w:ascii="Calibri" w:eastAsiaTheme="minorEastAsia" w:hAnsi="Calibri" w:cs="Calibri" w:hint="eastAsia"/>
                <w:sz w:val="22"/>
                <w:lang w:eastAsia="zh-CN"/>
              </w:rPr>
              <w:t>方法论的技术援助，增强了该国基于数据驱动的</w:t>
            </w:r>
            <w:r w:rsidR="002512B8" w:rsidRPr="004A2082">
              <w:rPr>
                <w:rFonts w:ascii="Calibri" w:eastAsiaTheme="minorEastAsia" w:hAnsi="Calibri" w:cs="Calibri" w:hint="eastAsia"/>
                <w:sz w:val="22"/>
                <w:lang w:eastAsia="zh-CN"/>
              </w:rPr>
              <w:t>早期</w:t>
            </w:r>
            <w:r w:rsidRPr="004A2082">
              <w:rPr>
                <w:rFonts w:ascii="Calibri" w:eastAsiaTheme="minorEastAsia" w:hAnsi="Calibri" w:cs="Calibri" w:hint="eastAsia"/>
                <w:sz w:val="22"/>
                <w:lang w:eastAsia="zh-CN"/>
              </w:rPr>
              <w:t>预警规划能力。</w:t>
            </w:r>
          </w:p>
          <w:p w14:paraId="350128A1" w14:textId="26B989FB" w:rsidR="00BE56CD" w:rsidRPr="004A2082" w:rsidRDefault="006243DB" w:rsidP="00EF513D">
            <w:pPr>
              <w:widowControl w:val="0"/>
              <w:rPr>
                <w:rFonts w:ascii="Calibri" w:eastAsiaTheme="minorEastAsia" w:hAnsi="Calibri" w:cs="Calibri"/>
                <w:sz w:val="22"/>
                <w:lang w:eastAsia="zh-CN"/>
              </w:rPr>
            </w:pPr>
            <w:r w:rsidRPr="004A2082">
              <w:rPr>
                <w:rFonts w:ascii="Calibri" w:eastAsiaTheme="minorEastAsia" w:hAnsi="Calibri" w:cs="Calibri" w:hint="eastAsia"/>
                <w:sz w:val="22"/>
                <w:lang w:eastAsia="zh-CN"/>
              </w:rPr>
              <w:t>在区域层面，</w:t>
            </w:r>
            <w:r w:rsidRPr="004A2082">
              <w:rPr>
                <w:rFonts w:ascii="Calibri" w:eastAsiaTheme="minorEastAsia" w:hAnsi="Calibri" w:cs="Calibri"/>
                <w:sz w:val="22"/>
                <w:lang w:eastAsia="zh-CN"/>
              </w:rPr>
              <w:t>BD</w:t>
            </w:r>
            <w:r w:rsidRPr="004A2082">
              <w:rPr>
                <w:rFonts w:ascii="Calibri" w:hAnsi="Calibri" w:cs="Calibri"/>
                <w:sz w:val="22"/>
                <w:lang w:eastAsia="zh-CN"/>
              </w:rPr>
              <w:t>T</w:t>
            </w:r>
            <w:r w:rsidRPr="004A2082">
              <w:rPr>
                <w:rFonts w:ascii="Calibri" w:eastAsiaTheme="minorEastAsia" w:hAnsi="Calibri" w:cs="Calibri" w:hint="eastAsia"/>
                <w:sz w:val="22"/>
                <w:lang w:eastAsia="zh-CN"/>
              </w:rPr>
              <w:t>支持</w:t>
            </w:r>
            <w:r w:rsidRPr="004A2082">
              <w:rPr>
                <w:rFonts w:ascii="Calibri" w:eastAsiaTheme="minorEastAsia" w:hAnsi="Calibri" w:cs="Calibri" w:hint="eastAsia"/>
                <w:b/>
                <w:bCs/>
                <w:sz w:val="22"/>
                <w:lang w:eastAsia="zh-CN"/>
              </w:rPr>
              <w:t>吉布提</w:t>
            </w:r>
            <w:r w:rsidRPr="004A2082">
              <w:rPr>
                <w:rFonts w:ascii="Calibri" w:eastAsiaTheme="minorEastAsia" w:hAnsi="Calibri" w:cs="Calibri" w:hint="eastAsia"/>
                <w:sz w:val="22"/>
                <w:lang w:eastAsia="zh-CN"/>
              </w:rPr>
              <w:t>、</w:t>
            </w:r>
            <w:r w:rsidRPr="004A2082">
              <w:rPr>
                <w:rFonts w:ascii="Calibri" w:eastAsiaTheme="minorEastAsia" w:hAnsi="Calibri" w:cs="Calibri" w:hint="eastAsia"/>
                <w:b/>
                <w:bCs/>
                <w:sz w:val="22"/>
                <w:lang w:eastAsia="zh-CN"/>
              </w:rPr>
              <w:t>索马里和苏丹</w:t>
            </w:r>
            <w:r w:rsidRPr="004A2082">
              <w:rPr>
                <w:rFonts w:ascii="Calibri" w:eastAsiaTheme="minorEastAsia" w:hAnsi="Calibri" w:cs="Calibri" w:hint="eastAsia"/>
                <w:sz w:val="22"/>
                <w:lang w:eastAsia="zh-CN"/>
              </w:rPr>
              <w:t>参与关于最不发达国家和脆弱环境中早期预警与早期行动的讲习班。</w:t>
            </w:r>
            <w:r w:rsidRPr="004A2082">
              <w:rPr>
                <w:rFonts w:ascii="Calibri" w:hAnsi="Calibri" w:cs="Calibri"/>
                <w:sz w:val="22"/>
                <w:lang w:eastAsia="zh-CN"/>
              </w:rPr>
              <w:t>BDT</w:t>
            </w:r>
            <w:r w:rsidRPr="004A2082">
              <w:rPr>
                <w:rFonts w:ascii="Calibri" w:eastAsiaTheme="minorEastAsia" w:hAnsi="Calibri" w:cs="Calibri" w:hint="eastAsia"/>
                <w:sz w:val="22"/>
                <w:lang w:eastAsia="zh-CN"/>
              </w:rPr>
              <w:t>还共同主持了在</w:t>
            </w:r>
            <w:r w:rsidRPr="004A2082">
              <w:rPr>
                <w:rFonts w:ascii="Calibri" w:eastAsiaTheme="minorEastAsia" w:hAnsi="Calibri" w:cs="Calibri" w:hint="eastAsia"/>
                <w:b/>
                <w:bCs/>
                <w:sz w:val="22"/>
                <w:lang w:eastAsia="zh-CN"/>
              </w:rPr>
              <w:t>埃及</w:t>
            </w:r>
            <w:r w:rsidRPr="004A2082">
              <w:rPr>
                <w:rFonts w:ascii="Calibri" w:eastAsiaTheme="minorEastAsia" w:hAnsi="Calibri" w:cs="Calibri" w:hint="eastAsia"/>
                <w:sz w:val="22"/>
                <w:lang w:eastAsia="zh-CN"/>
              </w:rPr>
              <w:t>举行的首届阿拉伯区域早期预警与备灾系统论坛，汇聚了</w:t>
            </w:r>
            <w:r w:rsidRPr="004A2082">
              <w:rPr>
                <w:rFonts w:ascii="Calibri" w:eastAsiaTheme="minorEastAsia" w:hAnsi="Calibri" w:cs="Calibri"/>
                <w:sz w:val="22"/>
                <w:lang w:eastAsia="zh-CN"/>
              </w:rPr>
              <w:t>200</w:t>
            </w:r>
            <w:r w:rsidRPr="004A2082">
              <w:rPr>
                <w:rFonts w:ascii="Calibri" w:eastAsiaTheme="minorEastAsia" w:hAnsi="Calibri" w:cs="Calibri" w:hint="eastAsia"/>
                <w:sz w:val="22"/>
                <w:lang w:eastAsia="zh-CN"/>
              </w:rPr>
              <w:t>多名利益攸关方，旨在加强该区域的政策对话、协调和知识交流。</w:t>
            </w:r>
          </w:p>
          <w:p w14:paraId="477683AE" w14:textId="208D4C5B" w:rsidR="00BE56CD" w:rsidRPr="004A2082" w:rsidRDefault="006243DB" w:rsidP="00EF513D">
            <w:pPr>
              <w:widowControl w:val="0"/>
              <w:rPr>
                <w:rFonts w:ascii="Calibri" w:eastAsiaTheme="minorEastAsia" w:hAnsi="Calibri" w:cs="Calibri"/>
                <w:sz w:val="22"/>
                <w:lang w:eastAsia="zh-CN"/>
              </w:rPr>
            </w:pPr>
            <w:r w:rsidRPr="004A2082">
              <w:rPr>
                <w:rFonts w:ascii="Calibri" w:eastAsiaTheme="minorEastAsia" w:hAnsi="Calibri" w:cs="Calibri" w:hint="eastAsia"/>
                <w:sz w:val="22"/>
                <w:lang w:eastAsia="zh-CN"/>
              </w:rPr>
              <w:t>在亚太区域，</w:t>
            </w:r>
            <w:r w:rsidRPr="004A2082">
              <w:rPr>
                <w:rFonts w:ascii="Calibri" w:eastAsiaTheme="minorEastAsia" w:hAnsi="Calibri" w:cs="Calibri"/>
                <w:sz w:val="22"/>
                <w:lang w:eastAsia="zh-CN"/>
              </w:rPr>
              <w:t>BDT</w:t>
            </w:r>
            <w:r w:rsidRPr="004A2082">
              <w:rPr>
                <w:rFonts w:ascii="Calibri" w:eastAsiaTheme="minorEastAsia" w:hAnsi="Calibri" w:cs="Calibri" w:hint="eastAsia"/>
                <w:sz w:val="22"/>
                <w:lang w:eastAsia="zh-CN"/>
              </w:rPr>
              <w:t>通过区域知识交流、国家磋商、建立伙伴关系及能力建设活动，</w:t>
            </w:r>
            <w:r w:rsidR="005A2964" w:rsidRPr="004A2082">
              <w:rPr>
                <w:rFonts w:ascii="Calibri" w:eastAsiaTheme="minorEastAsia" w:hAnsi="Calibri" w:cs="Calibri" w:hint="eastAsia"/>
                <w:sz w:val="22"/>
                <w:lang w:eastAsia="zh-CN"/>
              </w:rPr>
              <w:t>为</w:t>
            </w:r>
            <w:hyperlink r:id="rId20" w:history="1">
              <w:r w:rsidRPr="004A2082">
                <w:rPr>
                  <w:rStyle w:val="af"/>
                  <w:rFonts w:ascii="Calibri" w:hAnsi="Calibri" w:cs="Calibri"/>
                  <w:sz w:val="22"/>
                  <w:lang w:eastAsia="zh-CN"/>
                </w:rPr>
                <w:t>EW4All</w:t>
              </w:r>
              <w:r w:rsidRPr="004A2082">
                <w:rPr>
                  <w:rStyle w:val="af"/>
                  <w:rFonts w:ascii="宋体" w:eastAsia="宋体" w:hAnsi="宋体" w:cs="宋体" w:hint="eastAsia"/>
                  <w:sz w:val="22"/>
                  <w:lang w:eastAsia="zh-CN"/>
                </w:rPr>
                <w:t>的实施</w:t>
              </w:r>
            </w:hyperlink>
            <w:r w:rsidR="005A2964" w:rsidRPr="004A2082">
              <w:rPr>
                <w:rFonts w:ascii="Calibri" w:eastAsiaTheme="minorEastAsia" w:hAnsi="Calibri" w:cs="Calibri" w:hint="eastAsia"/>
                <w:sz w:val="22"/>
                <w:lang w:eastAsia="zh-CN"/>
              </w:rPr>
              <w:t>提供支持，涉及</w:t>
            </w:r>
            <w:r w:rsidR="005C6FB0" w:rsidRPr="004A2082">
              <w:rPr>
                <w:rFonts w:ascii="Calibri" w:eastAsiaTheme="minorEastAsia" w:hAnsi="Calibri" w:cs="Calibri" w:hint="eastAsia"/>
                <w:sz w:val="22"/>
                <w:lang w:eastAsia="zh-CN"/>
              </w:rPr>
              <w:t>的</w:t>
            </w:r>
            <w:r w:rsidRPr="004A2082">
              <w:rPr>
                <w:rFonts w:ascii="Calibri" w:eastAsiaTheme="minorEastAsia" w:hAnsi="Calibri" w:cs="Calibri" w:hint="eastAsia"/>
                <w:sz w:val="22"/>
                <w:lang w:eastAsia="zh-CN"/>
              </w:rPr>
              <w:t>国</w:t>
            </w:r>
            <w:r w:rsidRPr="004A2082">
              <w:rPr>
                <w:rFonts w:ascii="Calibri" w:eastAsiaTheme="minorEastAsia" w:hAnsi="Calibri" w:cs="Calibri" w:hint="eastAsia"/>
                <w:sz w:val="22"/>
                <w:lang w:eastAsia="zh-CN"/>
              </w:rPr>
              <w:lastRenderedPageBreak/>
              <w:t>家包括</w:t>
            </w:r>
            <w:r w:rsidRPr="004A2082">
              <w:rPr>
                <w:rFonts w:ascii="Calibri" w:eastAsiaTheme="minorEastAsia" w:hAnsi="Calibri" w:cs="Calibri" w:hint="eastAsia"/>
                <w:b/>
                <w:bCs/>
                <w:sz w:val="22"/>
                <w:lang w:eastAsia="zh-CN"/>
              </w:rPr>
              <w:t>孟加拉国</w:t>
            </w:r>
            <w:r w:rsidRPr="004A2082">
              <w:rPr>
                <w:rFonts w:ascii="Calibri" w:eastAsiaTheme="minorEastAsia" w:hAnsi="Calibri" w:cs="Calibri" w:hint="eastAsia"/>
                <w:sz w:val="22"/>
                <w:lang w:eastAsia="zh-CN"/>
              </w:rPr>
              <w:t>、</w:t>
            </w:r>
            <w:r w:rsidRPr="004A2082">
              <w:rPr>
                <w:rFonts w:ascii="Calibri" w:eastAsiaTheme="minorEastAsia" w:hAnsi="Calibri" w:cs="Calibri" w:hint="eastAsia"/>
                <w:b/>
                <w:bCs/>
                <w:sz w:val="22"/>
                <w:lang w:eastAsia="zh-CN"/>
              </w:rPr>
              <w:t>柬埔寨</w:t>
            </w:r>
            <w:r w:rsidRPr="004A2082">
              <w:rPr>
                <w:rFonts w:ascii="Calibri" w:eastAsiaTheme="minorEastAsia" w:hAnsi="Calibri" w:cs="Calibri" w:hint="eastAsia"/>
                <w:sz w:val="22"/>
                <w:lang w:eastAsia="zh-CN"/>
              </w:rPr>
              <w:t>、</w:t>
            </w:r>
            <w:r w:rsidRPr="004A2082">
              <w:rPr>
                <w:rFonts w:ascii="Calibri" w:eastAsiaTheme="minorEastAsia" w:hAnsi="Calibri" w:cs="Calibri" w:hint="eastAsia"/>
                <w:b/>
                <w:bCs/>
                <w:sz w:val="22"/>
                <w:lang w:eastAsia="zh-CN"/>
              </w:rPr>
              <w:t>斐济</w:t>
            </w:r>
            <w:r w:rsidRPr="004A2082">
              <w:rPr>
                <w:rFonts w:ascii="Calibri" w:eastAsiaTheme="minorEastAsia" w:hAnsi="Calibri" w:cs="Calibri" w:hint="eastAsia"/>
                <w:sz w:val="22"/>
                <w:lang w:eastAsia="zh-CN"/>
              </w:rPr>
              <w:t>、</w:t>
            </w:r>
            <w:r w:rsidRPr="004A2082">
              <w:rPr>
                <w:rFonts w:ascii="Calibri" w:eastAsiaTheme="minorEastAsia" w:hAnsi="Calibri" w:cs="Calibri" w:hint="eastAsia"/>
                <w:b/>
                <w:bCs/>
                <w:sz w:val="22"/>
                <w:lang w:eastAsia="zh-CN"/>
              </w:rPr>
              <w:t>基里巴斯</w:t>
            </w:r>
            <w:r w:rsidRPr="004A2082">
              <w:rPr>
                <w:rFonts w:ascii="Calibri" w:eastAsiaTheme="minorEastAsia" w:hAnsi="Calibri" w:cs="Calibri" w:hint="eastAsia"/>
                <w:sz w:val="22"/>
                <w:lang w:eastAsia="zh-CN"/>
              </w:rPr>
              <w:t>、</w:t>
            </w:r>
            <w:r w:rsidRPr="004A2082">
              <w:rPr>
                <w:rFonts w:ascii="Calibri" w:eastAsiaTheme="minorEastAsia" w:hAnsi="Calibri" w:cs="Calibri" w:hint="eastAsia"/>
                <w:b/>
                <w:bCs/>
                <w:sz w:val="22"/>
                <w:lang w:eastAsia="zh-CN"/>
              </w:rPr>
              <w:t>老挝人民民主共和国</w:t>
            </w:r>
            <w:r w:rsidRPr="004A2082">
              <w:rPr>
                <w:rFonts w:ascii="Calibri" w:eastAsiaTheme="minorEastAsia" w:hAnsi="Calibri" w:cs="Calibri" w:hint="eastAsia"/>
                <w:sz w:val="22"/>
                <w:lang w:eastAsia="zh-CN"/>
              </w:rPr>
              <w:t>、</w:t>
            </w:r>
            <w:r w:rsidRPr="004A2082">
              <w:rPr>
                <w:rFonts w:ascii="Calibri" w:eastAsiaTheme="minorEastAsia" w:hAnsi="Calibri" w:cs="Calibri" w:hint="eastAsia"/>
                <w:b/>
                <w:bCs/>
                <w:sz w:val="22"/>
                <w:lang w:eastAsia="zh-CN"/>
              </w:rPr>
              <w:t>尼泊尔</w:t>
            </w:r>
            <w:r w:rsidRPr="004A2082">
              <w:rPr>
                <w:rFonts w:ascii="Calibri" w:eastAsiaTheme="minorEastAsia" w:hAnsi="Calibri" w:cs="Calibri" w:hint="eastAsia"/>
                <w:sz w:val="22"/>
                <w:lang w:eastAsia="zh-CN"/>
              </w:rPr>
              <w:t>、</w:t>
            </w:r>
            <w:r w:rsidRPr="004A2082">
              <w:rPr>
                <w:rFonts w:ascii="Calibri" w:eastAsiaTheme="minorEastAsia" w:hAnsi="Calibri" w:cs="Calibri" w:hint="eastAsia"/>
                <w:b/>
                <w:bCs/>
                <w:sz w:val="22"/>
                <w:lang w:eastAsia="zh-CN"/>
              </w:rPr>
              <w:t>萨摩亚</w:t>
            </w:r>
            <w:r w:rsidRPr="004A2082">
              <w:rPr>
                <w:rFonts w:ascii="Calibri" w:eastAsiaTheme="minorEastAsia" w:hAnsi="Calibri" w:cs="Calibri" w:hint="eastAsia"/>
                <w:sz w:val="22"/>
                <w:lang w:eastAsia="zh-CN"/>
              </w:rPr>
              <w:t>、</w:t>
            </w:r>
            <w:r w:rsidRPr="004A2082">
              <w:rPr>
                <w:rFonts w:ascii="Calibri" w:eastAsiaTheme="minorEastAsia" w:hAnsi="Calibri" w:cs="Calibri" w:hint="eastAsia"/>
                <w:b/>
                <w:bCs/>
                <w:sz w:val="22"/>
                <w:lang w:eastAsia="zh-CN"/>
              </w:rPr>
              <w:t>所罗门群岛和汤加</w:t>
            </w:r>
            <w:r w:rsidRPr="004A2082">
              <w:rPr>
                <w:rFonts w:ascii="Calibri" w:eastAsiaTheme="minorEastAsia" w:hAnsi="Calibri" w:cs="Calibri" w:hint="eastAsia"/>
                <w:sz w:val="22"/>
                <w:lang w:eastAsia="zh-CN"/>
              </w:rPr>
              <w:t>。</w:t>
            </w:r>
          </w:p>
          <w:p w14:paraId="11168679" w14:textId="651D2216" w:rsidR="000864F0" w:rsidRPr="004A2082" w:rsidRDefault="000864F0" w:rsidP="00EF513D">
            <w:pPr>
              <w:widowControl w:val="0"/>
              <w:rPr>
                <w:rFonts w:ascii="Calibri" w:eastAsiaTheme="minorEastAsia" w:hAnsi="Calibri" w:cs="Calibri"/>
                <w:sz w:val="22"/>
                <w:lang w:eastAsia="zh-CN"/>
              </w:rPr>
            </w:pPr>
            <w:r w:rsidRPr="004A2082">
              <w:rPr>
                <w:rFonts w:ascii="Calibri" w:eastAsiaTheme="minorEastAsia" w:hAnsi="Calibri" w:cs="Calibri" w:hint="eastAsia"/>
                <w:sz w:val="22"/>
                <w:lang w:eastAsia="zh-CN"/>
              </w:rPr>
              <w:t>主要活动包括举办区域</w:t>
            </w:r>
            <w:r w:rsidRPr="004A2082">
              <w:rPr>
                <w:rFonts w:ascii="Calibri" w:eastAsiaTheme="minorEastAsia" w:hAnsi="Calibri" w:cs="Calibri"/>
                <w:sz w:val="22"/>
                <w:lang w:eastAsia="zh-CN"/>
              </w:rPr>
              <w:t>EW4All</w:t>
            </w:r>
            <w:r w:rsidRPr="004A2082">
              <w:rPr>
                <w:rFonts w:ascii="Calibri" w:eastAsiaTheme="minorEastAsia" w:hAnsi="Calibri" w:cs="Calibri" w:hint="eastAsia"/>
                <w:sz w:val="22"/>
                <w:lang w:eastAsia="zh-CN"/>
              </w:rPr>
              <w:t>网络研讨会系列，探讨早期预警系统的</w:t>
            </w:r>
            <w:r w:rsidR="00722B1A" w:rsidRPr="004A2082">
              <w:rPr>
                <w:rFonts w:ascii="Calibri" w:eastAsiaTheme="minorEastAsia" w:hAnsi="Calibri" w:cs="Calibri" w:hint="eastAsia"/>
                <w:sz w:val="22"/>
                <w:lang w:eastAsia="zh-CN"/>
              </w:rPr>
              <w:t>机制化</w:t>
            </w:r>
            <w:r w:rsidRPr="004A2082">
              <w:rPr>
                <w:rFonts w:ascii="Calibri" w:eastAsiaTheme="minorEastAsia" w:hAnsi="Calibri" w:cs="Calibri" w:hint="eastAsia"/>
                <w:sz w:val="22"/>
                <w:lang w:eastAsia="zh-CN"/>
              </w:rPr>
              <w:t>、包容性以及科学技术与创新应用。</w:t>
            </w:r>
            <w:r w:rsidRPr="004A2082">
              <w:rPr>
                <w:rFonts w:ascii="Calibri" w:eastAsiaTheme="minorEastAsia" w:hAnsi="Calibri" w:cs="Calibri"/>
                <w:sz w:val="22"/>
                <w:lang w:eastAsia="zh-CN"/>
              </w:rPr>
              <w:t>2025</w:t>
            </w:r>
            <w:r w:rsidRPr="004A2082">
              <w:rPr>
                <w:rFonts w:ascii="Calibri" w:eastAsiaTheme="minorEastAsia" w:hAnsi="Calibri" w:cs="Calibri" w:hint="eastAsia"/>
                <w:sz w:val="22"/>
                <w:lang w:eastAsia="zh-CN"/>
              </w:rPr>
              <w:t>年</w:t>
            </w:r>
            <w:r w:rsidRPr="004A2082">
              <w:rPr>
                <w:rFonts w:ascii="Calibri" w:eastAsiaTheme="minorEastAsia" w:hAnsi="Calibri" w:cs="Calibri"/>
                <w:sz w:val="22"/>
                <w:lang w:eastAsia="zh-CN"/>
              </w:rPr>
              <w:t>9</w:t>
            </w:r>
            <w:r w:rsidRPr="004A2082">
              <w:rPr>
                <w:rFonts w:ascii="Calibri" w:eastAsiaTheme="minorEastAsia" w:hAnsi="Calibri" w:cs="Calibri" w:hint="eastAsia"/>
                <w:sz w:val="22"/>
                <w:lang w:eastAsia="zh-CN"/>
              </w:rPr>
              <w:t>月，</w:t>
            </w:r>
            <w:r w:rsidRPr="004A2082">
              <w:rPr>
                <w:rFonts w:ascii="Calibri" w:hAnsi="Calibri" w:cs="Calibri"/>
                <w:sz w:val="22"/>
                <w:lang w:eastAsia="zh-CN"/>
              </w:rPr>
              <w:t>BDT</w:t>
            </w:r>
            <w:r w:rsidRPr="004A2082">
              <w:rPr>
                <w:rFonts w:ascii="Calibri" w:eastAsiaTheme="minorEastAsia" w:hAnsi="Calibri" w:cs="Calibri" w:hint="eastAsia"/>
                <w:sz w:val="22"/>
                <w:lang w:eastAsia="zh-CN"/>
              </w:rPr>
              <w:t>在</w:t>
            </w:r>
            <w:r w:rsidRPr="004A2082">
              <w:rPr>
                <w:rFonts w:ascii="Calibri" w:eastAsiaTheme="minorEastAsia" w:hAnsi="Calibri" w:cs="Calibri" w:hint="eastAsia"/>
                <w:b/>
                <w:bCs/>
                <w:sz w:val="22"/>
                <w:lang w:eastAsia="zh-CN"/>
              </w:rPr>
              <w:t>日本</w:t>
            </w:r>
            <w:r w:rsidRPr="004A2082">
              <w:rPr>
                <w:rFonts w:ascii="Calibri" w:eastAsiaTheme="minorEastAsia" w:hAnsi="Calibri" w:cs="Calibri" w:hint="eastAsia"/>
                <w:sz w:val="22"/>
                <w:lang w:eastAsia="zh-CN"/>
              </w:rPr>
              <w:t>联合主办了关于提高基础设施复原力实现早期预警发布的区域讲习班，</w:t>
            </w:r>
            <w:r w:rsidR="00525A7C" w:rsidRPr="004A2082">
              <w:rPr>
                <w:rFonts w:ascii="Calibri" w:eastAsiaTheme="minorEastAsia" w:hAnsi="Calibri" w:cs="Calibri" w:hint="eastAsia"/>
                <w:sz w:val="22"/>
                <w:lang w:eastAsia="zh-CN"/>
              </w:rPr>
              <w:t>汇聚了</w:t>
            </w:r>
            <w:r w:rsidRPr="004A2082">
              <w:rPr>
                <w:rFonts w:ascii="Calibri" w:eastAsiaTheme="minorEastAsia" w:hAnsi="Calibri" w:cs="Calibri" w:hint="eastAsia"/>
                <w:sz w:val="22"/>
                <w:lang w:eastAsia="zh-CN"/>
              </w:rPr>
              <w:t>来自孟加拉</w:t>
            </w:r>
            <w:r w:rsidR="004A5160" w:rsidRPr="004A2082">
              <w:rPr>
                <w:rFonts w:ascii="Calibri" w:eastAsiaTheme="minorEastAsia" w:hAnsi="Calibri" w:cs="Calibri" w:hint="eastAsia"/>
                <w:sz w:val="22"/>
                <w:lang w:eastAsia="zh-CN"/>
              </w:rPr>
              <w:t>国</w:t>
            </w:r>
            <w:r w:rsidRPr="004A2082">
              <w:rPr>
                <w:rFonts w:ascii="Calibri" w:eastAsiaTheme="minorEastAsia" w:hAnsi="Calibri" w:cs="Calibri" w:hint="eastAsia"/>
                <w:sz w:val="22"/>
                <w:lang w:eastAsia="zh-CN"/>
              </w:rPr>
              <w:t>、不丹、柬埔寨、中国、斐济、基里巴斯、老挝人民民主共和国、马尔代夫、蒙古、尼泊尔、巴布亚新几内亚、萨摩亚、泰国和汤加</w:t>
            </w:r>
            <w:r w:rsidR="00525A7C" w:rsidRPr="004A2082">
              <w:rPr>
                <w:rFonts w:ascii="Calibri" w:eastAsiaTheme="minorEastAsia" w:hAnsi="Calibri" w:cs="Calibri" w:hint="eastAsia"/>
                <w:sz w:val="22"/>
                <w:lang w:eastAsia="zh-CN"/>
              </w:rPr>
              <w:t>的与会代表</w:t>
            </w:r>
            <w:r w:rsidRPr="004A2082">
              <w:rPr>
                <w:rFonts w:ascii="Calibri" w:eastAsiaTheme="minorEastAsia" w:hAnsi="Calibri" w:cs="Calibri" w:hint="eastAsia"/>
                <w:sz w:val="22"/>
                <w:lang w:eastAsia="zh-CN"/>
              </w:rPr>
              <w:t>。</w:t>
            </w:r>
          </w:p>
          <w:p w14:paraId="581BA9EB" w14:textId="5FEB8CF7" w:rsidR="000864F0" w:rsidRPr="004A2082" w:rsidRDefault="000864F0" w:rsidP="00EF513D">
            <w:pPr>
              <w:widowControl w:val="0"/>
              <w:rPr>
                <w:rFonts w:ascii="Calibri" w:eastAsiaTheme="minorEastAsia" w:hAnsi="Calibri" w:cs="Calibri"/>
                <w:sz w:val="22"/>
                <w:lang w:eastAsia="zh-CN"/>
              </w:rPr>
            </w:pPr>
            <w:r w:rsidRPr="004A2082">
              <w:rPr>
                <w:rFonts w:ascii="Calibri" w:eastAsiaTheme="minorEastAsia" w:hAnsi="Calibri" w:cs="Calibri" w:hint="eastAsia"/>
                <w:sz w:val="22"/>
                <w:lang w:eastAsia="zh-CN"/>
              </w:rPr>
              <w:t>在</w:t>
            </w:r>
            <w:r w:rsidRPr="004A2082">
              <w:rPr>
                <w:rFonts w:ascii="Calibri" w:eastAsiaTheme="minorEastAsia" w:hAnsi="Calibri" w:cs="Calibri" w:hint="eastAsia"/>
                <w:b/>
                <w:bCs/>
                <w:sz w:val="22"/>
                <w:lang w:eastAsia="zh-CN"/>
              </w:rPr>
              <w:t>孟加拉国</w:t>
            </w:r>
            <w:r w:rsidRPr="004A2082">
              <w:rPr>
                <w:rFonts w:ascii="Calibri" w:eastAsiaTheme="minorEastAsia" w:hAnsi="Calibri" w:cs="Calibri" w:hint="eastAsia"/>
                <w:sz w:val="22"/>
                <w:lang w:eastAsia="zh-CN"/>
              </w:rPr>
              <w:t>，</w:t>
            </w:r>
            <w:r w:rsidRPr="004A2082">
              <w:rPr>
                <w:rFonts w:ascii="Calibri" w:eastAsiaTheme="minorEastAsia" w:hAnsi="Calibri" w:cs="Calibri"/>
                <w:sz w:val="22"/>
                <w:lang w:eastAsia="zh-CN"/>
              </w:rPr>
              <w:t>BDT</w:t>
            </w:r>
            <w:r w:rsidRPr="004A2082">
              <w:rPr>
                <w:rFonts w:ascii="Calibri" w:eastAsiaTheme="minorEastAsia" w:hAnsi="Calibri" w:cs="Calibri" w:hint="eastAsia"/>
                <w:sz w:val="22"/>
                <w:lang w:eastAsia="zh-CN"/>
              </w:rPr>
              <w:t>通过</w:t>
            </w:r>
            <w:r w:rsidR="0059111B" w:rsidRPr="004A2082">
              <w:rPr>
                <w:rFonts w:ascii="Calibri" w:eastAsiaTheme="minorEastAsia" w:hAnsi="Calibri" w:cs="Calibri" w:hint="eastAsia"/>
                <w:sz w:val="22"/>
                <w:lang w:eastAsia="zh-CN"/>
              </w:rPr>
              <w:t>国家利益攸关多方讲习班</w:t>
            </w:r>
            <w:r w:rsidRPr="004A2082">
              <w:rPr>
                <w:rFonts w:ascii="Calibri" w:eastAsiaTheme="minorEastAsia" w:hAnsi="Calibri" w:cs="Calibri" w:hint="eastAsia"/>
                <w:sz w:val="22"/>
                <w:lang w:eastAsia="zh-CN"/>
              </w:rPr>
              <w:t>，</w:t>
            </w:r>
            <w:r w:rsidR="00BE56CD" w:rsidRPr="004A2082">
              <w:rPr>
                <w:rFonts w:ascii="Calibri" w:eastAsiaTheme="minorEastAsia" w:hAnsi="Calibri" w:cs="Calibri" w:hint="eastAsia"/>
                <w:sz w:val="22"/>
                <w:lang w:eastAsia="zh-CN"/>
              </w:rPr>
              <w:t>为</w:t>
            </w:r>
            <w:r w:rsidRPr="004A2082">
              <w:rPr>
                <w:rFonts w:ascii="Calibri" w:eastAsiaTheme="minorEastAsia" w:hAnsi="Calibri" w:cs="Calibri" w:hint="eastAsia"/>
                <w:sz w:val="22"/>
                <w:lang w:eastAsia="zh-CN"/>
              </w:rPr>
              <w:t>启动</w:t>
            </w:r>
            <w:r w:rsidR="0059111B" w:rsidRPr="004A2082">
              <w:rPr>
                <w:rFonts w:ascii="Calibri" w:hAnsi="Calibri" w:cs="Calibri"/>
                <w:sz w:val="22"/>
                <w:lang w:eastAsia="zh-CN"/>
              </w:rPr>
              <w:t>EW4All</w:t>
            </w:r>
            <w:r w:rsidRPr="004A2082">
              <w:rPr>
                <w:rFonts w:ascii="Calibri" w:eastAsiaTheme="minorEastAsia" w:hAnsi="Calibri" w:cs="Calibri" w:hint="eastAsia"/>
                <w:sz w:val="22"/>
                <w:lang w:eastAsia="zh-CN"/>
              </w:rPr>
              <w:t>国家路线图</w:t>
            </w:r>
            <w:r w:rsidR="00BE56CD" w:rsidRPr="004A2082">
              <w:rPr>
                <w:rFonts w:ascii="Calibri" w:eastAsiaTheme="minorEastAsia" w:hAnsi="Calibri" w:cs="Calibri" w:hint="eastAsia"/>
                <w:sz w:val="22"/>
                <w:lang w:eastAsia="zh-CN"/>
              </w:rPr>
              <w:t>和验证</w:t>
            </w:r>
            <w:r w:rsidR="0059111B" w:rsidRPr="004A2082">
              <w:rPr>
                <w:rFonts w:ascii="Calibri" w:hAnsi="Calibri" w:cs="Calibri"/>
                <w:sz w:val="22"/>
                <w:lang w:eastAsia="zh-CN"/>
              </w:rPr>
              <w:t>CAP</w:t>
            </w:r>
            <w:r w:rsidRPr="004A2082">
              <w:rPr>
                <w:rFonts w:ascii="Calibri" w:eastAsiaTheme="minorEastAsia" w:hAnsi="Calibri" w:cs="Calibri" w:hint="eastAsia"/>
                <w:sz w:val="22"/>
                <w:lang w:eastAsia="zh-CN"/>
              </w:rPr>
              <w:t>实施计划</w:t>
            </w:r>
            <w:r w:rsidR="00BE56CD" w:rsidRPr="004A2082">
              <w:rPr>
                <w:rFonts w:ascii="Calibri" w:eastAsiaTheme="minorEastAsia" w:hAnsi="Calibri" w:cs="Calibri" w:hint="eastAsia"/>
                <w:sz w:val="22"/>
                <w:lang w:eastAsia="zh-CN"/>
              </w:rPr>
              <w:t>提供支持。</w:t>
            </w:r>
            <w:r w:rsidR="00BB1727">
              <w:rPr>
                <w:rFonts w:ascii="Calibri" w:eastAsiaTheme="minorEastAsia" w:hAnsi="Calibri" w:cs="Calibri" w:hint="eastAsia"/>
                <w:sz w:val="22"/>
                <w:lang w:eastAsia="zh-CN"/>
              </w:rPr>
              <w:t>此外，</w:t>
            </w:r>
            <w:r w:rsidR="006F7A85" w:rsidRPr="006F7A85">
              <w:rPr>
                <w:rFonts w:ascii="Calibri" w:eastAsiaTheme="minorEastAsia" w:hAnsi="Calibri" w:cs="Calibri"/>
                <w:sz w:val="22"/>
                <w:lang w:eastAsia="zh-CN"/>
              </w:rPr>
              <w:t>NETP</w:t>
            </w:r>
            <w:r w:rsidR="006F7A85" w:rsidRPr="006F7A85">
              <w:rPr>
                <w:rFonts w:ascii="Calibri" w:eastAsiaTheme="minorEastAsia" w:hAnsi="Calibri" w:cs="Calibri" w:hint="eastAsia"/>
                <w:sz w:val="22"/>
                <w:lang w:eastAsia="zh-CN"/>
              </w:rPr>
              <w:t>草案和小区广播初步</w:t>
            </w:r>
            <w:r w:rsidR="00EE5B8E">
              <w:rPr>
                <w:rFonts w:ascii="Calibri" w:eastAsiaTheme="minorEastAsia" w:hAnsi="Calibri" w:cs="Calibri" w:hint="eastAsia"/>
                <w:sz w:val="22"/>
                <w:lang w:eastAsia="zh-CN"/>
              </w:rPr>
              <w:t>评估</w:t>
            </w:r>
            <w:r w:rsidR="00BB1727">
              <w:rPr>
                <w:rFonts w:ascii="Calibri" w:eastAsiaTheme="minorEastAsia" w:hAnsi="Calibri" w:cs="Calibri" w:hint="eastAsia"/>
                <w:sz w:val="22"/>
                <w:lang w:eastAsia="zh-CN"/>
              </w:rPr>
              <w:t>结果</w:t>
            </w:r>
            <w:r w:rsidR="006F7A85" w:rsidRPr="006F7A85">
              <w:rPr>
                <w:rFonts w:ascii="Calibri" w:eastAsiaTheme="minorEastAsia" w:hAnsi="Calibri" w:cs="Calibri" w:hint="eastAsia"/>
                <w:sz w:val="22"/>
                <w:lang w:eastAsia="zh-CN"/>
              </w:rPr>
              <w:t>已提交给孟加拉国。</w:t>
            </w:r>
          </w:p>
          <w:p w14:paraId="5CD3A082" w14:textId="0A2B8986" w:rsidR="0059111B" w:rsidRPr="004A2082" w:rsidRDefault="0059111B" w:rsidP="00EF513D">
            <w:pPr>
              <w:widowControl w:val="0"/>
              <w:rPr>
                <w:rFonts w:ascii="Calibri" w:eastAsiaTheme="minorEastAsia" w:hAnsi="Calibri" w:cs="Calibri"/>
                <w:sz w:val="22"/>
                <w:lang w:eastAsia="zh-CN"/>
              </w:rPr>
            </w:pPr>
            <w:r w:rsidRPr="004A2082">
              <w:rPr>
                <w:rFonts w:ascii="Calibri" w:eastAsiaTheme="minorEastAsia" w:hAnsi="Calibri" w:cs="Calibri"/>
                <w:sz w:val="22"/>
                <w:lang w:eastAsia="zh-CN"/>
              </w:rPr>
              <w:t>BDT</w:t>
            </w:r>
            <w:r w:rsidRPr="004A2082">
              <w:rPr>
                <w:rFonts w:ascii="Calibri" w:eastAsiaTheme="minorEastAsia" w:hAnsi="Calibri" w:cs="Calibri"/>
                <w:sz w:val="22"/>
                <w:lang w:eastAsia="zh-CN"/>
              </w:rPr>
              <w:t>还通过参与</w:t>
            </w:r>
            <w:r w:rsidRPr="004A2082">
              <w:rPr>
                <w:rFonts w:ascii="Calibri" w:eastAsiaTheme="minorEastAsia" w:hAnsi="Calibri" w:cs="Calibri"/>
                <w:b/>
                <w:bCs/>
                <w:sz w:val="22"/>
                <w:lang w:eastAsia="zh-CN"/>
              </w:rPr>
              <w:t>斯里兰卡</w:t>
            </w:r>
            <w:r w:rsidRPr="004A2082">
              <w:rPr>
                <w:rFonts w:ascii="Calibri" w:eastAsiaTheme="minorEastAsia" w:hAnsi="Calibri" w:cs="Calibri"/>
                <w:sz w:val="22"/>
                <w:lang w:eastAsia="zh-CN"/>
              </w:rPr>
              <w:t>亚广联</w:t>
            </w:r>
            <w:r w:rsidR="005C0A5E" w:rsidRPr="004A2082">
              <w:rPr>
                <w:rFonts w:ascii="Calibri" w:eastAsiaTheme="minorEastAsia" w:hAnsi="Calibri" w:cs="Calibri" w:hint="eastAsia"/>
                <w:sz w:val="22"/>
                <w:lang w:eastAsia="zh-CN"/>
              </w:rPr>
              <w:t>（</w:t>
            </w:r>
            <w:r w:rsidR="005C0A5E" w:rsidRPr="004A2082">
              <w:rPr>
                <w:rFonts w:ascii="Calibri" w:hAnsi="Calibri" w:cs="Calibri"/>
                <w:sz w:val="22"/>
                <w:lang w:eastAsia="zh-CN"/>
              </w:rPr>
              <w:t>ABU</w:t>
            </w:r>
            <w:r w:rsidR="005C0A5E" w:rsidRPr="004A2082">
              <w:rPr>
                <w:rFonts w:ascii="Calibri" w:eastAsiaTheme="minorEastAsia" w:hAnsi="Calibri" w:cs="Calibri" w:hint="eastAsia"/>
                <w:sz w:val="22"/>
                <w:lang w:eastAsia="zh-CN"/>
              </w:rPr>
              <w:t>）</w:t>
            </w:r>
            <w:r w:rsidRPr="004A2082">
              <w:rPr>
                <w:rFonts w:ascii="Calibri" w:eastAsiaTheme="minorEastAsia" w:hAnsi="Calibri" w:cs="Calibri"/>
                <w:sz w:val="22"/>
                <w:lang w:eastAsia="zh-CN"/>
              </w:rPr>
              <w:t>媒体峰会和</w:t>
            </w:r>
            <w:r w:rsidRPr="004A2082">
              <w:rPr>
                <w:rFonts w:ascii="Calibri" w:eastAsiaTheme="minorEastAsia" w:hAnsi="Calibri" w:cs="Calibri"/>
                <w:b/>
                <w:bCs/>
                <w:sz w:val="22"/>
                <w:lang w:eastAsia="zh-CN"/>
              </w:rPr>
              <w:t>泰国</w:t>
            </w:r>
            <w:r w:rsidRPr="004A2082">
              <w:rPr>
                <w:rFonts w:ascii="Calibri" w:eastAsiaTheme="minorEastAsia" w:hAnsi="Calibri" w:cs="Calibri"/>
                <w:sz w:val="22"/>
                <w:lang w:eastAsia="zh-CN"/>
              </w:rPr>
              <w:t>联合国亚洲及太平洋经济社会委员会（</w:t>
            </w:r>
            <w:r w:rsidR="0061683F" w:rsidRPr="004A2082">
              <w:rPr>
                <w:rFonts w:ascii="Calibri" w:hAnsi="Calibri" w:cs="Calibri"/>
                <w:sz w:val="22"/>
                <w:lang w:eastAsia="zh-CN"/>
              </w:rPr>
              <w:t>UNESCAP</w:t>
            </w:r>
            <w:r w:rsidRPr="004A2082">
              <w:rPr>
                <w:rFonts w:ascii="Calibri" w:eastAsiaTheme="minorEastAsia" w:hAnsi="Calibri" w:cs="Calibri"/>
                <w:sz w:val="22"/>
                <w:lang w:eastAsia="zh-CN"/>
              </w:rPr>
              <w:t>）</w:t>
            </w:r>
            <w:r w:rsidR="00BE56CD" w:rsidRPr="004A2082">
              <w:rPr>
                <w:rFonts w:ascii="Calibri" w:eastAsiaTheme="minorEastAsia" w:hAnsi="Calibri" w:cs="Calibri"/>
                <w:sz w:val="22"/>
                <w:lang w:eastAsia="zh-CN"/>
              </w:rPr>
              <w:t>减少灾害风险委员会</w:t>
            </w:r>
            <w:r w:rsidRPr="004A2082">
              <w:rPr>
                <w:rFonts w:ascii="Calibri" w:eastAsiaTheme="minorEastAsia" w:hAnsi="Calibri" w:cs="Calibri"/>
                <w:sz w:val="22"/>
                <w:lang w:eastAsia="zh-CN"/>
              </w:rPr>
              <w:t>，与媒体和灾害管理利益</w:t>
            </w:r>
            <w:r w:rsidR="00D65A25" w:rsidRPr="004A2082">
              <w:rPr>
                <w:rFonts w:ascii="Calibri" w:eastAsiaTheme="minorEastAsia" w:hAnsi="Calibri" w:cs="Calibri" w:hint="eastAsia"/>
                <w:sz w:val="22"/>
                <w:lang w:eastAsia="zh-CN"/>
              </w:rPr>
              <w:t>攸关</w:t>
            </w:r>
            <w:r w:rsidRPr="004A2082">
              <w:rPr>
                <w:rFonts w:ascii="Calibri" w:eastAsiaTheme="minorEastAsia" w:hAnsi="Calibri" w:cs="Calibri"/>
                <w:sz w:val="22"/>
                <w:lang w:eastAsia="zh-CN"/>
              </w:rPr>
              <w:t>方开展合作，强调了</w:t>
            </w:r>
            <w:r w:rsidR="00D65A25" w:rsidRPr="004A2082">
              <w:rPr>
                <w:rFonts w:ascii="Calibri" w:hAnsi="Calibri" w:cs="Calibri"/>
                <w:sz w:val="22"/>
                <w:lang w:eastAsia="zh-CN"/>
              </w:rPr>
              <w:t>ICT</w:t>
            </w:r>
            <w:r w:rsidRPr="004A2082">
              <w:rPr>
                <w:rFonts w:ascii="Calibri" w:eastAsiaTheme="minorEastAsia" w:hAnsi="Calibri" w:cs="Calibri"/>
                <w:sz w:val="22"/>
                <w:lang w:eastAsia="zh-CN"/>
              </w:rPr>
              <w:t>基础设施、广播媒体和</w:t>
            </w:r>
            <w:r w:rsidR="00D65A25" w:rsidRPr="004A2082">
              <w:rPr>
                <w:rFonts w:ascii="Calibri" w:eastAsiaTheme="minorEastAsia" w:hAnsi="Calibri" w:cs="Calibri" w:hint="eastAsia"/>
                <w:sz w:val="22"/>
                <w:lang w:eastAsia="zh-CN"/>
              </w:rPr>
              <w:t>小区</w:t>
            </w:r>
            <w:r w:rsidRPr="004A2082">
              <w:rPr>
                <w:rFonts w:ascii="Calibri" w:eastAsiaTheme="minorEastAsia" w:hAnsi="Calibri" w:cs="Calibri"/>
                <w:sz w:val="22"/>
                <w:lang w:eastAsia="zh-CN"/>
              </w:rPr>
              <w:t>广播的作用。此外，</w:t>
            </w:r>
            <w:r w:rsidRPr="004A2082">
              <w:rPr>
                <w:rFonts w:ascii="Calibri" w:eastAsiaTheme="minorEastAsia" w:hAnsi="Calibri" w:cs="Calibri"/>
                <w:sz w:val="22"/>
                <w:lang w:eastAsia="zh-CN"/>
              </w:rPr>
              <w:t>BDT</w:t>
            </w:r>
            <w:r w:rsidRPr="004A2082">
              <w:rPr>
                <w:rFonts w:ascii="Calibri" w:eastAsiaTheme="minorEastAsia" w:hAnsi="Calibri" w:cs="Calibri"/>
                <w:sz w:val="22"/>
                <w:lang w:eastAsia="zh-CN"/>
              </w:rPr>
              <w:t>与</w:t>
            </w:r>
            <w:r w:rsidR="0061683F" w:rsidRPr="004A2082">
              <w:rPr>
                <w:rFonts w:ascii="Calibri" w:hAnsi="Calibri" w:cs="Calibri"/>
                <w:sz w:val="22"/>
                <w:lang w:eastAsia="zh-CN"/>
              </w:rPr>
              <w:t>EW4All</w:t>
            </w:r>
            <w:r w:rsidRPr="004A2082">
              <w:rPr>
                <w:rFonts w:ascii="Calibri" w:eastAsiaTheme="minorEastAsia" w:hAnsi="Calibri" w:cs="Calibri"/>
                <w:sz w:val="22"/>
                <w:lang w:eastAsia="zh-CN"/>
              </w:rPr>
              <w:t>支柱牵头机构（</w:t>
            </w:r>
            <w:r w:rsidR="00DB3F52" w:rsidRPr="004A2082">
              <w:rPr>
                <w:rFonts w:ascii="Calibri" w:eastAsiaTheme="minorEastAsia" w:hAnsi="Calibri" w:cs="Calibri"/>
                <w:sz w:val="22"/>
                <w:lang w:eastAsia="zh-CN"/>
              </w:rPr>
              <w:t>联合国减少灾害风险办公室</w:t>
            </w:r>
            <w:r w:rsidRPr="004A2082">
              <w:rPr>
                <w:rFonts w:ascii="Calibri" w:eastAsiaTheme="minorEastAsia" w:hAnsi="Calibri" w:cs="Calibri"/>
                <w:sz w:val="22"/>
                <w:lang w:eastAsia="zh-CN"/>
              </w:rPr>
              <w:t>、世界气象组织、红十字</w:t>
            </w:r>
            <w:r w:rsidR="00200D55" w:rsidRPr="004A2082">
              <w:rPr>
                <w:rFonts w:ascii="Calibri" w:eastAsiaTheme="minorEastAsia" w:hAnsi="Calibri" w:cs="Calibri" w:hint="eastAsia"/>
                <w:sz w:val="22"/>
                <w:lang w:eastAsia="zh-CN"/>
              </w:rPr>
              <w:t>会</w:t>
            </w:r>
            <w:r w:rsidRPr="004A2082">
              <w:rPr>
                <w:rFonts w:ascii="Calibri" w:eastAsiaTheme="minorEastAsia" w:hAnsi="Calibri" w:cs="Calibri"/>
                <w:sz w:val="22"/>
                <w:lang w:eastAsia="zh-CN"/>
              </w:rPr>
              <w:t>与红新月国际联合会）及</w:t>
            </w:r>
            <w:r w:rsidR="0061683F" w:rsidRPr="004A2082">
              <w:rPr>
                <w:rFonts w:ascii="Calibri" w:hAnsi="Calibri" w:cs="Calibri"/>
                <w:sz w:val="22"/>
                <w:lang w:eastAsia="zh-CN"/>
              </w:rPr>
              <w:t>UNESCAP</w:t>
            </w:r>
            <w:r w:rsidRPr="004A2082">
              <w:rPr>
                <w:rFonts w:ascii="Calibri" w:eastAsiaTheme="minorEastAsia" w:hAnsi="Calibri" w:cs="Calibri"/>
                <w:sz w:val="22"/>
                <w:lang w:eastAsia="zh-CN"/>
              </w:rPr>
              <w:t>共同举办</w:t>
            </w:r>
            <w:r w:rsidR="0061683F" w:rsidRPr="004A2082">
              <w:rPr>
                <w:rFonts w:ascii="Calibri" w:eastAsiaTheme="minorEastAsia" w:hAnsi="Calibri" w:cs="Calibri" w:hint="eastAsia"/>
                <w:sz w:val="22"/>
                <w:lang w:eastAsia="zh-CN"/>
              </w:rPr>
              <w:t>了</w:t>
            </w:r>
            <w:r w:rsidRPr="004A2082">
              <w:rPr>
                <w:rFonts w:ascii="Calibri" w:eastAsiaTheme="minorEastAsia" w:hAnsi="Calibri" w:cs="Calibri"/>
                <w:sz w:val="22"/>
                <w:lang w:eastAsia="zh-CN"/>
              </w:rPr>
              <w:t>三场亚太</w:t>
            </w:r>
            <w:r w:rsidR="0061683F" w:rsidRPr="004A2082">
              <w:rPr>
                <w:rFonts w:ascii="Calibri" w:hAnsi="Calibri" w:cs="Calibri"/>
                <w:sz w:val="22"/>
                <w:lang w:eastAsia="zh-CN"/>
              </w:rPr>
              <w:t>EW4All</w:t>
            </w:r>
            <w:r w:rsidRPr="004A2082">
              <w:rPr>
                <w:rFonts w:ascii="Calibri" w:eastAsiaTheme="minorEastAsia" w:hAnsi="Calibri" w:cs="Calibri"/>
                <w:sz w:val="22"/>
                <w:lang w:eastAsia="zh-CN"/>
              </w:rPr>
              <w:t>网络研讨会，聚焦早期预警系统制度化、包容性及科学技术</w:t>
            </w:r>
            <w:r w:rsidR="00CA696E" w:rsidRPr="004A2082">
              <w:rPr>
                <w:rFonts w:ascii="Calibri" w:eastAsiaTheme="minorEastAsia" w:hAnsi="Calibri" w:cs="Calibri" w:hint="eastAsia"/>
                <w:sz w:val="22"/>
                <w:lang w:eastAsia="zh-CN"/>
              </w:rPr>
              <w:t>与</w:t>
            </w:r>
            <w:r w:rsidRPr="004A2082">
              <w:rPr>
                <w:rFonts w:ascii="Calibri" w:eastAsiaTheme="minorEastAsia" w:hAnsi="Calibri" w:cs="Calibri"/>
                <w:sz w:val="22"/>
                <w:lang w:eastAsia="zh-CN"/>
              </w:rPr>
              <w:t>创新三大主题。通过在</w:t>
            </w:r>
            <w:r w:rsidRPr="004A2082">
              <w:rPr>
                <w:rFonts w:ascii="Calibri" w:eastAsiaTheme="minorEastAsia" w:hAnsi="Calibri" w:cs="Calibri"/>
                <w:b/>
                <w:bCs/>
                <w:sz w:val="22"/>
                <w:lang w:eastAsia="zh-CN"/>
              </w:rPr>
              <w:t>尼泊尔</w:t>
            </w:r>
            <w:r w:rsidRPr="004A2082">
              <w:rPr>
                <w:rFonts w:ascii="Calibri" w:eastAsiaTheme="minorEastAsia" w:hAnsi="Calibri" w:cs="Calibri"/>
                <w:sz w:val="22"/>
                <w:lang w:eastAsia="zh-CN"/>
              </w:rPr>
              <w:t>举办</w:t>
            </w:r>
            <w:r w:rsidRPr="004A2082">
              <w:rPr>
                <w:rFonts w:ascii="Calibri" w:eastAsiaTheme="minorEastAsia" w:hAnsi="Calibri" w:cs="Calibri"/>
                <w:sz w:val="22"/>
                <w:lang w:eastAsia="zh-CN"/>
              </w:rPr>
              <w:t>GSMA</w:t>
            </w:r>
            <w:r w:rsidR="0061683F" w:rsidRPr="004A2082">
              <w:rPr>
                <w:rFonts w:ascii="Calibri" w:eastAsiaTheme="minorEastAsia" w:hAnsi="Calibri" w:cs="Calibri" w:hint="eastAsia"/>
                <w:sz w:val="22"/>
                <w:lang w:eastAsia="zh-CN"/>
              </w:rPr>
              <w:t>小区</w:t>
            </w:r>
            <w:r w:rsidRPr="004A2082">
              <w:rPr>
                <w:rFonts w:ascii="Calibri" w:eastAsiaTheme="minorEastAsia" w:hAnsi="Calibri" w:cs="Calibri"/>
                <w:sz w:val="22"/>
                <w:lang w:eastAsia="zh-CN"/>
              </w:rPr>
              <w:t>广播准备</w:t>
            </w:r>
            <w:r w:rsidR="0061683F" w:rsidRPr="004A2082">
              <w:rPr>
                <w:rFonts w:ascii="Calibri" w:eastAsiaTheme="minorEastAsia" w:hAnsi="Calibri" w:cs="Calibri" w:hint="eastAsia"/>
                <w:sz w:val="22"/>
                <w:lang w:eastAsia="zh-CN"/>
              </w:rPr>
              <w:t>讲习班</w:t>
            </w:r>
            <w:r w:rsidRPr="004A2082">
              <w:rPr>
                <w:rFonts w:ascii="Calibri" w:eastAsiaTheme="minorEastAsia" w:hAnsi="Calibri" w:cs="Calibri"/>
                <w:sz w:val="22"/>
                <w:lang w:eastAsia="zh-CN"/>
              </w:rPr>
              <w:t>，进一步强化了国家能力建设。</w:t>
            </w:r>
          </w:p>
          <w:p w14:paraId="5A5C85A5" w14:textId="2052853C" w:rsidR="0059111B" w:rsidRPr="004A2082" w:rsidRDefault="0059111B" w:rsidP="00EF513D">
            <w:pPr>
              <w:widowControl w:val="0"/>
              <w:rPr>
                <w:rFonts w:ascii="Calibri" w:eastAsiaTheme="minorEastAsia" w:hAnsi="Calibri" w:cs="Calibri"/>
                <w:sz w:val="22"/>
                <w:lang w:eastAsia="zh-CN"/>
              </w:rPr>
            </w:pPr>
            <w:r w:rsidRPr="004A2082">
              <w:rPr>
                <w:rFonts w:ascii="Calibri" w:eastAsiaTheme="minorEastAsia" w:hAnsi="Calibri" w:cs="Calibri" w:hint="eastAsia"/>
                <w:sz w:val="22"/>
                <w:lang w:eastAsia="zh-CN"/>
              </w:rPr>
              <w:t>在</w:t>
            </w:r>
            <w:hyperlink r:id="rId21">
              <w:r w:rsidR="004828A1" w:rsidRPr="004A2082">
                <w:rPr>
                  <w:rStyle w:val="af"/>
                  <w:rFonts w:ascii="宋体" w:eastAsia="宋体" w:hAnsi="宋体" w:cs="宋体" w:hint="eastAsia"/>
                  <w:sz w:val="22"/>
                  <w:lang w:eastAsia="zh-CN"/>
                </w:rPr>
                <w:t>日本</w:t>
              </w:r>
              <w:r w:rsidR="004828A1" w:rsidRPr="004A2082">
                <w:rPr>
                  <w:rStyle w:val="af"/>
                  <w:rFonts w:ascii="Calibri" w:hAnsi="Calibri" w:cs="Calibri"/>
                  <w:sz w:val="22"/>
                  <w:lang w:eastAsia="zh-CN"/>
                </w:rPr>
                <w:t>MIC</w:t>
              </w:r>
              <w:r w:rsidR="004828A1" w:rsidRPr="004A2082">
                <w:rPr>
                  <w:rStyle w:val="af"/>
                  <w:rFonts w:ascii="宋体" w:eastAsia="宋体" w:hAnsi="宋体" w:cs="宋体" w:hint="eastAsia"/>
                  <w:sz w:val="22"/>
                  <w:lang w:eastAsia="zh-CN"/>
                </w:rPr>
                <w:t>第二阶段项目</w:t>
              </w:r>
            </w:hyperlink>
            <w:r w:rsidRPr="004A2082">
              <w:rPr>
                <w:rFonts w:ascii="Calibri" w:eastAsiaTheme="minorEastAsia" w:hAnsi="Calibri" w:cs="Calibri" w:hint="eastAsia"/>
                <w:sz w:val="22"/>
                <w:lang w:eastAsia="zh-CN"/>
              </w:rPr>
              <w:t>下，为</w:t>
            </w:r>
            <w:r w:rsidRPr="004A2082">
              <w:rPr>
                <w:rFonts w:ascii="Calibri" w:eastAsiaTheme="minorEastAsia" w:hAnsi="Calibri" w:cs="Calibri" w:hint="eastAsia"/>
                <w:b/>
                <w:bCs/>
                <w:sz w:val="22"/>
                <w:lang w:eastAsia="zh-CN"/>
              </w:rPr>
              <w:t>马绍尔群岛共和国</w:t>
            </w:r>
            <w:r w:rsidRPr="004A2082">
              <w:rPr>
                <w:rFonts w:ascii="Calibri" w:eastAsiaTheme="minorEastAsia" w:hAnsi="Calibri" w:cs="Calibri" w:hint="eastAsia"/>
                <w:sz w:val="22"/>
                <w:lang w:eastAsia="zh-CN"/>
              </w:rPr>
              <w:t>启动技术援助，制定</w:t>
            </w:r>
            <w:r w:rsidR="00297E7D" w:rsidRPr="004A2082">
              <w:rPr>
                <w:rFonts w:ascii="Calibri" w:hAnsi="Calibri" w:cs="Calibri"/>
                <w:sz w:val="22"/>
                <w:lang w:eastAsia="zh-CN"/>
              </w:rPr>
              <w:t>NETP</w:t>
            </w:r>
            <w:r w:rsidRPr="004A2082">
              <w:rPr>
                <w:rFonts w:ascii="Calibri" w:eastAsiaTheme="minorEastAsia" w:hAnsi="Calibri" w:cs="Calibri" w:hint="eastAsia"/>
                <w:sz w:val="22"/>
                <w:lang w:eastAsia="zh-CN"/>
              </w:rPr>
              <w:t>，更新</w:t>
            </w:r>
            <w:r w:rsidRPr="004A2082">
              <w:rPr>
                <w:rFonts w:ascii="Calibri" w:eastAsiaTheme="minorEastAsia" w:hAnsi="Calibri" w:cs="Calibri" w:hint="eastAsia"/>
                <w:b/>
                <w:bCs/>
                <w:sz w:val="22"/>
                <w:lang w:eastAsia="zh-CN"/>
              </w:rPr>
              <w:t>基里巴斯</w:t>
            </w:r>
            <w:r w:rsidRPr="004A2082">
              <w:rPr>
                <w:rFonts w:ascii="Calibri" w:eastAsiaTheme="minorEastAsia" w:hAnsi="Calibri" w:cs="Calibri"/>
                <w:sz w:val="22"/>
                <w:lang w:eastAsia="zh-CN"/>
              </w:rPr>
              <w:t>NETP</w:t>
            </w:r>
            <w:r w:rsidRPr="004A2082">
              <w:rPr>
                <w:rFonts w:ascii="Calibri" w:eastAsiaTheme="minorEastAsia" w:hAnsi="Calibri" w:cs="Calibri" w:hint="eastAsia"/>
                <w:sz w:val="22"/>
                <w:lang w:eastAsia="zh-CN"/>
              </w:rPr>
              <w:t>草案，加强与国家</w:t>
            </w:r>
            <w:r w:rsidR="00297E7D" w:rsidRPr="004A2082">
              <w:rPr>
                <w:rFonts w:ascii="Calibri" w:eastAsiaTheme="minorEastAsia" w:hAnsi="Calibri" w:cs="Calibri" w:hint="eastAsia"/>
                <w:sz w:val="22"/>
                <w:lang w:eastAsia="zh-CN"/>
              </w:rPr>
              <w:t>早期</w:t>
            </w:r>
            <w:r w:rsidRPr="004A2082">
              <w:rPr>
                <w:rFonts w:ascii="Calibri" w:eastAsiaTheme="minorEastAsia" w:hAnsi="Calibri" w:cs="Calibri" w:hint="eastAsia"/>
                <w:sz w:val="22"/>
                <w:lang w:eastAsia="zh-CN"/>
              </w:rPr>
              <w:t>预警系统、</w:t>
            </w:r>
            <w:r w:rsidRPr="004A2082">
              <w:rPr>
                <w:rFonts w:ascii="Calibri" w:eastAsiaTheme="minorEastAsia" w:hAnsi="Calibri" w:cs="Calibri"/>
                <w:sz w:val="22"/>
                <w:lang w:eastAsia="zh-CN"/>
              </w:rPr>
              <w:t>CAP</w:t>
            </w:r>
            <w:r w:rsidRPr="004A2082">
              <w:rPr>
                <w:rFonts w:ascii="Calibri" w:eastAsiaTheme="minorEastAsia" w:hAnsi="Calibri" w:cs="Calibri" w:hint="eastAsia"/>
                <w:sz w:val="22"/>
                <w:lang w:eastAsia="zh-CN"/>
              </w:rPr>
              <w:t>和</w:t>
            </w:r>
            <w:r w:rsidR="00297E7D" w:rsidRPr="004A2082">
              <w:rPr>
                <w:rFonts w:ascii="Calibri" w:eastAsiaTheme="minorEastAsia" w:hAnsi="Calibri" w:cs="Calibri" w:hint="eastAsia"/>
                <w:sz w:val="22"/>
                <w:lang w:eastAsia="zh-CN"/>
              </w:rPr>
              <w:t>小区</w:t>
            </w:r>
            <w:r w:rsidRPr="004A2082">
              <w:rPr>
                <w:rFonts w:ascii="Calibri" w:eastAsiaTheme="minorEastAsia" w:hAnsi="Calibri" w:cs="Calibri" w:hint="eastAsia"/>
                <w:sz w:val="22"/>
                <w:lang w:eastAsia="zh-CN"/>
              </w:rPr>
              <w:t>广播采用的协调</w:t>
            </w:r>
            <w:r w:rsidR="00AB680F" w:rsidRPr="004A2082">
              <w:rPr>
                <w:rFonts w:ascii="Calibri" w:eastAsiaTheme="minorEastAsia" w:hAnsi="Calibri" w:cs="Calibri" w:hint="eastAsia"/>
                <w:sz w:val="22"/>
                <w:lang w:eastAsia="zh-CN"/>
              </w:rPr>
              <w:t>一致</w:t>
            </w:r>
            <w:r w:rsidRPr="004A2082">
              <w:rPr>
                <w:rFonts w:ascii="Calibri" w:eastAsiaTheme="minorEastAsia" w:hAnsi="Calibri" w:cs="Calibri" w:hint="eastAsia"/>
                <w:sz w:val="22"/>
                <w:lang w:eastAsia="zh-CN"/>
              </w:rPr>
              <w:t>。</w:t>
            </w:r>
            <w:r w:rsidRPr="004A2082">
              <w:rPr>
                <w:rFonts w:ascii="Calibri" w:eastAsiaTheme="minorEastAsia" w:hAnsi="Calibri" w:cs="Calibri"/>
                <w:sz w:val="22"/>
                <w:lang w:eastAsia="zh-CN"/>
              </w:rPr>
              <w:t>BDT</w:t>
            </w:r>
            <w:r w:rsidRPr="004A2082">
              <w:rPr>
                <w:rFonts w:ascii="Calibri" w:eastAsiaTheme="minorEastAsia" w:hAnsi="Calibri" w:cs="Calibri" w:hint="eastAsia"/>
                <w:sz w:val="22"/>
                <w:lang w:eastAsia="zh-CN"/>
              </w:rPr>
              <w:t>参加了在印度尼西亚巴厘岛</w:t>
            </w:r>
            <w:r w:rsidR="007944D1">
              <w:rPr>
                <w:rFonts w:ascii="Calibri" w:eastAsiaTheme="minorEastAsia" w:hAnsi="Calibri" w:cs="Calibri" w:hint="eastAsia"/>
                <w:sz w:val="22"/>
                <w:lang w:eastAsia="zh-CN"/>
              </w:rPr>
              <w:t>召开</w:t>
            </w:r>
            <w:r w:rsidRPr="004A2082">
              <w:rPr>
                <w:rFonts w:ascii="Calibri" w:eastAsiaTheme="minorEastAsia" w:hAnsi="Calibri" w:cs="Calibri" w:hint="eastAsia"/>
                <w:sz w:val="22"/>
                <w:lang w:eastAsia="zh-CN"/>
              </w:rPr>
              <w:t>的第一届东盟</w:t>
            </w:r>
            <w:r w:rsidR="004828A1" w:rsidRPr="004A2082">
              <w:rPr>
                <w:rFonts w:ascii="Calibri" w:eastAsiaTheme="minorEastAsia" w:hAnsi="Calibri" w:cs="Calibri" w:hint="eastAsia"/>
                <w:sz w:val="22"/>
                <w:lang w:eastAsia="zh-CN"/>
              </w:rPr>
              <w:t>（</w:t>
            </w:r>
            <w:r w:rsidR="004828A1" w:rsidRPr="004A2082">
              <w:rPr>
                <w:rFonts w:ascii="Calibri" w:hAnsi="Calibri" w:cs="Calibri"/>
                <w:color w:val="000000" w:themeColor="text1"/>
                <w:sz w:val="22"/>
                <w:lang w:eastAsia="zh-CN"/>
              </w:rPr>
              <w:t>ASEAN</w:t>
            </w:r>
            <w:r w:rsidR="004828A1" w:rsidRPr="004A2082">
              <w:rPr>
                <w:rFonts w:ascii="Calibri" w:eastAsiaTheme="minorEastAsia" w:hAnsi="Calibri" w:cs="Calibri" w:hint="eastAsia"/>
                <w:sz w:val="22"/>
                <w:lang w:eastAsia="zh-CN"/>
              </w:rPr>
              <w:t>）</w:t>
            </w:r>
            <w:r w:rsidRPr="004A2082">
              <w:rPr>
                <w:rFonts w:ascii="Calibri" w:eastAsiaTheme="minorEastAsia" w:hAnsi="Calibri" w:cs="Calibri" w:hint="eastAsia"/>
                <w:sz w:val="22"/>
                <w:lang w:eastAsia="zh-CN"/>
              </w:rPr>
              <w:t>紧急</w:t>
            </w:r>
            <w:r w:rsidR="004828A1" w:rsidRPr="004A2082">
              <w:rPr>
                <w:rFonts w:ascii="Calibri" w:eastAsiaTheme="minorEastAsia" w:hAnsi="Calibri" w:cs="Calibri" w:hint="eastAsia"/>
                <w:sz w:val="22"/>
                <w:lang w:eastAsia="zh-CN"/>
              </w:rPr>
              <w:t>通信</w:t>
            </w:r>
            <w:r w:rsidRPr="004A2082">
              <w:rPr>
                <w:rFonts w:ascii="Calibri" w:eastAsiaTheme="minorEastAsia" w:hAnsi="Calibri" w:cs="Calibri" w:hint="eastAsia"/>
                <w:sz w:val="22"/>
                <w:lang w:eastAsia="zh-CN"/>
              </w:rPr>
              <w:t>网络（</w:t>
            </w:r>
            <w:r w:rsidRPr="004A2082">
              <w:rPr>
                <w:rFonts w:ascii="Calibri" w:eastAsiaTheme="minorEastAsia" w:hAnsi="Calibri" w:cs="Calibri"/>
                <w:sz w:val="22"/>
                <w:lang w:eastAsia="zh-CN"/>
              </w:rPr>
              <w:t>ETN</w:t>
            </w:r>
            <w:r w:rsidRPr="004A2082">
              <w:rPr>
                <w:rFonts w:ascii="Calibri" w:eastAsiaTheme="minorEastAsia" w:hAnsi="Calibri" w:cs="Calibri" w:hint="eastAsia"/>
                <w:sz w:val="22"/>
                <w:lang w:eastAsia="zh-CN"/>
              </w:rPr>
              <w:t>）</w:t>
            </w:r>
            <w:r w:rsidR="004828A1" w:rsidRPr="004A2082">
              <w:rPr>
                <w:rFonts w:ascii="Calibri" w:eastAsiaTheme="minorEastAsia" w:hAnsi="Calibri" w:cs="Calibri" w:hint="eastAsia"/>
                <w:sz w:val="22"/>
                <w:lang w:eastAsia="zh-CN"/>
              </w:rPr>
              <w:t>讲习班</w:t>
            </w:r>
            <w:r w:rsidRPr="004A2082">
              <w:rPr>
                <w:rFonts w:ascii="Calibri" w:eastAsiaTheme="minorEastAsia" w:hAnsi="Calibri" w:cs="Calibri" w:hint="eastAsia"/>
                <w:sz w:val="22"/>
                <w:lang w:eastAsia="zh-CN"/>
              </w:rPr>
              <w:t>，并根据</w:t>
            </w:r>
            <w:r w:rsidRPr="004A2082">
              <w:rPr>
                <w:rFonts w:ascii="Calibri" w:eastAsiaTheme="minorEastAsia" w:hAnsi="Calibri" w:cs="Calibri"/>
                <w:sz w:val="22"/>
                <w:lang w:eastAsia="zh-CN"/>
              </w:rPr>
              <w:t>ETN</w:t>
            </w:r>
            <w:r w:rsidRPr="004A2082">
              <w:rPr>
                <w:rFonts w:ascii="Calibri" w:eastAsiaTheme="minorEastAsia" w:hAnsi="Calibri" w:cs="Calibri" w:hint="eastAsia"/>
                <w:sz w:val="22"/>
                <w:lang w:eastAsia="zh-CN"/>
              </w:rPr>
              <w:t>总体规划，就</w:t>
            </w:r>
            <w:r w:rsidR="004828A1" w:rsidRPr="004A2082">
              <w:rPr>
                <w:rFonts w:ascii="Calibri" w:eastAsiaTheme="minorEastAsia" w:hAnsi="Calibri" w:cs="Calibri" w:hint="eastAsia"/>
                <w:sz w:val="22"/>
                <w:lang w:eastAsia="zh-CN"/>
              </w:rPr>
              <w:t>早期</w:t>
            </w:r>
            <w:r w:rsidRPr="004A2082">
              <w:rPr>
                <w:rFonts w:ascii="Calibri" w:eastAsiaTheme="minorEastAsia" w:hAnsi="Calibri" w:cs="Calibri" w:hint="eastAsia"/>
                <w:sz w:val="22"/>
                <w:lang w:eastAsia="zh-CN"/>
              </w:rPr>
              <w:t>预警</w:t>
            </w:r>
            <w:r w:rsidR="004828A1" w:rsidRPr="004A2082">
              <w:rPr>
                <w:rFonts w:ascii="Calibri" w:eastAsiaTheme="minorEastAsia" w:hAnsi="Calibri" w:cs="Calibri" w:hint="eastAsia"/>
                <w:sz w:val="22"/>
                <w:lang w:eastAsia="zh-CN"/>
              </w:rPr>
              <w:t>发布</w:t>
            </w:r>
            <w:r w:rsidRPr="004A2082">
              <w:rPr>
                <w:rFonts w:ascii="Calibri" w:eastAsiaTheme="minorEastAsia" w:hAnsi="Calibri" w:cs="Calibri" w:hint="eastAsia"/>
                <w:sz w:val="22"/>
                <w:lang w:eastAsia="zh-CN"/>
              </w:rPr>
              <w:t>（如</w:t>
            </w:r>
            <w:r w:rsidR="004828A1" w:rsidRPr="004A2082">
              <w:rPr>
                <w:rFonts w:ascii="Calibri" w:eastAsiaTheme="minorEastAsia" w:hAnsi="Calibri" w:cs="Calibri" w:hint="eastAsia"/>
                <w:sz w:val="22"/>
                <w:lang w:eastAsia="zh-CN"/>
              </w:rPr>
              <w:t>小区</w:t>
            </w:r>
            <w:r w:rsidRPr="004A2082">
              <w:rPr>
                <w:rFonts w:ascii="Calibri" w:eastAsiaTheme="minorEastAsia" w:hAnsi="Calibri" w:cs="Calibri" w:hint="eastAsia"/>
                <w:sz w:val="22"/>
                <w:lang w:eastAsia="zh-CN"/>
              </w:rPr>
              <w:t>广播和卫星、</w:t>
            </w:r>
            <w:r w:rsidRPr="004A2082">
              <w:rPr>
                <w:rFonts w:ascii="Calibri" w:eastAsiaTheme="minorEastAsia" w:hAnsi="Calibri" w:cs="Calibri"/>
                <w:sz w:val="22"/>
                <w:lang w:eastAsia="zh-CN"/>
              </w:rPr>
              <w:t>CAP</w:t>
            </w:r>
            <w:r w:rsidRPr="004A2082">
              <w:rPr>
                <w:rFonts w:ascii="Calibri" w:eastAsiaTheme="minorEastAsia" w:hAnsi="Calibri" w:cs="Calibri" w:hint="eastAsia"/>
                <w:sz w:val="22"/>
                <w:lang w:eastAsia="zh-CN"/>
              </w:rPr>
              <w:t>等渠道）和灾难响应（</w:t>
            </w:r>
            <w:r w:rsidRPr="004A2082">
              <w:rPr>
                <w:rFonts w:ascii="Calibri" w:eastAsiaTheme="minorEastAsia" w:hAnsi="Calibri" w:cs="Calibri"/>
                <w:sz w:val="22"/>
                <w:lang w:eastAsia="zh-CN"/>
              </w:rPr>
              <w:t>NETP</w:t>
            </w:r>
            <w:r w:rsidRPr="004A2082">
              <w:rPr>
                <w:rFonts w:ascii="Calibri" w:eastAsiaTheme="minorEastAsia" w:hAnsi="Calibri" w:cs="Calibri" w:hint="eastAsia"/>
                <w:sz w:val="22"/>
                <w:lang w:eastAsia="zh-CN"/>
              </w:rPr>
              <w:t>、射频协调、</w:t>
            </w:r>
            <w:r w:rsidR="004828A1" w:rsidRPr="004A2082">
              <w:rPr>
                <w:rFonts w:ascii="Calibri" w:eastAsiaTheme="minorEastAsia" w:hAnsi="Calibri" w:cs="Calibri" w:hint="eastAsia"/>
                <w:sz w:val="22"/>
                <w:lang w:eastAsia="zh-CN"/>
              </w:rPr>
              <w:t>《坦佩雷公约》</w:t>
            </w:r>
            <w:r w:rsidRPr="004A2082">
              <w:rPr>
                <w:rFonts w:ascii="Calibri" w:eastAsiaTheme="minorEastAsia" w:hAnsi="Calibri" w:cs="Calibri" w:hint="eastAsia"/>
                <w:sz w:val="22"/>
                <w:lang w:eastAsia="zh-CN"/>
              </w:rPr>
              <w:t>）提供了技术意见。在</w:t>
            </w:r>
            <w:hyperlink r:id="rId22" w:history="1">
              <w:r w:rsidR="00D57D0D" w:rsidRPr="004A2082">
                <w:rPr>
                  <w:rStyle w:val="af"/>
                  <w:rFonts w:ascii="宋体" w:eastAsia="宋体" w:hAnsi="宋体" w:cs="宋体" w:hint="eastAsia"/>
                  <w:sz w:val="22"/>
                  <w:lang w:eastAsia="zh-CN"/>
                </w:rPr>
                <w:t>日本</w:t>
              </w:r>
              <w:r w:rsidR="00D57D0D" w:rsidRPr="004A2082">
                <w:rPr>
                  <w:rStyle w:val="af"/>
                  <w:rFonts w:ascii="Calibri" w:hAnsi="Calibri" w:cs="Calibri"/>
                  <w:sz w:val="22"/>
                  <w:lang w:eastAsia="zh-CN"/>
                </w:rPr>
                <w:t>MIC</w:t>
              </w:r>
              <w:r w:rsidR="00D57D0D" w:rsidRPr="004A2082">
                <w:rPr>
                  <w:rStyle w:val="af"/>
                  <w:rFonts w:ascii="宋体" w:eastAsia="宋体" w:hAnsi="宋体" w:cs="宋体" w:hint="eastAsia"/>
                  <w:sz w:val="22"/>
                  <w:lang w:eastAsia="zh-CN"/>
                </w:rPr>
                <w:t>第三阶段项目</w:t>
              </w:r>
            </w:hyperlink>
            <w:r w:rsidRPr="004A2082">
              <w:rPr>
                <w:rFonts w:ascii="Calibri" w:eastAsiaTheme="minorEastAsia" w:hAnsi="Calibri" w:cs="Calibri" w:hint="eastAsia"/>
                <w:sz w:val="22"/>
                <w:lang w:eastAsia="zh-CN"/>
              </w:rPr>
              <w:t>下，</w:t>
            </w:r>
            <w:r w:rsidRPr="004A2082">
              <w:rPr>
                <w:rFonts w:ascii="Calibri" w:eastAsiaTheme="minorEastAsia" w:hAnsi="Calibri" w:cs="Calibri"/>
                <w:sz w:val="22"/>
                <w:lang w:eastAsia="zh-CN"/>
              </w:rPr>
              <w:t>BDT</w:t>
            </w:r>
            <w:r w:rsidRPr="004A2082">
              <w:rPr>
                <w:rFonts w:ascii="Calibri" w:eastAsiaTheme="minorEastAsia" w:hAnsi="Calibri" w:cs="Calibri" w:hint="eastAsia"/>
                <w:sz w:val="22"/>
                <w:lang w:eastAsia="zh-CN"/>
              </w:rPr>
              <w:t>对太平洋小岛屿发展中国家</w:t>
            </w:r>
            <w:r w:rsidR="00AB680F" w:rsidRPr="004A2082">
              <w:rPr>
                <w:rFonts w:ascii="Calibri" w:eastAsiaTheme="minorEastAsia" w:hAnsi="Calibri" w:cs="Calibri" w:hint="eastAsia"/>
                <w:sz w:val="22"/>
                <w:lang w:eastAsia="zh-CN"/>
              </w:rPr>
              <w:t>（</w:t>
            </w:r>
            <w:r w:rsidR="00AB680F" w:rsidRPr="004A2082">
              <w:rPr>
                <w:rFonts w:ascii="Calibri" w:hAnsi="Calibri" w:cs="Calibri"/>
                <w:sz w:val="22"/>
                <w:lang w:eastAsia="zh-CN"/>
              </w:rPr>
              <w:t>SID</w:t>
            </w:r>
            <w:r w:rsidR="00AB680F" w:rsidRPr="004A2082">
              <w:rPr>
                <w:rFonts w:ascii="Calibri" w:eastAsiaTheme="minorEastAsia" w:hAnsi="Calibri" w:cs="Calibri" w:hint="eastAsia"/>
                <w:sz w:val="22"/>
                <w:lang w:eastAsia="zh-CN"/>
              </w:rPr>
              <w:t>）</w:t>
            </w:r>
            <w:r w:rsidR="00EF0FA1">
              <w:rPr>
                <w:rFonts w:ascii="Calibri" w:eastAsiaTheme="minorEastAsia" w:hAnsi="Calibri" w:cs="Calibri" w:hint="eastAsia"/>
                <w:sz w:val="22"/>
                <w:lang w:eastAsia="zh-CN"/>
              </w:rPr>
              <w:t>的</w:t>
            </w:r>
            <w:r w:rsidRPr="004A2082">
              <w:rPr>
                <w:rFonts w:ascii="Calibri" w:eastAsiaTheme="minorEastAsia" w:hAnsi="Calibri" w:cs="Calibri"/>
                <w:sz w:val="22"/>
                <w:lang w:eastAsia="zh-CN"/>
              </w:rPr>
              <w:t>12</w:t>
            </w:r>
            <w:r w:rsidRPr="004A2082">
              <w:rPr>
                <w:rFonts w:ascii="Calibri" w:eastAsiaTheme="minorEastAsia" w:hAnsi="Calibri" w:cs="Calibri" w:hint="eastAsia"/>
                <w:sz w:val="22"/>
                <w:lang w:eastAsia="zh-CN"/>
              </w:rPr>
              <w:t>个成员国</w:t>
            </w:r>
            <w:r w:rsidR="00DB49A2" w:rsidRPr="004A2082">
              <w:rPr>
                <w:rFonts w:ascii="Calibri" w:eastAsiaTheme="minorEastAsia" w:hAnsi="Calibri" w:cs="Calibri" w:hint="eastAsia"/>
                <w:sz w:val="22"/>
                <w:lang w:eastAsia="zh-CN"/>
              </w:rPr>
              <w:t>开展</w:t>
            </w:r>
            <w:r w:rsidRPr="004A2082">
              <w:rPr>
                <w:rFonts w:ascii="Calibri" w:eastAsiaTheme="minorEastAsia" w:hAnsi="Calibri" w:cs="Calibri" w:hint="eastAsia"/>
                <w:sz w:val="22"/>
                <w:lang w:eastAsia="zh-CN"/>
              </w:rPr>
              <w:t>了</w:t>
            </w:r>
            <w:r w:rsidR="006F7A85">
              <w:rPr>
                <w:rFonts w:ascii="Calibri" w:eastAsiaTheme="minorEastAsia" w:hAnsi="Calibri" w:cs="Calibri" w:hint="eastAsia"/>
                <w:sz w:val="22"/>
                <w:lang w:eastAsia="zh-CN"/>
              </w:rPr>
              <w:t>基于云的</w:t>
            </w:r>
            <w:r w:rsidR="00D57D0D" w:rsidRPr="004A2082">
              <w:rPr>
                <w:rFonts w:ascii="Calibri" w:eastAsiaTheme="minorEastAsia" w:hAnsi="Calibri" w:cs="Calibri" w:hint="eastAsia"/>
                <w:sz w:val="22"/>
                <w:lang w:eastAsia="zh-CN"/>
              </w:rPr>
              <w:t>小区广播</w:t>
            </w:r>
            <w:r w:rsidR="00A15E00">
              <w:rPr>
                <w:rFonts w:ascii="Calibri" w:eastAsiaTheme="minorEastAsia" w:hAnsi="Calibri" w:cs="Calibri" w:hint="eastAsia"/>
                <w:sz w:val="22"/>
                <w:lang w:eastAsia="zh-CN"/>
              </w:rPr>
              <w:t>（</w:t>
            </w:r>
            <w:r w:rsidR="00A15E00">
              <w:rPr>
                <w:rFonts w:ascii="Calibri" w:eastAsiaTheme="minorEastAsia" w:hAnsi="Calibri" w:cs="Calibri" w:hint="eastAsia"/>
                <w:sz w:val="22"/>
                <w:lang w:eastAsia="zh-CN"/>
              </w:rPr>
              <w:t>CB</w:t>
            </w:r>
            <w:r w:rsidR="00A15E00">
              <w:rPr>
                <w:rFonts w:ascii="Calibri" w:eastAsiaTheme="minorEastAsia" w:hAnsi="Calibri" w:cs="Calibri" w:hint="eastAsia"/>
                <w:sz w:val="22"/>
                <w:lang w:eastAsia="zh-CN"/>
              </w:rPr>
              <w:t>）</w:t>
            </w:r>
            <w:r w:rsidR="00D57D0D" w:rsidRPr="004A2082">
              <w:rPr>
                <w:rFonts w:ascii="Calibri" w:eastAsiaTheme="minorEastAsia" w:hAnsi="Calibri" w:cs="Calibri" w:hint="eastAsia"/>
                <w:sz w:val="22"/>
                <w:lang w:eastAsia="zh-CN"/>
              </w:rPr>
              <w:t>系统</w:t>
            </w:r>
            <w:r w:rsidRPr="004A2082">
              <w:rPr>
                <w:rFonts w:ascii="Calibri" w:eastAsiaTheme="minorEastAsia" w:hAnsi="Calibri" w:cs="Calibri" w:hint="eastAsia"/>
                <w:sz w:val="22"/>
                <w:lang w:eastAsia="zh-CN"/>
              </w:rPr>
              <w:t>评估。</w:t>
            </w:r>
          </w:p>
          <w:p w14:paraId="06D46617" w14:textId="18CE1409" w:rsidR="00D65A25" w:rsidRPr="004A2082" w:rsidRDefault="00D65A25" w:rsidP="00EF513D">
            <w:pPr>
              <w:widowControl w:val="0"/>
              <w:rPr>
                <w:rFonts w:ascii="Calibri" w:eastAsiaTheme="minorEastAsia" w:hAnsi="Calibri" w:cs="Calibri"/>
                <w:sz w:val="22"/>
                <w:lang w:eastAsia="zh-CN"/>
              </w:rPr>
            </w:pPr>
            <w:r w:rsidRPr="004A2082">
              <w:rPr>
                <w:rFonts w:ascii="Calibri" w:eastAsiaTheme="minorEastAsia" w:hAnsi="Calibri" w:cs="Calibri" w:hint="eastAsia"/>
                <w:sz w:val="22"/>
                <w:lang w:eastAsia="zh-CN"/>
              </w:rPr>
              <w:t>在</w:t>
            </w:r>
            <w:r w:rsidRPr="004A2082">
              <w:rPr>
                <w:rFonts w:ascii="Calibri" w:eastAsiaTheme="minorEastAsia" w:hAnsi="Calibri" w:cs="Calibri" w:hint="eastAsia"/>
                <w:b/>
                <w:bCs/>
                <w:sz w:val="22"/>
                <w:lang w:eastAsia="zh-CN"/>
              </w:rPr>
              <w:t>独联体</w:t>
            </w:r>
            <w:r w:rsidR="00156C3F" w:rsidRPr="004A2082">
              <w:rPr>
                <w:rFonts w:ascii="Calibri" w:eastAsiaTheme="minorEastAsia" w:hAnsi="Calibri" w:cs="Calibri" w:hint="eastAsia"/>
                <w:b/>
                <w:bCs/>
                <w:sz w:val="22"/>
                <w:lang w:eastAsia="zh-CN"/>
              </w:rPr>
              <w:t>区域</w:t>
            </w:r>
            <w:r w:rsidRPr="004A2082">
              <w:rPr>
                <w:rFonts w:ascii="Calibri" w:eastAsiaTheme="minorEastAsia" w:hAnsi="Calibri" w:cs="Calibri" w:hint="eastAsia"/>
                <w:sz w:val="22"/>
                <w:lang w:eastAsia="zh-CN"/>
              </w:rPr>
              <w:t>，</w:t>
            </w:r>
            <w:r w:rsidR="004F2540" w:rsidRPr="004A2082">
              <w:rPr>
                <w:rFonts w:ascii="Calibri" w:hAnsi="Calibri" w:cs="Calibri"/>
                <w:sz w:val="22"/>
                <w:lang w:eastAsia="zh-CN"/>
              </w:rPr>
              <w:t>BDT</w:t>
            </w:r>
            <w:r w:rsidR="00EE5B8E">
              <w:rPr>
                <w:rFonts w:ascii="Calibri" w:eastAsiaTheme="minorEastAsia" w:hAnsi="Calibri" w:cs="Calibri" w:hint="eastAsia"/>
                <w:sz w:val="22"/>
                <w:lang w:eastAsia="zh-CN"/>
              </w:rPr>
              <w:t>共同推进</w:t>
            </w:r>
            <w:r w:rsidRPr="004A2082">
              <w:rPr>
                <w:rFonts w:ascii="Calibri" w:eastAsiaTheme="minorEastAsia" w:hAnsi="Calibri" w:cs="Calibri" w:hint="eastAsia"/>
                <w:sz w:val="22"/>
                <w:lang w:eastAsia="zh-CN"/>
              </w:rPr>
              <w:t>在</w:t>
            </w:r>
            <w:r w:rsidRPr="004A2082">
              <w:rPr>
                <w:rFonts w:ascii="Calibri" w:eastAsiaTheme="minorEastAsia" w:hAnsi="Calibri" w:cs="Calibri" w:hint="eastAsia"/>
                <w:b/>
                <w:bCs/>
                <w:sz w:val="22"/>
                <w:lang w:eastAsia="zh-CN"/>
              </w:rPr>
              <w:t>亚美尼亚</w:t>
            </w:r>
            <w:r w:rsidRPr="004A2082">
              <w:rPr>
                <w:rFonts w:ascii="Calibri" w:eastAsiaTheme="minorEastAsia" w:hAnsi="Calibri" w:cs="Calibri" w:hint="eastAsia"/>
                <w:sz w:val="22"/>
                <w:lang w:eastAsia="zh-CN"/>
              </w:rPr>
              <w:t>举行的跨支柱</w:t>
            </w:r>
            <w:r w:rsidR="004F2540" w:rsidRPr="004A2082">
              <w:rPr>
                <w:rFonts w:ascii="Calibri" w:eastAsiaTheme="minorEastAsia" w:hAnsi="Calibri" w:cs="Calibri" w:hint="eastAsia"/>
                <w:sz w:val="22"/>
                <w:lang w:eastAsia="zh-CN"/>
              </w:rPr>
              <w:t>讲习班</w:t>
            </w:r>
            <w:r w:rsidRPr="004A2082">
              <w:rPr>
                <w:rFonts w:ascii="Calibri" w:eastAsiaTheme="minorEastAsia" w:hAnsi="Calibri" w:cs="Calibri" w:hint="eastAsia"/>
                <w:sz w:val="22"/>
                <w:lang w:eastAsia="zh-CN"/>
              </w:rPr>
              <w:t>，正式启动</w:t>
            </w:r>
            <w:r w:rsidR="004F2540" w:rsidRPr="004A2082">
              <w:rPr>
                <w:rFonts w:ascii="Calibri" w:hAnsi="Calibri" w:cs="Calibri"/>
                <w:sz w:val="22"/>
                <w:lang w:eastAsia="zh-CN"/>
              </w:rPr>
              <w:t>EW4All</w:t>
            </w:r>
            <w:r w:rsidR="004F2540" w:rsidRPr="004A2082">
              <w:rPr>
                <w:rFonts w:ascii="宋体" w:eastAsia="宋体" w:hAnsi="宋体" w:cs="宋体" w:hint="eastAsia"/>
                <w:sz w:val="22"/>
                <w:lang w:eastAsia="zh-CN"/>
              </w:rPr>
              <w:t>举措</w:t>
            </w:r>
            <w:r w:rsidR="00EF0FA1">
              <w:rPr>
                <w:rFonts w:ascii="Calibri" w:eastAsiaTheme="minorEastAsia" w:hAnsi="Calibri" w:cs="Calibri" w:hint="eastAsia"/>
                <w:sz w:val="22"/>
                <w:lang w:eastAsia="zh-CN"/>
              </w:rPr>
              <w:t>。</w:t>
            </w:r>
            <w:r w:rsidR="0031626B" w:rsidRPr="004A2082">
              <w:rPr>
                <w:rFonts w:ascii="Calibri" w:eastAsiaTheme="minorEastAsia" w:hAnsi="Calibri" w:cs="Calibri" w:hint="eastAsia"/>
                <w:sz w:val="22"/>
                <w:lang w:eastAsia="zh-CN"/>
              </w:rPr>
              <w:t>该讲习班</w:t>
            </w:r>
            <w:r w:rsidRPr="004A2082">
              <w:rPr>
                <w:rFonts w:ascii="Calibri" w:eastAsiaTheme="minorEastAsia" w:hAnsi="Calibri" w:cs="Calibri" w:hint="eastAsia"/>
                <w:sz w:val="22"/>
                <w:lang w:eastAsia="zh-CN"/>
              </w:rPr>
              <w:t>由</w:t>
            </w:r>
            <w:r w:rsidR="00DB3F52" w:rsidRPr="004A2082">
              <w:rPr>
                <w:rFonts w:ascii="Calibri" w:eastAsiaTheme="minorEastAsia" w:hAnsi="Calibri" w:cs="Calibri" w:hint="eastAsia"/>
                <w:sz w:val="22"/>
                <w:lang w:eastAsia="zh-CN"/>
              </w:rPr>
              <w:t>联合国减少灾害风险办公室</w:t>
            </w:r>
            <w:r w:rsidRPr="004A2082">
              <w:rPr>
                <w:rFonts w:ascii="Calibri" w:eastAsiaTheme="minorEastAsia" w:hAnsi="Calibri" w:cs="Calibri" w:hint="eastAsia"/>
                <w:sz w:val="22"/>
                <w:lang w:eastAsia="zh-CN"/>
              </w:rPr>
              <w:t>（</w:t>
            </w:r>
            <w:r w:rsidRPr="004A2082">
              <w:rPr>
                <w:rFonts w:ascii="Calibri" w:eastAsiaTheme="minorEastAsia" w:hAnsi="Calibri" w:cs="Calibri"/>
                <w:sz w:val="22"/>
                <w:lang w:eastAsia="zh-CN"/>
              </w:rPr>
              <w:t>UNDRR</w:t>
            </w:r>
            <w:r w:rsidRPr="004A2082">
              <w:rPr>
                <w:rFonts w:ascii="Calibri" w:eastAsiaTheme="minorEastAsia" w:hAnsi="Calibri" w:cs="Calibri" w:hint="eastAsia"/>
                <w:sz w:val="22"/>
                <w:lang w:eastAsia="zh-CN"/>
              </w:rPr>
              <w:t>）、世界气象组织（</w:t>
            </w:r>
            <w:r w:rsidRPr="004A2082">
              <w:rPr>
                <w:rFonts w:ascii="Calibri" w:eastAsiaTheme="minorEastAsia" w:hAnsi="Calibri" w:cs="Calibri"/>
                <w:sz w:val="22"/>
                <w:lang w:eastAsia="zh-CN"/>
              </w:rPr>
              <w:t>WMO</w:t>
            </w:r>
            <w:r w:rsidRPr="004A2082">
              <w:rPr>
                <w:rFonts w:ascii="Calibri" w:eastAsiaTheme="minorEastAsia" w:hAnsi="Calibri" w:cs="Calibri" w:hint="eastAsia"/>
                <w:sz w:val="22"/>
                <w:lang w:eastAsia="zh-CN"/>
              </w:rPr>
              <w:t>）、红十字</w:t>
            </w:r>
            <w:r w:rsidR="0031626B" w:rsidRPr="004A2082">
              <w:rPr>
                <w:rFonts w:ascii="Calibri" w:eastAsiaTheme="minorEastAsia" w:hAnsi="Calibri" w:cs="Calibri" w:hint="eastAsia"/>
                <w:sz w:val="22"/>
                <w:lang w:eastAsia="zh-CN"/>
              </w:rPr>
              <w:t>会</w:t>
            </w:r>
            <w:r w:rsidRPr="004A2082">
              <w:rPr>
                <w:rFonts w:ascii="Calibri" w:eastAsiaTheme="minorEastAsia" w:hAnsi="Calibri" w:cs="Calibri" w:hint="eastAsia"/>
                <w:sz w:val="22"/>
                <w:lang w:eastAsia="zh-CN"/>
              </w:rPr>
              <w:t>与红新月国际联合会（</w:t>
            </w:r>
            <w:r w:rsidRPr="004A2082">
              <w:rPr>
                <w:rFonts w:ascii="Calibri" w:eastAsiaTheme="minorEastAsia" w:hAnsi="Calibri" w:cs="Calibri"/>
                <w:sz w:val="22"/>
                <w:lang w:eastAsia="zh-CN"/>
              </w:rPr>
              <w:t>IFRC</w:t>
            </w:r>
            <w:r w:rsidRPr="004A2082">
              <w:rPr>
                <w:rFonts w:ascii="Calibri" w:eastAsiaTheme="minorEastAsia" w:hAnsi="Calibri" w:cs="Calibri" w:hint="eastAsia"/>
                <w:sz w:val="22"/>
                <w:lang w:eastAsia="zh-CN"/>
              </w:rPr>
              <w:t>）、联合国开发计划署（</w:t>
            </w:r>
            <w:r w:rsidRPr="004A2082">
              <w:rPr>
                <w:rFonts w:ascii="Calibri" w:eastAsiaTheme="minorEastAsia" w:hAnsi="Calibri" w:cs="Calibri"/>
                <w:sz w:val="22"/>
                <w:lang w:eastAsia="zh-CN"/>
              </w:rPr>
              <w:t>UNDP</w:t>
            </w:r>
            <w:r w:rsidRPr="004A2082">
              <w:rPr>
                <w:rFonts w:ascii="Calibri" w:eastAsiaTheme="minorEastAsia" w:hAnsi="Calibri" w:cs="Calibri" w:hint="eastAsia"/>
                <w:sz w:val="22"/>
                <w:lang w:eastAsia="zh-CN"/>
              </w:rPr>
              <w:t>）及亚美尼亚政府</w:t>
            </w:r>
            <w:r w:rsidR="0031626B" w:rsidRPr="004A2082">
              <w:rPr>
                <w:rFonts w:ascii="Calibri" w:eastAsiaTheme="minorEastAsia" w:hAnsi="Calibri" w:cs="Calibri" w:hint="eastAsia"/>
                <w:sz w:val="22"/>
                <w:lang w:eastAsia="zh-CN"/>
              </w:rPr>
              <w:t>共同</w:t>
            </w:r>
            <w:r w:rsidRPr="004A2082">
              <w:rPr>
                <w:rFonts w:ascii="Calibri" w:eastAsiaTheme="minorEastAsia" w:hAnsi="Calibri" w:cs="Calibri" w:hint="eastAsia"/>
                <w:sz w:val="22"/>
                <w:lang w:eastAsia="zh-CN"/>
              </w:rPr>
              <w:t>举办。</w:t>
            </w:r>
            <w:r w:rsidR="00E01096" w:rsidRPr="004A2082">
              <w:rPr>
                <w:rFonts w:ascii="Calibri" w:eastAsiaTheme="minorEastAsia" w:hAnsi="Calibri" w:cs="Calibri" w:hint="eastAsia"/>
                <w:sz w:val="22"/>
                <w:lang w:eastAsia="zh-CN"/>
              </w:rPr>
              <w:t>该</w:t>
            </w:r>
            <w:r w:rsidR="00BC4923" w:rsidRPr="004A2082">
              <w:rPr>
                <w:rFonts w:ascii="Calibri" w:eastAsiaTheme="minorEastAsia" w:hAnsi="Calibri" w:cs="Calibri" w:hint="eastAsia"/>
                <w:sz w:val="22"/>
                <w:lang w:eastAsia="zh-CN"/>
              </w:rPr>
              <w:t>讲习班</w:t>
            </w:r>
            <w:r w:rsidRPr="004A2082">
              <w:rPr>
                <w:rFonts w:ascii="Calibri" w:eastAsiaTheme="minorEastAsia" w:hAnsi="Calibri" w:cs="Calibri" w:hint="eastAsia"/>
                <w:sz w:val="22"/>
                <w:lang w:eastAsia="zh-CN"/>
              </w:rPr>
              <w:t>使各国机构、联合国实体及合作伙伴对</w:t>
            </w:r>
            <w:r w:rsidR="00BC4923" w:rsidRPr="004A2082">
              <w:rPr>
                <w:rFonts w:ascii="Calibri" w:hAnsi="Calibri" w:cs="Calibri"/>
                <w:sz w:val="22"/>
                <w:lang w:eastAsia="zh-CN"/>
              </w:rPr>
              <w:t>EW4All</w:t>
            </w:r>
            <w:r w:rsidR="00BC4923" w:rsidRPr="004A2082">
              <w:rPr>
                <w:rFonts w:ascii="宋体" w:eastAsia="宋体" w:hAnsi="宋体" w:cs="宋体" w:hint="eastAsia"/>
                <w:sz w:val="22"/>
                <w:lang w:eastAsia="zh-CN"/>
              </w:rPr>
              <w:t>四大</w:t>
            </w:r>
            <w:r w:rsidRPr="004A2082">
              <w:rPr>
                <w:rFonts w:ascii="Calibri" w:eastAsiaTheme="minorEastAsia" w:hAnsi="Calibri" w:cs="Calibri" w:hint="eastAsia"/>
                <w:sz w:val="22"/>
                <w:lang w:eastAsia="zh-CN"/>
              </w:rPr>
              <w:t>支柱开展</w:t>
            </w:r>
            <w:r w:rsidR="00BC4923" w:rsidRPr="004A2082">
              <w:rPr>
                <w:rFonts w:ascii="Calibri" w:eastAsiaTheme="minorEastAsia" w:hAnsi="Calibri" w:cs="Calibri" w:hint="eastAsia"/>
                <w:sz w:val="22"/>
                <w:lang w:eastAsia="zh-CN"/>
              </w:rPr>
              <w:t>了</w:t>
            </w:r>
            <w:r w:rsidRPr="004A2082">
              <w:rPr>
                <w:rFonts w:ascii="Calibri" w:eastAsiaTheme="minorEastAsia" w:hAnsi="Calibri" w:cs="Calibri" w:hint="eastAsia"/>
                <w:sz w:val="22"/>
                <w:lang w:eastAsia="zh-CN"/>
              </w:rPr>
              <w:t>差距分析，并着手制定国家路线图。</w:t>
            </w:r>
            <w:r w:rsidRPr="004A2082">
              <w:rPr>
                <w:rFonts w:ascii="Calibri" w:eastAsiaTheme="minorEastAsia" w:hAnsi="Calibri" w:cs="Calibri"/>
                <w:sz w:val="22"/>
                <w:lang w:eastAsia="zh-CN"/>
              </w:rPr>
              <w:t>BDT</w:t>
            </w:r>
            <w:r w:rsidR="00BC4923" w:rsidRPr="004A2082">
              <w:rPr>
                <w:rFonts w:ascii="Calibri" w:eastAsiaTheme="minorEastAsia" w:hAnsi="Calibri" w:cs="Calibri" w:hint="eastAsia"/>
                <w:sz w:val="22"/>
                <w:lang w:eastAsia="zh-CN"/>
              </w:rPr>
              <w:t>主持了</w:t>
            </w:r>
            <w:r w:rsidRPr="004A2082">
              <w:rPr>
                <w:rFonts w:ascii="Calibri" w:eastAsiaTheme="minorEastAsia" w:hAnsi="Calibri" w:cs="Calibri" w:hint="eastAsia"/>
                <w:sz w:val="22"/>
                <w:lang w:eastAsia="zh-CN"/>
              </w:rPr>
              <w:t>支柱</w:t>
            </w:r>
            <w:r w:rsidR="00BC4923" w:rsidRPr="004A2082">
              <w:rPr>
                <w:rFonts w:ascii="Calibri" w:eastAsiaTheme="minorEastAsia" w:hAnsi="Calibri" w:cs="Calibri" w:hint="eastAsia"/>
                <w:sz w:val="22"/>
                <w:lang w:eastAsia="zh-CN"/>
              </w:rPr>
              <w:t>3</w:t>
            </w:r>
            <w:r w:rsidRPr="004A2082">
              <w:rPr>
                <w:rFonts w:ascii="Calibri" w:eastAsiaTheme="minorEastAsia" w:hAnsi="Calibri" w:cs="Calibri" w:hint="eastAsia"/>
                <w:sz w:val="22"/>
                <w:lang w:eastAsia="zh-CN"/>
              </w:rPr>
              <w:t>会议，重点探讨多渠道预警发布与</w:t>
            </w:r>
            <w:r w:rsidR="00BC4923" w:rsidRPr="004A2082">
              <w:rPr>
                <w:rFonts w:ascii="Calibri" w:eastAsiaTheme="minorEastAsia" w:hAnsi="Calibri" w:cs="Calibri" w:hint="eastAsia"/>
                <w:sz w:val="22"/>
                <w:lang w:eastAsia="zh-CN"/>
              </w:rPr>
              <w:t>通信</w:t>
            </w:r>
            <w:r w:rsidRPr="004A2082">
              <w:rPr>
                <w:rFonts w:ascii="Calibri" w:eastAsiaTheme="minorEastAsia" w:hAnsi="Calibri" w:cs="Calibri" w:hint="eastAsia"/>
                <w:sz w:val="22"/>
                <w:lang w:eastAsia="zh-CN"/>
              </w:rPr>
              <w:t>系统。</w:t>
            </w:r>
          </w:p>
          <w:p w14:paraId="2AADF3F0" w14:textId="40ED66E0" w:rsidR="00D65A25" w:rsidRPr="004A2082" w:rsidRDefault="00D65A25" w:rsidP="00EF513D">
            <w:pPr>
              <w:widowControl w:val="0"/>
              <w:overflowPunct/>
              <w:autoSpaceDE/>
              <w:autoSpaceDN/>
              <w:adjustRightInd/>
              <w:textAlignment w:val="auto"/>
              <w:rPr>
                <w:rFonts w:ascii="Calibri" w:eastAsiaTheme="minorEastAsia" w:hAnsi="Calibri" w:cs="Calibri"/>
                <w:sz w:val="22"/>
                <w:lang w:eastAsia="zh-CN"/>
              </w:rPr>
            </w:pPr>
            <w:r w:rsidRPr="004A2082">
              <w:rPr>
                <w:rFonts w:ascii="Calibri" w:eastAsiaTheme="minorEastAsia" w:hAnsi="Calibri" w:cs="Calibri" w:hint="eastAsia"/>
                <w:sz w:val="22"/>
                <w:lang w:eastAsia="zh-CN"/>
              </w:rPr>
              <w:t>在</w:t>
            </w:r>
            <w:r w:rsidRPr="004A2082">
              <w:rPr>
                <w:rFonts w:ascii="Calibri" w:eastAsiaTheme="minorEastAsia" w:hAnsi="Calibri" w:cs="Calibri" w:hint="eastAsia"/>
                <w:b/>
                <w:bCs/>
                <w:sz w:val="22"/>
                <w:lang w:eastAsia="zh-CN"/>
              </w:rPr>
              <w:t>欧洲</w:t>
            </w:r>
            <w:r w:rsidR="005D0AAA" w:rsidRPr="004A2082">
              <w:rPr>
                <w:rFonts w:ascii="Calibri" w:eastAsiaTheme="minorEastAsia" w:hAnsi="Calibri" w:cs="Calibri" w:hint="eastAsia"/>
                <w:b/>
                <w:bCs/>
                <w:sz w:val="22"/>
                <w:lang w:eastAsia="zh-CN"/>
              </w:rPr>
              <w:t>区域</w:t>
            </w:r>
            <w:r w:rsidRPr="004A2082">
              <w:rPr>
                <w:rFonts w:ascii="Calibri" w:eastAsiaTheme="minorEastAsia" w:hAnsi="Calibri" w:cs="Calibri" w:hint="eastAsia"/>
                <w:sz w:val="22"/>
                <w:lang w:eastAsia="zh-CN"/>
              </w:rPr>
              <w:t>，向</w:t>
            </w:r>
            <w:r w:rsidRPr="004A2082">
              <w:rPr>
                <w:rFonts w:ascii="Calibri" w:eastAsiaTheme="minorEastAsia" w:hAnsi="Calibri" w:cs="Calibri" w:hint="eastAsia"/>
                <w:b/>
                <w:bCs/>
                <w:sz w:val="22"/>
                <w:lang w:eastAsia="zh-CN"/>
              </w:rPr>
              <w:t>北马其顿</w:t>
            </w:r>
            <w:r w:rsidRPr="004A2082">
              <w:rPr>
                <w:rFonts w:ascii="Calibri" w:eastAsiaTheme="minorEastAsia" w:hAnsi="Calibri" w:cs="Calibri" w:hint="eastAsia"/>
                <w:sz w:val="22"/>
                <w:lang w:eastAsia="zh-CN"/>
              </w:rPr>
              <w:t>和</w:t>
            </w:r>
            <w:r w:rsidRPr="004A2082">
              <w:rPr>
                <w:rFonts w:ascii="Calibri" w:eastAsiaTheme="minorEastAsia" w:hAnsi="Calibri" w:cs="Calibri" w:hint="eastAsia"/>
                <w:b/>
                <w:bCs/>
                <w:sz w:val="22"/>
                <w:lang w:eastAsia="zh-CN"/>
              </w:rPr>
              <w:t>黑山</w:t>
            </w:r>
            <w:r w:rsidRPr="004A2082">
              <w:rPr>
                <w:rFonts w:ascii="Calibri" w:eastAsiaTheme="minorEastAsia" w:hAnsi="Calibri" w:cs="Calibri" w:hint="eastAsia"/>
                <w:sz w:val="22"/>
                <w:lang w:eastAsia="zh-CN"/>
              </w:rPr>
              <w:t>提供技术援助，以推进早期预警系统建设，重点关注</w:t>
            </w:r>
            <w:r w:rsidR="005D0AAA" w:rsidRPr="004A2082">
              <w:rPr>
                <w:rFonts w:ascii="Calibri" w:eastAsiaTheme="minorEastAsia" w:hAnsi="Calibri" w:cs="Calibri" w:hint="eastAsia"/>
                <w:sz w:val="22"/>
                <w:lang w:eastAsia="zh-CN"/>
              </w:rPr>
              <w:t>小区</w:t>
            </w:r>
            <w:r w:rsidRPr="004A2082">
              <w:rPr>
                <w:rFonts w:ascii="Calibri" w:eastAsiaTheme="minorEastAsia" w:hAnsi="Calibri" w:cs="Calibri" w:hint="eastAsia"/>
                <w:sz w:val="22"/>
                <w:lang w:eastAsia="zh-CN"/>
              </w:rPr>
              <w:t>广播系统的部署。由此，北马其顿和黑山的决策者获得了技术、经济和监管层面的分析支持，为实施符合欧盟及国际标准的国家公共预警系统奠定基础。这些可行性研究还提供了明确的成本估算、风险分析和实施路径，</w:t>
            </w:r>
            <w:r w:rsidR="00DD0361" w:rsidRPr="004A2082">
              <w:rPr>
                <w:rFonts w:ascii="Calibri" w:eastAsiaTheme="minorEastAsia" w:hAnsi="Calibri" w:cs="Calibri" w:hint="eastAsia"/>
                <w:sz w:val="22"/>
                <w:lang w:eastAsia="zh-CN"/>
              </w:rPr>
              <w:t>以推进</w:t>
            </w:r>
            <w:r w:rsidRPr="004A2082">
              <w:rPr>
                <w:rFonts w:ascii="Calibri" w:eastAsiaTheme="minorEastAsia" w:hAnsi="Calibri" w:cs="Calibri" w:hint="eastAsia"/>
                <w:sz w:val="22"/>
                <w:lang w:eastAsia="zh-CN"/>
              </w:rPr>
              <w:t>国家部署。作为北马其顿和黑山</w:t>
            </w:r>
            <w:r w:rsidR="005D0AAA" w:rsidRPr="004A2082">
              <w:rPr>
                <w:rFonts w:ascii="Calibri" w:eastAsiaTheme="minorEastAsia" w:hAnsi="Calibri" w:cs="Calibri" w:hint="eastAsia"/>
                <w:sz w:val="22"/>
                <w:lang w:eastAsia="zh-CN"/>
              </w:rPr>
              <w:t>小区</w:t>
            </w:r>
            <w:r w:rsidRPr="004A2082">
              <w:rPr>
                <w:rFonts w:ascii="Calibri" w:eastAsiaTheme="minorEastAsia" w:hAnsi="Calibri" w:cs="Calibri" w:hint="eastAsia"/>
                <w:sz w:val="22"/>
                <w:lang w:eastAsia="zh-CN"/>
              </w:rPr>
              <w:t>广播系统可行性研究开发流程的一部分，在斯科普里和波德戈里察举办了国家验证</w:t>
            </w:r>
            <w:r w:rsidR="005D0AAA" w:rsidRPr="004A2082">
              <w:rPr>
                <w:rFonts w:ascii="Calibri" w:eastAsiaTheme="minorEastAsia" w:hAnsi="Calibri" w:cs="Calibri" w:hint="eastAsia"/>
                <w:sz w:val="22"/>
                <w:lang w:eastAsia="zh-CN"/>
              </w:rPr>
              <w:t>讲习班</w:t>
            </w:r>
            <w:r w:rsidRPr="004A2082">
              <w:rPr>
                <w:rFonts w:ascii="Calibri" w:eastAsiaTheme="minorEastAsia" w:hAnsi="Calibri" w:cs="Calibri" w:hint="eastAsia"/>
                <w:sz w:val="22"/>
                <w:lang w:eastAsia="zh-CN"/>
              </w:rPr>
              <w:t>，旨在建立国家公共预警系统（</w:t>
            </w:r>
            <w:r w:rsidRPr="004A2082">
              <w:rPr>
                <w:rFonts w:ascii="Calibri" w:eastAsiaTheme="minorEastAsia" w:hAnsi="Calibri" w:cs="Calibri"/>
                <w:sz w:val="22"/>
                <w:lang w:eastAsia="zh-CN"/>
              </w:rPr>
              <w:t>PWS</w:t>
            </w:r>
            <w:r w:rsidRPr="004A2082">
              <w:rPr>
                <w:rFonts w:ascii="Calibri" w:eastAsiaTheme="minorEastAsia" w:hAnsi="Calibri" w:cs="Calibri" w:hint="eastAsia"/>
                <w:sz w:val="22"/>
                <w:lang w:eastAsia="zh-CN"/>
              </w:rPr>
              <w:t>）。</w:t>
            </w:r>
            <w:r w:rsidR="00E01096" w:rsidRPr="004A2082">
              <w:rPr>
                <w:rFonts w:ascii="Calibri" w:eastAsiaTheme="minorEastAsia" w:hAnsi="Calibri" w:cs="Calibri" w:hint="eastAsia"/>
                <w:sz w:val="22"/>
                <w:lang w:eastAsia="zh-CN"/>
              </w:rPr>
              <w:t>该</w:t>
            </w:r>
            <w:r w:rsidR="006D5989" w:rsidRPr="004A2082">
              <w:rPr>
                <w:rFonts w:ascii="Calibri" w:eastAsiaTheme="minorEastAsia" w:hAnsi="Calibri" w:cs="Calibri" w:hint="eastAsia"/>
                <w:sz w:val="22"/>
                <w:lang w:eastAsia="zh-CN"/>
              </w:rPr>
              <w:t>讲习班</w:t>
            </w:r>
            <w:r w:rsidRPr="004A2082">
              <w:rPr>
                <w:rFonts w:ascii="Calibri" w:eastAsiaTheme="minorEastAsia" w:hAnsi="Calibri" w:cs="Calibri" w:hint="eastAsia"/>
                <w:sz w:val="22"/>
                <w:lang w:eastAsia="zh-CN"/>
              </w:rPr>
              <w:t>提升了</w:t>
            </w:r>
            <w:r w:rsidR="006D5989" w:rsidRPr="004A2082">
              <w:rPr>
                <w:rFonts w:ascii="Calibri" w:eastAsiaTheme="minorEastAsia" w:hAnsi="Calibri" w:cs="Calibri" w:hint="eastAsia"/>
                <w:sz w:val="22"/>
                <w:lang w:eastAsia="zh-CN"/>
              </w:rPr>
              <w:t>主要</w:t>
            </w:r>
            <w:r w:rsidRPr="004A2082">
              <w:rPr>
                <w:rFonts w:ascii="Calibri" w:eastAsiaTheme="minorEastAsia" w:hAnsi="Calibri" w:cs="Calibri" w:hint="eastAsia"/>
                <w:sz w:val="22"/>
                <w:lang w:eastAsia="zh-CN"/>
              </w:rPr>
              <w:t>利益</w:t>
            </w:r>
            <w:r w:rsidR="006D5989" w:rsidRPr="004A2082">
              <w:rPr>
                <w:rFonts w:ascii="Calibri" w:eastAsiaTheme="minorEastAsia" w:hAnsi="Calibri" w:cs="Calibri" w:hint="eastAsia"/>
                <w:sz w:val="22"/>
                <w:lang w:eastAsia="zh-CN"/>
              </w:rPr>
              <w:t>攸关</w:t>
            </w:r>
            <w:r w:rsidRPr="004A2082">
              <w:rPr>
                <w:rFonts w:ascii="Calibri" w:eastAsiaTheme="minorEastAsia" w:hAnsi="Calibri" w:cs="Calibri" w:hint="eastAsia"/>
                <w:sz w:val="22"/>
                <w:lang w:eastAsia="zh-CN"/>
              </w:rPr>
              <w:t>方的</w:t>
            </w:r>
            <w:r w:rsidR="00EE299D" w:rsidRPr="004A2082">
              <w:rPr>
                <w:rFonts w:ascii="Calibri" w:eastAsiaTheme="minorEastAsia" w:hAnsi="Calibri" w:cs="Calibri" w:hint="eastAsia"/>
                <w:sz w:val="22"/>
                <w:lang w:eastAsia="zh-CN"/>
              </w:rPr>
              <w:t>认识</w:t>
            </w:r>
            <w:r w:rsidRPr="004A2082">
              <w:rPr>
                <w:rFonts w:ascii="Calibri" w:eastAsiaTheme="minorEastAsia" w:hAnsi="Calibri" w:cs="Calibri" w:hint="eastAsia"/>
                <w:sz w:val="22"/>
                <w:lang w:eastAsia="zh-CN"/>
              </w:rPr>
              <w:t>，验证了基于</w:t>
            </w:r>
            <w:r w:rsidRPr="004A2082">
              <w:rPr>
                <w:rFonts w:ascii="Calibri" w:eastAsiaTheme="minorEastAsia" w:hAnsi="Calibri" w:cs="Calibri"/>
                <w:sz w:val="22"/>
                <w:lang w:eastAsia="zh-CN"/>
              </w:rPr>
              <w:t>CAP</w:t>
            </w:r>
            <w:r w:rsidRPr="004A2082">
              <w:rPr>
                <w:rFonts w:ascii="Calibri" w:eastAsiaTheme="minorEastAsia" w:hAnsi="Calibri" w:cs="Calibri" w:hint="eastAsia"/>
                <w:sz w:val="22"/>
                <w:lang w:eastAsia="zh-CN"/>
              </w:rPr>
              <w:t>的</w:t>
            </w:r>
            <w:r w:rsidR="00EE299D" w:rsidRPr="004A2082">
              <w:rPr>
                <w:rFonts w:ascii="Calibri" w:eastAsiaTheme="minorEastAsia" w:hAnsi="Calibri" w:cs="Calibri" w:hint="eastAsia"/>
                <w:sz w:val="22"/>
                <w:lang w:eastAsia="zh-CN"/>
              </w:rPr>
              <w:t>多渠道</w:t>
            </w:r>
            <w:r w:rsidRPr="004A2082">
              <w:rPr>
                <w:rFonts w:ascii="Calibri" w:eastAsiaTheme="minorEastAsia" w:hAnsi="Calibri" w:cs="Calibri" w:hint="eastAsia"/>
                <w:sz w:val="22"/>
                <w:lang w:eastAsia="zh-CN"/>
              </w:rPr>
              <w:t>预警系统在技术、监管和机构层面的可行性，并启动了各方认可的实施路线图</w:t>
            </w:r>
            <w:r w:rsidR="006D5989" w:rsidRPr="004A2082">
              <w:rPr>
                <w:rFonts w:ascii="Calibri" w:eastAsiaTheme="minorEastAsia" w:hAnsi="Calibri" w:cs="Calibri" w:hint="eastAsia"/>
                <w:sz w:val="22"/>
                <w:lang w:eastAsia="zh-CN"/>
              </w:rPr>
              <w:t>，</w:t>
            </w:r>
            <w:r w:rsidR="00EE299D" w:rsidRPr="004A2082">
              <w:rPr>
                <w:rFonts w:ascii="Calibri" w:eastAsiaTheme="minorEastAsia" w:hAnsi="Calibri" w:cs="Calibri" w:hint="eastAsia"/>
                <w:sz w:val="22"/>
                <w:lang w:eastAsia="zh-CN"/>
              </w:rPr>
              <w:t>举办了</w:t>
            </w:r>
            <w:r w:rsidRPr="004A2082">
              <w:rPr>
                <w:rFonts w:ascii="Calibri" w:eastAsiaTheme="minorEastAsia" w:hAnsi="Calibri" w:cs="Calibri" w:hint="eastAsia"/>
                <w:sz w:val="22"/>
                <w:lang w:eastAsia="zh-CN"/>
              </w:rPr>
              <w:t>涵盖</w:t>
            </w:r>
            <w:r w:rsidRPr="004A2082">
              <w:rPr>
                <w:rFonts w:ascii="Calibri" w:eastAsiaTheme="minorEastAsia" w:hAnsi="Calibri" w:cs="Calibri"/>
                <w:sz w:val="22"/>
                <w:lang w:eastAsia="zh-CN"/>
              </w:rPr>
              <w:t>CAP v1.2</w:t>
            </w:r>
            <w:r w:rsidRPr="004A2082">
              <w:rPr>
                <w:rFonts w:ascii="Calibri" w:eastAsiaTheme="minorEastAsia" w:hAnsi="Calibri" w:cs="Calibri" w:hint="eastAsia"/>
                <w:sz w:val="22"/>
                <w:lang w:eastAsia="zh-CN"/>
              </w:rPr>
              <w:t>、</w:t>
            </w:r>
            <w:r w:rsidR="00EE299D" w:rsidRPr="004A2082">
              <w:rPr>
                <w:rFonts w:ascii="Calibri" w:eastAsiaTheme="minorEastAsia" w:hAnsi="Calibri" w:cs="Calibri" w:hint="eastAsia"/>
                <w:sz w:val="22"/>
                <w:lang w:eastAsia="zh-CN"/>
              </w:rPr>
              <w:t>多渠道</w:t>
            </w:r>
            <w:r w:rsidR="006D5989" w:rsidRPr="004A2082">
              <w:rPr>
                <w:rFonts w:ascii="Calibri" w:eastAsiaTheme="minorEastAsia" w:hAnsi="Calibri" w:cs="Calibri" w:hint="eastAsia"/>
                <w:sz w:val="22"/>
                <w:lang w:eastAsia="zh-CN"/>
              </w:rPr>
              <w:t>战略</w:t>
            </w:r>
            <w:r w:rsidRPr="004A2082">
              <w:rPr>
                <w:rFonts w:ascii="Calibri" w:eastAsiaTheme="minorEastAsia" w:hAnsi="Calibri" w:cs="Calibri" w:hint="eastAsia"/>
                <w:sz w:val="22"/>
                <w:lang w:eastAsia="zh-CN"/>
              </w:rPr>
              <w:t>以及与欧盟及国际框架</w:t>
            </w:r>
            <w:r w:rsidR="00EE299D" w:rsidRPr="004A2082">
              <w:rPr>
                <w:rFonts w:ascii="Calibri" w:eastAsiaTheme="minorEastAsia" w:hAnsi="Calibri" w:cs="Calibri" w:hint="eastAsia"/>
                <w:sz w:val="22"/>
                <w:lang w:eastAsia="zh-CN"/>
              </w:rPr>
              <w:t>一致</w:t>
            </w:r>
            <w:r w:rsidR="007179C3" w:rsidRPr="004A2082">
              <w:rPr>
                <w:rFonts w:ascii="Calibri" w:eastAsiaTheme="minorEastAsia" w:hAnsi="Calibri" w:cs="Calibri" w:hint="eastAsia"/>
                <w:sz w:val="22"/>
                <w:lang w:eastAsia="zh-CN"/>
              </w:rPr>
              <w:t>性</w:t>
            </w:r>
            <w:r w:rsidR="00EE299D" w:rsidRPr="004A2082">
              <w:rPr>
                <w:rFonts w:ascii="Calibri" w:eastAsiaTheme="minorEastAsia" w:hAnsi="Calibri" w:cs="Calibri" w:hint="eastAsia"/>
                <w:sz w:val="22"/>
                <w:lang w:eastAsia="zh-CN"/>
              </w:rPr>
              <w:t>的会议</w:t>
            </w:r>
            <w:r w:rsidRPr="004A2082">
              <w:rPr>
                <w:rFonts w:ascii="Calibri" w:eastAsiaTheme="minorEastAsia" w:hAnsi="Calibri" w:cs="Calibri" w:hint="eastAsia"/>
                <w:sz w:val="22"/>
                <w:lang w:eastAsia="zh-CN"/>
              </w:rPr>
              <w:t>。</w:t>
            </w:r>
          </w:p>
          <w:p w14:paraId="6A9596AF" w14:textId="29DDA216" w:rsidR="00D65A25" w:rsidRPr="004A2082" w:rsidRDefault="00AC2894" w:rsidP="00EF513D">
            <w:pPr>
              <w:widowControl w:val="0"/>
              <w:overflowPunct/>
              <w:autoSpaceDE/>
              <w:autoSpaceDN/>
              <w:adjustRightInd/>
              <w:spacing w:after="120"/>
              <w:textAlignment w:val="auto"/>
              <w:rPr>
                <w:rFonts w:ascii="Calibri" w:eastAsiaTheme="minorEastAsia" w:hAnsi="Calibri" w:cs="Calibri"/>
                <w:sz w:val="22"/>
                <w:lang w:eastAsia="zh-CN"/>
              </w:rPr>
            </w:pPr>
            <w:r w:rsidRPr="004A2082">
              <w:rPr>
                <w:rFonts w:ascii="Calibri" w:eastAsiaTheme="minorEastAsia" w:hAnsi="Calibri" w:cs="Calibri" w:hint="eastAsia"/>
                <w:sz w:val="22"/>
                <w:lang w:eastAsia="zh-CN"/>
              </w:rPr>
              <w:t>总之</w:t>
            </w:r>
            <w:r w:rsidR="00D65A25" w:rsidRPr="004A2082">
              <w:rPr>
                <w:rFonts w:ascii="Calibri" w:eastAsiaTheme="minorEastAsia" w:hAnsi="Calibri" w:cs="Calibri" w:hint="eastAsia"/>
                <w:sz w:val="22"/>
                <w:lang w:eastAsia="zh-CN"/>
              </w:rPr>
              <w:t>，</w:t>
            </w:r>
            <w:r w:rsidR="006D5989" w:rsidRPr="004A2082">
              <w:rPr>
                <w:rFonts w:ascii="Calibri" w:hAnsi="Calibri" w:cs="Calibri"/>
                <w:sz w:val="22"/>
                <w:lang w:eastAsia="zh-CN"/>
              </w:rPr>
              <w:t>BDT</w:t>
            </w:r>
            <w:r w:rsidR="00D65A25" w:rsidRPr="004A2082">
              <w:rPr>
                <w:rFonts w:ascii="Calibri" w:eastAsiaTheme="minorEastAsia" w:hAnsi="Calibri" w:cs="Calibri" w:hint="eastAsia"/>
                <w:sz w:val="22"/>
                <w:lang w:eastAsia="zh-CN"/>
              </w:rPr>
              <w:t>与非洲、美洲、阿拉伯国家、</w:t>
            </w:r>
            <w:r w:rsidR="006570C4" w:rsidRPr="004A2082">
              <w:rPr>
                <w:rFonts w:ascii="Calibri" w:eastAsiaTheme="minorEastAsia" w:hAnsi="Calibri" w:cs="Calibri" w:hint="eastAsia"/>
                <w:sz w:val="22"/>
                <w:lang w:eastAsia="zh-CN"/>
              </w:rPr>
              <w:t>亚太区域</w:t>
            </w:r>
            <w:r w:rsidR="00D65A25" w:rsidRPr="004A2082">
              <w:rPr>
                <w:rFonts w:ascii="Calibri" w:eastAsiaTheme="minorEastAsia" w:hAnsi="Calibri" w:cs="Calibri" w:hint="eastAsia"/>
                <w:sz w:val="22"/>
                <w:lang w:eastAsia="zh-CN"/>
              </w:rPr>
              <w:t>、欧洲和独联体</w:t>
            </w:r>
            <w:r w:rsidR="00EF0FA1">
              <w:rPr>
                <w:rFonts w:ascii="Calibri" w:eastAsiaTheme="minorEastAsia" w:hAnsi="Calibri" w:cs="Calibri" w:hint="eastAsia"/>
                <w:sz w:val="22"/>
                <w:lang w:eastAsia="zh-CN"/>
              </w:rPr>
              <w:t>区域的</w:t>
            </w:r>
            <w:r w:rsidR="00D65A25" w:rsidRPr="004A2082">
              <w:rPr>
                <w:rFonts w:ascii="Calibri" w:eastAsiaTheme="minorEastAsia" w:hAnsi="Calibri" w:cs="Calibri"/>
                <w:sz w:val="22"/>
                <w:lang w:eastAsia="zh-CN"/>
              </w:rPr>
              <w:t>40</w:t>
            </w:r>
            <w:r w:rsidR="00D65A25" w:rsidRPr="004A2082">
              <w:rPr>
                <w:rFonts w:ascii="Calibri" w:eastAsiaTheme="minorEastAsia" w:hAnsi="Calibri" w:cs="Calibri" w:hint="eastAsia"/>
                <w:sz w:val="22"/>
                <w:lang w:eastAsia="zh-CN"/>
              </w:rPr>
              <w:t>多个国家开展了合作。</w:t>
            </w:r>
            <w:hyperlink r:id="rId23" w:history="1">
              <w:r w:rsidR="00EE5B8E" w:rsidRPr="008C2057">
                <w:rPr>
                  <w:rStyle w:val="af"/>
                  <w:rFonts w:ascii="Calibri" w:eastAsiaTheme="minorEastAsia" w:hAnsi="Calibri" w:cs="Calibri" w:hint="eastAsia"/>
                  <w:sz w:val="22"/>
                  <w:lang w:eastAsia="zh-CN"/>
                </w:rPr>
                <w:t>人工智能促进</w:t>
              </w:r>
              <w:r w:rsidR="00EE5B8E" w:rsidRPr="008C2057">
                <w:rPr>
                  <w:rStyle w:val="af"/>
                  <w:rFonts w:ascii="Calibri" w:eastAsiaTheme="minorEastAsia" w:hAnsi="Calibri" w:cs="Calibri"/>
                  <w:sz w:val="22"/>
                  <w:lang w:eastAsia="zh-CN"/>
                </w:rPr>
                <w:t>EW4All</w:t>
              </w:r>
              <w:r w:rsidR="00EE5B8E" w:rsidRPr="008C2057">
                <w:rPr>
                  <w:rStyle w:val="af"/>
                  <w:rFonts w:ascii="Calibri" w:eastAsiaTheme="minorEastAsia" w:hAnsi="Calibri" w:cs="Calibri" w:hint="eastAsia"/>
                  <w:sz w:val="22"/>
                  <w:lang w:eastAsia="zh-CN"/>
                </w:rPr>
                <w:t>小组</w:t>
              </w:r>
            </w:hyperlink>
            <w:r w:rsidR="006F7A85" w:rsidRPr="006F7A85">
              <w:rPr>
                <w:rFonts w:ascii="Calibri" w:eastAsiaTheme="minorEastAsia" w:hAnsi="Calibri" w:cs="Calibri" w:hint="eastAsia"/>
                <w:sz w:val="22"/>
                <w:lang w:eastAsia="zh-CN"/>
              </w:rPr>
              <w:t>推进了多项关键活动。</w:t>
            </w:r>
            <w:r w:rsidR="00EE5B8E" w:rsidRPr="006F7A85">
              <w:rPr>
                <w:rFonts w:ascii="Calibri" w:eastAsiaTheme="minorEastAsia" w:hAnsi="Calibri" w:cs="Calibri" w:hint="eastAsia"/>
                <w:sz w:val="22"/>
                <w:lang w:eastAsia="zh-CN"/>
              </w:rPr>
              <w:t>已发布</w:t>
            </w:r>
            <w:r w:rsidR="006F7A85" w:rsidRPr="006F7A85">
              <w:rPr>
                <w:rFonts w:ascii="Calibri" w:eastAsiaTheme="minorEastAsia" w:hAnsi="Calibri" w:cs="Calibri" w:hint="eastAsia"/>
                <w:sz w:val="22"/>
                <w:lang w:eastAsia="zh-CN"/>
              </w:rPr>
              <w:t>《人工智能</w:t>
            </w:r>
            <w:r w:rsidR="00EE5B8E">
              <w:rPr>
                <w:rFonts w:ascii="Calibri" w:eastAsiaTheme="minorEastAsia" w:hAnsi="Calibri" w:cs="Calibri" w:hint="eastAsia"/>
                <w:sz w:val="22"/>
                <w:lang w:eastAsia="zh-CN"/>
              </w:rPr>
              <w:t>促进</w:t>
            </w:r>
            <w:r w:rsidR="006F7A85" w:rsidRPr="006F7A85">
              <w:rPr>
                <w:rFonts w:ascii="Calibri" w:eastAsiaTheme="minorEastAsia" w:hAnsi="Calibri" w:cs="Calibri" w:hint="eastAsia"/>
                <w:sz w:val="22"/>
                <w:lang w:eastAsia="zh-CN"/>
              </w:rPr>
              <w:t>早期预警系统》报告，为将人工智能定位为早期预警价值链中的战略推动因素奠定了基础。在此期间，该小组还加大了对试点举措</w:t>
            </w:r>
            <w:r w:rsidR="005F24E3">
              <w:rPr>
                <w:rFonts w:ascii="Calibri" w:eastAsiaTheme="minorEastAsia" w:hAnsi="Calibri" w:cs="Calibri" w:hint="eastAsia"/>
                <w:sz w:val="22"/>
                <w:lang w:eastAsia="zh-CN"/>
              </w:rPr>
              <w:t>贯彻实施</w:t>
            </w:r>
            <w:r w:rsidR="006F7A85" w:rsidRPr="006F7A85">
              <w:rPr>
                <w:rFonts w:ascii="Calibri" w:eastAsiaTheme="minorEastAsia" w:hAnsi="Calibri" w:cs="Calibri" w:hint="eastAsia"/>
                <w:sz w:val="22"/>
                <w:lang w:eastAsia="zh-CN"/>
              </w:rPr>
              <w:t>的关注力度，邀请合作伙伴共同开发</w:t>
            </w:r>
            <w:r w:rsidR="006F7A85" w:rsidRPr="006F7A85">
              <w:rPr>
                <w:rFonts w:ascii="Calibri" w:eastAsiaTheme="minorEastAsia" w:hAnsi="Calibri" w:cs="Calibri" w:hint="eastAsia"/>
                <w:sz w:val="22"/>
                <w:lang w:eastAsia="zh-CN"/>
              </w:rPr>
              <w:lastRenderedPageBreak/>
              <w:t>国家层面的应用。值得</w:t>
            </w:r>
            <w:r w:rsidR="00445A92">
              <w:rPr>
                <w:rFonts w:ascii="Calibri" w:eastAsiaTheme="minorEastAsia" w:hAnsi="Calibri" w:cs="Calibri" w:hint="eastAsia"/>
                <w:sz w:val="22"/>
                <w:lang w:eastAsia="zh-CN"/>
              </w:rPr>
              <w:t>注意</w:t>
            </w:r>
            <w:r w:rsidR="006F7A85" w:rsidRPr="006F7A85">
              <w:rPr>
                <w:rFonts w:ascii="Calibri" w:eastAsiaTheme="minorEastAsia" w:hAnsi="Calibri" w:cs="Calibri" w:hint="eastAsia"/>
                <w:sz w:val="22"/>
                <w:lang w:eastAsia="zh-CN"/>
              </w:rPr>
              <w:t>的是，</w:t>
            </w:r>
            <w:r w:rsidR="005F24E3" w:rsidRPr="005F24E3">
              <w:rPr>
                <w:rFonts w:ascii="Calibri" w:eastAsiaTheme="minorEastAsia" w:hAnsi="Calibri" w:cs="Calibri" w:hint="eastAsia"/>
                <w:sz w:val="22"/>
                <w:lang w:eastAsia="zh-CN"/>
              </w:rPr>
              <w:t>早期预警连接图</w:t>
            </w:r>
            <w:r w:rsidR="006F7A85" w:rsidRPr="006F7A85">
              <w:rPr>
                <w:rFonts w:ascii="Calibri" w:eastAsiaTheme="minorEastAsia" w:hAnsi="Calibri" w:cs="Calibri" w:hint="eastAsia"/>
                <w:sz w:val="22"/>
                <w:lang w:eastAsia="zh-CN"/>
              </w:rPr>
              <w:t>（</w:t>
            </w:r>
            <w:r w:rsidR="006F7A85" w:rsidRPr="006F7A85">
              <w:rPr>
                <w:rFonts w:ascii="Calibri" w:eastAsiaTheme="minorEastAsia" w:hAnsi="Calibri" w:cs="Calibri"/>
                <w:sz w:val="22"/>
                <w:lang w:eastAsia="zh-CN"/>
              </w:rPr>
              <w:t>EWCM</w:t>
            </w:r>
            <w:r w:rsidR="006F7A85" w:rsidRPr="006F7A85">
              <w:rPr>
                <w:rFonts w:ascii="Calibri" w:eastAsiaTheme="minorEastAsia" w:hAnsi="Calibri" w:cs="Calibri" w:hint="eastAsia"/>
                <w:sz w:val="22"/>
                <w:lang w:eastAsia="zh-CN"/>
              </w:rPr>
              <w:t>）已于</w:t>
            </w:r>
            <w:r w:rsidR="006F7A85" w:rsidRPr="006F7A85">
              <w:rPr>
                <w:rFonts w:ascii="Calibri" w:eastAsiaTheme="minorEastAsia" w:hAnsi="Calibri" w:cs="Calibri"/>
                <w:sz w:val="22"/>
                <w:lang w:eastAsia="zh-CN"/>
              </w:rPr>
              <w:t>9</w:t>
            </w:r>
            <w:r w:rsidR="006F7A85" w:rsidRPr="006F7A85">
              <w:rPr>
                <w:rFonts w:ascii="Calibri" w:eastAsiaTheme="minorEastAsia" w:hAnsi="Calibri" w:cs="Calibri" w:hint="eastAsia"/>
                <w:sz w:val="22"/>
                <w:lang w:eastAsia="zh-CN"/>
              </w:rPr>
              <w:t>月在</w:t>
            </w:r>
            <w:r w:rsidR="005F24E3" w:rsidRPr="005F24E3">
              <w:rPr>
                <w:rFonts w:ascii="Calibri" w:eastAsiaTheme="minorEastAsia" w:hAnsi="Calibri" w:cs="Calibri" w:hint="eastAsia"/>
                <w:sz w:val="22"/>
                <w:lang w:eastAsia="zh-CN"/>
              </w:rPr>
              <w:t>世界电信</w:t>
            </w:r>
            <w:r w:rsidR="005F24E3" w:rsidRPr="005F24E3">
              <w:rPr>
                <w:rFonts w:ascii="Calibri" w:eastAsiaTheme="minorEastAsia" w:hAnsi="Calibri" w:cs="Calibri"/>
                <w:sz w:val="22"/>
                <w:lang w:eastAsia="zh-CN"/>
              </w:rPr>
              <w:t>/ICT</w:t>
            </w:r>
            <w:r w:rsidR="005F24E3" w:rsidRPr="005F24E3">
              <w:rPr>
                <w:rFonts w:ascii="Calibri" w:eastAsiaTheme="minorEastAsia" w:hAnsi="Calibri" w:cs="Calibri" w:hint="eastAsia"/>
                <w:sz w:val="22"/>
                <w:lang w:eastAsia="zh-CN"/>
              </w:rPr>
              <w:t>指标专题研讨会</w:t>
            </w:r>
            <w:r w:rsidR="006F7A85" w:rsidRPr="006F7A85">
              <w:rPr>
                <w:rFonts w:ascii="Calibri" w:eastAsiaTheme="minorEastAsia" w:hAnsi="Calibri" w:cs="Calibri" w:hint="eastAsia"/>
                <w:sz w:val="22"/>
                <w:lang w:eastAsia="zh-CN"/>
              </w:rPr>
              <w:t>（</w:t>
            </w:r>
            <w:r w:rsidR="006F7A85" w:rsidRPr="006F7A85">
              <w:rPr>
                <w:rFonts w:ascii="Calibri" w:eastAsiaTheme="minorEastAsia" w:hAnsi="Calibri" w:cs="Calibri"/>
                <w:sz w:val="22"/>
                <w:lang w:eastAsia="zh-CN"/>
              </w:rPr>
              <w:t>WTIS</w:t>
            </w:r>
            <w:r w:rsidR="006F7A85" w:rsidRPr="006F7A85">
              <w:rPr>
                <w:rFonts w:ascii="Calibri" w:eastAsiaTheme="minorEastAsia" w:hAnsi="Calibri" w:cs="Calibri" w:hint="eastAsia"/>
                <w:sz w:val="22"/>
                <w:lang w:eastAsia="zh-CN"/>
              </w:rPr>
              <w:t>）上亮相。</w:t>
            </w:r>
            <w:r w:rsidR="006F7A85" w:rsidRPr="006F7A85">
              <w:rPr>
                <w:rFonts w:ascii="Calibri" w:eastAsiaTheme="minorEastAsia" w:hAnsi="Calibri" w:cs="Calibri"/>
                <w:sz w:val="22"/>
                <w:lang w:eastAsia="zh-CN"/>
              </w:rPr>
              <w:t>10</w:t>
            </w:r>
            <w:r w:rsidR="006F7A85" w:rsidRPr="006F7A85">
              <w:rPr>
                <w:rFonts w:ascii="Calibri" w:eastAsiaTheme="minorEastAsia" w:hAnsi="Calibri" w:cs="Calibri" w:hint="eastAsia"/>
                <w:sz w:val="22"/>
                <w:lang w:eastAsia="zh-CN"/>
              </w:rPr>
              <w:t>月，与</w:t>
            </w:r>
            <w:r w:rsidR="006F7A85" w:rsidRPr="006F7A85">
              <w:rPr>
                <w:rFonts w:ascii="Calibri" w:eastAsiaTheme="minorEastAsia" w:hAnsi="Calibri" w:cs="Calibri"/>
                <w:sz w:val="22"/>
                <w:lang w:eastAsia="zh-CN"/>
              </w:rPr>
              <w:t>UNDRR</w:t>
            </w:r>
            <w:r w:rsidR="008410EB">
              <w:rPr>
                <w:rFonts w:ascii="Calibri" w:eastAsiaTheme="minorEastAsia" w:hAnsi="Calibri" w:cs="Calibri" w:hint="eastAsia"/>
                <w:sz w:val="22"/>
                <w:lang w:eastAsia="zh-CN"/>
              </w:rPr>
              <w:t>协作开发的人工智能增强型</w:t>
            </w:r>
            <w:r w:rsidR="006F7A85" w:rsidRPr="006F7A85">
              <w:rPr>
                <w:rFonts w:ascii="Calibri" w:eastAsiaTheme="minorEastAsia" w:hAnsi="Calibri" w:cs="Calibri"/>
                <w:sz w:val="22"/>
                <w:lang w:eastAsia="zh-CN"/>
              </w:rPr>
              <w:t>CAP</w:t>
            </w:r>
            <w:r w:rsidR="006F7A85" w:rsidRPr="006F7A85">
              <w:rPr>
                <w:rFonts w:ascii="Calibri" w:eastAsiaTheme="minorEastAsia" w:hAnsi="Calibri" w:cs="Calibri" w:hint="eastAsia"/>
                <w:sz w:val="22"/>
                <w:lang w:eastAsia="zh-CN"/>
              </w:rPr>
              <w:t>概念在</w:t>
            </w:r>
            <w:r w:rsidR="006F7A85" w:rsidRPr="00831451">
              <w:rPr>
                <w:rFonts w:ascii="Calibri" w:eastAsiaTheme="minorEastAsia" w:hAnsi="Calibri" w:cs="Calibri" w:hint="eastAsia"/>
                <w:sz w:val="22"/>
                <w:lang w:eastAsia="zh-CN"/>
              </w:rPr>
              <w:t>联合国</w:t>
            </w:r>
            <w:r w:rsidR="005F24E3" w:rsidRPr="00831451">
              <w:rPr>
                <w:rFonts w:ascii="Calibri" w:eastAsiaTheme="minorEastAsia" w:hAnsi="Calibri" w:cs="Calibri"/>
                <w:sz w:val="22"/>
                <w:lang w:eastAsia="zh-CN"/>
              </w:rPr>
              <w:t>-</w:t>
            </w:r>
            <w:r w:rsidR="00233AF2" w:rsidRPr="00831451">
              <w:rPr>
                <w:rFonts w:ascii="Calibri" w:eastAsiaTheme="minorEastAsia" w:hAnsi="Calibri" w:cs="Calibri" w:hint="eastAsia"/>
                <w:sz w:val="22"/>
                <w:lang w:eastAsia="zh-CN"/>
              </w:rPr>
              <w:t>苏黎世联邦理工学院</w:t>
            </w:r>
            <w:r w:rsidR="006F7A85" w:rsidRPr="00831451">
              <w:rPr>
                <w:rFonts w:ascii="Calibri" w:eastAsiaTheme="minorEastAsia" w:hAnsi="Calibri" w:cs="Calibri" w:hint="eastAsia"/>
                <w:sz w:val="22"/>
                <w:lang w:eastAsia="zh-CN"/>
              </w:rPr>
              <w:t>论坛</w:t>
            </w:r>
            <w:r w:rsidR="004F7CE1" w:rsidRPr="00831451">
              <w:rPr>
                <w:rFonts w:ascii="Calibri" w:eastAsiaTheme="minorEastAsia" w:hAnsi="Calibri" w:cs="Calibri" w:hint="eastAsia"/>
                <w:sz w:val="22"/>
                <w:lang w:eastAsia="zh-CN"/>
              </w:rPr>
              <w:t>（</w:t>
            </w:r>
            <w:r w:rsidR="004F7CE1">
              <w:rPr>
                <w:rFonts w:ascii="Calibri" w:eastAsiaTheme="minorEastAsia" w:hAnsi="Calibri" w:cs="Calibri" w:hint="eastAsia"/>
                <w:sz w:val="22"/>
                <w:lang w:eastAsia="zh-CN"/>
              </w:rPr>
              <w:t>瑞士苏黎世）</w:t>
            </w:r>
            <w:r w:rsidR="006F7A85" w:rsidRPr="006F7A85">
              <w:rPr>
                <w:rFonts w:ascii="Calibri" w:eastAsiaTheme="minorEastAsia" w:hAnsi="Calibri" w:cs="Calibri" w:hint="eastAsia"/>
                <w:sz w:val="22"/>
                <w:lang w:eastAsia="zh-CN"/>
              </w:rPr>
              <w:t>上进行了展示。</w:t>
            </w:r>
            <w:r w:rsidR="006F7A85" w:rsidRPr="006F7A85">
              <w:rPr>
                <w:rFonts w:ascii="Calibri" w:eastAsiaTheme="minorEastAsia" w:hAnsi="Calibri" w:cs="Calibri"/>
                <w:sz w:val="22"/>
                <w:lang w:eastAsia="zh-CN"/>
              </w:rPr>
              <w:t>12</w:t>
            </w:r>
            <w:r w:rsidR="006F7A85" w:rsidRPr="006F7A85">
              <w:rPr>
                <w:rFonts w:ascii="Calibri" w:eastAsiaTheme="minorEastAsia" w:hAnsi="Calibri" w:cs="Calibri" w:hint="eastAsia"/>
                <w:sz w:val="22"/>
                <w:lang w:eastAsia="zh-CN"/>
              </w:rPr>
              <w:t>月，由大韩民国资助的新项目“通过人工智能</w:t>
            </w:r>
            <w:r w:rsidR="00233AF2">
              <w:rPr>
                <w:rFonts w:ascii="Calibri" w:eastAsiaTheme="minorEastAsia" w:hAnsi="Calibri" w:cs="Calibri" w:hint="eastAsia"/>
                <w:sz w:val="22"/>
                <w:lang w:eastAsia="zh-CN"/>
              </w:rPr>
              <w:t>对接</w:t>
            </w:r>
            <w:r w:rsidR="006F7A85" w:rsidRPr="006F7A85">
              <w:rPr>
                <w:rFonts w:ascii="Calibri" w:eastAsiaTheme="minorEastAsia" w:hAnsi="Calibri" w:cs="Calibri" w:hint="eastAsia"/>
                <w:sz w:val="22"/>
                <w:lang w:eastAsia="zh-CN"/>
              </w:rPr>
              <w:t>与试点加速器推进早期预警”正式签署，旨在</w:t>
            </w:r>
            <w:r w:rsidR="00233AF2" w:rsidRPr="00EF513D">
              <w:rPr>
                <w:rFonts w:ascii="Calibri" w:eastAsiaTheme="minorEastAsia" w:hAnsi="Calibri" w:cs="Calibri" w:hint="eastAsia"/>
                <w:sz w:val="22"/>
                <w:lang w:eastAsia="zh-CN"/>
              </w:rPr>
              <w:t>于</w:t>
            </w:r>
            <w:r w:rsidR="006F7A85" w:rsidRPr="006F7A85">
              <w:rPr>
                <w:rFonts w:ascii="Calibri" w:eastAsiaTheme="minorEastAsia" w:hAnsi="Calibri" w:cs="Calibri" w:hint="eastAsia"/>
                <w:sz w:val="22"/>
                <w:lang w:eastAsia="zh-CN"/>
              </w:rPr>
              <w:t>肯尼亚和孟加拉国实施人工智能试点举措。与此同时，人工智能解决方案目录的</w:t>
            </w:r>
            <w:r w:rsidR="00445A92">
              <w:rPr>
                <w:rFonts w:ascii="Calibri" w:eastAsiaTheme="minorEastAsia" w:hAnsi="Calibri" w:cs="Calibri" w:hint="eastAsia"/>
                <w:sz w:val="22"/>
                <w:lang w:eastAsia="zh-CN"/>
              </w:rPr>
              <w:t>不断</w:t>
            </w:r>
            <w:r w:rsidR="006F7A85" w:rsidRPr="006F7A85">
              <w:rPr>
                <w:rFonts w:ascii="Calibri" w:eastAsiaTheme="minorEastAsia" w:hAnsi="Calibri" w:cs="Calibri" w:hint="eastAsia"/>
                <w:sz w:val="22"/>
                <w:lang w:eastAsia="zh-CN"/>
              </w:rPr>
              <w:t>开发以</w:t>
            </w:r>
            <w:r w:rsidR="00445A92">
              <w:rPr>
                <w:rFonts w:ascii="Calibri" w:eastAsiaTheme="minorEastAsia" w:hAnsi="Calibri" w:cs="Calibri" w:hint="eastAsia"/>
                <w:sz w:val="22"/>
                <w:lang w:eastAsia="zh-CN"/>
              </w:rPr>
              <w:t>及合作伙伴的持续参与</w:t>
            </w:r>
            <w:r w:rsidR="00831451">
              <w:rPr>
                <w:rFonts w:ascii="Calibri" w:eastAsiaTheme="minorEastAsia" w:hAnsi="Calibri" w:cs="Calibri" w:hint="eastAsia"/>
                <w:sz w:val="22"/>
                <w:lang w:eastAsia="zh-CN"/>
              </w:rPr>
              <w:t>为上述工作形成补充</w:t>
            </w:r>
            <w:r w:rsidR="00445A92">
              <w:rPr>
                <w:rFonts w:ascii="Calibri" w:eastAsiaTheme="minorEastAsia" w:hAnsi="Calibri" w:cs="Calibri" w:hint="eastAsia"/>
                <w:sz w:val="22"/>
                <w:lang w:eastAsia="zh-CN"/>
              </w:rPr>
              <w:t>，进一步加强了经过验证的人工智能工具和用</w:t>
            </w:r>
            <w:r w:rsidR="006F7A85" w:rsidRPr="006F7A85">
              <w:rPr>
                <w:rFonts w:ascii="Calibri" w:eastAsiaTheme="minorEastAsia" w:hAnsi="Calibri" w:cs="Calibri" w:hint="eastAsia"/>
                <w:sz w:val="22"/>
                <w:lang w:eastAsia="zh-CN"/>
              </w:rPr>
              <w:t>例</w:t>
            </w:r>
            <w:r w:rsidR="00445A92">
              <w:rPr>
                <w:rFonts w:ascii="Calibri" w:eastAsiaTheme="minorEastAsia" w:hAnsi="Calibri" w:cs="Calibri" w:hint="eastAsia"/>
                <w:sz w:val="22"/>
                <w:lang w:eastAsia="zh-CN"/>
              </w:rPr>
              <w:t>的</w:t>
            </w:r>
            <w:r w:rsidR="006F7A85" w:rsidRPr="006F7A85">
              <w:rPr>
                <w:rFonts w:ascii="Calibri" w:eastAsiaTheme="minorEastAsia" w:hAnsi="Calibri" w:cs="Calibri" w:hint="eastAsia"/>
                <w:sz w:val="22"/>
                <w:lang w:eastAsia="zh-CN"/>
              </w:rPr>
              <w:t>储备，为实地实施提供支持。</w:t>
            </w:r>
            <w:r w:rsidR="00D65A25" w:rsidRPr="004A2082">
              <w:rPr>
                <w:rFonts w:ascii="Calibri" w:eastAsiaTheme="minorEastAsia" w:hAnsi="Calibri" w:cs="Calibri" w:hint="eastAsia"/>
                <w:sz w:val="22"/>
                <w:lang w:eastAsia="zh-CN"/>
              </w:rPr>
              <w:t>通过政策倡导、技术援助、能力发展和</w:t>
            </w:r>
            <w:r w:rsidR="00C650B2" w:rsidRPr="004A2082">
              <w:rPr>
                <w:rFonts w:ascii="Calibri" w:eastAsiaTheme="minorEastAsia" w:hAnsi="Calibri" w:cs="Calibri" w:hint="eastAsia"/>
                <w:sz w:val="22"/>
                <w:lang w:eastAsia="zh-CN"/>
              </w:rPr>
              <w:t>运营</w:t>
            </w:r>
            <w:r w:rsidR="00D65A25" w:rsidRPr="004A2082">
              <w:rPr>
                <w:rFonts w:ascii="Calibri" w:eastAsiaTheme="minorEastAsia" w:hAnsi="Calibri" w:cs="Calibri" w:hint="eastAsia"/>
                <w:sz w:val="22"/>
                <w:lang w:eastAsia="zh-CN"/>
              </w:rPr>
              <w:t>支持，</w:t>
            </w:r>
            <w:r w:rsidR="006D5989" w:rsidRPr="004A2082">
              <w:rPr>
                <w:rFonts w:ascii="Calibri" w:hAnsi="Calibri" w:cs="Calibri"/>
                <w:b/>
                <w:bCs/>
                <w:sz w:val="22"/>
                <w:lang w:eastAsia="zh-CN"/>
              </w:rPr>
              <w:t>BDT</w:t>
            </w:r>
            <w:r w:rsidR="0055197E" w:rsidRPr="004A2082">
              <w:rPr>
                <w:rFonts w:ascii="Calibri" w:eastAsiaTheme="minorEastAsia" w:hAnsi="Calibri" w:cs="Calibri" w:hint="eastAsia"/>
                <w:b/>
                <w:bCs/>
                <w:sz w:val="22"/>
                <w:lang w:eastAsia="zh-CN"/>
              </w:rPr>
              <w:t>增</w:t>
            </w:r>
            <w:r w:rsidR="00D65A25" w:rsidRPr="004A2082">
              <w:rPr>
                <w:rFonts w:ascii="Calibri" w:eastAsiaTheme="minorEastAsia" w:hAnsi="Calibri" w:cs="Calibri" w:hint="eastAsia"/>
                <w:b/>
                <w:bCs/>
                <w:sz w:val="22"/>
                <w:lang w:eastAsia="zh-CN"/>
              </w:rPr>
              <w:t>强了国家和区域设计、实施和维持以人为本的多灾害</w:t>
            </w:r>
            <w:r w:rsidR="006D5989" w:rsidRPr="004A2082">
              <w:rPr>
                <w:rFonts w:ascii="Calibri" w:eastAsiaTheme="minorEastAsia" w:hAnsi="Calibri" w:cs="Calibri" w:hint="eastAsia"/>
                <w:b/>
                <w:bCs/>
                <w:sz w:val="22"/>
                <w:lang w:eastAsia="zh-CN"/>
              </w:rPr>
              <w:t>早期</w:t>
            </w:r>
            <w:r w:rsidR="00D65A25" w:rsidRPr="004A2082">
              <w:rPr>
                <w:rFonts w:ascii="Calibri" w:eastAsiaTheme="minorEastAsia" w:hAnsi="Calibri" w:cs="Calibri" w:hint="eastAsia"/>
                <w:b/>
                <w:bCs/>
                <w:sz w:val="22"/>
                <w:lang w:eastAsia="zh-CN"/>
              </w:rPr>
              <w:t>预警系统及具有</w:t>
            </w:r>
            <w:r w:rsidR="006D5989" w:rsidRPr="004A2082">
              <w:rPr>
                <w:rFonts w:ascii="Calibri" w:eastAsiaTheme="minorEastAsia" w:hAnsi="Calibri" w:cs="Calibri" w:hint="eastAsia"/>
                <w:b/>
                <w:bCs/>
                <w:sz w:val="22"/>
                <w:lang w:eastAsia="zh-CN"/>
              </w:rPr>
              <w:t>复原力</w:t>
            </w:r>
            <w:r w:rsidR="00D65A25" w:rsidRPr="004A2082">
              <w:rPr>
                <w:rFonts w:ascii="Calibri" w:eastAsiaTheme="minorEastAsia" w:hAnsi="Calibri" w:cs="Calibri" w:hint="eastAsia"/>
                <w:b/>
                <w:bCs/>
                <w:sz w:val="22"/>
                <w:lang w:eastAsia="zh-CN"/>
              </w:rPr>
              <w:t>的</w:t>
            </w:r>
            <w:r w:rsidR="00F42E7D" w:rsidRPr="004A2082">
              <w:rPr>
                <w:rFonts w:ascii="Calibri" w:eastAsiaTheme="minorEastAsia" w:hAnsi="Calibri" w:cs="Calibri" w:hint="eastAsia"/>
                <w:b/>
                <w:bCs/>
                <w:sz w:val="22"/>
                <w:lang w:eastAsia="zh-CN"/>
              </w:rPr>
              <w:t>应急通信</w:t>
            </w:r>
            <w:r w:rsidR="00D65A25" w:rsidRPr="004A2082">
              <w:rPr>
                <w:rFonts w:ascii="Calibri" w:eastAsiaTheme="minorEastAsia" w:hAnsi="Calibri" w:cs="Calibri" w:hint="eastAsia"/>
                <w:b/>
                <w:bCs/>
                <w:sz w:val="22"/>
                <w:lang w:eastAsia="zh-CN"/>
              </w:rPr>
              <w:t>系统的能力</w:t>
            </w:r>
            <w:r w:rsidR="00D65A25" w:rsidRPr="004A2082">
              <w:rPr>
                <w:rFonts w:ascii="Calibri" w:eastAsiaTheme="minorEastAsia" w:hAnsi="Calibri" w:cs="Calibri" w:hint="eastAsia"/>
                <w:sz w:val="22"/>
                <w:lang w:eastAsia="zh-CN"/>
              </w:rPr>
              <w:t>。国家路线图</w:t>
            </w:r>
            <w:r w:rsidR="006D5989" w:rsidRPr="004A2082">
              <w:rPr>
                <w:rFonts w:ascii="Calibri" w:eastAsiaTheme="minorEastAsia" w:hAnsi="Calibri" w:cs="Calibri" w:hint="eastAsia"/>
                <w:sz w:val="22"/>
                <w:lang w:eastAsia="zh-CN"/>
              </w:rPr>
              <w:t>的</w:t>
            </w:r>
            <w:r w:rsidR="00D65A25" w:rsidRPr="004A2082">
              <w:rPr>
                <w:rFonts w:ascii="Calibri" w:eastAsiaTheme="minorEastAsia" w:hAnsi="Calibri" w:cs="Calibri" w:hint="eastAsia"/>
                <w:sz w:val="22"/>
                <w:lang w:eastAsia="zh-CN"/>
              </w:rPr>
              <w:t>制定、差距分析、</w:t>
            </w:r>
            <w:r w:rsidR="00D65A25" w:rsidRPr="004A2082">
              <w:rPr>
                <w:rFonts w:ascii="Calibri" w:eastAsiaTheme="minorEastAsia" w:hAnsi="Calibri" w:cs="Calibri"/>
                <w:sz w:val="22"/>
                <w:lang w:eastAsia="zh-CN"/>
              </w:rPr>
              <w:t>NETP</w:t>
            </w:r>
            <w:r w:rsidR="00D65A25" w:rsidRPr="004A2082">
              <w:rPr>
                <w:rFonts w:ascii="Calibri" w:eastAsiaTheme="minorEastAsia" w:hAnsi="Calibri" w:cs="Calibri" w:hint="eastAsia"/>
                <w:sz w:val="22"/>
                <w:lang w:eastAsia="zh-CN"/>
              </w:rPr>
              <w:t>、可行性研究及技术规范的完善，显著提升了各国发布及时预警的能力，尤其惠及最不发达国家和小岛屿发展中国家。</w:t>
            </w:r>
            <w:r w:rsidR="00D65A25" w:rsidRPr="004A2082">
              <w:rPr>
                <w:rFonts w:ascii="Calibri" w:eastAsiaTheme="minorEastAsia" w:hAnsi="Calibri" w:cs="Calibri"/>
                <w:sz w:val="22"/>
                <w:lang w:eastAsia="zh-CN"/>
              </w:rPr>
              <w:t>2025</w:t>
            </w:r>
            <w:r w:rsidR="00D65A25" w:rsidRPr="004A2082">
              <w:rPr>
                <w:rFonts w:ascii="Calibri" w:eastAsiaTheme="minorEastAsia" w:hAnsi="Calibri" w:cs="Calibri" w:hint="eastAsia"/>
                <w:sz w:val="22"/>
                <w:lang w:eastAsia="zh-CN"/>
              </w:rPr>
              <w:t>年最后一个季度，</w:t>
            </w:r>
            <w:r w:rsidR="00D65A25" w:rsidRPr="004A2082">
              <w:rPr>
                <w:rFonts w:ascii="Calibri" w:eastAsiaTheme="minorEastAsia" w:hAnsi="Calibri" w:cs="Calibri"/>
                <w:sz w:val="22"/>
                <w:lang w:eastAsia="zh-CN"/>
              </w:rPr>
              <w:t>BDT</w:t>
            </w:r>
            <w:r w:rsidR="006D5989" w:rsidRPr="004A2082">
              <w:rPr>
                <w:rFonts w:ascii="Calibri" w:eastAsiaTheme="minorEastAsia" w:hAnsi="Calibri" w:cs="Calibri" w:hint="eastAsia"/>
                <w:sz w:val="22"/>
                <w:lang w:eastAsia="zh-CN"/>
              </w:rPr>
              <w:t>开展的</w:t>
            </w:r>
            <w:r w:rsidR="00D65A25" w:rsidRPr="004A2082">
              <w:rPr>
                <w:rFonts w:ascii="Calibri" w:eastAsiaTheme="minorEastAsia" w:hAnsi="Calibri" w:cs="Calibri" w:hint="eastAsia"/>
                <w:sz w:val="22"/>
                <w:lang w:eastAsia="zh-CN"/>
              </w:rPr>
              <w:t>各项工作共同强化了</w:t>
            </w:r>
            <w:r w:rsidR="006D5989" w:rsidRPr="004A2082">
              <w:rPr>
                <w:rFonts w:ascii="Calibri" w:hAnsi="Calibri" w:cs="Calibri"/>
                <w:sz w:val="22"/>
                <w:lang w:eastAsia="zh-CN"/>
              </w:rPr>
              <w:t>ICT</w:t>
            </w:r>
            <w:r w:rsidR="00D65A25" w:rsidRPr="004A2082">
              <w:rPr>
                <w:rFonts w:ascii="Calibri" w:eastAsiaTheme="minorEastAsia" w:hAnsi="Calibri" w:cs="Calibri" w:hint="eastAsia"/>
                <w:sz w:val="22"/>
                <w:lang w:eastAsia="zh-CN"/>
              </w:rPr>
              <w:t>作为减灾备灾关键推动力的作用，助力全球努力确保灾害发生时不让任何人掉队。</w:t>
            </w:r>
          </w:p>
        </w:tc>
        <w:tc>
          <w:tcPr>
            <w:tcW w:w="3249" w:type="dxa"/>
            <w:tcBorders>
              <w:top w:val="dotted" w:sz="4" w:space="0" w:color="0070C0"/>
              <w:left w:val="dotted" w:sz="4" w:space="0" w:color="0070C0"/>
              <w:bottom w:val="dotted" w:sz="4" w:space="0" w:color="0070C0"/>
              <w:right w:val="dotted" w:sz="4" w:space="0" w:color="0070C0"/>
            </w:tcBorders>
          </w:tcPr>
          <w:p w14:paraId="07C2A07A" w14:textId="039E55BC" w:rsidR="00B80E11" w:rsidRPr="00992EE9" w:rsidRDefault="00581918" w:rsidP="00EF513D">
            <w:pPr>
              <w:widowControl w:val="0"/>
              <w:spacing w:after="120"/>
              <w:rPr>
                <w:rFonts w:ascii="宋体" w:eastAsia="宋体" w:hAnsi="宋体" w:cs="宋体" w:hint="eastAsia"/>
                <w:b/>
                <w:bCs/>
                <w:color w:val="0070C0"/>
                <w:szCs w:val="24"/>
                <w:lang w:eastAsia="zh-CN"/>
              </w:rPr>
            </w:pPr>
            <w:r w:rsidRPr="00992EE9">
              <w:rPr>
                <w:rFonts w:ascii="宋体" w:eastAsia="宋体" w:hAnsi="宋体" w:cs="宋体" w:hint="eastAsia"/>
                <w:b/>
                <w:bCs/>
                <w:color w:val="0070C0"/>
                <w:szCs w:val="24"/>
                <w:lang w:eastAsia="zh-CN"/>
              </w:rPr>
              <w:lastRenderedPageBreak/>
              <w:t>国家应急通信计划</w:t>
            </w:r>
          </w:p>
          <w:p w14:paraId="38531F20" w14:textId="3493E1DA" w:rsidR="00B80E11" w:rsidRPr="00992EE9" w:rsidRDefault="00581918" w:rsidP="00EF513D">
            <w:pPr>
              <w:widowControl w:val="0"/>
              <w:numPr>
                <w:ilvl w:val="0"/>
                <w:numId w:val="11"/>
              </w:numPr>
              <w:tabs>
                <w:tab w:val="clear" w:pos="1134"/>
                <w:tab w:val="clear" w:pos="1871"/>
                <w:tab w:val="clear" w:pos="2268"/>
              </w:tabs>
              <w:spacing w:after="120"/>
              <w:rPr>
                <w:rFonts w:ascii="Calibri" w:hAnsi="Calibri" w:cs="Calibri"/>
                <w:color w:val="1F497D" w:themeColor="text2"/>
                <w:szCs w:val="24"/>
                <w:lang w:val="en-US" w:eastAsia="zh-CN"/>
              </w:rPr>
            </w:pPr>
            <w:r w:rsidRPr="00992EE9">
              <w:rPr>
                <w:rFonts w:ascii="宋体" w:eastAsia="宋体" w:hAnsi="宋体" w:cs="宋体" w:hint="eastAsia"/>
                <w:b/>
                <w:bCs/>
                <w:szCs w:val="24"/>
                <w:lang w:val="en-US" w:eastAsia="zh-CN"/>
              </w:rPr>
              <w:t>非洲：</w:t>
            </w:r>
            <w:r w:rsidRPr="00992EE9">
              <w:rPr>
                <w:rFonts w:ascii="宋体" w:eastAsia="宋体" w:hAnsi="宋体" w:cs="宋体" w:hint="eastAsia"/>
                <w:color w:val="1F497D" w:themeColor="text2"/>
                <w:szCs w:val="24"/>
                <w:lang w:val="en-US" w:eastAsia="zh-CN"/>
              </w:rPr>
              <w:t>在塞内加尔、</w:t>
            </w:r>
            <w:r w:rsidR="006A259A">
              <w:rPr>
                <w:rFonts w:ascii="宋体" w:eastAsia="宋体" w:hAnsi="宋体" w:cs="宋体" w:hint="eastAsia"/>
                <w:color w:val="1F497D" w:themeColor="text2"/>
                <w:szCs w:val="24"/>
                <w:lang w:val="en-US" w:eastAsia="zh-CN"/>
              </w:rPr>
              <w:t>几内亚、</w:t>
            </w:r>
            <w:r w:rsidRPr="00992EE9">
              <w:rPr>
                <w:rFonts w:ascii="宋体" w:eastAsia="宋体" w:hAnsi="宋体" w:cs="宋体" w:hint="eastAsia"/>
                <w:color w:val="1F497D" w:themeColor="text2"/>
                <w:szCs w:val="24"/>
                <w:lang w:val="en-US" w:eastAsia="zh-CN"/>
              </w:rPr>
              <w:t>利比里亚和马达加斯加制定了</w:t>
            </w:r>
            <w:r w:rsidRPr="00992EE9">
              <w:rPr>
                <w:rFonts w:ascii="Calibri" w:hAnsi="Calibri" w:cs="Calibri" w:hint="eastAsia"/>
                <w:color w:val="1F497D" w:themeColor="text2"/>
                <w:szCs w:val="24"/>
                <w:lang w:val="en-US" w:eastAsia="zh-CN"/>
              </w:rPr>
              <w:t>4</w:t>
            </w:r>
            <w:r w:rsidR="006B75F0" w:rsidRPr="00992EE9">
              <w:rPr>
                <w:rFonts w:ascii="宋体" w:eastAsia="宋体" w:hAnsi="宋体" w:cs="宋体" w:hint="eastAsia"/>
                <w:color w:val="1F497D" w:themeColor="text2"/>
                <w:szCs w:val="24"/>
                <w:lang w:val="en-US" w:eastAsia="zh-CN"/>
              </w:rPr>
              <w:t>份</w:t>
            </w:r>
            <w:r w:rsidR="004A2082" w:rsidRPr="00992EE9">
              <w:rPr>
                <w:rFonts w:ascii="宋体" w:eastAsia="宋体" w:hAnsi="宋体" w:cs="宋体" w:hint="eastAsia"/>
                <w:color w:val="1F497D" w:themeColor="text2"/>
                <w:szCs w:val="24"/>
                <w:lang w:val="en-US" w:eastAsia="zh-CN"/>
              </w:rPr>
              <w:t>国家应急通信计划</w:t>
            </w:r>
          </w:p>
          <w:p w14:paraId="67DDDB6D" w14:textId="55F8C25B" w:rsidR="00B80E11" w:rsidRPr="00992EE9" w:rsidRDefault="00581918" w:rsidP="00EF513D">
            <w:pPr>
              <w:widowControl w:val="0"/>
              <w:numPr>
                <w:ilvl w:val="0"/>
                <w:numId w:val="11"/>
              </w:numPr>
              <w:tabs>
                <w:tab w:val="clear" w:pos="1134"/>
                <w:tab w:val="clear" w:pos="1871"/>
                <w:tab w:val="clear" w:pos="2268"/>
              </w:tabs>
              <w:overflowPunct/>
              <w:autoSpaceDE/>
              <w:autoSpaceDN/>
              <w:adjustRightInd/>
              <w:spacing w:after="120"/>
              <w:textAlignment w:val="auto"/>
              <w:rPr>
                <w:rFonts w:ascii="Calibri" w:hAnsi="Calibri" w:cs="Calibri"/>
                <w:color w:val="1F497D" w:themeColor="text2"/>
                <w:szCs w:val="24"/>
                <w:lang w:val="en-US" w:eastAsia="zh-CN"/>
              </w:rPr>
            </w:pPr>
            <w:r w:rsidRPr="00992EE9">
              <w:rPr>
                <w:rFonts w:ascii="宋体" w:eastAsia="宋体" w:hAnsi="宋体" w:cs="宋体" w:hint="eastAsia"/>
                <w:b/>
                <w:bCs/>
                <w:szCs w:val="24"/>
                <w:lang w:val="en-US" w:eastAsia="zh-CN"/>
              </w:rPr>
              <w:t>阿拉伯国家：</w:t>
            </w:r>
            <w:r w:rsidRPr="00992EE9">
              <w:rPr>
                <w:rFonts w:ascii="宋体" w:eastAsia="宋体" w:hAnsi="宋体" w:cs="宋体" w:hint="eastAsia"/>
                <w:color w:val="1F497D" w:themeColor="text2"/>
                <w:szCs w:val="24"/>
                <w:lang w:val="en-US" w:eastAsia="zh-CN"/>
              </w:rPr>
              <w:t>在利比亚和毛里塔尼亚制定了</w:t>
            </w:r>
            <w:r w:rsidRPr="00992EE9">
              <w:rPr>
                <w:rFonts w:ascii="Calibri" w:hAnsi="Calibri" w:cs="Calibri"/>
                <w:color w:val="1F497D" w:themeColor="text2"/>
                <w:szCs w:val="24"/>
                <w:lang w:val="en-US" w:eastAsia="zh-CN"/>
              </w:rPr>
              <w:t>2</w:t>
            </w:r>
            <w:r w:rsidR="006B75F0" w:rsidRPr="00992EE9">
              <w:rPr>
                <w:rFonts w:ascii="宋体" w:eastAsia="宋体" w:hAnsi="宋体" w:cs="宋体" w:hint="eastAsia"/>
                <w:color w:val="1F497D" w:themeColor="text2"/>
                <w:szCs w:val="24"/>
                <w:lang w:val="en-US" w:eastAsia="zh-CN"/>
              </w:rPr>
              <w:t>份</w:t>
            </w:r>
            <w:r w:rsidR="004A2082" w:rsidRPr="00992EE9">
              <w:rPr>
                <w:rFonts w:ascii="宋体" w:eastAsia="宋体" w:hAnsi="宋体" w:cs="宋体" w:hint="eastAsia"/>
                <w:color w:val="1F497D" w:themeColor="text2"/>
                <w:szCs w:val="24"/>
                <w:lang w:val="en-US" w:eastAsia="zh-CN"/>
              </w:rPr>
              <w:t>国家应急通信计划</w:t>
            </w:r>
          </w:p>
          <w:p w14:paraId="4537C568" w14:textId="0CD00617" w:rsidR="00B80E11" w:rsidRPr="00992EE9" w:rsidRDefault="00581918" w:rsidP="00EF513D">
            <w:pPr>
              <w:widowControl w:val="0"/>
              <w:numPr>
                <w:ilvl w:val="0"/>
                <w:numId w:val="11"/>
              </w:numPr>
              <w:tabs>
                <w:tab w:val="clear" w:pos="1134"/>
                <w:tab w:val="clear" w:pos="1871"/>
                <w:tab w:val="clear" w:pos="2268"/>
              </w:tabs>
              <w:overflowPunct/>
              <w:autoSpaceDE/>
              <w:autoSpaceDN/>
              <w:adjustRightInd/>
              <w:spacing w:after="120"/>
              <w:textAlignment w:val="auto"/>
              <w:rPr>
                <w:rFonts w:ascii="Calibri" w:hAnsi="Calibri" w:cs="Calibri"/>
                <w:color w:val="1F497D" w:themeColor="text2"/>
                <w:szCs w:val="24"/>
                <w:lang w:eastAsia="zh-CN"/>
              </w:rPr>
            </w:pPr>
            <w:r w:rsidRPr="00992EE9">
              <w:rPr>
                <w:rFonts w:ascii="宋体" w:eastAsia="宋体" w:hAnsi="宋体" w:cs="宋体" w:hint="eastAsia"/>
                <w:b/>
                <w:bCs/>
                <w:szCs w:val="24"/>
                <w:lang w:val="en-US" w:eastAsia="zh-CN"/>
              </w:rPr>
              <w:t>亚太：</w:t>
            </w:r>
            <w:r w:rsidRPr="00992EE9">
              <w:rPr>
                <w:rFonts w:ascii="宋体" w:eastAsia="宋体" w:hAnsi="宋体" w:cs="宋体" w:hint="eastAsia"/>
                <w:color w:val="1F497D" w:themeColor="text2"/>
                <w:szCs w:val="24"/>
                <w:lang w:val="en-US" w:eastAsia="zh-CN"/>
              </w:rPr>
              <w:t>基里巴斯、</w:t>
            </w:r>
            <w:r w:rsidR="6101AE55" w:rsidRPr="00992EE9">
              <w:rPr>
                <w:rFonts w:ascii="Calibri" w:hAnsi="Calibri" w:cs="Calibri"/>
                <w:color w:val="1F497D" w:themeColor="text2"/>
                <w:szCs w:val="24"/>
                <w:lang w:val="en-US" w:eastAsia="zh-CN"/>
              </w:rPr>
              <w:t>RMI</w:t>
            </w:r>
            <w:r w:rsidR="006A259A">
              <w:rPr>
                <w:rFonts w:asciiTheme="minorEastAsia" w:eastAsiaTheme="minorEastAsia" w:hAnsiTheme="minorEastAsia" w:cs="Calibri" w:hint="eastAsia"/>
                <w:color w:val="1F497D" w:themeColor="text2"/>
                <w:szCs w:val="24"/>
                <w:lang w:val="en-US" w:eastAsia="zh-CN"/>
              </w:rPr>
              <w:t>和孟加拉国</w:t>
            </w:r>
          </w:p>
          <w:p w14:paraId="2B563AA5" w14:textId="0EAC0BED" w:rsidR="00B80E11" w:rsidRPr="006A259A" w:rsidRDefault="00581918" w:rsidP="00EF513D">
            <w:pPr>
              <w:widowControl w:val="0"/>
              <w:numPr>
                <w:ilvl w:val="0"/>
                <w:numId w:val="11"/>
              </w:numPr>
              <w:tabs>
                <w:tab w:val="clear" w:pos="1134"/>
                <w:tab w:val="clear" w:pos="1871"/>
                <w:tab w:val="clear" w:pos="2268"/>
              </w:tabs>
              <w:spacing w:after="120"/>
              <w:rPr>
                <w:rFonts w:ascii="Calibri" w:hAnsi="Calibri" w:cs="Calibri"/>
                <w:b/>
                <w:bCs/>
                <w:color w:val="1F497D" w:themeColor="text2"/>
                <w:szCs w:val="24"/>
                <w:lang w:val="pt-BR"/>
              </w:rPr>
            </w:pPr>
            <w:r w:rsidRPr="00992EE9">
              <w:rPr>
                <w:rFonts w:ascii="宋体" w:eastAsia="宋体" w:hAnsi="宋体" w:cs="宋体" w:hint="eastAsia"/>
                <w:b/>
                <w:bCs/>
                <w:color w:val="1F497D" w:themeColor="text2"/>
                <w:szCs w:val="24"/>
                <w:lang w:eastAsia="zh-CN"/>
              </w:rPr>
              <w:t>美洲：</w:t>
            </w:r>
            <w:r w:rsidRPr="00992EE9">
              <w:rPr>
                <w:rFonts w:ascii="宋体" w:eastAsia="宋体" w:hAnsi="宋体" w:cs="宋体" w:hint="eastAsia"/>
                <w:color w:val="1F497D" w:themeColor="text2"/>
                <w:szCs w:val="24"/>
                <w:lang w:val="en-US" w:eastAsia="zh-CN"/>
              </w:rPr>
              <w:t>海地、牙买加</w:t>
            </w:r>
          </w:p>
          <w:p w14:paraId="0F17D0FF" w14:textId="75BB2088" w:rsidR="00B80E11" w:rsidRPr="00992EE9" w:rsidRDefault="00581918" w:rsidP="00EF513D">
            <w:pPr>
              <w:widowControl w:val="0"/>
              <w:spacing w:after="120"/>
              <w:rPr>
                <w:rFonts w:ascii="Calibri" w:hAnsi="Calibri" w:cs="Calibri"/>
                <w:color w:val="1F497D" w:themeColor="text2"/>
                <w:szCs w:val="24"/>
              </w:rPr>
            </w:pPr>
            <w:r w:rsidRPr="00992EE9">
              <w:rPr>
                <w:rFonts w:ascii="宋体" w:eastAsia="宋体" w:hAnsi="宋体" w:cs="宋体" w:hint="eastAsia"/>
                <w:b/>
                <w:bCs/>
                <w:color w:val="0070C0"/>
                <w:szCs w:val="24"/>
                <w:lang w:eastAsia="zh-CN"/>
              </w:rPr>
              <w:t>小区广播基线研究：</w:t>
            </w:r>
          </w:p>
          <w:p w14:paraId="1FB96FA0" w14:textId="5DE4F845" w:rsidR="00B80E11" w:rsidRPr="00992EE9" w:rsidRDefault="00581918" w:rsidP="00EF513D">
            <w:pPr>
              <w:pStyle w:val="ab"/>
              <w:widowControl w:val="0"/>
              <w:numPr>
                <w:ilvl w:val="0"/>
                <w:numId w:val="11"/>
              </w:numPr>
              <w:spacing w:after="120"/>
              <w:contextualSpacing w:val="0"/>
              <w:rPr>
                <w:rFonts w:ascii="Calibri" w:hAnsi="Calibri" w:cs="Calibri"/>
                <w:b/>
                <w:bCs/>
                <w:color w:val="1F497D" w:themeColor="text2"/>
                <w:szCs w:val="24"/>
              </w:rPr>
            </w:pPr>
            <w:r w:rsidRPr="00992EE9">
              <w:rPr>
                <w:rFonts w:ascii="宋体" w:eastAsia="宋体" w:hAnsi="宋体" w:cs="宋体" w:hint="eastAsia"/>
                <w:b/>
                <w:bCs/>
                <w:szCs w:val="24"/>
                <w:lang w:eastAsia="zh-CN"/>
              </w:rPr>
              <w:t>阿拉伯国家：</w:t>
            </w:r>
            <w:r w:rsidRPr="00992EE9">
              <w:rPr>
                <w:rFonts w:ascii="宋体" w:eastAsia="宋体" w:hAnsi="宋体" w:cs="宋体" w:hint="eastAsia"/>
                <w:color w:val="1F497D" w:themeColor="text2"/>
                <w:szCs w:val="24"/>
                <w:lang w:eastAsia="zh-CN"/>
              </w:rPr>
              <w:t>索马里</w:t>
            </w:r>
          </w:p>
          <w:p w14:paraId="27FC0E50" w14:textId="7D2B90A3" w:rsidR="00B80E11" w:rsidRPr="00992EE9" w:rsidRDefault="00581918" w:rsidP="00EF513D">
            <w:pPr>
              <w:pStyle w:val="ab"/>
              <w:widowControl w:val="0"/>
              <w:numPr>
                <w:ilvl w:val="0"/>
                <w:numId w:val="11"/>
              </w:numPr>
              <w:spacing w:after="120"/>
              <w:contextualSpacing w:val="0"/>
              <w:rPr>
                <w:rFonts w:ascii="Calibri" w:hAnsi="Calibri" w:cs="Calibri"/>
                <w:color w:val="1F497D" w:themeColor="text2"/>
                <w:szCs w:val="24"/>
                <w:lang w:eastAsia="zh-CN"/>
              </w:rPr>
            </w:pPr>
            <w:r w:rsidRPr="00992EE9">
              <w:rPr>
                <w:rFonts w:ascii="宋体" w:eastAsia="宋体" w:hAnsi="宋体" w:cs="宋体" w:hint="eastAsia"/>
                <w:b/>
                <w:bCs/>
                <w:szCs w:val="24"/>
                <w:lang w:eastAsia="zh-CN"/>
              </w:rPr>
              <w:t>亚太：</w:t>
            </w:r>
            <w:r w:rsidRPr="00992EE9">
              <w:rPr>
                <w:rFonts w:ascii="宋体" w:eastAsia="宋体" w:hAnsi="宋体" w:cs="宋体" w:hint="eastAsia"/>
                <w:color w:val="1F497D" w:themeColor="text2"/>
                <w:szCs w:val="24"/>
                <w:lang w:eastAsia="zh-CN"/>
              </w:rPr>
              <w:t>孟加拉国、尼泊尔</w:t>
            </w:r>
          </w:p>
          <w:p w14:paraId="105E69C8" w14:textId="1DDBEB15" w:rsidR="00B80E11" w:rsidRPr="00992EE9" w:rsidRDefault="00581918" w:rsidP="00EF513D">
            <w:pPr>
              <w:pStyle w:val="ab"/>
              <w:widowControl w:val="0"/>
              <w:spacing w:after="120"/>
              <w:ind w:left="360"/>
              <w:contextualSpacing w:val="0"/>
              <w:rPr>
                <w:rFonts w:ascii="Calibri" w:hAnsi="Calibri" w:cs="Calibri"/>
                <w:b/>
                <w:bCs/>
                <w:color w:val="0070C0"/>
                <w:szCs w:val="24"/>
                <w:lang w:eastAsia="zh-CN"/>
              </w:rPr>
            </w:pPr>
            <w:r w:rsidRPr="00992EE9">
              <w:rPr>
                <w:rFonts w:ascii="宋体" w:eastAsia="宋体" w:hAnsi="宋体" w:cs="宋体" w:hint="eastAsia"/>
                <w:b/>
                <w:bCs/>
                <w:szCs w:val="24"/>
                <w:lang w:eastAsia="zh-CN"/>
              </w:rPr>
              <w:t>欧洲：</w:t>
            </w:r>
            <w:r w:rsidRPr="00992EE9">
              <w:rPr>
                <w:rFonts w:ascii="宋体" w:eastAsia="宋体" w:hAnsi="宋体" w:cs="宋体" w:hint="eastAsia"/>
                <w:color w:val="1F497D" w:themeColor="text2"/>
                <w:szCs w:val="24"/>
                <w:lang w:eastAsia="zh-CN"/>
              </w:rPr>
              <w:t>黑山共和国、</w:t>
            </w:r>
            <w:r w:rsidR="00EF3EF4" w:rsidRPr="00992EE9">
              <w:rPr>
                <w:rFonts w:ascii="宋体" w:eastAsia="宋体" w:hAnsi="宋体" w:cs="宋体" w:hint="eastAsia"/>
                <w:color w:val="1F497D" w:themeColor="text2"/>
                <w:szCs w:val="24"/>
                <w:lang w:eastAsia="zh-CN"/>
              </w:rPr>
              <w:t>北马其顿</w:t>
            </w:r>
          </w:p>
          <w:p w14:paraId="110CE3B8" w14:textId="10B74B36" w:rsidR="00B80E11" w:rsidRPr="00992EE9" w:rsidRDefault="00B80E11" w:rsidP="00EF513D">
            <w:pPr>
              <w:widowControl w:val="0"/>
              <w:rPr>
                <w:rFonts w:ascii="Calibri" w:hAnsi="Calibri" w:cs="Calibri"/>
                <w:color w:val="1F497D" w:themeColor="text2"/>
                <w:szCs w:val="24"/>
                <w:lang w:eastAsia="zh-CN"/>
              </w:rPr>
            </w:pPr>
            <w:r w:rsidRPr="00992EE9">
              <w:rPr>
                <w:rFonts w:ascii="Calibri" w:hAnsi="Calibri" w:cs="Calibri"/>
                <w:b/>
                <w:bCs/>
                <w:color w:val="0070C0"/>
                <w:szCs w:val="24"/>
                <w:lang w:eastAsia="zh-CN"/>
              </w:rPr>
              <w:lastRenderedPageBreak/>
              <w:t>EW4ALL</w:t>
            </w:r>
            <w:r w:rsidR="00EF3EF4" w:rsidRPr="00992EE9">
              <w:rPr>
                <w:rFonts w:ascii="宋体" w:eastAsia="宋体" w:hAnsi="宋体" w:cs="宋体" w:hint="eastAsia"/>
                <w:b/>
                <w:bCs/>
                <w:color w:val="0070C0"/>
                <w:szCs w:val="24"/>
                <w:lang w:eastAsia="zh-CN"/>
              </w:rPr>
              <w:t>：</w:t>
            </w:r>
            <w:r w:rsidR="00EF3EF4" w:rsidRPr="00992EE9">
              <w:rPr>
                <w:rFonts w:ascii="宋体" w:eastAsia="宋体" w:hAnsi="宋体" w:cs="宋体" w:hint="eastAsia"/>
                <w:color w:val="1F497D" w:themeColor="text2"/>
                <w:szCs w:val="24"/>
                <w:lang w:eastAsia="zh-CN"/>
              </w:rPr>
              <w:t>自从</w:t>
            </w:r>
            <w:r w:rsidR="00EF3EF4" w:rsidRPr="00992EE9">
              <w:rPr>
                <w:rFonts w:ascii="Calibri" w:hAnsi="Calibri" w:cs="Calibri"/>
                <w:color w:val="1F497D" w:themeColor="text2"/>
                <w:szCs w:val="24"/>
                <w:lang w:eastAsia="zh-CN"/>
              </w:rPr>
              <w:t>2022</w:t>
            </w:r>
            <w:r w:rsidR="00EF3EF4" w:rsidRPr="00992EE9">
              <w:rPr>
                <w:rFonts w:ascii="宋体" w:eastAsia="宋体" w:hAnsi="宋体" w:cs="宋体" w:hint="eastAsia"/>
                <w:color w:val="1F497D" w:themeColor="text2"/>
                <w:szCs w:val="24"/>
                <w:lang w:eastAsia="zh-CN"/>
              </w:rPr>
              <w:t>年以来支持了</w:t>
            </w:r>
            <w:r w:rsidR="00EF3EF4" w:rsidRPr="00992EE9">
              <w:rPr>
                <w:rFonts w:ascii="Calibri" w:hAnsi="Calibri" w:cs="Calibri"/>
                <w:color w:val="1F497D" w:themeColor="text2"/>
                <w:szCs w:val="24"/>
                <w:lang w:eastAsia="zh-CN"/>
              </w:rPr>
              <w:t>30</w:t>
            </w:r>
            <w:r w:rsidR="00664F53" w:rsidRPr="00992EE9">
              <w:rPr>
                <w:rFonts w:ascii="宋体" w:eastAsia="宋体" w:hAnsi="宋体" w:cs="宋体" w:hint="eastAsia"/>
                <w:color w:val="1F497D" w:themeColor="text2"/>
                <w:szCs w:val="24"/>
                <w:lang w:eastAsia="zh-CN"/>
              </w:rPr>
              <w:t>多</w:t>
            </w:r>
            <w:r w:rsidR="00EF3EF4" w:rsidRPr="00992EE9">
              <w:rPr>
                <w:rFonts w:ascii="宋体" w:eastAsia="宋体" w:hAnsi="宋体" w:cs="宋体" w:hint="eastAsia"/>
                <w:color w:val="1F497D" w:themeColor="text2"/>
                <w:szCs w:val="24"/>
                <w:lang w:eastAsia="zh-CN"/>
              </w:rPr>
              <w:t>个国家</w:t>
            </w:r>
          </w:p>
          <w:p w14:paraId="3688B6F4" w14:textId="36962EEE" w:rsidR="00B80E11" w:rsidRPr="00992EE9" w:rsidRDefault="00AB3A97" w:rsidP="00EF513D">
            <w:pPr>
              <w:widowControl w:val="0"/>
              <w:numPr>
                <w:ilvl w:val="1"/>
                <w:numId w:val="11"/>
              </w:numPr>
              <w:tabs>
                <w:tab w:val="clear" w:pos="1134"/>
                <w:tab w:val="clear" w:pos="1871"/>
                <w:tab w:val="clear" w:pos="2268"/>
              </w:tabs>
              <w:overflowPunct/>
              <w:autoSpaceDE/>
              <w:autoSpaceDN/>
              <w:adjustRightInd/>
              <w:spacing w:after="120"/>
              <w:ind w:left="360"/>
              <w:textAlignment w:val="auto"/>
              <w:rPr>
                <w:rFonts w:ascii="Calibri" w:hAnsi="Calibri" w:cs="Calibri"/>
                <w:color w:val="1F497D" w:themeColor="text2"/>
                <w:szCs w:val="24"/>
                <w:lang w:val="pt-PT" w:eastAsia="zh-CN"/>
              </w:rPr>
            </w:pPr>
            <w:r w:rsidRPr="00992EE9">
              <w:rPr>
                <w:rFonts w:ascii="宋体" w:eastAsia="宋体" w:hAnsi="宋体" w:cs="宋体" w:hint="eastAsia"/>
                <w:b/>
                <w:bCs/>
                <w:szCs w:val="24"/>
                <w:lang w:eastAsia="zh-CN"/>
              </w:rPr>
              <w:t>非洲：</w:t>
            </w:r>
            <w:r w:rsidRPr="00992EE9">
              <w:rPr>
                <w:rFonts w:ascii="宋体" w:eastAsia="宋体" w:hAnsi="宋体" w:cs="宋体" w:hint="eastAsia"/>
                <w:color w:val="1F497D" w:themeColor="text2"/>
                <w:szCs w:val="24"/>
                <w:lang w:val="pt-PT" w:eastAsia="zh-CN"/>
              </w:rPr>
              <w:t>博茨瓦纳、加纳、利比里亚、马达加斯加、莫桑比克、纳米比亚、尼日尔、卢旺达、圣多美和普林西比、塞舌尔、坦桑尼亚、乌干达</w:t>
            </w:r>
          </w:p>
          <w:p w14:paraId="35DF6F74" w14:textId="114D46D1" w:rsidR="00B80E11" w:rsidRPr="00992EE9" w:rsidRDefault="00AB3A97" w:rsidP="00EF513D">
            <w:pPr>
              <w:widowControl w:val="0"/>
              <w:numPr>
                <w:ilvl w:val="1"/>
                <w:numId w:val="11"/>
              </w:numPr>
              <w:tabs>
                <w:tab w:val="clear" w:pos="1134"/>
                <w:tab w:val="clear" w:pos="1871"/>
                <w:tab w:val="clear" w:pos="2268"/>
              </w:tabs>
              <w:overflowPunct/>
              <w:autoSpaceDE/>
              <w:autoSpaceDN/>
              <w:adjustRightInd/>
              <w:spacing w:after="120"/>
              <w:ind w:left="360"/>
              <w:textAlignment w:val="auto"/>
              <w:rPr>
                <w:rFonts w:ascii="Calibri" w:hAnsi="Calibri" w:cs="Calibri"/>
                <w:color w:val="1F497D" w:themeColor="text2"/>
                <w:szCs w:val="24"/>
                <w:lang w:val="pt-BR" w:eastAsia="zh-CN"/>
              </w:rPr>
            </w:pPr>
            <w:r w:rsidRPr="00992EE9">
              <w:rPr>
                <w:rFonts w:ascii="宋体" w:eastAsia="宋体" w:hAnsi="宋体" w:cs="宋体" w:hint="eastAsia"/>
                <w:b/>
                <w:szCs w:val="24"/>
                <w:lang w:val="pt-PT" w:eastAsia="zh-CN"/>
              </w:rPr>
              <w:t>美洲：</w:t>
            </w:r>
            <w:r w:rsidRPr="00992EE9">
              <w:rPr>
                <w:rFonts w:ascii="宋体" w:eastAsia="宋体" w:hAnsi="宋体" w:cs="宋体" w:hint="eastAsia"/>
                <w:color w:val="1F497D" w:themeColor="text2"/>
                <w:szCs w:val="24"/>
                <w:lang w:val="pt-BR" w:eastAsia="zh-CN"/>
              </w:rPr>
              <w:t>安提瓜和巴布达、巴巴多斯、伯利兹、厄瓜多尔、危地马拉、圭亚那、海地</w:t>
            </w:r>
          </w:p>
          <w:p w14:paraId="57C3938D" w14:textId="7EC7C243" w:rsidR="00B80E11" w:rsidRPr="00992EE9" w:rsidRDefault="00AB3A97" w:rsidP="00EF513D">
            <w:pPr>
              <w:widowControl w:val="0"/>
              <w:numPr>
                <w:ilvl w:val="1"/>
                <w:numId w:val="11"/>
              </w:numPr>
              <w:tabs>
                <w:tab w:val="clear" w:pos="1134"/>
                <w:tab w:val="clear" w:pos="1871"/>
                <w:tab w:val="clear" w:pos="2268"/>
              </w:tabs>
              <w:overflowPunct/>
              <w:autoSpaceDE/>
              <w:autoSpaceDN/>
              <w:adjustRightInd/>
              <w:spacing w:after="120"/>
              <w:ind w:left="360"/>
              <w:textAlignment w:val="auto"/>
              <w:rPr>
                <w:rFonts w:ascii="Calibri" w:hAnsi="Calibri" w:cs="Calibri"/>
                <w:color w:val="1F497D" w:themeColor="text2"/>
                <w:szCs w:val="24"/>
                <w:lang w:val="pt-BR" w:eastAsia="zh-CN"/>
              </w:rPr>
            </w:pPr>
            <w:r w:rsidRPr="00992EE9">
              <w:rPr>
                <w:rFonts w:ascii="宋体" w:eastAsia="宋体" w:hAnsi="宋体" w:cs="宋体" w:hint="eastAsia"/>
                <w:b/>
                <w:szCs w:val="24"/>
                <w:lang w:val="pt-BR" w:eastAsia="zh-CN"/>
              </w:rPr>
              <w:t>亚太：</w:t>
            </w:r>
            <w:r w:rsidRPr="00992EE9">
              <w:rPr>
                <w:rFonts w:ascii="宋体" w:eastAsia="宋体" w:hAnsi="宋体" w:cs="宋体" w:hint="eastAsia"/>
                <w:color w:val="1F497D" w:themeColor="text2"/>
                <w:szCs w:val="24"/>
                <w:lang w:val="pt-BR" w:eastAsia="zh-CN"/>
              </w:rPr>
              <w:t>孟加拉国、不丹、柬埔寨、中国、斐济、印度尼西亚、基里巴斯、老挝人民民主共和国、马尔代夫、尼泊尔、菲律宾、萨摩亚、泰国、斯里兰卡</w:t>
            </w:r>
          </w:p>
          <w:p w14:paraId="05005CF8" w14:textId="4E76933C" w:rsidR="00B80E11" w:rsidRPr="00992EE9" w:rsidRDefault="00AB3A97" w:rsidP="00EF513D">
            <w:pPr>
              <w:widowControl w:val="0"/>
              <w:numPr>
                <w:ilvl w:val="1"/>
                <w:numId w:val="11"/>
              </w:numPr>
              <w:tabs>
                <w:tab w:val="clear" w:pos="1134"/>
                <w:tab w:val="clear" w:pos="1871"/>
                <w:tab w:val="clear" w:pos="2268"/>
              </w:tabs>
              <w:overflowPunct/>
              <w:autoSpaceDE/>
              <w:autoSpaceDN/>
              <w:adjustRightInd/>
              <w:spacing w:after="120"/>
              <w:ind w:left="360"/>
              <w:textAlignment w:val="auto"/>
              <w:rPr>
                <w:rFonts w:ascii="Calibri" w:hAnsi="Calibri" w:cs="Calibri"/>
                <w:color w:val="1F497D" w:themeColor="text2"/>
                <w:szCs w:val="24"/>
                <w:lang w:val="pt-BR" w:eastAsia="zh-CN"/>
              </w:rPr>
            </w:pPr>
            <w:r w:rsidRPr="00992EE9">
              <w:rPr>
                <w:rFonts w:ascii="宋体" w:eastAsia="宋体" w:hAnsi="宋体" w:cs="宋体" w:hint="eastAsia"/>
                <w:b/>
                <w:szCs w:val="24"/>
                <w:lang w:val="pt-BR" w:eastAsia="zh-CN"/>
              </w:rPr>
              <w:t>阿拉伯国家：</w:t>
            </w:r>
            <w:r w:rsidRPr="00992EE9">
              <w:rPr>
                <w:rFonts w:ascii="宋体" w:eastAsia="宋体" w:hAnsi="宋体" w:cs="宋体" w:hint="eastAsia"/>
                <w:color w:val="1F497D" w:themeColor="text2"/>
                <w:szCs w:val="24"/>
                <w:lang w:val="pt-BR" w:eastAsia="zh-CN"/>
              </w:rPr>
              <w:t>科摩罗、吉布提、伊拉克、索马里、苏丹</w:t>
            </w:r>
          </w:p>
          <w:p w14:paraId="79FB5A46" w14:textId="05622C3D" w:rsidR="00B80E11" w:rsidRPr="00992EE9" w:rsidRDefault="004D3A40" w:rsidP="00EF513D">
            <w:pPr>
              <w:widowControl w:val="0"/>
              <w:numPr>
                <w:ilvl w:val="1"/>
                <w:numId w:val="11"/>
              </w:numPr>
              <w:tabs>
                <w:tab w:val="clear" w:pos="1134"/>
                <w:tab w:val="clear" w:pos="1871"/>
                <w:tab w:val="clear" w:pos="2268"/>
              </w:tabs>
              <w:overflowPunct/>
              <w:autoSpaceDE/>
              <w:autoSpaceDN/>
              <w:adjustRightInd/>
              <w:spacing w:after="120"/>
              <w:ind w:left="360"/>
              <w:textAlignment w:val="auto"/>
              <w:rPr>
                <w:rFonts w:ascii="Calibri" w:hAnsi="Calibri" w:cs="Calibri"/>
                <w:color w:val="1F497D" w:themeColor="text2"/>
                <w:szCs w:val="24"/>
                <w:lang w:eastAsia="zh-CN"/>
              </w:rPr>
            </w:pPr>
            <w:r w:rsidRPr="00992EE9">
              <w:rPr>
                <w:rFonts w:ascii="宋体" w:eastAsia="宋体" w:hAnsi="宋体" w:cs="宋体" w:hint="eastAsia"/>
                <w:b/>
                <w:bCs/>
                <w:szCs w:val="24"/>
                <w:lang w:val="pt-BR" w:eastAsia="zh-CN"/>
              </w:rPr>
              <w:t>欧洲：</w:t>
            </w:r>
            <w:r w:rsidRPr="00992EE9">
              <w:rPr>
                <w:rFonts w:ascii="宋体" w:eastAsia="宋体" w:hAnsi="宋体" w:cs="宋体" w:hint="eastAsia"/>
                <w:color w:val="1F497D" w:themeColor="text2"/>
                <w:szCs w:val="24"/>
                <w:lang w:eastAsia="zh-CN"/>
              </w:rPr>
              <w:t>黑山、北马其顿</w:t>
            </w:r>
          </w:p>
          <w:p w14:paraId="3AC33ADF" w14:textId="681D63C0" w:rsidR="00B80E11" w:rsidRPr="00992EE9" w:rsidRDefault="004D3A40" w:rsidP="00EF513D">
            <w:pPr>
              <w:widowControl w:val="0"/>
              <w:numPr>
                <w:ilvl w:val="1"/>
                <w:numId w:val="11"/>
              </w:numPr>
              <w:tabs>
                <w:tab w:val="clear" w:pos="1134"/>
                <w:tab w:val="clear" w:pos="1871"/>
                <w:tab w:val="clear" w:pos="2268"/>
              </w:tabs>
              <w:overflowPunct/>
              <w:autoSpaceDE/>
              <w:autoSpaceDN/>
              <w:adjustRightInd/>
              <w:spacing w:after="120"/>
              <w:ind w:left="360"/>
              <w:textAlignment w:val="auto"/>
              <w:rPr>
                <w:rFonts w:ascii="Calibri" w:hAnsi="Calibri" w:cs="Calibri"/>
                <w:color w:val="1F497D" w:themeColor="text2"/>
                <w:szCs w:val="24"/>
                <w:lang w:eastAsia="zh-CN"/>
              </w:rPr>
            </w:pPr>
            <w:r w:rsidRPr="00992EE9">
              <w:rPr>
                <w:rFonts w:ascii="宋体" w:eastAsia="宋体" w:hAnsi="宋体" w:cs="宋体" w:hint="eastAsia"/>
                <w:b/>
                <w:bCs/>
                <w:szCs w:val="24"/>
                <w:lang w:eastAsia="zh-CN"/>
              </w:rPr>
              <w:t>独联体：</w:t>
            </w:r>
            <w:r w:rsidRPr="00992EE9">
              <w:rPr>
                <w:rFonts w:ascii="宋体" w:eastAsia="宋体" w:hAnsi="宋体" w:cs="宋体" w:hint="eastAsia"/>
                <w:color w:val="1F497D" w:themeColor="text2"/>
                <w:szCs w:val="24"/>
                <w:lang w:eastAsia="zh-CN"/>
              </w:rPr>
              <w:t>亚美尼亚、塔吉克斯坦</w:t>
            </w:r>
          </w:p>
          <w:p w14:paraId="7D90D19B" w14:textId="59EF6E00" w:rsidR="00356FCF" w:rsidRPr="00992EE9" w:rsidRDefault="00356FCF" w:rsidP="00EF513D">
            <w:pPr>
              <w:widowControl w:val="0"/>
              <w:spacing w:after="120"/>
              <w:ind w:left="91"/>
              <w:rPr>
                <w:rFonts w:ascii="Calibri" w:eastAsia="Aptos" w:hAnsi="Calibri" w:cs="Calibri"/>
                <w:b/>
                <w:color w:val="0070C0"/>
                <w:szCs w:val="24"/>
              </w:rPr>
            </w:pPr>
            <w:r w:rsidRPr="00992EE9">
              <w:rPr>
                <w:rFonts w:ascii="Calibri" w:eastAsia="Aptos" w:hAnsi="Calibri" w:cs="Calibri"/>
                <w:b/>
                <w:color w:val="0070C0"/>
                <w:szCs w:val="24"/>
              </w:rPr>
              <w:t>ITU-D</w:t>
            </w:r>
            <w:r w:rsidR="000027AB" w:rsidRPr="00992EE9">
              <w:rPr>
                <w:rFonts w:ascii="宋体" w:eastAsia="宋体" w:hAnsi="宋体" w:cs="宋体" w:hint="eastAsia"/>
                <w:b/>
                <w:color w:val="0070C0"/>
                <w:szCs w:val="24"/>
                <w:lang w:eastAsia="zh-CN"/>
              </w:rPr>
              <w:t>第</w:t>
            </w:r>
            <w:r w:rsidRPr="00992EE9">
              <w:rPr>
                <w:rFonts w:ascii="Calibri" w:eastAsia="Aptos" w:hAnsi="Calibri" w:cs="Calibri"/>
                <w:b/>
                <w:color w:val="0070C0"/>
                <w:szCs w:val="24"/>
              </w:rPr>
              <w:t>1</w:t>
            </w:r>
            <w:r w:rsidR="000027AB" w:rsidRPr="00992EE9">
              <w:rPr>
                <w:rFonts w:ascii="宋体" w:eastAsia="宋体" w:hAnsi="宋体" w:cs="宋体" w:hint="eastAsia"/>
                <w:b/>
                <w:color w:val="0070C0"/>
                <w:szCs w:val="24"/>
                <w:lang w:eastAsia="zh-CN"/>
              </w:rPr>
              <w:t>研究组</w:t>
            </w:r>
            <w:r w:rsidRPr="00992EE9">
              <w:rPr>
                <w:rFonts w:ascii="Calibri" w:eastAsia="Aptos" w:hAnsi="Calibri" w:cs="Calibri"/>
                <w:b/>
                <w:color w:val="0070C0"/>
                <w:szCs w:val="24"/>
              </w:rPr>
              <w:t xml:space="preserve"> </w:t>
            </w:r>
          </w:p>
          <w:p w14:paraId="75AB650B" w14:textId="78BB75AD" w:rsidR="00B80E11" w:rsidRPr="006E187C" w:rsidRDefault="00D75881" w:rsidP="00EF513D">
            <w:pPr>
              <w:pStyle w:val="ab"/>
              <w:widowControl w:val="0"/>
              <w:numPr>
                <w:ilvl w:val="0"/>
                <w:numId w:val="22"/>
              </w:numPr>
              <w:overflowPunct/>
              <w:autoSpaceDE/>
              <w:autoSpaceDN/>
              <w:adjustRightInd/>
              <w:spacing w:after="120"/>
              <w:textAlignment w:val="auto"/>
              <w:rPr>
                <w:rFonts w:ascii="Calibri" w:hAnsi="Calibri" w:cs="Calibri"/>
                <w:szCs w:val="24"/>
                <w:lang w:eastAsia="zh-CN"/>
              </w:rPr>
            </w:pPr>
            <w:hyperlink r:id="rId24" w:history="1">
              <w:r w:rsidRPr="00992EE9">
                <w:rPr>
                  <w:rStyle w:val="af"/>
                  <w:rFonts w:ascii="Calibri" w:eastAsiaTheme="minorEastAsia" w:hAnsi="Calibri" w:cs="Calibri" w:hint="eastAsia"/>
                  <w:szCs w:val="24"/>
                  <w:lang w:val="en-US" w:eastAsia="zh-CN"/>
                </w:rPr>
                <w:t>第</w:t>
              </w:r>
              <w:r w:rsidR="00356FCF" w:rsidRPr="00992EE9">
                <w:rPr>
                  <w:rStyle w:val="af"/>
                  <w:rFonts w:ascii="Calibri" w:eastAsiaTheme="minorEastAsia" w:hAnsi="Calibri" w:cs="Calibri"/>
                  <w:szCs w:val="24"/>
                  <w:lang w:val="en-US" w:eastAsia="zh-CN"/>
                </w:rPr>
                <w:t>3/1</w:t>
              </w:r>
              <w:r w:rsidRPr="00992EE9">
                <w:rPr>
                  <w:rStyle w:val="af"/>
                  <w:rFonts w:ascii="Calibri" w:eastAsiaTheme="minorEastAsia" w:hAnsi="Calibri" w:cs="Calibri" w:hint="eastAsia"/>
                  <w:szCs w:val="24"/>
                  <w:lang w:val="en-US" w:eastAsia="zh-CN"/>
                </w:rPr>
                <w:t>号课题最后报告</w:t>
              </w:r>
              <w:r w:rsidR="00902E57">
                <w:rPr>
                  <w:rStyle w:val="af"/>
                  <w:rFonts w:ascii="Calibri" w:eastAsiaTheme="minorEastAsia" w:hAnsi="Calibri" w:cs="Calibri" w:hint="eastAsia"/>
                  <w:szCs w:val="24"/>
                  <w:lang w:val="en-US" w:eastAsia="zh-CN"/>
                </w:rPr>
                <w:t>（</w:t>
              </w:r>
              <w:r w:rsidR="00902E57" w:rsidRPr="00902E57">
                <w:rPr>
                  <w:rStyle w:val="af"/>
                  <w:rFonts w:ascii="Calibri" w:eastAsiaTheme="minorEastAsia" w:hAnsi="Calibri" w:cs="Calibri"/>
                  <w:szCs w:val="24"/>
                  <w:lang w:val="en-US" w:eastAsia="zh-CN"/>
                </w:rPr>
                <w:t>2022-2025</w:t>
              </w:r>
              <w:r w:rsidR="00662CBC">
                <w:rPr>
                  <w:rStyle w:val="af"/>
                  <w:rFonts w:ascii="Calibri" w:eastAsiaTheme="minorEastAsia" w:hAnsi="Calibri" w:cs="Calibri" w:hint="eastAsia"/>
                  <w:szCs w:val="24"/>
                  <w:lang w:val="en-US" w:eastAsia="zh-CN"/>
                </w:rPr>
                <w:t>年</w:t>
              </w:r>
              <w:r w:rsidR="00902E57">
                <w:rPr>
                  <w:rStyle w:val="af"/>
                  <w:rFonts w:ascii="Calibri" w:eastAsiaTheme="minorEastAsia" w:hAnsi="Calibri" w:cs="Calibri" w:hint="eastAsia"/>
                  <w:szCs w:val="24"/>
                  <w:lang w:val="en-US" w:eastAsia="zh-CN"/>
                </w:rPr>
                <w:t>）</w:t>
              </w:r>
              <w:r w:rsidRPr="00992EE9">
                <w:rPr>
                  <w:rStyle w:val="af"/>
                  <w:rFonts w:ascii="Calibri" w:eastAsiaTheme="minorEastAsia" w:hAnsi="Calibri" w:cs="Calibri" w:hint="eastAsia"/>
                  <w:szCs w:val="24"/>
                  <w:lang w:val="en-US" w:eastAsia="zh-CN"/>
                </w:rPr>
                <w:t>发布</w:t>
              </w:r>
            </w:hyperlink>
          </w:p>
        </w:tc>
      </w:tr>
      <w:tr w:rsidR="00B80E11" w:rsidRPr="00795E89" w14:paraId="610D2805" w14:textId="77777777" w:rsidTr="00EF513D">
        <w:trPr>
          <w:trHeight w:val="300"/>
        </w:trPr>
        <w:tc>
          <w:tcPr>
            <w:tcW w:w="14868" w:type="dxa"/>
            <w:gridSpan w:val="3"/>
            <w:shd w:val="clear" w:color="auto" w:fill="E5DFEC" w:themeFill="accent4" w:themeFillTint="33"/>
          </w:tcPr>
          <w:p w14:paraId="6516E6B9" w14:textId="3AC4EF4F" w:rsidR="00B80E11" w:rsidRPr="007565B0" w:rsidRDefault="00DB6FFD" w:rsidP="00EF513D">
            <w:pPr>
              <w:pStyle w:val="3"/>
              <w:keepNext w:val="0"/>
              <w:keepLines w:val="0"/>
              <w:widowControl w:val="0"/>
              <w:rPr>
                <w:rFonts w:ascii="Calibri" w:hAnsi="Calibri" w:cs="Calibri"/>
                <w:color w:val="0070C0"/>
                <w:lang w:eastAsia="zh-CN"/>
              </w:rPr>
            </w:pPr>
            <w:bookmarkStart w:id="15" w:name="_Hlk162438207"/>
            <w:r>
              <w:rPr>
                <w:rFonts w:ascii="宋体" w:eastAsia="宋体" w:hAnsi="宋体" w:cs="宋体" w:hint="eastAsia"/>
                <w:color w:val="0070C0"/>
                <w:lang w:eastAsia="zh-CN"/>
              </w:rPr>
              <w:lastRenderedPageBreak/>
              <w:t>网络和数字基础设施</w:t>
            </w:r>
          </w:p>
          <w:p w14:paraId="3A9E2C10" w14:textId="3BDBABD6" w:rsidR="00B80E11" w:rsidRPr="00AB680F" w:rsidRDefault="00DB6FFD" w:rsidP="00EF513D">
            <w:pPr>
              <w:widowControl w:val="0"/>
              <w:rPr>
                <w:rFonts w:ascii="华文楷体" w:eastAsia="华文楷体" w:hAnsi="华文楷体" w:cs="Calibri" w:hint="eastAsia"/>
                <w:b/>
                <w:bCs/>
                <w:color w:val="1F497D" w:themeColor="text2"/>
                <w:szCs w:val="24"/>
                <w:lang w:eastAsia="zh-CN"/>
              </w:rPr>
            </w:pPr>
            <w:r w:rsidRPr="00AB680F">
              <w:rPr>
                <w:rFonts w:ascii="华文楷体" w:eastAsia="华文楷体" w:hAnsi="华文楷体" w:cs="宋体" w:hint="eastAsia"/>
                <w:b/>
                <w:bCs/>
                <w:szCs w:val="24"/>
                <w:lang w:eastAsia="zh-CN"/>
              </w:rPr>
              <w:t>成果：</w:t>
            </w:r>
            <w:r w:rsidRPr="00564DF1">
              <w:rPr>
                <w:rFonts w:ascii="Calibri" w:eastAsia="华文楷体" w:hAnsi="Calibri" w:cs="Calibri"/>
                <w:szCs w:val="24"/>
                <w:lang w:eastAsia="zh-CN"/>
              </w:rPr>
              <w:t>电信</w:t>
            </w:r>
            <w:r w:rsidRPr="00564DF1">
              <w:rPr>
                <w:rFonts w:ascii="Calibri" w:eastAsia="华文楷体" w:hAnsi="Calibri" w:cs="Calibri"/>
                <w:szCs w:val="24"/>
                <w:lang w:eastAsia="zh-CN"/>
              </w:rPr>
              <w:t>/ICT</w:t>
            </w:r>
            <w:r w:rsidRPr="00564DF1">
              <w:rPr>
                <w:rFonts w:ascii="Calibri" w:eastAsia="华文楷体" w:hAnsi="Calibri" w:cs="Calibri"/>
                <w:szCs w:val="24"/>
                <w:lang w:eastAsia="zh-CN"/>
              </w:rPr>
              <w:t>基础设施和服务，特别是宽带覆盖率得到改善</w:t>
            </w:r>
          </w:p>
        </w:tc>
      </w:tr>
      <w:bookmarkEnd w:id="15"/>
      <w:tr w:rsidR="00321203" w:rsidRPr="00795E89" w14:paraId="3094C8BD" w14:textId="77777777" w:rsidTr="00EF513D">
        <w:trPr>
          <w:trHeight w:val="300"/>
        </w:trPr>
        <w:tc>
          <w:tcPr>
            <w:tcW w:w="11619" w:type="dxa"/>
            <w:gridSpan w:val="2"/>
          </w:tcPr>
          <w:p w14:paraId="50C52939" w14:textId="0841A5FA" w:rsidR="00B80E11" w:rsidRPr="007565B0" w:rsidDel="00CC7F87" w:rsidRDefault="00DB6FFD" w:rsidP="00EF513D">
            <w:pPr>
              <w:widowControl w:val="0"/>
              <w:overflowPunct/>
              <w:autoSpaceDE/>
              <w:autoSpaceDN/>
              <w:adjustRightInd/>
              <w:spacing w:before="40" w:after="40"/>
              <w:jc w:val="center"/>
              <w:textAlignment w:val="auto"/>
              <w:rPr>
                <w:rFonts w:ascii="Calibri" w:hAnsi="Calibri" w:cs="Calibri"/>
                <w:b/>
                <w:bCs/>
                <w:color w:val="0070C0"/>
                <w:szCs w:val="24"/>
              </w:rPr>
            </w:pPr>
            <w:r>
              <w:rPr>
                <w:rFonts w:ascii="宋体" w:eastAsia="宋体" w:hAnsi="宋体" w:cs="宋体" w:hint="eastAsia"/>
                <w:b/>
                <w:bCs/>
                <w:color w:val="0070C0"/>
                <w:szCs w:val="24"/>
                <w:lang w:eastAsia="zh-CN"/>
              </w:rPr>
              <w:t>输出成果</w:t>
            </w:r>
          </w:p>
        </w:tc>
        <w:tc>
          <w:tcPr>
            <w:tcW w:w="3249" w:type="dxa"/>
          </w:tcPr>
          <w:p w14:paraId="36CB4EA4" w14:textId="598913CD" w:rsidR="00B80E11" w:rsidRPr="007565B0" w:rsidRDefault="00DB6FFD" w:rsidP="00EF513D">
            <w:pPr>
              <w:widowControl w:val="0"/>
              <w:overflowPunct/>
              <w:autoSpaceDE/>
              <w:autoSpaceDN/>
              <w:adjustRightInd/>
              <w:spacing w:before="40" w:after="40"/>
              <w:jc w:val="center"/>
              <w:textAlignment w:val="auto"/>
              <w:rPr>
                <w:rFonts w:ascii="Calibri" w:hAnsi="Calibri" w:cs="Calibri"/>
                <w:b/>
                <w:bCs/>
                <w:color w:val="0070C0"/>
                <w:szCs w:val="24"/>
              </w:rPr>
            </w:pPr>
            <w:r>
              <w:rPr>
                <w:rFonts w:ascii="宋体" w:eastAsia="宋体" w:hAnsi="宋体" w:cs="宋体" w:hint="eastAsia"/>
                <w:b/>
                <w:bCs/>
                <w:color w:val="0070C0"/>
                <w:szCs w:val="24"/>
                <w:lang w:eastAsia="zh-CN"/>
              </w:rPr>
              <w:t>亮点</w:t>
            </w:r>
          </w:p>
        </w:tc>
      </w:tr>
      <w:tr w:rsidR="0025785E" w:rsidRPr="00795E89" w14:paraId="01E86A64" w14:textId="77777777" w:rsidTr="00EF513D">
        <w:trPr>
          <w:trHeight w:val="300"/>
        </w:trPr>
        <w:tc>
          <w:tcPr>
            <w:tcW w:w="11619" w:type="dxa"/>
            <w:gridSpan w:val="2"/>
          </w:tcPr>
          <w:p w14:paraId="71A463E1" w14:textId="79523705" w:rsidR="0025785E" w:rsidRDefault="0025785E" w:rsidP="00EF513D">
            <w:pPr>
              <w:widowControl w:val="0"/>
              <w:rPr>
                <w:rFonts w:ascii="Calibri" w:eastAsiaTheme="minorEastAsia" w:hAnsi="Calibri" w:cs="Calibri"/>
                <w:sz w:val="22"/>
                <w:lang w:eastAsia="zh-CN"/>
              </w:rPr>
            </w:pPr>
            <w:r w:rsidRPr="00F6256F">
              <w:rPr>
                <w:rFonts w:ascii="Calibri" w:eastAsiaTheme="minorEastAsia" w:hAnsi="Calibri" w:cs="Calibri"/>
                <w:sz w:val="22"/>
                <w:lang w:eastAsia="zh-CN"/>
              </w:rPr>
              <w:t>BDT</w:t>
            </w:r>
            <w:r w:rsidRPr="00F6256F">
              <w:rPr>
                <w:rFonts w:ascii="Calibri" w:eastAsiaTheme="minorEastAsia" w:hAnsi="Calibri" w:cs="Calibri"/>
                <w:sz w:val="22"/>
                <w:lang w:eastAsia="zh-CN"/>
              </w:rPr>
              <w:t>持续推进网络和数字基础设施建设，将其作为实现</w:t>
            </w:r>
            <w:r>
              <w:rPr>
                <w:rFonts w:ascii="Calibri" w:eastAsiaTheme="minorEastAsia" w:hAnsi="Calibri" w:cs="Calibri" w:hint="eastAsia"/>
                <w:sz w:val="22"/>
                <w:lang w:eastAsia="zh-CN"/>
              </w:rPr>
              <w:t>连接</w:t>
            </w:r>
            <w:r w:rsidRPr="00F6256F">
              <w:rPr>
                <w:rFonts w:ascii="Calibri" w:eastAsiaTheme="minorEastAsia" w:hAnsi="Calibri" w:cs="Calibri"/>
                <w:sz w:val="22"/>
                <w:lang w:eastAsia="zh-CN"/>
              </w:rPr>
              <w:t>和公平数字化转型的基石。基于对</w:t>
            </w:r>
            <w:r>
              <w:rPr>
                <w:rFonts w:ascii="Calibri" w:eastAsiaTheme="minorEastAsia" w:hAnsi="Calibri" w:cs="Calibri" w:hint="eastAsia"/>
                <w:sz w:val="22"/>
                <w:lang w:eastAsia="zh-CN"/>
              </w:rPr>
              <w:t>连接</w:t>
            </w:r>
            <w:r w:rsidRPr="00F6256F">
              <w:rPr>
                <w:rFonts w:ascii="Calibri" w:eastAsiaTheme="minorEastAsia" w:hAnsi="Calibri" w:cs="Calibri"/>
                <w:sz w:val="22"/>
                <w:lang w:eastAsia="zh-CN"/>
              </w:rPr>
              <w:t>差距的分析，</w:t>
            </w:r>
            <w:r w:rsidRPr="008F038B">
              <w:rPr>
                <w:rFonts w:ascii="Calibri" w:hAnsi="Calibri" w:cs="Calibri"/>
                <w:sz w:val="22"/>
                <w:lang w:eastAsia="zh-CN"/>
              </w:rPr>
              <w:t>BDT</w:t>
            </w:r>
            <w:r w:rsidRPr="00F6256F">
              <w:rPr>
                <w:rFonts w:ascii="Calibri" w:eastAsiaTheme="minorEastAsia" w:hAnsi="Calibri" w:cs="Calibri"/>
                <w:sz w:val="22"/>
                <w:lang w:eastAsia="zh-CN"/>
              </w:rPr>
              <w:t>将工作重点扩展至增强数字经济基础系统的</w:t>
            </w:r>
            <w:r>
              <w:rPr>
                <w:rFonts w:ascii="Calibri" w:eastAsiaTheme="minorEastAsia" w:hAnsi="Calibri" w:cs="Calibri" w:hint="eastAsia"/>
                <w:sz w:val="22"/>
                <w:lang w:eastAsia="zh-CN"/>
              </w:rPr>
              <w:t>复原力</w:t>
            </w:r>
            <w:r w:rsidRPr="00F6256F">
              <w:rPr>
                <w:rFonts w:ascii="Calibri" w:eastAsiaTheme="minorEastAsia" w:hAnsi="Calibri" w:cs="Calibri"/>
                <w:sz w:val="22"/>
                <w:lang w:eastAsia="zh-CN"/>
              </w:rPr>
              <w:t>、包容性和可持续性。其综合方法</w:t>
            </w:r>
            <w:r w:rsidR="007401CC">
              <w:rPr>
                <w:rFonts w:ascii="Calibri" w:eastAsiaTheme="minorEastAsia" w:hAnsi="Calibri" w:cs="Calibri" w:hint="eastAsia"/>
                <w:sz w:val="22"/>
                <w:lang w:eastAsia="zh-CN"/>
              </w:rPr>
              <w:t>将</w:t>
            </w:r>
            <w:r w:rsidRPr="00F6256F">
              <w:rPr>
                <w:rFonts w:ascii="Calibri" w:eastAsiaTheme="minorEastAsia" w:hAnsi="Calibri" w:cs="Calibri"/>
                <w:sz w:val="22"/>
                <w:lang w:eastAsia="zh-CN"/>
              </w:rPr>
              <w:t>全球工具、</w:t>
            </w:r>
            <w:r w:rsidR="007401CC">
              <w:rPr>
                <w:rFonts w:ascii="Calibri" w:eastAsiaTheme="minorEastAsia" w:hAnsi="Calibri" w:cs="Calibri" w:hint="eastAsia"/>
                <w:sz w:val="22"/>
                <w:lang w:eastAsia="zh-CN"/>
              </w:rPr>
              <w:t>人工智能技术的应用、</w:t>
            </w:r>
            <w:r w:rsidRPr="00F6256F">
              <w:rPr>
                <w:rFonts w:ascii="Calibri" w:eastAsiaTheme="minorEastAsia" w:hAnsi="Calibri" w:cs="Calibri"/>
                <w:sz w:val="22"/>
                <w:lang w:eastAsia="zh-CN"/>
              </w:rPr>
              <w:t>针对性</w:t>
            </w:r>
            <w:r>
              <w:rPr>
                <w:rFonts w:ascii="Calibri" w:eastAsiaTheme="minorEastAsia" w:hAnsi="Calibri" w:cs="Calibri" w:hint="eastAsia"/>
                <w:sz w:val="22"/>
                <w:lang w:eastAsia="zh-CN"/>
              </w:rPr>
              <w:t>的</w:t>
            </w:r>
            <w:r w:rsidRPr="00F6256F">
              <w:rPr>
                <w:rFonts w:ascii="Calibri" w:eastAsiaTheme="minorEastAsia" w:hAnsi="Calibri" w:cs="Calibri"/>
                <w:sz w:val="22"/>
                <w:lang w:eastAsia="zh-CN"/>
              </w:rPr>
              <w:t>技术援助和区域</w:t>
            </w:r>
            <w:r>
              <w:rPr>
                <w:rFonts w:ascii="Calibri" w:eastAsiaTheme="minorEastAsia" w:hAnsi="Calibri" w:cs="Calibri" w:hint="eastAsia"/>
                <w:sz w:val="22"/>
                <w:lang w:eastAsia="zh-CN"/>
              </w:rPr>
              <w:t>伙伴关系</w:t>
            </w:r>
            <w:r w:rsidR="007401CC">
              <w:rPr>
                <w:rFonts w:ascii="Calibri" w:eastAsiaTheme="minorEastAsia" w:hAnsi="Calibri" w:cs="Calibri" w:hint="eastAsia"/>
                <w:sz w:val="22"/>
                <w:lang w:eastAsia="zh-CN"/>
              </w:rPr>
              <w:t>融为一体</w:t>
            </w:r>
            <w:r w:rsidRPr="00F6256F">
              <w:rPr>
                <w:rFonts w:ascii="Calibri" w:eastAsiaTheme="minorEastAsia" w:hAnsi="Calibri" w:cs="Calibri"/>
                <w:sz w:val="22"/>
                <w:lang w:eastAsia="zh-CN"/>
              </w:rPr>
              <w:t>，将基础设施</w:t>
            </w:r>
            <w:r>
              <w:rPr>
                <w:rFonts w:ascii="Calibri" w:eastAsiaTheme="minorEastAsia" w:hAnsi="Calibri" w:cs="Calibri" w:hint="eastAsia"/>
                <w:sz w:val="22"/>
                <w:lang w:eastAsia="zh-CN"/>
              </w:rPr>
              <w:t>对照</w:t>
            </w:r>
            <w:r w:rsidRPr="00F6256F">
              <w:rPr>
                <w:rFonts w:ascii="Calibri" w:eastAsiaTheme="minorEastAsia" w:hAnsi="Calibri" w:cs="Calibri"/>
                <w:sz w:val="22"/>
                <w:lang w:eastAsia="zh-CN"/>
              </w:rPr>
              <w:t>、频谱管理与卫星集成、</w:t>
            </w:r>
            <w:r w:rsidRPr="00F6256F">
              <w:rPr>
                <w:rFonts w:ascii="Calibri" w:eastAsiaTheme="minorEastAsia" w:hAnsi="Calibri" w:cs="Calibri"/>
                <w:sz w:val="22"/>
                <w:lang w:eastAsia="zh-CN"/>
              </w:rPr>
              <w:t>5G</w:t>
            </w:r>
            <w:r w:rsidRPr="00F6256F">
              <w:rPr>
                <w:rFonts w:ascii="Calibri" w:eastAsiaTheme="minorEastAsia" w:hAnsi="Calibri" w:cs="Calibri"/>
                <w:sz w:val="22"/>
                <w:lang w:eastAsia="zh-CN"/>
              </w:rPr>
              <w:t>就绪</w:t>
            </w:r>
            <w:r>
              <w:rPr>
                <w:rFonts w:ascii="Calibri" w:eastAsiaTheme="minorEastAsia" w:hAnsi="Calibri" w:cs="Calibri" w:hint="eastAsia"/>
                <w:sz w:val="22"/>
                <w:lang w:eastAsia="zh-CN"/>
              </w:rPr>
              <w:t>性</w:t>
            </w:r>
            <w:r w:rsidRPr="00F6256F">
              <w:rPr>
                <w:rFonts w:ascii="Calibri" w:eastAsiaTheme="minorEastAsia" w:hAnsi="Calibri" w:cs="Calibri"/>
                <w:sz w:val="22"/>
                <w:lang w:eastAsia="zh-CN"/>
              </w:rPr>
              <w:t>以及学校</w:t>
            </w:r>
            <w:r>
              <w:rPr>
                <w:rFonts w:ascii="Calibri" w:eastAsiaTheme="minorEastAsia" w:hAnsi="Calibri" w:cs="Calibri" w:hint="eastAsia"/>
                <w:sz w:val="22"/>
                <w:lang w:eastAsia="zh-CN"/>
              </w:rPr>
              <w:t>连通性</w:t>
            </w:r>
            <w:r w:rsidRPr="00F6256F">
              <w:rPr>
                <w:rFonts w:ascii="Calibri" w:eastAsiaTheme="minorEastAsia" w:hAnsi="Calibri" w:cs="Calibri"/>
                <w:sz w:val="22"/>
                <w:lang w:eastAsia="zh-CN"/>
              </w:rPr>
              <w:t>相结合。</w:t>
            </w:r>
          </w:p>
          <w:p w14:paraId="4A98964A" w14:textId="77777777" w:rsidR="0025785E" w:rsidRPr="00F6256F" w:rsidRDefault="0025785E" w:rsidP="00EF513D">
            <w:pPr>
              <w:widowControl w:val="0"/>
              <w:rPr>
                <w:rFonts w:ascii="Calibri" w:eastAsiaTheme="minorEastAsia" w:hAnsi="Calibri" w:cs="Calibri"/>
                <w:color w:val="000000" w:themeColor="text1"/>
                <w:sz w:val="22"/>
                <w:lang w:eastAsia="zh-CN"/>
              </w:rPr>
            </w:pPr>
            <w:r w:rsidRPr="00F6256F">
              <w:rPr>
                <w:rFonts w:ascii="Calibri" w:eastAsiaTheme="minorEastAsia" w:hAnsi="Calibri" w:cs="Calibri" w:hint="eastAsia"/>
                <w:color w:val="000000" w:themeColor="text1"/>
                <w:sz w:val="22"/>
                <w:lang w:eastAsia="zh-CN"/>
              </w:rPr>
              <w:t>在</w:t>
            </w:r>
            <w:r w:rsidRPr="00554439">
              <w:rPr>
                <w:rFonts w:ascii="Calibri" w:eastAsiaTheme="minorEastAsia" w:hAnsi="Calibri" w:cs="Calibri" w:hint="eastAsia"/>
                <w:b/>
                <w:bCs/>
                <w:color w:val="000000" w:themeColor="text1"/>
                <w:sz w:val="22"/>
                <w:lang w:eastAsia="zh-CN"/>
              </w:rPr>
              <w:t>非洲</w:t>
            </w:r>
            <w:r w:rsidRPr="00F6256F">
              <w:rPr>
                <w:rFonts w:ascii="Calibri" w:eastAsiaTheme="minorEastAsia" w:hAnsi="Calibri" w:cs="Calibri" w:hint="eastAsia"/>
                <w:color w:val="000000" w:themeColor="text1"/>
                <w:sz w:val="22"/>
                <w:lang w:eastAsia="zh-CN"/>
              </w:rPr>
              <w:t>，通过非洲宽带</w:t>
            </w:r>
            <w:r>
              <w:rPr>
                <w:rFonts w:ascii="Calibri" w:eastAsiaTheme="minorEastAsia" w:hAnsi="Calibri" w:cs="Calibri" w:hint="eastAsia"/>
                <w:color w:val="000000" w:themeColor="text1"/>
                <w:sz w:val="22"/>
                <w:lang w:eastAsia="zh-CN"/>
              </w:rPr>
              <w:t>对照系统</w:t>
            </w:r>
            <w:r w:rsidRPr="00F6256F">
              <w:rPr>
                <w:rFonts w:ascii="Calibri" w:eastAsiaTheme="minorEastAsia" w:hAnsi="Calibri" w:cs="Calibri" w:hint="eastAsia"/>
                <w:color w:val="000000" w:themeColor="text1"/>
                <w:sz w:val="22"/>
                <w:lang w:eastAsia="zh-CN"/>
              </w:rPr>
              <w:t>项目，</w:t>
            </w:r>
            <w:r w:rsidRPr="00F6256F">
              <w:rPr>
                <w:rFonts w:ascii="Calibri" w:eastAsiaTheme="minorEastAsia" w:hAnsi="Calibri" w:cs="Calibri"/>
                <w:color w:val="000000" w:themeColor="text1"/>
                <w:sz w:val="22"/>
                <w:lang w:eastAsia="zh-CN"/>
              </w:rPr>
              <w:t>BDT</w:t>
            </w:r>
            <w:r w:rsidRPr="00F6256F">
              <w:rPr>
                <w:rFonts w:ascii="Calibri" w:eastAsiaTheme="minorEastAsia" w:hAnsi="Calibri" w:cs="Calibri" w:hint="eastAsia"/>
                <w:color w:val="000000" w:themeColor="text1"/>
                <w:sz w:val="22"/>
                <w:lang w:eastAsia="zh-CN"/>
              </w:rPr>
              <w:t>为</w:t>
            </w:r>
            <w:r>
              <w:rPr>
                <w:rFonts w:ascii="Calibri" w:eastAsiaTheme="minorEastAsia" w:hAnsi="Calibri" w:cs="Calibri" w:hint="eastAsia"/>
                <w:color w:val="000000" w:themeColor="text1"/>
                <w:sz w:val="22"/>
                <w:lang w:eastAsia="zh-CN"/>
              </w:rPr>
              <w:t>该区域国家</w:t>
            </w:r>
            <w:r w:rsidRPr="00F6256F">
              <w:rPr>
                <w:rFonts w:ascii="Calibri" w:eastAsiaTheme="minorEastAsia" w:hAnsi="Calibri" w:cs="Calibri" w:hint="eastAsia"/>
                <w:color w:val="000000" w:themeColor="text1"/>
                <w:sz w:val="22"/>
                <w:lang w:eastAsia="zh-CN"/>
              </w:rPr>
              <w:t>建立国家宽带</w:t>
            </w:r>
            <w:r>
              <w:rPr>
                <w:rFonts w:ascii="Calibri" w:eastAsiaTheme="minorEastAsia" w:hAnsi="Calibri" w:cs="Calibri" w:hint="eastAsia"/>
                <w:color w:val="000000" w:themeColor="text1"/>
                <w:sz w:val="22"/>
                <w:lang w:eastAsia="zh-CN"/>
              </w:rPr>
              <w:t>对照</w:t>
            </w:r>
            <w:r w:rsidRPr="00F6256F">
              <w:rPr>
                <w:rFonts w:ascii="Calibri" w:eastAsiaTheme="minorEastAsia" w:hAnsi="Calibri" w:cs="Calibri" w:hint="eastAsia"/>
                <w:color w:val="000000" w:themeColor="text1"/>
                <w:sz w:val="22"/>
                <w:lang w:eastAsia="zh-CN"/>
              </w:rPr>
              <w:t>系统的制度和技术基础，</w:t>
            </w:r>
            <w:r>
              <w:rPr>
                <w:rFonts w:ascii="Calibri" w:eastAsiaTheme="minorEastAsia" w:hAnsi="Calibri" w:cs="Calibri" w:hint="eastAsia"/>
                <w:color w:val="000000" w:themeColor="text1"/>
                <w:sz w:val="22"/>
                <w:lang w:eastAsia="zh-CN"/>
              </w:rPr>
              <w:t>助力提升</w:t>
            </w:r>
            <w:r w:rsidRPr="00F6256F">
              <w:rPr>
                <w:rFonts w:ascii="Calibri" w:eastAsiaTheme="minorEastAsia" w:hAnsi="Calibri" w:cs="Calibri" w:hint="eastAsia"/>
                <w:color w:val="000000" w:themeColor="text1"/>
                <w:sz w:val="22"/>
                <w:lang w:eastAsia="zh-CN"/>
              </w:rPr>
              <w:t>网络和数字基础设施成果。</w:t>
            </w:r>
            <w:r w:rsidRPr="00F6256F">
              <w:rPr>
                <w:rFonts w:ascii="Calibri" w:eastAsiaTheme="minorEastAsia" w:hAnsi="Calibri" w:cs="Calibri"/>
                <w:color w:val="000000" w:themeColor="text1"/>
                <w:sz w:val="22"/>
                <w:lang w:eastAsia="zh-CN"/>
              </w:rPr>
              <w:t>2025</w:t>
            </w:r>
            <w:r w:rsidRPr="00F6256F">
              <w:rPr>
                <w:rFonts w:ascii="Calibri" w:eastAsiaTheme="minorEastAsia" w:hAnsi="Calibri" w:cs="Calibri" w:hint="eastAsia"/>
                <w:color w:val="000000" w:themeColor="text1"/>
                <w:sz w:val="22"/>
                <w:lang w:eastAsia="zh-CN"/>
              </w:rPr>
              <w:t>年</w:t>
            </w:r>
            <w:r w:rsidRPr="00F6256F">
              <w:rPr>
                <w:rFonts w:ascii="Calibri" w:eastAsiaTheme="minorEastAsia" w:hAnsi="Calibri" w:cs="Calibri"/>
                <w:color w:val="000000" w:themeColor="text1"/>
                <w:sz w:val="22"/>
                <w:lang w:eastAsia="zh-CN"/>
              </w:rPr>
              <w:t>9</w:t>
            </w:r>
            <w:r w:rsidRPr="00F6256F">
              <w:rPr>
                <w:rFonts w:ascii="Calibri" w:eastAsiaTheme="minorEastAsia" w:hAnsi="Calibri" w:cs="Calibri" w:hint="eastAsia"/>
                <w:color w:val="000000" w:themeColor="text1"/>
                <w:sz w:val="22"/>
                <w:lang w:eastAsia="zh-CN"/>
              </w:rPr>
              <w:t>月至</w:t>
            </w:r>
            <w:r w:rsidRPr="00F6256F">
              <w:rPr>
                <w:rFonts w:ascii="Calibri" w:eastAsiaTheme="minorEastAsia" w:hAnsi="Calibri" w:cs="Calibri"/>
                <w:color w:val="000000" w:themeColor="text1"/>
                <w:sz w:val="22"/>
                <w:lang w:eastAsia="zh-CN"/>
              </w:rPr>
              <w:t>12</w:t>
            </w:r>
            <w:r w:rsidRPr="00F6256F">
              <w:rPr>
                <w:rFonts w:ascii="Calibri" w:eastAsiaTheme="minorEastAsia" w:hAnsi="Calibri" w:cs="Calibri" w:hint="eastAsia"/>
                <w:color w:val="000000" w:themeColor="text1"/>
                <w:sz w:val="22"/>
                <w:lang w:eastAsia="zh-CN"/>
              </w:rPr>
              <w:t>月期间，</w:t>
            </w:r>
            <w:r w:rsidRPr="00554439">
              <w:rPr>
                <w:rFonts w:ascii="Calibri" w:eastAsiaTheme="minorEastAsia" w:hAnsi="Calibri" w:cs="Calibri" w:hint="eastAsia"/>
                <w:b/>
                <w:bCs/>
                <w:color w:val="000000" w:themeColor="text1"/>
                <w:sz w:val="22"/>
                <w:lang w:eastAsia="zh-CN"/>
              </w:rPr>
              <w:t>贝宁</w:t>
            </w:r>
            <w:r w:rsidRPr="00F6256F">
              <w:rPr>
                <w:rFonts w:ascii="Calibri" w:eastAsiaTheme="minorEastAsia" w:hAnsi="Calibri" w:cs="Calibri" w:hint="eastAsia"/>
                <w:color w:val="000000" w:themeColor="text1"/>
                <w:sz w:val="22"/>
                <w:lang w:eastAsia="zh-CN"/>
              </w:rPr>
              <w:t>、</w:t>
            </w:r>
            <w:r w:rsidRPr="00554439">
              <w:rPr>
                <w:rFonts w:ascii="Calibri" w:eastAsiaTheme="minorEastAsia" w:hAnsi="Calibri" w:cs="Calibri" w:hint="eastAsia"/>
                <w:b/>
                <w:bCs/>
                <w:color w:val="000000" w:themeColor="text1"/>
                <w:sz w:val="22"/>
                <w:lang w:eastAsia="zh-CN"/>
              </w:rPr>
              <w:t>乌干达</w:t>
            </w:r>
            <w:r w:rsidRPr="00F6256F">
              <w:rPr>
                <w:rFonts w:ascii="Calibri" w:eastAsiaTheme="minorEastAsia" w:hAnsi="Calibri" w:cs="Calibri" w:hint="eastAsia"/>
                <w:color w:val="000000" w:themeColor="text1"/>
                <w:sz w:val="22"/>
                <w:lang w:eastAsia="zh-CN"/>
              </w:rPr>
              <w:t>、</w:t>
            </w:r>
            <w:r w:rsidRPr="00554439">
              <w:rPr>
                <w:rFonts w:ascii="Calibri" w:eastAsiaTheme="minorEastAsia" w:hAnsi="Calibri" w:cs="Calibri" w:hint="eastAsia"/>
                <w:b/>
                <w:bCs/>
                <w:color w:val="000000" w:themeColor="text1"/>
                <w:sz w:val="22"/>
                <w:lang w:eastAsia="zh-CN"/>
              </w:rPr>
              <w:t>津巴布韦</w:t>
            </w:r>
            <w:r w:rsidRPr="00F6256F">
              <w:rPr>
                <w:rFonts w:ascii="Calibri" w:eastAsiaTheme="minorEastAsia" w:hAnsi="Calibri" w:cs="Calibri" w:hint="eastAsia"/>
                <w:color w:val="000000" w:themeColor="text1"/>
                <w:sz w:val="22"/>
                <w:lang w:eastAsia="zh-CN"/>
              </w:rPr>
              <w:t>、</w:t>
            </w:r>
            <w:r w:rsidRPr="00554439">
              <w:rPr>
                <w:rFonts w:ascii="Calibri" w:eastAsiaTheme="minorEastAsia" w:hAnsi="Calibri" w:cs="Calibri" w:hint="eastAsia"/>
                <w:b/>
                <w:bCs/>
                <w:color w:val="000000" w:themeColor="text1"/>
                <w:sz w:val="22"/>
                <w:lang w:eastAsia="zh-CN"/>
              </w:rPr>
              <w:t>马拉维</w:t>
            </w:r>
            <w:r w:rsidRPr="00F6256F">
              <w:rPr>
                <w:rFonts w:ascii="Calibri" w:eastAsiaTheme="minorEastAsia" w:hAnsi="Calibri" w:cs="Calibri" w:hint="eastAsia"/>
                <w:color w:val="000000" w:themeColor="text1"/>
                <w:sz w:val="22"/>
                <w:lang w:eastAsia="zh-CN"/>
              </w:rPr>
              <w:t>、</w:t>
            </w:r>
            <w:r w:rsidRPr="00554439">
              <w:rPr>
                <w:rFonts w:ascii="Calibri" w:eastAsiaTheme="minorEastAsia" w:hAnsi="Calibri" w:cs="Calibri" w:hint="eastAsia"/>
                <w:b/>
                <w:bCs/>
                <w:color w:val="000000" w:themeColor="text1"/>
                <w:sz w:val="22"/>
                <w:lang w:eastAsia="zh-CN"/>
              </w:rPr>
              <w:t>埃塞俄比亚</w:t>
            </w:r>
            <w:r w:rsidRPr="00F6256F">
              <w:rPr>
                <w:rFonts w:ascii="Calibri" w:eastAsiaTheme="minorEastAsia" w:hAnsi="Calibri" w:cs="Calibri" w:hint="eastAsia"/>
                <w:color w:val="000000" w:themeColor="text1"/>
                <w:sz w:val="22"/>
                <w:lang w:eastAsia="zh-CN"/>
              </w:rPr>
              <w:t>、</w:t>
            </w:r>
            <w:r w:rsidRPr="00554439">
              <w:rPr>
                <w:rFonts w:ascii="Calibri" w:eastAsiaTheme="minorEastAsia" w:hAnsi="Calibri" w:cs="Calibri" w:hint="eastAsia"/>
                <w:b/>
                <w:bCs/>
                <w:color w:val="000000" w:themeColor="text1"/>
                <w:sz w:val="22"/>
                <w:lang w:eastAsia="zh-CN"/>
              </w:rPr>
              <w:t>布隆迪</w:t>
            </w:r>
            <w:r w:rsidRPr="00F6256F">
              <w:rPr>
                <w:rFonts w:ascii="Calibri" w:eastAsiaTheme="minorEastAsia" w:hAnsi="Calibri" w:cs="Calibri" w:hint="eastAsia"/>
                <w:color w:val="000000" w:themeColor="text1"/>
                <w:sz w:val="22"/>
                <w:lang w:eastAsia="zh-CN"/>
              </w:rPr>
              <w:t>和</w:t>
            </w:r>
            <w:r w:rsidRPr="00554439">
              <w:rPr>
                <w:rFonts w:ascii="Calibri" w:eastAsiaTheme="minorEastAsia" w:hAnsi="Calibri" w:cs="Calibri" w:hint="eastAsia"/>
                <w:b/>
                <w:bCs/>
                <w:color w:val="000000" w:themeColor="text1"/>
                <w:sz w:val="22"/>
                <w:lang w:eastAsia="zh-CN"/>
              </w:rPr>
              <w:t>赞比亚</w:t>
            </w:r>
            <w:r w:rsidRPr="00F6256F">
              <w:rPr>
                <w:rFonts w:ascii="Calibri" w:eastAsiaTheme="minorEastAsia" w:hAnsi="Calibri" w:cs="Calibri" w:hint="eastAsia"/>
                <w:color w:val="000000" w:themeColor="text1"/>
                <w:sz w:val="22"/>
                <w:lang w:eastAsia="zh-CN"/>
              </w:rPr>
              <w:t>相继举办了国家宽带</w:t>
            </w:r>
            <w:r>
              <w:rPr>
                <w:rFonts w:ascii="Calibri" w:eastAsiaTheme="minorEastAsia" w:hAnsi="Calibri" w:cs="Calibri" w:hint="eastAsia"/>
                <w:color w:val="000000" w:themeColor="text1"/>
                <w:sz w:val="22"/>
                <w:lang w:eastAsia="zh-CN"/>
              </w:rPr>
              <w:t>对照</w:t>
            </w:r>
            <w:r w:rsidRPr="00F6256F">
              <w:rPr>
                <w:rFonts w:ascii="Calibri" w:eastAsiaTheme="minorEastAsia" w:hAnsi="Calibri" w:cs="Calibri" w:hint="eastAsia"/>
                <w:color w:val="000000" w:themeColor="text1"/>
                <w:sz w:val="22"/>
                <w:lang w:eastAsia="zh-CN"/>
              </w:rPr>
              <w:t>基础建设活动。这些</w:t>
            </w:r>
            <w:r>
              <w:rPr>
                <w:rFonts w:ascii="Calibri" w:eastAsiaTheme="minorEastAsia" w:hAnsi="Calibri" w:cs="Calibri" w:hint="eastAsia"/>
                <w:color w:val="000000" w:themeColor="text1"/>
                <w:sz w:val="22"/>
                <w:lang w:eastAsia="zh-CN"/>
              </w:rPr>
              <w:t>活动</w:t>
            </w:r>
            <w:r w:rsidRPr="00F6256F">
              <w:rPr>
                <w:rFonts w:ascii="Calibri" w:eastAsiaTheme="minorEastAsia" w:hAnsi="Calibri" w:cs="Calibri" w:hint="eastAsia"/>
                <w:color w:val="000000" w:themeColor="text1"/>
                <w:sz w:val="22"/>
                <w:lang w:eastAsia="zh-CN"/>
              </w:rPr>
              <w:t>汇聚了各国监管机构和</w:t>
            </w:r>
            <w:r>
              <w:rPr>
                <w:rFonts w:ascii="Calibri" w:eastAsiaTheme="minorEastAsia" w:hAnsi="Calibri" w:cs="Calibri" w:hint="eastAsia"/>
                <w:color w:val="000000" w:themeColor="text1"/>
                <w:sz w:val="22"/>
                <w:lang w:eastAsia="zh-CN"/>
              </w:rPr>
              <w:t>主要</w:t>
            </w:r>
            <w:r w:rsidRPr="00F6256F">
              <w:rPr>
                <w:rFonts w:ascii="Calibri" w:eastAsiaTheme="minorEastAsia" w:hAnsi="Calibri" w:cs="Calibri" w:hint="eastAsia"/>
                <w:color w:val="000000" w:themeColor="text1"/>
                <w:sz w:val="22"/>
                <w:lang w:eastAsia="zh-CN"/>
              </w:rPr>
              <w:t>利益</w:t>
            </w:r>
            <w:r>
              <w:rPr>
                <w:rFonts w:ascii="Calibri" w:eastAsiaTheme="minorEastAsia" w:hAnsi="Calibri" w:cs="Calibri" w:hint="eastAsia"/>
                <w:color w:val="000000" w:themeColor="text1"/>
                <w:sz w:val="22"/>
                <w:lang w:eastAsia="zh-CN"/>
              </w:rPr>
              <w:t>攸关</w:t>
            </w:r>
            <w:r w:rsidRPr="00F6256F">
              <w:rPr>
                <w:rFonts w:ascii="Calibri" w:eastAsiaTheme="minorEastAsia" w:hAnsi="Calibri" w:cs="Calibri" w:hint="eastAsia"/>
                <w:color w:val="000000" w:themeColor="text1"/>
                <w:sz w:val="22"/>
                <w:lang w:eastAsia="zh-CN"/>
              </w:rPr>
              <w:t>方，介绍了宽带</w:t>
            </w:r>
            <w:r>
              <w:rPr>
                <w:rFonts w:ascii="Calibri" w:eastAsiaTheme="minorEastAsia" w:hAnsi="Calibri" w:cs="Calibri" w:hint="eastAsia"/>
                <w:color w:val="000000" w:themeColor="text1"/>
                <w:sz w:val="22"/>
                <w:lang w:eastAsia="zh-CN"/>
              </w:rPr>
              <w:t>对照</w:t>
            </w:r>
            <w:r w:rsidRPr="00F6256F">
              <w:rPr>
                <w:rFonts w:ascii="Calibri" w:eastAsiaTheme="minorEastAsia" w:hAnsi="Calibri" w:cs="Calibri" w:hint="eastAsia"/>
                <w:color w:val="000000" w:themeColor="text1"/>
                <w:sz w:val="22"/>
                <w:lang w:eastAsia="zh-CN"/>
              </w:rPr>
              <w:t>计划，</w:t>
            </w:r>
            <w:r>
              <w:rPr>
                <w:rFonts w:ascii="Calibri" w:eastAsiaTheme="minorEastAsia" w:hAnsi="Calibri" w:cs="Calibri" w:hint="eastAsia"/>
                <w:color w:val="000000" w:themeColor="text1"/>
                <w:sz w:val="22"/>
                <w:lang w:eastAsia="zh-CN"/>
              </w:rPr>
              <w:t>确认</w:t>
            </w:r>
            <w:r w:rsidRPr="00F6256F">
              <w:rPr>
                <w:rFonts w:ascii="Calibri" w:eastAsiaTheme="minorEastAsia" w:hAnsi="Calibri" w:cs="Calibri" w:hint="eastAsia"/>
                <w:color w:val="000000" w:themeColor="text1"/>
                <w:sz w:val="22"/>
                <w:lang w:eastAsia="zh-CN"/>
              </w:rPr>
              <w:t>各国的具体需求，并就治理机制、数据范围以及机构所有权安排达成共识。活动重点</w:t>
            </w:r>
            <w:r>
              <w:rPr>
                <w:rFonts w:ascii="Calibri" w:eastAsiaTheme="minorEastAsia" w:hAnsi="Calibri" w:cs="Calibri" w:hint="eastAsia"/>
                <w:color w:val="000000" w:themeColor="text1"/>
                <w:sz w:val="22"/>
                <w:lang w:eastAsia="zh-CN"/>
              </w:rPr>
              <w:t>关注</w:t>
            </w:r>
            <w:r w:rsidRPr="00F6256F">
              <w:rPr>
                <w:rFonts w:ascii="Calibri" w:eastAsiaTheme="minorEastAsia" w:hAnsi="Calibri" w:cs="Calibri" w:hint="eastAsia"/>
                <w:color w:val="000000" w:themeColor="text1"/>
                <w:sz w:val="22"/>
                <w:lang w:eastAsia="zh-CN"/>
              </w:rPr>
              <w:t>协助各国建立自主管理的宽带</w:t>
            </w:r>
            <w:r>
              <w:rPr>
                <w:rFonts w:ascii="Calibri" w:eastAsiaTheme="minorEastAsia" w:hAnsi="Calibri" w:cs="Calibri" w:hint="eastAsia"/>
                <w:color w:val="000000" w:themeColor="text1"/>
                <w:sz w:val="22"/>
                <w:lang w:eastAsia="zh-CN"/>
              </w:rPr>
              <w:t>对照</w:t>
            </w:r>
            <w:r w:rsidRPr="00F6256F">
              <w:rPr>
                <w:rFonts w:ascii="Calibri" w:eastAsiaTheme="minorEastAsia" w:hAnsi="Calibri" w:cs="Calibri" w:hint="eastAsia"/>
                <w:color w:val="000000" w:themeColor="text1"/>
                <w:sz w:val="22"/>
                <w:lang w:eastAsia="zh-CN"/>
              </w:rPr>
              <w:t>系统，将基础设施、覆盖范围及服务可用性数据整合为单一权威证据库。</w:t>
            </w:r>
            <w:r>
              <w:rPr>
                <w:rFonts w:ascii="Calibri" w:eastAsiaTheme="minorEastAsia" w:hAnsi="Calibri" w:cs="Calibri" w:hint="eastAsia"/>
                <w:color w:val="000000" w:themeColor="text1"/>
                <w:sz w:val="22"/>
                <w:lang w:eastAsia="zh-CN"/>
              </w:rPr>
              <w:t>该</w:t>
            </w:r>
            <w:r w:rsidRPr="00F6256F">
              <w:rPr>
                <w:rFonts w:ascii="Calibri" w:eastAsiaTheme="minorEastAsia" w:hAnsi="Calibri" w:cs="Calibri" w:hint="eastAsia"/>
                <w:color w:val="000000" w:themeColor="text1"/>
                <w:sz w:val="22"/>
                <w:lang w:eastAsia="zh-CN"/>
              </w:rPr>
              <w:t>工作增强了各国识别宽带覆盖</w:t>
            </w:r>
            <w:r>
              <w:rPr>
                <w:rFonts w:ascii="Calibri" w:eastAsiaTheme="minorEastAsia" w:hAnsi="Calibri" w:cs="Calibri" w:hint="eastAsia"/>
                <w:color w:val="000000" w:themeColor="text1"/>
                <w:sz w:val="22"/>
                <w:lang w:eastAsia="zh-CN"/>
              </w:rPr>
              <w:t>差距</w:t>
            </w:r>
            <w:r w:rsidRPr="00F6256F">
              <w:rPr>
                <w:rFonts w:ascii="Calibri" w:eastAsiaTheme="minorEastAsia" w:hAnsi="Calibri" w:cs="Calibri" w:hint="eastAsia"/>
                <w:color w:val="000000" w:themeColor="text1"/>
                <w:sz w:val="22"/>
                <w:lang w:eastAsia="zh-CN"/>
              </w:rPr>
              <w:t>、优先配置基础设施投资、支持普遍服务战略的能力，同时确保与区域及全球</w:t>
            </w:r>
            <w:r>
              <w:rPr>
                <w:rFonts w:ascii="Calibri" w:eastAsiaTheme="minorEastAsia" w:hAnsi="Calibri" w:cs="Calibri" w:hint="eastAsia"/>
                <w:color w:val="000000" w:themeColor="text1"/>
                <w:sz w:val="22"/>
                <w:lang w:eastAsia="zh-CN"/>
              </w:rPr>
              <w:t>连通性举措</w:t>
            </w:r>
            <w:r w:rsidRPr="00F6256F">
              <w:rPr>
                <w:rFonts w:ascii="Calibri" w:eastAsiaTheme="minorEastAsia" w:hAnsi="Calibri" w:cs="Calibri" w:hint="eastAsia"/>
                <w:color w:val="000000" w:themeColor="text1"/>
                <w:sz w:val="22"/>
                <w:lang w:eastAsia="zh-CN"/>
              </w:rPr>
              <w:t>保持</w:t>
            </w:r>
            <w:r>
              <w:rPr>
                <w:rFonts w:ascii="Calibri" w:eastAsiaTheme="minorEastAsia" w:hAnsi="Calibri" w:cs="Calibri" w:hint="eastAsia"/>
                <w:color w:val="000000" w:themeColor="text1"/>
                <w:sz w:val="22"/>
                <w:lang w:eastAsia="zh-CN"/>
              </w:rPr>
              <w:t>一致</w:t>
            </w:r>
            <w:r w:rsidRPr="00F6256F">
              <w:rPr>
                <w:rFonts w:ascii="Calibri" w:eastAsiaTheme="minorEastAsia" w:hAnsi="Calibri" w:cs="Calibri" w:hint="eastAsia"/>
                <w:color w:val="000000" w:themeColor="text1"/>
                <w:sz w:val="22"/>
                <w:lang w:eastAsia="zh-CN"/>
              </w:rPr>
              <w:t>。</w:t>
            </w:r>
          </w:p>
          <w:p w14:paraId="5ACA6FEB" w14:textId="77777777" w:rsidR="0025785E" w:rsidRPr="00F6256F" w:rsidRDefault="0025785E" w:rsidP="00EF513D">
            <w:pPr>
              <w:widowControl w:val="0"/>
              <w:tabs>
                <w:tab w:val="left" w:pos="4270"/>
              </w:tabs>
              <w:rPr>
                <w:rFonts w:ascii="Calibri" w:eastAsiaTheme="minorEastAsia" w:hAnsi="Calibri" w:cs="Calibri"/>
                <w:sz w:val="22"/>
                <w:lang w:val="en-US" w:eastAsia="zh-CN"/>
              </w:rPr>
            </w:pPr>
            <w:r w:rsidRPr="00F6256F">
              <w:rPr>
                <w:rFonts w:ascii="Calibri" w:eastAsiaTheme="minorEastAsia" w:hAnsi="Calibri" w:cs="Calibri"/>
                <w:sz w:val="22"/>
                <w:lang w:val="en-US" w:eastAsia="zh-CN"/>
              </w:rPr>
              <w:t>BDT</w:t>
            </w:r>
            <w:r w:rsidRPr="00F6256F">
              <w:rPr>
                <w:rFonts w:ascii="Calibri" w:eastAsiaTheme="minorEastAsia" w:hAnsi="Calibri" w:cs="Calibri" w:hint="eastAsia"/>
                <w:sz w:val="22"/>
                <w:lang w:val="en-US" w:eastAsia="zh-CN"/>
              </w:rPr>
              <w:t>与</w:t>
            </w:r>
            <w:r w:rsidRPr="00F6256F">
              <w:rPr>
                <w:rFonts w:ascii="Calibri" w:eastAsiaTheme="minorEastAsia" w:hAnsi="Calibri" w:cs="Calibri"/>
                <w:sz w:val="22"/>
                <w:lang w:val="en-US" w:eastAsia="zh-CN"/>
              </w:rPr>
              <w:t>TSB</w:t>
            </w:r>
            <w:r w:rsidRPr="00F6256F">
              <w:rPr>
                <w:rFonts w:ascii="Calibri" w:eastAsiaTheme="minorEastAsia" w:hAnsi="Calibri" w:cs="Calibri" w:hint="eastAsia"/>
                <w:sz w:val="22"/>
                <w:lang w:val="en-US" w:eastAsia="zh-CN"/>
              </w:rPr>
              <w:t>及</w:t>
            </w:r>
            <w:r w:rsidRPr="00F6256F">
              <w:rPr>
                <w:rFonts w:ascii="Calibri" w:eastAsiaTheme="minorEastAsia" w:hAnsi="Calibri" w:cs="Calibri"/>
                <w:sz w:val="22"/>
                <w:lang w:val="en-US" w:eastAsia="zh-CN"/>
              </w:rPr>
              <w:t>GSMA</w:t>
            </w:r>
            <w:r>
              <w:rPr>
                <w:rFonts w:ascii="Calibri" w:eastAsiaTheme="minorEastAsia" w:hAnsi="Calibri" w:cs="Calibri" w:hint="eastAsia"/>
                <w:sz w:val="22"/>
                <w:lang w:val="en-US" w:eastAsia="zh-CN"/>
              </w:rPr>
              <w:t>协作</w:t>
            </w:r>
            <w:r w:rsidRPr="00F6256F">
              <w:rPr>
                <w:rFonts w:ascii="Calibri" w:eastAsiaTheme="minorEastAsia" w:hAnsi="Calibri" w:cs="Calibri" w:hint="eastAsia"/>
                <w:sz w:val="22"/>
                <w:lang w:val="en-US" w:eastAsia="zh-CN"/>
              </w:rPr>
              <w:t>，在</w:t>
            </w:r>
            <w:r w:rsidRPr="00554439">
              <w:rPr>
                <w:rFonts w:ascii="Calibri" w:eastAsiaTheme="minorEastAsia" w:hAnsi="Calibri" w:cs="Calibri" w:hint="eastAsia"/>
                <w:b/>
                <w:bCs/>
                <w:sz w:val="22"/>
                <w:lang w:val="en-US" w:eastAsia="zh-CN"/>
              </w:rPr>
              <w:t>贝宁</w:t>
            </w:r>
            <w:r w:rsidRPr="00F6256F">
              <w:rPr>
                <w:rFonts w:ascii="Calibri" w:eastAsiaTheme="minorEastAsia" w:hAnsi="Calibri" w:cs="Calibri" w:hint="eastAsia"/>
                <w:sz w:val="22"/>
                <w:lang w:val="en-US" w:eastAsia="zh-CN"/>
              </w:rPr>
              <w:t>举办了</w:t>
            </w:r>
            <w:r>
              <w:rPr>
                <w:rFonts w:ascii="Calibri" w:eastAsiaTheme="minorEastAsia" w:hAnsi="Calibri" w:cs="Calibri" w:hint="eastAsia"/>
                <w:sz w:val="22"/>
                <w:lang w:val="en-US" w:eastAsia="zh-CN"/>
              </w:rPr>
              <w:t>一场</w:t>
            </w:r>
            <w:r w:rsidRPr="00F6256F">
              <w:rPr>
                <w:rFonts w:ascii="Calibri" w:eastAsiaTheme="minorEastAsia" w:hAnsi="Calibri" w:cs="Calibri" w:hint="eastAsia"/>
                <w:sz w:val="22"/>
                <w:lang w:val="en-US" w:eastAsia="zh-CN"/>
              </w:rPr>
              <w:t>服务质量（</w:t>
            </w:r>
            <w:r w:rsidRPr="00F6256F">
              <w:rPr>
                <w:rFonts w:ascii="Calibri" w:eastAsiaTheme="minorEastAsia" w:hAnsi="Calibri" w:cs="Calibri"/>
                <w:sz w:val="22"/>
                <w:lang w:val="en-US" w:eastAsia="zh-CN"/>
              </w:rPr>
              <w:t>QoS</w:t>
            </w:r>
            <w:r w:rsidRPr="00F6256F">
              <w:rPr>
                <w:rFonts w:ascii="Calibri" w:eastAsiaTheme="minorEastAsia" w:hAnsi="Calibri" w:cs="Calibri" w:hint="eastAsia"/>
                <w:sz w:val="22"/>
                <w:lang w:val="en-US" w:eastAsia="zh-CN"/>
              </w:rPr>
              <w:t>）</w:t>
            </w:r>
            <w:r>
              <w:rPr>
                <w:rFonts w:ascii="Calibri" w:eastAsiaTheme="minorEastAsia" w:hAnsi="Calibri" w:cs="Calibri" w:hint="eastAsia"/>
                <w:sz w:val="22"/>
                <w:lang w:val="en-US" w:eastAsia="zh-CN"/>
              </w:rPr>
              <w:t>讲习班</w:t>
            </w:r>
            <w:r w:rsidRPr="00F6256F">
              <w:rPr>
                <w:rFonts w:ascii="Calibri" w:eastAsiaTheme="minorEastAsia" w:hAnsi="Calibri" w:cs="Calibri" w:hint="eastAsia"/>
                <w:sz w:val="22"/>
                <w:lang w:val="en-US" w:eastAsia="zh-CN"/>
              </w:rPr>
              <w:t>，强调了监管机构与运营商在确保高质量服务方面</w:t>
            </w:r>
            <w:r>
              <w:rPr>
                <w:rFonts w:ascii="Calibri" w:eastAsiaTheme="minorEastAsia" w:hAnsi="Calibri" w:cs="Calibri" w:hint="eastAsia"/>
                <w:sz w:val="22"/>
                <w:lang w:val="en-US" w:eastAsia="zh-CN"/>
              </w:rPr>
              <w:t>的</w:t>
            </w:r>
            <w:r w:rsidRPr="00F6256F">
              <w:rPr>
                <w:rFonts w:ascii="Calibri" w:eastAsiaTheme="minorEastAsia" w:hAnsi="Calibri" w:cs="Calibri" w:hint="eastAsia"/>
                <w:sz w:val="22"/>
                <w:lang w:val="en-US" w:eastAsia="zh-CN"/>
              </w:rPr>
              <w:t>共同责任。</w:t>
            </w:r>
          </w:p>
          <w:p w14:paraId="23347ED0" w14:textId="5D99A625" w:rsidR="0025785E" w:rsidRPr="00F6256F" w:rsidRDefault="0025785E" w:rsidP="00EF513D">
            <w:pPr>
              <w:widowControl w:val="0"/>
              <w:rPr>
                <w:rFonts w:ascii="Calibri" w:eastAsiaTheme="minorEastAsia" w:hAnsi="Calibri" w:cs="Calibri"/>
                <w:color w:val="000000" w:themeColor="text1"/>
                <w:sz w:val="22"/>
                <w:lang w:val="en-ID" w:eastAsia="zh-CN"/>
              </w:rPr>
            </w:pPr>
            <w:r w:rsidRPr="00F6256F">
              <w:rPr>
                <w:rFonts w:ascii="Calibri" w:eastAsiaTheme="minorEastAsia" w:hAnsi="Calibri" w:cs="Calibri"/>
                <w:color w:val="000000" w:themeColor="text1"/>
                <w:sz w:val="22"/>
                <w:lang w:eastAsia="zh-CN"/>
              </w:rPr>
              <w:t>2025</w:t>
            </w:r>
            <w:r w:rsidRPr="00F6256F">
              <w:rPr>
                <w:rFonts w:ascii="Calibri" w:eastAsiaTheme="minorEastAsia" w:hAnsi="Calibri" w:cs="Calibri"/>
                <w:color w:val="000000" w:themeColor="text1"/>
                <w:sz w:val="22"/>
                <w:lang w:eastAsia="zh-CN"/>
              </w:rPr>
              <w:t>年</w:t>
            </w:r>
            <w:r w:rsidRPr="00F6256F">
              <w:rPr>
                <w:rFonts w:ascii="Calibri" w:eastAsiaTheme="minorEastAsia" w:hAnsi="Calibri" w:cs="Calibri"/>
                <w:color w:val="000000" w:themeColor="text1"/>
                <w:sz w:val="22"/>
                <w:lang w:eastAsia="zh-CN"/>
              </w:rPr>
              <w:t>10</w:t>
            </w:r>
            <w:r w:rsidRPr="00F6256F">
              <w:rPr>
                <w:rFonts w:ascii="Calibri" w:eastAsiaTheme="minorEastAsia" w:hAnsi="Calibri" w:cs="Calibri"/>
                <w:color w:val="000000" w:themeColor="text1"/>
                <w:sz w:val="22"/>
                <w:lang w:eastAsia="zh-CN"/>
              </w:rPr>
              <w:t>月</w:t>
            </w:r>
            <w:r w:rsidRPr="00F6256F">
              <w:rPr>
                <w:rFonts w:ascii="Calibri" w:eastAsiaTheme="minorEastAsia" w:hAnsi="Calibri" w:cs="Calibri"/>
                <w:color w:val="000000" w:themeColor="text1"/>
                <w:sz w:val="22"/>
                <w:lang w:eastAsia="zh-CN"/>
              </w:rPr>
              <w:t>20</w:t>
            </w:r>
            <w:r w:rsidRPr="00F6256F">
              <w:rPr>
                <w:rFonts w:ascii="Calibri" w:eastAsiaTheme="minorEastAsia" w:hAnsi="Calibri" w:cs="Calibri"/>
                <w:color w:val="000000" w:themeColor="text1"/>
                <w:sz w:val="22"/>
                <w:lang w:eastAsia="zh-CN"/>
              </w:rPr>
              <w:t>日，</w:t>
            </w:r>
            <w:r w:rsidRPr="00F6256F">
              <w:rPr>
                <w:rFonts w:ascii="Calibri" w:eastAsiaTheme="minorEastAsia" w:hAnsi="Calibri" w:cs="Calibri"/>
                <w:color w:val="000000" w:themeColor="text1"/>
                <w:sz w:val="22"/>
                <w:lang w:eastAsia="zh-CN"/>
              </w:rPr>
              <w:t>BDT</w:t>
            </w:r>
            <w:r w:rsidRPr="00F6256F">
              <w:rPr>
                <w:rFonts w:ascii="Calibri" w:eastAsiaTheme="minorEastAsia" w:hAnsi="Calibri" w:cs="Calibri"/>
                <w:color w:val="000000" w:themeColor="text1"/>
                <w:sz w:val="22"/>
                <w:lang w:eastAsia="zh-CN"/>
              </w:rPr>
              <w:t>与</w:t>
            </w:r>
            <w:r w:rsidRPr="00F6256F">
              <w:rPr>
                <w:rFonts w:ascii="Calibri" w:eastAsiaTheme="minorEastAsia" w:hAnsi="Calibri" w:cs="Calibri"/>
                <w:color w:val="000000" w:themeColor="text1"/>
                <w:sz w:val="22"/>
                <w:lang w:eastAsia="zh-CN"/>
              </w:rPr>
              <w:t>GSMA</w:t>
            </w:r>
            <w:r w:rsidRPr="00F6256F">
              <w:rPr>
                <w:rFonts w:ascii="Calibri" w:eastAsiaTheme="minorEastAsia" w:hAnsi="Calibri" w:cs="Calibri"/>
                <w:color w:val="000000" w:themeColor="text1"/>
                <w:sz w:val="22"/>
                <w:lang w:eastAsia="zh-CN"/>
              </w:rPr>
              <w:t>、东非共同体（</w:t>
            </w:r>
            <w:r w:rsidRPr="00F6256F">
              <w:rPr>
                <w:rFonts w:ascii="Calibri" w:eastAsiaTheme="minorEastAsia" w:hAnsi="Calibri" w:cs="Calibri"/>
                <w:color w:val="000000" w:themeColor="text1"/>
                <w:sz w:val="22"/>
                <w:lang w:eastAsia="zh-CN"/>
              </w:rPr>
              <w:t>EAC</w:t>
            </w:r>
            <w:r w:rsidRPr="00F6256F">
              <w:rPr>
                <w:rFonts w:ascii="Calibri" w:eastAsiaTheme="minorEastAsia" w:hAnsi="Calibri" w:cs="Calibri"/>
                <w:color w:val="000000" w:themeColor="text1"/>
                <w:sz w:val="22"/>
                <w:lang w:eastAsia="zh-CN"/>
              </w:rPr>
              <w:t>）及政府间发展</w:t>
            </w:r>
            <w:r>
              <w:rPr>
                <w:rFonts w:ascii="Calibri" w:eastAsiaTheme="minorEastAsia" w:hAnsi="Calibri" w:cs="Calibri" w:hint="eastAsia"/>
                <w:color w:val="000000" w:themeColor="text1"/>
                <w:sz w:val="22"/>
                <w:lang w:eastAsia="zh-CN"/>
              </w:rPr>
              <w:t>机构</w:t>
            </w:r>
            <w:r w:rsidRPr="00F6256F">
              <w:rPr>
                <w:rFonts w:ascii="Calibri" w:eastAsiaTheme="minorEastAsia" w:hAnsi="Calibri" w:cs="Calibri"/>
                <w:color w:val="000000" w:themeColor="text1"/>
                <w:sz w:val="22"/>
                <w:lang w:eastAsia="zh-CN"/>
              </w:rPr>
              <w:t>（</w:t>
            </w:r>
            <w:r w:rsidRPr="00F6256F">
              <w:rPr>
                <w:rFonts w:ascii="Calibri" w:eastAsiaTheme="minorEastAsia" w:hAnsi="Calibri" w:cs="Calibri"/>
                <w:color w:val="000000" w:themeColor="text1"/>
                <w:sz w:val="22"/>
                <w:lang w:eastAsia="zh-CN"/>
              </w:rPr>
              <w:t>IGAD</w:t>
            </w:r>
            <w:r w:rsidRPr="00F6256F">
              <w:rPr>
                <w:rFonts w:ascii="Calibri" w:eastAsiaTheme="minorEastAsia" w:hAnsi="Calibri" w:cs="Calibri"/>
                <w:color w:val="000000" w:themeColor="text1"/>
                <w:sz w:val="22"/>
                <w:lang w:eastAsia="zh-CN"/>
              </w:rPr>
              <w:t>）</w:t>
            </w:r>
            <w:r>
              <w:rPr>
                <w:rFonts w:ascii="Calibri" w:eastAsiaTheme="minorEastAsia" w:hAnsi="Calibri" w:cs="Calibri" w:hint="eastAsia"/>
                <w:color w:val="000000" w:themeColor="text1"/>
                <w:sz w:val="22"/>
                <w:lang w:eastAsia="zh-CN"/>
              </w:rPr>
              <w:t>协作</w:t>
            </w:r>
            <w:r w:rsidRPr="00F6256F">
              <w:rPr>
                <w:rFonts w:ascii="Calibri" w:eastAsiaTheme="minorEastAsia" w:hAnsi="Calibri" w:cs="Calibri"/>
                <w:color w:val="000000" w:themeColor="text1"/>
                <w:sz w:val="22"/>
                <w:lang w:eastAsia="zh-CN"/>
              </w:rPr>
              <w:t>，在卢旺达基加利举办了一场频谱管理</w:t>
            </w:r>
            <w:r>
              <w:rPr>
                <w:rFonts w:ascii="Calibri" w:eastAsiaTheme="minorEastAsia" w:hAnsi="Calibri" w:cs="Calibri" w:hint="eastAsia"/>
                <w:color w:val="000000" w:themeColor="text1"/>
                <w:sz w:val="22"/>
                <w:lang w:eastAsia="zh-CN"/>
              </w:rPr>
              <w:t>讲习班</w:t>
            </w:r>
            <w:r w:rsidRPr="00F6256F">
              <w:rPr>
                <w:rFonts w:ascii="Calibri" w:eastAsiaTheme="minorEastAsia" w:hAnsi="Calibri" w:cs="Calibri"/>
                <w:color w:val="000000" w:themeColor="text1"/>
                <w:sz w:val="22"/>
                <w:lang w:eastAsia="zh-CN"/>
              </w:rPr>
              <w:t>。</w:t>
            </w:r>
            <w:r>
              <w:rPr>
                <w:rFonts w:ascii="Calibri" w:eastAsiaTheme="minorEastAsia" w:hAnsi="Calibri" w:cs="Calibri" w:hint="eastAsia"/>
                <w:color w:val="000000" w:themeColor="text1"/>
                <w:sz w:val="22"/>
                <w:lang w:eastAsia="zh-CN"/>
              </w:rPr>
              <w:t>该讲习班</w:t>
            </w:r>
            <w:r w:rsidRPr="00F6256F">
              <w:rPr>
                <w:rFonts w:ascii="Calibri" w:eastAsiaTheme="minorEastAsia" w:hAnsi="Calibri" w:cs="Calibri"/>
                <w:color w:val="000000" w:themeColor="text1"/>
                <w:sz w:val="22"/>
                <w:lang w:eastAsia="zh-CN"/>
              </w:rPr>
              <w:t>围绕区域协调展开讨论，旨在推动东非地区的跨境</w:t>
            </w:r>
            <w:r>
              <w:rPr>
                <w:rFonts w:ascii="Calibri" w:eastAsiaTheme="minorEastAsia" w:hAnsi="Calibri" w:cs="Calibri" w:hint="eastAsia"/>
                <w:color w:val="000000" w:themeColor="text1"/>
                <w:sz w:val="22"/>
                <w:lang w:eastAsia="zh-CN"/>
              </w:rPr>
              <w:t>连接，</w:t>
            </w:r>
            <w:r w:rsidRPr="00F6256F">
              <w:rPr>
                <w:rFonts w:ascii="Calibri" w:eastAsiaTheme="minorEastAsia" w:hAnsi="Calibri" w:cs="Calibri"/>
                <w:color w:val="000000" w:themeColor="text1"/>
                <w:sz w:val="22"/>
                <w:lang w:eastAsia="zh-CN"/>
              </w:rPr>
              <w:t>吸引了来自</w:t>
            </w:r>
            <w:r w:rsidRPr="00ED0A94">
              <w:rPr>
                <w:rFonts w:ascii="Calibri" w:eastAsiaTheme="minorEastAsia" w:hAnsi="Calibri" w:cs="Calibri"/>
                <w:b/>
                <w:bCs/>
                <w:color w:val="000000" w:themeColor="text1"/>
                <w:sz w:val="22"/>
                <w:lang w:eastAsia="zh-CN"/>
              </w:rPr>
              <w:t>布隆迪</w:t>
            </w:r>
            <w:r w:rsidRPr="00F6256F">
              <w:rPr>
                <w:rFonts w:ascii="Calibri" w:eastAsiaTheme="minorEastAsia" w:hAnsi="Calibri" w:cs="Calibri"/>
                <w:color w:val="000000" w:themeColor="text1"/>
                <w:sz w:val="22"/>
                <w:lang w:eastAsia="zh-CN"/>
              </w:rPr>
              <w:t>、</w:t>
            </w:r>
            <w:r w:rsidRPr="00ED0A94">
              <w:rPr>
                <w:rFonts w:ascii="Calibri" w:eastAsiaTheme="minorEastAsia" w:hAnsi="Calibri" w:cs="Calibri"/>
                <w:b/>
                <w:bCs/>
                <w:color w:val="000000" w:themeColor="text1"/>
                <w:sz w:val="22"/>
                <w:lang w:eastAsia="zh-CN"/>
              </w:rPr>
              <w:t>刚果民主共和国</w:t>
            </w:r>
            <w:r w:rsidRPr="00F6256F">
              <w:rPr>
                <w:rFonts w:ascii="Calibri" w:eastAsiaTheme="minorEastAsia" w:hAnsi="Calibri" w:cs="Calibri"/>
                <w:color w:val="000000" w:themeColor="text1"/>
                <w:sz w:val="22"/>
                <w:lang w:eastAsia="zh-CN"/>
              </w:rPr>
              <w:t>、</w:t>
            </w:r>
            <w:r w:rsidRPr="00ED0A94">
              <w:rPr>
                <w:rFonts w:ascii="Calibri" w:eastAsiaTheme="minorEastAsia" w:hAnsi="Calibri" w:cs="Calibri"/>
                <w:b/>
                <w:bCs/>
                <w:color w:val="000000" w:themeColor="text1"/>
                <w:sz w:val="22"/>
                <w:lang w:eastAsia="zh-CN"/>
              </w:rPr>
              <w:t>吉布提</w:t>
            </w:r>
            <w:r w:rsidRPr="00F6256F">
              <w:rPr>
                <w:rFonts w:ascii="Calibri" w:eastAsiaTheme="minorEastAsia" w:hAnsi="Calibri" w:cs="Calibri"/>
                <w:color w:val="000000" w:themeColor="text1"/>
                <w:sz w:val="22"/>
                <w:lang w:eastAsia="zh-CN"/>
              </w:rPr>
              <w:t>、</w:t>
            </w:r>
            <w:r w:rsidRPr="00ED0A94">
              <w:rPr>
                <w:rFonts w:ascii="Calibri" w:eastAsiaTheme="minorEastAsia" w:hAnsi="Calibri" w:cs="Calibri"/>
                <w:b/>
                <w:bCs/>
                <w:color w:val="000000" w:themeColor="text1"/>
                <w:sz w:val="22"/>
                <w:lang w:eastAsia="zh-CN"/>
              </w:rPr>
              <w:t>埃塞俄比亚</w:t>
            </w:r>
            <w:r w:rsidRPr="00F6256F">
              <w:rPr>
                <w:rFonts w:ascii="Calibri" w:eastAsiaTheme="minorEastAsia" w:hAnsi="Calibri" w:cs="Calibri"/>
                <w:color w:val="000000" w:themeColor="text1"/>
                <w:sz w:val="22"/>
                <w:lang w:eastAsia="zh-CN"/>
              </w:rPr>
              <w:t>、</w:t>
            </w:r>
            <w:r w:rsidRPr="00ED0A94">
              <w:rPr>
                <w:rFonts w:ascii="Calibri" w:eastAsiaTheme="minorEastAsia" w:hAnsi="Calibri" w:cs="Calibri"/>
                <w:b/>
                <w:bCs/>
                <w:color w:val="000000" w:themeColor="text1"/>
                <w:sz w:val="22"/>
                <w:lang w:eastAsia="zh-CN"/>
              </w:rPr>
              <w:t>肯尼亚</w:t>
            </w:r>
            <w:r w:rsidRPr="00F6256F">
              <w:rPr>
                <w:rFonts w:ascii="Calibri" w:eastAsiaTheme="minorEastAsia" w:hAnsi="Calibri" w:cs="Calibri"/>
                <w:color w:val="000000" w:themeColor="text1"/>
                <w:sz w:val="22"/>
                <w:lang w:eastAsia="zh-CN"/>
              </w:rPr>
              <w:t>、</w:t>
            </w:r>
            <w:r w:rsidRPr="00ED0A94">
              <w:rPr>
                <w:rFonts w:ascii="Calibri" w:eastAsiaTheme="minorEastAsia" w:hAnsi="Calibri" w:cs="Calibri"/>
                <w:b/>
                <w:bCs/>
                <w:color w:val="000000" w:themeColor="text1"/>
                <w:sz w:val="22"/>
                <w:lang w:eastAsia="zh-CN"/>
              </w:rPr>
              <w:t>卢旺达</w:t>
            </w:r>
            <w:r w:rsidRPr="00F6256F">
              <w:rPr>
                <w:rFonts w:ascii="Calibri" w:eastAsiaTheme="minorEastAsia" w:hAnsi="Calibri" w:cs="Calibri"/>
                <w:color w:val="000000" w:themeColor="text1"/>
                <w:sz w:val="22"/>
                <w:lang w:eastAsia="zh-CN"/>
              </w:rPr>
              <w:t>、</w:t>
            </w:r>
            <w:r w:rsidRPr="00ED0A94">
              <w:rPr>
                <w:rFonts w:ascii="Calibri" w:eastAsiaTheme="minorEastAsia" w:hAnsi="Calibri" w:cs="Calibri"/>
                <w:b/>
                <w:bCs/>
                <w:color w:val="000000" w:themeColor="text1"/>
                <w:sz w:val="22"/>
                <w:lang w:eastAsia="zh-CN"/>
              </w:rPr>
              <w:t>索马里</w:t>
            </w:r>
            <w:r w:rsidRPr="00F6256F">
              <w:rPr>
                <w:rFonts w:ascii="Calibri" w:eastAsiaTheme="minorEastAsia" w:hAnsi="Calibri" w:cs="Calibri"/>
                <w:color w:val="000000" w:themeColor="text1"/>
                <w:sz w:val="22"/>
                <w:lang w:eastAsia="zh-CN"/>
              </w:rPr>
              <w:t>、</w:t>
            </w:r>
            <w:r w:rsidRPr="00ED0A94">
              <w:rPr>
                <w:rFonts w:ascii="Calibri" w:eastAsiaTheme="minorEastAsia" w:hAnsi="Calibri" w:cs="Calibri"/>
                <w:b/>
                <w:bCs/>
                <w:color w:val="000000" w:themeColor="text1"/>
                <w:sz w:val="22"/>
                <w:lang w:eastAsia="zh-CN"/>
              </w:rPr>
              <w:t>苏丹</w:t>
            </w:r>
            <w:r w:rsidRPr="00F6256F">
              <w:rPr>
                <w:rFonts w:ascii="Calibri" w:eastAsiaTheme="minorEastAsia" w:hAnsi="Calibri" w:cs="Calibri"/>
                <w:color w:val="000000" w:themeColor="text1"/>
                <w:sz w:val="22"/>
                <w:lang w:eastAsia="zh-CN"/>
              </w:rPr>
              <w:t>、</w:t>
            </w:r>
            <w:r w:rsidRPr="00ED0A94">
              <w:rPr>
                <w:rFonts w:ascii="Calibri" w:eastAsiaTheme="minorEastAsia" w:hAnsi="Calibri" w:cs="Calibri"/>
                <w:b/>
                <w:bCs/>
                <w:color w:val="000000" w:themeColor="text1"/>
                <w:sz w:val="22"/>
                <w:lang w:eastAsia="zh-CN"/>
              </w:rPr>
              <w:t>南苏丹</w:t>
            </w:r>
            <w:r w:rsidRPr="00F6256F">
              <w:rPr>
                <w:rFonts w:ascii="Calibri" w:eastAsiaTheme="minorEastAsia" w:hAnsi="Calibri" w:cs="Calibri"/>
                <w:color w:val="000000" w:themeColor="text1"/>
                <w:sz w:val="22"/>
                <w:lang w:eastAsia="zh-CN"/>
              </w:rPr>
              <w:t>、</w:t>
            </w:r>
            <w:r w:rsidRPr="00ED0A94">
              <w:rPr>
                <w:rFonts w:ascii="Calibri" w:eastAsiaTheme="minorEastAsia" w:hAnsi="Calibri" w:cs="Calibri"/>
                <w:b/>
                <w:bCs/>
                <w:color w:val="000000" w:themeColor="text1"/>
                <w:sz w:val="22"/>
                <w:lang w:eastAsia="zh-CN"/>
              </w:rPr>
              <w:t>坦桑尼亚</w:t>
            </w:r>
            <w:r w:rsidRPr="00F6256F">
              <w:rPr>
                <w:rFonts w:ascii="Calibri" w:eastAsiaTheme="minorEastAsia" w:hAnsi="Calibri" w:cs="Calibri"/>
                <w:color w:val="000000" w:themeColor="text1"/>
                <w:sz w:val="22"/>
                <w:lang w:eastAsia="zh-CN"/>
              </w:rPr>
              <w:t>和</w:t>
            </w:r>
            <w:r w:rsidRPr="00ED0A94">
              <w:rPr>
                <w:rFonts w:ascii="Calibri" w:eastAsiaTheme="minorEastAsia" w:hAnsi="Calibri" w:cs="Calibri"/>
                <w:b/>
                <w:bCs/>
                <w:color w:val="000000" w:themeColor="text1"/>
                <w:sz w:val="22"/>
                <w:lang w:eastAsia="zh-CN"/>
              </w:rPr>
              <w:t>乌干达</w:t>
            </w:r>
            <w:r w:rsidRPr="00F6256F">
              <w:rPr>
                <w:rFonts w:ascii="Calibri" w:eastAsiaTheme="minorEastAsia" w:hAnsi="Calibri" w:cs="Calibri"/>
                <w:color w:val="000000" w:themeColor="text1"/>
                <w:sz w:val="22"/>
                <w:lang w:eastAsia="zh-CN"/>
              </w:rPr>
              <w:t>的</w:t>
            </w:r>
            <w:r w:rsidRPr="00F6256F">
              <w:rPr>
                <w:rFonts w:ascii="Calibri" w:eastAsiaTheme="minorEastAsia" w:hAnsi="Calibri" w:cs="Calibri"/>
                <w:color w:val="000000" w:themeColor="text1"/>
                <w:sz w:val="22"/>
                <w:lang w:eastAsia="zh-CN"/>
              </w:rPr>
              <w:t>36</w:t>
            </w:r>
            <w:r w:rsidRPr="00F6256F">
              <w:rPr>
                <w:rFonts w:ascii="Calibri" w:eastAsiaTheme="minorEastAsia" w:hAnsi="Calibri" w:cs="Calibri"/>
                <w:color w:val="000000" w:themeColor="text1"/>
                <w:sz w:val="22"/>
                <w:lang w:eastAsia="zh-CN"/>
              </w:rPr>
              <w:t>名</w:t>
            </w:r>
            <w:r>
              <w:rPr>
                <w:rFonts w:ascii="Calibri" w:eastAsiaTheme="minorEastAsia" w:hAnsi="Calibri" w:cs="Calibri" w:hint="eastAsia"/>
                <w:color w:val="000000" w:themeColor="text1"/>
                <w:sz w:val="22"/>
                <w:lang w:eastAsia="zh-CN"/>
              </w:rPr>
              <w:t>与会</w:t>
            </w:r>
            <w:r w:rsidRPr="00F6256F">
              <w:rPr>
                <w:rFonts w:ascii="Calibri" w:eastAsiaTheme="minorEastAsia" w:hAnsi="Calibri" w:cs="Calibri"/>
                <w:color w:val="000000" w:themeColor="text1"/>
                <w:sz w:val="22"/>
                <w:lang w:eastAsia="zh-CN"/>
              </w:rPr>
              <w:t>者</w:t>
            </w:r>
            <w:r>
              <w:rPr>
                <w:rFonts w:ascii="Calibri" w:eastAsiaTheme="minorEastAsia" w:hAnsi="Calibri" w:cs="Calibri" w:hint="eastAsia"/>
                <w:color w:val="000000" w:themeColor="text1"/>
                <w:sz w:val="22"/>
                <w:lang w:eastAsia="zh-CN"/>
              </w:rPr>
              <w:t>。</w:t>
            </w:r>
            <w:r w:rsidRPr="00F6256F">
              <w:rPr>
                <w:rFonts w:ascii="Calibri" w:eastAsiaTheme="minorEastAsia" w:hAnsi="Calibri" w:cs="Calibri"/>
                <w:color w:val="000000" w:themeColor="text1"/>
                <w:sz w:val="22"/>
                <w:lang w:eastAsia="zh-CN"/>
              </w:rPr>
              <w:t>频谱管理培训强调了东非地区的区域一体化与跨境协调，并</w:t>
            </w:r>
            <w:r>
              <w:rPr>
                <w:rFonts w:ascii="Calibri" w:eastAsiaTheme="minorEastAsia" w:hAnsi="Calibri" w:cs="Calibri" w:hint="eastAsia"/>
                <w:color w:val="000000" w:themeColor="text1"/>
                <w:sz w:val="22"/>
                <w:lang w:eastAsia="zh-CN"/>
              </w:rPr>
              <w:t>赋能</w:t>
            </w:r>
            <w:r w:rsidRPr="00F6256F">
              <w:rPr>
                <w:rFonts w:ascii="Calibri" w:eastAsiaTheme="minorEastAsia" w:hAnsi="Calibri" w:cs="Calibri"/>
                <w:color w:val="000000" w:themeColor="text1"/>
                <w:sz w:val="22"/>
                <w:lang w:eastAsia="zh-CN"/>
              </w:rPr>
              <w:t>监管机构和政策制定者实施超越国界的、可互操作且具备</w:t>
            </w:r>
            <w:r>
              <w:rPr>
                <w:rFonts w:ascii="Calibri" w:eastAsiaTheme="minorEastAsia" w:hAnsi="Calibri" w:cs="Calibri" w:hint="eastAsia"/>
                <w:color w:val="000000" w:themeColor="text1"/>
                <w:sz w:val="22"/>
                <w:lang w:eastAsia="zh-CN"/>
              </w:rPr>
              <w:t>复原力</w:t>
            </w:r>
            <w:r w:rsidRPr="00F6256F">
              <w:rPr>
                <w:rFonts w:ascii="Calibri" w:eastAsiaTheme="minorEastAsia" w:hAnsi="Calibri" w:cs="Calibri"/>
                <w:color w:val="000000" w:themeColor="text1"/>
                <w:sz w:val="22"/>
                <w:lang w:eastAsia="zh-CN"/>
              </w:rPr>
              <w:t>、面向未来的频谱治理模式。</w:t>
            </w:r>
          </w:p>
          <w:p w14:paraId="2FF1AF61" w14:textId="49C3E83B" w:rsidR="0025785E" w:rsidRPr="008F038B" w:rsidRDefault="0025785E" w:rsidP="00EF513D">
            <w:pPr>
              <w:widowControl w:val="0"/>
              <w:rPr>
                <w:rFonts w:ascii="Calibri" w:hAnsi="Calibri" w:cs="Calibri"/>
                <w:sz w:val="22"/>
                <w:lang w:val="en-US" w:eastAsia="zh-CN"/>
              </w:rPr>
            </w:pPr>
            <w:r w:rsidRPr="00F6256F">
              <w:rPr>
                <w:rFonts w:ascii="宋体" w:eastAsia="宋体" w:hAnsi="宋体" w:cs="宋体" w:hint="eastAsia"/>
                <w:sz w:val="22"/>
                <w:lang w:val="en-US" w:eastAsia="zh-CN"/>
              </w:rPr>
              <w:lastRenderedPageBreak/>
              <w:t>在</w:t>
            </w:r>
            <w:r w:rsidRPr="00ED0A94">
              <w:rPr>
                <w:rFonts w:ascii="宋体" w:eastAsia="宋体" w:hAnsi="宋体" w:cs="宋体" w:hint="eastAsia"/>
                <w:b/>
                <w:bCs/>
                <w:sz w:val="22"/>
                <w:lang w:val="en-US" w:eastAsia="zh-CN"/>
              </w:rPr>
              <w:t>美洲</w:t>
            </w:r>
            <w:r w:rsidRPr="00F6256F">
              <w:rPr>
                <w:rFonts w:ascii="宋体" w:eastAsia="宋体" w:hAnsi="宋体" w:cs="宋体" w:hint="eastAsia"/>
                <w:sz w:val="22"/>
                <w:lang w:val="en-US" w:eastAsia="zh-CN"/>
              </w:rPr>
              <w:t>，</w:t>
            </w:r>
            <w:r w:rsidRPr="00F6256F">
              <w:rPr>
                <w:rFonts w:ascii="Calibri" w:hAnsi="Calibri" w:cs="Calibri"/>
                <w:sz w:val="22"/>
                <w:lang w:val="en-US" w:eastAsia="zh-CN"/>
              </w:rPr>
              <w:t>BDT</w:t>
            </w:r>
            <w:r>
              <w:rPr>
                <w:rFonts w:ascii="宋体" w:eastAsia="宋体" w:hAnsi="宋体" w:cs="宋体" w:hint="eastAsia"/>
                <w:sz w:val="22"/>
                <w:lang w:val="en-US" w:eastAsia="zh-CN"/>
              </w:rPr>
              <w:t>在</w:t>
            </w:r>
            <w:r w:rsidRPr="00ED0A94">
              <w:rPr>
                <w:rFonts w:ascii="宋体" w:eastAsia="宋体" w:hAnsi="宋体" w:cs="宋体" w:hint="eastAsia"/>
                <w:b/>
                <w:bCs/>
                <w:sz w:val="22"/>
                <w:lang w:val="en-US" w:eastAsia="zh-CN"/>
              </w:rPr>
              <w:t>哥斯达黎加</w:t>
            </w:r>
            <w:r w:rsidRPr="00F6256F">
              <w:rPr>
                <w:rFonts w:ascii="宋体" w:eastAsia="宋体" w:hAnsi="宋体" w:cs="宋体" w:hint="eastAsia"/>
                <w:sz w:val="22"/>
                <w:lang w:val="en-US" w:eastAsia="zh-CN"/>
              </w:rPr>
              <w:t>开展了</w:t>
            </w:r>
            <w:r w:rsidRPr="00F6256F">
              <w:rPr>
                <w:rFonts w:ascii="Calibri" w:hAnsi="Calibri" w:cs="Calibri"/>
                <w:sz w:val="22"/>
                <w:lang w:val="en-US" w:eastAsia="zh-CN"/>
              </w:rPr>
              <w:t>5G</w:t>
            </w:r>
            <w:r w:rsidRPr="00F6256F">
              <w:rPr>
                <w:rFonts w:ascii="宋体" w:eastAsia="宋体" w:hAnsi="宋体" w:cs="宋体" w:hint="eastAsia"/>
                <w:sz w:val="22"/>
                <w:lang w:val="en-US" w:eastAsia="zh-CN"/>
              </w:rPr>
              <w:t>网络相关主题培训，共计</w:t>
            </w:r>
            <w:r w:rsidRPr="00F6256F">
              <w:rPr>
                <w:rFonts w:ascii="Calibri" w:hAnsi="Calibri" w:cs="Calibri"/>
                <w:sz w:val="22"/>
                <w:lang w:val="en-US" w:eastAsia="zh-CN"/>
              </w:rPr>
              <w:t>8</w:t>
            </w:r>
            <w:r w:rsidRPr="00F6256F">
              <w:rPr>
                <w:rFonts w:ascii="宋体" w:eastAsia="宋体" w:hAnsi="宋体" w:cs="宋体" w:hint="eastAsia"/>
                <w:sz w:val="22"/>
                <w:lang w:val="en-US" w:eastAsia="zh-CN"/>
              </w:rPr>
              <w:t>门课程，</w:t>
            </w:r>
            <w:r>
              <w:rPr>
                <w:rFonts w:ascii="宋体" w:eastAsia="宋体" w:hAnsi="宋体" w:cs="宋体" w:hint="eastAsia"/>
                <w:sz w:val="22"/>
                <w:lang w:val="en-US" w:eastAsia="zh-CN"/>
              </w:rPr>
              <w:t>有</w:t>
            </w:r>
            <w:r w:rsidRPr="00F6256F">
              <w:rPr>
                <w:rFonts w:ascii="Calibri" w:hAnsi="Calibri" w:cs="Calibri"/>
                <w:sz w:val="22"/>
                <w:lang w:val="en-US" w:eastAsia="zh-CN"/>
              </w:rPr>
              <w:t>182</w:t>
            </w:r>
            <w:r w:rsidRPr="00F6256F">
              <w:rPr>
                <w:rFonts w:ascii="宋体" w:eastAsia="宋体" w:hAnsi="宋体" w:cs="宋体" w:hint="eastAsia"/>
                <w:sz w:val="22"/>
                <w:lang w:val="en-US" w:eastAsia="zh-CN"/>
              </w:rPr>
              <w:t>名</w:t>
            </w:r>
            <w:r>
              <w:rPr>
                <w:rFonts w:ascii="宋体" w:eastAsia="宋体" w:hAnsi="宋体" w:cs="宋体" w:hint="eastAsia"/>
                <w:sz w:val="22"/>
                <w:lang w:val="en-US" w:eastAsia="zh-CN"/>
              </w:rPr>
              <w:t>与会者</w:t>
            </w:r>
            <w:r w:rsidRPr="00F6256F">
              <w:rPr>
                <w:rFonts w:ascii="宋体" w:eastAsia="宋体" w:hAnsi="宋体" w:cs="宋体" w:hint="eastAsia"/>
                <w:sz w:val="22"/>
                <w:lang w:val="en-US" w:eastAsia="zh-CN"/>
              </w:rPr>
              <w:t>参与。此外，</w:t>
            </w:r>
            <w:hyperlink r:id="rId25" w:history="1">
              <w:r w:rsidRPr="007401CC">
                <w:rPr>
                  <w:rStyle w:val="af"/>
                  <w:rFonts w:ascii="Calibri" w:hAnsi="Calibri" w:cs="Calibri"/>
                  <w:sz w:val="22"/>
                  <w:lang w:val="en-US" w:eastAsia="zh-CN"/>
                </w:rPr>
                <w:t>BDT</w:t>
              </w:r>
              <w:r w:rsidRPr="007401CC">
                <w:rPr>
                  <w:rStyle w:val="af"/>
                  <w:rFonts w:ascii="宋体" w:eastAsia="宋体" w:hAnsi="宋体" w:cs="宋体" w:hint="eastAsia"/>
                  <w:sz w:val="22"/>
                  <w:lang w:val="en-US" w:eastAsia="zh-CN"/>
                </w:rPr>
                <w:t>关于创新连接解决方案新兴技术：政策、经济与技术问题的讲习班</w:t>
              </w:r>
            </w:hyperlink>
            <w:r w:rsidRPr="00F6256F">
              <w:rPr>
                <w:rFonts w:ascii="宋体" w:eastAsia="宋体" w:hAnsi="宋体" w:cs="宋体" w:hint="eastAsia"/>
                <w:sz w:val="22"/>
                <w:lang w:val="en-US" w:eastAsia="zh-CN"/>
              </w:rPr>
              <w:t>在</w:t>
            </w:r>
            <w:r w:rsidRPr="00F6256F">
              <w:rPr>
                <w:rFonts w:ascii="Calibri" w:hAnsi="Calibri" w:cs="Calibri"/>
                <w:sz w:val="22"/>
                <w:lang w:val="en-US" w:eastAsia="zh-CN"/>
              </w:rPr>
              <w:t>IPEC-25</w:t>
            </w:r>
            <w:r w:rsidRPr="00F6256F">
              <w:rPr>
                <w:rFonts w:ascii="宋体" w:eastAsia="宋体" w:hAnsi="宋体" w:cs="宋体" w:hint="eastAsia"/>
                <w:sz w:val="22"/>
                <w:lang w:val="en-US" w:eastAsia="zh-CN"/>
              </w:rPr>
              <w:t>会议期间举行。</w:t>
            </w:r>
          </w:p>
          <w:p w14:paraId="65E1F075" w14:textId="77777777" w:rsidR="0025785E" w:rsidRPr="00F6256F" w:rsidRDefault="0025785E" w:rsidP="00EF513D">
            <w:pPr>
              <w:widowControl w:val="0"/>
              <w:rPr>
                <w:rFonts w:ascii="Calibri" w:eastAsiaTheme="minorEastAsia" w:hAnsi="Calibri" w:cs="Calibri"/>
                <w:sz w:val="22"/>
                <w:lang w:val="en-US" w:eastAsia="zh-CN"/>
              </w:rPr>
            </w:pPr>
            <w:r>
              <w:rPr>
                <w:rFonts w:ascii="Calibri" w:eastAsiaTheme="minorEastAsia" w:hAnsi="Calibri" w:cs="Calibri" w:hint="eastAsia"/>
                <w:sz w:val="22"/>
                <w:lang w:val="en-US" w:eastAsia="zh-CN"/>
              </w:rPr>
              <w:t>12</w:t>
            </w:r>
            <w:r w:rsidRPr="00F6256F">
              <w:rPr>
                <w:rFonts w:ascii="Calibri" w:eastAsiaTheme="minorEastAsia" w:hAnsi="Calibri" w:cs="Calibri" w:hint="eastAsia"/>
                <w:sz w:val="22"/>
                <w:lang w:val="en-US" w:eastAsia="zh-CN"/>
              </w:rPr>
              <w:t>月，</w:t>
            </w:r>
            <w:r w:rsidRPr="00F6256F">
              <w:rPr>
                <w:rFonts w:ascii="Calibri" w:eastAsiaTheme="minorEastAsia" w:hAnsi="Calibri" w:cs="Calibri"/>
                <w:sz w:val="22"/>
                <w:lang w:val="en-US" w:eastAsia="zh-CN"/>
              </w:rPr>
              <w:t>BDT</w:t>
            </w:r>
            <w:r w:rsidRPr="00F6256F">
              <w:rPr>
                <w:rFonts w:ascii="Calibri" w:eastAsiaTheme="minorEastAsia" w:hAnsi="Calibri" w:cs="Calibri" w:hint="eastAsia"/>
                <w:sz w:val="22"/>
                <w:lang w:val="en-US" w:eastAsia="zh-CN"/>
              </w:rPr>
              <w:t>向</w:t>
            </w:r>
            <w:r w:rsidRPr="00A93637">
              <w:rPr>
                <w:rFonts w:ascii="Calibri" w:eastAsiaTheme="minorEastAsia" w:hAnsi="Calibri" w:cs="Calibri" w:hint="eastAsia"/>
                <w:b/>
                <w:bCs/>
                <w:sz w:val="22"/>
                <w:lang w:val="en-US" w:eastAsia="zh-CN"/>
              </w:rPr>
              <w:t>哥伦比亚</w:t>
            </w:r>
            <w:r w:rsidRPr="00F6256F">
              <w:rPr>
                <w:rFonts w:ascii="Calibri" w:eastAsiaTheme="minorEastAsia" w:hAnsi="Calibri" w:cs="Calibri" w:hint="eastAsia"/>
                <w:sz w:val="22"/>
                <w:lang w:val="en-US" w:eastAsia="zh-CN"/>
              </w:rPr>
              <w:t>信息通信技术部提交了模拟电视广播停播总体规划（</w:t>
            </w:r>
            <w:r w:rsidRPr="00F6256F">
              <w:rPr>
                <w:rFonts w:ascii="Calibri" w:eastAsiaTheme="minorEastAsia" w:hAnsi="Calibri" w:cs="Calibri"/>
                <w:sz w:val="22"/>
                <w:lang w:val="en-US" w:eastAsia="zh-CN"/>
              </w:rPr>
              <w:t>PGCEA</w:t>
            </w:r>
            <w:r>
              <w:rPr>
                <w:rFonts w:ascii="Calibri" w:eastAsiaTheme="minorEastAsia" w:hAnsi="Calibri" w:cs="Calibri" w:hint="eastAsia"/>
                <w:sz w:val="22"/>
                <w:lang w:val="en-US" w:eastAsia="zh-CN"/>
              </w:rPr>
              <w:t>，</w:t>
            </w:r>
            <w:r w:rsidRPr="00F6256F">
              <w:rPr>
                <w:rFonts w:ascii="Calibri" w:eastAsiaTheme="minorEastAsia" w:hAnsi="Calibri" w:cs="Calibri" w:hint="eastAsia"/>
                <w:sz w:val="22"/>
                <w:lang w:val="en-US" w:eastAsia="zh-CN"/>
              </w:rPr>
              <w:t>第</w:t>
            </w:r>
            <w:r w:rsidRPr="00F6256F">
              <w:rPr>
                <w:rFonts w:ascii="Calibri" w:eastAsiaTheme="minorEastAsia" w:hAnsi="Calibri" w:cs="Calibri"/>
                <w:sz w:val="22"/>
                <w:lang w:val="en-US" w:eastAsia="zh-CN"/>
              </w:rPr>
              <w:t>3</w:t>
            </w:r>
            <w:r w:rsidRPr="00F6256F">
              <w:rPr>
                <w:rFonts w:ascii="Calibri" w:eastAsiaTheme="minorEastAsia" w:hAnsi="Calibri" w:cs="Calibri" w:hint="eastAsia"/>
                <w:sz w:val="22"/>
                <w:lang w:val="en-US" w:eastAsia="zh-CN"/>
              </w:rPr>
              <w:t>版）。该规划是在</w:t>
            </w:r>
            <w:r>
              <w:rPr>
                <w:rFonts w:ascii="Calibri" w:eastAsiaTheme="minorEastAsia" w:hAnsi="Calibri" w:cs="Calibri" w:hint="eastAsia"/>
                <w:sz w:val="22"/>
                <w:lang w:val="en-US" w:eastAsia="zh-CN"/>
              </w:rPr>
              <w:t>国际电联</w:t>
            </w:r>
            <w:r>
              <w:rPr>
                <w:rFonts w:ascii="Calibri" w:eastAsiaTheme="minorEastAsia" w:hAnsi="Calibri" w:cs="Calibri" w:hint="eastAsia"/>
                <w:sz w:val="22"/>
                <w:lang w:val="en-US" w:eastAsia="zh-CN"/>
              </w:rPr>
              <w:t>-</w:t>
            </w:r>
            <w:r w:rsidRPr="00614924">
              <w:rPr>
                <w:rFonts w:ascii="Calibri" w:eastAsiaTheme="minorEastAsia" w:hAnsi="Calibri" w:cs="Calibri" w:hint="eastAsia"/>
                <w:sz w:val="22"/>
                <w:lang w:val="en-US" w:eastAsia="zh-CN"/>
              </w:rPr>
              <w:t>哥伦比亚</w:t>
            </w:r>
            <w:r w:rsidRPr="00F6256F">
              <w:rPr>
                <w:rFonts w:ascii="Calibri" w:eastAsiaTheme="minorEastAsia" w:hAnsi="Calibri" w:cs="Calibri" w:hint="eastAsia"/>
                <w:sz w:val="22"/>
                <w:lang w:val="en-US" w:eastAsia="zh-CN"/>
              </w:rPr>
              <w:t>信息通信技术部关于数字地面电视和普遍接入的技术合作框架下制定的。该总规划已获得全面批准。</w:t>
            </w:r>
          </w:p>
          <w:p w14:paraId="2DAC726D" w14:textId="27D298A4" w:rsidR="0025785E" w:rsidRPr="00F6256F" w:rsidRDefault="0025785E" w:rsidP="00EF513D">
            <w:pPr>
              <w:widowControl w:val="0"/>
              <w:rPr>
                <w:rFonts w:ascii="Calibri" w:eastAsiaTheme="minorEastAsia" w:hAnsi="Calibri" w:cs="Calibri"/>
                <w:sz w:val="22"/>
                <w:lang w:eastAsia="zh-CN"/>
              </w:rPr>
            </w:pPr>
            <w:r w:rsidRPr="00F6256F">
              <w:rPr>
                <w:rFonts w:ascii="Calibri" w:eastAsiaTheme="minorEastAsia" w:hAnsi="Calibri" w:cs="Calibri" w:hint="eastAsia"/>
                <w:sz w:val="22"/>
                <w:lang w:val="en-ID" w:eastAsia="zh-CN"/>
              </w:rPr>
              <w:t>在</w:t>
            </w:r>
            <w:r w:rsidRPr="00937CBB">
              <w:rPr>
                <w:rFonts w:ascii="Calibri" w:eastAsiaTheme="minorEastAsia" w:hAnsi="Calibri" w:cs="Calibri" w:hint="eastAsia"/>
                <w:b/>
                <w:bCs/>
                <w:sz w:val="22"/>
                <w:lang w:val="en-ID" w:eastAsia="zh-CN"/>
              </w:rPr>
              <w:t>阿拉伯国家</w:t>
            </w:r>
            <w:r w:rsidRPr="00F6256F">
              <w:rPr>
                <w:rFonts w:ascii="Calibri" w:eastAsiaTheme="minorEastAsia" w:hAnsi="Calibri" w:cs="Calibri" w:hint="eastAsia"/>
                <w:sz w:val="22"/>
                <w:lang w:val="en-ID" w:eastAsia="zh-CN"/>
              </w:rPr>
              <w:t>，一项旨在支持</w:t>
            </w:r>
            <w:r w:rsidRPr="00F6256F">
              <w:rPr>
                <w:rFonts w:ascii="Calibri" w:eastAsiaTheme="minorEastAsia" w:hAnsi="Calibri" w:cs="Calibri"/>
                <w:sz w:val="22"/>
                <w:lang w:val="en-ID" w:eastAsia="zh-CN"/>
              </w:rPr>
              <w:t>22</w:t>
            </w:r>
            <w:r w:rsidRPr="00F6256F">
              <w:rPr>
                <w:rFonts w:ascii="Calibri" w:eastAsiaTheme="minorEastAsia" w:hAnsi="Calibri" w:cs="Calibri" w:hint="eastAsia"/>
                <w:sz w:val="22"/>
                <w:lang w:val="en-ID" w:eastAsia="zh-CN"/>
              </w:rPr>
              <w:t>个阿拉伯国家应对国家</w:t>
            </w:r>
            <w:r>
              <w:rPr>
                <w:rFonts w:ascii="Calibri" w:eastAsiaTheme="minorEastAsia" w:hAnsi="Calibri" w:cs="Calibri" w:hint="eastAsia"/>
                <w:sz w:val="22"/>
                <w:lang w:val="en-ID" w:eastAsia="zh-CN"/>
              </w:rPr>
              <w:t>连接</w:t>
            </w:r>
            <w:r w:rsidRPr="00F6256F">
              <w:rPr>
                <w:rFonts w:ascii="Calibri" w:eastAsiaTheme="minorEastAsia" w:hAnsi="Calibri" w:cs="Calibri" w:hint="eastAsia"/>
                <w:sz w:val="22"/>
                <w:lang w:val="en-ID" w:eastAsia="zh-CN"/>
              </w:rPr>
              <w:t>优先事项的实用性分析研究取得进展。该研究就频谱管理、监管改革和基础设施投资提出了基于证据的建议，并包含对</w:t>
            </w:r>
            <w:r>
              <w:rPr>
                <w:rFonts w:ascii="Calibri" w:eastAsiaTheme="minorEastAsia" w:hAnsi="Calibri" w:cs="Calibri" w:hint="eastAsia"/>
                <w:sz w:val="22"/>
                <w:lang w:val="en-ID" w:eastAsia="zh-CN"/>
              </w:rPr>
              <w:t>该区域</w:t>
            </w:r>
            <w:r w:rsidRPr="00F6256F">
              <w:rPr>
                <w:rFonts w:ascii="Calibri" w:eastAsiaTheme="minorEastAsia" w:hAnsi="Calibri" w:cs="Calibri" w:hint="eastAsia"/>
                <w:sz w:val="22"/>
                <w:lang w:val="en-ID" w:eastAsia="zh-CN"/>
              </w:rPr>
              <w:t>部分国家的深入案例研究。该研究促进</w:t>
            </w:r>
            <w:r>
              <w:rPr>
                <w:rFonts w:ascii="Calibri" w:eastAsiaTheme="minorEastAsia" w:hAnsi="Calibri" w:cs="Calibri" w:hint="eastAsia"/>
                <w:sz w:val="22"/>
                <w:lang w:val="en-ID" w:eastAsia="zh-CN"/>
              </w:rPr>
              <w:t>了</w:t>
            </w:r>
            <w:r w:rsidRPr="00F6256F">
              <w:rPr>
                <w:rFonts w:ascii="Calibri" w:eastAsiaTheme="minorEastAsia" w:hAnsi="Calibri" w:cs="Calibri" w:hint="eastAsia"/>
                <w:sz w:val="22"/>
                <w:lang w:val="en-ID" w:eastAsia="zh-CN"/>
              </w:rPr>
              <w:t>与各国政府部门及监管机构的讨论，以期根据各国具体国情，加速数字化进程并缩小</w:t>
            </w:r>
            <w:r>
              <w:rPr>
                <w:rFonts w:ascii="Calibri" w:eastAsiaTheme="minorEastAsia" w:hAnsi="Calibri" w:cs="Calibri" w:hint="eastAsia"/>
                <w:sz w:val="22"/>
                <w:lang w:val="en-ID" w:eastAsia="zh-CN"/>
              </w:rPr>
              <w:t>连通性</w:t>
            </w:r>
            <w:r w:rsidRPr="00F6256F">
              <w:rPr>
                <w:rFonts w:ascii="Calibri" w:eastAsiaTheme="minorEastAsia" w:hAnsi="Calibri" w:cs="Calibri" w:hint="eastAsia"/>
                <w:sz w:val="22"/>
                <w:lang w:val="en-ID" w:eastAsia="zh-CN"/>
              </w:rPr>
              <w:t>差距。</w:t>
            </w:r>
          </w:p>
        </w:tc>
        <w:tc>
          <w:tcPr>
            <w:tcW w:w="3249" w:type="dxa"/>
          </w:tcPr>
          <w:p w14:paraId="548253EA" w14:textId="25F6428D" w:rsidR="0025785E" w:rsidRPr="00E7611F" w:rsidRDefault="0025785E" w:rsidP="00EF513D">
            <w:pPr>
              <w:widowControl w:val="0"/>
              <w:numPr>
                <w:ilvl w:val="1"/>
                <w:numId w:val="4"/>
              </w:numPr>
              <w:tabs>
                <w:tab w:val="clear" w:pos="1134"/>
                <w:tab w:val="clear" w:pos="1871"/>
                <w:tab w:val="clear" w:pos="2268"/>
              </w:tabs>
              <w:overflowPunct/>
              <w:autoSpaceDE/>
              <w:autoSpaceDN/>
              <w:adjustRightInd/>
              <w:spacing w:after="120"/>
              <w:textAlignment w:val="auto"/>
              <w:rPr>
                <w:rFonts w:ascii="Calibri" w:hAnsi="Calibri" w:cs="Calibri"/>
                <w:color w:val="365F91" w:themeColor="accent1" w:themeShade="BF"/>
                <w:szCs w:val="24"/>
                <w:lang w:val="pt-BR" w:eastAsia="zh-CN"/>
              </w:rPr>
            </w:pPr>
            <w:r>
              <w:rPr>
                <w:rFonts w:ascii="宋体" w:eastAsia="宋体" w:hAnsi="宋体" w:cs="宋体" w:hint="eastAsia"/>
                <w:b/>
                <w:bCs/>
                <w:szCs w:val="24"/>
                <w:lang w:val="pt-BR" w:eastAsia="zh-CN"/>
              </w:rPr>
              <w:lastRenderedPageBreak/>
              <w:t>非洲：</w:t>
            </w:r>
            <w:r w:rsidRPr="008755C1">
              <w:rPr>
                <w:rFonts w:ascii="宋体" w:eastAsia="宋体" w:hAnsi="宋体" w:cs="宋体" w:hint="eastAsia"/>
                <w:color w:val="365F91" w:themeColor="accent1" w:themeShade="BF"/>
                <w:szCs w:val="24"/>
                <w:lang w:val="pt-BR" w:eastAsia="zh-CN"/>
              </w:rPr>
              <w:t>贝宁、布隆迪、</w:t>
            </w:r>
            <w:r w:rsidR="006F7A85" w:rsidRPr="006F7A85">
              <w:rPr>
                <w:rFonts w:ascii="宋体" w:eastAsia="宋体" w:hAnsi="宋体" w:cs="宋体" w:hint="eastAsia"/>
                <w:color w:val="365F91" w:themeColor="accent1" w:themeShade="BF"/>
                <w:szCs w:val="24"/>
                <w:lang w:val="pt-BR" w:eastAsia="zh-CN"/>
              </w:rPr>
              <w:t>刚果民主共和国</w:t>
            </w:r>
            <w:r w:rsidR="006F7A85">
              <w:rPr>
                <w:rFonts w:ascii="宋体" w:eastAsia="宋体" w:hAnsi="宋体" w:cs="宋体" w:hint="eastAsia"/>
                <w:color w:val="365F91" w:themeColor="accent1" w:themeShade="BF"/>
                <w:szCs w:val="24"/>
                <w:lang w:val="pt-BR" w:eastAsia="zh-CN"/>
              </w:rPr>
              <w:t>、</w:t>
            </w:r>
            <w:r w:rsidR="00916F0C" w:rsidRPr="00916F0C">
              <w:rPr>
                <w:rFonts w:ascii="宋体" w:eastAsia="宋体" w:hAnsi="宋体" w:cs="宋体" w:hint="eastAsia"/>
                <w:color w:val="365F91" w:themeColor="accent1" w:themeShade="BF"/>
                <w:szCs w:val="24"/>
                <w:lang w:val="pt-BR" w:eastAsia="zh-CN"/>
              </w:rPr>
              <w:t>吉布提</w:t>
            </w:r>
            <w:r w:rsidR="00916F0C">
              <w:rPr>
                <w:rFonts w:ascii="宋体" w:eastAsia="宋体" w:hAnsi="宋体" w:cs="宋体" w:hint="eastAsia"/>
                <w:color w:val="365F91" w:themeColor="accent1" w:themeShade="BF"/>
                <w:szCs w:val="24"/>
                <w:lang w:val="pt-BR" w:eastAsia="zh-CN"/>
              </w:rPr>
              <w:t>、</w:t>
            </w:r>
            <w:r w:rsidRPr="008755C1">
              <w:rPr>
                <w:rFonts w:ascii="宋体" w:eastAsia="宋体" w:hAnsi="宋体" w:cs="宋体" w:hint="eastAsia"/>
                <w:color w:val="365F91" w:themeColor="accent1" w:themeShade="BF"/>
                <w:szCs w:val="24"/>
                <w:lang w:val="pt-BR" w:eastAsia="zh-CN"/>
              </w:rPr>
              <w:t>埃塞俄比亚、</w:t>
            </w:r>
            <w:r w:rsidR="00916F0C" w:rsidRPr="00916F0C">
              <w:rPr>
                <w:rFonts w:ascii="宋体" w:eastAsia="宋体" w:hAnsi="宋体" w:cs="宋体" w:hint="eastAsia"/>
                <w:color w:val="365F91" w:themeColor="accent1" w:themeShade="BF"/>
                <w:szCs w:val="24"/>
                <w:lang w:val="pt-BR" w:eastAsia="zh-CN"/>
              </w:rPr>
              <w:t>肯尼亚、马拉维、索马里、南苏丹</w:t>
            </w:r>
            <w:r w:rsidR="00916F0C">
              <w:rPr>
                <w:rFonts w:ascii="宋体" w:eastAsia="宋体" w:hAnsi="宋体" w:cs="宋体" w:hint="eastAsia"/>
                <w:color w:val="365F91" w:themeColor="accent1" w:themeShade="BF"/>
                <w:szCs w:val="24"/>
                <w:lang w:val="pt-BR" w:eastAsia="zh-CN"/>
              </w:rPr>
              <w:t>、</w:t>
            </w:r>
            <w:r w:rsidRPr="008755C1">
              <w:rPr>
                <w:rFonts w:ascii="宋体" w:eastAsia="宋体" w:hAnsi="宋体" w:cs="宋体" w:hint="eastAsia"/>
                <w:color w:val="365F91" w:themeColor="accent1" w:themeShade="BF"/>
                <w:szCs w:val="24"/>
                <w:lang w:val="pt-BR" w:eastAsia="zh-CN"/>
              </w:rPr>
              <w:t>卢旺达、</w:t>
            </w:r>
            <w:r w:rsidR="00916F0C" w:rsidRPr="00916F0C">
              <w:rPr>
                <w:rFonts w:ascii="宋体" w:eastAsia="宋体" w:hAnsi="宋体" w:cs="宋体" w:hint="eastAsia"/>
                <w:color w:val="365F91" w:themeColor="accent1" w:themeShade="BF"/>
                <w:szCs w:val="24"/>
                <w:lang w:val="pt-BR" w:eastAsia="zh-CN"/>
              </w:rPr>
              <w:t>坦桑尼亚</w:t>
            </w:r>
            <w:r w:rsidR="00916F0C">
              <w:rPr>
                <w:rFonts w:ascii="宋体" w:eastAsia="宋体" w:hAnsi="宋体" w:cs="宋体" w:hint="eastAsia"/>
                <w:color w:val="365F91" w:themeColor="accent1" w:themeShade="BF"/>
                <w:szCs w:val="24"/>
                <w:lang w:val="pt-BR" w:eastAsia="zh-CN"/>
              </w:rPr>
              <w:t>、</w:t>
            </w:r>
            <w:r w:rsidRPr="008755C1">
              <w:rPr>
                <w:rFonts w:ascii="宋体" w:eastAsia="宋体" w:hAnsi="宋体" w:cs="宋体" w:hint="eastAsia"/>
                <w:color w:val="365F91" w:themeColor="accent1" w:themeShade="BF"/>
                <w:szCs w:val="24"/>
                <w:lang w:val="pt-BR" w:eastAsia="zh-CN"/>
              </w:rPr>
              <w:t>乌干达、赞比亚、津巴布韦</w:t>
            </w:r>
          </w:p>
          <w:p w14:paraId="26DA1BBD" w14:textId="77777777" w:rsidR="0025785E" w:rsidRPr="00E7611F" w:rsidRDefault="0025785E" w:rsidP="00EF513D">
            <w:pPr>
              <w:pStyle w:val="ab"/>
              <w:widowControl w:val="0"/>
              <w:numPr>
                <w:ilvl w:val="0"/>
                <w:numId w:val="19"/>
              </w:numPr>
              <w:overflowPunct/>
              <w:autoSpaceDE/>
              <w:autoSpaceDN/>
              <w:adjustRightInd/>
              <w:spacing w:after="120"/>
              <w:textAlignment w:val="auto"/>
              <w:rPr>
                <w:rFonts w:ascii="Calibri" w:hAnsi="Calibri" w:cs="Calibri"/>
                <w:color w:val="1F497D" w:themeColor="text2"/>
                <w:szCs w:val="24"/>
                <w:lang w:val="pt-BR" w:eastAsia="zh-CN"/>
              </w:rPr>
            </w:pPr>
            <w:r>
              <w:rPr>
                <w:rFonts w:ascii="宋体" w:eastAsia="宋体" w:hAnsi="宋体" w:cs="宋体" w:hint="eastAsia"/>
                <w:b/>
                <w:bCs/>
                <w:szCs w:val="24"/>
                <w:lang w:val="pt-BR" w:eastAsia="zh-CN"/>
              </w:rPr>
              <w:t>美洲：</w:t>
            </w:r>
            <w:r w:rsidRPr="008755C1">
              <w:rPr>
                <w:rFonts w:ascii="宋体" w:eastAsia="宋体" w:hAnsi="宋体" w:cs="宋体" w:hint="eastAsia"/>
                <w:color w:val="1F497D" w:themeColor="text2"/>
                <w:szCs w:val="24"/>
                <w:lang w:val="pt-BR" w:eastAsia="zh-CN"/>
              </w:rPr>
              <w:t>哥伦比亚，哥斯达黎加</w:t>
            </w:r>
          </w:p>
          <w:p w14:paraId="1866F270" w14:textId="77777777" w:rsidR="0025785E" w:rsidRPr="00E7611F" w:rsidRDefault="0025785E" w:rsidP="00EF513D">
            <w:pPr>
              <w:widowControl w:val="0"/>
              <w:numPr>
                <w:ilvl w:val="1"/>
                <w:numId w:val="4"/>
              </w:numPr>
              <w:tabs>
                <w:tab w:val="clear" w:pos="1134"/>
                <w:tab w:val="clear" w:pos="1871"/>
                <w:tab w:val="clear" w:pos="2268"/>
              </w:tabs>
              <w:overflowPunct/>
              <w:autoSpaceDE/>
              <w:autoSpaceDN/>
              <w:adjustRightInd/>
              <w:spacing w:after="120"/>
              <w:textAlignment w:val="auto"/>
              <w:rPr>
                <w:rFonts w:ascii="Calibri" w:hAnsi="Calibri" w:cs="Calibri"/>
                <w:color w:val="1F497D" w:themeColor="text2"/>
                <w:szCs w:val="24"/>
                <w:lang w:val="es-ES" w:eastAsia="zh-CN"/>
              </w:rPr>
            </w:pPr>
            <w:r>
              <w:rPr>
                <w:rFonts w:ascii="宋体" w:eastAsia="宋体" w:hAnsi="宋体" w:cs="宋体" w:hint="eastAsia"/>
                <w:b/>
                <w:szCs w:val="24"/>
                <w:lang w:val="pt-BR" w:eastAsia="zh-CN"/>
              </w:rPr>
              <w:t>亚太：</w:t>
            </w:r>
            <w:r w:rsidRPr="008755C1">
              <w:rPr>
                <w:rFonts w:ascii="宋体" w:eastAsia="宋体" w:hAnsi="宋体" w:cs="宋体" w:hint="eastAsia"/>
                <w:color w:val="1F497D" w:themeColor="text2"/>
                <w:szCs w:val="24"/>
                <w:lang w:val="es-ES" w:eastAsia="zh-CN"/>
              </w:rPr>
              <w:t>柬埔寨、马来西亚、帕劳、斯里兰卡</w:t>
            </w:r>
          </w:p>
          <w:p w14:paraId="406F5ED2" w14:textId="77777777" w:rsidR="0025785E" w:rsidRPr="00E7611F" w:rsidRDefault="0025785E" w:rsidP="00EF513D">
            <w:pPr>
              <w:widowControl w:val="0"/>
              <w:numPr>
                <w:ilvl w:val="1"/>
                <w:numId w:val="4"/>
              </w:numPr>
              <w:tabs>
                <w:tab w:val="clear" w:pos="1134"/>
                <w:tab w:val="clear" w:pos="1871"/>
                <w:tab w:val="clear" w:pos="2268"/>
              </w:tabs>
              <w:overflowPunct/>
              <w:autoSpaceDE/>
              <w:autoSpaceDN/>
              <w:adjustRightInd/>
              <w:spacing w:after="120"/>
              <w:textAlignment w:val="auto"/>
              <w:rPr>
                <w:rFonts w:ascii="Calibri" w:hAnsi="Calibri" w:cs="Calibri"/>
                <w:color w:val="1F497D" w:themeColor="text2"/>
                <w:szCs w:val="24"/>
                <w:lang w:val="sv-SE" w:eastAsia="zh-CN"/>
              </w:rPr>
            </w:pPr>
            <w:r>
              <w:rPr>
                <w:rFonts w:ascii="宋体" w:eastAsia="宋体" w:hAnsi="宋体" w:cs="宋体" w:hint="eastAsia"/>
                <w:b/>
                <w:szCs w:val="24"/>
                <w:lang w:val="es-ES" w:eastAsia="zh-CN"/>
              </w:rPr>
              <w:t>独联体：</w:t>
            </w:r>
            <w:r w:rsidRPr="008755C1">
              <w:rPr>
                <w:rFonts w:ascii="宋体" w:eastAsia="宋体" w:hAnsi="宋体" w:cs="宋体" w:hint="eastAsia"/>
                <w:color w:val="1F497D" w:themeColor="text2"/>
                <w:szCs w:val="24"/>
                <w:lang w:val="sv-SE" w:eastAsia="zh-CN"/>
              </w:rPr>
              <w:t>吉尔吉斯斯坦、塔吉克斯坦、乌兹别克斯坦</w:t>
            </w:r>
          </w:p>
          <w:p w14:paraId="0B95779B" w14:textId="77777777" w:rsidR="0025785E" w:rsidRPr="00E7611F" w:rsidRDefault="0025785E" w:rsidP="00EF513D">
            <w:pPr>
              <w:widowControl w:val="0"/>
              <w:numPr>
                <w:ilvl w:val="1"/>
                <w:numId w:val="4"/>
              </w:numPr>
              <w:tabs>
                <w:tab w:val="clear" w:pos="1134"/>
                <w:tab w:val="clear" w:pos="1871"/>
                <w:tab w:val="clear" w:pos="2268"/>
              </w:tabs>
              <w:overflowPunct/>
              <w:autoSpaceDE/>
              <w:autoSpaceDN/>
              <w:adjustRightInd/>
              <w:spacing w:after="120"/>
              <w:textAlignment w:val="auto"/>
              <w:rPr>
                <w:rFonts w:ascii="Calibri" w:hAnsi="Calibri" w:cs="Calibri"/>
                <w:color w:val="1F497D" w:themeColor="text2"/>
                <w:szCs w:val="24"/>
                <w:lang w:val="sv-SE" w:eastAsia="zh-CN"/>
              </w:rPr>
            </w:pPr>
            <w:r>
              <w:rPr>
                <w:rFonts w:ascii="宋体" w:eastAsia="宋体" w:hAnsi="宋体" w:cs="宋体" w:hint="eastAsia"/>
                <w:b/>
                <w:szCs w:val="24"/>
                <w:lang w:val="sv-SE" w:eastAsia="zh-CN"/>
              </w:rPr>
              <w:t>欧洲：</w:t>
            </w:r>
            <w:r w:rsidRPr="008755C1">
              <w:rPr>
                <w:rFonts w:ascii="宋体" w:eastAsia="宋体" w:hAnsi="宋体" w:cs="宋体" w:hint="eastAsia"/>
                <w:color w:val="1F497D" w:themeColor="text2"/>
                <w:szCs w:val="24"/>
                <w:lang w:val="sv-SE" w:eastAsia="zh-CN"/>
              </w:rPr>
              <w:t>克罗地亚、塞浦路斯、意大利、立陶宛、摩</w:t>
            </w:r>
            <w:r w:rsidRPr="008755C1">
              <w:rPr>
                <w:rFonts w:ascii="宋体" w:eastAsia="宋体" w:hAnsi="宋体" w:cs="宋体" w:hint="eastAsia"/>
                <w:color w:val="1F497D" w:themeColor="text2"/>
                <w:szCs w:val="24"/>
                <w:lang w:val="sv-SE" w:eastAsia="zh-CN"/>
              </w:rPr>
              <w:lastRenderedPageBreak/>
              <w:t>尔多瓦、荷兰、波兰、罗马尼亚、斯洛文尼亚</w:t>
            </w:r>
          </w:p>
          <w:p w14:paraId="001A3C92" w14:textId="77777777" w:rsidR="0025785E" w:rsidRPr="00E7611F" w:rsidRDefault="0025785E" w:rsidP="00EF513D">
            <w:pPr>
              <w:widowControl w:val="0"/>
              <w:spacing w:after="120"/>
              <w:ind w:left="91"/>
              <w:rPr>
                <w:rFonts w:ascii="Calibri" w:eastAsia="Aptos" w:hAnsi="Calibri" w:cs="Calibri"/>
                <w:b/>
                <w:color w:val="0070C0"/>
                <w:szCs w:val="24"/>
                <w:lang w:eastAsia="zh-CN"/>
              </w:rPr>
            </w:pPr>
            <w:r w:rsidRPr="00E7611F">
              <w:rPr>
                <w:rFonts w:ascii="Calibri" w:eastAsia="Aptos" w:hAnsi="Calibri" w:cs="Calibri"/>
                <w:b/>
                <w:color w:val="0070C0"/>
                <w:szCs w:val="24"/>
              </w:rPr>
              <w:t>ITU-D</w:t>
            </w:r>
            <w:r>
              <w:rPr>
                <w:rFonts w:ascii="宋体" w:eastAsia="宋体" w:hAnsi="宋体" w:cs="宋体" w:hint="eastAsia"/>
                <w:b/>
                <w:color w:val="0070C0"/>
                <w:szCs w:val="24"/>
                <w:lang w:eastAsia="zh-CN"/>
              </w:rPr>
              <w:t>第</w:t>
            </w:r>
            <w:r w:rsidRPr="00DB6FFD">
              <w:rPr>
                <w:rFonts w:ascii="Calibri" w:eastAsia="Aptos" w:hAnsi="Calibri" w:cs="Calibri" w:hint="eastAsia"/>
                <w:b/>
                <w:color w:val="0070C0"/>
                <w:szCs w:val="24"/>
              </w:rPr>
              <w:t>1</w:t>
            </w:r>
            <w:r>
              <w:rPr>
                <w:rFonts w:ascii="宋体" w:eastAsia="宋体" w:hAnsi="宋体" w:cs="宋体" w:hint="eastAsia"/>
                <w:b/>
                <w:color w:val="0070C0"/>
                <w:szCs w:val="24"/>
                <w:lang w:eastAsia="zh-CN"/>
              </w:rPr>
              <w:t>研究组</w:t>
            </w:r>
          </w:p>
          <w:p w14:paraId="0992568E" w14:textId="792889F5" w:rsidR="0025785E" w:rsidRPr="00E7611F" w:rsidRDefault="0025785E" w:rsidP="00EF513D">
            <w:pPr>
              <w:pStyle w:val="ab"/>
              <w:widowControl w:val="0"/>
              <w:numPr>
                <w:ilvl w:val="0"/>
                <w:numId w:val="21"/>
              </w:numPr>
              <w:overflowPunct/>
              <w:autoSpaceDE/>
              <w:autoSpaceDN/>
              <w:adjustRightInd/>
              <w:spacing w:before="0"/>
              <w:textAlignment w:val="auto"/>
              <w:rPr>
                <w:szCs w:val="24"/>
                <w:lang w:eastAsia="zh-CN"/>
              </w:rPr>
            </w:pPr>
            <w:hyperlink r:id="rId26" w:history="1">
              <w:r>
                <w:rPr>
                  <w:rStyle w:val="af"/>
                  <w:rFonts w:ascii="Calibri" w:eastAsiaTheme="minorEastAsia" w:hAnsi="Calibri" w:cs="Calibri" w:hint="eastAsia"/>
                  <w:szCs w:val="24"/>
                  <w:lang w:val="en-US" w:eastAsia="zh-CN"/>
                </w:rPr>
                <w:t>第</w:t>
              </w:r>
              <w:r w:rsidRPr="002457AA">
                <w:rPr>
                  <w:rStyle w:val="af"/>
                  <w:rFonts w:ascii="Calibri" w:eastAsiaTheme="minorEastAsia" w:hAnsi="Calibri" w:cs="Calibri"/>
                  <w:szCs w:val="24"/>
                  <w:lang w:val="en-US" w:eastAsia="zh-CN"/>
                </w:rPr>
                <w:t>1/1</w:t>
              </w:r>
              <w:r>
                <w:rPr>
                  <w:rStyle w:val="af"/>
                  <w:rFonts w:ascii="Calibri" w:eastAsiaTheme="minorEastAsia" w:hAnsi="Calibri" w:cs="Calibri" w:hint="eastAsia"/>
                  <w:szCs w:val="24"/>
                  <w:lang w:val="en-US" w:eastAsia="zh-CN"/>
                </w:rPr>
                <w:t>号课题最后报告（</w:t>
              </w:r>
              <w:r w:rsidRPr="00662CBC">
                <w:rPr>
                  <w:rStyle w:val="af"/>
                  <w:rFonts w:ascii="Calibri" w:eastAsiaTheme="minorEastAsia" w:hAnsi="Calibri" w:cs="Calibri"/>
                  <w:szCs w:val="24"/>
                  <w:lang w:val="en-US" w:eastAsia="zh-CN"/>
                </w:rPr>
                <w:t>2022-2025</w:t>
              </w:r>
              <w:r>
                <w:rPr>
                  <w:rStyle w:val="af"/>
                  <w:rFonts w:ascii="Calibri" w:eastAsiaTheme="minorEastAsia" w:hAnsi="Calibri" w:cs="Calibri" w:hint="eastAsia"/>
                  <w:szCs w:val="24"/>
                  <w:lang w:val="en-US" w:eastAsia="zh-CN"/>
                </w:rPr>
                <w:t>年）发布</w:t>
              </w:r>
            </w:hyperlink>
          </w:p>
          <w:p w14:paraId="4E0F2AD4" w14:textId="77777777" w:rsidR="0025785E" w:rsidRPr="00E7611F" w:rsidRDefault="0025785E" w:rsidP="00EF513D">
            <w:pPr>
              <w:widowControl w:val="0"/>
              <w:numPr>
                <w:ilvl w:val="1"/>
                <w:numId w:val="4"/>
              </w:numPr>
              <w:tabs>
                <w:tab w:val="clear" w:pos="1134"/>
                <w:tab w:val="clear" w:pos="1871"/>
                <w:tab w:val="clear" w:pos="2268"/>
              </w:tabs>
              <w:overflowPunct/>
              <w:autoSpaceDE/>
              <w:autoSpaceDN/>
              <w:adjustRightInd/>
              <w:spacing w:before="60"/>
              <w:ind w:left="357" w:hanging="357"/>
              <w:textAlignment w:val="auto"/>
              <w:rPr>
                <w:rFonts w:ascii="Calibri" w:eastAsiaTheme="minorEastAsia" w:hAnsi="Calibri" w:cs="Calibri"/>
                <w:szCs w:val="24"/>
                <w:lang w:eastAsia="zh-CN"/>
              </w:rPr>
            </w:pPr>
            <w:hyperlink r:id="rId27" w:history="1">
              <w:r>
                <w:rPr>
                  <w:rStyle w:val="af"/>
                  <w:rFonts w:ascii="Calibri" w:eastAsiaTheme="minorEastAsia" w:hAnsi="Calibri" w:cs="Calibri" w:hint="eastAsia"/>
                  <w:szCs w:val="24"/>
                  <w:lang w:val="en-US" w:eastAsia="zh-CN"/>
                </w:rPr>
                <w:t>第</w:t>
              </w:r>
              <w:r w:rsidRPr="002457AA">
                <w:rPr>
                  <w:rStyle w:val="af"/>
                  <w:rFonts w:ascii="Calibri" w:eastAsiaTheme="minorEastAsia" w:hAnsi="Calibri" w:cs="Calibri"/>
                  <w:szCs w:val="24"/>
                  <w:lang w:val="en-US" w:eastAsia="zh-CN"/>
                </w:rPr>
                <w:t>2/1</w:t>
              </w:r>
              <w:r>
                <w:rPr>
                  <w:rStyle w:val="af"/>
                  <w:rFonts w:ascii="Calibri" w:eastAsiaTheme="minorEastAsia" w:hAnsi="Calibri" w:cs="Calibri" w:hint="eastAsia"/>
                  <w:szCs w:val="24"/>
                  <w:lang w:val="en-US" w:eastAsia="zh-CN"/>
                </w:rPr>
                <w:t>号课题最后报告</w:t>
              </w:r>
              <w:r w:rsidRPr="00662CBC">
                <w:rPr>
                  <w:rStyle w:val="af"/>
                  <w:rFonts w:ascii="Calibri" w:eastAsiaTheme="minorEastAsia" w:hAnsi="Calibri" w:cs="Calibri" w:hint="eastAsia"/>
                  <w:szCs w:val="24"/>
                  <w:lang w:val="en-US" w:eastAsia="zh-CN"/>
                </w:rPr>
                <w:t>（</w:t>
              </w:r>
              <w:r w:rsidRPr="00662CBC">
                <w:rPr>
                  <w:rStyle w:val="af"/>
                  <w:rFonts w:ascii="Calibri" w:eastAsiaTheme="minorEastAsia" w:hAnsi="Calibri" w:cs="Calibri"/>
                  <w:szCs w:val="24"/>
                  <w:lang w:val="en-US" w:eastAsia="zh-CN"/>
                </w:rPr>
                <w:t>2022-2025</w:t>
              </w:r>
              <w:r w:rsidRPr="00662CBC">
                <w:rPr>
                  <w:rStyle w:val="af"/>
                  <w:rFonts w:ascii="Calibri" w:eastAsiaTheme="minorEastAsia" w:hAnsi="Calibri" w:cs="Calibri"/>
                  <w:szCs w:val="24"/>
                  <w:lang w:val="en-US" w:eastAsia="zh-CN"/>
                </w:rPr>
                <w:t>年</w:t>
              </w:r>
              <w:r w:rsidRPr="00662CBC">
                <w:rPr>
                  <w:rStyle w:val="af"/>
                  <w:rFonts w:ascii="Calibri" w:eastAsiaTheme="minorEastAsia" w:hAnsi="Calibri" w:cs="Calibri" w:hint="eastAsia"/>
                  <w:szCs w:val="24"/>
                  <w:lang w:val="en-US" w:eastAsia="zh-CN"/>
                </w:rPr>
                <w:t>）</w:t>
              </w:r>
              <w:r>
                <w:rPr>
                  <w:rStyle w:val="af"/>
                  <w:rFonts w:ascii="Calibri" w:eastAsiaTheme="minorEastAsia" w:hAnsi="Calibri" w:cs="Calibri" w:hint="eastAsia"/>
                  <w:szCs w:val="24"/>
                  <w:lang w:val="en-US" w:eastAsia="zh-CN"/>
                </w:rPr>
                <w:t>发布</w:t>
              </w:r>
            </w:hyperlink>
          </w:p>
          <w:p w14:paraId="4BAE89C7" w14:textId="69BE1E5E" w:rsidR="0025785E" w:rsidRPr="00E7611F" w:rsidRDefault="0025785E" w:rsidP="00EF513D">
            <w:pPr>
              <w:widowControl w:val="0"/>
              <w:numPr>
                <w:ilvl w:val="1"/>
                <w:numId w:val="4"/>
              </w:numPr>
              <w:tabs>
                <w:tab w:val="clear" w:pos="1134"/>
                <w:tab w:val="clear" w:pos="1871"/>
                <w:tab w:val="clear" w:pos="2268"/>
              </w:tabs>
              <w:overflowPunct/>
              <w:autoSpaceDE/>
              <w:autoSpaceDN/>
              <w:adjustRightInd/>
              <w:spacing w:before="60"/>
              <w:ind w:left="357" w:hanging="357"/>
              <w:textAlignment w:val="auto"/>
              <w:rPr>
                <w:rFonts w:ascii="Calibri" w:hAnsi="Calibri" w:cs="Calibri"/>
                <w:b/>
                <w:bCs/>
                <w:color w:val="0070C0"/>
                <w:szCs w:val="24"/>
                <w:lang w:eastAsia="zh-CN"/>
              </w:rPr>
            </w:pPr>
            <w:hyperlink r:id="rId28" w:history="1">
              <w:r w:rsidRPr="00847730">
                <w:rPr>
                  <w:rStyle w:val="af"/>
                  <w:rFonts w:ascii="Calibri" w:eastAsiaTheme="minorEastAsia" w:hAnsi="Calibri" w:cs="Calibri" w:hint="eastAsia"/>
                  <w:szCs w:val="24"/>
                  <w:lang w:val="en-US" w:eastAsia="zh-CN"/>
                </w:rPr>
                <w:t>第</w:t>
              </w:r>
              <w:r w:rsidRPr="00847730">
                <w:rPr>
                  <w:rStyle w:val="af"/>
                  <w:rFonts w:ascii="Calibri" w:eastAsiaTheme="minorEastAsia" w:hAnsi="Calibri" w:cs="Calibri"/>
                  <w:szCs w:val="24"/>
                  <w:lang w:val="en-US" w:eastAsia="zh-CN"/>
                </w:rPr>
                <w:t>5/1</w:t>
              </w:r>
              <w:r w:rsidRPr="00847730">
                <w:rPr>
                  <w:rStyle w:val="af"/>
                  <w:rFonts w:ascii="Calibri" w:eastAsiaTheme="minorEastAsia" w:hAnsi="Calibri" w:cs="Calibri" w:hint="eastAsia"/>
                  <w:szCs w:val="24"/>
                  <w:lang w:val="en-US" w:eastAsia="zh-CN"/>
                </w:rPr>
                <w:t>号课题最后报告</w:t>
              </w:r>
              <w:r w:rsidRPr="00662CBC">
                <w:rPr>
                  <w:rStyle w:val="af"/>
                  <w:rFonts w:ascii="Calibri" w:eastAsiaTheme="minorEastAsia" w:hAnsi="Calibri" w:cs="Calibri" w:hint="eastAsia"/>
                  <w:szCs w:val="24"/>
                  <w:lang w:val="en-US" w:eastAsia="zh-CN"/>
                </w:rPr>
                <w:t>（</w:t>
              </w:r>
              <w:r w:rsidRPr="00662CBC">
                <w:rPr>
                  <w:rStyle w:val="af"/>
                  <w:rFonts w:ascii="Calibri" w:eastAsiaTheme="minorEastAsia" w:hAnsi="Calibri" w:cs="Calibri"/>
                  <w:szCs w:val="24"/>
                  <w:lang w:val="en-US" w:eastAsia="zh-CN"/>
                </w:rPr>
                <w:t>2022-2025</w:t>
              </w:r>
              <w:r w:rsidRPr="00662CBC">
                <w:rPr>
                  <w:rStyle w:val="af"/>
                  <w:rFonts w:ascii="Calibri" w:eastAsiaTheme="minorEastAsia" w:hAnsi="Calibri" w:cs="Calibri"/>
                  <w:szCs w:val="24"/>
                  <w:lang w:val="en-US" w:eastAsia="zh-CN"/>
                </w:rPr>
                <w:t>年</w:t>
              </w:r>
              <w:r w:rsidRPr="00662CBC">
                <w:rPr>
                  <w:rStyle w:val="af"/>
                  <w:rFonts w:ascii="Calibri" w:eastAsiaTheme="minorEastAsia" w:hAnsi="Calibri" w:cs="Calibri" w:hint="eastAsia"/>
                  <w:szCs w:val="24"/>
                  <w:lang w:val="en-US" w:eastAsia="zh-CN"/>
                </w:rPr>
                <w:t>）</w:t>
              </w:r>
              <w:r w:rsidRPr="00847730">
                <w:rPr>
                  <w:rStyle w:val="af"/>
                  <w:rFonts w:ascii="Calibri" w:eastAsiaTheme="minorEastAsia" w:hAnsi="Calibri" w:cs="Calibri" w:hint="eastAsia"/>
                  <w:szCs w:val="24"/>
                  <w:lang w:val="en-US" w:eastAsia="zh-CN"/>
                </w:rPr>
                <w:t>发布</w:t>
              </w:r>
            </w:hyperlink>
          </w:p>
        </w:tc>
      </w:tr>
      <w:tr w:rsidR="00321203" w:rsidRPr="00795E89" w14:paraId="79495840" w14:textId="77777777" w:rsidTr="00EF513D">
        <w:trPr>
          <w:trHeight w:val="300"/>
        </w:trPr>
        <w:tc>
          <w:tcPr>
            <w:tcW w:w="11619" w:type="dxa"/>
            <w:gridSpan w:val="2"/>
          </w:tcPr>
          <w:p w14:paraId="0111FFD6" w14:textId="3C8E842A" w:rsidR="00F6256F" w:rsidRDefault="00F6256F" w:rsidP="00EF513D">
            <w:pPr>
              <w:widowControl w:val="0"/>
              <w:rPr>
                <w:rFonts w:ascii="Calibri" w:eastAsiaTheme="minorEastAsia" w:hAnsi="Calibri" w:cs="Calibri"/>
                <w:sz w:val="22"/>
                <w:lang w:val="en-ID" w:eastAsia="zh-CN"/>
              </w:rPr>
            </w:pPr>
            <w:r w:rsidRPr="00F6256F">
              <w:rPr>
                <w:rFonts w:ascii="Calibri" w:eastAsiaTheme="minorEastAsia" w:hAnsi="Calibri" w:cs="Calibri" w:hint="eastAsia"/>
                <w:sz w:val="22"/>
                <w:lang w:val="en-ID" w:eastAsia="zh-CN"/>
              </w:rPr>
              <w:lastRenderedPageBreak/>
              <w:t>在</w:t>
            </w:r>
            <w:r w:rsidRPr="00937CBB">
              <w:rPr>
                <w:rFonts w:ascii="Calibri" w:eastAsiaTheme="minorEastAsia" w:hAnsi="Calibri" w:cs="Calibri" w:hint="eastAsia"/>
                <w:b/>
                <w:bCs/>
                <w:sz w:val="22"/>
                <w:lang w:val="en-ID" w:eastAsia="zh-CN"/>
              </w:rPr>
              <w:t>亚太</w:t>
            </w:r>
            <w:r w:rsidRPr="00F6256F">
              <w:rPr>
                <w:rFonts w:ascii="Calibri" w:eastAsiaTheme="minorEastAsia" w:hAnsi="Calibri" w:cs="Calibri" w:hint="eastAsia"/>
                <w:sz w:val="22"/>
                <w:lang w:val="en-ID" w:eastAsia="zh-CN"/>
              </w:rPr>
              <w:t>，</w:t>
            </w:r>
            <w:r w:rsidRPr="00F6256F">
              <w:rPr>
                <w:rFonts w:ascii="Calibri" w:eastAsiaTheme="minorEastAsia" w:hAnsi="Calibri" w:cs="Calibri"/>
                <w:sz w:val="22"/>
                <w:lang w:val="en-ID" w:eastAsia="zh-CN"/>
              </w:rPr>
              <w:t>BDT</w:t>
            </w:r>
            <w:r w:rsidRPr="00F6256F">
              <w:rPr>
                <w:rFonts w:ascii="Calibri" w:eastAsiaTheme="minorEastAsia" w:hAnsi="Calibri" w:cs="Calibri" w:hint="eastAsia"/>
                <w:sz w:val="22"/>
                <w:lang w:val="en-ID" w:eastAsia="zh-CN"/>
              </w:rPr>
              <w:t>通过技术援助和区域合作，推动了频谱管理、卫星连接以及</w:t>
            </w:r>
            <w:r w:rsidRPr="00F6256F">
              <w:rPr>
                <w:rFonts w:ascii="Calibri" w:eastAsiaTheme="minorEastAsia" w:hAnsi="Calibri" w:cs="Calibri"/>
                <w:sz w:val="22"/>
                <w:lang w:val="en-ID" w:eastAsia="zh-CN"/>
              </w:rPr>
              <w:t>IMT2020</w:t>
            </w:r>
            <w:r w:rsidRPr="00F6256F">
              <w:rPr>
                <w:rFonts w:ascii="Calibri" w:eastAsiaTheme="minorEastAsia" w:hAnsi="Calibri" w:cs="Calibri" w:hint="eastAsia"/>
                <w:sz w:val="22"/>
                <w:lang w:val="en-ID" w:eastAsia="zh-CN"/>
              </w:rPr>
              <w:t>（</w:t>
            </w:r>
            <w:r w:rsidRPr="00F6256F">
              <w:rPr>
                <w:rFonts w:ascii="Calibri" w:eastAsiaTheme="minorEastAsia" w:hAnsi="Calibri" w:cs="Calibri"/>
                <w:sz w:val="22"/>
                <w:lang w:val="en-ID" w:eastAsia="zh-CN"/>
              </w:rPr>
              <w:t>5G</w:t>
            </w:r>
            <w:r w:rsidRPr="00F6256F">
              <w:rPr>
                <w:rFonts w:ascii="Calibri" w:eastAsiaTheme="minorEastAsia" w:hAnsi="Calibri" w:cs="Calibri" w:hint="eastAsia"/>
                <w:sz w:val="22"/>
                <w:lang w:val="en-ID" w:eastAsia="zh-CN"/>
              </w:rPr>
              <w:t>）的采用。</w:t>
            </w:r>
            <w:r w:rsidRPr="00F6256F">
              <w:rPr>
                <w:rFonts w:ascii="Calibri" w:eastAsiaTheme="minorEastAsia" w:hAnsi="Calibri" w:cs="Calibri"/>
                <w:sz w:val="22"/>
                <w:lang w:val="en-ID" w:eastAsia="zh-CN"/>
              </w:rPr>
              <w:t>2025</w:t>
            </w:r>
            <w:r w:rsidRPr="00F6256F">
              <w:rPr>
                <w:rFonts w:ascii="Calibri" w:eastAsiaTheme="minorEastAsia" w:hAnsi="Calibri" w:cs="Calibri" w:hint="eastAsia"/>
                <w:sz w:val="22"/>
                <w:lang w:val="en-ID" w:eastAsia="zh-CN"/>
              </w:rPr>
              <w:t>年</w:t>
            </w:r>
            <w:r w:rsidRPr="00F6256F">
              <w:rPr>
                <w:rFonts w:ascii="Calibri" w:eastAsiaTheme="minorEastAsia" w:hAnsi="Calibri" w:cs="Calibri"/>
                <w:sz w:val="22"/>
                <w:lang w:val="en-ID" w:eastAsia="zh-CN"/>
              </w:rPr>
              <w:t>10</w:t>
            </w:r>
            <w:r w:rsidRPr="00F6256F">
              <w:rPr>
                <w:rFonts w:ascii="Calibri" w:eastAsiaTheme="minorEastAsia" w:hAnsi="Calibri" w:cs="Calibri" w:hint="eastAsia"/>
                <w:sz w:val="22"/>
                <w:lang w:val="en-ID" w:eastAsia="zh-CN"/>
              </w:rPr>
              <w:t>月</w:t>
            </w:r>
            <w:r w:rsidRPr="00F6256F">
              <w:rPr>
                <w:rFonts w:ascii="Calibri" w:eastAsiaTheme="minorEastAsia" w:hAnsi="Calibri" w:cs="Calibri"/>
                <w:sz w:val="22"/>
                <w:lang w:val="en-ID" w:eastAsia="zh-CN"/>
              </w:rPr>
              <w:t>20</w:t>
            </w:r>
            <w:r w:rsidRPr="00F6256F">
              <w:rPr>
                <w:rFonts w:ascii="Calibri" w:eastAsiaTheme="minorEastAsia" w:hAnsi="Calibri" w:cs="Calibri" w:hint="eastAsia"/>
                <w:sz w:val="22"/>
                <w:lang w:val="en-ID" w:eastAsia="zh-CN"/>
              </w:rPr>
              <w:t>日至</w:t>
            </w:r>
            <w:r w:rsidRPr="00F6256F">
              <w:rPr>
                <w:rFonts w:ascii="Calibri" w:eastAsiaTheme="minorEastAsia" w:hAnsi="Calibri" w:cs="Calibri"/>
                <w:sz w:val="22"/>
                <w:lang w:val="en-ID" w:eastAsia="zh-CN"/>
              </w:rPr>
              <w:t>29</w:t>
            </w:r>
            <w:r w:rsidRPr="00F6256F">
              <w:rPr>
                <w:rFonts w:ascii="Calibri" w:eastAsiaTheme="minorEastAsia" w:hAnsi="Calibri" w:cs="Calibri" w:hint="eastAsia"/>
                <w:sz w:val="22"/>
                <w:lang w:val="en-ID" w:eastAsia="zh-CN"/>
              </w:rPr>
              <w:t>日，</w:t>
            </w:r>
            <w:r w:rsidR="00987D7B">
              <w:rPr>
                <w:rFonts w:ascii="宋体" w:eastAsia="宋体" w:hAnsi="宋体" w:cs="宋体" w:hint="eastAsia"/>
                <w:sz w:val="22"/>
                <w:lang w:eastAsia="zh-CN"/>
              </w:rPr>
              <w:t>国际电联</w:t>
            </w:r>
            <w:r w:rsidRPr="00F6256F">
              <w:rPr>
                <w:rFonts w:ascii="Calibri" w:eastAsiaTheme="minorEastAsia" w:hAnsi="Calibri" w:cs="Calibri" w:hint="eastAsia"/>
                <w:sz w:val="22"/>
                <w:lang w:val="en-ID" w:eastAsia="zh-CN"/>
              </w:rPr>
              <w:t>亚太区域</w:t>
            </w:r>
            <w:r w:rsidR="00A37CAD">
              <w:rPr>
                <w:rFonts w:ascii="Calibri" w:eastAsiaTheme="minorEastAsia" w:hAnsi="Calibri" w:cs="Calibri" w:hint="eastAsia"/>
                <w:sz w:val="22"/>
                <w:lang w:val="en-ID" w:eastAsia="zh-CN"/>
              </w:rPr>
              <w:t>代表</w:t>
            </w:r>
            <w:r w:rsidRPr="00F6256F">
              <w:rPr>
                <w:rFonts w:ascii="Calibri" w:eastAsiaTheme="minorEastAsia" w:hAnsi="Calibri" w:cs="Calibri" w:hint="eastAsia"/>
                <w:sz w:val="22"/>
                <w:lang w:val="en-ID" w:eastAsia="zh-CN"/>
              </w:rPr>
              <w:t>处</w:t>
            </w:r>
            <w:r w:rsidR="00937CBB">
              <w:rPr>
                <w:rFonts w:ascii="Calibri" w:eastAsiaTheme="minorEastAsia" w:hAnsi="Calibri" w:cs="Calibri" w:hint="eastAsia"/>
                <w:sz w:val="22"/>
                <w:lang w:val="en-ID" w:eastAsia="zh-CN"/>
              </w:rPr>
              <w:t>支持并参与了</w:t>
            </w:r>
            <w:r w:rsidRPr="00F6256F">
              <w:rPr>
                <w:rFonts w:ascii="Calibri" w:eastAsiaTheme="minorEastAsia" w:hAnsi="Calibri" w:cs="Calibri" w:hint="eastAsia"/>
                <w:sz w:val="22"/>
                <w:lang w:val="en-ID" w:eastAsia="zh-CN"/>
              </w:rPr>
              <w:t>在</w:t>
            </w:r>
            <w:r w:rsidRPr="007E1128">
              <w:rPr>
                <w:rFonts w:ascii="Calibri" w:eastAsiaTheme="minorEastAsia" w:hAnsi="Calibri" w:cs="Calibri" w:hint="eastAsia"/>
                <w:b/>
                <w:bCs/>
                <w:sz w:val="22"/>
                <w:lang w:val="en-ID" w:eastAsia="zh-CN"/>
              </w:rPr>
              <w:t>中国成都</w:t>
            </w:r>
            <w:r w:rsidRPr="00F6256F">
              <w:rPr>
                <w:rFonts w:ascii="Calibri" w:eastAsiaTheme="minorEastAsia" w:hAnsi="Calibri" w:cs="Calibri" w:hint="eastAsia"/>
                <w:sz w:val="22"/>
                <w:lang w:val="en-ID" w:eastAsia="zh-CN"/>
              </w:rPr>
              <w:t>举办的</w:t>
            </w:r>
            <w:r w:rsidR="000849CC">
              <w:rPr>
                <w:rFonts w:ascii="Calibri" w:eastAsiaTheme="minorEastAsia" w:hAnsi="Calibri" w:cs="Calibri" w:hint="eastAsia"/>
                <w:sz w:val="22"/>
                <w:lang w:val="en-ID" w:eastAsia="zh-CN"/>
              </w:rPr>
              <w:t>国际电联</w:t>
            </w:r>
            <w:r w:rsidRPr="00F6256F">
              <w:rPr>
                <w:rFonts w:ascii="Calibri" w:eastAsiaTheme="minorEastAsia" w:hAnsi="Calibri" w:cs="Calibri" w:hint="eastAsia"/>
                <w:sz w:val="22"/>
                <w:lang w:val="en-ID" w:eastAsia="zh-CN"/>
              </w:rPr>
              <w:t>区域</w:t>
            </w:r>
            <w:r w:rsidR="00A37CAD">
              <w:rPr>
                <w:rFonts w:ascii="Calibri" w:eastAsiaTheme="minorEastAsia" w:hAnsi="Calibri" w:cs="Calibri" w:hint="eastAsia"/>
                <w:sz w:val="22"/>
                <w:lang w:val="en-ID" w:eastAsia="zh-CN"/>
              </w:rPr>
              <w:t>性</w:t>
            </w:r>
            <w:r w:rsidRPr="00F6256F">
              <w:rPr>
                <w:rFonts w:ascii="Calibri" w:eastAsiaTheme="minorEastAsia" w:hAnsi="Calibri" w:cs="Calibri" w:hint="eastAsia"/>
                <w:sz w:val="22"/>
                <w:lang w:val="en-ID" w:eastAsia="zh-CN"/>
              </w:rPr>
              <w:t>无线电通信研讨会</w:t>
            </w:r>
            <w:r w:rsidR="000849CC">
              <w:rPr>
                <w:rFonts w:ascii="Calibri" w:eastAsiaTheme="minorEastAsia" w:hAnsi="Calibri" w:cs="Calibri" w:hint="eastAsia"/>
                <w:sz w:val="22"/>
                <w:lang w:val="en-ID" w:eastAsia="zh-CN"/>
              </w:rPr>
              <w:t>和</w:t>
            </w:r>
            <w:r w:rsidR="000849CC" w:rsidRPr="00F6256F">
              <w:rPr>
                <w:rFonts w:ascii="Calibri" w:eastAsiaTheme="minorEastAsia" w:hAnsi="Calibri" w:cs="Calibri" w:hint="eastAsia"/>
                <w:sz w:val="22"/>
                <w:lang w:val="en-ID" w:eastAsia="zh-CN"/>
              </w:rPr>
              <w:t>现代频谱管理</w:t>
            </w:r>
            <w:r w:rsidRPr="00F6256F">
              <w:rPr>
                <w:rFonts w:ascii="Calibri" w:eastAsiaTheme="minorEastAsia" w:hAnsi="Calibri" w:cs="Calibri" w:hint="eastAsia"/>
                <w:sz w:val="22"/>
                <w:lang w:val="en-ID" w:eastAsia="zh-CN"/>
              </w:rPr>
              <w:t>讲习班，重点展示了区域频谱管理与射频监测工作，并推介</w:t>
            </w:r>
            <w:r w:rsidRPr="00F6256F">
              <w:rPr>
                <w:rFonts w:ascii="Calibri" w:eastAsiaTheme="minorEastAsia" w:hAnsi="Calibri" w:cs="Calibri"/>
                <w:sz w:val="22"/>
                <w:lang w:val="en-ID" w:eastAsia="zh-CN"/>
              </w:rPr>
              <w:t>BDT</w:t>
            </w:r>
            <w:r w:rsidRPr="00F6256F">
              <w:rPr>
                <w:rFonts w:ascii="Calibri" w:eastAsiaTheme="minorEastAsia" w:hAnsi="Calibri" w:cs="Calibri" w:hint="eastAsia"/>
                <w:sz w:val="22"/>
                <w:lang w:val="en-ID" w:eastAsia="zh-CN"/>
              </w:rPr>
              <w:t>工具，如发展中国家频谱管理系统（</w:t>
            </w:r>
            <w:r w:rsidRPr="00F6256F">
              <w:rPr>
                <w:rFonts w:ascii="Calibri" w:eastAsiaTheme="minorEastAsia" w:hAnsi="Calibri" w:cs="Calibri"/>
                <w:sz w:val="22"/>
                <w:lang w:val="en-ID" w:eastAsia="zh-CN"/>
              </w:rPr>
              <w:t>SMS4DC</w:t>
            </w:r>
            <w:r w:rsidRPr="00F6256F">
              <w:rPr>
                <w:rFonts w:ascii="Calibri" w:eastAsiaTheme="minorEastAsia" w:hAnsi="Calibri" w:cs="Calibri" w:hint="eastAsia"/>
                <w:sz w:val="22"/>
                <w:lang w:val="en-ID" w:eastAsia="zh-CN"/>
              </w:rPr>
              <w:t>）。</w:t>
            </w:r>
          </w:p>
          <w:p w14:paraId="658A67EF" w14:textId="3A1B9DBD" w:rsidR="00F6256F" w:rsidRPr="00F6256F" w:rsidRDefault="00F6256F" w:rsidP="00EF513D">
            <w:pPr>
              <w:widowControl w:val="0"/>
              <w:rPr>
                <w:rFonts w:ascii="Calibri" w:eastAsiaTheme="minorEastAsia" w:hAnsi="Calibri" w:cs="Calibri"/>
                <w:sz w:val="22"/>
                <w:lang w:eastAsia="zh-CN"/>
              </w:rPr>
            </w:pPr>
            <w:r w:rsidRPr="00F6256F">
              <w:rPr>
                <w:rFonts w:ascii="Calibri" w:eastAsiaTheme="minorEastAsia" w:hAnsi="Calibri" w:cs="Calibri"/>
                <w:sz w:val="22"/>
                <w:lang w:eastAsia="zh-CN"/>
              </w:rPr>
              <w:t>BDT</w:t>
            </w:r>
            <w:r w:rsidRPr="00F6256F">
              <w:rPr>
                <w:rFonts w:ascii="Calibri" w:eastAsiaTheme="minorEastAsia" w:hAnsi="Calibri" w:cs="Calibri"/>
                <w:sz w:val="22"/>
                <w:lang w:eastAsia="zh-CN"/>
              </w:rPr>
              <w:t>向</w:t>
            </w:r>
            <w:r w:rsidRPr="007E1128">
              <w:rPr>
                <w:rFonts w:ascii="Calibri" w:eastAsiaTheme="minorEastAsia" w:hAnsi="Calibri" w:cs="Calibri"/>
                <w:b/>
                <w:bCs/>
                <w:sz w:val="22"/>
                <w:lang w:eastAsia="zh-CN"/>
              </w:rPr>
              <w:t>帕劳</w:t>
            </w:r>
            <w:r w:rsidRPr="00F6256F">
              <w:rPr>
                <w:rFonts w:ascii="Calibri" w:eastAsiaTheme="minorEastAsia" w:hAnsi="Calibri" w:cs="Calibri"/>
                <w:sz w:val="22"/>
                <w:lang w:eastAsia="zh-CN"/>
              </w:rPr>
              <w:t>提供技术援助，协助其制定符合国际电联</w:t>
            </w:r>
            <w:r w:rsidRPr="00F6256F">
              <w:rPr>
                <w:rFonts w:ascii="Calibri" w:eastAsiaTheme="minorEastAsia" w:hAnsi="Calibri" w:cs="Calibri"/>
                <w:sz w:val="22"/>
                <w:lang w:eastAsia="zh-CN"/>
              </w:rPr>
              <w:t>2024</w:t>
            </w:r>
            <w:r w:rsidRPr="00F6256F">
              <w:rPr>
                <w:rFonts w:ascii="Calibri" w:eastAsiaTheme="minorEastAsia" w:hAnsi="Calibri" w:cs="Calibri"/>
                <w:sz w:val="22"/>
                <w:lang w:eastAsia="zh-CN"/>
              </w:rPr>
              <w:t>年</w:t>
            </w:r>
            <w:r w:rsidR="007E1128">
              <w:rPr>
                <w:rFonts w:ascii="Calibri" w:eastAsiaTheme="minorEastAsia" w:hAnsi="Calibri" w:cs="Calibri" w:hint="eastAsia"/>
                <w:sz w:val="22"/>
                <w:lang w:eastAsia="zh-CN"/>
              </w:rPr>
              <w:t>版</w:t>
            </w:r>
            <w:r w:rsidR="007E1128" w:rsidRPr="00F6256F">
              <w:rPr>
                <w:rFonts w:ascii="Calibri" w:eastAsiaTheme="minorEastAsia" w:hAnsi="Calibri" w:cs="Calibri"/>
                <w:sz w:val="22"/>
                <w:lang w:eastAsia="zh-CN"/>
              </w:rPr>
              <w:t>《</w:t>
            </w:r>
            <w:r w:rsidRPr="00F6256F">
              <w:rPr>
                <w:rFonts w:ascii="Calibri" w:eastAsiaTheme="minorEastAsia" w:hAnsi="Calibri" w:cs="Calibri"/>
                <w:sz w:val="22"/>
                <w:lang w:eastAsia="zh-CN"/>
              </w:rPr>
              <w:t>无线电规则》的国家频率</w:t>
            </w:r>
            <w:r w:rsidR="007E1128">
              <w:rPr>
                <w:rFonts w:ascii="Calibri" w:eastAsiaTheme="minorEastAsia" w:hAnsi="Calibri" w:cs="Calibri" w:hint="eastAsia"/>
                <w:sz w:val="22"/>
                <w:lang w:eastAsia="zh-CN"/>
              </w:rPr>
              <w:t>划分</w:t>
            </w:r>
            <w:r w:rsidRPr="00F6256F">
              <w:rPr>
                <w:rFonts w:ascii="Calibri" w:eastAsiaTheme="minorEastAsia" w:hAnsi="Calibri" w:cs="Calibri"/>
                <w:sz w:val="22"/>
                <w:lang w:eastAsia="zh-CN"/>
              </w:rPr>
              <w:t>表草案。</w:t>
            </w:r>
            <w:r w:rsidRPr="00F6256F">
              <w:rPr>
                <w:rFonts w:ascii="Calibri" w:eastAsiaTheme="minorEastAsia" w:hAnsi="Calibri" w:cs="Calibri"/>
                <w:sz w:val="22"/>
                <w:lang w:eastAsia="zh-CN"/>
              </w:rPr>
              <w:t>2025</w:t>
            </w:r>
            <w:r w:rsidRPr="00F6256F">
              <w:rPr>
                <w:rFonts w:ascii="Calibri" w:eastAsiaTheme="minorEastAsia" w:hAnsi="Calibri" w:cs="Calibri"/>
                <w:sz w:val="22"/>
                <w:lang w:eastAsia="zh-CN"/>
              </w:rPr>
              <w:t>年</w:t>
            </w:r>
            <w:r w:rsidRPr="00F6256F">
              <w:rPr>
                <w:rFonts w:ascii="Calibri" w:eastAsiaTheme="minorEastAsia" w:hAnsi="Calibri" w:cs="Calibri"/>
                <w:sz w:val="22"/>
                <w:lang w:eastAsia="zh-CN"/>
              </w:rPr>
              <w:t>12</w:t>
            </w:r>
            <w:r w:rsidRPr="00F6256F">
              <w:rPr>
                <w:rFonts w:ascii="Calibri" w:eastAsiaTheme="minorEastAsia" w:hAnsi="Calibri" w:cs="Calibri"/>
                <w:sz w:val="22"/>
                <w:lang w:eastAsia="zh-CN"/>
              </w:rPr>
              <w:t>月，应马来西亚通信与多媒体委员会（</w:t>
            </w:r>
            <w:r w:rsidRPr="00F6256F">
              <w:rPr>
                <w:rFonts w:ascii="Calibri" w:eastAsiaTheme="minorEastAsia" w:hAnsi="Calibri" w:cs="Calibri"/>
                <w:sz w:val="22"/>
                <w:lang w:eastAsia="zh-CN"/>
              </w:rPr>
              <w:t>MCMC</w:t>
            </w:r>
            <w:r w:rsidRPr="00F6256F">
              <w:rPr>
                <w:rFonts w:ascii="Calibri" w:eastAsiaTheme="minorEastAsia" w:hAnsi="Calibri" w:cs="Calibri"/>
                <w:sz w:val="22"/>
                <w:lang w:eastAsia="zh-CN"/>
              </w:rPr>
              <w:t>）请求，</w:t>
            </w:r>
            <w:r w:rsidR="007E1128" w:rsidRPr="008F038B">
              <w:rPr>
                <w:rFonts w:ascii="Calibri" w:hAnsi="Calibri" w:cs="Calibri"/>
                <w:sz w:val="22"/>
                <w:lang w:eastAsia="zh-CN"/>
              </w:rPr>
              <w:t>BDT</w:t>
            </w:r>
            <w:r w:rsidRPr="00F6256F">
              <w:rPr>
                <w:rFonts w:ascii="Calibri" w:eastAsiaTheme="minorEastAsia" w:hAnsi="Calibri" w:cs="Calibri"/>
                <w:sz w:val="22"/>
                <w:lang w:eastAsia="zh-CN"/>
              </w:rPr>
              <w:t>与无线电通信局合作，在马来西亚吉隆坡举办了一场关于科学</w:t>
            </w:r>
            <w:r w:rsidR="00DC42A3">
              <w:rPr>
                <w:rFonts w:ascii="Calibri" w:eastAsiaTheme="minorEastAsia" w:hAnsi="Calibri" w:cs="Calibri" w:hint="eastAsia"/>
                <w:sz w:val="22"/>
                <w:lang w:eastAsia="zh-CN"/>
              </w:rPr>
              <w:t>业务</w:t>
            </w:r>
            <w:r w:rsidRPr="00F6256F">
              <w:rPr>
                <w:rFonts w:ascii="Calibri" w:eastAsiaTheme="minorEastAsia" w:hAnsi="Calibri" w:cs="Calibri"/>
                <w:sz w:val="22"/>
                <w:lang w:eastAsia="zh-CN"/>
              </w:rPr>
              <w:t>的研讨会，为</w:t>
            </w:r>
            <w:r w:rsidRPr="00F6256F">
              <w:rPr>
                <w:rFonts w:ascii="Calibri" w:eastAsiaTheme="minorEastAsia" w:hAnsi="Calibri" w:cs="Calibri"/>
                <w:sz w:val="22"/>
                <w:lang w:eastAsia="zh-CN"/>
              </w:rPr>
              <w:t>WRC-27</w:t>
            </w:r>
            <w:r w:rsidRPr="00F6256F">
              <w:rPr>
                <w:rFonts w:ascii="Calibri" w:eastAsiaTheme="minorEastAsia" w:hAnsi="Calibri" w:cs="Calibri"/>
                <w:sz w:val="22"/>
                <w:lang w:eastAsia="zh-CN"/>
              </w:rPr>
              <w:t>做准备。</w:t>
            </w:r>
          </w:p>
          <w:p w14:paraId="0D6C0C86" w14:textId="1FFD8029" w:rsidR="00F6256F" w:rsidRPr="00F6256F" w:rsidRDefault="00F6256F" w:rsidP="00EF513D">
            <w:pPr>
              <w:widowControl w:val="0"/>
              <w:rPr>
                <w:rFonts w:ascii="Calibri" w:eastAsiaTheme="minorEastAsia" w:hAnsi="Calibri" w:cs="Calibri"/>
                <w:sz w:val="22"/>
                <w:lang w:eastAsia="zh-CN"/>
              </w:rPr>
            </w:pPr>
            <w:r w:rsidRPr="00F6256F">
              <w:rPr>
                <w:rFonts w:ascii="Calibri" w:eastAsiaTheme="minorEastAsia" w:hAnsi="Calibri" w:cs="Calibri"/>
                <w:sz w:val="22"/>
                <w:lang w:eastAsia="zh-CN"/>
              </w:rPr>
              <w:t>BDT</w:t>
            </w:r>
            <w:r w:rsidRPr="00F6256F">
              <w:rPr>
                <w:rFonts w:ascii="Calibri" w:eastAsiaTheme="minorEastAsia" w:hAnsi="Calibri" w:cs="Calibri" w:hint="eastAsia"/>
                <w:sz w:val="22"/>
                <w:lang w:eastAsia="zh-CN"/>
              </w:rPr>
              <w:t>还参与了关于新兴技术的区域对话。</w:t>
            </w:r>
            <w:r w:rsidRPr="00F6256F">
              <w:rPr>
                <w:rFonts w:ascii="Calibri" w:eastAsiaTheme="minorEastAsia" w:hAnsi="Calibri" w:cs="Calibri"/>
                <w:sz w:val="22"/>
                <w:lang w:eastAsia="zh-CN"/>
              </w:rPr>
              <w:t>2025</w:t>
            </w:r>
            <w:r w:rsidRPr="00F6256F">
              <w:rPr>
                <w:rFonts w:ascii="Calibri" w:eastAsiaTheme="minorEastAsia" w:hAnsi="Calibri" w:cs="Calibri" w:hint="eastAsia"/>
                <w:sz w:val="22"/>
                <w:lang w:eastAsia="zh-CN"/>
              </w:rPr>
              <w:t>年</w:t>
            </w:r>
            <w:r w:rsidRPr="00F6256F">
              <w:rPr>
                <w:rFonts w:ascii="Calibri" w:eastAsiaTheme="minorEastAsia" w:hAnsi="Calibri" w:cs="Calibri"/>
                <w:sz w:val="22"/>
                <w:lang w:eastAsia="zh-CN"/>
              </w:rPr>
              <w:t>9</w:t>
            </w:r>
            <w:r w:rsidRPr="00F6256F">
              <w:rPr>
                <w:rFonts w:ascii="Calibri" w:eastAsiaTheme="minorEastAsia" w:hAnsi="Calibri" w:cs="Calibri" w:hint="eastAsia"/>
                <w:sz w:val="22"/>
                <w:lang w:eastAsia="zh-CN"/>
              </w:rPr>
              <w:t>月，</w:t>
            </w:r>
            <w:r w:rsidRPr="00F6256F">
              <w:rPr>
                <w:rFonts w:ascii="Calibri" w:eastAsiaTheme="minorEastAsia" w:hAnsi="Calibri" w:cs="Calibri"/>
                <w:sz w:val="22"/>
                <w:lang w:eastAsia="zh-CN"/>
              </w:rPr>
              <w:t>BDT</w:t>
            </w:r>
            <w:r w:rsidRPr="00F6256F">
              <w:rPr>
                <w:rFonts w:ascii="Calibri" w:eastAsiaTheme="minorEastAsia" w:hAnsi="Calibri" w:cs="Calibri" w:hint="eastAsia"/>
                <w:sz w:val="22"/>
                <w:lang w:eastAsia="zh-CN"/>
              </w:rPr>
              <w:t>参加了东盟</w:t>
            </w:r>
            <w:r w:rsidRPr="00F6256F">
              <w:rPr>
                <w:rFonts w:ascii="Calibri" w:eastAsiaTheme="minorEastAsia" w:hAnsi="Calibri" w:cs="Calibri"/>
                <w:sz w:val="22"/>
                <w:lang w:eastAsia="zh-CN"/>
              </w:rPr>
              <w:t>5G</w:t>
            </w:r>
            <w:r w:rsidR="00B8457A">
              <w:rPr>
                <w:rFonts w:ascii="Calibri" w:eastAsiaTheme="minorEastAsia" w:hAnsi="Calibri" w:cs="Calibri" w:hint="eastAsia"/>
                <w:sz w:val="22"/>
                <w:lang w:eastAsia="zh-CN"/>
              </w:rPr>
              <w:t>技能</w:t>
            </w:r>
            <w:r w:rsidRPr="00F6256F">
              <w:rPr>
                <w:rFonts w:ascii="Calibri" w:eastAsiaTheme="minorEastAsia" w:hAnsi="Calibri" w:cs="Calibri" w:hint="eastAsia"/>
                <w:sz w:val="22"/>
                <w:lang w:eastAsia="zh-CN"/>
              </w:rPr>
              <w:t>人才计划</w:t>
            </w:r>
            <w:r w:rsidR="00B8457A">
              <w:rPr>
                <w:rFonts w:ascii="Calibri" w:eastAsiaTheme="minorEastAsia" w:hAnsi="Calibri" w:cs="Calibri" w:hint="eastAsia"/>
                <w:sz w:val="22"/>
                <w:lang w:eastAsia="zh-CN"/>
              </w:rPr>
              <w:t>下的</w:t>
            </w:r>
            <w:r w:rsidRPr="00F6256F">
              <w:rPr>
                <w:rFonts w:ascii="Calibri" w:eastAsiaTheme="minorEastAsia" w:hAnsi="Calibri" w:cs="Calibri"/>
                <w:sz w:val="22"/>
                <w:lang w:eastAsia="zh-CN"/>
              </w:rPr>
              <w:t>5G</w:t>
            </w:r>
            <w:r w:rsidRPr="00F6256F">
              <w:rPr>
                <w:rFonts w:ascii="Calibri" w:eastAsiaTheme="minorEastAsia" w:hAnsi="Calibri" w:cs="Calibri" w:hint="eastAsia"/>
                <w:sz w:val="22"/>
                <w:lang w:eastAsia="zh-CN"/>
              </w:rPr>
              <w:t>安全与零信任架构</w:t>
            </w:r>
            <w:r w:rsidR="00B8457A" w:rsidRPr="00F6256F">
              <w:rPr>
                <w:rFonts w:ascii="Calibri" w:eastAsiaTheme="minorEastAsia" w:hAnsi="Calibri" w:cs="Calibri" w:hint="eastAsia"/>
                <w:sz w:val="22"/>
                <w:lang w:eastAsia="zh-CN"/>
              </w:rPr>
              <w:t>网络研讨会，</w:t>
            </w:r>
            <w:r w:rsidRPr="00F6256F">
              <w:rPr>
                <w:rFonts w:ascii="Calibri" w:eastAsiaTheme="minorEastAsia" w:hAnsi="Calibri" w:cs="Calibri" w:hint="eastAsia"/>
                <w:sz w:val="22"/>
                <w:lang w:eastAsia="zh-CN"/>
              </w:rPr>
              <w:t>并在</w:t>
            </w:r>
            <w:r w:rsidR="00583F5E" w:rsidRPr="00583F5E">
              <w:rPr>
                <w:rFonts w:ascii="Calibri" w:eastAsiaTheme="minorEastAsia" w:hAnsi="Calibri" w:cs="Calibri"/>
                <w:sz w:val="22"/>
                <w:lang w:eastAsia="zh-CN"/>
              </w:rPr>
              <w:t>MCMC–APT</w:t>
            </w:r>
            <w:r w:rsidR="00532CFA" w:rsidRPr="00F6256F">
              <w:rPr>
                <w:rFonts w:ascii="Calibri" w:eastAsiaTheme="minorEastAsia" w:hAnsi="Calibri" w:cs="Calibri" w:hint="eastAsia"/>
                <w:sz w:val="22"/>
                <w:lang w:eastAsia="zh-CN"/>
              </w:rPr>
              <w:t>低地球轨道</w:t>
            </w:r>
            <w:r w:rsidRPr="00F6256F">
              <w:rPr>
                <w:rFonts w:ascii="Calibri" w:eastAsiaTheme="minorEastAsia" w:hAnsi="Calibri" w:cs="Calibri" w:hint="eastAsia"/>
                <w:sz w:val="22"/>
                <w:lang w:eastAsia="zh-CN"/>
              </w:rPr>
              <w:t>培训项目中发表主题演讲，阐述</w:t>
            </w:r>
            <w:r w:rsidR="00583F5E">
              <w:rPr>
                <w:rFonts w:ascii="Calibri" w:eastAsiaTheme="minorEastAsia" w:hAnsi="Calibri" w:cs="Calibri" w:hint="eastAsia"/>
                <w:sz w:val="22"/>
                <w:lang w:eastAsia="zh-CN"/>
              </w:rPr>
              <w:t>了</w:t>
            </w:r>
            <w:r w:rsidRPr="00F6256F">
              <w:rPr>
                <w:rFonts w:ascii="Calibri" w:eastAsiaTheme="minorEastAsia" w:hAnsi="Calibri" w:cs="Calibri" w:hint="eastAsia"/>
                <w:sz w:val="22"/>
                <w:lang w:eastAsia="zh-CN"/>
              </w:rPr>
              <w:t>低地球轨道</w:t>
            </w:r>
            <w:r w:rsidR="00583F5E">
              <w:rPr>
                <w:rFonts w:ascii="Calibri" w:eastAsiaTheme="minorEastAsia" w:hAnsi="Calibri" w:cs="Calibri" w:hint="eastAsia"/>
                <w:sz w:val="22"/>
                <w:lang w:eastAsia="zh-CN"/>
              </w:rPr>
              <w:t>（</w:t>
            </w:r>
            <w:r w:rsidR="00583F5E" w:rsidRPr="008F038B">
              <w:rPr>
                <w:rFonts w:ascii="Calibri" w:hAnsi="Calibri" w:cs="Calibri"/>
                <w:sz w:val="22"/>
                <w:lang w:eastAsia="zh-CN"/>
              </w:rPr>
              <w:t>LEO</w:t>
            </w:r>
            <w:r w:rsidR="00583F5E">
              <w:rPr>
                <w:rFonts w:ascii="Calibri" w:eastAsiaTheme="minorEastAsia" w:hAnsi="Calibri" w:cs="Calibri" w:hint="eastAsia"/>
                <w:sz w:val="22"/>
                <w:lang w:eastAsia="zh-CN"/>
              </w:rPr>
              <w:t>）</w:t>
            </w:r>
            <w:r w:rsidRPr="00F6256F">
              <w:rPr>
                <w:rFonts w:ascii="Calibri" w:eastAsiaTheme="minorEastAsia" w:hAnsi="Calibri" w:cs="Calibri" w:hint="eastAsia"/>
                <w:sz w:val="22"/>
                <w:lang w:eastAsia="zh-CN"/>
              </w:rPr>
              <w:t>卫星对全球</w:t>
            </w:r>
            <w:r w:rsidR="00613BFF">
              <w:rPr>
                <w:rFonts w:ascii="Calibri" w:eastAsiaTheme="minorEastAsia" w:hAnsi="Calibri" w:cs="Calibri" w:hint="eastAsia"/>
                <w:sz w:val="22"/>
                <w:lang w:eastAsia="zh-CN"/>
              </w:rPr>
              <w:t>连通性</w:t>
            </w:r>
            <w:r w:rsidRPr="00F6256F">
              <w:rPr>
                <w:rFonts w:ascii="Calibri" w:eastAsiaTheme="minorEastAsia" w:hAnsi="Calibri" w:cs="Calibri" w:hint="eastAsia"/>
                <w:sz w:val="22"/>
                <w:lang w:eastAsia="zh-CN"/>
              </w:rPr>
              <w:t>及消除数字鸿沟的变革性影响。</w:t>
            </w:r>
          </w:p>
          <w:p w14:paraId="369DBD2D" w14:textId="1CE705A0" w:rsidR="00F6256F" w:rsidRPr="00F6256F" w:rsidRDefault="00F6256F" w:rsidP="00EF513D">
            <w:pPr>
              <w:widowControl w:val="0"/>
              <w:rPr>
                <w:rFonts w:ascii="Calibri" w:eastAsiaTheme="minorEastAsia" w:hAnsi="Calibri" w:cs="Calibri"/>
                <w:sz w:val="22"/>
                <w:lang w:eastAsia="zh-CN"/>
              </w:rPr>
            </w:pPr>
            <w:r w:rsidRPr="00F6256F">
              <w:rPr>
                <w:rFonts w:ascii="Calibri" w:eastAsiaTheme="minorEastAsia" w:hAnsi="Calibri" w:cs="Calibri" w:hint="eastAsia"/>
                <w:sz w:val="22"/>
                <w:lang w:eastAsia="zh-CN"/>
              </w:rPr>
              <w:t>通过</w:t>
            </w:r>
            <w:r w:rsidRPr="00F6256F">
              <w:rPr>
                <w:rFonts w:ascii="Calibri" w:eastAsiaTheme="minorEastAsia" w:hAnsi="Calibri" w:cs="Calibri"/>
                <w:sz w:val="22"/>
                <w:lang w:eastAsia="zh-CN"/>
              </w:rPr>
              <w:t>Giga</w:t>
            </w:r>
            <w:r w:rsidRPr="00F6256F">
              <w:rPr>
                <w:rFonts w:ascii="Calibri" w:eastAsiaTheme="minorEastAsia" w:hAnsi="Calibri" w:cs="Calibri" w:hint="eastAsia"/>
                <w:sz w:val="22"/>
                <w:lang w:eastAsia="zh-CN"/>
              </w:rPr>
              <w:t>项目，</w:t>
            </w:r>
            <w:r w:rsidRPr="00F6256F">
              <w:rPr>
                <w:rFonts w:ascii="Calibri" w:eastAsiaTheme="minorEastAsia" w:hAnsi="Calibri" w:cs="Calibri"/>
                <w:sz w:val="22"/>
                <w:lang w:eastAsia="zh-CN"/>
              </w:rPr>
              <w:t>BDT</w:t>
            </w:r>
            <w:r w:rsidRPr="00F6256F">
              <w:rPr>
                <w:rFonts w:ascii="Calibri" w:eastAsiaTheme="minorEastAsia" w:hAnsi="Calibri" w:cs="Calibri" w:hint="eastAsia"/>
                <w:sz w:val="22"/>
                <w:lang w:eastAsia="zh-CN"/>
              </w:rPr>
              <w:t>与</w:t>
            </w:r>
            <w:r w:rsidRPr="0016103D">
              <w:rPr>
                <w:rFonts w:ascii="Calibri" w:eastAsiaTheme="minorEastAsia" w:hAnsi="Calibri" w:cs="Calibri" w:hint="eastAsia"/>
                <w:b/>
                <w:bCs/>
                <w:sz w:val="22"/>
                <w:lang w:eastAsia="zh-CN"/>
              </w:rPr>
              <w:t>柬埔寨</w:t>
            </w:r>
            <w:r w:rsidRPr="00F6256F">
              <w:rPr>
                <w:rFonts w:ascii="Calibri" w:eastAsiaTheme="minorEastAsia" w:hAnsi="Calibri" w:cs="Calibri" w:hint="eastAsia"/>
                <w:sz w:val="22"/>
                <w:lang w:eastAsia="zh-CN"/>
              </w:rPr>
              <w:t>和</w:t>
            </w:r>
            <w:r w:rsidRPr="0016103D">
              <w:rPr>
                <w:rFonts w:ascii="Calibri" w:eastAsiaTheme="minorEastAsia" w:hAnsi="Calibri" w:cs="Calibri" w:hint="eastAsia"/>
                <w:b/>
                <w:bCs/>
                <w:sz w:val="22"/>
                <w:lang w:eastAsia="zh-CN"/>
              </w:rPr>
              <w:t>斯里兰卡</w:t>
            </w:r>
            <w:r w:rsidRPr="00F6256F">
              <w:rPr>
                <w:rFonts w:ascii="Calibri" w:eastAsiaTheme="minorEastAsia" w:hAnsi="Calibri" w:cs="Calibri" w:hint="eastAsia"/>
                <w:sz w:val="22"/>
                <w:lang w:eastAsia="zh-CN"/>
              </w:rPr>
              <w:t>合作收集</w:t>
            </w:r>
            <w:r w:rsidR="0032318E">
              <w:rPr>
                <w:rFonts w:ascii="Calibri" w:eastAsiaTheme="minorEastAsia" w:hAnsi="Calibri" w:cs="Calibri" w:hint="eastAsia"/>
                <w:sz w:val="22"/>
                <w:lang w:eastAsia="zh-CN"/>
              </w:rPr>
              <w:t>连通性</w:t>
            </w:r>
            <w:r w:rsidRPr="00F6256F">
              <w:rPr>
                <w:rFonts w:ascii="Calibri" w:eastAsiaTheme="minorEastAsia" w:hAnsi="Calibri" w:cs="Calibri" w:hint="eastAsia"/>
                <w:sz w:val="22"/>
                <w:lang w:eastAsia="zh-CN"/>
              </w:rPr>
              <w:t>数据用于</w:t>
            </w:r>
            <w:r w:rsidR="0032318E">
              <w:rPr>
                <w:rFonts w:ascii="Calibri" w:eastAsiaTheme="minorEastAsia" w:hAnsi="Calibri" w:cs="Calibri" w:hint="eastAsia"/>
                <w:sz w:val="22"/>
                <w:lang w:eastAsia="zh-CN"/>
              </w:rPr>
              <w:t>学校连通性</w:t>
            </w:r>
            <w:r w:rsidRPr="00F6256F">
              <w:rPr>
                <w:rFonts w:ascii="Calibri" w:eastAsiaTheme="minorEastAsia" w:hAnsi="Calibri" w:cs="Calibri" w:hint="eastAsia"/>
                <w:sz w:val="22"/>
                <w:lang w:eastAsia="zh-CN"/>
              </w:rPr>
              <w:t>建模，并推出了</w:t>
            </w:r>
            <w:r w:rsidR="0032318E">
              <w:rPr>
                <w:rFonts w:ascii="Calibri" w:eastAsiaTheme="minorEastAsia" w:hAnsi="Calibri" w:cs="Calibri" w:hint="eastAsia"/>
                <w:sz w:val="22"/>
                <w:lang w:eastAsia="zh-CN"/>
              </w:rPr>
              <w:t>连接</w:t>
            </w:r>
            <w:r w:rsidRPr="00F6256F">
              <w:rPr>
                <w:rFonts w:ascii="Calibri" w:eastAsiaTheme="minorEastAsia" w:hAnsi="Calibri" w:cs="Calibri" w:hint="eastAsia"/>
                <w:sz w:val="22"/>
                <w:lang w:eastAsia="zh-CN"/>
              </w:rPr>
              <w:t>规划平台的测试版。该平台已在多个地区应用，绘制了约</w:t>
            </w:r>
            <w:r w:rsidRPr="00F6256F">
              <w:rPr>
                <w:rFonts w:ascii="Calibri" w:eastAsiaTheme="minorEastAsia" w:hAnsi="Calibri" w:cs="Calibri"/>
                <w:sz w:val="22"/>
                <w:lang w:eastAsia="zh-CN"/>
              </w:rPr>
              <w:t>36</w:t>
            </w:r>
            <w:r w:rsidR="00017E0C">
              <w:rPr>
                <w:rFonts w:ascii="Calibri" w:eastAsiaTheme="minorEastAsia" w:hAnsi="Calibri" w:cs="Calibri" w:hint="eastAsia"/>
                <w:sz w:val="22"/>
                <w:lang w:eastAsia="zh-CN"/>
              </w:rPr>
              <w:t xml:space="preserve"> </w:t>
            </w:r>
            <w:r w:rsidRPr="00F6256F">
              <w:rPr>
                <w:rFonts w:ascii="Calibri" w:eastAsiaTheme="minorEastAsia" w:hAnsi="Calibri" w:cs="Calibri"/>
                <w:sz w:val="22"/>
                <w:lang w:eastAsia="zh-CN"/>
              </w:rPr>
              <w:t>000</w:t>
            </w:r>
            <w:r w:rsidRPr="00F6256F">
              <w:rPr>
                <w:rFonts w:ascii="Calibri" w:eastAsiaTheme="minorEastAsia" w:hAnsi="Calibri" w:cs="Calibri" w:hint="eastAsia"/>
                <w:sz w:val="22"/>
                <w:lang w:eastAsia="zh-CN"/>
              </w:rPr>
              <w:t>个</w:t>
            </w:r>
            <w:r w:rsidR="0016103D">
              <w:rPr>
                <w:rFonts w:ascii="Calibri" w:eastAsiaTheme="minorEastAsia" w:hAnsi="Calibri" w:cs="Calibri" w:hint="eastAsia"/>
                <w:sz w:val="22"/>
                <w:lang w:eastAsia="zh-CN"/>
              </w:rPr>
              <w:t>关注</w:t>
            </w:r>
            <w:r w:rsidRPr="00F6256F">
              <w:rPr>
                <w:rFonts w:ascii="Calibri" w:eastAsiaTheme="minorEastAsia" w:hAnsi="Calibri" w:cs="Calibri" w:hint="eastAsia"/>
                <w:sz w:val="22"/>
                <w:lang w:eastAsia="zh-CN"/>
              </w:rPr>
              <w:t>点，并确定了优先光纤连接线路。此外，</w:t>
            </w:r>
            <w:r w:rsidRPr="0016103D">
              <w:rPr>
                <w:rFonts w:ascii="Calibri" w:eastAsiaTheme="minorEastAsia" w:hAnsi="Calibri" w:cs="Calibri" w:hint="eastAsia"/>
                <w:b/>
                <w:bCs/>
                <w:sz w:val="22"/>
                <w:lang w:eastAsia="zh-CN"/>
              </w:rPr>
              <w:t>巴基斯坦</w:t>
            </w:r>
            <w:r w:rsidRPr="00F6256F">
              <w:rPr>
                <w:rFonts w:ascii="Calibri" w:eastAsiaTheme="minorEastAsia" w:hAnsi="Calibri" w:cs="Calibri" w:hint="eastAsia"/>
                <w:sz w:val="22"/>
                <w:lang w:eastAsia="zh-CN"/>
              </w:rPr>
              <w:t>和</w:t>
            </w:r>
            <w:r w:rsidRPr="0016103D">
              <w:rPr>
                <w:rFonts w:ascii="Calibri" w:eastAsiaTheme="minorEastAsia" w:hAnsi="Calibri" w:cs="Calibri" w:hint="eastAsia"/>
                <w:b/>
                <w:bCs/>
                <w:sz w:val="22"/>
                <w:lang w:eastAsia="zh-CN"/>
              </w:rPr>
              <w:t>斐济</w:t>
            </w:r>
            <w:r w:rsidRPr="00F6256F">
              <w:rPr>
                <w:rFonts w:ascii="Calibri" w:eastAsiaTheme="minorEastAsia" w:hAnsi="Calibri" w:cs="Calibri" w:hint="eastAsia"/>
                <w:sz w:val="22"/>
                <w:lang w:eastAsia="zh-CN"/>
              </w:rPr>
              <w:t>已表示有意加入该</w:t>
            </w:r>
            <w:r w:rsidR="0032318E">
              <w:rPr>
                <w:rFonts w:ascii="Calibri" w:eastAsiaTheme="minorEastAsia" w:hAnsi="Calibri" w:cs="Calibri" w:hint="eastAsia"/>
                <w:sz w:val="22"/>
                <w:lang w:eastAsia="zh-CN"/>
              </w:rPr>
              <w:t>项目</w:t>
            </w:r>
            <w:r w:rsidRPr="00F6256F">
              <w:rPr>
                <w:rFonts w:ascii="Calibri" w:eastAsiaTheme="minorEastAsia" w:hAnsi="Calibri" w:cs="Calibri" w:hint="eastAsia"/>
                <w:sz w:val="22"/>
                <w:lang w:eastAsia="zh-CN"/>
              </w:rPr>
              <w:t>。</w:t>
            </w:r>
          </w:p>
          <w:p w14:paraId="152CB5BA" w14:textId="512BC76D" w:rsidR="00F6256F" w:rsidRPr="00F6256F" w:rsidRDefault="00F6256F" w:rsidP="00EF513D">
            <w:pPr>
              <w:widowControl w:val="0"/>
              <w:rPr>
                <w:rFonts w:eastAsiaTheme="minorEastAsia" w:cstheme="minorHAnsi"/>
                <w:sz w:val="22"/>
                <w:lang w:val="en-US" w:eastAsia="zh-CN"/>
              </w:rPr>
            </w:pPr>
            <w:r w:rsidRPr="00F6256F">
              <w:rPr>
                <w:rFonts w:eastAsiaTheme="minorEastAsia" w:cstheme="minorHAnsi" w:hint="eastAsia"/>
                <w:sz w:val="22"/>
                <w:lang w:val="en-US" w:eastAsia="zh-CN"/>
              </w:rPr>
              <w:t>在</w:t>
            </w:r>
            <w:r w:rsidRPr="0016103D">
              <w:rPr>
                <w:rFonts w:eastAsiaTheme="minorEastAsia" w:cstheme="minorHAnsi" w:hint="eastAsia"/>
                <w:b/>
                <w:bCs/>
                <w:sz w:val="22"/>
                <w:lang w:val="en-US" w:eastAsia="zh-CN"/>
              </w:rPr>
              <w:t>独联体</w:t>
            </w:r>
            <w:r w:rsidR="00B8457A">
              <w:rPr>
                <w:rFonts w:eastAsiaTheme="minorEastAsia" w:cstheme="minorHAnsi" w:hint="eastAsia"/>
                <w:b/>
                <w:bCs/>
                <w:sz w:val="22"/>
                <w:lang w:val="en-US" w:eastAsia="zh-CN"/>
              </w:rPr>
              <w:t>国家</w:t>
            </w:r>
            <w:r w:rsidRPr="00F6256F">
              <w:rPr>
                <w:rFonts w:eastAsiaTheme="minorEastAsia" w:cstheme="minorHAnsi" w:hint="eastAsia"/>
                <w:sz w:val="22"/>
                <w:lang w:val="en-US" w:eastAsia="zh-CN"/>
              </w:rPr>
              <w:t>，随着</w:t>
            </w:r>
            <w:r w:rsidRPr="0016103D">
              <w:rPr>
                <w:rFonts w:eastAsiaTheme="minorEastAsia" w:cstheme="minorHAnsi" w:hint="eastAsia"/>
                <w:b/>
                <w:bCs/>
                <w:sz w:val="22"/>
                <w:lang w:val="en-US" w:eastAsia="zh-CN"/>
              </w:rPr>
              <w:t>塔吉克斯坦</w:t>
            </w:r>
            <w:r w:rsidRPr="00F6256F">
              <w:rPr>
                <w:rFonts w:eastAsiaTheme="minorEastAsia" w:cstheme="minorHAnsi" w:hint="eastAsia"/>
                <w:sz w:val="22"/>
                <w:lang w:val="en-US" w:eastAsia="zh-CN"/>
              </w:rPr>
              <w:t>于</w:t>
            </w:r>
            <w:r w:rsidRPr="00F6256F">
              <w:rPr>
                <w:rFonts w:eastAsiaTheme="minorEastAsia" w:cstheme="minorHAnsi"/>
                <w:sz w:val="22"/>
                <w:lang w:val="en-US" w:eastAsia="zh-CN"/>
              </w:rPr>
              <w:t>2025</w:t>
            </w:r>
            <w:r w:rsidRPr="00F6256F">
              <w:rPr>
                <w:rFonts w:eastAsiaTheme="minorEastAsia" w:cstheme="minorHAnsi" w:hint="eastAsia"/>
                <w:sz w:val="22"/>
                <w:lang w:val="en-US" w:eastAsia="zh-CN"/>
              </w:rPr>
              <w:t>年</w:t>
            </w:r>
            <w:r w:rsidRPr="00F6256F">
              <w:rPr>
                <w:rFonts w:eastAsiaTheme="minorEastAsia" w:cstheme="minorHAnsi"/>
                <w:sz w:val="22"/>
                <w:lang w:val="en-US" w:eastAsia="zh-CN"/>
              </w:rPr>
              <w:t>11</w:t>
            </w:r>
            <w:r w:rsidRPr="00F6256F">
              <w:rPr>
                <w:rFonts w:eastAsiaTheme="minorEastAsia" w:cstheme="minorHAnsi" w:hint="eastAsia"/>
                <w:sz w:val="22"/>
                <w:lang w:val="en-US" w:eastAsia="zh-CN"/>
              </w:rPr>
              <w:t>月正式加入</w:t>
            </w:r>
            <w:r w:rsidRPr="00F6256F">
              <w:rPr>
                <w:rFonts w:eastAsiaTheme="minorEastAsia" w:cstheme="minorHAnsi"/>
                <w:sz w:val="22"/>
                <w:lang w:val="en-US" w:eastAsia="zh-CN"/>
              </w:rPr>
              <w:t>Giga</w:t>
            </w:r>
            <w:r w:rsidR="0016103D">
              <w:rPr>
                <w:rFonts w:eastAsiaTheme="minorEastAsia" w:cstheme="minorHAnsi" w:hint="eastAsia"/>
                <w:sz w:val="22"/>
                <w:lang w:val="en-US" w:eastAsia="zh-CN"/>
              </w:rPr>
              <w:t>举措</w:t>
            </w:r>
            <w:r w:rsidRPr="00F6256F">
              <w:rPr>
                <w:rFonts w:eastAsiaTheme="minorEastAsia" w:cstheme="minorHAnsi" w:hint="eastAsia"/>
                <w:sz w:val="22"/>
                <w:lang w:val="en-US" w:eastAsia="zh-CN"/>
              </w:rPr>
              <w:t>，</w:t>
            </w:r>
            <w:r w:rsidRPr="00F6256F">
              <w:rPr>
                <w:rFonts w:eastAsiaTheme="minorEastAsia" w:cstheme="minorHAnsi"/>
                <w:sz w:val="22"/>
                <w:lang w:val="en-US" w:eastAsia="zh-CN"/>
              </w:rPr>
              <w:t>BDT</w:t>
            </w:r>
            <w:r w:rsidRPr="00F6256F">
              <w:rPr>
                <w:rFonts w:eastAsiaTheme="minorEastAsia" w:cstheme="minorHAnsi" w:hint="eastAsia"/>
                <w:sz w:val="22"/>
                <w:lang w:val="en-US" w:eastAsia="zh-CN"/>
              </w:rPr>
              <w:t>与</w:t>
            </w:r>
            <w:r w:rsidR="000D4A72">
              <w:rPr>
                <w:rFonts w:eastAsiaTheme="minorEastAsia" w:cstheme="minorHAnsi" w:hint="eastAsia"/>
                <w:sz w:val="22"/>
                <w:lang w:val="en-US" w:eastAsia="zh-CN"/>
              </w:rPr>
              <w:t>相关</w:t>
            </w:r>
            <w:r w:rsidRPr="00F6256F">
              <w:rPr>
                <w:rFonts w:eastAsiaTheme="minorEastAsia" w:cstheme="minorHAnsi" w:hint="eastAsia"/>
                <w:sz w:val="22"/>
                <w:lang w:val="en-US" w:eastAsia="zh-CN"/>
              </w:rPr>
              <w:t>对口部门合作，启动了</w:t>
            </w:r>
            <w:r w:rsidR="0016103D" w:rsidRPr="008F038B">
              <w:rPr>
                <w:sz w:val="22"/>
                <w:lang w:eastAsia="zh-CN"/>
              </w:rPr>
              <w:t>ICT</w:t>
            </w:r>
            <w:r w:rsidRPr="00F6256F">
              <w:rPr>
                <w:rFonts w:eastAsiaTheme="minorEastAsia" w:cstheme="minorHAnsi" w:hint="eastAsia"/>
                <w:sz w:val="22"/>
                <w:lang w:val="en-US" w:eastAsia="zh-CN"/>
              </w:rPr>
              <w:t>基础设施数据的收集工作，涵盖该国</w:t>
            </w:r>
            <w:r w:rsidR="000D4A72">
              <w:rPr>
                <w:rFonts w:eastAsiaTheme="minorEastAsia" w:cstheme="minorHAnsi" w:hint="eastAsia"/>
                <w:sz w:val="22"/>
                <w:lang w:val="en-US" w:eastAsia="zh-CN"/>
              </w:rPr>
              <w:t>的蜂窝塔</w:t>
            </w:r>
            <w:r w:rsidRPr="00F6256F">
              <w:rPr>
                <w:rFonts w:eastAsiaTheme="minorEastAsia" w:cstheme="minorHAnsi" w:hint="eastAsia"/>
                <w:sz w:val="22"/>
                <w:lang w:val="en-US" w:eastAsia="zh-CN"/>
              </w:rPr>
              <w:t>、移动覆盖、光纤节点以及基础设施建设和维护成本等数据。这些信息正推动国家层面的</w:t>
            </w:r>
            <w:r w:rsidRPr="00F6256F">
              <w:rPr>
                <w:rFonts w:eastAsiaTheme="minorEastAsia" w:cstheme="minorHAnsi"/>
                <w:sz w:val="22"/>
                <w:lang w:val="en-US" w:eastAsia="zh-CN"/>
              </w:rPr>
              <w:t>ICT</w:t>
            </w:r>
            <w:r w:rsidRPr="00F6256F">
              <w:rPr>
                <w:rFonts w:eastAsiaTheme="minorEastAsia" w:cstheme="minorHAnsi" w:hint="eastAsia"/>
                <w:sz w:val="22"/>
                <w:lang w:val="en-US" w:eastAsia="zh-CN"/>
              </w:rPr>
              <w:t>基础设施建模工作，揭示潜在的</w:t>
            </w:r>
            <w:r w:rsidR="000D4A72">
              <w:rPr>
                <w:rFonts w:eastAsiaTheme="minorEastAsia" w:cstheme="minorHAnsi" w:hint="eastAsia"/>
                <w:sz w:val="22"/>
                <w:lang w:val="en-US" w:eastAsia="zh-CN"/>
              </w:rPr>
              <w:t>连接场景</w:t>
            </w:r>
            <w:r w:rsidRPr="00F6256F">
              <w:rPr>
                <w:rFonts w:eastAsiaTheme="minorEastAsia" w:cstheme="minorHAnsi" w:hint="eastAsia"/>
                <w:sz w:val="22"/>
                <w:lang w:val="en-US" w:eastAsia="zh-CN"/>
              </w:rPr>
              <w:t>及实施成本估算，以填补塔吉克斯坦学校</w:t>
            </w:r>
            <w:r w:rsidR="0016103D">
              <w:rPr>
                <w:rFonts w:eastAsiaTheme="minorEastAsia" w:cstheme="minorHAnsi" w:hint="eastAsia"/>
                <w:sz w:val="22"/>
                <w:lang w:val="en-US" w:eastAsia="zh-CN"/>
              </w:rPr>
              <w:t>连通性</w:t>
            </w:r>
            <w:r w:rsidRPr="00F6256F">
              <w:rPr>
                <w:rFonts w:eastAsiaTheme="minorEastAsia" w:cstheme="minorHAnsi" w:hint="eastAsia"/>
                <w:sz w:val="22"/>
                <w:lang w:val="en-US" w:eastAsia="zh-CN"/>
              </w:rPr>
              <w:t>的缺口。</w:t>
            </w:r>
            <w:r w:rsidRPr="00F6256F">
              <w:rPr>
                <w:rFonts w:eastAsiaTheme="minorEastAsia" w:cstheme="minorHAnsi"/>
                <w:sz w:val="22"/>
                <w:lang w:val="en-US" w:eastAsia="zh-CN"/>
              </w:rPr>
              <w:t>BDT</w:t>
            </w:r>
            <w:r w:rsidRPr="00F6256F">
              <w:rPr>
                <w:rFonts w:eastAsiaTheme="minorEastAsia" w:cstheme="minorHAnsi" w:hint="eastAsia"/>
                <w:sz w:val="22"/>
                <w:lang w:val="en-US" w:eastAsia="zh-CN"/>
              </w:rPr>
              <w:t>正就可持续商业模式提供指导，确保这些</w:t>
            </w:r>
            <w:r w:rsidR="0016103D">
              <w:rPr>
                <w:rFonts w:eastAsiaTheme="minorEastAsia" w:cstheme="minorHAnsi" w:hint="eastAsia"/>
                <w:sz w:val="22"/>
                <w:lang w:val="en-US" w:eastAsia="zh-CN"/>
              </w:rPr>
              <w:t>连通性</w:t>
            </w:r>
            <w:r w:rsidR="000D4A72">
              <w:rPr>
                <w:rFonts w:eastAsiaTheme="minorEastAsia" w:cstheme="minorHAnsi" w:hint="eastAsia"/>
                <w:sz w:val="22"/>
                <w:lang w:val="en-US" w:eastAsia="zh-CN"/>
              </w:rPr>
              <w:t>场景</w:t>
            </w:r>
            <w:r w:rsidRPr="00F6256F">
              <w:rPr>
                <w:rFonts w:eastAsiaTheme="minorEastAsia" w:cstheme="minorHAnsi" w:hint="eastAsia"/>
                <w:sz w:val="22"/>
                <w:lang w:val="en-US" w:eastAsia="zh-CN"/>
              </w:rPr>
              <w:t>的可行性，并提升相关投资案例对发展伙伴的吸引力。</w:t>
            </w:r>
          </w:p>
          <w:p w14:paraId="39B1BE08" w14:textId="5B3F2734" w:rsidR="00F6256F" w:rsidRPr="00F6256F" w:rsidRDefault="00F6256F" w:rsidP="00EF513D">
            <w:pPr>
              <w:widowControl w:val="0"/>
              <w:rPr>
                <w:rFonts w:eastAsiaTheme="minorEastAsia" w:cstheme="minorHAnsi"/>
                <w:kern w:val="0"/>
                <w:sz w:val="22"/>
                <w:lang w:eastAsia="zh-CN"/>
                <w14:ligatures w14:val="none"/>
              </w:rPr>
            </w:pPr>
            <w:r w:rsidRPr="00F6256F">
              <w:rPr>
                <w:rFonts w:eastAsiaTheme="minorEastAsia" w:cstheme="minorHAnsi"/>
                <w:kern w:val="0"/>
                <w:sz w:val="22"/>
                <w:lang w:eastAsia="zh-CN"/>
                <w14:ligatures w14:val="none"/>
              </w:rPr>
              <w:t>BDT</w:t>
            </w:r>
            <w:r w:rsidRPr="00F6256F">
              <w:rPr>
                <w:rFonts w:eastAsiaTheme="minorEastAsia" w:cstheme="minorHAnsi" w:hint="eastAsia"/>
                <w:kern w:val="0"/>
                <w:sz w:val="22"/>
                <w:lang w:eastAsia="zh-CN"/>
                <w14:ligatures w14:val="none"/>
              </w:rPr>
              <w:t>还向</w:t>
            </w:r>
            <w:r w:rsidRPr="004C09B2">
              <w:rPr>
                <w:rFonts w:eastAsiaTheme="minorEastAsia" w:cstheme="minorHAnsi" w:hint="eastAsia"/>
                <w:b/>
                <w:bCs/>
                <w:kern w:val="0"/>
                <w:sz w:val="22"/>
                <w:lang w:eastAsia="zh-CN"/>
                <w14:ligatures w14:val="none"/>
              </w:rPr>
              <w:t>吉尔吉斯共和国</w:t>
            </w:r>
            <w:r w:rsidRPr="00F6256F">
              <w:rPr>
                <w:rFonts w:eastAsiaTheme="minorEastAsia" w:cstheme="minorHAnsi" w:hint="eastAsia"/>
                <w:kern w:val="0"/>
                <w:sz w:val="22"/>
                <w:lang w:eastAsia="zh-CN"/>
                <w14:ligatures w14:val="none"/>
              </w:rPr>
              <w:t>提供了专家援助，协助制定适当方法论，对吉尔吉斯斯坦国家电信网络接入国际</w:t>
            </w:r>
            <w:r w:rsidR="004C09B2">
              <w:rPr>
                <w:rFonts w:eastAsiaTheme="minorEastAsia" w:cstheme="minorHAnsi" w:hint="eastAsia"/>
                <w:kern w:val="0"/>
                <w:sz w:val="22"/>
                <w:lang w:eastAsia="zh-CN"/>
                <w14:ligatures w14:val="none"/>
              </w:rPr>
              <w:t>电信</w:t>
            </w:r>
            <w:r w:rsidRPr="00F6256F">
              <w:rPr>
                <w:rFonts w:eastAsiaTheme="minorEastAsia" w:cstheme="minorHAnsi" w:hint="eastAsia"/>
                <w:kern w:val="0"/>
                <w:sz w:val="22"/>
                <w:lang w:eastAsia="zh-CN"/>
                <w14:ligatures w14:val="none"/>
              </w:rPr>
              <w:t>骨干基础设施（包括海缆系统）的潜力进行初步评估。</w:t>
            </w:r>
            <w:r w:rsidR="00E56193">
              <w:rPr>
                <w:rFonts w:eastAsiaTheme="minorEastAsia" w:cstheme="minorHAnsi" w:hint="eastAsia"/>
                <w:kern w:val="0"/>
                <w:sz w:val="22"/>
                <w:lang w:eastAsia="zh-CN"/>
                <w14:ligatures w14:val="none"/>
              </w:rPr>
              <w:t>建议的</w:t>
            </w:r>
            <w:r w:rsidRPr="00F6256F">
              <w:rPr>
                <w:rFonts w:eastAsiaTheme="minorEastAsia" w:cstheme="minorHAnsi" w:hint="eastAsia"/>
                <w:kern w:val="0"/>
                <w:sz w:val="22"/>
                <w:lang w:eastAsia="zh-CN"/>
                <w14:ligatures w14:val="none"/>
              </w:rPr>
              <w:t>方法论概述了如何选择最合适的接入</w:t>
            </w:r>
            <w:r w:rsidR="00E56193">
              <w:rPr>
                <w:rFonts w:eastAsiaTheme="minorEastAsia" w:cstheme="minorHAnsi" w:hint="eastAsia"/>
                <w:kern w:val="0"/>
                <w:sz w:val="22"/>
                <w:lang w:eastAsia="zh-CN"/>
                <w14:ligatures w14:val="none"/>
              </w:rPr>
              <w:t>场景</w:t>
            </w:r>
            <w:r w:rsidRPr="00F6256F">
              <w:rPr>
                <w:rFonts w:eastAsiaTheme="minorEastAsia" w:cstheme="minorHAnsi" w:hint="eastAsia"/>
                <w:kern w:val="0"/>
                <w:sz w:val="22"/>
                <w:lang w:eastAsia="zh-CN"/>
                <w14:ligatures w14:val="none"/>
              </w:rPr>
              <w:t>和技术，以实现所需带宽、确保必要的服务质量指标并保持经济可行性。此外，还编制了相关政策和监管措施的概述，</w:t>
            </w:r>
            <w:r w:rsidR="0098131E">
              <w:rPr>
                <w:rFonts w:eastAsiaTheme="minorEastAsia" w:cstheme="minorHAnsi" w:hint="eastAsia"/>
                <w:kern w:val="0"/>
                <w:sz w:val="22"/>
                <w:lang w:eastAsia="zh-CN"/>
                <w14:ligatures w14:val="none"/>
              </w:rPr>
              <w:t>以及</w:t>
            </w:r>
            <w:r w:rsidRPr="00F6256F">
              <w:rPr>
                <w:rFonts w:eastAsiaTheme="minorEastAsia" w:cstheme="minorHAnsi" w:hint="eastAsia"/>
                <w:kern w:val="0"/>
                <w:sz w:val="22"/>
                <w:lang w:eastAsia="zh-CN"/>
                <w14:ligatures w14:val="none"/>
              </w:rPr>
              <w:t>支持吉尔吉斯斯坦更有效发展宽带骨干网络和</w:t>
            </w:r>
            <w:r w:rsidR="004C09B2" w:rsidRPr="008F038B">
              <w:rPr>
                <w:rFonts w:eastAsia="Times New Roman" w:cstheme="minorHAnsi"/>
                <w:sz w:val="22"/>
                <w:lang w:eastAsia="zh-CN"/>
              </w:rPr>
              <w:t>ICT</w:t>
            </w:r>
            <w:r w:rsidRPr="00F6256F">
              <w:rPr>
                <w:rFonts w:eastAsiaTheme="minorEastAsia" w:cstheme="minorHAnsi" w:hint="eastAsia"/>
                <w:kern w:val="0"/>
                <w:sz w:val="22"/>
                <w:lang w:eastAsia="zh-CN"/>
                <w14:ligatures w14:val="none"/>
              </w:rPr>
              <w:t>行业的建议。</w:t>
            </w:r>
          </w:p>
          <w:p w14:paraId="7A1F108A" w14:textId="1AA35E76" w:rsidR="00F6256F" w:rsidRPr="00F6256F" w:rsidRDefault="00F6256F" w:rsidP="00EF513D">
            <w:pPr>
              <w:widowControl w:val="0"/>
              <w:tabs>
                <w:tab w:val="clear" w:pos="1134"/>
                <w:tab w:val="clear" w:pos="1871"/>
                <w:tab w:val="clear" w:pos="2268"/>
              </w:tabs>
              <w:overflowPunct/>
              <w:autoSpaceDE/>
              <w:autoSpaceDN/>
              <w:adjustRightInd/>
              <w:jc w:val="both"/>
              <w:textAlignment w:val="auto"/>
              <w:rPr>
                <w:rFonts w:eastAsiaTheme="minorEastAsia" w:cstheme="minorBidi"/>
                <w:color w:val="212121"/>
                <w:sz w:val="22"/>
                <w:lang w:eastAsia="zh-CN"/>
              </w:rPr>
            </w:pPr>
            <w:r w:rsidRPr="00F6256F">
              <w:rPr>
                <w:rFonts w:eastAsiaTheme="minorEastAsia" w:cstheme="minorBidi"/>
                <w:color w:val="212121"/>
                <w:sz w:val="22"/>
                <w:lang w:eastAsia="zh-CN"/>
              </w:rPr>
              <w:lastRenderedPageBreak/>
              <w:t>2025</w:t>
            </w:r>
            <w:r w:rsidRPr="00F6256F">
              <w:rPr>
                <w:rFonts w:eastAsiaTheme="minorEastAsia" w:cstheme="minorBidi" w:hint="eastAsia"/>
                <w:color w:val="212121"/>
                <w:sz w:val="22"/>
                <w:lang w:eastAsia="zh-CN"/>
              </w:rPr>
              <w:t>年</w:t>
            </w:r>
            <w:r w:rsidRPr="00F6256F">
              <w:rPr>
                <w:rFonts w:eastAsiaTheme="minorEastAsia" w:cstheme="minorBidi"/>
                <w:color w:val="212121"/>
                <w:sz w:val="22"/>
                <w:lang w:eastAsia="zh-CN"/>
              </w:rPr>
              <w:t>12</w:t>
            </w:r>
            <w:r w:rsidRPr="00F6256F">
              <w:rPr>
                <w:rFonts w:eastAsiaTheme="minorEastAsia" w:cstheme="minorBidi" w:hint="eastAsia"/>
                <w:color w:val="212121"/>
                <w:sz w:val="22"/>
                <w:lang w:eastAsia="zh-CN"/>
              </w:rPr>
              <w:t>月，</w:t>
            </w:r>
            <w:r w:rsidRPr="00F6256F">
              <w:rPr>
                <w:rFonts w:eastAsiaTheme="minorEastAsia" w:cstheme="minorBidi"/>
                <w:color w:val="212121"/>
                <w:sz w:val="22"/>
                <w:lang w:eastAsia="zh-CN"/>
              </w:rPr>
              <w:t>BDT</w:t>
            </w:r>
            <w:r w:rsidRPr="00F6256F">
              <w:rPr>
                <w:rFonts w:eastAsiaTheme="minorEastAsia" w:cstheme="minorBidi" w:hint="eastAsia"/>
                <w:color w:val="212121"/>
                <w:sz w:val="22"/>
                <w:lang w:eastAsia="zh-CN"/>
              </w:rPr>
              <w:t>为南高加索国家制定了一揽子援助活动方案，以支持数字</w:t>
            </w:r>
            <w:r w:rsidR="00E22115">
              <w:rPr>
                <w:rFonts w:eastAsiaTheme="minorEastAsia" w:cstheme="minorBidi" w:hint="eastAsia"/>
                <w:color w:val="212121"/>
                <w:sz w:val="22"/>
                <w:lang w:eastAsia="zh-CN"/>
              </w:rPr>
              <w:t>声音</w:t>
            </w:r>
            <w:r w:rsidRPr="00F6256F">
              <w:rPr>
                <w:rFonts w:eastAsiaTheme="minorEastAsia" w:cstheme="minorBidi" w:hint="eastAsia"/>
                <w:color w:val="212121"/>
                <w:sz w:val="22"/>
                <w:lang w:eastAsia="zh-CN"/>
              </w:rPr>
              <w:t>广播（</w:t>
            </w:r>
            <w:r w:rsidRPr="00F6256F">
              <w:rPr>
                <w:rFonts w:eastAsiaTheme="minorEastAsia" w:cstheme="minorBidi"/>
                <w:color w:val="212121"/>
                <w:sz w:val="22"/>
                <w:lang w:eastAsia="zh-CN"/>
              </w:rPr>
              <w:t>DAB</w:t>
            </w:r>
            <w:r w:rsidRPr="00F6256F">
              <w:rPr>
                <w:rFonts w:eastAsiaTheme="minorEastAsia" w:cstheme="minorBidi" w:hint="eastAsia"/>
                <w:color w:val="212121"/>
                <w:sz w:val="22"/>
                <w:lang w:eastAsia="zh-CN"/>
              </w:rPr>
              <w:t>）的协调与重新规划工作。通过此项援助，</w:t>
            </w:r>
            <w:r w:rsidR="00852839">
              <w:rPr>
                <w:rFonts w:eastAsiaTheme="minorEastAsia" w:cstheme="minorBidi" w:hint="eastAsia"/>
                <w:color w:val="212121"/>
                <w:sz w:val="22"/>
                <w:lang w:eastAsia="zh-CN"/>
              </w:rPr>
              <w:t>该国</w:t>
            </w:r>
            <w:r w:rsidRPr="00F6256F">
              <w:rPr>
                <w:rFonts w:eastAsiaTheme="minorEastAsia" w:cstheme="minorBidi" w:hint="eastAsia"/>
                <w:color w:val="212121"/>
                <w:sz w:val="22"/>
                <w:lang w:eastAsia="zh-CN"/>
              </w:rPr>
              <w:t>监管机构获得了推进频谱规划协调所需的工具，</w:t>
            </w:r>
            <w:r w:rsidR="00852839">
              <w:rPr>
                <w:rFonts w:eastAsiaTheme="minorEastAsia" w:cstheme="minorBidi" w:hint="eastAsia"/>
                <w:color w:val="212121"/>
                <w:sz w:val="22"/>
                <w:lang w:eastAsia="zh-CN"/>
              </w:rPr>
              <w:t>以</w:t>
            </w:r>
            <w:r w:rsidRPr="00F6256F">
              <w:rPr>
                <w:rFonts w:eastAsiaTheme="minorEastAsia" w:cstheme="minorBidi" w:hint="eastAsia"/>
                <w:color w:val="212121"/>
                <w:sz w:val="22"/>
                <w:lang w:eastAsia="zh-CN"/>
              </w:rPr>
              <w:t>促进跨境协调、提高频谱使用效率，并为区域</w:t>
            </w:r>
            <w:r w:rsidRPr="00F6256F">
              <w:rPr>
                <w:rFonts w:eastAsiaTheme="minorEastAsia" w:cstheme="minorBidi"/>
                <w:color w:val="212121"/>
                <w:sz w:val="22"/>
                <w:lang w:eastAsia="zh-CN"/>
              </w:rPr>
              <w:t>DAB</w:t>
            </w:r>
            <w:r w:rsidRPr="00F6256F">
              <w:rPr>
                <w:rFonts w:eastAsiaTheme="minorEastAsia" w:cstheme="minorBidi" w:hint="eastAsia"/>
                <w:color w:val="212121"/>
                <w:sz w:val="22"/>
                <w:lang w:eastAsia="zh-CN"/>
              </w:rPr>
              <w:t>部署奠定基础。这些</w:t>
            </w:r>
            <w:r w:rsidR="00852839">
              <w:rPr>
                <w:rFonts w:eastAsiaTheme="minorEastAsia" w:cstheme="minorBidi" w:hint="eastAsia"/>
                <w:color w:val="212121"/>
                <w:sz w:val="22"/>
                <w:lang w:eastAsia="zh-CN"/>
              </w:rPr>
              <w:t>努力</w:t>
            </w:r>
            <w:r w:rsidRPr="00F6256F">
              <w:rPr>
                <w:rFonts w:eastAsiaTheme="minorEastAsia" w:cstheme="minorBidi" w:hint="eastAsia"/>
                <w:color w:val="212121"/>
                <w:sz w:val="22"/>
                <w:lang w:eastAsia="zh-CN"/>
              </w:rPr>
              <w:t>有望提升南高加索地区数字</w:t>
            </w:r>
            <w:r w:rsidR="00E22115">
              <w:rPr>
                <w:rFonts w:eastAsiaTheme="minorEastAsia" w:cstheme="minorBidi" w:hint="eastAsia"/>
                <w:color w:val="212121"/>
                <w:sz w:val="22"/>
                <w:lang w:eastAsia="zh-CN"/>
              </w:rPr>
              <w:t>声音</w:t>
            </w:r>
            <w:r w:rsidRPr="00F6256F">
              <w:rPr>
                <w:rFonts w:eastAsiaTheme="minorEastAsia" w:cstheme="minorBidi" w:hint="eastAsia"/>
                <w:color w:val="212121"/>
                <w:sz w:val="22"/>
                <w:lang w:eastAsia="zh-CN"/>
              </w:rPr>
              <w:t>服务的可及性与质量，</w:t>
            </w:r>
            <w:r w:rsidR="00852839">
              <w:rPr>
                <w:rFonts w:eastAsiaTheme="minorEastAsia" w:cstheme="minorBidi" w:hint="eastAsia"/>
                <w:color w:val="212121"/>
                <w:sz w:val="22"/>
                <w:lang w:eastAsia="zh-CN"/>
              </w:rPr>
              <w:t>助力</w:t>
            </w:r>
            <w:r w:rsidRPr="00F6256F">
              <w:rPr>
                <w:rFonts w:eastAsiaTheme="minorEastAsia" w:cstheme="minorBidi" w:hint="eastAsia"/>
                <w:color w:val="212121"/>
                <w:sz w:val="22"/>
                <w:lang w:eastAsia="zh-CN"/>
              </w:rPr>
              <w:t>弥合广播覆盖</w:t>
            </w:r>
            <w:r w:rsidR="00852839">
              <w:rPr>
                <w:rFonts w:eastAsiaTheme="minorEastAsia" w:cstheme="minorBidi" w:hint="eastAsia"/>
                <w:color w:val="212121"/>
                <w:sz w:val="22"/>
                <w:lang w:eastAsia="zh-CN"/>
              </w:rPr>
              <w:t>差距</w:t>
            </w:r>
            <w:r w:rsidRPr="00F6256F">
              <w:rPr>
                <w:rFonts w:eastAsiaTheme="minorEastAsia" w:cstheme="minorBidi" w:hint="eastAsia"/>
                <w:color w:val="212121"/>
                <w:sz w:val="22"/>
                <w:lang w:eastAsia="zh-CN"/>
              </w:rPr>
              <w:t>，促进文化与信息获取，尤其惠及农村及服务欠缺社区。</w:t>
            </w:r>
          </w:p>
          <w:p w14:paraId="22F361DD" w14:textId="6239C3A6" w:rsidR="00F6256F" w:rsidRPr="00F6256F" w:rsidRDefault="00F6256F" w:rsidP="00EF513D">
            <w:pPr>
              <w:widowControl w:val="0"/>
              <w:tabs>
                <w:tab w:val="clear" w:pos="1134"/>
                <w:tab w:val="clear" w:pos="1871"/>
                <w:tab w:val="clear" w:pos="2268"/>
              </w:tabs>
              <w:overflowPunct/>
              <w:autoSpaceDE/>
              <w:autoSpaceDN/>
              <w:adjustRightInd/>
              <w:jc w:val="both"/>
              <w:textAlignment w:val="auto"/>
              <w:rPr>
                <w:rFonts w:eastAsiaTheme="minorEastAsia" w:cstheme="minorBidi"/>
                <w:color w:val="212121"/>
                <w:sz w:val="22"/>
                <w:lang w:eastAsia="zh-CN"/>
              </w:rPr>
            </w:pPr>
            <w:r w:rsidRPr="00F6256F">
              <w:rPr>
                <w:rFonts w:eastAsiaTheme="minorEastAsia" w:cstheme="minorBidi" w:hint="eastAsia"/>
                <w:color w:val="212121"/>
                <w:sz w:val="22"/>
                <w:lang w:eastAsia="zh-CN"/>
              </w:rPr>
              <w:t>最后，</w:t>
            </w:r>
            <w:r w:rsidRPr="00F6256F">
              <w:rPr>
                <w:rFonts w:eastAsiaTheme="minorEastAsia" w:cstheme="minorBidi"/>
                <w:color w:val="212121"/>
                <w:sz w:val="22"/>
                <w:lang w:eastAsia="zh-CN"/>
              </w:rPr>
              <w:t>BDT</w:t>
            </w:r>
            <w:r w:rsidRPr="00F6256F">
              <w:rPr>
                <w:rFonts w:eastAsiaTheme="minorEastAsia" w:cstheme="minorBidi" w:hint="eastAsia"/>
                <w:color w:val="212121"/>
                <w:sz w:val="22"/>
                <w:lang w:eastAsia="zh-CN"/>
              </w:rPr>
              <w:t>通过举办专题</w:t>
            </w:r>
            <w:r w:rsidR="00E22115">
              <w:rPr>
                <w:rFonts w:eastAsiaTheme="minorEastAsia" w:cstheme="minorBidi" w:hint="eastAsia"/>
                <w:color w:val="212121"/>
                <w:sz w:val="22"/>
                <w:lang w:eastAsia="zh-CN"/>
              </w:rPr>
              <w:t>讲习班</w:t>
            </w:r>
            <w:r w:rsidRPr="00F6256F">
              <w:rPr>
                <w:rFonts w:eastAsiaTheme="minorEastAsia" w:cstheme="minorBidi" w:hint="eastAsia"/>
                <w:color w:val="212121"/>
                <w:sz w:val="22"/>
                <w:lang w:eastAsia="zh-CN"/>
              </w:rPr>
              <w:t>，就根据《无线电规则》协调、通知和登记地面及卫星频率</w:t>
            </w:r>
            <w:r w:rsidR="00B50B0D">
              <w:rPr>
                <w:rFonts w:eastAsiaTheme="minorEastAsia" w:cstheme="minorBidi" w:hint="eastAsia"/>
                <w:color w:val="212121"/>
                <w:sz w:val="22"/>
                <w:lang w:eastAsia="zh-CN"/>
              </w:rPr>
              <w:t>指配</w:t>
            </w:r>
            <w:r w:rsidRPr="00F6256F">
              <w:rPr>
                <w:rFonts w:eastAsiaTheme="minorEastAsia" w:cstheme="minorBidi" w:hint="eastAsia"/>
                <w:color w:val="212121"/>
                <w:sz w:val="22"/>
                <w:lang w:eastAsia="zh-CN"/>
              </w:rPr>
              <w:t>的程序向</w:t>
            </w:r>
            <w:r w:rsidRPr="00E22115">
              <w:rPr>
                <w:rFonts w:eastAsiaTheme="minorEastAsia" w:cstheme="minorBidi" w:hint="eastAsia"/>
                <w:b/>
                <w:bCs/>
                <w:color w:val="212121"/>
                <w:sz w:val="22"/>
                <w:lang w:eastAsia="zh-CN"/>
              </w:rPr>
              <w:t>乌兹别克斯坦</w:t>
            </w:r>
            <w:r w:rsidRPr="00F6256F">
              <w:rPr>
                <w:rFonts w:eastAsiaTheme="minorEastAsia" w:cstheme="minorBidi" w:hint="eastAsia"/>
                <w:color w:val="212121"/>
                <w:sz w:val="22"/>
                <w:lang w:eastAsia="zh-CN"/>
              </w:rPr>
              <w:t>提供了全面的监管和技术援助。援助包括：国际电联工具和软件（如</w:t>
            </w:r>
            <w:r w:rsidRPr="00F6256F">
              <w:rPr>
                <w:rFonts w:eastAsiaTheme="minorEastAsia" w:cstheme="minorBidi"/>
                <w:color w:val="212121"/>
                <w:sz w:val="22"/>
                <w:lang w:eastAsia="zh-CN"/>
              </w:rPr>
              <w:t>BR IFIC</w:t>
            </w:r>
            <w:r w:rsidRPr="00F6256F">
              <w:rPr>
                <w:rFonts w:eastAsiaTheme="minorEastAsia" w:cstheme="minorBidi" w:hint="eastAsia"/>
                <w:color w:val="212121"/>
                <w:sz w:val="22"/>
                <w:lang w:eastAsia="zh-CN"/>
              </w:rPr>
              <w:t>、</w:t>
            </w:r>
            <w:r w:rsidRPr="00F6256F">
              <w:rPr>
                <w:rFonts w:eastAsiaTheme="minorEastAsia" w:cstheme="minorBidi"/>
                <w:color w:val="212121"/>
                <w:sz w:val="22"/>
                <w:lang w:eastAsia="zh-CN"/>
              </w:rPr>
              <w:t>SpaceCom</w:t>
            </w:r>
            <w:r w:rsidRPr="00F6256F">
              <w:rPr>
                <w:rFonts w:eastAsiaTheme="minorEastAsia" w:cstheme="minorBidi" w:hint="eastAsia"/>
                <w:color w:val="212121"/>
                <w:sz w:val="22"/>
                <w:lang w:eastAsia="zh-CN"/>
              </w:rPr>
              <w:t>和</w:t>
            </w:r>
            <w:r w:rsidRPr="00F6256F">
              <w:rPr>
                <w:rFonts w:eastAsiaTheme="minorEastAsia" w:cstheme="minorBidi"/>
                <w:color w:val="212121"/>
                <w:sz w:val="22"/>
                <w:lang w:eastAsia="zh-CN"/>
              </w:rPr>
              <w:t>GIMS</w:t>
            </w:r>
            <w:r w:rsidRPr="00F6256F">
              <w:rPr>
                <w:rFonts w:eastAsiaTheme="minorEastAsia" w:cstheme="minorBidi" w:hint="eastAsia"/>
                <w:color w:val="212121"/>
                <w:sz w:val="22"/>
                <w:lang w:eastAsia="zh-CN"/>
              </w:rPr>
              <w:t>）的实操培训</w:t>
            </w:r>
            <w:r w:rsidR="00D76A6D">
              <w:rPr>
                <w:rFonts w:eastAsiaTheme="minorEastAsia" w:cstheme="minorBidi" w:hint="eastAsia"/>
                <w:color w:val="212121"/>
                <w:sz w:val="22"/>
                <w:lang w:eastAsia="zh-CN"/>
              </w:rPr>
              <w:t>，</w:t>
            </w:r>
            <w:r w:rsidRPr="00F6256F">
              <w:rPr>
                <w:rFonts w:eastAsiaTheme="minorEastAsia" w:cstheme="minorBidi" w:hint="eastAsia"/>
                <w:color w:val="212121"/>
                <w:sz w:val="22"/>
                <w:lang w:eastAsia="zh-CN"/>
              </w:rPr>
              <w:t>国家频率</w:t>
            </w:r>
            <w:r w:rsidR="00D76A6D" w:rsidRPr="00D76A6D">
              <w:rPr>
                <w:rFonts w:eastAsiaTheme="minorEastAsia" w:cstheme="minorBidi"/>
                <w:color w:val="212121"/>
                <w:sz w:val="22"/>
                <w:lang w:eastAsia="zh-CN"/>
              </w:rPr>
              <w:t>指配和分配</w:t>
            </w:r>
            <w:r w:rsidRPr="00F6256F">
              <w:rPr>
                <w:rFonts w:eastAsiaTheme="minorEastAsia" w:cstheme="minorBidi" w:hint="eastAsia"/>
                <w:color w:val="212121"/>
                <w:sz w:val="22"/>
                <w:lang w:eastAsia="zh-CN"/>
              </w:rPr>
              <w:t>的实施与保护指导</w:t>
            </w:r>
            <w:r w:rsidR="00D76A6D">
              <w:rPr>
                <w:rFonts w:eastAsiaTheme="minorEastAsia" w:cstheme="minorBidi" w:hint="eastAsia"/>
                <w:color w:val="212121"/>
                <w:sz w:val="22"/>
                <w:lang w:eastAsia="zh-CN"/>
              </w:rPr>
              <w:t>，</w:t>
            </w:r>
            <w:r w:rsidRPr="00F6256F">
              <w:rPr>
                <w:rFonts w:eastAsiaTheme="minorEastAsia" w:cstheme="minorBidi" w:hint="eastAsia"/>
                <w:color w:val="212121"/>
                <w:sz w:val="22"/>
                <w:lang w:eastAsia="zh-CN"/>
              </w:rPr>
              <w:t>以及针对乌兹别克斯坦</w:t>
            </w:r>
            <w:r w:rsidR="00D76A6D">
              <w:rPr>
                <w:rFonts w:eastAsiaTheme="minorEastAsia" w:cstheme="minorBidi" w:hint="eastAsia"/>
                <w:color w:val="212121"/>
                <w:sz w:val="22"/>
                <w:lang w:eastAsia="zh-CN"/>
              </w:rPr>
              <w:t>主管部门</w:t>
            </w:r>
            <w:r w:rsidRPr="00F6256F">
              <w:rPr>
                <w:rFonts w:eastAsiaTheme="minorEastAsia" w:cstheme="minorBidi" w:hint="eastAsia"/>
                <w:color w:val="212121"/>
                <w:sz w:val="22"/>
                <w:lang w:eastAsia="zh-CN"/>
              </w:rPr>
              <w:t>提出的具体协调与合规问题提供定制化支持。</w:t>
            </w:r>
          </w:p>
          <w:p w14:paraId="1794B2DE" w14:textId="6A87B141" w:rsidR="00F6256F" w:rsidRDefault="00F6256F" w:rsidP="00EF513D">
            <w:pPr>
              <w:widowControl w:val="0"/>
              <w:rPr>
                <w:rFonts w:eastAsiaTheme="minorEastAsia" w:cstheme="minorHAnsi"/>
                <w:sz w:val="22"/>
                <w:lang w:eastAsia="zh-CN"/>
              </w:rPr>
            </w:pPr>
            <w:r w:rsidRPr="00F6256F">
              <w:rPr>
                <w:rFonts w:eastAsiaTheme="minorEastAsia" w:cstheme="minorHAnsi"/>
                <w:sz w:val="22"/>
                <w:lang w:eastAsia="zh-CN"/>
              </w:rPr>
              <w:t>在</w:t>
            </w:r>
            <w:r w:rsidRPr="00E22115">
              <w:rPr>
                <w:rFonts w:eastAsiaTheme="minorEastAsia" w:cstheme="minorHAnsi"/>
                <w:b/>
                <w:bCs/>
                <w:sz w:val="22"/>
                <w:lang w:eastAsia="zh-CN"/>
              </w:rPr>
              <w:t>欧洲</w:t>
            </w:r>
            <w:r w:rsidR="00E22115" w:rsidRPr="00E22115">
              <w:rPr>
                <w:rFonts w:eastAsiaTheme="minorEastAsia" w:cstheme="minorHAnsi" w:hint="eastAsia"/>
                <w:b/>
                <w:bCs/>
                <w:sz w:val="22"/>
                <w:lang w:eastAsia="zh-CN"/>
              </w:rPr>
              <w:t>区域</w:t>
            </w:r>
            <w:r w:rsidRPr="00F6256F">
              <w:rPr>
                <w:rFonts w:eastAsiaTheme="minorEastAsia" w:cstheme="minorHAnsi"/>
                <w:sz w:val="22"/>
                <w:lang w:eastAsia="zh-CN"/>
              </w:rPr>
              <w:t>，</w:t>
            </w:r>
            <w:r w:rsidRPr="00F6256F">
              <w:rPr>
                <w:rFonts w:eastAsiaTheme="minorEastAsia" w:cstheme="minorHAnsi"/>
                <w:sz w:val="22"/>
                <w:lang w:eastAsia="zh-CN"/>
              </w:rPr>
              <w:t>BDT</w:t>
            </w:r>
            <w:r w:rsidR="00D76A6D">
              <w:rPr>
                <w:rFonts w:eastAsiaTheme="minorEastAsia" w:cstheme="minorHAnsi" w:hint="eastAsia"/>
                <w:sz w:val="22"/>
                <w:lang w:eastAsia="zh-CN"/>
              </w:rPr>
              <w:t>重点</w:t>
            </w:r>
            <w:r w:rsidRPr="00F6256F">
              <w:rPr>
                <w:rFonts w:eastAsiaTheme="minorEastAsia" w:cstheme="minorHAnsi"/>
                <w:sz w:val="22"/>
                <w:lang w:eastAsia="zh-CN"/>
              </w:rPr>
              <w:t>关注监管准备、基础设施</w:t>
            </w:r>
            <w:r w:rsidR="00E22115">
              <w:rPr>
                <w:rFonts w:eastAsiaTheme="minorEastAsia" w:cstheme="minorHAnsi" w:hint="eastAsia"/>
                <w:sz w:val="22"/>
                <w:lang w:eastAsia="zh-CN"/>
              </w:rPr>
              <w:t>复原力</w:t>
            </w:r>
            <w:r w:rsidRPr="00F6256F">
              <w:rPr>
                <w:rFonts w:eastAsiaTheme="minorEastAsia" w:cstheme="minorHAnsi"/>
                <w:sz w:val="22"/>
                <w:lang w:eastAsia="zh-CN"/>
              </w:rPr>
              <w:t>及能力建设。</w:t>
            </w:r>
            <w:r w:rsidRPr="00F6256F">
              <w:rPr>
                <w:rFonts w:eastAsiaTheme="minorEastAsia" w:cstheme="minorHAnsi"/>
                <w:sz w:val="22"/>
                <w:lang w:eastAsia="zh-CN"/>
              </w:rPr>
              <w:t>2025</w:t>
            </w:r>
            <w:r w:rsidRPr="00F6256F">
              <w:rPr>
                <w:rFonts w:eastAsiaTheme="minorEastAsia" w:cstheme="minorHAnsi"/>
                <w:sz w:val="22"/>
                <w:lang w:eastAsia="zh-CN"/>
              </w:rPr>
              <w:t>年</w:t>
            </w:r>
            <w:r w:rsidRPr="00F6256F">
              <w:rPr>
                <w:rFonts w:eastAsiaTheme="minorEastAsia" w:cstheme="minorHAnsi"/>
                <w:sz w:val="22"/>
                <w:lang w:eastAsia="zh-CN"/>
              </w:rPr>
              <w:t>10</w:t>
            </w:r>
            <w:r w:rsidRPr="00F6256F">
              <w:rPr>
                <w:rFonts w:eastAsiaTheme="minorEastAsia" w:cstheme="minorHAnsi"/>
                <w:sz w:val="22"/>
                <w:lang w:eastAsia="zh-CN"/>
              </w:rPr>
              <w:t>月</w:t>
            </w:r>
            <w:r w:rsidRPr="00F6256F">
              <w:rPr>
                <w:rFonts w:eastAsiaTheme="minorEastAsia" w:cstheme="minorHAnsi"/>
                <w:sz w:val="22"/>
                <w:lang w:eastAsia="zh-CN"/>
              </w:rPr>
              <w:t>14</w:t>
            </w:r>
            <w:r w:rsidRPr="00F6256F">
              <w:rPr>
                <w:rFonts w:eastAsiaTheme="minorEastAsia" w:cstheme="minorHAnsi"/>
                <w:sz w:val="22"/>
                <w:lang w:eastAsia="zh-CN"/>
              </w:rPr>
              <w:t>日至</w:t>
            </w:r>
            <w:r w:rsidRPr="00F6256F">
              <w:rPr>
                <w:rFonts w:eastAsiaTheme="minorEastAsia" w:cstheme="minorHAnsi"/>
                <w:sz w:val="22"/>
                <w:lang w:eastAsia="zh-CN"/>
              </w:rPr>
              <w:t>15</w:t>
            </w:r>
            <w:r w:rsidRPr="00F6256F">
              <w:rPr>
                <w:rFonts w:eastAsiaTheme="minorEastAsia" w:cstheme="minorHAnsi"/>
                <w:sz w:val="22"/>
                <w:lang w:eastAsia="zh-CN"/>
              </w:rPr>
              <w:t>日，一场面向监管机构的移动基础设施服务质量与</w:t>
            </w:r>
            <w:r w:rsidR="00E22115">
              <w:rPr>
                <w:rFonts w:eastAsiaTheme="minorEastAsia" w:cstheme="minorHAnsi" w:hint="eastAsia"/>
                <w:sz w:val="22"/>
                <w:lang w:eastAsia="zh-CN"/>
              </w:rPr>
              <w:t>复原力讲习班</w:t>
            </w:r>
            <w:r w:rsidRPr="00F6256F">
              <w:rPr>
                <w:rFonts w:eastAsiaTheme="minorEastAsia" w:cstheme="minorHAnsi"/>
                <w:sz w:val="22"/>
                <w:lang w:eastAsia="zh-CN"/>
              </w:rPr>
              <w:t>在</w:t>
            </w:r>
            <w:r w:rsidRPr="00E22115">
              <w:rPr>
                <w:rFonts w:eastAsiaTheme="minorEastAsia" w:cstheme="minorHAnsi"/>
                <w:b/>
                <w:bCs/>
                <w:sz w:val="22"/>
                <w:lang w:eastAsia="zh-CN"/>
              </w:rPr>
              <w:t>塞浦路斯尼科西亚</w:t>
            </w:r>
            <w:r w:rsidRPr="00F6256F">
              <w:rPr>
                <w:rFonts w:eastAsiaTheme="minorEastAsia" w:cstheme="minorHAnsi"/>
                <w:sz w:val="22"/>
                <w:lang w:eastAsia="zh-CN"/>
              </w:rPr>
              <w:t>举行，</w:t>
            </w:r>
            <w:r w:rsidR="003D2313">
              <w:rPr>
                <w:rFonts w:eastAsiaTheme="minorEastAsia" w:cstheme="minorHAnsi" w:hint="eastAsia"/>
                <w:sz w:val="22"/>
                <w:lang w:eastAsia="zh-CN"/>
              </w:rPr>
              <w:t>有</w:t>
            </w:r>
            <w:r w:rsidRPr="00F6256F">
              <w:rPr>
                <w:rFonts w:eastAsiaTheme="minorEastAsia" w:cstheme="minorHAnsi"/>
                <w:sz w:val="22"/>
                <w:lang w:eastAsia="zh-CN"/>
              </w:rPr>
              <w:t>来自</w:t>
            </w:r>
            <w:r w:rsidRPr="00F6256F">
              <w:rPr>
                <w:rFonts w:eastAsiaTheme="minorEastAsia" w:cstheme="minorHAnsi"/>
                <w:sz w:val="22"/>
                <w:lang w:eastAsia="zh-CN"/>
              </w:rPr>
              <w:t>18</w:t>
            </w:r>
            <w:r w:rsidRPr="00F6256F">
              <w:rPr>
                <w:rFonts w:eastAsiaTheme="minorEastAsia" w:cstheme="minorHAnsi"/>
                <w:sz w:val="22"/>
                <w:lang w:eastAsia="zh-CN"/>
              </w:rPr>
              <w:t>个国家的</w:t>
            </w:r>
            <w:r w:rsidRPr="00F6256F">
              <w:rPr>
                <w:rFonts w:eastAsiaTheme="minorEastAsia" w:cstheme="minorHAnsi"/>
                <w:sz w:val="22"/>
                <w:lang w:eastAsia="zh-CN"/>
              </w:rPr>
              <w:t>60</w:t>
            </w:r>
            <w:r w:rsidRPr="00F6256F">
              <w:rPr>
                <w:rFonts w:eastAsiaTheme="minorEastAsia" w:cstheme="minorHAnsi"/>
                <w:sz w:val="22"/>
                <w:lang w:eastAsia="zh-CN"/>
              </w:rPr>
              <w:t>名</w:t>
            </w:r>
            <w:r w:rsidR="003D2313">
              <w:rPr>
                <w:rFonts w:eastAsiaTheme="minorEastAsia" w:cstheme="minorHAnsi" w:hint="eastAsia"/>
                <w:sz w:val="22"/>
                <w:lang w:eastAsia="zh-CN"/>
              </w:rPr>
              <w:t>与会</w:t>
            </w:r>
            <w:r w:rsidRPr="00F6256F">
              <w:rPr>
                <w:rFonts w:eastAsiaTheme="minorEastAsia" w:cstheme="minorHAnsi"/>
                <w:sz w:val="22"/>
                <w:lang w:eastAsia="zh-CN"/>
              </w:rPr>
              <w:t>代表参会。该</w:t>
            </w:r>
            <w:r w:rsidR="00E22115">
              <w:rPr>
                <w:rFonts w:eastAsiaTheme="minorEastAsia" w:cstheme="minorHAnsi" w:hint="eastAsia"/>
                <w:sz w:val="22"/>
                <w:lang w:eastAsia="zh-CN"/>
              </w:rPr>
              <w:t>讲习班</w:t>
            </w:r>
            <w:r w:rsidRPr="00F6256F">
              <w:rPr>
                <w:rFonts w:eastAsiaTheme="minorEastAsia" w:cstheme="minorHAnsi"/>
                <w:sz w:val="22"/>
                <w:lang w:eastAsia="zh-CN"/>
              </w:rPr>
              <w:t>由</w:t>
            </w:r>
            <w:r w:rsidR="00767DE2">
              <w:rPr>
                <w:rFonts w:eastAsiaTheme="minorEastAsia" w:cstheme="minorHAnsi" w:hint="eastAsia"/>
                <w:sz w:val="22"/>
                <w:lang w:eastAsia="zh-CN"/>
              </w:rPr>
              <w:t>国际电联</w:t>
            </w:r>
            <w:r w:rsidRPr="00F6256F">
              <w:rPr>
                <w:rFonts w:eastAsiaTheme="minorEastAsia" w:cstheme="minorHAnsi"/>
                <w:sz w:val="22"/>
                <w:lang w:eastAsia="zh-CN"/>
              </w:rPr>
              <w:t>、</w:t>
            </w:r>
            <w:r w:rsidRPr="00F6256F">
              <w:rPr>
                <w:rFonts w:eastAsiaTheme="minorEastAsia" w:cstheme="minorHAnsi"/>
                <w:sz w:val="22"/>
                <w:lang w:eastAsia="zh-CN"/>
              </w:rPr>
              <w:t>EMERG</w:t>
            </w:r>
            <w:r w:rsidRPr="00F6256F">
              <w:rPr>
                <w:rFonts w:eastAsiaTheme="minorEastAsia" w:cstheme="minorHAnsi"/>
                <w:sz w:val="22"/>
                <w:lang w:eastAsia="zh-CN"/>
              </w:rPr>
              <w:t>及</w:t>
            </w:r>
            <w:r w:rsidRPr="00F6256F">
              <w:rPr>
                <w:rFonts w:eastAsiaTheme="minorEastAsia" w:cstheme="minorHAnsi"/>
                <w:sz w:val="22"/>
                <w:lang w:eastAsia="zh-CN"/>
              </w:rPr>
              <w:t>EaPeReg</w:t>
            </w:r>
            <w:r w:rsidRPr="00F6256F">
              <w:rPr>
                <w:rFonts w:eastAsiaTheme="minorEastAsia" w:cstheme="minorHAnsi"/>
                <w:sz w:val="22"/>
                <w:lang w:eastAsia="zh-CN"/>
              </w:rPr>
              <w:t>三方合作举办，重点探讨如何通过强化监管准备与网络</w:t>
            </w:r>
            <w:r w:rsidR="00E22115">
              <w:rPr>
                <w:rFonts w:eastAsiaTheme="minorEastAsia" w:cstheme="minorHAnsi" w:hint="eastAsia"/>
                <w:sz w:val="22"/>
                <w:lang w:eastAsia="zh-CN"/>
              </w:rPr>
              <w:t>复原力</w:t>
            </w:r>
            <w:r w:rsidRPr="00F6256F">
              <w:rPr>
                <w:rFonts w:eastAsiaTheme="minorEastAsia" w:cstheme="minorHAnsi"/>
                <w:sz w:val="22"/>
                <w:lang w:eastAsia="zh-CN"/>
              </w:rPr>
              <w:t>来增进信任与信心。</w:t>
            </w:r>
          </w:p>
          <w:p w14:paraId="198EC109" w14:textId="4026471C" w:rsidR="008755C1" w:rsidRPr="008755C1" w:rsidRDefault="008755C1" w:rsidP="00EF513D">
            <w:pPr>
              <w:widowControl w:val="0"/>
              <w:rPr>
                <w:rFonts w:ascii="Calibri" w:eastAsiaTheme="minorEastAsia" w:hAnsi="Calibri" w:cs="Calibri"/>
                <w:color w:val="000000" w:themeColor="text1"/>
                <w:sz w:val="22"/>
                <w:lang w:eastAsia="zh-CN"/>
              </w:rPr>
            </w:pPr>
            <w:r w:rsidRPr="008755C1">
              <w:rPr>
                <w:rFonts w:ascii="Calibri" w:eastAsiaTheme="minorEastAsia" w:hAnsi="Calibri" w:cs="Calibri" w:hint="eastAsia"/>
                <w:color w:val="000000" w:themeColor="text1"/>
                <w:sz w:val="22"/>
                <w:lang w:eastAsia="zh-CN"/>
              </w:rPr>
              <w:t>向</w:t>
            </w:r>
            <w:r w:rsidRPr="001434AF">
              <w:rPr>
                <w:rFonts w:ascii="Calibri" w:eastAsiaTheme="minorEastAsia" w:hAnsi="Calibri" w:cs="Calibri" w:hint="eastAsia"/>
                <w:b/>
                <w:bCs/>
                <w:color w:val="000000" w:themeColor="text1"/>
                <w:sz w:val="22"/>
                <w:lang w:eastAsia="zh-CN"/>
              </w:rPr>
              <w:t>摩尔多瓦</w:t>
            </w:r>
            <w:r w:rsidRPr="008755C1">
              <w:rPr>
                <w:rFonts w:ascii="Calibri" w:eastAsiaTheme="minorEastAsia" w:hAnsi="Calibri" w:cs="Calibri" w:hint="eastAsia"/>
                <w:color w:val="000000" w:themeColor="text1"/>
                <w:sz w:val="22"/>
                <w:lang w:eastAsia="zh-CN"/>
              </w:rPr>
              <w:t>提供了无线数字基础设施方面的技术援助，支持制定</w:t>
            </w:r>
            <w:r w:rsidRPr="008755C1">
              <w:rPr>
                <w:rFonts w:ascii="Calibri" w:eastAsiaTheme="minorEastAsia" w:hAnsi="Calibri" w:cs="Calibri"/>
                <w:color w:val="000000" w:themeColor="text1"/>
                <w:sz w:val="22"/>
                <w:lang w:eastAsia="zh-CN"/>
              </w:rPr>
              <w:t>2026-2030</w:t>
            </w:r>
            <w:r w:rsidRPr="008755C1">
              <w:rPr>
                <w:rFonts w:ascii="Calibri" w:eastAsiaTheme="minorEastAsia" w:hAnsi="Calibri" w:cs="Calibri" w:hint="eastAsia"/>
                <w:color w:val="000000" w:themeColor="text1"/>
                <w:sz w:val="22"/>
                <w:lang w:eastAsia="zh-CN"/>
              </w:rPr>
              <w:t>年高速网络路线图，并就频谱管理和定价提出基于证据的建议，以支持有效监管和未来的宽带部署。此外，</w:t>
            </w:r>
            <w:r w:rsidRPr="008755C1">
              <w:rPr>
                <w:rFonts w:ascii="Calibri" w:eastAsiaTheme="minorEastAsia" w:hAnsi="Calibri" w:cs="Calibri"/>
                <w:color w:val="000000" w:themeColor="text1"/>
                <w:sz w:val="22"/>
                <w:lang w:eastAsia="zh-CN"/>
              </w:rPr>
              <w:t>2025</w:t>
            </w:r>
            <w:r w:rsidRPr="008755C1">
              <w:rPr>
                <w:rFonts w:ascii="Calibri" w:eastAsiaTheme="minorEastAsia" w:hAnsi="Calibri" w:cs="Calibri" w:hint="eastAsia"/>
                <w:color w:val="000000" w:themeColor="text1"/>
                <w:sz w:val="22"/>
                <w:lang w:eastAsia="zh-CN"/>
              </w:rPr>
              <w:t>年</w:t>
            </w:r>
            <w:r w:rsidRPr="008755C1">
              <w:rPr>
                <w:rFonts w:ascii="Calibri" w:eastAsiaTheme="minorEastAsia" w:hAnsi="Calibri" w:cs="Calibri"/>
                <w:color w:val="000000" w:themeColor="text1"/>
                <w:sz w:val="22"/>
                <w:lang w:eastAsia="zh-CN"/>
              </w:rPr>
              <w:t>9</w:t>
            </w:r>
            <w:r w:rsidRPr="008755C1">
              <w:rPr>
                <w:rFonts w:ascii="Calibri" w:eastAsiaTheme="minorEastAsia" w:hAnsi="Calibri" w:cs="Calibri" w:hint="eastAsia"/>
                <w:color w:val="000000" w:themeColor="text1"/>
                <w:sz w:val="22"/>
                <w:lang w:eastAsia="zh-CN"/>
              </w:rPr>
              <w:t>月</w:t>
            </w:r>
            <w:r w:rsidRPr="008755C1">
              <w:rPr>
                <w:rFonts w:ascii="Calibri" w:eastAsiaTheme="minorEastAsia" w:hAnsi="Calibri" w:cs="Calibri"/>
                <w:color w:val="000000" w:themeColor="text1"/>
                <w:sz w:val="22"/>
                <w:lang w:eastAsia="zh-CN"/>
              </w:rPr>
              <w:t>23</w:t>
            </w:r>
            <w:r w:rsidRPr="008755C1">
              <w:rPr>
                <w:rFonts w:ascii="Calibri" w:eastAsiaTheme="minorEastAsia" w:hAnsi="Calibri" w:cs="Calibri" w:hint="eastAsia"/>
                <w:color w:val="000000" w:themeColor="text1"/>
                <w:sz w:val="22"/>
                <w:lang w:eastAsia="zh-CN"/>
              </w:rPr>
              <w:t>日举办了国家</w:t>
            </w:r>
            <w:r w:rsidR="001434AF">
              <w:rPr>
                <w:rFonts w:ascii="Calibri" w:eastAsiaTheme="minorEastAsia" w:hAnsi="Calibri" w:cs="Calibri" w:hint="eastAsia"/>
                <w:color w:val="000000" w:themeColor="text1"/>
                <w:sz w:val="22"/>
                <w:lang w:eastAsia="zh-CN"/>
              </w:rPr>
              <w:t>讲习班</w:t>
            </w:r>
            <w:r w:rsidRPr="008755C1">
              <w:rPr>
                <w:rFonts w:ascii="Calibri" w:eastAsiaTheme="minorEastAsia" w:hAnsi="Calibri" w:cs="Calibri" w:hint="eastAsia"/>
                <w:color w:val="000000" w:themeColor="text1"/>
                <w:sz w:val="22"/>
                <w:lang w:eastAsia="zh-CN"/>
              </w:rPr>
              <w:t>，旨在加强摩尔多瓦在</w:t>
            </w:r>
            <w:r w:rsidR="003D2313">
              <w:rPr>
                <w:rFonts w:ascii="Calibri" w:eastAsiaTheme="minorEastAsia" w:hAnsi="Calibri" w:cs="Calibri" w:hint="eastAsia"/>
                <w:color w:val="000000" w:themeColor="text1"/>
                <w:sz w:val="22"/>
                <w:lang w:eastAsia="zh-CN"/>
              </w:rPr>
              <w:t>EMC</w:t>
            </w:r>
            <w:r w:rsidRPr="008755C1">
              <w:rPr>
                <w:rFonts w:ascii="Calibri" w:eastAsiaTheme="minorEastAsia" w:hAnsi="Calibri" w:cs="Calibri" w:hint="eastAsia"/>
                <w:color w:val="000000" w:themeColor="text1"/>
                <w:sz w:val="22"/>
                <w:lang w:eastAsia="zh-CN"/>
              </w:rPr>
              <w:t>领域的人力资源能力建设，促进</w:t>
            </w:r>
            <w:r w:rsidRPr="001434AF">
              <w:rPr>
                <w:rFonts w:ascii="Calibri" w:eastAsiaTheme="minorEastAsia" w:hAnsi="Calibri" w:cs="Calibri" w:hint="eastAsia"/>
                <w:b/>
                <w:bCs/>
                <w:color w:val="000000" w:themeColor="text1"/>
                <w:sz w:val="22"/>
                <w:lang w:eastAsia="zh-CN"/>
              </w:rPr>
              <w:t>摩尔多瓦</w:t>
            </w:r>
            <w:r w:rsidRPr="008755C1">
              <w:rPr>
                <w:rFonts w:ascii="Calibri" w:eastAsiaTheme="minorEastAsia" w:hAnsi="Calibri" w:cs="Calibri" w:hint="eastAsia"/>
                <w:color w:val="000000" w:themeColor="text1"/>
                <w:sz w:val="22"/>
                <w:lang w:eastAsia="zh-CN"/>
              </w:rPr>
              <w:t>与</w:t>
            </w:r>
            <w:r w:rsidRPr="001434AF">
              <w:rPr>
                <w:rFonts w:ascii="Calibri" w:eastAsiaTheme="minorEastAsia" w:hAnsi="Calibri" w:cs="Calibri" w:hint="eastAsia"/>
                <w:b/>
                <w:bCs/>
                <w:color w:val="000000" w:themeColor="text1"/>
                <w:sz w:val="22"/>
                <w:lang w:eastAsia="zh-CN"/>
              </w:rPr>
              <w:t>罗马尼亚</w:t>
            </w:r>
            <w:r w:rsidRPr="008755C1">
              <w:rPr>
                <w:rFonts w:ascii="Calibri" w:eastAsiaTheme="minorEastAsia" w:hAnsi="Calibri" w:cs="Calibri" w:hint="eastAsia"/>
                <w:color w:val="000000" w:themeColor="text1"/>
                <w:sz w:val="22"/>
                <w:lang w:eastAsia="zh-CN"/>
              </w:rPr>
              <w:t>、</w:t>
            </w:r>
            <w:r w:rsidRPr="001434AF">
              <w:rPr>
                <w:rFonts w:ascii="Calibri" w:eastAsiaTheme="minorEastAsia" w:hAnsi="Calibri" w:cs="Calibri" w:hint="eastAsia"/>
                <w:b/>
                <w:bCs/>
                <w:color w:val="000000" w:themeColor="text1"/>
                <w:sz w:val="22"/>
                <w:lang w:eastAsia="zh-CN"/>
              </w:rPr>
              <w:t>波兰</w:t>
            </w:r>
            <w:r w:rsidRPr="008755C1">
              <w:rPr>
                <w:rFonts w:ascii="Calibri" w:eastAsiaTheme="minorEastAsia" w:hAnsi="Calibri" w:cs="Calibri" w:hint="eastAsia"/>
                <w:color w:val="000000" w:themeColor="text1"/>
                <w:sz w:val="22"/>
                <w:lang w:eastAsia="zh-CN"/>
              </w:rPr>
              <w:t>、</w:t>
            </w:r>
            <w:r w:rsidRPr="001434AF">
              <w:rPr>
                <w:rFonts w:ascii="Calibri" w:eastAsiaTheme="minorEastAsia" w:hAnsi="Calibri" w:cs="Calibri" w:hint="eastAsia"/>
                <w:b/>
                <w:bCs/>
                <w:color w:val="000000" w:themeColor="text1"/>
                <w:sz w:val="22"/>
                <w:lang w:eastAsia="zh-CN"/>
              </w:rPr>
              <w:t>瑞士</w:t>
            </w:r>
            <w:r w:rsidRPr="008755C1">
              <w:rPr>
                <w:rFonts w:ascii="Calibri" w:eastAsiaTheme="minorEastAsia" w:hAnsi="Calibri" w:cs="Calibri" w:hint="eastAsia"/>
                <w:color w:val="000000" w:themeColor="text1"/>
                <w:sz w:val="22"/>
                <w:lang w:eastAsia="zh-CN"/>
              </w:rPr>
              <w:t>及</w:t>
            </w:r>
            <w:r w:rsidRPr="001434AF">
              <w:rPr>
                <w:rFonts w:ascii="Calibri" w:eastAsiaTheme="minorEastAsia" w:hAnsi="Calibri" w:cs="Calibri" w:hint="eastAsia"/>
                <w:b/>
                <w:bCs/>
                <w:color w:val="000000" w:themeColor="text1"/>
                <w:sz w:val="22"/>
                <w:lang w:eastAsia="zh-CN"/>
              </w:rPr>
              <w:t>英国</w:t>
            </w:r>
            <w:r w:rsidRPr="008755C1">
              <w:rPr>
                <w:rFonts w:ascii="Calibri" w:eastAsiaTheme="minorEastAsia" w:hAnsi="Calibri" w:cs="Calibri" w:hint="eastAsia"/>
                <w:color w:val="000000" w:themeColor="text1"/>
                <w:sz w:val="22"/>
                <w:lang w:eastAsia="zh-CN"/>
              </w:rPr>
              <w:t>专家间的</w:t>
            </w:r>
            <w:r w:rsidR="003D2313">
              <w:rPr>
                <w:rFonts w:ascii="Calibri" w:eastAsiaTheme="minorEastAsia" w:hAnsi="Calibri" w:cs="Calibri" w:hint="eastAsia"/>
                <w:color w:val="000000" w:themeColor="text1"/>
                <w:sz w:val="22"/>
                <w:lang w:eastAsia="zh-CN"/>
              </w:rPr>
              <w:t>最佳做法</w:t>
            </w:r>
            <w:r w:rsidRPr="008755C1">
              <w:rPr>
                <w:rFonts w:ascii="Calibri" w:eastAsiaTheme="minorEastAsia" w:hAnsi="Calibri" w:cs="Calibri" w:hint="eastAsia"/>
                <w:color w:val="000000" w:themeColor="text1"/>
                <w:sz w:val="22"/>
                <w:lang w:eastAsia="zh-CN"/>
              </w:rPr>
              <w:t>交流。与此同时，</w:t>
            </w:r>
            <w:r w:rsidRPr="001434AF">
              <w:rPr>
                <w:rFonts w:ascii="Calibri" w:eastAsiaTheme="minorEastAsia" w:hAnsi="Calibri" w:cs="Calibri" w:hint="eastAsia"/>
                <w:b/>
                <w:bCs/>
                <w:color w:val="000000" w:themeColor="text1"/>
                <w:sz w:val="22"/>
                <w:lang w:eastAsia="zh-CN"/>
              </w:rPr>
              <w:t>克罗地亚</w:t>
            </w:r>
            <w:r w:rsidRPr="008755C1">
              <w:rPr>
                <w:rFonts w:ascii="Calibri" w:eastAsiaTheme="minorEastAsia" w:hAnsi="Calibri" w:cs="Calibri" w:hint="eastAsia"/>
                <w:color w:val="000000" w:themeColor="text1"/>
                <w:sz w:val="22"/>
                <w:lang w:eastAsia="zh-CN"/>
              </w:rPr>
              <w:t>、</w:t>
            </w:r>
            <w:r w:rsidRPr="001434AF">
              <w:rPr>
                <w:rFonts w:ascii="Calibri" w:eastAsiaTheme="minorEastAsia" w:hAnsi="Calibri" w:cs="Calibri" w:hint="eastAsia"/>
                <w:b/>
                <w:bCs/>
                <w:color w:val="000000" w:themeColor="text1"/>
                <w:sz w:val="22"/>
                <w:lang w:eastAsia="zh-CN"/>
              </w:rPr>
              <w:t>意大利</w:t>
            </w:r>
            <w:r w:rsidRPr="008755C1">
              <w:rPr>
                <w:rFonts w:ascii="Calibri" w:eastAsiaTheme="minorEastAsia" w:hAnsi="Calibri" w:cs="Calibri" w:hint="eastAsia"/>
                <w:color w:val="000000" w:themeColor="text1"/>
                <w:sz w:val="22"/>
                <w:lang w:eastAsia="zh-CN"/>
              </w:rPr>
              <w:t>、</w:t>
            </w:r>
            <w:r w:rsidRPr="001434AF">
              <w:rPr>
                <w:rFonts w:ascii="Calibri" w:eastAsiaTheme="minorEastAsia" w:hAnsi="Calibri" w:cs="Calibri" w:hint="eastAsia"/>
                <w:b/>
                <w:bCs/>
                <w:color w:val="000000" w:themeColor="text1"/>
                <w:sz w:val="22"/>
                <w:lang w:eastAsia="zh-CN"/>
              </w:rPr>
              <w:t>荷兰</w:t>
            </w:r>
            <w:r w:rsidRPr="008755C1">
              <w:rPr>
                <w:rFonts w:ascii="Calibri" w:eastAsiaTheme="minorEastAsia" w:hAnsi="Calibri" w:cs="Calibri" w:hint="eastAsia"/>
                <w:color w:val="000000" w:themeColor="text1"/>
                <w:sz w:val="22"/>
                <w:lang w:eastAsia="zh-CN"/>
              </w:rPr>
              <w:t>、</w:t>
            </w:r>
            <w:r w:rsidRPr="001434AF">
              <w:rPr>
                <w:rFonts w:ascii="Calibri" w:eastAsiaTheme="minorEastAsia" w:hAnsi="Calibri" w:cs="Calibri" w:hint="eastAsia"/>
                <w:b/>
                <w:bCs/>
                <w:color w:val="000000" w:themeColor="text1"/>
                <w:sz w:val="22"/>
                <w:lang w:eastAsia="zh-CN"/>
              </w:rPr>
              <w:t>罗马尼亚</w:t>
            </w:r>
            <w:r w:rsidRPr="008755C1">
              <w:rPr>
                <w:rFonts w:ascii="Calibri" w:eastAsiaTheme="minorEastAsia" w:hAnsi="Calibri" w:cs="Calibri" w:hint="eastAsia"/>
                <w:color w:val="000000" w:themeColor="text1"/>
                <w:sz w:val="22"/>
                <w:lang w:eastAsia="zh-CN"/>
              </w:rPr>
              <w:t>、</w:t>
            </w:r>
            <w:r w:rsidRPr="001434AF">
              <w:rPr>
                <w:rFonts w:ascii="Calibri" w:eastAsiaTheme="minorEastAsia" w:hAnsi="Calibri" w:cs="Calibri" w:hint="eastAsia"/>
                <w:b/>
                <w:bCs/>
                <w:color w:val="000000" w:themeColor="text1"/>
                <w:sz w:val="22"/>
                <w:lang w:eastAsia="zh-CN"/>
              </w:rPr>
              <w:t>波兰</w:t>
            </w:r>
            <w:r w:rsidRPr="008755C1">
              <w:rPr>
                <w:rFonts w:ascii="Calibri" w:eastAsiaTheme="minorEastAsia" w:hAnsi="Calibri" w:cs="Calibri" w:hint="eastAsia"/>
                <w:color w:val="000000" w:themeColor="text1"/>
                <w:sz w:val="22"/>
                <w:lang w:eastAsia="zh-CN"/>
              </w:rPr>
              <w:t>、</w:t>
            </w:r>
            <w:r w:rsidRPr="001434AF">
              <w:rPr>
                <w:rFonts w:ascii="Calibri" w:eastAsiaTheme="minorEastAsia" w:hAnsi="Calibri" w:cs="Calibri" w:hint="eastAsia"/>
                <w:b/>
                <w:bCs/>
                <w:color w:val="000000" w:themeColor="text1"/>
                <w:sz w:val="22"/>
                <w:lang w:eastAsia="zh-CN"/>
              </w:rPr>
              <w:t>斯洛文尼亚</w:t>
            </w:r>
            <w:r w:rsidRPr="008755C1">
              <w:rPr>
                <w:rFonts w:ascii="Calibri" w:eastAsiaTheme="minorEastAsia" w:hAnsi="Calibri" w:cs="Calibri" w:hint="eastAsia"/>
                <w:color w:val="000000" w:themeColor="text1"/>
                <w:sz w:val="22"/>
                <w:lang w:eastAsia="zh-CN"/>
              </w:rPr>
              <w:t>和</w:t>
            </w:r>
            <w:r w:rsidRPr="001434AF">
              <w:rPr>
                <w:rFonts w:ascii="Calibri" w:eastAsiaTheme="minorEastAsia" w:hAnsi="Calibri" w:cs="Calibri" w:hint="eastAsia"/>
                <w:b/>
                <w:bCs/>
                <w:color w:val="000000" w:themeColor="text1"/>
                <w:sz w:val="22"/>
                <w:lang w:eastAsia="zh-CN"/>
              </w:rPr>
              <w:t>立陶宛</w:t>
            </w:r>
            <w:r w:rsidRPr="008755C1">
              <w:rPr>
                <w:rFonts w:ascii="Calibri" w:eastAsiaTheme="minorEastAsia" w:hAnsi="Calibri" w:cs="Calibri" w:hint="eastAsia"/>
                <w:color w:val="000000" w:themeColor="text1"/>
                <w:sz w:val="22"/>
                <w:lang w:eastAsia="zh-CN"/>
              </w:rPr>
              <w:t>七个欧洲国家在非洲宽带</w:t>
            </w:r>
            <w:r w:rsidR="001A686C">
              <w:rPr>
                <w:rFonts w:ascii="Calibri" w:eastAsiaTheme="minorEastAsia" w:hAnsi="Calibri" w:cs="Calibri" w:hint="eastAsia"/>
                <w:color w:val="000000" w:themeColor="text1"/>
                <w:sz w:val="22"/>
                <w:lang w:eastAsia="zh-CN"/>
              </w:rPr>
              <w:t>对照</w:t>
            </w:r>
            <w:r w:rsidRPr="008755C1">
              <w:rPr>
                <w:rFonts w:ascii="Calibri" w:eastAsiaTheme="minorEastAsia" w:hAnsi="Calibri" w:cs="Calibri" w:hint="eastAsia"/>
                <w:color w:val="000000" w:themeColor="text1"/>
                <w:sz w:val="22"/>
                <w:lang w:eastAsia="zh-CN"/>
              </w:rPr>
              <w:t>项目下，与非洲</w:t>
            </w:r>
            <w:r w:rsidR="009A4EB2">
              <w:rPr>
                <w:rFonts w:ascii="Calibri" w:eastAsiaTheme="minorEastAsia" w:hAnsi="Calibri" w:cs="Calibri" w:hint="eastAsia"/>
                <w:color w:val="000000" w:themeColor="text1"/>
                <w:sz w:val="22"/>
                <w:lang w:eastAsia="zh-CN"/>
              </w:rPr>
              <w:t>同行</w:t>
            </w:r>
            <w:r w:rsidRPr="008755C1">
              <w:rPr>
                <w:rFonts w:ascii="Calibri" w:eastAsiaTheme="minorEastAsia" w:hAnsi="Calibri" w:cs="Calibri" w:hint="eastAsia"/>
                <w:color w:val="000000" w:themeColor="text1"/>
                <w:sz w:val="22"/>
                <w:lang w:eastAsia="zh-CN"/>
              </w:rPr>
              <w:t>开展知识及</w:t>
            </w:r>
            <w:r w:rsidR="003D2313">
              <w:rPr>
                <w:rFonts w:ascii="Calibri" w:eastAsiaTheme="minorEastAsia" w:hAnsi="Calibri" w:cs="Calibri" w:hint="eastAsia"/>
                <w:color w:val="000000" w:themeColor="text1"/>
                <w:sz w:val="22"/>
                <w:lang w:eastAsia="zh-CN"/>
              </w:rPr>
              <w:t>最佳做法</w:t>
            </w:r>
            <w:r w:rsidRPr="008755C1">
              <w:rPr>
                <w:rFonts w:ascii="Calibri" w:eastAsiaTheme="minorEastAsia" w:hAnsi="Calibri" w:cs="Calibri" w:hint="eastAsia"/>
                <w:color w:val="000000" w:themeColor="text1"/>
                <w:sz w:val="22"/>
                <w:lang w:eastAsia="zh-CN"/>
              </w:rPr>
              <w:t>交流。该项目旨在推动欧洲监管与技术专长向撒哈拉以南非洲地区转移，以支持当地宽带</w:t>
            </w:r>
            <w:r w:rsidR="001434AF">
              <w:rPr>
                <w:rFonts w:ascii="Calibri" w:eastAsiaTheme="minorEastAsia" w:hAnsi="Calibri" w:cs="Calibri" w:hint="eastAsia"/>
                <w:color w:val="000000" w:themeColor="text1"/>
                <w:sz w:val="22"/>
                <w:lang w:eastAsia="zh-CN"/>
              </w:rPr>
              <w:t>对照</w:t>
            </w:r>
            <w:r w:rsidRPr="008755C1">
              <w:rPr>
                <w:rFonts w:ascii="Calibri" w:eastAsiaTheme="minorEastAsia" w:hAnsi="Calibri" w:cs="Calibri" w:hint="eastAsia"/>
                <w:color w:val="000000" w:themeColor="text1"/>
                <w:sz w:val="22"/>
                <w:lang w:eastAsia="zh-CN"/>
              </w:rPr>
              <w:t>系统的建设。</w:t>
            </w:r>
          </w:p>
          <w:p w14:paraId="3810FE27" w14:textId="1323A5B6" w:rsidR="00B62B58" w:rsidRPr="008F038B" w:rsidRDefault="00B0680E" w:rsidP="00EF513D">
            <w:pPr>
              <w:widowControl w:val="0"/>
              <w:spacing w:after="120"/>
              <w:rPr>
                <w:rFonts w:ascii="Calibri" w:hAnsi="Calibri" w:cs="Calibri"/>
                <w:sz w:val="22"/>
                <w:lang w:val="en-ID" w:eastAsia="zh-CN"/>
              </w:rPr>
            </w:pPr>
            <w:r>
              <w:rPr>
                <w:rFonts w:ascii="Calibri" w:eastAsiaTheme="minorEastAsia" w:hAnsi="Calibri" w:cs="Calibri" w:hint="eastAsia"/>
                <w:sz w:val="22"/>
                <w:lang w:eastAsia="zh-CN"/>
              </w:rPr>
              <w:t>总之</w:t>
            </w:r>
            <w:r w:rsidR="008755C1" w:rsidRPr="008755C1">
              <w:rPr>
                <w:rFonts w:ascii="Calibri" w:eastAsiaTheme="minorEastAsia" w:hAnsi="Calibri" w:cs="Calibri" w:hint="eastAsia"/>
                <w:sz w:val="22"/>
                <w:lang w:val="en-ID" w:eastAsia="zh-CN"/>
              </w:rPr>
              <w:t>，</w:t>
            </w:r>
            <w:r w:rsidR="008755C1" w:rsidRPr="008755C1">
              <w:rPr>
                <w:rFonts w:ascii="Calibri" w:eastAsiaTheme="minorEastAsia" w:hAnsi="Calibri" w:cs="Calibri"/>
                <w:sz w:val="22"/>
                <w:lang w:val="en-ID" w:eastAsia="zh-CN"/>
              </w:rPr>
              <w:t>BDT</w:t>
            </w:r>
            <w:r w:rsidR="008755C1" w:rsidRPr="008755C1">
              <w:rPr>
                <w:rFonts w:ascii="Calibri" w:eastAsiaTheme="minorEastAsia" w:hAnsi="Calibri" w:cs="Calibri" w:hint="eastAsia"/>
                <w:sz w:val="22"/>
                <w:lang w:val="en-ID" w:eastAsia="zh-CN"/>
              </w:rPr>
              <w:t>开展的工作通过</w:t>
            </w:r>
            <w:r w:rsidR="00B8544B">
              <w:rPr>
                <w:rFonts w:ascii="Calibri" w:eastAsiaTheme="minorEastAsia" w:hAnsi="Calibri" w:cs="Calibri" w:hint="eastAsia"/>
                <w:b/>
                <w:bCs/>
                <w:sz w:val="22"/>
                <w:lang w:val="en-ID" w:eastAsia="zh-CN"/>
              </w:rPr>
              <w:t>助力</w:t>
            </w:r>
            <w:r w:rsidR="008755C1" w:rsidRPr="00614924">
              <w:rPr>
                <w:rFonts w:ascii="Calibri" w:eastAsiaTheme="minorEastAsia" w:hAnsi="Calibri" w:cs="Calibri" w:hint="eastAsia"/>
                <w:b/>
                <w:bCs/>
                <w:sz w:val="22"/>
                <w:lang w:val="en-ID" w:eastAsia="zh-CN"/>
              </w:rPr>
              <w:t>各国实现从识别</w:t>
            </w:r>
            <w:r w:rsidRPr="00614924">
              <w:rPr>
                <w:rFonts w:ascii="Calibri" w:eastAsiaTheme="minorEastAsia" w:hAnsi="Calibri" w:cs="Calibri" w:hint="eastAsia"/>
                <w:b/>
                <w:bCs/>
                <w:sz w:val="22"/>
                <w:lang w:val="en-ID" w:eastAsia="zh-CN"/>
              </w:rPr>
              <w:t>连通性差距</w:t>
            </w:r>
            <w:r w:rsidR="008755C1" w:rsidRPr="00614924">
              <w:rPr>
                <w:rFonts w:ascii="Calibri" w:eastAsiaTheme="minorEastAsia" w:hAnsi="Calibri" w:cs="Calibri" w:hint="eastAsia"/>
                <w:b/>
                <w:bCs/>
                <w:sz w:val="22"/>
                <w:lang w:val="en-ID" w:eastAsia="zh-CN"/>
              </w:rPr>
              <w:t>到实施基于证据的政策和投资就绪战略的转变</w:t>
            </w:r>
            <w:r w:rsidR="008755C1" w:rsidRPr="008755C1">
              <w:rPr>
                <w:rFonts w:ascii="Calibri" w:eastAsiaTheme="minorEastAsia" w:hAnsi="Calibri" w:cs="Calibri" w:hint="eastAsia"/>
                <w:sz w:val="22"/>
                <w:lang w:val="en-ID" w:eastAsia="zh-CN"/>
              </w:rPr>
              <w:t>，为构建具有</w:t>
            </w:r>
            <w:r>
              <w:rPr>
                <w:rFonts w:ascii="Calibri" w:eastAsiaTheme="minorEastAsia" w:hAnsi="Calibri" w:cs="Calibri" w:hint="eastAsia"/>
                <w:sz w:val="22"/>
                <w:lang w:val="en-ID" w:eastAsia="zh-CN"/>
              </w:rPr>
              <w:t>复原力</w:t>
            </w:r>
            <w:r w:rsidR="008755C1" w:rsidRPr="008755C1">
              <w:rPr>
                <w:rFonts w:ascii="Calibri" w:eastAsiaTheme="minorEastAsia" w:hAnsi="Calibri" w:cs="Calibri" w:hint="eastAsia"/>
                <w:sz w:val="22"/>
                <w:lang w:val="en-ID" w:eastAsia="zh-CN"/>
              </w:rPr>
              <w:t>、包容性和可持续性的数字连接</w:t>
            </w:r>
            <w:r w:rsidR="00B8544B">
              <w:rPr>
                <w:rFonts w:ascii="Calibri" w:eastAsiaTheme="minorEastAsia" w:hAnsi="Calibri" w:cs="Calibri" w:hint="eastAsia"/>
                <w:sz w:val="22"/>
                <w:lang w:val="en-ID" w:eastAsia="zh-CN"/>
              </w:rPr>
              <w:t>强化了</w:t>
            </w:r>
            <w:r w:rsidR="008755C1" w:rsidRPr="008755C1">
              <w:rPr>
                <w:rFonts w:ascii="Calibri" w:eastAsiaTheme="minorEastAsia" w:hAnsi="Calibri" w:cs="Calibri" w:hint="eastAsia"/>
                <w:sz w:val="22"/>
                <w:lang w:val="en-ID" w:eastAsia="zh-CN"/>
              </w:rPr>
              <w:t>基础。通过部署全球规划工具、提供定向技术援助及建立区域伙伴关系，</w:t>
            </w:r>
            <w:r w:rsidR="008755C1" w:rsidRPr="008755C1">
              <w:rPr>
                <w:rFonts w:ascii="Calibri" w:eastAsiaTheme="minorEastAsia" w:hAnsi="Calibri" w:cs="Calibri"/>
                <w:sz w:val="22"/>
                <w:lang w:val="en-ID" w:eastAsia="zh-CN"/>
              </w:rPr>
              <w:t>BDT</w:t>
            </w:r>
            <w:r w:rsidR="008755C1" w:rsidRPr="008755C1">
              <w:rPr>
                <w:rFonts w:ascii="Calibri" w:eastAsiaTheme="minorEastAsia" w:hAnsi="Calibri" w:cs="Calibri" w:hint="eastAsia"/>
                <w:sz w:val="22"/>
                <w:lang w:val="en-ID" w:eastAsia="zh-CN"/>
              </w:rPr>
              <w:t>提升了各国及</w:t>
            </w:r>
            <w:r w:rsidR="00B8544B">
              <w:rPr>
                <w:rFonts w:ascii="Calibri" w:eastAsiaTheme="minorEastAsia" w:hAnsi="Calibri" w:cs="Calibri" w:hint="eastAsia"/>
                <w:sz w:val="22"/>
                <w:lang w:val="en-ID" w:eastAsia="zh-CN"/>
              </w:rPr>
              <w:t>各</w:t>
            </w:r>
            <w:r w:rsidR="008755C1" w:rsidRPr="008755C1">
              <w:rPr>
                <w:rFonts w:ascii="Calibri" w:eastAsiaTheme="minorEastAsia" w:hAnsi="Calibri" w:cs="Calibri" w:hint="eastAsia"/>
                <w:sz w:val="22"/>
                <w:lang w:val="en-ID" w:eastAsia="zh-CN"/>
              </w:rPr>
              <w:t>区域在宽带</w:t>
            </w:r>
            <w:r>
              <w:rPr>
                <w:rFonts w:ascii="Calibri" w:eastAsiaTheme="minorEastAsia" w:hAnsi="Calibri" w:cs="Calibri" w:hint="eastAsia"/>
                <w:sz w:val="22"/>
                <w:lang w:val="en-ID" w:eastAsia="zh-CN"/>
              </w:rPr>
              <w:t>对照</w:t>
            </w:r>
            <w:r w:rsidR="008755C1" w:rsidRPr="008755C1">
              <w:rPr>
                <w:rFonts w:ascii="Calibri" w:eastAsiaTheme="minorEastAsia" w:hAnsi="Calibri" w:cs="Calibri" w:hint="eastAsia"/>
                <w:sz w:val="22"/>
                <w:lang w:val="en-ID" w:eastAsia="zh-CN"/>
              </w:rPr>
              <w:t>、频谱管理、基础设施</w:t>
            </w:r>
            <w:r>
              <w:rPr>
                <w:rFonts w:ascii="Calibri" w:eastAsiaTheme="minorEastAsia" w:hAnsi="Calibri" w:cs="Calibri" w:hint="eastAsia"/>
                <w:sz w:val="22"/>
                <w:lang w:val="en-ID" w:eastAsia="zh-CN"/>
              </w:rPr>
              <w:t>复原力</w:t>
            </w:r>
            <w:r w:rsidR="008755C1" w:rsidRPr="008755C1">
              <w:rPr>
                <w:rFonts w:ascii="Calibri" w:eastAsiaTheme="minorEastAsia" w:hAnsi="Calibri" w:cs="Calibri" w:hint="eastAsia"/>
                <w:sz w:val="22"/>
                <w:lang w:val="en-ID" w:eastAsia="zh-CN"/>
              </w:rPr>
              <w:t>、卫星集成以及</w:t>
            </w:r>
            <w:r w:rsidR="008755C1" w:rsidRPr="008755C1">
              <w:rPr>
                <w:rFonts w:ascii="Calibri" w:eastAsiaTheme="minorEastAsia" w:hAnsi="Calibri" w:cs="Calibri"/>
                <w:sz w:val="22"/>
                <w:lang w:val="en-ID" w:eastAsia="zh-CN"/>
              </w:rPr>
              <w:t>5G</w:t>
            </w:r>
            <w:r w:rsidR="008755C1" w:rsidRPr="008755C1">
              <w:rPr>
                <w:rFonts w:ascii="Calibri" w:eastAsiaTheme="minorEastAsia" w:hAnsi="Calibri" w:cs="Calibri" w:hint="eastAsia"/>
                <w:sz w:val="22"/>
                <w:lang w:val="en-ID" w:eastAsia="zh-CN"/>
              </w:rPr>
              <w:t>等新兴技术领域的综合能力。</w:t>
            </w:r>
            <w:r w:rsidR="00B8544B">
              <w:rPr>
                <w:rFonts w:ascii="Calibri" w:eastAsiaTheme="minorEastAsia" w:hAnsi="Calibri" w:cs="Calibri" w:hint="eastAsia"/>
                <w:sz w:val="22"/>
                <w:lang w:val="en-ID" w:eastAsia="zh-CN"/>
              </w:rPr>
              <w:t>这些</w:t>
            </w:r>
            <w:r w:rsidR="008755C1" w:rsidRPr="008755C1">
              <w:rPr>
                <w:rFonts w:ascii="Calibri" w:eastAsiaTheme="minorEastAsia" w:hAnsi="Calibri" w:cs="Calibri" w:hint="eastAsia"/>
                <w:sz w:val="22"/>
                <w:lang w:val="en-ID" w:eastAsia="zh-CN"/>
              </w:rPr>
              <w:t>支持还使监管机构掌握了优化频谱使用、优先配置基础设施投资、提升服务质量及促进跨境协调所需的技能</w:t>
            </w:r>
            <w:r w:rsidR="00B8544B">
              <w:rPr>
                <w:rFonts w:ascii="Calibri" w:eastAsiaTheme="minorEastAsia" w:hAnsi="Calibri" w:cs="Calibri" w:hint="eastAsia"/>
                <w:sz w:val="22"/>
                <w:lang w:val="en-ID" w:eastAsia="zh-CN"/>
              </w:rPr>
              <w:t>能力</w:t>
            </w:r>
            <w:r w:rsidR="008755C1" w:rsidRPr="008755C1">
              <w:rPr>
                <w:rFonts w:ascii="Calibri" w:eastAsiaTheme="minorEastAsia" w:hAnsi="Calibri" w:cs="Calibri" w:hint="eastAsia"/>
                <w:sz w:val="22"/>
                <w:lang w:val="en-ID" w:eastAsia="zh-CN"/>
              </w:rPr>
              <w:t>。</w:t>
            </w:r>
          </w:p>
        </w:tc>
        <w:tc>
          <w:tcPr>
            <w:tcW w:w="3249" w:type="dxa"/>
          </w:tcPr>
          <w:p w14:paraId="1C61C6F1" w14:textId="2545FA16" w:rsidR="00747462" w:rsidRPr="00E7611F" w:rsidRDefault="00DB6FFD" w:rsidP="00EF513D">
            <w:pPr>
              <w:widowControl w:val="0"/>
              <w:overflowPunct/>
              <w:autoSpaceDE/>
              <w:autoSpaceDN/>
              <w:adjustRightInd/>
              <w:spacing w:before="240"/>
              <w:textAlignment w:val="auto"/>
              <w:rPr>
                <w:rFonts w:ascii="Calibri" w:eastAsiaTheme="minorEastAsia" w:hAnsi="Calibri" w:cs="Calibri"/>
                <w:b/>
                <w:color w:val="0070C0"/>
                <w:szCs w:val="24"/>
                <w:lang w:val="en-US" w:eastAsia="zh-CN"/>
              </w:rPr>
            </w:pPr>
            <w:r w:rsidRPr="00E7611F">
              <w:rPr>
                <w:rFonts w:ascii="Calibri" w:eastAsiaTheme="minorEastAsia" w:hAnsi="Calibri" w:cs="Calibri"/>
                <w:b/>
                <w:color w:val="0070C0"/>
                <w:szCs w:val="24"/>
                <w:lang w:val="en-US"/>
              </w:rPr>
              <w:lastRenderedPageBreak/>
              <w:t>ITU-D</w:t>
            </w:r>
            <w:r>
              <w:rPr>
                <w:rFonts w:ascii="Calibri" w:eastAsiaTheme="minorEastAsia" w:hAnsi="Calibri" w:cs="Calibri" w:hint="eastAsia"/>
                <w:b/>
                <w:color w:val="0070C0"/>
                <w:szCs w:val="24"/>
                <w:lang w:val="en-US" w:eastAsia="zh-CN"/>
              </w:rPr>
              <w:t>第</w:t>
            </w:r>
            <w:r>
              <w:rPr>
                <w:rFonts w:ascii="Calibri" w:eastAsiaTheme="minorEastAsia" w:hAnsi="Calibri" w:cs="Calibri" w:hint="eastAsia"/>
                <w:b/>
                <w:color w:val="0070C0"/>
                <w:szCs w:val="24"/>
                <w:lang w:val="en-US"/>
              </w:rPr>
              <w:t>2</w:t>
            </w:r>
            <w:r>
              <w:rPr>
                <w:rFonts w:ascii="Calibri" w:eastAsiaTheme="minorEastAsia" w:hAnsi="Calibri" w:cs="Calibri" w:hint="eastAsia"/>
                <w:b/>
                <w:color w:val="0070C0"/>
                <w:szCs w:val="24"/>
                <w:lang w:val="en-US" w:eastAsia="zh-CN"/>
              </w:rPr>
              <w:t>研究组：</w:t>
            </w:r>
          </w:p>
          <w:p w14:paraId="48E0F5FA" w14:textId="24332673" w:rsidR="00B80E11" w:rsidRPr="00E7611F" w:rsidRDefault="00694B8E" w:rsidP="00EF513D">
            <w:pPr>
              <w:pStyle w:val="ab"/>
              <w:widowControl w:val="0"/>
              <w:numPr>
                <w:ilvl w:val="0"/>
                <w:numId w:val="19"/>
              </w:numPr>
              <w:overflowPunct/>
              <w:autoSpaceDE/>
              <w:autoSpaceDN/>
              <w:adjustRightInd/>
              <w:spacing w:after="120"/>
              <w:textAlignment w:val="auto"/>
              <w:rPr>
                <w:rFonts w:eastAsiaTheme="minorEastAsia"/>
                <w:szCs w:val="24"/>
                <w:lang w:val="en-US" w:eastAsia="zh-CN"/>
              </w:rPr>
            </w:pPr>
            <w:r>
              <w:rPr>
                <w:rFonts w:eastAsiaTheme="minorEastAsia" w:hint="eastAsia"/>
                <w:color w:val="1F497D" w:themeColor="text2"/>
                <w:szCs w:val="24"/>
                <w:lang w:eastAsia="zh-CN"/>
              </w:rPr>
              <w:t>（</w:t>
            </w:r>
            <w:r w:rsidR="00321203" w:rsidRPr="00614924">
              <w:rPr>
                <w:rFonts w:eastAsiaTheme="minorEastAsia"/>
                <w:color w:val="1F497D" w:themeColor="text2"/>
                <w:szCs w:val="24"/>
                <w:lang w:eastAsia="ko-KR"/>
              </w:rPr>
              <w:t>2022-2025</w:t>
            </w:r>
            <w:r w:rsidR="00321203" w:rsidRPr="007263C6">
              <w:rPr>
                <w:rFonts w:asciiTheme="minorEastAsia" w:eastAsiaTheme="minorEastAsia" w:hAnsiTheme="minorEastAsia" w:cs="微软雅黑" w:hint="eastAsia"/>
                <w:color w:val="1F497D" w:themeColor="text2"/>
                <w:szCs w:val="24"/>
                <w:lang w:eastAsia="zh-CN"/>
              </w:rPr>
              <w:t>研究期</w:t>
            </w:r>
            <w:r>
              <w:rPr>
                <w:rFonts w:asciiTheme="minorEastAsia" w:eastAsiaTheme="minorEastAsia" w:hAnsiTheme="minorEastAsia" w:cs="微软雅黑" w:hint="eastAsia"/>
                <w:color w:val="1F497D" w:themeColor="text2"/>
                <w:szCs w:val="24"/>
                <w:lang w:eastAsia="zh-CN"/>
              </w:rPr>
              <w:t>）</w:t>
            </w:r>
            <w:hyperlink r:id="rId29" w:history="1">
              <w:r w:rsidR="00321203" w:rsidRPr="007263C6">
                <w:rPr>
                  <w:rStyle w:val="af"/>
                  <w:rFonts w:asciiTheme="minorEastAsia" w:eastAsiaTheme="minorEastAsia" w:hAnsiTheme="minorEastAsia" w:hint="eastAsia"/>
                  <w:szCs w:val="24"/>
                  <w:lang w:eastAsia="zh-CN"/>
                </w:rPr>
                <w:t>第</w:t>
              </w:r>
              <w:r w:rsidR="00321203" w:rsidRPr="007263C6">
                <w:rPr>
                  <w:rStyle w:val="af"/>
                  <w:rFonts w:ascii="Calibri" w:eastAsiaTheme="minorEastAsia" w:hAnsi="Calibri" w:cs="Calibri" w:hint="eastAsia"/>
                  <w:szCs w:val="24"/>
                  <w:lang w:val="en-US" w:eastAsia="zh-CN"/>
                </w:rPr>
                <w:t>4/2</w:t>
              </w:r>
              <w:r w:rsidR="00321203" w:rsidRPr="007263C6">
                <w:rPr>
                  <w:rStyle w:val="af"/>
                  <w:rFonts w:ascii="Calibri" w:eastAsiaTheme="minorEastAsia" w:hAnsi="Calibri" w:cs="Calibri" w:hint="eastAsia"/>
                  <w:szCs w:val="24"/>
                  <w:lang w:val="en-US" w:eastAsia="zh-CN"/>
                </w:rPr>
                <w:t>号</w:t>
              </w:r>
              <w:r w:rsidR="00321203" w:rsidRPr="007263C6">
                <w:rPr>
                  <w:rStyle w:val="af"/>
                  <w:rFonts w:asciiTheme="minorEastAsia" w:eastAsiaTheme="minorEastAsia" w:hAnsiTheme="minorEastAsia" w:hint="eastAsia"/>
                  <w:szCs w:val="24"/>
                  <w:lang w:eastAsia="zh-CN"/>
                </w:rPr>
                <w:t>课题最后报告</w:t>
              </w:r>
            </w:hyperlink>
            <w:r w:rsidR="00321203" w:rsidRPr="007263C6">
              <w:rPr>
                <w:rFonts w:asciiTheme="minorEastAsia" w:eastAsiaTheme="minorEastAsia" w:hAnsiTheme="minorEastAsia" w:hint="eastAsia"/>
                <w:color w:val="1F497D" w:themeColor="text2"/>
                <w:szCs w:val="24"/>
                <w:lang w:eastAsia="zh-CN"/>
              </w:rPr>
              <w:t>和</w:t>
            </w:r>
            <w:hyperlink r:id="rId30" w:history="1">
              <w:r w:rsidR="00321203" w:rsidRPr="00614924">
                <w:rPr>
                  <w:rStyle w:val="af"/>
                  <w:rFonts w:eastAsiaTheme="minorEastAsia" w:hint="eastAsia"/>
                  <w:szCs w:val="24"/>
                  <w:lang w:eastAsia="ko-KR"/>
                </w:rPr>
                <w:t>第</w:t>
              </w:r>
              <w:r w:rsidR="00321203" w:rsidRPr="00614924">
                <w:rPr>
                  <w:rStyle w:val="af"/>
                  <w:rFonts w:eastAsiaTheme="minorEastAsia"/>
                  <w:szCs w:val="24"/>
                  <w:lang w:eastAsia="ko-KR"/>
                </w:rPr>
                <w:t>7/2</w:t>
              </w:r>
              <w:r w:rsidR="00321203" w:rsidRPr="00614924">
                <w:rPr>
                  <w:rStyle w:val="af"/>
                  <w:rFonts w:ascii="微软雅黑" w:eastAsiaTheme="minorEastAsia" w:hAnsi="微软雅黑" w:cs="微软雅黑" w:hint="eastAsia"/>
                  <w:szCs w:val="24"/>
                  <w:lang w:eastAsia="zh-CN"/>
                </w:rPr>
                <w:t>号</w:t>
              </w:r>
              <w:r w:rsidR="00321203" w:rsidRPr="007263C6">
                <w:rPr>
                  <w:rStyle w:val="af"/>
                  <w:rFonts w:ascii="Calibri" w:eastAsiaTheme="minorEastAsia" w:hAnsi="Calibri" w:cs="Calibri" w:hint="eastAsia"/>
                  <w:szCs w:val="24"/>
                  <w:lang w:val="en-US" w:eastAsia="zh-CN"/>
                </w:rPr>
                <w:t>课题最后报告</w:t>
              </w:r>
            </w:hyperlink>
            <w:r w:rsidR="00321203" w:rsidRPr="007263C6">
              <w:rPr>
                <w:rFonts w:asciiTheme="minorEastAsia" w:eastAsiaTheme="minorEastAsia" w:hAnsiTheme="minorEastAsia" w:cs="微软雅黑" w:hint="eastAsia"/>
                <w:color w:val="1F497D" w:themeColor="text2"/>
                <w:szCs w:val="24"/>
                <w:lang w:eastAsia="zh-CN"/>
              </w:rPr>
              <w:t>发布</w:t>
            </w:r>
          </w:p>
        </w:tc>
      </w:tr>
      <w:tr w:rsidR="00321203" w:rsidRPr="00940C1A" w14:paraId="58F42D7C" w14:textId="77777777" w:rsidTr="00EF513D">
        <w:trPr>
          <w:trHeight w:val="355"/>
        </w:trPr>
        <w:tc>
          <w:tcPr>
            <w:tcW w:w="2966" w:type="dxa"/>
            <w:tcBorders>
              <w:top w:val="dotted" w:sz="4" w:space="0" w:color="0070C0"/>
              <w:left w:val="dotted" w:sz="4" w:space="0" w:color="0070C0"/>
              <w:bottom w:val="dotted" w:sz="4" w:space="0" w:color="0070C0"/>
              <w:right w:val="dotted" w:sz="4" w:space="0" w:color="0070C0"/>
            </w:tcBorders>
          </w:tcPr>
          <w:p w14:paraId="0DCB86B0" w14:textId="681983A3" w:rsidR="00B80E11" w:rsidRPr="008F038B" w:rsidRDefault="008755C1" w:rsidP="00EF513D">
            <w:pPr>
              <w:widowControl w:val="0"/>
              <w:overflowPunct/>
              <w:autoSpaceDE/>
              <w:autoSpaceDN/>
              <w:adjustRightInd/>
              <w:spacing w:before="0"/>
              <w:textAlignment w:val="auto"/>
              <w:rPr>
                <w:rFonts w:ascii="Calibri" w:hAnsi="Calibri" w:cs="Calibri"/>
                <w:b/>
                <w:sz w:val="22"/>
                <w:lang w:eastAsia="zh-CN"/>
              </w:rPr>
            </w:pPr>
            <w:r w:rsidRPr="008755C1">
              <w:rPr>
                <w:rFonts w:ascii="宋体" w:eastAsia="宋体" w:hAnsi="宋体" w:cs="宋体" w:hint="eastAsia"/>
                <w:b/>
                <w:sz w:val="22"/>
                <w:lang w:eastAsia="zh-CN"/>
              </w:rPr>
              <w:t>为</w:t>
            </w:r>
            <w:r w:rsidRPr="008755C1">
              <w:rPr>
                <w:rFonts w:ascii="Calibri" w:hAnsi="Calibri" w:cs="Calibri"/>
                <w:b/>
                <w:sz w:val="22"/>
                <w:lang w:eastAsia="zh-CN"/>
              </w:rPr>
              <w:t>SDG</w:t>
            </w:r>
            <w:r w:rsidRPr="008755C1">
              <w:rPr>
                <w:rFonts w:ascii="宋体" w:eastAsia="宋体" w:hAnsi="宋体" w:cs="宋体" w:hint="eastAsia"/>
                <w:b/>
                <w:sz w:val="22"/>
                <w:lang w:eastAsia="zh-CN"/>
              </w:rPr>
              <w:t>具体目标做出贡献</w:t>
            </w:r>
          </w:p>
        </w:tc>
        <w:tc>
          <w:tcPr>
            <w:tcW w:w="11902" w:type="dxa"/>
            <w:gridSpan w:val="2"/>
            <w:tcBorders>
              <w:top w:val="dotted" w:sz="4" w:space="0" w:color="0070C0"/>
              <w:left w:val="dotted" w:sz="4" w:space="0" w:color="0070C0"/>
              <w:bottom w:val="dotted" w:sz="4" w:space="0" w:color="0070C0"/>
              <w:right w:val="dotted" w:sz="4" w:space="0" w:color="0070C0"/>
            </w:tcBorders>
          </w:tcPr>
          <w:p w14:paraId="53FAD618" w14:textId="0EF7DE21" w:rsidR="00B80E11" w:rsidRPr="008F038B" w:rsidRDefault="00B80E11" w:rsidP="00EF513D">
            <w:pPr>
              <w:widowControl w:val="0"/>
              <w:tabs>
                <w:tab w:val="left" w:pos="10335"/>
              </w:tabs>
              <w:overflowPunct/>
              <w:autoSpaceDE/>
              <w:autoSpaceDN/>
              <w:adjustRightInd/>
              <w:spacing w:before="0"/>
              <w:textAlignment w:val="auto"/>
              <w:rPr>
                <w:rFonts w:ascii="Calibri" w:hAnsi="Calibri" w:cs="Calibri"/>
                <w:sz w:val="22"/>
              </w:rPr>
            </w:pPr>
            <w:r w:rsidRPr="008F038B">
              <w:rPr>
                <w:rFonts w:ascii="Calibri" w:hAnsi="Calibri" w:cs="Calibri"/>
                <w:sz w:val="22"/>
              </w:rPr>
              <w:t>SDG1</w:t>
            </w:r>
            <w:r w:rsidR="00351A3F">
              <w:rPr>
                <w:rFonts w:ascii="Calibri" w:eastAsiaTheme="minorEastAsia" w:hAnsi="Calibri" w:cs="Calibri" w:hint="eastAsia"/>
                <w:sz w:val="22"/>
                <w:lang w:eastAsia="zh-CN"/>
              </w:rPr>
              <w:t>、</w:t>
            </w:r>
            <w:r w:rsidRPr="008F038B">
              <w:rPr>
                <w:rFonts w:ascii="Calibri" w:hAnsi="Calibri" w:cs="Calibri"/>
                <w:sz w:val="22"/>
              </w:rPr>
              <w:t>3</w:t>
            </w:r>
            <w:r w:rsidR="00351A3F">
              <w:rPr>
                <w:rFonts w:ascii="宋体" w:eastAsia="宋体" w:hAnsi="宋体" w:cs="宋体" w:hint="eastAsia"/>
                <w:sz w:val="22"/>
              </w:rPr>
              <w:t>、</w:t>
            </w:r>
            <w:r w:rsidRPr="008F038B">
              <w:rPr>
                <w:rFonts w:ascii="Calibri" w:hAnsi="Calibri" w:cs="Calibri"/>
                <w:sz w:val="22"/>
              </w:rPr>
              <w:t>4</w:t>
            </w:r>
            <w:r w:rsidR="00351A3F">
              <w:rPr>
                <w:rFonts w:ascii="宋体" w:eastAsia="宋体" w:hAnsi="宋体" w:cs="宋体" w:hint="eastAsia"/>
                <w:sz w:val="22"/>
              </w:rPr>
              <w:t>、</w:t>
            </w:r>
            <w:r w:rsidRPr="008F038B">
              <w:rPr>
                <w:rFonts w:ascii="Calibri" w:hAnsi="Calibri" w:cs="Calibri"/>
                <w:sz w:val="22"/>
              </w:rPr>
              <w:t>5</w:t>
            </w:r>
            <w:r w:rsidR="00351A3F">
              <w:rPr>
                <w:rFonts w:ascii="宋体" w:eastAsia="宋体" w:hAnsi="宋体" w:cs="宋体" w:hint="eastAsia"/>
                <w:sz w:val="22"/>
              </w:rPr>
              <w:t>、</w:t>
            </w:r>
            <w:r w:rsidRPr="008F038B">
              <w:rPr>
                <w:rFonts w:ascii="Calibri" w:hAnsi="Calibri" w:cs="Calibri"/>
                <w:sz w:val="22"/>
              </w:rPr>
              <w:t>8</w:t>
            </w:r>
            <w:r w:rsidR="00351A3F">
              <w:rPr>
                <w:rFonts w:ascii="宋体" w:eastAsia="宋体" w:hAnsi="宋体" w:cs="宋体" w:hint="eastAsia"/>
                <w:sz w:val="22"/>
              </w:rPr>
              <w:t>、</w:t>
            </w:r>
            <w:r w:rsidRPr="008F038B">
              <w:rPr>
                <w:rFonts w:ascii="Calibri" w:hAnsi="Calibri" w:cs="Calibri"/>
                <w:sz w:val="22"/>
              </w:rPr>
              <w:t>9</w:t>
            </w:r>
            <w:r w:rsidR="00351A3F">
              <w:rPr>
                <w:rFonts w:ascii="宋体" w:eastAsia="宋体" w:hAnsi="宋体" w:cs="宋体" w:hint="eastAsia"/>
                <w:sz w:val="22"/>
              </w:rPr>
              <w:t>、</w:t>
            </w:r>
            <w:r w:rsidRPr="008F038B">
              <w:rPr>
                <w:rFonts w:ascii="Calibri" w:hAnsi="Calibri" w:cs="Calibri"/>
                <w:sz w:val="22"/>
              </w:rPr>
              <w:t>10</w:t>
            </w:r>
            <w:r w:rsidR="00351A3F">
              <w:rPr>
                <w:rFonts w:ascii="宋体" w:eastAsia="宋体" w:hAnsi="宋体" w:cs="宋体" w:hint="eastAsia"/>
                <w:sz w:val="22"/>
              </w:rPr>
              <w:t>、</w:t>
            </w:r>
            <w:r w:rsidRPr="008F038B">
              <w:rPr>
                <w:rFonts w:ascii="Calibri" w:hAnsi="Calibri" w:cs="Calibri"/>
                <w:sz w:val="22"/>
              </w:rPr>
              <w:t>11</w:t>
            </w:r>
            <w:r w:rsidR="00351A3F">
              <w:rPr>
                <w:rFonts w:ascii="宋体" w:eastAsia="宋体" w:hAnsi="宋体" w:cs="宋体" w:hint="eastAsia"/>
                <w:sz w:val="22"/>
              </w:rPr>
              <w:t>、</w:t>
            </w:r>
            <w:r w:rsidRPr="008F038B">
              <w:rPr>
                <w:rFonts w:ascii="Calibri" w:hAnsi="Calibri" w:cs="Calibri"/>
                <w:sz w:val="22"/>
              </w:rPr>
              <w:t>16</w:t>
            </w:r>
            <w:r w:rsidR="00351A3F">
              <w:rPr>
                <w:rFonts w:ascii="宋体" w:eastAsia="宋体" w:hAnsi="宋体" w:cs="宋体" w:hint="eastAsia"/>
                <w:sz w:val="22"/>
              </w:rPr>
              <w:t>、</w:t>
            </w:r>
            <w:r w:rsidRPr="008F038B">
              <w:rPr>
                <w:rFonts w:ascii="Calibri" w:hAnsi="Calibri" w:cs="Calibri"/>
                <w:sz w:val="22"/>
              </w:rPr>
              <w:t>17</w:t>
            </w:r>
          </w:p>
        </w:tc>
      </w:tr>
      <w:tr w:rsidR="00321203" w:rsidRPr="00940C1A" w14:paraId="0B860E15" w14:textId="77777777" w:rsidTr="00EF513D">
        <w:trPr>
          <w:trHeight w:val="300"/>
        </w:trPr>
        <w:tc>
          <w:tcPr>
            <w:tcW w:w="2966" w:type="dxa"/>
            <w:tcBorders>
              <w:top w:val="dotted" w:sz="4" w:space="0" w:color="0070C0"/>
              <w:left w:val="dotted" w:sz="4" w:space="0" w:color="0070C0"/>
              <w:bottom w:val="dotted" w:sz="4" w:space="0" w:color="0070C0"/>
              <w:right w:val="dotted" w:sz="4" w:space="0" w:color="0070C0"/>
            </w:tcBorders>
          </w:tcPr>
          <w:p w14:paraId="2A81D4ED" w14:textId="54C4CCFD" w:rsidR="00B80E11" w:rsidRPr="008F038B" w:rsidRDefault="008755C1" w:rsidP="00EF513D">
            <w:pPr>
              <w:widowControl w:val="0"/>
              <w:overflowPunct/>
              <w:autoSpaceDE/>
              <w:autoSpaceDN/>
              <w:adjustRightInd/>
              <w:spacing w:before="0"/>
              <w:textAlignment w:val="auto"/>
              <w:rPr>
                <w:rFonts w:ascii="Calibri" w:hAnsi="Calibri" w:cs="Calibri"/>
                <w:b/>
                <w:sz w:val="22"/>
              </w:rPr>
            </w:pPr>
            <w:r w:rsidRPr="008269AB">
              <w:rPr>
                <w:rFonts w:eastAsiaTheme="minorEastAsia" w:cstheme="minorBidi"/>
                <w:b/>
                <w:sz w:val="22"/>
                <w:szCs w:val="20"/>
              </w:rPr>
              <w:t>WSIS</w:t>
            </w:r>
            <w:r>
              <w:rPr>
                <w:rFonts w:eastAsiaTheme="minorEastAsia" w:cstheme="minorBidi" w:hint="eastAsia"/>
                <w:b/>
                <w:sz w:val="22"/>
                <w:szCs w:val="20"/>
                <w:lang w:eastAsia="zh-CN"/>
              </w:rPr>
              <w:t>行动方面</w:t>
            </w:r>
          </w:p>
        </w:tc>
        <w:tc>
          <w:tcPr>
            <w:tcW w:w="11902" w:type="dxa"/>
            <w:gridSpan w:val="2"/>
            <w:tcBorders>
              <w:top w:val="dotted" w:sz="4" w:space="0" w:color="0070C0"/>
              <w:left w:val="dotted" w:sz="4" w:space="0" w:color="0070C0"/>
              <w:bottom w:val="dotted" w:sz="4" w:space="0" w:color="0070C0"/>
              <w:right w:val="dotted" w:sz="4" w:space="0" w:color="0070C0"/>
            </w:tcBorders>
          </w:tcPr>
          <w:p w14:paraId="51D24AA2" w14:textId="17B5E4D0" w:rsidR="00B80E11" w:rsidRPr="008F038B" w:rsidRDefault="00B80E11" w:rsidP="00EF513D">
            <w:pPr>
              <w:widowControl w:val="0"/>
              <w:overflowPunct/>
              <w:autoSpaceDE/>
              <w:autoSpaceDN/>
              <w:adjustRightInd/>
              <w:spacing w:before="0"/>
              <w:textAlignment w:val="auto"/>
              <w:rPr>
                <w:rFonts w:ascii="Calibri" w:hAnsi="Calibri" w:cs="Calibri"/>
                <w:sz w:val="22"/>
              </w:rPr>
            </w:pPr>
            <w:r w:rsidRPr="008F038B">
              <w:rPr>
                <w:rFonts w:ascii="Calibri" w:hAnsi="Calibri" w:cs="Calibri"/>
                <w:sz w:val="22"/>
              </w:rPr>
              <w:t>C1</w:t>
            </w:r>
            <w:r w:rsidR="00351A3F">
              <w:rPr>
                <w:rFonts w:ascii="宋体" w:eastAsia="宋体" w:hAnsi="宋体" w:cs="宋体" w:hint="eastAsia"/>
                <w:sz w:val="22"/>
              </w:rPr>
              <w:t>、</w:t>
            </w:r>
            <w:r w:rsidRPr="008F038B">
              <w:rPr>
                <w:rFonts w:ascii="Calibri" w:hAnsi="Calibri" w:cs="Calibri"/>
                <w:sz w:val="22"/>
              </w:rPr>
              <w:t>C2</w:t>
            </w:r>
            <w:r w:rsidR="00351A3F">
              <w:rPr>
                <w:rFonts w:ascii="宋体" w:eastAsia="宋体" w:hAnsi="宋体" w:cs="宋体" w:hint="eastAsia"/>
                <w:sz w:val="22"/>
              </w:rPr>
              <w:t>、</w:t>
            </w:r>
            <w:r w:rsidRPr="008F038B">
              <w:rPr>
                <w:rFonts w:ascii="Calibri" w:hAnsi="Calibri" w:cs="Calibri"/>
                <w:sz w:val="22"/>
              </w:rPr>
              <w:t>C3</w:t>
            </w:r>
            <w:r w:rsidR="00351A3F">
              <w:rPr>
                <w:rFonts w:ascii="宋体" w:eastAsia="宋体" w:hAnsi="宋体" w:cs="宋体" w:hint="eastAsia"/>
                <w:sz w:val="22"/>
              </w:rPr>
              <w:t>、</w:t>
            </w:r>
            <w:r w:rsidRPr="008F038B">
              <w:rPr>
                <w:rFonts w:ascii="Calibri" w:hAnsi="Calibri" w:cs="Calibri"/>
                <w:sz w:val="22"/>
              </w:rPr>
              <w:t>C4</w:t>
            </w:r>
            <w:r w:rsidR="00351A3F">
              <w:rPr>
                <w:rFonts w:ascii="宋体" w:eastAsia="宋体" w:hAnsi="宋体" w:cs="宋体" w:hint="eastAsia"/>
                <w:sz w:val="22"/>
              </w:rPr>
              <w:t>、</w:t>
            </w:r>
            <w:r w:rsidRPr="008F038B">
              <w:rPr>
                <w:rFonts w:ascii="Calibri" w:hAnsi="Calibri" w:cs="Calibri"/>
                <w:sz w:val="22"/>
              </w:rPr>
              <w:t>C5</w:t>
            </w:r>
            <w:r w:rsidR="00351A3F">
              <w:rPr>
                <w:rFonts w:ascii="宋体" w:eastAsia="宋体" w:hAnsi="宋体" w:cs="宋体" w:hint="eastAsia"/>
                <w:sz w:val="22"/>
              </w:rPr>
              <w:t>、</w:t>
            </w:r>
            <w:r w:rsidRPr="008F038B">
              <w:rPr>
                <w:rFonts w:ascii="Calibri" w:hAnsi="Calibri" w:cs="Calibri"/>
                <w:sz w:val="22"/>
              </w:rPr>
              <w:t>C6</w:t>
            </w:r>
            <w:r w:rsidR="00351A3F">
              <w:rPr>
                <w:rFonts w:ascii="宋体" w:eastAsia="宋体" w:hAnsi="宋体" w:cs="宋体" w:hint="eastAsia"/>
                <w:sz w:val="22"/>
              </w:rPr>
              <w:t>、</w:t>
            </w:r>
            <w:r w:rsidRPr="008F038B">
              <w:rPr>
                <w:rFonts w:ascii="Calibri" w:hAnsi="Calibri" w:cs="Calibri"/>
                <w:sz w:val="22"/>
              </w:rPr>
              <w:t>C7</w:t>
            </w:r>
            <w:r w:rsidR="00351A3F">
              <w:rPr>
                <w:rFonts w:ascii="宋体" w:eastAsia="宋体" w:hAnsi="宋体" w:cs="宋体" w:hint="eastAsia"/>
                <w:sz w:val="22"/>
              </w:rPr>
              <w:t>、</w:t>
            </w:r>
            <w:r w:rsidRPr="008F038B">
              <w:rPr>
                <w:rFonts w:ascii="Calibri" w:hAnsi="Calibri" w:cs="Calibri"/>
                <w:sz w:val="22"/>
              </w:rPr>
              <w:t>C11</w:t>
            </w:r>
          </w:p>
        </w:tc>
      </w:tr>
      <w:tr w:rsidR="00321203" w:rsidRPr="00940C1A" w14:paraId="3B182FE1" w14:textId="77777777" w:rsidTr="00EF513D">
        <w:trPr>
          <w:trHeight w:val="300"/>
        </w:trPr>
        <w:tc>
          <w:tcPr>
            <w:tcW w:w="2966" w:type="dxa"/>
            <w:tcBorders>
              <w:top w:val="dotted" w:sz="4" w:space="0" w:color="0070C0"/>
              <w:left w:val="dotted" w:sz="4" w:space="0" w:color="0070C0"/>
              <w:bottom w:val="dotted" w:sz="4" w:space="0" w:color="0070C0"/>
              <w:right w:val="dotted" w:sz="4" w:space="0" w:color="0070C0"/>
            </w:tcBorders>
          </w:tcPr>
          <w:p w14:paraId="30D6FE51" w14:textId="16B1AC20" w:rsidR="00B80E11" w:rsidRPr="008F038B" w:rsidRDefault="008755C1" w:rsidP="00EF513D">
            <w:pPr>
              <w:widowControl w:val="0"/>
              <w:overflowPunct/>
              <w:autoSpaceDE/>
              <w:autoSpaceDN/>
              <w:adjustRightInd/>
              <w:spacing w:before="0"/>
              <w:textAlignment w:val="auto"/>
              <w:rPr>
                <w:rFonts w:ascii="Calibri" w:hAnsi="Calibri" w:cs="Calibri"/>
                <w:b/>
                <w:sz w:val="22"/>
              </w:rPr>
            </w:pPr>
            <w:r>
              <w:rPr>
                <w:rFonts w:ascii="宋体" w:eastAsia="宋体" w:hAnsi="宋体" w:cs="宋体" w:hint="eastAsia"/>
                <w:b/>
                <w:sz w:val="22"/>
                <w:lang w:eastAsia="zh-CN"/>
              </w:rPr>
              <w:t>决议</w:t>
            </w:r>
          </w:p>
        </w:tc>
        <w:tc>
          <w:tcPr>
            <w:tcW w:w="11902" w:type="dxa"/>
            <w:gridSpan w:val="2"/>
            <w:tcBorders>
              <w:top w:val="dotted" w:sz="4" w:space="0" w:color="0070C0"/>
              <w:left w:val="dotted" w:sz="4" w:space="0" w:color="0070C0"/>
              <w:bottom w:val="dotted" w:sz="4" w:space="0" w:color="0070C0"/>
              <w:right w:val="dotted" w:sz="4" w:space="0" w:color="0070C0"/>
            </w:tcBorders>
          </w:tcPr>
          <w:p w14:paraId="42E7363A" w14:textId="5384277F" w:rsidR="00B80E11" w:rsidRPr="008F038B" w:rsidRDefault="008755C1" w:rsidP="00EF513D">
            <w:pPr>
              <w:widowControl w:val="0"/>
              <w:overflowPunct/>
              <w:autoSpaceDE/>
              <w:autoSpaceDN/>
              <w:adjustRightInd/>
              <w:spacing w:before="0"/>
              <w:textAlignment w:val="auto"/>
              <w:rPr>
                <w:rFonts w:ascii="Calibri" w:hAnsi="Calibri" w:cs="Calibri"/>
                <w:sz w:val="22"/>
                <w:lang w:eastAsia="zh-CN"/>
              </w:rPr>
            </w:pPr>
            <w:r>
              <w:rPr>
                <w:rFonts w:eastAsiaTheme="minorEastAsia" w:cstheme="minorBidi" w:hint="eastAsia"/>
                <w:sz w:val="22"/>
                <w:szCs w:val="20"/>
                <w:lang w:eastAsia="zh-CN"/>
              </w:rPr>
              <w:t>PP</w:t>
            </w:r>
            <w:r>
              <w:rPr>
                <w:rFonts w:eastAsiaTheme="minorEastAsia" w:cstheme="minorBidi" w:hint="eastAsia"/>
                <w:sz w:val="22"/>
                <w:szCs w:val="20"/>
                <w:lang w:eastAsia="zh-CN"/>
              </w:rPr>
              <w:t>第</w:t>
            </w:r>
            <w:r w:rsidRPr="008269AB">
              <w:rPr>
                <w:rFonts w:eastAsiaTheme="minorEastAsia" w:cstheme="minorBidi"/>
                <w:sz w:val="22"/>
                <w:szCs w:val="20"/>
                <w:lang w:eastAsia="zh-CN"/>
              </w:rPr>
              <w:t>136</w:t>
            </w:r>
            <w:r>
              <w:rPr>
                <w:rFonts w:eastAsiaTheme="minorEastAsia" w:cstheme="minorBidi" w:hint="eastAsia"/>
                <w:sz w:val="22"/>
                <w:szCs w:val="20"/>
                <w:lang w:eastAsia="zh-CN"/>
              </w:rPr>
              <w:t>号决议；</w:t>
            </w:r>
            <w:r w:rsidRPr="008269AB">
              <w:rPr>
                <w:rFonts w:eastAsiaTheme="minorEastAsia" w:cstheme="minorBidi"/>
                <w:sz w:val="22"/>
                <w:szCs w:val="20"/>
                <w:lang w:eastAsia="zh-CN"/>
              </w:rPr>
              <w:t>WTDC</w:t>
            </w:r>
            <w:r>
              <w:rPr>
                <w:rFonts w:eastAsiaTheme="minorEastAsia" w:cstheme="minorBidi" w:hint="eastAsia"/>
                <w:sz w:val="22"/>
                <w:szCs w:val="20"/>
                <w:lang w:eastAsia="zh-CN"/>
              </w:rPr>
              <w:t>第</w:t>
            </w:r>
            <w:r w:rsidRPr="008269AB">
              <w:rPr>
                <w:rFonts w:eastAsiaTheme="minorEastAsia" w:cstheme="minorBidi"/>
                <w:sz w:val="22"/>
                <w:szCs w:val="20"/>
                <w:lang w:eastAsia="zh-CN"/>
              </w:rPr>
              <w:t>9</w:t>
            </w:r>
            <w:r>
              <w:rPr>
                <w:rFonts w:eastAsiaTheme="minorEastAsia" w:cstheme="minorBidi" w:hint="eastAsia"/>
                <w:sz w:val="22"/>
                <w:szCs w:val="20"/>
                <w:lang w:eastAsia="zh-CN"/>
              </w:rPr>
              <w:t>、</w:t>
            </w:r>
            <w:r w:rsidRPr="008269AB">
              <w:rPr>
                <w:rFonts w:eastAsiaTheme="minorEastAsia" w:cstheme="minorBidi"/>
                <w:sz w:val="22"/>
                <w:szCs w:val="20"/>
                <w:lang w:eastAsia="zh-CN"/>
              </w:rPr>
              <w:t>10</w:t>
            </w:r>
            <w:r>
              <w:rPr>
                <w:rFonts w:eastAsiaTheme="minorEastAsia" w:cstheme="minorBidi" w:hint="eastAsia"/>
                <w:sz w:val="22"/>
                <w:szCs w:val="20"/>
                <w:lang w:eastAsia="zh-CN"/>
              </w:rPr>
              <w:t>、</w:t>
            </w:r>
            <w:r w:rsidRPr="008269AB">
              <w:rPr>
                <w:rFonts w:eastAsiaTheme="minorEastAsia" w:cstheme="minorBidi"/>
                <w:sz w:val="22"/>
                <w:szCs w:val="20"/>
                <w:lang w:eastAsia="zh-CN"/>
              </w:rPr>
              <w:t>11</w:t>
            </w:r>
            <w:r>
              <w:rPr>
                <w:rFonts w:eastAsiaTheme="minorEastAsia" w:cstheme="minorBidi" w:hint="eastAsia"/>
                <w:sz w:val="22"/>
                <w:szCs w:val="20"/>
                <w:lang w:eastAsia="zh-CN"/>
              </w:rPr>
              <w:t>、</w:t>
            </w:r>
            <w:r w:rsidRPr="008269AB">
              <w:rPr>
                <w:rFonts w:eastAsiaTheme="minorEastAsia" w:cstheme="minorBidi"/>
                <w:sz w:val="22"/>
                <w:szCs w:val="20"/>
                <w:lang w:eastAsia="zh-CN"/>
              </w:rPr>
              <w:t>34</w:t>
            </w:r>
            <w:r>
              <w:rPr>
                <w:rFonts w:eastAsiaTheme="minorEastAsia" w:cstheme="minorBidi" w:hint="eastAsia"/>
                <w:sz w:val="22"/>
                <w:szCs w:val="20"/>
                <w:lang w:eastAsia="zh-CN"/>
              </w:rPr>
              <w:t>、</w:t>
            </w:r>
            <w:r w:rsidRPr="008269AB">
              <w:rPr>
                <w:rFonts w:eastAsiaTheme="minorEastAsia" w:cstheme="minorBidi"/>
                <w:sz w:val="22"/>
                <w:szCs w:val="20"/>
                <w:lang w:eastAsia="zh-CN"/>
              </w:rPr>
              <w:t>43</w:t>
            </w:r>
            <w:r>
              <w:rPr>
                <w:rFonts w:eastAsiaTheme="minorEastAsia" w:cstheme="minorBidi" w:hint="eastAsia"/>
                <w:sz w:val="22"/>
                <w:szCs w:val="20"/>
                <w:lang w:eastAsia="zh-CN"/>
              </w:rPr>
              <w:t>、</w:t>
            </w:r>
            <w:r w:rsidRPr="008269AB">
              <w:rPr>
                <w:rFonts w:eastAsiaTheme="minorEastAsia" w:cstheme="minorBidi"/>
                <w:sz w:val="22"/>
                <w:szCs w:val="20"/>
                <w:lang w:eastAsia="zh-CN"/>
              </w:rPr>
              <w:t>66</w:t>
            </w:r>
            <w:r>
              <w:rPr>
                <w:rFonts w:eastAsiaTheme="minorEastAsia" w:cstheme="minorBidi" w:hint="eastAsia"/>
                <w:sz w:val="22"/>
                <w:szCs w:val="20"/>
                <w:lang w:eastAsia="zh-CN"/>
              </w:rPr>
              <w:t>号决议；</w:t>
            </w:r>
            <w:r w:rsidRPr="008269AB">
              <w:rPr>
                <w:rFonts w:eastAsiaTheme="minorEastAsia" w:cstheme="minorBidi"/>
                <w:sz w:val="22"/>
                <w:szCs w:val="20"/>
                <w:lang w:eastAsia="zh-CN"/>
              </w:rPr>
              <w:t>WRC</w:t>
            </w:r>
            <w:r>
              <w:rPr>
                <w:rFonts w:eastAsiaTheme="minorEastAsia" w:cstheme="minorBidi" w:hint="eastAsia"/>
                <w:sz w:val="22"/>
                <w:szCs w:val="20"/>
                <w:lang w:eastAsia="zh-CN"/>
              </w:rPr>
              <w:t>第</w:t>
            </w:r>
            <w:r w:rsidRPr="008269AB">
              <w:rPr>
                <w:rFonts w:eastAsiaTheme="minorEastAsia" w:cstheme="minorBidi"/>
                <w:sz w:val="22"/>
                <w:szCs w:val="20"/>
                <w:lang w:eastAsia="zh-CN"/>
              </w:rPr>
              <w:t>646</w:t>
            </w:r>
            <w:r>
              <w:rPr>
                <w:rFonts w:eastAsiaTheme="minorEastAsia" w:cstheme="minorBidi" w:hint="eastAsia"/>
                <w:sz w:val="22"/>
                <w:szCs w:val="20"/>
                <w:lang w:eastAsia="zh-CN"/>
              </w:rPr>
              <w:t>、</w:t>
            </w:r>
            <w:r w:rsidRPr="008269AB">
              <w:rPr>
                <w:rFonts w:eastAsiaTheme="minorEastAsia" w:cstheme="minorBidi"/>
                <w:sz w:val="22"/>
                <w:szCs w:val="20"/>
                <w:lang w:eastAsia="zh-CN"/>
              </w:rPr>
              <w:t>647</w:t>
            </w:r>
            <w:r>
              <w:rPr>
                <w:rFonts w:eastAsiaTheme="minorEastAsia" w:cstheme="minorBidi" w:hint="eastAsia"/>
                <w:sz w:val="22"/>
                <w:szCs w:val="20"/>
                <w:lang w:eastAsia="zh-CN"/>
              </w:rPr>
              <w:t>号决议；</w:t>
            </w:r>
          </w:p>
        </w:tc>
      </w:tr>
      <w:tr w:rsidR="00321203" w:rsidRPr="00795E89" w14:paraId="34603302" w14:textId="77777777" w:rsidTr="00EF513D">
        <w:trPr>
          <w:trHeight w:val="869"/>
        </w:trPr>
        <w:tc>
          <w:tcPr>
            <w:tcW w:w="2966" w:type="dxa"/>
            <w:tcBorders>
              <w:top w:val="dotted" w:sz="4" w:space="0" w:color="0070C0"/>
              <w:left w:val="dotted" w:sz="4" w:space="0" w:color="0070C0"/>
              <w:bottom w:val="dotted" w:sz="4" w:space="0" w:color="0070C0"/>
              <w:right w:val="dotted" w:sz="4" w:space="0" w:color="0070C0"/>
            </w:tcBorders>
          </w:tcPr>
          <w:p w14:paraId="29F1984A" w14:textId="0795AA44" w:rsidR="00B80E11" w:rsidRPr="004C3946" w:rsidRDefault="008755C1" w:rsidP="00EF513D">
            <w:pPr>
              <w:widowControl w:val="0"/>
              <w:overflowPunct/>
              <w:autoSpaceDE/>
              <w:autoSpaceDN/>
              <w:adjustRightInd/>
              <w:spacing w:before="0"/>
              <w:textAlignment w:val="auto"/>
              <w:rPr>
                <w:rFonts w:ascii="Calibri" w:eastAsia="宋体" w:hAnsi="Calibri" w:cs="Calibri"/>
                <w:b/>
                <w:bCs/>
                <w:sz w:val="22"/>
              </w:rPr>
            </w:pPr>
            <w:r w:rsidRPr="004C3946">
              <w:rPr>
                <w:rFonts w:ascii="Calibri" w:eastAsia="宋体" w:hAnsi="Calibri" w:cs="Calibri"/>
                <w:b/>
                <w:sz w:val="22"/>
              </w:rPr>
              <w:t>ITU-D</w:t>
            </w:r>
            <w:r w:rsidRPr="004C3946">
              <w:rPr>
                <w:rFonts w:ascii="Calibri" w:eastAsia="宋体" w:hAnsi="Calibri" w:cs="Calibri"/>
                <w:b/>
                <w:sz w:val="22"/>
              </w:rPr>
              <w:t>研究组课题</w:t>
            </w:r>
          </w:p>
        </w:tc>
        <w:tc>
          <w:tcPr>
            <w:tcW w:w="11902" w:type="dxa"/>
            <w:gridSpan w:val="2"/>
            <w:tcBorders>
              <w:top w:val="dotted" w:sz="4" w:space="0" w:color="0070C0"/>
              <w:left w:val="dotted" w:sz="4" w:space="0" w:color="0070C0"/>
              <w:bottom w:val="dotted" w:sz="4" w:space="0" w:color="0070C0"/>
              <w:right w:val="dotted" w:sz="4" w:space="0" w:color="0070C0"/>
            </w:tcBorders>
          </w:tcPr>
          <w:p w14:paraId="346C28A6" w14:textId="24F3BBB4" w:rsidR="00B80E11" w:rsidRPr="008F038B" w:rsidRDefault="008755C1" w:rsidP="00EF513D">
            <w:pPr>
              <w:widowControl w:val="0"/>
              <w:spacing w:before="0"/>
              <w:rPr>
                <w:rFonts w:ascii="Calibri" w:hAnsi="Calibri" w:cs="Calibri"/>
                <w:sz w:val="22"/>
                <w:lang w:eastAsia="zh-CN"/>
              </w:rPr>
            </w:pPr>
            <w:r w:rsidRPr="008755C1">
              <w:rPr>
                <w:rFonts w:ascii="宋体" w:eastAsia="宋体" w:hAnsi="宋体" w:cs="宋体" w:hint="eastAsia"/>
                <w:sz w:val="22"/>
                <w:lang w:eastAsia="zh-CN"/>
              </w:rPr>
              <w:t>关于为有意义的连接创造有利环境的第</w:t>
            </w:r>
            <w:r w:rsidRPr="008755C1">
              <w:rPr>
                <w:rFonts w:ascii="Calibri" w:hAnsi="Calibri" w:cs="Calibri"/>
                <w:sz w:val="22"/>
                <w:lang w:eastAsia="zh-CN"/>
              </w:rPr>
              <w:t>1</w:t>
            </w:r>
            <w:r w:rsidRPr="008755C1">
              <w:rPr>
                <w:rFonts w:ascii="宋体" w:eastAsia="宋体" w:hAnsi="宋体" w:cs="宋体" w:hint="eastAsia"/>
                <w:sz w:val="22"/>
                <w:lang w:eastAsia="zh-CN"/>
              </w:rPr>
              <w:t>研究组第</w:t>
            </w:r>
            <w:r w:rsidRPr="008755C1">
              <w:rPr>
                <w:rFonts w:ascii="Calibri" w:hAnsi="Calibri" w:cs="Calibri"/>
                <w:sz w:val="22"/>
                <w:lang w:eastAsia="zh-CN"/>
              </w:rPr>
              <w:t>1/1</w:t>
            </w:r>
            <w:r w:rsidRPr="008755C1">
              <w:rPr>
                <w:rFonts w:ascii="宋体" w:eastAsia="宋体" w:hAnsi="宋体" w:cs="宋体" w:hint="eastAsia"/>
                <w:sz w:val="22"/>
                <w:lang w:eastAsia="zh-CN"/>
              </w:rPr>
              <w:t>号课题（宽带）、第</w:t>
            </w:r>
            <w:r w:rsidRPr="008755C1">
              <w:rPr>
                <w:rFonts w:ascii="Calibri" w:hAnsi="Calibri" w:cs="Calibri"/>
                <w:sz w:val="22"/>
                <w:lang w:eastAsia="zh-CN"/>
              </w:rPr>
              <w:t>2/1</w:t>
            </w:r>
            <w:r w:rsidRPr="008755C1">
              <w:rPr>
                <w:rFonts w:ascii="宋体" w:eastAsia="宋体" w:hAnsi="宋体" w:cs="宋体" w:hint="eastAsia"/>
                <w:sz w:val="22"/>
                <w:lang w:eastAsia="zh-CN"/>
              </w:rPr>
              <w:t>号课题（广播）、第</w:t>
            </w:r>
            <w:r w:rsidRPr="008755C1">
              <w:rPr>
                <w:rFonts w:ascii="Calibri" w:hAnsi="Calibri" w:cs="Calibri"/>
                <w:sz w:val="22"/>
                <w:lang w:eastAsia="zh-CN"/>
              </w:rPr>
              <w:t>3/1</w:t>
            </w:r>
            <w:r w:rsidRPr="008755C1">
              <w:rPr>
                <w:rFonts w:ascii="宋体" w:eastAsia="宋体" w:hAnsi="宋体" w:cs="宋体" w:hint="eastAsia"/>
                <w:sz w:val="22"/>
                <w:lang w:eastAsia="zh-CN"/>
              </w:rPr>
              <w:t>号课题（减少灾害风险）、第</w:t>
            </w:r>
            <w:r w:rsidRPr="008755C1">
              <w:rPr>
                <w:rFonts w:ascii="Calibri" w:hAnsi="Calibri" w:cs="Calibri"/>
                <w:sz w:val="22"/>
                <w:lang w:eastAsia="zh-CN"/>
              </w:rPr>
              <w:t>5/1</w:t>
            </w:r>
            <w:r w:rsidRPr="008755C1">
              <w:rPr>
                <w:rFonts w:ascii="宋体" w:eastAsia="宋体" w:hAnsi="宋体" w:cs="宋体" w:hint="eastAsia"/>
                <w:sz w:val="22"/>
                <w:lang w:eastAsia="zh-CN"/>
              </w:rPr>
              <w:t>号课题（农村电信），以及关于数字化转型的第</w:t>
            </w:r>
            <w:r w:rsidRPr="008755C1">
              <w:rPr>
                <w:rFonts w:ascii="Calibri" w:hAnsi="Calibri" w:cs="Calibri"/>
                <w:sz w:val="22"/>
                <w:lang w:eastAsia="zh-CN"/>
              </w:rPr>
              <w:t>2</w:t>
            </w:r>
            <w:r w:rsidRPr="008755C1">
              <w:rPr>
                <w:rFonts w:ascii="宋体" w:eastAsia="宋体" w:hAnsi="宋体" w:cs="宋体" w:hint="eastAsia"/>
                <w:sz w:val="22"/>
                <w:lang w:eastAsia="zh-CN"/>
              </w:rPr>
              <w:t>研究组第</w:t>
            </w:r>
            <w:r w:rsidRPr="008755C1">
              <w:rPr>
                <w:rFonts w:ascii="Calibri" w:hAnsi="Calibri" w:cs="Calibri"/>
                <w:sz w:val="22"/>
                <w:lang w:eastAsia="zh-CN"/>
              </w:rPr>
              <w:t>4/2</w:t>
            </w:r>
            <w:r w:rsidRPr="008755C1">
              <w:rPr>
                <w:rFonts w:ascii="宋体" w:eastAsia="宋体" w:hAnsi="宋体" w:cs="宋体" w:hint="eastAsia"/>
                <w:sz w:val="22"/>
                <w:lang w:eastAsia="zh-CN"/>
              </w:rPr>
              <w:t>号课题（一致性和</w:t>
            </w:r>
            <w:r w:rsidR="008378E3">
              <w:rPr>
                <w:rFonts w:ascii="宋体" w:eastAsia="宋体" w:hAnsi="宋体" w:cs="宋体" w:hint="eastAsia"/>
                <w:sz w:val="22"/>
                <w:lang w:eastAsia="zh-CN"/>
              </w:rPr>
              <w:t>互操作性</w:t>
            </w:r>
            <w:r w:rsidRPr="008755C1">
              <w:rPr>
                <w:rFonts w:ascii="宋体" w:eastAsia="宋体" w:hAnsi="宋体" w:cs="宋体" w:hint="eastAsia"/>
                <w:sz w:val="22"/>
                <w:lang w:eastAsia="zh-CN"/>
              </w:rPr>
              <w:t>）、第</w:t>
            </w:r>
            <w:r w:rsidRPr="008755C1">
              <w:rPr>
                <w:rFonts w:ascii="Calibri" w:hAnsi="Calibri" w:cs="Calibri"/>
                <w:sz w:val="22"/>
                <w:lang w:eastAsia="zh-CN"/>
              </w:rPr>
              <w:t>7/2</w:t>
            </w:r>
            <w:r w:rsidRPr="008755C1">
              <w:rPr>
                <w:rFonts w:ascii="宋体" w:eastAsia="宋体" w:hAnsi="宋体" w:cs="宋体" w:hint="eastAsia"/>
                <w:sz w:val="22"/>
                <w:lang w:eastAsia="zh-CN"/>
              </w:rPr>
              <w:t>号课题（</w:t>
            </w:r>
            <w:r w:rsidRPr="008755C1">
              <w:rPr>
                <w:rFonts w:ascii="Calibri" w:hAnsi="Calibri" w:cs="Calibri" w:hint="eastAsia"/>
                <w:sz w:val="22"/>
                <w:lang w:eastAsia="zh-CN"/>
              </w:rPr>
              <w:t>EMF</w:t>
            </w:r>
            <w:r w:rsidRPr="008755C1">
              <w:rPr>
                <w:rFonts w:ascii="宋体" w:eastAsia="宋体" w:hAnsi="宋体" w:cs="宋体" w:hint="eastAsia"/>
                <w:sz w:val="22"/>
                <w:lang w:eastAsia="zh-CN"/>
              </w:rPr>
              <w:t>）。</w:t>
            </w:r>
          </w:p>
        </w:tc>
      </w:tr>
    </w:tbl>
    <w:p w14:paraId="6991B13C" w14:textId="77777777" w:rsidR="00B80E11" w:rsidRPr="007565B0" w:rsidRDefault="00B80E11" w:rsidP="00B80E11">
      <w:pPr>
        <w:rPr>
          <w:rFonts w:ascii="Calibri" w:hAnsi="Calibri" w:cs="Calibri"/>
          <w:lang w:eastAsia="zh-CN"/>
        </w:rPr>
      </w:pPr>
    </w:p>
    <w:tbl>
      <w:tblPr>
        <w:tblStyle w:val="TableGrid3"/>
        <w:tblW w:w="14879"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ook w:val="04A0" w:firstRow="1" w:lastRow="0" w:firstColumn="1" w:lastColumn="0" w:noHBand="0" w:noVBand="1"/>
      </w:tblPr>
      <w:tblGrid>
        <w:gridCol w:w="11794"/>
        <w:gridCol w:w="3085"/>
      </w:tblGrid>
      <w:tr w:rsidR="00B80E11" w:rsidRPr="00795E89" w14:paraId="31BD415E" w14:textId="77777777" w:rsidTr="22EBD54E">
        <w:tc>
          <w:tcPr>
            <w:tcW w:w="14879" w:type="dxa"/>
            <w:gridSpan w:val="2"/>
            <w:tcBorders>
              <w:bottom w:val="dotted" w:sz="4" w:space="0" w:color="0070C0"/>
            </w:tcBorders>
            <w:shd w:val="clear" w:color="auto" w:fill="365F91" w:themeFill="accent1" w:themeFillShade="BF"/>
          </w:tcPr>
          <w:p w14:paraId="3249DBD2" w14:textId="64F787CF" w:rsidR="00167DEA" w:rsidRPr="00C303BB" w:rsidRDefault="00167DEA" w:rsidP="003C5B1B">
            <w:pPr>
              <w:keepNext/>
              <w:keepLines/>
              <w:jc w:val="center"/>
              <w:rPr>
                <w:rFonts w:asciiTheme="minorEastAsia" w:eastAsiaTheme="minorEastAsia" w:hAnsiTheme="minorEastAsia" w:cs="Calibri" w:hint="eastAsia"/>
                <w:b/>
                <w:color w:val="FFFFFF" w:themeColor="background1"/>
                <w:lang w:eastAsia="zh-CN"/>
              </w:rPr>
            </w:pPr>
            <w:bookmarkStart w:id="16" w:name="_Toc212755187"/>
            <w:r w:rsidRPr="00C303BB">
              <w:rPr>
                <w:rFonts w:ascii="Calibri" w:hAnsi="Calibri" w:cs="Calibri"/>
                <w:b/>
                <w:color w:val="FFFFFF" w:themeColor="background1"/>
                <w:lang w:eastAsia="zh-CN"/>
              </w:rPr>
              <w:lastRenderedPageBreak/>
              <w:t>ITU-D</w:t>
            </w:r>
            <w:r w:rsidRPr="00C303BB">
              <w:rPr>
                <w:rFonts w:asciiTheme="minorEastAsia" w:eastAsiaTheme="minorEastAsia" w:hAnsiTheme="minorEastAsia" w:cs="宋体" w:hint="eastAsia"/>
                <w:b/>
                <w:color w:val="FFFFFF" w:themeColor="background1"/>
                <w:lang w:eastAsia="zh-CN"/>
              </w:rPr>
              <w:t>重点工作</w:t>
            </w:r>
            <w:r w:rsidRPr="00C303BB">
              <w:rPr>
                <w:rFonts w:ascii="Calibri" w:hAnsi="Calibri" w:cs="Calibri"/>
                <w:b/>
                <w:color w:val="FFFFFF" w:themeColor="background1"/>
                <w:lang w:eastAsia="zh-CN"/>
              </w:rPr>
              <w:t>2</w:t>
            </w:r>
            <w:r w:rsidRPr="00C303BB">
              <w:rPr>
                <w:rFonts w:asciiTheme="minorEastAsia" w:eastAsiaTheme="minorEastAsia" w:hAnsiTheme="minorEastAsia" w:cs="宋体" w:hint="eastAsia"/>
                <w:b/>
                <w:color w:val="FFFFFF" w:themeColor="background1"/>
                <w:lang w:eastAsia="zh-CN"/>
              </w:rPr>
              <w:t>：数字化转型</w:t>
            </w:r>
            <w:bookmarkEnd w:id="16"/>
          </w:p>
          <w:p w14:paraId="3603255D" w14:textId="76259249" w:rsidR="00167DEA" w:rsidRPr="003C5B1B" w:rsidRDefault="00167DEA" w:rsidP="003C5B1B">
            <w:pPr>
              <w:keepNext/>
              <w:keepLines/>
              <w:jc w:val="center"/>
              <w:rPr>
                <w:rFonts w:ascii="Calibri" w:eastAsia="华文楷体" w:hAnsi="Calibri" w:cs="Calibri"/>
                <w:b/>
                <w:bCs/>
                <w:color w:val="FFFFFF" w:themeColor="background1"/>
                <w:sz w:val="22"/>
                <w:lang w:eastAsia="zh-CN"/>
              </w:rPr>
            </w:pPr>
            <w:r w:rsidRPr="003C5B1B">
              <w:rPr>
                <w:rFonts w:ascii="Calibri" w:eastAsia="华文楷体" w:hAnsi="Calibri" w:cs="Calibri"/>
                <w:b/>
                <w:bCs/>
                <w:color w:val="FFFFFF" w:themeColor="background1"/>
                <w:sz w:val="22"/>
                <w:lang w:eastAsia="zh-CN"/>
              </w:rPr>
              <w:t>在</w:t>
            </w:r>
            <w:r w:rsidRPr="003C5B1B">
              <w:rPr>
                <w:rFonts w:ascii="Calibri" w:eastAsia="华文楷体" w:hAnsi="Calibri" w:cs="Calibri"/>
                <w:b/>
                <w:bCs/>
                <w:color w:val="FFFFFF" w:themeColor="background1"/>
                <w:sz w:val="22"/>
                <w:lang w:eastAsia="zh-CN"/>
              </w:rPr>
              <w:t>ICT</w:t>
            </w:r>
            <w:r w:rsidRPr="003C5B1B">
              <w:rPr>
                <w:rFonts w:ascii="Calibri" w:eastAsia="华文楷体" w:hAnsi="Calibri" w:cs="Calibri"/>
                <w:b/>
                <w:bCs/>
                <w:color w:val="FFFFFF" w:themeColor="background1"/>
                <w:sz w:val="22"/>
                <w:lang w:eastAsia="zh-CN"/>
              </w:rPr>
              <w:t>生态系统中，通过</w:t>
            </w:r>
            <w:r w:rsidRPr="003C5B1B">
              <w:rPr>
                <w:rFonts w:ascii="Calibri" w:eastAsia="华文楷体" w:hAnsi="Calibri" w:cs="Calibri"/>
                <w:b/>
                <w:bCs/>
                <w:color w:val="FFFFFF" w:themeColor="background1"/>
                <w:sz w:val="22"/>
                <w:lang w:eastAsia="zh-CN"/>
              </w:rPr>
              <w:t>ICT</w:t>
            </w:r>
            <w:r w:rsidRPr="003C5B1B">
              <w:rPr>
                <w:rFonts w:ascii="Calibri" w:eastAsia="华文楷体" w:hAnsi="Calibri" w:cs="Calibri"/>
                <w:b/>
                <w:bCs/>
                <w:color w:val="FFFFFF" w:themeColor="background1"/>
                <w:sz w:val="22"/>
                <w:lang w:eastAsia="zh-CN"/>
              </w:rPr>
              <w:t>创业精神和</w:t>
            </w:r>
            <w:r w:rsidRPr="003C5B1B">
              <w:rPr>
                <w:rFonts w:ascii="Calibri" w:eastAsia="华文楷体" w:hAnsi="Calibri" w:cs="Calibri"/>
                <w:b/>
                <w:bCs/>
                <w:color w:val="FFFFFF" w:themeColor="background1"/>
                <w:sz w:val="22"/>
                <w:lang w:eastAsia="zh-CN"/>
              </w:rPr>
              <w:t>ICT</w:t>
            </w:r>
            <w:r w:rsidRPr="003C5B1B">
              <w:rPr>
                <w:rFonts w:ascii="Calibri" w:eastAsia="华文楷体" w:hAnsi="Calibri" w:cs="Calibri"/>
                <w:b/>
                <w:bCs/>
                <w:color w:val="FFFFFF" w:themeColor="background1"/>
                <w:sz w:val="22"/>
                <w:lang w:eastAsia="zh-CN"/>
              </w:rPr>
              <w:t>创新能力提高，加快数字化转型</w:t>
            </w:r>
          </w:p>
        </w:tc>
      </w:tr>
      <w:tr w:rsidR="00B80E11" w:rsidRPr="00795E89" w14:paraId="1F6092FA" w14:textId="77777777" w:rsidTr="22EBD54E">
        <w:tc>
          <w:tcPr>
            <w:tcW w:w="14879" w:type="dxa"/>
            <w:gridSpan w:val="2"/>
            <w:shd w:val="clear" w:color="auto" w:fill="E5DFEC" w:themeFill="accent4" w:themeFillTint="33"/>
          </w:tcPr>
          <w:p w14:paraId="44819228" w14:textId="0EE4B036" w:rsidR="00B80E11" w:rsidRPr="003C5B1B" w:rsidRDefault="00167DEA" w:rsidP="003C5B1B">
            <w:pPr>
              <w:pStyle w:val="3"/>
              <w:rPr>
                <w:rFonts w:ascii="Calibri" w:hAnsi="Calibri" w:cs="Calibri"/>
                <w:color w:val="0070C0"/>
                <w:lang w:eastAsia="zh-CN"/>
              </w:rPr>
            </w:pPr>
            <w:r w:rsidRPr="003C5B1B">
              <w:rPr>
                <w:rFonts w:ascii="Calibri" w:eastAsia="宋体" w:hAnsi="Calibri" w:cs="Calibri"/>
                <w:color w:val="0070C0"/>
                <w:lang w:eastAsia="zh-CN"/>
              </w:rPr>
              <w:t>数字创新生态系统</w:t>
            </w:r>
          </w:p>
          <w:p w14:paraId="39D0EEA9" w14:textId="436FCB00" w:rsidR="00167DEA" w:rsidRPr="003C5B1B" w:rsidRDefault="00167DEA" w:rsidP="003C5B1B">
            <w:pPr>
              <w:keepNext/>
              <w:keepLines/>
              <w:rPr>
                <w:rFonts w:ascii="Calibri" w:eastAsia="华文楷体" w:hAnsi="Calibri" w:cs="Calibri"/>
                <w:iCs/>
                <w:szCs w:val="24"/>
                <w:lang w:eastAsia="zh-CN"/>
              </w:rPr>
            </w:pPr>
            <w:r w:rsidRPr="003C5B1B">
              <w:rPr>
                <w:rFonts w:ascii="Calibri" w:eastAsia="华文楷体" w:hAnsi="Calibri" w:cs="Calibri"/>
                <w:b/>
                <w:bCs/>
                <w:iCs/>
                <w:szCs w:val="24"/>
                <w:lang w:eastAsia="zh-CN"/>
              </w:rPr>
              <w:t>成果：</w:t>
            </w:r>
            <w:r w:rsidRPr="003C5B1B">
              <w:rPr>
                <w:rFonts w:ascii="Calibri" w:eastAsia="华文楷体" w:hAnsi="Calibri" w:cs="Calibri"/>
                <w:iCs/>
                <w:szCs w:val="24"/>
                <w:lang w:eastAsia="zh-CN"/>
              </w:rPr>
              <w:t>国际电联成员的以下能力得到加强：将电信</w:t>
            </w:r>
            <w:r w:rsidRPr="003C5B1B">
              <w:rPr>
                <w:rFonts w:ascii="Calibri" w:eastAsia="华文楷体" w:hAnsi="Calibri" w:cs="Calibri"/>
                <w:iCs/>
                <w:szCs w:val="24"/>
                <w:lang w:eastAsia="zh-CN"/>
              </w:rPr>
              <w:t>/ICT</w:t>
            </w:r>
            <w:r w:rsidRPr="003C5B1B">
              <w:rPr>
                <w:rFonts w:ascii="Calibri" w:eastAsia="华文楷体" w:hAnsi="Calibri" w:cs="Calibri"/>
                <w:iCs/>
                <w:szCs w:val="24"/>
                <w:lang w:eastAsia="zh-CN"/>
              </w:rPr>
              <w:t>创新和数字化纳入国家发展议程，并制定促进创新举措的战略，包括通过公共、私营和公共</w:t>
            </w:r>
            <w:r w:rsidRPr="003C5B1B">
              <w:rPr>
                <w:rFonts w:ascii="Calibri" w:eastAsia="华文楷体" w:hAnsi="Calibri" w:cs="Calibri"/>
                <w:iCs/>
                <w:szCs w:val="24"/>
                <w:lang w:eastAsia="zh-CN"/>
              </w:rPr>
              <w:t>–</w:t>
            </w:r>
            <w:r w:rsidRPr="003C5B1B">
              <w:rPr>
                <w:rFonts w:ascii="Calibri" w:eastAsia="华文楷体" w:hAnsi="Calibri" w:cs="Calibri"/>
                <w:iCs/>
                <w:szCs w:val="24"/>
                <w:lang w:eastAsia="zh-CN"/>
              </w:rPr>
              <w:t>私营伙伴关系进行相关工作。提高国际电联成员在电信</w:t>
            </w:r>
            <w:r w:rsidRPr="003C5B1B">
              <w:rPr>
                <w:rFonts w:ascii="Calibri" w:eastAsia="华文楷体" w:hAnsi="Calibri" w:cs="Calibri"/>
                <w:iCs/>
                <w:szCs w:val="24"/>
                <w:lang w:eastAsia="zh-CN"/>
              </w:rPr>
              <w:t>/ICT</w:t>
            </w:r>
            <w:r w:rsidRPr="003C5B1B">
              <w:rPr>
                <w:rFonts w:ascii="Calibri" w:eastAsia="华文楷体" w:hAnsi="Calibri" w:cs="Calibri"/>
                <w:iCs/>
                <w:szCs w:val="24"/>
                <w:lang w:eastAsia="zh-CN"/>
              </w:rPr>
              <w:t>方面的人员和机构能力，以促进数字化转型</w:t>
            </w:r>
            <w:r w:rsidR="00CD27C0" w:rsidRPr="003C5B1B">
              <w:rPr>
                <w:rFonts w:ascii="Calibri" w:eastAsia="华文楷体" w:hAnsi="Calibri" w:cs="Calibri"/>
                <w:iCs/>
                <w:szCs w:val="24"/>
                <w:lang w:eastAsia="zh-CN"/>
              </w:rPr>
              <w:t>。</w:t>
            </w:r>
          </w:p>
        </w:tc>
      </w:tr>
      <w:tr w:rsidR="00B80E11" w:rsidRPr="00795E89" w14:paraId="015B4FC7" w14:textId="77777777" w:rsidTr="22EBD54E">
        <w:tc>
          <w:tcPr>
            <w:tcW w:w="11794" w:type="dxa"/>
          </w:tcPr>
          <w:p w14:paraId="56F34288" w14:textId="32CB85F5" w:rsidR="00B80E11" w:rsidRPr="007565B0" w:rsidRDefault="003B5265" w:rsidP="002A0193">
            <w:pPr>
              <w:keepNext/>
              <w:overflowPunct/>
              <w:autoSpaceDE/>
              <w:autoSpaceDN/>
              <w:adjustRightInd/>
              <w:spacing w:before="40" w:after="40"/>
              <w:jc w:val="center"/>
              <w:textAlignment w:val="auto"/>
              <w:rPr>
                <w:rFonts w:ascii="Calibri" w:eastAsia="Calibri" w:hAnsi="Calibri" w:cs="Calibri"/>
                <w:b/>
                <w:bCs/>
                <w:color w:val="0070C0"/>
                <w:szCs w:val="24"/>
              </w:rPr>
            </w:pPr>
            <w:r>
              <w:rPr>
                <w:rFonts w:ascii="宋体" w:eastAsia="宋体" w:hAnsi="宋体" w:cs="宋体" w:hint="eastAsia"/>
                <w:b/>
                <w:bCs/>
                <w:color w:val="0070C0"/>
                <w:szCs w:val="24"/>
                <w:lang w:eastAsia="zh-CN"/>
              </w:rPr>
              <w:t>输出成果</w:t>
            </w:r>
          </w:p>
        </w:tc>
        <w:tc>
          <w:tcPr>
            <w:tcW w:w="3085" w:type="dxa"/>
          </w:tcPr>
          <w:p w14:paraId="4D4C40B5" w14:textId="44DEE25E" w:rsidR="00B80E11" w:rsidRPr="007565B0" w:rsidRDefault="003B5265" w:rsidP="002A0193">
            <w:pPr>
              <w:keepNext/>
              <w:overflowPunct/>
              <w:autoSpaceDE/>
              <w:autoSpaceDN/>
              <w:adjustRightInd/>
              <w:spacing w:before="40" w:after="40"/>
              <w:jc w:val="center"/>
              <w:textAlignment w:val="auto"/>
              <w:rPr>
                <w:rFonts w:ascii="Calibri" w:eastAsia="Calibri" w:hAnsi="Calibri" w:cs="Calibri"/>
                <w:b/>
                <w:bCs/>
                <w:color w:val="0070C0"/>
                <w:sz w:val="22"/>
              </w:rPr>
            </w:pPr>
            <w:r>
              <w:rPr>
                <w:rFonts w:ascii="宋体" w:eastAsia="宋体" w:hAnsi="宋体" w:cs="宋体" w:hint="eastAsia"/>
                <w:b/>
                <w:bCs/>
                <w:color w:val="0070C0"/>
                <w:sz w:val="22"/>
                <w:lang w:eastAsia="zh-CN"/>
              </w:rPr>
              <w:t>亮点</w:t>
            </w:r>
          </w:p>
        </w:tc>
      </w:tr>
      <w:tr w:rsidR="00B80E11" w:rsidRPr="00795E89" w14:paraId="545AB5B2" w14:textId="77777777" w:rsidTr="22EBD54E">
        <w:trPr>
          <w:trHeight w:val="1027"/>
        </w:trPr>
        <w:tc>
          <w:tcPr>
            <w:tcW w:w="11794" w:type="dxa"/>
            <w:vMerge w:val="restart"/>
          </w:tcPr>
          <w:p w14:paraId="56D3D325" w14:textId="43187461" w:rsidR="003B5265" w:rsidRPr="003B5265" w:rsidRDefault="003B5265" w:rsidP="003C5B1B">
            <w:pPr>
              <w:rPr>
                <w:rFonts w:ascii="Calibri" w:eastAsiaTheme="minorEastAsia" w:hAnsi="Calibri" w:cs="Calibri"/>
                <w:sz w:val="22"/>
                <w:lang w:eastAsia="zh-CN"/>
              </w:rPr>
            </w:pPr>
            <w:r w:rsidRPr="003B5265">
              <w:rPr>
                <w:rFonts w:ascii="Calibri" w:eastAsiaTheme="minorEastAsia" w:hAnsi="Calibri" w:cs="Calibri"/>
                <w:sz w:val="22"/>
                <w:lang w:eastAsia="zh-CN"/>
              </w:rPr>
              <w:t>BDT</w:t>
            </w:r>
            <w:r w:rsidRPr="003B5265">
              <w:rPr>
                <w:rFonts w:ascii="Calibri" w:eastAsiaTheme="minorEastAsia" w:hAnsi="Calibri" w:cs="Calibri" w:hint="eastAsia"/>
                <w:sz w:val="22"/>
                <w:lang w:eastAsia="zh-CN"/>
              </w:rPr>
              <w:t>继续支持成员国加强国家创新生态系统，加速数字化转型。通过利益</w:t>
            </w:r>
            <w:r w:rsidR="00A07DAD">
              <w:rPr>
                <w:rFonts w:ascii="Calibri" w:eastAsiaTheme="minorEastAsia" w:hAnsi="Calibri" w:cs="Calibri" w:hint="eastAsia"/>
                <w:sz w:val="22"/>
                <w:lang w:eastAsia="zh-CN"/>
              </w:rPr>
              <w:t>攸关多</w:t>
            </w:r>
            <w:r w:rsidRPr="003B5265">
              <w:rPr>
                <w:rFonts w:ascii="Calibri" w:eastAsiaTheme="minorEastAsia" w:hAnsi="Calibri" w:cs="Calibri" w:hint="eastAsia"/>
                <w:sz w:val="22"/>
                <w:lang w:eastAsia="zh-CN"/>
              </w:rPr>
              <w:t>方参与和伙伴关系持续开展活动，旨在建立</w:t>
            </w:r>
            <w:r w:rsidR="00617ADD">
              <w:rPr>
                <w:rFonts w:ascii="Calibri" w:eastAsiaTheme="minorEastAsia" w:hAnsi="Calibri" w:cs="Calibri" w:hint="eastAsia"/>
                <w:sz w:val="22"/>
                <w:lang w:eastAsia="zh-CN"/>
              </w:rPr>
              <w:t>能够</w:t>
            </w:r>
            <w:r w:rsidR="00617ADD" w:rsidRPr="003B5265">
              <w:rPr>
                <w:rFonts w:ascii="Calibri" w:eastAsiaTheme="minorEastAsia" w:hAnsi="Calibri" w:cs="Calibri" w:hint="eastAsia"/>
                <w:sz w:val="22"/>
                <w:lang w:eastAsia="zh-CN"/>
              </w:rPr>
              <w:t>塑造具有</w:t>
            </w:r>
            <w:r w:rsidR="00617ADD">
              <w:rPr>
                <w:rFonts w:ascii="Calibri" w:eastAsiaTheme="minorEastAsia" w:hAnsi="Calibri" w:cs="Calibri" w:hint="eastAsia"/>
                <w:sz w:val="22"/>
                <w:lang w:eastAsia="zh-CN"/>
              </w:rPr>
              <w:t>复原力</w:t>
            </w:r>
            <w:r w:rsidR="00617ADD" w:rsidRPr="003B5265">
              <w:rPr>
                <w:rFonts w:ascii="Calibri" w:eastAsiaTheme="minorEastAsia" w:hAnsi="Calibri" w:cs="Calibri" w:hint="eastAsia"/>
                <w:sz w:val="22"/>
                <w:lang w:eastAsia="zh-CN"/>
              </w:rPr>
              <w:t>的数字生态系统</w:t>
            </w:r>
            <w:r w:rsidR="00617ADD">
              <w:rPr>
                <w:rFonts w:ascii="Calibri" w:eastAsiaTheme="minorEastAsia" w:hAnsi="Calibri" w:cs="Calibri" w:hint="eastAsia"/>
                <w:sz w:val="22"/>
                <w:lang w:eastAsia="zh-CN"/>
              </w:rPr>
              <w:t>的</w:t>
            </w:r>
            <w:r w:rsidRPr="003B5265">
              <w:rPr>
                <w:rFonts w:ascii="Calibri" w:eastAsiaTheme="minorEastAsia" w:hAnsi="Calibri" w:cs="Calibri" w:hint="eastAsia"/>
                <w:sz w:val="22"/>
                <w:lang w:eastAsia="zh-CN"/>
              </w:rPr>
              <w:t>可持续模式，使国家支持与</w:t>
            </w:r>
            <w:r w:rsidR="00617ADD">
              <w:rPr>
                <w:rFonts w:ascii="Calibri" w:eastAsiaTheme="minorEastAsia" w:hAnsi="Calibri" w:cs="Calibri" w:hint="eastAsia"/>
                <w:sz w:val="22"/>
                <w:lang w:eastAsia="zh-CN"/>
              </w:rPr>
              <w:t>国家</w:t>
            </w:r>
            <w:r w:rsidRPr="003B5265">
              <w:rPr>
                <w:rFonts w:ascii="Calibri" w:eastAsiaTheme="minorEastAsia" w:hAnsi="Calibri" w:cs="Calibri" w:hint="eastAsia"/>
                <w:sz w:val="22"/>
                <w:lang w:eastAsia="zh-CN"/>
              </w:rPr>
              <w:t>优先事项及</w:t>
            </w:r>
            <w:r w:rsidR="00617ADD">
              <w:rPr>
                <w:rFonts w:ascii="Calibri" w:eastAsiaTheme="minorEastAsia" w:hAnsi="Calibri" w:cs="Calibri" w:hint="eastAsia"/>
                <w:sz w:val="22"/>
                <w:lang w:eastAsia="zh-CN"/>
              </w:rPr>
              <w:t>区域性举措</w:t>
            </w:r>
            <w:r w:rsidRPr="003B5265">
              <w:rPr>
                <w:rFonts w:ascii="Calibri" w:eastAsiaTheme="minorEastAsia" w:hAnsi="Calibri" w:cs="Calibri" w:hint="eastAsia"/>
                <w:sz w:val="22"/>
                <w:lang w:eastAsia="zh-CN"/>
              </w:rPr>
              <w:t>保持一致。</w:t>
            </w:r>
          </w:p>
          <w:p w14:paraId="68B8F546" w14:textId="6215B64C" w:rsidR="003B5265" w:rsidRPr="003B5265" w:rsidRDefault="00814DD8" w:rsidP="003C5B1B">
            <w:pPr>
              <w:jc w:val="both"/>
              <w:rPr>
                <w:rFonts w:eastAsiaTheme="minorEastAsia" w:cstheme="minorHAnsi"/>
                <w:sz w:val="22"/>
                <w:lang w:val="en-US" w:eastAsia="zh-CN"/>
              </w:rPr>
            </w:pPr>
            <w:r>
              <w:rPr>
                <w:rFonts w:eastAsiaTheme="minorEastAsia" w:cstheme="minorHAnsi" w:hint="eastAsia"/>
                <w:sz w:val="22"/>
                <w:lang w:val="en-US" w:eastAsia="zh-CN"/>
              </w:rPr>
              <w:t>在美洲</w:t>
            </w:r>
            <w:r w:rsidR="00916F0C" w:rsidRPr="00916F0C">
              <w:rPr>
                <w:rFonts w:eastAsiaTheme="minorEastAsia" w:cstheme="minorHAnsi" w:hint="eastAsia"/>
                <w:sz w:val="22"/>
                <w:lang w:val="en-US" w:eastAsia="zh-CN"/>
              </w:rPr>
              <w:t>，</w:t>
            </w:r>
            <w:r w:rsidR="003B5265" w:rsidRPr="003B5265">
              <w:rPr>
                <w:rFonts w:eastAsiaTheme="minorEastAsia" w:cstheme="minorHAnsi"/>
                <w:sz w:val="22"/>
                <w:lang w:val="en-US" w:eastAsia="zh-CN"/>
              </w:rPr>
              <w:t>BDT</w:t>
            </w:r>
            <w:r w:rsidR="003B5265" w:rsidRPr="003B5265">
              <w:rPr>
                <w:rFonts w:eastAsiaTheme="minorEastAsia" w:cstheme="minorHAnsi"/>
                <w:sz w:val="22"/>
                <w:lang w:val="en-US" w:eastAsia="zh-CN"/>
              </w:rPr>
              <w:t>与</w:t>
            </w:r>
            <w:r w:rsidR="00916F0C" w:rsidRPr="00916F0C">
              <w:rPr>
                <w:rFonts w:eastAsiaTheme="minorEastAsia" w:cstheme="minorHAnsi"/>
                <w:sz w:val="22"/>
                <w:lang w:val="en-US" w:eastAsia="zh-CN"/>
              </w:rPr>
              <w:t>INDOTEL</w:t>
            </w:r>
            <w:r w:rsidR="00864B14">
              <w:rPr>
                <w:rFonts w:eastAsiaTheme="minorEastAsia" w:cstheme="minorHAnsi" w:hint="eastAsia"/>
                <w:sz w:val="22"/>
                <w:lang w:val="en-US" w:eastAsia="zh-CN"/>
              </w:rPr>
              <w:t>协作</w:t>
            </w:r>
            <w:r w:rsidR="003B5265" w:rsidRPr="003B5265">
              <w:rPr>
                <w:rFonts w:eastAsiaTheme="minorEastAsia" w:cstheme="minorHAnsi"/>
                <w:sz w:val="22"/>
                <w:lang w:val="en-US" w:eastAsia="zh-CN"/>
              </w:rPr>
              <w:t>，于</w:t>
            </w:r>
            <w:r w:rsidR="003B5265" w:rsidRPr="003B5265">
              <w:rPr>
                <w:rFonts w:eastAsiaTheme="minorEastAsia" w:cstheme="minorHAnsi"/>
                <w:sz w:val="22"/>
                <w:lang w:val="en-US" w:eastAsia="zh-CN"/>
              </w:rPr>
              <w:t>2025</w:t>
            </w:r>
            <w:r w:rsidR="003B5265" w:rsidRPr="003B5265">
              <w:rPr>
                <w:rFonts w:eastAsiaTheme="minorEastAsia" w:cstheme="minorHAnsi"/>
                <w:sz w:val="22"/>
                <w:lang w:val="en-US" w:eastAsia="zh-CN"/>
              </w:rPr>
              <w:t>年</w:t>
            </w:r>
            <w:r w:rsidR="003B5265" w:rsidRPr="003B5265">
              <w:rPr>
                <w:rFonts w:eastAsiaTheme="minorEastAsia" w:cstheme="minorHAnsi"/>
                <w:sz w:val="22"/>
                <w:lang w:val="en-US" w:eastAsia="zh-CN"/>
              </w:rPr>
              <w:t>10</w:t>
            </w:r>
            <w:r w:rsidR="003B5265" w:rsidRPr="003B5265">
              <w:rPr>
                <w:rFonts w:eastAsiaTheme="minorEastAsia" w:cstheme="minorHAnsi"/>
                <w:sz w:val="22"/>
                <w:lang w:val="en-US" w:eastAsia="zh-CN"/>
              </w:rPr>
              <w:t>月</w:t>
            </w:r>
            <w:r w:rsidR="003B5265" w:rsidRPr="003B5265">
              <w:rPr>
                <w:rFonts w:eastAsiaTheme="minorEastAsia" w:cstheme="minorHAnsi"/>
                <w:sz w:val="22"/>
                <w:lang w:val="en-US" w:eastAsia="zh-CN"/>
              </w:rPr>
              <w:t>1</w:t>
            </w:r>
            <w:r w:rsidR="002C3B7C">
              <w:rPr>
                <w:rFonts w:eastAsiaTheme="minorEastAsia" w:cstheme="minorHAnsi" w:hint="eastAsia"/>
                <w:sz w:val="22"/>
                <w:lang w:val="en-US" w:eastAsia="zh-CN"/>
              </w:rPr>
              <w:t>日至</w:t>
            </w:r>
            <w:r w:rsidR="003B5265" w:rsidRPr="003B5265">
              <w:rPr>
                <w:rFonts w:eastAsiaTheme="minorEastAsia" w:cstheme="minorHAnsi"/>
                <w:sz w:val="22"/>
                <w:lang w:val="en-US" w:eastAsia="zh-CN"/>
              </w:rPr>
              <w:t>2</w:t>
            </w:r>
            <w:r w:rsidR="003B5265" w:rsidRPr="003B5265">
              <w:rPr>
                <w:rFonts w:eastAsiaTheme="minorEastAsia" w:cstheme="minorHAnsi"/>
                <w:sz w:val="22"/>
                <w:lang w:val="en-US" w:eastAsia="zh-CN"/>
              </w:rPr>
              <w:t>日在</w:t>
            </w:r>
            <w:r w:rsidR="003B5265" w:rsidRPr="003B5265">
              <w:rPr>
                <w:rFonts w:eastAsiaTheme="minorEastAsia" w:cstheme="minorHAnsi"/>
                <w:b/>
                <w:bCs/>
                <w:sz w:val="22"/>
                <w:lang w:val="en-US" w:eastAsia="zh-CN"/>
              </w:rPr>
              <w:t>多米尼加共和国圣多明各</w:t>
            </w:r>
            <w:r w:rsidR="003B5265" w:rsidRPr="003B5265">
              <w:rPr>
                <w:rFonts w:eastAsiaTheme="minorEastAsia" w:cstheme="minorHAnsi"/>
                <w:sz w:val="22"/>
                <w:lang w:val="en-US" w:eastAsia="zh-CN"/>
              </w:rPr>
              <w:t>举办了数字</w:t>
            </w:r>
            <w:r w:rsidR="00A07DAD">
              <w:rPr>
                <w:rFonts w:eastAsiaTheme="minorEastAsia" w:cstheme="minorHAnsi" w:hint="eastAsia"/>
                <w:sz w:val="22"/>
                <w:lang w:val="en-US" w:eastAsia="zh-CN"/>
              </w:rPr>
              <w:t>化</w:t>
            </w:r>
            <w:r w:rsidR="003B5265" w:rsidRPr="003B5265">
              <w:rPr>
                <w:rFonts w:eastAsiaTheme="minorEastAsia" w:cstheme="minorHAnsi"/>
                <w:sz w:val="22"/>
                <w:lang w:val="en-US" w:eastAsia="zh-CN"/>
              </w:rPr>
              <w:t>发展创新</w:t>
            </w:r>
            <w:r w:rsidR="00A07DAD">
              <w:rPr>
                <w:rFonts w:eastAsiaTheme="minorEastAsia" w:cstheme="minorHAnsi" w:hint="eastAsia"/>
                <w:sz w:val="22"/>
                <w:lang w:val="en-US" w:eastAsia="zh-CN"/>
              </w:rPr>
              <w:t>和</w:t>
            </w:r>
            <w:r w:rsidR="003B5265" w:rsidRPr="003B5265">
              <w:rPr>
                <w:rFonts w:eastAsiaTheme="minorEastAsia" w:cstheme="minorHAnsi"/>
                <w:sz w:val="22"/>
                <w:lang w:val="en-US" w:eastAsia="zh-CN"/>
              </w:rPr>
              <w:t>创业联盟数字创新委员会第三次会议。</w:t>
            </w:r>
            <w:r w:rsidR="00864B14">
              <w:rPr>
                <w:rFonts w:eastAsiaTheme="minorEastAsia" w:cstheme="minorHAnsi" w:hint="eastAsia"/>
                <w:sz w:val="22"/>
                <w:lang w:val="en-US" w:eastAsia="zh-CN"/>
              </w:rPr>
              <w:t>该活动</w:t>
            </w:r>
            <w:r w:rsidR="003B5265" w:rsidRPr="003B5265">
              <w:rPr>
                <w:rFonts w:eastAsiaTheme="minorEastAsia" w:cstheme="minorHAnsi"/>
                <w:sz w:val="22"/>
                <w:lang w:val="en-US" w:eastAsia="zh-CN"/>
              </w:rPr>
              <w:t>汇聚了委员会成员及合作伙伴，审议了</w:t>
            </w:r>
            <w:r w:rsidR="00D10808">
              <w:rPr>
                <w:rFonts w:eastAsiaTheme="minorEastAsia" w:cstheme="minorHAnsi" w:hint="eastAsia"/>
                <w:sz w:val="22"/>
                <w:lang w:val="en-US" w:eastAsia="zh-CN"/>
              </w:rPr>
              <w:t>该</w:t>
            </w:r>
            <w:r w:rsidR="003B5265" w:rsidRPr="003B5265">
              <w:rPr>
                <w:rFonts w:eastAsiaTheme="minorEastAsia" w:cstheme="minorHAnsi"/>
                <w:sz w:val="22"/>
                <w:lang w:val="en-US" w:eastAsia="zh-CN"/>
              </w:rPr>
              <w:t>联盟在加速中心、专家网络及区域</w:t>
            </w:r>
            <w:r w:rsidR="00A07DAD">
              <w:rPr>
                <w:rFonts w:eastAsiaTheme="minorEastAsia" w:cstheme="minorHAnsi" w:hint="eastAsia"/>
                <w:sz w:val="22"/>
                <w:lang w:val="en-US" w:eastAsia="zh-CN"/>
              </w:rPr>
              <w:t>性举措</w:t>
            </w:r>
            <w:r w:rsidR="003B5265" w:rsidRPr="003B5265">
              <w:rPr>
                <w:rFonts w:eastAsiaTheme="minorEastAsia" w:cstheme="minorHAnsi"/>
                <w:sz w:val="22"/>
                <w:lang w:val="en-US" w:eastAsia="zh-CN"/>
              </w:rPr>
              <w:t>加速器等核心支柱领域的进展。此外，</w:t>
            </w:r>
            <w:r w:rsidR="003B5265" w:rsidRPr="003B5265">
              <w:rPr>
                <w:rFonts w:eastAsiaTheme="minorEastAsia" w:cstheme="minorHAnsi"/>
                <w:sz w:val="22"/>
                <w:lang w:val="en-US" w:eastAsia="zh-CN"/>
              </w:rPr>
              <w:t>BDT</w:t>
            </w:r>
            <w:r w:rsidR="003B5265" w:rsidRPr="003B5265">
              <w:rPr>
                <w:rFonts w:eastAsiaTheme="minorEastAsia" w:cstheme="minorHAnsi"/>
                <w:sz w:val="22"/>
                <w:lang w:val="en-US" w:eastAsia="zh-CN"/>
              </w:rPr>
              <w:t>于</w:t>
            </w:r>
            <w:r w:rsidR="003B5265" w:rsidRPr="003B5265">
              <w:rPr>
                <w:rFonts w:eastAsiaTheme="minorEastAsia" w:cstheme="minorHAnsi"/>
                <w:sz w:val="22"/>
                <w:lang w:val="en-US" w:eastAsia="zh-CN"/>
              </w:rPr>
              <w:t>9</w:t>
            </w:r>
            <w:r w:rsidR="003B5265" w:rsidRPr="003B5265">
              <w:rPr>
                <w:rFonts w:eastAsiaTheme="minorEastAsia" w:cstheme="minorHAnsi"/>
                <w:sz w:val="22"/>
                <w:lang w:val="en-US" w:eastAsia="zh-CN"/>
              </w:rPr>
              <w:t>月至</w:t>
            </w:r>
            <w:r w:rsidR="003B5265" w:rsidRPr="003B5265">
              <w:rPr>
                <w:rFonts w:eastAsiaTheme="minorEastAsia" w:cstheme="minorHAnsi"/>
                <w:sz w:val="22"/>
                <w:lang w:val="en-US" w:eastAsia="zh-CN"/>
              </w:rPr>
              <w:t>12</w:t>
            </w:r>
            <w:r w:rsidR="003B5265" w:rsidRPr="003B5265">
              <w:rPr>
                <w:rFonts w:eastAsiaTheme="minorEastAsia" w:cstheme="minorHAnsi"/>
                <w:sz w:val="22"/>
                <w:lang w:val="en-US" w:eastAsia="zh-CN"/>
              </w:rPr>
              <w:t>月期间发布</w:t>
            </w:r>
            <w:r w:rsidR="00E04DCA">
              <w:rPr>
                <w:rFonts w:eastAsiaTheme="minorEastAsia" w:cstheme="minorHAnsi" w:hint="eastAsia"/>
                <w:sz w:val="22"/>
                <w:lang w:val="en-US" w:eastAsia="zh-CN"/>
              </w:rPr>
              <w:t>了</w:t>
            </w:r>
            <w:r w:rsidR="003B5265" w:rsidRPr="003B5265">
              <w:rPr>
                <w:rFonts w:eastAsiaTheme="minorEastAsia" w:cstheme="minorHAnsi"/>
                <w:sz w:val="22"/>
                <w:lang w:val="en-US" w:eastAsia="zh-CN"/>
              </w:rPr>
              <w:t>三份前瞻报告</w:t>
            </w:r>
            <w:r w:rsidR="007270AC" w:rsidRPr="003B5265">
              <w:rPr>
                <w:rFonts w:eastAsiaTheme="minorEastAsia" w:cstheme="minorHAnsi"/>
                <w:sz w:val="22"/>
                <w:lang w:val="en-US" w:eastAsia="zh-CN"/>
              </w:rPr>
              <w:t>简报</w:t>
            </w:r>
            <w:r w:rsidR="003B5265" w:rsidRPr="003B5265">
              <w:rPr>
                <w:rFonts w:eastAsiaTheme="minorEastAsia" w:cstheme="minorHAnsi"/>
                <w:sz w:val="22"/>
                <w:lang w:val="en-US" w:eastAsia="zh-CN"/>
              </w:rPr>
              <w:t>（</w:t>
            </w:r>
            <w:hyperlink r:id="rId31" w:history="1">
              <w:r w:rsidR="003C39DE">
                <w:rPr>
                  <w:rStyle w:val="af"/>
                  <w:rFonts w:ascii="宋体" w:eastAsia="宋体" w:hAnsi="宋体" w:cs="宋体" w:hint="eastAsia"/>
                  <w:iCs/>
                  <w:sz w:val="22"/>
                  <w:lang w:val="en-US" w:eastAsia="zh-CN"/>
                </w:rPr>
                <w:t>塑造明日教育</w:t>
              </w:r>
            </w:hyperlink>
            <w:r w:rsidR="00864B14">
              <w:rPr>
                <w:rFonts w:eastAsiaTheme="minorEastAsia" w:cstheme="minorHAnsi" w:hint="eastAsia"/>
                <w:sz w:val="22"/>
                <w:lang w:val="en-US" w:eastAsia="zh-CN"/>
              </w:rPr>
              <w:t>、</w:t>
            </w:r>
            <w:hyperlink r:id="rId32" w:history="1">
              <w:r w:rsidR="003C39DE">
                <w:rPr>
                  <w:rStyle w:val="af"/>
                  <w:rFonts w:ascii="宋体" w:eastAsia="宋体" w:hAnsi="宋体" w:cs="宋体" w:hint="eastAsia"/>
                  <w:iCs/>
                  <w:sz w:val="22"/>
                  <w:lang w:val="en-US" w:eastAsia="zh-CN"/>
                </w:rPr>
                <w:t>塑造初创企业和中小企业的未来</w:t>
              </w:r>
            </w:hyperlink>
            <w:r w:rsidR="00864B14">
              <w:rPr>
                <w:rFonts w:eastAsiaTheme="minorEastAsia" w:cstheme="minorHAnsi" w:hint="eastAsia"/>
                <w:sz w:val="22"/>
                <w:lang w:val="en-US" w:eastAsia="zh-CN"/>
              </w:rPr>
              <w:t>和</w:t>
            </w:r>
            <w:hyperlink r:id="rId33" w:history="1">
              <w:r w:rsidR="003C39DE">
                <w:rPr>
                  <w:rStyle w:val="af"/>
                  <w:rFonts w:ascii="宋体" w:eastAsia="宋体" w:hAnsi="宋体" w:cs="宋体" w:hint="eastAsia"/>
                  <w:iCs/>
                  <w:sz w:val="22"/>
                  <w:lang w:val="en-US" w:eastAsia="zh-CN"/>
                </w:rPr>
                <w:t>塑造非洲风险投资格局的未来</w:t>
              </w:r>
            </w:hyperlink>
            <w:r w:rsidR="003B5265" w:rsidRPr="003B5265">
              <w:rPr>
                <w:rFonts w:eastAsiaTheme="minorEastAsia" w:cstheme="minorHAnsi"/>
                <w:sz w:val="22"/>
                <w:lang w:val="en-US" w:eastAsia="zh-CN"/>
              </w:rPr>
              <w:t>），探讨如何通过教育、创业及风险投资</w:t>
            </w:r>
            <w:r w:rsidR="003C39DE">
              <w:rPr>
                <w:rFonts w:eastAsiaTheme="minorEastAsia" w:cstheme="minorHAnsi" w:hint="eastAsia"/>
                <w:sz w:val="22"/>
                <w:lang w:val="en-US" w:eastAsia="zh-CN"/>
              </w:rPr>
              <w:t>格局</w:t>
            </w:r>
            <w:r w:rsidR="007270AC">
              <w:rPr>
                <w:rFonts w:eastAsiaTheme="minorEastAsia" w:cstheme="minorHAnsi" w:hint="eastAsia"/>
                <w:sz w:val="22"/>
                <w:lang w:val="en-US" w:eastAsia="zh-CN"/>
              </w:rPr>
              <w:t>塑造</w:t>
            </w:r>
            <w:r w:rsidR="003B5265" w:rsidRPr="003B5265">
              <w:rPr>
                <w:rFonts w:eastAsiaTheme="minorEastAsia" w:cstheme="minorHAnsi"/>
                <w:sz w:val="22"/>
                <w:lang w:val="en-US" w:eastAsia="zh-CN"/>
              </w:rPr>
              <w:t>包容性数字未来。另两份关于智慧城市与医疗健康的</w:t>
            </w:r>
            <w:r w:rsidR="00A07DAD">
              <w:rPr>
                <w:rFonts w:eastAsiaTheme="minorEastAsia" w:cstheme="minorHAnsi" w:hint="eastAsia"/>
                <w:sz w:val="22"/>
                <w:lang w:val="en-US" w:eastAsia="zh-CN"/>
              </w:rPr>
              <w:t>前瞻</w:t>
            </w:r>
            <w:r w:rsidR="003B5265" w:rsidRPr="003B5265">
              <w:rPr>
                <w:rFonts w:eastAsiaTheme="minorEastAsia" w:cstheme="minorHAnsi"/>
                <w:sz w:val="22"/>
                <w:lang w:val="en-US" w:eastAsia="zh-CN"/>
              </w:rPr>
              <w:t>简报经数字</w:t>
            </w:r>
            <w:r w:rsidR="00A07DAD">
              <w:rPr>
                <w:rFonts w:eastAsiaTheme="minorEastAsia" w:cstheme="minorHAnsi" w:hint="eastAsia"/>
                <w:sz w:val="22"/>
                <w:lang w:val="en-US" w:eastAsia="zh-CN"/>
              </w:rPr>
              <w:t>委员会</w:t>
            </w:r>
            <w:r w:rsidR="003B5265" w:rsidRPr="003B5265">
              <w:rPr>
                <w:rFonts w:eastAsiaTheme="minorEastAsia" w:cstheme="minorHAnsi"/>
                <w:sz w:val="22"/>
                <w:lang w:val="en-US" w:eastAsia="zh-CN"/>
              </w:rPr>
              <w:t>审议批准，预计将于</w:t>
            </w:r>
            <w:r w:rsidR="003B5265" w:rsidRPr="003B5265">
              <w:rPr>
                <w:rFonts w:eastAsiaTheme="minorEastAsia" w:cstheme="minorHAnsi"/>
                <w:sz w:val="22"/>
                <w:lang w:val="en-US" w:eastAsia="zh-CN"/>
              </w:rPr>
              <w:t>2026</w:t>
            </w:r>
            <w:r w:rsidR="003B5265" w:rsidRPr="003B5265">
              <w:rPr>
                <w:rFonts w:eastAsiaTheme="minorEastAsia" w:cstheme="minorHAnsi"/>
                <w:sz w:val="22"/>
                <w:lang w:val="en-US" w:eastAsia="zh-CN"/>
              </w:rPr>
              <w:t>年第一季度发布。</w:t>
            </w:r>
          </w:p>
          <w:p w14:paraId="6180BF42" w14:textId="0909DA6F" w:rsidR="003B5265" w:rsidRPr="003B5265" w:rsidRDefault="003B5265" w:rsidP="003C5B1B">
            <w:pPr>
              <w:jc w:val="both"/>
              <w:rPr>
                <w:rFonts w:eastAsiaTheme="minorEastAsia"/>
                <w:sz w:val="22"/>
                <w:lang w:val="en-US" w:eastAsia="zh-CN"/>
              </w:rPr>
            </w:pPr>
            <w:r w:rsidRPr="003B5265">
              <w:rPr>
                <w:rFonts w:eastAsiaTheme="minorEastAsia"/>
                <w:sz w:val="22"/>
                <w:lang w:val="en-US" w:eastAsia="zh-CN"/>
              </w:rPr>
              <w:t>2025</w:t>
            </w:r>
            <w:r w:rsidRPr="003B5265">
              <w:rPr>
                <w:rFonts w:eastAsiaTheme="minorEastAsia"/>
                <w:sz w:val="22"/>
                <w:lang w:val="en-US" w:eastAsia="zh-CN"/>
              </w:rPr>
              <w:t>年</w:t>
            </w:r>
            <w:r w:rsidRPr="003B5265">
              <w:rPr>
                <w:rFonts w:eastAsiaTheme="minorEastAsia"/>
                <w:sz w:val="22"/>
                <w:lang w:val="en-US" w:eastAsia="zh-CN"/>
              </w:rPr>
              <w:t>11</w:t>
            </w:r>
            <w:r w:rsidRPr="003B5265">
              <w:rPr>
                <w:rFonts w:eastAsiaTheme="minorEastAsia"/>
                <w:sz w:val="22"/>
                <w:lang w:val="en-US" w:eastAsia="zh-CN"/>
              </w:rPr>
              <w:t>月，</w:t>
            </w:r>
            <w:r w:rsidRPr="003B5265">
              <w:rPr>
                <w:rFonts w:eastAsiaTheme="minorEastAsia"/>
                <w:sz w:val="22"/>
                <w:lang w:val="en-US" w:eastAsia="zh-CN"/>
              </w:rPr>
              <w:t>BDT</w:t>
            </w:r>
            <w:r w:rsidRPr="003B5265">
              <w:rPr>
                <w:rFonts w:eastAsiaTheme="minorEastAsia"/>
                <w:sz w:val="22"/>
                <w:lang w:val="en-US" w:eastAsia="zh-CN"/>
              </w:rPr>
              <w:t>在</w:t>
            </w:r>
            <w:r w:rsidRPr="003B5265">
              <w:rPr>
                <w:rFonts w:eastAsiaTheme="minorEastAsia"/>
                <w:b/>
                <w:bCs/>
                <w:sz w:val="22"/>
                <w:lang w:val="en-US" w:eastAsia="zh-CN"/>
              </w:rPr>
              <w:t>阿塞拜疆巴库</w:t>
            </w:r>
            <w:r w:rsidRPr="003B5265">
              <w:rPr>
                <w:rFonts w:eastAsiaTheme="minorEastAsia"/>
                <w:sz w:val="22"/>
                <w:lang w:val="en-US" w:eastAsia="zh-CN"/>
              </w:rPr>
              <w:t>举行的</w:t>
            </w:r>
            <w:r w:rsidRPr="003B5265">
              <w:rPr>
                <w:rFonts w:eastAsiaTheme="minorEastAsia"/>
                <w:sz w:val="22"/>
                <w:lang w:val="en-US" w:eastAsia="zh-CN"/>
              </w:rPr>
              <w:t>WTDC-25</w:t>
            </w:r>
            <w:r w:rsidRPr="003B5265">
              <w:rPr>
                <w:rFonts w:eastAsiaTheme="minorEastAsia"/>
                <w:sz w:val="22"/>
                <w:lang w:val="en-US" w:eastAsia="zh-CN"/>
              </w:rPr>
              <w:t>会议期间启动了</w:t>
            </w:r>
            <w:r w:rsidR="003A1DD4">
              <w:rPr>
                <w:rFonts w:eastAsiaTheme="minorEastAsia" w:hint="eastAsia"/>
                <w:sz w:val="22"/>
                <w:lang w:val="en-US" w:eastAsia="zh-CN"/>
              </w:rPr>
              <w:t>一家</w:t>
            </w:r>
            <w:r w:rsidRPr="003B5265">
              <w:rPr>
                <w:rFonts w:eastAsiaTheme="minorEastAsia"/>
                <w:sz w:val="22"/>
                <w:lang w:val="en-US" w:eastAsia="zh-CN"/>
              </w:rPr>
              <w:t>区域</w:t>
            </w:r>
            <w:r w:rsidR="00962622">
              <w:rPr>
                <w:rFonts w:eastAsiaTheme="minorEastAsia" w:hint="eastAsia"/>
                <w:sz w:val="22"/>
                <w:lang w:val="en-US" w:eastAsia="zh-CN"/>
              </w:rPr>
              <w:t>性</w:t>
            </w:r>
            <w:r w:rsidRPr="003B5265">
              <w:rPr>
                <w:rFonts w:eastAsiaTheme="minorEastAsia"/>
                <w:sz w:val="22"/>
                <w:lang w:val="en-US" w:eastAsia="zh-CN"/>
              </w:rPr>
              <w:t>加速中心。该中心由国家自主运营并出资，</w:t>
            </w:r>
            <w:r w:rsidR="003A1DD4">
              <w:rPr>
                <w:rFonts w:eastAsiaTheme="minorEastAsia" w:hint="eastAsia"/>
                <w:sz w:val="22"/>
                <w:lang w:val="en-US" w:eastAsia="zh-CN"/>
              </w:rPr>
              <w:t>在</w:t>
            </w:r>
            <w:r w:rsidRPr="003B5265">
              <w:rPr>
                <w:rFonts w:eastAsiaTheme="minorEastAsia"/>
                <w:sz w:val="22"/>
                <w:lang w:val="en-US" w:eastAsia="zh-CN"/>
              </w:rPr>
              <w:t>国际电联数字</w:t>
            </w:r>
            <w:r w:rsidR="00962622">
              <w:rPr>
                <w:rFonts w:eastAsiaTheme="minorEastAsia" w:hint="eastAsia"/>
                <w:sz w:val="22"/>
                <w:lang w:val="en-US" w:eastAsia="zh-CN"/>
              </w:rPr>
              <w:t>化</w:t>
            </w:r>
            <w:r w:rsidRPr="003B5265">
              <w:rPr>
                <w:rFonts w:eastAsiaTheme="minorEastAsia"/>
                <w:sz w:val="22"/>
                <w:lang w:val="en-US" w:eastAsia="zh-CN"/>
              </w:rPr>
              <w:t>发展创新</w:t>
            </w:r>
            <w:r w:rsidR="00962622">
              <w:rPr>
                <w:rFonts w:eastAsiaTheme="minorEastAsia" w:hint="eastAsia"/>
                <w:sz w:val="22"/>
                <w:lang w:val="en-US" w:eastAsia="zh-CN"/>
              </w:rPr>
              <w:t>和</w:t>
            </w:r>
            <w:r w:rsidRPr="003B5265">
              <w:rPr>
                <w:rFonts w:eastAsiaTheme="minorEastAsia"/>
                <w:sz w:val="22"/>
                <w:lang w:val="en-US" w:eastAsia="zh-CN"/>
              </w:rPr>
              <w:t>创业联盟加速中心网络框架</w:t>
            </w:r>
            <w:r w:rsidR="003A1DD4">
              <w:rPr>
                <w:rFonts w:eastAsiaTheme="minorEastAsia" w:hint="eastAsia"/>
                <w:sz w:val="22"/>
                <w:lang w:val="en-US" w:eastAsia="zh-CN"/>
              </w:rPr>
              <w:t>下</w:t>
            </w:r>
            <w:r w:rsidRPr="003B5265">
              <w:rPr>
                <w:rFonts w:eastAsiaTheme="minorEastAsia"/>
                <w:sz w:val="22"/>
                <w:lang w:val="en-US" w:eastAsia="zh-CN"/>
              </w:rPr>
              <w:t>，旨在成为初创企业、</w:t>
            </w:r>
            <w:r w:rsidR="003A1DD4">
              <w:rPr>
                <w:rFonts w:eastAsiaTheme="minorEastAsia" w:hint="eastAsia"/>
                <w:sz w:val="22"/>
                <w:lang w:val="en-US" w:eastAsia="zh-CN"/>
              </w:rPr>
              <w:t>企业</w:t>
            </w:r>
            <w:r w:rsidRPr="003B5265">
              <w:rPr>
                <w:rFonts w:eastAsiaTheme="minorEastAsia"/>
                <w:sz w:val="22"/>
                <w:lang w:val="en-US" w:eastAsia="zh-CN"/>
              </w:rPr>
              <w:t>与政府推动独联体</w:t>
            </w:r>
            <w:r w:rsidR="00962622">
              <w:rPr>
                <w:rFonts w:eastAsiaTheme="minorEastAsia" w:hint="eastAsia"/>
                <w:sz w:val="22"/>
                <w:lang w:val="en-US" w:eastAsia="zh-CN"/>
              </w:rPr>
              <w:t>区域</w:t>
            </w:r>
            <w:r w:rsidR="003A1DD4">
              <w:rPr>
                <w:rFonts w:eastAsiaTheme="minorEastAsia"/>
                <w:sz w:val="22"/>
                <w:lang w:val="en-US" w:eastAsia="zh-CN"/>
              </w:rPr>
              <w:t>数字化转型</w:t>
            </w:r>
            <w:r w:rsidRPr="003B5265">
              <w:rPr>
                <w:rFonts w:eastAsiaTheme="minorEastAsia"/>
                <w:sz w:val="22"/>
                <w:lang w:val="en-US" w:eastAsia="zh-CN"/>
              </w:rPr>
              <w:t>的枢纽。</w:t>
            </w:r>
          </w:p>
          <w:p w14:paraId="1D7E6C1D" w14:textId="41096916" w:rsidR="003B5265" w:rsidRPr="003B5265" w:rsidRDefault="003B5265" w:rsidP="003C5B1B">
            <w:pPr>
              <w:jc w:val="both"/>
              <w:rPr>
                <w:rFonts w:eastAsiaTheme="minorEastAsia"/>
                <w:sz w:val="22"/>
                <w:lang w:val="en-US" w:eastAsia="zh-CN"/>
              </w:rPr>
            </w:pPr>
            <w:r w:rsidRPr="003B5265">
              <w:rPr>
                <w:rFonts w:eastAsiaTheme="minorEastAsia"/>
                <w:sz w:val="22"/>
                <w:lang w:val="en-US" w:eastAsia="zh-CN"/>
              </w:rPr>
              <w:t>此外，</w:t>
            </w:r>
            <w:r w:rsidRPr="003B5265">
              <w:rPr>
                <w:rFonts w:eastAsiaTheme="minorEastAsia"/>
                <w:sz w:val="22"/>
                <w:lang w:val="en-US" w:eastAsia="zh-CN"/>
              </w:rPr>
              <w:t>BDT</w:t>
            </w:r>
            <w:r w:rsidRPr="003B5265">
              <w:rPr>
                <w:rFonts w:eastAsiaTheme="minorEastAsia"/>
                <w:sz w:val="22"/>
                <w:lang w:val="en-US" w:eastAsia="zh-CN"/>
              </w:rPr>
              <w:t>还为国际电联加速中心推出了一门关于生态系统</w:t>
            </w:r>
            <w:r w:rsidR="00A96311">
              <w:rPr>
                <w:rFonts w:eastAsiaTheme="minorEastAsia" w:hint="eastAsia"/>
                <w:sz w:val="22"/>
                <w:lang w:val="en-US" w:eastAsia="zh-CN"/>
              </w:rPr>
              <w:t>举措</w:t>
            </w:r>
            <w:r w:rsidR="00B66D1C">
              <w:rPr>
                <w:rFonts w:eastAsiaTheme="minorEastAsia" w:hint="eastAsia"/>
                <w:sz w:val="22"/>
                <w:lang w:val="en-US" w:eastAsia="zh-CN"/>
              </w:rPr>
              <w:t>制定</w:t>
            </w:r>
            <w:r w:rsidRPr="003B5265">
              <w:rPr>
                <w:rFonts w:eastAsiaTheme="minorEastAsia"/>
                <w:sz w:val="22"/>
                <w:lang w:val="en-US" w:eastAsia="zh-CN"/>
              </w:rPr>
              <w:t>的新</w:t>
            </w:r>
            <w:r w:rsidR="00B66D1C">
              <w:rPr>
                <w:rFonts w:eastAsiaTheme="minorEastAsia" w:hint="eastAsia"/>
                <w:sz w:val="22"/>
                <w:lang w:val="en-US" w:eastAsia="zh-CN"/>
              </w:rPr>
              <w:t>高级</w:t>
            </w:r>
            <w:r w:rsidRPr="003B5265">
              <w:rPr>
                <w:rFonts w:eastAsiaTheme="minorEastAsia"/>
                <w:sz w:val="22"/>
                <w:lang w:val="en-US" w:eastAsia="zh-CN"/>
              </w:rPr>
              <w:t>课程（</w:t>
            </w:r>
            <w:hyperlink r:id="rId34" w:history="1">
              <w:r w:rsidR="00B66D1C">
                <w:rPr>
                  <w:rStyle w:val="af"/>
                  <w:rFonts w:ascii="宋体" w:eastAsia="宋体" w:hAnsi="宋体" w:cs="宋体" w:hint="eastAsia"/>
                  <w:sz w:val="22"/>
                  <w:lang w:val="en-US" w:eastAsia="zh-CN"/>
                </w:rPr>
                <w:t>生态系统举措制定</w:t>
              </w:r>
              <w:r w:rsidR="00B66D1C" w:rsidRPr="008F038B">
                <w:rPr>
                  <w:rStyle w:val="af"/>
                  <w:rFonts w:eastAsia="Aptos" w:cstheme="minorHAnsi"/>
                  <w:sz w:val="22"/>
                  <w:lang w:val="en-US" w:eastAsia="zh-CN"/>
                </w:rPr>
                <w:t>201</w:t>
              </w:r>
            </w:hyperlink>
            <w:r w:rsidRPr="003B5265">
              <w:rPr>
                <w:rFonts w:eastAsiaTheme="minorEastAsia"/>
                <w:sz w:val="22"/>
                <w:lang w:val="en-US" w:eastAsia="zh-CN"/>
              </w:rPr>
              <w:t>）。</w:t>
            </w:r>
          </w:p>
          <w:p w14:paraId="0CFEC763" w14:textId="43CC6396" w:rsidR="003B5265" w:rsidRPr="003B5265" w:rsidRDefault="003B5265" w:rsidP="003C5B1B">
            <w:pPr>
              <w:jc w:val="both"/>
              <w:rPr>
                <w:rFonts w:eastAsiaTheme="minorEastAsia" w:cstheme="minorHAnsi"/>
                <w:sz w:val="22"/>
                <w:lang w:val="en-US" w:eastAsia="zh-CN"/>
              </w:rPr>
            </w:pPr>
            <w:r w:rsidRPr="003B5265">
              <w:rPr>
                <w:rFonts w:eastAsiaTheme="minorEastAsia" w:cstheme="minorHAnsi"/>
                <w:sz w:val="22"/>
                <w:lang w:val="en-US" w:eastAsia="zh-CN"/>
              </w:rPr>
              <w:t>2025</w:t>
            </w:r>
            <w:r w:rsidRPr="003B5265">
              <w:rPr>
                <w:rFonts w:eastAsiaTheme="minorEastAsia" w:cstheme="minorHAnsi"/>
                <w:sz w:val="22"/>
                <w:lang w:val="en-US" w:eastAsia="zh-CN"/>
              </w:rPr>
              <w:t>年</w:t>
            </w:r>
            <w:r w:rsidRPr="003B5265">
              <w:rPr>
                <w:rFonts w:eastAsiaTheme="minorEastAsia" w:cstheme="minorHAnsi"/>
                <w:sz w:val="22"/>
                <w:lang w:val="en-US" w:eastAsia="zh-CN"/>
              </w:rPr>
              <w:t>12</w:t>
            </w:r>
            <w:r w:rsidRPr="003B5265">
              <w:rPr>
                <w:rFonts w:eastAsiaTheme="minorEastAsia" w:cstheme="minorHAnsi"/>
                <w:sz w:val="22"/>
                <w:lang w:val="en-US" w:eastAsia="zh-CN"/>
              </w:rPr>
              <w:t>月，</w:t>
            </w:r>
            <w:r w:rsidRPr="003B5265">
              <w:rPr>
                <w:rFonts w:eastAsiaTheme="minorEastAsia" w:cstheme="minorHAnsi"/>
                <w:sz w:val="22"/>
                <w:lang w:val="en-US" w:eastAsia="zh-CN"/>
              </w:rPr>
              <w:t>BDT</w:t>
            </w:r>
            <w:r w:rsidRPr="003B5265">
              <w:rPr>
                <w:rFonts w:eastAsiaTheme="minorEastAsia" w:cstheme="minorHAnsi"/>
                <w:sz w:val="22"/>
                <w:lang w:val="en-US" w:eastAsia="zh-CN"/>
              </w:rPr>
              <w:t>完成了区域</w:t>
            </w:r>
            <w:r w:rsidR="00720C57">
              <w:rPr>
                <w:rFonts w:eastAsiaTheme="minorEastAsia" w:cstheme="minorHAnsi" w:hint="eastAsia"/>
                <w:sz w:val="22"/>
                <w:lang w:val="en-US" w:eastAsia="zh-CN"/>
              </w:rPr>
              <w:t>性举措</w:t>
            </w:r>
            <w:r w:rsidRPr="003B5265">
              <w:rPr>
                <w:rFonts w:eastAsiaTheme="minorEastAsia" w:cstheme="minorHAnsi"/>
                <w:sz w:val="22"/>
                <w:lang w:val="en-US" w:eastAsia="zh-CN"/>
              </w:rPr>
              <w:t>加速器工具包的初稿，该工具包将进一步完善并最终</w:t>
            </w:r>
            <w:r w:rsidR="003B467D">
              <w:rPr>
                <w:rFonts w:eastAsiaTheme="minorEastAsia" w:cstheme="minorHAnsi" w:hint="eastAsia"/>
                <w:sz w:val="22"/>
                <w:lang w:val="en-US" w:eastAsia="zh-CN"/>
              </w:rPr>
              <w:t>完成</w:t>
            </w:r>
            <w:r w:rsidRPr="003B5265">
              <w:rPr>
                <w:rFonts w:eastAsiaTheme="minorEastAsia" w:cstheme="minorHAnsi"/>
                <w:sz w:val="22"/>
                <w:lang w:val="en-US" w:eastAsia="zh-CN"/>
              </w:rPr>
              <w:t>，用于实施新批准的</w:t>
            </w:r>
            <w:r w:rsidRPr="003B5265">
              <w:rPr>
                <w:rFonts w:eastAsiaTheme="minorEastAsia" w:cstheme="minorHAnsi"/>
                <w:sz w:val="22"/>
                <w:lang w:val="en-US" w:eastAsia="zh-CN"/>
              </w:rPr>
              <w:t>WTDC-25</w:t>
            </w:r>
            <w:r w:rsidRPr="003B5265">
              <w:rPr>
                <w:rFonts w:eastAsiaTheme="minorEastAsia" w:cstheme="minorHAnsi"/>
                <w:sz w:val="22"/>
                <w:lang w:val="en-US" w:eastAsia="zh-CN"/>
              </w:rPr>
              <w:t>区域</w:t>
            </w:r>
            <w:r w:rsidR="00720C57">
              <w:rPr>
                <w:rFonts w:eastAsiaTheme="minorEastAsia" w:cstheme="minorHAnsi" w:hint="eastAsia"/>
                <w:sz w:val="22"/>
                <w:lang w:val="en-US" w:eastAsia="zh-CN"/>
              </w:rPr>
              <w:t>性举措</w:t>
            </w:r>
            <w:r w:rsidRPr="003B5265">
              <w:rPr>
                <w:rFonts w:eastAsiaTheme="minorEastAsia" w:cstheme="minorHAnsi"/>
                <w:sz w:val="22"/>
                <w:lang w:val="en-US" w:eastAsia="zh-CN"/>
              </w:rPr>
              <w:t>。</w:t>
            </w:r>
          </w:p>
          <w:p w14:paraId="660699FC" w14:textId="44DEBCC6" w:rsidR="003B5265" w:rsidRPr="003B5265" w:rsidRDefault="003B5265" w:rsidP="003C5B1B">
            <w:pPr>
              <w:jc w:val="both"/>
              <w:rPr>
                <w:rFonts w:eastAsiaTheme="minorEastAsia" w:cstheme="minorHAnsi"/>
                <w:sz w:val="22"/>
                <w:lang w:val="en-US" w:eastAsia="zh-CN"/>
              </w:rPr>
            </w:pPr>
            <w:r w:rsidRPr="003B5265">
              <w:rPr>
                <w:rFonts w:eastAsiaTheme="minorEastAsia" w:cstheme="minorHAnsi"/>
                <w:sz w:val="22"/>
                <w:lang w:val="en-US" w:eastAsia="zh-CN"/>
              </w:rPr>
              <w:t>BDT</w:t>
            </w:r>
            <w:r w:rsidRPr="003B5265">
              <w:rPr>
                <w:rFonts w:eastAsiaTheme="minorEastAsia" w:cstheme="minorHAnsi"/>
                <w:sz w:val="22"/>
                <w:lang w:val="en-US" w:eastAsia="zh-CN"/>
              </w:rPr>
              <w:t>持续通过有针对性的能力建设活动支持国际电联加速中心，包括作为中心服务启动的</w:t>
            </w:r>
            <w:r w:rsidR="00B40B22">
              <w:rPr>
                <w:rFonts w:eastAsiaTheme="minorEastAsia" w:cstheme="minorHAnsi" w:hint="eastAsia"/>
                <w:sz w:val="22"/>
                <w:lang w:val="en-US" w:eastAsia="zh-CN"/>
              </w:rPr>
              <w:t>顶级</w:t>
            </w:r>
            <w:r w:rsidRPr="003B5265">
              <w:rPr>
                <w:rFonts w:eastAsiaTheme="minorEastAsia" w:cstheme="minorHAnsi"/>
                <w:sz w:val="22"/>
                <w:lang w:val="en-US" w:eastAsia="zh-CN"/>
              </w:rPr>
              <w:t>项目。值得注意的是，两家加速中心在</w:t>
            </w:r>
            <w:r w:rsidRPr="003B5265">
              <w:rPr>
                <w:rFonts w:eastAsiaTheme="minorEastAsia" w:cstheme="minorHAnsi"/>
                <w:sz w:val="22"/>
                <w:lang w:val="en-US" w:eastAsia="zh-CN"/>
              </w:rPr>
              <w:t>WTDC-25</w:t>
            </w:r>
            <w:r w:rsidRPr="003B5265">
              <w:rPr>
                <w:rFonts w:eastAsiaTheme="minorEastAsia" w:cstheme="minorHAnsi"/>
                <w:sz w:val="22"/>
                <w:lang w:val="en-US" w:eastAsia="zh-CN"/>
              </w:rPr>
              <w:t>期间</w:t>
            </w:r>
            <w:r w:rsidR="00B40B22">
              <w:rPr>
                <w:rFonts w:eastAsiaTheme="minorEastAsia" w:cstheme="minorHAnsi" w:hint="eastAsia"/>
                <w:sz w:val="22"/>
                <w:lang w:val="en-US" w:eastAsia="zh-CN"/>
              </w:rPr>
              <w:t>分别</w:t>
            </w:r>
            <w:r w:rsidRPr="003B5265">
              <w:rPr>
                <w:rFonts w:eastAsiaTheme="minorEastAsia" w:cstheme="minorHAnsi"/>
                <w:sz w:val="22"/>
                <w:lang w:val="en-US" w:eastAsia="zh-CN"/>
              </w:rPr>
              <w:t>发布了首份战略前瞻报告。</w:t>
            </w:r>
            <w:r w:rsidR="00B40B22">
              <w:rPr>
                <w:rFonts w:eastAsiaTheme="minorEastAsia" w:cstheme="minorHAnsi" w:hint="eastAsia"/>
                <w:sz w:val="22"/>
                <w:lang w:val="en-US" w:eastAsia="zh-CN"/>
              </w:rPr>
              <w:t>在各区域，</w:t>
            </w:r>
            <w:r w:rsidRPr="003B5265">
              <w:rPr>
                <w:rFonts w:eastAsiaTheme="minorEastAsia" w:cstheme="minorHAnsi"/>
                <w:sz w:val="22"/>
                <w:lang w:val="en-US" w:eastAsia="zh-CN"/>
              </w:rPr>
              <w:t>BDT</w:t>
            </w:r>
            <w:r w:rsidRPr="003B5265">
              <w:rPr>
                <w:rFonts w:eastAsiaTheme="minorEastAsia" w:cstheme="minorHAnsi"/>
                <w:sz w:val="22"/>
                <w:lang w:val="en-US" w:eastAsia="zh-CN"/>
              </w:rPr>
              <w:t>继续通过各类产品与服务，协助成员国推进其数字发展优先事项。</w:t>
            </w:r>
          </w:p>
          <w:p w14:paraId="3855A82E" w14:textId="7500A981" w:rsidR="003B5265" w:rsidRPr="003B5265" w:rsidRDefault="003B5265" w:rsidP="003C5B1B">
            <w:pPr>
              <w:jc w:val="both"/>
              <w:rPr>
                <w:rFonts w:eastAsiaTheme="minorEastAsia"/>
                <w:sz w:val="22"/>
                <w:lang w:val="en-US" w:eastAsia="zh-CN"/>
              </w:rPr>
            </w:pPr>
            <w:r w:rsidRPr="003B5265">
              <w:rPr>
                <w:rFonts w:eastAsiaTheme="minorEastAsia" w:hint="eastAsia"/>
                <w:sz w:val="22"/>
                <w:lang w:val="en-US" w:eastAsia="zh-CN"/>
              </w:rPr>
              <w:t>在</w:t>
            </w:r>
            <w:r w:rsidRPr="006308E1">
              <w:rPr>
                <w:rFonts w:eastAsiaTheme="minorEastAsia" w:hint="eastAsia"/>
                <w:b/>
                <w:bCs/>
                <w:sz w:val="22"/>
                <w:lang w:val="en-US" w:eastAsia="zh-CN"/>
              </w:rPr>
              <w:t>非洲</w:t>
            </w:r>
            <w:r w:rsidRPr="003B5265">
              <w:rPr>
                <w:rFonts w:eastAsiaTheme="minorEastAsia" w:hint="eastAsia"/>
                <w:sz w:val="22"/>
                <w:lang w:val="en-US" w:eastAsia="zh-CN"/>
              </w:rPr>
              <w:t>，实施了多项能力建设举措。</w:t>
            </w:r>
            <w:r w:rsidRPr="003B5265">
              <w:rPr>
                <w:rFonts w:eastAsiaTheme="minorEastAsia"/>
                <w:sz w:val="22"/>
                <w:lang w:val="en-US" w:eastAsia="zh-CN"/>
              </w:rPr>
              <w:t>2025</w:t>
            </w:r>
            <w:r w:rsidRPr="003B5265">
              <w:rPr>
                <w:rFonts w:eastAsiaTheme="minorEastAsia" w:hint="eastAsia"/>
                <w:sz w:val="22"/>
                <w:lang w:val="en-US" w:eastAsia="zh-CN"/>
              </w:rPr>
              <w:t>年</w:t>
            </w:r>
            <w:r w:rsidRPr="003B5265">
              <w:rPr>
                <w:rFonts w:eastAsiaTheme="minorEastAsia"/>
                <w:sz w:val="22"/>
                <w:lang w:val="en-US" w:eastAsia="zh-CN"/>
              </w:rPr>
              <w:t>12</w:t>
            </w:r>
            <w:r w:rsidRPr="003B5265">
              <w:rPr>
                <w:rFonts w:eastAsiaTheme="minorEastAsia" w:hint="eastAsia"/>
                <w:sz w:val="22"/>
                <w:lang w:val="en-US" w:eastAsia="zh-CN"/>
              </w:rPr>
              <w:t>月，</w:t>
            </w:r>
            <w:r w:rsidR="00E537DB" w:rsidRPr="008F038B">
              <w:rPr>
                <w:rFonts w:eastAsia="Aptos"/>
                <w:sz w:val="22"/>
                <w:lang w:val="en-US" w:eastAsia="zh-CN"/>
              </w:rPr>
              <w:t>BDT</w:t>
            </w:r>
            <w:r w:rsidRPr="003B5265">
              <w:rPr>
                <w:rFonts w:eastAsiaTheme="minorEastAsia" w:hint="eastAsia"/>
                <w:sz w:val="22"/>
                <w:lang w:val="en-US" w:eastAsia="zh-CN"/>
              </w:rPr>
              <w:t>在贝宁科托努举办了创业培训</w:t>
            </w:r>
            <w:r w:rsidR="006308E1">
              <w:rPr>
                <w:rFonts w:eastAsiaTheme="minorEastAsia" w:hint="eastAsia"/>
                <w:sz w:val="22"/>
                <w:lang w:val="en-US" w:eastAsia="zh-CN"/>
              </w:rPr>
              <w:t>训练</w:t>
            </w:r>
            <w:r w:rsidRPr="003B5265">
              <w:rPr>
                <w:rFonts w:eastAsiaTheme="minorEastAsia" w:hint="eastAsia"/>
                <w:sz w:val="22"/>
                <w:lang w:val="en-US" w:eastAsia="zh-CN"/>
              </w:rPr>
              <w:t>营交付与聊天机器人验证</w:t>
            </w:r>
            <w:r w:rsidR="00E537DB">
              <w:rPr>
                <w:rFonts w:eastAsiaTheme="minorEastAsia" w:hint="eastAsia"/>
                <w:sz w:val="22"/>
                <w:lang w:val="en-US" w:eastAsia="zh-CN"/>
              </w:rPr>
              <w:t>讲习班</w:t>
            </w:r>
            <w:r w:rsidRPr="003B5265">
              <w:rPr>
                <w:rFonts w:eastAsiaTheme="minorEastAsia" w:hint="eastAsia"/>
                <w:sz w:val="22"/>
                <w:lang w:val="en-US" w:eastAsia="zh-CN"/>
              </w:rPr>
              <w:t>，该活动系与</w:t>
            </w:r>
            <w:r w:rsidR="00E537DB" w:rsidRPr="008F038B">
              <w:rPr>
                <w:rFonts w:eastAsia="Aptos"/>
                <w:sz w:val="22"/>
                <w:lang w:val="en-US" w:eastAsia="zh-CN"/>
              </w:rPr>
              <w:t>UNFPA</w:t>
            </w:r>
            <w:r w:rsidR="006308E1">
              <w:rPr>
                <w:rFonts w:ascii="宋体" w:eastAsia="宋体" w:hAnsi="宋体" w:cs="宋体" w:hint="eastAsia"/>
                <w:sz w:val="22"/>
                <w:lang w:val="en-US" w:eastAsia="zh-CN"/>
              </w:rPr>
              <w:t>在</w:t>
            </w:r>
            <w:r w:rsidRPr="003B5265">
              <w:rPr>
                <w:rFonts w:eastAsiaTheme="minorEastAsia" w:hint="eastAsia"/>
                <w:sz w:val="22"/>
                <w:lang w:val="en-US" w:eastAsia="zh-CN"/>
              </w:rPr>
              <w:t>联合项目下开展，旨在增强青年韧性与</w:t>
            </w:r>
            <w:r w:rsidR="00B40B22">
              <w:rPr>
                <w:rFonts w:eastAsiaTheme="minorEastAsia" w:hint="eastAsia"/>
                <w:sz w:val="22"/>
                <w:lang w:val="en-US" w:eastAsia="zh-CN"/>
              </w:rPr>
              <w:t>赋能</w:t>
            </w:r>
            <w:r w:rsidRPr="003B5265">
              <w:rPr>
                <w:rFonts w:eastAsiaTheme="minorEastAsia" w:hint="eastAsia"/>
                <w:sz w:val="22"/>
                <w:lang w:val="en-US" w:eastAsia="zh-CN"/>
              </w:rPr>
              <w:t>。此外，在</w:t>
            </w:r>
            <w:r w:rsidRPr="006308E1">
              <w:rPr>
                <w:rFonts w:eastAsiaTheme="minorEastAsia" w:hint="eastAsia"/>
                <w:b/>
                <w:bCs/>
                <w:sz w:val="22"/>
                <w:lang w:val="en-US" w:eastAsia="zh-CN"/>
              </w:rPr>
              <w:t>莫桑比克马普托</w:t>
            </w:r>
            <w:r w:rsidRPr="003B5265">
              <w:rPr>
                <w:rFonts w:eastAsiaTheme="minorEastAsia" w:hint="eastAsia"/>
                <w:sz w:val="22"/>
                <w:lang w:val="en-US" w:eastAsia="zh-CN"/>
              </w:rPr>
              <w:t>举办了战略前瞻</w:t>
            </w:r>
            <w:r w:rsidR="00E537DB">
              <w:rPr>
                <w:rFonts w:eastAsiaTheme="minorEastAsia" w:hint="eastAsia"/>
                <w:sz w:val="22"/>
                <w:lang w:val="en-US" w:eastAsia="zh-CN"/>
              </w:rPr>
              <w:t>讲习班</w:t>
            </w:r>
            <w:r w:rsidRPr="003B5265">
              <w:rPr>
                <w:rFonts w:eastAsiaTheme="minorEastAsia" w:hint="eastAsia"/>
                <w:sz w:val="22"/>
                <w:lang w:val="en-US" w:eastAsia="zh-CN"/>
              </w:rPr>
              <w:t>，为</w:t>
            </w:r>
            <w:r w:rsidRPr="003B5265">
              <w:rPr>
                <w:rFonts w:eastAsiaTheme="minorEastAsia"/>
                <w:sz w:val="22"/>
                <w:lang w:val="en-US" w:eastAsia="zh-CN"/>
              </w:rPr>
              <w:t>Vamoz</w:t>
            </w:r>
            <w:r w:rsidR="003B467D">
              <w:rPr>
                <w:rFonts w:eastAsiaTheme="minorEastAsia" w:hint="eastAsia"/>
                <w:sz w:val="22"/>
                <w:lang w:val="en-US" w:eastAsia="zh-CN"/>
              </w:rPr>
              <w:t xml:space="preserve"> Digital</w:t>
            </w:r>
            <w:r w:rsidRPr="003B5265">
              <w:rPr>
                <w:rFonts w:eastAsiaTheme="minorEastAsia" w:hint="eastAsia"/>
                <w:sz w:val="22"/>
                <w:lang w:val="en-US" w:eastAsia="zh-CN"/>
              </w:rPr>
              <w:t>项目下的国家数字化转型战略提供输入</w:t>
            </w:r>
            <w:r w:rsidR="006308E1">
              <w:rPr>
                <w:rFonts w:eastAsiaTheme="minorEastAsia" w:hint="eastAsia"/>
                <w:sz w:val="22"/>
                <w:lang w:val="en-US" w:eastAsia="zh-CN"/>
              </w:rPr>
              <w:t>内容</w:t>
            </w:r>
            <w:r w:rsidRPr="003B5265">
              <w:rPr>
                <w:rFonts w:eastAsiaTheme="minorEastAsia" w:hint="eastAsia"/>
                <w:sz w:val="22"/>
                <w:lang w:val="en-US" w:eastAsia="zh-CN"/>
              </w:rPr>
              <w:t>。</w:t>
            </w:r>
          </w:p>
          <w:p w14:paraId="16186F4A" w14:textId="17276F0D" w:rsidR="003B5265" w:rsidRPr="003B5265" w:rsidRDefault="0004147A" w:rsidP="004C3946">
            <w:pPr>
              <w:keepNext/>
              <w:keepLines/>
              <w:jc w:val="both"/>
              <w:rPr>
                <w:rFonts w:eastAsiaTheme="minorEastAsia"/>
                <w:sz w:val="22"/>
                <w:lang w:val="en-US" w:eastAsia="zh-CN"/>
              </w:rPr>
            </w:pPr>
            <w:r>
              <w:rPr>
                <w:rFonts w:eastAsiaTheme="minorEastAsia" w:hint="eastAsia"/>
                <w:sz w:val="22"/>
                <w:lang w:val="en-US" w:eastAsia="zh-CN"/>
              </w:rPr>
              <w:lastRenderedPageBreak/>
              <w:t>在</w:t>
            </w:r>
            <w:r w:rsidR="003B5265" w:rsidRPr="0004147A">
              <w:rPr>
                <w:rFonts w:eastAsiaTheme="minorEastAsia" w:hint="eastAsia"/>
                <w:b/>
                <w:bCs/>
                <w:sz w:val="22"/>
                <w:lang w:val="en-US" w:eastAsia="zh-CN"/>
              </w:rPr>
              <w:t>亚太</w:t>
            </w:r>
            <w:r w:rsidRPr="0004147A">
              <w:rPr>
                <w:rFonts w:eastAsiaTheme="minorEastAsia" w:hint="eastAsia"/>
                <w:b/>
                <w:bCs/>
                <w:sz w:val="22"/>
                <w:lang w:val="en-US" w:eastAsia="zh-CN"/>
              </w:rPr>
              <w:t>区域</w:t>
            </w:r>
            <w:r>
              <w:rPr>
                <w:rFonts w:eastAsiaTheme="minorEastAsia" w:hint="eastAsia"/>
                <w:sz w:val="22"/>
                <w:lang w:val="en-US" w:eastAsia="zh-CN"/>
              </w:rPr>
              <w:t>，</w:t>
            </w:r>
            <w:r w:rsidR="00590632">
              <w:rPr>
                <w:rFonts w:eastAsiaTheme="minorEastAsia" w:hint="eastAsia"/>
                <w:sz w:val="22"/>
                <w:lang w:val="en-US" w:eastAsia="zh-CN"/>
              </w:rPr>
              <w:t>在</w:t>
            </w:r>
            <w:r w:rsidR="003B5265" w:rsidRPr="003B5265">
              <w:rPr>
                <w:rFonts w:eastAsiaTheme="minorEastAsia" w:hint="eastAsia"/>
                <w:sz w:val="22"/>
                <w:lang w:val="en-US" w:eastAsia="zh-CN"/>
              </w:rPr>
              <w:t>多</w:t>
            </w:r>
            <w:r w:rsidR="00E25A99">
              <w:rPr>
                <w:rFonts w:eastAsiaTheme="minorEastAsia" w:hint="eastAsia"/>
                <w:sz w:val="22"/>
                <w:lang w:val="en-US" w:eastAsia="zh-CN"/>
              </w:rPr>
              <w:t>场</w:t>
            </w:r>
            <w:r w:rsidR="003B5265" w:rsidRPr="003B5265">
              <w:rPr>
                <w:rFonts w:eastAsiaTheme="minorEastAsia" w:hint="eastAsia"/>
                <w:sz w:val="22"/>
                <w:lang w:val="en-US" w:eastAsia="zh-CN"/>
              </w:rPr>
              <w:t>次区域及国家</w:t>
            </w:r>
            <w:r>
              <w:rPr>
                <w:rFonts w:eastAsiaTheme="minorEastAsia" w:hint="eastAsia"/>
                <w:sz w:val="22"/>
                <w:lang w:val="en-US" w:eastAsia="zh-CN"/>
              </w:rPr>
              <w:t>讲习班</w:t>
            </w:r>
            <w:r w:rsidR="003B5265" w:rsidRPr="003B5265">
              <w:rPr>
                <w:rFonts w:eastAsiaTheme="minorEastAsia" w:hint="eastAsia"/>
                <w:sz w:val="22"/>
                <w:lang w:val="en-US" w:eastAsia="zh-CN"/>
              </w:rPr>
              <w:t>期间，以线下线上结合形式举办了四场创新</w:t>
            </w:r>
            <w:r w:rsidR="00590632">
              <w:rPr>
                <w:rFonts w:eastAsiaTheme="minorEastAsia" w:hint="eastAsia"/>
                <w:sz w:val="22"/>
                <w:lang w:val="en-US" w:eastAsia="zh-CN"/>
              </w:rPr>
              <w:t>咖啡屋</w:t>
            </w:r>
            <w:r w:rsidR="003B5265" w:rsidRPr="003B5265">
              <w:rPr>
                <w:rFonts w:eastAsiaTheme="minorEastAsia" w:hint="eastAsia"/>
                <w:sz w:val="22"/>
                <w:lang w:val="en-US" w:eastAsia="zh-CN"/>
              </w:rPr>
              <w:t>，涵盖人工智能与标准、全政府人工智能、</w:t>
            </w:r>
            <w:r w:rsidR="00590632">
              <w:rPr>
                <w:rFonts w:eastAsiaTheme="minorEastAsia" w:hint="eastAsia"/>
                <w:sz w:val="22"/>
                <w:lang w:val="en-US" w:eastAsia="zh-CN"/>
              </w:rPr>
              <w:t>数字卫生</w:t>
            </w:r>
            <w:r w:rsidR="003B5265" w:rsidRPr="003B5265">
              <w:rPr>
                <w:rFonts w:eastAsiaTheme="minorEastAsia" w:hint="eastAsia"/>
                <w:sz w:val="22"/>
                <w:lang w:val="en-US" w:eastAsia="zh-CN"/>
              </w:rPr>
              <w:t>等议题，活动覆盖</w:t>
            </w:r>
            <w:r w:rsidRPr="0004147A">
              <w:rPr>
                <w:rFonts w:eastAsiaTheme="minorEastAsia" w:hint="eastAsia"/>
                <w:b/>
                <w:bCs/>
                <w:sz w:val="22"/>
                <w:lang w:val="en-US" w:eastAsia="zh-CN"/>
              </w:rPr>
              <w:t>马来西亚</w:t>
            </w:r>
            <w:r w:rsidRPr="0004147A">
              <w:rPr>
                <w:rFonts w:eastAsiaTheme="minorEastAsia" w:hint="eastAsia"/>
                <w:sz w:val="22"/>
                <w:lang w:val="en-US" w:eastAsia="zh-CN"/>
              </w:rPr>
              <w:t>、</w:t>
            </w:r>
            <w:r w:rsidR="003B5265" w:rsidRPr="0004147A">
              <w:rPr>
                <w:rFonts w:eastAsiaTheme="minorEastAsia" w:hint="eastAsia"/>
                <w:b/>
                <w:bCs/>
                <w:sz w:val="22"/>
                <w:lang w:val="en-US" w:eastAsia="zh-CN"/>
              </w:rPr>
              <w:t>柬埔寨</w:t>
            </w:r>
            <w:r w:rsidR="003B5265" w:rsidRPr="003B5265">
              <w:rPr>
                <w:rFonts w:eastAsiaTheme="minorEastAsia" w:hint="eastAsia"/>
                <w:sz w:val="22"/>
                <w:lang w:val="en-US" w:eastAsia="zh-CN"/>
              </w:rPr>
              <w:t>、</w:t>
            </w:r>
            <w:r w:rsidR="003B5265" w:rsidRPr="0004147A">
              <w:rPr>
                <w:rFonts w:eastAsiaTheme="minorEastAsia" w:hint="eastAsia"/>
                <w:b/>
                <w:bCs/>
                <w:sz w:val="22"/>
                <w:lang w:val="en-US" w:eastAsia="zh-CN"/>
              </w:rPr>
              <w:t>越南</w:t>
            </w:r>
            <w:r w:rsidR="00AB6439" w:rsidRPr="00614924">
              <w:rPr>
                <w:rFonts w:eastAsiaTheme="minorEastAsia" w:hint="eastAsia"/>
                <w:b/>
                <w:bCs/>
                <w:sz w:val="22"/>
                <w:lang w:val="en-US" w:eastAsia="zh-CN"/>
              </w:rPr>
              <w:t>和</w:t>
            </w:r>
            <w:r w:rsidR="003B5265" w:rsidRPr="0004147A">
              <w:rPr>
                <w:rFonts w:eastAsiaTheme="minorEastAsia" w:hint="eastAsia"/>
                <w:b/>
                <w:bCs/>
                <w:sz w:val="22"/>
                <w:lang w:val="en-US" w:eastAsia="zh-CN"/>
              </w:rPr>
              <w:t>泰国</w:t>
            </w:r>
            <w:r w:rsidR="003B5265" w:rsidRPr="003B5265">
              <w:rPr>
                <w:rFonts w:eastAsiaTheme="minorEastAsia" w:hint="eastAsia"/>
                <w:sz w:val="22"/>
                <w:lang w:val="en-US" w:eastAsia="zh-CN"/>
              </w:rPr>
              <w:t>。在</w:t>
            </w:r>
            <w:r w:rsidR="004A5160">
              <w:rPr>
                <w:rFonts w:eastAsiaTheme="minorEastAsia" w:hint="eastAsia"/>
                <w:sz w:val="22"/>
                <w:lang w:val="en-US" w:eastAsia="zh-CN"/>
              </w:rPr>
              <w:t>“</w:t>
            </w:r>
            <w:r w:rsidR="003B5265" w:rsidRPr="003B5265">
              <w:rPr>
                <w:rFonts w:eastAsiaTheme="minorEastAsia" w:hint="eastAsia"/>
                <w:sz w:val="22"/>
                <w:lang w:val="en-US" w:eastAsia="zh-CN"/>
              </w:rPr>
              <w:t>人工智能技术与标准能力建设</w:t>
            </w:r>
            <w:r w:rsidR="004A5160">
              <w:rPr>
                <w:rFonts w:eastAsiaTheme="minorEastAsia" w:hint="eastAsia"/>
                <w:sz w:val="22"/>
                <w:lang w:val="en-US" w:eastAsia="zh-CN"/>
              </w:rPr>
              <w:t>”</w:t>
            </w:r>
            <w:r w:rsidR="003B5265" w:rsidRPr="003B5265">
              <w:rPr>
                <w:rFonts w:eastAsiaTheme="minorEastAsia" w:hint="eastAsia"/>
                <w:sz w:val="22"/>
                <w:lang w:val="en-US" w:eastAsia="zh-CN"/>
              </w:rPr>
              <w:t>项目下，</w:t>
            </w:r>
            <w:r w:rsidR="004A5160">
              <w:rPr>
                <w:rFonts w:eastAsiaTheme="minorEastAsia" w:hint="eastAsia"/>
                <w:sz w:val="22"/>
                <w:lang w:val="en-US" w:eastAsia="zh-CN"/>
              </w:rPr>
              <w:t>在</w:t>
            </w:r>
            <w:r w:rsidR="003B5265" w:rsidRPr="0004147A">
              <w:rPr>
                <w:rFonts w:eastAsiaTheme="minorEastAsia" w:hint="eastAsia"/>
                <w:b/>
                <w:bCs/>
                <w:sz w:val="22"/>
                <w:lang w:val="en-US" w:eastAsia="zh-CN"/>
              </w:rPr>
              <w:t>马来西亚</w:t>
            </w:r>
            <w:r w:rsidR="003B5265" w:rsidRPr="003B5265">
              <w:rPr>
                <w:rFonts w:eastAsiaTheme="minorEastAsia" w:hint="eastAsia"/>
                <w:sz w:val="22"/>
                <w:lang w:val="en-US" w:eastAsia="zh-CN"/>
              </w:rPr>
              <w:t>、</w:t>
            </w:r>
            <w:r w:rsidR="003B5265" w:rsidRPr="0004147A">
              <w:rPr>
                <w:rFonts w:eastAsiaTheme="minorEastAsia" w:hint="eastAsia"/>
                <w:b/>
                <w:bCs/>
                <w:sz w:val="22"/>
                <w:lang w:val="en-US" w:eastAsia="zh-CN"/>
              </w:rPr>
              <w:t>不丹</w:t>
            </w:r>
            <w:r w:rsidR="003B5265" w:rsidRPr="003B5265">
              <w:rPr>
                <w:rFonts w:eastAsiaTheme="minorEastAsia" w:hint="eastAsia"/>
                <w:sz w:val="22"/>
                <w:lang w:val="en-US" w:eastAsia="zh-CN"/>
              </w:rPr>
              <w:t>和</w:t>
            </w:r>
            <w:r w:rsidR="003B5265" w:rsidRPr="0004147A">
              <w:rPr>
                <w:rFonts w:eastAsiaTheme="minorEastAsia" w:hint="eastAsia"/>
                <w:b/>
                <w:bCs/>
                <w:sz w:val="22"/>
                <w:lang w:val="en-US" w:eastAsia="zh-CN"/>
              </w:rPr>
              <w:t>柬埔寨</w:t>
            </w:r>
            <w:r w:rsidR="004A5160">
              <w:rPr>
                <w:rFonts w:eastAsiaTheme="minorEastAsia" w:hint="eastAsia"/>
                <w:sz w:val="22"/>
                <w:lang w:val="en-US" w:eastAsia="zh-CN"/>
              </w:rPr>
              <w:t>额外</w:t>
            </w:r>
            <w:r w:rsidR="003B5265" w:rsidRPr="003B5265">
              <w:rPr>
                <w:rFonts w:eastAsiaTheme="minorEastAsia" w:hint="eastAsia"/>
                <w:sz w:val="22"/>
                <w:lang w:val="en-US" w:eastAsia="zh-CN"/>
              </w:rPr>
              <w:t>举办四场</w:t>
            </w:r>
            <w:r>
              <w:rPr>
                <w:rFonts w:eastAsiaTheme="minorEastAsia" w:hint="eastAsia"/>
                <w:sz w:val="22"/>
                <w:lang w:val="en-US" w:eastAsia="zh-CN"/>
              </w:rPr>
              <w:t>讲习班</w:t>
            </w:r>
            <w:r w:rsidR="003B5265" w:rsidRPr="003B5265">
              <w:rPr>
                <w:rFonts w:eastAsiaTheme="minorEastAsia" w:hint="eastAsia"/>
                <w:sz w:val="22"/>
                <w:lang w:val="en-US" w:eastAsia="zh-CN"/>
              </w:rPr>
              <w:t>，为政府官员、行业专家及学术界人士提供人工智能标准与技术方面的培训。这些</w:t>
            </w:r>
            <w:r w:rsidR="004A5160">
              <w:rPr>
                <w:rFonts w:eastAsiaTheme="minorEastAsia" w:hint="eastAsia"/>
                <w:sz w:val="22"/>
                <w:lang w:val="en-US" w:eastAsia="zh-CN"/>
              </w:rPr>
              <w:t>活动</w:t>
            </w:r>
            <w:r w:rsidR="003B5265" w:rsidRPr="003B5265">
              <w:rPr>
                <w:rFonts w:eastAsiaTheme="minorEastAsia" w:hint="eastAsia"/>
                <w:sz w:val="22"/>
                <w:lang w:val="en-US" w:eastAsia="zh-CN"/>
              </w:rPr>
              <w:t>通过面对面授课及国际电联学院在线培训形式开展。</w:t>
            </w:r>
            <w:r w:rsidR="007609C4">
              <w:rPr>
                <w:rFonts w:eastAsiaTheme="minorEastAsia" w:hint="eastAsia"/>
                <w:sz w:val="22"/>
                <w:lang w:val="en-US" w:eastAsia="zh-CN"/>
              </w:rPr>
              <w:t>与</w:t>
            </w:r>
            <w:r w:rsidR="003B5265" w:rsidRPr="0004147A">
              <w:rPr>
                <w:rFonts w:eastAsiaTheme="minorEastAsia" w:hint="eastAsia"/>
                <w:b/>
                <w:bCs/>
                <w:sz w:val="22"/>
                <w:lang w:val="en-US" w:eastAsia="zh-CN"/>
              </w:rPr>
              <w:t>尼泊尔</w:t>
            </w:r>
            <w:r w:rsidR="003B5265" w:rsidRPr="003B5265">
              <w:rPr>
                <w:rFonts w:eastAsiaTheme="minorEastAsia" w:hint="eastAsia"/>
                <w:sz w:val="22"/>
                <w:lang w:val="en-US" w:eastAsia="zh-CN"/>
              </w:rPr>
              <w:t>和</w:t>
            </w:r>
            <w:r w:rsidR="003B5265" w:rsidRPr="0004147A">
              <w:rPr>
                <w:rFonts w:eastAsiaTheme="minorEastAsia" w:hint="eastAsia"/>
                <w:b/>
                <w:bCs/>
                <w:sz w:val="22"/>
                <w:lang w:val="en-US" w:eastAsia="zh-CN"/>
              </w:rPr>
              <w:t>孟加拉国</w:t>
            </w:r>
            <w:r w:rsidR="007609C4" w:rsidRPr="00614924">
              <w:rPr>
                <w:rFonts w:eastAsiaTheme="minorEastAsia" w:hint="eastAsia"/>
                <w:sz w:val="22"/>
                <w:lang w:val="en-US" w:eastAsia="zh-CN"/>
              </w:rPr>
              <w:t>合作</w:t>
            </w:r>
            <w:r w:rsidR="007609C4">
              <w:rPr>
                <w:rFonts w:eastAsiaTheme="minorEastAsia" w:hint="eastAsia"/>
                <w:b/>
                <w:bCs/>
                <w:sz w:val="22"/>
                <w:lang w:val="en-US" w:eastAsia="zh-CN"/>
              </w:rPr>
              <w:t>，</w:t>
            </w:r>
            <w:r w:rsidR="003B5265" w:rsidRPr="003B5265">
              <w:rPr>
                <w:rFonts w:eastAsiaTheme="minorEastAsia" w:hint="eastAsia"/>
                <w:sz w:val="22"/>
                <w:lang w:val="en-US" w:eastAsia="zh-CN"/>
              </w:rPr>
              <w:t>于</w:t>
            </w:r>
            <w:r w:rsidR="003B5265" w:rsidRPr="003B5265">
              <w:rPr>
                <w:rFonts w:eastAsiaTheme="minorEastAsia"/>
                <w:sz w:val="22"/>
                <w:lang w:val="en-US" w:eastAsia="zh-CN"/>
              </w:rPr>
              <w:t>2025</w:t>
            </w:r>
            <w:r w:rsidR="003B5265" w:rsidRPr="003B5265">
              <w:rPr>
                <w:rFonts w:eastAsiaTheme="minorEastAsia" w:hint="eastAsia"/>
                <w:sz w:val="22"/>
                <w:lang w:val="en-US" w:eastAsia="zh-CN"/>
              </w:rPr>
              <w:t>年第四季度启动创新概况规划工作。</w:t>
            </w:r>
          </w:p>
          <w:p w14:paraId="1C850798" w14:textId="1CB0539D" w:rsidR="00FF26C6" w:rsidRDefault="003B5265" w:rsidP="003C5B1B">
            <w:pPr>
              <w:jc w:val="both"/>
              <w:rPr>
                <w:rStyle w:val="elementtoproof"/>
                <w:rFonts w:eastAsiaTheme="minorEastAsia"/>
                <w:color w:val="000000" w:themeColor="text1"/>
                <w:sz w:val="22"/>
                <w:lang w:eastAsia="zh-CN"/>
              </w:rPr>
            </w:pPr>
            <w:r w:rsidRPr="003B5265">
              <w:rPr>
                <w:rFonts w:eastAsiaTheme="minorEastAsia"/>
                <w:sz w:val="22"/>
                <w:lang w:val="en-US" w:eastAsia="zh-CN"/>
              </w:rPr>
              <w:t>在</w:t>
            </w:r>
            <w:r w:rsidRPr="003B5265">
              <w:rPr>
                <w:rFonts w:eastAsiaTheme="minorEastAsia"/>
                <w:b/>
                <w:bCs/>
                <w:sz w:val="22"/>
                <w:lang w:val="en-US" w:eastAsia="zh-CN"/>
              </w:rPr>
              <w:t>独联体</w:t>
            </w:r>
            <w:r w:rsidR="00BD2459" w:rsidRPr="008B7B91">
              <w:rPr>
                <w:rFonts w:eastAsiaTheme="minorEastAsia" w:hint="eastAsia"/>
                <w:b/>
                <w:bCs/>
                <w:sz w:val="22"/>
                <w:lang w:val="en-US" w:eastAsia="zh-CN"/>
              </w:rPr>
              <w:t>区域</w:t>
            </w:r>
            <w:r w:rsidRPr="003B5265">
              <w:rPr>
                <w:rFonts w:eastAsiaTheme="minorEastAsia"/>
                <w:sz w:val="22"/>
                <w:lang w:val="en-US" w:eastAsia="zh-CN"/>
              </w:rPr>
              <w:t>，由白俄罗斯</w:t>
            </w:r>
            <w:r w:rsidR="008B7B91">
              <w:rPr>
                <w:rFonts w:eastAsiaTheme="minorEastAsia" w:hint="eastAsia"/>
                <w:sz w:val="22"/>
                <w:lang w:val="en-US" w:eastAsia="zh-CN"/>
              </w:rPr>
              <w:t>国家通信</w:t>
            </w:r>
            <w:r w:rsidRPr="003B5265">
              <w:rPr>
                <w:rFonts w:eastAsiaTheme="minorEastAsia"/>
                <w:sz w:val="22"/>
                <w:lang w:val="en-US" w:eastAsia="zh-CN"/>
              </w:rPr>
              <w:t>学院支持的政府官员</w:t>
            </w:r>
            <w:r w:rsidR="007609C4">
              <w:rPr>
                <w:rFonts w:eastAsiaTheme="minorEastAsia"/>
                <w:sz w:val="22"/>
                <w:lang w:val="en-US" w:eastAsia="zh-CN"/>
              </w:rPr>
              <w:t>可持续智慧城市</w:t>
            </w:r>
            <w:r w:rsidRPr="003B5265">
              <w:rPr>
                <w:rFonts w:eastAsiaTheme="minorEastAsia"/>
                <w:sz w:val="22"/>
                <w:lang w:val="en-US" w:eastAsia="zh-CN"/>
              </w:rPr>
              <w:t>圆桌会议暨培训于</w:t>
            </w:r>
            <w:r w:rsidRPr="003B5265">
              <w:rPr>
                <w:rFonts w:eastAsiaTheme="minorEastAsia"/>
                <w:sz w:val="22"/>
                <w:lang w:val="en-US" w:eastAsia="zh-CN"/>
              </w:rPr>
              <w:t>2025</w:t>
            </w:r>
            <w:r w:rsidRPr="003B5265">
              <w:rPr>
                <w:rFonts w:eastAsiaTheme="minorEastAsia"/>
                <w:sz w:val="22"/>
                <w:lang w:val="en-US" w:eastAsia="zh-CN"/>
              </w:rPr>
              <w:t>年</w:t>
            </w:r>
            <w:r w:rsidRPr="003B5265">
              <w:rPr>
                <w:rFonts w:eastAsiaTheme="minorEastAsia"/>
                <w:sz w:val="22"/>
                <w:lang w:val="en-US" w:eastAsia="zh-CN"/>
              </w:rPr>
              <w:t>10</w:t>
            </w:r>
            <w:r w:rsidRPr="003B5265">
              <w:rPr>
                <w:rFonts w:eastAsiaTheme="minorEastAsia"/>
                <w:sz w:val="22"/>
                <w:lang w:val="en-US" w:eastAsia="zh-CN"/>
              </w:rPr>
              <w:t>月</w:t>
            </w:r>
            <w:r w:rsidRPr="003B5265">
              <w:rPr>
                <w:rFonts w:eastAsiaTheme="minorEastAsia"/>
                <w:sz w:val="22"/>
                <w:lang w:val="en-US" w:eastAsia="zh-CN"/>
              </w:rPr>
              <w:t>23</w:t>
            </w:r>
            <w:r w:rsidR="007609C4">
              <w:rPr>
                <w:rFonts w:eastAsiaTheme="minorEastAsia" w:hint="eastAsia"/>
                <w:sz w:val="22"/>
                <w:lang w:val="en-US" w:eastAsia="zh-CN"/>
              </w:rPr>
              <w:t>-</w:t>
            </w:r>
            <w:r w:rsidRPr="003B5265">
              <w:rPr>
                <w:rFonts w:eastAsiaTheme="minorEastAsia"/>
                <w:sz w:val="22"/>
                <w:lang w:val="en-US" w:eastAsia="zh-CN"/>
              </w:rPr>
              <w:t>24</w:t>
            </w:r>
            <w:r w:rsidRPr="003B5265">
              <w:rPr>
                <w:rFonts w:eastAsiaTheme="minorEastAsia"/>
                <w:sz w:val="22"/>
                <w:lang w:val="en-US" w:eastAsia="zh-CN"/>
              </w:rPr>
              <w:t>日在白俄罗斯举行，标志着为期四年</w:t>
            </w:r>
            <w:r w:rsidR="006341CA">
              <w:rPr>
                <w:rFonts w:eastAsiaTheme="minorEastAsia" w:hint="eastAsia"/>
                <w:sz w:val="22"/>
                <w:lang w:val="en-US" w:eastAsia="zh-CN"/>
              </w:rPr>
              <w:t>旨在推进</w:t>
            </w:r>
            <w:r w:rsidRPr="003B5265">
              <w:rPr>
                <w:rFonts w:eastAsiaTheme="minorEastAsia"/>
                <w:b/>
                <w:bCs/>
                <w:sz w:val="22"/>
                <w:lang w:val="en-US" w:eastAsia="zh-CN"/>
              </w:rPr>
              <w:t>白俄罗斯</w:t>
            </w:r>
            <w:r w:rsidR="007609C4">
              <w:rPr>
                <w:rFonts w:eastAsiaTheme="minorEastAsia"/>
                <w:sz w:val="22"/>
                <w:lang w:val="en-US" w:eastAsia="zh-CN"/>
              </w:rPr>
              <w:t>智慧城市</w:t>
            </w:r>
            <w:r w:rsidRPr="003B5265">
              <w:rPr>
                <w:rFonts w:eastAsiaTheme="minorEastAsia"/>
                <w:sz w:val="22"/>
                <w:lang w:val="en-US" w:eastAsia="zh-CN"/>
              </w:rPr>
              <w:t>建设</w:t>
            </w:r>
            <w:r w:rsidR="006341CA">
              <w:rPr>
                <w:rFonts w:eastAsiaTheme="minorEastAsia" w:hint="eastAsia"/>
                <w:sz w:val="22"/>
                <w:lang w:val="en-US" w:eastAsia="zh-CN"/>
              </w:rPr>
              <w:t>的协作</w:t>
            </w:r>
            <w:r w:rsidRPr="003B5265">
              <w:rPr>
                <w:rFonts w:eastAsiaTheme="minorEastAsia"/>
                <w:sz w:val="22"/>
                <w:lang w:val="en-US" w:eastAsia="zh-CN"/>
              </w:rPr>
              <w:t>收官。本次闭幕圆桌会议汇聚了区域行政</w:t>
            </w:r>
            <w:r w:rsidR="006341CA">
              <w:rPr>
                <w:rFonts w:eastAsiaTheme="minorEastAsia" w:hint="eastAsia"/>
                <w:sz w:val="22"/>
                <w:lang w:val="en-US" w:eastAsia="zh-CN"/>
              </w:rPr>
              <w:t>管理者</w:t>
            </w:r>
            <w:r w:rsidRPr="003B5265">
              <w:rPr>
                <w:rFonts w:eastAsiaTheme="minorEastAsia"/>
                <w:sz w:val="22"/>
                <w:lang w:val="en-US" w:eastAsia="zh-CN"/>
              </w:rPr>
              <w:t>与城市规划</w:t>
            </w:r>
            <w:r w:rsidR="006341CA">
              <w:rPr>
                <w:rFonts w:eastAsiaTheme="minorEastAsia" w:hint="eastAsia"/>
                <w:sz w:val="22"/>
                <w:lang w:val="en-US" w:eastAsia="zh-CN"/>
              </w:rPr>
              <w:t>者</w:t>
            </w:r>
            <w:r w:rsidRPr="003B5265">
              <w:rPr>
                <w:rFonts w:eastAsiaTheme="minorEastAsia"/>
                <w:sz w:val="22"/>
                <w:lang w:val="en-US" w:eastAsia="zh-CN"/>
              </w:rPr>
              <w:t>，共同探讨如何依据国家</w:t>
            </w:r>
            <w:r w:rsidR="008B7B91">
              <w:rPr>
                <w:rFonts w:eastAsiaTheme="minorEastAsia" w:hint="eastAsia"/>
                <w:sz w:val="22"/>
                <w:lang w:val="en-US" w:eastAsia="zh-CN"/>
              </w:rPr>
              <w:t>“</w:t>
            </w:r>
            <w:r w:rsidR="008B7B91" w:rsidRPr="003B5265">
              <w:rPr>
                <w:rFonts w:eastAsiaTheme="minorEastAsia"/>
                <w:sz w:val="22"/>
                <w:lang w:val="en-US" w:eastAsia="zh-CN"/>
              </w:rPr>
              <w:t>智慧城市</w:t>
            </w:r>
            <w:r w:rsidR="008B7B91">
              <w:rPr>
                <w:rFonts w:eastAsiaTheme="minorEastAsia" w:hint="eastAsia"/>
                <w:sz w:val="22"/>
                <w:lang w:val="en-US" w:eastAsia="zh-CN"/>
              </w:rPr>
              <w:t>”</w:t>
            </w:r>
            <w:r w:rsidRPr="003B5265">
              <w:rPr>
                <w:rFonts w:eastAsiaTheme="minorEastAsia"/>
                <w:sz w:val="22"/>
                <w:lang w:val="en-US" w:eastAsia="zh-CN"/>
              </w:rPr>
              <w:t>计划实施数字化解决方案。</w:t>
            </w:r>
            <w:r w:rsidR="006341CA">
              <w:rPr>
                <w:rFonts w:eastAsiaTheme="minorEastAsia" w:hint="eastAsia"/>
                <w:sz w:val="22"/>
                <w:lang w:val="en-US" w:eastAsia="zh-CN"/>
              </w:rPr>
              <w:t>这些</w:t>
            </w:r>
            <w:r w:rsidR="008B7B91">
              <w:rPr>
                <w:rFonts w:eastAsiaTheme="minorEastAsia" w:hint="eastAsia"/>
                <w:sz w:val="22"/>
                <w:lang w:val="en-US" w:eastAsia="zh-CN"/>
              </w:rPr>
              <w:t>讲习班</w:t>
            </w:r>
            <w:r w:rsidRPr="003B5265">
              <w:rPr>
                <w:rFonts w:eastAsiaTheme="minorEastAsia"/>
                <w:sz w:val="22"/>
                <w:lang w:val="en-US" w:eastAsia="zh-CN"/>
              </w:rPr>
              <w:t>旨在通过能力建设强化地方治理，推动智能技术应用，促进可持续城市发展，并提升</w:t>
            </w:r>
            <w:r w:rsidR="006341CA">
              <w:rPr>
                <w:rFonts w:eastAsiaTheme="minorEastAsia" w:hint="eastAsia"/>
                <w:sz w:val="22"/>
                <w:lang w:val="en-US" w:eastAsia="zh-CN"/>
              </w:rPr>
              <w:t>公民</w:t>
            </w:r>
            <w:r w:rsidRPr="003B5265">
              <w:rPr>
                <w:rFonts w:eastAsiaTheme="minorEastAsia"/>
                <w:sz w:val="22"/>
                <w:lang w:val="en-US" w:eastAsia="zh-CN"/>
              </w:rPr>
              <w:t>生活品质。该</w:t>
            </w:r>
            <w:r w:rsidR="008B7B91">
              <w:rPr>
                <w:rFonts w:eastAsiaTheme="minorEastAsia" w:hint="eastAsia"/>
                <w:sz w:val="22"/>
                <w:lang w:val="en-US" w:eastAsia="zh-CN"/>
              </w:rPr>
              <w:t>举措</w:t>
            </w:r>
            <w:r w:rsidRPr="003B5265">
              <w:rPr>
                <w:rFonts w:eastAsiaTheme="minorEastAsia"/>
                <w:sz w:val="22"/>
                <w:lang w:val="en-US" w:eastAsia="zh-CN"/>
              </w:rPr>
              <w:t>彰显了国际电联持续支持独联体</w:t>
            </w:r>
            <w:r w:rsidR="008B7B91">
              <w:rPr>
                <w:rFonts w:eastAsiaTheme="minorEastAsia" w:hint="eastAsia"/>
                <w:sz w:val="22"/>
                <w:lang w:val="en-US" w:eastAsia="zh-CN"/>
              </w:rPr>
              <w:t>区域</w:t>
            </w:r>
            <w:r w:rsidRPr="003B5265">
              <w:rPr>
                <w:rFonts w:eastAsiaTheme="minorEastAsia"/>
                <w:sz w:val="22"/>
                <w:lang w:val="en-US" w:eastAsia="zh-CN"/>
              </w:rPr>
              <w:t>数字化转型的坚定承诺。</w:t>
            </w:r>
            <w:r w:rsidR="00864EF4" w:rsidRPr="008F038B">
              <w:rPr>
                <w:rStyle w:val="elementtoproof"/>
                <w:color w:val="000000" w:themeColor="text1"/>
                <w:sz w:val="22"/>
                <w:lang w:eastAsia="zh-CN"/>
              </w:rPr>
              <w:t xml:space="preserve"> </w:t>
            </w:r>
          </w:p>
          <w:p w14:paraId="63C238EF" w14:textId="67BB1C63" w:rsidR="003B5265" w:rsidRPr="003B5265" w:rsidRDefault="003B5265" w:rsidP="003C5B1B">
            <w:pPr>
              <w:jc w:val="both"/>
              <w:rPr>
                <w:rStyle w:val="elementtoproof"/>
                <w:rFonts w:eastAsiaTheme="minorEastAsia"/>
                <w:color w:val="000000"/>
                <w:sz w:val="22"/>
                <w:lang w:val="en-US" w:eastAsia="zh-CN"/>
              </w:rPr>
            </w:pPr>
            <w:r w:rsidRPr="003B5265">
              <w:rPr>
                <w:rFonts w:eastAsiaTheme="minorEastAsia"/>
                <w:color w:val="000000"/>
                <w:sz w:val="22"/>
                <w:lang w:val="en-US" w:eastAsia="zh-CN"/>
              </w:rPr>
              <w:t>通过初创企业推动的数字创新与创业活动，持续为数字部委、学术界成员及大学合作伙伴提供平台，通过系列</w:t>
            </w:r>
            <w:r w:rsidR="00834763">
              <w:rPr>
                <w:rFonts w:eastAsiaTheme="minorEastAsia"/>
                <w:color w:val="000000"/>
                <w:sz w:val="22"/>
                <w:lang w:val="en-US" w:eastAsia="zh-CN"/>
              </w:rPr>
              <w:t>编程马拉松</w:t>
            </w:r>
            <w:r w:rsidRPr="003B5265">
              <w:rPr>
                <w:rFonts w:eastAsiaTheme="minorEastAsia"/>
                <w:color w:val="000000"/>
                <w:sz w:val="22"/>
                <w:lang w:val="en-US" w:eastAsia="zh-CN"/>
              </w:rPr>
              <w:t>赋能青年掌握数字创业与初创企业的数字技能。</w:t>
            </w:r>
            <w:r w:rsidRPr="003B5265">
              <w:rPr>
                <w:rFonts w:eastAsiaTheme="minorEastAsia"/>
                <w:color w:val="000000"/>
                <w:sz w:val="22"/>
                <w:lang w:val="en-US" w:eastAsia="zh-CN"/>
              </w:rPr>
              <w:t>2025</w:t>
            </w:r>
            <w:r w:rsidRPr="003B5265">
              <w:rPr>
                <w:rFonts w:eastAsiaTheme="minorEastAsia"/>
                <w:color w:val="000000"/>
                <w:sz w:val="22"/>
                <w:lang w:val="en-US" w:eastAsia="zh-CN"/>
              </w:rPr>
              <w:t>年</w:t>
            </w:r>
            <w:r w:rsidRPr="003B5265">
              <w:rPr>
                <w:rFonts w:eastAsiaTheme="minorEastAsia"/>
                <w:color w:val="000000"/>
                <w:sz w:val="22"/>
                <w:lang w:val="en-US" w:eastAsia="zh-CN"/>
              </w:rPr>
              <w:t>9</w:t>
            </w:r>
            <w:r w:rsidRPr="003B5265">
              <w:rPr>
                <w:rFonts w:eastAsiaTheme="minorEastAsia"/>
                <w:color w:val="000000"/>
                <w:sz w:val="22"/>
                <w:lang w:val="en-US" w:eastAsia="zh-CN"/>
              </w:rPr>
              <w:t>月</w:t>
            </w:r>
            <w:r w:rsidRPr="003B5265">
              <w:rPr>
                <w:rFonts w:eastAsiaTheme="minorEastAsia"/>
                <w:color w:val="000000"/>
                <w:sz w:val="22"/>
                <w:lang w:val="en-US" w:eastAsia="zh-CN"/>
              </w:rPr>
              <w:t>26</w:t>
            </w:r>
            <w:r w:rsidRPr="003B5265">
              <w:rPr>
                <w:rFonts w:eastAsiaTheme="minorEastAsia"/>
                <w:color w:val="000000"/>
                <w:sz w:val="22"/>
                <w:lang w:val="en-US" w:eastAsia="zh-CN"/>
              </w:rPr>
              <w:t>日至</w:t>
            </w:r>
            <w:r w:rsidRPr="003B5265">
              <w:rPr>
                <w:rFonts w:eastAsiaTheme="minorEastAsia"/>
                <w:color w:val="000000"/>
                <w:sz w:val="22"/>
                <w:lang w:val="en-US" w:eastAsia="zh-CN"/>
              </w:rPr>
              <w:t>30</w:t>
            </w:r>
            <w:r w:rsidRPr="003B5265">
              <w:rPr>
                <w:rFonts w:eastAsiaTheme="minorEastAsia"/>
                <w:color w:val="000000"/>
                <w:sz w:val="22"/>
                <w:lang w:val="en-US" w:eastAsia="zh-CN"/>
              </w:rPr>
              <w:t>日，</w:t>
            </w:r>
            <w:r w:rsidR="00360637">
              <w:rPr>
                <w:rFonts w:eastAsiaTheme="minorEastAsia" w:hint="eastAsia"/>
                <w:color w:val="000000"/>
                <w:sz w:val="22"/>
                <w:lang w:val="en-US" w:eastAsia="zh-CN"/>
              </w:rPr>
              <w:t>在</w:t>
            </w:r>
            <w:r w:rsidRPr="003B5265">
              <w:rPr>
                <w:rFonts w:eastAsiaTheme="minorEastAsia"/>
                <w:color w:val="000000"/>
                <w:sz w:val="22"/>
                <w:lang w:val="en-US" w:eastAsia="zh-CN"/>
              </w:rPr>
              <w:t>明斯克举办了</w:t>
            </w:r>
            <w:r w:rsidR="00D83B02">
              <w:rPr>
                <w:rFonts w:eastAsiaTheme="minorEastAsia" w:hint="eastAsia"/>
                <w:color w:val="000000"/>
                <w:sz w:val="22"/>
                <w:lang w:val="en-US" w:eastAsia="zh-CN"/>
              </w:rPr>
              <w:t>“</w:t>
            </w:r>
            <w:r w:rsidR="00834763">
              <w:rPr>
                <w:rFonts w:eastAsiaTheme="minorEastAsia" w:hint="eastAsia"/>
                <w:color w:val="000000"/>
                <w:sz w:val="22"/>
                <w:lang w:val="en-US" w:eastAsia="zh-CN"/>
              </w:rPr>
              <w:t>编程马拉松</w:t>
            </w:r>
            <w:r w:rsidR="00D83B02">
              <w:rPr>
                <w:rFonts w:eastAsiaTheme="minorEastAsia" w:hint="eastAsia"/>
                <w:color w:val="000000"/>
                <w:sz w:val="22"/>
                <w:lang w:val="en-US" w:eastAsia="zh-CN"/>
              </w:rPr>
              <w:t>：</w:t>
            </w:r>
            <w:r w:rsidR="00360637">
              <w:rPr>
                <w:rFonts w:eastAsiaTheme="minorEastAsia" w:hint="eastAsia"/>
                <w:color w:val="000000"/>
                <w:sz w:val="22"/>
                <w:lang w:val="en-US" w:eastAsia="zh-CN"/>
              </w:rPr>
              <w:t>人工智能时代</w:t>
            </w:r>
            <w:r w:rsidR="00D83B02">
              <w:rPr>
                <w:rFonts w:eastAsiaTheme="minorEastAsia" w:hint="eastAsia"/>
                <w:color w:val="000000"/>
                <w:sz w:val="22"/>
                <w:lang w:val="en-US" w:eastAsia="zh-CN"/>
              </w:rPr>
              <w:t>”</w:t>
            </w:r>
            <w:r w:rsidRPr="003B5265">
              <w:rPr>
                <w:rFonts w:eastAsiaTheme="minorEastAsia"/>
                <w:color w:val="000000"/>
                <w:sz w:val="22"/>
                <w:lang w:val="en-US" w:eastAsia="zh-CN"/>
              </w:rPr>
              <w:t>，这是面向青年专家的人工智能主题密集型活动，汇集了来自白俄罗斯各地的团队，针对合作伙伴定义</w:t>
            </w:r>
            <w:r w:rsidR="00360637">
              <w:rPr>
                <w:rFonts w:eastAsiaTheme="minorEastAsia" w:hint="eastAsia"/>
                <w:color w:val="000000"/>
                <w:sz w:val="22"/>
                <w:lang w:val="en-US" w:eastAsia="zh-CN"/>
              </w:rPr>
              <w:t>的</w:t>
            </w:r>
            <w:r w:rsidRPr="003B5265">
              <w:rPr>
                <w:rFonts w:eastAsiaTheme="minorEastAsia"/>
                <w:color w:val="000000"/>
                <w:sz w:val="22"/>
                <w:lang w:val="en-US" w:eastAsia="zh-CN"/>
              </w:rPr>
              <w:t>挑战</w:t>
            </w:r>
            <w:r w:rsidR="00360637" w:rsidRPr="003B5265">
              <w:rPr>
                <w:rFonts w:eastAsiaTheme="minorEastAsia"/>
                <w:color w:val="000000"/>
                <w:sz w:val="22"/>
                <w:lang w:val="en-US" w:eastAsia="zh-CN"/>
              </w:rPr>
              <w:t>开发</w:t>
            </w:r>
            <w:r w:rsidRPr="003B5265">
              <w:rPr>
                <w:rFonts w:eastAsiaTheme="minorEastAsia"/>
                <w:color w:val="000000"/>
                <w:sz w:val="22"/>
                <w:lang w:val="en-US" w:eastAsia="zh-CN"/>
              </w:rPr>
              <w:t>应用解决方案。</w:t>
            </w:r>
            <w:r w:rsidRPr="003B5265">
              <w:rPr>
                <w:rFonts w:eastAsiaTheme="minorEastAsia"/>
                <w:color w:val="000000"/>
                <w:sz w:val="22"/>
                <w:lang w:val="en-US" w:eastAsia="zh-CN"/>
              </w:rPr>
              <w:t>2025</w:t>
            </w:r>
            <w:r w:rsidRPr="003B5265">
              <w:rPr>
                <w:rFonts w:eastAsiaTheme="minorEastAsia"/>
                <w:color w:val="000000"/>
                <w:sz w:val="22"/>
                <w:lang w:val="en-US" w:eastAsia="zh-CN"/>
              </w:rPr>
              <w:t>年</w:t>
            </w:r>
            <w:r w:rsidRPr="003B5265">
              <w:rPr>
                <w:rFonts w:eastAsiaTheme="minorEastAsia"/>
                <w:color w:val="000000"/>
                <w:sz w:val="22"/>
                <w:lang w:val="en-US" w:eastAsia="zh-CN"/>
              </w:rPr>
              <w:t>10</w:t>
            </w:r>
            <w:r w:rsidRPr="003B5265">
              <w:rPr>
                <w:rFonts w:eastAsiaTheme="minorEastAsia"/>
                <w:color w:val="000000"/>
                <w:sz w:val="22"/>
                <w:lang w:val="en-US" w:eastAsia="zh-CN"/>
              </w:rPr>
              <w:t>月</w:t>
            </w:r>
            <w:r w:rsidRPr="003B5265">
              <w:rPr>
                <w:rFonts w:eastAsiaTheme="minorEastAsia"/>
                <w:color w:val="000000"/>
                <w:sz w:val="22"/>
                <w:lang w:val="en-US" w:eastAsia="zh-CN"/>
              </w:rPr>
              <w:t>27</w:t>
            </w:r>
            <w:r w:rsidRPr="003B5265">
              <w:rPr>
                <w:rFonts w:eastAsiaTheme="minorEastAsia"/>
                <w:color w:val="000000"/>
                <w:sz w:val="22"/>
                <w:lang w:val="en-US" w:eastAsia="zh-CN"/>
              </w:rPr>
              <w:t>日至</w:t>
            </w:r>
            <w:r w:rsidRPr="003B5265">
              <w:rPr>
                <w:rFonts w:eastAsiaTheme="minorEastAsia"/>
                <w:color w:val="000000"/>
                <w:sz w:val="22"/>
                <w:lang w:val="en-US" w:eastAsia="zh-CN"/>
              </w:rPr>
              <w:t>29</w:t>
            </w:r>
            <w:r w:rsidRPr="003B5265">
              <w:rPr>
                <w:rFonts w:eastAsiaTheme="minorEastAsia"/>
                <w:color w:val="000000"/>
                <w:sz w:val="22"/>
                <w:lang w:val="en-US" w:eastAsia="zh-CN"/>
              </w:rPr>
              <w:t>日，</w:t>
            </w:r>
            <w:r w:rsidR="00D83B02">
              <w:rPr>
                <w:rFonts w:eastAsiaTheme="minorEastAsia" w:hint="eastAsia"/>
                <w:color w:val="000000"/>
                <w:sz w:val="22"/>
                <w:lang w:val="en-US" w:eastAsia="zh-CN"/>
              </w:rPr>
              <w:t>“</w:t>
            </w:r>
            <w:r w:rsidR="00834763">
              <w:rPr>
                <w:rFonts w:eastAsiaTheme="minorEastAsia" w:hint="eastAsia"/>
                <w:color w:val="000000"/>
                <w:sz w:val="22"/>
                <w:lang w:val="en-US" w:eastAsia="zh-CN"/>
              </w:rPr>
              <w:t>编程马拉松</w:t>
            </w:r>
            <w:r w:rsidR="00D83B02">
              <w:rPr>
                <w:rFonts w:eastAsiaTheme="minorEastAsia" w:hint="eastAsia"/>
                <w:color w:val="000000"/>
                <w:sz w:val="22"/>
                <w:lang w:val="en-US" w:eastAsia="zh-CN"/>
              </w:rPr>
              <w:t>：</w:t>
            </w:r>
            <w:r w:rsidR="00360637" w:rsidRPr="003B5265">
              <w:rPr>
                <w:rFonts w:eastAsiaTheme="minorEastAsia"/>
                <w:color w:val="000000"/>
                <w:sz w:val="22"/>
                <w:lang w:val="en-US" w:eastAsia="zh-CN"/>
              </w:rPr>
              <w:t>戈梅利</w:t>
            </w:r>
            <w:r w:rsidR="00D83B02">
              <w:rPr>
                <w:rFonts w:eastAsiaTheme="minorEastAsia" w:hint="eastAsia"/>
                <w:color w:val="000000"/>
                <w:sz w:val="22"/>
                <w:lang w:val="en-US" w:eastAsia="zh-CN"/>
              </w:rPr>
              <w:t>”</w:t>
            </w:r>
            <w:r w:rsidRPr="003B5265">
              <w:rPr>
                <w:rFonts w:eastAsiaTheme="minorEastAsia"/>
                <w:color w:val="000000"/>
                <w:sz w:val="22"/>
                <w:lang w:val="en-US" w:eastAsia="zh-CN"/>
              </w:rPr>
              <w:t>在白俄罗斯戈梅利市举行，吸引</w:t>
            </w:r>
            <w:r w:rsidR="00360637" w:rsidRPr="003B5265">
              <w:rPr>
                <w:rFonts w:eastAsiaTheme="minorEastAsia"/>
                <w:color w:val="000000"/>
                <w:sz w:val="22"/>
                <w:lang w:val="en-US" w:eastAsia="zh-CN"/>
              </w:rPr>
              <w:t>白俄罗斯</w:t>
            </w:r>
            <w:r w:rsidRPr="003B5265">
              <w:rPr>
                <w:rFonts w:eastAsiaTheme="minorEastAsia"/>
                <w:color w:val="000000"/>
                <w:sz w:val="22"/>
                <w:lang w:val="en-US" w:eastAsia="zh-CN"/>
              </w:rPr>
              <w:t>逾</w:t>
            </w:r>
            <w:r w:rsidRPr="003B5265">
              <w:rPr>
                <w:rFonts w:eastAsiaTheme="minorEastAsia"/>
                <w:color w:val="000000"/>
                <w:sz w:val="22"/>
                <w:lang w:val="en-US" w:eastAsia="zh-CN"/>
              </w:rPr>
              <w:t>60</w:t>
            </w:r>
            <w:r w:rsidR="00360637">
              <w:rPr>
                <w:rFonts w:eastAsiaTheme="minorEastAsia" w:hint="eastAsia"/>
                <w:color w:val="000000"/>
                <w:sz w:val="22"/>
                <w:lang w:val="en-US" w:eastAsia="zh-CN"/>
              </w:rPr>
              <w:t>名</w:t>
            </w:r>
            <w:r w:rsidRPr="003B5265">
              <w:rPr>
                <w:rFonts w:eastAsiaTheme="minorEastAsia"/>
                <w:color w:val="000000"/>
                <w:sz w:val="22"/>
                <w:lang w:val="en-US" w:eastAsia="zh-CN"/>
              </w:rPr>
              <w:t>大学生</w:t>
            </w:r>
            <w:r w:rsidR="00360637">
              <w:rPr>
                <w:rFonts w:eastAsiaTheme="minorEastAsia" w:hint="eastAsia"/>
                <w:color w:val="000000"/>
                <w:sz w:val="22"/>
                <w:lang w:val="en-US" w:eastAsia="zh-CN"/>
              </w:rPr>
              <w:t>和学校的</w:t>
            </w:r>
            <w:r w:rsidRPr="003B5265">
              <w:rPr>
                <w:rFonts w:eastAsiaTheme="minorEastAsia"/>
                <w:color w:val="000000"/>
                <w:sz w:val="22"/>
                <w:lang w:val="en-US" w:eastAsia="zh-CN"/>
              </w:rPr>
              <w:t>学生参与。参赛者运用软件开发、商业分析、产品管理及</w:t>
            </w:r>
            <w:r w:rsidR="00360637">
              <w:rPr>
                <w:rFonts w:eastAsiaTheme="minorEastAsia" w:hint="eastAsia"/>
                <w:color w:val="000000"/>
                <w:sz w:val="22"/>
                <w:lang w:val="en-US" w:eastAsia="zh-CN"/>
              </w:rPr>
              <w:t>用户体验</w:t>
            </w:r>
            <w:r w:rsidR="00360637">
              <w:rPr>
                <w:rFonts w:eastAsiaTheme="minorEastAsia" w:hint="eastAsia"/>
                <w:color w:val="000000"/>
                <w:sz w:val="22"/>
                <w:lang w:val="en-US" w:eastAsia="zh-CN"/>
              </w:rPr>
              <w:t>/</w:t>
            </w:r>
            <w:r w:rsidR="00360637">
              <w:rPr>
                <w:rFonts w:eastAsiaTheme="minorEastAsia" w:hint="eastAsia"/>
                <w:color w:val="000000"/>
                <w:sz w:val="22"/>
                <w:lang w:val="en-US" w:eastAsia="zh-CN"/>
              </w:rPr>
              <w:t>用户界面（</w:t>
            </w:r>
            <w:r w:rsidR="00D83B02" w:rsidRPr="008F038B">
              <w:rPr>
                <w:rStyle w:val="elementtoproof"/>
                <w:color w:val="000000" w:themeColor="text1"/>
                <w:sz w:val="22"/>
                <w:lang w:eastAsia="zh-CN"/>
              </w:rPr>
              <w:t>UX/UI</w:t>
            </w:r>
            <w:r w:rsidR="00360637">
              <w:rPr>
                <w:rStyle w:val="elementtoproof"/>
                <w:rFonts w:ascii="宋体" w:eastAsia="宋体" w:hAnsi="宋体" w:cs="宋体" w:hint="eastAsia"/>
                <w:color w:val="000000" w:themeColor="text1"/>
                <w:sz w:val="22"/>
                <w:lang w:eastAsia="zh-CN"/>
              </w:rPr>
              <w:t>）</w:t>
            </w:r>
            <w:r w:rsidRPr="003B5265">
              <w:rPr>
                <w:rFonts w:eastAsiaTheme="minorEastAsia"/>
                <w:color w:val="000000"/>
                <w:sz w:val="22"/>
                <w:lang w:val="en-US" w:eastAsia="zh-CN"/>
              </w:rPr>
              <w:t>设计等技能，历时两天</w:t>
            </w:r>
            <w:r w:rsidR="00360637">
              <w:rPr>
                <w:rFonts w:eastAsiaTheme="minorEastAsia" w:hint="eastAsia"/>
                <w:color w:val="000000"/>
                <w:sz w:val="22"/>
                <w:lang w:val="en-US" w:eastAsia="zh-CN"/>
              </w:rPr>
              <w:t>开发</w:t>
            </w:r>
            <w:r w:rsidRPr="003B5265">
              <w:rPr>
                <w:rFonts w:eastAsiaTheme="minorEastAsia"/>
                <w:color w:val="000000"/>
                <w:sz w:val="22"/>
                <w:lang w:val="en-US" w:eastAsia="zh-CN"/>
              </w:rPr>
              <w:t>解决方案，并在第三日向评审团展示成果。</w:t>
            </w:r>
            <w:r w:rsidR="00BA7930">
              <w:rPr>
                <w:rFonts w:eastAsiaTheme="minorEastAsia" w:hint="eastAsia"/>
                <w:color w:val="000000"/>
                <w:sz w:val="22"/>
                <w:lang w:val="en-US" w:eastAsia="zh-CN"/>
              </w:rPr>
              <w:t>来自</w:t>
            </w:r>
            <w:r w:rsidRPr="003B5265">
              <w:rPr>
                <w:rFonts w:eastAsiaTheme="minorEastAsia"/>
                <w:color w:val="000000"/>
                <w:sz w:val="22"/>
                <w:lang w:val="en-US" w:eastAsia="zh-CN"/>
              </w:rPr>
              <w:t>BDT</w:t>
            </w:r>
            <w:r w:rsidRPr="003B5265">
              <w:rPr>
                <w:rFonts w:eastAsiaTheme="minorEastAsia"/>
                <w:color w:val="000000"/>
                <w:sz w:val="22"/>
                <w:lang w:val="en-US" w:eastAsia="zh-CN"/>
              </w:rPr>
              <w:t>、</w:t>
            </w:r>
            <w:r w:rsidRPr="003B5265">
              <w:rPr>
                <w:rFonts w:eastAsiaTheme="minorEastAsia"/>
                <w:color w:val="000000"/>
                <w:sz w:val="22"/>
                <w:lang w:val="en-US" w:eastAsia="zh-CN"/>
              </w:rPr>
              <w:t>Zborka</w:t>
            </w:r>
            <w:r w:rsidR="000476E2">
              <w:rPr>
                <w:rFonts w:eastAsiaTheme="minorEastAsia" w:hint="eastAsia"/>
                <w:color w:val="000000"/>
                <w:sz w:val="22"/>
                <w:lang w:val="en-US" w:eastAsia="zh-CN"/>
              </w:rPr>
              <w:t>实验室</w:t>
            </w:r>
            <w:r w:rsidRPr="003B5265">
              <w:rPr>
                <w:rFonts w:eastAsiaTheme="minorEastAsia"/>
                <w:color w:val="000000"/>
                <w:sz w:val="22"/>
                <w:lang w:val="en-US" w:eastAsia="zh-CN"/>
              </w:rPr>
              <w:t>及提供挑战案例的合作伙伴机构</w:t>
            </w:r>
            <w:r w:rsidR="00BA7930">
              <w:rPr>
                <w:rFonts w:eastAsiaTheme="minorEastAsia" w:hint="eastAsia"/>
                <w:color w:val="000000"/>
                <w:sz w:val="22"/>
                <w:lang w:val="en-US" w:eastAsia="zh-CN"/>
              </w:rPr>
              <w:t>的</w:t>
            </w:r>
            <w:r w:rsidRPr="003B5265">
              <w:rPr>
                <w:rFonts w:eastAsiaTheme="minorEastAsia"/>
                <w:color w:val="000000"/>
                <w:sz w:val="22"/>
                <w:lang w:val="en-US" w:eastAsia="zh-CN"/>
              </w:rPr>
              <w:t>专家为参赛者提供</w:t>
            </w:r>
            <w:r w:rsidR="00BA7930">
              <w:rPr>
                <w:rFonts w:eastAsiaTheme="minorEastAsia" w:hint="eastAsia"/>
                <w:color w:val="000000"/>
                <w:sz w:val="22"/>
                <w:lang w:val="en-US" w:eastAsia="zh-CN"/>
              </w:rPr>
              <w:t>了</w:t>
            </w:r>
            <w:r w:rsidRPr="003B5265">
              <w:rPr>
                <w:rFonts w:eastAsiaTheme="minorEastAsia"/>
                <w:color w:val="000000"/>
                <w:sz w:val="22"/>
                <w:lang w:val="en-US" w:eastAsia="zh-CN"/>
              </w:rPr>
              <w:t>指导与</w:t>
            </w:r>
            <w:r w:rsidR="00BA7930">
              <w:rPr>
                <w:rFonts w:eastAsiaTheme="minorEastAsia" w:hint="eastAsia"/>
                <w:color w:val="000000"/>
                <w:sz w:val="22"/>
                <w:lang w:val="en-US" w:eastAsia="zh-CN"/>
              </w:rPr>
              <w:t>导师</w:t>
            </w:r>
            <w:r w:rsidRPr="003B5265">
              <w:rPr>
                <w:rFonts w:eastAsiaTheme="minorEastAsia"/>
                <w:color w:val="000000"/>
                <w:sz w:val="22"/>
                <w:lang w:val="en-US" w:eastAsia="zh-CN"/>
              </w:rPr>
              <w:t>辅导。</w:t>
            </w:r>
          </w:p>
          <w:p w14:paraId="3CCD5E30" w14:textId="7B190729" w:rsidR="00D35EBF" w:rsidRDefault="003B5265" w:rsidP="003C5B1B">
            <w:pPr>
              <w:jc w:val="both"/>
              <w:rPr>
                <w:rFonts w:eastAsiaTheme="minorEastAsia" w:cstheme="minorHAnsi"/>
                <w:color w:val="000000"/>
                <w:sz w:val="22"/>
                <w:lang w:val="en-US" w:eastAsia="zh-CN"/>
              </w:rPr>
            </w:pPr>
            <w:r w:rsidRPr="00EF513D">
              <w:rPr>
                <w:rFonts w:eastAsiaTheme="minorEastAsia" w:cstheme="minorHAnsi"/>
                <w:color w:val="000000"/>
                <w:sz w:val="22"/>
                <w:lang w:val="en-US" w:eastAsia="zh-CN"/>
              </w:rPr>
              <w:t>2025</w:t>
            </w:r>
            <w:r w:rsidRPr="00EF513D">
              <w:rPr>
                <w:rFonts w:eastAsiaTheme="minorEastAsia" w:cstheme="minorHAnsi"/>
                <w:color w:val="000000"/>
                <w:sz w:val="22"/>
                <w:lang w:val="en-US" w:eastAsia="zh-CN"/>
              </w:rPr>
              <w:t>年</w:t>
            </w:r>
            <w:r w:rsidRPr="00EF513D">
              <w:rPr>
                <w:rFonts w:eastAsiaTheme="minorEastAsia" w:cstheme="minorHAnsi"/>
                <w:color w:val="000000"/>
                <w:sz w:val="22"/>
                <w:lang w:val="en-US" w:eastAsia="zh-CN"/>
              </w:rPr>
              <w:t>11</w:t>
            </w:r>
            <w:r w:rsidRPr="00EF513D">
              <w:rPr>
                <w:rFonts w:eastAsiaTheme="minorEastAsia" w:cstheme="minorHAnsi"/>
                <w:color w:val="000000"/>
                <w:sz w:val="22"/>
                <w:lang w:val="en-US" w:eastAsia="zh-CN"/>
              </w:rPr>
              <w:t>月，</w:t>
            </w:r>
            <w:r w:rsidRPr="00EF513D">
              <w:rPr>
                <w:rFonts w:eastAsiaTheme="minorEastAsia" w:cstheme="minorHAnsi"/>
                <w:color w:val="000000"/>
                <w:sz w:val="22"/>
                <w:lang w:val="en-US" w:eastAsia="zh-CN"/>
              </w:rPr>
              <w:t>BDT</w:t>
            </w:r>
            <w:r w:rsidRPr="00EF513D">
              <w:rPr>
                <w:rFonts w:eastAsiaTheme="minorEastAsia" w:cstheme="minorHAnsi"/>
                <w:color w:val="000000"/>
                <w:sz w:val="22"/>
                <w:lang w:val="en-US" w:eastAsia="zh-CN"/>
              </w:rPr>
              <w:t>与</w:t>
            </w:r>
            <w:r w:rsidR="00DE5FAE" w:rsidRPr="00EF513D">
              <w:rPr>
                <w:rFonts w:eastAsiaTheme="minorEastAsia" w:cstheme="minorHAnsi"/>
                <w:color w:val="000000"/>
                <w:sz w:val="22"/>
                <w:lang w:eastAsia="zh-CN"/>
              </w:rPr>
              <w:t>戈梅利国立大学</w:t>
            </w:r>
            <w:r w:rsidRPr="00EF513D">
              <w:rPr>
                <w:rFonts w:eastAsiaTheme="minorEastAsia" w:cstheme="minorHAnsi"/>
                <w:color w:val="000000"/>
                <w:sz w:val="22"/>
                <w:lang w:val="en-US" w:eastAsia="zh-CN"/>
              </w:rPr>
              <w:t>主办</w:t>
            </w:r>
            <w:r w:rsidR="00C4798F" w:rsidRPr="00EF513D">
              <w:rPr>
                <w:rFonts w:eastAsiaTheme="minorEastAsia" w:cstheme="minorHAnsi" w:hint="eastAsia"/>
                <w:color w:val="000000"/>
                <w:sz w:val="22"/>
                <w:lang w:val="en-US" w:eastAsia="zh-CN"/>
              </w:rPr>
              <w:t>的</w:t>
            </w:r>
            <w:r w:rsidR="00DE5FAE" w:rsidRPr="00EF513D">
              <w:rPr>
                <w:rFonts w:eastAsiaTheme="minorEastAsia" w:cstheme="minorHAnsi" w:hint="eastAsia"/>
                <w:color w:val="000000"/>
                <w:sz w:val="22"/>
                <w:lang w:val="en-US" w:eastAsia="zh-CN"/>
              </w:rPr>
              <w:t>“</w:t>
            </w:r>
            <w:r w:rsidR="00C4798F" w:rsidRPr="00EF513D">
              <w:rPr>
                <w:rFonts w:eastAsiaTheme="minorEastAsia" w:cstheme="minorHAnsi" w:hint="eastAsia"/>
                <w:color w:val="000000"/>
                <w:sz w:val="22"/>
                <w:lang w:val="en-US" w:eastAsia="zh-CN"/>
              </w:rPr>
              <w:t>初创企业</w:t>
            </w:r>
            <w:r w:rsidR="00DE5FAE" w:rsidRPr="00EF513D">
              <w:rPr>
                <w:rFonts w:eastAsiaTheme="minorEastAsia" w:cstheme="minorHAnsi"/>
                <w:color w:val="000000"/>
                <w:sz w:val="22"/>
                <w:lang w:val="en-US" w:eastAsia="zh-CN"/>
              </w:rPr>
              <w:t>技能</w:t>
            </w:r>
            <w:r w:rsidR="00DE5FAE" w:rsidRPr="00EF513D">
              <w:rPr>
                <w:rFonts w:eastAsiaTheme="minorEastAsia" w:cstheme="minorHAnsi" w:hint="eastAsia"/>
                <w:color w:val="000000"/>
                <w:sz w:val="22"/>
                <w:lang w:val="en-US" w:eastAsia="zh-CN"/>
              </w:rPr>
              <w:t>”</w:t>
            </w:r>
            <w:r w:rsidRPr="00EF513D">
              <w:rPr>
                <w:rFonts w:eastAsiaTheme="minorEastAsia" w:cstheme="minorHAnsi"/>
                <w:color w:val="000000"/>
                <w:sz w:val="22"/>
                <w:lang w:val="en-US" w:eastAsia="zh-CN"/>
              </w:rPr>
              <w:t>教育</w:t>
            </w:r>
            <w:r w:rsidR="00C4798F" w:rsidRPr="00EF513D">
              <w:rPr>
                <w:rFonts w:eastAsiaTheme="minorEastAsia" w:cstheme="minorHAnsi" w:hint="eastAsia"/>
                <w:color w:val="000000"/>
                <w:sz w:val="22"/>
                <w:lang w:val="en-US" w:eastAsia="zh-CN"/>
              </w:rPr>
              <w:t>计划合作</w:t>
            </w:r>
            <w:r w:rsidRPr="00EF513D">
              <w:rPr>
                <w:rFonts w:eastAsiaTheme="minorEastAsia" w:cstheme="minorHAnsi"/>
                <w:color w:val="000000"/>
                <w:sz w:val="22"/>
                <w:lang w:val="en-US" w:eastAsia="zh-CN"/>
              </w:rPr>
              <w:t>，</w:t>
            </w:r>
            <w:r w:rsidR="00C4798F" w:rsidRPr="00EF513D">
              <w:rPr>
                <w:rFonts w:eastAsiaTheme="minorEastAsia" w:cstheme="minorHAnsi" w:hint="eastAsia"/>
                <w:color w:val="000000"/>
                <w:sz w:val="22"/>
                <w:lang w:eastAsia="zh-CN"/>
              </w:rPr>
              <w:t>在</w:t>
            </w:r>
            <w:r w:rsidR="00C4798F" w:rsidRPr="00EF513D">
              <w:rPr>
                <w:rFonts w:eastAsiaTheme="minorEastAsia" w:cstheme="minorHAnsi" w:hint="eastAsia"/>
                <w:b/>
                <w:bCs/>
                <w:color w:val="000000"/>
                <w:sz w:val="22"/>
                <w:lang w:val="en-US" w:eastAsia="zh-CN"/>
              </w:rPr>
              <w:t>白俄罗斯</w:t>
            </w:r>
            <w:r w:rsidR="00C4798F" w:rsidRPr="00EF513D">
              <w:rPr>
                <w:rFonts w:eastAsiaTheme="minorEastAsia" w:cstheme="minorHAnsi"/>
                <w:color w:val="000000"/>
                <w:sz w:val="22"/>
                <w:lang w:val="en-US" w:eastAsia="zh-CN"/>
              </w:rPr>
              <w:t>戈梅利开展了两场</w:t>
            </w:r>
            <w:r w:rsidRPr="00EF513D">
              <w:rPr>
                <w:rFonts w:eastAsiaTheme="minorEastAsia" w:cstheme="minorHAnsi"/>
                <w:color w:val="000000"/>
                <w:sz w:val="22"/>
                <w:lang w:val="en-US" w:eastAsia="zh-CN"/>
              </w:rPr>
              <w:t>面向学生和</w:t>
            </w:r>
            <w:r w:rsidR="00C4798F" w:rsidRPr="00EF513D">
              <w:rPr>
                <w:rFonts w:eastAsiaTheme="minorEastAsia" w:cstheme="minorHAnsi" w:hint="eastAsia"/>
                <w:color w:val="000000"/>
                <w:sz w:val="22"/>
                <w:lang w:val="en-US" w:eastAsia="zh-CN"/>
              </w:rPr>
              <w:t>早期创业者的</w:t>
            </w:r>
            <w:r w:rsidRPr="00EF513D">
              <w:rPr>
                <w:rFonts w:eastAsiaTheme="minorEastAsia" w:cstheme="minorHAnsi"/>
                <w:color w:val="000000"/>
                <w:sz w:val="22"/>
                <w:lang w:val="en-US" w:eastAsia="zh-CN"/>
              </w:rPr>
              <w:t>在线能力建设培训。培训重点聚焦于验证目标受众</w:t>
            </w:r>
            <w:r w:rsidR="00F11C7D" w:rsidRPr="00EF513D">
              <w:rPr>
                <w:rFonts w:eastAsiaTheme="minorEastAsia" w:cstheme="minorHAnsi" w:hint="eastAsia"/>
                <w:color w:val="000000"/>
                <w:sz w:val="22"/>
                <w:lang w:val="en-US" w:eastAsia="zh-CN"/>
              </w:rPr>
              <w:t>和</w:t>
            </w:r>
            <w:r w:rsidRPr="00EF513D">
              <w:rPr>
                <w:rFonts w:eastAsiaTheme="minorEastAsia" w:cstheme="minorHAnsi"/>
                <w:color w:val="000000"/>
                <w:sz w:val="22"/>
                <w:lang w:val="en-US" w:eastAsia="zh-CN"/>
              </w:rPr>
              <w:t>评估市场规模</w:t>
            </w:r>
            <w:r w:rsidR="00F11C7D" w:rsidRPr="00EF513D">
              <w:rPr>
                <w:rFonts w:eastAsiaTheme="minorEastAsia" w:cstheme="minorHAnsi"/>
                <w:color w:val="000000"/>
                <w:sz w:val="22"/>
                <w:lang w:val="en-US" w:eastAsia="zh-CN"/>
              </w:rPr>
              <w:t>的数字化工具</w:t>
            </w:r>
            <w:r w:rsidR="00C4798F" w:rsidRPr="00EF513D">
              <w:rPr>
                <w:rFonts w:eastAsiaTheme="minorEastAsia" w:cstheme="minorHAnsi" w:hint="eastAsia"/>
                <w:color w:val="000000"/>
                <w:sz w:val="22"/>
                <w:lang w:val="en-US" w:eastAsia="zh-CN"/>
              </w:rPr>
              <w:t>以及</w:t>
            </w:r>
            <w:r w:rsidRPr="00EF513D">
              <w:rPr>
                <w:rFonts w:eastAsiaTheme="minorEastAsia" w:cstheme="minorHAnsi"/>
                <w:color w:val="000000"/>
                <w:sz w:val="22"/>
                <w:lang w:val="en-US" w:eastAsia="zh-CN"/>
              </w:rPr>
              <w:t>单位经济学，同时提供了构建和测试单位经济模型、评估</w:t>
            </w:r>
            <w:r w:rsidR="00F11C7D" w:rsidRPr="00EF513D">
              <w:rPr>
                <w:rFonts w:eastAsiaTheme="minorEastAsia" w:cstheme="minorHAnsi" w:hint="eastAsia"/>
                <w:color w:val="000000"/>
                <w:sz w:val="22"/>
                <w:lang w:val="en-US" w:eastAsia="zh-CN"/>
              </w:rPr>
              <w:t>向</w:t>
            </w:r>
            <w:r w:rsidRPr="00EF513D">
              <w:rPr>
                <w:rFonts w:eastAsiaTheme="minorEastAsia" w:cstheme="minorHAnsi"/>
                <w:color w:val="000000"/>
                <w:sz w:val="22"/>
                <w:lang w:val="en-US" w:eastAsia="zh-CN"/>
              </w:rPr>
              <w:t>可持续商业指标</w:t>
            </w:r>
            <w:r w:rsidR="00F11C7D" w:rsidRPr="00EF513D">
              <w:rPr>
                <w:rFonts w:eastAsiaTheme="minorEastAsia" w:cstheme="minorHAnsi" w:hint="eastAsia"/>
                <w:color w:val="000000"/>
                <w:sz w:val="22"/>
                <w:lang w:val="en-US" w:eastAsia="zh-CN"/>
              </w:rPr>
              <w:t>趋同方面</w:t>
            </w:r>
            <w:r w:rsidRPr="00EF513D">
              <w:rPr>
                <w:rFonts w:eastAsiaTheme="minorEastAsia" w:cstheme="minorHAnsi"/>
                <w:color w:val="000000"/>
                <w:sz w:val="22"/>
                <w:lang w:val="en-US" w:eastAsia="zh-CN"/>
              </w:rPr>
              <w:t>的指导。在</w:t>
            </w:r>
            <w:r w:rsidRPr="00EF513D">
              <w:rPr>
                <w:rFonts w:eastAsiaTheme="minorEastAsia" w:cstheme="minorHAnsi"/>
                <w:b/>
                <w:bCs/>
                <w:color w:val="000000"/>
                <w:sz w:val="22"/>
                <w:lang w:val="en-US" w:eastAsia="zh-CN"/>
              </w:rPr>
              <w:t>哈萨克斯坦</w:t>
            </w:r>
            <w:r w:rsidRPr="00EF513D">
              <w:rPr>
                <w:rFonts w:eastAsiaTheme="minorEastAsia" w:cstheme="minorHAnsi"/>
                <w:color w:val="000000"/>
                <w:sz w:val="22"/>
                <w:lang w:val="en-US" w:eastAsia="zh-CN"/>
              </w:rPr>
              <w:t>，为支持青年创新创业，</w:t>
            </w:r>
            <w:r w:rsidRPr="00EF513D">
              <w:rPr>
                <w:rFonts w:eastAsiaTheme="minorEastAsia" w:cstheme="minorHAnsi"/>
                <w:color w:val="000000"/>
                <w:sz w:val="22"/>
                <w:lang w:val="en-US" w:eastAsia="zh-CN"/>
              </w:rPr>
              <w:t>2025</w:t>
            </w:r>
            <w:r w:rsidRPr="00EF513D">
              <w:rPr>
                <w:rFonts w:eastAsiaTheme="minorEastAsia" w:cstheme="minorHAnsi"/>
                <w:color w:val="000000"/>
                <w:sz w:val="22"/>
                <w:lang w:val="en-US" w:eastAsia="zh-CN"/>
              </w:rPr>
              <w:t>年</w:t>
            </w:r>
            <w:r w:rsidRPr="00EF513D">
              <w:rPr>
                <w:rFonts w:eastAsiaTheme="minorEastAsia" w:cstheme="minorHAnsi"/>
                <w:color w:val="000000"/>
                <w:sz w:val="22"/>
                <w:lang w:val="en-US" w:eastAsia="zh-CN"/>
              </w:rPr>
              <w:t>11</w:t>
            </w:r>
            <w:r w:rsidRPr="00EF513D">
              <w:rPr>
                <w:rFonts w:eastAsiaTheme="minorEastAsia" w:cstheme="minorHAnsi"/>
                <w:color w:val="000000"/>
                <w:sz w:val="22"/>
                <w:lang w:val="en-US" w:eastAsia="zh-CN"/>
              </w:rPr>
              <w:t>月</w:t>
            </w:r>
            <w:r w:rsidRPr="00EF513D">
              <w:rPr>
                <w:rFonts w:eastAsiaTheme="minorEastAsia" w:cstheme="minorHAnsi"/>
                <w:color w:val="000000"/>
                <w:sz w:val="22"/>
                <w:lang w:val="en-US" w:eastAsia="zh-CN"/>
              </w:rPr>
              <w:t>1</w:t>
            </w:r>
            <w:r w:rsidR="002C3B7C" w:rsidRPr="00EF513D">
              <w:rPr>
                <w:rFonts w:eastAsiaTheme="minorEastAsia" w:cstheme="minorHAnsi" w:hint="eastAsia"/>
                <w:color w:val="000000"/>
                <w:sz w:val="22"/>
                <w:lang w:val="en-US" w:eastAsia="zh-CN"/>
              </w:rPr>
              <w:t>日至</w:t>
            </w:r>
            <w:r w:rsidRPr="00EF513D">
              <w:rPr>
                <w:rFonts w:eastAsiaTheme="minorEastAsia" w:cstheme="minorHAnsi"/>
                <w:color w:val="000000"/>
                <w:sz w:val="22"/>
                <w:lang w:val="en-US" w:eastAsia="zh-CN"/>
              </w:rPr>
              <w:t>3</w:t>
            </w:r>
            <w:r w:rsidRPr="00EF513D">
              <w:rPr>
                <w:rFonts w:eastAsiaTheme="minorEastAsia" w:cstheme="minorHAnsi"/>
                <w:color w:val="000000"/>
                <w:sz w:val="22"/>
                <w:lang w:val="en-US" w:eastAsia="zh-CN"/>
              </w:rPr>
              <w:t>日于科斯塔奈举办了</w:t>
            </w:r>
            <w:r w:rsidR="00DE5FAE" w:rsidRPr="00EF513D">
              <w:rPr>
                <w:rFonts w:eastAsiaTheme="minorEastAsia" w:cstheme="minorHAnsi" w:hint="eastAsia"/>
                <w:color w:val="000000"/>
                <w:sz w:val="22"/>
                <w:lang w:val="en-US" w:eastAsia="zh-CN"/>
              </w:rPr>
              <w:t>“</w:t>
            </w:r>
            <w:r w:rsidR="002A6D31" w:rsidRPr="00EF513D">
              <w:rPr>
                <w:rFonts w:eastAsiaTheme="minorEastAsia" w:cstheme="minorHAnsi"/>
                <w:color w:val="000000"/>
                <w:sz w:val="22"/>
                <w:lang w:val="en-US" w:eastAsia="zh-CN"/>
              </w:rPr>
              <w:t>科斯塔奈</w:t>
            </w:r>
            <w:r w:rsidR="00DE5FAE" w:rsidRPr="00EF513D">
              <w:rPr>
                <w:rFonts w:cstheme="minorHAnsi"/>
                <w:color w:val="000000"/>
                <w:sz w:val="22"/>
                <w:lang w:eastAsia="zh-CN"/>
              </w:rPr>
              <w:t>AI-Sana</w:t>
            </w:r>
            <w:r w:rsidR="00DE5FAE" w:rsidRPr="00EF513D">
              <w:rPr>
                <w:rFonts w:ascii="宋体" w:eastAsia="宋体" w:hAnsi="宋体" w:cs="宋体" w:hint="eastAsia"/>
                <w:color w:val="000000"/>
                <w:sz w:val="22"/>
                <w:lang w:eastAsia="zh-CN"/>
              </w:rPr>
              <w:t>产业</w:t>
            </w:r>
            <w:r w:rsidR="00834763" w:rsidRPr="00EF513D">
              <w:rPr>
                <w:rFonts w:ascii="宋体" w:eastAsia="宋体" w:hAnsi="宋体" w:cs="宋体" w:hint="eastAsia"/>
                <w:color w:val="000000"/>
                <w:sz w:val="22"/>
                <w:lang w:eastAsia="zh-CN"/>
              </w:rPr>
              <w:t>编程马拉松</w:t>
            </w:r>
            <w:r w:rsidR="00DE5FAE" w:rsidRPr="00EF513D">
              <w:rPr>
                <w:rFonts w:ascii="宋体" w:eastAsia="宋体" w:hAnsi="宋体" w:cs="宋体" w:hint="eastAsia"/>
                <w:color w:val="000000"/>
                <w:sz w:val="22"/>
                <w:lang w:eastAsia="zh-CN"/>
              </w:rPr>
              <w:t>：</w:t>
            </w:r>
            <w:r w:rsidR="00DE5FAE" w:rsidRPr="00EF513D">
              <w:rPr>
                <w:rFonts w:eastAsiaTheme="minorEastAsia" w:cstheme="minorHAnsi"/>
                <w:color w:val="000000"/>
                <w:sz w:val="22"/>
                <w:lang w:val="en-US" w:eastAsia="zh-CN"/>
              </w:rPr>
              <w:t>Allur</w:t>
            </w:r>
            <w:r w:rsidR="00DE5FAE" w:rsidRPr="00EF513D">
              <w:rPr>
                <w:rFonts w:eastAsiaTheme="minorEastAsia" w:cstheme="minorHAnsi"/>
                <w:color w:val="000000"/>
                <w:sz w:val="22"/>
                <w:lang w:val="en-US" w:eastAsia="zh-CN"/>
              </w:rPr>
              <w:t>挑战赛</w:t>
            </w:r>
            <w:r w:rsidR="00DE5FAE" w:rsidRPr="00EF513D">
              <w:rPr>
                <w:rFonts w:eastAsiaTheme="minorEastAsia" w:cstheme="minorHAnsi" w:hint="eastAsia"/>
                <w:color w:val="000000"/>
                <w:sz w:val="22"/>
                <w:lang w:val="en-US" w:eastAsia="zh-CN"/>
              </w:rPr>
              <w:t>”</w:t>
            </w:r>
            <w:r w:rsidR="002A6D31" w:rsidRPr="00EF513D">
              <w:rPr>
                <w:rFonts w:eastAsiaTheme="minorEastAsia" w:cstheme="minorHAnsi" w:hint="eastAsia"/>
                <w:color w:val="000000"/>
                <w:sz w:val="22"/>
                <w:lang w:val="en-US" w:eastAsia="zh-CN"/>
              </w:rPr>
              <w:t>，</w:t>
            </w:r>
            <w:r w:rsidR="002A6D31" w:rsidRPr="00EF513D">
              <w:rPr>
                <w:rFonts w:eastAsiaTheme="minorEastAsia" w:cstheme="minorHAnsi"/>
                <w:color w:val="000000"/>
                <w:sz w:val="22"/>
                <w:lang w:eastAsia="zh-CN"/>
              </w:rPr>
              <w:t>这是一项</w:t>
            </w:r>
            <w:r w:rsidRPr="00EF513D">
              <w:rPr>
                <w:rFonts w:eastAsiaTheme="minorEastAsia" w:cstheme="minorHAnsi"/>
                <w:color w:val="000000"/>
                <w:sz w:val="22"/>
                <w:lang w:val="en-US" w:eastAsia="zh-CN"/>
              </w:rPr>
              <w:t>通过</w:t>
            </w:r>
            <w:r w:rsidR="002A6D31" w:rsidRPr="00EF513D">
              <w:rPr>
                <w:rFonts w:eastAsiaTheme="minorEastAsia" w:cstheme="minorHAnsi" w:hint="eastAsia"/>
                <w:color w:val="000000"/>
                <w:sz w:val="22"/>
                <w:lang w:val="en-US" w:eastAsia="zh-CN"/>
              </w:rPr>
              <w:t>现实世界</w:t>
            </w:r>
            <w:r w:rsidRPr="00EF513D">
              <w:rPr>
                <w:rFonts w:eastAsiaTheme="minorEastAsia" w:cstheme="minorHAnsi"/>
                <w:color w:val="000000"/>
                <w:sz w:val="22"/>
                <w:lang w:val="en-US" w:eastAsia="zh-CN"/>
              </w:rPr>
              <w:t>制造业应用</w:t>
            </w:r>
            <w:r w:rsidR="002A6D31" w:rsidRPr="00EF513D">
              <w:rPr>
                <w:rFonts w:eastAsiaTheme="minorEastAsia" w:cstheme="minorHAnsi" w:hint="eastAsia"/>
                <w:color w:val="000000"/>
                <w:sz w:val="22"/>
                <w:lang w:val="en-US" w:eastAsia="zh-CN"/>
              </w:rPr>
              <w:t>案例、</w:t>
            </w:r>
            <w:r w:rsidRPr="00EF513D">
              <w:rPr>
                <w:rFonts w:eastAsiaTheme="minorEastAsia" w:cstheme="minorHAnsi"/>
                <w:color w:val="000000"/>
                <w:sz w:val="22"/>
                <w:lang w:val="en-US" w:eastAsia="zh-CN"/>
              </w:rPr>
              <w:t>连接</w:t>
            </w:r>
            <w:r w:rsidR="002A6D31" w:rsidRPr="00EF513D">
              <w:rPr>
                <w:rFonts w:eastAsiaTheme="minorEastAsia" w:cstheme="minorHAnsi" w:hint="eastAsia"/>
                <w:color w:val="000000"/>
                <w:sz w:val="22"/>
                <w:lang w:val="en-US" w:eastAsia="zh-CN"/>
              </w:rPr>
              <w:t>产业界和学术界的</w:t>
            </w:r>
            <w:r w:rsidRPr="00EF513D">
              <w:rPr>
                <w:rFonts w:eastAsiaTheme="minorEastAsia" w:cstheme="minorHAnsi"/>
                <w:color w:val="000000"/>
                <w:sz w:val="22"/>
                <w:lang w:val="en-US" w:eastAsia="zh-CN"/>
              </w:rPr>
              <w:t>青年创新创业</w:t>
            </w:r>
            <w:r w:rsidR="002A6D31" w:rsidRPr="00EF513D">
              <w:rPr>
                <w:rFonts w:eastAsiaTheme="minorEastAsia" w:cstheme="minorHAnsi" w:hint="eastAsia"/>
                <w:color w:val="000000"/>
                <w:sz w:val="22"/>
                <w:lang w:val="en-US" w:eastAsia="zh-CN"/>
              </w:rPr>
              <w:t>活动</w:t>
            </w:r>
            <w:r w:rsidRPr="00EF513D">
              <w:rPr>
                <w:rFonts w:eastAsiaTheme="minorEastAsia" w:cstheme="minorHAnsi"/>
                <w:color w:val="000000"/>
                <w:sz w:val="22"/>
                <w:lang w:val="en-US" w:eastAsia="zh-CN"/>
              </w:rPr>
              <w:t>。该</w:t>
            </w:r>
            <w:r w:rsidR="00834763" w:rsidRPr="00EF513D">
              <w:rPr>
                <w:rFonts w:eastAsiaTheme="minorEastAsia" w:cstheme="minorHAnsi" w:hint="eastAsia"/>
                <w:color w:val="000000"/>
                <w:sz w:val="22"/>
                <w:lang w:val="en-US" w:eastAsia="zh-CN"/>
              </w:rPr>
              <w:t>编程马拉松</w:t>
            </w:r>
            <w:r w:rsidR="00DE5FAE" w:rsidRPr="00EF513D">
              <w:rPr>
                <w:rFonts w:eastAsiaTheme="minorEastAsia" w:cstheme="minorHAnsi" w:hint="eastAsia"/>
                <w:color w:val="000000"/>
                <w:sz w:val="22"/>
                <w:lang w:val="en-US" w:eastAsia="zh-CN"/>
              </w:rPr>
              <w:t>活动</w:t>
            </w:r>
            <w:r w:rsidRPr="00EF513D">
              <w:rPr>
                <w:rFonts w:eastAsiaTheme="minorEastAsia" w:cstheme="minorHAnsi"/>
                <w:color w:val="000000"/>
                <w:sz w:val="22"/>
                <w:lang w:val="en-US" w:eastAsia="zh-CN"/>
              </w:rPr>
              <w:t>由</w:t>
            </w:r>
            <w:r w:rsidRPr="00EF513D">
              <w:rPr>
                <w:rFonts w:eastAsiaTheme="minorEastAsia" w:cstheme="minorHAnsi"/>
                <w:color w:val="000000"/>
                <w:sz w:val="22"/>
                <w:lang w:val="en-US" w:eastAsia="zh-CN"/>
              </w:rPr>
              <w:t>BDT</w:t>
            </w:r>
            <w:r w:rsidR="002A6D31" w:rsidRPr="00EF513D">
              <w:rPr>
                <w:rFonts w:eastAsiaTheme="minorEastAsia" w:cstheme="minorHAnsi" w:hint="eastAsia"/>
                <w:color w:val="000000"/>
                <w:sz w:val="22"/>
                <w:lang w:val="en-US" w:eastAsia="zh-CN"/>
              </w:rPr>
              <w:t>与</w:t>
            </w:r>
            <w:r w:rsidR="002A6D31" w:rsidRPr="00EF513D">
              <w:rPr>
                <w:rFonts w:eastAsiaTheme="minorEastAsia" w:cstheme="minorHAnsi"/>
                <w:color w:val="000000"/>
                <w:sz w:val="22"/>
                <w:lang w:val="en-US" w:eastAsia="zh-CN"/>
              </w:rPr>
              <w:t>科斯塔奈</w:t>
            </w:r>
            <w:r w:rsidRPr="00EF513D">
              <w:rPr>
                <w:rFonts w:eastAsiaTheme="minorEastAsia" w:cstheme="minorHAnsi"/>
                <w:color w:val="000000"/>
                <w:sz w:val="22"/>
                <w:lang w:val="en-US" w:eastAsia="zh-CN"/>
              </w:rPr>
              <w:t>中心及</w:t>
            </w:r>
            <w:r w:rsidR="00DE5FAE" w:rsidRPr="00EF513D">
              <w:rPr>
                <w:rFonts w:eastAsiaTheme="minorEastAsia" w:cstheme="minorHAnsi" w:hint="eastAsia"/>
                <w:color w:val="000000"/>
                <w:sz w:val="22"/>
                <w:lang w:val="en-US" w:eastAsia="zh-CN"/>
              </w:rPr>
              <w:t>以</w:t>
            </w:r>
            <w:r w:rsidR="00DE5FAE" w:rsidRPr="00EF513D">
              <w:rPr>
                <w:rFonts w:eastAsiaTheme="minorEastAsia" w:cstheme="minorHAnsi"/>
                <w:color w:val="000000"/>
                <w:sz w:val="22"/>
                <w:lang w:val="en-US" w:eastAsia="zh-CN"/>
              </w:rPr>
              <w:t>M. Dulatov</w:t>
            </w:r>
            <w:r w:rsidR="00DE5FAE" w:rsidRPr="00EF513D">
              <w:rPr>
                <w:rFonts w:eastAsiaTheme="minorEastAsia" w:cstheme="minorHAnsi" w:hint="eastAsia"/>
                <w:color w:val="000000"/>
                <w:sz w:val="22"/>
                <w:lang w:val="en-US" w:eastAsia="zh-CN"/>
              </w:rPr>
              <w:t>命名的</w:t>
            </w:r>
            <w:r w:rsidR="002A6D31" w:rsidRPr="00EF513D">
              <w:rPr>
                <w:rFonts w:eastAsiaTheme="minorEastAsia" w:cstheme="minorHAnsi"/>
                <w:color w:val="000000"/>
                <w:sz w:val="22"/>
                <w:lang w:val="en-US" w:eastAsia="zh-CN"/>
              </w:rPr>
              <w:t>科斯塔奈</w:t>
            </w:r>
            <w:r w:rsidR="00DE5FAE" w:rsidRPr="00EF513D">
              <w:rPr>
                <w:rFonts w:eastAsiaTheme="minorEastAsia" w:cstheme="minorHAnsi" w:hint="eastAsia"/>
                <w:color w:val="000000"/>
                <w:sz w:val="22"/>
                <w:lang w:val="en-US" w:eastAsia="zh-CN"/>
              </w:rPr>
              <w:t>工程与经济大学（</w:t>
            </w:r>
            <w:r w:rsidR="00DE5FAE" w:rsidRPr="00EF513D">
              <w:rPr>
                <w:rFonts w:eastAsiaTheme="minorEastAsia" w:cstheme="minorHAnsi"/>
                <w:color w:val="000000"/>
                <w:sz w:val="22"/>
                <w:lang w:val="en-US" w:eastAsia="zh-CN"/>
              </w:rPr>
              <w:t>KinEU</w:t>
            </w:r>
            <w:r w:rsidR="00DE5FAE" w:rsidRPr="00EF513D">
              <w:rPr>
                <w:rFonts w:eastAsiaTheme="minorEastAsia" w:cstheme="minorHAnsi" w:hint="eastAsia"/>
                <w:color w:val="000000"/>
                <w:sz w:val="22"/>
                <w:lang w:val="en-US" w:eastAsia="zh-CN"/>
              </w:rPr>
              <w:t>）</w:t>
            </w:r>
            <w:r w:rsidR="002A6D31" w:rsidRPr="00EF513D">
              <w:rPr>
                <w:rFonts w:eastAsiaTheme="minorEastAsia" w:cstheme="minorHAnsi" w:hint="eastAsia"/>
                <w:color w:val="000000"/>
                <w:sz w:val="22"/>
                <w:lang w:val="en-US" w:eastAsia="zh-CN"/>
              </w:rPr>
              <w:t>协作</w:t>
            </w:r>
            <w:r w:rsidRPr="00EF513D">
              <w:rPr>
                <w:rFonts w:eastAsiaTheme="minorEastAsia" w:cstheme="minorHAnsi"/>
                <w:color w:val="000000"/>
                <w:sz w:val="22"/>
                <w:lang w:val="en-US" w:eastAsia="zh-CN"/>
              </w:rPr>
              <w:t>主办，为学生提供了运用机器学习与计算机视觉开发</w:t>
            </w:r>
            <w:r w:rsidRPr="00EF513D">
              <w:rPr>
                <w:rFonts w:eastAsiaTheme="minorEastAsia" w:cstheme="minorHAnsi"/>
                <w:color w:val="000000"/>
                <w:sz w:val="22"/>
                <w:lang w:val="en-US" w:eastAsia="zh-CN"/>
              </w:rPr>
              <w:t>MVP</w:t>
            </w:r>
            <w:r w:rsidRPr="00EF513D">
              <w:rPr>
                <w:rFonts w:eastAsiaTheme="minorEastAsia" w:cstheme="minorHAnsi"/>
                <w:color w:val="000000"/>
                <w:sz w:val="22"/>
                <w:lang w:val="en-US" w:eastAsia="zh-CN"/>
              </w:rPr>
              <w:t>级原型的</w:t>
            </w:r>
            <w:r w:rsidR="002A6D31" w:rsidRPr="00EF513D">
              <w:rPr>
                <w:rFonts w:eastAsiaTheme="minorEastAsia" w:cstheme="minorHAnsi" w:hint="eastAsia"/>
                <w:color w:val="000000"/>
                <w:sz w:val="22"/>
                <w:lang w:val="en-US" w:eastAsia="zh-CN"/>
              </w:rPr>
              <w:t>空间</w:t>
            </w:r>
            <w:r w:rsidRPr="00EF513D">
              <w:rPr>
                <w:rFonts w:eastAsiaTheme="minorEastAsia" w:cstheme="minorHAnsi"/>
                <w:color w:val="000000"/>
                <w:sz w:val="22"/>
                <w:lang w:val="en-US" w:eastAsia="zh-CN"/>
              </w:rPr>
              <w:t>。</w:t>
            </w:r>
          </w:p>
          <w:p w14:paraId="56E50BF4" w14:textId="49FCB269" w:rsidR="00814DD8" w:rsidRPr="00814DD8" w:rsidRDefault="00814DD8" w:rsidP="00814DD8">
            <w:pPr>
              <w:jc w:val="both"/>
              <w:rPr>
                <w:rFonts w:eastAsiaTheme="minorEastAsia" w:cstheme="minorHAnsi"/>
                <w:color w:val="000000"/>
                <w:sz w:val="22"/>
                <w:lang w:val="en-US" w:eastAsia="zh-CN"/>
              </w:rPr>
            </w:pPr>
            <w:r w:rsidRPr="00814DD8">
              <w:rPr>
                <w:rFonts w:eastAsiaTheme="minorEastAsia" w:cstheme="minorHAnsi" w:hint="eastAsia"/>
                <w:color w:val="000000"/>
                <w:sz w:val="22"/>
                <w:lang w:val="en-US" w:eastAsia="zh-CN"/>
              </w:rPr>
              <w:t>在</w:t>
            </w:r>
            <w:r w:rsidRPr="00EF513D">
              <w:rPr>
                <w:rFonts w:eastAsiaTheme="minorEastAsia" w:cstheme="minorHAnsi" w:hint="eastAsia"/>
                <w:b/>
                <w:color w:val="000000"/>
                <w:sz w:val="22"/>
                <w:lang w:val="en-US" w:eastAsia="zh-CN"/>
              </w:rPr>
              <w:t>阿拉伯国家</w:t>
            </w:r>
            <w:r w:rsidRPr="00814DD8">
              <w:rPr>
                <w:rFonts w:eastAsiaTheme="minorEastAsia" w:cstheme="minorHAnsi" w:hint="eastAsia"/>
                <w:color w:val="000000"/>
                <w:sz w:val="22"/>
                <w:lang w:val="en-US" w:eastAsia="zh-CN"/>
              </w:rPr>
              <w:t>，</w:t>
            </w:r>
            <w:r w:rsidR="00326F67" w:rsidRPr="003B5265">
              <w:rPr>
                <w:rFonts w:eastAsiaTheme="minorEastAsia" w:cstheme="minorHAnsi"/>
                <w:color w:val="000000"/>
                <w:sz w:val="22"/>
                <w:lang w:val="en-US" w:eastAsia="zh-CN"/>
              </w:rPr>
              <w:t>BDT</w:t>
            </w:r>
            <w:r w:rsidR="00D37078">
              <w:rPr>
                <w:rFonts w:eastAsiaTheme="minorEastAsia" w:cstheme="minorHAnsi" w:hint="eastAsia"/>
                <w:color w:val="000000"/>
                <w:sz w:val="22"/>
                <w:lang w:val="en-US" w:eastAsia="zh-CN"/>
              </w:rPr>
              <w:t>为</w:t>
            </w:r>
            <w:r w:rsidRPr="00EF513D">
              <w:rPr>
                <w:rFonts w:eastAsiaTheme="minorEastAsia" w:cstheme="minorHAnsi" w:hint="eastAsia"/>
                <w:b/>
                <w:color w:val="000000"/>
                <w:sz w:val="22"/>
                <w:lang w:val="en-US" w:eastAsia="zh-CN"/>
              </w:rPr>
              <w:t>卡塔尔、约旦、巴勒斯坦国和突尼斯</w:t>
            </w:r>
            <w:r w:rsidR="00D37078" w:rsidRPr="00EF513D">
              <w:rPr>
                <w:rFonts w:eastAsiaTheme="minorEastAsia" w:cstheme="minorHAnsi" w:hint="eastAsia"/>
                <w:color w:val="000000"/>
                <w:sz w:val="22"/>
                <w:lang w:val="en-US" w:eastAsia="zh-CN"/>
              </w:rPr>
              <w:t>制定</w:t>
            </w:r>
            <w:r w:rsidRPr="00814DD8">
              <w:rPr>
                <w:rFonts w:eastAsiaTheme="minorEastAsia" w:cstheme="minorHAnsi" w:hint="eastAsia"/>
                <w:color w:val="000000"/>
                <w:sz w:val="22"/>
                <w:lang w:val="en-US" w:eastAsia="zh-CN"/>
              </w:rPr>
              <w:t>的</w:t>
            </w:r>
            <w:r w:rsidR="00D37078">
              <w:rPr>
                <w:rFonts w:eastAsiaTheme="minorEastAsia" w:cstheme="minorHAnsi" w:hint="eastAsia"/>
                <w:color w:val="000000"/>
                <w:sz w:val="22"/>
                <w:lang w:val="en-US" w:eastAsia="zh-CN"/>
              </w:rPr>
              <w:t>《</w:t>
            </w:r>
            <w:r w:rsidRPr="00814DD8">
              <w:rPr>
                <w:rFonts w:eastAsiaTheme="minorEastAsia" w:cstheme="minorHAnsi" w:hint="eastAsia"/>
                <w:color w:val="000000"/>
                <w:sz w:val="22"/>
                <w:lang w:val="en-US" w:eastAsia="zh-CN"/>
              </w:rPr>
              <w:t>数字创新概况</w:t>
            </w:r>
            <w:r w:rsidR="00D37078">
              <w:rPr>
                <w:rFonts w:eastAsiaTheme="minorEastAsia" w:cstheme="minorHAnsi" w:hint="eastAsia"/>
                <w:color w:val="000000"/>
                <w:sz w:val="22"/>
                <w:lang w:val="en-US" w:eastAsia="zh-CN"/>
              </w:rPr>
              <w:t>》</w:t>
            </w:r>
            <w:r w:rsidRPr="00814DD8">
              <w:rPr>
                <w:rFonts w:eastAsiaTheme="minorEastAsia" w:cstheme="minorHAnsi" w:hint="eastAsia"/>
                <w:color w:val="000000"/>
                <w:sz w:val="22"/>
                <w:lang w:val="en-US" w:eastAsia="zh-CN"/>
              </w:rPr>
              <w:t>（</w:t>
            </w:r>
            <w:r w:rsidR="006B239B">
              <w:rPr>
                <w:rFonts w:eastAsiaTheme="minorEastAsia" w:cstheme="minorHAnsi"/>
                <w:color w:val="000000"/>
                <w:sz w:val="22"/>
                <w:lang w:val="en-US" w:eastAsia="zh-CN"/>
              </w:rPr>
              <w:t>DIP</w:t>
            </w:r>
            <w:r w:rsidRPr="00814DD8">
              <w:rPr>
                <w:rFonts w:eastAsiaTheme="minorEastAsia" w:cstheme="minorHAnsi" w:hint="eastAsia"/>
                <w:color w:val="000000"/>
                <w:sz w:val="22"/>
                <w:lang w:val="en-US" w:eastAsia="zh-CN"/>
              </w:rPr>
              <w:t>）</w:t>
            </w:r>
            <w:r w:rsidR="00326F67">
              <w:rPr>
                <w:rFonts w:eastAsiaTheme="minorEastAsia" w:cstheme="minorHAnsi" w:hint="eastAsia"/>
                <w:color w:val="000000"/>
                <w:sz w:val="22"/>
                <w:lang w:val="en-US" w:eastAsia="zh-CN"/>
              </w:rPr>
              <w:t>，为这些国家提供了数据驱动的框架，</w:t>
            </w:r>
            <w:r w:rsidR="00517689">
              <w:rPr>
                <w:rFonts w:eastAsiaTheme="minorEastAsia" w:cstheme="minorHAnsi" w:hint="eastAsia"/>
                <w:color w:val="000000"/>
                <w:sz w:val="22"/>
                <w:lang w:val="en-US" w:eastAsia="zh-CN"/>
              </w:rPr>
              <w:t>用以评估和加强其</w:t>
            </w:r>
            <w:r w:rsidRPr="00814DD8">
              <w:rPr>
                <w:rFonts w:eastAsiaTheme="minorEastAsia" w:cstheme="minorHAnsi"/>
                <w:color w:val="000000"/>
                <w:sz w:val="22"/>
                <w:lang w:val="en-US" w:eastAsia="zh-CN"/>
              </w:rPr>
              <w:t>ICT</w:t>
            </w:r>
            <w:r w:rsidRPr="00814DD8">
              <w:rPr>
                <w:rFonts w:eastAsiaTheme="minorEastAsia" w:cstheme="minorHAnsi" w:hint="eastAsia"/>
                <w:color w:val="000000"/>
                <w:sz w:val="22"/>
                <w:lang w:val="en-US" w:eastAsia="zh-CN"/>
              </w:rPr>
              <w:t>生态系统。通过识别各国创新格局中</w:t>
            </w:r>
            <w:r w:rsidR="00326F67">
              <w:rPr>
                <w:rFonts w:eastAsiaTheme="minorEastAsia" w:cstheme="minorHAnsi" w:hint="eastAsia"/>
                <w:color w:val="000000"/>
                <w:sz w:val="22"/>
                <w:lang w:val="en-US" w:eastAsia="zh-CN"/>
              </w:rPr>
              <w:t>的具体差距和机遇，这些概况使政策制定者能够从通用型数字战略转向</w:t>
            </w:r>
            <w:r w:rsidR="00FE5455">
              <w:rPr>
                <w:rFonts w:eastAsiaTheme="minorEastAsia" w:cstheme="minorHAnsi" w:hint="eastAsia"/>
                <w:color w:val="000000"/>
                <w:sz w:val="22"/>
                <w:lang w:val="en-US" w:eastAsia="zh-CN"/>
              </w:rPr>
              <w:t>促进创业和技术发展的</w:t>
            </w:r>
            <w:r w:rsidRPr="00814DD8">
              <w:rPr>
                <w:rFonts w:eastAsiaTheme="minorEastAsia" w:cstheme="minorHAnsi" w:hint="eastAsia"/>
                <w:color w:val="000000"/>
                <w:sz w:val="22"/>
                <w:lang w:val="en-US" w:eastAsia="zh-CN"/>
              </w:rPr>
              <w:t>针对性干预措施</w:t>
            </w:r>
            <w:r w:rsidR="00517689">
              <w:rPr>
                <w:rFonts w:eastAsiaTheme="minorEastAsia" w:cstheme="minorHAnsi" w:hint="eastAsia"/>
                <w:color w:val="000000"/>
                <w:sz w:val="22"/>
                <w:lang w:val="en-US" w:eastAsia="zh-CN"/>
              </w:rPr>
              <w:t>。这种系统性</w:t>
            </w:r>
            <w:r w:rsidRPr="00814DD8">
              <w:rPr>
                <w:rFonts w:eastAsiaTheme="minorEastAsia" w:cstheme="minorHAnsi" w:hint="eastAsia"/>
                <w:color w:val="000000"/>
                <w:sz w:val="22"/>
                <w:lang w:val="en-US" w:eastAsia="zh-CN"/>
              </w:rPr>
              <w:t>方法确保每个国家都能根据其独特的社会经济背景，构建更具竞争力和复原力的数字经济。</w:t>
            </w:r>
          </w:p>
          <w:p w14:paraId="0A34A563" w14:textId="11FB1763" w:rsidR="00814DD8" w:rsidRPr="003B5265" w:rsidRDefault="00814DD8" w:rsidP="00814DD8">
            <w:pPr>
              <w:jc w:val="both"/>
              <w:rPr>
                <w:rFonts w:eastAsiaTheme="minorEastAsia" w:cstheme="minorHAnsi"/>
                <w:color w:val="000000"/>
                <w:sz w:val="22"/>
                <w:lang w:val="en-US" w:eastAsia="zh-CN"/>
              </w:rPr>
            </w:pPr>
            <w:r w:rsidRPr="00814DD8">
              <w:rPr>
                <w:rFonts w:eastAsiaTheme="minorEastAsia" w:cstheme="minorHAnsi" w:hint="eastAsia"/>
                <w:color w:val="000000"/>
                <w:sz w:val="22"/>
                <w:lang w:val="en-US" w:eastAsia="zh-CN"/>
              </w:rPr>
              <w:t>此外，</w:t>
            </w:r>
            <w:r w:rsidR="00B767E2">
              <w:rPr>
                <w:rFonts w:eastAsiaTheme="minorEastAsia" w:cstheme="minorHAnsi" w:hint="eastAsia"/>
                <w:color w:val="000000"/>
                <w:sz w:val="22"/>
                <w:lang w:val="en-US" w:eastAsia="zh-CN"/>
              </w:rPr>
              <w:t>在</w:t>
            </w:r>
            <w:r w:rsidR="00B767E2" w:rsidRPr="00751AFB">
              <w:rPr>
                <w:rFonts w:eastAsiaTheme="minorEastAsia" w:cstheme="minorHAnsi" w:hint="eastAsia"/>
                <w:color w:val="000000"/>
                <w:sz w:val="22"/>
                <w:lang w:val="en-US" w:eastAsia="zh-CN"/>
              </w:rPr>
              <w:t>数字化创新国际中心（</w:t>
            </w:r>
            <w:r w:rsidR="00B767E2" w:rsidRPr="00751AFB">
              <w:rPr>
                <w:rFonts w:eastAsiaTheme="minorEastAsia" w:cstheme="minorHAnsi"/>
                <w:color w:val="000000"/>
                <w:sz w:val="22"/>
                <w:lang w:val="en-US" w:eastAsia="zh-CN"/>
              </w:rPr>
              <w:t>I-CoDI</w:t>
            </w:r>
            <w:r w:rsidR="00B767E2" w:rsidRPr="00751AFB">
              <w:rPr>
                <w:rFonts w:eastAsiaTheme="minorEastAsia" w:cstheme="minorHAnsi" w:hint="eastAsia"/>
                <w:color w:val="000000"/>
                <w:sz w:val="22"/>
                <w:lang w:val="en-US" w:eastAsia="zh-CN"/>
              </w:rPr>
              <w:t>）</w:t>
            </w:r>
            <w:r w:rsidR="00B767E2">
              <w:rPr>
                <w:rFonts w:eastAsiaTheme="minorEastAsia" w:cstheme="minorHAnsi" w:hint="eastAsia"/>
                <w:color w:val="000000"/>
                <w:sz w:val="22"/>
                <w:lang w:val="en-US" w:eastAsia="zh-CN"/>
              </w:rPr>
              <w:t>举措</w:t>
            </w:r>
            <w:r w:rsidR="00B767E2" w:rsidRPr="00814DD8">
              <w:rPr>
                <w:rFonts w:eastAsiaTheme="minorEastAsia" w:cstheme="minorHAnsi" w:hint="eastAsia"/>
                <w:color w:val="000000"/>
                <w:sz w:val="22"/>
                <w:lang w:val="en-US" w:eastAsia="zh-CN"/>
              </w:rPr>
              <w:t>下</w:t>
            </w:r>
            <w:r w:rsidRPr="00814DD8">
              <w:rPr>
                <w:rFonts w:eastAsiaTheme="minorEastAsia" w:cstheme="minorHAnsi" w:hint="eastAsia"/>
                <w:color w:val="000000"/>
                <w:sz w:val="22"/>
                <w:lang w:val="en-US" w:eastAsia="zh-CN"/>
              </w:rPr>
              <w:t>与</w:t>
            </w:r>
            <w:r w:rsidR="00D37078" w:rsidRPr="00EF513D">
              <w:rPr>
                <w:rFonts w:eastAsiaTheme="minorEastAsia" w:cstheme="minorHAnsi" w:hint="eastAsia"/>
                <w:b/>
                <w:color w:val="000000"/>
                <w:sz w:val="22"/>
                <w:lang w:val="en-US" w:eastAsia="zh-CN"/>
              </w:rPr>
              <w:t>阿拉伯联合酋长国</w:t>
            </w:r>
            <w:r w:rsidR="00517689" w:rsidRPr="00517689">
              <w:rPr>
                <w:rFonts w:eastAsiaTheme="minorEastAsia" w:cstheme="minorHAnsi" w:hint="eastAsia"/>
                <w:color w:val="000000"/>
                <w:sz w:val="22"/>
                <w:lang w:val="en-US" w:eastAsia="zh-CN"/>
              </w:rPr>
              <w:t>电信和数字政府监管局</w:t>
            </w:r>
            <w:r w:rsidRPr="00814DD8">
              <w:rPr>
                <w:rFonts w:eastAsiaTheme="minorEastAsia" w:cstheme="minorHAnsi" w:hint="eastAsia"/>
                <w:color w:val="000000"/>
                <w:sz w:val="22"/>
                <w:lang w:val="en-US" w:eastAsia="zh-CN"/>
              </w:rPr>
              <w:t>（</w:t>
            </w:r>
            <w:r w:rsidRPr="00814DD8">
              <w:rPr>
                <w:rFonts w:eastAsiaTheme="minorEastAsia" w:cstheme="minorHAnsi"/>
                <w:color w:val="000000"/>
                <w:sz w:val="22"/>
                <w:lang w:val="en-US" w:eastAsia="zh-CN"/>
              </w:rPr>
              <w:t>TDRA</w:t>
            </w:r>
            <w:r w:rsidRPr="00814DD8">
              <w:rPr>
                <w:rFonts w:eastAsiaTheme="minorEastAsia" w:cstheme="minorHAnsi" w:hint="eastAsia"/>
                <w:color w:val="000000"/>
                <w:sz w:val="22"/>
                <w:lang w:val="en-US" w:eastAsia="zh-CN"/>
              </w:rPr>
              <w:t>）</w:t>
            </w:r>
            <w:r w:rsidR="00025296">
              <w:rPr>
                <w:rFonts w:eastAsiaTheme="minorEastAsia" w:cstheme="minorHAnsi" w:hint="eastAsia"/>
                <w:color w:val="000000"/>
                <w:sz w:val="22"/>
                <w:lang w:val="en-US" w:eastAsia="zh-CN"/>
              </w:rPr>
              <w:t>的伙伴关系</w:t>
            </w:r>
            <w:r w:rsidRPr="00814DD8">
              <w:rPr>
                <w:rFonts w:eastAsiaTheme="minorEastAsia" w:cstheme="minorHAnsi" w:hint="eastAsia"/>
                <w:color w:val="000000"/>
                <w:sz w:val="22"/>
                <w:lang w:val="en-US" w:eastAsia="zh-CN"/>
              </w:rPr>
              <w:t>已于</w:t>
            </w:r>
            <w:r w:rsidRPr="00814DD8">
              <w:rPr>
                <w:rFonts w:eastAsiaTheme="minorEastAsia" w:cstheme="minorHAnsi"/>
                <w:color w:val="000000"/>
                <w:sz w:val="22"/>
                <w:lang w:val="en-US" w:eastAsia="zh-CN"/>
              </w:rPr>
              <w:t>2025</w:t>
            </w:r>
            <w:r w:rsidRPr="00814DD8">
              <w:rPr>
                <w:rFonts w:eastAsiaTheme="minorEastAsia" w:cstheme="minorHAnsi" w:hint="eastAsia"/>
                <w:color w:val="000000"/>
                <w:sz w:val="22"/>
                <w:lang w:val="en-US" w:eastAsia="zh-CN"/>
              </w:rPr>
              <w:t>年</w:t>
            </w:r>
            <w:r w:rsidRPr="00814DD8">
              <w:rPr>
                <w:rFonts w:eastAsiaTheme="minorEastAsia" w:cstheme="minorHAnsi"/>
                <w:color w:val="000000"/>
                <w:sz w:val="22"/>
                <w:lang w:val="en-US" w:eastAsia="zh-CN"/>
              </w:rPr>
              <w:t>12</w:t>
            </w:r>
            <w:r w:rsidRPr="00814DD8">
              <w:rPr>
                <w:rFonts w:eastAsiaTheme="minorEastAsia" w:cstheme="minorHAnsi" w:hint="eastAsia"/>
                <w:color w:val="000000"/>
                <w:sz w:val="22"/>
                <w:lang w:val="en-US" w:eastAsia="zh-CN"/>
              </w:rPr>
              <w:t>月</w:t>
            </w:r>
            <w:r w:rsidR="00025296">
              <w:rPr>
                <w:rFonts w:eastAsiaTheme="minorEastAsia" w:cstheme="minorHAnsi" w:hint="eastAsia"/>
                <w:color w:val="000000"/>
                <w:sz w:val="22"/>
                <w:lang w:val="en-US" w:eastAsia="zh-CN"/>
              </w:rPr>
              <w:t>结束</w:t>
            </w:r>
            <w:r w:rsidRPr="00814DD8">
              <w:rPr>
                <w:rFonts w:eastAsiaTheme="minorEastAsia" w:cstheme="minorHAnsi" w:hint="eastAsia"/>
                <w:color w:val="000000"/>
                <w:sz w:val="22"/>
                <w:lang w:val="en-US" w:eastAsia="zh-CN"/>
              </w:rPr>
              <w:t>。该合作协议将全球和区域</w:t>
            </w:r>
            <w:r w:rsidR="006668A0">
              <w:rPr>
                <w:rFonts w:eastAsiaTheme="minorEastAsia" w:cstheme="minorHAnsi" w:hint="eastAsia"/>
                <w:color w:val="000000"/>
                <w:sz w:val="22"/>
                <w:lang w:val="en-US" w:eastAsia="zh-CN"/>
              </w:rPr>
              <w:t>性</w:t>
            </w:r>
            <w:r w:rsidRPr="00814DD8">
              <w:rPr>
                <w:rFonts w:eastAsiaTheme="minorEastAsia" w:cstheme="minorHAnsi" w:hint="eastAsia"/>
                <w:color w:val="000000"/>
                <w:sz w:val="22"/>
                <w:lang w:val="en-US" w:eastAsia="zh-CN"/>
              </w:rPr>
              <w:t>讲习班制度化为</w:t>
            </w:r>
            <w:r w:rsidR="00751AFB">
              <w:rPr>
                <w:rFonts w:eastAsiaTheme="minorEastAsia" w:cstheme="minorHAnsi" w:hint="eastAsia"/>
                <w:color w:val="000000"/>
                <w:sz w:val="22"/>
                <w:lang w:val="en-US" w:eastAsia="zh-CN"/>
              </w:rPr>
              <w:t>经常性对话机会</w:t>
            </w:r>
            <w:r w:rsidRPr="00814DD8">
              <w:rPr>
                <w:rFonts w:eastAsiaTheme="minorEastAsia" w:cstheme="minorHAnsi" w:hint="eastAsia"/>
                <w:color w:val="000000"/>
                <w:sz w:val="22"/>
                <w:lang w:val="en-US" w:eastAsia="zh-CN"/>
              </w:rPr>
              <w:t>。在全球层面，</w:t>
            </w:r>
            <w:r w:rsidR="00751AFB" w:rsidRPr="00751AFB">
              <w:rPr>
                <w:rFonts w:eastAsiaTheme="minorEastAsia" w:cstheme="minorHAnsi"/>
                <w:color w:val="000000"/>
                <w:sz w:val="22"/>
                <w:lang w:val="en-US" w:eastAsia="zh-CN"/>
              </w:rPr>
              <w:t>I-CoDI</w:t>
            </w:r>
            <w:r w:rsidR="00025296">
              <w:rPr>
                <w:rFonts w:eastAsiaTheme="minorEastAsia" w:cstheme="minorHAnsi" w:hint="eastAsia"/>
                <w:color w:val="000000"/>
                <w:sz w:val="22"/>
                <w:lang w:val="en-US" w:eastAsia="zh-CN"/>
              </w:rPr>
              <w:t>举措</w:t>
            </w:r>
            <w:r w:rsidRPr="00814DD8">
              <w:rPr>
                <w:rFonts w:eastAsiaTheme="minorEastAsia" w:cstheme="minorHAnsi" w:hint="eastAsia"/>
                <w:color w:val="000000"/>
                <w:sz w:val="22"/>
                <w:lang w:val="en-US" w:eastAsia="zh-CN"/>
              </w:rPr>
              <w:t>吸引了来自</w:t>
            </w:r>
            <w:r w:rsidRPr="00814DD8">
              <w:rPr>
                <w:rFonts w:eastAsiaTheme="minorEastAsia" w:cstheme="minorHAnsi"/>
                <w:color w:val="000000"/>
                <w:sz w:val="22"/>
                <w:lang w:val="en-US" w:eastAsia="zh-CN"/>
              </w:rPr>
              <w:t>15</w:t>
            </w:r>
            <w:r w:rsidRPr="00814DD8">
              <w:rPr>
                <w:rFonts w:eastAsiaTheme="minorEastAsia" w:cstheme="minorHAnsi" w:hint="eastAsia"/>
                <w:color w:val="000000"/>
                <w:sz w:val="22"/>
                <w:lang w:val="en-US" w:eastAsia="zh-CN"/>
              </w:rPr>
              <w:t>个国家的</w:t>
            </w:r>
            <w:r w:rsidRPr="00814DD8">
              <w:rPr>
                <w:rFonts w:eastAsiaTheme="minorEastAsia" w:cstheme="minorHAnsi"/>
                <w:color w:val="000000"/>
                <w:sz w:val="22"/>
                <w:lang w:val="en-US" w:eastAsia="zh-CN"/>
              </w:rPr>
              <w:t>60</w:t>
            </w:r>
            <w:r w:rsidRPr="00814DD8">
              <w:rPr>
                <w:rFonts w:eastAsiaTheme="minorEastAsia" w:cstheme="minorHAnsi" w:hint="eastAsia"/>
                <w:color w:val="000000"/>
                <w:sz w:val="22"/>
                <w:lang w:val="en-US" w:eastAsia="zh-CN"/>
              </w:rPr>
              <w:t>多名参与者，</w:t>
            </w:r>
            <w:r w:rsidR="00025296">
              <w:rPr>
                <w:rFonts w:eastAsiaTheme="minorEastAsia" w:cstheme="minorHAnsi" w:hint="eastAsia"/>
                <w:color w:val="000000"/>
                <w:sz w:val="22"/>
                <w:lang w:val="en-US" w:eastAsia="zh-CN"/>
              </w:rPr>
              <w:t>推动</w:t>
            </w:r>
            <w:r w:rsidRPr="00814DD8">
              <w:rPr>
                <w:rFonts w:eastAsiaTheme="minorEastAsia" w:cstheme="minorHAnsi" w:hint="eastAsia"/>
                <w:color w:val="000000"/>
                <w:sz w:val="22"/>
                <w:lang w:val="en-US" w:eastAsia="zh-CN"/>
              </w:rPr>
              <w:t>了显著的集体参与，成功地在战略前瞻、生态系统举措制定和政策试验等关键战略目标方面</w:t>
            </w:r>
            <w:r w:rsidR="00025296">
              <w:rPr>
                <w:rFonts w:eastAsiaTheme="minorEastAsia" w:cstheme="minorHAnsi" w:hint="eastAsia"/>
                <w:color w:val="000000"/>
                <w:sz w:val="22"/>
                <w:lang w:val="en-US" w:eastAsia="zh-CN"/>
              </w:rPr>
              <w:t>建立起基础性能力</w:t>
            </w:r>
            <w:r w:rsidRPr="00814DD8">
              <w:rPr>
                <w:rFonts w:eastAsiaTheme="minorEastAsia" w:cstheme="minorHAnsi" w:hint="eastAsia"/>
                <w:color w:val="000000"/>
                <w:sz w:val="22"/>
                <w:lang w:val="en-US" w:eastAsia="zh-CN"/>
              </w:rPr>
              <w:t>。这一全球框架通过区域</w:t>
            </w:r>
            <w:r w:rsidR="006668A0">
              <w:rPr>
                <w:rFonts w:eastAsiaTheme="minorEastAsia" w:cstheme="minorHAnsi" w:hint="eastAsia"/>
                <w:color w:val="000000"/>
                <w:sz w:val="22"/>
                <w:lang w:val="en-US" w:eastAsia="zh-CN"/>
              </w:rPr>
              <w:t>性</w:t>
            </w:r>
            <w:r w:rsidRPr="00814DD8">
              <w:rPr>
                <w:rFonts w:eastAsiaTheme="minorEastAsia" w:cstheme="minorHAnsi" w:hint="eastAsia"/>
                <w:color w:val="000000"/>
                <w:sz w:val="22"/>
                <w:lang w:val="en-US" w:eastAsia="zh-CN"/>
              </w:rPr>
              <w:t>干预措施</w:t>
            </w:r>
            <w:r w:rsidR="00025296">
              <w:rPr>
                <w:rFonts w:eastAsiaTheme="minorEastAsia" w:cstheme="minorHAnsi" w:hint="eastAsia"/>
                <w:color w:val="000000"/>
                <w:sz w:val="22"/>
                <w:lang w:val="en-US" w:eastAsia="zh-CN"/>
              </w:rPr>
              <w:t>实现</w:t>
            </w:r>
            <w:r w:rsidR="00B538AD">
              <w:rPr>
                <w:rFonts w:eastAsiaTheme="minorEastAsia" w:cstheme="minorHAnsi" w:hint="eastAsia"/>
                <w:color w:val="000000"/>
                <w:sz w:val="22"/>
                <w:lang w:val="en-US" w:eastAsia="zh-CN"/>
              </w:rPr>
              <w:t>了</w:t>
            </w:r>
            <w:r w:rsidR="00025296">
              <w:rPr>
                <w:rFonts w:eastAsiaTheme="minorEastAsia" w:cstheme="minorHAnsi" w:hint="eastAsia"/>
                <w:color w:val="000000"/>
                <w:sz w:val="22"/>
                <w:lang w:val="en-US" w:eastAsia="zh-CN"/>
              </w:rPr>
              <w:t>有效</w:t>
            </w:r>
            <w:r w:rsidRPr="00814DD8">
              <w:rPr>
                <w:rFonts w:eastAsiaTheme="minorEastAsia" w:cstheme="minorHAnsi" w:hint="eastAsia"/>
                <w:color w:val="000000"/>
                <w:sz w:val="22"/>
                <w:lang w:val="en-US" w:eastAsia="zh-CN"/>
              </w:rPr>
              <w:t>本地化，</w:t>
            </w:r>
            <w:r w:rsidR="006668A0">
              <w:rPr>
                <w:rFonts w:eastAsiaTheme="minorEastAsia" w:cstheme="minorHAnsi" w:hint="eastAsia"/>
                <w:color w:val="000000"/>
                <w:sz w:val="22"/>
                <w:lang w:val="en-US" w:eastAsia="zh-CN"/>
              </w:rPr>
              <w:t>一个显著例证是</w:t>
            </w:r>
            <w:r w:rsidRPr="00814DD8">
              <w:rPr>
                <w:rFonts w:eastAsiaTheme="minorEastAsia" w:cstheme="minorHAnsi"/>
                <w:color w:val="000000"/>
                <w:sz w:val="22"/>
                <w:lang w:val="en-US" w:eastAsia="zh-CN"/>
              </w:rPr>
              <w:t>2024</w:t>
            </w:r>
            <w:r w:rsidRPr="00814DD8">
              <w:rPr>
                <w:rFonts w:eastAsiaTheme="minorEastAsia" w:cstheme="minorHAnsi" w:hint="eastAsia"/>
                <w:color w:val="000000"/>
                <w:sz w:val="22"/>
                <w:lang w:val="en-US" w:eastAsia="zh-CN"/>
              </w:rPr>
              <w:t>年</w:t>
            </w:r>
            <w:r w:rsidRPr="00814DD8">
              <w:rPr>
                <w:rFonts w:eastAsiaTheme="minorEastAsia" w:cstheme="minorHAnsi"/>
                <w:color w:val="000000"/>
                <w:sz w:val="22"/>
                <w:lang w:val="en-US" w:eastAsia="zh-CN"/>
              </w:rPr>
              <w:t>11</w:t>
            </w:r>
            <w:r w:rsidRPr="00814DD8">
              <w:rPr>
                <w:rFonts w:eastAsiaTheme="minorEastAsia" w:cstheme="minorHAnsi" w:hint="eastAsia"/>
                <w:color w:val="000000"/>
                <w:sz w:val="22"/>
                <w:lang w:val="en-US" w:eastAsia="zh-CN"/>
              </w:rPr>
              <w:t>月在迪拜为阿拉伯</w:t>
            </w:r>
            <w:r w:rsidRPr="00814DD8">
              <w:rPr>
                <w:rFonts w:eastAsiaTheme="minorEastAsia" w:cstheme="minorHAnsi" w:hint="eastAsia"/>
                <w:color w:val="000000"/>
                <w:sz w:val="22"/>
                <w:lang w:val="en-US" w:eastAsia="zh-CN"/>
              </w:rPr>
              <w:lastRenderedPageBreak/>
              <w:t>国家举办的战略前瞻讲习班。这次高强度的</w:t>
            </w:r>
            <w:r w:rsidR="00BC36F3">
              <w:rPr>
                <w:rFonts w:eastAsiaTheme="minorEastAsia" w:cstheme="minorHAnsi" w:hint="eastAsia"/>
                <w:color w:val="000000"/>
                <w:sz w:val="22"/>
                <w:lang w:val="en-US" w:eastAsia="zh-CN"/>
              </w:rPr>
              <w:t>相互启发</w:t>
            </w:r>
            <w:r w:rsidR="006B239B">
              <w:rPr>
                <w:rFonts w:eastAsiaTheme="minorEastAsia" w:cstheme="minorHAnsi" w:hint="eastAsia"/>
                <w:color w:val="000000"/>
                <w:sz w:val="22"/>
                <w:lang w:val="en-US" w:eastAsia="zh-CN"/>
              </w:rPr>
              <w:t>演练</w:t>
            </w:r>
            <w:r w:rsidRPr="00814DD8">
              <w:rPr>
                <w:rFonts w:eastAsiaTheme="minorEastAsia" w:cstheme="minorHAnsi" w:hint="eastAsia"/>
                <w:color w:val="000000"/>
                <w:sz w:val="22"/>
                <w:lang w:val="en-US" w:eastAsia="zh-CN"/>
              </w:rPr>
              <w:t>汇聚了</w:t>
            </w:r>
            <w:r w:rsidRPr="00814DD8">
              <w:rPr>
                <w:rFonts w:eastAsiaTheme="minorEastAsia" w:cstheme="minorHAnsi"/>
                <w:color w:val="000000"/>
                <w:sz w:val="22"/>
                <w:lang w:val="en-US" w:eastAsia="zh-CN"/>
              </w:rPr>
              <w:t>40</w:t>
            </w:r>
            <w:r w:rsidRPr="00814DD8">
              <w:rPr>
                <w:rFonts w:eastAsiaTheme="minorEastAsia" w:cstheme="minorHAnsi" w:hint="eastAsia"/>
                <w:color w:val="000000"/>
                <w:sz w:val="22"/>
                <w:lang w:val="en-US" w:eastAsia="zh-CN"/>
              </w:rPr>
              <w:t>多名区域利益攸关方，</w:t>
            </w:r>
            <w:r w:rsidR="00BC36F3">
              <w:rPr>
                <w:rFonts w:eastAsiaTheme="minorEastAsia" w:cstheme="minorHAnsi" w:hint="eastAsia"/>
                <w:color w:val="000000"/>
                <w:sz w:val="22"/>
                <w:lang w:val="en-US" w:eastAsia="zh-CN"/>
              </w:rPr>
              <w:t>使</w:t>
            </w:r>
            <w:r w:rsidRPr="00814DD8">
              <w:rPr>
                <w:rFonts w:eastAsiaTheme="minorEastAsia" w:cstheme="minorHAnsi" w:hint="eastAsia"/>
                <w:color w:val="000000"/>
                <w:sz w:val="22"/>
                <w:lang w:val="en-US" w:eastAsia="zh-CN"/>
              </w:rPr>
              <w:t>他们掌握先进方法并直接</w:t>
            </w:r>
            <w:r w:rsidR="001D233F">
              <w:rPr>
                <w:rFonts w:eastAsiaTheme="minorEastAsia" w:cstheme="minorHAnsi" w:hint="eastAsia"/>
                <w:color w:val="000000"/>
                <w:sz w:val="22"/>
                <w:lang w:val="en-US" w:eastAsia="zh-CN"/>
              </w:rPr>
              <w:t>将方法</w:t>
            </w:r>
            <w:r w:rsidRPr="00814DD8">
              <w:rPr>
                <w:rFonts w:eastAsiaTheme="minorEastAsia" w:cstheme="minorHAnsi" w:hint="eastAsia"/>
                <w:color w:val="000000"/>
                <w:sz w:val="22"/>
                <w:lang w:val="en-US" w:eastAsia="zh-CN"/>
              </w:rPr>
              <w:t>应用于确定本</w:t>
            </w:r>
            <w:r w:rsidR="006668A0">
              <w:rPr>
                <w:rFonts w:eastAsiaTheme="minorEastAsia" w:cstheme="minorHAnsi" w:hint="eastAsia"/>
                <w:color w:val="000000"/>
                <w:sz w:val="22"/>
                <w:lang w:val="en-US" w:eastAsia="zh-CN"/>
              </w:rPr>
              <w:t>区域</w:t>
            </w:r>
            <w:r w:rsidRPr="00814DD8">
              <w:rPr>
                <w:rFonts w:eastAsiaTheme="minorEastAsia" w:cstheme="minorHAnsi" w:hint="eastAsia"/>
                <w:color w:val="000000"/>
                <w:sz w:val="22"/>
                <w:lang w:val="en-US" w:eastAsia="zh-CN"/>
              </w:rPr>
              <w:t>未来四年最紧迫的数字发展优先事项，从而确保将全球创新工具转化为影响力</w:t>
            </w:r>
            <w:r w:rsidR="00AA1013">
              <w:rPr>
                <w:rFonts w:eastAsiaTheme="minorEastAsia" w:cstheme="minorHAnsi" w:hint="eastAsia"/>
                <w:color w:val="000000"/>
                <w:sz w:val="22"/>
                <w:lang w:val="en-US" w:eastAsia="zh-CN"/>
              </w:rPr>
              <w:t>较大且</w:t>
            </w:r>
            <w:r w:rsidRPr="00814DD8">
              <w:rPr>
                <w:rFonts w:eastAsiaTheme="minorEastAsia" w:cstheme="minorHAnsi" w:hint="eastAsia"/>
                <w:color w:val="000000"/>
                <w:sz w:val="22"/>
                <w:lang w:val="en-US" w:eastAsia="zh-CN"/>
              </w:rPr>
              <w:t>针对特定区域的战略行动。</w:t>
            </w:r>
          </w:p>
          <w:p w14:paraId="37F21245" w14:textId="747E7AD7" w:rsidR="003B5265" w:rsidRDefault="003B5265" w:rsidP="003C5B1B">
            <w:pPr>
              <w:jc w:val="both"/>
              <w:rPr>
                <w:rFonts w:eastAsiaTheme="minorEastAsia" w:cstheme="minorHAnsi"/>
                <w:color w:val="000000" w:themeColor="text1"/>
                <w:sz w:val="22"/>
                <w:lang w:val="en-US" w:eastAsia="zh-CN"/>
              </w:rPr>
            </w:pPr>
            <w:r w:rsidRPr="003B5265">
              <w:rPr>
                <w:rFonts w:eastAsiaTheme="minorEastAsia" w:cstheme="minorHAnsi" w:hint="eastAsia"/>
                <w:color w:val="000000" w:themeColor="text1"/>
                <w:sz w:val="22"/>
                <w:lang w:val="en-US" w:eastAsia="zh-CN"/>
              </w:rPr>
              <w:t>在</w:t>
            </w:r>
            <w:r w:rsidRPr="003C1157">
              <w:rPr>
                <w:rFonts w:eastAsiaTheme="minorEastAsia" w:cstheme="minorHAnsi" w:hint="eastAsia"/>
                <w:b/>
                <w:bCs/>
                <w:color w:val="000000" w:themeColor="text1"/>
                <w:sz w:val="22"/>
                <w:lang w:val="en-US" w:eastAsia="zh-CN"/>
              </w:rPr>
              <w:t>欧洲</w:t>
            </w:r>
            <w:r w:rsidR="003C1157" w:rsidRPr="003C1157">
              <w:rPr>
                <w:rFonts w:eastAsiaTheme="minorEastAsia" w:cstheme="minorHAnsi" w:hint="eastAsia"/>
                <w:b/>
                <w:bCs/>
                <w:color w:val="000000" w:themeColor="text1"/>
                <w:sz w:val="22"/>
                <w:lang w:val="en-US" w:eastAsia="zh-CN"/>
              </w:rPr>
              <w:t>区域</w:t>
            </w:r>
            <w:r w:rsidRPr="003B5265">
              <w:rPr>
                <w:rFonts w:eastAsiaTheme="minorEastAsia" w:cstheme="minorHAnsi" w:hint="eastAsia"/>
                <w:color w:val="000000" w:themeColor="text1"/>
                <w:sz w:val="22"/>
                <w:lang w:val="en-US" w:eastAsia="zh-CN"/>
              </w:rPr>
              <w:t>，数字创新解决方案创新挑战赛于</w:t>
            </w:r>
            <w:r w:rsidR="003C1157">
              <w:rPr>
                <w:rFonts w:eastAsiaTheme="minorEastAsia" w:cstheme="minorHAnsi" w:hint="eastAsia"/>
                <w:color w:val="000000" w:themeColor="text1"/>
                <w:sz w:val="22"/>
                <w:lang w:val="en-US" w:eastAsia="zh-CN"/>
              </w:rPr>
              <w:t>“</w:t>
            </w:r>
            <w:r w:rsidR="00854B4E">
              <w:rPr>
                <w:rFonts w:eastAsiaTheme="minorEastAsia" w:cstheme="minorHAnsi" w:hint="eastAsia"/>
                <w:color w:val="000000" w:themeColor="text1"/>
                <w:sz w:val="22"/>
                <w:lang w:val="en-US" w:eastAsia="zh-CN"/>
              </w:rPr>
              <w:t>2025</w:t>
            </w:r>
            <w:r w:rsidR="00854B4E">
              <w:rPr>
                <w:rFonts w:eastAsiaTheme="minorEastAsia" w:cstheme="minorHAnsi" w:hint="eastAsia"/>
                <w:color w:val="000000" w:themeColor="text1"/>
                <w:sz w:val="22"/>
                <w:lang w:val="en-US" w:eastAsia="zh-CN"/>
              </w:rPr>
              <w:t>实现</w:t>
            </w:r>
            <w:r w:rsidR="003C1157" w:rsidRPr="003B5265">
              <w:rPr>
                <w:rFonts w:eastAsiaTheme="minorEastAsia" w:cstheme="minorHAnsi" w:hint="eastAsia"/>
                <w:color w:val="000000" w:themeColor="text1"/>
                <w:sz w:val="22"/>
                <w:lang w:val="en-US" w:eastAsia="zh-CN"/>
              </w:rPr>
              <w:t>无障碍</w:t>
            </w:r>
            <w:r w:rsidR="00854B4E">
              <w:rPr>
                <w:rFonts w:eastAsiaTheme="minorEastAsia" w:cstheme="minorHAnsi" w:hint="eastAsia"/>
                <w:color w:val="000000" w:themeColor="text1"/>
                <w:sz w:val="22"/>
                <w:lang w:val="en-US" w:eastAsia="zh-CN"/>
              </w:rPr>
              <w:t>获取的</w:t>
            </w:r>
            <w:r w:rsidR="003C1157" w:rsidRPr="003B5265">
              <w:rPr>
                <w:rFonts w:eastAsiaTheme="minorEastAsia" w:cstheme="minorHAnsi" w:hint="eastAsia"/>
                <w:color w:val="000000" w:themeColor="text1"/>
                <w:sz w:val="22"/>
                <w:lang w:val="en-US" w:eastAsia="zh-CN"/>
              </w:rPr>
              <w:t>欧洲</w:t>
            </w:r>
            <w:r w:rsidR="003C1157">
              <w:rPr>
                <w:rFonts w:eastAsiaTheme="minorEastAsia" w:cstheme="minorHAnsi" w:hint="eastAsia"/>
                <w:color w:val="000000" w:themeColor="text1"/>
                <w:sz w:val="22"/>
                <w:lang w:val="en-US" w:eastAsia="zh-CN"/>
              </w:rPr>
              <w:t>”</w:t>
            </w:r>
            <w:r w:rsidRPr="003B5265">
              <w:rPr>
                <w:rFonts w:eastAsiaTheme="minorEastAsia" w:cstheme="minorHAnsi" w:hint="eastAsia"/>
                <w:color w:val="000000" w:themeColor="text1"/>
                <w:sz w:val="22"/>
                <w:lang w:val="en-US" w:eastAsia="zh-CN"/>
              </w:rPr>
              <w:t>活动期间举办，旨在强化数字无障碍</w:t>
            </w:r>
            <w:r w:rsidR="007B28AC">
              <w:rPr>
                <w:rFonts w:eastAsiaTheme="minorEastAsia" w:cstheme="minorHAnsi" w:hint="eastAsia"/>
                <w:color w:val="000000" w:themeColor="text1"/>
                <w:sz w:val="22"/>
                <w:lang w:val="en-US" w:eastAsia="zh-CN"/>
              </w:rPr>
              <w:t>获取</w:t>
            </w:r>
            <w:r w:rsidRPr="003B5265">
              <w:rPr>
                <w:rFonts w:eastAsiaTheme="minorEastAsia" w:cstheme="minorHAnsi" w:hint="eastAsia"/>
                <w:color w:val="000000" w:themeColor="text1"/>
                <w:sz w:val="22"/>
                <w:lang w:val="en-US" w:eastAsia="zh-CN"/>
              </w:rPr>
              <w:t>的创新生态系统。</w:t>
            </w:r>
          </w:p>
          <w:p w14:paraId="04D88FC1" w14:textId="3A861F58" w:rsidR="003B5265" w:rsidRPr="003B5265" w:rsidRDefault="003C1157" w:rsidP="003C5B1B">
            <w:pPr>
              <w:jc w:val="both"/>
              <w:rPr>
                <w:rFonts w:eastAsiaTheme="minorEastAsia" w:cstheme="minorHAnsi"/>
                <w:color w:val="000000" w:themeColor="text1"/>
                <w:sz w:val="22"/>
                <w:lang w:val="en-US" w:eastAsia="zh-CN"/>
              </w:rPr>
            </w:pPr>
            <w:r>
              <w:rPr>
                <w:rFonts w:eastAsiaTheme="minorEastAsia" w:cstheme="minorHAnsi" w:hint="eastAsia"/>
                <w:color w:val="000000" w:themeColor="text1"/>
                <w:sz w:val="22"/>
                <w:lang w:val="en-US" w:eastAsia="zh-CN"/>
              </w:rPr>
              <w:t>总之</w:t>
            </w:r>
            <w:r w:rsidR="003B5265" w:rsidRPr="003B5265">
              <w:rPr>
                <w:rFonts w:eastAsiaTheme="minorEastAsia" w:cstheme="minorHAnsi" w:hint="eastAsia"/>
                <w:color w:val="000000" w:themeColor="text1"/>
                <w:sz w:val="22"/>
                <w:lang w:val="en-US" w:eastAsia="zh-CN"/>
              </w:rPr>
              <w:t>，</w:t>
            </w:r>
            <w:r w:rsidR="003B5265" w:rsidRPr="003B5265">
              <w:rPr>
                <w:rFonts w:eastAsiaTheme="minorEastAsia" w:cstheme="minorHAnsi"/>
                <w:color w:val="000000" w:themeColor="text1"/>
                <w:sz w:val="22"/>
                <w:lang w:val="en-US" w:eastAsia="zh-CN"/>
              </w:rPr>
              <w:t>BDT</w:t>
            </w:r>
            <w:r w:rsidR="003B5265" w:rsidRPr="003B5265">
              <w:rPr>
                <w:rFonts w:eastAsiaTheme="minorEastAsia" w:cstheme="minorHAnsi" w:hint="eastAsia"/>
                <w:color w:val="000000" w:themeColor="text1"/>
                <w:sz w:val="22"/>
                <w:lang w:val="en-US" w:eastAsia="zh-CN"/>
              </w:rPr>
              <w:t>通过将政策对话、前瞻工具及能力</w:t>
            </w:r>
            <w:r w:rsidR="00E85AAC">
              <w:rPr>
                <w:rFonts w:eastAsiaTheme="minorEastAsia" w:cstheme="minorHAnsi" w:hint="eastAsia"/>
                <w:color w:val="000000" w:themeColor="text1"/>
                <w:sz w:val="22"/>
                <w:lang w:val="en-US" w:eastAsia="zh-CN"/>
              </w:rPr>
              <w:t>发展</w:t>
            </w:r>
            <w:r w:rsidR="003B5265" w:rsidRPr="003B5265">
              <w:rPr>
                <w:rFonts w:eastAsiaTheme="minorEastAsia" w:cstheme="minorHAnsi" w:hint="eastAsia"/>
                <w:color w:val="000000" w:themeColor="text1"/>
                <w:sz w:val="22"/>
                <w:lang w:val="en-US" w:eastAsia="zh-CN"/>
              </w:rPr>
              <w:t>转化为</w:t>
            </w:r>
            <w:r w:rsidR="003A1DD4">
              <w:rPr>
                <w:rFonts w:eastAsiaTheme="minorEastAsia" w:cstheme="minorHAnsi" w:hint="eastAsia"/>
                <w:color w:val="000000" w:themeColor="text1"/>
                <w:sz w:val="22"/>
                <w:lang w:val="en-US" w:eastAsia="zh-CN"/>
              </w:rPr>
              <w:t>数字化转型</w:t>
            </w:r>
            <w:r w:rsidR="003B5265" w:rsidRPr="003B5265">
              <w:rPr>
                <w:rFonts w:eastAsiaTheme="minorEastAsia" w:cstheme="minorHAnsi" w:hint="eastAsia"/>
                <w:color w:val="000000" w:themeColor="text1"/>
                <w:sz w:val="22"/>
                <w:lang w:val="en-US" w:eastAsia="zh-CN"/>
              </w:rPr>
              <w:t>平台，增强了国家和区域层面的创新生态系统。通过建立加速中心、提供前瞻工具、支持区域</w:t>
            </w:r>
            <w:r>
              <w:rPr>
                <w:rFonts w:eastAsiaTheme="minorEastAsia" w:cstheme="minorHAnsi" w:hint="eastAsia"/>
                <w:color w:val="000000" w:themeColor="text1"/>
                <w:sz w:val="22"/>
                <w:lang w:val="en-US" w:eastAsia="zh-CN"/>
              </w:rPr>
              <w:t>性举措</w:t>
            </w:r>
            <w:r w:rsidR="003B5265" w:rsidRPr="003B5265">
              <w:rPr>
                <w:rFonts w:eastAsiaTheme="minorEastAsia" w:cstheme="minorHAnsi" w:hint="eastAsia"/>
                <w:color w:val="000000" w:themeColor="text1"/>
                <w:sz w:val="22"/>
                <w:lang w:val="en-US" w:eastAsia="zh-CN"/>
              </w:rPr>
              <w:t>以及开展训练营、</w:t>
            </w:r>
            <w:r>
              <w:rPr>
                <w:rFonts w:eastAsiaTheme="minorEastAsia" w:cstheme="minorHAnsi" w:hint="eastAsia"/>
                <w:color w:val="000000" w:themeColor="text1"/>
                <w:sz w:val="22"/>
                <w:lang w:val="en-US" w:eastAsia="zh-CN"/>
              </w:rPr>
              <w:t>讲习班</w:t>
            </w:r>
            <w:r w:rsidR="003B5265" w:rsidRPr="003B5265">
              <w:rPr>
                <w:rFonts w:eastAsiaTheme="minorEastAsia" w:cstheme="minorHAnsi" w:hint="eastAsia"/>
                <w:color w:val="000000" w:themeColor="text1"/>
                <w:sz w:val="22"/>
                <w:lang w:val="en-US" w:eastAsia="zh-CN"/>
              </w:rPr>
              <w:t>和</w:t>
            </w:r>
            <w:r w:rsidR="00834763">
              <w:rPr>
                <w:rFonts w:eastAsiaTheme="minorEastAsia" w:cstheme="minorHAnsi" w:hint="eastAsia"/>
                <w:color w:val="000000" w:themeColor="text1"/>
                <w:sz w:val="22"/>
                <w:lang w:val="en-US" w:eastAsia="zh-CN"/>
              </w:rPr>
              <w:t>编程马拉松</w:t>
            </w:r>
            <w:r w:rsidR="003B5265" w:rsidRPr="003B5265">
              <w:rPr>
                <w:rFonts w:eastAsiaTheme="minorEastAsia" w:cstheme="minorHAnsi" w:hint="eastAsia"/>
                <w:color w:val="000000" w:themeColor="text1"/>
                <w:sz w:val="22"/>
                <w:lang w:val="en-US" w:eastAsia="zh-CN"/>
              </w:rPr>
              <w:t>等</w:t>
            </w:r>
            <w:r w:rsidR="00B4413B">
              <w:rPr>
                <w:rFonts w:eastAsiaTheme="minorEastAsia" w:cstheme="minorHAnsi" w:hint="eastAsia"/>
                <w:color w:val="000000" w:themeColor="text1"/>
                <w:sz w:val="22"/>
                <w:lang w:val="en-US" w:eastAsia="zh-CN"/>
              </w:rPr>
              <w:t>实操</w:t>
            </w:r>
            <w:r w:rsidR="003B5265" w:rsidRPr="003B5265">
              <w:rPr>
                <w:rFonts w:eastAsiaTheme="minorEastAsia" w:cstheme="minorHAnsi" w:hint="eastAsia"/>
                <w:color w:val="000000" w:themeColor="text1"/>
                <w:sz w:val="22"/>
                <w:lang w:val="en-US" w:eastAsia="zh-CN"/>
              </w:rPr>
              <w:t>活动，</w:t>
            </w:r>
            <w:r w:rsidR="003B5265" w:rsidRPr="003C1157">
              <w:rPr>
                <w:rFonts w:eastAsiaTheme="minorEastAsia" w:cstheme="minorHAnsi"/>
                <w:b/>
                <w:bCs/>
                <w:color w:val="000000" w:themeColor="text1"/>
                <w:sz w:val="22"/>
                <w:lang w:val="en-US" w:eastAsia="zh-CN"/>
              </w:rPr>
              <w:t>BDT</w:t>
            </w:r>
            <w:r w:rsidR="003B5265" w:rsidRPr="003C1157">
              <w:rPr>
                <w:rFonts w:eastAsiaTheme="minorEastAsia" w:cstheme="minorHAnsi" w:hint="eastAsia"/>
                <w:b/>
                <w:bCs/>
                <w:color w:val="000000" w:themeColor="text1"/>
                <w:sz w:val="22"/>
                <w:lang w:val="en-US" w:eastAsia="zh-CN"/>
              </w:rPr>
              <w:t>推动政府、学术界、初创企业及青年群体围绕国家优先事项开展创新协作</w:t>
            </w:r>
            <w:r w:rsidR="003B5265" w:rsidRPr="003B5265">
              <w:rPr>
                <w:rFonts w:eastAsiaTheme="minorEastAsia" w:cstheme="minorHAnsi" w:hint="eastAsia"/>
                <w:color w:val="000000" w:themeColor="text1"/>
                <w:sz w:val="22"/>
                <w:lang w:val="en-US" w:eastAsia="zh-CN"/>
              </w:rPr>
              <w:t>。这些举措不仅提升了机构能力，赋予青年企业家面向未来的数字技能，培育可持续的本土化</w:t>
            </w:r>
            <w:r w:rsidR="00B4413B">
              <w:rPr>
                <w:rFonts w:eastAsiaTheme="minorEastAsia" w:cstheme="minorHAnsi" w:hint="eastAsia"/>
                <w:color w:val="000000" w:themeColor="text1"/>
                <w:sz w:val="22"/>
                <w:lang w:val="en-US" w:eastAsia="zh-CN"/>
              </w:rPr>
              <w:t>自主</w:t>
            </w:r>
            <w:r w:rsidR="003B5265" w:rsidRPr="003B5265">
              <w:rPr>
                <w:rFonts w:eastAsiaTheme="minorEastAsia" w:cstheme="minorHAnsi" w:hint="eastAsia"/>
                <w:color w:val="000000" w:themeColor="text1"/>
                <w:sz w:val="22"/>
                <w:lang w:val="en-US" w:eastAsia="zh-CN"/>
              </w:rPr>
              <w:t>模式，助力各区域构建包容且具有</w:t>
            </w:r>
            <w:r>
              <w:rPr>
                <w:rFonts w:eastAsiaTheme="minorEastAsia" w:cstheme="minorHAnsi" w:hint="eastAsia"/>
                <w:color w:val="000000" w:themeColor="text1"/>
                <w:sz w:val="22"/>
                <w:lang w:val="en-US" w:eastAsia="zh-CN"/>
              </w:rPr>
              <w:t>复原力</w:t>
            </w:r>
            <w:r w:rsidR="003B5265" w:rsidRPr="003B5265">
              <w:rPr>
                <w:rFonts w:eastAsiaTheme="minorEastAsia" w:cstheme="minorHAnsi" w:hint="eastAsia"/>
                <w:color w:val="000000" w:themeColor="text1"/>
                <w:sz w:val="22"/>
                <w:lang w:val="en-US" w:eastAsia="zh-CN"/>
              </w:rPr>
              <w:t>的数字生态系统。</w:t>
            </w:r>
          </w:p>
          <w:p w14:paraId="39818703" w14:textId="7E9FB96B" w:rsidR="00B80E11" w:rsidRPr="008F038B" w:rsidRDefault="00B80E11" w:rsidP="003C5B1B">
            <w:pPr>
              <w:jc w:val="both"/>
              <w:rPr>
                <w:rFonts w:ascii="Calibri" w:eastAsia="Calibri" w:hAnsi="Calibri" w:cs="Calibri"/>
                <w:sz w:val="22"/>
                <w:lang w:val="en-US" w:eastAsia="zh-CN"/>
              </w:rPr>
            </w:pPr>
          </w:p>
        </w:tc>
        <w:tc>
          <w:tcPr>
            <w:tcW w:w="3085" w:type="dxa"/>
          </w:tcPr>
          <w:p w14:paraId="47E6700B" w14:textId="74CD00B7" w:rsidR="00C76E8F" w:rsidRPr="00E7611F" w:rsidRDefault="00E12A6D" w:rsidP="00846A6B">
            <w:pPr>
              <w:pStyle w:val="ab"/>
              <w:numPr>
                <w:ilvl w:val="0"/>
                <w:numId w:val="17"/>
              </w:numPr>
              <w:overflowPunct/>
              <w:autoSpaceDE/>
              <w:autoSpaceDN/>
              <w:adjustRightInd/>
              <w:spacing w:after="120"/>
              <w:contextualSpacing w:val="0"/>
              <w:textAlignment w:val="auto"/>
              <w:rPr>
                <w:rFonts w:ascii="Calibri" w:hAnsi="Calibri" w:cs="Calibri"/>
                <w:color w:val="1F497D" w:themeColor="text2"/>
                <w:szCs w:val="24"/>
                <w:lang w:eastAsia="zh-CN"/>
              </w:rPr>
            </w:pPr>
            <w:r w:rsidRPr="00E12A6D">
              <w:rPr>
                <w:rFonts w:ascii="宋体" w:eastAsia="宋体" w:hAnsi="宋体" w:cs="宋体" w:hint="eastAsia"/>
                <w:color w:val="1F497D" w:themeColor="text2"/>
                <w:szCs w:val="24"/>
                <w:lang w:eastAsia="zh-CN"/>
              </w:rPr>
              <w:lastRenderedPageBreak/>
              <w:t>为南非举办</w:t>
            </w:r>
            <w:r w:rsidR="003A3DB7">
              <w:rPr>
                <w:rFonts w:ascii="宋体" w:eastAsia="宋体" w:hAnsi="宋体" w:cs="宋体" w:hint="eastAsia"/>
                <w:color w:val="1F497D" w:themeColor="text2"/>
                <w:szCs w:val="24"/>
                <w:lang w:eastAsia="zh-CN"/>
              </w:rPr>
              <w:t>了</w:t>
            </w:r>
            <w:r w:rsidRPr="00E12A6D">
              <w:rPr>
                <w:rFonts w:ascii="宋体" w:eastAsia="宋体" w:hAnsi="宋体" w:cs="宋体" w:hint="eastAsia"/>
                <w:color w:val="1F497D" w:themeColor="text2"/>
                <w:szCs w:val="24"/>
                <w:lang w:eastAsia="zh-CN"/>
              </w:rPr>
              <w:t>两场前瞻性研讨会并交付成果</w:t>
            </w:r>
          </w:p>
          <w:p w14:paraId="55B6AB25" w14:textId="093E5C18" w:rsidR="006C4FB8" w:rsidRPr="00E7611F" w:rsidRDefault="00E12A6D" w:rsidP="00846A6B">
            <w:pPr>
              <w:pStyle w:val="ab"/>
              <w:numPr>
                <w:ilvl w:val="0"/>
                <w:numId w:val="16"/>
              </w:numPr>
              <w:overflowPunct/>
              <w:autoSpaceDE/>
              <w:autoSpaceDN/>
              <w:adjustRightInd/>
              <w:spacing w:after="120"/>
              <w:contextualSpacing w:val="0"/>
              <w:textAlignment w:val="auto"/>
              <w:rPr>
                <w:rFonts w:ascii="Calibri" w:hAnsi="Calibri" w:cs="Calibri"/>
                <w:color w:val="1F497D" w:themeColor="text2"/>
                <w:szCs w:val="24"/>
                <w:lang w:eastAsia="zh-CN"/>
              </w:rPr>
            </w:pPr>
            <w:r w:rsidRPr="00E12A6D">
              <w:rPr>
                <w:rFonts w:ascii="宋体" w:eastAsia="宋体" w:hAnsi="宋体" w:cs="宋体" w:hint="eastAsia"/>
                <w:color w:val="1F497D" w:themeColor="text2"/>
                <w:szCs w:val="24"/>
                <w:lang w:eastAsia="zh-CN"/>
              </w:rPr>
              <w:t>为数字创新委员会发布两份</w:t>
            </w:r>
            <w:r w:rsidR="00D10808">
              <w:rPr>
                <w:rFonts w:ascii="宋体" w:eastAsia="宋体" w:hAnsi="宋体" w:cs="宋体" w:hint="eastAsia"/>
                <w:color w:val="1F497D" w:themeColor="text2"/>
                <w:szCs w:val="24"/>
                <w:lang w:eastAsia="zh-CN"/>
              </w:rPr>
              <w:t>前瞻报告</w:t>
            </w:r>
          </w:p>
          <w:p w14:paraId="66667141" w14:textId="59E67ADB" w:rsidR="00B80E11" w:rsidRPr="00E7611F" w:rsidRDefault="00E12A6D" w:rsidP="00846A6B">
            <w:pPr>
              <w:pStyle w:val="ab"/>
              <w:numPr>
                <w:ilvl w:val="0"/>
                <w:numId w:val="16"/>
              </w:numPr>
              <w:overflowPunct/>
              <w:autoSpaceDE/>
              <w:autoSpaceDN/>
              <w:adjustRightInd/>
              <w:spacing w:after="120"/>
              <w:contextualSpacing w:val="0"/>
              <w:textAlignment w:val="auto"/>
              <w:rPr>
                <w:rFonts w:ascii="Calibri" w:eastAsia="Calibri" w:hAnsi="Calibri" w:cs="Calibri"/>
                <w:bCs/>
                <w:color w:val="1F497D" w:themeColor="text2"/>
                <w:szCs w:val="24"/>
                <w:lang w:val="en-US" w:eastAsia="zh-CN"/>
              </w:rPr>
            </w:pPr>
            <w:r w:rsidRPr="00E12A6D">
              <w:rPr>
                <w:rFonts w:ascii="宋体" w:eastAsia="宋体" w:hAnsi="宋体" w:cs="宋体" w:hint="eastAsia"/>
                <w:bCs/>
                <w:color w:val="1F497D" w:themeColor="text2"/>
                <w:szCs w:val="24"/>
                <w:lang w:eastAsia="zh-CN"/>
              </w:rPr>
              <w:t>制定战略、政策、路线图及数字创新概况</w:t>
            </w:r>
          </w:p>
          <w:p w14:paraId="0313BED5" w14:textId="7F13DB86" w:rsidR="00B80E11" w:rsidRPr="00EF513D" w:rsidRDefault="00E12A6D" w:rsidP="00EF513D">
            <w:pPr>
              <w:pStyle w:val="ab"/>
              <w:numPr>
                <w:ilvl w:val="0"/>
                <w:numId w:val="3"/>
              </w:numPr>
              <w:overflowPunct/>
              <w:autoSpaceDE/>
              <w:autoSpaceDN/>
              <w:adjustRightInd/>
              <w:spacing w:after="120"/>
              <w:ind w:left="357" w:hanging="357"/>
              <w:contextualSpacing w:val="0"/>
              <w:textAlignment w:val="auto"/>
              <w:rPr>
                <w:rFonts w:ascii="Calibri" w:eastAsia="Calibri" w:hAnsi="Calibri" w:cs="Calibri"/>
                <w:color w:val="1F497D" w:themeColor="text2"/>
                <w:szCs w:val="24"/>
                <w:lang w:val="en-US" w:eastAsia="zh-CN"/>
              </w:rPr>
            </w:pPr>
            <w:r>
              <w:rPr>
                <w:rFonts w:ascii="宋体" w:eastAsia="宋体" w:hAnsi="宋体" w:cs="宋体" w:hint="eastAsia"/>
                <w:b/>
                <w:bCs/>
                <w:color w:val="000000" w:themeColor="text1"/>
                <w:szCs w:val="24"/>
                <w:lang w:eastAsia="zh-CN"/>
              </w:rPr>
              <w:t>非洲：</w:t>
            </w:r>
            <w:r w:rsidRPr="00E12A6D">
              <w:rPr>
                <w:rFonts w:ascii="宋体" w:eastAsia="宋体" w:hAnsi="宋体" w:cs="宋体" w:hint="eastAsia"/>
                <w:color w:val="1F497D" w:themeColor="text2"/>
                <w:szCs w:val="24"/>
                <w:lang w:eastAsia="zh-CN"/>
              </w:rPr>
              <w:t>贝宁、莫桑比克</w:t>
            </w:r>
          </w:p>
          <w:p w14:paraId="37D9A887" w14:textId="5351F899" w:rsidR="00916F0C" w:rsidRPr="00916F0C" w:rsidRDefault="00916F0C" w:rsidP="00EF513D">
            <w:pPr>
              <w:pStyle w:val="ab"/>
              <w:numPr>
                <w:ilvl w:val="0"/>
                <w:numId w:val="3"/>
              </w:numPr>
              <w:overflowPunct/>
              <w:autoSpaceDE/>
              <w:autoSpaceDN/>
              <w:adjustRightInd/>
              <w:spacing w:after="120"/>
              <w:ind w:left="357" w:hanging="357"/>
              <w:contextualSpacing w:val="0"/>
              <w:textAlignment w:val="auto"/>
              <w:rPr>
                <w:rFonts w:ascii="Calibri" w:eastAsia="Calibri" w:hAnsi="Calibri" w:cs="Calibri"/>
                <w:color w:val="1F497D" w:themeColor="text2"/>
                <w:szCs w:val="24"/>
                <w:lang w:val="en-US" w:eastAsia="zh-CN"/>
              </w:rPr>
            </w:pPr>
            <w:r w:rsidRPr="00EF513D">
              <w:rPr>
                <w:rFonts w:ascii="宋体" w:eastAsia="宋体" w:hAnsi="宋体" w:cs="宋体" w:hint="eastAsia"/>
                <w:bCs/>
                <w:color w:val="000000" w:themeColor="text1"/>
                <w:szCs w:val="24"/>
                <w:lang w:eastAsia="zh-CN"/>
              </w:rPr>
              <w:t>阿拉伯国家：卡塔尔、约旦、突尼斯、阿拉伯联合酋长国、巴勒斯坦国</w:t>
            </w:r>
          </w:p>
          <w:p w14:paraId="69C440D3" w14:textId="684C059C" w:rsidR="006337FA" w:rsidRPr="00E7611F" w:rsidRDefault="00E12A6D" w:rsidP="00846A6B">
            <w:pPr>
              <w:numPr>
                <w:ilvl w:val="1"/>
                <w:numId w:val="4"/>
              </w:numPr>
              <w:tabs>
                <w:tab w:val="clear" w:pos="1134"/>
                <w:tab w:val="clear" w:pos="1871"/>
                <w:tab w:val="clear" w:pos="2268"/>
              </w:tabs>
              <w:overflowPunct/>
              <w:autoSpaceDE/>
              <w:autoSpaceDN/>
              <w:adjustRightInd/>
              <w:spacing w:after="120"/>
              <w:textAlignment w:val="auto"/>
              <w:rPr>
                <w:rFonts w:ascii="Calibri" w:hAnsi="Calibri" w:cs="Calibri"/>
                <w:color w:val="1F497D" w:themeColor="text2"/>
                <w:szCs w:val="24"/>
                <w:lang w:val="es-ES" w:eastAsia="zh-CN"/>
              </w:rPr>
            </w:pPr>
            <w:r>
              <w:rPr>
                <w:rFonts w:ascii="宋体" w:eastAsia="宋体" w:hAnsi="宋体" w:cs="宋体" w:hint="eastAsia"/>
                <w:b/>
                <w:szCs w:val="24"/>
                <w:lang w:val="en-US" w:eastAsia="zh-CN"/>
              </w:rPr>
              <w:t>亚太：</w:t>
            </w:r>
            <w:r w:rsidRPr="00E12A6D">
              <w:rPr>
                <w:rFonts w:ascii="宋体" w:eastAsia="宋体" w:hAnsi="宋体" w:cs="宋体" w:hint="eastAsia"/>
                <w:color w:val="1F497D" w:themeColor="text2"/>
                <w:szCs w:val="24"/>
                <w:lang w:val="es-ES" w:eastAsia="zh-CN"/>
              </w:rPr>
              <w:t>孟加拉国、不丹、柬埔寨、马来西亚、尼泊尔、泰国、越南</w:t>
            </w:r>
          </w:p>
          <w:p w14:paraId="7A84D134" w14:textId="2914B656" w:rsidR="00B80E11" w:rsidRPr="00364F81" w:rsidRDefault="00E12A6D" w:rsidP="00364F81">
            <w:pPr>
              <w:numPr>
                <w:ilvl w:val="1"/>
                <w:numId w:val="4"/>
              </w:numPr>
              <w:tabs>
                <w:tab w:val="clear" w:pos="1134"/>
                <w:tab w:val="clear" w:pos="1871"/>
                <w:tab w:val="clear" w:pos="2268"/>
              </w:tabs>
              <w:overflowPunct/>
              <w:autoSpaceDE/>
              <w:autoSpaceDN/>
              <w:adjustRightInd/>
              <w:spacing w:after="120"/>
              <w:textAlignment w:val="auto"/>
              <w:rPr>
                <w:rFonts w:ascii="Calibri" w:eastAsia="Calibri" w:hAnsi="Calibri" w:cs="Calibri"/>
                <w:color w:val="1F497D" w:themeColor="text2"/>
                <w:szCs w:val="24"/>
                <w:lang w:val="sv-SE" w:eastAsia="zh-CN"/>
              </w:rPr>
            </w:pPr>
            <w:r>
              <w:rPr>
                <w:rFonts w:ascii="宋体" w:eastAsia="宋体" w:hAnsi="宋体" w:cs="宋体" w:hint="eastAsia"/>
                <w:b/>
                <w:szCs w:val="24"/>
                <w:lang w:val="es-ES" w:eastAsia="zh-CN"/>
              </w:rPr>
              <w:t>独联体：</w:t>
            </w:r>
            <w:r w:rsidRPr="00E12A6D">
              <w:rPr>
                <w:rFonts w:ascii="宋体" w:eastAsia="宋体" w:hAnsi="宋体" w:cs="宋体" w:hint="eastAsia"/>
                <w:color w:val="1F497D" w:themeColor="text2"/>
                <w:szCs w:val="24"/>
                <w:lang w:val="sv-SE" w:eastAsia="zh-CN"/>
              </w:rPr>
              <w:t>白俄罗斯、哈萨克斯坦</w:t>
            </w:r>
          </w:p>
        </w:tc>
      </w:tr>
      <w:tr w:rsidR="00B80E11" w:rsidRPr="00795E89" w14:paraId="3C49F779" w14:textId="77777777" w:rsidTr="22EBD54E">
        <w:trPr>
          <w:trHeight w:val="300"/>
        </w:trPr>
        <w:tc>
          <w:tcPr>
            <w:tcW w:w="11794" w:type="dxa"/>
            <w:vMerge/>
          </w:tcPr>
          <w:p w14:paraId="36F9469B" w14:textId="77777777" w:rsidR="00B80E11" w:rsidRPr="007565B0" w:rsidRDefault="00B80E11">
            <w:pPr>
              <w:rPr>
                <w:rFonts w:ascii="Calibri" w:hAnsi="Calibri" w:cs="Calibri"/>
                <w:szCs w:val="24"/>
                <w:lang w:eastAsia="zh-CN"/>
              </w:rPr>
            </w:pPr>
          </w:p>
        </w:tc>
        <w:tc>
          <w:tcPr>
            <w:tcW w:w="3085" w:type="dxa"/>
            <w:tcBorders>
              <w:bottom w:val="dotted" w:sz="4" w:space="0" w:color="0070C0"/>
            </w:tcBorders>
          </w:tcPr>
          <w:p w14:paraId="14167317" w14:textId="77777777" w:rsidR="00B80E11" w:rsidRPr="007565B0" w:rsidRDefault="00B80E11">
            <w:pPr>
              <w:overflowPunct/>
              <w:autoSpaceDE/>
              <w:autoSpaceDN/>
              <w:adjustRightInd/>
              <w:spacing w:after="120"/>
              <w:textAlignment w:val="auto"/>
              <w:rPr>
                <w:rFonts w:ascii="Calibri" w:hAnsi="Calibri" w:cs="Calibri"/>
                <w:sz w:val="22"/>
                <w:lang w:val="nb-NO" w:eastAsia="zh-CN"/>
              </w:rPr>
            </w:pPr>
          </w:p>
        </w:tc>
      </w:tr>
      <w:tr w:rsidR="00B80E11" w:rsidRPr="00795E89" w14:paraId="4888C0A1" w14:textId="77777777" w:rsidTr="22EBD54E">
        <w:tc>
          <w:tcPr>
            <w:tcW w:w="14879" w:type="dxa"/>
            <w:gridSpan w:val="2"/>
            <w:shd w:val="clear" w:color="auto" w:fill="E5DFEC" w:themeFill="accent4" w:themeFillTint="33"/>
          </w:tcPr>
          <w:p w14:paraId="7CA7A6AF" w14:textId="7A0404BD" w:rsidR="00B80E11" w:rsidRPr="007565B0" w:rsidRDefault="00671386">
            <w:pPr>
              <w:pStyle w:val="3"/>
              <w:rPr>
                <w:rFonts w:ascii="Calibri" w:hAnsi="Calibri" w:cs="Calibri"/>
                <w:color w:val="0070C0"/>
                <w:lang w:eastAsia="zh-CN"/>
              </w:rPr>
            </w:pPr>
            <w:r>
              <w:rPr>
                <w:rFonts w:ascii="宋体" w:eastAsia="宋体" w:hAnsi="宋体" w:cs="宋体" w:hint="eastAsia"/>
                <w:color w:val="0070C0"/>
                <w:lang w:eastAsia="zh-CN"/>
              </w:rPr>
              <w:lastRenderedPageBreak/>
              <w:t>数字服务和应用</w:t>
            </w:r>
          </w:p>
          <w:p w14:paraId="46B27D96" w14:textId="74956265" w:rsidR="00B80E11" w:rsidRPr="00C303BB" w:rsidRDefault="00671386">
            <w:pPr>
              <w:keepNext/>
              <w:rPr>
                <w:rFonts w:ascii="华文楷体" w:eastAsia="华文楷体" w:hAnsi="华文楷体" w:cs="Calibri" w:hint="eastAsia"/>
                <w:color w:val="000000" w:themeColor="text1"/>
                <w:szCs w:val="24"/>
                <w:lang w:eastAsia="zh-CN"/>
              </w:rPr>
            </w:pPr>
            <w:r w:rsidRPr="00C303BB">
              <w:rPr>
                <w:rFonts w:ascii="华文楷体" w:eastAsia="华文楷体" w:hAnsi="华文楷体" w:cs="Calibri" w:hint="eastAsia"/>
                <w:b/>
                <w:bCs/>
                <w:color w:val="000000" w:themeColor="text1"/>
                <w:szCs w:val="24"/>
                <w:lang w:eastAsia="zh-CN"/>
              </w:rPr>
              <w:t>成果：</w:t>
            </w:r>
            <w:r w:rsidRPr="003C5B1B">
              <w:rPr>
                <w:rFonts w:ascii="Calibri" w:eastAsia="华文楷体" w:hAnsi="Calibri" w:cs="Calibri"/>
                <w:color w:val="000000" w:themeColor="text1"/>
                <w:szCs w:val="24"/>
                <w:lang w:eastAsia="zh-CN"/>
              </w:rPr>
              <w:t>国际电联成员通过利用和使用新的和新兴电信</w:t>
            </w:r>
            <w:r w:rsidRPr="003C5B1B">
              <w:rPr>
                <w:rFonts w:ascii="Calibri" w:eastAsia="华文楷体" w:hAnsi="Calibri" w:cs="Calibri"/>
                <w:color w:val="000000" w:themeColor="text1"/>
                <w:szCs w:val="24"/>
                <w:lang w:eastAsia="zh-CN"/>
              </w:rPr>
              <w:t>/ICT</w:t>
            </w:r>
            <w:r w:rsidRPr="003C5B1B">
              <w:rPr>
                <w:rFonts w:ascii="Calibri" w:eastAsia="华文楷体" w:hAnsi="Calibri" w:cs="Calibri"/>
                <w:color w:val="000000" w:themeColor="text1"/>
                <w:szCs w:val="24"/>
                <w:lang w:eastAsia="zh-CN"/>
              </w:rPr>
              <w:t>和服务加快数字化转型和推进可持续经济和社会发展的能力得到提高</w:t>
            </w:r>
          </w:p>
        </w:tc>
      </w:tr>
    </w:tbl>
    <w:tbl>
      <w:tblPr>
        <w:tblStyle w:val="TableGrid31"/>
        <w:tblW w:w="14879" w:type="dxa"/>
        <w:tblInd w:w="-5"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ook w:val="04A0" w:firstRow="1" w:lastRow="0" w:firstColumn="1" w:lastColumn="0" w:noHBand="0" w:noVBand="1"/>
      </w:tblPr>
      <w:tblGrid>
        <w:gridCol w:w="11794"/>
        <w:gridCol w:w="3085"/>
      </w:tblGrid>
      <w:tr w:rsidR="002D6251" w14:paraId="73A3EF15" w14:textId="77777777" w:rsidTr="002D6251">
        <w:tc>
          <w:tcPr>
            <w:tcW w:w="11794" w:type="dxa"/>
            <w:tcBorders>
              <w:top w:val="dotted" w:sz="4" w:space="0" w:color="0070C0"/>
              <w:left w:val="dotted" w:sz="4" w:space="0" w:color="0070C0"/>
              <w:bottom w:val="dotted" w:sz="4" w:space="0" w:color="0070C0"/>
              <w:right w:val="dotted" w:sz="4" w:space="0" w:color="0070C0"/>
            </w:tcBorders>
            <w:hideMark/>
          </w:tcPr>
          <w:p w14:paraId="4452A769" w14:textId="28D03D30" w:rsidR="002D6251" w:rsidRDefault="002D6251">
            <w:pPr>
              <w:pStyle w:val="3"/>
              <w:spacing w:before="0"/>
              <w:jc w:val="center"/>
              <w:rPr>
                <w:rFonts w:ascii="Calibri" w:hAnsi="Calibri" w:cs="Calibri"/>
                <w:color w:val="0070C0"/>
              </w:rPr>
            </w:pPr>
            <w:r w:rsidRPr="00EF513D">
              <w:rPr>
                <w:rFonts w:ascii="宋体" w:eastAsia="宋体" w:hAnsi="宋体" w:cs="宋体" w:hint="eastAsia"/>
                <w:color w:val="0070C0"/>
                <w:lang w:eastAsia="zh-CN"/>
              </w:rPr>
              <w:t>输出成果</w:t>
            </w:r>
          </w:p>
        </w:tc>
        <w:tc>
          <w:tcPr>
            <w:tcW w:w="3085" w:type="dxa"/>
            <w:tcBorders>
              <w:top w:val="dotted" w:sz="4" w:space="0" w:color="0070C0"/>
              <w:left w:val="dotted" w:sz="4" w:space="0" w:color="0070C0"/>
              <w:bottom w:val="dotted" w:sz="4" w:space="0" w:color="0070C0"/>
              <w:right w:val="dotted" w:sz="4" w:space="0" w:color="0070C0"/>
            </w:tcBorders>
            <w:hideMark/>
          </w:tcPr>
          <w:p w14:paraId="31ED3200" w14:textId="76204080" w:rsidR="002D6251" w:rsidRDefault="002D6251">
            <w:pPr>
              <w:pStyle w:val="3"/>
              <w:spacing w:before="0"/>
              <w:jc w:val="center"/>
              <w:rPr>
                <w:rFonts w:ascii="Calibri" w:hAnsi="Calibri" w:cs="Calibri"/>
                <w:color w:val="0070C0"/>
              </w:rPr>
            </w:pPr>
            <w:r w:rsidRPr="00EF513D">
              <w:rPr>
                <w:rFonts w:ascii="宋体" w:eastAsia="宋体" w:hAnsi="宋体" w:cs="宋体" w:hint="eastAsia"/>
                <w:color w:val="0070C0"/>
                <w:lang w:eastAsia="zh-CN"/>
              </w:rPr>
              <w:t>亮点</w:t>
            </w:r>
          </w:p>
        </w:tc>
      </w:tr>
    </w:tbl>
    <w:tbl>
      <w:tblPr>
        <w:tblStyle w:val="TableGrid3"/>
        <w:tblW w:w="14879"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ook w:val="04A0" w:firstRow="1" w:lastRow="0" w:firstColumn="1" w:lastColumn="0" w:noHBand="0" w:noVBand="1"/>
      </w:tblPr>
      <w:tblGrid>
        <w:gridCol w:w="11794"/>
        <w:gridCol w:w="3085"/>
      </w:tblGrid>
      <w:tr w:rsidR="00B80E11" w:rsidRPr="00795E89" w14:paraId="024520B6" w14:textId="77777777" w:rsidTr="22EBD54E">
        <w:tc>
          <w:tcPr>
            <w:tcW w:w="11794" w:type="dxa"/>
            <w:vMerge w:val="restart"/>
          </w:tcPr>
          <w:p w14:paraId="08D9156C" w14:textId="370808F8" w:rsidR="008C4A45" w:rsidRDefault="008C4A45" w:rsidP="003C5B1B">
            <w:pPr>
              <w:jc w:val="both"/>
              <w:rPr>
                <w:rFonts w:eastAsiaTheme="minorEastAsia"/>
                <w:sz w:val="22"/>
                <w:lang w:val="en-US" w:eastAsia="zh-CN"/>
              </w:rPr>
            </w:pPr>
            <w:r w:rsidRPr="008C4A45">
              <w:rPr>
                <w:rFonts w:eastAsiaTheme="minorEastAsia"/>
                <w:sz w:val="22"/>
                <w:lang w:val="en-US" w:eastAsia="zh-CN"/>
              </w:rPr>
              <w:t>BDT</w:t>
            </w:r>
            <w:r w:rsidRPr="008C4A45">
              <w:rPr>
                <w:rFonts w:eastAsiaTheme="minorEastAsia" w:hint="eastAsia"/>
                <w:sz w:val="22"/>
                <w:lang w:val="en-US" w:eastAsia="zh-CN"/>
              </w:rPr>
              <w:t>持续推进数字公共基础设施（</w:t>
            </w:r>
            <w:r w:rsidRPr="008C4A45">
              <w:rPr>
                <w:rFonts w:eastAsiaTheme="minorEastAsia"/>
                <w:sz w:val="22"/>
                <w:lang w:val="en-US" w:eastAsia="zh-CN"/>
              </w:rPr>
              <w:t>DPI</w:t>
            </w:r>
            <w:r w:rsidRPr="008C4A45">
              <w:rPr>
                <w:rFonts w:eastAsiaTheme="minorEastAsia" w:hint="eastAsia"/>
                <w:sz w:val="22"/>
                <w:lang w:val="en-US" w:eastAsia="zh-CN"/>
              </w:rPr>
              <w:t>）相关工作，将全球政策参与与具体实施支持相结合。</w:t>
            </w:r>
            <w:r w:rsidRPr="008C4A45">
              <w:rPr>
                <w:rFonts w:eastAsiaTheme="minorEastAsia"/>
                <w:sz w:val="22"/>
                <w:lang w:val="en-US" w:eastAsia="zh-CN"/>
              </w:rPr>
              <w:t>9</w:t>
            </w:r>
            <w:r w:rsidRPr="008C4A45">
              <w:rPr>
                <w:rFonts w:eastAsiaTheme="minorEastAsia" w:hint="eastAsia"/>
                <w:sz w:val="22"/>
                <w:lang w:val="en-US" w:eastAsia="zh-CN"/>
              </w:rPr>
              <w:t>月至</w:t>
            </w:r>
            <w:r w:rsidRPr="008C4A45">
              <w:rPr>
                <w:rFonts w:eastAsiaTheme="minorEastAsia"/>
                <w:sz w:val="22"/>
                <w:lang w:val="en-US" w:eastAsia="zh-CN"/>
              </w:rPr>
              <w:t>12</w:t>
            </w:r>
            <w:r w:rsidRPr="008C4A45">
              <w:rPr>
                <w:rFonts w:eastAsiaTheme="minorEastAsia" w:hint="eastAsia"/>
                <w:sz w:val="22"/>
                <w:lang w:val="en-US" w:eastAsia="zh-CN"/>
              </w:rPr>
              <w:t>月期间，</w:t>
            </w:r>
            <w:r w:rsidRPr="008C4A45">
              <w:rPr>
                <w:rFonts w:eastAsiaTheme="minorEastAsia"/>
                <w:sz w:val="22"/>
                <w:lang w:val="en-US" w:eastAsia="zh-CN"/>
              </w:rPr>
              <w:t>BDT</w:t>
            </w:r>
            <w:r w:rsidRPr="008C4A45">
              <w:rPr>
                <w:rFonts w:eastAsiaTheme="minorEastAsia" w:hint="eastAsia"/>
                <w:sz w:val="22"/>
                <w:lang w:val="en-US" w:eastAsia="zh-CN"/>
              </w:rPr>
              <w:t>为</w:t>
            </w:r>
            <w:r w:rsidRPr="008C4A45">
              <w:rPr>
                <w:rFonts w:eastAsiaTheme="minorEastAsia"/>
                <w:sz w:val="22"/>
                <w:lang w:val="en-US" w:eastAsia="zh-CN"/>
              </w:rPr>
              <w:t>G20</w:t>
            </w:r>
            <w:r w:rsidR="00B7211C">
              <w:rPr>
                <w:rFonts w:eastAsiaTheme="minorEastAsia" w:hint="eastAsia"/>
                <w:sz w:val="22"/>
                <w:lang w:val="en-US" w:eastAsia="zh-CN"/>
              </w:rPr>
              <w:t xml:space="preserve"> </w:t>
            </w:r>
            <w:r w:rsidRPr="008C4A45">
              <w:rPr>
                <w:rFonts w:eastAsiaTheme="minorEastAsia"/>
                <w:sz w:val="22"/>
                <w:lang w:val="en-US" w:eastAsia="zh-CN"/>
              </w:rPr>
              <w:t>DPI</w:t>
            </w:r>
            <w:r w:rsidRPr="008C4A45">
              <w:rPr>
                <w:rFonts w:eastAsiaTheme="minorEastAsia" w:hint="eastAsia"/>
                <w:sz w:val="22"/>
                <w:lang w:val="en-US" w:eastAsia="zh-CN"/>
              </w:rPr>
              <w:t>议程提供技术</w:t>
            </w:r>
            <w:r w:rsidR="00033FD4">
              <w:rPr>
                <w:rFonts w:eastAsiaTheme="minorEastAsia" w:hint="eastAsia"/>
                <w:sz w:val="22"/>
                <w:lang w:val="en-US" w:eastAsia="zh-CN"/>
              </w:rPr>
              <w:t>输入</w:t>
            </w:r>
            <w:r w:rsidRPr="008C4A45">
              <w:rPr>
                <w:rFonts w:eastAsiaTheme="minorEastAsia" w:hint="eastAsia"/>
                <w:sz w:val="22"/>
                <w:lang w:val="en-US" w:eastAsia="zh-CN"/>
              </w:rPr>
              <w:t>与协调</w:t>
            </w:r>
            <w:r w:rsidR="00033FD4">
              <w:rPr>
                <w:rFonts w:eastAsiaTheme="minorEastAsia" w:hint="eastAsia"/>
                <w:sz w:val="22"/>
                <w:lang w:val="en-US" w:eastAsia="zh-CN"/>
              </w:rPr>
              <w:t>支持</w:t>
            </w:r>
            <w:r w:rsidRPr="008C4A45">
              <w:rPr>
                <w:rFonts w:eastAsiaTheme="minorEastAsia" w:hint="eastAsia"/>
                <w:sz w:val="22"/>
                <w:lang w:val="en-US" w:eastAsia="zh-CN"/>
              </w:rPr>
              <w:t>，推动关于</w:t>
            </w:r>
            <w:r w:rsidR="00B47B18">
              <w:rPr>
                <w:rFonts w:eastAsiaTheme="minorEastAsia" w:hint="eastAsia"/>
                <w:sz w:val="22"/>
                <w:lang w:val="en-US" w:eastAsia="zh-CN"/>
              </w:rPr>
              <w:t>将</w:t>
            </w:r>
            <w:r w:rsidRPr="008C4A45">
              <w:rPr>
                <w:rFonts w:eastAsiaTheme="minorEastAsia" w:hint="eastAsia"/>
                <w:sz w:val="22"/>
                <w:lang w:val="en-US" w:eastAsia="zh-CN"/>
              </w:rPr>
              <w:t>可扩展、互操作且包容性的</w:t>
            </w:r>
            <w:r w:rsidRPr="008C4A45">
              <w:rPr>
                <w:rFonts w:eastAsiaTheme="minorEastAsia"/>
                <w:sz w:val="22"/>
                <w:lang w:val="en-US" w:eastAsia="zh-CN"/>
              </w:rPr>
              <w:t>DPI</w:t>
            </w:r>
            <w:r w:rsidRPr="008C4A45">
              <w:rPr>
                <w:rFonts w:eastAsiaTheme="minorEastAsia" w:hint="eastAsia"/>
                <w:sz w:val="22"/>
                <w:lang w:val="en-US" w:eastAsia="zh-CN"/>
              </w:rPr>
              <w:t>作为数字化转型基础的讨论。</w:t>
            </w:r>
            <w:r w:rsidRPr="008C4A45">
              <w:rPr>
                <w:rFonts w:eastAsiaTheme="minorEastAsia"/>
                <w:sz w:val="22"/>
                <w:lang w:val="en-US" w:eastAsia="zh-CN"/>
              </w:rPr>
              <w:t>BDT</w:t>
            </w:r>
            <w:r w:rsidRPr="008C4A45">
              <w:rPr>
                <w:rFonts w:eastAsiaTheme="minorEastAsia" w:hint="eastAsia"/>
                <w:sz w:val="22"/>
                <w:lang w:val="en-US" w:eastAsia="zh-CN"/>
              </w:rPr>
              <w:t>还参与了在</w:t>
            </w:r>
            <w:r w:rsidRPr="00B7211C">
              <w:rPr>
                <w:rFonts w:eastAsiaTheme="minorEastAsia" w:hint="eastAsia"/>
                <w:b/>
                <w:bCs/>
                <w:sz w:val="22"/>
                <w:lang w:val="en-US" w:eastAsia="zh-CN"/>
              </w:rPr>
              <w:t>南非开普敦</w:t>
            </w:r>
            <w:r w:rsidRPr="008C4A45">
              <w:rPr>
                <w:rFonts w:eastAsiaTheme="minorEastAsia" w:hint="eastAsia"/>
                <w:sz w:val="22"/>
                <w:lang w:val="en-US" w:eastAsia="zh-CN"/>
              </w:rPr>
              <w:t>举行的</w:t>
            </w:r>
            <w:r w:rsidRPr="008C4A45">
              <w:rPr>
                <w:rFonts w:eastAsiaTheme="minorEastAsia"/>
                <w:sz w:val="22"/>
                <w:lang w:val="en-US" w:eastAsia="zh-CN"/>
              </w:rPr>
              <w:t>DPI</w:t>
            </w:r>
            <w:r w:rsidRPr="008C4A45">
              <w:rPr>
                <w:rFonts w:eastAsiaTheme="minorEastAsia" w:hint="eastAsia"/>
                <w:sz w:val="22"/>
                <w:lang w:val="en-US" w:eastAsia="zh-CN"/>
              </w:rPr>
              <w:t>峰会，加强了与各国政府、发展伙伴及更广泛</w:t>
            </w:r>
            <w:r w:rsidR="00B47B18">
              <w:rPr>
                <w:rFonts w:eastAsiaTheme="minorEastAsia" w:hint="eastAsia"/>
                <w:sz w:val="22"/>
                <w:lang w:val="en-US" w:eastAsia="zh-CN"/>
              </w:rPr>
              <w:t>的</w:t>
            </w:r>
            <w:r w:rsidRPr="008C4A45">
              <w:rPr>
                <w:rFonts w:eastAsiaTheme="minorEastAsia"/>
                <w:sz w:val="22"/>
                <w:lang w:val="en-US" w:eastAsia="zh-CN"/>
              </w:rPr>
              <w:t>DPI</w:t>
            </w:r>
            <w:r w:rsidRPr="008C4A45">
              <w:rPr>
                <w:rFonts w:eastAsiaTheme="minorEastAsia" w:hint="eastAsia"/>
                <w:sz w:val="22"/>
                <w:lang w:val="en-US" w:eastAsia="zh-CN"/>
              </w:rPr>
              <w:t>生态系统的</w:t>
            </w:r>
            <w:r w:rsidR="00B47B18">
              <w:rPr>
                <w:rFonts w:eastAsiaTheme="minorEastAsia" w:hint="eastAsia"/>
                <w:sz w:val="22"/>
                <w:lang w:val="en-US" w:eastAsia="zh-CN"/>
              </w:rPr>
              <w:t>接触</w:t>
            </w:r>
            <w:r w:rsidRPr="008C4A45">
              <w:rPr>
                <w:rFonts w:eastAsiaTheme="minorEastAsia" w:hint="eastAsia"/>
                <w:sz w:val="22"/>
                <w:lang w:val="en-US" w:eastAsia="zh-CN"/>
              </w:rPr>
              <w:t>。与此同时，</w:t>
            </w:r>
            <w:r w:rsidRPr="008C4A45">
              <w:rPr>
                <w:rFonts w:eastAsiaTheme="minorEastAsia"/>
                <w:sz w:val="22"/>
                <w:lang w:val="en-US" w:eastAsia="zh-CN"/>
              </w:rPr>
              <w:t>BDT</w:t>
            </w:r>
            <w:r w:rsidRPr="008C4A45">
              <w:rPr>
                <w:rFonts w:eastAsiaTheme="minorEastAsia" w:hint="eastAsia"/>
                <w:sz w:val="22"/>
                <w:lang w:val="en-US" w:eastAsia="zh-CN"/>
              </w:rPr>
              <w:t>与世界银行</w:t>
            </w:r>
            <w:r w:rsidR="00B47B18">
              <w:rPr>
                <w:rFonts w:eastAsiaTheme="minorEastAsia" w:hint="eastAsia"/>
                <w:sz w:val="22"/>
                <w:lang w:val="en-US" w:eastAsia="zh-CN"/>
              </w:rPr>
              <w:t>在</w:t>
            </w:r>
            <w:r w:rsidR="00B47B18" w:rsidRPr="008F038B">
              <w:rPr>
                <w:rFonts w:eastAsia="Calibri"/>
                <w:sz w:val="22"/>
                <w:lang w:val="en-US" w:eastAsia="zh-CN"/>
              </w:rPr>
              <w:t>DPI</w:t>
            </w:r>
            <w:r w:rsidR="00B47B18" w:rsidRPr="008C4A45">
              <w:rPr>
                <w:rFonts w:eastAsiaTheme="minorEastAsia" w:hint="eastAsia"/>
                <w:sz w:val="22"/>
                <w:lang w:val="en-US" w:eastAsia="zh-CN"/>
              </w:rPr>
              <w:t>相关活动</w:t>
            </w:r>
            <w:r w:rsidR="00B47B18">
              <w:rPr>
                <w:rFonts w:eastAsiaTheme="minorEastAsia" w:hint="eastAsia"/>
                <w:sz w:val="22"/>
                <w:lang w:val="en-US" w:eastAsia="zh-CN"/>
              </w:rPr>
              <w:t>领域</w:t>
            </w:r>
            <w:r w:rsidRPr="008C4A45">
              <w:rPr>
                <w:rFonts w:eastAsiaTheme="minorEastAsia" w:hint="eastAsia"/>
                <w:sz w:val="22"/>
                <w:lang w:val="en-US" w:eastAsia="zh-CN"/>
              </w:rPr>
              <w:t>紧密协作，成功完成非洲之角</w:t>
            </w:r>
            <w:r w:rsidR="00B47B18" w:rsidRPr="00B47B18">
              <w:rPr>
                <w:rFonts w:eastAsiaTheme="minorEastAsia"/>
                <w:sz w:val="22"/>
                <w:lang w:eastAsia="zh-CN"/>
              </w:rPr>
              <w:t>全政府政务服务平台（</w:t>
            </w:r>
            <w:r w:rsidRPr="008C4A45">
              <w:rPr>
                <w:rFonts w:eastAsiaTheme="minorEastAsia"/>
                <w:sz w:val="22"/>
                <w:lang w:val="en-US" w:eastAsia="zh-CN"/>
              </w:rPr>
              <w:t>GovStack</w:t>
            </w:r>
            <w:r w:rsidR="00B47B18">
              <w:rPr>
                <w:rFonts w:eastAsiaTheme="minorEastAsia" w:hint="eastAsia"/>
                <w:sz w:val="22"/>
                <w:lang w:eastAsia="zh-CN"/>
              </w:rPr>
              <w:t>）</w:t>
            </w:r>
            <w:r w:rsidRPr="008C4A45">
              <w:rPr>
                <w:rFonts w:eastAsiaTheme="minorEastAsia" w:hint="eastAsia"/>
                <w:sz w:val="22"/>
                <w:lang w:val="en-US" w:eastAsia="zh-CN"/>
              </w:rPr>
              <w:t>项目，支持与</w:t>
            </w:r>
            <w:r w:rsidRPr="008C4A45">
              <w:rPr>
                <w:rFonts w:eastAsiaTheme="minorEastAsia"/>
                <w:sz w:val="22"/>
                <w:lang w:val="en-US" w:eastAsia="zh-CN"/>
              </w:rPr>
              <w:t>GovStack</w:t>
            </w:r>
            <w:r w:rsidRPr="008C4A45">
              <w:rPr>
                <w:rFonts w:eastAsiaTheme="minorEastAsia" w:hint="eastAsia"/>
                <w:sz w:val="22"/>
                <w:lang w:val="en-US" w:eastAsia="zh-CN"/>
              </w:rPr>
              <w:t>构建模块</w:t>
            </w:r>
            <w:r w:rsidR="00213F2C">
              <w:rPr>
                <w:rFonts w:eastAsiaTheme="minorEastAsia" w:hint="eastAsia"/>
                <w:sz w:val="22"/>
                <w:lang w:val="en-US" w:eastAsia="zh-CN"/>
              </w:rPr>
              <w:t>保持一致</w:t>
            </w:r>
            <w:r w:rsidRPr="008C4A45">
              <w:rPr>
                <w:rFonts w:eastAsiaTheme="minorEastAsia" w:hint="eastAsia"/>
                <w:sz w:val="22"/>
                <w:lang w:val="en-US" w:eastAsia="zh-CN"/>
              </w:rPr>
              <w:t>，并增强各国实施</w:t>
            </w:r>
            <w:r w:rsidRPr="008C4A45">
              <w:rPr>
                <w:rFonts w:eastAsiaTheme="minorEastAsia"/>
                <w:sz w:val="22"/>
                <w:lang w:val="en-US" w:eastAsia="zh-CN"/>
              </w:rPr>
              <w:t>DPI</w:t>
            </w:r>
            <w:r w:rsidRPr="008C4A45">
              <w:rPr>
                <w:rFonts w:eastAsiaTheme="minorEastAsia" w:hint="eastAsia"/>
                <w:sz w:val="22"/>
                <w:lang w:val="en-US" w:eastAsia="zh-CN"/>
              </w:rPr>
              <w:t>的能力。这些工作进一步巩固了</w:t>
            </w:r>
            <w:r w:rsidRPr="008C4A45">
              <w:rPr>
                <w:rFonts w:eastAsiaTheme="minorEastAsia"/>
                <w:sz w:val="22"/>
                <w:lang w:val="en-US" w:eastAsia="zh-CN"/>
              </w:rPr>
              <w:t>BDT</w:t>
            </w:r>
            <w:r w:rsidRPr="008C4A45">
              <w:rPr>
                <w:rFonts w:eastAsiaTheme="minorEastAsia" w:hint="eastAsia"/>
                <w:sz w:val="22"/>
                <w:lang w:val="en-US" w:eastAsia="zh-CN"/>
              </w:rPr>
              <w:t>作为</w:t>
            </w:r>
            <w:r w:rsidR="00A648FB">
              <w:rPr>
                <w:rFonts w:eastAsiaTheme="minorEastAsia" w:hint="eastAsia"/>
                <w:sz w:val="22"/>
                <w:lang w:val="en-US" w:eastAsia="zh-CN"/>
              </w:rPr>
              <w:t>将</w:t>
            </w:r>
            <w:r w:rsidR="00A648FB" w:rsidRPr="008C4A45">
              <w:rPr>
                <w:rFonts w:eastAsiaTheme="minorEastAsia" w:hint="eastAsia"/>
                <w:sz w:val="22"/>
                <w:lang w:val="en-US" w:eastAsia="zh-CN"/>
              </w:rPr>
              <w:t>全球政策进程与国家层面</w:t>
            </w:r>
            <w:r w:rsidR="00A648FB">
              <w:rPr>
                <w:rFonts w:eastAsiaTheme="minorEastAsia" w:hint="eastAsia"/>
                <w:sz w:val="22"/>
                <w:lang w:val="en-US" w:eastAsia="zh-CN"/>
              </w:rPr>
              <w:t>切实可行的</w:t>
            </w:r>
            <w:r w:rsidR="00A648FB" w:rsidRPr="008C4A45">
              <w:rPr>
                <w:rFonts w:eastAsiaTheme="minorEastAsia"/>
                <w:sz w:val="22"/>
                <w:lang w:val="en-US" w:eastAsia="zh-CN"/>
              </w:rPr>
              <w:t>DPI</w:t>
            </w:r>
            <w:r w:rsidR="00A648FB">
              <w:rPr>
                <w:rFonts w:eastAsiaTheme="minorEastAsia" w:hint="eastAsia"/>
                <w:sz w:val="22"/>
                <w:lang w:val="en-US" w:eastAsia="zh-CN"/>
              </w:rPr>
              <w:t>交付衔接起来的</w:t>
            </w:r>
            <w:r w:rsidRPr="008C4A45">
              <w:rPr>
                <w:rFonts w:eastAsiaTheme="minorEastAsia" w:hint="eastAsia"/>
                <w:sz w:val="22"/>
                <w:lang w:val="en-US" w:eastAsia="zh-CN"/>
              </w:rPr>
              <w:t>技术</w:t>
            </w:r>
            <w:r w:rsidR="00B47B18">
              <w:rPr>
                <w:rFonts w:eastAsiaTheme="minorEastAsia" w:hint="eastAsia"/>
                <w:sz w:val="22"/>
                <w:lang w:val="en-US" w:eastAsia="zh-CN"/>
              </w:rPr>
              <w:t>召集人</w:t>
            </w:r>
            <w:r w:rsidRPr="008C4A45">
              <w:rPr>
                <w:rFonts w:eastAsiaTheme="minorEastAsia" w:hint="eastAsia"/>
                <w:sz w:val="22"/>
                <w:lang w:val="en-US" w:eastAsia="zh-CN"/>
              </w:rPr>
              <w:t>的</w:t>
            </w:r>
            <w:r w:rsidR="005A0297">
              <w:rPr>
                <w:rFonts w:eastAsiaTheme="minorEastAsia" w:hint="eastAsia"/>
                <w:sz w:val="22"/>
                <w:lang w:val="en-US" w:eastAsia="zh-CN"/>
              </w:rPr>
              <w:t>角色</w:t>
            </w:r>
            <w:r w:rsidRPr="008C4A45">
              <w:rPr>
                <w:rFonts w:eastAsiaTheme="minorEastAsia" w:hint="eastAsia"/>
                <w:sz w:val="22"/>
                <w:lang w:val="en-US" w:eastAsia="zh-CN"/>
              </w:rPr>
              <w:t>。</w:t>
            </w:r>
          </w:p>
          <w:p w14:paraId="6907E349" w14:textId="7E9B9EEA" w:rsidR="008C4A45" w:rsidRPr="008C4A45" w:rsidRDefault="008C4A45" w:rsidP="003C5B1B">
            <w:pPr>
              <w:rPr>
                <w:rFonts w:eastAsiaTheme="minorEastAsia"/>
                <w:sz w:val="22"/>
                <w:lang w:val="en-US" w:eastAsia="zh-CN"/>
              </w:rPr>
            </w:pPr>
            <w:r w:rsidRPr="008C4A45">
              <w:rPr>
                <w:rFonts w:eastAsiaTheme="minorEastAsia"/>
                <w:sz w:val="22"/>
                <w:lang w:val="en-US" w:eastAsia="zh-CN"/>
              </w:rPr>
              <w:t>BDT</w:t>
            </w:r>
            <w:r w:rsidR="0015798B">
              <w:rPr>
                <w:rFonts w:eastAsiaTheme="minorEastAsia" w:hint="eastAsia"/>
                <w:sz w:val="22"/>
                <w:lang w:val="en-US" w:eastAsia="zh-CN"/>
              </w:rPr>
              <w:t>在各区域</w:t>
            </w:r>
            <w:r w:rsidRPr="008C4A45">
              <w:rPr>
                <w:rFonts w:eastAsiaTheme="minorEastAsia" w:hint="eastAsia"/>
                <w:sz w:val="22"/>
                <w:lang w:val="en-US" w:eastAsia="zh-CN"/>
              </w:rPr>
              <w:t>推进了多项具有全球影响力的举措。与</w:t>
            </w:r>
            <w:r w:rsidR="0015798B">
              <w:rPr>
                <w:rFonts w:eastAsiaTheme="minorEastAsia" w:hint="eastAsia"/>
                <w:sz w:val="22"/>
                <w:lang w:val="en-US" w:eastAsia="zh-CN"/>
              </w:rPr>
              <w:t>WHO</w:t>
            </w:r>
            <w:r w:rsidR="0015798B">
              <w:rPr>
                <w:rFonts w:eastAsiaTheme="minorEastAsia" w:hint="eastAsia"/>
                <w:sz w:val="22"/>
                <w:lang w:val="en-US" w:eastAsia="zh-CN"/>
              </w:rPr>
              <w:t>协作</w:t>
            </w:r>
            <w:r w:rsidRPr="008C4A45">
              <w:rPr>
                <w:rFonts w:eastAsiaTheme="minorEastAsia" w:hint="eastAsia"/>
                <w:sz w:val="22"/>
                <w:lang w:val="en-US" w:eastAsia="zh-CN"/>
              </w:rPr>
              <w:t>的</w:t>
            </w:r>
            <w:r w:rsidR="003D1BC1" w:rsidRPr="003D1BC1">
              <w:rPr>
                <w:rFonts w:eastAsiaTheme="minorEastAsia" w:hint="eastAsia"/>
                <w:sz w:val="22"/>
                <w:lang w:val="en-US" w:eastAsia="zh-CN"/>
              </w:rPr>
              <w:t>移动</w:t>
            </w:r>
            <w:r w:rsidR="003D1BC1" w:rsidRPr="003D1BC1">
              <w:rPr>
                <w:rFonts w:eastAsiaTheme="minorEastAsia"/>
                <w:sz w:val="22"/>
                <w:lang w:val="en-US" w:eastAsia="zh-CN"/>
              </w:rPr>
              <w:t>@</w:t>
            </w:r>
            <w:r w:rsidR="003D1BC1" w:rsidRPr="003D1BC1">
              <w:rPr>
                <w:rFonts w:eastAsiaTheme="minorEastAsia" w:hint="eastAsia"/>
                <w:sz w:val="22"/>
                <w:lang w:val="en-US" w:eastAsia="zh-CN"/>
              </w:rPr>
              <w:t>健康举措（</w:t>
            </w:r>
            <w:r w:rsidR="003D1BC1" w:rsidRPr="003D1BC1">
              <w:rPr>
                <w:rFonts w:eastAsiaTheme="minorEastAsia"/>
                <w:sz w:val="22"/>
                <w:lang w:val="en-US" w:eastAsia="zh-CN"/>
              </w:rPr>
              <w:t>Be He@lthy, Be Mobile Initiative</w:t>
            </w:r>
            <w:r w:rsidR="003D1BC1" w:rsidRPr="003D1BC1">
              <w:rPr>
                <w:rFonts w:eastAsiaTheme="minorEastAsia" w:hint="eastAsia"/>
                <w:sz w:val="22"/>
                <w:lang w:val="en-US" w:eastAsia="zh-CN"/>
              </w:rPr>
              <w:t>）</w:t>
            </w:r>
            <w:r w:rsidR="0015798B" w:rsidRPr="0015798B">
              <w:rPr>
                <w:rFonts w:eastAsiaTheme="minorEastAsia"/>
                <w:sz w:val="22"/>
                <w:lang w:eastAsia="zh-CN"/>
              </w:rPr>
              <w:t>转型为一种更开放、</w:t>
            </w:r>
            <w:r w:rsidR="00052DC5">
              <w:rPr>
                <w:rFonts w:eastAsiaTheme="minorEastAsia" w:hint="eastAsia"/>
                <w:sz w:val="22"/>
                <w:lang w:eastAsia="zh-CN"/>
              </w:rPr>
              <w:t>更</w:t>
            </w:r>
            <w:r w:rsidR="0015798B" w:rsidRPr="0015798B">
              <w:rPr>
                <w:rFonts w:eastAsiaTheme="minorEastAsia"/>
                <w:sz w:val="22"/>
                <w:lang w:eastAsia="zh-CN"/>
              </w:rPr>
              <w:t>可扩展且适应性更强的模式，服务于发展中国家</w:t>
            </w:r>
            <w:r w:rsidR="0015798B">
              <w:rPr>
                <w:rFonts w:eastAsiaTheme="minorEastAsia" w:hint="eastAsia"/>
                <w:sz w:val="22"/>
                <w:lang w:eastAsia="zh-CN"/>
              </w:rPr>
              <w:t>。</w:t>
            </w:r>
            <w:r w:rsidR="0015798B" w:rsidRPr="0015798B">
              <w:rPr>
                <w:rFonts w:eastAsiaTheme="minorEastAsia"/>
                <w:sz w:val="22"/>
                <w:lang w:eastAsia="zh-CN"/>
              </w:rPr>
              <w:t>该模式利用</w:t>
            </w:r>
            <w:r w:rsidRPr="008C4A45">
              <w:rPr>
                <w:rFonts w:eastAsiaTheme="minorEastAsia" w:hint="eastAsia"/>
                <w:sz w:val="22"/>
                <w:lang w:val="en-US" w:eastAsia="zh-CN"/>
              </w:rPr>
              <w:t>人工智能、大型语言模型及检索增强生成技术，</w:t>
            </w:r>
            <w:r w:rsidR="0015798B">
              <w:rPr>
                <w:rFonts w:eastAsiaTheme="minorEastAsia" w:hint="eastAsia"/>
                <w:sz w:val="22"/>
                <w:lang w:val="en-US" w:eastAsia="zh-CN"/>
              </w:rPr>
              <w:t>强化</w:t>
            </w:r>
            <w:r w:rsidR="003D1BC1" w:rsidRPr="003D1BC1">
              <w:rPr>
                <w:rFonts w:eastAsiaTheme="minorEastAsia" w:hint="eastAsia"/>
                <w:sz w:val="22"/>
                <w:lang w:val="en-US" w:eastAsia="zh-CN"/>
              </w:rPr>
              <w:t>数字卫生干预</w:t>
            </w:r>
            <w:r w:rsidR="0015798B">
              <w:rPr>
                <w:rFonts w:eastAsiaTheme="minorEastAsia" w:hint="eastAsia"/>
                <w:sz w:val="22"/>
                <w:lang w:val="en-US" w:eastAsia="zh-CN"/>
              </w:rPr>
              <w:t>措施</w:t>
            </w:r>
            <w:r w:rsidRPr="008C4A45">
              <w:rPr>
                <w:rFonts w:eastAsiaTheme="minorEastAsia" w:hint="eastAsia"/>
                <w:sz w:val="22"/>
                <w:lang w:val="en-US" w:eastAsia="zh-CN"/>
              </w:rPr>
              <w:t>。与此同时，</w:t>
            </w:r>
            <w:r w:rsidR="00195C9A" w:rsidRPr="008F038B">
              <w:rPr>
                <w:rFonts w:eastAsia="Calibri"/>
                <w:sz w:val="22"/>
                <w:lang w:val="en-US" w:eastAsia="zh-CN"/>
              </w:rPr>
              <w:t>GovStack</w:t>
            </w:r>
            <w:r w:rsidRPr="008C4A45">
              <w:rPr>
                <w:rFonts w:eastAsiaTheme="minorEastAsia" w:hint="eastAsia"/>
                <w:sz w:val="22"/>
                <w:lang w:val="en-US" w:eastAsia="zh-CN"/>
              </w:rPr>
              <w:t>女性</w:t>
            </w:r>
            <w:r w:rsidR="00195C9A">
              <w:rPr>
                <w:rFonts w:eastAsiaTheme="minorEastAsia" w:hint="eastAsia"/>
                <w:sz w:val="22"/>
                <w:lang w:val="en-US" w:eastAsia="zh-CN"/>
              </w:rPr>
              <w:t>计划</w:t>
            </w:r>
            <w:r w:rsidRPr="008C4A45">
              <w:rPr>
                <w:rFonts w:eastAsiaTheme="minorEastAsia" w:hint="eastAsia"/>
                <w:sz w:val="22"/>
                <w:lang w:val="en-US" w:eastAsia="zh-CN"/>
              </w:rPr>
              <w:t>通过导师指导、技术培训及</w:t>
            </w:r>
            <w:r w:rsidRPr="008C4A45">
              <w:rPr>
                <w:rFonts w:eastAsiaTheme="minorEastAsia"/>
                <w:sz w:val="22"/>
                <w:lang w:val="en-US" w:eastAsia="zh-CN"/>
              </w:rPr>
              <w:t>GovStack</w:t>
            </w:r>
            <w:r w:rsidRPr="008C4A45">
              <w:rPr>
                <w:rFonts w:eastAsiaTheme="minorEastAsia" w:hint="eastAsia"/>
                <w:sz w:val="22"/>
                <w:lang w:val="en-US" w:eastAsia="zh-CN"/>
              </w:rPr>
              <w:t>沙盒实操原型设计，培养了</w:t>
            </w:r>
            <w:r w:rsidRPr="008C4A45">
              <w:rPr>
                <w:rFonts w:eastAsiaTheme="minorEastAsia"/>
                <w:sz w:val="22"/>
                <w:lang w:val="en-US" w:eastAsia="zh-CN"/>
              </w:rPr>
              <w:t>180</w:t>
            </w:r>
            <w:r w:rsidRPr="008C4A45">
              <w:rPr>
                <w:rFonts w:eastAsiaTheme="minorEastAsia" w:hint="eastAsia"/>
                <w:sz w:val="22"/>
                <w:lang w:val="en-US" w:eastAsia="zh-CN"/>
              </w:rPr>
              <w:t>名女性学员，</w:t>
            </w:r>
            <w:r w:rsidR="009021EE">
              <w:rPr>
                <w:rFonts w:eastAsiaTheme="minorEastAsia" w:hint="eastAsia"/>
                <w:sz w:val="22"/>
                <w:lang w:val="en-US" w:eastAsia="zh-CN"/>
              </w:rPr>
              <w:t>增强</w:t>
            </w:r>
            <w:r w:rsidRPr="008C4A45">
              <w:rPr>
                <w:rFonts w:eastAsiaTheme="minorEastAsia" w:hint="eastAsia"/>
                <w:sz w:val="22"/>
                <w:lang w:val="en-US" w:eastAsia="zh-CN"/>
              </w:rPr>
              <w:t>了女性在数字公共基础设施领域的领导力。</w:t>
            </w:r>
            <w:r w:rsidRPr="008C4A45">
              <w:rPr>
                <w:rFonts w:eastAsiaTheme="minorEastAsia"/>
                <w:sz w:val="22"/>
                <w:lang w:val="en-US" w:eastAsia="zh-CN"/>
              </w:rPr>
              <w:t>BDT</w:t>
            </w:r>
            <w:r w:rsidRPr="008C4A45">
              <w:rPr>
                <w:rFonts w:eastAsiaTheme="minorEastAsia" w:hint="eastAsia"/>
                <w:sz w:val="22"/>
                <w:lang w:val="en-US" w:eastAsia="zh-CN"/>
              </w:rPr>
              <w:t>还发布了多份关于教育、创业及风险投资的前瞻报告，并批准于</w:t>
            </w:r>
            <w:r w:rsidRPr="008C4A45">
              <w:rPr>
                <w:rFonts w:eastAsiaTheme="minorEastAsia"/>
                <w:sz w:val="22"/>
                <w:lang w:val="en-US" w:eastAsia="zh-CN"/>
              </w:rPr>
              <w:t>2026</w:t>
            </w:r>
            <w:r w:rsidRPr="008C4A45">
              <w:rPr>
                <w:rFonts w:eastAsiaTheme="minorEastAsia" w:hint="eastAsia"/>
                <w:sz w:val="22"/>
                <w:lang w:val="en-US" w:eastAsia="zh-CN"/>
              </w:rPr>
              <w:t>年初发布</w:t>
            </w:r>
            <w:r w:rsidR="007609C4">
              <w:rPr>
                <w:rFonts w:eastAsiaTheme="minorEastAsia" w:hint="eastAsia"/>
                <w:sz w:val="22"/>
                <w:lang w:val="en-US" w:eastAsia="zh-CN"/>
              </w:rPr>
              <w:t>智慧城市</w:t>
            </w:r>
            <w:r w:rsidRPr="008C4A45">
              <w:rPr>
                <w:rFonts w:eastAsiaTheme="minorEastAsia" w:hint="eastAsia"/>
                <w:sz w:val="22"/>
                <w:lang w:val="en-US" w:eastAsia="zh-CN"/>
              </w:rPr>
              <w:t>与医疗健康领域的</w:t>
            </w:r>
            <w:r w:rsidR="003D281D">
              <w:rPr>
                <w:rFonts w:eastAsiaTheme="minorEastAsia" w:hint="eastAsia"/>
                <w:sz w:val="22"/>
                <w:lang w:val="en-US" w:eastAsia="zh-CN"/>
              </w:rPr>
              <w:t>额外</w:t>
            </w:r>
            <w:r w:rsidRPr="008C4A45">
              <w:rPr>
                <w:rFonts w:eastAsiaTheme="minorEastAsia" w:hint="eastAsia"/>
                <w:sz w:val="22"/>
                <w:lang w:val="en-US" w:eastAsia="zh-CN"/>
              </w:rPr>
              <w:t>简报。</w:t>
            </w:r>
          </w:p>
          <w:p w14:paraId="1C3B8EFA" w14:textId="5C6ECE83" w:rsidR="008C4A45" w:rsidRPr="008C4A45" w:rsidRDefault="008C4A45" w:rsidP="003C5B1B">
            <w:pPr>
              <w:rPr>
                <w:rFonts w:eastAsiaTheme="minorEastAsia" w:cstheme="minorHAnsi"/>
                <w:sz w:val="22"/>
                <w:lang w:val="en-US" w:eastAsia="zh-CN"/>
              </w:rPr>
            </w:pPr>
            <w:r w:rsidRPr="008C4A45">
              <w:rPr>
                <w:rFonts w:eastAsiaTheme="minorEastAsia" w:cstheme="minorHAnsi" w:hint="eastAsia"/>
                <w:sz w:val="22"/>
                <w:lang w:val="en-US" w:eastAsia="zh-CN"/>
              </w:rPr>
              <w:t>在</w:t>
            </w:r>
            <w:r w:rsidRPr="009411E5">
              <w:rPr>
                <w:rFonts w:eastAsiaTheme="minorEastAsia" w:cstheme="minorHAnsi" w:hint="eastAsia"/>
                <w:b/>
                <w:bCs/>
                <w:sz w:val="22"/>
                <w:lang w:val="en-US" w:eastAsia="zh-CN"/>
              </w:rPr>
              <w:t>非洲</w:t>
            </w:r>
            <w:r w:rsidR="00195C9A" w:rsidRPr="009411E5">
              <w:rPr>
                <w:rFonts w:eastAsiaTheme="minorEastAsia" w:cstheme="minorHAnsi" w:hint="eastAsia"/>
                <w:b/>
                <w:bCs/>
                <w:sz w:val="22"/>
                <w:lang w:val="en-US" w:eastAsia="zh-CN"/>
              </w:rPr>
              <w:t>区域</w:t>
            </w:r>
            <w:r w:rsidRPr="008C4A45">
              <w:rPr>
                <w:rFonts w:eastAsiaTheme="minorEastAsia" w:cstheme="minorHAnsi" w:hint="eastAsia"/>
                <w:sz w:val="22"/>
                <w:lang w:val="en-US" w:eastAsia="zh-CN"/>
              </w:rPr>
              <w:t>，</w:t>
            </w:r>
            <w:r w:rsidRPr="008C4A45">
              <w:rPr>
                <w:rFonts w:eastAsiaTheme="minorEastAsia" w:cstheme="minorHAnsi"/>
                <w:sz w:val="22"/>
                <w:lang w:val="en-US" w:eastAsia="zh-CN"/>
              </w:rPr>
              <w:t>BDT</w:t>
            </w:r>
            <w:r w:rsidRPr="008C4A45">
              <w:rPr>
                <w:rFonts w:eastAsiaTheme="minorEastAsia" w:cstheme="minorHAnsi" w:hint="eastAsia"/>
                <w:sz w:val="22"/>
                <w:lang w:val="en-US" w:eastAsia="zh-CN"/>
              </w:rPr>
              <w:t>继续通过符合</w:t>
            </w:r>
            <w:r w:rsidRPr="008C4A45">
              <w:rPr>
                <w:rFonts w:eastAsiaTheme="minorEastAsia" w:cstheme="minorHAnsi"/>
                <w:sz w:val="22"/>
                <w:lang w:val="en-US" w:eastAsia="zh-CN"/>
              </w:rPr>
              <w:t>GovStack</w:t>
            </w:r>
            <w:r w:rsidRPr="008C4A45">
              <w:rPr>
                <w:rFonts w:eastAsiaTheme="minorEastAsia" w:cstheme="minorHAnsi" w:hint="eastAsia"/>
                <w:sz w:val="22"/>
                <w:lang w:val="en-US" w:eastAsia="zh-CN"/>
              </w:rPr>
              <w:t>框架的干预措施和战略磋商，着力加强数字公共基础设施与治理。在世界银行资助项目</w:t>
            </w:r>
            <w:r w:rsidR="004042ED">
              <w:rPr>
                <w:rFonts w:eastAsiaTheme="minorEastAsia" w:cstheme="minorHAnsi" w:hint="eastAsia"/>
                <w:sz w:val="22"/>
                <w:lang w:val="en-US" w:eastAsia="zh-CN"/>
              </w:rPr>
              <w:t>的</w:t>
            </w:r>
            <w:r w:rsidRPr="008C4A45">
              <w:rPr>
                <w:rFonts w:eastAsiaTheme="minorEastAsia" w:cstheme="minorHAnsi" w:hint="eastAsia"/>
                <w:sz w:val="22"/>
                <w:lang w:val="en-US" w:eastAsia="zh-CN"/>
              </w:rPr>
              <w:t>支持下，</w:t>
            </w:r>
            <w:r w:rsidRPr="008C4A45">
              <w:rPr>
                <w:rFonts w:eastAsiaTheme="minorEastAsia" w:cstheme="minorHAnsi"/>
                <w:sz w:val="22"/>
                <w:lang w:val="en-US" w:eastAsia="zh-CN"/>
              </w:rPr>
              <w:t>BDT</w:t>
            </w:r>
            <w:r w:rsidR="004042ED">
              <w:rPr>
                <w:rFonts w:eastAsiaTheme="minorEastAsia" w:cstheme="minorHAnsi" w:hint="eastAsia"/>
                <w:sz w:val="22"/>
                <w:lang w:val="en-US" w:eastAsia="zh-CN"/>
              </w:rPr>
              <w:t>在</w:t>
            </w:r>
            <w:r w:rsidRPr="009411E5">
              <w:rPr>
                <w:rFonts w:eastAsiaTheme="minorEastAsia" w:cstheme="minorHAnsi" w:hint="eastAsia"/>
                <w:b/>
                <w:bCs/>
                <w:sz w:val="22"/>
                <w:lang w:val="en-US" w:eastAsia="zh-CN"/>
              </w:rPr>
              <w:t>几内亚比绍</w:t>
            </w:r>
            <w:r w:rsidRPr="008C4A45">
              <w:rPr>
                <w:rFonts w:eastAsiaTheme="minorEastAsia" w:cstheme="minorHAnsi" w:hint="eastAsia"/>
                <w:sz w:val="22"/>
                <w:lang w:val="en-US" w:eastAsia="zh-CN"/>
              </w:rPr>
              <w:t>、</w:t>
            </w:r>
            <w:r w:rsidRPr="009411E5">
              <w:rPr>
                <w:rFonts w:eastAsiaTheme="minorEastAsia" w:cstheme="minorHAnsi" w:hint="eastAsia"/>
                <w:b/>
                <w:bCs/>
                <w:sz w:val="22"/>
                <w:lang w:val="en-US" w:eastAsia="zh-CN"/>
              </w:rPr>
              <w:t>冈比亚</w:t>
            </w:r>
            <w:r w:rsidRPr="008C4A45">
              <w:rPr>
                <w:rFonts w:eastAsiaTheme="minorEastAsia" w:cstheme="minorHAnsi" w:hint="eastAsia"/>
                <w:sz w:val="22"/>
                <w:lang w:val="en-US" w:eastAsia="zh-CN"/>
              </w:rPr>
              <w:t>、</w:t>
            </w:r>
            <w:r w:rsidRPr="009411E5">
              <w:rPr>
                <w:rFonts w:eastAsiaTheme="minorEastAsia" w:cstheme="minorHAnsi" w:hint="eastAsia"/>
                <w:b/>
                <w:bCs/>
                <w:sz w:val="22"/>
                <w:lang w:val="en-US" w:eastAsia="zh-CN"/>
              </w:rPr>
              <w:t>几内亚</w:t>
            </w:r>
            <w:r w:rsidRPr="008C4A45">
              <w:rPr>
                <w:rFonts w:eastAsiaTheme="minorEastAsia" w:cstheme="minorHAnsi" w:hint="eastAsia"/>
                <w:sz w:val="22"/>
                <w:lang w:val="en-US" w:eastAsia="zh-CN"/>
              </w:rPr>
              <w:t>、</w:t>
            </w:r>
            <w:r w:rsidRPr="009411E5">
              <w:rPr>
                <w:rFonts w:eastAsiaTheme="minorEastAsia" w:cstheme="minorHAnsi" w:hint="eastAsia"/>
                <w:b/>
                <w:bCs/>
                <w:sz w:val="22"/>
                <w:lang w:val="en-US" w:eastAsia="zh-CN"/>
              </w:rPr>
              <w:t>尼日利亚</w:t>
            </w:r>
            <w:r w:rsidRPr="00614924">
              <w:rPr>
                <w:rFonts w:eastAsiaTheme="minorEastAsia" w:cstheme="minorHAnsi" w:hint="eastAsia"/>
                <w:b/>
                <w:bCs/>
                <w:sz w:val="22"/>
                <w:lang w:val="en-US" w:eastAsia="zh-CN"/>
              </w:rPr>
              <w:t>和</w:t>
            </w:r>
            <w:r w:rsidRPr="009411E5">
              <w:rPr>
                <w:rFonts w:eastAsiaTheme="minorEastAsia" w:cstheme="minorHAnsi" w:hint="eastAsia"/>
                <w:b/>
                <w:bCs/>
                <w:sz w:val="22"/>
                <w:lang w:val="en-US" w:eastAsia="zh-CN"/>
              </w:rPr>
              <w:t>塞内加尔</w:t>
            </w:r>
            <w:r w:rsidRPr="008C4A45">
              <w:rPr>
                <w:rFonts w:eastAsiaTheme="minorEastAsia" w:cstheme="minorHAnsi" w:hint="eastAsia"/>
                <w:sz w:val="22"/>
                <w:lang w:val="en-US" w:eastAsia="zh-CN"/>
              </w:rPr>
              <w:t>开展高</w:t>
            </w:r>
            <w:r w:rsidR="009021EE">
              <w:rPr>
                <w:rFonts w:eastAsiaTheme="minorEastAsia" w:cstheme="minorHAnsi" w:hint="eastAsia"/>
                <w:sz w:val="22"/>
                <w:lang w:val="en-US" w:eastAsia="zh-CN"/>
              </w:rPr>
              <w:t>级别</w:t>
            </w:r>
            <w:r w:rsidRPr="008C4A45">
              <w:rPr>
                <w:rFonts w:eastAsiaTheme="minorEastAsia" w:cstheme="minorHAnsi" w:hint="eastAsia"/>
                <w:sz w:val="22"/>
                <w:lang w:val="en-US" w:eastAsia="zh-CN"/>
              </w:rPr>
              <w:t>磋商，汇聚政府利益</w:t>
            </w:r>
            <w:r w:rsidR="00195C9A">
              <w:rPr>
                <w:rFonts w:eastAsiaTheme="minorEastAsia" w:cstheme="minorHAnsi" w:hint="eastAsia"/>
                <w:sz w:val="22"/>
                <w:lang w:val="en-US" w:eastAsia="zh-CN"/>
              </w:rPr>
              <w:t>攸关</w:t>
            </w:r>
            <w:r w:rsidRPr="008C4A45">
              <w:rPr>
                <w:rFonts w:eastAsiaTheme="minorEastAsia" w:cstheme="minorHAnsi" w:hint="eastAsia"/>
                <w:sz w:val="22"/>
                <w:lang w:val="en-US" w:eastAsia="zh-CN"/>
              </w:rPr>
              <w:t>方，推动国家数字化转型工作与</w:t>
            </w:r>
            <w:r w:rsidRPr="008C4A45">
              <w:rPr>
                <w:rFonts w:eastAsiaTheme="minorEastAsia" w:cstheme="minorHAnsi"/>
                <w:sz w:val="22"/>
                <w:lang w:val="en-US" w:eastAsia="zh-CN"/>
              </w:rPr>
              <w:t>GovStack</w:t>
            </w:r>
            <w:r w:rsidRPr="008C4A45">
              <w:rPr>
                <w:rFonts w:eastAsiaTheme="minorEastAsia" w:cstheme="minorHAnsi" w:hint="eastAsia"/>
                <w:sz w:val="22"/>
                <w:lang w:val="en-US" w:eastAsia="zh-CN"/>
              </w:rPr>
              <w:t>及公共</w:t>
            </w:r>
            <w:r w:rsidR="00195C9A">
              <w:rPr>
                <w:rFonts w:eastAsiaTheme="minorEastAsia" w:cstheme="minorHAnsi" w:hint="eastAsia"/>
                <w:sz w:val="22"/>
                <w:lang w:val="en-US" w:eastAsia="zh-CN"/>
              </w:rPr>
              <w:t>管理</w:t>
            </w:r>
            <w:r w:rsidRPr="008C4A45">
              <w:rPr>
                <w:rFonts w:eastAsiaTheme="minorEastAsia" w:cstheme="minorHAnsi" w:hint="eastAsia"/>
                <w:sz w:val="22"/>
                <w:lang w:val="en-US" w:eastAsia="zh-CN"/>
              </w:rPr>
              <w:t>生态系统参考架构（</w:t>
            </w:r>
            <w:r w:rsidRPr="008C4A45">
              <w:rPr>
                <w:rFonts w:eastAsiaTheme="minorEastAsia" w:cstheme="minorHAnsi"/>
                <w:sz w:val="22"/>
                <w:lang w:val="en-US" w:eastAsia="zh-CN"/>
              </w:rPr>
              <w:t>PAERA</w:t>
            </w:r>
            <w:r w:rsidRPr="008C4A45">
              <w:rPr>
                <w:rFonts w:eastAsiaTheme="minorEastAsia" w:cstheme="minorHAnsi" w:hint="eastAsia"/>
                <w:sz w:val="22"/>
                <w:lang w:val="en-US" w:eastAsia="zh-CN"/>
              </w:rPr>
              <w:t>）</w:t>
            </w:r>
            <w:r w:rsidR="004042ED">
              <w:rPr>
                <w:rFonts w:eastAsiaTheme="minorEastAsia" w:cstheme="minorHAnsi" w:hint="eastAsia"/>
                <w:sz w:val="22"/>
                <w:lang w:val="en-US" w:eastAsia="zh-CN"/>
              </w:rPr>
              <w:t>保持一致</w:t>
            </w:r>
            <w:r w:rsidRPr="008C4A45">
              <w:rPr>
                <w:rFonts w:eastAsiaTheme="minorEastAsia" w:cstheme="minorHAnsi" w:hint="eastAsia"/>
                <w:sz w:val="22"/>
                <w:lang w:val="en-US" w:eastAsia="zh-CN"/>
              </w:rPr>
              <w:t>。这些</w:t>
            </w:r>
            <w:r w:rsidR="004042ED">
              <w:rPr>
                <w:rFonts w:eastAsiaTheme="minorEastAsia" w:cstheme="minorHAnsi" w:hint="eastAsia"/>
                <w:sz w:val="22"/>
                <w:lang w:val="en-US" w:eastAsia="zh-CN"/>
              </w:rPr>
              <w:t>参与活动</w:t>
            </w:r>
            <w:r w:rsidRPr="008C4A45">
              <w:rPr>
                <w:rFonts w:eastAsiaTheme="minorEastAsia" w:cstheme="minorHAnsi" w:hint="eastAsia"/>
                <w:sz w:val="22"/>
                <w:lang w:val="en-US" w:eastAsia="zh-CN"/>
              </w:rPr>
              <w:t>使互操作性框架、企业架构、服务总线规范及能力建设等关键要素落地实施，</w:t>
            </w:r>
            <w:r w:rsidR="004042ED">
              <w:rPr>
                <w:rFonts w:eastAsiaTheme="minorEastAsia" w:cstheme="minorHAnsi" w:hint="eastAsia"/>
                <w:sz w:val="22"/>
                <w:lang w:val="en-US" w:eastAsia="zh-CN"/>
              </w:rPr>
              <w:t>推动</w:t>
            </w:r>
            <w:r w:rsidRPr="008C4A45">
              <w:rPr>
                <w:rFonts w:eastAsiaTheme="minorEastAsia" w:cstheme="minorHAnsi" w:hint="eastAsia"/>
                <w:sz w:val="22"/>
                <w:lang w:val="en-US" w:eastAsia="zh-CN"/>
              </w:rPr>
              <w:t>公共行政系统现代化进程取得切实进展。</w:t>
            </w:r>
          </w:p>
          <w:p w14:paraId="3804FC06" w14:textId="758DD236" w:rsidR="00E753DA" w:rsidRPr="008C4A45" w:rsidRDefault="008C4A45" w:rsidP="003C5B1B">
            <w:pPr>
              <w:rPr>
                <w:rFonts w:eastAsiaTheme="minorEastAsia"/>
                <w:sz w:val="22"/>
                <w:lang w:val="en-US" w:eastAsia="zh-CN"/>
              </w:rPr>
            </w:pPr>
            <w:r w:rsidRPr="008C4A45">
              <w:rPr>
                <w:rFonts w:eastAsiaTheme="minorEastAsia" w:hint="eastAsia"/>
                <w:sz w:val="22"/>
                <w:lang w:val="en-US" w:eastAsia="zh-CN"/>
              </w:rPr>
              <w:lastRenderedPageBreak/>
              <w:t>在</w:t>
            </w:r>
            <w:r w:rsidRPr="006F40AD">
              <w:rPr>
                <w:rFonts w:eastAsiaTheme="minorEastAsia" w:hint="eastAsia"/>
                <w:b/>
                <w:bCs/>
                <w:sz w:val="22"/>
                <w:lang w:val="en-US" w:eastAsia="zh-CN"/>
              </w:rPr>
              <w:t>阿拉伯国家</w:t>
            </w:r>
            <w:r w:rsidR="003D5E2C" w:rsidRPr="006F40AD">
              <w:rPr>
                <w:rFonts w:eastAsiaTheme="minorEastAsia" w:hint="eastAsia"/>
                <w:b/>
                <w:bCs/>
                <w:sz w:val="22"/>
                <w:lang w:val="en-US" w:eastAsia="zh-CN"/>
              </w:rPr>
              <w:t>区域</w:t>
            </w:r>
            <w:r w:rsidRPr="008C4A45">
              <w:rPr>
                <w:rFonts w:eastAsiaTheme="minorEastAsia" w:hint="eastAsia"/>
                <w:sz w:val="22"/>
                <w:lang w:val="en-US" w:eastAsia="zh-CN"/>
              </w:rPr>
              <w:t>，</w:t>
            </w:r>
            <w:r w:rsidRPr="008C4A45">
              <w:rPr>
                <w:rFonts w:eastAsiaTheme="minorEastAsia"/>
                <w:sz w:val="22"/>
                <w:lang w:val="en-US" w:eastAsia="zh-CN"/>
              </w:rPr>
              <w:t>BDT</w:t>
            </w:r>
            <w:r w:rsidRPr="008C4A45">
              <w:rPr>
                <w:rFonts w:eastAsiaTheme="minorEastAsia" w:hint="eastAsia"/>
                <w:sz w:val="22"/>
                <w:lang w:val="en-US" w:eastAsia="zh-CN"/>
              </w:rPr>
              <w:t>实施了针对性举措，以消除结构性数字鸿沟并推动新兴技术。在</w:t>
            </w:r>
            <w:r w:rsidRPr="006F40AD">
              <w:rPr>
                <w:rFonts w:eastAsiaTheme="minorEastAsia" w:hint="eastAsia"/>
                <w:b/>
                <w:bCs/>
                <w:sz w:val="22"/>
                <w:lang w:val="en-US" w:eastAsia="zh-CN"/>
              </w:rPr>
              <w:t>毛里塔尼亚</w:t>
            </w:r>
            <w:r w:rsidRPr="008C4A45">
              <w:rPr>
                <w:rFonts w:eastAsiaTheme="minorEastAsia" w:hint="eastAsia"/>
                <w:sz w:val="22"/>
                <w:lang w:val="en-US" w:eastAsia="zh-CN"/>
              </w:rPr>
              <w:t>，由</w:t>
            </w:r>
            <w:r w:rsidRPr="008C4A45">
              <w:rPr>
                <w:rFonts w:eastAsiaTheme="minorEastAsia"/>
                <w:sz w:val="22"/>
                <w:lang w:val="en-US" w:eastAsia="zh-CN"/>
              </w:rPr>
              <w:t>BDT</w:t>
            </w:r>
            <w:r w:rsidRPr="008C4A45">
              <w:rPr>
                <w:rFonts w:eastAsiaTheme="minorEastAsia" w:hint="eastAsia"/>
                <w:sz w:val="22"/>
                <w:lang w:val="en-US" w:eastAsia="zh-CN"/>
              </w:rPr>
              <w:t>牵头的</w:t>
            </w:r>
            <w:r w:rsidRPr="008C4A45">
              <w:rPr>
                <w:rFonts w:eastAsiaTheme="minorEastAsia"/>
                <w:sz w:val="22"/>
                <w:lang w:val="en-US" w:eastAsia="zh-CN"/>
              </w:rPr>
              <w:t>GovStack</w:t>
            </w:r>
            <w:r w:rsidRPr="008C4A45">
              <w:rPr>
                <w:rFonts w:eastAsiaTheme="minorEastAsia" w:hint="eastAsia"/>
                <w:sz w:val="22"/>
                <w:lang w:val="en-US" w:eastAsia="zh-CN"/>
              </w:rPr>
              <w:t>项目支持数字系统</w:t>
            </w:r>
            <w:r w:rsidR="00072214">
              <w:rPr>
                <w:rFonts w:eastAsiaTheme="minorEastAsia" w:hint="eastAsia"/>
                <w:sz w:val="22"/>
                <w:lang w:val="en-US" w:eastAsia="zh-CN"/>
              </w:rPr>
              <w:t>实现</w:t>
            </w:r>
            <w:r w:rsidRPr="008C4A45">
              <w:rPr>
                <w:rFonts w:eastAsiaTheme="minorEastAsia" w:hint="eastAsia"/>
                <w:sz w:val="22"/>
                <w:lang w:val="en-US" w:eastAsia="zh-CN"/>
              </w:rPr>
              <w:t>向统一的模块化政府架构转型。该举措融合能力建设、国家数字服务路线图制定及三个实用</w:t>
            </w:r>
            <w:r w:rsidR="00072214">
              <w:rPr>
                <w:rFonts w:eastAsiaTheme="minorEastAsia" w:hint="eastAsia"/>
                <w:sz w:val="22"/>
                <w:lang w:val="en-US" w:eastAsia="zh-CN"/>
              </w:rPr>
              <w:t>应用</w:t>
            </w:r>
            <w:r w:rsidRPr="008C4A45">
              <w:rPr>
                <w:rFonts w:eastAsiaTheme="minorEastAsia" w:hint="eastAsia"/>
                <w:sz w:val="22"/>
                <w:lang w:val="en-US" w:eastAsia="zh-CN"/>
              </w:rPr>
              <w:t>案例的启动，使毛里塔尼亚政府能够以更敏捷、更经济、更</w:t>
            </w:r>
            <w:r w:rsidR="006F40AD">
              <w:rPr>
                <w:rFonts w:eastAsiaTheme="minorEastAsia" w:hint="eastAsia"/>
                <w:sz w:val="22"/>
                <w:lang w:val="en-US" w:eastAsia="zh-CN"/>
              </w:rPr>
              <w:t>以</w:t>
            </w:r>
            <w:r w:rsidR="00072214">
              <w:rPr>
                <w:rFonts w:eastAsiaTheme="minorEastAsia" w:hint="eastAsia"/>
                <w:sz w:val="22"/>
                <w:lang w:val="en-US" w:eastAsia="zh-CN"/>
              </w:rPr>
              <w:t>公民</w:t>
            </w:r>
            <w:r w:rsidR="006F40AD">
              <w:rPr>
                <w:rFonts w:eastAsiaTheme="minorEastAsia" w:hint="eastAsia"/>
                <w:sz w:val="22"/>
                <w:lang w:val="en-US" w:eastAsia="zh-CN"/>
              </w:rPr>
              <w:t>为</w:t>
            </w:r>
            <w:r w:rsidR="00072214">
              <w:rPr>
                <w:rFonts w:eastAsiaTheme="minorEastAsia" w:hint="eastAsia"/>
                <w:sz w:val="22"/>
                <w:lang w:val="en-US" w:eastAsia="zh-CN"/>
              </w:rPr>
              <w:t>本</w:t>
            </w:r>
            <w:r w:rsidRPr="008C4A45">
              <w:rPr>
                <w:rFonts w:eastAsiaTheme="minorEastAsia" w:hint="eastAsia"/>
                <w:sz w:val="22"/>
                <w:lang w:val="en-US" w:eastAsia="zh-CN"/>
              </w:rPr>
              <w:t>的方式独立扩展数字服务。</w:t>
            </w:r>
            <w:r w:rsidR="006F40AD">
              <w:rPr>
                <w:rFonts w:eastAsiaTheme="minorEastAsia" w:hint="eastAsia"/>
                <w:sz w:val="22"/>
                <w:lang w:val="en-US" w:eastAsia="zh-CN"/>
              </w:rPr>
              <w:t>在</w:t>
            </w:r>
            <w:r w:rsidRPr="006F40AD">
              <w:rPr>
                <w:rFonts w:eastAsiaTheme="minorEastAsia" w:hint="eastAsia"/>
                <w:b/>
                <w:bCs/>
                <w:sz w:val="22"/>
                <w:lang w:val="en-US" w:eastAsia="zh-CN"/>
              </w:rPr>
              <w:t>约旦</w:t>
            </w:r>
            <w:r w:rsidRPr="008C4A45">
              <w:rPr>
                <w:rFonts w:eastAsiaTheme="minorEastAsia" w:hint="eastAsia"/>
                <w:sz w:val="22"/>
                <w:lang w:val="en-US" w:eastAsia="zh-CN"/>
              </w:rPr>
              <w:t>，</w:t>
            </w:r>
            <w:r w:rsidRPr="008C4A45">
              <w:rPr>
                <w:rFonts w:eastAsiaTheme="minorEastAsia"/>
                <w:sz w:val="22"/>
                <w:lang w:val="en-US" w:eastAsia="zh-CN"/>
              </w:rPr>
              <w:t>BDT</w:t>
            </w:r>
            <w:r w:rsidRPr="008C4A45">
              <w:rPr>
                <w:rFonts w:eastAsiaTheme="minorEastAsia" w:hint="eastAsia"/>
                <w:sz w:val="22"/>
                <w:lang w:val="en-US" w:eastAsia="zh-CN"/>
              </w:rPr>
              <w:t>基于</w:t>
            </w:r>
            <w:r w:rsidRPr="008C4A45">
              <w:rPr>
                <w:rFonts w:eastAsiaTheme="minorEastAsia"/>
                <w:sz w:val="22"/>
                <w:lang w:val="en-US" w:eastAsia="zh-CN"/>
              </w:rPr>
              <w:t>2024</w:t>
            </w:r>
            <w:r w:rsidRPr="008C4A45">
              <w:rPr>
                <w:rFonts w:eastAsiaTheme="minorEastAsia" w:hint="eastAsia"/>
                <w:sz w:val="22"/>
                <w:lang w:val="en-US" w:eastAsia="zh-CN"/>
              </w:rPr>
              <w:t>年</w:t>
            </w:r>
            <w:r w:rsidR="00072214">
              <w:rPr>
                <w:rFonts w:eastAsiaTheme="minorEastAsia" w:hint="eastAsia"/>
                <w:sz w:val="22"/>
                <w:lang w:val="en-US" w:eastAsia="zh-CN"/>
              </w:rPr>
              <w:t>的一项</w:t>
            </w:r>
            <w:r w:rsidRPr="008C4A45">
              <w:rPr>
                <w:rFonts w:eastAsiaTheme="minorEastAsia" w:hint="eastAsia"/>
                <w:sz w:val="22"/>
                <w:lang w:val="en-US" w:eastAsia="zh-CN"/>
              </w:rPr>
              <w:t>评估，协助制定沉浸式技术国家战略。通过高</w:t>
            </w:r>
            <w:r w:rsidR="009021EE">
              <w:rPr>
                <w:rFonts w:eastAsiaTheme="minorEastAsia" w:hint="eastAsia"/>
                <w:sz w:val="22"/>
                <w:lang w:val="en-US" w:eastAsia="zh-CN"/>
              </w:rPr>
              <w:t>级别</w:t>
            </w:r>
            <w:r w:rsidR="00072214">
              <w:rPr>
                <w:rFonts w:eastAsiaTheme="minorEastAsia" w:hint="eastAsia"/>
                <w:sz w:val="22"/>
                <w:lang w:val="en-US" w:eastAsia="zh-CN"/>
              </w:rPr>
              <w:t>讲习班</w:t>
            </w:r>
            <w:r w:rsidRPr="008C4A45">
              <w:rPr>
                <w:rFonts w:eastAsiaTheme="minorEastAsia" w:hint="eastAsia"/>
                <w:sz w:val="22"/>
                <w:lang w:val="en-US" w:eastAsia="zh-CN"/>
              </w:rPr>
              <w:t>及与政府、私营部门、学术界利益</w:t>
            </w:r>
            <w:r w:rsidR="006F40AD">
              <w:rPr>
                <w:rFonts w:eastAsiaTheme="minorEastAsia" w:hint="eastAsia"/>
                <w:sz w:val="22"/>
                <w:lang w:val="en-US" w:eastAsia="zh-CN"/>
              </w:rPr>
              <w:t>攸关</w:t>
            </w:r>
            <w:r w:rsidRPr="008C4A45">
              <w:rPr>
                <w:rFonts w:eastAsiaTheme="minorEastAsia" w:hint="eastAsia"/>
                <w:sz w:val="22"/>
                <w:lang w:val="en-US" w:eastAsia="zh-CN"/>
              </w:rPr>
              <w:t>方的深度协作，确定了医疗、教育、旅游及游戏领域的优先应用场景，使约旦成为沉浸式技术区域试验</w:t>
            </w:r>
            <w:r w:rsidR="006F40AD">
              <w:rPr>
                <w:rFonts w:eastAsiaTheme="minorEastAsia" w:hint="eastAsia"/>
                <w:sz w:val="22"/>
                <w:lang w:val="en-US" w:eastAsia="zh-CN"/>
              </w:rPr>
              <w:t>平台</w:t>
            </w:r>
            <w:r w:rsidR="00072214">
              <w:rPr>
                <w:rFonts w:eastAsiaTheme="minorEastAsia" w:hint="eastAsia"/>
                <w:sz w:val="22"/>
                <w:lang w:val="en-US" w:eastAsia="zh-CN"/>
              </w:rPr>
              <w:t>，</w:t>
            </w:r>
            <w:r w:rsidR="00072214" w:rsidRPr="008C4A45">
              <w:rPr>
                <w:rFonts w:eastAsiaTheme="minorEastAsia" w:hint="eastAsia"/>
                <w:sz w:val="22"/>
                <w:lang w:val="en-US" w:eastAsia="zh-CN"/>
              </w:rPr>
              <w:t>契合其经济现代化愿景</w:t>
            </w:r>
            <w:r w:rsidRPr="008C4A45">
              <w:rPr>
                <w:rFonts w:eastAsiaTheme="minorEastAsia" w:hint="eastAsia"/>
                <w:sz w:val="22"/>
                <w:lang w:val="en-US" w:eastAsia="zh-CN"/>
              </w:rPr>
              <w:t>。在</w:t>
            </w:r>
            <w:r w:rsidRPr="006F40AD">
              <w:rPr>
                <w:rFonts w:eastAsiaTheme="minorEastAsia" w:hint="eastAsia"/>
                <w:b/>
                <w:bCs/>
                <w:sz w:val="22"/>
                <w:lang w:val="en-US" w:eastAsia="zh-CN"/>
              </w:rPr>
              <w:t>埃及</w:t>
            </w:r>
            <w:r w:rsidRPr="008C4A45">
              <w:rPr>
                <w:rFonts w:eastAsiaTheme="minorEastAsia" w:hint="eastAsia"/>
                <w:sz w:val="22"/>
                <w:lang w:val="en-US" w:eastAsia="zh-CN"/>
              </w:rPr>
              <w:t>，</w:t>
            </w:r>
            <w:r w:rsidRPr="008C4A45">
              <w:rPr>
                <w:rFonts w:eastAsiaTheme="minorEastAsia"/>
                <w:sz w:val="22"/>
                <w:lang w:val="en-US" w:eastAsia="zh-CN"/>
              </w:rPr>
              <w:t>BDT</w:t>
            </w:r>
            <w:r w:rsidRPr="008C4A45">
              <w:rPr>
                <w:rFonts w:eastAsiaTheme="minorEastAsia" w:hint="eastAsia"/>
                <w:sz w:val="22"/>
                <w:lang w:val="en-US" w:eastAsia="zh-CN"/>
              </w:rPr>
              <w:t>与国家电信</w:t>
            </w:r>
            <w:r w:rsidR="006F40AD">
              <w:rPr>
                <w:rFonts w:eastAsiaTheme="minorEastAsia" w:hint="eastAsia"/>
                <w:sz w:val="22"/>
                <w:lang w:val="en-US" w:eastAsia="zh-CN"/>
              </w:rPr>
              <w:t>管理</w:t>
            </w:r>
            <w:r w:rsidRPr="008C4A45">
              <w:rPr>
                <w:rFonts w:eastAsiaTheme="minorEastAsia" w:hint="eastAsia"/>
                <w:sz w:val="22"/>
                <w:lang w:val="en-US" w:eastAsia="zh-CN"/>
              </w:rPr>
              <w:t>局合作，最终确定了《</w:t>
            </w:r>
            <w:r w:rsidR="006F40AD" w:rsidRPr="006F40AD">
              <w:rPr>
                <w:rFonts w:eastAsiaTheme="minorEastAsia" w:hint="eastAsia"/>
                <w:sz w:val="22"/>
                <w:lang w:val="en-US" w:eastAsia="zh-CN"/>
              </w:rPr>
              <w:t>可持续智慧城市和社区评估框架</w:t>
            </w:r>
            <w:r w:rsidRPr="008C4A45">
              <w:rPr>
                <w:rFonts w:eastAsiaTheme="minorEastAsia" w:hint="eastAsia"/>
                <w:sz w:val="22"/>
                <w:lang w:val="en-US" w:eastAsia="zh-CN"/>
              </w:rPr>
              <w:t>》，并启动了基于软件的评估工具</w:t>
            </w:r>
            <w:r w:rsidR="00531236">
              <w:rPr>
                <w:rFonts w:eastAsiaTheme="minorEastAsia" w:hint="eastAsia"/>
                <w:sz w:val="22"/>
                <w:lang w:val="en-US" w:eastAsia="zh-CN"/>
              </w:rPr>
              <w:t>的</w:t>
            </w:r>
            <w:r w:rsidRPr="008C4A45">
              <w:rPr>
                <w:rFonts w:eastAsiaTheme="minorEastAsia" w:hint="eastAsia"/>
                <w:sz w:val="22"/>
                <w:lang w:val="en-US" w:eastAsia="zh-CN"/>
              </w:rPr>
              <w:t>采购流程。该工具</w:t>
            </w:r>
            <w:r w:rsidR="00531236">
              <w:rPr>
                <w:rFonts w:eastAsiaTheme="minorEastAsia" w:hint="eastAsia"/>
                <w:sz w:val="22"/>
                <w:lang w:val="en-US" w:eastAsia="zh-CN"/>
              </w:rPr>
              <w:t>融合</w:t>
            </w:r>
            <w:r w:rsidRPr="008C4A45">
              <w:rPr>
                <w:rFonts w:eastAsiaTheme="minorEastAsia" w:hint="eastAsia"/>
                <w:sz w:val="22"/>
                <w:lang w:val="en-US" w:eastAsia="zh-CN"/>
              </w:rPr>
              <w:t>了</w:t>
            </w:r>
            <w:r w:rsidR="006F40AD" w:rsidRPr="008F038B">
              <w:rPr>
                <w:rFonts w:eastAsia="Calibri"/>
                <w:sz w:val="22"/>
                <w:lang w:val="en-US" w:eastAsia="zh-CN"/>
              </w:rPr>
              <w:t>ITU-T</w:t>
            </w:r>
            <w:r w:rsidRPr="008C4A45">
              <w:rPr>
                <w:rFonts w:eastAsiaTheme="minorEastAsia" w:hint="eastAsia"/>
                <w:sz w:val="22"/>
                <w:lang w:val="en-US" w:eastAsia="zh-CN"/>
              </w:rPr>
              <w:t>标准、</w:t>
            </w:r>
            <w:r w:rsidR="006F40AD" w:rsidRPr="008F038B">
              <w:rPr>
                <w:rFonts w:eastAsia="Calibri"/>
                <w:sz w:val="22"/>
                <w:lang w:val="en-US" w:eastAsia="zh-CN"/>
              </w:rPr>
              <w:t>SDG</w:t>
            </w:r>
            <w:r w:rsidRPr="008C4A45">
              <w:rPr>
                <w:rFonts w:eastAsiaTheme="minorEastAsia" w:hint="eastAsia"/>
                <w:sz w:val="22"/>
                <w:lang w:val="en-US" w:eastAsia="zh-CN"/>
              </w:rPr>
              <w:t>及国际</w:t>
            </w:r>
            <w:r w:rsidR="003D2313">
              <w:rPr>
                <w:rFonts w:eastAsiaTheme="minorEastAsia" w:hint="eastAsia"/>
                <w:sz w:val="22"/>
                <w:lang w:val="en-US" w:eastAsia="zh-CN"/>
              </w:rPr>
              <w:t>最佳做法</w:t>
            </w:r>
            <w:r w:rsidRPr="008C4A45">
              <w:rPr>
                <w:rFonts w:eastAsiaTheme="minorEastAsia" w:hint="eastAsia"/>
                <w:sz w:val="22"/>
                <w:lang w:val="en-US" w:eastAsia="zh-CN"/>
              </w:rPr>
              <w:t>。</w:t>
            </w:r>
          </w:p>
          <w:p w14:paraId="5900BBE6" w14:textId="22542FE9" w:rsidR="008C4A45" w:rsidRPr="008C4A45" w:rsidRDefault="008C4A45" w:rsidP="003C5B1B">
            <w:pPr>
              <w:rPr>
                <w:rFonts w:eastAsiaTheme="minorEastAsia"/>
                <w:sz w:val="22"/>
                <w:highlight w:val="yellow"/>
                <w:lang w:eastAsia="zh-CN"/>
              </w:rPr>
            </w:pPr>
            <w:r w:rsidRPr="008C4A45">
              <w:rPr>
                <w:rFonts w:eastAsiaTheme="minorEastAsia" w:hint="eastAsia"/>
                <w:sz w:val="22"/>
                <w:lang w:eastAsia="zh-CN"/>
              </w:rPr>
              <w:t>在</w:t>
            </w:r>
            <w:r w:rsidRPr="005E2030">
              <w:rPr>
                <w:rFonts w:eastAsiaTheme="minorEastAsia" w:hint="eastAsia"/>
                <w:b/>
                <w:bCs/>
                <w:sz w:val="22"/>
                <w:lang w:eastAsia="zh-CN"/>
              </w:rPr>
              <w:t>美洲</w:t>
            </w:r>
            <w:r w:rsidR="00BF54DF" w:rsidRPr="005E2030">
              <w:rPr>
                <w:rFonts w:eastAsiaTheme="minorEastAsia" w:hint="eastAsia"/>
                <w:b/>
                <w:bCs/>
                <w:sz w:val="22"/>
                <w:lang w:eastAsia="zh-CN"/>
              </w:rPr>
              <w:t>区域</w:t>
            </w:r>
            <w:r w:rsidRPr="008C4A45">
              <w:rPr>
                <w:rFonts w:eastAsiaTheme="minorEastAsia" w:hint="eastAsia"/>
                <w:sz w:val="22"/>
                <w:lang w:eastAsia="zh-CN"/>
              </w:rPr>
              <w:t>，</w:t>
            </w:r>
            <w:r w:rsidRPr="008C4A45">
              <w:rPr>
                <w:rFonts w:eastAsiaTheme="minorEastAsia"/>
                <w:sz w:val="22"/>
                <w:lang w:eastAsia="zh-CN"/>
              </w:rPr>
              <w:t>BDT</w:t>
            </w:r>
            <w:r w:rsidRPr="008C4A45">
              <w:rPr>
                <w:rFonts w:eastAsiaTheme="minorEastAsia" w:hint="eastAsia"/>
                <w:sz w:val="22"/>
                <w:lang w:eastAsia="zh-CN"/>
              </w:rPr>
              <w:t>推动了包容性数字与安全数字金融服务的发展。在</w:t>
            </w:r>
            <w:r w:rsidRPr="005E2030">
              <w:rPr>
                <w:rFonts w:eastAsiaTheme="minorEastAsia" w:hint="eastAsia"/>
                <w:b/>
                <w:bCs/>
                <w:sz w:val="22"/>
                <w:lang w:eastAsia="zh-CN"/>
              </w:rPr>
              <w:t>安提瓜</w:t>
            </w:r>
            <w:r w:rsidRPr="00614924">
              <w:rPr>
                <w:rFonts w:eastAsiaTheme="minorEastAsia" w:hint="eastAsia"/>
                <w:b/>
                <w:bCs/>
                <w:sz w:val="22"/>
                <w:lang w:eastAsia="zh-CN"/>
              </w:rPr>
              <w:t>和</w:t>
            </w:r>
            <w:r w:rsidRPr="005E2030">
              <w:rPr>
                <w:rFonts w:eastAsiaTheme="minorEastAsia" w:hint="eastAsia"/>
                <w:b/>
                <w:bCs/>
                <w:sz w:val="22"/>
                <w:lang w:eastAsia="zh-CN"/>
              </w:rPr>
              <w:t>巴布达</w:t>
            </w:r>
            <w:r w:rsidRPr="008C4A45">
              <w:rPr>
                <w:rFonts w:eastAsiaTheme="minorEastAsia" w:hint="eastAsia"/>
                <w:sz w:val="22"/>
                <w:lang w:eastAsia="zh-CN"/>
              </w:rPr>
              <w:t>以及</w:t>
            </w:r>
            <w:r w:rsidRPr="005E2030">
              <w:rPr>
                <w:rFonts w:eastAsiaTheme="minorEastAsia" w:hint="eastAsia"/>
                <w:b/>
                <w:bCs/>
                <w:sz w:val="22"/>
                <w:lang w:eastAsia="zh-CN"/>
              </w:rPr>
              <w:t>圣卢西亚</w:t>
            </w:r>
            <w:r w:rsidRPr="008C4A45">
              <w:rPr>
                <w:rFonts w:eastAsiaTheme="minorEastAsia" w:hint="eastAsia"/>
                <w:sz w:val="22"/>
                <w:lang w:eastAsia="zh-CN"/>
              </w:rPr>
              <w:t>，</w:t>
            </w:r>
            <w:r w:rsidRPr="008C4A45">
              <w:rPr>
                <w:rFonts w:eastAsiaTheme="minorEastAsia"/>
                <w:sz w:val="22"/>
                <w:lang w:eastAsia="zh-CN"/>
              </w:rPr>
              <w:t>BDT</w:t>
            </w:r>
            <w:r w:rsidRPr="008C4A45">
              <w:rPr>
                <w:rFonts w:eastAsiaTheme="minorEastAsia" w:hint="eastAsia"/>
                <w:sz w:val="22"/>
                <w:lang w:eastAsia="zh-CN"/>
              </w:rPr>
              <w:t>与联合国妇女署和</w:t>
            </w:r>
            <w:r w:rsidR="00BF54DF" w:rsidRPr="008F038B">
              <w:rPr>
                <w:rFonts w:eastAsia="Calibri"/>
                <w:sz w:val="22"/>
                <w:lang w:val="en-US" w:eastAsia="zh-CN"/>
              </w:rPr>
              <w:t>UNDP</w:t>
            </w:r>
            <w:r w:rsidRPr="008C4A45">
              <w:rPr>
                <w:rFonts w:eastAsiaTheme="minorEastAsia" w:hint="eastAsia"/>
                <w:sz w:val="22"/>
                <w:lang w:eastAsia="zh-CN"/>
              </w:rPr>
              <w:t>合作实施了“优化服务欠缺群体的创新金融以增强</w:t>
            </w:r>
            <w:r w:rsidR="00F521F7">
              <w:rPr>
                <w:rFonts w:eastAsiaTheme="minorEastAsia" w:hint="eastAsia"/>
                <w:sz w:val="22"/>
                <w:lang w:eastAsia="zh-CN"/>
              </w:rPr>
              <w:t>复原力</w:t>
            </w:r>
            <w:r w:rsidRPr="008C4A45">
              <w:rPr>
                <w:rFonts w:eastAsiaTheme="minorEastAsia" w:hint="eastAsia"/>
                <w:sz w:val="22"/>
                <w:lang w:eastAsia="zh-CN"/>
              </w:rPr>
              <w:t>并加速实现</w:t>
            </w:r>
            <w:r w:rsidR="00F521F7" w:rsidRPr="008F038B">
              <w:rPr>
                <w:rFonts w:eastAsia="Calibri"/>
                <w:sz w:val="22"/>
                <w:lang w:val="en-US" w:eastAsia="zh-CN"/>
              </w:rPr>
              <w:t>SDG</w:t>
            </w:r>
            <w:r w:rsidRPr="008C4A45">
              <w:rPr>
                <w:rFonts w:eastAsiaTheme="minorEastAsia" w:hint="eastAsia"/>
                <w:sz w:val="22"/>
                <w:lang w:eastAsia="zh-CN"/>
              </w:rPr>
              <w:t>”项目。该项目通过政策、监管和网络安全措施强化了数字金融服务生态系统，包括在两国建立配备齐全的</w:t>
            </w:r>
            <w:r w:rsidR="002573A2" w:rsidRPr="008C4A45">
              <w:rPr>
                <w:rFonts w:eastAsiaTheme="minorEastAsia" w:hint="eastAsia"/>
                <w:sz w:val="22"/>
                <w:lang w:eastAsia="zh-CN"/>
              </w:rPr>
              <w:t>数字金融服务</w:t>
            </w:r>
            <w:r w:rsidR="002573A2">
              <w:rPr>
                <w:rFonts w:eastAsiaTheme="minorEastAsia" w:hint="eastAsia"/>
                <w:sz w:val="22"/>
                <w:lang w:eastAsia="zh-CN"/>
              </w:rPr>
              <w:t>（</w:t>
            </w:r>
            <w:r w:rsidR="00F521F7" w:rsidRPr="008F038B">
              <w:rPr>
                <w:rFonts w:eastAsia="Calibri"/>
                <w:sz w:val="22"/>
                <w:lang w:val="en-US" w:eastAsia="zh-CN"/>
              </w:rPr>
              <w:t>DFS</w:t>
            </w:r>
            <w:r w:rsidR="002573A2">
              <w:rPr>
                <w:rFonts w:ascii="宋体" w:eastAsia="宋体" w:hAnsi="宋体" w:cs="宋体" w:hint="eastAsia"/>
                <w:sz w:val="22"/>
                <w:lang w:val="en-US" w:eastAsia="zh-CN"/>
              </w:rPr>
              <w:t>）</w:t>
            </w:r>
            <w:r w:rsidRPr="008C4A45">
              <w:rPr>
                <w:rFonts w:eastAsiaTheme="minorEastAsia" w:hint="eastAsia"/>
                <w:sz w:val="22"/>
                <w:lang w:eastAsia="zh-CN"/>
              </w:rPr>
              <w:t>安全实验室。该举措</w:t>
            </w:r>
            <w:r w:rsidR="009021EE">
              <w:rPr>
                <w:rFonts w:eastAsiaTheme="minorEastAsia" w:hint="eastAsia"/>
                <w:sz w:val="22"/>
                <w:lang w:eastAsia="zh-CN"/>
              </w:rPr>
              <w:t>使得</w:t>
            </w:r>
            <w:r w:rsidR="002573A2">
              <w:rPr>
                <w:rFonts w:eastAsiaTheme="minorEastAsia" w:hint="eastAsia"/>
                <w:sz w:val="22"/>
                <w:lang w:eastAsia="zh-CN"/>
              </w:rPr>
              <w:t>来自不同</w:t>
            </w:r>
            <w:r w:rsidRPr="008C4A45">
              <w:rPr>
                <w:rFonts w:eastAsiaTheme="minorEastAsia" w:hint="eastAsia"/>
                <w:sz w:val="22"/>
                <w:lang w:eastAsia="zh-CN"/>
              </w:rPr>
              <w:t>机构</w:t>
            </w:r>
            <w:r w:rsidR="002573A2">
              <w:rPr>
                <w:rFonts w:eastAsiaTheme="minorEastAsia" w:hint="eastAsia"/>
                <w:sz w:val="22"/>
                <w:lang w:eastAsia="zh-CN"/>
              </w:rPr>
              <w:t>的</w:t>
            </w:r>
            <w:r w:rsidRPr="008C4A45">
              <w:rPr>
                <w:rFonts w:eastAsiaTheme="minorEastAsia" w:hint="eastAsia"/>
                <w:sz w:val="22"/>
                <w:lang w:eastAsia="zh-CN"/>
              </w:rPr>
              <w:t>技术团队</w:t>
            </w:r>
            <w:r w:rsidR="009021EE" w:rsidRPr="008C4A45">
              <w:rPr>
                <w:rFonts w:eastAsiaTheme="minorEastAsia"/>
                <w:sz w:val="22"/>
                <w:lang w:eastAsia="zh-CN"/>
              </w:rPr>
              <w:t>20</w:t>
            </w:r>
            <w:r w:rsidR="009021EE" w:rsidRPr="008C4A45">
              <w:rPr>
                <w:rFonts w:eastAsiaTheme="minorEastAsia" w:hint="eastAsia"/>
                <w:sz w:val="22"/>
                <w:lang w:eastAsia="zh-CN"/>
              </w:rPr>
              <w:t>余名</w:t>
            </w:r>
            <w:r w:rsidRPr="008C4A45">
              <w:rPr>
                <w:rFonts w:eastAsiaTheme="minorEastAsia" w:hint="eastAsia"/>
                <w:sz w:val="22"/>
                <w:lang w:eastAsia="zh-CN"/>
              </w:rPr>
              <w:t>成员掌握了对安卓、</w:t>
            </w:r>
            <w:r w:rsidRPr="008C4A45">
              <w:rPr>
                <w:rFonts w:eastAsiaTheme="minorEastAsia"/>
                <w:sz w:val="22"/>
                <w:lang w:eastAsia="zh-CN"/>
              </w:rPr>
              <w:t>iOS</w:t>
            </w:r>
            <w:r w:rsidRPr="008C4A45">
              <w:rPr>
                <w:rFonts w:eastAsiaTheme="minorEastAsia" w:hint="eastAsia"/>
                <w:sz w:val="22"/>
                <w:lang w:eastAsia="zh-CN"/>
              </w:rPr>
              <w:t>及</w:t>
            </w:r>
            <w:r w:rsidRPr="008C4A45">
              <w:rPr>
                <w:rFonts w:eastAsiaTheme="minorEastAsia"/>
                <w:sz w:val="22"/>
                <w:lang w:eastAsia="zh-CN"/>
              </w:rPr>
              <w:t>USSD</w:t>
            </w:r>
            <w:r w:rsidRPr="008C4A45">
              <w:rPr>
                <w:rFonts w:eastAsiaTheme="minorEastAsia" w:hint="eastAsia"/>
                <w:sz w:val="22"/>
                <w:lang w:eastAsia="zh-CN"/>
              </w:rPr>
              <w:t>平台移动支付应用进行独立安全审计的技能，确保符合</w:t>
            </w:r>
            <w:r w:rsidRPr="008C4A45">
              <w:rPr>
                <w:rFonts w:eastAsiaTheme="minorEastAsia"/>
                <w:sz w:val="22"/>
                <w:lang w:eastAsia="zh-CN"/>
              </w:rPr>
              <w:t>ITU-T</w:t>
            </w:r>
            <w:r w:rsidR="00F521F7">
              <w:rPr>
                <w:rFonts w:eastAsiaTheme="minorEastAsia" w:hint="eastAsia"/>
                <w:sz w:val="22"/>
                <w:lang w:eastAsia="zh-CN"/>
              </w:rPr>
              <w:t>国际</w:t>
            </w:r>
            <w:r w:rsidRPr="008C4A45">
              <w:rPr>
                <w:rFonts w:eastAsiaTheme="minorEastAsia" w:hint="eastAsia"/>
                <w:sz w:val="22"/>
                <w:lang w:eastAsia="zh-CN"/>
              </w:rPr>
              <w:t>安全建议。除技术培训外，</w:t>
            </w:r>
            <w:r w:rsidR="00DB736F">
              <w:rPr>
                <w:rFonts w:eastAsiaTheme="minorEastAsia" w:hint="eastAsia"/>
                <w:sz w:val="22"/>
                <w:lang w:eastAsia="zh-CN"/>
              </w:rPr>
              <w:t>该</w:t>
            </w:r>
            <w:r w:rsidRPr="008C4A45">
              <w:rPr>
                <w:rFonts w:eastAsiaTheme="minorEastAsia" w:hint="eastAsia"/>
                <w:sz w:val="22"/>
                <w:lang w:eastAsia="zh-CN"/>
              </w:rPr>
              <w:t>项目通过启动国家</w:t>
            </w:r>
            <w:r w:rsidR="00F521F7" w:rsidRPr="008F038B">
              <w:rPr>
                <w:sz w:val="22"/>
                <w:lang w:eastAsia="zh-CN"/>
              </w:rPr>
              <w:t>DFS</w:t>
            </w:r>
            <w:r w:rsidRPr="008C4A45">
              <w:rPr>
                <w:rFonts w:eastAsiaTheme="minorEastAsia" w:hint="eastAsia"/>
                <w:sz w:val="22"/>
                <w:lang w:eastAsia="zh-CN"/>
              </w:rPr>
              <w:t>安全</w:t>
            </w:r>
            <w:r w:rsidR="00F521F7">
              <w:rPr>
                <w:rFonts w:eastAsiaTheme="minorEastAsia" w:hint="eastAsia"/>
                <w:sz w:val="22"/>
                <w:lang w:eastAsia="zh-CN"/>
              </w:rPr>
              <w:t>任务</w:t>
            </w:r>
            <w:r w:rsidRPr="008C4A45">
              <w:rPr>
                <w:rFonts w:eastAsiaTheme="minorEastAsia" w:hint="eastAsia"/>
                <w:sz w:val="22"/>
                <w:lang w:eastAsia="zh-CN"/>
              </w:rPr>
              <w:t>组，将安全职能纳入国家长期治理框架，</w:t>
            </w:r>
            <w:r w:rsidR="00DB736F">
              <w:rPr>
                <w:rFonts w:eastAsiaTheme="minorEastAsia" w:hint="eastAsia"/>
                <w:sz w:val="22"/>
                <w:lang w:eastAsia="zh-CN"/>
              </w:rPr>
              <w:t>提升了</w:t>
            </w:r>
            <w:r w:rsidRPr="008C4A45">
              <w:rPr>
                <w:rFonts w:eastAsiaTheme="minorEastAsia"/>
                <w:sz w:val="22"/>
                <w:lang w:eastAsia="zh-CN"/>
              </w:rPr>
              <w:t>60</w:t>
            </w:r>
            <w:r w:rsidRPr="008C4A45">
              <w:rPr>
                <w:rFonts w:eastAsiaTheme="minorEastAsia" w:hint="eastAsia"/>
                <w:sz w:val="22"/>
                <w:lang w:eastAsia="zh-CN"/>
              </w:rPr>
              <w:t>余名参与者</w:t>
            </w:r>
            <w:r w:rsidR="00DB736F">
              <w:rPr>
                <w:rFonts w:eastAsiaTheme="minorEastAsia" w:hint="eastAsia"/>
                <w:sz w:val="22"/>
                <w:lang w:eastAsia="zh-CN"/>
              </w:rPr>
              <w:t>的</w:t>
            </w:r>
            <w:r w:rsidRPr="008C4A45">
              <w:rPr>
                <w:rFonts w:eastAsiaTheme="minorEastAsia" w:hint="eastAsia"/>
                <w:sz w:val="22"/>
                <w:lang w:eastAsia="zh-CN"/>
              </w:rPr>
              <w:t>监管能力，确保长期监督与</w:t>
            </w:r>
            <w:r w:rsidR="006570C4">
              <w:rPr>
                <w:rFonts w:eastAsiaTheme="minorEastAsia" w:hint="eastAsia"/>
                <w:sz w:val="22"/>
                <w:lang w:eastAsia="zh-CN"/>
              </w:rPr>
              <w:t>韧性</w:t>
            </w:r>
            <w:r w:rsidRPr="008C4A45">
              <w:rPr>
                <w:rFonts w:eastAsiaTheme="minorEastAsia" w:hint="eastAsia"/>
                <w:sz w:val="22"/>
                <w:lang w:eastAsia="zh-CN"/>
              </w:rPr>
              <w:t>。逾</w:t>
            </w:r>
            <w:r w:rsidRPr="008C4A45">
              <w:rPr>
                <w:rFonts w:eastAsiaTheme="minorEastAsia"/>
                <w:sz w:val="22"/>
                <w:lang w:eastAsia="zh-CN"/>
              </w:rPr>
              <w:t>80</w:t>
            </w:r>
            <w:r w:rsidRPr="008C4A45">
              <w:rPr>
                <w:rFonts w:eastAsiaTheme="minorEastAsia" w:hint="eastAsia"/>
                <w:sz w:val="22"/>
                <w:lang w:eastAsia="zh-CN"/>
              </w:rPr>
              <w:t>名从事</w:t>
            </w:r>
            <w:r w:rsidR="00F521F7" w:rsidRPr="008F038B">
              <w:rPr>
                <w:sz w:val="22"/>
                <w:lang w:eastAsia="zh-CN"/>
              </w:rPr>
              <w:t>DFS</w:t>
            </w:r>
            <w:r w:rsidRPr="008C4A45">
              <w:rPr>
                <w:rFonts w:eastAsiaTheme="minorEastAsia" w:hint="eastAsia"/>
                <w:sz w:val="22"/>
                <w:lang w:eastAsia="zh-CN"/>
              </w:rPr>
              <w:t>立法、政策及监管领域的人员参与并协助制定了建议草案。</w:t>
            </w:r>
            <w:r w:rsidR="005E2030" w:rsidRPr="005E2030">
              <w:rPr>
                <w:rFonts w:eastAsiaTheme="minorEastAsia" w:hint="eastAsia"/>
                <w:sz w:val="22"/>
                <w:lang w:eastAsia="zh-CN"/>
              </w:rPr>
              <w:t>在</w:t>
            </w:r>
            <w:r w:rsidR="005E2030" w:rsidRPr="005E2030">
              <w:rPr>
                <w:rFonts w:eastAsiaTheme="minorEastAsia" w:hint="eastAsia"/>
                <w:b/>
                <w:bCs/>
                <w:sz w:val="22"/>
                <w:lang w:eastAsia="zh-CN"/>
              </w:rPr>
              <w:t>特立尼达</w:t>
            </w:r>
            <w:r w:rsidR="005E2030" w:rsidRPr="00614924">
              <w:rPr>
                <w:rFonts w:eastAsiaTheme="minorEastAsia" w:hint="eastAsia"/>
                <w:b/>
                <w:bCs/>
                <w:sz w:val="22"/>
                <w:lang w:eastAsia="zh-CN"/>
              </w:rPr>
              <w:t>和</w:t>
            </w:r>
            <w:r w:rsidR="005E2030" w:rsidRPr="005E2030">
              <w:rPr>
                <w:rFonts w:eastAsiaTheme="minorEastAsia" w:hint="eastAsia"/>
                <w:b/>
                <w:bCs/>
                <w:sz w:val="22"/>
                <w:lang w:eastAsia="zh-CN"/>
              </w:rPr>
              <w:t>多巴哥</w:t>
            </w:r>
            <w:r w:rsidR="005E2030" w:rsidRPr="005E2030">
              <w:rPr>
                <w:rFonts w:eastAsiaTheme="minorEastAsia" w:hint="eastAsia"/>
                <w:sz w:val="22"/>
                <w:lang w:eastAsia="zh-CN"/>
              </w:rPr>
              <w:t>，</w:t>
            </w:r>
            <w:r w:rsidR="005E2030" w:rsidRPr="008F038B">
              <w:rPr>
                <w:rFonts w:eastAsia="Calibri"/>
                <w:sz w:val="22"/>
                <w:lang w:val="en-US" w:eastAsia="zh-CN"/>
              </w:rPr>
              <w:t>BDT</w:t>
            </w:r>
            <w:r w:rsidR="005E2030" w:rsidRPr="005E2030">
              <w:rPr>
                <w:rFonts w:eastAsiaTheme="minorEastAsia" w:hint="eastAsia"/>
                <w:sz w:val="22"/>
                <w:lang w:eastAsia="zh-CN"/>
              </w:rPr>
              <w:t>支持公共行政与数字化转型部加入全球数字化转型中心</w:t>
            </w:r>
            <w:r w:rsidR="005E2030">
              <w:rPr>
                <w:rFonts w:eastAsiaTheme="minorEastAsia" w:hint="eastAsia"/>
                <w:sz w:val="22"/>
                <w:lang w:eastAsia="zh-CN"/>
              </w:rPr>
              <w:t>举措</w:t>
            </w:r>
            <w:r w:rsidR="005E2030" w:rsidRPr="005E2030">
              <w:rPr>
                <w:rFonts w:eastAsiaTheme="minorEastAsia" w:hint="eastAsia"/>
                <w:sz w:val="22"/>
                <w:lang w:eastAsia="zh-CN"/>
              </w:rPr>
              <w:t>。此举使特立尼达和多巴哥的</w:t>
            </w:r>
            <w:r w:rsidR="005E2030" w:rsidRPr="005E2030">
              <w:rPr>
                <w:rFonts w:eastAsiaTheme="minorEastAsia"/>
                <w:sz w:val="22"/>
                <w:lang w:eastAsia="zh-CN"/>
              </w:rPr>
              <w:t>ICT</w:t>
            </w:r>
            <w:r w:rsidR="005E2030" w:rsidRPr="005E2030">
              <w:rPr>
                <w:rFonts w:eastAsiaTheme="minorEastAsia" w:hint="eastAsia"/>
                <w:sz w:val="22"/>
                <w:lang w:eastAsia="zh-CN"/>
              </w:rPr>
              <w:t>接入中心网络成为认证的国家枢纽，使本地服务交付符合国际标准，并扩大了青年、老年人、</w:t>
            </w:r>
            <w:r w:rsidR="006570C4">
              <w:rPr>
                <w:rFonts w:eastAsiaTheme="minorEastAsia" w:hint="eastAsia"/>
                <w:sz w:val="22"/>
                <w:lang w:eastAsia="zh-CN"/>
              </w:rPr>
              <w:t>残疾人</w:t>
            </w:r>
            <w:r w:rsidR="005E2030" w:rsidRPr="005E2030">
              <w:rPr>
                <w:rFonts w:eastAsiaTheme="minorEastAsia" w:hint="eastAsia"/>
                <w:sz w:val="22"/>
                <w:lang w:eastAsia="zh-CN"/>
              </w:rPr>
              <w:t>及移民社区获取数字素养</w:t>
            </w:r>
            <w:r w:rsidR="005E2030">
              <w:rPr>
                <w:rFonts w:eastAsiaTheme="minorEastAsia" w:hint="eastAsia"/>
                <w:sz w:val="22"/>
                <w:lang w:eastAsia="zh-CN"/>
              </w:rPr>
              <w:t>计划</w:t>
            </w:r>
            <w:r w:rsidR="005E2030" w:rsidRPr="005E2030">
              <w:rPr>
                <w:rFonts w:eastAsiaTheme="minorEastAsia" w:hint="eastAsia"/>
                <w:sz w:val="22"/>
                <w:lang w:eastAsia="zh-CN"/>
              </w:rPr>
              <w:t>的渠道，其中女性参与率最低目标为</w:t>
            </w:r>
            <w:r w:rsidR="005E2030" w:rsidRPr="005E2030">
              <w:rPr>
                <w:rFonts w:eastAsiaTheme="minorEastAsia"/>
                <w:sz w:val="22"/>
                <w:lang w:eastAsia="zh-CN"/>
              </w:rPr>
              <w:t>30%</w:t>
            </w:r>
            <w:r w:rsidR="005E2030" w:rsidRPr="005E2030">
              <w:rPr>
                <w:rFonts w:eastAsiaTheme="minorEastAsia" w:hint="eastAsia"/>
                <w:sz w:val="22"/>
                <w:lang w:eastAsia="zh-CN"/>
              </w:rPr>
              <w:t>。</w:t>
            </w:r>
          </w:p>
          <w:p w14:paraId="759FD932" w14:textId="0B3E685E" w:rsidR="13AE96C6" w:rsidRPr="008F038B" w:rsidRDefault="008C4A45" w:rsidP="003C5B1B">
            <w:pPr>
              <w:rPr>
                <w:rFonts w:ascii="Calibri" w:eastAsia="Calibri" w:hAnsi="Calibri" w:cs="Calibri"/>
                <w:sz w:val="22"/>
                <w:lang w:eastAsia="zh-CN"/>
              </w:rPr>
            </w:pPr>
            <w:r w:rsidRPr="008C4A45">
              <w:rPr>
                <w:rFonts w:ascii="Calibri" w:eastAsiaTheme="minorEastAsia" w:hAnsi="Calibri" w:cs="Calibri" w:hint="eastAsia"/>
                <w:sz w:val="22"/>
                <w:lang w:eastAsia="zh-CN"/>
              </w:rPr>
              <w:t>在</w:t>
            </w:r>
            <w:r w:rsidRPr="00352FEA">
              <w:rPr>
                <w:rFonts w:ascii="Calibri" w:eastAsiaTheme="minorEastAsia" w:hAnsi="Calibri" w:cs="Calibri" w:hint="eastAsia"/>
                <w:b/>
                <w:bCs/>
                <w:sz w:val="22"/>
                <w:lang w:eastAsia="zh-CN"/>
              </w:rPr>
              <w:t>亚太</w:t>
            </w:r>
            <w:r w:rsidR="00352FEA" w:rsidRPr="00352FEA">
              <w:rPr>
                <w:rFonts w:ascii="Calibri" w:eastAsiaTheme="minorEastAsia" w:hAnsi="Calibri" w:cs="Calibri" w:hint="eastAsia"/>
                <w:b/>
                <w:bCs/>
                <w:sz w:val="22"/>
                <w:lang w:eastAsia="zh-CN"/>
              </w:rPr>
              <w:t>区域</w:t>
            </w:r>
            <w:r w:rsidRPr="008C4A45">
              <w:rPr>
                <w:rFonts w:ascii="Calibri" w:eastAsiaTheme="minorEastAsia" w:hAnsi="Calibri" w:cs="Calibri" w:hint="eastAsia"/>
                <w:sz w:val="22"/>
                <w:lang w:eastAsia="zh-CN"/>
              </w:rPr>
              <w:t>，</w:t>
            </w:r>
            <w:r w:rsidRPr="008C4A45">
              <w:rPr>
                <w:rFonts w:ascii="Calibri" w:eastAsiaTheme="minorEastAsia" w:hAnsi="Calibri" w:cs="Calibri"/>
                <w:sz w:val="22"/>
                <w:lang w:eastAsia="zh-CN"/>
              </w:rPr>
              <w:t>BDT</w:t>
            </w:r>
            <w:r w:rsidRPr="008C4A45">
              <w:rPr>
                <w:rFonts w:ascii="Calibri" w:eastAsiaTheme="minorEastAsia" w:hAnsi="Calibri" w:cs="Calibri" w:hint="eastAsia"/>
                <w:sz w:val="22"/>
                <w:lang w:eastAsia="zh-CN"/>
              </w:rPr>
              <w:t>于</w:t>
            </w:r>
            <w:r w:rsidRPr="008C4A45">
              <w:rPr>
                <w:rFonts w:ascii="Calibri" w:eastAsiaTheme="minorEastAsia" w:hAnsi="Calibri" w:cs="Calibri"/>
                <w:sz w:val="22"/>
                <w:lang w:eastAsia="zh-CN"/>
              </w:rPr>
              <w:t>2025</w:t>
            </w:r>
            <w:r w:rsidRPr="008C4A45">
              <w:rPr>
                <w:rFonts w:ascii="Calibri" w:eastAsiaTheme="minorEastAsia" w:hAnsi="Calibri" w:cs="Calibri" w:hint="eastAsia"/>
                <w:sz w:val="22"/>
                <w:lang w:eastAsia="zh-CN"/>
              </w:rPr>
              <w:t>年第四季度继续协助</w:t>
            </w:r>
            <w:r w:rsidRPr="00352FEA">
              <w:rPr>
                <w:rFonts w:ascii="Calibri" w:eastAsiaTheme="minorEastAsia" w:hAnsi="Calibri" w:cs="Calibri" w:hint="eastAsia"/>
                <w:b/>
                <w:bCs/>
                <w:sz w:val="22"/>
                <w:lang w:eastAsia="zh-CN"/>
              </w:rPr>
              <w:t>马尔代夫</w:t>
            </w:r>
            <w:r w:rsidRPr="008C4A45">
              <w:rPr>
                <w:rFonts w:ascii="Calibri" w:eastAsiaTheme="minorEastAsia" w:hAnsi="Calibri" w:cs="Calibri" w:hint="eastAsia"/>
                <w:sz w:val="22"/>
                <w:lang w:eastAsia="zh-CN"/>
              </w:rPr>
              <w:t>和</w:t>
            </w:r>
            <w:r w:rsidRPr="00614924">
              <w:rPr>
                <w:rFonts w:ascii="Calibri" w:eastAsiaTheme="minorEastAsia" w:hAnsi="Calibri" w:cs="Calibri" w:hint="eastAsia"/>
                <w:sz w:val="22"/>
                <w:lang w:eastAsia="zh-CN"/>
              </w:rPr>
              <w:t>蒙古</w:t>
            </w:r>
            <w:r w:rsidRPr="008C4A45">
              <w:rPr>
                <w:rFonts w:ascii="Calibri" w:eastAsiaTheme="minorEastAsia" w:hAnsi="Calibri" w:cs="Calibri" w:hint="eastAsia"/>
                <w:sz w:val="22"/>
                <w:lang w:eastAsia="zh-CN"/>
              </w:rPr>
              <w:t>等国推进数字化转型及</w:t>
            </w:r>
            <w:r w:rsidR="00352FEA">
              <w:rPr>
                <w:rFonts w:ascii="Calibri" w:eastAsiaTheme="minorEastAsia" w:hAnsi="Calibri" w:cs="Calibri" w:hint="eastAsia"/>
                <w:sz w:val="22"/>
                <w:lang w:eastAsia="zh-CN"/>
              </w:rPr>
              <w:t>使用基于</w:t>
            </w:r>
            <w:r w:rsidRPr="008C4A45">
              <w:rPr>
                <w:rFonts w:ascii="Calibri" w:eastAsiaTheme="minorEastAsia" w:hAnsi="Calibri" w:cs="Calibri"/>
                <w:sz w:val="22"/>
                <w:lang w:eastAsia="zh-CN"/>
              </w:rPr>
              <w:t>GovStack</w:t>
            </w:r>
            <w:r w:rsidR="00352FEA">
              <w:rPr>
                <w:rFonts w:ascii="Calibri" w:eastAsiaTheme="minorEastAsia" w:hAnsi="Calibri" w:cs="Calibri" w:hint="eastAsia"/>
                <w:sz w:val="22"/>
                <w:lang w:eastAsia="zh-CN"/>
              </w:rPr>
              <w:t>的全政府方法</w:t>
            </w:r>
            <w:r w:rsidRPr="008C4A45">
              <w:rPr>
                <w:rFonts w:ascii="Calibri" w:eastAsiaTheme="minorEastAsia" w:hAnsi="Calibri" w:cs="Calibri" w:hint="eastAsia"/>
                <w:sz w:val="22"/>
                <w:lang w:eastAsia="zh-CN"/>
              </w:rPr>
              <w:t>。</w:t>
            </w:r>
            <w:r w:rsidRPr="008C4A45">
              <w:rPr>
                <w:rFonts w:ascii="Calibri" w:eastAsiaTheme="minorEastAsia" w:hAnsi="Calibri" w:cs="Calibri"/>
                <w:sz w:val="22"/>
                <w:lang w:eastAsia="zh-CN"/>
              </w:rPr>
              <w:t>BDT</w:t>
            </w:r>
            <w:r w:rsidRPr="008C4A45">
              <w:rPr>
                <w:rFonts w:ascii="Calibri" w:eastAsiaTheme="minorEastAsia" w:hAnsi="Calibri" w:cs="Calibri" w:hint="eastAsia"/>
                <w:sz w:val="22"/>
                <w:lang w:eastAsia="zh-CN"/>
              </w:rPr>
              <w:t>联合</w:t>
            </w:r>
            <w:r w:rsidR="00352FEA" w:rsidRPr="00352FEA">
              <w:rPr>
                <w:rFonts w:ascii="Calibri" w:eastAsiaTheme="minorEastAsia" w:hAnsi="Calibri" w:cs="Calibri"/>
                <w:sz w:val="22"/>
                <w:lang w:eastAsia="zh-CN"/>
              </w:rPr>
              <w:t>ADB</w:t>
            </w:r>
            <w:r w:rsidR="00352FEA">
              <w:rPr>
                <w:rFonts w:ascii="Calibri" w:eastAsiaTheme="minorEastAsia" w:hAnsi="Calibri" w:cs="Calibri" w:hint="eastAsia"/>
                <w:sz w:val="22"/>
                <w:lang w:eastAsia="zh-CN"/>
              </w:rPr>
              <w:t>、</w:t>
            </w:r>
            <w:r w:rsidR="00352FEA" w:rsidRPr="00352FEA">
              <w:rPr>
                <w:rFonts w:ascii="Calibri" w:eastAsiaTheme="minorEastAsia" w:hAnsi="Calibri" w:cs="Calibri"/>
                <w:sz w:val="22"/>
                <w:lang w:eastAsia="zh-CN"/>
              </w:rPr>
              <w:t>IFAD</w:t>
            </w:r>
            <w:r w:rsidR="00352FEA">
              <w:rPr>
                <w:rFonts w:ascii="Calibri" w:eastAsiaTheme="minorEastAsia" w:hAnsi="Calibri" w:cs="Calibri" w:hint="eastAsia"/>
                <w:sz w:val="22"/>
                <w:lang w:eastAsia="zh-CN"/>
              </w:rPr>
              <w:t>和</w:t>
            </w:r>
            <w:r w:rsidR="00352FEA" w:rsidRPr="00352FEA">
              <w:rPr>
                <w:rFonts w:ascii="Calibri" w:eastAsiaTheme="minorEastAsia" w:hAnsi="Calibri" w:cs="Calibri"/>
                <w:sz w:val="22"/>
                <w:lang w:eastAsia="zh-CN"/>
              </w:rPr>
              <w:t>IITA</w:t>
            </w:r>
            <w:r w:rsidR="006570C4">
              <w:rPr>
                <w:rFonts w:ascii="Calibri" w:eastAsiaTheme="minorEastAsia" w:hAnsi="Calibri" w:cs="Calibri" w:hint="eastAsia"/>
                <w:sz w:val="22"/>
                <w:lang w:eastAsia="zh-CN"/>
              </w:rPr>
              <w:t>，为</w:t>
            </w:r>
            <w:r w:rsidRPr="008C4A45">
              <w:rPr>
                <w:rFonts w:ascii="Calibri" w:eastAsiaTheme="minorEastAsia" w:hAnsi="Calibri" w:cs="Calibri"/>
                <w:sz w:val="22"/>
                <w:lang w:eastAsia="zh-CN"/>
              </w:rPr>
              <w:t>2025</w:t>
            </w:r>
            <w:r w:rsidRPr="008C4A45">
              <w:rPr>
                <w:rFonts w:ascii="Calibri" w:eastAsiaTheme="minorEastAsia" w:hAnsi="Calibri" w:cs="Calibri" w:hint="eastAsia"/>
                <w:sz w:val="22"/>
                <w:lang w:eastAsia="zh-CN"/>
              </w:rPr>
              <w:t>年</w:t>
            </w:r>
            <w:r w:rsidRPr="008C4A45">
              <w:rPr>
                <w:rFonts w:ascii="Calibri" w:eastAsiaTheme="minorEastAsia" w:hAnsi="Calibri" w:cs="Calibri"/>
                <w:sz w:val="22"/>
                <w:lang w:eastAsia="zh-CN"/>
              </w:rPr>
              <w:t>9</w:t>
            </w:r>
            <w:r w:rsidRPr="008C4A45">
              <w:rPr>
                <w:rFonts w:ascii="Calibri" w:eastAsiaTheme="minorEastAsia" w:hAnsi="Calibri" w:cs="Calibri" w:hint="eastAsia"/>
                <w:sz w:val="22"/>
                <w:lang w:eastAsia="zh-CN"/>
              </w:rPr>
              <w:t>月</w:t>
            </w:r>
            <w:r w:rsidRPr="008C4A45">
              <w:rPr>
                <w:rFonts w:ascii="Calibri" w:eastAsiaTheme="minorEastAsia" w:hAnsi="Calibri" w:cs="Calibri"/>
                <w:sz w:val="22"/>
                <w:lang w:eastAsia="zh-CN"/>
              </w:rPr>
              <w:t>3</w:t>
            </w:r>
            <w:r w:rsidR="002C3B7C">
              <w:rPr>
                <w:rFonts w:ascii="Calibri" w:eastAsiaTheme="minorEastAsia" w:hAnsi="Calibri" w:cs="Calibri" w:hint="eastAsia"/>
                <w:sz w:val="22"/>
                <w:lang w:eastAsia="zh-CN"/>
              </w:rPr>
              <w:t>日至</w:t>
            </w:r>
            <w:r w:rsidRPr="008C4A45">
              <w:rPr>
                <w:rFonts w:ascii="Calibri" w:eastAsiaTheme="minorEastAsia" w:hAnsi="Calibri" w:cs="Calibri"/>
                <w:sz w:val="22"/>
                <w:lang w:eastAsia="zh-CN"/>
              </w:rPr>
              <w:t>5</w:t>
            </w:r>
            <w:r w:rsidRPr="008C4A45">
              <w:rPr>
                <w:rFonts w:ascii="Calibri" w:eastAsiaTheme="minorEastAsia" w:hAnsi="Calibri" w:cs="Calibri" w:hint="eastAsia"/>
                <w:sz w:val="22"/>
                <w:lang w:eastAsia="zh-CN"/>
              </w:rPr>
              <w:t>日举办的</w:t>
            </w:r>
            <w:r w:rsidR="00D83DE1">
              <w:rPr>
                <w:rFonts w:ascii="Calibri" w:eastAsiaTheme="minorEastAsia" w:hAnsi="Calibri" w:cs="Calibri" w:hint="eastAsia"/>
                <w:sz w:val="22"/>
                <w:lang w:eastAsia="zh-CN"/>
              </w:rPr>
              <w:t>2025</w:t>
            </w:r>
            <w:r w:rsidR="00D83DE1">
              <w:rPr>
                <w:rFonts w:ascii="Calibri" w:eastAsiaTheme="minorEastAsia" w:hAnsi="Calibri" w:cs="Calibri" w:hint="eastAsia"/>
                <w:sz w:val="22"/>
                <w:lang w:eastAsia="zh-CN"/>
              </w:rPr>
              <w:t>年</w:t>
            </w:r>
            <w:r w:rsidR="00352FEA" w:rsidRPr="008F038B">
              <w:rPr>
                <w:rFonts w:ascii="Calibri" w:eastAsia="Calibri" w:hAnsi="Calibri" w:cs="Calibri"/>
                <w:sz w:val="22"/>
                <w:lang w:eastAsia="zh-CN"/>
              </w:rPr>
              <w:t>FAO</w:t>
            </w:r>
            <w:r w:rsidRPr="008C4A45">
              <w:rPr>
                <w:rFonts w:ascii="Calibri" w:eastAsiaTheme="minorEastAsia" w:hAnsi="Calibri" w:cs="Calibri" w:hint="eastAsia"/>
                <w:sz w:val="22"/>
                <w:lang w:eastAsia="zh-CN"/>
              </w:rPr>
              <w:t>跨区域数字农业解决方案论坛（</w:t>
            </w:r>
            <w:r w:rsidRPr="008C4A45">
              <w:rPr>
                <w:rFonts w:ascii="Calibri" w:eastAsiaTheme="minorEastAsia" w:hAnsi="Calibri" w:cs="Calibri"/>
                <w:sz w:val="22"/>
                <w:lang w:eastAsia="zh-CN"/>
              </w:rPr>
              <w:t>IDASF</w:t>
            </w:r>
            <w:r w:rsidRPr="008C4A45">
              <w:rPr>
                <w:rFonts w:ascii="Calibri" w:eastAsiaTheme="minorEastAsia" w:hAnsi="Calibri" w:cs="Calibri" w:hint="eastAsia"/>
                <w:sz w:val="22"/>
                <w:lang w:eastAsia="zh-CN"/>
              </w:rPr>
              <w:t>）</w:t>
            </w:r>
            <w:r w:rsidR="006570C4">
              <w:rPr>
                <w:rFonts w:ascii="Calibri" w:eastAsiaTheme="minorEastAsia" w:hAnsi="Calibri" w:cs="Calibri" w:hint="eastAsia"/>
                <w:sz w:val="22"/>
                <w:lang w:eastAsia="zh-CN"/>
              </w:rPr>
              <w:t>提供支持</w:t>
            </w:r>
            <w:r w:rsidRPr="008C4A45">
              <w:rPr>
                <w:rFonts w:ascii="Calibri" w:eastAsiaTheme="minorEastAsia" w:hAnsi="Calibri" w:cs="Calibri" w:hint="eastAsia"/>
                <w:sz w:val="22"/>
                <w:lang w:eastAsia="zh-CN"/>
              </w:rPr>
              <w:t>。该活动吸引了约</w:t>
            </w:r>
            <w:r w:rsidRPr="008C4A45">
              <w:rPr>
                <w:rFonts w:ascii="Calibri" w:eastAsiaTheme="minorEastAsia" w:hAnsi="Calibri" w:cs="Calibri"/>
                <w:sz w:val="22"/>
                <w:lang w:eastAsia="zh-CN"/>
              </w:rPr>
              <w:t>400</w:t>
            </w:r>
            <w:r w:rsidRPr="008C4A45">
              <w:rPr>
                <w:rFonts w:ascii="Calibri" w:eastAsiaTheme="minorEastAsia" w:hAnsi="Calibri" w:cs="Calibri" w:hint="eastAsia"/>
                <w:sz w:val="22"/>
                <w:lang w:eastAsia="zh-CN"/>
              </w:rPr>
              <w:t>名</w:t>
            </w:r>
            <w:r w:rsidR="006570C4">
              <w:rPr>
                <w:rFonts w:ascii="Calibri" w:eastAsiaTheme="minorEastAsia" w:hAnsi="Calibri" w:cs="Calibri" w:hint="eastAsia"/>
                <w:sz w:val="22"/>
                <w:lang w:eastAsia="zh-CN"/>
              </w:rPr>
              <w:t>与会</w:t>
            </w:r>
            <w:r w:rsidRPr="008C4A45">
              <w:rPr>
                <w:rFonts w:ascii="Calibri" w:eastAsiaTheme="minorEastAsia" w:hAnsi="Calibri" w:cs="Calibri" w:hint="eastAsia"/>
                <w:sz w:val="22"/>
                <w:lang w:eastAsia="zh-CN"/>
              </w:rPr>
              <w:t>者，提升了农业领域对数字化转型及新兴技术的认知与知识储备。</w:t>
            </w:r>
            <w:r w:rsidRPr="008C4A45">
              <w:rPr>
                <w:rFonts w:ascii="Calibri" w:eastAsiaTheme="minorEastAsia" w:hAnsi="Calibri" w:cs="Calibri"/>
                <w:sz w:val="22"/>
                <w:lang w:eastAsia="zh-CN"/>
              </w:rPr>
              <w:t>2025</w:t>
            </w:r>
            <w:r w:rsidRPr="008C4A45">
              <w:rPr>
                <w:rFonts w:ascii="Calibri" w:eastAsiaTheme="minorEastAsia" w:hAnsi="Calibri" w:cs="Calibri" w:hint="eastAsia"/>
                <w:sz w:val="22"/>
                <w:lang w:eastAsia="zh-CN"/>
              </w:rPr>
              <w:t>年第四季度，通过社区参与和数字技能活动，</w:t>
            </w:r>
            <w:r w:rsidRPr="00D83DE1">
              <w:rPr>
                <w:rFonts w:ascii="Calibri" w:eastAsiaTheme="minorEastAsia" w:hAnsi="Calibri" w:cs="Calibri" w:hint="eastAsia"/>
                <w:b/>
                <w:bCs/>
                <w:sz w:val="22"/>
                <w:lang w:eastAsia="zh-CN"/>
              </w:rPr>
              <w:t>斐济</w:t>
            </w:r>
            <w:r w:rsidRPr="008C4A45">
              <w:rPr>
                <w:rFonts w:ascii="Calibri" w:eastAsiaTheme="minorEastAsia" w:hAnsi="Calibri" w:cs="Calibri" w:hint="eastAsia"/>
                <w:sz w:val="22"/>
                <w:lang w:eastAsia="zh-CN"/>
              </w:rPr>
              <w:t>、</w:t>
            </w:r>
            <w:r w:rsidRPr="00D83DE1">
              <w:rPr>
                <w:rFonts w:ascii="Calibri" w:eastAsiaTheme="minorEastAsia" w:hAnsi="Calibri" w:cs="Calibri" w:hint="eastAsia"/>
                <w:b/>
                <w:bCs/>
                <w:sz w:val="22"/>
                <w:lang w:eastAsia="zh-CN"/>
              </w:rPr>
              <w:t>基里巴斯</w:t>
            </w:r>
            <w:r w:rsidRPr="008C4A45">
              <w:rPr>
                <w:rFonts w:ascii="Calibri" w:eastAsiaTheme="minorEastAsia" w:hAnsi="Calibri" w:cs="Calibri" w:hint="eastAsia"/>
                <w:sz w:val="22"/>
                <w:lang w:eastAsia="zh-CN"/>
              </w:rPr>
              <w:t>、</w:t>
            </w:r>
            <w:r w:rsidRPr="00D83DE1">
              <w:rPr>
                <w:rFonts w:ascii="Calibri" w:eastAsiaTheme="minorEastAsia" w:hAnsi="Calibri" w:cs="Calibri" w:hint="eastAsia"/>
                <w:b/>
                <w:bCs/>
                <w:sz w:val="22"/>
                <w:lang w:eastAsia="zh-CN"/>
              </w:rPr>
              <w:t>巴基斯坦</w:t>
            </w:r>
            <w:r w:rsidRPr="008C4A45">
              <w:rPr>
                <w:rFonts w:ascii="Calibri" w:eastAsiaTheme="minorEastAsia" w:hAnsi="Calibri" w:cs="Calibri" w:hint="eastAsia"/>
                <w:sz w:val="22"/>
                <w:lang w:eastAsia="zh-CN"/>
              </w:rPr>
              <w:t>、</w:t>
            </w:r>
            <w:r w:rsidRPr="00D83DE1">
              <w:rPr>
                <w:rFonts w:ascii="Calibri" w:eastAsiaTheme="minorEastAsia" w:hAnsi="Calibri" w:cs="Calibri" w:hint="eastAsia"/>
                <w:b/>
                <w:bCs/>
                <w:sz w:val="22"/>
                <w:lang w:eastAsia="zh-CN"/>
              </w:rPr>
              <w:t>巴布亚新几内亚</w:t>
            </w:r>
            <w:r w:rsidRPr="008C4A45">
              <w:rPr>
                <w:rFonts w:ascii="Calibri" w:eastAsiaTheme="minorEastAsia" w:hAnsi="Calibri" w:cs="Calibri" w:hint="eastAsia"/>
                <w:sz w:val="22"/>
                <w:lang w:eastAsia="zh-CN"/>
              </w:rPr>
              <w:t>、</w:t>
            </w:r>
            <w:r w:rsidRPr="00D83DE1">
              <w:rPr>
                <w:rFonts w:ascii="Calibri" w:eastAsiaTheme="minorEastAsia" w:hAnsi="Calibri" w:cs="Calibri" w:hint="eastAsia"/>
                <w:b/>
                <w:bCs/>
                <w:sz w:val="22"/>
                <w:lang w:eastAsia="zh-CN"/>
              </w:rPr>
              <w:t>汤加</w:t>
            </w:r>
            <w:r w:rsidRPr="00614924">
              <w:rPr>
                <w:rFonts w:ascii="Calibri" w:eastAsiaTheme="minorEastAsia" w:hAnsi="Calibri" w:cs="Calibri" w:hint="eastAsia"/>
                <w:b/>
                <w:bCs/>
                <w:sz w:val="22"/>
                <w:lang w:eastAsia="zh-CN"/>
              </w:rPr>
              <w:t>和</w:t>
            </w:r>
            <w:r w:rsidRPr="00D83DE1">
              <w:rPr>
                <w:rFonts w:ascii="Calibri" w:eastAsiaTheme="minorEastAsia" w:hAnsi="Calibri" w:cs="Calibri" w:hint="eastAsia"/>
                <w:b/>
                <w:bCs/>
                <w:sz w:val="22"/>
                <w:lang w:eastAsia="zh-CN"/>
              </w:rPr>
              <w:t>瓦努阿图</w:t>
            </w:r>
            <w:r w:rsidRPr="008C4A45">
              <w:rPr>
                <w:rFonts w:ascii="Calibri" w:eastAsiaTheme="minorEastAsia" w:hAnsi="Calibri" w:cs="Calibri" w:hint="eastAsia"/>
                <w:sz w:val="22"/>
                <w:lang w:eastAsia="zh-CN"/>
              </w:rPr>
              <w:t>的智慧村庄与智慧岛屿计划得到强化。</w:t>
            </w:r>
            <w:r w:rsidR="00D83DE1">
              <w:rPr>
                <w:rFonts w:ascii="Calibri" w:eastAsiaTheme="minorEastAsia" w:hAnsi="Calibri" w:cs="Calibri" w:hint="eastAsia"/>
                <w:sz w:val="22"/>
                <w:lang w:eastAsia="zh-CN"/>
              </w:rPr>
              <w:t>2025</w:t>
            </w:r>
            <w:r w:rsidRPr="008C4A45">
              <w:rPr>
                <w:rFonts w:ascii="Calibri" w:eastAsiaTheme="minorEastAsia" w:hAnsi="Calibri" w:cs="Calibri" w:hint="eastAsia"/>
                <w:sz w:val="22"/>
                <w:lang w:eastAsia="zh-CN"/>
              </w:rPr>
              <w:t>年</w:t>
            </w:r>
            <w:r w:rsidRPr="008C4A45">
              <w:rPr>
                <w:rFonts w:ascii="Calibri" w:eastAsiaTheme="minorEastAsia" w:hAnsi="Calibri" w:cs="Calibri"/>
                <w:sz w:val="22"/>
                <w:lang w:eastAsia="zh-CN"/>
              </w:rPr>
              <w:t>11</w:t>
            </w:r>
            <w:r w:rsidRPr="008C4A45">
              <w:rPr>
                <w:rFonts w:ascii="Calibri" w:eastAsiaTheme="minorEastAsia" w:hAnsi="Calibri" w:cs="Calibri" w:hint="eastAsia"/>
                <w:sz w:val="22"/>
                <w:lang w:eastAsia="zh-CN"/>
              </w:rPr>
              <w:t>月，还与</w:t>
            </w:r>
            <w:r w:rsidRPr="008C4A45">
              <w:rPr>
                <w:rFonts w:ascii="Calibri" w:eastAsiaTheme="minorEastAsia" w:hAnsi="Calibri" w:cs="Calibri"/>
                <w:sz w:val="22"/>
                <w:lang w:eastAsia="zh-CN"/>
              </w:rPr>
              <w:t>DITRDCSA</w:t>
            </w:r>
            <w:r w:rsidRPr="008C4A45">
              <w:rPr>
                <w:rFonts w:ascii="Calibri" w:eastAsiaTheme="minorEastAsia" w:hAnsi="Calibri" w:cs="Calibri" w:hint="eastAsia"/>
                <w:sz w:val="22"/>
                <w:lang w:eastAsia="zh-CN"/>
              </w:rPr>
              <w:t>签署新项目，重点提升</w:t>
            </w:r>
            <w:r w:rsidR="006570C4">
              <w:rPr>
                <w:rFonts w:ascii="Calibri" w:eastAsiaTheme="minorEastAsia" w:hAnsi="Calibri" w:cs="Calibri" w:hint="eastAsia"/>
                <w:sz w:val="22"/>
                <w:lang w:eastAsia="zh-CN"/>
              </w:rPr>
              <w:t>亚太区域</w:t>
            </w:r>
            <w:r w:rsidRPr="008C4A45">
              <w:rPr>
                <w:rFonts w:ascii="Calibri" w:eastAsiaTheme="minorEastAsia" w:hAnsi="Calibri" w:cs="Calibri" w:hint="eastAsia"/>
                <w:sz w:val="22"/>
                <w:lang w:eastAsia="zh-CN"/>
              </w:rPr>
              <w:t>智慧村庄与智慧岛屿的可持续性。</w:t>
            </w:r>
          </w:p>
          <w:p w14:paraId="2F380ADE" w14:textId="13004C0F" w:rsidR="008C4A45" w:rsidRPr="008C4A45" w:rsidRDefault="008C4A45" w:rsidP="003C5B1B">
            <w:pPr>
              <w:rPr>
                <w:rFonts w:eastAsiaTheme="minorEastAsia" w:cstheme="minorHAnsi"/>
                <w:sz w:val="22"/>
                <w:lang w:val="en-US" w:eastAsia="zh-CN"/>
              </w:rPr>
            </w:pPr>
            <w:r w:rsidRPr="008C4A45">
              <w:rPr>
                <w:rFonts w:eastAsiaTheme="minorEastAsia" w:cstheme="minorHAnsi" w:hint="eastAsia"/>
                <w:sz w:val="22"/>
                <w:lang w:val="en-US" w:eastAsia="zh-CN"/>
              </w:rPr>
              <w:t>在</w:t>
            </w:r>
            <w:r w:rsidRPr="00B15B71">
              <w:rPr>
                <w:rFonts w:eastAsiaTheme="minorEastAsia" w:cstheme="minorHAnsi" w:hint="eastAsia"/>
                <w:b/>
                <w:bCs/>
                <w:sz w:val="22"/>
                <w:lang w:val="en-US" w:eastAsia="zh-CN"/>
              </w:rPr>
              <w:t>独联体</w:t>
            </w:r>
            <w:r w:rsidR="00907F20" w:rsidRPr="00B15B71">
              <w:rPr>
                <w:rFonts w:eastAsiaTheme="minorEastAsia" w:cstheme="minorHAnsi" w:hint="eastAsia"/>
                <w:b/>
                <w:bCs/>
                <w:sz w:val="22"/>
                <w:lang w:val="en-US" w:eastAsia="zh-CN"/>
              </w:rPr>
              <w:t>区域</w:t>
            </w:r>
            <w:r w:rsidRPr="008C4A45">
              <w:rPr>
                <w:rFonts w:eastAsiaTheme="minorEastAsia" w:cstheme="minorHAnsi" w:hint="eastAsia"/>
                <w:sz w:val="22"/>
                <w:lang w:val="en-US" w:eastAsia="zh-CN"/>
              </w:rPr>
              <w:t>，</w:t>
            </w:r>
            <w:r w:rsidRPr="008C4A45">
              <w:rPr>
                <w:rFonts w:eastAsiaTheme="minorEastAsia" w:cstheme="minorHAnsi"/>
                <w:sz w:val="22"/>
                <w:lang w:val="en-US" w:eastAsia="zh-CN"/>
              </w:rPr>
              <w:t>BDT</w:t>
            </w:r>
            <w:r w:rsidRPr="008C4A45">
              <w:rPr>
                <w:rFonts w:eastAsiaTheme="minorEastAsia" w:cstheme="minorHAnsi" w:hint="eastAsia"/>
                <w:sz w:val="22"/>
                <w:lang w:val="en-US" w:eastAsia="zh-CN"/>
              </w:rPr>
              <w:t>通过支持数字公共服务的区域项目推动了数字政府转型。</w:t>
            </w:r>
            <w:r w:rsidRPr="008C4A45">
              <w:rPr>
                <w:rFonts w:eastAsiaTheme="minorEastAsia" w:cstheme="minorHAnsi"/>
                <w:sz w:val="22"/>
                <w:lang w:val="en-US" w:eastAsia="zh-CN"/>
              </w:rPr>
              <w:t>2025</w:t>
            </w:r>
            <w:r w:rsidRPr="008C4A45">
              <w:rPr>
                <w:rFonts w:eastAsiaTheme="minorEastAsia" w:cstheme="minorHAnsi" w:hint="eastAsia"/>
                <w:sz w:val="22"/>
                <w:lang w:val="en-US" w:eastAsia="zh-CN"/>
              </w:rPr>
              <w:t>年</w:t>
            </w:r>
            <w:r w:rsidRPr="008C4A45">
              <w:rPr>
                <w:rFonts w:eastAsiaTheme="minorEastAsia" w:cstheme="minorHAnsi"/>
                <w:sz w:val="22"/>
                <w:lang w:val="en-US" w:eastAsia="zh-CN"/>
              </w:rPr>
              <w:t>9</w:t>
            </w:r>
            <w:r w:rsidRPr="008C4A45">
              <w:rPr>
                <w:rFonts w:eastAsiaTheme="minorEastAsia" w:cstheme="minorHAnsi" w:hint="eastAsia"/>
                <w:sz w:val="22"/>
                <w:lang w:val="en-US" w:eastAsia="zh-CN"/>
              </w:rPr>
              <w:t>月至</w:t>
            </w:r>
            <w:r w:rsidRPr="008C4A45">
              <w:rPr>
                <w:rFonts w:eastAsiaTheme="minorEastAsia" w:cstheme="minorHAnsi"/>
                <w:sz w:val="22"/>
                <w:lang w:val="en-US" w:eastAsia="zh-CN"/>
              </w:rPr>
              <w:t>12</w:t>
            </w:r>
            <w:r w:rsidRPr="008C4A45">
              <w:rPr>
                <w:rFonts w:eastAsiaTheme="minorEastAsia" w:cstheme="minorHAnsi" w:hint="eastAsia"/>
                <w:sz w:val="22"/>
                <w:lang w:val="en-US" w:eastAsia="zh-CN"/>
              </w:rPr>
              <w:t>月期间，为中亚及南高加索国家举办了一系列技术网络研讨会，</w:t>
            </w:r>
            <w:r w:rsidR="006570C4">
              <w:rPr>
                <w:rFonts w:eastAsiaTheme="minorEastAsia" w:cstheme="minorHAnsi" w:hint="eastAsia"/>
                <w:sz w:val="22"/>
                <w:lang w:val="en-US" w:eastAsia="zh-CN"/>
              </w:rPr>
              <w:t>来自</w:t>
            </w:r>
            <w:r w:rsidRPr="008C4A45">
              <w:rPr>
                <w:rFonts w:eastAsiaTheme="minorEastAsia" w:cstheme="minorHAnsi" w:hint="eastAsia"/>
                <w:sz w:val="22"/>
                <w:lang w:val="en-US" w:eastAsia="zh-CN"/>
              </w:rPr>
              <w:t>七国</w:t>
            </w:r>
            <w:r w:rsidR="00907F20">
              <w:rPr>
                <w:rFonts w:eastAsiaTheme="minorEastAsia" w:cstheme="minorHAnsi" w:hint="eastAsia"/>
                <w:sz w:val="22"/>
                <w:lang w:val="en-US" w:eastAsia="zh-CN"/>
              </w:rPr>
              <w:t>的</w:t>
            </w:r>
            <w:r w:rsidRPr="008C4A45">
              <w:rPr>
                <w:rFonts w:eastAsiaTheme="minorEastAsia" w:cstheme="minorHAnsi"/>
                <w:sz w:val="22"/>
                <w:lang w:val="en-US" w:eastAsia="zh-CN"/>
              </w:rPr>
              <w:t>40</w:t>
            </w:r>
            <w:r w:rsidRPr="008C4A45">
              <w:rPr>
                <w:rFonts w:eastAsiaTheme="minorEastAsia" w:cstheme="minorHAnsi" w:hint="eastAsia"/>
                <w:sz w:val="22"/>
                <w:lang w:val="en-US" w:eastAsia="zh-CN"/>
              </w:rPr>
              <w:t>位专家参与</w:t>
            </w:r>
            <w:r w:rsidR="00907F20">
              <w:rPr>
                <w:rFonts w:eastAsiaTheme="minorEastAsia" w:cstheme="minorHAnsi" w:hint="eastAsia"/>
                <w:sz w:val="22"/>
                <w:lang w:val="en-US" w:eastAsia="zh-CN"/>
              </w:rPr>
              <w:t>了该活动</w:t>
            </w:r>
            <w:r w:rsidRPr="008C4A45">
              <w:rPr>
                <w:rFonts w:eastAsiaTheme="minorEastAsia" w:cstheme="minorHAnsi" w:hint="eastAsia"/>
                <w:sz w:val="22"/>
                <w:lang w:val="en-US" w:eastAsia="zh-CN"/>
              </w:rPr>
              <w:t>。这些会议依托国际专业知识，促进了数字政府</w:t>
            </w:r>
            <w:r w:rsidR="00907F20">
              <w:rPr>
                <w:rFonts w:eastAsiaTheme="minorEastAsia" w:cstheme="minorHAnsi" w:hint="eastAsia"/>
                <w:sz w:val="22"/>
                <w:lang w:val="en-US" w:eastAsia="zh-CN"/>
              </w:rPr>
              <w:t>服务</w:t>
            </w:r>
            <w:r w:rsidRPr="008C4A45">
              <w:rPr>
                <w:rFonts w:eastAsiaTheme="minorEastAsia" w:cstheme="minorHAnsi" w:hint="eastAsia"/>
                <w:sz w:val="22"/>
                <w:lang w:val="en-US" w:eastAsia="zh-CN"/>
              </w:rPr>
              <w:t>及</w:t>
            </w:r>
            <w:r w:rsidRPr="008C4A45">
              <w:rPr>
                <w:rFonts w:eastAsiaTheme="minorEastAsia" w:cstheme="minorHAnsi"/>
                <w:sz w:val="22"/>
                <w:lang w:val="en-US" w:eastAsia="zh-CN"/>
              </w:rPr>
              <w:t>GovStack</w:t>
            </w:r>
            <w:r w:rsidRPr="008C4A45">
              <w:rPr>
                <w:rFonts w:eastAsiaTheme="minorEastAsia" w:cstheme="minorHAnsi" w:hint="eastAsia"/>
                <w:sz w:val="22"/>
                <w:lang w:val="en-US" w:eastAsia="zh-CN"/>
              </w:rPr>
              <w:t>实施方面的同行学习。此外，</w:t>
            </w:r>
            <w:r w:rsidRPr="008C4A45">
              <w:rPr>
                <w:rFonts w:eastAsiaTheme="minorEastAsia" w:cstheme="minorHAnsi"/>
                <w:sz w:val="22"/>
                <w:lang w:val="en-US" w:eastAsia="zh-CN"/>
              </w:rPr>
              <w:t>2025</w:t>
            </w:r>
            <w:r w:rsidRPr="008C4A45">
              <w:rPr>
                <w:rFonts w:eastAsiaTheme="minorEastAsia" w:cstheme="minorHAnsi" w:hint="eastAsia"/>
                <w:sz w:val="22"/>
                <w:lang w:val="en-US" w:eastAsia="zh-CN"/>
              </w:rPr>
              <w:t>年</w:t>
            </w:r>
            <w:r w:rsidRPr="008C4A45">
              <w:rPr>
                <w:rFonts w:eastAsiaTheme="minorEastAsia" w:cstheme="minorHAnsi"/>
                <w:sz w:val="22"/>
                <w:lang w:val="en-US" w:eastAsia="zh-CN"/>
              </w:rPr>
              <w:t>11</w:t>
            </w:r>
            <w:r w:rsidRPr="008C4A45">
              <w:rPr>
                <w:rFonts w:eastAsiaTheme="minorEastAsia" w:cstheme="minorHAnsi" w:hint="eastAsia"/>
                <w:sz w:val="22"/>
                <w:lang w:val="en-US" w:eastAsia="zh-CN"/>
              </w:rPr>
              <w:t>月</w:t>
            </w:r>
            <w:r w:rsidRPr="008C4A45">
              <w:rPr>
                <w:rFonts w:eastAsiaTheme="minorEastAsia" w:cstheme="minorHAnsi"/>
                <w:sz w:val="22"/>
                <w:lang w:val="en-US" w:eastAsia="zh-CN"/>
              </w:rPr>
              <w:t>14</w:t>
            </w:r>
            <w:r w:rsidRPr="008C4A45">
              <w:rPr>
                <w:rFonts w:eastAsiaTheme="minorEastAsia" w:cstheme="minorHAnsi" w:hint="eastAsia"/>
                <w:sz w:val="22"/>
                <w:lang w:val="en-US" w:eastAsia="zh-CN"/>
              </w:rPr>
              <w:t>日在</w:t>
            </w:r>
            <w:r w:rsidRPr="00B15B71">
              <w:rPr>
                <w:rFonts w:eastAsiaTheme="minorEastAsia" w:cstheme="minorHAnsi" w:hint="eastAsia"/>
                <w:b/>
                <w:bCs/>
                <w:sz w:val="22"/>
                <w:lang w:val="en-US" w:eastAsia="zh-CN"/>
              </w:rPr>
              <w:t>土库曼斯坦</w:t>
            </w:r>
            <w:r w:rsidRPr="008C4A45">
              <w:rPr>
                <w:rFonts w:eastAsiaTheme="minorEastAsia" w:cstheme="minorHAnsi" w:hint="eastAsia"/>
                <w:sz w:val="22"/>
                <w:lang w:val="en-US" w:eastAsia="zh-CN"/>
              </w:rPr>
              <w:t>举办了专项国家培训，</w:t>
            </w:r>
            <w:r w:rsidR="006570C4" w:rsidRPr="008C4A45">
              <w:rPr>
                <w:rFonts w:eastAsiaTheme="minorEastAsia" w:cstheme="minorHAnsi" w:hint="eastAsia"/>
                <w:sz w:val="22"/>
                <w:lang w:val="en-US" w:eastAsia="zh-CN"/>
              </w:rPr>
              <w:t>与</w:t>
            </w:r>
            <w:r w:rsidR="006570C4" w:rsidRPr="008F038B">
              <w:rPr>
                <w:rFonts w:eastAsia="Calibri" w:cstheme="minorHAnsi"/>
                <w:sz w:val="22"/>
                <w:lang w:val="en-US" w:eastAsia="zh-CN"/>
              </w:rPr>
              <w:t>Turkmentel</w:t>
            </w:r>
            <w:r w:rsidR="006570C4">
              <w:rPr>
                <w:rFonts w:eastAsiaTheme="minorEastAsia" w:cstheme="minorHAnsi" w:hint="eastAsia"/>
                <w:sz w:val="22"/>
                <w:lang w:val="en-US" w:eastAsia="zh-CN"/>
              </w:rPr>
              <w:t>大会</w:t>
            </w:r>
            <w:r w:rsidR="006570C4" w:rsidRPr="008C4A45">
              <w:rPr>
                <w:rFonts w:eastAsiaTheme="minorEastAsia" w:cstheme="minorHAnsi" w:hint="eastAsia"/>
                <w:sz w:val="22"/>
                <w:lang w:val="en-US" w:eastAsia="zh-CN"/>
              </w:rPr>
              <w:t>同期举行</w:t>
            </w:r>
            <w:r w:rsidR="006570C4">
              <w:rPr>
                <w:rFonts w:eastAsiaTheme="minorEastAsia" w:cstheme="minorHAnsi" w:hint="eastAsia"/>
                <w:sz w:val="22"/>
                <w:lang w:val="en-US" w:eastAsia="zh-CN"/>
              </w:rPr>
              <w:t>，</w:t>
            </w:r>
            <w:r w:rsidRPr="008C4A45">
              <w:rPr>
                <w:rFonts w:eastAsiaTheme="minorEastAsia" w:cstheme="minorHAnsi" w:hint="eastAsia"/>
                <w:sz w:val="22"/>
                <w:lang w:val="en-US" w:eastAsia="zh-CN"/>
              </w:rPr>
              <w:t>约</w:t>
            </w:r>
            <w:r w:rsidRPr="008C4A45">
              <w:rPr>
                <w:rFonts w:eastAsiaTheme="minorEastAsia" w:cstheme="minorHAnsi"/>
                <w:sz w:val="22"/>
                <w:lang w:val="en-US" w:eastAsia="zh-CN"/>
              </w:rPr>
              <w:t>100</w:t>
            </w:r>
            <w:r w:rsidRPr="008C4A45">
              <w:rPr>
                <w:rFonts w:eastAsiaTheme="minorEastAsia" w:cstheme="minorHAnsi" w:hint="eastAsia"/>
                <w:sz w:val="22"/>
                <w:lang w:val="en-US" w:eastAsia="zh-CN"/>
              </w:rPr>
              <w:t>名公务员和学生参与其中。</w:t>
            </w:r>
          </w:p>
          <w:p w14:paraId="09A575F5" w14:textId="4462587C" w:rsidR="008C4A45" w:rsidRPr="008C4A45" w:rsidRDefault="008C4A45" w:rsidP="003C5B1B">
            <w:pPr>
              <w:rPr>
                <w:rFonts w:eastAsiaTheme="minorEastAsia" w:cstheme="minorHAnsi"/>
                <w:sz w:val="22"/>
                <w:lang w:val="en-US" w:eastAsia="zh-CN"/>
              </w:rPr>
            </w:pPr>
            <w:r w:rsidRPr="008C4A45">
              <w:rPr>
                <w:rFonts w:eastAsiaTheme="minorEastAsia" w:cstheme="minorHAnsi" w:hint="eastAsia"/>
                <w:sz w:val="22"/>
                <w:lang w:val="en-US" w:eastAsia="zh-CN"/>
              </w:rPr>
              <w:t>在</w:t>
            </w:r>
            <w:r w:rsidRPr="00E1099C">
              <w:rPr>
                <w:rFonts w:eastAsiaTheme="minorEastAsia" w:cstheme="minorHAnsi" w:hint="eastAsia"/>
                <w:b/>
                <w:bCs/>
                <w:sz w:val="22"/>
                <w:lang w:val="en-US" w:eastAsia="zh-CN"/>
              </w:rPr>
              <w:t>欧洲</w:t>
            </w:r>
            <w:r w:rsidRPr="008C4A45">
              <w:rPr>
                <w:rFonts w:eastAsiaTheme="minorEastAsia" w:cstheme="minorHAnsi" w:hint="eastAsia"/>
                <w:sz w:val="22"/>
                <w:lang w:val="en-US" w:eastAsia="zh-CN"/>
              </w:rPr>
              <w:t>，</w:t>
            </w:r>
            <w:r w:rsidRPr="008C4A45">
              <w:rPr>
                <w:rFonts w:eastAsiaTheme="minorEastAsia" w:cstheme="minorHAnsi"/>
                <w:sz w:val="22"/>
                <w:lang w:val="en-US" w:eastAsia="zh-CN"/>
              </w:rPr>
              <w:t>BDT</w:t>
            </w:r>
            <w:r w:rsidRPr="008C4A45">
              <w:rPr>
                <w:rFonts w:eastAsiaTheme="minorEastAsia" w:cstheme="minorHAnsi" w:hint="eastAsia"/>
                <w:sz w:val="22"/>
                <w:lang w:val="en-US" w:eastAsia="zh-CN"/>
              </w:rPr>
              <w:t>支持</w:t>
            </w:r>
            <w:r w:rsidR="00E1099C">
              <w:rPr>
                <w:rFonts w:eastAsiaTheme="minorEastAsia" w:cstheme="minorHAnsi" w:hint="eastAsia"/>
                <w:sz w:val="22"/>
                <w:lang w:val="en-US" w:eastAsia="zh-CN"/>
              </w:rPr>
              <w:t>了</w:t>
            </w:r>
            <w:r w:rsidRPr="008C4A45">
              <w:rPr>
                <w:rFonts w:eastAsiaTheme="minorEastAsia" w:cstheme="minorHAnsi" w:hint="eastAsia"/>
                <w:sz w:val="22"/>
                <w:lang w:val="en-US" w:eastAsia="zh-CN"/>
              </w:rPr>
              <w:t>地方和部门层面的数字化转型。在</w:t>
            </w:r>
            <w:r w:rsidRPr="00E1099C">
              <w:rPr>
                <w:rFonts w:eastAsiaTheme="minorEastAsia" w:cstheme="minorHAnsi" w:hint="eastAsia"/>
                <w:b/>
                <w:bCs/>
                <w:sz w:val="22"/>
                <w:lang w:val="en-US" w:eastAsia="zh-CN"/>
              </w:rPr>
              <w:t>黑山</w:t>
            </w:r>
            <w:r w:rsidRPr="008C4A45">
              <w:rPr>
                <w:rFonts w:eastAsiaTheme="minorEastAsia" w:cstheme="minorHAnsi" w:hint="eastAsia"/>
                <w:sz w:val="22"/>
                <w:lang w:val="en-US" w:eastAsia="zh-CN"/>
              </w:rPr>
              <w:t>，基于</w:t>
            </w:r>
            <w:r w:rsidRPr="008C4A45">
              <w:rPr>
                <w:rFonts w:eastAsiaTheme="minorEastAsia" w:cstheme="minorHAnsi"/>
                <w:sz w:val="22"/>
                <w:lang w:val="en-US" w:eastAsia="zh-CN"/>
              </w:rPr>
              <w:t>2025</w:t>
            </w:r>
            <w:r w:rsidRPr="008C4A45">
              <w:rPr>
                <w:rFonts w:eastAsiaTheme="minorEastAsia" w:cstheme="minorHAnsi" w:hint="eastAsia"/>
                <w:sz w:val="22"/>
                <w:lang w:val="en-US" w:eastAsia="zh-CN"/>
              </w:rPr>
              <w:t>年</w:t>
            </w:r>
            <w:r w:rsidRPr="008C4A45">
              <w:rPr>
                <w:rFonts w:eastAsiaTheme="minorEastAsia" w:cstheme="minorHAnsi"/>
                <w:sz w:val="22"/>
                <w:lang w:val="en-US" w:eastAsia="zh-CN"/>
              </w:rPr>
              <w:t>5</w:t>
            </w:r>
            <w:r w:rsidRPr="008C4A45">
              <w:rPr>
                <w:rFonts w:eastAsiaTheme="minorEastAsia" w:cstheme="minorHAnsi" w:hint="eastAsia"/>
                <w:sz w:val="22"/>
                <w:lang w:val="en-US" w:eastAsia="zh-CN"/>
              </w:rPr>
              <w:t>月启动的一系列能力建设活动，地方自治政府数字化转型项目已成功完成。该项目融合了利益</w:t>
            </w:r>
            <w:r w:rsidR="00E1099C">
              <w:rPr>
                <w:rFonts w:eastAsiaTheme="minorEastAsia" w:cstheme="minorHAnsi" w:hint="eastAsia"/>
                <w:sz w:val="22"/>
                <w:lang w:val="en-US" w:eastAsia="zh-CN"/>
              </w:rPr>
              <w:t>攸关</w:t>
            </w:r>
            <w:r w:rsidRPr="008C4A45">
              <w:rPr>
                <w:rFonts w:eastAsiaTheme="minorEastAsia" w:cstheme="minorHAnsi" w:hint="eastAsia"/>
                <w:sz w:val="22"/>
                <w:lang w:val="en-US" w:eastAsia="zh-CN"/>
              </w:rPr>
              <w:t>方参与、</w:t>
            </w:r>
            <w:r w:rsidR="00E753DA">
              <w:rPr>
                <w:rFonts w:eastAsiaTheme="minorEastAsia" w:cstheme="minorHAnsi" w:hint="eastAsia"/>
                <w:sz w:val="22"/>
                <w:lang w:val="en-US" w:eastAsia="zh-CN"/>
              </w:rPr>
              <w:t>实操</w:t>
            </w:r>
            <w:r w:rsidRPr="008C4A45">
              <w:rPr>
                <w:rFonts w:eastAsiaTheme="minorEastAsia" w:cstheme="minorHAnsi" w:hint="eastAsia"/>
                <w:sz w:val="22"/>
                <w:lang w:val="en-US" w:eastAsia="zh-CN"/>
              </w:rPr>
              <w:t>性服务设计及</w:t>
            </w:r>
            <w:r w:rsidRPr="008C4A45">
              <w:rPr>
                <w:rFonts w:eastAsiaTheme="minorEastAsia" w:cstheme="minorHAnsi"/>
                <w:sz w:val="22"/>
                <w:lang w:val="en-US" w:eastAsia="zh-CN"/>
              </w:rPr>
              <w:t>GovStack</w:t>
            </w:r>
            <w:r w:rsidRPr="008C4A45">
              <w:rPr>
                <w:rFonts w:eastAsiaTheme="minorEastAsia" w:cstheme="minorHAnsi" w:hint="eastAsia"/>
                <w:sz w:val="22"/>
                <w:lang w:val="en-US" w:eastAsia="zh-CN"/>
              </w:rPr>
              <w:t>方法论，最终利用低代码</w:t>
            </w:r>
            <w:r w:rsidRPr="008C4A45">
              <w:rPr>
                <w:rFonts w:eastAsiaTheme="minorEastAsia" w:cstheme="minorHAnsi"/>
                <w:sz w:val="22"/>
                <w:lang w:val="en-US" w:eastAsia="zh-CN"/>
              </w:rPr>
              <w:t>/</w:t>
            </w:r>
            <w:r w:rsidRPr="008C4A45">
              <w:rPr>
                <w:rFonts w:eastAsiaTheme="minorEastAsia" w:cstheme="minorHAnsi" w:hint="eastAsia"/>
                <w:sz w:val="22"/>
                <w:lang w:val="en-US" w:eastAsia="zh-CN"/>
              </w:rPr>
              <w:t>无代码平台开发出三项数字服务原型。在</w:t>
            </w:r>
            <w:r w:rsidRPr="00E1099C">
              <w:rPr>
                <w:rFonts w:eastAsiaTheme="minorEastAsia" w:cstheme="minorHAnsi" w:hint="eastAsia"/>
                <w:b/>
                <w:bCs/>
                <w:sz w:val="22"/>
                <w:lang w:val="en-US" w:eastAsia="zh-CN"/>
              </w:rPr>
              <w:t>阿尔巴尼亚</w:t>
            </w:r>
            <w:r w:rsidRPr="008C4A45">
              <w:rPr>
                <w:rFonts w:eastAsiaTheme="minorEastAsia" w:cstheme="minorHAnsi" w:hint="eastAsia"/>
                <w:sz w:val="22"/>
                <w:lang w:val="en-US" w:eastAsia="zh-CN"/>
              </w:rPr>
              <w:t>，</w:t>
            </w:r>
            <w:r w:rsidRPr="008C4A45">
              <w:rPr>
                <w:rFonts w:eastAsiaTheme="minorEastAsia" w:cstheme="minorHAnsi"/>
                <w:sz w:val="22"/>
                <w:lang w:val="en-US" w:eastAsia="zh-CN"/>
              </w:rPr>
              <w:t>BDT</w:t>
            </w:r>
            <w:r w:rsidRPr="008C4A45">
              <w:rPr>
                <w:rFonts w:eastAsiaTheme="minorEastAsia" w:cstheme="minorHAnsi" w:hint="eastAsia"/>
                <w:sz w:val="22"/>
                <w:lang w:val="en-US" w:eastAsia="zh-CN"/>
              </w:rPr>
              <w:t>于</w:t>
            </w:r>
            <w:r w:rsidRPr="008C4A45">
              <w:rPr>
                <w:rFonts w:eastAsiaTheme="minorEastAsia" w:cstheme="minorHAnsi"/>
                <w:sz w:val="22"/>
                <w:lang w:val="en-US" w:eastAsia="zh-CN"/>
              </w:rPr>
              <w:t>2025</w:t>
            </w:r>
            <w:r w:rsidRPr="008C4A45">
              <w:rPr>
                <w:rFonts w:eastAsiaTheme="minorEastAsia" w:cstheme="minorHAnsi" w:hint="eastAsia"/>
                <w:sz w:val="22"/>
                <w:lang w:val="en-US" w:eastAsia="zh-CN"/>
              </w:rPr>
              <w:t>年</w:t>
            </w:r>
            <w:r w:rsidRPr="008C4A45">
              <w:rPr>
                <w:rFonts w:eastAsiaTheme="minorEastAsia" w:cstheme="minorHAnsi"/>
                <w:sz w:val="22"/>
                <w:lang w:val="en-US" w:eastAsia="zh-CN"/>
              </w:rPr>
              <w:t>10</w:t>
            </w:r>
            <w:r w:rsidRPr="008C4A45">
              <w:rPr>
                <w:rFonts w:eastAsiaTheme="minorEastAsia" w:cstheme="minorHAnsi" w:hint="eastAsia"/>
                <w:sz w:val="22"/>
                <w:lang w:val="en-US" w:eastAsia="zh-CN"/>
              </w:rPr>
              <w:t>月</w:t>
            </w:r>
            <w:r w:rsidRPr="008C4A45">
              <w:rPr>
                <w:rFonts w:eastAsiaTheme="minorEastAsia" w:cstheme="minorHAnsi"/>
                <w:sz w:val="22"/>
                <w:lang w:val="en-US" w:eastAsia="zh-CN"/>
              </w:rPr>
              <w:t>21</w:t>
            </w:r>
            <w:r w:rsidR="002C3B7C">
              <w:rPr>
                <w:rFonts w:eastAsiaTheme="minorEastAsia" w:cstheme="minorHAnsi" w:hint="eastAsia"/>
                <w:sz w:val="22"/>
                <w:lang w:val="en-US" w:eastAsia="zh-CN"/>
              </w:rPr>
              <w:t>日至</w:t>
            </w:r>
            <w:r w:rsidRPr="008C4A45">
              <w:rPr>
                <w:rFonts w:eastAsiaTheme="minorEastAsia" w:cstheme="minorHAnsi"/>
                <w:sz w:val="22"/>
                <w:lang w:val="en-US" w:eastAsia="zh-CN"/>
              </w:rPr>
              <w:t>23</w:t>
            </w:r>
            <w:r w:rsidRPr="008C4A45">
              <w:rPr>
                <w:rFonts w:eastAsiaTheme="minorEastAsia" w:cstheme="minorHAnsi" w:hint="eastAsia"/>
                <w:sz w:val="22"/>
                <w:lang w:val="en-US" w:eastAsia="zh-CN"/>
              </w:rPr>
              <w:t>日在数字农业</w:t>
            </w:r>
            <w:r w:rsidR="00E1099C">
              <w:rPr>
                <w:rFonts w:eastAsiaTheme="minorEastAsia" w:cstheme="minorHAnsi" w:hint="eastAsia"/>
                <w:sz w:val="22"/>
                <w:lang w:val="en-US" w:eastAsia="zh-CN"/>
              </w:rPr>
              <w:t>和</w:t>
            </w:r>
            <w:r w:rsidRPr="008C4A45">
              <w:rPr>
                <w:rFonts w:eastAsiaTheme="minorEastAsia" w:cstheme="minorHAnsi" w:hint="eastAsia"/>
                <w:sz w:val="22"/>
                <w:lang w:val="en-US" w:eastAsia="zh-CN"/>
              </w:rPr>
              <w:t>农村转型项目下举办</w:t>
            </w:r>
            <w:r w:rsidRPr="008C4A45">
              <w:rPr>
                <w:rFonts w:eastAsiaTheme="minorEastAsia" w:cstheme="minorHAnsi"/>
                <w:sz w:val="22"/>
                <w:lang w:val="en-US" w:eastAsia="zh-CN"/>
              </w:rPr>
              <w:t>GovStack</w:t>
            </w:r>
            <w:r w:rsidR="00E1099C">
              <w:rPr>
                <w:rFonts w:eastAsiaTheme="minorEastAsia" w:cstheme="minorHAnsi" w:hint="eastAsia"/>
                <w:sz w:val="22"/>
                <w:lang w:val="en-US" w:eastAsia="zh-CN"/>
              </w:rPr>
              <w:t>讲习班</w:t>
            </w:r>
            <w:r w:rsidRPr="008C4A45">
              <w:rPr>
                <w:rFonts w:eastAsiaTheme="minorEastAsia" w:cstheme="minorHAnsi" w:hint="eastAsia"/>
                <w:sz w:val="22"/>
                <w:lang w:val="en-US" w:eastAsia="zh-CN"/>
              </w:rPr>
              <w:t>，强化了该国为农业领域设计互操作性数字服务的能力。</w:t>
            </w:r>
          </w:p>
          <w:p w14:paraId="7C0CD082" w14:textId="217BF033" w:rsidR="00B7211C" w:rsidRPr="00B7211C" w:rsidRDefault="00B7211C" w:rsidP="003C5B1B">
            <w:pPr>
              <w:rPr>
                <w:rFonts w:eastAsiaTheme="minorEastAsia" w:cstheme="minorHAnsi"/>
                <w:sz w:val="22"/>
                <w:lang w:val="en-US" w:eastAsia="zh-CN"/>
              </w:rPr>
            </w:pPr>
            <w:r w:rsidRPr="00B7211C">
              <w:rPr>
                <w:rFonts w:eastAsiaTheme="minorEastAsia" w:cstheme="minorHAnsi" w:hint="eastAsia"/>
                <w:sz w:val="22"/>
                <w:lang w:val="en-US" w:eastAsia="zh-CN"/>
              </w:rPr>
              <w:lastRenderedPageBreak/>
              <w:t>通过加强数字公共基础设施，</w:t>
            </w:r>
            <w:r w:rsidRPr="00871C6A">
              <w:rPr>
                <w:rFonts w:eastAsiaTheme="minorEastAsia" w:cstheme="minorHAnsi"/>
                <w:b/>
                <w:bCs/>
                <w:sz w:val="22"/>
                <w:lang w:val="en-US" w:eastAsia="zh-CN"/>
              </w:rPr>
              <w:t>BDT</w:t>
            </w:r>
            <w:r w:rsidR="00871C6A" w:rsidRPr="00871C6A">
              <w:rPr>
                <w:rFonts w:eastAsiaTheme="minorEastAsia" w:cstheme="minorHAnsi" w:hint="eastAsia"/>
                <w:b/>
                <w:bCs/>
                <w:sz w:val="22"/>
                <w:lang w:val="en-US" w:eastAsia="zh-CN"/>
              </w:rPr>
              <w:t>推动</w:t>
            </w:r>
            <w:r w:rsidRPr="00871C6A">
              <w:rPr>
                <w:rFonts w:eastAsiaTheme="minorEastAsia" w:cstheme="minorHAnsi" w:hint="eastAsia"/>
                <w:b/>
                <w:bCs/>
                <w:sz w:val="22"/>
                <w:lang w:val="en-US" w:eastAsia="zh-CN"/>
              </w:rPr>
              <w:t>各国政府和社区采用</w:t>
            </w:r>
            <w:r w:rsidR="0070027A">
              <w:rPr>
                <w:rFonts w:eastAsiaTheme="minorEastAsia" w:cstheme="minorHAnsi" w:hint="eastAsia"/>
                <w:b/>
                <w:bCs/>
                <w:sz w:val="22"/>
                <w:lang w:val="en-US" w:eastAsia="zh-CN"/>
              </w:rPr>
              <w:t>可</w:t>
            </w:r>
            <w:r w:rsidRPr="00871C6A">
              <w:rPr>
                <w:rFonts w:eastAsiaTheme="minorEastAsia" w:cstheme="minorHAnsi" w:hint="eastAsia"/>
                <w:b/>
                <w:bCs/>
                <w:sz w:val="22"/>
                <w:lang w:val="en-US" w:eastAsia="zh-CN"/>
              </w:rPr>
              <w:t>互操作、包容且面向未来的数字系统</w:t>
            </w:r>
            <w:r w:rsidRPr="00B7211C">
              <w:rPr>
                <w:rFonts w:eastAsiaTheme="minorEastAsia" w:cstheme="minorHAnsi" w:hint="eastAsia"/>
                <w:sz w:val="22"/>
                <w:lang w:val="en-US" w:eastAsia="zh-CN"/>
              </w:rPr>
              <w:t>。这项工作支持了更具</w:t>
            </w:r>
            <w:r w:rsidR="00871C6A">
              <w:rPr>
                <w:rFonts w:eastAsiaTheme="minorEastAsia" w:cstheme="minorHAnsi" w:hint="eastAsia"/>
                <w:sz w:val="22"/>
                <w:lang w:val="en-US" w:eastAsia="zh-CN"/>
              </w:rPr>
              <w:t>复原力</w:t>
            </w:r>
            <w:r w:rsidRPr="00B7211C">
              <w:rPr>
                <w:rFonts w:eastAsiaTheme="minorEastAsia" w:cstheme="minorHAnsi" w:hint="eastAsia"/>
                <w:sz w:val="22"/>
                <w:lang w:val="en-US" w:eastAsia="zh-CN"/>
              </w:rPr>
              <w:t>的治理体系，扩大了数字服务和技能的获取渠道，</w:t>
            </w:r>
            <w:r w:rsidR="00871C6A">
              <w:rPr>
                <w:rFonts w:eastAsiaTheme="minorEastAsia" w:cstheme="minorHAnsi" w:hint="eastAsia"/>
                <w:sz w:val="22"/>
                <w:lang w:val="en-US" w:eastAsia="zh-CN"/>
              </w:rPr>
              <w:t>赋能</w:t>
            </w:r>
            <w:r w:rsidRPr="00B7211C">
              <w:rPr>
                <w:rFonts w:eastAsiaTheme="minorEastAsia" w:cstheme="minorHAnsi" w:hint="eastAsia"/>
                <w:sz w:val="22"/>
                <w:lang w:val="en-US" w:eastAsia="zh-CN"/>
              </w:rPr>
              <w:t>妇女和青年，并</w:t>
            </w:r>
            <w:r w:rsidRPr="00871C6A">
              <w:rPr>
                <w:rFonts w:eastAsiaTheme="minorEastAsia" w:cstheme="minorHAnsi" w:hint="eastAsia"/>
                <w:b/>
                <w:bCs/>
                <w:sz w:val="22"/>
                <w:lang w:val="en-US" w:eastAsia="zh-CN"/>
              </w:rPr>
              <w:t>强化了成员国利用数字化转型推动各区域可持续发展的能力</w:t>
            </w:r>
            <w:r w:rsidRPr="00B7211C">
              <w:rPr>
                <w:rFonts w:eastAsiaTheme="minorEastAsia" w:cstheme="minorHAnsi" w:hint="eastAsia"/>
                <w:sz w:val="22"/>
                <w:lang w:val="en-US" w:eastAsia="zh-CN"/>
              </w:rPr>
              <w:t>。</w:t>
            </w:r>
          </w:p>
          <w:p w14:paraId="60CAA678" w14:textId="0E1BF3D6" w:rsidR="00B80E11" w:rsidRPr="008F038B" w:rsidRDefault="00B80E11" w:rsidP="003C5B1B">
            <w:pPr>
              <w:rPr>
                <w:rFonts w:eastAsia="Aptos" w:cstheme="minorHAnsi"/>
                <w:sz w:val="22"/>
                <w:lang w:eastAsia="zh-CN"/>
              </w:rPr>
            </w:pPr>
          </w:p>
        </w:tc>
        <w:tc>
          <w:tcPr>
            <w:tcW w:w="3085" w:type="dxa"/>
            <w:tcBorders>
              <w:bottom w:val="dotted" w:sz="4" w:space="0" w:color="0070C0"/>
            </w:tcBorders>
          </w:tcPr>
          <w:p w14:paraId="59613BEF" w14:textId="68BCF79F" w:rsidR="00B80E11" w:rsidRPr="007565B0" w:rsidRDefault="00B80E11">
            <w:pPr>
              <w:overflowPunct/>
              <w:autoSpaceDE/>
              <w:autoSpaceDN/>
              <w:adjustRightInd/>
              <w:spacing w:after="120"/>
              <w:textAlignment w:val="auto"/>
              <w:rPr>
                <w:rFonts w:ascii="Calibri" w:hAnsi="Calibri" w:cs="Calibri"/>
                <w:b/>
                <w:bCs/>
                <w:color w:val="0070C0"/>
                <w:sz w:val="22"/>
                <w:lang w:eastAsia="zh-CN"/>
              </w:rPr>
            </w:pPr>
          </w:p>
        </w:tc>
      </w:tr>
      <w:tr w:rsidR="00B80E11" w:rsidRPr="00795E89" w14:paraId="64DD85BF" w14:textId="77777777" w:rsidTr="22EBD54E">
        <w:tc>
          <w:tcPr>
            <w:tcW w:w="11794" w:type="dxa"/>
            <w:vMerge/>
          </w:tcPr>
          <w:p w14:paraId="31049446" w14:textId="77777777" w:rsidR="00B80E11" w:rsidRPr="007565B0" w:rsidRDefault="00B80E11">
            <w:pPr>
              <w:rPr>
                <w:rFonts w:ascii="Calibri" w:hAnsi="Calibri" w:cs="Calibri"/>
                <w:sz w:val="22"/>
                <w:lang w:eastAsia="zh-CN"/>
              </w:rPr>
            </w:pPr>
          </w:p>
        </w:tc>
        <w:tc>
          <w:tcPr>
            <w:tcW w:w="3085" w:type="dxa"/>
            <w:tcBorders>
              <w:bottom w:val="dotted" w:sz="4" w:space="0" w:color="0070C0"/>
            </w:tcBorders>
          </w:tcPr>
          <w:p w14:paraId="1708BA61" w14:textId="12B52F70" w:rsidR="3827627E" w:rsidRPr="00E7611F" w:rsidRDefault="3827627E" w:rsidP="0036793E">
            <w:pPr>
              <w:pStyle w:val="ab"/>
              <w:numPr>
                <w:ilvl w:val="0"/>
                <w:numId w:val="38"/>
              </w:numPr>
              <w:spacing w:before="0"/>
              <w:rPr>
                <w:rFonts w:ascii="Calibri" w:eastAsiaTheme="minorEastAsia" w:hAnsi="Calibri" w:cs="Calibri"/>
                <w:bCs/>
                <w:color w:val="1F497D" w:themeColor="text2"/>
                <w:szCs w:val="24"/>
                <w:lang w:val="en-US"/>
              </w:rPr>
            </w:pPr>
            <w:r w:rsidRPr="00E7611F">
              <w:rPr>
                <w:rFonts w:ascii="Calibri" w:eastAsiaTheme="minorEastAsia" w:hAnsi="Calibri" w:cs="Calibri"/>
                <w:bCs/>
                <w:color w:val="1F497D" w:themeColor="text2"/>
                <w:szCs w:val="24"/>
                <w:lang w:val="en-US"/>
              </w:rPr>
              <w:t>G20</w:t>
            </w:r>
          </w:p>
          <w:p w14:paraId="562ECBFE" w14:textId="1DE7E7A6" w:rsidR="00695A7E" w:rsidRPr="00E7611F" w:rsidRDefault="3827627E" w:rsidP="0036793E">
            <w:pPr>
              <w:pStyle w:val="ab"/>
              <w:numPr>
                <w:ilvl w:val="0"/>
                <w:numId w:val="38"/>
              </w:numPr>
              <w:spacing w:before="0"/>
              <w:rPr>
                <w:rFonts w:ascii="Calibri" w:eastAsiaTheme="minorEastAsia" w:hAnsi="Calibri" w:cs="Calibri"/>
                <w:bCs/>
                <w:color w:val="1F497D" w:themeColor="text2"/>
                <w:szCs w:val="24"/>
                <w:lang w:val="en-US"/>
              </w:rPr>
            </w:pPr>
            <w:r w:rsidRPr="00E7611F">
              <w:rPr>
                <w:rFonts w:ascii="Calibri" w:eastAsiaTheme="minorEastAsia" w:hAnsi="Calibri" w:cs="Calibri"/>
                <w:bCs/>
                <w:color w:val="1F497D" w:themeColor="text2"/>
                <w:szCs w:val="24"/>
                <w:lang w:val="en-US"/>
              </w:rPr>
              <w:t>DPI</w:t>
            </w:r>
            <w:r w:rsidR="00671386">
              <w:rPr>
                <w:rFonts w:ascii="Calibri" w:eastAsiaTheme="minorEastAsia" w:hAnsi="Calibri" w:cs="Calibri" w:hint="eastAsia"/>
                <w:bCs/>
                <w:color w:val="1F497D" w:themeColor="text2"/>
                <w:szCs w:val="24"/>
                <w:lang w:val="en-US" w:eastAsia="zh-CN"/>
              </w:rPr>
              <w:t>峰会</w:t>
            </w:r>
          </w:p>
          <w:p w14:paraId="0AE4FA70" w14:textId="56DDFB15" w:rsidR="00695A7E" w:rsidRPr="00E7611F" w:rsidRDefault="00B80E11" w:rsidP="0036793E">
            <w:pPr>
              <w:pStyle w:val="ab"/>
              <w:numPr>
                <w:ilvl w:val="0"/>
                <w:numId w:val="38"/>
              </w:numPr>
              <w:rPr>
                <w:rFonts w:ascii="Calibri" w:eastAsiaTheme="minorEastAsia" w:hAnsi="Calibri" w:cs="Calibri"/>
                <w:bCs/>
                <w:color w:val="1F497D" w:themeColor="text2"/>
                <w:szCs w:val="24"/>
                <w:lang w:val="en-US"/>
              </w:rPr>
            </w:pPr>
            <w:r w:rsidRPr="00E7611F">
              <w:rPr>
                <w:rFonts w:ascii="Calibri" w:eastAsiaTheme="minorEastAsia" w:hAnsi="Calibri" w:cs="Calibri"/>
                <w:bCs/>
                <w:color w:val="1F497D" w:themeColor="text2"/>
                <w:szCs w:val="24"/>
                <w:lang w:val="en-US"/>
              </w:rPr>
              <w:t>GovStack</w:t>
            </w:r>
          </w:p>
          <w:p w14:paraId="7C37875E" w14:textId="7FED2094" w:rsidR="00B80E11" w:rsidRPr="00E7611F" w:rsidRDefault="00EB0B2E" w:rsidP="0036793E">
            <w:pPr>
              <w:pStyle w:val="ab"/>
              <w:numPr>
                <w:ilvl w:val="0"/>
                <w:numId w:val="38"/>
              </w:numPr>
              <w:rPr>
                <w:rFonts w:ascii="Calibri" w:eastAsiaTheme="minorEastAsia" w:hAnsi="Calibri" w:cs="Calibri"/>
                <w:bCs/>
                <w:color w:val="1F497D" w:themeColor="text2"/>
                <w:szCs w:val="24"/>
                <w:lang w:val="en-US"/>
              </w:rPr>
            </w:pPr>
            <w:r w:rsidRPr="00EB0B2E">
              <w:rPr>
                <w:rFonts w:ascii="宋体" w:eastAsia="宋体" w:hAnsi="宋体" w:cs="宋体" w:hint="eastAsia"/>
                <w:bCs/>
                <w:color w:val="1F497D" w:themeColor="text2"/>
                <w:szCs w:val="24"/>
              </w:rPr>
              <w:t>智慧村庄和智慧岛屿</w:t>
            </w:r>
          </w:p>
          <w:p w14:paraId="40668DC8" w14:textId="77777777" w:rsidR="00B80E11" w:rsidRPr="00E7611F" w:rsidRDefault="00B80E11" w:rsidP="00695A7E">
            <w:pPr>
              <w:overflowPunct/>
              <w:autoSpaceDE/>
              <w:autoSpaceDN/>
              <w:adjustRightInd/>
              <w:spacing w:before="0"/>
              <w:textAlignment w:val="auto"/>
              <w:rPr>
                <w:rFonts w:ascii="Calibri" w:eastAsiaTheme="minorEastAsia" w:hAnsi="Calibri" w:cs="Calibri"/>
                <w:b/>
                <w:bCs/>
                <w:color w:val="1F497D" w:themeColor="text2"/>
                <w:szCs w:val="24"/>
                <w:lang w:val="en-US"/>
              </w:rPr>
            </w:pPr>
          </w:p>
          <w:p w14:paraId="6B8E916E" w14:textId="15D6188D" w:rsidR="0087653A" w:rsidRPr="00E7611F" w:rsidRDefault="00EB0B2E" w:rsidP="00846A6B">
            <w:pPr>
              <w:pStyle w:val="ab"/>
              <w:numPr>
                <w:ilvl w:val="0"/>
                <w:numId w:val="19"/>
              </w:numPr>
              <w:overflowPunct/>
              <w:autoSpaceDE/>
              <w:autoSpaceDN/>
              <w:adjustRightInd/>
              <w:spacing w:after="120"/>
              <w:textAlignment w:val="auto"/>
              <w:rPr>
                <w:rFonts w:ascii="Calibri" w:hAnsi="Calibri" w:cs="Calibri"/>
                <w:color w:val="365F91" w:themeColor="accent1" w:themeShade="BF"/>
                <w:szCs w:val="24"/>
                <w:lang w:val="pt-BR" w:eastAsia="zh-CN"/>
              </w:rPr>
            </w:pPr>
            <w:r>
              <w:rPr>
                <w:rFonts w:ascii="宋体" w:eastAsia="宋体" w:hAnsi="宋体" w:cs="宋体" w:hint="eastAsia"/>
                <w:b/>
                <w:bCs/>
                <w:szCs w:val="24"/>
                <w:lang w:val="pt-BR" w:eastAsia="zh-CN"/>
              </w:rPr>
              <w:t>非洲：</w:t>
            </w:r>
            <w:r w:rsidRPr="00EB0B2E">
              <w:rPr>
                <w:rFonts w:ascii="宋体" w:eastAsia="宋体" w:hAnsi="宋体" w:cs="宋体" w:hint="eastAsia"/>
                <w:color w:val="365F91" w:themeColor="accent1" w:themeShade="BF"/>
                <w:szCs w:val="24"/>
                <w:lang w:val="pt-BR" w:eastAsia="zh-CN"/>
              </w:rPr>
              <w:t>冈比亚、几内亚、几内亚比绍、尼日利亚、塞内加尔</w:t>
            </w:r>
          </w:p>
          <w:p w14:paraId="5606D62F" w14:textId="37709722" w:rsidR="001A63AD" w:rsidRPr="00EF513D" w:rsidRDefault="00EB0B2E" w:rsidP="00846A6B">
            <w:pPr>
              <w:numPr>
                <w:ilvl w:val="0"/>
                <w:numId w:val="19"/>
              </w:numPr>
              <w:tabs>
                <w:tab w:val="clear" w:pos="1134"/>
                <w:tab w:val="clear" w:pos="1871"/>
                <w:tab w:val="clear" w:pos="2268"/>
              </w:tabs>
              <w:overflowPunct/>
              <w:autoSpaceDE/>
              <w:autoSpaceDN/>
              <w:adjustRightInd/>
              <w:spacing w:after="120"/>
              <w:textAlignment w:val="auto"/>
              <w:rPr>
                <w:rFonts w:ascii="Calibri" w:hAnsi="Calibri" w:cs="Calibri"/>
                <w:color w:val="1F497D" w:themeColor="text2"/>
                <w:szCs w:val="24"/>
                <w:lang w:val="es-ES" w:eastAsia="zh-CN"/>
              </w:rPr>
            </w:pPr>
            <w:r>
              <w:rPr>
                <w:rFonts w:ascii="宋体" w:eastAsia="宋体" w:hAnsi="宋体" w:cs="宋体" w:hint="eastAsia"/>
                <w:b/>
                <w:bCs/>
                <w:szCs w:val="24"/>
                <w:lang w:val="pt-BR" w:eastAsia="zh-CN"/>
              </w:rPr>
              <w:t>美洲：</w:t>
            </w:r>
            <w:r w:rsidRPr="00EB0B2E">
              <w:rPr>
                <w:rFonts w:ascii="宋体" w:eastAsia="宋体" w:hAnsi="宋体" w:cs="宋体" w:hint="eastAsia"/>
                <w:color w:val="1F497D" w:themeColor="text2"/>
                <w:szCs w:val="24"/>
                <w:lang w:val="pt-BR" w:eastAsia="zh-CN"/>
              </w:rPr>
              <w:t>安提瓜和巴布达、圣卢西亚、特立尼达和多巴哥</w:t>
            </w:r>
          </w:p>
          <w:p w14:paraId="7562C553" w14:textId="5BD7ACCB" w:rsidR="002D6251" w:rsidRPr="002D6251" w:rsidRDefault="002D6251" w:rsidP="002D6251">
            <w:pPr>
              <w:numPr>
                <w:ilvl w:val="0"/>
                <w:numId w:val="19"/>
              </w:numPr>
              <w:tabs>
                <w:tab w:val="clear" w:pos="1134"/>
                <w:tab w:val="clear" w:pos="1871"/>
                <w:tab w:val="clear" w:pos="2268"/>
              </w:tabs>
              <w:overflowPunct/>
              <w:autoSpaceDE/>
              <w:autoSpaceDN/>
              <w:adjustRightInd/>
              <w:spacing w:after="120"/>
              <w:textAlignment w:val="auto"/>
              <w:rPr>
                <w:rFonts w:ascii="Calibri" w:hAnsi="Calibri" w:cs="Calibri"/>
                <w:color w:val="1F497D" w:themeColor="text2"/>
                <w:szCs w:val="24"/>
                <w:lang w:val="es-ES" w:eastAsia="zh-CN"/>
              </w:rPr>
            </w:pPr>
            <w:r>
              <w:rPr>
                <w:rFonts w:ascii="宋体" w:eastAsia="宋体" w:hAnsi="宋体" w:cs="宋体" w:hint="eastAsia"/>
                <w:b/>
                <w:bCs/>
                <w:szCs w:val="24"/>
                <w:lang w:val="pt-BR" w:eastAsia="zh-CN"/>
              </w:rPr>
              <w:t>阿拉伯国家：</w:t>
            </w:r>
            <w:r w:rsidRPr="00EF513D">
              <w:rPr>
                <w:rFonts w:ascii="宋体" w:eastAsia="宋体" w:hAnsi="宋体" w:cs="宋体" w:hint="eastAsia"/>
                <w:bCs/>
                <w:szCs w:val="24"/>
                <w:lang w:val="pt-BR" w:eastAsia="zh-CN"/>
              </w:rPr>
              <w:t>毛里塔尼亚、约旦和埃及</w:t>
            </w:r>
          </w:p>
          <w:p w14:paraId="1950EE68" w14:textId="01DAEFC3" w:rsidR="00440B8E" w:rsidRPr="00E7611F" w:rsidRDefault="00EB0B2E" w:rsidP="00846A6B">
            <w:pPr>
              <w:numPr>
                <w:ilvl w:val="0"/>
                <w:numId w:val="19"/>
              </w:numPr>
              <w:tabs>
                <w:tab w:val="clear" w:pos="1134"/>
                <w:tab w:val="clear" w:pos="1871"/>
                <w:tab w:val="clear" w:pos="2268"/>
              </w:tabs>
              <w:overflowPunct/>
              <w:autoSpaceDE/>
              <w:autoSpaceDN/>
              <w:adjustRightInd/>
              <w:spacing w:after="120"/>
              <w:textAlignment w:val="auto"/>
              <w:rPr>
                <w:rFonts w:ascii="Calibri" w:hAnsi="Calibri" w:cs="Calibri"/>
                <w:color w:val="1F497D" w:themeColor="text2"/>
                <w:szCs w:val="24"/>
                <w:lang w:val="es-ES" w:eastAsia="zh-CN"/>
              </w:rPr>
            </w:pPr>
            <w:r>
              <w:rPr>
                <w:rFonts w:ascii="宋体" w:eastAsia="宋体" w:hAnsi="宋体" w:cs="宋体" w:hint="eastAsia"/>
                <w:b/>
                <w:szCs w:val="24"/>
                <w:lang w:val="es-ES" w:eastAsia="zh-CN"/>
              </w:rPr>
              <w:lastRenderedPageBreak/>
              <w:t>亚太：</w:t>
            </w:r>
            <w:r w:rsidRPr="00EB0B2E">
              <w:rPr>
                <w:rFonts w:ascii="宋体" w:eastAsia="宋体" w:hAnsi="宋体" w:cs="宋体" w:hint="eastAsia"/>
                <w:color w:val="1F497D" w:themeColor="text2"/>
                <w:szCs w:val="24"/>
                <w:lang w:val="es-ES" w:eastAsia="zh-CN"/>
              </w:rPr>
              <w:t>斐济、基里巴斯、马尔代夫、蒙古、巴基斯坦、巴布亚新几内亚、汤加、瓦努阿图</w:t>
            </w:r>
          </w:p>
          <w:p w14:paraId="50D6D476" w14:textId="5E22D794" w:rsidR="00440B8E" w:rsidRPr="00E7611F" w:rsidRDefault="00EB0B2E" w:rsidP="00846A6B">
            <w:pPr>
              <w:numPr>
                <w:ilvl w:val="1"/>
                <w:numId w:val="4"/>
              </w:numPr>
              <w:tabs>
                <w:tab w:val="clear" w:pos="1134"/>
                <w:tab w:val="clear" w:pos="1871"/>
                <w:tab w:val="clear" w:pos="2268"/>
              </w:tabs>
              <w:overflowPunct/>
              <w:autoSpaceDE/>
              <w:autoSpaceDN/>
              <w:adjustRightInd/>
              <w:spacing w:after="120"/>
              <w:textAlignment w:val="auto"/>
              <w:rPr>
                <w:rFonts w:ascii="Calibri" w:eastAsia="Calibri" w:hAnsi="Calibri" w:cs="Calibri"/>
                <w:color w:val="1F497D" w:themeColor="text2"/>
                <w:szCs w:val="24"/>
                <w:lang w:val="sv-SE" w:eastAsia="zh-CN"/>
              </w:rPr>
            </w:pPr>
            <w:r>
              <w:rPr>
                <w:rFonts w:ascii="宋体" w:eastAsia="宋体" w:hAnsi="宋体" w:cs="宋体" w:hint="eastAsia"/>
                <w:b/>
                <w:szCs w:val="24"/>
                <w:lang w:val="es-ES" w:eastAsia="zh-CN"/>
              </w:rPr>
              <w:t>独联体：</w:t>
            </w:r>
            <w:r w:rsidRPr="00EB0B2E">
              <w:rPr>
                <w:rFonts w:ascii="宋体" w:eastAsia="宋体" w:hAnsi="宋体" w:cs="宋体" w:hint="eastAsia"/>
                <w:color w:val="1F497D" w:themeColor="text2"/>
                <w:szCs w:val="24"/>
                <w:lang w:val="sv-SE" w:eastAsia="zh-CN"/>
              </w:rPr>
              <w:t>亚美尼亚、阿塞拜疆、哈萨克斯坦、吉尔吉斯斯坦、塔吉克斯坦、土库曼斯坦、乌兹别克斯坦</w:t>
            </w:r>
          </w:p>
          <w:p w14:paraId="5CA1940C" w14:textId="0BED2C60" w:rsidR="00440B8E" w:rsidRPr="00E7611F" w:rsidRDefault="00EB0B2E" w:rsidP="00846A6B">
            <w:pPr>
              <w:numPr>
                <w:ilvl w:val="1"/>
                <w:numId w:val="4"/>
              </w:numPr>
              <w:tabs>
                <w:tab w:val="clear" w:pos="1134"/>
                <w:tab w:val="clear" w:pos="1871"/>
                <w:tab w:val="clear" w:pos="2268"/>
              </w:tabs>
              <w:overflowPunct/>
              <w:autoSpaceDE/>
              <w:autoSpaceDN/>
              <w:adjustRightInd/>
              <w:spacing w:after="120"/>
              <w:textAlignment w:val="auto"/>
              <w:rPr>
                <w:rFonts w:ascii="Calibri" w:hAnsi="Calibri" w:cs="Calibri"/>
                <w:color w:val="1F497D" w:themeColor="text2"/>
                <w:szCs w:val="24"/>
                <w:lang w:val="sv-SE" w:eastAsia="zh-CN"/>
              </w:rPr>
            </w:pPr>
            <w:r>
              <w:rPr>
                <w:rFonts w:ascii="宋体" w:eastAsia="宋体" w:hAnsi="宋体" w:cs="宋体" w:hint="eastAsia"/>
                <w:b/>
                <w:szCs w:val="24"/>
                <w:lang w:val="sv-SE" w:eastAsia="zh-CN"/>
              </w:rPr>
              <w:t>欧洲：</w:t>
            </w:r>
            <w:r w:rsidRPr="00EB0B2E">
              <w:rPr>
                <w:rFonts w:ascii="宋体" w:eastAsia="宋体" w:hAnsi="宋体" w:cs="宋体" w:hint="eastAsia"/>
                <w:color w:val="1F497D" w:themeColor="text2"/>
                <w:szCs w:val="24"/>
                <w:lang w:val="sv-SE" w:eastAsia="zh-CN"/>
              </w:rPr>
              <w:t>阿尔巴尼亚、黑山</w:t>
            </w:r>
          </w:p>
          <w:p w14:paraId="2093DC6B" w14:textId="77777777" w:rsidR="00B80E11" w:rsidRPr="00E7611F" w:rsidRDefault="00B80E11" w:rsidP="001334AA">
            <w:pPr>
              <w:overflowPunct/>
              <w:autoSpaceDE/>
              <w:autoSpaceDN/>
              <w:adjustRightInd/>
              <w:spacing w:before="0"/>
              <w:textAlignment w:val="auto"/>
              <w:rPr>
                <w:rFonts w:ascii="Calibri" w:eastAsia="Malgun Gothic" w:hAnsi="Calibri" w:cs="Calibri"/>
                <w:szCs w:val="24"/>
                <w:lang w:val="en-US" w:eastAsia="ko-KR"/>
              </w:rPr>
            </w:pPr>
          </w:p>
          <w:p w14:paraId="7F9C27CD" w14:textId="7A2617DF" w:rsidR="001334AA" w:rsidRPr="00E7611F" w:rsidRDefault="001334AA" w:rsidP="001334AA">
            <w:pPr>
              <w:keepNext/>
              <w:overflowPunct/>
              <w:autoSpaceDE/>
              <w:autoSpaceDN/>
              <w:adjustRightInd/>
              <w:spacing w:before="0"/>
              <w:textAlignment w:val="auto"/>
              <w:rPr>
                <w:rFonts w:ascii="Calibri" w:eastAsiaTheme="minorEastAsia" w:hAnsi="Calibri" w:cs="Calibri"/>
                <w:b/>
                <w:color w:val="0070C0"/>
                <w:szCs w:val="24"/>
                <w:lang w:val="en-US"/>
              </w:rPr>
            </w:pPr>
            <w:r w:rsidRPr="00E7611F">
              <w:rPr>
                <w:rFonts w:ascii="Calibri" w:eastAsiaTheme="minorEastAsia" w:hAnsi="Calibri" w:cs="Calibri"/>
                <w:b/>
                <w:color w:val="0070C0"/>
                <w:szCs w:val="24"/>
                <w:lang w:val="en-US"/>
              </w:rPr>
              <w:t>ITU-D</w:t>
            </w:r>
            <w:r w:rsidR="00C50272">
              <w:rPr>
                <w:rFonts w:ascii="Calibri" w:eastAsiaTheme="minorEastAsia" w:hAnsi="Calibri" w:cs="Calibri" w:hint="eastAsia"/>
                <w:b/>
                <w:color w:val="0070C0"/>
                <w:szCs w:val="24"/>
                <w:lang w:val="en-US" w:eastAsia="zh-CN"/>
              </w:rPr>
              <w:t>第</w:t>
            </w:r>
            <w:r w:rsidR="00C50272">
              <w:rPr>
                <w:rFonts w:ascii="Calibri" w:eastAsiaTheme="minorEastAsia" w:hAnsi="Calibri" w:cs="Calibri" w:hint="eastAsia"/>
                <w:b/>
                <w:color w:val="0070C0"/>
                <w:szCs w:val="24"/>
                <w:lang w:val="en-US"/>
              </w:rPr>
              <w:t>2</w:t>
            </w:r>
            <w:r w:rsidR="00C50272">
              <w:rPr>
                <w:rFonts w:ascii="Calibri" w:eastAsiaTheme="minorEastAsia" w:hAnsi="Calibri" w:cs="Calibri" w:hint="eastAsia"/>
                <w:b/>
                <w:color w:val="0070C0"/>
                <w:szCs w:val="24"/>
                <w:lang w:val="en-US" w:eastAsia="zh-CN"/>
              </w:rPr>
              <w:t>研究组：</w:t>
            </w:r>
          </w:p>
          <w:p w14:paraId="62229C92" w14:textId="39921D2C" w:rsidR="00B80E11" w:rsidRPr="00E7611F" w:rsidRDefault="00694B8E" w:rsidP="00614924">
            <w:pPr>
              <w:pStyle w:val="ab"/>
              <w:numPr>
                <w:ilvl w:val="0"/>
                <w:numId w:val="18"/>
              </w:numPr>
              <w:spacing w:before="0"/>
              <w:rPr>
                <w:rFonts w:ascii="Calibri" w:eastAsia="Malgun Gothic" w:hAnsi="Calibri" w:cs="Calibri"/>
                <w:szCs w:val="24"/>
                <w:lang w:val="en-US" w:eastAsia="ko-KR"/>
              </w:rPr>
            </w:pPr>
            <w:r>
              <w:rPr>
                <w:rFonts w:ascii="Calibri" w:eastAsia="宋体" w:hAnsi="Calibri" w:cs="Calibri" w:hint="eastAsia"/>
                <w:color w:val="1F497D" w:themeColor="text2"/>
                <w:szCs w:val="24"/>
                <w:lang w:eastAsia="zh-CN"/>
              </w:rPr>
              <w:t>（</w:t>
            </w:r>
            <w:r w:rsidR="00C50272" w:rsidRPr="00614924">
              <w:rPr>
                <w:rFonts w:ascii="Calibri" w:eastAsia="宋体" w:hAnsi="Calibri" w:cs="Calibri"/>
                <w:color w:val="1F497D" w:themeColor="text2"/>
                <w:szCs w:val="24"/>
                <w:lang w:eastAsia="zh-CN"/>
              </w:rPr>
              <w:t>2022</w:t>
            </w:r>
            <w:r w:rsidR="00C50272" w:rsidRPr="00614924">
              <w:rPr>
                <w:rFonts w:ascii="Calibri" w:eastAsia="宋体" w:hAnsi="Calibri" w:cs="Calibri" w:hint="eastAsia"/>
                <w:color w:val="1F497D" w:themeColor="text2"/>
                <w:szCs w:val="24"/>
                <w:lang w:eastAsia="zh-CN"/>
              </w:rPr>
              <w:t>-</w:t>
            </w:r>
            <w:r w:rsidR="00193794" w:rsidRPr="00614924">
              <w:rPr>
                <w:rFonts w:ascii="Calibri" w:eastAsia="宋体" w:hAnsi="Calibri" w:cs="Calibri" w:hint="eastAsia"/>
                <w:color w:val="1F497D" w:themeColor="text2"/>
                <w:szCs w:val="24"/>
                <w:lang w:eastAsia="zh-CN"/>
              </w:rPr>
              <w:t>2025</w:t>
            </w:r>
            <w:r w:rsidR="00193794" w:rsidRPr="00614924">
              <w:rPr>
                <w:rFonts w:asciiTheme="minorEastAsia" w:eastAsia="宋体" w:hAnsiTheme="minorEastAsia" w:hint="eastAsia"/>
                <w:color w:val="1F497D" w:themeColor="text2"/>
                <w:szCs w:val="24"/>
                <w:lang w:eastAsia="zh-CN"/>
              </w:rPr>
              <w:t>研究期</w:t>
            </w:r>
            <w:r>
              <w:rPr>
                <w:rFonts w:asciiTheme="minorEastAsia" w:eastAsia="宋体" w:hAnsiTheme="minorEastAsia" w:hint="eastAsia"/>
                <w:color w:val="1F497D" w:themeColor="text2"/>
                <w:szCs w:val="24"/>
                <w:lang w:eastAsia="zh-CN"/>
              </w:rPr>
              <w:t>）</w:t>
            </w:r>
            <w:hyperlink r:id="rId35" w:history="1">
              <w:r w:rsidR="00C50272" w:rsidRPr="00614924">
                <w:rPr>
                  <w:rStyle w:val="af"/>
                  <w:rFonts w:asciiTheme="minorEastAsia" w:eastAsia="宋体" w:hAnsiTheme="minorEastAsia" w:hint="eastAsia"/>
                  <w:szCs w:val="24"/>
                  <w:lang w:eastAsia="ko-KR"/>
                </w:rPr>
                <w:t>第</w:t>
              </w:r>
              <w:r w:rsidR="00C50272" w:rsidRPr="00614924">
                <w:rPr>
                  <w:rStyle w:val="af"/>
                  <w:rFonts w:eastAsia="宋体"/>
                  <w:szCs w:val="24"/>
                  <w:lang w:eastAsia="ko-KR"/>
                </w:rPr>
                <w:t>1/2</w:t>
              </w:r>
              <w:r w:rsidR="00C50272" w:rsidRPr="00614924">
                <w:rPr>
                  <w:rStyle w:val="af"/>
                  <w:rFonts w:asciiTheme="minorEastAsia" w:eastAsia="宋体" w:hAnsiTheme="minorEastAsia" w:cs="微软雅黑" w:hint="eastAsia"/>
                  <w:szCs w:val="24"/>
                  <w:lang w:eastAsia="zh-CN"/>
                </w:rPr>
                <w:t>号课题最后报告</w:t>
              </w:r>
            </w:hyperlink>
            <w:r w:rsidR="00C50272" w:rsidRPr="00614924">
              <w:rPr>
                <w:rFonts w:asciiTheme="minorEastAsia" w:eastAsia="宋体" w:hAnsiTheme="minorEastAsia" w:hint="eastAsia"/>
                <w:color w:val="1F497D" w:themeColor="text2"/>
                <w:szCs w:val="24"/>
                <w:lang w:eastAsia="zh-CN"/>
              </w:rPr>
              <w:t>和</w:t>
            </w:r>
            <w:hyperlink r:id="rId36" w:history="1">
              <w:r w:rsidR="00C50272" w:rsidRPr="00614924">
                <w:rPr>
                  <w:rStyle w:val="af"/>
                  <w:rFonts w:eastAsia="宋体" w:hint="eastAsia"/>
                  <w:szCs w:val="24"/>
                  <w:lang w:eastAsia="ko-KR"/>
                </w:rPr>
                <w:t>第</w:t>
              </w:r>
              <w:r w:rsidR="00C50272" w:rsidRPr="00614924">
                <w:rPr>
                  <w:rStyle w:val="af"/>
                  <w:rFonts w:eastAsia="宋体"/>
                  <w:szCs w:val="24"/>
                  <w:lang w:eastAsia="ko-KR"/>
                </w:rPr>
                <w:t>2/2</w:t>
              </w:r>
              <w:r w:rsidR="00C50272" w:rsidRPr="00614924">
                <w:rPr>
                  <w:rStyle w:val="af"/>
                  <w:rFonts w:asciiTheme="minorEastAsia" w:eastAsia="宋体" w:hAnsiTheme="minorEastAsia" w:cs="微软雅黑" w:hint="eastAsia"/>
                  <w:szCs w:val="24"/>
                  <w:lang w:eastAsia="zh-CN"/>
                </w:rPr>
                <w:t>号课题最后报告</w:t>
              </w:r>
            </w:hyperlink>
            <w:r w:rsidR="00C50272" w:rsidRPr="00614924">
              <w:rPr>
                <w:rFonts w:asciiTheme="minorEastAsia" w:eastAsia="宋体" w:hAnsiTheme="minorEastAsia" w:cs="微软雅黑" w:hint="eastAsia"/>
                <w:color w:val="1F497D" w:themeColor="text2"/>
                <w:szCs w:val="24"/>
                <w:lang w:eastAsia="ko-KR"/>
              </w:rPr>
              <w:t>发</w:t>
            </w:r>
            <w:r w:rsidR="00C50272" w:rsidRPr="00614924">
              <w:rPr>
                <w:rFonts w:asciiTheme="minorEastAsia" w:eastAsia="宋体" w:hAnsiTheme="minorEastAsia" w:cs="Malgun Gothic" w:hint="eastAsia"/>
                <w:color w:val="1F497D" w:themeColor="text2"/>
                <w:szCs w:val="24"/>
                <w:lang w:eastAsia="ko-KR"/>
              </w:rPr>
              <w:t>布</w:t>
            </w:r>
          </w:p>
        </w:tc>
      </w:tr>
    </w:tbl>
    <w:tbl>
      <w:tblPr>
        <w:tblStyle w:val="TableGrid4"/>
        <w:tblpPr w:leftFromText="180" w:rightFromText="180" w:vertAnchor="page" w:horzAnchor="margin" w:tblpY="1410"/>
        <w:tblW w:w="14879"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4A0" w:firstRow="1" w:lastRow="0" w:firstColumn="1" w:lastColumn="0" w:noHBand="0" w:noVBand="1"/>
      </w:tblPr>
      <w:tblGrid>
        <w:gridCol w:w="11798"/>
        <w:gridCol w:w="3081"/>
      </w:tblGrid>
      <w:tr w:rsidR="00B80E11" w:rsidRPr="00795E89" w14:paraId="2CA64353" w14:textId="77777777" w:rsidTr="7C0749F6">
        <w:trPr>
          <w:trHeight w:val="300"/>
        </w:trPr>
        <w:tc>
          <w:tcPr>
            <w:tcW w:w="14879" w:type="dxa"/>
            <w:gridSpan w:val="2"/>
            <w:tcBorders>
              <w:bottom w:val="dotted" w:sz="4" w:space="0" w:color="0070C0"/>
            </w:tcBorders>
            <w:shd w:val="clear" w:color="auto" w:fill="2F5496"/>
          </w:tcPr>
          <w:p w14:paraId="2AB870B5" w14:textId="602308DD" w:rsidR="00B80E11" w:rsidRPr="00C303BB" w:rsidRDefault="00B35150">
            <w:pPr>
              <w:pStyle w:val="2"/>
              <w:jc w:val="center"/>
              <w:rPr>
                <w:rFonts w:asciiTheme="minorEastAsia" w:eastAsiaTheme="minorEastAsia" w:hAnsiTheme="minorEastAsia" w:cs="Calibri" w:hint="eastAsia"/>
                <w:color w:val="FFFFFF" w:themeColor="background1"/>
                <w:lang w:eastAsia="zh-CN"/>
              </w:rPr>
            </w:pPr>
            <w:r w:rsidRPr="00C303BB">
              <w:rPr>
                <w:rFonts w:ascii="Calibri" w:hAnsi="Calibri" w:cs="Calibri"/>
                <w:color w:val="FFFFFF" w:themeColor="background1"/>
                <w:lang w:eastAsia="zh-CN"/>
              </w:rPr>
              <w:lastRenderedPageBreak/>
              <w:t>ITU-D</w:t>
            </w:r>
            <w:r w:rsidRPr="00C303BB">
              <w:rPr>
                <w:rFonts w:asciiTheme="minorEastAsia" w:eastAsiaTheme="minorEastAsia" w:hAnsiTheme="minorEastAsia" w:cs="宋体" w:hint="eastAsia"/>
                <w:color w:val="FFFFFF" w:themeColor="background1"/>
                <w:lang w:eastAsia="zh-CN"/>
              </w:rPr>
              <w:t>重点工作</w:t>
            </w:r>
            <w:r w:rsidRPr="00C303BB">
              <w:rPr>
                <w:rFonts w:ascii="Calibri" w:hAnsi="Calibri" w:cs="Calibri"/>
                <w:color w:val="FFFFFF" w:themeColor="background1"/>
                <w:lang w:eastAsia="zh-CN"/>
              </w:rPr>
              <w:t>3</w:t>
            </w:r>
            <w:r w:rsidRPr="00C303BB">
              <w:rPr>
                <w:rFonts w:asciiTheme="minorEastAsia" w:eastAsiaTheme="minorEastAsia" w:hAnsiTheme="minorEastAsia" w:cs="宋体" w:hint="eastAsia"/>
                <w:color w:val="FFFFFF" w:themeColor="background1"/>
                <w:lang w:eastAsia="zh-CN"/>
              </w:rPr>
              <w:t>：有利政策和监管环境</w:t>
            </w:r>
          </w:p>
          <w:p w14:paraId="00C8A673" w14:textId="2C257657" w:rsidR="00B35150" w:rsidRPr="003C5B1B" w:rsidRDefault="00B35150" w:rsidP="00255913">
            <w:pPr>
              <w:keepNext/>
              <w:jc w:val="center"/>
              <w:rPr>
                <w:rFonts w:ascii="Calibri" w:eastAsia="华文楷体" w:hAnsi="Calibri" w:cs="Calibri"/>
                <w:b/>
                <w:iCs/>
                <w:color w:val="FFFFFF" w:themeColor="background1"/>
                <w:lang w:eastAsia="zh-CN"/>
              </w:rPr>
            </w:pPr>
            <w:r w:rsidRPr="003C5B1B">
              <w:rPr>
                <w:rFonts w:ascii="Calibri" w:eastAsia="华文楷体" w:hAnsi="Calibri" w:cs="Calibri"/>
                <w:b/>
                <w:iCs/>
                <w:color w:val="FFFFFF" w:themeColor="background1"/>
                <w:lang w:eastAsia="zh-CN"/>
              </w:rPr>
              <w:t>推动形成有利于电信</w:t>
            </w:r>
            <w:r w:rsidRPr="003C5B1B">
              <w:rPr>
                <w:rFonts w:ascii="Calibri" w:eastAsia="华文楷体" w:hAnsi="Calibri" w:cs="Calibri"/>
                <w:b/>
                <w:iCs/>
                <w:color w:val="FFFFFF" w:themeColor="background1"/>
                <w:lang w:eastAsia="zh-CN"/>
              </w:rPr>
              <w:t>/ICT</w:t>
            </w:r>
            <w:r w:rsidRPr="003C5B1B">
              <w:rPr>
                <w:rFonts w:ascii="Calibri" w:eastAsia="华文楷体" w:hAnsi="Calibri" w:cs="Calibri"/>
                <w:b/>
                <w:iCs/>
                <w:color w:val="FFFFFF" w:themeColor="background1"/>
                <w:lang w:eastAsia="zh-CN"/>
              </w:rPr>
              <w:t>可持续发展的政策和监管环境</w:t>
            </w:r>
          </w:p>
        </w:tc>
      </w:tr>
      <w:tr w:rsidR="00B80E11" w:rsidRPr="00795E89" w14:paraId="2AB8D272" w14:textId="77777777" w:rsidTr="7C0749F6">
        <w:trPr>
          <w:trHeight w:val="300"/>
        </w:trPr>
        <w:tc>
          <w:tcPr>
            <w:tcW w:w="14879" w:type="dxa"/>
            <w:gridSpan w:val="2"/>
            <w:tcBorders>
              <w:bottom w:val="dotted" w:sz="4" w:space="0" w:color="0070C0"/>
            </w:tcBorders>
            <w:shd w:val="clear" w:color="auto" w:fill="E5DFEC" w:themeFill="accent4" w:themeFillTint="33"/>
          </w:tcPr>
          <w:p w14:paraId="6A1D8171" w14:textId="52B0FA11" w:rsidR="00107B54" w:rsidRPr="00050188" w:rsidRDefault="00B35150" w:rsidP="00327B14">
            <w:pPr>
              <w:pStyle w:val="3"/>
              <w:rPr>
                <w:lang w:eastAsia="zh-CN"/>
              </w:rPr>
            </w:pPr>
            <w:r>
              <w:rPr>
                <w:rFonts w:ascii="宋体" w:eastAsia="宋体" w:hAnsi="宋体" w:cs="宋体" w:hint="eastAsia"/>
                <w:color w:val="0070C0"/>
                <w:lang w:eastAsia="zh-CN"/>
              </w:rPr>
              <w:t>能力发展</w:t>
            </w:r>
          </w:p>
          <w:p w14:paraId="7C5A2E8D" w14:textId="7EDFB97D" w:rsidR="00B35150" w:rsidRPr="00C303BB" w:rsidRDefault="00B35150">
            <w:pPr>
              <w:keepNext/>
              <w:overflowPunct/>
              <w:autoSpaceDE/>
              <w:autoSpaceDN/>
              <w:adjustRightInd/>
              <w:spacing w:before="0"/>
              <w:textAlignment w:val="auto"/>
              <w:rPr>
                <w:rFonts w:ascii="Calibri" w:eastAsiaTheme="minorEastAsia" w:hAnsi="Calibri" w:cs="Calibri"/>
                <w:b/>
                <w:bCs/>
                <w:color w:val="FFFFFF"/>
                <w:szCs w:val="24"/>
                <w:lang w:eastAsia="zh-CN"/>
              </w:rPr>
            </w:pPr>
            <w:r w:rsidRPr="00C303BB">
              <w:rPr>
                <w:rFonts w:ascii="华文楷体" w:eastAsia="华文楷体" w:hAnsi="华文楷体" w:cstheme="minorHAnsi" w:hint="eastAsia"/>
                <w:b/>
                <w:bCs/>
                <w:szCs w:val="24"/>
                <w:lang w:eastAsia="zh-CN"/>
              </w:rPr>
              <w:t>成果：</w:t>
            </w:r>
            <w:r w:rsidRPr="00C303BB">
              <w:rPr>
                <w:rFonts w:ascii="华文楷体" w:eastAsia="华文楷体" w:hAnsi="华文楷体" w:cstheme="minorHAnsi" w:hint="eastAsia"/>
                <w:szCs w:val="24"/>
                <w:lang w:eastAsia="zh-CN"/>
              </w:rPr>
              <w:t>国际电联成员在电信/</w:t>
            </w:r>
            <w:r w:rsidRPr="00C303BB">
              <w:rPr>
                <w:rFonts w:ascii="Calibri" w:eastAsia="华文楷体" w:hAnsi="Calibri" w:cs="Calibri"/>
                <w:szCs w:val="24"/>
                <w:lang w:eastAsia="zh-CN"/>
              </w:rPr>
              <w:t>ICT</w:t>
            </w:r>
            <w:r w:rsidRPr="00C303BB">
              <w:rPr>
                <w:rFonts w:ascii="华文楷体" w:eastAsia="华文楷体" w:hAnsi="华文楷体" w:cstheme="minorHAnsi" w:hint="eastAsia"/>
                <w:szCs w:val="24"/>
                <w:lang w:eastAsia="zh-CN"/>
              </w:rPr>
              <w:t>方面的人力和机构能力得到提高，以充分挖掘数字经济和社会的潜力</w:t>
            </w:r>
          </w:p>
        </w:tc>
      </w:tr>
      <w:tr w:rsidR="00B80E11" w:rsidRPr="00795E89" w14:paraId="0FC2E4E1" w14:textId="77777777" w:rsidTr="00050188">
        <w:trPr>
          <w:trHeight w:val="495"/>
        </w:trPr>
        <w:tc>
          <w:tcPr>
            <w:tcW w:w="14879" w:type="dxa"/>
            <w:gridSpan w:val="2"/>
            <w:tcBorders>
              <w:top w:val="dotted" w:sz="4" w:space="0" w:color="0070C0"/>
              <w:left w:val="dotted" w:sz="4" w:space="0" w:color="0070C0"/>
              <w:bottom w:val="dotted" w:sz="4" w:space="0" w:color="0070C0"/>
              <w:right w:val="dotted" w:sz="4" w:space="0" w:color="0070C0"/>
            </w:tcBorders>
            <w:shd w:val="clear" w:color="auto" w:fill="FFFFFF" w:themeFill="background1"/>
          </w:tcPr>
          <w:p w14:paraId="0F6E2660" w14:textId="63472BAA" w:rsidR="00B80E11" w:rsidRPr="007565B0" w:rsidRDefault="005037C8" w:rsidP="00594135">
            <w:pPr>
              <w:keepNext/>
              <w:overflowPunct/>
              <w:autoSpaceDE/>
              <w:autoSpaceDN/>
              <w:adjustRightInd/>
              <w:spacing w:after="40"/>
              <w:jc w:val="center"/>
              <w:textAlignment w:val="auto"/>
              <w:rPr>
                <w:rFonts w:ascii="Calibri" w:hAnsi="Calibri" w:cs="Calibri"/>
                <w:b/>
                <w:color w:val="0070C0"/>
                <w:szCs w:val="24"/>
              </w:rPr>
            </w:pPr>
            <w:r>
              <w:rPr>
                <w:rFonts w:ascii="宋体" w:eastAsia="宋体" w:hAnsi="宋体" w:cs="宋体" w:hint="eastAsia"/>
                <w:b/>
                <w:bCs/>
                <w:color w:val="0070C0"/>
                <w:szCs w:val="24"/>
                <w:lang w:eastAsia="zh-CN"/>
              </w:rPr>
              <w:t>输出成果</w:t>
            </w:r>
          </w:p>
        </w:tc>
      </w:tr>
      <w:tr w:rsidR="00B80E11" w:rsidRPr="00C43549" w14:paraId="095FCF5A" w14:textId="77777777" w:rsidTr="00050188">
        <w:trPr>
          <w:trHeight w:val="1556"/>
        </w:trPr>
        <w:tc>
          <w:tcPr>
            <w:tcW w:w="11798" w:type="dxa"/>
            <w:tcBorders>
              <w:top w:val="dotted" w:sz="4" w:space="0" w:color="0070C0"/>
              <w:left w:val="dotted" w:sz="4" w:space="0" w:color="0070C0"/>
              <w:bottom w:val="dotted" w:sz="4" w:space="0" w:color="0070C0"/>
              <w:right w:val="dotted" w:sz="4" w:space="0" w:color="0070C0"/>
            </w:tcBorders>
          </w:tcPr>
          <w:p w14:paraId="28A732CC" w14:textId="222A4269" w:rsidR="00E2474D" w:rsidRPr="00987D7B" w:rsidRDefault="00E2474D" w:rsidP="003C5B1B">
            <w:pPr>
              <w:rPr>
                <w:rFonts w:eastAsiaTheme="minorEastAsia" w:cstheme="minorHAnsi"/>
                <w:sz w:val="22"/>
                <w:lang w:val="en-US" w:eastAsia="zh-CN"/>
              </w:rPr>
            </w:pPr>
            <w:r w:rsidRPr="00987D7B">
              <w:rPr>
                <w:rFonts w:eastAsiaTheme="minorEastAsia" w:cstheme="minorHAnsi"/>
                <w:sz w:val="22"/>
                <w:lang w:val="en-US" w:eastAsia="zh-CN"/>
              </w:rPr>
              <w:t>在</w:t>
            </w:r>
            <w:r w:rsidR="00D224FF" w:rsidRPr="00987D7B">
              <w:rPr>
                <w:rFonts w:eastAsiaTheme="minorEastAsia" w:cstheme="minorHAnsi" w:hint="eastAsia"/>
                <w:sz w:val="22"/>
                <w:lang w:val="en-US" w:eastAsia="zh-CN"/>
              </w:rPr>
              <w:t>本</w:t>
            </w:r>
            <w:r w:rsidRPr="00987D7B">
              <w:rPr>
                <w:rFonts w:eastAsiaTheme="minorEastAsia" w:cstheme="minorHAnsi"/>
                <w:sz w:val="22"/>
                <w:lang w:val="en-US" w:eastAsia="zh-CN"/>
              </w:rPr>
              <w:t>报告期内（</w:t>
            </w:r>
            <w:r w:rsidRPr="00987D7B">
              <w:rPr>
                <w:rFonts w:eastAsiaTheme="minorEastAsia" w:cstheme="minorHAnsi"/>
                <w:sz w:val="22"/>
                <w:lang w:val="en-US" w:eastAsia="zh-CN"/>
              </w:rPr>
              <w:t>2025</w:t>
            </w:r>
            <w:r w:rsidRPr="00987D7B">
              <w:rPr>
                <w:rFonts w:eastAsiaTheme="minorEastAsia" w:cstheme="minorHAnsi"/>
                <w:sz w:val="22"/>
                <w:lang w:val="en-US" w:eastAsia="zh-CN"/>
              </w:rPr>
              <w:t>年</w:t>
            </w:r>
            <w:r w:rsidRPr="00987D7B">
              <w:rPr>
                <w:rFonts w:eastAsiaTheme="minorEastAsia" w:cstheme="minorHAnsi"/>
                <w:sz w:val="22"/>
                <w:lang w:val="en-US" w:eastAsia="zh-CN"/>
              </w:rPr>
              <w:t>9</w:t>
            </w:r>
            <w:r w:rsidRPr="00987D7B">
              <w:rPr>
                <w:rFonts w:eastAsiaTheme="minorEastAsia" w:cstheme="minorHAnsi"/>
                <w:sz w:val="22"/>
                <w:lang w:val="en-US" w:eastAsia="zh-CN"/>
              </w:rPr>
              <w:t>月</w:t>
            </w:r>
            <w:r w:rsidRPr="00987D7B">
              <w:rPr>
                <w:rFonts w:eastAsiaTheme="minorEastAsia" w:cstheme="minorHAnsi"/>
                <w:sz w:val="22"/>
                <w:lang w:val="en-US" w:eastAsia="zh-CN"/>
              </w:rPr>
              <w:t>1</w:t>
            </w:r>
            <w:r w:rsidRPr="00987D7B">
              <w:rPr>
                <w:rFonts w:eastAsiaTheme="minorEastAsia" w:cstheme="minorHAnsi"/>
                <w:sz w:val="22"/>
                <w:lang w:val="en-US" w:eastAsia="zh-CN"/>
              </w:rPr>
              <w:t>日至</w:t>
            </w:r>
            <w:r w:rsidRPr="00987D7B">
              <w:rPr>
                <w:rFonts w:eastAsiaTheme="minorEastAsia" w:cstheme="minorHAnsi"/>
                <w:sz w:val="22"/>
                <w:lang w:val="en-US" w:eastAsia="zh-CN"/>
              </w:rPr>
              <w:t>12</w:t>
            </w:r>
            <w:r w:rsidRPr="00987D7B">
              <w:rPr>
                <w:rFonts w:eastAsiaTheme="minorEastAsia" w:cstheme="minorHAnsi"/>
                <w:sz w:val="22"/>
                <w:lang w:val="en-US" w:eastAsia="zh-CN"/>
              </w:rPr>
              <w:t>月</w:t>
            </w:r>
            <w:r w:rsidRPr="00987D7B">
              <w:rPr>
                <w:rFonts w:eastAsiaTheme="minorEastAsia" w:cstheme="minorHAnsi"/>
                <w:sz w:val="22"/>
                <w:lang w:val="en-US" w:eastAsia="zh-CN"/>
              </w:rPr>
              <w:t>31</w:t>
            </w:r>
            <w:r w:rsidRPr="00987D7B">
              <w:rPr>
                <w:rFonts w:eastAsiaTheme="minorEastAsia" w:cstheme="minorHAnsi"/>
                <w:sz w:val="22"/>
                <w:lang w:val="en-US" w:eastAsia="zh-CN"/>
              </w:rPr>
              <w:t>日），</w:t>
            </w:r>
            <w:hyperlink r:id="rId37" w:history="1">
              <w:r w:rsidR="004C5797" w:rsidRPr="00EF513D">
                <w:rPr>
                  <w:rStyle w:val="af"/>
                  <w:rFonts w:asciiTheme="minorEastAsia" w:eastAsiaTheme="minorEastAsia" w:hAnsiTheme="minorEastAsia" w:hint="eastAsia"/>
                  <w:sz w:val="22"/>
                  <w:lang w:eastAsia="zh-CN"/>
                </w:rPr>
                <w:t>国际电联学院</w:t>
              </w:r>
            </w:hyperlink>
            <w:r w:rsidRPr="00987D7B">
              <w:rPr>
                <w:rFonts w:eastAsiaTheme="minorEastAsia" w:cstheme="minorHAnsi"/>
                <w:sz w:val="22"/>
                <w:lang w:val="en-US" w:eastAsia="zh-CN"/>
              </w:rPr>
              <w:t>新增</w:t>
            </w:r>
            <w:r w:rsidRPr="00987D7B">
              <w:rPr>
                <w:rFonts w:eastAsiaTheme="minorEastAsia" w:cstheme="minorHAnsi"/>
                <w:sz w:val="22"/>
                <w:lang w:val="en-US" w:eastAsia="zh-CN"/>
              </w:rPr>
              <w:t>9</w:t>
            </w:r>
            <w:r w:rsidR="004C3946">
              <w:rPr>
                <w:rFonts w:eastAsiaTheme="minorEastAsia" w:cstheme="minorHAnsi"/>
                <w:sz w:val="22"/>
                <w:lang w:val="en-US" w:eastAsia="zh-CN"/>
              </w:rPr>
              <w:t> </w:t>
            </w:r>
            <w:r w:rsidRPr="00987D7B">
              <w:rPr>
                <w:rFonts w:eastAsiaTheme="minorEastAsia" w:cstheme="minorHAnsi"/>
                <w:sz w:val="22"/>
                <w:lang w:val="en-US" w:eastAsia="zh-CN"/>
              </w:rPr>
              <w:t>649</w:t>
            </w:r>
            <w:r w:rsidR="00987D7B" w:rsidRPr="00987D7B">
              <w:rPr>
                <w:rFonts w:eastAsiaTheme="minorEastAsia" w:cstheme="minorHAnsi" w:hint="eastAsia"/>
                <w:sz w:val="22"/>
                <w:lang w:val="en-US" w:eastAsia="zh-CN"/>
              </w:rPr>
              <w:t>个</w:t>
            </w:r>
            <w:r w:rsidRPr="00987D7B">
              <w:rPr>
                <w:rFonts w:eastAsiaTheme="minorEastAsia" w:cstheme="minorHAnsi"/>
                <w:sz w:val="22"/>
                <w:lang w:val="en-US" w:eastAsia="zh-CN"/>
              </w:rPr>
              <w:t>用户，截至</w:t>
            </w:r>
            <w:r w:rsidRPr="00987D7B">
              <w:rPr>
                <w:rFonts w:eastAsiaTheme="minorEastAsia" w:cstheme="minorHAnsi"/>
                <w:sz w:val="22"/>
                <w:lang w:val="en-US" w:eastAsia="zh-CN"/>
              </w:rPr>
              <w:t>2025</w:t>
            </w:r>
            <w:r w:rsidRPr="00987D7B">
              <w:rPr>
                <w:rFonts w:eastAsiaTheme="minorEastAsia" w:cstheme="minorHAnsi"/>
                <w:sz w:val="22"/>
                <w:lang w:val="en-US" w:eastAsia="zh-CN"/>
              </w:rPr>
              <w:t>年</w:t>
            </w:r>
            <w:r w:rsidRPr="00987D7B">
              <w:rPr>
                <w:rFonts w:eastAsiaTheme="minorEastAsia" w:cstheme="minorHAnsi"/>
                <w:sz w:val="22"/>
                <w:lang w:val="en-US" w:eastAsia="zh-CN"/>
              </w:rPr>
              <w:t>12</w:t>
            </w:r>
            <w:r w:rsidRPr="00987D7B">
              <w:rPr>
                <w:rFonts w:eastAsiaTheme="minorEastAsia" w:cstheme="minorHAnsi"/>
                <w:sz w:val="22"/>
                <w:lang w:val="en-US" w:eastAsia="zh-CN"/>
              </w:rPr>
              <w:t>月</w:t>
            </w:r>
            <w:r w:rsidRPr="00987D7B">
              <w:rPr>
                <w:rFonts w:eastAsiaTheme="minorEastAsia" w:cstheme="minorHAnsi"/>
                <w:sz w:val="22"/>
                <w:lang w:val="en-US" w:eastAsia="zh-CN"/>
              </w:rPr>
              <w:t>31</w:t>
            </w:r>
            <w:r w:rsidRPr="00987D7B">
              <w:rPr>
                <w:rFonts w:eastAsiaTheme="minorEastAsia" w:cstheme="minorHAnsi"/>
                <w:sz w:val="22"/>
                <w:lang w:val="en-US" w:eastAsia="zh-CN"/>
              </w:rPr>
              <w:t>日，用户总数达</w:t>
            </w:r>
            <w:r w:rsidRPr="00987D7B">
              <w:rPr>
                <w:rFonts w:eastAsiaTheme="minorEastAsia" w:cstheme="minorHAnsi"/>
                <w:sz w:val="22"/>
                <w:lang w:val="en-US" w:eastAsia="zh-CN"/>
              </w:rPr>
              <w:t>83</w:t>
            </w:r>
            <w:r w:rsidR="004C3946">
              <w:rPr>
                <w:rFonts w:eastAsiaTheme="minorEastAsia" w:cstheme="minorHAnsi"/>
                <w:sz w:val="22"/>
                <w:lang w:val="en-US" w:eastAsia="zh-CN"/>
              </w:rPr>
              <w:t> </w:t>
            </w:r>
            <w:r w:rsidRPr="00987D7B">
              <w:rPr>
                <w:rFonts w:eastAsiaTheme="minorEastAsia" w:cstheme="minorHAnsi"/>
                <w:sz w:val="22"/>
                <w:lang w:val="en-US" w:eastAsia="zh-CN"/>
              </w:rPr>
              <w:t>306</w:t>
            </w:r>
            <w:r w:rsidRPr="00987D7B">
              <w:rPr>
                <w:rFonts w:eastAsiaTheme="minorEastAsia" w:cstheme="minorHAnsi"/>
                <w:sz w:val="22"/>
                <w:lang w:val="en-US" w:eastAsia="zh-CN"/>
              </w:rPr>
              <w:t>人，</w:t>
            </w:r>
            <w:r w:rsidR="006E386B">
              <w:rPr>
                <w:rFonts w:eastAsiaTheme="minorEastAsia" w:cstheme="minorHAnsi" w:hint="eastAsia"/>
                <w:sz w:val="22"/>
                <w:lang w:val="en-US" w:eastAsia="zh-CN"/>
              </w:rPr>
              <w:t>为来自</w:t>
            </w:r>
            <w:r w:rsidR="006E386B" w:rsidRPr="00EF513D">
              <w:rPr>
                <w:rFonts w:eastAsiaTheme="minorEastAsia" w:cstheme="minorHAnsi"/>
                <w:b/>
                <w:kern w:val="0"/>
                <w:sz w:val="22"/>
                <w:szCs w:val="20"/>
                <w:lang w:val="en-US" w:eastAsia="zh-CN"/>
                <w14:ligatures w14:val="none"/>
              </w:rPr>
              <w:t>193</w:t>
            </w:r>
            <w:r w:rsidR="006E386B" w:rsidRPr="00EF513D">
              <w:rPr>
                <w:rFonts w:eastAsiaTheme="minorEastAsia" w:cstheme="minorHAnsi" w:hint="eastAsia"/>
                <w:b/>
                <w:sz w:val="22"/>
                <w:lang w:val="en-US" w:eastAsia="zh-CN"/>
              </w:rPr>
              <w:t>个成员国</w:t>
            </w:r>
            <w:r w:rsidR="006E386B">
              <w:rPr>
                <w:rFonts w:eastAsiaTheme="minorEastAsia" w:cstheme="minorHAnsi" w:hint="eastAsia"/>
                <w:sz w:val="22"/>
                <w:lang w:val="en-US" w:eastAsia="zh-CN"/>
              </w:rPr>
              <w:t>的学员提供培训，</w:t>
            </w:r>
            <w:r w:rsidRPr="00987D7B">
              <w:rPr>
                <w:rFonts w:eastAsiaTheme="minorEastAsia" w:cstheme="minorHAnsi"/>
                <w:sz w:val="22"/>
                <w:lang w:val="en-US" w:eastAsia="zh-CN"/>
              </w:rPr>
              <w:t>其中发展中国家用户占社区总量的</w:t>
            </w:r>
            <w:r w:rsidRPr="00987D7B">
              <w:rPr>
                <w:rFonts w:eastAsiaTheme="minorEastAsia" w:cstheme="minorHAnsi"/>
                <w:sz w:val="22"/>
                <w:lang w:val="en-US" w:eastAsia="zh-CN"/>
              </w:rPr>
              <w:t>71%</w:t>
            </w:r>
            <w:r w:rsidRPr="00987D7B">
              <w:rPr>
                <w:rFonts w:eastAsiaTheme="minorEastAsia" w:cstheme="minorHAnsi"/>
                <w:sz w:val="22"/>
                <w:lang w:val="en-US" w:eastAsia="zh-CN"/>
              </w:rPr>
              <w:t>。同期</w:t>
            </w:r>
            <w:r w:rsidR="00D224FF" w:rsidRPr="00987D7B">
              <w:rPr>
                <w:rFonts w:eastAsiaTheme="minorEastAsia" w:cstheme="minorHAnsi" w:hint="eastAsia"/>
                <w:sz w:val="22"/>
                <w:lang w:val="en-US" w:eastAsia="zh-CN"/>
              </w:rPr>
              <w:t>，</w:t>
            </w:r>
            <w:r w:rsidRPr="00987D7B">
              <w:rPr>
                <w:rFonts w:eastAsiaTheme="minorEastAsia" w:cstheme="minorHAnsi"/>
                <w:sz w:val="22"/>
                <w:lang w:val="en-US" w:eastAsia="zh-CN"/>
              </w:rPr>
              <w:t>平台共开设</w:t>
            </w:r>
            <w:r w:rsidRPr="00987D7B">
              <w:rPr>
                <w:rFonts w:eastAsiaTheme="minorEastAsia" w:cstheme="minorHAnsi"/>
                <w:sz w:val="22"/>
                <w:lang w:val="en-US" w:eastAsia="zh-CN"/>
              </w:rPr>
              <w:t>74</w:t>
            </w:r>
            <w:r w:rsidRPr="00987D7B">
              <w:rPr>
                <w:rFonts w:eastAsiaTheme="minorEastAsia" w:cstheme="minorHAnsi"/>
                <w:sz w:val="22"/>
                <w:lang w:val="en-US" w:eastAsia="zh-CN"/>
              </w:rPr>
              <w:t>门课程，处理</w:t>
            </w:r>
            <w:r w:rsidRPr="00987D7B">
              <w:rPr>
                <w:rFonts w:eastAsiaTheme="minorEastAsia" w:cstheme="minorHAnsi"/>
                <w:sz w:val="22"/>
                <w:lang w:val="en-US" w:eastAsia="zh-CN"/>
              </w:rPr>
              <w:t>11</w:t>
            </w:r>
            <w:r w:rsidR="004C3946">
              <w:rPr>
                <w:rFonts w:eastAsiaTheme="minorEastAsia" w:cstheme="minorHAnsi"/>
                <w:sz w:val="22"/>
                <w:lang w:val="en-US" w:eastAsia="zh-CN"/>
              </w:rPr>
              <w:t> </w:t>
            </w:r>
            <w:r w:rsidRPr="00987D7B">
              <w:rPr>
                <w:rFonts w:eastAsiaTheme="minorEastAsia" w:cstheme="minorHAnsi"/>
                <w:sz w:val="22"/>
                <w:lang w:val="en-US" w:eastAsia="zh-CN"/>
              </w:rPr>
              <w:t>900</w:t>
            </w:r>
            <w:r w:rsidRPr="00987D7B">
              <w:rPr>
                <w:rFonts w:eastAsiaTheme="minorEastAsia" w:cstheme="minorHAnsi"/>
                <w:sz w:val="22"/>
                <w:lang w:val="en-US" w:eastAsia="zh-CN"/>
              </w:rPr>
              <w:t>份注册申请，</w:t>
            </w:r>
            <w:r w:rsidR="001E57E0" w:rsidRPr="00987D7B">
              <w:rPr>
                <w:rFonts w:eastAsiaTheme="minorEastAsia" w:cstheme="minorHAnsi" w:hint="eastAsia"/>
                <w:sz w:val="22"/>
                <w:lang w:val="en-US" w:eastAsia="zh-CN"/>
              </w:rPr>
              <w:t>共计</w:t>
            </w:r>
            <w:r w:rsidRPr="00987D7B">
              <w:rPr>
                <w:rFonts w:eastAsiaTheme="minorEastAsia" w:cstheme="minorHAnsi"/>
                <w:sz w:val="22"/>
                <w:lang w:val="en-US" w:eastAsia="zh-CN"/>
              </w:rPr>
              <w:t>接收</w:t>
            </w:r>
            <w:r w:rsidR="001E57E0" w:rsidRPr="00987D7B">
              <w:rPr>
                <w:rFonts w:eastAsiaTheme="minorEastAsia" w:cstheme="minorHAnsi" w:hint="eastAsia"/>
                <w:sz w:val="22"/>
                <w:lang w:val="en-US" w:eastAsia="zh-CN"/>
              </w:rPr>
              <w:t>了</w:t>
            </w:r>
            <w:r w:rsidRPr="00987D7B">
              <w:rPr>
                <w:rFonts w:eastAsiaTheme="minorEastAsia" w:cstheme="minorHAnsi"/>
                <w:sz w:val="22"/>
                <w:lang w:val="en-US" w:eastAsia="zh-CN"/>
              </w:rPr>
              <w:t>8</w:t>
            </w:r>
            <w:r w:rsidR="004C3946">
              <w:rPr>
                <w:rFonts w:eastAsiaTheme="minorEastAsia" w:cstheme="minorHAnsi"/>
                <w:sz w:val="22"/>
                <w:lang w:val="en-US" w:eastAsia="zh-CN"/>
              </w:rPr>
              <w:t> </w:t>
            </w:r>
            <w:r w:rsidRPr="00987D7B">
              <w:rPr>
                <w:rFonts w:eastAsiaTheme="minorEastAsia" w:cstheme="minorHAnsi"/>
                <w:sz w:val="22"/>
                <w:lang w:val="en-US" w:eastAsia="zh-CN"/>
              </w:rPr>
              <w:t>354</w:t>
            </w:r>
            <w:r w:rsidRPr="00987D7B">
              <w:rPr>
                <w:rFonts w:eastAsiaTheme="minorEastAsia" w:cstheme="minorHAnsi"/>
                <w:sz w:val="22"/>
                <w:lang w:val="en-US" w:eastAsia="zh-CN"/>
              </w:rPr>
              <w:t>名</w:t>
            </w:r>
            <w:r w:rsidR="001E57E0" w:rsidRPr="00987D7B">
              <w:rPr>
                <w:rFonts w:eastAsiaTheme="minorEastAsia" w:cstheme="minorHAnsi" w:hint="eastAsia"/>
                <w:sz w:val="22"/>
                <w:lang w:val="en-US" w:eastAsia="zh-CN"/>
              </w:rPr>
              <w:t>学员（</w:t>
            </w:r>
            <w:r w:rsidR="001E57E0" w:rsidRPr="00987D7B">
              <w:rPr>
                <w:rFonts w:eastAsiaTheme="minorEastAsia" w:cstheme="minorHAnsi"/>
                <w:sz w:val="22"/>
                <w:lang w:val="en-US" w:eastAsia="zh-CN"/>
              </w:rPr>
              <w:t>5</w:t>
            </w:r>
            <w:r w:rsidR="004C3946">
              <w:rPr>
                <w:rFonts w:eastAsiaTheme="minorEastAsia" w:cstheme="minorHAnsi"/>
                <w:sz w:val="22"/>
                <w:lang w:val="en-US" w:eastAsia="zh-CN"/>
              </w:rPr>
              <w:t> </w:t>
            </w:r>
            <w:r w:rsidR="001E57E0" w:rsidRPr="00987D7B">
              <w:rPr>
                <w:rFonts w:eastAsiaTheme="minorEastAsia" w:cstheme="minorHAnsi"/>
                <w:sz w:val="22"/>
                <w:lang w:val="en-US" w:eastAsia="zh-CN"/>
              </w:rPr>
              <w:t>476</w:t>
            </w:r>
            <w:r w:rsidR="001E57E0" w:rsidRPr="00987D7B">
              <w:rPr>
                <w:rFonts w:eastAsiaTheme="minorEastAsia" w:cstheme="minorHAnsi"/>
                <w:sz w:val="22"/>
                <w:lang w:val="en-US" w:eastAsia="zh-CN"/>
              </w:rPr>
              <w:t>名</w:t>
            </w:r>
            <w:r w:rsidR="001E57E0" w:rsidRPr="00987D7B">
              <w:rPr>
                <w:rFonts w:eastAsiaTheme="minorEastAsia" w:cstheme="minorHAnsi" w:hint="eastAsia"/>
                <w:sz w:val="22"/>
                <w:lang w:val="en-US" w:eastAsia="zh-CN"/>
              </w:rPr>
              <w:t>不重复学员）</w:t>
            </w:r>
            <w:r w:rsidRPr="00987D7B">
              <w:rPr>
                <w:rFonts w:eastAsiaTheme="minorEastAsia" w:cstheme="minorHAnsi"/>
                <w:sz w:val="22"/>
                <w:lang w:val="en-US" w:eastAsia="zh-CN"/>
              </w:rPr>
              <w:t>，并颁发</w:t>
            </w:r>
            <w:r w:rsidRPr="00987D7B">
              <w:rPr>
                <w:rFonts w:eastAsiaTheme="minorEastAsia" w:cstheme="minorHAnsi"/>
                <w:sz w:val="22"/>
                <w:lang w:val="en-US" w:eastAsia="zh-CN"/>
              </w:rPr>
              <w:t>2</w:t>
            </w:r>
            <w:r w:rsidR="004C3946">
              <w:rPr>
                <w:rFonts w:eastAsiaTheme="minorEastAsia" w:cstheme="minorHAnsi"/>
                <w:sz w:val="22"/>
                <w:lang w:val="en-US" w:eastAsia="zh-CN"/>
              </w:rPr>
              <w:t> </w:t>
            </w:r>
            <w:r w:rsidRPr="00987D7B">
              <w:rPr>
                <w:rFonts w:eastAsiaTheme="minorEastAsia" w:cstheme="minorHAnsi"/>
                <w:sz w:val="22"/>
                <w:lang w:val="en-US" w:eastAsia="zh-CN"/>
              </w:rPr>
              <w:t>124</w:t>
            </w:r>
            <w:r w:rsidRPr="00987D7B">
              <w:rPr>
                <w:rFonts w:eastAsiaTheme="minorEastAsia" w:cstheme="minorHAnsi"/>
                <w:sz w:val="22"/>
                <w:lang w:val="en-US" w:eastAsia="zh-CN"/>
              </w:rPr>
              <w:t>份证书。</w:t>
            </w:r>
          </w:p>
          <w:p w14:paraId="686C02A3" w14:textId="3474739E" w:rsidR="007A1CF2" w:rsidRPr="00987D7B" w:rsidRDefault="004C5797" w:rsidP="003C5B1B">
            <w:pPr>
              <w:rPr>
                <w:rFonts w:eastAsiaTheme="minorEastAsia" w:cstheme="minorHAnsi"/>
                <w:sz w:val="22"/>
                <w:lang w:eastAsia="zh-CN"/>
              </w:rPr>
            </w:pPr>
            <w:hyperlink r:id="rId38" w:history="1">
              <w:r w:rsidRPr="00EF513D">
                <w:rPr>
                  <w:rStyle w:val="af"/>
                  <w:rFonts w:ascii="Calibri" w:eastAsiaTheme="minorEastAsia" w:hAnsi="Calibri" w:cs="Calibri" w:hint="eastAsia"/>
                  <w:sz w:val="22"/>
                  <w:lang w:eastAsia="zh-CN"/>
                </w:rPr>
                <w:t>国际电联学院培训中心（</w:t>
              </w:r>
              <w:r w:rsidRPr="00EF513D">
                <w:rPr>
                  <w:rStyle w:val="af"/>
                  <w:rFonts w:ascii="Calibri" w:eastAsiaTheme="minorEastAsia" w:hAnsi="Calibri" w:cs="Calibri"/>
                  <w:sz w:val="22"/>
                  <w:lang w:eastAsia="zh-CN"/>
                </w:rPr>
                <w:t>ATC</w:t>
              </w:r>
              <w:r w:rsidRPr="00EF513D">
                <w:rPr>
                  <w:rStyle w:val="af"/>
                  <w:rFonts w:ascii="Calibri" w:eastAsiaTheme="minorEastAsia" w:hAnsi="Calibri" w:cs="Calibri" w:hint="eastAsia"/>
                  <w:sz w:val="22"/>
                  <w:lang w:eastAsia="zh-CN"/>
                </w:rPr>
                <w:t>）计划</w:t>
              </w:r>
            </w:hyperlink>
            <w:r w:rsidR="007A1CF2" w:rsidRPr="00987D7B">
              <w:rPr>
                <w:rFonts w:eastAsiaTheme="minorEastAsia" w:cstheme="minorHAnsi" w:hint="eastAsia"/>
                <w:sz w:val="22"/>
                <w:lang w:eastAsia="zh-CN"/>
              </w:rPr>
              <w:t>共开设了</w:t>
            </w:r>
            <w:r w:rsidR="007A1CF2" w:rsidRPr="00987D7B">
              <w:rPr>
                <w:rFonts w:eastAsiaTheme="minorEastAsia" w:cstheme="minorHAnsi"/>
                <w:sz w:val="22"/>
                <w:lang w:eastAsia="zh-CN"/>
              </w:rPr>
              <w:t>27</w:t>
            </w:r>
            <w:r w:rsidR="007A1CF2" w:rsidRPr="00987D7B">
              <w:rPr>
                <w:rFonts w:eastAsiaTheme="minorEastAsia" w:cstheme="minorHAnsi" w:hint="eastAsia"/>
                <w:sz w:val="22"/>
                <w:lang w:eastAsia="zh-CN"/>
              </w:rPr>
              <w:t>门课程，</w:t>
            </w:r>
            <w:r w:rsidR="006E386B">
              <w:rPr>
                <w:rFonts w:eastAsiaTheme="minorEastAsia" w:cstheme="minorHAnsi" w:hint="eastAsia"/>
                <w:sz w:val="22"/>
                <w:lang w:eastAsia="zh-CN"/>
              </w:rPr>
              <w:t>在报告期内</w:t>
            </w:r>
            <w:r w:rsidR="007A1CF2" w:rsidRPr="00987D7B">
              <w:rPr>
                <w:rFonts w:eastAsiaTheme="minorEastAsia" w:cstheme="minorHAnsi" w:hint="eastAsia"/>
                <w:sz w:val="22"/>
                <w:lang w:eastAsia="zh-CN"/>
              </w:rPr>
              <w:t>占该平台培训总量的三分之一以上。超过</w:t>
            </w:r>
            <w:r w:rsidR="007A1CF2" w:rsidRPr="00987D7B">
              <w:rPr>
                <w:rFonts w:eastAsiaTheme="minorEastAsia" w:cstheme="minorHAnsi"/>
                <w:sz w:val="22"/>
                <w:lang w:eastAsia="zh-CN"/>
              </w:rPr>
              <w:t>200</w:t>
            </w:r>
            <w:r w:rsidR="007A1CF2" w:rsidRPr="00987D7B">
              <w:rPr>
                <w:rFonts w:eastAsiaTheme="minorEastAsia" w:cstheme="minorHAnsi" w:hint="eastAsia"/>
                <w:sz w:val="22"/>
                <w:lang w:eastAsia="zh-CN"/>
              </w:rPr>
              <w:t>名学员获得</w:t>
            </w:r>
            <w:r w:rsidR="00366568" w:rsidRPr="00987D7B">
              <w:rPr>
                <w:rFonts w:eastAsiaTheme="minorEastAsia" w:cstheme="minorHAnsi" w:hint="eastAsia"/>
                <w:sz w:val="22"/>
                <w:lang w:eastAsia="zh-CN"/>
              </w:rPr>
              <w:t>证书</w:t>
            </w:r>
            <w:r w:rsidR="007A1CF2" w:rsidRPr="00987D7B">
              <w:rPr>
                <w:rFonts w:eastAsiaTheme="minorEastAsia" w:cstheme="minorHAnsi" w:hint="eastAsia"/>
                <w:sz w:val="22"/>
                <w:lang w:eastAsia="zh-CN"/>
              </w:rPr>
              <w:t>，其中近</w:t>
            </w:r>
            <w:r w:rsidR="007A1CF2" w:rsidRPr="00987D7B">
              <w:rPr>
                <w:rFonts w:eastAsiaTheme="minorEastAsia" w:cstheme="minorHAnsi"/>
                <w:sz w:val="22"/>
                <w:lang w:eastAsia="zh-CN"/>
              </w:rPr>
              <w:t>90%</w:t>
            </w:r>
            <w:r w:rsidR="007A1CF2" w:rsidRPr="00987D7B">
              <w:rPr>
                <w:rFonts w:eastAsiaTheme="minorEastAsia" w:cstheme="minorHAnsi" w:hint="eastAsia"/>
                <w:sz w:val="22"/>
                <w:lang w:eastAsia="zh-CN"/>
              </w:rPr>
              <w:t>来自发展中国家，主要代表</w:t>
            </w:r>
            <w:r w:rsidR="00366568" w:rsidRPr="00987D7B">
              <w:rPr>
                <w:rFonts w:eastAsiaTheme="minorEastAsia" w:cstheme="minorHAnsi" w:hint="eastAsia"/>
                <w:sz w:val="22"/>
                <w:lang w:eastAsia="zh-CN"/>
              </w:rPr>
              <w:t>区域</w:t>
            </w:r>
            <w:r w:rsidR="007A1CF2" w:rsidRPr="00987D7B">
              <w:rPr>
                <w:rFonts w:eastAsiaTheme="minorEastAsia" w:cstheme="minorHAnsi" w:hint="eastAsia"/>
                <w:sz w:val="22"/>
                <w:lang w:eastAsia="zh-CN"/>
              </w:rPr>
              <w:t>为非洲、美洲和亚太。从所属机构来看，学员来自多元化的专业背景，包括政府部门、监管机构、电信机构、私营部门和学术界。</w:t>
            </w:r>
          </w:p>
          <w:p w14:paraId="6D89A5F2" w14:textId="4BC2E75B" w:rsidR="007A1CF2" w:rsidRPr="00987D7B" w:rsidRDefault="007A1CF2" w:rsidP="003C5B1B">
            <w:pPr>
              <w:rPr>
                <w:rFonts w:eastAsiaTheme="minorEastAsia" w:cstheme="minorBidi"/>
                <w:sz w:val="22"/>
                <w:lang w:eastAsia="zh-CN"/>
              </w:rPr>
            </w:pPr>
            <w:r w:rsidRPr="00987D7B">
              <w:rPr>
                <w:rFonts w:eastAsiaTheme="minorEastAsia" w:cstheme="minorBidi" w:hint="eastAsia"/>
                <w:sz w:val="22"/>
                <w:lang w:eastAsia="zh-CN"/>
              </w:rPr>
              <w:t>在欧盟资助的“数字化转型能力</w:t>
            </w:r>
            <w:r w:rsidR="00EF4408" w:rsidRPr="00987D7B">
              <w:rPr>
                <w:rFonts w:eastAsiaTheme="minorEastAsia" w:cstheme="minorBidi" w:hint="eastAsia"/>
                <w:sz w:val="22"/>
                <w:lang w:eastAsia="zh-CN"/>
              </w:rPr>
              <w:t>发展</w:t>
            </w:r>
            <w:r w:rsidRPr="00987D7B">
              <w:rPr>
                <w:rFonts w:eastAsiaTheme="minorEastAsia" w:cstheme="minorBidi" w:hint="eastAsia"/>
                <w:sz w:val="22"/>
                <w:lang w:eastAsia="zh-CN"/>
              </w:rPr>
              <w:t>”项目框架下，新增了</w:t>
            </w:r>
            <w:r w:rsidRPr="00987D7B">
              <w:rPr>
                <w:rFonts w:eastAsiaTheme="minorEastAsia" w:cstheme="minorBidi"/>
                <w:sz w:val="22"/>
                <w:lang w:eastAsia="zh-CN"/>
              </w:rPr>
              <w:t>11</w:t>
            </w:r>
            <w:r w:rsidRPr="00987D7B">
              <w:rPr>
                <w:rFonts w:eastAsiaTheme="minorEastAsia" w:cstheme="minorBidi" w:hint="eastAsia"/>
                <w:sz w:val="22"/>
                <w:lang w:eastAsia="zh-CN"/>
              </w:rPr>
              <w:t>门培训课程。其中包括</w:t>
            </w:r>
            <w:r w:rsidRPr="00987D7B">
              <w:rPr>
                <w:rFonts w:eastAsiaTheme="minorEastAsia" w:cstheme="minorBidi"/>
                <w:sz w:val="22"/>
                <w:lang w:eastAsia="zh-CN"/>
              </w:rPr>
              <w:t>5</w:t>
            </w:r>
            <w:r w:rsidRPr="00987D7B">
              <w:rPr>
                <w:rFonts w:eastAsiaTheme="minorEastAsia" w:cstheme="minorBidi" w:hint="eastAsia"/>
                <w:sz w:val="22"/>
                <w:lang w:eastAsia="zh-CN"/>
              </w:rPr>
              <w:t>门</w:t>
            </w:r>
            <w:r w:rsidR="00366568" w:rsidRPr="00987D7B">
              <w:rPr>
                <w:rFonts w:eastAsiaTheme="minorEastAsia" w:cstheme="minorBidi" w:hint="eastAsia"/>
                <w:sz w:val="22"/>
                <w:lang w:eastAsia="zh-CN"/>
              </w:rPr>
              <w:t>面授</w:t>
            </w:r>
            <w:r w:rsidRPr="00987D7B">
              <w:rPr>
                <w:rFonts w:eastAsiaTheme="minorEastAsia" w:cstheme="minorBidi" w:hint="eastAsia"/>
                <w:sz w:val="22"/>
                <w:lang w:eastAsia="zh-CN"/>
              </w:rPr>
              <w:t>培训课程和</w:t>
            </w:r>
            <w:r w:rsidRPr="00987D7B">
              <w:rPr>
                <w:rFonts w:eastAsiaTheme="minorEastAsia" w:cstheme="minorBidi"/>
                <w:sz w:val="22"/>
                <w:lang w:eastAsia="zh-CN"/>
              </w:rPr>
              <w:t>6</w:t>
            </w:r>
            <w:r w:rsidRPr="00987D7B">
              <w:rPr>
                <w:rFonts w:eastAsiaTheme="minorEastAsia" w:cstheme="minorBidi" w:hint="eastAsia"/>
                <w:sz w:val="22"/>
                <w:lang w:eastAsia="zh-CN"/>
              </w:rPr>
              <w:t>门线上培训课程，新增培训学员</w:t>
            </w:r>
            <w:r w:rsidRPr="00987D7B">
              <w:rPr>
                <w:rFonts w:eastAsiaTheme="minorEastAsia" w:cstheme="minorBidi"/>
                <w:sz w:val="22"/>
                <w:lang w:eastAsia="zh-CN"/>
              </w:rPr>
              <w:t>399</w:t>
            </w:r>
            <w:r w:rsidRPr="00987D7B">
              <w:rPr>
                <w:rFonts w:eastAsiaTheme="minorEastAsia" w:cstheme="minorBidi" w:hint="eastAsia"/>
                <w:sz w:val="22"/>
                <w:lang w:eastAsia="zh-CN"/>
              </w:rPr>
              <w:t>人。该项目累计</w:t>
            </w:r>
            <w:r w:rsidR="00EF4408" w:rsidRPr="00987D7B">
              <w:rPr>
                <w:rFonts w:eastAsiaTheme="minorEastAsia" w:cstheme="minorBidi" w:hint="eastAsia"/>
                <w:sz w:val="22"/>
                <w:lang w:eastAsia="zh-CN"/>
              </w:rPr>
              <w:t>交付的</w:t>
            </w:r>
            <w:r w:rsidRPr="00987D7B">
              <w:rPr>
                <w:rFonts w:eastAsiaTheme="minorEastAsia" w:cstheme="minorBidi" w:hint="eastAsia"/>
                <w:sz w:val="22"/>
                <w:lang w:eastAsia="zh-CN"/>
              </w:rPr>
              <w:t>培训课程达</w:t>
            </w:r>
            <w:r w:rsidRPr="00987D7B">
              <w:rPr>
                <w:rFonts w:eastAsiaTheme="minorEastAsia" w:cstheme="minorBidi"/>
                <w:sz w:val="22"/>
                <w:lang w:eastAsia="zh-CN"/>
              </w:rPr>
              <w:t>63</w:t>
            </w:r>
            <w:r w:rsidR="00EF4408" w:rsidRPr="00987D7B">
              <w:rPr>
                <w:rFonts w:eastAsiaTheme="minorEastAsia" w:cstheme="minorBidi" w:hint="eastAsia"/>
                <w:sz w:val="22"/>
                <w:lang w:eastAsia="zh-CN"/>
              </w:rPr>
              <w:t>门</w:t>
            </w:r>
            <w:r w:rsidRPr="00987D7B">
              <w:rPr>
                <w:rFonts w:eastAsiaTheme="minorEastAsia" w:cstheme="minorBidi" w:hint="eastAsia"/>
                <w:sz w:val="22"/>
                <w:lang w:eastAsia="zh-CN"/>
              </w:rPr>
              <w:t>，包括</w:t>
            </w:r>
            <w:r w:rsidRPr="00987D7B">
              <w:rPr>
                <w:rFonts w:eastAsiaTheme="minorEastAsia" w:cstheme="minorBidi"/>
                <w:sz w:val="22"/>
                <w:lang w:eastAsia="zh-CN"/>
              </w:rPr>
              <w:t>3</w:t>
            </w:r>
            <w:r w:rsidR="00EF4408" w:rsidRPr="00987D7B">
              <w:rPr>
                <w:rFonts w:eastAsiaTheme="minorEastAsia" w:cstheme="minorBidi" w:hint="eastAsia"/>
                <w:sz w:val="22"/>
                <w:lang w:eastAsia="zh-CN"/>
              </w:rPr>
              <w:t>门</w:t>
            </w:r>
            <w:r w:rsidRPr="00987D7B">
              <w:rPr>
                <w:rFonts w:eastAsiaTheme="minorEastAsia" w:cstheme="minorBidi" w:hint="eastAsia"/>
                <w:sz w:val="22"/>
                <w:lang w:eastAsia="zh-CN"/>
              </w:rPr>
              <w:t>暑期学校</w:t>
            </w:r>
            <w:r w:rsidR="00EF4408" w:rsidRPr="00987D7B">
              <w:rPr>
                <w:rFonts w:eastAsiaTheme="minorEastAsia" w:cstheme="minorBidi" w:hint="eastAsia"/>
                <w:sz w:val="22"/>
                <w:lang w:eastAsia="zh-CN"/>
              </w:rPr>
              <w:t>课程</w:t>
            </w:r>
            <w:r w:rsidRPr="00987D7B">
              <w:rPr>
                <w:rFonts w:eastAsiaTheme="minorEastAsia" w:cstheme="minorBidi" w:hint="eastAsia"/>
                <w:sz w:val="22"/>
                <w:lang w:eastAsia="zh-CN"/>
              </w:rPr>
              <w:t>、</w:t>
            </w:r>
            <w:r w:rsidRPr="00987D7B">
              <w:rPr>
                <w:rFonts w:eastAsiaTheme="minorEastAsia" w:cstheme="minorBidi"/>
                <w:sz w:val="22"/>
                <w:lang w:eastAsia="zh-CN"/>
              </w:rPr>
              <w:t>26</w:t>
            </w:r>
            <w:r w:rsidR="00EF4408" w:rsidRPr="00987D7B">
              <w:rPr>
                <w:rFonts w:eastAsiaTheme="minorEastAsia" w:cstheme="minorBidi" w:hint="eastAsia"/>
                <w:sz w:val="22"/>
                <w:lang w:eastAsia="zh-CN"/>
              </w:rPr>
              <w:t>门</w:t>
            </w:r>
            <w:r w:rsidRPr="00987D7B">
              <w:rPr>
                <w:rFonts w:eastAsiaTheme="minorEastAsia" w:cstheme="minorBidi" w:hint="eastAsia"/>
                <w:sz w:val="22"/>
                <w:lang w:eastAsia="zh-CN"/>
              </w:rPr>
              <w:t>面授培训课程和</w:t>
            </w:r>
            <w:r w:rsidRPr="00987D7B">
              <w:rPr>
                <w:rFonts w:eastAsiaTheme="minorEastAsia" w:cstheme="minorBidi"/>
                <w:sz w:val="22"/>
                <w:lang w:eastAsia="zh-CN"/>
              </w:rPr>
              <w:t>34</w:t>
            </w:r>
            <w:r w:rsidR="00EF4408" w:rsidRPr="00987D7B">
              <w:rPr>
                <w:rFonts w:eastAsiaTheme="minorEastAsia" w:cstheme="minorBidi" w:hint="eastAsia"/>
                <w:sz w:val="22"/>
                <w:lang w:eastAsia="zh-CN"/>
              </w:rPr>
              <w:t>门</w:t>
            </w:r>
            <w:r w:rsidR="00366568" w:rsidRPr="00987D7B">
              <w:rPr>
                <w:rFonts w:eastAsiaTheme="minorEastAsia" w:cstheme="minorBidi" w:hint="eastAsia"/>
                <w:sz w:val="22"/>
                <w:lang w:eastAsia="zh-CN"/>
              </w:rPr>
              <w:t>线上</w:t>
            </w:r>
            <w:r w:rsidRPr="00987D7B">
              <w:rPr>
                <w:rFonts w:eastAsiaTheme="minorEastAsia" w:cstheme="minorBidi" w:hint="eastAsia"/>
                <w:sz w:val="22"/>
                <w:lang w:eastAsia="zh-CN"/>
              </w:rPr>
              <w:t>培训课程，共计</w:t>
            </w:r>
            <w:r w:rsidRPr="00987D7B">
              <w:rPr>
                <w:rFonts w:eastAsiaTheme="minorEastAsia" w:cstheme="minorBidi"/>
                <w:sz w:val="22"/>
                <w:lang w:eastAsia="zh-CN"/>
              </w:rPr>
              <w:t>3</w:t>
            </w:r>
            <w:r w:rsidR="00EF4408" w:rsidRPr="00987D7B">
              <w:rPr>
                <w:rFonts w:eastAsiaTheme="minorEastAsia" w:cstheme="minorBidi" w:hint="eastAsia"/>
                <w:sz w:val="22"/>
                <w:lang w:eastAsia="zh-CN"/>
              </w:rPr>
              <w:t xml:space="preserve"> </w:t>
            </w:r>
            <w:r w:rsidRPr="00987D7B">
              <w:rPr>
                <w:rFonts w:eastAsiaTheme="minorEastAsia" w:cstheme="minorBidi"/>
                <w:sz w:val="22"/>
                <w:lang w:eastAsia="zh-CN"/>
              </w:rPr>
              <w:t>454</w:t>
            </w:r>
            <w:r w:rsidRPr="00987D7B">
              <w:rPr>
                <w:rFonts w:eastAsiaTheme="minorEastAsia" w:cstheme="minorBidi" w:hint="eastAsia"/>
                <w:sz w:val="22"/>
                <w:lang w:eastAsia="zh-CN"/>
              </w:rPr>
              <w:t>名政策制定者和政府官员从中受益。项目</w:t>
            </w:r>
            <w:r w:rsidR="00EF4408" w:rsidRPr="00987D7B">
              <w:rPr>
                <w:rFonts w:eastAsiaTheme="minorEastAsia" w:cstheme="minorBidi" w:hint="eastAsia"/>
                <w:sz w:val="22"/>
                <w:lang w:eastAsia="zh-CN"/>
              </w:rPr>
              <w:t>交付的</w:t>
            </w:r>
            <w:r w:rsidRPr="00987D7B">
              <w:rPr>
                <w:rFonts w:eastAsiaTheme="minorEastAsia" w:cstheme="minorBidi" w:hint="eastAsia"/>
                <w:sz w:val="22"/>
                <w:lang w:eastAsia="zh-CN"/>
              </w:rPr>
              <w:t>课程满意度持续保持在</w:t>
            </w:r>
            <w:r w:rsidRPr="00987D7B">
              <w:rPr>
                <w:rFonts w:eastAsiaTheme="minorEastAsia" w:cstheme="minorBidi"/>
                <w:sz w:val="22"/>
                <w:lang w:eastAsia="zh-CN"/>
              </w:rPr>
              <w:t>96%</w:t>
            </w:r>
            <w:r w:rsidRPr="00987D7B">
              <w:rPr>
                <w:rFonts w:eastAsiaTheme="minorEastAsia" w:cstheme="minorBidi" w:hint="eastAsia"/>
                <w:sz w:val="22"/>
                <w:lang w:eastAsia="zh-CN"/>
              </w:rPr>
              <w:t>。</w:t>
            </w:r>
          </w:p>
          <w:p w14:paraId="4EC19A9F" w14:textId="5CFEB303" w:rsidR="007A1CF2" w:rsidRPr="00987D7B" w:rsidRDefault="007A1CF2" w:rsidP="003C5B1B">
            <w:pPr>
              <w:rPr>
                <w:rFonts w:eastAsiaTheme="minorEastAsia" w:cstheme="minorBidi"/>
                <w:sz w:val="22"/>
                <w:lang w:eastAsia="zh-CN"/>
              </w:rPr>
            </w:pPr>
            <w:r w:rsidRPr="00987D7B">
              <w:rPr>
                <w:rFonts w:eastAsiaTheme="minorEastAsia" w:cstheme="minorBidi" w:hint="eastAsia"/>
                <w:sz w:val="22"/>
                <w:lang w:eastAsia="zh-CN"/>
              </w:rPr>
              <w:t>在思科公司</w:t>
            </w:r>
            <w:r w:rsidR="006E386B">
              <w:rPr>
                <w:rFonts w:eastAsiaTheme="minorEastAsia" w:cstheme="minorBidi" w:hint="eastAsia"/>
                <w:sz w:val="22"/>
                <w:lang w:eastAsia="zh-CN"/>
              </w:rPr>
              <w:t>及其他合作伙伴</w:t>
            </w:r>
            <w:r w:rsidRPr="00987D7B">
              <w:rPr>
                <w:rFonts w:eastAsiaTheme="minorEastAsia" w:cstheme="minorBidi" w:hint="eastAsia"/>
                <w:sz w:val="22"/>
                <w:lang w:eastAsia="zh-CN"/>
              </w:rPr>
              <w:t>的协作下，</w:t>
            </w:r>
            <w:hyperlink r:id="rId39" w:history="1">
              <w:r w:rsidR="004C5797" w:rsidRPr="00EF513D">
                <w:rPr>
                  <w:rStyle w:val="af"/>
                  <w:rFonts w:ascii="Calibri" w:eastAsiaTheme="minorEastAsia" w:hAnsi="Calibri" w:cs="Calibri" w:hint="eastAsia"/>
                  <w:sz w:val="22"/>
                  <w:lang w:eastAsia="zh-CN"/>
                </w:rPr>
                <w:t>数字化转型中心（</w:t>
              </w:r>
              <w:r w:rsidR="004C5797" w:rsidRPr="00EF513D">
                <w:rPr>
                  <w:rStyle w:val="af"/>
                  <w:rFonts w:ascii="Calibri" w:eastAsiaTheme="minorEastAsia" w:hAnsi="Calibri" w:cs="Calibri"/>
                  <w:sz w:val="22"/>
                  <w:lang w:eastAsia="zh-CN"/>
                </w:rPr>
                <w:t>DTC</w:t>
              </w:r>
              <w:r w:rsidR="004C5797" w:rsidRPr="00EF513D">
                <w:rPr>
                  <w:rStyle w:val="af"/>
                  <w:rFonts w:ascii="Calibri" w:eastAsiaTheme="minorEastAsia" w:hAnsi="Calibri" w:cs="Calibri" w:hint="eastAsia"/>
                  <w:sz w:val="22"/>
                  <w:lang w:eastAsia="zh-CN"/>
                </w:rPr>
                <w:t>）</w:t>
              </w:r>
              <w:r w:rsidR="004C5797" w:rsidRPr="002C4508">
                <w:rPr>
                  <w:rStyle w:val="af"/>
                  <w:rFonts w:ascii="Calibri" w:eastAsiaTheme="minorEastAsia" w:hAnsi="Calibri" w:cs="Calibri" w:hint="eastAsia"/>
                  <w:b/>
                  <w:sz w:val="22"/>
                  <w:lang w:eastAsia="zh-CN"/>
                </w:rPr>
                <w:t>举措</w:t>
              </w:r>
            </w:hyperlink>
            <w:r w:rsidRPr="00987D7B">
              <w:rPr>
                <w:rFonts w:eastAsiaTheme="minorEastAsia" w:cstheme="minorBidi" w:hint="eastAsia"/>
                <w:sz w:val="22"/>
                <w:lang w:eastAsia="zh-CN"/>
              </w:rPr>
              <w:t>持续扩大活动规模，为各</w:t>
            </w:r>
            <w:r w:rsidR="00EF4408" w:rsidRPr="00987D7B">
              <w:rPr>
                <w:rFonts w:cstheme="minorBidi"/>
                <w:sz w:val="22"/>
                <w:lang w:eastAsia="zh-CN"/>
              </w:rPr>
              <w:t>DTC</w:t>
            </w:r>
            <w:r w:rsidR="00FC10EE" w:rsidRPr="00987D7B">
              <w:rPr>
                <w:rFonts w:eastAsiaTheme="minorEastAsia" w:cstheme="minorBidi" w:hint="eastAsia"/>
                <w:sz w:val="22"/>
                <w:lang w:eastAsia="zh-CN"/>
              </w:rPr>
              <w:t>持续</w:t>
            </w:r>
            <w:r w:rsidRPr="00987D7B">
              <w:rPr>
                <w:rFonts w:eastAsiaTheme="minorEastAsia" w:cstheme="minorBidi" w:hint="eastAsia"/>
                <w:sz w:val="22"/>
                <w:lang w:eastAsia="zh-CN"/>
              </w:rPr>
              <w:t>提供支持。自该计划启动以来，截至</w:t>
            </w:r>
            <w:r w:rsidRPr="00987D7B">
              <w:rPr>
                <w:rFonts w:eastAsiaTheme="minorEastAsia" w:cstheme="minorBidi"/>
                <w:sz w:val="22"/>
                <w:lang w:eastAsia="zh-CN"/>
              </w:rPr>
              <w:t>2025</w:t>
            </w:r>
            <w:r w:rsidRPr="00987D7B">
              <w:rPr>
                <w:rFonts w:eastAsiaTheme="minorEastAsia" w:cstheme="minorBidi" w:hint="eastAsia"/>
                <w:sz w:val="22"/>
                <w:lang w:eastAsia="zh-CN"/>
              </w:rPr>
              <w:t>年底，已有超过</w:t>
            </w:r>
            <w:r w:rsidR="00027BBD" w:rsidRPr="00987D7B">
              <w:rPr>
                <w:rFonts w:cstheme="minorBidi"/>
                <w:sz w:val="22"/>
                <w:lang w:eastAsia="zh-CN"/>
              </w:rPr>
              <w:t>758 000</w:t>
            </w:r>
            <w:r w:rsidRPr="00987D7B">
              <w:rPr>
                <w:rFonts w:eastAsiaTheme="minorEastAsia" w:cstheme="minorBidi" w:hint="eastAsia"/>
                <w:sz w:val="22"/>
                <w:lang w:eastAsia="zh-CN"/>
              </w:rPr>
              <w:t>名学员接受了基础及中级数字技能培训，其中女性学员占比达</w:t>
            </w:r>
            <w:r w:rsidRPr="00987D7B">
              <w:rPr>
                <w:rFonts w:eastAsiaTheme="minorEastAsia" w:cstheme="minorBidi"/>
                <w:sz w:val="22"/>
                <w:lang w:eastAsia="zh-CN"/>
              </w:rPr>
              <w:t>51%</w:t>
            </w:r>
            <w:r w:rsidRPr="00987D7B">
              <w:rPr>
                <w:rFonts w:eastAsiaTheme="minorEastAsia" w:cstheme="minorBidi" w:hint="eastAsia"/>
                <w:sz w:val="22"/>
                <w:lang w:eastAsia="zh-CN"/>
              </w:rPr>
              <w:t>。</w:t>
            </w:r>
          </w:p>
          <w:p w14:paraId="33EDCF1C" w14:textId="219D4E65" w:rsidR="007A1CF2" w:rsidRPr="00987D7B" w:rsidRDefault="007A1CF2" w:rsidP="003C5B1B">
            <w:pPr>
              <w:rPr>
                <w:rFonts w:eastAsiaTheme="minorEastAsia" w:cstheme="minorBidi"/>
                <w:sz w:val="22"/>
                <w:lang w:eastAsia="zh-CN"/>
              </w:rPr>
            </w:pPr>
            <w:r w:rsidRPr="00987D7B">
              <w:rPr>
                <w:rFonts w:eastAsiaTheme="minorEastAsia" w:cstheme="minorBidi" w:hint="eastAsia"/>
                <w:sz w:val="22"/>
                <w:lang w:eastAsia="zh-CN"/>
              </w:rPr>
              <w:t>在本报告期</w:t>
            </w:r>
            <w:r w:rsidR="00027BBD" w:rsidRPr="00987D7B">
              <w:rPr>
                <w:rFonts w:eastAsiaTheme="minorEastAsia" w:cstheme="minorBidi" w:hint="eastAsia"/>
                <w:sz w:val="22"/>
                <w:lang w:eastAsia="zh-CN"/>
              </w:rPr>
              <w:t>内</w:t>
            </w:r>
            <w:r w:rsidRPr="00987D7B">
              <w:rPr>
                <w:rFonts w:eastAsiaTheme="minorEastAsia" w:cstheme="minorBidi" w:hint="eastAsia"/>
                <w:sz w:val="22"/>
                <w:lang w:eastAsia="zh-CN"/>
              </w:rPr>
              <w:t>，通过</w:t>
            </w:r>
            <w:r w:rsidR="00FC10EE" w:rsidRPr="00987D7B">
              <w:rPr>
                <w:rFonts w:cstheme="minorBidi"/>
                <w:sz w:val="22"/>
                <w:lang w:eastAsia="zh-CN"/>
              </w:rPr>
              <w:t>DTC</w:t>
            </w:r>
            <w:r w:rsidRPr="00987D7B">
              <w:rPr>
                <w:rFonts w:eastAsiaTheme="minorEastAsia" w:cstheme="minorBidi" w:hint="eastAsia"/>
                <w:sz w:val="22"/>
                <w:lang w:eastAsia="zh-CN"/>
              </w:rPr>
              <w:t>培训活动，共培训学员逾</w:t>
            </w:r>
            <w:r w:rsidRPr="00987D7B">
              <w:rPr>
                <w:rFonts w:eastAsiaTheme="minorEastAsia" w:cstheme="minorBidi"/>
                <w:sz w:val="22"/>
                <w:lang w:eastAsia="zh-CN"/>
              </w:rPr>
              <w:t>101 000</w:t>
            </w:r>
            <w:r w:rsidRPr="00987D7B">
              <w:rPr>
                <w:rFonts w:eastAsiaTheme="minorEastAsia" w:cstheme="minorBidi" w:hint="eastAsia"/>
                <w:sz w:val="22"/>
                <w:lang w:eastAsia="zh-CN"/>
              </w:rPr>
              <w:t>人，实现了学员性别均等。此外，</w:t>
            </w:r>
            <w:r w:rsidRPr="00987D7B">
              <w:rPr>
                <w:rFonts w:eastAsiaTheme="minorEastAsia" w:cstheme="minorBidi" w:hint="eastAsia"/>
                <w:b/>
                <w:bCs/>
                <w:sz w:val="22"/>
                <w:lang w:eastAsia="zh-CN"/>
              </w:rPr>
              <w:t>特立尼达和多巴哥</w:t>
            </w:r>
            <w:r w:rsidRPr="00987D7B">
              <w:rPr>
                <w:rFonts w:eastAsiaTheme="minorEastAsia" w:cstheme="minorBidi" w:hint="eastAsia"/>
                <w:sz w:val="22"/>
                <w:lang w:eastAsia="zh-CN"/>
              </w:rPr>
              <w:t>以及</w:t>
            </w:r>
            <w:r w:rsidRPr="00987D7B">
              <w:rPr>
                <w:rFonts w:eastAsiaTheme="minorEastAsia" w:cstheme="minorBidi" w:hint="eastAsia"/>
                <w:b/>
                <w:bCs/>
                <w:sz w:val="22"/>
                <w:lang w:eastAsia="zh-CN"/>
              </w:rPr>
              <w:t>尼日利亚</w:t>
            </w:r>
            <w:r w:rsidR="00FC10EE" w:rsidRPr="00987D7B">
              <w:rPr>
                <w:rFonts w:eastAsiaTheme="minorEastAsia" w:cstheme="minorBidi" w:hint="eastAsia"/>
                <w:sz w:val="22"/>
                <w:lang w:eastAsia="zh-CN"/>
              </w:rPr>
              <w:t>的</w:t>
            </w:r>
            <w:r w:rsidRPr="00987D7B">
              <w:rPr>
                <w:rFonts w:eastAsiaTheme="minorEastAsia" w:cstheme="minorBidi" w:hint="eastAsia"/>
                <w:sz w:val="22"/>
                <w:lang w:eastAsia="zh-CN"/>
              </w:rPr>
              <w:t>两家新中心加入</w:t>
            </w:r>
            <w:r w:rsidR="00FC10EE" w:rsidRPr="00987D7B">
              <w:rPr>
                <w:rFonts w:cstheme="minorBidi"/>
                <w:sz w:val="22"/>
                <w:lang w:eastAsia="zh-CN"/>
              </w:rPr>
              <w:t>DTC</w:t>
            </w:r>
            <w:r w:rsidR="00FC10EE" w:rsidRPr="00987D7B">
              <w:rPr>
                <w:rFonts w:eastAsiaTheme="minorEastAsia" w:cstheme="minorBidi" w:hint="eastAsia"/>
                <w:sz w:val="22"/>
                <w:lang w:eastAsia="zh-CN"/>
              </w:rPr>
              <w:t>举措</w:t>
            </w:r>
            <w:r w:rsidRPr="00987D7B">
              <w:rPr>
                <w:rFonts w:eastAsiaTheme="minorEastAsia" w:cstheme="minorBidi" w:hint="eastAsia"/>
                <w:sz w:val="22"/>
                <w:lang w:eastAsia="zh-CN"/>
              </w:rPr>
              <w:t>，使</w:t>
            </w:r>
            <w:r w:rsidR="00F83FEF">
              <w:rPr>
                <w:rFonts w:eastAsiaTheme="minorEastAsia" w:cstheme="minorBidi" w:hint="eastAsia"/>
                <w:sz w:val="22"/>
                <w:lang w:eastAsia="zh-CN"/>
              </w:rPr>
              <w:t>设有</w:t>
            </w:r>
            <w:r w:rsidRPr="00987D7B">
              <w:rPr>
                <w:rFonts w:eastAsiaTheme="minorEastAsia" w:cstheme="minorBidi" w:hint="eastAsia"/>
                <w:sz w:val="22"/>
                <w:lang w:eastAsia="zh-CN"/>
              </w:rPr>
              <w:t>数字</w:t>
            </w:r>
            <w:r w:rsidR="00FC10EE" w:rsidRPr="00987D7B">
              <w:rPr>
                <w:rFonts w:eastAsiaTheme="minorEastAsia" w:cstheme="minorBidi" w:hint="eastAsia"/>
                <w:sz w:val="22"/>
                <w:lang w:eastAsia="zh-CN"/>
              </w:rPr>
              <w:t>化</w:t>
            </w:r>
            <w:r w:rsidRPr="00987D7B">
              <w:rPr>
                <w:rFonts w:eastAsiaTheme="minorEastAsia" w:cstheme="minorBidi" w:hint="eastAsia"/>
                <w:sz w:val="22"/>
                <w:lang w:eastAsia="zh-CN"/>
              </w:rPr>
              <w:t>转型中心</w:t>
            </w:r>
            <w:r w:rsidR="00FC10EE" w:rsidRPr="00987D7B">
              <w:rPr>
                <w:rFonts w:eastAsiaTheme="minorEastAsia" w:cstheme="minorBidi" w:hint="eastAsia"/>
                <w:sz w:val="22"/>
                <w:lang w:eastAsia="zh-CN"/>
              </w:rPr>
              <w:t>的</w:t>
            </w:r>
            <w:r w:rsidR="00F83FEF">
              <w:rPr>
                <w:rFonts w:eastAsiaTheme="minorEastAsia" w:cstheme="minorBidi" w:hint="eastAsia"/>
                <w:sz w:val="22"/>
                <w:lang w:eastAsia="zh-CN"/>
              </w:rPr>
              <w:t>国家</w:t>
            </w:r>
            <w:r w:rsidRPr="00987D7B">
              <w:rPr>
                <w:rFonts w:eastAsiaTheme="minorEastAsia" w:cstheme="minorBidi" w:hint="eastAsia"/>
                <w:sz w:val="22"/>
                <w:lang w:eastAsia="zh-CN"/>
              </w:rPr>
              <w:t>总数增至</w:t>
            </w:r>
            <w:r w:rsidRPr="00987D7B">
              <w:rPr>
                <w:rFonts w:eastAsiaTheme="minorEastAsia" w:cstheme="minorBidi"/>
                <w:sz w:val="22"/>
                <w:lang w:eastAsia="zh-CN"/>
              </w:rPr>
              <w:t>16</w:t>
            </w:r>
            <w:r w:rsidRPr="00987D7B">
              <w:rPr>
                <w:rFonts w:eastAsiaTheme="minorEastAsia" w:cstheme="minorBidi" w:hint="eastAsia"/>
                <w:sz w:val="22"/>
                <w:lang w:eastAsia="zh-CN"/>
              </w:rPr>
              <w:t>家。该</w:t>
            </w:r>
            <w:r w:rsidR="00FC10EE" w:rsidRPr="00987D7B">
              <w:rPr>
                <w:rFonts w:eastAsiaTheme="minorEastAsia" w:cstheme="minorBidi" w:hint="eastAsia"/>
                <w:sz w:val="22"/>
                <w:lang w:eastAsia="zh-CN"/>
              </w:rPr>
              <w:t>举措</w:t>
            </w:r>
            <w:r w:rsidRPr="00987D7B">
              <w:rPr>
                <w:rFonts w:eastAsiaTheme="minorEastAsia" w:cstheme="minorBidi" w:hint="eastAsia"/>
                <w:sz w:val="22"/>
                <w:lang w:eastAsia="zh-CN"/>
              </w:rPr>
              <w:t>还迎来新合作伙伴</w:t>
            </w:r>
            <w:r w:rsidR="00FC10EE" w:rsidRPr="00987D7B">
              <w:rPr>
                <w:rFonts w:eastAsiaTheme="minorEastAsia" w:cstheme="minorBidi" w:hint="eastAsia"/>
                <w:sz w:val="22"/>
                <w:lang w:eastAsia="zh-CN"/>
              </w:rPr>
              <w:t>——</w:t>
            </w:r>
            <w:r w:rsidRPr="00987D7B">
              <w:rPr>
                <w:rFonts w:eastAsiaTheme="minorEastAsia" w:cstheme="minorBidi"/>
                <w:sz w:val="22"/>
                <w:lang w:eastAsia="zh-CN"/>
              </w:rPr>
              <w:t>Airtel</w:t>
            </w:r>
            <w:r w:rsidR="00027BBD" w:rsidRPr="00987D7B">
              <w:rPr>
                <w:rFonts w:eastAsiaTheme="minorEastAsia" w:cstheme="minorBidi" w:hint="eastAsia"/>
                <w:sz w:val="22"/>
                <w:lang w:eastAsia="zh-CN"/>
              </w:rPr>
              <w:t>非洲</w:t>
            </w:r>
            <w:r w:rsidRPr="00987D7B">
              <w:rPr>
                <w:rFonts w:eastAsiaTheme="minorEastAsia" w:cstheme="minorBidi" w:hint="eastAsia"/>
                <w:sz w:val="22"/>
                <w:lang w:eastAsia="zh-CN"/>
              </w:rPr>
              <w:t>基金会，该基金会已于</w:t>
            </w:r>
            <w:r w:rsidRPr="00987D7B">
              <w:rPr>
                <w:rFonts w:eastAsiaTheme="minorEastAsia" w:cstheme="minorBidi"/>
                <w:sz w:val="22"/>
                <w:lang w:eastAsia="zh-CN"/>
              </w:rPr>
              <w:t>2026</w:t>
            </w:r>
            <w:r w:rsidRPr="00987D7B">
              <w:rPr>
                <w:rFonts w:eastAsiaTheme="minorEastAsia" w:cstheme="minorBidi" w:hint="eastAsia"/>
                <w:sz w:val="22"/>
                <w:lang w:eastAsia="zh-CN"/>
              </w:rPr>
              <w:t>年</w:t>
            </w:r>
            <w:r w:rsidR="00517E85" w:rsidRPr="00987D7B">
              <w:rPr>
                <w:rFonts w:eastAsiaTheme="minorEastAsia" w:cstheme="minorBidi" w:hint="eastAsia"/>
                <w:sz w:val="22"/>
                <w:lang w:eastAsia="zh-CN"/>
              </w:rPr>
              <w:t>开始</w:t>
            </w:r>
            <w:r w:rsidRPr="00987D7B">
              <w:rPr>
                <w:rFonts w:eastAsiaTheme="minorEastAsia" w:cstheme="minorBidi" w:hint="eastAsia"/>
                <w:sz w:val="22"/>
                <w:lang w:eastAsia="zh-CN"/>
              </w:rPr>
              <w:t>为</w:t>
            </w:r>
            <w:r w:rsidRPr="00987D7B">
              <w:rPr>
                <w:rFonts w:eastAsiaTheme="minorEastAsia" w:cstheme="minorBidi" w:hint="eastAsia"/>
                <w:b/>
                <w:bCs/>
                <w:sz w:val="22"/>
                <w:lang w:eastAsia="zh-CN"/>
              </w:rPr>
              <w:t>卢旺达</w:t>
            </w:r>
            <w:r w:rsidR="00517E85" w:rsidRPr="00987D7B">
              <w:rPr>
                <w:rFonts w:eastAsiaTheme="minorEastAsia" w:cstheme="minorBidi" w:hint="eastAsia"/>
                <w:sz w:val="22"/>
                <w:lang w:eastAsia="zh-CN"/>
              </w:rPr>
              <w:t>的</w:t>
            </w:r>
            <w:r w:rsidR="00FC10EE" w:rsidRPr="00987D7B">
              <w:rPr>
                <w:rFonts w:cstheme="minorBidi"/>
                <w:sz w:val="22"/>
                <w:lang w:eastAsia="zh-CN"/>
              </w:rPr>
              <w:t>DTC</w:t>
            </w:r>
            <w:r w:rsidRPr="00987D7B">
              <w:rPr>
                <w:rFonts w:eastAsiaTheme="minorEastAsia" w:cstheme="minorBidi" w:hint="eastAsia"/>
                <w:sz w:val="22"/>
                <w:lang w:eastAsia="zh-CN"/>
              </w:rPr>
              <w:t>提供连接支持。</w:t>
            </w:r>
          </w:p>
          <w:p w14:paraId="139E3310" w14:textId="4709AEA5" w:rsidR="007A1CF2" w:rsidRPr="00987D7B" w:rsidRDefault="009F35B8" w:rsidP="003C5B1B">
            <w:pPr>
              <w:rPr>
                <w:rFonts w:eastAsiaTheme="minorEastAsia" w:cstheme="minorHAnsi"/>
                <w:sz w:val="22"/>
                <w:lang w:eastAsia="zh-CN"/>
              </w:rPr>
            </w:pPr>
            <w:r w:rsidRPr="00987D7B">
              <w:rPr>
                <w:rFonts w:eastAsiaTheme="minorEastAsia" w:cstheme="minorHAnsi" w:hint="eastAsia"/>
                <w:sz w:val="22"/>
                <w:lang w:eastAsia="zh-CN"/>
              </w:rPr>
              <w:t>基于</w:t>
            </w:r>
            <w:r w:rsidR="007A1CF2" w:rsidRPr="00987D7B">
              <w:rPr>
                <w:rFonts w:eastAsiaTheme="minorEastAsia" w:cstheme="minorHAnsi" w:hint="eastAsia"/>
                <w:sz w:val="22"/>
                <w:lang w:eastAsia="zh-CN"/>
              </w:rPr>
              <w:t>“通过数字</w:t>
            </w:r>
            <w:r w:rsidRPr="00987D7B">
              <w:rPr>
                <w:rFonts w:eastAsiaTheme="minorEastAsia" w:cstheme="minorHAnsi" w:hint="eastAsia"/>
                <w:sz w:val="22"/>
                <w:lang w:eastAsia="zh-CN"/>
              </w:rPr>
              <w:t>化</w:t>
            </w:r>
            <w:r w:rsidR="007A1CF2" w:rsidRPr="00987D7B">
              <w:rPr>
                <w:rFonts w:eastAsiaTheme="minorEastAsia" w:cstheme="minorHAnsi" w:hint="eastAsia"/>
                <w:sz w:val="22"/>
                <w:lang w:eastAsia="zh-CN"/>
              </w:rPr>
              <w:t>转型中心提升数字技能”项目，</w:t>
            </w:r>
            <w:r w:rsidR="007A1CF2" w:rsidRPr="00987D7B">
              <w:rPr>
                <w:rFonts w:eastAsiaTheme="minorEastAsia" w:cstheme="minorHAnsi"/>
                <w:sz w:val="22"/>
                <w:lang w:eastAsia="zh-CN"/>
              </w:rPr>
              <w:t>BDT</w:t>
            </w:r>
            <w:r w:rsidR="007A1CF2" w:rsidRPr="00987D7B">
              <w:rPr>
                <w:rFonts w:eastAsiaTheme="minorEastAsia" w:cstheme="minorHAnsi" w:hint="eastAsia"/>
                <w:sz w:val="22"/>
                <w:lang w:eastAsia="zh-CN"/>
              </w:rPr>
              <w:t>与挪威政府合作，继续支持在</w:t>
            </w:r>
            <w:r w:rsidRPr="00987D7B">
              <w:rPr>
                <w:rFonts w:cstheme="minorHAnsi"/>
                <w:sz w:val="22"/>
                <w:lang w:eastAsia="zh-CN"/>
              </w:rPr>
              <w:t>DTC</w:t>
            </w:r>
            <w:r w:rsidRPr="00987D7B">
              <w:rPr>
                <w:rFonts w:eastAsiaTheme="minorEastAsia" w:cstheme="minorHAnsi" w:hint="eastAsia"/>
                <w:sz w:val="22"/>
                <w:lang w:eastAsia="zh-CN"/>
              </w:rPr>
              <w:t>举措</w:t>
            </w:r>
            <w:r w:rsidR="007A1CF2" w:rsidRPr="00987D7B">
              <w:rPr>
                <w:rFonts w:eastAsiaTheme="minorEastAsia" w:cstheme="minorHAnsi" w:hint="eastAsia"/>
                <w:sz w:val="22"/>
                <w:lang w:eastAsia="zh-CN"/>
              </w:rPr>
              <w:t>下实施的活动，重点扩大数字技能培训的</w:t>
            </w:r>
            <w:r w:rsidR="0009412C" w:rsidRPr="00987D7B">
              <w:rPr>
                <w:rFonts w:eastAsiaTheme="minorEastAsia" w:cstheme="minorHAnsi" w:hint="eastAsia"/>
                <w:sz w:val="22"/>
                <w:lang w:eastAsia="zh-CN"/>
              </w:rPr>
              <w:t>交付</w:t>
            </w:r>
            <w:r w:rsidR="007A1CF2" w:rsidRPr="00987D7B">
              <w:rPr>
                <w:rFonts w:eastAsiaTheme="minorEastAsia" w:cstheme="minorHAnsi" w:hint="eastAsia"/>
                <w:sz w:val="22"/>
                <w:lang w:eastAsia="zh-CN"/>
              </w:rPr>
              <w:t>，并</w:t>
            </w:r>
            <w:r w:rsidR="0009412C" w:rsidRPr="00987D7B">
              <w:rPr>
                <w:rFonts w:eastAsiaTheme="minorEastAsia" w:cstheme="minorHAnsi" w:hint="eastAsia"/>
                <w:sz w:val="22"/>
                <w:lang w:eastAsia="zh-CN"/>
              </w:rPr>
              <w:t>提升</w:t>
            </w:r>
            <w:r w:rsidR="007A1CF2" w:rsidRPr="00987D7B">
              <w:rPr>
                <w:rFonts w:eastAsiaTheme="minorEastAsia" w:cstheme="minorHAnsi" w:hint="eastAsia"/>
                <w:sz w:val="22"/>
                <w:lang w:eastAsia="zh-CN"/>
              </w:rPr>
              <w:t>当地社区和边缘化群体的数字素养。在</w:t>
            </w:r>
            <w:r w:rsidR="0009412C" w:rsidRPr="00987D7B">
              <w:rPr>
                <w:rFonts w:eastAsiaTheme="minorEastAsia" w:cstheme="minorHAnsi" w:hint="eastAsia"/>
                <w:sz w:val="22"/>
                <w:lang w:eastAsia="zh-CN"/>
              </w:rPr>
              <w:t>该</w:t>
            </w:r>
            <w:r w:rsidR="007A1CF2" w:rsidRPr="00987D7B">
              <w:rPr>
                <w:rFonts w:eastAsiaTheme="minorEastAsia" w:cstheme="minorHAnsi" w:hint="eastAsia"/>
                <w:sz w:val="22"/>
                <w:lang w:eastAsia="zh-CN"/>
              </w:rPr>
              <w:t>项目下，</w:t>
            </w:r>
            <w:r w:rsidR="0009412C" w:rsidRPr="00987D7B">
              <w:rPr>
                <w:rFonts w:eastAsiaTheme="minorEastAsia" w:cstheme="minorHAnsi" w:hint="eastAsia"/>
                <w:sz w:val="22"/>
                <w:lang w:eastAsia="zh-CN"/>
              </w:rPr>
              <w:t>本</w:t>
            </w:r>
            <w:r w:rsidR="007A1CF2" w:rsidRPr="00987D7B">
              <w:rPr>
                <w:rFonts w:eastAsiaTheme="minorEastAsia" w:cstheme="minorHAnsi" w:hint="eastAsia"/>
                <w:sz w:val="22"/>
                <w:lang w:eastAsia="zh-CN"/>
              </w:rPr>
              <w:t>报告期内国际电联与</w:t>
            </w:r>
            <w:r w:rsidRPr="00987D7B">
              <w:rPr>
                <w:rFonts w:eastAsiaTheme="minorEastAsia" w:cstheme="minorHAnsi"/>
                <w:sz w:val="22"/>
                <w:lang w:eastAsia="zh-CN"/>
              </w:rPr>
              <w:t>DTCI</w:t>
            </w:r>
            <w:r w:rsidR="007A1CF2" w:rsidRPr="00987D7B">
              <w:rPr>
                <w:rFonts w:eastAsiaTheme="minorEastAsia" w:cstheme="minorHAnsi" w:hint="eastAsia"/>
                <w:sz w:val="22"/>
                <w:lang w:eastAsia="zh-CN"/>
              </w:rPr>
              <w:t>合作伙伴</w:t>
            </w:r>
            <w:r w:rsidR="0009412C" w:rsidRPr="00987D7B">
              <w:rPr>
                <w:rFonts w:eastAsiaTheme="minorEastAsia" w:cstheme="minorHAnsi" w:hint="eastAsia"/>
                <w:sz w:val="22"/>
                <w:lang w:eastAsia="zh-CN"/>
              </w:rPr>
              <w:t>为</w:t>
            </w:r>
            <w:r w:rsidR="007A1CF2" w:rsidRPr="00987D7B">
              <w:rPr>
                <w:rFonts w:eastAsiaTheme="minorEastAsia" w:cstheme="minorHAnsi" w:hint="eastAsia"/>
                <w:b/>
                <w:bCs/>
                <w:sz w:val="22"/>
                <w:lang w:eastAsia="zh-CN"/>
              </w:rPr>
              <w:t>加纳</w:t>
            </w:r>
            <w:r w:rsidR="007A1CF2" w:rsidRPr="00987D7B">
              <w:rPr>
                <w:rFonts w:eastAsiaTheme="minorEastAsia" w:cstheme="minorHAnsi" w:hint="eastAsia"/>
                <w:sz w:val="22"/>
                <w:lang w:eastAsia="zh-CN"/>
              </w:rPr>
              <w:t>、</w:t>
            </w:r>
            <w:r w:rsidR="007A1CF2" w:rsidRPr="00987D7B">
              <w:rPr>
                <w:rFonts w:eastAsiaTheme="minorEastAsia" w:cstheme="minorHAnsi" w:hint="eastAsia"/>
                <w:b/>
                <w:bCs/>
                <w:sz w:val="22"/>
                <w:lang w:eastAsia="zh-CN"/>
              </w:rPr>
              <w:t>卢旺达</w:t>
            </w:r>
            <w:r w:rsidR="007A1CF2" w:rsidRPr="00987D7B">
              <w:rPr>
                <w:rFonts w:eastAsiaTheme="minorEastAsia" w:cstheme="minorHAnsi" w:hint="eastAsia"/>
                <w:sz w:val="22"/>
                <w:lang w:eastAsia="zh-CN"/>
              </w:rPr>
              <w:t>、</w:t>
            </w:r>
            <w:r w:rsidR="007A1CF2" w:rsidRPr="00987D7B">
              <w:rPr>
                <w:rFonts w:eastAsiaTheme="minorEastAsia" w:cstheme="minorHAnsi" w:hint="eastAsia"/>
                <w:b/>
                <w:bCs/>
                <w:sz w:val="22"/>
                <w:lang w:eastAsia="zh-CN"/>
              </w:rPr>
              <w:t>塞内加尔</w:t>
            </w:r>
            <w:r w:rsidR="007A1CF2" w:rsidRPr="00987D7B">
              <w:rPr>
                <w:rFonts w:eastAsiaTheme="minorEastAsia" w:cstheme="minorHAnsi" w:hint="eastAsia"/>
                <w:sz w:val="22"/>
                <w:lang w:eastAsia="zh-CN"/>
              </w:rPr>
              <w:t>、</w:t>
            </w:r>
            <w:r w:rsidR="007A1CF2" w:rsidRPr="00987D7B">
              <w:rPr>
                <w:rFonts w:eastAsiaTheme="minorEastAsia" w:cstheme="minorHAnsi" w:hint="eastAsia"/>
                <w:b/>
                <w:bCs/>
                <w:sz w:val="22"/>
                <w:lang w:eastAsia="zh-CN"/>
              </w:rPr>
              <w:t>塞拉利昂</w:t>
            </w:r>
            <w:r w:rsidR="007A1CF2" w:rsidRPr="00987D7B">
              <w:rPr>
                <w:rFonts w:eastAsiaTheme="minorEastAsia" w:cstheme="minorHAnsi" w:hint="eastAsia"/>
                <w:sz w:val="22"/>
                <w:lang w:eastAsia="zh-CN"/>
              </w:rPr>
              <w:t>和</w:t>
            </w:r>
            <w:r w:rsidR="007A1CF2" w:rsidRPr="00987D7B">
              <w:rPr>
                <w:rFonts w:eastAsiaTheme="minorEastAsia" w:cstheme="minorHAnsi" w:hint="eastAsia"/>
                <w:b/>
                <w:bCs/>
                <w:sz w:val="22"/>
                <w:lang w:eastAsia="zh-CN"/>
              </w:rPr>
              <w:t>乌干达</w:t>
            </w:r>
            <w:r w:rsidR="007A1CF2" w:rsidRPr="00987D7B">
              <w:rPr>
                <w:rFonts w:eastAsiaTheme="minorEastAsia" w:cstheme="minorHAnsi" w:hint="eastAsia"/>
                <w:sz w:val="22"/>
                <w:lang w:eastAsia="zh-CN"/>
              </w:rPr>
              <w:t>的五家</w:t>
            </w:r>
            <w:r w:rsidRPr="00987D7B">
              <w:rPr>
                <w:rFonts w:eastAsiaTheme="minorEastAsia" w:cstheme="minorHAnsi"/>
                <w:sz w:val="22"/>
                <w:lang w:eastAsia="zh-CN"/>
              </w:rPr>
              <w:t>DTC</w:t>
            </w:r>
            <w:r w:rsidR="007A1CF2" w:rsidRPr="00987D7B">
              <w:rPr>
                <w:rFonts w:eastAsiaTheme="minorEastAsia" w:cstheme="minorHAnsi" w:hint="eastAsia"/>
                <w:sz w:val="22"/>
                <w:lang w:eastAsia="zh-CN"/>
              </w:rPr>
              <w:t>开展公民培训活动</w:t>
            </w:r>
            <w:r w:rsidR="0009412C" w:rsidRPr="00987D7B">
              <w:rPr>
                <w:rFonts w:eastAsiaTheme="minorEastAsia" w:cstheme="minorHAnsi" w:hint="eastAsia"/>
                <w:sz w:val="22"/>
                <w:lang w:eastAsia="zh-CN"/>
              </w:rPr>
              <w:t>提供支持</w:t>
            </w:r>
            <w:r w:rsidR="007A1CF2" w:rsidRPr="00987D7B">
              <w:rPr>
                <w:rFonts w:eastAsiaTheme="minorEastAsia" w:cstheme="minorHAnsi" w:hint="eastAsia"/>
                <w:sz w:val="22"/>
                <w:lang w:eastAsia="zh-CN"/>
              </w:rPr>
              <w:t>。此外，还协助</w:t>
            </w:r>
            <w:r w:rsidR="007A1CF2" w:rsidRPr="00987D7B">
              <w:rPr>
                <w:rFonts w:eastAsiaTheme="minorEastAsia" w:cstheme="minorHAnsi" w:hint="eastAsia"/>
                <w:b/>
                <w:bCs/>
                <w:sz w:val="22"/>
                <w:lang w:eastAsia="zh-CN"/>
              </w:rPr>
              <w:t>加纳</w:t>
            </w:r>
            <w:r w:rsidR="007A1CF2" w:rsidRPr="00987D7B">
              <w:rPr>
                <w:rFonts w:eastAsiaTheme="minorEastAsia" w:cstheme="minorHAnsi" w:hint="eastAsia"/>
                <w:sz w:val="22"/>
                <w:lang w:eastAsia="zh-CN"/>
              </w:rPr>
              <w:t>、</w:t>
            </w:r>
            <w:r w:rsidR="007A1CF2" w:rsidRPr="00987D7B">
              <w:rPr>
                <w:rFonts w:eastAsiaTheme="minorEastAsia" w:cstheme="minorHAnsi" w:hint="eastAsia"/>
                <w:b/>
                <w:bCs/>
                <w:sz w:val="22"/>
                <w:lang w:eastAsia="zh-CN"/>
              </w:rPr>
              <w:t>巴基斯坦</w:t>
            </w:r>
            <w:r w:rsidR="007A1CF2" w:rsidRPr="00987D7B">
              <w:rPr>
                <w:rFonts w:eastAsiaTheme="minorEastAsia" w:cstheme="minorHAnsi" w:hint="eastAsia"/>
                <w:sz w:val="22"/>
                <w:lang w:eastAsia="zh-CN"/>
              </w:rPr>
              <w:t>和</w:t>
            </w:r>
            <w:r w:rsidR="007A1CF2" w:rsidRPr="00987D7B">
              <w:rPr>
                <w:rFonts w:eastAsiaTheme="minorEastAsia" w:cstheme="minorHAnsi" w:hint="eastAsia"/>
                <w:b/>
                <w:bCs/>
                <w:sz w:val="22"/>
                <w:lang w:eastAsia="zh-CN"/>
              </w:rPr>
              <w:t>乌干达</w:t>
            </w:r>
            <w:r w:rsidR="007A1CF2" w:rsidRPr="00987D7B">
              <w:rPr>
                <w:rFonts w:eastAsiaTheme="minorEastAsia" w:cstheme="minorHAnsi" w:hint="eastAsia"/>
                <w:sz w:val="22"/>
                <w:lang w:eastAsia="zh-CN"/>
              </w:rPr>
              <w:t>的三家</w:t>
            </w:r>
            <w:r w:rsidRPr="00987D7B">
              <w:rPr>
                <w:rFonts w:eastAsiaTheme="minorEastAsia" w:cstheme="minorHAnsi"/>
                <w:sz w:val="22"/>
                <w:lang w:eastAsia="zh-CN"/>
              </w:rPr>
              <w:t>DTC</w:t>
            </w:r>
            <w:r w:rsidR="007A1CF2" w:rsidRPr="00987D7B">
              <w:rPr>
                <w:rFonts w:eastAsiaTheme="minorEastAsia" w:cstheme="minorHAnsi" w:hint="eastAsia"/>
                <w:sz w:val="22"/>
                <w:lang w:eastAsia="zh-CN"/>
              </w:rPr>
              <w:t>实施</w:t>
            </w:r>
            <w:r w:rsidR="0009412C" w:rsidRPr="00987D7B">
              <w:rPr>
                <w:rFonts w:eastAsiaTheme="minorEastAsia" w:cstheme="minorHAnsi" w:hint="eastAsia"/>
                <w:sz w:val="22"/>
                <w:lang w:eastAsia="zh-CN"/>
              </w:rPr>
              <w:t>外联</w:t>
            </w:r>
            <w:r w:rsidR="007A1CF2" w:rsidRPr="00987D7B">
              <w:rPr>
                <w:rFonts w:eastAsiaTheme="minorEastAsia" w:cstheme="minorHAnsi" w:hint="eastAsia"/>
                <w:sz w:val="22"/>
                <w:lang w:eastAsia="zh-CN"/>
              </w:rPr>
              <w:t>宣传活动，旨在</w:t>
            </w:r>
            <w:r w:rsidR="0009412C" w:rsidRPr="00987D7B">
              <w:rPr>
                <w:rFonts w:eastAsiaTheme="minorEastAsia" w:cstheme="minorHAnsi" w:hint="eastAsia"/>
                <w:sz w:val="22"/>
                <w:lang w:eastAsia="zh-CN"/>
              </w:rPr>
              <w:t>吸引</w:t>
            </w:r>
            <w:r w:rsidR="007A1CF2" w:rsidRPr="00987D7B">
              <w:rPr>
                <w:rFonts w:eastAsiaTheme="minorEastAsia" w:cstheme="minorHAnsi" w:hint="eastAsia"/>
                <w:sz w:val="22"/>
                <w:lang w:eastAsia="zh-CN"/>
              </w:rPr>
              <w:t>社区</w:t>
            </w:r>
            <w:r w:rsidR="0009412C" w:rsidRPr="00987D7B">
              <w:rPr>
                <w:rFonts w:eastAsiaTheme="minorEastAsia" w:cstheme="minorHAnsi" w:hint="eastAsia"/>
                <w:sz w:val="22"/>
                <w:lang w:eastAsia="zh-CN"/>
              </w:rPr>
              <w:t>参与</w:t>
            </w:r>
            <w:r w:rsidR="007A1CF2" w:rsidRPr="00987D7B">
              <w:rPr>
                <w:rFonts w:eastAsiaTheme="minorEastAsia" w:cstheme="minorHAnsi" w:hint="eastAsia"/>
                <w:sz w:val="22"/>
                <w:lang w:eastAsia="zh-CN"/>
              </w:rPr>
              <w:t>并提升数字素养认知。</w:t>
            </w:r>
          </w:p>
          <w:p w14:paraId="733CD6EE" w14:textId="21EBA46B" w:rsidR="007A1CF2" w:rsidRPr="00987D7B" w:rsidRDefault="007A1CF2" w:rsidP="003C5B1B">
            <w:pPr>
              <w:rPr>
                <w:rFonts w:eastAsiaTheme="minorEastAsia" w:cstheme="minorBidi"/>
                <w:sz w:val="22"/>
                <w:lang w:eastAsia="zh-CN"/>
              </w:rPr>
            </w:pPr>
            <w:r w:rsidRPr="00987D7B">
              <w:rPr>
                <w:rFonts w:eastAsiaTheme="minorEastAsia" w:cstheme="minorBidi" w:hint="eastAsia"/>
                <w:sz w:val="22"/>
                <w:lang w:eastAsia="zh-CN"/>
              </w:rPr>
              <w:t>在</w:t>
            </w:r>
            <w:r w:rsidR="00987D7B" w:rsidRPr="00987D7B">
              <w:rPr>
                <w:rFonts w:ascii="宋体" w:eastAsia="宋体" w:hAnsi="宋体" w:cs="宋体" w:hint="eastAsia"/>
                <w:sz w:val="22"/>
                <w:lang w:eastAsia="zh-CN"/>
              </w:rPr>
              <w:t>国际电联</w:t>
            </w:r>
            <w:r w:rsidR="009F35B8" w:rsidRPr="00987D7B">
              <w:rPr>
                <w:rFonts w:cstheme="minorBidi"/>
                <w:sz w:val="22"/>
                <w:lang w:eastAsia="zh-CN"/>
              </w:rPr>
              <w:t>-</w:t>
            </w:r>
            <w:r w:rsidR="00987D7B" w:rsidRPr="00987D7B">
              <w:rPr>
                <w:rFonts w:ascii="宋体" w:eastAsia="宋体" w:hAnsi="宋体" w:cs="宋体" w:hint="eastAsia"/>
                <w:sz w:val="22"/>
                <w:lang w:eastAsia="zh-CN"/>
              </w:rPr>
              <w:t>联合国儿基会</w:t>
            </w:r>
            <w:r w:rsidRPr="00987D7B">
              <w:rPr>
                <w:rFonts w:eastAsiaTheme="minorEastAsia" w:cstheme="minorBidi"/>
                <w:sz w:val="22"/>
                <w:lang w:eastAsia="zh-CN"/>
              </w:rPr>
              <w:t>Giga</w:t>
            </w:r>
            <w:r w:rsidR="009F35B8" w:rsidRPr="00987D7B">
              <w:rPr>
                <w:rFonts w:eastAsiaTheme="minorEastAsia" w:cstheme="minorBidi" w:hint="eastAsia"/>
                <w:sz w:val="22"/>
                <w:lang w:eastAsia="zh-CN"/>
              </w:rPr>
              <w:t>举措</w:t>
            </w:r>
            <w:r w:rsidRPr="00987D7B">
              <w:rPr>
                <w:rFonts w:eastAsiaTheme="minorEastAsia" w:cstheme="minorBidi" w:hint="eastAsia"/>
                <w:sz w:val="22"/>
                <w:lang w:eastAsia="zh-CN"/>
              </w:rPr>
              <w:t>框架下，作为能力建设与培训的统筹平台，</w:t>
            </w:r>
            <w:r w:rsidRPr="00987D7B">
              <w:rPr>
                <w:rFonts w:eastAsiaTheme="minorEastAsia" w:cstheme="minorBidi"/>
                <w:sz w:val="22"/>
                <w:lang w:eastAsia="zh-CN"/>
              </w:rPr>
              <w:t>Giga</w:t>
            </w:r>
            <w:r w:rsidRPr="00987D7B">
              <w:rPr>
                <w:rFonts w:eastAsiaTheme="minorEastAsia" w:cstheme="minorBidi" w:hint="eastAsia"/>
                <w:sz w:val="22"/>
                <w:lang w:eastAsia="zh-CN"/>
              </w:rPr>
              <w:t>学习中心</w:t>
            </w:r>
            <w:r w:rsidR="00CE0FCD" w:rsidRPr="00987D7B">
              <w:rPr>
                <w:rFonts w:eastAsiaTheme="minorEastAsia" w:cstheme="minorBidi" w:hint="eastAsia"/>
                <w:sz w:val="22"/>
                <w:lang w:eastAsia="zh-CN"/>
              </w:rPr>
              <w:t>交付的培训课程包括：</w:t>
            </w:r>
            <w:r w:rsidRPr="00987D7B">
              <w:rPr>
                <w:rFonts w:eastAsiaTheme="minorEastAsia" w:cstheme="minorBidi" w:hint="eastAsia"/>
                <w:sz w:val="22"/>
                <w:lang w:eastAsia="zh-CN"/>
              </w:rPr>
              <w:t>在本报告期内举办</w:t>
            </w:r>
            <w:r w:rsidR="00CE0FCD" w:rsidRPr="00987D7B">
              <w:rPr>
                <w:rFonts w:eastAsiaTheme="minorEastAsia" w:cstheme="minorBidi" w:hint="eastAsia"/>
                <w:sz w:val="22"/>
                <w:lang w:eastAsia="zh-CN"/>
              </w:rPr>
              <w:t>的</w:t>
            </w:r>
            <w:r w:rsidRPr="00987D7B">
              <w:rPr>
                <w:rFonts w:eastAsiaTheme="minorEastAsia" w:cstheme="minorBidi" w:hint="eastAsia"/>
                <w:sz w:val="22"/>
                <w:lang w:eastAsia="zh-CN"/>
              </w:rPr>
              <w:t>两门在线课程和</w:t>
            </w:r>
            <w:r w:rsidR="00F83FEF" w:rsidRPr="00987D7B">
              <w:rPr>
                <w:rFonts w:eastAsiaTheme="minorEastAsia" w:cstheme="minorBidi" w:hint="eastAsia"/>
                <w:sz w:val="22"/>
                <w:lang w:eastAsia="zh-CN"/>
              </w:rPr>
              <w:t>在日内瓦进行的</w:t>
            </w:r>
            <w:r w:rsidRPr="00987D7B">
              <w:rPr>
                <w:rFonts w:eastAsiaTheme="minorEastAsia" w:cstheme="minorBidi" w:hint="eastAsia"/>
                <w:sz w:val="22"/>
                <w:lang w:eastAsia="zh-CN"/>
              </w:rPr>
              <w:t>一门</w:t>
            </w:r>
            <w:r w:rsidR="00F83FEF">
              <w:rPr>
                <w:rFonts w:eastAsiaTheme="minorEastAsia" w:cstheme="minorBidi" w:hint="eastAsia"/>
                <w:sz w:val="22"/>
                <w:lang w:eastAsia="zh-CN"/>
              </w:rPr>
              <w:t>关于学校连通性的</w:t>
            </w:r>
            <w:r w:rsidR="009F35B8" w:rsidRPr="00987D7B">
              <w:rPr>
                <w:rFonts w:eastAsiaTheme="minorEastAsia" w:cstheme="minorBidi" w:hint="eastAsia"/>
                <w:sz w:val="22"/>
                <w:lang w:eastAsia="zh-CN"/>
              </w:rPr>
              <w:t>面授</w:t>
            </w:r>
            <w:r w:rsidRPr="00987D7B">
              <w:rPr>
                <w:rFonts w:eastAsiaTheme="minorEastAsia" w:cstheme="minorBidi" w:hint="eastAsia"/>
                <w:sz w:val="22"/>
                <w:lang w:eastAsia="zh-CN"/>
              </w:rPr>
              <w:t>培训课程。共计</w:t>
            </w:r>
            <w:r w:rsidRPr="00987D7B">
              <w:rPr>
                <w:rFonts w:eastAsiaTheme="minorEastAsia" w:cstheme="minorBidi"/>
                <w:sz w:val="22"/>
                <w:lang w:eastAsia="zh-CN"/>
              </w:rPr>
              <w:t>74</w:t>
            </w:r>
            <w:r w:rsidRPr="00987D7B">
              <w:rPr>
                <w:rFonts w:eastAsiaTheme="minorEastAsia" w:cstheme="minorBidi" w:hint="eastAsia"/>
                <w:sz w:val="22"/>
                <w:lang w:eastAsia="zh-CN"/>
              </w:rPr>
              <w:t>名政府官员、政策制定者</w:t>
            </w:r>
            <w:r w:rsidRPr="00987D7B">
              <w:rPr>
                <w:rFonts w:eastAsiaTheme="minorEastAsia" w:cstheme="minorBidi" w:hint="eastAsia"/>
                <w:sz w:val="22"/>
                <w:lang w:eastAsia="zh-CN"/>
              </w:rPr>
              <w:lastRenderedPageBreak/>
              <w:t>和监管人员接受了培训。该学习中心于</w:t>
            </w:r>
            <w:r w:rsidRPr="00987D7B">
              <w:rPr>
                <w:rFonts w:eastAsiaTheme="minorEastAsia" w:cstheme="minorBidi"/>
                <w:sz w:val="22"/>
                <w:lang w:eastAsia="zh-CN"/>
              </w:rPr>
              <w:t>2025</w:t>
            </w:r>
            <w:r w:rsidRPr="00987D7B">
              <w:rPr>
                <w:rFonts w:eastAsiaTheme="minorEastAsia" w:cstheme="minorBidi" w:hint="eastAsia"/>
                <w:sz w:val="22"/>
                <w:lang w:eastAsia="zh-CN"/>
              </w:rPr>
              <w:t>年</w:t>
            </w:r>
            <w:r w:rsidRPr="00987D7B">
              <w:rPr>
                <w:rFonts w:eastAsiaTheme="minorEastAsia" w:cstheme="minorBidi"/>
                <w:sz w:val="22"/>
                <w:lang w:eastAsia="zh-CN"/>
              </w:rPr>
              <w:t>2</w:t>
            </w:r>
            <w:r w:rsidRPr="00987D7B">
              <w:rPr>
                <w:rFonts w:eastAsiaTheme="minorEastAsia" w:cstheme="minorBidi" w:hint="eastAsia"/>
                <w:sz w:val="22"/>
                <w:lang w:eastAsia="zh-CN"/>
              </w:rPr>
              <w:t>月</w:t>
            </w:r>
            <w:r w:rsidR="00CE0FCD" w:rsidRPr="00987D7B">
              <w:rPr>
                <w:rFonts w:eastAsiaTheme="minorEastAsia" w:cstheme="minorBidi" w:hint="eastAsia"/>
                <w:sz w:val="22"/>
                <w:lang w:eastAsia="zh-CN"/>
              </w:rPr>
              <w:t>推出</w:t>
            </w:r>
            <w:r w:rsidRPr="00987D7B">
              <w:rPr>
                <w:rFonts w:eastAsiaTheme="minorEastAsia" w:cstheme="minorBidi" w:hint="eastAsia"/>
                <w:sz w:val="22"/>
                <w:lang w:eastAsia="zh-CN"/>
              </w:rPr>
              <w:t>了首期培训课程。目前</w:t>
            </w:r>
            <w:r w:rsidRPr="00987D7B">
              <w:rPr>
                <w:rFonts w:eastAsiaTheme="minorEastAsia" w:cstheme="minorBidi"/>
                <w:sz w:val="22"/>
                <w:lang w:eastAsia="zh-CN"/>
              </w:rPr>
              <w:t>Giga</w:t>
            </w:r>
            <w:r w:rsidRPr="00987D7B">
              <w:rPr>
                <w:rFonts w:eastAsiaTheme="minorEastAsia" w:cstheme="minorBidi" w:hint="eastAsia"/>
                <w:sz w:val="22"/>
                <w:lang w:eastAsia="zh-CN"/>
              </w:rPr>
              <w:t>学习中心</w:t>
            </w:r>
            <w:r w:rsidR="00A7595F" w:rsidRPr="00987D7B">
              <w:rPr>
                <w:rFonts w:eastAsiaTheme="minorEastAsia" w:cstheme="minorBidi" w:hint="eastAsia"/>
                <w:sz w:val="22"/>
                <w:lang w:eastAsia="zh-CN"/>
              </w:rPr>
              <w:t>举措</w:t>
            </w:r>
            <w:r w:rsidRPr="00987D7B">
              <w:rPr>
                <w:rFonts w:eastAsiaTheme="minorEastAsia" w:cstheme="minorBidi" w:hint="eastAsia"/>
                <w:sz w:val="22"/>
                <w:lang w:eastAsia="zh-CN"/>
              </w:rPr>
              <w:t>已覆盖</w:t>
            </w:r>
            <w:r w:rsidR="00A7595F" w:rsidRPr="00987D7B">
              <w:rPr>
                <w:rFonts w:eastAsiaTheme="minorEastAsia" w:cstheme="minorBidi" w:hint="eastAsia"/>
                <w:sz w:val="22"/>
                <w:lang w:eastAsia="zh-CN"/>
              </w:rPr>
              <w:t>所有区域</w:t>
            </w:r>
            <w:r w:rsidRPr="00987D7B">
              <w:rPr>
                <w:rFonts w:eastAsiaTheme="minorEastAsia" w:cstheme="minorBidi" w:hint="eastAsia"/>
                <w:sz w:val="22"/>
                <w:lang w:eastAsia="zh-CN"/>
              </w:rPr>
              <w:t>的</w:t>
            </w:r>
            <w:r w:rsidRPr="00987D7B">
              <w:rPr>
                <w:rFonts w:eastAsiaTheme="minorEastAsia" w:cstheme="minorBidi"/>
                <w:sz w:val="22"/>
                <w:lang w:eastAsia="zh-CN"/>
              </w:rPr>
              <w:t>48</w:t>
            </w:r>
            <w:r w:rsidRPr="00987D7B">
              <w:rPr>
                <w:rFonts w:eastAsiaTheme="minorEastAsia" w:cstheme="minorBidi" w:hint="eastAsia"/>
                <w:sz w:val="22"/>
                <w:lang w:eastAsia="zh-CN"/>
              </w:rPr>
              <w:t>个国家。</w:t>
            </w:r>
          </w:p>
          <w:p w14:paraId="53D9F16B" w14:textId="1637548F" w:rsidR="007A1CF2" w:rsidRPr="00987D7B" w:rsidRDefault="007A1CF2" w:rsidP="003C5B1B">
            <w:pPr>
              <w:rPr>
                <w:rFonts w:eastAsiaTheme="minorEastAsia" w:cstheme="minorHAnsi"/>
                <w:sz w:val="22"/>
                <w:lang w:eastAsia="zh-CN"/>
              </w:rPr>
            </w:pPr>
            <w:r w:rsidRPr="00987D7B">
              <w:rPr>
                <w:rFonts w:eastAsiaTheme="minorEastAsia" w:cstheme="minorHAnsi" w:hint="eastAsia"/>
                <w:sz w:val="22"/>
                <w:lang w:eastAsia="zh-CN"/>
              </w:rPr>
              <w:t>在</w:t>
            </w:r>
            <w:r w:rsidRPr="00987D7B">
              <w:rPr>
                <w:rFonts w:eastAsiaTheme="minorEastAsia" w:cstheme="minorHAnsi"/>
                <w:sz w:val="22"/>
                <w:lang w:eastAsia="zh-CN"/>
              </w:rPr>
              <w:t>2024</w:t>
            </w:r>
            <w:r w:rsidRPr="00987D7B">
              <w:rPr>
                <w:rFonts w:eastAsiaTheme="minorEastAsia" w:cstheme="minorHAnsi" w:hint="eastAsia"/>
                <w:sz w:val="22"/>
                <w:lang w:eastAsia="zh-CN"/>
              </w:rPr>
              <w:t>年发布</w:t>
            </w:r>
            <w:hyperlink r:id="rId40" w:tgtFrame="_blank" w:history="1">
              <w:r w:rsidR="00273552" w:rsidRPr="00987D7B">
                <w:rPr>
                  <w:rStyle w:val="af"/>
                  <w:rFonts w:ascii="宋体" w:eastAsia="宋体" w:hAnsi="宋体" w:cs="宋体" w:hint="eastAsia"/>
                  <w:b/>
                  <w:bCs/>
                  <w:sz w:val="22"/>
                  <w:u w:val="none"/>
                  <w:lang w:val="en-US" w:eastAsia="zh-CN"/>
                </w:rPr>
                <w:t>数字技能工具包</w:t>
              </w:r>
            </w:hyperlink>
            <w:r w:rsidRPr="00987D7B">
              <w:rPr>
                <w:rFonts w:eastAsiaTheme="minorEastAsia" w:cstheme="minorHAnsi" w:hint="eastAsia"/>
                <w:sz w:val="22"/>
                <w:lang w:eastAsia="zh-CN"/>
              </w:rPr>
              <w:t>后，</w:t>
            </w:r>
            <w:r w:rsidR="00CE0FCD" w:rsidRPr="00987D7B">
              <w:rPr>
                <w:rFonts w:eastAsiaTheme="minorEastAsia" w:cstheme="minorHAnsi" w:hint="eastAsia"/>
                <w:sz w:val="22"/>
                <w:lang w:eastAsia="zh-CN"/>
              </w:rPr>
              <w:t>在</w:t>
            </w:r>
            <w:r w:rsidRPr="00987D7B">
              <w:rPr>
                <w:rFonts w:eastAsiaTheme="minorEastAsia" w:cstheme="minorHAnsi" w:hint="eastAsia"/>
                <w:sz w:val="22"/>
                <w:lang w:eastAsia="zh-CN"/>
              </w:rPr>
              <w:t>本报告期内开发了一门电子学习课程。该课程包含结构化路线图、国际案例研究及实践演练，旨在协助</w:t>
            </w:r>
            <w:r w:rsidR="00987D7B">
              <w:rPr>
                <w:rFonts w:eastAsiaTheme="minorEastAsia" w:cstheme="minorHAnsi" w:hint="eastAsia"/>
                <w:sz w:val="22"/>
                <w:lang w:eastAsia="zh-CN"/>
              </w:rPr>
              <w:t>国际电联</w:t>
            </w:r>
            <w:r w:rsidRPr="00987D7B">
              <w:rPr>
                <w:rFonts w:eastAsiaTheme="minorEastAsia" w:cstheme="minorHAnsi" w:hint="eastAsia"/>
                <w:sz w:val="22"/>
                <w:lang w:eastAsia="zh-CN"/>
              </w:rPr>
              <w:t>成员制定和完善国家数字技能战略与政策。</w:t>
            </w:r>
          </w:p>
          <w:p w14:paraId="3BEE0BD4" w14:textId="0A1D596F" w:rsidR="007A1CF2" w:rsidRPr="00987D7B" w:rsidRDefault="007A1CF2" w:rsidP="003C5B1B">
            <w:pPr>
              <w:rPr>
                <w:rFonts w:eastAsiaTheme="minorEastAsia" w:cstheme="minorHAnsi"/>
                <w:sz w:val="22"/>
                <w:lang w:eastAsia="zh-CN"/>
              </w:rPr>
            </w:pPr>
            <w:r w:rsidRPr="00987D7B">
              <w:rPr>
                <w:rFonts w:eastAsiaTheme="minorEastAsia" w:cstheme="minorHAnsi" w:hint="eastAsia"/>
                <w:sz w:val="22"/>
                <w:lang w:eastAsia="zh-CN"/>
              </w:rPr>
              <w:t>通过</w:t>
            </w:r>
            <w:r w:rsidRPr="00987D7B">
              <w:rPr>
                <w:rFonts w:eastAsiaTheme="minorEastAsia" w:cstheme="minorHAnsi" w:hint="eastAsia"/>
                <w:b/>
                <w:bCs/>
                <w:sz w:val="22"/>
                <w:lang w:eastAsia="zh-CN"/>
              </w:rPr>
              <w:t>非洲</w:t>
            </w:r>
            <w:r w:rsidR="000C1022" w:rsidRPr="00987D7B">
              <w:rPr>
                <w:rFonts w:eastAsiaTheme="minorEastAsia" w:cstheme="minorHAnsi" w:hint="eastAsia"/>
                <w:b/>
                <w:bCs/>
                <w:sz w:val="22"/>
                <w:lang w:eastAsia="zh-CN"/>
              </w:rPr>
              <w:t>原住民和农村社区</w:t>
            </w:r>
            <w:r w:rsidR="000C1022" w:rsidRPr="00987D7B">
              <w:rPr>
                <w:rFonts w:eastAsiaTheme="minorEastAsia" w:cstheme="minorHAnsi"/>
                <w:b/>
                <w:bCs/>
                <w:sz w:val="22"/>
                <w:lang w:eastAsia="zh-CN"/>
              </w:rPr>
              <w:t>ICT</w:t>
            </w:r>
            <w:r w:rsidR="000C1022" w:rsidRPr="00987D7B">
              <w:rPr>
                <w:rFonts w:eastAsiaTheme="minorEastAsia" w:cstheme="minorHAnsi" w:hint="eastAsia"/>
                <w:b/>
                <w:bCs/>
                <w:sz w:val="22"/>
                <w:lang w:eastAsia="zh-CN"/>
              </w:rPr>
              <w:t>网络管理人员的混合培训计划</w:t>
            </w:r>
            <w:r w:rsidRPr="00987D7B">
              <w:rPr>
                <w:rFonts w:eastAsiaTheme="minorEastAsia" w:cstheme="minorHAnsi" w:hint="eastAsia"/>
                <w:sz w:val="22"/>
                <w:lang w:eastAsia="zh-CN"/>
              </w:rPr>
              <w:t>，五门课程于</w:t>
            </w:r>
            <w:r w:rsidRPr="00987D7B">
              <w:rPr>
                <w:rFonts w:eastAsiaTheme="minorEastAsia" w:cstheme="minorHAnsi"/>
                <w:sz w:val="22"/>
                <w:lang w:eastAsia="zh-CN"/>
              </w:rPr>
              <w:t>9</w:t>
            </w:r>
            <w:r w:rsidRPr="00987D7B">
              <w:rPr>
                <w:rFonts w:eastAsiaTheme="minorEastAsia" w:cstheme="minorHAnsi" w:hint="eastAsia"/>
                <w:sz w:val="22"/>
                <w:lang w:eastAsia="zh-CN"/>
              </w:rPr>
              <w:t>月至</w:t>
            </w:r>
            <w:r w:rsidRPr="00987D7B">
              <w:rPr>
                <w:rFonts w:eastAsiaTheme="minorEastAsia" w:cstheme="minorHAnsi"/>
                <w:sz w:val="22"/>
                <w:lang w:eastAsia="zh-CN"/>
              </w:rPr>
              <w:t>12</w:t>
            </w:r>
            <w:r w:rsidRPr="00987D7B">
              <w:rPr>
                <w:rFonts w:eastAsiaTheme="minorEastAsia" w:cstheme="minorHAnsi" w:hint="eastAsia"/>
                <w:sz w:val="22"/>
                <w:lang w:eastAsia="zh-CN"/>
              </w:rPr>
              <w:t>月期间顺利完成。该计划于</w:t>
            </w:r>
            <w:r w:rsidRPr="00987D7B">
              <w:rPr>
                <w:rFonts w:eastAsiaTheme="minorEastAsia" w:cstheme="minorHAnsi"/>
                <w:sz w:val="22"/>
                <w:lang w:eastAsia="zh-CN"/>
              </w:rPr>
              <w:t>2025</w:t>
            </w:r>
            <w:r w:rsidRPr="00987D7B">
              <w:rPr>
                <w:rFonts w:eastAsiaTheme="minorEastAsia" w:cstheme="minorHAnsi" w:hint="eastAsia"/>
                <w:sz w:val="22"/>
                <w:lang w:eastAsia="zh-CN"/>
              </w:rPr>
              <w:t>年</w:t>
            </w:r>
            <w:r w:rsidRPr="00987D7B">
              <w:rPr>
                <w:rFonts w:eastAsiaTheme="minorEastAsia" w:cstheme="minorHAnsi"/>
                <w:sz w:val="22"/>
                <w:lang w:eastAsia="zh-CN"/>
              </w:rPr>
              <w:t>6</w:t>
            </w:r>
            <w:r w:rsidRPr="00987D7B">
              <w:rPr>
                <w:rFonts w:eastAsiaTheme="minorEastAsia" w:cstheme="minorHAnsi" w:hint="eastAsia"/>
                <w:sz w:val="22"/>
                <w:lang w:eastAsia="zh-CN"/>
              </w:rPr>
              <w:t>月</w:t>
            </w:r>
            <w:r w:rsidRPr="00987D7B">
              <w:rPr>
                <w:rFonts w:eastAsiaTheme="minorEastAsia" w:cstheme="minorHAnsi"/>
                <w:sz w:val="22"/>
                <w:lang w:eastAsia="zh-CN"/>
              </w:rPr>
              <w:t>18</w:t>
            </w:r>
            <w:r w:rsidRPr="00987D7B">
              <w:rPr>
                <w:rFonts w:eastAsiaTheme="minorEastAsia" w:cstheme="minorHAnsi" w:hint="eastAsia"/>
                <w:sz w:val="22"/>
                <w:lang w:eastAsia="zh-CN"/>
              </w:rPr>
              <w:t>日</w:t>
            </w:r>
            <w:r w:rsidR="00771C72" w:rsidRPr="00987D7B">
              <w:rPr>
                <w:rFonts w:eastAsiaTheme="minorEastAsia" w:cstheme="minorHAnsi" w:hint="eastAsia"/>
                <w:sz w:val="22"/>
                <w:lang w:eastAsia="zh-CN"/>
              </w:rPr>
              <w:t>以虚拟方式</w:t>
            </w:r>
            <w:r w:rsidRPr="00987D7B">
              <w:rPr>
                <w:rFonts w:eastAsiaTheme="minorEastAsia" w:cstheme="minorHAnsi" w:hint="eastAsia"/>
                <w:sz w:val="22"/>
                <w:lang w:eastAsia="zh-CN"/>
              </w:rPr>
              <w:t>启动，由</w:t>
            </w:r>
            <w:r w:rsidRPr="00987D7B">
              <w:rPr>
                <w:rFonts w:eastAsiaTheme="minorEastAsia" w:cstheme="minorHAnsi"/>
                <w:sz w:val="22"/>
                <w:lang w:eastAsia="zh-CN"/>
              </w:rPr>
              <w:t>APC</w:t>
            </w:r>
            <w:r w:rsidRPr="00987D7B">
              <w:rPr>
                <w:rFonts w:eastAsiaTheme="minorEastAsia" w:cstheme="minorHAnsi" w:hint="eastAsia"/>
                <w:sz w:val="22"/>
                <w:lang w:eastAsia="zh-CN"/>
              </w:rPr>
              <w:t>、</w:t>
            </w:r>
            <w:r w:rsidRPr="00987D7B">
              <w:rPr>
                <w:rFonts w:eastAsiaTheme="minorEastAsia" w:cstheme="minorHAnsi"/>
                <w:sz w:val="22"/>
                <w:lang w:eastAsia="zh-CN"/>
              </w:rPr>
              <w:t>Rhizomatica</w:t>
            </w:r>
            <w:r w:rsidRPr="00987D7B">
              <w:rPr>
                <w:rFonts w:eastAsiaTheme="minorEastAsia" w:cstheme="minorHAnsi" w:hint="eastAsia"/>
                <w:sz w:val="22"/>
                <w:lang w:eastAsia="zh-CN"/>
              </w:rPr>
              <w:t>、</w:t>
            </w:r>
            <w:r w:rsidRPr="00987D7B">
              <w:rPr>
                <w:rFonts w:eastAsiaTheme="minorEastAsia" w:cstheme="minorHAnsi"/>
                <w:sz w:val="22"/>
                <w:lang w:eastAsia="zh-CN"/>
              </w:rPr>
              <w:t>AFRALTI</w:t>
            </w:r>
            <w:r w:rsidRPr="00987D7B">
              <w:rPr>
                <w:rFonts w:eastAsiaTheme="minorEastAsia" w:cstheme="minorHAnsi" w:hint="eastAsia"/>
                <w:sz w:val="22"/>
                <w:lang w:eastAsia="zh-CN"/>
              </w:rPr>
              <w:t>等合作伙伴共同实施。共有来自</w:t>
            </w:r>
            <w:r w:rsidRPr="00987D7B">
              <w:rPr>
                <w:rFonts w:eastAsiaTheme="minorEastAsia" w:cstheme="minorHAnsi"/>
                <w:sz w:val="22"/>
                <w:lang w:eastAsia="zh-CN"/>
              </w:rPr>
              <w:t>23</w:t>
            </w:r>
            <w:r w:rsidRPr="00987D7B">
              <w:rPr>
                <w:rFonts w:eastAsiaTheme="minorEastAsia" w:cstheme="minorHAnsi" w:hint="eastAsia"/>
                <w:sz w:val="22"/>
                <w:lang w:eastAsia="zh-CN"/>
              </w:rPr>
              <w:t>个国家的</w:t>
            </w:r>
            <w:r w:rsidRPr="00987D7B">
              <w:rPr>
                <w:rFonts w:eastAsiaTheme="minorEastAsia" w:cstheme="minorHAnsi"/>
                <w:sz w:val="22"/>
                <w:lang w:eastAsia="zh-CN"/>
              </w:rPr>
              <w:t>99</w:t>
            </w:r>
            <w:r w:rsidRPr="00987D7B">
              <w:rPr>
                <w:rFonts w:eastAsiaTheme="minorEastAsia" w:cstheme="minorHAnsi" w:hint="eastAsia"/>
                <w:sz w:val="22"/>
                <w:lang w:eastAsia="zh-CN"/>
              </w:rPr>
              <w:t>名学员参与培训。其中代表</w:t>
            </w:r>
            <w:r w:rsidRPr="00987D7B">
              <w:rPr>
                <w:rFonts w:eastAsiaTheme="minorEastAsia" w:cstheme="minorHAnsi"/>
                <w:sz w:val="22"/>
                <w:lang w:eastAsia="zh-CN"/>
              </w:rPr>
              <w:t>20</w:t>
            </w:r>
            <w:r w:rsidRPr="00987D7B">
              <w:rPr>
                <w:rFonts w:eastAsiaTheme="minorEastAsia" w:cstheme="minorHAnsi" w:hint="eastAsia"/>
                <w:sz w:val="22"/>
                <w:lang w:eastAsia="zh-CN"/>
              </w:rPr>
              <w:t>个国家的</w:t>
            </w:r>
            <w:r w:rsidRPr="00987D7B">
              <w:rPr>
                <w:rFonts w:eastAsiaTheme="minorEastAsia" w:cstheme="minorHAnsi"/>
                <w:sz w:val="22"/>
                <w:lang w:eastAsia="zh-CN"/>
              </w:rPr>
              <w:t>49</w:t>
            </w:r>
            <w:r w:rsidRPr="00987D7B">
              <w:rPr>
                <w:rFonts w:eastAsiaTheme="minorEastAsia" w:cstheme="minorHAnsi" w:hint="eastAsia"/>
                <w:sz w:val="22"/>
                <w:lang w:eastAsia="zh-CN"/>
              </w:rPr>
              <w:t>名学员</w:t>
            </w:r>
            <w:r w:rsidR="00771C72" w:rsidRPr="00987D7B">
              <w:rPr>
                <w:rFonts w:eastAsiaTheme="minorEastAsia" w:cstheme="minorHAnsi" w:hint="eastAsia"/>
                <w:sz w:val="22"/>
                <w:lang w:eastAsia="zh-CN"/>
              </w:rPr>
              <w:t>提前</w:t>
            </w:r>
            <w:r w:rsidRPr="00987D7B">
              <w:rPr>
                <w:rFonts w:eastAsiaTheme="minorEastAsia" w:cstheme="minorHAnsi" w:hint="eastAsia"/>
                <w:sz w:val="22"/>
                <w:lang w:eastAsia="zh-CN"/>
              </w:rPr>
              <w:t>入选</w:t>
            </w:r>
            <w:r w:rsidRPr="00987D7B">
              <w:rPr>
                <w:rFonts w:eastAsiaTheme="minorEastAsia" w:cstheme="minorHAnsi"/>
                <w:sz w:val="22"/>
                <w:lang w:eastAsia="zh-CN"/>
              </w:rPr>
              <w:t>2026</w:t>
            </w:r>
            <w:r w:rsidRPr="00987D7B">
              <w:rPr>
                <w:rFonts w:eastAsiaTheme="minorEastAsia" w:cstheme="minorHAnsi" w:hint="eastAsia"/>
                <w:sz w:val="22"/>
                <w:lang w:eastAsia="zh-CN"/>
              </w:rPr>
              <w:t>年训练营，最终将从中遴选</w:t>
            </w:r>
            <w:r w:rsidRPr="00987D7B">
              <w:rPr>
                <w:rFonts w:eastAsiaTheme="minorEastAsia" w:cstheme="minorHAnsi"/>
                <w:sz w:val="22"/>
                <w:lang w:eastAsia="zh-CN"/>
              </w:rPr>
              <w:t>30</w:t>
            </w:r>
            <w:r w:rsidRPr="00987D7B">
              <w:rPr>
                <w:rFonts w:eastAsiaTheme="minorEastAsia" w:cstheme="minorHAnsi" w:hint="eastAsia"/>
                <w:sz w:val="22"/>
                <w:lang w:eastAsia="zh-CN"/>
              </w:rPr>
              <w:t>人参加首届非洲区域活动。整体而言，</w:t>
            </w:r>
            <w:r w:rsidR="00771C72" w:rsidRPr="00987D7B">
              <w:rPr>
                <w:rFonts w:eastAsiaTheme="minorEastAsia" w:cstheme="minorHAnsi" w:hint="eastAsia"/>
                <w:sz w:val="22"/>
                <w:lang w:eastAsia="zh-CN"/>
              </w:rPr>
              <w:t>该计划实现</w:t>
            </w:r>
            <w:r w:rsidRPr="00987D7B">
              <w:rPr>
                <w:rFonts w:eastAsiaTheme="minorEastAsia" w:cstheme="minorHAnsi" w:hint="eastAsia"/>
                <w:sz w:val="22"/>
                <w:lang w:eastAsia="zh-CN"/>
              </w:rPr>
              <w:t>五门课程的完成率达</w:t>
            </w:r>
            <w:r w:rsidRPr="00987D7B">
              <w:rPr>
                <w:rFonts w:eastAsiaTheme="minorEastAsia" w:cstheme="minorHAnsi"/>
                <w:sz w:val="22"/>
                <w:lang w:eastAsia="zh-CN"/>
              </w:rPr>
              <w:t>51%</w:t>
            </w:r>
            <w:r w:rsidRPr="00987D7B">
              <w:rPr>
                <w:rFonts w:eastAsiaTheme="minorEastAsia" w:cstheme="minorHAnsi" w:hint="eastAsia"/>
                <w:sz w:val="22"/>
                <w:lang w:eastAsia="zh-CN"/>
              </w:rPr>
              <w:t>，</w:t>
            </w:r>
            <w:r w:rsidR="00771C72" w:rsidRPr="00987D7B">
              <w:rPr>
                <w:rFonts w:eastAsiaTheme="minorEastAsia" w:cstheme="minorHAnsi" w:hint="eastAsia"/>
                <w:sz w:val="22"/>
                <w:lang w:eastAsia="zh-CN"/>
              </w:rPr>
              <w:t>学员</w:t>
            </w:r>
            <w:r w:rsidRPr="00987D7B">
              <w:rPr>
                <w:rFonts w:eastAsiaTheme="minorEastAsia" w:cstheme="minorHAnsi" w:hint="eastAsia"/>
                <w:sz w:val="22"/>
                <w:lang w:eastAsia="zh-CN"/>
              </w:rPr>
              <w:t>中男性占比</w:t>
            </w:r>
            <w:r w:rsidRPr="00987D7B">
              <w:rPr>
                <w:rFonts w:eastAsiaTheme="minorEastAsia" w:cstheme="minorHAnsi"/>
                <w:sz w:val="22"/>
                <w:lang w:eastAsia="zh-CN"/>
              </w:rPr>
              <w:t>77.6%</w:t>
            </w:r>
            <w:r w:rsidRPr="00987D7B">
              <w:rPr>
                <w:rFonts w:eastAsiaTheme="minorEastAsia" w:cstheme="minorHAnsi" w:hint="eastAsia"/>
                <w:sz w:val="22"/>
                <w:lang w:eastAsia="zh-CN"/>
              </w:rPr>
              <w:t>，女性占比</w:t>
            </w:r>
            <w:r w:rsidRPr="00987D7B">
              <w:rPr>
                <w:rFonts w:eastAsiaTheme="minorEastAsia" w:cstheme="minorHAnsi"/>
                <w:sz w:val="22"/>
                <w:lang w:eastAsia="zh-CN"/>
              </w:rPr>
              <w:t>22.4%</w:t>
            </w:r>
            <w:r w:rsidRPr="00987D7B">
              <w:rPr>
                <w:rFonts w:eastAsiaTheme="minorEastAsia" w:cstheme="minorHAnsi" w:hint="eastAsia"/>
                <w:sz w:val="22"/>
                <w:lang w:eastAsia="zh-CN"/>
              </w:rPr>
              <w:t>。</w:t>
            </w:r>
          </w:p>
          <w:p w14:paraId="3E0C9607" w14:textId="4833A409" w:rsidR="007A1CF2" w:rsidRPr="00987D7B" w:rsidRDefault="007A1CF2" w:rsidP="003C5B1B">
            <w:pPr>
              <w:rPr>
                <w:rFonts w:eastAsiaTheme="minorEastAsia" w:cstheme="minorHAnsi"/>
                <w:sz w:val="22"/>
                <w:lang w:eastAsia="zh-CN"/>
              </w:rPr>
            </w:pPr>
            <w:r w:rsidRPr="00987D7B">
              <w:rPr>
                <w:rFonts w:eastAsiaTheme="minorEastAsia" w:cstheme="minorHAnsi"/>
                <w:sz w:val="22"/>
                <w:lang w:eastAsia="zh-CN"/>
              </w:rPr>
              <w:t>2025</w:t>
            </w:r>
            <w:r w:rsidRPr="00987D7B">
              <w:rPr>
                <w:rFonts w:eastAsiaTheme="minorEastAsia" w:cstheme="minorHAnsi" w:hint="eastAsia"/>
                <w:sz w:val="22"/>
                <w:lang w:eastAsia="zh-CN"/>
              </w:rPr>
              <w:t>年</w:t>
            </w:r>
            <w:r w:rsidRPr="00987D7B">
              <w:rPr>
                <w:rFonts w:eastAsiaTheme="minorEastAsia" w:cstheme="minorHAnsi"/>
                <w:sz w:val="22"/>
                <w:lang w:eastAsia="zh-CN"/>
              </w:rPr>
              <w:t>10</w:t>
            </w:r>
            <w:r w:rsidRPr="00987D7B">
              <w:rPr>
                <w:rFonts w:eastAsiaTheme="minorEastAsia" w:cstheme="minorHAnsi" w:hint="eastAsia"/>
                <w:sz w:val="22"/>
                <w:lang w:eastAsia="zh-CN"/>
              </w:rPr>
              <w:t>月，国际电联与</w:t>
            </w:r>
            <w:r w:rsidRPr="00987D7B">
              <w:rPr>
                <w:rFonts w:eastAsiaTheme="minorEastAsia" w:cstheme="minorHAnsi" w:hint="eastAsia"/>
                <w:b/>
                <w:bCs/>
                <w:sz w:val="22"/>
                <w:lang w:eastAsia="zh-CN"/>
              </w:rPr>
              <w:t>南非约翰内斯堡</w:t>
            </w:r>
            <w:r w:rsidRPr="00987D7B">
              <w:rPr>
                <w:rFonts w:eastAsia="华文楷体" w:cstheme="minorHAnsi" w:hint="eastAsia"/>
                <w:sz w:val="22"/>
                <w:lang w:eastAsia="zh-CN"/>
              </w:rPr>
              <w:t>德国国际学校</w:t>
            </w:r>
            <w:r w:rsidRPr="00987D7B">
              <w:rPr>
                <w:rFonts w:eastAsiaTheme="minorEastAsia" w:cstheme="minorHAnsi" w:hint="eastAsia"/>
                <w:sz w:val="22"/>
                <w:lang w:eastAsia="zh-CN"/>
              </w:rPr>
              <w:t>合作，通过</w:t>
            </w:r>
            <w:r w:rsidRPr="00987D7B">
              <w:rPr>
                <w:rFonts w:eastAsiaTheme="minorEastAsia" w:cstheme="minorHAnsi"/>
                <w:sz w:val="22"/>
                <w:lang w:eastAsia="zh-CN"/>
              </w:rPr>
              <w:t>Reach360</w:t>
            </w:r>
            <w:r w:rsidRPr="00987D7B">
              <w:rPr>
                <w:rFonts w:eastAsiaTheme="minorEastAsia" w:cstheme="minorHAnsi" w:hint="eastAsia"/>
                <w:sz w:val="22"/>
                <w:lang w:eastAsia="zh-CN"/>
              </w:rPr>
              <w:t>平台为</w:t>
            </w:r>
            <w:r w:rsidRPr="00987D7B">
              <w:rPr>
                <w:rFonts w:eastAsiaTheme="minorEastAsia" w:cstheme="minorHAnsi"/>
                <w:sz w:val="22"/>
                <w:lang w:eastAsia="zh-CN"/>
              </w:rPr>
              <w:t>62</w:t>
            </w:r>
            <w:r w:rsidRPr="00987D7B">
              <w:rPr>
                <w:rFonts w:eastAsiaTheme="minorEastAsia" w:cstheme="minorHAnsi" w:hint="eastAsia"/>
                <w:sz w:val="22"/>
                <w:lang w:eastAsia="zh-CN"/>
              </w:rPr>
              <w:t>名九年级学生开设了</w:t>
            </w:r>
            <w:r w:rsidRPr="00987D7B">
              <w:rPr>
                <w:rFonts w:eastAsiaTheme="minorEastAsia" w:cstheme="minorHAnsi"/>
                <w:b/>
                <w:bCs/>
                <w:sz w:val="22"/>
                <w:lang w:eastAsia="zh-CN"/>
              </w:rPr>
              <w:t>AGCCI</w:t>
            </w:r>
            <w:r w:rsidRPr="00987D7B">
              <w:rPr>
                <w:rFonts w:eastAsiaTheme="minorEastAsia" w:cstheme="minorHAnsi" w:hint="eastAsia"/>
                <w:b/>
                <w:bCs/>
                <w:sz w:val="22"/>
                <w:lang w:eastAsia="zh-CN"/>
              </w:rPr>
              <w:t>在线课程</w:t>
            </w:r>
            <w:r w:rsidRPr="00987D7B">
              <w:rPr>
                <w:rFonts w:eastAsiaTheme="minorEastAsia" w:cstheme="minorHAnsi" w:hint="eastAsia"/>
                <w:sz w:val="22"/>
                <w:lang w:eastAsia="zh-CN"/>
              </w:rPr>
              <w:t>。其中</w:t>
            </w:r>
            <w:r w:rsidRPr="00987D7B">
              <w:rPr>
                <w:rFonts w:eastAsiaTheme="minorEastAsia" w:cstheme="minorHAnsi"/>
                <w:sz w:val="22"/>
                <w:lang w:eastAsia="zh-CN"/>
              </w:rPr>
              <w:t>52</w:t>
            </w:r>
            <w:r w:rsidRPr="00987D7B">
              <w:rPr>
                <w:rFonts w:eastAsiaTheme="minorEastAsia" w:cstheme="minorHAnsi" w:hint="eastAsia"/>
                <w:sz w:val="22"/>
                <w:lang w:eastAsia="zh-CN"/>
              </w:rPr>
              <w:t>名学生成功完成了至少一个子模块的学习。该课程是学生为学校组织的</w:t>
            </w:r>
            <w:r w:rsidRPr="00987D7B">
              <w:rPr>
                <w:rFonts w:eastAsiaTheme="minorEastAsia" w:cstheme="minorHAnsi"/>
                <w:sz w:val="22"/>
                <w:lang w:eastAsia="zh-CN"/>
              </w:rPr>
              <w:t>ICT</w:t>
            </w:r>
            <w:r w:rsidRPr="00987D7B">
              <w:rPr>
                <w:rFonts w:eastAsiaTheme="minorEastAsia" w:cstheme="minorHAnsi" w:hint="eastAsia"/>
                <w:sz w:val="22"/>
                <w:lang w:eastAsia="zh-CN"/>
              </w:rPr>
              <w:t>相关训练营和</w:t>
            </w:r>
            <w:r w:rsidR="00834763" w:rsidRPr="00987D7B">
              <w:rPr>
                <w:rFonts w:eastAsiaTheme="minorEastAsia" w:cstheme="minorHAnsi" w:hint="eastAsia"/>
                <w:sz w:val="22"/>
                <w:lang w:eastAsia="zh-CN"/>
              </w:rPr>
              <w:t>编程马拉松</w:t>
            </w:r>
            <w:r w:rsidRPr="00987D7B">
              <w:rPr>
                <w:rFonts w:eastAsiaTheme="minorEastAsia" w:cstheme="minorHAnsi" w:hint="eastAsia"/>
                <w:sz w:val="22"/>
                <w:lang w:eastAsia="zh-CN"/>
              </w:rPr>
              <w:t>活动所做的准备工作之一。</w:t>
            </w:r>
          </w:p>
          <w:p w14:paraId="5C48626F" w14:textId="6467AF32" w:rsidR="007A1CF2" w:rsidRPr="00987D7B" w:rsidRDefault="007A1CF2" w:rsidP="003C5B1B">
            <w:pPr>
              <w:rPr>
                <w:rFonts w:eastAsiaTheme="minorEastAsia" w:cstheme="minorHAnsi"/>
                <w:sz w:val="22"/>
                <w:lang w:eastAsia="zh-CN"/>
              </w:rPr>
            </w:pPr>
            <w:r w:rsidRPr="00987D7B">
              <w:rPr>
                <w:rFonts w:eastAsiaTheme="minorEastAsia" w:cstheme="minorHAnsi"/>
                <w:sz w:val="22"/>
                <w:lang w:eastAsia="zh-CN"/>
              </w:rPr>
              <w:t>2025</w:t>
            </w:r>
            <w:r w:rsidRPr="00987D7B">
              <w:rPr>
                <w:rFonts w:eastAsiaTheme="minorEastAsia" w:cstheme="minorHAnsi" w:hint="eastAsia"/>
                <w:sz w:val="22"/>
                <w:lang w:eastAsia="zh-CN"/>
              </w:rPr>
              <w:t>年</w:t>
            </w:r>
            <w:r w:rsidRPr="00987D7B">
              <w:rPr>
                <w:rFonts w:eastAsiaTheme="minorEastAsia" w:cstheme="minorHAnsi"/>
                <w:sz w:val="22"/>
                <w:lang w:eastAsia="zh-CN"/>
              </w:rPr>
              <w:t>12</w:t>
            </w:r>
            <w:r w:rsidRPr="00987D7B">
              <w:rPr>
                <w:rFonts w:eastAsiaTheme="minorEastAsia" w:cstheme="minorHAnsi" w:hint="eastAsia"/>
                <w:sz w:val="22"/>
                <w:lang w:eastAsia="zh-CN"/>
              </w:rPr>
              <w:t>月，国际电联携手</w:t>
            </w:r>
            <w:r w:rsidRPr="00987D7B">
              <w:rPr>
                <w:rFonts w:eastAsiaTheme="minorEastAsia" w:cstheme="minorHAnsi" w:hint="eastAsia"/>
                <w:b/>
                <w:bCs/>
                <w:sz w:val="22"/>
                <w:lang w:eastAsia="zh-CN"/>
              </w:rPr>
              <w:t>肯尼亚</w:t>
            </w:r>
            <w:r w:rsidR="00A24B4A" w:rsidRPr="00987D7B">
              <w:rPr>
                <w:rFonts w:eastAsiaTheme="minorEastAsia" w:cstheme="minorHAnsi" w:hint="eastAsia"/>
                <w:b/>
                <w:bCs/>
                <w:sz w:val="22"/>
                <w:lang w:eastAsia="zh-CN"/>
              </w:rPr>
              <w:t>女性万维网</w:t>
            </w:r>
            <w:r w:rsidRPr="00987D7B">
              <w:rPr>
                <w:rFonts w:eastAsiaTheme="minorEastAsia" w:cstheme="minorHAnsi" w:hint="eastAsia"/>
                <w:b/>
                <w:bCs/>
                <w:sz w:val="22"/>
                <w:lang w:eastAsia="zh-CN"/>
              </w:rPr>
              <w:t>（</w:t>
            </w:r>
            <w:r w:rsidRPr="00987D7B">
              <w:rPr>
                <w:rFonts w:eastAsiaTheme="minorEastAsia" w:cstheme="minorHAnsi"/>
                <w:b/>
                <w:bCs/>
                <w:sz w:val="22"/>
                <w:lang w:eastAsia="zh-CN"/>
              </w:rPr>
              <w:t>W4</w:t>
            </w:r>
            <w:r w:rsidRPr="00987D7B">
              <w:rPr>
                <w:rFonts w:eastAsiaTheme="minorEastAsia" w:cstheme="minorHAnsi" w:hint="eastAsia"/>
                <w:b/>
                <w:bCs/>
                <w:sz w:val="22"/>
                <w:lang w:eastAsia="zh-CN"/>
              </w:rPr>
              <w:t>）</w:t>
            </w:r>
            <w:r w:rsidR="006F60C8" w:rsidRPr="00987D7B">
              <w:rPr>
                <w:rFonts w:eastAsiaTheme="minorEastAsia" w:cstheme="minorHAnsi" w:hint="eastAsia"/>
                <w:sz w:val="22"/>
                <w:lang w:eastAsia="zh-CN"/>
              </w:rPr>
              <w:t>和</w:t>
            </w:r>
            <w:r w:rsidRPr="00987D7B">
              <w:rPr>
                <w:rFonts w:eastAsiaTheme="minorEastAsia" w:cstheme="minorHAnsi" w:hint="eastAsia"/>
                <w:b/>
                <w:bCs/>
                <w:sz w:val="22"/>
                <w:lang w:eastAsia="zh-CN"/>
              </w:rPr>
              <w:t>肯尼亚通信管理局</w:t>
            </w:r>
            <w:r w:rsidRPr="00987D7B">
              <w:rPr>
                <w:rFonts w:eastAsiaTheme="minorEastAsia" w:cstheme="minorHAnsi" w:hint="eastAsia"/>
                <w:sz w:val="22"/>
                <w:lang w:eastAsia="zh-CN"/>
              </w:rPr>
              <w:t>，在</w:t>
            </w:r>
            <w:r w:rsidR="00B73831" w:rsidRPr="00987D7B">
              <w:rPr>
                <w:rFonts w:eastAsiaTheme="minorEastAsia" w:cstheme="minorHAnsi" w:hint="eastAsia"/>
                <w:b/>
                <w:bCs/>
                <w:sz w:val="22"/>
                <w:lang w:eastAsia="zh-CN"/>
              </w:rPr>
              <w:t>非洲年轻女性编码能力培训举措</w:t>
            </w:r>
            <w:r w:rsidR="00A24B4A" w:rsidRPr="00987D7B">
              <w:rPr>
                <w:rFonts w:eastAsiaTheme="minorEastAsia" w:cstheme="minorHAnsi" w:hint="eastAsia"/>
                <w:b/>
                <w:bCs/>
                <w:sz w:val="22"/>
                <w:lang w:eastAsia="zh-CN"/>
              </w:rPr>
              <w:t>（</w:t>
            </w:r>
            <w:r w:rsidR="00A24B4A" w:rsidRPr="00987D7B">
              <w:rPr>
                <w:rFonts w:cstheme="minorHAnsi"/>
                <w:b/>
                <w:bCs/>
                <w:sz w:val="22"/>
                <w:lang w:eastAsia="zh-CN"/>
              </w:rPr>
              <w:t>AGCCI</w:t>
            </w:r>
            <w:r w:rsidR="00A24B4A" w:rsidRPr="00987D7B">
              <w:rPr>
                <w:rFonts w:eastAsiaTheme="minorEastAsia" w:cstheme="minorHAnsi" w:hint="eastAsia"/>
                <w:b/>
                <w:bCs/>
                <w:sz w:val="22"/>
                <w:lang w:eastAsia="zh-CN"/>
              </w:rPr>
              <w:t>）</w:t>
            </w:r>
            <w:r w:rsidRPr="00987D7B">
              <w:rPr>
                <w:rFonts w:eastAsiaTheme="minorEastAsia" w:cstheme="minorHAnsi" w:hint="eastAsia"/>
                <w:sz w:val="22"/>
                <w:lang w:eastAsia="zh-CN"/>
              </w:rPr>
              <w:t>框架下为</w:t>
            </w:r>
            <w:r w:rsidRPr="00987D7B">
              <w:rPr>
                <w:rFonts w:eastAsiaTheme="minorEastAsia" w:cstheme="minorHAnsi"/>
                <w:sz w:val="22"/>
                <w:lang w:eastAsia="zh-CN"/>
              </w:rPr>
              <w:t>71</w:t>
            </w:r>
            <w:r w:rsidRPr="00987D7B">
              <w:rPr>
                <w:rFonts w:eastAsiaTheme="minorEastAsia" w:cstheme="minorHAnsi" w:hint="eastAsia"/>
                <w:sz w:val="22"/>
                <w:lang w:eastAsia="zh-CN"/>
              </w:rPr>
              <w:t>名女孩提供培训支持。在为期五天的线下</w:t>
            </w:r>
            <w:r w:rsidR="006F60C8" w:rsidRPr="00987D7B">
              <w:rPr>
                <w:rFonts w:eastAsiaTheme="minorEastAsia" w:cstheme="minorHAnsi" w:hint="eastAsia"/>
                <w:sz w:val="22"/>
                <w:lang w:eastAsia="zh-CN"/>
              </w:rPr>
              <w:t>辅助的训练营</w:t>
            </w:r>
            <w:r w:rsidRPr="00987D7B">
              <w:rPr>
                <w:rFonts w:eastAsiaTheme="minorEastAsia" w:cstheme="minorHAnsi" w:hint="eastAsia"/>
                <w:sz w:val="22"/>
                <w:lang w:eastAsia="zh-CN"/>
              </w:rPr>
              <w:t>中，共有</w:t>
            </w:r>
            <w:r w:rsidRPr="00987D7B">
              <w:rPr>
                <w:rFonts w:eastAsiaTheme="minorEastAsia" w:cstheme="minorHAnsi"/>
                <w:sz w:val="22"/>
                <w:lang w:eastAsia="zh-CN"/>
              </w:rPr>
              <w:t>67</w:t>
            </w:r>
            <w:r w:rsidRPr="00987D7B">
              <w:rPr>
                <w:rFonts w:eastAsiaTheme="minorEastAsia" w:cstheme="minorHAnsi" w:hint="eastAsia"/>
                <w:sz w:val="22"/>
                <w:lang w:eastAsia="zh-CN"/>
              </w:rPr>
              <w:t>名学员顺利完成课程。此外，国际电联联合</w:t>
            </w:r>
            <w:r w:rsidRPr="00987D7B">
              <w:rPr>
                <w:rFonts w:eastAsiaTheme="minorEastAsia" w:cstheme="minorHAnsi" w:hint="eastAsia"/>
                <w:b/>
                <w:bCs/>
                <w:sz w:val="22"/>
                <w:lang w:eastAsia="zh-CN"/>
              </w:rPr>
              <w:t>联合国妇女署</w:t>
            </w:r>
            <w:r w:rsidRPr="00987D7B">
              <w:rPr>
                <w:rFonts w:eastAsiaTheme="minorEastAsia" w:cstheme="minorHAnsi" w:hint="eastAsia"/>
                <w:sz w:val="22"/>
                <w:lang w:eastAsia="zh-CN"/>
              </w:rPr>
              <w:t>、</w:t>
            </w:r>
            <w:r w:rsidRPr="00987D7B">
              <w:rPr>
                <w:rFonts w:eastAsiaTheme="minorEastAsia" w:cstheme="minorHAnsi" w:hint="eastAsia"/>
                <w:b/>
                <w:bCs/>
                <w:sz w:val="22"/>
                <w:lang w:eastAsia="zh-CN"/>
              </w:rPr>
              <w:t>肯尼亚通信管理局</w:t>
            </w:r>
            <w:r w:rsidRPr="00987D7B">
              <w:rPr>
                <w:rFonts w:eastAsiaTheme="minorEastAsia" w:cstheme="minorHAnsi" w:hint="eastAsia"/>
                <w:sz w:val="22"/>
                <w:lang w:eastAsia="zh-CN"/>
              </w:rPr>
              <w:t>及</w:t>
            </w:r>
            <w:r w:rsidRPr="00987D7B">
              <w:rPr>
                <w:rFonts w:eastAsiaTheme="minorEastAsia" w:cstheme="minorHAnsi" w:hint="eastAsia"/>
                <w:b/>
                <w:bCs/>
                <w:sz w:val="22"/>
                <w:lang w:eastAsia="zh-CN"/>
              </w:rPr>
              <w:t>肯尼亚</w:t>
            </w:r>
            <w:r w:rsidR="00B73831" w:rsidRPr="00987D7B">
              <w:rPr>
                <w:rFonts w:eastAsiaTheme="minorEastAsia" w:cstheme="minorHAnsi" w:hint="eastAsia"/>
                <w:b/>
                <w:bCs/>
                <w:sz w:val="22"/>
                <w:lang w:eastAsia="zh-CN"/>
              </w:rPr>
              <w:t>女性万维网</w:t>
            </w:r>
            <w:r w:rsidRPr="00987D7B">
              <w:rPr>
                <w:rFonts w:eastAsiaTheme="minorEastAsia" w:cstheme="minorHAnsi" w:hint="eastAsia"/>
                <w:sz w:val="22"/>
                <w:lang w:eastAsia="zh-CN"/>
              </w:rPr>
              <w:t>，为来自</w:t>
            </w:r>
            <w:r w:rsidRPr="00987D7B">
              <w:rPr>
                <w:rFonts w:eastAsiaTheme="minorEastAsia" w:cstheme="minorHAnsi"/>
                <w:sz w:val="22"/>
                <w:lang w:eastAsia="zh-CN"/>
              </w:rPr>
              <w:t>14</w:t>
            </w:r>
            <w:r w:rsidRPr="00987D7B">
              <w:rPr>
                <w:rFonts w:eastAsiaTheme="minorEastAsia" w:cstheme="minorHAnsi" w:hint="eastAsia"/>
                <w:sz w:val="22"/>
                <w:lang w:eastAsia="zh-CN"/>
              </w:rPr>
              <w:t>个非洲国家的</w:t>
            </w:r>
            <w:r w:rsidRPr="00987D7B">
              <w:rPr>
                <w:rFonts w:eastAsiaTheme="minorEastAsia" w:cstheme="minorHAnsi"/>
                <w:sz w:val="22"/>
                <w:lang w:eastAsia="zh-CN"/>
              </w:rPr>
              <w:t>48</w:t>
            </w:r>
            <w:r w:rsidRPr="00987D7B">
              <w:rPr>
                <w:rFonts w:eastAsiaTheme="minorEastAsia" w:cstheme="minorHAnsi" w:hint="eastAsia"/>
                <w:sz w:val="22"/>
                <w:lang w:eastAsia="zh-CN"/>
              </w:rPr>
              <w:t>名</w:t>
            </w:r>
            <w:r w:rsidRPr="00987D7B">
              <w:rPr>
                <w:rFonts w:eastAsiaTheme="minorEastAsia" w:cstheme="minorHAnsi"/>
                <w:sz w:val="22"/>
                <w:lang w:eastAsia="zh-CN"/>
              </w:rPr>
              <w:t>AGCCI</w:t>
            </w:r>
            <w:r w:rsidRPr="00987D7B">
              <w:rPr>
                <w:rFonts w:eastAsiaTheme="minorEastAsia" w:cstheme="minorHAnsi" w:hint="eastAsia"/>
                <w:sz w:val="22"/>
                <w:lang w:eastAsia="zh-CN"/>
              </w:rPr>
              <w:t>培训师开展了培训。该培训旨在提升培训师</w:t>
            </w:r>
            <w:r w:rsidR="006F60C8" w:rsidRPr="00987D7B">
              <w:rPr>
                <w:rFonts w:eastAsiaTheme="minorEastAsia" w:cstheme="minorHAnsi" w:hint="eastAsia"/>
                <w:sz w:val="22"/>
                <w:lang w:eastAsia="zh-CN"/>
              </w:rPr>
              <w:t>有效利用</w:t>
            </w:r>
            <w:r w:rsidRPr="00987D7B">
              <w:rPr>
                <w:rFonts w:eastAsiaTheme="minorEastAsia" w:cstheme="minorHAnsi" w:hint="eastAsia"/>
                <w:sz w:val="22"/>
                <w:lang w:eastAsia="zh-CN"/>
              </w:rPr>
              <w:t>国际电联学院</w:t>
            </w:r>
            <w:r w:rsidRPr="00987D7B">
              <w:rPr>
                <w:rFonts w:eastAsiaTheme="minorEastAsia" w:cstheme="minorHAnsi"/>
                <w:sz w:val="22"/>
                <w:lang w:eastAsia="zh-CN"/>
              </w:rPr>
              <w:t>AGCCI</w:t>
            </w:r>
            <w:r w:rsidRPr="00987D7B">
              <w:rPr>
                <w:rFonts w:eastAsiaTheme="minorEastAsia" w:cstheme="minorHAnsi" w:hint="eastAsia"/>
                <w:sz w:val="22"/>
                <w:lang w:eastAsia="zh-CN"/>
              </w:rPr>
              <w:t>课程开展面授</w:t>
            </w:r>
            <w:r w:rsidR="00B73831" w:rsidRPr="00987D7B">
              <w:rPr>
                <w:rFonts w:eastAsiaTheme="minorEastAsia" w:cstheme="minorHAnsi" w:hint="eastAsia"/>
                <w:sz w:val="22"/>
                <w:lang w:eastAsia="zh-CN"/>
              </w:rPr>
              <w:t>训练营</w:t>
            </w:r>
            <w:r w:rsidRPr="00987D7B">
              <w:rPr>
                <w:rFonts w:eastAsiaTheme="minorEastAsia" w:cstheme="minorHAnsi" w:hint="eastAsia"/>
                <w:sz w:val="22"/>
                <w:lang w:eastAsia="zh-CN"/>
              </w:rPr>
              <w:t>培训的能力。</w:t>
            </w:r>
            <w:r w:rsidR="006F60C8" w:rsidRPr="00987D7B">
              <w:rPr>
                <w:rFonts w:eastAsiaTheme="minorEastAsia" w:cstheme="minorHAnsi" w:hint="eastAsia"/>
                <w:sz w:val="22"/>
                <w:lang w:eastAsia="zh-CN"/>
              </w:rPr>
              <w:t>该</w:t>
            </w:r>
            <w:r w:rsidR="00B73831" w:rsidRPr="00987D7B">
              <w:rPr>
                <w:rFonts w:eastAsiaTheme="minorEastAsia" w:cstheme="minorHAnsi" w:hint="eastAsia"/>
                <w:sz w:val="22"/>
                <w:lang w:eastAsia="zh-CN"/>
              </w:rPr>
              <w:t>讲习班还为培训师搭建了一个交流平台，以便他们</w:t>
            </w:r>
            <w:r w:rsidR="006F60C8" w:rsidRPr="00987D7B">
              <w:rPr>
                <w:rFonts w:eastAsiaTheme="minorEastAsia" w:cstheme="minorHAnsi"/>
                <w:sz w:val="22"/>
                <w:lang w:eastAsia="zh-CN"/>
              </w:rPr>
              <w:t>就课程</w:t>
            </w:r>
            <w:r w:rsidR="006F60C8" w:rsidRPr="00987D7B">
              <w:rPr>
                <w:rFonts w:eastAsiaTheme="minorEastAsia" w:cstheme="minorHAnsi" w:hint="eastAsia"/>
                <w:sz w:val="22"/>
                <w:lang w:eastAsia="zh-CN"/>
              </w:rPr>
              <w:t>改进</w:t>
            </w:r>
            <w:r w:rsidR="006F60C8" w:rsidRPr="00987D7B">
              <w:rPr>
                <w:rFonts w:eastAsiaTheme="minorEastAsia" w:cstheme="minorHAnsi"/>
                <w:sz w:val="22"/>
                <w:lang w:eastAsia="zh-CN"/>
              </w:rPr>
              <w:t>以及在非洲</w:t>
            </w:r>
            <w:r w:rsidR="006F60C8" w:rsidRPr="00987D7B">
              <w:rPr>
                <w:rFonts w:eastAsiaTheme="minorEastAsia" w:cstheme="minorHAnsi" w:hint="eastAsia"/>
                <w:sz w:val="22"/>
                <w:lang w:eastAsia="zh-CN"/>
              </w:rPr>
              <w:t>拓展</w:t>
            </w:r>
            <w:r w:rsidR="006F60C8" w:rsidRPr="00987D7B">
              <w:rPr>
                <w:rFonts w:eastAsiaTheme="minorEastAsia" w:cstheme="minorHAnsi"/>
                <w:sz w:val="22"/>
                <w:lang w:eastAsia="zh-CN"/>
              </w:rPr>
              <w:t>AGCCI</w:t>
            </w:r>
            <w:r w:rsidR="006F60C8" w:rsidRPr="00987D7B">
              <w:rPr>
                <w:rFonts w:eastAsiaTheme="minorEastAsia" w:cstheme="minorHAnsi"/>
                <w:sz w:val="22"/>
                <w:lang w:eastAsia="zh-CN"/>
              </w:rPr>
              <w:t>（扩大其覆盖范围与影响力）的战略分享反馈意见。</w:t>
            </w:r>
          </w:p>
          <w:p w14:paraId="24050CD4" w14:textId="298C1842" w:rsidR="3EF370C2" w:rsidRPr="0036601D" w:rsidRDefault="007A1CF2" w:rsidP="003C5B1B">
            <w:pPr>
              <w:rPr>
                <w:rFonts w:ascii="Arial" w:eastAsia="Arial" w:hAnsi="Arial" w:cs="Arial"/>
                <w:sz w:val="22"/>
                <w:lang w:eastAsia="zh-CN"/>
              </w:rPr>
            </w:pPr>
            <w:r w:rsidRPr="00987D7B">
              <w:rPr>
                <w:rFonts w:eastAsiaTheme="minorEastAsia" w:cstheme="minorHAnsi" w:hint="eastAsia"/>
                <w:sz w:val="22"/>
                <w:lang w:eastAsia="zh-CN"/>
              </w:rPr>
              <w:t>在</w:t>
            </w:r>
            <w:r w:rsidRPr="00987D7B">
              <w:rPr>
                <w:rFonts w:eastAsiaTheme="minorEastAsia" w:cstheme="minorHAnsi" w:hint="eastAsia"/>
                <w:b/>
                <w:bCs/>
                <w:sz w:val="22"/>
                <w:lang w:eastAsia="zh-CN"/>
              </w:rPr>
              <w:t>亚太</w:t>
            </w:r>
            <w:r w:rsidR="00583F38" w:rsidRPr="00987D7B">
              <w:rPr>
                <w:rFonts w:eastAsiaTheme="minorEastAsia" w:cstheme="minorHAnsi" w:hint="eastAsia"/>
                <w:b/>
                <w:bCs/>
                <w:sz w:val="22"/>
                <w:lang w:eastAsia="zh-CN"/>
              </w:rPr>
              <w:t>区域</w:t>
            </w:r>
            <w:r w:rsidRPr="00987D7B">
              <w:rPr>
                <w:rFonts w:eastAsiaTheme="minorEastAsia" w:cstheme="minorHAnsi" w:hint="eastAsia"/>
                <w:sz w:val="22"/>
                <w:lang w:eastAsia="zh-CN"/>
              </w:rPr>
              <w:t>，</w:t>
            </w:r>
            <w:r w:rsidR="003527F4" w:rsidRPr="00987D7B">
              <w:rPr>
                <w:rFonts w:eastAsiaTheme="minorEastAsia" w:cstheme="minorHAnsi" w:hint="eastAsia"/>
                <w:sz w:val="22"/>
                <w:lang w:eastAsia="zh-CN"/>
              </w:rPr>
              <w:t>与泰国国家广播和电信委员会（</w:t>
            </w:r>
            <w:r w:rsidR="003527F4" w:rsidRPr="00987D7B">
              <w:rPr>
                <w:rFonts w:eastAsiaTheme="minorEastAsia" w:cstheme="minorHAnsi"/>
                <w:sz w:val="22"/>
                <w:lang w:eastAsia="zh-CN"/>
              </w:rPr>
              <w:t>NBTC</w:t>
            </w:r>
            <w:r w:rsidR="003527F4" w:rsidRPr="00987D7B">
              <w:rPr>
                <w:rFonts w:eastAsiaTheme="minorEastAsia" w:cstheme="minorHAnsi" w:hint="eastAsia"/>
                <w:sz w:val="22"/>
                <w:lang w:eastAsia="zh-CN"/>
              </w:rPr>
              <w:t>）办公室协作，于</w:t>
            </w:r>
            <w:r w:rsidR="003527F4" w:rsidRPr="00987D7B">
              <w:rPr>
                <w:rFonts w:eastAsiaTheme="minorEastAsia" w:cstheme="minorHAnsi"/>
                <w:sz w:val="22"/>
                <w:lang w:eastAsia="zh-CN"/>
              </w:rPr>
              <w:t>2025</w:t>
            </w:r>
            <w:r w:rsidR="003527F4" w:rsidRPr="00987D7B">
              <w:rPr>
                <w:rFonts w:eastAsiaTheme="minorEastAsia" w:cstheme="minorHAnsi" w:hint="eastAsia"/>
                <w:sz w:val="22"/>
                <w:lang w:eastAsia="zh-CN"/>
              </w:rPr>
              <w:t>年</w:t>
            </w:r>
            <w:r w:rsidR="003527F4" w:rsidRPr="00987D7B">
              <w:rPr>
                <w:rFonts w:eastAsiaTheme="minorEastAsia" w:cstheme="minorHAnsi"/>
                <w:sz w:val="22"/>
                <w:lang w:eastAsia="zh-CN"/>
              </w:rPr>
              <w:t>12</w:t>
            </w:r>
            <w:r w:rsidR="003527F4" w:rsidRPr="00987D7B">
              <w:rPr>
                <w:rFonts w:eastAsiaTheme="minorEastAsia" w:cstheme="minorHAnsi" w:hint="eastAsia"/>
                <w:sz w:val="22"/>
                <w:lang w:eastAsia="zh-CN"/>
              </w:rPr>
              <w:t>月在</w:t>
            </w:r>
            <w:r w:rsidR="003527F4" w:rsidRPr="00987D7B">
              <w:rPr>
                <w:rFonts w:eastAsiaTheme="minorEastAsia" w:cstheme="minorHAnsi" w:hint="eastAsia"/>
                <w:b/>
                <w:bCs/>
                <w:sz w:val="22"/>
                <w:lang w:eastAsia="zh-CN"/>
              </w:rPr>
              <w:t>泰国</w:t>
            </w:r>
            <w:r w:rsidR="003527F4" w:rsidRPr="00987D7B">
              <w:rPr>
                <w:rFonts w:eastAsiaTheme="minorEastAsia" w:cstheme="minorHAnsi" w:hint="eastAsia"/>
                <w:sz w:val="22"/>
                <w:lang w:eastAsia="zh-CN"/>
              </w:rPr>
              <w:t>举行了</w:t>
            </w:r>
            <w:r w:rsidRPr="00987D7B">
              <w:rPr>
                <w:rFonts w:eastAsiaTheme="minorEastAsia" w:cstheme="minorHAnsi" w:hint="eastAsia"/>
                <w:sz w:val="22"/>
                <w:lang w:eastAsia="zh-CN"/>
              </w:rPr>
              <w:t>为期一周的</w:t>
            </w:r>
            <w:r w:rsidR="00583F38" w:rsidRPr="00987D7B">
              <w:rPr>
                <w:rFonts w:eastAsiaTheme="minorEastAsia" w:cstheme="minorHAnsi" w:hint="eastAsia"/>
                <w:sz w:val="22"/>
                <w:lang w:eastAsia="zh-CN"/>
              </w:rPr>
              <w:t>面授</w:t>
            </w:r>
            <w:r w:rsidRPr="00987D7B">
              <w:rPr>
                <w:rFonts w:eastAsiaTheme="minorEastAsia" w:cstheme="minorHAnsi" w:hint="eastAsia"/>
                <w:sz w:val="22"/>
                <w:lang w:eastAsia="zh-CN"/>
              </w:rPr>
              <w:t>培训“人工智能治理实践：构建安全创新框架”</w:t>
            </w:r>
            <w:r w:rsidR="008A1193" w:rsidRPr="00987D7B">
              <w:rPr>
                <w:rFonts w:eastAsiaTheme="minorEastAsia" w:cstheme="minorHAnsi" w:hint="eastAsia"/>
                <w:sz w:val="22"/>
                <w:lang w:eastAsia="zh-CN"/>
              </w:rPr>
              <w:t>，</w:t>
            </w:r>
            <w:r w:rsidRPr="00987D7B">
              <w:rPr>
                <w:rFonts w:eastAsiaTheme="minorEastAsia" w:cstheme="minorHAnsi" w:hint="eastAsia"/>
                <w:sz w:val="22"/>
                <w:lang w:eastAsia="zh-CN"/>
              </w:rPr>
              <w:t>该活动</w:t>
            </w:r>
            <w:r w:rsidR="008A1193" w:rsidRPr="00987D7B">
              <w:rPr>
                <w:rFonts w:eastAsiaTheme="minorEastAsia" w:cstheme="minorHAnsi" w:hint="eastAsia"/>
                <w:sz w:val="22"/>
                <w:lang w:eastAsia="zh-CN"/>
              </w:rPr>
              <w:t>是</w:t>
            </w:r>
            <w:r w:rsidR="0078354F" w:rsidRPr="00987D7B">
              <w:rPr>
                <w:rFonts w:eastAsiaTheme="minorEastAsia" w:cstheme="minorHAnsi" w:hint="eastAsia"/>
                <w:sz w:val="22"/>
                <w:lang w:eastAsia="zh-CN"/>
              </w:rPr>
              <w:t>“</w:t>
            </w:r>
            <w:r w:rsidRPr="00987D7B">
              <w:rPr>
                <w:rFonts w:eastAsiaTheme="minorEastAsia" w:cstheme="minorHAnsi" w:hint="eastAsia"/>
                <w:sz w:val="22"/>
                <w:lang w:eastAsia="zh-CN"/>
              </w:rPr>
              <w:t>欧盟全球</w:t>
            </w:r>
            <w:r w:rsidR="006628F5" w:rsidRPr="00987D7B">
              <w:rPr>
                <w:rFonts w:eastAsiaTheme="minorEastAsia" w:cstheme="minorHAnsi" w:hint="eastAsia"/>
                <w:sz w:val="22"/>
                <w:lang w:eastAsia="zh-CN"/>
              </w:rPr>
              <w:t>网关</w:t>
            </w:r>
            <w:r w:rsidR="0078354F" w:rsidRPr="00987D7B">
              <w:rPr>
                <w:rFonts w:eastAsiaTheme="minorEastAsia" w:cstheme="minorHAnsi" w:hint="eastAsia"/>
                <w:sz w:val="22"/>
                <w:lang w:eastAsia="zh-CN"/>
              </w:rPr>
              <w:t>”</w:t>
            </w:r>
            <w:r w:rsidR="006628F5" w:rsidRPr="00987D7B">
              <w:rPr>
                <w:rFonts w:eastAsiaTheme="minorEastAsia" w:cstheme="minorHAnsi" w:hint="eastAsia"/>
                <w:sz w:val="22"/>
                <w:lang w:eastAsia="zh-CN"/>
              </w:rPr>
              <w:t>举措</w:t>
            </w:r>
            <w:r w:rsidR="0078354F" w:rsidRPr="00987D7B">
              <w:rPr>
                <w:rFonts w:eastAsiaTheme="minorEastAsia" w:cstheme="minorHAnsi" w:hint="eastAsia"/>
                <w:sz w:val="22"/>
                <w:lang w:eastAsia="zh-CN"/>
              </w:rPr>
              <w:t>的一部分</w:t>
            </w:r>
            <w:r w:rsidRPr="00987D7B">
              <w:rPr>
                <w:rFonts w:eastAsiaTheme="minorEastAsia" w:cstheme="minorHAnsi" w:hint="eastAsia"/>
                <w:sz w:val="22"/>
                <w:lang w:eastAsia="zh-CN"/>
              </w:rPr>
              <w:t>。</w:t>
            </w:r>
            <w:r w:rsidR="006628F5" w:rsidRPr="00987D7B">
              <w:rPr>
                <w:rFonts w:eastAsiaTheme="minorEastAsia" w:cstheme="minorHAnsi"/>
                <w:sz w:val="22"/>
                <w:lang w:eastAsia="zh-CN"/>
              </w:rPr>
              <w:t>此次培训专为政策制定者、监管机构、</w:t>
            </w:r>
            <w:r w:rsidR="00EC7C71" w:rsidRPr="00987D7B">
              <w:rPr>
                <w:rFonts w:eastAsiaTheme="minorEastAsia" w:cstheme="minorHAnsi"/>
                <w:sz w:val="22"/>
                <w:lang w:eastAsia="zh-CN"/>
              </w:rPr>
              <w:t>民间团体</w:t>
            </w:r>
            <w:r w:rsidR="006628F5" w:rsidRPr="00987D7B">
              <w:rPr>
                <w:rFonts w:eastAsiaTheme="minorEastAsia" w:cstheme="minorHAnsi"/>
                <w:sz w:val="22"/>
                <w:lang w:eastAsia="zh-CN"/>
              </w:rPr>
              <w:t>领袖及专业人士量身打造</w:t>
            </w:r>
            <w:r w:rsidR="006628F5" w:rsidRPr="00987D7B">
              <w:rPr>
                <w:rFonts w:eastAsiaTheme="minorEastAsia" w:cstheme="minorHAnsi" w:hint="eastAsia"/>
                <w:sz w:val="22"/>
                <w:lang w:eastAsia="zh-CN"/>
              </w:rPr>
              <w:t>，</w:t>
            </w:r>
            <w:r w:rsidR="006628F5" w:rsidRPr="00987D7B">
              <w:rPr>
                <w:rFonts w:eastAsiaTheme="minorEastAsia" w:cstheme="minorHAnsi"/>
                <w:sz w:val="22"/>
                <w:lang w:eastAsia="zh-CN"/>
              </w:rPr>
              <w:t>旨在提升</w:t>
            </w:r>
            <w:r w:rsidR="006628F5" w:rsidRPr="00987D7B">
              <w:rPr>
                <w:rFonts w:eastAsiaTheme="minorEastAsia" w:cstheme="minorHAnsi" w:hint="eastAsia"/>
                <w:sz w:val="22"/>
                <w:lang w:eastAsia="zh-CN"/>
              </w:rPr>
              <w:t>他们的</w:t>
            </w:r>
            <w:r w:rsidR="006628F5" w:rsidRPr="00987D7B">
              <w:rPr>
                <w:rFonts w:eastAsiaTheme="minorEastAsia" w:cstheme="minorHAnsi"/>
                <w:sz w:val="22"/>
                <w:lang w:eastAsia="zh-CN"/>
              </w:rPr>
              <w:t>人工智能治理能力</w:t>
            </w:r>
            <w:r w:rsidR="002F2F65" w:rsidRPr="00987D7B">
              <w:rPr>
                <w:rFonts w:eastAsiaTheme="minorEastAsia" w:cstheme="minorHAnsi" w:hint="eastAsia"/>
                <w:sz w:val="22"/>
                <w:lang w:eastAsia="zh-CN"/>
              </w:rPr>
              <w:t>，而</w:t>
            </w:r>
            <w:r w:rsidR="006628F5" w:rsidRPr="00987D7B">
              <w:rPr>
                <w:rFonts w:eastAsiaTheme="minorEastAsia" w:cstheme="minorHAnsi" w:hint="eastAsia"/>
                <w:sz w:val="22"/>
                <w:lang w:eastAsia="zh-CN"/>
              </w:rPr>
              <w:t>基于</w:t>
            </w:r>
            <w:r w:rsidR="00610B6F" w:rsidRPr="00987D7B">
              <w:rPr>
                <w:rFonts w:eastAsiaTheme="minorEastAsia" w:cstheme="minorHAnsi" w:hint="eastAsia"/>
                <w:sz w:val="22"/>
                <w:lang w:eastAsia="zh-CN"/>
              </w:rPr>
              <w:t>场景的</w:t>
            </w:r>
            <w:r w:rsidR="002F2F65" w:rsidRPr="00987D7B">
              <w:rPr>
                <w:rFonts w:eastAsiaTheme="minorEastAsia" w:cstheme="minorHAnsi" w:hint="eastAsia"/>
                <w:sz w:val="22"/>
                <w:lang w:eastAsia="zh-CN"/>
              </w:rPr>
              <w:t>练习旨在</w:t>
            </w:r>
            <w:r w:rsidR="006628F5" w:rsidRPr="00987D7B">
              <w:rPr>
                <w:rFonts w:eastAsiaTheme="minorEastAsia" w:cstheme="minorHAnsi"/>
                <w:sz w:val="22"/>
                <w:lang w:eastAsia="zh-CN"/>
              </w:rPr>
              <w:t>解决行业特定挑战、风险</w:t>
            </w:r>
            <w:r w:rsidR="006628F5" w:rsidRPr="00987D7B">
              <w:rPr>
                <w:rFonts w:eastAsiaTheme="minorEastAsia" w:cstheme="minorHAnsi" w:hint="eastAsia"/>
                <w:sz w:val="22"/>
                <w:lang w:eastAsia="zh-CN"/>
              </w:rPr>
              <w:t>对照</w:t>
            </w:r>
            <w:r w:rsidR="006628F5" w:rsidRPr="00987D7B">
              <w:rPr>
                <w:rFonts w:eastAsiaTheme="minorEastAsia" w:cstheme="minorHAnsi"/>
                <w:sz w:val="22"/>
                <w:lang w:eastAsia="zh-CN"/>
              </w:rPr>
              <w:t>以及跨境监管谈判。</w:t>
            </w:r>
            <w:r w:rsidRPr="00987D7B">
              <w:rPr>
                <w:rFonts w:eastAsiaTheme="minorEastAsia" w:cstheme="minorHAnsi" w:hint="eastAsia"/>
                <w:sz w:val="22"/>
                <w:lang w:eastAsia="zh-CN"/>
              </w:rPr>
              <w:t>此前在</w:t>
            </w:r>
            <w:r w:rsidRPr="00987D7B">
              <w:rPr>
                <w:rFonts w:eastAsiaTheme="minorEastAsia" w:cstheme="minorHAnsi" w:hint="eastAsia"/>
                <w:b/>
                <w:bCs/>
                <w:sz w:val="22"/>
                <w:lang w:eastAsia="zh-CN"/>
              </w:rPr>
              <w:t>印度</w:t>
            </w:r>
            <w:r w:rsidRPr="00987D7B">
              <w:rPr>
                <w:rFonts w:eastAsiaTheme="minorEastAsia" w:cstheme="minorHAnsi" w:hint="eastAsia"/>
                <w:sz w:val="22"/>
                <w:lang w:eastAsia="zh-CN"/>
              </w:rPr>
              <w:t>、</w:t>
            </w:r>
            <w:r w:rsidRPr="00987D7B">
              <w:rPr>
                <w:rFonts w:eastAsiaTheme="minorEastAsia" w:cstheme="minorHAnsi" w:hint="eastAsia"/>
                <w:b/>
                <w:bCs/>
                <w:sz w:val="22"/>
                <w:lang w:eastAsia="zh-CN"/>
              </w:rPr>
              <w:t>马来西亚</w:t>
            </w:r>
            <w:r w:rsidRPr="00987D7B">
              <w:rPr>
                <w:rFonts w:eastAsiaTheme="minorEastAsia" w:cstheme="minorHAnsi" w:hint="eastAsia"/>
                <w:sz w:val="22"/>
                <w:lang w:eastAsia="zh-CN"/>
              </w:rPr>
              <w:t>、</w:t>
            </w:r>
            <w:r w:rsidRPr="00987D7B">
              <w:rPr>
                <w:rFonts w:eastAsiaTheme="minorEastAsia" w:cstheme="minorHAnsi" w:hint="eastAsia"/>
                <w:b/>
                <w:bCs/>
                <w:sz w:val="22"/>
                <w:lang w:eastAsia="zh-CN"/>
              </w:rPr>
              <w:t>不丹和柬埔寨</w:t>
            </w:r>
            <w:r w:rsidRPr="00987D7B">
              <w:rPr>
                <w:rFonts w:eastAsiaTheme="minorEastAsia" w:cstheme="minorHAnsi" w:hint="eastAsia"/>
                <w:sz w:val="22"/>
                <w:lang w:eastAsia="zh-CN"/>
              </w:rPr>
              <w:t>举办的人工智能与标准</w:t>
            </w:r>
            <w:r w:rsidR="00610B6F" w:rsidRPr="00987D7B">
              <w:rPr>
                <w:rFonts w:eastAsiaTheme="minorEastAsia" w:cstheme="minorHAnsi" w:hint="eastAsia"/>
                <w:sz w:val="22"/>
                <w:lang w:eastAsia="zh-CN"/>
              </w:rPr>
              <w:t>讲习班</w:t>
            </w:r>
            <w:r w:rsidRPr="00987D7B">
              <w:rPr>
                <w:rFonts w:eastAsiaTheme="minorEastAsia" w:cstheme="minorHAnsi" w:hint="eastAsia"/>
                <w:sz w:val="22"/>
                <w:lang w:eastAsia="zh-CN"/>
              </w:rPr>
              <w:t>，同样融入了国际电联学院的培训</w:t>
            </w:r>
            <w:r w:rsidR="00610B6F" w:rsidRPr="00987D7B">
              <w:rPr>
                <w:rFonts w:eastAsiaTheme="minorEastAsia" w:cstheme="minorHAnsi" w:hint="eastAsia"/>
                <w:sz w:val="22"/>
                <w:lang w:eastAsia="zh-CN"/>
              </w:rPr>
              <w:t>计划</w:t>
            </w:r>
            <w:r w:rsidRPr="00987D7B">
              <w:rPr>
                <w:rFonts w:eastAsiaTheme="minorEastAsia" w:cstheme="minorHAnsi" w:hint="eastAsia"/>
                <w:sz w:val="22"/>
                <w:lang w:eastAsia="zh-CN"/>
              </w:rPr>
              <w:t>。</w:t>
            </w:r>
          </w:p>
        </w:tc>
        <w:tc>
          <w:tcPr>
            <w:tcW w:w="3081" w:type="dxa"/>
            <w:tcBorders>
              <w:top w:val="dotted" w:sz="4" w:space="0" w:color="0070C0"/>
              <w:left w:val="dotted" w:sz="4" w:space="0" w:color="0070C0"/>
              <w:bottom w:val="dotted" w:sz="4" w:space="0" w:color="0070C0"/>
              <w:right w:val="dotted" w:sz="4" w:space="0" w:color="0070C0"/>
            </w:tcBorders>
          </w:tcPr>
          <w:p w14:paraId="40F218D7" w14:textId="73BEED02" w:rsidR="00B80E11" w:rsidRPr="00E7611F" w:rsidRDefault="005037C8">
            <w:pPr>
              <w:keepNext/>
              <w:overflowPunct/>
              <w:autoSpaceDE/>
              <w:autoSpaceDN/>
              <w:adjustRightInd/>
              <w:spacing w:before="0"/>
              <w:jc w:val="center"/>
              <w:textAlignment w:val="auto"/>
              <w:rPr>
                <w:rFonts w:ascii="Calibri" w:hAnsi="Calibri" w:cs="Calibri"/>
                <w:b/>
                <w:bCs/>
                <w:color w:val="0070C0"/>
                <w:szCs w:val="24"/>
                <w:lang w:eastAsia="zh-CN"/>
              </w:rPr>
            </w:pPr>
            <w:r>
              <w:rPr>
                <w:rFonts w:ascii="宋体" w:eastAsia="宋体" w:hAnsi="宋体" w:cs="宋体" w:hint="eastAsia"/>
                <w:b/>
                <w:bCs/>
                <w:color w:val="0070C0"/>
                <w:szCs w:val="24"/>
                <w:lang w:eastAsia="zh-CN"/>
              </w:rPr>
              <w:lastRenderedPageBreak/>
              <w:t>亮点</w:t>
            </w:r>
          </w:p>
          <w:p w14:paraId="4EF402CA" w14:textId="474569C7" w:rsidR="00B80E11" w:rsidRPr="00E7611F" w:rsidRDefault="005037C8">
            <w:pPr>
              <w:overflowPunct/>
              <w:autoSpaceDE/>
              <w:autoSpaceDN/>
              <w:adjustRightInd/>
              <w:spacing w:after="120"/>
              <w:textAlignment w:val="auto"/>
              <w:rPr>
                <w:rFonts w:ascii="Calibri" w:hAnsi="Calibri" w:cs="Calibri"/>
                <w:color w:val="1F497D" w:themeColor="text2"/>
                <w:szCs w:val="24"/>
                <w:lang w:eastAsia="zh-CN"/>
              </w:rPr>
            </w:pPr>
            <w:r>
              <w:rPr>
                <w:rFonts w:ascii="宋体" w:eastAsia="宋体" w:hAnsi="宋体" w:cs="宋体" w:hint="eastAsia"/>
                <w:b/>
                <w:color w:val="0070C0"/>
                <w:szCs w:val="24"/>
                <w:lang w:eastAsia="zh-CN"/>
              </w:rPr>
              <w:t>国际电联学院：</w:t>
            </w:r>
            <w:r w:rsidR="00664F53" w:rsidRPr="003A62B3">
              <w:rPr>
                <w:rFonts w:ascii="宋体" w:eastAsia="宋体" w:hAnsi="宋体" w:cs="宋体" w:hint="eastAsia"/>
                <w:color w:val="1F497D" w:themeColor="text2"/>
                <w:szCs w:val="24"/>
                <w:lang w:eastAsia="zh-CN"/>
              </w:rPr>
              <w:t>超</w:t>
            </w:r>
            <w:r w:rsidRPr="00E7611F">
              <w:rPr>
                <w:rFonts w:ascii="Calibri" w:hAnsi="Calibri" w:cs="Calibri"/>
                <w:color w:val="1F497D" w:themeColor="text2"/>
                <w:szCs w:val="24"/>
                <w:lang w:eastAsia="zh-CN"/>
              </w:rPr>
              <w:t>8</w:t>
            </w:r>
            <w:r w:rsidR="002D6251">
              <w:rPr>
                <w:rFonts w:ascii="Calibri" w:hAnsi="Calibri" w:cs="Calibri"/>
                <w:color w:val="1F497D" w:themeColor="text2"/>
                <w:szCs w:val="24"/>
                <w:lang w:eastAsia="zh-CN"/>
              </w:rPr>
              <w:t>3</w:t>
            </w:r>
            <w:r w:rsidRPr="00E7611F">
              <w:rPr>
                <w:rFonts w:ascii="Calibri" w:hAnsi="Calibri" w:cs="Calibri"/>
                <w:color w:val="1F497D" w:themeColor="text2"/>
                <w:szCs w:val="24"/>
                <w:lang w:eastAsia="zh-CN"/>
              </w:rPr>
              <w:t xml:space="preserve"> 000</w:t>
            </w:r>
            <w:r w:rsidR="00664F53">
              <w:rPr>
                <w:rFonts w:asciiTheme="minorEastAsia" w:eastAsiaTheme="minorEastAsia" w:hAnsiTheme="minorEastAsia" w:cs="Calibri" w:hint="eastAsia"/>
                <w:color w:val="1F497D" w:themeColor="text2"/>
                <w:szCs w:val="24"/>
                <w:lang w:eastAsia="zh-CN"/>
              </w:rPr>
              <w:t>个</w:t>
            </w:r>
            <w:r w:rsidRPr="005037C8">
              <w:rPr>
                <w:rFonts w:ascii="宋体" w:eastAsia="宋体" w:hAnsi="宋体" w:cs="宋体" w:hint="eastAsia"/>
                <w:color w:val="1F497D" w:themeColor="text2"/>
                <w:szCs w:val="24"/>
                <w:lang w:eastAsia="zh-CN"/>
              </w:rPr>
              <w:t>用户，</w:t>
            </w:r>
            <w:r w:rsidR="00DA0B59">
              <w:rPr>
                <w:rFonts w:ascii="宋体" w:eastAsia="宋体" w:hAnsi="宋体" w:cs="宋体" w:hint="eastAsia"/>
                <w:color w:val="1F497D" w:themeColor="text2"/>
                <w:szCs w:val="24"/>
                <w:lang w:eastAsia="zh-CN"/>
              </w:rPr>
              <w:t>覆盖</w:t>
            </w:r>
            <w:r w:rsidR="00DA0B59" w:rsidRPr="00EF513D">
              <w:rPr>
                <w:rFonts w:ascii="Calibri" w:eastAsia="Batang" w:hAnsi="Calibri" w:cs="Calibri"/>
                <w:color w:val="1F497D" w:themeColor="text2"/>
                <w:szCs w:val="24"/>
                <w:lang w:eastAsia="zh-CN"/>
              </w:rPr>
              <w:t>193</w:t>
            </w:r>
            <w:r w:rsidR="00DA0B59">
              <w:rPr>
                <w:rFonts w:ascii="宋体" w:eastAsia="宋体" w:hAnsi="宋体" w:cs="宋体" w:hint="eastAsia"/>
                <w:color w:val="1F497D" w:themeColor="text2"/>
                <w:szCs w:val="24"/>
                <w:lang w:eastAsia="zh-CN"/>
              </w:rPr>
              <w:t>个成员国，</w:t>
            </w:r>
            <w:r w:rsidRPr="00E7611F">
              <w:rPr>
                <w:rFonts w:ascii="Calibri" w:hAnsi="Calibri" w:cs="Calibri"/>
                <w:color w:val="1F497D" w:themeColor="text2"/>
                <w:szCs w:val="24"/>
                <w:lang w:eastAsia="zh-CN"/>
              </w:rPr>
              <w:t>71%</w:t>
            </w:r>
            <w:r w:rsidR="002C4508">
              <w:rPr>
                <w:rFonts w:ascii="宋体" w:eastAsia="宋体" w:hAnsi="宋体" w:cs="宋体" w:hint="eastAsia"/>
                <w:color w:val="1F497D" w:themeColor="text2"/>
                <w:szCs w:val="24"/>
                <w:lang w:eastAsia="zh-CN"/>
              </w:rPr>
              <w:t>的用户</w:t>
            </w:r>
            <w:r w:rsidR="001E57E0">
              <w:rPr>
                <w:rFonts w:ascii="宋体" w:eastAsia="宋体" w:hAnsi="宋体" w:cs="宋体" w:hint="eastAsia"/>
                <w:color w:val="1F497D" w:themeColor="text2"/>
                <w:szCs w:val="24"/>
                <w:lang w:eastAsia="zh-CN"/>
              </w:rPr>
              <w:t>来自</w:t>
            </w:r>
            <w:r w:rsidRPr="005037C8">
              <w:rPr>
                <w:rFonts w:ascii="宋体" w:eastAsia="宋体" w:hAnsi="宋体" w:cs="宋体" w:hint="eastAsia"/>
                <w:color w:val="1F497D" w:themeColor="text2"/>
                <w:szCs w:val="24"/>
                <w:lang w:eastAsia="zh-CN"/>
              </w:rPr>
              <w:t>发展中国家，</w:t>
            </w:r>
            <w:r w:rsidR="00DA0B59">
              <w:rPr>
                <w:rFonts w:ascii="宋体" w:eastAsia="宋体" w:hAnsi="宋体" w:cs="宋体" w:hint="eastAsia"/>
                <w:color w:val="1F497D" w:themeColor="text2"/>
                <w:szCs w:val="24"/>
                <w:lang w:eastAsia="zh-CN"/>
              </w:rPr>
              <w:t>女性占</w:t>
            </w:r>
            <w:r w:rsidRPr="005037C8">
              <w:rPr>
                <w:rFonts w:ascii="Calibri" w:hAnsi="Calibri" w:cs="Calibri"/>
                <w:color w:val="1F497D" w:themeColor="text2"/>
                <w:szCs w:val="24"/>
                <w:lang w:eastAsia="zh-CN"/>
              </w:rPr>
              <w:t>40%</w:t>
            </w:r>
            <w:r w:rsidR="002D6251">
              <w:rPr>
                <w:rFonts w:ascii="宋体" w:eastAsia="宋体" w:hAnsi="宋体" w:cs="宋体" w:hint="eastAsia"/>
                <w:color w:val="1F497D" w:themeColor="text2"/>
                <w:szCs w:val="24"/>
                <w:lang w:eastAsia="zh-CN"/>
              </w:rPr>
              <w:t>。</w:t>
            </w:r>
          </w:p>
          <w:p w14:paraId="021BE1C5" w14:textId="5B210589" w:rsidR="00B80E11" w:rsidRPr="00E7611F" w:rsidRDefault="00B80E11">
            <w:pPr>
              <w:overflowPunct/>
              <w:autoSpaceDE/>
              <w:autoSpaceDN/>
              <w:adjustRightInd/>
              <w:spacing w:after="120"/>
              <w:textAlignment w:val="auto"/>
              <w:rPr>
                <w:rFonts w:ascii="Calibri" w:hAnsi="Calibri" w:cs="Calibri"/>
                <w:b/>
                <w:color w:val="0070C0"/>
                <w:szCs w:val="24"/>
                <w:lang w:eastAsia="zh-CN"/>
              </w:rPr>
            </w:pPr>
            <w:r w:rsidRPr="00E7611F">
              <w:rPr>
                <w:rFonts w:ascii="Calibri" w:hAnsi="Calibri" w:cs="Calibri"/>
                <w:b/>
                <w:color w:val="0070C0"/>
                <w:szCs w:val="24"/>
                <w:lang w:eastAsia="zh-CN"/>
              </w:rPr>
              <w:t>ATC</w:t>
            </w:r>
            <w:r w:rsidR="00683DC5">
              <w:rPr>
                <w:rFonts w:ascii="宋体" w:eastAsia="宋体" w:hAnsi="宋体" w:cs="宋体" w:hint="eastAsia"/>
                <w:b/>
                <w:color w:val="0070C0"/>
                <w:szCs w:val="24"/>
                <w:lang w:eastAsia="zh-CN"/>
              </w:rPr>
              <w:t>：</w:t>
            </w:r>
            <w:r w:rsidR="00683DC5" w:rsidRPr="00683DC5">
              <w:rPr>
                <w:rFonts w:ascii="Calibri" w:hAnsi="Calibri" w:cs="Calibri"/>
                <w:color w:val="1F497D" w:themeColor="text2"/>
                <w:szCs w:val="24"/>
                <w:lang w:eastAsia="zh-CN"/>
              </w:rPr>
              <w:t>14</w:t>
            </w:r>
            <w:r w:rsidR="00683DC5" w:rsidRPr="00683DC5">
              <w:rPr>
                <w:rFonts w:ascii="宋体" w:eastAsia="宋体" w:hAnsi="宋体" w:cs="宋体" w:hint="eastAsia"/>
                <w:color w:val="1F497D" w:themeColor="text2"/>
                <w:szCs w:val="24"/>
                <w:lang w:eastAsia="zh-CN"/>
              </w:rPr>
              <w:t>个参与机构，</w:t>
            </w:r>
            <w:r w:rsidR="00683DC5" w:rsidRPr="00E7611F">
              <w:rPr>
                <w:rFonts w:ascii="Calibri" w:hAnsi="Calibri" w:cs="Calibri"/>
                <w:color w:val="1F497D" w:themeColor="text2"/>
                <w:szCs w:val="24"/>
                <w:lang w:eastAsia="zh-CN"/>
              </w:rPr>
              <w:t>159</w:t>
            </w:r>
            <w:r w:rsidR="00683DC5" w:rsidRPr="00683DC5">
              <w:rPr>
                <w:rFonts w:ascii="宋体" w:eastAsia="宋体" w:hAnsi="宋体" w:cs="宋体" w:hint="eastAsia"/>
                <w:color w:val="1F497D" w:themeColor="text2"/>
                <w:szCs w:val="24"/>
                <w:lang w:eastAsia="zh-CN"/>
              </w:rPr>
              <w:t>门课程，</w:t>
            </w:r>
            <w:r w:rsidR="003A62B3">
              <w:rPr>
                <w:rFonts w:ascii="宋体" w:eastAsia="宋体" w:hAnsi="宋体" w:cs="宋体" w:hint="eastAsia"/>
                <w:color w:val="1F497D" w:themeColor="text2"/>
                <w:szCs w:val="24"/>
                <w:lang w:eastAsia="zh-CN"/>
              </w:rPr>
              <w:t>自该计划启动以来，</w:t>
            </w:r>
            <w:r w:rsidR="00683DC5" w:rsidRPr="00E7611F">
              <w:rPr>
                <w:rFonts w:ascii="Calibri" w:hAnsi="Calibri" w:cs="Calibri"/>
                <w:color w:val="1F497D" w:themeColor="text2"/>
                <w:szCs w:val="24"/>
                <w:lang w:eastAsia="zh-CN"/>
              </w:rPr>
              <w:t>4048</w:t>
            </w:r>
            <w:r w:rsidR="00683DC5" w:rsidRPr="00683DC5">
              <w:rPr>
                <w:rFonts w:ascii="宋体" w:eastAsia="宋体" w:hAnsi="宋体" w:cs="宋体" w:hint="eastAsia"/>
                <w:color w:val="1F497D" w:themeColor="text2"/>
                <w:szCs w:val="24"/>
                <w:lang w:eastAsia="zh-CN"/>
              </w:rPr>
              <w:t>人获得认证</w:t>
            </w:r>
            <w:r w:rsidR="007669F9">
              <w:rPr>
                <w:rFonts w:ascii="宋体" w:eastAsia="宋体" w:hAnsi="宋体" w:cs="宋体" w:hint="eastAsia"/>
                <w:color w:val="1F497D" w:themeColor="text2"/>
                <w:szCs w:val="24"/>
                <w:lang w:eastAsia="zh-CN"/>
              </w:rPr>
              <w:t>。</w:t>
            </w:r>
          </w:p>
          <w:p w14:paraId="02B0E2A4" w14:textId="6FB92167" w:rsidR="00B80E11" w:rsidRPr="00E7611F" w:rsidRDefault="00B80E11" w:rsidP="476613AD">
            <w:pPr>
              <w:overflowPunct/>
              <w:autoSpaceDE/>
              <w:autoSpaceDN/>
              <w:adjustRightInd/>
              <w:spacing w:after="120"/>
              <w:textAlignment w:val="auto"/>
              <w:rPr>
                <w:rFonts w:ascii="Calibri" w:hAnsi="Calibri" w:cs="Calibri"/>
                <w:b/>
                <w:bCs/>
                <w:szCs w:val="24"/>
                <w:lang w:eastAsia="zh-CN"/>
              </w:rPr>
            </w:pPr>
            <w:r w:rsidRPr="00E7611F">
              <w:rPr>
                <w:rFonts w:ascii="Calibri" w:hAnsi="Calibri" w:cs="Calibri"/>
                <w:b/>
                <w:bCs/>
                <w:color w:val="0070C0"/>
                <w:szCs w:val="24"/>
                <w:lang w:eastAsia="zh-CN"/>
              </w:rPr>
              <w:t>DTC</w:t>
            </w:r>
            <w:r w:rsidR="003F3891">
              <w:rPr>
                <w:rFonts w:ascii="宋体" w:eastAsia="宋体" w:hAnsi="宋体" w:cs="宋体" w:hint="eastAsia"/>
                <w:b/>
                <w:bCs/>
                <w:color w:val="0070C0"/>
                <w:szCs w:val="24"/>
                <w:lang w:eastAsia="zh-CN"/>
              </w:rPr>
              <w:t>：</w:t>
            </w:r>
            <w:r w:rsidRPr="00E7611F">
              <w:rPr>
                <w:rFonts w:ascii="Calibri" w:hAnsi="Calibri" w:cs="Calibri"/>
                <w:color w:val="1F497D" w:themeColor="text2"/>
                <w:szCs w:val="24"/>
                <w:lang w:eastAsia="zh-CN"/>
              </w:rPr>
              <w:t>1</w:t>
            </w:r>
            <w:r w:rsidR="3811CE39" w:rsidRPr="00E7611F">
              <w:rPr>
                <w:rFonts w:ascii="Calibri" w:hAnsi="Calibri" w:cs="Calibri"/>
                <w:color w:val="1F497D" w:themeColor="text2"/>
                <w:szCs w:val="24"/>
                <w:lang w:eastAsia="zh-CN"/>
              </w:rPr>
              <w:t>6</w:t>
            </w:r>
            <w:r w:rsidR="003F3891">
              <w:rPr>
                <w:rFonts w:ascii="宋体" w:eastAsia="宋体" w:hAnsi="宋体" w:cs="宋体" w:hint="eastAsia"/>
                <w:color w:val="1F497D" w:themeColor="text2"/>
                <w:szCs w:val="24"/>
                <w:lang w:eastAsia="zh-CN"/>
              </w:rPr>
              <w:t>个</w:t>
            </w:r>
            <w:r w:rsidRPr="00E7611F">
              <w:rPr>
                <w:rFonts w:ascii="Calibri" w:hAnsi="Calibri" w:cs="Calibri"/>
                <w:color w:val="1F497D" w:themeColor="text2"/>
                <w:szCs w:val="24"/>
                <w:lang w:eastAsia="zh-CN"/>
              </w:rPr>
              <w:t>DTC</w:t>
            </w:r>
            <w:r w:rsidR="003F3891">
              <w:rPr>
                <w:rFonts w:ascii="宋体" w:eastAsia="宋体" w:hAnsi="宋体" w:cs="宋体" w:hint="eastAsia"/>
                <w:color w:val="1F497D" w:themeColor="text2"/>
                <w:szCs w:val="24"/>
                <w:lang w:eastAsia="zh-CN"/>
              </w:rPr>
              <w:t>，自</w:t>
            </w:r>
            <w:r w:rsidR="003A62B3">
              <w:rPr>
                <w:rFonts w:ascii="宋体" w:eastAsia="宋体" w:hAnsi="宋体" w:cs="宋体" w:hint="eastAsia"/>
                <w:color w:val="1F497D" w:themeColor="text2"/>
                <w:szCs w:val="24"/>
                <w:lang w:eastAsia="zh-CN"/>
              </w:rPr>
              <w:t>该</w:t>
            </w:r>
            <w:r w:rsidR="003F3891">
              <w:rPr>
                <w:rFonts w:ascii="宋体" w:eastAsia="宋体" w:hAnsi="宋体" w:cs="宋体" w:hint="eastAsia"/>
                <w:color w:val="1F497D" w:themeColor="text2"/>
                <w:szCs w:val="24"/>
                <w:lang w:eastAsia="zh-CN"/>
              </w:rPr>
              <w:t>举措启动以来，</w:t>
            </w:r>
            <w:r w:rsidR="1A7EA6F4" w:rsidRPr="00E7611F">
              <w:rPr>
                <w:rFonts w:ascii="Calibri" w:hAnsi="Calibri" w:cs="Calibri"/>
                <w:color w:val="1F497D" w:themeColor="text2"/>
                <w:szCs w:val="24"/>
                <w:lang w:eastAsia="zh-CN"/>
              </w:rPr>
              <w:t>758,000</w:t>
            </w:r>
            <w:r w:rsidR="003F3891">
              <w:rPr>
                <w:rFonts w:ascii="宋体" w:eastAsia="宋体" w:hAnsi="宋体" w:cs="宋体" w:hint="eastAsia"/>
                <w:color w:val="1F497D" w:themeColor="text2"/>
                <w:szCs w:val="24"/>
                <w:lang w:eastAsia="zh-CN"/>
              </w:rPr>
              <w:t>人参加课程培训（</w:t>
            </w:r>
            <w:r w:rsidR="003F3891" w:rsidRPr="00E7611F">
              <w:rPr>
                <w:rFonts w:ascii="Calibri" w:hAnsi="Calibri" w:cs="Calibri"/>
                <w:color w:val="1F497D" w:themeColor="text2"/>
                <w:szCs w:val="24"/>
                <w:lang w:eastAsia="zh-CN"/>
              </w:rPr>
              <w:t>51%</w:t>
            </w:r>
            <w:r w:rsidR="003F3891">
              <w:rPr>
                <w:rFonts w:ascii="宋体" w:eastAsia="宋体" w:hAnsi="宋体" w:cs="宋体" w:hint="eastAsia"/>
                <w:color w:val="1F497D" w:themeColor="text2"/>
                <w:szCs w:val="24"/>
                <w:lang w:eastAsia="zh-CN"/>
              </w:rPr>
              <w:t>为女性）</w:t>
            </w:r>
            <w:r w:rsidR="007669F9">
              <w:rPr>
                <w:rFonts w:ascii="宋体" w:eastAsia="宋体" w:hAnsi="宋体" w:cs="宋体" w:hint="eastAsia"/>
                <w:color w:val="1F497D" w:themeColor="text2"/>
                <w:szCs w:val="24"/>
                <w:lang w:eastAsia="zh-CN"/>
              </w:rPr>
              <w:t>。</w:t>
            </w:r>
          </w:p>
          <w:p w14:paraId="56F3572A" w14:textId="35C2C43C" w:rsidR="00B80E11" w:rsidRPr="00E7611F" w:rsidRDefault="003D7FEE">
            <w:pPr>
              <w:spacing w:after="120"/>
              <w:rPr>
                <w:rFonts w:ascii="Calibri" w:hAnsi="Calibri" w:cs="Calibri"/>
                <w:color w:val="0070C0"/>
                <w:szCs w:val="24"/>
                <w:lang w:val="en-US"/>
              </w:rPr>
            </w:pPr>
            <w:r>
              <w:rPr>
                <w:rFonts w:ascii="宋体" w:eastAsia="宋体" w:hAnsi="宋体" w:cs="宋体" w:hint="eastAsia"/>
                <w:b/>
                <w:bCs/>
                <w:color w:val="0070C0"/>
                <w:szCs w:val="24"/>
                <w:lang w:eastAsia="zh-CN"/>
              </w:rPr>
              <w:t>数字技能开发影响：</w:t>
            </w:r>
          </w:p>
          <w:p w14:paraId="5063CFD4" w14:textId="293BDFA4" w:rsidR="00B80E11" w:rsidRPr="00E7611F" w:rsidRDefault="00B80E11" w:rsidP="00133E17">
            <w:pPr>
              <w:pStyle w:val="ab"/>
              <w:numPr>
                <w:ilvl w:val="0"/>
                <w:numId w:val="4"/>
              </w:numPr>
              <w:tabs>
                <w:tab w:val="clear" w:pos="1134"/>
                <w:tab w:val="left" w:pos="720"/>
              </w:tabs>
              <w:spacing w:after="120"/>
              <w:ind w:left="567"/>
              <w:contextualSpacing w:val="0"/>
              <w:rPr>
                <w:rFonts w:ascii="Calibri" w:hAnsi="Calibri" w:cs="Calibri"/>
                <w:color w:val="1F497D" w:themeColor="text2"/>
                <w:szCs w:val="24"/>
                <w:lang w:val="en-US"/>
              </w:rPr>
            </w:pPr>
            <w:r w:rsidRPr="00E7611F">
              <w:rPr>
                <w:rFonts w:ascii="Calibri" w:hAnsi="Calibri" w:cs="Calibri"/>
                <w:color w:val="1F497D" w:themeColor="text2"/>
                <w:szCs w:val="24"/>
              </w:rPr>
              <w:t>ICT</w:t>
            </w:r>
            <w:r w:rsidR="003D7FEE">
              <w:rPr>
                <w:rFonts w:ascii="宋体" w:eastAsia="宋体" w:hAnsi="宋体" w:cs="宋体" w:hint="eastAsia"/>
                <w:color w:val="1F497D" w:themeColor="text2"/>
                <w:szCs w:val="24"/>
                <w:lang w:eastAsia="zh-CN"/>
              </w:rPr>
              <w:t>专业人员</w:t>
            </w:r>
          </w:p>
          <w:p w14:paraId="2028C797" w14:textId="4CF7C8BD" w:rsidR="00B80E11" w:rsidRPr="00E7611F" w:rsidRDefault="003D7FEE" w:rsidP="00133E17">
            <w:pPr>
              <w:pStyle w:val="ab"/>
              <w:numPr>
                <w:ilvl w:val="0"/>
                <w:numId w:val="4"/>
              </w:numPr>
              <w:tabs>
                <w:tab w:val="clear" w:pos="1134"/>
                <w:tab w:val="left" w:pos="720"/>
              </w:tabs>
              <w:spacing w:after="120"/>
              <w:ind w:left="567"/>
              <w:contextualSpacing w:val="0"/>
              <w:rPr>
                <w:rFonts w:ascii="Calibri" w:hAnsi="Calibri" w:cs="Calibri"/>
                <w:color w:val="1F497D" w:themeColor="text2"/>
                <w:szCs w:val="24"/>
                <w:lang w:val="en-US"/>
              </w:rPr>
            </w:pPr>
            <w:r w:rsidRPr="003D7FEE">
              <w:rPr>
                <w:rFonts w:ascii="宋体" w:eastAsia="宋体" w:hAnsi="宋体" w:cs="宋体" w:hint="eastAsia"/>
                <w:color w:val="1F497D" w:themeColor="text2"/>
                <w:szCs w:val="24"/>
              </w:rPr>
              <w:t>偏远</w:t>
            </w:r>
            <w:r>
              <w:rPr>
                <w:rFonts w:ascii="宋体" w:eastAsia="宋体" w:hAnsi="宋体" w:cs="宋体" w:hint="eastAsia"/>
                <w:color w:val="1F497D" w:themeColor="text2"/>
                <w:szCs w:val="24"/>
                <w:lang w:eastAsia="zh-CN"/>
              </w:rPr>
              <w:t>社区</w:t>
            </w:r>
            <w:r w:rsidR="00DA0B59">
              <w:rPr>
                <w:rFonts w:ascii="宋体" w:eastAsia="宋体" w:hAnsi="宋体" w:cs="宋体" w:hint="eastAsia"/>
                <w:color w:val="1F497D" w:themeColor="text2"/>
                <w:szCs w:val="24"/>
                <w:lang w:eastAsia="zh-CN"/>
              </w:rPr>
              <w:t>居民</w:t>
            </w:r>
          </w:p>
          <w:p w14:paraId="577DC1F2" w14:textId="0369BBB5" w:rsidR="00B80E11" w:rsidRPr="00E7611F" w:rsidRDefault="003D7FEE" w:rsidP="00133E17">
            <w:pPr>
              <w:pStyle w:val="ab"/>
              <w:numPr>
                <w:ilvl w:val="0"/>
                <w:numId w:val="4"/>
              </w:numPr>
              <w:tabs>
                <w:tab w:val="clear" w:pos="1134"/>
                <w:tab w:val="left" w:pos="720"/>
              </w:tabs>
              <w:spacing w:after="120"/>
              <w:ind w:left="567"/>
              <w:contextualSpacing w:val="0"/>
              <w:rPr>
                <w:rFonts w:ascii="Calibri" w:hAnsi="Calibri" w:cs="Calibri"/>
                <w:color w:val="1F497D" w:themeColor="text2"/>
                <w:szCs w:val="24"/>
                <w:lang w:val="en-US"/>
              </w:rPr>
            </w:pPr>
            <w:r>
              <w:rPr>
                <w:rFonts w:ascii="宋体" w:eastAsia="宋体" w:hAnsi="宋体" w:cs="宋体" w:hint="eastAsia"/>
                <w:color w:val="1F497D" w:themeColor="text2"/>
                <w:szCs w:val="24"/>
                <w:lang w:eastAsia="zh-CN"/>
              </w:rPr>
              <w:t>妇女和女童</w:t>
            </w:r>
          </w:p>
          <w:p w14:paraId="0E8655CE" w14:textId="37281FD0" w:rsidR="00B80E11" w:rsidRPr="00E7611F" w:rsidRDefault="003D7FEE" w:rsidP="00133E17">
            <w:pPr>
              <w:pStyle w:val="ab"/>
              <w:numPr>
                <w:ilvl w:val="0"/>
                <w:numId w:val="4"/>
              </w:numPr>
              <w:tabs>
                <w:tab w:val="clear" w:pos="1134"/>
                <w:tab w:val="left" w:pos="720"/>
              </w:tabs>
              <w:spacing w:after="120"/>
              <w:ind w:left="567"/>
              <w:contextualSpacing w:val="0"/>
              <w:rPr>
                <w:rFonts w:ascii="Calibri" w:hAnsi="Calibri" w:cs="Calibri"/>
                <w:color w:val="1F497D" w:themeColor="text2"/>
                <w:szCs w:val="24"/>
                <w:lang w:val="en-US"/>
              </w:rPr>
            </w:pPr>
            <w:r>
              <w:rPr>
                <w:rFonts w:ascii="宋体" w:eastAsia="宋体" w:hAnsi="宋体" w:cs="宋体" w:hint="eastAsia"/>
                <w:color w:val="1F497D" w:themeColor="text2"/>
                <w:szCs w:val="24"/>
                <w:lang w:eastAsia="zh-CN"/>
              </w:rPr>
              <w:t>青年</w:t>
            </w:r>
          </w:p>
          <w:p w14:paraId="68DE826E" w14:textId="42083420" w:rsidR="00E164C4" w:rsidRPr="00E7611F" w:rsidRDefault="003D7FEE" w:rsidP="00133E17">
            <w:pPr>
              <w:pStyle w:val="ab"/>
              <w:numPr>
                <w:ilvl w:val="0"/>
                <w:numId w:val="4"/>
              </w:numPr>
              <w:tabs>
                <w:tab w:val="clear" w:pos="1134"/>
                <w:tab w:val="left" w:pos="720"/>
              </w:tabs>
              <w:spacing w:after="120"/>
              <w:ind w:left="567"/>
              <w:contextualSpacing w:val="0"/>
              <w:rPr>
                <w:rFonts w:ascii="Calibri" w:hAnsi="Calibri" w:cs="Calibri"/>
                <w:color w:val="1F497D" w:themeColor="text2"/>
                <w:szCs w:val="24"/>
                <w:lang w:val="en-US"/>
              </w:rPr>
            </w:pPr>
            <w:r>
              <w:rPr>
                <w:rFonts w:ascii="宋体" w:eastAsia="宋体" w:hAnsi="宋体" w:cs="宋体" w:hint="eastAsia"/>
                <w:color w:val="1F497D" w:themeColor="text2"/>
                <w:szCs w:val="24"/>
                <w:lang w:eastAsia="zh-CN"/>
              </w:rPr>
              <w:t>残疾人</w:t>
            </w:r>
          </w:p>
          <w:p w14:paraId="1C634292" w14:textId="2B134083" w:rsidR="00B80E11" w:rsidRPr="00E7611F" w:rsidRDefault="005F3F43" w:rsidP="00133E17">
            <w:pPr>
              <w:pStyle w:val="ab"/>
              <w:numPr>
                <w:ilvl w:val="0"/>
                <w:numId w:val="4"/>
              </w:numPr>
              <w:tabs>
                <w:tab w:val="clear" w:pos="1134"/>
                <w:tab w:val="left" w:pos="720"/>
              </w:tabs>
              <w:spacing w:after="120"/>
              <w:ind w:left="567"/>
              <w:contextualSpacing w:val="0"/>
              <w:rPr>
                <w:rFonts w:ascii="Calibri" w:hAnsi="Calibri" w:cs="Calibri"/>
                <w:color w:val="1F497D" w:themeColor="text2"/>
                <w:szCs w:val="24"/>
                <w:lang w:val="en-US"/>
              </w:rPr>
            </w:pPr>
            <w:r>
              <w:rPr>
                <w:rFonts w:ascii="宋体" w:eastAsia="宋体" w:hAnsi="宋体" w:cs="宋体" w:hint="eastAsia"/>
                <w:color w:val="1F497D" w:themeColor="text2"/>
                <w:szCs w:val="24"/>
                <w:lang w:eastAsia="zh-CN"/>
              </w:rPr>
              <w:lastRenderedPageBreak/>
              <w:t>创业者</w:t>
            </w:r>
            <w:r w:rsidR="003D7FEE">
              <w:rPr>
                <w:rFonts w:ascii="宋体" w:eastAsia="宋体" w:hAnsi="宋体" w:cs="宋体" w:hint="eastAsia"/>
                <w:color w:val="1F497D" w:themeColor="text2"/>
                <w:szCs w:val="24"/>
                <w:lang w:eastAsia="zh-CN"/>
              </w:rPr>
              <w:t>和</w:t>
            </w:r>
            <w:r>
              <w:rPr>
                <w:rFonts w:ascii="宋体" w:eastAsia="宋体" w:hAnsi="宋体" w:cs="宋体" w:hint="eastAsia"/>
                <w:color w:val="1F497D" w:themeColor="text2"/>
                <w:szCs w:val="24"/>
                <w:lang w:eastAsia="zh-CN"/>
              </w:rPr>
              <w:t>中</w:t>
            </w:r>
            <w:r w:rsidR="003D7FEE">
              <w:rPr>
                <w:rFonts w:ascii="宋体" w:eastAsia="宋体" w:hAnsi="宋体" w:cs="宋体" w:hint="eastAsia"/>
                <w:color w:val="1F497D" w:themeColor="text2"/>
                <w:szCs w:val="24"/>
                <w:lang w:eastAsia="zh-CN"/>
              </w:rPr>
              <w:t>小微企业主</w:t>
            </w:r>
          </w:p>
          <w:p w14:paraId="086E4B0F" w14:textId="3CD76D20" w:rsidR="00431EF6" w:rsidRPr="00E7611F" w:rsidRDefault="00E4492A" w:rsidP="00846A6B">
            <w:pPr>
              <w:numPr>
                <w:ilvl w:val="0"/>
                <w:numId w:val="24"/>
              </w:numPr>
              <w:tabs>
                <w:tab w:val="clear" w:pos="1134"/>
                <w:tab w:val="clear" w:pos="1871"/>
                <w:tab w:val="clear" w:pos="2268"/>
              </w:tabs>
              <w:overflowPunct/>
              <w:autoSpaceDE/>
              <w:autoSpaceDN/>
              <w:adjustRightInd/>
              <w:spacing w:after="120"/>
              <w:textAlignment w:val="auto"/>
              <w:rPr>
                <w:rFonts w:ascii="Calibri" w:hAnsi="Calibri" w:cs="Calibri"/>
                <w:color w:val="1F497D" w:themeColor="text2"/>
                <w:szCs w:val="24"/>
                <w:lang w:val="es-ES" w:eastAsia="zh-CN"/>
              </w:rPr>
            </w:pPr>
            <w:r>
              <w:rPr>
                <w:rFonts w:ascii="宋体" w:eastAsia="宋体" w:hAnsi="宋体" w:cs="宋体" w:hint="eastAsia"/>
                <w:b/>
                <w:szCs w:val="24"/>
                <w:lang w:val="it-CH" w:eastAsia="zh-CN"/>
              </w:rPr>
              <w:t>非洲：</w:t>
            </w:r>
            <w:r w:rsidRPr="00E4492A">
              <w:rPr>
                <w:rFonts w:ascii="宋体" w:eastAsia="宋体" w:hAnsi="宋体" w:cs="宋体" w:hint="eastAsia"/>
                <w:color w:val="365F91" w:themeColor="accent1" w:themeShade="BF"/>
                <w:szCs w:val="24"/>
                <w:lang w:val="it-CH" w:eastAsia="zh-CN"/>
              </w:rPr>
              <w:t>加纳、肯尼亚、尼日利亚、卢旺达、塞内加尔、塞拉利昂、南非、乌干达</w:t>
            </w:r>
          </w:p>
          <w:p w14:paraId="4A20FD08" w14:textId="7299037B" w:rsidR="00D50336" w:rsidRPr="00E7611F" w:rsidRDefault="00E4492A" w:rsidP="00846A6B">
            <w:pPr>
              <w:numPr>
                <w:ilvl w:val="0"/>
                <w:numId w:val="24"/>
              </w:numPr>
              <w:tabs>
                <w:tab w:val="clear" w:pos="1134"/>
                <w:tab w:val="clear" w:pos="1871"/>
                <w:tab w:val="clear" w:pos="2268"/>
              </w:tabs>
              <w:overflowPunct/>
              <w:autoSpaceDE/>
              <w:autoSpaceDN/>
              <w:adjustRightInd/>
              <w:spacing w:after="120"/>
              <w:textAlignment w:val="auto"/>
              <w:rPr>
                <w:rFonts w:ascii="Calibri" w:hAnsi="Calibri" w:cs="Calibri"/>
                <w:color w:val="1F497D" w:themeColor="text2"/>
                <w:szCs w:val="24"/>
                <w:lang w:val="es-ES" w:eastAsia="zh-CN"/>
              </w:rPr>
            </w:pPr>
            <w:r>
              <w:rPr>
                <w:rFonts w:ascii="宋体" w:eastAsia="宋体" w:hAnsi="宋体" w:cs="宋体" w:hint="eastAsia"/>
                <w:b/>
                <w:bCs/>
                <w:szCs w:val="24"/>
                <w:lang w:val="es-ES" w:eastAsia="zh-CN"/>
              </w:rPr>
              <w:t>非洲：</w:t>
            </w:r>
            <w:r w:rsidR="00D73EEE" w:rsidRPr="00D73EEE">
              <w:rPr>
                <w:rFonts w:ascii="宋体" w:eastAsia="宋体" w:hAnsi="宋体" w:cs="宋体" w:hint="eastAsia"/>
                <w:color w:val="1F497D" w:themeColor="text2"/>
                <w:szCs w:val="24"/>
                <w:lang w:eastAsia="zh-CN"/>
              </w:rPr>
              <w:t>特立尼达和多巴哥</w:t>
            </w:r>
          </w:p>
          <w:p w14:paraId="69303466" w14:textId="58DCE582" w:rsidR="00976A45" w:rsidRPr="00E7611F" w:rsidRDefault="00D73EEE" w:rsidP="00846A6B">
            <w:pPr>
              <w:numPr>
                <w:ilvl w:val="0"/>
                <w:numId w:val="24"/>
              </w:numPr>
              <w:tabs>
                <w:tab w:val="clear" w:pos="1134"/>
                <w:tab w:val="clear" w:pos="1871"/>
                <w:tab w:val="clear" w:pos="2268"/>
              </w:tabs>
              <w:overflowPunct/>
              <w:autoSpaceDE/>
              <w:autoSpaceDN/>
              <w:adjustRightInd/>
              <w:spacing w:after="120"/>
              <w:textAlignment w:val="auto"/>
              <w:rPr>
                <w:rFonts w:ascii="Calibri" w:hAnsi="Calibri" w:cs="Calibri"/>
                <w:color w:val="1F497D" w:themeColor="text2"/>
                <w:szCs w:val="24"/>
                <w:lang w:val="es-ES" w:eastAsia="zh-CN"/>
              </w:rPr>
            </w:pPr>
            <w:r>
              <w:rPr>
                <w:rFonts w:ascii="宋体" w:eastAsia="宋体" w:hAnsi="宋体" w:cs="宋体" w:hint="eastAsia"/>
                <w:b/>
                <w:szCs w:val="24"/>
                <w:lang w:val="es-ES" w:eastAsia="zh-CN"/>
              </w:rPr>
              <w:t>亚太：</w:t>
            </w:r>
            <w:r w:rsidRPr="00D73EEE">
              <w:rPr>
                <w:rFonts w:ascii="宋体" w:eastAsia="宋体" w:hAnsi="宋体" w:cs="宋体" w:hint="eastAsia"/>
                <w:color w:val="1F497D" w:themeColor="text2"/>
                <w:szCs w:val="24"/>
                <w:lang w:val="es-ES" w:eastAsia="zh-CN"/>
              </w:rPr>
              <w:t>不丹、柬埔寨、印度、马来西亚、泰国</w:t>
            </w:r>
          </w:p>
          <w:p w14:paraId="19240B62" w14:textId="2FCD7051" w:rsidR="009D55D9" w:rsidRPr="00E7611F" w:rsidRDefault="009D55D9" w:rsidP="00997D3C">
            <w:pPr>
              <w:tabs>
                <w:tab w:val="clear" w:pos="1134"/>
                <w:tab w:val="clear" w:pos="1871"/>
                <w:tab w:val="clear" w:pos="2268"/>
              </w:tabs>
              <w:overflowPunct/>
              <w:autoSpaceDE/>
              <w:autoSpaceDN/>
              <w:adjustRightInd/>
              <w:spacing w:after="120"/>
              <w:textAlignment w:val="auto"/>
              <w:rPr>
                <w:rFonts w:ascii="Calibri" w:hAnsi="Calibri" w:cs="Calibri"/>
                <w:color w:val="1F497D" w:themeColor="text2"/>
                <w:szCs w:val="24"/>
                <w:lang w:val="es-ES" w:eastAsia="zh-CN"/>
              </w:rPr>
            </w:pPr>
          </w:p>
          <w:p w14:paraId="7FF07388" w14:textId="0281CA40" w:rsidR="006A4E59" w:rsidRPr="00E7611F" w:rsidRDefault="006A4E59" w:rsidP="006A4E59">
            <w:pPr>
              <w:keepNext/>
              <w:overflowPunct/>
              <w:autoSpaceDE/>
              <w:autoSpaceDN/>
              <w:adjustRightInd/>
              <w:spacing w:before="0"/>
              <w:textAlignment w:val="auto"/>
              <w:rPr>
                <w:rFonts w:ascii="Calibri" w:eastAsiaTheme="minorEastAsia" w:hAnsi="Calibri" w:cs="Calibri"/>
                <w:b/>
                <w:color w:val="0070C0"/>
                <w:szCs w:val="24"/>
                <w:lang w:val="en-US"/>
              </w:rPr>
            </w:pPr>
            <w:r w:rsidRPr="00E7611F">
              <w:rPr>
                <w:rFonts w:ascii="Calibri" w:eastAsiaTheme="minorEastAsia" w:hAnsi="Calibri" w:cs="Calibri"/>
                <w:b/>
                <w:color w:val="0070C0"/>
                <w:szCs w:val="24"/>
                <w:lang w:val="en-US"/>
              </w:rPr>
              <w:t>ITU-D</w:t>
            </w:r>
            <w:r w:rsidR="000061B7">
              <w:rPr>
                <w:rFonts w:ascii="Calibri" w:eastAsiaTheme="minorEastAsia" w:hAnsi="Calibri" w:cs="Calibri" w:hint="eastAsia"/>
                <w:b/>
                <w:color w:val="0070C0"/>
                <w:szCs w:val="24"/>
                <w:lang w:val="en-US" w:eastAsia="zh-CN"/>
              </w:rPr>
              <w:t>第</w:t>
            </w:r>
            <w:r w:rsidR="000061B7" w:rsidRPr="00E7611F">
              <w:rPr>
                <w:rFonts w:ascii="Calibri" w:eastAsiaTheme="minorEastAsia" w:hAnsi="Calibri" w:cs="Calibri"/>
                <w:b/>
                <w:color w:val="0070C0"/>
                <w:szCs w:val="24"/>
                <w:lang w:val="en-US"/>
              </w:rPr>
              <w:t>2</w:t>
            </w:r>
            <w:r w:rsidR="000061B7">
              <w:rPr>
                <w:rFonts w:ascii="Calibri" w:eastAsiaTheme="minorEastAsia" w:hAnsi="Calibri" w:cs="Calibri" w:hint="eastAsia"/>
                <w:b/>
                <w:color w:val="0070C0"/>
                <w:szCs w:val="24"/>
                <w:lang w:val="en-US" w:eastAsia="zh-CN"/>
              </w:rPr>
              <w:t>研究组：</w:t>
            </w:r>
          </w:p>
          <w:p w14:paraId="4364B425" w14:textId="3262F1C5" w:rsidR="00B80E11" w:rsidRPr="00E7611F" w:rsidRDefault="000061B7" w:rsidP="00EF513D">
            <w:pPr>
              <w:pStyle w:val="ab"/>
              <w:numPr>
                <w:ilvl w:val="0"/>
                <w:numId w:val="4"/>
              </w:numPr>
              <w:tabs>
                <w:tab w:val="clear" w:pos="1134"/>
                <w:tab w:val="left" w:pos="720"/>
              </w:tabs>
              <w:spacing w:before="220" w:after="220"/>
              <w:ind w:left="1077" w:hanging="357"/>
              <w:contextualSpacing w:val="0"/>
              <w:rPr>
                <w:rFonts w:ascii="Calibri" w:eastAsiaTheme="minorEastAsia" w:hAnsi="Calibri" w:cs="Calibri"/>
                <w:szCs w:val="24"/>
                <w:lang w:val="en-US" w:eastAsia="zh-CN"/>
              </w:rPr>
            </w:pPr>
            <w:hyperlink r:id="rId41" w:history="1">
              <w:r w:rsidRPr="000061B7">
                <w:rPr>
                  <w:rStyle w:val="af"/>
                  <w:rFonts w:asciiTheme="minorEastAsia" w:eastAsiaTheme="minorEastAsia" w:hAnsiTheme="minorEastAsia" w:cs="Calibri"/>
                  <w:szCs w:val="24"/>
                  <w:lang w:eastAsia="ko-KR"/>
                </w:rPr>
                <w:t>第</w:t>
              </w:r>
              <w:r w:rsidRPr="000061B7">
                <w:rPr>
                  <w:rStyle w:val="af"/>
                  <w:rFonts w:ascii="Calibri" w:eastAsia="Malgun Gothic" w:hAnsi="Calibri" w:cs="Calibri"/>
                  <w:szCs w:val="24"/>
                  <w:lang w:eastAsia="ko-KR"/>
                </w:rPr>
                <w:t>5/2</w:t>
              </w:r>
              <w:r w:rsidRPr="000061B7">
                <w:rPr>
                  <w:rStyle w:val="af"/>
                  <w:rFonts w:asciiTheme="minorEastAsia" w:eastAsiaTheme="minorEastAsia" w:hAnsiTheme="minorEastAsia" w:cs="微软雅黑" w:hint="eastAsia"/>
                  <w:szCs w:val="24"/>
                  <w:lang w:eastAsia="zh-CN"/>
                </w:rPr>
                <w:t>号课题最后报告</w:t>
              </w:r>
            </w:hyperlink>
            <w:r w:rsidR="000C7AAF">
              <w:rPr>
                <w:rFonts w:ascii="宋体" w:eastAsia="宋体" w:hAnsi="宋体" w:cs="宋体" w:hint="eastAsia"/>
                <w:lang w:eastAsia="zh-CN"/>
              </w:rPr>
              <w:t>（</w:t>
            </w:r>
            <w:r w:rsidR="000C7AAF" w:rsidRPr="00E7611F">
              <w:rPr>
                <w:rFonts w:ascii="Calibri" w:eastAsia="Malgun Gothic" w:hAnsi="Calibri" w:cs="Calibri"/>
                <w:szCs w:val="24"/>
                <w:lang w:eastAsia="ko-KR"/>
              </w:rPr>
              <w:t>2022-2025</w:t>
            </w:r>
            <w:r w:rsidR="000C7AAF" w:rsidRPr="000061B7">
              <w:rPr>
                <w:rFonts w:asciiTheme="minorEastAsia" w:eastAsiaTheme="minorEastAsia" w:hAnsiTheme="minorEastAsia" w:cs="微软雅黑" w:hint="eastAsia"/>
                <w:szCs w:val="24"/>
                <w:lang w:eastAsia="zh-CN"/>
              </w:rPr>
              <w:t>研究期</w:t>
            </w:r>
            <w:r w:rsidR="000C7AAF">
              <w:rPr>
                <w:rFonts w:ascii="宋体" w:eastAsia="宋体" w:hAnsi="宋体" w:cs="宋体" w:hint="eastAsia"/>
                <w:lang w:eastAsia="zh-CN"/>
              </w:rPr>
              <w:t>）</w:t>
            </w:r>
            <w:r w:rsidRPr="000061B7">
              <w:rPr>
                <w:rFonts w:asciiTheme="minorEastAsia" w:eastAsiaTheme="minorEastAsia" w:hAnsiTheme="minorEastAsia" w:cs="微软雅黑" w:hint="eastAsia"/>
                <w:szCs w:val="24"/>
                <w:lang w:eastAsia="zh-CN"/>
              </w:rPr>
              <w:t>发布</w:t>
            </w:r>
          </w:p>
        </w:tc>
      </w:tr>
    </w:tbl>
    <w:tbl>
      <w:tblPr>
        <w:tblW w:w="14884" w:type="dxa"/>
        <w:tblLayout w:type="fixed"/>
        <w:tblLook w:val="04A0" w:firstRow="1" w:lastRow="0" w:firstColumn="1" w:lastColumn="0" w:noHBand="0" w:noVBand="1"/>
      </w:tblPr>
      <w:tblGrid>
        <w:gridCol w:w="14884"/>
      </w:tblGrid>
      <w:tr w:rsidR="00B80E11" w:rsidRPr="00795E89" w14:paraId="2BC9CA6F" w14:textId="77777777" w:rsidTr="476585E6">
        <w:trPr>
          <w:trHeight w:val="300"/>
        </w:trPr>
        <w:tc>
          <w:tcPr>
            <w:tcW w:w="14884" w:type="dxa"/>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3BA2765A" w14:textId="721C6EB1" w:rsidR="00B80E11" w:rsidRPr="004C3946" w:rsidRDefault="007E696A">
            <w:pPr>
              <w:pStyle w:val="3"/>
              <w:rPr>
                <w:rFonts w:ascii="Calibri" w:eastAsia="宋体" w:hAnsi="Calibri" w:cs="Calibri"/>
                <w:color w:val="1F497D" w:themeColor="text2"/>
                <w:lang w:eastAsia="zh-CN"/>
              </w:rPr>
            </w:pPr>
            <w:r w:rsidRPr="004C3946">
              <w:rPr>
                <w:rFonts w:ascii="Calibri" w:eastAsia="宋体" w:hAnsi="Calibri" w:cs="Calibri"/>
                <w:color w:val="0070C0"/>
                <w:lang w:eastAsia="zh-CN"/>
              </w:rPr>
              <w:lastRenderedPageBreak/>
              <w:t>政策和监管</w:t>
            </w:r>
          </w:p>
          <w:p w14:paraId="62A33F8C" w14:textId="0D51D6ED" w:rsidR="007E696A" w:rsidRPr="003C5B1B" w:rsidRDefault="007E696A">
            <w:pPr>
              <w:keepNext/>
              <w:overflowPunct/>
              <w:autoSpaceDE/>
              <w:autoSpaceDN/>
              <w:adjustRightInd/>
              <w:spacing w:after="120"/>
              <w:textAlignment w:val="auto"/>
              <w:rPr>
                <w:rFonts w:ascii="Calibri" w:eastAsia="华文楷体" w:hAnsi="Calibri" w:cs="Calibri"/>
                <w:color w:val="000000"/>
                <w:szCs w:val="24"/>
                <w:lang w:eastAsia="zh-CN"/>
              </w:rPr>
            </w:pPr>
            <w:r w:rsidRPr="003C5B1B">
              <w:rPr>
                <w:rFonts w:ascii="Calibri" w:eastAsia="华文楷体" w:hAnsi="Calibri" w:cs="Calibri"/>
                <w:b/>
                <w:bCs/>
                <w:color w:val="000000"/>
                <w:szCs w:val="24"/>
                <w:lang w:eastAsia="zh-CN"/>
              </w:rPr>
              <w:t>成果：</w:t>
            </w:r>
            <w:r w:rsidRPr="003C5B1B">
              <w:rPr>
                <w:rFonts w:ascii="Calibri" w:eastAsia="华文楷体" w:hAnsi="Calibri" w:cs="Calibri"/>
                <w:color w:val="000000"/>
                <w:szCs w:val="24"/>
                <w:lang w:eastAsia="zh-CN"/>
              </w:rPr>
              <w:t>成员国的以下能力得到加强：完善其有利于可持续发展和数字化转型的的电信</w:t>
            </w:r>
            <w:r w:rsidRPr="003C5B1B">
              <w:rPr>
                <w:rFonts w:ascii="Calibri" w:eastAsia="华文楷体" w:hAnsi="Calibri" w:cs="Calibri"/>
                <w:color w:val="000000"/>
                <w:szCs w:val="24"/>
                <w:lang w:eastAsia="zh-CN"/>
              </w:rPr>
              <w:t>/ICT</w:t>
            </w:r>
            <w:r w:rsidRPr="003C5B1B">
              <w:rPr>
                <w:rFonts w:ascii="Calibri" w:eastAsia="华文楷体" w:hAnsi="Calibri" w:cs="Calibri"/>
                <w:color w:val="000000"/>
                <w:szCs w:val="24"/>
                <w:lang w:eastAsia="zh-CN"/>
              </w:rPr>
              <w:t>政策、法律和监管框架</w:t>
            </w:r>
          </w:p>
        </w:tc>
      </w:tr>
    </w:tbl>
    <w:tbl>
      <w:tblPr>
        <w:tblStyle w:val="TableGrid31"/>
        <w:tblW w:w="14879" w:type="dxa"/>
        <w:tblInd w:w="-5"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ook w:val="04A0" w:firstRow="1" w:lastRow="0" w:firstColumn="1" w:lastColumn="0" w:noHBand="0" w:noVBand="1"/>
      </w:tblPr>
      <w:tblGrid>
        <w:gridCol w:w="11624"/>
        <w:gridCol w:w="3255"/>
      </w:tblGrid>
      <w:tr w:rsidR="00BA5E36" w14:paraId="73B8F0E7" w14:textId="77777777" w:rsidTr="00EF513D">
        <w:tc>
          <w:tcPr>
            <w:tcW w:w="11624" w:type="dxa"/>
            <w:tcBorders>
              <w:top w:val="dotted" w:sz="4" w:space="0" w:color="0070C0"/>
              <w:left w:val="dotted" w:sz="4" w:space="0" w:color="0070C0"/>
              <w:bottom w:val="dotted" w:sz="4" w:space="0" w:color="0070C0"/>
              <w:right w:val="dotted" w:sz="4" w:space="0" w:color="0070C0"/>
            </w:tcBorders>
            <w:hideMark/>
          </w:tcPr>
          <w:p w14:paraId="24898F8E" w14:textId="77777777" w:rsidR="00BA5E36" w:rsidRDefault="00BA5E36" w:rsidP="00536D40">
            <w:pPr>
              <w:pStyle w:val="3"/>
              <w:spacing w:before="0"/>
              <w:jc w:val="center"/>
              <w:rPr>
                <w:rFonts w:ascii="Calibri" w:hAnsi="Calibri" w:cs="Calibri"/>
                <w:color w:val="0070C0"/>
              </w:rPr>
            </w:pPr>
            <w:r w:rsidRPr="00536D40">
              <w:rPr>
                <w:rFonts w:ascii="宋体" w:eastAsia="宋体" w:hAnsi="宋体" w:cs="宋体" w:hint="eastAsia"/>
                <w:color w:val="0070C0"/>
                <w:lang w:eastAsia="zh-CN"/>
              </w:rPr>
              <w:t>输出成果</w:t>
            </w:r>
          </w:p>
        </w:tc>
        <w:tc>
          <w:tcPr>
            <w:tcW w:w="3255" w:type="dxa"/>
            <w:tcBorders>
              <w:top w:val="dotted" w:sz="4" w:space="0" w:color="0070C0"/>
              <w:left w:val="dotted" w:sz="4" w:space="0" w:color="0070C0"/>
              <w:bottom w:val="dotted" w:sz="4" w:space="0" w:color="0070C0"/>
              <w:right w:val="dotted" w:sz="4" w:space="0" w:color="0070C0"/>
            </w:tcBorders>
            <w:hideMark/>
          </w:tcPr>
          <w:p w14:paraId="4C54FE9F" w14:textId="77777777" w:rsidR="00BA5E36" w:rsidRDefault="00BA5E36" w:rsidP="00536D40">
            <w:pPr>
              <w:pStyle w:val="3"/>
              <w:spacing w:before="0"/>
              <w:jc w:val="center"/>
              <w:rPr>
                <w:rFonts w:ascii="Calibri" w:hAnsi="Calibri" w:cs="Calibri"/>
                <w:color w:val="0070C0"/>
              </w:rPr>
            </w:pPr>
            <w:r w:rsidRPr="00536D40">
              <w:rPr>
                <w:rFonts w:ascii="宋体" w:eastAsia="宋体" w:hAnsi="宋体" w:cs="宋体" w:hint="eastAsia"/>
                <w:color w:val="0070C0"/>
                <w:lang w:eastAsia="zh-CN"/>
              </w:rPr>
              <w:t>亮点</w:t>
            </w:r>
          </w:p>
        </w:tc>
      </w:tr>
    </w:tbl>
    <w:tbl>
      <w:tblPr>
        <w:tblW w:w="14884" w:type="dxa"/>
        <w:tblLayout w:type="fixed"/>
        <w:tblLook w:val="04A0" w:firstRow="1" w:lastRow="0" w:firstColumn="1" w:lastColumn="0" w:noHBand="0" w:noVBand="1"/>
      </w:tblPr>
      <w:tblGrid>
        <w:gridCol w:w="11619"/>
        <w:gridCol w:w="3265"/>
      </w:tblGrid>
      <w:tr w:rsidR="00B80E11" w:rsidRPr="0036601D" w14:paraId="015D8E05" w14:textId="77777777" w:rsidTr="004713DD">
        <w:trPr>
          <w:trHeight w:val="2554"/>
        </w:trPr>
        <w:tc>
          <w:tcPr>
            <w:tcW w:w="11619" w:type="dxa"/>
            <w:tcBorders>
              <w:top w:val="dotted" w:sz="4" w:space="0" w:color="0070C0"/>
              <w:left w:val="dotted" w:sz="4" w:space="0" w:color="0070C0"/>
              <w:bottom w:val="dotted" w:sz="4" w:space="0" w:color="0070C0"/>
              <w:right w:val="dotted" w:sz="4" w:space="0" w:color="0070C0"/>
            </w:tcBorders>
          </w:tcPr>
          <w:p w14:paraId="1EE5C27E" w14:textId="4B0F9DCD" w:rsidR="00EC6A8E" w:rsidRPr="00381DCA" w:rsidRDefault="00E61BEC" w:rsidP="003C5B1B">
            <w:pPr>
              <w:rPr>
                <w:rFonts w:ascii="Calibri" w:eastAsiaTheme="minorEastAsia" w:hAnsi="Calibri" w:cs="Calibri"/>
                <w:sz w:val="22"/>
                <w:szCs w:val="22"/>
                <w:lang w:eastAsia="zh-CN"/>
              </w:rPr>
            </w:pPr>
            <w:hyperlink r:id="rId42" w:anchor="event-gsr-25" w:history="1">
              <w:r w:rsidRPr="00381DCA">
                <w:rPr>
                  <w:rStyle w:val="af"/>
                  <w:rFonts w:ascii="宋体" w:eastAsia="宋体" w:hAnsi="宋体" w:cs="宋体" w:hint="eastAsia"/>
                  <w:sz w:val="22"/>
                  <w:szCs w:val="22"/>
                  <w:lang w:eastAsia="zh-CN"/>
                </w:rPr>
                <w:t>第</w:t>
              </w:r>
              <w:r w:rsidRPr="00381DCA">
                <w:rPr>
                  <w:rStyle w:val="af"/>
                  <w:rFonts w:ascii="Calibri" w:eastAsia="Calibri" w:hAnsi="Calibri" w:cs="Calibri"/>
                  <w:sz w:val="22"/>
                  <w:szCs w:val="22"/>
                  <w:lang w:eastAsia="zh-CN"/>
                </w:rPr>
                <w:t>23</w:t>
              </w:r>
              <w:r w:rsidRPr="00381DCA">
                <w:rPr>
                  <w:rStyle w:val="af"/>
                  <w:rFonts w:ascii="宋体" w:eastAsia="宋体" w:hAnsi="宋体" w:cs="宋体" w:hint="eastAsia"/>
                  <w:sz w:val="22"/>
                  <w:szCs w:val="22"/>
                  <w:lang w:eastAsia="zh-CN"/>
                </w:rPr>
                <w:t>届全球监管机构专题研讨会（</w:t>
              </w:r>
              <w:r w:rsidRPr="00381DCA">
                <w:rPr>
                  <w:rStyle w:val="af"/>
                  <w:rFonts w:ascii="Calibri" w:eastAsia="Calibri" w:hAnsi="Calibri" w:cs="Calibri"/>
                  <w:sz w:val="22"/>
                  <w:szCs w:val="22"/>
                  <w:lang w:eastAsia="zh-CN"/>
                </w:rPr>
                <w:t>GSR-25</w:t>
              </w:r>
              <w:r w:rsidRPr="00381DCA">
                <w:rPr>
                  <w:rStyle w:val="af"/>
                  <w:rFonts w:ascii="宋体" w:eastAsia="宋体" w:hAnsi="宋体" w:cs="宋体" w:hint="eastAsia"/>
                  <w:sz w:val="22"/>
                  <w:szCs w:val="22"/>
                  <w:lang w:eastAsia="zh-CN"/>
                </w:rPr>
                <w:t>）</w:t>
              </w:r>
            </w:hyperlink>
            <w:r w:rsidR="00EC6A8E" w:rsidRPr="00381DCA">
              <w:rPr>
                <w:rFonts w:ascii="Calibri" w:eastAsiaTheme="minorEastAsia" w:hAnsi="Calibri" w:cs="Calibri" w:hint="eastAsia"/>
                <w:sz w:val="22"/>
                <w:szCs w:val="22"/>
                <w:lang w:eastAsia="zh-CN"/>
              </w:rPr>
              <w:t>于</w:t>
            </w:r>
            <w:r w:rsidR="00EC6A8E" w:rsidRPr="00381DCA">
              <w:rPr>
                <w:rFonts w:ascii="Calibri" w:eastAsiaTheme="minorEastAsia" w:hAnsi="Calibri" w:cs="Calibri"/>
                <w:sz w:val="22"/>
                <w:szCs w:val="22"/>
                <w:lang w:eastAsia="zh-CN"/>
              </w:rPr>
              <w:t>2025</w:t>
            </w:r>
            <w:r w:rsidR="00EC6A8E" w:rsidRPr="00381DCA">
              <w:rPr>
                <w:rFonts w:ascii="Calibri" w:eastAsiaTheme="minorEastAsia" w:hAnsi="Calibri" w:cs="Calibri" w:hint="eastAsia"/>
                <w:sz w:val="22"/>
                <w:szCs w:val="22"/>
                <w:lang w:eastAsia="zh-CN"/>
              </w:rPr>
              <w:t>年</w:t>
            </w:r>
            <w:r w:rsidR="00EC6A8E" w:rsidRPr="00381DCA">
              <w:rPr>
                <w:rFonts w:ascii="Calibri" w:eastAsiaTheme="minorEastAsia" w:hAnsi="Calibri" w:cs="Calibri"/>
                <w:sz w:val="22"/>
                <w:szCs w:val="22"/>
                <w:lang w:eastAsia="zh-CN"/>
              </w:rPr>
              <w:t>8</w:t>
            </w:r>
            <w:r w:rsidR="00EC6A8E" w:rsidRPr="00381DCA">
              <w:rPr>
                <w:rFonts w:ascii="Calibri" w:eastAsiaTheme="minorEastAsia" w:hAnsi="Calibri" w:cs="Calibri" w:hint="eastAsia"/>
                <w:sz w:val="22"/>
                <w:szCs w:val="22"/>
                <w:lang w:eastAsia="zh-CN"/>
              </w:rPr>
              <w:t>月</w:t>
            </w:r>
            <w:r w:rsidR="00EC6A8E" w:rsidRPr="00381DCA">
              <w:rPr>
                <w:rFonts w:ascii="Calibri" w:eastAsiaTheme="minorEastAsia" w:hAnsi="Calibri" w:cs="Calibri"/>
                <w:sz w:val="22"/>
                <w:szCs w:val="22"/>
                <w:lang w:eastAsia="zh-CN"/>
              </w:rPr>
              <w:t>31</w:t>
            </w:r>
            <w:r w:rsidR="00EC6A8E" w:rsidRPr="00381DCA">
              <w:rPr>
                <w:rFonts w:ascii="Calibri" w:eastAsiaTheme="minorEastAsia" w:hAnsi="Calibri" w:cs="Calibri" w:hint="eastAsia"/>
                <w:sz w:val="22"/>
                <w:szCs w:val="22"/>
                <w:lang w:eastAsia="zh-CN"/>
              </w:rPr>
              <w:t>日至</w:t>
            </w:r>
            <w:r w:rsidR="00EC6A8E" w:rsidRPr="00381DCA">
              <w:rPr>
                <w:rFonts w:ascii="Calibri" w:eastAsiaTheme="minorEastAsia" w:hAnsi="Calibri" w:cs="Calibri"/>
                <w:sz w:val="22"/>
                <w:szCs w:val="22"/>
                <w:lang w:eastAsia="zh-CN"/>
              </w:rPr>
              <w:t>9</w:t>
            </w:r>
            <w:r w:rsidR="00EC6A8E" w:rsidRPr="00381DCA">
              <w:rPr>
                <w:rFonts w:ascii="Calibri" w:eastAsiaTheme="minorEastAsia" w:hAnsi="Calibri" w:cs="Calibri" w:hint="eastAsia"/>
                <w:sz w:val="22"/>
                <w:szCs w:val="22"/>
                <w:lang w:eastAsia="zh-CN"/>
              </w:rPr>
              <w:t>月</w:t>
            </w:r>
            <w:r w:rsidR="00EC6A8E" w:rsidRPr="00381DCA">
              <w:rPr>
                <w:rFonts w:ascii="Calibri" w:eastAsiaTheme="minorEastAsia" w:hAnsi="Calibri" w:cs="Calibri"/>
                <w:sz w:val="22"/>
                <w:szCs w:val="22"/>
                <w:lang w:eastAsia="zh-CN"/>
              </w:rPr>
              <w:t>3</w:t>
            </w:r>
            <w:r w:rsidR="00EC6A8E" w:rsidRPr="00381DCA">
              <w:rPr>
                <w:rFonts w:ascii="Calibri" w:eastAsiaTheme="minorEastAsia" w:hAnsi="Calibri" w:cs="Calibri" w:hint="eastAsia"/>
                <w:sz w:val="22"/>
                <w:szCs w:val="22"/>
                <w:lang w:eastAsia="zh-CN"/>
              </w:rPr>
              <w:t>日在</w:t>
            </w:r>
            <w:r w:rsidR="00EC6A8E" w:rsidRPr="00381DCA">
              <w:rPr>
                <w:rFonts w:ascii="Calibri" w:eastAsiaTheme="minorEastAsia" w:hAnsi="Calibri" w:cs="Calibri" w:hint="eastAsia"/>
                <w:b/>
                <w:bCs/>
                <w:sz w:val="22"/>
                <w:szCs w:val="22"/>
                <w:lang w:eastAsia="zh-CN"/>
              </w:rPr>
              <w:t>沙特阿拉伯利雅得</w:t>
            </w:r>
            <w:r w:rsidR="00EC6A8E" w:rsidRPr="00381DCA">
              <w:rPr>
                <w:rFonts w:ascii="Calibri" w:eastAsiaTheme="minorEastAsia" w:hAnsi="Calibri" w:cs="Calibri" w:hint="eastAsia"/>
                <w:sz w:val="22"/>
                <w:szCs w:val="22"/>
                <w:lang w:eastAsia="zh-CN"/>
              </w:rPr>
              <w:t>举行，主题为“</w:t>
            </w:r>
            <w:r w:rsidR="00503012" w:rsidRPr="00381DCA">
              <w:rPr>
                <w:rFonts w:ascii="Calibri" w:eastAsiaTheme="minorEastAsia" w:hAnsi="Calibri" w:cs="Calibri" w:hint="eastAsia"/>
                <w:sz w:val="22"/>
                <w:szCs w:val="22"/>
                <w:lang w:eastAsia="zh-CN"/>
              </w:rPr>
              <w:t>监管</w:t>
            </w:r>
            <w:r w:rsidR="00BC28EA" w:rsidRPr="00381DCA">
              <w:rPr>
                <w:rFonts w:ascii="Calibri" w:eastAsiaTheme="minorEastAsia" w:hAnsi="Calibri" w:cs="Calibri" w:hint="eastAsia"/>
                <w:sz w:val="22"/>
                <w:szCs w:val="22"/>
                <w:lang w:eastAsia="zh-CN"/>
              </w:rPr>
              <w:t>推动</w:t>
            </w:r>
            <w:r w:rsidR="002F3045" w:rsidRPr="00381DCA">
              <w:rPr>
                <w:rFonts w:ascii="Calibri" w:eastAsiaTheme="minorEastAsia" w:hAnsi="Calibri" w:cs="Calibri" w:hint="eastAsia"/>
                <w:sz w:val="22"/>
                <w:szCs w:val="22"/>
                <w:lang w:eastAsia="zh-CN"/>
              </w:rPr>
              <w:t>可持续数字发展</w:t>
            </w:r>
            <w:r w:rsidR="00EC6A8E" w:rsidRPr="00381DCA">
              <w:rPr>
                <w:rFonts w:ascii="Calibri" w:eastAsiaTheme="minorEastAsia" w:hAnsi="Calibri" w:cs="Calibri" w:hint="eastAsia"/>
                <w:sz w:val="22"/>
                <w:szCs w:val="22"/>
                <w:lang w:eastAsia="zh-CN"/>
              </w:rPr>
              <w:t>”。</w:t>
            </w:r>
            <w:r w:rsidR="00EC6A8E" w:rsidRPr="00381DCA">
              <w:rPr>
                <w:rFonts w:ascii="Calibri" w:eastAsiaTheme="minorEastAsia" w:hAnsi="Calibri" w:cs="Calibri"/>
                <w:sz w:val="22"/>
                <w:szCs w:val="22"/>
                <w:lang w:eastAsia="zh-CN"/>
              </w:rPr>
              <w:t>GSR-25</w:t>
            </w:r>
            <w:r w:rsidR="002F3045" w:rsidRPr="00381DCA">
              <w:rPr>
                <w:rFonts w:ascii="Calibri" w:eastAsiaTheme="minorEastAsia" w:hAnsi="Calibri" w:cs="Calibri" w:hint="eastAsia"/>
                <w:sz w:val="22"/>
                <w:szCs w:val="22"/>
                <w:lang w:eastAsia="zh-CN"/>
              </w:rPr>
              <w:t>特色</w:t>
            </w:r>
            <w:r w:rsidR="00EC6A8E" w:rsidRPr="00381DCA">
              <w:rPr>
                <w:rFonts w:ascii="Calibri" w:eastAsiaTheme="minorEastAsia" w:hAnsi="Calibri" w:cs="Calibri" w:hint="eastAsia"/>
                <w:sz w:val="22"/>
                <w:szCs w:val="22"/>
                <w:lang w:eastAsia="zh-CN"/>
              </w:rPr>
              <w:t>专题会议汇聚全球监管机构、政策制定</w:t>
            </w:r>
            <w:r w:rsidR="00BC28EA" w:rsidRPr="00381DCA">
              <w:rPr>
                <w:rFonts w:ascii="Calibri" w:eastAsiaTheme="minorEastAsia" w:hAnsi="Calibri" w:cs="Calibri" w:hint="eastAsia"/>
                <w:sz w:val="22"/>
                <w:szCs w:val="22"/>
                <w:lang w:eastAsia="zh-CN"/>
              </w:rPr>
              <w:t>机构</w:t>
            </w:r>
            <w:r w:rsidR="00EC6A8E" w:rsidRPr="00381DCA">
              <w:rPr>
                <w:rFonts w:ascii="Calibri" w:eastAsiaTheme="minorEastAsia" w:hAnsi="Calibri" w:cs="Calibri" w:hint="eastAsia"/>
                <w:sz w:val="22"/>
                <w:szCs w:val="22"/>
                <w:lang w:eastAsia="zh-CN"/>
              </w:rPr>
              <w:t>及数字领域利益</w:t>
            </w:r>
            <w:r w:rsidR="002F3045" w:rsidRPr="00381DCA">
              <w:rPr>
                <w:rFonts w:ascii="Calibri" w:eastAsiaTheme="minorEastAsia" w:hAnsi="Calibri" w:cs="Calibri" w:hint="eastAsia"/>
                <w:sz w:val="22"/>
                <w:szCs w:val="22"/>
                <w:lang w:eastAsia="zh-CN"/>
              </w:rPr>
              <w:t>攸关</w:t>
            </w:r>
            <w:r w:rsidR="00EC6A8E" w:rsidRPr="00381DCA">
              <w:rPr>
                <w:rFonts w:ascii="Calibri" w:eastAsiaTheme="minorEastAsia" w:hAnsi="Calibri" w:cs="Calibri" w:hint="eastAsia"/>
                <w:sz w:val="22"/>
                <w:szCs w:val="22"/>
                <w:lang w:eastAsia="zh-CN"/>
              </w:rPr>
              <w:t>方，围绕“</w:t>
            </w:r>
            <w:r w:rsidR="00BC28EA" w:rsidRPr="00381DCA">
              <w:rPr>
                <w:rFonts w:ascii="Calibri" w:eastAsiaTheme="minorEastAsia" w:hAnsi="Calibri" w:cs="Calibri" w:hint="eastAsia"/>
                <w:sz w:val="22"/>
                <w:szCs w:val="22"/>
                <w:lang w:eastAsia="zh-CN"/>
              </w:rPr>
              <w:t>监管推动可持续数字发展</w:t>
            </w:r>
            <w:r w:rsidR="00EC6A8E" w:rsidRPr="00381DCA">
              <w:rPr>
                <w:rFonts w:ascii="Calibri" w:eastAsiaTheme="minorEastAsia" w:hAnsi="Calibri" w:cs="Calibri" w:hint="eastAsia"/>
                <w:sz w:val="22"/>
                <w:szCs w:val="22"/>
                <w:lang w:eastAsia="zh-CN"/>
              </w:rPr>
              <w:t>”议题搭建了</w:t>
            </w:r>
            <w:r w:rsidR="00BC28EA" w:rsidRPr="00381DCA">
              <w:rPr>
                <w:rFonts w:ascii="Calibri" w:eastAsiaTheme="minorEastAsia" w:hAnsi="Calibri" w:cs="Calibri" w:hint="eastAsia"/>
                <w:sz w:val="22"/>
                <w:szCs w:val="22"/>
                <w:lang w:eastAsia="zh-CN"/>
              </w:rPr>
              <w:t>一个</w:t>
            </w:r>
            <w:r w:rsidR="00EC6A8E" w:rsidRPr="00381DCA">
              <w:rPr>
                <w:rFonts w:ascii="Calibri" w:eastAsiaTheme="minorEastAsia" w:hAnsi="Calibri" w:cs="Calibri" w:hint="eastAsia"/>
                <w:sz w:val="22"/>
                <w:szCs w:val="22"/>
                <w:lang w:eastAsia="zh-CN"/>
              </w:rPr>
              <w:t>全球知识交流平台。</w:t>
            </w:r>
            <w:r w:rsidR="00BC28EA" w:rsidRPr="00381DCA">
              <w:rPr>
                <w:rFonts w:ascii="Calibri" w:eastAsiaTheme="minorEastAsia" w:hAnsi="Calibri" w:cs="Calibri" w:hint="eastAsia"/>
                <w:sz w:val="22"/>
                <w:szCs w:val="22"/>
                <w:lang w:eastAsia="zh-CN"/>
              </w:rPr>
              <w:t>该活动</w:t>
            </w:r>
            <w:r w:rsidR="00EC6A8E" w:rsidRPr="00381DCA">
              <w:rPr>
                <w:rFonts w:ascii="Calibri" w:eastAsiaTheme="minorEastAsia" w:hAnsi="Calibri" w:cs="Calibri" w:hint="eastAsia"/>
                <w:sz w:val="22"/>
                <w:szCs w:val="22"/>
                <w:lang w:eastAsia="zh-CN"/>
              </w:rPr>
              <w:t>吸引了来自</w:t>
            </w:r>
            <w:r w:rsidR="00EC6A8E" w:rsidRPr="00381DCA">
              <w:rPr>
                <w:rFonts w:ascii="Calibri" w:eastAsiaTheme="minorEastAsia" w:hAnsi="Calibri" w:cs="Calibri"/>
                <w:sz w:val="22"/>
                <w:szCs w:val="22"/>
                <w:lang w:eastAsia="zh-CN"/>
              </w:rPr>
              <w:t>80</w:t>
            </w:r>
            <w:r w:rsidR="00EC6A8E" w:rsidRPr="00381DCA">
              <w:rPr>
                <w:rFonts w:ascii="Calibri" w:eastAsiaTheme="minorEastAsia" w:hAnsi="Calibri" w:cs="Calibri" w:hint="eastAsia"/>
                <w:sz w:val="22"/>
                <w:szCs w:val="22"/>
                <w:lang w:eastAsia="zh-CN"/>
              </w:rPr>
              <w:t>多个国家的</w:t>
            </w:r>
            <w:r w:rsidR="00BC28EA" w:rsidRPr="00381DCA">
              <w:rPr>
                <w:rFonts w:ascii="Calibri" w:eastAsia="Calibri" w:hAnsi="Calibri" w:cs="Calibri"/>
                <w:sz w:val="22"/>
                <w:szCs w:val="22"/>
                <w:lang w:eastAsia="zh-CN"/>
              </w:rPr>
              <w:t>1 200</w:t>
            </w:r>
            <w:r w:rsidR="00EC6A8E" w:rsidRPr="00381DCA">
              <w:rPr>
                <w:rFonts w:ascii="Calibri" w:eastAsiaTheme="minorEastAsia" w:hAnsi="Calibri" w:cs="Calibri" w:hint="eastAsia"/>
                <w:sz w:val="22"/>
                <w:szCs w:val="22"/>
                <w:lang w:eastAsia="zh-CN"/>
              </w:rPr>
              <w:t>名代表参会。</w:t>
            </w:r>
          </w:p>
          <w:p w14:paraId="676DFE3A" w14:textId="30B13984" w:rsidR="00EC6A8E" w:rsidRPr="00381DCA" w:rsidRDefault="00EC6A8E" w:rsidP="003C5B1B">
            <w:pPr>
              <w:rPr>
                <w:rFonts w:ascii="Calibri" w:eastAsiaTheme="minorEastAsia" w:hAnsi="Calibri" w:cs="Calibri"/>
                <w:sz w:val="22"/>
                <w:szCs w:val="22"/>
                <w:lang w:eastAsia="zh-CN"/>
              </w:rPr>
            </w:pPr>
            <w:r w:rsidRPr="00381DCA">
              <w:rPr>
                <w:rFonts w:ascii="Calibri" w:eastAsiaTheme="minorEastAsia" w:hAnsi="Calibri" w:cs="Calibri"/>
                <w:sz w:val="22"/>
                <w:szCs w:val="22"/>
                <w:lang w:eastAsia="zh-CN"/>
              </w:rPr>
              <w:t>GSR-25</w:t>
            </w:r>
            <w:r w:rsidRPr="00381DCA">
              <w:rPr>
                <w:rFonts w:ascii="Calibri" w:eastAsiaTheme="minorEastAsia" w:hAnsi="Calibri" w:cs="Calibri" w:hint="eastAsia"/>
                <w:sz w:val="22"/>
                <w:szCs w:val="22"/>
                <w:lang w:eastAsia="zh-CN"/>
              </w:rPr>
              <w:t>的</w:t>
            </w:r>
            <w:r w:rsidR="007825A1" w:rsidRPr="00381DCA">
              <w:rPr>
                <w:rFonts w:ascii="Calibri" w:eastAsiaTheme="minorEastAsia" w:hAnsi="Calibri" w:cs="Calibri" w:hint="eastAsia"/>
                <w:sz w:val="22"/>
                <w:szCs w:val="22"/>
                <w:lang w:eastAsia="zh-CN"/>
              </w:rPr>
              <w:t>一项</w:t>
            </w:r>
            <w:r w:rsidRPr="00381DCA">
              <w:rPr>
                <w:rFonts w:ascii="Calibri" w:eastAsiaTheme="minorEastAsia" w:hAnsi="Calibri" w:cs="Calibri" w:hint="eastAsia"/>
                <w:sz w:val="22"/>
                <w:szCs w:val="22"/>
                <w:lang w:eastAsia="zh-CN"/>
              </w:rPr>
              <w:t>重要成果是通过了</w:t>
            </w:r>
            <w:r w:rsidR="00AC5295" w:rsidRPr="00381DCA">
              <w:rPr>
                <w:rFonts w:ascii="Calibri" w:eastAsiaTheme="minorEastAsia" w:hAnsi="Calibri" w:cs="Calibri" w:hint="eastAsia"/>
                <w:sz w:val="22"/>
                <w:szCs w:val="22"/>
                <w:lang w:eastAsia="zh-CN"/>
              </w:rPr>
              <w:t>“赋能监管机构成为数字生态系统建设者”</w:t>
            </w:r>
            <w:hyperlink r:id="rId43" w:history="1">
              <w:r w:rsidR="002F2F65" w:rsidRPr="00381DCA">
                <w:rPr>
                  <w:rStyle w:val="af"/>
                  <w:rFonts w:ascii="宋体" w:eastAsia="宋体" w:hAnsi="宋体" w:cs="宋体" w:hint="eastAsia"/>
                  <w:sz w:val="22"/>
                  <w:szCs w:val="22"/>
                  <w:lang w:eastAsia="zh-CN"/>
                </w:rPr>
                <w:t>最佳做法导则</w:t>
              </w:r>
            </w:hyperlink>
            <w:r w:rsidRPr="00381DCA">
              <w:rPr>
                <w:rFonts w:ascii="Calibri" w:eastAsiaTheme="minorEastAsia" w:hAnsi="Calibri" w:cs="Calibri" w:hint="eastAsia"/>
                <w:sz w:val="22"/>
                <w:szCs w:val="22"/>
                <w:lang w:eastAsia="zh-CN"/>
              </w:rPr>
              <w:t>，该</w:t>
            </w:r>
            <w:r w:rsidR="007825A1" w:rsidRPr="00381DCA">
              <w:rPr>
                <w:rFonts w:ascii="Calibri" w:eastAsiaTheme="minorEastAsia" w:hAnsi="Calibri" w:cs="Calibri" w:hint="eastAsia"/>
                <w:sz w:val="22"/>
                <w:szCs w:val="22"/>
                <w:lang w:eastAsia="zh-CN"/>
              </w:rPr>
              <w:t>导则</w:t>
            </w:r>
            <w:r w:rsidRPr="00381DCA">
              <w:rPr>
                <w:rFonts w:ascii="Calibri" w:eastAsiaTheme="minorEastAsia" w:hAnsi="Calibri" w:cs="Calibri" w:hint="eastAsia"/>
                <w:sz w:val="22"/>
                <w:szCs w:val="22"/>
                <w:lang w:eastAsia="zh-CN"/>
              </w:rPr>
              <w:t>基于</w:t>
            </w:r>
            <w:r w:rsidR="007825A1" w:rsidRPr="00381DCA">
              <w:rPr>
                <w:rFonts w:ascii="Calibri" w:eastAsiaTheme="minorEastAsia" w:hAnsi="Calibri" w:cs="Calibri" w:hint="eastAsia"/>
                <w:sz w:val="22"/>
                <w:szCs w:val="22"/>
                <w:lang w:eastAsia="zh-CN"/>
              </w:rPr>
              <w:t>向</w:t>
            </w:r>
            <w:r w:rsidRPr="00381DCA">
              <w:rPr>
                <w:rFonts w:ascii="Calibri" w:eastAsiaTheme="minorEastAsia" w:hAnsi="Calibri" w:cs="Calibri" w:hint="eastAsia"/>
                <w:sz w:val="22"/>
                <w:szCs w:val="22"/>
                <w:lang w:eastAsia="zh-CN"/>
              </w:rPr>
              <w:t>年度利益</w:t>
            </w:r>
            <w:r w:rsidR="006A01CE" w:rsidRPr="00381DCA">
              <w:rPr>
                <w:rFonts w:ascii="Calibri" w:eastAsiaTheme="minorEastAsia" w:hAnsi="Calibri" w:cs="Calibri" w:hint="eastAsia"/>
                <w:sz w:val="22"/>
                <w:szCs w:val="22"/>
                <w:lang w:eastAsia="zh-CN"/>
              </w:rPr>
              <w:t>攸关</w:t>
            </w:r>
            <w:r w:rsidRPr="00381DCA">
              <w:rPr>
                <w:rFonts w:ascii="Calibri" w:eastAsiaTheme="minorEastAsia" w:hAnsi="Calibri" w:cs="Calibri" w:hint="eastAsia"/>
                <w:sz w:val="22"/>
                <w:szCs w:val="22"/>
                <w:lang w:eastAsia="zh-CN"/>
              </w:rPr>
              <w:t>方</w:t>
            </w:r>
            <w:r w:rsidR="006A01CE" w:rsidRPr="00381DCA">
              <w:rPr>
                <w:rFonts w:ascii="Calibri" w:eastAsiaTheme="minorEastAsia" w:hAnsi="Calibri" w:cs="Calibri" w:hint="eastAsia"/>
                <w:sz w:val="22"/>
                <w:szCs w:val="22"/>
                <w:lang w:eastAsia="zh-CN"/>
              </w:rPr>
              <w:t>磋商进程</w:t>
            </w:r>
            <w:r w:rsidRPr="00381DCA">
              <w:rPr>
                <w:rFonts w:ascii="Calibri" w:eastAsiaTheme="minorEastAsia" w:hAnsi="Calibri" w:cs="Calibri" w:hint="eastAsia"/>
                <w:sz w:val="22"/>
                <w:szCs w:val="22"/>
                <w:lang w:eastAsia="zh-CN"/>
              </w:rPr>
              <w:t>提交的</w:t>
            </w:r>
            <w:r w:rsidRPr="00381DCA">
              <w:rPr>
                <w:rFonts w:ascii="Calibri" w:eastAsiaTheme="minorEastAsia" w:hAnsi="Calibri" w:cs="Calibri"/>
                <w:sz w:val="22"/>
                <w:szCs w:val="22"/>
                <w:lang w:eastAsia="zh-CN"/>
              </w:rPr>
              <w:t>50</w:t>
            </w:r>
            <w:r w:rsidRPr="00381DCA">
              <w:rPr>
                <w:rFonts w:ascii="Calibri" w:eastAsiaTheme="minorEastAsia" w:hAnsi="Calibri" w:cs="Calibri" w:hint="eastAsia"/>
                <w:sz w:val="22"/>
                <w:szCs w:val="22"/>
                <w:lang w:eastAsia="zh-CN"/>
              </w:rPr>
              <w:t>余份</w:t>
            </w:r>
            <w:r w:rsidR="006A01CE" w:rsidRPr="00381DCA">
              <w:rPr>
                <w:rFonts w:ascii="Calibri" w:eastAsiaTheme="minorEastAsia" w:hAnsi="Calibri" w:cs="Calibri" w:hint="eastAsia"/>
                <w:sz w:val="22"/>
                <w:szCs w:val="22"/>
                <w:lang w:eastAsia="zh-CN"/>
              </w:rPr>
              <w:t>文稿</w:t>
            </w:r>
            <w:r w:rsidRPr="00381DCA">
              <w:rPr>
                <w:rFonts w:ascii="Calibri" w:eastAsiaTheme="minorEastAsia" w:hAnsi="Calibri" w:cs="Calibri" w:hint="eastAsia"/>
                <w:sz w:val="22"/>
                <w:szCs w:val="22"/>
                <w:lang w:eastAsia="zh-CN"/>
              </w:rPr>
              <w:t>制定而成。</w:t>
            </w:r>
            <w:r w:rsidRPr="00381DCA">
              <w:rPr>
                <w:rFonts w:ascii="Calibri" w:eastAsiaTheme="minorEastAsia" w:hAnsi="Calibri" w:cs="Calibri"/>
                <w:sz w:val="22"/>
                <w:szCs w:val="22"/>
                <w:lang w:eastAsia="zh-CN"/>
              </w:rPr>
              <w:t>8</w:t>
            </w:r>
            <w:r w:rsidRPr="00381DCA">
              <w:rPr>
                <w:rFonts w:ascii="Calibri" w:eastAsiaTheme="minorEastAsia" w:hAnsi="Calibri" w:cs="Calibri" w:hint="eastAsia"/>
                <w:sz w:val="22"/>
                <w:szCs w:val="22"/>
                <w:lang w:eastAsia="zh-CN"/>
              </w:rPr>
              <w:t>月</w:t>
            </w:r>
            <w:r w:rsidRPr="00381DCA">
              <w:rPr>
                <w:rFonts w:ascii="Calibri" w:eastAsiaTheme="minorEastAsia" w:hAnsi="Calibri" w:cs="Calibri"/>
                <w:sz w:val="22"/>
                <w:szCs w:val="22"/>
                <w:lang w:eastAsia="zh-CN"/>
              </w:rPr>
              <w:t>31</w:t>
            </w:r>
            <w:r w:rsidRPr="00381DCA">
              <w:rPr>
                <w:rFonts w:ascii="Calibri" w:eastAsiaTheme="minorEastAsia" w:hAnsi="Calibri" w:cs="Calibri" w:hint="eastAsia"/>
                <w:sz w:val="22"/>
                <w:szCs w:val="22"/>
                <w:lang w:eastAsia="zh-CN"/>
              </w:rPr>
              <w:t>日至</w:t>
            </w:r>
            <w:r w:rsidRPr="00381DCA">
              <w:rPr>
                <w:rFonts w:ascii="Calibri" w:eastAsiaTheme="minorEastAsia" w:hAnsi="Calibri" w:cs="Calibri"/>
                <w:sz w:val="22"/>
                <w:szCs w:val="22"/>
                <w:lang w:eastAsia="zh-CN"/>
              </w:rPr>
              <w:t>9</w:t>
            </w:r>
            <w:r w:rsidRPr="00381DCA">
              <w:rPr>
                <w:rFonts w:ascii="Calibri" w:eastAsiaTheme="minorEastAsia" w:hAnsi="Calibri" w:cs="Calibri" w:hint="eastAsia"/>
                <w:sz w:val="22"/>
                <w:szCs w:val="22"/>
                <w:lang w:eastAsia="zh-CN"/>
              </w:rPr>
              <w:t>月</w:t>
            </w:r>
            <w:r w:rsidRPr="00381DCA">
              <w:rPr>
                <w:rFonts w:ascii="Calibri" w:eastAsiaTheme="minorEastAsia" w:hAnsi="Calibri" w:cs="Calibri"/>
                <w:sz w:val="22"/>
                <w:szCs w:val="22"/>
                <w:lang w:eastAsia="zh-CN"/>
              </w:rPr>
              <w:t>1</w:t>
            </w:r>
            <w:r w:rsidRPr="00381DCA">
              <w:rPr>
                <w:rFonts w:ascii="Calibri" w:eastAsiaTheme="minorEastAsia" w:hAnsi="Calibri" w:cs="Calibri" w:hint="eastAsia"/>
                <w:sz w:val="22"/>
                <w:szCs w:val="22"/>
                <w:lang w:eastAsia="zh-CN"/>
              </w:rPr>
              <w:t>日期间举办了一系列特别活动，包括人工智能协作框架战略</w:t>
            </w:r>
            <w:r w:rsidR="00353C53" w:rsidRPr="00381DCA">
              <w:rPr>
                <w:rFonts w:ascii="Calibri" w:eastAsiaTheme="minorEastAsia" w:hAnsi="Calibri" w:cs="Calibri" w:hint="eastAsia"/>
                <w:sz w:val="22"/>
                <w:szCs w:val="22"/>
                <w:lang w:eastAsia="zh-CN"/>
              </w:rPr>
              <w:t>性</w:t>
            </w:r>
            <w:r w:rsidRPr="00381DCA">
              <w:rPr>
                <w:rFonts w:ascii="Calibri" w:eastAsiaTheme="minorEastAsia" w:hAnsi="Calibri" w:cs="Calibri" w:hint="eastAsia"/>
                <w:sz w:val="22"/>
                <w:szCs w:val="22"/>
                <w:lang w:eastAsia="zh-CN"/>
              </w:rPr>
              <w:t>前瞻高管</w:t>
            </w:r>
            <w:r w:rsidR="00E50521" w:rsidRPr="00381DCA">
              <w:rPr>
                <w:rFonts w:ascii="Calibri" w:eastAsiaTheme="minorEastAsia" w:hAnsi="Calibri" w:cs="Calibri" w:hint="eastAsia"/>
                <w:sz w:val="22"/>
                <w:szCs w:val="22"/>
                <w:lang w:eastAsia="zh-CN"/>
              </w:rPr>
              <w:t>大师讲堂</w:t>
            </w:r>
            <w:r w:rsidRPr="00381DCA">
              <w:rPr>
                <w:rFonts w:ascii="Calibri" w:eastAsiaTheme="minorEastAsia" w:hAnsi="Calibri" w:cs="Calibri" w:hint="eastAsia"/>
                <w:sz w:val="22"/>
                <w:szCs w:val="22"/>
                <w:lang w:eastAsia="zh-CN"/>
              </w:rPr>
              <w:t>、区域监管</w:t>
            </w:r>
            <w:r w:rsidR="00353C53" w:rsidRPr="00381DCA">
              <w:rPr>
                <w:rFonts w:ascii="Calibri" w:eastAsiaTheme="minorEastAsia" w:hAnsi="Calibri" w:cs="Calibri" w:hint="eastAsia"/>
                <w:sz w:val="22"/>
                <w:szCs w:val="22"/>
                <w:lang w:eastAsia="zh-CN"/>
              </w:rPr>
              <w:t>机构</w:t>
            </w:r>
            <w:r w:rsidRPr="00381DCA">
              <w:rPr>
                <w:rFonts w:ascii="Calibri" w:eastAsiaTheme="minorEastAsia" w:hAnsi="Calibri" w:cs="Calibri" w:hint="eastAsia"/>
                <w:sz w:val="22"/>
                <w:szCs w:val="22"/>
                <w:lang w:eastAsia="zh-CN"/>
              </w:rPr>
              <w:t>协会（</w:t>
            </w:r>
            <w:r w:rsidRPr="00381DCA">
              <w:rPr>
                <w:rFonts w:ascii="Calibri" w:eastAsiaTheme="minorEastAsia" w:hAnsi="Calibri" w:cs="Calibri"/>
                <w:sz w:val="22"/>
                <w:szCs w:val="22"/>
                <w:lang w:eastAsia="zh-CN"/>
              </w:rPr>
              <w:t>RA</w:t>
            </w:r>
            <w:r w:rsidRPr="00381DCA">
              <w:rPr>
                <w:rFonts w:ascii="Calibri" w:eastAsiaTheme="minorEastAsia" w:hAnsi="Calibri" w:cs="Calibri" w:hint="eastAsia"/>
                <w:sz w:val="22"/>
                <w:szCs w:val="22"/>
                <w:lang w:eastAsia="zh-CN"/>
              </w:rPr>
              <w:t>）会议、数字监管网络（</w:t>
            </w:r>
            <w:r w:rsidRPr="00381DCA">
              <w:rPr>
                <w:rFonts w:ascii="Calibri" w:eastAsiaTheme="minorEastAsia" w:hAnsi="Calibri" w:cs="Calibri"/>
                <w:sz w:val="22"/>
                <w:szCs w:val="22"/>
                <w:lang w:eastAsia="zh-CN"/>
              </w:rPr>
              <w:t>DRN</w:t>
            </w:r>
            <w:r w:rsidRPr="00381DCA">
              <w:rPr>
                <w:rFonts w:ascii="Calibri" w:eastAsiaTheme="minorEastAsia" w:hAnsi="Calibri" w:cs="Calibri" w:hint="eastAsia"/>
                <w:sz w:val="22"/>
                <w:szCs w:val="22"/>
                <w:lang w:eastAsia="zh-CN"/>
              </w:rPr>
              <w:t>）会议以及监管机构负责人</w:t>
            </w:r>
            <w:r w:rsidR="00D50531" w:rsidRPr="00381DCA">
              <w:rPr>
                <w:rFonts w:ascii="Calibri" w:eastAsiaTheme="minorEastAsia" w:hAnsi="Calibri" w:cs="Calibri" w:hint="eastAsia"/>
                <w:sz w:val="22"/>
                <w:szCs w:val="22"/>
                <w:lang w:eastAsia="zh-CN"/>
              </w:rPr>
              <w:t>高管</w:t>
            </w:r>
            <w:r w:rsidRPr="00381DCA">
              <w:rPr>
                <w:rFonts w:ascii="Calibri" w:eastAsiaTheme="minorEastAsia" w:hAnsi="Calibri" w:cs="Calibri" w:hint="eastAsia"/>
                <w:sz w:val="22"/>
                <w:szCs w:val="22"/>
                <w:lang w:eastAsia="zh-CN"/>
              </w:rPr>
              <w:t>圆桌会议。发展问题行业</w:t>
            </w:r>
            <w:r w:rsidR="00D50531" w:rsidRPr="00381DCA">
              <w:rPr>
                <w:rFonts w:ascii="Calibri" w:eastAsiaTheme="minorEastAsia" w:hAnsi="Calibri" w:cs="Calibri" w:hint="eastAsia"/>
                <w:sz w:val="22"/>
                <w:szCs w:val="22"/>
                <w:lang w:eastAsia="zh-CN"/>
              </w:rPr>
              <w:t>顾问组</w:t>
            </w:r>
            <w:r w:rsidRPr="00381DCA">
              <w:rPr>
                <w:rFonts w:ascii="Calibri" w:eastAsiaTheme="minorEastAsia" w:hAnsi="Calibri" w:cs="Calibri" w:hint="eastAsia"/>
                <w:sz w:val="22"/>
                <w:szCs w:val="22"/>
                <w:lang w:eastAsia="zh-CN"/>
              </w:rPr>
              <w:t>与私营部门首席监管官（</w:t>
            </w:r>
            <w:r w:rsidRPr="00381DCA">
              <w:rPr>
                <w:rFonts w:ascii="Calibri" w:eastAsiaTheme="minorEastAsia" w:hAnsi="Calibri" w:cs="Calibri"/>
                <w:sz w:val="22"/>
                <w:szCs w:val="22"/>
                <w:lang w:eastAsia="zh-CN"/>
              </w:rPr>
              <w:t>IAGDI-CRO</w:t>
            </w:r>
            <w:r w:rsidRPr="00381DCA">
              <w:rPr>
                <w:rFonts w:ascii="Calibri" w:eastAsiaTheme="minorEastAsia" w:hAnsi="Calibri" w:cs="Calibri" w:hint="eastAsia"/>
                <w:sz w:val="22"/>
                <w:szCs w:val="22"/>
                <w:lang w:eastAsia="zh-CN"/>
              </w:rPr>
              <w:t>）于</w:t>
            </w:r>
            <w:r w:rsidRPr="00381DCA">
              <w:rPr>
                <w:rFonts w:ascii="Calibri" w:eastAsiaTheme="minorEastAsia" w:hAnsi="Calibri" w:cs="Calibri"/>
                <w:sz w:val="22"/>
                <w:szCs w:val="22"/>
                <w:lang w:eastAsia="zh-CN"/>
              </w:rPr>
              <w:t>9</w:t>
            </w:r>
            <w:r w:rsidRPr="00381DCA">
              <w:rPr>
                <w:rFonts w:ascii="Calibri" w:eastAsiaTheme="minorEastAsia" w:hAnsi="Calibri" w:cs="Calibri" w:hint="eastAsia"/>
                <w:sz w:val="22"/>
                <w:szCs w:val="22"/>
                <w:lang w:eastAsia="zh-CN"/>
              </w:rPr>
              <w:t>月</w:t>
            </w:r>
            <w:r w:rsidRPr="00381DCA">
              <w:rPr>
                <w:rFonts w:ascii="Calibri" w:eastAsiaTheme="minorEastAsia" w:hAnsi="Calibri" w:cs="Calibri"/>
                <w:sz w:val="22"/>
                <w:szCs w:val="22"/>
                <w:lang w:eastAsia="zh-CN"/>
              </w:rPr>
              <w:t>1</w:t>
            </w:r>
            <w:r w:rsidRPr="00381DCA">
              <w:rPr>
                <w:rFonts w:ascii="Calibri" w:eastAsiaTheme="minorEastAsia" w:hAnsi="Calibri" w:cs="Calibri" w:hint="eastAsia"/>
                <w:sz w:val="22"/>
                <w:szCs w:val="22"/>
                <w:lang w:eastAsia="zh-CN"/>
              </w:rPr>
              <w:t>日召开会议（</w:t>
            </w:r>
            <w:hyperlink r:id="rId44" w:history="1">
              <w:r w:rsidR="00D50531" w:rsidRPr="00381DCA">
                <w:rPr>
                  <w:rStyle w:val="af"/>
                  <w:rFonts w:ascii="宋体" w:eastAsia="宋体" w:hAnsi="宋体" w:cs="宋体" w:hint="eastAsia"/>
                  <w:sz w:val="22"/>
                  <w:szCs w:val="22"/>
                  <w:lang w:eastAsia="zh-CN"/>
                </w:rPr>
                <w:t>参见</w:t>
              </w:r>
              <w:r w:rsidR="00D50531" w:rsidRPr="00381DCA">
                <w:rPr>
                  <w:rStyle w:val="af"/>
                  <w:rFonts w:ascii="Calibri" w:eastAsia="Calibri" w:hAnsi="Calibri" w:cs="Calibri"/>
                  <w:sz w:val="22"/>
                  <w:szCs w:val="22"/>
                  <w:lang w:eastAsia="zh-CN"/>
                </w:rPr>
                <w:t>IAGDI_CRO</w:t>
              </w:r>
              <w:r w:rsidR="00D50531" w:rsidRPr="00381DCA">
                <w:rPr>
                  <w:rStyle w:val="af"/>
                  <w:rFonts w:ascii="宋体" w:eastAsia="宋体" w:hAnsi="宋体" w:cs="宋体" w:hint="eastAsia"/>
                  <w:sz w:val="22"/>
                  <w:szCs w:val="22"/>
                  <w:lang w:eastAsia="zh-CN"/>
                </w:rPr>
                <w:t>成果声明</w:t>
              </w:r>
            </w:hyperlink>
            <w:r w:rsidRPr="00381DCA">
              <w:rPr>
                <w:rFonts w:ascii="Calibri" w:eastAsiaTheme="minorEastAsia" w:hAnsi="Calibri" w:cs="Calibri" w:hint="eastAsia"/>
                <w:sz w:val="22"/>
                <w:szCs w:val="22"/>
                <w:lang w:eastAsia="zh-CN"/>
              </w:rPr>
              <w:t>），妇女</w:t>
            </w:r>
            <w:r w:rsidR="00D50531" w:rsidRPr="00381DCA">
              <w:rPr>
                <w:rFonts w:ascii="Calibri" w:eastAsiaTheme="minorEastAsia" w:hAnsi="Calibri" w:cs="Calibri" w:hint="eastAsia"/>
                <w:sz w:val="22"/>
                <w:szCs w:val="22"/>
                <w:lang w:eastAsia="zh-CN"/>
              </w:rPr>
              <w:t>联谊会</w:t>
            </w:r>
            <w:r w:rsidRPr="00381DCA">
              <w:rPr>
                <w:rFonts w:ascii="Calibri" w:eastAsiaTheme="minorEastAsia" w:hAnsi="Calibri" w:cs="Calibri" w:hint="eastAsia"/>
                <w:sz w:val="22"/>
                <w:szCs w:val="22"/>
                <w:lang w:eastAsia="zh-CN"/>
              </w:rPr>
              <w:t>（</w:t>
            </w:r>
            <w:r w:rsidRPr="00381DCA">
              <w:rPr>
                <w:rFonts w:ascii="Calibri" w:eastAsiaTheme="minorEastAsia" w:hAnsi="Calibri" w:cs="Calibri"/>
                <w:sz w:val="22"/>
                <w:szCs w:val="22"/>
                <w:lang w:eastAsia="zh-CN"/>
              </w:rPr>
              <w:t>NoW</w:t>
            </w:r>
            <w:r w:rsidRPr="00381DCA">
              <w:rPr>
                <w:rFonts w:ascii="Calibri" w:eastAsiaTheme="minorEastAsia" w:hAnsi="Calibri" w:cs="Calibri" w:hint="eastAsia"/>
                <w:sz w:val="22"/>
                <w:szCs w:val="22"/>
                <w:lang w:eastAsia="zh-CN"/>
              </w:rPr>
              <w:t>）</w:t>
            </w:r>
            <w:r w:rsidR="00AD533D" w:rsidRPr="00381DCA">
              <w:rPr>
                <w:rFonts w:ascii="Calibri" w:eastAsiaTheme="minorEastAsia" w:hAnsi="Calibri" w:cs="Calibri" w:hint="eastAsia"/>
                <w:sz w:val="22"/>
                <w:szCs w:val="22"/>
                <w:lang w:eastAsia="zh-CN"/>
              </w:rPr>
              <w:t>在</w:t>
            </w:r>
            <w:r w:rsidRPr="00381DCA">
              <w:rPr>
                <w:rFonts w:ascii="Calibri" w:eastAsiaTheme="minorEastAsia" w:hAnsi="Calibri" w:cs="Calibri"/>
                <w:sz w:val="22"/>
                <w:szCs w:val="22"/>
                <w:lang w:eastAsia="zh-CN"/>
              </w:rPr>
              <w:t>9</w:t>
            </w:r>
            <w:r w:rsidRPr="00381DCA">
              <w:rPr>
                <w:rFonts w:ascii="Calibri" w:eastAsiaTheme="minorEastAsia" w:hAnsi="Calibri" w:cs="Calibri" w:hint="eastAsia"/>
                <w:sz w:val="22"/>
                <w:szCs w:val="22"/>
                <w:lang w:eastAsia="zh-CN"/>
              </w:rPr>
              <w:t>月</w:t>
            </w:r>
            <w:r w:rsidRPr="00381DCA">
              <w:rPr>
                <w:rFonts w:ascii="Calibri" w:eastAsiaTheme="minorEastAsia" w:hAnsi="Calibri" w:cs="Calibri"/>
                <w:sz w:val="22"/>
                <w:szCs w:val="22"/>
                <w:lang w:eastAsia="zh-CN"/>
              </w:rPr>
              <w:t>2</w:t>
            </w:r>
            <w:r w:rsidRPr="00381DCA">
              <w:rPr>
                <w:rFonts w:ascii="Calibri" w:eastAsiaTheme="minorEastAsia" w:hAnsi="Calibri" w:cs="Calibri" w:hint="eastAsia"/>
                <w:sz w:val="22"/>
                <w:szCs w:val="22"/>
                <w:lang w:eastAsia="zh-CN"/>
              </w:rPr>
              <w:t>日举行</w:t>
            </w:r>
            <w:r w:rsidR="00E50521" w:rsidRPr="00381DCA">
              <w:rPr>
                <w:rFonts w:ascii="Calibri" w:eastAsiaTheme="minorEastAsia" w:hAnsi="Calibri" w:cs="Calibri" w:hint="eastAsia"/>
                <w:sz w:val="22"/>
                <w:szCs w:val="22"/>
                <w:lang w:eastAsia="zh-CN"/>
              </w:rPr>
              <w:t>了一场会议</w:t>
            </w:r>
            <w:r w:rsidRPr="00381DCA">
              <w:rPr>
                <w:rFonts w:ascii="Calibri" w:eastAsiaTheme="minorEastAsia" w:hAnsi="Calibri" w:cs="Calibri" w:hint="eastAsia"/>
                <w:sz w:val="22"/>
                <w:szCs w:val="22"/>
                <w:lang w:eastAsia="zh-CN"/>
              </w:rPr>
              <w:t>。</w:t>
            </w:r>
          </w:p>
          <w:p w14:paraId="295517E5" w14:textId="0CB2F811" w:rsidR="00EC6A8E" w:rsidRPr="00381DCA" w:rsidRDefault="00EC6A8E" w:rsidP="003C5B1B">
            <w:pPr>
              <w:tabs>
                <w:tab w:val="clear" w:pos="1134"/>
                <w:tab w:val="clear" w:pos="1871"/>
                <w:tab w:val="clear" w:pos="2268"/>
              </w:tabs>
              <w:overflowPunct/>
              <w:autoSpaceDE/>
              <w:autoSpaceDN/>
              <w:adjustRightInd/>
              <w:textAlignment w:val="auto"/>
              <w:rPr>
                <w:rFonts w:ascii="Calibri" w:eastAsiaTheme="minorEastAsia" w:hAnsi="Calibri" w:cs="Calibri"/>
                <w:sz w:val="22"/>
                <w:szCs w:val="22"/>
                <w:lang w:eastAsia="zh-CN"/>
              </w:rPr>
            </w:pPr>
            <w:r w:rsidRPr="00381DCA">
              <w:rPr>
                <w:rFonts w:ascii="Calibri" w:eastAsiaTheme="minorEastAsia" w:hAnsi="Calibri" w:cs="Calibri" w:hint="eastAsia"/>
                <w:sz w:val="22"/>
                <w:szCs w:val="22"/>
                <w:lang w:eastAsia="zh-CN"/>
              </w:rPr>
              <w:t>区域监管</w:t>
            </w:r>
            <w:r w:rsidR="00CA4131" w:rsidRPr="00381DCA">
              <w:rPr>
                <w:rFonts w:ascii="Calibri" w:eastAsiaTheme="minorEastAsia" w:hAnsi="Calibri" w:cs="Calibri" w:hint="eastAsia"/>
                <w:sz w:val="22"/>
                <w:szCs w:val="22"/>
                <w:lang w:eastAsia="zh-CN"/>
              </w:rPr>
              <w:t>机构</w:t>
            </w:r>
            <w:r w:rsidRPr="00381DCA">
              <w:rPr>
                <w:rFonts w:ascii="Calibri" w:eastAsiaTheme="minorEastAsia" w:hAnsi="Calibri" w:cs="Calibri" w:hint="eastAsia"/>
                <w:sz w:val="22"/>
                <w:szCs w:val="22"/>
                <w:lang w:eastAsia="zh-CN"/>
              </w:rPr>
              <w:t>协会</w:t>
            </w:r>
            <w:r w:rsidRPr="00381DCA">
              <w:rPr>
                <w:rFonts w:ascii="Calibri" w:eastAsiaTheme="minorEastAsia" w:hAnsi="Calibri" w:cs="Calibri"/>
                <w:sz w:val="22"/>
                <w:szCs w:val="22"/>
                <w:lang w:eastAsia="zh-CN"/>
              </w:rPr>
              <w:t>/</w:t>
            </w:r>
            <w:hyperlink r:id="rId45">
              <w:r w:rsidR="00CA4131" w:rsidRPr="00381DCA">
                <w:rPr>
                  <w:rStyle w:val="af"/>
                  <w:rFonts w:ascii="宋体" w:eastAsia="宋体" w:hAnsi="宋体" w:cs="宋体" w:hint="eastAsia"/>
                  <w:sz w:val="22"/>
                  <w:szCs w:val="22"/>
                  <w:lang w:eastAsia="zh-CN"/>
                </w:rPr>
                <w:t>数字监管网络（</w:t>
              </w:r>
              <w:r w:rsidR="00CA4131" w:rsidRPr="00381DCA">
                <w:rPr>
                  <w:rStyle w:val="af"/>
                  <w:sz w:val="22"/>
                  <w:szCs w:val="22"/>
                  <w:lang w:eastAsia="zh-CN"/>
                </w:rPr>
                <w:t>DRN</w:t>
              </w:r>
              <w:r w:rsidR="00CA4131" w:rsidRPr="00381DCA">
                <w:rPr>
                  <w:rStyle w:val="af"/>
                  <w:rFonts w:ascii="宋体" w:eastAsia="宋体" w:hAnsi="宋体" w:cs="宋体" w:hint="eastAsia"/>
                  <w:sz w:val="22"/>
                  <w:szCs w:val="22"/>
                  <w:lang w:eastAsia="zh-CN"/>
                </w:rPr>
                <w:t>）</w:t>
              </w:r>
            </w:hyperlink>
            <w:r w:rsidRPr="00381DCA">
              <w:rPr>
                <w:rFonts w:ascii="Calibri" w:eastAsiaTheme="minorEastAsia" w:hAnsi="Calibri" w:cs="Calibri" w:hint="eastAsia"/>
                <w:sz w:val="22"/>
                <w:szCs w:val="22"/>
                <w:lang w:eastAsia="zh-CN"/>
              </w:rPr>
              <w:t>于</w:t>
            </w:r>
            <w:r w:rsidRPr="00381DCA">
              <w:rPr>
                <w:rFonts w:ascii="Calibri" w:eastAsiaTheme="minorEastAsia" w:hAnsi="Calibri" w:cs="Calibri"/>
                <w:sz w:val="22"/>
                <w:szCs w:val="22"/>
                <w:lang w:eastAsia="zh-CN"/>
              </w:rPr>
              <w:t>9</w:t>
            </w:r>
            <w:r w:rsidRPr="00381DCA">
              <w:rPr>
                <w:rFonts w:ascii="Calibri" w:eastAsiaTheme="minorEastAsia" w:hAnsi="Calibri" w:cs="Calibri" w:hint="eastAsia"/>
                <w:sz w:val="22"/>
                <w:szCs w:val="22"/>
                <w:lang w:eastAsia="zh-CN"/>
              </w:rPr>
              <w:t>月</w:t>
            </w:r>
            <w:r w:rsidRPr="00381DCA">
              <w:rPr>
                <w:rFonts w:ascii="Calibri" w:eastAsiaTheme="minorEastAsia" w:hAnsi="Calibri" w:cs="Calibri"/>
                <w:sz w:val="22"/>
                <w:szCs w:val="22"/>
                <w:lang w:eastAsia="zh-CN"/>
              </w:rPr>
              <w:t>1</w:t>
            </w:r>
            <w:r w:rsidRPr="00381DCA">
              <w:rPr>
                <w:rFonts w:ascii="Calibri" w:eastAsiaTheme="minorEastAsia" w:hAnsi="Calibri" w:cs="Calibri" w:hint="eastAsia"/>
                <w:sz w:val="22"/>
                <w:szCs w:val="22"/>
                <w:lang w:eastAsia="zh-CN"/>
              </w:rPr>
              <w:t>日在全球监管</w:t>
            </w:r>
            <w:r w:rsidR="00CA4131" w:rsidRPr="00381DCA">
              <w:rPr>
                <w:rFonts w:ascii="Calibri" w:eastAsiaTheme="minorEastAsia" w:hAnsi="Calibri" w:cs="Calibri" w:hint="eastAsia"/>
                <w:sz w:val="22"/>
                <w:szCs w:val="22"/>
                <w:lang w:eastAsia="zh-CN"/>
              </w:rPr>
              <w:t>机构专题</w:t>
            </w:r>
            <w:r w:rsidRPr="00381DCA">
              <w:rPr>
                <w:rFonts w:ascii="Calibri" w:eastAsiaTheme="minorEastAsia" w:hAnsi="Calibri" w:cs="Calibri" w:hint="eastAsia"/>
                <w:sz w:val="22"/>
                <w:szCs w:val="22"/>
                <w:lang w:eastAsia="zh-CN"/>
              </w:rPr>
              <w:t>研讨会（</w:t>
            </w:r>
            <w:r w:rsidRPr="00381DCA">
              <w:rPr>
                <w:rFonts w:ascii="Calibri" w:eastAsiaTheme="minorEastAsia" w:hAnsi="Calibri" w:cs="Calibri"/>
                <w:sz w:val="22"/>
                <w:szCs w:val="22"/>
                <w:lang w:eastAsia="zh-CN"/>
              </w:rPr>
              <w:t>GSR-25</w:t>
            </w:r>
            <w:r w:rsidRPr="00381DCA">
              <w:rPr>
                <w:rFonts w:ascii="Calibri" w:eastAsiaTheme="minorEastAsia" w:hAnsi="Calibri" w:cs="Calibri" w:hint="eastAsia"/>
                <w:sz w:val="22"/>
                <w:szCs w:val="22"/>
                <w:lang w:eastAsia="zh-CN"/>
              </w:rPr>
              <w:t>）期间举行年度会议。本次会议汇聚了</w:t>
            </w:r>
            <w:r w:rsidRPr="00381DCA">
              <w:rPr>
                <w:rFonts w:ascii="Calibri" w:eastAsiaTheme="minorEastAsia" w:hAnsi="Calibri" w:cs="Calibri"/>
                <w:sz w:val="22"/>
                <w:szCs w:val="22"/>
                <w:lang w:eastAsia="zh-CN"/>
              </w:rPr>
              <w:t>12</w:t>
            </w:r>
            <w:r w:rsidRPr="00381DCA">
              <w:rPr>
                <w:rFonts w:ascii="Calibri" w:eastAsiaTheme="minorEastAsia" w:hAnsi="Calibri" w:cs="Calibri" w:hint="eastAsia"/>
                <w:sz w:val="22"/>
                <w:szCs w:val="22"/>
                <w:lang w:eastAsia="zh-CN"/>
              </w:rPr>
              <w:t>个区域监管</w:t>
            </w:r>
            <w:r w:rsidR="00CA4131" w:rsidRPr="00381DCA">
              <w:rPr>
                <w:rFonts w:ascii="Calibri" w:eastAsiaTheme="minorEastAsia" w:hAnsi="Calibri" w:cs="Calibri" w:hint="eastAsia"/>
                <w:sz w:val="22"/>
                <w:szCs w:val="22"/>
                <w:lang w:eastAsia="zh-CN"/>
              </w:rPr>
              <w:t>机构</w:t>
            </w:r>
            <w:r w:rsidRPr="00381DCA">
              <w:rPr>
                <w:rFonts w:ascii="Calibri" w:eastAsiaTheme="minorEastAsia" w:hAnsi="Calibri" w:cs="Calibri" w:hint="eastAsia"/>
                <w:sz w:val="22"/>
                <w:szCs w:val="22"/>
                <w:lang w:eastAsia="zh-CN"/>
              </w:rPr>
              <w:t>协会。这场高级别</w:t>
            </w:r>
            <w:r w:rsidR="00AD533D" w:rsidRPr="00381DCA">
              <w:rPr>
                <w:rFonts w:ascii="Calibri" w:eastAsiaTheme="minorEastAsia" w:hAnsi="Calibri" w:cs="Calibri" w:hint="eastAsia"/>
                <w:sz w:val="22"/>
                <w:szCs w:val="22"/>
                <w:lang w:eastAsia="zh-CN"/>
              </w:rPr>
              <w:t>活动</w:t>
            </w:r>
            <w:r w:rsidRPr="00381DCA">
              <w:rPr>
                <w:rFonts w:ascii="Calibri" w:eastAsiaTheme="minorEastAsia" w:hAnsi="Calibri" w:cs="Calibri" w:hint="eastAsia"/>
                <w:sz w:val="22"/>
                <w:szCs w:val="22"/>
                <w:lang w:eastAsia="zh-CN"/>
              </w:rPr>
              <w:t>使区域监管</w:t>
            </w:r>
            <w:r w:rsidR="00CA4131" w:rsidRPr="00381DCA">
              <w:rPr>
                <w:rFonts w:ascii="Calibri" w:eastAsiaTheme="minorEastAsia" w:hAnsi="Calibri" w:cs="Calibri" w:hint="eastAsia"/>
                <w:sz w:val="22"/>
                <w:szCs w:val="22"/>
                <w:lang w:eastAsia="zh-CN"/>
              </w:rPr>
              <w:t>机构</w:t>
            </w:r>
            <w:r w:rsidRPr="00381DCA">
              <w:rPr>
                <w:rFonts w:ascii="Calibri" w:eastAsiaTheme="minorEastAsia" w:hAnsi="Calibri" w:cs="Calibri" w:hint="eastAsia"/>
                <w:sz w:val="22"/>
                <w:szCs w:val="22"/>
                <w:lang w:eastAsia="zh-CN"/>
              </w:rPr>
              <w:t>协会及其成员得以交流经验与</w:t>
            </w:r>
            <w:r w:rsidR="00AD533D" w:rsidRPr="00381DCA">
              <w:rPr>
                <w:rFonts w:ascii="Calibri" w:eastAsiaTheme="minorEastAsia" w:hAnsi="Calibri" w:cs="Calibri" w:hint="eastAsia"/>
                <w:sz w:val="22"/>
                <w:szCs w:val="22"/>
                <w:lang w:eastAsia="zh-CN"/>
              </w:rPr>
              <w:t>实用洞察</w:t>
            </w:r>
            <w:r w:rsidRPr="00381DCA">
              <w:rPr>
                <w:rFonts w:ascii="Calibri" w:eastAsiaTheme="minorEastAsia" w:hAnsi="Calibri" w:cs="Calibri" w:hint="eastAsia"/>
                <w:sz w:val="22"/>
                <w:szCs w:val="22"/>
                <w:lang w:eastAsia="zh-CN"/>
              </w:rPr>
              <w:t>（</w:t>
            </w:r>
            <w:hyperlink r:id="rId46" w:history="1">
              <w:r w:rsidR="00CA4131" w:rsidRPr="00381DCA">
                <w:rPr>
                  <w:rStyle w:val="af"/>
                  <w:rFonts w:ascii="宋体" w:eastAsia="宋体" w:hAnsi="宋体" w:cs="宋体" w:hint="eastAsia"/>
                  <w:sz w:val="22"/>
                  <w:szCs w:val="22"/>
                  <w:lang w:eastAsia="zh-CN"/>
                </w:rPr>
                <w:t>报告</w:t>
              </w:r>
            </w:hyperlink>
            <w:r w:rsidRPr="00381DCA">
              <w:rPr>
                <w:rFonts w:ascii="Calibri" w:eastAsiaTheme="minorEastAsia" w:hAnsi="Calibri" w:cs="Calibri" w:hint="eastAsia"/>
                <w:sz w:val="22"/>
                <w:szCs w:val="22"/>
                <w:lang w:eastAsia="zh-CN"/>
              </w:rPr>
              <w:t>）。</w:t>
            </w:r>
            <w:r w:rsidR="00BB77AE" w:rsidRPr="00381DCA">
              <w:rPr>
                <w:rFonts w:ascii="Calibri" w:eastAsiaTheme="minorEastAsia" w:hAnsi="Calibri" w:cs="Calibri" w:hint="eastAsia"/>
                <w:sz w:val="22"/>
                <w:szCs w:val="22"/>
                <w:lang w:eastAsia="zh-CN"/>
              </w:rPr>
              <w:t>讨论的主要主题包括宽带普遍接入、竞争、网络安全、支持创新的监管工具和战略，以及解决跨境问题的区域性方法，如人工智能、基于卫星的通信和数据保护。</w:t>
            </w:r>
          </w:p>
          <w:p w14:paraId="0923ED2D" w14:textId="7809CA8D" w:rsidR="00EC6A8E" w:rsidRPr="00381DCA" w:rsidRDefault="00744CB5" w:rsidP="003C5B1B">
            <w:pPr>
              <w:rPr>
                <w:rFonts w:ascii="Calibri" w:eastAsiaTheme="minorEastAsia" w:hAnsi="Calibri" w:cs="Calibri"/>
                <w:sz w:val="22"/>
                <w:szCs w:val="22"/>
                <w:lang w:eastAsia="zh-CN"/>
              </w:rPr>
            </w:pPr>
            <w:r w:rsidRPr="00381DCA">
              <w:rPr>
                <w:rFonts w:ascii="Calibri" w:eastAsiaTheme="minorEastAsia" w:hAnsi="Calibri" w:cs="Calibri" w:hint="eastAsia"/>
                <w:sz w:val="22"/>
                <w:szCs w:val="22"/>
                <w:lang w:eastAsia="zh-CN"/>
              </w:rPr>
              <w:t>在线的</w:t>
            </w:r>
            <w:hyperlink r:id="rId47" w:history="1">
              <w:r w:rsidR="00D36A48" w:rsidRPr="00381DCA">
                <w:rPr>
                  <w:rStyle w:val="af"/>
                  <w:rFonts w:ascii="宋体" w:eastAsia="宋体" w:hAnsi="宋体" w:cs="宋体" w:hint="eastAsia"/>
                  <w:sz w:val="22"/>
                  <w:szCs w:val="22"/>
                  <w:lang w:eastAsia="zh-CN"/>
                </w:rPr>
                <w:t>国际电联-世界银行数字监管平台</w:t>
              </w:r>
            </w:hyperlink>
            <w:r w:rsidR="00B05813" w:rsidRPr="00381DCA">
              <w:rPr>
                <w:rFonts w:ascii="Calibri" w:eastAsiaTheme="minorEastAsia" w:hAnsi="Calibri" w:cs="Calibri" w:hint="eastAsia"/>
                <w:sz w:val="22"/>
                <w:szCs w:val="22"/>
                <w:lang w:eastAsia="zh-CN"/>
              </w:rPr>
              <w:t>发布的</w:t>
            </w:r>
            <w:r w:rsidR="00EC6A8E" w:rsidRPr="00381DCA">
              <w:rPr>
                <w:rFonts w:ascii="Calibri" w:eastAsiaTheme="minorEastAsia" w:hAnsi="Calibri" w:cs="Calibri" w:hint="eastAsia"/>
                <w:sz w:val="22"/>
                <w:szCs w:val="22"/>
                <w:lang w:eastAsia="zh-CN"/>
              </w:rPr>
              <w:t>新增核心内容包括：</w:t>
            </w:r>
            <w:r w:rsidR="00EC6A8E" w:rsidRPr="00381DCA">
              <w:rPr>
                <w:rFonts w:ascii="Calibri" w:eastAsia="华文楷体" w:hAnsi="Calibri" w:cs="Calibri" w:hint="eastAsia"/>
                <w:sz w:val="22"/>
                <w:szCs w:val="22"/>
                <w:lang w:eastAsia="zh-CN"/>
              </w:rPr>
              <w:t>《人工智能协作框架指南》</w:t>
            </w:r>
            <w:r w:rsidR="00EC6A8E" w:rsidRPr="00381DCA">
              <w:rPr>
                <w:rFonts w:ascii="Calibri" w:eastAsiaTheme="minorEastAsia" w:hAnsi="Calibri" w:cs="Calibri" w:hint="eastAsia"/>
                <w:sz w:val="22"/>
                <w:szCs w:val="22"/>
                <w:lang w:eastAsia="zh-CN"/>
              </w:rPr>
              <w:t>及</w:t>
            </w:r>
            <w:r w:rsidR="00EC6A8E" w:rsidRPr="00381DCA">
              <w:rPr>
                <w:rFonts w:ascii="Calibri" w:eastAsia="华文楷体" w:hAnsi="Calibri" w:cs="Calibri" w:hint="eastAsia"/>
                <w:sz w:val="22"/>
                <w:szCs w:val="22"/>
                <w:lang w:eastAsia="zh-CN"/>
              </w:rPr>
              <w:t>《</w:t>
            </w:r>
            <w:r w:rsidR="00D36A48" w:rsidRPr="00381DCA">
              <w:rPr>
                <w:rFonts w:ascii="Calibri" w:eastAsia="华文楷体" w:hAnsi="Calibri" w:cs="Calibri" w:hint="eastAsia"/>
                <w:sz w:val="22"/>
                <w:szCs w:val="22"/>
                <w:lang w:eastAsia="zh-CN"/>
              </w:rPr>
              <w:t>有意义的</w:t>
            </w:r>
            <w:r w:rsidR="00EC6A8E" w:rsidRPr="00381DCA">
              <w:rPr>
                <w:rFonts w:ascii="Calibri" w:eastAsia="华文楷体" w:hAnsi="Calibri" w:cs="Calibri" w:hint="eastAsia"/>
                <w:sz w:val="22"/>
                <w:szCs w:val="22"/>
                <w:lang w:eastAsia="zh-CN"/>
              </w:rPr>
              <w:t>公众咨询指南》</w:t>
            </w:r>
            <w:r w:rsidR="00EC6A8E" w:rsidRPr="00381DCA">
              <w:rPr>
                <w:rFonts w:ascii="Calibri" w:eastAsiaTheme="minorEastAsia" w:hAnsi="Calibri" w:cs="Calibri" w:hint="eastAsia"/>
                <w:sz w:val="22"/>
                <w:szCs w:val="22"/>
                <w:lang w:eastAsia="zh-CN"/>
              </w:rPr>
              <w:t>（与</w:t>
            </w:r>
            <w:r w:rsidR="00D36A48" w:rsidRPr="00381DCA">
              <w:rPr>
                <w:rFonts w:ascii="Calibri" w:eastAsiaTheme="minorEastAsia" w:hAnsi="Calibri" w:cs="Calibri" w:hint="eastAsia"/>
                <w:sz w:val="22"/>
                <w:szCs w:val="22"/>
                <w:lang w:eastAsia="zh-CN"/>
              </w:rPr>
              <w:t>大不列颠及北爱尔兰联合王国</w:t>
            </w:r>
            <w:r w:rsidR="00EC6A8E" w:rsidRPr="00381DCA">
              <w:rPr>
                <w:rFonts w:ascii="Calibri" w:eastAsiaTheme="minorEastAsia" w:hAnsi="Calibri" w:cs="Calibri" w:hint="eastAsia"/>
                <w:sz w:val="22"/>
                <w:szCs w:val="22"/>
                <w:lang w:eastAsia="zh-CN"/>
              </w:rPr>
              <w:t>英国通信管理局</w:t>
            </w:r>
            <w:r w:rsidR="007B304C" w:rsidRPr="00381DCA">
              <w:rPr>
                <w:rFonts w:ascii="Calibri" w:eastAsiaTheme="minorEastAsia" w:hAnsi="Calibri" w:cs="Calibri" w:hint="eastAsia"/>
                <w:sz w:val="22"/>
                <w:szCs w:val="22"/>
                <w:lang w:eastAsia="zh-CN"/>
              </w:rPr>
              <w:t>（</w:t>
            </w:r>
            <w:r w:rsidR="007B304C" w:rsidRPr="00381DCA">
              <w:rPr>
                <w:rFonts w:ascii="Calibri" w:eastAsiaTheme="minorEastAsia" w:hAnsi="Calibri" w:cs="Calibri" w:hint="eastAsia"/>
                <w:sz w:val="22"/>
                <w:szCs w:val="22"/>
                <w:lang w:eastAsia="zh-CN"/>
              </w:rPr>
              <w:t>OFCOM</w:t>
            </w:r>
            <w:r w:rsidR="007B304C" w:rsidRPr="00381DCA">
              <w:rPr>
                <w:rFonts w:ascii="Calibri" w:eastAsiaTheme="minorEastAsia" w:hAnsi="Calibri" w:cs="Calibri" w:hint="eastAsia"/>
                <w:sz w:val="22"/>
                <w:szCs w:val="22"/>
                <w:lang w:eastAsia="zh-CN"/>
              </w:rPr>
              <w:t>）</w:t>
            </w:r>
            <w:r w:rsidR="00EC6A8E" w:rsidRPr="00381DCA">
              <w:rPr>
                <w:rFonts w:ascii="Calibri" w:eastAsiaTheme="minorEastAsia" w:hAnsi="Calibri" w:cs="Calibri" w:hint="eastAsia"/>
                <w:sz w:val="22"/>
                <w:szCs w:val="22"/>
                <w:lang w:eastAsia="zh-CN"/>
              </w:rPr>
              <w:t>联合开发）。新刊</w:t>
            </w:r>
            <w:r w:rsidR="00BA5E36">
              <w:rPr>
                <w:rFonts w:ascii="Calibri" w:eastAsiaTheme="minorEastAsia" w:hAnsi="Calibri" w:cs="Calibri" w:hint="eastAsia"/>
                <w:sz w:val="22"/>
                <w:szCs w:val="22"/>
                <w:lang w:eastAsia="zh-CN"/>
              </w:rPr>
              <w:t>核心材料</w:t>
            </w:r>
            <w:r w:rsidR="00B36DFA" w:rsidRPr="00381DCA">
              <w:rPr>
                <w:rFonts w:ascii="Calibri" w:eastAsiaTheme="minorEastAsia" w:hAnsi="Calibri" w:cs="Calibri" w:hint="eastAsia"/>
                <w:sz w:val="22"/>
                <w:szCs w:val="22"/>
                <w:lang w:eastAsia="zh-CN"/>
              </w:rPr>
              <w:t>包括：“</w:t>
            </w:r>
            <w:r w:rsidR="00DE0EED" w:rsidRPr="00381DCA">
              <w:rPr>
                <w:rFonts w:ascii="Calibri" w:eastAsia="华文楷体" w:hAnsi="Calibri" w:cs="Calibri" w:hint="eastAsia"/>
                <w:sz w:val="22"/>
                <w:szCs w:val="22"/>
                <w:lang w:eastAsia="zh-CN"/>
              </w:rPr>
              <w:t>监测可持续性：将</w:t>
            </w:r>
            <w:r w:rsidR="00DE0EED" w:rsidRPr="00381DCA">
              <w:rPr>
                <w:rFonts w:ascii="Calibri" w:eastAsia="华文楷体" w:hAnsi="Calibri" w:cs="Calibri"/>
                <w:sz w:val="22"/>
                <w:szCs w:val="22"/>
                <w:lang w:eastAsia="zh-CN"/>
              </w:rPr>
              <w:t>ESG</w:t>
            </w:r>
            <w:r w:rsidR="00DE0EED" w:rsidRPr="00381DCA">
              <w:rPr>
                <w:rFonts w:ascii="Calibri" w:eastAsia="华文楷体" w:hAnsi="Calibri" w:cs="Calibri" w:hint="eastAsia"/>
                <w:sz w:val="22"/>
                <w:szCs w:val="22"/>
                <w:lang w:eastAsia="zh-CN"/>
              </w:rPr>
              <w:t>纳入</w:t>
            </w:r>
            <w:r w:rsidR="00DE0EED" w:rsidRPr="00381DCA">
              <w:rPr>
                <w:rFonts w:ascii="Calibri" w:eastAsia="华文楷体" w:hAnsi="Calibri" w:cs="Calibri"/>
                <w:sz w:val="22"/>
                <w:szCs w:val="22"/>
                <w:lang w:eastAsia="zh-CN"/>
              </w:rPr>
              <w:t>ICT</w:t>
            </w:r>
            <w:r w:rsidR="00DE0EED" w:rsidRPr="00381DCA">
              <w:rPr>
                <w:rFonts w:ascii="Calibri" w:eastAsia="华文楷体" w:hAnsi="Calibri" w:cs="Calibri" w:hint="eastAsia"/>
                <w:sz w:val="22"/>
                <w:szCs w:val="22"/>
                <w:lang w:eastAsia="zh-CN"/>
              </w:rPr>
              <w:t>政策制定和监管</w:t>
            </w:r>
            <w:r w:rsidR="00B36DFA" w:rsidRPr="00381DCA">
              <w:rPr>
                <w:rFonts w:ascii="Calibri" w:eastAsiaTheme="minorEastAsia" w:hAnsi="Calibri" w:cs="Calibri" w:hint="eastAsia"/>
                <w:sz w:val="22"/>
                <w:szCs w:val="22"/>
                <w:lang w:eastAsia="zh-CN"/>
              </w:rPr>
              <w:t>”</w:t>
            </w:r>
            <w:r w:rsidR="00EC6A8E" w:rsidRPr="00381DCA">
              <w:rPr>
                <w:rFonts w:ascii="Calibri" w:eastAsiaTheme="minorEastAsia" w:hAnsi="Calibri" w:cs="Calibri" w:hint="eastAsia"/>
                <w:sz w:val="22"/>
                <w:szCs w:val="22"/>
                <w:lang w:eastAsia="zh-CN"/>
              </w:rPr>
              <w:t>，</w:t>
            </w:r>
            <w:r w:rsidR="00B36DFA" w:rsidRPr="00381DCA">
              <w:rPr>
                <w:rFonts w:ascii="Calibri" w:eastAsiaTheme="minorEastAsia" w:hAnsi="Calibri" w:cs="Calibri" w:hint="eastAsia"/>
                <w:sz w:val="22"/>
                <w:szCs w:val="22"/>
                <w:lang w:eastAsia="zh-CN"/>
              </w:rPr>
              <w:t>以及“</w:t>
            </w:r>
            <w:r w:rsidR="00EC6A8E" w:rsidRPr="00381DCA">
              <w:rPr>
                <w:rFonts w:ascii="Calibri" w:eastAsia="华文楷体" w:hAnsi="Calibri" w:cs="Calibri" w:hint="eastAsia"/>
                <w:sz w:val="22"/>
                <w:szCs w:val="22"/>
                <w:lang w:eastAsia="zh-CN"/>
              </w:rPr>
              <w:t>协作</w:t>
            </w:r>
            <w:r w:rsidR="00B36DFA" w:rsidRPr="00381DCA">
              <w:rPr>
                <w:rFonts w:ascii="Calibri" w:eastAsia="华文楷体" w:hAnsi="Calibri" w:cs="Calibri" w:hint="eastAsia"/>
                <w:sz w:val="22"/>
                <w:szCs w:val="22"/>
                <w:lang w:eastAsia="zh-CN"/>
              </w:rPr>
              <w:t>式</w:t>
            </w:r>
            <w:r w:rsidR="00EC6A8E" w:rsidRPr="00381DCA">
              <w:rPr>
                <w:rFonts w:ascii="Calibri" w:eastAsia="华文楷体" w:hAnsi="Calibri" w:cs="Calibri" w:hint="eastAsia"/>
                <w:sz w:val="22"/>
                <w:szCs w:val="22"/>
                <w:lang w:eastAsia="zh-CN"/>
              </w:rPr>
              <w:t>治理</w:t>
            </w:r>
            <w:r w:rsidR="00B36DFA" w:rsidRPr="00381DCA">
              <w:rPr>
                <w:rFonts w:ascii="Calibri" w:eastAsiaTheme="minorEastAsia" w:hAnsi="Calibri" w:cs="Calibri" w:hint="eastAsia"/>
                <w:sz w:val="22"/>
                <w:szCs w:val="22"/>
                <w:lang w:eastAsia="zh-CN"/>
              </w:rPr>
              <w:t>”</w:t>
            </w:r>
            <w:r w:rsidR="00EC6A8E" w:rsidRPr="00381DCA">
              <w:rPr>
                <w:rFonts w:ascii="Calibri" w:eastAsiaTheme="minorEastAsia" w:hAnsi="Calibri" w:cs="Calibri" w:hint="eastAsia"/>
                <w:sz w:val="22"/>
                <w:szCs w:val="22"/>
                <w:lang w:eastAsia="zh-CN"/>
              </w:rPr>
              <w:t>及</w:t>
            </w:r>
            <w:r w:rsidR="00B36DFA" w:rsidRPr="00381DCA">
              <w:rPr>
                <w:rFonts w:ascii="Calibri" w:eastAsiaTheme="minorEastAsia" w:hAnsi="Calibri" w:cs="Calibri" w:hint="eastAsia"/>
                <w:sz w:val="22"/>
                <w:szCs w:val="22"/>
                <w:lang w:eastAsia="zh-CN"/>
              </w:rPr>
              <w:t>“</w:t>
            </w:r>
            <w:r w:rsidR="00EC6A8E" w:rsidRPr="00381DCA">
              <w:rPr>
                <w:rFonts w:ascii="Calibri" w:eastAsia="华文楷体" w:hAnsi="Calibri" w:cs="Calibri" w:hint="eastAsia"/>
                <w:sz w:val="22"/>
                <w:szCs w:val="22"/>
                <w:lang w:eastAsia="zh-CN"/>
              </w:rPr>
              <w:t>数字政策、监管</w:t>
            </w:r>
            <w:r w:rsidR="00DE0EED" w:rsidRPr="00381DCA">
              <w:rPr>
                <w:rFonts w:ascii="Calibri" w:eastAsia="华文楷体" w:hAnsi="Calibri" w:cs="Calibri" w:hint="eastAsia"/>
                <w:sz w:val="22"/>
                <w:szCs w:val="22"/>
                <w:lang w:eastAsia="zh-CN"/>
              </w:rPr>
              <w:t>和</w:t>
            </w:r>
            <w:r w:rsidR="00EC6A8E" w:rsidRPr="00381DCA">
              <w:rPr>
                <w:rFonts w:ascii="Calibri" w:eastAsia="华文楷体" w:hAnsi="Calibri" w:cs="Calibri" w:hint="eastAsia"/>
                <w:sz w:val="22"/>
                <w:szCs w:val="22"/>
                <w:lang w:eastAsia="zh-CN"/>
              </w:rPr>
              <w:t>治理的循证方法</w:t>
            </w:r>
            <w:r w:rsidR="00B36DFA" w:rsidRPr="00381DCA">
              <w:rPr>
                <w:rFonts w:ascii="Calibri" w:eastAsia="华文楷体" w:hAnsi="Calibri" w:cs="Calibri" w:hint="eastAsia"/>
                <w:sz w:val="22"/>
                <w:szCs w:val="22"/>
                <w:lang w:eastAsia="zh-CN"/>
              </w:rPr>
              <w:t>”</w:t>
            </w:r>
            <w:r w:rsidR="00EC6A8E" w:rsidRPr="00381DCA">
              <w:rPr>
                <w:rFonts w:ascii="Calibri" w:eastAsiaTheme="minorEastAsia" w:hAnsi="Calibri" w:cs="Calibri" w:hint="eastAsia"/>
                <w:sz w:val="22"/>
                <w:szCs w:val="22"/>
                <w:lang w:eastAsia="zh-CN"/>
              </w:rPr>
              <w:t>等文章。此外，</w:t>
            </w:r>
            <w:r w:rsidR="00CA45C2" w:rsidRPr="00381DCA">
              <w:rPr>
                <w:rFonts w:ascii="Calibri" w:eastAsiaTheme="minorEastAsia" w:hAnsi="Calibri" w:cs="Calibri" w:hint="eastAsia"/>
                <w:sz w:val="22"/>
                <w:szCs w:val="22"/>
                <w:lang w:eastAsia="zh-CN"/>
              </w:rPr>
              <w:t>亦对“</w:t>
            </w:r>
            <w:r w:rsidR="005A5F71" w:rsidRPr="00381DCA">
              <w:rPr>
                <w:rFonts w:ascii="Calibri" w:eastAsia="华文楷体" w:hAnsi="Calibri" w:cs="Calibri" w:hint="eastAsia"/>
                <w:sz w:val="22"/>
                <w:szCs w:val="22"/>
                <w:lang w:eastAsia="zh-CN"/>
              </w:rPr>
              <w:t>全民接入</w:t>
            </w:r>
            <w:r w:rsidR="00CA45C2" w:rsidRPr="00381DCA">
              <w:rPr>
                <w:rFonts w:ascii="Calibri" w:eastAsiaTheme="minorEastAsia" w:hAnsi="Calibri" w:cs="Calibri" w:hint="eastAsia"/>
                <w:sz w:val="22"/>
                <w:szCs w:val="22"/>
                <w:lang w:eastAsia="zh-CN"/>
              </w:rPr>
              <w:t>”</w:t>
            </w:r>
            <w:r w:rsidR="00BA5E36">
              <w:rPr>
                <w:rFonts w:ascii="Calibri" w:eastAsiaTheme="minorEastAsia" w:hAnsi="Calibri" w:cs="Calibri" w:hint="eastAsia"/>
                <w:sz w:val="22"/>
                <w:szCs w:val="22"/>
                <w:lang w:eastAsia="zh-CN"/>
              </w:rPr>
              <w:t>核心资源</w:t>
            </w:r>
            <w:r w:rsidR="00CA45C2" w:rsidRPr="00381DCA">
              <w:rPr>
                <w:rFonts w:ascii="Calibri" w:eastAsiaTheme="minorEastAsia" w:hAnsi="Calibri" w:cs="Calibri" w:hint="eastAsia"/>
                <w:sz w:val="22"/>
                <w:szCs w:val="22"/>
                <w:lang w:eastAsia="zh-CN"/>
              </w:rPr>
              <w:t>进行了</w:t>
            </w:r>
            <w:r w:rsidR="00EC6A8E" w:rsidRPr="00381DCA">
              <w:rPr>
                <w:rFonts w:ascii="Calibri" w:eastAsiaTheme="minorEastAsia" w:hAnsi="Calibri" w:cs="Calibri" w:hint="eastAsia"/>
                <w:sz w:val="22"/>
                <w:szCs w:val="22"/>
                <w:lang w:eastAsia="zh-CN"/>
              </w:rPr>
              <w:t>更新</w:t>
            </w:r>
            <w:r w:rsidR="00BA5E36">
              <w:rPr>
                <w:rFonts w:ascii="Calibri" w:eastAsiaTheme="minorEastAsia" w:hAnsi="Calibri" w:cs="Calibri" w:hint="eastAsia"/>
                <w:sz w:val="22"/>
                <w:szCs w:val="22"/>
                <w:lang w:eastAsia="zh-CN"/>
              </w:rPr>
              <w:t>和进一步</w:t>
            </w:r>
            <w:r w:rsidR="00711ED3">
              <w:rPr>
                <w:rFonts w:ascii="Calibri" w:eastAsiaTheme="minorEastAsia" w:hAnsi="Calibri" w:cs="Calibri" w:hint="eastAsia"/>
                <w:sz w:val="22"/>
                <w:szCs w:val="22"/>
                <w:lang w:eastAsia="zh-CN"/>
              </w:rPr>
              <w:t>扩充</w:t>
            </w:r>
            <w:r w:rsidR="00EC6A8E" w:rsidRPr="00381DCA">
              <w:rPr>
                <w:rFonts w:ascii="Calibri" w:eastAsiaTheme="minorEastAsia" w:hAnsi="Calibri" w:cs="Calibri" w:hint="eastAsia"/>
                <w:sz w:val="22"/>
                <w:szCs w:val="22"/>
                <w:lang w:eastAsia="zh-CN"/>
              </w:rPr>
              <w:t>。</w:t>
            </w:r>
          </w:p>
          <w:p w14:paraId="45A8E256" w14:textId="093CC9A1" w:rsidR="00EC6A8E" w:rsidRPr="00381DCA" w:rsidRDefault="00EC6A8E" w:rsidP="003C5B1B">
            <w:pPr>
              <w:rPr>
                <w:rFonts w:ascii="Calibri" w:eastAsiaTheme="minorEastAsia" w:hAnsi="Calibri" w:cs="Calibri"/>
                <w:sz w:val="22"/>
                <w:szCs w:val="22"/>
                <w:lang w:eastAsia="zh-CN"/>
              </w:rPr>
            </w:pPr>
            <w:r w:rsidRPr="00381DCA">
              <w:rPr>
                <w:rFonts w:ascii="Calibri" w:eastAsiaTheme="minorEastAsia" w:hAnsi="Calibri" w:cs="Calibri" w:hint="eastAsia"/>
                <w:sz w:val="22"/>
                <w:szCs w:val="22"/>
                <w:lang w:eastAsia="zh-CN"/>
              </w:rPr>
              <w:t>在</w:t>
            </w:r>
            <w:r w:rsidRPr="00381DCA">
              <w:rPr>
                <w:rFonts w:ascii="Calibri" w:eastAsiaTheme="minorEastAsia" w:hAnsi="Calibri" w:cs="Calibri"/>
                <w:sz w:val="22"/>
                <w:szCs w:val="22"/>
                <w:lang w:eastAsia="zh-CN"/>
              </w:rPr>
              <w:t>GSR-25</w:t>
            </w:r>
            <w:r w:rsidRPr="00381DCA">
              <w:rPr>
                <w:rFonts w:ascii="Calibri" w:eastAsiaTheme="minorEastAsia" w:hAnsi="Calibri" w:cs="Calibri" w:hint="eastAsia"/>
                <w:sz w:val="22"/>
                <w:szCs w:val="22"/>
                <w:lang w:eastAsia="zh-CN"/>
              </w:rPr>
              <w:t>会议上启动了</w:t>
            </w:r>
            <w:r w:rsidRPr="00381DCA">
              <w:rPr>
                <w:rFonts w:ascii="Calibri" w:eastAsiaTheme="minorEastAsia" w:hAnsi="Calibri" w:cs="Calibri" w:hint="eastAsia"/>
                <w:b/>
                <w:bCs/>
                <w:sz w:val="22"/>
                <w:szCs w:val="22"/>
                <w:lang w:eastAsia="zh-CN"/>
              </w:rPr>
              <w:t>阿曼</w:t>
            </w:r>
            <w:r w:rsidR="00A256F8" w:rsidRPr="00381DCA">
              <w:rPr>
                <w:rFonts w:ascii="Calibri" w:eastAsiaTheme="minorEastAsia" w:hAnsi="Calibri" w:cs="Calibri" w:hint="eastAsia"/>
                <w:sz w:val="22"/>
                <w:szCs w:val="22"/>
                <w:lang w:eastAsia="zh-CN"/>
              </w:rPr>
              <w:t>协作式数字监管</w:t>
            </w:r>
            <w:r w:rsidR="00766C93" w:rsidRPr="00381DCA">
              <w:rPr>
                <w:rFonts w:ascii="Calibri" w:eastAsiaTheme="minorEastAsia" w:hAnsi="Calibri" w:cs="Calibri" w:hint="eastAsia"/>
                <w:sz w:val="22"/>
                <w:szCs w:val="22"/>
                <w:lang w:eastAsia="zh-CN"/>
              </w:rPr>
              <w:t>国别</w:t>
            </w:r>
            <w:r w:rsidRPr="00381DCA">
              <w:rPr>
                <w:rFonts w:ascii="Calibri" w:eastAsiaTheme="minorEastAsia" w:hAnsi="Calibri" w:cs="Calibri" w:hint="eastAsia"/>
                <w:sz w:val="22"/>
                <w:szCs w:val="22"/>
                <w:lang w:eastAsia="zh-CN"/>
              </w:rPr>
              <w:t>评估，该评估作为</w:t>
            </w:r>
            <w:hyperlink r:id="rId48">
              <w:r w:rsidR="00A256F8" w:rsidRPr="00381DCA">
                <w:rPr>
                  <w:rStyle w:val="af"/>
                  <w:rFonts w:ascii="宋体" w:eastAsia="宋体" w:hAnsi="宋体" w:cs="宋体" w:hint="eastAsia"/>
                  <w:sz w:val="22"/>
                  <w:szCs w:val="22"/>
                  <w:lang w:eastAsia="zh-CN"/>
                </w:rPr>
                <w:t>协作式数字监管</w:t>
              </w:r>
              <w:r w:rsidR="00234BDD" w:rsidRPr="00381DCA">
                <w:rPr>
                  <w:rStyle w:val="af"/>
                  <w:rFonts w:ascii="宋体" w:eastAsia="宋体" w:hAnsi="宋体" w:cs="宋体" w:hint="eastAsia"/>
                  <w:sz w:val="22"/>
                  <w:szCs w:val="22"/>
                  <w:lang w:eastAsia="zh-CN"/>
                </w:rPr>
                <w:t>国别审查</w:t>
              </w:r>
              <w:r w:rsidR="005A5F71" w:rsidRPr="00381DCA">
                <w:rPr>
                  <w:rStyle w:val="af"/>
                  <w:rFonts w:ascii="宋体" w:eastAsia="宋体" w:hAnsi="宋体" w:cs="宋体" w:hint="eastAsia"/>
                  <w:sz w:val="22"/>
                  <w:szCs w:val="22"/>
                  <w:lang w:eastAsia="zh-CN"/>
                </w:rPr>
                <w:t>系列</w:t>
              </w:r>
            </w:hyperlink>
            <w:r w:rsidRPr="00381DCA">
              <w:rPr>
                <w:rFonts w:ascii="Calibri" w:eastAsiaTheme="minorEastAsia" w:hAnsi="Calibri" w:cs="Calibri" w:hint="eastAsia"/>
                <w:sz w:val="22"/>
                <w:szCs w:val="22"/>
                <w:lang w:eastAsia="zh-CN"/>
              </w:rPr>
              <w:t>的一部分，针对</w:t>
            </w:r>
            <w:r w:rsidR="005A5F71" w:rsidRPr="00381DCA">
              <w:rPr>
                <w:rFonts w:ascii="Calibri" w:hAnsi="Calibri" w:cs="Calibri"/>
                <w:sz w:val="22"/>
                <w:szCs w:val="22"/>
                <w:lang w:eastAsia="zh-CN"/>
              </w:rPr>
              <w:t>ICT</w:t>
            </w:r>
            <w:r w:rsidRPr="00381DCA">
              <w:rPr>
                <w:rFonts w:ascii="Calibri" w:eastAsiaTheme="minorEastAsia" w:hAnsi="Calibri" w:cs="Calibri" w:hint="eastAsia"/>
                <w:sz w:val="22"/>
                <w:szCs w:val="22"/>
                <w:lang w:eastAsia="zh-CN"/>
              </w:rPr>
              <w:t>和数字</w:t>
            </w:r>
            <w:r w:rsidR="005A5F71" w:rsidRPr="00381DCA">
              <w:rPr>
                <w:rFonts w:ascii="Calibri" w:eastAsiaTheme="minorEastAsia" w:hAnsi="Calibri" w:cs="Calibri" w:hint="eastAsia"/>
                <w:sz w:val="22"/>
                <w:szCs w:val="22"/>
                <w:lang w:eastAsia="zh-CN"/>
              </w:rPr>
              <w:t>部门</w:t>
            </w:r>
            <w:r w:rsidRPr="00381DCA">
              <w:rPr>
                <w:rFonts w:ascii="Calibri" w:eastAsiaTheme="minorEastAsia" w:hAnsi="Calibri" w:cs="Calibri" w:hint="eastAsia"/>
                <w:sz w:val="22"/>
                <w:szCs w:val="22"/>
                <w:lang w:eastAsia="zh-CN"/>
              </w:rPr>
              <w:t>的监管</w:t>
            </w:r>
            <w:r w:rsidR="005A5F71" w:rsidRPr="00381DCA">
              <w:rPr>
                <w:rFonts w:ascii="Calibri" w:eastAsiaTheme="minorEastAsia" w:hAnsi="Calibri" w:cs="Calibri" w:hint="eastAsia"/>
                <w:sz w:val="22"/>
                <w:szCs w:val="22"/>
                <w:lang w:eastAsia="zh-CN"/>
              </w:rPr>
              <w:t>和</w:t>
            </w:r>
            <w:r w:rsidRPr="00381DCA">
              <w:rPr>
                <w:rFonts w:ascii="Calibri" w:eastAsiaTheme="minorEastAsia" w:hAnsi="Calibri" w:cs="Calibri" w:hint="eastAsia"/>
                <w:sz w:val="22"/>
                <w:szCs w:val="22"/>
                <w:lang w:eastAsia="zh-CN"/>
              </w:rPr>
              <w:t>治理框架、政策及</w:t>
            </w:r>
            <w:r w:rsidR="00766C93" w:rsidRPr="00381DCA">
              <w:rPr>
                <w:rFonts w:ascii="Calibri" w:eastAsiaTheme="minorEastAsia" w:hAnsi="Calibri" w:cs="Calibri" w:hint="eastAsia"/>
                <w:sz w:val="22"/>
                <w:szCs w:val="22"/>
                <w:lang w:eastAsia="zh-CN"/>
              </w:rPr>
              <w:t>做法</w:t>
            </w:r>
            <w:r w:rsidRPr="00381DCA">
              <w:rPr>
                <w:rFonts w:ascii="Calibri" w:eastAsiaTheme="minorEastAsia" w:hAnsi="Calibri" w:cs="Calibri" w:hint="eastAsia"/>
                <w:sz w:val="22"/>
                <w:szCs w:val="22"/>
                <w:lang w:eastAsia="zh-CN"/>
              </w:rPr>
              <w:t>开展定向评估。本次阿曼评估由政府机构、国家利益</w:t>
            </w:r>
            <w:r w:rsidR="005A5F71" w:rsidRPr="00381DCA">
              <w:rPr>
                <w:rFonts w:ascii="Calibri" w:eastAsiaTheme="minorEastAsia" w:hAnsi="Calibri" w:cs="Calibri" w:hint="eastAsia"/>
                <w:sz w:val="22"/>
                <w:szCs w:val="22"/>
                <w:lang w:eastAsia="zh-CN"/>
              </w:rPr>
              <w:t>攸关</w:t>
            </w:r>
            <w:r w:rsidRPr="00381DCA">
              <w:rPr>
                <w:rFonts w:ascii="Calibri" w:eastAsiaTheme="minorEastAsia" w:hAnsi="Calibri" w:cs="Calibri" w:hint="eastAsia"/>
                <w:sz w:val="22"/>
                <w:szCs w:val="22"/>
                <w:lang w:eastAsia="zh-CN"/>
              </w:rPr>
              <w:t>方及</w:t>
            </w:r>
            <w:r w:rsidR="00EB7791">
              <w:rPr>
                <w:rFonts w:ascii="Calibri" w:eastAsiaTheme="minorEastAsia" w:hAnsi="Calibri" w:cs="Calibri" w:hint="eastAsia"/>
                <w:sz w:val="22"/>
                <w:szCs w:val="22"/>
                <w:lang w:eastAsia="zh-CN"/>
              </w:rPr>
              <w:t>公认</w:t>
            </w:r>
            <w:r w:rsidR="00234BDD" w:rsidRPr="00381DCA">
              <w:rPr>
                <w:rFonts w:ascii="Calibri" w:eastAsiaTheme="minorEastAsia" w:hAnsi="Calibri" w:cs="Calibri" w:hint="eastAsia"/>
                <w:sz w:val="22"/>
                <w:szCs w:val="22"/>
                <w:lang w:eastAsia="zh-CN"/>
              </w:rPr>
              <w:t>的</w:t>
            </w:r>
            <w:r w:rsidRPr="00381DCA">
              <w:rPr>
                <w:rFonts w:ascii="Calibri" w:eastAsiaTheme="minorEastAsia" w:hAnsi="Calibri" w:cs="Calibri" w:hint="eastAsia"/>
                <w:sz w:val="22"/>
                <w:szCs w:val="22"/>
                <w:lang w:eastAsia="zh-CN"/>
              </w:rPr>
              <w:t>专家</w:t>
            </w:r>
            <w:r w:rsidR="00234BDD" w:rsidRPr="00381DCA">
              <w:rPr>
                <w:rFonts w:ascii="Calibri" w:eastAsiaTheme="minorEastAsia" w:hAnsi="Calibri" w:cs="Calibri" w:hint="eastAsia"/>
                <w:sz w:val="22"/>
                <w:szCs w:val="22"/>
                <w:lang w:eastAsia="zh-CN"/>
              </w:rPr>
              <w:t>协作</w:t>
            </w:r>
            <w:r w:rsidRPr="00381DCA">
              <w:rPr>
                <w:rFonts w:ascii="Calibri" w:eastAsiaTheme="minorEastAsia" w:hAnsi="Calibri" w:cs="Calibri" w:hint="eastAsia"/>
                <w:sz w:val="22"/>
                <w:szCs w:val="22"/>
                <w:lang w:eastAsia="zh-CN"/>
              </w:rPr>
              <w:t>完成，采用国际电联</w:t>
            </w:r>
            <w:r w:rsidR="005A5F71" w:rsidRPr="00381DCA">
              <w:rPr>
                <w:rFonts w:ascii="Calibri" w:eastAsiaTheme="minorEastAsia" w:hAnsi="Calibri" w:cs="Calibri" w:hint="eastAsia"/>
                <w:sz w:val="22"/>
                <w:szCs w:val="22"/>
                <w:lang w:eastAsia="zh-CN"/>
              </w:rPr>
              <w:t>循证</w:t>
            </w:r>
            <w:r w:rsidRPr="00381DCA">
              <w:rPr>
                <w:rFonts w:ascii="Calibri" w:eastAsiaTheme="minorEastAsia" w:hAnsi="Calibri" w:cs="Calibri" w:hint="eastAsia"/>
                <w:sz w:val="22"/>
                <w:szCs w:val="22"/>
                <w:lang w:eastAsia="zh-CN"/>
              </w:rPr>
              <w:t>工具及监管基准。</w:t>
            </w:r>
          </w:p>
          <w:p w14:paraId="470856D7" w14:textId="36BC4409" w:rsidR="00EC6A8E" w:rsidRPr="00381DCA" w:rsidRDefault="00EC6A8E" w:rsidP="003C5B1B">
            <w:pPr>
              <w:snapToGrid w:val="0"/>
              <w:rPr>
                <w:rFonts w:ascii="Calibri" w:eastAsiaTheme="minorEastAsia" w:hAnsi="Calibri" w:cs="Calibri"/>
                <w:sz w:val="22"/>
                <w:szCs w:val="22"/>
                <w:lang w:eastAsia="zh-CN"/>
              </w:rPr>
            </w:pPr>
            <w:r w:rsidRPr="00381DCA">
              <w:rPr>
                <w:rFonts w:ascii="Calibri" w:eastAsiaTheme="minorEastAsia" w:hAnsi="Calibri" w:cs="Calibri" w:hint="eastAsia"/>
                <w:sz w:val="22"/>
                <w:szCs w:val="22"/>
                <w:lang w:eastAsia="zh-CN"/>
              </w:rPr>
              <w:t>国际电联政策与监管指标</w:t>
            </w:r>
            <w:r w:rsidR="00EA4AA8" w:rsidRPr="00381DCA">
              <w:rPr>
                <w:rFonts w:ascii="Calibri" w:eastAsiaTheme="minorEastAsia" w:hAnsi="Calibri" w:cs="Calibri" w:hint="eastAsia"/>
                <w:sz w:val="22"/>
                <w:szCs w:val="22"/>
                <w:lang w:eastAsia="zh-CN"/>
              </w:rPr>
              <w:t>可以</w:t>
            </w:r>
            <w:r w:rsidRPr="00381DCA">
              <w:rPr>
                <w:rFonts w:ascii="Calibri" w:eastAsiaTheme="minorEastAsia" w:hAnsi="Calibri" w:cs="Calibri" w:hint="eastAsia"/>
                <w:sz w:val="22"/>
                <w:szCs w:val="22"/>
                <w:lang w:eastAsia="zh-CN"/>
              </w:rPr>
              <w:t>持续追踪</w:t>
            </w:r>
            <w:r w:rsidR="009D7675" w:rsidRPr="00381DCA">
              <w:rPr>
                <w:rFonts w:ascii="Calibri" w:eastAsiaTheme="minorEastAsia" w:hAnsi="Calibri" w:cs="Calibri" w:hint="eastAsia"/>
                <w:sz w:val="22"/>
                <w:szCs w:val="22"/>
                <w:lang w:eastAsia="zh-CN"/>
              </w:rPr>
              <w:t>覆盖</w:t>
            </w:r>
            <w:r w:rsidRPr="00381DCA">
              <w:rPr>
                <w:rFonts w:ascii="Calibri" w:eastAsiaTheme="minorEastAsia" w:hAnsi="Calibri" w:cs="Calibri"/>
                <w:sz w:val="22"/>
                <w:szCs w:val="22"/>
                <w:lang w:eastAsia="zh-CN"/>
              </w:rPr>
              <w:t>194</w:t>
            </w:r>
            <w:r w:rsidRPr="00381DCA">
              <w:rPr>
                <w:rFonts w:ascii="Calibri" w:eastAsiaTheme="minorEastAsia" w:hAnsi="Calibri" w:cs="Calibri" w:hint="eastAsia"/>
                <w:sz w:val="22"/>
                <w:szCs w:val="22"/>
                <w:lang w:eastAsia="zh-CN"/>
              </w:rPr>
              <w:t>个国家的全球及区域趋势。</w:t>
            </w:r>
            <w:hyperlink r:id="rId49" w:history="1">
              <w:r w:rsidR="00EA4AA8" w:rsidRPr="00381DCA">
                <w:rPr>
                  <w:rStyle w:val="af"/>
                  <w:sz w:val="22"/>
                  <w:szCs w:val="22"/>
                  <w:lang w:eastAsia="zh-CN"/>
                </w:rPr>
                <w:t>2024</w:t>
              </w:r>
              <w:r w:rsidR="003A65D1" w:rsidRPr="00381DCA">
                <w:rPr>
                  <w:rStyle w:val="af"/>
                  <w:rFonts w:asciiTheme="minorEastAsia" w:eastAsiaTheme="minorEastAsia" w:hAnsiTheme="minorEastAsia" w:hint="eastAsia"/>
                  <w:sz w:val="22"/>
                  <w:szCs w:val="22"/>
                  <w:lang w:eastAsia="zh-CN"/>
                </w:rPr>
                <w:t>年</w:t>
              </w:r>
              <w:r w:rsidR="00EA4AA8" w:rsidRPr="00381DCA">
                <w:rPr>
                  <w:rStyle w:val="af"/>
                  <w:sz w:val="22"/>
                  <w:szCs w:val="22"/>
                  <w:lang w:eastAsia="zh-CN"/>
                </w:rPr>
                <w:t>ICT</w:t>
              </w:r>
              <w:r w:rsidR="003A65D1" w:rsidRPr="00381DCA">
                <w:rPr>
                  <w:rStyle w:val="af"/>
                  <w:rFonts w:ascii="宋体" w:eastAsia="宋体" w:hAnsi="宋体" w:cs="宋体" w:hint="eastAsia"/>
                  <w:sz w:val="22"/>
                  <w:szCs w:val="22"/>
                  <w:lang w:eastAsia="zh-CN"/>
                </w:rPr>
                <w:t>监管跟踪系统</w:t>
              </w:r>
            </w:hyperlink>
            <w:r w:rsidRPr="00381DCA">
              <w:rPr>
                <w:rFonts w:ascii="Calibri" w:eastAsiaTheme="minorEastAsia" w:hAnsi="Calibri" w:cs="Calibri" w:hint="eastAsia"/>
                <w:sz w:val="22"/>
                <w:szCs w:val="22"/>
                <w:lang w:eastAsia="zh-CN"/>
              </w:rPr>
              <w:t>与</w:t>
            </w:r>
            <w:hyperlink r:id="rId50" w:history="1">
              <w:r w:rsidR="003A65D1" w:rsidRPr="00381DCA">
                <w:rPr>
                  <w:rStyle w:val="af"/>
                  <w:sz w:val="22"/>
                  <w:szCs w:val="22"/>
                  <w:lang w:eastAsia="zh-CN"/>
                </w:rPr>
                <w:t>2025</w:t>
              </w:r>
              <w:r w:rsidR="003A65D1" w:rsidRPr="00381DCA">
                <w:rPr>
                  <w:rStyle w:val="af"/>
                  <w:rFonts w:asciiTheme="minorEastAsia" w:eastAsiaTheme="minorEastAsia" w:hAnsiTheme="minorEastAsia" w:hint="eastAsia"/>
                  <w:sz w:val="22"/>
                  <w:szCs w:val="22"/>
                  <w:lang w:eastAsia="zh-CN"/>
                </w:rPr>
                <w:t>年</w:t>
              </w:r>
              <w:r w:rsidR="003A65D1" w:rsidRPr="00381DCA">
                <w:rPr>
                  <w:rStyle w:val="af"/>
                  <w:sz w:val="22"/>
                  <w:szCs w:val="22"/>
                  <w:lang w:eastAsia="zh-CN"/>
                </w:rPr>
                <w:t>G5</w:t>
              </w:r>
              <w:r w:rsidR="003A65D1" w:rsidRPr="00381DCA">
                <w:rPr>
                  <w:rStyle w:val="af"/>
                  <w:rFonts w:asciiTheme="minorEastAsia" w:eastAsiaTheme="minorEastAsia" w:hAnsiTheme="minorEastAsia" w:hint="eastAsia"/>
                  <w:sz w:val="22"/>
                  <w:szCs w:val="22"/>
                  <w:lang w:eastAsia="zh-CN"/>
                </w:rPr>
                <w:t>基准</w:t>
              </w:r>
            </w:hyperlink>
            <w:r w:rsidR="009D7675" w:rsidRPr="00381DCA">
              <w:rPr>
                <w:rFonts w:ascii="Calibri" w:eastAsiaTheme="minorEastAsia" w:hAnsi="Calibri" w:cs="Calibri"/>
                <w:sz w:val="22"/>
                <w:szCs w:val="22"/>
                <w:lang w:eastAsia="zh-CN"/>
              </w:rPr>
              <w:t>突出强调了</w:t>
            </w:r>
            <w:r w:rsidRPr="00381DCA">
              <w:rPr>
                <w:rFonts w:ascii="Calibri" w:eastAsiaTheme="minorEastAsia" w:hAnsi="Calibri" w:cs="Calibri" w:hint="eastAsia"/>
                <w:sz w:val="22"/>
                <w:szCs w:val="22"/>
                <w:lang w:eastAsia="zh-CN"/>
              </w:rPr>
              <w:t>塑</w:t>
            </w:r>
            <w:r w:rsidR="009D7675" w:rsidRPr="00381DCA">
              <w:rPr>
                <w:rFonts w:ascii="Calibri" w:eastAsiaTheme="minorEastAsia" w:hAnsi="Calibri" w:cs="Calibri" w:hint="eastAsia"/>
                <w:sz w:val="22"/>
                <w:szCs w:val="22"/>
                <w:lang w:eastAsia="zh-CN"/>
              </w:rPr>
              <w:t>造</w:t>
            </w:r>
            <w:r w:rsidR="003A65D1" w:rsidRPr="00381DCA">
              <w:rPr>
                <w:rFonts w:ascii="Calibri" w:hAnsi="Calibri" w:cs="Calibri"/>
                <w:sz w:val="22"/>
                <w:szCs w:val="22"/>
                <w:lang w:eastAsia="zh-CN"/>
              </w:rPr>
              <w:t>ICT</w:t>
            </w:r>
            <w:r w:rsidRPr="00381DCA">
              <w:rPr>
                <w:rFonts w:ascii="Calibri" w:eastAsiaTheme="minorEastAsia" w:hAnsi="Calibri" w:cs="Calibri" w:hint="eastAsia"/>
                <w:sz w:val="22"/>
                <w:szCs w:val="22"/>
                <w:lang w:eastAsia="zh-CN"/>
              </w:rPr>
              <w:t>及更广泛数字赋能环境的全球与区域趋势。这些工具共同为改革提供实用蓝图，支持</w:t>
            </w:r>
            <w:r w:rsidR="003A65D1" w:rsidRPr="00381DCA">
              <w:rPr>
                <w:rFonts w:ascii="Calibri" w:eastAsiaTheme="minorEastAsia" w:hAnsi="Calibri" w:cs="Calibri" w:hint="eastAsia"/>
                <w:sz w:val="22"/>
                <w:szCs w:val="22"/>
                <w:lang w:eastAsia="zh-CN"/>
              </w:rPr>
              <w:t>循证</w:t>
            </w:r>
            <w:r w:rsidRPr="00381DCA">
              <w:rPr>
                <w:rFonts w:ascii="Calibri" w:eastAsiaTheme="minorEastAsia" w:hAnsi="Calibri" w:cs="Calibri" w:hint="eastAsia"/>
                <w:sz w:val="22"/>
                <w:szCs w:val="22"/>
                <w:lang w:eastAsia="zh-CN"/>
              </w:rPr>
              <w:t>决策，并实现对各国数字化转型能力和准备程度的全球性评估。最初作为统一框架推出的</w:t>
            </w:r>
            <w:hyperlink r:id="rId51" w:history="1">
              <w:r w:rsidR="00123158" w:rsidRPr="00711ED3">
                <w:rPr>
                  <w:rStyle w:val="af"/>
                  <w:rFonts w:ascii="宋体" w:eastAsia="宋体" w:hAnsi="宋体" w:cs="宋体" w:hint="eastAsia"/>
                  <w:sz w:val="22"/>
                  <w:szCs w:val="22"/>
                  <w:lang w:eastAsia="zh-CN"/>
                </w:rPr>
                <w:t>数字就绪水平</w:t>
              </w:r>
              <w:r w:rsidR="00711ED3" w:rsidRPr="00711ED3">
                <w:rPr>
                  <w:rStyle w:val="af"/>
                  <w:rFonts w:ascii="宋体" w:eastAsia="宋体" w:hAnsi="宋体" w:cs="宋体" w:hint="eastAsia"/>
                  <w:sz w:val="22"/>
                  <w:szCs w:val="22"/>
                  <w:lang w:eastAsia="zh-CN"/>
                </w:rPr>
                <w:t>框架</w:t>
              </w:r>
            </w:hyperlink>
            <w:r w:rsidRPr="00381DCA">
              <w:rPr>
                <w:rFonts w:ascii="Calibri" w:eastAsiaTheme="minorEastAsia" w:hAnsi="Calibri" w:cs="Calibri" w:hint="eastAsia"/>
                <w:sz w:val="22"/>
                <w:szCs w:val="22"/>
                <w:lang w:eastAsia="zh-CN"/>
              </w:rPr>
              <w:t>，现已登陆</w:t>
            </w:r>
            <w:hyperlink r:id="rId52">
              <w:r w:rsidR="003A65D1" w:rsidRPr="00381DCA">
                <w:rPr>
                  <w:rStyle w:val="af"/>
                  <w:rFonts w:ascii="Calibri" w:hAnsi="Calibri" w:cs="Calibri"/>
                  <w:sz w:val="22"/>
                  <w:szCs w:val="22"/>
                  <w:lang w:eastAsia="zh-CN"/>
                </w:rPr>
                <w:t>G5</w:t>
              </w:r>
              <w:r w:rsidR="00270C80" w:rsidRPr="00381DCA">
                <w:rPr>
                  <w:rStyle w:val="af"/>
                  <w:rFonts w:asciiTheme="minorEastAsia" w:eastAsiaTheme="minorEastAsia" w:hAnsiTheme="minorEastAsia" w:cs="Calibri" w:hint="eastAsia"/>
                  <w:sz w:val="22"/>
                  <w:szCs w:val="22"/>
                  <w:lang w:eastAsia="zh-CN"/>
                </w:rPr>
                <w:t>加速器平台</w:t>
              </w:r>
            </w:hyperlink>
            <w:r w:rsidRPr="00381DCA">
              <w:rPr>
                <w:rFonts w:ascii="Calibri" w:eastAsiaTheme="minorEastAsia" w:hAnsi="Calibri" w:cs="Calibri" w:hint="eastAsia"/>
                <w:sz w:val="22"/>
                <w:szCs w:val="22"/>
                <w:lang w:eastAsia="zh-CN"/>
              </w:rPr>
              <w:t>，用于评估各国法律、政策及治理框架在数字化转型方面的</w:t>
            </w:r>
            <w:r w:rsidR="00123158" w:rsidRPr="00381DCA">
              <w:rPr>
                <w:rFonts w:ascii="Calibri" w:eastAsiaTheme="minorEastAsia" w:hAnsi="Calibri" w:cs="Calibri" w:hint="eastAsia"/>
                <w:sz w:val="22"/>
                <w:szCs w:val="22"/>
                <w:lang w:eastAsia="zh-CN"/>
              </w:rPr>
              <w:t>就绪程度</w:t>
            </w:r>
            <w:r w:rsidRPr="00381DCA">
              <w:rPr>
                <w:rFonts w:ascii="Calibri" w:eastAsiaTheme="minorEastAsia" w:hAnsi="Calibri" w:cs="Calibri" w:hint="eastAsia"/>
                <w:sz w:val="22"/>
                <w:szCs w:val="22"/>
                <w:lang w:eastAsia="zh-CN"/>
              </w:rPr>
              <w:t>。该在线平台提供国家概况、交互式分析及</w:t>
            </w:r>
            <w:r w:rsidR="00A53220" w:rsidRPr="00381DCA">
              <w:rPr>
                <w:rFonts w:ascii="Calibri" w:eastAsiaTheme="minorEastAsia" w:hAnsi="Calibri" w:cs="Calibri" w:hint="eastAsia"/>
                <w:sz w:val="22"/>
                <w:szCs w:val="22"/>
                <w:lang w:eastAsia="zh-CN"/>
              </w:rPr>
              <w:t>地图</w:t>
            </w:r>
            <w:r w:rsidRPr="00381DCA">
              <w:rPr>
                <w:rFonts w:ascii="Calibri" w:eastAsiaTheme="minorEastAsia" w:hAnsi="Calibri" w:cs="Calibri" w:hint="eastAsia"/>
                <w:sz w:val="22"/>
                <w:szCs w:val="22"/>
                <w:lang w:eastAsia="zh-CN"/>
              </w:rPr>
              <w:t>。</w:t>
            </w:r>
          </w:p>
          <w:p w14:paraId="536CC96E" w14:textId="2F377473" w:rsidR="00EC6A8E" w:rsidRPr="00381DCA" w:rsidRDefault="00EC6A8E" w:rsidP="003C5B1B">
            <w:pPr>
              <w:rPr>
                <w:rFonts w:ascii="Calibri" w:eastAsiaTheme="minorEastAsia" w:hAnsi="Calibri" w:cs="Calibri"/>
                <w:sz w:val="22"/>
                <w:szCs w:val="22"/>
                <w:lang w:eastAsia="zh-CN"/>
              </w:rPr>
            </w:pPr>
            <w:r w:rsidRPr="00381DCA">
              <w:rPr>
                <w:rFonts w:ascii="Calibri" w:eastAsiaTheme="minorEastAsia" w:hAnsi="Calibri" w:cs="Calibri"/>
                <w:sz w:val="22"/>
                <w:szCs w:val="22"/>
                <w:lang w:eastAsia="zh-CN"/>
              </w:rPr>
              <w:lastRenderedPageBreak/>
              <w:t>9</w:t>
            </w:r>
            <w:r w:rsidRPr="00381DCA">
              <w:rPr>
                <w:rFonts w:ascii="Calibri" w:eastAsiaTheme="minorEastAsia" w:hAnsi="Calibri" w:cs="Calibri" w:hint="eastAsia"/>
                <w:sz w:val="22"/>
                <w:szCs w:val="22"/>
                <w:lang w:eastAsia="zh-CN"/>
              </w:rPr>
              <w:t>月，</w:t>
            </w:r>
            <w:r w:rsidR="00853C93" w:rsidRPr="00381DCA">
              <w:rPr>
                <w:rFonts w:ascii="Calibri" w:eastAsiaTheme="minorEastAsia" w:hAnsi="Calibri" w:cs="Calibri" w:hint="eastAsia"/>
                <w:sz w:val="22"/>
                <w:szCs w:val="22"/>
                <w:lang w:eastAsia="zh-CN"/>
              </w:rPr>
              <w:t>在</w:t>
            </w:r>
            <w:r w:rsidRPr="00381DCA">
              <w:rPr>
                <w:rFonts w:ascii="Calibri" w:eastAsiaTheme="minorEastAsia" w:hAnsi="Calibri" w:cs="Calibri" w:hint="eastAsia"/>
                <w:b/>
                <w:bCs/>
                <w:sz w:val="22"/>
                <w:szCs w:val="22"/>
                <w:lang w:eastAsia="zh-CN"/>
              </w:rPr>
              <w:t>印度尼西亚雅加达</w:t>
            </w:r>
            <w:r w:rsidRPr="00381DCA">
              <w:rPr>
                <w:rFonts w:ascii="Calibri" w:eastAsiaTheme="minorEastAsia" w:hAnsi="Calibri" w:cs="Calibri" w:hint="eastAsia"/>
                <w:sz w:val="22"/>
                <w:szCs w:val="22"/>
                <w:lang w:eastAsia="zh-CN"/>
              </w:rPr>
              <w:t>举办了面向</w:t>
            </w:r>
            <w:r w:rsidR="00853C93" w:rsidRPr="00381DCA">
              <w:rPr>
                <w:rFonts w:ascii="Calibri" w:eastAsiaTheme="minorEastAsia" w:hAnsi="Calibri" w:cs="Calibri" w:hint="eastAsia"/>
                <w:sz w:val="22"/>
                <w:szCs w:val="22"/>
                <w:lang w:eastAsia="zh-CN"/>
              </w:rPr>
              <w:t>东南亚国家联盟</w:t>
            </w:r>
            <w:r w:rsidR="00027C30" w:rsidRPr="00381DCA">
              <w:rPr>
                <w:rFonts w:ascii="Calibri" w:eastAsiaTheme="minorEastAsia" w:hAnsi="Calibri" w:cs="Calibri" w:hint="eastAsia"/>
                <w:sz w:val="22"/>
                <w:szCs w:val="22"/>
                <w:lang w:eastAsia="zh-CN"/>
              </w:rPr>
              <w:t>（</w:t>
            </w:r>
            <w:r w:rsidR="00027C30" w:rsidRPr="00381DCA">
              <w:rPr>
                <w:rFonts w:ascii="Calibri" w:eastAsia="Calibri" w:hAnsi="Calibri" w:cs="Calibri"/>
                <w:sz w:val="22"/>
                <w:szCs w:val="22"/>
                <w:lang w:eastAsia="zh-CN"/>
              </w:rPr>
              <w:t>ASEAN</w:t>
            </w:r>
            <w:r w:rsidR="00027C30" w:rsidRPr="00381DCA">
              <w:rPr>
                <w:rFonts w:ascii="Calibri" w:eastAsiaTheme="minorEastAsia" w:hAnsi="Calibri" w:cs="Calibri" w:hint="eastAsia"/>
                <w:sz w:val="22"/>
                <w:szCs w:val="22"/>
                <w:lang w:eastAsia="zh-CN"/>
              </w:rPr>
              <w:t>）</w:t>
            </w:r>
            <w:r w:rsidRPr="00381DCA">
              <w:rPr>
                <w:rFonts w:ascii="Calibri" w:eastAsiaTheme="minorEastAsia" w:hAnsi="Calibri" w:cs="Calibri" w:hint="eastAsia"/>
                <w:sz w:val="22"/>
                <w:szCs w:val="22"/>
                <w:lang w:eastAsia="zh-CN"/>
              </w:rPr>
              <w:t>及</w:t>
            </w:r>
            <w:r w:rsidRPr="00381DCA">
              <w:rPr>
                <w:rFonts w:ascii="Calibri" w:eastAsiaTheme="minorEastAsia" w:hAnsi="Calibri" w:cs="Calibri" w:hint="eastAsia"/>
                <w:b/>
                <w:bCs/>
                <w:sz w:val="22"/>
                <w:szCs w:val="22"/>
                <w:lang w:eastAsia="zh-CN"/>
              </w:rPr>
              <w:t>东帝汶</w:t>
            </w:r>
            <w:r w:rsidRPr="00381DCA">
              <w:rPr>
                <w:rFonts w:ascii="Calibri" w:eastAsiaTheme="minorEastAsia" w:hAnsi="Calibri" w:cs="Calibri" w:hint="eastAsia"/>
                <w:sz w:val="22"/>
                <w:szCs w:val="22"/>
                <w:lang w:eastAsia="zh-CN"/>
              </w:rPr>
              <w:t>的区域数字化转型法规培训。本次培训</w:t>
            </w:r>
            <w:r w:rsidR="00027C30" w:rsidRPr="00381DCA">
              <w:rPr>
                <w:rFonts w:ascii="Calibri" w:eastAsiaTheme="minorEastAsia" w:hAnsi="Calibri" w:cs="Calibri" w:hint="eastAsia"/>
                <w:sz w:val="22"/>
                <w:szCs w:val="22"/>
                <w:lang w:eastAsia="zh-CN"/>
              </w:rPr>
              <w:t>得到了</w:t>
            </w:r>
            <w:r w:rsidRPr="00381DCA">
              <w:rPr>
                <w:rFonts w:ascii="Calibri" w:eastAsiaTheme="minorEastAsia" w:hAnsi="Calibri" w:cs="Calibri" w:hint="eastAsia"/>
                <w:sz w:val="22"/>
                <w:szCs w:val="22"/>
                <w:lang w:eastAsia="zh-CN"/>
              </w:rPr>
              <w:t>国际电联、英国外交、联邦和发展</w:t>
            </w:r>
            <w:r w:rsidR="00027C30" w:rsidRPr="00381DCA">
              <w:rPr>
                <w:rFonts w:ascii="Calibri" w:eastAsiaTheme="minorEastAsia" w:hAnsi="Calibri" w:cs="Calibri" w:hint="eastAsia"/>
                <w:sz w:val="22"/>
                <w:szCs w:val="22"/>
                <w:lang w:eastAsia="zh-CN"/>
              </w:rPr>
              <w:t>事务部</w:t>
            </w:r>
            <w:r w:rsidRPr="00381DCA">
              <w:rPr>
                <w:rFonts w:ascii="Calibri" w:eastAsiaTheme="minorEastAsia" w:hAnsi="Calibri" w:cs="Calibri" w:hint="eastAsia"/>
                <w:sz w:val="22"/>
                <w:szCs w:val="22"/>
                <w:lang w:eastAsia="zh-CN"/>
              </w:rPr>
              <w:t>（</w:t>
            </w:r>
            <w:r w:rsidRPr="00381DCA">
              <w:rPr>
                <w:rFonts w:ascii="Calibri" w:eastAsiaTheme="minorEastAsia" w:hAnsi="Calibri" w:cs="Calibri"/>
                <w:sz w:val="22"/>
                <w:szCs w:val="22"/>
                <w:lang w:eastAsia="zh-CN"/>
              </w:rPr>
              <w:t>FCDO</w:t>
            </w:r>
            <w:r w:rsidRPr="00381DCA">
              <w:rPr>
                <w:rFonts w:ascii="Calibri" w:eastAsiaTheme="minorEastAsia" w:hAnsi="Calibri" w:cs="Calibri" w:hint="eastAsia"/>
                <w:sz w:val="22"/>
                <w:szCs w:val="22"/>
                <w:lang w:eastAsia="zh-CN"/>
              </w:rPr>
              <w:t>）以及</w:t>
            </w:r>
            <w:r w:rsidR="00027C30" w:rsidRPr="00381DCA">
              <w:rPr>
                <w:rFonts w:ascii="Calibri" w:eastAsiaTheme="minorEastAsia" w:hAnsi="Calibri" w:cs="Calibri" w:hint="eastAsia"/>
                <w:sz w:val="22"/>
                <w:szCs w:val="22"/>
                <w:lang w:eastAsia="zh-CN"/>
              </w:rPr>
              <w:t>韩国科学技术信息通信部</w:t>
            </w:r>
            <w:r w:rsidRPr="00381DCA">
              <w:rPr>
                <w:rFonts w:ascii="Calibri" w:eastAsiaTheme="minorEastAsia" w:hAnsi="Calibri" w:cs="Calibri" w:hint="eastAsia"/>
                <w:sz w:val="22"/>
                <w:szCs w:val="22"/>
                <w:lang w:eastAsia="zh-CN"/>
              </w:rPr>
              <w:t>（</w:t>
            </w:r>
            <w:r w:rsidRPr="00381DCA">
              <w:rPr>
                <w:rFonts w:ascii="Calibri" w:eastAsiaTheme="minorEastAsia" w:hAnsi="Calibri" w:cs="Calibri"/>
                <w:sz w:val="22"/>
                <w:szCs w:val="22"/>
                <w:lang w:eastAsia="zh-CN"/>
              </w:rPr>
              <w:t>MSIT</w:t>
            </w:r>
            <w:r w:rsidRPr="00381DCA">
              <w:rPr>
                <w:rFonts w:ascii="Calibri" w:eastAsiaTheme="minorEastAsia" w:hAnsi="Calibri" w:cs="Calibri" w:hint="eastAsia"/>
                <w:sz w:val="22"/>
                <w:szCs w:val="22"/>
                <w:lang w:eastAsia="zh-CN"/>
              </w:rPr>
              <w:t>）项目</w:t>
            </w:r>
            <w:r w:rsidR="00027C30" w:rsidRPr="00381DCA">
              <w:rPr>
                <w:rFonts w:ascii="Calibri" w:eastAsiaTheme="minorEastAsia" w:hAnsi="Calibri" w:cs="Calibri" w:hint="eastAsia"/>
                <w:sz w:val="22"/>
                <w:szCs w:val="22"/>
                <w:lang w:eastAsia="zh-CN"/>
              </w:rPr>
              <w:t>的</w:t>
            </w:r>
            <w:r w:rsidRPr="00381DCA">
              <w:rPr>
                <w:rFonts w:ascii="Calibri" w:eastAsiaTheme="minorEastAsia" w:hAnsi="Calibri" w:cs="Calibri" w:hint="eastAsia"/>
                <w:sz w:val="22"/>
                <w:szCs w:val="22"/>
                <w:lang w:eastAsia="zh-CN"/>
              </w:rPr>
              <w:t>联合支持，由印度尼西亚通信和数字事务部主办。</w:t>
            </w:r>
            <w:r w:rsidR="000F0BCF" w:rsidRPr="00381DCA">
              <w:rPr>
                <w:rFonts w:ascii="Calibri" w:eastAsiaTheme="minorEastAsia" w:hAnsi="Calibri" w:cs="Calibri" w:hint="eastAsia"/>
                <w:sz w:val="22"/>
                <w:szCs w:val="22"/>
                <w:lang w:eastAsia="zh-CN"/>
              </w:rPr>
              <w:t>此次培训吸引了</w:t>
            </w:r>
            <w:r w:rsidRPr="00381DCA">
              <w:rPr>
                <w:rFonts w:ascii="Calibri" w:eastAsiaTheme="minorEastAsia" w:hAnsi="Calibri" w:cs="Calibri" w:hint="eastAsia"/>
                <w:sz w:val="22"/>
                <w:szCs w:val="22"/>
                <w:lang w:eastAsia="zh-CN"/>
              </w:rPr>
              <w:t>来自</w:t>
            </w:r>
            <w:r w:rsidRPr="00381DCA">
              <w:rPr>
                <w:rFonts w:ascii="Calibri" w:eastAsiaTheme="minorEastAsia" w:hAnsi="Calibri" w:cs="Calibri"/>
                <w:sz w:val="22"/>
                <w:szCs w:val="22"/>
                <w:lang w:eastAsia="zh-CN"/>
              </w:rPr>
              <w:t>10</w:t>
            </w:r>
            <w:r w:rsidRPr="00381DCA">
              <w:rPr>
                <w:rFonts w:ascii="Calibri" w:eastAsiaTheme="minorEastAsia" w:hAnsi="Calibri" w:cs="Calibri" w:hint="eastAsia"/>
                <w:sz w:val="22"/>
                <w:szCs w:val="22"/>
                <w:lang w:eastAsia="zh-CN"/>
              </w:rPr>
              <w:t>个东盟成员国及东帝汶的</w:t>
            </w:r>
            <w:r w:rsidRPr="00381DCA">
              <w:rPr>
                <w:rFonts w:ascii="Calibri" w:eastAsiaTheme="minorEastAsia" w:hAnsi="Calibri" w:cs="Calibri"/>
                <w:sz w:val="22"/>
                <w:szCs w:val="22"/>
                <w:lang w:eastAsia="zh-CN"/>
              </w:rPr>
              <w:t>40</w:t>
            </w:r>
            <w:r w:rsidRPr="00381DCA">
              <w:rPr>
                <w:rFonts w:ascii="Calibri" w:eastAsiaTheme="minorEastAsia" w:hAnsi="Calibri" w:cs="Calibri" w:hint="eastAsia"/>
                <w:sz w:val="22"/>
                <w:szCs w:val="22"/>
                <w:lang w:eastAsia="zh-CN"/>
              </w:rPr>
              <w:t>余名代表参加。</w:t>
            </w:r>
          </w:p>
          <w:p w14:paraId="5062797F" w14:textId="597AE9B7" w:rsidR="00EC6A8E" w:rsidRPr="00381DCA" w:rsidRDefault="00EC6A8E" w:rsidP="003C5B1B">
            <w:pPr>
              <w:rPr>
                <w:rFonts w:ascii="Calibri" w:eastAsiaTheme="minorEastAsia" w:hAnsi="Calibri" w:cs="Calibri"/>
                <w:sz w:val="22"/>
                <w:szCs w:val="22"/>
                <w:lang w:eastAsia="zh-CN"/>
              </w:rPr>
            </w:pPr>
            <w:r w:rsidRPr="00381DCA">
              <w:rPr>
                <w:rFonts w:ascii="Calibri" w:eastAsiaTheme="minorEastAsia" w:hAnsi="Calibri" w:cs="Calibri"/>
                <w:sz w:val="22"/>
                <w:szCs w:val="22"/>
                <w:lang w:eastAsia="zh-CN"/>
              </w:rPr>
              <w:t>10</w:t>
            </w:r>
            <w:r w:rsidRPr="00381DCA">
              <w:rPr>
                <w:rFonts w:ascii="Calibri" w:eastAsiaTheme="minorEastAsia" w:hAnsi="Calibri" w:cs="Calibri" w:hint="eastAsia"/>
                <w:sz w:val="22"/>
                <w:szCs w:val="22"/>
                <w:lang w:eastAsia="zh-CN"/>
              </w:rPr>
              <w:t>月，一场</w:t>
            </w:r>
            <w:r w:rsidR="004346E8" w:rsidRPr="00381DCA">
              <w:rPr>
                <w:rFonts w:ascii="Calibri" w:eastAsiaTheme="minorEastAsia" w:hAnsi="Calibri" w:cs="Calibri" w:hint="eastAsia"/>
                <w:sz w:val="22"/>
                <w:szCs w:val="22"/>
                <w:lang w:eastAsia="zh-CN"/>
              </w:rPr>
              <w:t>面向</w:t>
            </w:r>
            <w:r w:rsidRPr="00381DCA">
              <w:rPr>
                <w:rFonts w:ascii="Calibri" w:eastAsiaTheme="minorEastAsia" w:hAnsi="Calibri" w:cs="Calibri" w:hint="eastAsia"/>
                <w:sz w:val="22"/>
                <w:szCs w:val="22"/>
                <w:lang w:eastAsia="zh-CN"/>
              </w:rPr>
              <w:t>撒哈拉以南非洲国家的卫星监管培训在</w:t>
            </w:r>
            <w:r w:rsidRPr="00381DCA">
              <w:rPr>
                <w:rFonts w:ascii="Calibri" w:eastAsiaTheme="minorEastAsia" w:hAnsi="Calibri" w:cs="Calibri" w:hint="eastAsia"/>
                <w:b/>
                <w:bCs/>
                <w:sz w:val="22"/>
                <w:szCs w:val="22"/>
                <w:lang w:eastAsia="zh-CN"/>
              </w:rPr>
              <w:t>赞比亚卢萨卡</w:t>
            </w:r>
            <w:r w:rsidRPr="00381DCA">
              <w:rPr>
                <w:rFonts w:ascii="Calibri" w:eastAsiaTheme="minorEastAsia" w:hAnsi="Calibri" w:cs="Calibri" w:hint="eastAsia"/>
                <w:sz w:val="22"/>
                <w:szCs w:val="22"/>
                <w:lang w:eastAsia="zh-CN"/>
              </w:rPr>
              <w:t>举行。该活动由赞比亚信息通信技术管理局（</w:t>
            </w:r>
            <w:r w:rsidRPr="00381DCA">
              <w:rPr>
                <w:rFonts w:ascii="Calibri" w:eastAsiaTheme="minorEastAsia" w:hAnsi="Calibri" w:cs="Calibri"/>
                <w:sz w:val="22"/>
                <w:szCs w:val="22"/>
                <w:lang w:eastAsia="zh-CN"/>
              </w:rPr>
              <w:t>ZICTA</w:t>
            </w:r>
            <w:r w:rsidRPr="00381DCA">
              <w:rPr>
                <w:rFonts w:ascii="Calibri" w:eastAsiaTheme="minorEastAsia" w:hAnsi="Calibri" w:cs="Calibri" w:hint="eastAsia"/>
                <w:sz w:val="22"/>
                <w:szCs w:val="22"/>
                <w:lang w:eastAsia="zh-CN"/>
              </w:rPr>
              <w:t>）和</w:t>
            </w:r>
            <w:r w:rsidR="004346E8" w:rsidRPr="00381DCA">
              <w:rPr>
                <w:rFonts w:ascii="Calibri" w:eastAsiaTheme="minorEastAsia" w:hAnsi="Calibri" w:cs="Calibri" w:hint="eastAsia"/>
                <w:sz w:val="22"/>
                <w:szCs w:val="22"/>
                <w:lang w:eastAsia="zh-CN"/>
              </w:rPr>
              <w:t>“智慧赞比亚”</w:t>
            </w:r>
            <w:r w:rsidRPr="00381DCA">
              <w:rPr>
                <w:rFonts w:ascii="Calibri" w:eastAsiaTheme="minorEastAsia" w:hAnsi="Calibri" w:cs="Calibri" w:hint="eastAsia"/>
                <w:sz w:val="22"/>
                <w:szCs w:val="22"/>
                <w:lang w:eastAsia="zh-CN"/>
              </w:rPr>
              <w:t>主办，在</w:t>
            </w:r>
            <w:r w:rsidR="004346E8" w:rsidRPr="00381DCA">
              <w:rPr>
                <w:rFonts w:ascii="宋体" w:eastAsia="宋体" w:hAnsi="宋体" w:cs="宋体" w:hint="eastAsia"/>
                <w:sz w:val="22"/>
                <w:szCs w:val="22"/>
                <w:lang w:eastAsia="zh-CN"/>
              </w:rPr>
              <w:t>国际电联和</w:t>
            </w:r>
            <w:r w:rsidR="00C77D2C" w:rsidRPr="00381DCA">
              <w:rPr>
                <w:rFonts w:ascii="Calibri" w:eastAsia="Calibri" w:hAnsi="Calibri" w:cs="Calibri"/>
                <w:sz w:val="22"/>
                <w:szCs w:val="22"/>
                <w:lang w:eastAsia="zh-CN"/>
              </w:rPr>
              <w:t>FCDO</w:t>
            </w:r>
            <w:r w:rsidR="00C77D2C" w:rsidRPr="00381DCA">
              <w:rPr>
                <w:rFonts w:ascii="Calibri" w:eastAsiaTheme="minorEastAsia" w:hAnsi="Calibri" w:cs="Calibri" w:hint="eastAsia"/>
                <w:sz w:val="22"/>
                <w:szCs w:val="22"/>
                <w:lang w:eastAsia="zh-CN"/>
              </w:rPr>
              <w:t>的</w:t>
            </w:r>
            <w:r w:rsidRPr="00381DCA">
              <w:rPr>
                <w:rFonts w:ascii="Calibri" w:eastAsiaTheme="minorEastAsia" w:hAnsi="Calibri" w:cs="Calibri" w:hint="eastAsia"/>
                <w:sz w:val="22"/>
                <w:szCs w:val="22"/>
                <w:lang w:eastAsia="zh-CN"/>
              </w:rPr>
              <w:t>支持下，联合世界银行共同组织。</w:t>
            </w:r>
            <w:r w:rsidR="00C77D2C" w:rsidRPr="00381DCA">
              <w:rPr>
                <w:rFonts w:ascii="Calibri" w:eastAsiaTheme="minorEastAsia" w:hAnsi="Calibri" w:cs="Calibri"/>
                <w:sz w:val="22"/>
                <w:szCs w:val="22"/>
                <w:lang w:eastAsia="zh-CN"/>
              </w:rPr>
              <w:t>来自六个国家的</w:t>
            </w:r>
            <w:r w:rsidR="00C77D2C" w:rsidRPr="00381DCA">
              <w:rPr>
                <w:rFonts w:ascii="Calibri" w:eastAsiaTheme="minorEastAsia" w:hAnsi="Calibri" w:cs="Calibri"/>
                <w:sz w:val="22"/>
                <w:szCs w:val="22"/>
                <w:lang w:eastAsia="zh-CN"/>
              </w:rPr>
              <w:t>31</w:t>
            </w:r>
            <w:r w:rsidR="00C77D2C" w:rsidRPr="00381DCA">
              <w:rPr>
                <w:rFonts w:ascii="Calibri" w:eastAsiaTheme="minorEastAsia" w:hAnsi="Calibri" w:cs="Calibri"/>
                <w:sz w:val="22"/>
                <w:szCs w:val="22"/>
                <w:lang w:eastAsia="zh-CN"/>
              </w:rPr>
              <w:t>名参与者</w:t>
            </w:r>
            <w:r w:rsidR="00C77D2C" w:rsidRPr="00381DCA">
              <w:rPr>
                <w:rFonts w:ascii="Calibri" w:eastAsiaTheme="minorEastAsia" w:hAnsi="Calibri" w:cs="Calibri" w:hint="eastAsia"/>
                <w:sz w:val="22"/>
                <w:szCs w:val="22"/>
                <w:lang w:eastAsia="zh-CN"/>
              </w:rPr>
              <w:t>从</w:t>
            </w:r>
            <w:r w:rsidR="004346E8" w:rsidRPr="00381DCA">
              <w:rPr>
                <w:rFonts w:ascii="Calibri" w:eastAsiaTheme="minorEastAsia" w:hAnsi="Calibri" w:cs="Calibri" w:hint="eastAsia"/>
                <w:sz w:val="22"/>
                <w:szCs w:val="22"/>
                <w:lang w:eastAsia="zh-CN"/>
              </w:rPr>
              <w:t>此次培训中</w:t>
            </w:r>
            <w:r w:rsidR="00C77D2C" w:rsidRPr="00381DCA">
              <w:rPr>
                <w:rFonts w:ascii="Calibri" w:eastAsiaTheme="minorEastAsia" w:hAnsi="Calibri" w:cs="Calibri"/>
                <w:sz w:val="22"/>
                <w:szCs w:val="22"/>
                <w:lang w:eastAsia="zh-CN"/>
              </w:rPr>
              <w:t>受益</w:t>
            </w:r>
            <w:r w:rsidR="00C77D2C" w:rsidRPr="00381DCA">
              <w:rPr>
                <w:rFonts w:ascii="Calibri" w:eastAsiaTheme="minorEastAsia" w:hAnsi="Calibri" w:cs="Calibri" w:hint="eastAsia"/>
                <w:sz w:val="22"/>
                <w:szCs w:val="22"/>
                <w:lang w:eastAsia="zh-CN"/>
              </w:rPr>
              <w:t>。</w:t>
            </w:r>
          </w:p>
          <w:p w14:paraId="41C02F7A" w14:textId="5CE5358F" w:rsidR="00EC6A8E" w:rsidRPr="00381DCA" w:rsidRDefault="00EC6A8E" w:rsidP="003C5B1B">
            <w:pPr>
              <w:rPr>
                <w:rFonts w:ascii="Calibri" w:eastAsia="Calibri" w:hAnsi="Calibri" w:cs="Calibri"/>
                <w:sz w:val="22"/>
                <w:szCs w:val="22"/>
                <w:lang w:eastAsia="zh-CN"/>
              </w:rPr>
            </w:pPr>
            <w:r w:rsidRPr="00381DCA">
              <w:rPr>
                <w:rFonts w:ascii="宋体" w:eastAsia="宋体" w:hAnsi="宋体" w:cs="宋体" w:hint="eastAsia"/>
                <w:sz w:val="22"/>
                <w:szCs w:val="22"/>
                <w:lang w:eastAsia="zh-CN"/>
              </w:rPr>
              <w:t>在</w:t>
            </w:r>
            <w:r w:rsidRPr="00381DCA">
              <w:rPr>
                <w:rFonts w:ascii="宋体" w:eastAsia="宋体" w:hAnsi="宋体" w:cs="宋体" w:hint="eastAsia"/>
                <w:b/>
                <w:bCs/>
                <w:sz w:val="22"/>
                <w:szCs w:val="22"/>
                <w:lang w:eastAsia="zh-CN"/>
              </w:rPr>
              <w:t>非洲</w:t>
            </w:r>
            <w:r w:rsidR="00140516" w:rsidRPr="00381DCA">
              <w:rPr>
                <w:rFonts w:ascii="宋体" w:eastAsia="宋体" w:hAnsi="宋体" w:cs="宋体" w:hint="eastAsia"/>
                <w:b/>
                <w:bCs/>
                <w:sz w:val="22"/>
                <w:szCs w:val="22"/>
                <w:lang w:eastAsia="zh-CN"/>
              </w:rPr>
              <w:t>区域</w:t>
            </w:r>
            <w:r w:rsidRPr="00381DCA">
              <w:rPr>
                <w:rFonts w:ascii="宋体" w:eastAsia="宋体" w:hAnsi="宋体" w:cs="宋体" w:hint="eastAsia"/>
                <w:sz w:val="22"/>
                <w:szCs w:val="22"/>
                <w:lang w:eastAsia="zh-CN"/>
              </w:rPr>
              <w:t>，欧盟委员会资助的</w:t>
            </w:r>
            <w:r w:rsidR="008C7002" w:rsidRPr="00381DCA">
              <w:rPr>
                <w:rFonts w:ascii="宋体" w:eastAsia="宋体" w:hAnsi="宋体" w:cs="宋体" w:hint="eastAsia"/>
                <w:sz w:val="22"/>
                <w:szCs w:val="22"/>
                <w:lang w:eastAsia="zh-CN"/>
              </w:rPr>
              <w:t>“</w:t>
            </w:r>
            <w:hyperlink r:id="rId53" w:history="1">
              <w:r w:rsidR="00AA2D46" w:rsidRPr="00381DCA">
                <w:rPr>
                  <w:rStyle w:val="af"/>
                  <w:rFonts w:ascii="宋体" w:eastAsia="宋体" w:hAnsi="宋体" w:cs="宋体" w:hint="eastAsia"/>
                  <w:b/>
                  <w:bCs/>
                  <w:sz w:val="22"/>
                  <w:szCs w:val="22"/>
                  <w:lang w:eastAsia="zh-CN"/>
                </w:rPr>
                <w:t>为</w:t>
              </w:r>
              <w:r w:rsidR="00196CA7" w:rsidRPr="00381DCA">
                <w:rPr>
                  <w:rStyle w:val="af"/>
                  <w:rFonts w:ascii="Calibri" w:eastAsia="Calibri" w:hAnsi="Calibri" w:cs="Calibri"/>
                  <w:b/>
                  <w:bCs/>
                  <w:sz w:val="22"/>
                  <w:szCs w:val="22"/>
                  <w:lang w:eastAsia="zh-CN"/>
                </w:rPr>
                <w:t>VaMoz</w:t>
              </w:r>
              <w:r w:rsidR="00196CA7" w:rsidRPr="00381DCA">
                <w:rPr>
                  <w:rStyle w:val="af"/>
                  <w:rFonts w:ascii="Calibri" w:eastAsia="Calibri" w:hAnsi="Calibri" w:cs="Calibri" w:hint="eastAsia"/>
                  <w:b/>
                  <w:bCs/>
                  <w:sz w:val="22"/>
                  <w:szCs w:val="22"/>
                  <w:lang w:eastAsia="zh-CN"/>
                </w:rPr>
                <w:t xml:space="preserve"> Digital</w:t>
              </w:r>
              <w:r w:rsidR="00AA2D46" w:rsidRPr="00381DCA">
                <w:rPr>
                  <w:rStyle w:val="af"/>
                  <w:rFonts w:ascii="宋体" w:eastAsia="宋体" w:hAnsi="宋体" w:cs="宋体" w:hint="eastAsia"/>
                  <w:b/>
                  <w:bCs/>
                  <w:sz w:val="22"/>
                  <w:szCs w:val="22"/>
                  <w:lang w:eastAsia="zh-CN"/>
                </w:rPr>
                <w:t>奠定</w:t>
              </w:r>
              <w:r w:rsidR="00196CA7" w:rsidRPr="00381DCA">
                <w:rPr>
                  <w:rStyle w:val="af"/>
                  <w:rFonts w:ascii="宋体" w:eastAsia="宋体" w:hAnsi="宋体" w:cs="宋体" w:hint="eastAsia"/>
                  <w:b/>
                  <w:bCs/>
                  <w:sz w:val="22"/>
                  <w:szCs w:val="22"/>
                  <w:lang w:eastAsia="zh-CN"/>
                </w:rPr>
                <w:t>基础！</w:t>
              </w:r>
            </w:hyperlink>
            <w:r w:rsidR="008C7002" w:rsidRPr="00381DCA">
              <w:rPr>
                <w:rFonts w:ascii="宋体" w:eastAsia="宋体" w:hAnsi="宋体" w:cs="宋体" w:hint="eastAsia"/>
                <w:sz w:val="22"/>
                <w:szCs w:val="22"/>
                <w:lang w:eastAsia="zh-CN"/>
              </w:rPr>
              <w:t>”</w:t>
            </w:r>
            <w:r w:rsidRPr="00381DCA">
              <w:rPr>
                <w:rFonts w:ascii="宋体" w:eastAsia="宋体" w:hAnsi="宋体" w:cs="宋体" w:hint="eastAsia"/>
                <w:sz w:val="22"/>
                <w:szCs w:val="22"/>
                <w:lang w:eastAsia="zh-CN"/>
              </w:rPr>
              <w:t>项目</w:t>
            </w:r>
            <w:r w:rsidR="00AA2D46" w:rsidRPr="00381DCA">
              <w:rPr>
                <w:rFonts w:ascii="宋体" w:eastAsia="宋体" w:hAnsi="宋体" w:cs="宋体" w:hint="eastAsia"/>
                <w:sz w:val="22"/>
                <w:szCs w:val="22"/>
                <w:lang w:eastAsia="zh-CN"/>
              </w:rPr>
              <w:t>在莫桑比克政府的数字化转型进程中</w:t>
            </w:r>
            <w:r w:rsidRPr="00381DCA">
              <w:rPr>
                <w:rFonts w:ascii="宋体" w:eastAsia="宋体" w:hAnsi="宋体" w:cs="宋体" w:hint="eastAsia"/>
                <w:sz w:val="22"/>
                <w:szCs w:val="22"/>
                <w:lang w:eastAsia="zh-CN"/>
              </w:rPr>
              <w:t>持续支持莫桑比克通信</w:t>
            </w:r>
            <w:r w:rsidR="00AA2D46" w:rsidRPr="00381DCA">
              <w:rPr>
                <w:rFonts w:ascii="宋体" w:eastAsia="宋体" w:hAnsi="宋体" w:cs="宋体" w:hint="eastAsia"/>
                <w:sz w:val="22"/>
                <w:szCs w:val="22"/>
                <w:lang w:eastAsia="zh-CN"/>
              </w:rPr>
              <w:t>和</w:t>
            </w:r>
            <w:r w:rsidRPr="00381DCA">
              <w:rPr>
                <w:rFonts w:ascii="宋体" w:eastAsia="宋体" w:hAnsi="宋体" w:cs="宋体" w:hint="eastAsia"/>
                <w:sz w:val="22"/>
                <w:szCs w:val="22"/>
                <w:lang w:eastAsia="zh-CN"/>
              </w:rPr>
              <w:t>数字化转型部设计协作</w:t>
            </w:r>
            <w:r w:rsidR="00535611" w:rsidRPr="00381DCA">
              <w:rPr>
                <w:rFonts w:ascii="宋体" w:eastAsia="宋体" w:hAnsi="宋体" w:cs="宋体" w:hint="eastAsia"/>
                <w:sz w:val="22"/>
                <w:szCs w:val="22"/>
                <w:lang w:eastAsia="zh-CN"/>
              </w:rPr>
              <w:t>过程</w:t>
            </w:r>
            <w:r w:rsidRPr="00381DCA">
              <w:rPr>
                <w:rFonts w:ascii="宋体" w:eastAsia="宋体" w:hAnsi="宋体" w:cs="宋体" w:hint="eastAsia"/>
                <w:sz w:val="22"/>
                <w:szCs w:val="22"/>
                <w:lang w:eastAsia="zh-CN"/>
              </w:rPr>
              <w:t>，</w:t>
            </w:r>
            <w:r w:rsidR="008C7002" w:rsidRPr="00381DCA">
              <w:rPr>
                <w:rFonts w:ascii="宋体" w:eastAsia="宋体" w:hAnsi="宋体" w:cs="宋体" w:hint="eastAsia"/>
                <w:sz w:val="22"/>
                <w:szCs w:val="22"/>
                <w:lang w:eastAsia="zh-CN"/>
              </w:rPr>
              <w:t>旨在</w:t>
            </w:r>
            <w:r w:rsidR="00AA2D46" w:rsidRPr="00381DCA">
              <w:rPr>
                <w:rFonts w:ascii="宋体" w:eastAsia="宋体" w:hAnsi="宋体" w:cs="宋体" w:hint="eastAsia"/>
                <w:sz w:val="22"/>
                <w:szCs w:val="22"/>
                <w:lang w:eastAsia="zh-CN"/>
              </w:rPr>
              <w:t>为</w:t>
            </w:r>
            <w:r w:rsidR="00AA2D46" w:rsidRPr="00381DCA">
              <w:rPr>
                <w:rFonts w:ascii="宋体" w:eastAsia="宋体" w:hAnsi="宋体" w:cs="宋体" w:hint="eastAsia"/>
                <w:b/>
                <w:bCs/>
                <w:sz w:val="22"/>
                <w:szCs w:val="22"/>
                <w:lang w:eastAsia="zh-CN"/>
              </w:rPr>
              <w:t>莫桑比克</w:t>
            </w:r>
            <w:r w:rsidRPr="00381DCA">
              <w:rPr>
                <w:rFonts w:ascii="宋体" w:eastAsia="宋体" w:hAnsi="宋体" w:cs="宋体" w:hint="eastAsia"/>
                <w:sz w:val="22"/>
                <w:szCs w:val="22"/>
                <w:lang w:eastAsia="zh-CN"/>
              </w:rPr>
              <w:t>制定首份数字化转型战略。全国</w:t>
            </w:r>
            <w:r w:rsidR="00535611" w:rsidRPr="00381DCA">
              <w:rPr>
                <w:rFonts w:ascii="宋体" w:eastAsia="宋体" w:hAnsi="宋体" w:cs="宋体" w:hint="eastAsia"/>
                <w:sz w:val="22"/>
                <w:szCs w:val="22"/>
                <w:lang w:eastAsia="zh-CN"/>
              </w:rPr>
              <w:t>磋商过程</w:t>
            </w:r>
            <w:r w:rsidRPr="00381DCA">
              <w:rPr>
                <w:rFonts w:ascii="宋体" w:eastAsia="宋体" w:hAnsi="宋体" w:cs="宋体" w:hint="eastAsia"/>
                <w:sz w:val="22"/>
                <w:szCs w:val="22"/>
                <w:lang w:eastAsia="zh-CN"/>
              </w:rPr>
              <w:t>将于</w:t>
            </w:r>
            <w:r w:rsidRPr="00381DCA">
              <w:rPr>
                <w:rFonts w:ascii="Calibri" w:eastAsia="Calibri" w:hAnsi="Calibri" w:cs="Calibri"/>
                <w:sz w:val="22"/>
                <w:szCs w:val="22"/>
                <w:lang w:eastAsia="zh-CN"/>
              </w:rPr>
              <w:t>2026</w:t>
            </w:r>
            <w:r w:rsidRPr="00381DCA">
              <w:rPr>
                <w:rFonts w:ascii="宋体" w:eastAsia="宋体" w:hAnsi="宋体" w:cs="宋体" w:hint="eastAsia"/>
                <w:sz w:val="22"/>
                <w:szCs w:val="22"/>
                <w:lang w:eastAsia="zh-CN"/>
              </w:rPr>
              <w:t>年初正式启动。在</w:t>
            </w:r>
            <w:r w:rsidRPr="00381DCA">
              <w:rPr>
                <w:rFonts w:ascii="宋体" w:eastAsia="宋体" w:hAnsi="宋体" w:cs="宋体" w:hint="eastAsia"/>
                <w:b/>
                <w:bCs/>
                <w:sz w:val="22"/>
                <w:szCs w:val="22"/>
                <w:lang w:eastAsia="zh-CN"/>
              </w:rPr>
              <w:t>乌干达</w:t>
            </w:r>
            <w:r w:rsidRPr="00381DCA">
              <w:rPr>
                <w:rFonts w:ascii="宋体" w:eastAsia="宋体" w:hAnsi="宋体" w:cs="宋体" w:hint="eastAsia"/>
                <w:sz w:val="22"/>
                <w:szCs w:val="22"/>
                <w:lang w:eastAsia="zh-CN"/>
              </w:rPr>
              <w:t>，</w:t>
            </w:r>
            <w:hyperlink r:id="rId54" w:history="1">
              <w:r w:rsidR="00535611" w:rsidRPr="00EF513D">
                <w:rPr>
                  <w:rStyle w:val="af"/>
                  <w:rFonts w:ascii="宋体" w:eastAsia="宋体" w:hAnsi="宋体" w:cs="宋体" w:hint="eastAsia"/>
                  <w:bCs/>
                  <w:sz w:val="22"/>
                  <w:szCs w:val="22"/>
                  <w:lang w:eastAsia="zh-CN"/>
                </w:rPr>
                <w:t>国际电联</w:t>
              </w:r>
              <w:r w:rsidR="008C7002" w:rsidRPr="00EF513D">
                <w:rPr>
                  <w:rStyle w:val="af"/>
                  <w:rFonts w:ascii="宋体" w:eastAsia="宋体" w:hAnsi="宋体" w:cs="宋体"/>
                  <w:bCs/>
                  <w:sz w:val="22"/>
                  <w:szCs w:val="22"/>
                  <w:lang w:eastAsia="zh-CN"/>
                </w:rPr>
                <w:t>-</w:t>
              </w:r>
              <w:r w:rsidR="00535611" w:rsidRPr="00EF513D">
                <w:rPr>
                  <w:rStyle w:val="af"/>
                  <w:rFonts w:ascii="宋体" w:eastAsia="宋体" w:hAnsi="宋体" w:cs="宋体" w:hint="eastAsia"/>
                  <w:bCs/>
                  <w:sz w:val="22"/>
                  <w:szCs w:val="22"/>
                  <w:lang w:eastAsia="zh-CN"/>
                </w:rPr>
                <w:t>乌干达政府</w:t>
              </w:r>
              <w:r w:rsidR="008C7002" w:rsidRPr="00EF513D">
                <w:rPr>
                  <w:rStyle w:val="af"/>
                  <w:rFonts w:ascii="宋体" w:eastAsia="宋体" w:hAnsi="宋体" w:cs="宋体"/>
                  <w:bCs/>
                  <w:sz w:val="22"/>
                  <w:szCs w:val="22"/>
                  <w:lang w:eastAsia="zh-CN"/>
                </w:rPr>
                <w:t>-</w:t>
              </w:r>
              <w:r w:rsidR="00535611" w:rsidRPr="00EF513D">
                <w:rPr>
                  <w:rStyle w:val="af"/>
                  <w:rFonts w:ascii="宋体" w:eastAsia="宋体" w:hAnsi="宋体" w:cs="宋体" w:hint="eastAsia"/>
                  <w:bCs/>
                  <w:sz w:val="22"/>
                  <w:szCs w:val="22"/>
                  <w:lang w:eastAsia="zh-CN"/>
                </w:rPr>
                <w:t>中国全球发展基金会</w:t>
              </w:r>
              <w:r w:rsidR="008C7002" w:rsidRPr="00EF513D">
                <w:rPr>
                  <w:rStyle w:val="af"/>
                  <w:rFonts w:ascii="宋体" w:eastAsia="宋体" w:hAnsi="宋体" w:cs="宋体" w:hint="eastAsia"/>
                  <w:bCs/>
                  <w:sz w:val="22"/>
                  <w:szCs w:val="22"/>
                  <w:lang w:eastAsia="zh-CN"/>
                </w:rPr>
                <w:t>就国家</w:t>
              </w:r>
              <w:r w:rsidR="008C7002" w:rsidRPr="00EF513D">
                <w:rPr>
                  <w:rStyle w:val="af"/>
                  <w:rFonts w:ascii="Calibri" w:eastAsia="宋体" w:hAnsi="Calibri" w:cs="Calibri"/>
                  <w:bCs/>
                  <w:sz w:val="22"/>
                  <w:szCs w:val="22"/>
                  <w:lang w:eastAsia="zh-CN"/>
                </w:rPr>
                <w:t>ICT</w:t>
              </w:r>
              <w:r w:rsidR="008C7002" w:rsidRPr="00EF513D">
                <w:rPr>
                  <w:rStyle w:val="af"/>
                  <w:rFonts w:ascii="宋体" w:eastAsia="宋体" w:hAnsi="宋体" w:cs="宋体" w:hint="eastAsia"/>
                  <w:bCs/>
                  <w:sz w:val="22"/>
                  <w:szCs w:val="22"/>
                  <w:lang w:eastAsia="zh-CN"/>
                </w:rPr>
                <w:t>发展战略向乌干达提供技术援助和培训</w:t>
              </w:r>
            </w:hyperlink>
            <w:r w:rsidRPr="00381DCA">
              <w:rPr>
                <w:rFonts w:ascii="宋体" w:eastAsia="宋体" w:hAnsi="宋体" w:cs="宋体" w:hint="eastAsia"/>
                <w:sz w:val="22"/>
                <w:szCs w:val="22"/>
                <w:lang w:eastAsia="zh-CN"/>
              </w:rPr>
              <w:t>项目于</w:t>
            </w:r>
            <w:r w:rsidRPr="00381DCA">
              <w:rPr>
                <w:rFonts w:ascii="Calibri" w:eastAsia="Calibri" w:hAnsi="Calibri" w:cs="Calibri"/>
                <w:sz w:val="22"/>
                <w:szCs w:val="22"/>
                <w:lang w:eastAsia="zh-CN"/>
              </w:rPr>
              <w:t>2025</w:t>
            </w:r>
            <w:r w:rsidRPr="00381DCA">
              <w:rPr>
                <w:rFonts w:ascii="宋体" w:eastAsia="宋体" w:hAnsi="宋体" w:cs="宋体" w:hint="eastAsia"/>
                <w:sz w:val="22"/>
                <w:szCs w:val="22"/>
                <w:lang w:eastAsia="zh-CN"/>
              </w:rPr>
              <w:t>年底正式完成。该项目交付了</w:t>
            </w:r>
            <w:r w:rsidRPr="00381DCA">
              <w:rPr>
                <w:rFonts w:ascii="Calibri" w:eastAsia="Calibri" w:hAnsi="Calibri" w:cs="Calibri"/>
                <w:sz w:val="22"/>
                <w:szCs w:val="22"/>
                <w:lang w:eastAsia="zh-CN"/>
              </w:rPr>
              <w:t>10</w:t>
            </w:r>
            <w:r w:rsidRPr="00381DCA">
              <w:rPr>
                <w:rFonts w:ascii="宋体" w:eastAsia="宋体" w:hAnsi="宋体" w:cs="宋体" w:hint="eastAsia"/>
                <w:sz w:val="22"/>
                <w:szCs w:val="22"/>
                <w:lang w:eastAsia="zh-CN"/>
              </w:rPr>
              <w:t>份重要政策文件，开展了全国数字技能评估，</w:t>
            </w:r>
            <w:r w:rsidR="008C7002" w:rsidRPr="00381DCA">
              <w:rPr>
                <w:rFonts w:ascii="宋体" w:eastAsia="宋体" w:hAnsi="宋体" w:cs="宋体" w:hint="eastAsia"/>
                <w:sz w:val="22"/>
                <w:szCs w:val="22"/>
                <w:lang w:eastAsia="zh-CN"/>
              </w:rPr>
              <w:t>并提供</w:t>
            </w:r>
            <w:r w:rsidRPr="00381DCA">
              <w:rPr>
                <w:rFonts w:ascii="宋体" w:eastAsia="宋体" w:hAnsi="宋体" w:cs="宋体" w:hint="eastAsia"/>
                <w:sz w:val="22"/>
                <w:szCs w:val="22"/>
                <w:lang w:eastAsia="zh-CN"/>
              </w:rPr>
              <w:t>涵盖数字技能与新兴技术的</w:t>
            </w:r>
            <w:r w:rsidR="008C7002" w:rsidRPr="00381DCA">
              <w:rPr>
                <w:rFonts w:ascii="宋体" w:eastAsia="宋体" w:hAnsi="宋体" w:cs="宋体" w:hint="eastAsia"/>
                <w:sz w:val="22"/>
                <w:szCs w:val="22"/>
                <w:lang w:eastAsia="zh-CN"/>
              </w:rPr>
              <w:t>全面</w:t>
            </w:r>
            <w:r w:rsidRPr="00381DCA">
              <w:rPr>
                <w:rFonts w:ascii="宋体" w:eastAsia="宋体" w:hAnsi="宋体" w:cs="宋体" w:hint="eastAsia"/>
                <w:sz w:val="22"/>
                <w:szCs w:val="22"/>
                <w:lang w:eastAsia="zh-CN"/>
              </w:rPr>
              <w:t>培训，惠及政府官员、学生及</w:t>
            </w:r>
            <w:r w:rsidR="00090033" w:rsidRPr="00381DCA">
              <w:rPr>
                <w:rFonts w:ascii="Calibri" w:eastAsia="Calibri" w:hAnsi="Calibri" w:cs="Calibri"/>
                <w:sz w:val="22"/>
                <w:szCs w:val="22"/>
                <w:lang w:eastAsia="zh-CN"/>
              </w:rPr>
              <w:t>ICT</w:t>
            </w:r>
            <w:r w:rsidRPr="00381DCA">
              <w:rPr>
                <w:rFonts w:ascii="宋体" w:eastAsia="宋体" w:hAnsi="宋体" w:cs="宋体" w:hint="eastAsia"/>
                <w:sz w:val="22"/>
                <w:szCs w:val="22"/>
                <w:lang w:eastAsia="zh-CN"/>
              </w:rPr>
              <w:t>专业人员等逾</w:t>
            </w:r>
            <w:r w:rsidRPr="00381DCA">
              <w:rPr>
                <w:rFonts w:ascii="Calibri" w:eastAsia="Calibri" w:hAnsi="Calibri" w:cs="Calibri"/>
                <w:sz w:val="22"/>
                <w:szCs w:val="22"/>
                <w:lang w:eastAsia="zh-CN"/>
              </w:rPr>
              <w:t>6</w:t>
            </w:r>
            <w:r w:rsidR="007A3DDF">
              <w:rPr>
                <w:rFonts w:ascii="Calibri" w:eastAsiaTheme="minorEastAsia" w:hAnsi="Calibri" w:cs="Calibri" w:hint="eastAsia"/>
                <w:sz w:val="22"/>
                <w:szCs w:val="22"/>
                <w:lang w:eastAsia="zh-CN"/>
              </w:rPr>
              <w:t xml:space="preserve"> </w:t>
            </w:r>
            <w:r w:rsidRPr="00381DCA">
              <w:rPr>
                <w:rFonts w:ascii="Calibri" w:eastAsia="Calibri" w:hAnsi="Calibri" w:cs="Calibri"/>
                <w:sz w:val="22"/>
                <w:szCs w:val="22"/>
                <w:lang w:eastAsia="zh-CN"/>
              </w:rPr>
              <w:t>000</w:t>
            </w:r>
            <w:r w:rsidRPr="00381DCA">
              <w:rPr>
                <w:rFonts w:ascii="宋体" w:eastAsia="宋体" w:hAnsi="宋体" w:cs="宋体" w:hint="eastAsia"/>
                <w:sz w:val="22"/>
                <w:szCs w:val="22"/>
                <w:lang w:eastAsia="zh-CN"/>
              </w:rPr>
              <w:t>名参与者。</w:t>
            </w:r>
            <w:r w:rsidR="008C7002" w:rsidRPr="00381DCA">
              <w:rPr>
                <w:rFonts w:ascii="宋体" w:eastAsia="宋体" w:hAnsi="宋体" w:cs="宋体" w:hint="eastAsia"/>
                <w:sz w:val="22"/>
                <w:szCs w:val="22"/>
                <w:lang w:eastAsia="zh-CN"/>
              </w:rPr>
              <w:t>还</w:t>
            </w:r>
            <w:r w:rsidRPr="00381DCA">
              <w:rPr>
                <w:rFonts w:ascii="宋体" w:eastAsia="宋体" w:hAnsi="宋体" w:cs="宋体" w:hint="eastAsia"/>
                <w:sz w:val="22"/>
                <w:szCs w:val="22"/>
                <w:lang w:eastAsia="zh-CN"/>
              </w:rPr>
              <w:t>实施了四个试点项目并提交评估报告，为全国推广提供</w:t>
            </w:r>
            <w:r w:rsidR="008C7002" w:rsidRPr="00381DCA">
              <w:rPr>
                <w:rFonts w:ascii="宋体" w:eastAsia="宋体" w:hAnsi="宋体" w:cs="宋体" w:hint="eastAsia"/>
                <w:sz w:val="22"/>
                <w:szCs w:val="22"/>
                <w:lang w:eastAsia="zh-CN"/>
              </w:rPr>
              <w:t>参考</w:t>
            </w:r>
            <w:r w:rsidRPr="00381DCA">
              <w:rPr>
                <w:rFonts w:ascii="宋体" w:eastAsia="宋体" w:hAnsi="宋体" w:cs="宋体" w:hint="eastAsia"/>
                <w:sz w:val="22"/>
                <w:szCs w:val="22"/>
                <w:lang w:eastAsia="zh-CN"/>
              </w:rPr>
              <w:t>。</w:t>
            </w:r>
          </w:p>
          <w:p w14:paraId="35A50359" w14:textId="63674955" w:rsidR="00EC6A8E" w:rsidRPr="00381DCA" w:rsidRDefault="00EC6A8E" w:rsidP="003C5B1B">
            <w:pPr>
              <w:rPr>
                <w:rFonts w:ascii="Calibri" w:eastAsiaTheme="minorEastAsia" w:hAnsi="Calibri" w:cs="Calibri"/>
                <w:sz w:val="22"/>
                <w:szCs w:val="22"/>
                <w:lang w:eastAsia="zh-CN"/>
              </w:rPr>
            </w:pPr>
            <w:r w:rsidRPr="00381DCA">
              <w:rPr>
                <w:rFonts w:ascii="Calibri" w:eastAsiaTheme="minorEastAsia" w:hAnsi="Calibri" w:cs="Calibri" w:hint="eastAsia"/>
                <w:sz w:val="22"/>
                <w:szCs w:val="22"/>
                <w:lang w:eastAsia="zh-CN"/>
              </w:rPr>
              <w:t>在非洲宽带</w:t>
            </w:r>
            <w:r w:rsidR="00AF7AC1" w:rsidRPr="00381DCA">
              <w:rPr>
                <w:rFonts w:ascii="Calibri" w:eastAsiaTheme="minorEastAsia" w:hAnsi="Calibri" w:cs="Calibri" w:hint="eastAsia"/>
                <w:sz w:val="22"/>
                <w:szCs w:val="22"/>
                <w:lang w:eastAsia="zh-CN"/>
              </w:rPr>
              <w:t>对照</w:t>
            </w:r>
            <w:r w:rsidRPr="00381DCA">
              <w:rPr>
                <w:rFonts w:ascii="Calibri" w:eastAsiaTheme="minorEastAsia" w:hAnsi="Calibri" w:cs="Calibri" w:hint="eastAsia"/>
                <w:sz w:val="22"/>
                <w:szCs w:val="22"/>
                <w:lang w:eastAsia="zh-CN"/>
              </w:rPr>
              <w:t>项目下，</w:t>
            </w:r>
            <w:r w:rsidRPr="00381DCA">
              <w:rPr>
                <w:rFonts w:ascii="Calibri" w:eastAsiaTheme="minorEastAsia" w:hAnsi="Calibri" w:cs="Calibri"/>
                <w:sz w:val="22"/>
                <w:szCs w:val="22"/>
                <w:lang w:eastAsia="zh-CN"/>
              </w:rPr>
              <w:t>2025</w:t>
            </w:r>
            <w:r w:rsidRPr="00381DCA">
              <w:rPr>
                <w:rFonts w:ascii="Calibri" w:eastAsiaTheme="minorEastAsia" w:hAnsi="Calibri" w:cs="Calibri" w:hint="eastAsia"/>
                <w:sz w:val="22"/>
                <w:szCs w:val="22"/>
                <w:lang w:eastAsia="zh-CN"/>
              </w:rPr>
              <w:t>年第四季度对</w:t>
            </w:r>
            <w:r w:rsidRPr="00381DCA">
              <w:rPr>
                <w:rFonts w:ascii="Calibri" w:eastAsiaTheme="minorEastAsia" w:hAnsi="Calibri" w:cs="Calibri" w:hint="eastAsia"/>
                <w:b/>
                <w:bCs/>
                <w:sz w:val="22"/>
                <w:szCs w:val="22"/>
                <w:lang w:eastAsia="zh-CN"/>
              </w:rPr>
              <w:t>尼日利亚</w:t>
            </w:r>
            <w:r w:rsidRPr="00381DCA">
              <w:rPr>
                <w:rFonts w:ascii="Calibri" w:eastAsiaTheme="minorEastAsia" w:hAnsi="Calibri" w:cs="Calibri" w:hint="eastAsia"/>
                <w:sz w:val="22"/>
                <w:szCs w:val="22"/>
                <w:lang w:eastAsia="zh-CN"/>
              </w:rPr>
              <w:t>、</w:t>
            </w:r>
            <w:r w:rsidRPr="00381DCA">
              <w:rPr>
                <w:rFonts w:ascii="Calibri" w:eastAsiaTheme="minorEastAsia" w:hAnsi="Calibri" w:cs="Calibri" w:hint="eastAsia"/>
                <w:b/>
                <w:bCs/>
                <w:sz w:val="22"/>
                <w:szCs w:val="22"/>
                <w:lang w:eastAsia="zh-CN"/>
              </w:rPr>
              <w:t>科特迪瓦</w:t>
            </w:r>
            <w:r w:rsidRPr="00381DCA">
              <w:rPr>
                <w:rFonts w:ascii="Calibri" w:eastAsiaTheme="minorEastAsia" w:hAnsi="Calibri" w:cs="Calibri" w:hint="eastAsia"/>
                <w:sz w:val="22"/>
                <w:szCs w:val="22"/>
                <w:lang w:eastAsia="zh-CN"/>
              </w:rPr>
              <w:t>、</w:t>
            </w:r>
            <w:r w:rsidRPr="00381DCA">
              <w:rPr>
                <w:rFonts w:ascii="Calibri" w:eastAsiaTheme="minorEastAsia" w:hAnsi="Calibri" w:cs="Calibri" w:hint="eastAsia"/>
                <w:b/>
                <w:bCs/>
                <w:sz w:val="22"/>
                <w:szCs w:val="22"/>
                <w:lang w:eastAsia="zh-CN"/>
              </w:rPr>
              <w:t>肯尼亚</w:t>
            </w:r>
            <w:r w:rsidRPr="00381DCA">
              <w:rPr>
                <w:rFonts w:ascii="Calibri" w:eastAsiaTheme="minorEastAsia" w:hAnsi="Calibri" w:cs="Calibri" w:hint="eastAsia"/>
                <w:sz w:val="22"/>
                <w:szCs w:val="22"/>
                <w:lang w:eastAsia="zh-CN"/>
              </w:rPr>
              <w:t>和</w:t>
            </w:r>
            <w:r w:rsidRPr="00381DCA">
              <w:rPr>
                <w:rFonts w:ascii="Calibri" w:eastAsiaTheme="minorEastAsia" w:hAnsi="Calibri" w:cs="Calibri" w:hint="eastAsia"/>
                <w:b/>
                <w:bCs/>
                <w:sz w:val="22"/>
                <w:szCs w:val="22"/>
                <w:lang w:eastAsia="zh-CN"/>
              </w:rPr>
              <w:t>博茨瓦纳</w:t>
            </w:r>
            <w:r w:rsidRPr="00381DCA">
              <w:rPr>
                <w:rFonts w:ascii="Calibri" w:eastAsiaTheme="minorEastAsia" w:hAnsi="Calibri" w:cs="Calibri" w:hint="eastAsia"/>
                <w:sz w:val="22"/>
                <w:szCs w:val="22"/>
                <w:lang w:eastAsia="zh-CN"/>
              </w:rPr>
              <w:t>开展了国家宽带</w:t>
            </w:r>
            <w:r w:rsidR="00090033" w:rsidRPr="00381DCA">
              <w:rPr>
                <w:rFonts w:ascii="Calibri" w:eastAsiaTheme="minorEastAsia" w:hAnsi="Calibri" w:cs="Calibri" w:hint="eastAsia"/>
                <w:sz w:val="22"/>
                <w:szCs w:val="22"/>
                <w:lang w:eastAsia="zh-CN"/>
              </w:rPr>
              <w:t>对照</w:t>
            </w:r>
            <w:r w:rsidRPr="00381DCA">
              <w:rPr>
                <w:rFonts w:ascii="Calibri" w:eastAsiaTheme="minorEastAsia" w:hAnsi="Calibri" w:cs="Calibri" w:hint="eastAsia"/>
                <w:sz w:val="22"/>
                <w:szCs w:val="22"/>
                <w:lang w:eastAsia="zh-CN"/>
              </w:rPr>
              <w:t>政策评估，旨在强化数据驱动的宽带监管与政策框架。分析评估了现有宽带数据收集、共享和使用的法律、监管及体制安排，</w:t>
            </w:r>
            <w:r w:rsidR="001843C0" w:rsidRPr="00381DCA">
              <w:rPr>
                <w:rFonts w:ascii="Calibri" w:eastAsiaTheme="minorEastAsia" w:hAnsi="Calibri" w:cs="Calibri" w:hint="eastAsia"/>
                <w:sz w:val="22"/>
                <w:szCs w:val="22"/>
                <w:lang w:eastAsia="zh-CN"/>
              </w:rPr>
              <w:t>确定</w:t>
            </w:r>
            <w:r w:rsidRPr="00381DCA">
              <w:rPr>
                <w:rFonts w:ascii="Calibri" w:eastAsiaTheme="minorEastAsia" w:hAnsi="Calibri" w:cs="Calibri" w:hint="eastAsia"/>
                <w:sz w:val="22"/>
                <w:szCs w:val="22"/>
                <w:lang w:eastAsia="zh-CN"/>
              </w:rPr>
              <w:t>差距并提出建议，以构建可持续的国家自主宽带</w:t>
            </w:r>
            <w:r w:rsidR="0070760C" w:rsidRPr="00381DCA">
              <w:rPr>
                <w:rFonts w:ascii="Calibri" w:eastAsiaTheme="minorEastAsia" w:hAnsi="Calibri" w:cs="Calibri" w:hint="eastAsia"/>
                <w:sz w:val="22"/>
                <w:szCs w:val="22"/>
                <w:lang w:eastAsia="zh-CN"/>
              </w:rPr>
              <w:t>对照</w:t>
            </w:r>
            <w:r w:rsidRPr="00381DCA">
              <w:rPr>
                <w:rFonts w:ascii="Calibri" w:eastAsiaTheme="minorEastAsia" w:hAnsi="Calibri" w:cs="Calibri" w:hint="eastAsia"/>
                <w:sz w:val="22"/>
                <w:szCs w:val="22"/>
                <w:lang w:eastAsia="zh-CN"/>
              </w:rPr>
              <w:t>系统。该工作支持数据驱动的监管和循证决策，以推动数字化转型和普遍连接。</w:t>
            </w:r>
          </w:p>
          <w:p w14:paraId="0934BEF5" w14:textId="796DE6E7" w:rsidR="00EC6A8E" w:rsidRPr="00381DCA" w:rsidRDefault="00EC6A8E" w:rsidP="003C5B1B">
            <w:pPr>
              <w:jc w:val="both"/>
              <w:rPr>
                <w:rFonts w:ascii="Calibri" w:eastAsiaTheme="minorEastAsia" w:hAnsi="Calibri" w:cs="Calibri"/>
                <w:sz w:val="22"/>
                <w:szCs w:val="22"/>
                <w:lang w:eastAsia="zh-CN"/>
              </w:rPr>
            </w:pPr>
            <w:r w:rsidRPr="00381DCA">
              <w:rPr>
                <w:rFonts w:ascii="Calibri" w:eastAsiaTheme="minorEastAsia" w:hAnsi="Calibri" w:cs="Calibri" w:hint="eastAsia"/>
                <w:sz w:val="22"/>
                <w:szCs w:val="22"/>
                <w:lang w:eastAsia="zh-CN"/>
              </w:rPr>
              <w:t>作为欧盟资助的</w:t>
            </w:r>
            <w:r w:rsidR="00933BEA" w:rsidRPr="00381DCA">
              <w:rPr>
                <w:rFonts w:ascii="Calibri" w:eastAsiaTheme="minorEastAsia" w:hAnsi="Calibri" w:cs="Calibri" w:hint="eastAsia"/>
                <w:sz w:val="22"/>
                <w:szCs w:val="22"/>
                <w:lang w:eastAsia="zh-CN"/>
              </w:rPr>
              <w:t>中部非洲</w:t>
            </w:r>
            <w:r w:rsidR="00661780" w:rsidRPr="00381DCA">
              <w:rPr>
                <w:rFonts w:ascii="Calibri" w:eastAsiaTheme="minorEastAsia" w:hAnsi="Calibri" w:cs="Calibri"/>
                <w:sz w:val="22"/>
                <w:szCs w:val="22"/>
                <w:lang w:eastAsia="zh-CN"/>
              </w:rPr>
              <w:t>ICT</w:t>
            </w:r>
            <w:r w:rsidRPr="00381DCA">
              <w:rPr>
                <w:rFonts w:ascii="Calibri" w:eastAsiaTheme="minorEastAsia" w:hAnsi="Calibri" w:cs="Calibri" w:hint="eastAsia"/>
                <w:sz w:val="22"/>
                <w:szCs w:val="22"/>
                <w:lang w:eastAsia="zh-CN"/>
              </w:rPr>
              <w:t>基准项目的一部分，</w:t>
            </w:r>
            <w:r w:rsidRPr="00381DCA">
              <w:rPr>
                <w:rFonts w:ascii="Calibri" w:eastAsiaTheme="minorEastAsia" w:hAnsi="Calibri" w:cs="Calibri"/>
                <w:sz w:val="22"/>
                <w:szCs w:val="22"/>
                <w:lang w:eastAsia="zh-CN"/>
              </w:rPr>
              <w:t>BDT</w:t>
            </w:r>
            <w:r w:rsidRPr="00381DCA">
              <w:rPr>
                <w:rFonts w:ascii="Calibri" w:eastAsiaTheme="minorEastAsia" w:hAnsi="Calibri" w:cs="Calibri" w:hint="eastAsia"/>
                <w:sz w:val="22"/>
                <w:szCs w:val="22"/>
                <w:lang w:eastAsia="zh-CN"/>
              </w:rPr>
              <w:t>于</w:t>
            </w:r>
            <w:r w:rsidRPr="00381DCA">
              <w:rPr>
                <w:rFonts w:ascii="Calibri" w:eastAsiaTheme="minorEastAsia" w:hAnsi="Calibri" w:cs="Calibri"/>
                <w:sz w:val="22"/>
                <w:szCs w:val="22"/>
                <w:lang w:eastAsia="zh-CN"/>
              </w:rPr>
              <w:t>2025</w:t>
            </w:r>
            <w:r w:rsidRPr="00381DCA">
              <w:rPr>
                <w:rFonts w:ascii="Calibri" w:eastAsiaTheme="minorEastAsia" w:hAnsi="Calibri" w:cs="Calibri" w:hint="eastAsia"/>
                <w:sz w:val="22"/>
                <w:szCs w:val="22"/>
                <w:lang w:eastAsia="zh-CN"/>
              </w:rPr>
              <w:t>年</w:t>
            </w:r>
            <w:r w:rsidRPr="00381DCA">
              <w:rPr>
                <w:rFonts w:ascii="Calibri" w:eastAsiaTheme="minorEastAsia" w:hAnsi="Calibri" w:cs="Calibri"/>
                <w:sz w:val="22"/>
                <w:szCs w:val="22"/>
                <w:lang w:eastAsia="zh-CN"/>
              </w:rPr>
              <w:t>9</w:t>
            </w:r>
            <w:r w:rsidRPr="00381DCA">
              <w:rPr>
                <w:rFonts w:ascii="Calibri" w:eastAsiaTheme="minorEastAsia" w:hAnsi="Calibri" w:cs="Calibri" w:hint="eastAsia"/>
                <w:sz w:val="22"/>
                <w:szCs w:val="22"/>
                <w:lang w:eastAsia="zh-CN"/>
              </w:rPr>
              <w:t>月至</w:t>
            </w:r>
            <w:r w:rsidRPr="00381DCA">
              <w:rPr>
                <w:rFonts w:ascii="Calibri" w:eastAsiaTheme="minorEastAsia" w:hAnsi="Calibri" w:cs="Calibri"/>
                <w:sz w:val="22"/>
                <w:szCs w:val="22"/>
                <w:lang w:eastAsia="zh-CN"/>
              </w:rPr>
              <w:t>12</w:t>
            </w:r>
            <w:r w:rsidRPr="00381DCA">
              <w:rPr>
                <w:rFonts w:ascii="Calibri" w:eastAsiaTheme="minorEastAsia" w:hAnsi="Calibri" w:cs="Calibri" w:hint="eastAsia"/>
                <w:sz w:val="22"/>
                <w:szCs w:val="22"/>
                <w:lang w:eastAsia="zh-CN"/>
              </w:rPr>
              <w:t>月期间完成了</w:t>
            </w:r>
            <w:r w:rsidRPr="00381DCA">
              <w:rPr>
                <w:rFonts w:ascii="Calibri" w:eastAsiaTheme="minorEastAsia" w:hAnsi="Calibri" w:cs="Calibri"/>
                <w:sz w:val="22"/>
                <w:szCs w:val="22"/>
                <w:lang w:eastAsia="zh-CN"/>
              </w:rPr>
              <w:t>23</w:t>
            </w:r>
            <w:r w:rsidRPr="00381DCA">
              <w:rPr>
                <w:rFonts w:ascii="Calibri" w:eastAsiaTheme="minorEastAsia" w:hAnsi="Calibri" w:cs="Calibri" w:hint="eastAsia"/>
                <w:sz w:val="22"/>
                <w:szCs w:val="22"/>
                <w:lang w:eastAsia="zh-CN"/>
              </w:rPr>
              <w:t>份</w:t>
            </w:r>
            <w:r w:rsidR="00661780" w:rsidRPr="00381DCA">
              <w:rPr>
                <w:rFonts w:ascii="Calibri" w:eastAsiaTheme="minorEastAsia" w:hAnsi="Calibri" w:cs="Calibri" w:hint="eastAsia"/>
                <w:sz w:val="22"/>
                <w:szCs w:val="22"/>
                <w:lang w:eastAsia="zh-CN"/>
              </w:rPr>
              <w:t>主要</w:t>
            </w:r>
            <w:r w:rsidRPr="00381DCA">
              <w:rPr>
                <w:rFonts w:ascii="Calibri" w:eastAsiaTheme="minorEastAsia" w:hAnsi="Calibri" w:cs="Calibri" w:hint="eastAsia"/>
                <w:sz w:val="22"/>
                <w:szCs w:val="22"/>
                <w:lang w:eastAsia="zh-CN"/>
              </w:rPr>
              <w:t>政策文件的编制工作，包括每个受益国两份政策文件以及一份针对中非国家经济共同体（</w:t>
            </w:r>
            <w:r w:rsidRPr="00381DCA">
              <w:rPr>
                <w:rFonts w:ascii="Calibri" w:eastAsiaTheme="minorEastAsia" w:hAnsi="Calibri" w:cs="Calibri"/>
                <w:sz w:val="22"/>
                <w:szCs w:val="22"/>
                <w:lang w:eastAsia="zh-CN"/>
              </w:rPr>
              <w:t>ECCAS</w:t>
            </w:r>
            <w:r w:rsidRPr="00381DCA">
              <w:rPr>
                <w:rFonts w:ascii="Calibri" w:eastAsiaTheme="minorEastAsia" w:hAnsi="Calibri" w:cs="Calibri" w:hint="eastAsia"/>
                <w:sz w:val="22"/>
                <w:szCs w:val="22"/>
                <w:lang w:eastAsia="zh-CN"/>
              </w:rPr>
              <w:t>）的区域</w:t>
            </w:r>
            <w:r w:rsidR="00933BEA" w:rsidRPr="00381DCA">
              <w:rPr>
                <w:rFonts w:ascii="Calibri" w:eastAsiaTheme="minorEastAsia" w:hAnsi="Calibri" w:cs="Calibri" w:hint="eastAsia"/>
                <w:sz w:val="22"/>
                <w:szCs w:val="22"/>
                <w:lang w:eastAsia="zh-CN"/>
              </w:rPr>
              <w:t>性</w:t>
            </w:r>
            <w:r w:rsidRPr="00381DCA">
              <w:rPr>
                <w:rFonts w:ascii="Calibri" w:eastAsiaTheme="minorEastAsia" w:hAnsi="Calibri" w:cs="Calibri" w:hint="eastAsia"/>
                <w:sz w:val="22"/>
                <w:szCs w:val="22"/>
                <w:lang w:eastAsia="zh-CN"/>
              </w:rPr>
              <w:t>文件。基于上述</w:t>
            </w:r>
            <w:r w:rsidR="00661780" w:rsidRPr="00381DCA">
              <w:rPr>
                <w:rFonts w:ascii="Calibri" w:eastAsiaTheme="minorEastAsia" w:hAnsi="Calibri" w:cs="Calibri" w:hint="eastAsia"/>
                <w:sz w:val="22"/>
                <w:szCs w:val="22"/>
                <w:lang w:eastAsia="zh-CN"/>
              </w:rPr>
              <w:t>输出成果</w:t>
            </w:r>
            <w:r w:rsidRPr="00381DCA">
              <w:rPr>
                <w:rFonts w:ascii="Calibri" w:eastAsiaTheme="minorEastAsia" w:hAnsi="Calibri" w:cs="Calibri" w:hint="eastAsia"/>
                <w:sz w:val="22"/>
                <w:szCs w:val="22"/>
                <w:lang w:eastAsia="zh-CN"/>
              </w:rPr>
              <w:t>，</w:t>
            </w:r>
            <w:r w:rsidRPr="00381DCA">
              <w:rPr>
                <w:rFonts w:ascii="Calibri" w:eastAsiaTheme="minorEastAsia" w:hAnsi="Calibri" w:cs="Calibri"/>
                <w:sz w:val="22"/>
                <w:szCs w:val="22"/>
                <w:lang w:eastAsia="zh-CN"/>
              </w:rPr>
              <w:t>BDT</w:t>
            </w:r>
            <w:r w:rsidRPr="00381DCA">
              <w:rPr>
                <w:rFonts w:ascii="Calibri" w:eastAsiaTheme="minorEastAsia" w:hAnsi="Calibri" w:cs="Calibri" w:hint="eastAsia"/>
                <w:sz w:val="22"/>
                <w:szCs w:val="22"/>
                <w:lang w:eastAsia="zh-CN"/>
              </w:rPr>
              <w:t>于</w:t>
            </w:r>
            <w:r w:rsidRPr="00381DCA">
              <w:rPr>
                <w:rFonts w:ascii="Calibri" w:eastAsiaTheme="minorEastAsia" w:hAnsi="Calibri" w:cs="Calibri"/>
                <w:sz w:val="22"/>
                <w:szCs w:val="22"/>
                <w:lang w:eastAsia="zh-CN"/>
              </w:rPr>
              <w:t>12</w:t>
            </w:r>
            <w:r w:rsidRPr="00381DCA">
              <w:rPr>
                <w:rFonts w:ascii="Calibri" w:eastAsiaTheme="minorEastAsia" w:hAnsi="Calibri" w:cs="Calibri" w:hint="eastAsia"/>
                <w:sz w:val="22"/>
                <w:szCs w:val="22"/>
                <w:lang w:eastAsia="zh-CN"/>
              </w:rPr>
              <w:t>月</w:t>
            </w:r>
            <w:r w:rsidRPr="00381DCA">
              <w:rPr>
                <w:rFonts w:ascii="Calibri" w:eastAsiaTheme="minorEastAsia" w:hAnsi="Calibri" w:cs="Calibri"/>
                <w:sz w:val="22"/>
                <w:szCs w:val="22"/>
                <w:lang w:eastAsia="zh-CN"/>
              </w:rPr>
              <w:t>9</w:t>
            </w:r>
            <w:r w:rsidRPr="00381DCA">
              <w:rPr>
                <w:rFonts w:ascii="Calibri" w:eastAsiaTheme="minorEastAsia" w:hAnsi="Calibri" w:cs="Calibri" w:hint="eastAsia"/>
                <w:sz w:val="22"/>
                <w:szCs w:val="22"/>
                <w:lang w:eastAsia="zh-CN"/>
              </w:rPr>
              <w:t>日举办最终</w:t>
            </w:r>
            <w:r w:rsidR="00933BEA" w:rsidRPr="00381DCA">
              <w:rPr>
                <w:rFonts w:ascii="Calibri" w:eastAsiaTheme="minorEastAsia" w:hAnsi="Calibri" w:cs="Calibri" w:hint="eastAsia"/>
                <w:sz w:val="22"/>
                <w:szCs w:val="22"/>
                <w:lang w:eastAsia="zh-CN"/>
              </w:rPr>
              <w:t>的</w:t>
            </w:r>
            <w:r w:rsidRPr="00381DCA">
              <w:rPr>
                <w:rFonts w:ascii="Calibri" w:eastAsiaTheme="minorEastAsia" w:hAnsi="Calibri" w:cs="Calibri" w:hint="eastAsia"/>
                <w:sz w:val="22"/>
                <w:szCs w:val="22"/>
                <w:lang w:eastAsia="zh-CN"/>
              </w:rPr>
              <w:t>线上</w:t>
            </w:r>
            <w:r w:rsidR="00661780" w:rsidRPr="00381DCA">
              <w:rPr>
                <w:rFonts w:ascii="Calibri" w:eastAsiaTheme="minorEastAsia" w:hAnsi="Calibri" w:cs="Calibri" w:hint="eastAsia"/>
                <w:sz w:val="22"/>
                <w:szCs w:val="22"/>
                <w:lang w:eastAsia="zh-CN"/>
              </w:rPr>
              <w:t>讲习班</w:t>
            </w:r>
            <w:r w:rsidRPr="00381DCA">
              <w:rPr>
                <w:rFonts w:ascii="Calibri" w:eastAsiaTheme="minorEastAsia" w:hAnsi="Calibri" w:cs="Calibri" w:hint="eastAsia"/>
                <w:sz w:val="22"/>
                <w:szCs w:val="22"/>
                <w:lang w:eastAsia="zh-CN"/>
              </w:rPr>
              <w:t>，汇聚来自</w:t>
            </w:r>
            <w:r w:rsidRPr="00381DCA">
              <w:rPr>
                <w:rFonts w:ascii="Calibri" w:eastAsiaTheme="minorEastAsia" w:hAnsi="Calibri" w:cs="Calibri"/>
                <w:sz w:val="22"/>
                <w:szCs w:val="22"/>
                <w:lang w:eastAsia="zh-CN"/>
              </w:rPr>
              <w:t>11</w:t>
            </w:r>
            <w:r w:rsidRPr="00381DCA">
              <w:rPr>
                <w:rFonts w:ascii="Calibri" w:eastAsiaTheme="minorEastAsia" w:hAnsi="Calibri" w:cs="Calibri" w:hint="eastAsia"/>
                <w:sz w:val="22"/>
                <w:szCs w:val="22"/>
                <w:lang w:eastAsia="zh-CN"/>
              </w:rPr>
              <w:t>个国家及次区域组织（包括</w:t>
            </w:r>
            <w:r w:rsidRPr="00381DCA">
              <w:rPr>
                <w:rFonts w:ascii="Calibri" w:eastAsiaTheme="minorEastAsia" w:hAnsi="Calibri" w:cs="Calibri"/>
                <w:sz w:val="22"/>
                <w:szCs w:val="22"/>
                <w:lang w:eastAsia="zh-CN"/>
              </w:rPr>
              <w:t>ECCAS</w:t>
            </w:r>
            <w:r w:rsidRPr="00381DCA">
              <w:rPr>
                <w:rFonts w:ascii="Calibri" w:eastAsiaTheme="minorEastAsia" w:hAnsi="Calibri" w:cs="Calibri" w:hint="eastAsia"/>
                <w:sz w:val="22"/>
                <w:szCs w:val="22"/>
                <w:lang w:eastAsia="zh-CN"/>
              </w:rPr>
              <w:t>、</w:t>
            </w:r>
            <w:r w:rsidR="00661780" w:rsidRPr="00381DCA">
              <w:rPr>
                <w:rFonts w:ascii="Calibri" w:eastAsiaTheme="minorEastAsia" w:hAnsi="Calibri" w:cs="Calibri" w:hint="eastAsia"/>
                <w:sz w:val="22"/>
                <w:szCs w:val="22"/>
                <w:lang w:eastAsia="zh-CN"/>
              </w:rPr>
              <w:t>中部非洲经济和货币共同体</w:t>
            </w:r>
            <w:r w:rsidRPr="00381DCA">
              <w:rPr>
                <w:rFonts w:ascii="Calibri" w:eastAsiaTheme="minorEastAsia" w:hAnsi="Calibri" w:cs="Calibri" w:hint="eastAsia"/>
                <w:sz w:val="22"/>
                <w:szCs w:val="22"/>
                <w:lang w:eastAsia="zh-CN"/>
              </w:rPr>
              <w:t>（</w:t>
            </w:r>
            <w:r w:rsidRPr="00381DCA">
              <w:rPr>
                <w:rFonts w:ascii="Calibri" w:eastAsiaTheme="minorEastAsia" w:hAnsi="Calibri" w:cs="Calibri"/>
                <w:sz w:val="22"/>
                <w:szCs w:val="22"/>
                <w:lang w:eastAsia="zh-CN"/>
              </w:rPr>
              <w:t>CEMAC</w:t>
            </w:r>
            <w:r w:rsidRPr="00381DCA">
              <w:rPr>
                <w:rFonts w:ascii="Calibri" w:eastAsiaTheme="minorEastAsia" w:hAnsi="Calibri" w:cs="Calibri" w:hint="eastAsia"/>
                <w:sz w:val="22"/>
                <w:szCs w:val="22"/>
                <w:lang w:eastAsia="zh-CN"/>
              </w:rPr>
              <w:t>）和非洲区域技术援助中心（</w:t>
            </w:r>
            <w:r w:rsidRPr="00381DCA">
              <w:rPr>
                <w:rFonts w:ascii="Calibri" w:eastAsiaTheme="minorEastAsia" w:hAnsi="Calibri" w:cs="Calibri"/>
                <w:sz w:val="22"/>
                <w:szCs w:val="22"/>
                <w:lang w:eastAsia="zh-CN"/>
              </w:rPr>
              <w:t>ARTAC</w:t>
            </w:r>
            <w:r w:rsidRPr="00381DCA">
              <w:rPr>
                <w:rFonts w:ascii="Calibri" w:eastAsiaTheme="minorEastAsia" w:hAnsi="Calibri" w:cs="Calibri" w:hint="eastAsia"/>
                <w:sz w:val="22"/>
                <w:szCs w:val="22"/>
                <w:lang w:eastAsia="zh-CN"/>
              </w:rPr>
              <w:t>））的</w:t>
            </w:r>
            <w:r w:rsidRPr="00381DCA">
              <w:rPr>
                <w:rFonts w:ascii="Calibri" w:eastAsiaTheme="minorEastAsia" w:hAnsi="Calibri" w:cs="Calibri"/>
                <w:sz w:val="22"/>
                <w:szCs w:val="22"/>
                <w:lang w:eastAsia="zh-CN"/>
              </w:rPr>
              <w:t>50</w:t>
            </w:r>
            <w:r w:rsidRPr="00381DCA">
              <w:rPr>
                <w:rFonts w:ascii="Calibri" w:eastAsiaTheme="minorEastAsia" w:hAnsi="Calibri" w:cs="Calibri" w:hint="eastAsia"/>
                <w:sz w:val="22"/>
                <w:szCs w:val="22"/>
                <w:lang w:eastAsia="zh-CN"/>
              </w:rPr>
              <w:t>余名</w:t>
            </w:r>
            <w:r w:rsidR="00933BEA" w:rsidRPr="00381DCA">
              <w:rPr>
                <w:rFonts w:ascii="Calibri" w:eastAsiaTheme="minorEastAsia" w:hAnsi="Calibri" w:cs="Calibri" w:hint="eastAsia"/>
                <w:sz w:val="22"/>
                <w:szCs w:val="22"/>
                <w:lang w:eastAsia="zh-CN"/>
              </w:rPr>
              <w:t>与会代表</w:t>
            </w:r>
            <w:r w:rsidRPr="00381DCA">
              <w:rPr>
                <w:rFonts w:ascii="Calibri" w:eastAsiaTheme="minorEastAsia" w:hAnsi="Calibri" w:cs="Calibri" w:hint="eastAsia"/>
                <w:sz w:val="22"/>
                <w:szCs w:val="22"/>
                <w:lang w:eastAsia="zh-CN"/>
              </w:rPr>
              <w:t>。</w:t>
            </w:r>
            <w:r w:rsidR="00661780" w:rsidRPr="00381DCA">
              <w:rPr>
                <w:rFonts w:ascii="Calibri" w:eastAsiaTheme="minorEastAsia" w:hAnsi="Calibri" w:cs="Calibri" w:hint="eastAsia"/>
                <w:sz w:val="22"/>
                <w:szCs w:val="22"/>
                <w:lang w:eastAsia="zh-CN"/>
              </w:rPr>
              <w:t>讲习班</w:t>
            </w:r>
            <w:r w:rsidRPr="00381DCA">
              <w:rPr>
                <w:rFonts w:ascii="Calibri" w:eastAsiaTheme="minorEastAsia" w:hAnsi="Calibri" w:cs="Calibri" w:hint="eastAsia"/>
                <w:sz w:val="22"/>
                <w:szCs w:val="22"/>
                <w:lang w:eastAsia="zh-CN"/>
              </w:rPr>
              <w:t>展示了主要成果，分享了</w:t>
            </w:r>
            <w:r w:rsidR="00933BEA" w:rsidRPr="00381DCA">
              <w:rPr>
                <w:rFonts w:ascii="Calibri" w:eastAsiaTheme="minorEastAsia" w:hAnsi="Calibri" w:cs="Calibri" w:hint="eastAsia"/>
                <w:sz w:val="22"/>
                <w:szCs w:val="22"/>
                <w:lang w:eastAsia="zh-CN"/>
              </w:rPr>
              <w:t>良好</w:t>
            </w:r>
            <w:r w:rsidR="00661780" w:rsidRPr="00381DCA">
              <w:rPr>
                <w:rFonts w:ascii="Calibri" w:eastAsiaTheme="minorEastAsia" w:hAnsi="Calibri" w:cs="Calibri" w:hint="eastAsia"/>
                <w:sz w:val="22"/>
                <w:szCs w:val="22"/>
                <w:lang w:eastAsia="zh-CN"/>
              </w:rPr>
              <w:t>做法</w:t>
            </w:r>
            <w:r w:rsidRPr="00381DCA">
              <w:rPr>
                <w:rFonts w:ascii="Calibri" w:eastAsiaTheme="minorEastAsia" w:hAnsi="Calibri" w:cs="Calibri" w:hint="eastAsia"/>
                <w:sz w:val="22"/>
                <w:szCs w:val="22"/>
                <w:lang w:eastAsia="zh-CN"/>
              </w:rPr>
              <w:t>，并提出了国家和区域路线图，</w:t>
            </w:r>
            <w:r w:rsidR="00933BEA" w:rsidRPr="00381DCA">
              <w:rPr>
                <w:rFonts w:ascii="Calibri" w:eastAsiaTheme="minorEastAsia" w:hAnsi="Calibri" w:cs="Calibri" w:hint="eastAsia"/>
                <w:sz w:val="22"/>
                <w:szCs w:val="22"/>
                <w:lang w:eastAsia="zh-CN"/>
              </w:rPr>
              <w:t>实现了</w:t>
            </w:r>
            <w:r w:rsidRPr="00381DCA">
              <w:rPr>
                <w:rFonts w:ascii="Calibri" w:eastAsiaTheme="minorEastAsia" w:hAnsi="Calibri" w:cs="Calibri" w:hint="eastAsia"/>
                <w:sz w:val="22"/>
                <w:szCs w:val="22"/>
                <w:lang w:eastAsia="zh-CN"/>
              </w:rPr>
              <w:t>关键里程碑，为后续行动和实施奠定了基础。</w:t>
            </w:r>
          </w:p>
          <w:p w14:paraId="251BC538" w14:textId="6F8AE323" w:rsidR="00EC6A8E" w:rsidRPr="00381DCA" w:rsidRDefault="00EC6A8E" w:rsidP="003C5B1B">
            <w:pPr>
              <w:rPr>
                <w:rFonts w:ascii="Calibri" w:eastAsiaTheme="minorEastAsia" w:hAnsi="Calibri" w:cs="Calibri"/>
                <w:sz w:val="22"/>
                <w:szCs w:val="22"/>
                <w:lang w:eastAsia="zh-CN"/>
              </w:rPr>
            </w:pPr>
            <w:r w:rsidRPr="00381DCA">
              <w:rPr>
                <w:rFonts w:ascii="Calibri" w:eastAsiaTheme="minorEastAsia" w:hAnsi="Calibri" w:cs="Calibri" w:hint="eastAsia"/>
                <w:sz w:val="22"/>
                <w:szCs w:val="22"/>
                <w:lang w:eastAsia="zh-CN"/>
              </w:rPr>
              <w:t>在</w:t>
            </w:r>
            <w:r w:rsidRPr="00381DCA">
              <w:rPr>
                <w:rFonts w:ascii="Calibri" w:eastAsiaTheme="minorEastAsia" w:hAnsi="Calibri" w:cs="Calibri" w:hint="eastAsia"/>
                <w:b/>
                <w:bCs/>
                <w:sz w:val="22"/>
                <w:szCs w:val="22"/>
                <w:lang w:eastAsia="zh-CN"/>
              </w:rPr>
              <w:t>美洲</w:t>
            </w:r>
            <w:r w:rsidR="00661780" w:rsidRPr="00381DCA">
              <w:rPr>
                <w:rFonts w:ascii="Calibri" w:eastAsiaTheme="minorEastAsia" w:hAnsi="Calibri" w:cs="Calibri" w:hint="eastAsia"/>
                <w:b/>
                <w:bCs/>
                <w:sz w:val="22"/>
                <w:szCs w:val="22"/>
                <w:lang w:eastAsia="zh-CN"/>
              </w:rPr>
              <w:t>区域</w:t>
            </w:r>
            <w:r w:rsidRPr="00381DCA">
              <w:rPr>
                <w:rFonts w:ascii="Calibri" w:eastAsiaTheme="minorEastAsia" w:hAnsi="Calibri" w:cs="Calibri" w:hint="eastAsia"/>
                <w:sz w:val="22"/>
                <w:szCs w:val="22"/>
                <w:lang w:eastAsia="zh-CN"/>
              </w:rPr>
              <w:t>，</w:t>
            </w:r>
            <w:r w:rsidR="002B3CFD" w:rsidRPr="00381DCA">
              <w:rPr>
                <w:rFonts w:ascii="Calibri" w:eastAsiaTheme="minorEastAsia" w:hAnsi="Calibri" w:cs="Calibri" w:hint="eastAsia"/>
                <w:sz w:val="22"/>
                <w:szCs w:val="22"/>
                <w:lang w:eastAsia="zh-CN"/>
              </w:rPr>
              <w:t>美洲区</w:t>
            </w:r>
            <w:r w:rsidRPr="00381DCA">
              <w:rPr>
                <w:rFonts w:ascii="Calibri" w:eastAsiaTheme="minorEastAsia" w:hAnsi="Calibri" w:cs="Calibri" w:hint="eastAsia"/>
                <w:b/>
                <w:bCs/>
                <w:sz w:val="22"/>
                <w:szCs w:val="22"/>
                <w:lang w:eastAsia="zh-CN"/>
              </w:rPr>
              <w:t>国际电联政策</w:t>
            </w:r>
            <w:r w:rsidR="008F4BF2" w:rsidRPr="00381DCA">
              <w:rPr>
                <w:rFonts w:ascii="Calibri" w:eastAsiaTheme="minorEastAsia" w:hAnsi="Calibri" w:cs="Calibri" w:hint="eastAsia"/>
                <w:b/>
                <w:bCs/>
                <w:sz w:val="22"/>
                <w:szCs w:val="22"/>
                <w:lang w:eastAsia="zh-CN"/>
              </w:rPr>
              <w:t>和</w:t>
            </w:r>
            <w:r w:rsidRPr="00381DCA">
              <w:rPr>
                <w:rFonts w:ascii="Calibri" w:eastAsiaTheme="minorEastAsia" w:hAnsi="Calibri" w:cs="Calibri" w:hint="eastAsia"/>
                <w:b/>
                <w:bCs/>
                <w:sz w:val="22"/>
                <w:szCs w:val="22"/>
                <w:lang w:eastAsia="zh-CN"/>
              </w:rPr>
              <w:t>经济</w:t>
            </w:r>
            <w:r w:rsidR="008F4BF2" w:rsidRPr="00381DCA">
              <w:rPr>
                <w:rFonts w:ascii="Calibri" w:eastAsiaTheme="minorEastAsia" w:hAnsi="Calibri" w:cs="Calibri" w:hint="eastAsia"/>
                <w:b/>
                <w:bCs/>
                <w:sz w:val="22"/>
                <w:szCs w:val="22"/>
                <w:lang w:eastAsia="zh-CN"/>
              </w:rPr>
              <w:t>座谈会</w:t>
            </w:r>
            <w:r w:rsidRPr="00381DCA">
              <w:rPr>
                <w:rFonts w:ascii="Calibri" w:eastAsiaTheme="minorEastAsia" w:hAnsi="Calibri" w:cs="Calibri" w:hint="eastAsia"/>
                <w:b/>
                <w:bCs/>
                <w:sz w:val="22"/>
                <w:szCs w:val="22"/>
                <w:lang w:eastAsia="zh-CN"/>
              </w:rPr>
              <w:t>（</w:t>
            </w:r>
            <w:r w:rsidRPr="00381DCA">
              <w:rPr>
                <w:rFonts w:ascii="Calibri" w:eastAsiaTheme="minorEastAsia" w:hAnsi="Calibri" w:cs="Calibri"/>
                <w:b/>
                <w:bCs/>
                <w:sz w:val="22"/>
                <w:szCs w:val="22"/>
                <w:lang w:eastAsia="zh-CN"/>
              </w:rPr>
              <w:t>IPEC-25</w:t>
            </w:r>
            <w:r w:rsidRPr="00381DCA">
              <w:rPr>
                <w:rFonts w:ascii="Calibri" w:eastAsiaTheme="minorEastAsia" w:hAnsi="Calibri" w:cs="Calibri" w:hint="eastAsia"/>
                <w:b/>
                <w:bCs/>
                <w:sz w:val="22"/>
                <w:szCs w:val="22"/>
                <w:lang w:eastAsia="zh-CN"/>
              </w:rPr>
              <w:t>）</w:t>
            </w:r>
            <w:r w:rsidRPr="00381DCA">
              <w:rPr>
                <w:rFonts w:ascii="Calibri" w:eastAsiaTheme="minorEastAsia" w:hAnsi="Calibri" w:cs="Calibri" w:hint="eastAsia"/>
                <w:sz w:val="22"/>
                <w:szCs w:val="22"/>
                <w:lang w:eastAsia="zh-CN"/>
              </w:rPr>
              <w:t>于</w:t>
            </w:r>
            <w:r w:rsidRPr="00381DCA">
              <w:rPr>
                <w:rFonts w:ascii="Calibri" w:eastAsiaTheme="minorEastAsia" w:hAnsi="Calibri" w:cs="Calibri"/>
                <w:sz w:val="22"/>
                <w:szCs w:val="22"/>
                <w:lang w:eastAsia="zh-CN"/>
              </w:rPr>
              <w:t>2025</w:t>
            </w:r>
            <w:r w:rsidRPr="00381DCA">
              <w:rPr>
                <w:rFonts w:ascii="Calibri" w:eastAsiaTheme="minorEastAsia" w:hAnsi="Calibri" w:cs="Calibri" w:hint="eastAsia"/>
                <w:sz w:val="22"/>
                <w:szCs w:val="22"/>
                <w:lang w:eastAsia="zh-CN"/>
              </w:rPr>
              <w:t>年</w:t>
            </w:r>
            <w:r w:rsidRPr="00381DCA">
              <w:rPr>
                <w:rFonts w:ascii="Calibri" w:eastAsiaTheme="minorEastAsia" w:hAnsi="Calibri" w:cs="Calibri"/>
                <w:sz w:val="22"/>
                <w:szCs w:val="22"/>
                <w:lang w:eastAsia="zh-CN"/>
              </w:rPr>
              <w:t>10</w:t>
            </w:r>
            <w:r w:rsidRPr="00381DCA">
              <w:rPr>
                <w:rFonts w:ascii="Calibri" w:eastAsiaTheme="minorEastAsia" w:hAnsi="Calibri" w:cs="Calibri" w:hint="eastAsia"/>
                <w:sz w:val="22"/>
                <w:szCs w:val="22"/>
                <w:lang w:eastAsia="zh-CN"/>
              </w:rPr>
              <w:t>月</w:t>
            </w:r>
            <w:r w:rsidRPr="00381DCA">
              <w:rPr>
                <w:rFonts w:ascii="Calibri" w:eastAsiaTheme="minorEastAsia" w:hAnsi="Calibri" w:cs="Calibri"/>
                <w:sz w:val="22"/>
                <w:szCs w:val="22"/>
                <w:lang w:eastAsia="zh-CN"/>
              </w:rPr>
              <w:t>6</w:t>
            </w:r>
            <w:r w:rsidR="002C3B7C" w:rsidRPr="00381DCA">
              <w:rPr>
                <w:rFonts w:ascii="Calibri" w:eastAsiaTheme="minorEastAsia" w:hAnsi="Calibri" w:cs="Calibri" w:hint="eastAsia"/>
                <w:sz w:val="22"/>
                <w:szCs w:val="22"/>
                <w:lang w:eastAsia="zh-CN"/>
              </w:rPr>
              <w:t>日至</w:t>
            </w:r>
            <w:r w:rsidRPr="00381DCA">
              <w:rPr>
                <w:rFonts w:ascii="Calibri" w:eastAsiaTheme="minorEastAsia" w:hAnsi="Calibri" w:cs="Calibri"/>
                <w:sz w:val="22"/>
                <w:szCs w:val="22"/>
                <w:lang w:eastAsia="zh-CN"/>
              </w:rPr>
              <w:t>10</w:t>
            </w:r>
            <w:r w:rsidRPr="00381DCA">
              <w:rPr>
                <w:rFonts w:ascii="Calibri" w:eastAsiaTheme="minorEastAsia" w:hAnsi="Calibri" w:cs="Calibri" w:hint="eastAsia"/>
                <w:sz w:val="22"/>
                <w:szCs w:val="22"/>
                <w:lang w:eastAsia="zh-CN"/>
              </w:rPr>
              <w:t>日在</w:t>
            </w:r>
            <w:r w:rsidRPr="00381DCA">
              <w:rPr>
                <w:rFonts w:ascii="Calibri" w:eastAsiaTheme="minorEastAsia" w:hAnsi="Calibri" w:cs="Calibri" w:hint="eastAsia"/>
                <w:b/>
                <w:bCs/>
                <w:sz w:val="22"/>
                <w:szCs w:val="22"/>
                <w:lang w:eastAsia="zh-CN"/>
              </w:rPr>
              <w:t>乌拉圭蒙得维的亚</w:t>
            </w:r>
            <w:r w:rsidRPr="00381DCA">
              <w:rPr>
                <w:rFonts w:ascii="Calibri" w:eastAsiaTheme="minorEastAsia" w:hAnsi="Calibri" w:cs="Calibri" w:hint="eastAsia"/>
                <w:sz w:val="22"/>
                <w:szCs w:val="22"/>
                <w:lang w:eastAsia="zh-CN"/>
              </w:rPr>
              <w:t>举行，由</w:t>
            </w:r>
            <w:r w:rsidRPr="00381DCA">
              <w:rPr>
                <w:rFonts w:ascii="Calibri" w:eastAsiaTheme="minorEastAsia" w:hAnsi="Calibri" w:cs="Calibri"/>
                <w:sz w:val="22"/>
                <w:szCs w:val="22"/>
                <w:lang w:eastAsia="zh-CN"/>
              </w:rPr>
              <w:t>BDT</w:t>
            </w:r>
            <w:r w:rsidRPr="00381DCA">
              <w:rPr>
                <w:rFonts w:ascii="Calibri" w:eastAsiaTheme="minorEastAsia" w:hAnsi="Calibri" w:cs="Calibri" w:hint="eastAsia"/>
                <w:sz w:val="22"/>
                <w:szCs w:val="22"/>
                <w:lang w:eastAsia="zh-CN"/>
              </w:rPr>
              <w:t>与乌拉圭国家电信局（</w:t>
            </w:r>
            <w:r w:rsidR="00AC4A52">
              <w:rPr>
                <w:rFonts w:ascii="Calibri" w:eastAsiaTheme="minorEastAsia" w:hAnsi="Calibri" w:cs="Calibri" w:hint="eastAsia"/>
                <w:sz w:val="22"/>
                <w:szCs w:val="22"/>
                <w:lang w:eastAsia="zh-CN"/>
              </w:rPr>
              <w:t>D</w:t>
            </w:r>
            <w:r w:rsidR="00AC4A52">
              <w:rPr>
                <w:rFonts w:ascii="Calibri" w:eastAsiaTheme="minorEastAsia" w:hAnsi="Calibri" w:cs="Calibri"/>
                <w:sz w:val="22"/>
                <w:szCs w:val="22"/>
                <w:lang w:eastAsia="zh-CN"/>
              </w:rPr>
              <w:t>INATEL</w:t>
            </w:r>
            <w:r w:rsidRPr="00381DCA">
              <w:rPr>
                <w:rFonts w:ascii="Calibri" w:eastAsiaTheme="minorEastAsia" w:hAnsi="Calibri" w:cs="Calibri" w:hint="eastAsia"/>
                <w:sz w:val="22"/>
                <w:szCs w:val="22"/>
                <w:lang w:eastAsia="zh-CN"/>
              </w:rPr>
              <w:t>）联合主办。会议议程包含</w:t>
            </w:r>
            <w:r w:rsidRPr="00381DCA">
              <w:rPr>
                <w:rFonts w:ascii="Calibri" w:eastAsiaTheme="minorEastAsia" w:hAnsi="Calibri" w:cs="Calibri"/>
                <w:sz w:val="22"/>
                <w:szCs w:val="22"/>
                <w:lang w:eastAsia="zh-CN"/>
              </w:rPr>
              <w:t>10</w:t>
            </w:r>
            <w:r w:rsidRPr="00381DCA">
              <w:rPr>
                <w:rFonts w:ascii="Calibri" w:eastAsiaTheme="minorEastAsia" w:hAnsi="Calibri" w:cs="Calibri" w:hint="eastAsia"/>
                <w:sz w:val="22"/>
                <w:szCs w:val="22"/>
                <w:lang w:eastAsia="zh-CN"/>
              </w:rPr>
              <w:t>月</w:t>
            </w:r>
            <w:r w:rsidRPr="00381DCA">
              <w:rPr>
                <w:rFonts w:ascii="Calibri" w:eastAsiaTheme="minorEastAsia" w:hAnsi="Calibri" w:cs="Calibri"/>
                <w:sz w:val="22"/>
                <w:szCs w:val="22"/>
                <w:lang w:eastAsia="zh-CN"/>
              </w:rPr>
              <w:t>6-7</w:t>
            </w:r>
            <w:r w:rsidRPr="00381DCA">
              <w:rPr>
                <w:rFonts w:ascii="Calibri" w:eastAsiaTheme="minorEastAsia" w:hAnsi="Calibri" w:cs="Calibri" w:hint="eastAsia"/>
                <w:sz w:val="22"/>
                <w:szCs w:val="22"/>
                <w:lang w:eastAsia="zh-CN"/>
              </w:rPr>
              <w:t>日举行的</w:t>
            </w:r>
            <w:r w:rsidRPr="00381DCA">
              <w:rPr>
                <w:rFonts w:ascii="Calibri" w:eastAsiaTheme="minorEastAsia" w:hAnsi="Calibri" w:cs="Calibri"/>
                <w:sz w:val="22"/>
                <w:szCs w:val="22"/>
                <w:lang w:eastAsia="zh-CN"/>
              </w:rPr>
              <w:t>ITU-D</w:t>
            </w:r>
            <w:r w:rsidRPr="00381DCA">
              <w:rPr>
                <w:rFonts w:ascii="Calibri" w:eastAsiaTheme="minorEastAsia" w:hAnsi="Calibri" w:cs="Calibri" w:hint="eastAsia"/>
                <w:sz w:val="22"/>
                <w:szCs w:val="22"/>
                <w:lang w:eastAsia="zh-CN"/>
              </w:rPr>
              <w:t>区域经济对话，重点讨论</w:t>
            </w:r>
            <w:r w:rsidRPr="00381DCA">
              <w:rPr>
                <w:rFonts w:ascii="Calibri" w:eastAsiaTheme="minorEastAsia" w:hAnsi="Calibri" w:cs="Calibri"/>
                <w:sz w:val="22"/>
                <w:szCs w:val="22"/>
                <w:lang w:eastAsia="zh-CN"/>
              </w:rPr>
              <w:t>ITU-D</w:t>
            </w:r>
            <w:r w:rsidRPr="00381DCA">
              <w:rPr>
                <w:rFonts w:ascii="Calibri" w:eastAsiaTheme="minorEastAsia" w:hAnsi="Calibri" w:cs="Calibri" w:hint="eastAsia"/>
                <w:sz w:val="22"/>
                <w:szCs w:val="22"/>
                <w:lang w:eastAsia="zh-CN"/>
              </w:rPr>
              <w:t>第</w:t>
            </w:r>
            <w:r w:rsidR="008F4BF2" w:rsidRPr="00381DCA">
              <w:rPr>
                <w:rFonts w:ascii="Calibri" w:eastAsiaTheme="minorEastAsia" w:hAnsi="Calibri" w:cs="Calibri" w:hint="eastAsia"/>
                <w:sz w:val="22"/>
                <w:szCs w:val="22"/>
                <w:lang w:eastAsia="zh-CN"/>
              </w:rPr>
              <w:t>1</w:t>
            </w:r>
            <w:r w:rsidRPr="00381DCA">
              <w:rPr>
                <w:rFonts w:ascii="Calibri" w:eastAsiaTheme="minorEastAsia" w:hAnsi="Calibri" w:cs="Calibri" w:hint="eastAsia"/>
                <w:sz w:val="22"/>
                <w:szCs w:val="22"/>
                <w:lang w:eastAsia="zh-CN"/>
              </w:rPr>
              <w:t>研究组第</w:t>
            </w:r>
            <w:r w:rsidRPr="00381DCA">
              <w:rPr>
                <w:rFonts w:ascii="Calibri" w:eastAsiaTheme="minorEastAsia" w:hAnsi="Calibri" w:cs="Calibri"/>
                <w:sz w:val="22"/>
                <w:szCs w:val="22"/>
                <w:lang w:eastAsia="zh-CN"/>
              </w:rPr>
              <w:t>4/1</w:t>
            </w:r>
            <w:r w:rsidRPr="00381DCA">
              <w:rPr>
                <w:rFonts w:ascii="Calibri" w:eastAsiaTheme="minorEastAsia" w:hAnsi="Calibri" w:cs="Calibri" w:hint="eastAsia"/>
                <w:sz w:val="22"/>
                <w:szCs w:val="22"/>
                <w:lang w:eastAsia="zh-CN"/>
              </w:rPr>
              <w:t>号议题（</w:t>
            </w:r>
            <w:r w:rsidR="007944E1" w:rsidRPr="00381DCA">
              <w:rPr>
                <w:rFonts w:ascii="Calibri" w:eastAsiaTheme="minorEastAsia" w:hAnsi="Calibri" w:cs="Calibri" w:hint="eastAsia"/>
                <w:sz w:val="22"/>
                <w:szCs w:val="22"/>
                <w:lang w:eastAsia="zh-CN"/>
              </w:rPr>
              <w:t>各国</w:t>
            </w:r>
            <w:r w:rsidRPr="00381DCA">
              <w:rPr>
                <w:rFonts w:ascii="Calibri" w:eastAsiaTheme="minorEastAsia" w:hAnsi="Calibri" w:cs="Calibri" w:hint="eastAsia"/>
                <w:sz w:val="22"/>
                <w:szCs w:val="22"/>
                <w:lang w:eastAsia="zh-CN"/>
              </w:rPr>
              <w:t>电信</w:t>
            </w:r>
            <w:r w:rsidRPr="00381DCA">
              <w:rPr>
                <w:rFonts w:ascii="Calibri" w:eastAsiaTheme="minorEastAsia" w:hAnsi="Calibri" w:cs="Calibri"/>
                <w:sz w:val="22"/>
                <w:szCs w:val="22"/>
                <w:lang w:eastAsia="zh-CN"/>
              </w:rPr>
              <w:t>/ICT</w:t>
            </w:r>
            <w:r w:rsidRPr="00381DCA">
              <w:rPr>
                <w:rFonts w:ascii="Calibri" w:eastAsiaTheme="minorEastAsia" w:hAnsi="Calibri" w:cs="Calibri" w:hint="eastAsia"/>
                <w:sz w:val="22"/>
                <w:szCs w:val="22"/>
                <w:lang w:eastAsia="zh-CN"/>
              </w:rPr>
              <w:t>的经济</w:t>
            </w:r>
            <w:r w:rsidR="007944E1" w:rsidRPr="00381DCA">
              <w:rPr>
                <w:rFonts w:ascii="Calibri" w:eastAsiaTheme="minorEastAsia" w:hAnsi="Calibri" w:cs="Calibri" w:hint="eastAsia"/>
                <w:sz w:val="22"/>
                <w:szCs w:val="22"/>
                <w:lang w:eastAsia="zh-CN"/>
              </w:rPr>
              <w:t>问题</w:t>
            </w:r>
            <w:r w:rsidRPr="00381DCA">
              <w:rPr>
                <w:rFonts w:ascii="Calibri" w:eastAsiaTheme="minorEastAsia" w:hAnsi="Calibri" w:cs="Calibri" w:hint="eastAsia"/>
                <w:sz w:val="22"/>
                <w:szCs w:val="22"/>
                <w:lang w:eastAsia="zh-CN"/>
              </w:rPr>
              <w:t>），以及</w:t>
            </w:r>
            <w:r w:rsidR="007944E1" w:rsidRPr="00381DCA">
              <w:rPr>
                <w:rFonts w:ascii="Calibri" w:eastAsiaTheme="minorEastAsia" w:hAnsi="Calibri" w:cs="Calibri" w:hint="eastAsia"/>
                <w:sz w:val="22"/>
                <w:szCs w:val="22"/>
                <w:lang w:eastAsia="zh-CN"/>
              </w:rPr>
              <w:t>国际电联</w:t>
            </w:r>
            <w:r w:rsidRPr="00381DCA">
              <w:rPr>
                <w:rFonts w:ascii="Calibri" w:eastAsiaTheme="minorEastAsia" w:hAnsi="Calibri" w:cs="Calibri" w:hint="eastAsia"/>
                <w:sz w:val="22"/>
                <w:szCs w:val="22"/>
                <w:lang w:eastAsia="zh-CN"/>
              </w:rPr>
              <w:t>数字监管网络（</w:t>
            </w:r>
            <w:r w:rsidRPr="00381DCA">
              <w:rPr>
                <w:rFonts w:ascii="Calibri" w:eastAsiaTheme="minorEastAsia" w:hAnsi="Calibri" w:cs="Calibri"/>
                <w:sz w:val="22"/>
                <w:szCs w:val="22"/>
                <w:lang w:eastAsia="zh-CN"/>
              </w:rPr>
              <w:t>DRN</w:t>
            </w:r>
            <w:r w:rsidRPr="00381DCA">
              <w:rPr>
                <w:rFonts w:ascii="Calibri" w:eastAsiaTheme="minorEastAsia" w:hAnsi="Calibri" w:cs="Calibri" w:hint="eastAsia"/>
                <w:sz w:val="22"/>
                <w:szCs w:val="22"/>
                <w:lang w:eastAsia="zh-CN"/>
              </w:rPr>
              <w:t>）高级别会议，探讨构建创新生态系统以应对区域及全球挑战</w:t>
            </w:r>
            <w:r w:rsidR="007944E1" w:rsidRPr="00381DCA">
              <w:rPr>
                <w:rFonts w:ascii="Calibri" w:eastAsiaTheme="minorEastAsia" w:hAnsi="Calibri" w:cs="Calibri" w:hint="eastAsia"/>
                <w:sz w:val="22"/>
                <w:szCs w:val="22"/>
                <w:lang w:eastAsia="zh-CN"/>
              </w:rPr>
              <w:t>问题</w:t>
            </w:r>
            <w:r w:rsidRPr="00381DCA">
              <w:rPr>
                <w:rFonts w:ascii="Calibri" w:eastAsiaTheme="minorEastAsia" w:hAnsi="Calibri" w:cs="Calibri" w:hint="eastAsia"/>
                <w:sz w:val="22"/>
                <w:szCs w:val="22"/>
                <w:lang w:eastAsia="zh-CN"/>
              </w:rPr>
              <w:t>。在</w:t>
            </w:r>
            <w:r w:rsidR="008F4BF2" w:rsidRPr="00381DCA">
              <w:rPr>
                <w:rFonts w:ascii="Calibri" w:eastAsiaTheme="minorEastAsia" w:hAnsi="Calibri" w:cs="Calibri" w:hint="eastAsia"/>
                <w:sz w:val="22"/>
                <w:szCs w:val="22"/>
                <w:lang w:eastAsia="zh-CN"/>
              </w:rPr>
              <w:t>韩国科学技术信息通信部（</w:t>
            </w:r>
            <w:r w:rsidR="008F4BF2" w:rsidRPr="00381DCA">
              <w:rPr>
                <w:rFonts w:ascii="Calibri" w:eastAsiaTheme="minorEastAsia" w:hAnsi="Calibri" w:cs="Calibri"/>
                <w:sz w:val="22"/>
                <w:szCs w:val="22"/>
                <w:lang w:eastAsia="zh-CN"/>
              </w:rPr>
              <w:t>MSIT</w:t>
            </w:r>
            <w:r w:rsidR="008F4BF2" w:rsidRPr="00381DCA">
              <w:rPr>
                <w:rFonts w:ascii="Calibri" w:eastAsiaTheme="minorEastAsia" w:hAnsi="Calibri" w:cs="Calibri" w:hint="eastAsia"/>
                <w:sz w:val="22"/>
                <w:szCs w:val="22"/>
                <w:lang w:eastAsia="zh-CN"/>
              </w:rPr>
              <w:t>）的</w:t>
            </w:r>
            <w:r w:rsidRPr="00381DCA">
              <w:rPr>
                <w:rFonts w:ascii="Calibri" w:eastAsiaTheme="minorEastAsia" w:hAnsi="Calibri" w:cs="Calibri" w:hint="eastAsia"/>
                <w:sz w:val="22"/>
                <w:szCs w:val="22"/>
                <w:lang w:eastAsia="zh-CN"/>
              </w:rPr>
              <w:t>支持下，</w:t>
            </w:r>
            <w:r w:rsidRPr="00381DCA">
              <w:rPr>
                <w:rFonts w:ascii="Calibri" w:eastAsiaTheme="minorEastAsia" w:hAnsi="Calibri" w:cs="Calibri"/>
                <w:sz w:val="22"/>
                <w:szCs w:val="22"/>
                <w:lang w:eastAsia="zh-CN"/>
              </w:rPr>
              <w:t>IPEC-25</w:t>
            </w:r>
            <w:r w:rsidRPr="00381DCA">
              <w:rPr>
                <w:rFonts w:ascii="Calibri" w:eastAsiaTheme="minorEastAsia" w:hAnsi="Calibri" w:cs="Calibri" w:hint="eastAsia"/>
                <w:sz w:val="22"/>
                <w:szCs w:val="22"/>
                <w:lang w:eastAsia="zh-CN"/>
              </w:rPr>
              <w:t>还举办了创新连接解决方案新兴技术</w:t>
            </w:r>
            <w:r w:rsidR="008F4BF2" w:rsidRPr="00381DCA">
              <w:rPr>
                <w:rFonts w:ascii="Calibri" w:eastAsiaTheme="minorEastAsia" w:hAnsi="Calibri" w:cs="Calibri" w:hint="eastAsia"/>
                <w:sz w:val="22"/>
                <w:szCs w:val="22"/>
                <w:lang w:eastAsia="zh-CN"/>
              </w:rPr>
              <w:t>讲习班</w:t>
            </w:r>
            <w:r w:rsidRPr="00381DCA">
              <w:rPr>
                <w:rFonts w:ascii="Calibri" w:eastAsiaTheme="minorEastAsia" w:hAnsi="Calibri" w:cs="Calibri" w:hint="eastAsia"/>
                <w:sz w:val="22"/>
                <w:szCs w:val="22"/>
                <w:lang w:eastAsia="zh-CN"/>
              </w:rPr>
              <w:t>，涵盖新技术的政策、经济和技术</w:t>
            </w:r>
            <w:r w:rsidR="007944E1" w:rsidRPr="00381DCA">
              <w:rPr>
                <w:rFonts w:ascii="Calibri" w:eastAsiaTheme="minorEastAsia" w:hAnsi="Calibri" w:cs="Calibri" w:hint="eastAsia"/>
                <w:sz w:val="22"/>
                <w:szCs w:val="22"/>
                <w:lang w:eastAsia="zh-CN"/>
              </w:rPr>
              <w:t>问题</w:t>
            </w:r>
            <w:r w:rsidRPr="00381DCA">
              <w:rPr>
                <w:rFonts w:ascii="Calibri" w:eastAsiaTheme="minorEastAsia" w:hAnsi="Calibri" w:cs="Calibri" w:hint="eastAsia"/>
                <w:sz w:val="22"/>
                <w:szCs w:val="22"/>
                <w:lang w:eastAsia="zh-CN"/>
              </w:rPr>
              <w:t>，同时召开了</w:t>
            </w:r>
            <w:r w:rsidRPr="00381DCA">
              <w:rPr>
                <w:rFonts w:ascii="Calibri" w:eastAsiaTheme="minorEastAsia" w:hAnsi="Calibri" w:cs="Calibri"/>
                <w:sz w:val="22"/>
                <w:szCs w:val="22"/>
                <w:lang w:eastAsia="zh-CN"/>
              </w:rPr>
              <w:t>ITU-T</w:t>
            </w:r>
            <w:r w:rsidRPr="00381DCA">
              <w:rPr>
                <w:rFonts w:ascii="Calibri" w:eastAsiaTheme="minorEastAsia" w:hAnsi="Calibri" w:cs="Calibri" w:hint="eastAsia"/>
                <w:sz w:val="22"/>
                <w:szCs w:val="22"/>
                <w:lang w:eastAsia="zh-CN"/>
              </w:rPr>
              <w:t>第</w:t>
            </w:r>
            <w:r w:rsidRPr="00381DCA">
              <w:rPr>
                <w:rFonts w:ascii="Calibri" w:eastAsiaTheme="minorEastAsia" w:hAnsi="Calibri" w:cs="Calibri"/>
                <w:sz w:val="22"/>
                <w:szCs w:val="22"/>
                <w:lang w:eastAsia="zh-CN"/>
              </w:rPr>
              <w:t>3</w:t>
            </w:r>
            <w:r w:rsidRPr="00381DCA">
              <w:rPr>
                <w:rFonts w:ascii="Calibri" w:eastAsiaTheme="minorEastAsia" w:hAnsi="Calibri" w:cs="Calibri" w:hint="eastAsia"/>
                <w:sz w:val="22"/>
                <w:szCs w:val="22"/>
                <w:lang w:eastAsia="zh-CN"/>
              </w:rPr>
              <w:t>研究组拉丁美洲和加勒比区域组（</w:t>
            </w:r>
            <w:r w:rsidRPr="00381DCA">
              <w:rPr>
                <w:rFonts w:ascii="Calibri" w:eastAsiaTheme="minorEastAsia" w:hAnsi="Calibri" w:cs="Calibri"/>
                <w:sz w:val="22"/>
                <w:szCs w:val="22"/>
                <w:lang w:eastAsia="zh-CN"/>
              </w:rPr>
              <w:t>SG3RG-LAC</w:t>
            </w:r>
            <w:r w:rsidRPr="00381DCA">
              <w:rPr>
                <w:rFonts w:ascii="Calibri" w:eastAsiaTheme="minorEastAsia" w:hAnsi="Calibri" w:cs="Calibri" w:hint="eastAsia"/>
                <w:sz w:val="22"/>
                <w:szCs w:val="22"/>
                <w:lang w:eastAsia="zh-CN"/>
              </w:rPr>
              <w:t>）</w:t>
            </w:r>
            <w:r w:rsidR="007944E1" w:rsidRPr="00381DCA">
              <w:rPr>
                <w:rFonts w:ascii="Calibri" w:eastAsiaTheme="minorEastAsia" w:hAnsi="Calibri" w:cs="Calibri" w:hint="eastAsia"/>
                <w:sz w:val="22"/>
                <w:szCs w:val="22"/>
                <w:lang w:eastAsia="zh-CN"/>
              </w:rPr>
              <w:t>会议</w:t>
            </w:r>
            <w:r w:rsidRPr="00381DCA">
              <w:rPr>
                <w:rFonts w:ascii="Calibri" w:eastAsiaTheme="minorEastAsia" w:hAnsi="Calibri" w:cs="Calibri" w:hint="eastAsia"/>
                <w:sz w:val="22"/>
                <w:szCs w:val="22"/>
                <w:lang w:eastAsia="zh-CN"/>
              </w:rPr>
              <w:t>以及</w:t>
            </w:r>
            <w:r w:rsidRPr="00381DCA">
              <w:rPr>
                <w:rFonts w:ascii="Calibri" w:eastAsiaTheme="minorEastAsia" w:hAnsi="Calibri" w:cs="Calibri"/>
                <w:sz w:val="22"/>
                <w:szCs w:val="22"/>
                <w:lang w:eastAsia="zh-CN"/>
              </w:rPr>
              <w:t>ITU-T</w:t>
            </w:r>
            <w:r w:rsidRPr="00381DCA">
              <w:rPr>
                <w:rFonts w:ascii="Calibri" w:eastAsiaTheme="minorEastAsia" w:hAnsi="Calibri" w:cs="Calibri" w:hint="eastAsia"/>
                <w:sz w:val="22"/>
                <w:szCs w:val="22"/>
                <w:lang w:eastAsia="zh-CN"/>
              </w:rPr>
              <w:t>第</w:t>
            </w:r>
            <w:r w:rsidRPr="00381DCA">
              <w:rPr>
                <w:rFonts w:ascii="Calibri" w:eastAsiaTheme="minorEastAsia" w:hAnsi="Calibri" w:cs="Calibri"/>
                <w:sz w:val="22"/>
                <w:szCs w:val="22"/>
                <w:lang w:eastAsia="zh-CN"/>
              </w:rPr>
              <w:t>2</w:t>
            </w:r>
            <w:r w:rsidRPr="00381DCA">
              <w:rPr>
                <w:rFonts w:ascii="Calibri" w:eastAsiaTheme="minorEastAsia" w:hAnsi="Calibri" w:cs="Calibri" w:hint="eastAsia"/>
                <w:sz w:val="22"/>
                <w:szCs w:val="22"/>
                <w:lang w:eastAsia="zh-CN"/>
              </w:rPr>
              <w:t>研究组美洲区域组（</w:t>
            </w:r>
            <w:r w:rsidRPr="00381DCA">
              <w:rPr>
                <w:rFonts w:ascii="Calibri" w:eastAsiaTheme="minorEastAsia" w:hAnsi="Calibri" w:cs="Calibri"/>
                <w:sz w:val="22"/>
                <w:szCs w:val="22"/>
                <w:lang w:eastAsia="zh-CN"/>
              </w:rPr>
              <w:t>SG2RG-AMR</w:t>
            </w:r>
            <w:r w:rsidRPr="00381DCA">
              <w:rPr>
                <w:rFonts w:ascii="Calibri" w:eastAsiaTheme="minorEastAsia" w:hAnsi="Calibri" w:cs="Calibri" w:hint="eastAsia"/>
                <w:sz w:val="22"/>
                <w:szCs w:val="22"/>
                <w:lang w:eastAsia="zh-CN"/>
              </w:rPr>
              <w:t>）</w:t>
            </w:r>
            <w:r w:rsidR="00074173" w:rsidRPr="00381DCA">
              <w:rPr>
                <w:rFonts w:ascii="Calibri" w:eastAsiaTheme="minorEastAsia" w:hAnsi="Calibri" w:cs="Calibri" w:hint="eastAsia"/>
                <w:sz w:val="22"/>
                <w:szCs w:val="22"/>
                <w:lang w:eastAsia="zh-CN"/>
              </w:rPr>
              <w:t>会议</w:t>
            </w:r>
            <w:r w:rsidRPr="00381DCA">
              <w:rPr>
                <w:rFonts w:ascii="Calibri" w:eastAsiaTheme="minorEastAsia" w:hAnsi="Calibri" w:cs="Calibri" w:hint="eastAsia"/>
                <w:sz w:val="22"/>
                <w:szCs w:val="22"/>
                <w:lang w:eastAsia="zh-CN"/>
              </w:rPr>
              <w:t>。</w:t>
            </w:r>
          </w:p>
          <w:p w14:paraId="3237B724" w14:textId="48FE3272" w:rsidR="00EC6A8E" w:rsidRPr="00381DCA" w:rsidRDefault="00EC6A8E" w:rsidP="004713DD">
            <w:pPr>
              <w:keepNext/>
              <w:keepLines/>
              <w:rPr>
                <w:rFonts w:ascii="Calibri" w:eastAsiaTheme="minorEastAsia" w:hAnsi="Calibri" w:cs="Calibri"/>
                <w:sz w:val="22"/>
                <w:szCs w:val="22"/>
                <w:lang w:eastAsia="zh-CN"/>
              </w:rPr>
            </w:pPr>
            <w:r w:rsidRPr="00381DCA">
              <w:rPr>
                <w:rFonts w:ascii="Calibri" w:eastAsiaTheme="minorEastAsia" w:hAnsi="Calibri" w:cs="Calibri" w:hint="eastAsia"/>
                <w:sz w:val="22"/>
                <w:szCs w:val="22"/>
                <w:lang w:eastAsia="zh-CN"/>
              </w:rPr>
              <w:lastRenderedPageBreak/>
              <w:t>通过在</w:t>
            </w:r>
            <w:r w:rsidRPr="00381DCA">
              <w:rPr>
                <w:rFonts w:ascii="Calibri" w:eastAsiaTheme="minorEastAsia" w:hAnsi="Calibri" w:cs="Calibri" w:hint="eastAsia"/>
                <w:b/>
                <w:bCs/>
                <w:sz w:val="22"/>
                <w:szCs w:val="22"/>
                <w:lang w:eastAsia="zh-CN"/>
              </w:rPr>
              <w:t>巴拿马</w:t>
            </w:r>
            <w:r w:rsidRPr="00381DCA">
              <w:rPr>
                <w:rFonts w:ascii="Calibri" w:eastAsiaTheme="minorEastAsia" w:hAnsi="Calibri" w:cs="Calibri" w:hint="eastAsia"/>
                <w:sz w:val="22"/>
                <w:szCs w:val="22"/>
                <w:lang w:eastAsia="zh-CN"/>
              </w:rPr>
              <w:t>、</w:t>
            </w:r>
            <w:r w:rsidRPr="00381DCA">
              <w:rPr>
                <w:rFonts w:ascii="Calibri" w:eastAsiaTheme="minorEastAsia" w:hAnsi="Calibri" w:cs="Calibri" w:hint="eastAsia"/>
                <w:b/>
                <w:bCs/>
                <w:sz w:val="22"/>
                <w:szCs w:val="22"/>
                <w:lang w:eastAsia="zh-CN"/>
              </w:rPr>
              <w:t>多米尼加共和国</w:t>
            </w:r>
            <w:r w:rsidRPr="00381DCA">
              <w:rPr>
                <w:rFonts w:ascii="Calibri" w:eastAsiaTheme="minorEastAsia" w:hAnsi="Calibri" w:cs="Calibri" w:hint="eastAsia"/>
                <w:sz w:val="22"/>
                <w:szCs w:val="22"/>
                <w:lang w:eastAsia="zh-CN"/>
              </w:rPr>
              <w:t>、</w:t>
            </w:r>
            <w:r w:rsidRPr="00381DCA">
              <w:rPr>
                <w:rFonts w:ascii="Calibri" w:eastAsiaTheme="minorEastAsia" w:hAnsi="Calibri" w:cs="Calibri" w:hint="eastAsia"/>
                <w:b/>
                <w:bCs/>
                <w:sz w:val="22"/>
                <w:szCs w:val="22"/>
                <w:lang w:eastAsia="zh-CN"/>
              </w:rPr>
              <w:t>洪都拉斯</w:t>
            </w:r>
            <w:r w:rsidRPr="00381DCA">
              <w:rPr>
                <w:rFonts w:ascii="Calibri" w:eastAsiaTheme="minorEastAsia" w:hAnsi="Calibri" w:cs="Calibri" w:hint="eastAsia"/>
                <w:sz w:val="22"/>
                <w:szCs w:val="22"/>
                <w:lang w:eastAsia="zh-CN"/>
              </w:rPr>
              <w:t>、</w:t>
            </w:r>
            <w:r w:rsidRPr="00381DCA">
              <w:rPr>
                <w:rFonts w:ascii="Calibri" w:eastAsiaTheme="minorEastAsia" w:hAnsi="Calibri" w:cs="Calibri" w:hint="eastAsia"/>
                <w:b/>
                <w:bCs/>
                <w:sz w:val="22"/>
                <w:szCs w:val="22"/>
                <w:lang w:eastAsia="zh-CN"/>
              </w:rPr>
              <w:t>萨尔瓦多</w:t>
            </w:r>
            <w:r w:rsidRPr="00381DCA">
              <w:rPr>
                <w:rFonts w:ascii="Calibri" w:eastAsiaTheme="minorEastAsia" w:hAnsi="Calibri" w:cs="Calibri" w:hint="eastAsia"/>
                <w:sz w:val="22"/>
                <w:szCs w:val="22"/>
                <w:lang w:eastAsia="zh-CN"/>
              </w:rPr>
              <w:t>、</w:t>
            </w:r>
            <w:r w:rsidRPr="00381DCA">
              <w:rPr>
                <w:rFonts w:ascii="Calibri" w:eastAsiaTheme="minorEastAsia" w:hAnsi="Calibri" w:cs="Calibri" w:hint="eastAsia"/>
                <w:b/>
                <w:bCs/>
                <w:sz w:val="22"/>
                <w:szCs w:val="22"/>
                <w:lang w:eastAsia="zh-CN"/>
              </w:rPr>
              <w:t>哥斯达黎加</w:t>
            </w:r>
            <w:r w:rsidRPr="00381DCA">
              <w:rPr>
                <w:rFonts w:ascii="Calibri" w:eastAsiaTheme="minorEastAsia" w:hAnsi="Calibri" w:cs="Calibri" w:hint="eastAsia"/>
                <w:sz w:val="22"/>
                <w:szCs w:val="22"/>
                <w:lang w:eastAsia="zh-CN"/>
              </w:rPr>
              <w:t>、</w:t>
            </w:r>
            <w:r w:rsidRPr="00381DCA">
              <w:rPr>
                <w:rFonts w:ascii="Calibri" w:eastAsiaTheme="minorEastAsia" w:hAnsi="Calibri" w:cs="Calibri" w:hint="eastAsia"/>
                <w:b/>
                <w:bCs/>
                <w:sz w:val="22"/>
                <w:szCs w:val="22"/>
                <w:lang w:eastAsia="zh-CN"/>
              </w:rPr>
              <w:t>伯利兹</w:t>
            </w:r>
            <w:r w:rsidRPr="00381DCA">
              <w:rPr>
                <w:rFonts w:ascii="Calibri" w:eastAsiaTheme="minorEastAsia" w:hAnsi="Calibri" w:cs="Calibri" w:hint="eastAsia"/>
                <w:sz w:val="22"/>
                <w:szCs w:val="22"/>
                <w:lang w:eastAsia="zh-CN"/>
              </w:rPr>
              <w:t>和</w:t>
            </w:r>
            <w:r w:rsidRPr="00381DCA">
              <w:rPr>
                <w:rFonts w:ascii="Calibri" w:eastAsiaTheme="minorEastAsia" w:hAnsi="Calibri" w:cs="Calibri" w:hint="eastAsia"/>
                <w:b/>
                <w:bCs/>
                <w:sz w:val="22"/>
                <w:szCs w:val="22"/>
                <w:lang w:eastAsia="zh-CN"/>
              </w:rPr>
              <w:t>危地马拉</w:t>
            </w:r>
            <w:r w:rsidRPr="00381DCA">
              <w:rPr>
                <w:rFonts w:ascii="Calibri" w:eastAsiaTheme="minorEastAsia" w:hAnsi="Calibri" w:cs="Calibri" w:hint="eastAsia"/>
                <w:sz w:val="22"/>
                <w:szCs w:val="22"/>
                <w:lang w:eastAsia="zh-CN"/>
              </w:rPr>
              <w:t>实施监管创新机制的技术援助项目，取得了进一步进展。在</w:t>
            </w:r>
            <w:r w:rsidR="005929A4" w:rsidRPr="00381DCA">
              <w:rPr>
                <w:rFonts w:ascii="Calibri" w:eastAsiaTheme="minorEastAsia" w:hAnsi="Calibri" w:cs="Calibri" w:hint="eastAsia"/>
                <w:sz w:val="22"/>
                <w:szCs w:val="22"/>
                <w:lang w:eastAsia="zh-CN"/>
              </w:rPr>
              <w:t>当年的</w:t>
            </w:r>
            <w:r w:rsidRPr="00381DCA">
              <w:rPr>
                <w:rFonts w:ascii="Calibri" w:eastAsiaTheme="minorEastAsia" w:hAnsi="Calibri" w:cs="Calibri" w:hint="eastAsia"/>
                <w:sz w:val="22"/>
                <w:szCs w:val="22"/>
                <w:lang w:eastAsia="zh-CN"/>
              </w:rPr>
              <w:t>最后一个季度，举办了两期国家监管创新培训课程，分别在多米尼加共和国和哥斯达黎加举行，技术援助项目</w:t>
            </w:r>
            <w:r w:rsidR="00B8255D" w:rsidRPr="00381DCA">
              <w:rPr>
                <w:rFonts w:ascii="Calibri" w:eastAsiaTheme="minorEastAsia" w:hAnsi="Calibri" w:cs="Calibri" w:hint="eastAsia"/>
                <w:sz w:val="22"/>
                <w:szCs w:val="22"/>
                <w:lang w:eastAsia="zh-CN"/>
              </w:rPr>
              <w:t>顾问</w:t>
            </w:r>
            <w:r w:rsidRPr="00381DCA">
              <w:rPr>
                <w:rFonts w:ascii="Calibri" w:eastAsiaTheme="minorEastAsia" w:hAnsi="Calibri" w:cs="Calibri" w:hint="eastAsia"/>
                <w:sz w:val="22"/>
                <w:szCs w:val="22"/>
                <w:lang w:eastAsia="zh-CN"/>
              </w:rPr>
              <w:t>委员会在多米尼加共和国召开会议，汇集了来自所有七个国家的</w:t>
            </w:r>
            <w:r w:rsidR="005929A4" w:rsidRPr="00381DCA">
              <w:rPr>
                <w:rFonts w:ascii="Calibri" w:eastAsiaTheme="minorEastAsia" w:hAnsi="Calibri" w:cs="Calibri" w:hint="eastAsia"/>
                <w:sz w:val="22"/>
                <w:szCs w:val="22"/>
                <w:lang w:eastAsia="zh-CN"/>
              </w:rPr>
              <w:t>与会者</w:t>
            </w:r>
            <w:r w:rsidRPr="00381DCA">
              <w:rPr>
                <w:rFonts w:ascii="Calibri" w:eastAsiaTheme="minorEastAsia" w:hAnsi="Calibri" w:cs="Calibri" w:hint="eastAsia"/>
                <w:sz w:val="22"/>
                <w:szCs w:val="22"/>
                <w:lang w:eastAsia="zh-CN"/>
              </w:rPr>
              <w:t>。此外，在与阿拉伯区域</w:t>
            </w:r>
            <w:r w:rsidR="00B8255D" w:rsidRPr="00381DCA">
              <w:rPr>
                <w:rFonts w:ascii="Calibri" w:eastAsiaTheme="minorEastAsia" w:hAnsi="Calibri" w:cs="Calibri" w:hint="eastAsia"/>
                <w:sz w:val="22"/>
                <w:szCs w:val="22"/>
                <w:lang w:eastAsia="zh-CN"/>
              </w:rPr>
              <w:t>代表处</w:t>
            </w:r>
            <w:r w:rsidRPr="00381DCA">
              <w:rPr>
                <w:rFonts w:ascii="Calibri" w:eastAsiaTheme="minorEastAsia" w:hAnsi="Calibri" w:cs="Calibri" w:hint="eastAsia"/>
                <w:sz w:val="22"/>
                <w:szCs w:val="22"/>
                <w:lang w:eastAsia="zh-CN"/>
              </w:rPr>
              <w:t>协调下，美洲数字监管</w:t>
            </w:r>
            <w:r w:rsidR="00B8255D" w:rsidRPr="00381DCA">
              <w:rPr>
                <w:rFonts w:ascii="Calibri" w:eastAsiaTheme="minorEastAsia" w:hAnsi="Calibri" w:cs="Calibri" w:hint="eastAsia"/>
                <w:sz w:val="22"/>
                <w:szCs w:val="22"/>
                <w:lang w:eastAsia="zh-CN"/>
              </w:rPr>
              <w:t>计划在</w:t>
            </w:r>
            <w:r w:rsidRPr="00381DCA">
              <w:rPr>
                <w:rFonts w:ascii="Calibri" w:eastAsiaTheme="minorEastAsia" w:hAnsi="Calibri" w:cs="Calibri" w:hint="eastAsia"/>
                <w:b/>
                <w:bCs/>
                <w:sz w:val="22"/>
                <w:szCs w:val="22"/>
                <w:lang w:eastAsia="zh-CN"/>
              </w:rPr>
              <w:t>尼加拉瓜马那瓜</w:t>
            </w:r>
            <w:r w:rsidR="00B8255D" w:rsidRPr="00381DCA">
              <w:rPr>
                <w:rFonts w:ascii="Calibri" w:eastAsiaTheme="minorEastAsia" w:hAnsi="Calibri" w:cs="Calibri" w:hint="eastAsia"/>
                <w:sz w:val="22"/>
                <w:szCs w:val="22"/>
                <w:lang w:eastAsia="zh-CN"/>
              </w:rPr>
              <w:t>实施</w:t>
            </w:r>
            <w:r w:rsidRPr="00381DCA">
              <w:rPr>
                <w:rFonts w:ascii="Calibri" w:eastAsiaTheme="minorEastAsia" w:hAnsi="Calibri" w:cs="Calibri" w:hint="eastAsia"/>
                <w:sz w:val="22"/>
                <w:szCs w:val="22"/>
                <w:lang w:eastAsia="zh-CN"/>
              </w:rPr>
              <w:t>，汇聚了来自</w:t>
            </w:r>
            <w:r w:rsidRPr="00381DCA">
              <w:rPr>
                <w:rFonts w:ascii="Calibri" w:eastAsiaTheme="minorEastAsia" w:hAnsi="Calibri" w:cs="Calibri" w:hint="eastAsia"/>
                <w:b/>
                <w:bCs/>
                <w:sz w:val="22"/>
                <w:szCs w:val="22"/>
                <w:lang w:eastAsia="zh-CN"/>
              </w:rPr>
              <w:t>哥伦比亚</w:t>
            </w:r>
            <w:r w:rsidRPr="00381DCA">
              <w:rPr>
                <w:rFonts w:ascii="Calibri" w:eastAsiaTheme="minorEastAsia" w:hAnsi="Calibri" w:cs="Calibri" w:hint="eastAsia"/>
                <w:sz w:val="22"/>
                <w:szCs w:val="22"/>
                <w:lang w:eastAsia="zh-CN"/>
              </w:rPr>
              <w:t>、</w:t>
            </w:r>
            <w:r w:rsidRPr="00381DCA">
              <w:rPr>
                <w:rFonts w:ascii="Calibri" w:eastAsiaTheme="minorEastAsia" w:hAnsi="Calibri" w:cs="Calibri" w:hint="eastAsia"/>
                <w:b/>
                <w:bCs/>
                <w:sz w:val="22"/>
                <w:szCs w:val="22"/>
                <w:lang w:eastAsia="zh-CN"/>
              </w:rPr>
              <w:t>尼加拉瓜</w:t>
            </w:r>
            <w:r w:rsidRPr="00381DCA">
              <w:rPr>
                <w:rFonts w:ascii="Calibri" w:eastAsiaTheme="minorEastAsia" w:hAnsi="Calibri" w:cs="Calibri" w:hint="eastAsia"/>
                <w:sz w:val="22"/>
                <w:szCs w:val="22"/>
                <w:lang w:eastAsia="zh-CN"/>
              </w:rPr>
              <w:t>、</w:t>
            </w:r>
            <w:r w:rsidRPr="00381DCA">
              <w:rPr>
                <w:rFonts w:ascii="Calibri" w:eastAsiaTheme="minorEastAsia" w:hAnsi="Calibri" w:cs="Calibri" w:hint="eastAsia"/>
                <w:b/>
                <w:bCs/>
                <w:sz w:val="22"/>
                <w:szCs w:val="22"/>
                <w:lang w:eastAsia="zh-CN"/>
              </w:rPr>
              <w:t>洪都拉斯</w:t>
            </w:r>
            <w:r w:rsidRPr="00381DCA">
              <w:rPr>
                <w:rFonts w:ascii="Calibri" w:eastAsiaTheme="minorEastAsia" w:hAnsi="Calibri" w:cs="Calibri" w:hint="eastAsia"/>
                <w:sz w:val="22"/>
                <w:szCs w:val="22"/>
                <w:lang w:eastAsia="zh-CN"/>
              </w:rPr>
              <w:t>、</w:t>
            </w:r>
            <w:r w:rsidRPr="00381DCA">
              <w:rPr>
                <w:rFonts w:ascii="Calibri" w:eastAsiaTheme="minorEastAsia" w:hAnsi="Calibri" w:cs="Calibri" w:hint="eastAsia"/>
                <w:b/>
                <w:bCs/>
                <w:sz w:val="22"/>
                <w:szCs w:val="22"/>
                <w:lang w:eastAsia="zh-CN"/>
              </w:rPr>
              <w:t>哥斯达黎加</w:t>
            </w:r>
            <w:r w:rsidRPr="00381DCA">
              <w:rPr>
                <w:rFonts w:ascii="Calibri" w:eastAsiaTheme="minorEastAsia" w:hAnsi="Calibri" w:cs="Calibri" w:hint="eastAsia"/>
                <w:sz w:val="22"/>
                <w:szCs w:val="22"/>
                <w:lang w:eastAsia="zh-CN"/>
              </w:rPr>
              <w:t>、</w:t>
            </w:r>
            <w:r w:rsidRPr="00381DCA">
              <w:rPr>
                <w:rFonts w:ascii="Calibri" w:eastAsiaTheme="minorEastAsia" w:hAnsi="Calibri" w:cs="Calibri" w:hint="eastAsia"/>
                <w:b/>
                <w:bCs/>
                <w:sz w:val="22"/>
                <w:szCs w:val="22"/>
                <w:lang w:eastAsia="zh-CN"/>
              </w:rPr>
              <w:t>厄瓜多尔</w:t>
            </w:r>
            <w:r w:rsidRPr="00381DCA">
              <w:rPr>
                <w:rFonts w:ascii="Calibri" w:eastAsiaTheme="minorEastAsia" w:hAnsi="Calibri" w:cs="Calibri" w:hint="eastAsia"/>
                <w:sz w:val="22"/>
                <w:szCs w:val="22"/>
                <w:lang w:eastAsia="zh-CN"/>
              </w:rPr>
              <w:t>、</w:t>
            </w:r>
            <w:r w:rsidRPr="00381DCA">
              <w:rPr>
                <w:rFonts w:ascii="Calibri" w:eastAsiaTheme="minorEastAsia" w:hAnsi="Calibri" w:cs="Calibri" w:hint="eastAsia"/>
                <w:b/>
                <w:bCs/>
                <w:sz w:val="22"/>
                <w:szCs w:val="22"/>
                <w:lang w:eastAsia="zh-CN"/>
              </w:rPr>
              <w:t>萨尔瓦多</w:t>
            </w:r>
            <w:r w:rsidRPr="00381DCA">
              <w:rPr>
                <w:rFonts w:ascii="Calibri" w:eastAsiaTheme="minorEastAsia" w:hAnsi="Calibri" w:cs="Calibri" w:hint="eastAsia"/>
                <w:sz w:val="22"/>
                <w:szCs w:val="22"/>
                <w:lang w:eastAsia="zh-CN"/>
              </w:rPr>
              <w:t>和</w:t>
            </w:r>
            <w:r w:rsidRPr="00381DCA">
              <w:rPr>
                <w:rFonts w:ascii="Calibri" w:eastAsiaTheme="minorEastAsia" w:hAnsi="Calibri" w:cs="Calibri" w:hint="eastAsia"/>
                <w:b/>
                <w:bCs/>
                <w:sz w:val="22"/>
                <w:szCs w:val="22"/>
                <w:lang w:eastAsia="zh-CN"/>
              </w:rPr>
              <w:t>多米尼加共和国</w:t>
            </w:r>
            <w:r w:rsidRPr="00381DCA">
              <w:rPr>
                <w:rFonts w:ascii="Calibri" w:eastAsiaTheme="minorEastAsia" w:hAnsi="Calibri" w:cs="Calibri" w:hint="eastAsia"/>
                <w:sz w:val="22"/>
                <w:szCs w:val="22"/>
                <w:lang w:eastAsia="zh-CN"/>
              </w:rPr>
              <w:t>的</w:t>
            </w:r>
            <w:r w:rsidR="00F603A2">
              <w:rPr>
                <w:rFonts w:ascii="Calibri" w:eastAsiaTheme="minorEastAsia" w:hAnsi="Calibri" w:cs="Calibri" w:hint="eastAsia"/>
                <w:sz w:val="22"/>
                <w:szCs w:val="22"/>
                <w:lang w:eastAsia="zh-CN"/>
              </w:rPr>
              <w:t>与会代表</w:t>
            </w:r>
            <w:r w:rsidRPr="00381DCA">
              <w:rPr>
                <w:rFonts w:ascii="Calibri" w:eastAsiaTheme="minorEastAsia" w:hAnsi="Calibri" w:cs="Calibri" w:hint="eastAsia"/>
                <w:sz w:val="22"/>
                <w:szCs w:val="22"/>
                <w:lang w:eastAsia="zh-CN"/>
              </w:rPr>
              <w:t>，其中</w:t>
            </w:r>
            <w:r w:rsidRPr="00381DCA">
              <w:rPr>
                <w:rFonts w:ascii="Calibri" w:eastAsiaTheme="minorEastAsia" w:hAnsi="Calibri" w:cs="Calibri"/>
                <w:sz w:val="22"/>
                <w:szCs w:val="22"/>
                <w:lang w:eastAsia="zh-CN"/>
              </w:rPr>
              <w:t>48</w:t>
            </w:r>
            <w:r w:rsidRPr="00381DCA">
              <w:rPr>
                <w:rFonts w:ascii="Calibri" w:eastAsiaTheme="minorEastAsia" w:hAnsi="Calibri" w:cs="Calibri" w:hint="eastAsia"/>
                <w:sz w:val="22"/>
                <w:szCs w:val="22"/>
                <w:lang w:eastAsia="zh-CN"/>
              </w:rPr>
              <w:t>人获得国际电联学院认证。</w:t>
            </w:r>
          </w:p>
          <w:p w14:paraId="387DBCD5" w14:textId="07A1670D" w:rsidR="00EC6A8E" w:rsidRPr="00381DCA" w:rsidRDefault="00EC6A8E" w:rsidP="003C5B1B">
            <w:pPr>
              <w:rPr>
                <w:rFonts w:eastAsiaTheme="minorEastAsia" w:cstheme="minorBidi"/>
                <w:color w:val="1F1F1F"/>
                <w:sz w:val="22"/>
                <w:szCs w:val="22"/>
                <w:lang w:eastAsia="zh-CN"/>
              </w:rPr>
            </w:pPr>
            <w:r w:rsidRPr="00381DCA">
              <w:rPr>
                <w:rFonts w:eastAsiaTheme="minorEastAsia" w:cstheme="minorBidi" w:hint="eastAsia"/>
                <w:color w:val="1F1F1F"/>
                <w:sz w:val="22"/>
                <w:szCs w:val="22"/>
                <w:lang w:eastAsia="zh-CN"/>
              </w:rPr>
              <w:t>在</w:t>
            </w:r>
            <w:r w:rsidRPr="00381DCA">
              <w:rPr>
                <w:rFonts w:eastAsiaTheme="minorEastAsia" w:cstheme="minorBidi" w:hint="eastAsia"/>
                <w:b/>
                <w:bCs/>
                <w:color w:val="1F1F1F"/>
                <w:sz w:val="22"/>
                <w:szCs w:val="22"/>
                <w:lang w:eastAsia="zh-CN"/>
              </w:rPr>
              <w:t>实施监管影响分析（</w:t>
            </w:r>
            <w:r w:rsidRPr="00381DCA">
              <w:rPr>
                <w:rFonts w:eastAsiaTheme="minorEastAsia" w:cstheme="minorBidi"/>
                <w:b/>
                <w:bCs/>
                <w:color w:val="1F1F1F"/>
                <w:sz w:val="22"/>
                <w:szCs w:val="22"/>
                <w:lang w:eastAsia="zh-CN"/>
              </w:rPr>
              <w:t>RIA</w:t>
            </w:r>
            <w:r w:rsidRPr="00381DCA">
              <w:rPr>
                <w:rFonts w:eastAsiaTheme="minorEastAsia" w:cstheme="minorBidi" w:hint="eastAsia"/>
                <w:b/>
                <w:bCs/>
                <w:color w:val="1F1F1F"/>
                <w:sz w:val="22"/>
                <w:szCs w:val="22"/>
                <w:lang w:eastAsia="zh-CN"/>
              </w:rPr>
              <w:t>）方法</w:t>
            </w:r>
            <w:r w:rsidR="009023C1" w:rsidRPr="00381DCA">
              <w:rPr>
                <w:rFonts w:eastAsiaTheme="minorEastAsia" w:cstheme="minorBidi" w:hint="eastAsia"/>
                <w:b/>
                <w:bCs/>
                <w:color w:val="1F1F1F"/>
                <w:sz w:val="22"/>
                <w:szCs w:val="22"/>
                <w:lang w:eastAsia="zh-CN"/>
              </w:rPr>
              <w:t>项目</w:t>
            </w:r>
            <w:r w:rsidRPr="00381DCA">
              <w:rPr>
                <w:rFonts w:eastAsiaTheme="minorEastAsia" w:cstheme="minorBidi" w:hint="eastAsia"/>
                <w:color w:val="1F1F1F"/>
                <w:sz w:val="22"/>
                <w:szCs w:val="22"/>
                <w:lang w:eastAsia="zh-CN"/>
              </w:rPr>
              <w:t>框架下，对</w:t>
            </w:r>
            <w:r w:rsidRPr="00381DCA">
              <w:rPr>
                <w:rFonts w:eastAsiaTheme="minorEastAsia" w:cstheme="minorBidi" w:hint="eastAsia"/>
                <w:b/>
                <w:bCs/>
                <w:color w:val="1F1F1F"/>
                <w:sz w:val="22"/>
                <w:szCs w:val="22"/>
                <w:lang w:eastAsia="zh-CN"/>
              </w:rPr>
              <w:t>巴拉圭</w:t>
            </w:r>
            <w:r w:rsidRPr="00381DCA">
              <w:rPr>
                <w:rFonts w:eastAsiaTheme="minorEastAsia" w:cstheme="minorBidi" w:hint="eastAsia"/>
                <w:color w:val="1F1F1F"/>
                <w:sz w:val="22"/>
                <w:szCs w:val="22"/>
                <w:lang w:eastAsia="zh-CN"/>
              </w:rPr>
              <w:t>的第一阶段技术援助已完成。该阶段支持将</w:t>
            </w:r>
            <w:r w:rsidR="00B57417" w:rsidRPr="00381DCA">
              <w:rPr>
                <w:rFonts w:eastAsiaTheme="minorEastAsia" w:cstheme="minorBidi"/>
                <w:color w:val="1F1F1F"/>
                <w:sz w:val="22"/>
                <w:szCs w:val="22"/>
                <w:lang w:eastAsia="zh-CN"/>
              </w:rPr>
              <w:t>RIA</w:t>
            </w:r>
            <w:r w:rsidRPr="00381DCA">
              <w:rPr>
                <w:rFonts w:eastAsiaTheme="minorEastAsia" w:cstheme="minorBidi" w:hint="eastAsia"/>
                <w:color w:val="1F1F1F"/>
                <w:sz w:val="22"/>
                <w:szCs w:val="22"/>
                <w:lang w:eastAsia="zh-CN"/>
              </w:rPr>
              <w:t>纳入</w:t>
            </w:r>
            <w:r w:rsidRPr="00381DCA">
              <w:rPr>
                <w:rFonts w:eastAsiaTheme="minorEastAsia" w:cstheme="minorBidi" w:hint="eastAsia"/>
                <w:b/>
                <w:bCs/>
                <w:color w:val="1F1F1F"/>
                <w:sz w:val="22"/>
                <w:szCs w:val="22"/>
                <w:lang w:eastAsia="zh-CN"/>
              </w:rPr>
              <w:t>国家电信委员会（</w:t>
            </w:r>
            <w:r w:rsidRPr="00381DCA">
              <w:rPr>
                <w:rFonts w:eastAsiaTheme="minorEastAsia" w:cstheme="minorBidi"/>
                <w:b/>
                <w:bCs/>
                <w:color w:val="1F1F1F"/>
                <w:sz w:val="22"/>
                <w:szCs w:val="22"/>
                <w:lang w:eastAsia="zh-CN"/>
              </w:rPr>
              <w:t>CONATEL</w:t>
            </w:r>
            <w:r w:rsidRPr="00381DCA">
              <w:rPr>
                <w:rFonts w:eastAsiaTheme="minorEastAsia" w:cstheme="minorBidi" w:hint="eastAsia"/>
                <w:b/>
                <w:bCs/>
                <w:color w:val="1F1F1F"/>
                <w:sz w:val="22"/>
                <w:szCs w:val="22"/>
                <w:lang w:eastAsia="zh-CN"/>
              </w:rPr>
              <w:t>）</w:t>
            </w:r>
            <w:r w:rsidRPr="00381DCA">
              <w:rPr>
                <w:rFonts w:eastAsiaTheme="minorEastAsia" w:cstheme="minorBidi" w:hint="eastAsia"/>
                <w:color w:val="1F1F1F"/>
                <w:sz w:val="22"/>
                <w:szCs w:val="22"/>
                <w:lang w:eastAsia="zh-CN"/>
              </w:rPr>
              <w:t>的监管设计</w:t>
            </w:r>
            <w:r w:rsidR="00B57417" w:rsidRPr="00381DCA">
              <w:rPr>
                <w:rFonts w:eastAsiaTheme="minorEastAsia" w:cstheme="minorBidi" w:hint="eastAsia"/>
                <w:color w:val="1F1F1F"/>
                <w:sz w:val="22"/>
                <w:szCs w:val="22"/>
                <w:lang w:eastAsia="zh-CN"/>
              </w:rPr>
              <w:t>过程</w:t>
            </w:r>
            <w:r w:rsidRPr="00381DCA">
              <w:rPr>
                <w:rFonts w:eastAsiaTheme="minorEastAsia" w:cstheme="minorBidi" w:hint="eastAsia"/>
                <w:color w:val="1F1F1F"/>
                <w:sz w:val="22"/>
                <w:szCs w:val="22"/>
                <w:lang w:eastAsia="zh-CN"/>
              </w:rPr>
              <w:t>。项目成功完成后，又</w:t>
            </w:r>
            <w:r w:rsidR="004F5600" w:rsidRPr="00381DCA">
              <w:rPr>
                <w:rFonts w:eastAsiaTheme="minorEastAsia" w:cstheme="minorBidi" w:hint="eastAsia"/>
                <w:color w:val="1F1F1F"/>
                <w:sz w:val="22"/>
                <w:szCs w:val="22"/>
                <w:lang w:eastAsia="zh-CN"/>
              </w:rPr>
              <w:t>额外</w:t>
            </w:r>
            <w:r w:rsidRPr="00381DCA">
              <w:rPr>
                <w:rFonts w:eastAsiaTheme="minorEastAsia" w:cstheme="minorBidi" w:hint="eastAsia"/>
                <w:color w:val="1F1F1F"/>
                <w:sz w:val="22"/>
                <w:szCs w:val="22"/>
                <w:lang w:eastAsia="zh-CN"/>
              </w:rPr>
              <w:t>延长一年，</w:t>
            </w:r>
            <w:r w:rsidR="004F5600" w:rsidRPr="00381DCA">
              <w:rPr>
                <w:rFonts w:eastAsiaTheme="minorEastAsia" w:cstheme="minorBidi" w:hint="eastAsia"/>
                <w:color w:val="1F1F1F"/>
                <w:sz w:val="22"/>
                <w:szCs w:val="22"/>
                <w:lang w:eastAsia="zh-CN"/>
              </w:rPr>
              <w:t>以便</w:t>
            </w:r>
            <w:r w:rsidRPr="00381DCA">
              <w:rPr>
                <w:rFonts w:eastAsiaTheme="minorEastAsia" w:cstheme="minorBidi" w:hint="eastAsia"/>
                <w:color w:val="1F1F1F"/>
                <w:sz w:val="22"/>
                <w:szCs w:val="22"/>
                <w:lang w:eastAsia="zh-CN"/>
              </w:rPr>
              <w:t>在巴拉圭</w:t>
            </w:r>
            <w:r w:rsidR="004F5600" w:rsidRPr="00381DCA">
              <w:rPr>
                <w:rFonts w:eastAsiaTheme="minorEastAsia" w:cstheme="minorBidi" w:hint="eastAsia"/>
                <w:color w:val="1F1F1F"/>
                <w:sz w:val="22"/>
                <w:szCs w:val="22"/>
                <w:lang w:eastAsia="zh-CN"/>
              </w:rPr>
              <w:t>实施</w:t>
            </w:r>
            <w:r w:rsidRPr="00381DCA">
              <w:rPr>
                <w:rFonts w:eastAsiaTheme="minorEastAsia" w:cstheme="minorBidi" w:hint="eastAsia"/>
                <w:b/>
                <w:bCs/>
                <w:color w:val="1F1F1F"/>
                <w:sz w:val="22"/>
                <w:szCs w:val="22"/>
                <w:lang w:eastAsia="zh-CN"/>
              </w:rPr>
              <w:t>监管影响分析与监管简化</w:t>
            </w:r>
            <w:r w:rsidRPr="00381DCA">
              <w:rPr>
                <w:rFonts w:eastAsiaTheme="minorEastAsia" w:cstheme="minorBidi" w:hint="eastAsia"/>
                <w:color w:val="1F1F1F"/>
                <w:sz w:val="22"/>
                <w:szCs w:val="22"/>
                <w:lang w:eastAsia="zh-CN"/>
              </w:rPr>
              <w:t>试点项目。</w:t>
            </w:r>
          </w:p>
          <w:p w14:paraId="2AD6D3F7" w14:textId="1A50AE19" w:rsidR="00EC6A8E" w:rsidRPr="00381DCA" w:rsidRDefault="00EC6A8E" w:rsidP="003C5B1B">
            <w:pPr>
              <w:rPr>
                <w:rFonts w:eastAsiaTheme="minorEastAsia" w:cstheme="minorBidi"/>
                <w:color w:val="1F1F1F"/>
                <w:sz w:val="22"/>
                <w:szCs w:val="22"/>
                <w:lang w:eastAsia="zh-CN"/>
              </w:rPr>
            </w:pPr>
            <w:r w:rsidRPr="00381DCA">
              <w:rPr>
                <w:rFonts w:eastAsiaTheme="minorEastAsia" w:cstheme="minorBidi"/>
                <w:color w:val="1F1F1F"/>
                <w:sz w:val="22"/>
                <w:szCs w:val="22"/>
                <w:lang w:eastAsia="zh-CN"/>
              </w:rPr>
              <w:t>BDT</w:t>
            </w:r>
            <w:r w:rsidRPr="00381DCA">
              <w:rPr>
                <w:rFonts w:eastAsiaTheme="minorEastAsia" w:cstheme="minorBidi" w:hint="eastAsia"/>
                <w:color w:val="1F1F1F"/>
                <w:sz w:val="22"/>
                <w:szCs w:val="22"/>
                <w:lang w:eastAsia="zh-CN"/>
              </w:rPr>
              <w:t>向</w:t>
            </w:r>
            <w:r w:rsidRPr="00381DCA">
              <w:rPr>
                <w:rFonts w:eastAsiaTheme="minorEastAsia" w:cstheme="minorBidi" w:hint="eastAsia"/>
                <w:b/>
                <w:bCs/>
                <w:color w:val="1F1F1F"/>
                <w:sz w:val="22"/>
                <w:szCs w:val="22"/>
                <w:lang w:eastAsia="zh-CN"/>
              </w:rPr>
              <w:t>秘鲁</w:t>
            </w:r>
            <w:r w:rsidRPr="00381DCA">
              <w:rPr>
                <w:rFonts w:eastAsiaTheme="minorEastAsia" w:cstheme="minorBidi" w:hint="eastAsia"/>
                <w:color w:val="1F1F1F"/>
                <w:sz w:val="22"/>
                <w:szCs w:val="22"/>
                <w:lang w:eastAsia="zh-CN"/>
              </w:rPr>
              <w:t>政府提供技术</w:t>
            </w:r>
            <w:r w:rsidR="009023C1" w:rsidRPr="00381DCA">
              <w:rPr>
                <w:rFonts w:eastAsiaTheme="minorEastAsia" w:cstheme="minorBidi" w:hint="eastAsia"/>
                <w:color w:val="1F1F1F"/>
                <w:sz w:val="22"/>
                <w:szCs w:val="22"/>
                <w:lang w:eastAsia="zh-CN"/>
              </w:rPr>
              <w:t>输入</w:t>
            </w:r>
            <w:r w:rsidRPr="00381DCA">
              <w:rPr>
                <w:rFonts w:eastAsiaTheme="minorEastAsia" w:cstheme="minorBidi" w:hint="eastAsia"/>
                <w:color w:val="1F1F1F"/>
                <w:sz w:val="22"/>
                <w:szCs w:val="22"/>
                <w:lang w:eastAsia="zh-CN"/>
              </w:rPr>
              <w:t>，协助交通通信部</w:t>
            </w:r>
            <w:r w:rsidR="004F5600" w:rsidRPr="00381DCA">
              <w:rPr>
                <w:rFonts w:eastAsiaTheme="minorEastAsia" w:cstheme="minorBidi" w:hint="eastAsia"/>
                <w:color w:val="1F1F1F"/>
                <w:sz w:val="22"/>
                <w:szCs w:val="22"/>
                <w:lang w:eastAsia="zh-CN"/>
              </w:rPr>
              <w:t>更新</w:t>
            </w:r>
            <w:r w:rsidRPr="00381DCA">
              <w:rPr>
                <w:rFonts w:eastAsiaTheme="minorEastAsia" w:cstheme="minorBidi" w:hint="eastAsia"/>
                <w:color w:val="1F1F1F"/>
                <w:sz w:val="22"/>
                <w:szCs w:val="22"/>
                <w:lang w:eastAsia="zh-CN"/>
              </w:rPr>
              <w:t>《电信法》。国际电联的</w:t>
            </w:r>
            <w:r w:rsidR="009023C1" w:rsidRPr="00381DCA">
              <w:rPr>
                <w:rFonts w:eastAsiaTheme="minorEastAsia" w:cstheme="minorBidi" w:hint="eastAsia"/>
                <w:color w:val="1F1F1F"/>
                <w:sz w:val="22"/>
                <w:szCs w:val="22"/>
                <w:lang w:eastAsia="zh-CN"/>
              </w:rPr>
              <w:t>文稿被</w:t>
            </w:r>
            <w:r w:rsidRPr="00381DCA">
              <w:rPr>
                <w:rFonts w:eastAsiaTheme="minorEastAsia" w:cstheme="minorBidi" w:hint="eastAsia"/>
                <w:color w:val="1F1F1F"/>
                <w:sz w:val="22"/>
                <w:szCs w:val="22"/>
                <w:lang w:eastAsia="zh-CN"/>
              </w:rPr>
              <w:t>纳入为此目的设立的专项工作组</w:t>
            </w:r>
            <w:r w:rsidR="004F5600" w:rsidRPr="00381DCA">
              <w:rPr>
                <w:rFonts w:eastAsiaTheme="minorEastAsia" w:cstheme="minorBidi" w:hint="eastAsia"/>
                <w:color w:val="1F1F1F"/>
                <w:sz w:val="22"/>
                <w:szCs w:val="22"/>
                <w:lang w:eastAsia="zh-CN"/>
              </w:rPr>
              <w:t>的</w:t>
            </w:r>
            <w:r w:rsidRPr="00381DCA">
              <w:rPr>
                <w:rFonts w:eastAsiaTheme="minorEastAsia" w:cstheme="minorBidi" w:hint="eastAsia"/>
                <w:color w:val="1F1F1F"/>
                <w:sz w:val="22"/>
                <w:szCs w:val="22"/>
                <w:lang w:eastAsia="zh-CN"/>
              </w:rPr>
              <w:t>审议程序。</w:t>
            </w:r>
            <w:r w:rsidRPr="00381DCA">
              <w:rPr>
                <w:rFonts w:eastAsiaTheme="minorEastAsia" w:cstheme="minorBidi"/>
                <w:color w:val="1F1F1F"/>
                <w:sz w:val="22"/>
                <w:szCs w:val="22"/>
                <w:lang w:eastAsia="zh-CN"/>
              </w:rPr>
              <w:t>2025</w:t>
            </w:r>
            <w:r w:rsidRPr="00381DCA">
              <w:rPr>
                <w:rFonts w:eastAsiaTheme="minorEastAsia" w:cstheme="minorBidi" w:hint="eastAsia"/>
                <w:color w:val="1F1F1F"/>
                <w:sz w:val="22"/>
                <w:szCs w:val="22"/>
                <w:lang w:eastAsia="zh-CN"/>
              </w:rPr>
              <w:t>年</w:t>
            </w:r>
            <w:r w:rsidRPr="00381DCA">
              <w:rPr>
                <w:rFonts w:eastAsiaTheme="minorEastAsia" w:cstheme="minorBidi"/>
                <w:color w:val="1F1F1F"/>
                <w:sz w:val="22"/>
                <w:szCs w:val="22"/>
                <w:lang w:eastAsia="zh-CN"/>
              </w:rPr>
              <w:t>12</w:t>
            </w:r>
            <w:r w:rsidRPr="00381DCA">
              <w:rPr>
                <w:rFonts w:eastAsiaTheme="minorEastAsia" w:cstheme="minorBidi" w:hint="eastAsia"/>
                <w:color w:val="1F1F1F"/>
                <w:sz w:val="22"/>
                <w:szCs w:val="22"/>
                <w:lang w:eastAsia="zh-CN"/>
              </w:rPr>
              <w:t>月向秘鲁提交了首份报告草案，由此启动技术交流与意见征询流程，</w:t>
            </w:r>
            <w:r w:rsidR="004F5600" w:rsidRPr="00381DCA">
              <w:rPr>
                <w:rFonts w:eastAsiaTheme="minorEastAsia" w:cstheme="minorBidi" w:hint="eastAsia"/>
                <w:color w:val="1F1F1F"/>
                <w:sz w:val="22"/>
                <w:szCs w:val="22"/>
                <w:lang w:eastAsia="zh-CN"/>
              </w:rPr>
              <w:t>将为</w:t>
            </w:r>
            <w:r w:rsidRPr="00381DCA">
              <w:rPr>
                <w:rFonts w:eastAsiaTheme="minorEastAsia" w:cstheme="minorBidi" w:hint="eastAsia"/>
                <w:color w:val="1F1F1F"/>
                <w:sz w:val="22"/>
                <w:szCs w:val="22"/>
                <w:lang w:eastAsia="zh-CN"/>
              </w:rPr>
              <w:t>预计于</w:t>
            </w:r>
            <w:r w:rsidRPr="00381DCA">
              <w:rPr>
                <w:rFonts w:eastAsiaTheme="minorEastAsia" w:cstheme="minorBidi"/>
                <w:color w:val="1F1F1F"/>
                <w:sz w:val="22"/>
                <w:szCs w:val="22"/>
                <w:lang w:eastAsia="zh-CN"/>
              </w:rPr>
              <w:t>2026</w:t>
            </w:r>
            <w:r w:rsidRPr="00381DCA">
              <w:rPr>
                <w:rFonts w:eastAsiaTheme="minorEastAsia" w:cstheme="minorBidi" w:hint="eastAsia"/>
                <w:color w:val="1F1F1F"/>
                <w:sz w:val="22"/>
                <w:szCs w:val="22"/>
                <w:lang w:eastAsia="zh-CN"/>
              </w:rPr>
              <w:t>年初完成</w:t>
            </w:r>
            <w:r w:rsidR="004F5600" w:rsidRPr="00381DCA">
              <w:rPr>
                <w:rFonts w:eastAsiaTheme="minorEastAsia" w:cstheme="minorBidi" w:hint="eastAsia"/>
                <w:color w:val="1F1F1F"/>
                <w:sz w:val="22"/>
                <w:szCs w:val="22"/>
                <w:lang w:eastAsia="zh-CN"/>
              </w:rPr>
              <w:t>的最终版本提供参考</w:t>
            </w:r>
            <w:r w:rsidRPr="00381DCA">
              <w:rPr>
                <w:rFonts w:eastAsiaTheme="minorEastAsia" w:cstheme="minorBidi" w:hint="eastAsia"/>
                <w:color w:val="1F1F1F"/>
                <w:sz w:val="22"/>
                <w:szCs w:val="22"/>
                <w:lang w:eastAsia="zh-CN"/>
              </w:rPr>
              <w:t>。</w:t>
            </w:r>
          </w:p>
          <w:p w14:paraId="5A642F63" w14:textId="3CAB28A9" w:rsidR="00EC6A8E" w:rsidRPr="00381DCA" w:rsidRDefault="00EC6A8E" w:rsidP="003C5B1B">
            <w:pPr>
              <w:rPr>
                <w:rFonts w:ascii="Calibri" w:eastAsiaTheme="minorEastAsia" w:hAnsi="Calibri" w:cs="Calibri"/>
                <w:sz w:val="22"/>
                <w:szCs w:val="22"/>
                <w:lang w:eastAsia="zh-CN"/>
              </w:rPr>
            </w:pPr>
            <w:r w:rsidRPr="00381DCA">
              <w:rPr>
                <w:rFonts w:ascii="Calibri" w:eastAsiaTheme="minorEastAsia" w:hAnsi="Calibri" w:cs="Calibri" w:hint="eastAsia"/>
                <w:sz w:val="22"/>
                <w:szCs w:val="22"/>
                <w:lang w:eastAsia="zh-CN"/>
              </w:rPr>
              <w:t>在</w:t>
            </w:r>
            <w:r w:rsidRPr="00381DCA">
              <w:rPr>
                <w:rFonts w:ascii="Calibri" w:eastAsiaTheme="minorEastAsia" w:hAnsi="Calibri" w:cs="Calibri" w:hint="eastAsia"/>
                <w:b/>
                <w:bCs/>
                <w:sz w:val="22"/>
                <w:szCs w:val="22"/>
                <w:lang w:eastAsia="zh-CN"/>
              </w:rPr>
              <w:t>阿拉伯国家</w:t>
            </w:r>
            <w:r w:rsidR="009023C1" w:rsidRPr="00381DCA">
              <w:rPr>
                <w:rFonts w:ascii="Calibri" w:eastAsiaTheme="minorEastAsia" w:hAnsi="Calibri" w:cs="Calibri" w:hint="eastAsia"/>
                <w:b/>
                <w:bCs/>
                <w:sz w:val="22"/>
                <w:szCs w:val="22"/>
                <w:lang w:eastAsia="zh-CN"/>
              </w:rPr>
              <w:t>区域</w:t>
            </w:r>
            <w:r w:rsidRPr="00381DCA">
              <w:rPr>
                <w:rFonts w:ascii="Calibri" w:eastAsiaTheme="minorEastAsia" w:hAnsi="Calibri" w:cs="Calibri" w:hint="eastAsia"/>
                <w:sz w:val="22"/>
                <w:szCs w:val="22"/>
                <w:lang w:eastAsia="zh-CN"/>
              </w:rPr>
              <w:t>，数字监管框架和数字化转型举措取得显著进展。</w:t>
            </w:r>
            <w:r w:rsidR="009023C1" w:rsidRPr="00381DCA">
              <w:rPr>
                <w:rFonts w:ascii="Calibri" w:eastAsia="Calibri" w:hAnsi="Calibri" w:cs="Calibri"/>
                <w:sz w:val="22"/>
                <w:szCs w:val="22"/>
                <w:lang w:eastAsia="zh-CN"/>
              </w:rPr>
              <w:t>BDT</w:t>
            </w:r>
            <w:r w:rsidRPr="00381DCA">
              <w:rPr>
                <w:rFonts w:ascii="Calibri" w:eastAsiaTheme="minorEastAsia" w:hAnsi="Calibri" w:cs="Calibri" w:hint="eastAsia"/>
                <w:sz w:val="22"/>
                <w:szCs w:val="22"/>
                <w:lang w:eastAsia="zh-CN"/>
              </w:rPr>
              <w:t>成功完成对</w:t>
            </w:r>
            <w:r w:rsidRPr="00381DCA">
              <w:rPr>
                <w:rFonts w:ascii="Calibri" w:eastAsiaTheme="minorEastAsia" w:hAnsi="Calibri" w:cs="Calibri" w:hint="eastAsia"/>
                <w:b/>
                <w:bCs/>
                <w:sz w:val="22"/>
                <w:szCs w:val="22"/>
                <w:lang w:eastAsia="zh-CN"/>
              </w:rPr>
              <w:t>阿曼</w:t>
            </w:r>
            <w:r w:rsidRPr="00381DCA">
              <w:rPr>
                <w:rFonts w:ascii="Calibri" w:eastAsiaTheme="minorEastAsia" w:hAnsi="Calibri" w:cs="Calibri" w:hint="eastAsia"/>
                <w:sz w:val="22"/>
                <w:szCs w:val="22"/>
                <w:lang w:eastAsia="zh-CN"/>
              </w:rPr>
              <w:t>和</w:t>
            </w:r>
            <w:r w:rsidRPr="00381DCA">
              <w:rPr>
                <w:rFonts w:ascii="Calibri" w:eastAsiaTheme="minorEastAsia" w:hAnsi="Calibri" w:cs="Calibri" w:hint="eastAsia"/>
                <w:b/>
                <w:bCs/>
                <w:sz w:val="22"/>
                <w:szCs w:val="22"/>
                <w:lang w:eastAsia="zh-CN"/>
              </w:rPr>
              <w:t>卡塔尔</w:t>
            </w:r>
            <w:r w:rsidRPr="00381DCA">
              <w:rPr>
                <w:rFonts w:ascii="Calibri" w:eastAsiaTheme="minorEastAsia" w:hAnsi="Calibri" w:cs="Calibri" w:hint="eastAsia"/>
                <w:sz w:val="22"/>
                <w:szCs w:val="22"/>
                <w:lang w:eastAsia="zh-CN"/>
              </w:rPr>
              <w:t>的</w:t>
            </w:r>
            <w:r w:rsidR="00E82B9D" w:rsidRPr="00381DCA">
              <w:rPr>
                <w:rFonts w:ascii="Calibri" w:eastAsiaTheme="minorEastAsia" w:hAnsi="Calibri" w:cs="Calibri" w:hint="eastAsia"/>
                <w:sz w:val="22"/>
                <w:szCs w:val="22"/>
                <w:lang w:eastAsia="zh-CN"/>
              </w:rPr>
              <w:t>协作式数字监管国别</w:t>
            </w:r>
            <w:r w:rsidR="00A113F6" w:rsidRPr="00381DCA">
              <w:rPr>
                <w:rFonts w:ascii="Calibri" w:eastAsiaTheme="minorEastAsia" w:hAnsi="Calibri" w:cs="Calibri" w:hint="eastAsia"/>
                <w:sz w:val="22"/>
                <w:szCs w:val="22"/>
                <w:lang w:eastAsia="zh-CN"/>
              </w:rPr>
              <w:t>审查</w:t>
            </w:r>
            <w:r w:rsidRPr="00381DCA">
              <w:rPr>
                <w:rFonts w:ascii="Calibri" w:eastAsiaTheme="minorEastAsia" w:hAnsi="Calibri" w:cs="Calibri" w:hint="eastAsia"/>
                <w:sz w:val="22"/>
                <w:szCs w:val="22"/>
                <w:lang w:eastAsia="zh-CN"/>
              </w:rPr>
              <w:t>，</w:t>
            </w:r>
            <w:r w:rsidR="00A113F6" w:rsidRPr="00381DCA">
              <w:rPr>
                <w:rFonts w:ascii="Calibri" w:eastAsiaTheme="minorEastAsia" w:hAnsi="Calibri" w:cs="Calibri" w:hint="eastAsia"/>
                <w:sz w:val="22"/>
                <w:szCs w:val="22"/>
                <w:lang w:eastAsia="zh-CN"/>
              </w:rPr>
              <w:t>对</w:t>
            </w:r>
            <w:r w:rsidRPr="00381DCA">
              <w:rPr>
                <w:rFonts w:ascii="Calibri" w:eastAsiaTheme="minorEastAsia" w:hAnsi="Calibri" w:cs="Calibri" w:hint="eastAsia"/>
                <w:sz w:val="22"/>
                <w:szCs w:val="22"/>
                <w:lang w:eastAsia="zh-CN"/>
              </w:rPr>
              <w:t>监管成熟度、治理结构及与国际最佳</w:t>
            </w:r>
            <w:r w:rsidR="009023C1" w:rsidRPr="00381DCA">
              <w:rPr>
                <w:rFonts w:ascii="Calibri" w:eastAsiaTheme="minorEastAsia" w:hAnsi="Calibri" w:cs="Calibri" w:hint="eastAsia"/>
                <w:sz w:val="22"/>
                <w:szCs w:val="22"/>
                <w:lang w:eastAsia="zh-CN"/>
              </w:rPr>
              <w:t>做法</w:t>
            </w:r>
            <w:r w:rsidRPr="00381DCA">
              <w:rPr>
                <w:rFonts w:ascii="Calibri" w:eastAsiaTheme="minorEastAsia" w:hAnsi="Calibri" w:cs="Calibri" w:hint="eastAsia"/>
                <w:sz w:val="22"/>
                <w:szCs w:val="22"/>
                <w:lang w:eastAsia="zh-CN"/>
              </w:rPr>
              <w:t>的</w:t>
            </w:r>
            <w:r w:rsidR="00A113F6" w:rsidRPr="00381DCA">
              <w:rPr>
                <w:rFonts w:ascii="Calibri" w:eastAsiaTheme="minorEastAsia" w:hAnsi="Calibri" w:cs="Calibri" w:hint="eastAsia"/>
                <w:sz w:val="22"/>
                <w:szCs w:val="22"/>
                <w:lang w:eastAsia="zh-CN"/>
              </w:rPr>
              <w:t>一致性进行评估</w:t>
            </w:r>
            <w:r w:rsidRPr="00381DCA">
              <w:rPr>
                <w:rFonts w:ascii="Calibri" w:eastAsiaTheme="minorEastAsia" w:hAnsi="Calibri" w:cs="Calibri" w:hint="eastAsia"/>
                <w:sz w:val="22"/>
                <w:szCs w:val="22"/>
                <w:lang w:eastAsia="zh-CN"/>
              </w:rPr>
              <w:t>，并提出切实可行的建议</w:t>
            </w:r>
            <w:r w:rsidR="00A113F6" w:rsidRPr="00381DCA">
              <w:rPr>
                <w:rFonts w:ascii="Calibri" w:eastAsiaTheme="minorEastAsia" w:hAnsi="Calibri" w:cs="Calibri" w:hint="eastAsia"/>
                <w:sz w:val="22"/>
                <w:szCs w:val="22"/>
                <w:lang w:eastAsia="zh-CN"/>
              </w:rPr>
              <w:t>，</w:t>
            </w:r>
            <w:r w:rsidRPr="00381DCA">
              <w:rPr>
                <w:rFonts w:ascii="Calibri" w:eastAsiaTheme="minorEastAsia" w:hAnsi="Calibri" w:cs="Calibri" w:hint="eastAsia"/>
                <w:sz w:val="22"/>
                <w:szCs w:val="22"/>
                <w:lang w:eastAsia="zh-CN"/>
              </w:rPr>
              <w:t>以强化监管生态系统。此外，</w:t>
            </w:r>
            <w:r w:rsidRPr="00381DCA">
              <w:rPr>
                <w:rFonts w:ascii="Calibri" w:eastAsiaTheme="minorEastAsia" w:hAnsi="Calibri" w:cs="Calibri"/>
                <w:sz w:val="22"/>
                <w:szCs w:val="22"/>
                <w:lang w:eastAsia="zh-CN"/>
              </w:rPr>
              <w:t>BDT</w:t>
            </w:r>
            <w:r w:rsidRPr="00381DCA">
              <w:rPr>
                <w:rFonts w:ascii="Calibri" w:eastAsiaTheme="minorEastAsia" w:hAnsi="Calibri" w:cs="Calibri" w:hint="eastAsia"/>
                <w:sz w:val="22"/>
                <w:szCs w:val="22"/>
                <w:lang w:eastAsia="zh-CN"/>
              </w:rPr>
              <w:t>为</w:t>
            </w:r>
            <w:r w:rsidRPr="00381DCA">
              <w:rPr>
                <w:rFonts w:ascii="Calibri" w:eastAsiaTheme="minorEastAsia" w:hAnsi="Calibri" w:cs="Calibri" w:hint="eastAsia"/>
                <w:b/>
                <w:bCs/>
                <w:sz w:val="22"/>
                <w:szCs w:val="22"/>
                <w:lang w:eastAsia="zh-CN"/>
              </w:rPr>
              <w:t>科摩罗</w:t>
            </w:r>
            <w:r w:rsidRPr="00381DCA">
              <w:rPr>
                <w:rFonts w:ascii="Calibri" w:eastAsiaTheme="minorEastAsia" w:hAnsi="Calibri" w:cs="Calibri" w:hint="eastAsia"/>
                <w:sz w:val="22"/>
                <w:szCs w:val="22"/>
                <w:lang w:eastAsia="zh-CN"/>
              </w:rPr>
              <w:t>提供国家层面的技术援助，以提升数据驱动的监管决策能力。</w:t>
            </w:r>
            <w:r w:rsidR="00A113F6" w:rsidRPr="00381DCA">
              <w:rPr>
                <w:rFonts w:ascii="Calibri" w:eastAsiaTheme="minorEastAsia" w:hAnsi="Calibri" w:cs="Calibri" w:hint="eastAsia"/>
                <w:sz w:val="22"/>
                <w:szCs w:val="22"/>
                <w:lang w:eastAsia="zh-CN"/>
              </w:rPr>
              <w:t>这样的</w:t>
            </w:r>
            <w:r w:rsidRPr="00381DCA">
              <w:rPr>
                <w:rFonts w:ascii="Calibri" w:eastAsiaTheme="minorEastAsia" w:hAnsi="Calibri" w:cs="Calibri" w:hint="eastAsia"/>
                <w:sz w:val="22"/>
                <w:szCs w:val="22"/>
                <w:lang w:eastAsia="zh-CN"/>
              </w:rPr>
              <w:t>支持强化了监管分析能力，增强了实施循证监管机制的机构能力。最后，</w:t>
            </w:r>
            <w:r w:rsidRPr="00381DCA">
              <w:rPr>
                <w:rFonts w:ascii="Calibri" w:eastAsiaTheme="minorEastAsia" w:hAnsi="Calibri" w:cs="Calibri"/>
                <w:sz w:val="22"/>
                <w:szCs w:val="22"/>
                <w:lang w:eastAsia="zh-CN"/>
              </w:rPr>
              <w:t>BDT</w:t>
            </w:r>
            <w:r w:rsidRPr="00381DCA">
              <w:rPr>
                <w:rFonts w:ascii="Calibri" w:eastAsiaTheme="minorEastAsia" w:hAnsi="Calibri" w:cs="Calibri" w:hint="eastAsia"/>
                <w:sz w:val="22"/>
                <w:szCs w:val="22"/>
                <w:lang w:eastAsia="zh-CN"/>
              </w:rPr>
              <w:t>成功完成对</w:t>
            </w:r>
            <w:r w:rsidRPr="00381DCA">
              <w:rPr>
                <w:rFonts w:ascii="Calibri" w:eastAsiaTheme="minorEastAsia" w:hAnsi="Calibri" w:cs="Calibri" w:hint="eastAsia"/>
                <w:b/>
                <w:bCs/>
                <w:sz w:val="22"/>
                <w:szCs w:val="22"/>
                <w:lang w:eastAsia="zh-CN"/>
              </w:rPr>
              <w:t>索马里</w:t>
            </w:r>
            <w:r w:rsidRPr="00381DCA">
              <w:rPr>
                <w:rFonts w:ascii="Calibri" w:eastAsiaTheme="minorEastAsia" w:hAnsi="Calibri" w:cs="Calibri" w:hint="eastAsia"/>
                <w:sz w:val="22"/>
                <w:szCs w:val="22"/>
                <w:lang w:eastAsia="zh-CN"/>
              </w:rPr>
              <w:t>国家数字化转型战略制定的支持工作。此项援助推动了政策改革重点，加强了机构</w:t>
            </w:r>
            <w:r w:rsidR="009023C1" w:rsidRPr="00381DCA">
              <w:rPr>
                <w:rFonts w:ascii="Calibri" w:eastAsiaTheme="minorEastAsia" w:hAnsi="Calibri" w:cs="Calibri" w:hint="eastAsia"/>
                <w:sz w:val="22"/>
                <w:szCs w:val="22"/>
                <w:lang w:eastAsia="zh-CN"/>
              </w:rPr>
              <w:t>就绪水平</w:t>
            </w:r>
            <w:r w:rsidRPr="00381DCA">
              <w:rPr>
                <w:rFonts w:ascii="Calibri" w:eastAsiaTheme="minorEastAsia" w:hAnsi="Calibri" w:cs="Calibri" w:hint="eastAsia"/>
                <w:sz w:val="22"/>
                <w:szCs w:val="22"/>
                <w:lang w:eastAsia="zh-CN"/>
              </w:rPr>
              <w:t>，为包容与可持续的数字化发展奠定了基础。</w:t>
            </w:r>
          </w:p>
          <w:p w14:paraId="493ADBCF" w14:textId="3ED2252A" w:rsidR="0071148B" w:rsidRPr="00381DCA" w:rsidRDefault="00EB11C5" w:rsidP="003C5B1B">
            <w:pPr>
              <w:rPr>
                <w:rFonts w:ascii="Calibri" w:eastAsiaTheme="minorEastAsia" w:hAnsi="Calibri" w:cs="Calibri"/>
                <w:sz w:val="22"/>
                <w:szCs w:val="22"/>
                <w:lang w:eastAsia="zh-CN"/>
              </w:rPr>
            </w:pPr>
            <w:r w:rsidRPr="00381DCA">
              <w:rPr>
                <w:rFonts w:ascii="Calibri" w:eastAsiaTheme="minorEastAsia" w:hAnsi="Calibri" w:cs="Calibri" w:hint="eastAsia"/>
                <w:sz w:val="22"/>
                <w:szCs w:val="22"/>
                <w:lang w:eastAsia="zh-CN"/>
              </w:rPr>
              <w:t>在</w:t>
            </w:r>
            <w:r w:rsidRPr="00381DCA">
              <w:rPr>
                <w:rFonts w:ascii="Calibri" w:eastAsiaTheme="minorEastAsia" w:hAnsi="Calibri" w:cs="Calibri" w:hint="eastAsia"/>
                <w:b/>
                <w:bCs/>
                <w:sz w:val="22"/>
                <w:szCs w:val="22"/>
                <w:lang w:eastAsia="zh-CN"/>
              </w:rPr>
              <w:t>亚太</w:t>
            </w:r>
            <w:r w:rsidR="009023C1" w:rsidRPr="00381DCA">
              <w:rPr>
                <w:rFonts w:ascii="Calibri" w:eastAsiaTheme="minorEastAsia" w:hAnsi="Calibri" w:cs="Calibri" w:hint="eastAsia"/>
                <w:b/>
                <w:bCs/>
                <w:sz w:val="22"/>
                <w:szCs w:val="22"/>
                <w:lang w:eastAsia="zh-CN"/>
              </w:rPr>
              <w:t>区域</w:t>
            </w:r>
            <w:r w:rsidRPr="00381DCA">
              <w:rPr>
                <w:rFonts w:ascii="Calibri" w:eastAsiaTheme="minorEastAsia" w:hAnsi="Calibri" w:cs="Calibri" w:hint="eastAsia"/>
                <w:sz w:val="22"/>
                <w:szCs w:val="22"/>
                <w:lang w:eastAsia="zh-CN"/>
              </w:rPr>
              <w:t>，作为加强东帝汶融入东盟集团并实现政策协调的一部分，向</w:t>
            </w:r>
            <w:r w:rsidRPr="00381DCA">
              <w:rPr>
                <w:rFonts w:ascii="Calibri" w:eastAsiaTheme="minorEastAsia" w:hAnsi="Calibri" w:cs="Calibri" w:hint="eastAsia"/>
                <w:b/>
                <w:bCs/>
                <w:sz w:val="22"/>
                <w:szCs w:val="22"/>
                <w:lang w:eastAsia="zh-CN"/>
              </w:rPr>
              <w:t>东帝汶</w:t>
            </w:r>
            <w:r w:rsidRPr="00381DCA">
              <w:rPr>
                <w:rFonts w:ascii="Calibri" w:eastAsiaTheme="minorEastAsia" w:hAnsi="Calibri" w:cs="Calibri" w:hint="eastAsia"/>
                <w:sz w:val="22"/>
                <w:szCs w:val="22"/>
                <w:lang w:eastAsia="zh-CN"/>
              </w:rPr>
              <w:t>提供了数字化转型分析及与东盟框架对接的技术援助。这为东帝汶作为东盟第十一位正式成员推进数字化融合提供了支持。作为对老挝电信监管局制定电信与互联网发展战略的技术援助后续工作，老挝人民民主共和国于</w:t>
            </w:r>
            <w:r w:rsidRPr="00381DCA">
              <w:rPr>
                <w:rFonts w:ascii="Calibri" w:eastAsiaTheme="minorEastAsia" w:hAnsi="Calibri" w:cs="Calibri"/>
                <w:sz w:val="22"/>
                <w:szCs w:val="22"/>
                <w:lang w:eastAsia="zh-CN"/>
              </w:rPr>
              <w:t>2025</w:t>
            </w:r>
            <w:r w:rsidRPr="00381DCA">
              <w:rPr>
                <w:rFonts w:ascii="Calibri" w:eastAsiaTheme="minorEastAsia" w:hAnsi="Calibri" w:cs="Calibri" w:hint="eastAsia"/>
                <w:sz w:val="22"/>
                <w:szCs w:val="22"/>
                <w:lang w:eastAsia="zh-CN"/>
              </w:rPr>
              <w:t>年</w:t>
            </w:r>
            <w:r w:rsidRPr="00381DCA">
              <w:rPr>
                <w:rFonts w:ascii="Calibri" w:eastAsiaTheme="minorEastAsia" w:hAnsi="Calibri" w:cs="Calibri"/>
                <w:sz w:val="22"/>
                <w:szCs w:val="22"/>
                <w:lang w:eastAsia="zh-CN"/>
              </w:rPr>
              <w:t>12</w:t>
            </w:r>
            <w:r w:rsidRPr="00381DCA">
              <w:rPr>
                <w:rFonts w:ascii="Calibri" w:eastAsiaTheme="minorEastAsia" w:hAnsi="Calibri" w:cs="Calibri" w:hint="eastAsia"/>
                <w:sz w:val="22"/>
                <w:szCs w:val="22"/>
                <w:lang w:eastAsia="zh-CN"/>
              </w:rPr>
              <w:t>月</w:t>
            </w:r>
            <w:r w:rsidRPr="00381DCA">
              <w:rPr>
                <w:rFonts w:ascii="Calibri" w:eastAsiaTheme="minorEastAsia" w:hAnsi="Calibri" w:cs="Calibri"/>
                <w:sz w:val="22"/>
                <w:szCs w:val="22"/>
                <w:lang w:eastAsia="zh-CN"/>
              </w:rPr>
              <w:t>24</w:t>
            </w:r>
            <w:r w:rsidRPr="00381DCA">
              <w:rPr>
                <w:rFonts w:ascii="Calibri" w:eastAsiaTheme="minorEastAsia" w:hAnsi="Calibri" w:cs="Calibri" w:hint="eastAsia"/>
                <w:sz w:val="22"/>
                <w:szCs w:val="22"/>
                <w:lang w:eastAsia="zh-CN"/>
              </w:rPr>
              <w:t>日通过第</w:t>
            </w:r>
            <w:r w:rsidRPr="00381DCA">
              <w:rPr>
                <w:rFonts w:ascii="Calibri" w:eastAsiaTheme="minorEastAsia" w:hAnsi="Calibri" w:cs="Calibri"/>
                <w:sz w:val="22"/>
                <w:szCs w:val="22"/>
                <w:lang w:eastAsia="zh-CN"/>
              </w:rPr>
              <w:t>825/PM</w:t>
            </w:r>
            <w:r w:rsidRPr="00381DCA">
              <w:rPr>
                <w:rFonts w:ascii="Calibri" w:eastAsiaTheme="minorEastAsia" w:hAnsi="Calibri" w:cs="Calibri" w:hint="eastAsia"/>
                <w:sz w:val="22"/>
                <w:szCs w:val="22"/>
                <w:lang w:eastAsia="zh-CN"/>
              </w:rPr>
              <w:t>号</w:t>
            </w:r>
            <w:r w:rsidR="00461BCE" w:rsidRPr="00381DCA">
              <w:rPr>
                <w:rFonts w:ascii="Calibri" w:eastAsiaTheme="minorEastAsia" w:hAnsi="Calibri" w:cs="Calibri" w:hint="eastAsia"/>
                <w:sz w:val="22"/>
                <w:szCs w:val="22"/>
                <w:lang w:eastAsia="zh-CN"/>
              </w:rPr>
              <w:t>总理</w:t>
            </w:r>
            <w:r w:rsidRPr="00381DCA">
              <w:rPr>
                <w:rFonts w:ascii="Calibri" w:eastAsiaTheme="minorEastAsia" w:hAnsi="Calibri" w:cs="Calibri" w:hint="eastAsia"/>
                <w:sz w:val="22"/>
                <w:szCs w:val="22"/>
                <w:lang w:eastAsia="zh-CN"/>
              </w:rPr>
              <w:t>令正式批准《国家电信与互联网发展战略（</w:t>
            </w:r>
            <w:r w:rsidRPr="00381DCA">
              <w:rPr>
                <w:rFonts w:ascii="Calibri" w:eastAsiaTheme="minorEastAsia" w:hAnsi="Calibri" w:cs="Calibri"/>
                <w:sz w:val="22"/>
                <w:szCs w:val="22"/>
                <w:lang w:eastAsia="zh-CN"/>
              </w:rPr>
              <w:t>2026-2040</w:t>
            </w:r>
            <w:r w:rsidRPr="00381DCA">
              <w:rPr>
                <w:rFonts w:ascii="Calibri" w:eastAsiaTheme="minorEastAsia" w:hAnsi="Calibri" w:cs="Calibri" w:hint="eastAsia"/>
                <w:sz w:val="22"/>
                <w:szCs w:val="22"/>
                <w:lang w:eastAsia="zh-CN"/>
              </w:rPr>
              <w:t>）》，标志着</w:t>
            </w:r>
            <w:r w:rsidR="00461BCE" w:rsidRPr="00381DCA">
              <w:rPr>
                <w:rFonts w:ascii="Calibri" w:eastAsiaTheme="minorEastAsia" w:hAnsi="Calibri" w:cs="Calibri" w:hint="eastAsia"/>
                <w:b/>
                <w:bCs/>
                <w:sz w:val="22"/>
                <w:szCs w:val="22"/>
                <w:lang w:eastAsia="zh-CN"/>
              </w:rPr>
              <w:t>老挝人民民主共和国</w:t>
            </w:r>
            <w:r w:rsidRPr="00381DCA">
              <w:rPr>
                <w:rFonts w:ascii="Calibri" w:eastAsiaTheme="minorEastAsia" w:hAnsi="Calibri" w:cs="Calibri" w:hint="eastAsia"/>
                <w:sz w:val="22"/>
                <w:szCs w:val="22"/>
                <w:lang w:eastAsia="zh-CN"/>
              </w:rPr>
              <w:t>迈向现代化监管框架的变革性一步。</w:t>
            </w:r>
            <w:r w:rsidRPr="00381DCA">
              <w:rPr>
                <w:rFonts w:ascii="Calibri" w:eastAsiaTheme="minorEastAsia" w:hAnsi="Calibri" w:cs="Calibri"/>
                <w:sz w:val="22"/>
                <w:szCs w:val="22"/>
                <w:lang w:eastAsia="zh-CN"/>
              </w:rPr>
              <w:t>BDT</w:t>
            </w:r>
            <w:r w:rsidRPr="00381DCA">
              <w:rPr>
                <w:rFonts w:ascii="Calibri" w:eastAsiaTheme="minorEastAsia" w:hAnsi="Calibri" w:cs="Calibri" w:hint="eastAsia"/>
                <w:sz w:val="22"/>
                <w:szCs w:val="22"/>
                <w:lang w:eastAsia="zh-CN"/>
              </w:rPr>
              <w:t>同时协助基里巴斯加速完成其数字化转型政策制定工作，该政策于</w:t>
            </w:r>
            <w:r w:rsidRPr="00381DCA">
              <w:rPr>
                <w:rFonts w:ascii="Calibri" w:eastAsiaTheme="minorEastAsia" w:hAnsi="Calibri" w:cs="Calibri"/>
                <w:sz w:val="22"/>
                <w:szCs w:val="22"/>
                <w:lang w:eastAsia="zh-CN"/>
              </w:rPr>
              <w:t>2025</w:t>
            </w:r>
            <w:r w:rsidRPr="00381DCA">
              <w:rPr>
                <w:rFonts w:ascii="Calibri" w:eastAsiaTheme="minorEastAsia" w:hAnsi="Calibri" w:cs="Calibri" w:hint="eastAsia"/>
                <w:sz w:val="22"/>
                <w:szCs w:val="22"/>
                <w:lang w:eastAsia="zh-CN"/>
              </w:rPr>
              <w:t>年第四季度进入最终完善阶段。</w:t>
            </w:r>
            <w:r w:rsidRPr="00381DCA">
              <w:rPr>
                <w:rFonts w:ascii="Calibri" w:eastAsiaTheme="minorEastAsia" w:hAnsi="Calibri" w:cs="Calibri"/>
                <w:sz w:val="22"/>
                <w:szCs w:val="22"/>
                <w:lang w:eastAsia="zh-CN"/>
              </w:rPr>
              <w:t>9</w:t>
            </w:r>
            <w:r w:rsidRPr="00381DCA">
              <w:rPr>
                <w:rFonts w:ascii="Calibri" w:eastAsiaTheme="minorEastAsia" w:hAnsi="Calibri" w:cs="Calibri" w:hint="eastAsia"/>
                <w:sz w:val="22"/>
                <w:szCs w:val="22"/>
                <w:lang w:eastAsia="zh-CN"/>
              </w:rPr>
              <w:t>月，</w:t>
            </w:r>
            <w:r w:rsidR="00AC4A52" w:rsidRPr="00AC4A52">
              <w:rPr>
                <w:rFonts w:ascii="Calibri" w:eastAsiaTheme="minorEastAsia" w:hAnsi="Calibri" w:cs="Calibri" w:hint="eastAsia"/>
                <w:sz w:val="22"/>
                <w:szCs w:val="22"/>
                <w:lang w:eastAsia="zh-CN"/>
              </w:rPr>
              <w:t>在</w:t>
            </w:r>
            <w:r w:rsidR="00AC4A52" w:rsidRPr="00EF513D">
              <w:rPr>
                <w:rFonts w:ascii="Calibri" w:eastAsiaTheme="minorEastAsia" w:hAnsi="Calibri" w:cs="Calibri" w:hint="eastAsia"/>
                <w:b/>
                <w:sz w:val="22"/>
                <w:szCs w:val="22"/>
                <w:lang w:eastAsia="zh-CN"/>
              </w:rPr>
              <w:t>蒙古</w:t>
            </w:r>
            <w:r w:rsidR="00AC4A52" w:rsidRPr="00AC4A52">
              <w:rPr>
                <w:rFonts w:ascii="Calibri" w:eastAsiaTheme="minorEastAsia" w:hAnsi="Calibri" w:cs="Calibri" w:hint="eastAsia"/>
                <w:sz w:val="22"/>
                <w:szCs w:val="22"/>
                <w:lang w:eastAsia="zh-CN"/>
              </w:rPr>
              <w:t>举行的</w:t>
            </w:r>
            <w:r w:rsidR="00AC4A52" w:rsidRPr="00AC4A52">
              <w:rPr>
                <w:rFonts w:ascii="Calibri" w:eastAsiaTheme="minorEastAsia" w:hAnsi="Calibri" w:cs="Calibri"/>
                <w:sz w:val="22"/>
                <w:szCs w:val="22"/>
                <w:lang w:eastAsia="zh-CN"/>
              </w:rPr>
              <w:t>CRC</w:t>
            </w:r>
            <w:r w:rsidR="00AC4A52" w:rsidRPr="00AC4A52">
              <w:rPr>
                <w:rFonts w:ascii="Calibri" w:eastAsiaTheme="minorEastAsia" w:hAnsi="Calibri" w:cs="Calibri" w:hint="eastAsia"/>
                <w:sz w:val="22"/>
                <w:szCs w:val="22"/>
                <w:lang w:eastAsia="zh-CN"/>
              </w:rPr>
              <w:t>监管论坛期间，</w:t>
            </w:r>
            <w:r w:rsidR="00E1291D">
              <w:rPr>
                <w:rFonts w:ascii="Calibri" w:eastAsiaTheme="minorEastAsia" w:hAnsi="Calibri" w:cs="Calibri" w:hint="eastAsia"/>
                <w:sz w:val="22"/>
                <w:szCs w:val="22"/>
                <w:lang w:eastAsia="zh-CN"/>
              </w:rPr>
              <w:t>提高了</w:t>
            </w:r>
            <w:r w:rsidRPr="00381DCA">
              <w:rPr>
                <w:rFonts w:ascii="Calibri" w:eastAsiaTheme="minorEastAsia" w:hAnsi="Calibri" w:cs="Calibri"/>
                <w:sz w:val="22"/>
                <w:szCs w:val="22"/>
                <w:lang w:eastAsia="zh-CN"/>
              </w:rPr>
              <w:t>125</w:t>
            </w:r>
            <w:r w:rsidRPr="00381DCA">
              <w:rPr>
                <w:rFonts w:ascii="Calibri" w:eastAsiaTheme="minorEastAsia" w:hAnsi="Calibri" w:cs="Calibri" w:hint="eastAsia"/>
                <w:sz w:val="22"/>
                <w:szCs w:val="22"/>
                <w:lang w:eastAsia="zh-CN"/>
              </w:rPr>
              <w:t>名</w:t>
            </w:r>
            <w:r w:rsidR="00185213" w:rsidRPr="00381DCA">
              <w:rPr>
                <w:rFonts w:ascii="Calibri" w:eastAsiaTheme="minorEastAsia" w:hAnsi="Calibri" w:cs="Calibri" w:hint="eastAsia"/>
                <w:sz w:val="22"/>
                <w:szCs w:val="22"/>
                <w:lang w:eastAsia="zh-CN"/>
              </w:rPr>
              <w:t>与会代表</w:t>
            </w:r>
            <w:r w:rsidR="00E1291D">
              <w:rPr>
                <w:rFonts w:ascii="Calibri" w:eastAsiaTheme="minorEastAsia" w:hAnsi="Calibri" w:cs="Calibri" w:hint="eastAsia"/>
                <w:sz w:val="22"/>
                <w:szCs w:val="22"/>
                <w:lang w:eastAsia="zh-CN"/>
              </w:rPr>
              <w:t>对</w:t>
            </w:r>
            <w:r w:rsidR="00185213" w:rsidRPr="00381DCA">
              <w:rPr>
                <w:rFonts w:ascii="Calibri" w:eastAsiaTheme="minorEastAsia" w:hAnsi="Calibri" w:cs="Calibri" w:hint="eastAsia"/>
                <w:sz w:val="22"/>
                <w:szCs w:val="22"/>
                <w:lang w:eastAsia="zh-CN"/>
              </w:rPr>
              <w:t>基于</w:t>
            </w:r>
            <w:r w:rsidR="00185213" w:rsidRPr="00381DCA">
              <w:rPr>
                <w:rFonts w:ascii="Calibri" w:eastAsiaTheme="minorEastAsia" w:hAnsi="Calibri" w:cs="Calibri"/>
                <w:sz w:val="22"/>
                <w:szCs w:val="22"/>
                <w:lang w:eastAsia="zh-CN"/>
              </w:rPr>
              <w:t>GSR-25</w:t>
            </w:r>
            <w:r w:rsidR="00185213" w:rsidRPr="00381DCA">
              <w:rPr>
                <w:rFonts w:ascii="Calibri" w:eastAsiaTheme="minorEastAsia" w:hAnsi="Calibri" w:cs="Calibri" w:hint="eastAsia"/>
                <w:sz w:val="22"/>
                <w:szCs w:val="22"/>
                <w:lang w:eastAsia="zh-CN"/>
              </w:rPr>
              <w:t>导则</w:t>
            </w:r>
            <w:r w:rsidRPr="00381DCA">
              <w:rPr>
                <w:rFonts w:ascii="Calibri" w:eastAsiaTheme="minorEastAsia" w:hAnsi="Calibri" w:cs="Calibri" w:hint="eastAsia"/>
                <w:sz w:val="22"/>
                <w:szCs w:val="22"/>
                <w:lang w:eastAsia="zh-CN"/>
              </w:rPr>
              <w:t>构建数字生态系统的最佳监管</w:t>
            </w:r>
            <w:r w:rsidR="00461BCE" w:rsidRPr="00381DCA">
              <w:rPr>
                <w:rFonts w:ascii="Calibri" w:eastAsiaTheme="minorEastAsia" w:hAnsi="Calibri" w:cs="Calibri" w:hint="eastAsia"/>
                <w:sz w:val="22"/>
                <w:szCs w:val="22"/>
                <w:lang w:eastAsia="zh-CN"/>
              </w:rPr>
              <w:t>做法</w:t>
            </w:r>
            <w:r w:rsidR="00E1291D">
              <w:rPr>
                <w:rFonts w:ascii="Calibri" w:eastAsiaTheme="minorEastAsia" w:hAnsi="Calibri" w:cs="Calibri" w:hint="eastAsia"/>
                <w:sz w:val="22"/>
                <w:szCs w:val="22"/>
                <w:lang w:eastAsia="zh-CN"/>
              </w:rPr>
              <w:t>的认识</w:t>
            </w:r>
            <w:r w:rsidRPr="00381DCA">
              <w:rPr>
                <w:rFonts w:ascii="Calibri" w:eastAsiaTheme="minorEastAsia" w:hAnsi="Calibri" w:cs="Calibri" w:hint="eastAsia"/>
                <w:sz w:val="22"/>
                <w:szCs w:val="22"/>
                <w:lang w:eastAsia="zh-CN"/>
              </w:rPr>
              <w:t>。</w:t>
            </w:r>
            <w:r w:rsidRPr="00381DCA">
              <w:rPr>
                <w:rFonts w:ascii="Calibri" w:eastAsiaTheme="minorEastAsia" w:hAnsi="Calibri" w:cs="Calibri"/>
                <w:sz w:val="22"/>
                <w:szCs w:val="22"/>
                <w:lang w:eastAsia="zh-CN"/>
              </w:rPr>
              <w:t>9</w:t>
            </w:r>
            <w:r w:rsidRPr="00381DCA">
              <w:rPr>
                <w:rFonts w:ascii="Calibri" w:eastAsiaTheme="minorEastAsia" w:hAnsi="Calibri" w:cs="Calibri" w:hint="eastAsia"/>
                <w:sz w:val="22"/>
                <w:szCs w:val="22"/>
                <w:lang w:eastAsia="zh-CN"/>
              </w:rPr>
              <w:t>月，在英国</w:t>
            </w:r>
            <w:r w:rsidR="00461BCE" w:rsidRPr="00381DCA">
              <w:rPr>
                <w:rFonts w:ascii="Calibri" w:eastAsia="Calibri" w:hAnsi="Calibri" w:cs="Calibri"/>
                <w:sz w:val="22"/>
                <w:szCs w:val="22"/>
                <w:lang w:eastAsia="zh-CN"/>
              </w:rPr>
              <w:t>FCDO</w:t>
            </w:r>
            <w:r w:rsidRPr="00381DCA">
              <w:rPr>
                <w:rFonts w:ascii="Calibri" w:eastAsiaTheme="minorEastAsia" w:hAnsi="Calibri" w:cs="Calibri" w:hint="eastAsia"/>
                <w:sz w:val="22"/>
                <w:szCs w:val="22"/>
                <w:lang w:eastAsia="zh-CN"/>
              </w:rPr>
              <w:t>、韩国</w:t>
            </w:r>
            <w:r w:rsidR="00461BCE" w:rsidRPr="00381DCA">
              <w:rPr>
                <w:rFonts w:ascii="Calibri" w:eastAsia="Calibri" w:hAnsi="Calibri" w:cs="Calibri"/>
                <w:sz w:val="22"/>
                <w:szCs w:val="22"/>
                <w:lang w:eastAsia="zh-CN"/>
              </w:rPr>
              <w:t>MSIT</w:t>
            </w:r>
            <w:r w:rsidRPr="00381DCA">
              <w:rPr>
                <w:rFonts w:ascii="Calibri" w:eastAsiaTheme="minorEastAsia" w:hAnsi="Calibri" w:cs="Calibri" w:hint="eastAsia"/>
                <w:sz w:val="22"/>
                <w:szCs w:val="22"/>
                <w:lang w:eastAsia="zh-CN"/>
              </w:rPr>
              <w:t>及印尼</w:t>
            </w:r>
            <w:r w:rsidR="00461BCE" w:rsidRPr="00381DCA">
              <w:rPr>
                <w:rFonts w:ascii="Calibri" w:eastAsiaTheme="minorEastAsia" w:hAnsi="Calibri" w:cs="Calibri" w:hint="eastAsia"/>
                <w:sz w:val="22"/>
                <w:szCs w:val="22"/>
                <w:lang w:eastAsia="zh-CN"/>
              </w:rPr>
              <w:t>通信和数字事务部（</w:t>
            </w:r>
            <w:r w:rsidR="00461BCE" w:rsidRPr="00381DCA">
              <w:rPr>
                <w:rFonts w:ascii="Calibri" w:eastAsia="Calibri" w:hAnsi="Calibri" w:cs="Calibri"/>
                <w:sz w:val="22"/>
                <w:szCs w:val="22"/>
                <w:lang w:eastAsia="zh-CN"/>
              </w:rPr>
              <w:t>KomDigi</w:t>
            </w:r>
            <w:r w:rsidR="00461BCE" w:rsidRPr="00381DCA">
              <w:rPr>
                <w:rFonts w:ascii="Calibri" w:eastAsiaTheme="minorEastAsia" w:hAnsi="Calibri" w:cs="Calibri" w:hint="eastAsia"/>
                <w:sz w:val="22"/>
                <w:szCs w:val="22"/>
                <w:lang w:eastAsia="zh-CN"/>
              </w:rPr>
              <w:t>）的</w:t>
            </w:r>
            <w:r w:rsidRPr="00381DCA">
              <w:rPr>
                <w:rFonts w:ascii="Calibri" w:eastAsiaTheme="minorEastAsia" w:hAnsi="Calibri" w:cs="Calibri" w:hint="eastAsia"/>
                <w:sz w:val="22"/>
                <w:szCs w:val="22"/>
                <w:lang w:eastAsia="zh-CN"/>
              </w:rPr>
              <w:t>支持下，于</w:t>
            </w:r>
            <w:r w:rsidR="00D24708">
              <w:rPr>
                <w:rFonts w:ascii="Calibri" w:eastAsiaTheme="minorEastAsia" w:hAnsi="Calibri" w:cs="Calibri" w:hint="eastAsia"/>
                <w:sz w:val="22"/>
                <w:szCs w:val="22"/>
                <w:lang w:eastAsia="zh-CN"/>
              </w:rPr>
              <w:t>印度尼西亚</w:t>
            </w:r>
            <w:r w:rsidRPr="00381DCA">
              <w:rPr>
                <w:rFonts w:ascii="Calibri" w:eastAsiaTheme="minorEastAsia" w:hAnsi="Calibri" w:cs="Calibri" w:hint="eastAsia"/>
                <w:sz w:val="22"/>
                <w:szCs w:val="22"/>
                <w:lang w:eastAsia="zh-CN"/>
              </w:rPr>
              <w:t>雅加达举办面向东盟及东帝汶的</w:t>
            </w:r>
            <w:r w:rsidR="000B02D4" w:rsidRPr="00381DCA">
              <w:rPr>
                <w:rFonts w:ascii="Calibri" w:eastAsiaTheme="minorEastAsia" w:hAnsi="Calibri" w:cs="Calibri" w:hint="eastAsia"/>
                <w:sz w:val="22"/>
                <w:szCs w:val="22"/>
                <w:lang w:eastAsia="zh-CN"/>
              </w:rPr>
              <w:t>区域性</w:t>
            </w:r>
            <w:r w:rsidRPr="00381DCA">
              <w:rPr>
                <w:rFonts w:ascii="Calibri" w:eastAsiaTheme="minorEastAsia" w:hAnsi="Calibri" w:cs="Calibri" w:hint="eastAsia"/>
                <w:sz w:val="22"/>
                <w:szCs w:val="22"/>
                <w:lang w:eastAsia="zh-CN"/>
              </w:rPr>
              <w:t>数字监管培训。</w:t>
            </w:r>
            <w:r w:rsidR="00FE7DA4" w:rsidRPr="00381DCA">
              <w:rPr>
                <w:rFonts w:ascii="Calibri" w:eastAsiaTheme="minorEastAsia" w:hAnsi="Calibri" w:cs="Calibri" w:hint="eastAsia"/>
                <w:sz w:val="22"/>
                <w:szCs w:val="22"/>
                <w:lang w:eastAsia="zh-CN"/>
              </w:rPr>
              <w:t>在国际电联与</w:t>
            </w:r>
            <w:r w:rsidR="00FE7DA4" w:rsidRPr="00381DCA">
              <w:rPr>
                <w:rFonts w:ascii="Calibri" w:eastAsia="Calibri" w:hAnsi="Calibri" w:cs="Calibri"/>
                <w:sz w:val="22"/>
                <w:szCs w:val="22"/>
                <w:lang w:eastAsia="zh-CN"/>
              </w:rPr>
              <w:t>FCDO</w:t>
            </w:r>
            <w:r w:rsidR="00FE7DA4" w:rsidRPr="00381DCA">
              <w:rPr>
                <w:rFonts w:ascii="Calibri" w:eastAsiaTheme="minorEastAsia" w:hAnsi="Calibri" w:cs="Calibri" w:hint="eastAsia"/>
                <w:sz w:val="22"/>
                <w:szCs w:val="22"/>
                <w:lang w:eastAsia="zh-CN"/>
              </w:rPr>
              <w:t>的</w:t>
            </w:r>
            <w:r w:rsidR="000B02D4" w:rsidRPr="00381DCA">
              <w:rPr>
                <w:rFonts w:ascii="Calibri" w:eastAsiaTheme="minorEastAsia" w:hAnsi="Calibri" w:cs="Calibri" w:hint="eastAsia"/>
                <w:sz w:val="22"/>
                <w:szCs w:val="22"/>
                <w:lang w:eastAsia="zh-CN"/>
              </w:rPr>
              <w:t>伙伴关系</w:t>
            </w:r>
            <w:r w:rsidR="00FE7DA4" w:rsidRPr="00381DCA">
              <w:rPr>
                <w:rFonts w:ascii="Calibri" w:eastAsiaTheme="minorEastAsia" w:hAnsi="Calibri" w:cs="Calibri" w:hint="eastAsia"/>
                <w:sz w:val="22"/>
                <w:szCs w:val="22"/>
                <w:lang w:eastAsia="zh-CN"/>
              </w:rPr>
              <w:t>下，双方持续在多个领域推进印尼有利环境建设工作，包括电子废物监管、指导及研究利用乡村发展基金促进农村和偏远地区的数字连通性，以及制定卫星</w:t>
            </w:r>
            <w:r w:rsidR="000B02D4" w:rsidRPr="00381DCA">
              <w:rPr>
                <w:rFonts w:ascii="Calibri" w:eastAsiaTheme="minorEastAsia" w:hAnsi="Calibri" w:cs="Calibri" w:hint="eastAsia"/>
                <w:sz w:val="22"/>
                <w:szCs w:val="22"/>
                <w:lang w:eastAsia="zh-CN"/>
              </w:rPr>
              <w:t>业务</w:t>
            </w:r>
            <w:r w:rsidR="00FE7DA4" w:rsidRPr="00381DCA">
              <w:rPr>
                <w:rFonts w:ascii="Calibri" w:eastAsiaTheme="minorEastAsia" w:hAnsi="Calibri" w:cs="Calibri" w:hint="eastAsia"/>
                <w:sz w:val="22"/>
                <w:szCs w:val="22"/>
                <w:lang w:eastAsia="zh-CN"/>
              </w:rPr>
              <w:t>政策</w:t>
            </w:r>
            <w:r w:rsidR="000B02D4" w:rsidRPr="00381DCA">
              <w:rPr>
                <w:rFonts w:ascii="Calibri" w:eastAsiaTheme="minorEastAsia" w:hAnsi="Calibri" w:cs="Calibri" w:hint="eastAsia"/>
                <w:sz w:val="22"/>
                <w:szCs w:val="22"/>
                <w:lang w:eastAsia="zh-CN"/>
              </w:rPr>
              <w:t>和监管</w:t>
            </w:r>
            <w:r w:rsidR="00FE7DA4" w:rsidRPr="00381DCA">
              <w:rPr>
                <w:rFonts w:ascii="Calibri" w:eastAsiaTheme="minorEastAsia" w:hAnsi="Calibri" w:cs="Calibri" w:hint="eastAsia"/>
                <w:sz w:val="22"/>
                <w:szCs w:val="22"/>
                <w:lang w:eastAsia="zh-CN"/>
              </w:rPr>
              <w:t>核查清单。此外，还为</w:t>
            </w:r>
            <w:r w:rsidR="000B02D4" w:rsidRPr="00381DCA">
              <w:rPr>
                <w:rFonts w:ascii="Calibri" w:eastAsiaTheme="minorEastAsia" w:hAnsi="Calibri" w:cs="Calibri" w:hint="eastAsia"/>
                <w:sz w:val="22"/>
                <w:szCs w:val="22"/>
                <w:lang w:eastAsia="zh-CN"/>
              </w:rPr>
              <w:t>（</w:t>
            </w:r>
            <w:r w:rsidR="00FE7DA4" w:rsidRPr="00381DCA">
              <w:rPr>
                <w:rFonts w:ascii="Calibri" w:eastAsiaTheme="minorEastAsia" w:hAnsi="Calibri" w:cs="Calibri" w:hint="eastAsia"/>
                <w:sz w:val="22"/>
                <w:szCs w:val="22"/>
                <w:lang w:eastAsia="zh-CN"/>
              </w:rPr>
              <w:t>印尼</w:t>
            </w:r>
            <w:r w:rsidR="000B02D4" w:rsidRPr="00381DCA">
              <w:rPr>
                <w:rFonts w:ascii="Calibri" w:eastAsiaTheme="minorEastAsia" w:hAnsi="Calibri" w:cs="Calibri" w:hint="eastAsia"/>
                <w:sz w:val="22"/>
                <w:szCs w:val="22"/>
                <w:lang w:eastAsia="zh-CN"/>
              </w:rPr>
              <w:t>）</w:t>
            </w:r>
            <w:r w:rsidR="00FE7DA4" w:rsidRPr="00381DCA">
              <w:rPr>
                <w:rFonts w:ascii="Calibri" w:eastAsia="Calibri" w:hAnsi="Calibri" w:cs="Calibri"/>
                <w:sz w:val="22"/>
                <w:szCs w:val="22"/>
                <w:lang w:eastAsia="zh-CN"/>
              </w:rPr>
              <w:t>KomDigi</w:t>
            </w:r>
            <w:r w:rsidR="00FE7DA4" w:rsidRPr="00381DCA">
              <w:rPr>
                <w:rFonts w:ascii="Calibri" w:eastAsiaTheme="minorEastAsia" w:hAnsi="Calibri" w:cs="Calibri" w:hint="eastAsia"/>
                <w:sz w:val="22"/>
                <w:szCs w:val="22"/>
                <w:lang w:eastAsia="zh-CN"/>
              </w:rPr>
              <w:t>及审计团队安排了频谱管理和</w:t>
            </w:r>
            <w:r w:rsidR="000B02D4" w:rsidRPr="00381DCA">
              <w:rPr>
                <w:rFonts w:ascii="Calibri" w:eastAsiaTheme="minorEastAsia" w:hAnsi="Calibri" w:cs="Calibri" w:hint="eastAsia"/>
                <w:sz w:val="22"/>
                <w:szCs w:val="22"/>
                <w:lang w:eastAsia="zh-CN"/>
              </w:rPr>
              <w:t>程序</w:t>
            </w:r>
            <w:r w:rsidR="00FE7DA4" w:rsidRPr="00381DCA">
              <w:rPr>
                <w:rFonts w:ascii="Calibri" w:eastAsiaTheme="minorEastAsia" w:hAnsi="Calibri" w:cs="Calibri" w:hint="eastAsia"/>
                <w:sz w:val="22"/>
                <w:szCs w:val="22"/>
                <w:lang w:eastAsia="zh-CN"/>
              </w:rPr>
              <w:t>政策简报会。</w:t>
            </w:r>
          </w:p>
          <w:p w14:paraId="37A36148" w14:textId="38D424A5" w:rsidR="00EB11C5" w:rsidRPr="00381DCA" w:rsidRDefault="00EB11C5" w:rsidP="003C5B1B">
            <w:pPr>
              <w:rPr>
                <w:rFonts w:ascii="Calibri" w:eastAsiaTheme="minorEastAsia" w:hAnsi="Calibri" w:cs="Calibri"/>
                <w:sz w:val="22"/>
                <w:szCs w:val="22"/>
                <w:lang w:eastAsia="zh-CN"/>
              </w:rPr>
            </w:pPr>
            <w:r w:rsidRPr="00381DCA">
              <w:rPr>
                <w:rFonts w:ascii="Calibri" w:eastAsiaTheme="minorEastAsia" w:hAnsi="Calibri" w:cs="Calibri" w:hint="eastAsia"/>
                <w:sz w:val="22"/>
                <w:szCs w:val="22"/>
                <w:lang w:eastAsia="zh-CN"/>
              </w:rPr>
              <w:t>在</w:t>
            </w:r>
            <w:r w:rsidRPr="00381DCA">
              <w:rPr>
                <w:rFonts w:ascii="Calibri" w:eastAsiaTheme="minorEastAsia" w:hAnsi="Calibri" w:cs="Calibri" w:hint="eastAsia"/>
                <w:b/>
                <w:bCs/>
                <w:sz w:val="22"/>
                <w:szCs w:val="22"/>
                <w:lang w:eastAsia="zh-CN"/>
              </w:rPr>
              <w:t>独联体</w:t>
            </w:r>
            <w:r w:rsidR="00BD2B51" w:rsidRPr="00381DCA">
              <w:rPr>
                <w:rFonts w:ascii="Calibri" w:eastAsiaTheme="minorEastAsia" w:hAnsi="Calibri" w:cs="Calibri" w:hint="eastAsia"/>
                <w:b/>
                <w:bCs/>
                <w:sz w:val="22"/>
                <w:szCs w:val="22"/>
                <w:lang w:eastAsia="zh-CN"/>
              </w:rPr>
              <w:t>区域</w:t>
            </w:r>
            <w:r w:rsidRPr="00381DCA">
              <w:rPr>
                <w:rFonts w:ascii="Calibri" w:eastAsiaTheme="minorEastAsia" w:hAnsi="Calibri" w:cs="Calibri" w:hint="eastAsia"/>
                <w:sz w:val="22"/>
                <w:szCs w:val="22"/>
                <w:lang w:eastAsia="zh-CN"/>
              </w:rPr>
              <w:t>，两个国家获得了有针对性的援助。在</w:t>
            </w:r>
            <w:r w:rsidRPr="00381DCA">
              <w:rPr>
                <w:rFonts w:ascii="Calibri" w:eastAsiaTheme="minorEastAsia" w:hAnsi="Calibri" w:cs="Calibri" w:hint="eastAsia"/>
                <w:b/>
                <w:bCs/>
                <w:sz w:val="22"/>
                <w:szCs w:val="22"/>
                <w:lang w:eastAsia="zh-CN"/>
              </w:rPr>
              <w:t>吉尔吉斯斯坦</w:t>
            </w:r>
            <w:r w:rsidRPr="00381DCA">
              <w:rPr>
                <w:rFonts w:ascii="Calibri" w:eastAsiaTheme="minorEastAsia" w:hAnsi="Calibri" w:cs="Calibri" w:hint="eastAsia"/>
                <w:sz w:val="22"/>
                <w:szCs w:val="22"/>
                <w:lang w:eastAsia="zh-CN"/>
              </w:rPr>
              <w:t>，</w:t>
            </w:r>
            <w:r w:rsidRPr="00381DCA">
              <w:rPr>
                <w:rFonts w:ascii="Calibri" w:eastAsiaTheme="minorEastAsia" w:hAnsi="Calibri" w:cs="Calibri"/>
                <w:sz w:val="22"/>
                <w:szCs w:val="22"/>
                <w:lang w:eastAsia="zh-CN"/>
              </w:rPr>
              <w:t>BDT</w:t>
            </w:r>
            <w:r w:rsidRPr="00381DCA">
              <w:rPr>
                <w:rFonts w:ascii="Calibri" w:eastAsiaTheme="minorEastAsia" w:hAnsi="Calibri" w:cs="Calibri" w:hint="eastAsia"/>
                <w:sz w:val="22"/>
                <w:szCs w:val="22"/>
                <w:lang w:eastAsia="zh-CN"/>
              </w:rPr>
              <w:t>就移动和固定</w:t>
            </w:r>
            <w:r w:rsidR="00BD2B51" w:rsidRPr="00381DCA">
              <w:rPr>
                <w:rFonts w:ascii="Calibri" w:eastAsiaTheme="minorEastAsia" w:hAnsi="Calibri" w:cs="Calibri" w:hint="eastAsia"/>
                <w:sz w:val="22"/>
                <w:szCs w:val="22"/>
                <w:lang w:eastAsia="zh-CN"/>
              </w:rPr>
              <w:t>连接</w:t>
            </w:r>
            <w:r w:rsidRPr="00381DCA">
              <w:rPr>
                <w:rFonts w:ascii="Calibri" w:eastAsiaTheme="minorEastAsia" w:hAnsi="Calibri" w:cs="Calibri" w:hint="eastAsia"/>
                <w:sz w:val="22"/>
                <w:szCs w:val="22"/>
                <w:lang w:eastAsia="zh-CN"/>
              </w:rPr>
              <w:t>的</w:t>
            </w:r>
            <w:r w:rsidR="00BD2B51" w:rsidRPr="00381DCA">
              <w:rPr>
                <w:rFonts w:ascii="Calibri" w:eastAsiaTheme="minorEastAsia" w:hAnsi="Calibri" w:cs="Calibri" w:hint="eastAsia"/>
                <w:sz w:val="22"/>
                <w:szCs w:val="22"/>
                <w:lang w:eastAsia="zh-CN"/>
              </w:rPr>
              <w:t>价格</w:t>
            </w:r>
            <w:r w:rsidR="00EF4514" w:rsidRPr="00381DCA">
              <w:rPr>
                <w:rFonts w:ascii="Calibri" w:eastAsiaTheme="minorEastAsia" w:hAnsi="Calibri" w:cs="Calibri" w:hint="eastAsia"/>
                <w:sz w:val="22"/>
                <w:szCs w:val="22"/>
                <w:lang w:eastAsia="zh-CN"/>
              </w:rPr>
              <w:t>可承受性</w:t>
            </w:r>
            <w:r w:rsidRPr="00381DCA">
              <w:rPr>
                <w:rFonts w:ascii="Calibri" w:eastAsiaTheme="minorEastAsia" w:hAnsi="Calibri" w:cs="Calibri" w:hint="eastAsia"/>
                <w:sz w:val="22"/>
                <w:szCs w:val="22"/>
                <w:lang w:eastAsia="zh-CN"/>
              </w:rPr>
              <w:t>评估提供支持，以协助该国确保公众能够持续获得</w:t>
            </w:r>
            <w:r w:rsidR="00EF4514" w:rsidRPr="00381DCA">
              <w:rPr>
                <w:rFonts w:ascii="Calibri" w:eastAsiaTheme="minorEastAsia" w:hAnsi="Calibri" w:cs="Calibri" w:hint="eastAsia"/>
                <w:sz w:val="22"/>
                <w:szCs w:val="22"/>
                <w:lang w:eastAsia="zh-CN"/>
              </w:rPr>
              <w:t>价格可承受</w:t>
            </w:r>
            <w:r w:rsidRPr="00381DCA">
              <w:rPr>
                <w:rFonts w:ascii="Calibri" w:eastAsiaTheme="minorEastAsia" w:hAnsi="Calibri" w:cs="Calibri" w:hint="eastAsia"/>
                <w:sz w:val="22"/>
                <w:szCs w:val="22"/>
                <w:lang w:eastAsia="zh-CN"/>
              </w:rPr>
              <w:t>的互联网</w:t>
            </w:r>
            <w:r w:rsidR="00BD2B51" w:rsidRPr="00381DCA">
              <w:rPr>
                <w:rFonts w:ascii="Calibri" w:eastAsiaTheme="minorEastAsia" w:hAnsi="Calibri" w:cs="Calibri" w:hint="eastAsia"/>
                <w:sz w:val="22"/>
                <w:szCs w:val="22"/>
                <w:lang w:eastAsia="zh-CN"/>
              </w:rPr>
              <w:t>连接</w:t>
            </w:r>
            <w:r w:rsidRPr="00381DCA">
              <w:rPr>
                <w:rFonts w:ascii="Calibri" w:eastAsiaTheme="minorEastAsia" w:hAnsi="Calibri" w:cs="Calibri" w:hint="eastAsia"/>
                <w:sz w:val="22"/>
                <w:szCs w:val="22"/>
                <w:lang w:eastAsia="zh-CN"/>
              </w:rPr>
              <w:t>服务，</w:t>
            </w:r>
            <w:r w:rsidR="00EF4514" w:rsidRPr="00381DCA">
              <w:rPr>
                <w:rFonts w:ascii="Calibri" w:eastAsiaTheme="minorEastAsia" w:hAnsi="Calibri" w:cs="Calibri" w:hint="eastAsia"/>
                <w:sz w:val="22"/>
                <w:szCs w:val="22"/>
                <w:lang w:eastAsia="zh-CN"/>
              </w:rPr>
              <w:t>同时采取措施支持</w:t>
            </w:r>
            <w:r w:rsidRPr="00381DCA">
              <w:rPr>
                <w:rFonts w:ascii="Calibri" w:eastAsiaTheme="minorEastAsia" w:hAnsi="Calibri" w:cs="Calibri" w:hint="eastAsia"/>
                <w:sz w:val="22"/>
                <w:szCs w:val="22"/>
                <w:lang w:eastAsia="zh-CN"/>
              </w:rPr>
              <w:t>运营商推进基础设施现代化。</w:t>
            </w:r>
            <w:r w:rsidRPr="00381DCA">
              <w:rPr>
                <w:rFonts w:ascii="Calibri" w:eastAsiaTheme="minorEastAsia" w:hAnsi="Calibri" w:cs="Calibri"/>
                <w:sz w:val="22"/>
                <w:szCs w:val="22"/>
                <w:lang w:eastAsia="zh-CN"/>
              </w:rPr>
              <w:t>BDT</w:t>
            </w:r>
            <w:r w:rsidRPr="00381DCA">
              <w:rPr>
                <w:rFonts w:ascii="Calibri" w:eastAsiaTheme="minorEastAsia" w:hAnsi="Calibri" w:cs="Calibri" w:hint="eastAsia"/>
                <w:sz w:val="22"/>
                <w:szCs w:val="22"/>
                <w:lang w:eastAsia="zh-CN"/>
              </w:rPr>
              <w:t>还与</w:t>
            </w:r>
            <w:r w:rsidRPr="00381DCA">
              <w:rPr>
                <w:rFonts w:ascii="Calibri" w:eastAsiaTheme="minorEastAsia" w:hAnsi="Calibri" w:cs="Calibri" w:hint="eastAsia"/>
                <w:b/>
                <w:bCs/>
                <w:sz w:val="22"/>
                <w:szCs w:val="22"/>
                <w:lang w:eastAsia="zh-CN"/>
              </w:rPr>
              <w:t>塔吉克斯坦政府</w:t>
            </w:r>
            <w:r w:rsidRPr="00381DCA">
              <w:rPr>
                <w:rFonts w:ascii="Calibri" w:eastAsiaTheme="minorEastAsia" w:hAnsi="Calibri" w:cs="Calibri" w:hint="eastAsia"/>
                <w:sz w:val="22"/>
                <w:szCs w:val="22"/>
                <w:lang w:eastAsia="zh-CN"/>
              </w:rPr>
              <w:t>就国际电联监管</w:t>
            </w:r>
            <w:r w:rsidR="00BD2B51" w:rsidRPr="00381DCA">
              <w:rPr>
                <w:rFonts w:ascii="Calibri" w:eastAsiaTheme="minorEastAsia" w:hAnsi="Calibri" w:cs="Calibri" w:hint="eastAsia"/>
                <w:sz w:val="22"/>
                <w:szCs w:val="22"/>
                <w:lang w:eastAsia="zh-CN"/>
              </w:rPr>
              <w:t>跟踪</w:t>
            </w:r>
            <w:r w:rsidR="0031799A" w:rsidRPr="00381DCA">
              <w:rPr>
                <w:rFonts w:ascii="Calibri" w:eastAsiaTheme="minorEastAsia" w:hAnsi="Calibri" w:cs="Calibri" w:hint="eastAsia"/>
                <w:sz w:val="22"/>
                <w:szCs w:val="22"/>
                <w:lang w:eastAsia="zh-CN"/>
              </w:rPr>
              <w:t>系统</w:t>
            </w:r>
            <w:r w:rsidRPr="00381DCA">
              <w:rPr>
                <w:rFonts w:ascii="Calibri" w:eastAsiaTheme="minorEastAsia" w:hAnsi="Calibri" w:cs="Calibri" w:hint="eastAsia"/>
                <w:sz w:val="22"/>
                <w:szCs w:val="22"/>
                <w:lang w:eastAsia="zh-CN"/>
              </w:rPr>
              <w:t>数据开展密切合作，确保数据准确反映与分析，并推动互联网</w:t>
            </w:r>
            <w:r w:rsidR="00BD2B51" w:rsidRPr="00381DCA">
              <w:rPr>
                <w:rFonts w:ascii="Calibri" w:eastAsiaTheme="minorEastAsia" w:hAnsi="Calibri" w:cs="Calibri" w:hint="eastAsia"/>
                <w:sz w:val="22"/>
                <w:szCs w:val="22"/>
                <w:lang w:eastAsia="zh-CN"/>
              </w:rPr>
              <w:t>连接</w:t>
            </w:r>
            <w:r w:rsidRPr="00381DCA">
              <w:rPr>
                <w:rFonts w:ascii="Calibri" w:eastAsiaTheme="minorEastAsia" w:hAnsi="Calibri" w:cs="Calibri" w:hint="eastAsia"/>
                <w:sz w:val="22"/>
                <w:szCs w:val="22"/>
                <w:lang w:eastAsia="zh-CN"/>
              </w:rPr>
              <w:t>发展。</w:t>
            </w:r>
          </w:p>
          <w:p w14:paraId="73541921" w14:textId="0FEEF9E0" w:rsidR="00EB11C5" w:rsidRPr="00381DCA" w:rsidRDefault="00EB11C5" w:rsidP="004713DD">
            <w:pPr>
              <w:keepNext/>
              <w:keepLines/>
              <w:rPr>
                <w:rFonts w:ascii="Calibri" w:eastAsiaTheme="minorEastAsia" w:hAnsi="Calibri" w:cs="Calibri"/>
                <w:sz w:val="22"/>
                <w:szCs w:val="22"/>
                <w:lang w:eastAsia="zh-CN"/>
              </w:rPr>
            </w:pPr>
            <w:r w:rsidRPr="00381DCA">
              <w:rPr>
                <w:rFonts w:ascii="Calibri" w:eastAsiaTheme="minorEastAsia" w:hAnsi="Calibri" w:cs="Calibri" w:hint="eastAsia"/>
                <w:sz w:val="22"/>
                <w:szCs w:val="22"/>
                <w:lang w:eastAsia="zh-CN"/>
              </w:rPr>
              <w:lastRenderedPageBreak/>
              <w:t>在</w:t>
            </w:r>
            <w:r w:rsidRPr="00381DCA">
              <w:rPr>
                <w:rFonts w:ascii="Calibri" w:eastAsiaTheme="minorEastAsia" w:hAnsi="Calibri" w:cs="Calibri" w:hint="eastAsia"/>
                <w:b/>
                <w:bCs/>
                <w:sz w:val="22"/>
                <w:szCs w:val="22"/>
                <w:lang w:eastAsia="zh-CN"/>
              </w:rPr>
              <w:t>欧洲</w:t>
            </w:r>
            <w:r w:rsidR="00BD2B51" w:rsidRPr="00381DCA">
              <w:rPr>
                <w:rFonts w:ascii="Calibri" w:eastAsiaTheme="minorEastAsia" w:hAnsi="Calibri" w:cs="Calibri" w:hint="eastAsia"/>
                <w:b/>
                <w:bCs/>
                <w:sz w:val="22"/>
                <w:szCs w:val="22"/>
                <w:lang w:eastAsia="zh-CN"/>
              </w:rPr>
              <w:t>区域</w:t>
            </w:r>
            <w:r w:rsidRPr="00381DCA">
              <w:rPr>
                <w:rFonts w:ascii="Calibri" w:eastAsiaTheme="minorEastAsia" w:hAnsi="Calibri" w:cs="Calibri" w:hint="eastAsia"/>
                <w:sz w:val="22"/>
                <w:szCs w:val="22"/>
                <w:lang w:eastAsia="zh-CN"/>
              </w:rPr>
              <w:t>，国际电联</w:t>
            </w:r>
            <w:r w:rsidR="00EF4514" w:rsidRPr="00381DCA">
              <w:rPr>
                <w:rFonts w:ascii="Calibri" w:eastAsiaTheme="minorEastAsia" w:hAnsi="Calibri" w:cs="Calibri" w:hint="eastAsia"/>
                <w:sz w:val="22"/>
                <w:szCs w:val="22"/>
                <w:lang w:eastAsia="zh-CN"/>
              </w:rPr>
              <w:t>-</w:t>
            </w:r>
            <w:r w:rsidR="00EF4514" w:rsidRPr="00381DCA">
              <w:rPr>
                <w:rFonts w:ascii="Calibri" w:eastAsia="Calibri" w:hAnsi="Calibri" w:cs="Calibri"/>
                <w:sz w:val="22"/>
                <w:szCs w:val="22"/>
                <w:lang w:eastAsia="zh-CN"/>
              </w:rPr>
              <w:t>EKIP</w:t>
            </w:r>
            <w:r w:rsidRPr="00381DCA">
              <w:rPr>
                <w:rFonts w:ascii="Calibri" w:eastAsiaTheme="minorEastAsia" w:hAnsi="Calibri" w:cs="Calibri" w:hint="eastAsia"/>
                <w:sz w:val="22"/>
                <w:szCs w:val="22"/>
                <w:lang w:eastAsia="zh-CN"/>
              </w:rPr>
              <w:t>欧洲监管论坛</w:t>
            </w:r>
            <w:r w:rsidRPr="00381DCA">
              <w:rPr>
                <w:rFonts w:ascii="Calibri" w:eastAsiaTheme="minorEastAsia" w:hAnsi="Calibri" w:cs="Calibri"/>
                <w:sz w:val="22"/>
                <w:szCs w:val="22"/>
                <w:lang w:eastAsia="zh-CN"/>
              </w:rPr>
              <w:t>2025</w:t>
            </w:r>
            <w:r w:rsidRPr="00381DCA">
              <w:rPr>
                <w:rFonts w:ascii="Calibri" w:eastAsiaTheme="minorEastAsia" w:hAnsi="Calibri" w:cs="Calibri" w:hint="eastAsia"/>
                <w:sz w:val="22"/>
                <w:szCs w:val="22"/>
                <w:lang w:eastAsia="zh-CN"/>
              </w:rPr>
              <w:t>于</w:t>
            </w:r>
            <w:r w:rsidR="00BD2B51" w:rsidRPr="00381DCA">
              <w:rPr>
                <w:rFonts w:ascii="Calibri" w:eastAsiaTheme="minorEastAsia" w:hAnsi="Calibri" w:cs="Calibri" w:hint="eastAsia"/>
                <w:sz w:val="22"/>
                <w:szCs w:val="22"/>
                <w:lang w:eastAsia="zh-CN"/>
              </w:rPr>
              <w:t>9</w:t>
            </w:r>
            <w:r w:rsidRPr="00381DCA">
              <w:rPr>
                <w:rFonts w:ascii="Calibri" w:eastAsiaTheme="minorEastAsia" w:hAnsi="Calibri" w:cs="Calibri" w:hint="eastAsia"/>
                <w:sz w:val="22"/>
                <w:szCs w:val="22"/>
                <w:lang w:eastAsia="zh-CN"/>
              </w:rPr>
              <w:t>月在</w:t>
            </w:r>
            <w:r w:rsidRPr="00381DCA">
              <w:rPr>
                <w:rFonts w:ascii="Calibri" w:eastAsiaTheme="minorEastAsia" w:hAnsi="Calibri" w:cs="Calibri" w:hint="eastAsia"/>
                <w:b/>
                <w:bCs/>
                <w:sz w:val="22"/>
                <w:szCs w:val="22"/>
                <w:lang w:eastAsia="zh-CN"/>
              </w:rPr>
              <w:t>黑山布德瓦</w:t>
            </w:r>
            <w:r w:rsidRPr="00381DCA">
              <w:rPr>
                <w:rFonts w:ascii="Calibri" w:eastAsiaTheme="minorEastAsia" w:hAnsi="Calibri" w:cs="Calibri" w:hint="eastAsia"/>
                <w:sz w:val="22"/>
                <w:szCs w:val="22"/>
                <w:lang w:eastAsia="zh-CN"/>
              </w:rPr>
              <w:t>举行，主题聚焦“构建</w:t>
            </w:r>
            <w:r w:rsidR="00BD2B51" w:rsidRPr="00381DCA">
              <w:rPr>
                <w:rFonts w:ascii="Calibri" w:eastAsiaTheme="minorEastAsia" w:hAnsi="Calibri" w:cs="Calibri" w:hint="eastAsia"/>
                <w:sz w:val="22"/>
                <w:szCs w:val="22"/>
                <w:lang w:eastAsia="zh-CN"/>
              </w:rPr>
              <w:t>具有复原力和</w:t>
            </w:r>
            <w:r w:rsidRPr="00381DCA">
              <w:rPr>
                <w:rFonts w:ascii="Calibri" w:eastAsiaTheme="minorEastAsia" w:hAnsi="Calibri" w:cs="Calibri" w:hint="eastAsia"/>
                <w:sz w:val="22"/>
                <w:szCs w:val="22"/>
                <w:lang w:eastAsia="zh-CN"/>
              </w:rPr>
              <w:t>以人为本的数字世界”。论坛汇聚逾</w:t>
            </w:r>
            <w:r w:rsidRPr="00381DCA">
              <w:rPr>
                <w:rFonts w:ascii="Calibri" w:eastAsiaTheme="minorEastAsia" w:hAnsi="Calibri" w:cs="Calibri"/>
                <w:sz w:val="22"/>
                <w:szCs w:val="22"/>
                <w:lang w:eastAsia="zh-CN"/>
              </w:rPr>
              <w:t>180</w:t>
            </w:r>
            <w:r w:rsidRPr="00381DCA">
              <w:rPr>
                <w:rFonts w:ascii="Calibri" w:eastAsiaTheme="minorEastAsia" w:hAnsi="Calibri" w:cs="Calibri" w:hint="eastAsia"/>
                <w:sz w:val="22"/>
                <w:szCs w:val="22"/>
                <w:lang w:eastAsia="zh-CN"/>
              </w:rPr>
              <w:t>名</w:t>
            </w:r>
            <w:r w:rsidR="00EF4514" w:rsidRPr="00381DCA">
              <w:rPr>
                <w:rFonts w:ascii="Calibri" w:eastAsiaTheme="minorEastAsia" w:hAnsi="Calibri" w:cs="Calibri" w:hint="eastAsia"/>
                <w:sz w:val="22"/>
                <w:szCs w:val="22"/>
                <w:lang w:eastAsia="zh-CN"/>
              </w:rPr>
              <w:t>与会代表</w:t>
            </w:r>
            <w:r w:rsidRPr="00381DCA">
              <w:rPr>
                <w:rFonts w:ascii="Calibri" w:eastAsiaTheme="minorEastAsia" w:hAnsi="Calibri" w:cs="Calibri" w:hint="eastAsia"/>
                <w:sz w:val="22"/>
                <w:szCs w:val="22"/>
                <w:lang w:eastAsia="zh-CN"/>
              </w:rPr>
              <w:t>，就千兆连接、</w:t>
            </w:r>
            <w:r w:rsidR="00BD2B51" w:rsidRPr="00381DCA">
              <w:rPr>
                <w:rFonts w:ascii="Calibri" w:eastAsiaTheme="minorEastAsia" w:hAnsi="Calibri" w:cs="Calibri" w:hint="eastAsia"/>
                <w:sz w:val="22"/>
                <w:szCs w:val="22"/>
                <w:lang w:eastAsia="zh-CN"/>
              </w:rPr>
              <w:t>具有复原力的</w:t>
            </w:r>
            <w:r w:rsidRPr="00381DCA">
              <w:rPr>
                <w:rFonts w:ascii="Calibri" w:eastAsiaTheme="minorEastAsia" w:hAnsi="Calibri" w:cs="Calibri" w:hint="eastAsia"/>
                <w:sz w:val="22"/>
                <w:szCs w:val="22"/>
                <w:lang w:eastAsia="zh-CN"/>
              </w:rPr>
              <w:t>基础设施及</w:t>
            </w:r>
            <w:r w:rsidR="00EF4514" w:rsidRPr="00381DCA">
              <w:rPr>
                <w:rFonts w:ascii="Calibri" w:eastAsiaTheme="minorEastAsia" w:hAnsi="Calibri" w:cs="Calibri" w:hint="eastAsia"/>
                <w:sz w:val="22"/>
                <w:szCs w:val="22"/>
                <w:lang w:eastAsia="zh-CN"/>
              </w:rPr>
              <w:t>普遍</w:t>
            </w:r>
            <w:r w:rsidRPr="00381DCA">
              <w:rPr>
                <w:rFonts w:ascii="Calibri" w:eastAsiaTheme="minorEastAsia" w:hAnsi="Calibri" w:cs="Calibri" w:hint="eastAsia"/>
                <w:sz w:val="22"/>
                <w:szCs w:val="22"/>
                <w:lang w:eastAsia="zh-CN"/>
              </w:rPr>
              <w:t>覆盖的有利环境</w:t>
            </w:r>
            <w:r w:rsidR="00EF4514" w:rsidRPr="00381DCA">
              <w:rPr>
                <w:rFonts w:ascii="Calibri" w:eastAsiaTheme="minorEastAsia" w:hAnsi="Calibri" w:cs="Calibri" w:hint="eastAsia"/>
                <w:sz w:val="22"/>
                <w:szCs w:val="22"/>
                <w:lang w:eastAsia="zh-CN"/>
              </w:rPr>
              <w:t>开展探讨</w:t>
            </w:r>
            <w:r w:rsidRPr="00381DCA">
              <w:rPr>
                <w:rFonts w:ascii="Calibri" w:eastAsiaTheme="minorEastAsia" w:hAnsi="Calibri" w:cs="Calibri" w:hint="eastAsia"/>
                <w:sz w:val="22"/>
                <w:szCs w:val="22"/>
                <w:lang w:eastAsia="zh-CN"/>
              </w:rPr>
              <w:t>。</w:t>
            </w:r>
          </w:p>
          <w:p w14:paraId="01A6F602" w14:textId="75B84FED" w:rsidR="00EB11C5" w:rsidRPr="00381DCA" w:rsidRDefault="00EB11C5" w:rsidP="003C5B1B">
            <w:pPr>
              <w:rPr>
                <w:rFonts w:ascii="Calibri" w:eastAsiaTheme="minorEastAsia" w:hAnsi="Calibri" w:cs="Calibri"/>
                <w:sz w:val="22"/>
                <w:szCs w:val="22"/>
                <w:lang w:eastAsia="zh-CN"/>
              </w:rPr>
            </w:pPr>
            <w:r w:rsidRPr="00381DCA">
              <w:rPr>
                <w:rFonts w:ascii="Calibri" w:eastAsiaTheme="minorEastAsia" w:hAnsi="Calibri" w:cs="Calibri" w:hint="eastAsia"/>
                <w:sz w:val="22"/>
                <w:szCs w:val="22"/>
                <w:lang w:eastAsia="zh-CN"/>
              </w:rPr>
              <w:t>国际电联、</w:t>
            </w:r>
            <w:r w:rsidRPr="00381DCA">
              <w:rPr>
                <w:rFonts w:ascii="Calibri" w:eastAsiaTheme="minorEastAsia" w:hAnsi="Calibri" w:cs="Calibri"/>
                <w:sz w:val="22"/>
                <w:szCs w:val="22"/>
                <w:lang w:eastAsia="zh-CN"/>
              </w:rPr>
              <w:t>EMERG</w:t>
            </w:r>
            <w:r w:rsidRPr="00381DCA">
              <w:rPr>
                <w:rFonts w:ascii="Calibri" w:eastAsiaTheme="minorEastAsia" w:hAnsi="Calibri" w:cs="Calibri" w:hint="eastAsia"/>
                <w:sz w:val="22"/>
                <w:szCs w:val="22"/>
                <w:lang w:eastAsia="zh-CN"/>
              </w:rPr>
              <w:t>和</w:t>
            </w:r>
            <w:r w:rsidRPr="00381DCA">
              <w:rPr>
                <w:rFonts w:ascii="Calibri" w:eastAsiaTheme="minorEastAsia" w:hAnsi="Calibri" w:cs="Calibri"/>
                <w:sz w:val="22"/>
                <w:szCs w:val="22"/>
                <w:lang w:eastAsia="zh-CN"/>
              </w:rPr>
              <w:t>EaPeReg</w:t>
            </w:r>
            <w:r w:rsidRPr="00381DCA">
              <w:rPr>
                <w:rFonts w:ascii="Calibri" w:eastAsiaTheme="minorEastAsia" w:hAnsi="Calibri" w:cs="Calibri" w:hint="eastAsia"/>
                <w:sz w:val="22"/>
                <w:szCs w:val="22"/>
                <w:lang w:eastAsia="zh-CN"/>
              </w:rPr>
              <w:t>联合举办了一系列</w:t>
            </w:r>
            <w:r w:rsidR="00BD2B51" w:rsidRPr="00381DCA">
              <w:rPr>
                <w:rFonts w:ascii="Calibri" w:eastAsiaTheme="minorEastAsia" w:hAnsi="Calibri" w:cs="Calibri" w:hint="eastAsia"/>
                <w:sz w:val="22"/>
                <w:szCs w:val="22"/>
                <w:lang w:eastAsia="zh-CN"/>
              </w:rPr>
              <w:t>讲习班</w:t>
            </w:r>
            <w:r w:rsidRPr="00381DCA">
              <w:rPr>
                <w:rFonts w:ascii="Calibri" w:eastAsiaTheme="minorEastAsia" w:hAnsi="Calibri" w:cs="Calibri" w:hint="eastAsia"/>
                <w:sz w:val="22"/>
                <w:szCs w:val="22"/>
                <w:lang w:eastAsia="zh-CN"/>
              </w:rPr>
              <w:t>，旨在</w:t>
            </w:r>
            <w:r w:rsidR="001B480B" w:rsidRPr="00381DCA">
              <w:rPr>
                <w:rFonts w:ascii="Calibri" w:eastAsiaTheme="minorEastAsia" w:hAnsi="Calibri" w:cs="Calibri" w:hint="eastAsia"/>
                <w:sz w:val="22"/>
                <w:szCs w:val="22"/>
                <w:lang w:eastAsia="zh-CN"/>
              </w:rPr>
              <w:t>帮助</w:t>
            </w:r>
            <w:r w:rsidRPr="00381DCA">
              <w:rPr>
                <w:rFonts w:ascii="Calibri" w:eastAsiaTheme="minorEastAsia" w:hAnsi="Calibri" w:cs="Calibri" w:hint="eastAsia"/>
                <w:sz w:val="22"/>
                <w:szCs w:val="22"/>
                <w:lang w:eastAsia="zh-CN"/>
              </w:rPr>
              <w:t>九个国家</w:t>
            </w:r>
            <w:r w:rsidR="001B480B" w:rsidRPr="00381DCA">
              <w:rPr>
                <w:rFonts w:ascii="Calibri" w:eastAsiaTheme="minorEastAsia" w:hAnsi="Calibri" w:cs="Calibri" w:hint="eastAsia"/>
                <w:sz w:val="22"/>
                <w:szCs w:val="22"/>
                <w:lang w:eastAsia="zh-CN"/>
              </w:rPr>
              <w:t>建立</w:t>
            </w:r>
            <w:r w:rsidRPr="00381DCA">
              <w:rPr>
                <w:rFonts w:ascii="Calibri" w:eastAsiaTheme="minorEastAsia" w:hAnsi="Calibri" w:cs="Calibri" w:hint="eastAsia"/>
                <w:sz w:val="22"/>
                <w:szCs w:val="22"/>
                <w:lang w:eastAsia="zh-CN"/>
              </w:rPr>
              <w:t>在数字监管、基础设施</w:t>
            </w:r>
            <w:r w:rsidR="00BD2B51" w:rsidRPr="00381DCA">
              <w:rPr>
                <w:rFonts w:ascii="Calibri" w:eastAsiaTheme="minorEastAsia" w:hAnsi="Calibri" w:cs="Calibri" w:hint="eastAsia"/>
                <w:sz w:val="22"/>
                <w:szCs w:val="22"/>
                <w:lang w:eastAsia="zh-CN"/>
              </w:rPr>
              <w:t>对照</w:t>
            </w:r>
            <w:r w:rsidRPr="00381DCA">
              <w:rPr>
                <w:rFonts w:ascii="Calibri" w:eastAsiaTheme="minorEastAsia" w:hAnsi="Calibri" w:cs="Calibri" w:hint="eastAsia"/>
                <w:sz w:val="22"/>
                <w:szCs w:val="22"/>
                <w:lang w:eastAsia="zh-CN"/>
              </w:rPr>
              <w:t>和</w:t>
            </w:r>
            <w:r w:rsidR="00BD2B51" w:rsidRPr="00381DCA">
              <w:rPr>
                <w:rFonts w:ascii="Calibri" w:eastAsiaTheme="minorEastAsia" w:hAnsi="Calibri" w:cs="Calibri" w:hint="eastAsia"/>
                <w:sz w:val="22"/>
                <w:szCs w:val="22"/>
                <w:lang w:eastAsia="zh-CN"/>
              </w:rPr>
              <w:t>复原力</w:t>
            </w:r>
            <w:r w:rsidRPr="00381DCA">
              <w:rPr>
                <w:rFonts w:ascii="Calibri" w:eastAsiaTheme="minorEastAsia" w:hAnsi="Calibri" w:cs="Calibri" w:hint="eastAsia"/>
                <w:sz w:val="22"/>
                <w:szCs w:val="22"/>
                <w:lang w:eastAsia="zh-CN"/>
              </w:rPr>
              <w:t>领域的能力，同时为数字监管机构网络的行动提供支持。</w:t>
            </w:r>
          </w:p>
          <w:p w14:paraId="128BD2F2" w14:textId="78ADC013" w:rsidR="00EB11C5" w:rsidRPr="00381DCA" w:rsidRDefault="00EB11C5" w:rsidP="003C5B1B">
            <w:pPr>
              <w:rPr>
                <w:rFonts w:ascii="Calibri" w:eastAsiaTheme="minorEastAsia" w:hAnsi="Calibri" w:cs="Calibri"/>
                <w:sz w:val="22"/>
                <w:szCs w:val="22"/>
                <w:lang w:eastAsia="zh-CN"/>
              </w:rPr>
            </w:pPr>
            <w:r w:rsidRPr="00381DCA">
              <w:rPr>
                <w:rFonts w:ascii="Calibri" w:eastAsiaTheme="minorEastAsia" w:hAnsi="Calibri" w:cs="Calibri" w:hint="eastAsia"/>
                <w:sz w:val="22"/>
                <w:szCs w:val="22"/>
                <w:lang w:eastAsia="zh-CN"/>
              </w:rPr>
              <w:t>由国际电联推动的</w:t>
            </w:r>
            <w:r w:rsidRPr="00381DCA">
              <w:rPr>
                <w:rFonts w:ascii="Calibri" w:eastAsiaTheme="minorEastAsia" w:hAnsi="Calibri" w:cs="Calibri"/>
                <w:sz w:val="22"/>
                <w:szCs w:val="22"/>
                <w:lang w:eastAsia="zh-CN"/>
              </w:rPr>
              <w:t>2025</w:t>
            </w:r>
            <w:r w:rsidR="006B2A77" w:rsidRPr="00381DCA">
              <w:rPr>
                <w:rFonts w:ascii="Calibri" w:eastAsiaTheme="minorEastAsia" w:hAnsi="Calibri" w:cs="Calibri" w:hint="eastAsia"/>
                <w:sz w:val="22"/>
                <w:szCs w:val="22"/>
                <w:lang w:eastAsia="zh-CN"/>
              </w:rPr>
              <w:t>年技术</w:t>
            </w:r>
            <w:r w:rsidRPr="00381DCA">
              <w:rPr>
                <w:rFonts w:ascii="Calibri" w:eastAsiaTheme="minorEastAsia" w:hAnsi="Calibri" w:cs="Calibri" w:hint="eastAsia"/>
                <w:sz w:val="22"/>
                <w:szCs w:val="22"/>
                <w:lang w:eastAsia="zh-CN"/>
              </w:rPr>
              <w:t>论坛</w:t>
            </w:r>
            <w:r w:rsidR="001B480B" w:rsidRPr="00381DCA">
              <w:rPr>
                <w:rFonts w:ascii="Calibri" w:eastAsiaTheme="minorEastAsia" w:hAnsi="Calibri" w:cs="Calibri" w:hint="eastAsia"/>
                <w:sz w:val="22"/>
                <w:szCs w:val="22"/>
                <w:lang w:eastAsia="zh-CN"/>
              </w:rPr>
              <w:t>（</w:t>
            </w:r>
            <w:r w:rsidR="001B480B" w:rsidRPr="00381DCA">
              <w:rPr>
                <w:rFonts w:ascii="Calibri" w:eastAsia="Calibri" w:hAnsi="Calibri" w:cs="Calibri"/>
                <w:sz w:val="22"/>
                <w:szCs w:val="22"/>
                <w:lang w:eastAsia="zh-CN"/>
              </w:rPr>
              <w:t>Techritory Forum</w:t>
            </w:r>
            <w:r w:rsidR="001B480B" w:rsidRPr="00381DCA">
              <w:rPr>
                <w:rFonts w:ascii="Calibri" w:eastAsiaTheme="minorEastAsia" w:hAnsi="Calibri" w:cs="Calibri" w:hint="eastAsia"/>
                <w:sz w:val="22"/>
                <w:szCs w:val="22"/>
                <w:lang w:eastAsia="zh-CN"/>
              </w:rPr>
              <w:t>）</w:t>
            </w:r>
            <w:r w:rsidRPr="00381DCA">
              <w:rPr>
                <w:rFonts w:ascii="Calibri" w:eastAsiaTheme="minorEastAsia" w:hAnsi="Calibri" w:cs="Calibri" w:hint="eastAsia"/>
                <w:sz w:val="22"/>
                <w:szCs w:val="22"/>
                <w:lang w:eastAsia="zh-CN"/>
              </w:rPr>
              <w:t>于</w:t>
            </w:r>
            <w:r w:rsidRPr="00381DCA">
              <w:rPr>
                <w:rFonts w:ascii="Calibri" w:eastAsiaTheme="minorEastAsia" w:hAnsi="Calibri" w:cs="Calibri"/>
                <w:sz w:val="22"/>
                <w:szCs w:val="22"/>
                <w:lang w:eastAsia="zh-CN"/>
              </w:rPr>
              <w:t>10</w:t>
            </w:r>
            <w:r w:rsidRPr="00381DCA">
              <w:rPr>
                <w:rFonts w:ascii="Calibri" w:eastAsiaTheme="minorEastAsia" w:hAnsi="Calibri" w:cs="Calibri" w:hint="eastAsia"/>
                <w:sz w:val="22"/>
                <w:szCs w:val="22"/>
                <w:lang w:eastAsia="zh-CN"/>
              </w:rPr>
              <w:t>月在</w:t>
            </w:r>
            <w:r w:rsidRPr="00381DCA">
              <w:rPr>
                <w:rFonts w:ascii="Calibri" w:eastAsiaTheme="minorEastAsia" w:hAnsi="Calibri" w:cs="Calibri" w:hint="eastAsia"/>
                <w:b/>
                <w:bCs/>
                <w:sz w:val="22"/>
                <w:szCs w:val="22"/>
                <w:lang w:eastAsia="zh-CN"/>
              </w:rPr>
              <w:t>拉脱维亚里加</w:t>
            </w:r>
            <w:r w:rsidRPr="00381DCA">
              <w:rPr>
                <w:rFonts w:ascii="Calibri" w:eastAsiaTheme="minorEastAsia" w:hAnsi="Calibri" w:cs="Calibri" w:hint="eastAsia"/>
                <w:sz w:val="22"/>
                <w:szCs w:val="22"/>
                <w:lang w:eastAsia="zh-CN"/>
              </w:rPr>
              <w:t>举行，吸引了逾</w:t>
            </w:r>
            <w:r w:rsidRPr="00381DCA">
              <w:rPr>
                <w:rFonts w:ascii="Calibri" w:eastAsiaTheme="minorEastAsia" w:hAnsi="Calibri" w:cs="Calibri"/>
                <w:sz w:val="22"/>
                <w:szCs w:val="22"/>
                <w:lang w:eastAsia="zh-CN"/>
              </w:rPr>
              <w:t>1600</w:t>
            </w:r>
            <w:r w:rsidRPr="00381DCA">
              <w:rPr>
                <w:rFonts w:ascii="Calibri" w:eastAsiaTheme="minorEastAsia" w:hAnsi="Calibri" w:cs="Calibri" w:hint="eastAsia"/>
                <w:sz w:val="22"/>
                <w:szCs w:val="22"/>
                <w:lang w:eastAsia="zh-CN"/>
              </w:rPr>
              <w:t>名高级别</w:t>
            </w:r>
            <w:r w:rsidR="001B480B" w:rsidRPr="00381DCA">
              <w:rPr>
                <w:rFonts w:ascii="Calibri" w:eastAsiaTheme="minorEastAsia" w:hAnsi="Calibri" w:cs="Calibri" w:hint="eastAsia"/>
                <w:sz w:val="22"/>
                <w:szCs w:val="22"/>
                <w:lang w:eastAsia="zh-CN"/>
              </w:rPr>
              <w:t>与会代表</w:t>
            </w:r>
            <w:r w:rsidRPr="00381DCA">
              <w:rPr>
                <w:rFonts w:ascii="Calibri" w:eastAsiaTheme="minorEastAsia" w:hAnsi="Calibri" w:cs="Calibri" w:hint="eastAsia"/>
                <w:sz w:val="22"/>
                <w:szCs w:val="22"/>
                <w:lang w:eastAsia="zh-CN"/>
              </w:rPr>
              <w:t>，成为产业界、监管机构和学术界开展数字创新与合作的活力平台。</w:t>
            </w:r>
          </w:p>
        </w:tc>
        <w:tc>
          <w:tcPr>
            <w:tcW w:w="3265" w:type="dxa"/>
            <w:tcBorders>
              <w:top w:val="dotted" w:sz="4" w:space="0" w:color="0070C0"/>
              <w:left w:val="dotted" w:sz="4" w:space="0" w:color="0070C0"/>
              <w:bottom w:val="dotted" w:sz="4" w:space="0" w:color="0070C0"/>
              <w:right w:val="dotted" w:sz="4" w:space="0" w:color="0070C0"/>
            </w:tcBorders>
          </w:tcPr>
          <w:p w14:paraId="19284BBC" w14:textId="625A429F" w:rsidR="00B80E11" w:rsidRPr="00E7611F" w:rsidRDefault="00301F23" w:rsidP="003C5B1B">
            <w:pPr>
              <w:pStyle w:val="ab"/>
              <w:numPr>
                <w:ilvl w:val="0"/>
                <w:numId w:val="2"/>
              </w:numPr>
              <w:spacing w:before="60" w:after="60"/>
              <w:ind w:left="357" w:hanging="357"/>
              <w:contextualSpacing w:val="0"/>
              <w:rPr>
                <w:rStyle w:val="af"/>
                <w:rFonts w:ascii="Calibri" w:eastAsiaTheme="minorEastAsia" w:hAnsi="Calibri" w:cs="Calibri"/>
                <w:color w:val="1F497D" w:themeColor="text2"/>
                <w:szCs w:val="24"/>
                <w:u w:val="none"/>
                <w:lang w:val="en-US"/>
              </w:rPr>
            </w:pPr>
            <w:r>
              <w:rPr>
                <w:rStyle w:val="af"/>
                <w:rFonts w:ascii="Calibri" w:eastAsiaTheme="minorEastAsia" w:hAnsi="Calibri" w:cs="Calibri" w:hint="eastAsia"/>
                <w:color w:val="1F497D" w:themeColor="text2"/>
                <w:szCs w:val="24"/>
                <w:u w:val="none"/>
                <w:lang w:val="en-US" w:eastAsia="zh-CN"/>
              </w:rPr>
              <w:lastRenderedPageBreak/>
              <w:t>完善国家政策和法规：</w:t>
            </w:r>
          </w:p>
          <w:p w14:paraId="39EE1927" w14:textId="77777777" w:rsidR="00B80E11" w:rsidRPr="00E7611F" w:rsidRDefault="00B80E11" w:rsidP="003C5B1B">
            <w:pPr>
              <w:pStyle w:val="ab"/>
              <w:numPr>
                <w:ilvl w:val="0"/>
                <w:numId w:val="2"/>
              </w:numPr>
              <w:spacing w:before="60" w:after="60"/>
              <w:ind w:left="357" w:hanging="357"/>
              <w:contextualSpacing w:val="0"/>
              <w:rPr>
                <w:rStyle w:val="af"/>
                <w:rFonts w:ascii="Calibri" w:eastAsiaTheme="minorEastAsia" w:hAnsi="Calibri" w:cs="Calibri"/>
                <w:color w:val="1F497D" w:themeColor="text2"/>
                <w:szCs w:val="24"/>
                <w:u w:val="none"/>
                <w:lang w:val="en-US" w:eastAsia="zh-CN"/>
              </w:rPr>
            </w:pPr>
            <w:r w:rsidRPr="00E7611F">
              <w:rPr>
                <w:rStyle w:val="af"/>
                <w:rFonts w:ascii="Calibri" w:eastAsiaTheme="minorEastAsia" w:hAnsi="Calibri" w:cs="Calibri"/>
                <w:color w:val="1F497D" w:themeColor="text2"/>
                <w:szCs w:val="24"/>
                <w:u w:val="none"/>
                <w:lang w:val="en-US" w:eastAsia="zh-CN"/>
              </w:rPr>
              <w:t>GSR</w:t>
            </w:r>
          </w:p>
          <w:p w14:paraId="7E47CD4C" w14:textId="2887CB7A" w:rsidR="00B80E11" w:rsidRPr="00E7611F" w:rsidRDefault="00B80E11" w:rsidP="003C5B1B">
            <w:pPr>
              <w:pStyle w:val="ab"/>
              <w:numPr>
                <w:ilvl w:val="0"/>
                <w:numId w:val="2"/>
              </w:numPr>
              <w:spacing w:before="60" w:after="60"/>
              <w:ind w:left="357" w:hanging="357"/>
              <w:contextualSpacing w:val="0"/>
              <w:rPr>
                <w:rStyle w:val="af"/>
                <w:rFonts w:ascii="Calibri" w:eastAsiaTheme="minorEastAsia" w:hAnsi="Calibri" w:cs="Calibri"/>
                <w:color w:val="1F497D" w:themeColor="text2"/>
                <w:szCs w:val="24"/>
                <w:u w:val="none"/>
                <w:lang w:val="en-US" w:eastAsia="zh-CN"/>
              </w:rPr>
            </w:pPr>
            <w:r w:rsidRPr="00E7611F">
              <w:rPr>
                <w:rStyle w:val="af"/>
                <w:rFonts w:ascii="Calibri" w:eastAsiaTheme="minorEastAsia" w:hAnsi="Calibri" w:cs="Calibri"/>
                <w:color w:val="1F497D" w:themeColor="text2"/>
                <w:szCs w:val="24"/>
                <w:u w:val="none"/>
                <w:lang w:val="en-US" w:eastAsia="zh-CN"/>
              </w:rPr>
              <w:t>1200</w:t>
            </w:r>
            <w:r w:rsidR="00664F53">
              <w:rPr>
                <w:rStyle w:val="af"/>
                <w:rFonts w:ascii="Calibri" w:eastAsiaTheme="minorEastAsia" w:hAnsi="Calibri" w:cs="Calibri" w:hint="eastAsia"/>
                <w:color w:val="1F497D" w:themeColor="text2"/>
                <w:szCs w:val="24"/>
                <w:u w:val="none"/>
                <w:lang w:val="en-US" w:eastAsia="zh-CN"/>
              </w:rPr>
              <w:t>多名</w:t>
            </w:r>
            <w:r w:rsidR="00301F23">
              <w:rPr>
                <w:rStyle w:val="af"/>
                <w:rFonts w:ascii="Calibri" w:eastAsiaTheme="minorEastAsia" w:hAnsi="Calibri" w:cs="Calibri" w:hint="eastAsia"/>
                <w:color w:val="1F497D" w:themeColor="text2"/>
                <w:szCs w:val="24"/>
                <w:u w:val="none"/>
                <w:lang w:val="en-US" w:eastAsia="zh-CN"/>
              </w:rPr>
              <w:t>与会者</w:t>
            </w:r>
          </w:p>
          <w:p w14:paraId="239BDE89" w14:textId="7C95E19B" w:rsidR="00B80E11" w:rsidRPr="00E7611F" w:rsidRDefault="00B80E11" w:rsidP="003C5B1B">
            <w:pPr>
              <w:pStyle w:val="ab"/>
              <w:numPr>
                <w:ilvl w:val="0"/>
                <w:numId w:val="2"/>
              </w:numPr>
              <w:spacing w:before="60" w:after="60"/>
              <w:ind w:left="357" w:hanging="357"/>
              <w:contextualSpacing w:val="0"/>
              <w:rPr>
                <w:rStyle w:val="af"/>
                <w:rFonts w:ascii="Calibri" w:eastAsiaTheme="minorEastAsia" w:hAnsi="Calibri" w:cs="Calibri"/>
                <w:color w:val="1F497D" w:themeColor="text2"/>
                <w:szCs w:val="24"/>
                <w:u w:val="none"/>
                <w:lang w:val="en-US" w:eastAsia="zh-CN"/>
              </w:rPr>
            </w:pPr>
            <w:r w:rsidRPr="00E7611F">
              <w:rPr>
                <w:rStyle w:val="af"/>
                <w:rFonts w:ascii="Calibri" w:eastAsiaTheme="minorEastAsia" w:hAnsi="Calibri" w:cs="Calibri"/>
                <w:color w:val="1F497D" w:themeColor="text2"/>
                <w:szCs w:val="24"/>
                <w:u w:val="none"/>
                <w:lang w:val="en-US" w:eastAsia="zh-CN"/>
              </w:rPr>
              <w:t>100</w:t>
            </w:r>
            <w:r w:rsidR="00664F53">
              <w:rPr>
                <w:rStyle w:val="af"/>
                <w:rFonts w:ascii="Calibri" w:eastAsiaTheme="minorEastAsia" w:hAnsi="Calibri" w:cs="Calibri" w:hint="eastAsia"/>
                <w:color w:val="1F497D" w:themeColor="text2"/>
                <w:szCs w:val="24"/>
                <w:u w:val="none"/>
                <w:lang w:val="en-US" w:eastAsia="zh-CN"/>
              </w:rPr>
              <w:t>多</w:t>
            </w:r>
            <w:r w:rsidR="00301F23">
              <w:rPr>
                <w:rStyle w:val="af"/>
                <w:rFonts w:ascii="Calibri" w:eastAsiaTheme="minorEastAsia" w:hAnsi="Calibri" w:cs="Calibri" w:hint="eastAsia"/>
                <w:color w:val="1F497D" w:themeColor="text2"/>
                <w:szCs w:val="24"/>
                <w:u w:val="none"/>
                <w:lang w:val="en-US" w:eastAsia="zh-CN"/>
              </w:rPr>
              <w:t>个国家</w:t>
            </w:r>
          </w:p>
          <w:p w14:paraId="2DB50669" w14:textId="6ABB1579" w:rsidR="00B80E11" w:rsidRPr="00E7611F" w:rsidRDefault="007825A1" w:rsidP="003C5B1B">
            <w:pPr>
              <w:pStyle w:val="ab"/>
              <w:numPr>
                <w:ilvl w:val="0"/>
                <w:numId w:val="2"/>
              </w:numPr>
              <w:spacing w:before="60" w:after="60"/>
              <w:ind w:left="357" w:hanging="357"/>
              <w:contextualSpacing w:val="0"/>
              <w:rPr>
                <w:rStyle w:val="af"/>
                <w:rFonts w:ascii="Calibri" w:eastAsiaTheme="minorEastAsia" w:hAnsi="Calibri" w:cs="Calibri"/>
                <w:color w:val="1F497D" w:themeColor="text2"/>
                <w:szCs w:val="24"/>
                <w:u w:val="none"/>
                <w:lang w:val="en-US" w:eastAsia="zh-CN"/>
              </w:rPr>
            </w:pPr>
            <w:r>
              <w:rPr>
                <w:rStyle w:val="af"/>
                <w:rFonts w:ascii="Calibri" w:eastAsiaTheme="minorEastAsia" w:hAnsi="Calibri" w:cs="Calibri" w:hint="eastAsia"/>
                <w:color w:val="1F497D" w:themeColor="text2"/>
                <w:szCs w:val="24"/>
                <w:u w:val="none"/>
                <w:lang w:val="en-US" w:eastAsia="zh-CN"/>
              </w:rPr>
              <w:t>向</w:t>
            </w:r>
            <w:r w:rsidR="00544843" w:rsidRPr="00544843">
              <w:rPr>
                <w:rStyle w:val="af"/>
                <w:rFonts w:ascii="Calibri" w:eastAsiaTheme="minorEastAsia" w:hAnsi="Calibri" w:cs="Calibri" w:hint="eastAsia"/>
                <w:color w:val="1F497D" w:themeColor="text2"/>
                <w:szCs w:val="24"/>
                <w:u w:val="none"/>
                <w:lang w:val="en-US" w:eastAsia="zh-CN"/>
              </w:rPr>
              <w:t>《全球监管机构</w:t>
            </w:r>
            <w:r w:rsidR="002F2F65">
              <w:rPr>
                <w:rStyle w:val="af"/>
                <w:rFonts w:ascii="Calibri" w:eastAsiaTheme="minorEastAsia" w:hAnsi="Calibri" w:cs="Calibri" w:hint="eastAsia"/>
                <w:color w:val="1F497D" w:themeColor="text2"/>
                <w:szCs w:val="24"/>
                <w:u w:val="none"/>
                <w:lang w:val="en-US" w:eastAsia="zh-CN"/>
              </w:rPr>
              <w:t>最佳做法导则</w:t>
            </w:r>
            <w:r w:rsidR="00544843" w:rsidRPr="00544843">
              <w:rPr>
                <w:rStyle w:val="af"/>
                <w:rFonts w:ascii="Calibri" w:eastAsiaTheme="minorEastAsia" w:hAnsi="Calibri" w:cs="Calibri" w:hint="eastAsia"/>
                <w:color w:val="1F497D" w:themeColor="text2"/>
                <w:szCs w:val="24"/>
                <w:u w:val="none"/>
                <w:lang w:val="en-US" w:eastAsia="zh-CN"/>
              </w:rPr>
              <w:t>》磋商进程提交</w:t>
            </w:r>
            <w:r w:rsidR="00664F53">
              <w:rPr>
                <w:rStyle w:val="af"/>
                <w:rFonts w:ascii="Calibri" w:eastAsiaTheme="minorEastAsia" w:hAnsi="Calibri" w:cs="Calibri" w:hint="eastAsia"/>
                <w:color w:val="1F497D" w:themeColor="text2"/>
                <w:szCs w:val="24"/>
                <w:u w:val="none"/>
                <w:lang w:val="en-US" w:eastAsia="zh-CN"/>
              </w:rPr>
              <w:t>了</w:t>
            </w:r>
            <w:r w:rsidR="00664F53" w:rsidRPr="00E7611F">
              <w:rPr>
                <w:rStyle w:val="af"/>
                <w:rFonts w:ascii="Calibri" w:eastAsiaTheme="minorEastAsia" w:hAnsi="Calibri" w:cs="Calibri"/>
                <w:color w:val="1F497D" w:themeColor="text2"/>
                <w:szCs w:val="24"/>
                <w:u w:val="none"/>
                <w:lang w:val="en-US" w:eastAsia="zh-CN"/>
              </w:rPr>
              <w:t>50</w:t>
            </w:r>
            <w:r w:rsidR="00664F53">
              <w:rPr>
                <w:rStyle w:val="af"/>
                <w:rFonts w:ascii="Calibri" w:eastAsiaTheme="minorEastAsia" w:hAnsi="Calibri" w:cs="Calibri" w:hint="eastAsia"/>
                <w:color w:val="1F497D" w:themeColor="text2"/>
                <w:szCs w:val="24"/>
                <w:u w:val="none"/>
                <w:lang w:val="en-US" w:eastAsia="zh-CN"/>
              </w:rPr>
              <w:t>余份</w:t>
            </w:r>
            <w:r w:rsidR="00544843" w:rsidRPr="00544843">
              <w:rPr>
                <w:rStyle w:val="af"/>
                <w:rFonts w:ascii="Calibri" w:eastAsiaTheme="minorEastAsia" w:hAnsi="Calibri" w:cs="Calibri" w:hint="eastAsia"/>
                <w:color w:val="1F497D" w:themeColor="text2"/>
                <w:szCs w:val="24"/>
                <w:u w:val="none"/>
                <w:lang w:val="en-US" w:eastAsia="zh-CN"/>
              </w:rPr>
              <w:t>文稿</w:t>
            </w:r>
          </w:p>
          <w:p w14:paraId="605C40C5" w14:textId="37492CBA" w:rsidR="00B44E03" w:rsidRPr="00E7611F" w:rsidRDefault="00544843" w:rsidP="003C5B1B">
            <w:pPr>
              <w:pStyle w:val="ab"/>
              <w:numPr>
                <w:ilvl w:val="0"/>
                <w:numId w:val="2"/>
              </w:numPr>
              <w:spacing w:before="60" w:after="60"/>
              <w:ind w:left="357" w:hanging="357"/>
              <w:contextualSpacing w:val="0"/>
              <w:rPr>
                <w:rStyle w:val="af"/>
                <w:rFonts w:ascii="Calibri" w:eastAsiaTheme="minorEastAsia" w:hAnsi="Calibri" w:cs="Calibri"/>
                <w:color w:val="1F497D" w:themeColor="text2"/>
                <w:szCs w:val="24"/>
                <w:u w:val="none"/>
                <w:lang w:val="en-US" w:eastAsia="zh-CN"/>
              </w:rPr>
            </w:pPr>
            <w:r w:rsidRPr="00544843">
              <w:rPr>
                <w:rStyle w:val="af"/>
                <w:rFonts w:ascii="Calibri" w:eastAsiaTheme="minorEastAsia" w:hAnsi="Calibri" w:cs="Calibri" w:hint="eastAsia"/>
                <w:color w:val="1F497D" w:themeColor="text2"/>
                <w:szCs w:val="24"/>
                <w:u w:val="none"/>
                <w:lang w:val="en-US" w:eastAsia="zh-CN"/>
              </w:rPr>
              <w:t>在数字监管平台上发布的知识资源</w:t>
            </w:r>
          </w:p>
          <w:p w14:paraId="612E61EC" w14:textId="4EC21850" w:rsidR="00B80E11" w:rsidRPr="00BE3B4D" w:rsidRDefault="00544843" w:rsidP="003C5B1B">
            <w:pPr>
              <w:pStyle w:val="ab"/>
              <w:numPr>
                <w:ilvl w:val="0"/>
                <w:numId w:val="2"/>
              </w:numPr>
              <w:spacing w:before="60" w:after="60"/>
              <w:ind w:left="357" w:hanging="357"/>
              <w:contextualSpacing w:val="0"/>
              <w:rPr>
                <w:rStyle w:val="af"/>
                <w:rFonts w:ascii="Calibri" w:eastAsiaTheme="minorEastAsia" w:hAnsi="Calibri" w:cs="Calibri"/>
                <w:color w:val="1F497D" w:themeColor="text2"/>
                <w:szCs w:val="24"/>
                <w:u w:val="none"/>
                <w:lang w:val="en-US" w:eastAsia="zh-CN"/>
              </w:rPr>
            </w:pPr>
            <w:r w:rsidRPr="00CE0DBA">
              <w:rPr>
                <w:rStyle w:val="af"/>
                <w:rFonts w:ascii="Calibri" w:eastAsiaTheme="minorEastAsia" w:hAnsi="Calibri" w:cs="Calibri" w:hint="eastAsia"/>
                <w:color w:val="1F497D" w:themeColor="text2"/>
                <w:szCs w:val="24"/>
                <w:u w:val="none"/>
                <w:lang w:val="en-US" w:eastAsia="zh-CN"/>
              </w:rPr>
              <w:t>阿曼和卡塔尔的协作式数字监管国别审查</w:t>
            </w:r>
          </w:p>
          <w:p w14:paraId="4B6F8402" w14:textId="7376F471" w:rsidR="00B80E11" w:rsidRPr="00E7611F" w:rsidRDefault="00544843">
            <w:pPr>
              <w:keepNext/>
              <w:spacing w:after="120"/>
              <w:rPr>
                <w:rStyle w:val="af"/>
                <w:rFonts w:ascii="Calibri" w:eastAsiaTheme="minorEastAsia" w:hAnsi="Calibri" w:cs="Calibri"/>
                <w:b/>
                <w:bCs/>
                <w:color w:val="1F497D" w:themeColor="text2"/>
                <w:szCs w:val="24"/>
                <w:u w:val="none"/>
                <w:lang w:val="en-US"/>
              </w:rPr>
            </w:pPr>
            <w:r>
              <w:rPr>
                <w:rStyle w:val="af"/>
                <w:rFonts w:ascii="Calibri" w:eastAsiaTheme="minorEastAsia" w:hAnsi="Calibri" w:cs="Calibri" w:hint="eastAsia"/>
                <w:b/>
                <w:bCs/>
                <w:color w:val="1F497D" w:themeColor="text2"/>
                <w:szCs w:val="24"/>
                <w:u w:val="none"/>
                <w:lang w:val="en-US" w:eastAsia="zh-CN"/>
              </w:rPr>
              <w:t>非洲：</w:t>
            </w:r>
          </w:p>
          <w:p w14:paraId="10282270" w14:textId="4D203A11" w:rsidR="00B80E11" w:rsidRPr="003C5B1B" w:rsidRDefault="00544843" w:rsidP="003C5B1B">
            <w:pPr>
              <w:pStyle w:val="ab"/>
              <w:numPr>
                <w:ilvl w:val="0"/>
                <w:numId w:val="2"/>
              </w:numPr>
              <w:spacing w:before="60" w:after="60"/>
              <w:ind w:left="357" w:hanging="357"/>
              <w:contextualSpacing w:val="0"/>
              <w:rPr>
                <w:rStyle w:val="af"/>
                <w:rFonts w:ascii="Calibri" w:eastAsiaTheme="minorEastAsia" w:hAnsi="Calibri" w:cs="Calibri"/>
                <w:color w:val="1F497D" w:themeColor="text2"/>
                <w:szCs w:val="24"/>
                <w:u w:val="none"/>
                <w:lang w:val="en-US" w:eastAsia="zh-CN"/>
              </w:rPr>
            </w:pPr>
            <w:r w:rsidRPr="003C5B1B">
              <w:rPr>
                <w:rStyle w:val="af"/>
                <w:rFonts w:ascii="Calibri" w:eastAsiaTheme="minorEastAsia" w:hAnsi="Calibri" w:cs="Calibri" w:hint="eastAsia"/>
                <w:color w:val="1F497D" w:themeColor="text2"/>
                <w:szCs w:val="24"/>
                <w:u w:val="none"/>
                <w:lang w:val="en-US" w:eastAsia="zh-CN"/>
              </w:rPr>
              <w:t>博茨瓦纳、科特迪瓦、肯尼亚、莫桑比克、尼日利亚、乌干达</w:t>
            </w:r>
          </w:p>
          <w:p w14:paraId="6EBDD0C4" w14:textId="4CDFE9F5" w:rsidR="00B80E11" w:rsidRPr="00E7611F" w:rsidRDefault="00957FEF" w:rsidP="003C5B1B">
            <w:pPr>
              <w:pStyle w:val="ab"/>
              <w:numPr>
                <w:ilvl w:val="0"/>
                <w:numId w:val="2"/>
              </w:numPr>
              <w:spacing w:before="60" w:after="60"/>
              <w:ind w:left="357" w:hanging="357"/>
              <w:contextualSpacing w:val="0"/>
              <w:rPr>
                <w:rStyle w:val="af"/>
                <w:rFonts w:ascii="Calibri" w:eastAsiaTheme="minorEastAsia" w:hAnsi="Calibri" w:cs="Calibri"/>
                <w:color w:val="1F497D" w:themeColor="text2"/>
                <w:szCs w:val="24"/>
                <w:u w:val="none"/>
                <w:lang w:val="en-US" w:eastAsia="zh-CN"/>
              </w:rPr>
            </w:pPr>
            <w:r w:rsidRPr="00957FEF">
              <w:rPr>
                <w:rStyle w:val="af"/>
                <w:rFonts w:ascii="Calibri" w:eastAsiaTheme="minorEastAsia" w:hAnsi="Calibri" w:cs="Calibri" w:hint="eastAsia"/>
                <w:color w:val="1F497D" w:themeColor="text2"/>
                <w:szCs w:val="24"/>
                <w:u w:val="none"/>
                <w:lang w:val="en-US" w:eastAsia="zh-CN"/>
              </w:rPr>
              <w:t>国际电联</w:t>
            </w:r>
            <w:r w:rsidRPr="00957FEF">
              <w:rPr>
                <w:rStyle w:val="af"/>
                <w:rFonts w:ascii="Calibri" w:eastAsiaTheme="minorEastAsia" w:hAnsi="Calibri" w:cs="Calibri"/>
                <w:color w:val="1F497D" w:themeColor="text2"/>
                <w:szCs w:val="24"/>
                <w:u w:val="none"/>
                <w:lang w:val="en-US" w:eastAsia="zh-CN"/>
              </w:rPr>
              <w:t>–</w:t>
            </w:r>
            <w:r w:rsidRPr="00957FEF">
              <w:rPr>
                <w:rStyle w:val="af"/>
                <w:rFonts w:ascii="Calibri" w:eastAsiaTheme="minorEastAsia" w:hAnsi="Calibri" w:cs="Calibri" w:hint="eastAsia"/>
                <w:color w:val="1F497D" w:themeColor="text2"/>
                <w:szCs w:val="24"/>
                <w:u w:val="none"/>
                <w:lang w:val="en-US" w:eastAsia="zh-CN"/>
              </w:rPr>
              <w:t>欧盟中部非洲</w:t>
            </w:r>
            <w:r w:rsidRPr="00957FEF">
              <w:rPr>
                <w:rStyle w:val="af"/>
                <w:rFonts w:ascii="Calibri" w:eastAsiaTheme="minorEastAsia" w:hAnsi="Calibri" w:cs="Calibri"/>
                <w:color w:val="1F497D" w:themeColor="text2"/>
                <w:szCs w:val="24"/>
                <w:u w:val="none"/>
                <w:lang w:val="en-US" w:eastAsia="zh-CN"/>
              </w:rPr>
              <w:t>ICT</w:t>
            </w:r>
            <w:r w:rsidRPr="00957FEF">
              <w:rPr>
                <w:rStyle w:val="af"/>
                <w:rFonts w:ascii="Calibri" w:eastAsiaTheme="minorEastAsia" w:hAnsi="Calibri" w:cs="Calibri" w:hint="eastAsia"/>
                <w:color w:val="1F497D" w:themeColor="text2"/>
                <w:szCs w:val="24"/>
                <w:u w:val="none"/>
                <w:lang w:val="en-US" w:eastAsia="zh-CN"/>
              </w:rPr>
              <w:t>基准</w:t>
            </w:r>
            <w:r>
              <w:rPr>
                <w:rStyle w:val="af"/>
                <w:rFonts w:ascii="Calibri" w:eastAsiaTheme="minorEastAsia" w:hAnsi="Calibri" w:cs="Calibri" w:hint="eastAsia"/>
                <w:color w:val="1F497D" w:themeColor="text2"/>
                <w:szCs w:val="24"/>
                <w:u w:val="none"/>
                <w:lang w:val="en-US" w:eastAsia="zh-CN"/>
              </w:rPr>
              <w:t>项目</w:t>
            </w:r>
          </w:p>
          <w:p w14:paraId="02FEE43F" w14:textId="45A671BA" w:rsidR="00B80E11" w:rsidRPr="00E7611F" w:rsidRDefault="00957FEF" w:rsidP="003C5B1B">
            <w:pPr>
              <w:pStyle w:val="ab"/>
              <w:numPr>
                <w:ilvl w:val="0"/>
                <w:numId w:val="2"/>
              </w:numPr>
              <w:spacing w:before="60" w:after="60"/>
              <w:ind w:left="357" w:hanging="357"/>
              <w:contextualSpacing w:val="0"/>
              <w:rPr>
                <w:rStyle w:val="af"/>
                <w:rFonts w:ascii="Calibri" w:eastAsiaTheme="minorEastAsia" w:hAnsi="Calibri" w:cs="Calibri"/>
                <w:color w:val="1F497D" w:themeColor="text2"/>
                <w:szCs w:val="24"/>
                <w:u w:val="none"/>
                <w:lang w:val="en-US" w:eastAsia="zh-CN"/>
              </w:rPr>
            </w:pPr>
            <w:r w:rsidRPr="00957FEF">
              <w:rPr>
                <w:rStyle w:val="af"/>
                <w:rFonts w:ascii="Calibri" w:eastAsiaTheme="minorEastAsia" w:hAnsi="Calibri" w:cs="Calibri" w:hint="eastAsia"/>
                <w:color w:val="1F497D" w:themeColor="text2"/>
                <w:szCs w:val="24"/>
                <w:u w:val="none"/>
                <w:lang w:val="en-US" w:eastAsia="zh-CN"/>
              </w:rPr>
              <w:t>国际电联</w:t>
            </w:r>
            <w:r w:rsidR="003C5B1B">
              <w:rPr>
                <w:rStyle w:val="af"/>
                <w:rFonts w:ascii="Calibri" w:eastAsiaTheme="minorEastAsia" w:hAnsi="Calibri" w:cs="Calibri" w:hint="eastAsia"/>
                <w:color w:val="1F497D" w:themeColor="text2"/>
                <w:szCs w:val="24"/>
                <w:u w:val="none"/>
                <w:lang w:val="en-US" w:eastAsia="zh-CN"/>
              </w:rPr>
              <w:t xml:space="preserve"> </w:t>
            </w:r>
            <w:r w:rsidRPr="00957FEF">
              <w:rPr>
                <w:rStyle w:val="af"/>
                <w:rFonts w:ascii="Calibri" w:eastAsiaTheme="minorEastAsia" w:hAnsi="Calibri" w:cs="Calibri"/>
                <w:color w:val="1F497D" w:themeColor="text2"/>
                <w:szCs w:val="24"/>
                <w:u w:val="none"/>
                <w:lang w:val="en-US" w:eastAsia="zh-CN"/>
              </w:rPr>
              <w:t>–</w:t>
            </w:r>
            <w:r w:rsidR="003C5B1B">
              <w:rPr>
                <w:rStyle w:val="af"/>
                <w:rFonts w:ascii="Calibri" w:eastAsiaTheme="minorEastAsia" w:hAnsi="Calibri" w:cs="Calibri" w:hint="eastAsia"/>
                <w:color w:val="1F497D" w:themeColor="text2"/>
                <w:szCs w:val="24"/>
                <w:u w:val="none"/>
                <w:lang w:val="en-US" w:eastAsia="zh-CN"/>
              </w:rPr>
              <w:t xml:space="preserve"> </w:t>
            </w:r>
            <w:r w:rsidRPr="00957FEF">
              <w:rPr>
                <w:rStyle w:val="af"/>
                <w:rFonts w:ascii="Calibri" w:eastAsiaTheme="minorEastAsia" w:hAnsi="Calibri" w:cs="Calibri"/>
                <w:color w:val="1F497D" w:themeColor="text2"/>
                <w:szCs w:val="24"/>
                <w:u w:val="none"/>
                <w:lang w:val="en-US" w:eastAsia="zh-CN"/>
              </w:rPr>
              <w:t>EUDEL</w:t>
            </w:r>
            <w:r w:rsidR="003C5B1B">
              <w:rPr>
                <w:rStyle w:val="af"/>
                <w:rFonts w:ascii="Calibri" w:eastAsiaTheme="minorEastAsia" w:hAnsi="Calibri" w:cs="Calibri" w:hint="eastAsia"/>
                <w:color w:val="1F497D" w:themeColor="text2"/>
                <w:szCs w:val="24"/>
                <w:u w:val="none"/>
                <w:lang w:val="en-US" w:eastAsia="zh-CN"/>
              </w:rPr>
              <w:t xml:space="preserve"> </w:t>
            </w:r>
            <w:r w:rsidR="002F0A0C" w:rsidRPr="00957FEF">
              <w:rPr>
                <w:rStyle w:val="af"/>
                <w:rFonts w:ascii="Calibri" w:eastAsiaTheme="minorEastAsia" w:hAnsi="Calibri" w:cs="Calibri"/>
                <w:color w:val="1F497D" w:themeColor="text2"/>
                <w:szCs w:val="24"/>
                <w:u w:val="none"/>
                <w:lang w:val="en-US" w:eastAsia="zh-CN"/>
              </w:rPr>
              <w:t>–</w:t>
            </w:r>
            <w:r w:rsidR="003C5B1B">
              <w:rPr>
                <w:rStyle w:val="af"/>
                <w:rFonts w:ascii="Calibri" w:eastAsiaTheme="minorEastAsia" w:hAnsi="Calibri" w:cs="Calibri" w:hint="eastAsia"/>
                <w:color w:val="1F497D" w:themeColor="text2"/>
                <w:szCs w:val="24"/>
                <w:u w:val="none"/>
                <w:lang w:val="en-US" w:eastAsia="zh-CN"/>
              </w:rPr>
              <w:t xml:space="preserve"> </w:t>
            </w:r>
            <w:r w:rsidRPr="00957FEF">
              <w:rPr>
                <w:rStyle w:val="af"/>
                <w:rFonts w:ascii="Calibri" w:eastAsiaTheme="minorEastAsia" w:hAnsi="Calibri" w:cs="Calibri" w:hint="eastAsia"/>
                <w:color w:val="1F497D" w:themeColor="text2"/>
                <w:szCs w:val="24"/>
                <w:u w:val="none"/>
                <w:lang w:val="en-US" w:eastAsia="zh-CN"/>
              </w:rPr>
              <w:t>莫桑比克政府</w:t>
            </w:r>
            <w:r w:rsidR="00B878C8">
              <w:rPr>
                <w:rStyle w:val="af"/>
                <w:rFonts w:ascii="Calibri" w:eastAsiaTheme="minorEastAsia" w:hAnsi="Calibri" w:cs="Calibri" w:hint="eastAsia"/>
                <w:color w:val="1F497D" w:themeColor="text2"/>
                <w:szCs w:val="24"/>
                <w:u w:val="none"/>
                <w:lang w:val="en-US" w:eastAsia="zh-CN"/>
              </w:rPr>
              <w:t>“</w:t>
            </w:r>
            <w:r w:rsidRPr="00957FEF">
              <w:rPr>
                <w:rStyle w:val="af"/>
                <w:rFonts w:ascii="Calibri" w:eastAsiaTheme="minorEastAsia" w:hAnsi="Calibri" w:cs="Calibri" w:hint="eastAsia"/>
                <w:color w:val="1F497D" w:themeColor="text2"/>
                <w:szCs w:val="24"/>
                <w:u w:val="none"/>
                <w:lang w:val="en-US" w:eastAsia="zh-CN"/>
              </w:rPr>
              <w:t>为</w:t>
            </w:r>
            <w:r w:rsidRPr="00957FEF">
              <w:rPr>
                <w:rStyle w:val="af"/>
                <w:rFonts w:ascii="Calibri" w:eastAsiaTheme="minorEastAsia" w:hAnsi="Calibri" w:cs="Calibri"/>
                <w:color w:val="1F497D" w:themeColor="text2"/>
                <w:szCs w:val="24"/>
                <w:u w:val="none"/>
                <w:lang w:val="en-US" w:eastAsia="zh-CN"/>
              </w:rPr>
              <w:t>VaMoz Digital</w:t>
            </w:r>
            <w:r w:rsidRPr="00957FEF">
              <w:rPr>
                <w:rStyle w:val="af"/>
                <w:rFonts w:ascii="Calibri" w:eastAsiaTheme="minorEastAsia" w:hAnsi="Calibri" w:cs="Calibri" w:hint="eastAsia"/>
                <w:color w:val="1F497D" w:themeColor="text2"/>
                <w:szCs w:val="24"/>
                <w:u w:val="none"/>
                <w:lang w:val="en-US" w:eastAsia="zh-CN"/>
              </w:rPr>
              <w:t>奠定</w:t>
            </w:r>
            <w:r>
              <w:rPr>
                <w:rStyle w:val="af"/>
                <w:rFonts w:ascii="Calibri" w:eastAsiaTheme="minorEastAsia" w:hAnsi="Calibri" w:cs="Calibri" w:hint="eastAsia"/>
                <w:color w:val="1F497D" w:themeColor="text2"/>
                <w:szCs w:val="24"/>
                <w:u w:val="none"/>
                <w:lang w:val="en-US" w:eastAsia="zh-CN"/>
              </w:rPr>
              <w:t>基础</w:t>
            </w:r>
            <w:r w:rsidR="002F0A0C" w:rsidRPr="00957FEF">
              <w:rPr>
                <w:rStyle w:val="af"/>
                <w:rFonts w:ascii="Calibri" w:eastAsiaTheme="minorEastAsia" w:hAnsi="Calibri" w:cs="Calibri" w:hint="eastAsia"/>
                <w:color w:val="1F497D" w:themeColor="text2"/>
                <w:szCs w:val="24"/>
                <w:u w:val="none"/>
                <w:lang w:val="en-US" w:eastAsia="zh-CN"/>
              </w:rPr>
              <w:t>！</w:t>
            </w:r>
            <w:r w:rsidR="00B878C8">
              <w:rPr>
                <w:rStyle w:val="af"/>
                <w:rFonts w:ascii="Calibri" w:eastAsiaTheme="minorEastAsia" w:hAnsi="Calibri" w:cs="Calibri" w:hint="eastAsia"/>
                <w:color w:val="1F497D" w:themeColor="text2"/>
                <w:szCs w:val="24"/>
                <w:u w:val="none"/>
                <w:lang w:val="en-US" w:eastAsia="zh-CN"/>
              </w:rPr>
              <w:t>”</w:t>
            </w:r>
            <w:r w:rsidR="002F0A0C" w:rsidRPr="00957FEF">
              <w:rPr>
                <w:rStyle w:val="af"/>
                <w:rFonts w:ascii="Calibri" w:eastAsiaTheme="minorEastAsia" w:hAnsi="Calibri" w:cs="Calibri" w:hint="eastAsia"/>
                <w:color w:val="1F497D" w:themeColor="text2"/>
                <w:szCs w:val="24"/>
                <w:u w:val="none"/>
                <w:lang w:val="en-US" w:eastAsia="zh-CN"/>
              </w:rPr>
              <w:t>项目</w:t>
            </w:r>
          </w:p>
          <w:p w14:paraId="0786EDE0" w14:textId="4B8199F4" w:rsidR="00B80E11" w:rsidRPr="00E7611F" w:rsidRDefault="00957FEF" w:rsidP="003C5B1B">
            <w:pPr>
              <w:pStyle w:val="ab"/>
              <w:numPr>
                <w:ilvl w:val="0"/>
                <w:numId w:val="2"/>
              </w:numPr>
              <w:spacing w:before="60" w:after="60"/>
              <w:ind w:left="357" w:hanging="357"/>
              <w:contextualSpacing w:val="0"/>
              <w:rPr>
                <w:rStyle w:val="af"/>
                <w:rFonts w:ascii="Calibri" w:eastAsiaTheme="minorEastAsia" w:hAnsi="Calibri" w:cs="Calibri"/>
                <w:color w:val="1F497D" w:themeColor="text2"/>
                <w:szCs w:val="24"/>
                <w:u w:val="none"/>
                <w:lang w:val="en-US" w:eastAsia="zh-CN"/>
              </w:rPr>
            </w:pPr>
            <w:r w:rsidRPr="00957FEF">
              <w:rPr>
                <w:rStyle w:val="af"/>
                <w:rFonts w:ascii="Calibri" w:eastAsiaTheme="minorEastAsia" w:hAnsi="Calibri" w:cs="Calibri" w:hint="eastAsia"/>
                <w:color w:val="1F497D" w:themeColor="text2"/>
                <w:szCs w:val="24"/>
                <w:u w:val="none"/>
                <w:lang w:val="en-US" w:eastAsia="zh-CN"/>
              </w:rPr>
              <w:t>国际电联</w:t>
            </w:r>
            <w:r w:rsidR="003C5B1B">
              <w:rPr>
                <w:rStyle w:val="af"/>
                <w:rFonts w:ascii="Calibri" w:eastAsiaTheme="minorEastAsia" w:hAnsi="Calibri" w:cs="Calibri" w:hint="eastAsia"/>
                <w:color w:val="1F497D" w:themeColor="text2"/>
                <w:szCs w:val="24"/>
                <w:u w:val="none"/>
                <w:lang w:val="en-US" w:eastAsia="zh-CN"/>
              </w:rPr>
              <w:t xml:space="preserve"> </w:t>
            </w:r>
            <w:r w:rsidRPr="00957FEF">
              <w:rPr>
                <w:rStyle w:val="af"/>
                <w:rFonts w:ascii="Calibri" w:eastAsiaTheme="minorEastAsia" w:hAnsi="Calibri" w:cs="Calibri"/>
                <w:color w:val="1F497D" w:themeColor="text2"/>
                <w:szCs w:val="24"/>
                <w:u w:val="none"/>
                <w:lang w:val="en-US" w:eastAsia="zh-CN"/>
              </w:rPr>
              <w:t>–</w:t>
            </w:r>
            <w:r w:rsidR="003C5B1B">
              <w:rPr>
                <w:rStyle w:val="af"/>
                <w:rFonts w:ascii="Calibri" w:eastAsiaTheme="minorEastAsia" w:hAnsi="Calibri" w:cs="Calibri" w:hint="eastAsia"/>
                <w:color w:val="1F497D" w:themeColor="text2"/>
                <w:szCs w:val="24"/>
                <w:u w:val="none"/>
                <w:lang w:val="en-US" w:eastAsia="zh-CN"/>
              </w:rPr>
              <w:t xml:space="preserve"> </w:t>
            </w:r>
            <w:r w:rsidR="00196CA7" w:rsidRPr="00196CA7">
              <w:rPr>
                <w:rStyle w:val="af"/>
                <w:rFonts w:ascii="Calibri" w:eastAsiaTheme="minorEastAsia" w:hAnsi="Calibri" w:cs="Calibri" w:hint="eastAsia"/>
                <w:color w:val="1F497D" w:themeColor="text2"/>
                <w:szCs w:val="24"/>
                <w:u w:val="none"/>
                <w:lang w:val="en-US" w:eastAsia="zh-CN"/>
              </w:rPr>
              <w:t>中国全球发展基金会</w:t>
            </w:r>
            <w:r w:rsidR="003C5B1B">
              <w:rPr>
                <w:rStyle w:val="af"/>
                <w:rFonts w:ascii="Calibri" w:eastAsiaTheme="minorEastAsia" w:hAnsi="Calibri" w:cs="Calibri" w:hint="eastAsia"/>
                <w:color w:val="1F497D" w:themeColor="text2"/>
                <w:szCs w:val="24"/>
                <w:u w:val="none"/>
                <w:lang w:val="en-US" w:eastAsia="zh-CN"/>
              </w:rPr>
              <w:t xml:space="preserve"> </w:t>
            </w:r>
            <w:r w:rsidR="00196CA7" w:rsidRPr="00957FEF">
              <w:rPr>
                <w:rStyle w:val="af"/>
                <w:rFonts w:ascii="Calibri" w:eastAsiaTheme="minorEastAsia" w:hAnsi="Calibri" w:cs="Calibri"/>
                <w:color w:val="1F497D" w:themeColor="text2"/>
                <w:szCs w:val="24"/>
                <w:u w:val="none"/>
                <w:lang w:val="en-US" w:eastAsia="zh-CN"/>
              </w:rPr>
              <w:t>–</w:t>
            </w:r>
            <w:r w:rsidR="003C5B1B">
              <w:rPr>
                <w:rStyle w:val="af"/>
                <w:rFonts w:ascii="Calibri" w:eastAsiaTheme="minorEastAsia" w:hAnsi="Calibri" w:cs="Calibri" w:hint="eastAsia"/>
                <w:color w:val="1F497D" w:themeColor="text2"/>
                <w:szCs w:val="24"/>
                <w:u w:val="none"/>
                <w:lang w:val="en-US" w:eastAsia="zh-CN"/>
              </w:rPr>
              <w:t xml:space="preserve"> </w:t>
            </w:r>
            <w:r w:rsidRPr="00957FEF">
              <w:rPr>
                <w:rStyle w:val="af"/>
                <w:rFonts w:ascii="Calibri" w:eastAsiaTheme="minorEastAsia" w:hAnsi="Calibri" w:cs="Calibri" w:hint="eastAsia"/>
                <w:color w:val="1F497D" w:themeColor="text2"/>
                <w:szCs w:val="24"/>
                <w:u w:val="none"/>
                <w:lang w:val="en-US" w:eastAsia="zh-CN"/>
              </w:rPr>
              <w:t>乌干达政府就国</w:t>
            </w:r>
            <w:r w:rsidRPr="00957FEF">
              <w:rPr>
                <w:rStyle w:val="af"/>
                <w:rFonts w:ascii="Calibri" w:eastAsiaTheme="minorEastAsia" w:hAnsi="Calibri" w:cs="Calibri" w:hint="eastAsia"/>
                <w:color w:val="1F497D" w:themeColor="text2"/>
                <w:szCs w:val="24"/>
                <w:u w:val="none"/>
                <w:lang w:val="en-US" w:eastAsia="zh-CN"/>
              </w:rPr>
              <w:lastRenderedPageBreak/>
              <w:t>家</w:t>
            </w:r>
            <w:r w:rsidRPr="00957FEF">
              <w:rPr>
                <w:rStyle w:val="af"/>
                <w:rFonts w:ascii="Calibri" w:eastAsiaTheme="minorEastAsia" w:hAnsi="Calibri" w:cs="Calibri"/>
                <w:color w:val="1F497D" w:themeColor="text2"/>
                <w:szCs w:val="24"/>
                <w:u w:val="none"/>
                <w:lang w:val="en-US" w:eastAsia="zh-CN"/>
              </w:rPr>
              <w:t>ICT</w:t>
            </w:r>
            <w:r w:rsidRPr="00957FEF">
              <w:rPr>
                <w:rStyle w:val="af"/>
                <w:rFonts w:ascii="Calibri" w:eastAsiaTheme="minorEastAsia" w:hAnsi="Calibri" w:cs="Calibri" w:hint="eastAsia"/>
                <w:color w:val="1F497D" w:themeColor="text2"/>
                <w:szCs w:val="24"/>
                <w:u w:val="none"/>
                <w:lang w:val="en-US" w:eastAsia="zh-CN"/>
              </w:rPr>
              <w:t>发展战略向乌干达提供技术援助和</w:t>
            </w:r>
            <w:r>
              <w:rPr>
                <w:rStyle w:val="af"/>
                <w:rFonts w:ascii="Calibri" w:eastAsiaTheme="minorEastAsia" w:hAnsi="Calibri" w:cs="Calibri" w:hint="eastAsia"/>
                <w:color w:val="1F497D" w:themeColor="text2"/>
                <w:szCs w:val="24"/>
                <w:u w:val="none"/>
                <w:lang w:val="en-US" w:eastAsia="zh-CN"/>
              </w:rPr>
              <w:t>培训</w:t>
            </w:r>
          </w:p>
          <w:p w14:paraId="340B6532" w14:textId="62FFDEE0" w:rsidR="00B80E11" w:rsidRPr="00E7611F" w:rsidRDefault="00957FEF">
            <w:pPr>
              <w:spacing w:after="120"/>
              <w:rPr>
                <w:rStyle w:val="af"/>
                <w:rFonts w:ascii="Calibri" w:eastAsiaTheme="minorEastAsia" w:hAnsi="Calibri" w:cs="Calibri"/>
                <w:b/>
                <w:bCs/>
                <w:color w:val="1F497D" w:themeColor="text2"/>
                <w:szCs w:val="24"/>
                <w:u w:val="none"/>
                <w:lang w:val="en-US"/>
              </w:rPr>
            </w:pPr>
            <w:r>
              <w:rPr>
                <w:rStyle w:val="af"/>
                <w:rFonts w:ascii="Calibri" w:eastAsiaTheme="minorEastAsia" w:hAnsi="Calibri" w:cs="Calibri" w:hint="eastAsia"/>
                <w:b/>
                <w:bCs/>
                <w:color w:val="1F497D" w:themeColor="text2"/>
                <w:szCs w:val="24"/>
                <w:u w:val="none"/>
                <w:lang w:val="en-US" w:eastAsia="zh-CN"/>
              </w:rPr>
              <w:t>美洲：</w:t>
            </w:r>
          </w:p>
          <w:p w14:paraId="405C0BB6" w14:textId="331867BF" w:rsidR="00D0125A" w:rsidRPr="00E7611F" w:rsidRDefault="000E5C5A" w:rsidP="003C5B1B">
            <w:pPr>
              <w:pStyle w:val="ab"/>
              <w:numPr>
                <w:ilvl w:val="0"/>
                <w:numId w:val="14"/>
              </w:numPr>
              <w:spacing w:before="60" w:after="60"/>
              <w:ind w:left="431" w:hanging="357"/>
              <w:rPr>
                <w:rStyle w:val="af"/>
                <w:rFonts w:ascii="Calibri" w:eastAsiaTheme="minorEastAsia" w:hAnsi="Calibri" w:cs="Calibri"/>
                <w:color w:val="1F497D" w:themeColor="text2"/>
                <w:szCs w:val="24"/>
                <w:u w:val="none"/>
                <w:lang w:val="pt-BR" w:eastAsia="zh-CN"/>
              </w:rPr>
            </w:pPr>
            <w:r w:rsidRPr="000E5C5A">
              <w:rPr>
                <w:rStyle w:val="af"/>
                <w:rFonts w:ascii="Calibri" w:eastAsiaTheme="minorEastAsia" w:hAnsi="Calibri" w:cs="Calibri" w:hint="eastAsia"/>
                <w:color w:val="1F497D" w:themeColor="text2"/>
                <w:szCs w:val="24"/>
                <w:u w:val="none"/>
                <w:lang w:val="pt-BR" w:eastAsia="zh-CN"/>
              </w:rPr>
              <w:t>伯利兹、哥斯达黎加、多米尼加共和国、萨尔瓦多、危地马拉、洪都拉斯、尼加拉瓜、巴拿马、巴拉圭、秘鲁</w:t>
            </w:r>
            <w:r w:rsidR="00C55759">
              <w:rPr>
                <w:rStyle w:val="af"/>
                <w:rFonts w:ascii="Calibri" w:eastAsiaTheme="minorEastAsia" w:hAnsi="Calibri" w:cs="Calibri" w:hint="eastAsia"/>
                <w:color w:val="1F497D" w:themeColor="text2"/>
                <w:szCs w:val="24"/>
                <w:u w:val="none"/>
                <w:lang w:val="pt-BR" w:eastAsia="zh-CN"/>
              </w:rPr>
              <w:t>，</w:t>
            </w:r>
            <w:r w:rsidRPr="000E5C5A">
              <w:rPr>
                <w:rStyle w:val="af"/>
                <w:rFonts w:ascii="Calibri" w:eastAsiaTheme="minorEastAsia" w:hAnsi="Calibri" w:cs="Calibri"/>
                <w:color w:val="1F497D" w:themeColor="text2"/>
                <w:szCs w:val="24"/>
                <w:u w:val="none"/>
                <w:lang w:val="pt-BR" w:eastAsia="zh-CN"/>
              </w:rPr>
              <w:t>IPEC-25</w:t>
            </w:r>
            <w:r w:rsidRPr="000E5C5A">
              <w:rPr>
                <w:rStyle w:val="af"/>
                <w:rFonts w:ascii="Calibri" w:eastAsiaTheme="minorEastAsia" w:hAnsi="Calibri" w:cs="Calibri" w:hint="eastAsia"/>
                <w:color w:val="1F497D" w:themeColor="text2"/>
                <w:szCs w:val="24"/>
                <w:u w:val="none"/>
                <w:lang w:val="pt-BR" w:eastAsia="zh-CN"/>
              </w:rPr>
              <w:t>在乌拉圭举行</w:t>
            </w:r>
          </w:p>
          <w:p w14:paraId="1643D136" w14:textId="1D86C8C7" w:rsidR="00B80E11" w:rsidRPr="000E5C5A" w:rsidRDefault="005929A4" w:rsidP="004C3946">
            <w:pPr>
              <w:pStyle w:val="ab"/>
              <w:numPr>
                <w:ilvl w:val="0"/>
                <w:numId w:val="1"/>
              </w:numPr>
              <w:spacing w:after="60"/>
              <w:ind w:left="431" w:hanging="357"/>
              <w:contextualSpacing w:val="0"/>
              <w:rPr>
                <w:rStyle w:val="af"/>
                <w:rFonts w:ascii="Calibri" w:eastAsiaTheme="minorEastAsia" w:hAnsi="Calibri" w:cs="Calibri"/>
                <w:color w:val="1F497D" w:themeColor="text2"/>
                <w:szCs w:val="24"/>
                <w:u w:val="none"/>
                <w:lang w:val="pt-BR" w:eastAsia="zh-CN"/>
              </w:rPr>
            </w:pPr>
            <w:r>
              <w:rPr>
                <w:rStyle w:val="af"/>
                <w:rFonts w:ascii="Calibri" w:eastAsiaTheme="minorEastAsia" w:hAnsi="Calibri" w:cs="Calibri" w:hint="eastAsia"/>
                <w:color w:val="1F497D" w:themeColor="text2"/>
                <w:szCs w:val="24"/>
                <w:u w:val="none"/>
                <w:lang w:val="en-US" w:eastAsia="zh-CN"/>
              </w:rPr>
              <w:t>向</w:t>
            </w:r>
            <w:r w:rsidR="000E5C5A" w:rsidRPr="000E5C5A">
              <w:rPr>
                <w:rStyle w:val="af"/>
                <w:rFonts w:ascii="Calibri" w:eastAsiaTheme="minorEastAsia" w:hAnsi="Calibri" w:cs="Calibri" w:hint="eastAsia"/>
                <w:color w:val="1F497D" w:themeColor="text2"/>
                <w:szCs w:val="24"/>
                <w:u w:val="none"/>
                <w:lang w:val="en-US" w:eastAsia="zh-CN"/>
              </w:rPr>
              <w:t>巴拿马、多米尼加共和国、洪都拉斯、萨尔瓦多、哥斯达黎加、伯利兹和危地马拉提供</w:t>
            </w:r>
            <w:r w:rsidR="00C55759">
              <w:rPr>
                <w:rStyle w:val="af"/>
                <w:rFonts w:ascii="Calibri" w:eastAsiaTheme="minorEastAsia" w:hAnsi="Calibri" w:cs="Calibri" w:hint="eastAsia"/>
                <w:color w:val="1F497D" w:themeColor="text2"/>
                <w:szCs w:val="24"/>
                <w:u w:val="none"/>
                <w:lang w:val="en-US" w:eastAsia="zh-CN"/>
              </w:rPr>
              <w:t>了</w:t>
            </w:r>
            <w:r w:rsidR="000E5C5A" w:rsidRPr="000E5C5A">
              <w:rPr>
                <w:rStyle w:val="af"/>
                <w:rFonts w:ascii="Calibri" w:eastAsiaTheme="minorEastAsia" w:hAnsi="Calibri" w:cs="Calibri" w:hint="eastAsia"/>
                <w:color w:val="1F497D" w:themeColor="text2"/>
                <w:szCs w:val="24"/>
                <w:u w:val="none"/>
                <w:lang w:val="en-US" w:eastAsia="zh-CN"/>
              </w:rPr>
              <w:t>监管创新机制</w:t>
            </w:r>
          </w:p>
          <w:p w14:paraId="42BDD4B7" w14:textId="0286F3D6" w:rsidR="00B80E11" w:rsidRPr="00E7611F" w:rsidRDefault="000E5C5A">
            <w:pPr>
              <w:spacing w:after="120"/>
              <w:rPr>
                <w:rStyle w:val="af"/>
                <w:rFonts w:ascii="Calibri" w:eastAsiaTheme="minorEastAsia" w:hAnsi="Calibri" w:cs="Calibri"/>
                <w:b/>
                <w:bCs/>
                <w:color w:val="1F497D" w:themeColor="text2"/>
                <w:szCs w:val="24"/>
                <w:u w:val="none"/>
                <w:lang w:val="en-US"/>
              </w:rPr>
            </w:pPr>
            <w:r>
              <w:rPr>
                <w:rStyle w:val="af"/>
                <w:rFonts w:ascii="Calibri" w:eastAsiaTheme="minorEastAsia" w:hAnsi="Calibri" w:cs="Calibri" w:hint="eastAsia"/>
                <w:b/>
                <w:bCs/>
                <w:color w:val="1F497D" w:themeColor="text2"/>
                <w:szCs w:val="24"/>
                <w:u w:val="none"/>
                <w:lang w:val="en-US" w:eastAsia="zh-CN"/>
              </w:rPr>
              <w:t>阿拉伯国家：</w:t>
            </w:r>
          </w:p>
          <w:p w14:paraId="59F8729A" w14:textId="2CA06D4F" w:rsidR="00AD3D09" w:rsidRPr="00E7611F" w:rsidRDefault="000E5C5A" w:rsidP="003C5B1B">
            <w:pPr>
              <w:pStyle w:val="ab"/>
              <w:numPr>
                <w:ilvl w:val="0"/>
                <w:numId w:val="1"/>
              </w:numPr>
              <w:spacing w:before="60" w:after="60"/>
              <w:ind w:left="431" w:hanging="357"/>
              <w:contextualSpacing w:val="0"/>
              <w:rPr>
                <w:rStyle w:val="af"/>
                <w:rFonts w:ascii="Calibri" w:eastAsiaTheme="minorEastAsia" w:hAnsi="Calibri" w:cs="Calibri"/>
                <w:color w:val="1F497D" w:themeColor="text2"/>
                <w:szCs w:val="24"/>
                <w:u w:val="none"/>
                <w:lang w:val="en-US" w:eastAsia="zh-CN"/>
              </w:rPr>
            </w:pPr>
            <w:r w:rsidRPr="000E5C5A">
              <w:rPr>
                <w:rStyle w:val="af"/>
                <w:rFonts w:ascii="Calibri" w:eastAsiaTheme="minorEastAsia" w:hAnsi="Calibri" w:cs="Calibri" w:hint="eastAsia"/>
                <w:color w:val="1F497D" w:themeColor="text2"/>
                <w:szCs w:val="24"/>
                <w:u w:val="none"/>
                <w:lang w:val="en-US" w:eastAsia="zh-CN"/>
              </w:rPr>
              <w:t>科摩罗、阿曼、卡塔尔、索马里</w:t>
            </w:r>
          </w:p>
          <w:p w14:paraId="2A973A50" w14:textId="1B221D80" w:rsidR="001F3C19" w:rsidRPr="00E7611F" w:rsidRDefault="000E5C5A" w:rsidP="003C5B1B">
            <w:pPr>
              <w:pStyle w:val="ab"/>
              <w:numPr>
                <w:ilvl w:val="0"/>
                <w:numId w:val="1"/>
              </w:numPr>
              <w:spacing w:before="60" w:after="60"/>
              <w:ind w:left="431" w:hanging="357"/>
              <w:contextualSpacing w:val="0"/>
              <w:rPr>
                <w:rStyle w:val="af"/>
                <w:rFonts w:ascii="Calibri" w:eastAsiaTheme="minorEastAsia" w:hAnsi="Calibri" w:cs="Calibri"/>
                <w:color w:val="1F497D" w:themeColor="text2"/>
                <w:szCs w:val="24"/>
                <w:u w:val="none"/>
                <w:lang w:val="en-US" w:eastAsia="zh-CN"/>
              </w:rPr>
            </w:pPr>
            <w:r w:rsidRPr="000E5C5A">
              <w:rPr>
                <w:rStyle w:val="af"/>
                <w:rFonts w:ascii="Calibri" w:eastAsiaTheme="minorEastAsia" w:hAnsi="Calibri" w:cs="Calibri" w:hint="eastAsia"/>
                <w:color w:val="1F497D" w:themeColor="text2"/>
                <w:szCs w:val="24"/>
                <w:u w:val="none"/>
                <w:lang w:val="en-US" w:eastAsia="zh-CN"/>
              </w:rPr>
              <w:t>阿曼和卡塔尔的协作式数字监管国别</w:t>
            </w:r>
            <w:r>
              <w:rPr>
                <w:rStyle w:val="af"/>
                <w:rFonts w:ascii="Calibri" w:eastAsiaTheme="minorEastAsia" w:hAnsi="Calibri" w:cs="Calibri" w:hint="eastAsia"/>
                <w:color w:val="1F497D" w:themeColor="text2"/>
                <w:szCs w:val="24"/>
                <w:u w:val="none"/>
                <w:lang w:val="en-US" w:eastAsia="zh-CN"/>
              </w:rPr>
              <w:t>审查</w:t>
            </w:r>
          </w:p>
          <w:p w14:paraId="2CADD1F4" w14:textId="65B16EEE" w:rsidR="00B80E11" w:rsidRPr="00E7611F" w:rsidRDefault="00043091" w:rsidP="003C5B1B">
            <w:pPr>
              <w:pStyle w:val="ab"/>
              <w:numPr>
                <w:ilvl w:val="0"/>
                <w:numId w:val="1"/>
              </w:numPr>
              <w:spacing w:before="60" w:after="60"/>
              <w:ind w:left="431" w:hanging="357"/>
              <w:contextualSpacing w:val="0"/>
              <w:rPr>
                <w:rStyle w:val="af"/>
                <w:rFonts w:ascii="Calibri" w:eastAsiaTheme="minorEastAsia" w:hAnsi="Calibri" w:cs="Calibri"/>
                <w:color w:val="1F497D" w:themeColor="text2"/>
                <w:szCs w:val="24"/>
                <w:u w:val="none"/>
                <w:lang w:val="en-US" w:eastAsia="zh-CN"/>
              </w:rPr>
            </w:pPr>
            <w:r w:rsidRPr="00043091">
              <w:rPr>
                <w:rStyle w:val="af"/>
                <w:rFonts w:ascii="Calibri" w:eastAsiaTheme="minorEastAsia" w:hAnsi="Calibri" w:cs="Calibri" w:hint="eastAsia"/>
                <w:color w:val="1F497D" w:themeColor="text2"/>
                <w:szCs w:val="24"/>
                <w:u w:val="none"/>
                <w:lang w:val="en-US" w:eastAsia="zh-CN"/>
              </w:rPr>
              <w:t>围绕数据驱动的监管向科摩罗提供国家技术援助，为索马里制定数字化转型战略</w:t>
            </w:r>
          </w:p>
          <w:p w14:paraId="3B18D97C" w14:textId="650B3B04" w:rsidR="00B80E11" w:rsidRPr="00973493" w:rsidRDefault="004A7F10">
            <w:pPr>
              <w:spacing w:after="120"/>
              <w:ind w:left="76"/>
              <w:rPr>
                <w:rStyle w:val="af"/>
                <w:rFonts w:ascii="Calibri" w:eastAsiaTheme="minorEastAsia" w:hAnsi="Calibri" w:cs="Calibri"/>
                <w:color w:val="1F497D" w:themeColor="text2"/>
                <w:szCs w:val="24"/>
                <w:u w:val="none"/>
                <w:lang w:val="en-US" w:eastAsia="zh-CN"/>
              </w:rPr>
            </w:pPr>
            <w:r w:rsidRPr="00973493">
              <w:rPr>
                <w:rStyle w:val="af"/>
                <w:rFonts w:ascii="Calibri" w:eastAsiaTheme="minorEastAsia" w:hAnsi="Calibri" w:cs="Calibri" w:hint="eastAsia"/>
                <w:color w:val="1F497D" w:themeColor="text2"/>
                <w:szCs w:val="24"/>
                <w:u w:val="none"/>
                <w:lang w:val="en-US" w:eastAsia="zh-CN"/>
              </w:rPr>
              <w:t>亚太</w:t>
            </w:r>
            <w:r w:rsidR="00AD3903">
              <w:rPr>
                <w:rStyle w:val="af"/>
                <w:rFonts w:ascii="Calibri" w:eastAsiaTheme="minorEastAsia" w:hAnsi="Calibri" w:cs="Calibri" w:hint="eastAsia"/>
                <w:color w:val="1F497D" w:themeColor="text2"/>
                <w:szCs w:val="24"/>
                <w:u w:val="none"/>
                <w:lang w:val="en-US" w:eastAsia="zh-CN"/>
              </w:rPr>
              <w:t>：</w:t>
            </w:r>
          </w:p>
          <w:p w14:paraId="6FD85610" w14:textId="42EC78EF" w:rsidR="00A47EEE" w:rsidRPr="00E7611F" w:rsidRDefault="00FD6301" w:rsidP="003C5B1B">
            <w:pPr>
              <w:pStyle w:val="ab"/>
              <w:numPr>
                <w:ilvl w:val="0"/>
                <w:numId w:val="1"/>
              </w:numPr>
              <w:spacing w:before="60" w:after="60"/>
              <w:ind w:left="431" w:hanging="357"/>
              <w:contextualSpacing w:val="0"/>
              <w:rPr>
                <w:rStyle w:val="af"/>
                <w:rFonts w:ascii="Calibri" w:eastAsiaTheme="minorEastAsia" w:hAnsi="Calibri" w:cs="Calibri"/>
                <w:color w:val="1F497D" w:themeColor="text2"/>
                <w:szCs w:val="24"/>
                <w:u w:val="none"/>
                <w:lang w:val="en-US" w:eastAsia="zh-CN"/>
              </w:rPr>
            </w:pPr>
            <w:r w:rsidRPr="00FD6301">
              <w:rPr>
                <w:rStyle w:val="af"/>
                <w:rFonts w:ascii="Calibri" w:eastAsiaTheme="minorEastAsia" w:hAnsi="Calibri" w:cs="Calibri" w:hint="eastAsia"/>
                <w:color w:val="1F497D" w:themeColor="text2"/>
                <w:szCs w:val="24"/>
                <w:u w:val="none"/>
                <w:lang w:val="en-US" w:eastAsia="zh-CN"/>
              </w:rPr>
              <w:t>印度尼西亚、基里巴斯、老挝人民民主共和国、蒙古、东帝汶</w:t>
            </w:r>
          </w:p>
          <w:p w14:paraId="3DA6B24A" w14:textId="340ED6A2" w:rsidR="00B80E11" w:rsidRPr="003C5B1B" w:rsidRDefault="00FD6301" w:rsidP="003C5B1B">
            <w:pPr>
              <w:pStyle w:val="ab"/>
              <w:numPr>
                <w:ilvl w:val="0"/>
                <w:numId w:val="1"/>
              </w:numPr>
              <w:spacing w:before="60" w:after="60"/>
              <w:ind w:left="431" w:hanging="357"/>
              <w:contextualSpacing w:val="0"/>
              <w:rPr>
                <w:rStyle w:val="af"/>
                <w:rFonts w:ascii="Calibri" w:eastAsiaTheme="minorEastAsia" w:hAnsi="Calibri" w:cs="Calibri"/>
                <w:color w:val="1F497D" w:themeColor="text2"/>
                <w:spacing w:val="-2"/>
                <w:szCs w:val="24"/>
                <w:u w:val="none"/>
                <w:lang w:val="en-US" w:eastAsia="zh-CN"/>
              </w:rPr>
            </w:pPr>
            <w:r w:rsidRPr="003C5B1B">
              <w:rPr>
                <w:rStyle w:val="af"/>
                <w:rFonts w:ascii="Calibri" w:eastAsiaTheme="minorEastAsia" w:hAnsi="Calibri" w:cs="Calibri" w:hint="eastAsia"/>
                <w:color w:val="1F497D" w:themeColor="text2"/>
                <w:spacing w:val="-2"/>
                <w:szCs w:val="24"/>
                <w:u w:val="none"/>
                <w:lang w:val="en-US" w:eastAsia="zh-CN"/>
              </w:rPr>
              <w:lastRenderedPageBreak/>
              <w:t>老挝人民民主共和国国家电信和互联网发展战略（</w:t>
            </w:r>
            <w:r w:rsidRPr="003C5B1B">
              <w:rPr>
                <w:rStyle w:val="af"/>
                <w:rFonts w:ascii="Calibri" w:eastAsiaTheme="minorEastAsia" w:hAnsi="Calibri" w:cs="Calibri"/>
                <w:color w:val="1F497D" w:themeColor="text2"/>
                <w:spacing w:val="-2"/>
                <w:szCs w:val="24"/>
                <w:u w:val="none"/>
                <w:lang w:val="en-US" w:eastAsia="zh-CN"/>
              </w:rPr>
              <w:t>2026-</w:t>
            </w:r>
            <w:r w:rsidR="002B3CFD" w:rsidRPr="003C5B1B">
              <w:rPr>
                <w:rStyle w:val="af"/>
                <w:rFonts w:ascii="Calibri" w:eastAsiaTheme="minorEastAsia" w:hAnsi="Calibri" w:cs="Calibri" w:hint="eastAsia"/>
                <w:color w:val="1F497D" w:themeColor="text2"/>
                <w:spacing w:val="-2"/>
                <w:szCs w:val="24"/>
                <w:u w:val="none"/>
                <w:lang w:val="en-US" w:eastAsia="zh-CN"/>
              </w:rPr>
              <w:t>2040</w:t>
            </w:r>
            <w:r w:rsidR="002B3CFD" w:rsidRPr="003C5B1B">
              <w:rPr>
                <w:rStyle w:val="af"/>
                <w:rFonts w:ascii="Calibri" w:eastAsiaTheme="minorEastAsia" w:hAnsi="Calibri" w:cs="Calibri" w:hint="eastAsia"/>
                <w:color w:val="1F497D" w:themeColor="text2"/>
                <w:spacing w:val="-2"/>
                <w:szCs w:val="24"/>
                <w:u w:val="none"/>
                <w:lang w:val="en-US" w:eastAsia="zh-CN"/>
              </w:rPr>
              <w:t>）</w:t>
            </w:r>
          </w:p>
          <w:p w14:paraId="05870767" w14:textId="766A1098" w:rsidR="003E0BD5" w:rsidRPr="00364F81" w:rsidRDefault="00FD6301" w:rsidP="003C5B1B">
            <w:pPr>
              <w:pStyle w:val="ab"/>
              <w:numPr>
                <w:ilvl w:val="0"/>
                <w:numId w:val="1"/>
              </w:numPr>
              <w:spacing w:before="60" w:after="60"/>
              <w:ind w:left="431" w:hanging="357"/>
              <w:contextualSpacing w:val="0"/>
              <w:rPr>
                <w:rStyle w:val="af"/>
                <w:rFonts w:ascii="Calibri" w:eastAsiaTheme="minorEastAsia" w:hAnsi="Calibri" w:cs="Calibri"/>
                <w:color w:val="1F497D" w:themeColor="text2"/>
                <w:szCs w:val="24"/>
                <w:u w:val="none"/>
                <w:lang w:val="nb-NO" w:eastAsia="zh-CN"/>
              </w:rPr>
            </w:pPr>
            <w:r w:rsidRPr="00FD6301">
              <w:rPr>
                <w:rStyle w:val="af"/>
                <w:rFonts w:ascii="Calibri" w:eastAsiaTheme="minorEastAsia" w:hAnsi="Calibri" w:cs="Calibri" w:hint="eastAsia"/>
                <w:color w:val="1F497D" w:themeColor="text2"/>
                <w:szCs w:val="24"/>
                <w:u w:val="none"/>
                <w:lang w:val="nb-NO" w:eastAsia="zh-CN"/>
              </w:rPr>
              <w:t>东帝汶数字化转型分析</w:t>
            </w:r>
          </w:p>
          <w:p w14:paraId="270588FD" w14:textId="5E0B8297" w:rsidR="2A7FAB27" w:rsidRPr="00E7611F" w:rsidRDefault="00F054FB" w:rsidP="003C5B1B">
            <w:pPr>
              <w:pStyle w:val="ab"/>
              <w:numPr>
                <w:ilvl w:val="0"/>
                <w:numId w:val="1"/>
              </w:numPr>
              <w:spacing w:before="60" w:after="60"/>
              <w:ind w:left="431" w:hanging="357"/>
              <w:contextualSpacing w:val="0"/>
              <w:rPr>
                <w:rStyle w:val="af"/>
                <w:rFonts w:ascii="Calibri" w:eastAsiaTheme="minorEastAsia" w:hAnsi="Calibri" w:cs="Calibri"/>
                <w:color w:val="1F497D" w:themeColor="text2"/>
                <w:szCs w:val="24"/>
                <w:u w:val="none"/>
                <w:lang w:val="en-US"/>
              </w:rPr>
            </w:pPr>
            <w:r>
              <w:rPr>
                <w:rStyle w:val="af"/>
                <w:rFonts w:ascii="Calibri" w:eastAsiaTheme="minorEastAsia" w:hAnsi="Calibri" w:cs="Calibri" w:hint="eastAsia"/>
                <w:color w:val="1F497D" w:themeColor="text2"/>
                <w:szCs w:val="24"/>
                <w:u w:val="none"/>
                <w:lang w:val="en-US" w:eastAsia="zh-CN"/>
              </w:rPr>
              <w:t>向</w:t>
            </w:r>
            <w:r w:rsidR="00FD6301" w:rsidRPr="00FD6301">
              <w:rPr>
                <w:rStyle w:val="af"/>
                <w:rFonts w:ascii="Calibri" w:eastAsiaTheme="minorEastAsia" w:hAnsi="Calibri" w:cs="Calibri" w:hint="eastAsia"/>
                <w:color w:val="1F497D" w:themeColor="text2"/>
                <w:szCs w:val="24"/>
                <w:u w:val="none"/>
                <w:lang w:val="en-US"/>
              </w:rPr>
              <w:t>蒙古国</w:t>
            </w:r>
            <w:r w:rsidR="00A113F6">
              <w:rPr>
                <w:rStyle w:val="af"/>
                <w:rFonts w:ascii="Calibri" w:eastAsiaTheme="minorEastAsia" w:hAnsi="Calibri" w:cs="Calibri" w:hint="eastAsia"/>
                <w:color w:val="1F497D" w:themeColor="text2"/>
                <w:szCs w:val="24"/>
                <w:u w:val="none"/>
                <w:lang w:val="en-US" w:eastAsia="zh-CN"/>
              </w:rPr>
              <w:t>提供</w:t>
            </w:r>
            <w:r w:rsidR="00FD6301" w:rsidRPr="00FD6301">
              <w:rPr>
                <w:rStyle w:val="af"/>
                <w:rFonts w:ascii="Calibri" w:eastAsiaTheme="minorEastAsia" w:hAnsi="Calibri" w:cs="Calibri" w:hint="eastAsia"/>
                <w:color w:val="1F497D" w:themeColor="text2"/>
                <w:szCs w:val="24"/>
                <w:u w:val="none"/>
                <w:lang w:val="en-US"/>
              </w:rPr>
              <w:t>政策建议</w:t>
            </w:r>
          </w:p>
          <w:p w14:paraId="610191CF" w14:textId="491CFFF6" w:rsidR="00E7611F" w:rsidRPr="00BE3B4D" w:rsidRDefault="00FD6301" w:rsidP="003C5B1B">
            <w:pPr>
              <w:pStyle w:val="ab"/>
              <w:numPr>
                <w:ilvl w:val="0"/>
                <w:numId w:val="1"/>
              </w:numPr>
              <w:spacing w:before="60" w:after="60"/>
              <w:ind w:left="431" w:hanging="357"/>
              <w:contextualSpacing w:val="0"/>
              <w:rPr>
                <w:rStyle w:val="af"/>
                <w:rFonts w:ascii="Calibri" w:eastAsiaTheme="minorEastAsia" w:hAnsi="Calibri" w:cs="Calibri"/>
                <w:color w:val="1F497D" w:themeColor="text2"/>
                <w:szCs w:val="24"/>
                <w:u w:val="none"/>
                <w:lang w:val="en-US" w:eastAsia="zh-CN"/>
              </w:rPr>
            </w:pPr>
            <w:r w:rsidRPr="00FD6301">
              <w:rPr>
                <w:rFonts w:ascii="Calibri" w:eastAsiaTheme="minorEastAsia" w:hAnsi="Calibri" w:cs="Calibri"/>
                <w:color w:val="1F497D" w:themeColor="text2"/>
                <w:szCs w:val="24"/>
                <w:lang w:eastAsia="zh-CN"/>
              </w:rPr>
              <w:t>加强印度尼西亚</w:t>
            </w:r>
            <w:r>
              <w:rPr>
                <w:rFonts w:ascii="Calibri" w:eastAsiaTheme="minorEastAsia" w:hAnsi="Calibri" w:cs="Calibri" w:hint="eastAsia"/>
                <w:color w:val="1F497D" w:themeColor="text2"/>
                <w:szCs w:val="24"/>
                <w:lang w:eastAsia="zh-CN"/>
              </w:rPr>
              <w:t>在</w:t>
            </w:r>
            <w:r w:rsidRPr="00FD6301">
              <w:rPr>
                <w:rFonts w:ascii="Calibri" w:eastAsiaTheme="minorEastAsia" w:hAnsi="Calibri" w:cs="Calibri"/>
                <w:color w:val="1F497D" w:themeColor="text2"/>
                <w:szCs w:val="24"/>
                <w:lang w:eastAsia="zh-CN"/>
              </w:rPr>
              <w:t>电子废弃物方面的有利环境建设，为农村</w:t>
            </w:r>
            <w:r>
              <w:rPr>
                <w:rFonts w:ascii="Calibri" w:eastAsiaTheme="minorEastAsia" w:hAnsi="Calibri" w:cs="Calibri" w:hint="eastAsia"/>
                <w:color w:val="1F497D" w:themeColor="text2"/>
                <w:szCs w:val="24"/>
                <w:lang w:eastAsia="zh-CN"/>
              </w:rPr>
              <w:t>连通性</w:t>
            </w:r>
            <w:r w:rsidRPr="00FD6301">
              <w:rPr>
                <w:rFonts w:ascii="Calibri" w:eastAsiaTheme="minorEastAsia" w:hAnsi="Calibri" w:cs="Calibri"/>
                <w:color w:val="1F497D" w:themeColor="text2"/>
                <w:szCs w:val="24"/>
                <w:lang w:eastAsia="zh-CN"/>
              </w:rPr>
              <w:t>提供资金支持</w:t>
            </w:r>
          </w:p>
          <w:p w14:paraId="33535595" w14:textId="08BBBB8E" w:rsidR="00E7611F" w:rsidRPr="00BE3B4D" w:rsidRDefault="00FD6301" w:rsidP="00E7611F">
            <w:pPr>
              <w:rPr>
                <w:rStyle w:val="af"/>
                <w:rFonts w:eastAsiaTheme="minorEastAsia"/>
                <w:b/>
                <w:bCs/>
                <w:color w:val="1F497D" w:themeColor="text2"/>
                <w:szCs w:val="24"/>
                <w:u w:val="none"/>
                <w:lang w:val="en-US"/>
              </w:rPr>
            </w:pPr>
            <w:r>
              <w:rPr>
                <w:rStyle w:val="af"/>
                <w:rFonts w:eastAsiaTheme="minorEastAsia" w:hint="eastAsia"/>
                <w:b/>
                <w:bCs/>
                <w:color w:val="1F497D" w:themeColor="text2"/>
                <w:u w:val="none"/>
                <w:lang w:val="en-US" w:eastAsia="zh-CN"/>
              </w:rPr>
              <w:t>独联体：</w:t>
            </w:r>
          </w:p>
          <w:p w14:paraId="70C3C83D" w14:textId="0C20EAE1" w:rsidR="00BE3B4D" w:rsidRDefault="00FD6301" w:rsidP="003A4F3F">
            <w:pPr>
              <w:pStyle w:val="ab"/>
              <w:numPr>
                <w:ilvl w:val="0"/>
                <w:numId w:val="37"/>
              </w:numPr>
              <w:rPr>
                <w:rStyle w:val="af"/>
                <w:rFonts w:eastAsiaTheme="minorEastAsia"/>
                <w:color w:val="1F497D" w:themeColor="text2"/>
                <w:szCs w:val="24"/>
                <w:u w:val="none"/>
                <w:lang w:val="en-US" w:eastAsia="zh-CN"/>
              </w:rPr>
            </w:pPr>
            <w:r w:rsidRPr="00CE0DBA">
              <w:rPr>
                <w:rStyle w:val="af"/>
                <w:rFonts w:eastAsiaTheme="minorEastAsia" w:hint="eastAsia"/>
                <w:color w:val="1F497D" w:themeColor="text2"/>
                <w:szCs w:val="24"/>
                <w:u w:val="none"/>
                <w:lang w:val="en-US" w:eastAsia="zh-CN"/>
              </w:rPr>
              <w:t>吉尔吉斯斯坦、塔吉克斯坦</w:t>
            </w:r>
          </w:p>
          <w:p w14:paraId="28AA761A" w14:textId="77777777" w:rsidR="00F7307A" w:rsidRDefault="00F7307A" w:rsidP="00F7307A">
            <w:pPr>
              <w:pStyle w:val="ab"/>
              <w:ind w:left="360"/>
              <w:rPr>
                <w:rStyle w:val="af"/>
                <w:rFonts w:eastAsiaTheme="minorEastAsia"/>
                <w:color w:val="1F497D" w:themeColor="text2"/>
                <w:szCs w:val="24"/>
                <w:u w:val="none"/>
                <w:lang w:val="en-US" w:eastAsia="zh-CN"/>
              </w:rPr>
            </w:pPr>
          </w:p>
          <w:p w14:paraId="24410151" w14:textId="0A615930" w:rsidR="00D24708" w:rsidRPr="00EF513D" w:rsidRDefault="00D24708" w:rsidP="00EF513D">
            <w:pPr>
              <w:rPr>
                <w:rStyle w:val="af"/>
                <w:rFonts w:ascii="Calibri" w:eastAsia="Calibri" w:hAnsi="Calibri" w:cs="Calibri"/>
                <w:b/>
                <w:bCs/>
                <w:szCs w:val="24"/>
                <w:lang w:val="en-US"/>
              </w:rPr>
            </w:pPr>
            <w:r w:rsidRPr="00EF513D">
              <w:rPr>
                <w:rStyle w:val="af"/>
                <w:rFonts w:ascii="宋体" w:eastAsia="宋体" w:hAnsi="宋体" w:cs="宋体" w:hint="eastAsia"/>
                <w:b/>
                <w:bCs/>
                <w:szCs w:val="24"/>
                <w:lang w:val="en-US"/>
              </w:rPr>
              <w:t>欧洲</w:t>
            </w:r>
          </w:p>
          <w:p w14:paraId="0013C245" w14:textId="1EE89DD1" w:rsidR="00D24708" w:rsidRPr="00EF513D" w:rsidRDefault="00D24708" w:rsidP="00D24708">
            <w:pPr>
              <w:pStyle w:val="ab"/>
              <w:numPr>
                <w:ilvl w:val="0"/>
                <w:numId w:val="37"/>
              </w:numPr>
              <w:rPr>
                <w:rStyle w:val="af"/>
                <w:rFonts w:ascii="宋体" w:eastAsia="宋体" w:hAnsi="宋体" w:cs="宋体" w:hint="eastAsia"/>
                <w:szCs w:val="24"/>
                <w:lang w:val="en-US" w:eastAsia="zh-CN"/>
              </w:rPr>
            </w:pPr>
            <w:r w:rsidRPr="00EF513D">
              <w:rPr>
                <w:rStyle w:val="af"/>
                <w:rFonts w:ascii="宋体" w:eastAsia="宋体" w:hAnsi="宋体" w:cs="宋体" w:hint="eastAsia"/>
                <w:szCs w:val="24"/>
                <w:lang w:val="en-US" w:eastAsia="zh-CN"/>
              </w:rPr>
              <w:t>得益于在黑山、拉脱维亚和塞浦路斯开展的行动，为欧洲</w:t>
            </w:r>
            <w:r w:rsidRPr="00EF513D">
              <w:rPr>
                <w:rStyle w:val="af"/>
                <w:rFonts w:ascii="宋体" w:eastAsia="宋体" w:hAnsi="宋体" w:cs="宋体"/>
                <w:szCs w:val="24"/>
                <w:lang w:val="en-US" w:eastAsia="zh-CN"/>
              </w:rPr>
              <w:t>2 000</w:t>
            </w:r>
            <w:r w:rsidR="006E36DC" w:rsidRPr="00EF513D">
              <w:rPr>
                <w:rStyle w:val="af"/>
                <w:rFonts w:ascii="宋体" w:eastAsia="宋体" w:hAnsi="宋体" w:cs="宋体" w:hint="eastAsia"/>
                <w:szCs w:val="24"/>
                <w:lang w:val="en-US" w:eastAsia="zh-CN"/>
              </w:rPr>
              <w:t>多个利益攸关方提供能力</w:t>
            </w:r>
            <w:r w:rsidR="00F7307A">
              <w:rPr>
                <w:rStyle w:val="af"/>
                <w:rFonts w:ascii="宋体" w:eastAsia="宋体" w:hAnsi="宋体" w:cs="宋体" w:hint="eastAsia"/>
                <w:szCs w:val="24"/>
                <w:lang w:val="en-US" w:eastAsia="zh-CN"/>
              </w:rPr>
              <w:t>建设</w:t>
            </w:r>
            <w:r w:rsidR="006E36DC" w:rsidRPr="00EF513D">
              <w:rPr>
                <w:rStyle w:val="af"/>
                <w:rFonts w:ascii="宋体" w:eastAsia="宋体" w:hAnsi="宋体" w:cs="宋体" w:hint="eastAsia"/>
                <w:szCs w:val="24"/>
                <w:lang w:val="en-US" w:eastAsia="zh-CN"/>
              </w:rPr>
              <w:t>支持</w:t>
            </w:r>
          </w:p>
          <w:p w14:paraId="53A74766" w14:textId="77777777" w:rsidR="00D24708" w:rsidRDefault="00D24708" w:rsidP="006360E7">
            <w:pPr>
              <w:spacing w:after="120"/>
              <w:ind w:left="91"/>
              <w:rPr>
                <w:rStyle w:val="af"/>
                <w:rFonts w:eastAsiaTheme="minorEastAsia"/>
                <w:b/>
                <w:bCs/>
                <w:color w:val="1F497D" w:themeColor="text2"/>
                <w:szCs w:val="24"/>
                <w:u w:val="none"/>
                <w:lang w:val="en-US" w:eastAsia="zh-CN"/>
              </w:rPr>
            </w:pPr>
          </w:p>
          <w:p w14:paraId="47116507" w14:textId="2007B753" w:rsidR="00CA52D6" w:rsidRPr="00BE0CB5" w:rsidRDefault="00CA52D6" w:rsidP="00EF513D">
            <w:pPr>
              <w:pStyle w:val="ab"/>
              <w:overflowPunct/>
              <w:autoSpaceDE/>
              <w:autoSpaceDN/>
              <w:adjustRightInd/>
              <w:spacing w:before="60" w:after="60"/>
              <w:ind w:left="357"/>
              <w:textAlignment w:val="auto"/>
              <w:rPr>
                <w:rStyle w:val="af"/>
                <w:rFonts w:eastAsiaTheme="minorEastAsia"/>
                <w:color w:val="1F497D" w:themeColor="text2"/>
                <w:sz w:val="22"/>
                <w:u w:val="none"/>
                <w:lang w:val="en-US" w:eastAsia="zh-CN"/>
              </w:rPr>
            </w:pPr>
          </w:p>
        </w:tc>
      </w:tr>
      <w:tr w:rsidR="00B80E11" w:rsidRPr="00795E89" w14:paraId="3CC8A2B5" w14:textId="77777777" w:rsidTr="476585E6">
        <w:trPr>
          <w:trHeight w:val="300"/>
        </w:trPr>
        <w:tc>
          <w:tcPr>
            <w:tcW w:w="14884" w:type="dxa"/>
            <w:gridSpan w:val="2"/>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7D1E0C70" w14:textId="06A2CC71" w:rsidR="00B80E11" w:rsidRPr="007565B0" w:rsidRDefault="006B2A77">
            <w:pPr>
              <w:pStyle w:val="3"/>
              <w:rPr>
                <w:rFonts w:ascii="Calibri" w:hAnsi="Calibri" w:cs="Calibri"/>
                <w:color w:val="1F497D" w:themeColor="text2"/>
                <w:lang w:eastAsia="zh-CN"/>
              </w:rPr>
            </w:pPr>
            <w:r w:rsidRPr="006B2A77">
              <w:rPr>
                <w:rFonts w:ascii="宋体" w:eastAsia="宋体" w:hAnsi="宋体" w:cs="宋体" w:hint="eastAsia"/>
                <w:color w:val="0070C0"/>
                <w:lang w:eastAsia="zh-CN"/>
              </w:rPr>
              <w:lastRenderedPageBreak/>
              <w:t>统计数</w:t>
            </w:r>
            <w:r w:rsidRPr="006B2A77">
              <w:rPr>
                <w:rFonts w:ascii="Batang" w:hAnsi="Batang" w:cs="Batang" w:hint="eastAsia"/>
                <w:color w:val="0070C0"/>
                <w:lang w:eastAsia="zh-CN"/>
              </w:rPr>
              <w:t>据</w:t>
            </w:r>
          </w:p>
          <w:p w14:paraId="04D00E7E" w14:textId="6181CEFE" w:rsidR="003472BB" w:rsidRPr="004713DD" w:rsidRDefault="003472BB">
            <w:pPr>
              <w:overflowPunct/>
              <w:autoSpaceDE/>
              <w:autoSpaceDN/>
              <w:adjustRightInd/>
              <w:spacing w:after="120"/>
              <w:textAlignment w:val="auto"/>
              <w:rPr>
                <w:rFonts w:eastAsia="华文楷体" w:cstheme="minorHAnsi"/>
                <w:b/>
                <w:bCs/>
                <w:color w:val="000000"/>
                <w:szCs w:val="24"/>
                <w:lang w:eastAsia="zh-CN"/>
              </w:rPr>
            </w:pPr>
            <w:r w:rsidRPr="004713DD">
              <w:rPr>
                <w:rFonts w:eastAsia="华文楷体" w:cstheme="minorHAnsi"/>
                <w:b/>
                <w:bCs/>
                <w:color w:val="000000"/>
                <w:szCs w:val="24"/>
                <w:lang w:eastAsia="zh-CN"/>
              </w:rPr>
              <w:t>成果：</w:t>
            </w:r>
            <w:r w:rsidRPr="004713DD">
              <w:rPr>
                <w:rFonts w:eastAsia="华文楷体" w:cstheme="minorHAnsi"/>
                <w:color w:val="000000"/>
                <w:szCs w:val="24"/>
                <w:lang w:eastAsia="zh-CN"/>
              </w:rPr>
              <w:t>成员国的以下能力得到加强：在新的和新兴技术和服务的支持下，根据商定的标准和方法，编制和收集高质量、具有国际可比性的统计数据，反映电信</w:t>
            </w:r>
            <w:r w:rsidRPr="004713DD">
              <w:rPr>
                <w:rFonts w:eastAsia="华文楷体" w:cstheme="minorHAnsi"/>
                <w:color w:val="000000"/>
                <w:szCs w:val="24"/>
                <w:lang w:eastAsia="zh-CN"/>
              </w:rPr>
              <w:t>/ICT</w:t>
            </w:r>
            <w:r w:rsidRPr="004713DD">
              <w:rPr>
                <w:rFonts w:eastAsia="华文楷体" w:cstheme="minorHAnsi"/>
                <w:color w:val="000000"/>
                <w:szCs w:val="24"/>
                <w:lang w:eastAsia="zh-CN"/>
              </w:rPr>
              <w:t>的发展和趋势。</w:t>
            </w:r>
          </w:p>
        </w:tc>
      </w:tr>
    </w:tbl>
    <w:tbl>
      <w:tblPr>
        <w:tblStyle w:val="TableGrid31"/>
        <w:tblW w:w="14879" w:type="dxa"/>
        <w:tblInd w:w="-5"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ook w:val="04A0" w:firstRow="1" w:lastRow="0" w:firstColumn="1" w:lastColumn="0" w:noHBand="0" w:noVBand="1"/>
      </w:tblPr>
      <w:tblGrid>
        <w:gridCol w:w="11624"/>
        <w:gridCol w:w="3255"/>
      </w:tblGrid>
      <w:tr w:rsidR="00E1291D" w14:paraId="0B80918F" w14:textId="77777777" w:rsidTr="00536D40">
        <w:tc>
          <w:tcPr>
            <w:tcW w:w="11624" w:type="dxa"/>
            <w:tcBorders>
              <w:top w:val="dotted" w:sz="4" w:space="0" w:color="0070C0"/>
              <w:left w:val="dotted" w:sz="4" w:space="0" w:color="0070C0"/>
              <w:bottom w:val="dotted" w:sz="4" w:space="0" w:color="0070C0"/>
              <w:right w:val="dotted" w:sz="4" w:space="0" w:color="0070C0"/>
            </w:tcBorders>
            <w:hideMark/>
          </w:tcPr>
          <w:p w14:paraId="6110F98D" w14:textId="77777777" w:rsidR="00E1291D" w:rsidRDefault="00E1291D" w:rsidP="00536D40">
            <w:pPr>
              <w:pStyle w:val="3"/>
              <w:spacing w:before="0"/>
              <w:jc w:val="center"/>
              <w:rPr>
                <w:rFonts w:ascii="Calibri" w:hAnsi="Calibri" w:cs="Calibri"/>
                <w:color w:val="0070C0"/>
              </w:rPr>
            </w:pPr>
            <w:r w:rsidRPr="00536D40">
              <w:rPr>
                <w:rFonts w:ascii="宋体" w:eastAsia="宋体" w:hAnsi="宋体" w:cs="宋体" w:hint="eastAsia"/>
                <w:color w:val="0070C0"/>
                <w:lang w:eastAsia="zh-CN"/>
              </w:rPr>
              <w:t>输出成果</w:t>
            </w:r>
          </w:p>
        </w:tc>
        <w:tc>
          <w:tcPr>
            <w:tcW w:w="3255" w:type="dxa"/>
            <w:tcBorders>
              <w:top w:val="dotted" w:sz="4" w:space="0" w:color="0070C0"/>
              <w:left w:val="dotted" w:sz="4" w:space="0" w:color="0070C0"/>
              <w:bottom w:val="dotted" w:sz="4" w:space="0" w:color="0070C0"/>
              <w:right w:val="dotted" w:sz="4" w:space="0" w:color="0070C0"/>
            </w:tcBorders>
            <w:hideMark/>
          </w:tcPr>
          <w:p w14:paraId="63428F4E" w14:textId="77777777" w:rsidR="00E1291D" w:rsidRDefault="00E1291D" w:rsidP="00536D40">
            <w:pPr>
              <w:pStyle w:val="3"/>
              <w:spacing w:before="0"/>
              <w:jc w:val="center"/>
              <w:rPr>
                <w:rFonts w:ascii="Calibri" w:hAnsi="Calibri" w:cs="Calibri"/>
                <w:color w:val="0070C0"/>
              </w:rPr>
            </w:pPr>
            <w:r w:rsidRPr="00536D40">
              <w:rPr>
                <w:rFonts w:ascii="宋体" w:eastAsia="宋体" w:hAnsi="宋体" w:cs="宋体" w:hint="eastAsia"/>
                <w:color w:val="0070C0"/>
                <w:lang w:eastAsia="zh-CN"/>
              </w:rPr>
              <w:t>亮点</w:t>
            </w:r>
          </w:p>
        </w:tc>
      </w:tr>
    </w:tbl>
    <w:tbl>
      <w:tblPr>
        <w:tblW w:w="14884"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4A0" w:firstRow="1" w:lastRow="0" w:firstColumn="1" w:lastColumn="0" w:noHBand="0" w:noVBand="1"/>
      </w:tblPr>
      <w:tblGrid>
        <w:gridCol w:w="11619"/>
        <w:gridCol w:w="3265"/>
      </w:tblGrid>
      <w:tr w:rsidR="00B80E11" w:rsidRPr="00795E89" w14:paraId="0988F687" w14:textId="77777777" w:rsidTr="004713DD">
        <w:trPr>
          <w:trHeight w:val="300"/>
        </w:trPr>
        <w:tc>
          <w:tcPr>
            <w:tcW w:w="11619" w:type="dxa"/>
            <w:tcBorders>
              <w:top w:val="dotted" w:sz="4" w:space="0" w:color="0070C0"/>
              <w:left w:val="dotted" w:sz="4" w:space="0" w:color="0070C0"/>
              <w:bottom w:val="dotted" w:sz="4" w:space="0" w:color="0070C0"/>
              <w:right w:val="dotted" w:sz="4" w:space="0" w:color="0070C0"/>
            </w:tcBorders>
          </w:tcPr>
          <w:p w14:paraId="2B5E19C0" w14:textId="06754FDD" w:rsidR="00544DB0" w:rsidRDefault="00D64B71" w:rsidP="004713DD">
            <w:pPr>
              <w:rPr>
                <w:rFonts w:eastAsiaTheme="minorEastAsia" w:cstheme="minorHAnsi"/>
                <w:sz w:val="22"/>
                <w:szCs w:val="22"/>
                <w:lang w:eastAsia="zh-CN"/>
              </w:rPr>
            </w:pPr>
            <w:r w:rsidRPr="00D64B71">
              <w:rPr>
                <w:rFonts w:eastAsiaTheme="minorEastAsia"/>
                <w:sz w:val="22"/>
                <w:szCs w:val="22"/>
                <w:lang w:eastAsia="zh-CN"/>
              </w:rPr>
              <w:t>BDT</w:t>
            </w:r>
            <w:r w:rsidRPr="00D64B71">
              <w:rPr>
                <w:rFonts w:eastAsiaTheme="minorEastAsia" w:hint="eastAsia"/>
                <w:sz w:val="22"/>
                <w:szCs w:val="22"/>
                <w:lang w:eastAsia="zh-CN"/>
              </w:rPr>
              <w:t>持续致力于引领关键指标的开发工作，测试创新方法，并实现统计平台现代化，进一步增加了可供公众使用的各类经验证</w:t>
            </w:r>
            <w:r w:rsidR="00F916DF">
              <w:rPr>
                <w:rFonts w:eastAsiaTheme="minorEastAsia" w:hint="eastAsia"/>
                <w:sz w:val="22"/>
                <w:szCs w:val="22"/>
                <w:lang w:eastAsia="zh-CN"/>
              </w:rPr>
              <w:t>的</w:t>
            </w:r>
            <w:r w:rsidRPr="00D64B71">
              <w:rPr>
                <w:rFonts w:eastAsiaTheme="minorEastAsia" w:hint="eastAsia"/>
                <w:sz w:val="22"/>
                <w:szCs w:val="22"/>
                <w:lang w:eastAsia="zh-CN"/>
              </w:rPr>
              <w:t>数据点。</w:t>
            </w:r>
          </w:p>
          <w:p w14:paraId="778374AD" w14:textId="3FB1381A" w:rsidR="00D64B71" w:rsidRPr="00D64B71" w:rsidRDefault="00D64B71" w:rsidP="004713DD">
            <w:pPr>
              <w:rPr>
                <w:rFonts w:eastAsiaTheme="minorEastAsia" w:cstheme="minorHAnsi"/>
                <w:sz w:val="22"/>
                <w:szCs w:val="22"/>
                <w:lang w:eastAsia="zh-CN"/>
              </w:rPr>
            </w:pPr>
            <w:r w:rsidRPr="00D64B71">
              <w:rPr>
                <w:rFonts w:eastAsiaTheme="minorEastAsia" w:cstheme="minorHAnsi"/>
                <w:sz w:val="22"/>
                <w:szCs w:val="22"/>
                <w:lang w:eastAsia="zh-CN"/>
              </w:rPr>
              <w:t>9</w:t>
            </w:r>
            <w:r w:rsidRPr="00D64B71">
              <w:rPr>
                <w:rFonts w:eastAsiaTheme="minorEastAsia" w:cstheme="minorHAnsi" w:hint="eastAsia"/>
                <w:sz w:val="22"/>
                <w:szCs w:val="22"/>
                <w:lang w:eastAsia="zh-CN"/>
              </w:rPr>
              <w:t>月，</w:t>
            </w:r>
            <w:r w:rsidR="002D0DE1">
              <w:rPr>
                <w:rFonts w:eastAsiaTheme="minorEastAsia" w:cstheme="minorHAnsi" w:hint="eastAsia"/>
                <w:sz w:val="22"/>
                <w:szCs w:val="22"/>
                <w:lang w:eastAsia="zh-CN"/>
              </w:rPr>
              <w:t>国际电联</w:t>
            </w:r>
            <w:r w:rsidR="002D0DE1" w:rsidRPr="00D64B71">
              <w:rPr>
                <w:rFonts w:eastAsiaTheme="minorEastAsia" w:cstheme="minorHAnsi"/>
                <w:sz w:val="22"/>
                <w:szCs w:val="22"/>
                <w:lang w:eastAsia="zh-CN"/>
              </w:rPr>
              <w:t>2025</w:t>
            </w:r>
            <w:r w:rsidR="002D0DE1">
              <w:rPr>
                <w:rFonts w:eastAsiaTheme="minorEastAsia" w:cstheme="minorHAnsi" w:hint="eastAsia"/>
                <w:sz w:val="22"/>
                <w:szCs w:val="22"/>
                <w:lang w:eastAsia="zh-CN"/>
              </w:rPr>
              <w:t>年</w:t>
            </w:r>
            <w:r w:rsidRPr="00D64B71">
              <w:rPr>
                <w:rFonts w:eastAsiaTheme="minorEastAsia" w:cstheme="minorHAnsi"/>
                <w:sz w:val="22"/>
                <w:szCs w:val="22"/>
                <w:lang w:eastAsia="zh-CN"/>
              </w:rPr>
              <w:t>ICT</w:t>
            </w:r>
            <w:r w:rsidRPr="00D64B71">
              <w:rPr>
                <w:rFonts w:eastAsiaTheme="minorEastAsia" w:cstheme="minorHAnsi" w:hint="eastAsia"/>
                <w:sz w:val="22"/>
                <w:szCs w:val="22"/>
                <w:lang w:eastAsia="zh-CN"/>
              </w:rPr>
              <w:t>数据周汇聚了来自</w:t>
            </w:r>
            <w:r w:rsidRPr="00D64B71">
              <w:rPr>
                <w:rFonts w:eastAsiaTheme="minorEastAsia" w:cstheme="minorHAnsi"/>
                <w:sz w:val="22"/>
                <w:szCs w:val="22"/>
                <w:lang w:eastAsia="zh-CN"/>
              </w:rPr>
              <w:t>85</w:t>
            </w:r>
            <w:r w:rsidRPr="00D64B71">
              <w:rPr>
                <w:rFonts w:eastAsiaTheme="minorEastAsia" w:cstheme="minorHAnsi" w:hint="eastAsia"/>
                <w:sz w:val="22"/>
                <w:szCs w:val="22"/>
                <w:lang w:eastAsia="zh-CN"/>
              </w:rPr>
              <w:t>个国家的</w:t>
            </w:r>
            <w:r w:rsidRPr="00D64B71">
              <w:rPr>
                <w:rFonts w:eastAsiaTheme="minorEastAsia" w:cstheme="minorHAnsi"/>
                <w:sz w:val="22"/>
                <w:szCs w:val="22"/>
                <w:lang w:eastAsia="zh-CN"/>
              </w:rPr>
              <w:t>270</w:t>
            </w:r>
            <w:r w:rsidRPr="00D64B71">
              <w:rPr>
                <w:rFonts w:eastAsiaTheme="minorEastAsia" w:cstheme="minorHAnsi" w:hint="eastAsia"/>
                <w:sz w:val="22"/>
                <w:szCs w:val="22"/>
                <w:lang w:eastAsia="zh-CN"/>
              </w:rPr>
              <w:t>余名</w:t>
            </w:r>
            <w:r w:rsidR="00411F40">
              <w:rPr>
                <w:rFonts w:eastAsiaTheme="minorEastAsia" w:cstheme="minorHAnsi" w:hint="eastAsia"/>
                <w:sz w:val="22"/>
                <w:szCs w:val="22"/>
                <w:lang w:eastAsia="zh-CN"/>
              </w:rPr>
              <w:t>与会者</w:t>
            </w:r>
            <w:r w:rsidRPr="00D64B71">
              <w:rPr>
                <w:rFonts w:eastAsiaTheme="minorEastAsia" w:cstheme="minorHAnsi" w:hint="eastAsia"/>
                <w:sz w:val="22"/>
                <w:szCs w:val="22"/>
                <w:lang w:eastAsia="zh-CN"/>
              </w:rPr>
              <w:t>。第</w:t>
            </w:r>
            <w:r w:rsidRPr="00D64B71">
              <w:rPr>
                <w:rFonts w:eastAsiaTheme="minorEastAsia" w:cstheme="minorHAnsi"/>
                <w:sz w:val="22"/>
                <w:szCs w:val="22"/>
                <w:lang w:eastAsia="zh-CN"/>
              </w:rPr>
              <w:t>20</w:t>
            </w:r>
            <w:r w:rsidRPr="00D64B71">
              <w:rPr>
                <w:rFonts w:eastAsiaTheme="minorEastAsia" w:cstheme="minorHAnsi" w:hint="eastAsia"/>
                <w:sz w:val="22"/>
                <w:szCs w:val="22"/>
                <w:lang w:eastAsia="zh-CN"/>
              </w:rPr>
              <w:t>届</w:t>
            </w:r>
            <w:hyperlink r:id="rId55" w:tgtFrame="_blank" w:history="1">
              <w:r w:rsidR="00747540" w:rsidRPr="00747540">
                <w:rPr>
                  <w:rStyle w:val="af"/>
                  <w:rFonts w:ascii="宋体" w:eastAsia="宋体" w:hAnsi="宋体" w:cs="宋体" w:hint="eastAsia"/>
                  <w:sz w:val="22"/>
                  <w:szCs w:val="22"/>
                  <w:lang w:eastAsia="zh-CN"/>
                </w:rPr>
                <w:t>世界电信</w:t>
              </w:r>
              <w:r w:rsidR="00747540" w:rsidRPr="00747540">
                <w:rPr>
                  <w:rStyle w:val="af"/>
                  <w:rFonts w:ascii="宋体" w:eastAsia="宋体" w:hAnsi="宋体" w:cs="宋体"/>
                  <w:sz w:val="22"/>
                  <w:szCs w:val="22"/>
                  <w:lang w:eastAsia="zh-CN"/>
                </w:rPr>
                <w:t>/</w:t>
              </w:r>
              <w:r w:rsidR="00747540" w:rsidRPr="00747540">
                <w:rPr>
                  <w:rStyle w:val="af"/>
                  <w:rFonts w:cstheme="minorHAnsi"/>
                  <w:sz w:val="22"/>
                  <w:szCs w:val="22"/>
                  <w:lang w:eastAsia="zh-CN"/>
                </w:rPr>
                <w:t>ICT</w:t>
              </w:r>
              <w:r w:rsidR="00747540" w:rsidRPr="00747540">
                <w:rPr>
                  <w:rStyle w:val="af"/>
                  <w:rFonts w:ascii="宋体" w:eastAsia="宋体" w:hAnsi="宋体" w:cs="宋体" w:hint="eastAsia"/>
                  <w:sz w:val="22"/>
                  <w:szCs w:val="22"/>
                  <w:lang w:eastAsia="zh-CN"/>
                </w:rPr>
                <w:t>指标专题研讨会</w:t>
              </w:r>
            </w:hyperlink>
            <w:r w:rsidRPr="00D64B71">
              <w:rPr>
                <w:rFonts w:eastAsiaTheme="minorEastAsia" w:cstheme="minorHAnsi" w:hint="eastAsia"/>
                <w:sz w:val="22"/>
                <w:szCs w:val="22"/>
                <w:lang w:eastAsia="zh-CN"/>
              </w:rPr>
              <w:t>以“</w:t>
            </w:r>
            <w:r w:rsidR="00B54A85" w:rsidRPr="00B54A85">
              <w:rPr>
                <w:rFonts w:eastAsiaTheme="minorEastAsia" w:cstheme="minorHAnsi"/>
                <w:sz w:val="22"/>
                <w:szCs w:val="22"/>
                <w:lang w:eastAsia="zh-CN"/>
              </w:rPr>
              <w:t>WTIS@20</w:t>
            </w:r>
            <w:r w:rsidR="00B54A85" w:rsidRPr="00B54A85">
              <w:rPr>
                <w:rFonts w:eastAsiaTheme="minorEastAsia" w:cstheme="minorHAnsi" w:hint="eastAsia"/>
                <w:sz w:val="22"/>
                <w:szCs w:val="22"/>
                <w:lang w:eastAsia="zh-CN"/>
              </w:rPr>
              <w:t>：数字化发展统计的过去、现在和未来</w:t>
            </w:r>
            <w:r w:rsidRPr="00D64B71">
              <w:rPr>
                <w:rFonts w:eastAsiaTheme="minorEastAsia" w:cstheme="minorHAnsi" w:hint="eastAsia"/>
                <w:sz w:val="22"/>
                <w:szCs w:val="22"/>
                <w:lang w:eastAsia="zh-CN"/>
              </w:rPr>
              <w:t>”为主题举行。国际电联</w:t>
            </w:r>
            <w:r w:rsidR="00747540" w:rsidRPr="00747540">
              <w:rPr>
                <w:rFonts w:eastAsiaTheme="minorEastAsia" w:cstheme="minorHAnsi" w:hint="eastAsia"/>
                <w:sz w:val="22"/>
                <w:szCs w:val="22"/>
                <w:lang w:eastAsia="zh-CN"/>
              </w:rPr>
              <w:t>电信</w:t>
            </w:r>
            <w:r w:rsidR="00747540" w:rsidRPr="00747540">
              <w:rPr>
                <w:rFonts w:eastAsiaTheme="minorEastAsia" w:cstheme="minorHAnsi"/>
                <w:sz w:val="22"/>
                <w:szCs w:val="22"/>
                <w:lang w:eastAsia="zh-CN"/>
              </w:rPr>
              <w:t>/ICT</w:t>
            </w:r>
            <w:r w:rsidR="00747540" w:rsidRPr="00747540">
              <w:rPr>
                <w:rFonts w:eastAsiaTheme="minorEastAsia" w:cstheme="minorHAnsi" w:hint="eastAsia"/>
                <w:sz w:val="22"/>
                <w:szCs w:val="22"/>
                <w:lang w:eastAsia="zh-CN"/>
              </w:rPr>
              <w:t>指标</w:t>
            </w:r>
            <w:r w:rsidR="00747540">
              <w:rPr>
                <w:rFonts w:eastAsiaTheme="minorEastAsia" w:cstheme="minorHAnsi" w:hint="eastAsia"/>
                <w:sz w:val="22"/>
                <w:szCs w:val="22"/>
                <w:lang w:eastAsia="zh-CN"/>
              </w:rPr>
              <w:t>专家组</w:t>
            </w:r>
            <w:r w:rsidR="00747540" w:rsidRPr="00747540">
              <w:rPr>
                <w:rFonts w:eastAsiaTheme="minorEastAsia" w:cstheme="minorHAnsi" w:hint="eastAsia"/>
                <w:sz w:val="22"/>
                <w:szCs w:val="22"/>
                <w:lang w:eastAsia="zh-CN"/>
              </w:rPr>
              <w:t>和</w:t>
            </w:r>
            <w:r w:rsidR="00747540" w:rsidRPr="00CF4405">
              <w:rPr>
                <w:rFonts w:cstheme="minorHAnsi"/>
                <w:sz w:val="22"/>
                <w:szCs w:val="22"/>
                <w:lang w:eastAsia="zh-CN"/>
              </w:rPr>
              <w:t>ICT</w:t>
            </w:r>
            <w:r w:rsidR="00747540" w:rsidRPr="00747540">
              <w:rPr>
                <w:rFonts w:eastAsiaTheme="minorEastAsia" w:cstheme="minorHAnsi" w:hint="eastAsia"/>
                <w:sz w:val="22"/>
                <w:szCs w:val="22"/>
                <w:lang w:eastAsia="zh-CN"/>
              </w:rPr>
              <w:t>家庭</w:t>
            </w:r>
            <w:r w:rsidR="00747540">
              <w:rPr>
                <w:rFonts w:eastAsiaTheme="minorEastAsia" w:cstheme="minorHAnsi" w:hint="eastAsia"/>
                <w:sz w:val="22"/>
                <w:szCs w:val="22"/>
                <w:lang w:eastAsia="zh-CN"/>
              </w:rPr>
              <w:t>指标</w:t>
            </w:r>
            <w:r w:rsidR="00747540" w:rsidRPr="00747540">
              <w:rPr>
                <w:rFonts w:eastAsiaTheme="minorEastAsia" w:cstheme="minorHAnsi" w:hint="eastAsia"/>
                <w:sz w:val="22"/>
                <w:szCs w:val="22"/>
                <w:lang w:eastAsia="zh-CN"/>
              </w:rPr>
              <w:t>专家组（</w:t>
            </w:r>
            <w:hyperlink r:id="rId56" w:history="1">
              <w:r w:rsidR="00747540" w:rsidRPr="00CF4405">
                <w:rPr>
                  <w:rStyle w:val="af"/>
                  <w:rFonts w:cstheme="minorHAnsi"/>
                  <w:sz w:val="22"/>
                  <w:szCs w:val="22"/>
                  <w:lang w:eastAsia="zh-CN"/>
                </w:rPr>
                <w:t>EGTI</w:t>
              </w:r>
            </w:hyperlink>
            <w:r w:rsidR="00747540" w:rsidRPr="00747540">
              <w:rPr>
                <w:rFonts w:eastAsiaTheme="minorEastAsia" w:cstheme="minorHAnsi" w:hint="eastAsia"/>
                <w:sz w:val="22"/>
                <w:szCs w:val="22"/>
                <w:lang w:eastAsia="zh-CN"/>
              </w:rPr>
              <w:t>和</w:t>
            </w:r>
            <w:hyperlink r:id="rId57" w:anchor="EGH" w:history="1">
              <w:r w:rsidR="00747540" w:rsidRPr="00CF4405">
                <w:rPr>
                  <w:rStyle w:val="af"/>
                  <w:rFonts w:cstheme="minorHAnsi"/>
                  <w:sz w:val="22"/>
                  <w:szCs w:val="22"/>
                  <w:lang w:eastAsia="zh-CN"/>
                </w:rPr>
                <w:t>EGH</w:t>
              </w:r>
            </w:hyperlink>
            <w:r w:rsidR="00747540" w:rsidRPr="00747540">
              <w:rPr>
                <w:rFonts w:eastAsiaTheme="minorEastAsia" w:cstheme="minorHAnsi" w:hint="eastAsia"/>
                <w:sz w:val="22"/>
                <w:szCs w:val="22"/>
                <w:lang w:eastAsia="zh-CN"/>
              </w:rPr>
              <w:t>）</w:t>
            </w:r>
            <w:hyperlink r:id="rId58" w:history="1">
              <w:r w:rsidR="00B54A85">
                <w:rPr>
                  <w:rStyle w:val="af"/>
                  <w:rFonts w:asciiTheme="minorEastAsia" w:eastAsiaTheme="minorEastAsia" w:hAnsiTheme="minorEastAsia" w:cstheme="minorHAnsi" w:hint="eastAsia"/>
                  <w:sz w:val="22"/>
                  <w:szCs w:val="22"/>
                  <w:lang w:eastAsia="zh-CN"/>
                </w:rPr>
                <w:t>年度会议</w:t>
              </w:r>
            </w:hyperlink>
            <w:r w:rsidRPr="00D64B71">
              <w:rPr>
                <w:rFonts w:eastAsiaTheme="minorEastAsia" w:cstheme="minorHAnsi" w:hint="eastAsia"/>
                <w:sz w:val="22"/>
                <w:szCs w:val="22"/>
                <w:lang w:eastAsia="zh-CN"/>
              </w:rPr>
              <w:t>首次</w:t>
            </w:r>
            <w:r w:rsidR="00411F40">
              <w:rPr>
                <w:rFonts w:eastAsiaTheme="minorEastAsia" w:cstheme="minorHAnsi" w:hint="eastAsia"/>
                <w:sz w:val="22"/>
                <w:szCs w:val="22"/>
                <w:lang w:eastAsia="zh-CN"/>
              </w:rPr>
              <w:t>举办了</w:t>
            </w:r>
            <w:r w:rsidRPr="00D64B71">
              <w:rPr>
                <w:rFonts w:eastAsiaTheme="minorEastAsia" w:cstheme="minorHAnsi"/>
                <w:sz w:val="22"/>
                <w:szCs w:val="22"/>
                <w:lang w:eastAsia="zh-CN"/>
              </w:rPr>
              <w:t>ICT</w:t>
            </w:r>
            <w:r w:rsidRPr="00D64B71">
              <w:rPr>
                <w:rFonts w:eastAsiaTheme="minorEastAsia" w:cstheme="minorHAnsi" w:hint="eastAsia"/>
                <w:sz w:val="22"/>
                <w:szCs w:val="22"/>
                <w:lang w:eastAsia="zh-CN"/>
              </w:rPr>
              <w:t>统计从业者</w:t>
            </w:r>
            <w:r w:rsidR="000703C9">
              <w:rPr>
                <w:rFonts w:eastAsiaTheme="minorEastAsia" w:cstheme="minorHAnsi" w:hint="eastAsia"/>
                <w:sz w:val="22"/>
                <w:szCs w:val="22"/>
                <w:lang w:eastAsia="zh-CN"/>
              </w:rPr>
              <w:t>讲习班</w:t>
            </w:r>
            <w:r w:rsidRPr="00D64B71">
              <w:rPr>
                <w:rFonts w:eastAsiaTheme="minorEastAsia" w:cstheme="minorHAnsi" w:hint="eastAsia"/>
                <w:sz w:val="22"/>
                <w:szCs w:val="22"/>
                <w:lang w:eastAsia="zh-CN"/>
              </w:rPr>
              <w:t>。</w:t>
            </w:r>
          </w:p>
          <w:p w14:paraId="1221B531" w14:textId="1561228F" w:rsidR="00D64B71" w:rsidRPr="00D64B71" w:rsidRDefault="00D64B71" w:rsidP="004713DD">
            <w:pPr>
              <w:rPr>
                <w:rFonts w:eastAsiaTheme="minorEastAsia" w:cstheme="minorHAnsi"/>
                <w:sz w:val="22"/>
                <w:szCs w:val="22"/>
                <w:lang w:eastAsia="zh-CN"/>
              </w:rPr>
            </w:pPr>
            <w:r w:rsidRPr="00D64B71">
              <w:rPr>
                <w:rFonts w:eastAsiaTheme="minorEastAsia" w:cstheme="minorHAnsi"/>
                <w:sz w:val="22"/>
                <w:szCs w:val="22"/>
                <w:lang w:eastAsia="zh-CN"/>
              </w:rPr>
              <w:t>11</w:t>
            </w:r>
            <w:r w:rsidRPr="00D64B71">
              <w:rPr>
                <w:rFonts w:eastAsiaTheme="minorEastAsia" w:cstheme="minorHAnsi" w:hint="eastAsia"/>
                <w:sz w:val="22"/>
                <w:szCs w:val="22"/>
                <w:lang w:eastAsia="zh-CN"/>
              </w:rPr>
              <w:t>月，</w:t>
            </w:r>
            <w:r w:rsidR="00D75390" w:rsidRPr="00D64B71">
              <w:rPr>
                <w:rFonts w:eastAsiaTheme="minorEastAsia" w:cstheme="minorHAnsi"/>
                <w:sz w:val="22"/>
                <w:szCs w:val="22"/>
                <w:lang w:eastAsia="zh-CN"/>
              </w:rPr>
              <w:t>2025</w:t>
            </w:r>
            <w:r w:rsidR="00D75390" w:rsidRPr="00D64B71">
              <w:rPr>
                <w:rFonts w:eastAsiaTheme="minorEastAsia" w:cstheme="minorHAnsi" w:hint="eastAsia"/>
                <w:sz w:val="22"/>
                <w:szCs w:val="22"/>
                <w:lang w:eastAsia="zh-CN"/>
              </w:rPr>
              <w:t>版</w:t>
            </w:r>
            <w:r w:rsidRPr="00EF513D">
              <w:rPr>
                <w:rFonts w:ascii="华文楷体" w:eastAsia="华文楷体" w:hAnsi="华文楷体" w:cstheme="minorHAnsi" w:hint="eastAsia"/>
                <w:sz w:val="22"/>
                <w:szCs w:val="22"/>
                <w:lang w:eastAsia="zh-CN"/>
              </w:rPr>
              <w:t>《</w:t>
            </w:r>
            <w:hyperlink r:id="rId59" w:tgtFrame="_blank" w:history="1">
              <w:r w:rsidR="00D75390" w:rsidRPr="00EF513D">
                <w:rPr>
                  <w:rStyle w:val="af"/>
                  <w:rFonts w:ascii="华文楷体" w:eastAsia="华文楷体" w:hAnsi="华文楷体" w:cs="Batang" w:hint="eastAsia"/>
                  <w:sz w:val="22"/>
                  <w:szCs w:val="22"/>
                  <w:lang w:eastAsia="zh-CN"/>
                </w:rPr>
                <w:t>衡量</w:t>
              </w:r>
              <w:r w:rsidR="00D75390" w:rsidRPr="00EF513D">
                <w:rPr>
                  <w:rStyle w:val="af"/>
                  <w:rFonts w:ascii="华文楷体" w:eastAsia="华文楷体" w:hAnsi="华文楷体" w:cs="宋体" w:hint="eastAsia"/>
                  <w:sz w:val="22"/>
                  <w:szCs w:val="22"/>
                  <w:lang w:eastAsia="zh-CN"/>
                </w:rPr>
                <w:t>数</w:t>
              </w:r>
              <w:r w:rsidR="00D75390" w:rsidRPr="00EF513D">
                <w:rPr>
                  <w:rStyle w:val="af"/>
                  <w:rFonts w:ascii="华文楷体" w:eastAsia="华文楷体" w:hAnsi="华文楷体" w:cs="Batang" w:hint="eastAsia"/>
                  <w:sz w:val="22"/>
                  <w:szCs w:val="22"/>
                  <w:lang w:eastAsia="zh-CN"/>
                </w:rPr>
                <w:t>字</w:t>
              </w:r>
              <w:r w:rsidR="009157D7" w:rsidRPr="00EF513D">
                <w:rPr>
                  <w:rStyle w:val="af"/>
                  <w:rFonts w:ascii="华文楷体" w:eastAsia="华文楷体" w:hAnsi="华文楷体" w:cs="Batang" w:hint="eastAsia"/>
                  <w:sz w:val="22"/>
                  <w:szCs w:val="22"/>
                  <w:lang w:eastAsia="zh-CN"/>
                </w:rPr>
                <w:t>化</w:t>
              </w:r>
              <w:r w:rsidR="00D75390" w:rsidRPr="00EF513D">
                <w:rPr>
                  <w:rStyle w:val="af"/>
                  <w:rFonts w:ascii="华文楷体" w:eastAsia="华文楷体" w:hAnsi="华文楷体" w:cs="宋体" w:hint="eastAsia"/>
                  <w:sz w:val="22"/>
                  <w:szCs w:val="22"/>
                  <w:lang w:eastAsia="zh-CN"/>
                </w:rPr>
                <w:t>发</w:t>
              </w:r>
              <w:r w:rsidR="00D75390" w:rsidRPr="00EF513D">
                <w:rPr>
                  <w:rStyle w:val="af"/>
                  <w:rFonts w:ascii="华文楷体" w:eastAsia="华文楷体" w:hAnsi="华文楷体" w:cs="Batang" w:hint="eastAsia"/>
                  <w:sz w:val="22"/>
                  <w:szCs w:val="22"/>
                  <w:lang w:eastAsia="zh-CN"/>
                </w:rPr>
                <w:t>展：</w:t>
              </w:r>
              <w:r w:rsidR="00D75390" w:rsidRPr="00EF513D">
                <w:rPr>
                  <w:rStyle w:val="af"/>
                  <w:rFonts w:ascii="华文楷体" w:eastAsia="华文楷体" w:hAnsi="华文楷体" w:cstheme="minorHAnsi" w:hint="eastAsia"/>
                  <w:sz w:val="22"/>
                  <w:szCs w:val="22"/>
                  <w:lang w:eastAsia="zh-CN"/>
                </w:rPr>
                <w:t>事</w:t>
              </w:r>
              <w:r w:rsidR="00D75390" w:rsidRPr="00EF513D">
                <w:rPr>
                  <w:rStyle w:val="af"/>
                  <w:rFonts w:ascii="华文楷体" w:eastAsia="华文楷体" w:hAnsi="华文楷体" w:cs="宋体" w:hint="eastAsia"/>
                  <w:sz w:val="22"/>
                  <w:szCs w:val="22"/>
                  <w:lang w:eastAsia="zh-CN"/>
                </w:rPr>
                <w:t>实</w:t>
              </w:r>
              <w:r w:rsidR="00D75390" w:rsidRPr="00EF513D">
                <w:rPr>
                  <w:rStyle w:val="af"/>
                  <w:rFonts w:ascii="华文楷体" w:eastAsia="华文楷体" w:hAnsi="华文楷体" w:cs="Batang" w:hint="eastAsia"/>
                  <w:sz w:val="22"/>
                  <w:szCs w:val="22"/>
                  <w:lang w:eastAsia="zh-CN"/>
                </w:rPr>
                <w:t>和</w:t>
              </w:r>
              <w:r w:rsidR="00D75390" w:rsidRPr="00EF513D">
                <w:rPr>
                  <w:rStyle w:val="af"/>
                  <w:rFonts w:ascii="华文楷体" w:eastAsia="华文楷体" w:hAnsi="华文楷体" w:cs="宋体" w:hint="eastAsia"/>
                  <w:sz w:val="22"/>
                  <w:szCs w:val="22"/>
                  <w:lang w:eastAsia="zh-CN"/>
                </w:rPr>
                <w:t>数</w:t>
              </w:r>
              <w:r w:rsidR="00D75390" w:rsidRPr="00EF513D">
                <w:rPr>
                  <w:rStyle w:val="af"/>
                  <w:rFonts w:ascii="华文楷体" w:eastAsia="华文楷体" w:hAnsi="华文楷体" w:cstheme="minorHAnsi" w:hint="eastAsia"/>
                  <w:sz w:val="22"/>
                  <w:szCs w:val="22"/>
                  <w:lang w:eastAsia="zh-CN"/>
                </w:rPr>
                <w:t>字</w:t>
              </w:r>
            </w:hyperlink>
            <w:r w:rsidRPr="00EF513D">
              <w:rPr>
                <w:rFonts w:ascii="华文楷体" w:eastAsia="华文楷体" w:hAnsi="华文楷体" w:cstheme="minorHAnsi" w:hint="eastAsia"/>
                <w:sz w:val="22"/>
                <w:szCs w:val="22"/>
                <w:lang w:eastAsia="zh-CN"/>
              </w:rPr>
              <w:t>》</w:t>
            </w:r>
            <w:r w:rsidRPr="00D64B71">
              <w:rPr>
                <w:rFonts w:eastAsiaTheme="minorEastAsia" w:cstheme="minorHAnsi" w:hint="eastAsia"/>
                <w:sz w:val="22"/>
                <w:szCs w:val="22"/>
                <w:lang w:eastAsia="zh-CN"/>
              </w:rPr>
              <w:t>在</w:t>
            </w:r>
            <w:r w:rsidR="00D75390">
              <w:rPr>
                <w:rFonts w:eastAsiaTheme="minorEastAsia" w:cstheme="minorHAnsi" w:hint="eastAsia"/>
                <w:sz w:val="22"/>
                <w:szCs w:val="22"/>
                <w:lang w:eastAsia="zh-CN"/>
              </w:rPr>
              <w:t>2025</w:t>
            </w:r>
            <w:r w:rsidR="00D75390">
              <w:rPr>
                <w:rFonts w:eastAsiaTheme="minorEastAsia" w:cstheme="minorHAnsi" w:hint="eastAsia"/>
                <w:sz w:val="22"/>
                <w:szCs w:val="22"/>
                <w:lang w:eastAsia="zh-CN"/>
              </w:rPr>
              <w:t>年</w:t>
            </w:r>
            <w:r w:rsidRPr="00D64B71">
              <w:rPr>
                <w:rFonts w:eastAsiaTheme="minorEastAsia" w:cstheme="minorHAnsi" w:hint="eastAsia"/>
                <w:sz w:val="22"/>
                <w:szCs w:val="22"/>
                <w:lang w:eastAsia="zh-CN"/>
              </w:rPr>
              <w:t>世界电信发展大会（</w:t>
            </w:r>
            <w:r w:rsidRPr="00D64B71">
              <w:rPr>
                <w:rFonts w:eastAsiaTheme="minorEastAsia" w:cstheme="minorHAnsi"/>
                <w:sz w:val="22"/>
                <w:szCs w:val="22"/>
                <w:lang w:eastAsia="zh-CN"/>
              </w:rPr>
              <w:t>WTDC-25</w:t>
            </w:r>
            <w:r w:rsidRPr="00D64B71">
              <w:rPr>
                <w:rFonts w:eastAsiaTheme="minorEastAsia" w:cstheme="minorHAnsi" w:hint="eastAsia"/>
                <w:sz w:val="22"/>
                <w:szCs w:val="22"/>
                <w:lang w:eastAsia="zh-CN"/>
              </w:rPr>
              <w:t>）上发布。这份国际电联年度全球数字连接状况</w:t>
            </w:r>
            <w:r w:rsidR="00156FF2">
              <w:rPr>
                <w:rFonts w:eastAsiaTheme="minorEastAsia" w:cstheme="minorHAnsi" w:hint="eastAsia"/>
                <w:sz w:val="22"/>
                <w:szCs w:val="22"/>
                <w:lang w:eastAsia="zh-CN"/>
              </w:rPr>
              <w:t>出版物</w:t>
            </w:r>
            <w:r w:rsidRPr="00D64B71">
              <w:rPr>
                <w:rFonts w:eastAsiaTheme="minorEastAsia" w:cstheme="minorHAnsi" w:hint="eastAsia"/>
                <w:sz w:val="22"/>
                <w:szCs w:val="22"/>
                <w:lang w:eastAsia="zh-CN"/>
              </w:rPr>
              <w:t>显示，</w:t>
            </w:r>
            <w:r w:rsidRPr="00D64B71">
              <w:rPr>
                <w:rFonts w:eastAsiaTheme="minorEastAsia" w:cstheme="minorHAnsi"/>
                <w:sz w:val="22"/>
                <w:szCs w:val="22"/>
                <w:lang w:eastAsia="zh-CN"/>
              </w:rPr>
              <w:t>2025</w:t>
            </w:r>
            <w:r w:rsidRPr="00D64B71">
              <w:rPr>
                <w:rFonts w:eastAsiaTheme="minorEastAsia" w:cstheme="minorHAnsi" w:hint="eastAsia"/>
                <w:sz w:val="22"/>
                <w:szCs w:val="22"/>
                <w:lang w:eastAsia="zh-CN"/>
              </w:rPr>
              <w:t>年</w:t>
            </w:r>
            <w:r w:rsidR="00E05FD6">
              <w:rPr>
                <w:rFonts w:eastAsiaTheme="minorEastAsia" w:cstheme="minorHAnsi" w:hint="eastAsia"/>
                <w:sz w:val="22"/>
                <w:szCs w:val="22"/>
                <w:lang w:eastAsia="zh-CN"/>
              </w:rPr>
              <w:t>，</w:t>
            </w:r>
            <w:hyperlink r:id="rId60" w:history="1">
              <w:r w:rsidR="0066161B">
                <w:rPr>
                  <w:rStyle w:val="af"/>
                  <w:rFonts w:asciiTheme="minorEastAsia" w:eastAsiaTheme="minorEastAsia" w:hAnsiTheme="minorEastAsia" w:cstheme="minorHAnsi" w:hint="eastAsia"/>
                  <w:sz w:val="22"/>
                  <w:szCs w:val="22"/>
                  <w:lang w:eastAsia="zh-CN"/>
                </w:rPr>
                <w:t>全球</w:t>
              </w:r>
              <w:r w:rsidR="0066161B">
                <w:rPr>
                  <w:rStyle w:val="af"/>
                  <w:rFonts w:ascii="宋体" w:eastAsia="宋体" w:hAnsi="宋体" w:cs="宋体" w:hint="eastAsia"/>
                  <w:sz w:val="22"/>
                  <w:szCs w:val="22"/>
                  <w:lang w:eastAsia="zh-CN"/>
                </w:rPr>
                <w:t>约四分之三</w:t>
              </w:r>
              <w:r w:rsidR="00E05FD6">
                <w:rPr>
                  <w:rStyle w:val="af"/>
                  <w:rFonts w:ascii="宋体" w:eastAsia="宋体" w:hAnsi="宋体" w:cs="宋体" w:hint="eastAsia"/>
                  <w:sz w:val="22"/>
                  <w:szCs w:val="22"/>
                  <w:lang w:eastAsia="zh-CN"/>
                </w:rPr>
                <w:t>的</w:t>
              </w:r>
              <w:r w:rsidR="0066161B">
                <w:rPr>
                  <w:rStyle w:val="af"/>
                  <w:rFonts w:ascii="宋体" w:eastAsia="宋体" w:hAnsi="宋体" w:cs="宋体" w:hint="eastAsia"/>
                  <w:sz w:val="22"/>
                  <w:szCs w:val="22"/>
                  <w:lang w:eastAsia="zh-CN"/>
                </w:rPr>
                <w:t>人口使用互联网</w:t>
              </w:r>
            </w:hyperlink>
            <w:r w:rsidRPr="00D64B71">
              <w:rPr>
                <w:rFonts w:eastAsiaTheme="minorEastAsia" w:cstheme="minorHAnsi" w:hint="eastAsia"/>
                <w:sz w:val="22"/>
                <w:szCs w:val="22"/>
                <w:lang w:eastAsia="zh-CN"/>
              </w:rPr>
              <w:t>：用户数达</w:t>
            </w:r>
            <w:r w:rsidRPr="00D64B71">
              <w:rPr>
                <w:rFonts w:eastAsiaTheme="minorEastAsia" w:cstheme="minorHAnsi"/>
                <w:sz w:val="22"/>
                <w:szCs w:val="22"/>
                <w:lang w:eastAsia="zh-CN"/>
              </w:rPr>
              <w:t>60</w:t>
            </w:r>
            <w:r w:rsidRPr="00D64B71">
              <w:rPr>
                <w:rFonts w:eastAsiaTheme="minorEastAsia" w:cstheme="minorHAnsi" w:hint="eastAsia"/>
                <w:sz w:val="22"/>
                <w:szCs w:val="22"/>
                <w:lang w:eastAsia="zh-CN"/>
              </w:rPr>
              <w:t>亿，较</w:t>
            </w:r>
            <w:r w:rsidRPr="00D64B71">
              <w:rPr>
                <w:rFonts w:eastAsiaTheme="minorEastAsia" w:cstheme="minorHAnsi"/>
                <w:sz w:val="22"/>
                <w:szCs w:val="22"/>
                <w:lang w:eastAsia="zh-CN"/>
              </w:rPr>
              <w:t>2024</w:t>
            </w:r>
            <w:r w:rsidRPr="00D64B71">
              <w:rPr>
                <w:rFonts w:eastAsiaTheme="minorEastAsia" w:cstheme="minorHAnsi" w:hint="eastAsia"/>
                <w:sz w:val="22"/>
                <w:szCs w:val="22"/>
                <w:lang w:eastAsia="zh-CN"/>
              </w:rPr>
              <w:t>年修订后的</w:t>
            </w:r>
            <w:r w:rsidRPr="00D64B71">
              <w:rPr>
                <w:rFonts w:eastAsiaTheme="minorEastAsia" w:cstheme="minorHAnsi"/>
                <w:sz w:val="22"/>
                <w:szCs w:val="22"/>
                <w:lang w:eastAsia="zh-CN"/>
              </w:rPr>
              <w:t>58</w:t>
            </w:r>
            <w:r w:rsidRPr="00D64B71">
              <w:rPr>
                <w:rFonts w:eastAsiaTheme="minorEastAsia" w:cstheme="minorHAnsi" w:hint="eastAsia"/>
                <w:sz w:val="22"/>
                <w:szCs w:val="22"/>
                <w:lang w:eastAsia="zh-CN"/>
              </w:rPr>
              <w:t>亿</w:t>
            </w:r>
            <w:r w:rsidR="00156FF2">
              <w:rPr>
                <w:rFonts w:eastAsiaTheme="minorEastAsia" w:cstheme="minorHAnsi" w:hint="eastAsia"/>
                <w:sz w:val="22"/>
                <w:szCs w:val="22"/>
                <w:lang w:eastAsia="zh-CN"/>
              </w:rPr>
              <w:t>估算</w:t>
            </w:r>
            <w:r w:rsidRPr="00D64B71">
              <w:rPr>
                <w:rFonts w:eastAsiaTheme="minorEastAsia" w:cstheme="minorHAnsi" w:hint="eastAsia"/>
                <w:sz w:val="22"/>
                <w:szCs w:val="22"/>
                <w:lang w:eastAsia="zh-CN"/>
              </w:rPr>
              <w:t>有所增长。</w:t>
            </w:r>
          </w:p>
          <w:p w14:paraId="1DD457DF" w14:textId="6310BBD9" w:rsidR="00D64B71" w:rsidRPr="00D64B71" w:rsidRDefault="00D64B71" w:rsidP="004713DD">
            <w:pPr>
              <w:rPr>
                <w:rFonts w:eastAsiaTheme="minorEastAsia" w:cstheme="minorHAnsi"/>
                <w:sz w:val="22"/>
                <w:szCs w:val="22"/>
                <w:lang w:eastAsia="zh-CN"/>
              </w:rPr>
            </w:pPr>
            <w:r w:rsidRPr="00D64B71">
              <w:rPr>
                <w:rFonts w:eastAsiaTheme="minorEastAsia" w:cstheme="minorHAnsi" w:hint="eastAsia"/>
                <w:sz w:val="22"/>
                <w:szCs w:val="22"/>
                <w:lang w:eastAsia="zh-CN"/>
              </w:rPr>
              <w:t>在</w:t>
            </w:r>
            <w:r w:rsidRPr="00D64B71">
              <w:rPr>
                <w:rFonts w:eastAsiaTheme="minorEastAsia" w:cstheme="minorHAnsi"/>
                <w:sz w:val="22"/>
                <w:szCs w:val="22"/>
                <w:lang w:eastAsia="zh-CN"/>
              </w:rPr>
              <w:t>WTDC</w:t>
            </w:r>
            <w:r w:rsidRPr="00D64B71">
              <w:rPr>
                <w:rFonts w:eastAsiaTheme="minorEastAsia" w:cstheme="minorHAnsi" w:hint="eastAsia"/>
                <w:sz w:val="22"/>
                <w:szCs w:val="22"/>
                <w:lang w:eastAsia="zh-CN"/>
              </w:rPr>
              <w:t>闭幕日发布的</w:t>
            </w:r>
            <w:hyperlink r:id="rId61" w:history="1">
              <w:r w:rsidR="000E59CC" w:rsidRPr="000E59CC">
                <w:rPr>
                  <w:rStyle w:val="af"/>
                  <w:rFonts w:ascii="Calibri" w:eastAsia="华文楷体" w:hAnsi="Calibri" w:cs="Calibri" w:hint="eastAsia"/>
                  <w:sz w:val="22"/>
                  <w:szCs w:val="22"/>
                  <w:lang w:eastAsia="zh-CN"/>
                </w:rPr>
                <w:t>《</w:t>
              </w:r>
              <w:r w:rsidR="000E59CC" w:rsidRPr="000E59CC">
                <w:rPr>
                  <w:rStyle w:val="af"/>
                  <w:rFonts w:ascii="Calibri" w:eastAsia="华文楷体" w:hAnsi="Calibri" w:cs="Calibri"/>
                  <w:sz w:val="22"/>
                  <w:szCs w:val="22"/>
                  <w:lang w:eastAsia="zh-CN"/>
                </w:rPr>
                <w:t>2025</w:t>
              </w:r>
              <w:r w:rsidR="000E59CC" w:rsidRPr="000E59CC">
                <w:rPr>
                  <w:rStyle w:val="af"/>
                  <w:rFonts w:ascii="Calibri" w:eastAsia="华文楷体" w:hAnsi="Calibri" w:cs="Calibri" w:hint="eastAsia"/>
                  <w:sz w:val="22"/>
                  <w:szCs w:val="22"/>
                  <w:lang w:eastAsia="zh-CN"/>
                </w:rPr>
                <w:t>年全球连通性报告》</w:t>
              </w:r>
            </w:hyperlink>
            <w:r w:rsidRPr="00D64B71">
              <w:rPr>
                <w:rFonts w:eastAsiaTheme="minorEastAsia" w:cstheme="minorHAnsi" w:hint="eastAsia"/>
                <w:sz w:val="22"/>
                <w:szCs w:val="22"/>
                <w:lang w:eastAsia="zh-CN"/>
              </w:rPr>
              <w:t>评估了实现普遍且有意义的</w:t>
            </w:r>
            <w:r w:rsidR="00800FDD">
              <w:rPr>
                <w:rFonts w:eastAsiaTheme="minorEastAsia" w:cstheme="minorHAnsi" w:hint="eastAsia"/>
                <w:sz w:val="22"/>
                <w:szCs w:val="22"/>
                <w:lang w:eastAsia="zh-CN"/>
              </w:rPr>
              <w:t>连接</w:t>
            </w:r>
            <w:r w:rsidRPr="00D64B71">
              <w:rPr>
                <w:rFonts w:eastAsiaTheme="minorEastAsia" w:cstheme="minorHAnsi" w:hint="eastAsia"/>
                <w:sz w:val="22"/>
                <w:szCs w:val="22"/>
                <w:lang w:eastAsia="zh-CN"/>
              </w:rPr>
              <w:t>（</w:t>
            </w:r>
            <w:r w:rsidRPr="00D64B71">
              <w:rPr>
                <w:rFonts w:eastAsiaTheme="minorEastAsia" w:cstheme="minorHAnsi"/>
                <w:sz w:val="22"/>
                <w:szCs w:val="22"/>
                <w:lang w:eastAsia="zh-CN"/>
              </w:rPr>
              <w:t>UMC</w:t>
            </w:r>
            <w:r w:rsidRPr="00D64B71">
              <w:rPr>
                <w:rFonts w:eastAsiaTheme="minorEastAsia" w:cstheme="minorHAnsi" w:hint="eastAsia"/>
                <w:sz w:val="22"/>
                <w:szCs w:val="22"/>
                <w:lang w:eastAsia="zh-CN"/>
              </w:rPr>
              <w:t>）的进展，突显了</w:t>
            </w:r>
            <w:r w:rsidR="003A1DD4">
              <w:rPr>
                <w:rFonts w:eastAsiaTheme="minorEastAsia" w:cstheme="minorHAnsi" w:hint="eastAsia"/>
                <w:sz w:val="22"/>
                <w:szCs w:val="22"/>
                <w:lang w:eastAsia="zh-CN"/>
              </w:rPr>
              <w:t>数字化转型</w:t>
            </w:r>
            <w:r w:rsidRPr="00D64B71">
              <w:rPr>
                <w:rFonts w:eastAsiaTheme="minorEastAsia" w:cstheme="minorHAnsi" w:hint="eastAsia"/>
                <w:sz w:val="22"/>
                <w:szCs w:val="22"/>
                <w:lang w:eastAsia="zh-CN"/>
              </w:rPr>
              <w:t>的益处</w:t>
            </w:r>
            <w:r w:rsidR="00C95C72">
              <w:rPr>
                <w:rFonts w:eastAsiaTheme="minorEastAsia" w:cstheme="minorHAnsi" w:hint="eastAsia"/>
                <w:sz w:val="22"/>
                <w:szCs w:val="22"/>
                <w:lang w:eastAsia="zh-CN"/>
              </w:rPr>
              <w:t>、</w:t>
            </w:r>
            <w:r w:rsidRPr="00D64B71">
              <w:rPr>
                <w:rFonts w:eastAsiaTheme="minorEastAsia" w:cstheme="minorHAnsi" w:hint="eastAsia"/>
                <w:sz w:val="22"/>
                <w:szCs w:val="22"/>
                <w:lang w:eastAsia="zh-CN"/>
              </w:rPr>
              <w:t>数字鸿沟的持续存在以及新兴的网络与环境风险。该报告就解决可负担性、技能与设备差距、增强基础设施韧性、强化国家数据生态系统以支持政策制定等议题提供了</w:t>
            </w:r>
            <w:r w:rsidR="00C95C72">
              <w:rPr>
                <w:rFonts w:eastAsiaTheme="minorEastAsia" w:cstheme="minorHAnsi" w:hint="eastAsia"/>
                <w:sz w:val="22"/>
                <w:szCs w:val="22"/>
                <w:lang w:eastAsia="zh-CN"/>
              </w:rPr>
              <w:t>基于证据的</w:t>
            </w:r>
            <w:r w:rsidRPr="00D64B71">
              <w:rPr>
                <w:rFonts w:eastAsiaTheme="minorEastAsia" w:cstheme="minorHAnsi" w:hint="eastAsia"/>
                <w:sz w:val="22"/>
                <w:szCs w:val="22"/>
                <w:lang w:eastAsia="zh-CN"/>
              </w:rPr>
              <w:t>洞见。</w:t>
            </w:r>
            <w:r w:rsidRPr="00D64B71">
              <w:rPr>
                <w:rFonts w:eastAsiaTheme="minorEastAsia" w:cstheme="minorHAnsi"/>
                <w:sz w:val="22"/>
                <w:szCs w:val="22"/>
                <w:lang w:eastAsia="zh-CN"/>
              </w:rPr>
              <w:t>12</w:t>
            </w:r>
            <w:r w:rsidRPr="00D64B71">
              <w:rPr>
                <w:rFonts w:eastAsiaTheme="minorEastAsia" w:cstheme="minorHAnsi" w:hint="eastAsia"/>
                <w:sz w:val="22"/>
                <w:szCs w:val="22"/>
                <w:lang w:eastAsia="zh-CN"/>
              </w:rPr>
              <w:t>月</w:t>
            </w:r>
            <w:r w:rsidR="00C95C72">
              <w:rPr>
                <w:rFonts w:eastAsiaTheme="minorEastAsia" w:cstheme="minorHAnsi" w:hint="eastAsia"/>
                <w:sz w:val="22"/>
                <w:szCs w:val="22"/>
                <w:lang w:eastAsia="zh-CN"/>
              </w:rPr>
              <w:t>，</w:t>
            </w:r>
            <w:r w:rsidRPr="00D64B71">
              <w:rPr>
                <w:rFonts w:eastAsiaTheme="minorEastAsia" w:cstheme="minorHAnsi" w:hint="eastAsia"/>
                <w:sz w:val="22"/>
                <w:szCs w:val="22"/>
                <w:lang w:eastAsia="zh-CN"/>
              </w:rPr>
              <w:t>发布</w:t>
            </w:r>
            <w:r w:rsidR="00C95C72">
              <w:rPr>
                <w:rFonts w:eastAsiaTheme="minorEastAsia" w:cstheme="minorHAnsi" w:hint="eastAsia"/>
                <w:sz w:val="22"/>
                <w:szCs w:val="22"/>
                <w:lang w:eastAsia="zh-CN"/>
              </w:rPr>
              <w:t>了</w:t>
            </w:r>
            <w:r w:rsidR="000E0991" w:rsidRPr="00D64B71">
              <w:rPr>
                <w:rFonts w:eastAsiaTheme="minorEastAsia" w:cstheme="minorHAnsi"/>
                <w:sz w:val="22"/>
                <w:szCs w:val="22"/>
                <w:lang w:eastAsia="zh-CN"/>
              </w:rPr>
              <w:t>2025</w:t>
            </w:r>
            <w:r w:rsidR="000E0991" w:rsidRPr="00D64B71">
              <w:rPr>
                <w:rFonts w:eastAsiaTheme="minorEastAsia" w:cstheme="minorHAnsi" w:hint="eastAsia"/>
                <w:sz w:val="22"/>
                <w:szCs w:val="22"/>
                <w:lang w:eastAsia="zh-CN"/>
              </w:rPr>
              <w:t>年</w:t>
            </w:r>
            <w:hyperlink r:id="rId62" w:history="1">
              <w:r w:rsidR="00800FDD" w:rsidRPr="00CF4405">
                <w:rPr>
                  <w:rStyle w:val="af"/>
                  <w:rFonts w:cstheme="minorHAnsi"/>
                  <w:sz w:val="22"/>
                  <w:szCs w:val="22"/>
                  <w:lang w:eastAsia="zh-CN"/>
                </w:rPr>
                <w:t>ICT</w:t>
              </w:r>
              <w:r w:rsidR="000E0991">
                <w:rPr>
                  <w:rStyle w:val="af"/>
                  <w:rFonts w:ascii="宋体" w:eastAsia="宋体" w:hAnsi="宋体" w:cs="宋体" w:hint="eastAsia"/>
                  <w:sz w:val="22"/>
                  <w:szCs w:val="22"/>
                  <w:lang w:eastAsia="zh-CN"/>
                </w:rPr>
                <w:t>综合价格指数</w:t>
              </w:r>
              <w:r w:rsidR="00C95C72">
                <w:rPr>
                  <w:rStyle w:val="af"/>
                  <w:rFonts w:ascii="宋体" w:eastAsia="宋体" w:hAnsi="宋体" w:cs="宋体" w:hint="eastAsia"/>
                  <w:sz w:val="22"/>
                  <w:szCs w:val="22"/>
                  <w:lang w:eastAsia="zh-CN"/>
                </w:rPr>
                <w:t>统计数据</w:t>
              </w:r>
            </w:hyperlink>
            <w:r w:rsidRPr="00D64B71">
              <w:rPr>
                <w:rFonts w:eastAsiaTheme="minorEastAsia" w:cstheme="minorHAnsi" w:hint="eastAsia"/>
                <w:sz w:val="22"/>
                <w:szCs w:val="22"/>
                <w:lang w:eastAsia="zh-CN"/>
              </w:rPr>
              <w:t>揭示了近</w:t>
            </w:r>
            <w:r w:rsidRPr="00D64B71">
              <w:rPr>
                <w:rFonts w:eastAsiaTheme="minorEastAsia" w:cstheme="minorHAnsi"/>
                <w:sz w:val="22"/>
                <w:szCs w:val="22"/>
                <w:lang w:eastAsia="zh-CN"/>
              </w:rPr>
              <w:t>200</w:t>
            </w:r>
            <w:r w:rsidRPr="00D64B71">
              <w:rPr>
                <w:rFonts w:eastAsiaTheme="minorEastAsia" w:cstheme="minorHAnsi" w:hint="eastAsia"/>
                <w:sz w:val="22"/>
                <w:szCs w:val="22"/>
                <w:lang w:eastAsia="zh-CN"/>
              </w:rPr>
              <w:t>个经济体的固定及移动宽带可负担性状况。这是首次采用</w:t>
            </w:r>
            <w:r w:rsidR="00C95C72">
              <w:rPr>
                <w:rFonts w:eastAsiaTheme="minorEastAsia" w:cstheme="minorHAnsi" w:hint="eastAsia"/>
                <w:sz w:val="22"/>
                <w:szCs w:val="22"/>
                <w:lang w:eastAsia="zh-CN"/>
              </w:rPr>
              <w:t>基于</w:t>
            </w:r>
            <w:r w:rsidRPr="00D64B71">
              <w:rPr>
                <w:rFonts w:eastAsiaTheme="minorEastAsia" w:cstheme="minorHAnsi" w:hint="eastAsia"/>
                <w:sz w:val="22"/>
                <w:szCs w:val="22"/>
                <w:lang w:eastAsia="zh-CN"/>
              </w:rPr>
              <w:t>电信</w:t>
            </w:r>
            <w:r w:rsidRPr="00D64B71">
              <w:rPr>
                <w:rFonts w:eastAsiaTheme="minorEastAsia" w:cstheme="minorHAnsi"/>
                <w:sz w:val="22"/>
                <w:szCs w:val="22"/>
                <w:lang w:eastAsia="zh-CN"/>
              </w:rPr>
              <w:t>/</w:t>
            </w:r>
            <w:r w:rsidR="00800FDD" w:rsidRPr="00CF4405">
              <w:rPr>
                <w:rFonts w:cstheme="minorHAnsi"/>
                <w:sz w:val="22"/>
                <w:szCs w:val="22"/>
                <w:lang w:eastAsia="zh-CN"/>
              </w:rPr>
              <w:t>ICT</w:t>
            </w:r>
            <w:r w:rsidRPr="00D64B71">
              <w:rPr>
                <w:rFonts w:eastAsiaTheme="minorEastAsia" w:cstheme="minorHAnsi" w:hint="eastAsia"/>
                <w:sz w:val="22"/>
                <w:szCs w:val="22"/>
                <w:lang w:eastAsia="zh-CN"/>
              </w:rPr>
              <w:t>指标专家组（</w:t>
            </w:r>
            <w:r w:rsidRPr="00D64B71">
              <w:rPr>
                <w:rFonts w:eastAsiaTheme="minorEastAsia" w:cstheme="minorHAnsi"/>
                <w:sz w:val="22"/>
                <w:szCs w:val="22"/>
                <w:lang w:eastAsia="zh-CN"/>
              </w:rPr>
              <w:t>EGTI</w:t>
            </w:r>
            <w:r w:rsidRPr="00D64B71">
              <w:rPr>
                <w:rFonts w:eastAsiaTheme="minorEastAsia" w:cstheme="minorHAnsi" w:hint="eastAsia"/>
                <w:sz w:val="22"/>
                <w:szCs w:val="22"/>
                <w:lang w:eastAsia="zh-CN"/>
              </w:rPr>
              <w:t>）成员去年</w:t>
            </w:r>
            <w:r w:rsidR="00C95C72">
              <w:rPr>
                <w:rFonts w:eastAsiaTheme="minorEastAsia" w:cstheme="minorHAnsi" w:hint="eastAsia"/>
                <w:sz w:val="22"/>
                <w:szCs w:val="22"/>
                <w:lang w:eastAsia="zh-CN"/>
              </w:rPr>
              <w:t>所商定的</w:t>
            </w:r>
            <w:r w:rsidRPr="00D64B71">
              <w:rPr>
                <w:rFonts w:eastAsiaTheme="minorEastAsia" w:cstheme="minorHAnsi" w:hint="eastAsia"/>
                <w:sz w:val="22"/>
                <w:szCs w:val="22"/>
                <w:lang w:eastAsia="zh-CN"/>
              </w:rPr>
              <w:t>修订</w:t>
            </w:r>
            <w:r w:rsidR="00C95C72">
              <w:rPr>
                <w:rFonts w:eastAsiaTheme="minorEastAsia" w:cstheme="minorHAnsi" w:hint="eastAsia"/>
                <w:sz w:val="22"/>
                <w:szCs w:val="22"/>
                <w:lang w:eastAsia="zh-CN"/>
              </w:rPr>
              <w:t>后</w:t>
            </w:r>
            <w:r w:rsidRPr="00D64B71">
              <w:rPr>
                <w:rFonts w:eastAsiaTheme="minorEastAsia" w:cstheme="minorHAnsi" w:hint="eastAsia"/>
                <w:sz w:val="22"/>
                <w:szCs w:val="22"/>
                <w:lang w:eastAsia="zh-CN"/>
              </w:rPr>
              <w:t>的方法编制的统计数据。</w:t>
            </w:r>
          </w:p>
          <w:p w14:paraId="450B4A05" w14:textId="0C3E7AD0" w:rsidR="00D64B71" w:rsidRPr="00D64B71" w:rsidRDefault="00D64B71" w:rsidP="004713DD">
            <w:pPr>
              <w:rPr>
                <w:rFonts w:eastAsiaTheme="minorEastAsia" w:cstheme="minorHAnsi"/>
                <w:sz w:val="22"/>
                <w:szCs w:val="22"/>
                <w:lang w:eastAsia="zh-CN"/>
              </w:rPr>
            </w:pPr>
            <w:r w:rsidRPr="00D64B71">
              <w:rPr>
                <w:rFonts w:eastAsiaTheme="minorEastAsia" w:cstheme="minorHAnsi"/>
                <w:sz w:val="22"/>
                <w:szCs w:val="22"/>
                <w:lang w:eastAsia="zh-CN"/>
              </w:rPr>
              <w:t>10</w:t>
            </w:r>
            <w:r w:rsidRPr="00D64B71">
              <w:rPr>
                <w:rFonts w:eastAsiaTheme="minorEastAsia" w:cstheme="minorHAnsi" w:hint="eastAsia"/>
                <w:sz w:val="22"/>
                <w:szCs w:val="22"/>
                <w:lang w:eastAsia="zh-CN"/>
              </w:rPr>
              <w:t>月，作为“促进和衡量普遍且有意义的连接（</w:t>
            </w:r>
            <w:bookmarkStart w:id="17" w:name="OLE_LINK3"/>
            <w:r w:rsidRPr="00D64B71">
              <w:rPr>
                <w:rFonts w:eastAsiaTheme="minorEastAsia" w:cstheme="minorHAnsi"/>
                <w:sz w:val="22"/>
                <w:szCs w:val="22"/>
                <w:lang w:eastAsia="zh-CN"/>
              </w:rPr>
              <w:t>UMC</w:t>
            </w:r>
            <w:bookmarkEnd w:id="17"/>
            <w:r w:rsidRPr="00D64B71">
              <w:rPr>
                <w:rFonts w:eastAsiaTheme="minorEastAsia" w:cstheme="minorHAnsi" w:hint="eastAsia"/>
                <w:sz w:val="22"/>
                <w:szCs w:val="22"/>
                <w:lang w:eastAsia="zh-CN"/>
              </w:rPr>
              <w:t>）”项目实施的一部分，</w:t>
            </w:r>
            <w:r w:rsidRPr="00D64B71">
              <w:rPr>
                <w:rFonts w:eastAsiaTheme="minorEastAsia" w:cstheme="minorHAnsi"/>
                <w:sz w:val="22"/>
                <w:szCs w:val="22"/>
                <w:lang w:eastAsia="zh-CN"/>
              </w:rPr>
              <w:t>BDT</w:t>
            </w:r>
            <w:r w:rsidRPr="00D64B71">
              <w:rPr>
                <w:rFonts w:eastAsiaTheme="minorEastAsia" w:cstheme="minorHAnsi" w:hint="eastAsia"/>
                <w:sz w:val="22"/>
                <w:szCs w:val="22"/>
                <w:lang w:eastAsia="zh-CN"/>
              </w:rPr>
              <w:t>启动了</w:t>
            </w:r>
            <w:hyperlink r:id="rId63" w:history="1">
              <w:r w:rsidR="002214D3">
                <w:rPr>
                  <w:rStyle w:val="af"/>
                  <w:rFonts w:ascii="宋体" w:eastAsia="宋体" w:hAnsi="宋体" w:cs="宋体" w:hint="eastAsia"/>
                  <w:sz w:val="22"/>
                  <w:szCs w:val="22"/>
                  <w:lang w:eastAsia="zh-CN"/>
                </w:rPr>
                <w:t>数据</w:t>
              </w:r>
              <w:r w:rsidR="00834763">
                <w:rPr>
                  <w:rStyle w:val="af"/>
                  <w:rFonts w:ascii="宋体" w:eastAsia="宋体" w:hAnsi="宋体" w:cs="宋体" w:hint="eastAsia"/>
                  <w:sz w:val="22"/>
                  <w:szCs w:val="22"/>
                  <w:lang w:eastAsia="zh-CN"/>
                </w:rPr>
                <w:t>编程马拉松</w:t>
              </w:r>
              <w:r w:rsidR="002214D3">
                <w:rPr>
                  <w:rStyle w:val="af"/>
                  <w:rFonts w:ascii="宋体" w:eastAsia="宋体" w:hAnsi="宋体" w:cs="宋体" w:hint="eastAsia"/>
                  <w:sz w:val="22"/>
                  <w:szCs w:val="22"/>
                  <w:lang w:eastAsia="zh-CN"/>
                </w:rPr>
                <w:t>“通过发现数字荒漠来弥合数字鸿沟”</w:t>
              </w:r>
            </w:hyperlink>
            <w:r w:rsidRPr="00D64B71">
              <w:rPr>
                <w:rFonts w:eastAsiaTheme="minorEastAsia" w:cstheme="minorHAnsi" w:hint="eastAsia"/>
                <w:sz w:val="22"/>
                <w:szCs w:val="22"/>
                <w:lang w:eastAsia="zh-CN"/>
              </w:rPr>
              <w:t>，旨在调动创造力和数据分析能力，</w:t>
            </w:r>
            <w:r w:rsidR="001D256E">
              <w:rPr>
                <w:rFonts w:eastAsiaTheme="minorEastAsia" w:cstheme="minorHAnsi" w:hint="eastAsia"/>
                <w:sz w:val="22"/>
                <w:szCs w:val="22"/>
                <w:lang w:eastAsia="zh-CN"/>
              </w:rPr>
              <w:t>确定</w:t>
            </w:r>
            <w:r w:rsidRPr="00D64B71">
              <w:rPr>
                <w:rFonts w:eastAsiaTheme="minorEastAsia" w:cstheme="minorHAnsi" w:hint="eastAsia"/>
                <w:sz w:val="22"/>
                <w:szCs w:val="22"/>
                <w:lang w:eastAsia="zh-CN"/>
              </w:rPr>
              <w:t>连接</w:t>
            </w:r>
            <w:r w:rsidR="001D256E">
              <w:rPr>
                <w:rFonts w:eastAsiaTheme="minorEastAsia" w:cstheme="minorHAnsi" w:hint="eastAsia"/>
                <w:sz w:val="22"/>
                <w:szCs w:val="22"/>
                <w:lang w:eastAsia="zh-CN"/>
              </w:rPr>
              <w:t>差距以及在</w:t>
            </w:r>
            <w:r w:rsidR="001D256E" w:rsidRPr="00D64B71">
              <w:rPr>
                <w:rFonts w:eastAsiaTheme="minorEastAsia" w:cstheme="minorHAnsi" w:hint="eastAsia"/>
                <w:sz w:val="22"/>
                <w:szCs w:val="22"/>
                <w:lang w:eastAsia="zh-CN"/>
              </w:rPr>
              <w:t>实现</w:t>
            </w:r>
            <w:r w:rsidR="001D256E" w:rsidRPr="00D64B71">
              <w:rPr>
                <w:rFonts w:eastAsiaTheme="minorEastAsia" w:cstheme="minorHAnsi"/>
                <w:sz w:val="22"/>
                <w:szCs w:val="22"/>
                <w:lang w:eastAsia="zh-CN"/>
              </w:rPr>
              <w:t>UMC</w:t>
            </w:r>
            <w:r w:rsidR="001D256E">
              <w:rPr>
                <w:rFonts w:eastAsiaTheme="minorEastAsia" w:cstheme="minorHAnsi" w:hint="eastAsia"/>
                <w:sz w:val="22"/>
                <w:szCs w:val="22"/>
                <w:lang w:eastAsia="zh-CN"/>
              </w:rPr>
              <w:t>进程中</w:t>
            </w:r>
            <w:r w:rsidRPr="00D64B71">
              <w:rPr>
                <w:rFonts w:eastAsiaTheme="minorEastAsia" w:cstheme="minorHAnsi" w:hint="eastAsia"/>
                <w:sz w:val="22"/>
                <w:szCs w:val="22"/>
                <w:lang w:eastAsia="zh-CN"/>
              </w:rPr>
              <w:t>被遗忘的</w:t>
            </w:r>
            <w:r w:rsidR="0074060E">
              <w:rPr>
                <w:rFonts w:eastAsiaTheme="minorEastAsia" w:cstheme="minorHAnsi" w:hint="eastAsia"/>
                <w:sz w:val="22"/>
                <w:szCs w:val="22"/>
                <w:lang w:eastAsia="zh-CN"/>
              </w:rPr>
              <w:t>子</w:t>
            </w:r>
            <w:r w:rsidRPr="00D64B71">
              <w:rPr>
                <w:rFonts w:eastAsiaTheme="minorEastAsia" w:cstheme="minorHAnsi" w:hint="eastAsia"/>
                <w:sz w:val="22"/>
                <w:szCs w:val="22"/>
                <w:lang w:eastAsia="zh-CN"/>
              </w:rPr>
              <w:t>群体。</w:t>
            </w:r>
            <w:r w:rsidR="0074060E">
              <w:rPr>
                <w:rFonts w:eastAsiaTheme="minorEastAsia" w:cstheme="minorHAnsi" w:hint="eastAsia"/>
                <w:sz w:val="22"/>
                <w:szCs w:val="22"/>
                <w:lang w:eastAsia="zh-CN"/>
              </w:rPr>
              <w:lastRenderedPageBreak/>
              <w:t>11</w:t>
            </w:r>
            <w:r w:rsidR="0074060E" w:rsidRPr="00D64B71">
              <w:rPr>
                <w:rFonts w:eastAsiaTheme="minorEastAsia" w:cstheme="minorHAnsi" w:hint="eastAsia"/>
                <w:sz w:val="22"/>
                <w:szCs w:val="22"/>
                <w:lang w:eastAsia="zh-CN"/>
              </w:rPr>
              <w:t>月</w:t>
            </w:r>
            <w:r w:rsidRPr="00D64B71">
              <w:rPr>
                <w:rFonts w:eastAsiaTheme="minorEastAsia" w:cstheme="minorHAnsi" w:hint="eastAsia"/>
                <w:sz w:val="22"/>
                <w:szCs w:val="22"/>
                <w:lang w:eastAsia="zh-CN"/>
              </w:rPr>
              <w:t>，</w:t>
            </w:r>
            <w:r w:rsidR="002214D3" w:rsidRPr="00CF4405">
              <w:rPr>
                <w:rFonts w:cstheme="minorHAnsi"/>
                <w:sz w:val="22"/>
                <w:szCs w:val="22"/>
                <w:lang w:eastAsia="zh-CN"/>
              </w:rPr>
              <w:t>BDT</w:t>
            </w:r>
            <w:r w:rsidRPr="00D64B71">
              <w:rPr>
                <w:rFonts w:eastAsiaTheme="minorEastAsia" w:cstheme="minorHAnsi" w:hint="eastAsia"/>
                <w:sz w:val="22"/>
                <w:szCs w:val="22"/>
                <w:lang w:eastAsia="zh-CN"/>
              </w:rPr>
              <w:t>在圣多美和普林西比</w:t>
            </w:r>
            <w:r w:rsidR="0074060E">
              <w:rPr>
                <w:rFonts w:eastAsiaTheme="minorEastAsia" w:cstheme="minorHAnsi" w:hint="eastAsia"/>
                <w:sz w:val="22"/>
                <w:szCs w:val="22"/>
                <w:lang w:eastAsia="zh-CN"/>
              </w:rPr>
              <w:t>举办了</w:t>
            </w:r>
            <w:hyperlink r:id="rId64" w:history="1">
              <w:r w:rsidR="002214D3">
                <w:rPr>
                  <w:rStyle w:val="af"/>
                  <w:rFonts w:asciiTheme="minorEastAsia" w:eastAsiaTheme="minorEastAsia" w:hAnsiTheme="minorEastAsia" w:cstheme="minorHAnsi" w:hint="eastAsia"/>
                  <w:sz w:val="22"/>
                  <w:szCs w:val="22"/>
                  <w:lang w:eastAsia="zh-CN"/>
                </w:rPr>
                <w:t>葡语非洲</w:t>
              </w:r>
              <w:r w:rsidR="002214D3">
                <w:rPr>
                  <w:rStyle w:val="af"/>
                  <w:rFonts w:ascii="宋体" w:eastAsia="宋体" w:hAnsi="宋体" w:cs="宋体" w:hint="eastAsia"/>
                  <w:sz w:val="22"/>
                  <w:szCs w:val="22"/>
                  <w:lang w:eastAsia="zh-CN"/>
                </w:rPr>
                <w:t>国家区域讲习班</w:t>
              </w:r>
            </w:hyperlink>
            <w:r w:rsidRPr="00D64B71">
              <w:rPr>
                <w:rFonts w:eastAsiaTheme="minorEastAsia" w:cstheme="minorHAnsi" w:hint="eastAsia"/>
                <w:sz w:val="22"/>
                <w:szCs w:val="22"/>
                <w:lang w:eastAsia="zh-CN"/>
              </w:rPr>
              <w:t>，这是该项目</w:t>
            </w:r>
            <w:r w:rsidR="0074060E">
              <w:rPr>
                <w:rFonts w:eastAsiaTheme="minorEastAsia" w:cstheme="minorHAnsi" w:hint="eastAsia"/>
                <w:sz w:val="22"/>
                <w:szCs w:val="22"/>
                <w:lang w:eastAsia="zh-CN"/>
              </w:rPr>
              <w:t>背景</w:t>
            </w:r>
            <w:r w:rsidRPr="00D64B71">
              <w:rPr>
                <w:rFonts w:eastAsiaTheme="minorEastAsia" w:cstheme="minorHAnsi" w:hint="eastAsia"/>
                <w:sz w:val="22"/>
                <w:szCs w:val="22"/>
                <w:lang w:eastAsia="zh-CN"/>
              </w:rPr>
              <w:t>下</w:t>
            </w:r>
            <w:r w:rsidRPr="00D64B71">
              <w:rPr>
                <w:rFonts w:eastAsiaTheme="minorEastAsia" w:cstheme="minorHAnsi"/>
                <w:sz w:val="22"/>
                <w:szCs w:val="22"/>
                <w:lang w:eastAsia="zh-CN"/>
              </w:rPr>
              <w:t>2024</w:t>
            </w:r>
            <w:r w:rsidRPr="00D64B71">
              <w:rPr>
                <w:rFonts w:eastAsiaTheme="minorEastAsia" w:cstheme="minorHAnsi" w:hint="eastAsia"/>
                <w:sz w:val="22"/>
                <w:szCs w:val="22"/>
                <w:lang w:eastAsia="zh-CN"/>
              </w:rPr>
              <w:t>年启动的</w:t>
            </w:r>
            <w:hyperlink r:id="rId65" w:history="1">
              <w:r w:rsidR="002214D3" w:rsidRPr="00CF4405">
                <w:rPr>
                  <w:rStyle w:val="af"/>
                  <w:rFonts w:cstheme="minorHAnsi"/>
                  <w:sz w:val="22"/>
                  <w:szCs w:val="22"/>
                  <w:lang w:eastAsia="zh-CN"/>
                </w:rPr>
                <w:t>11</w:t>
              </w:r>
              <w:r w:rsidR="002214D3">
                <w:rPr>
                  <w:rStyle w:val="af"/>
                  <w:rFonts w:ascii="宋体" w:eastAsia="宋体" w:hAnsi="宋体" w:cs="宋体" w:hint="eastAsia"/>
                  <w:sz w:val="22"/>
                  <w:szCs w:val="22"/>
                  <w:lang w:eastAsia="zh-CN"/>
                </w:rPr>
                <w:t>场系列讲习班</w:t>
              </w:r>
            </w:hyperlink>
            <w:r w:rsidRPr="00D64B71">
              <w:rPr>
                <w:rFonts w:eastAsiaTheme="minorEastAsia" w:cstheme="minorHAnsi" w:hint="eastAsia"/>
                <w:sz w:val="22"/>
                <w:szCs w:val="22"/>
                <w:lang w:eastAsia="zh-CN"/>
              </w:rPr>
              <w:t>之一。</w:t>
            </w:r>
          </w:p>
          <w:p w14:paraId="792FB538" w14:textId="73043D57" w:rsidR="00D64B71" w:rsidRPr="00D64B71" w:rsidRDefault="00D64B71" w:rsidP="004713DD">
            <w:pPr>
              <w:rPr>
                <w:rFonts w:eastAsiaTheme="minorEastAsia" w:cstheme="minorHAnsi"/>
                <w:sz w:val="22"/>
                <w:szCs w:val="22"/>
                <w:lang w:eastAsia="zh-CN"/>
              </w:rPr>
            </w:pPr>
            <w:r w:rsidRPr="00D64B71">
              <w:rPr>
                <w:rFonts w:eastAsiaTheme="minorEastAsia" w:cstheme="minorHAnsi"/>
                <w:sz w:val="22"/>
                <w:szCs w:val="22"/>
                <w:lang w:eastAsia="zh-CN"/>
              </w:rPr>
              <w:t>2025</w:t>
            </w:r>
            <w:r w:rsidRPr="00D64B71">
              <w:rPr>
                <w:rFonts w:eastAsiaTheme="minorEastAsia" w:cstheme="minorHAnsi" w:hint="eastAsia"/>
                <w:sz w:val="22"/>
                <w:szCs w:val="22"/>
                <w:lang w:eastAsia="zh-CN"/>
              </w:rPr>
              <w:t>年</w:t>
            </w:r>
            <w:r w:rsidRPr="00D64B71">
              <w:rPr>
                <w:rFonts w:eastAsiaTheme="minorEastAsia" w:cstheme="minorHAnsi"/>
                <w:sz w:val="22"/>
                <w:szCs w:val="22"/>
                <w:lang w:eastAsia="zh-CN"/>
              </w:rPr>
              <w:t>12</w:t>
            </w:r>
            <w:r w:rsidRPr="00D64B71">
              <w:rPr>
                <w:rFonts w:eastAsiaTheme="minorEastAsia" w:cstheme="minorHAnsi" w:hint="eastAsia"/>
                <w:sz w:val="22"/>
                <w:szCs w:val="22"/>
                <w:lang w:eastAsia="zh-CN"/>
              </w:rPr>
              <w:t>月，</w:t>
            </w:r>
            <w:hyperlink r:id="rId66" w:history="1">
              <w:r w:rsidR="00526469">
                <w:rPr>
                  <w:rStyle w:val="af"/>
                  <w:rFonts w:asciiTheme="minorEastAsia" w:eastAsiaTheme="minorEastAsia" w:hAnsiTheme="minorEastAsia" w:cstheme="minorHAnsi" w:hint="eastAsia"/>
                  <w:sz w:val="22"/>
                  <w:szCs w:val="22"/>
                  <w:lang w:eastAsia="zh-CN"/>
                </w:rPr>
                <w:t>新的官方</w:t>
              </w:r>
              <w:r w:rsidR="00526469">
                <w:rPr>
                  <w:rStyle w:val="af"/>
                  <w:rFonts w:ascii="宋体" w:eastAsia="宋体" w:hAnsi="宋体" w:cs="宋体" w:hint="eastAsia"/>
                  <w:sz w:val="22"/>
                  <w:szCs w:val="22"/>
                  <w:lang w:eastAsia="zh-CN"/>
                </w:rPr>
                <w:t>统计数据科学微型网站</w:t>
              </w:r>
            </w:hyperlink>
            <w:r w:rsidRPr="00D64B71">
              <w:rPr>
                <w:rFonts w:eastAsiaTheme="minorEastAsia" w:cstheme="minorHAnsi" w:hint="eastAsia"/>
                <w:sz w:val="22"/>
                <w:szCs w:val="22"/>
                <w:lang w:eastAsia="zh-CN"/>
              </w:rPr>
              <w:t>正式上线，展示</w:t>
            </w:r>
            <w:r w:rsidR="00526469">
              <w:rPr>
                <w:rFonts w:eastAsiaTheme="minorEastAsia" w:cstheme="minorHAnsi" w:hint="eastAsia"/>
                <w:sz w:val="22"/>
                <w:szCs w:val="22"/>
                <w:lang w:eastAsia="zh-CN"/>
              </w:rPr>
              <w:t>了</w:t>
            </w:r>
            <w:r w:rsidRPr="00D64B71">
              <w:rPr>
                <w:rFonts w:eastAsiaTheme="minorEastAsia" w:cstheme="minorHAnsi" w:hint="eastAsia"/>
                <w:sz w:val="22"/>
                <w:szCs w:val="22"/>
                <w:lang w:eastAsia="zh-CN"/>
              </w:rPr>
              <w:t>机遇、案例研究、实践指南及工具。</w:t>
            </w:r>
            <w:r w:rsidRPr="00D64B71">
              <w:rPr>
                <w:rFonts w:eastAsiaTheme="minorEastAsia" w:cstheme="minorHAnsi"/>
                <w:sz w:val="22"/>
                <w:szCs w:val="22"/>
                <w:lang w:eastAsia="zh-CN"/>
              </w:rPr>
              <w:t>11</w:t>
            </w:r>
            <w:r w:rsidRPr="00D64B71">
              <w:rPr>
                <w:rFonts w:eastAsiaTheme="minorEastAsia" w:cstheme="minorHAnsi" w:hint="eastAsia"/>
                <w:sz w:val="22"/>
                <w:szCs w:val="22"/>
                <w:lang w:eastAsia="zh-CN"/>
              </w:rPr>
              <w:t>月，马尔代夫举办</w:t>
            </w:r>
            <w:r w:rsidR="00526469">
              <w:rPr>
                <w:rFonts w:eastAsiaTheme="minorEastAsia" w:cstheme="minorHAnsi" w:hint="eastAsia"/>
                <w:sz w:val="22"/>
                <w:szCs w:val="22"/>
                <w:lang w:eastAsia="zh-CN"/>
              </w:rPr>
              <w:t>了</w:t>
            </w:r>
            <w:r w:rsidRPr="00D64B71">
              <w:rPr>
                <w:rFonts w:eastAsiaTheme="minorEastAsia" w:cstheme="minorHAnsi" w:hint="eastAsia"/>
                <w:sz w:val="22"/>
                <w:szCs w:val="22"/>
                <w:lang w:eastAsia="zh-CN"/>
              </w:rPr>
              <w:t>为期三天的</w:t>
            </w:r>
            <w:r w:rsidR="00526469">
              <w:rPr>
                <w:rFonts w:eastAsiaTheme="minorEastAsia" w:cstheme="minorHAnsi" w:hint="eastAsia"/>
                <w:sz w:val="22"/>
                <w:szCs w:val="22"/>
                <w:lang w:eastAsia="zh-CN"/>
              </w:rPr>
              <w:t>讲习班</w:t>
            </w:r>
            <w:r w:rsidRPr="00D64B71">
              <w:rPr>
                <w:rFonts w:eastAsiaTheme="minorEastAsia" w:cstheme="minorHAnsi" w:hint="eastAsia"/>
                <w:sz w:val="22"/>
                <w:szCs w:val="22"/>
                <w:lang w:eastAsia="zh-CN"/>
              </w:rPr>
              <w:t>，汇聚</w:t>
            </w:r>
            <w:r w:rsidR="00526469">
              <w:rPr>
                <w:rFonts w:eastAsiaTheme="minorEastAsia" w:cstheme="minorHAnsi" w:hint="eastAsia"/>
                <w:sz w:val="22"/>
                <w:szCs w:val="22"/>
                <w:lang w:eastAsia="zh-CN"/>
              </w:rPr>
              <w:t>了</w:t>
            </w:r>
            <w:r w:rsidRPr="00D64B71">
              <w:rPr>
                <w:rFonts w:eastAsiaTheme="minorEastAsia" w:cstheme="minorHAnsi" w:hint="eastAsia"/>
                <w:sz w:val="22"/>
                <w:szCs w:val="22"/>
                <w:lang w:eastAsia="zh-CN"/>
              </w:rPr>
              <w:t>国家统计局、电信监管机构、移动网络运营商、政府官员及国际专家等利益</w:t>
            </w:r>
            <w:r w:rsidR="00526469">
              <w:rPr>
                <w:rFonts w:eastAsiaTheme="minorEastAsia" w:cstheme="minorHAnsi" w:hint="eastAsia"/>
                <w:sz w:val="22"/>
                <w:szCs w:val="22"/>
                <w:lang w:eastAsia="zh-CN"/>
              </w:rPr>
              <w:t>攸关</w:t>
            </w:r>
            <w:r w:rsidRPr="00D64B71">
              <w:rPr>
                <w:rFonts w:eastAsiaTheme="minorEastAsia" w:cstheme="minorHAnsi" w:hint="eastAsia"/>
                <w:sz w:val="22"/>
                <w:szCs w:val="22"/>
                <w:lang w:eastAsia="zh-CN"/>
              </w:rPr>
              <w:t>方。</w:t>
            </w:r>
            <w:r w:rsidR="00D02FF1">
              <w:rPr>
                <w:rFonts w:eastAsiaTheme="minorEastAsia" w:cstheme="minorHAnsi" w:hint="eastAsia"/>
                <w:sz w:val="22"/>
                <w:szCs w:val="22"/>
                <w:lang w:eastAsia="zh-CN"/>
              </w:rPr>
              <w:t>与会</w:t>
            </w:r>
            <w:r w:rsidRPr="00D64B71">
              <w:rPr>
                <w:rFonts w:eastAsiaTheme="minorEastAsia" w:cstheme="minorHAnsi" w:hint="eastAsia"/>
                <w:sz w:val="22"/>
                <w:szCs w:val="22"/>
                <w:lang w:eastAsia="zh-CN"/>
              </w:rPr>
              <w:t>者接受了国际电联</w:t>
            </w:r>
            <w:r w:rsidRPr="00D64B71">
              <w:rPr>
                <w:rFonts w:eastAsiaTheme="minorEastAsia" w:cstheme="minorHAnsi"/>
                <w:sz w:val="22"/>
                <w:szCs w:val="22"/>
                <w:lang w:eastAsia="zh-CN"/>
              </w:rPr>
              <w:t>Jupyter</w:t>
            </w:r>
            <w:r w:rsidRPr="00D64B71">
              <w:rPr>
                <w:rFonts w:eastAsiaTheme="minorEastAsia" w:cstheme="minorHAnsi" w:hint="eastAsia"/>
                <w:sz w:val="22"/>
                <w:szCs w:val="22"/>
                <w:lang w:eastAsia="zh-CN"/>
              </w:rPr>
              <w:t>笔记本的实操培训，该工具支持将移动电话数据应用于官方统计。</w:t>
            </w:r>
          </w:p>
          <w:p w14:paraId="7533B6AB" w14:textId="4907EAF1" w:rsidR="00F47B23" w:rsidRDefault="00D64B71" w:rsidP="004713DD">
            <w:pPr>
              <w:rPr>
                <w:rFonts w:eastAsiaTheme="minorEastAsia" w:cstheme="minorHAnsi"/>
                <w:sz w:val="22"/>
                <w:szCs w:val="22"/>
                <w:lang w:eastAsia="zh-CN"/>
              </w:rPr>
            </w:pPr>
            <w:r w:rsidRPr="00D64B71">
              <w:rPr>
                <w:rFonts w:eastAsiaTheme="minorEastAsia" w:cstheme="minorHAnsi"/>
                <w:sz w:val="22"/>
                <w:szCs w:val="22"/>
                <w:lang w:eastAsia="zh-CN"/>
              </w:rPr>
              <w:t>10</w:t>
            </w:r>
            <w:r w:rsidRPr="00D64B71">
              <w:rPr>
                <w:rFonts w:eastAsiaTheme="minorEastAsia" w:cstheme="minorHAnsi" w:hint="eastAsia"/>
                <w:sz w:val="22"/>
                <w:szCs w:val="22"/>
                <w:lang w:eastAsia="zh-CN"/>
              </w:rPr>
              <w:t>月，</w:t>
            </w:r>
            <w:r w:rsidR="00EF16E5" w:rsidRPr="00CF4405">
              <w:rPr>
                <w:rFonts w:cstheme="minorHAnsi"/>
                <w:sz w:val="22"/>
                <w:szCs w:val="22"/>
                <w:lang w:eastAsia="zh-CN"/>
              </w:rPr>
              <w:t>ICT</w:t>
            </w:r>
            <w:r w:rsidRPr="00D64B71">
              <w:rPr>
                <w:rFonts w:eastAsiaTheme="minorEastAsia" w:cstheme="minorHAnsi" w:hint="eastAsia"/>
                <w:sz w:val="22"/>
                <w:szCs w:val="22"/>
                <w:lang w:eastAsia="zh-CN"/>
              </w:rPr>
              <w:t>数据</w:t>
            </w:r>
            <w:r w:rsidR="00EF16E5">
              <w:rPr>
                <w:rFonts w:eastAsiaTheme="minorEastAsia" w:cstheme="minorHAnsi" w:hint="eastAsia"/>
                <w:sz w:val="22"/>
                <w:szCs w:val="22"/>
                <w:lang w:eastAsia="zh-CN"/>
              </w:rPr>
              <w:t>和</w:t>
            </w:r>
            <w:r w:rsidRPr="00D64B71">
              <w:rPr>
                <w:rFonts w:eastAsiaTheme="minorEastAsia" w:cstheme="minorHAnsi" w:hint="eastAsia"/>
                <w:sz w:val="22"/>
                <w:szCs w:val="22"/>
                <w:lang w:eastAsia="zh-CN"/>
              </w:rPr>
              <w:t>分析</w:t>
            </w:r>
            <w:r w:rsidR="00EF16E5">
              <w:rPr>
                <w:rFonts w:eastAsiaTheme="minorEastAsia" w:cstheme="minorHAnsi" w:hint="eastAsia"/>
                <w:sz w:val="22"/>
                <w:szCs w:val="22"/>
                <w:lang w:eastAsia="zh-CN"/>
              </w:rPr>
              <w:t>处</w:t>
            </w:r>
            <w:r w:rsidRPr="00D64B71">
              <w:rPr>
                <w:rFonts w:eastAsiaTheme="minorEastAsia" w:cstheme="minorHAnsi" w:hint="eastAsia"/>
                <w:sz w:val="22"/>
                <w:szCs w:val="22"/>
                <w:lang w:eastAsia="zh-CN"/>
              </w:rPr>
              <w:t>（</w:t>
            </w:r>
            <w:r w:rsidRPr="00D64B71">
              <w:rPr>
                <w:rFonts w:eastAsiaTheme="minorEastAsia" w:cstheme="minorHAnsi"/>
                <w:sz w:val="22"/>
                <w:szCs w:val="22"/>
                <w:lang w:eastAsia="zh-CN"/>
              </w:rPr>
              <w:t>IDA</w:t>
            </w:r>
            <w:r w:rsidRPr="00D64B71">
              <w:rPr>
                <w:rFonts w:eastAsiaTheme="minorEastAsia" w:cstheme="minorHAnsi" w:hint="eastAsia"/>
                <w:sz w:val="22"/>
                <w:szCs w:val="22"/>
                <w:lang w:eastAsia="zh-CN"/>
              </w:rPr>
              <w:t>）推出了</w:t>
            </w:r>
            <w:hyperlink r:id="rId67" w:history="1">
              <w:r w:rsidR="00EF16E5">
                <w:rPr>
                  <w:rStyle w:val="af"/>
                  <w:rFonts w:asciiTheme="minorEastAsia" w:eastAsiaTheme="minorEastAsia" w:hAnsiTheme="minorEastAsia" w:cstheme="minorHAnsi" w:hint="eastAsia"/>
                  <w:sz w:val="22"/>
                  <w:szCs w:val="22"/>
                  <w:lang w:eastAsia="zh-CN"/>
                </w:rPr>
                <w:t>首期</w:t>
              </w:r>
              <w:r w:rsidR="000C00DB">
                <w:rPr>
                  <w:rStyle w:val="af"/>
                  <w:rFonts w:asciiTheme="minorEastAsia" w:eastAsiaTheme="minorEastAsia" w:hAnsiTheme="minorEastAsia" w:cstheme="minorHAnsi" w:hint="eastAsia"/>
                  <w:sz w:val="22"/>
                  <w:szCs w:val="22"/>
                  <w:lang w:eastAsia="zh-CN"/>
                </w:rPr>
                <w:t>“</w:t>
              </w:r>
              <w:r w:rsidR="00EF16E5" w:rsidRPr="00EF513D">
                <w:rPr>
                  <w:rStyle w:val="af"/>
                  <w:rFonts w:ascii="华文楷体" w:eastAsia="华文楷体" w:hAnsi="华文楷体" w:cs="宋体" w:hint="eastAsia"/>
                  <w:sz w:val="22"/>
                  <w:szCs w:val="22"/>
                  <w:lang w:eastAsia="zh-CN"/>
                </w:rPr>
                <w:t>国际电联</w:t>
              </w:r>
              <w:r w:rsidR="00EF16E5" w:rsidRPr="00EF513D">
                <w:rPr>
                  <w:rStyle w:val="af"/>
                  <w:rFonts w:ascii="华文楷体" w:eastAsia="华文楷体" w:hAnsi="华文楷体" w:cstheme="minorHAnsi" w:hint="eastAsia"/>
                  <w:sz w:val="22"/>
                  <w:szCs w:val="22"/>
                  <w:lang w:eastAsia="zh-CN"/>
                </w:rPr>
                <w:t>统计</w:t>
              </w:r>
              <w:r w:rsidR="005A5010" w:rsidRPr="00EF513D">
                <w:rPr>
                  <w:rStyle w:val="af"/>
                  <w:rFonts w:ascii="华文楷体" w:eastAsia="华文楷体" w:hAnsi="华文楷体" w:cstheme="minorHAnsi" w:hint="eastAsia"/>
                  <w:sz w:val="22"/>
                  <w:szCs w:val="22"/>
                  <w:lang w:eastAsia="zh-CN"/>
                </w:rPr>
                <w:t>数据</w:t>
              </w:r>
              <w:r w:rsidR="000C00DB" w:rsidRPr="00EF513D">
                <w:rPr>
                  <w:rStyle w:val="af"/>
                  <w:rFonts w:ascii="华文楷体" w:eastAsia="华文楷体" w:hAnsi="华文楷体" w:cstheme="minorHAnsi" w:hint="eastAsia"/>
                  <w:sz w:val="22"/>
                  <w:szCs w:val="22"/>
                  <w:lang w:eastAsia="zh-CN"/>
                </w:rPr>
                <w:t>更新</w:t>
              </w:r>
              <w:r w:rsidR="000C00DB" w:rsidRPr="000C00DB">
                <w:rPr>
                  <w:rStyle w:val="af"/>
                  <w:rFonts w:asciiTheme="minorEastAsia" w:eastAsiaTheme="minorEastAsia" w:hAnsiTheme="minorEastAsia" w:cstheme="minorHAnsi" w:hint="eastAsia"/>
                  <w:sz w:val="22"/>
                  <w:szCs w:val="22"/>
                  <w:lang w:eastAsia="zh-CN"/>
                </w:rPr>
                <w:t>”</w:t>
              </w:r>
            </w:hyperlink>
            <w:r w:rsidRPr="00D64B71">
              <w:rPr>
                <w:rFonts w:eastAsiaTheme="minorEastAsia" w:cstheme="minorHAnsi" w:hint="eastAsia"/>
                <w:sz w:val="22"/>
                <w:szCs w:val="22"/>
                <w:lang w:eastAsia="zh-CN"/>
              </w:rPr>
              <w:t>，这是面向全球</w:t>
            </w:r>
            <w:r w:rsidR="00EF16E5" w:rsidRPr="00CF4405">
              <w:rPr>
                <w:rFonts w:cstheme="minorHAnsi"/>
                <w:sz w:val="22"/>
                <w:szCs w:val="22"/>
                <w:lang w:eastAsia="zh-CN"/>
              </w:rPr>
              <w:t>ICT</w:t>
            </w:r>
            <w:r w:rsidRPr="00D64B71">
              <w:rPr>
                <w:rFonts w:eastAsiaTheme="minorEastAsia" w:cstheme="minorHAnsi" w:hint="eastAsia"/>
                <w:sz w:val="22"/>
                <w:szCs w:val="22"/>
                <w:lang w:eastAsia="zh-CN"/>
              </w:rPr>
              <w:t>统计</w:t>
            </w:r>
            <w:r w:rsidR="005A5010">
              <w:rPr>
                <w:rFonts w:eastAsiaTheme="minorEastAsia" w:cstheme="minorHAnsi" w:hint="eastAsia"/>
                <w:sz w:val="22"/>
                <w:szCs w:val="22"/>
                <w:lang w:eastAsia="zh-CN"/>
              </w:rPr>
              <w:t>数据联系人</w:t>
            </w:r>
            <w:r w:rsidRPr="00D64B71">
              <w:rPr>
                <w:rFonts w:eastAsiaTheme="minorEastAsia" w:cstheme="minorHAnsi" w:hint="eastAsia"/>
                <w:sz w:val="22"/>
                <w:szCs w:val="22"/>
                <w:lang w:eastAsia="zh-CN"/>
              </w:rPr>
              <w:t>的新信息简报。</w:t>
            </w:r>
            <w:hyperlink r:id="rId68" w:history="1">
              <w:r w:rsidR="00EF16E5">
                <w:rPr>
                  <w:rStyle w:val="af"/>
                  <w:rFonts w:asciiTheme="minorEastAsia" w:eastAsiaTheme="minorEastAsia" w:hAnsiTheme="minorEastAsia" w:cstheme="minorHAnsi" w:hint="eastAsia"/>
                  <w:sz w:val="22"/>
                  <w:szCs w:val="22"/>
                  <w:lang w:eastAsia="zh-CN"/>
                </w:rPr>
                <w:t>第二期</w:t>
              </w:r>
            </w:hyperlink>
            <w:r w:rsidRPr="00D64B71">
              <w:rPr>
                <w:rFonts w:eastAsiaTheme="minorEastAsia" w:cstheme="minorHAnsi" w:hint="eastAsia"/>
                <w:sz w:val="22"/>
                <w:szCs w:val="22"/>
                <w:lang w:eastAsia="zh-CN"/>
              </w:rPr>
              <w:t>于</w:t>
            </w:r>
            <w:r w:rsidRPr="00D64B71">
              <w:rPr>
                <w:rFonts w:eastAsiaTheme="minorEastAsia" w:cstheme="minorHAnsi"/>
                <w:sz w:val="22"/>
                <w:szCs w:val="22"/>
                <w:lang w:eastAsia="zh-CN"/>
              </w:rPr>
              <w:t>12</w:t>
            </w:r>
            <w:r w:rsidRPr="00D64B71">
              <w:rPr>
                <w:rFonts w:eastAsiaTheme="minorEastAsia" w:cstheme="minorHAnsi" w:hint="eastAsia"/>
                <w:sz w:val="22"/>
                <w:szCs w:val="22"/>
                <w:lang w:eastAsia="zh-CN"/>
              </w:rPr>
              <w:t>月发布。</w:t>
            </w:r>
          </w:p>
          <w:p w14:paraId="5285902C" w14:textId="5E2122E9" w:rsidR="00D64B71" w:rsidRPr="00D64B71" w:rsidRDefault="00D64B71" w:rsidP="004713DD">
            <w:pPr>
              <w:rPr>
                <w:rFonts w:eastAsiaTheme="minorEastAsia" w:cstheme="minorHAnsi"/>
                <w:sz w:val="22"/>
                <w:szCs w:val="22"/>
                <w:lang w:eastAsia="zh-CN"/>
              </w:rPr>
            </w:pPr>
            <w:r w:rsidRPr="00D64B71">
              <w:rPr>
                <w:rFonts w:eastAsiaTheme="minorEastAsia" w:cstheme="minorHAnsi" w:hint="eastAsia"/>
                <w:sz w:val="22"/>
                <w:szCs w:val="22"/>
                <w:lang w:eastAsia="zh-CN"/>
              </w:rPr>
              <w:t>此外，</w:t>
            </w:r>
            <w:r w:rsidRPr="00D64B71">
              <w:rPr>
                <w:rFonts w:eastAsiaTheme="minorEastAsia" w:cstheme="minorHAnsi"/>
                <w:sz w:val="22"/>
                <w:szCs w:val="22"/>
                <w:lang w:eastAsia="zh-CN"/>
              </w:rPr>
              <w:t>IDA</w:t>
            </w:r>
            <w:r w:rsidRPr="00D64B71">
              <w:rPr>
                <w:rFonts w:eastAsiaTheme="minorEastAsia" w:cstheme="minorHAnsi" w:hint="eastAsia"/>
                <w:sz w:val="22"/>
                <w:szCs w:val="22"/>
                <w:lang w:eastAsia="zh-CN"/>
              </w:rPr>
              <w:t>参加了</w:t>
            </w:r>
            <w:r w:rsidRPr="00D64B71">
              <w:rPr>
                <w:rFonts w:eastAsiaTheme="minorEastAsia" w:cstheme="minorHAnsi"/>
                <w:sz w:val="22"/>
                <w:szCs w:val="22"/>
                <w:lang w:eastAsia="zh-CN"/>
              </w:rPr>
              <w:t>10</w:t>
            </w:r>
            <w:r w:rsidRPr="00D64B71">
              <w:rPr>
                <w:rFonts w:eastAsiaTheme="minorEastAsia" w:cstheme="minorHAnsi" w:hint="eastAsia"/>
                <w:sz w:val="22"/>
                <w:szCs w:val="22"/>
                <w:lang w:eastAsia="zh-CN"/>
              </w:rPr>
              <w:t>月举行的联合国系统首席统计</w:t>
            </w:r>
            <w:r w:rsidR="00EF16E5">
              <w:rPr>
                <w:rFonts w:eastAsiaTheme="minorEastAsia" w:cstheme="minorHAnsi" w:hint="eastAsia"/>
                <w:sz w:val="22"/>
                <w:szCs w:val="22"/>
                <w:lang w:eastAsia="zh-CN"/>
              </w:rPr>
              <w:t>师</w:t>
            </w:r>
            <w:r w:rsidRPr="00D64B71">
              <w:rPr>
                <w:rFonts w:eastAsiaTheme="minorEastAsia" w:cstheme="minorHAnsi" w:hint="eastAsia"/>
                <w:sz w:val="22"/>
                <w:szCs w:val="22"/>
                <w:lang w:eastAsia="zh-CN"/>
              </w:rPr>
              <w:t>委员会（</w:t>
            </w:r>
            <w:r w:rsidRPr="00D64B71">
              <w:rPr>
                <w:rFonts w:eastAsiaTheme="minorEastAsia" w:cstheme="minorHAnsi"/>
                <w:sz w:val="22"/>
                <w:szCs w:val="22"/>
                <w:lang w:eastAsia="zh-CN"/>
              </w:rPr>
              <w:t>CCS-UN</w:t>
            </w:r>
            <w:r w:rsidRPr="00D64B71">
              <w:rPr>
                <w:rFonts w:eastAsiaTheme="minorEastAsia" w:cstheme="minorHAnsi" w:hint="eastAsia"/>
                <w:sz w:val="22"/>
                <w:szCs w:val="22"/>
                <w:lang w:eastAsia="zh-CN"/>
              </w:rPr>
              <w:t>）和联合国统计活动协调委员会（</w:t>
            </w:r>
            <w:r w:rsidRPr="00D64B71">
              <w:rPr>
                <w:rFonts w:eastAsiaTheme="minorEastAsia" w:cstheme="minorHAnsi"/>
                <w:sz w:val="22"/>
                <w:szCs w:val="22"/>
                <w:lang w:eastAsia="zh-CN"/>
              </w:rPr>
              <w:t>CCSA-UN</w:t>
            </w:r>
            <w:r w:rsidRPr="00D64B71">
              <w:rPr>
                <w:rFonts w:eastAsiaTheme="minorEastAsia" w:cstheme="minorHAnsi" w:hint="eastAsia"/>
                <w:sz w:val="22"/>
                <w:szCs w:val="22"/>
                <w:lang w:eastAsia="zh-CN"/>
              </w:rPr>
              <w:t>）会议，并代表本组织出席了联合国系统首席统计</w:t>
            </w:r>
            <w:r w:rsidR="0019475E">
              <w:rPr>
                <w:rFonts w:eastAsiaTheme="minorEastAsia" w:cstheme="minorHAnsi" w:hint="eastAsia"/>
                <w:sz w:val="22"/>
                <w:szCs w:val="22"/>
                <w:lang w:eastAsia="zh-CN"/>
              </w:rPr>
              <w:t>师</w:t>
            </w:r>
            <w:r w:rsidRPr="00D64B71">
              <w:rPr>
                <w:rFonts w:eastAsiaTheme="minorEastAsia" w:cstheme="minorHAnsi" w:hint="eastAsia"/>
                <w:sz w:val="22"/>
                <w:szCs w:val="22"/>
                <w:lang w:eastAsia="zh-CN"/>
              </w:rPr>
              <w:t>参加的两个论坛。参加这些会议确保了国际电联继续</w:t>
            </w:r>
            <w:r w:rsidR="00F47B23">
              <w:rPr>
                <w:rFonts w:eastAsiaTheme="minorEastAsia" w:cstheme="minorHAnsi" w:hint="eastAsia"/>
                <w:sz w:val="22"/>
                <w:szCs w:val="22"/>
                <w:lang w:eastAsia="zh-CN"/>
              </w:rPr>
              <w:t>作为</w:t>
            </w:r>
            <w:r w:rsidRPr="00D64B71">
              <w:rPr>
                <w:rFonts w:eastAsiaTheme="minorEastAsia" w:cstheme="minorHAnsi" w:hint="eastAsia"/>
                <w:sz w:val="22"/>
                <w:szCs w:val="22"/>
                <w:lang w:eastAsia="zh-CN"/>
              </w:rPr>
              <w:t>公认</w:t>
            </w:r>
            <w:r w:rsidR="00F47B23">
              <w:rPr>
                <w:rFonts w:eastAsiaTheme="minorEastAsia" w:cstheme="minorHAnsi" w:hint="eastAsia"/>
                <w:sz w:val="22"/>
                <w:szCs w:val="22"/>
                <w:lang w:eastAsia="zh-CN"/>
              </w:rPr>
              <w:t>的</w:t>
            </w:r>
            <w:r w:rsidR="0019475E" w:rsidRPr="00CF4405">
              <w:rPr>
                <w:rFonts w:cstheme="minorHAnsi"/>
                <w:sz w:val="22"/>
                <w:szCs w:val="22"/>
                <w:lang w:eastAsia="zh-CN"/>
              </w:rPr>
              <w:t>ICT</w:t>
            </w:r>
            <w:r w:rsidRPr="00D64B71">
              <w:rPr>
                <w:rFonts w:eastAsiaTheme="minorEastAsia" w:cstheme="minorHAnsi" w:hint="eastAsia"/>
                <w:sz w:val="22"/>
                <w:szCs w:val="22"/>
                <w:lang w:eastAsia="zh-CN"/>
              </w:rPr>
              <w:t>统计领域的全球领导者，并随时了解与该</w:t>
            </w:r>
            <w:r w:rsidR="0019475E">
              <w:rPr>
                <w:rFonts w:eastAsiaTheme="minorEastAsia" w:cstheme="minorHAnsi" w:hint="eastAsia"/>
                <w:sz w:val="22"/>
                <w:szCs w:val="22"/>
                <w:lang w:eastAsia="zh-CN"/>
              </w:rPr>
              <w:t>处</w:t>
            </w:r>
            <w:r w:rsidRPr="00D64B71">
              <w:rPr>
                <w:rFonts w:eastAsiaTheme="minorEastAsia" w:cstheme="minorHAnsi" w:hint="eastAsia"/>
                <w:sz w:val="22"/>
                <w:szCs w:val="22"/>
                <w:lang w:eastAsia="zh-CN"/>
              </w:rPr>
              <w:t>工作直接相关的跨领域统计问题的讨论情况。</w:t>
            </w:r>
          </w:p>
          <w:p w14:paraId="59EFB945" w14:textId="3E8B434D" w:rsidR="00D64B71" w:rsidRPr="00D64B71" w:rsidRDefault="00D64B71" w:rsidP="004713DD">
            <w:pPr>
              <w:rPr>
                <w:rFonts w:ascii="Calibri" w:eastAsiaTheme="minorEastAsia" w:hAnsi="Calibri" w:cs="Calibri"/>
                <w:sz w:val="22"/>
                <w:szCs w:val="22"/>
                <w:lang w:eastAsia="zh-CN"/>
              </w:rPr>
            </w:pPr>
            <w:r w:rsidRPr="00D64B71">
              <w:rPr>
                <w:rFonts w:ascii="Calibri" w:eastAsiaTheme="minorEastAsia" w:hAnsi="Calibri" w:cs="Calibri" w:hint="eastAsia"/>
                <w:sz w:val="22"/>
                <w:szCs w:val="22"/>
                <w:lang w:eastAsia="zh-CN"/>
              </w:rPr>
              <w:t>在独联体</w:t>
            </w:r>
            <w:r w:rsidR="0019475E">
              <w:rPr>
                <w:rFonts w:ascii="Calibri" w:eastAsiaTheme="minorEastAsia" w:hAnsi="Calibri" w:cs="Calibri" w:hint="eastAsia"/>
                <w:sz w:val="22"/>
                <w:szCs w:val="22"/>
                <w:lang w:eastAsia="zh-CN"/>
              </w:rPr>
              <w:t>区域</w:t>
            </w:r>
            <w:r w:rsidRPr="00D64B71">
              <w:rPr>
                <w:rFonts w:ascii="Calibri" w:eastAsiaTheme="minorEastAsia" w:hAnsi="Calibri" w:cs="Calibri" w:hint="eastAsia"/>
                <w:sz w:val="22"/>
                <w:szCs w:val="22"/>
                <w:lang w:eastAsia="zh-CN"/>
              </w:rPr>
              <w:t>，</w:t>
            </w:r>
            <w:r w:rsidR="00F47B23">
              <w:rPr>
                <w:rFonts w:ascii="Calibri" w:eastAsiaTheme="minorEastAsia" w:hAnsi="Calibri" w:cs="Calibri" w:hint="eastAsia"/>
                <w:sz w:val="22"/>
                <w:szCs w:val="22"/>
                <w:lang w:eastAsia="zh-CN"/>
              </w:rPr>
              <w:t>在</w:t>
            </w:r>
            <w:r w:rsidRPr="00D64B71">
              <w:rPr>
                <w:rFonts w:ascii="Calibri" w:eastAsiaTheme="minorEastAsia" w:hAnsi="Calibri" w:cs="Calibri" w:hint="eastAsia"/>
                <w:sz w:val="22"/>
                <w:szCs w:val="22"/>
                <w:lang w:eastAsia="zh-CN"/>
              </w:rPr>
              <w:t>吉尔吉斯斯坦与国家公务员和地方自治事务局</w:t>
            </w:r>
            <w:r w:rsidR="00F47B23">
              <w:rPr>
                <w:rFonts w:ascii="Calibri" w:eastAsiaTheme="minorEastAsia" w:hAnsi="Calibri" w:cs="Calibri" w:hint="eastAsia"/>
                <w:sz w:val="22"/>
                <w:szCs w:val="22"/>
                <w:lang w:eastAsia="zh-CN"/>
              </w:rPr>
              <w:t>协作</w:t>
            </w:r>
            <w:r w:rsidRPr="00D64B71">
              <w:rPr>
                <w:rFonts w:ascii="Calibri" w:eastAsiaTheme="minorEastAsia" w:hAnsi="Calibri" w:cs="Calibri" w:hint="eastAsia"/>
                <w:sz w:val="22"/>
                <w:szCs w:val="22"/>
                <w:lang w:eastAsia="zh-CN"/>
              </w:rPr>
              <w:t>，为公务员和市政工作人员</w:t>
            </w:r>
            <w:r w:rsidR="00F47B23">
              <w:rPr>
                <w:rFonts w:ascii="Calibri" w:eastAsiaTheme="minorEastAsia" w:hAnsi="Calibri" w:cs="Calibri" w:hint="eastAsia"/>
                <w:sz w:val="22"/>
                <w:szCs w:val="22"/>
                <w:lang w:eastAsia="zh-CN"/>
              </w:rPr>
              <w:t>开展</w:t>
            </w:r>
            <w:r w:rsidRPr="00D64B71">
              <w:rPr>
                <w:rFonts w:ascii="Calibri" w:eastAsiaTheme="minorEastAsia" w:hAnsi="Calibri" w:cs="Calibri" w:hint="eastAsia"/>
                <w:sz w:val="22"/>
                <w:szCs w:val="22"/>
                <w:lang w:eastAsia="zh-CN"/>
              </w:rPr>
              <w:t>了数字技能评估。调查</w:t>
            </w:r>
            <w:r w:rsidR="0070381F">
              <w:rPr>
                <w:rFonts w:ascii="Calibri" w:eastAsiaTheme="minorEastAsia" w:hAnsi="Calibri" w:cs="Calibri" w:hint="eastAsia"/>
                <w:sz w:val="22"/>
                <w:szCs w:val="22"/>
                <w:lang w:eastAsia="zh-CN"/>
              </w:rPr>
              <w:t>结果</w:t>
            </w:r>
            <w:r w:rsidRPr="00D64B71">
              <w:rPr>
                <w:rFonts w:ascii="Calibri" w:eastAsiaTheme="minorEastAsia" w:hAnsi="Calibri" w:cs="Calibri" w:hint="eastAsia"/>
                <w:sz w:val="22"/>
                <w:szCs w:val="22"/>
                <w:lang w:eastAsia="zh-CN"/>
              </w:rPr>
              <w:t>和数据分析在</w:t>
            </w:r>
            <w:r w:rsidRPr="00D64B71">
              <w:rPr>
                <w:rFonts w:ascii="Calibri" w:eastAsiaTheme="minorEastAsia" w:hAnsi="Calibri" w:cs="Calibri"/>
                <w:sz w:val="22"/>
                <w:szCs w:val="22"/>
                <w:lang w:eastAsia="zh-CN"/>
              </w:rPr>
              <w:t>12</w:t>
            </w:r>
            <w:r w:rsidRPr="00D64B71">
              <w:rPr>
                <w:rFonts w:ascii="Calibri" w:eastAsiaTheme="minorEastAsia" w:hAnsi="Calibri" w:cs="Calibri" w:hint="eastAsia"/>
                <w:sz w:val="22"/>
                <w:szCs w:val="22"/>
                <w:lang w:eastAsia="zh-CN"/>
              </w:rPr>
              <w:t>月举行的圆桌会议上公布，吉尔吉斯斯坦</w:t>
            </w:r>
            <w:r w:rsidRPr="00D64B71">
              <w:rPr>
                <w:rFonts w:ascii="Calibri" w:eastAsiaTheme="minorEastAsia" w:hAnsi="Calibri" w:cs="Calibri"/>
                <w:sz w:val="22"/>
                <w:szCs w:val="22"/>
                <w:lang w:eastAsia="zh-CN"/>
              </w:rPr>
              <w:t>17</w:t>
            </w:r>
            <w:r w:rsidRPr="00D64B71">
              <w:rPr>
                <w:rFonts w:ascii="Calibri" w:eastAsiaTheme="minorEastAsia" w:hAnsi="Calibri" w:cs="Calibri" w:hint="eastAsia"/>
                <w:sz w:val="22"/>
                <w:szCs w:val="22"/>
                <w:lang w:eastAsia="zh-CN"/>
              </w:rPr>
              <w:t>个部委和机构的代表出席了会议。</w:t>
            </w:r>
            <w:r w:rsidRPr="00D64B71">
              <w:rPr>
                <w:rFonts w:ascii="Calibri" w:eastAsiaTheme="minorEastAsia" w:hAnsi="Calibri" w:cs="Calibri"/>
                <w:sz w:val="22"/>
                <w:szCs w:val="22"/>
                <w:lang w:eastAsia="zh-CN"/>
              </w:rPr>
              <w:t>2026</w:t>
            </w:r>
            <w:r w:rsidRPr="00D64B71">
              <w:rPr>
                <w:rFonts w:ascii="Calibri" w:eastAsiaTheme="minorEastAsia" w:hAnsi="Calibri" w:cs="Calibri" w:hint="eastAsia"/>
                <w:sz w:val="22"/>
                <w:szCs w:val="22"/>
                <w:lang w:eastAsia="zh-CN"/>
              </w:rPr>
              <w:t>年将继续开展合作与援助，通过制定方法、评估标准和培训计划，</w:t>
            </w:r>
            <w:r w:rsidR="00F47B23">
              <w:rPr>
                <w:rFonts w:ascii="Calibri" w:eastAsiaTheme="minorEastAsia" w:hAnsi="Calibri" w:cs="Calibri" w:hint="eastAsia"/>
                <w:sz w:val="22"/>
                <w:szCs w:val="22"/>
                <w:lang w:eastAsia="zh-CN"/>
              </w:rPr>
              <w:t>以</w:t>
            </w:r>
            <w:r w:rsidRPr="00D64B71">
              <w:rPr>
                <w:rFonts w:ascii="Calibri" w:eastAsiaTheme="minorEastAsia" w:hAnsi="Calibri" w:cs="Calibri" w:hint="eastAsia"/>
                <w:sz w:val="22"/>
                <w:szCs w:val="22"/>
                <w:lang w:eastAsia="zh-CN"/>
              </w:rPr>
              <w:t>满足国家立法要求。</w:t>
            </w:r>
          </w:p>
          <w:p w14:paraId="53E91F81" w14:textId="28DB9E73" w:rsidR="00A9325B" w:rsidRPr="00CF4405" w:rsidRDefault="00645644" w:rsidP="001005E1">
            <w:pPr>
              <w:spacing w:after="120"/>
              <w:rPr>
                <w:rFonts w:ascii="Calibri" w:hAnsi="Calibri" w:cs="Calibri"/>
                <w:sz w:val="22"/>
                <w:szCs w:val="22"/>
                <w:lang w:eastAsia="zh-CN"/>
              </w:rPr>
            </w:pPr>
            <w:r w:rsidRPr="00CF4405">
              <w:rPr>
                <w:rFonts w:cstheme="minorHAnsi"/>
                <w:sz w:val="22"/>
                <w:szCs w:val="22"/>
                <w:lang w:eastAsia="zh-CN"/>
              </w:rPr>
              <w:t>WTDC-25</w:t>
            </w:r>
            <w:r w:rsidR="00D64B71" w:rsidRPr="00D64B71">
              <w:rPr>
                <w:rFonts w:eastAsiaTheme="minorEastAsia" w:cstheme="minorHAnsi" w:hint="eastAsia"/>
                <w:sz w:val="22"/>
                <w:szCs w:val="22"/>
                <w:lang w:eastAsia="zh-CN"/>
              </w:rPr>
              <w:t>在巴库</w:t>
            </w:r>
            <w:hyperlink r:id="rId69" w:history="1">
              <w:r>
                <w:rPr>
                  <w:rStyle w:val="af"/>
                  <w:rFonts w:asciiTheme="minorEastAsia" w:eastAsiaTheme="minorEastAsia" w:hAnsiTheme="minorEastAsia" w:cstheme="minorHAnsi" w:hint="eastAsia"/>
                  <w:sz w:val="22"/>
                  <w:szCs w:val="22"/>
                  <w:lang w:eastAsia="zh-CN"/>
                </w:rPr>
                <w:t>通过</w:t>
              </w:r>
            </w:hyperlink>
            <w:r w:rsidR="00D64B71" w:rsidRPr="00D64B71">
              <w:rPr>
                <w:rFonts w:eastAsiaTheme="minorEastAsia" w:cstheme="minorHAnsi" w:hint="eastAsia"/>
                <w:sz w:val="22"/>
                <w:szCs w:val="22"/>
                <w:lang w:eastAsia="zh-CN"/>
              </w:rPr>
              <w:t>了</w:t>
            </w:r>
            <w:r w:rsidRPr="00645644">
              <w:rPr>
                <w:rFonts w:eastAsiaTheme="minorEastAsia" w:cstheme="minorHAnsi"/>
                <w:sz w:val="22"/>
                <w:szCs w:val="22"/>
                <w:lang w:eastAsia="zh-CN"/>
              </w:rPr>
              <w:t>WTDC</w:t>
            </w:r>
            <w:r w:rsidR="007D025D">
              <w:rPr>
                <w:rFonts w:eastAsiaTheme="minorEastAsia" w:cstheme="minorHAnsi" w:hint="eastAsia"/>
                <w:sz w:val="22"/>
                <w:szCs w:val="22"/>
                <w:lang w:eastAsia="zh-CN"/>
              </w:rPr>
              <w:t>关于</w:t>
            </w:r>
            <w:r w:rsidR="007D025D" w:rsidRPr="00645644">
              <w:rPr>
                <w:rFonts w:eastAsiaTheme="minorEastAsia" w:cstheme="minorHAnsi" w:hint="eastAsia"/>
                <w:sz w:val="22"/>
                <w:szCs w:val="22"/>
                <w:lang w:eastAsia="zh-CN"/>
              </w:rPr>
              <w:t>信息和统计数据收集和散发的</w:t>
            </w:r>
            <w:r w:rsidRPr="00645644">
              <w:rPr>
                <w:rFonts w:eastAsiaTheme="minorEastAsia" w:cstheme="minorHAnsi" w:hint="eastAsia"/>
                <w:sz w:val="22"/>
                <w:szCs w:val="22"/>
                <w:lang w:eastAsia="zh-CN"/>
              </w:rPr>
              <w:t>第</w:t>
            </w:r>
            <w:r w:rsidRPr="00645644">
              <w:rPr>
                <w:rFonts w:eastAsiaTheme="minorEastAsia" w:cstheme="minorHAnsi"/>
                <w:sz w:val="22"/>
                <w:szCs w:val="22"/>
                <w:lang w:eastAsia="zh-CN"/>
              </w:rPr>
              <w:t>8</w:t>
            </w:r>
            <w:r w:rsidRPr="00645644">
              <w:rPr>
                <w:rFonts w:eastAsiaTheme="minorEastAsia" w:cstheme="minorHAnsi" w:hint="eastAsia"/>
                <w:sz w:val="22"/>
                <w:szCs w:val="22"/>
                <w:lang w:eastAsia="zh-CN"/>
              </w:rPr>
              <w:t>号决议</w:t>
            </w:r>
            <w:r w:rsidR="00D64B71" w:rsidRPr="00D64B71">
              <w:rPr>
                <w:rFonts w:eastAsiaTheme="minorEastAsia" w:cstheme="minorHAnsi" w:hint="eastAsia"/>
                <w:sz w:val="22"/>
                <w:szCs w:val="22"/>
                <w:lang w:eastAsia="zh-CN"/>
              </w:rPr>
              <w:t>（</w:t>
            </w:r>
            <w:r w:rsidRPr="00D64B71">
              <w:rPr>
                <w:rFonts w:eastAsiaTheme="minorEastAsia" w:cstheme="minorHAnsi"/>
                <w:sz w:val="22"/>
                <w:szCs w:val="22"/>
                <w:lang w:eastAsia="zh-CN"/>
              </w:rPr>
              <w:t>2025</w:t>
            </w:r>
            <w:r w:rsidRPr="00D64B71">
              <w:rPr>
                <w:rFonts w:eastAsiaTheme="minorEastAsia" w:cstheme="minorHAnsi" w:hint="eastAsia"/>
                <w:sz w:val="22"/>
                <w:szCs w:val="22"/>
                <w:lang w:eastAsia="zh-CN"/>
              </w:rPr>
              <w:t>年</w:t>
            </w:r>
            <w:r>
              <w:rPr>
                <w:rFonts w:eastAsiaTheme="minorEastAsia" w:cstheme="minorHAnsi" w:hint="eastAsia"/>
                <w:sz w:val="22"/>
                <w:szCs w:val="22"/>
                <w:lang w:eastAsia="zh-CN"/>
              </w:rPr>
              <w:t>，</w:t>
            </w:r>
            <w:r w:rsidR="00D64B71" w:rsidRPr="00D64B71">
              <w:rPr>
                <w:rFonts w:eastAsiaTheme="minorEastAsia" w:cstheme="minorHAnsi" w:hint="eastAsia"/>
                <w:sz w:val="22"/>
                <w:szCs w:val="22"/>
                <w:lang w:eastAsia="zh-CN"/>
              </w:rPr>
              <w:t>巴库</w:t>
            </w:r>
            <w:r>
              <w:rPr>
                <w:rFonts w:eastAsiaTheme="minorEastAsia" w:cstheme="minorHAnsi" w:hint="eastAsia"/>
                <w:sz w:val="22"/>
                <w:szCs w:val="22"/>
                <w:lang w:eastAsia="zh-CN"/>
              </w:rPr>
              <w:t>，</w:t>
            </w:r>
            <w:r w:rsidR="00D64B71" w:rsidRPr="00D64B71">
              <w:rPr>
                <w:rFonts w:eastAsiaTheme="minorEastAsia" w:cstheme="minorHAnsi" w:hint="eastAsia"/>
                <w:sz w:val="22"/>
                <w:szCs w:val="22"/>
                <w:lang w:eastAsia="zh-CN"/>
              </w:rPr>
              <w:t>修订版）</w:t>
            </w:r>
            <w:r w:rsidR="00F47B23">
              <w:rPr>
                <w:rFonts w:eastAsiaTheme="minorEastAsia" w:cstheme="minorHAnsi" w:hint="eastAsia"/>
                <w:sz w:val="22"/>
                <w:szCs w:val="22"/>
                <w:lang w:eastAsia="zh-CN"/>
              </w:rPr>
              <w:t>的修订案文</w:t>
            </w:r>
            <w:r w:rsidR="00D64B71" w:rsidRPr="00D64B71">
              <w:rPr>
                <w:rFonts w:eastAsiaTheme="minorEastAsia" w:cstheme="minorHAnsi" w:hint="eastAsia"/>
                <w:sz w:val="22"/>
                <w:szCs w:val="22"/>
                <w:lang w:eastAsia="zh-CN"/>
              </w:rPr>
              <w:t>。</w:t>
            </w:r>
          </w:p>
        </w:tc>
        <w:tc>
          <w:tcPr>
            <w:tcW w:w="3265" w:type="dxa"/>
            <w:tcBorders>
              <w:top w:val="dotted" w:sz="4" w:space="0" w:color="0070C0"/>
              <w:left w:val="dotted" w:sz="4" w:space="0" w:color="0070C0"/>
              <w:bottom w:val="dotted" w:sz="4" w:space="0" w:color="0070C0"/>
              <w:right w:val="dotted" w:sz="4" w:space="0" w:color="0070C0"/>
            </w:tcBorders>
          </w:tcPr>
          <w:p w14:paraId="3710A2D9" w14:textId="423B6A48" w:rsidR="00433793" w:rsidRPr="00E7611F" w:rsidRDefault="006E36DC" w:rsidP="00846A6B">
            <w:pPr>
              <w:pStyle w:val="ab"/>
              <w:numPr>
                <w:ilvl w:val="0"/>
                <w:numId w:val="26"/>
              </w:numPr>
              <w:rPr>
                <w:rFonts w:eastAsia="Calibri"/>
                <w:color w:val="1F497D" w:themeColor="text2"/>
                <w:szCs w:val="24"/>
                <w:lang w:val="en-US"/>
              </w:rPr>
            </w:pPr>
            <w:r>
              <w:rPr>
                <w:rFonts w:asciiTheme="minorEastAsia" w:eastAsiaTheme="minorEastAsia" w:hAnsiTheme="minorEastAsia" w:hint="eastAsia"/>
                <w:color w:val="1F497D" w:themeColor="text2"/>
                <w:szCs w:val="24"/>
                <w:lang w:val="en-US" w:eastAsia="zh-CN"/>
              </w:rPr>
              <w:lastRenderedPageBreak/>
              <w:t>第</w:t>
            </w:r>
            <w:r>
              <w:rPr>
                <w:rFonts w:eastAsiaTheme="minorEastAsia" w:hint="eastAsia"/>
                <w:color w:val="1F497D" w:themeColor="text2"/>
                <w:szCs w:val="24"/>
                <w:lang w:val="en-US" w:eastAsia="zh-CN"/>
              </w:rPr>
              <w:t>2</w:t>
            </w:r>
            <w:r>
              <w:rPr>
                <w:rFonts w:eastAsiaTheme="minorEastAsia"/>
                <w:color w:val="1F497D" w:themeColor="text2"/>
                <w:szCs w:val="24"/>
                <w:lang w:val="en-US" w:eastAsia="zh-CN"/>
              </w:rPr>
              <w:t>0</w:t>
            </w:r>
            <w:r>
              <w:rPr>
                <w:rFonts w:eastAsiaTheme="minorEastAsia" w:hint="eastAsia"/>
                <w:color w:val="1F497D" w:themeColor="text2"/>
                <w:szCs w:val="24"/>
                <w:lang w:val="en-US" w:eastAsia="zh-CN"/>
              </w:rPr>
              <w:t>届</w:t>
            </w:r>
            <w:r w:rsidR="00433793" w:rsidRPr="00E7611F">
              <w:rPr>
                <w:rFonts w:eastAsia="Calibri"/>
                <w:color w:val="1F497D" w:themeColor="text2"/>
                <w:szCs w:val="24"/>
                <w:lang w:val="en-US"/>
              </w:rPr>
              <w:t>WTI</w:t>
            </w:r>
            <w:r w:rsidR="006F6F52" w:rsidRPr="00E7611F">
              <w:rPr>
                <w:rFonts w:eastAsia="Calibri"/>
                <w:color w:val="1F497D" w:themeColor="text2"/>
                <w:szCs w:val="24"/>
                <w:lang w:val="en-US"/>
              </w:rPr>
              <w:t>S</w:t>
            </w:r>
          </w:p>
          <w:p w14:paraId="41AC55F0" w14:textId="392B05E4" w:rsidR="00B571D5" w:rsidRPr="00E7611F" w:rsidRDefault="00B571D5" w:rsidP="00846A6B">
            <w:pPr>
              <w:pStyle w:val="ab"/>
              <w:numPr>
                <w:ilvl w:val="0"/>
                <w:numId w:val="26"/>
              </w:numPr>
              <w:rPr>
                <w:rFonts w:eastAsia="Calibri"/>
                <w:color w:val="1F497D" w:themeColor="text2"/>
                <w:szCs w:val="24"/>
                <w:lang w:val="en-US"/>
              </w:rPr>
            </w:pPr>
            <w:r w:rsidRPr="00E7611F">
              <w:rPr>
                <w:rFonts w:eastAsia="Calibri"/>
                <w:color w:val="1F497D" w:themeColor="text2"/>
                <w:szCs w:val="24"/>
                <w:lang w:val="en-US"/>
              </w:rPr>
              <w:t>E</w:t>
            </w:r>
            <w:r w:rsidR="00CC191C" w:rsidRPr="00E7611F">
              <w:rPr>
                <w:rFonts w:eastAsia="Calibri"/>
                <w:color w:val="1F497D" w:themeColor="text2"/>
                <w:szCs w:val="24"/>
                <w:lang w:val="en-US"/>
              </w:rPr>
              <w:t>G</w:t>
            </w:r>
            <w:r w:rsidRPr="00E7611F">
              <w:rPr>
                <w:rFonts w:eastAsia="Calibri"/>
                <w:color w:val="1F497D" w:themeColor="text2"/>
                <w:szCs w:val="24"/>
                <w:lang w:val="en-US"/>
              </w:rPr>
              <w:t>TH</w:t>
            </w:r>
            <w:r w:rsidR="00C50165">
              <w:rPr>
                <w:rFonts w:ascii="宋体" w:eastAsia="宋体" w:hAnsi="宋体" w:cs="宋体" w:hint="eastAsia"/>
                <w:color w:val="1F497D" w:themeColor="text2"/>
                <w:szCs w:val="24"/>
                <w:lang w:val="en-US" w:eastAsia="zh-CN"/>
              </w:rPr>
              <w:t>和</w:t>
            </w:r>
            <w:r w:rsidRPr="00E7611F">
              <w:rPr>
                <w:rFonts w:eastAsia="Calibri"/>
                <w:color w:val="1F497D" w:themeColor="text2"/>
                <w:szCs w:val="24"/>
                <w:lang w:val="en-US"/>
              </w:rPr>
              <w:t>EGH</w:t>
            </w:r>
            <w:r w:rsidR="000E59CC">
              <w:rPr>
                <w:rFonts w:asciiTheme="minorEastAsia" w:eastAsiaTheme="minorEastAsia" w:hAnsiTheme="minorEastAsia" w:hint="eastAsia"/>
                <w:color w:val="1F497D" w:themeColor="text2"/>
                <w:szCs w:val="24"/>
                <w:lang w:val="en-US" w:eastAsia="zh-CN"/>
              </w:rPr>
              <w:t>工作计划</w:t>
            </w:r>
          </w:p>
          <w:p w14:paraId="3FAB59BF" w14:textId="54C6F63E" w:rsidR="00CC191C" w:rsidRDefault="003472BB" w:rsidP="00846A6B">
            <w:pPr>
              <w:pStyle w:val="ab"/>
              <w:numPr>
                <w:ilvl w:val="0"/>
                <w:numId w:val="26"/>
              </w:numPr>
              <w:rPr>
                <w:rFonts w:ascii="Calibri" w:eastAsia="楷体_GB2312" w:hAnsi="Calibri" w:cs="Calibri"/>
                <w:color w:val="1F497D" w:themeColor="text2"/>
                <w:szCs w:val="24"/>
                <w:lang w:val="en-US" w:eastAsia="zh-CN"/>
              </w:rPr>
            </w:pPr>
            <w:r>
              <w:rPr>
                <w:rFonts w:eastAsiaTheme="minorEastAsia" w:hint="eastAsia"/>
                <w:color w:val="1F497D" w:themeColor="text2"/>
                <w:szCs w:val="24"/>
                <w:lang w:val="en-US" w:eastAsia="zh-CN"/>
              </w:rPr>
              <w:t>衡量数字</w:t>
            </w:r>
            <w:r w:rsidR="009157D7">
              <w:rPr>
                <w:rFonts w:eastAsiaTheme="minorEastAsia" w:hint="eastAsia"/>
                <w:color w:val="1F497D" w:themeColor="text2"/>
                <w:szCs w:val="24"/>
                <w:lang w:val="en-US" w:eastAsia="zh-CN"/>
              </w:rPr>
              <w:t>化</w:t>
            </w:r>
            <w:r>
              <w:rPr>
                <w:rFonts w:eastAsiaTheme="minorEastAsia" w:hint="eastAsia"/>
                <w:color w:val="1F497D" w:themeColor="text2"/>
                <w:szCs w:val="24"/>
                <w:lang w:val="en-US" w:eastAsia="zh-CN"/>
              </w:rPr>
              <w:t>发展：</w:t>
            </w:r>
            <w:r w:rsidR="00A73D30">
              <w:rPr>
                <w:rFonts w:eastAsiaTheme="minorEastAsia" w:hint="eastAsia"/>
                <w:color w:val="1F497D" w:themeColor="text2"/>
                <w:szCs w:val="24"/>
                <w:lang w:val="en-US" w:eastAsia="zh-CN"/>
              </w:rPr>
              <w:t>2</w:t>
            </w:r>
            <w:r w:rsidR="00A73D30">
              <w:rPr>
                <w:rFonts w:eastAsiaTheme="minorEastAsia"/>
                <w:color w:val="1F497D" w:themeColor="text2"/>
                <w:szCs w:val="24"/>
                <w:lang w:val="en-US" w:eastAsia="zh-CN"/>
              </w:rPr>
              <w:t>025</w:t>
            </w:r>
            <w:r w:rsidR="00A73D30">
              <w:rPr>
                <w:rFonts w:eastAsiaTheme="minorEastAsia" w:hint="eastAsia"/>
                <w:color w:val="1F497D" w:themeColor="text2"/>
                <w:szCs w:val="24"/>
                <w:lang w:val="en-US" w:eastAsia="zh-CN"/>
              </w:rPr>
              <w:t>年</w:t>
            </w:r>
            <w:r w:rsidRPr="00EF513D">
              <w:rPr>
                <w:rFonts w:ascii="Calibri" w:eastAsia="楷体_GB2312" w:hAnsi="Calibri" w:cs="Calibri" w:hint="eastAsia"/>
                <w:color w:val="1F497D" w:themeColor="text2"/>
                <w:szCs w:val="24"/>
                <w:lang w:val="en-US" w:eastAsia="zh-CN"/>
              </w:rPr>
              <w:t>事实和数字</w:t>
            </w:r>
            <w:r w:rsidR="000E59CC">
              <w:rPr>
                <w:rFonts w:ascii="Calibri" w:eastAsia="楷体_GB2312" w:hAnsi="Calibri" w:cs="Calibri" w:hint="eastAsia"/>
                <w:color w:val="1F497D" w:themeColor="text2"/>
                <w:szCs w:val="24"/>
                <w:lang w:val="en-US" w:eastAsia="zh-CN"/>
              </w:rPr>
              <w:t>；《</w:t>
            </w:r>
            <w:r w:rsidR="000E59CC">
              <w:rPr>
                <w:rFonts w:ascii="Calibri" w:eastAsia="楷体_GB2312" w:hAnsi="Calibri" w:cs="Calibri" w:hint="eastAsia"/>
                <w:color w:val="1F497D" w:themeColor="text2"/>
                <w:szCs w:val="24"/>
                <w:lang w:val="en-US" w:eastAsia="zh-CN"/>
              </w:rPr>
              <w:t>2</w:t>
            </w:r>
            <w:r w:rsidR="000E59CC">
              <w:rPr>
                <w:rFonts w:ascii="Calibri" w:eastAsia="楷体_GB2312" w:hAnsi="Calibri" w:cs="Calibri"/>
                <w:color w:val="1F497D" w:themeColor="text2"/>
                <w:szCs w:val="24"/>
                <w:lang w:val="en-US" w:eastAsia="zh-CN"/>
              </w:rPr>
              <w:t>025</w:t>
            </w:r>
            <w:r w:rsidR="000E59CC" w:rsidRPr="00EF513D">
              <w:rPr>
                <w:rFonts w:ascii="华文楷体" w:eastAsia="华文楷体" w:hAnsi="华文楷体" w:cs="Calibri" w:hint="eastAsia"/>
                <w:color w:val="1F497D" w:themeColor="text2"/>
                <w:szCs w:val="24"/>
                <w:lang w:val="en-US" w:eastAsia="zh-CN"/>
              </w:rPr>
              <w:t>年全球连通性报告</w:t>
            </w:r>
            <w:r w:rsidR="000E59CC">
              <w:rPr>
                <w:rFonts w:ascii="Calibri" w:eastAsia="楷体_GB2312" w:hAnsi="Calibri" w:cs="Calibri" w:hint="eastAsia"/>
                <w:color w:val="1F497D" w:themeColor="text2"/>
                <w:szCs w:val="24"/>
                <w:lang w:val="en-US" w:eastAsia="zh-CN"/>
              </w:rPr>
              <w:t>》</w:t>
            </w:r>
          </w:p>
          <w:p w14:paraId="42D24816" w14:textId="5DAACC94" w:rsidR="000E59CC" w:rsidRPr="00EF513D" w:rsidRDefault="000E59CC" w:rsidP="00846A6B">
            <w:pPr>
              <w:pStyle w:val="ab"/>
              <w:numPr>
                <w:ilvl w:val="0"/>
                <w:numId w:val="26"/>
              </w:numPr>
              <w:rPr>
                <w:rFonts w:eastAsiaTheme="minorEastAsia"/>
                <w:color w:val="1F497D" w:themeColor="text2"/>
                <w:szCs w:val="24"/>
                <w:lang w:val="en-US" w:eastAsia="zh-CN"/>
              </w:rPr>
            </w:pPr>
            <w:r w:rsidRPr="00EF513D">
              <w:rPr>
                <w:rFonts w:eastAsiaTheme="minorEastAsia" w:hint="eastAsia"/>
                <w:color w:val="1F497D" w:themeColor="text2"/>
                <w:szCs w:val="24"/>
                <w:lang w:val="en-US" w:eastAsia="zh-CN"/>
              </w:rPr>
              <w:t>讲习班：</w:t>
            </w:r>
          </w:p>
          <w:p w14:paraId="19B9709D" w14:textId="008C989D" w:rsidR="00CC191C" w:rsidRPr="00E7611F" w:rsidRDefault="003472BB" w:rsidP="004C3946">
            <w:pPr>
              <w:pStyle w:val="ab"/>
              <w:numPr>
                <w:ilvl w:val="0"/>
                <w:numId w:val="25"/>
              </w:numPr>
              <w:spacing w:after="120" w:line="360" w:lineRule="exact"/>
              <w:ind w:left="714" w:hanging="357"/>
              <w:rPr>
                <w:rFonts w:eastAsia="Calibri"/>
                <w:color w:val="1F497D" w:themeColor="text2"/>
                <w:szCs w:val="24"/>
                <w:lang w:val="en-US"/>
              </w:rPr>
            </w:pPr>
            <w:r>
              <w:rPr>
                <w:rFonts w:ascii="宋体" w:eastAsia="宋体" w:hAnsi="宋体" w:cs="宋体" w:hint="eastAsia"/>
                <w:b/>
                <w:bCs/>
                <w:color w:val="1F497D" w:themeColor="text2"/>
                <w:szCs w:val="24"/>
                <w:lang w:val="en-US" w:eastAsia="zh-CN"/>
              </w:rPr>
              <w:t>非洲：</w:t>
            </w:r>
            <w:r w:rsidR="00D64B71" w:rsidRPr="00D64B71">
              <w:rPr>
                <w:rFonts w:ascii="宋体" w:eastAsia="宋体" w:hAnsi="宋体" w:cs="宋体" w:hint="eastAsia"/>
                <w:color w:val="1F497D" w:themeColor="text2"/>
                <w:szCs w:val="24"/>
                <w:lang w:val="en-US"/>
              </w:rPr>
              <w:t>圣多美和普林西比</w:t>
            </w:r>
          </w:p>
          <w:p w14:paraId="1DCC5C20" w14:textId="6E26B285" w:rsidR="00AE4CE2" w:rsidRPr="00E7611F" w:rsidRDefault="00FC4BEC" w:rsidP="004C3946">
            <w:pPr>
              <w:pStyle w:val="ab"/>
              <w:numPr>
                <w:ilvl w:val="0"/>
                <w:numId w:val="25"/>
              </w:numPr>
              <w:spacing w:after="120" w:line="360" w:lineRule="exact"/>
              <w:ind w:left="714" w:hanging="357"/>
              <w:rPr>
                <w:rFonts w:eastAsia="Calibri"/>
                <w:b/>
                <w:bCs/>
                <w:color w:val="1F497D" w:themeColor="text2"/>
                <w:szCs w:val="24"/>
              </w:rPr>
            </w:pPr>
            <w:r>
              <w:rPr>
                <w:rFonts w:ascii="宋体" w:eastAsia="宋体" w:hAnsi="宋体" w:cs="宋体" w:hint="eastAsia"/>
                <w:b/>
                <w:bCs/>
                <w:color w:val="1F497D" w:themeColor="text2"/>
                <w:szCs w:val="24"/>
                <w:lang w:eastAsia="zh-CN"/>
              </w:rPr>
              <w:t>亚太</w:t>
            </w:r>
            <w:r w:rsidR="00D64B71">
              <w:rPr>
                <w:rFonts w:ascii="宋体" w:eastAsia="宋体" w:hAnsi="宋体" w:cs="宋体" w:hint="eastAsia"/>
                <w:b/>
                <w:bCs/>
                <w:color w:val="1F497D" w:themeColor="text2"/>
                <w:szCs w:val="24"/>
                <w:lang w:eastAsia="zh-CN"/>
              </w:rPr>
              <w:t>：</w:t>
            </w:r>
            <w:r w:rsidR="00D64B71">
              <w:rPr>
                <w:rFonts w:ascii="宋体" w:eastAsia="宋体" w:hAnsi="宋体" w:cs="宋体" w:hint="eastAsia"/>
                <w:color w:val="1F497D" w:themeColor="text2"/>
                <w:szCs w:val="24"/>
                <w:lang w:eastAsia="zh-CN"/>
              </w:rPr>
              <w:t>马尔代夫</w:t>
            </w:r>
          </w:p>
          <w:p w14:paraId="58D83E63" w14:textId="0C21B562" w:rsidR="00AE4CE2" w:rsidRPr="00E7611F" w:rsidRDefault="00D64B71" w:rsidP="004C3946">
            <w:pPr>
              <w:pStyle w:val="ab"/>
              <w:numPr>
                <w:ilvl w:val="0"/>
                <w:numId w:val="25"/>
              </w:numPr>
              <w:spacing w:after="120" w:line="360" w:lineRule="exact"/>
              <w:ind w:left="714" w:hanging="357"/>
              <w:rPr>
                <w:rFonts w:eastAsia="Calibri"/>
                <w:b/>
                <w:bCs/>
                <w:color w:val="1F497D" w:themeColor="text2"/>
                <w:szCs w:val="24"/>
                <w:lang w:eastAsia="zh-CN"/>
              </w:rPr>
            </w:pPr>
            <w:r>
              <w:rPr>
                <w:rFonts w:ascii="宋体" w:eastAsia="宋体" w:hAnsi="宋体" w:cs="宋体" w:hint="eastAsia"/>
                <w:b/>
                <w:bCs/>
                <w:color w:val="1F497D" w:themeColor="text2"/>
                <w:szCs w:val="24"/>
                <w:lang w:eastAsia="zh-CN"/>
              </w:rPr>
              <w:t>独联体：</w:t>
            </w:r>
            <w:r>
              <w:rPr>
                <w:rFonts w:ascii="宋体" w:eastAsia="宋体" w:hAnsi="宋体" w:cs="宋体" w:hint="eastAsia"/>
                <w:color w:val="1F497D" w:themeColor="text2"/>
                <w:szCs w:val="24"/>
                <w:lang w:eastAsia="zh-CN"/>
              </w:rPr>
              <w:t>吉尔吉斯斯坦</w:t>
            </w:r>
          </w:p>
          <w:p w14:paraId="5C92DF2F" w14:textId="63DDAB35" w:rsidR="00AE4CE2" w:rsidRPr="00E7611F" w:rsidRDefault="00AE4CE2" w:rsidP="001C163C">
            <w:pPr>
              <w:rPr>
                <w:rFonts w:eastAsia="Calibri"/>
                <w:b/>
                <w:bCs/>
                <w:color w:val="1F497D" w:themeColor="text2"/>
                <w:szCs w:val="24"/>
                <w:lang w:val="en-US" w:eastAsia="zh-CN"/>
              </w:rPr>
            </w:pPr>
          </w:p>
        </w:tc>
      </w:tr>
      <w:tr w:rsidR="00BE0CB5" w:rsidRPr="00795E89" w14:paraId="1C07AAB6" w14:textId="77777777" w:rsidTr="004713DD">
        <w:trPr>
          <w:trHeight w:val="300"/>
        </w:trPr>
        <w:tc>
          <w:tcPr>
            <w:tcW w:w="11619" w:type="dxa"/>
            <w:tcBorders>
              <w:top w:val="dotted" w:sz="4" w:space="0" w:color="0070C0"/>
              <w:left w:val="dotted" w:sz="4" w:space="0" w:color="0070C0"/>
              <w:bottom w:val="dotted" w:sz="4" w:space="0" w:color="0070C0"/>
              <w:right w:val="dotted" w:sz="4" w:space="0" w:color="0070C0"/>
            </w:tcBorders>
          </w:tcPr>
          <w:p w14:paraId="66665476" w14:textId="624A69A7" w:rsidR="00D64B71" w:rsidRPr="00D64B71" w:rsidRDefault="00AA6F09" w:rsidP="001005E1">
            <w:pPr>
              <w:overflowPunct/>
              <w:autoSpaceDE/>
              <w:autoSpaceDN/>
              <w:adjustRightInd/>
              <w:spacing w:before="40" w:after="40"/>
              <w:textAlignment w:val="auto"/>
              <w:rPr>
                <w:rFonts w:ascii="Calibri" w:eastAsiaTheme="minorEastAsia" w:hAnsi="Calibri" w:cs="Calibri"/>
                <w:color w:val="000000"/>
                <w:sz w:val="22"/>
                <w:szCs w:val="22"/>
                <w:lang w:eastAsia="zh-CN"/>
              </w:rPr>
            </w:pPr>
            <w:r w:rsidRPr="008755C1">
              <w:rPr>
                <w:rFonts w:ascii="宋体" w:eastAsia="宋体" w:hAnsi="宋体" w:cs="宋体" w:hint="eastAsia"/>
                <w:b/>
                <w:sz w:val="22"/>
                <w:lang w:eastAsia="zh-CN"/>
              </w:rPr>
              <w:t>为</w:t>
            </w:r>
            <w:r w:rsidRPr="008755C1">
              <w:rPr>
                <w:rFonts w:ascii="Calibri" w:hAnsi="Calibri" w:cs="Calibri"/>
                <w:b/>
                <w:sz w:val="22"/>
                <w:lang w:eastAsia="zh-CN"/>
              </w:rPr>
              <w:t>SDG</w:t>
            </w:r>
            <w:r w:rsidRPr="008755C1">
              <w:rPr>
                <w:rFonts w:ascii="宋体" w:eastAsia="宋体" w:hAnsi="宋体" w:cs="宋体" w:hint="eastAsia"/>
                <w:b/>
                <w:sz w:val="22"/>
                <w:lang w:eastAsia="zh-CN"/>
              </w:rPr>
              <w:t>具体目标做出贡献</w:t>
            </w:r>
            <w:r>
              <w:rPr>
                <w:rFonts w:ascii="Calibri" w:eastAsiaTheme="minorEastAsia" w:hAnsi="Calibri" w:cs="Calibri" w:hint="eastAsia"/>
                <w:color w:val="000000"/>
                <w:sz w:val="22"/>
                <w:szCs w:val="22"/>
                <w:lang w:eastAsia="zh-CN"/>
              </w:rPr>
              <w:t>：</w:t>
            </w:r>
            <w:r w:rsidR="00D64B71" w:rsidRPr="00D64B71">
              <w:rPr>
                <w:rFonts w:ascii="Calibri" w:eastAsiaTheme="minorEastAsia" w:hAnsi="Calibri" w:cs="Calibri"/>
                <w:color w:val="000000"/>
                <w:sz w:val="22"/>
                <w:szCs w:val="22"/>
                <w:lang w:eastAsia="zh-CN"/>
              </w:rPr>
              <w:t>SDG 1</w:t>
            </w:r>
            <w:r w:rsidR="00D64B71" w:rsidRPr="00D64B71">
              <w:rPr>
                <w:rFonts w:ascii="Calibri" w:eastAsiaTheme="minorEastAsia" w:hAnsi="Calibri" w:cs="Calibri" w:hint="eastAsia"/>
                <w:color w:val="000000"/>
                <w:sz w:val="22"/>
                <w:szCs w:val="22"/>
                <w:lang w:eastAsia="zh-CN"/>
              </w:rPr>
              <w:t>、</w:t>
            </w:r>
            <w:r w:rsidR="00D64B71" w:rsidRPr="00D64B71">
              <w:rPr>
                <w:rFonts w:ascii="Calibri" w:eastAsiaTheme="minorEastAsia" w:hAnsi="Calibri" w:cs="Calibri"/>
                <w:color w:val="000000"/>
                <w:sz w:val="22"/>
                <w:szCs w:val="22"/>
                <w:lang w:eastAsia="zh-CN"/>
              </w:rPr>
              <w:t>3</w:t>
            </w:r>
            <w:r w:rsidR="00D64B71" w:rsidRPr="00D64B71">
              <w:rPr>
                <w:rFonts w:ascii="Calibri" w:eastAsiaTheme="minorEastAsia" w:hAnsi="Calibri" w:cs="Calibri" w:hint="eastAsia"/>
                <w:color w:val="000000"/>
                <w:sz w:val="22"/>
                <w:szCs w:val="22"/>
                <w:lang w:eastAsia="zh-CN"/>
              </w:rPr>
              <w:t>、</w:t>
            </w:r>
            <w:r w:rsidR="00D64B71" w:rsidRPr="00D64B71">
              <w:rPr>
                <w:rFonts w:ascii="Calibri" w:eastAsiaTheme="minorEastAsia" w:hAnsi="Calibri" w:cs="Calibri"/>
                <w:color w:val="000000"/>
                <w:sz w:val="22"/>
                <w:szCs w:val="22"/>
                <w:lang w:eastAsia="zh-CN"/>
              </w:rPr>
              <w:t>4</w:t>
            </w:r>
            <w:r w:rsidR="00D64B71" w:rsidRPr="00D64B71">
              <w:rPr>
                <w:rFonts w:ascii="Calibri" w:eastAsiaTheme="minorEastAsia" w:hAnsi="Calibri" w:cs="Calibri" w:hint="eastAsia"/>
                <w:color w:val="000000"/>
                <w:sz w:val="22"/>
                <w:szCs w:val="22"/>
                <w:lang w:eastAsia="zh-CN"/>
              </w:rPr>
              <w:t>、</w:t>
            </w:r>
            <w:r w:rsidR="00D64B71" w:rsidRPr="00D64B71">
              <w:rPr>
                <w:rFonts w:ascii="Calibri" w:eastAsiaTheme="minorEastAsia" w:hAnsi="Calibri" w:cs="Calibri"/>
                <w:color w:val="000000"/>
                <w:sz w:val="22"/>
                <w:szCs w:val="22"/>
                <w:lang w:eastAsia="zh-CN"/>
              </w:rPr>
              <w:t>5</w:t>
            </w:r>
            <w:r w:rsidR="00D64B71" w:rsidRPr="00D64B71">
              <w:rPr>
                <w:rFonts w:ascii="Calibri" w:eastAsiaTheme="minorEastAsia" w:hAnsi="Calibri" w:cs="Calibri" w:hint="eastAsia"/>
                <w:color w:val="000000"/>
                <w:sz w:val="22"/>
                <w:szCs w:val="22"/>
                <w:lang w:eastAsia="zh-CN"/>
              </w:rPr>
              <w:t>、</w:t>
            </w:r>
            <w:r w:rsidR="00D64B71" w:rsidRPr="00D64B71">
              <w:rPr>
                <w:rFonts w:ascii="Calibri" w:eastAsiaTheme="minorEastAsia" w:hAnsi="Calibri" w:cs="Calibri"/>
                <w:color w:val="000000"/>
                <w:sz w:val="22"/>
                <w:szCs w:val="22"/>
                <w:lang w:eastAsia="zh-CN"/>
              </w:rPr>
              <w:t>8</w:t>
            </w:r>
            <w:r w:rsidR="00D64B71" w:rsidRPr="00D64B71">
              <w:rPr>
                <w:rFonts w:ascii="Calibri" w:eastAsiaTheme="minorEastAsia" w:hAnsi="Calibri" w:cs="Calibri" w:hint="eastAsia"/>
                <w:color w:val="000000"/>
                <w:sz w:val="22"/>
                <w:szCs w:val="22"/>
                <w:lang w:eastAsia="zh-CN"/>
              </w:rPr>
              <w:t>、</w:t>
            </w:r>
            <w:r w:rsidR="00D64B71" w:rsidRPr="00D64B71">
              <w:rPr>
                <w:rFonts w:ascii="Calibri" w:eastAsiaTheme="minorEastAsia" w:hAnsi="Calibri" w:cs="Calibri"/>
                <w:color w:val="000000"/>
                <w:sz w:val="22"/>
                <w:szCs w:val="22"/>
                <w:lang w:eastAsia="zh-CN"/>
              </w:rPr>
              <w:t>9</w:t>
            </w:r>
            <w:r w:rsidR="00D64B71" w:rsidRPr="00D64B71">
              <w:rPr>
                <w:rFonts w:ascii="Calibri" w:eastAsiaTheme="minorEastAsia" w:hAnsi="Calibri" w:cs="Calibri" w:hint="eastAsia"/>
                <w:color w:val="000000"/>
                <w:sz w:val="22"/>
                <w:szCs w:val="22"/>
                <w:lang w:eastAsia="zh-CN"/>
              </w:rPr>
              <w:t>、</w:t>
            </w:r>
            <w:r w:rsidR="00D64B71" w:rsidRPr="00D64B71">
              <w:rPr>
                <w:rFonts w:ascii="Calibri" w:eastAsiaTheme="minorEastAsia" w:hAnsi="Calibri" w:cs="Calibri"/>
                <w:color w:val="000000"/>
                <w:sz w:val="22"/>
                <w:szCs w:val="22"/>
                <w:lang w:eastAsia="zh-CN"/>
              </w:rPr>
              <w:t>10</w:t>
            </w:r>
            <w:r w:rsidR="00D64B71" w:rsidRPr="00D64B71">
              <w:rPr>
                <w:rFonts w:ascii="Calibri" w:eastAsiaTheme="minorEastAsia" w:hAnsi="Calibri" w:cs="Calibri" w:hint="eastAsia"/>
                <w:color w:val="000000"/>
                <w:sz w:val="22"/>
                <w:szCs w:val="22"/>
                <w:lang w:eastAsia="zh-CN"/>
              </w:rPr>
              <w:t>、</w:t>
            </w:r>
            <w:r w:rsidR="00D64B71" w:rsidRPr="00D64B71">
              <w:rPr>
                <w:rFonts w:ascii="Calibri" w:eastAsiaTheme="minorEastAsia" w:hAnsi="Calibri" w:cs="Calibri"/>
                <w:color w:val="000000"/>
                <w:sz w:val="22"/>
                <w:szCs w:val="22"/>
                <w:lang w:eastAsia="zh-CN"/>
              </w:rPr>
              <w:t>11</w:t>
            </w:r>
            <w:r w:rsidR="00D64B71" w:rsidRPr="00D64B71">
              <w:rPr>
                <w:rFonts w:ascii="Calibri" w:eastAsiaTheme="minorEastAsia" w:hAnsi="Calibri" w:cs="Calibri" w:hint="eastAsia"/>
                <w:color w:val="000000"/>
                <w:sz w:val="22"/>
                <w:szCs w:val="22"/>
                <w:lang w:eastAsia="zh-CN"/>
              </w:rPr>
              <w:t>、</w:t>
            </w:r>
            <w:r w:rsidR="00D64B71" w:rsidRPr="00D64B71">
              <w:rPr>
                <w:rFonts w:ascii="Calibri" w:eastAsiaTheme="minorEastAsia" w:hAnsi="Calibri" w:cs="Calibri"/>
                <w:color w:val="000000"/>
                <w:sz w:val="22"/>
                <w:szCs w:val="22"/>
                <w:lang w:eastAsia="zh-CN"/>
              </w:rPr>
              <w:t>16</w:t>
            </w:r>
            <w:r w:rsidR="00D64B71" w:rsidRPr="00D64B71">
              <w:rPr>
                <w:rFonts w:ascii="Calibri" w:eastAsiaTheme="minorEastAsia" w:hAnsi="Calibri" w:cs="Calibri" w:hint="eastAsia"/>
                <w:color w:val="000000"/>
                <w:sz w:val="22"/>
                <w:szCs w:val="22"/>
                <w:lang w:eastAsia="zh-CN"/>
              </w:rPr>
              <w:t>、</w:t>
            </w:r>
            <w:r w:rsidR="00D64B71" w:rsidRPr="00D64B71">
              <w:rPr>
                <w:rFonts w:ascii="Calibri" w:eastAsiaTheme="minorEastAsia" w:hAnsi="Calibri" w:cs="Calibri"/>
                <w:color w:val="000000"/>
                <w:sz w:val="22"/>
                <w:szCs w:val="22"/>
                <w:lang w:eastAsia="zh-CN"/>
              </w:rPr>
              <w:t>17</w:t>
            </w:r>
          </w:p>
        </w:tc>
        <w:tc>
          <w:tcPr>
            <w:tcW w:w="3265" w:type="dxa"/>
            <w:vMerge w:val="restart"/>
            <w:tcBorders>
              <w:top w:val="dotted" w:sz="4" w:space="0" w:color="0070C0"/>
              <w:left w:val="dotted" w:sz="4" w:space="0" w:color="0070C0"/>
              <w:bottom w:val="dotted" w:sz="4" w:space="0" w:color="0070C0"/>
              <w:right w:val="dotted" w:sz="4" w:space="0" w:color="0070C0"/>
            </w:tcBorders>
          </w:tcPr>
          <w:p w14:paraId="7EC30E47" w14:textId="77777777" w:rsidR="00BE0CB5" w:rsidRPr="007565B0" w:rsidRDefault="00BE0CB5">
            <w:pPr>
              <w:overflowPunct/>
              <w:autoSpaceDE/>
              <w:autoSpaceDN/>
              <w:adjustRightInd/>
              <w:spacing w:before="0"/>
              <w:textAlignment w:val="auto"/>
              <w:rPr>
                <w:rFonts w:ascii="Calibri" w:hAnsi="Calibri" w:cs="Calibri"/>
                <w:szCs w:val="24"/>
                <w:lang w:eastAsia="zh-CN"/>
              </w:rPr>
            </w:pPr>
          </w:p>
        </w:tc>
      </w:tr>
      <w:tr w:rsidR="00BE0CB5" w:rsidRPr="00795E89" w14:paraId="7A469641" w14:textId="77777777" w:rsidTr="004713DD">
        <w:trPr>
          <w:trHeight w:val="300"/>
        </w:trPr>
        <w:tc>
          <w:tcPr>
            <w:tcW w:w="11619" w:type="dxa"/>
            <w:tcBorders>
              <w:top w:val="dotted" w:sz="4" w:space="0" w:color="0070C0"/>
              <w:left w:val="dotted" w:sz="4" w:space="0" w:color="0070C0"/>
              <w:bottom w:val="dotted" w:sz="4" w:space="0" w:color="0070C0"/>
              <w:right w:val="dotted" w:sz="4" w:space="0" w:color="0070C0"/>
            </w:tcBorders>
          </w:tcPr>
          <w:p w14:paraId="6D2CD7C3" w14:textId="1EFE9BBB" w:rsidR="007033AE" w:rsidRPr="007033AE" w:rsidRDefault="007033AE" w:rsidP="001005E1">
            <w:pPr>
              <w:overflowPunct/>
              <w:autoSpaceDE/>
              <w:autoSpaceDN/>
              <w:adjustRightInd/>
              <w:spacing w:before="40" w:after="40"/>
              <w:textAlignment w:val="auto"/>
              <w:rPr>
                <w:rFonts w:ascii="Calibri" w:eastAsiaTheme="minorEastAsia" w:hAnsi="Calibri" w:cs="Calibri"/>
                <w:b/>
                <w:bCs/>
                <w:sz w:val="22"/>
                <w:szCs w:val="22"/>
                <w:lang w:eastAsia="zh-CN"/>
              </w:rPr>
            </w:pPr>
            <w:r w:rsidRPr="007033AE">
              <w:rPr>
                <w:rFonts w:ascii="Calibri" w:eastAsiaTheme="minorEastAsia" w:hAnsi="Calibri" w:cs="Calibri"/>
                <w:b/>
                <w:bCs/>
                <w:sz w:val="22"/>
                <w:szCs w:val="22"/>
                <w:lang w:eastAsia="zh-CN"/>
              </w:rPr>
              <w:t>WSIS</w:t>
            </w:r>
            <w:r w:rsidRPr="007033AE">
              <w:rPr>
                <w:rFonts w:ascii="Calibri" w:eastAsiaTheme="minorEastAsia" w:hAnsi="Calibri" w:cs="Calibri" w:hint="eastAsia"/>
                <w:b/>
                <w:bCs/>
                <w:sz w:val="22"/>
                <w:szCs w:val="22"/>
                <w:lang w:eastAsia="zh-CN"/>
              </w:rPr>
              <w:t>行动</w:t>
            </w:r>
            <w:r w:rsidR="00AA6F09">
              <w:rPr>
                <w:rFonts w:ascii="Calibri" w:eastAsiaTheme="minorEastAsia" w:hAnsi="Calibri" w:cs="Calibri" w:hint="eastAsia"/>
                <w:b/>
                <w:bCs/>
                <w:sz w:val="22"/>
                <w:szCs w:val="22"/>
                <w:lang w:eastAsia="zh-CN"/>
              </w:rPr>
              <w:t>方面</w:t>
            </w:r>
            <w:r>
              <w:rPr>
                <w:rFonts w:ascii="Calibri" w:eastAsiaTheme="minorEastAsia" w:hAnsi="Calibri" w:cs="Calibri" w:hint="eastAsia"/>
                <w:sz w:val="22"/>
                <w:szCs w:val="22"/>
                <w:lang w:eastAsia="zh-CN"/>
              </w:rPr>
              <w:t>：</w:t>
            </w:r>
            <w:r w:rsidRPr="007033AE">
              <w:rPr>
                <w:rFonts w:ascii="Calibri" w:eastAsiaTheme="minorEastAsia" w:hAnsi="Calibri" w:cs="Calibri"/>
                <w:sz w:val="22"/>
                <w:szCs w:val="22"/>
                <w:lang w:eastAsia="zh-CN"/>
              </w:rPr>
              <w:t>C1</w:t>
            </w:r>
            <w:r w:rsidRPr="007033AE">
              <w:rPr>
                <w:rFonts w:ascii="Calibri" w:eastAsiaTheme="minorEastAsia" w:hAnsi="Calibri" w:cs="Calibri" w:hint="eastAsia"/>
                <w:sz w:val="22"/>
                <w:szCs w:val="22"/>
                <w:lang w:eastAsia="zh-CN"/>
              </w:rPr>
              <w:t>、</w:t>
            </w:r>
            <w:r w:rsidRPr="007033AE">
              <w:rPr>
                <w:rFonts w:ascii="Calibri" w:eastAsiaTheme="minorEastAsia" w:hAnsi="Calibri" w:cs="Calibri"/>
                <w:sz w:val="22"/>
                <w:szCs w:val="22"/>
                <w:lang w:eastAsia="zh-CN"/>
              </w:rPr>
              <w:t>C2</w:t>
            </w:r>
            <w:r w:rsidRPr="007033AE">
              <w:rPr>
                <w:rFonts w:ascii="Calibri" w:eastAsiaTheme="minorEastAsia" w:hAnsi="Calibri" w:cs="Calibri" w:hint="eastAsia"/>
                <w:sz w:val="22"/>
                <w:szCs w:val="22"/>
                <w:lang w:eastAsia="zh-CN"/>
              </w:rPr>
              <w:t>、</w:t>
            </w:r>
            <w:r w:rsidRPr="007033AE">
              <w:rPr>
                <w:rFonts w:ascii="Calibri" w:eastAsiaTheme="minorEastAsia" w:hAnsi="Calibri" w:cs="Calibri"/>
                <w:sz w:val="22"/>
                <w:szCs w:val="22"/>
                <w:lang w:eastAsia="zh-CN"/>
              </w:rPr>
              <w:t>C3</w:t>
            </w:r>
            <w:r w:rsidRPr="007033AE">
              <w:rPr>
                <w:rFonts w:ascii="Calibri" w:eastAsiaTheme="minorEastAsia" w:hAnsi="Calibri" w:cs="Calibri" w:hint="eastAsia"/>
                <w:sz w:val="22"/>
                <w:szCs w:val="22"/>
                <w:lang w:eastAsia="zh-CN"/>
              </w:rPr>
              <w:t>、</w:t>
            </w:r>
            <w:r w:rsidRPr="007033AE">
              <w:rPr>
                <w:rFonts w:ascii="Calibri" w:eastAsiaTheme="minorEastAsia" w:hAnsi="Calibri" w:cs="Calibri"/>
                <w:sz w:val="22"/>
                <w:szCs w:val="22"/>
                <w:lang w:eastAsia="zh-CN"/>
              </w:rPr>
              <w:t>C4</w:t>
            </w:r>
            <w:r w:rsidRPr="007033AE">
              <w:rPr>
                <w:rFonts w:ascii="Calibri" w:eastAsiaTheme="minorEastAsia" w:hAnsi="Calibri" w:cs="Calibri" w:hint="eastAsia"/>
                <w:sz w:val="22"/>
                <w:szCs w:val="22"/>
                <w:lang w:eastAsia="zh-CN"/>
              </w:rPr>
              <w:t>、</w:t>
            </w:r>
            <w:r w:rsidRPr="007033AE">
              <w:rPr>
                <w:rFonts w:ascii="Calibri" w:eastAsiaTheme="minorEastAsia" w:hAnsi="Calibri" w:cs="Calibri"/>
                <w:sz w:val="22"/>
                <w:szCs w:val="22"/>
                <w:lang w:eastAsia="zh-CN"/>
              </w:rPr>
              <w:t>C5</w:t>
            </w:r>
            <w:r w:rsidRPr="007033AE">
              <w:rPr>
                <w:rFonts w:ascii="Calibri" w:eastAsiaTheme="minorEastAsia" w:hAnsi="Calibri" w:cs="Calibri" w:hint="eastAsia"/>
                <w:sz w:val="22"/>
                <w:szCs w:val="22"/>
                <w:lang w:eastAsia="zh-CN"/>
              </w:rPr>
              <w:t>、</w:t>
            </w:r>
            <w:r w:rsidRPr="007033AE">
              <w:rPr>
                <w:rFonts w:ascii="Calibri" w:eastAsiaTheme="minorEastAsia" w:hAnsi="Calibri" w:cs="Calibri"/>
                <w:sz w:val="22"/>
                <w:szCs w:val="22"/>
                <w:lang w:eastAsia="zh-CN"/>
              </w:rPr>
              <w:t>C6</w:t>
            </w:r>
            <w:r w:rsidRPr="007033AE">
              <w:rPr>
                <w:rFonts w:ascii="Calibri" w:eastAsiaTheme="minorEastAsia" w:hAnsi="Calibri" w:cs="Calibri" w:hint="eastAsia"/>
                <w:sz w:val="22"/>
                <w:szCs w:val="22"/>
                <w:lang w:eastAsia="zh-CN"/>
              </w:rPr>
              <w:t>、</w:t>
            </w:r>
            <w:r w:rsidRPr="007033AE">
              <w:rPr>
                <w:rFonts w:ascii="Calibri" w:eastAsiaTheme="minorEastAsia" w:hAnsi="Calibri" w:cs="Calibri"/>
                <w:sz w:val="22"/>
                <w:szCs w:val="22"/>
                <w:lang w:eastAsia="zh-CN"/>
              </w:rPr>
              <w:t>C7</w:t>
            </w:r>
            <w:r w:rsidRPr="007033AE">
              <w:rPr>
                <w:rFonts w:ascii="Calibri" w:eastAsiaTheme="minorEastAsia" w:hAnsi="Calibri" w:cs="Calibri" w:hint="eastAsia"/>
                <w:sz w:val="22"/>
                <w:szCs w:val="22"/>
                <w:lang w:eastAsia="zh-CN"/>
              </w:rPr>
              <w:t>、</w:t>
            </w:r>
            <w:r w:rsidRPr="007033AE">
              <w:rPr>
                <w:rFonts w:ascii="Calibri" w:eastAsiaTheme="minorEastAsia" w:hAnsi="Calibri" w:cs="Calibri"/>
                <w:sz w:val="22"/>
                <w:szCs w:val="22"/>
                <w:lang w:eastAsia="zh-CN"/>
              </w:rPr>
              <w:t>C1</w:t>
            </w:r>
            <w:r w:rsidR="00C86D10">
              <w:rPr>
                <w:rFonts w:ascii="Calibri" w:eastAsiaTheme="minorEastAsia" w:hAnsi="Calibri" w:cs="Calibri" w:hint="eastAsia"/>
                <w:sz w:val="22"/>
                <w:szCs w:val="22"/>
                <w:lang w:eastAsia="zh-CN"/>
              </w:rPr>
              <w:t>1</w:t>
            </w:r>
          </w:p>
        </w:tc>
        <w:tc>
          <w:tcPr>
            <w:tcW w:w="3265" w:type="dxa"/>
            <w:vMerge/>
          </w:tcPr>
          <w:p w14:paraId="6C5E5743" w14:textId="77777777" w:rsidR="00BE0CB5" w:rsidRPr="007565B0" w:rsidRDefault="00BE0CB5">
            <w:pPr>
              <w:overflowPunct/>
              <w:autoSpaceDE/>
              <w:autoSpaceDN/>
              <w:adjustRightInd/>
              <w:spacing w:before="0"/>
              <w:textAlignment w:val="auto"/>
              <w:rPr>
                <w:rFonts w:ascii="Calibri" w:hAnsi="Calibri" w:cs="Calibri"/>
                <w:szCs w:val="24"/>
              </w:rPr>
            </w:pPr>
          </w:p>
        </w:tc>
      </w:tr>
      <w:tr w:rsidR="00BE0CB5" w:rsidRPr="00795E89" w14:paraId="08E38877" w14:textId="77777777" w:rsidTr="004713DD">
        <w:trPr>
          <w:trHeight w:val="300"/>
        </w:trPr>
        <w:tc>
          <w:tcPr>
            <w:tcW w:w="11619" w:type="dxa"/>
            <w:tcBorders>
              <w:top w:val="dotted" w:sz="4" w:space="0" w:color="0070C0"/>
              <w:left w:val="dotted" w:sz="4" w:space="0" w:color="0070C0"/>
              <w:bottom w:val="dotted" w:sz="4" w:space="0" w:color="0070C0"/>
              <w:right w:val="dotted" w:sz="4" w:space="0" w:color="0070C0"/>
            </w:tcBorders>
          </w:tcPr>
          <w:p w14:paraId="591FA442" w14:textId="05FA7531" w:rsidR="007033AE" w:rsidRPr="007033AE" w:rsidRDefault="00C86D10" w:rsidP="001005E1">
            <w:pPr>
              <w:overflowPunct/>
              <w:autoSpaceDE/>
              <w:autoSpaceDN/>
              <w:adjustRightInd/>
              <w:spacing w:before="40" w:after="40"/>
              <w:textAlignment w:val="auto"/>
              <w:rPr>
                <w:rFonts w:ascii="Calibri" w:eastAsiaTheme="minorEastAsia" w:hAnsi="Calibri" w:cs="Calibri"/>
                <w:bCs/>
                <w:sz w:val="22"/>
                <w:szCs w:val="22"/>
                <w:lang w:eastAsia="zh-CN"/>
              </w:rPr>
            </w:pPr>
            <w:r w:rsidRPr="00614924">
              <w:rPr>
                <w:rFonts w:ascii="Calibri" w:eastAsiaTheme="minorEastAsia" w:hAnsi="Calibri" w:cs="Calibri" w:hint="eastAsia"/>
                <w:b/>
                <w:sz w:val="22"/>
                <w:szCs w:val="22"/>
                <w:lang w:eastAsia="zh-CN"/>
              </w:rPr>
              <w:t>决议：</w:t>
            </w:r>
            <w:r w:rsidR="007033AE" w:rsidRPr="007033AE">
              <w:rPr>
                <w:rFonts w:ascii="Calibri" w:eastAsiaTheme="minorEastAsia" w:hAnsi="Calibri" w:cs="Calibri"/>
                <w:bCs/>
                <w:sz w:val="22"/>
                <w:szCs w:val="22"/>
                <w:lang w:eastAsia="zh-CN"/>
              </w:rPr>
              <w:t>PP</w:t>
            </w:r>
            <w:r w:rsidR="007033AE" w:rsidRPr="007033AE">
              <w:rPr>
                <w:rFonts w:ascii="Calibri" w:eastAsiaTheme="minorEastAsia" w:hAnsi="Calibri" w:cs="Calibri" w:hint="eastAsia"/>
                <w:bCs/>
                <w:sz w:val="22"/>
                <w:szCs w:val="22"/>
                <w:lang w:eastAsia="zh-CN"/>
              </w:rPr>
              <w:t>第</w:t>
            </w:r>
            <w:r w:rsidR="007033AE" w:rsidRPr="007033AE">
              <w:rPr>
                <w:rFonts w:ascii="Calibri" w:eastAsiaTheme="minorEastAsia" w:hAnsi="Calibri" w:cs="Calibri"/>
                <w:bCs/>
                <w:sz w:val="22"/>
                <w:szCs w:val="22"/>
                <w:lang w:eastAsia="zh-CN"/>
              </w:rPr>
              <w:t>2</w:t>
            </w:r>
            <w:r w:rsidR="007033AE">
              <w:rPr>
                <w:rFonts w:ascii="Calibri" w:eastAsiaTheme="minorEastAsia" w:hAnsi="Calibri" w:cs="Calibri" w:hint="eastAsia"/>
                <w:bCs/>
                <w:sz w:val="22"/>
                <w:szCs w:val="22"/>
                <w:lang w:eastAsia="zh-CN"/>
              </w:rPr>
              <w:t>、</w:t>
            </w:r>
            <w:r w:rsidR="007033AE" w:rsidRPr="007033AE">
              <w:rPr>
                <w:rFonts w:ascii="Calibri" w:eastAsiaTheme="minorEastAsia" w:hAnsi="Calibri" w:cs="Calibri"/>
                <w:bCs/>
                <w:sz w:val="22"/>
                <w:szCs w:val="22"/>
                <w:lang w:eastAsia="zh-CN"/>
              </w:rPr>
              <w:t>8</w:t>
            </w:r>
            <w:r w:rsidR="007033AE">
              <w:rPr>
                <w:rFonts w:ascii="Calibri" w:eastAsiaTheme="minorEastAsia" w:hAnsi="Calibri" w:cs="Calibri" w:hint="eastAsia"/>
                <w:bCs/>
                <w:sz w:val="22"/>
                <w:szCs w:val="22"/>
                <w:lang w:eastAsia="zh-CN"/>
              </w:rPr>
              <w:t>、</w:t>
            </w:r>
            <w:r w:rsidR="007033AE" w:rsidRPr="007033AE">
              <w:rPr>
                <w:rFonts w:ascii="Calibri" w:eastAsiaTheme="minorEastAsia" w:hAnsi="Calibri" w:cs="Calibri"/>
                <w:bCs/>
                <w:sz w:val="22"/>
                <w:szCs w:val="22"/>
                <w:lang w:eastAsia="zh-CN"/>
              </w:rPr>
              <w:t>10</w:t>
            </w:r>
            <w:r w:rsidR="007033AE">
              <w:rPr>
                <w:rFonts w:ascii="Calibri" w:eastAsiaTheme="minorEastAsia" w:hAnsi="Calibri" w:cs="Calibri" w:hint="eastAsia"/>
                <w:bCs/>
                <w:sz w:val="22"/>
                <w:szCs w:val="22"/>
                <w:lang w:eastAsia="zh-CN"/>
              </w:rPr>
              <w:t>、</w:t>
            </w:r>
            <w:r w:rsidR="007033AE" w:rsidRPr="007033AE">
              <w:rPr>
                <w:rFonts w:ascii="Calibri" w:eastAsiaTheme="minorEastAsia" w:hAnsi="Calibri" w:cs="Calibri"/>
                <w:bCs/>
                <w:sz w:val="22"/>
                <w:szCs w:val="22"/>
                <w:lang w:eastAsia="zh-CN"/>
              </w:rPr>
              <w:t>18</w:t>
            </w:r>
            <w:r w:rsidR="007033AE">
              <w:rPr>
                <w:rFonts w:ascii="Calibri" w:eastAsiaTheme="minorEastAsia" w:hAnsi="Calibri" w:cs="Calibri" w:hint="eastAsia"/>
                <w:bCs/>
                <w:sz w:val="22"/>
                <w:szCs w:val="22"/>
                <w:lang w:eastAsia="zh-CN"/>
              </w:rPr>
              <w:t>、</w:t>
            </w:r>
            <w:r w:rsidR="007033AE" w:rsidRPr="007033AE">
              <w:rPr>
                <w:rFonts w:ascii="Calibri" w:eastAsiaTheme="minorEastAsia" w:hAnsi="Calibri" w:cs="Calibri"/>
                <w:bCs/>
                <w:sz w:val="22"/>
                <w:szCs w:val="22"/>
                <w:lang w:eastAsia="zh-CN"/>
              </w:rPr>
              <w:t>21</w:t>
            </w:r>
            <w:r w:rsidR="007033AE">
              <w:rPr>
                <w:rFonts w:ascii="Calibri" w:eastAsiaTheme="minorEastAsia" w:hAnsi="Calibri" w:cs="Calibri" w:hint="eastAsia"/>
                <w:bCs/>
                <w:sz w:val="22"/>
                <w:szCs w:val="22"/>
                <w:lang w:eastAsia="zh-CN"/>
              </w:rPr>
              <w:t>、</w:t>
            </w:r>
            <w:r w:rsidR="007033AE" w:rsidRPr="007033AE">
              <w:rPr>
                <w:rFonts w:ascii="Calibri" w:eastAsiaTheme="minorEastAsia" w:hAnsi="Calibri" w:cs="Calibri"/>
                <w:bCs/>
                <w:sz w:val="22"/>
                <w:szCs w:val="22"/>
                <w:lang w:eastAsia="zh-CN"/>
              </w:rPr>
              <w:t>22</w:t>
            </w:r>
            <w:r w:rsidR="00181143">
              <w:rPr>
                <w:rFonts w:ascii="Calibri" w:eastAsiaTheme="minorEastAsia" w:hAnsi="Calibri" w:cs="Calibri" w:hint="eastAsia"/>
                <w:bCs/>
                <w:sz w:val="22"/>
                <w:szCs w:val="22"/>
                <w:lang w:eastAsia="zh-CN"/>
              </w:rPr>
              <w:t>、</w:t>
            </w:r>
            <w:r w:rsidR="007033AE" w:rsidRPr="007033AE">
              <w:rPr>
                <w:rFonts w:ascii="Calibri" w:eastAsiaTheme="minorEastAsia" w:hAnsi="Calibri" w:cs="Calibri"/>
                <w:bCs/>
                <w:sz w:val="22"/>
                <w:szCs w:val="22"/>
                <w:lang w:eastAsia="zh-CN"/>
              </w:rPr>
              <w:t>131</w:t>
            </w:r>
            <w:r w:rsidR="00181143">
              <w:rPr>
                <w:rFonts w:ascii="Calibri" w:eastAsiaTheme="minorEastAsia" w:hAnsi="Calibri" w:cs="Calibri" w:hint="eastAsia"/>
                <w:bCs/>
                <w:sz w:val="22"/>
                <w:szCs w:val="22"/>
                <w:lang w:eastAsia="zh-CN"/>
              </w:rPr>
              <w:t>、</w:t>
            </w:r>
            <w:r w:rsidR="007033AE" w:rsidRPr="007033AE">
              <w:rPr>
                <w:rFonts w:ascii="Calibri" w:eastAsiaTheme="minorEastAsia" w:hAnsi="Calibri" w:cs="Calibri"/>
                <w:bCs/>
                <w:sz w:val="22"/>
                <w:szCs w:val="22"/>
                <w:lang w:eastAsia="zh-CN"/>
              </w:rPr>
              <w:t>135</w:t>
            </w:r>
            <w:r w:rsidR="00181143">
              <w:rPr>
                <w:rFonts w:ascii="Calibri" w:eastAsiaTheme="minorEastAsia" w:hAnsi="Calibri" w:cs="Calibri" w:hint="eastAsia"/>
                <w:bCs/>
                <w:sz w:val="22"/>
                <w:szCs w:val="22"/>
                <w:lang w:eastAsia="zh-CN"/>
              </w:rPr>
              <w:t>、</w:t>
            </w:r>
            <w:r w:rsidR="007033AE" w:rsidRPr="007033AE">
              <w:rPr>
                <w:rFonts w:ascii="Calibri" w:eastAsiaTheme="minorEastAsia" w:hAnsi="Calibri" w:cs="Calibri"/>
                <w:bCs/>
                <w:sz w:val="22"/>
                <w:szCs w:val="22"/>
                <w:lang w:eastAsia="zh-CN"/>
              </w:rPr>
              <w:t>138</w:t>
            </w:r>
            <w:r w:rsidR="00181143">
              <w:rPr>
                <w:rFonts w:ascii="Calibri" w:eastAsiaTheme="minorEastAsia" w:hAnsi="Calibri" w:cs="Calibri" w:hint="eastAsia"/>
                <w:bCs/>
                <w:sz w:val="22"/>
                <w:szCs w:val="22"/>
                <w:lang w:eastAsia="zh-CN"/>
              </w:rPr>
              <w:t>、</w:t>
            </w:r>
            <w:r w:rsidR="007033AE" w:rsidRPr="007033AE">
              <w:rPr>
                <w:rFonts w:ascii="Calibri" w:eastAsiaTheme="minorEastAsia" w:hAnsi="Calibri" w:cs="Calibri"/>
                <w:bCs/>
                <w:sz w:val="22"/>
                <w:szCs w:val="22"/>
                <w:lang w:eastAsia="zh-CN"/>
              </w:rPr>
              <w:t>139</w:t>
            </w:r>
            <w:r w:rsidR="00181143">
              <w:rPr>
                <w:rFonts w:ascii="Calibri" w:eastAsiaTheme="minorEastAsia" w:hAnsi="Calibri" w:cs="Calibri" w:hint="eastAsia"/>
                <w:bCs/>
                <w:sz w:val="22"/>
                <w:szCs w:val="22"/>
                <w:lang w:eastAsia="zh-CN"/>
              </w:rPr>
              <w:t>、</w:t>
            </w:r>
            <w:r w:rsidR="007033AE" w:rsidRPr="007033AE">
              <w:rPr>
                <w:rFonts w:ascii="Calibri" w:eastAsiaTheme="minorEastAsia" w:hAnsi="Calibri" w:cs="Calibri"/>
                <w:bCs/>
                <w:sz w:val="22"/>
                <w:szCs w:val="22"/>
                <w:lang w:eastAsia="zh-CN"/>
              </w:rPr>
              <w:t>174</w:t>
            </w:r>
            <w:r w:rsidR="00181143">
              <w:rPr>
                <w:rFonts w:ascii="Calibri" w:eastAsiaTheme="minorEastAsia" w:hAnsi="Calibri" w:cs="Calibri" w:hint="eastAsia"/>
                <w:bCs/>
                <w:sz w:val="22"/>
                <w:szCs w:val="22"/>
                <w:lang w:eastAsia="zh-CN"/>
              </w:rPr>
              <w:t>、</w:t>
            </w:r>
            <w:r w:rsidR="007033AE" w:rsidRPr="007033AE">
              <w:rPr>
                <w:rFonts w:ascii="Calibri" w:eastAsiaTheme="minorEastAsia" w:hAnsi="Calibri" w:cs="Calibri"/>
                <w:bCs/>
                <w:sz w:val="22"/>
                <w:szCs w:val="22"/>
                <w:lang w:eastAsia="zh-CN"/>
              </w:rPr>
              <w:t>191</w:t>
            </w:r>
            <w:r w:rsidR="00181143">
              <w:rPr>
                <w:rFonts w:ascii="Calibri" w:eastAsiaTheme="minorEastAsia" w:hAnsi="Calibri" w:cs="Calibri" w:hint="eastAsia"/>
                <w:bCs/>
                <w:sz w:val="22"/>
                <w:szCs w:val="22"/>
                <w:lang w:eastAsia="zh-CN"/>
              </w:rPr>
              <w:t>、</w:t>
            </w:r>
            <w:r w:rsidR="007033AE" w:rsidRPr="007033AE">
              <w:rPr>
                <w:rFonts w:ascii="Calibri" w:eastAsiaTheme="minorEastAsia" w:hAnsi="Calibri" w:cs="Calibri"/>
                <w:bCs/>
                <w:sz w:val="22"/>
                <w:szCs w:val="22"/>
                <w:lang w:eastAsia="zh-CN"/>
              </w:rPr>
              <w:t>195</w:t>
            </w:r>
            <w:r w:rsidR="00181143">
              <w:rPr>
                <w:rFonts w:ascii="Calibri" w:eastAsiaTheme="minorEastAsia" w:hAnsi="Calibri" w:cs="Calibri" w:hint="eastAsia"/>
                <w:bCs/>
                <w:sz w:val="22"/>
                <w:szCs w:val="22"/>
                <w:lang w:eastAsia="zh-CN"/>
              </w:rPr>
              <w:t>、</w:t>
            </w:r>
            <w:r w:rsidR="007033AE" w:rsidRPr="007033AE">
              <w:rPr>
                <w:rFonts w:ascii="Calibri" w:eastAsiaTheme="minorEastAsia" w:hAnsi="Calibri" w:cs="Calibri"/>
                <w:bCs/>
                <w:sz w:val="22"/>
                <w:szCs w:val="22"/>
                <w:lang w:eastAsia="zh-CN"/>
              </w:rPr>
              <w:t>196</w:t>
            </w:r>
            <w:r w:rsidR="00181143">
              <w:rPr>
                <w:rFonts w:ascii="Calibri" w:eastAsiaTheme="minorEastAsia" w:hAnsi="Calibri" w:cs="Calibri" w:hint="eastAsia"/>
                <w:bCs/>
                <w:sz w:val="22"/>
                <w:szCs w:val="22"/>
                <w:lang w:eastAsia="zh-CN"/>
              </w:rPr>
              <w:t>、</w:t>
            </w:r>
            <w:r w:rsidR="007033AE" w:rsidRPr="007033AE">
              <w:rPr>
                <w:rFonts w:ascii="Calibri" w:eastAsiaTheme="minorEastAsia" w:hAnsi="Calibri" w:cs="Calibri"/>
                <w:bCs/>
                <w:sz w:val="22"/>
                <w:szCs w:val="22"/>
                <w:lang w:eastAsia="zh-CN"/>
              </w:rPr>
              <w:t>201</w:t>
            </w:r>
            <w:r w:rsidR="007033AE" w:rsidRPr="007033AE">
              <w:rPr>
                <w:rFonts w:ascii="Calibri" w:eastAsiaTheme="minorEastAsia" w:hAnsi="Calibri" w:cs="Calibri" w:hint="eastAsia"/>
                <w:bCs/>
                <w:sz w:val="22"/>
                <w:szCs w:val="22"/>
                <w:lang w:eastAsia="zh-CN"/>
              </w:rPr>
              <w:t>号决议</w:t>
            </w:r>
            <w:r>
              <w:rPr>
                <w:rFonts w:ascii="Calibri" w:eastAsiaTheme="minorEastAsia" w:hAnsi="Calibri" w:cs="Calibri" w:hint="eastAsia"/>
                <w:bCs/>
                <w:sz w:val="22"/>
                <w:szCs w:val="22"/>
                <w:lang w:eastAsia="zh-CN"/>
              </w:rPr>
              <w:t>/</w:t>
            </w:r>
            <w:r w:rsidR="007033AE" w:rsidRPr="007033AE">
              <w:rPr>
                <w:rFonts w:ascii="Calibri" w:eastAsiaTheme="minorEastAsia" w:hAnsi="Calibri" w:cs="Calibri"/>
                <w:bCs/>
                <w:sz w:val="22"/>
                <w:szCs w:val="22"/>
                <w:lang w:eastAsia="zh-CN"/>
              </w:rPr>
              <w:t>WTDC</w:t>
            </w:r>
            <w:r w:rsidR="007033AE" w:rsidRPr="007033AE">
              <w:rPr>
                <w:rFonts w:ascii="Calibri" w:eastAsiaTheme="minorEastAsia" w:hAnsi="Calibri" w:cs="Calibri" w:hint="eastAsia"/>
                <w:bCs/>
                <w:sz w:val="22"/>
                <w:szCs w:val="22"/>
                <w:lang w:eastAsia="zh-CN"/>
              </w:rPr>
              <w:t>第</w:t>
            </w:r>
            <w:r w:rsidR="00181143" w:rsidRPr="007565B0">
              <w:rPr>
                <w:rFonts w:ascii="Calibri" w:hAnsi="Calibri" w:cs="Calibri"/>
                <w:sz w:val="22"/>
                <w:szCs w:val="22"/>
                <w:lang w:eastAsia="zh-CN"/>
              </w:rPr>
              <w:t>8</w:t>
            </w:r>
            <w:r w:rsidR="00181143">
              <w:rPr>
                <w:rFonts w:asciiTheme="minorEastAsia" w:eastAsiaTheme="minorEastAsia" w:hAnsiTheme="minorEastAsia" w:cs="Calibri" w:hint="eastAsia"/>
                <w:sz w:val="22"/>
                <w:szCs w:val="22"/>
                <w:lang w:eastAsia="zh-CN"/>
              </w:rPr>
              <w:t>、</w:t>
            </w:r>
            <w:r w:rsidR="00181143" w:rsidRPr="007565B0">
              <w:rPr>
                <w:rFonts w:ascii="Calibri" w:hAnsi="Calibri" w:cs="Calibri"/>
                <w:sz w:val="22"/>
                <w:szCs w:val="22"/>
                <w:lang w:eastAsia="zh-CN"/>
              </w:rPr>
              <w:t>16</w:t>
            </w:r>
            <w:r w:rsidR="00181143">
              <w:rPr>
                <w:rFonts w:asciiTheme="minorEastAsia" w:eastAsiaTheme="minorEastAsia" w:hAnsiTheme="minorEastAsia" w:cs="Calibri" w:hint="eastAsia"/>
                <w:sz w:val="22"/>
                <w:szCs w:val="22"/>
                <w:lang w:eastAsia="zh-CN"/>
              </w:rPr>
              <w:t>、</w:t>
            </w:r>
            <w:r w:rsidR="00181143" w:rsidRPr="007565B0">
              <w:rPr>
                <w:rFonts w:ascii="Calibri" w:hAnsi="Calibri" w:cs="Calibri"/>
                <w:sz w:val="22"/>
                <w:szCs w:val="22"/>
                <w:lang w:eastAsia="zh-CN"/>
              </w:rPr>
              <w:t>17</w:t>
            </w:r>
            <w:r w:rsidR="00181143">
              <w:rPr>
                <w:rFonts w:asciiTheme="minorEastAsia" w:eastAsiaTheme="minorEastAsia" w:hAnsiTheme="minorEastAsia" w:cs="Calibri" w:hint="eastAsia"/>
                <w:sz w:val="22"/>
                <w:szCs w:val="22"/>
                <w:lang w:eastAsia="zh-CN"/>
              </w:rPr>
              <w:t>、</w:t>
            </w:r>
            <w:r w:rsidR="00181143" w:rsidRPr="007565B0">
              <w:rPr>
                <w:rFonts w:ascii="Calibri" w:hAnsi="Calibri" w:cs="Calibri"/>
                <w:sz w:val="22"/>
                <w:szCs w:val="22"/>
                <w:lang w:eastAsia="zh-CN"/>
              </w:rPr>
              <w:t>22</w:t>
            </w:r>
            <w:r w:rsidR="00181143">
              <w:rPr>
                <w:rFonts w:asciiTheme="minorEastAsia" w:eastAsiaTheme="minorEastAsia" w:hAnsiTheme="minorEastAsia" w:cs="Calibri" w:hint="eastAsia"/>
                <w:sz w:val="22"/>
                <w:szCs w:val="22"/>
                <w:lang w:eastAsia="zh-CN"/>
              </w:rPr>
              <w:t>、</w:t>
            </w:r>
            <w:r w:rsidR="00181143" w:rsidRPr="007565B0">
              <w:rPr>
                <w:rFonts w:ascii="Calibri" w:hAnsi="Calibri" w:cs="Calibri"/>
                <w:sz w:val="22"/>
                <w:szCs w:val="22"/>
                <w:lang w:eastAsia="zh-CN"/>
              </w:rPr>
              <w:t>23</w:t>
            </w:r>
            <w:r w:rsidR="00181143">
              <w:rPr>
                <w:rFonts w:asciiTheme="minorEastAsia" w:eastAsiaTheme="minorEastAsia" w:hAnsiTheme="minorEastAsia" w:cs="Calibri" w:hint="eastAsia"/>
                <w:sz w:val="22"/>
                <w:szCs w:val="22"/>
                <w:lang w:eastAsia="zh-CN"/>
              </w:rPr>
              <w:t>、</w:t>
            </w:r>
            <w:r w:rsidR="00181143" w:rsidRPr="007565B0">
              <w:rPr>
                <w:rFonts w:ascii="Calibri" w:hAnsi="Calibri" w:cs="Calibri"/>
                <w:sz w:val="22"/>
                <w:szCs w:val="22"/>
                <w:lang w:eastAsia="zh-CN"/>
              </w:rPr>
              <w:t>25</w:t>
            </w:r>
            <w:r w:rsidR="00181143">
              <w:rPr>
                <w:rFonts w:asciiTheme="minorEastAsia" w:eastAsiaTheme="minorEastAsia" w:hAnsiTheme="minorEastAsia" w:cs="Calibri" w:hint="eastAsia"/>
                <w:sz w:val="22"/>
                <w:szCs w:val="22"/>
                <w:lang w:eastAsia="zh-CN"/>
              </w:rPr>
              <w:t>、</w:t>
            </w:r>
            <w:r w:rsidR="00181143" w:rsidRPr="007565B0">
              <w:rPr>
                <w:rFonts w:ascii="Calibri" w:hAnsi="Calibri" w:cs="Calibri"/>
                <w:sz w:val="22"/>
                <w:szCs w:val="22"/>
                <w:lang w:eastAsia="zh-CN"/>
              </w:rPr>
              <w:t>30</w:t>
            </w:r>
            <w:r w:rsidR="00181143">
              <w:rPr>
                <w:rFonts w:asciiTheme="minorEastAsia" w:eastAsiaTheme="minorEastAsia" w:hAnsiTheme="minorEastAsia" w:cs="Calibri" w:hint="eastAsia"/>
                <w:sz w:val="22"/>
                <w:szCs w:val="22"/>
                <w:lang w:eastAsia="zh-CN"/>
              </w:rPr>
              <w:t>、</w:t>
            </w:r>
            <w:r w:rsidR="00181143" w:rsidRPr="007565B0">
              <w:rPr>
                <w:rFonts w:ascii="Calibri" w:hAnsi="Calibri" w:cs="Calibri"/>
                <w:sz w:val="22"/>
                <w:szCs w:val="22"/>
                <w:lang w:eastAsia="zh-CN"/>
              </w:rPr>
              <w:t>37</w:t>
            </w:r>
            <w:r w:rsidR="00181143">
              <w:rPr>
                <w:rFonts w:asciiTheme="minorEastAsia" w:eastAsiaTheme="minorEastAsia" w:hAnsiTheme="minorEastAsia" w:cs="Calibri" w:hint="eastAsia"/>
                <w:sz w:val="22"/>
                <w:szCs w:val="22"/>
                <w:lang w:eastAsia="zh-CN"/>
              </w:rPr>
              <w:t>、</w:t>
            </w:r>
            <w:r w:rsidR="00181143" w:rsidRPr="007565B0">
              <w:rPr>
                <w:rFonts w:ascii="Calibri" w:hAnsi="Calibri" w:cs="Calibri"/>
                <w:sz w:val="22"/>
                <w:szCs w:val="22"/>
                <w:lang w:eastAsia="zh-CN"/>
              </w:rPr>
              <w:t>48</w:t>
            </w:r>
            <w:r w:rsidR="00181143">
              <w:rPr>
                <w:rFonts w:asciiTheme="minorEastAsia" w:eastAsiaTheme="minorEastAsia" w:hAnsiTheme="minorEastAsia" w:cs="Calibri" w:hint="eastAsia"/>
                <w:sz w:val="22"/>
                <w:szCs w:val="22"/>
                <w:lang w:eastAsia="zh-CN"/>
              </w:rPr>
              <w:t>、</w:t>
            </w:r>
            <w:r w:rsidR="00181143" w:rsidRPr="007565B0">
              <w:rPr>
                <w:rFonts w:ascii="Calibri" w:hAnsi="Calibri" w:cs="Calibri"/>
                <w:sz w:val="22"/>
                <w:szCs w:val="22"/>
                <w:lang w:eastAsia="zh-CN"/>
              </w:rPr>
              <w:t>64</w:t>
            </w:r>
            <w:r w:rsidR="00181143">
              <w:rPr>
                <w:rFonts w:asciiTheme="minorEastAsia" w:eastAsiaTheme="minorEastAsia" w:hAnsiTheme="minorEastAsia" w:cs="Calibri" w:hint="eastAsia"/>
                <w:sz w:val="22"/>
                <w:szCs w:val="22"/>
                <w:lang w:eastAsia="zh-CN"/>
              </w:rPr>
              <w:t>、</w:t>
            </w:r>
            <w:r w:rsidR="00181143" w:rsidRPr="007565B0">
              <w:rPr>
                <w:rFonts w:ascii="Calibri" w:hAnsi="Calibri" w:cs="Calibri"/>
                <w:sz w:val="22"/>
                <w:szCs w:val="22"/>
                <w:lang w:eastAsia="zh-CN"/>
              </w:rPr>
              <w:t>71</w:t>
            </w:r>
            <w:r w:rsidR="00181143">
              <w:rPr>
                <w:rFonts w:asciiTheme="minorEastAsia" w:eastAsiaTheme="minorEastAsia" w:hAnsiTheme="minorEastAsia" w:cs="Calibri" w:hint="eastAsia"/>
                <w:sz w:val="22"/>
                <w:szCs w:val="22"/>
                <w:lang w:eastAsia="zh-CN"/>
              </w:rPr>
              <w:t>、</w:t>
            </w:r>
            <w:r w:rsidR="00181143" w:rsidRPr="007565B0">
              <w:rPr>
                <w:rFonts w:ascii="Calibri" w:hAnsi="Calibri" w:cs="Calibri"/>
                <w:sz w:val="22"/>
                <w:szCs w:val="22"/>
                <w:lang w:eastAsia="zh-CN"/>
              </w:rPr>
              <w:t>77</w:t>
            </w:r>
            <w:r w:rsidR="00181143">
              <w:rPr>
                <w:rFonts w:asciiTheme="minorEastAsia" w:eastAsiaTheme="minorEastAsia" w:hAnsiTheme="minorEastAsia" w:cs="Calibri" w:hint="eastAsia"/>
                <w:sz w:val="22"/>
                <w:szCs w:val="22"/>
                <w:lang w:eastAsia="zh-CN"/>
              </w:rPr>
              <w:t>、</w:t>
            </w:r>
            <w:r w:rsidR="00181143" w:rsidRPr="007565B0">
              <w:rPr>
                <w:rFonts w:ascii="Calibri" w:hAnsi="Calibri" w:cs="Calibri"/>
                <w:sz w:val="22"/>
                <w:szCs w:val="22"/>
                <w:lang w:eastAsia="zh-CN"/>
              </w:rPr>
              <w:t>78</w:t>
            </w:r>
            <w:r w:rsidR="00181143">
              <w:rPr>
                <w:rFonts w:asciiTheme="minorEastAsia" w:eastAsiaTheme="minorEastAsia" w:hAnsiTheme="minorEastAsia" w:cs="Calibri" w:hint="eastAsia"/>
                <w:sz w:val="22"/>
                <w:szCs w:val="22"/>
                <w:lang w:eastAsia="zh-CN"/>
              </w:rPr>
              <w:t>、</w:t>
            </w:r>
            <w:r w:rsidR="00181143" w:rsidRPr="007565B0">
              <w:rPr>
                <w:rFonts w:ascii="Calibri" w:hAnsi="Calibri" w:cs="Calibri"/>
                <w:sz w:val="22"/>
                <w:szCs w:val="22"/>
                <w:lang w:eastAsia="zh-CN"/>
              </w:rPr>
              <w:t>79</w:t>
            </w:r>
            <w:r w:rsidR="00181143">
              <w:rPr>
                <w:rFonts w:asciiTheme="minorEastAsia" w:eastAsiaTheme="minorEastAsia" w:hAnsiTheme="minorEastAsia" w:cs="Calibri" w:hint="eastAsia"/>
                <w:sz w:val="22"/>
                <w:szCs w:val="22"/>
                <w:lang w:eastAsia="zh-CN"/>
              </w:rPr>
              <w:t>、</w:t>
            </w:r>
            <w:r w:rsidR="00181143" w:rsidRPr="007565B0">
              <w:rPr>
                <w:rFonts w:ascii="Calibri" w:hAnsi="Calibri" w:cs="Calibri"/>
                <w:sz w:val="22"/>
                <w:szCs w:val="22"/>
                <w:lang w:eastAsia="zh-CN"/>
              </w:rPr>
              <w:t>80</w:t>
            </w:r>
            <w:r w:rsidR="00181143">
              <w:rPr>
                <w:rFonts w:asciiTheme="minorEastAsia" w:eastAsiaTheme="minorEastAsia" w:hAnsiTheme="minorEastAsia" w:cs="Calibri" w:hint="eastAsia"/>
                <w:sz w:val="22"/>
                <w:szCs w:val="22"/>
                <w:lang w:eastAsia="zh-CN"/>
              </w:rPr>
              <w:t>、</w:t>
            </w:r>
            <w:r w:rsidR="00181143" w:rsidRPr="007565B0">
              <w:rPr>
                <w:rFonts w:ascii="Calibri" w:hAnsi="Calibri" w:cs="Calibri"/>
                <w:sz w:val="22"/>
                <w:szCs w:val="22"/>
                <w:lang w:eastAsia="zh-CN"/>
              </w:rPr>
              <w:t>84</w:t>
            </w:r>
            <w:r w:rsidR="00181143">
              <w:rPr>
                <w:rFonts w:asciiTheme="minorEastAsia" w:eastAsiaTheme="minorEastAsia" w:hAnsiTheme="minorEastAsia" w:cs="Calibri" w:hint="eastAsia"/>
                <w:sz w:val="22"/>
                <w:szCs w:val="22"/>
                <w:lang w:eastAsia="zh-CN"/>
              </w:rPr>
              <w:t>、</w:t>
            </w:r>
            <w:r w:rsidR="00181143" w:rsidRPr="007565B0">
              <w:rPr>
                <w:rFonts w:ascii="Calibri" w:hAnsi="Calibri" w:cs="Calibri"/>
                <w:sz w:val="22"/>
                <w:szCs w:val="22"/>
                <w:lang w:eastAsia="zh-CN"/>
              </w:rPr>
              <w:t>85</w:t>
            </w:r>
            <w:r w:rsidR="007033AE" w:rsidRPr="007033AE">
              <w:rPr>
                <w:rFonts w:ascii="Calibri" w:eastAsiaTheme="minorEastAsia" w:hAnsi="Calibri" w:cs="Calibri" w:hint="eastAsia"/>
                <w:bCs/>
                <w:sz w:val="22"/>
                <w:szCs w:val="22"/>
                <w:lang w:eastAsia="zh-CN"/>
              </w:rPr>
              <w:t>号</w:t>
            </w:r>
            <w:r w:rsidR="00A335E9">
              <w:rPr>
                <w:rFonts w:ascii="Calibri" w:eastAsiaTheme="minorEastAsia" w:hAnsi="Calibri" w:cs="Calibri" w:hint="eastAsia"/>
                <w:bCs/>
                <w:sz w:val="22"/>
                <w:szCs w:val="22"/>
                <w:lang w:eastAsia="zh-CN"/>
              </w:rPr>
              <w:t>决议</w:t>
            </w:r>
          </w:p>
        </w:tc>
        <w:tc>
          <w:tcPr>
            <w:tcW w:w="3265" w:type="dxa"/>
            <w:vMerge/>
          </w:tcPr>
          <w:p w14:paraId="2DED6FB7" w14:textId="77777777" w:rsidR="00BE0CB5" w:rsidRPr="007565B0" w:rsidRDefault="00BE0CB5">
            <w:pPr>
              <w:overflowPunct/>
              <w:autoSpaceDE/>
              <w:autoSpaceDN/>
              <w:adjustRightInd/>
              <w:spacing w:before="0"/>
              <w:textAlignment w:val="auto"/>
              <w:rPr>
                <w:rFonts w:ascii="Calibri" w:hAnsi="Calibri" w:cs="Calibri"/>
                <w:szCs w:val="24"/>
                <w:lang w:eastAsia="zh-CN"/>
              </w:rPr>
            </w:pPr>
          </w:p>
        </w:tc>
      </w:tr>
    </w:tbl>
    <w:tbl>
      <w:tblPr>
        <w:tblStyle w:val="TableGrid6"/>
        <w:tblpPr w:leftFromText="180" w:rightFromText="180" w:vertAnchor="page" w:horzAnchor="margin" w:tblpY="1331"/>
        <w:tblW w:w="14850"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ook w:val="04A0" w:firstRow="1" w:lastRow="0" w:firstColumn="1" w:lastColumn="0" w:noHBand="0" w:noVBand="1"/>
      </w:tblPr>
      <w:tblGrid>
        <w:gridCol w:w="2790"/>
        <w:gridCol w:w="9090"/>
        <w:gridCol w:w="2970"/>
      </w:tblGrid>
      <w:tr w:rsidR="00B80E11" w:rsidRPr="00795E89" w14:paraId="267163A4" w14:textId="77777777" w:rsidTr="00997D3C">
        <w:tc>
          <w:tcPr>
            <w:tcW w:w="14850" w:type="dxa"/>
            <w:gridSpan w:val="3"/>
            <w:tcBorders>
              <w:bottom w:val="dotted" w:sz="4" w:space="0" w:color="0070C0"/>
            </w:tcBorders>
            <w:shd w:val="clear" w:color="auto" w:fill="365F91" w:themeFill="accent1" w:themeFillShade="BF"/>
          </w:tcPr>
          <w:p w14:paraId="7ABDDF49" w14:textId="6683BCF2" w:rsidR="00B80E11" w:rsidRDefault="00435105" w:rsidP="00614924">
            <w:pPr>
              <w:jc w:val="center"/>
              <w:rPr>
                <w:rFonts w:ascii="Calibri" w:eastAsiaTheme="minorEastAsia" w:hAnsi="Calibri" w:cs="Calibri"/>
                <w:b/>
                <w:bCs/>
                <w:i/>
                <w:iCs/>
                <w:color w:val="FFFFFF" w:themeColor="background1"/>
                <w:szCs w:val="24"/>
                <w:lang w:eastAsia="zh-CN"/>
              </w:rPr>
            </w:pPr>
            <w:r w:rsidRPr="006615A0">
              <w:rPr>
                <w:rFonts w:ascii="Calibri" w:hAnsi="Calibri" w:cs="Calibri"/>
                <w:b/>
                <w:color w:val="FFFFFF" w:themeColor="background1"/>
                <w:lang w:eastAsia="zh-CN"/>
              </w:rPr>
              <w:lastRenderedPageBreak/>
              <w:t>ITU-D</w:t>
            </w:r>
            <w:r w:rsidRPr="006615A0">
              <w:rPr>
                <w:rFonts w:asciiTheme="minorEastAsia" w:eastAsiaTheme="minorEastAsia" w:hAnsiTheme="minorEastAsia" w:cs="宋体" w:hint="eastAsia"/>
                <w:b/>
                <w:color w:val="FFFFFF" w:themeColor="background1"/>
                <w:lang w:eastAsia="zh-CN"/>
              </w:rPr>
              <w:t>重点工作</w:t>
            </w:r>
            <w:r w:rsidRPr="006615A0">
              <w:rPr>
                <w:rFonts w:ascii="Calibri" w:hAnsi="Calibri" w:cs="Calibri"/>
                <w:b/>
                <w:color w:val="FFFFFF" w:themeColor="background1"/>
                <w:lang w:eastAsia="zh-CN"/>
              </w:rPr>
              <w:t>4</w:t>
            </w:r>
            <w:r w:rsidRPr="006615A0">
              <w:rPr>
                <w:rFonts w:asciiTheme="minorEastAsia" w:eastAsiaTheme="minorEastAsia" w:hAnsiTheme="minorEastAsia" w:cs="宋体" w:hint="eastAsia"/>
                <w:b/>
                <w:color w:val="FFFFFF" w:themeColor="background1"/>
                <w:lang w:eastAsia="zh-CN"/>
              </w:rPr>
              <w:t>：资源筹措、伙伴关系和国际合作</w:t>
            </w:r>
          </w:p>
          <w:p w14:paraId="37432864" w14:textId="0C4000B5" w:rsidR="00435105" w:rsidRPr="006615A0" w:rsidRDefault="00435105" w:rsidP="001F3C19">
            <w:pPr>
              <w:keepNext/>
              <w:jc w:val="center"/>
              <w:rPr>
                <w:rFonts w:ascii="华文楷体" w:eastAsia="华文楷体" w:hAnsi="华文楷体" w:cs="Calibri" w:hint="eastAsia"/>
                <w:b/>
                <w:bCs/>
                <w:color w:val="FFFFFF" w:themeColor="background1"/>
                <w:szCs w:val="24"/>
                <w:lang w:eastAsia="zh-CN"/>
              </w:rPr>
            </w:pPr>
            <w:r w:rsidRPr="006615A0">
              <w:rPr>
                <w:rFonts w:ascii="华文楷体" w:eastAsia="华文楷体" w:hAnsi="华文楷体" w:cs="Calibri" w:hint="eastAsia"/>
                <w:b/>
                <w:bCs/>
                <w:color w:val="FFFFFF" w:themeColor="background1"/>
                <w:szCs w:val="24"/>
                <w:lang w:eastAsia="zh-CN"/>
              </w:rPr>
              <w:t>通过国际合作强化资源筹措战略</w:t>
            </w:r>
            <w:r w:rsidR="0021339F">
              <w:rPr>
                <w:rFonts w:ascii="华文楷体" w:eastAsia="华文楷体" w:hAnsi="华文楷体" w:cs="Calibri" w:hint="eastAsia"/>
                <w:b/>
                <w:bCs/>
                <w:color w:val="FFFFFF" w:themeColor="background1"/>
                <w:szCs w:val="24"/>
                <w:lang w:eastAsia="zh-CN"/>
              </w:rPr>
              <w:t>。</w:t>
            </w:r>
          </w:p>
        </w:tc>
      </w:tr>
      <w:tr w:rsidR="00B80E11" w:rsidRPr="00795E89" w14:paraId="42866DA7" w14:textId="77777777" w:rsidTr="00997D3C">
        <w:tc>
          <w:tcPr>
            <w:tcW w:w="14850" w:type="dxa"/>
            <w:gridSpan w:val="3"/>
            <w:shd w:val="clear" w:color="auto" w:fill="E5DFEC" w:themeFill="accent4" w:themeFillTint="33"/>
          </w:tcPr>
          <w:p w14:paraId="67083FDA" w14:textId="5C9CC3BA" w:rsidR="00435105" w:rsidRPr="006615A0" w:rsidRDefault="00435105" w:rsidP="001F3C19">
            <w:pPr>
              <w:keepNext/>
              <w:rPr>
                <w:rFonts w:ascii="华文楷体" w:eastAsia="华文楷体" w:hAnsi="华文楷体" w:cs="Calibri" w:hint="eastAsia"/>
                <w:b/>
                <w:bCs/>
                <w:szCs w:val="24"/>
                <w:lang w:eastAsia="zh-CN"/>
              </w:rPr>
            </w:pPr>
            <w:r w:rsidRPr="006615A0">
              <w:rPr>
                <w:rFonts w:ascii="华文楷体" w:eastAsia="华文楷体" w:hAnsi="华文楷体" w:cs="宋体" w:hint="eastAsia"/>
                <w:b/>
                <w:bCs/>
                <w:szCs w:val="24"/>
                <w:lang w:eastAsia="zh-CN"/>
              </w:rPr>
              <w:t>成果：</w:t>
            </w:r>
            <w:r w:rsidRPr="004713DD">
              <w:rPr>
                <w:rFonts w:ascii="Calibri" w:eastAsia="华文楷体" w:hAnsi="Calibri" w:cs="Calibri"/>
                <w:szCs w:val="24"/>
                <w:lang w:eastAsia="zh-CN"/>
              </w:rPr>
              <w:t>加强与联合国及其机构、其他国际组织、区域电信组织、区域和全球发展机构在执行</w:t>
            </w:r>
            <w:r w:rsidRPr="004713DD">
              <w:rPr>
                <w:rFonts w:ascii="Calibri" w:eastAsia="华文楷体" w:hAnsi="Calibri" w:cs="Calibri"/>
                <w:szCs w:val="24"/>
                <w:lang w:eastAsia="zh-CN"/>
              </w:rPr>
              <w:t>ITU-D</w:t>
            </w:r>
            <w:r w:rsidRPr="004713DD">
              <w:rPr>
                <w:rFonts w:ascii="Calibri" w:eastAsia="华文楷体" w:hAnsi="Calibri" w:cs="Calibri"/>
                <w:szCs w:val="24"/>
                <w:lang w:eastAsia="zh-CN"/>
              </w:rPr>
              <w:t>重点工作方面的合作与协调</w:t>
            </w:r>
            <w:r w:rsidR="00D83AF2" w:rsidRPr="004713DD">
              <w:rPr>
                <w:rFonts w:ascii="Calibri" w:eastAsia="华文楷体" w:hAnsi="Calibri" w:cs="Calibri"/>
                <w:szCs w:val="24"/>
                <w:lang w:eastAsia="zh-CN"/>
              </w:rPr>
              <w:t>。</w:t>
            </w:r>
          </w:p>
        </w:tc>
      </w:tr>
      <w:tr w:rsidR="00B80E11" w:rsidRPr="00795E89" w14:paraId="46DACAFC" w14:textId="77777777" w:rsidTr="00997D3C">
        <w:tc>
          <w:tcPr>
            <w:tcW w:w="11880" w:type="dxa"/>
            <w:gridSpan w:val="2"/>
          </w:tcPr>
          <w:p w14:paraId="3A29893E" w14:textId="475CA7DF" w:rsidR="00B80E11" w:rsidRPr="007565B0" w:rsidRDefault="00435105" w:rsidP="002A0193">
            <w:pPr>
              <w:keepNext/>
              <w:overflowPunct/>
              <w:autoSpaceDE/>
              <w:autoSpaceDN/>
              <w:adjustRightInd/>
              <w:spacing w:before="40" w:after="40"/>
              <w:jc w:val="center"/>
              <w:textAlignment w:val="auto"/>
              <w:rPr>
                <w:rFonts w:ascii="Calibri" w:eastAsia="Calibri" w:hAnsi="Calibri" w:cs="Calibri"/>
                <w:b/>
                <w:bCs/>
                <w:color w:val="0070C0"/>
                <w:szCs w:val="24"/>
              </w:rPr>
            </w:pPr>
            <w:r>
              <w:rPr>
                <w:rFonts w:ascii="宋体" w:eastAsia="宋体" w:hAnsi="宋体" w:cs="宋体" w:hint="eastAsia"/>
                <w:b/>
                <w:bCs/>
                <w:color w:val="0070C0"/>
                <w:szCs w:val="24"/>
                <w:lang w:eastAsia="zh-CN"/>
              </w:rPr>
              <w:t>输出成果</w:t>
            </w:r>
          </w:p>
        </w:tc>
        <w:tc>
          <w:tcPr>
            <w:tcW w:w="2970" w:type="dxa"/>
          </w:tcPr>
          <w:p w14:paraId="6682E6BD" w14:textId="5E835BD0" w:rsidR="00B80E11" w:rsidRPr="007565B0" w:rsidRDefault="00435105" w:rsidP="002A0193">
            <w:pPr>
              <w:keepNext/>
              <w:overflowPunct/>
              <w:autoSpaceDE/>
              <w:autoSpaceDN/>
              <w:adjustRightInd/>
              <w:spacing w:before="40" w:after="40"/>
              <w:jc w:val="center"/>
              <w:textAlignment w:val="auto"/>
              <w:rPr>
                <w:rFonts w:ascii="Calibri" w:eastAsia="Calibri" w:hAnsi="Calibri" w:cs="Calibri"/>
                <w:b/>
                <w:bCs/>
                <w:color w:val="0070C0"/>
                <w:szCs w:val="24"/>
              </w:rPr>
            </w:pPr>
            <w:r>
              <w:rPr>
                <w:rFonts w:ascii="宋体" w:eastAsia="宋体" w:hAnsi="宋体" w:cs="宋体" w:hint="eastAsia"/>
                <w:b/>
                <w:bCs/>
                <w:color w:val="0070C0"/>
                <w:szCs w:val="24"/>
                <w:lang w:eastAsia="zh-CN"/>
              </w:rPr>
              <w:t>亮点</w:t>
            </w:r>
          </w:p>
        </w:tc>
      </w:tr>
      <w:tr w:rsidR="00B80E11" w:rsidRPr="00795E89" w14:paraId="572E9644" w14:textId="77777777" w:rsidTr="001005E1">
        <w:trPr>
          <w:trHeight w:val="5099"/>
        </w:trPr>
        <w:tc>
          <w:tcPr>
            <w:tcW w:w="11880" w:type="dxa"/>
            <w:gridSpan w:val="2"/>
          </w:tcPr>
          <w:p w14:paraId="7C91404E" w14:textId="7BACFBB4" w:rsidR="00D46651" w:rsidRPr="00D46651" w:rsidRDefault="00D46651" w:rsidP="004713DD">
            <w:pPr>
              <w:rPr>
                <w:rFonts w:ascii="Calibri" w:eastAsiaTheme="minorEastAsia" w:hAnsi="Calibri" w:cs="Calibri"/>
                <w:sz w:val="22"/>
                <w:lang w:val="en-US" w:eastAsia="zh-CN"/>
              </w:rPr>
            </w:pPr>
            <w:r w:rsidRPr="00D46651">
              <w:rPr>
                <w:rFonts w:ascii="Calibri" w:eastAsiaTheme="minorEastAsia" w:hAnsi="Calibri" w:cs="Calibri"/>
                <w:sz w:val="22"/>
                <w:lang w:eastAsia="zh-CN"/>
              </w:rPr>
              <w:t>BDT</w:t>
            </w:r>
            <w:r w:rsidRPr="00D46651">
              <w:rPr>
                <w:rFonts w:ascii="Calibri" w:eastAsiaTheme="minorEastAsia" w:hAnsi="Calibri" w:cs="Calibri"/>
                <w:sz w:val="22"/>
                <w:lang w:eastAsia="zh-CN"/>
              </w:rPr>
              <w:t>继续将巩固伙伴关系和</w:t>
            </w:r>
            <w:r w:rsidR="003B1E5F">
              <w:rPr>
                <w:rFonts w:ascii="Calibri" w:eastAsiaTheme="minorEastAsia" w:hAnsi="Calibri" w:cs="Calibri"/>
                <w:sz w:val="22"/>
                <w:lang w:eastAsia="zh-CN"/>
              </w:rPr>
              <w:t>资源筹措</w:t>
            </w:r>
            <w:r w:rsidRPr="00D46651">
              <w:rPr>
                <w:rFonts w:ascii="Calibri" w:eastAsiaTheme="minorEastAsia" w:hAnsi="Calibri" w:cs="Calibri"/>
                <w:sz w:val="22"/>
                <w:lang w:eastAsia="zh-CN"/>
              </w:rPr>
              <w:t>作为推动数字化转型的核心动力。</w:t>
            </w:r>
          </w:p>
          <w:p w14:paraId="4833774E" w14:textId="37CC518B" w:rsidR="00D46651" w:rsidRPr="00D46651" w:rsidRDefault="00D46651" w:rsidP="004713DD">
            <w:pPr>
              <w:rPr>
                <w:rFonts w:ascii="Calibri" w:eastAsiaTheme="minorEastAsia" w:hAnsi="Calibri" w:cs="Calibri"/>
                <w:sz w:val="22"/>
                <w:lang w:eastAsia="zh-CN"/>
              </w:rPr>
            </w:pPr>
            <w:r w:rsidRPr="00D46651">
              <w:rPr>
                <w:rFonts w:ascii="Calibri" w:eastAsiaTheme="minorEastAsia" w:hAnsi="Calibri" w:cs="Calibri"/>
                <w:sz w:val="22"/>
                <w:lang w:eastAsia="zh-CN"/>
              </w:rPr>
              <w:t>2025</w:t>
            </w:r>
            <w:r w:rsidRPr="00D46651">
              <w:rPr>
                <w:rFonts w:ascii="Calibri" w:eastAsiaTheme="minorEastAsia" w:hAnsi="Calibri" w:cs="Calibri"/>
                <w:sz w:val="22"/>
                <w:lang w:eastAsia="zh-CN"/>
              </w:rPr>
              <w:t>年</w:t>
            </w:r>
            <w:r w:rsidRPr="00D46651">
              <w:rPr>
                <w:rFonts w:ascii="Calibri" w:eastAsiaTheme="minorEastAsia" w:hAnsi="Calibri" w:cs="Calibri"/>
                <w:sz w:val="22"/>
                <w:lang w:eastAsia="zh-CN"/>
              </w:rPr>
              <w:t>9</w:t>
            </w:r>
            <w:r w:rsidR="00036B67">
              <w:rPr>
                <w:rFonts w:ascii="Calibri" w:eastAsiaTheme="minorEastAsia" w:hAnsi="Calibri" w:cs="Calibri" w:hint="eastAsia"/>
                <w:sz w:val="22"/>
                <w:lang w:eastAsia="zh-CN"/>
              </w:rPr>
              <w:t>月至</w:t>
            </w:r>
            <w:r w:rsidRPr="00D46651">
              <w:rPr>
                <w:rFonts w:ascii="Calibri" w:eastAsiaTheme="minorEastAsia" w:hAnsi="Calibri" w:cs="Calibri"/>
                <w:sz w:val="22"/>
                <w:lang w:eastAsia="zh-CN"/>
              </w:rPr>
              <w:t>12</w:t>
            </w:r>
            <w:r w:rsidRPr="00D46651">
              <w:rPr>
                <w:rFonts w:ascii="Calibri" w:eastAsiaTheme="minorEastAsia" w:hAnsi="Calibri" w:cs="Calibri"/>
                <w:sz w:val="22"/>
                <w:lang w:eastAsia="zh-CN"/>
              </w:rPr>
              <w:t>月期间，</w:t>
            </w:r>
            <w:r w:rsidR="003A25A7" w:rsidRPr="00CF4405">
              <w:rPr>
                <w:rFonts w:eastAsia="Times New Roman"/>
                <w:sz w:val="22"/>
                <w:lang w:eastAsia="zh-CN"/>
              </w:rPr>
              <w:t>BDT</w:t>
            </w:r>
            <w:r w:rsidRPr="00D46651">
              <w:rPr>
                <w:rFonts w:ascii="Calibri" w:eastAsiaTheme="minorEastAsia" w:hAnsi="Calibri" w:cs="Calibri"/>
                <w:sz w:val="22"/>
                <w:lang w:eastAsia="zh-CN"/>
              </w:rPr>
              <w:t>与众多合作伙伴签署了</w:t>
            </w:r>
            <w:r w:rsidRPr="00D46651">
              <w:rPr>
                <w:rFonts w:ascii="Calibri" w:eastAsiaTheme="minorEastAsia" w:hAnsi="Calibri" w:cs="Calibri"/>
                <w:sz w:val="22"/>
                <w:lang w:eastAsia="zh-CN"/>
              </w:rPr>
              <w:t>35</w:t>
            </w:r>
            <w:r w:rsidRPr="00D46651">
              <w:rPr>
                <w:rFonts w:ascii="Calibri" w:eastAsiaTheme="minorEastAsia" w:hAnsi="Calibri" w:cs="Calibri"/>
                <w:sz w:val="22"/>
                <w:lang w:eastAsia="zh-CN"/>
              </w:rPr>
              <w:t>份新的伙伴关系协议，使</w:t>
            </w:r>
            <w:r w:rsidRPr="00D46651">
              <w:rPr>
                <w:rFonts w:ascii="Calibri" w:eastAsiaTheme="minorEastAsia" w:hAnsi="Calibri" w:cs="Calibri"/>
                <w:sz w:val="22"/>
                <w:lang w:eastAsia="zh-CN"/>
              </w:rPr>
              <w:t>2025</w:t>
            </w:r>
            <w:r w:rsidRPr="00D46651">
              <w:rPr>
                <w:rFonts w:ascii="Calibri" w:eastAsiaTheme="minorEastAsia" w:hAnsi="Calibri" w:cs="Calibri"/>
                <w:sz w:val="22"/>
                <w:lang w:eastAsia="zh-CN"/>
              </w:rPr>
              <w:t>年全年的伙伴关系协议总数达到</w:t>
            </w:r>
            <w:r w:rsidRPr="00D46651">
              <w:rPr>
                <w:rFonts w:ascii="Calibri" w:eastAsiaTheme="minorEastAsia" w:hAnsi="Calibri" w:cs="Calibri"/>
                <w:sz w:val="22"/>
                <w:lang w:eastAsia="zh-CN"/>
              </w:rPr>
              <w:t>76</w:t>
            </w:r>
            <w:r w:rsidRPr="00D46651">
              <w:rPr>
                <w:rFonts w:ascii="Calibri" w:eastAsiaTheme="minorEastAsia" w:hAnsi="Calibri" w:cs="Calibri"/>
                <w:sz w:val="22"/>
                <w:lang w:eastAsia="zh-CN"/>
              </w:rPr>
              <w:t>份，</w:t>
            </w:r>
            <w:r w:rsidR="00FD30C3">
              <w:rPr>
                <w:rFonts w:ascii="Calibri" w:eastAsiaTheme="minorEastAsia" w:hAnsi="Calibri" w:cs="Calibri" w:hint="eastAsia"/>
                <w:sz w:val="22"/>
                <w:lang w:eastAsia="zh-CN"/>
              </w:rPr>
              <w:t>金额达</w:t>
            </w:r>
            <w:r w:rsidRPr="003A25A7">
              <w:rPr>
                <w:rFonts w:ascii="Calibri" w:eastAsiaTheme="minorEastAsia" w:hAnsi="Calibri" w:cs="Calibri"/>
                <w:b/>
                <w:bCs/>
                <w:sz w:val="22"/>
                <w:lang w:eastAsia="zh-CN"/>
              </w:rPr>
              <w:t>760</w:t>
            </w:r>
            <w:r w:rsidRPr="003A25A7">
              <w:rPr>
                <w:rFonts w:ascii="Calibri" w:eastAsiaTheme="minorEastAsia" w:hAnsi="Calibri" w:cs="Calibri"/>
                <w:b/>
                <w:bCs/>
                <w:sz w:val="22"/>
                <w:lang w:eastAsia="zh-CN"/>
              </w:rPr>
              <w:t>万美元</w:t>
            </w:r>
            <w:r w:rsidRPr="00D46651">
              <w:rPr>
                <w:rFonts w:ascii="Calibri" w:eastAsiaTheme="minorEastAsia" w:hAnsi="Calibri" w:cs="Calibri"/>
                <w:sz w:val="22"/>
                <w:lang w:eastAsia="zh-CN"/>
              </w:rPr>
              <w:t>。在</w:t>
            </w:r>
            <w:r w:rsidRPr="00D46651">
              <w:rPr>
                <w:rFonts w:ascii="Calibri" w:eastAsiaTheme="minorEastAsia" w:hAnsi="Calibri" w:cs="Calibri"/>
                <w:sz w:val="22"/>
                <w:lang w:eastAsia="zh-CN"/>
              </w:rPr>
              <w:t>2025</w:t>
            </w:r>
            <w:r w:rsidRPr="00D46651">
              <w:rPr>
                <w:rFonts w:ascii="Calibri" w:eastAsiaTheme="minorEastAsia" w:hAnsi="Calibri" w:cs="Calibri"/>
                <w:sz w:val="22"/>
                <w:lang w:eastAsia="zh-CN"/>
              </w:rPr>
              <w:t>年最后一个季度，还签署了</w:t>
            </w:r>
            <w:r w:rsidRPr="00D46651">
              <w:rPr>
                <w:rFonts w:ascii="Calibri" w:eastAsiaTheme="minorEastAsia" w:hAnsi="Calibri" w:cs="Calibri"/>
                <w:sz w:val="22"/>
                <w:lang w:eastAsia="zh-CN"/>
              </w:rPr>
              <w:t>8</w:t>
            </w:r>
            <w:r w:rsidRPr="00D46651">
              <w:rPr>
                <w:rFonts w:ascii="Calibri" w:eastAsiaTheme="minorEastAsia" w:hAnsi="Calibri" w:cs="Calibri"/>
                <w:sz w:val="22"/>
                <w:lang w:eastAsia="zh-CN"/>
              </w:rPr>
              <w:t>个新数字发展项目，</w:t>
            </w:r>
            <w:r w:rsidR="00FD30C3">
              <w:rPr>
                <w:rFonts w:ascii="Calibri" w:eastAsiaTheme="minorEastAsia" w:hAnsi="Calibri" w:cs="Calibri" w:hint="eastAsia"/>
                <w:sz w:val="22"/>
                <w:lang w:eastAsia="zh-CN"/>
              </w:rPr>
              <w:t>金额达</w:t>
            </w:r>
            <w:r w:rsidR="00FD30C3" w:rsidRPr="003A25A7">
              <w:rPr>
                <w:rFonts w:ascii="Calibri" w:eastAsiaTheme="minorEastAsia" w:hAnsi="Calibri" w:cs="Calibri"/>
                <w:b/>
                <w:bCs/>
                <w:sz w:val="22"/>
                <w:lang w:eastAsia="zh-CN"/>
              </w:rPr>
              <w:t>120</w:t>
            </w:r>
            <w:r w:rsidR="00FD30C3" w:rsidRPr="003A25A7">
              <w:rPr>
                <w:rFonts w:ascii="Calibri" w:eastAsiaTheme="minorEastAsia" w:hAnsi="Calibri" w:cs="Calibri"/>
                <w:b/>
                <w:bCs/>
                <w:sz w:val="22"/>
                <w:lang w:eastAsia="zh-CN"/>
              </w:rPr>
              <w:t>万美元</w:t>
            </w:r>
            <w:r w:rsidR="00FD30C3">
              <w:rPr>
                <w:rFonts w:ascii="Calibri" w:eastAsiaTheme="minorEastAsia" w:hAnsi="Calibri" w:cs="Calibri" w:hint="eastAsia"/>
                <w:sz w:val="22"/>
                <w:lang w:eastAsia="zh-CN"/>
              </w:rPr>
              <w:t>，</w:t>
            </w:r>
            <w:r w:rsidRPr="00D46651">
              <w:rPr>
                <w:rFonts w:ascii="Calibri" w:eastAsiaTheme="minorEastAsia" w:hAnsi="Calibri" w:cs="Calibri"/>
                <w:sz w:val="22"/>
                <w:lang w:eastAsia="zh-CN"/>
              </w:rPr>
              <w:t>使得</w:t>
            </w:r>
            <w:r w:rsidRPr="00D46651">
              <w:rPr>
                <w:rFonts w:ascii="Calibri" w:eastAsiaTheme="minorEastAsia" w:hAnsi="Calibri" w:cs="Calibri"/>
                <w:sz w:val="22"/>
                <w:lang w:eastAsia="zh-CN"/>
              </w:rPr>
              <w:t>2025</w:t>
            </w:r>
            <w:r w:rsidRPr="00D46651">
              <w:rPr>
                <w:rFonts w:ascii="Calibri" w:eastAsiaTheme="minorEastAsia" w:hAnsi="Calibri" w:cs="Calibri"/>
                <w:sz w:val="22"/>
                <w:lang w:eastAsia="zh-CN"/>
              </w:rPr>
              <w:t>年全年签署的项目总数达到</w:t>
            </w:r>
            <w:r w:rsidRPr="00D46651">
              <w:rPr>
                <w:rFonts w:ascii="Calibri" w:eastAsiaTheme="minorEastAsia" w:hAnsi="Calibri" w:cs="Calibri"/>
                <w:sz w:val="22"/>
                <w:lang w:eastAsia="zh-CN"/>
              </w:rPr>
              <w:t>26</w:t>
            </w:r>
            <w:r w:rsidRPr="00D46651">
              <w:rPr>
                <w:rFonts w:ascii="Calibri" w:eastAsiaTheme="minorEastAsia" w:hAnsi="Calibri" w:cs="Calibri"/>
                <w:sz w:val="22"/>
                <w:lang w:eastAsia="zh-CN"/>
              </w:rPr>
              <w:t>个，</w:t>
            </w:r>
            <w:r w:rsidR="00FD30C3">
              <w:rPr>
                <w:rFonts w:ascii="Calibri" w:eastAsiaTheme="minorEastAsia" w:hAnsi="Calibri" w:cs="Calibri" w:hint="eastAsia"/>
                <w:sz w:val="22"/>
                <w:lang w:eastAsia="zh-CN"/>
              </w:rPr>
              <w:t>金额达</w:t>
            </w:r>
            <w:r w:rsidRPr="00D46651">
              <w:rPr>
                <w:rFonts w:ascii="Calibri" w:eastAsiaTheme="minorEastAsia" w:hAnsi="Calibri" w:cs="Calibri"/>
                <w:sz w:val="22"/>
                <w:lang w:eastAsia="zh-CN"/>
              </w:rPr>
              <w:t>550</w:t>
            </w:r>
            <w:r w:rsidRPr="00D46651">
              <w:rPr>
                <w:rFonts w:ascii="Calibri" w:eastAsiaTheme="minorEastAsia" w:hAnsi="Calibri" w:cs="Calibri"/>
                <w:sz w:val="22"/>
                <w:lang w:eastAsia="zh-CN"/>
              </w:rPr>
              <w:t>万美元。</w:t>
            </w:r>
          </w:p>
          <w:p w14:paraId="1D3D546C" w14:textId="57D0455C" w:rsidR="00D46651" w:rsidRDefault="00D46651" w:rsidP="004713DD">
            <w:pPr>
              <w:rPr>
                <w:rFonts w:ascii="Calibri" w:eastAsiaTheme="minorEastAsia" w:hAnsi="Calibri" w:cs="Calibri"/>
                <w:sz w:val="22"/>
                <w:lang w:eastAsia="zh-CN"/>
              </w:rPr>
            </w:pPr>
            <w:r w:rsidRPr="00D46651">
              <w:rPr>
                <w:rFonts w:ascii="Calibri" w:eastAsiaTheme="minorEastAsia" w:hAnsi="Calibri" w:cs="Calibri"/>
                <w:sz w:val="22"/>
                <w:lang w:eastAsia="zh-CN"/>
              </w:rPr>
              <w:t>为进一步加强与联合国的合作与协调，</w:t>
            </w:r>
            <w:r w:rsidRPr="00D46651">
              <w:rPr>
                <w:rFonts w:ascii="Calibri" w:eastAsiaTheme="minorEastAsia" w:hAnsi="Calibri" w:cs="Calibri"/>
                <w:sz w:val="22"/>
                <w:lang w:eastAsia="zh-CN"/>
              </w:rPr>
              <w:t>BDT</w:t>
            </w:r>
            <w:r w:rsidRPr="00D46651">
              <w:rPr>
                <w:rFonts w:ascii="Calibri" w:eastAsiaTheme="minorEastAsia" w:hAnsi="Calibri" w:cs="Calibri"/>
                <w:sz w:val="22"/>
                <w:lang w:eastAsia="zh-CN"/>
              </w:rPr>
              <w:t>与</w:t>
            </w:r>
            <w:r w:rsidR="00FD30C3">
              <w:rPr>
                <w:rFonts w:ascii="Calibri" w:eastAsiaTheme="minorEastAsia" w:hAnsi="Calibri" w:cs="Calibri" w:hint="eastAsia"/>
                <w:sz w:val="22"/>
                <w:lang w:eastAsia="zh-CN"/>
              </w:rPr>
              <w:t>联合国</w:t>
            </w:r>
            <w:r w:rsidRPr="00D46651">
              <w:rPr>
                <w:rFonts w:ascii="Calibri" w:eastAsiaTheme="minorEastAsia" w:hAnsi="Calibri" w:cs="Calibri"/>
                <w:sz w:val="22"/>
                <w:lang w:eastAsia="zh-CN"/>
              </w:rPr>
              <w:t>人居署</w:t>
            </w:r>
            <w:r w:rsidR="00FD30C3">
              <w:rPr>
                <w:rFonts w:ascii="Calibri" w:eastAsiaTheme="minorEastAsia" w:hAnsi="Calibri" w:cs="Calibri" w:hint="eastAsia"/>
                <w:sz w:val="22"/>
                <w:lang w:eastAsia="zh-CN"/>
              </w:rPr>
              <w:t>协作</w:t>
            </w:r>
            <w:r w:rsidRPr="00D46651">
              <w:rPr>
                <w:rFonts w:ascii="Calibri" w:eastAsiaTheme="minorEastAsia" w:hAnsi="Calibri" w:cs="Calibri"/>
                <w:sz w:val="22"/>
                <w:lang w:eastAsia="zh-CN"/>
              </w:rPr>
              <w:t>，为联合国国家工作队举办了一场题为</w:t>
            </w:r>
            <w:r w:rsidR="003A25A7">
              <w:rPr>
                <w:rFonts w:ascii="Calibri" w:eastAsiaTheme="minorEastAsia" w:hAnsi="Calibri" w:cs="Calibri" w:hint="eastAsia"/>
                <w:sz w:val="22"/>
                <w:lang w:eastAsia="zh-CN"/>
              </w:rPr>
              <w:t>“</w:t>
            </w:r>
            <w:r w:rsidR="003A25A7" w:rsidRPr="00D46651">
              <w:rPr>
                <w:rFonts w:ascii="Calibri" w:eastAsiaTheme="minorEastAsia" w:hAnsi="Calibri" w:cs="Calibri"/>
                <w:sz w:val="22"/>
                <w:lang w:eastAsia="zh-CN"/>
              </w:rPr>
              <w:t>抓住创新与新兴技术机遇，加速</w:t>
            </w:r>
            <w:r w:rsidR="003A25A7">
              <w:rPr>
                <w:rFonts w:ascii="Calibri" w:eastAsiaTheme="minorEastAsia" w:hAnsi="Calibri" w:cs="Calibri" w:hint="eastAsia"/>
                <w:sz w:val="22"/>
                <w:lang w:eastAsia="zh-CN"/>
              </w:rPr>
              <w:t>实施</w:t>
            </w:r>
            <w:r w:rsidR="003A25A7" w:rsidRPr="00D46651">
              <w:rPr>
                <w:rFonts w:ascii="Calibri" w:eastAsiaTheme="minorEastAsia" w:hAnsi="Calibri" w:cs="Calibri"/>
                <w:sz w:val="22"/>
                <w:lang w:eastAsia="zh-CN"/>
              </w:rPr>
              <w:t>非洲可持续智慧城市和社区</w:t>
            </w:r>
            <w:r w:rsidR="003A25A7">
              <w:rPr>
                <w:rFonts w:ascii="Calibri" w:eastAsiaTheme="minorEastAsia" w:hAnsi="Calibri" w:cs="Calibri" w:hint="eastAsia"/>
                <w:sz w:val="22"/>
                <w:lang w:eastAsia="zh-CN"/>
              </w:rPr>
              <w:t>”</w:t>
            </w:r>
            <w:r w:rsidRPr="00D46651">
              <w:rPr>
                <w:rFonts w:ascii="Calibri" w:eastAsiaTheme="minorEastAsia" w:hAnsi="Calibri" w:cs="Calibri"/>
                <w:sz w:val="22"/>
                <w:lang w:eastAsia="zh-CN"/>
              </w:rPr>
              <w:t>的网络研讨会。</w:t>
            </w:r>
            <w:r w:rsidR="003A25A7">
              <w:rPr>
                <w:rFonts w:ascii="Calibri" w:eastAsiaTheme="minorEastAsia" w:hAnsi="Calibri" w:cs="Calibri" w:hint="eastAsia"/>
                <w:sz w:val="22"/>
                <w:lang w:eastAsia="zh-CN"/>
              </w:rPr>
              <w:t>总之</w:t>
            </w:r>
            <w:r w:rsidRPr="00D46651">
              <w:rPr>
                <w:rFonts w:ascii="Calibri" w:eastAsiaTheme="minorEastAsia" w:hAnsi="Calibri" w:cs="Calibri"/>
                <w:sz w:val="22"/>
                <w:lang w:eastAsia="zh-CN"/>
              </w:rPr>
              <w:t>，</w:t>
            </w:r>
            <w:r w:rsidR="00FD30C3">
              <w:rPr>
                <w:rFonts w:ascii="Calibri" w:eastAsiaTheme="minorEastAsia" w:hAnsi="Calibri" w:cs="Calibri" w:hint="eastAsia"/>
                <w:sz w:val="22"/>
                <w:lang w:eastAsia="zh-CN"/>
              </w:rPr>
              <w:t>该</w:t>
            </w:r>
            <w:r w:rsidRPr="00D46651">
              <w:rPr>
                <w:rFonts w:ascii="Calibri" w:eastAsiaTheme="minorEastAsia" w:hAnsi="Calibri" w:cs="Calibri"/>
                <w:sz w:val="22"/>
                <w:lang w:eastAsia="zh-CN"/>
              </w:rPr>
              <w:t>网络研讨会增进了联合国国家工作队对如何从战略层面利用创新与新兴技术推动数字发展的共识，并着重强调了与</w:t>
            </w:r>
            <w:r w:rsidRPr="00706FD8">
              <w:rPr>
                <w:rFonts w:ascii="Calibri" w:eastAsiaTheme="minorEastAsia" w:hAnsi="Calibri" w:cs="Calibri"/>
                <w:b/>
                <w:bCs/>
                <w:sz w:val="22"/>
                <w:lang w:eastAsia="zh-CN"/>
              </w:rPr>
              <w:t>联合国可持续发展合作框架（</w:t>
            </w:r>
            <w:r w:rsidRPr="00706FD8">
              <w:rPr>
                <w:rFonts w:ascii="Calibri" w:eastAsiaTheme="minorEastAsia" w:hAnsi="Calibri" w:cs="Calibri"/>
                <w:b/>
                <w:bCs/>
                <w:sz w:val="22"/>
                <w:lang w:eastAsia="zh-CN"/>
              </w:rPr>
              <w:t>UNSDCF</w:t>
            </w:r>
            <w:r w:rsidRPr="00706FD8">
              <w:rPr>
                <w:rFonts w:ascii="Calibri" w:eastAsiaTheme="minorEastAsia" w:hAnsi="Calibri" w:cs="Calibri"/>
                <w:b/>
                <w:bCs/>
                <w:sz w:val="22"/>
                <w:lang w:eastAsia="zh-CN"/>
              </w:rPr>
              <w:t>）</w:t>
            </w:r>
            <w:r w:rsidRPr="00D46651">
              <w:rPr>
                <w:rFonts w:ascii="Calibri" w:eastAsiaTheme="minorEastAsia" w:hAnsi="Calibri" w:cs="Calibri"/>
                <w:sz w:val="22"/>
                <w:lang w:eastAsia="zh-CN"/>
              </w:rPr>
              <w:t>保持一致的重要性。此外，</w:t>
            </w:r>
            <w:r w:rsidR="0070381F">
              <w:rPr>
                <w:rFonts w:ascii="Calibri" w:eastAsiaTheme="minorEastAsia" w:hAnsi="Calibri" w:cs="Calibri" w:hint="eastAsia"/>
                <w:sz w:val="22"/>
                <w:lang w:eastAsia="zh-CN"/>
              </w:rPr>
              <w:t>该</w:t>
            </w:r>
            <w:r w:rsidRPr="00D46651">
              <w:rPr>
                <w:rFonts w:ascii="Calibri" w:eastAsiaTheme="minorEastAsia" w:hAnsi="Calibri" w:cs="Calibri"/>
                <w:sz w:val="22"/>
                <w:lang w:eastAsia="zh-CN"/>
              </w:rPr>
              <w:t>研讨会还加强了国家层面的机构间协作，</w:t>
            </w:r>
            <w:r w:rsidR="0070381F">
              <w:rPr>
                <w:rFonts w:ascii="Calibri" w:eastAsiaTheme="minorEastAsia" w:hAnsi="Calibri" w:cs="Calibri" w:hint="eastAsia"/>
                <w:sz w:val="22"/>
                <w:lang w:eastAsia="zh-CN"/>
              </w:rPr>
              <w:t>助力</w:t>
            </w:r>
            <w:r w:rsidRPr="00D46651">
              <w:rPr>
                <w:rFonts w:ascii="Calibri" w:eastAsiaTheme="minorEastAsia" w:hAnsi="Calibri" w:cs="Calibri"/>
                <w:sz w:val="22"/>
                <w:lang w:eastAsia="zh-CN"/>
              </w:rPr>
              <w:t>加快</w:t>
            </w:r>
            <w:r w:rsidR="003A25A7" w:rsidRPr="00CF4405">
              <w:rPr>
                <w:rFonts w:ascii="Calibri" w:eastAsia="Calibri" w:hAnsi="Calibri" w:cs="Calibri"/>
                <w:sz w:val="22"/>
                <w:lang w:eastAsia="zh-CN"/>
              </w:rPr>
              <w:t>UNSDCF</w:t>
            </w:r>
            <w:r w:rsidRPr="00D46651">
              <w:rPr>
                <w:rFonts w:ascii="Calibri" w:eastAsiaTheme="minorEastAsia" w:hAnsi="Calibri" w:cs="Calibri"/>
                <w:sz w:val="22"/>
                <w:lang w:eastAsia="zh-CN"/>
              </w:rPr>
              <w:t>的集体实施，以支持实现包容、</w:t>
            </w:r>
            <w:r w:rsidR="003A25A7">
              <w:rPr>
                <w:rFonts w:ascii="Calibri" w:eastAsiaTheme="minorEastAsia" w:hAnsi="Calibri" w:cs="Calibri" w:hint="eastAsia"/>
                <w:sz w:val="22"/>
                <w:lang w:eastAsia="zh-CN"/>
              </w:rPr>
              <w:t>具有复原力</w:t>
            </w:r>
            <w:r w:rsidRPr="00D46651">
              <w:rPr>
                <w:rFonts w:ascii="Calibri" w:eastAsiaTheme="minorEastAsia" w:hAnsi="Calibri" w:cs="Calibri"/>
                <w:sz w:val="22"/>
                <w:lang w:eastAsia="zh-CN"/>
              </w:rPr>
              <w:t>和可持续的发展。</w:t>
            </w:r>
          </w:p>
          <w:p w14:paraId="6C01C6B1" w14:textId="77777777" w:rsidR="00EF513D" w:rsidRPr="00D46651" w:rsidRDefault="00EF513D" w:rsidP="004713DD">
            <w:pPr>
              <w:rPr>
                <w:rFonts w:ascii="Calibri" w:eastAsiaTheme="minorEastAsia" w:hAnsi="Calibri" w:cs="Calibri"/>
                <w:sz w:val="22"/>
                <w:lang w:eastAsia="zh-CN"/>
              </w:rPr>
            </w:pPr>
          </w:p>
          <w:p w14:paraId="6DB6B18C" w14:textId="7AD66423" w:rsidR="00D46651" w:rsidRPr="00D46651" w:rsidRDefault="00D46651" w:rsidP="001F3C19">
            <w:pPr>
              <w:spacing w:after="120"/>
              <w:rPr>
                <w:rFonts w:ascii="Calibri" w:eastAsiaTheme="minorEastAsia" w:hAnsi="Calibri" w:cs="Calibri"/>
                <w:b/>
                <w:bCs/>
                <w:sz w:val="22"/>
                <w:lang w:eastAsia="zh-CN"/>
              </w:rPr>
            </w:pPr>
            <w:r w:rsidRPr="00D46651">
              <w:rPr>
                <w:rFonts w:ascii="Calibri" w:eastAsiaTheme="minorEastAsia" w:hAnsi="Calibri" w:cs="Calibri"/>
                <w:b/>
                <w:bCs/>
                <w:sz w:val="22"/>
                <w:lang w:eastAsia="zh-CN"/>
              </w:rPr>
              <w:t>图</w:t>
            </w:r>
            <w:r w:rsidRPr="00D46651">
              <w:rPr>
                <w:rFonts w:ascii="Calibri" w:eastAsiaTheme="minorEastAsia" w:hAnsi="Calibri" w:cs="Calibri"/>
                <w:b/>
                <w:bCs/>
                <w:sz w:val="22"/>
                <w:lang w:eastAsia="zh-CN"/>
              </w:rPr>
              <w:t>1</w:t>
            </w:r>
            <w:r w:rsidRPr="00D46651">
              <w:rPr>
                <w:rFonts w:ascii="Calibri" w:eastAsiaTheme="minorEastAsia" w:hAnsi="Calibri" w:cs="Calibri"/>
                <w:b/>
                <w:bCs/>
                <w:sz w:val="22"/>
                <w:lang w:eastAsia="zh-CN"/>
              </w:rPr>
              <w:t>：</w:t>
            </w:r>
            <w:r w:rsidRPr="00D46651">
              <w:rPr>
                <w:rFonts w:ascii="Calibri" w:eastAsiaTheme="minorEastAsia" w:hAnsi="Calibri" w:cs="Calibri"/>
                <w:b/>
                <w:bCs/>
                <w:sz w:val="22"/>
                <w:lang w:eastAsia="zh-CN"/>
              </w:rPr>
              <w:t>2025</w:t>
            </w:r>
            <w:r w:rsidRPr="00D46651">
              <w:rPr>
                <w:rFonts w:ascii="Calibri" w:eastAsiaTheme="minorEastAsia" w:hAnsi="Calibri" w:cs="Calibri"/>
                <w:b/>
                <w:bCs/>
                <w:sz w:val="22"/>
                <w:lang w:eastAsia="zh-CN"/>
              </w:rPr>
              <w:t>年签署的联合国可持续发展合作框架（</w:t>
            </w:r>
            <w:r w:rsidRPr="00D46651">
              <w:rPr>
                <w:rFonts w:ascii="Calibri" w:eastAsiaTheme="minorEastAsia" w:hAnsi="Calibri" w:cs="Calibri"/>
                <w:b/>
                <w:bCs/>
                <w:sz w:val="22"/>
                <w:lang w:eastAsia="zh-CN"/>
              </w:rPr>
              <w:t>UNSDCF</w:t>
            </w:r>
            <w:r w:rsidRPr="00D46651">
              <w:rPr>
                <w:rFonts w:ascii="Calibri" w:eastAsiaTheme="minorEastAsia" w:hAnsi="Calibri" w:cs="Calibri"/>
                <w:b/>
                <w:bCs/>
                <w:sz w:val="22"/>
                <w:lang w:eastAsia="zh-CN"/>
              </w:rPr>
              <w:t>）</w:t>
            </w:r>
          </w:p>
          <w:tbl>
            <w:tblPr>
              <w:tblW w:w="6840" w:type="dxa"/>
              <w:tblBorders>
                <w:top w:val="dashSmallGap" w:sz="4" w:space="0" w:color="0070C0"/>
                <w:left w:val="dashSmallGap" w:sz="4" w:space="0" w:color="0070C0"/>
                <w:bottom w:val="dashSmallGap" w:sz="4" w:space="0" w:color="0070C0"/>
                <w:right w:val="dashSmallGap" w:sz="4" w:space="0" w:color="0070C0"/>
                <w:insideH w:val="dashSmallGap" w:sz="4" w:space="0" w:color="0070C0"/>
                <w:insideV w:val="dashSmallGap" w:sz="4" w:space="0" w:color="0070C0"/>
              </w:tblBorders>
              <w:tblCellMar>
                <w:left w:w="0" w:type="dxa"/>
                <w:right w:w="0" w:type="dxa"/>
              </w:tblCellMar>
              <w:tblLook w:val="04A0" w:firstRow="1" w:lastRow="0" w:firstColumn="1" w:lastColumn="0" w:noHBand="0" w:noVBand="1"/>
            </w:tblPr>
            <w:tblGrid>
              <w:gridCol w:w="1640"/>
              <w:gridCol w:w="2960"/>
              <w:gridCol w:w="2240"/>
            </w:tblGrid>
            <w:tr w:rsidR="00F42CCE" w:rsidRPr="004713DD" w14:paraId="446ECB42" w14:textId="77777777" w:rsidTr="00FB18D6">
              <w:trPr>
                <w:cantSplit/>
                <w:trHeight w:val="290"/>
              </w:trPr>
              <w:tc>
                <w:tcPr>
                  <w:tcW w:w="1640" w:type="dxa"/>
                  <w:shd w:val="clear" w:color="auto" w:fill="83CCEB"/>
                  <w:noWrap/>
                  <w:tcMar>
                    <w:top w:w="0" w:type="dxa"/>
                    <w:left w:w="70" w:type="dxa"/>
                    <w:bottom w:w="0" w:type="dxa"/>
                    <w:right w:w="70" w:type="dxa"/>
                  </w:tcMar>
                  <w:hideMark/>
                </w:tcPr>
                <w:p w14:paraId="24E57008" w14:textId="3817B37D" w:rsidR="00F42CCE" w:rsidRPr="004713DD" w:rsidRDefault="00D46651" w:rsidP="003D072F">
                  <w:pPr>
                    <w:framePr w:hSpace="180" w:wrap="around" w:vAnchor="page" w:hAnchor="margin" w:y="1331"/>
                    <w:jc w:val="center"/>
                    <w:rPr>
                      <w:rFonts w:cstheme="minorHAnsi"/>
                      <w:b/>
                      <w:bCs/>
                      <w:color w:val="000000"/>
                      <w:sz w:val="22"/>
                      <w:szCs w:val="22"/>
                      <w:lang w:val="en-US" w:eastAsia="en-GB"/>
                    </w:rPr>
                  </w:pPr>
                  <w:r w:rsidRPr="004713DD">
                    <w:rPr>
                      <w:rFonts w:ascii="宋体" w:eastAsia="宋体" w:hAnsi="宋体" w:cs="宋体" w:hint="eastAsia"/>
                      <w:b/>
                      <w:bCs/>
                      <w:color w:val="000000"/>
                      <w:sz w:val="22"/>
                      <w:szCs w:val="22"/>
                      <w:lang w:val="en-US" w:eastAsia="zh-CN"/>
                    </w:rPr>
                    <w:t>区域</w:t>
                  </w:r>
                </w:p>
              </w:tc>
              <w:tc>
                <w:tcPr>
                  <w:tcW w:w="2960" w:type="dxa"/>
                  <w:shd w:val="clear" w:color="auto" w:fill="83CCEB"/>
                  <w:noWrap/>
                  <w:tcMar>
                    <w:top w:w="0" w:type="dxa"/>
                    <w:left w:w="70" w:type="dxa"/>
                    <w:bottom w:w="0" w:type="dxa"/>
                    <w:right w:w="70" w:type="dxa"/>
                  </w:tcMar>
                  <w:hideMark/>
                </w:tcPr>
                <w:p w14:paraId="11079AE2" w14:textId="17C9AAEF" w:rsidR="00F42CCE" w:rsidRPr="004713DD" w:rsidRDefault="00F42CCE" w:rsidP="003D072F">
                  <w:pPr>
                    <w:framePr w:hSpace="180" w:wrap="around" w:vAnchor="page" w:hAnchor="margin" w:y="1331"/>
                    <w:rPr>
                      <w:rFonts w:cstheme="minorHAnsi"/>
                      <w:b/>
                      <w:bCs/>
                      <w:color w:val="000000"/>
                      <w:sz w:val="22"/>
                      <w:szCs w:val="22"/>
                    </w:rPr>
                  </w:pPr>
                  <w:r w:rsidRPr="004713DD">
                    <w:rPr>
                      <w:rFonts w:cstheme="minorHAnsi"/>
                      <w:b/>
                      <w:bCs/>
                      <w:color w:val="000000"/>
                      <w:sz w:val="22"/>
                      <w:szCs w:val="22"/>
                    </w:rPr>
                    <w:t>UNSCDF</w:t>
                  </w:r>
                  <w:r w:rsidR="00D46651" w:rsidRPr="004713DD">
                    <w:rPr>
                      <w:rFonts w:asciiTheme="minorEastAsia" w:eastAsiaTheme="minorEastAsia" w:hAnsiTheme="minorEastAsia" w:cstheme="minorHAnsi" w:hint="eastAsia"/>
                      <w:b/>
                      <w:bCs/>
                      <w:color w:val="000000"/>
                      <w:sz w:val="22"/>
                      <w:szCs w:val="22"/>
                      <w:lang w:eastAsia="zh-CN"/>
                    </w:rPr>
                    <w:t>受益国</w:t>
                  </w:r>
                </w:p>
              </w:tc>
              <w:tc>
                <w:tcPr>
                  <w:tcW w:w="2240" w:type="dxa"/>
                  <w:shd w:val="clear" w:color="auto" w:fill="83CCEB"/>
                  <w:noWrap/>
                  <w:tcMar>
                    <w:top w:w="0" w:type="dxa"/>
                    <w:left w:w="70" w:type="dxa"/>
                    <w:bottom w:w="0" w:type="dxa"/>
                    <w:right w:w="70" w:type="dxa"/>
                  </w:tcMar>
                  <w:hideMark/>
                </w:tcPr>
                <w:p w14:paraId="6BCD7783" w14:textId="5BB77551" w:rsidR="00F42CCE" w:rsidRPr="004713DD" w:rsidRDefault="00F42CCE" w:rsidP="003D072F">
                  <w:pPr>
                    <w:framePr w:hSpace="180" w:wrap="around" w:vAnchor="page" w:hAnchor="margin" w:y="1331"/>
                    <w:jc w:val="center"/>
                    <w:rPr>
                      <w:rFonts w:cstheme="minorHAnsi"/>
                      <w:b/>
                      <w:bCs/>
                      <w:color w:val="000000"/>
                      <w:sz w:val="22"/>
                      <w:szCs w:val="22"/>
                    </w:rPr>
                  </w:pPr>
                  <w:r w:rsidRPr="004713DD">
                    <w:rPr>
                      <w:rFonts w:cstheme="minorHAnsi"/>
                      <w:b/>
                      <w:bCs/>
                      <w:color w:val="000000"/>
                      <w:sz w:val="22"/>
                      <w:szCs w:val="22"/>
                    </w:rPr>
                    <w:t>UNSCDF</w:t>
                  </w:r>
                  <w:r w:rsidR="00B6356E" w:rsidRPr="004713DD">
                    <w:rPr>
                      <w:rFonts w:cstheme="minorHAnsi"/>
                      <w:b/>
                      <w:bCs/>
                      <w:color w:val="000000"/>
                      <w:sz w:val="22"/>
                      <w:szCs w:val="22"/>
                    </w:rPr>
                    <w:t>\</w:t>
                  </w:r>
                  <w:r w:rsidR="00D46651" w:rsidRPr="004713DD">
                    <w:rPr>
                      <w:rFonts w:ascii="宋体" w:eastAsia="宋体" w:hAnsi="宋体" w:cs="宋体" w:hint="eastAsia"/>
                      <w:b/>
                      <w:bCs/>
                      <w:color w:val="000000"/>
                      <w:sz w:val="22"/>
                      <w:szCs w:val="22"/>
                      <w:lang w:eastAsia="zh-CN"/>
                    </w:rPr>
                    <w:t>时间</w:t>
                  </w:r>
                  <w:r w:rsidR="007109D7" w:rsidRPr="004713DD">
                    <w:rPr>
                      <w:rFonts w:ascii="宋体" w:eastAsia="宋体" w:hAnsi="宋体" w:cs="宋体" w:hint="eastAsia"/>
                      <w:b/>
                      <w:bCs/>
                      <w:color w:val="000000"/>
                      <w:sz w:val="22"/>
                      <w:szCs w:val="22"/>
                      <w:lang w:eastAsia="zh-CN"/>
                    </w:rPr>
                    <w:t>段</w:t>
                  </w:r>
                </w:p>
              </w:tc>
            </w:tr>
            <w:tr w:rsidR="00F42CCE" w:rsidRPr="004713DD" w14:paraId="14D3B14A" w14:textId="77777777" w:rsidTr="00FB18D6">
              <w:trPr>
                <w:cantSplit/>
                <w:trHeight w:val="290"/>
              </w:trPr>
              <w:tc>
                <w:tcPr>
                  <w:tcW w:w="1640" w:type="dxa"/>
                  <w:vMerge w:val="restart"/>
                  <w:shd w:val="clear" w:color="auto" w:fill="FFFFFF"/>
                  <w:noWrap/>
                  <w:tcMar>
                    <w:top w:w="0" w:type="dxa"/>
                    <w:left w:w="70" w:type="dxa"/>
                    <w:bottom w:w="0" w:type="dxa"/>
                    <w:right w:w="70" w:type="dxa"/>
                  </w:tcMar>
                  <w:vAlign w:val="center"/>
                  <w:hideMark/>
                </w:tcPr>
                <w:p w14:paraId="697887C1" w14:textId="281C7979" w:rsidR="00F42CCE" w:rsidRPr="004713DD" w:rsidRDefault="00D46651" w:rsidP="003D072F">
                  <w:pPr>
                    <w:framePr w:hSpace="180" w:wrap="around" w:vAnchor="page" w:hAnchor="margin" w:y="1331"/>
                    <w:jc w:val="center"/>
                    <w:rPr>
                      <w:rFonts w:cstheme="minorHAnsi"/>
                      <w:b/>
                      <w:bCs/>
                      <w:color w:val="000000"/>
                      <w:sz w:val="22"/>
                      <w:szCs w:val="22"/>
                    </w:rPr>
                  </w:pPr>
                  <w:r w:rsidRPr="004713DD">
                    <w:rPr>
                      <w:rFonts w:asciiTheme="minorEastAsia" w:eastAsiaTheme="minorEastAsia" w:hAnsiTheme="minorEastAsia" w:cstheme="minorHAnsi" w:hint="eastAsia"/>
                      <w:b/>
                      <w:bCs/>
                      <w:color w:val="000000"/>
                      <w:sz w:val="22"/>
                      <w:szCs w:val="22"/>
                      <w:lang w:eastAsia="zh-CN"/>
                    </w:rPr>
                    <w:t>非洲</w:t>
                  </w:r>
                </w:p>
              </w:tc>
              <w:tc>
                <w:tcPr>
                  <w:tcW w:w="2960" w:type="dxa"/>
                  <w:shd w:val="clear" w:color="auto" w:fill="FFFFFF"/>
                  <w:noWrap/>
                  <w:tcMar>
                    <w:top w:w="0" w:type="dxa"/>
                    <w:left w:w="70" w:type="dxa"/>
                    <w:bottom w:w="0" w:type="dxa"/>
                    <w:right w:w="70" w:type="dxa"/>
                  </w:tcMar>
                  <w:vAlign w:val="bottom"/>
                  <w:hideMark/>
                </w:tcPr>
                <w:p w14:paraId="4FFCDCB7" w14:textId="676CD0A6" w:rsidR="00F42CCE" w:rsidRPr="004713DD" w:rsidRDefault="00D46651" w:rsidP="003D072F">
                  <w:pPr>
                    <w:framePr w:hSpace="180" w:wrap="around" w:vAnchor="page" w:hAnchor="margin" w:y="1331"/>
                    <w:rPr>
                      <w:rFonts w:cstheme="minorHAnsi"/>
                      <w:color w:val="000000"/>
                      <w:sz w:val="22"/>
                      <w:szCs w:val="22"/>
                    </w:rPr>
                  </w:pPr>
                  <w:r w:rsidRPr="004713DD">
                    <w:rPr>
                      <w:rFonts w:asciiTheme="minorEastAsia" w:eastAsiaTheme="minorEastAsia" w:hAnsiTheme="minorEastAsia" w:cstheme="minorHAnsi" w:hint="eastAsia"/>
                      <w:color w:val="000000"/>
                      <w:sz w:val="22"/>
                      <w:szCs w:val="22"/>
                      <w:lang w:eastAsia="zh-CN"/>
                    </w:rPr>
                    <w:t>斯威士兰</w:t>
                  </w:r>
                </w:p>
              </w:tc>
              <w:tc>
                <w:tcPr>
                  <w:tcW w:w="2240" w:type="dxa"/>
                  <w:noWrap/>
                  <w:tcMar>
                    <w:top w:w="0" w:type="dxa"/>
                    <w:left w:w="70" w:type="dxa"/>
                    <w:bottom w:w="0" w:type="dxa"/>
                    <w:right w:w="70" w:type="dxa"/>
                  </w:tcMar>
                  <w:vAlign w:val="bottom"/>
                  <w:hideMark/>
                </w:tcPr>
                <w:p w14:paraId="32AC3E02"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2026-2030</w:t>
                  </w:r>
                </w:p>
              </w:tc>
            </w:tr>
            <w:tr w:rsidR="00F42CCE" w:rsidRPr="004713DD" w14:paraId="5FC78852" w14:textId="77777777" w:rsidTr="00FB18D6">
              <w:trPr>
                <w:cantSplit/>
                <w:trHeight w:val="290"/>
              </w:trPr>
              <w:tc>
                <w:tcPr>
                  <w:tcW w:w="0" w:type="auto"/>
                  <w:vMerge/>
                  <w:vAlign w:val="center"/>
                  <w:hideMark/>
                </w:tcPr>
                <w:p w14:paraId="18452034" w14:textId="77777777" w:rsidR="00F42CCE" w:rsidRPr="004713DD" w:rsidRDefault="00F42CCE" w:rsidP="003D072F">
                  <w:pPr>
                    <w:framePr w:hSpace="180" w:wrap="around" w:vAnchor="page" w:hAnchor="margin" w:y="1331"/>
                    <w:rPr>
                      <w:rFonts w:eastAsiaTheme="minorHAnsi" w:cstheme="minorHAnsi"/>
                      <w:b/>
                      <w:bCs/>
                      <w:color w:val="000000"/>
                      <w:sz w:val="22"/>
                      <w:szCs w:val="22"/>
                    </w:rPr>
                  </w:pPr>
                </w:p>
              </w:tc>
              <w:tc>
                <w:tcPr>
                  <w:tcW w:w="2960" w:type="dxa"/>
                  <w:shd w:val="clear" w:color="auto" w:fill="FFFFFF"/>
                  <w:noWrap/>
                  <w:tcMar>
                    <w:top w:w="0" w:type="dxa"/>
                    <w:left w:w="70" w:type="dxa"/>
                    <w:bottom w:w="0" w:type="dxa"/>
                    <w:right w:w="70" w:type="dxa"/>
                  </w:tcMar>
                  <w:hideMark/>
                </w:tcPr>
                <w:p w14:paraId="2EF126D6" w14:textId="548D6B43" w:rsidR="00F42CCE" w:rsidRPr="004713DD" w:rsidRDefault="00D46651" w:rsidP="003D072F">
                  <w:pPr>
                    <w:framePr w:hSpace="180" w:wrap="around" w:vAnchor="page" w:hAnchor="margin" w:y="1331"/>
                    <w:rPr>
                      <w:rFonts w:cstheme="minorHAnsi"/>
                      <w:color w:val="000000"/>
                      <w:sz w:val="22"/>
                      <w:szCs w:val="22"/>
                    </w:rPr>
                  </w:pPr>
                  <w:r w:rsidRPr="004713DD">
                    <w:rPr>
                      <w:rFonts w:asciiTheme="minorEastAsia" w:eastAsiaTheme="minorEastAsia" w:hAnsiTheme="minorEastAsia" w:cstheme="minorHAnsi" w:hint="eastAsia"/>
                      <w:color w:val="000000"/>
                      <w:sz w:val="22"/>
                      <w:szCs w:val="22"/>
                      <w:lang w:eastAsia="zh-CN"/>
                    </w:rPr>
                    <w:t>埃塞俄比亚</w:t>
                  </w:r>
                </w:p>
              </w:tc>
              <w:tc>
                <w:tcPr>
                  <w:tcW w:w="2240" w:type="dxa"/>
                  <w:noWrap/>
                  <w:tcMar>
                    <w:top w:w="0" w:type="dxa"/>
                    <w:left w:w="70" w:type="dxa"/>
                    <w:bottom w:w="0" w:type="dxa"/>
                    <w:right w:w="70" w:type="dxa"/>
                  </w:tcMar>
                  <w:hideMark/>
                </w:tcPr>
                <w:p w14:paraId="746B9F34"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2025-2030</w:t>
                  </w:r>
                </w:p>
              </w:tc>
            </w:tr>
            <w:tr w:rsidR="00F42CCE" w:rsidRPr="004713DD" w14:paraId="33A2D149" w14:textId="77777777" w:rsidTr="00FB18D6">
              <w:trPr>
                <w:cantSplit/>
                <w:trHeight w:val="290"/>
              </w:trPr>
              <w:tc>
                <w:tcPr>
                  <w:tcW w:w="0" w:type="auto"/>
                  <w:vMerge/>
                  <w:vAlign w:val="center"/>
                  <w:hideMark/>
                </w:tcPr>
                <w:p w14:paraId="04C5AA81" w14:textId="77777777" w:rsidR="00F42CCE" w:rsidRPr="004713DD" w:rsidRDefault="00F42CCE" w:rsidP="003D072F">
                  <w:pPr>
                    <w:framePr w:hSpace="180" w:wrap="around" w:vAnchor="page" w:hAnchor="margin" w:y="1331"/>
                    <w:rPr>
                      <w:rFonts w:eastAsiaTheme="minorHAnsi" w:cstheme="minorHAnsi"/>
                      <w:b/>
                      <w:bCs/>
                      <w:color w:val="000000"/>
                      <w:sz w:val="22"/>
                      <w:szCs w:val="22"/>
                    </w:rPr>
                  </w:pPr>
                </w:p>
              </w:tc>
              <w:tc>
                <w:tcPr>
                  <w:tcW w:w="2960" w:type="dxa"/>
                  <w:shd w:val="clear" w:color="auto" w:fill="FFFFFF"/>
                  <w:noWrap/>
                  <w:tcMar>
                    <w:top w:w="0" w:type="dxa"/>
                    <w:left w:w="70" w:type="dxa"/>
                    <w:bottom w:w="0" w:type="dxa"/>
                    <w:right w:w="70" w:type="dxa"/>
                  </w:tcMar>
                  <w:vAlign w:val="bottom"/>
                  <w:hideMark/>
                </w:tcPr>
                <w:p w14:paraId="2E2ABBE1" w14:textId="5058C5F3" w:rsidR="00F42CCE" w:rsidRPr="004713DD" w:rsidRDefault="00D46651" w:rsidP="003D072F">
                  <w:pPr>
                    <w:framePr w:hSpace="180" w:wrap="around" w:vAnchor="page" w:hAnchor="margin" w:y="1331"/>
                    <w:rPr>
                      <w:rFonts w:cstheme="minorHAnsi"/>
                      <w:color w:val="000000"/>
                      <w:sz w:val="22"/>
                      <w:szCs w:val="22"/>
                    </w:rPr>
                  </w:pPr>
                  <w:r w:rsidRPr="004713DD">
                    <w:rPr>
                      <w:rFonts w:ascii="宋体" w:eastAsia="宋体" w:hAnsi="宋体" w:cs="宋体" w:hint="eastAsia"/>
                      <w:color w:val="000000"/>
                      <w:sz w:val="22"/>
                      <w:szCs w:val="22"/>
                      <w:lang w:eastAsia="zh-CN"/>
                    </w:rPr>
                    <w:t>纳米比亚</w:t>
                  </w:r>
                </w:p>
              </w:tc>
              <w:tc>
                <w:tcPr>
                  <w:tcW w:w="2240" w:type="dxa"/>
                  <w:noWrap/>
                  <w:tcMar>
                    <w:top w:w="0" w:type="dxa"/>
                    <w:left w:w="70" w:type="dxa"/>
                    <w:bottom w:w="0" w:type="dxa"/>
                    <w:right w:w="70" w:type="dxa"/>
                  </w:tcMar>
                  <w:vAlign w:val="bottom"/>
                  <w:hideMark/>
                </w:tcPr>
                <w:p w14:paraId="3876763D"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2025-2029</w:t>
                  </w:r>
                </w:p>
              </w:tc>
            </w:tr>
            <w:tr w:rsidR="00F42CCE" w:rsidRPr="004713DD" w14:paraId="1AF59CEF" w14:textId="77777777" w:rsidTr="00FB18D6">
              <w:trPr>
                <w:cantSplit/>
                <w:trHeight w:val="290"/>
              </w:trPr>
              <w:tc>
                <w:tcPr>
                  <w:tcW w:w="0" w:type="auto"/>
                  <w:vMerge/>
                  <w:vAlign w:val="center"/>
                  <w:hideMark/>
                </w:tcPr>
                <w:p w14:paraId="0843B02B" w14:textId="77777777" w:rsidR="00F42CCE" w:rsidRPr="004713DD" w:rsidRDefault="00F42CCE" w:rsidP="003D072F">
                  <w:pPr>
                    <w:framePr w:hSpace="180" w:wrap="around" w:vAnchor="page" w:hAnchor="margin" w:y="1331"/>
                    <w:rPr>
                      <w:rFonts w:eastAsiaTheme="minorHAnsi" w:cstheme="minorHAnsi"/>
                      <w:b/>
                      <w:bCs/>
                      <w:color w:val="000000"/>
                      <w:sz w:val="22"/>
                      <w:szCs w:val="22"/>
                    </w:rPr>
                  </w:pPr>
                </w:p>
              </w:tc>
              <w:tc>
                <w:tcPr>
                  <w:tcW w:w="2960" w:type="dxa"/>
                  <w:shd w:val="clear" w:color="auto" w:fill="FFFFFF"/>
                  <w:noWrap/>
                  <w:tcMar>
                    <w:top w:w="0" w:type="dxa"/>
                    <w:left w:w="70" w:type="dxa"/>
                    <w:bottom w:w="0" w:type="dxa"/>
                    <w:right w:w="70" w:type="dxa"/>
                  </w:tcMar>
                  <w:vAlign w:val="bottom"/>
                  <w:hideMark/>
                </w:tcPr>
                <w:p w14:paraId="27CA2283" w14:textId="78AEE898" w:rsidR="00F42CCE" w:rsidRPr="004713DD" w:rsidRDefault="00D46651" w:rsidP="003D072F">
                  <w:pPr>
                    <w:framePr w:hSpace="180" w:wrap="around" w:vAnchor="page" w:hAnchor="margin" w:y="1331"/>
                    <w:rPr>
                      <w:rFonts w:cstheme="minorHAnsi"/>
                      <w:color w:val="000000"/>
                      <w:sz w:val="22"/>
                      <w:szCs w:val="22"/>
                    </w:rPr>
                  </w:pPr>
                  <w:r w:rsidRPr="004713DD">
                    <w:rPr>
                      <w:rFonts w:ascii="宋体" w:eastAsia="宋体" w:hAnsi="宋体" w:cs="宋体" w:hint="eastAsia"/>
                      <w:color w:val="000000"/>
                      <w:sz w:val="22"/>
                      <w:szCs w:val="22"/>
                      <w:lang w:eastAsia="zh-CN"/>
                    </w:rPr>
                    <w:t>卢旺达</w:t>
                  </w:r>
                </w:p>
              </w:tc>
              <w:tc>
                <w:tcPr>
                  <w:tcW w:w="2240" w:type="dxa"/>
                  <w:noWrap/>
                  <w:tcMar>
                    <w:top w:w="0" w:type="dxa"/>
                    <w:left w:w="70" w:type="dxa"/>
                    <w:bottom w:w="0" w:type="dxa"/>
                    <w:right w:w="70" w:type="dxa"/>
                  </w:tcMar>
                  <w:vAlign w:val="bottom"/>
                  <w:hideMark/>
                </w:tcPr>
                <w:p w14:paraId="109ABA9C"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2025-2029</w:t>
                  </w:r>
                </w:p>
              </w:tc>
            </w:tr>
            <w:tr w:rsidR="00F42CCE" w:rsidRPr="004713DD" w14:paraId="3132C356" w14:textId="77777777" w:rsidTr="00FB18D6">
              <w:trPr>
                <w:cantSplit/>
                <w:trHeight w:val="290"/>
              </w:trPr>
              <w:tc>
                <w:tcPr>
                  <w:tcW w:w="0" w:type="auto"/>
                  <w:vMerge/>
                  <w:vAlign w:val="center"/>
                  <w:hideMark/>
                </w:tcPr>
                <w:p w14:paraId="5B924162" w14:textId="77777777" w:rsidR="00F42CCE" w:rsidRPr="004713DD" w:rsidRDefault="00F42CCE" w:rsidP="003D072F">
                  <w:pPr>
                    <w:framePr w:hSpace="180" w:wrap="around" w:vAnchor="page" w:hAnchor="margin" w:y="1331"/>
                    <w:rPr>
                      <w:rFonts w:eastAsiaTheme="minorHAnsi" w:cstheme="minorHAnsi"/>
                      <w:b/>
                      <w:bCs/>
                      <w:color w:val="000000"/>
                      <w:sz w:val="22"/>
                      <w:szCs w:val="22"/>
                    </w:rPr>
                  </w:pPr>
                </w:p>
              </w:tc>
              <w:tc>
                <w:tcPr>
                  <w:tcW w:w="2960" w:type="dxa"/>
                  <w:shd w:val="clear" w:color="auto" w:fill="FFFFFF"/>
                  <w:noWrap/>
                  <w:tcMar>
                    <w:top w:w="0" w:type="dxa"/>
                    <w:left w:w="70" w:type="dxa"/>
                    <w:bottom w:w="0" w:type="dxa"/>
                    <w:right w:w="70" w:type="dxa"/>
                  </w:tcMar>
                  <w:vAlign w:val="bottom"/>
                  <w:hideMark/>
                </w:tcPr>
                <w:p w14:paraId="14E32E29" w14:textId="691E0FF2" w:rsidR="00F42CCE" w:rsidRPr="004713DD" w:rsidRDefault="00D46651" w:rsidP="003D072F">
                  <w:pPr>
                    <w:framePr w:hSpace="180" w:wrap="around" w:vAnchor="page" w:hAnchor="margin" w:y="1331"/>
                    <w:rPr>
                      <w:rFonts w:cstheme="minorHAnsi"/>
                      <w:color w:val="000000"/>
                      <w:sz w:val="22"/>
                      <w:szCs w:val="22"/>
                    </w:rPr>
                  </w:pPr>
                  <w:r w:rsidRPr="004713DD">
                    <w:rPr>
                      <w:rFonts w:ascii="宋体" w:eastAsia="宋体" w:hAnsi="宋体" w:cs="宋体" w:hint="eastAsia"/>
                      <w:color w:val="000000"/>
                      <w:sz w:val="22"/>
                      <w:szCs w:val="22"/>
                      <w:lang w:eastAsia="zh-CN"/>
                    </w:rPr>
                    <w:t>乌干达</w:t>
                  </w:r>
                </w:p>
              </w:tc>
              <w:tc>
                <w:tcPr>
                  <w:tcW w:w="2240" w:type="dxa"/>
                  <w:noWrap/>
                  <w:tcMar>
                    <w:top w:w="0" w:type="dxa"/>
                    <w:left w:w="70" w:type="dxa"/>
                    <w:bottom w:w="0" w:type="dxa"/>
                    <w:right w:w="70" w:type="dxa"/>
                  </w:tcMar>
                  <w:vAlign w:val="bottom"/>
                  <w:hideMark/>
                </w:tcPr>
                <w:p w14:paraId="6A6EA166"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2026-2030</w:t>
                  </w:r>
                </w:p>
              </w:tc>
            </w:tr>
            <w:tr w:rsidR="00F42CCE" w:rsidRPr="004713DD" w14:paraId="4F4BE930" w14:textId="77777777" w:rsidTr="00FB18D6">
              <w:trPr>
                <w:cantSplit/>
                <w:trHeight w:val="290"/>
              </w:trPr>
              <w:tc>
                <w:tcPr>
                  <w:tcW w:w="1640" w:type="dxa"/>
                  <w:vMerge w:val="restart"/>
                  <w:noWrap/>
                  <w:tcMar>
                    <w:top w:w="0" w:type="dxa"/>
                    <w:left w:w="70" w:type="dxa"/>
                    <w:bottom w:w="0" w:type="dxa"/>
                    <w:right w:w="70" w:type="dxa"/>
                  </w:tcMar>
                  <w:vAlign w:val="center"/>
                  <w:hideMark/>
                </w:tcPr>
                <w:p w14:paraId="037C88B2" w14:textId="41569327" w:rsidR="00F42CCE" w:rsidRPr="004713DD" w:rsidRDefault="00D46651" w:rsidP="003D072F">
                  <w:pPr>
                    <w:framePr w:hSpace="180" w:wrap="around" w:vAnchor="page" w:hAnchor="margin" w:y="1331"/>
                    <w:jc w:val="center"/>
                    <w:rPr>
                      <w:rFonts w:cstheme="minorHAnsi"/>
                      <w:b/>
                      <w:bCs/>
                      <w:color w:val="000000"/>
                      <w:sz w:val="22"/>
                      <w:szCs w:val="22"/>
                    </w:rPr>
                  </w:pPr>
                  <w:r w:rsidRPr="004713DD">
                    <w:rPr>
                      <w:rFonts w:asciiTheme="minorEastAsia" w:eastAsiaTheme="minorEastAsia" w:hAnsiTheme="minorEastAsia" w:cstheme="minorHAnsi" w:hint="eastAsia"/>
                      <w:b/>
                      <w:bCs/>
                      <w:color w:val="000000"/>
                      <w:sz w:val="22"/>
                      <w:szCs w:val="22"/>
                      <w:lang w:eastAsia="zh-CN"/>
                    </w:rPr>
                    <w:t>美洲</w:t>
                  </w:r>
                  <w:r w:rsidR="00F42CCE" w:rsidRPr="004713DD">
                    <w:rPr>
                      <w:rFonts w:cstheme="minorHAnsi"/>
                      <w:b/>
                      <w:bCs/>
                      <w:color w:val="000000"/>
                      <w:sz w:val="22"/>
                      <w:szCs w:val="22"/>
                    </w:rPr>
                    <w:t xml:space="preserve"> </w:t>
                  </w:r>
                </w:p>
              </w:tc>
              <w:tc>
                <w:tcPr>
                  <w:tcW w:w="2960" w:type="dxa"/>
                  <w:shd w:val="clear" w:color="auto" w:fill="FFFFFF"/>
                  <w:noWrap/>
                  <w:tcMar>
                    <w:top w:w="0" w:type="dxa"/>
                    <w:left w:w="70" w:type="dxa"/>
                    <w:bottom w:w="0" w:type="dxa"/>
                    <w:right w:w="70" w:type="dxa"/>
                  </w:tcMar>
                  <w:vAlign w:val="bottom"/>
                  <w:hideMark/>
                </w:tcPr>
                <w:p w14:paraId="5B94CEF5" w14:textId="315809A6" w:rsidR="00F42CCE" w:rsidRPr="004713DD" w:rsidRDefault="00D46651" w:rsidP="003D072F">
                  <w:pPr>
                    <w:framePr w:hSpace="180" w:wrap="around" w:vAnchor="page" w:hAnchor="margin" w:y="1331"/>
                    <w:rPr>
                      <w:rFonts w:cstheme="minorHAnsi"/>
                      <w:color w:val="000000"/>
                      <w:sz w:val="22"/>
                      <w:szCs w:val="22"/>
                    </w:rPr>
                  </w:pPr>
                  <w:r w:rsidRPr="004713DD">
                    <w:rPr>
                      <w:rFonts w:asciiTheme="minorEastAsia" w:eastAsiaTheme="minorEastAsia" w:hAnsiTheme="minorEastAsia" w:cstheme="minorHAnsi" w:hint="eastAsia"/>
                      <w:color w:val="000000"/>
                      <w:sz w:val="22"/>
                      <w:szCs w:val="22"/>
                      <w:lang w:eastAsia="zh-CN"/>
                    </w:rPr>
                    <w:t>古巴</w:t>
                  </w:r>
                </w:p>
              </w:tc>
              <w:tc>
                <w:tcPr>
                  <w:tcW w:w="2240" w:type="dxa"/>
                  <w:noWrap/>
                  <w:tcMar>
                    <w:top w:w="0" w:type="dxa"/>
                    <w:left w:w="70" w:type="dxa"/>
                    <w:bottom w:w="0" w:type="dxa"/>
                    <w:right w:w="70" w:type="dxa"/>
                  </w:tcMar>
                  <w:vAlign w:val="bottom"/>
                  <w:hideMark/>
                </w:tcPr>
                <w:p w14:paraId="76D472FA"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2026-2030</w:t>
                  </w:r>
                </w:p>
              </w:tc>
            </w:tr>
            <w:tr w:rsidR="00F42CCE" w:rsidRPr="004713DD" w14:paraId="6B0C21D1" w14:textId="77777777" w:rsidTr="00FB18D6">
              <w:trPr>
                <w:cantSplit/>
                <w:trHeight w:val="290"/>
              </w:trPr>
              <w:tc>
                <w:tcPr>
                  <w:tcW w:w="0" w:type="auto"/>
                  <w:vMerge/>
                  <w:vAlign w:val="center"/>
                  <w:hideMark/>
                </w:tcPr>
                <w:p w14:paraId="2E3DC6C2" w14:textId="77777777" w:rsidR="00F42CCE" w:rsidRPr="004713DD" w:rsidRDefault="00F42CCE" w:rsidP="003D072F">
                  <w:pPr>
                    <w:framePr w:hSpace="180" w:wrap="around" w:vAnchor="page" w:hAnchor="margin" w:y="1331"/>
                    <w:rPr>
                      <w:rFonts w:eastAsiaTheme="minorHAnsi" w:cstheme="minorHAnsi"/>
                      <w:b/>
                      <w:bCs/>
                      <w:color w:val="000000"/>
                      <w:sz w:val="22"/>
                      <w:szCs w:val="22"/>
                    </w:rPr>
                  </w:pPr>
                </w:p>
              </w:tc>
              <w:tc>
                <w:tcPr>
                  <w:tcW w:w="2960" w:type="dxa"/>
                  <w:noWrap/>
                  <w:tcMar>
                    <w:top w:w="0" w:type="dxa"/>
                    <w:left w:w="70" w:type="dxa"/>
                    <w:bottom w:w="0" w:type="dxa"/>
                    <w:right w:w="70" w:type="dxa"/>
                  </w:tcMar>
                  <w:vAlign w:val="bottom"/>
                  <w:hideMark/>
                </w:tcPr>
                <w:p w14:paraId="12FEBEAC" w14:textId="1976EDEA" w:rsidR="00F42CCE" w:rsidRPr="004713DD" w:rsidRDefault="00D46651" w:rsidP="003D072F">
                  <w:pPr>
                    <w:framePr w:hSpace="180" w:wrap="around" w:vAnchor="page" w:hAnchor="margin" w:y="1331"/>
                    <w:rPr>
                      <w:rFonts w:cstheme="minorHAnsi"/>
                      <w:color w:val="000000"/>
                      <w:sz w:val="22"/>
                      <w:szCs w:val="22"/>
                    </w:rPr>
                  </w:pPr>
                  <w:r w:rsidRPr="004713DD">
                    <w:rPr>
                      <w:rFonts w:asciiTheme="minorEastAsia" w:eastAsiaTheme="minorEastAsia" w:hAnsiTheme="minorEastAsia" w:cstheme="minorHAnsi" w:hint="eastAsia"/>
                      <w:color w:val="000000"/>
                      <w:sz w:val="22"/>
                      <w:szCs w:val="22"/>
                      <w:lang w:eastAsia="zh-CN"/>
                    </w:rPr>
                    <w:t>危地马拉</w:t>
                  </w:r>
                </w:p>
              </w:tc>
              <w:tc>
                <w:tcPr>
                  <w:tcW w:w="2240" w:type="dxa"/>
                  <w:noWrap/>
                  <w:tcMar>
                    <w:top w:w="0" w:type="dxa"/>
                    <w:left w:w="70" w:type="dxa"/>
                    <w:bottom w:w="0" w:type="dxa"/>
                    <w:right w:w="70" w:type="dxa"/>
                  </w:tcMar>
                  <w:vAlign w:val="bottom"/>
                  <w:hideMark/>
                </w:tcPr>
                <w:p w14:paraId="51E576D1"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2026-2030</w:t>
                  </w:r>
                </w:p>
              </w:tc>
            </w:tr>
            <w:tr w:rsidR="00F42CCE" w:rsidRPr="004713DD" w14:paraId="158A9B0E" w14:textId="77777777" w:rsidTr="00FB18D6">
              <w:trPr>
                <w:cantSplit/>
                <w:trHeight w:val="290"/>
              </w:trPr>
              <w:tc>
                <w:tcPr>
                  <w:tcW w:w="0" w:type="auto"/>
                  <w:vMerge/>
                  <w:vAlign w:val="center"/>
                  <w:hideMark/>
                </w:tcPr>
                <w:p w14:paraId="4B7A2C5C" w14:textId="77777777" w:rsidR="00F42CCE" w:rsidRPr="004713DD" w:rsidRDefault="00F42CCE" w:rsidP="003D072F">
                  <w:pPr>
                    <w:framePr w:hSpace="180" w:wrap="around" w:vAnchor="page" w:hAnchor="margin" w:y="1331"/>
                    <w:rPr>
                      <w:rFonts w:eastAsiaTheme="minorHAnsi" w:cstheme="minorHAnsi"/>
                      <w:b/>
                      <w:bCs/>
                      <w:color w:val="000000"/>
                      <w:sz w:val="22"/>
                      <w:szCs w:val="22"/>
                    </w:rPr>
                  </w:pPr>
                </w:p>
              </w:tc>
              <w:tc>
                <w:tcPr>
                  <w:tcW w:w="2960" w:type="dxa"/>
                  <w:noWrap/>
                  <w:tcMar>
                    <w:top w:w="0" w:type="dxa"/>
                    <w:left w:w="70" w:type="dxa"/>
                    <w:bottom w:w="0" w:type="dxa"/>
                    <w:right w:w="70" w:type="dxa"/>
                  </w:tcMar>
                  <w:vAlign w:val="bottom"/>
                  <w:hideMark/>
                </w:tcPr>
                <w:p w14:paraId="2904B2BE" w14:textId="0291DDDD" w:rsidR="00F42CCE" w:rsidRPr="004713DD" w:rsidRDefault="00D46651" w:rsidP="003D072F">
                  <w:pPr>
                    <w:framePr w:hSpace="180" w:wrap="around" w:vAnchor="page" w:hAnchor="margin" w:y="1331"/>
                    <w:rPr>
                      <w:rFonts w:cstheme="minorHAnsi"/>
                      <w:color w:val="000000"/>
                      <w:sz w:val="22"/>
                      <w:szCs w:val="22"/>
                    </w:rPr>
                  </w:pPr>
                  <w:r w:rsidRPr="004713DD">
                    <w:rPr>
                      <w:rFonts w:asciiTheme="minorEastAsia" w:eastAsiaTheme="minorEastAsia" w:hAnsiTheme="minorEastAsia" w:cstheme="minorHAnsi" w:hint="eastAsia"/>
                      <w:color w:val="000000"/>
                      <w:sz w:val="22"/>
                      <w:szCs w:val="22"/>
                      <w:lang w:eastAsia="zh-CN"/>
                    </w:rPr>
                    <w:t>巴拿马</w:t>
                  </w:r>
                </w:p>
              </w:tc>
              <w:tc>
                <w:tcPr>
                  <w:tcW w:w="2240" w:type="dxa"/>
                  <w:noWrap/>
                  <w:tcMar>
                    <w:top w:w="0" w:type="dxa"/>
                    <w:left w:w="70" w:type="dxa"/>
                    <w:bottom w:w="0" w:type="dxa"/>
                    <w:right w:w="70" w:type="dxa"/>
                  </w:tcMar>
                  <w:vAlign w:val="bottom"/>
                  <w:hideMark/>
                </w:tcPr>
                <w:p w14:paraId="3449FD63"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2026-2030</w:t>
                  </w:r>
                </w:p>
              </w:tc>
            </w:tr>
            <w:tr w:rsidR="00F42CCE" w:rsidRPr="004713DD" w14:paraId="118F3973" w14:textId="77777777" w:rsidTr="00FB18D6">
              <w:trPr>
                <w:cantSplit/>
                <w:trHeight w:val="290"/>
              </w:trPr>
              <w:tc>
                <w:tcPr>
                  <w:tcW w:w="1640" w:type="dxa"/>
                  <w:vMerge w:val="restart"/>
                  <w:shd w:val="clear" w:color="auto" w:fill="FFFFFF"/>
                  <w:noWrap/>
                  <w:tcMar>
                    <w:top w:w="0" w:type="dxa"/>
                    <w:left w:w="70" w:type="dxa"/>
                    <w:bottom w:w="0" w:type="dxa"/>
                    <w:right w:w="70" w:type="dxa"/>
                  </w:tcMar>
                  <w:vAlign w:val="center"/>
                  <w:hideMark/>
                </w:tcPr>
                <w:p w14:paraId="016B24A2" w14:textId="1DCBCFF7" w:rsidR="00F42CCE" w:rsidRPr="004713DD" w:rsidRDefault="00D46651" w:rsidP="003D072F">
                  <w:pPr>
                    <w:framePr w:hSpace="180" w:wrap="around" w:vAnchor="page" w:hAnchor="margin" w:y="1331"/>
                    <w:jc w:val="center"/>
                    <w:rPr>
                      <w:rFonts w:cstheme="minorHAnsi"/>
                      <w:b/>
                      <w:bCs/>
                      <w:color w:val="000000"/>
                      <w:sz w:val="22"/>
                      <w:szCs w:val="22"/>
                    </w:rPr>
                  </w:pPr>
                  <w:r w:rsidRPr="004713DD">
                    <w:rPr>
                      <w:rFonts w:asciiTheme="minorEastAsia" w:eastAsiaTheme="minorEastAsia" w:hAnsiTheme="minorEastAsia" w:cstheme="minorHAnsi" w:hint="eastAsia"/>
                      <w:b/>
                      <w:bCs/>
                      <w:color w:val="000000"/>
                      <w:sz w:val="22"/>
                      <w:szCs w:val="22"/>
                      <w:lang w:eastAsia="zh-CN"/>
                    </w:rPr>
                    <w:lastRenderedPageBreak/>
                    <w:t>阿拉伯国家</w:t>
                  </w:r>
                </w:p>
              </w:tc>
              <w:tc>
                <w:tcPr>
                  <w:tcW w:w="2960" w:type="dxa"/>
                  <w:shd w:val="clear" w:color="auto" w:fill="FFFFFF"/>
                  <w:noWrap/>
                  <w:tcMar>
                    <w:top w:w="0" w:type="dxa"/>
                    <w:left w:w="70" w:type="dxa"/>
                    <w:bottom w:w="0" w:type="dxa"/>
                    <w:right w:w="70" w:type="dxa"/>
                  </w:tcMar>
                  <w:vAlign w:val="bottom"/>
                  <w:hideMark/>
                </w:tcPr>
                <w:p w14:paraId="06690557" w14:textId="5DC410B0" w:rsidR="00F42CCE" w:rsidRPr="004713DD" w:rsidRDefault="00D46651" w:rsidP="003D072F">
                  <w:pPr>
                    <w:framePr w:hSpace="180" w:wrap="around" w:vAnchor="page" w:hAnchor="margin" w:y="1331"/>
                    <w:rPr>
                      <w:rFonts w:cstheme="minorHAnsi"/>
                      <w:color w:val="000000"/>
                      <w:sz w:val="22"/>
                      <w:szCs w:val="22"/>
                    </w:rPr>
                  </w:pPr>
                  <w:r w:rsidRPr="004713DD">
                    <w:rPr>
                      <w:rFonts w:asciiTheme="minorEastAsia" w:eastAsiaTheme="minorEastAsia" w:hAnsiTheme="minorEastAsia" w:cstheme="minorHAnsi" w:hint="eastAsia"/>
                      <w:color w:val="000000"/>
                      <w:sz w:val="22"/>
                      <w:szCs w:val="22"/>
                      <w:lang w:eastAsia="zh-CN"/>
                    </w:rPr>
                    <w:t>巴林岛</w:t>
                  </w:r>
                </w:p>
              </w:tc>
              <w:tc>
                <w:tcPr>
                  <w:tcW w:w="2240" w:type="dxa"/>
                  <w:noWrap/>
                  <w:tcMar>
                    <w:top w:w="0" w:type="dxa"/>
                    <w:left w:w="70" w:type="dxa"/>
                    <w:bottom w:w="0" w:type="dxa"/>
                    <w:right w:w="70" w:type="dxa"/>
                  </w:tcMar>
                  <w:vAlign w:val="bottom"/>
                  <w:hideMark/>
                </w:tcPr>
                <w:p w14:paraId="05FE8DB6"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2025-2029</w:t>
                  </w:r>
                </w:p>
              </w:tc>
            </w:tr>
            <w:tr w:rsidR="00F42CCE" w:rsidRPr="004713DD" w14:paraId="278F184A" w14:textId="77777777" w:rsidTr="00FB18D6">
              <w:trPr>
                <w:cantSplit/>
                <w:trHeight w:val="290"/>
              </w:trPr>
              <w:tc>
                <w:tcPr>
                  <w:tcW w:w="0" w:type="auto"/>
                  <w:vMerge/>
                  <w:vAlign w:val="center"/>
                  <w:hideMark/>
                </w:tcPr>
                <w:p w14:paraId="3E9B9911" w14:textId="77777777" w:rsidR="00F42CCE" w:rsidRPr="004713DD" w:rsidRDefault="00F42CCE" w:rsidP="003D072F">
                  <w:pPr>
                    <w:framePr w:hSpace="180" w:wrap="around" w:vAnchor="page" w:hAnchor="margin" w:y="1331"/>
                    <w:rPr>
                      <w:rFonts w:eastAsiaTheme="minorHAnsi" w:cstheme="minorHAnsi"/>
                      <w:b/>
                      <w:bCs/>
                      <w:color w:val="000000"/>
                      <w:sz w:val="22"/>
                      <w:szCs w:val="22"/>
                    </w:rPr>
                  </w:pPr>
                </w:p>
              </w:tc>
              <w:tc>
                <w:tcPr>
                  <w:tcW w:w="2960" w:type="dxa"/>
                  <w:shd w:val="clear" w:color="auto" w:fill="FFFFFF"/>
                  <w:noWrap/>
                  <w:tcMar>
                    <w:top w:w="0" w:type="dxa"/>
                    <w:left w:w="70" w:type="dxa"/>
                    <w:bottom w:w="0" w:type="dxa"/>
                    <w:right w:w="70" w:type="dxa"/>
                  </w:tcMar>
                  <w:vAlign w:val="bottom"/>
                  <w:hideMark/>
                </w:tcPr>
                <w:p w14:paraId="724BF099" w14:textId="45C1170A" w:rsidR="00F42CCE" w:rsidRPr="004713DD" w:rsidRDefault="00D46651" w:rsidP="003D072F">
                  <w:pPr>
                    <w:framePr w:hSpace="180" w:wrap="around" w:vAnchor="page" w:hAnchor="margin" w:y="1331"/>
                    <w:rPr>
                      <w:rFonts w:cstheme="minorHAnsi"/>
                      <w:color w:val="000000"/>
                      <w:sz w:val="22"/>
                      <w:szCs w:val="22"/>
                    </w:rPr>
                  </w:pPr>
                  <w:r w:rsidRPr="004713DD">
                    <w:rPr>
                      <w:rFonts w:asciiTheme="minorEastAsia" w:eastAsiaTheme="minorEastAsia" w:hAnsiTheme="minorEastAsia" w:cstheme="minorHAnsi" w:hint="eastAsia"/>
                      <w:color w:val="000000"/>
                      <w:sz w:val="22"/>
                      <w:szCs w:val="22"/>
                      <w:lang w:eastAsia="zh-CN"/>
                    </w:rPr>
                    <w:t>吉布提</w:t>
                  </w:r>
                </w:p>
              </w:tc>
              <w:tc>
                <w:tcPr>
                  <w:tcW w:w="2240" w:type="dxa"/>
                  <w:noWrap/>
                  <w:tcMar>
                    <w:top w:w="0" w:type="dxa"/>
                    <w:left w:w="70" w:type="dxa"/>
                    <w:bottom w:w="0" w:type="dxa"/>
                    <w:right w:w="70" w:type="dxa"/>
                  </w:tcMar>
                  <w:vAlign w:val="bottom"/>
                  <w:hideMark/>
                </w:tcPr>
                <w:p w14:paraId="665A0C19"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2025-2030</w:t>
                  </w:r>
                </w:p>
              </w:tc>
            </w:tr>
            <w:tr w:rsidR="00F42CCE" w:rsidRPr="004713DD" w14:paraId="5CA24D89" w14:textId="77777777" w:rsidTr="00FB18D6">
              <w:trPr>
                <w:cantSplit/>
                <w:trHeight w:val="290"/>
              </w:trPr>
              <w:tc>
                <w:tcPr>
                  <w:tcW w:w="1640" w:type="dxa"/>
                  <w:shd w:val="clear" w:color="auto" w:fill="FFFFFF"/>
                  <w:noWrap/>
                  <w:tcMar>
                    <w:top w:w="0" w:type="dxa"/>
                    <w:left w:w="70" w:type="dxa"/>
                    <w:bottom w:w="0" w:type="dxa"/>
                    <w:right w:w="70" w:type="dxa"/>
                  </w:tcMar>
                  <w:vAlign w:val="center"/>
                  <w:hideMark/>
                </w:tcPr>
                <w:p w14:paraId="37A3965E" w14:textId="2D5E5861" w:rsidR="00F42CCE" w:rsidRPr="004713DD" w:rsidRDefault="00D46651" w:rsidP="003D072F">
                  <w:pPr>
                    <w:framePr w:hSpace="180" w:wrap="around" w:vAnchor="page" w:hAnchor="margin" w:y="1331"/>
                    <w:jc w:val="center"/>
                    <w:rPr>
                      <w:rFonts w:cstheme="minorHAnsi"/>
                      <w:b/>
                      <w:bCs/>
                      <w:color w:val="000000"/>
                      <w:sz w:val="22"/>
                      <w:szCs w:val="22"/>
                    </w:rPr>
                  </w:pPr>
                  <w:r w:rsidRPr="004713DD">
                    <w:rPr>
                      <w:rFonts w:ascii="宋体" w:eastAsia="宋体" w:hAnsi="宋体" w:cs="宋体" w:hint="eastAsia"/>
                      <w:b/>
                      <w:bCs/>
                      <w:color w:val="000000"/>
                      <w:sz w:val="22"/>
                      <w:szCs w:val="22"/>
                      <w:lang w:eastAsia="zh-CN"/>
                    </w:rPr>
                    <w:t>亚太</w:t>
                  </w:r>
                </w:p>
              </w:tc>
              <w:tc>
                <w:tcPr>
                  <w:tcW w:w="2960" w:type="dxa"/>
                  <w:shd w:val="clear" w:color="auto" w:fill="FFFFFF"/>
                  <w:noWrap/>
                  <w:tcMar>
                    <w:top w:w="0" w:type="dxa"/>
                    <w:left w:w="70" w:type="dxa"/>
                    <w:bottom w:w="0" w:type="dxa"/>
                    <w:right w:w="70" w:type="dxa"/>
                  </w:tcMar>
                  <w:vAlign w:val="bottom"/>
                  <w:hideMark/>
                </w:tcPr>
                <w:p w14:paraId="19CC5291" w14:textId="1771437A" w:rsidR="00F42CCE" w:rsidRPr="004713DD" w:rsidRDefault="00D46651" w:rsidP="003D072F">
                  <w:pPr>
                    <w:framePr w:hSpace="180" w:wrap="around" w:vAnchor="page" w:hAnchor="margin" w:y="1331"/>
                    <w:rPr>
                      <w:rFonts w:cstheme="minorHAnsi"/>
                      <w:color w:val="000000"/>
                      <w:sz w:val="22"/>
                      <w:szCs w:val="22"/>
                    </w:rPr>
                  </w:pPr>
                  <w:r w:rsidRPr="004713DD">
                    <w:rPr>
                      <w:rFonts w:asciiTheme="minorEastAsia" w:eastAsiaTheme="minorEastAsia" w:hAnsiTheme="minorEastAsia" w:cstheme="minorHAnsi" w:hint="eastAsia"/>
                      <w:color w:val="000000"/>
                      <w:sz w:val="22"/>
                      <w:szCs w:val="22"/>
                      <w:lang w:eastAsia="zh-CN"/>
                    </w:rPr>
                    <w:t>印度尼西亚</w:t>
                  </w:r>
                </w:p>
              </w:tc>
              <w:tc>
                <w:tcPr>
                  <w:tcW w:w="2240" w:type="dxa"/>
                  <w:noWrap/>
                  <w:tcMar>
                    <w:top w:w="0" w:type="dxa"/>
                    <w:left w:w="70" w:type="dxa"/>
                    <w:bottom w:w="0" w:type="dxa"/>
                    <w:right w:w="70" w:type="dxa"/>
                  </w:tcMar>
                  <w:vAlign w:val="bottom"/>
                  <w:hideMark/>
                </w:tcPr>
                <w:p w14:paraId="4E8843EA"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2026-2030</w:t>
                  </w:r>
                </w:p>
              </w:tc>
            </w:tr>
            <w:tr w:rsidR="00F42CCE" w:rsidRPr="004713DD" w14:paraId="12ED9D6D" w14:textId="77777777" w:rsidTr="00FB18D6">
              <w:trPr>
                <w:cantSplit/>
                <w:trHeight w:val="290"/>
              </w:trPr>
              <w:tc>
                <w:tcPr>
                  <w:tcW w:w="1640" w:type="dxa"/>
                  <w:vMerge w:val="restart"/>
                  <w:noWrap/>
                  <w:tcMar>
                    <w:top w:w="0" w:type="dxa"/>
                    <w:left w:w="70" w:type="dxa"/>
                    <w:bottom w:w="0" w:type="dxa"/>
                    <w:right w:w="70" w:type="dxa"/>
                  </w:tcMar>
                  <w:vAlign w:val="center"/>
                  <w:hideMark/>
                </w:tcPr>
                <w:p w14:paraId="59855F54" w14:textId="6F3668AC" w:rsidR="00F42CCE" w:rsidRPr="004713DD" w:rsidRDefault="00D46651" w:rsidP="003D072F">
                  <w:pPr>
                    <w:framePr w:hSpace="180" w:wrap="around" w:vAnchor="page" w:hAnchor="margin" w:y="1331"/>
                    <w:jc w:val="center"/>
                    <w:rPr>
                      <w:rFonts w:cstheme="minorHAnsi"/>
                      <w:b/>
                      <w:bCs/>
                      <w:color w:val="000000"/>
                      <w:sz w:val="22"/>
                      <w:szCs w:val="22"/>
                    </w:rPr>
                  </w:pPr>
                  <w:r w:rsidRPr="004713DD">
                    <w:rPr>
                      <w:rFonts w:ascii="宋体" w:eastAsia="宋体" w:hAnsi="宋体" w:cs="宋体" w:hint="eastAsia"/>
                      <w:b/>
                      <w:bCs/>
                      <w:color w:val="000000"/>
                      <w:sz w:val="22"/>
                      <w:szCs w:val="22"/>
                      <w:lang w:eastAsia="zh-CN"/>
                    </w:rPr>
                    <w:t>独联体</w:t>
                  </w:r>
                  <w:r w:rsidR="00F42CCE" w:rsidRPr="004713DD">
                    <w:rPr>
                      <w:rFonts w:cstheme="minorHAnsi"/>
                      <w:b/>
                      <w:bCs/>
                      <w:color w:val="000000"/>
                      <w:sz w:val="22"/>
                      <w:szCs w:val="22"/>
                    </w:rPr>
                    <w:t xml:space="preserve"> </w:t>
                  </w:r>
                </w:p>
              </w:tc>
              <w:tc>
                <w:tcPr>
                  <w:tcW w:w="2960" w:type="dxa"/>
                  <w:noWrap/>
                  <w:tcMar>
                    <w:top w:w="0" w:type="dxa"/>
                    <w:left w:w="70" w:type="dxa"/>
                    <w:bottom w:w="0" w:type="dxa"/>
                    <w:right w:w="70" w:type="dxa"/>
                  </w:tcMar>
                  <w:vAlign w:val="bottom"/>
                  <w:hideMark/>
                </w:tcPr>
                <w:p w14:paraId="6CA6FC32" w14:textId="155A8805" w:rsidR="00F42CCE" w:rsidRPr="004713DD" w:rsidRDefault="00D46651" w:rsidP="003D072F">
                  <w:pPr>
                    <w:framePr w:hSpace="180" w:wrap="around" w:vAnchor="page" w:hAnchor="margin" w:y="1331"/>
                    <w:rPr>
                      <w:rFonts w:cstheme="minorHAnsi"/>
                      <w:color w:val="000000"/>
                      <w:sz w:val="22"/>
                      <w:szCs w:val="22"/>
                    </w:rPr>
                  </w:pPr>
                  <w:r w:rsidRPr="004713DD">
                    <w:rPr>
                      <w:rFonts w:ascii="宋体" w:eastAsia="宋体" w:hAnsi="宋体" w:cs="宋体" w:hint="eastAsia"/>
                      <w:color w:val="000000"/>
                      <w:sz w:val="22"/>
                      <w:szCs w:val="22"/>
                      <w:lang w:eastAsia="zh-CN"/>
                    </w:rPr>
                    <w:t>亚美尼亚</w:t>
                  </w:r>
                </w:p>
              </w:tc>
              <w:tc>
                <w:tcPr>
                  <w:tcW w:w="2240" w:type="dxa"/>
                  <w:noWrap/>
                  <w:tcMar>
                    <w:top w:w="0" w:type="dxa"/>
                    <w:left w:w="70" w:type="dxa"/>
                    <w:bottom w:w="0" w:type="dxa"/>
                    <w:right w:w="70" w:type="dxa"/>
                  </w:tcMar>
                  <w:vAlign w:val="bottom"/>
                  <w:hideMark/>
                </w:tcPr>
                <w:p w14:paraId="5D25EC78"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2026-2029</w:t>
                  </w:r>
                </w:p>
              </w:tc>
            </w:tr>
            <w:tr w:rsidR="00F42CCE" w:rsidRPr="004713DD" w14:paraId="1BB24E5C" w14:textId="77777777" w:rsidTr="00FB18D6">
              <w:trPr>
                <w:cantSplit/>
                <w:trHeight w:val="290"/>
              </w:trPr>
              <w:tc>
                <w:tcPr>
                  <w:tcW w:w="0" w:type="auto"/>
                  <w:vMerge/>
                  <w:vAlign w:val="center"/>
                  <w:hideMark/>
                </w:tcPr>
                <w:p w14:paraId="40BD0C4E" w14:textId="77777777" w:rsidR="00F42CCE" w:rsidRPr="004713DD" w:rsidRDefault="00F42CCE" w:rsidP="003D072F">
                  <w:pPr>
                    <w:framePr w:hSpace="180" w:wrap="around" w:vAnchor="page" w:hAnchor="margin" w:y="1331"/>
                    <w:rPr>
                      <w:rFonts w:eastAsiaTheme="minorHAnsi" w:cstheme="minorHAnsi"/>
                      <w:b/>
                      <w:bCs/>
                      <w:color w:val="000000"/>
                      <w:sz w:val="22"/>
                      <w:szCs w:val="22"/>
                    </w:rPr>
                  </w:pPr>
                </w:p>
              </w:tc>
              <w:tc>
                <w:tcPr>
                  <w:tcW w:w="2960" w:type="dxa"/>
                  <w:noWrap/>
                  <w:tcMar>
                    <w:top w:w="0" w:type="dxa"/>
                    <w:left w:w="70" w:type="dxa"/>
                    <w:bottom w:w="0" w:type="dxa"/>
                    <w:right w:w="70" w:type="dxa"/>
                  </w:tcMar>
                  <w:vAlign w:val="bottom"/>
                  <w:hideMark/>
                </w:tcPr>
                <w:p w14:paraId="2F8DDE89" w14:textId="4D20F345" w:rsidR="00F42CCE" w:rsidRPr="004713DD" w:rsidRDefault="00D46651" w:rsidP="003D072F">
                  <w:pPr>
                    <w:framePr w:hSpace="180" w:wrap="around" w:vAnchor="page" w:hAnchor="margin" w:y="1331"/>
                    <w:rPr>
                      <w:rFonts w:cstheme="minorHAnsi"/>
                      <w:color w:val="000000"/>
                      <w:sz w:val="22"/>
                      <w:szCs w:val="22"/>
                    </w:rPr>
                  </w:pPr>
                  <w:r w:rsidRPr="004713DD">
                    <w:rPr>
                      <w:rFonts w:asciiTheme="minorEastAsia" w:eastAsiaTheme="minorEastAsia" w:hAnsiTheme="minorEastAsia" w:cstheme="minorHAnsi" w:hint="eastAsia"/>
                      <w:color w:val="000000"/>
                      <w:sz w:val="22"/>
                      <w:szCs w:val="22"/>
                      <w:lang w:eastAsia="zh-CN"/>
                    </w:rPr>
                    <w:t>阿塞拜疆</w:t>
                  </w:r>
                </w:p>
              </w:tc>
              <w:tc>
                <w:tcPr>
                  <w:tcW w:w="2240" w:type="dxa"/>
                  <w:noWrap/>
                  <w:tcMar>
                    <w:top w:w="0" w:type="dxa"/>
                    <w:left w:w="70" w:type="dxa"/>
                    <w:bottom w:w="0" w:type="dxa"/>
                    <w:right w:w="70" w:type="dxa"/>
                  </w:tcMar>
                  <w:vAlign w:val="bottom"/>
                  <w:hideMark/>
                </w:tcPr>
                <w:p w14:paraId="709EEB35"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2026-2030</w:t>
                  </w:r>
                </w:p>
              </w:tc>
            </w:tr>
            <w:tr w:rsidR="00F42CCE" w:rsidRPr="004713DD" w14:paraId="061BD32B" w14:textId="77777777" w:rsidTr="00FB18D6">
              <w:trPr>
                <w:cantSplit/>
                <w:trHeight w:val="290"/>
              </w:trPr>
              <w:tc>
                <w:tcPr>
                  <w:tcW w:w="0" w:type="auto"/>
                  <w:vMerge/>
                  <w:vAlign w:val="center"/>
                  <w:hideMark/>
                </w:tcPr>
                <w:p w14:paraId="2274EDE0" w14:textId="77777777" w:rsidR="00F42CCE" w:rsidRPr="004713DD" w:rsidRDefault="00F42CCE" w:rsidP="003D072F">
                  <w:pPr>
                    <w:framePr w:hSpace="180" w:wrap="around" w:vAnchor="page" w:hAnchor="margin" w:y="1331"/>
                    <w:rPr>
                      <w:rFonts w:eastAsiaTheme="minorHAnsi" w:cstheme="minorHAnsi"/>
                      <w:b/>
                      <w:bCs/>
                      <w:color w:val="000000"/>
                      <w:sz w:val="22"/>
                      <w:szCs w:val="22"/>
                    </w:rPr>
                  </w:pPr>
                </w:p>
              </w:tc>
              <w:tc>
                <w:tcPr>
                  <w:tcW w:w="2960" w:type="dxa"/>
                  <w:noWrap/>
                  <w:tcMar>
                    <w:top w:w="0" w:type="dxa"/>
                    <w:left w:w="70" w:type="dxa"/>
                    <w:bottom w:w="0" w:type="dxa"/>
                    <w:right w:w="70" w:type="dxa"/>
                  </w:tcMar>
                  <w:vAlign w:val="bottom"/>
                  <w:hideMark/>
                </w:tcPr>
                <w:p w14:paraId="7AD664AA" w14:textId="0421748A" w:rsidR="00F42CCE" w:rsidRPr="004713DD" w:rsidRDefault="00D06C9F" w:rsidP="003D072F">
                  <w:pPr>
                    <w:framePr w:hSpace="180" w:wrap="around" w:vAnchor="page" w:hAnchor="margin" w:y="1331"/>
                    <w:rPr>
                      <w:rFonts w:cstheme="minorHAnsi"/>
                      <w:color w:val="000000"/>
                      <w:sz w:val="22"/>
                      <w:szCs w:val="22"/>
                    </w:rPr>
                  </w:pPr>
                  <w:r w:rsidRPr="004713DD">
                    <w:rPr>
                      <w:rFonts w:asciiTheme="minorEastAsia" w:eastAsiaTheme="minorEastAsia" w:hAnsiTheme="minorEastAsia" w:cstheme="minorHAnsi" w:hint="eastAsia"/>
                      <w:color w:val="000000"/>
                      <w:sz w:val="22"/>
                      <w:szCs w:val="22"/>
                      <w:lang w:eastAsia="zh-CN"/>
                    </w:rPr>
                    <w:t>白俄罗斯</w:t>
                  </w:r>
                </w:p>
              </w:tc>
              <w:tc>
                <w:tcPr>
                  <w:tcW w:w="2240" w:type="dxa"/>
                  <w:noWrap/>
                  <w:tcMar>
                    <w:top w:w="0" w:type="dxa"/>
                    <w:left w:w="70" w:type="dxa"/>
                    <w:bottom w:w="0" w:type="dxa"/>
                    <w:right w:w="70" w:type="dxa"/>
                  </w:tcMar>
                  <w:vAlign w:val="bottom"/>
                  <w:hideMark/>
                </w:tcPr>
                <w:p w14:paraId="0DE0DA1A"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2026-2030</w:t>
                  </w:r>
                </w:p>
              </w:tc>
            </w:tr>
            <w:tr w:rsidR="00F42CCE" w:rsidRPr="004713DD" w14:paraId="184957D5" w14:textId="77777777" w:rsidTr="00FB18D6">
              <w:trPr>
                <w:cantSplit/>
                <w:trHeight w:val="290"/>
              </w:trPr>
              <w:tc>
                <w:tcPr>
                  <w:tcW w:w="0" w:type="auto"/>
                  <w:vMerge/>
                  <w:vAlign w:val="center"/>
                  <w:hideMark/>
                </w:tcPr>
                <w:p w14:paraId="7480C32D" w14:textId="77777777" w:rsidR="00F42CCE" w:rsidRPr="004713DD" w:rsidRDefault="00F42CCE" w:rsidP="003D072F">
                  <w:pPr>
                    <w:framePr w:hSpace="180" w:wrap="around" w:vAnchor="page" w:hAnchor="margin" w:y="1331"/>
                    <w:rPr>
                      <w:rFonts w:eastAsiaTheme="minorHAnsi" w:cstheme="minorHAnsi"/>
                      <w:b/>
                      <w:bCs/>
                      <w:color w:val="000000"/>
                      <w:sz w:val="22"/>
                      <w:szCs w:val="22"/>
                    </w:rPr>
                  </w:pPr>
                </w:p>
              </w:tc>
              <w:tc>
                <w:tcPr>
                  <w:tcW w:w="2960" w:type="dxa"/>
                  <w:noWrap/>
                  <w:tcMar>
                    <w:top w:w="0" w:type="dxa"/>
                    <w:left w:w="70" w:type="dxa"/>
                    <w:bottom w:w="0" w:type="dxa"/>
                    <w:right w:w="70" w:type="dxa"/>
                  </w:tcMar>
                  <w:vAlign w:val="bottom"/>
                  <w:hideMark/>
                </w:tcPr>
                <w:p w14:paraId="0ACC9C26" w14:textId="128076C7" w:rsidR="00F42CCE" w:rsidRPr="004713DD" w:rsidRDefault="00D46651" w:rsidP="003D072F">
                  <w:pPr>
                    <w:framePr w:hSpace="180" w:wrap="around" w:vAnchor="page" w:hAnchor="margin" w:y="1331"/>
                    <w:rPr>
                      <w:rFonts w:cstheme="minorHAnsi"/>
                      <w:color w:val="000000"/>
                      <w:sz w:val="22"/>
                      <w:szCs w:val="22"/>
                    </w:rPr>
                  </w:pPr>
                  <w:r w:rsidRPr="004713DD">
                    <w:rPr>
                      <w:rFonts w:asciiTheme="minorEastAsia" w:eastAsiaTheme="minorEastAsia" w:hAnsiTheme="minorEastAsia" w:cstheme="minorHAnsi" w:hint="eastAsia"/>
                      <w:color w:val="000000"/>
                      <w:sz w:val="22"/>
                      <w:szCs w:val="22"/>
                      <w:lang w:eastAsia="zh-CN"/>
                    </w:rPr>
                    <w:t>哈萨克斯坦</w:t>
                  </w:r>
                </w:p>
              </w:tc>
              <w:tc>
                <w:tcPr>
                  <w:tcW w:w="2240" w:type="dxa"/>
                  <w:noWrap/>
                  <w:tcMar>
                    <w:top w:w="0" w:type="dxa"/>
                    <w:left w:w="70" w:type="dxa"/>
                    <w:bottom w:w="0" w:type="dxa"/>
                    <w:right w:w="70" w:type="dxa"/>
                  </w:tcMar>
                  <w:vAlign w:val="bottom"/>
                  <w:hideMark/>
                </w:tcPr>
                <w:p w14:paraId="668F0896"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2026-2030</w:t>
                  </w:r>
                </w:p>
              </w:tc>
            </w:tr>
            <w:tr w:rsidR="00F42CCE" w:rsidRPr="004713DD" w14:paraId="19198384" w14:textId="77777777" w:rsidTr="00FB18D6">
              <w:trPr>
                <w:cantSplit/>
                <w:trHeight w:val="290"/>
              </w:trPr>
              <w:tc>
                <w:tcPr>
                  <w:tcW w:w="0" w:type="auto"/>
                  <w:vMerge/>
                  <w:vAlign w:val="center"/>
                  <w:hideMark/>
                </w:tcPr>
                <w:p w14:paraId="50BB4B16" w14:textId="77777777" w:rsidR="00F42CCE" w:rsidRPr="004713DD" w:rsidRDefault="00F42CCE" w:rsidP="003D072F">
                  <w:pPr>
                    <w:framePr w:hSpace="180" w:wrap="around" w:vAnchor="page" w:hAnchor="margin" w:y="1331"/>
                    <w:rPr>
                      <w:rFonts w:eastAsiaTheme="minorHAnsi" w:cstheme="minorHAnsi"/>
                      <w:b/>
                      <w:bCs/>
                      <w:color w:val="000000"/>
                      <w:sz w:val="22"/>
                      <w:szCs w:val="22"/>
                    </w:rPr>
                  </w:pPr>
                </w:p>
              </w:tc>
              <w:tc>
                <w:tcPr>
                  <w:tcW w:w="2960" w:type="dxa"/>
                  <w:noWrap/>
                  <w:tcMar>
                    <w:top w:w="0" w:type="dxa"/>
                    <w:left w:w="70" w:type="dxa"/>
                    <w:bottom w:w="0" w:type="dxa"/>
                    <w:right w:w="70" w:type="dxa"/>
                  </w:tcMar>
                  <w:vAlign w:val="bottom"/>
                  <w:hideMark/>
                </w:tcPr>
                <w:p w14:paraId="3C3C7A7C" w14:textId="304FBA02" w:rsidR="00F42CCE" w:rsidRPr="004713DD" w:rsidRDefault="00D46651" w:rsidP="003D072F">
                  <w:pPr>
                    <w:framePr w:hSpace="180" w:wrap="around" w:vAnchor="page" w:hAnchor="margin" w:y="1331"/>
                    <w:rPr>
                      <w:rFonts w:cstheme="minorHAnsi"/>
                      <w:color w:val="000000"/>
                      <w:sz w:val="22"/>
                      <w:szCs w:val="22"/>
                    </w:rPr>
                  </w:pPr>
                  <w:r w:rsidRPr="004713DD">
                    <w:rPr>
                      <w:rFonts w:asciiTheme="minorEastAsia" w:eastAsiaTheme="minorEastAsia" w:hAnsiTheme="minorEastAsia" w:cstheme="minorHAnsi" w:hint="eastAsia"/>
                      <w:color w:val="000000"/>
                      <w:sz w:val="22"/>
                      <w:szCs w:val="22"/>
                      <w:lang w:eastAsia="zh-CN"/>
                    </w:rPr>
                    <w:t>土库曼斯坦</w:t>
                  </w:r>
                </w:p>
              </w:tc>
              <w:tc>
                <w:tcPr>
                  <w:tcW w:w="2240" w:type="dxa"/>
                  <w:noWrap/>
                  <w:tcMar>
                    <w:top w:w="0" w:type="dxa"/>
                    <w:left w:w="70" w:type="dxa"/>
                    <w:bottom w:w="0" w:type="dxa"/>
                    <w:right w:w="70" w:type="dxa"/>
                  </w:tcMar>
                  <w:vAlign w:val="bottom"/>
                  <w:hideMark/>
                </w:tcPr>
                <w:p w14:paraId="7733CBAC"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2026-2030</w:t>
                  </w:r>
                </w:p>
              </w:tc>
            </w:tr>
            <w:tr w:rsidR="00F42CCE" w:rsidRPr="004713DD" w14:paraId="37549518" w14:textId="77777777" w:rsidTr="00FB18D6">
              <w:trPr>
                <w:cantSplit/>
                <w:trHeight w:val="290"/>
              </w:trPr>
              <w:tc>
                <w:tcPr>
                  <w:tcW w:w="0" w:type="auto"/>
                  <w:vMerge/>
                  <w:vAlign w:val="center"/>
                  <w:hideMark/>
                </w:tcPr>
                <w:p w14:paraId="02D72684" w14:textId="77777777" w:rsidR="00F42CCE" w:rsidRPr="004713DD" w:rsidRDefault="00F42CCE" w:rsidP="003D072F">
                  <w:pPr>
                    <w:framePr w:hSpace="180" w:wrap="around" w:vAnchor="page" w:hAnchor="margin" w:y="1331"/>
                    <w:rPr>
                      <w:rFonts w:eastAsiaTheme="minorHAnsi" w:cstheme="minorHAnsi"/>
                      <w:b/>
                      <w:bCs/>
                      <w:color w:val="000000"/>
                      <w:sz w:val="22"/>
                      <w:szCs w:val="22"/>
                    </w:rPr>
                  </w:pPr>
                </w:p>
              </w:tc>
              <w:tc>
                <w:tcPr>
                  <w:tcW w:w="2960" w:type="dxa"/>
                  <w:noWrap/>
                  <w:tcMar>
                    <w:top w:w="0" w:type="dxa"/>
                    <w:left w:w="70" w:type="dxa"/>
                    <w:bottom w:w="0" w:type="dxa"/>
                    <w:right w:w="70" w:type="dxa"/>
                  </w:tcMar>
                  <w:vAlign w:val="bottom"/>
                  <w:hideMark/>
                </w:tcPr>
                <w:p w14:paraId="12ED34FA" w14:textId="7D9FAF7F" w:rsidR="00F42CCE" w:rsidRPr="004713DD" w:rsidRDefault="00D46651" w:rsidP="003D072F">
                  <w:pPr>
                    <w:framePr w:hSpace="180" w:wrap="around" w:vAnchor="page" w:hAnchor="margin" w:y="1331"/>
                    <w:rPr>
                      <w:rFonts w:cstheme="minorHAnsi"/>
                      <w:color w:val="000000"/>
                      <w:sz w:val="22"/>
                      <w:szCs w:val="22"/>
                    </w:rPr>
                  </w:pPr>
                  <w:r w:rsidRPr="004713DD">
                    <w:rPr>
                      <w:rFonts w:ascii="宋体" w:eastAsia="宋体" w:hAnsi="宋体" w:cs="宋体" w:hint="eastAsia"/>
                      <w:color w:val="000000"/>
                      <w:sz w:val="22"/>
                      <w:szCs w:val="22"/>
                      <w:lang w:eastAsia="zh-CN"/>
                    </w:rPr>
                    <w:t>乌兹别克斯坦</w:t>
                  </w:r>
                </w:p>
              </w:tc>
              <w:tc>
                <w:tcPr>
                  <w:tcW w:w="2240" w:type="dxa"/>
                  <w:noWrap/>
                  <w:tcMar>
                    <w:top w:w="0" w:type="dxa"/>
                    <w:left w:w="70" w:type="dxa"/>
                    <w:bottom w:w="0" w:type="dxa"/>
                    <w:right w:w="70" w:type="dxa"/>
                  </w:tcMar>
                  <w:vAlign w:val="bottom"/>
                  <w:hideMark/>
                </w:tcPr>
                <w:p w14:paraId="311615F1"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2026-2030</w:t>
                  </w:r>
                </w:p>
              </w:tc>
            </w:tr>
            <w:tr w:rsidR="00F42CCE" w:rsidRPr="004713DD" w14:paraId="508FF01A" w14:textId="77777777" w:rsidTr="00FB18D6">
              <w:trPr>
                <w:cantSplit/>
                <w:trHeight w:val="290"/>
              </w:trPr>
              <w:tc>
                <w:tcPr>
                  <w:tcW w:w="1640" w:type="dxa"/>
                  <w:vMerge w:val="restart"/>
                  <w:noWrap/>
                  <w:tcMar>
                    <w:top w:w="0" w:type="dxa"/>
                    <w:left w:w="70" w:type="dxa"/>
                    <w:bottom w:w="0" w:type="dxa"/>
                    <w:right w:w="70" w:type="dxa"/>
                  </w:tcMar>
                  <w:vAlign w:val="center"/>
                  <w:hideMark/>
                </w:tcPr>
                <w:p w14:paraId="42E88BB1" w14:textId="721C93FE" w:rsidR="00F42CCE" w:rsidRPr="004713DD" w:rsidRDefault="00D46651" w:rsidP="003D072F">
                  <w:pPr>
                    <w:framePr w:hSpace="180" w:wrap="around" w:vAnchor="page" w:hAnchor="margin" w:y="1331"/>
                    <w:jc w:val="center"/>
                    <w:rPr>
                      <w:rFonts w:cstheme="minorHAnsi"/>
                      <w:b/>
                      <w:bCs/>
                      <w:color w:val="000000"/>
                      <w:sz w:val="22"/>
                      <w:szCs w:val="22"/>
                    </w:rPr>
                  </w:pPr>
                  <w:r w:rsidRPr="004713DD">
                    <w:rPr>
                      <w:rFonts w:ascii="宋体" w:eastAsia="宋体" w:hAnsi="宋体" w:cs="宋体" w:hint="eastAsia"/>
                      <w:b/>
                      <w:bCs/>
                      <w:color w:val="000000"/>
                      <w:sz w:val="22"/>
                      <w:szCs w:val="22"/>
                      <w:lang w:eastAsia="zh-CN"/>
                    </w:rPr>
                    <w:t>欧洲</w:t>
                  </w:r>
                </w:p>
              </w:tc>
              <w:tc>
                <w:tcPr>
                  <w:tcW w:w="2960" w:type="dxa"/>
                  <w:noWrap/>
                  <w:tcMar>
                    <w:top w:w="0" w:type="dxa"/>
                    <w:left w:w="70" w:type="dxa"/>
                    <w:bottom w:w="0" w:type="dxa"/>
                    <w:right w:w="70" w:type="dxa"/>
                  </w:tcMar>
                  <w:vAlign w:val="bottom"/>
                  <w:hideMark/>
                </w:tcPr>
                <w:p w14:paraId="6E43D433" w14:textId="4D667707" w:rsidR="00F42CCE" w:rsidRPr="004713DD" w:rsidRDefault="00D06C9F" w:rsidP="003D072F">
                  <w:pPr>
                    <w:framePr w:hSpace="180" w:wrap="around" w:vAnchor="page" w:hAnchor="margin" w:y="1331"/>
                    <w:rPr>
                      <w:rFonts w:cstheme="minorHAnsi"/>
                      <w:color w:val="000000"/>
                      <w:sz w:val="22"/>
                      <w:szCs w:val="22"/>
                    </w:rPr>
                  </w:pPr>
                  <w:r w:rsidRPr="004713DD">
                    <w:rPr>
                      <w:rFonts w:asciiTheme="minorEastAsia" w:eastAsiaTheme="minorEastAsia" w:hAnsiTheme="minorEastAsia" w:cstheme="minorHAnsi" w:hint="eastAsia"/>
                      <w:color w:val="000000"/>
                      <w:sz w:val="22"/>
                      <w:szCs w:val="22"/>
                      <w:lang w:eastAsia="zh-CN"/>
                    </w:rPr>
                    <w:t>格鲁吉亚</w:t>
                  </w:r>
                </w:p>
              </w:tc>
              <w:tc>
                <w:tcPr>
                  <w:tcW w:w="2240" w:type="dxa"/>
                  <w:tcMar>
                    <w:top w:w="0" w:type="dxa"/>
                    <w:left w:w="70" w:type="dxa"/>
                    <w:bottom w:w="0" w:type="dxa"/>
                    <w:right w:w="70" w:type="dxa"/>
                  </w:tcMar>
                  <w:hideMark/>
                </w:tcPr>
                <w:p w14:paraId="3B308CA2"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2026-2030</w:t>
                  </w:r>
                </w:p>
              </w:tc>
            </w:tr>
            <w:tr w:rsidR="00F42CCE" w:rsidRPr="004713DD" w14:paraId="019F7C38" w14:textId="77777777" w:rsidTr="00FB18D6">
              <w:trPr>
                <w:cantSplit/>
                <w:trHeight w:val="300"/>
              </w:trPr>
              <w:tc>
                <w:tcPr>
                  <w:tcW w:w="0" w:type="auto"/>
                  <w:vMerge/>
                  <w:vAlign w:val="center"/>
                  <w:hideMark/>
                </w:tcPr>
                <w:p w14:paraId="3CFAF9B3" w14:textId="77777777" w:rsidR="00F42CCE" w:rsidRPr="004713DD" w:rsidRDefault="00F42CCE" w:rsidP="003D072F">
                  <w:pPr>
                    <w:framePr w:hSpace="180" w:wrap="around" w:vAnchor="page" w:hAnchor="margin" w:y="1331"/>
                    <w:rPr>
                      <w:rFonts w:eastAsiaTheme="minorHAnsi" w:cstheme="minorHAnsi"/>
                      <w:b/>
                      <w:bCs/>
                      <w:color w:val="000000"/>
                      <w:sz w:val="22"/>
                      <w:szCs w:val="22"/>
                    </w:rPr>
                  </w:pPr>
                </w:p>
              </w:tc>
              <w:tc>
                <w:tcPr>
                  <w:tcW w:w="2960" w:type="dxa"/>
                  <w:noWrap/>
                  <w:tcMar>
                    <w:top w:w="0" w:type="dxa"/>
                    <w:left w:w="70" w:type="dxa"/>
                    <w:bottom w:w="0" w:type="dxa"/>
                    <w:right w:w="70" w:type="dxa"/>
                  </w:tcMar>
                  <w:hideMark/>
                </w:tcPr>
                <w:p w14:paraId="034A2338" w14:textId="6EF115D7" w:rsidR="00F42CCE" w:rsidRPr="004713DD" w:rsidRDefault="00D06C9F" w:rsidP="003D072F">
                  <w:pPr>
                    <w:framePr w:hSpace="180" w:wrap="around" w:vAnchor="page" w:hAnchor="margin" w:y="1331"/>
                    <w:rPr>
                      <w:rFonts w:cstheme="minorHAnsi"/>
                      <w:color w:val="000000"/>
                      <w:sz w:val="22"/>
                      <w:szCs w:val="22"/>
                    </w:rPr>
                  </w:pPr>
                  <w:r w:rsidRPr="004713DD">
                    <w:rPr>
                      <w:rFonts w:asciiTheme="minorEastAsia" w:eastAsiaTheme="minorEastAsia" w:hAnsiTheme="minorEastAsia" w:cstheme="minorHAnsi" w:hint="eastAsia"/>
                      <w:color w:val="000000"/>
                      <w:sz w:val="22"/>
                      <w:szCs w:val="22"/>
                      <w:lang w:eastAsia="zh-CN"/>
                    </w:rPr>
                    <w:t>北马其顿</w:t>
                  </w:r>
                </w:p>
              </w:tc>
              <w:tc>
                <w:tcPr>
                  <w:tcW w:w="2240" w:type="dxa"/>
                  <w:noWrap/>
                  <w:tcMar>
                    <w:top w:w="0" w:type="dxa"/>
                    <w:left w:w="70" w:type="dxa"/>
                    <w:bottom w:w="0" w:type="dxa"/>
                    <w:right w:w="70" w:type="dxa"/>
                  </w:tcMar>
                  <w:hideMark/>
                </w:tcPr>
                <w:p w14:paraId="4E35D0FE"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2026-2030</w:t>
                  </w:r>
                </w:p>
              </w:tc>
            </w:tr>
            <w:tr w:rsidR="00F42CCE" w:rsidRPr="004713DD" w14:paraId="579C342B" w14:textId="77777777" w:rsidTr="00FB18D6">
              <w:trPr>
                <w:cantSplit/>
                <w:trHeight w:val="300"/>
              </w:trPr>
              <w:tc>
                <w:tcPr>
                  <w:tcW w:w="0" w:type="auto"/>
                  <w:vMerge/>
                  <w:vAlign w:val="center"/>
                  <w:hideMark/>
                </w:tcPr>
                <w:p w14:paraId="5E6D0F96" w14:textId="77777777" w:rsidR="00F42CCE" w:rsidRPr="004713DD" w:rsidRDefault="00F42CCE" w:rsidP="003D072F">
                  <w:pPr>
                    <w:framePr w:hSpace="180" w:wrap="around" w:vAnchor="page" w:hAnchor="margin" w:y="1331"/>
                    <w:rPr>
                      <w:rFonts w:eastAsiaTheme="minorHAnsi" w:cstheme="minorHAnsi"/>
                      <w:b/>
                      <w:bCs/>
                      <w:color w:val="000000"/>
                      <w:sz w:val="22"/>
                      <w:szCs w:val="22"/>
                    </w:rPr>
                  </w:pPr>
                </w:p>
              </w:tc>
              <w:tc>
                <w:tcPr>
                  <w:tcW w:w="2960" w:type="dxa"/>
                  <w:noWrap/>
                  <w:tcMar>
                    <w:top w:w="0" w:type="dxa"/>
                    <w:left w:w="70" w:type="dxa"/>
                    <w:bottom w:w="0" w:type="dxa"/>
                    <w:right w:w="70" w:type="dxa"/>
                  </w:tcMar>
                  <w:hideMark/>
                </w:tcPr>
                <w:p w14:paraId="18FBE3E2" w14:textId="31DFD231" w:rsidR="00F42CCE" w:rsidRPr="004713DD" w:rsidRDefault="00D06C9F" w:rsidP="003D072F">
                  <w:pPr>
                    <w:framePr w:hSpace="180" w:wrap="around" w:vAnchor="page" w:hAnchor="margin" w:y="1331"/>
                    <w:rPr>
                      <w:rFonts w:cstheme="minorHAnsi"/>
                      <w:color w:val="000000"/>
                      <w:sz w:val="22"/>
                      <w:szCs w:val="22"/>
                      <w:lang w:eastAsia="zh-CN"/>
                    </w:rPr>
                  </w:pPr>
                  <w:r w:rsidRPr="004713DD">
                    <w:rPr>
                      <w:rFonts w:asciiTheme="minorEastAsia" w:eastAsiaTheme="minorEastAsia" w:hAnsiTheme="minorEastAsia" w:cstheme="minorHAnsi" w:hint="eastAsia"/>
                      <w:color w:val="000000"/>
                      <w:sz w:val="22"/>
                      <w:szCs w:val="22"/>
                      <w:lang w:eastAsia="zh-CN"/>
                    </w:rPr>
                    <w:t>塞尔维亚</w:t>
                  </w:r>
                </w:p>
              </w:tc>
              <w:tc>
                <w:tcPr>
                  <w:tcW w:w="2240" w:type="dxa"/>
                  <w:noWrap/>
                  <w:tcMar>
                    <w:top w:w="0" w:type="dxa"/>
                    <w:left w:w="70" w:type="dxa"/>
                    <w:bottom w:w="0" w:type="dxa"/>
                    <w:right w:w="70" w:type="dxa"/>
                  </w:tcMar>
                  <w:hideMark/>
                </w:tcPr>
                <w:p w14:paraId="126213BF" w14:textId="77777777" w:rsidR="00F42CCE" w:rsidRPr="004713DD" w:rsidRDefault="00F42CCE" w:rsidP="003D072F">
                  <w:pPr>
                    <w:framePr w:hSpace="180" w:wrap="around" w:vAnchor="page" w:hAnchor="margin" w:y="1331"/>
                    <w:jc w:val="center"/>
                    <w:rPr>
                      <w:rFonts w:cstheme="minorHAnsi"/>
                      <w:color w:val="000000"/>
                      <w:sz w:val="22"/>
                      <w:szCs w:val="22"/>
                    </w:rPr>
                  </w:pPr>
                  <w:r w:rsidRPr="004713DD">
                    <w:rPr>
                      <w:rFonts w:cstheme="minorHAnsi"/>
                      <w:color w:val="000000"/>
                      <w:sz w:val="22"/>
                      <w:szCs w:val="22"/>
                    </w:rPr>
                    <w:t>2026-2030</w:t>
                  </w:r>
                </w:p>
              </w:tc>
            </w:tr>
          </w:tbl>
          <w:p w14:paraId="0F074D24" w14:textId="18BAEEC6" w:rsidR="00B80E11" w:rsidRPr="00050188" w:rsidRDefault="00B80E11" w:rsidP="001F3C19">
            <w:pPr>
              <w:spacing w:before="0"/>
              <w:rPr>
                <w:rFonts w:ascii="Calibri" w:eastAsia="Times New Roman" w:hAnsi="Calibri" w:cs="Calibri"/>
                <w:b/>
                <w:bCs/>
                <w:kern w:val="0"/>
                <w:sz w:val="22"/>
                <w14:ligatures w14:val="none"/>
              </w:rPr>
            </w:pPr>
          </w:p>
        </w:tc>
        <w:tc>
          <w:tcPr>
            <w:tcW w:w="2970" w:type="dxa"/>
          </w:tcPr>
          <w:p w14:paraId="4218DA6F" w14:textId="44EC4B54" w:rsidR="00B80E11" w:rsidRPr="00E7611F" w:rsidRDefault="005062E7" w:rsidP="00846A6B">
            <w:pPr>
              <w:pStyle w:val="ab"/>
              <w:numPr>
                <w:ilvl w:val="0"/>
                <w:numId w:val="12"/>
              </w:numPr>
              <w:ind w:left="360"/>
              <w:contextualSpacing w:val="0"/>
              <w:jc w:val="both"/>
              <w:rPr>
                <w:rFonts w:ascii="Calibri" w:eastAsia="Calibri" w:hAnsi="Calibri" w:cs="Calibri"/>
                <w:color w:val="1F497D" w:themeColor="text2"/>
                <w:szCs w:val="24"/>
                <w:lang w:eastAsia="zh-CN"/>
              </w:rPr>
            </w:pPr>
            <w:r w:rsidRPr="005062E7">
              <w:rPr>
                <w:rFonts w:ascii="Calibri" w:eastAsia="Calibri" w:hAnsi="Calibri" w:cs="Calibri"/>
                <w:color w:val="1F497D" w:themeColor="text2"/>
                <w:szCs w:val="24"/>
                <w:lang w:eastAsia="zh-CN"/>
              </w:rPr>
              <w:lastRenderedPageBreak/>
              <w:t>76</w:t>
            </w:r>
            <w:r w:rsidRPr="005062E7">
              <w:rPr>
                <w:rFonts w:ascii="宋体" w:eastAsia="宋体" w:hAnsi="宋体" w:cs="宋体" w:hint="eastAsia"/>
                <w:color w:val="1F497D" w:themeColor="text2"/>
                <w:szCs w:val="24"/>
                <w:lang w:eastAsia="zh-CN"/>
              </w:rPr>
              <w:t>份新伙伴关系协议</w:t>
            </w:r>
            <w:r>
              <w:rPr>
                <w:rFonts w:ascii="宋体" w:eastAsia="宋体" w:hAnsi="宋体" w:cs="宋体" w:hint="eastAsia"/>
                <w:color w:val="1F497D" w:themeColor="text2"/>
                <w:szCs w:val="24"/>
                <w:lang w:eastAsia="zh-CN"/>
              </w:rPr>
              <w:t>，</w:t>
            </w:r>
            <w:r w:rsidR="00FD30C3">
              <w:rPr>
                <w:rFonts w:ascii="宋体" w:eastAsia="宋体" w:hAnsi="宋体" w:cs="宋体" w:hint="eastAsia"/>
                <w:color w:val="1F497D" w:themeColor="text2"/>
                <w:szCs w:val="24"/>
                <w:lang w:eastAsia="zh-CN"/>
              </w:rPr>
              <w:t>金额达</w:t>
            </w:r>
            <w:r w:rsidRPr="005062E7">
              <w:rPr>
                <w:rFonts w:ascii="Calibri" w:eastAsia="Calibri" w:hAnsi="Calibri" w:cs="Calibri"/>
                <w:color w:val="1F497D" w:themeColor="text2"/>
                <w:szCs w:val="24"/>
                <w:lang w:eastAsia="zh-CN"/>
              </w:rPr>
              <w:t>760</w:t>
            </w:r>
            <w:r w:rsidRPr="005062E7">
              <w:rPr>
                <w:rFonts w:ascii="宋体" w:eastAsia="宋体" w:hAnsi="宋体" w:cs="宋体" w:hint="eastAsia"/>
                <w:color w:val="1F497D" w:themeColor="text2"/>
                <w:szCs w:val="24"/>
                <w:lang w:eastAsia="zh-CN"/>
              </w:rPr>
              <w:t>万美元</w:t>
            </w:r>
          </w:p>
          <w:p w14:paraId="4E80A46C" w14:textId="2C682C35" w:rsidR="00B80E11" w:rsidRPr="00E7611F" w:rsidRDefault="005062E7" w:rsidP="00846A6B">
            <w:pPr>
              <w:pStyle w:val="ab"/>
              <w:numPr>
                <w:ilvl w:val="0"/>
                <w:numId w:val="13"/>
              </w:numPr>
              <w:ind w:left="360"/>
              <w:contextualSpacing w:val="0"/>
              <w:jc w:val="both"/>
              <w:rPr>
                <w:rFonts w:ascii="Calibri" w:hAnsi="Calibri" w:cs="Calibri"/>
                <w:color w:val="1F497D" w:themeColor="text2"/>
                <w:szCs w:val="24"/>
                <w:lang w:eastAsia="zh-CN"/>
              </w:rPr>
            </w:pPr>
            <w:r w:rsidRPr="005062E7">
              <w:rPr>
                <w:rFonts w:ascii="宋体" w:eastAsia="宋体" w:hAnsi="宋体" w:cs="宋体" w:hint="eastAsia"/>
                <w:color w:val="1F497D" w:themeColor="text2"/>
                <w:szCs w:val="24"/>
                <w:lang w:eastAsia="zh-CN"/>
              </w:rPr>
              <w:t>签</w:t>
            </w:r>
            <w:r w:rsidRPr="005062E7">
              <w:rPr>
                <w:rFonts w:ascii="Batang" w:eastAsia="Batang" w:hAnsi="Batang" w:cs="Batang" w:hint="eastAsia"/>
                <w:color w:val="1F497D" w:themeColor="text2"/>
                <w:szCs w:val="24"/>
                <w:lang w:eastAsia="zh-CN"/>
              </w:rPr>
              <w:t>署</w:t>
            </w:r>
            <w:r w:rsidRPr="005062E7">
              <w:rPr>
                <w:rFonts w:ascii="Calibri" w:hAnsi="Calibri" w:cs="Calibri"/>
                <w:color w:val="1F497D" w:themeColor="text2"/>
                <w:szCs w:val="24"/>
                <w:lang w:eastAsia="zh-CN"/>
              </w:rPr>
              <w:t>20</w:t>
            </w:r>
            <w:r w:rsidR="00FD30C3">
              <w:rPr>
                <w:rFonts w:ascii="宋体" w:eastAsia="宋体" w:hAnsi="宋体" w:cs="宋体" w:hint="eastAsia"/>
                <w:color w:val="1F497D" w:themeColor="text2"/>
                <w:szCs w:val="24"/>
                <w:lang w:eastAsia="zh-CN"/>
              </w:rPr>
              <w:t>份</w:t>
            </w:r>
            <w:r w:rsidRPr="005062E7">
              <w:rPr>
                <w:rFonts w:ascii="Calibri" w:hAnsi="Calibri" w:cs="Calibri"/>
                <w:color w:val="1F497D" w:themeColor="text2"/>
                <w:szCs w:val="24"/>
                <w:lang w:eastAsia="zh-CN"/>
              </w:rPr>
              <w:t>UNSDCF</w:t>
            </w:r>
            <w:r w:rsidR="00FD30C3">
              <w:rPr>
                <w:rFonts w:ascii="宋体" w:eastAsia="宋体" w:hAnsi="宋体" w:cs="宋体" w:hint="eastAsia"/>
                <w:color w:val="1F497D" w:themeColor="text2"/>
                <w:szCs w:val="24"/>
                <w:lang w:eastAsia="zh-CN"/>
              </w:rPr>
              <w:t>协议</w:t>
            </w:r>
          </w:p>
          <w:p w14:paraId="3830A3BE" w14:textId="7A723886" w:rsidR="00B80E11" w:rsidRPr="00E7611F" w:rsidRDefault="005062E7" w:rsidP="00846A6B">
            <w:pPr>
              <w:pStyle w:val="ab"/>
              <w:numPr>
                <w:ilvl w:val="0"/>
                <w:numId w:val="13"/>
              </w:numPr>
              <w:ind w:left="360"/>
              <w:contextualSpacing w:val="0"/>
              <w:rPr>
                <w:rFonts w:ascii="Calibri" w:eastAsia="Calibri" w:hAnsi="Calibri" w:cs="Calibri"/>
                <w:color w:val="1F497D" w:themeColor="text2"/>
                <w:szCs w:val="24"/>
                <w:lang w:eastAsia="zh-CN"/>
              </w:rPr>
            </w:pPr>
            <w:r w:rsidRPr="005062E7">
              <w:rPr>
                <w:rFonts w:ascii="Calibri" w:eastAsia="Calibri" w:hAnsi="Calibri" w:cs="Calibri"/>
                <w:color w:val="1F497D" w:themeColor="text2"/>
                <w:szCs w:val="24"/>
                <w:lang w:eastAsia="zh-CN"/>
              </w:rPr>
              <w:t>8</w:t>
            </w:r>
            <w:r w:rsidRPr="005062E7">
              <w:rPr>
                <w:rFonts w:ascii="宋体" w:eastAsia="宋体" w:hAnsi="宋体" w:cs="宋体" w:hint="eastAsia"/>
                <w:color w:val="1F497D" w:themeColor="text2"/>
                <w:szCs w:val="24"/>
                <w:lang w:eastAsia="zh-CN"/>
              </w:rPr>
              <w:t>个新数字发展项目</w:t>
            </w:r>
            <w:r>
              <w:rPr>
                <w:rFonts w:ascii="宋体" w:eastAsia="宋体" w:hAnsi="宋体" w:cs="宋体" w:hint="eastAsia"/>
                <w:color w:val="1F497D" w:themeColor="text2"/>
                <w:szCs w:val="24"/>
                <w:lang w:eastAsia="zh-CN"/>
              </w:rPr>
              <w:t>，</w:t>
            </w:r>
            <w:r w:rsidR="00FD30C3">
              <w:rPr>
                <w:rFonts w:ascii="宋体" w:eastAsia="宋体" w:hAnsi="宋体" w:cs="宋体" w:hint="eastAsia"/>
                <w:color w:val="1F497D" w:themeColor="text2"/>
                <w:szCs w:val="24"/>
                <w:lang w:eastAsia="zh-CN"/>
              </w:rPr>
              <w:t>金额达</w:t>
            </w:r>
            <w:r w:rsidRPr="005062E7">
              <w:rPr>
                <w:rFonts w:ascii="Calibri" w:eastAsia="Calibri" w:hAnsi="Calibri" w:cs="Calibri"/>
                <w:color w:val="1F497D" w:themeColor="text2"/>
                <w:szCs w:val="24"/>
                <w:lang w:eastAsia="zh-CN"/>
              </w:rPr>
              <w:t>120</w:t>
            </w:r>
            <w:r w:rsidRPr="005062E7">
              <w:rPr>
                <w:rFonts w:ascii="宋体" w:eastAsia="宋体" w:hAnsi="宋体" w:cs="宋体" w:hint="eastAsia"/>
                <w:color w:val="1F497D" w:themeColor="text2"/>
                <w:szCs w:val="24"/>
                <w:lang w:eastAsia="zh-CN"/>
              </w:rPr>
              <w:t>万美元</w:t>
            </w:r>
          </w:p>
          <w:p w14:paraId="5102100D" w14:textId="1E30CBA1" w:rsidR="00B80E11" w:rsidRPr="00795E89" w:rsidRDefault="00B80E11" w:rsidP="001F3C19">
            <w:pPr>
              <w:pStyle w:val="ab"/>
              <w:spacing w:after="120"/>
              <w:contextualSpacing w:val="0"/>
              <w:rPr>
                <w:rFonts w:ascii="Calibri" w:eastAsia="Calibri" w:hAnsi="Calibri" w:cs="Calibri"/>
                <w:color w:val="1F497D" w:themeColor="text2"/>
                <w:sz w:val="22"/>
                <w:lang w:eastAsia="zh-CN"/>
              </w:rPr>
            </w:pPr>
          </w:p>
        </w:tc>
      </w:tr>
      <w:tr w:rsidR="00B80E11" w:rsidRPr="00795E89" w14:paraId="2A0C7962" w14:textId="77777777" w:rsidTr="00997D3C">
        <w:tc>
          <w:tcPr>
            <w:tcW w:w="2790" w:type="dxa"/>
          </w:tcPr>
          <w:p w14:paraId="31479CD9" w14:textId="5E7755E7" w:rsidR="00B80E11" w:rsidRPr="007565B0" w:rsidRDefault="00E244AE" w:rsidP="001F3C19">
            <w:pPr>
              <w:rPr>
                <w:rFonts w:ascii="Calibri" w:hAnsi="Calibri" w:cs="Calibri"/>
                <w:i/>
                <w:iCs/>
                <w:color w:val="000000"/>
                <w:sz w:val="22"/>
                <w:lang w:eastAsia="zh-CN"/>
              </w:rPr>
            </w:pPr>
            <w:r w:rsidRPr="003B0CEA">
              <w:rPr>
                <w:rFonts w:ascii="宋体" w:eastAsiaTheme="minorEastAsia" w:hAnsi="宋体" w:cs="宋体" w:hint="eastAsia"/>
                <w:b/>
                <w:bCs/>
                <w:sz w:val="22"/>
                <w:lang w:eastAsia="zh-CN"/>
              </w:rPr>
              <w:t>为</w:t>
            </w:r>
            <w:r w:rsidRPr="003B0CEA">
              <w:rPr>
                <w:rFonts w:ascii="Calibri" w:eastAsiaTheme="minorEastAsia" w:hAnsi="Calibri" w:cs="Calibri"/>
                <w:b/>
                <w:bCs/>
                <w:sz w:val="22"/>
                <w:lang w:eastAsia="zh-CN"/>
              </w:rPr>
              <w:t>SDG</w:t>
            </w:r>
            <w:r w:rsidRPr="003B0CEA">
              <w:rPr>
                <w:rFonts w:ascii="Calibri" w:eastAsiaTheme="minorEastAsia" w:hAnsi="Calibri" w:cs="Calibri"/>
                <w:b/>
                <w:bCs/>
                <w:sz w:val="22"/>
                <w:lang w:eastAsia="zh-CN"/>
              </w:rPr>
              <w:t>具体目</w:t>
            </w:r>
            <w:r w:rsidRPr="003B0CEA">
              <w:rPr>
                <w:rFonts w:ascii="宋体" w:eastAsiaTheme="minorEastAsia" w:hAnsi="宋体" w:cs="宋体" w:hint="eastAsia"/>
                <w:b/>
                <w:bCs/>
                <w:sz w:val="22"/>
                <w:lang w:eastAsia="zh-CN"/>
              </w:rPr>
              <w:t>标</w:t>
            </w:r>
            <w:r w:rsidRPr="003B0CEA">
              <w:rPr>
                <w:rFonts w:ascii="Batang" w:eastAsiaTheme="minorEastAsia" w:hAnsi="Batang" w:cs="Batang" w:hint="eastAsia"/>
                <w:b/>
                <w:bCs/>
                <w:sz w:val="22"/>
                <w:lang w:eastAsia="zh-CN"/>
              </w:rPr>
              <w:t>做出</w:t>
            </w:r>
            <w:r w:rsidRPr="003B0CEA">
              <w:rPr>
                <w:rFonts w:ascii="宋体" w:eastAsiaTheme="minorEastAsia" w:hAnsi="宋体" w:cs="宋体" w:hint="eastAsia"/>
                <w:b/>
                <w:bCs/>
                <w:sz w:val="22"/>
                <w:lang w:eastAsia="zh-CN"/>
              </w:rPr>
              <w:t>贡献</w:t>
            </w:r>
          </w:p>
        </w:tc>
        <w:tc>
          <w:tcPr>
            <w:tcW w:w="12060" w:type="dxa"/>
            <w:gridSpan w:val="2"/>
          </w:tcPr>
          <w:p w14:paraId="23590B1F" w14:textId="5A0F694A" w:rsidR="00D06C9F" w:rsidRPr="00D06C9F" w:rsidRDefault="00D06C9F" w:rsidP="00D06C9F">
            <w:pPr>
              <w:rPr>
                <w:rFonts w:ascii="Calibri" w:eastAsiaTheme="minorEastAsia" w:hAnsi="Calibri" w:cs="Calibri"/>
                <w:sz w:val="22"/>
                <w:lang w:eastAsia="zh-CN"/>
              </w:rPr>
            </w:pPr>
            <w:r w:rsidRPr="007565B0">
              <w:rPr>
                <w:rFonts w:ascii="Calibri" w:hAnsi="Calibri" w:cs="Calibri"/>
                <w:sz w:val="22"/>
              </w:rPr>
              <w:t>SDG 1</w:t>
            </w:r>
            <w:r>
              <w:rPr>
                <w:rFonts w:ascii="宋体" w:eastAsia="宋体" w:hAnsi="宋体" w:cs="宋体" w:hint="eastAsia"/>
                <w:sz w:val="22"/>
                <w:lang w:eastAsia="zh-CN"/>
              </w:rPr>
              <w:t>、</w:t>
            </w:r>
            <w:r w:rsidRPr="007565B0">
              <w:rPr>
                <w:rFonts w:ascii="Calibri" w:hAnsi="Calibri" w:cs="Calibri"/>
                <w:sz w:val="22"/>
              </w:rPr>
              <w:t>3</w:t>
            </w:r>
            <w:r>
              <w:rPr>
                <w:rFonts w:ascii="宋体" w:eastAsia="宋体" w:hAnsi="宋体" w:cs="宋体" w:hint="eastAsia"/>
                <w:sz w:val="22"/>
                <w:lang w:eastAsia="zh-CN"/>
              </w:rPr>
              <w:t>、</w:t>
            </w:r>
            <w:r w:rsidRPr="007565B0">
              <w:rPr>
                <w:rFonts w:ascii="Calibri" w:hAnsi="Calibri" w:cs="Calibri"/>
                <w:sz w:val="22"/>
              </w:rPr>
              <w:t>4</w:t>
            </w:r>
            <w:r>
              <w:rPr>
                <w:rFonts w:ascii="宋体" w:eastAsia="宋体" w:hAnsi="宋体" w:cs="宋体" w:hint="eastAsia"/>
                <w:sz w:val="22"/>
                <w:lang w:eastAsia="zh-CN"/>
              </w:rPr>
              <w:t>、</w:t>
            </w:r>
            <w:r w:rsidRPr="007565B0">
              <w:rPr>
                <w:rFonts w:ascii="Calibri" w:hAnsi="Calibri" w:cs="Calibri"/>
                <w:sz w:val="22"/>
              </w:rPr>
              <w:t>5</w:t>
            </w:r>
            <w:r>
              <w:rPr>
                <w:rFonts w:ascii="宋体" w:eastAsia="宋体" w:hAnsi="宋体" w:cs="宋体" w:hint="eastAsia"/>
                <w:sz w:val="22"/>
                <w:lang w:eastAsia="zh-CN"/>
              </w:rPr>
              <w:t>、</w:t>
            </w:r>
            <w:r w:rsidRPr="007565B0">
              <w:rPr>
                <w:rFonts w:ascii="Calibri" w:hAnsi="Calibri" w:cs="Calibri"/>
                <w:sz w:val="22"/>
              </w:rPr>
              <w:t>8</w:t>
            </w:r>
            <w:r>
              <w:rPr>
                <w:rFonts w:ascii="宋体" w:eastAsia="宋体" w:hAnsi="宋体" w:cs="宋体" w:hint="eastAsia"/>
                <w:sz w:val="22"/>
                <w:lang w:eastAsia="zh-CN"/>
              </w:rPr>
              <w:t>、</w:t>
            </w:r>
            <w:r w:rsidRPr="007565B0">
              <w:rPr>
                <w:rFonts w:ascii="Calibri" w:hAnsi="Calibri" w:cs="Calibri"/>
                <w:sz w:val="22"/>
              </w:rPr>
              <w:t>9</w:t>
            </w:r>
            <w:r>
              <w:rPr>
                <w:rFonts w:ascii="宋体" w:eastAsia="宋体" w:hAnsi="宋体" w:cs="宋体" w:hint="eastAsia"/>
                <w:sz w:val="22"/>
                <w:lang w:eastAsia="zh-CN"/>
              </w:rPr>
              <w:t>、</w:t>
            </w:r>
            <w:r w:rsidRPr="007565B0">
              <w:rPr>
                <w:rFonts w:ascii="Calibri" w:hAnsi="Calibri" w:cs="Calibri"/>
                <w:sz w:val="22"/>
              </w:rPr>
              <w:t>10</w:t>
            </w:r>
            <w:r>
              <w:rPr>
                <w:rFonts w:ascii="宋体" w:eastAsia="宋体" w:hAnsi="宋体" w:cs="宋体" w:hint="eastAsia"/>
                <w:sz w:val="22"/>
                <w:lang w:eastAsia="zh-CN"/>
              </w:rPr>
              <w:t>、</w:t>
            </w:r>
            <w:r w:rsidRPr="007565B0">
              <w:rPr>
                <w:rFonts w:ascii="Calibri" w:hAnsi="Calibri" w:cs="Calibri"/>
                <w:sz w:val="22"/>
              </w:rPr>
              <w:t>11</w:t>
            </w:r>
            <w:r>
              <w:rPr>
                <w:rFonts w:ascii="宋体" w:eastAsia="宋体" w:hAnsi="宋体" w:cs="宋体" w:hint="eastAsia"/>
                <w:sz w:val="22"/>
                <w:lang w:eastAsia="zh-CN"/>
              </w:rPr>
              <w:t>、</w:t>
            </w:r>
            <w:r w:rsidRPr="007565B0">
              <w:rPr>
                <w:rFonts w:ascii="Calibri" w:hAnsi="Calibri" w:cs="Calibri"/>
                <w:sz w:val="22"/>
              </w:rPr>
              <w:t>16</w:t>
            </w:r>
            <w:r>
              <w:rPr>
                <w:rFonts w:ascii="宋体" w:eastAsia="宋体" w:hAnsi="宋体" w:cs="宋体" w:hint="eastAsia"/>
                <w:sz w:val="22"/>
                <w:lang w:eastAsia="zh-CN"/>
              </w:rPr>
              <w:t>、</w:t>
            </w:r>
            <w:r w:rsidRPr="007565B0">
              <w:rPr>
                <w:rFonts w:ascii="Calibri" w:hAnsi="Calibri" w:cs="Calibri"/>
                <w:sz w:val="22"/>
              </w:rPr>
              <w:t>17</w:t>
            </w:r>
          </w:p>
        </w:tc>
      </w:tr>
      <w:tr w:rsidR="00B80E11" w:rsidRPr="00795E89" w14:paraId="42964555" w14:textId="77777777" w:rsidTr="00997D3C">
        <w:tc>
          <w:tcPr>
            <w:tcW w:w="2790" w:type="dxa"/>
          </w:tcPr>
          <w:p w14:paraId="3B996544" w14:textId="377C8D39" w:rsidR="00B80E11" w:rsidRPr="007565B0" w:rsidRDefault="00D06C9F" w:rsidP="001F3C19">
            <w:pPr>
              <w:rPr>
                <w:rFonts w:ascii="Calibri" w:hAnsi="Calibri" w:cs="Calibri"/>
                <w:b/>
                <w:bCs/>
                <w:sz w:val="22"/>
              </w:rPr>
            </w:pPr>
            <w:r w:rsidRPr="00D06C9F">
              <w:rPr>
                <w:rFonts w:ascii="Calibri" w:hAnsi="Calibri" w:cs="Calibri"/>
                <w:b/>
                <w:sz w:val="22"/>
              </w:rPr>
              <w:t>WSIS</w:t>
            </w:r>
            <w:r w:rsidRPr="00D06C9F">
              <w:rPr>
                <w:rFonts w:ascii="宋体" w:eastAsia="宋体" w:hAnsi="宋体" w:cs="宋体" w:hint="eastAsia"/>
                <w:b/>
                <w:sz w:val="22"/>
              </w:rPr>
              <w:t>行动</w:t>
            </w:r>
            <w:r w:rsidR="00AA6F09">
              <w:rPr>
                <w:rFonts w:ascii="宋体" w:eastAsia="宋体" w:hAnsi="宋体" w:cs="宋体" w:hint="eastAsia"/>
                <w:b/>
                <w:sz w:val="22"/>
                <w:lang w:eastAsia="zh-CN"/>
              </w:rPr>
              <w:t>方面</w:t>
            </w:r>
          </w:p>
        </w:tc>
        <w:tc>
          <w:tcPr>
            <w:tcW w:w="12060" w:type="dxa"/>
            <w:gridSpan w:val="2"/>
          </w:tcPr>
          <w:p w14:paraId="06CEB22E" w14:textId="57E69229" w:rsidR="00B80E11" w:rsidRPr="007565B0" w:rsidRDefault="00B80E11" w:rsidP="001F3C19">
            <w:pPr>
              <w:rPr>
                <w:rFonts w:ascii="Calibri" w:hAnsi="Calibri" w:cs="Calibri"/>
                <w:sz w:val="22"/>
              </w:rPr>
            </w:pPr>
            <w:r w:rsidRPr="007565B0">
              <w:rPr>
                <w:rFonts w:ascii="Calibri" w:hAnsi="Calibri" w:cs="Calibri"/>
                <w:sz w:val="22"/>
              </w:rPr>
              <w:t>C1</w:t>
            </w:r>
            <w:r w:rsidR="00D06C9F">
              <w:rPr>
                <w:rFonts w:ascii="宋体" w:eastAsia="宋体" w:hAnsi="宋体" w:cs="宋体" w:hint="eastAsia"/>
                <w:sz w:val="22"/>
                <w:lang w:eastAsia="zh-CN"/>
              </w:rPr>
              <w:t>、</w:t>
            </w:r>
            <w:r w:rsidRPr="007565B0">
              <w:rPr>
                <w:rFonts w:ascii="Calibri" w:hAnsi="Calibri" w:cs="Calibri"/>
                <w:sz w:val="22"/>
              </w:rPr>
              <w:t>C2</w:t>
            </w:r>
            <w:r w:rsidR="00D06C9F">
              <w:rPr>
                <w:rFonts w:ascii="宋体" w:eastAsia="宋体" w:hAnsi="宋体" w:cs="宋体" w:hint="eastAsia"/>
                <w:sz w:val="22"/>
                <w:lang w:eastAsia="zh-CN"/>
              </w:rPr>
              <w:t>、</w:t>
            </w:r>
            <w:r w:rsidRPr="007565B0">
              <w:rPr>
                <w:rFonts w:ascii="Calibri" w:hAnsi="Calibri" w:cs="Calibri"/>
                <w:sz w:val="22"/>
              </w:rPr>
              <w:t>C3</w:t>
            </w:r>
            <w:r w:rsidR="00D06C9F">
              <w:rPr>
                <w:rFonts w:ascii="宋体" w:eastAsia="宋体" w:hAnsi="宋体" w:cs="宋体" w:hint="eastAsia"/>
                <w:sz w:val="22"/>
                <w:lang w:eastAsia="zh-CN"/>
              </w:rPr>
              <w:t>、</w:t>
            </w:r>
            <w:r w:rsidRPr="007565B0">
              <w:rPr>
                <w:rFonts w:ascii="Calibri" w:hAnsi="Calibri" w:cs="Calibri"/>
                <w:sz w:val="22"/>
              </w:rPr>
              <w:t>C4</w:t>
            </w:r>
            <w:r w:rsidR="00D06C9F">
              <w:rPr>
                <w:rFonts w:ascii="宋体" w:eastAsia="宋体" w:hAnsi="宋体" w:cs="宋体" w:hint="eastAsia"/>
                <w:sz w:val="22"/>
                <w:lang w:eastAsia="zh-CN"/>
              </w:rPr>
              <w:t>、</w:t>
            </w:r>
            <w:r w:rsidRPr="007565B0">
              <w:rPr>
                <w:rFonts w:ascii="Calibri" w:hAnsi="Calibri" w:cs="Calibri"/>
                <w:sz w:val="22"/>
              </w:rPr>
              <w:t>C5</w:t>
            </w:r>
            <w:r w:rsidR="00D06C9F">
              <w:rPr>
                <w:rFonts w:ascii="宋体" w:eastAsia="宋体" w:hAnsi="宋体" w:cs="宋体" w:hint="eastAsia"/>
                <w:sz w:val="22"/>
                <w:lang w:eastAsia="zh-CN"/>
              </w:rPr>
              <w:t>、</w:t>
            </w:r>
            <w:r w:rsidRPr="007565B0">
              <w:rPr>
                <w:rFonts w:ascii="Calibri" w:hAnsi="Calibri" w:cs="Calibri"/>
                <w:sz w:val="22"/>
              </w:rPr>
              <w:t>C6</w:t>
            </w:r>
            <w:r w:rsidR="00D06C9F">
              <w:rPr>
                <w:rFonts w:ascii="宋体" w:eastAsia="宋体" w:hAnsi="宋体" w:cs="宋体" w:hint="eastAsia"/>
                <w:sz w:val="22"/>
                <w:lang w:eastAsia="zh-CN"/>
              </w:rPr>
              <w:t>、</w:t>
            </w:r>
            <w:r w:rsidRPr="007565B0">
              <w:rPr>
                <w:rFonts w:ascii="Calibri" w:hAnsi="Calibri" w:cs="Calibri"/>
                <w:sz w:val="22"/>
              </w:rPr>
              <w:t>C7</w:t>
            </w:r>
            <w:r w:rsidR="00D06C9F">
              <w:rPr>
                <w:rFonts w:ascii="宋体" w:eastAsia="宋体" w:hAnsi="宋体" w:cs="宋体" w:hint="eastAsia"/>
                <w:sz w:val="22"/>
                <w:lang w:eastAsia="zh-CN"/>
              </w:rPr>
              <w:t>、</w:t>
            </w:r>
            <w:r w:rsidRPr="007565B0">
              <w:rPr>
                <w:rFonts w:ascii="Calibri" w:hAnsi="Calibri" w:cs="Calibri"/>
                <w:sz w:val="22"/>
              </w:rPr>
              <w:t>C11</w:t>
            </w:r>
          </w:p>
        </w:tc>
      </w:tr>
      <w:tr w:rsidR="00B80E11" w:rsidRPr="00795E89" w14:paraId="5EE72F0D" w14:textId="77777777" w:rsidTr="00997D3C">
        <w:tc>
          <w:tcPr>
            <w:tcW w:w="2790" w:type="dxa"/>
          </w:tcPr>
          <w:p w14:paraId="19EEB7AE" w14:textId="561E9B7B" w:rsidR="00B80E11" w:rsidRPr="007565B0" w:rsidRDefault="00D06C9F" w:rsidP="001F3C19">
            <w:pPr>
              <w:rPr>
                <w:rFonts w:ascii="Calibri" w:hAnsi="Calibri" w:cs="Calibri"/>
                <w:b/>
                <w:sz w:val="22"/>
              </w:rPr>
            </w:pPr>
            <w:r>
              <w:rPr>
                <w:rFonts w:ascii="宋体" w:eastAsia="宋体" w:hAnsi="宋体" w:cs="宋体" w:hint="eastAsia"/>
                <w:b/>
                <w:sz w:val="22"/>
                <w:lang w:eastAsia="zh-CN"/>
              </w:rPr>
              <w:t>决议</w:t>
            </w:r>
          </w:p>
        </w:tc>
        <w:tc>
          <w:tcPr>
            <w:tcW w:w="12060" w:type="dxa"/>
            <w:gridSpan w:val="2"/>
          </w:tcPr>
          <w:p w14:paraId="760953F7" w14:textId="545C7A8D" w:rsidR="00B80E11" w:rsidRPr="007565B0" w:rsidRDefault="00B80E11" w:rsidP="001F3C19">
            <w:pPr>
              <w:rPr>
                <w:rFonts w:ascii="Calibri" w:hAnsi="Calibri" w:cs="Calibri"/>
                <w:sz w:val="22"/>
                <w:lang w:eastAsia="zh-CN"/>
              </w:rPr>
            </w:pPr>
            <w:r w:rsidRPr="007565B0">
              <w:rPr>
                <w:rFonts w:ascii="Calibri" w:hAnsi="Calibri" w:cs="Calibri"/>
                <w:sz w:val="22"/>
                <w:lang w:eastAsia="zh-CN"/>
              </w:rPr>
              <w:t>WTDC</w:t>
            </w:r>
            <w:r w:rsidR="00D06C9F">
              <w:rPr>
                <w:rFonts w:ascii="宋体" w:eastAsia="宋体" w:hAnsi="宋体" w:cs="宋体" w:hint="eastAsia"/>
                <w:sz w:val="22"/>
                <w:lang w:eastAsia="zh-CN"/>
              </w:rPr>
              <w:t>第</w:t>
            </w:r>
            <w:r w:rsidRPr="007565B0">
              <w:rPr>
                <w:rFonts w:ascii="Calibri" w:hAnsi="Calibri" w:cs="Calibri"/>
                <w:sz w:val="22"/>
                <w:lang w:eastAsia="zh-CN"/>
              </w:rPr>
              <w:t>1</w:t>
            </w:r>
            <w:r w:rsidR="00D06C9F">
              <w:rPr>
                <w:rFonts w:ascii="宋体" w:eastAsia="宋体" w:hAnsi="宋体" w:cs="宋体" w:hint="eastAsia"/>
                <w:sz w:val="22"/>
                <w:lang w:eastAsia="zh-CN"/>
              </w:rPr>
              <w:t>、</w:t>
            </w:r>
            <w:r w:rsidRPr="007565B0">
              <w:rPr>
                <w:rFonts w:ascii="Calibri" w:hAnsi="Calibri" w:cs="Calibri"/>
                <w:sz w:val="22"/>
                <w:lang w:eastAsia="zh-CN"/>
              </w:rPr>
              <w:t>2</w:t>
            </w:r>
            <w:r w:rsidR="00D06C9F">
              <w:rPr>
                <w:rFonts w:ascii="宋体" w:eastAsia="宋体" w:hAnsi="宋体" w:cs="宋体" w:hint="eastAsia"/>
                <w:sz w:val="22"/>
                <w:lang w:eastAsia="zh-CN"/>
              </w:rPr>
              <w:t>、</w:t>
            </w:r>
            <w:r w:rsidRPr="007565B0">
              <w:rPr>
                <w:rFonts w:ascii="Calibri" w:hAnsi="Calibri" w:cs="Calibri"/>
                <w:sz w:val="22"/>
                <w:lang w:eastAsia="zh-CN"/>
              </w:rPr>
              <w:t>24</w:t>
            </w:r>
            <w:r w:rsidR="00D06C9F">
              <w:rPr>
                <w:rFonts w:ascii="宋体" w:eastAsia="宋体" w:hAnsi="宋体" w:cs="宋体" w:hint="eastAsia"/>
                <w:sz w:val="22"/>
                <w:lang w:eastAsia="zh-CN"/>
              </w:rPr>
              <w:t>、</w:t>
            </w:r>
            <w:r w:rsidRPr="007565B0">
              <w:rPr>
                <w:rFonts w:ascii="Calibri" w:hAnsi="Calibri" w:cs="Calibri"/>
                <w:sz w:val="22"/>
                <w:lang w:eastAsia="zh-CN"/>
              </w:rPr>
              <w:t>25</w:t>
            </w:r>
            <w:r w:rsidR="00D06C9F">
              <w:rPr>
                <w:rFonts w:ascii="宋体" w:eastAsia="宋体" w:hAnsi="宋体" w:cs="宋体" w:hint="eastAsia"/>
                <w:sz w:val="22"/>
                <w:lang w:eastAsia="zh-CN"/>
              </w:rPr>
              <w:t>、</w:t>
            </w:r>
            <w:r w:rsidRPr="007565B0">
              <w:rPr>
                <w:rFonts w:ascii="Calibri" w:hAnsi="Calibri" w:cs="Calibri"/>
                <w:sz w:val="22"/>
                <w:lang w:eastAsia="zh-CN"/>
              </w:rPr>
              <w:t>52</w:t>
            </w:r>
            <w:r w:rsidR="00D06C9F">
              <w:rPr>
                <w:rFonts w:ascii="宋体" w:eastAsia="宋体" w:hAnsi="宋体" w:cs="宋体" w:hint="eastAsia"/>
                <w:sz w:val="22"/>
                <w:lang w:eastAsia="zh-CN"/>
              </w:rPr>
              <w:t>、</w:t>
            </w:r>
            <w:r w:rsidRPr="007565B0">
              <w:rPr>
                <w:rFonts w:ascii="Calibri" w:hAnsi="Calibri" w:cs="Calibri"/>
                <w:sz w:val="22"/>
                <w:lang w:eastAsia="zh-CN"/>
              </w:rPr>
              <w:t>58</w:t>
            </w:r>
            <w:r w:rsidR="00D06C9F">
              <w:rPr>
                <w:rFonts w:ascii="宋体" w:eastAsia="宋体" w:hAnsi="宋体" w:cs="宋体" w:hint="eastAsia"/>
                <w:sz w:val="22"/>
                <w:lang w:eastAsia="zh-CN"/>
              </w:rPr>
              <w:t>号决议</w:t>
            </w:r>
          </w:p>
        </w:tc>
      </w:tr>
    </w:tbl>
    <w:p w14:paraId="6604FD88" w14:textId="2E4208BD" w:rsidR="00B80E11" w:rsidRPr="007565B0" w:rsidRDefault="00B80E11" w:rsidP="00356E6A">
      <w:pPr>
        <w:rPr>
          <w:rFonts w:ascii="Calibri" w:hAnsi="Calibri" w:cs="Calibri"/>
          <w:lang w:eastAsia="zh-CN"/>
        </w:rPr>
      </w:pPr>
    </w:p>
    <w:tbl>
      <w:tblPr>
        <w:tblStyle w:val="TableGrid5"/>
        <w:tblpPr w:leftFromText="180" w:rightFromText="180" w:vertAnchor="page" w:horzAnchor="margin" w:tblpY="1182"/>
        <w:tblW w:w="15115" w:type="dxa"/>
        <w:tblBorders>
          <w:top w:val="dotted" w:sz="4" w:space="0" w:color="4F81BD" w:themeColor="accent1"/>
          <w:left w:val="dotted" w:sz="4" w:space="0" w:color="4F81BD" w:themeColor="accent1"/>
          <w:bottom w:val="dotted" w:sz="4" w:space="0" w:color="4F81BD" w:themeColor="accent1"/>
          <w:right w:val="dotted" w:sz="4" w:space="0" w:color="4F81BD" w:themeColor="accent1"/>
          <w:insideH w:val="dotted" w:sz="4" w:space="0" w:color="4F81BD" w:themeColor="accent1"/>
          <w:insideV w:val="dotted" w:sz="4" w:space="0" w:color="4F81BD" w:themeColor="accent1"/>
        </w:tblBorders>
        <w:tblLook w:val="04A0" w:firstRow="1" w:lastRow="0" w:firstColumn="1" w:lastColumn="0" w:noHBand="0" w:noVBand="1"/>
      </w:tblPr>
      <w:tblGrid>
        <w:gridCol w:w="2785"/>
        <w:gridCol w:w="9684"/>
        <w:gridCol w:w="2646"/>
      </w:tblGrid>
      <w:tr w:rsidR="00B80E11" w:rsidRPr="00795E89" w14:paraId="4DDB6A85" w14:textId="77777777" w:rsidTr="476585E6">
        <w:trPr>
          <w:trHeight w:val="300"/>
        </w:trPr>
        <w:tc>
          <w:tcPr>
            <w:tcW w:w="15115" w:type="dxa"/>
            <w:gridSpan w:val="3"/>
            <w:tcBorders>
              <w:top w:val="dotted" w:sz="4" w:space="0" w:color="0070C0"/>
              <w:left w:val="dotted" w:sz="4" w:space="0" w:color="0070C0"/>
              <w:bottom w:val="dotted" w:sz="4" w:space="0" w:color="0070C0"/>
              <w:right w:val="dotted" w:sz="4" w:space="0" w:color="0070C0"/>
            </w:tcBorders>
            <w:shd w:val="clear" w:color="auto" w:fill="365F91" w:themeFill="accent1" w:themeFillShade="BF"/>
          </w:tcPr>
          <w:p w14:paraId="3E4091D0" w14:textId="076DDDD8" w:rsidR="003F5497" w:rsidRPr="003F5497" w:rsidRDefault="003F5497" w:rsidP="003F5497">
            <w:pPr>
              <w:jc w:val="center"/>
              <w:rPr>
                <w:rFonts w:ascii="华文楷体" w:eastAsia="华文楷体" w:hAnsi="华文楷体" w:cs="Calibri" w:hint="eastAsia"/>
                <w:b/>
                <w:color w:val="FFFFFF" w:themeColor="background1"/>
                <w:lang w:eastAsia="zh-CN"/>
              </w:rPr>
            </w:pPr>
            <w:r w:rsidRPr="003F5497">
              <w:rPr>
                <w:rFonts w:ascii="Calibri" w:hAnsi="Calibri" w:cs="Calibri"/>
                <w:b/>
                <w:color w:val="FFFFFF" w:themeColor="background1"/>
                <w:lang w:eastAsia="zh-CN"/>
              </w:rPr>
              <w:lastRenderedPageBreak/>
              <w:t>ITU-D</w:t>
            </w:r>
            <w:r w:rsidRPr="0047117B">
              <w:rPr>
                <w:rFonts w:asciiTheme="minorEastAsia" w:eastAsiaTheme="minorEastAsia" w:hAnsiTheme="minorEastAsia" w:cs="宋体" w:hint="eastAsia"/>
                <w:b/>
                <w:color w:val="FFFFFF" w:themeColor="background1"/>
                <w:lang w:eastAsia="zh-CN"/>
              </w:rPr>
              <w:t>重点工作</w:t>
            </w:r>
            <w:r w:rsidRPr="003F5497">
              <w:rPr>
                <w:rFonts w:ascii="Calibri" w:hAnsi="Calibri" w:cs="Calibri"/>
                <w:b/>
                <w:color w:val="FFFFFF" w:themeColor="background1"/>
                <w:lang w:eastAsia="zh-CN"/>
              </w:rPr>
              <w:t>5</w:t>
            </w:r>
            <w:r w:rsidRPr="0047117B">
              <w:rPr>
                <w:rFonts w:asciiTheme="minorEastAsia" w:eastAsiaTheme="minorEastAsia" w:hAnsiTheme="minorEastAsia" w:cs="宋体" w:hint="eastAsia"/>
                <w:b/>
                <w:color w:val="FFFFFF" w:themeColor="background1"/>
                <w:lang w:eastAsia="zh-CN"/>
              </w:rPr>
              <w:t>：促进可持续发展的包容性和安全的电信</w:t>
            </w:r>
            <w:r w:rsidRPr="003F5497">
              <w:rPr>
                <w:rFonts w:ascii="华文楷体" w:eastAsia="华文楷体" w:hAnsi="华文楷体" w:cs="Calibri"/>
                <w:b/>
                <w:color w:val="FFFFFF" w:themeColor="background1"/>
                <w:lang w:eastAsia="zh-CN"/>
              </w:rPr>
              <w:t>/</w:t>
            </w:r>
            <w:r w:rsidRPr="003F5497">
              <w:rPr>
                <w:rFonts w:ascii="Calibri" w:hAnsi="Calibri" w:cs="Calibri"/>
                <w:b/>
                <w:color w:val="FFFFFF" w:themeColor="background1"/>
                <w:lang w:eastAsia="zh-CN"/>
              </w:rPr>
              <w:t>ICT</w:t>
            </w:r>
          </w:p>
          <w:p w14:paraId="732AD933" w14:textId="69B37F0F" w:rsidR="003F5497" w:rsidRPr="0047117B" w:rsidRDefault="003F5497">
            <w:pPr>
              <w:keepNext/>
              <w:jc w:val="center"/>
              <w:rPr>
                <w:rFonts w:ascii="华文楷体" w:eastAsia="华文楷体" w:hAnsi="华文楷体" w:cs="Calibri" w:hint="eastAsia"/>
                <w:b/>
                <w:bCs/>
                <w:color w:val="FFFFFF" w:themeColor="background1"/>
                <w:szCs w:val="24"/>
                <w:lang w:eastAsia="zh-CN"/>
              </w:rPr>
            </w:pPr>
            <w:r w:rsidRPr="0047117B">
              <w:rPr>
                <w:rFonts w:ascii="华文楷体" w:eastAsia="华文楷体" w:hAnsi="华文楷体" w:cs="Calibri" w:hint="eastAsia"/>
                <w:b/>
                <w:bCs/>
                <w:color w:val="FFFFFF" w:themeColor="background1"/>
                <w:szCs w:val="24"/>
                <w:lang w:eastAsia="zh-CN"/>
              </w:rPr>
              <w:t>制定国家网络安全战略和强化数字技能</w:t>
            </w:r>
          </w:p>
        </w:tc>
      </w:tr>
      <w:tr w:rsidR="00B80E11" w:rsidRPr="00795E89" w14:paraId="07B537E6" w14:textId="77777777" w:rsidTr="476585E6">
        <w:trPr>
          <w:trHeight w:val="300"/>
        </w:trPr>
        <w:tc>
          <w:tcPr>
            <w:tcW w:w="15115" w:type="dxa"/>
            <w:gridSpan w:val="3"/>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4AEE3540" w14:textId="45B319DD" w:rsidR="00A709B7" w:rsidRPr="001D36A2" w:rsidRDefault="003F5497" w:rsidP="00050188">
            <w:pPr>
              <w:pStyle w:val="3"/>
              <w:rPr>
                <w:rFonts w:ascii="Calibri" w:hAnsi="Calibri" w:cs="Calibri"/>
                <w:color w:val="0070C0"/>
                <w:lang w:eastAsia="zh-CN"/>
              </w:rPr>
            </w:pPr>
            <w:r>
              <w:rPr>
                <w:rFonts w:ascii="宋体" w:eastAsia="宋体" w:hAnsi="宋体" w:cs="宋体" w:hint="eastAsia"/>
                <w:color w:val="0070C0"/>
                <w:lang w:eastAsia="zh-CN"/>
              </w:rPr>
              <w:t>网络安全</w:t>
            </w:r>
          </w:p>
          <w:p w14:paraId="759246DB" w14:textId="110CAF12" w:rsidR="003F5497" w:rsidRPr="0047117B" w:rsidRDefault="003F5497">
            <w:pPr>
              <w:keepNext/>
              <w:rPr>
                <w:rFonts w:ascii="华文楷体" w:eastAsia="华文楷体" w:hAnsi="华文楷体" w:cs="Calibri" w:hint="eastAsia"/>
                <w:szCs w:val="24"/>
                <w:lang w:eastAsia="zh-CN"/>
              </w:rPr>
            </w:pPr>
            <w:r w:rsidRPr="0047117B">
              <w:rPr>
                <w:rFonts w:ascii="华文楷体" w:eastAsia="华文楷体" w:hAnsi="华文楷体" w:cs="Calibri" w:hint="eastAsia"/>
                <w:b/>
                <w:bCs/>
                <w:szCs w:val="24"/>
                <w:lang w:eastAsia="zh-CN"/>
              </w:rPr>
              <w:t>成果：</w:t>
            </w:r>
            <w:r w:rsidRPr="0047117B">
              <w:rPr>
                <w:rFonts w:ascii="华文楷体" w:eastAsia="华文楷体" w:hAnsi="华文楷体" w:cs="Calibri" w:hint="eastAsia"/>
                <w:szCs w:val="24"/>
                <w:lang w:eastAsia="zh-CN"/>
              </w:rPr>
              <w:t>支持成员国制定国家安全战略和建设</w:t>
            </w:r>
            <w:r w:rsidRPr="0047117B">
              <w:rPr>
                <w:rFonts w:ascii="Calibri" w:eastAsiaTheme="minorEastAsia" w:hAnsi="Calibri" w:cs="Calibri"/>
                <w:szCs w:val="24"/>
                <w:lang w:eastAsia="zh-CN"/>
              </w:rPr>
              <w:t>CIRT</w:t>
            </w:r>
            <w:r w:rsidRPr="0047117B">
              <w:rPr>
                <w:rFonts w:ascii="华文楷体" w:eastAsia="华文楷体" w:hAnsi="华文楷体" w:cs="Calibri" w:hint="eastAsia"/>
                <w:szCs w:val="24"/>
                <w:lang w:eastAsia="zh-CN"/>
              </w:rPr>
              <w:t>。增加安全的在线服务，包括保护上网儿童，以及为边缘化群体和有具体需求人士筹措资源</w:t>
            </w:r>
          </w:p>
        </w:tc>
      </w:tr>
      <w:tr w:rsidR="00B80E11" w:rsidRPr="00795E89" w14:paraId="4A80C0E6" w14:textId="77777777" w:rsidTr="00E7611F">
        <w:trPr>
          <w:trHeight w:val="300"/>
        </w:trPr>
        <w:tc>
          <w:tcPr>
            <w:tcW w:w="12469" w:type="dxa"/>
            <w:gridSpan w:val="2"/>
            <w:tcBorders>
              <w:top w:val="dotted" w:sz="4" w:space="0" w:color="0070C0"/>
              <w:left w:val="dotted" w:sz="4" w:space="0" w:color="0070C0"/>
              <w:bottom w:val="dotted" w:sz="4" w:space="0" w:color="0070C0"/>
              <w:right w:val="dotted" w:sz="4" w:space="0" w:color="0070C0"/>
            </w:tcBorders>
          </w:tcPr>
          <w:p w14:paraId="4E2E1B3D" w14:textId="40A50A9C" w:rsidR="00B80E11" w:rsidRPr="007565B0" w:rsidRDefault="003F5497" w:rsidP="002A0193">
            <w:pPr>
              <w:keepNext/>
              <w:overflowPunct/>
              <w:autoSpaceDE/>
              <w:autoSpaceDN/>
              <w:adjustRightInd/>
              <w:spacing w:before="40" w:after="40"/>
              <w:jc w:val="center"/>
              <w:textAlignment w:val="auto"/>
              <w:rPr>
                <w:rFonts w:ascii="Calibri" w:eastAsia="Calibri" w:hAnsi="Calibri" w:cs="Calibri"/>
                <w:b/>
                <w:bCs/>
                <w:color w:val="0070C0"/>
                <w:szCs w:val="24"/>
              </w:rPr>
            </w:pPr>
            <w:r>
              <w:rPr>
                <w:rFonts w:ascii="宋体" w:eastAsia="宋体" w:hAnsi="宋体" w:cs="宋体" w:hint="eastAsia"/>
                <w:b/>
                <w:bCs/>
                <w:color w:val="0070C0"/>
                <w:szCs w:val="24"/>
                <w:lang w:eastAsia="zh-CN"/>
              </w:rPr>
              <w:t>输出成果</w:t>
            </w:r>
          </w:p>
        </w:tc>
        <w:tc>
          <w:tcPr>
            <w:tcW w:w="2646" w:type="dxa"/>
            <w:tcBorders>
              <w:top w:val="dotted" w:sz="4" w:space="0" w:color="0070C0"/>
              <w:left w:val="dotted" w:sz="4" w:space="0" w:color="0070C0"/>
              <w:bottom w:val="dotted" w:sz="4" w:space="0" w:color="0070C0"/>
              <w:right w:val="dotted" w:sz="4" w:space="0" w:color="0070C0"/>
            </w:tcBorders>
          </w:tcPr>
          <w:p w14:paraId="59D7E533" w14:textId="78B90F44" w:rsidR="00B80E11" w:rsidRPr="007565B0" w:rsidRDefault="003F5497" w:rsidP="002A0193">
            <w:pPr>
              <w:keepNext/>
              <w:overflowPunct/>
              <w:autoSpaceDE/>
              <w:autoSpaceDN/>
              <w:adjustRightInd/>
              <w:spacing w:before="40" w:after="40"/>
              <w:jc w:val="center"/>
              <w:textAlignment w:val="auto"/>
              <w:rPr>
                <w:rFonts w:ascii="Calibri" w:eastAsia="Calibri" w:hAnsi="Calibri" w:cs="Calibri"/>
                <w:b/>
                <w:bCs/>
                <w:color w:val="0070C0"/>
                <w:szCs w:val="24"/>
              </w:rPr>
            </w:pPr>
            <w:r>
              <w:rPr>
                <w:rFonts w:ascii="宋体" w:eastAsia="宋体" w:hAnsi="宋体" w:cs="宋体" w:hint="eastAsia"/>
                <w:b/>
                <w:bCs/>
                <w:color w:val="0070C0"/>
                <w:szCs w:val="24"/>
                <w:lang w:eastAsia="zh-CN"/>
              </w:rPr>
              <w:t>亮点</w:t>
            </w:r>
          </w:p>
        </w:tc>
      </w:tr>
      <w:tr w:rsidR="00B80E11" w:rsidRPr="00795E89" w14:paraId="0B449B67" w14:textId="77777777" w:rsidTr="00E7611F">
        <w:trPr>
          <w:trHeight w:val="300"/>
        </w:trPr>
        <w:tc>
          <w:tcPr>
            <w:tcW w:w="12469" w:type="dxa"/>
            <w:gridSpan w:val="2"/>
            <w:tcBorders>
              <w:top w:val="dotted" w:sz="4" w:space="0" w:color="0070C0"/>
              <w:left w:val="dotted" w:sz="4" w:space="0" w:color="0070C0"/>
              <w:bottom w:val="dotted" w:sz="4" w:space="0" w:color="0070C0"/>
              <w:right w:val="dotted" w:sz="4" w:space="0" w:color="0070C0"/>
            </w:tcBorders>
          </w:tcPr>
          <w:p w14:paraId="11955C55" w14:textId="036197F9" w:rsidR="002C3399" w:rsidRPr="0070381F" w:rsidDel="00C2528C" w:rsidRDefault="00B51F5F" w:rsidP="004713DD">
            <w:pPr>
              <w:rPr>
                <w:rFonts w:ascii="Calibri" w:eastAsiaTheme="minorEastAsia" w:hAnsi="Calibri" w:cs="Calibri"/>
                <w:sz w:val="22"/>
                <w:lang w:eastAsia="zh-CN"/>
              </w:rPr>
            </w:pPr>
            <w:r w:rsidRPr="0070381F">
              <w:rPr>
                <w:rFonts w:ascii="Calibri" w:eastAsiaTheme="minorEastAsia" w:hAnsi="Calibri" w:cs="Calibri" w:hint="eastAsia"/>
                <w:b/>
                <w:bCs/>
                <w:sz w:val="22"/>
                <w:lang w:eastAsia="zh-CN"/>
              </w:rPr>
              <w:t>“</w:t>
            </w:r>
            <w:r w:rsidRPr="0070381F">
              <w:rPr>
                <w:rFonts w:ascii="Calibri" w:eastAsiaTheme="minorEastAsia" w:hAnsi="Calibri" w:cs="Calibri"/>
                <w:b/>
                <w:bCs/>
                <w:sz w:val="22"/>
                <w:lang w:eastAsia="zh-CN"/>
              </w:rPr>
              <w:t>网络</w:t>
            </w:r>
            <w:r w:rsidRPr="0070381F">
              <w:rPr>
                <w:rFonts w:ascii="Calibri" w:eastAsiaTheme="minorEastAsia" w:hAnsi="Calibri" w:cs="Calibri" w:hint="eastAsia"/>
                <w:b/>
                <w:bCs/>
                <w:sz w:val="22"/>
                <w:lang w:eastAsia="zh-CN"/>
              </w:rPr>
              <w:t>造福人类”</w:t>
            </w:r>
            <w:r w:rsidR="002C3399" w:rsidRPr="0070381F">
              <w:rPr>
                <w:rFonts w:ascii="Calibri" w:eastAsiaTheme="minorEastAsia" w:hAnsi="Calibri" w:cs="Calibri"/>
                <w:b/>
                <w:bCs/>
                <w:sz w:val="22"/>
                <w:lang w:eastAsia="zh-CN"/>
              </w:rPr>
              <w:t>项目</w:t>
            </w:r>
            <w:r w:rsidR="002C3399" w:rsidRPr="0070381F">
              <w:rPr>
                <w:rFonts w:ascii="Calibri" w:eastAsiaTheme="minorEastAsia" w:hAnsi="Calibri" w:cs="Calibri"/>
                <w:sz w:val="22"/>
                <w:lang w:eastAsia="zh-CN"/>
              </w:rPr>
              <w:t>持续为脆弱国家提供定制化援助，支持其组建</w:t>
            </w:r>
            <w:hyperlink r:id="rId70" w:tgtFrame="_blank" w:history="1">
              <w:r w:rsidR="000D2C19" w:rsidRPr="0070381F">
                <w:rPr>
                  <w:rStyle w:val="af"/>
                  <w:rFonts w:ascii="宋体" w:eastAsia="宋体" w:hAnsi="宋体" w:cs="宋体" w:hint="eastAsia"/>
                  <w:sz w:val="22"/>
                  <w:lang w:eastAsia="zh-CN"/>
                </w:rPr>
                <w:t>计算机事件响应小组（</w:t>
              </w:r>
              <w:r w:rsidR="000D2C19" w:rsidRPr="0070381F" w:rsidDel="00F43FAB">
                <w:rPr>
                  <w:rStyle w:val="af"/>
                  <w:rFonts w:ascii="Calibri" w:eastAsia="Calibri" w:hAnsi="Calibri" w:cs="Calibri"/>
                  <w:sz w:val="22"/>
                  <w:lang w:eastAsia="zh-CN"/>
                </w:rPr>
                <w:t>CIRT</w:t>
              </w:r>
              <w:r w:rsidR="000D2C19" w:rsidRPr="0070381F">
                <w:rPr>
                  <w:rStyle w:val="af"/>
                  <w:rFonts w:ascii="宋体" w:eastAsia="宋体" w:hAnsi="宋体" w:cs="宋体" w:hint="eastAsia"/>
                  <w:sz w:val="22"/>
                  <w:lang w:eastAsia="zh-CN"/>
                </w:rPr>
                <w:t>）</w:t>
              </w:r>
            </w:hyperlink>
            <w:r w:rsidR="002C3399" w:rsidRPr="0070381F">
              <w:rPr>
                <w:rFonts w:ascii="Calibri" w:eastAsiaTheme="minorEastAsia" w:hAnsi="Calibri" w:cs="Calibri"/>
                <w:sz w:val="22"/>
                <w:lang w:eastAsia="zh-CN"/>
              </w:rPr>
              <w:t>，</w:t>
            </w:r>
            <w:r w:rsidR="000D2C19" w:rsidRPr="0070381F">
              <w:rPr>
                <w:rFonts w:ascii="Calibri" w:eastAsiaTheme="minorEastAsia" w:hAnsi="Calibri" w:cs="Calibri" w:hint="eastAsia"/>
                <w:sz w:val="22"/>
                <w:lang w:eastAsia="zh-CN"/>
              </w:rPr>
              <w:t>并</w:t>
            </w:r>
            <w:r w:rsidR="002C3399" w:rsidRPr="0070381F">
              <w:rPr>
                <w:rFonts w:ascii="Calibri" w:eastAsiaTheme="minorEastAsia" w:hAnsi="Calibri" w:cs="Calibri"/>
                <w:sz w:val="22"/>
                <w:lang w:eastAsia="zh-CN"/>
              </w:rPr>
              <w:t>推动</w:t>
            </w:r>
            <w:r w:rsidR="00981A6A" w:rsidRPr="0070381F" w:rsidDel="00F43FAB">
              <w:rPr>
                <w:rFonts w:ascii="Calibri" w:eastAsia="Calibri" w:hAnsi="Calibri" w:cs="Calibri"/>
                <w:sz w:val="22"/>
                <w:lang w:eastAsia="zh-CN"/>
              </w:rPr>
              <w:t>CIRT</w:t>
            </w:r>
            <w:r w:rsidR="002C3399" w:rsidRPr="0070381F">
              <w:rPr>
                <w:rFonts w:ascii="Calibri" w:eastAsiaTheme="minorEastAsia" w:hAnsi="Calibri" w:cs="Calibri"/>
                <w:sz w:val="22"/>
                <w:lang w:eastAsia="zh-CN"/>
              </w:rPr>
              <w:t>成熟</w:t>
            </w:r>
            <w:r w:rsidR="000D2C19" w:rsidRPr="0070381F">
              <w:rPr>
                <w:rFonts w:ascii="Calibri" w:eastAsiaTheme="minorEastAsia" w:hAnsi="Calibri" w:cs="Calibri" w:hint="eastAsia"/>
                <w:sz w:val="22"/>
                <w:lang w:eastAsia="zh-CN"/>
              </w:rPr>
              <w:t>化发展</w:t>
            </w:r>
            <w:r w:rsidR="002C3399" w:rsidRPr="0070381F">
              <w:rPr>
                <w:rFonts w:ascii="Calibri" w:eastAsiaTheme="minorEastAsia" w:hAnsi="Calibri" w:cs="Calibri"/>
                <w:sz w:val="22"/>
                <w:lang w:eastAsia="zh-CN"/>
              </w:rPr>
              <w:t>，为国家网络安全战略的制定奠定基础。</w:t>
            </w:r>
            <w:r w:rsidR="002C3399" w:rsidRPr="0070381F">
              <w:rPr>
                <w:rFonts w:ascii="Calibri" w:eastAsiaTheme="minorEastAsia" w:hAnsi="Calibri" w:cs="Calibri"/>
                <w:sz w:val="22"/>
                <w:lang w:eastAsia="zh-CN"/>
              </w:rPr>
              <w:t>BDT</w:t>
            </w:r>
            <w:r w:rsidR="002C3399" w:rsidRPr="0070381F">
              <w:rPr>
                <w:rFonts w:ascii="Calibri" w:eastAsiaTheme="minorEastAsia" w:hAnsi="Calibri" w:cs="Calibri"/>
                <w:sz w:val="22"/>
                <w:lang w:eastAsia="zh-CN"/>
              </w:rPr>
              <w:t>倡导一种将网络安全视为持续迭代过程的</w:t>
            </w:r>
            <w:r w:rsidR="00AE6A73" w:rsidRPr="0070381F">
              <w:rPr>
                <w:rFonts w:ascii="Calibri" w:eastAsiaTheme="minorEastAsia" w:hAnsi="Calibri" w:cs="Calibri" w:hint="eastAsia"/>
                <w:sz w:val="22"/>
                <w:lang w:eastAsia="zh-CN"/>
              </w:rPr>
              <w:t>文化</w:t>
            </w:r>
            <w:r w:rsidR="002C3399" w:rsidRPr="0070381F">
              <w:rPr>
                <w:rFonts w:ascii="Calibri" w:eastAsiaTheme="minorEastAsia" w:hAnsi="Calibri" w:cs="Calibri"/>
                <w:sz w:val="22"/>
                <w:lang w:eastAsia="zh-CN"/>
              </w:rPr>
              <w:t>，即从产品设计之初就将网络安全纳入考量，并贯穿产品</w:t>
            </w:r>
            <w:r w:rsidR="00567D13" w:rsidRPr="0070381F">
              <w:rPr>
                <w:rFonts w:ascii="Calibri" w:eastAsiaTheme="minorEastAsia" w:hAnsi="Calibri" w:cs="Calibri" w:hint="eastAsia"/>
                <w:sz w:val="22"/>
                <w:lang w:eastAsia="zh-CN"/>
              </w:rPr>
              <w:t>的整个</w:t>
            </w:r>
            <w:r w:rsidR="002C3399" w:rsidRPr="0070381F">
              <w:rPr>
                <w:rFonts w:ascii="Calibri" w:eastAsiaTheme="minorEastAsia" w:hAnsi="Calibri" w:cs="Calibri"/>
                <w:sz w:val="22"/>
                <w:lang w:eastAsia="zh-CN"/>
              </w:rPr>
              <w:t>生命周期，同时</w:t>
            </w:r>
            <w:r w:rsidR="00A51D49" w:rsidRPr="0070381F">
              <w:rPr>
                <w:rFonts w:ascii="Calibri" w:eastAsiaTheme="minorEastAsia" w:hAnsi="Calibri" w:cs="Calibri" w:hint="eastAsia"/>
                <w:sz w:val="22"/>
                <w:lang w:eastAsia="zh-CN"/>
              </w:rPr>
              <w:t>能够被</w:t>
            </w:r>
            <w:r w:rsidR="002C3399" w:rsidRPr="0070381F">
              <w:rPr>
                <w:rFonts w:ascii="Calibri" w:eastAsiaTheme="minorEastAsia" w:hAnsi="Calibri" w:cs="Calibri"/>
                <w:sz w:val="22"/>
                <w:lang w:eastAsia="zh-CN"/>
              </w:rPr>
              <w:t>用户</w:t>
            </w:r>
            <w:r w:rsidR="00AE6A73" w:rsidRPr="0070381F">
              <w:rPr>
                <w:rFonts w:ascii="Calibri" w:eastAsiaTheme="minorEastAsia" w:hAnsi="Calibri" w:cs="Calibri" w:hint="eastAsia"/>
                <w:sz w:val="22"/>
                <w:lang w:eastAsia="zh-CN"/>
              </w:rPr>
              <w:t>无障碍</w:t>
            </w:r>
            <w:r w:rsidR="002C3399" w:rsidRPr="0070381F">
              <w:rPr>
                <w:rFonts w:ascii="Calibri" w:eastAsiaTheme="minorEastAsia" w:hAnsi="Calibri" w:cs="Calibri"/>
                <w:sz w:val="22"/>
                <w:lang w:eastAsia="zh-CN"/>
              </w:rPr>
              <w:t>获取并理解。</w:t>
            </w:r>
            <w:r w:rsidR="006570C4" w:rsidRPr="0070381F">
              <w:rPr>
                <w:rFonts w:ascii="Calibri" w:eastAsiaTheme="minorEastAsia" w:hAnsi="Calibri" w:cs="Calibri"/>
                <w:sz w:val="22"/>
                <w:lang w:eastAsia="zh-CN"/>
              </w:rPr>
              <w:t>亚太区域</w:t>
            </w:r>
            <w:r w:rsidR="002C3399" w:rsidRPr="0070381F">
              <w:rPr>
                <w:rFonts w:ascii="Calibri" w:eastAsiaTheme="minorEastAsia" w:hAnsi="Calibri" w:cs="Calibri"/>
                <w:sz w:val="22"/>
                <w:lang w:eastAsia="zh-CN"/>
              </w:rPr>
              <w:t>的新受益国</w:t>
            </w:r>
            <w:r w:rsidR="002C3399" w:rsidRPr="0070381F">
              <w:rPr>
                <w:rFonts w:ascii="Calibri" w:eastAsiaTheme="minorEastAsia" w:hAnsi="Calibri" w:cs="Calibri"/>
                <w:b/>
                <w:bCs/>
                <w:sz w:val="22"/>
                <w:lang w:eastAsia="zh-CN"/>
              </w:rPr>
              <w:t>汤加</w:t>
            </w:r>
            <w:r w:rsidR="002C3399" w:rsidRPr="0070381F">
              <w:rPr>
                <w:rFonts w:ascii="Calibri" w:eastAsiaTheme="minorEastAsia" w:hAnsi="Calibri" w:cs="Calibri"/>
                <w:sz w:val="22"/>
                <w:lang w:eastAsia="zh-CN"/>
              </w:rPr>
              <w:t>和</w:t>
            </w:r>
            <w:r w:rsidR="002C3399" w:rsidRPr="0070381F">
              <w:rPr>
                <w:rFonts w:ascii="Calibri" w:eastAsiaTheme="minorEastAsia" w:hAnsi="Calibri" w:cs="Calibri"/>
                <w:b/>
                <w:bCs/>
                <w:sz w:val="22"/>
                <w:lang w:eastAsia="zh-CN"/>
              </w:rPr>
              <w:t>萨摩亚</w:t>
            </w:r>
            <w:r w:rsidR="002C3399" w:rsidRPr="0070381F">
              <w:rPr>
                <w:rFonts w:ascii="Calibri" w:eastAsiaTheme="minorEastAsia" w:hAnsi="Calibri" w:cs="Calibri"/>
                <w:sz w:val="22"/>
                <w:lang w:eastAsia="zh-CN"/>
              </w:rPr>
              <w:t>已加入</w:t>
            </w:r>
            <w:r w:rsidR="00AE6A73" w:rsidRPr="0070381F">
              <w:rPr>
                <w:rFonts w:ascii="Calibri" w:eastAsiaTheme="minorEastAsia" w:hAnsi="Calibri" w:cs="Calibri" w:hint="eastAsia"/>
                <w:sz w:val="22"/>
                <w:lang w:eastAsia="zh-CN"/>
              </w:rPr>
              <w:t>“网络造福人类”</w:t>
            </w:r>
            <w:r w:rsidR="002C3399" w:rsidRPr="0070381F">
              <w:rPr>
                <w:rFonts w:ascii="Calibri" w:eastAsiaTheme="minorEastAsia" w:hAnsi="Calibri" w:cs="Calibri"/>
                <w:sz w:val="22"/>
                <w:lang w:eastAsia="zh-CN"/>
              </w:rPr>
              <w:t>项目。通过该项目，两国均可使用</w:t>
            </w:r>
            <w:r w:rsidR="00AE6A73" w:rsidRPr="0070381F">
              <w:rPr>
                <w:rFonts w:ascii="Calibri" w:eastAsia="Calibri" w:hAnsi="Calibri" w:cs="Calibri"/>
                <w:sz w:val="22"/>
                <w:lang w:eastAsia="zh-CN"/>
              </w:rPr>
              <w:t>ITU-D</w:t>
            </w:r>
            <w:r w:rsidR="002C3399" w:rsidRPr="0070381F">
              <w:rPr>
                <w:rFonts w:ascii="Calibri" w:eastAsiaTheme="minorEastAsia" w:hAnsi="Calibri" w:cs="Calibri"/>
                <w:sz w:val="22"/>
                <w:lang w:eastAsia="zh-CN"/>
              </w:rPr>
              <w:t>私营部门成员提供的工具和解决方案。</w:t>
            </w:r>
          </w:p>
          <w:p w14:paraId="7B7C411A" w14:textId="6024EB3E" w:rsidR="002C3399" w:rsidRPr="0070381F" w:rsidDel="00F43FAB" w:rsidRDefault="002C3399" w:rsidP="004713DD">
            <w:pPr>
              <w:rPr>
                <w:rFonts w:ascii="Calibri" w:eastAsiaTheme="minorEastAsia" w:hAnsi="Calibri" w:cs="Calibri"/>
                <w:sz w:val="22"/>
                <w:lang w:eastAsia="zh-CN"/>
              </w:rPr>
            </w:pPr>
            <w:r w:rsidRPr="0070381F">
              <w:rPr>
                <w:rFonts w:ascii="Calibri" w:eastAsiaTheme="minorEastAsia" w:hAnsi="Calibri" w:cs="Calibri"/>
                <w:sz w:val="22"/>
                <w:lang w:eastAsia="zh-CN"/>
              </w:rPr>
              <w:t>国际电联</w:t>
            </w:r>
            <w:hyperlink r:id="rId71" w:history="1">
              <w:r w:rsidR="00AE6A73" w:rsidRPr="0070381F">
                <w:rPr>
                  <w:rStyle w:val="af"/>
                  <w:rFonts w:ascii="宋体" w:eastAsia="宋体" w:hAnsi="宋体" w:cs="宋体" w:hint="eastAsia"/>
                  <w:sz w:val="22"/>
                  <w:lang w:eastAsia="zh-CN"/>
                </w:rPr>
                <w:t>保护上网儿童（</w:t>
              </w:r>
              <w:r w:rsidR="00AE6A73" w:rsidRPr="0070381F">
                <w:rPr>
                  <w:rStyle w:val="af"/>
                  <w:rFonts w:ascii="Calibri" w:eastAsia="Calibri" w:hAnsi="Calibri" w:cs="Calibri"/>
                  <w:sz w:val="22"/>
                  <w:lang w:eastAsia="zh-CN"/>
                </w:rPr>
                <w:t>COP</w:t>
              </w:r>
              <w:r w:rsidR="00AE6A73" w:rsidRPr="0070381F">
                <w:rPr>
                  <w:rStyle w:val="af"/>
                  <w:rFonts w:ascii="宋体" w:eastAsia="宋体" w:hAnsi="宋体" w:cs="宋体" w:hint="eastAsia"/>
                  <w:sz w:val="22"/>
                  <w:lang w:eastAsia="zh-CN"/>
                </w:rPr>
                <w:t>）</w:t>
              </w:r>
            </w:hyperlink>
            <w:r w:rsidRPr="0070381F">
              <w:rPr>
                <w:rFonts w:ascii="Calibri" w:eastAsiaTheme="minorEastAsia" w:hAnsi="Calibri" w:cs="Calibri"/>
                <w:sz w:val="22"/>
                <w:lang w:eastAsia="zh-CN"/>
              </w:rPr>
              <w:t>计划继续</w:t>
            </w:r>
            <w:r w:rsidR="00567D13" w:rsidRPr="0070381F">
              <w:rPr>
                <w:rFonts w:ascii="Calibri" w:eastAsiaTheme="minorEastAsia" w:hAnsi="Calibri" w:cs="Calibri" w:hint="eastAsia"/>
                <w:sz w:val="22"/>
                <w:lang w:eastAsia="zh-CN"/>
              </w:rPr>
              <w:t>依据</w:t>
            </w:r>
            <w:r w:rsidRPr="0070381F">
              <w:rPr>
                <w:rFonts w:ascii="Calibri" w:eastAsiaTheme="minorEastAsia" w:hAnsi="Calibri" w:cs="Calibri"/>
                <w:sz w:val="22"/>
                <w:lang w:eastAsia="zh-CN"/>
              </w:rPr>
              <w:t>WTDC</w:t>
            </w:r>
            <w:r w:rsidRPr="0070381F">
              <w:rPr>
                <w:rFonts w:ascii="Calibri" w:eastAsiaTheme="minorEastAsia" w:hAnsi="Calibri" w:cs="Calibri"/>
                <w:sz w:val="22"/>
                <w:lang w:eastAsia="zh-CN"/>
              </w:rPr>
              <w:t>第</w:t>
            </w:r>
            <w:r w:rsidRPr="0070381F">
              <w:rPr>
                <w:rFonts w:ascii="Calibri" w:eastAsiaTheme="minorEastAsia" w:hAnsi="Calibri" w:cs="Calibri"/>
                <w:sz w:val="22"/>
                <w:lang w:eastAsia="zh-CN"/>
              </w:rPr>
              <w:t>67</w:t>
            </w:r>
            <w:r w:rsidRPr="0070381F">
              <w:rPr>
                <w:rFonts w:ascii="Calibri" w:eastAsiaTheme="minorEastAsia" w:hAnsi="Calibri" w:cs="Calibri"/>
                <w:sz w:val="22"/>
                <w:lang w:eastAsia="zh-CN"/>
              </w:rPr>
              <w:t>号决议（基加利</w:t>
            </w:r>
            <w:r w:rsidR="00AE6A73" w:rsidRPr="0070381F">
              <w:rPr>
                <w:rFonts w:ascii="Calibri" w:eastAsiaTheme="minorEastAsia" w:hAnsi="Calibri" w:cs="Calibri" w:hint="eastAsia"/>
                <w:sz w:val="22"/>
                <w:lang w:eastAsia="zh-CN"/>
              </w:rPr>
              <w:t>，</w:t>
            </w:r>
            <w:r w:rsidRPr="0070381F">
              <w:rPr>
                <w:rFonts w:ascii="Calibri" w:eastAsiaTheme="minorEastAsia" w:hAnsi="Calibri" w:cs="Calibri"/>
                <w:sz w:val="22"/>
                <w:lang w:eastAsia="zh-CN"/>
              </w:rPr>
              <w:t>修订版），聚焦于</w:t>
            </w:r>
            <w:r w:rsidR="00D52FC7" w:rsidRPr="0070381F">
              <w:rPr>
                <w:rFonts w:ascii="Calibri" w:eastAsiaTheme="minorEastAsia" w:hAnsi="Calibri" w:cs="Calibri" w:hint="eastAsia"/>
                <w:sz w:val="22"/>
                <w:lang w:eastAsia="zh-CN"/>
              </w:rPr>
              <w:t>巩固</w:t>
            </w:r>
            <w:r w:rsidRPr="0070381F">
              <w:rPr>
                <w:rFonts w:ascii="Calibri" w:eastAsiaTheme="minorEastAsia" w:hAnsi="Calibri" w:cs="Calibri"/>
                <w:sz w:val="22"/>
                <w:lang w:eastAsia="zh-CN"/>
              </w:rPr>
              <w:t>全球规范性指导、强化利益</w:t>
            </w:r>
            <w:r w:rsidR="00AE6A73" w:rsidRPr="0070381F">
              <w:rPr>
                <w:rFonts w:ascii="Calibri" w:eastAsiaTheme="minorEastAsia" w:hAnsi="Calibri" w:cs="Calibri" w:hint="eastAsia"/>
                <w:sz w:val="22"/>
                <w:lang w:eastAsia="zh-CN"/>
              </w:rPr>
              <w:t>攸关多方</w:t>
            </w:r>
            <w:r w:rsidRPr="0070381F">
              <w:rPr>
                <w:rFonts w:ascii="Calibri" w:eastAsiaTheme="minorEastAsia" w:hAnsi="Calibri" w:cs="Calibri"/>
                <w:sz w:val="22"/>
                <w:lang w:eastAsia="zh-CN"/>
              </w:rPr>
              <w:t>治理，</w:t>
            </w:r>
            <w:r w:rsidR="00D52FC7" w:rsidRPr="0070381F">
              <w:rPr>
                <w:rFonts w:ascii="Calibri" w:eastAsiaTheme="minorEastAsia" w:hAnsi="Calibri" w:cs="Calibri" w:hint="eastAsia"/>
                <w:sz w:val="22"/>
                <w:lang w:eastAsia="zh-CN"/>
              </w:rPr>
              <w:t>以及推进</w:t>
            </w:r>
            <w:r w:rsidRPr="0070381F">
              <w:rPr>
                <w:rFonts w:ascii="Calibri" w:eastAsiaTheme="minorEastAsia" w:hAnsi="Calibri" w:cs="Calibri"/>
                <w:sz w:val="22"/>
                <w:lang w:eastAsia="zh-CN"/>
              </w:rPr>
              <w:t>预防教育。</w:t>
            </w:r>
          </w:p>
          <w:p w14:paraId="7E01EDBF" w14:textId="71A1B073" w:rsidR="002C3399" w:rsidRPr="0070381F" w:rsidRDefault="002C3399" w:rsidP="004713DD">
            <w:pPr>
              <w:rPr>
                <w:rFonts w:ascii="Calibri" w:eastAsiaTheme="minorEastAsia" w:hAnsi="Calibri" w:cs="Calibri"/>
                <w:sz w:val="22"/>
                <w:lang w:eastAsia="zh-CN"/>
              </w:rPr>
            </w:pPr>
            <w:r w:rsidRPr="0070381F">
              <w:rPr>
                <w:rFonts w:ascii="Calibri" w:eastAsiaTheme="minorEastAsia" w:hAnsi="Calibri" w:cs="Calibri"/>
                <w:sz w:val="22"/>
                <w:lang w:eastAsia="zh-CN"/>
              </w:rPr>
              <w:t>《</w:t>
            </w:r>
            <w:r w:rsidR="0087316E" w:rsidRPr="0070381F">
              <w:rPr>
                <w:rFonts w:ascii="Calibri" w:eastAsiaTheme="minorEastAsia" w:hAnsi="Calibri" w:cs="Calibri" w:hint="eastAsia"/>
                <w:sz w:val="22"/>
                <w:lang w:eastAsia="zh-CN"/>
              </w:rPr>
              <w:t>关于</w:t>
            </w:r>
            <w:r w:rsidRPr="0070381F">
              <w:rPr>
                <w:rFonts w:ascii="Calibri" w:eastAsiaTheme="minorEastAsia" w:hAnsi="Calibri" w:cs="Calibri"/>
                <w:sz w:val="22"/>
                <w:lang w:eastAsia="zh-CN"/>
              </w:rPr>
              <w:t>人工智能背景下儿童权利</w:t>
            </w:r>
            <w:r w:rsidR="0087316E" w:rsidRPr="0070381F">
              <w:rPr>
                <w:rFonts w:ascii="Calibri" w:eastAsiaTheme="minorEastAsia" w:hAnsi="Calibri" w:cs="Calibri" w:hint="eastAsia"/>
                <w:sz w:val="22"/>
                <w:lang w:eastAsia="zh-CN"/>
              </w:rPr>
              <w:t>的</w:t>
            </w:r>
            <w:r w:rsidRPr="0070381F">
              <w:rPr>
                <w:rFonts w:ascii="Calibri" w:eastAsiaTheme="minorEastAsia" w:hAnsi="Calibri" w:cs="Calibri"/>
                <w:sz w:val="22"/>
                <w:lang w:eastAsia="zh-CN"/>
              </w:rPr>
              <w:t>联合声明》</w:t>
            </w:r>
            <w:r w:rsidR="00AE6A73" w:rsidRPr="0070381F">
              <w:rPr>
                <w:rFonts w:ascii="Calibri" w:eastAsiaTheme="minorEastAsia" w:hAnsi="Calibri" w:cs="Calibri" w:hint="eastAsia"/>
                <w:sz w:val="22"/>
                <w:lang w:eastAsia="zh-CN"/>
              </w:rPr>
              <w:t>的</w:t>
            </w:r>
            <w:r w:rsidR="007C31D0" w:rsidRPr="0070381F">
              <w:rPr>
                <w:rFonts w:ascii="Calibri" w:eastAsiaTheme="minorEastAsia" w:hAnsi="Calibri" w:cs="Calibri" w:hint="eastAsia"/>
                <w:sz w:val="22"/>
                <w:lang w:eastAsia="zh-CN"/>
              </w:rPr>
              <w:t>最终定稿</w:t>
            </w:r>
            <w:r w:rsidR="00AE6A73" w:rsidRPr="0070381F">
              <w:rPr>
                <w:rFonts w:ascii="Calibri" w:eastAsiaTheme="minorEastAsia" w:hAnsi="Calibri" w:cs="Calibri" w:hint="eastAsia"/>
                <w:sz w:val="22"/>
                <w:lang w:eastAsia="zh-CN"/>
              </w:rPr>
              <w:t>是一项重要的里程碑</w:t>
            </w:r>
            <w:r w:rsidRPr="0070381F">
              <w:rPr>
                <w:rFonts w:ascii="Calibri" w:eastAsiaTheme="minorEastAsia" w:hAnsi="Calibri" w:cs="Calibri"/>
                <w:sz w:val="22"/>
                <w:lang w:eastAsia="zh-CN"/>
              </w:rPr>
              <w:t>。此声明由国际电联牵头，与联合国儿童权利委员会和</w:t>
            </w:r>
            <w:r w:rsidR="0087316E" w:rsidRPr="0070381F">
              <w:rPr>
                <w:rFonts w:ascii="Calibri" w:eastAsia="Calibri" w:hAnsi="Calibri" w:cs="Calibri"/>
                <w:sz w:val="22"/>
                <w:lang w:eastAsia="zh-CN"/>
              </w:rPr>
              <w:t>UNICEF</w:t>
            </w:r>
            <w:r w:rsidR="007C31D0" w:rsidRPr="0070381F">
              <w:rPr>
                <w:rFonts w:ascii="宋体" w:eastAsia="宋体" w:hAnsi="宋体" w:cs="宋体" w:hint="eastAsia"/>
                <w:sz w:val="22"/>
                <w:lang w:eastAsia="zh-CN"/>
              </w:rPr>
              <w:t>协作，</w:t>
            </w:r>
            <w:r w:rsidRPr="0070381F">
              <w:rPr>
                <w:rFonts w:ascii="Calibri" w:eastAsiaTheme="minorEastAsia" w:hAnsi="Calibri" w:cs="Calibri"/>
                <w:sz w:val="22"/>
                <w:lang w:eastAsia="zh-CN"/>
              </w:rPr>
              <w:t>并联合包括国际劳工组织（</w:t>
            </w:r>
            <w:r w:rsidRPr="0070381F">
              <w:rPr>
                <w:rFonts w:ascii="Calibri" w:eastAsiaTheme="minorEastAsia" w:hAnsi="Calibri" w:cs="Calibri"/>
                <w:sz w:val="22"/>
                <w:lang w:eastAsia="zh-CN"/>
              </w:rPr>
              <w:t>ILO</w:t>
            </w:r>
            <w:r w:rsidRPr="0070381F">
              <w:rPr>
                <w:rFonts w:ascii="Calibri" w:eastAsiaTheme="minorEastAsia" w:hAnsi="Calibri" w:cs="Calibri"/>
                <w:sz w:val="22"/>
                <w:lang w:eastAsia="zh-CN"/>
              </w:rPr>
              <w:t>）、</w:t>
            </w:r>
            <w:r w:rsidRPr="0070381F">
              <w:rPr>
                <w:rFonts w:ascii="Calibri" w:eastAsiaTheme="minorEastAsia" w:hAnsi="Calibri" w:cs="Calibri"/>
                <w:sz w:val="22"/>
                <w:lang w:eastAsia="zh-CN"/>
              </w:rPr>
              <w:t>UNESCO</w:t>
            </w:r>
            <w:r w:rsidRPr="0070381F">
              <w:rPr>
                <w:rFonts w:ascii="Calibri" w:eastAsiaTheme="minorEastAsia" w:hAnsi="Calibri" w:cs="Calibri"/>
                <w:sz w:val="22"/>
                <w:lang w:eastAsia="zh-CN"/>
              </w:rPr>
              <w:t>和联合国人权事务高级专员办事处（</w:t>
            </w:r>
            <w:r w:rsidRPr="0070381F">
              <w:rPr>
                <w:rFonts w:ascii="Calibri" w:eastAsiaTheme="minorEastAsia" w:hAnsi="Calibri" w:cs="Calibri"/>
                <w:sz w:val="22"/>
                <w:lang w:eastAsia="zh-CN"/>
              </w:rPr>
              <w:t>OHCHR</w:t>
            </w:r>
            <w:r w:rsidRPr="0070381F">
              <w:rPr>
                <w:rFonts w:ascii="Calibri" w:eastAsiaTheme="minorEastAsia" w:hAnsi="Calibri" w:cs="Calibri"/>
                <w:sz w:val="22"/>
                <w:lang w:eastAsia="zh-CN"/>
              </w:rPr>
              <w:t>）在内的十个其他联合国机构共同制定。该声明</w:t>
            </w:r>
            <w:r w:rsidR="007C31D0" w:rsidRPr="0070381F">
              <w:rPr>
                <w:rFonts w:ascii="Calibri" w:eastAsiaTheme="minorEastAsia" w:hAnsi="Calibri" w:cs="Calibri" w:hint="eastAsia"/>
                <w:sz w:val="22"/>
                <w:lang w:eastAsia="zh-CN"/>
              </w:rPr>
              <w:t>在</w:t>
            </w:r>
            <w:r w:rsidR="007C31D0" w:rsidRPr="0070381F">
              <w:rPr>
                <w:rFonts w:ascii="Calibri" w:eastAsiaTheme="minorEastAsia" w:hAnsi="Calibri" w:cs="Calibri"/>
                <w:sz w:val="22"/>
                <w:lang w:eastAsia="zh-CN"/>
              </w:rPr>
              <w:t>2026</w:t>
            </w:r>
            <w:r w:rsidR="007C31D0" w:rsidRPr="0070381F">
              <w:rPr>
                <w:rFonts w:ascii="Calibri" w:eastAsiaTheme="minorEastAsia" w:hAnsi="Calibri" w:cs="Calibri"/>
                <w:sz w:val="22"/>
                <w:lang w:eastAsia="zh-CN"/>
              </w:rPr>
              <w:t>年</w:t>
            </w:r>
            <w:r w:rsidR="007C31D0" w:rsidRPr="0070381F">
              <w:rPr>
                <w:rFonts w:ascii="Calibri" w:eastAsiaTheme="minorEastAsia" w:hAnsi="Calibri" w:cs="Calibri"/>
                <w:sz w:val="22"/>
                <w:lang w:eastAsia="zh-CN"/>
              </w:rPr>
              <w:t>1</w:t>
            </w:r>
            <w:r w:rsidR="007C31D0" w:rsidRPr="0070381F">
              <w:rPr>
                <w:rFonts w:ascii="Calibri" w:eastAsiaTheme="minorEastAsia" w:hAnsi="Calibri" w:cs="Calibri"/>
                <w:sz w:val="22"/>
                <w:lang w:eastAsia="zh-CN"/>
              </w:rPr>
              <w:t>月发布</w:t>
            </w:r>
            <w:r w:rsidR="007C31D0" w:rsidRPr="0070381F">
              <w:rPr>
                <w:rFonts w:ascii="Calibri" w:eastAsiaTheme="minorEastAsia" w:hAnsi="Calibri" w:cs="Calibri" w:hint="eastAsia"/>
                <w:sz w:val="22"/>
                <w:lang w:eastAsia="zh-CN"/>
              </w:rPr>
              <w:t>前</w:t>
            </w:r>
            <w:r w:rsidRPr="0070381F">
              <w:rPr>
                <w:rFonts w:ascii="Calibri" w:eastAsiaTheme="minorEastAsia" w:hAnsi="Calibri" w:cs="Calibri"/>
                <w:sz w:val="22"/>
                <w:lang w:eastAsia="zh-CN"/>
              </w:rPr>
              <w:t>于</w:t>
            </w:r>
            <w:r w:rsidRPr="0070381F">
              <w:rPr>
                <w:rFonts w:ascii="Calibri" w:eastAsiaTheme="minorEastAsia" w:hAnsi="Calibri" w:cs="Calibri"/>
                <w:sz w:val="22"/>
                <w:lang w:eastAsia="zh-CN"/>
              </w:rPr>
              <w:t>2025</w:t>
            </w:r>
            <w:r w:rsidRPr="0070381F">
              <w:rPr>
                <w:rFonts w:ascii="Calibri" w:eastAsiaTheme="minorEastAsia" w:hAnsi="Calibri" w:cs="Calibri"/>
                <w:sz w:val="22"/>
                <w:lang w:eastAsia="zh-CN"/>
              </w:rPr>
              <w:t>年底完成，为确保儿童权利融入人工智能的设计、开发及部署环节提供了高</w:t>
            </w:r>
            <w:r w:rsidR="009F587E" w:rsidRPr="0070381F">
              <w:rPr>
                <w:rFonts w:ascii="Calibri" w:eastAsiaTheme="minorEastAsia" w:hAnsi="Calibri" w:cs="Calibri" w:hint="eastAsia"/>
                <w:sz w:val="22"/>
                <w:lang w:eastAsia="zh-CN"/>
              </w:rPr>
              <w:t>级别</w:t>
            </w:r>
            <w:r w:rsidRPr="0070381F">
              <w:rPr>
                <w:rFonts w:ascii="Calibri" w:eastAsiaTheme="minorEastAsia" w:hAnsi="Calibri" w:cs="Calibri"/>
                <w:sz w:val="22"/>
                <w:lang w:eastAsia="zh-CN"/>
              </w:rPr>
              <w:t>、非约束性的建议，</w:t>
            </w:r>
            <w:r w:rsidR="009F587E" w:rsidRPr="0070381F">
              <w:rPr>
                <w:rFonts w:ascii="Calibri" w:eastAsiaTheme="minorEastAsia" w:hAnsi="Calibri" w:cs="Calibri" w:hint="eastAsia"/>
                <w:sz w:val="22"/>
                <w:lang w:eastAsia="zh-CN"/>
              </w:rPr>
              <w:t>加强了</w:t>
            </w:r>
            <w:r w:rsidRPr="0070381F">
              <w:rPr>
                <w:rFonts w:ascii="Calibri" w:eastAsiaTheme="minorEastAsia" w:hAnsi="Calibri" w:cs="Calibri"/>
                <w:sz w:val="22"/>
                <w:lang w:eastAsia="zh-CN"/>
              </w:rPr>
              <w:t>联合国系统的一致性以及国际电联在</w:t>
            </w:r>
            <w:r w:rsidR="0087316E" w:rsidRPr="0070381F">
              <w:rPr>
                <w:rFonts w:ascii="Calibri" w:eastAsiaTheme="minorEastAsia" w:hAnsi="Calibri" w:cs="Calibri" w:hint="eastAsia"/>
                <w:sz w:val="22"/>
                <w:lang w:eastAsia="zh-CN"/>
              </w:rPr>
              <w:t>保护</w:t>
            </w:r>
            <w:r w:rsidRPr="0070381F">
              <w:rPr>
                <w:rFonts w:ascii="Calibri" w:eastAsiaTheme="minorEastAsia" w:hAnsi="Calibri" w:cs="Calibri"/>
                <w:sz w:val="22"/>
                <w:lang w:eastAsia="zh-CN"/>
              </w:rPr>
              <w:t>儿童</w:t>
            </w:r>
            <w:r w:rsidR="0087316E" w:rsidRPr="0070381F">
              <w:rPr>
                <w:rFonts w:ascii="Calibri" w:eastAsiaTheme="minorEastAsia" w:hAnsi="Calibri" w:cs="Calibri" w:hint="eastAsia"/>
                <w:sz w:val="22"/>
                <w:lang w:eastAsia="zh-CN"/>
              </w:rPr>
              <w:t>上网方面</w:t>
            </w:r>
            <w:r w:rsidRPr="0070381F">
              <w:rPr>
                <w:rFonts w:ascii="Calibri" w:eastAsiaTheme="minorEastAsia" w:hAnsi="Calibri" w:cs="Calibri"/>
                <w:sz w:val="22"/>
                <w:lang w:eastAsia="zh-CN"/>
              </w:rPr>
              <w:t>的领导地位。</w:t>
            </w:r>
          </w:p>
          <w:p w14:paraId="61466F66" w14:textId="520FD4E4" w:rsidR="002C3399" w:rsidRPr="0070381F" w:rsidRDefault="002C3399" w:rsidP="004713DD">
            <w:pPr>
              <w:rPr>
                <w:rFonts w:ascii="Calibri" w:eastAsiaTheme="minorEastAsia" w:hAnsi="Calibri" w:cs="Calibri"/>
                <w:sz w:val="22"/>
                <w:lang w:eastAsia="zh-CN"/>
              </w:rPr>
            </w:pPr>
            <w:r w:rsidRPr="0070381F">
              <w:rPr>
                <w:rFonts w:ascii="Calibri" w:eastAsiaTheme="minorEastAsia" w:hAnsi="Calibri" w:cs="Calibri"/>
                <w:sz w:val="22"/>
                <w:lang w:eastAsia="zh-CN"/>
              </w:rPr>
              <w:t>2025</w:t>
            </w:r>
            <w:r w:rsidRPr="0070381F">
              <w:rPr>
                <w:rFonts w:ascii="Calibri" w:eastAsiaTheme="minorEastAsia" w:hAnsi="Calibri" w:cs="Calibri"/>
                <w:sz w:val="22"/>
                <w:lang w:eastAsia="zh-CN"/>
              </w:rPr>
              <w:t>年</w:t>
            </w:r>
            <w:r w:rsidRPr="0070381F">
              <w:rPr>
                <w:rFonts w:ascii="Calibri" w:eastAsiaTheme="minorEastAsia" w:hAnsi="Calibri" w:cs="Calibri"/>
                <w:sz w:val="22"/>
                <w:lang w:eastAsia="zh-CN"/>
              </w:rPr>
              <w:t>12</w:t>
            </w:r>
            <w:r w:rsidRPr="0070381F">
              <w:rPr>
                <w:rFonts w:ascii="Calibri" w:eastAsiaTheme="minorEastAsia" w:hAnsi="Calibri" w:cs="Calibri"/>
                <w:sz w:val="22"/>
                <w:lang w:eastAsia="zh-CN"/>
              </w:rPr>
              <w:t>月，</w:t>
            </w:r>
            <w:r w:rsidRPr="0070381F">
              <w:rPr>
                <w:rFonts w:ascii="Calibri" w:eastAsiaTheme="minorEastAsia" w:hAnsi="Calibri" w:cs="Calibri"/>
                <w:sz w:val="22"/>
                <w:lang w:eastAsia="zh-CN"/>
              </w:rPr>
              <w:t>BDT</w:t>
            </w:r>
            <w:r w:rsidRPr="0070381F">
              <w:rPr>
                <w:rFonts w:ascii="Calibri" w:eastAsiaTheme="minorEastAsia" w:hAnsi="Calibri" w:cs="Calibri"/>
                <w:sz w:val="22"/>
                <w:lang w:eastAsia="zh-CN"/>
              </w:rPr>
              <w:t>携手合作伙伴发布了通过在线参与</w:t>
            </w:r>
            <w:r w:rsidR="00D164E4" w:rsidRPr="0070381F">
              <w:rPr>
                <w:rFonts w:ascii="Calibri" w:eastAsiaTheme="minorEastAsia" w:hAnsi="Calibri" w:cs="Calibri" w:hint="eastAsia"/>
                <w:sz w:val="22"/>
                <w:lang w:eastAsia="zh-CN"/>
              </w:rPr>
              <w:t>式</w:t>
            </w:r>
            <w:r w:rsidRPr="0070381F">
              <w:rPr>
                <w:rFonts w:ascii="Calibri" w:eastAsiaTheme="minorEastAsia" w:hAnsi="Calibri" w:cs="Calibri"/>
                <w:sz w:val="22"/>
                <w:lang w:eastAsia="zh-CN"/>
              </w:rPr>
              <w:t>保护（</w:t>
            </w:r>
            <w:r w:rsidRPr="0070381F">
              <w:rPr>
                <w:rFonts w:ascii="Calibri" w:eastAsiaTheme="minorEastAsia" w:hAnsi="Calibri" w:cs="Calibri"/>
                <w:sz w:val="22"/>
                <w:lang w:eastAsia="zh-CN"/>
              </w:rPr>
              <w:t>PoP</w:t>
            </w:r>
            <w:r w:rsidRPr="0070381F">
              <w:rPr>
                <w:rFonts w:ascii="Calibri" w:eastAsiaTheme="minorEastAsia" w:hAnsi="Calibri" w:cs="Calibri"/>
                <w:sz w:val="22"/>
                <w:lang w:eastAsia="zh-CN"/>
              </w:rPr>
              <w:t>）全球原则。该原则基于全球</w:t>
            </w:r>
            <w:r w:rsidR="00BF08E1" w:rsidRPr="0070381F">
              <w:rPr>
                <w:rFonts w:ascii="Calibri" w:eastAsiaTheme="minorEastAsia" w:hAnsi="Calibri" w:cs="Calibri" w:hint="eastAsia"/>
                <w:sz w:val="22"/>
                <w:lang w:eastAsia="zh-CN"/>
              </w:rPr>
              <w:t>对照</w:t>
            </w:r>
            <w:r w:rsidRPr="0070381F">
              <w:rPr>
                <w:rFonts w:ascii="Calibri" w:eastAsiaTheme="minorEastAsia" w:hAnsi="Calibri" w:cs="Calibri"/>
                <w:sz w:val="22"/>
                <w:lang w:eastAsia="zh-CN"/>
              </w:rPr>
              <w:t>、与儿童和青少年的</w:t>
            </w:r>
            <w:r w:rsidR="00BF08E1" w:rsidRPr="0070381F">
              <w:rPr>
                <w:rFonts w:ascii="Calibri" w:eastAsiaTheme="minorEastAsia" w:hAnsi="Calibri" w:cs="Calibri" w:hint="eastAsia"/>
                <w:sz w:val="22"/>
                <w:lang w:eastAsia="zh-CN"/>
              </w:rPr>
              <w:t>磋商</w:t>
            </w:r>
            <w:r w:rsidRPr="0070381F">
              <w:rPr>
                <w:rFonts w:ascii="Calibri" w:eastAsiaTheme="minorEastAsia" w:hAnsi="Calibri" w:cs="Calibri"/>
                <w:sz w:val="22"/>
                <w:lang w:eastAsia="zh-CN"/>
              </w:rPr>
              <w:t>以及广泛的利益</w:t>
            </w:r>
            <w:r w:rsidR="00BF08E1" w:rsidRPr="0070381F">
              <w:rPr>
                <w:rFonts w:ascii="Calibri" w:eastAsiaTheme="minorEastAsia" w:hAnsi="Calibri" w:cs="Calibri" w:hint="eastAsia"/>
                <w:sz w:val="22"/>
                <w:lang w:eastAsia="zh-CN"/>
              </w:rPr>
              <w:t>攸关多方</w:t>
            </w:r>
            <w:r w:rsidRPr="0070381F">
              <w:rPr>
                <w:rFonts w:ascii="Calibri" w:eastAsiaTheme="minorEastAsia" w:hAnsi="Calibri" w:cs="Calibri"/>
                <w:sz w:val="22"/>
                <w:lang w:eastAsia="zh-CN"/>
              </w:rPr>
              <w:t>参与，为政府、求助热线及</w:t>
            </w:r>
            <w:r w:rsidRPr="0070381F">
              <w:rPr>
                <w:rFonts w:ascii="Calibri" w:eastAsiaTheme="minorEastAsia" w:hAnsi="Calibri" w:cs="Calibri"/>
                <w:sz w:val="22"/>
                <w:lang w:eastAsia="zh-CN"/>
              </w:rPr>
              <w:t>ICT</w:t>
            </w:r>
            <w:r w:rsidRPr="0070381F">
              <w:rPr>
                <w:rFonts w:ascii="Calibri" w:eastAsiaTheme="minorEastAsia" w:hAnsi="Calibri" w:cs="Calibri"/>
                <w:sz w:val="22"/>
                <w:lang w:eastAsia="zh-CN"/>
              </w:rPr>
              <w:t>行业提供了切实可行、基于</w:t>
            </w:r>
            <w:r w:rsidR="00D93753" w:rsidRPr="0070381F">
              <w:rPr>
                <w:rFonts w:ascii="Calibri" w:eastAsiaTheme="minorEastAsia" w:hAnsi="Calibri" w:cs="Calibri" w:hint="eastAsia"/>
                <w:sz w:val="22"/>
                <w:lang w:eastAsia="zh-CN"/>
              </w:rPr>
              <w:t>证据</w:t>
            </w:r>
            <w:r w:rsidRPr="0070381F">
              <w:rPr>
                <w:rFonts w:ascii="Calibri" w:eastAsiaTheme="minorEastAsia" w:hAnsi="Calibri" w:cs="Calibri"/>
                <w:sz w:val="22"/>
                <w:lang w:eastAsia="zh-CN"/>
              </w:rPr>
              <w:t>的建议，旨在强化在线支持系统，改善儿童在数字环境中</w:t>
            </w:r>
            <w:r w:rsidR="00BF08E1" w:rsidRPr="0070381F">
              <w:rPr>
                <w:rFonts w:ascii="Calibri" w:eastAsiaTheme="minorEastAsia" w:hAnsi="Calibri" w:cs="Calibri" w:hint="eastAsia"/>
                <w:sz w:val="22"/>
                <w:lang w:eastAsia="zh-CN"/>
              </w:rPr>
              <w:t>获得</w:t>
            </w:r>
            <w:r w:rsidRPr="0070381F">
              <w:rPr>
                <w:rFonts w:ascii="Calibri" w:eastAsiaTheme="minorEastAsia" w:hAnsi="Calibri" w:cs="Calibri"/>
                <w:sz w:val="22"/>
                <w:lang w:eastAsia="zh-CN"/>
              </w:rPr>
              <w:t>保护</w:t>
            </w:r>
            <w:r w:rsidR="00BF08E1" w:rsidRPr="0070381F">
              <w:rPr>
                <w:rFonts w:ascii="Calibri" w:eastAsiaTheme="minorEastAsia" w:hAnsi="Calibri" w:cs="Calibri" w:hint="eastAsia"/>
                <w:sz w:val="22"/>
                <w:lang w:eastAsia="zh-CN"/>
              </w:rPr>
              <w:t>和</w:t>
            </w:r>
            <w:r w:rsidRPr="0070381F">
              <w:rPr>
                <w:rFonts w:ascii="Calibri" w:eastAsiaTheme="minorEastAsia" w:hAnsi="Calibri" w:cs="Calibri"/>
                <w:sz w:val="22"/>
                <w:lang w:eastAsia="zh-CN"/>
              </w:rPr>
              <w:t>援助</w:t>
            </w:r>
            <w:r w:rsidR="009F587E" w:rsidRPr="0070381F">
              <w:rPr>
                <w:rFonts w:ascii="Calibri" w:eastAsiaTheme="minorEastAsia" w:hAnsi="Calibri" w:cs="Calibri" w:hint="eastAsia"/>
                <w:sz w:val="22"/>
                <w:lang w:eastAsia="zh-CN"/>
              </w:rPr>
              <w:t>的途径</w:t>
            </w:r>
            <w:r w:rsidRPr="0070381F">
              <w:rPr>
                <w:rFonts w:ascii="Calibri" w:eastAsiaTheme="minorEastAsia" w:hAnsi="Calibri" w:cs="Calibri"/>
                <w:sz w:val="22"/>
                <w:lang w:eastAsia="zh-CN"/>
              </w:rPr>
              <w:t>。</w:t>
            </w:r>
          </w:p>
          <w:p w14:paraId="0951EA66" w14:textId="52133E1B" w:rsidR="002C3399" w:rsidRPr="0070381F" w:rsidRDefault="002C3399" w:rsidP="004713DD">
            <w:pPr>
              <w:rPr>
                <w:rFonts w:ascii="Calibri" w:eastAsiaTheme="minorEastAsia" w:hAnsi="Calibri" w:cs="Calibri"/>
                <w:sz w:val="22"/>
                <w:lang w:eastAsia="zh-CN"/>
              </w:rPr>
            </w:pPr>
            <w:r w:rsidRPr="0070381F">
              <w:rPr>
                <w:rFonts w:ascii="Calibri" w:eastAsiaTheme="minorEastAsia" w:hAnsi="Calibri" w:cs="Calibri" w:hint="eastAsia"/>
                <w:sz w:val="22"/>
                <w:lang w:eastAsia="zh-CN"/>
              </w:rPr>
              <w:t>与此同时，</w:t>
            </w:r>
            <w:r w:rsidR="00D164E4" w:rsidRPr="0070381F">
              <w:rPr>
                <w:rFonts w:ascii="Calibri" w:eastAsiaTheme="minorEastAsia" w:hAnsi="Calibri" w:cs="Calibri" w:hint="eastAsia"/>
                <w:sz w:val="22"/>
                <w:lang w:eastAsia="zh-CN"/>
              </w:rPr>
              <w:t>全球教育资源在线安全联盟</w:t>
            </w:r>
            <w:r w:rsidRPr="0070381F">
              <w:rPr>
                <w:rFonts w:ascii="Calibri" w:eastAsiaTheme="minorEastAsia" w:hAnsi="Calibri" w:cs="Calibri" w:hint="eastAsia"/>
                <w:sz w:val="22"/>
                <w:lang w:eastAsia="zh-CN"/>
              </w:rPr>
              <w:t>（</w:t>
            </w:r>
            <w:r w:rsidRPr="0070381F">
              <w:rPr>
                <w:rFonts w:ascii="Calibri" w:eastAsiaTheme="minorEastAsia" w:hAnsi="Calibri" w:cs="Calibri"/>
                <w:sz w:val="22"/>
                <w:lang w:eastAsia="zh-CN"/>
              </w:rPr>
              <w:t>GO-SAFER</w:t>
            </w:r>
            <w:r w:rsidRPr="0070381F">
              <w:rPr>
                <w:rFonts w:ascii="Calibri" w:eastAsiaTheme="minorEastAsia" w:hAnsi="Calibri" w:cs="Calibri" w:hint="eastAsia"/>
                <w:sz w:val="22"/>
                <w:lang w:eastAsia="zh-CN"/>
              </w:rPr>
              <w:t>）的实施工作也取得进展，其指导委员会和顾问委员会已正式启动。该</w:t>
            </w:r>
            <w:r w:rsidR="00D164E4" w:rsidRPr="0070381F">
              <w:rPr>
                <w:rFonts w:ascii="Calibri" w:eastAsiaTheme="minorEastAsia" w:hAnsi="Calibri" w:cs="Calibri" w:hint="eastAsia"/>
                <w:sz w:val="22"/>
                <w:lang w:eastAsia="zh-CN"/>
              </w:rPr>
              <w:t>举措</w:t>
            </w:r>
            <w:r w:rsidRPr="0070381F">
              <w:rPr>
                <w:rFonts w:ascii="Calibri" w:eastAsiaTheme="minorEastAsia" w:hAnsi="Calibri" w:cs="Calibri" w:hint="eastAsia"/>
                <w:sz w:val="22"/>
                <w:lang w:eastAsia="zh-CN"/>
              </w:rPr>
              <w:t>由国际电联牵头，与世界卫生组织和美国新罕布什尔大学</w:t>
            </w:r>
            <w:r w:rsidR="00330653" w:rsidRPr="0070381F">
              <w:rPr>
                <w:rFonts w:ascii="Calibri" w:eastAsiaTheme="minorEastAsia" w:hAnsi="Calibri" w:cs="Calibri" w:hint="eastAsia"/>
                <w:sz w:val="22"/>
                <w:lang w:eastAsia="zh-CN"/>
              </w:rPr>
              <w:t>协作</w:t>
            </w:r>
            <w:r w:rsidRPr="0070381F">
              <w:rPr>
                <w:rFonts w:ascii="Calibri" w:eastAsiaTheme="minorEastAsia" w:hAnsi="Calibri" w:cs="Calibri" w:hint="eastAsia"/>
                <w:sz w:val="22"/>
                <w:lang w:eastAsia="zh-CN"/>
              </w:rPr>
              <w:t>，并得到</w:t>
            </w:r>
            <w:r w:rsidR="00D164E4" w:rsidRPr="0070381F">
              <w:rPr>
                <w:rFonts w:ascii="Calibri" w:eastAsiaTheme="minorEastAsia" w:hAnsi="Calibri" w:cs="Calibri" w:hint="eastAsia"/>
                <w:sz w:val="22"/>
                <w:lang w:eastAsia="zh-CN"/>
              </w:rPr>
              <w:t>“</w:t>
            </w:r>
            <w:r w:rsidR="00387676" w:rsidRPr="0070381F">
              <w:rPr>
                <w:rFonts w:ascii="Calibri" w:eastAsiaTheme="minorEastAsia" w:hAnsi="Calibri" w:cs="Calibri" w:hint="eastAsia"/>
                <w:sz w:val="22"/>
                <w:lang w:eastAsia="zh-CN"/>
              </w:rPr>
              <w:t>全球网络</w:t>
            </w:r>
            <w:r w:rsidR="00D164E4" w:rsidRPr="0070381F">
              <w:rPr>
                <w:rFonts w:ascii="Calibri" w:eastAsiaTheme="minorEastAsia" w:hAnsi="Calibri" w:cs="Calibri" w:hint="eastAsia"/>
                <w:sz w:val="22"/>
                <w:lang w:eastAsia="zh-CN"/>
              </w:rPr>
              <w:t>安全</w:t>
            </w:r>
            <w:r w:rsidR="00387676" w:rsidRPr="0070381F">
              <w:rPr>
                <w:rFonts w:ascii="Calibri" w:eastAsiaTheme="minorEastAsia" w:hAnsi="Calibri" w:cs="Calibri" w:hint="eastAsia"/>
                <w:sz w:val="22"/>
                <w:lang w:eastAsia="zh-CN"/>
              </w:rPr>
              <w:t>基金</w:t>
            </w:r>
            <w:r w:rsidR="00D164E4" w:rsidRPr="0070381F">
              <w:rPr>
                <w:rFonts w:ascii="Calibri" w:eastAsiaTheme="minorEastAsia" w:hAnsi="Calibri" w:cs="Calibri" w:hint="eastAsia"/>
                <w:sz w:val="22"/>
                <w:lang w:eastAsia="zh-CN"/>
              </w:rPr>
              <w:t>”</w:t>
            </w:r>
            <w:r w:rsidRPr="0070381F">
              <w:rPr>
                <w:rFonts w:ascii="Calibri" w:eastAsiaTheme="minorEastAsia" w:hAnsi="Calibri" w:cs="Calibri" w:hint="eastAsia"/>
                <w:sz w:val="22"/>
                <w:lang w:eastAsia="zh-CN"/>
              </w:rPr>
              <w:t>的支持，已推进了治理结构和技术</w:t>
            </w:r>
            <w:r w:rsidR="00D164E4" w:rsidRPr="0070381F">
              <w:rPr>
                <w:rFonts w:ascii="Calibri" w:eastAsiaTheme="minorEastAsia" w:hAnsi="Calibri" w:cs="Calibri" w:hint="eastAsia"/>
                <w:sz w:val="22"/>
                <w:lang w:eastAsia="zh-CN"/>
              </w:rPr>
              <w:t>准备</w:t>
            </w:r>
            <w:r w:rsidRPr="0070381F">
              <w:rPr>
                <w:rFonts w:ascii="Calibri" w:eastAsiaTheme="minorEastAsia" w:hAnsi="Calibri" w:cs="Calibri" w:hint="eastAsia"/>
                <w:sz w:val="22"/>
                <w:lang w:eastAsia="zh-CN"/>
              </w:rPr>
              <w:t>工作，致力于建立一个集中式的全球资源中心，以扩大基于</w:t>
            </w:r>
            <w:r w:rsidR="00D93753" w:rsidRPr="0070381F">
              <w:rPr>
                <w:rFonts w:ascii="Calibri" w:eastAsiaTheme="minorEastAsia" w:hAnsi="Calibri" w:cs="Calibri" w:hint="eastAsia"/>
                <w:sz w:val="22"/>
                <w:lang w:eastAsia="zh-CN"/>
              </w:rPr>
              <w:t>证据</w:t>
            </w:r>
            <w:r w:rsidRPr="0070381F">
              <w:rPr>
                <w:rFonts w:ascii="Calibri" w:eastAsiaTheme="minorEastAsia" w:hAnsi="Calibri" w:cs="Calibri" w:hint="eastAsia"/>
                <w:sz w:val="22"/>
                <w:lang w:eastAsia="zh-CN"/>
              </w:rPr>
              <w:t>的预防教育，应对</w:t>
            </w:r>
            <w:r w:rsidR="00D164E4" w:rsidRPr="0070381F">
              <w:rPr>
                <w:rFonts w:ascii="Calibri" w:eastAsiaTheme="minorEastAsia" w:hAnsi="Calibri" w:cs="Calibri" w:hint="eastAsia"/>
                <w:sz w:val="22"/>
                <w:lang w:eastAsia="zh-CN"/>
              </w:rPr>
              <w:t>上网</w:t>
            </w:r>
            <w:r w:rsidRPr="0070381F">
              <w:rPr>
                <w:rFonts w:ascii="Calibri" w:eastAsiaTheme="minorEastAsia" w:hAnsi="Calibri" w:cs="Calibri" w:hint="eastAsia"/>
                <w:sz w:val="22"/>
                <w:lang w:eastAsia="zh-CN"/>
              </w:rPr>
              <w:t>儿童性剥削与性虐待问题。</w:t>
            </w:r>
          </w:p>
          <w:p w14:paraId="634B19F7" w14:textId="030DCAE6" w:rsidR="002C3399" w:rsidRPr="0070381F" w:rsidRDefault="002C3399" w:rsidP="004713DD">
            <w:pPr>
              <w:jc w:val="both"/>
              <w:rPr>
                <w:rFonts w:ascii="Calibri" w:eastAsiaTheme="minorEastAsia" w:hAnsi="Calibri" w:cs="Calibri"/>
                <w:sz w:val="22"/>
                <w:lang w:val="en-US" w:eastAsia="zh-CN"/>
              </w:rPr>
            </w:pPr>
            <w:r w:rsidRPr="0070381F">
              <w:rPr>
                <w:rFonts w:ascii="Calibri" w:eastAsiaTheme="minorEastAsia" w:hAnsi="Calibri" w:cs="Calibri"/>
                <w:sz w:val="22"/>
                <w:lang w:eastAsia="zh-CN"/>
              </w:rPr>
              <w:t>在</w:t>
            </w:r>
            <w:r w:rsidRPr="0070381F">
              <w:rPr>
                <w:rFonts w:ascii="Calibri" w:eastAsiaTheme="minorEastAsia" w:hAnsi="Calibri" w:cs="Calibri"/>
                <w:b/>
                <w:bCs/>
                <w:sz w:val="22"/>
                <w:lang w:eastAsia="zh-CN"/>
              </w:rPr>
              <w:t>非洲</w:t>
            </w:r>
            <w:r w:rsidR="00C76C58" w:rsidRPr="0070381F">
              <w:rPr>
                <w:rFonts w:ascii="Calibri" w:eastAsiaTheme="minorEastAsia" w:hAnsi="Calibri" w:cs="Calibri" w:hint="eastAsia"/>
                <w:b/>
                <w:bCs/>
                <w:sz w:val="22"/>
                <w:lang w:eastAsia="zh-CN"/>
              </w:rPr>
              <w:t>区域</w:t>
            </w:r>
            <w:r w:rsidRPr="0070381F">
              <w:rPr>
                <w:rFonts w:ascii="Calibri" w:eastAsiaTheme="minorEastAsia" w:hAnsi="Calibri" w:cs="Calibri"/>
                <w:sz w:val="22"/>
                <w:lang w:eastAsia="zh-CN"/>
              </w:rPr>
              <w:t>，数字金融服务（</w:t>
            </w:r>
            <w:r w:rsidRPr="0070381F">
              <w:rPr>
                <w:rFonts w:ascii="Calibri" w:eastAsiaTheme="minorEastAsia" w:hAnsi="Calibri" w:cs="Calibri"/>
                <w:sz w:val="22"/>
                <w:lang w:eastAsia="zh-CN"/>
              </w:rPr>
              <w:t>DFS</w:t>
            </w:r>
            <w:r w:rsidRPr="0070381F">
              <w:rPr>
                <w:rFonts w:ascii="Calibri" w:eastAsiaTheme="minorEastAsia" w:hAnsi="Calibri" w:cs="Calibri"/>
                <w:sz w:val="22"/>
                <w:lang w:eastAsia="zh-CN"/>
              </w:rPr>
              <w:t>）安全</w:t>
            </w:r>
            <w:r w:rsidR="00270018" w:rsidRPr="0070381F">
              <w:rPr>
                <w:rFonts w:ascii="Calibri" w:eastAsiaTheme="minorEastAsia" w:hAnsi="Calibri" w:cs="Calibri" w:hint="eastAsia"/>
                <w:sz w:val="22"/>
                <w:lang w:eastAsia="zh-CN"/>
              </w:rPr>
              <w:t>诊所</w:t>
            </w:r>
            <w:r w:rsidRPr="0070381F">
              <w:rPr>
                <w:rFonts w:ascii="Calibri" w:eastAsiaTheme="minorEastAsia" w:hAnsi="Calibri" w:cs="Calibri"/>
                <w:sz w:val="22"/>
                <w:lang w:eastAsia="zh-CN"/>
              </w:rPr>
              <w:t>已在至少十个国家开展，推动多个国家级</w:t>
            </w:r>
            <w:r w:rsidR="00C76C58" w:rsidRPr="0070381F">
              <w:rPr>
                <w:rFonts w:ascii="Calibri" w:eastAsia="Calibri" w:hAnsi="Calibri" w:cs="Calibri"/>
                <w:sz w:val="22"/>
                <w:lang w:val="en-US" w:eastAsia="zh-CN"/>
              </w:rPr>
              <w:t>DFS</w:t>
            </w:r>
            <w:r w:rsidRPr="0070381F">
              <w:rPr>
                <w:rFonts w:ascii="Calibri" w:eastAsiaTheme="minorEastAsia" w:hAnsi="Calibri" w:cs="Calibri"/>
                <w:sz w:val="22"/>
                <w:lang w:eastAsia="zh-CN"/>
              </w:rPr>
              <w:t>安全实验室迈向更成熟阶段。非洲电信监管机构</w:t>
            </w:r>
            <w:r w:rsidR="00270018" w:rsidRPr="0070381F">
              <w:rPr>
                <w:rFonts w:ascii="Calibri" w:eastAsiaTheme="minorEastAsia" w:hAnsi="Calibri" w:cs="Calibri" w:hint="eastAsia"/>
                <w:sz w:val="22"/>
                <w:lang w:eastAsia="zh-CN"/>
              </w:rPr>
              <w:t>全会</w:t>
            </w:r>
            <w:r w:rsidRPr="0070381F">
              <w:rPr>
                <w:rFonts w:ascii="Calibri" w:eastAsiaTheme="minorEastAsia" w:hAnsi="Calibri" w:cs="Calibri"/>
                <w:sz w:val="22"/>
                <w:lang w:eastAsia="zh-CN"/>
              </w:rPr>
              <w:t>（</w:t>
            </w:r>
            <w:r w:rsidRPr="0070381F">
              <w:rPr>
                <w:rFonts w:ascii="Calibri" w:eastAsiaTheme="minorEastAsia" w:hAnsi="Calibri" w:cs="Calibri"/>
                <w:sz w:val="22"/>
                <w:lang w:eastAsia="zh-CN"/>
              </w:rPr>
              <w:t>ARTAC</w:t>
            </w:r>
            <w:r w:rsidRPr="0070381F">
              <w:rPr>
                <w:rFonts w:ascii="Calibri" w:eastAsiaTheme="minorEastAsia" w:hAnsi="Calibri" w:cs="Calibri"/>
                <w:sz w:val="22"/>
                <w:lang w:eastAsia="zh-CN"/>
              </w:rPr>
              <w:t>）</w:t>
            </w:r>
            <w:r w:rsidR="00270018" w:rsidRPr="0070381F">
              <w:rPr>
                <w:rFonts w:ascii="Calibri" w:eastAsia="Calibri" w:hAnsi="Calibri" w:cs="Calibri"/>
                <w:sz w:val="22"/>
                <w:lang w:val="en-US" w:eastAsia="zh-CN"/>
              </w:rPr>
              <w:t>DFS</w:t>
            </w:r>
            <w:r w:rsidRPr="0070381F">
              <w:rPr>
                <w:rFonts w:ascii="Calibri" w:eastAsiaTheme="minorEastAsia" w:hAnsi="Calibri" w:cs="Calibri"/>
                <w:sz w:val="22"/>
                <w:lang w:eastAsia="zh-CN"/>
              </w:rPr>
              <w:t>安全</w:t>
            </w:r>
            <w:r w:rsidR="00270018" w:rsidRPr="0070381F">
              <w:rPr>
                <w:rFonts w:ascii="Calibri" w:eastAsiaTheme="minorEastAsia" w:hAnsi="Calibri" w:cs="Calibri" w:hint="eastAsia"/>
                <w:sz w:val="22"/>
                <w:lang w:eastAsia="zh-CN"/>
              </w:rPr>
              <w:t>诊所</w:t>
            </w:r>
            <w:r w:rsidRPr="0070381F">
              <w:rPr>
                <w:rFonts w:ascii="Calibri" w:eastAsiaTheme="minorEastAsia" w:hAnsi="Calibri" w:cs="Calibri"/>
                <w:sz w:val="22"/>
                <w:lang w:eastAsia="zh-CN"/>
              </w:rPr>
              <w:t>在</w:t>
            </w:r>
            <w:r w:rsidRPr="0070381F">
              <w:rPr>
                <w:rFonts w:ascii="Calibri" w:eastAsiaTheme="minorEastAsia" w:hAnsi="Calibri" w:cs="Calibri"/>
                <w:b/>
                <w:bCs/>
                <w:sz w:val="22"/>
                <w:lang w:eastAsia="zh-CN"/>
              </w:rPr>
              <w:t>乍得</w:t>
            </w:r>
            <w:r w:rsidRPr="0070381F">
              <w:rPr>
                <w:rFonts w:ascii="Calibri" w:eastAsiaTheme="minorEastAsia" w:hAnsi="Calibri" w:cs="Calibri"/>
                <w:sz w:val="22"/>
                <w:lang w:eastAsia="zh-CN"/>
              </w:rPr>
              <w:t>举办，监管机构、</w:t>
            </w:r>
            <w:r w:rsidR="00270018" w:rsidRPr="0070381F">
              <w:rPr>
                <w:rFonts w:ascii="Calibri" w:eastAsiaTheme="minorEastAsia" w:hAnsi="Calibri" w:cs="Calibri" w:hint="eastAsia"/>
                <w:sz w:val="22"/>
                <w:lang w:eastAsia="zh-CN"/>
              </w:rPr>
              <w:t>中部非洲</w:t>
            </w:r>
            <w:r w:rsidRPr="0070381F">
              <w:rPr>
                <w:rFonts w:ascii="Calibri" w:eastAsiaTheme="minorEastAsia" w:hAnsi="Calibri" w:cs="Calibri"/>
                <w:sz w:val="22"/>
                <w:lang w:eastAsia="zh-CN"/>
              </w:rPr>
              <w:t>国家银行（</w:t>
            </w:r>
            <w:r w:rsidRPr="0070381F">
              <w:rPr>
                <w:rFonts w:ascii="Calibri" w:eastAsiaTheme="minorEastAsia" w:hAnsi="Calibri" w:cs="Calibri"/>
                <w:sz w:val="22"/>
                <w:lang w:eastAsia="zh-CN"/>
              </w:rPr>
              <w:t>BEAC</w:t>
            </w:r>
            <w:r w:rsidRPr="0070381F">
              <w:rPr>
                <w:rFonts w:ascii="Calibri" w:eastAsiaTheme="minorEastAsia" w:hAnsi="Calibri" w:cs="Calibri"/>
                <w:sz w:val="22"/>
                <w:lang w:eastAsia="zh-CN"/>
              </w:rPr>
              <w:t>）及运营商</w:t>
            </w:r>
            <w:r w:rsidR="0013256D" w:rsidRPr="0070381F">
              <w:rPr>
                <w:rFonts w:ascii="Calibri" w:eastAsiaTheme="minorEastAsia" w:hAnsi="Calibri" w:cs="Calibri" w:hint="eastAsia"/>
                <w:sz w:val="22"/>
                <w:lang w:eastAsia="zh-CN"/>
              </w:rPr>
              <w:t>积极</w:t>
            </w:r>
            <w:r w:rsidRPr="0070381F">
              <w:rPr>
                <w:rFonts w:ascii="Calibri" w:eastAsiaTheme="minorEastAsia" w:hAnsi="Calibri" w:cs="Calibri"/>
                <w:sz w:val="22"/>
                <w:lang w:eastAsia="zh-CN"/>
              </w:rPr>
              <w:t>参与其中。</w:t>
            </w:r>
            <w:r w:rsidR="00270018" w:rsidRPr="0070381F">
              <w:rPr>
                <w:rFonts w:ascii="Calibri" w:eastAsiaTheme="minorEastAsia" w:hAnsi="Calibri" w:cs="Calibri" w:hint="eastAsia"/>
                <w:sz w:val="22"/>
                <w:lang w:eastAsia="zh-CN"/>
              </w:rPr>
              <w:t>这次活动</w:t>
            </w:r>
            <w:r w:rsidRPr="0070381F">
              <w:rPr>
                <w:rFonts w:ascii="Calibri" w:eastAsiaTheme="minorEastAsia" w:hAnsi="Calibri" w:cs="Calibri"/>
                <w:sz w:val="22"/>
                <w:lang w:eastAsia="zh-CN"/>
              </w:rPr>
              <w:t>与光纤基础设施规划地理空间信息</w:t>
            </w:r>
            <w:r w:rsidR="00270018" w:rsidRPr="0070381F">
              <w:rPr>
                <w:rFonts w:ascii="Calibri" w:eastAsiaTheme="minorEastAsia" w:hAnsi="Calibri" w:cs="Calibri" w:hint="eastAsia"/>
                <w:sz w:val="22"/>
                <w:lang w:eastAsia="zh-CN"/>
              </w:rPr>
              <w:t>讲习班</w:t>
            </w:r>
            <w:r w:rsidRPr="0070381F">
              <w:rPr>
                <w:rFonts w:ascii="Calibri" w:eastAsiaTheme="minorEastAsia" w:hAnsi="Calibri" w:cs="Calibri"/>
                <w:sz w:val="22"/>
                <w:lang w:eastAsia="zh-CN"/>
              </w:rPr>
              <w:t>同期举行，产生了宝贵的协同效应。此外，</w:t>
            </w:r>
            <w:r w:rsidRPr="0070381F">
              <w:rPr>
                <w:rFonts w:ascii="Calibri" w:eastAsiaTheme="minorEastAsia" w:hAnsi="Calibri" w:cs="Calibri"/>
                <w:sz w:val="22"/>
                <w:lang w:eastAsia="zh-CN"/>
              </w:rPr>
              <w:t>2025</w:t>
            </w:r>
            <w:r w:rsidRPr="0070381F">
              <w:rPr>
                <w:rFonts w:ascii="Calibri" w:eastAsiaTheme="minorEastAsia" w:hAnsi="Calibri" w:cs="Calibri"/>
                <w:sz w:val="22"/>
                <w:lang w:eastAsia="zh-CN"/>
              </w:rPr>
              <w:t>年</w:t>
            </w:r>
            <w:r w:rsidRPr="0070381F">
              <w:rPr>
                <w:rFonts w:ascii="Calibri" w:eastAsiaTheme="minorEastAsia" w:hAnsi="Calibri" w:cs="Calibri"/>
                <w:sz w:val="22"/>
                <w:lang w:eastAsia="zh-CN"/>
              </w:rPr>
              <w:t>7</w:t>
            </w:r>
            <w:r w:rsidRPr="0070381F">
              <w:rPr>
                <w:rFonts w:ascii="Calibri" w:eastAsiaTheme="minorEastAsia" w:hAnsi="Calibri" w:cs="Calibri"/>
                <w:sz w:val="22"/>
                <w:lang w:eastAsia="zh-CN"/>
              </w:rPr>
              <w:t>月至</w:t>
            </w:r>
            <w:r w:rsidRPr="0070381F">
              <w:rPr>
                <w:rFonts w:ascii="Calibri" w:eastAsiaTheme="minorEastAsia" w:hAnsi="Calibri" w:cs="Calibri"/>
                <w:sz w:val="22"/>
                <w:lang w:eastAsia="zh-CN"/>
              </w:rPr>
              <w:t>12</w:t>
            </w:r>
            <w:r w:rsidRPr="0070381F">
              <w:rPr>
                <w:rFonts w:ascii="Calibri" w:eastAsiaTheme="minorEastAsia" w:hAnsi="Calibri" w:cs="Calibri"/>
                <w:sz w:val="22"/>
                <w:lang w:eastAsia="zh-CN"/>
              </w:rPr>
              <w:t>月期间，还举办了三场</w:t>
            </w:r>
            <w:r w:rsidR="00270018" w:rsidRPr="0070381F">
              <w:rPr>
                <w:rFonts w:ascii="Calibri" w:eastAsia="Calibri" w:hAnsi="Calibri" w:cs="Calibri"/>
                <w:sz w:val="22"/>
                <w:lang w:val="en-US" w:eastAsia="zh-CN"/>
              </w:rPr>
              <w:t>DFS</w:t>
            </w:r>
            <w:r w:rsidRPr="0070381F">
              <w:rPr>
                <w:rFonts w:ascii="Calibri" w:eastAsiaTheme="minorEastAsia" w:hAnsi="Calibri" w:cs="Calibri"/>
                <w:sz w:val="22"/>
                <w:lang w:eastAsia="zh-CN"/>
              </w:rPr>
              <w:t>安全网络研讨会，吸引了</w:t>
            </w:r>
            <w:r w:rsidR="0013256D" w:rsidRPr="0070381F">
              <w:rPr>
                <w:rFonts w:ascii="Calibri" w:eastAsiaTheme="minorEastAsia" w:hAnsi="Calibri" w:cs="Calibri"/>
                <w:sz w:val="22"/>
                <w:lang w:eastAsia="zh-CN"/>
              </w:rPr>
              <w:t>来自非洲</w:t>
            </w:r>
            <w:r w:rsidR="0013256D" w:rsidRPr="0070381F">
              <w:rPr>
                <w:rFonts w:ascii="Calibri" w:eastAsiaTheme="minorEastAsia" w:hAnsi="Calibri" w:cs="Calibri" w:hint="eastAsia"/>
                <w:sz w:val="22"/>
                <w:lang w:eastAsia="zh-CN"/>
              </w:rPr>
              <w:t>的</w:t>
            </w:r>
            <w:r w:rsidRPr="0070381F">
              <w:rPr>
                <w:rFonts w:ascii="Calibri" w:eastAsiaTheme="minorEastAsia" w:hAnsi="Calibri" w:cs="Calibri"/>
                <w:sz w:val="22"/>
                <w:lang w:eastAsia="zh-CN"/>
              </w:rPr>
              <w:t>近</w:t>
            </w:r>
            <w:r w:rsidRPr="0070381F">
              <w:rPr>
                <w:rFonts w:ascii="Calibri" w:eastAsiaTheme="minorEastAsia" w:hAnsi="Calibri" w:cs="Calibri"/>
                <w:sz w:val="22"/>
                <w:lang w:eastAsia="zh-CN"/>
              </w:rPr>
              <w:t>300</w:t>
            </w:r>
            <w:r w:rsidRPr="0070381F">
              <w:rPr>
                <w:rFonts w:ascii="Calibri" w:eastAsiaTheme="minorEastAsia" w:hAnsi="Calibri" w:cs="Calibri"/>
                <w:sz w:val="22"/>
                <w:lang w:eastAsia="zh-CN"/>
              </w:rPr>
              <w:t>名</w:t>
            </w:r>
            <w:r w:rsidR="0013256D" w:rsidRPr="0070381F">
              <w:rPr>
                <w:rFonts w:ascii="Calibri" w:eastAsiaTheme="minorEastAsia" w:hAnsi="Calibri" w:cs="Calibri" w:hint="eastAsia"/>
                <w:sz w:val="22"/>
                <w:lang w:eastAsia="zh-CN"/>
              </w:rPr>
              <w:t>与会</w:t>
            </w:r>
            <w:r w:rsidRPr="0070381F">
              <w:rPr>
                <w:rFonts w:ascii="Calibri" w:eastAsiaTheme="minorEastAsia" w:hAnsi="Calibri" w:cs="Calibri"/>
                <w:sz w:val="22"/>
                <w:lang w:eastAsia="zh-CN"/>
              </w:rPr>
              <w:t>者，增强了对社会工程、加密强度不足及防网络钓鱼凭证等威胁的意识。</w:t>
            </w:r>
          </w:p>
          <w:p w14:paraId="4B443633" w14:textId="162983E1" w:rsidR="002C3399" w:rsidRPr="0070381F" w:rsidRDefault="002C3399" w:rsidP="004713DD">
            <w:pPr>
              <w:keepNext/>
              <w:keepLines/>
              <w:jc w:val="both"/>
              <w:rPr>
                <w:rFonts w:ascii="Calibri" w:eastAsiaTheme="minorEastAsia" w:hAnsi="Calibri" w:cs="Calibri"/>
                <w:sz w:val="22"/>
                <w:lang w:val="en-US" w:eastAsia="zh-CN"/>
              </w:rPr>
            </w:pPr>
            <w:r w:rsidRPr="0070381F">
              <w:rPr>
                <w:rFonts w:ascii="Calibri" w:eastAsiaTheme="minorEastAsia" w:hAnsi="Calibri" w:cs="Calibri"/>
                <w:sz w:val="22"/>
                <w:lang w:eastAsia="zh-CN"/>
              </w:rPr>
              <w:t>在</w:t>
            </w:r>
            <w:r w:rsidRPr="0070381F">
              <w:rPr>
                <w:rFonts w:ascii="Calibri" w:eastAsiaTheme="minorEastAsia" w:hAnsi="Calibri" w:cs="Calibri"/>
                <w:b/>
                <w:bCs/>
                <w:sz w:val="22"/>
                <w:lang w:eastAsia="zh-CN"/>
              </w:rPr>
              <w:t>美洲</w:t>
            </w:r>
            <w:r w:rsidR="00CB527F" w:rsidRPr="0070381F">
              <w:rPr>
                <w:rFonts w:ascii="Calibri" w:eastAsiaTheme="minorEastAsia" w:hAnsi="Calibri" w:cs="Calibri" w:hint="eastAsia"/>
                <w:b/>
                <w:bCs/>
                <w:sz w:val="22"/>
                <w:lang w:eastAsia="zh-CN"/>
              </w:rPr>
              <w:t>区域</w:t>
            </w:r>
            <w:r w:rsidRPr="0070381F">
              <w:rPr>
                <w:rFonts w:ascii="Calibri" w:eastAsiaTheme="minorEastAsia" w:hAnsi="Calibri" w:cs="Calibri"/>
                <w:sz w:val="22"/>
                <w:lang w:eastAsia="zh-CN"/>
              </w:rPr>
              <w:t>，</w:t>
            </w:r>
            <w:r w:rsidRPr="0070381F">
              <w:rPr>
                <w:rFonts w:ascii="Calibri" w:eastAsiaTheme="minorEastAsia" w:hAnsi="Calibri" w:cs="Calibri"/>
                <w:sz w:val="22"/>
                <w:lang w:eastAsia="zh-CN"/>
              </w:rPr>
              <w:t>BDT</w:t>
            </w:r>
            <w:r w:rsidRPr="0070381F">
              <w:rPr>
                <w:rFonts w:ascii="Calibri" w:eastAsiaTheme="minorEastAsia" w:hAnsi="Calibri" w:cs="Calibri"/>
                <w:sz w:val="22"/>
                <w:lang w:eastAsia="zh-CN"/>
              </w:rPr>
              <w:t>为</w:t>
            </w:r>
            <w:r w:rsidRPr="0070381F">
              <w:rPr>
                <w:rFonts w:ascii="Calibri" w:eastAsiaTheme="minorEastAsia" w:hAnsi="Calibri" w:cs="Calibri"/>
                <w:b/>
                <w:bCs/>
                <w:sz w:val="22"/>
                <w:lang w:eastAsia="zh-CN"/>
              </w:rPr>
              <w:t>危地马拉</w:t>
            </w:r>
            <w:r w:rsidRPr="0070381F">
              <w:rPr>
                <w:rFonts w:ascii="Calibri" w:eastAsiaTheme="minorEastAsia" w:hAnsi="Calibri" w:cs="Calibri"/>
                <w:sz w:val="22"/>
                <w:lang w:eastAsia="zh-CN"/>
              </w:rPr>
              <w:t>和</w:t>
            </w:r>
            <w:r w:rsidRPr="0070381F">
              <w:rPr>
                <w:rFonts w:ascii="Calibri" w:eastAsiaTheme="minorEastAsia" w:hAnsi="Calibri" w:cs="Calibri"/>
                <w:b/>
                <w:bCs/>
                <w:sz w:val="22"/>
                <w:lang w:eastAsia="zh-CN"/>
              </w:rPr>
              <w:t>洪都拉斯</w:t>
            </w:r>
            <w:r w:rsidRPr="0070381F">
              <w:rPr>
                <w:rFonts w:ascii="Calibri" w:eastAsiaTheme="minorEastAsia" w:hAnsi="Calibri" w:cs="Calibri"/>
                <w:sz w:val="22"/>
                <w:lang w:eastAsia="zh-CN"/>
              </w:rPr>
              <w:t>开展了</w:t>
            </w:r>
            <w:r w:rsidRPr="0070381F">
              <w:rPr>
                <w:rFonts w:ascii="Calibri" w:eastAsiaTheme="minorEastAsia" w:hAnsi="Calibri" w:cs="Calibri"/>
                <w:sz w:val="22"/>
                <w:lang w:eastAsia="zh-CN"/>
              </w:rPr>
              <w:t>CIRT</w:t>
            </w:r>
            <w:r w:rsidR="000C17AA" w:rsidRPr="0070381F">
              <w:rPr>
                <w:rFonts w:ascii="Calibri" w:eastAsiaTheme="minorEastAsia" w:hAnsi="Calibri" w:cs="Calibri" w:hint="eastAsia"/>
                <w:sz w:val="22"/>
                <w:lang w:eastAsia="zh-CN"/>
              </w:rPr>
              <w:t>就绪情况</w:t>
            </w:r>
            <w:r w:rsidRPr="0070381F">
              <w:rPr>
                <w:rFonts w:ascii="Calibri" w:eastAsiaTheme="minorEastAsia" w:hAnsi="Calibri" w:cs="Calibri"/>
                <w:sz w:val="22"/>
                <w:lang w:eastAsia="zh-CN"/>
              </w:rPr>
              <w:t>评估。技术评估不仅提供了</w:t>
            </w:r>
            <w:r w:rsidRPr="0070381F">
              <w:rPr>
                <w:rFonts w:ascii="Calibri" w:eastAsiaTheme="minorEastAsia" w:hAnsi="Calibri" w:cs="Calibri"/>
                <w:sz w:val="22"/>
                <w:lang w:eastAsia="zh-CN"/>
              </w:rPr>
              <w:t>GCI</w:t>
            </w:r>
            <w:r w:rsidRPr="0070381F">
              <w:rPr>
                <w:rFonts w:ascii="Calibri" w:eastAsiaTheme="minorEastAsia" w:hAnsi="Calibri" w:cs="Calibri"/>
                <w:sz w:val="22"/>
                <w:lang w:eastAsia="zh-CN"/>
              </w:rPr>
              <w:t>和</w:t>
            </w:r>
            <w:r w:rsidRPr="0070381F">
              <w:rPr>
                <w:rFonts w:ascii="Calibri" w:eastAsiaTheme="minorEastAsia" w:hAnsi="Calibri" w:cs="Calibri"/>
                <w:sz w:val="22"/>
                <w:lang w:eastAsia="zh-CN"/>
              </w:rPr>
              <w:t>CIRT</w:t>
            </w:r>
            <w:r w:rsidR="000C17AA" w:rsidRPr="0070381F">
              <w:rPr>
                <w:rFonts w:ascii="Calibri" w:eastAsiaTheme="minorEastAsia" w:hAnsi="Calibri" w:cs="Calibri" w:hint="eastAsia"/>
                <w:sz w:val="22"/>
                <w:lang w:eastAsia="zh-CN"/>
              </w:rPr>
              <w:t>就绪</w:t>
            </w:r>
            <w:r w:rsidRPr="0070381F">
              <w:rPr>
                <w:rFonts w:ascii="Calibri" w:eastAsiaTheme="minorEastAsia" w:hAnsi="Calibri" w:cs="Calibri"/>
                <w:sz w:val="22"/>
                <w:lang w:eastAsia="zh-CN"/>
              </w:rPr>
              <w:t>情况评估的结果与建议，还提供了进一步部署国家</w:t>
            </w:r>
            <w:r w:rsidRPr="0070381F">
              <w:rPr>
                <w:rFonts w:ascii="Calibri" w:eastAsiaTheme="minorEastAsia" w:hAnsi="Calibri" w:cs="Calibri"/>
                <w:sz w:val="22"/>
                <w:lang w:eastAsia="zh-CN"/>
              </w:rPr>
              <w:t>CIRT</w:t>
            </w:r>
            <w:r w:rsidRPr="0070381F">
              <w:rPr>
                <w:rFonts w:ascii="Calibri" w:eastAsiaTheme="minorEastAsia" w:hAnsi="Calibri" w:cs="Calibri"/>
                <w:sz w:val="22"/>
                <w:lang w:eastAsia="zh-CN"/>
              </w:rPr>
              <w:t>所需的现场技术培训。现场培训期间，</w:t>
            </w:r>
            <w:r w:rsidR="000C17AA" w:rsidRPr="0070381F">
              <w:rPr>
                <w:rFonts w:ascii="Calibri" w:eastAsiaTheme="minorEastAsia" w:hAnsi="Calibri" w:cs="Calibri" w:hint="eastAsia"/>
                <w:sz w:val="22"/>
                <w:lang w:eastAsia="zh-CN"/>
              </w:rPr>
              <w:t>根据</w:t>
            </w:r>
            <w:r w:rsidRPr="0070381F">
              <w:rPr>
                <w:rFonts w:ascii="Calibri" w:eastAsiaTheme="minorEastAsia" w:hAnsi="Calibri" w:cs="Calibri"/>
                <w:sz w:val="22"/>
                <w:lang w:eastAsia="zh-CN"/>
              </w:rPr>
              <w:t>事件响应计划和程序（包括国家计算机事件响应</w:t>
            </w:r>
            <w:r w:rsidRPr="0070381F">
              <w:rPr>
                <w:rFonts w:ascii="Calibri" w:eastAsiaTheme="minorEastAsia" w:hAnsi="Calibri" w:cs="Calibri"/>
                <w:sz w:val="22"/>
                <w:lang w:eastAsia="zh-CN"/>
              </w:rPr>
              <w:lastRenderedPageBreak/>
              <w:t>小组（</w:t>
            </w:r>
            <w:r w:rsidRPr="0070381F">
              <w:rPr>
                <w:rFonts w:ascii="Calibri" w:eastAsiaTheme="minorEastAsia" w:hAnsi="Calibri" w:cs="Calibri"/>
                <w:sz w:val="22"/>
                <w:lang w:eastAsia="zh-CN"/>
              </w:rPr>
              <w:t>CIRT</w:t>
            </w:r>
            <w:r w:rsidRPr="0070381F">
              <w:rPr>
                <w:rFonts w:ascii="Calibri" w:eastAsiaTheme="minorEastAsia" w:hAnsi="Calibri" w:cs="Calibri"/>
                <w:sz w:val="22"/>
                <w:lang w:eastAsia="zh-CN"/>
              </w:rPr>
              <w:t>））的有效性</w:t>
            </w:r>
            <w:r w:rsidR="000C17AA" w:rsidRPr="0070381F">
              <w:rPr>
                <w:rFonts w:ascii="Calibri" w:eastAsiaTheme="minorEastAsia" w:hAnsi="Calibri" w:cs="Calibri" w:hint="eastAsia"/>
                <w:sz w:val="22"/>
                <w:lang w:eastAsia="zh-CN"/>
              </w:rPr>
              <w:t>，对就绪情况进行评估</w:t>
            </w:r>
            <w:r w:rsidRPr="0070381F">
              <w:rPr>
                <w:rFonts w:ascii="Calibri" w:eastAsiaTheme="minorEastAsia" w:hAnsi="Calibri" w:cs="Calibri"/>
                <w:sz w:val="22"/>
                <w:lang w:eastAsia="zh-CN"/>
              </w:rPr>
              <w:t>。互动环节旨在改善政府机构、私营部门和</w:t>
            </w:r>
            <w:r w:rsidR="00EC7C71" w:rsidRPr="0070381F">
              <w:rPr>
                <w:rFonts w:ascii="Calibri" w:eastAsiaTheme="minorEastAsia" w:hAnsi="Calibri" w:cs="Calibri"/>
                <w:sz w:val="22"/>
                <w:lang w:eastAsia="zh-CN"/>
              </w:rPr>
              <w:t>民间团体</w:t>
            </w:r>
            <w:r w:rsidRPr="0070381F">
              <w:rPr>
                <w:rFonts w:ascii="Calibri" w:eastAsiaTheme="minorEastAsia" w:hAnsi="Calibri" w:cs="Calibri"/>
                <w:sz w:val="22"/>
                <w:lang w:eastAsia="zh-CN"/>
              </w:rPr>
              <w:t>等利益</w:t>
            </w:r>
            <w:r w:rsidR="00030E36" w:rsidRPr="0070381F">
              <w:rPr>
                <w:rFonts w:ascii="Calibri" w:eastAsiaTheme="minorEastAsia" w:hAnsi="Calibri" w:cs="Calibri" w:hint="eastAsia"/>
                <w:sz w:val="22"/>
                <w:lang w:eastAsia="zh-CN"/>
              </w:rPr>
              <w:t>攸关</w:t>
            </w:r>
            <w:r w:rsidRPr="0070381F">
              <w:rPr>
                <w:rFonts w:ascii="Calibri" w:eastAsiaTheme="minorEastAsia" w:hAnsi="Calibri" w:cs="Calibri"/>
                <w:sz w:val="22"/>
                <w:lang w:eastAsia="zh-CN"/>
              </w:rPr>
              <w:t>方在应对网络威胁和事件时的协调与沟通。技术培训包括与监管机构代表及国家利益</w:t>
            </w:r>
            <w:r w:rsidR="00030E36" w:rsidRPr="0070381F">
              <w:rPr>
                <w:rFonts w:ascii="Calibri" w:eastAsiaTheme="minorEastAsia" w:hAnsi="Calibri" w:cs="Calibri" w:hint="eastAsia"/>
                <w:sz w:val="22"/>
                <w:lang w:eastAsia="zh-CN"/>
              </w:rPr>
              <w:t>攸关</w:t>
            </w:r>
            <w:r w:rsidRPr="0070381F">
              <w:rPr>
                <w:rFonts w:ascii="Calibri" w:eastAsiaTheme="minorEastAsia" w:hAnsi="Calibri" w:cs="Calibri"/>
                <w:sz w:val="22"/>
                <w:lang w:eastAsia="zh-CN"/>
              </w:rPr>
              <w:t>方举行多</w:t>
            </w:r>
            <w:r w:rsidR="004A01B0" w:rsidRPr="0070381F">
              <w:rPr>
                <w:rFonts w:ascii="Calibri" w:eastAsiaTheme="minorEastAsia" w:hAnsi="Calibri" w:cs="Calibri" w:hint="eastAsia"/>
                <w:sz w:val="22"/>
                <w:lang w:eastAsia="zh-CN"/>
              </w:rPr>
              <w:t>场</w:t>
            </w:r>
            <w:r w:rsidRPr="0070381F">
              <w:rPr>
                <w:rFonts w:ascii="Calibri" w:eastAsiaTheme="minorEastAsia" w:hAnsi="Calibri" w:cs="Calibri"/>
                <w:sz w:val="22"/>
                <w:lang w:eastAsia="zh-CN"/>
              </w:rPr>
              <w:t>双边会议，指导成员国加强国家网络安全能力。</w:t>
            </w:r>
          </w:p>
          <w:p w14:paraId="2326E7B5" w14:textId="446719D3" w:rsidR="002C3399" w:rsidRPr="0070381F" w:rsidRDefault="002C3399" w:rsidP="004713DD">
            <w:pPr>
              <w:jc w:val="both"/>
              <w:rPr>
                <w:rFonts w:ascii="Calibri" w:eastAsiaTheme="minorEastAsia" w:hAnsi="Calibri" w:cs="Calibri"/>
                <w:sz w:val="22"/>
                <w:lang w:val="en-US" w:eastAsia="zh-CN"/>
              </w:rPr>
            </w:pPr>
            <w:r w:rsidRPr="0070381F">
              <w:rPr>
                <w:rFonts w:ascii="Calibri" w:eastAsiaTheme="minorEastAsia" w:hAnsi="Calibri" w:cs="Calibri"/>
                <w:sz w:val="22"/>
                <w:lang w:eastAsia="zh-CN"/>
              </w:rPr>
              <w:t>在</w:t>
            </w:r>
            <w:r w:rsidRPr="0070381F">
              <w:rPr>
                <w:rFonts w:ascii="Calibri" w:eastAsiaTheme="minorEastAsia" w:hAnsi="Calibri" w:cs="Calibri"/>
                <w:b/>
                <w:bCs/>
                <w:sz w:val="22"/>
                <w:lang w:eastAsia="zh-CN"/>
              </w:rPr>
              <w:t>阿拉伯国家</w:t>
            </w:r>
            <w:r w:rsidR="00E83020" w:rsidRPr="0070381F">
              <w:rPr>
                <w:rFonts w:ascii="Calibri" w:eastAsiaTheme="minorEastAsia" w:hAnsi="Calibri" w:cs="Calibri" w:hint="eastAsia"/>
                <w:b/>
                <w:bCs/>
                <w:sz w:val="22"/>
                <w:lang w:eastAsia="zh-CN"/>
              </w:rPr>
              <w:t>区域</w:t>
            </w:r>
            <w:r w:rsidRPr="0070381F">
              <w:rPr>
                <w:rFonts w:ascii="Calibri" w:eastAsiaTheme="minorEastAsia" w:hAnsi="Calibri" w:cs="Calibri"/>
                <w:sz w:val="22"/>
                <w:lang w:eastAsia="zh-CN"/>
              </w:rPr>
              <w:t>，</w:t>
            </w:r>
            <w:r w:rsidRPr="0070381F">
              <w:rPr>
                <w:rFonts w:ascii="Calibri" w:eastAsiaTheme="minorEastAsia" w:hAnsi="Calibri" w:cs="Calibri"/>
                <w:sz w:val="22"/>
                <w:lang w:eastAsia="zh-CN"/>
              </w:rPr>
              <w:t>BDT</w:t>
            </w:r>
            <w:r w:rsidRPr="0070381F">
              <w:rPr>
                <w:rFonts w:ascii="Calibri" w:eastAsiaTheme="minorEastAsia" w:hAnsi="Calibri" w:cs="Calibri"/>
                <w:sz w:val="22"/>
                <w:lang w:eastAsia="zh-CN"/>
              </w:rPr>
              <w:t>通过一系列有针对性的技术与治理举措，持续推进该</w:t>
            </w:r>
            <w:r w:rsidR="00E83020" w:rsidRPr="0070381F">
              <w:rPr>
                <w:rFonts w:ascii="Calibri" w:eastAsiaTheme="minorEastAsia" w:hAnsi="Calibri" w:cs="Calibri" w:hint="eastAsia"/>
                <w:sz w:val="22"/>
                <w:lang w:eastAsia="zh-CN"/>
              </w:rPr>
              <w:t>区域的</w:t>
            </w:r>
            <w:r w:rsidRPr="0070381F">
              <w:rPr>
                <w:rFonts w:ascii="Calibri" w:eastAsiaTheme="minorEastAsia" w:hAnsi="Calibri" w:cs="Calibri"/>
                <w:sz w:val="22"/>
                <w:lang w:eastAsia="zh-CN"/>
              </w:rPr>
              <w:t>网络安全能力建设，覆盖并培训了</w:t>
            </w:r>
            <w:r w:rsidR="00E83020" w:rsidRPr="0070381F">
              <w:rPr>
                <w:rFonts w:ascii="Calibri" w:eastAsiaTheme="minorEastAsia" w:hAnsi="Calibri" w:cs="Calibri" w:hint="eastAsia"/>
                <w:sz w:val="22"/>
                <w:lang w:eastAsia="zh-CN"/>
              </w:rPr>
              <w:t>主要</w:t>
            </w:r>
            <w:r w:rsidRPr="0070381F">
              <w:rPr>
                <w:rFonts w:ascii="Calibri" w:eastAsiaTheme="minorEastAsia" w:hAnsi="Calibri" w:cs="Calibri"/>
                <w:sz w:val="22"/>
                <w:lang w:eastAsia="zh-CN"/>
              </w:rPr>
              <w:t>利益</w:t>
            </w:r>
            <w:r w:rsidR="00E83020" w:rsidRPr="0070381F">
              <w:rPr>
                <w:rFonts w:ascii="Calibri" w:eastAsiaTheme="minorEastAsia" w:hAnsi="Calibri" w:cs="Calibri" w:hint="eastAsia"/>
                <w:sz w:val="22"/>
                <w:lang w:eastAsia="zh-CN"/>
              </w:rPr>
              <w:t>攸关</w:t>
            </w:r>
            <w:r w:rsidRPr="0070381F">
              <w:rPr>
                <w:rFonts w:ascii="Calibri" w:eastAsiaTheme="minorEastAsia" w:hAnsi="Calibri" w:cs="Calibri"/>
                <w:sz w:val="22"/>
                <w:lang w:eastAsia="zh-CN"/>
              </w:rPr>
              <w:t>群体的</w:t>
            </w:r>
            <w:r w:rsidRPr="0070381F">
              <w:rPr>
                <w:rFonts w:ascii="Calibri" w:eastAsiaTheme="minorEastAsia" w:hAnsi="Calibri" w:cs="Calibri"/>
                <w:sz w:val="22"/>
                <w:lang w:eastAsia="zh-CN"/>
              </w:rPr>
              <w:t>130</w:t>
            </w:r>
            <w:r w:rsidRPr="0070381F">
              <w:rPr>
                <w:rFonts w:ascii="Calibri" w:eastAsiaTheme="minorEastAsia" w:hAnsi="Calibri" w:cs="Calibri"/>
                <w:sz w:val="22"/>
                <w:lang w:eastAsia="zh-CN"/>
              </w:rPr>
              <w:t>余名参与者。</w:t>
            </w:r>
            <w:r w:rsidRPr="0070381F">
              <w:rPr>
                <w:rFonts w:ascii="Calibri" w:eastAsiaTheme="minorEastAsia" w:hAnsi="Calibri" w:cs="Calibri"/>
                <w:b/>
                <w:bCs/>
                <w:sz w:val="22"/>
                <w:lang w:eastAsia="zh-CN"/>
              </w:rPr>
              <w:t>毛里塔尼亚</w:t>
            </w:r>
            <w:r w:rsidRPr="0070381F">
              <w:rPr>
                <w:rFonts w:ascii="Calibri" w:eastAsiaTheme="minorEastAsia" w:hAnsi="Calibri" w:cs="Calibri"/>
                <w:sz w:val="22"/>
                <w:lang w:eastAsia="zh-CN"/>
              </w:rPr>
              <w:t>和</w:t>
            </w:r>
            <w:r w:rsidRPr="0070381F">
              <w:rPr>
                <w:rFonts w:ascii="Calibri" w:eastAsiaTheme="minorEastAsia" w:hAnsi="Calibri" w:cs="Calibri"/>
                <w:b/>
                <w:bCs/>
                <w:sz w:val="22"/>
                <w:lang w:eastAsia="zh-CN"/>
              </w:rPr>
              <w:t>吉布提</w:t>
            </w:r>
            <w:r w:rsidRPr="0070381F">
              <w:rPr>
                <w:rFonts w:ascii="Calibri" w:eastAsiaTheme="minorEastAsia" w:hAnsi="Calibri" w:cs="Calibri"/>
                <w:sz w:val="22"/>
                <w:lang w:eastAsia="zh-CN"/>
              </w:rPr>
              <w:t>参与了</w:t>
            </w:r>
            <w:r w:rsidRPr="0070381F">
              <w:rPr>
                <w:rFonts w:ascii="Calibri" w:eastAsiaTheme="minorEastAsia" w:hAnsi="Calibri" w:cs="Calibri"/>
                <w:b/>
                <w:bCs/>
                <w:sz w:val="22"/>
                <w:lang w:eastAsia="zh-CN"/>
              </w:rPr>
              <w:t>ISO/IEC 27005</w:t>
            </w:r>
            <w:r w:rsidRPr="0070381F">
              <w:rPr>
                <w:rFonts w:ascii="Calibri" w:eastAsiaTheme="minorEastAsia" w:hAnsi="Calibri" w:cs="Calibri"/>
                <w:b/>
                <w:bCs/>
                <w:sz w:val="22"/>
                <w:lang w:eastAsia="zh-CN"/>
              </w:rPr>
              <w:t>风险管理培训</w:t>
            </w:r>
            <w:r w:rsidRPr="0070381F">
              <w:rPr>
                <w:rFonts w:ascii="Calibri" w:eastAsiaTheme="minorEastAsia" w:hAnsi="Calibri" w:cs="Calibri"/>
                <w:sz w:val="22"/>
                <w:lang w:eastAsia="zh-CN"/>
              </w:rPr>
              <w:t>，掌握了结构化的网络风险评估方法，提升了关键信息基础设施（</w:t>
            </w:r>
            <w:r w:rsidRPr="0070381F">
              <w:rPr>
                <w:rFonts w:ascii="Calibri" w:eastAsiaTheme="minorEastAsia" w:hAnsi="Calibri" w:cs="Calibri"/>
                <w:sz w:val="22"/>
                <w:lang w:eastAsia="zh-CN"/>
              </w:rPr>
              <w:t>CII</w:t>
            </w:r>
            <w:r w:rsidRPr="0070381F">
              <w:rPr>
                <w:rFonts w:ascii="Calibri" w:eastAsiaTheme="minorEastAsia" w:hAnsi="Calibri" w:cs="Calibri"/>
                <w:sz w:val="22"/>
                <w:lang w:eastAsia="zh-CN"/>
              </w:rPr>
              <w:t>）认定与保护的准备能力。吉布提还获得了</w:t>
            </w:r>
            <w:r w:rsidRPr="0070381F">
              <w:rPr>
                <w:rFonts w:ascii="Calibri" w:eastAsiaTheme="minorEastAsia" w:hAnsi="Calibri" w:cs="Calibri"/>
                <w:b/>
                <w:bCs/>
                <w:sz w:val="22"/>
                <w:lang w:eastAsia="zh-CN"/>
              </w:rPr>
              <w:t>网络安全治理发展</w:t>
            </w:r>
            <w:r w:rsidRPr="0070381F">
              <w:rPr>
                <w:rFonts w:ascii="Calibri" w:eastAsiaTheme="minorEastAsia" w:hAnsi="Calibri" w:cs="Calibri"/>
                <w:sz w:val="22"/>
                <w:lang w:eastAsia="zh-CN"/>
              </w:rPr>
              <w:t>支持，形成了符合本国国情的</w:t>
            </w:r>
            <w:r w:rsidR="00B7418E" w:rsidRPr="0070381F">
              <w:rPr>
                <w:rFonts w:ascii="Calibri" w:eastAsia="Calibri" w:hAnsi="Calibri" w:cs="Calibri"/>
                <w:sz w:val="22"/>
                <w:lang w:val="en-US" w:eastAsia="zh-CN"/>
              </w:rPr>
              <w:t>CIIP</w:t>
            </w:r>
            <w:r w:rsidRPr="0070381F">
              <w:rPr>
                <w:rFonts w:ascii="Calibri" w:eastAsiaTheme="minorEastAsia" w:hAnsi="Calibri" w:cs="Calibri"/>
                <w:sz w:val="22"/>
                <w:lang w:eastAsia="zh-CN"/>
              </w:rPr>
              <w:t>框架，强化了跨机构协调机制，并部署了</w:t>
            </w:r>
            <w:r w:rsidRPr="0070381F">
              <w:rPr>
                <w:rFonts w:ascii="Calibri" w:eastAsiaTheme="minorEastAsia" w:hAnsi="Calibri" w:cs="Calibri"/>
                <w:sz w:val="22"/>
                <w:lang w:eastAsia="zh-CN"/>
              </w:rPr>
              <w:t>CII</w:t>
            </w:r>
            <w:r w:rsidRPr="0070381F">
              <w:rPr>
                <w:rFonts w:ascii="Calibri" w:eastAsiaTheme="minorEastAsia" w:hAnsi="Calibri" w:cs="Calibri"/>
                <w:sz w:val="22"/>
                <w:lang w:eastAsia="zh-CN"/>
              </w:rPr>
              <w:t>数据收集与</w:t>
            </w:r>
            <w:r w:rsidR="0029254F" w:rsidRPr="0070381F">
              <w:rPr>
                <w:rFonts w:ascii="Calibri" w:eastAsiaTheme="minorEastAsia" w:hAnsi="Calibri" w:cs="Calibri" w:hint="eastAsia"/>
                <w:sz w:val="22"/>
                <w:lang w:eastAsia="zh-CN"/>
              </w:rPr>
              <w:t>监督</w:t>
            </w:r>
            <w:r w:rsidRPr="0070381F">
              <w:rPr>
                <w:rFonts w:ascii="Calibri" w:eastAsiaTheme="minorEastAsia" w:hAnsi="Calibri" w:cs="Calibri"/>
                <w:sz w:val="22"/>
                <w:lang w:eastAsia="zh-CN"/>
              </w:rPr>
              <w:t>数字平台。</w:t>
            </w:r>
            <w:r w:rsidRPr="0070381F">
              <w:rPr>
                <w:rFonts w:ascii="Calibri" w:eastAsiaTheme="minorEastAsia" w:hAnsi="Calibri" w:cs="Calibri"/>
                <w:b/>
                <w:bCs/>
                <w:sz w:val="22"/>
                <w:lang w:eastAsia="zh-CN"/>
              </w:rPr>
              <w:t>科威特</w:t>
            </w:r>
            <w:r w:rsidRPr="0070381F">
              <w:rPr>
                <w:rFonts w:ascii="Calibri" w:eastAsiaTheme="minorEastAsia" w:hAnsi="Calibri" w:cs="Calibri"/>
                <w:sz w:val="22"/>
                <w:lang w:eastAsia="zh-CN"/>
              </w:rPr>
              <w:t>接受了</w:t>
            </w:r>
            <w:r w:rsidRPr="0070381F">
              <w:rPr>
                <w:rFonts w:ascii="Calibri" w:eastAsiaTheme="minorEastAsia" w:hAnsi="Calibri" w:cs="Calibri"/>
                <w:b/>
                <w:bCs/>
                <w:sz w:val="22"/>
                <w:lang w:eastAsia="zh-CN"/>
              </w:rPr>
              <w:t>ISO/IEC 27001</w:t>
            </w:r>
            <w:r w:rsidR="00590458" w:rsidRPr="0070381F">
              <w:rPr>
                <w:rFonts w:ascii="Calibri" w:eastAsiaTheme="minorEastAsia" w:hAnsi="Calibri" w:cs="Calibri" w:hint="eastAsia"/>
                <w:b/>
                <w:bCs/>
                <w:sz w:val="22"/>
                <w:lang w:eastAsia="zh-CN"/>
              </w:rPr>
              <w:t>主导执行方</w:t>
            </w:r>
            <w:r w:rsidRPr="0070381F">
              <w:rPr>
                <w:rFonts w:ascii="Calibri" w:eastAsiaTheme="minorEastAsia" w:hAnsi="Calibri" w:cs="Calibri"/>
                <w:b/>
                <w:bCs/>
                <w:sz w:val="22"/>
                <w:lang w:eastAsia="zh-CN"/>
              </w:rPr>
              <w:t>培训</w:t>
            </w:r>
            <w:r w:rsidRPr="0070381F">
              <w:rPr>
                <w:rFonts w:ascii="Calibri" w:eastAsiaTheme="minorEastAsia" w:hAnsi="Calibri" w:cs="Calibri"/>
                <w:sz w:val="22"/>
                <w:lang w:eastAsia="zh-CN"/>
              </w:rPr>
              <w:t>，提升了机构按照国际标准</w:t>
            </w:r>
            <w:r w:rsidR="00590458" w:rsidRPr="0070381F">
              <w:rPr>
                <w:rFonts w:ascii="Calibri" w:eastAsiaTheme="minorEastAsia" w:hAnsi="Calibri" w:cs="Calibri" w:hint="eastAsia"/>
                <w:sz w:val="22"/>
                <w:lang w:eastAsia="zh-CN"/>
              </w:rPr>
              <w:t>执行和</w:t>
            </w:r>
            <w:r w:rsidRPr="0070381F">
              <w:rPr>
                <w:rFonts w:ascii="Calibri" w:eastAsiaTheme="minorEastAsia" w:hAnsi="Calibri" w:cs="Calibri"/>
                <w:sz w:val="22"/>
                <w:lang w:eastAsia="zh-CN"/>
              </w:rPr>
              <w:t>维护信息安全管理</w:t>
            </w:r>
            <w:r w:rsidR="00590458" w:rsidRPr="0070381F">
              <w:rPr>
                <w:rFonts w:ascii="Calibri" w:eastAsiaTheme="minorEastAsia" w:hAnsi="Calibri" w:cs="Calibri" w:hint="eastAsia"/>
                <w:sz w:val="22"/>
                <w:lang w:eastAsia="zh-CN"/>
              </w:rPr>
              <w:t>系统</w:t>
            </w:r>
            <w:r w:rsidRPr="0070381F">
              <w:rPr>
                <w:rFonts w:ascii="Calibri" w:eastAsiaTheme="minorEastAsia" w:hAnsi="Calibri" w:cs="Calibri"/>
                <w:sz w:val="22"/>
                <w:lang w:eastAsia="zh-CN"/>
              </w:rPr>
              <w:t>的能力。</w:t>
            </w:r>
          </w:p>
          <w:p w14:paraId="4DDDE7BA" w14:textId="25AAD4D1" w:rsidR="00333419" w:rsidRPr="0070381F" w:rsidRDefault="002C3399" w:rsidP="004713DD">
            <w:pPr>
              <w:rPr>
                <w:rFonts w:ascii="Calibri" w:eastAsiaTheme="minorEastAsia" w:hAnsi="Calibri" w:cs="Calibri"/>
                <w:sz w:val="22"/>
                <w:lang w:val="en-US" w:eastAsia="zh-CN"/>
              </w:rPr>
            </w:pPr>
            <w:r w:rsidRPr="0070381F">
              <w:rPr>
                <w:rFonts w:ascii="Calibri" w:eastAsiaTheme="minorEastAsia" w:hAnsi="Calibri" w:cs="Calibri"/>
                <w:sz w:val="22"/>
                <w:lang w:eastAsia="zh-CN"/>
              </w:rPr>
              <w:t>在全球</w:t>
            </w:r>
            <w:r w:rsidR="005658F1" w:rsidRPr="0070381F">
              <w:rPr>
                <w:rFonts w:ascii="Calibri" w:eastAsiaTheme="minorEastAsia" w:hAnsi="Calibri" w:cs="Calibri" w:hint="eastAsia"/>
                <w:sz w:val="22"/>
                <w:lang w:eastAsia="zh-CN"/>
              </w:rPr>
              <w:t>保护上网</w:t>
            </w:r>
            <w:r w:rsidRPr="0070381F">
              <w:rPr>
                <w:rFonts w:ascii="Calibri" w:eastAsiaTheme="minorEastAsia" w:hAnsi="Calibri" w:cs="Calibri"/>
                <w:sz w:val="22"/>
                <w:lang w:eastAsia="zh-CN"/>
              </w:rPr>
              <w:t>儿童项目框架下，</w:t>
            </w:r>
            <w:r w:rsidRPr="0070381F">
              <w:rPr>
                <w:rFonts w:ascii="Calibri" w:eastAsiaTheme="minorEastAsia" w:hAnsi="Calibri" w:cs="Calibri"/>
                <w:sz w:val="22"/>
                <w:lang w:eastAsia="zh-CN"/>
              </w:rPr>
              <w:t>BDT</w:t>
            </w:r>
            <w:r w:rsidRPr="0070381F">
              <w:rPr>
                <w:rFonts w:ascii="Calibri" w:eastAsiaTheme="minorEastAsia" w:hAnsi="Calibri" w:cs="Calibri"/>
                <w:sz w:val="22"/>
                <w:lang w:eastAsia="zh-CN"/>
              </w:rPr>
              <w:t>正与摩洛哥数字发展署（</w:t>
            </w:r>
            <w:r w:rsidRPr="0070381F">
              <w:rPr>
                <w:rFonts w:ascii="Calibri" w:eastAsiaTheme="minorEastAsia" w:hAnsi="Calibri" w:cs="Calibri"/>
                <w:sz w:val="22"/>
                <w:lang w:eastAsia="zh-CN"/>
              </w:rPr>
              <w:t>ADD</w:t>
            </w:r>
            <w:r w:rsidRPr="0070381F">
              <w:rPr>
                <w:rFonts w:ascii="Calibri" w:eastAsiaTheme="minorEastAsia" w:hAnsi="Calibri" w:cs="Calibri"/>
                <w:sz w:val="22"/>
                <w:lang w:eastAsia="zh-CN"/>
              </w:rPr>
              <w:t>）合作，在</w:t>
            </w:r>
            <w:r w:rsidRPr="0070381F">
              <w:rPr>
                <w:rFonts w:ascii="Calibri" w:eastAsiaTheme="minorEastAsia" w:hAnsi="Calibri" w:cs="Calibri"/>
                <w:b/>
                <w:bCs/>
                <w:sz w:val="22"/>
                <w:lang w:eastAsia="zh-CN"/>
              </w:rPr>
              <w:t>摩洛哥</w:t>
            </w:r>
            <w:r w:rsidRPr="0070381F">
              <w:rPr>
                <w:rFonts w:ascii="Calibri" w:eastAsiaTheme="minorEastAsia" w:hAnsi="Calibri" w:cs="Calibri"/>
                <w:sz w:val="22"/>
                <w:lang w:eastAsia="zh-CN"/>
              </w:rPr>
              <w:t>实施《</w:t>
            </w:r>
            <w:r w:rsidR="005658F1" w:rsidRPr="0070381F">
              <w:rPr>
                <w:rFonts w:ascii="Calibri" w:eastAsiaTheme="minorEastAsia" w:hAnsi="Calibri" w:cs="Calibri" w:hint="eastAsia"/>
                <w:sz w:val="22"/>
                <w:lang w:eastAsia="zh-CN"/>
              </w:rPr>
              <w:t>保护上网</w:t>
            </w:r>
            <w:r w:rsidRPr="0070381F">
              <w:rPr>
                <w:rFonts w:ascii="Calibri" w:eastAsiaTheme="minorEastAsia" w:hAnsi="Calibri" w:cs="Calibri"/>
                <w:sz w:val="22"/>
                <w:lang w:eastAsia="zh-CN"/>
              </w:rPr>
              <w:t>儿童（</w:t>
            </w:r>
            <w:r w:rsidRPr="0070381F">
              <w:rPr>
                <w:rFonts w:ascii="Calibri" w:eastAsiaTheme="minorEastAsia" w:hAnsi="Calibri" w:cs="Calibri"/>
                <w:sz w:val="22"/>
                <w:lang w:eastAsia="zh-CN"/>
              </w:rPr>
              <w:t>COP</w:t>
            </w:r>
            <w:r w:rsidRPr="0070381F">
              <w:rPr>
                <w:rFonts w:ascii="Calibri" w:eastAsiaTheme="minorEastAsia" w:hAnsi="Calibri" w:cs="Calibri"/>
                <w:sz w:val="22"/>
                <w:lang w:eastAsia="zh-CN"/>
              </w:rPr>
              <w:t>）指南》。作为合作核心内容，</w:t>
            </w:r>
            <w:r w:rsidRPr="0070381F">
              <w:rPr>
                <w:rFonts w:ascii="Calibri" w:eastAsiaTheme="minorEastAsia" w:hAnsi="Calibri" w:cs="Calibri"/>
                <w:sz w:val="22"/>
                <w:lang w:eastAsia="zh-CN"/>
              </w:rPr>
              <w:t>2025</w:t>
            </w:r>
            <w:r w:rsidRPr="0070381F">
              <w:rPr>
                <w:rFonts w:ascii="Calibri" w:eastAsiaTheme="minorEastAsia" w:hAnsi="Calibri" w:cs="Calibri"/>
                <w:sz w:val="22"/>
                <w:lang w:eastAsia="zh-CN"/>
              </w:rPr>
              <w:t>年</w:t>
            </w:r>
            <w:r w:rsidRPr="0070381F">
              <w:rPr>
                <w:rFonts w:ascii="Calibri" w:eastAsiaTheme="minorEastAsia" w:hAnsi="Calibri" w:cs="Calibri"/>
                <w:sz w:val="22"/>
                <w:lang w:eastAsia="zh-CN"/>
              </w:rPr>
              <w:t>5</w:t>
            </w:r>
            <w:r w:rsidRPr="0070381F">
              <w:rPr>
                <w:rFonts w:ascii="Calibri" w:eastAsiaTheme="minorEastAsia" w:hAnsi="Calibri" w:cs="Calibri"/>
                <w:sz w:val="22"/>
                <w:lang w:eastAsia="zh-CN"/>
              </w:rPr>
              <w:t>月至</w:t>
            </w:r>
            <w:r w:rsidRPr="0070381F">
              <w:rPr>
                <w:rFonts w:ascii="Calibri" w:eastAsiaTheme="minorEastAsia" w:hAnsi="Calibri" w:cs="Calibri"/>
                <w:sz w:val="22"/>
                <w:lang w:eastAsia="zh-CN"/>
              </w:rPr>
              <w:t>11</w:t>
            </w:r>
            <w:r w:rsidRPr="0070381F">
              <w:rPr>
                <w:rFonts w:ascii="Calibri" w:eastAsiaTheme="minorEastAsia" w:hAnsi="Calibri" w:cs="Calibri"/>
                <w:sz w:val="22"/>
                <w:lang w:eastAsia="zh-CN"/>
              </w:rPr>
              <w:t>月期间，面向教育工作者、儿童</w:t>
            </w:r>
            <w:r w:rsidR="00104ED4" w:rsidRPr="0070381F">
              <w:rPr>
                <w:rFonts w:ascii="Calibri" w:eastAsiaTheme="minorEastAsia" w:hAnsi="Calibri" w:cs="Calibri" w:hint="eastAsia"/>
                <w:sz w:val="22"/>
                <w:lang w:eastAsia="zh-CN"/>
              </w:rPr>
              <w:t>问题</w:t>
            </w:r>
            <w:r w:rsidRPr="0070381F">
              <w:rPr>
                <w:rFonts w:ascii="Calibri" w:eastAsiaTheme="minorEastAsia" w:hAnsi="Calibri" w:cs="Calibri"/>
                <w:sz w:val="22"/>
                <w:lang w:eastAsia="zh-CN"/>
              </w:rPr>
              <w:t>议员、家长及青少年群体组织了一系列能力建设与意识提升</w:t>
            </w:r>
            <w:r w:rsidR="005658F1" w:rsidRPr="0070381F">
              <w:rPr>
                <w:rFonts w:ascii="Calibri" w:eastAsiaTheme="minorEastAsia" w:hAnsi="Calibri" w:cs="Calibri" w:hint="eastAsia"/>
                <w:sz w:val="22"/>
                <w:lang w:eastAsia="zh-CN"/>
              </w:rPr>
              <w:t>的讲习班</w:t>
            </w:r>
            <w:r w:rsidRPr="0070381F">
              <w:rPr>
                <w:rFonts w:ascii="Calibri" w:eastAsiaTheme="minorEastAsia" w:hAnsi="Calibri" w:cs="Calibri"/>
                <w:sz w:val="22"/>
                <w:lang w:eastAsia="zh-CN"/>
              </w:rPr>
              <w:t>。这些活动旨在强化国家应对网络风险的能力，并赋予青少年关键的数字安全技能。</w:t>
            </w:r>
          </w:p>
          <w:p w14:paraId="1510461E" w14:textId="599CE0BA" w:rsidR="002C3399" w:rsidRPr="0070381F" w:rsidRDefault="002C3399" w:rsidP="004713DD">
            <w:pPr>
              <w:jc w:val="both"/>
              <w:rPr>
                <w:rFonts w:ascii="Calibri" w:eastAsiaTheme="minorEastAsia" w:hAnsi="Calibri" w:cs="Calibri"/>
                <w:sz w:val="22"/>
                <w:lang w:val="en-US" w:eastAsia="zh-CN"/>
              </w:rPr>
            </w:pPr>
            <w:r w:rsidRPr="0070381F">
              <w:rPr>
                <w:rFonts w:ascii="Calibri" w:eastAsiaTheme="minorEastAsia" w:hAnsi="Calibri" w:cs="Calibri"/>
                <w:sz w:val="22"/>
                <w:lang w:eastAsia="zh-CN"/>
              </w:rPr>
              <w:t>为确保上述举措的可持续性并</w:t>
            </w:r>
            <w:r w:rsidR="003F7299" w:rsidRPr="0070381F">
              <w:rPr>
                <w:rFonts w:ascii="Calibri" w:eastAsiaTheme="minorEastAsia" w:hAnsi="Calibri" w:cs="Calibri" w:hint="eastAsia"/>
                <w:sz w:val="22"/>
                <w:lang w:eastAsia="zh-CN"/>
              </w:rPr>
              <w:t>广阔的</w:t>
            </w:r>
            <w:r w:rsidRPr="0070381F">
              <w:rPr>
                <w:rFonts w:ascii="Calibri" w:eastAsiaTheme="minorEastAsia" w:hAnsi="Calibri" w:cs="Calibri"/>
                <w:sz w:val="22"/>
                <w:lang w:eastAsia="zh-CN"/>
              </w:rPr>
              <w:t>覆盖范围，</w:t>
            </w:r>
            <w:r w:rsidRPr="0070381F">
              <w:rPr>
                <w:rFonts w:ascii="Calibri" w:eastAsiaTheme="minorEastAsia" w:hAnsi="Calibri" w:cs="Calibri"/>
                <w:sz w:val="22"/>
                <w:lang w:eastAsia="zh-CN"/>
              </w:rPr>
              <w:t>BDT</w:t>
            </w:r>
            <w:r w:rsidRPr="0070381F">
              <w:rPr>
                <w:rFonts w:ascii="Calibri" w:eastAsiaTheme="minorEastAsia" w:hAnsi="Calibri" w:cs="Calibri"/>
                <w:sz w:val="22"/>
                <w:lang w:eastAsia="zh-CN"/>
              </w:rPr>
              <w:t>为</w:t>
            </w:r>
            <w:r w:rsidR="005658F1" w:rsidRPr="0070381F">
              <w:rPr>
                <w:rFonts w:ascii="Calibri" w:eastAsiaTheme="minorEastAsia" w:hAnsi="Calibri" w:cs="Calibri" w:hint="eastAsia"/>
                <w:sz w:val="22"/>
                <w:lang w:eastAsia="zh-CN"/>
              </w:rPr>
              <w:t>编写提高认识的</w:t>
            </w:r>
            <w:r w:rsidR="005658F1" w:rsidRPr="0070381F">
              <w:rPr>
                <w:rFonts w:ascii="Calibri" w:eastAsiaTheme="minorEastAsia" w:hAnsi="Calibri" w:cs="Calibri"/>
                <w:sz w:val="22"/>
                <w:lang w:eastAsia="zh-CN"/>
              </w:rPr>
              <w:t>关键</w:t>
            </w:r>
            <w:r w:rsidRPr="0070381F">
              <w:rPr>
                <w:rFonts w:ascii="Calibri" w:eastAsiaTheme="minorEastAsia" w:hAnsi="Calibri" w:cs="Calibri"/>
                <w:sz w:val="22"/>
                <w:lang w:eastAsia="zh-CN"/>
              </w:rPr>
              <w:t>材料提供了全面支持。</w:t>
            </w:r>
            <w:r w:rsidRPr="0070381F">
              <w:rPr>
                <w:rFonts w:ascii="Calibri" w:eastAsiaTheme="minorEastAsia" w:hAnsi="Calibri" w:cs="Calibri"/>
                <w:sz w:val="22"/>
                <w:lang w:eastAsia="zh-CN"/>
              </w:rPr>
              <w:t>BDT</w:t>
            </w:r>
            <w:r w:rsidR="003F7299" w:rsidRPr="0070381F">
              <w:rPr>
                <w:rFonts w:ascii="Calibri" w:eastAsiaTheme="minorEastAsia" w:hAnsi="Calibri" w:cs="Calibri" w:hint="eastAsia"/>
                <w:sz w:val="22"/>
                <w:lang w:eastAsia="zh-CN"/>
              </w:rPr>
              <w:t>，在</w:t>
            </w:r>
            <w:r w:rsidRPr="0070381F">
              <w:rPr>
                <w:rFonts w:ascii="Calibri" w:eastAsiaTheme="minorEastAsia" w:hAnsi="Calibri" w:cs="Calibri"/>
                <w:sz w:val="22"/>
                <w:lang w:eastAsia="zh-CN"/>
              </w:rPr>
              <w:t>ADD</w:t>
            </w:r>
            <w:r w:rsidR="003F7299" w:rsidRPr="0070381F">
              <w:rPr>
                <w:rFonts w:ascii="Calibri" w:eastAsiaTheme="minorEastAsia" w:hAnsi="Calibri" w:cs="Calibri" w:hint="eastAsia"/>
                <w:sz w:val="22"/>
                <w:lang w:eastAsia="zh-CN"/>
              </w:rPr>
              <w:t>的</w:t>
            </w:r>
            <w:r w:rsidRPr="0070381F">
              <w:rPr>
                <w:rFonts w:ascii="Calibri" w:eastAsiaTheme="minorEastAsia" w:hAnsi="Calibri" w:cs="Calibri"/>
                <w:sz w:val="22"/>
                <w:lang w:eastAsia="zh-CN"/>
              </w:rPr>
              <w:t>密切</w:t>
            </w:r>
            <w:r w:rsidR="003F7299" w:rsidRPr="0070381F">
              <w:rPr>
                <w:rFonts w:ascii="Calibri" w:eastAsiaTheme="minorEastAsia" w:hAnsi="Calibri" w:cs="Calibri" w:hint="eastAsia"/>
                <w:sz w:val="22"/>
                <w:lang w:eastAsia="zh-CN"/>
              </w:rPr>
              <w:t>协作下</w:t>
            </w:r>
            <w:r w:rsidRPr="0070381F">
              <w:rPr>
                <w:rFonts w:ascii="Calibri" w:eastAsiaTheme="minorEastAsia" w:hAnsi="Calibri" w:cs="Calibri"/>
                <w:sz w:val="22"/>
                <w:lang w:eastAsia="zh-CN"/>
              </w:rPr>
              <w:t>，主导策划并制作了一系列资源，包括四套面向儿童与家长的全彩宣传册，每套均提供阿拉伯语和法语两个版本。此外，还制作了两部教育类动态设计视频，一部针对家长和导师，另一部面向儿童和青少年。每部视频时长三至五分钟，采用阿拉伯语制作并配有法语字幕，以最大限度提升</w:t>
            </w:r>
            <w:r w:rsidR="005658F1" w:rsidRPr="0070381F">
              <w:rPr>
                <w:rFonts w:ascii="Calibri" w:eastAsiaTheme="minorEastAsia" w:hAnsi="Calibri" w:cs="Calibri" w:hint="eastAsia"/>
                <w:sz w:val="22"/>
                <w:lang w:eastAsia="zh-CN"/>
              </w:rPr>
              <w:t>无障碍获取</w:t>
            </w:r>
            <w:r w:rsidRPr="0070381F">
              <w:rPr>
                <w:rFonts w:ascii="Calibri" w:eastAsiaTheme="minorEastAsia" w:hAnsi="Calibri" w:cs="Calibri"/>
                <w:sz w:val="22"/>
                <w:lang w:eastAsia="zh-CN"/>
              </w:rPr>
              <w:t>和影响力。</w:t>
            </w:r>
          </w:p>
          <w:p w14:paraId="0F576E1C" w14:textId="33A9CE06" w:rsidR="002C3399" w:rsidRPr="0070381F" w:rsidRDefault="002C3399" w:rsidP="004713DD">
            <w:pPr>
              <w:jc w:val="both"/>
              <w:rPr>
                <w:rFonts w:ascii="Calibri" w:eastAsiaTheme="minorEastAsia" w:hAnsi="Calibri" w:cs="Calibri"/>
                <w:sz w:val="22"/>
                <w:lang w:val="en-US" w:eastAsia="zh-CN"/>
              </w:rPr>
            </w:pPr>
            <w:r w:rsidRPr="0070381F">
              <w:rPr>
                <w:rFonts w:ascii="Calibri" w:eastAsiaTheme="minorEastAsia" w:hAnsi="Calibri" w:cs="Calibri"/>
                <w:sz w:val="22"/>
                <w:lang w:eastAsia="zh-CN"/>
              </w:rPr>
              <w:t>在区域层面，</w:t>
            </w:r>
            <w:r w:rsidRPr="0070381F">
              <w:rPr>
                <w:rFonts w:ascii="Calibri" w:eastAsiaTheme="minorEastAsia" w:hAnsi="Calibri" w:cs="Calibri"/>
                <w:sz w:val="22"/>
                <w:lang w:eastAsia="zh-CN"/>
              </w:rPr>
              <w:t>BDT</w:t>
            </w:r>
            <w:r w:rsidRPr="0070381F">
              <w:rPr>
                <w:rFonts w:ascii="Calibri" w:eastAsiaTheme="minorEastAsia" w:hAnsi="Calibri" w:cs="Calibri"/>
                <w:sz w:val="22"/>
                <w:lang w:eastAsia="zh-CN"/>
              </w:rPr>
              <w:t>开展了多项</w:t>
            </w:r>
            <w:r w:rsidR="00A72946" w:rsidRPr="0070381F">
              <w:rPr>
                <w:rFonts w:ascii="Calibri" w:eastAsiaTheme="minorEastAsia" w:hAnsi="Calibri" w:cs="Calibri" w:hint="eastAsia"/>
                <w:sz w:val="22"/>
                <w:lang w:eastAsia="zh-CN"/>
              </w:rPr>
              <w:t>实操演练</w:t>
            </w:r>
            <w:r w:rsidRPr="0070381F">
              <w:rPr>
                <w:rFonts w:ascii="Calibri" w:eastAsiaTheme="minorEastAsia" w:hAnsi="Calibri" w:cs="Calibri"/>
                <w:sz w:val="22"/>
                <w:lang w:eastAsia="zh-CN"/>
              </w:rPr>
              <w:t>，包括</w:t>
            </w:r>
            <w:r w:rsidR="006B239B">
              <w:rPr>
                <w:rFonts w:ascii="Calibri" w:eastAsiaTheme="minorEastAsia" w:hAnsi="Calibri" w:cs="Calibri" w:hint="eastAsia"/>
                <w:sz w:val="22"/>
                <w:lang w:eastAsia="zh-CN"/>
              </w:rPr>
              <w:t>在巴林举行的</w:t>
            </w:r>
            <w:r w:rsidRPr="00EF513D">
              <w:rPr>
                <w:rFonts w:ascii="Calibri" w:eastAsiaTheme="minorEastAsia" w:hAnsi="Calibri" w:cs="Calibri" w:hint="eastAsia"/>
                <w:bCs/>
                <w:sz w:val="22"/>
                <w:lang w:eastAsia="zh-CN"/>
              </w:rPr>
              <w:t>阿拉伯国际网络安全</w:t>
            </w:r>
            <w:r w:rsidR="00BE28AB" w:rsidRPr="00EF513D">
              <w:rPr>
                <w:rFonts w:ascii="Calibri" w:eastAsiaTheme="minorEastAsia" w:hAnsi="Calibri" w:cs="Calibri" w:hint="eastAsia"/>
                <w:bCs/>
                <w:sz w:val="22"/>
                <w:lang w:eastAsia="zh-CN"/>
              </w:rPr>
              <w:t>大会和</w:t>
            </w:r>
            <w:r w:rsidRPr="00EF513D">
              <w:rPr>
                <w:rFonts w:ascii="Calibri" w:eastAsiaTheme="minorEastAsia" w:hAnsi="Calibri" w:cs="Calibri" w:hint="eastAsia"/>
                <w:bCs/>
                <w:sz w:val="22"/>
                <w:lang w:eastAsia="zh-CN"/>
              </w:rPr>
              <w:t>展览（</w:t>
            </w:r>
            <w:r w:rsidRPr="00EF513D">
              <w:rPr>
                <w:rFonts w:ascii="Calibri" w:eastAsiaTheme="minorEastAsia" w:hAnsi="Calibri" w:cs="Calibri"/>
                <w:bCs/>
                <w:sz w:val="22"/>
                <w:lang w:eastAsia="zh-CN"/>
              </w:rPr>
              <w:t>AICS 2025</w:t>
            </w:r>
            <w:r w:rsidRPr="00EF513D">
              <w:rPr>
                <w:rFonts w:ascii="Calibri" w:eastAsiaTheme="minorEastAsia" w:hAnsi="Calibri" w:cs="Calibri" w:hint="eastAsia"/>
                <w:bCs/>
                <w:sz w:val="22"/>
                <w:lang w:eastAsia="zh-CN"/>
              </w:rPr>
              <w:t>）</w:t>
            </w:r>
            <w:r w:rsidRPr="0070381F">
              <w:rPr>
                <w:rFonts w:ascii="Calibri" w:eastAsiaTheme="minorEastAsia" w:hAnsi="Calibri" w:cs="Calibri"/>
                <w:sz w:val="22"/>
                <w:lang w:eastAsia="zh-CN"/>
              </w:rPr>
              <w:t>，该活动强化了网络危机管理、威胁检测和关键基础设施保护能力；以及</w:t>
            </w:r>
            <w:r w:rsidRPr="00EF513D">
              <w:rPr>
                <w:rFonts w:ascii="Calibri" w:eastAsiaTheme="minorEastAsia" w:hAnsi="Calibri" w:cs="Calibri" w:hint="eastAsia"/>
                <w:bCs/>
                <w:sz w:val="22"/>
                <w:lang w:eastAsia="zh-CN"/>
              </w:rPr>
              <w:t>在第十五届</w:t>
            </w:r>
            <w:r w:rsidRPr="00EF513D">
              <w:rPr>
                <w:rFonts w:ascii="Calibri" w:eastAsiaTheme="minorEastAsia" w:hAnsi="Calibri" w:cs="Calibri"/>
                <w:bCs/>
                <w:sz w:val="22"/>
                <w:lang w:eastAsia="zh-CN"/>
              </w:rPr>
              <w:t>MENA</w:t>
            </w:r>
            <w:r w:rsidR="00333419" w:rsidRPr="00EF513D">
              <w:rPr>
                <w:rFonts w:ascii="Calibri" w:eastAsiaTheme="minorEastAsia" w:hAnsi="Calibri" w:cs="Calibri" w:hint="eastAsia"/>
                <w:bCs/>
                <w:sz w:val="22"/>
                <w:lang w:eastAsia="zh-CN"/>
              </w:rPr>
              <w:t>打击</w:t>
            </w:r>
            <w:r w:rsidRPr="00EF513D">
              <w:rPr>
                <w:rFonts w:ascii="Calibri" w:eastAsiaTheme="minorEastAsia" w:hAnsi="Calibri" w:cs="Calibri" w:hint="eastAsia"/>
                <w:bCs/>
                <w:sz w:val="22"/>
                <w:lang w:eastAsia="zh-CN"/>
              </w:rPr>
              <w:t>网络犯罪工作组会议期间</w:t>
            </w:r>
            <w:r w:rsidR="0021516A">
              <w:rPr>
                <w:rFonts w:ascii="Calibri" w:eastAsiaTheme="minorEastAsia" w:hAnsi="Calibri" w:cs="Calibri" w:hint="eastAsia"/>
                <w:bCs/>
                <w:sz w:val="22"/>
                <w:lang w:eastAsia="zh-CN"/>
              </w:rPr>
              <w:t>在卡塔尔</w:t>
            </w:r>
            <w:r w:rsidR="00555569">
              <w:rPr>
                <w:rFonts w:ascii="Calibri" w:eastAsiaTheme="minorEastAsia" w:hAnsi="Calibri" w:cs="Calibri" w:hint="eastAsia"/>
                <w:bCs/>
                <w:sz w:val="22"/>
                <w:lang w:eastAsia="zh-CN"/>
              </w:rPr>
              <w:t>与</w:t>
            </w:r>
            <w:r w:rsidR="00555569" w:rsidRPr="00555569">
              <w:rPr>
                <w:rFonts w:ascii="Calibri" w:eastAsiaTheme="minorEastAsia" w:hAnsi="Calibri" w:cs="Calibri" w:hint="eastAsia"/>
                <w:bCs/>
                <w:sz w:val="22"/>
                <w:lang w:eastAsia="zh-CN"/>
              </w:rPr>
              <w:t>国际刑警组织</w:t>
            </w:r>
            <w:r w:rsidR="00555569">
              <w:rPr>
                <w:rFonts w:ascii="Calibri" w:eastAsiaTheme="minorEastAsia" w:hAnsi="Calibri" w:cs="Calibri" w:hint="eastAsia"/>
                <w:bCs/>
                <w:sz w:val="22"/>
                <w:lang w:eastAsia="zh-CN"/>
              </w:rPr>
              <w:t>（</w:t>
            </w:r>
            <w:r w:rsidR="00555569">
              <w:rPr>
                <w:rFonts w:ascii="Calibri" w:eastAsiaTheme="minorEastAsia" w:hAnsi="Calibri" w:cs="Calibri" w:hint="eastAsia"/>
                <w:bCs/>
                <w:sz w:val="22"/>
                <w:lang w:eastAsia="zh-CN"/>
              </w:rPr>
              <w:t>Interpol</w:t>
            </w:r>
            <w:r w:rsidR="00555569">
              <w:rPr>
                <w:rFonts w:ascii="Calibri" w:eastAsiaTheme="minorEastAsia" w:hAnsi="Calibri" w:cs="Calibri" w:hint="eastAsia"/>
                <w:bCs/>
                <w:sz w:val="22"/>
                <w:lang w:eastAsia="zh-CN"/>
              </w:rPr>
              <w:t>）和卡塔尔国家网络安全中心（</w:t>
            </w:r>
            <w:r w:rsidR="00555569">
              <w:rPr>
                <w:rFonts w:ascii="Calibri" w:eastAsiaTheme="minorEastAsia" w:hAnsi="Calibri" w:cs="Calibri" w:hint="eastAsia"/>
                <w:bCs/>
                <w:sz w:val="22"/>
                <w:lang w:eastAsia="zh-CN"/>
              </w:rPr>
              <w:t>N</w:t>
            </w:r>
            <w:r w:rsidR="00555569">
              <w:rPr>
                <w:rFonts w:ascii="Calibri" w:eastAsiaTheme="minorEastAsia" w:hAnsi="Calibri" w:cs="Calibri"/>
                <w:bCs/>
                <w:sz w:val="22"/>
                <w:lang w:eastAsia="zh-CN"/>
              </w:rPr>
              <w:t>CSC</w:t>
            </w:r>
            <w:r w:rsidR="00555569">
              <w:rPr>
                <w:rFonts w:ascii="Calibri" w:eastAsiaTheme="minorEastAsia" w:hAnsi="Calibri" w:cs="Calibri" w:hint="eastAsia"/>
                <w:bCs/>
                <w:sz w:val="22"/>
                <w:lang w:eastAsia="zh-CN"/>
              </w:rPr>
              <w:t>）联合</w:t>
            </w:r>
            <w:r w:rsidRPr="00EF513D">
              <w:rPr>
                <w:rFonts w:ascii="Calibri" w:eastAsiaTheme="minorEastAsia" w:hAnsi="Calibri" w:cs="Calibri" w:hint="eastAsia"/>
                <w:bCs/>
                <w:sz w:val="22"/>
                <w:lang w:eastAsia="zh-CN"/>
              </w:rPr>
              <w:t>组织的网络演练</w:t>
            </w:r>
            <w:r w:rsidRPr="0070381F">
              <w:rPr>
                <w:rFonts w:ascii="Calibri" w:eastAsiaTheme="minorEastAsia" w:hAnsi="Calibri" w:cs="Calibri"/>
                <w:sz w:val="22"/>
                <w:lang w:eastAsia="zh-CN"/>
              </w:rPr>
              <w:t>，提升了应对勒索软件攻击的响应与调查能力。这些活动共同增强了阿拉伯国家的整体</w:t>
            </w:r>
            <w:r w:rsidR="00BE28AB" w:rsidRPr="0070381F">
              <w:rPr>
                <w:rFonts w:ascii="Calibri" w:eastAsiaTheme="minorEastAsia" w:hAnsi="Calibri" w:cs="Calibri" w:hint="eastAsia"/>
                <w:sz w:val="22"/>
                <w:lang w:eastAsia="zh-CN"/>
              </w:rPr>
              <w:t>复原力</w:t>
            </w:r>
            <w:r w:rsidRPr="0070381F">
              <w:rPr>
                <w:rFonts w:ascii="Calibri" w:eastAsiaTheme="minorEastAsia" w:hAnsi="Calibri" w:cs="Calibri"/>
                <w:sz w:val="22"/>
                <w:lang w:eastAsia="zh-CN"/>
              </w:rPr>
              <w:t>，完善了制度框架，并提高了</w:t>
            </w:r>
            <w:r w:rsidR="00A72946" w:rsidRPr="0070381F">
              <w:rPr>
                <w:rFonts w:ascii="Calibri" w:eastAsiaTheme="minorEastAsia" w:hAnsi="Calibri" w:cs="Calibri" w:hint="eastAsia"/>
                <w:sz w:val="22"/>
                <w:lang w:eastAsia="zh-CN"/>
              </w:rPr>
              <w:t>实操</w:t>
            </w:r>
            <w:r w:rsidR="00333419" w:rsidRPr="0070381F">
              <w:rPr>
                <w:rFonts w:ascii="Calibri" w:eastAsiaTheme="minorEastAsia" w:hAnsi="Calibri" w:cs="Calibri" w:hint="eastAsia"/>
                <w:sz w:val="22"/>
                <w:lang w:eastAsia="zh-CN"/>
              </w:rPr>
              <w:t>就绪性</w:t>
            </w:r>
            <w:r w:rsidRPr="0070381F">
              <w:rPr>
                <w:rFonts w:ascii="Calibri" w:eastAsiaTheme="minorEastAsia" w:hAnsi="Calibri" w:cs="Calibri"/>
                <w:sz w:val="22"/>
                <w:lang w:eastAsia="zh-CN"/>
              </w:rPr>
              <w:t>。</w:t>
            </w:r>
          </w:p>
          <w:p w14:paraId="3B3AB53D" w14:textId="18E82C54" w:rsidR="00BE28AB" w:rsidRPr="0070381F" w:rsidRDefault="00BE28AB" w:rsidP="004713DD">
            <w:pPr>
              <w:jc w:val="both"/>
              <w:rPr>
                <w:rFonts w:ascii="Calibri" w:eastAsiaTheme="minorEastAsia" w:hAnsi="Calibri" w:cs="Calibri"/>
                <w:sz w:val="22"/>
                <w:lang w:val="en-US" w:eastAsia="zh-CN"/>
              </w:rPr>
            </w:pPr>
            <w:r w:rsidRPr="0070381F">
              <w:rPr>
                <w:rFonts w:ascii="Calibri" w:eastAsiaTheme="minorEastAsia" w:hAnsi="Calibri" w:cs="Calibri"/>
                <w:sz w:val="22"/>
                <w:lang w:eastAsia="zh-CN"/>
              </w:rPr>
              <w:t>在</w:t>
            </w:r>
            <w:r w:rsidRPr="0070381F">
              <w:rPr>
                <w:rFonts w:ascii="Calibri" w:eastAsiaTheme="minorEastAsia" w:hAnsi="Calibri" w:cs="Calibri"/>
                <w:b/>
                <w:bCs/>
                <w:sz w:val="22"/>
                <w:lang w:eastAsia="zh-CN"/>
              </w:rPr>
              <w:t>埃及</w:t>
            </w:r>
            <w:r w:rsidRPr="0070381F">
              <w:rPr>
                <w:rFonts w:ascii="Calibri" w:eastAsiaTheme="minorEastAsia" w:hAnsi="Calibri" w:cs="Calibri"/>
                <w:sz w:val="22"/>
                <w:lang w:eastAsia="zh-CN"/>
              </w:rPr>
              <w:t>，国际电联、联合国妇女署和</w:t>
            </w:r>
            <w:r w:rsidRPr="0070381F">
              <w:rPr>
                <w:rFonts w:ascii="Calibri" w:eastAsiaTheme="minorEastAsia" w:hAnsi="Calibri" w:cs="Calibri"/>
                <w:sz w:val="22"/>
                <w:lang w:eastAsia="zh-CN"/>
              </w:rPr>
              <w:t>UNODC</w:t>
            </w:r>
            <w:r w:rsidRPr="0070381F">
              <w:rPr>
                <w:rFonts w:ascii="Calibri" w:eastAsiaTheme="minorEastAsia" w:hAnsi="Calibri" w:cs="Calibri"/>
                <w:sz w:val="22"/>
                <w:lang w:eastAsia="zh-CN"/>
              </w:rPr>
              <w:t>联合</w:t>
            </w:r>
            <w:r w:rsidRPr="0070381F">
              <w:rPr>
                <w:rFonts w:ascii="Calibri" w:eastAsiaTheme="minorEastAsia" w:hAnsi="Calibri" w:cs="Calibri" w:hint="eastAsia"/>
                <w:sz w:val="22"/>
                <w:lang w:eastAsia="zh-CN"/>
              </w:rPr>
              <w:t>实施</w:t>
            </w:r>
            <w:r w:rsidRPr="0070381F">
              <w:rPr>
                <w:rFonts w:ascii="Calibri" w:eastAsiaTheme="minorEastAsia" w:hAnsi="Calibri" w:cs="Calibri"/>
                <w:sz w:val="22"/>
                <w:lang w:eastAsia="zh-CN"/>
              </w:rPr>
              <w:t>的</w:t>
            </w:r>
            <w:r w:rsidRPr="0070381F">
              <w:rPr>
                <w:rFonts w:ascii="Calibri" w:eastAsiaTheme="minorEastAsia" w:hAnsi="Calibri" w:cs="Calibri" w:hint="eastAsia"/>
                <w:sz w:val="22"/>
                <w:lang w:eastAsia="zh-CN"/>
              </w:rPr>
              <w:t>举措</w:t>
            </w:r>
            <w:r w:rsidRPr="0070381F">
              <w:rPr>
                <w:rFonts w:ascii="Calibri" w:eastAsiaTheme="minorEastAsia" w:hAnsi="Calibri" w:cs="Calibri"/>
                <w:sz w:val="22"/>
                <w:lang w:eastAsia="zh-CN"/>
              </w:rPr>
              <w:t>，通过强化国家协调与响应机制，着力消除针对妇女的网络暴力。该</w:t>
            </w:r>
            <w:r w:rsidRPr="0070381F">
              <w:rPr>
                <w:rFonts w:ascii="Calibri" w:eastAsiaTheme="minorEastAsia" w:hAnsi="Calibri" w:cs="Calibri" w:hint="eastAsia"/>
                <w:sz w:val="22"/>
                <w:lang w:eastAsia="zh-CN"/>
              </w:rPr>
              <w:t>计划</w:t>
            </w:r>
            <w:r w:rsidR="00CA15E9" w:rsidRPr="0070381F">
              <w:rPr>
                <w:rFonts w:ascii="Calibri" w:eastAsiaTheme="minorEastAsia" w:hAnsi="Calibri" w:cs="Calibri" w:hint="eastAsia"/>
                <w:sz w:val="22"/>
                <w:lang w:eastAsia="zh-CN"/>
              </w:rPr>
              <w:t>倡导人类安全方式</w:t>
            </w:r>
            <w:r w:rsidRPr="0070381F">
              <w:rPr>
                <w:rFonts w:ascii="Calibri" w:eastAsiaTheme="minorEastAsia" w:hAnsi="Calibri" w:cs="Calibri"/>
                <w:sz w:val="22"/>
                <w:lang w:eastAsia="zh-CN"/>
              </w:rPr>
              <w:t>，推动</w:t>
            </w:r>
            <w:r w:rsidR="00D93753" w:rsidRPr="0070381F">
              <w:rPr>
                <w:rFonts w:ascii="Calibri" w:eastAsiaTheme="minorEastAsia" w:hAnsi="Calibri" w:cs="Calibri" w:hint="eastAsia"/>
                <w:sz w:val="22"/>
                <w:lang w:eastAsia="zh-CN"/>
              </w:rPr>
              <w:t>循证决策</w:t>
            </w:r>
            <w:r w:rsidRPr="0070381F">
              <w:rPr>
                <w:rFonts w:ascii="Calibri" w:eastAsiaTheme="minorEastAsia" w:hAnsi="Calibri" w:cs="Calibri"/>
                <w:sz w:val="22"/>
                <w:lang w:eastAsia="zh-CN"/>
              </w:rPr>
              <w:t>，提升执法部门、科技</w:t>
            </w:r>
            <w:r w:rsidR="00A83C7C" w:rsidRPr="0070381F">
              <w:rPr>
                <w:rFonts w:ascii="Calibri" w:eastAsiaTheme="minorEastAsia" w:hAnsi="Calibri" w:cs="Calibri" w:hint="eastAsia"/>
                <w:sz w:val="22"/>
                <w:lang w:eastAsia="zh-CN"/>
              </w:rPr>
              <w:t>参与者</w:t>
            </w:r>
            <w:r w:rsidRPr="0070381F">
              <w:rPr>
                <w:rFonts w:ascii="Calibri" w:eastAsiaTheme="minorEastAsia" w:hAnsi="Calibri" w:cs="Calibri"/>
                <w:sz w:val="22"/>
                <w:lang w:eastAsia="zh-CN"/>
              </w:rPr>
              <w:t>及</w:t>
            </w:r>
            <w:r w:rsidR="00EC7C71" w:rsidRPr="0070381F">
              <w:rPr>
                <w:rFonts w:ascii="Calibri" w:eastAsiaTheme="minorEastAsia" w:hAnsi="Calibri" w:cs="Calibri"/>
                <w:sz w:val="22"/>
                <w:lang w:eastAsia="zh-CN"/>
              </w:rPr>
              <w:t>民间团体</w:t>
            </w:r>
            <w:r w:rsidRPr="0070381F">
              <w:rPr>
                <w:rFonts w:ascii="Calibri" w:eastAsiaTheme="minorEastAsia" w:hAnsi="Calibri" w:cs="Calibri"/>
                <w:sz w:val="22"/>
                <w:lang w:eastAsia="zh-CN"/>
              </w:rPr>
              <w:t>的能力建设，并倡导更安全的数字参与</w:t>
            </w:r>
            <w:r w:rsidRPr="0070381F">
              <w:rPr>
                <w:rFonts w:ascii="Calibri" w:eastAsiaTheme="minorEastAsia" w:hAnsi="Calibri" w:cs="Calibri" w:hint="eastAsia"/>
                <w:sz w:val="22"/>
                <w:lang w:eastAsia="zh-CN"/>
              </w:rPr>
              <w:t>方式</w:t>
            </w:r>
            <w:r w:rsidRPr="0070381F">
              <w:rPr>
                <w:rFonts w:ascii="Calibri" w:eastAsiaTheme="minorEastAsia" w:hAnsi="Calibri" w:cs="Calibri"/>
                <w:sz w:val="22"/>
                <w:lang w:eastAsia="zh-CN"/>
              </w:rPr>
              <w:t>。</w:t>
            </w:r>
            <w:r w:rsidR="00A83C7C" w:rsidRPr="0070381F">
              <w:rPr>
                <w:rFonts w:ascii="Calibri" w:eastAsiaTheme="minorEastAsia" w:hAnsi="Calibri" w:cs="Calibri" w:hint="eastAsia"/>
                <w:sz w:val="22"/>
                <w:lang w:eastAsia="zh-CN"/>
              </w:rPr>
              <w:t>通过一方面</w:t>
            </w:r>
            <w:r w:rsidR="00CA15E9" w:rsidRPr="0070381F">
              <w:rPr>
                <w:rFonts w:ascii="Calibri" w:eastAsiaTheme="minorEastAsia" w:hAnsi="Calibri" w:cs="Calibri" w:hint="eastAsia"/>
                <w:sz w:val="22"/>
                <w:lang w:eastAsia="zh-CN"/>
              </w:rPr>
              <w:t>解决</w:t>
            </w:r>
            <w:r w:rsidRPr="0070381F">
              <w:rPr>
                <w:rFonts w:ascii="Calibri" w:eastAsiaTheme="minorEastAsia" w:hAnsi="Calibri" w:cs="Calibri"/>
                <w:sz w:val="22"/>
                <w:lang w:eastAsia="zh-CN"/>
              </w:rPr>
              <w:t>技术助长的暴力问题，</w:t>
            </w:r>
            <w:r w:rsidR="00A83C7C" w:rsidRPr="0070381F">
              <w:rPr>
                <w:rFonts w:ascii="Calibri" w:eastAsiaTheme="minorEastAsia" w:hAnsi="Calibri" w:cs="Calibri" w:hint="eastAsia"/>
                <w:sz w:val="22"/>
                <w:lang w:eastAsia="zh-CN"/>
              </w:rPr>
              <w:t>另一方面</w:t>
            </w:r>
            <w:r w:rsidRPr="0070381F">
              <w:rPr>
                <w:rFonts w:ascii="Calibri" w:eastAsiaTheme="minorEastAsia" w:hAnsi="Calibri" w:cs="Calibri"/>
                <w:sz w:val="22"/>
                <w:lang w:eastAsia="zh-CN"/>
              </w:rPr>
              <w:t>强化</w:t>
            </w:r>
            <w:r w:rsidR="00CA15E9" w:rsidRPr="0070381F">
              <w:rPr>
                <w:rFonts w:ascii="Calibri" w:eastAsiaTheme="minorEastAsia" w:hAnsi="Calibri" w:cs="Calibri" w:hint="eastAsia"/>
                <w:sz w:val="22"/>
                <w:lang w:eastAsia="zh-CN"/>
              </w:rPr>
              <w:t>了</w:t>
            </w:r>
            <w:r w:rsidRPr="0070381F">
              <w:rPr>
                <w:rFonts w:ascii="Calibri" w:eastAsiaTheme="minorEastAsia" w:hAnsi="Calibri" w:cs="Calibri"/>
                <w:sz w:val="22"/>
                <w:lang w:eastAsia="zh-CN"/>
              </w:rPr>
              <w:t>数字化赋能潜力，</w:t>
            </w:r>
            <w:r w:rsidR="00A83C7C" w:rsidRPr="0070381F">
              <w:rPr>
                <w:rFonts w:ascii="Calibri" w:eastAsiaTheme="minorEastAsia" w:hAnsi="Calibri" w:cs="Calibri" w:hint="eastAsia"/>
                <w:sz w:val="22"/>
                <w:lang w:eastAsia="zh-CN"/>
              </w:rPr>
              <w:t>该项目助力</w:t>
            </w:r>
            <w:r w:rsidRPr="0070381F">
              <w:rPr>
                <w:rFonts w:ascii="Calibri" w:eastAsiaTheme="minorEastAsia" w:hAnsi="Calibri" w:cs="Calibri"/>
                <w:sz w:val="22"/>
                <w:lang w:eastAsia="zh-CN"/>
              </w:rPr>
              <w:t>为妇女和女孩营造</w:t>
            </w:r>
            <w:r w:rsidR="00A83C7C" w:rsidRPr="0070381F">
              <w:rPr>
                <w:rFonts w:ascii="Calibri" w:eastAsiaTheme="minorEastAsia" w:hAnsi="Calibri" w:cs="Calibri" w:hint="eastAsia"/>
                <w:sz w:val="22"/>
                <w:lang w:eastAsia="zh-CN"/>
              </w:rPr>
              <w:t>了</w:t>
            </w:r>
            <w:r w:rsidRPr="0070381F">
              <w:rPr>
                <w:rFonts w:ascii="Calibri" w:eastAsiaTheme="minorEastAsia" w:hAnsi="Calibri" w:cs="Calibri"/>
                <w:sz w:val="22"/>
                <w:lang w:eastAsia="zh-CN"/>
              </w:rPr>
              <w:t>更安全、</w:t>
            </w:r>
            <w:r w:rsidR="00CA15E9" w:rsidRPr="0070381F">
              <w:rPr>
                <w:rFonts w:ascii="Calibri" w:eastAsiaTheme="minorEastAsia" w:hAnsi="Calibri" w:cs="Calibri" w:hint="eastAsia"/>
                <w:sz w:val="22"/>
                <w:lang w:eastAsia="zh-CN"/>
              </w:rPr>
              <w:t>更</w:t>
            </w:r>
            <w:r w:rsidRPr="0070381F">
              <w:rPr>
                <w:rFonts w:ascii="Calibri" w:eastAsiaTheme="minorEastAsia" w:hAnsi="Calibri" w:cs="Calibri"/>
                <w:sz w:val="22"/>
                <w:lang w:eastAsia="zh-CN"/>
              </w:rPr>
              <w:t>包容</w:t>
            </w:r>
            <w:r w:rsidR="00CA15E9" w:rsidRPr="0070381F">
              <w:rPr>
                <w:rFonts w:ascii="Calibri" w:eastAsiaTheme="minorEastAsia" w:hAnsi="Calibri" w:cs="Calibri" w:hint="eastAsia"/>
                <w:sz w:val="22"/>
                <w:lang w:eastAsia="zh-CN"/>
              </w:rPr>
              <w:t>和</w:t>
            </w:r>
            <w:r w:rsidR="00A83C7C" w:rsidRPr="0070381F">
              <w:rPr>
                <w:rFonts w:ascii="Calibri" w:eastAsiaTheme="minorEastAsia" w:hAnsi="Calibri" w:cs="Calibri" w:hint="eastAsia"/>
                <w:sz w:val="22"/>
                <w:lang w:eastAsia="zh-CN"/>
              </w:rPr>
              <w:t>更</w:t>
            </w:r>
            <w:r w:rsidR="00CA15E9" w:rsidRPr="0070381F">
              <w:rPr>
                <w:rFonts w:ascii="Calibri" w:eastAsiaTheme="minorEastAsia" w:hAnsi="Calibri" w:cs="Calibri" w:hint="eastAsia"/>
                <w:sz w:val="22"/>
                <w:lang w:eastAsia="zh-CN"/>
              </w:rPr>
              <w:t>具有复原力</w:t>
            </w:r>
            <w:r w:rsidRPr="0070381F">
              <w:rPr>
                <w:rFonts w:ascii="Calibri" w:eastAsiaTheme="minorEastAsia" w:hAnsi="Calibri" w:cs="Calibri"/>
                <w:sz w:val="22"/>
                <w:lang w:eastAsia="zh-CN"/>
              </w:rPr>
              <w:t>的网络环境。</w:t>
            </w:r>
          </w:p>
          <w:p w14:paraId="62CC6A40" w14:textId="12634BD4" w:rsidR="002C3399" w:rsidRPr="0070381F" w:rsidRDefault="00D05A92" w:rsidP="004713DD">
            <w:pPr>
              <w:jc w:val="both"/>
              <w:rPr>
                <w:rFonts w:ascii="Calibri" w:eastAsiaTheme="minorEastAsia" w:hAnsi="Calibri" w:cs="Calibri"/>
                <w:sz w:val="22"/>
                <w:lang w:eastAsia="zh-CN"/>
              </w:rPr>
            </w:pPr>
            <w:r w:rsidRPr="0070381F">
              <w:rPr>
                <w:rFonts w:ascii="Calibri" w:eastAsiaTheme="minorEastAsia" w:hAnsi="Calibri" w:cs="Calibri"/>
                <w:sz w:val="22"/>
                <w:lang w:eastAsia="zh-CN"/>
              </w:rPr>
              <w:t>在</w:t>
            </w:r>
            <w:r w:rsidRPr="0070381F">
              <w:rPr>
                <w:rFonts w:ascii="Calibri" w:eastAsiaTheme="minorEastAsia" w:hAnsi="Calibri" w:cs="Calibri"/>
                <w:b/>
                <w:bCs/>
                <w:sz w:val="22"/>
                <w:lang w:eastAsia="zh-CN"/>
              </w:rPr>
              <w:t>亚太</w:t>
            </w:r>
            <w:r w:rsidRPr="0070381F">
              <w:rPr>
                <w:rFonts w:ascii="Calibri" w:eastAsiaTheme="minorEastAsia" w:hAnsi="Calibri" w:cs="Calibri" w:hint="eastAsia"/>
                <w:b/>
                <w:bCs/>
                <w:sz w:val="22"/>
                <w:lang w:eastAsia="zh-CN"/>
              </w:rPr>
              <w:t>区域</w:t>
            </w:r>
            <w:r w:rsidRPr="0070381F">
              <w:rPr>
                <w:rFonts w:ascii="Calibri" w:eastAsiaTheme="minorEastAsia" w:hAnsi="Calibri" w:cs="Calibri"/>
                <w:sz w:val="22"/>
                <w:lang w:eastAsia="zh-CN"/>
              </w:rPr>
              <w:t>，</w:t>
            </w:r>
            <w:r w:rsidRPr="0070381F">
              <w:rPr>
                <w:rFonts w:ascii="Calibri" w:eastAsiaTheme="minorEastAsia" w:hAnsi="Calibri" w:cs="Calibri"/>
                <w:sz w:val="22"/>
                <w:lang w:eastAsia="zh-CN"/>
              </w:rPr>
              <w:t>BDT</w:t>
            </w:r>
            <w:r w:rsidRPr="0070381F">
              <w:rPr>
                <w:rFonts w:ascii="Calibri" w:eastAsiaTheme="minorEastAsia" w:hAnsi="Calibri" w:cs="Calibri"/>
                <w:sz w:val="22"/>
                <w:lang w:eastAsia="zh-CN"/>
              </w:rPr>
              <w:t>与蒙古数字发展、创新</w:t>
            </w:r>
            <w:r w:rsidRPr="0070381F">
              <w:rPr>
                <w:rFonts w:ascii="Calibri" w:eastAsiaTheme="minorEastAsia" w:hAnsi="Calibri" w:cs="Calibri" w:hint="eastAsia"/>
                <w:sz w:val="22"/>
                <w:lang w:eastAsia="zh-CN"/>
              </w:rPr>
              <w:t>和</w:t>
            </w:r>
            <w:r w:rsidRPr="0070381F">
              <w:rPr>
                <w:rFonts w:ascii="Calibri" w:eastAsiaTheme="minorEastAsia" w:hAnsi="Calibri" w:cs="Calibri"/>
                <w:sz w:val="22"/>
                <w:lang w:eastAsia="zh-CN"/>
              </w:rPr>
              <w:t>通信部（</w:t>
            </w:r>
            <w:r w:rsidRPr="0070381F">
              <w:rPr>
                <w:rFonts w:ascii="Calibri" w:eastAsiaTheme="minorEastAsia" w:hAnsi="Calibri" w:cs="Calibri"/>
                <w:sz w:val="22"/>
                <w:lang w:eastAsia="zh-CN"/>
              </w:rPr>
              <w:t>MDDIC</w:t>
            </w:r>
            <w:r w:rsidRPr="0070381F">
              <w:rPr>
                <w:rFonts w:ascii="Calibri" w:eastAsiaTheme="minorEastAsia" w:hAnsi="Calibri" w:cs="Calibri"/>
                <w:sz w:val="22"/>
                <w:lang w:eastAsia="zh-CN"/>
              </w:rPr>
              <w:t>）协作，在蒙古网络安全委员会的支持下，于</w:t>
            </w:r>
            <w:r w:rsidRPr="0070381F">
              <w:rPr>
                <w:rFonts w:ascii="Calibri" w:eastAsiaTheme="minorEastAsia" w:hAnsi="Calibri" w:cs="Calibri"/>
                <w:sz w:val="22"/>
                <w:lang w:eastAsia="zh-CN"/>
              </w:rPr>
              <w:t>2025</w:t>
            </w:r>
            <w:r w:rsidRPr="0070381F">
              <w:rPr>
                <w:rFonts w:ascii="Calibri" w:eastAsiaTheme="minorEastAsia" w:hAnsi="Calibri" w:cs="Calibri"/>
                <w:sz w:val="22"/>
                <w:lang w:eastAsia="zh-CN"/>
              </w:rPr>
              <w:t>年</w:t>
            </w:r>
            <w:r w:rsidRPr="0070381F">
              <w:rPr>
                <w:rFonts w:ascii="Calibri" w:eastAsiaTheme="minorEastAsia" w:hAnsi="Calibri" w:cs="Calibri"/>
                <w:sz w:val="22"/>
                <w:lang w:eastAsia="zh-CN"/>
              </w:rPr>
              <w:t>9</w:t>
            </w:r>
            <w:r w:rsidRPr="0070381F">
              <w:rPr>
                <w:rFonts w:ascii="Calibri" w:eastAsiaTheme="minorEastAsia" w:hAnsi="Calibri" w:cs="Calibri"/>
                <w:sz w:val="22"/>
                <w:lang w:eastAsia="zh-CN"/>
              </w:rPr>
              <w:t>月在</w:t>
            </w:r>
            <w:r w:rsidRPr="0070381F">
              <w:rPr>
                <w:rFonts w:ascii="Calibri" w:eastAsiaTheme="minorEastAsia" w:hAnsi="Calibri" w:cs="Calibri"/>
                <w:b/>
                <w:bCs/>
                <w:sz w:val="22"/>
                <w:lang w:eastAsia="zh-CN"/>
              </w:rPr>
              <w:t>蒙古乌兰巴托</w:t>
            </w:r>
            <w:r w:rsidRPr="0070381F">
              <w:rPr>
                <w:rFonts w:ascii="Calibri" w:eastAsiaTheme="minorEastAsia" w:hAnsi="Calibri" w:cs="Calibri"/>
                <w:sz w:val="22"/>
                <w:lang w:eastAsia="zh-CN"/>
              </w:rPr>
              <w:t>举办了</w:t>
            </w:r>
            <w:r w:rsidRPr="0070381F">
              <w:rPr>
                <w:rFonts w:ascii="Calibri" w:eastAsiaTheme="minorEastAsia" w:hAnsi="Calibri" w:cs="Calibri"/>
                <w:sz w:val="22"/>
                <w:lang w:eastAsia="zh-CN"/>
              </w:rPr>
              <w:t>2025</w:t>
            </w:r>
            <w:r w:rsidRPr="0070381F">
              <w:rPr>
                <w:rFonts w:ascii="Calibri" w:eastAsiaTheme="minorEastAsia" w:hAnsi="Calibri" w:cs="Calibri"/>
                <w:sz w:val="22"/>
                <w:lang w:eastAsia="zh-CN"/>
              </w:rPr>
              <w:t>年国际电联亚太网络安全演练。</w:t>
            </w:r>
            <w:r w:rsidRPr="0070381F">
              <w:rPr>
                <w:rFonts w:ascii="Calibri" w:eastAsiaTheme="minorEastAsia" w:hAnsi="Calibri" w:cs="Calibri" w:hint="eastAsia"/>
                <w:sz w:val="22"/>
                <w:lang w:eastAsia="zh-CN"/>
              </w:rPr>
              <w:t>这场区域大会上，网络安全演练</w:t>
            </w:r>
            <w:r w:rsidRPr="0070381F">
              <w:rPr>
                <w:rFonts w:ascii="Calibri" w:eastAsiaTheme="minorEastAsia" w:hAnsi="Calibri" w:cs="Calibri"/>
                <w:sz w:val="22"/>
                <w:lang w:eastAsia="zh-CN"/>
              </w:rPr>
              <w:t>吸引了逾</w:t>
            </w:r>
            <w:r w:rsidRPr="0070381F">
              <w:rPr>
                <w:rFonts w:ascii="Calibri" w:eastAsiaTheme="minorEastAsia" w:hAnsi="Calibri" w:cs="Calibri"/>
                <w:sz w:val="22"/>
                <w:lang w:eastAsia="zh-CN"/>
              </w:rPr>
              <w:t>200</w:t>
            </w:r>
            <w:r w:rsidRPr="0070381F">
              <w:rPr>
                <w:rFonts w:ascii="Calibri" w:eastAsiaTheme="minorEastAsia" w:hAnsi="Calibri" w:cs="Calibri"/>
                <w:sz w:val="22"/>
                <w:lang w:eastAsia="zh-CN"/>
              </w:rPr>
              <w:t>名</w:t>
            </w:r>
            <w:r w:rsidR="008C179D" w:rsidRPr="0070381F">
              <w:rPr>
                <w:rFonts w:ascii="Calibri" w:eastAsiaTheme="minorEastAsia" w:hAnsi="Calibri" w:cs="Calibri" w:hint="eastAsia"/>
                <w:sz w:val="22"/>
                <w:lang w:eastAsia="zh-CN"/>
              </w:rPr>
              <w:t>与会</w:t>
            </w:r>
            <w:r w:rsidR="008C179D" w:rsidRPr="0070381F">
              <w:rPr>
                <w:rFonts w:ascii="Calibri" w:eastAsiaTheme="minorEastAsia" w:hAnsi="Calibri" w:cs="Calibri"/>
                <w:sz w:val="22"/>
                <w:lang w:eastAsia="zh-CN"/>
              </w:rPr>
              <w:t>者</w:t>
            </w:r>
            <w:r w:rsidRPr="0070381F">
              <w:rPr>
                <w:rFonts w:ascii="Calibri" w:eastAsiaTheme="minorEastAsia" w:hAnsi="Calibri" w:cs="Calibri"/>
                <w:sz w:val="22"/>
                <w:lang w:eastAsia="zh-CN"/>
              </w:rPr>
              <w:t>。此外，超</w:t>
            </w:r>
            <w:r w:rsidRPr="0070381F">
              <w:rPr>
                <w:rFonts w:ascii="Calibri" w:eastAsiaTheme="minorEastAsia" w:hAnsi="Calibri" w:cs="Calibri"/>
                <w:sz w:val="22"/>
                <w:lang w:eastAsia="zh-CN"/>
              </w:rPr>
              <w:t>80</w:t>
            </w:r>
            <w:r w:rsidRPr="0070381F">
              <w:rPr>
                <w:rFonts w:ascii="Calibri" w:eastAsiaTheme="minorEastAsia" w:hAnsi="Calibri" w:cs="Calibri"/>
                <w:sz w:val="22"/>
                <w:lang w:eastAsia="zh-CN"/>
              </w:rPr>
              <w:t>名</w:t>
            </w:r>
            <w:r w:rsidR="00E40459" w:rsidRPr="0070381F">
              <w:rPr>
                <w:rFonts w:ascii="Calibri" w:eastAsiaTheme="minorEastAsia" w:hAnsi="Calibri" w:cs="Calibri" w:hint="eastAsia"/>
                <w:sz w:val="22"/>
                <w:lang w:eastAsia="zh-CN"/>
              </w:rPr>
              <w:t>与会</w:t>
            </w:r>
            <w:r w:rsidRPr="0070381F">
              <w:rPr>
                <w:rFonts w:ascii="Calibri" w:eastAsiaTheme="minorEastAsia" w:hAnsi="Calibri" w:cs="Calibri"/>
                <w:sz w:val="22"/>
                <w:lang w:eastAsia="zh-CN"/>
              </w:rPr>
              <w:t>者参与了培训课程及基于场景的</w:t>
            </w:r>
            <w:r w:rsidR="00E40459" w:rsidRPr="0070381F">
              <w:rPr>
                <w:rFonts w:ascii="Calibri" w:eastAsiaTheme="minorEastAsia" w:hAnsi="Calibri" w:cs="Calibri" w:hint="eastAsia"/>
                <w:sz w:val="22"/>
                <w:lang w:eastAsia="zh-CN"/>
              </w:rPr>
              <w:t>演练</w:t>
            </w:r>
            <w:r w:rsidRPr="0070381F">
              <w:rPr>
                <w:rFonts w:ascii="Calibri" w:eastAsiaTheme="minorEastAsia" w:hAnsi="Calibri" w:cs="Calibri"/>
                <w:sz w:val="22"/>
                <w:lang w:eastAsia="zh-CN"/>
              </w:rPr>
              <w:t>，通过演练，与会者提升了应对网络事件的</w:t>
            </w:r>
            <w:r w:rsidR="00E40459" w:rsidRPr="0070381F">
              <w:rPr>
                <w:rFonts w:ascii="Calibri" w:eastAsiaTheme="minorEastAsia" w:hAnsi="Calibri" w:cs="Calibri" w:hint="eastAsia"/>
                <w:sz w:val="22"/>
                <w:lang w:eastAsia="zh-CN"/>
              </w:rPr>
              <w:t>管理</w:t>
            </w:r>
            <w:r w:rsidRPr="0070381F">
              <w:rPr>
                <w:rFonts w:ascii="Calibri" w:eastAsiaTheme="minorEastAsia" w:hAnsi="Calibri" w:cs="Calibri"/>
                <w:sz w:val="22"/>
                <w:lang w:eastAsia="zh-CN"/>
              </w:rPr>
              <w:t>能力。</w:t>
            </w:r>
          </w:p>
          <w:p w14:paraId="77D95D2C" w14:textId="0FB2531A" w:rsidR="006F7B83" w:rsidRPr="0070381F" w:rsidRDefault="006F7B83" w:rsidP="004713DD">
            <w:pPr>
              <w:keepNext/>
              <w:keepLines/>
              <w:jc w:val="both"/>
              <w:rPr>
                <w:rFonts w:ascii="Calibri" w:eastAsiaTheme="minorEastAsia" w:hAnsi="Calibri" w:cs="Calibri"/>
                <w:sz w:val="22"/>
                <w:lang w:eastAsia="zh-CN"/>
              </w:rPr>
            </w:pPr>
            <w:r w:rsidRPr="0070381F">
              <w:rPr>
                <w:rFonts w:ascii="Calibri" w:eastAsiaTheme="minorEastAsia" w:hAnsi="Calibri" w:cs="Calibri"/>
                <w:sz w:val="22"/>
                <w:lang w:eastAsia="zh-CN"/>
              </w:rPr>
              <w:t>日本通过总务省（</w:t>
            </w:r>
            <w:r w:rsidRPr="0070381F">
              <w:rPr>
                <w:rFonts w:ascii="Calibri" w:eastAsiaTheme="minorEastAsia" w:hAnsi="Calibri" w:cs="Calibri"/>
                <w:sz w:val="22"/>
                <w:lang w:eastAsia="zh-CN"/>
              </w:rPr>
              <w:t>MIC</w:t>
            </w:r>
            <w:r w:rsidRPr="0070381F">
              <w:rPr>
                <w:rFonts w:ascii="Calibri" w:eastAsiaTheme="minorEastAsia" w:hAnsi="Calibri" w:cs="Calibri"/>
                <w:sz w:val="22"/>
                <w:lang w:eastAsia="zh-CN"/>
              </w:rPr>
              <w:t>）为</w:t>
            </w:r>
            <w:r w:rsidR="008002E3" w:rsidRPr="0070381F">
              <w:rPr>
                <w:rFonts w:ascii="Calibri" w:eastAsiaTheme="minorEastAsia" w:hAnsi="Calibri" w:cs="Calibri" w:hint="eastAsia"/>
                <w:sz w:val="22"/>
                <w:lang w:eastAsia="zh-CN"/>
              </w:rPr>
              <w:t>“太平洋网络安全之路”</w:t>
            </w:r>
            <w:r w:rsidRPr="0070381F">
              <w:rPr>
                <w:rFonts w:ascii="Calibri" w:eastAsiaTheme="minorEastAsia" w:hAnsi="Calibri" w:cs="Calibri"/>
                <w:sz w:val="22"/>
                <w:lang w:eastAsia="zh-CN"/>
              </w:rPr>
              <w:t>项目提供支持。</w:t>
            </w:r>
            <w:r w:rsidRPr="0070381F">
              <w:rPr>
                <w:rFonts w:ascii="Calibri" w:eastAsiaTheme="minorEastAsia" w:hAnsi="Calibri" w:cs="Calibri"/>
                <w:sz w:val="22"/>
                <w:lang w:eastAsia="zh-CN"/>
              </w:rPr>
              <w:t>BDT</w:t>
            </w:r>
            <w:r w:rsidRPr="0070381F">
              <w:rPr>
                <w:rFonts w:ascii="Calibri" w:eastAsiaTheme="minorEastAsia" w:hAnsi="Calibri" w:cs="Calibri"/>
                <w:sz w:val="22"/>
                <w:lang w:eastAsia="zh-CN"/>
              </w:rPr>
              <w:t>一直致力于通过为太平洋岛国成员国的</w:t>
            </w:r>
            <w:r w:rsidR="008002E3" w:rsidRPr="0070381F">
              <w:rPr>
                <w:rFonts w:ascii="Calibri" w:eastAsiaTheme="minorEastAsia" w:hAnsi="Calibri" w:cs="Calibri" w:hint="eastAsia"/>
                <w:sz w:val="22"/>
                <w:lang w:eastAsia="zh-CN"/>
              </w:rPr>
              <w:t>入门级</w:t>
            </w:r>
            <w:r w:rsidRPr="0070381F">
              <w:rPr>
                <w:rFonts w:ascii="Calibri" w:eastAsiaTheme="minorEastAsia" w:hAnsi="Calibri" w:cs="Calibri"/>
                <w:sz w:val="22"/>
                <w:lang w:eastAsia="zh-CN"/>
              </w:rPr>
              <w:t>专业人员开发经认证的网络安全能力建设</w:t>
            </w:r>
            <w:r w:rsidR="008002E3" w:rsidRPr="0070381F">
              <w:rPr>
                <w:rFonts w:ascii="Calibri" w:eastAsiaTheme="minorEastAsia" w:hAnsi="Calibri" w:cs="Calibri" w:hint="eastAsia"/>
                <w:sz w:val="22"/>
                <w:lang w:eastAsia="zh-CN"/>
              </w:rPr>
              <w:t>计划</w:t>
            </w:r>
            <w:r w:rsidRPr="0070381F">
              <w:rPr>
                <w:rFonts w:ascii="Calibri" w:eastAsiaTheme="minorEastAsia" w:hAnsi="Calibri" w:cs="Calibri"/>
                <w:sz w:val="22"/>
                <w:lang w:eastAsia="zh-CN"/>
              </w:rPr>
              <w:t>，来构建并提升其网络安全能力。该项目由亚太</w:t>
            </w:r>
            <w:r w:rsidR="00DC2704" w:rsidRPr="0070381F">
              <w:rPr>
                <w:rFonts w:ascii="Calibri" w:eastAsiaTheme="minorEastAsia" w:hAnsi="Calibri" w:cs="Calibri"/>
                <w:sz w:val="22"/>
                <w:lang w:eastAsia="zh-CN"/>
              </w:rPr>
              <w:t>互联</w:t>
            </w:r>
            <w:r w:rsidRPr="0070381F">
              <w:rPr>
                <w:rFonts w:ascii="Calibri" w:eastAsiaTheme="minorEastAsia" w:hAnsi="Calibri" w:cs="Calibri"/>
                <w:sz w:val="22"/>
                <w:lang w:eastAsia="zh-CN"/>
              </w:rPr>
              <w:t>网络信息中心（</w:t>
            </w:r>
            <w:r w:rsidRPr="0070381F">
              <w:rPr>
                <w:rFonts w:ascii="Calibri" w:eastAsiaTheme="minorEastAsia" w:hAnsi="Calibri" w:cs="Calibri"/>
                <w:sz w:val="22"/>
                <w:lang w:eastAsia="zh-CN"/>
              </w:rPr>
              <w:t>APNIC</w:t>
            </w:r>
            <w:r w:rsidRPr="0070381F">
              <w:rPr>
                <w:rFonts w:ascii="Calibri" w:eastAsiaTheme="minorEastAsia" w:hAnsi="Calibri" w:cs="Calibri"/>
                <w:sz w:val="22"/>
                <w:lang w:eastAsia="zh-CN"/>
              </w:rPr>
              <w:t>）基金会和瓦努阿图国立大学（</w:t>
            </w:r>
            <w:r w:rsidRPr="0070381F">
              <w:rPr>
                <w:rFonts w:ascii="Calibri" w:eastAsiaTheme="minorEastAsia" w:hAnsi="Calibri" w:cs="Calibri"/>
                <w:sz w:val="22"/>
                <w:lang w:eastAsia="zh-CN"/>
              </w:rPr>
              <w:t>NUV</w:t>
            </w:r>
            <w:r w:rsidRPr="0070381F">
              <w:rPr>
                <w:rFonts w:ascii="Calibri" w:eastAsiaTheme="minorEastAsia" w:hAnsi="Calibri" w:cs="Calibri"/>
                <w:sz w:val="22"/>
                <w:lang w:eastAsia="zh-CN"/>
              </w:rPr>
              <w:t>）协作实施。</w:t>
            </w:r>
            <w:r w:rsidRPr="0070381F">
              <w:rPr>
                <w:rFonts w:ascii="Calibri" w:eastAsiaTheme="minorEastAsia" w:hAnsi="Calibri" w:cs="Calibri"/>
                <w:sz w:val="22"/>
                <w:lang w:eastAsia="zh-CN"/>
              </w:rPr>
              <w:t>2025</w:t>
            </w:r>
            <w:r w:rsidRPr="0070381F">
              <w:rPr>
                <w:rFonts w:ascii="Calibri" w:eastAsiaTheme="minorEastAsia" w:hAnsi="Calibri" w:cs="Calibri"/>
                <w:sz w:val="22"/>
                <w:lang w:eastAsia="zh-CN"/>
              </w:rPr>
              <w:t>年</w:t>
            </w:r>
            <w:r w:rsidRPr="0070381F">
              <w:rPr>
                <w:rFonts w:ascii="Calibri" w:eastAsiaTheme="minorEastAsia" w:hAnsi="Calibri" w:cs="Calibri"/>
                <w:sz w:val="22"/>
                <w:lang w:eastAsia="zh-CN"/>
              </w:rPr>
              <w:t>7</w:t>
            </w:r>
            <w:r w:rsidRPr="0070381F">
              <w:rPr>
                <w:rFonts w:ascii="Calibri" w:eastAsiaTheme="minorEastAsia" w:hAnsi="Calibri" w:cs="Calibri"/>
                <w:sz w:val="22"/>
                <w:lang w:eastAsia="zh-CN"/>
              </w:rPr>
              <w:t>月至</w:t>
            </w:r>
            <w:r w:rsidRPr="0070381F">
              <w:rPr>
                <w:rFonts w:ascii="Calibri" w:eastAsiaTheme="minorEastAsia" w:hAnsi="Calibri" w:cs="Calibri"/>
                <w:sz w:val="22"/>
                <w:lang w:eastAsia="zh-CN"/>
              </w:rPr>
              <w:t>12</w:t>
            </w:r>
            <w:r w:rsidRPr="0070381F">
              <w:rPr>
                <w:rFonts w:ascii="Calibri" w:eastAsiaTheme="minorEastAsia" w:hAnsi="Calibri" w:cs="Calibri"/>
                <w:sz w:val="22"/>
                <w:lang w:eastAsia="zh-CN"/>
              </w:rPr>
              <w:t>月，</w:t>
            </w:r>
            <w:r w:rsidR="00384A9B" w:rsidRPr="0070381F">
              <w:rPr>
                <w:rFonts w:ascii="Calibri" w:eastAsiaTheme="minorEastAsia" w:hAnsi="Calibri" w:cs="Calibri" w:hint="eastAsia"/>
                <w:sz w:val="22"/>
                <w:lang w:eastAsia="zh-CN"/>
              </w:rPr>
              <w:t>开展了</w:t>
            </w:r>
            <w:r w:rsidRPr="0070381F">
              <w:rPr>
                <w:rFonts w:ascii="Calibri" w:eastAsiaTheme="minorEastAsia" w:hAnsi="Calibri" w:cs="Calibri"/>
                <w:sz w:val="22"/>
                <w:lang w:eastAsia="zh-CN"/>
              </w:rPr>
              <w:t>试点培训课程，课程包含</w:t>
            </w:r>
            <w:r w:rsidRPr="0070381F">
              <w:rPr>
                <w:rFonts w:ascii="Calibri" w:eastAsiaTheme="minorEastAsia" w:hAnsi="Calibri" w:cs="Calibri"/>
                <w:sz w:val="22"/>
                <w:lang w:eastAsia="zh-CN"/>
              </w:rPr>
              <w:t>230</w:t>
            </w:r>
            <w:r w:rsidRPr="0070381F">
              <w:rPr>
                <w:rFonts w:ascii="Calibri" w:eastAsiaTheme="minorEastAsia" w:hAnsi="Calibri" w:cs="Calibri"/>
                <w:sz w:val="22"/>
                <w:lang w:eastAsia="zh-CN"/>
              </w:rPr>
              <w:t>小时的教学内容，既有线上课程，也有</w:t>
            </w:r>
            <w:r w:rsidRPr="0070381F">
              <w:rPr>
                <w:rFonts w:ascii="Calibri" w:eastAsiaTheme="minorEastAsia" w:hAnsi="Calibri" w:cs="Calibri"/>
                <w:sz w:val="22"/>
                <w:lang w:eastAsia="zh-CN"/>
              </w:rPr>
              <w:t>2025</w:t>
            </w:r>
            <w:r w:rsidRPr="0070381F">
              <w:rPr>
                <w:rFonts w:ascii="Calibri" w:eastAsiaTheme="minorEastAsia" w:hAnsi="Calibri" w:cs="Calibri"/>
                <w:sz w:val="22"/>
                <w:lang w:eastAsia="zh-CN"/>
              </w:rPr>
              <w:t>年</w:t>
            </w:r>
            <w:r w:rsidRPr="0070381F">
              <w:rPr>
                <w:rFonts w:ascii="Calibri" w:eastAsiaTheme="minorEastAsia" w:hAnsi="Calibri" w:cs="Calibri"/>
                <w:sz w:val="22"/>
                <w:lang w:eastAsia="zh-CN"/>
              </w:rPr>
              <w:t>12</w:t>
            </w:r>
            <w:r w:rsidRPr="0070381F">
              <w:rPr>
                <w:rFonts w:ascii="Calibri" w:eastAsiaTheme="minorEastAsia" w:hAnsi="Calibri" w:cs="Calibri"/>
                <w:sz w:val="22"/>
                <w:lang w:eastAsia="zh-CN"/>
              </w:rPr>
              <w:t>月为期一周的线下</w:t>
            </w:r>
            <w:r w:rsidR="00384A9B" w:rsidRPr="0070381F">
              <w:rPr>
                <w:rFonts w:ascii="Calibri" w:eastAsiaTheme="minorEastAsia" w:hAnsi="Calibri" w:cs="Calibri" w:hint="eastAsia"/>
                <w:sz w:val="22"/>
                <w:lang w:eastAsia="zh-CN"/>
              </w:rPr>
              <w:t>演练</w:t>
            </w:r>
            <w:r w:rsidRPr="0070381F">
              <w:rPr>
                <w:rFonts w:ascii="Calibri" w:eastAsiaTheme="minorEastAsia" w:hAnsi="Calibri" w:cs="Calibri"/>
                <w:sz w:val="22"/>
                <w:lang w:eastAsia="zh-CN"/>
              </w:rPr>
              <w:t>。</w:t>
            </w:r>
          </w:p>
          <w:p w14:paraId="67499562" w14:textId="0B0A3DDC" w:rsidR="006F7B83" w:rsidRPr="0070381F" w:rsidRDefault="006F7B83" w:rsidP="004713DD">
            <w:pPr>
              <w:jc w:val="both"/>
              <w:rPr>
                <w:rFonts w:ascii="Calibri" w:eastAsiaTheme="minorEastAsia" w:hAnsi="Calibri" w:cs="Calibri"/>
                <w:sz w:val="22"/>
                <w:lang w:eastAsia="zh-CN"/>
              </w:rPr>
            </w:pPr>
            <w:r w:rsidRPr="0070381F">
              <w:rPr>
                <w:rFonts w:ascii="Calibri" w:eastAsiaTheme="minorEastAsia" w:hAnsi="Calibri" w:cs="Calibri"/>
                <w:sz w:val="22"/>
                <w:lang w:eastAsia="zh-CN"/>
              </w:rPr>
              <w:lastRenderedPageBreak/>
              <w:t>BDT</w:t>
            </w:r>
            <w:r w:rsidRPr="0070381F">
              <w:rPr>
                <w:rFonts w:ascii="Calibri" w:eastAsiaTheme="minorEastAsia" w:hAnsi="Calibri" w:cs="Calibri"/>
                <w:sz w:val="22"/>
                <w:lang w:eastAsia="zh-CN"/>
              </w:rPr>
              <w:t>在网络安全、</w:t>
            </w:r>
            <w:r w:rsidR="008002E3" w:rsidRPr="0070381F">
              <w:rPr>
                <w:rFonts w:ascii="Calibri" w:eastAsiaTheme="minorEastAsia" w:hAnsi="Calibri" w:cs="Calibri"/>
                <w:sz w:val="22"/>
                <w:lang w:eastAsia="zh-CN"/>
              </w:rPr>
              <w:t>保护</w:t>
            </w:r>
            <w:r w:rsidR="008002E3" w:rsidRPr="0070381F">
              <w:rPr>
                <w:rFonts w:ascii="Calibri" w:eastAsiaTheme="minorEastAsia" w:hAnsi="Calibri" w:cs="Calibri" w:hint="eastAsia"/>
                <w:sz w:val="22"/>
                <w:lang w:eastAsia="zh-CN"/>
              </w:rPr>
              <w:t>上网</w:t>
            </w:r>
            <w:r w:rsidRPr="0070381F">
              <w:rPr>
                <w:rFonts w:ascii="Calibri" w:eastAsiaTheme="minorEastAsia" w:hAnsi="Calibri" w:cs="Calibri"/>
                <w:sz w:val="22"/>
                <w:lang w:eastAsia="zh-CN"/>
              </w:rPr>
              <w:t>儿童及能力建设举措方面持续推进相关工作。在网络安全技术援助方面，国际电联分别于</w:t>
            </w:r>
            <w:r w:rsidRPr="0070381F">
              <w:rPr>
                <w:rFonts w:ascii="Calibri" w:eastAsiaTheme="minorEastAsia" w:hAnsi="Calibri" w:cs="Calibri"/>
                <w:sz w:val="22"/>
                <w:lang w:eastAsia="zh-CN"/>
              </w:rPr>
              <w:t>2025</w:t>
            </w:r>
            <w:r w:rsidRPr="0070381F">
              <w:rPr>
                <w:rFonts w:ascii="Calibri" w:eastAsiaTheme="minorEastAsia" w:hAnsi="Calibri" w:cs="Calibri"/>
                <w:sz w:val="22"/>
                <w:lang w:eastAsia="zh-CN"/>
              </w:rPr>
              <w:t>年</w:t>
            </w:r>
            <w:r w:rsidRPr="0070381F">
              <w:rPr>
                <w:rFonts w:ascii="Calibri" w:eastAsiaTheme="minorEastAsia" w:hAnsi="Calibri" w:cs="Calibri"/>
                <w:sz w:val="22"/>
                <w:lang w:eastAsia="zh-CN"/>
              </w:rPr>
              <w:t>9</w:t>
            </w:r>
            <w:r w:rsidRPr="0070381F">
              <w:rPr>
                <w:rFonts w:ascii="Calibri" w:eastAsiaTheme="minorEastAsia" w:hAnsi="Calibri" w:cs="Calibri"/>
                <w:sz w:val="22"/>
                <w:lang w:eastAsia="zh-CN"/>
              </w:rPr>
              <w:t>月和</w:t>
            </w:r>
            <w:r w:rsidRPr="0070381F">
              <w:rPr>
                <w:rFonts w:ascii="Calibri" w:eastAsiaTheme="minorEastAsia" w:hAnsi="Calibri" w:cs="Calibri"/>
                <w:sz w:val="22"/>
                <w:lang w:eastAsia="zh-CN"/>
              </w:rPr>
              <w:t>12</w:t>
            </w:r>
            <w:r w:rsidRPr="0070381F">
              <w:rPr>
                <w:rFonts w:ascii="Calibri" w:eastAsiaTheme="minorEastAsia" w:hAnsi="Calibri" w:cs="Calibri"/>
                <w:sz w:val="22"/>
                <w:lang w:eastAsia="zh-CN"/>
              </w:rPr>
              <w:t>月</w:t>
            </w:r>
            <w:r w:rsidR="00913F1A" w:rsidRPr="0070381F">
              <w:rPr>
                <w:rFonts w:ascii="Calibri" w:eastAsiaTheme="minorEastAsia" w:hAnsi="Calibri" w:cs="Calibri" w:hint="eastAsia"/>
                <w:sz w:val="22"/>
                <w:lang w:eastAsia="zh-CN"/>
              </w:rPr>
              <w:t>在</w:t>
            </w:r>
            <w:r w:rsidRPr="0070381F">
              <w:rPr>
                <w:rFonts w:ascii="Calibri" w:eastAsiaTheme="minorEastAsia" w:hAnsi="Calibri" w:cs="Calibri"/>
                <w:b/>
                <w:bCs/>
                <w:sz w:val="22"/>
                <w:lang w:eastAsia="zh-CN"/>
              </w:rPr>
              <w:t>蒙古</w:t>
            </w:r>
            <w:r w:rsidRPr="0070381F">
              <w:rPr>
                <w:rFonts w:ascii="Calibri" w:eastAsiaTheme="minorEastAsia" w:hAnsi="Calibri" w:cs="Calibri"/>
                <w:sz w:val="22"/>
                <w:lang w:eastAsia="zh-CN"/>
              </w:rPr>
              <w:t>和</w:t>
            </w:r>
            <w:r w:rsidRPr="0070381F">
              <w:rPr>
                <w:rFonts w:ascii="Calibri" w:eastAsiaTheme="minorEastAsia" w:hAnsi="Calibri" w:cs="Calibri"/>
                <w:b/>
                <w:bCs/>
                <w:sz w:val="22"/>
                <w:lang w:eastAsia="zh-CN"/>
              </w:rPr>
              <w:t>马尔代夫</w:t>
            </w:r>
            <w:r w:rsidR="00913F1A" w:rsidRPr="0070381F">
              <w:rPr>
                <w:rFonts w:ascii="Calibri" w:eastAsiaTheme="minorEastAsia" w:hAnsi="Calibri" w:cs="Calibri" w:hint="eastAsia"/>
                <w:sz w:val="22"/>
                <w:lang w:eastAsia="zh-CN"/>
              </w:rPr>
              <w:t>开展</w:t>
            </w:r>
            <w:r w:rsidR="00913F1A" w:rsidRPr="0070381F">
              <w:rPr>
                <w:rFonts w:ascii="Calibri" w:eastAsia="Calibri" w:hAnsi="Calibri" w:cs="Calibri"/>
                <w:sz w:val="22"/>
                <w:lang w:eastAsia="zh-CN"/>
              </w:rPr>
              <w:t>CIRT</w:t>
            </w:r>
            <w:r w:rsidRPr="0070381F">
              <w:rPr>
                <w:rFonts w:ascii="Calibri" w:eastAsiaTheme="minorEastAsia" w:hAnsi="Calibri" w:cs="Calibri"/>
                <w:sz w:val="22"/>
                <w:lang w:eastAsia="zh-CN"/>
              </w:rPr>
              <w:t>评估，为两国的网络安全利益</w:t>
            </w:r>
            <w:r w:rsidR="008002E3" w:rsidRPr="0070381F">
              <w:rPr>
                <w:rFonts w:ascii="Calibri" w:eastAsiaTheme="minorEastAsia" w:hAnsi="Calibri" w:cs="Calibri" w:hint="eastAsia"/>
                <w:sz w:val="22"/>
                <w:lang w:eastAsia="zh-CN"/>
              </w:rPr>
              <w:t>攸关</w:t>
            </w:r>
            <w:r w:rsidRPr="0070381F">
              <w:rPr>
                <w:rFonts w:ascii="Calibri" w:eastAsiaTheme="minorEastAsia" w:hAnsi="Calibri" w:cs="Calibri"/>
                <w:sz w:val="22"/>
                <w:lang w:eastAsia="zh-CN"/>
              </w:rPr>
              <w:t>方提供建议。此外，国际电联还于</w:t>
            </w:r>
            <w:r w:rsidRPr="0070381F">
              <w:rPr>
                <w:rFonts w:ascii="Calibri" w:eastAsiaTheme="minorEastAsia" w:hAnsi="Calibri" w:cs="Calibri"/>
                <w:sz w:val="22"/>
                <w:lang w:eastAsia="zh-CN"/>
              </w:rPr>
              <w:t>2025</w:t>
            </w:r>
            <w:r w:rsidRPr="0070381F">
              <w:rPr>
                <w:rFonts w:ascii="Calibri" w:eastAsiaTheme="minorEastAsia" w:hAnsi="Calibri" w:cs="Calibri"/>
                <w:sz w:val="22"/>
                <w:lang w:eastAsia="zh-CN"/>
              </w:rPr>
              <w:t>年</w:t>
            </w:r>
            <w:r w:rsidRPr="0070381F">
              <w:rPr>
                <w:rFonts w:ascii="Calibri" w:eastAsiaTheme="minorEastAsia" w:hAnsi="Calibri" w:cs="Calibri"/>
                <w:sz w:val="22"/>
                <w:lang w:eastAsia="zh-CN"/>
              </w:rPr>
              <w:t>9</w:t>
            </w:r>
            <w:r w:rsidRPr="0070381F">
              <w:rPr>
                <w:rFonts w:ascii="Calibri" w:eastAsiaTheme="minorEastAsia" w:hAnsi="Calibri" w:cs="Calibri"/>
                <w:sz w:val="22"/>
                <w:lang w:eastAsia="zh-CN"/>
              </w:rPr>
              <w:t>月为</w:t>
            </w:r>
            <w:r w:rsidRPr="0070381F">
              <w:rPr>
                <w:rFonts w:ascii="Calibri" w:eastAsiaTheme="minorEastAsia" w:hAnsi="Calibri" w:cs="Calibri"/>
                <w:b/>
                <w:bCs/>
                <w:sz w:val="22"/>
                <w:lang w:eastAsia="zh-CN"/>
              </w:rPr>
              <w:t>帕劳</w:t>
            </w:r>
            <w:r w:rsidRPr="0070381F">
              <w:rPr>
                <w:rFonts w:ascii="Calibri" w:eastAsiaTheme="minorEastAsia" w:hAnsi="Calibri" w:cs="Calibri"/>
                <w:sz w:val="22"/>
                <w:lang w:eastAsia="zh-CN"/>
              </w:rPr>
              <w:t>提供了国家网络安全战略援助。</w:t>
            </w:r>
          </w:p>
          <w:p w14:paraId="438BEB91" w14:textId="12424FA3" w:rsidR="006F7B83" w:rsidRPr="0070381F" w:rsidRDefault="006F7B83" w:rsidP="004713DD">
            <w:pPr>
              <w:jc w:val="both"/>
              <w:rPr>
                <w:rFonts w:ascii="Calibri" w:eastAsiaTheme="minorEastAsia" w:hAnsi="Calibri" w:cs="Calibri"/>
                <w:sz w:val="22"/>
                <w:lang w:eastAsia="zh-CN"/>
              </w:rPr>
            </w:pPr>
            <w:r w:rsidRPr="0070381F">
              <w:rPr>
                <w:rFonts w:ascii="Calibri" w:eastAsiaTheme="minorEastAsia" w:hAnsi="Calibri" w:cs="Calibri"/>
                <w:sz w:val="22"/>
                <w:lang w:eastAsia="zh-CN"/>
              </w:rPr>
              <w:t>根据国际电联关于</w:t>
            </w:r>
            <w:r w:rsidR="00B71AA4" w:rsidRPr="0070381F">
              <w:rPr>
                <w:rFonts w:ascii="Calibri" w:eastAsiaTheme="minorEastAsia" w:hAnsi="Calibri" w:cs="Calibri" w:hint="eastAsia"/>
                <w:sz w:val="22"/>
                <w:lang w:eastAsia="zh-CN"/>
              </w:rPr>
              <w:t>保护上网</w:t>
            </w:r>
            <w:r w:rsidRPr="0070381F">
              <w:rPr>
                <w:rFonts w:ascii="Calibri" w:eastAsiaTheme="minorEastAsia" w:hAnsi="Calibri" w:cs="Calibri"/>
                <w:sz w:val="22"/>
                <w:lang w:eastAsia="zh-CN"/>
              </w:rPr>
              <w:t>儿童的全球</w:t>
            </w:r>
            <w:r w:rsidR="00B71AA4" w:rsidRPr="0070381F">
              <w:rPr>
                <w:rFonts w:ascii="Calibri" w:eastAsiaTheme="minorEastAsia" w:hAnsi="Calibri" w:cs="Calibri" w:hint="eastAsia"/>
                <w:sz w:val="22"/>
                <w:lang w:eastAsia="zh-CN"/>
              </w:rPr>
              <w:t>计划</w:t>
            </w:r>
            <w:r w:rsidRPr="0070381F">
              <w:rPr>
                <w:rFonts w:ascii="Calibri" w:eastAsiaTheme="minorEastAsia" w:hAnsi="Calibri" w:cs="Calibri"/>
                <w:sz w:val="22"/>
                <w:lang w:eastAsia="zh-CN"/>
              </w:rPr>
              <w:t>，</w:t>
            </w:r>
            <w:r w:rsidRPr="0070381F">
              <w:rPr>
                <w:rFonts w:ascii="Calibri" w:eastAsiaTheme="minorEastAsia" w:hAnsi="Calibri" w:cs="Calibri"/>
                <w:sz w:val="22"/>
                <w:lang w:eastAsia="zh-CN"/>
              </w:rPr>
              <w:t>BDT</w:t>
            </w:r>
            <w:r w:rsidRPr="0070381F">
              <w:rPr>
                <w:rFonts w:ascii="Calibri" w:eastAsiaTheme="minorEastAsia" w:hAnsi="Calibri" w:cs="Calibri"/>
                <w:sz w:val="22"/>
                <w:lang w:eastAsia="zh-CN"/>
              </w:rPr>
              <w:t>于</w:t>
            </w:r>
            <w:r w:rsidRPr="0070381F">
              <w:rPr>
                <w:rFonts w:ascii="Calibri" w:eastAsiaTheme="minorEastAsia" w:hAnsi="Calibri" w:cs="Calibri"/>
                <w:sz w:val="22"/>
                <w:lang w:eastAsia="zh-CN"/>
              </w:rPr>
              <w:t>2025</w:t>
            </w:r>
            <w:r w:rsidRPr="0070381F">
              <w:rPr>
                <w:rFonts w:ascii="Calibri" w:eastAsiaTheme="minorEastAsia" w:hAnsi="Calibri" w:cs="Calibri"/>
                <w:sz w:val="22"/>
                <w:lang w:eastAsia="zh-CN"/>
              </w:rPr>
              <w:t>年</w:t>
            </w:r>
            <w:r w:rsidRPr="0070381F">
              <w:rPr>
                <w:rFonts w:ascii="Calibri" w:eastAsiaTheme="minorEastAsia" w:hAnsi="Calibri" w:cs="Calibri"/>
                <w:sz w:val="22"/>
                <w:lang w:eastAsia="zh-CN"/>
              </w:rPr>
              <w:t>9</w:t>
            </w:r>
            <w:r w:rsidRPr="0070381F">
              <w:rPr>
                <w:rFonts w:ascii="Calibri" w:eastAsiaTheme="minorEastAsia" w:hAnsi="Calibri" w:cs="Calibri"/>
                <w:sz w:val="22"/>
                <w:lang w:eastAsia="zh-CN"/>
              </w:rPr>
              <w:t>月为</w:t>
            </w:r>
            <w:r w:rsidRPr="0070381F">
              <w:rPr>
                <w:rFonts w:ascii="Calibri" w:eastAsiaTheme="minorEastAsia" w:hAnsi="Calibri" w:cs="Calibri"/>
                <w:b/>
                <w:bCs/>
                <w:sz w:val="22"/>
                <w:lang w:eastAsia="zh-CN"/>
              </w:rPr>
              <w:t>帕劳</w:t>
            </w:r>
            <w:r w:rsidRPr="0070381F">
              <w:rPr>
                <w:rFonts w:ascii="Calibri" w:eastAsiaTheme="minorEastAsia" w:hAnsi="Calibri" w:cs="Calibri"/>
                <w:sz w:val="22"/>
                <w:lang w:eastAsia="zh-CN"/>
              </w:rPr>
              <w:t>提供了</w:t>
            </w:r>
            <w:r w:rsidR="00B71AA4" w:rsidRPr="0070381F">
              <w:rPr>
                <w:rFonts w:ascii="Calibri" w:eastAsiaTheme="minorEastAsia" w:hAnsi="Calibri" w:cs="Calibri" w:hint="eastAsia"/>
                <w:sz w:val="22"/>
                <w:lang w:eastAsia="zh-CN"/>
              </w:rPr>
              <w:t>保护上网</w:t>
            </w:r>
            <w:r w:rsidRPr="0070381F">
              <w:rPr>
                <w:rFonts w:ascii="Calibri" w:eastAsiaTheme="minorEastAsia" w:hAnsi="Calibri" w:cs="Calibri"/>
                <w:sz w:val="22"/>
                <w:lang w:eastAsia="zh-CN"/>
              </w:rPr>
              <w:t>儿童（</w:t>
            </w:r>
            <w:r w:rsidRPr="0070381F">
              <w:rPr>
                <w:rFonts w:ascii="Calibri" w:eastAsiaTheme="minorEastAsia" w:hAnsi="Calibri" w:cs="Calibri"/>
                <w:sz w:val="22"/>
                <w:lang w:eastAsia="zh-CN"/>
              </w:rPr>
              <w:t>COP</w:t>
            </w:r>
            <w:r w:rsidRPr="0070381F">
              <w:rPr>
                <w:rFonts w:ascii="Calibri" w:eastAsiaTheme="minorEastAsia" w:hAnsi="Calibri" w:cs="Calibri"/>
                <w:sz w:val="22"/>
                <w:lang w:eastAsia="zh-CN"/>
              </w:rPr>
              <w:t>）政策援助。此外，</w:t>
            </w:r>
            <w:r w:rsidRPr="0070381F">
              <w:rPr>
                <w:rFonts w:ascii="Calibri" w:eastAsiaTheme="minorEastAsia" w:hAnsi="Calibri" w:cs="Calibri"/>
                <w:sz w:val="22"/>
                <w:lang w:eastAsia="zh-CN"/>
              </w:rPr>
              <w:t>2025</w:t>
            </w:r>
            <w:r w:rsidRPr="0070381F">
              <w:rPr>
                <w:rFonts w:ascii="Calibri" w:eastAsiaTheme="minorEastAsia" w:hAnsi="Calibri" w:cs="Calibri"/>
                <w:sz w:val="22"/>
                <w:lang w:eastAsia="zh-CN"/>
              </w:rPr>
              <w:t>年</w:t>
            </w:r>
            <w:r w:rsidRPr="0070381F">
              <w:rPr>
                <w:rFonts w:ascii="Calibri" w:eastAsiaTheme="minorEastAsia" w:hAnsi="Calibri" w:cs="Calibri"/>
                <w:sz w:val="22"/>
                <w:lang w:eastAsia="zh-CN"/>
              </w:rPr>
              <w:t>12</w:t>
            </w:r>
            <w:r w:rsidRPr="0070381F">
              <w:rPr>
                <w:rFonts w:ascii="Calibri" w:eastAsiaTheme="minorEastAsia" w:hAnsi="Calibri" w:cs="Calibri"/>
                <w:sz w:val="22"/>
                <w:lang w:eastAsia="zh-CN"/>
              </w:rPr>
              <w:t>月，</w:t>
            </w:r>
            <w:r w:rsidRPr="0070381F">
              <w:rPr>
                <w:rFonts w:ascii="Calibri" w:eastAsiaTheme="minorEastAsia" w:hAnsi="Calibri" w:cs="Calibri"/>
                <w:sz w:val="22"/>
                <w:lang w:eastAsia="zh-CN"/>
              </w:rPr>
              <w:t>BDT</w:t>
            </w:r>
            <w:r w:rsidRPr="0070381F">
              <w:rPr>
                <w:rFonts w:ascii="Calibri" w:eastAsiaTheme="minorEastAsia" w:hAnsi="Calibri" w:cs="Calibri"/>
                <w:sz w:val="22"/>
                <w:lang w:eastAsia="zh-CN"/>
              </w:rPr>
              <w:t>还在</w:t>
            </w:r>
            <w:r w:rsidRPr="0070381F">
              <w:rPr>
                <w:rFonts w:ascii="Calibri" w:eastAsiaTheme="minorEastAsia" w:hAnsi="Calibri" w:cs="Calibri"/>
                <w:b/>
                <w:bCs/>
                <w:sz w:val="22"/>
                <w:lang w:eastAsia="zh-CN"/>
              </w:rPr>
              <w:t>马尔代夫</w:t>
            </w:r>
            <w:r w:rsidRPr="0070381F">
              <w:rPr>
                <w:rFonts w:ascii="Calibri" w:eastAsiaTheme="minorEastAsia" w:hAnsi="Calibri" w:cs="Calibri"/>
                <w:sz w:val="22"/>
                <w:lang w:eastAsia="zh-CN"/>
              </w:rPr>
              <w:t>为教育工作者开展了培训师培训活动。</w:t>
            </w:r>
          </w:p>
          <w:p w14:paraId="189B20EB" w14:textId="572027AD" w:rsidR="006F7B83" w:rsidRPr="0070381F" w:rsidRDefault="006F7B83" w:rsidP="004713DD">
            <w:pPr>
              <w:tabs>
                <w:tab w:val="clear" w:pos="1134"/>
                <w:tab w:val="clear" w:pos="1871"/>
                <w:tab w:val="clear" w:pos="2268"/>
              </w:tabs>
              <w:overflowPunct/>
              <w:autoSpaceDE/>
              <w:autoSpaceDN/>
              <w:adjustRightInd/>
              <w:jc w:val="both"/>
              <w:textAlignment w:val="auto"/>
              <w:rPr>
                <w:rFonts w:ascii="Calibri" w:eastAsiaTheme="minorEastAsia" w:hAnsi="Calibri" w:cs="Calibri"/>
                <w:sz w:val="22"/>
                <w:lang w:eastAsia="zh-CN"/>
              </w:rPr>
            </w:pPr>
            <w:r w:rsidRPr="0070381F">
              <w:rPr>
                <w:rFonts w:ascii="Calibri" w:eastAsiaTheme="minorEastAsia" w:hAnsi="Calibri" w:cs="Calibri"/>
                <w:sz w:val="22"/>
                <w:lang w:eastAsia="zh-CN"/>
              </w:rPr>
              <w:t>在</w:t>
            </w:r>
            <w:r w:rsidRPr="0070381F">
              <w:rPr>
                <w:rFonts w:ascii="Calibri" w:eastAsiaTheme="minorEastAsia" w:hAnsi="Calibri" w:cs="Calibri"/>
                <w:b/>
                <w:bCs/>
                <w:sz w:val="22"/>
                <w:lang w:eastAsia="zh-CN"/>
              </w:rPr>
              <w:t>独联体</w:t>
            </w:r>
            <w:r w:rsidR="00B71AA4" w:rsidRPr="0070381F">
              <w:rPr>
                <w:rFonts w:ascii="Calibri" w:eastAsiaTheme="minorEastAsia" w:hAnsi="Calibri" w:cs="Calibri" w:hint="eastAsia"/>
                <w:b/>
                <w:bCs/>
                <w:sz w:val="22"/>
                <w:lang w:eastAsia="zh-CN"/>
              </w:rPr>
              <w:t>区域</w:t>
            </w:r>
            <w:r w:rsidRPr="0070381F">
              <w:rPr>
                <w:rFonts w:ascii="Calibri" w:eastAsiaTheme="minorEastAsia" w:hAnsi="Calibri" w:cs="Calibri"/>
                <w:sz w:val="22"/>
                <w:lang w:eastAsia="zh-CN"/>
              </w:rPr>
              <w:t>，国际电联</w:t>
            </w:r>
            <w:r w:rsidR="00B71AA4" w:rsidRPr="0070381F">
              <w:rPr>
                <w:rFonts w:ascii="Calibri" w:eastAsiaTheme="minorEastAsia" w:hAnsi="Calibri" w:cs="Calibri" w:hint="eastAsia"/>
                <w:sz w:val="22"/>
                <w:lang w:eastAsia="zh-CN"/>
              </w:rPr>
              <w:t>和</w:t>
            </w:r>
            <w:r w:rsidRPr="0070381F">
              <w:rPr>
                <w:rFonts w:ascii="Calibri" w:eastAsiaTheme="minorEastAsia" w:hAnsi="Calibri" w:cs="Calibri"/>
                <w:sz w:val="22"/>
                <w:lang w:eastAsia="zh-CN"/>
              </w:rPr>
              <w:t>世界银行合作的</w:t>
            </w:r>
            <w:r w:rsidRPr="0070381F">
              <w:rPr>
                <w:rFonts w:ascii="Calibri" w:eastAsiaTheme="minorEastAsia" w:hAnsi="Calibri" w:cs="Calibri"/>
                <w:b/>
                <w:bCs/>
                <w:sz w:val="22"/>
                <w:lang w:eastAsia="zh-CN"/>
              </w:rPr>
              <w:t>吉尔吉斯斯坦</w:t>
            </w:r>
            <w:r w:rsidRPr="0070381F">
              <w:rPr>
                <w:rFonts w:ascii="Calibri" w:eastAsiaTheme="minorEastAsia" w:hAnsi="Calibri" w:cs="Calibri"/>
                <w:sz w:val="22"/>
                <w:lang w:eastAsia="zh-CN"/>
              </w:rPr>
              <w:t>CIRT</w:t>
            </w:r>
            <w:r w:rsidRPr="0070381F">
              <w:rPr>
                <w:rFonts w:ascii="Calibri" w:eastAsiaTheme="minorEastAsia" w:hAnsi="Calibri" w:cs="Calibri"/>
                <w:sz w:val="22"/>
                <w:lang w:eastAsia="zh-CN"/>
              </w:rPr>
              <w:t>建设项目于</w:t>
            </w:r>
            <w:r w:rsidRPr="0070381F">
              <w:rPr>
                <w:rFonts w:ascii="Calibri" w:eastAsiaTheme="minorEastAsia" w:hAnsi="Calibri" w:cs="Calibri"/>
                <w:sz w:val="22"/>
                <w:lang w:eastAsia="zh-CN"/>
              </w:rPr>
              <w:t>12</w:t>
            </w:r>
            <w:r w:rsidRPr="0070381F">
              <w:rPr>
                <w:rFonts w:ascii="Calibri" w:eastAsiaTheme="minorEastAsia" w:hAnsi="Calibri" w:cs="Calibri"/>
                <w:sz w:val="22"/>
                <w:lang w:eastAsia="zh-CN"/>
              </w:rPr>
              <w:t>月</w:t>
            </w:r>
            <w:r w:rsidR="00FC463F" w:rsidRPr="0070381F">
              <w:rPr>
                <w:rFonts w:ascii="Calibri" w:eastAsiaTheme="minorEastAsia" w:hAnsi="Calibri" w:cs="Calibri" w:hint="eastAsia"/>
                <w:sz w:val="22"/>
                <w:lang w:eastAsia="zh-CN"/>
              </w:rPr>
              <w:t>完成</w:t>
            </w:r>
            <w:r w:rsidRPr="0070381F">
              <w:rPr>
                <w:rFonts w:ascii="Calibri" w:eastAsiaTheme="minorEastAsia" w:hAnsi="Calibri" w:cs="Calibri"/>
                <w:sz w:val="22"/>
                <w:lang w:eastAsia="zh-CN"/>
              </w:rPr>
              <w:t>。该项目在全国范围内部署了传感器网络，并在吉尔吉斯斯坦</w:t>
            </w:r>
            <w:r w:rsidR="001212AE" w:rsidRPr="0070381F">
              <w:rPr>
                <w:rFonts w:ascii="Calibri" w:eastAsiaTheme="minorEastAsia" w:hAnsi="Calibri" w:cs="Calibri"/>
                <w:sz w:val="22"/>
                <w:lang w:eastAsia="zh-CN"/>
              </w:rPr>
              <w:t>数字发展和创新技术部</w:t>
            </w:r>
            <w:r w:rsidRPr="0070381F">
              <w:rPr>
                <w:rFonts w:ascii="Calibri" w:eastAsiaTheme="minorEastAsia" w:hAnsi="Calibri" w:cs="Calibri"/>
                <w:sz w:val="22"/>
                <w:lang w:eastAsia="zh-CN"/>
              </w:rPr>
              <w:t>内设立了中央监控中心。这一里程碑成果显著增强了吉尔吉斯斯坦检测、预防和应对网络威胁的能力，为该国与区域及国际合作伙伴持续开展网络安全协作奠定了基础。</w:t>
            </w:r>
          </w:p>
          <w:p w14:paraId="5C65514A" w14:textId="3A247E0B" w:rsidR="00A669E9" w:rsidRPr="0070381F" w:rsidRDefault="006F7B83" w:rsidP="004713DD">
            <w:pPr>
              <w:tabs>
                <w:tab w:val="clear" w:pos="1134"/>
                <w:tab w:val="clear" w:pos="1871"/>
                <w:tab w:val="clear" w:pos="2268"/>
              </w:tabs>
              <w:overflowPunct/>
              <w:autoSpaceDE/>
              <w:autoSpaceDN/>
              <w:adjustRightInd/>
              <w:jc w:val="both"/>
              <w:textAlignment w:val="auto"/>
              <w:rPr>
                <w:rFonts w:ascii="Calibri" w:eastAsiaTheme="minorEastAsia" w:hAnsi="Calibri" w:cs="Calibri"/>
                <w:color w:val="212121"/>
                <w:sz w:val="22"/>
                <w:lang w:eastAsia="zh-CN"/>
              </w:rPr>
            </w:pPr>
            <w:r w:rsidRPr="0070381F">
              <w:rPr>
                <w:rFonts w:ascii="Calibri" w:eastAsiaTheme="minorEastAsia" w:hAnsi="Calibri" w:cs="Calibri"/>
                <w:color w:val="212121"/>
                <w:sz w:val="22"/>
                <w:lang w:eastAsia="zh-CN"/>
              </w:rPr>
              <w:t>BDT</w:t>
            </w:r>
            <w:r w:rsidR="001212AE" w:rsidRPr="0070381F">
              <w:rPr>
                <w:rFonts w:ascii="Calibri" w:eastAsiaTheme="minorEastAsia" w:hAnsi="Calibri" w:cs="Calibri" w:hint="eastAsia"/>
                <w:color w:val="212121"/>
                <w:sz w:val="22"/>
                <w:lang w:eastAsia="zh-CN"/>
              </w:rPr>
              <w:t>推动</w:t>
            </w:r>
            <w:r w:rsidRPr="0070381F">
              <w:rPr>
                <w:rFonts w:ascii="Calibri" w:eastAsiaTheme="minorEastAsia" w:hAnsi="Calibri" w:cs="Calibri"/>
                <w:color w:val="212121"/>
                <w:sz w:val="22"/>
                <w:lang w:eastAsia="zh-CN"/>
              </w:rPr>
              <w:t>提升</w:t>
            </w:r>
            <w:r w:rsidR="001212AE" w:rsidRPr="0070381F">
              <w:rPr>
                <w:rFonts w:ascii="Calibri" w:eastAsiaTheme="minorEastAsia" w:hAnsi="Calibri" w:cs="Calibri" w:hint="eastAsia"/>
                <w:color w:val="212121"/>
                <w:sz w:val="22"/>
                <w:lang w:eastAsia="zh-CN"/>
              </w:rPr>
              <w:t>了</w:t>
            </w:r>
            <w:r w:rsidRPr="0070381F">
              <w:rPr>
                <w:rFonts w:ascii="Calibri" w:eastAsiaTheme="minorEastAsia" w:hAnsi="Calibri" w:cs="Calibri"/>
                <w:color w:val="212121"/>
                <w:sz w:val="22"/>
                <w:lang w:eastAsia="zh-CN"/>
              </w:rPr>
              <w:t>国家层面的能力</w:t>
            </w:r>
            <w:r w:rsidR="00A669E9" w:rsidRPr="0070381F">
              <w:rPr>
                <w:rFonts w:ascii="Calibri" w:eastAsiaTheme="minorEastAsia" w:hAnsi="Calibri" w:cs="Calibri" w:hint="eastAsia"/>
                <w:color w:val="212121"/>
                <w:sz w:val="22"/>
                <w:lang w:eastAsia="zh-CN"/>
              </w:rPr>
              <w:t>。</w:t>
            </w:r>
            <w:r w:rsidRPr="0070381F">
              <w:rPr>
                <w:rFonts w:ascii="Calibri" w:eastAsiaTheme="minorEastAsia" w:hAnsi="Calibri" w:cs="Calibri"/>
                <w:color w:val="212121"/>
                <w:sz w:val="22"/>
                <w:lang w:eastAsia="zh-CN"/>
              </w:rPr>
              <w:t>活动包括：</w:t>
            </w:r>
            <w:r w:rsidRPr="0070381F">
              <w:rPr>
                <w:rFonts w:ascii="Calibri" w:eastAsiaTheme="minorEastAsia" w:hAnsi="Calibri" w:cs="Calibri"/>
                <w:color w:val="212121"/>
                <w:sz w:val="22"/>
                <w:lang w:eastAsia="zh-CN"/>
              </w:rPr>
              <w:t>9</w:t>
            </w:r>
            <w:r w:rsidRPr="0070381F">
              <w:rPr>
                <w:rFonts w:ascii="Calibri" w:eastAsiaTheme="minorEastAsia" w:hAnsi="Calibri" w:cs="Calibri"/>
                <w:color w:val="212121"/>
                <w:sz w:val="22"/>
                <w:lang w:eastAsia="zh-CN"/>
              </w:rPr>
              <w:t>月</w:t>
            </w:r>
            <w:r w:rsidRPr="0070381F">
              <w:rPr>
                <w:rFonts w:ascii="Calibri" w:eastAsiaTheme="minorEastAsia" w:hAnsi="Calibri" w:cs="Calibri"/>
                <w:color w:val="212121"/>
                <w:sz w:val="22"/>
                <w:lang w:eastAsia="zh-CN"/>
              </w:rPr>
              <w:t>24</w:t>
            </w:r>
            <w:r w:rsidR="00A669E9" w:rsidRPr="0070381F">
              <w:rPr>
                <w:rFonts w:ascii="Calibri" w:eastAsiaTheme="minorEastAsia" w:hAnsi="Calibri" w:cs="Calibri" w:hint="eastAsia"/>
                <w:color w:val="212121"/>
                <w:sz w:val="22"/>
                <w:lang w:eastAsia="zh-CN"/>
              </w:rPr>
              <w:t>-</w:t>
            </w:r>
            <w:r w:rsidRPr="0070381F">
              <w:rPr>
                <w:rFonts w:ascii="Calibri" w:eastAsiaTheme="minorEastAsia" w:hAnsi="Calibri" w:cs="Calibri"/>
                <w:color w:val="212121"/>
                <w:sz w:val="22"/>
                <w:lang w:eastAsia="zh-CN"/>
              </w:rPr>
              <w:t>26</w:t>
            </w:r>
            <w:r w:rsidRPr="0070381F">
              <w:rPr>
                <w:rFonts w:ascii="Calibri" w:eastAsiaTheme="minorEastAsia" w:hAnsi="Calibri" w:cs="Calibri"/>
                <w:color w:val="212121"/>
                <w:sz w:val="22"/>
                <w:lang w:eastAsia="zh-CN"/>
              </w:rPr>
              <w:t>日在吉尔吉斯斯坦、</w:t>
            </w:r>
            <w:r w:rsidR="00A669E9" w:rsidRPr="0070381F">
              <w:rPr>
                <w:rFonts w:ascii="Calibri" w:eastAsiaTheme="minorEastAsia" w:hAnsi="Calibri" w:cs="Calibri"/>
                <w:color w:val="212121"/>
                <w:sz w:val="22"/>
                <w:lang w:eastAsia="zh-CN"/>
              </w:rPr>
              <w:t>2025</w:t>
            </w:r>
            <w:r w:rsidR="00A669E9" w:rsidRPr="0070381F">
              <w:rPr>
                <w:rFonts w:ascii="Calibri" w:eastAsiaTheme="minorEastAsia" w:hAnsi="Calibri" w:cs="Calibri"/>
                <w:color w:val="212121"/>
                <w:sz w:val="22"/>
                <w:lang w:eastAsia="zh-CN"/>
              </w:rPr>
              <w:t>年</w:t>
            </w:r>
            <w:r w:rsidRPr="0070381F">
              <w:rPr>
                <w:rFonts w:ascii="Calibri" w:eastAsiaTheme="minorEastAsia" w:hAnsi="Calibri" w:cs="Calibri"/>
                <w:color w:val="212121"/>
                <w:sz w:val="22"/>
                <w:lang w:eastAsia="zh-CN"/>
              </w:rPr>
              <w:t>10</w:t>
            </w:r>
            <w:r w:rsidRPr="0070381F">
              <w:rPr>
                <w:rFonts w:ascii="Calibri" w:eastAsiaTheme="minorEastAsia" w:hAnsi="Calibri" w:cs="Calibri"/>
                <w:color w:val="212121"/>
                <w:sz w:val="22"/>
                <w:lang w:eastAsia="zh-CN"/>
              </w:rPr>
              <w:t>月</w:t>
            </w:r>
            <w:r w:rsidRPr="0070381F">
              <w:rPr>
                <w:rFonts w:ascii="Calibri" w:eastAsiaTheme="minorEastAsia" w:hAnsi="Calibri" w:cs="Calibri"/>
                <w:color w:val="212121"/>
                <w:sz w:val="22"/>
                <w:lang w:eastAsia="zh-CN"/>
              </w:rPr>
              <w:t>22</w:t>
            </w:r>
            <w:r w:rsidR="00A669E9" w:rsidRPr="0070381F">
              <w:rPr>
                <w:rFonts w:ascii="Calibri" w:eastAsiaTheme="minorEastAsia" w:hAnsi="Calibri" w:cs="Calibri" w:hint="eastAsia"/>
                <w:color w:val="212121"/>
                <w:sz w:val="22"/>
                <w:lang w:eastAsia="zh-CN"/>
              </w:rPr>
              <w:t>-</w:t>
            </w:r>
            <w:r w:rsidRPr="0070381F">
              <w:rPr>
                <w:rFonts w:ascii="Calibri" w:eastAsiaTheme="minorEastAsia" w:hAnsi="Calibri" w:cs="Calibri"/>
                <w:color w:val="212121"/>
                <w:sz w:val="22"/>
                <w:lang w:eastAsia="zh-CN"/>
              </w:rPr>
              <w:t>24</w:t>
            </w:r>
            <w:r w:rsidRPr="0070381F">
              <w:rPr>
                <w:rFonts w:ascii="Calibri" w:eastAsiaTheme="minorEastAsia" w:hAnsi="Calibri" w:cs="Calibri"/>
                <w:color w:val="212121"/>
                <w:sz w:val="22"/>
                <w:lang w:eastAsia="zh-CN"/>
              </w:rPr>
              <w:t>日在</w:t>
            </w:r>
            <w:r w:rsidRPr="0070381F">
              <w:rPr>
                <w:rFonts w:ascii="Calibri" w:eastAsiaTheme="minorEastAsia" w:hAnsi="Calibri" w:cs="Calibri"/>
                <w:b/>
                <w:bCs/>
                <w:color w:val="212121"/>
                <w:sz w:val="22"/>
                <w:lang w:eastAsia="zh-CN"/>
              </w:rPr>
              <w:t>亚美尼亚</w:t>
            </w:r>
            <w:r w:rsidRPr="0070381F">
              <w:rPr>
                <w:rFonts w:ascii="Calibri" w:eastAsiaTheme="minorEastAsia" w:hAnsi="Calibri" w:cs="Calibri"/>
                <w:color w:val="212121"/>
                <w:sz w:val="22"/>
                <w:lang w:eastAsia="zh-CN"/>
              </w:rPr>
              <w:t>分别举办国家网络演练，以及</w:t>
            </w:r>
            <w:r w:rsidRPr="0070381F">
              <w:rPr>
                <w:rFonts w:ascii="Calibri" w:eastAsiaTheme="minorEastAsia" w:hAnsi="Calibri" w:cs="Calibri"/>
                <w:color w:val="212121"/>
                <w:sz w:val="22"/>
                <w:lang w:eastAsia="zh-CN"/>
              </w:rPr>
              <w:t>10</w:t>
            </w:r>
            <w:r w:rsidRPr="0070381F">
              <w:rPr>
                <w:rFonts w:ascii="Calibri" w:eastAsiaTheme="minorEastAsia" w:hAnsi="Calibri" w:cs="Calibri"/>
                <w:color w:val="212121"/>
                <w:sz w:val="22"/>
                <w:lang w:eastAsia="zh-CN"/>
              </w:rPr>
              <w:t>月</w:t>
            </w:r>
            <w:r w:rsidRPr="0070381F">
              <w:rPr>
                <w:rFonts w:ascii="Calibri" w:eastAsiaTheme="minorEastAsia" w:hAnsi="Calibri" w:cs="Calibri"/>
                <w:color w:val="212121"/>
                <w:sz w:val="22"/>
                <w:lang w:eastAsia="zh-CN"/>
              </w:rPr>
              <w:t>13</w:t>
            </w:r>
            <w:r w:rsidR="00A669E9" w:rsidRPr="0070381F">
              <w:rPr>
                <w:rFonts w:ascii="Calibri" w:eastAsiaTheme="minorEastAsia" w:hAnsi="Calibri" w:cs="Calibri" w:hint="eastAsia"/>
                <w:color w:val="212121"/>
                <w:sz w:val="22"/>
                <w:lang w:eastAsia="zh-CN"/>
              </w:rPr>
              <w:t>-</w:t>
            </w:r>
            <w:r w:rsidRPr="0070381F">
              <w:rPr>
                <w:rFonts w:ascii="Calibri" w:eastAsiaTheme="minorEastAsia" w:hAnsi="Calibri" w:cs="Calibri"/>
                <w:color w:val="212121"/>
                <w:sz w:val="22"/>
                <w:lang w:eastAsia="zh-CN"/>
              </w:rPr>
              <w:t>17</w:t>
            </w:r>
            <w:r w:rsidRPr="0070381F">
              <w:rPr>
                <w:rFonts w:ascii="Calibri" w:eastAsiaTheme="minorEastAsia" w:hAnsi="Calibri" w:cs="Calibri"/>
                <w:color w:val="212121"/>
                <w:sz w:val="22"/>
                <w:lang w:eastAsia="zh-CN"/>
              </w:rPr>
              <w:t>日在</w:t>
            </w:r>
            <w:r w:rsidRPr="0070381F">
              <w:rPr>
                <w:rFonts w:ascii="Calibri" w:eastAsiaTheme="minorEastAsia" w:hAnsi="Calibri" w:cs="Calibri"/>
                <w:b/>
                <w:bCs/>
                <w:color w:val="212121"/>
                <w:sz w:val="22"/>
                <w:lang w:eastAsia="zh-CN"/>
              </w:rPr>
              <w:t>白俄罗斯</w:t>
            </w:r>
            <w:r w:rsidRPr="0070381F">
              <w:rPr>
                <w:rFonts w:ascii="Calibri" w:eastAsiaTheme="minorEastAsia" w:hAnsi="Calibri" w:cs="Calibri"/>
                <w:color w:val="212121"/>
                <w:sz w:val="22"/>
                <w:lang w:eastAsia="zh-CN"/>
              </w:rPr>
              <w:t>为电信运营商开展网络安全培训。吉尔吉斯斯坦的网络演练由欧洲安全与合作组织（</w:t>
            </w:r>
            <w:r w:rsidRPr="0070381F">
              <w:rPr>
                <w:rFonts w:ascii="Calibri" w:eastAsiaTheme="minorEastAsia" w:hAnsi="Calibri" w:cs="Calibri"/>
                <w:color w:val="212121"/>
                <w:sz w:val="22"/>
                <w:lang w:eastAsia="zh-CN"/>
              </w:rPr>
              <w:t>OSCE</w:t>
            </w:r>
            <w:r w:rsidRPr="0070381F">
              <w:rPr>
                <w:rFonts w:ascii="Calibri" w:eastAsiaTheme="minorEastAsia" w:hAnsi="Calibri" w:cs="Calibri"/>
                <w:color w:val="212121"/>
                <w:sz w:val="22"/>
                <w:lang w:eastAsia="zh-CN"/>
              </w:rPr>
              <w:t>）驻该国办事处与吉尔吉斯斯坦数字发展</w:t>
            </w:r>
            <w:r w:rsidR="001212AE" w:rsidRPr="0070381F">
              <w:rPr>
                <w:rFonts w:ascii="Calibri" w:eastAsiaTheme="minorEastAsia" w:hAnsi="Calibri" w:cs="Calibri" w:hint="eastAsia"/>
                <w:color w:val="212121"/>
                <w:sz w:val="22"/>
                <w:lang w:eastAsia="zh-CN"/>
              </w:rPr>
              <w:t>和</w:t>
            </w:r>
            <w:r w:rsidRPr="0070381F">
              <w:rPr>
                <w:rFonts w:ascii="Calibri" w:eastAsiaTheme="minorEastAsia" w:hAnsi="Calibri" w:cs="Calibri"/>
                <w:color w:val="212121"/>
                <w:sz w:val="22"/>
                <w:lang w:eastAsia="zh-CN"/>
              </w:rPr>
              <w:t>创新技术部共同组织，亚美尼亚的演练则与亚美尼亚信息安全局（</w:t>
            </w:r>
            <w:r w:rsidRPr="0070381F">
              <w:rPr>
                <w:rFonts w:ascii="Calibri" w:eastAsiaTheme="minorEastAsia" w:hAnsi="Calibri" w:cs="Calibri"/>
                <w:color w:val="212121"/>
                <w:sz w:val="22"/>
                <w:lang w:eastAsia="zh-CN"/>
              </w:rPr>
              <w:t>ISAA</w:t>
            </w:r>
            <w:r w:rsidRPr="0070381F">
              <w:rPr>
                <w:rFonts w:ascii="Calibri" w:eastAsiaTheme="minorEastAsia" w:hAnsi="Calibri" w:cs="Calibri"/>
                <w:color w:val="212121"/>
                <w:sz w:val="22"/>
                <w:lang w:eastAsia="zh-CN"/>
              </w:rPr>
              <w:t>）联合举办。这些演练通过模拟真实网络事件的</w:t>
            </w:r>
            <w:r w:rsidR="00A669E9" w:rsidRPr="0070381F">
              <w:rPr>
                <w:rFonts w:ascii="Calibri" w:eastAsiaTheme="minorEastAsia" w:hAnsi="Calibri" w:cs="Calibri" w:hint="eastAsia"/>
                <w:color w:val="212121"/>
                <w:sz w:val="22"/>
                <w:lang w:eastAsia="zh-CN"/>
              </w:rPr>
              <w:t>实操</w:t>
            </w:r>
            <w:r w:rsidRPr="0070381F">
              <w:rPr>
                <w:rFonts w:ascii="Calibri" w:eastAsiaTheme="minorEastAsia" w:hAnsi="Calibri" w:cs="Calibri"/>
                <w:color w:val="212121"/>
                <w:sz w:val="22"/>
                <w:lang w:eastAsia="zh-CN"/>
              </w:rPr>
              <w:t>场景，有效提升了国家</w:t>
            </w:r>
            <w:r w:rsidR="00AA24B6" w:rsidRPr="0070381F">
              <w:rPr>
                <w:rFonts w:ascii="Calibri" w:hAnsi="Calibri" w:cs="Calibri"/>
                <w:color w:val="212121"/>
                <w:sz w:val="22"/>
                <w:lang w:eastAsia="zh-CN"/>
              </w:rPr>
              <w:t>CIRT</w:t>
            </w:r>
            <w:r w:rsidRPr="0070381F">
              <w:rPr>
                <w:rFonts w:ascii="Calibri" w:eastAsiaTheme="minorEastAsia" w:hAnsi="Calibri" w:cs="Calibri"/>
                <w:color w:val="212121"/>
                <w:sz w:val="22"/>
                <w:lang w:eastAsia="zh-CN"/>
              </w:rPr>
              <w:t>及相关机构的</w:t>
            </w:r>
            <w:r w:rsidR="00A669E9" w:rsidRPr="0070381F">
              <w:rPr>
                <w:rFonts w:ascii="Calibri" w:eastAsiaTheme="minorEastAsia" w:hAnsi="Calibri" w:cs="Calibri" w:hint="eastAsia"/>
                <w:color w:val="212121"/>
                <w:sz w:val="22"/>
                <w:lang w:eastAsia="zh-CN"/>
              </w:rPr>
              <w:t>操作就绪</w:t>
            </w:r>
            <w:r w:rsidR="00AA24B6" w:rsidRPr="0070381F">
              <w:rPr>
                <w:rFonts w:ascii="Calibri" w:eastAsiaTheme="minorEastAsia" w:hAnsi="Calibri" w:cs="Calibri" w:hint="eastAsia"/>
                <w:color w:val="212121"/>
                <w:sz w:val="22"/>
                <w:lang w:eastAsia="zh-CN"/>
              </w:rPr>
              <w:t>水平</w:t>
            </w:r>
            <w:r w:rsidRPr="0070381F">
              <w:rPr>
                <w:rFonts w:ascii="Calibri" w:eastAsiaTheme="minorEastAsia" w:hAnsi="Calibri" w:cs="Calibri"/>
                <w:color w:val="212121"/>
                <w:sz w:val="22"/>
                <w:lang w:eastAsia="zh-CN"/>
              </w:rPr>
              <w:t>。演练活动强化了国家间及区域协作，优化了事件响应流程，并促进了关于新兴网络安全威胁的知识共享。此外，</w:t>
            </w:r>
            <w:r w:rsidR="00AA24B6" w:rsidRPr="0070381F">
              <w:rPr>
                <w:rFonts w:ascii="Calibri" w:eastAsiaTheme="minorEastAsia" w:hAnsi="Calibri" w:cs="Calibri" w:hint="eastAsia"/>
                <w:color w:val="212121"/>
                <w:sz w:val="22"/>
                <w:lang w:eastAsia="zh-CN"/>
              </w:rPr>
              <w:t>还</w:t>
            </w:r>
            <w:r w:rsidRPr="0070381F">
              <w:rPr>
                <w:rFonts w:ascii="Calibri" w:eastAsiaTheme="minorEastAsia" w:hAnsi="Calibri" w:cs="Calibri"/>
                <w:color w:val="212121"/>
                <w:sz w:val="22"/>
                <w:lang w:eastAsia="zh-CN"/>
              </w:rPr>
              <w:t>与白俄罗斯国立信息</w:t>
            </w:r>
            <w:r w:rsidR="00AA24B6" w:rsidRPr="0070381F">
              <w:rPr>
                <w:rFonts w:ascii="Calibri" w:eastAsiaTheme="minorEastAsia" w:hAnsi="Calibri" w:cs="Calibri" w:hint="eastAsia"/>
                <w:color w:val="212121"/>
                <w:sz w:val="22"/>
                <w:lang w:eastAsia="zh-CN"/>
              </w:rPr>
              <w:t>和</w:t>
            </w:r>
            <w:r w:rsidRPr="0070381F">
              <w:rPr>
                <w:rFonts w:ascii="Calibri" w:eastAsiaTheme="minorEastAsia" w:hAnsi="Calibri" w:cs="Calibri"/>
                <w:color w:val="212121"/>
                <w:sz w:val="22"/>
                <w:lang w:eastAsia="zh-CN"/>
              </w:rPr>
              <w:t>无线电电子大学（</w:t>
            </w:r>
            <w:r w:rsidRPr="0070381F">
              <w:rPr>
                <w:rFonts w:ascii="Calibri" w:eastAsiaTheme="minorEastAsia" w:hAnsi="Calibri" w:cs="Calibri"/>
                <w:color w:val="212121"/>
                <w:sz w:val="22"/>
                <w:lang w:eastAsia="zh-CN"/>
              </w:rPr>
              <w:t>BSUIR</w:t>
            </w:r>
            <w:r w:rsidRPr="0070381F">
              <w:rPr>
                <w:rFonts w:ascii="Calibri" w:eastAsiaTheme="minorEastAsia" w:hAnsi="Calibri" w:cs="Calibri"/>
                <w:color w:val="212121"/>
                <w:sz w:val="22"/>
                <w:lang w:eastAsia="zh-CN"/>
              </w:rPr>
              <w:t>）联合为白俄罗斯电信运营商举办</w:t>
            </w:r>
            <w:r w:rsidR="00A669E9" w:rsidRPr="0070381F">
              <w:rPr>
                <w:rFonts w:ascii="Calibri" w:eastAsiaTheme="minorEastAsia" w:hAnsi="Calibri" w:cs="Calibri" w:hint="eastAsia"/>
                <w:color w:val="212121"/>
                <w:sz w:val="22"/>
                <w:lang w:eastAsia="zh-CN"/>
              </w:rPr>
              <w:t>了</w:t>
            </w:r>
            <w:r w:rsidRPr="0070381F">
              <w:rPr>
                <w:rFonts w:ascii="Calibri" w:eastAsiaTheme="minorEastAsia" w:hAnsi="Calibri" w:cs="Calibri"/>
                <w:color w:val="212121"/>
                <w:sz w:val="22"/>
                <w:lang w:eastAsia="zh-CN"/>
              </w:rPr>
              <w:t>专项网络安全培训，聚焦提升事件检测、缓解策略及</w:t>
            </w:r>
            <w:r w:rsidR="00A669E9" w:rsidRPr="0070381F">
              <w:rPr>
                <w:rFonts w:ascii="Calibri" w:eastAsiaTheme="minorEastAsia" w:hAnsi="Calibri" w:cs="Calibri" w:hint="eastAsia"/>
                <w:color w:val="212121"/>
                <w:sz w:val="22"/>
                <w:lang w:eastAsia="zh-CN"/>
              </w:rPr>
              <w:t>操作</w:t>
            </w:r>
            <w:r w:rsidRPr="0070381F">
              <w:rPr>
                <w:rFonts w:ascii="Calibri" w:eastAsiaTheme="minorEastAsia" w:hAnsi="Calibri" w:cs="Calibri"/>
                <w:color w:val="212121"/>
                <w:sz w:val="22"/>
                <w:lang w:eastAsia="zh-CN"/>
              </w:rPr>
              <w:t>响应能力，</w:t>
            </w:r>
            <w:r w:rsidR="00A669E9" w:rsidRPr="0070381F">
              <w:rPr>
                <w:rFonts w:ascii="Calibri" w:eastAsiaTheme="minorEastAsia" w:hAnsi="Calibri" w:cs="Calibri" w:hint="eastAsia"/>
                <w:color w:val="212121"/>
                <w:sz w:val="22"/>
                <w:lang w:eastAsia="zh-CN"/>
              </w:rPr>
              <w:t>为</w:t>
            </w:r>
            <w:r w:rsidRPr="0070381F">
              <w:rPr>
                <w:rFonts w:ascii="Calibri" w:eastAsiaTheme="minorEastAsia" w:hAnsi="Calibri" w:cs="Calibri"/>
                <w:color w:val="212121"/>
                <w:sz w:val="22"/>
                <w:lang w:eastAsia="zh-CN"/>
              </w:rPr>
              <w:t>增强白俄罗斯及整个独联体</w:t>
            </w:r>
            <w:r w:rsidR="00AA24B6" w:rsidRPr="0070381F">
              <w:rPr>
                <w:rFonts w:ascii="Calibri" w:eastAsiaTheme="minorEastAsia" w:hAnsi="Calibri" w:cs="Calibri" w:hint="eastAsia"/>
                <w:color w:val="212121"/>
                <w:sz w:val="22"/>
                <w:lang w:eastAsia="zh-CN"/>
              </w:rPr>
              <w:t>区域</w:t>
            </w:r>
            <w:r w:rsidRPr="0070381F">
              <w:rPr>
                <w:rFonts w:ascii="Calibri" w:eastAsiaTheme="minorEastAsia" w:hAnsi="Calibri" w:cs="Calibri"/>
                <w:color w:val="212121"/>
                <w:sz w:val="22"/>
                <w:lang w:eastAsia="zh-CN"/>
              </w:rPr>
              <w:t>关键国家基础设施的</w:t>
            </w:r>
            <w:r w:rsidR="00AA24B6" w:rsidRPr="0070381F">
              <w:rPr>
                <w:rFonts w:ascii="Calibri" w:eastAsiaTheme="minorEastAsia" w:hAnsi="Calibri" w:cs="Calibri" w:hint="eastAsia"/>
                <w:color w:val="212121"/>
                <w:sz w:val="22"/>
                <w:lang w:eastAsia="zh-CN"/>
              </w:rPr>
              <w:t>复原力和</w:t>
            </w:r>
            <w:r w:rsidRPr="0070381F">
              <w:rPr>
                <w:rFonts w:ascii="Calibri" w:eastAsiaTheme="minorEastAsia" w:hAnsi="Calibri" w:cs="Calibri"/>
                <w:color w:val="212121"/>
                <w:sz w:val="22"/>
                <w:lang w:eastAsia="zh-CN"/>
              </w:rPr>
              <w:t>构建更安全的数字生态系统</w:t>
            </w:r>
            <w:r w:rsidR="00A669E9" w:rsidRPr="0070381F">
              <w:rPr>
                <w:rFonts w:ascii="Calibri" w:eastAsiaTheme="minorEastAsia" w:hAnsi="Calibri" w:cs="Calibri" w:hint="eastAsia"/>
                <w:color w:val="212121"/>
                <w:sz w:val="22"/>
                <w:lang w:eastAsia="zh-CN"/>
              </w:rPr>
              <w:t>做出贡献</w:t>
            </w:r>
            <w:r w:rsidRPr="0070381F">
              <w:rPr>
                <w:rFonts w:ascii="Calibri" w:eastAsiaTheme="minorEastAsia" w:hAnsi="Calibri" w:cs="Calibri"/>
                <w:color w:val="212121"/>
                <w:sz w:val="22"/>
                <w:lang w:eastAsia="zh-CN"/>
              </w:rPr>
              <w:t>。</w:t>
            </w:r>
          </w:p>
          <w:p w14:paraId="29446BF6" w14:textId="1EFD63E8" w:rsidR="006F7B83" w:rsidRPr="0070381F" w:rsidRDefault="006F7B83" w:rsidP="004713DD">
            <w:pPr>
              <w:jc w:val="both"/>
              <w:rPr>
                <w:rFonts w:ascii="Calibri" w:eastAsiaTheme="minorEastAsia" w:hAnsi="Calibri" w:cs="Calibri"/>
                <w:color w:val="212121"/>
                <w:sz w:val="22"/>
                <w:lang w:eastAsia="zh-CN"/>
              </w:rPr>
            </w:pPr>
            <w:r w:rsidRPr="0070381F">
              <w:rPr>
                <w:rFonts w:ascii="Calibri" w:eastAsiaTheme="minorEastAsia" w:hAnsi="Calibri" w:cs="Calibri"/>
                <w:color w:val="212121"/>
                <w:sz w:val="22"/>
                <w:lang w:eastAsia="zh-CN"/>
              </w:rPr>
              <w:t>BDT</w:t>
            </w:r>
            <w:r w:rsidRPr="0070381F">
              <w:rPr>
                <w:rFonts w:ascii="Calibri" w:eastAsiaTheme="minorEastAsia" w:hAnsi="Calibri" w:cs="Calibri"/>
                <w:color w:val="212121"/>
                <w:sz w:val="22"/>
                <w:lang w:eastAsia="zh-CN"/>
              </w:rPr>
              <w:t>持续在独联体</w:t>
            </w:r>
            <w:r w:rsidR="00D8365F" w:rsidRPr="0070381F">
              <w:rPr>
                <w:rFonts w:ascii="Calibri" w:eastAsiaTheme="minorEastAsia" w:hAnsi="Calibri" w:cs="Calibri" w:hint="eastAsia"/>
                <w:color w:val="212121"/>
                <w:sz w:val="22"/>
                <w:lang w:eastAsia="zh-CN"/>
              </w:rPr>
              <w:t>区域</w:t>
            </w:r>
            <w:r w:rsidRPr="0070381F">
              <w:rPr>
                <w:rFonts w:ascii="Calibri" w:eastAsiaTheme="minorEastAsia" w:hAnsi="Calibri" w:cs="Calibri"/>
                <w:color w:val="212121"/>
                <w:sz w:val="22"/>
                <w:lang w:eastAsia="zh-CN"/>
              </w:rPr>
              <w:t>推进</w:t>
            </w:r>
            <w:r w:rsidR="00D8365F" w:rsidRPr="0070381F">
              <w:rPr>
                <w:rFonts w:ascii="Calibri" w:eastAsiaTheme="minorEastAsia" w:hAnsi="Calibri" w:cs="Calibri" w:hint="eastAsia"/>
                <w:color w:val="212121"/>
                <w:sz w:val="22"/>
                <w:lang w:eastAsia="zh-CN"/>
              </w:rPr>
              <w:t>保护上网</w:t>
            </w:r>
            <w:r w:rsidRPr="0070381F">
              <w:rPr>
                <w:rFonts w:ascii="Calibri" w:eastAsiaTheme="minorEastAsia" w:hAnsi="Calibri" w:cs="Calibri"/>
                <w:color w:val="212121"/>
                <w:sz w:val="22"/>
                <w:lang w:eastAsia="zh-CN"/>
              </w:rPr>
              <w:t>儿童</w:t>
            </w:r>
            <w:r w:rsidR="00D8365F" w:rsidRPr="0070381F">
              <w:rPr>
                <w:rFonts w:ascii="Calibri" w:eastAsiaTheme="minorEastAsia" w:hAnsi="Calibri" w:cs="Calibri" w:hint="eastAsia"/>
                <w:color w:val="212121"/>
                <w:sz w:val="22"/>
                <w:lang w:eastAsia="zh-CN"/>
              </w:rPr>
              <w:t>的</w:t>
            </w:r>
            <w:r w:rsidRPr="0070381F">
              <w:rPr>
                <w:rFonts w:ascii="Calibri" w:eastAsiaTheme="minorEastAsia" w:hAnsi="Calibri" w:cs="Calibri"/>
                <w:color w:val="212121"/>
                <w:sz w:val="22"/>
                <w:lang w:eastAsia="zh-CN"/>
              </w:rPr>
              <w:t>工作。</w:t>
            </w:r>
            <w:r w:rsidRPr="0070381F">
              <w:rPr>
                <w:rFonts w:ascii="Calibri" w:eastAsiaTheme="minorEastAsia" w:hAnsi="Calibri" w:cs="Calibri"/>
                <w:color w:val="212121"/>
                <w:sz w:val="22"/>
                <w:lang w:eastAsia="zh-CN"/>
              </w:rPr>
              <w:t>2025</w:t>
            </w:r>
            <w:r w:rsidRPr="0070381F">
              <w:rPr>
                <w:rFonts w:ascii="Calibri" w:eastAsiaTheme="minorEastAsia" w:hAnsi="Calibri" w:cs="Calibri"/>
                <w:color w:val="212121"/>
                <w:sz w:val="22"/>
                <w:lang w:eastAsia="zh-CN"/>
              </w:rPr>
              <w:t>年</w:t>
            </w:r>
            <w:r w:rsidRPr="0070381F">
              <w:rPr>
                <w:rFonts w:ascii="Calibri" w:eastAsiaTheme="minorEastAsia" w:hAnsi="Calibri" w:cs="Calibri"/>
                <w:color w:val="212121"/>
                <w:sz w:val="22"/>
                <w:lang w:eastAsia="zh-CN"/>
              </w:rPr>
              <w:t>9</w:t>
            </w:r>
            <w:r w:rsidRPr="0070381F">
              <w:rPr>
                <w:rFonts w:ascii="Calibri" w:eastAsiaTheme="minorEastAsia" w:hAnsi="Calibri" w:cs="Calibri"/>
                <w:color w:val="212121"/>
                <w:sz w:val="22"/>
                <w:lang w:eastAsia="zh-CN"/>
              </w:rPr>
              <w:t>月，在哈萨克斯坦阿拉木图举办的</w:t>
            </w:r>
            <w:r w:rsidR="00D8365F" w:rsidRPr="0070381F">
              <w:rPr>
                <w:rFonts w:ascii="Calibri" w:eastAsiaTheme="minorEastAsia" w:hAnsi="Calibri" w:cs="Calibri" w:hint="eastAsia"/>
                <w:color w:val="212121"/>
                <w:sz w:val="22"/>
                <w:lang w:eastAsia="zh-CN"/>
              </w:rPr>
              <w:t>“</w:t>
            </w:r>
            <w:r w:rsidR="002C4FF6" w:rsidRPr="0070381F">
              <w:rPr>
                <w:rFonts w:ascii="Calibri" w:eastAsiaTheme="minorEastAsia" w:hAnsi="Calibri" w:cs="Calibri"/>
                <w:color w:val="212121"/>
                <w:sz w:val="22"/>
                <w:lang w:eastAsia="zh-CN"/>
              </w:rPr>
              <w:t>KazHackStan 2025</w:t>
            </w:r>
            <w:r w:rsidR="00D8365F" w:rsidRPr="0070381F">
              <w:rPr>
                <w:rFonts w:ascii="Calibri" w:eastAsiaTheme="minorEastAsia" w:hAnsi="Calibri" w:cs="Calibri" w:hint="eastAsia"/>
                <w:color w:val="212121"/>
                <w:sz w:val="22"/>
                <w:lang w:eastAsia="zh-CN"/>
              </w:rPr>
              <w:t>”</w:t>
            </w:r>
            <w:r w:rsidRPr="0070381F">
              <w:rPr>
                <w:rFonts w:ascii="Calibri" w:eastAsiaTheme="minorEastAsia" w:hAnsi="Calibri" w:cs="Calibri"/>
                <w:color w:val="212121"/>
                <w:sz w:val="22"/>
                <w:lang w:eastAsia="zh-CN"/>
              </w:rPr>
              <w:t>大会期间，</w:t>
            </w:r>
            <w:r w:rsidRPr="0070381F">
              <w:rPr>
                <w:rFonts w:ascii="Calibri" w:eastAsiaTheme="minorEastAsia" w:hAnsi="Calibri" w:cs="Calibri"/>
                <w:color w:val="212121"/>
                <w:sz w:val="22"/>
                <w:lang w:eastAsia="zh-CN"/>
              </w:rPr>
              <w:t>BDT</w:t>
            </w:r>
            <w:r w:rsidRPr="0070381F">
              <w:rPr>
                <w:rFonts w:ascii="Calibri" w:eastAsiaTheme="minorEastAsia" w:hAnsi="Calibri" w:cs="Calibri"/>
                <w:color w:val="212121"/>
                <w:sz w:val="22"/>
                <w:lang w:eastAsia="zh-CN"/>
              </w:rPr>
              <w:t>与</w:t>
            </w:r>
            <w:r w:rsidR="002C4FF6" w:rsidRPr="0070381F">
              <w:rPr>
                <w:rFonts w:ascii="Calibri" w:hAnsi="Calibri" w:cs="Calibri"/>
                <w:sz w:val="22"/>
                <w:lang w:val="en-US" w:eastAsia="zh-CN"/>
              </w:rPr>
              <w:t>ITU-D</w:t>
            </w:r>
            <w:r w:rsidRPr="0070381F">
              <w:rPr>
                <w:rFonts w:ascii="Calibri" w:eastAsiaTheme="minorEastAsia" w:hAnsi="Calibri" w:cs="Calibri"/>
                <w:color w:val="212121"/>
                <w:sz w:val="22"/>
                <w:lang w:eastAsia="zh-CN"/>
              </w:rPr>
              <w:t>部门成员</w:t>
            </w:r>
            <w:r w:rsidRPr="0070381F">
              <w:rPr>
                <w:rFonts w:ascii="Calibri" w:eastAsiaTheme="minorEastAsia" w:hAnsi="Calibri" w:cs="Calibri"/>
                <w:color w:val="212121"/>
                <w:sz w:val="22"/>
                <w:lang w:eastAsia="zh-CN"/>
              </w:rPr>
              <w:t>TSARKA</w:t>
            </w:r>
            <w:r w:rsidRPr="0070381F">
              <w:rPr>
                <w:rFonts w:ascii="Calibri" w:eastAsiaTheme="minorEastAsia" w:hAnsi="Calibri" w:cs="Calibri"/>
                <w:color w:val="212121"/>
                <w:sz w:val="22"/>
                <w:lang w:eastAsia="zh-CN"/>
              </w:rPr>
              <w:t>及</w:t>
            </w:r>
            <w:r w:rsidR="002C4FF6" w:rsidRPr="0070381F">
              <w:rPr>
                <w:rFonts w:ascii="Calibri" w:hAnsi="Calibri" w:cs="Calibri"/>
                <w:sz w:val="22"/>
                <w:lang w:val="en-US" w:eastAsia="zh-CN"/>
              </w:rPr>
              <w:t>UNICEF</w:t>
            </w:r>
            <w:r w:rsidRPr="0070381F">
              <w:rPr>
                <w:rFonts w:ascii="Calibri" w:eastAsiaTheme="minorEastAsia" w:hAnsi="Calibri" w:cs="Calibri"/>
                <w:color w:val="212121"/>
                <w:sz w:val="22"/>
                <w:lang w:eastAsia="zh-CN"/>
              </w:rPr>
              <w:t>驻哈萨克斯坦办事处共同组织了</w:t>
            </w:r>
            <w:r w:rsidR="002C4FF6" w:rsidRPr="0070381F">
              <w:rPr>
                <w:rFonts w:ascii="Calibri" w:eastAsiaTheme="minorEastAsia" w:hAnsi="Calibri" w:cs="Calibri" w:hint="eastAsia"/>
                <w:color w:val="212121"/>
                <w:sz w:val="22"/>
                <w:lang w:eastAsia="zh-CN"/>
              </w:rPr>
              <w:t>“保护上网儿童：</w:t>
            </w:r>
            <w:r w:rsidR="002C4FF6" w:rsidRPr="0070381F">
              <w:rPr>
                <w:rFonts w:ascii="Calibri" w:hAnsi="Calibri" w:cs="Calibri"/>
                <w:sz w:val="22"/>
                <w:lang w:val="en-US" w:eastAsia="zh-CN"/>
              </w:rPr>
              <w:t>ICT</w:t>
            </w:r>
            <w:r w:rsidR="002C4FF6" w:rsidRPr="0070381F">
              <w:rPr>
                <w:rFonts w:ascii="宋体" w:eastAsia="宋体" w:hAnsi="宋体" w:cs="宋体" w:hint="eastAsia"/>
                <w:sz w:val="22"/>
                <w:lang w:val="en-US" w:eastAsia="zh-CN"/>
              </w:rPr>
              <w:t>部门的作用</w:t>
            </w:r>
            <w:r w:rsidR="002C4FF6" w:rsidRPr="0070381F">
              <w:rPr>
                <w:rFonts w:ascii="Calibri" w:eastAsiaTheme="minorEastAsia" w:hAnsi="Calibri" w:cs="Calibri" w:hint="eastAsia"/>
                <w:color w:val="212121"/>
                <w:sz w:val="22"/>
                <w:lang w:eastAsia="zh-CN"/>
              </w:rPr>
              <w:t>”</w:t>
            </w:r>
            <w:r w:rsidR="00086B6C" w:rsidRPr="0070381F">
              <w:rPr>
                <w:rFonts w:ascii="Calibri" w:eastAsiaTheme="minorEastAsia" w:hAnsi="Calibri" w:cs="Calibri" w:hint="eastAsia"/>
                <w:color w:val="212121"/>
                <w:sz w:val="22"/>
                <w:lang w:eastAsia="zh-CN"/>
              </w:rPr>
              <w:t>的</w:t>
            </w:r>
            <w:r w:rsidR="00086B6C" w:rsidRPr="0070381F">
              <w:rPr>
                <w:rFonts w:ascii="Calibri" w:eastAsiaTheme="minorEastAsia" w:hAnsi="Calibri" w:cs="Calibri"/>
                <w:color w:val="212121"/>
                <w:sz w:val="22"/>
                <w:lang w:eastAsia="zh-CN"/>
              </w:rPr>
              <w:t>专题小组讨论</w:t>
            </w:r>
            <w:r w:rsidR="00086B6C" w:rsidRPr="0070381F">
              <w:rPr>
                <w:rFonts w:ascii="Calibri" w:eastAsiaTheme="minorEastAsia" w:hAnsi="Calibri" w:cs="Calibri" w:hint="eastAsia"/>
                <w:color w:val="212121"/>
                <w:sz w:val="22"/>
                <w:lang w:eastAsia="zh-CN"/>
              </w:rPr>
              <w:t>，</w:t>
            </w:r>
            <w:r w:rsidRPr="0070381F">
              <w:rPr>
                <w:rFonts w:ascii="Calibri" w:eastAsiaTheme="minorEastAsia" w:hAnsi="Calibri" w:cs="Calibri"/>
                <w:color w:val="212121"/>
                <w:sz w:val="22"/>
                <w:lang w:eastAsia="zh-CN"/>
              </w:rPr>
              <w:t>汇聚了政府、产业界及国际组织</w:t>
            </w:r>
            <w:r w:rsidR="00086B6C" w:rsidRPr="0070381F">
              <w:rPr>
                <w:rFonts w:ascii="Calibri" w:eastAsiaTheme="minorEastAsia" w:hAnsi="Calibri" w:cs="Calibri" w:hint="eastAsia"/>
                <w:color w:val="212121"/>
                <w:sz w:val="22"/>
                <w:lang w:eastAsia="zh-CN"/>
              </w:rPr>
              <w:t>的</w:t>
            </w:r>
            <w:r w:rsidRPr="0070381F">
              <w:rPr>
                <w:rFonts w:ascii="Calibri" w:eastAsiaTheme="minorEastAsia" w:hAnsi="Calibri" w:cs="Calibri"/>
                <w:color w:val="212121"/>
                <w:sz w:val="22"/>
                <w:lang w:eastAsia="zh-CN"/>
              </w:rPr>
              <w:t>代表，共同分享在为儿童构建安全且赋能的数字空间方面取得的成果、最佳</w:t>
            </w:r>
            <w:r w:rsidR="002C4FF6" w:rsidRPr="0070381F">
              <w:rPr>
                <w:rFonts w:ascii="Calibri" w:eastAsiaTheme="minorEastAsia" w:hAnsi="Calibri" w:cs="Calibri" w:hint="eastAsia"/>
                <w:color w:val="212121"/>
                <w:sz w:val="22"/>
                <w:lang w:eastAsia="zh-CN"/>
              </w:rPr>
              <w:t>做法</w:t>
            </w:r>
            <w:r w:rsidRPr="0070381F">
              <w:rPr>
                <w:rFonts w:ascii="Calibri" w:eastAsiaTheme="minorEastAsia" w:hAnsi="Calibri" w:cs="Calibri"/>
                <w:color w:val="212121"/>
                <w:sz w:val="22"/>
                <w:lang w:eastAsia="zh-CN"/>
              </w:rPr>
              <w:t>及建议。</w:t>
            </w:r>
          </w:p>
          <w:p w14:paraId="7251AEF0" w14:textId="2966FB00" w:rsidR="006F7B83" w:rsidRPr="0070381F" w:rsidRDefault="006F7B83" w:rsidP="004713DD">
            <w:pPr>
              <w:jc w:val="both"/>
              <w:rPr>
                <w:rFonts w:ascii="Calibri" w:eastAsiaTheme="minorEastAsia" w:hAnsi="Calibri" w:cs="Calibri"/>
                <w:sz w:val="22"/>
                <w:lang w:eastAsia="zh-CN"/>
              </w:rPr>
            </w:pPr>
            <w:r w:rsidRPr="0070381F">
              <w:rPr>
                <w:rFonts w:ascii="Calibri" w:eastAsiaTheme="minorEastAsia" w:hAnsi="Calibri" w:cs="Calibri"/>
                <w:sz w:val="22"/>
                <w:lang w:eastAsia="zh-CN"/>
              </w:rPr>
              <w:t>2025</w:t>
            </w:r>
            <w:r w:rsidRPr="0070381F">
              <w:rPr>
                <w:rFonts w:ascii="Calibri" w:eastAsiaTheme="minorEastAsia" w:hAnsi="Calibri" w:cs="Calibri"/>
                <w:sz w:val="22"/>
                <w:lang w:eastAsia="zh-CN"/>
              </w:rPr>
              <w:t>年</w:t>
            </w:r>
            <w:r w:rsidRPr="0070381F">
              <w:rPr>
                <w:rFonts w:ascii="Calibri" w:eastAsiaTheme="minorEastAsia" w:hAnsi="Calibri" w:cs="Calibri"/>
                <w:sz w:val="22"/>
                <w:lang w:eastAsia="zh-CN"/>
              </w:rPr>
              <w:t>9</w:t>
            </w:r>
            <w:r w:rsidRPr="0070381F">
              <w:rPr>
                <w:rFonts w:ascii="Calibri" w:eastAsiaTheme="minorEastAsia" w:hAnsi="Calibri" w:cs="Calibri"/>
                <w:sz w:val="22"/>
                <w:lang w:eastAsia="zh-CN"/>
              </w:rPr>
              <w:t>月，在</w:t>
            </w:r>
            <w:r w:rsidRPr="0070381F">
              <w:rPr>
                <w:rFonts w:ascii="Calibri" w:eastAsiaTheme="minorEastAsia" w:hAnsi="Calibri" w:cs="Calibri"/>
                <w:b/>
                <w:bCs/>
                <w:sz w:val="22"/>
                <w:lang w:eastAsia="zh-CN"/>
              </w:rPr>
              <w:t>欧洲</w:t>
            </w:r>
            <w:r w:rsidR="009E737D" w:rsidRPr="0070381F">
              <w:rPr>
                <w:rFonts w:ascii="Calibri" w:eastAsiaTheme="minorEastAsia" w:hAnsi="Calibri" w:cs="Calibri" w:hint="eastAsia"/>
                <w:b/>
                <w:bCs/>
                <w:sz w:val="22"/>
                <w:lang w:eastAsia="zh-CN"/>
              </w:rPr>
              <w:t>区域</w:t>
            </w:r>
            <w:r w:rsidRPr="0070381F">
              <w:rPr>
                <w:rFonts w:ascii="Calibri" w:eastAsiaTheme="minorEastAsia" w:hAnsi="Calibri" w:cs="Calibri"/>
                <w:sz w:val="22"/>
                <w:lang w:eastAsia="zh-CN"/>
              </w:rPr>
              <w:t>，</w:t>
            </w:r>
            <w:r w:rsidRPr="0070381F">
              <w:rPr>
                <w:rFonts w:ascii="Calibri" w:eastAsiaTheme="minorEastAsia" w:hAnsi="Calibri" w:cs="Calibri"/>
                <w:sz w:val="22"/>
                <w:lang w:eastAsia="zh-CN"/>
              </w:rPr>
              <w:t>BDT</w:t>
            </w:r>
            <w:r w:rsidRPr="0070381F">
              <w:rPr>
                <w:rFonts w:ascii="Calibri" w:eastAsiaTheme="minorEastAsia" w:hAnsi="Calibri" w:cs="Calibri"/>
                <w:sz w:val="22"/>
                <w:lang w:eastAsia="zh-CN"/>
              </w:rPr>
              <w:t>与西巴尔干网络能力中心（</w:t>
            </w:r>
            <w:r w:rsidRPr="0070381F">
              <w:rPr>
                <w:rFonts w:ascii="Calibri" w:eastAsiaTheme="minorEastAsia" w:hAnsi="Calibri" w:cs="Calibri"/>
                <w:sz w:val="22"/>
                <w:lang w:eastAsia="zh-CN"/>
              </w:rPr>
              <w:t>WB3C</w:t>
            </w:r>
            <w:r w:rsidRPr="0070381F">
              <w:rPr>
                <w:rFonts w:ascii="Calibri" w:eastAsiaTheme="minorEastAsia" w:hAnsi="Calibri" w:cs="Calibri"/>
                <w:sz w:val="22"/>
                <w:lang w:eastAsia="zh-CN"/>
              </w:rPr>
              <w:t>）合作，在</w:t>
            </w:r>
            <w:r w:rsidRPr="0070381F">
              <w:rPr>
                <w:rFonts w:ascii="Calibri" w:eastAsiaTheme="minorEastAsia" w:hAnsi="Calibri" w:cs="Calibri"/>
                <w:b/>
                <w:bCs/>
                <w:sz w:val="22"/>
                <w:lang w:eastAsia="zh-CN"/>
              </w:rPr>
              <w:t>黑山</w:t>
            </w:r>
            <w:r w:rsidRPr="0070381F">
              <w:rPr>
                <w:rFonts w:ascii="Calibri" w:eastAsiaTheme="minorEastAsia" w:hAnsi="Calibri" w:cs="Calibri"/>
                <w:sz w:val="22"/>
                <w:lang w:eastAsia="zh-CN"/>
              </w:rPr>
              <w:t>举办了为期四天的关键基础设施保护与恶意软件信息共享平台（</w:t>
            </w:r>
            <w:r w:rsidRPr="0070381F">
              <w:rPr>
                <w:rFonts w:ascii="Calibri" w:eastAsiaTheme="minorEastAsia" w:hAnsi="Calibri" w:cs="Calibri"/>
                <w:sz w:val="22"/>
                <w:lang w:eastAsia="zh-CN"/>
              </w:rPr>
              <w:t>MISP</w:t>
            </w:r>
            <w:r w:rsidRPr="0070381F">
              <w:rPr>
                <w:rFonts w:ascii="Calibri" w:eastAsiaTheme="minorEastAsia" w:hAnsi="Calibri" w:cs="Calibri"/>
                <w:sz w:val="22"/>
                <w:lang w:eastAsia="zh-CN"/>
              </w:rPr>
              <w:t>）培训。</w:t>
            </w:r>
            <w:r w:rsidR="001C71BC" w:rsidRPr="0070381F">
              <w:rPr>
                <w:rFonts w:ascii="Calibri" w:eastAsiaTheme="minorEastAsia" w:hAnsi="Calibri" w:cs="Calibri" w:hint="eastAsia"/>
                <w:sz w:val="22"/>
                <w:lang w:eastAsia="zh-CN"/>
              </w:rPr>
              <w:t>该</w:t>
            </w:r>
            <w:r w:rsidRPr="0070381F">
              <w:rPr>
                <w:rFonts w:ascii="Calibri" w:eastAsiaTheme="minorEastAsia" w:hAnsi="Calibri" w:cs="Calibri"/>
                <w:sz w:val="22"/>
                <w:lang w:eastAsia="zh-CN"/>
              </w:rPr>
              <w:t>活动汇聚了来自</w:t>
            </w:r>
            <w:r w:rsidRPr="0070381F">
              <w:rPr>
                <w:rFonts w:ascii="Calibri" w:eastAsiaTheme="minorEastAsia" w:hAnsi="Calibri" w:cs="Calibri"/>
                <w:b/>
                <w:bCs/>
                <w:sz w:val="22"/>
                <w:lang w:eastAsia="zh-CN"/>
              </w:rPr>
              <w:t>西巴尔干地区</w:t>
            </w:r>
            <w:r w:rsidRPr="0070381F">
              <w:rPr>
                <w:rFonts w:ascii="Calibri" w:eastAsiaTheme="minorEastAsia" w:hAnsi="Calibri" w:cs="Calibri"/>
                <w:sz w:val="22"/>
                <w:lang w:eastAsia="zh-CN"/>
              </w:rPr>
              <w:t>、</w:t>
            </w:r>
            <w:r w:rsidRPr="0070381F">
              <w:rPr>
                <w:rFonts w:ascii="Calibri" w:eastAsiaTheme="minorEastAsia" w:hAnsi="Calibri" w:cs="Calibri"/>
                <w:b/>
                <w:bCs/>
                <w:sz w:val="22"/>
                <w:lang w:eastAsia="zh-CN"/>
              </w:rPr>
              <w:t>格鲁吉亚</w:t>
            </w:r>
            <w:r w:rsidRPr="0070381F">
              <w:rPr>
                <w:rFonts w:ascii="Calibri" w:eastAsiaTheme="minorEastAsia" w:hAnsi="Calibri" w:cs="Calibri"/>
                <w:sz w:val="22"/>
                <w:lang w:eastAsia="zh-CN"/>
              </w:rPr>
              <w:t>及</w:t>
            </w:r>
            <w:r w:rsidRPr="0070381F">
              <w:rPr>
                <w:rFonts w:ascii="Calibri" w:eastAsiaTheme="minorEastAsia" w:hAnsi="Calibri" w:cs="Calibri"/>
                <w:b/>
                <w:bCs/>
                <w:sz w:val="22"/>
                <w:lang w:eastAsia="zh-CN"/>
              </w:rPr>
              <w:t>乌克兰</w:t>
            </w:r>
            <w:r w:rsidRPr="0070381F">
              <w:rPr>
                <w:rFonts w:ascii="Calibri" w:eastAsiaTheme="minorEastAsia" w:hAnsi="Calibri" w:cs="Calibri"/>
                <w:sz w:val="22"/>
                <w:lang w:eastAsia="zh-CN"/>
              </w:rPr>
              <w:t>的专家，旨在强化各国网络韧性及信息共享框架。在</w:t>
            </w:r>
            <w:r w:rsidRPr="0070381F">
              <w:rPr>
                <w:rFonts w:ascii="Calibri" w:eastAsiaTheme="minorEastAsia" w:hAnsi="Calibri" w:cs="Calibri"/>
                <w:b/>
                <w:bCs/>
                <w:sz w:val="22"/>
                <w:lang w:eastAsia="zh-CN"/>
              </w:rPr>
              <w:t>安道尔</w:t>
            </w:r>
            <w:r w:rsidRPr="0070381F">
              <w:rPr>
                <w:rFonts w:ascii="Calibri" w:eastAsiaTheme="minorEastAsia" w:hAnsi="Calibri" w:cs="Calibri"/>
                <w:sz w:val="22"/>
                <w:lang w:eastAsia="zh-CN"/>
              </w:rPr>
              <w:t>，开展了</w:t>
            </w:r>
            <w:r w:rsidR="006D0257" w:rsidRPr="0070381F">
              <w:rPr>
                <w:rFonts w:ascii="Calibri" w:eastAsiaTheme="minorEastAsia" w:hAnsi="Calibri" w:cs="Calibri" w:hint="eastAsia"/>
                <w:sz w:val="22"/>
                <w:lang w:eastAsia="zh-CN"/>
              </w:rPr>
              <w:t>保护上网</w:t>
            </w:r>
            <w:r w:rsidRPr="0070381F">
              <w:rPr>
                <w:rFonts w:ascii="Calibri" w:eastAsiaTheme="minorEastAsia" w:hAnsi="Calibri" w:cs="Calibri"/>
                <w:sz w:val="22"/>
                <w:lang w:eastAsia="zh-CN"/>
              </w:rPr>
              <w:t>儿童</w:t>
            </w:r>
            <w:r w:rsidR="006D0257" w:rsidRPr="0070381F">
              <w:rPr>
                <w:rFonts w:ascii="Calibri" w:eastAsiaTheme="minorEastAsia" w:hAnsi="Calibri" w:cs="Calibri" w:hint="eastAsia"/>
                <w:sz w:val="22"/>
                <w:lang w:eastAsia="zh-CN"/>
              </w:rPr>
              <w:t>的</w:t>
            </w:r>
            <w:r w:rsidRPr="0070381F">
              <w:rPr>
                <w:rFonts w:ascii="Calibri" w:eastAsiaTheme="minorEastAsia" w:hAnsi="Calibri" w:cs="Calibri"/>
                <w:sz w:val="22"/>
                <w:lang w:eastAsia="zh-CN"/>
              </w:rPr>
              <w:t>评估工作，并据此制定了国家战略及实施</w:t>
            </w:r>
            <w:r w:rsidR="006D0257" w:rsidRPr="0070381F">
              <w:rPr>
                <w:rFonts w:ascii="Calibri" w:eastAsiaTheme="minorEastAsia" w:hAnsi="Calibri" w:cs="Calibri" w:hint="eastAsia"/>
                <w:sz w:val="22"/>
                <w:lang w:eastAsia="zh-CN"/>
              </w:rPr>
              <w:t>规划</w:t>
            </w:r>
            <w:r w:rsidRPr="0070381F">
              <w:rPr>
                <w:rFonts w:ascii="Calibri" w:eastAsiaTheme="minorEastAsia" w:hAnsi="Calibri" w:cs="Calibri"/>
                <w:sz w:val="22"/>
                <w:lang w:eastAsia="zh-CN"/>
              </w:rPr>
              <w:t>。</w:t>
            </w:r>
            <w:r w:rsidRPr="0070381F">
              <w:rPr>
                <w:rFonts w:ascii="Calibri" w:eastAsiaTheme="minorEastAsia" w:hAnsi="Calibri" w:cs="Calibri"/>
                <w:sz w:val="22"/>
                <w:lang w:eastAsia="zh-CN"/>
              </w:rPr>
              <w:t>10</w:t>
            </w:r>
            <w:r w:rsidRPr="0070381F">
              <w:rPr>
                <w:rFonts w:ascii="Calibri" w:eastAsiaTheme="minorEastAsia" w:hAnsi="Calibri" w:cs="Calibri"/>
                <w:sz w:val="22"/>
                <w:lang w:eastAsia="zh-CN"/>
              </w:rPr>
              <w:t>月</w:t>
            </w:r>
            <w:r w:rsidRPr="0070381F">
              <w:rPr>
                <w:rFonts w:ascii="Calibri" w:eastAsiaTheme="minorEastAsia" w:hAnsi="Calibri" w:cs="Calibri"/>
                <w:sz w:val="22"/>
                <w:lang w:eastAsia="zh-CN"/>
              </w:rPr>
              <w:t>30</w:t>
            </w:r>
            <w:r w:rsidRPr="0070381F">
              <w:rPr>
                <w:rFonts w:ascii="Calibri" w:eastAsiaTheme="minorEastAsia" w:hAnsi="Calibri" w:cs="Calibri"/>
                <w:sz w:val="22"/>
                <w:lang w:eastAsia="zh-CN"/>
              </w:rPr>
              <w:t>日</w:t>
            </w:r>
            <w:r w:rsidR="001C71BC" w:rsidRPr="0070381F">
              <w:rPr>
                <w:rFonts w:ascii="Calibri" w:eastAsiaTheme="minorEastAsia" w:hAnsi="Calibri" w:cs="Calibri" w:hint="eastAsia"/>
                <w:sz w:val="22"/>
                <w:lang w:eastAsia="zh-CN"/>
              </w:rPr>
              <w:t>在</w:t>
            </w:r>
            <w:r w:rsidRPr="0070381F">
              <w:rPr>
                <w:rFonts w:ascii="Calibri" w:eastAsiaTheme="minorEastAsia" w:hAnsi="Calibri" w:cs="Calibri"/>
                <w:sz w:val="22"/>
                <w:lang w:eastAsia="zh-CN"/>
              </w:rPr>
              <w:t>安道尔数字论坛</w:t>
            </w:r>
            <w:r w:rsidR="001C71BC" w:rsidRPr="0070381F">
              <w:rPr>
                <w:rFonts w:ascii="Calibri" w:eastAsiaTheme="minorEastAsia" w:hAnsi="Calibri" w:cs="Calibri" w:hint="eastAsia"/>
                <w:sz w:val="22"/>
                <w:lang w:eastAsia="zh-CN"/>
              </w:rPr>
              <w:t>期间，</w:t>
            </w:r>
            <w:r w:rsidRPr="0070381F">
              <w:rPr>
                <w:rFonts w:ascii="Calibri" w:eastAsiaTheme="minorEastAsia" w:hAnsi="Calibri" w:cs="Calibri"/>
                <w:sz w:val="22"/>
                <w:lang w:eastAsia="zh-CN"/>
              </w:rPr>
              <w:t>举办了</w:t>
            </w:r>
            <w:r w:rsidR="006D0257" w:rsidRPr="0070381F">
              <w:rPr>
                <w:rFonts w:ascii="Calibri" w:eastAsiaTheme="minorEastAsia" w:hAnsi="Calibri" w:cs="Calibri" w:hint="eastAsia"/>
                <w:sz w:val="22"/>
                <w:lang w:eastAsia="zh-CN"/>
              </w:rPr>
              <w:t>保护上网</w:t>
            </w:r>
            <w:r w:rsidRPr="0070381F">
              <w:rPr>
                <w:rFonts w:ascii="Calibri" w:eastAsiaTheme="minorEastAsia" w:hAnsi="Calibri" w:cs="Calibri"/>
                <w:sz w:val="22"/>
                <w:lang w:eastAsia="zh-CN"/>
              </w:rPr>
              <w:t>儿童专题会议，吸引了逾</w:t>
            </w:r>
            <w:r w:rsidRPr="0070381F">
              <w:rPr>
                <w:rFonts w:ascii="Calibri" w:eastAsiaTheme="minorEastAsia" w:hAnsi="Calibri" w:cs="Calibri"/>
                <w:sz w:val="22"/>
                <w:lang w:eastAsia="zh-CN"/>
              </w:rPr>
              <w:t>120</w:t>
            </w:r>
            <w:r w:rsidRPr="0070381F">
              <w:rPr>
                <w:rFonts w:ascii="Calibri" w:eastAsiaTheme="minorEastAsia" w:hAnsi="Calibri" w:cs="Calibri"/>
                <w:sz w:val="22"/>
                <w:lang w:eastAsia="zh-CN"/>
              </w:rPr>
              <w:t>名与会者，重点探讨了如何保护低龄用户及为儿童构建安全的数字环境。</w:t>
            </w:r>
          </w:p>
          <w:p w14:paraId="235752D5" w14:textId="22A3794E" w:rsidR="006F7B83" w:rsidRPr="0070381F" w:rsidRDefault="006F7B83" w:rsidP="004713DD">
            <w:pPr>
              <w:jc w:val="both"/>
              <w:rPr>
                <w:rFonts w:ascii="Calibri" w:eastAsiaTheme="minorEastAsia" w:hAnsi="Calibri" w:cs="Calibri"/>
                <w:sz w:val="22"/>
                <w:lang w:eastAsia="zh-CN"/>
              </w:rPr>
            </w:pPr>
            <w:r w:rsidRPr="0070381F">
              <w:rPr>
                <w:rFonts w:ascii="Calibri" w:eastAsiaTheme="minorEastAsia" w:hAnsi="Calibri" w:cs="Calibri" w:hint="eastAsia"/>
                <w:sz w:val="22"/>
                <w:lang w:eastAsia="zh-CN"/>
              </w:rPr>
              <w:t>此外，国际电联</w:t>
            </w:r>
            <w:r w:rsidR="001C71BC" w:rsidRPr="0070381F">
              <w:rPr>
                <w:rFonts w:ascii="Calibri" w:eastAsiaTheme="minorEastAsia" w:hAnsi="Calibri" w:cs="Calibri" w:hint="eastAsia"/>
                <w:sz w:val="22"/>
                <w:lang w:eastAsia="zh-CN"/>
              </w:rPr>
              <w:t>《</w:t>
            </w:r>
            <w:r w:rsidR="001C71BC" w:rsidRPr="0070381F">
              <w:rPr>
                <w:rFonts w:ascii="宋体" w:eastAsia="宋体" w:hAnsi="宋体" w:cs="宋体" w:hint="eastAsia"/>
                <w:sz w:val="22"/>
                <w:lang w:eastAsia="zh-CN"/>
              </w:rPr>
              <w:t>保护上网儿童</w:t>
            </w:r>
            <w:r w:rsidRPr="0070381F">
              <w:rPr>
                <w:rFonts w:ascii="Calibri" w:eastAsiaTheme="minorEastAsia" w:hAnsi="Calibri" w:cs="Calibri" w:hint="eastAsia"/>
                <w:sz w:val="22"/>
                <w:lang w:eastAsia="zh-CN"/>
              </w:rPr>
              <w:t>指南</w:t>
            </w:r>
            <w:r w:rsidR="001C71BC" w:rsidRPr="0070381F">
              <w:rPr>
                <w:rFonts w:ascii="Calibri" w:eastAsiaTheme="minorEastAsia" w:hAnsi="Calibri" w:cs="Calibri" w:hint="eastAsia"/>
                <w:sz w:val="22"/>
                <w:lang w:eastAsia="zh-CN"/>
              </w:rPr>
              <w:t>》</w:t>
            </w:r>
            <w:r w:rsidRPr="0070381F">
              <w:rPr>
                <w:rFonts w:ascii="Calibri" w:eastAsiaTheme="minorEastAsia" w:hAnsi="Calibri" w:cs="Calibri" w:hint="eastAsia"/>
                <w:sz w:val="22"/>
                <w:lang w:eastAsia="zh-CN"/>
              </w:rPr>
              <w:t>已被翻译成安道尔官方语言加泰罗尼亚语，助力该国在全国范围内开展宣传活动，提升公众对</w:t>
            </w:r>
            <w:r w:rsidR="00E76607" w:rsidRPr="0070381F">
              <w:rPr>
                <w:rFonts w:ascii="Calibri" w:eastAsiaTheme="minorEastAsia" w:hAnsi="Calibri" w:cs="Calibri" w:hint="eastAsia"/>
                <w:sz w:val="22"/>
                <w:lang w:eastAsia="zh-CN"/>
              </w:rPr>
              <w:t>上网</w:t>
            </w:r>
            <w:r w:rsidRPr="0070381F">
              <w:rPr>
                <w:rFonts w:ascii="Calibri" w:eastAsiaTheme="minorEastAsia" w:hAnsi="Calibri" w:cs="Calibri" w:hint="eastAsia"/>
                <w:sz w:val="22"/>
                <w:lang w:eastAsia="zh-CN"/>
              </w:rPr>
              <w:t>儿童安全</w:t>
            </w:r>
            <w:r w:rsidR="00E76607" w:rsidRPr="0070381F">
              <w:rPr>
                <w:rFonts w:ascii="Calibri" w:eastAsiaTheme="minorEastAsia" w:hAnsi="Calibri" w:cs="Calibri" w:hint="eastAsia"/>
                <w:sz w:val="22"/>
                <w:lang w:eastAsia="zh-CN"/>
              </w:rPr>
              <w:t>性</w:t>
            </w:r>
            <w:r w:rsidRPr="0070381F">
              <w:rPr>
                <w:rFonts w:ascii="Calibri" w:eastAsiaTheme="minorEastAsia" w:hAnsi="Calibri" w:cs="Calibri" w:hint="eastAsia"/>
                <w:sz w:val="22"/>
                <w:lang w:eastAsia="zh-CN"/>
              </w:rPr>
              <w:t>的认知。</w:t>
            </w:r>
          </w:p>
          <w:p w14:paraId="6DAA531B" w14:textId="2C1E19D4" w:rsidR="006F7B83" w:rsidRPr="0070381F" w:rsidRDefault="009C2D3A" w:rsidP="001005E1">
            <w:pPr>
              <w:spacing w:after="120"/>
              <w:jc w:val="both"/>
              <w:rPr>
                <w:rFonts w:ascii="Calibri" w:eastAsiaTheme="minorEastAsia" w:hAnsi="Calibri" w:cs="Calibri"/>
                <w:sz w:val="22"/>
                <w:lang w:eastAsia="zh-CN"/>
              </w:rPr>
            </w:pPr>
            <w:r w:rsidRPr="0070381F">
              <w:rPr>
                <w:rFonts w:ascii="Calibri" w:eastAsiaTheme="minorEastAsia" w:hAnsi="Calibri" w:cs="Calibri" w:hint="eastAsia"/>
                <w:sz w:val="22"/>
                <w:lang w:eastAsia="zh-CN"/>
              </w:rPr>
              <w:t>最后</w:t>
            </w:r>
            <w:r w:rsidR="006F7B83" w:rsidRPr="0070381F">
              <w:rPr>
                <w:rFonts w:ascii="Calibri" w:eastAsiaTheme="minorEastAsia" w:hAnsi="Calibri" w:cs="Calibri"/>
                <w:sz w:val="22"/>
                <w:lang w:eastAsia="zh-CN"/>
              </w:rPr>
              <w:t>，以</w:t>
            </w:r>
            <w:r w:rsidR="00E76607" w:rsidRPr="0070381F">
              <w:rPr>
                <w:rFonts w:ascii="Calibri" w:eastAsiaTheme="minorEastAsia" w:hAnsi="Calibri" w:cs="Calibri" w:hint="eastAsia"/>
                <w:sz w:val="22"/>
                <w:lang w:eastAsia="zh-CN"/>
              </w:rPr>
              <w:t>“</w:t>
            </w:r>
            <w:r w:rsidR="00E76607" w:rsidRPr="0070381F">
              <w:rPr>
                <w:rFonts w:ascii="Calibri" w:eastAsiaTheme="minorEastAsia" w:hAnsi="Calibri" w:cs="Calibri"/>
                <w:sz w:val="22"/>
                <w:lang w:eastAsia="zh-CN"/>
              </w:rPr>
              <w:t>数字化转型：强化</w:t>
            </w:r>
            <w:r w:rsidR="001C71BC" w:rsidRPr="0070381F">
              <w:rPr>
                <w:rFonts w:ascii="Calibri" w:eastAsiaTheme="minorEastAsia" w:hAnsi="Calibri" w:cs="Calibri" w:hint="eastAsia"/>
                <w:sz w:val="22"/>
                <w:lang w:eastAsia="zh-CN"/>
              </w:rPr>
              <w:t>现代</w:t>
            </w:r>
            <w:r w:rsidR="00E76607" w:rsidRPr="0070381F">
              <w:rPr>
                <w:rFonts w:ascii="Calibri" w:eastAsiaTheme="minorEastAsia" w:hAnsi="Calibri" w:cs="Calibri"/>
                <w:sz w:val="22"/>
                <w:lang w:eastAsia="zh-CN"/>
              </w:rPr>
              <w:t>世界</w:t>
            </w:r>
            <w:r w:rsidR="001C71BC" w:rsidRPr="0070381F">
              <w:rPr>
                <w:rFonts w:ascii="Calibri" w:eastAsiaTheme="minorEastAsia" w:hAnsi="Calibri" w:cs="Calibri" w:hint="eastAsia"/>
                <w:sz w:val="22"/>
                <w:lang w:eastAsia="zh-CN"/>
              </w:rPr>
              <w:t>的</w:t>
            </w:r>
            <w:r w:rsidR="00E76607" w:rsidRPr="0070381F">
              <w:rPr>
                <w:rFonts w:ascii="Calibri" w:eastAsiaTheme="minorEastAsia" w:hAnsi="Calibri" w:cs="Calibri"/>
                <w:sz w:val="22"/>
                <w:lang w:eastAsia="zh-CN"/>
              </w:rPr>
              <w:t>网络安全能力</w:t>
            </w:r>
            <w:r w:rsidR="00E76607" w:rsidRPr="0070381F">
              <w:rPr>
                <w:rFonts w:ascii="Calibri" w:eastAsiaTheme="minorEastAsia" w:hAnsi="Calibri" w:cs="Calibri" w:hint="eastAsia"/>
                <w:sz w:val="22"/>
                <w:lang w:eastAsia="zh-CN"/>
              </w:rPr>
              <w:t>”</w:t>
            </w:r>
            <w:r w:rsidR="006F7B83" w:rsidRPr="0070381F">
              <w:rPr>
                <w:rFonts w:ascii="Calibri" w:eastAsiaTheme="minorEastAsia" w:hAnsi="Calibri" w:cs="Calibri"/>
                <w:sz w:val="22"/>
                <w:lang w:eastAsia="zh-CN"/>
              </w:rPr>
              <w:t>为主题的国际科学</w:t>
            </w:r>
            <w:r w:rsidR="00E76607" w:rsidRPr="0070381F">
              <w:rPr>
                <w:rFonts w:ascii="Calibri" w:eastAsiaTheme="minorEastAsia" w:hAnsi="Calibri" w:cs="Calibri" w:hint="eastAsia"/>
                <w:sz w:val="22"/>
                <w:lang w:eastAsia="zh-CN"/>
              </w:rPr>
              <w:t>和</w:t>
            </w:r>
            <w:r w:rsidR="006F7B83" w:rsidRPr="0070381F">
              <w:rPr>
                <w:rFonts w:ascii="Calibri" w:eastAsiaTheme="minorEastAsia" w:hAnsi="Calibri" w:cs="Calibri"/>
                <w:sz w:val="22"/>
                <w:lang w:eastAsia="zh-CN"/>
              </w:rPr>
              <w:t>实践</w:t>
            </w:r>
            <w:r w:rsidR="001C71BC" w:rsidRPr="0070381F">
              <w:rPr>
                <w:rFonts w:ascii="Calibri" w:eastAsiaTheme="minorEastAsia" w:hAnsi="Calibri" w:cs="Calibri" w:hint="eastAsia"/>
                <w:sz w:val="22"/>
                <w:lang w:eastAsia="zh-CN"/>
              </w:rPr>
              <w:t>大会</w:t>
            </w:r>
            <w:r w:rsidR="006F7B83" w:rsidRPr="0070381F">
              <w:rPr>
                <w:rFonts w:ascii="Calibri" w:eastAsiaTheme="minorEastAsia" w:hAnsi="Calibri" w:cs="Calibri"/>
                <w:sz w:val="22"/>
                <w:lang w:eastAsia="zh-CN"/>
              </w:rPr>
              <w:t>于</w:t>
            </w:r>
            <w:r w:rsidR="006F7B83" w:rsidRPr="0070381F">
              <w:rPr>
                <w:rFonts w:ascii="Calibri" w:eastAsiaTheme="minorEastAsia" w:hAnsi="Calibri" w:cs="Calibri"/>
                <w:sz w:val="22"/>
                <w:lang w:eastAsia="zh-CN"/>
              </w:rPr>
              <w:t>11</w:t>
            </w:r>
            <w:r w:rsidR="006F7B83" w:rsidRPr="0070381F">
              <w:rPr>
                <w:rFonts w:ascii="Calibri" w:eastAsiaTheme="minorEastAsia" w:hAnsi="Calibri" w:cs="Calibri"/>
                <w:sz w:val="22"/>
                <w:lang w:eastAsia="zh-CN"/>
              </w:rPr>
              <w:t>月在</w:t>
            </w:r>
            <w:r w:rsidR="006F7B83" w:rsidRPr="0070381F">
              <w:rPr>
                <w:rFonts w:ascii="Calibri" w:eastAsiaTheme="minorEastAsia" w:hAnsi="Calibri" w:cs="Calibri"/>
                <w:b/>
                <w:bCs/>
                <w:sz w:val="22"/>
                <w:lang w:eastAsia="zh-CN"/>
              </w:rPr>
              <w:t>波兰克拉科夫</w:t>
            </w:r>
            <w:r w:rsidR="006F7B83" w:rsidRPr="0070381F">
              <w:rPr>
                <w:rFonts w:ascii="Calibri" w:eastAsiaTheme="minorEastAsia" w:hAnsi="Calibri" w:cs="Calibri"/>
                <w:sz w:val="22"/>
                <w:lang w:eastAsia="zh-CN"/>
              </w:rPr>
              <w:t>召开。此次会议汇聚了</w:t>
            </w:r>
            <w:r w:rsidR="006F7B83" w:rsidRPr="0070381F">
              <w:rPr>
                <w:rFonts w:ascii="Calibri" w:eastAsiaTheme="minorEastAsia" w:hAnsi="Calibri" w:cs="Calibri"/>
                <w:sz w:val="22"/>
                <w:lang w:eastAsia="zh-CN"/>
              </w:rPr>
              <w:t>100</w:t>
            </w:r>
            <w:r w:rsidR="006F7B83" w:rsidRPr="0070381F">
              <w:rPr>
                <w:rFonts w:ascii="Calibri" w:eastAsiaTheme="minorEastAsia" w:hAnsi="Calibri" w:cs="Calibri"/>
                <w:sz w:val="22"/>
                <w:lang w:eastAsia="zh-CN"/>
              </w:rPr>
              <w:t>余名利益</w:t>
            </w:r>
            <w:r w:rsidR="004F6730" w:rsidRPr="0070381F">
              <w:rPr>
                <w:rFonts w:ascii="Calibri" w:eastAsiaTheme="minorEastAsia" w:hAnsi="Calibri" w:cs="Calibri" w:hint="eastAsia"/>
                <w:sz w:val="22"/>
                <w:lang w:eastAsia="zh-CN"/>
              </w:rPr>
              <w:t>攸关</w:t>
            </w:r>
            <w:r w:rsidR="006F7B83" w:rsidRPr="0070381F">
              <w:rPr>
                <w:rFonts w:ascii="Calibri" w:eastAsiaTheme="minorEastAsia" w:hAnsi="Calibri" w:cs="Calibri"/>
                <w:sz w:val="22"/>
                <w:lang w:eastAsia="zh-CN"/>
              </w:rPr>
              <w:t>方，涵盖成员国、私营部门及学术界代表。</w:t>
            </w:r>
          </w:p>
        </w:tc>
        <w:tc>
          <w:tcPr>
            <w:tcW w:w="2646" w:type="dxa"/>
            <w:tcBorders>
              <w:top w:val="dotted" w:sz="4" w:space="0" w:color="0070C0"/>
              <w:left w:val="dotted" w:sz="4" w:space="0" w:color="0070C0"/>
              <w:bottom w:val="dotted" w:sz="4" w:space="0" w:color="0070C0"/>
              <w:right w:val="dotted" w:sz="4" w:space="0" w:color="0070C0"/>
            </w:tcBorders>
          </w:tcPr>
          <w:p w14:paraId="088BBD7E" w14:textId="11DE42E2" w:rsidR="00B80E11" w:rsidRPr="004713DD" w:rsidRDefault="00744586" w:rsidP="001005E1">
            <w:pPr>
              <w:pStyle w:val="ab"/>
              <w:numPr>
                <w:ilvl w:val="0"/>
                <w:numId w:val="28"/>
              </w:numPr>
              <w:spacing w:after="120"/>
              <w:ind w:left="357" w:hanging="357"/>
              <w:rPr>
                <w:rFonts w:ascii="Calibri" w:eastAsia="Calibri" w:hAnsi="Calibri" w:cs="Calibri"/>
                <w:color w:val="1F497D" w:themeColor="text2"/>
                <w:szCs w:val="24"/>
                <w:lang w:val="pt-BR"/>
              </w:rPr>
            </w:pPr>
            <w:r w:rsidRPr="004713DD">
              <w:rPr>
                <w:rFonts w:ascii="宋体" w:eastAsia="宋体" w:hAnsi="宋体" w:cs="宋体" w:hint="eastAsia"/>
                <w:b/>
                <w:bCs/>
                <w:color w:val="1F497D" w:themeColor="text2"/>
                <w:szCs w:val="24"/>
                <w:lang w:val="pt-BR" w:eastAsia="zh-CN"/>
              </w:rPr>
              <w:lastRenderedPageBreak/>
              <w:t>非洲：</w:t>
            </w:r>
            <w:r w:rsidRPr="004713DD">
              <w:rPr>
                <w:rFonts w:ascii="宋体" w:eastAsia="宋体" w:hAnsi="宋体" w:cs="宋体" w:hint="eastAsia"/>
                <w:color w:val="1F497D" w:themeColor="text2"/>
                <w:szCs w:val="24"/>
                <w:lang w:val="pt-BR"/>
              </w:rPr>
              <w:t>乍得</w:t>
            </w:r>
          </w:p>
          <w:p w14:paraId="636AA22A" w14:textId="18EB55A8" w:rsidR="00277050" w:rsidRPr="004713DD" w:rsidRDefault="00DD4BD5" w:rsidP="001005E1">
            <w:pPr>
              <w:pStyle w:val="ab"/>
              <w:numPr>
                <w:ilvl w:val="0"/>
                <w:numId w:val="28"/>
              </w:numPr>
              <w:spacing w:after="120"/>
              <w:ind w:left="357" w:hanging="357"/>
              <w:rPr>
                <w:rFonts w:ascii="Calibri" w:eastAsia="Calibri" w:hAnsi="Calibri" w:cs="Calibri"/>
                <w:color w:val="1F497D" w:themeColor="text2"/>
                <w:szCs w:val="24"/>
                <w:lang w:val="pt-BR" w:eastAsia="zh-CN"/>
              </w:rPr>
            </w:pPr>
            <w:r w:rsidRPr="004713DD">
              <w:rPr>
                <w:rFonts w:ascii="宋体" w:eastAsia="宋体" w:hAnsi="宋体" w:cs="宋体" w:hint="eastAsia"/>
                <w:b/>
                <w:bCs/>
                <w:color w:val="1F497D" w:themeColor="text2"/>
                <w:szCs w:val="24"/>
                <w:lang w:val="pt-BR" w:eastAsia="zh-CN"/>
              </w:rPr>
              <w:t>美洲：</w:t>
            </w:r>
            <w:r w:rsidRPr="004713DD">
              <w:rPr>
                <w:rFonts w:ascii="宋体" w:eastAsia="宋体" w:hAnsi="宋体" w:cs="宋体" w:hint="eastAsia"/>
                <w:color w:val="1F497D" w:themeColor="text2"/>
                <w:szCs w:val="24"/>
                <w:lang w:val="pt-BR" w:eastAsia="zh-CN"/>
              </w:rPr>
              <w:t>危地马拉、洪都拉斯、尼加拉瓜</w:t>
            </w:r>
          </w:p>
          <w:p w14:paraId="728D647E" w14:textId="7B0FB98A" w:rsidR="00167E7E" w:rsidRPr="004713DD" w:rsidRDefault="00DD4BD5" w:rsidP="001005E1">
            <w:pPr>
              <w:pStyle w:val="ab"/>
              <w:numPr>
                <w:ilvl w:val="0"/>
                <w:numId w:val="28"/>
              </w:numPr>
              <w:spacing w:after="120"/>
              <w:ind w:left="357" w:hanging="357"/>
              <w:rPr>
                <w:rFonts w:ascii="Calibri" w:eastAsia="Calibri" w:hAnsi="Calibri" w:cs="Calibri"/>
                <w:color w:val="1F497D" w:themeColor="text2"/>
                <w:szCs w:val="24"/>
                <w:lang w:val="pt-BR" w:eastAsia="zh-CN"/>
              </w:rPr>
            </w:pPr>
            <w:r w:rsidRPr="004713DD">
              <w:rPr>
                <w:rFonts w:ascii="宋体" w:eastAsia="宋体" w:hAnsi="宋体" w:cs="宋体" w:hint="eastAsia"/>
                <w:b/>
                <w:bCs/>
                <w:color w:val="1F497D" w:themeColor="text2"/>
                <w:szCs w:val="24"/>
                <w:lang w:val="pt-BR" w:eastAsia="zh-CN"/>
              </w:rPr>
              <w:t>阿拉伯国家：</w:t>
            </w:r>
            <w:r w:rsidR="00A73D30" w:rsidRPr="00EF513D">
              <w:rPr>
                <w:rFonts w:ascii="宋体" w:eastAsia="宋体" w:hAnsi="宋体" w:cs="宋体" w:hint="eastAsia"/>
                <w:bCs/>
                <w:color w:val="1F497D" w:themeColor="text2"/>
                <w:szCs w:val="24"/>
                <w:lang w:val="pt-BR" w:eastAsia="zh-CN"/>
              </w:rPr>
              <w:t>巴林、</w:t>
            </w:r>
            <w:r w:rsidR="00C94F95" w:rsidRPr="004713DD">
              <w:rPr>
                <w:rFonts w:ascii="宋体" w:eastAsia="宋体" w:hAnsi="宋体" w:cs="宋体" w:hint="eastAsia"/>
                <w:color w:val="1F497D" w:themeColor="text2"/>
                <w:szCs w:val="24"/>
                <w:lang w:val="pt-BR" w:eastAsia="zh-CN"/>
              </w:rPr>
              <w:t>吉布提、埃及、科威特、毛里塔尼亚、摩洛哥、</w:t>
            </w:r>
            <w:r w:rsidR="00A73D30">
              <w:rPr>
                <w:rFonts w:ascii="宋体" w:eastAsia="宋体" w:hAnsi="宋体" w:cs="宋体" w:hint="eastAsia"/>
                <w:color w:val="1F497D" w:themeColor="text2"/>
                <w:szCs w:val="24"/>
                <w:lang w:val="pt-BR" w:eastAsia="zh-CN"/>
              </w:rPr>
              <w:t>卡塔尔、</w:t>
            </w:r>
            <w:r w:rsidR="00C94F95" w:rsidRPr="004713DD">
              <w:rPr>
                <w:rFonts w:ascii="宋体" w:eastAsia="宋体" w:hAnsi="宋体" w:cs="宋体" w:hint="eastAsia"/>
                <w:color w:val="1F497D" w:themeColor="text2"/>
                <w:szCs w:val="24"/>
                <w:lang w:val="pt-BR" w:eastAsia="zh-CN"/>
              </w:rPr>
              <w:t>索马里</w:t>
            </w:r>
          </w:p>
          <w:p w14:paraId="1CB03F4B" w14:textId="595E23D6" w:rsidR="009E62DA" w:rsidRPr="004713DD" w:rsidRDefault="00C94F95" w:rsidP="001005E1">
            <w:pPr>
              <w:pStyle w:val="ab"/>
              <w:numPr>
                <w:ilvl w:val="0"/>
                <w:numId w:val="28"/>
              </w:numPr>
              <w:spacing w:after="120"/>
              <w:ind w:left="357" w:hanging="357"/>
              <w:rPr>
                <w:rFonts w:ascii="Calibri" w:eastAsia="Calibri" w:hAnsi="Calibri" w:cs="Calibri"/>
                <w:b/>
                <w:bCs/>
                <w:color w:val="1F497D" w:themeColor="text2"/>
                <w:szCs w:val="24"/>
                <w:lang w:val="pt-BR" w:eastAsia="zh-CN"/>
              </w:rPr>
            </w:pPr>
            <w:r w:rsidRPr="004713DD">
              <w:rPr>
                <w:rFonts w:ascii="宋体" w:eastAsia="宋体" w:hAnsi="宋体" w:cs="宋体" w:hint="eastAsia"/>
                <w:b/>
                <w:bCs/>
                <w:color w:val="1F497D" w:themeColor="text2"/>
                <w:szCs w:val="24"/>
                <w:lang w:val="pt-BR" w:eastAsia="zh-CN"/>
              </w:rPr>
              <w:t>亚太：</w:t>
            </w:r>
            <w:r w:rsidRPr="004713DD">
              <w:rPr>
                <w:rFonts w:ascii="宋体" w:eastAsia="宋体" w:hAnsi="宋体" w:cs="宋体" w:hint="eastAsia"/>
                <w:color w:val="1F497D" w:themeColor="text2"/>
                <w:szCs w:val="24"/>
                <w:lang w:val="pt-BR" w:eastAsia="zh-CN"/>
              </w:rPr>
              <w:t>马尔代夫、蒙古、帕劳、萨摩亚、汤加、瓦努阿图</w:t>
            </w:r>
          </w:p>
          <w:p w14:paraId="75983A31" w14:textId="423A8418" w:rsidR="00673EDD" w:rsidRPr="00EF513D" w:rsidRDefault="00C94F95" w:rsidP="001005E1">
            <w:pPr>
              <w:pStyle w:val="ab"/>
              <w:numPr>
                <w:ilvl w:val="0"/>
                <w:numId w:val="28"/>
              </w:numPr>
              <w:spacing w:after="240"/>
              <w:ind w:left="357" w:hanging="357"/>
              <w:rPr>
                <w:rFonts w:ascii="Calibri" w:eastAsia="Calibri" w:hAnsi="Calibri" w:cs="Calibri"/>
                <w:color w:val="1F497D" w:themeColor="text2"/>
                <w:szCs w:val="24"/>
                <w:lang w:val="pt-BR" w:eastAsia="zh-CN"/>
              </w:rPr>
            </w:pPr>
            <w:r w:rsidRPr="004713DD">
              <w:rPr>
                <w:rFonts w:ascii="宋体" w:eastAsia="宋体" w:hAnsi="宋体" w:cs="宋体" w:hint="eastAsia"/>
                <w:b/>
                <w:bCs/>
                <w:color w:val="1F497D" w:themeColor="text2"/>
                <w:szCs w:val="24"/>
                <w:lang w:val="pt-BR" w:eastAsia="zh-CN"/>
              </w:rPr>
              <w:t>独联体：</w:t>
            </w:r>
            <w:r w:rsidRPr="004713DD">
              <w:rPr>
                <w:rFonts w:ascii="宋体" w:eastAsia="宋体" w:hAnsi="宋体" w:cs="宋体" w:hint="eastAsia"/>
                <w:color w:val="1F497D" w:themeColor="text2"/>
                <w:szCs w:val="24"/>
                <w:lang w:val="pt-BR" w:eastAsia="zh-CN"/>
              </w:rPr>
              <w:t>亚美尼亚、白俄罗斯、哈萨克斯坦、吉尔吉斯斯坦</w:t>
            </w:r>
          </w:p>
          <w:p w14:paraId="59EA6655" w14:textId="230314B5" w:rsidR="00A73D30" w:rsidRPr="00EF513D" w:rsidRDefault="00A73D30" w:rsidP="00A73D30">
            <w:pPr>
              <w:pStyle w:val="ab"/>
              <w:numPr>
                <w:ilvl w:val="0"/>
                <w:numId w:val="28"/>
              </w:numPr>
              <w:spacing w:after="240"/>
              <w:rPr>
                <w:rFonts w:ascii="Calibri" w:eastAsia="Calibri" w:hAnsi="Calibri" w:cs="Calibri"/>
                <w:color w:val="1F497D" w:themeColor="text2"/>
                <w:szCs w:val="24"/>
                <w:lang w:val="pt-BR" w:eastAsia="zh-CN"/>
              </w:rPr>
            </w:pPr>
            <w:r>
              <w:rPr>
                <w:rFonts w:ascii="宋体" w:eastAsia="宋体" w:hAnsi="宋体" w:cs="宋体" w:hint="eastAsia"/>
                <w:b/>
                <w:bCs/>
                <w:color w:val="1F497D" w:themeColor="text2"/>
                <w:szCs w:val="24"/>
                <w:lang w:val="pt-BR" w:eastAsia="zh-CN"/>
              </w:rPr>
              <w:t>欧洲：</w:t>
            </w:r>
            <w:r w:rsidRPr="00EF513D">
              <w:rPr>
                <w:rFonts w:ascii="宋体" w:eastAsia="宋体" w:hAnsi="宋体" w:cs="宋体" w:hint="eastAsia"/>
                <w:bCs/>
                <w:color w:val="1F497D" w:themeColor="text2"/>
                <w:szCs w:val="24"/>
                <w:lang w:val="pt-BR" w:eastAsia="zh-CN"/>
              </w:rPr>
              <w:t>安道尔、阿尔巴尼亚、波斯尼亚和黑塞哥维那、黑山、北马其顿、</w:t>
            </w:r>
            <w:r w:rsidRPr="00EF513D">
              <w:rPr>
                <w:rFonts w:ascii="宋体" w:eastAsia="宋体" w:hAnsi="宋体" w:cs="宋体" w:hint="eastAsia"/>
                <w:bCs/>
                <w:color w:val="1F497D" w:themeColor="text2"/>
                <w:szCs w:val="24"/>
                <w:lang w:val="pt-BR" w:eastAsia="zh-CN"/>
              </w:rPr>
              <w:lastRenderedPageBreak/>
              <w:t>波兰、塞尔维亚、格鲁吉亚、乌克兰</w:t>
            </w:r>
          </w:p>
          <w:p w14:paraId="48DF3DB2" w14:textId="77777777" w:rsidR="0021516A" w:rsidRDefault="0021516A" w:rsidP="0021516A">
            <w:pPr>
              <w:pStyle w:val="ab"/>
              <w:spacing w:after="240"/>
              <w:ind w:left="360"/>
              <w:rPr>
                <w:rFonts w:ascii="宋体" w:eastAsia="宋体" w:hAnsi="宋体" w:cs="宋体" w:hint="eastAsia"/>
                <w:b/>
                <w:bCs/>
                <w:color w:val="1F497D" w:themeColor="text2"/>
                <w:szCs w:val="24"/>
                <w:lang w:val="pt-BR" w:eastAsia="zh-CN"/>
              </w:rPr>
            </w:pPr>
          </w:p>
          <w:p w14:paraId="063BE522" w14:textId="77777777" w:rsidR="0021516A" w:rsidRPr="004713DD" w:rsidRDefault="0021516A" w:rsidP="00EF513D">
            <w:pPr>
              <w:pStyle w:val="ab"/>
              <w:spacing w:after="240"/>
              <w:ind w:left="360"/>
              <w:rPr>
                <w:rFonts w:ascii="Calibri" w:eastAsia="Calibri" w:hAnsi="Calibri" w:cs="Calibri"/>
                <w:color w:val="1F497D" w:themeColor="text2"/>
                <w:szCs w:val="24"/>
                <w:lang w:val="pt-BR" w:eastAsia="zh-CN"/>
              </w:rPr>
            </w:pPr>
          </w:p>
          <w:p w14:paraId="1E25628E" w14:textId="39EACE87" w:rsidR="00673EDD" w:rsidRPr="004713DD" w:rsidRDefault="00673EDD" w:rsidP="00594135">
            <w:pPr>
              <w:keepNext/>
              <w:keepLines/>
              <w:overflowPunct/>
              <w:autoSpaceDE/>
              <w:autoSpaceDN/>
              <w:adjustRightInd/>
              <w:spacing w:before="240"/>
              <w:textAlignment w:val="auto"/>
              <w:rPr>
                <w:rFonts w:ascii="Calibri" w:eastAsiaTheme="minorEastAsia" w:hAnsi="Calibri" w:cs="Calibri"/>
                <w:b/>
                <w:bCs/>
                <w:color w:val="0070C0"/>
                <w:szCs w:val="24"/>
                <w:lang w:val="en-US"/>
              </w:rPr>
            </w:pPr>
            <w:r w:rsidRPr="004713DD">
              <w:rPr>
                <w:rFonts w:ascii="Calibri" w:eastAsiaTheme="minorEastAsia" w:hAnsi="Calibri" w:cs="Calibri"/>
                <w:b/>
                <w:bCs/>
                <w:color w:val="0070C0"/>
                <w:szCs w:val="24"/>
                <w:lang w:val="en-US"/>
              </w:rPr>
              <w:t>ITU-D</w:t>
            </w:r>
            <w:r w:rsidR="00C94F95" w:rsidRPr="004713DD">
              <w:rPr>
                <w:rFonts w:ascii="Calibri" w:eastAsiaTheme="minorEastAsia" w:hAnsi="Calibri" w:cs="Calibri" w:hint="eastAsia"/>
                <w:b/>
                <w:bCs/>
                <w:color w:val="0070C0"/>
                <w:szCs w:val="24"/>
                <w:lang w:val="en-US" w:eastAsia="zh-CN"/>
              </w:rPr>
              <w:t>第</w:t>
            </w:r>
            <w:r w:rsidR="00C94F95" w:rsidRPr="004713DD">
              <w:rPr>
                <w:rFonts w:ascii="Calibri" w:eastAsiaTheme="minorEastAsia" w:hAnsi="Calibri" w:cs="Calibri"/>
                <w:b/>
                <w:bCs/>
                <w:color w:val="0070C0"/>
                <w:szCs w:val="24"/>
                <w:lang w:val="en-US"/>
              </w:rPr>
              <w:t>2</w:t>
            </w:r>
            <w:r w:rsidR="00C94F95" w:rsidRPr="004713DD">
              <w:rPr>
                <w:rFonts w:ascii="Calibri" w:eastAsiaTheme="minorEastAsia" w:hAnsi="Calibri" w:cs="Calibri" w:hint="eastAsia"/>
                <w:b/>
                <w:bCs/>
                <w:color w:val="0070C0"/>
                <w:szCs w:val="24"/>
                <w:lang w:val="en-US" w:eastAsia="zh-CN"/>
              </w:rPr>
              <w:t>研究组：</w:t>
            </w:r>
          </w:p>
          <w:p w14:paraId="48053810" w14:textId="1E892275" w:rsidR="00B80E11" w:rsidRPr="004713DD" w:rsidRDefault="00C94F95" w:rsidP="00594135">
            <w:pPr>
              <w:pStyle w:val="ab"/>
              <w:keepNext/>
              <w:keepLines/>
              <w:numPr>
                <w:ilvl w:val="0"/>
                <w:numId w:val="10"/>
              </w:numPr>
              <w:spacing w:after="120" w:line="259" w:lineRule="auto"/>
              <w:rPr>
                <w:rFonts w:ascii="Calibri" w:eastAsia="Malgun Gothic" w:hAnsi="Calibri" w:cs="Calibri"/>
                <w:color w:val="1F497D" w:themeColor="text2"/>
                <w:szCs w:val="24"/>
                <w:lang w:eastAsia="ko-KR"/>
              </w:rPr>
            </w:pPr>
            <w:hyperlink r:id="rId72" w:history="1">
              <w:r w:rsidRPr="004713DD">
                <w:rPr>
                  <w:rStyle w:val="af"/>
                  <w:rFonts w:asciiTheme="minorEastAsia" w:eastAsiaTheme="minorEastAsia" w:hAnsiTheme="minorEastAsia" w:hint="eastAsia"/>
                  <w:szCs w:val="24"/>
                  <w:lang w:eastAsia="zh-CN"/>
                </w:rPr>
                <w:t>第</w:t>
              </w:r>
              <w:r w:rsidRPr="004713DD">
                <w:rPr>
                  <w:rStyle w:val="af"/>
                  <w:rFonts w:eastAsia="Malgun Gothic" w:hint="eastAsia"/>
                  <w:szCs w:val="24"/>
                  <w:lang w:eastAsia="ko-KR"/>
                </w:rPr>
                <w:t>3/2</w:t>
              </w:r>
              <w:r w:rsidRPr="004713DD">
                <w:rPr>
                  <w:rStyle w:val="af"/>
                  <w:rFonts w:asciiTheme="minorEastAsia" w:eastAsiaTheme="minorEastAsia" w:hAnsiTheme="minorEastAsia" w:hint="eastAsia"/>
                  <w:szCs w:val="24"/>
                  <w:lang w:eastAsia="zh-CN"/>
                </w:rPr>
                <w:t>号课题最后报告</w:t>
              </w:r>
            </w:hyperlink>
            <w:r w:rsidR="00C1453B" w:rsidRPr="004713DD">
              <w:rPr>
                <w:rFonts w:ascii="宋体" w:eastAsia="宋体" w:hAnsi="宋体" w:cs="宋体" w:hint="eastAsia"/>
                <w:szCs w:val="24"/>
                <w:lang w:eastAsia="zh-CN"/>
              </w:rPr>
              <w:t>（</w:t>
            </w:r>
            <w:r w:rsidR="00C1453B" w:rsidRPr="004713DD">
              <w:rPr>
                <w:rFonts w:eastAsiaTheme="minorEastAsia" w:hint="eastAsia"/>
                <w:szCs w:val="24"/>
                <w:lang w:eastAsia="zh-CN"/>
              </w:rPr>
              <w:t>2022-2025</w:t>
            </w:r>
            <w:r w:rsidR="00C1453B" w:rsidRPr="004713DD">
              <w:rPr>
                <w:rFonts w:eastAsiaTheme="minorEastAsia" w:hint="eastAsia"/>
                <w:szCs w:val="24"/>
                <w:lang w:eastAsia="zh-CN"/>
              </w:rPr>
              <w:t>研究期</w:t>
            </w:r>
            <w:r w:rsidR="00C1453B" w:rsidRPr="004713DD">
              <w:rPr>
                <w:rFonts w:ascii="宋体" w:eastAsia="宋体" w:hAnsi="宋体" w:cs="宋体" w:hint="eastAsia"/>
                <w:szCs w:val="24"/>
                <w:lang w:eastAsia="zh-CN"/>
              </w:rPr>
              <w:t>）</w:t>
            </w:r>
            <w:r w:rsidRPr="004713DD">
              <w:rPr>
                <w:rFonts w:ascii="宋体" w:eastAsia="宋体" w:hAnsi="宋体" w:cs="宋体" w:hint="eastAsia"/>
                <w:szCs w:val="24"/>
                <w:lang w:eastAsia="zh-CN"/>
              </w:rPr>
              <w:t>发布</w:t>
            </w:r>
          </w:p>
        </w:tc>
      </w:tr>
      <w:tr w:rsidR="00B80E11" w:rsidRPr="00795E89" w14:paraId="1C8B5401" w14:textId="77777777" w:rsidTr="476585E6">
        <w:trPr>
          <w:trHeight w:val="300"/>
        </w:trPr>
        <w:tc>
          <w:tcPr>
            <w:tcW w:w="2785" w:type="dxa"/>
            <w:tcBorders>
              <w:top w:val="dotted" w:sz="4" w:space="0" w:color="0070C0"/>
              <w:left w:val="dotted" w:sz="4" w:space="0" w:color="0070C0"/>
              <w:bottom w:val="dotted" w:sz="4" w:space="0" w:color="0070C0"/>
              <w:right w:val="dotted" w:sz="4" w:space="0" w:color="0070C0"/>
            </w:tcBorders>
          </w:tcPr>
          <w:p w14:paraId="620A6CDF" w14:textId="3FBC1C21" w:rsidR="009F569E" w:rsidRPr="0070381F" w:rsidRDefault="00E244AE" w:rsidP="004713DD">
            <w:pPr>
              <w:keepNext/>
              <w:keepLines/>
              <w:rPr>
                <w:rFonts w:ascii="Calibri" w:eastAsiaTheme="minorEastAsia" w:hAnsi="Calibri" w:cs="Calibri"/>
                <w:i/>
                <w:iCs/>
                <w:color w:val="000000"/>
                <w:sz w:val="22"/>
                <w:lang w:eastAsia="zh-CN"/>
              </w:rPr>
            </w:pPr>
            <w:r w:rsidRPr="0070381F">
              <w:rPr>
                <w:rFonts w:ascii="宋体" w:eastAsiaTheme="minorEastAsia" w:hAnsi="宋体" w:cs="宋体" w:hint="eastAsia"/>
                <w:b/>
                <w:bCs/>
                <w:sz w:val="22"/>
                <w:lang w:eastAsia="zh-CN"/>
              </w:rPr>
              <w:lastRenderedPageBreak/>
              <w:t>为</w:t>
            </w:r>
            <w:r w:rsidRPr="0070381F">
              <w:rPr>
                <w:rFonts w:ascii="Calibri" w:eastAsiaTheme="minorEastAsia" w:hAnsi="Calibri" w:cs="Calibri"/>
                <w:b/>
                <w:bCs/>
                <w:sz w:val="22"/>
                <w:lang w:eastAsia="zh-CN"/>
              </w:rPr>
              <w:t>SDG</w:t>
            </w:r>
            <w:r w:rsidRPr="0070381F">
              <w:rPr>
                <w:rFonts w:ascii="Calibri" w:eastAsiaTheme="minorEastAsia" w:hAnsi="Calibri" w:cs="Calibri"/>
                <w:b/>
                <w:bCs/>
                <w:sz w:val="22"/>
                <w:lang w:eastAsia="zh-CN"/>
              </w:rPr>
              <w:t>具体目</w:t>
            </w:r>
            <w:r w:rsidRPr="0070381F">
              <w:rPr>
                <w:rFonts w:ascii="宋体" w:eastAsiaTheme="minorEastAsia" w:hAnsi="宋体" w:cs="宋体" w:hint="eastAsia"/>
                <w:b/>
                <w:bCs/>
                <w:sz w:val="22"/>
                <w:lang w:eastAsia="zh-CN"/>
              </w:rPr>
              <w:t>标</w:t>
            </w:r>
            <w:r w:rsidRPr="0070381F">
              <w:rPr>
                <w:rFonts w:ascii="Batang" w:eastAsiaTheme="minorEastAsia" w:hAnsi="Batang" w:cs="Batang" w:hint="eastAsia"/>
                <w:b/>
                <w:bCs/>
                <w:sz w:val="22"/>
                <w:lang w:eastAsia="zh-CN"/>
              </w:rPr>
              <w:t>做出</w:t>
            </w:r>
            <w:r w:rsidRPr="0070381F">
              <w:rPr>
                <w:rFonts w:ascii="宋体" w:eastAsiaTheme="minorEastAsia" w:hAnsi="宋体" w:cs="宋体" w:hint="eastAsia"/>
                <w:b/>
                <w:bCs/>
                <w:sz w:val="22"/>
                <w:lang w:eastAsia="zh-CN"/>
              </w:rPr>
              <w:t>贡献</w:t>
            </w:r>
          </w:p>
        </w:tc>
        <w:tc>
          <w:tcPr>
            <w:tcW w:w="12330" w:type="dxa"/>
            <w:gridSpan w:val="2"/>
            <w:tcBorders>
              <w:top w:val="dotted" w:sz="4" w:space="0" w:color="0070C0"/>
              <w:left w:val="dotted" w:sz="4" w:space="0" w:color="0070C0"/>
              <w:bottom w:val="dotted" w:sz="4" w:space="0" w:color="0070C0"/>
              <w:right w:val="dotted" w:sz="4" w:space="0" w:color="0070C0"/>
            </w:tcBorders>
          </w:tcPr>
          <w:p w14:paraId="44FF9887" w14:textId="23D75B05" w:rsidR="009F569E" w:rsidRPr="0070381F" w:rsidRDefault="009F569E" w:rsidP="004713DD">
            <w:pPr>
              <w:keepNext/>
              <w:keepLines/>
              <w:rPr>
                <w:rFonts w:ascii="Calibri" w:eastAsiaTheme="minorEastAsia" w:hAnsi="Calibri" w:cs="Calibri"/>
                <w:sz w:val="22"/>
                <w:lang w:eastAsia="zh-CN"/>
              </w:rPr>
            </w:pPr>
            <w:r w:rsidRPr="0070381F">
              <w:rPr>
                <w:rFonts w:ascii="Calibri" w:hAnsi="Calibri" w:cs="Calibri"/>
                <w:sz w:val="22"/>
              </w:rPr>
              <w:t>SDG 1</w:t>
            </w:r>
            <w:r w:rsidRPr="0070381F">
              <w:rPr>
                <w:rFonts w:ascii="宋体" w:eastAsia="宋体" w:hAnsi="宋体" w:cs="宋体" w:hint="eastAsia"/>
                <w:sz w:val="22"/>
                <w:lang w:eastAsia="zh-CN"/>
              </w:rPr>
              <w:t>、</w:t>
            </w:r>
            <w:r w:rsidRPr="0070381F">
              <w:rPr>
                <w:rFonts w:ascii="Calibri" w:hAnsi="Calibri" w:cs="Calibri"/>
                <w:sz w:val="22"/>
              </w:rPr>
              <w:t>3</w:t>
            </w:r>
            <w:r w:rsidRPr="0070381F">
              <w:rPr>
                <w:rFonts w:ascii="宋体" w:eastAsia="宋体" w:hAnsi="宋体" w:cs="宋体" w:hint="eastAsia"/>
                <w:sz w:val="22"/>
                <w:lang w:eastAsia="zh-CN"/>
              </w:rPr>
              <w:t>、</w:t>
            </w:r>
            <w:r w:rsidRPr="0070381F">
              <w:rPr>
                <w:rFonts w:ascii="Calibri" w:hAnsi="Calibri" w:cs="Calibri"/>
                <w:sz w:val="22"/>
              </w:rPr>
              <w:t>4</w:t>
            </w:r>
            <w:r w:rsidRPr="0070381F">
              <w:rPr>
                <w:rFonts w:ascii="宋体" w:eastAsia="宋体" w:hAnsi="宋体" w:cs="宋体" w:hint="eastAsia"/>
                <w:sz w:val="22"/>
                <w:lang w:eastAsia="zh-CN"/>
              </w:rPr>
              <w:t>、</w:t>
            </w:r>
            <w:r w:rsidRPr="0070381F">
              <w:rPr>
                <w:rFonts w:ascii="Calibri" w:hAnsi="Calibri" w:cs="Calibri"/>
                <w:sz w:val="22"/>
              </w:rPr>
              <w:t>5</w:t>
            </w:r>
            <w:r w:rsidRPr="0070381F">
              <w:rPr>
                <w:rFonts w:ascii="宋体" w:eastAsia="宋体" w:hAnsi="宋体" w:cs="宋体" w:hint="eastAsia"/>
                <w:sz w:val="22"/>
                <w:lang w:eastAsia="zh-CN"/>
              </w:rPr>
              <w:t>、</w:t>
            </w:r>
            <w:r w:rsidRPr="0070381F">
              <w:rPr>
                <w:rFonts w:ascii="Calibri" w:hAnsi="Calibri" w:cs="Calibri"/>
                <w:sz w:val="22"/>
              </w:rPr>
              <w:t>8</w:t>
            </w:r>
            <w:r w:rsidRPr="0070381F">
              <w:rPr>
                <w:rFonts w:ascii="宋体" w:eastAsia="宋体" w:hAnsi="宋体" w:cs="宋体" w:hint="eastAsia"/>
                <w:sz w:val="22"/>
                <w:lang w:eastAsia="zh-CN"/>
              </w:rPr>
              <w:t>、</w:t>
            </w:r>
            <w:r w:rsidRPr="0070381F">
              <w:rPr>
                <w:rFonts w:ascii="Calibri" w:hAnsi="Calibri" w:cs="Calibri"/>
                <w:sz w:val="22"/>
              </w:rPr>
              <w:t>9</w:t>
            </w:r>
            <w:r w:rsidRPr="0070381F">
              <w:rPr>
                <w:rFonts w:ascii="宋体" w:eastAsia="宋体" w:hAnsi="宋体" w:cs="宋体" w:hint="eastAsia"/>
                <w:sz w:val="22"/>
                <w:lang w:eastAsia="zh-CN"/>
              </w:rPr>
              <w:t>、</w:t>
            </w:r>
            <w:r w:rsidRPr="0070381F">
              <w:rPr>
                <w:rFonts w:ascii="Calibri" w:hAnsi="Calibri" w:cs="Calibri"/>
                <w:sz w:val="22"/>
              </w:rPr>
              <w:t>10</w:t>
            </w:r>
            <w:r w:rsidRPr="0070381F">
              <w:rPr>
                <w:rFonts w:ascii="宋体" w:eastAsia="宋体" w:hAnsi="宋体" w:cs="宋体" w:hint="eastAsia"/>
                <w:sz w:val="22"/>
                <w:lang w:eastAsia="zh-CN"/>
              </w:rPr>
              <w:t>、</w:t>
            </w:r>
            <w:r w:rsidRPr="0070381F">
              <w:rPr>
                <w:rFonts w:ascii="Calibri" w:hAnsi="Calibri" w:cs="Calibri"/>
                <w:sz w:val="22"/>
              </w:rPr>
              <w:t>11</w:t>
            </w:r>
            <w:r w:rsidRPr="0070381F">
              <w:rPr>
                <w:rFonts w:ascii="宋体" w:eastAsia="宋体" w:hAnsi="宋体" w:cs="宋体" w:hint="eastAsia"/>
                <w:sz w:val="22"/>
                <w:lang w:eastAsia="zh-CN"/>
              </w:rPr>
              <w:t>、</w:t>
            </w:r>
            <w:r w:rsidRPr="0070381F">
              <w:rPr>
                <w:rFonts w:ascii="Calibri" w:hAnsi="Calibri" w:cs="Calibri"/>
                <w:sz w:val="22"/>
              </w:rPr>
              <w:t>16</w:t>
            </w:r>
            <w:r w:rsidRPr="0070381F">
              <w:rPr>
                <w:rFonts w:ascii="宋体" w:eastAsia="宋体" w:hAnsi="宋体" w:cs="宋体" w:hint="eastAsia"/>
                <w:sz w:val="22"/>
                <w:lang w:eastAsia="zh-CN"/>
              </w:rPr>
              <w:t>、</w:t>
            </w:r>
            <w:r w:rsidRPr="0070381F">
              <w:rPr>
                <w:rFonts w:ascii="Calibri" w:hAnsi="Calibri" w:cs="Calibri"/>
                <w:sz w:val="22"/>
              </w:rPr>
              <w:t>17</w:t>
            </w:r>
          </w:p>
        </w:tc>
      </w:tr>
      <w:tr w:rsidR="00B80E11" w:rsidRPr="00795E89" w14:paraId="688E0F46" w14:textId="77777777" w:rsidTr="476585E6">
        <w:trPr>
          <w:trHeight w:val="300"/>
        </w:trPr>
        <w:tc>
          <w:tcPr>
            <w:tcW w:w="2785" w:type="dxa"/>
            <w:tcBorders>
              <w:top w:val="dotted" w:sz="4" w:space="0" w:color="0070C0"/>
              <w:left w:val="dotted" w:sz="4" w:space="0" w:color="0070C0"/>
              <w:bottom w:val="dotted" w:sz="4" w:space="0" w:color="0070C0"/>
              <w:right w:val="dotted" w:sz="4" w:space="0" w:color="0070C0"/>
            </w:tcBorders>
          </w:tcPr>
          <w:p w14:paraId="28225F7D" w14:textId="26DDA095" w:rsidR="00B80E11" w:rsidRPr="0070381F" w:rsidRDefault="009F569E" w:rsidP="004713DD">
            <w:pPr>
              <w:keepNext/>
              <w:keepLines/>
              <w:rPr>
                <w:rFonts w:ascii="Calibri" w:hAnsi="Calibri" w:cs="Calibri"/>
                <w:b/>
                <w:bCs/>
                <w:sz w:val="22"/>
              </w:rPr>
            </w:pPr>
            <w:r w:rsidRPr="0070381F">
              <w:rPr>
                <w:rFonts w:ascii="Calibri" w:hAnsi="Calibri" w:cs="Calibri"/>
                <w:b/>
                <w:sz w:val="22"/>
              </w:rPr>
              <w:t>WSIS</w:t>
            </w:r>
            <w:r w:rsidRPr="0070381F">
              <w:rPr>
                <w:rFonts w:ascii="宋体" w:eastAsia="宋体" w:hAnsi="宋体" w:cs="宋体" w:hint="eastAsia"/>
                <w:b/>
                <w:sz w:val="22"/>
                <w:lang w:eastAsia="zh-CN"/>
              </w:rPr>
              <w:t>行动</w:t>
            </w:r>
            <w:r w:rsidR="00AA6F09" w:rsidRPr="0070381F">
              <w:rPr>
                <w:rFonts w:ascii="宋体" w:eastAsia="宋体" w:hAnsi="宋体" w:cs="宋体" w:hint="eastAsia"/>
                <w:b/>
                <w:sz w:val="22"/>
                <w:lang w:eastAsia="zh-CN"/>
              </w:rPr>
              <w:t>方面</w:t>
            </w:r>
          </w:p>
        </w:tc>
        <w:tc>
          <w:tcPr>
            <w:tcW w:w="12330" w:type="dxa"/>
            <w:gridSpan w:val="2"/>
            <w:tcBorders>
              <w:top w:val="dotted" w:sz="4" w:space="0" w:color="0070C0"/>
              <w:left w:val="dotted" w:sz="4" w:space="0" w:color="0070C0"/>
              <w:bottom w:val="dotted" w:sz="4" w:space="0" w:color="0070C0"/>
              <w:right w:val="dotted" w:sz="4" w:space="0" w:color="0070C0"/>
            </w:tcBorders>
          </w:tcPr>
          <w:p w14:paraId="49B60FEF" w14:textId="58A5377E" w:rsidR="00B80E11" w:rsidRPr="0070381F" w:rsidRDefault="00B80E11" w:rsidP="004713DD">
            <w:pPr>
              <w:keepNext/>
              <w:keepLines/>
              <w:rPr>
                <w:rFonts w:ascii="Calibri" w:hAnsi="Calibri" w:cs="Calibri"/>
                <w:sz w:val="22"/>
              </w:rPr>
            </w:pPr>
            <w:r w:rsidRPr="0070381F">
              <w:rPr>
                <w:rFonts w:ascii="Calibri" w:hAnsi="Calibri" w:cs="Calibri"/>
                <w:sz w:val="22"/>
              </w:rPr>
              <w:t>C1</w:t>
            </w:r>
            <w:r w:rsidR="009F569E" w:rsidRPr="0070381F">
              <w:rPr>
                <w:rFonts w:ascii="宋体" w:eastAsia="宋体" w:hAnsi="宋体" w:cs="宋体" w:hint="eastAsia"/>
                <w:sz w:val="22"/>
                <w:lang w:eastAsia="zh-CN"/>
              </w:rPr>
              <w:t>、</w:t>
            </w:r>
            <w:r w:rsidRPr="0070381F">
              <w:rPr>
                <w:rFonts w:ascii="Calibri" w:hAnsi="Calibri" w:cs="Calibri"/>
                <w:sz w:val="22"/>
              </w:rPr>
              <w:t>C2</w:t>
            </w:r>
            <w:r w:rsidR="009F569E" w:rsidRPr="0070381F">
              <w:rPr>
                <w:rFonts w:ascii="宋体" w:eastAsia="宋体" w:hAnsi="宋体" w:cs="宋体" w:hint="eastAsia"/>
                <w:sz w:val="22"/>
                <w:lang w:eastAsia="zh-CN"/>
              </w:rPr>
              <w:t>、</w:t>
            </w:r>
            <w:r w:rsidRPr="0070381F">
              <w:rPr>
                <w:rFonts w:ascii="Calibri" w:hAnsi="Calibri" w:cs="Calibri"/>
                <w:sz w:val="22"/>
              </w:rPr>
              <w:t>C3</w:t>
            </w:r>
            <w:r w:rsidR="009F569E" w:rsidRPr="0070381F">
              <w:rPr>
                <w:rFonts w:ascii="宋体" w:eastAsia="宋体" w:hAnsi="宋体" w:cs="宋体" w:hint="eastAsia"/>
                <w:sz w:val="22"/>
                <w:lang w:eastAsia="zh-CN"/>
              </w:rPr>
              <w:t>、</w:t>
            </w:r>
            <w:r w:rsidRPr="0070381F">
              <w:rPr>
                <w:rFonts w:ascii="Calibri" w:hAnsi="Calibri" w:cs="Calibri"/>
                <w:sz w:val="22"/>
              </w:rPr>
              <w:t>C4</w:t>
            </w:r>
            <w:r w:rsidR="009F569E" w:rsidRPr="0070381F">
              <w:rPr>
                <w:rFonts w:ascii="宋体" w:eastAsia="宋体" w:hAnsi="宋体" w:cs="宋体" w:hint="eastAsia"/>
                <w:sz w:val="22"/>
                <w:lang w:eastAsia="zh-CN"/>
              </w:rPr>
              <w:t>、</w:t>
            </w:r>
            <w:r w:rsidRPr="0070381F">
              <w:rPr>
                <w:rFonts w:ascii="Calibri" w:hAnsi="Calibri" w:cs="Calibri"/>
                <w:sz w:val="22"/>
              </w:rPr>
              <w:t>C5</w:t>
            </w:r>
            <w:r w:rsidR="009F569E" w:rsidRPr="0070381F">
              <w:rPr>
                <w:rFonts w:ascii="宋体" w:eastAsia="宋体" w:hAnsi="宋体" w:cs="宋体" w:hint="eastAsia"/>
                <w:sz w:val="22"/>
                <w:lang w:eastAsia="zh-CN"/>
              </w:rPr>
              <w:t>、</w:t>
            </w:r>
            <w:r w:rsidRPr="0070381F">
              <w:rPr>
                <w:rFonts w:ascii="Calibri" w:hAnsi="Calibri" w:cs="Calibri"/>
                <w:sz w:val="22"/>
              </w:rPr>
              <w:t>C6</w:t>
            </w:r>
            <w:r w:rsidR="009F569E" w:rsidRPr="0070381F">
              <w:rPr>
                <w:rFonts w:ascii="宋体" w:eastAsia="宋体" w:hAnsi="宋体" w:cs="宋体" w:hint="eastAsia"/>
                <w:sz w:val="22"/>
                <w:lang w:eastAsia="zh-CN"/>
              </w:rPr>
              <w:t>、</w:t>
            </w:r>
            <w:r w:rsidRPr="0070381F">
              <w:rPr>
                <w:rFonts w:ascii="Calibri" w:hAnsi="Calibri" w:cs="Calibri"/>
                <w:sz w:val="22"/>
              </w:rPr>
              <w:t>C7</w:t>
            </w:r>
            <w:r w:rsidR="009F569E" w:rsidRPr="0070381F">
              <w:rPr>
                <w:rFonts w:ascii="宋体" w:eastAsia="宋体" w:hAnsi="宋体" w:cs="宋体" w:hint="eastAsia"/>
                <w:sz w:val="22"/>
                <w:lang w:eastAsia="zh-CN"/>
              </w:rPr>
              <w:t>、</w:t>
            </w:r>
            <w:r w:rsidRPr="0070381F">
              <w:rPr>
                <w:rFonts w:ascii="Calibri" w:hAnsi="Calibri" w:cs="Calibri"/>
                <w:sz w:val="22"/>
              </w:rPr>
              <w:t>C11</w:t>
            </w:r>
          </w:p>
        </w:tc>
      </w:tr>
      <w:tr w:rsidR="00B80E11" w:rsidRPr="00795E89" w14:paraId="5A0278FD" w14:textId="77777777" w:rsidTr="476585E6">
        <w:trPr>
          <w:trHeight w:val="300"/>
        </w:trPr>
        <w:tc>
          <w:tcPr>
            <w:tcW w:w="2785" w:type="dxa"/>
            <w:tcBorders>
              <w:top w:val="dotted" w:sz="4" w:space="0" w:color="0070C0"/>
              <w:left w:val="dotted" w:sz="4" w:space="0" w:color="0070C0"/>
              <w:bottom w:val="dotted" w:sz="4" w:space="0" w:color="0070C0"/>
              <w:right w:val="dotted" w:sz="4" w:space="0" w:color="0070C0"/>
            </w:tcBorders>
          </w:tcPr>
          <w:p w14:paraId="2CECED43" w14:textId="31BBC0EC" w:rsidR="00B80E11" w:rsidRPr="0070381F" w:rsidRDefault="009F569E" w:rsidP="004713DD">
            <w:pPr>
              <w:keepNext/>
              <w:keepLines/>
              <w:rPr>
                <w:rFonts w:ascii="Calibri" w:hAnsi="Calibri" w:cs="Calibri"/>
                <w:b/>
                <w:bCs/>
                <w:sz w:val="22"/>
              </w:rPr>
            </w:pPr>
            <w:r w:rsidRPr="0070381F">
              <w:rPr>
                <w:rFonts w:ascii="宋体" w:eastAsia="宋体" w:hAnsi="宋体" w:cs="宋体" w:hint="eastAsia"/>
                <w:b/>
                <w:sz w:val="22"/>
                <w:lang w:eastAsia="zh-CN"/>
              </w:rPr>
              <w:lastRenderedPageBreak/>
              <w:t>决议</w:t>
            </w:r>
          </w:p>
        </w:tc>
        <w:tc>
          <w:tcPr>
            <w:tcW w:w="12330" w:type="dxa"/>
            <w:gridSpan w:val="2"/>
            <w:tcBorders>
              <w:top w:val="dotted" w:sz="4" w:space="0" w:color="0070C0"/>
              <w:left w:val="dotted" w:sz="4" w:space="0" w:color="0070C0"/>
              <w:bottom w:val="dotted" w:sz="4" w:space="0" w:color="0070C0"/>
              <w:right w:val="dotted" w:sz="4" w:space="0" w:color="0070C0"/>
            </w:tcBorders>
          </w:tcPr>
          <w:p w14:paraId="1856EE59" w14:textId="7829A97A" w:rsidR="003D334B" w:rsidRPr="0070381F" w:rsidRDefault="003D334B" w:rsidP="004713DD">
            <w:pPr>
              <w:keepNext/>
              <w:keepLines/>
              <w:rPr>
                <w:rFonts w:ascii="Calibri" w:eastAsiaTheme="minorEastAsia" w:hAnsi="Calibri" w:cs="Calibri"/>
                <w:sz w:val="22"/>
                <w:lang w:eastAsia="zh-CN"/>
              </w:rPr>
            </w:pPr>
            <w:r w:rsidRPr="0070381F">
              <w:rPr>
                <w:rFonts w:ascii="Calibri" w:hAnsi="Calibri" w:cs="Calibri"/>
                <w:sz w:val="22"/>
                <w:lang w:eastAsia="zh-CN"/>
              </w:rPr>
              <w:t>PP</w:t>
            </w:r>
            <w:r w:rsidRPr="0070381F">
              <w:rPr>
                <w:rFonts w:ascii="宋体" w:eastAsia="宋体" w:hAnsi="宋体" w:cs="宋体" w:hint="eastAsia"/>
                <w:sz w:val="22"/>
                <w:lang w:eastAsia="zh-CN"/>
              </w:rPr>
              <w:t>第</w:t>
            </w:r>
            <w:r w:rsidRPr="0070381F">
              <w:rPr>
                <w:rFonts w:ascii="Calibri" w:hAnsi="Calibri" w:cs="Calibri" w:hint="eastAsia"/>
                <w:sz w:val="22"/>
                <w:lang w:eastAsia="zh-CN"/>
              </w:rPr>
              <w:t>130</w:t>
            </w:r>
            <w:r w:rsidRPr="0070381F">
              <w:rPr>
                <w:rFonts w:ascii="宋体" w:eastAsia="宋体" w:hAnsi="宋体" w:cs="宋体" w:hint="eastAsia"/>
                <w:sz w:val="22"/>
                <w:lang w:eastAsia="zh-CN"/>
              </w:rPr>
              <w:t>、</w:t>
            </w:r>
            <w:r w:rsidRPr="0070381F">
              <w:rPr>
                <w:rFonts w:ascii="Calibri" w:hAnsi="Calibri" w:cs="Calibri" w:hint="eastAsia"/>
                <w:sz w:val="22"/>
                <w:lang w:eastAsia="zh-CN"/>
              </w:rPr>
              <w:t>174</w:t>
            </w:r>
            <w:r w:rsidRPr="0070381F">
              <w:rPr>
                <w:rFonts w:ascii="宋体" w:eastAsia="宋体" w:hAnsi="宋体" w:cs="宋体" w:hint="eastAsia"/>
                <w:sz w:val="22"/>
                <w:lang w:eastAsia="zh-CN"/>
              </w:rPr>
              <w:t>、</w:t>
            </w:r>
            <w:r w:rsidRPr="0070381F">
              <w:rPr>
                <w:rFonts w:ascii="Calibri" w:hAnsi="Calibri" w:cs="Calibri" w:hint="eastAsia"/>
                <w:sz w:val="22"/>
                <w:lang w:eastAsia="zh-CN"/>
              </w:rPr>
              <w:t>179</w:t>
            </w:r>
            <w:r w:rsidRPr="0070381F">
              <w:rPr>
                <w:rFonts w:ascii="宋体" w:eastAsia="宋体" w:hAnsi="宋体" w:cs="宋体" w:hint="eastAsia"/>
                <w:sz w:val="22"/>
                <w:lang w:eastAsia="zh-CN"/>
              </w:rPr>
              <w:t>号决议；</w:t>
            </w:r>
            <w:r w:rsidRPr="0070381F">
              <w:rPr>
                <w:rFonts w:ascii="Calibri" w:hAnsi="Calibri" w:cs="Calibri"/>
                <w:sz w:val="22"/>
                <w:lang w:eastAsia="zh-CN"/>
              </w:rPr>
              <w:t>WTDC</w:t>
            </w:r>
            <w:r w:rsidRPr="0070381F">
              <w:rPr>
                <w:rFonts w:ascii="宋体" w:eastAsia="宋体" w:hAnsi="宋体" w:cs="宋体" w:hint="eastAsia"/>
                <w:sz w:val="22"/>
                <w:lang w:eastAsia="zh-CN"/>
              </w:rPr>
              <w:t>第</w:t>
            </w:r>
            <w:r w:rsidRPr="0070381F">
              <w:rPr>
                <w:rFonts w:ascii="Calibri" w:hAnsi="Calibri" w:cs="Calibri" w:hint="eastAsia"/>
                <w:sz w:val="22"/>
                <w:lang w:eastAsia="zh-CN"/>
              </w:rPr>
              <w:t>45</w:t>
            </w:r>
            <w:r w:rsidRPr="0070381F">
              <w:rPr>
                <w:rFonts w:ascii="宋体" w:eastAsia="宋体" w:hAnsi="宋体" w:cs="宋体" w:hint="eastAsia"/>
                <w:sz w:val="22"/>
                <w:lang w:eastAsia="zh-CN"/>
              </w:rPr>
              <w:t>、</w:t>
            </w:r>
            <w:r w:rsidRPr="0070381F">
              <w:rPr>
                <w:rFonts w:ascii="Calibri" w:hAnsi="Calibri" w:cs="Calibri" w:hint="eastAsia"/>
                <w:sz w:val="22"/>
                <w:lang w:eastAsia="zh-CN"/>
              </w:rPr>
              <w:t>69</w:t>
            </w:r>
            <w:r w:rsidRPr="0070381F">
              <w:rPr>
                <w:rFonts w:ascii="宋体" w:eastAsia="宋体" w:hAnsi="宋体" w:cs="宋体" w:hint="eastAsia"/>
                <w:sz w:val="22"/>
                <w:lang w:eastAsia="zh-CN"/>
              </w:rPr>
              <w:t>号决议；</w:t>
            </w:r>
            <w:r w:rsidRPr="0070381F">
              <w:rPr>
                <w:rFonts w:ascii="Calibri" w:hAnsi="Calibri" w:cs="Calibri"/>
                <w:sz w:val="22"/>
                <w:lang w:eastAsia="zh-CN"/>
              </w:rPr>
              <w:t>WTSA</w:t>
            </w:r>
            <w:r w:rsidRPr="0070381F">
              <w:rPr>
                <w:rFonts w:ascii="宋体" w:eastAsia="宋体" w:hAnsi="宋体" w:cs="宋体" w:hint="eastAsia"/>
                <w:sz w:val="22"/>
                <w:lang w:eastAsia="zh-CN"/>
              </w:rPr>
              <w:t>第</w:t>
            </w:r>
            <w:r w:rsidRPr="0070381F">
              <w:rPr>
                <w:rFonts w:ascii="Calibri" w:hAnsi="Calibri" w:cs="Calibri" w:hint="eastAsia"/>
                <w:sz w:val="22"/>
                <w:lang w:eastAsia="zh-CN"/>
              </w:rPr>
              <w:t>52</w:t>
            </w:r>
            <w:r w:rsidRPr="0070381F">
              <w:rPr>
                <w:rFonts w:ascii="宋体" w:eastAsia="宋体" w:hAnsi="宋体" w:cs="宋体" w:hint="eastAsia"/>
                <w:sz w:val="22"/>
                <w:lang w:eastAsia="zh-CN"/>
              </w:rPr>
              <w:t>、</w:t>
            </w:r>
            <w:r w:rsidRPr="0070381F">
              <w:rPr>
                <w:rFonts w:ascii="Calibri" w:hAnsi="Calibri" w:cs="Calibri" w:hint="eastAsia"/>
                <w:sz w:val="22"/>
                <w:lang w:eastAsia="zh-CN"/>
              </w:rPr>
              <w:t>58</w:t>
            </w:r>
            <w:r w:rsidRPr="0070381F">
              <w:rPr>
                <w:rFonts w:ascii="宋体" w:eastAsia="宋体" w:hAnsi="宋体" w:cs="宋体" w:hint="eastAsia"/>
                <w:sz w:val="22"/>
                <w:lang w:eastAsia="zh-CN"/>
              </w:rPr>
              <w:t>号决议</w:t>
            </w:r>
          </w:p>
        </w:tc>
      </w:tr>
      <w:tr w:rsidR="00B80E11" w:rsidRPr="00795E89" w14:paraId="6B8FF030" w14:textId="77777777" w:rsidTr="476585E6">
        <w:trPr>
          <w:trHeight w:val="315"/>
        </w:trPr>
        <w:tc>
          <w:tcPr>
            <w:tcW w:w="2785" w:type="dxa"/>
            <w:tcBorders>
              <w:top w:val="dotted" w:sz="4" w:space="0" w:color="0070C0"/>
              <w:left w:val="dotted" w:sz="4" w:space="0" w:color="0070C0"/>
              <w:bottom w:val="dotted" w:sz="4" w:space="0" w:color="0070C0"/>
              <w:right w:val="dotted" w:sz="4" w:space="0" w:color="0070C0"/>
            </w:tcBorders>
          </w:tcPr>
          <w:p w14:paraId="2BE865A4" w14:textId="6EA7E0AE" w:rsidR="009F569E" w:rsidRPr="0070381F" w:rsidRDefault="009F569E" w:rsidP="004713DD">
            <w:pPr>
              <w:keepNext/>
              <w:keepLines/>
              <w:rPr>
                <w:rFonts w:ascii="Calibri" w:eastAsiaTheme="minorEastAsia" w:hAnsi="Calibri" w:cs="Calibri"/>
                <w:b/>
                <w:sz w:val="22"/>
                <w:lang w:eastAsia="zh-CN"/>
              </w:rPr>
            </w:pPr>
            <w:r w:rsidRPr="0070381F">
              <w:rPr>
                <w:rFonts w:ascii="Calibri" w:hAnsi="Calibri" w:cs="Calibri"/>
                <w:b/>
                <w:sz w:val="22"/>
              </w:rPr>
              <w:t>ITU-D</w:t>
            </w:r>
            <w:r w:rsidR="003D334B" w:rsidRPr="0070381F">
              <w:rPr>
                <w:rFonts w:ascii="宋体" w:eastAsia="宋体" w:hAnsi="宋体" w:cs="宋体" w:hint="eastAsia"/>
                <w:b/>
                <w:sz w:val="22"/>
                <w:lang w:eastAsia="zh-CN"/>
              </w:rPr>
              <w:t>研究组课题</w:t>
            </w:r>
          </w:p>
        </w:tc>
        <w:tc>
          <w:tcPr>
            <w:tcW w:w="12330" w:type="dxa"/>
            <w:gridSpan w:val="2"/>
            <w:tcBorders>
              <w:top w:val="dotted" w:sz="4" w:space="0" w:color="0070C0"/>
              <w:left w:val="dotted" w:sz="4" w:space="0" w:color="0070C0"/>
              <w:bottom w:val="dotted" w:sz="4" w:space="0" w:color="0070C0"/>
              <w:right w:val="dotted" w:sz="4" w:space="0" w:color="0070C0"/>
            </w:tcBorders>
          </w:tcPr>
          <w:p w14:paraId="0D90155B" w14:textId="26696DFC" w:rsidR="003D334B" w:rsidRPr="0070381F" w:rsidRDefault="00281B6F" w:rsidP="004713DD">
            <w:pPr>
              <w:keepNext/>
              <w:keepLines/>
              <w:rPr>
                <w:rFonts w:ascii="Calibri" w:eastAsiaTheme="minorEastAsia" w:hAnsi="Calibri" w:cs="Calibri"/>
                <w:sz w:val="22"/>
                <w:lang w:eastAsia="zh-CN"/>
              </w:rPr>
            </w:pPr>
            <w:r w:rsidRPr="0070381F">
              <w:rPr>
                <w:rFonts w:ascii="Calibri" w:eastAsiaTheme="minorEastAsia" w:hAnsi="Calibri" w:cs="Calibri" w:hint="eastAsia"/>
                <w:sz w:val="22"/>
                <w:lang w:eastAsia="zh-CN"/>
              </w:rPr>
              <w:t>关于数字化转型的</w:t>
            </w:r>
            <w:r w:rsidR="003D334B" w:rsidRPr="0070381F">
              <w:rPr>
                <w:rFonts w:ascii="Calibri" w:eastAsiaTheme="minorEastAsia" w:hAnsi="Calibri" w:cs="Calibri" w:hint="eastAsia"/>
                <w:sz w:val="22"/>
                <w:lang w:eastAsia="zh-CN"/>
              </w:rPr>
              <w:t>第</w:t>
            </w:r>
            <w:r w:rsidR="003D334B" w:rsidRPr="0070381F">
              <w:rPr>
                <w:rFonts w:ascii="Calibri" w:eastAsiaTheme="minorEastAsia" w:hAnsi="Calibri" w:cs="Calibri"/>
                <w:sz w:val="22"/>
                <w:lang w:eastAsia="zh-CN"/>
              </w:rPr>
              <w:t>2</w:t>
            </w:r>
            <w:r w:rsidR="003D334B" w:rsidRPr="0070381F">
              <w:rPr>
                <w:rFonts w:ascii="Calibri" w:eastAsiaTheme="minorEastAsia" w:hAnsi="Calibri" w:cs="Calibri" w:hint="eastAsia"/>
                <w:sz w:val="22"/>
                <w:lang w:eastAsia="zh-CN"/>
              </w:rPr>
              <w:t>研究组第</w:t>
            </w:r>
            <w:r w:rsidR="003D334B" w:rsidRPr="0070381F">
              <w:rPr>
                <w:rFonts w:ascii="Calibri" w:eastAsiaTheme="minorEastAsia" w:hAnsi="Calibri" w:cs="Calibri"/>
                <w:sz w:val="22"/>
                <w:lang w:eastAsia="zh-CN"/>
              </w:rPr>
              <w:t>3/2</w:t>
            </w:r>
            <w:r w:rsidR="003D334B" w:rsidRPr="0070381F">
              <w:rPr>
                <w:rFonts w:ascii="Calibri" w:eastAsiaTheme="minorEastAsia" w:hAnsi="Calibri" w:cs="Calibri" w:hint="eastAsia"/>
                <w:sz w:val="22"/>
                <w:lang w:eastAsia="zh-CN"/>
              </w:rPr>
              <w:t>号课题</w:t>
            </w:r>
          </w:p>
        </w:tc>
      </w:tr>
    </w:tbl>
    <w:p w14:paraId="4C3872A0" w14:textId="77777777" w:rsidR="0034273B" w:rsidRPr="007565B0" w:rsidRDefault="0034273B" w:rsidP="0034273B">
      <w:pPr>
        <w:spacing w:before="0"/>
        <w:ind w:right="872"/>
        <w:rPr>
          <w:rFonts w:ascii="Calibri" w:hAnsi="Calibri" w:cs="Calibri"/>
          <w:szCs w:val="24"/>
          <w:lang w:eastAsia="zh-CN"/>
        </w:rPr>
      </w:pPr>
    </w:p>
    <w:tbl>
      <w:tblPr>
        <w:tblW w:w="14849" w:type="dxa"/>
        <w:tblLayout w:type="fixed"/>
        <w:tblLook w:val="04A0" w:firstRow="1" w:lastRow="0" w:firstColumn="1" w:lastColumn="0" w:noHBand="0" w:noVBand="1"/>
      </w:tblPr>
      <w:tblGrid>
        <w:gridCol w:w="2547"/>
        <w:gridCol w:w="9497"/>
        <w:gridCol w:w="2805"/>
      </w:tblGrid>
      <w:tr w:rsidR="0034273B" w:rsidRPr="00795E89" w14:paraId="07A52F59" w14:textId="77777777" w:rsidTr="000E4B57">
        <w:trPr>
          <w:trHeight w:val="640"/>
        </w:trPr>
        <w:tc>
          <w:tcPr>
            <w:tcW w:w="14849" w:type="dxa"/>
            <w:gridSpan w:val="3"/>
            <w:tcBorders>
              <w:top w:val="dotted" w:sz="4" w:space="0" w:color="0070C0"/>
              <w:left w:val="dotted" w:sz="4" w:space="0" w:color="0070C0"/>
              <w:bottom w:val="dotted" w:sz="4" w:space="0" w:color="0070C0"/>
              <w:right w:val="dotted" w:sz="4" w:space="0" w:color="0070C0"/>
            </w:tcBorders>
            <w:shd w:val="clear" w:color="auto" w:fill="365F91" w:themeFill="accent1" w:themeFillShade="BF"/>
          </w:tcPr>
          <w:p w14:paraId="2C924B4E" w14:textId="77777777" w:rsidR="0034273B" w:rsidRPr="00DF0BAB" w:rsidRDefault="0034273B" w:rsidP="000E4B57">
            <w:pPr>
              <w:pStyle w:val="2"/>
              <w:jc w:val="center"/>
              <w:rPr>
                <w:rFonts w:ascii="Calibri" w:eastAsiaTheme="minorEastAsia" w:hAnsi="Calibri" w:cs="Calibri"/>
                <w:bCs/>
                <w:color w:val="FFFFFF" w:themeColor="background1"/>
                <w:lang w:eastAsia="zh-CN"/>
              </w:rPr>
            </w:pPr>
            <w:bookmarkStart w:id="18" w:name="_Toc212755197"/>
            <w:r w:rsidRPr="00DF0BAB">
              <w:rPr>
                <w:rFonts w:ascii="Calibri" w:eastAsiaTheme="minorEastAsia" w:hAnsi="Calibri" w:cs="Calibri"/>
                <w:bCs/>
                <w:color w:val="FFFFFF" w:themeColor="background1"/>
                <w:lang w:eastAsia="zh-CN"/>
              </w:rPr>
              <w:t>ITU-D</w:t>
            </w:r>
            <w:r w:rsidRPr="00DF0BAB">
              <w:rPr>
                <w:rFonts w:ascii="Calibri" w:eastAsiaTheme="minorEastAsia" w:hAnsi="Calibri" w:cs="Calibri"/>
                <w:bCs/>
                <w:color w:val="FFFFFF" w:themeColor="background1"/>
                <w:lang w:eastAsia="zh-CN"/>
              </w:rPr>
              <w:t>推</w:t>
            </w:r>
            <w:r w:rsidRPr="00DF0BAB">
              <w:rPr>
                <w:rFonts w:ascii="宋体" w:eastAsiaTheme="minorEastAsia" w:hAnsi="宋体" w:cs="宋体" w:hint="eastAsia"/>
                <w:bCs/>
                <w:color w:val="FFFFFF" w:themeColor="background1"/>
                <w:lang w:eastAsia="zh-CN"/>
              </w:rPr>
              <w:t>动</w:t>
            </w:r>
            <w:r w:rsidRPr="00DF0BAB">
              <w:rPr>
                <w:rFonts w:ascii="Batang" w:eastAsiaTheme="minorEastAsia" w:hAnsi="Batang" w:cs="Batang" w:hint="eastAsia"/>
                <w:bCs/>
                <w:color w:val="FFFFFF" w:themeColor="background1"/>
                <w:lang w:eastAsia="zh-CN"/>
              </w:rPr>
              <w:t>因素</w:t>
            </w:r>
            <w:r w:rsidRPr="00DF0BAB">
              <w:rPr>
                <w:rFonts w:ascii="Calibri" w:eastAsiaTheme="minorEastAsia" w:hAnsi="Calibri" w:cs="Calibri"/>
                <w:bCs/>
                <w:color w:val="FFFFFF" w:themeColor="background1"/>
                <w:lang w:eastAsia="zh-CN"/>
              </w:rPr>
              <w:t>1</w:t>
            </w:r>
            <w:r w:rsidRPr="00DF0BAB">
              <w:rPr>
                <w:rFonts w:ascii="Calibri" w:eastAsiaTheme="minorEastAsia" w:hAnsi="Calibri" w:cs="Calibri"/>
                <w:bCs/>
                <w:color w:val="FFFFFF" w:themeColor="background1"/>
                <w:lang w:eastAsia="zh-CN"/>
              </w:rPr>
              <w:t>：成</w:t>
            </w:r>
            <w:r w:rsidRPr="00DF0BAB">
              <w:rPr>
                <w:rFonts w:ascii="宋体" w:eastAsiaTheme="minorEastAsia" w:hAnsi="宋体" w:cs="宋体" w:hint="eastAsia"/>
                <w:bCs/>
                <w:color w:val="FFFFFF" w:themeColor="background1"/>
                <w:lang w:eastAsia="zh-CN"/>
              </w:rPr>
              <w:t>员驱动</w:t>
            </w:r>
            <w:bookmarkEnd w:id="18"/>
          </w:p>
          <w:p w14:paraId="035FA763" w14:textId="77777777" w:rsidR="0034273B" w:rsidRPr="00DF0BAB" w:rsidRDefault="0034273B" w:rsidP="000E4B57">
            <w:pPr>
              <w:keepNext/>
              <w:keepLines/>
              <w:jc w:val="center"/>
              <w:rPr>
                <w:rFonts w:ascii="Calibri" w:eastAsiaTheme="minorEastAsia" w:hAnsi="Calibri" w:cs="Calibri"/>
                <w:b/>
                <w:bCs/>
                <w:i/>
                <w:iCs/>
                <w:color w:val="FFFFFF" w:themeColor="background1"/>
                <w:szCs w:val="24"/>
                <w:lang w:eastAsia="zh-CN"/>
              </w:rPr>
            </w:pPr>
            <w:r w:rsidRPr="00293EDA">
              <w:rPr>
                <w:rFonts w:ascii="Calibri" w:eastAsia="华文楷体" w:hAnsi="Calibri" w:cs="Calibri"/>
                <w:b/>
                <w:bCs/>
                <w:color w:val="FFFFFF" w:themeColor="background1"/>
                <w:szCs w:val="24"/>
                <w:lang w:eastAsia="zh-CN"/>
              </w:rPr>
              <w:t>加强</w:t>
            </w:r>
            <w:r w:rsidRPr="00293EDA">
              <w:rPr>
                <w:rFonts w:ascii="Calibri" w:eastAsia="华文楷体" w:hAnsi="Calibri" w:cs="Calibri"/>
                <w:b/>
                <w:bCs/>
                <w:color w:val="FFFFFF" w:themeColor="background1"/>
                <w:szCs w:val="24"/>
                <w:lang w:eastAsia="zh-CN"/>
              </w:rPr>
              <w:t>WTDC</w:t>
            </w:r>
            <w:r w:rsidRPr="00293EDA">
              <w:rPr>
                <w:rFonts w:ascii="Calibri" w:eastAsia="华文楷体" w:hAnsi="Calibri" w:cs="Calibri"/>
                <w:b/>
                <w:bCs/>
                <w:color w:val="FFFFFF" w:themeColor="background1"/>
                <w:szCs w:val="24"/>
                <w:lang w:eastAsia="zh-CN"/>
              </w:rPr>
              <w:t>各项决定的落实和国际电联成员之间的对话。</w:t>
            </w:r>
          </w:p>
        </w:tc>
      </w:tr>
      <w:tr w:rsidR="0034273B" w:rsidRPr="00795E89" w14:paraId="58DD0608" w14:textId="77777777" w:rsidTr="000E4B57">
        <w:tc>
          <w:tcPr>
            <w:tcW w:w="14849" w:type="dxa"/>
            <w:gridSpan w:val="3"/>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67162D84" w14:textId="77777777" w:rsidR="0034273B" w:rsidRPr="00DF0BAB" w:rsidRDefault="0034273B" w:rsidP="000E4B57">
            <w:pPr>
              <w:keepNext/>
              <w:keepLines/>
              <w:rPr>
                <w:rFonts w:ascii="Calibri" w:eastAsiaTheme="minorEastAsia" w:hAnsi="Calibri" w:cs="Calibri"/>
                <w:b/>
                <w:bCs/>
                <w:i/>
                <w:iCs/>
                <w:szCs w:val="24"/>
                <w:lang w:eastAsia="zh-CN"/>
              </w:rPr>
            </w:pPr>
            <w:r w:rsidRPr="00293EDA">
              <w:rPr>
                <w:rFonts w:ascii="Calibri" w:eastAsia="华文楷体" w:hAnsi="Calibri" w:cs="Calibri"/>
                <w:b/>
                <w:bCs/>
                <w:szCs w:val="24"/>
                <w:lang w:eastAsia="zh-CN"/>
              </w:rPr>
              <w:t>成果：</w:t>
            </w:r>
            <w:r w:rsidRPr="00293EDA">
              <w:rPr>
                <w:rFonts w:ascii="Calibri" w:eastAsia="华文楷体" w:hAnsi="Calibri" w:cs="Calibri"/>
                <w:szCs w:val="24"/>
                <w:lang w:eastAsia="zh-CN"/>
              </w:rPr>
              <w:t>WTDC</w:t>
            </w:r>
            <w:r w:rsidRPr="00293EDA">
              <w:rPr>
                <w:rFonts w:ascii="Calibri" w:eastAsia="华文楷体" w:hAnsi="Calibri" w:cs="Calibri"/>
                <w:szCs w:val="24"/>
                <w:lang w:eastAsia="zh-CN"/>
              </w:rPr>
              <w:t>决议的落实工作得到加强。加强国际电联成员在电信</w:t>
            </w:r>
            <w:r w:rsidRPr="00293EDA">
              <w:rPr>
                <w:rFonts w:ascii="Calibri" w:eastAsia="华文楷体" w:hAnsi="Calibri" w:cs="Calibri"/>
                <w:szCs w:val="24"/>
                <w:lang w:eastAsia="zh-CN"/>
              </w:rPr>
              <w:t>/ICT</w:t>
            </w:r>
            <w:r w:rsidRPr="00293EDA">
              <w:rPr>
                <w:rFonts w:ascii="Calibri" w:eastAsia="华文楷体" w:hAnsi="Calibri" w:cs="Calibri"/>
                <w:szCs w:val="24"/>
                <w:lang w:eastAsia="zh-CN"/>
              </w:rPr>
              <w:t>问题上的知识共享、研究与开发、对话和伙伴关系。</w:t>
            </w:r>
          </w:p>
        </w:tc>
      </w:tr>
      <w:tr w:rsidR="0034273B" w:rsidRPr="00795E89" w14:paraId="5E74B7FA" w14:textId="77777777" w:rsidTr="000E4B57">
        <w:tc>
          <w:tcPr>
            <w:tcW w:w="12044" w:type="dxa"/>
            <w:gridSpan w:val="2"/>
            <w:tcBorders>
              <w:top w:val="dotted" w:sz="4" w:space="0" w:color="0070C0"/>
              <w:left w:val="dotted" w:sz="4" w:space="0" w:color="0070C0"/>
              <w:bottom w:val="dotted" w:sz="4" w:space="0" w:color="0070C0"/>
              <w:right w:val="dotted" w:sz="4" w:space="0" w:color="0070C0"/>
            </w:tcBorders>
          </w:tcPr>
          <w:p w14:paraId="323D3C05" w14:textId="77777777" w:rsidR="0034273B" w:rsidRPr="007565B0" w:rsidRDefault="0034273B" w:rsidP="002A0193">
            <w:pPr>
              <w:keepNext/>
              <w:keepLines/>
              <w:overflowPunct/>
              <w:autoSpaceDE/>
              <w:autoSpaceDN/>
              <w:adjustRightInd/>
              <w:spacing w:before="40" w:after="40"/>
              <w:jc w:val="center"/>
              <w:textAlignment w:val="auto"/>
              <w:rPr>
                <w:rFonts w:ascii="Calibri" w:eastAsia="Calibri" w:hAnsi="Calibri" w:cs="Calibri"/>
                <w:b/>
                <w:bCs/>
                <w:color w:val="0070C0"/>
                <w:szCs w:val="24"/>
              </w:rPr>
            </w:pPr>
            <w:r>
              <w:rPr>
                <w:rFonts w:ascii="宋体" w:eastAsia="宋体" w:hAnsi="宋体" w:cs="宋体" w:hint="eastAsia"/>
                <w:b/>
                <w:bCs/>
                <w:color w:val="0070C0"/>
                <w:szCs w:val="24"/>
              </w:rPr>
              <w:t>输出成果</w:t>
            </w:r>
          </w:p>
        </w:tc>
        <w:tc>
          <w:tcPr>
            <w:tcW w:w="2805" w:type="dxa"/>
            <w:tcBorders>
              <w:top w:val="dotted" w:sz="4" w:space="0" w:color="0070C0"/>
              <w:left w:val="dotted" w:sz="4" w:space="0" w:color="0070C0"/>
              <w:bottom w:val="dotted" w:sz="4" w:space="0" w:color="0070C0"/>
              <w:right w:val="dotted" w:sz="4" w:space="0" w:color="0070C0"/>
            </w:tcBorders>
          </w:tcPr>
          <w:p w14:paraId="723460DB" w14:textId="77777777" w:rsidR="0034273B" w:rsidRPr="007565B0" w:rsidRDefault="0034273B" w:rsidP="002A0193">
            <w:pPr>
              <w:keepNext/>
              <w:overflowPunct/>
              <w:autoSpaceDE/>
              <w:autoSpaceDN/>
              <w:adjustRightInd/>
              <w:spacing w:before="40" w:after="40"/>
              <w:jc w:val="center"/>
              <w:textAlignment w:val="auto"/>
              <w:rPr>
                <w:rFonts w:ascii="Calibri" w:eastAsia="Calibri" w:hAnsi="Calibri" w:cs="Calibri"/>
                <w:b/>
                <w:color w:val="0070C0"/>
                <w:highlight w:val="yellow"/>
              </w:rPr>
            </w:pPr>
            <w:r>
              <w:rPr>
                <w:rFonts w:ascii="宋体" w:eastAsia="宋体" w:hAnsi="宋体" w:cs="宋体" w:hint="eastAsia"/>
                <w:b/>
                <w:color w:val="0070C0"/>
              </w:rPr>
              <w:t>亮点</w:t>
            </w:r>
          </w:p>
        </w:tc>
      </w:tr>
      <w:tr w:rsidR="0034273B" w:rsidRPr="00795E89" w14:paraId="6CCC8AAE" w14:textId="77777777" w:rsidTr="000E4B57">
        <w:tc>
          <w:tcPr>
            <w:tcW w:w="12044" w:type="dxa"/>
            <w:gridSpan w:val="2"/>
            <w:tcBorders>
              <w:top w:val="dotted" w:sz="4" w:space="0" w:color="0070C0"/>
              <w:left w:val="dotted" w:sz="4" w:space="0" w:color="0070C0"/>
              <w:bottom w:val="dotted" w:sz="4" w:space="0" w:color="0070C0"/>
              <w:right w:val="dotted" w:sz="4" w:space="0" w:color="0070C0"/>
            </w:tcBorders>
          </w:tcPr>
          <w:p w14:paraId="57082AA5" w14:textId="77777777" w:rsidR="0034273B" w:rsidRPr="00974089" w:rsidRDefault="0034273B" w:rsidP="004713DD">
            <w:pPr>
              <w:keepLines/>
              <w:rPr>
                <w:rFonts w:ascii="Calibri" w:eastAsiaTheme="minorEastAsia" w:hAnsi="Calibri" w:cs="Calibri"/>
                <w:sz w:val="22"/>
                <w:szCs w:val="22"/>
                <w:lang w:val="en-US" w:eastAsia="zh-CN"/>
              </w:rPr>
            </w:pPr>
            <w:r w:rsidRPr="00DF0BAB">
              <w:rPr>
                <w:rFonts w:ascii="Calibri" w:eastAsiaTheme="minorEastAsia" w:hAnsi="Calibri" w:cs="Calibri"/>
                <w:sz w:val="22"/>
                <w:szCs w:val="22"/>
                <w:lang w:val="en-US" w:eastAsia="zh-CN"/>
              </w:rPr>
              <w:t>BDT</w:t>
            </w:r>
            <w:r w:rsidRPr="00DF0BAB">
              <w:rPr>
                <w:rFonts w:ascii="Calibri" w:eastAsiaTheme="minorEastAsia" w:hAnsi="Calibri" w:cs="Calibri"/>
                <w:sz w:val="22"/>
                <w:szCs w:val="22"/>
                <w:lang w:val="en-US" w:eastAsia="zh-CN"/>
              </w:rPr>
              <w:t>持续推动与</w:t>
            </w:r>
            <w:r w:rsidRPr="00974089">
              <w:rPr>
                <w:rFonts w:ascii="Calibri" w:eastAsiaTheme="minorEastAsia" w:hAnsi="Calibri" w:cs="Calibri" w:hint="eastAsia"/>
                <w:sz w:val="22"/>
                <w:szCs w:val="22"/>
                <w:lang w:val="en-US" w:eastAsia="zh-CN"/>
              </w:rPr>
              <w:t>监管机构、产业界、学术界、民间团体和发展合作伙伴</w:t>
            </w:r>
            <w:r w:rsidRPr="00DF0BAB">
              <w:rPr>
                <w:rFonts w:ascii="Calibri" w:eastAsiaTheme="minorEastAsia" w:hAnsi="Calibri" w:cs="Calibri"/>
                <w:sz w:val="22"/>
                <w:szCs w:val="22"/>
                <w:lang w:val="en-US" w:eastAsia="zh-CN"/>
              </w:rPr>
              <w:t>开展包容性对话，以期</w:t>
            </w:r>
            <w:r>
              <w:rPr>
                <w:rFonts w:ascii="Calibri" w:eastAsiaTheme="minorEastAsia" w:hAnsi="Calibri" w:cs="Calibri" w:hint="eastAsia"/>
                <w:sz w:val="22"/>
                <w:szCs w:val="22"/>
                <w:lang w:val="en-US" w:eastAsia="zh-CN"/>
              </w:rPr>
              <w:t>制定</w:t>
            </w:r>
            <w:r w:rsidRPr="00DF0BAB">
              <w:rPr>
                <w:rFonts w:ascii="Calibri" w:eastAsiaTheme="minorEastAsia" w:hAnsi="Calibri" w:cs="Calibri"/>
                <w:sz w:val="22"/>
                <w:szCs w:val="22"/>
                <w:lang w:val="en-US" w:eastAsia="zh-CN"/>
              </w:rPr>
              <w:t>数字议程。在此期间，成员构成持续多元化，新平台逐渐发展为集体行动的有效载体。</w:t>
            </w:r>
          </w:p>
          <w:p w14:paraId="6F58E104" w14:textId="77777777" w:rsidR="0034273B" w:rsidRPr="007565B0" w:rsidRDefault="0034273B" w:rsidP="004713DD">
            <w:pPr>
              <w:pStyle w:val="ab"/>
              <w:keepLines/>
              <w:ind w:left="0"/>
              <w:contextualSpacing w:val="0"/>
              <w:rPr>
                <w:rFonts w:ascii="Calibri" w:hAnsi="Calibri" w:cs="Calibri"/>
                <w:b/>
                <w:bCs/>
                <w:sz w:val="22"/>
                <w:szCs w:val="22"/>
                <w:lang w:eastAsia="zh-CN"/>
              </w:rPr>
            </w:pPr>
            <w:r>
              <w:rPr>
                <w:rFonts w:asciiTheme="minorEastAsia" w:eastAsiaTheme="minorEastAsia" w:hAnsiTheme="minorEastAsia" w:cs="Calibri" w:hint="eastAsia"/>
                <w:b/>
                <w:bCs/>
                <w:sz w:val="22"/>
                <w:szCs w:val="22"/>
                <w:lang w:eastAsia="zh-CN"/>
              </w:rPr>
              <w:t>成员</w:t>
            </w:r>
          </w:p>
          <w:p w14:paraId="5DE31A81" w14:textId="4674F991" w:rsidR="0034273B" w:rsidRPr="00624957" w:rsidRDefault="0034273B" w:rsidP="00624957">
            <w:pPr>
              <w:keepLines/>
              <w:rPr>
                <w:rFonts w:ascii="Calibri" w:eastAsiaTheme="minorEastAsia" w:hAnsi="Calibri" w:cs="Calibri"/>
                <w:sz w:val="22"/>
                <w:szCs w:val="22"/>
                <w:lang w:val="en-US" w:eastAsia="zh-CN"/>
              </w:rPr>
            </w:pPr>
            <w:r>
              <w:rPr>
                <w:rFonts w:ascii="Calibri" w:eastAsiaTheme="minorEastAsia" w:hAnsi="Calibri" w:cs="Calibri" w:hint="eastAsia"/>
                <w:sz w:val="22"/>
                <w:szCs w:val="22"/>
                <w:lang w:val="en-US" w:eastAsia="zh-CN"/>
              </w:rPr>
              <w:t>I</w:t>
            </w:r>
            <w:r w:rsidRPr="006A7879">
              <w:rPr>
                <w:rFonts w:ascii="Calibri" w:eastAsiaTheme="minorEastAsia" w:hAnsi="Calibri" w:cs="Calibri" w:hint="eastAsia"/>
                <w:sz w:val="22"/>
                <w:szCs w:val="22"/>
                <w:lang w:val="en-US" w:eastAsia="zh-CN"/>
              </w:rPr>
              <w:t>TU-D</w:t>
            </w:r>
            <w:r w:rsidRPr="006A7879">
              <w:rPr>
                <w:rFonts w:ascii="Calibri" w:eastAsiaTheme="minorEastAsia" w:hAnsi="Calibri" w:cs="Calibri" w:hint="eastAsia"/>
                <w:sz w:val="22"/>
                <w:szCs w:val="22"/>
                <w:lang w:val="en-US" w:eastAsia="zh-CN"/>
              </w:rPr>
              <w:t>通过在整个</w:t>
            </w:r>
            <w:r w:rsidRPr="006A7879">
              <w:rPr>
                <w:rFonts w:ascii="Calibri" w:eastAsiaTheme="minorEastAsia" w:hAnsi="Calibri" w:cs="Calibri" w:hint="eastAsia"/>
                <w:sz w:val="22"/>
                <w:szCs w:val="22"/>
                <w:lang w:val="en-US" w:eastAsia="zh-CN"/>
              </w:rPr>
              <w:t>ICT</w:t>
            </w:r>
            <w:r w:rsidRPr="006A7879">
              <w:rPr>
                <w:rFonts w:ascii="Calibri" w:eastAsiaTheme="minorEastAsia" w:hAnsi="Calibri" w:cs="Calibri" w:hint="eastAsia"/>
                <w:sz w:val="22"/>
                <w:szCs w:val="22"/>
                <w:lang w:val="en-US" w:eastAsia="zh-CN"/>
              </w:rPr>
              <w:t>生态系统内将外联、参与和伙伴关系量身定制结合起来，巩固</w:t>
            </w:r>
            <w:r>
              <w:rPr>
                <w:rFonts w:ascii="Calibri" w:eastAsiaTheme="minorEastAsia" w:hAnsi="Calibri" w:cs="Calibri" w:hint="eastAsia"/>
                <w:sz w:val="22"/>
                <w:szCs w:val="22"/>
                <w:lang w:val="en-US" w:eastAsia="zh-CN"/>
              </w:rPr>
              <w:t>并</w:t>
            </w:r>
            <w:r w:rsidRPr="006A7879">
              <w:rPr>
                <w:rFonts w:ascii="Calibri" w:eastAsiaTheme="minorEastAsia" w:hAnsi="Calibri" w:cs="Calibri" w:hint="eastAsia"/>
                <w:sz w:val="22"/>
                <w:szCs w:val="22"/>
                <w:lang w:val="en-US" w:eastAsia="zh-CN"/>
              </w:rPr>
              <w:t>扩大了其成员基础。</w:t>
            </w:r>
            <w:r w:rsidRPr="00DF0BAB">
              <w:rPr>
                <w:rFonts w:ascii="Calibri" w:eastAsiaTheme="minorEastAsia" w:hAnsi="Calibri" w:cs="Calibri"/>
                <w:sz w:val="22"/>
                <w:szCs w:val="22"/>
                <w:lang w:val="en-US" w:eastAsia="zh-CN"/>
              </w:rPr>
              <w:t>2025</w:t>
            </w:r>
            <w:r w:rsidRPr="00DF0BAB">
              <w:rPr>
                <w:rFonts w:ascii="Calibri" w:eastAsiaTheme="minorEastAsia" w:hAnsi="Calibri" w:cs="Calibri"/>
                <w:sz w:val="22"/>
                <w:szCs w:val="22"/>
                <w:lang w:val="en-US" w:eastAsia="zh-CN"/>
              </w:rPr>
              <w:t>年</w:t>
            </w:r>
            <w:r w:rsidRPr="00DF0BAB">
              <w:rPr>
                <w:rFonts w:ascii="Calibri" w:eastAsiaTheme="minorEastAsia" w:hAnsi="Calibri" w:cs="Calibri"/>
                <w:sz w:val="22"/>
                <w:szCs w:val="22"/>
                <w:lang w:val="en-US" w:eastAsia="zh-CN"/>
              </w:rPr>
              <w:t>9</w:t>
            </w:r>
            <w:r w:rsidRPr="00DF0BAB">
              <w:rPr>
                <w:rFonts w:ascii="Calibri" w:eastAsiaTheme="minorEastAsia" w:hAnsi="Calibri" w:cs="Calibri"/>
                <w:sz w:val="22"/>
                <w:szCs w:val="22"/>
                <w:lang w:val="en-US" w:eastAsia="zh-CN"/>
              </w:rPr>
              <w:t>月至</w:t>
            </w:r>
            <w:r w:rsidRPr="00DF0BAB">
              <w:rPr>
                <w:rFonts w:ascii="Calibri" w:eastAsiaTheme="minorEastAsia" w:hAnsi="Calibri" w:cs="Calibri"/>
                <w:sz w:val="22"/>
                <w:szCs w:val="22"/>
                <w:lang w:val="en-US" w:eastAsia="zh-CN"/>
              </w:rPr>
              <w:t>12</w:t>
            </w:r>
            <w:r w:rsidRPr="00DF0BAB">
              <w:rPr>
                <w:rFonts w:ascii="Calibri" w:eastAsiaTheme="minorEastAsia" w:hAnsi="Calibri" w:cs="Calibri"/>
                <w:sz w:val="22"/>
                <w:szCs w:val="22"/>
                <w:lang w:val="en-US" w:eastAsia="zh-CN"/>
              </w:rPr>
              <w:t>月期间，</w:t>
            </w:r>
            <w:r w:rsidRPr="00DF0BAB">
              <w:rPr>
                <w:rFonts w:ascii="Calibri" w:eastAsiaTheme="minorEastAsia" w:hAnsi="Calibri" w:cs="Calibri"/>
                <w:sz w:val="22"/>
                <w:szCs w:val="22"/>
                <w:lang w:val="en-US" w:eastAsia="zh-CN"/>
              </w:rPr>
              <w:t>BDT</w:t>
            </w:r>
            <w:r w:rsidRPr="00DF0BAB">
              <w:rPr>
                <w:rFonts w:ascii="Calibri" w:eastAsiaTheme="minorEastAsia" w:hAnsi="Calibri" w:cs="Calibri"/>
                <w:sz w:val="22"/>
                <w:szCs w:val="22"/>
                <w:lang w:val="en-US" w:eastAsia="zh-CN"/>
              </w:rPr>
              <w:t>新增</w:t>
            </w:r>
            <w:r w:rsidRPr="00DF0BAB">
              <w:rPr>
                <w:rFonts w:ascii="Calibri" w:eastAsiaTheme="minorEastAsia" w:hAnsi="Calibri" w:cs="Calibri"/>
                <w:sz w:val="22"/>
                <w:szCs w:val="22"/>
                <w:lang w:val="en-US" w:eastAsia="zh-CN"/>
              </w:rPr>
              <w:t>16</w:t>
            </w:r>
            <w:r w:rsidRPr="00DF0BAB">
              <w:rPr>
                <w:rFonts w:ascii="Calibri" w:eastAsiaTheme="minorEastAsia" w:hAnsi="Calibri" w:cs="Calibri"/>
                <w:sz w:val="22"/>
                <w:szCs w:val="22"/>
                <w:lang w:val="en-US" w:eastAsia="zh-CN"/>
              </w:rPr>
              <w:t>个部门成员、</w:t>
            </w:r>
            <w:r>
              <w:rPr>
                <w:rFonts w:ascii="Calibri" w:eastAsiaTheme="minorEastAsia" w:hAnsi="Calibri" w:cs="Calibri" w:hint="eastAsia"/>
                <w:sz w:val="22"/>
                <w:szCs w:val="22"/>
                <w:lang w:val="en-US" w:eastAsia="zh-CN"/>
              </w:rPr>
              <w:t>部门</w:t>
            </w:r>
            <w:r w:rsidRPr="00DF0BAB">
              <w:rPr>
                <w:rFonts w:ascii="Calibri" w:eastAsiaTheme="minorEastAsia" w:hAnsi="Calibri" w:cs="Calibri"/>
                <w:sz w:val="22"/>
                <w:szCs w:val="22"/>
                <w:lang w:val="en-US" w:eastAsia="zh-CN"/>
              </w:rPr>
              <w:t>准成员及学术成员，创下近五年同期新增成员总数新高。截至</w:t>
            </w:r>
            <w:r w:rsidRPr="00DF0BAB">
              <w:rPr>
                <w:rFonts w:ascii="Calibri" w:eastAsiaTheme="minorEastAsia" w:hAnsi="Calibri" w:cs="Calibri"/>
                <w:sz w:val="22"/>
                <w:szCs w:val="22"/>
                <w:lang w:val="en-US" w:eastAsia="zh-CN"/>
              </w:rPr>
              <w:t>2025</w:t>
            </w:r>
            <w:r w:rsidRPr="00DF0BAB">
              <w:rPr>
                <w:rFonts w:ascii="Calibri" w:eastAsiaTheme="minorEastAsia" w:hAnsi="Calibri" w:cs="Calibri"/>
                <w:sz w:val="22"/>
                <w:szCs w:val="22"/>
                <w:lang w:val="en-US" w:eastAsia="zh-CN"/>
              </w:rPr>
              <w:t>年</w:t>
            </w:r>
            <w:r w:rsidRPr="00DF0BAB">
              <w:rPr>
                <w:rFonts w:ascii="Calibri" w:eastAsiaTheme="minorEastAsia" w:hAnsi="Calibri" w:cs="Calibri"/>
                <w:sz w:val="22"/>
                <w:szCs w:val="22"/>
                <w:lang w:val="en-US" w:eastAsia="zh-CN"/>
              </w:rPr>
              <w:t>12</w:t>
            </w:r>
            <w:r w:rsidRPr="00DF0BAB">
              <w:rPr>
                <w:rFonts w:ascii="Calibri" w:eastAsiaTheme="minorEastAsia" w:hAnsi="Calibri" w:cs="Calibri"/>
                <w:sz w:val="22"/>
                <w:szCs w:val="22"/>
                <w:lang w:val="en-US" w:eastAsia="zh-CN"/>
              </w:rPr>
              <w:t>月底，</w:t>
            </w:r>
            <w:r w:rsidRPr="00DF0BAB">
              <w:rPr>
                <w:rFonts w:ascii="Calibri" w:eastAsiaTheme="minorEastAsia" w:hAnsi="Calibri" w:cs="Calibri"/>
                <w:sz w:val="22"/>
                <w:szCs w:val="22"/>
                <w:lang w:val="en-US" w:eastAsia="zh-CN"/>
              </w:rPr>
              <w:t>ITU-D</w:t>
            </w:r>
            <w:r w:rsidRPr="00DF0BAB">
              <w:rPr>
                <w:rFonts w:ascii="Calibri" w:eastAsiaTheme="minorEastAsia" w:hAnsi="Calibri" w:cs="Calibri"/>
                <w:b/>
                <w:bCs/>
                <w:sz w:val="22"/>
                <w:szCs w:val="22"/>
                <w:lang w:val="en-US" w:eastAsia="zh-CN"/>
              </w:rPr>
              <w:t>成员总数达</w:t>
            </w:r>
            <w:r w:rsidRPr="00DF0BAB">
              <w:rPr>
                <w:rFonts w:ascii="Calibri" w:eastAsiaTheme="minorEastAsia" w:hAnsi="Calibri" w:cs="Calibri"/>
                <w:b/>
                <w:bCs/>
                <w:sz w:val="22"/>
                <w:szCs w:val="22"/>
                <w:lang w:val="en-US" w:eastAsia="zh-CN"/>
              </w:rPr>
              <w:t>550</w:t>
            </w:r>
            <w:r w:rsidRPr="00DF0BAB">
              <w:rPr>
                <w:rFonts w:ascii="Calibri" w:eastAsiaTheme="minorEastAsia" w:hAnsi="Calibri" w:cs="Calibri"/>
                <w:b/>
                <w:bCs/>
                <w:sz w:val="22"/>
                <w:szCs w:val="22"/>
                <w:lang w:val="en-US" w:eastAsia="zh-CN"/>
              </w:rPr>
              <w:t>个</w:t>
            </w:r>
            <w:r w:rsidRPr="00DF0BAB">
              <w:rPr>
                <w:rFonts w:ascii="Calibri" w:eastAsiaTheme="minorEastAsia" w:hAnsi="Calibri" w:cs="Calibri"/>
                <w:sz w:val="22"/>
                <w:szCs w:val="22"/>
                <w:lang w:val="en-US" w:eastAsia="zh-CN"/>
              </w:rPr>
              <w:t>，其中</w:t>
            </w:r>
            <w:r w:rsidRPr="00DF0BAB">
              <w:rPr>
                <w:rFonts w:ascii="Calibri" w:eastAsiaTheme="minorEastAsia" w:hAnsi="Calibri" w:cs="Calibri"/>
                <w:b/>
                <w:bCs/>
                <w:sz w:val="22"/>
                <w:szCs w:val="22"/>
                <w:lang w:val="en-US" w:eastAsia="zh-CN"/>
              </w:rPr>
              <w:t>部门成员</w:t>
            </w:r>
            <w:r w:rsidRPr="00DF0BAB">
              <w:rPr>
                <w:rFonts w:ascii="Calibri" w:eastAsiaTheme="minorEastAsia" w:hAnsi="Calibri" w:cs="Calibri"/>
                <w:b/>
                <w:bCs/>
                <w:sz w:val="22"/>
                <w:szCs w:val="22"/>
                <w:lang w:val="en-US" w:eastAsia="zh-CN"/>
              </w:rPr>
              <w:t>345</w:t>
            </w:r>
            <w:r w:rsidRPr="00DF0BAB">
              <w:rPr>
                <w:rFonts w:ascii="Calibri" w:eastAsiaTheme="minorEastAsia" w:hAnsi="Calibri" w:cs="Calibri"/>
                <w:b/>
                <w:bCs/>
                <w:sz w:val="22"/>
                <w:szCs w:val="22"/>
                <w:lang w:val="en-US" w:eastAsia="zh-CN"/>
              </w:rPr>
              <w:t>个</w:t>
            </w:r>
            <w:r w:rsidRPr="00DF0BAB">
              <w:rPr>
                <w:rFonts w:ascii="Calibri" w:eastAsiaTheme="minorEastAsia" w:hAnsi="Calibri" w:cs="Calibri"/>
                <w:sz w:val="22"/>
                <w:szCs w:val="22"/>
                <w:lang w:val="en-US" w:eastAsia="zh-CN"/>
              </w:rPr>
              <w:t>、</w:t>
            </w:r>
            <w:r w:rsidRPr="006A7879">
              <w:rPr>
                <w:rFonts w:ascii="Calibri" w:eastAsiaTheme="minorEastAsia" w:hAnsi="Calibri" w:cs="Calibri" w:hint="eastAsia"/>
                <w:b/>
                <w:bCs/>
                <w:sz w:val="22"/>
                <w:szCs w:val="22"/>
                <w:lang w:val="en-US" w:eastAsia="zh-CN"/>
              </w:rPr>
              <w:t>部门</w:t>
            </w:r>
            <w:r w:rsidRPr="00DF0BAB">
              <w:rPr>
                <w:rFonts w:ascii="Calibri" w:eastAsiaTheme="minorEastAsia" w:hAnsi="Calibri" w:cs="Calibri"/>
                <w:b/>
                <w:bCs/>
                <w:sz w:val="22"/>
                <w:szCs w:val="22"/>
                <w:lang w:val="en-US" w:eastAsia="zh-CN"/>
              </w:rPr>
              <w:t>准成员</w:t>
            </w:r>
            <w:r w:rsidRPr="00DF0BAB">
              <w:rPr>
                <w:rFonts w:ascii="Calibri" w:eastAsiaTheme="minorEastAsia" w:hAnsi="Calibri" w:cs="Calibri"/>
                <w:b/>
                <w:bCs/>
                <w:sz w:val="22"/>
                <w:szCs w:val="22"/>
                <w:lang w:val="en-US" w:eastAsia="zh-CN"/>
              </w:rPr>
              <w:t>24</w:t>
            </w:r>
            <w:r w:rsidRPr="00DF0BAB">
              <w:rPr>
                <w:rFonts w:ascii="Calibri" w:eastAsiaTheme="minorEastAsia" w:hAnsi="Calibri" w:cs="Calibri"/>
                <w:b/>
                <w:bCs/>
                <w:sz w:val="22"/>
                <w:szCs w:val="22"/>
                <w:lang w:val="en-US" w:eastAsia="zh-CN"/>
              </w:rPr>
              <w:t>个</w:t>
            </w:r>
            <w:r w:rsidR="00086B6C">
              <w:rPr>
                <w:rFonts w:ascii="Calibri" w:eastAsiaTheme="minorEastAsia" w:hAnsi="Calibri" w:cs="Calibri" w:hint="eastAsia"/>
                <w:sz w:val="22"/>
                <w:szCs w:val="22"/>
                <w:lang w:val="en-US" w:eastAsia="zh-CN"/>
              </w:rPr>
              <w:t>、</w:t>
            </w:r>
            <w:r w:rsidRPr="00DF0BAB">
              <w:rPr>
                <w:rFonts w:ascii="Calibri" w:eastAsiaTheme="minorEastAsia" w:hAnsi="Calibri" w:cs="Calibri"/>
                <w:b/>
                <w:bCs/>
                <w:sz w:val="22"/>
                <w:szCs w:val="22"/>
                <w:lang w:val="en-US" w:eastAsia="zh-CN"/>
              </w:rPr>
              <w:t>学术成员</w:t>
            </w:r>
            <w:r w:rsidRPr="00DF0BAB">
              <w:rPr>
                <w:rFonts w:ascii="Calibri" w:eastAsiaTheme="minorEastAsia" w:hAnsi="Calibri" w:cs="Calibri"/>
                <w:b/>
                <w:bCs/>
                <w:sz w:val="22"/>
                <w:szCs w:val="22"/>
                <w:lang w:val="en-US" w:eastAsia="zh-CN"/>
              </w:rPr>
              <w:t>181</w:t>
            </w:r>
            <w:r w:rsidRPr="00DF0BAB">
              <w:rPr>
                <w:rFonts w:ascii="Calibri" w:eastAsiaTheme="minorEastAsia" w:hAnsi="Calibri" w:cs="Calibri"/>
                <w:b/>
                <w:bCs/>
                <w:sz w:val="22"/>
                <w:szCs w:val="22"/>
                <w:lang w:val="en-US" w:eastAsia="zh-CN"/>
              </w:rPr>
              <w:t>个</w:t>
            </w:r>
            <w:r w:rsidRPr="00DF0BAB">
              <w:rPr>
                <w:rFonts w:ascii="Calibri" w:eastAsiaTheme="minorEastAsia" w:hAnsi="Calibri" w:cs="Calibri"/>
                <w:sz w:val="22"/>
                <w:szCs w:val="22"/>
                <w:lang w:val="en-US" w:eastAsia="zh-CN"/>
              </w:rPr>
              <w:t>。</w:t>
            </w:r>
          </w:p>
          <w:p w14:paraId="051C8055" w14:textId="77777777" w:rsidR="0034273B" w:rsidRPr="006A7879" w:rsidRDefault="0034273B" w:rsidP="004713DD">
            <w:pPr>
              <w:keepLines/>
              <w:tabs>
                <w:tab w:val="left" w:pos="794"/>
                <w:tab w:val="left" w:pos="1191"/>
                <w:tab w:val="left" w:pos="1588"/>
                <w:tab w:val="left" w:pos="1985"/>
              </w:tabs>
              <w:jc w:val="both"/>
              <w:rPr>
                <w:rFonts w:ascii="Calibri" w:eastAsiaTheme="minorEastAsia" w:hAnsi="Calibri" w:cs="Calibri"/>
                <w:sz w:val="22"/>
                <w:szCs w:val="22"/>
                <w:lang w:val="en-US" w:eastAsia="zh-CN"/>
              </w:rPr>
            </w:pPr>
            <w:r w:rsidRPr="006A7879">
              <w:rPr>
                <w:rFonts w:ascii="Calibri" w:eastAsiaTheme="minorEastAsia" w:hAnsi="Calibri" w:cs="Calibri"/>
                <w:sz w:val="22"/>
                <w:szCs w:val="22"/>
                <w:lang w:val="en-US" w:eastAsia="zh-CN"/>
              </w:rPr>
              <w:t>在</w:t>
            </w:r>
            <w:r w:rsidRPr="006A7879">
              <w:rPr>
                <w:rFonts w:ascii="Calibri" w:eastAsiaTheme="minorEastAsia" w:hAnsi="Calibri" w:cs="Calibri"/>
                <w:sz w:val="22"/>
                <w:szCs w:val="22"/>
                <w:lang w:val="en-US" w:eastAsia="zh-CN"/>
              </w:rPr>
              <w:t>WTDC-25</w:t>
            </w:r>
            <w:r w:rsidRPr="006A7879">
              <w:rPr>
                <w:rFonts w:ascii="Calibri" w:eastAsiaTheme="minorEastAsia" w:hAnsi="Calibri" w:cs="Calibri"/>
                <w:sz w:val="22"/>
                <w:szCs w:val="22"/>
                <w:lang w:val="en-US" w:eastAsia="zh-CN"/>
              </w:rPr>
              <w:t>召开前，</w:t>
            </w:r>
            <w:r w:rsidRPr="00E77EAD">
              <w:rPr>
                <w:rFonts w:ascii="Calibri" w:eastAsiaTheme="minorEastAsia" w:hAnsi="Calibri" w:cs="Calibri" w:hint="eastAsia"/>
                <w:sz w:val="22"/>
                <w:szCs w:val="22"/>
                <w:lang w:val="en-US" w:eastAsia="zh-CN"/>
              </w:rPr>
              <w:t>电信发展局继续履行其外联</w:t>
            </w:r>
            <w:r w:rsidRPr="00592300">
              <w:rPr>
                <w:rFonts w:ascii="Calibri" w:eastAsiaTheme="minorEastAsia" w:hAnsi="Calibri" w:cs="Calibri" w:hint="eastAsia"/>
                <w:sz w:val="22"/>
                <w:szCs w:val="22"/>
                <w:lang w:val="en-US" w:eastAsia="zh-CN"/>
              </w:rPr>
              <w:t>与参与</w:t>
            </w:r>
            <w:r w:rsidRPr="00E77EAD">
              <w:rPr>
                <w:rFonts w:ascii="Calibri" w:eastAsiaTheme="minorEastAsia" w:hAnsi="Calibri" w:cs="Calibri" w:hint="eastAsia"/>
                <w:sz w:val="22"/>
                <w:szCs w:val="22"/>
                <w:lang w:val="en-US" w:eastAsia="zh-CN"/>
              </w:rPr>
              <w:t>承诺，以各种形式与成员举行了</w:t>
            </w:r>
            <w:r w:rsidRPr="006A7879">
              <w:rPr>
                <w:rFonts w:ascii="Calibri" w:eastAsiaTheme="minorEastAsia" w:hAnsi="Calibri" w:cs="Calibri"/>
                <w:sz w:val="22"/>
                <w:szCs w:val="22"/>
                <w:lang w:val="en-US" w:eastAsia="zh-CN"/>
              </w:rPr>
              <w:t>50</w:t>
            </w:r>
            <w:r w:rsidRPr="006A7879">
              <w:rPr>
                <w:rFonts w:ascii="Calibri" w:eastAsiaTheme="minorEastAsia" w:hAnsi="Calibri" w:cs="Calibri"/>
                <w:sz w:val="22"/>
                <w:szCs w:val="22"/>
                <w:lang w:val="en-US" w:eastAsia="zh-CN"/>
              </w:rPr>
              <w:t>余场</w:t>
            </w:r>
            <w:r w:rsidRPr="00E77EAD">
              <w:rPr>
                <w:rFonts w:ascii="Calibri" w:eastAsiaTheme="minorEastAsia" w:hAnsi="Calibri" w:cs="Calibri" w:hint="eastAsia"/>
                <w:b/>
                <w:bCs/>
                <w:sz w:val="22"/>
                <w:szCs w:val="22"/>
                <w:lang w:val="en-US" w:eastAsia="zh-CN"/>
              </w:rPr>
              <w:t>简报会</w:t>
            </w:r>
            <w:r w:rsidRPr="00E77EAD">
              <w:rPr>
                <w:rFonts w:ascii="Calibri" w:eastAsiaTheme="minorEastAsia" w:hAnsi="Calibri" w:cs="Calibri" w:hint="eastAsia"/>
                <w:sz w:val="22"/>
                <w:szCs w:val="22"/>
                <w:lang w:val="en-US" w:eastAsia="zh-CN"/>
              </w:rPr>
              <w:t>，包括</w:t>
            </w:r>
            <w:r>
              <w:rPr>
                <w:rFonts w:ascii="Calibri" w:eastAsiaTheme="minorEastAsia" w:hAnsi="Calibri" w:cs="Calibri" w:hint="eastAsia"/>
                <w:sz w:val="22"/>
                <w:szCs w:val="22"/>
                <w:lang w:val="en-US" w:eastAsia="zh-CN"/>
              </w:rPr>
              <w:t>现场</w:t>
            </w:r>
            <w:r w:rsidRPr="00E77EAD">
              <w:rPr>
                <w:rFonts w:ascii="Calibri" w:eastAsiaTheme="minorEastAsia" w:hAnsi="Calibri" w:cs="Calibri" w:hint="eastAsia"/>
                <w:sz w:val="22"/>
                <w:szCs w:val="22"/>
                <w:lang w:val="en-US" w:eastAsia="zh-CN"/>
              </w:rPr>
              <w:t>会议、虚拟磋商和高级别访问。</w:t>
            </w:r>
            <w:r w:rsidRPr="006A7879">
              <w:rPr>
                <w:rFonts w:ascii="Calibri" w:eastAsiaTheme="minorEastAsia" w:hAnsi="Calibri" w:cs="Calibri"/>
                <w:sz w:val="22"/>
                <w:szCs w:val="22"/>
                <w:lang w:val="en-US" w:eastAsia="zh-CN"/>
              </w:rPr>
              <w:t>这些活动</w:t>
            </w:r>
            <w:r>
              <w:rPr>
                <w:rFonts w:ascii="Calibri" w:eastAsiaTheme="minorEastAsia" w:hAnsi="Calibri" w:cs="Calibri" w:hint="eastAsia"/>
                <w:sz w:val="22"/>
                <w:szCs w:val="22"/>
                <w:lang w:val="en-US" w:eastAsia="zh-CN"/>
              </w:rPr>
              <w:t>表明，</w:t>
            </w:r>
            <w:r w:rsidRPr="006A7879">
              <w:rPr>
                <w:rFonts w:ascii="Calibri" w:eastAsiaTheme="minorEastAsia" w:hAnsi="Calibri" w:cs="Calibri"/>
                <w:sz w:val="22"/>
                <w:szCs w:val="22"/>
                <w:lang w:val="en-US" w:eastAsia="zh-CN"/>
              </w:rPr>
              <w:t>参与</w:t>
            </w:r>
            <w:r>
              <w:rPr>
                <w:rFonts w:ascii="Calibri" w:eastAsiaTheme="minorEastAsia" w:hAnsi="Calibri" w:cs="Calibri" w:hint="eastAsia"/>
                <w:sz w:val="22"/>
                <w:szCs w:val="22"/>
                <w:lang w:val="en-US" w:eastAsia="zh-CN"/>
              </w:rPr>
              <w:t>活动提升了</w:t>
            </w:r>
            <w:r w:rsidRPr="006A7879">
              <w:rPr>
                <w:rFonts w:ascii="Calibri" w:eastAsiaTheme="minorEastAsia" w:hAnsi="Calibri" w:cs="Calibri"/>
                <w:sz w:val="22"/>
                <w:szCs w:val="22"/>
                <w:lang w:val="en-US" w:eastAsia="zh-CN"/>
              </w:rPr>
              <w:t>部门成员及学术</w:t>
            </w:r>
            <w:r>
              <w:rPr>
                <w:rFonts w:ascii="Calibri" w:eastAsiaTheme="minorEastAsia" w:hAnsi="Calibri" w:cs="Calibri" w:hint="eastAsia"/>
                <w:sz w:val="22"/>
                <w:szCs w:val="22"/>
                <w:lang w:val="en-US" w:eastAsia="zh-CN"/>
              </w:rPr>
              <w:t>成员</w:t>
            </w:r>
            <w:r w:rsidRPr="006A7879">
              <w:rPr>
                <w:rFonts w:ascii="Calibri" w:eastAsiaTheme="minorEastAsia" w:hAnsi="Calibri" w:cs="Calibri"/>
                <w:sz w:val="22"/>
                <w:szCs w:val="22"/>
                <w:lang w:val="en-US" w:eastAsia="zh-CN"/>
              </w:rPr>
              <w:t>对</w:t>
            </w:r>
            <w:r w:rsidRPr="006A7879">
              <w:rPr>
                <w:rFonts w:ascii="Calibri" w:eastAsiaTheme="minorEastAsia" w:hAnsi="Calibri" w:cs="Calibri"/>
                <w:sz w:val="22"/>
                <w:szCs w:val="22"/>
                <w:lang w:val="en-US" w:eastAsia="zh-CN"/>
              </w:rPr>
              <w:t>WTDC-25</w:t>
            </w:r>
            <w:r w:rsidRPr="006A7879">
              <w:rPr>
                <w:rFonts w:ascii="Calibri" w:eastAsiaTheme="minorEastAsia" w:hAnsi="Calibri" w:cs="Calibri"/>
                <w:sz w:val="22"/>
                <w:szCs w:val="22"/>
                <w:lang w:val="en-US" w:eastAsia="zh-CN"/>
              </w:rPr>
              <w:t>的参与度</w:t>
            </w:r>
            <w:r>
              <w:rPr>
                <w:rFonts w:ascii="Calibri" w:eastAsiaTheme="minorEastAsia" w:hAnsi="Calibri" w:cs="Calibri" w:hint="eastAsia"/>
                <w:sz w:val="22"/>
                <w:szCs w:val="22"/>
                <w:lang w:val="en-US" w:eastAsia="zh-CN"/>
              </w:rPr>
              <w:t>，</w:t>
            </w:r>
            <w:r w:rsidRPr="006A7879">
              <w:rPr>
                <w:rFonts w:ascii="Calibri" w:eastAsiaTheme="minorEastAsia" w:hAnsi="Calibri" w:cs="Calibri"/>
                <w:sz w:val="22"/>
                <w:szCs w:val="22"/>
                <w:lang w:val="en-US" w:eastAsia="zh-CN"/>
              </w:rPr>
              <w:t>共有</w:t>
            </w:r>
            <w:r w:rsidRPr="006A7879">
              <w:rPr>
                <w:rFonts w:ascii="Calibri" w:eastAsiaTheme="minorEastAsia" w:hAnsi="Calibri" w:cs="Calibri"/>
                <w:sz w:val="22"/>
                <w:szCs w:val="22"/>
                <w:lang w:val="en-US" w:eastAsia="zh-CN"/>
              </w:rPr>
              <w:t>200</w:t>
            </w:r>
            <w:r w:rsidRPr="006A7879">
              <w:rPr>
                <w:rFonts w:ascii="Calibri" w:eastAsiaTheme="minorEastAsia" w:hAnsi="Calibri" w:cs="Calibri"/>
                <w:sz w:val="22"/>
                <w:szCs w:val="22"/>
                <w:lang w:val="en-US" w:eastAsia="zh-CN"/>
              </w:rPr>
              <w:t>余名代表亲临现场参会。</w:t>
            </w:r>
          </w:p>
          <w:p w14:paraId="3173F334" w14:textId="77777777" w:rsidR="0034273B" w:rsidRPr="00FE7666" w:rsidRDefault="0034273B" w:rsidP="004713DD">
            <w:pPr>
              <w:pStyle w:val="Headingb"/>
              <w:spacing w:before="120"/>
              <w:rPr>
                <w:rFonts w:ascii="Calibri" w:eastAsiaTheme="minorEastAsia" w:hAnsi="Calibri" w:cs="Calibri"/>
                <w:bCs/>
                <w:sz w:val="22"/>
                <w:szCs w:val="22"/>
                <w:lang w:val="en-US" w:eastAsia="zh-CN"/>
              </w:rPr>
            </w:pPr>
            <w:r w:rsidRPr="00FE7666">
              <w:rPr>
                <w:rFonts w:ascii="Calibri" w:eastAsiaTheme="minorEastAsia" w:hAnsi="Calibri" w:cs="Calibri" w:hint="eastAsia"/>
                <w:bCs/>
                <w:sz w:val="22"/>
                <w:szCs w:val="22"/>
                <w:lang w:val="en-US" w:eastAsia="zh-CN"/>
              </w:rPr>
              <w:t>I</w:t>
            </w:r>
            <w:r w:rsidRPr="00FE7666">
              <w:rPr>
                <w:rFonts w:ascii="Calibri" w:eastAsiaTheme="minorEastAsia" w:hAnsi="Calibri" w:cs="Calibri"/>
                <w:bCs/>
                <w:sz w:val="22"/>
                <w:szCs w:val="22"/>
                <w:lang w:val="en-US" w:eastAsia="zh-CN"/>
              </w:rPr>
              <w:t>TU-D</w:t>
            </w:r>
            <w:r w:rsidRPr="00FE7666">
              <w:rPr>
                <w:rFonts w:ascii="Calibri" w:eastAsiaTheme="minorEastAsia" w:hAnsi="Calibri" w:cs="Calibri" w:hint="eastAsia"/>
                <w:bCs/>
                <w:sz w:val="22"/>
                <w:szCs w:val="22"/>
                <w:lang w:val="en-US" w:eastAsia="zh-CN"/>
              </w:rPr>
              <w:t>研究组</w:t>
            </w:r>
          </w:p>
          <w:p w14:paraId="3BA82B2B" w14:textId="6F4614D3" w:rsidR="0034273B" w:rsidRPr="001A530B" w:rsidRDefault="0034273B" w:rsidP="004713DD">
            <w:pPr>
              <w:keepLines/>
              <w:overflowPunct/>
              <w:autoSpaceDE/>
              <w:autoSpaceDN/>
              <w:adjustRightInd/>
              <w:textAlignment w:val="auto"/>
              <w:rPr>
                <w:rFonts w:ascii="Calibri" w:eastAsiaTheme="minorEastAsia" w:hAnsi="Calibri" w:cs="Calibri"/>
                <w:sz w:val="22"/>
                <w:szCs w:val="22"/>
                <w:lang w:val="en-US" w:eastAsia="zh-CN"/>
              </w:rPr>
            </w:pPr>
            <w:r w:rsidRPr="00DF0BAB">
              <w:rPr>
                <w:rFonts w:ascii="Calibri" w:eastAsiaTheme="minorEastAsia" w:hAnsi="Calibri" w:cs="Calibri"/>
                <w:sz w:val="22"/>
                <w:szCs w:val="22"/>
                <w:lang w:val="en-US" w:eastAsia="zh-CN"/>
              </w:rPr>
              <w:t>2022-2025</w:t>
            </w:r>
            <w:r w:rsidRPr="00DF0BAB">
              <w:rPr>
                <w:rFonts w:ascii="Calibri" w:eastAsiaTheme="minorEastAsia" w:hAnsi="Calibri" w:cs="Calibri"/>
                <w:sz w:val="22"/>
                <w:szCs w:val="22"/>
                <w:lang w:val="en-US" w:eastAsia="zh-CN"/>
              </w:rPr>
              <w:t>研究期的</w:t>
            </w:r>
            <w:r w:rsidRPr="00DF0BAB">
              <w:rPr>
                <w:rFonts w:ascii="Calibri" w:eastAsiaTheme="minorEastAsia" w:hAnsi="Calibri" w:cs="Calibri"/>
                <w:sz w:val="22"/>
                <w:szCs w:val="22"/>
                <w:lang w:val="en-US" w:eastAsia="zh-CN"/>
              </w:rPr>
              <w:t>15</w:t>
            </w:r>
            <w:r w:rsidRPr="00DF0BAB">
              <w:rPr>
                <w:rFonts w:ascii="Calibri" w:eastAsiaTheme="minorEastAsia" w:hAnsi="Calibri" w:cs="Calibri"/>
                <w:sz w:val="22"/>
                <w:szCs w:val="22"/>
                <w:lang w:val="en-US" w:eastAsia="zh-CN"/>
              </w:rPr>
              <w:t>份</w:t>
            </w:r>
            <w:r>
              <w:rPr>
                <w:rFonts w:ascii="Calibri" w:eastAsiaTheme="minorEastAsia" w:hAnsi="Calibri" w:cs="Calibri" w:hint="eastAsia"/>
                <w:sz w:val="22"/>
                <w:szCs w:val="22"/>
                <w:lang w:val="en-US" w:eastAsia="zh-CN"/>
              </w:rPr>
              <w:t>最后</w:t>
            </w:r>
            <w:r w:rsidRPr="00DF0BAB">
              <w:rPr>
                <w:rFonts w:ascii="Calibri" w:eastAsiaTheme="minorEastAsia" w:hAnsi="Calibri" w:cs="Calibri"/>
                <w:sz w:val="22"/>
                <w:szCs w:val="22"/>
                <w:lang w:val="en-US" w:eastAsia="zh-CN"/>
              </w:rPr>
              <w:t>报告（含</w:t>
            </w:r>
            <w:r w:rsidRPr="00DF0BAB">
              <w:rPr>
                <w:rFonts w:ascii="Calibri" w:eastAsiaTheme="minorEastAsia" w:hAnsi="Calibri" w:cs="Calibri"/>
                <w:sz w:val="22"/>
                <w:szCs w:val="22"/>
                <w:lang w:val="en-US" w:eastAsia="zh-CN"/>
              </w:rPr>
              <w:t>14</w:t>
            </w:r>
            <w:r w:rsidRPr="00DF0BAB">
              <w:rPr>
                <w:rFonts w:ascii="Calibri" w:eastAsiaTheme="minorEastAsia" w:hAnsi="Calibri" w:cs="Calibri"/>
                <w:sz w:val="22"/>
                <w:szCs w:val="22"/>
                <w:lang w:val="en-US" w:eastAsia="zh-CN"/>
              </w:rPr>
              <w:t>份新报告及</w:t>
            </w:r>
            <w:r w:rsidRPr="00DF0BAB">
              <w:rPr>
                <w:rFonts w:ascii="Calibri" w:eastAsiaTheme="minorEastAsia" w:hAnsi="Calibri" w:cs="Calibri"/>
                <w:sz w:val="22"/>
                <w:szCs w:val="22"/>
                <w:lang w:val="en-US" w:eastAsia="zh-CN"/>
              </w:rPr>
              <w:t>1</w:t>
            </w:r>
            <w:r w:rsidRPr="00DF0BAB">
              <w:rPr>
                <w:rFonts w:ascii="Calibri" w:eastAsiaTheme="minorEastAsia" w:hAnsi="Calibri" w:cs="Calibri"/>
                <w:sz w:val="22"/>
                <w:szCs w:val="22"/>
                <w:lang w:val="en-US" w:eastAsia="zh-CN"/>
              </w:rPr>
              <w:t>份</w:t>
            </w:r>
            <w:r>
              <w:rPr>
                <w:rFonts w:ascii="Calibri" w:eastAsiaTheme="minorEastAsia" w:hAnsi="Calibri" w:cs="Calibri" w:hint="eastAsia"/>
                <w:sz w:val="22"/>
                <w:szCs w:val="22"/>
                <w:lang w:val="en-US" w:eastAsia="zh-CN"/>
              </w:rPr>
              <w:t>经</w:t>
            </w:r>
            <w:r w:rsidRPr="00DF0BAB">
              <w:rPr>
                <w:rFonts w:ascii="Calibri" w:eastAsiaTheme="minorEastAsia" w:hAnsi="Calibri" w:cs="Calibri"/>
                <w:sz w:val="22"/>
                <w:szCs w:val="22"/>
                <w:lang w:val="en-US" w:eastAsia="zh-CN"/>
              </w:rPr>
              <w:t>修订</w:t>
            </w:r>
            <w:r>
              <w:rPr>
                <w:rFonts w:ascii="Calibri" w:eastAsiaTheme="minorEastAsia" w:hAnsi="Calibri" w:cs="Calibri" w:hint="eastAsia"/>
                <w:sz w:val="22"/>
                <w:szCs w:val="22"/>
                <w:lang w:val="en-US" w:eastAsia="zh-CN"/>
              </w:rPr>
              <w:t>的</w:t>
            </w:r>
            <w:r w:rsidRPr="00DF0BAB">
              <w:rPr>
                <w:rFonts w:ascii="Calibri" w:eastAsiaTheme="minorEastAsia" w:hAnsi="Calibri" w:cs="Calibri"/>
                <w:sz w:val="22"/>
                <w:szCs w:val="22"/>
                <w:lang w:val="en-US" w:eastAsia="zh-CN"/>
              </w:rPr>
              <w:t>报告）</w:t>
            </w:r>
            <w:r>
              <w:rPr>
                <w:rFonts w:ascii="Calibri" w:eastAsiaTheme="minorEastAsia" w:hAnsi="Calibri" w:cs="Calibri" w:hint="eastAsia"/>
                <w:sz w:val="22"/>
                <w:szCs w:val="22"/>
                <w:lang w:val="en-US" w:eastAsia="zh-CN"/>
              </w:rPr>
              <w:t>已经</w:t>
            </w:r>
            <w:r w:rsidRPr="00DF0BAB">
              <w:rPr>
                <w:rFonts w:ascii="Calibri" w:eastAsiaTheme="minorEastAsia" w:hAnsi="Calibri" w:cs="Calibri"/>
                <w:sz w:val="22"/>
                <w:szCs w:val="22"/>
                <w:lang w:val="en-US" w:eastAsia="zh-CN"/>
              </w:rPr>
              <w:t>以</w:t>
            </w:r>
            <w:r>
              <w:rPr>
                <w:rFonts w:ascii="Calibri" w:eastAsiaTheme="minorEastAsia" w:hAnsi="Calibri" w:cs="Calibri" w:hint="eastAsia"/>
                <w:sz w:val="22"/>
                <w:szCs w:val="22"/>
                <w:lang w:val="en-US" w:eastAsia="zh-CN"/>
              </w:rPr>
              <w:t>国际电联的</w:t>
            </w:r>
            <w:r w:rsidR="009C2D3A">
              <w:rPr>
                <w:rFonts w:ascii="Calibri" w:eastAsiaTheme="minorEastAsia" w:hAnsi="Calibri" w:cs="Calibri" w:hint="eastAsia"/>
                <w:sz w:val="22"/>
                <w:szCs w:val="22"/>
                <w:lang w:val="en-US" w:eastAsia="zh-CN"/>
              </w:rPr>
              <w:t>所有</w:t>
            </w:r>
            <w:r>
              <w:rPr>
                <w:rFonts w:ascii="Calibri" w:eastAsiaTheme="minorEastAsia" w:hAnsi="Calibri" w:cs="Calibri" w:hint="eastAsia"/>
                <w:sz w:val="22"/>
                <w:szCs w:val="22"/>
                <w:lang w:val="en-US" w:eastAsia="zh-CN"/>
              </w:rPr>
              <w:t>正式语文</w:t>
            </w:r>
            <w:r w:rsidRPr="00DF0BAB">
              <w:rPr>
                <w:rFonts w:ascii="Calibri" w:eastAsiaTheme="minorEastAsia" w:hAnsi="Calibri" w:cs="Calibri"/>
                <w:sz w:val="22"/>
                <w:szCs w:val="22"/>
                <w:lang w:val="en-US" w:eastAsia="zh-CN"/>
              </w:rPr>
              <w:t>发布，公众可在此</w:t>
            </w:r>
            <w:hyperlink r:id="rId73" w:history="1">
              <w:r w:rsidRPr="004B4E7E">
                <w:rPr>
                  <w:rStyle w:val="af"/>
                  <w:rFonts w:ascii="微软雅黑" w:eastAsiaTheme="minorEastAsia" w:hAnsi="微软雅黑" w:cs="微软雅黑" w:hint="eastAsia"/>
                  <w:sz w:val="22"/>
                  <w:szCs w:val="22"/>
                  <w:lang w:eastAsia="zh-CN"/>
                </w:rPr>
                <w:t>网页</w:t>
              </w:r>
            </w:hyperlink>
            <w:r w:rsidRPr="00DF0BAB">
              <w:rPr>
                <w:rFonts w:ascii="Calibri" w:eastAsiaTheme="minorEastAsia" w:hAnsi="Calibri" w:cs="Calibri"/>
                <w:sz w:val="22"/>
                <w:szCs w:val="22"/>
                <w:lang w:val="en-US" w:eastAsia="zh-CN"/>
              </w:rPr>
              <w:t>免费下载。</w:t>
            </w:r>
          </w:p>
          <w:p w14:paraId="62701E03" w14:textId="10971236" w:rsidR="0034273B" w:rsidRPr="004B4E7E" w:rsidRDefault="0034273B" w:rsidP="004713DD">
            <w:pPr>
              <w:keepLines/>
              <w:rPr>
                <w:rFonts w:ascii="Calibri" w:eastAsiaTheme="minorEastAsia" w:hAnsi="Calibri" w:cs="Calibri"/>
                <w:sz w:val="22"/>
                <w:szCs w:val="22"/>
                <w:lang w:eastAsia="zh-CN"/>
              </w:rPr>
            </w:pPr>
            <w:r w:rsidRPr="00DF0BAB">
              <w:rPr>
                <w:rFonts w:ascii="Calibri" w:eastAsiaTheme="minorEastAsia" w:hAnsi="Calibri" w:cs="Calibri"/>
                <w:sz w:val="22"/>
                <w:szCs w:val="22"/>
                <w:lang w:val="en-US" w:eastAsia="zh-CN"/>
              </w:rPr>
              <w:t>继</w:t>
            </w:r>
            <w:r w:rsidRPr="00DF0BAB">
              <w:rPr>
                <w:rFonts w:ascii="Calibri" w:eastAsiaTheme="minorEastAsia" w:hAnsi="Calibri" w:cs="Calibri"/>
                <w:sz w:val="22"/>
                <w:szCs w:val="22"/>
                <w:lang w:val="en-US" w:eastAsia="zh-CN"/>
              </w:rPr>
              <w:t>WTDC-25</w:t>
            </w:r>
            <w:r w:rsidRPr="00DF0BAB">
              <w:rPr>
                <w:rFonts w:ascii="Calibri" w:eastAsiaTheme="minorEastAsia" w:hAnsi="Calibri" w:cs="Calibri"/>
                <w:sz w:val="22"/>
                <w:szCs w:val="22"/>
                <w:lang w:val="en-US" w:eastAsia="zh-CN"/>
              </w:rPr>
              <w:t>之后，</w:t>
            </w:r>
            <w:r w:rsidRPr="00DF0BAB">
              <w:rPr>
                <w:rFonts w:ascii="Calibri" w:eastAsiaTheme="minorEastAsia" w:hAnsi="Calibri" w:cs="Calibri"/>
                <w:sz w:val="22"/>
                <w:szCs w:val="22"/>
                <w:lang w:val="en-US" w:eastAsia="zh-CN"/>
              </w:rPr>
              <w:t>2026-2029</w:t>
            </w:r>
            <w:r>
              <w:rPr>
                <w:rFonts w:ascii="Calibri" w:eastAsiaTheme="minorEastAsia" w:hAnsi="Calibri" w:cs="Calibri"/>
                <w:sz w:val="22"/>
                <w:szCs w:val="22"/>
                <w:lang w:val="en-US" w:eastAsia="zh-CN"/>
              </w:rPr>
              <w:t>研究期</w:t>
            </w:r>
            <w:r w:rsidRPr="00DF0BAB">
              <w:rPr>
                <w:rFonts w:ascii="Calibri" w:eastAsiaTheme="minorEastAsia" w:hAnsi="Calibri" w:cs="Calibri"/>
                <w:sz w:val="22"/>
                <w:szCs w:val="22"/>
                <w:lang w:val="en-US" w:eastAsia="zh-CN"/>
              </w:rPr>
              <w:t>的工作由两个研究组</w:t>
            </w:r>
            <w:r>
              <w:rPr>
                <w:rFonts w:ascii="Calibri" w:eastAsiaTheme="minorEastAsia" w:hAnsi="Calibri" w:cs="Calibri" w:hint="eastAsia"/>
                <w:sz w:val="22"/>
                <w:szCs w:val="22"/>
                <w:lang w:val="en-US" w:eastAsia="zh-CN"/>
              </w:rPr>
              <w:t>组织</w:t>
            </w:r>
            <w:r w:rsidRPr="00DF0BAB">
              <w:rPr>
                <w:rFonts w:ascii="Calibri" w:eastAsiaTheme="minorEastAsia" w:hAnsi="Calibri" w:cs="Calibri"/>
                <w:sz w:val="22"/>
                <w:szCs w:val="22"/>
                <w:lang w:val="en-US" w:eastAsia="zh-CN"/>
              </w:rPr>
              <w:t>开展：</w:t>
            </w:r>
            <w:r>
              <w:rPr>
                <w:rFonts w:ascii="Calibri" w:eastAsiaTheme="minorEastAsia" w:hAnsi="Calibri" w:cs="Calibri" w:hint="eastAsia"/>
                <w:sz w:val="22"/>
                <w:szCs w:val="22"/>
                <w:lang w:val="en-US" w:eastAsia="zh-CN"/>
              </w:rPr>
              <w:t>第</w:t>
            </w:r>
            <w:r>
              <w:rPr>
                <w:rFonts w:ascii="Calibri" w:eastAsiaTheme="minorEastAsia" w:hAnsi="Calibri" w:cs="Calibri" w:hint="eastAsia"/>
                <w:sz w:val="22"/>
                <w:szCs w:val="22"/>
                <w:lang w:val="en-US" w:eastAsia="zh-CN"/>
              </w:rPr>
              <w:t>1</w:t>
            </w:r>
            <w:r w:rsidRPr="00DF0BAB">
              <w:rPr>
                <w:rFonts w:ascii="Calibri" w:eastAsiaTheme="minorEastAsia" w:hAnsi="Calibri" w:cs="Calibri"/>
                <w:sz w:val="22"/>
                <w:szCs w:val="22"/>
                <w:lang w:val="en-US" w:eastAsia="zh-CN"/>
              </w:rPr>
              <w:t>研究组（</w:t>
            </w:r>
            <w:r w:rsidRPr="00DF0BAB">
              <w:rPr>
                <w:rFonts w:ascii="Calibri" w:eastAsiaTheme="minorEastAsia" w:hAnsi="Calibri" w:cs="Calibri"/>
                <w:sz w:val="22"/>
                <w:szCs w:val="22"/>
                <w:lang w:val="en-US" w:eastAsia="zh-CN"/>
              </w:rPr>
              <w:t>SG1</w:t>
            </w:r>
            <w:r w:rsidRPr="00DF0BAB">
              <w:rPr>
                <w:rFonts w:ascii="Calibri" w:eastAsiaTheme="minorEastAsia" w:hAnsi="Calibri" w:cs="Calibri"/>
                <w:sz w:val="22"/>
                <w:szCs w:val="22"/>
                <w:lang w:val="en-US" w:eastAsia="zh-CN"/>
              </w:rPr>
              <w:t>，实现普遍</w:t>
            </w:r>
            <w:r w:rsidR="002C5C28">
              <w:rPr>
                <w:rFonts w:ascii="Calibri" w:eastAsiaTheme="minorEastAsia" w:hAnsi="Calibri" w:cs="Calibri" w:hint="eastAsia"/>
                <w:sz w:val="22"/>
                <w:szCs w:val="22"/>
                <w:lang w:val="en-US" w:eastAsia="zh-CN"/>
              </w:rPr>
              <w:t>且</w:t>
            </w:r>
            <w:r w:rsidRPr="00DF0BAB">
              <w:rPr>
                <w:rFonts w:ascii="Calibri" w:eastAsiaTheme="minorEastAsia" w:hAnsi="Calibri" w:cs="Calibri"/>
                <w:sz w:val="22"/>
                <w:szCs w:val="22"/>
                <w:lang w:val="en-US" w:eastAsia="zh-CN"/>
              </w:rPr>
              <w:t>有意义的</w:t>
            </w:r>
            <w:r>
              <w:rPr>
                <w:rFonts w:ascii="Calibri" w:eastAsiaTheme="minorEastAsia" w:hAnsi="Calibri" w:cs="Calibri" w:hint="eastAsia"/>
                <w:sz w:val="22"/>
                <w:szCs w:val="22"/>
                <w:lang w:val="en-US" w:eastAsia="zh-CN"/>
              </w:rPr>
              <w:t>连接</w:t>
            </w:r>
            <w:r w:rsidRPr="008074AA">
              <w:rPr>
                <w:rStyle w:val="a6"/>
                <w:rFonts w:eastAsia="Calibri" w:cs="Calibri"/>
                <w:szCs w:val="22"/>
              </w:rPr>
              <w:footnoteReference w:id="2"/>
            </w:r>
            <w:r>
              <w:rPr>
                <w:rFonts w:ascii="Calibri" w:eastAsiaTheme="minorEastAsia" w:hAnsi="Calibri" w:cs="Calibri" w:hint="eastAsia"/>
                <w:sz w:val="22"/>
                <w:szCs w:val="22"/>
                <w:lang w:val="en-US" w:eastAsia="zh-CN"/>
              </w:rPr>
              <w:t>，</w:t>
            </w:r>
            <w:r w:rsidRPr="00DF0BAB">
              <w:rPr>
                <w:rFonts w:ascii="Calibri" w:eastAsiaTheme="minorEastAsia" w:hAnsi="Calibri" w:cs="Calibri"/>
                <w:sz w:val="22"/>
                <w:szCs w:val="22"/>
                <w:lang w:val="en-US" w:eastAsia="zh-CN"/>
              </w:rPr>
              <w:t>弥合数字鸿沟）和</w:t>
            </w:r>
            <w:r>
              <w:rPr>
                <w:rFonts w:ascii="Calibri" w:eastAsiaTheme="minorEastAsia" w:hAnsi="Calibri" w:cs="Calibri" w:hint="eastAsia"/>
                <w:sz w:val="22"/>
                <w:szCs w:val="22"/>
                <w:lang w:val="en-US" w:eastAsia="zh-CN"/>
              </w:rPr>
              <w:t>第</w:t>
            </w:r>
            <w:r>
              <w:rPr>
                <w:rFonts w:ascii="Calibri" w:eastAsiaTheme="minorEastAsia" w:hAnsi="Calibri" w:cs="Calibri" w:hint="eastAsia"/>
                <w:sz w:val="22"/>
                <w:szCs w:val="22"/>
                <w:lang w:val="en-US" w:eastAsia="zh-CN"/>
              </w:rPr>
              <w:t>2</w:t>
            </w:r>
            <w:r w:rsidRPr="00DF0BAB">
              <w:rPr>
                <w:rFonts w:ascii="Calibri" w:eastAsiaTheme="minorEastAsia" w:hAnsi="Calibri" w:cs="Calibri"/>
                <w:sz w:val="22"/>
                <w:szCs w:val="22"/>
                <w:lang w:val="en-US" w:eastAsia="zh-CN"/>
              </w:rPr>
              <w:t>研究组（</w:t>
            </w:r>
            <w:r w:rsidRPr="00DF0BAB">
              <w:rPr>
                <w:rFonts w:ascii="Calibri" w:eastAsiaTheme="minorEastAsia" w:hAnsi="Calibri" w:cs="Calibri"/>
                <w:sz w:val="22"/>
                <w:szCs w:val="22"/>
                <w:lang w:val="en-US" w:eastAsia="zh-CN"/>
              </w:rPr>
              <w:t>SG2</w:t>
            </w:r>
            <w:r w:rsidRPr="00DF0BAB">
              <w:rPr>
                <w:rFonts w:ascii="Calibri" w:eastAsiaTheme="minorEastAsia" w:hAnsi="Calibri" w:cs="Calibri"/>
                <w:sz w:val="22"/>
                <w:szCs w:val="22"/>
                <w:lang w:val="en-US" w:eastAsia="zh-CN"/>
              </w:rPr>
              <w:t>，数字化转型）。</w:t>
            </w:r>
            <w:r w:rsidRPr="009508E5">
              <w:rPr>
                <w:rFonts w:ascii="Calibri" w:eastAsiaTheme="minorEastAsia" w:hAnsi="Calibri" w:cs="Calibri"/>
                <w:sz w:val="22"/>
                <w:szCs w:val="22"/>
                <w:lang w:eastAsia="zh-CN"/>
              </w:rPr>
              <w:t>通过对原有议题进行整合并纳入部分新议题，</w:t>
            </w:r>
            <w:r>
              <w:rPr>
                <w:rFonts w:ascii="Calibri" w:eastAsiaTheme="minorEastAsia" w:hAnsi="Calibri" w:cs="Calibri"/>
                <w:sz w:val="22"/>
                <w:szCs w:val="22"/>
                <w:lang w:val="en-US" w:eastAsia="zh-CN"/>
              </w:rPr>
              <w:t>研究课题</w:t>
            </w:r>
            <w:r w:rsidRPr="00DF0BAB">
              <w:rPr>
                <w:rFonts w:ascii="Calibri" w:eastAsiaTheme="minorEastAsia" w:hAnsi="Calibri" w:cs="Calibri"/>
                <w:sz w:val="22"/>
                <w:szCs w:val="22"/>
                <w:lang w:val="en-US" w:eastAsia="zh-CN"/>
              </w:rPr>
              <w:t>数量</w:t>
            </w:r>
            <w:r w:rsidRPr="009508E5">
              <w:rPr>
                <w:rFonts w:ascii="Calibri" w:eastAsiaTheme="minorEastAsia" w:hAnsi="Calibri" w:cs="Calibri"/>
                <w:sz w:val="22"/>
                <w:szCs w:val="22"/>
                <w:lang w:eastAsia="zh-CN"/>
              </w:rPr>
              <w:t>由七个缩减至五个</w:t>
            </w:r>
            <w:r w:rsidRPr="00DF0BAB">
              <w:rPr>
                <w:rFonts w:ascii="Calibri" w:eastAsiaTheme="minorEastAsia" w:hAnsi="Calibri" w:cs="Calibri"/>
                <w:sz w:val="22"/>
                <w:szCs w:val="22"/>
                <w:lang w:val="en-US" w:eastAsia="zh-CN"/>
              </w:rPr>
              <w:t>。</w:t>
            </w:r>
            <w:r w:rsidRPr="009508E5">
              <w:rPr>
                <w:rFonts w:ascii="Calibri" w:eastAsiaTheme="minorEastAsia" w:hAnsi="Calibri" w:cs="Calibri"/>
                <w:sz w:val="22"/>
                <w:szCs w:val="22"/>
                <w:lang w:eastAsia="zh-CN"/>
              </w:rPr>
              <w:t>这两个</w:t>
            </w:r>
            <w:r w:rsidRPr="00DF0BAB">
              <w:rPr>
                <w:rFonts w:ascii="Calibri" w:eastAsiaTheme="minorEastAsia" w:hAnsi="Calibri" w:cs="Calibri"/>
                <w:sz w:val="22"/>
                <w:szCs w:val="22"/>
                <w:lang w:val="en-US" w:eastAsia="zh-CN"/>
              </w:rPr>
              <w:t>ITU-D</w:t>
            </w:r>
            <w:r w:rsidRPr="009508E5">
              <w:rPr>
                <w:rFonts w:ascii="Calibri" w:eastAsiaTheme="minorEastAsia" w:hAnsi="Calibri" w:cs="Calibri"/>
                <w:sz w:val="22"/>
                <w:szCs w:val="22"/>
                <w:lang w:eastAsia="zh-CN"/>
              </w:rPr>
              <w:t>研究组的范围</w:t>
            </w:r>
            <w:r>
              <w:rPr>
                <w:rFonts w:ascii="Calibri" w:eastAsiaTheme="minorEastAsia" w:hAnsi="Calibri" w:cs="Calibri" w:hint="eastAsia"/>
                <w:sz w:val="22"/>
                <w:szCs w:val="22"/>
                <w:lang w:val="en-US" w:eastAsia="zh-CN"/>
              </w:rPr>
              <w:t>和</w:t>
            </w:r>
            <w:r w:rsidRPr="00DF0BAB">
              <w:rPr>
                <w:rFonts w:ascii="Calibri" w:eastAsiaTheme="minorEastAsia" w:hAnsi="Calibri" w:cs="Calibri"/>
                <w:sz w:val="22"/>
                <w:szCs w:val="22"/>
                <w:lang w:val="en-US" w:eastAsia="zh-CN"/>
              </w:rPr>
              <w:t>WTDC-25</w:t>
            </w:r>
            <w:r w:rsidRPr="00DF0BAB">
              <w:rPr>
                <w:rFonts w:ascii="Calibri" w:eastAsiaTheme="minorEastAsia" w:hAnsi="Calibri" w:cs="Calibri"/>
                <w:sz w:val="22"/>
                <w:szCs w:val="22"/>
                <w:lang w:val="en-US" w:eastAsia="zh-CN"/>
              </w:rPr>
              <w:t>分配的</w:t>
            </w:r>
            <w:r>
              <w:rPr>
                <w:rFonts w:ascii="Calibri" w:eastAsiaTheme="minorEastAsia" w:hAnsi="Calibri" w:cs="Calibri"/>
                <w:sz w:val="22"/>
                <w:szCs w:val="22"/>
                <w:lang w:val="en-US" w:eastAsia="zh-CN"/>
              </w:rPr>
              <w:t>课题</w:t>
            </w:r>
            <w:r w:rsidRPr="00DF0BAB">
              <w:rPr>
                <w:rFonts w:ascii="Calibri" w:eastAsiaTheme="minorEastAsia" w:hAnsi="Calibri" w:cs="Calibri"/>
                <w:sz w:val="22"/>
                <w:szCs w:val="22"/>
                <w:lang w:val="en-US" w:eastAsia="zh-CN"/>
              </w:rPr>
              <w:t>，</w:t>
            </w:r>
            <w:r w:rsidRPr="009508E5">
              <w:rPr>
                <w:rFonts w:ascii="Calibri" w:eastAsiaTheme="minorEastAsia" w:hAnsi="Calibri" w:cs="Calibri"/>
                <w:sz w:val="22"/>
                <w:szCs w:val="22"/>
                <w:lang w:eastAsia="zh-CN"/>
              </w:rPr>
              <w:t>分别载于</w:t>
            </w:r>
            <w:r w:rsidRPr="009508E5">
              <w:rPr>
                <w:rFonts w:ascii="Calibri" w:eastAsiaTheme="minorEastAsia" w:hAnsi="Calibri" w:cs="Calibri"/>
                <w:sz w:val="22"/>
                <w:szCs w:val="22"/>
                <w:lang w:eastAsia="zh-CN"/>
              </w:rPr>
              <w:t>WTDC</w:t>
            </w:r>
            <w:r w:rsidRPr="009508E5">
              <w:rPr>
                <w:rFonts w:ascii="Calibri" w:eastAsiaTheme="minorEastAsia" w:hAnsi="Calibri" w:cs="Calibri"/>
                <w:sz w:val="22"/>
                <w:szCs w:val="22"/>
                <w:lang w:eastAsia="zh-CN"/>
              </w:rPr>
              <w:t>第</w:t>
            </w:r>
            <w:r w:rsidRPr="009508E5">
              <w:rPr>
                <w:rFonts w:ascii="Calibri" w:eastAsiaTheme="minorEastAsia" w:hAnsi="Calibri" w:cs="Calibri"/>
                <w:sz w:val="22"/>
                <w:szCs w:val="22"/>
                <w:lang w:eastAsia="zh-CN"/>
              </w:rPr>
              <w:t>2</w:t>
            </w:r>
            <w:r w:rsidRPr="009508E5">
              <w:rPr>
                <w:rFonts w:ascii="Calibri" w:eastAsiaTheme="minorEastAsia" w:hAnsi="Calibri" w:cs="Calibri"/>
                <w:sz w:val="22"/>
                <w:szCs w:val="22"/>
                <w:lang w:eastAsia="zh-CN"/>
              </w:rPr>
              <w:t>号决议（</w:t>
            </w:r>
            <w:r w:rsidRPr="009508E5">
              <w:rPr>
                <w:rFonts w:ascii="Calibri" w:eastAsiaTheme="minorEastAsia" w:hAnsi="Calibri" w:cs="Calibri"/>
                <w:sz w:val="22"/>
                <w:szCs w:val="22"/>
                <w:lang w:eastAsia="zh-CN"/>
              </w:rPr>
              <w:t>2025</w:t>
            </w:r>
            <w:r w:rsidRPr="009508E5">
              <w:rPr>
                <w:rFonts w:ascii="Calibri" w:eastAsiaTheme="minorEastAsia" w:hAnsi="Calibri" w:cs="Calibri"/>
                <w:sz w:val="22"/>
                <w:szCs w:val="22"/>
                <w:lang w:eastAsia="zh-CN"/>
              </w:rPr>
              <w:t>年</w:t>
            </w:r>
            <w:r>
              <w:rPr>
                <w:rFonts w:ascii="Calibri" w:eastAsiaTheme="minorEastAsia" w:hAnsi="Calibri" w:cs="Calibri" w:hint="eastAsia"/>
                <w:sz w:val="22"/>
                <w:szCs w:val="22"/>
                <w:lang w:eastAsia="zh-CN"/>
              </w:rPr>
              <w:t>，</w:t>
            </w:r>
            <w:r w:rsidRPr="009508E5">
              <w:rPr>
                <w:rFonts w:ascii="Calibri" w:eastAsiaTheme="minorEastAsia" w:hAnsi="Calibri" w:cs="Calibri"/>
                <w:sz w:val="22"/>
                <w:szCs w:val="22"/>
                <w:lang w:eastAsia="zh-CN"/>
              </w:rPr>
              <w:t>巴库</w:t>
            </w:r>
            <w:r>
              <w:rPr>
                <w:rFonts w:ascii="Calibri" w:eastAsiaTheme="minorEastAsia" w:hAnsi="Calibri" w:cs="Calibri" w:hint="eastAsia"/>
                <w:sz w:val="22"/>
                <w:szCs w:val="22"/>
                <w:lang w:eastAsia="zh-CN"/>
              </w:rPr>
              <w:t>，</w:t>
            </w:r>
            <w:r w:rsidRPr="009508E5">
              <w:rPr>
                <w:rFonts w:ascii="Calibri" w:eastAsiaTheme="minorEastAsia" w:hAnsi="Calibri" w:cs="Calibri"/>
                <w:sz w:val="22"/>
                <w:szCs w:val="22"/>
                <w:lang w:eastAsia="zh-CN"/>
              </w:rPr>
              <w:t>修订版）</w:t>
            </w:r>
            <w:r w:rsidR="002C5C28">
              <w:rPr>
                <w:rFonts w:ascii="Calibri" w:eastAsiaTheme="minorEastAsia" w:hAnsi="Calibri" w:cs="Calibri" w:hint="eastAsia"/>
                <w:sz w:val="22"/>
                <w:szCs w:val="22"/>
                <w:lang w:eastAsia="zh-CN"/>
              </w:rPr>
              <w:t>的</w:t>
            </w:r>
            <w:r w:rsidRPr="009508E5">
              <w:rPr>
                <w:rFonts w:ascii="Calibri" w:eastAsiaTheme="minorEastAsia" w:hAnsi="Calibri" w:cs="Calibri"/>
                <w:sz w:val="22"/>
                <w:szCs w:val="22"/>
                <w:lang w:eastAsia="zh-CN"/>
              </w:rPr>
              <w:t>附件</w:t>
            </w:r>
            <w:r w:rsidRPr="009508E5">
              <w:rPr>
                <w:rFonts w:ascii="Calibri" w:eastAsiaTheme="minorEastAsia" w:hAnsi="Calibri" w:cs="Calibri"/>
                <w:sz w:val="22"/>
                <w:szCs w:val="22"/>
                <w:lang w:eastAsia="zh-CN"/>
              </w:rPr>
              <w:t>1</w:t>
            </w:r>
            <w:r w:rsidRPr="009508E5">
              <w:rPr>
                <w:rFonts w:ascii="Calibri" w:eastAsiaTheme="minorEastAsia" w:hAnsi="Calibri" w:cs="Calibri"/>
                <w:sz w:val="22"/>
                <w:szCs w:val="22"/>
                <w:lang w:eastAsia="zh-CN"/>
              </w:rPr>
              <w:t>和附件</w:t>
            </w:r>
            <w:r w:rsidRPr="009508E5">
              <w:rPr>
                <w:rFonts w:ascii="Calibri" w:eastAsiaTheme="minorEastAsia" w:hAnsi="Calibri" w:cs="Calibri"/>
                <w:sz w:val="22"/>
                <w:szCs w:val="22"/>
                <w:lang w:eastAsia="zh-CN"/>
              </w:rPr>
              <w:t>2</w:t>
            </w:r>
            <w:r>
              <w:rPr>
                <w:rFonts w:ascii="Calibri" w:eastAsiaTheme="minorEastAsia" w:hAnsi="Calibri" w:cs="Calibri" w:hint="eastAsia"/>
                <w:sz w:val="22"/>
                <w:szCs w:val="22"/>
                <w:lang w:eastAsia="zh-CN"/>
              </w:rPr>
              <w:t>。</w:t>
            </w:r>
          </w:p>
          <w:p w14:paraId="5BCAF700" w14:textId="4779FF0F" w:rsidR="0034273B" w:rsidRPr="004B4E7E" w:rsidRDefault="0034273B" w:rsidP="004713DD">
            <w:pPr>
              <w:keepLines/>
              <w:rPr>
                <w:rFonts w:ascii="Calibri" w:eastAsiaTheme="minorEastAsia" w:hAnsi="Calibri" w:cs="Calibri"/>
                <w:sz w:val="22"/>
                <w:szCs w:val="22"/>
                <w:lang w:val="en-US" w:eastAsia="zh-CN"/>
              </w:rPr>
            </w:pPr>
            <w:r w:rsidRPr="00DF0BAB">
              <w:rPr>
                <w:rFonts w:ascii="Calibri" w:eastAsiaTheme="minorEastAsia" w:hAnsi="Calibri" w:cs="Calibri"/>
                <w:sz w:val="22"/>
                <w:szCs w:val="22"/>
                <w:lang w:val="en-US" w:eastAsia="zh-CN"/>
              </w:rPr>
              <w:lastRenderedPageBreak/>
              <w:t>SG1</w:t>
            </w:r>
            <w:r w:rsidRPr="00DF0BAB">
              <w:rPr>
                <w:rFonts w:ascii="Calibri" w:eastAsiaTheme="minorEastAsia" w:hAnsi="Calibri" w:cs="Calibri"/>
                <w:sz w:val="22"/>
                <w:szCs w:val="22"/>
                <w:lang w:val="en-US" w:eastAsia="zh-CN"/>
              </w:rPr>
              <w:t>由</w:t>
            </w:r>
            <w:r w:rsidRPr="008074AA">
              <w:rPr>
                <w:rFonts w:ascii="Calibri" w:eastAsia="Calibri" w:hAnsi="Calibri" w:cs="Calibri"/>
                <w:sz w:val="22"/>
                <w:szCs w:val="22"/>
              </w:rPr>
              <w:t>Roberto Mitsuake Hirayama</w:t>
            </w:r>
            <w:r w:rsidRPr="00DF0BAB">
              <w:rPr>
                <w:rFonts w:ascii="Calibri" w:eastAsiaTheme="minorEastAsia" w:hAnsi="Calibri" w:cs="Calibri"/>
                <w:sz w:val="22"/>
                <w:szCs w:val="22"/>
                <w:lang w:val="en-US" w:eastAsia="zh-CN"/>
              </w:rPr>
              <w:t>先生（巴西）担任主席，</w:t>
            </w:r>
            <w:r>
              <w:rPr>
                <w:rFonts w:ascii="Calibri" w:eastAsiaTheme="minorEastAsia" w:hAnsi="Calibri" w:cs="Calibri" w:hint="eastAsia"/>
                <w:sz w:val="22"/>
                <w:szCs w:val="22"/>
                <w:lang w:val="en-US" w:eastAsia="zh-CN"/>
              </w:rPr>
              <w:t>由</w:t>
            </w:r>
            <w:r w:rsidRPr="00DF0BAB">
              <w:rPr>
                <w:rFonts w:ascii="Calibri" w:eastAsiaTheme="minorEastAsia" w:hAnsi="Calibri" w:cs="Calibri"/>
                <w:sz w:val="22"/>
                <w:szCs w:val="22"/>
                <w:lang w:val="en-US" w:eastAsia="zh-CN"/>
              </w:rPr>
              <w:t>16</w:t>
            </w:r>
            <w:r w:rsidRPr="00DF0BAB">
              <w:rPr>
                <w:rFonts w:ascii="Calibri" w:eastAsiaTheme="minorEastAsia" w:hAnsi="Calibri" w:cs="Calibri"/>
                <w:sz w:val="22"/>
                <w:szCs w:val="22"/>
                <w:lang w:val="en-US" w:eastAsia="zh-CN"/>
              </w:rPr>
              <w:t>名副主席</w:t>
            </w:r>
            <w:r>
              <w:rPr>
                <w:rFonts w:ascii="Calibri" w:eastAsiaTheme="minorEastAsia" w:hAnsi="Calibri" w:cs="Calibri" w:hint="eastAsia"/>
                <w:sz w:val="22"/>
                <w:szCs w:val="22"/>
                <w:lang w:val="en-US" w:eastAsia="zh-CN"/>
              </w:rPr>
              <w:t>提供支持</w:t>
            </w:r>
            <w:r w:rsidRPr="00DF0BAB">
              <w:rPr>
                <w:rFonts w:ascii="Calibri" w:eastAsiaTheme="minorEastAsia" w:hAnsi="Calibri" w:cs="Calibri"/>
                <w:sz w:val="22"/>
                <w:szCs w:val="22"/>
                <w:lang w:val="en-US" w:eastAsia="zh-CN"/>
              </w:rPr>
              <w:t>；</w:t>
            </w:r>
            <w:r w:rsidRPr="00DF0BAB">
              <w:rPr>
                <w:rFonts w:ascii="Calibri" w:eastAsiaTheme="minorEastAsia" w:hAnsi="Calibri" w:cs="Calibri"/>
                <w:sz w:val="22"/>
                <w:szCs w:val="22"/>
                <w:lang w:val="en-US" w:eastAsia="zh-CN"/>
              </w:rPr>
              <w:t>SG2</w:t>
            </w:r>
            <w:r w:rsidRPr="00DF0BAB">
              <w:rPr>
                <w:rFonts w:ascii="Calibri" w:eastAsiaTheme="minorEastAsia" w:hAnsi="Calibri" w:cs="Calibri"/>
                <w:sz w:val="22"/>
                <w:szCs w:val="22"/>
                <w:lang w:val="en-US" w:eastAsia="zh-CN"/>
              </w:rPr>
              <w:t>由</w:t>
            </w:r>
            <w:r w:rsidRPr="008074AA">
              <w:rPr>
                <w:rFonts w:ascii="Calibri" w:eastAsia="Calibri" w:hAnsi="Calibri" w:cs="Calibri"/>
                <w:sz w:val="22"/>
                <w:szCs w:val="22"/>
              </w:rPr>
              <w:t>Fadel Digham</w:t>
            </w:r>
            <w:r w:rsidRPr="00DF0BAB">
              <w:rPr>
                <w:rFonts w:ascii="Calibri" w:eastAsiaTheme="minorEastAsia" w:hAnsi="Calibri" w:cs="Calibri"/>
                <w:sz w:val="22"/>
                <w:szCs w:val="22"/>
                <w:lang w:val="en-US" w:eastAsia="zh-CN"/>
              </w:rPr>
              <w:t>先生（埃及）担任主席，</w:t>
            </w:r>
            <w:r>
              <w:rPr>
                <w:rFonts w:ascii="Calibri" w:eastAsiaTheme="minorEastAsia" w:hAnsi="Calibri" w:cs="Calibri" w:hint="eastAsia"/>
                <w:sz w:val="22"/>
                <w:szCs w:val="22"/>
                <w:lang w:val="en-US" w:eastAsia="zh-CN"/>
              </w:rPr>
              <w:t>由</w:t>
            </w:r>
            <w:r w:rsidRPr="00DF0BAB">
              <w:rPr>
                <w:rFonts w:ascii="Calibri" w:eastAsiaTheme="minorEastAsia" w:hAnsi="Calibri" w:cs="Calibri"/>
                <w:sz w:val="22"/>
                <w:szCs w:val="22"/>
                <w:lang w:val="en-US" w:eastAsia="zh-CN"/>
              </w:rPr>
              <w:t>13</w:t>
            </w:r>
            <w:r w:rsidRPr="00DF0BAB">
              <w:rPr>
                <w:rFonts w:ascii="Calibri" w:eastAsiaTheme="minorEastAsia" w:hAnsi="Calibri" w:cs="Calibri"/>
                <w:sz w:val="22"/>
                <w:szCs w:val="22"/>
                <w:lang w:val="en-US" w:eastAsia="zh-CN"/>
              </w:rPr>
              <w:t>名副主席</w:t>
            </w:r>
            <w:r>
              <w:rPr>
                <w:rFonts w:ascii="Calibri" w:eastAsiaTheme="minorEastAsia" w:hAnsi="Calibri" w:cs="Calibri" w:hint="eastAsia"/>
                <w:sz w:val="22"/>
                <w:szCs w:val="22"/>
                <w:lang w:val="en-US" w:eastAsia="zh-CN"/>
              </w:rPr>
              <w:t>提供支持</w:t>
            </w:r>
            <w:r w:rsidRPr="00DF0BAB">
              <w:rPr>
                <w:rFonts w:ascii="Calibri" w:eastAsiaTheme="minorEastAsia" w:hAnsi="Calibri" w:cs="Calibri"/>
                <w:sz w:val="22"/>
                <w:szCs w:val="22"/>
                <w:lang w:val="en-US" w:eastAsia="zh-CN"/>
              </w:rPr>
              <w:t>。任命的主席和副主席名单详见</w:t>
            </w:r>
            <w:r w:rsidRPr="009508E5">
              <w:rPr>
                <w:rFonts w:ascii="Calibri" w:eastAsiaTheme="minorEastAsia" w:hAnsi="Calibri" w:cs="Calibri"/>
                <w:sz w:val="22"/>
                <w:szCs w:val="22"/>
                <w:lang w:eastAsia="zh-CN"/>
              </w:rPr>
              <w:t>WTDC</w:t>
            </w:r>
            <w:r w:rsidRPr="009508E5">
              <w:rPr>
                <w:rFonts w:ascii="Calibri" w:eastAsiaTheme="minorEastAsia" w:hAnsi="Calibri" w:cs="Calibri"/>
                <w:sz w:val="22"/>
                <w:szCs w:val="22"/>
                <w:lang w:eastAsia="zh-CN"/>
              </w:rPr>
              <w:t>第</w:t>
            </w:r>
            <w:r w:rsidRPr="009508E5">
              <w:rPr>
                <w:rFonts w:ascii="Calibri" w:eastAsiaTheme="minorEastAsia" w:hAnsi="Calibri" w:cs="Calibri"/>
                <w:sz w:val="22"/>
                <w:szCs w:val="22"/>
                <w:lang w:eastAsia="zh-CN"/>
              </w:rPr>
              <w:t>2</w:t>
            </w:r>
            <w:r w:rsidRPr="009508E5">
              <w:rPr>
                <w:rFonts w:ascii="Calibri" w:eastAsiaTheme="minorEastAsia" w:hAnsi="Calibri" w:cs="Calibri"/>
                <w:sz w:val="22"/>
                <w:szCs w:val="22"/>
                <w:lang w:eastAsia="zh-CN"/>
              </w:rPr>
              <w:t>号决议（</w:t>
            </w:r>
            <w:r w:rsidRPr="009508E5">
              <w:rPr>
                <w:rFonts w:ascii="Calibri" w:eastAsiaTheme="minorEastAsia" w:hAnsi="Calibri" w:cs="Calibri"/>
                <w:sz w:val="22"/>
                <w:szCs w:val="22"/>
                <w:lang w:eastAsia="zh-CN"/>
              </w:rPr>
              <w:t>2025</w:t>
            </w:r>
            <w:r w:rsidRPr="009508E5">
              <w:rPr>
                <w:rFonts w:ascii="Calibri" w:eastAsiaTheme="minorEastAsia" w:hAnsi="Calibri" w:cs="Calibri"/>
                <w:sz w:val="22"/>
                <w:szCs w:val="22"/>
                <w:lang w:eastAsia="zh-CN"/>
              </w:rPr>
              <w:t>年</w:t>
            </w:r>
            <w:r>
              <w:rPr>
                <w:rFonts w:ascii="Calibri" w:eastAsiaTheme="minorEastAsia" w:hAnsi="Calibri" w:cs="Calibri" w:hint="eastAsia"/>
                <w:sz w:val="22"/>
                <w:szCs w:val="22"/>
                <w:lang w:eastAsia="zh-CN"/>
              </w:rPr>
              <w:t>，</w:t>
            </w:r>
            <w:r w:rsidRPr="009508E5">
              <w:rPr>
                <w:rFonts w:ascii="Calibri" w:eastAsiaTheme="minorEastAsia" w:hAnsi="Calibri" w:cs="Calibri"/>
                <w:sz w:val="22"/>
                <w:szCs w:val="22"/>
                <w:lang w:eastAsia="zh-CN"/>
              </w:rPr>
              <w:t>巴库</w:t>
            </w:r>
            <w:r>
              <w:rPr>
                <w:rFonts w:ascii="Calibri" w:eastAsiaTheme="minorEastAsia" w:hAnsi="Calibri" w:cs="Calibri" w:hint="eastAsia"/>
                <w:sz w:val="22"/>
                <w:szCs w:val="22"/>
                <w:lang w:eastAsia="zh-CN"/>
              </w:rPr>
              <w:t>，</w:t>
            </w:r>
            <w:r w:rsidRPr="009508E5">
              <w:rPr>
                <w:rFonts w:ascii="Calibri" w:eastAsiaTheme="minorEastAsia" w:hAnsi="Calibri" w:cs="Calibri"/>
                <w:sz w:val="22"/>
                <w:szCs w:val="22"/>
                <w:lang w:eastAsia="zh-CN"/>
              </w:rPr>
              <w:t>修订版）附件</w:t>
            </w:r>
            <w:r w:rsidRPr="00DF0BAB">
              <w:rPr>
                <w:rFonts w:ascii="Calibri" w:eastAsiaTheme="minorEastAsia" w:hAnsi="Calibri" w:cs="Calibri"/>
                <w:sz w:val="22"/>
                <w:szCs w:val="22"/>
                <w:lang w:val="en-US" w:eastAsia="zh-CN"/>
              </w:rPr>
              <w:t>3</w:t>
            </w:r>
            <w:r w:rsidRPr="00DF0BAB">
              <w:rPr>
                <w:rFonts w:ascii="Calibri" w:eastAsiaTheme="minorEastAsia" w:hAnsi="Calibri" w:cs="Calibri"/>
                <w:sz w:val="22"/>
                <w:szCs w:val="22"/>
                <w:lang w:val="en-US" w:eastAsia="zh-CN"/>
              </w:rPr>
              <w:t>。</w:t>
            </w:r>
          </w:p>
          <w:p w14:paraId="0D2EE8FB" w14:textId="20C8C74E" w:rsidR="0034273B" w:rsidRPr="004B4E7E" w:rsidRDefault="0034273B" w:rsidP="004713DD">
            <w:pPr>
              <w:keepLines/>
              <w:rPr>
                <w:rFonts w:ascii="Calibri" w:eastAsiaTheme="minorEastAsia" w:hAnsi="Calibri" w:cs="Calibri"/>
                <w:sz w:val="22"/>
                <w:szCs w:val="22"/>
                <w:lang w:eastAsia="zh-CN"/>
              </w:rPr>
            </w:pPr>
            <w:r w:rsidRPr="00DF0BAB">
              <w:rPr>
                <w:rFonts w:ascii="Calibri" w:eastAsiaTheme="minorEastAsia" w:hAnsi="Calibri" w:cs="Calibri"/>
                <w:sz w:val="22"/>
                <w:szCs w:val="22"/>
                <w:lang w:val="en-US" w:eastAsia="zh-CN"/>
              </w:rPr>
              <w:t>为筹备</w:t>
            </w:r>
            <w:r w:rsidRPr="0035295E">
              <w:rPr>
                <w:rFonts w:ascii="Calibri" w:eastAsiaTheme="minorEastAsia" w:hAnsi="Calibri" w:cs="Calibri"/>
                <w:sz w:val="22"/>
                <w:szCs w:val="22"/>
                <w:lang w:eastAsia="zh-CN"/>
              </w:rPr>
              <w:t>研究组</w:t>
            </w:r>
            <w:r>
              <w:rPr>
                <w:rFonts w:ascii="Calibri" w:eastAsiaTheme="minorEastAsia" w:hAnsi="Calibri" w:cs="Calibri" w:hint="eastAsia"/>
                <w:sz w:val="22"/>
                <w:szCs w:val="22"/>
                <w:lang w:eastAsia="zh-CN"/>
              </w:rPr>
              <w:t>的</w:t>
            </w:r>
            <w:r w:rsidRPr="0035295E">
              <w:rPr>
                <w:rFonts w:ascii="Calibri" w:eastAsiaTheme="minorEastAsia" w:hAnsi="Calibri" w:cs="Calibri"/>
                <w:sz w:val="22"/>
                <w:szCs w:val="22"/>
                <w:lang w:eastAsia="zh-CN"/>
              </w:rPr>
              <w:t>下一次会议</w:t>
            </w:r>
            <w:r w:rsidRPr="00DF0BAB">
              <w:rPr>
                <w:rFonts w:ascii="Calibri" w:eastAsiaTheme="minorEastAsia" w:hAnsi="Calibri" w:cs="Calibri"/>
                <w:sz w:val="22"/>
                <w:szCs w:val="22"/>
                <w:lang w:val="en-US" w:eastAsia="zh-CN"/>
              </w:rPr>
              <w:t>，</w:t>
            </w:r>
            <w:r w:rsidRPr="00DF0BAB">
              <w:rPr>
                <w:rFonts w:ascii="Calibri" w:eastAsiaTheme="minorEastAsia" w:hAnsi="Calibri" w:cs="Calibri"/>
                <w:sz w:val="22"/>
                <w:szCs w:val="22"/>
                <w:lang w:val="en-US" w:eastAsia="zh-CN"/>
              </w:rPr>
              <w:t>2026-2029</w:t>
            </w:r>
            <w:r>
              <w:rPr>
                <w:rFonts w:ascii="Calibri" w:eastAsiaTheme="minorEastAsia" w:hAnsi="Calibri" w:cs="Calibri"/>
                <w:sz w:val="22"/>
                <w:szCs w:val="22"/>
                <w:lang w:val="en-US" w:eastAsia="zh-CN"/>
              </w:rPr>
              <w:t>研究期</w:t>
            </w:r>
            <w:r w:rsidRPr="00DF0BAB">
              <w:rPr>
                <w:rFonts w:ascii="Calibri" w:eastAsiaTheme="minorEastAsia" w:hAnsi="Calibri" w:cs="Calibri"/>
                <w:sz w:val="22"/>
                <w:szCs w:val="22"/>
                <w:lang w:val="en-US" w:eastAsia="zh-CN"/>
              </w:rPr>
              <w:t>的研究组</w:t>
            </w:r>
            <w:hyperlink r:id="rId74" w:history="1">
              <w:r w:rsidRPr="00DF0BAB">
                <w:rPr>
                  <w:rStyle w:val="af"/>
                  <w:rFonts w:ascii="Calibri" w:eastAsiaTheme="minorEastAsia" w:hAnsi="Calibri" w:cs="Calibri"/>
                  <w:sz w:val="22"/>
                  <w:szCs w:val="22"/>
                  <w:lang w:val="en-US" w:eastAsia="zh-CN"/>
                </w:rPr>
                <w:t>网站</w:t>
              </w:r>
            </w:hyperlink>
            <w:r w:rsidRPr="00DF0BAB">
              <w:rPr>
                <w:rFonts w:ascii="Calibri" w:eastAsiaTheme="minorEastAsia" w:hAnsi="Calibri" w:cs="Calibri"/>
                <w:sz w:val="22"/>
                <w:szCs w:val="22"/>
                <w:lang w:val="en-US" w:eastAsia="zh-CN"/>
              </w:rPr>
              <w:t>已完成建设</w:t>
            </w:r>
            <w:r>
              <w:rPr>
                <w:rFonts w:ascii="Calibri" w:eastAsiaTheme="minorEastAsia" w:hAnsi="Calibri" w:cs="Calibri" w:hint="eastAsia"/>
                <w:sz w:val="22"/>
                <w:szCs w:val="22"/>
                <w:lang w:val="en-US" w:eastAsia="zh-CN"/>
              </w:rPr>
              <w:t>。</w:t>
            </w:r>
            <w:r w:rsidRPr="0035295E">
              <w:rPr>
                <w:rFonts w:ascii="Calibri" w:eastAsiaTheme="minorEastAsia" w:hAnsi="Calibri" w:cs="Calibri"/>
                <w:sz w:val="22"/>
                <w:szCs w:val="22"/>
                <w:lang w:eastAsia="zh-CN"/>
              </w:rPr>
              <w:t>2025</w:t>
            </w:r>
            <w:r w:rsidRPr="0035295E">
              <w:rPr>
                <w:rFonts w:ascii="Calibri" w:eastAsiaTheme="minorEastAsia" w:hAnsi="Calibri" w:cs="Calibri"/>
                <w:sz w:val="22"/>
                <w:szCs w:val="22"/>
                <w:lang w:eastAsia="zh-CN"/>
              </w:rPr>
              <w:t>年</w:t>
            </w:r>
            <w:r w:rsidRPr="0035295E">
              <w:rPr>
                <w:rFonts w:ascii="Calibri" w:eastAsiaTheme="minorEastAsia" w:hAnsi="Calibri" w:cs="Calibri"/>
                <w:sz w:val="22"/>
                <w:szCs w:val="22"/>
                <w:lang w:eastAsia="zh-CN"/>
              </w:rPr>
              <w:t>12</w:t>
            </w:r>
            <w:r w:rsidRPr="0035295E">
              <w:rPr>
                <w:rFonts w:ascii="Calibri" w:eastAsiaTheme="minorEastAsia" w:hAnsi="Calibri" w:cs="Calibri"/>
                <w:sz w:val="22"/>
                <w:szCs w:val="22"/>
                <w:lang w:eastAsia="zh-CN"/>
              </w:rPr>
              <w:t>月</w:t>
            </w:r>
            <w:r w:rsidRPr="0035295E">
              <w:rPr>
                <w:rFonts w:ascii="Calibri" w:eastAsiaTheme="minorEastAsia" w:hAnsi="Calibri" w:cs="Calibri"/>
                <w:sz w:val="22"/>
                <w:szCs w:val="22"/>
                <w:lang w:eastAsia="zh-CN"/>
              </w:rPr>
              <w:t>16</w:t>
            </w:r>
            <w:r w:rsidRPr="0035295E">
              <w:rPr>
                <w:rFonts w:ascii="Calibri" w:eastAsiaTheme="minorEastAsia" w:hAnsi="Calibri" w:cs="Calibri"/>
                <w:sz w:val="22"/>
                <w:szCs w:val="22"/>
                <w:lang w:eastAsia="zh-CN"/>
              </w:rPr>
              <w:t>日，发布通函</w:t>
            </w:r>
            <w:r w:rsidRPr="00DF0BAB">
              <w:rPr>
                <w:rFonts w:ascii="Calibri" w:eastAsiaTheme="minorEastAsia" w:hAnsi="Calibri" w:cs="Calibri"/>
                <w:sz w:val="22"/>
                <w:szCs w:val="22"/>
                <w:lang w:val="en-US" w:eastAsia="zh-CN"/>
              </w:rPr>
              <w:t>（</w:t>
            </w:r>
            <w:hyperlink r:id="rId75" w:history="1">
              <w:r w:rsidRPr="002552CB">
                <w:rPr>
                  <w:rStyle w:val="af"/>
                  <w:rFonts w:ascii="Calibri" w:eastAsia="Malgun Gothic" w:hAnsi="Calibri" w:cs="Calibri"/>
                  <w:sz w:val="22"/>
                  <w:szCs w:val="22"/>
                  <w:lang w:eastAsia="ko-KR"/>
                </w:rPr>
                <w:t>BDT/PPS/CSTG-1</w:t>
              </w:r>
            </w:hyperlink>
            <w:r w:rsidRPr="00DF0BAB">
              <w:rPr>
                <w:rFonts w:ascii="Calibri" w:eastAsiaTheme="minorEastAsia" w:hAnsi="Calibri" w:cs="Calibri"/>
                <w:sz w:val="22"/>
                <w:szCs w:val="22"/>
                <w:lang w:val="en-US" w:eastAsia="zh-CN"/>
              </w:rPr>
              <w:t>）征集新研究课题的</w:t>
            </w:r>
            <w:r>
              <w:rPr>
                <w:rFonts w:ascii="Calibri" w:eastAsiaTheme="minorEastAsia" w:hAnsi="Calibri" w:cs="Calibri"/>
                <w:sz w:val="22"/>
                <w:szCs w:val="22"/>
                <w:lang w:val="en-US" w:eastAsia="zh-CN"/>
              </w:rPr>
              <w:t>报告人</w:t>
            </w:r>
            <w:r w:rsidRPr="00DF0BAB">
              <w:rPr>
                <w:rFonts w:ascii="Calibri" w:eastAsiaTheme="minorEastAsia" w:hAnsi="Calibri" w:cs="Calibri"/>
                <w:sz w:val="22"/>
                <w:szCs w:val="22"/>
                <w:lang w:val="en-US" w:eastAsia="zh-CN"/>
              </w:rPr>
              <w:t>及副</w:t>
            </w:r>
            <w:r>
              <w:rPr>
                <w:rFonts w:ascii="Calibri" w:eastAsiaTheme="minorEastAsia" w:hAnsi="Calibri" w:cs="Calibri"/>
                <w:sz w:val="22"/>
                <w:szCs w:val="22"/>
                <w:lang w:val="en-US" w:eastAsia="zh-CN"/>
              </w:rPr>
              <w:t>报告人</w:t>
            </w:r>
            <w:r w:rsidRPr="00DF0BAB">
              <w:rPr>
                <w:rFonts w:ascii="Calibri" w:eastAsiaTheme="minorEastAsia" w:hAnsi="Calibri" w:cs="Calibri"/>
                <w:sz w:val="22"/>
                <w:szCs w:val="22"/>
                <w:lang w:val="en-US" w:eastAsia="zh-CN"/>
              </w:rPr>
              <w:t>提名。</w:t>
            </w:r>
            <w:r w:rsidR="0021516A">
              <w:rPr>
                <w:rFonts w:ascii="Calibri" w:eastAsiaTheme="minorEastAsia" w:hAnsi="Calibri" w:cs="Calibri" w:hint="eastAsia"/>
                <w:sz w:val="22"/>
                <w:szCs w:val="22"/>
                <w:lang w:val="en-US" w:eastAsia="zh-CN"/>
              </w:rPr>
              <w:t>新报告人及副报告人的</w:t>
            </w:r>
            <w:r w:rsidRPr="00DF0BAB">
              <w:rPr>
                <w:rFonts w:ascii="Calibri" w:eastAsiaTheme="minorEastAsia" w:hAnsi="Calibri" w:cs="Calibri"/>
                <w:sz w:val="22"/>
                <w:szCs w:val="22"/>
                <w:lang w:val="en-US" w:eastAsia="zh-CN"/>
              </w:rPr>
              <w:t>任命将在研究组会议期间确定，</w:t>
            </w:r>
            <w:r w:rsidRPr="0035295E">
              <w:rPr>
                <w:rFonts w:ascii="Calibri" w:eastAsiaTheme="minorEastAsia" w:hAnsi="Calibri" w:cs="Calibri"/>
                <w:sz w:val="22"/>
                <w:szCs w:val="22"/>
                <w:lang w:eastAsia="zh-CN"/>
              </w:rPr>
              <w:t>其中</w:t>
            </w:r>
            <w:r w:rsidRPr="00DF0BAB">
              <w:rPr>
                <w:rFonts w:ascii="Calibri" w:eastAsiaTheme="minorEastAsia" w:hAnsi="Calibri" w:cs="Calibri"/>
                <w:sz w:val="22"/>
                <w:szCs w:val="22"/>
                <w:lang w:val="en-US" w:eastAsia="zh-CN"/>
              </w:rPr>
              <w:t>SG1</w:t>
            </w:r>
            <w:r w:rsidRPr="00DF0BAB">
              <w:rPr>
                <w:rFonts w:ascii="Calibri" w:eastAsiaTheme="minorEastAsia" w:hAnsi="Calibri" w:cs="Calibri"/>
                <w:sz w:val="22"/>
                <w:szCs w:val="22"/>
                <w:lang w:val="en-US" w:eastAsia="zh-CN"/>
              </w:rPr>
              <w:t>会议定于</w:t>
            </w:r>
            <w:r w:rsidRPr="00DF0BAB">
              <w:rPr>
                <w:rFonts w:ascii="Calibri" w:eastAsiaTheme="minorEastAsia" w:hAnsi="Calibri" w:cs="Calibri"/>
                <w:sz w:val="22"/>
                <w:szCs w:val="22"/>
                <w:lang w:val="en-US" w:eastAsia="zh-CN"/>
              </w:rPr>
              <w:t>2026</w:t>
            </w:r>
            <w:r w:rsidRPr="00DF0BAB">
              <w:rPr>
                <w:rFonts w:ascii="Calibri" w:eastAsiaTheme="minorEastAsia" w:hAnsi="Calibri" w:cs="Calibri"/>
                <w:sz w:val="22"/>
                <w:szCs w:val="22"/>
                <w:lang w:val="en-US" w:eastAsia="zh-CN"/>
              </w:rPr>
              <w:t>年</w:t>
            </w:r>
            <w:r w:rsidRPr="00DF0BAB">
              <w:rPr>
                <w:rFonts w:ascii="Calibri" w:eastAsiaTheme="minorEastAsia" w:hAnsi="Calibri" w:cs="Calibri"/>
                <w:sz w:val="22"/>
                <w:szCs w:val="22"/>
                <w:lang w:val="en-US" w:eastAsia="zh-CN"/>
              </w:rPr>
              <w:t>4</w:t>
            </w:r>
            <w:r w:rsidRPr="00DF0BAB">
              <w:rPr>
                <w:rFonts w:ascii="Calibri" w:eastAsiaTheme="minorEastAsia" w:hAnsi="Calibri" w:cs="Calibri"/>
                <w:sz w:val="22"/>
                <w:szCs w:val="22"/>
                <w:lang w:val="en-US" w:eastAsia="zh-CN"/>
              </w:rPr>
              <w:t>月</w:t>
            </w:r>
            <w:r w:rsidRPr="00DF0BAB">
              <w:rPr>
                <w:rFonts w:ascii="Calibri" w:eastAsiaTheme="minorEastAsia" w:hAnsi="Calibri" w:cs="Calibri"/>
                <w:sz w:val="22"/>
                <w:szCs w:val="22"/>
                <w:lang w:val="en-US" w:eastAsia="zh-CN"/>
              </w:rPr>
              <w:t>13</w:t>
            </w:r>
            <w:r w:rsidRPr="00DF0BAB">
              <w:rPr>
                <w:rFonts w:ascii="Calibri" w:eastAsiaTheme="minorEastAsia" w:hAnsi="Calibri" w:cs="Calibri"/>
                <w:sz w:val="22"/>
                <w:szCs w:val="22"/>
                <w:lang w:val="en-US" w:eastAsia="zh-CN"/>
              </w:rPr>
              <w:t>日至</w:t>
            </w:r>
            <w:r w:rsidRPr="00DF0BAB">
              <w:rPr>
                <w:rFonts w:ascii="Calibri" w:eastAsiaTheme="minorEastAsia" w:hAnsi="Calibri" w:cs="Calibri"/>
                <w:sz w:val="22"/>
                <w:szCs w:val="22"/>
                <w:lang w:val="en-US" w:eastAsia="zh-CN"/>
              </w:rPr>
              <w:t>17</w:t>
            </w:r>
            <w:r w:rsidRPr="00DF0BAB">
              <w:rPr>
                <w:rFonts w:ascii="Calibri" w:eastAsiaTheme="minorEastAsia" w:hAnsi="Calibri" w:cs="Calibri"/>
                <w:sz w:val="22"/>
                <w:szCs w:val="22"/>
                <w:lang w:val="en-US" w:eastAsia="zh-CN"/>
              </w:rPr>
              <w:t>日，</w:t>
            </w:r>
            <w:r w:rsidRPr="00DF0BAB">
              <w:rPr>
                <w:rFonts w:ascii="Calibri" w:eastAsiaTheme="minorEastAsia" w:hAnsi="Calibri" w:cs="Calibri"/>
                <w:sz w:val="22"/>
                <w:szCs w:val="22"/>
                <w:lang w:val="en-US" w:eastAsia="zh-CN"/>
              </w:rPr>
              <w:t>SG2</w:t>
            </w:r>
            <w:r w:rsidRPr="00DF0BAB">
              <w:rPr>
                <w:rFonts w:ascii="Calibri" w:eastAsiaTheme="minorEastAsia" w:hAnsi="Calibri" w:cs="Calibri"/>
                <w:sz w:val="22"/>
                <w:szCs w:val="22"/>
                <w:lang w:val="en-US" w:eastAsia="zh-CN"/>
              </w:rPr>
              <w:t>会议定于</w:t>
            </w:r>
            <w:r w:rsidRPr="00DF0BAB">
              <w:rPr>
                <w:rFonts w:ascii="Calibri" w:eastAsiaTheme="minorEastAsia" w:hAnsi="Calibri" w:cs="Calibri"/>
                <w:sz w:val="22"/>
                <w:szCs w:val="22"/>
                <w:lang w:val="en-US" w:eastAsia="zh-CN"/>
              </w:rPr>
              <w:t>2026</w:t>
            </w:r>
            <w:r w:rsidRPr="00DF0BAB">
              <w:rPr>
                <w:rFonts w:ascii="Calibri" w:eastAsiaTheme="minorEastAsia" w:hAnsi="Calibri" w:cs="Calibri"/>
                <w:sz w:val="22"/>
                <w:szCs w:val="22"/>
                <w:lang w:val="en-US" w:eastAsia="zh-CN"/>
              </w:rPr>
              <w:t>年</w:t>
            </w:r>
            <w:r w:rsidRPr="00DF0BAB">
              <w:rPr>
                <w:rFonts w:ascii="Calibri" w:eastAsiaTheme="minorEastAsia" w:hAnsi="Calibri" w:cs="Calibri"/>
                <w:sz w:val="22"/>
                <w:szCs w:val="22"/>
                <w:lang w:val="en-US" w:eastAsia="zh-CN"/>
              </w:rPr>
              <w:t>4</w:t>
            </w:r>
            <w:r w:rsidRPr="00DF0BAB">
              <w:rPr>
                <w:rFonts w:ascii="Calibri" w:eastAsiaTheme="minorEastAsia" w:hAnsi="Calibri" w:cs="Calibri"/>
                <w:sz w:val="22"/>
                <w:szCs w:val="22"/>
                <w:lang w:val="en-US" w:eastAsia="zh-CN"/>
              </w:rPr>
              <w:t>月</w:t>
            </w:r>
            <w:r w:rsidRPr="00DF0BAB">
              <w:rPr>
                <w:rFonts w:ascii="Calibri" w:eastAsiaTheme="minorEastAsia" w:hAnsi="Calibri" w:cs="Calibri"/>
                <w:sz w:val="22"/>
                <w:szCs w:val="22"/>
                <w:lang w:val="en-US" w:eastAsia="zh-CN"/>
              </w:rPr>
              <w:t>20</w:t>
            </w:r>
            <w:r w:rsidRPr="00DF0BAB">
              <w:rPr>
                <w:rFonts w:ascii="Calibri" w:eastAsiaTheme="minorEastAsia" w:hAnsi="Calibri" w:cs="Calibri"/>
                <w:sz w:val="22"/>
                <w:szCs w:val="22"/>
                <w:lang w:val="en-US" w:eastAsia="zh-CN"/>
              </w:rPr>
              <w:t>日至</w:t>
            </w:r>
            <w:r w:rsidRPr="00DF0BAB">
              <w:rPr>
                <w:rFonts w:ascii="Calibri" w:eastAsiaTheme="minorEastAsia" w:hAnsi="Calibri" w:cs="Calibri"/>
                <w:sz w:val="22"/>
                <w:szCs w:val="22"/>
                <w:lang w:val="en-US" w:eastAsia="zh-CN"/>
              </w:rPr>
              <w:t>24</w:t>
            </w:r>
            <w:r w:rsidRPr="00DF0BAB">
              <w:rPr>
                <w:rFonts w:ascii="Calibri" w:eastAsiaTheme="minorEastAsia" w:hAnsi="Calibri" w:cs="Calibri"/>
                <w:sz w:val="22"/>
                <w:szCs w:val="22"/>
                <w:lang w:val="en-US" w:eastAsia="zh-CN"/>
              </w:rPr>
              <w:t>日在日内瓦（瑞士）</w:t>
            </w:r>
            <w:r>
              <w:rPr>
                <w:rFonts w:ascii="Calibri" w:eastAsiaTheme="minorEastAsia" w:hAnsi="Calibri" w:cs="Calibri" w:hint="eastAsia"/>
                <w:sz w:val="22"/>
                <w:szCs w:val="22"/>
                <w:lang w:val="en-US" w:eastAsia="zh-CN"/>
              </w:rPr>
              <w:t>召开</w:t>
            </w:r>
            <w:r w:rsidRPr="00DF0BAB">
              <w:rPr>
                <w:rFonts w:ascii="Calibri" w:eastAsiaTheme="minorEastAsia" w:hAnsi="Calibri" w:cs="Calibri"/>
                <w:sz w:val="22"/>
                <w:szCs w:val="22"/>
                <w:lang w:val="en-US" w:eastAsia="zh-CN"/>
              </w:rPr>
              <w:t>。更多</w:t>
            </w:r>
            <w:r>
              <w:rPr>
                <w:rFonts w:ascii="Calibri" w:eastAsiaTheme="minorEastAsia" w:hAnsi="Calibri" w:cs="Calibri" w:hint="eastAsia"/>
                <w:sz w:val="22"/>
                <w:szCs w:val="22"/>
                <w:lang w:val="en-US" w:eastAsia="zh-CN"/>
              </w:rPr>
              <w:t>关于</w:t>
            </w:r>
            <w:r w:rsidR="00DF123F">
              <w:rPr>
                <w:rFonts w:ascii="Calibri" w:eastAsiaTheme="minorEastAsia" w:hAnsi="Calibri" w:cs="Calibri" w:hint="eastAsia"/>
                <w:sz w:val="22"/>
                <w:szCs w:val="22"/>
                <w:lang w:val="en-US" w:eastAsia="zh-CN"/>
              </w:rPr>
              <w:t>即将召开的</w:t>
            </w:r>
            <w:r w:rsidR="00F71D8A">
              <w:rPr>
                <w:rFonts w:ascii="Calibri" w:eastAsiaTheme="minorEastAsia" w:hAnsi="Calibri" w:cs="Calibri" w:hint="eastAsia"/>
                <w:sz w:val="22"/>
                <w:szCs w:val="22"/>
                <w:lang w:val="en-US" w:eastAsia="zh-CN"/>
              </w:rPr>
              <w:t>研究组</w:t>
            </w:r>
            <w:r w:rsidRPr="00DF0BAB">
              <w:rPr>
                <w:rFonts w:ascii="Calibri" w:eastAsiaTheme="minorEastAsia" w:hAnsi="Calibri" w:cs="Calibri"/>
                <w:sz w:val="22"/>
                <w:szCs w:val="22"/>
                <w:lang w:val="en-US" w:eastAsia="zh-CN"/>
              </w:rPr>
              <w:t>会议</w:t>
            </w:r>
            <w:r>
              <w:rPr>
                <w:rFonts w:ascii="Calibri" w:eastAsiaTheme="minorEastAsia" w:hAnsi="Calibri" w:cs="Calibri" w:hint="eastAsia"/>
                <w:sz w:val="22"/>
                <w:szCs w:val="22"/>
                <w:lang w:val="en-US" w:eastAsia="zh-CN"/>
              </w:rPr>
              <w:t>的信息，</w:t>
            </w:r>
            <w:r w:rsidRPr="00DF0BAB">
              <w:rPr>
                <w:rFonts w:ascii="Calibri" w:eastAsiaTheme="minorEastAsia" w:hAnsi="Calibri" w:cs="Calibri"/>
                <w:sz w:val="22"/>
                <w:szCs w:val="22"/>
                <w:lang w:val="en-US" w:eastAsia="zh-CN"/>
              </w:rPr>
              <w:t>请参阅</w:t>
            </w:r>
            <w:hyperlink r:id="rId76" w:history="1">
              <w:r w:rsidRPr="002552CB">
                <w:rPr>
                  <w:rStyle w:val="af"/>
                  <w:rFonts w:ascii="Calibri" w:eastAsia="Malgun Gothic" w:hAnsi="Calibri" w:cs="Calibri"/>
                  <w:sz w:val="22"/>
                  <w:szCs w:val="22"/>
                  <w:lang w:eastAsia="ko-KR"/>
                </w:rPr>
                <w:t>BDT/PPS/CSTG-</w:t>
              </w:r>
              <w:r>
                <w:rPr>
                  <w:rStyle w:val="af"/>
                  <w:rFonts w:ascii="Calibri" w:eastAsia="Malgun Gothic" w:hAnsi="Calibri" w:cs="Calibri" w:hint="eastAsia"/>
                  <w:sz w:val="22"/>
                  <w:szCs w:val="22"/>
                  <w:lang w:eastAsia="ko-KR"/>
                </w:rPr>
                <w:t>2</w:t>
              </w:r>
            </w:hyperlink>
            <w:r w:rsidRPr="0035295E">
              <w:rPr>
                <w:rFonts w:ascii="Calibri" w:eastAsiaTheme="minorEastAsia" w:hAnsi="Calibri" w:cs="Calibri" w:hint="eastAsia"/>
                <w:sz w:val="22"/>
                <w:szCs w:val="22"/>
                <w:lang w:val="en-US" w:eastAsia="zh-CN"/>
              </w:rPr>
              <w:t>号</w:t>
            </w:r>
            <w:r w:rsidRPr="00DF0BAB">
              <w:rPr>
                <w:rFonts w:ascii="Calibri" w:eastAsiaTheme="minorEastAsia" w:hAnsi="Calibri" w:cs="Calibri"/>
                <w:sz w:val="22"/>
                <w:szCs w:val="22"/>
                <w:lang w:val="en-US" w:eastAsia="zh-CN"/>
              </w:rPr>
              <w:t>通函。</w:t>
            </w:r>
          </w:p>
          <w:p w14:paraId="5BAC8B78" w14:textId="77777777" w:rsidR="0034273B" w:rsidRPr="00A01D92" w:rsidRDefault="0034273B" w:rsidP="004713DD">
            <w:pPr>
              <w:keepLines/>
              <w:overflowPunct/>
              <w:autoSpaceDE/>
              <w:autoSpaceDN/>
              <w:adjustRightInd/>
              <w:textAlignment w:val="auto"/>
              <w:rPr>
                <w:rFonts w:ascii="Calibri" w:eastAsiaTheme="minorEastAsia" w:hAnsi="Calibri" w:cs="Calibri"/>
                <w:b/>
                <w:bCs/>
                <w:sz w:val="22"/>
                <w:szCs w:val="22"/>
                <w:lang w:eastAsia="zh-CN"/>
              </w:rPr>
            </w:pPr>
            <w:r>
              <w:rPr>
                <w:rFonts w:ascii="Calibri" w:eastAsiaTheme="minorEastAsia" w:hAnsi="Calibri" w:cs="Calibri" w:hint="eastAsia"/>
                <w:b/>
                <w:sz w:val="22"/>
                <w:szCs w:val="22"/>
                <w:lang w:eastAsia="zh-CN"/>
              </w:rPr>
              <w:t>WSIS</w:t>
            </w:r>
            <w:r>
              <w:rPr>
                <w:rFonts w:ascii="Calibri" w:eastAsiaTheme="minorEastAsia" w:hAnsi="Calibri" w:cs="Calibri" w:hint="eastAsia"/>
                <w:b/>
                <w:sz w:val="22"/>
                <w:szCs w:val="22"/>
                <w:lang w:eastAsia="zh-CN"/>
              </w:rPr>
              <w:t>的落实和跟进</w:t>
            </w:r>
            <w:r w:rsidRPr="007565B0">
              <w:rPr>
                <w:rFonts w:ascii="Calibri" w:hAnsi="Calibri" w:cs="Calibri"/>
                <w:b/>
                <w:sz w:val="22"/>
                <w:szCs w:val="22"/>
                <w:lang w:eastAsia="zh-CN"/>
              </w:rPr>
              <w:t xml:space="preserve"> </w:t>
            </w:r>
          </w:p>
          <w:p w14:paraId="1FBB61D0" w14:textId="5192C4B1" w:rsidR="0034273B" w:rsidRPr="0035295E" w:rsidRDefault="0034273B" w:rsidP="004713DD">
            <w:pPr>
              <w:keepLines/>
              <w:overflowPunct/>
              <w:autoSpaceDE/>
              <w:autoSpaceDN/>
              <w:adjustRightInd/>
              <w:textAlignment w:val="auto"/>
              <w:rPr>
                <w:rFonts w:ascii="Calibri" w:eastAsiaTheme="minorEastAsia" w:hAnsi="Calibri" w:cs="Calibri"/>
                <w:sz w:val="22"/>
                <w:szCs w:val="22"/>
                <w:lang w:val="en-US" w:eastAsia="zh-CN"/>
              </w:rPr>
            </w:pPr>
            <w:r w:rsidRPr="00DF0BAB">
              <w:rPr>
                <w:rFonts w:ascii="宋体" w:eastAsia="宋体" w:hAnsi="宋体" w:cs="宋体" w:hint="eastAsia"/>
                <w:sz w:val="22"/>
                <w:szCs w:val="22"/>
                <w:lang w:val="en-US" w:eastAsia="zh-CN"/>
              </w:rPr>
              <w:t>根据</w:t>
            </w:r>
            <w:r w:rsidRPr="00E97528">
              <w:rPr>
                <w:rFonts w:ascii="Calibri" w:eastAsia="Calibri" w:hAnsi="Calibri" w:cs="Calibri"/>
                <w:sz w:val="22"/>
                <w:szCs w:val="22"/>
                <w:lang w:val="en-US" w:eastAsia="zh-CN"/>
              </w:rPr>
              <w:t>WTDC</w:t>
            </w:r>
            <w:r w:rsidRPr="00DF0BAB">
              <w:rPr>
                <w:rFonts w:ascii="宋体" w:eastAsia="宋体" w:hAnsi="宋体" w:cs="宋体" w:hint="eastAsia"/>
                <w:sz w:val="22"/>
                <w:szCs w:val="22"/>
                <w:lang w:val="en-US" w:eastAsia="zh-CN"/>
              </w:rPr>
              <w:t>第</w:t>
            </w:r>
            <w:r w:rsidRPr="00DF0BAB">
              <w:rPr>
                <w:rFonts w:ascii="Calibri" w:eastAsia="Calibri" w:hAnsi="Calibri" w:cs="Calibri"/>
                <w:sz w:val="22"/>
                <w:szCs w:val="22"/>
                <w:lang w:val="en-US" w:eastAsia="zh-CN"/>
              </w:rPr>
              <w:t>30</w:t>
            </w:r>
            <w:r w:rsidRPr="00DF0BAB">
              <w:rPr>
                <w:rFonts w:ascii="宋体" w:eastAsia="宋体" w:hAnsi="宋体" w:cs="宋体" w:hint="eastAsia"/>
                <w:sz w:val="22"/>
                <w:szCs w:val="22"/>
                <w:lang w:val="en-US" w:eastAsia="zh-CN"/>
              </w:rPr>
              <w:t>号决议</w:t>
            </w:r>
            <w:r w:rsidR="00DF123F">
              <w:rPr>
                <w:rFonts w:ascii="宋体" w:eastAsia="宋体" w:hAnsi="宋体" w:cs="宋体" w:hint="eastAsia"/>
                <w:sz w:val="22"/>
                <w:szCs w:val="22"/>
                <w:lang w:val="en-US" w:eastAsia="zh-CN"/>
              </w:rPr>
              <w:t>（巴库，修订版）</w:t>
            </w:r>
            <w:r>
              <w:rPr>
                <w:rFonts w:ascii="宋体" w:eastAsia="宋体" w:hAnsi="宋体" w:cs="宋体" w:hint="eastAsia"/>
                <w:sz w:val="22"/>
                <w:szCs w:val="22"/>
                <w:lang w:val="en-US" w:eastAsia="zh-CN"/>
              </w:rPr>
              <w:t>和</w:t>
            </w:r>
            <w:r w:rsidR="00721591">
              <w:rPr>
                <w:rFonts w:asciiTheme="minorEastAsia" w:eastAsiaTheme="minorEastAsia" w:hAnsiTheme="minorEastAsia" w:cs="Calibri" w:hint="eastAsia"/>
                <w:sz w:val="22"/>
                <w:szCs w:val="22"/>
                <w:lang w:val="en-US" w:eastAsia="zh-CN"/>
              </w:rPr>
              <w:t>全权代表大会</w:t>
            </w:r>
            <w:r w:rsidRPr="00DF0BAB">
              <w:rPr>
                <w:rFonts w:ascii="宋体" w:eastAsia="宋体" w:hAnsi="宋体" w:cs="宋体" w:hint="eastAsia"/>
                <w:sz w:val="22"/>
                <w:szCs w:val="22"/>
                <w:lang w:val="en-US" w:eastAsia="zh-CN"/>
              </w:rPr>
              <w:t>第</w:t>
            </w:r>
            <w:r w:rsidRPr="00DF0BAB">
              <w:rPr>
                <w:rFonts w:ascii="Calibri" w:eastAsia="Calibri" w:hAnsi="Calibri" w:cs="Calibri"/>
                <w:sz w:val="22"/>
                <w:szCs w:val="22"/>
                <w:lang w:val="en-US" w:eastAsia="zh-CN"/>
              </w:rPr>
              <w:t>140</w:t>
            </w:r>
            <w:r w:rsidRPr="00DF0BAB">
              <w:rPr>
                <w:rFonts w:ascii="宋体" w:eastAsia="宋体" w:hAnsi="宋体" w:cs="宋体" w:hint="eastAsia"/>
                <w:sz w:val="22"/>
                <w:szCs w:val="22"/>
                <w:lang w:val="en-US" w:eastAsia="zh-CN"/>
              </w:rPr>
              <w:t>号决议</w:t>
            </w:r>
            <w:r w:rsidR="00DF123F">
              <w:rPr>
                <w:rFonts w:ascii="宋体" w:eastAsia="宋体" w:hAnsi="宋体" w:cs="宋体" w:hint="eastAsia"/>
                <w:sz w:val="22"/>
                <w:szCs w:val="22"/>
                <w:lang w:val="en-US" w:eastAsia="zh-CN"/>
              </w:rPr>
              <w:t>（</w:t>
            </w:r>
            <w:r w:rsidR="00DF123F" w:rsidRPr="00DF123F">
              <w:rPr>
                <w:rFonts w:ascii="宋体" w:eastAsia="宋体" w:hAnsi="宋体" w:cs="宋体" w:hint="eastAsia"/>
                <w:sz w:val="22"/>
                <w:szCs w:val="22"/>
                <w:lang w:val="en-US" w:eastAsia="zh-CN"/>
              </w:rPr>
              <w:t>布加勒斯特，修订版</w:t>
            </w:r>
            <w:r w:rsidR="00DF123F">
              <w:rPr>
                <w:rFonts w:ascii="宋体" w:eastAsia="宋体" w:hAnsi="宋体" w:cs="宋体" w:hint="eastAsia"/>
                <w:sz w:val="22"/>
                <w:szCs w:val="22"/>
                <w:lang w:val="en-US" w:eastAsia="zh-CN"/>
              </w:rPr>
              <w:t>）</w:t>
            </w:r>
            <w:r w:rsidRPr="00DF0BAB">
              <w:rPr>
                <w:rFonts w:ascii="宋体" w:eastAsia="宋体" w:hAnsi="宋体" w:cs="宋体" w:hint="eastAsia"/>
                <w:sz w:val="22"/>
                <w:szCs w:val="22"/>
                <w:lang w:val="en-US" w:eastAsia="zh-CN"/>
              </w:rPr>
              <w:t>，</w:t>
            </w:r>
            <w:r w:rsidRPr="00DF0BAB">
              <w:rPr>
                <w:rFonts w:ascii="Calibri" w:eastAsia="Calibri" w:hAnsi="Calibri" w:cs="Calibri"/>
                <w:sz w:val="22"/>
                <w:szCs w:val="22"/>
                <w:lang w:val="en-US" w:eastAsia="zh-CN"/>
              </w:rPr>
              <w:t>BDT</w:t>
            </w:r>
            <w:r w:rsidRPr="00DF0BAB">
              <w:rPr>
                <w:rFonts w:ascii="宋体" w:eastAsia="宋体" w:hAnsi="宋体" w:cs="宋体" w:hint="eastAsia"/>
                <w:sz w:val="22"/>
                <w:szCs w:val="22"/>
                <w:lang w:val="en-US" w:eastAsia="zh-CN"/>
              </w:rPr>
              <w:t>所有工作</w:t>
            </w:r>
            <w:r>
              <w:rPr>
                <w:rFonts w:ascii="宋体" w:eastAsia="宋体" w:hAnsi="宋体" w:cs="宋体" w:hint="eastAsia"/>
                <w:sz w:val="22"/>
                <w:szCs w:val="22"/>
                <w:lang w:val="en-US" w:eastAsia="zh-CN"/>
              </w:rPr>
              <w:t>旨在推动</w:t>
            </w:r>
            <w:r w:rsidRPr="00DF0BAB">
              <w:rPr>
                <w:rFonts w:ascii="宋体" w:eastAsia="宋体" w:hAnsi="宋体" w:cs="宋体" w:hint="eastAsia"/>
                <w:sz w:val="22"/>
                <w:szCs w:val="22"/>
                <w:lang w:val="en-US" w:eastAsia="zh-CN"/>
              </w:rPr>
              <w:t>落实</w:t>
            </w:r>
            <w:r w:rsidRPr="0035295E">
              <w:rPr>
                <w:rFonts w:ascii="Calibri" w:eastAsiaTheme="minorEastAsia" w:hAnsi="Calibri" w:cs="Calibri"/>
                <w:sz w:val="22"/>
                <w:szCs w:val="22"/>
                <w:lang w:val="en-US" w:eastAsia="zh-CN"/>
              </w:rPr>
              <w:t>信息社会世界峰会（</w:t>
            </w:r>
            <w:r w:rsidRPr="0035295E">
              <w:rPr>
                <w:rFonts w:ascii="Calibri" w:eastAsiaTheme="minorEastAsia" w:hAnsi="Calibri" w:cs="Calibri"/>
                <w:sz w:val="22"/>
                <w:szCs w:val="22"/>
                <w:lang w:val="en-US" w:eastAsia="zh-CN"/>
              </w:rPr>
              <w:t>WSIS</w:t>
            </w:r>
            <w:r w:rsidRPr="0035295E">
              <w:rPr>
                <w:rFonts w:ascii="Calibri" w:eastAsiaTheme="minorEastAsia" w:hAnsi="Calibri" w:cs="Calibri"/>
                <w:sz w:val="22"/>
                <w:szCs w:val="22"/>
                <w:lang w:val="en-US" w:eastAsia="zh-CN"/>
              </w:rPr>
              <w:t>）</w:t>
            </w:r>
            <w:r w:rsidRPr="00DF0BAB">
              <w:rPr>
                <w:rFonts w:ascii="宋体" w:eastAsia="宋体" w:hAnsi="宋体" w:cs="宋体" w:hint="eastAsia"/>
                <w:sz w:val="22"/>
                <w:szCs w:val="22"/>
                <w:lang w:val="en-US" w:eastAsia="zh-CN"/>
              </w:rPr>
              <w:t>行动</w:t>
            </w:r>
            <w:r>
              <w:rPr>
                <w:rFonts w:ascii="宋体" w:eastAsia="宋体" w:hAnsi="宋体" w:cs="宋体" w:hint="eastAsia"/>
                <w:sz w:val="22"/>
                <w:szCs w:val="22"/>
                <w:lang w:val="en-US" w:eastAsia="zh-CN"/>
              </w:rPr>
              <w:t>方面并助力</w:t>
            </w:r>
            <w:r w:rsidRPr="00DF0BAB">
              <w:rPr>
                <w:rFonts w:ascii="宋体" w:eastAsia="宋体" w:hAnsi="宋体" w:cs="宋体" w:hint="eastAsia"/>
                <w:sz w:val="22"/>
                <w:szCs w:val="22"/>
                <w:lang w:val="en-US" w:eastAsia="zh-CN"/>
              </w:rPr>
              <w:t>实现可持续发展目标。在此背景下，</w:t>
            </w:r>
            <w:r w:rsidRPr="00DF0BAB">
              <w:rPr>
                <w:rFonts w:ascii="Calibri" w:eastAsia="Calibri" w:hAnsi="Calibri" w:cs="Calibri"/>
                <w:sz w:val="22"/>
                <w:szCs w:val="22"/>
                <w:lang w:val="en-US" w:eastAsia="zh-CN"/>
              </w:rPr>
              <w:t>BDT</w:t>
            </w:r>
            <w:r w:rsidRPr="00DF0BAB">
              <w:rPr>
                <w:rFonts w:ascii="宋体" w:eastAsia="宋体" w:hAnsi="宋体" w:cs="宋体" w:hint="eastAsia"/>
                <w:sz w:val="22"/>
                <w:szCs w:val="22"/>
                <w:lang w:val="en-US" w:eastAsia="zh-CN"/>
              </w:rPr>
              <w:t>持续履行</w:t>
            </w:r>
            <w:r w:rsidRPr="00DF0BAB">
              <w:rPr>
                <w:rFonts w:ascii="Calibri" w:eastAsia="Calibri" w:hAnsi="Calibri" w:cs="Calibri"/>
                <w:sz w:val="22"/>
                <w:szCs w:val="22"/>
                <w:lang w:val="en-US" w:eastAsia="zh-CN"/>
              </w:rPr>
              <w:t>WSIS</w:t>
            </w:r>
            <w:r w:rsidRPr="00DF0BAB">
              <w:rPr>
                <w:rFonts w:ascii="宋体" w:eastAsia="宋体" w:hAnsi="宋体" w:cs="宋体" w:hint="eastAsia"/>
                <w:sz w:val="22"/>
                <w:szCs w:val="22"/>
                <w:lang w:val="en-US" w:eastAsia="zh-CN"/>
              </w:rPr>
              <w:t>及</w:t>
            </w:r>
            <w:r w:rsidRPr="00DF0BAB">
              <w:rPr>
                <w:rFonts w:ascii="Calibri" w:eastAsia="Calibri" w:hAnsi="Calibri" w:cs="Calibri"/>
                <w:sz w:val="22"/>
                <w:szCs w:val="22"/>
                <w:lang w:val="en-US" w:eastAsia="zh-CN"/>
              </w:rPr>
              <w:t>SDG</w:t>
            </w:r>
            <w:r w:rsidRPr="00DF0BAB">
              <w:rPr>
                <w:rFonts w:ascii="宋体" w:eastAsia="宋体" w:hAnsi="宋体" w:cs="宋体" w:hint="eastAsia"/>
                <w:sz w:val="22"/>
                <w:szCs w:val="22"/>
                <w:lang w:val="en-US" w:eastAsia="zh-CN"/>
              </w:rPr>
              <w:t>进程</w:t>
            </w:r>
            <w:r w:rsidRPr="0035295E">
              <w:rPr>
                <w:rFonts w:ascii="Calibri" w:eastAsiaTheme="minorEastAsia" w:hAnsi="Calibri" w:cs="Calibri"/>
                <w:sz w:val="22"/>
                <w:szCs w:val="22"/>
                <w:lang w:val="en-US" w:eastAsia="zh-CN"/>
              </w:rPr>
              <w:t>赋予</w:t>
            </w:r>
            <w:r w:rsidRPr="00DF0BAB">
              <w:rPr>
                <w:rFonts w:ascii="宋体" w:eastAsia="宋体" w:hAnsi="宋体" w:cs="宋体" w:hint="eastAsia"/>
                <w:sz w:val="22"/>
                <w:szCs w:val="22"/>
                <w:lang w:val="en-US" w:eastAsia="zh-CN"/>
              </w:rPr>
              <w:t>的各项</w:t>
            </w:r>
            <w:r>
              <w:rPr>
                <w:rFonts w:ascii="宋体" w:eastAsia="宋体" w:hAnsi="宋体" w:cs="宋体" w:hint="eastAsia"/>
                <w:sz w:val="22"/>
                <w:szCs w:val="22"/>
                <w:lang w:val="en-US" w:eastAsia="zh-CN"/>
              </w:rPr>
              <w:t>职责和责任</w:t>
            </w:r>
            <w:r w:rsidRPr="00DF0BAB">
              <w:rPr>
                <w:rFonts w:ascii="宋体" w:eastAsia="宋体" w:hAnsi="宋体" w:cs="宋体" w:hint="eastAsia"/>
                <w:sz w:val="22"/>
                <w:szCs w:val="22"/>
                <w:lang w:val="en-US" w:eastAsia="zh-CN"/>
              </w:rPr>
              <w:t>，</w:t>
            </w:r>
            <w:r w:rsidRPr="0035295E">
              <w:rPr>
                <w:rFonts w:ascii="Calibri" w:eastAsiaTheme="minorEastAsia" w:hAnsi="Calibri" w:cs="Calibri"/>
                <w:sz w:val="22"/>
                <w:szCs w:val="22"/>
                <w:lang w:val="en-US" w:eastAsia="zh-CN"/>
              </w:rPr>
              <w:t>本文件对此进行了阐述</w:t>
            </w:r>
            <w:r w:rsidRPr="00DF0BAB">
              <w:rPr>
                <w:rFonts w:ascii="宋体" w:eastAsia="宋体" w:hAnsi="宋体" w:cs="宋体" w:hint="eastAsia"/>
                <w:sz w:val="22"/>
                <w:szCs w:val="22"/>
                <w:lang w:val="en-US" w:eastAsia="zh-CN"/>
              </w:rPr>
              <w:t>（</w:t>
            </w:r>
            <w:r w:rsidRPr="0035295E">
              <w:rPr>
                <w:rFonts w:ascii="Calibri" w:eastAsiaTheme="minorEastAsia" w:hAnsi="Calibri" w:cs="Calibri"/>
                <w:sz w:val="22"/>
                <w:szCs w:val="22"/>
                <w:lang w:val="en-US" w:eastAsia="zh-CN"/>
              </w:rPr>
              <w:t>具体关联见</w:t>
            </w:r>
            <w:r>
              <w:rPr>
                <w:rFonts w:ascii="Calibri" w:eastAsiaTheme="minorEastAsia" w:hAnsi="Calibri" w:cs="Calibri" w:hint="eastAsia"/>
                <w:sz w:val="22"/>
                <w:szCs w:val="22"/>
                <w:lang w:val="en-US" w:eastAsia="zh-CN"/>
              </w:rPr>
              <w:t>本文</w:t>
            </w:r>
            <w:r w:rsidRPr="0035295E">
              <w:rPr>
                <w:rFonts w:ascii="Calibri" w:eastAsiaTheme="minorEastAsia" w:hAnsi="Calibri" w:cs="Calibri"/>
                <w:sz w:val="22"/>
                <w:szCs w:val="22"/>
                <w:lang w:val="en-US" w:eastAsia="zh-CN"/>
              </w:rPr>
              <w:t>各</w:t>
            </w:r>
            <w:r>
              <w:rPr>
                <w:rFonts w:ascii="Calibri" w:eastAsiaTheme="minorEastAsia" w:hAnsi="Calibri" w:cs="Calibri" w:hint="eastAsia"/>
                <w:sz w:val="22"/>
                <w:szCs w:val="22"/>
                <w:lang w:val="en-US" w:eastAsia="zh-CN"/>
              </w:rPr>
              <w:t>部分</w:t>
            </w:r>
            <w:r w:rsidRPr="0035295E">
              <w:rPr>
                <w:rFonts w:ascii="Calibri" w:eastAsiaTheme="minorEastAsia" w:hAnsi="Calibri" w:cs="Calibri"/>
                <w:sz w:val="22"/>
                <w:szCs w:val="22"/>
                <w:lang w:val="en-US" w:eastAsia="zh-CN"/>
              </w:rPr>
              <w:t>中关于</w:t>
            </w:r>
            <w:r w:rsidRPr="00DF0BAB">
              <w:rPr>
                <w:rFonts w:ascii="Calibri" w:eastAsia="Calibri" w:hAnsi="Calibri" w:cs="Calibri"/>
                <w:sz w:val="22"/>
                <w:szCs w:val="22"/>
                <w:lang w:val="en-US" w:eastAsia="zh-CN"/>
              </w:rPr>
              <w:t>WSIS</w:t>
            </w:r>
            <w:r w:rsidRPr="00DF0BAB">
              <w:rPr>
                <w:rFonts w:ascii="宋体" w:eastAsia="宋体" w:hAnsi="宋体" w:cs="宋体" w:hint="eastAsia"/>
                <w:sz w:val="22"/>
                <w:szCs w:val="22"/>
                <w:lang w:val="en-US" w:eastAsia="zh-CN"/>
              </w:rPr>
              <w:t>行动</w:t>
            </w:r>
            <w:r>
              <w:rPr>
                <w:rFonts w:ascii="宋体" w:eastAsia="宋体" w:hAnsi="宋体" w:cs="宋体" w:hint="eastAsia"/>
                <w:sz w:val="22"/>
                <w:szCs w:val="22"/>
                <w:lang w:val="en-US" w:eastAsia="zh-CN"/>
              </w:rPr>
              <w:t>方面</w:t>
            </w:r>
            <w:r w:rsidRPr="0035295E">
              <w:rPr>
                <w:rFonts w:ascii="Calibri" w:eastAsiaTheme="minorEastAsia" w:hAnsi="Calibri" w:cs="Calibri"/>
                <w:sz w:val="22"/>
                <w:szCs w:val="22"/>
                <w:lang w:val="en-US" w:eastAsia="zh-CN"/>
              </w:rPr>
              <w:t>和</w:t>
            </w:r>
            <w:r w:rsidRPr="00DF0BAB">
              <w:rPr>
                <w:rFonts w:ascii="Calibri" w:eastAsia="Calibri" w:hAnsi="Calibri" w:cs="Calibri"/>
                <w:sz w:val="22"/>
                <w:szCs w:val="22"/>
                <w:lang w:val="en-US" w:eastAsia="zh-CN"/>
              </w:rPr>
              <w:t>SDG</w:t>
            </w:r>
            <w:r w:rsidRPr="0035295E">
              <w:rPr>
                <w:rFonts w:ascii="Calibri" w:eastAsiaTheme="minorEastAsia" w:hAnsi="Calibri" w:cs="Calibri"/>
                <w:sz w:val="22"/>
                <w:szCs w:val="22"/>
                <w:lang w:val="en-US" w:eastAsia="zh-CN"/>
              </w:rPr>
              <w:t>的引用说明</w:t>
            </w:r>
            <w:r w:rsidRPr="00DF0BAB">
              <w:rPr>
                <w:rFonts w:ascii="宋体" w:eastAsia="宋体" w:hAnsi="宋体" w:cs="宋体" w:hint="eastAsia"/>
                <w:sz w:val="22"/>
                <w:szCs w:val="22"/>
                <w:lang w:val="en-US" w:eastAsia="zh-CN"/>
              </w:rPr>
              <w:t>）。</w:t>
            </w:r>
          </w:p>
          <w:p w14:paraId="61D16600" w14:textId="2E09D536" w:rsidR="0034273B" w:rsidRPr="00594FFE" w:rsidRDefault="0034273B" w:rsidP="004713DD">
            <w:pPr>
              <w:keepLines/>
              <w:overflowPunct/>
              <w:autoSpaceDE/>
              <w:autoSpaceDN/>
              <w:adjustRightInd/>
              <w:textAlignment w:val="auto"/>
              <w:rPr>
                <w:rFonts w:ascii="Calibri" w:eastAsia="Calibri" w:hAnsi="Calibri" w:cs="Calibri"/>
                <w:sz w:val="22"/>
                <w:szCs w:val="22"/>
                <w:lang w:val="en-US" w:eastAsia="zh-CN"/>
              </w:rPr>
            </w:pPr>
            <w:r>
              <w:rPr>
                <w:rFonts w:ascii="Calibri" w:eastAsia="Calibri" w:hAnsi="Calibri" w:cs="Calibri"/>
                <w:sz w:val="22"/>
                <w:szCs w:val="22"/>
                <w:lang w:val="en-US" w:eastAsia="zh-CN"/>
              </w:rPr>
              <w:t>WTDC-25</w:t>
            </w:r>
            <w:r>
              <w:rPr>
                <w:rFonts w:ascii="宋体" w:eastAsia="宋体" w:hAnsi="宋体" w:cs="宋体" w:hint="eastAsia"/>
                <w:sz w:val="22"/>
                <w:szCs w:val="22"/>
                <w:lang w:val="en-US" w:eastAsia="zh-CN"/>
              </w:rPr>
              <w:t>就</w:t>
            </w:r>
            <w:r w:rsidRPr="00DF0BAB">
              <w:rPr>
                <w:rFonts w:ascii="宋体" w:eastAsia="宋体" w:hAnsi="宋体" w:cs="宋体" w:hint="eastAsia"/>
                <w:sz w:val="22"/>
                <w:szCs w:val="22"/>
                <w:lang w:val="en-US" w:eastAsia="zh-CN"/>
              </w:rPr>
              <w:t>《巴库行动计划》</w:t>
            </w:r>
            <w:r>
              <w:rPr>
                <w:rFonts w:ascii="宋体" w:eastAsia="宋体" w:hAnsi="宋体" w:cs="宋体" w:hint="eastAsia"/>
                <w:sz w:val="22"/>
                <w:szCs w:val="22"/>
                <w:lang w:val="en-US" w:eastAsia="zh-CN"/>
              </w:rPr>
              <w:t>达成一致</w:t>
            </w:r>
            <w:r w:rsidRPr="00DF0BAB">
              <w:rPr>
                <w:rFonts w:ascii="宋体" w:eastAsia="宋体" w:hAnsi="宋体" w:cs="宋体" w:hint="eastAsia"/>
                <w:sz w:val="22"/>
                <w:szCs w:val="22"/>
                <w:lang w:val="en-US" w:eastAsia="zh-CN"/>
              </w:rPr>
              <w:t>，并</w:t>
            </w:r>
            <w:r>
              <w:rPr>
                <w:rFonts w:ascii="宋体" w:eastAsia="宋体" w:hAnsi="宋体" w:cs="宋体" w:hint="eastAsia"/>
                <w:sz w:val="22"/>
                <w:szCs w:val="22"/>
                <w:lang w:val="en-US" w:eastAsia="zh-CN"/>
              </w:rPr>
              <w:t>通过</w:t>
            </w:r>
            <w:r w:rsidRPr="00DF0BAB">
              <w:rPr>
                <w:rFonts w:ascii="宋体" w:eastAsia="宋体" w:hAnsi="宋体" w:cs="宋体" w:hint="eastAsia"/>
                <w:sz w:val="22"/>
                <w:szCs w:val="22"/>
                <w:lang w:val="en-US" w:eastAsia="zh-CN"/>
              </w:rPr>
              <w:t>了</w:t>
            </w:r>
            <w:r>
              <w:rPr>
                <w:rFonts w:ascii="宋体" w:eastAsia="宋体" w:hAnsi="宋体" w:cs="宋体" w:hint="eastAsia"/>
                <w:sz w:val="22"/>
                <w:szCs w:val="22"/>
                <w:lang w:val="en-US" w:eastAsia="zh-CN"/>
              </w:rPr>
              <w:t>一套</w:t>
            </w:r>
            <w:r w:rsidRPr="00DF0BAB">
              <w:rPr>
                <w:rFonts w:ascii="宋体" w:eastAsia="宋体" w:hAnsi="宋体" w:cs="宋体" w:hint="eastAsia"/>
                <w:sz w:val="22"/>
                <w:szCs w:val="22"/>
                <w:lang w:val="en-US" w:eastAsia="zh-CN"/>
              </w:rPr>
              <w:t>新的研究组</w:t>
            </w:r>
            <w:r>
              <w:rPr>
                <w:rFonts w:ascii="宋体" w:eastAsia="宋体" w:hAnsi="宋体" w:cs="宋体" w:hint="eastAsia"/>
                <w:sz w:val="22"/>
                <w:szCs w:val="22"/>
                <w:lang w:val="en-US" w:eastAsia="zh-CN"/>
              </w:rPr>
              <w:t>课题和</w:t>
            </w:r>
            <w:r w:rsidRPr="00DF0BAB">
              <w:rPr>
                <w:rFonts w:ascii="宋体" w:eastAsia="宋体" w:hAnsi="宋体" w:cs="宋体" w:hint="eastAsia"/>
                <w:sz w:val="22"/>
                <w:szCs w:val="22"/>
                <w:lang w:val="en-US" w:eastAsia="zh-CN"/>
              </w:rPr>
              <w:t>一系列</w:t>
            </w:r>
            <w:r>
              <w:rPr>
                <w:rFonts w:ascii="宋体" w:eastAsia="宋体" w:hAnsi="宋体" w:cs="宋体" w:hint="eastAsia"/>
                <w:sz w:val="22"/>
                <w:szCs w:val="22"/>
                <w:lang w:val="en-US" w:eastAsia="zh-CN"/>
              </w:rPr>
              <w:t>区域性举措</w:t>
            </w:r>
            <w:r w:rsidRPr="00DF0BAB">
              <w:rPr>
                <w:rFonts w:ascii="宋体" w:eastAsia="宋体" w:hAnsi="宋体" w:cs="宋体" w:hint="eastAsia"/>
                <w:sz w:val="22"/>
                <w:szCs w:val="22"/>
                <w:lang w:val="en-US" w:eastAsia="zh-CN"/>
              </w:rPr>
              <w:t>，均与</w:t>
            </w:r>
            <w:r w:rsidRPr="00DF0BAB">
              <w:rPr>
                <w:rFonts w:ascii="Calibri" w:eastAsia="Calibri" w:hAnsi="Calibri" w:cs="Calibri"/>
                <w:sz w:val="22"/>
                <w:szCs w:val="22"/>
                <w:lang w:val="en-US" w:eastAsia="zh-CN"/>
              </w:rPr>
              <w:t>WSIS</w:t>
            </w:r>
            <w:r w:rsidRPr="00DF0BAB">
              <w:rPr>
                <w:rFonts w:ascii="宋体" w:eastAsia="宋体" w:hAnsi="宋体" w:cs="宋体" w:hint="eastAsia"/>
                <w:sz w:val="22"/>
                <w:szCs w:val="22"/>
                <w:lang w:val="en-US" w:eastAsia="zh-CN"/>
              </w:rPr>
              <w:t>行动</w:t>
            </w:r>
            <w:r>
              <w:rPr>
                <w:rFonts w:ascii="宋体" w:eastAsia="宋体" w:hAnsi="宋体" w:cs="宋体" w:hint="eastAsia"/>
                <w:sz w:val="22"/>
                <w:szCs w:val="22"/>
                <w:lang w:val="en-US" w:eastAsia="zh-CN"/>
              </w:rPr>
              <w:t>方面</w:t>
            </w:r>
            <w:r w:rsidRPr="00DF0BAB">
              <w:rPr>
                <w:rFonts w:ascii="宋体" w:eastAsia="宋体" w:hAnsi="宋体" w:cs="宋体" w:hint="eastAsia"/>
                <w:sz w:val="22"/>
                <w:szCs w:val="22"/>
                <w:lang w:val="en-US" w:eastAsia="zh-CN"/>
              </w:rPr>
              <w:t>和</w:t>
            </w:r>
            <w:r w:rsidRPr="00DF0BAB">
              <w:rPr>
                <w:rFonts w:ascii="Calibri" w:eastAsia="Calibri" w:hAnsi="Calibri" w:cs="Calibri"/>
                <w:sz w:val="22"/>
                <w:szCs w:val="22"/>
                <w:lang w:val="en-US" w:eastAsia="zh-CN"/>
              </w:rPr>
              <w:t>SDG</w:t>
            </w:r>
            <w:r w:rsidRPr="00DF0BAB">
              <w:rPr>
                <w:rFonts w:ascii="宋体" w:eastAsia="宋体" w:hAnsi="宋体" w:cs="宋体" w:hint="eastAsia"/>
                <w:sz w:val="22"/>
                <w:szCs w:val="22"/>
                <w:lang w:val="en-US" w:eastAsia="zh-CN"/>
              </w:rPr>
              <w:t>直接契合。</w:t>
            </w:r>
            <w:r>
              <w:rPr>
                <w:rFonts w:ascii="Calibri" w:eastAsia="Calibri" w:hAnsi="Calibri" w:cs="Calibri"/>
                <w:sz w:val="22"/>
                <w:szCs w:val="22"/>
                <w:lang w:val="en-US" w:eastAsia="zh-CN"/>
              </w:rPr>
              <w:t>WTDC-25</w:t>
            </w:r>
            <w:r w:rsidRPr="00DF0BAB">
              <w:rPr>
                <w:rFonts w:ascii="宋体" w:eastAsia="宋体" w:hAnsi="宋体" w:cs="宋体" w:hint="eastAsia"/>
                <w:sz w:val="22"/>
                <w:szCs w:val="22"/>
                <w:lang w:val="en-US" w:eastAsia="zh-CN"/>
              </w:rPr>
              <w:t>还更新了多项决议，包括关于</w:t>
            </w:r>
            <w:r w:rsidRPr="00594FFE">
              <w:rPr>
                <w:rFonts w:ascii="宋体" w:eastAsia="宋体" w:hAnsi="宋体" w:cs="宋体" w:hint="eastAsia"/>
                <w:sz w:val="22"/>
                <w:szCs w:val="22"/>
                <w:lang w:val="en-US" w:eastAsia="zh-CN"/>
              </w:rPr>
              <w:t>第</w:t>
            </w:r>
            <w:r w:rsidRPr="00DF0BAB">
              <w:rPr>
                <w:rFonts w:ascii="Calibri" w:eastAsia="Calibri" w:hAnsi="Calibri" w:cs="Calibri"/>
                <w:sz w:val="22"/>
                <w:szCs w:val="22"/>
                <w:lang w:val="en-US" w:eastAsia="zh-CN"/>
              </w:rPr>
              <w:t>30</w:t>
            </w:r>
            <w:r w:rsidRPr="00594FFE">
              <w:rPr>
                <w:rFonts w:ascii="宋体" w:eastAsia="宋体" w:hAnsi="宋体" w:cs="宋体" w:hint="eastAsia"/>
                <w:sz w:val="22"/>
                <w:szCs w:val="22"/>
                <w:lang w:val="en-US" w:eastAsia="zh-CN"/>
              </w:rPr>
              <w:t>号决议“国际电联电信发展部门在落实信息社会世界峰会各项成果和《</w:t>
            </w:r>
            <w:r w:rsidRPr="00594FFE">
              <w:rPr>
                <w:rFonts w:ascii="Calibri" w:eastAsia="Calibri" w:hAnsi="Calibri" w:cs="Calibri" w:hint="eastAsia"/>
                <w:sz w:val="22"/>
                <w:szCs w:val="22"/>
                <w:lang w:val="en-US" w:eastAsia="zh-CN"/>
              </w:rPr>
              <w:t>2030</w:t>
            </w:r>
            <w:r w:rsidRPr="00594FFE">
              <w:rPr>
                <w:rFonts w:ascii="宋体" w:eastAsia="宋体" w:hAnsi="宋体" w:cs="宋体" w:hint="eastAsia"/>
                <w:sz w:val="22"/>
                <w:szCs w:val="22"/>
                <w:lang w:val="en-US" w:eastAsia="zh-CN"/>
              </w:rPr>
              <w:t>年可持续发展议程》方面的作用”</w:t>
            </w:r>
            <w:r w:rsidRPr="00DF0BAB">
              <w:rPr>
                <w:rFonts w:ascii="宋体" w:eastAsia="宋体" w:hAnsi="宋体" w:cs="宋体" w:hint="eastAsia"/>
                <w:sz w:val="22"/>
                <w:szCs w:val="22"/>
                <w:lang w:val="en-US" w:eastAsia="zh-CN"/>
              </w:rPr>
              <w:t>，重申了</w:t>
            </w:r>
            <w:r>
              <w:rPr>
                <w:rFonts w:ascii="Calibri" w:eastAsia="Calibri" w:hAnsi="Calibri" w:cs="Calibri"/>
                <w:sz w:val="22"/>
                <w:szCs w:val="22"/>
                <w:lang w:val="en-US" w:eastAsia="zh-CN"/>
              </w:rPr>
              <w:t>ITU-D</w:t>
            </w:r>
            <w:r w:rsidRPr="0035295E">
              <w:rPr>
                <w:rFonts w:ascii="宋体" w:eastAsia="宋体" w:hAnsi="宋体" w:cs="宋体" w:hint="eastAsia"/>
                <w:sz w:val="22"/>
                <w:szCs w:val="22"/>
                <w:lang w:val="en-US" w:eastAsia="zh-CN"/>
              </w:rPr>
              <w:t>贡献的重要性</w:t>
            </w:r>
            <w:r w:rsidRPr="00DF0BAB">
              <w:rPr>
                <w:rFonts w:ascii="宋体" w:eastAsia="宋体" w:hAnsi="宋体" w:cs="宋体" w:hint="eastAsia"/>
                <w:sz w:val="22"/>
                <w:szCs w:val="22"/>
                <w:lang w:val="en-US" w:eastAsia="zh-CN"/>
              </w:rPr>
              <w:t>。此外，联合国大会（</w:t>
            </w:r>
            <w:r w:rsidRPr="00DF0BAB">
              <w:rPr>
                <w:rFonts w:ascii="Calibri" w:eastAsia="Calibri" w:hAnsi="Calibri" w:cs="Calibri"/>
                <w:sz w:val="22"/>
                <w:szCs w:val="22"/>
                <w:lang w:val="en-US" w:eastAsia="zh-CN"/>
              </w:rPr>
              <w:t>UNGA</w:t>
            </w:r>
            <w:r w:rsidRPr="00DF0BAB">
              <w:rPr>
                <w:rFonts w:ascii="宋体" w:eastAsia="宋体" w:hAnsi="宋体" w:cs="宋体" w:hint="eastAsia"/>
                <w:sz w:val="22"/>
                <w:szCs w:val="22"/>
                <w:lang w:val="en-US" w:eastAsia="zh-CN"/>
              </w:rPr>
              <w:t>）已完成对</w:t>
            </w:r>
            <w:r w:rsidRPr="00DF0BAB">
              <w:rPr>
                <w:rFonts w:ascii="Calibri" w:eastAsia="Calibri" w:hAnsi="Calibri" w:cs="Calibri"/>
                <w:sz w:val="22"/>
                <w:szCs w:val="22"/>
                <w:lang w:val="en-US" w:eastAsia="zh-CN"/>
              </w:rPr>
              <w:t>WSIS</w:t>
            </w:r>
            <w:r w:rsidRPr="00DF0BAB">
              <w:rPr>
                <w:rFonts w:ascii="宋体" w:eastAsia="宋体" w:hAnsi="宋体" w:cs="宋体" w:hint="eastAsia"/>
                <w:sz w:val="22"/>
                <w:szCs w:val="22"/>
                <w:lang w:val="en-US" w:eastAsia="zh-CN"/>
              </w:rPr>
              <w:t>成果</w:t>
            </w:r>
            <w:r>
              <w:rPr>
                <w:rFonts w:ascii="宋体" w:eastAsia="宋体" w:hAnsi="宋体" w:cs="宋体" w:hint="eastAsia"/>
                <w:sz w:val="22"/>
                <w:szCs w:val="22"/>
                <w:lang w:val="en-US" w:eastAsia="zh-CN"/>
              </w:rPr>
              <w:t>落实</w:t>
            </w:r>
            <w:r w:rsidRPr="00DF0BAB">
              <w:rPr>
                <w:rFonts w:ascii="宋体" w:eastAsia="宋体" w:hAnsi="宋体" w:cs="宋体" w:hint="eastAsia"/>
                <w:sz w:val="22"/>
                <w:szCs w:val="22"/>
                <w:lang w:val="en-US" w:eastAsia="zh-CN"/>
              </w:rPr>
              <w:t>情况的</w:t>
            </w:r>
            <w:r w:rsidRPr="0035295E">
              <w:rPr>
                <w:rFonts w:ascii="Calibri" w:eastAsia="Calibri" w:hAnsi="Calibri" w:cs="Calibri"/>
                <w:sz w:val="22"/>
                <w:szCs w:val="22"/>
                <w:lang w:val="en-US" w:eastAsia="zh-CN"/>
              </w:rPr>
              <w:t>20</w:t>
            </w:r>
            <w:r w:rsidRPr="0035295E">
              <w:rPr>
                <w:rFonts w:ascii="宋体" w:eastAsia="宋体" w:hAnsi="宋体" w:cs="宋体" w:hint="eastAsia"/>
                <w:sz w:val="22"/>
                <w:szCs w:val="22"/>
                <w:lang w:val="en-US" w:eastAsia="zh-CN"/>
              </w:rPr>
              <w:t>周年</w:t>
            </w:r>
            <w:r w:rsidRPr="00DF0BAB">
              <w:rPr>
                <w:rFonts w:ascii="宋体" w:eastAsia="宋体" w:hAnsi="宋体" w:cs="宋体" w:hint="eastAsia"/>
                <w:sz w:val="22"/>
                <w:szCs w:val="22"/>
                <w:lang w:val="en-US" w:eastAsia="zh-CN"/>
              </w:rPr>
              <w:t>审查，</w:t>
            </w:r>
            <w:r w:rsidR="002C5C28">
              <w:rPr>
                <w:rFonts w:ascii="宋体" w:eastAsia="宋体" w:hAnsi="宋体" w:cs="宋体" w:hint="eastAsia"/>
                <w:sz w:val="22"/>
                <w:szCs w:val="22"/>
                <w:lang w:val="en-US" w:eastAsia="zh-CN"/>
              </w:rPr>
              <w:t>期待</w:t>
            </w:r>
            <w:r w:rsidRPr="00DF0BAB">
              <w:rPr>
                <w:rFonts w:ascii="Calibri" w:eastAsia="Calibri" w:hAnsi="Calibri" w:cs="Calibri"/>
                <w:sz w:val="22"/>
                <w:szCs w:val="22"/>
                <w:lang w:val="en-US" w:eastAsia="zh-CN"/>
              </w:rPr>
              <w:t>2035</w:t>
            </w:r>
            <w:r w:rsidRPr="00DF0BAB">
              <w:rPr>
                <w:rFonts w:ascii="宋体" w:eastAsia="宋体" w:hAnsi="宋体" w:cs="宋体" w:hint="eastAsia"/>
                <w:sz w:val="22"/>
                <w:szCs w:val="22"/>
                <w:lang w:val="en-US" w:eastAsia="zh-CN"/>
              </w:rPr>
              <w:t>年的下一次审查。</w:t>
            </w:r>
            <w:r>
              <w:rPr>
                <w:rFonts w:ascii="宋体" w:eastAsia="宋体" w:hAnsi="宋体" w:cs="宋体" w:hint="eastAsia"/>
                <w:sz w:val="22"/>
                <w:szCs w:val="22"/>
                <w:lang w:val="en-US" w:eastAsia="zh-CN"/>
              </w:rPr>
              <w:t xml:space="preserve"> </w:t>
            </w:r>
          </w:p>
          <w:p w14:paraId="0394B280" w14:textId="77777777" w:rsidR="0034273B" w:rsidRPr="00C52018" w:rsidRDefault="0034273B" w:rsidP="004713DD">
            <w:pPr>
              <w:keepLines/>
              <w:overflowPunct/>
              <w:autoSpaceDE/>
              <w:autoSpaceDN/>
              <w:adjustRightInd/>
              <w:textAlignment w:val="auto"/>
              <w:rPr>
                <w:rFonts w:ascii="Calibri" w:eastAsiaTheme="minorEastAsia" w:hAnsi="Calibri" w:cs="Calibri"/>
                <w:sz w:val="22"/>
                <w:szCs w:val="22"/>
                <w:lang w:eastAsia="zh-CN"/>
              </w:rPr>
            </w:pPr>
            <w:r w:rsidRPr="00DF0BAB">
              <w:rPr>
                <w:rFonts w:ascii="宋体" w:eastAsia="宋体" w:hAnsi="宋体" w:cs="宋体" w:hint="eastAsia"/>
                <w:sz w:val="22"/>
                <w:szCs w:val="22"/>
                <w:lang w:val="en-US" w:eastAsia="zh-CN"/>
              </w:rPr>
              <w:t>根据联合国大会审查结果及</w:t>
            </w:r>
            <w:r>
              <w:rPr>
                <w:rFonts w:ascii="宋体" w:eastAsia="宋体" w:hAnsi="宋体" w:cs="宋体" w:hint="eastAsia"/>
                <w:sz w:val="22"/>
                <w:szCs w:val="22"/>
                <w:lang w:val="en-US" w:eastAsia="zh-CN"/>
              </w:rPr>
              <w:t>经</w:t>
            </w:r>
            <w:r w:rsidRPr="00DF0BAB">
              <w:rPr>
                <w:rFonts w:ascii="宋体" w:eastAsia="宋体" w:hAnsi="宋体" w:cs="宋体" w:hint="eastAsia"/>
                <w:sz w:val="22"/>
                <w:szCs w:val="22"/>
                <w:lang w:val="en-US" w:eastAsia="zh-CN"/>
              </w:rPr>
              <w:t>修订的</w:t>
            </w:r>
            <w:r w:rsidRPr="00DF0BAB">
              <w:rPr>
                <w:rFonts w:ascii="Calibri" w:eastAsia="Calibri" w:hAnsi="Calibri" w:cs="Calibri"/>
                <w:sz w:val="22"/>
                <w:szCs w:val="22"/>
                <w:lang w:val="en-US" w:eastAsia="zh-CN"/>
              </w:rPr>
              <w:t>WTDC-25</w:t>
            </w:r>
            <w:r w:rsidRPr="00DF0BAB">
              <w:rPr>
                <w:rFonts w:ascii="宋体" w:eastAsia="宋体" w:hAnsi="宋体" w:cs="宋体" w:hint="eastAsia"/>
                <w:sz w:val="22"/>
                <w:szCs w:val="22"/>
                <w:lang w:val="en-US" w:eastAsia="zh-CN"/>
              </w:rPr>
              <w:t>第</w:t>
            </w:r>
            <w:r w:rsidRPr="00DF0BAB">
              <w:rPr>
                <w:rFonts w:ascii="Calibri" w:eastAsia="Calibri" w:hAnsi="Calibri" w:cs="Calibri"/>
                <w:sz w:val="22"/>
                <w:szCs w:val="22"/>
                <w:lang w:val="en-US" w:eastAsia="zh-CN"/>
              </w:rPr>
              <w:t>30</w:t>
            </w:r>
            <w:r w:rsidRPr="00DF0BAB">
              <w:rPr>
                <w:rFonts w:ascii="宋体" w:eastAsia="宋体" w:hAnsi="宋体" w:cs="宋体" w:hint="eastAsia"/>
                <w:sz w:val="22"/>
                <w:szCs w:val="22"/>
                <w:lang w:val="en-US" w:eastAsia="zh-CN"/>
              </w:rPr>
              <w:t>号决议，</w:t>
            </w:r>
            <w:r w:rsidRPr="00DF0BAB">
              <w:rPr>
                <w:rFonts w:ascii="Calibri" w:eastAsia="Calibri" w:hAnsi="Calibri" w:cs="Calibri"/>
                <w:sz w:val="22"/>
                <w:szCs w:val="22"/>
                <w:lang w:val="en-US" w:eastAsia="zh-CN"/>
              </w:rPr>
              <w:t>BDT</w:t>
            </w:r>
            <w:r w:rsidRPr="00DF0BAB">
              <w:rPr>
                <w:rFonts w:ascii="宋体" w:eastAsia="宋体" w:hAnsi="宋体" w:cs="宋体" w:hint="eastAsia"/>
                <w:sz w:val="22"/>
                <w:szCs w:val="22"/>
                <w:lang w:val="en-US" w:eastAsia="zh-CN"/>
              </w:rPr>
              <w:t>将继续担任</w:t>
            </w:r>
            <w:r w:rsidRPr="00DF0BAB">
              <w:rPr>
                <w:rFonts w:ascii="Calibri" w:eastAsia="Calibri" w:hAnsi="Calibri" w:cs="Calibri"/>
                <w:sz w:val="22"/>
                <w:szCs w:val="22"/>
                <w:lang w:val="en-US" w:eastAsia="zh-CN"/>
              </w:rPr>
              <w:t>WSIS</w:t>
            </w:r>
            <w:r w:rsidRPr="00DF0BAB">
              <w:rPr>
                <w:rFonts w:ascii="宋体" w:eastAsia="宋体" w:hAnsi="宋体" w:cs="宋体" w:hint="eastAsia"/>
                <w:sz w:val="22"/>
                <w:szCs w:val="22"/>
                <w:lang w:val="en-US" w:eastAsia="zh-CN"/>
              </w:rPr>
              <w:t>行动</w:t>
            </w:r>
            <w:r>
              <w:rPr>
                <w:rFonts w:ascii="宋体" w:eastAsia="宋体" w:hAnsi="宋体" w:cs="宋体" w:hint="eastAsia"/>
                <w:sz w:val="22"/>
                <w:szCs w:val="22"/>
                <w:lang w:val="en-US" w:eastAsia="zh-CN"/>
              </w:rPr>
              <w:t>方面</w:t>
            </w:r>
            <w:r w:rsidRPr="00DF0BAB">
              <w:rPr>
                <w:rFonts w:ascii="Calibri" w:eastAsia="Calibri" w:hAnsi="Calibri" w:cs="Calibri"/>
                <w:sz w:val="22"/>
                <w:szCs w:val="22"/>
                <w:lang w:val="en-US" w:eastAsia="zh-CN"/>
              </w:rPr>
              <w:t>C2</w:t>
            </w:r>
            <w:r w:rsidRPr="00DF0BAB">
              <w:rPr>
                <w:rFonts w:ascii="宋体" w:eastAsia="宋体" w:hAnsi="宋体" w:cs="宋体" w:hint="eastAsia"/>
                <w:sz w:val="22"/>
                <w:szCs w:val="22"/>
                <w:lang w:val="en-US" w:eastAsia="zh-CN"/>
              </w:rPr>
              <w:t>、</w:t>
            </w:r>
            <w:r w:rsidRPr="00DF0BAB">
              <w:rPr>
                <w:rFonts w:ascii="Calibri" w:eastAsia="Calibri" w:hAnsi="Calibri" w:cs="Calibri"/>
                <w:sz w:val="22"/>
                <w:szCs w:val="22"/>
                <w:lang w:val="en-US" w:eastAsia="zh-CN"/>
              </w:rPr>
              <w:t>C4</w:t>
            </w:r>
            <w:r w:rsidRPr="00DF0BAB">
              <w:rPr>
                <w:rFonts w:ascii="宋体" w:eastAsia="宋体" w:hAnsi="宋体" w:cs="宋体" w:hint="eastAsia"/>
                <w:sz w:val="22"/>
                <w:szCs w:val="22"/>
                <w:lang w:val="en-US" w:eastAsia="zh-CN"/>
              </w:rPr>
              <w:t>、</w:t>
            </w:r>
            <w:r w:rsidRPr="00DF0BAB">
              <w:rPr>
                <w:rFonts w:ascii="Calibri" w:eastAsia="Calibri" w:hAnsi="Calibri" w:cs="Calibri"/>
                <w:sz w:val="22"/>
                <w:szCs w:val="22"/>
                <w:lang w:val="en-US" w:eastAsia="zh-CN"/>
              </w:rPr>
              <w:t>C6</w:t>
            </w:r>
            <w:r w:rsidRPr="00DF0BAB">
              <w:rPr>
                <w:rFonts w:ascii="宋体" w:eastAsia="宋体" w:hAnsi="宋体" w:cs="宋体" w:hint="eastAsia"/>
                <w:sz w:val="22"/>
                <w:szCs w:val="22"/>
                <w:lang w:val="en-US" w:eastAsia="zh-CN"/>
              </w:rPr>
              <w:t>的</w:t>
            </w:r>
            <w:r w:rsidRPr="0035119E">
              <w:rPr>
                <w:rFonts w:ascii="宋体" w:eastAsia="宋体" w:hAnsi="宋体" w:cs="宋体"/>
                <w:sz w:val="22"/>
                <w:szCs w:val="22"/>
                <w:lang w:eastAsia="zh-CN"/>
              </w:rPr>
              <w:t>主导推进方</w:t>
            </w:r>
            <w:r w:rsidRPr="00DF0BAB">
              <w:rPr>
                <w:rFonts w:ascii="宋体" w:eastAsia="宋体" w:hAnsi="宋体" w:cs="宋体" w:hint="eastAsia"/>
                <w:sz w:val="22"/>
                <w:szCs w:val="22"/>
                <w:lang w:val="en-US" w:eastAsia="zh-CN"/>
              </w:rPr>
              <w:t>，并协助总秘书处牵头</w:t>
            </w:r>
            <w:r w:rsidRPr="00DF0BAB">
              <w:rPr>
                <w:rFonts w:ascii="Calibri" w:eastAsia="Calibri" w:hAnsi="Calibri" w:cs="Calibri"/>
                <w:sz w:val="22"/>
                <w:szCs w:val="22"/>
                <w:lang w:val="en-US" w:eastAsia="zh-CN"/>
              </w:rPr>
              <w:t>WSIS</w:t>
            </w:r>
            <w:r w:rsidRPr="00DF0BAB">
              <w:rPr>
                <w:rFonts w:ascii="宋体" w:eastAsia="宋体" w:hAnsi="宋体" w:cs="宋体" w:hint="eastAsia"/>
                <w:sz w:val="22"/>
                <w:szCs w:val="22"/>
                <w:lang w:val="en-US" w:eastAsia="zh-CN"/>
              </w:rPr>
              <w:t>行动</w:t>
            </w:r>
            <w:r>
              <w:rPr>
                <w:rFonts w:ascii="宋体" w:eastAsia="宋体" w:hAnsi="宋体" w:cs="宋体" w:hint="eastAsia"/>
                <w:sz w:val="22"/>
                <w:szCs w:val="22"/>
                <w:lang w:val="en-US" w:eastAsia="zh-CN"/>
              </w:rPr>
              <w:t>方面</w:t>
            </w:r>
            <w:r w:rsidRPr="00DF0BAB">
              <w:rPr>
                <w:rFonts w:ascii="Calibri" w:eastAsia="Calibri" w:hAnsi="Calibri" w:cs="Calibri"/>
                <w:sz w:val="22"/>
                <w:szCs w:val="22"/>
                <w:lang w:val="en-US" w:eastAsia="zh-CN"/>
              </w:rPr>
              <w:t>C5</w:t>
            </w:r>
            <w:r w:rsidRPr="00DF0BAB">
              <w:rPr>
                <w:rFonts w:ascii="宋体" w:eastAsia="宋体" w:hAnsi="宋体" w:cs="宋体" w:hint="eastAsia"/>
                <w:sz w:val="22"/>
                <w:szCs w:val="22"/>
                <w:lang w:val="en-US" w:eastAsia="zh-CN"/>
              </w:rPr>
              <w:t>。</w:t>
            </w:r>
            <w:r w:rsidRPr="00DF0BAB">
              <w:rPr>
                <w:rFonts w:ascii="Calibri" w:eastAsia="Calibri" w:hAnsi="Calibri" w:cs="Calibri"/>
                <w:sz w:val="22"/>
                <w:szCs w:val="22"/>
                <w:lang w:val="en-US" w:eastAsia="zh-CN"/>
              </w:rPr>
              <w:t>BDT</w:t>
            </w:r>
            <w:r w:rsidRPr="00DF0BAB">
              <w:rPr>
                <w:rFonts w:ascii="宋体" w:eastAsia="宋体" w:hAnsi="宋体" w:cs="宋体" w:hint="eastAsia"/>
                <w:sz w:val="22"/>
                <w:szCs w:val="22"/>
                <w:lang w:val="en-US" w:eastAsia="zh-CN"/>
              </w:rPr>
              <w:t>还将继续</w:t>
            </w:r>
            <w:r>
              <w:rPr>
                <w:rFonts w:ascii="宋体" w:eastAsia="宋体" w:hAnsi="宋体" w:cs="宋体" w:hint="eastAsia"/>
                <w:sz w:val="22"/>
                <w:szCs w:val="22"/>
                <w:lang w:val="en-US" w:eastAsia="zh-CN"/>
              </w:rPr>
              <w:t>推进</w:t>
            </w:r>
            <w:r w:rsidRPr="00DF0BAB">
              <w:rPr>
                <w:rFonts w:ascii="Calibri" w:eastAsia="Calibri" w:hAnsi="Calibri" w:cs="Calibri"/>
                <w:sz w:val="22"/>
                <w:szCs w:val="22"/>
                <w:lang w:val="en-US" w:eastAsia="zh-CN"/>
              </w:rPr>
              <w:t>WSIS</w:t>
            </w:r>
            <w:r w:rsidRPr="00DF0BAB">
              <w:rPr>
                <w:rFonts w:ascii="宋体" w:eastAsia="宋体" w:hAnsi="宋体" w:cs="宋体" w:hint="eastAsia"/>
                <w:sz w:val="22"/>
                <w:szCs w:val="22"/>
                <w:lang w:val="en-US" w:eastAsia="zh-CN"/>
              </w:rPr>
              <w:t>行动</w:t>
            </w:r>
            <w:r>
              <w:rPr>
                <w:rFonts w:ascii="宋体" w:eastAsia="宋体" w:hAnsi="宋体" w:cs="宋体" w:hint="eastAsia"/>
                <w:sz w:val="22"/>
                <w:szCs w:val="22"/>
                <w:lang w:val="en-US" w:eastAsia="zh-CN"/>
              </w:rPr>
              <w:t>方面</w:t>
            </w:r>
            <w:r w:rsidRPr="00DF0BAB">
              <w:rPr>
                <w:rFonts w:ascii="Calibri" w:eastAsia="Calibri" w:hAnsi="Calibri" w:cs="Calibri"/>
                <w:sz w:val="22"/>
                <w:szCs w:val="22"/>
                <w:lang w:val="en-US" w:eastAsia="zh-CN"/>
              </w:rPr>
              <w:t>C1</w:t>
            </w:r>
            <w:r w:rsidRPr="00DF0BAB">
              <w:rPr>
                <w:rFonts w:ascii="宋体" w:eastAsia="宋体" w:hAnsi="宋体" w:cs="宋体" w:hint="eastAsia"/>
                <w:sz w:val="22"/>
                <w:szCs w:val="22"/>
                <w:lang w:val="en-US" w:eastAsia="zh-CN"/>
              </w:rPr>
              <w:t>、</w:t>
            </w:r>
            <w:r w:rsidRPr="00DF0BAB">
              <w:rPr>
                <w:rFonts w:ascii="Calibri" w:eastAsia="Calibri" w:hAnsi="Calibri" w:cs="Calibri"/>
                <w:sz w:val="22"/>
                <w:szCs w:val="22"/>
                <w:lang w:val="en-US" w:eastAsia="zh-CN"/>
              </w:rPr>
              <w:t>C3</w:t>
            </w:r>
            <w:r w:rsidRPr="00DF0BAB">
              <w:rPr>
                <w:rFonts w:ascii="宋体" w:eastAsia="宋体" w:hAnsi="宋体" w:cs="宋体" w:hint="eastAsia"/>
                <w:sz w:val="22"/>
                <w:szCs w:val="22"/>
                <w:lang w:val="en-US" w:eastAsia="zh-CN"/>
              </w:rPr>
              <w:t>、</w:t>
            </w:r>
            <w:r w:rsidRPr="00DF0BAB">
              <w:rPr>
                <w:rFonts w:ascii="Calibri" w:eastAsia="Calibri" w:hAnsi="Calibri" w:cs="Calibri"/>
                <w:sz w:val="22"/>
                <w:szCs w:val="22"/>
                <w:lang w:val="en-US" w:eastAsia="zh-CN"/>
              </w:rPr>
              <w:t>C7</w:t>
            </w:r>
            <w:r w:rsidRPr="00DF0BAB">
              <w:rPr>
                <w:rFonts w:ascii="宋体" w:eastAsia="宋体" w:hAnsi="宋体" w:cs="宋体" w:hint="eastAsia"/>
                <w:sz w:val="22"/>
                <w:szCs w:val="22"/>
                <w:lang w:val="en-US" w:eastAsia="zh-CN"/>
              </w:rPr>
              <w:t>和</w:t>
            </w:r>
            <w:r w:rsidRPr="00DF0BAB">
              <w:rPr>
                <w:rFonts w:ascii="Calibri" w:eastAsia="Calibri" w:hAnsi="Calibri" w:cs="Calibri"/>
                <w:sz w:val="22"/>
                <w:szCs w:val="22"/>
                <w:lang w:val="en-US" w:eastAsia="zh-CN"/>
              </w:rPr>
              <w:t>C11</w:t>
            </w:r>
            <w:r w:rsidRPr="00DF0BAB">
              <w:rPr>
                <w:rFonts w:ascii="宋体" w:eastAsia="宋体" w:hAnsi="宋体" w:cs="宋体" w:hint="eastAsia"/>
                <w:sz w:val="22"/>
                <w:szCs w:val="22"/>
                <w:lang w:val="en-US" w:eastAsia="zh-CN"/>
              </w:rPr>
              <w:t>（国际电联现</w:t>
            </w:r>
            <w:r>
              <w:rPr>
                <w:rFonts w:ascii="宋体" w:eastAsia="宋体" w:hAnsi="宋体" w:cs="宋体" w:hint="eastAsia"/>
                <w:sz w:val="22"/>
                <w:szCs w:val="22"/>
                <w:lang w:val="en-US" w:eastAsia="zh-CN"/>
              </w:rPr>
              <w:t>已</w:t>
            </w:r>
            <w:r w:rsidRPr="00DF0BAB">
              <w:rPr>
                <w:rFonts w:ascii="宋体" w:eastAsia="宋体" w:hAnsi="宋体" w:cs="宋体" w:hint="eastAsia"/>
                <w:sz w:val="22"/>
                <w:szCs w:val="22"/>
                <w:lang w:val="en-US" w:eastAsia="zh-CN"/>
              </w:rPr>
              <w:t>被</w:t>
            </w:r>
            <w:r>
              <w:rPr>
                <w:rFonts w:ascii="宋体" w:eastAsia="宋体" w:hAnsi="宋体" w:cs="宋体" w:hint="eastAsia"/>
                <w:sz w:val="22"/>
                <w:szCs w:val="22"/>
                <w:lang w:val="en-US" w:eastAsia="zh-CN"/>
              </w:rPr>
              <w:t>确定</w:t>
            </w:r>
            <w:r w:rsidRPr="00DF0BAB">
              <w:rPr>
                <w:rFonts w:ascii="宋体" w:eastAsia="宋体" w:hAnsi="宋体" w:cs="宋体" w:hint="eastAsia"/>
                <w:sz w:val="22"/>
                <w:szCs w:val="22"/>
                <w:lang w:val="en-US" w:eastAsia="zh-CN"/>
              </w:rPr>
              <w:t>为</w:t>
            </w:r>
            <w:r>
              <w:rPr>
                <w:rFonts w:ascii="宋体" w:eastAsia="宋体" w:hAnsi="宋体" w:cs="宋体" w:hint="eastAsia"/>
                <w:sz w:val="22"/>
                <w:szCs w:val="22"/>
                <w:lang w:val="en-US" w:eastAsia="zh-CN"/>
              </w:rPr>
              <w:t>这些行动方面的</w:t>
            </w:r>
            <w:r w:rsidRPr="0035119E">
              <w:rPr>
                <w:rFonts w:ascii="宋体" w:eastAsia="宋体" w:hAnsi="宋体" w:cs="宋体"/>
                <w:sz w:val="22"/>
                <w:szCs w:val="22"/>
                <w:lang w:eastAsia="zh-CN"/>
              </w:rPr>
              <w:t>共同推进方</w:t>
            </w:r>
            <w:r w:rsidRPr="00DF0BAB">
              <w:rPr>
                <w:rFonts w:ascii="宋体" w:eastAsia="宋体" w:hAnsi="宋体" w:cs="宋体" w:hint="eastAsia"/>
                <w:sz w:val="22"/>
                <w:szCs w:val="22"/>
                <w:lang w:val="en-US" w:eastAsia="zh-CN"/>
              </w:rPr>
              <w:t>）以及</w:t>
            </w:r>
            <w:r w:rsidRPr="00DF0BAB">
              <w:rPr>
                <w:rFonts w:ascii="Calibri" w:eastAsia="Calibri" w:hAnsi="Calibri" w:cs="Calibri"/>
                <w:sz w:val="22"/>
                <w:szCs w:val="22"/>
                <w:lang w:val="en-US" w:eastAsia="zh-CN"/>
              </w:rPr>
              <w:t>C8</w:t>
            </w:r>
            <w:r w:rsidRPr="00DF0BAB">
              <w:rPr>
                <w:rFonts w:ascii="宋体" w:eastAsia="宋体" w:hAnsi="宋体" w:cs="宋体" w:hint="eastAsia"/>
                <w:sz w:val="22"/>
                <w:szCs w:val="22"/>
                <w:lang w:val="en-US" w:eastAsia="zh-CN"/>
              </w:rPr>
              <w:t>和</w:t>
            </w:r>
            <w:r w:rsidRPr="00DF0BAB">
              <w:rPr>
                <w:rFonts w:ascii="Calibri" w:eastAsia="Calibri" w:hAnsi="Calibri" w:cs="Calibri"/>
                <w:sz w:val="22"/>
                <w:szCs w:val="22"/>
                <w:lang w:val="en-US" w:eastAsia="zh-CN"/>
              </w:rPr>
              <w:t>C9</w:t>
            </w:r>
            <w:r w:rsidRPr="00DF0BAB">
              <w:rPr>
                <w:rFonts w:ascii="宋体" w:eastAsia="宋体" w:hAnsi="宋体" w:cs="宋体" w:hint="eastAsia"/>
                <w:sz w:val="22"/>
                <w:szCs w:val="22"/>
                <w:lang w:val="en-US" w:eastAsia="zh-CN"/>
              </w:rPr>
              <w:t>（国际电联</w:t>
            </w:r>
            <w:r>
              <w:rPr>
                <w:rFonts w:ascii="宋体" w:eastAsia="宋体" w:hAnsi="宋体" w:cs="宋体" w:hint="eastAsia"/>
                <w:sz w:val="22"/>
                <w:szCs w:val="22"/>
                <w:lang w:val="en-US" w:eastAsia="zh-CN"/>
              </w:rPr>
              <w:t>已</w:t>
            </w:r>
            <w:r w:rsidRPr="00DF0BAB">
              <w:rPr>
                <w:rFonts w:ascii="宋体" w:eastAsia="宋体" w:hAnsi="宋体" w:cs="宋体" w:hint="eastAsia"/>
                <w:sz w:val="22"/>
                <w:szCs w:val="22"/>
                <w:lang w:val="en-US" w:eastAsia="zh-CN"/>
              </w:rPr>
              <w:t>被</w:t>
            </w:r>
            <w:r>
              <w:rPr>
                <w:rFonts w:ascii="宋体" w:eastAsia="宋体" w:hAnsi="宋体" w:cs="宋体" w:hint="eastAsia"/>
                <w:sz w:val="22"/>
                <w:szCs w:val="22"/>
                <w:lang w:val="en-US" w:eastAsia="zh-CN"/>
              </w:rPr>
              <w:t>确定</w:t>
            </w:r>
            <w:r w:rsidRPr="00DF0BAB">
              <w:rPr>
                <w:rFonts w:ascii="宋体" w:eastAsia="宋体" w:hAnsi="宋体" w:cs="宋体" w:hint="eastAsia"/>
                <w:sz w:val="22"/>
                <w:szCs w:val="22"/>
                <w:lang w:val="en-US" w:eastAsia="zh-CN"/>
              </w:rPr>
              <w:t>为</w:t>
            </w:r>
            <w:r>
              <w:rPr>
                <w:rFonts w:ascii="宋体" w:eastAsia="宋体" w:hAnsi="宋体" w:cs="宋体" w:hint="eastAsia"/>
                <w:sz w:val="22"/>
                <w:szCs w:val="22"/>
                <w:lang w:val="en-US" w:eastAsia="zh-CN"/>
              </w:rPr>
              <w:t>这些行动方面的</w:t>
            </w:r>
            <w:r w:rsidRPr="00DF0BAB">
              <w:rPr>
                <w:rFonts w:ascii="宋体" w:eastAsia="宋体" w:hAnsi="宋体" w:cs="宋体" w:hint="eastAsia"/>
                <w:sz w:val="22"/>
                <w:szCs w:val="22"/>
                <w:lang w:val="en-US" w:eastAsia="zh-CN"/>
              </w:rPr>
              <w:t>合作伙伴）。</w:t>
            </w:r>
            <w:r w:rsidRPr="00DF0BAB">
              <w:rPr>
                <w:rFonts w:ascii="Calibri" w:eastAsia="Calibri" w:hAnsi="Calibri" w:cs="Calibri"/>
                <w:sz w:val="22"/>
                <w:szCs w:val="22"/>
                <w:lang w:val="en-US" w:eastAsia="zh-CN"/>
              </w:rPr>
              <w:t>BDT</w:t>
            </w:r>
            <w:r w:rsidRPr="00DF0BAB">
              <w:rPr>
                <w:rFonts w:ascii="宋体" w:eastAsia="宋体" w:hAnsi="宋体" w:cs="宋体" w:hint="eastAsia"/>
                <w:sz w:val="22"/>
                <w:szCs w:val="22"/>
                <w:lang w:val="en-US" w:eastAsia="zh-CN"/>
              </w:rPr>
              <w:t>还将牵头</w:t>
            </w:r>
            <w:r>
              <w:rPr>
                <w:rFonts w:asciiTheme="minorEastAsia" w:eastAsiaTheme="minorEastAsia" w:hAnsiTheme="minorEastAsia" w:cs="Calibri" w:hint="eastAsia"/>
                <w:sz w:val="22"/>
                <w:szCs w:val="22"/>
                <w:lang w:val="en-US" w:eastAsia="zh-CN"/>
              </w:rPr>
              <w:t>“</w:t>
            </w:r>
            <w:r w:rsidRPr="00B03CD2">
              <w:rPr>
                <w:rFonts w:asciiTheme="minorEastAsia" w:eastAsiaTheme="minorEastAsia" w:hAnsiTheme="minorEastAsia" w:cs="Calibri"/>
                <w:sz w:val="22"/>
                <w:szCs w:val="22"/>
                <w:lang w:eastAsia="zh-CN"/>
              </w:rPr>
              <w:t>衡量</w:t>
            </w:r>
            <w:r w:rsidRPr="00B03CD2">
              <w:rPr>
                <w:rFonts w:ascii="Calibri" w:eastAsia="Calibri" w:hAnsi="Calibri" w:cs="Calibri"/>
                <w:sz w:val="22"/>
                <w:szCs w:val="22"/>
                <w:lang w:val="en-US" w:eastAsia="zh-CN"/>
              </w:rPr>
              <w:t>ICT</w:t>
            </w:r>
            <w:r w:rsidRPr="00B03CD2">
              <w:rPr>
                <w:rFonts w:asciiTheme="minorEastAsia" w:eastAsiaTheme="minorEastAsia" w:hAnsiTheme="minorEastAsia" w:cs="Calibri"/>
                <w:sz w:val="22"/>
                <w:szCs w:val="22"/>
                <w:lang w:eastAsia="zh-CN"/>
              </w:rPr>
              <w:t>促发展伙伴</w:t>
            </w:r>
            <w:r>
              <w:rPr>
                <w:rFonts w:asciiTheme="minorEastAsia" w:eastAsiaTheme="minorEastAsia" w:hAnsiTheme="minorEastAsia" w:cs="Calibri" w:hint="eastAsia"/>
                <w:sz w:val="22"/>
                <w:szCs w:val="22"/>
                <w:lang w:eastAsia="zh-CN"/>
              </w:rPr>
              <w:t>关系</w:t>
            </w:r>
            <w:r>
              <w:rPr>
                <w:rFonts w:asciiTheme="minorEastAsia" w:eastAsiaTheme="minorEastAsia" w:hAnsiTheme="minorEastAsia" w:cs="Calibri" w:hint="eastAsia"/>
                <w:sz w:val="22"/>
                <w:szCs w:val="22"/>
                <w:lang w:val="en-US" w:eastAsia="zh-CN"/>
              </w:rPr>
              <w:t>”</w:t>
            </w:r>
            <w:r w:rsidRPr="00DF0BAB">
              <w:rPr>
                <w:rFonts w:ascii="宋体" w:eastAsia="宋体" w:hAnsi="宋体" w:cs="宋体" w:hint="eastAsia"/>
                <w:sz w:val="22"/>
                <w:szCs w:val="22"/>
                <w:lang w:val="en-US" w:eastAsia="zh-CN"/>
              </w:rPr>
              <w:t>。</w:t>
            </w:r>
          </w:p>
          <w:p w14:paraId="6379B73D" w14:textId="06908D7A" w:rsidR="0034273B" w:rsidRPr="00DF0BAB" w:rsidRDefault="0034273B" w:rsidP="004713DD">
            <w:pPr>
              <w:keepLines/>
              <w:overflowPunct/>
              <w:autoSpaceDE/>
              <w:autoSpaceDN/>
              <w:adjustRightInd/>
              <w:textAlignment w:val="auto"/>
              <w:rPr>
                <w:rFonts w:ascii="Calibri" w:eastAsiaTheme="minorEastAsia" w:hAnsi="Calibri" w:cs="Calibri"/>
                <w:sz w:val="22"/>
                <w:szCs w:val="22"/>
                <w:lang w:eastAsia="zh-CN"/>
              </w:rPr>
            </w:pPr>
            <w:r w:rsidRPr="00DF0BAB">
              <w:rPr>
                <w:rFonts w:ascii="宋体" w:eastAsia="宋体" w:hAnsi="宋体" w:cs="宋体" w:hint="eastAsia"/>
                <w:sz w:val="22"/>
                <w:szCs w:val="22"/>
                <w:lang w:eastAsia="zh-CN"/>
              </w:rPr>
              <w:t>在区域层面，为加强协调并建立伙伴关系以加速实施</w:t>
            </w:r>
            <w:r w:rsidRPr="00B03CD2">
              <w:rPr>
                <w:rFonts w:ascii="宋体" w:eastAsia="宋体" w:hAnsi="宋体" w:cs="宋体" w:hint="eastAsia"/>
                <w:sz w:val="22"/>
                <w:szCs w:val="22"/>
                <w:lang w:eastAsia="zh-CN"/>
              </w:rPr>
              <w:t>区域性举措</w:t>
            </w:r>
            <w:r w:rsidRPr="00DF0BAB">
              <w:rPr>
                <w:rFonts w:ascii="宋体" w:eastAsia="宋体" w:hAnsi="宋体" w:cs="宋体" w:hint="eastAsia"/>
                <w:sz w:val="22"/>
                <w:szCs w:val="22"/>
                <w:lang w:eastAsia="zh-CN"/>
              </w:rPr>
              <w:t>，</w:t>
            </w:r>
            <w:r w:rsidRPr="00DF0BAB">
              <w:rPr>
                <w:rFonts w:ascii="Calibri" w:eastAsia="Calibri" w:hAnsi="Calibri" w:cs="Calibri"/>
                <w:sz w:val="22"/>
                <w:szCs w:val="22"/>
                <w:lang w:eastAsia="zh-CN"/>
              </w:rPr>
              <w:t>2026</w:t>
            </w:r>
            <w:r w:rsidRPr="00DF0BAB">
              <w:rPr>
                <w:rFonts w:ascii="宋体" w:eastAsia="宋体" w:hAnsi="宋体" w:cs="宋体" w:hint="eastAsia"/>
                <w:sz w:val="22"/>
                <w:szCs w:val="22"/>
                <w:lang w:eastAsia="zh-CN"/>
              </w:rPr>
              <w:t>年</w:t>
            </w:r>
            <w:r w:rsidR="005260B0">
              <w:rPr>
                <w:rFonts w:ascii="宋体" w:eastAsia="宋体" w:hAnsi="宋体" w:cs="宋体" w:hint="eastAsia"/>
                <w:sz w:val="22"/>
                <w:szCs w:val="22"/>
                <w:lang w:eastAsia="zh-CN"/>
              </w:rPr>
              <w:t>全年</w:t>
            </w:r>
            <w:r w:rsidR="00721591">
              <w:rPr>
                <w:rFonts w:ascii="宋体" w:eastAsia="宋体" w:hAnsi="宋体" w:cs="宋体" w:hint="eastAsia"/>
                <w:sz w:val="22"/>
                <w:szCs w:val="22"/>
                <w:lang w:eastAsia="zh-CN"/>
              </w:rPr>
              <w:t>将</w:t>
            </w:r>
            <w:r w:rsidRPr="00DF0BAB">
              <w:rPr>
                <w:rFonts w:ascii="宋体" w:eastAsia="宋体" w:hAnsi="宋体" w:cs="宋体" w:hint="eastAsia"/>
                <w:sz w:val="22"/>
                <w:szCs w:val="22"/>
                <w:lang w:eastAsia="zh-CN"/>
              </w:rPr>
              <w:t>举办六场</w:t>
            </w:r>
            <w:r w:rsidRPr="00B03CD2">
              <w:rPr>
                <w:rFonts w:ascii="宋体" w:eastAsia="宋体" w:hAnsi="宋体" w:cs="宋体" w:hint="eastAsia"/>
                <w:sz w:val="22"/>
                <w:szCs w:val="22"/>
                <w:lang w:eastAsia="zh-CN"/>
              </w:rPr>
              <w:t>区域性发展论坛</w:t>
            </w:r>
            <w:r w:rsidRPr="00DF0BAB">
              <w:rPr>
                <w:rFonts w:ascii="宋体" w:eastAsia="宋体" w:hAnsi="宋体" w:cs="宋体" w:hint="eastAsia"/>
                <w:sz w:val="22"/>
                <w:szCs w:val="22"/>
                <w:lang w:eastAsia="zh-CN"/>
              </w:rPr>
              <w:t>。此外，</w:t>
            </w:r>
            <w:r w:rsidRPr="00DF0BAB">
              <w:rPr>
                <w:rFonts w:ascii="Calibri" w:eastAsia="Calibri" w:hAnsi="Calibri" w:cs="Calibri"/>
                <w:sz w:val="22"/>
                <w:szCs w:val="22"/>
                <w:lang w:eastAsia="zh-CN"/>
              </w:rPr>
              <w:t>BDT</w:t>
            </w:r>
            <w:r w:rsidRPr="00DF0BAB">
              <w:rPr>
                <w:rFonts w:ascii="宋体" w:eastAsia="宋体" w:hAnsi="宋体" w:cs="宋体" w:hint="eastAsia"/>
                <w:sz w:val="22"/>
                <w:szCs w:val="22"/>
                <w:lang w:eastAsia="zh-CN"/>
              </w:rPr>
              <w:t>将参与五场联合国</w:t>
            </w:r>
            <w:r>
              <w:rPr>
                <w:rFonts w:ascii="宋体" w:eastAsia="宋体" w:hAnsi="宋体" w:cs="宋体" w:hint="eastAsia"/>
                <w:sz w:val="22"/>
                <w:szCs w:val="22"/>
                <w:lang w:eastAsia="zh-CN"/>
              </w:rPr>
              <w:t>区域</w:t>
            </w:r>
            <w:r w:rsidRPr="00DF0BAB">
              <w:rPr>
                <w:rFonts w:ascii="宋体" w:eastAsia="宋体" w:hAnsi="宋体" w:cs="宋体" w:hint="eastAsia"/>
                <w:sz w:val="22"/>
                <w:szCs w:val="22"/>
                <w:lang w:eastAsia="zh-CN"/>
              </w:rPr>
              <w:t>可持续发展论坛，确保</w:t>
            </w:r>
            <w:r w:rsidRPr="00DF0BAB">
              <w:rPr>
                <w:rFonts w:ascii="Calibri" w:eastAsia="Calibri" w:hAnsi="Calibri" w:cs="Calibri"/>
                <w:sz w:val="22"/>
                <w:szCs w:val="22"/>
                <w:lang w:eastAsia="zh-CN"/>
              </w:rPr>
              <w:t>WSIS</w:t>
            </w:r>
            <w:r w:rsidRPr="00DF0BAB">
              <w:rPr>
                <w:rFonts w:ascii="宋体" w:eastAsia="宋体" w:hAnsi="宋体" w:cs="宋体" w:hint="eastAsia"/>
                <w:sz w:val="22"/>
                <w:szCs w:val="22"/>
                <w:lang w:eastAsia="zh-CN"/>
              </w:rPr>
              <w:t>与</w:t>
            </w:r>
            <w:r>
              <w:rPr>
                <w:rFonts w:ascii="Calibri" w:eastAsia="Calibri" w:hAnsi="Calibri" w:cs="Calibri"/>
                <w:sz w:val="22"/>
                <w:szCs w:val="22"/>
                <w:lang w:eastAsia="zh-CN"/>
              </w:rPr>
              <w:t>SDG</w:t>
            </w:r>
            <w:r w:rsidRPr="00DF0BAB">
              <w:rPr>
                <w:rFonts w:ascii="宋体" w:eastAsia="宋体" w:hAnsi="宋体" w:cs="宋体" w:hint="eastAsia"/>
                <w:sz w:val="22"/>
                <w:szCs w:val="22"/>
                <w:lang w:eastAsia="zh-CN"/>
              </w:rPr>
              <w:t>进程的协调</w:t>
            </w:r>
            <w:r>
              <w:rPr>
                <w:rFonts w:ascii="宋体" w:eastAsia="宋体" w:hAnsi="宋体" w:cs="宋体" w:hint="eastAsia"/>
                <w:sz w:val="22"/>
                <w:szCs w:val="22"/>
                <w:lang w:eastAsia="zh-CN"/>
              </w:rPr>
              <w:t>一致</w:t>
            </w:r>
            <w:r w:rsidRPr="00DF0BAB">
              <w:rPr>
                <w:rFonts w:ascii="宋体" w:eastAsia="宋体" w:hAnsi="宋体" w:cs="宋体" w:hint="eastAsia"/>
                <w:sz w:val="22"/>
                <w:szCs w:val="22"/>
                <w:lang w:eastAsia="zh-CN"/>
              </w:rPr>
              <w:t>，同时强调数字技术对可持续发展的</w:t>
            </w:r>
            <w:r>
              <w:rPr>
                <w:rFonts w:ascii="宋体" w:eastAsia="宋体" w:hAnsi="宋体" w:cs="宋体" w:hint="eastAsia"/>
                <w:sz w:val="22"/>
                <w:szCs w:val="22"/>
                <w:lang w:eastAsia="zh-CN"/>
              </w:rPr>
              <w:t>推动</w:t>
            </w:r>
            <w:r w:rsidRPr="00DF0BAB">
              <w:rPr>
                <w:rFonts w:ascii="宋体" w:eastAsia="宋体" w:hAnsi="宋体" w:cs="宋体" w:hint="eastAsia"/>
                <w:sz w:val="22"/>
                <w:szCs w:val="22"/>
                <w:lang w:eastAsia="zh-CN"/>
              </w:rPr>
              <w:t>作用。</w:t>
            </w:r>
          </w:p>
          <w:p w14:paraId="75545F2E" w14:textId="77777777" w:rsidR="0034273B" w:rsidRPr="00A61FE6" w:rsidRDefault="0034273B" w:rsidP="004713DD">
            <w:pPr>
              <w:keepLines/>
              <w:rPr>
                <w:rFonts w:ascii="Calibri" w:eastAsiaTheme="minorEastAsia" w:hAnsi="Calibri" w:cs="Calibri"/>
                <w:b/>
                <w:bCs/>
                <w:sz w:val="22"/>
                <w:szCs w:val="22"/>
                <w:lang w:eastAsia="zh-CN"/>
              </w:rPr>
            </w:pPr>
            <w:r w:rsidRPr="00A61FE6">
              <w:rPr>
                <w:rFonts w:ascii="宋体" w:eastAsiaTheme="minorEastAsia" w:hAnsi="宋体" w:cs="宋体" w:hint="eastAsia"/>
                <w:b/>
                <w:bCs/>
                <w:sz w:val="22"/>
                <w:szCs w:val="22"/>
                <w:lang w:eastAsia="zh-CN"/>
              </w:rPr>
              <w:t>国际电联伙</w:t>
            </w:r>
            <w:r w:rsidRPr="00A61FE6">
              <w:rPr>
                <w:rFonts w:ascii="Batang" w:eastAsiaTheme="minorEastAsia" w:hAnsi="Batang" w:cs="Batang" w:hint="eastAsia"/>
                <w:b/>
                <w:bCs/>
                <w:sz w:val="22"/>
                <w:szCs w:val="22"/>
                <w:lang w:eastAsia="zh-CN"/>
              </w:rPr>
              <w:t>伴</w:t>
            </w:r>
            <w:r w:rsidRPr="00A61FE6">
              <w:rPr>
                <w:rFonts w:ascii="宋体" w:eastAsiaTheme="minorEastAsia" w:hAnsi="宋体" w:cs="宋体" w:hint="eastAsia"/>
                <w:b/>
                <w:bCs/>
                <w:sz w:val="22"/>
                <w:szCs w:val="22"/>
                <w:lang w:eastAsia="zh-CN"/>
              </w:rPr>
              <w:t>关</w:t>
            </w:r>
            <w:r w:rsidRPr="00A61FE6">
              <w:rPr>
                <w:rFonts w:ascii="Batang" w:eastAsiaTheme="minorEastAsia" w:hAnsi="Batang" w:cs="Batang" w:hint="eastAsia"/>
                <w:b/>
                <w:bCs/>
                <w:sz w:val="22"/>
                <w:szCs w:val="22"/>
                <w:lang w:eastAsia="zh-CN"/>
              </w:rPr>
              <w:t>系促</w:t>
            </w:r>
            <w:r w:rsidRPr="00A61FE6">
              <w:rPr>
                <w:rFonts w:ascii="宋体" w:eastAsiaTheme="minorEastAsia" w:hAnsi="宋体" w:cs="宋体" w:hint="eastAsia"/>
                <w:b/>
                <w:bCs/>
                <w:sz w:val="22"/>
                <w:szCs w:val="22"/>
                <w:lang w:eastAsia="zh-CN"/>
              </w:rPr>
              <w:t>进</w:t>
            </w:r>
            <w:r w:rsidRPr="00A61FE6">
              <w:rPr>
                <w:rFonts w:ascii="Batang" w:eastAsiaTheme="minorEastAsia" w:hAnsi="Batang" w:cs="Batang" w:hint="eastAsia"/>
                <w:b/>
                <w:bCs/>
                <w:sz w:val="22"/>
                <w:szCs w:val="22"/>
                <w:lang w:eastAsia="zh-CN"/>
              </w:rPr>
              <w:t>互</w:t>
            </w:r>
            <w:r w:rsidRPr="00A61FE6">
              <w:rPr>
                <w:rFonts w:ascii="宋体" w:eastAsiaTheme="minorEastAsia" w:hAnsi="宋体" w:cs="宋体" w:hint="eastAsia"/>
                <w:b/>
                <w:bCs/>
                <w:sz w:val="22"/>
                <w:szCs w:val="22"/>
                <w:lang w:eastAsia="zh-CN"/>
              </w:rPr>
              <w:t>联</w:t>
            </w:r>
            <w:r w:rsidRPr="00A61FE6">
              <w:rPr>
                <w:rFonts w:ascii="Batang" w:eastAsiaTheme="minorEastAsia" w:hAnsi="Batang" w:cs="Batang" w:hint="eastAsia"/>
                <w:b/>
                <w:bCs/>
                <w:sz w:val="22"/>
                <w:szCs w:val="22"/>
                <w:lang w:eastAsia="zh-CN"/>
              </w:rPr>
              <w:t>互通（</w:t>
            </w:r>
            <w:r w:rsidRPr="00A61FE6">
              <w:rPr>
                <w:rFonts w:eastAsiaTheme="minorEastAsia" w:hint="eastAsia"/>
                <w:b/>
                <w:bCs/>
                <w:sz w:val="22"/>
                <w:szCs w:val="22"/>
                <w:lang w:eastAsia="zh-CN"/>
              </w:rPr>
              <w:t>P2C</w:t>
            </w:r>
            <w:r w:rsidRPr="00A61FE6">
              <w:rPr>
                <w:rFonts w:eastAsiaTheme="minorEastAsia" w:hint="eastAsia"/>
                <w:b/>
                <w:bCs/>
                <w:sz w:val="22"/>
                <w:szCs w:val="22"/>
                <w:lang w:eastAsia="zh-CN"/>
              </w:rPr>
              <w:t>）</w:t>
            </w:r>
            <w:r w:rsidRPr="00A61FE6">
              <w:rPr>
                <w:rFonts w:ascii="宋体" w:eastAsiaTheme="minorEastAsia" w:hAnsi="宋体" w:cs="宋体" w:hint="eastAsia"/>
                <w:b/>
                <w:bCs/>
                <w:sz w:val="22"/>
                <w:szCs w:val="22"/>
                <w:lang w:eastAsia="zh-CN"/>
              </w:rPr>
              <w:t>联</w:t>
            </w:r>
            <w:r w:rsidRPr="00A61FE6">
              <w:rPr>
                <w:rFonts w:ascii="Batang" w:eastAsiaTheme="minorEastAsia" w:hAnsi="Batang" w:cs="Batang" w:hint="eastAsia"/>
                <w:b/>
                <w:bCs/>
                <w:sz w:val="22"/>
                <w:szCs w:val="22"/>
                <w:lang w:eastAsia="zh-CN"/>
              </w:rPr>
              <w:t>盟</w:t>
            </w:r>
          </w:p>
          <w:p w14:paraId="40D45242" w14:textId="3BDF8FF6" w:rsidR="0034273B" w:rsidRPr="00A61FE6" w:rsidRDefault="0034273B" w:rsidP="004713DD">
            <w:pPr>
              <w:keepLines/>
              <w:rPr>
                <w:rFonts w:ascii="Calibri" w:eastAsiaTheme="minorEastAsia" w:hAnsi="Calibri" w:cs="Calibri"/>
                <w:sz w:val="22"/>
                <w:szCs w:val="22"/>
                <w:lang w:val="en-US" w:eastAsia="zh-CN"/>
              </w:rPr>
            </w:pPr>
            <w:r w:rsidRPr="00A61FE6">
              <w:rPr>
                <w:rFonts w:ascii="Calibri" w:eastAsiaTheme="minorEastAsia" w:hAnsi="Calibri" w:cs="Calibri" w:hint="eastAsia"/>
                <w:bCs/>
                <w:sz w:val="22"/>
                <w:szCs w:val="22"/>
                <w:lang w:val="en-US" w:eastAsia="zh-CN"/>
              </w:rPr>
              <w:t>P2C</w:t>
            </w:r>
            <w:r w:rsidR="004B463F" w:rsidRPr="00A61FE6">
              <w:rPr>
                <w:rFonts w:ascii="Calibri" w:eastAsiaTheme="minorEastAsia" w:hAnsi="Calibri" w:cs="Calibri" w:hint="eastAsia"/>
                <w:bCs/>
                <w:sz w:val="22"/>
                <w:szCs w:val="22"/>
                <w:lang w:val="en-US" w:eastAsia="zh-CN"/>
              </w:rPr>
              <w:t>是一个利益攸关多方联盟，</w:t>
            </w:r>
            <w:r w:rsidRPr="00A61FE6">
              <w:rPr>
                <w:rFonts w:ascii="Calibri" w:eastAsiaTheme="minorEastAsia" w:hAnsi="Calibri" w:cs="Calibri" w:hint="eastAsia"/>
                <w:bCs/>
                <w:sz w:val="22"/>
                <w:szCs w:val="22"/>
                <w:lang w:val="en-US" w:eastAsia="zh-CN"/>
              </w:rPr>
              <w:t>由国际电联与联合国秘书长技术问题特使办公室密切合作发起，符合联合国秘书长的《数字合作路线图》，旨在</w:t>
            </w:r>
            <w:r>
              <w:rPr>
                <w:rFonts w:ascii="Calibri" w:eastAsiaTheme="minorEastAsia" w:hAnsi="Calibri" w:cs="Calibri" w:hint="eastAsia"/>
                <w:bCs/>
                <w:sz w:val="22"/>
                <w:szCs w:val="22"/>
                <w:lang w:val="en-US" w:eastAsia="zh-CN"/>
              </w:rPr>
              <w:t>筹措</w:t>
            </w:r>
            <w:r w:rsidRPr="00A61FE6">
              <w:rPr>
                <w:rFonts w:ascii="Calibri" w:eastAsiaTheme="minorEastAsia" w:hAnsi="Calibri" w:cs="Calibri" w:hint="eastAsia"/>
                <w:bCs/>
                <w:sz w:val="22"/>
                <w:szCs w:val="22"/>
                <w:lang w:val="en-US" w:eastAsia="zh-CN"/>
              </w:rPr>
              <w:t>资源和促进伙伴关系，实现普遍、有意义的连接和可持续的数字化转型。在</w:t>
            </w:r>
            <w:r>
              <w:rPr>
                <w:rFonts w:ascii="Calibri" w:eastAsiaTheme="minorEastAsia" w:hAnsi="Calibri" w:cs="Calibri" w:hint="eastAsia"/>
                <w:bCs/>
                <w:sz w:val="22"/>
                <w:szCs w:val="22"/>
                <w:lang w:val="en-US" w:eastAsia="zh-CN"/>
              </w:rPr>
              <w:t>其</w:t>
            </w:r>
            <w:r w:rsidRPr="00A61FE6">
              <w:rPr>
                <w:rFonts w:ascii="Calibri" w:eastAsiaTheme="minorEastAsia" w:hAnsi="Calibri" w:cs="Calibri" w:hint="eastAsia"/>
                <w:b/>
                <w:sz w:val="22"/>
                <w:szCs w:val="22"/>
                <w:lang w:val="en-US" w:eastAsia="zh-CN"/>
              </w:rPr>
              <w:t>《行动框架》</w:t>
            </w:r>
            <w:r w:rsidRPr="00A61FE6">
              <w:rPr>
                <w:rFonts w:ascii="Calibri" w:eastAsiaTheme="minorEastAsia" w:hAnsi="Calibri" w:cs="Calibri" w:hint="eastAsia"/>
                <w:bCs/>
                <w:sz w:val="22"/>
                <w:szCs w:val="22"/>
                <w:lang w:val="en-US" w:eastAsia="zh-CN"/>
              </w:rPr>
              <w:t>的指导下，该联盟汇聚各国政府、私营部门、民间团体和国际组织，旨在使承诺与国家优先事项和《基加利行动计划》保持一致。</w:t>
            </w:r>
          </w:p>
          <w:p w14:paraId="29701AF1" w14:textId="77777777" w:rsidR="0034273B" w:rsidRPr="00A61FE6" w:rsidRDefault="0034273B" w:rsidP="004713DD">
            <w:pPr>
              <w:rPr>
                <w:rFonts w:ascii="Calibri" w:eastAsiaTheme="minorEastAsia" w:hAnsi="Calibri" w:cs="Calibri"/>
                <w:sz w:val="22"/>
                <w:lang w:val="en-US" w:eastAsia="zh-CN"/>
              </w:rPr>
            </w:pPr>
            <w:r w:rsidRPr="005D47D4">
              <w:rPr>
                <w:rFonts w:ascii="Calibri" w:eastAsiaTheme="minorEastAsia" w:hAnsi="Calibri" w:cs="Calibri"/>
                <w:sz w:val="22"/>
                <w:lang w:eastAsia="zh-CN"/>
              </w:rPr>
              <w:t>通过</w:t>
            </w:r>
            <w:r w:rsidRPr="005D47D4">
              <w:rPr>
                <w:rFonts w:ascii="Calibri" w:eastAsiaTheme="minorEastAsia" w:hAnsi="Calibri" w:cs="Calibri"/>
                <w:sz w:val="22"/>
                <w:lang w:eastAsia="zh-CN"/>
              </w:rPr>
              <w:t>BDT</w:t>
            </w:r>
            <w:r w:rsidRPr="005D47D4">
              <w:rPr>
                <w:rFonts w:ascii="Calibri" w:eastAsiaTheme="minorEastAsia" w:hAnsi="Calibri" w:cs="Calibri"/>
                <w:sz w:val="22"/>
                <w:lang w:eastAsia="zh-CN"/>
              </w:rPr>
              <w:t>在</w:t>
            </w:r>
            <w:r w:rsidRPr="00A61FE6">
              <w:rPr>
                <w:rFonts w:ascii="Calibri" w:eastAsiaTheme="minorEastAsia" w:hAnsi="Calibri" w:cs="Calibri"/>
                <w:sz w:val="22"/>
                <w:lang w:eastAsia="zh-CN"/>
              </w:rPr>
              <w:t>区域性发展论坛</w:t>
            </w:r>
            <w:r>
              <w:rPr>
                <w:rFonts w:ascii="Calibri" w:eastAsiaTheme="minorEastAsia" w:hAnsi="Calibri" w:cs="Calibri" w:hint="eastAsia"/>
                <w:sz w:val="22"/>
                <w:lang w:eastAsia="zh-CN"/>
              </w:rPr>
              <w:t>（</w:t>
            </w:r>
            <w:r>
              <w:rPr>
                <w:rFonts w:ascii="Calibri" w:eastAsiaTheme="minorEastAsia" w:hAnsi="Calibri" w:cs="Calibri" w:hint="eastAsia"/>
                <w:sz w:val="22"/>
                <w:lang w:eastAsia="zh-CN"/>
              </w:rPr>
              <w:t>RDF</w:t>
            </w:r>
            <w:r>
              <w:rPr>
                <w:rFonts w:ascii="Calibri" w:eastAsiaTheme="minorEastAsia" w:hAnsi="Calibri" w:cs="Calibri" w:hint="eastAsia"/>
                <w:sz w:val="22"/>
                <w:lang w:eastAsia="zh-CN"/>
              </w:rPr>
              <w:t>）</w:t>
            </w:r>
            <w:r w:rsidRPr="005D47D4">
              <w:rPr>
                <w:rFonts w:ascii="Calibri" w:eastAsiaTheme="minorEastAsia" w:hAnsi="Calibri" w:cs="Calibri"/>
                <w:sz w:val="22"/>
                <w:lang w:eastAsia="zh-CN"/>
              </w:rPr>
              <w:t>期间组织的牵线搭桥会议，</w:t>
            </w:r>
            <w:r>
              <w:rPr>
                <w:rFonts w:ascii="Calibri" w:eastAsiaTheme="minorEastAsia" w:hAnsi="Calibri" w:cs="Calibri" w:hint="eastAsia"/>
                <w:sz w:val="22"/>
                <w:lang w:eastAsia="zh-CN"/>
              </w:rPr>
              <w:t>该</w:t>
            </w:r>
            <w:r w:rsidRPr="005D47D4">
              <w:rPr>
                <w:rFonts w:ascii="Calibri" w:eastAsiaTheme="minorEastAsia" w:hAnsi="Calibri" w:cs="Calibri"/>
                <w:sz w:val="22"/>
                <w:lang w:eastAsia="zh-CN"/>
              </w:rPr>
              <w:t>联盟的全球影响力得到了加强，各国在会上阐明具体需求，合作伙伴则做出回应，有针对性地提供支持，以确保资源筹措转化为可衡量的成果</w:t>
            </w:r>
            <w:r>
              <w:rPr>
                <w:rFonts w:ascii="Calibri" w:eastAsiaTheme="minorEastAsia" w:hAnsi="Calibri" w:cs="Calibri" w:hint="eastAsia"/>
                <w:sz w:val="22"/>
                <w:lang w:eastAsia="zh-CN"/>
              </w:rPr>
              <w:t>。</w:t>
            </w:r>
          </w:p>
          <w:p w14:paraId="70D1C980" w14:textId="26FDE58C" w:rsidR="0034273B" w:rsidRPr="00A61FE6" w:rsidRDefault="0034273B" w:rsidP="001005E1">
            <w:pPr>
              <w:keepLines/>
              <w:overflowPunct/>
              <w:autoSpaceDE/>
              <w:autoSpaceDN/>
              <w:adjustRightInd/>
              <w:spacing w:after="60"/>
              <w:textAlignment w:val="auto"/>
              <w:rPr>
                <w:rFonts w:ascii="Calibri" w:eastAsiaTheme="minorEastAsia" w:hAnsi="Calibri" w:cs="Calibri"/>
                <w:b/>
                <w:bCs/>
                <w:sz w:val="22"/>
                <w:szCs w:val="22"/>
                <w:highlight w:val="cyan"/>
                <w:lang w:eastAsia="zh-CN"/>
              </w:rPr>
            </w:pPr>
            <w:r w:rsidRPr="00DF0BAB">
              <w:rPr>
                <w:rFonts w:ascii="Calibri" w:eastAsiaTheme="minorEastAsia" w:hAnsi="Calibri" w:cs="Calibri"/>
                <w:bCs/>
                <w:sz w:val="22"/>
                <w:szCs w:val="22"/>
                <w:lang w:val="en-US" w:eastAsia="zh-CN"/>
              </w:rPr>
              <w:lastRenderedPageBreak/>
              <w:t>BDT</w:t>
            </w:r>
            <w:r w:rsidRPr="00DF0BAB">
              <w:rPr>
                <w:rFonts w:ascii="Calibri" w:eastAsiaTheme="minorEastAsia" w:hAnsi="Calibri" w:cs="Calibri"/>
                <w:bCs/>
                <w:sz w:val="22"/>
                <w:szCs w:val="22"/>
                <w:lang w:val="en-US" w:eastAsia="zh-CN"/>
              </w:rPr>
              <w:t>将于今年（</w:t>
            </w:r>
            <w:r w:rsidRPr="00DF0BAB">
              <w:rPr>
                <w:rFonts w:ascii="Calibri" w:eastAsiaTheme="minorEastAsia" w:hAnsi="Calibri" w:cs="Calibri"/>
                <w:bCs/>
                <w:sz w:val="22"/>
                <w:szCs w:val="22"/>
                <w:lang w:val="en-US" w:eastAsia="zh-CN"/>
              </w:rPr>
              <w:t>2026</w:t>
            </w:r>
            <w:r w:rsidRPr="00DF0BAB">
              <w:rPr>
                <w:rFonts w:ascii="Calibri" w:eastAsiaTheme="minorEastAsia" w:hAnsi="Calibri" w:cs="Calibri"/>
                <w:bCs/>
                <w:sz w:val="22"/>
                <w:szCs w:val="22"/>
                <w:lang w:val="en-US" w:eastAsia="zh-CN"/>
              </w:rPr>
              <w:t>年）在各区域举办</w:t>
            </w:r>
            <w:r w:rsidRPr="00A61FE6">
              <w:rPr>
                <w:rFonts w:ascii="Calibri" w:eastAsiaTheme="minorEastAsia" w:hAnsi="Calibri" w:cs="Calibri"/>
                <w:bCs/>
                <w:sz w:val="22"/>
                <w:szCs w:val="22"/>
                <w:lang w:val="en-US" w:eastAsia="zh-CN"/>
              </w:rPr>
              <w:t>一系列</w:t>
            </w:r>
            <w:hyperlink r:id="rId77" w:history="1">
              <w:r w:rsidRPr="00AC03DB">
                <w:rPr>
                  <w:rStyle w:val="af"/>
                  <w:rFonts w:ascii="宋体" w:eastAsia="宋体" w:hAnsi="宋体" w:cs="宋体" w:hint="eastAsia"/>
                  <w:sz w:val="22"/>
                  <w:lang w:val="en-US" w:eastAsia="zh-CN"/>
                </w:rPr>
                <w:t>区域性发展论坛</w:t>
              </w:r>
            </w:hyperlink>
            <w:r w:rsidRPr="00DF0BAB">
              <w:rPr>
                <w:rFonts w:ascii="Calibri" w:eastAsiaTheme="minorEastAsia" w:hAnsi="Calibri" w:cs="Calibri"/>
                <w:bCs/>
                <w:sz w:val="22"/>
                <w:szCs w:val="22"/>
                <w:lang w:val="en-US" w:eastAsia="zh-CN"/>
              </w:rPr>
              <w:t>，各区域将</w:t>
            </w:r>
            <w:r w:rsidRPr="00A61FE6">
              <w:rPr>
                <w:rFonts w:ascii="Calibri" w:eastAsiaTheme="minorEastAsia" w:hAnsi="Calibri" w:cs="Calibri"/>
                <w:bCs/>
                <w:sz w:val="22"/>
                <w:szCs w:val="22"/>
                <w:lang w:val="en-US" w:eastAsia="zh-CN"/>
              </w:rPr>
              <w:t>围绕</w:t>
            </w:r>
            <w:r w:rsidRPr="00DF0BAB">
              <w:rPr>
                <w:rFonts w:ascii="Calibri" w:eastAsiaTheme="minorEastAsia" w:hAnsi="Calibri" w:cs="Calibri"/>
                <w:bCs/>
                <w:sz w:val="22"/>
                <w:szCs w:val="22"/>
                <w:lang w:val="en-US" w:eastAsia="zh-CN"/>
              </w:rPr>
              <w:t>基础设施</w:t>
            </w:r>
            <w:r w:rsidR="004B463F">
              <w:rPr>
                <w:rFonts w:ascii="Calibri" w:eastAsiaTheme="minorEastAsia" w:hAnsi="Calibri" w:cs="Calibri" w:hint="eastAsia"/>
                <w:bCs/>
                <w:sz w:val="22"/>
                <w:szCs w:val="22"/>
                <w:lang w:val="en-US" w:eastAsia="zh-CN"/>
              </w:rPr>
              <w:t>差距</w:t>
            </w:r>
            <w:r w:rsidRPr="00DF0BAB">
              <w:rPr>
                <w:rFonts w:ascii="Calibri" w:eastAsiaTheme="minorEastAsia" w:hAnsi="Calibri" w:cs="Calibri"/>
                <w:bCs/>
                <w:sz w:val="22"/>
                <w:szCs w:val="22"/>
                <w:lang w:val="en-US" w:eastAsia="zh-CN"/>
              </w:rPr>
              <w:t>、可负担性障碍、数字技能、网络安全及新兴技术等挑战与机遇展开</w:t>
            </w:r>
            <w:r>
              <w:rPr>
                <w:rFonts w:ascii="Calibri" w:eastAsiaTheme="minorEastAsia" w:hAnsi="Calibri" w:cs="Calibri" w:hint="eastAsia"/>
                <w:bCs/>
                <w:sz w:val="22"/>
                <w:szCs w:val="22"/>
                <w:lang w:val="en-US" w:eastAsia="zh-CN"/>
              </w:rPr>
              <w:t>研讨</w:t>
            </w:r>
            <w:r w:rsidRPr="00DF0BAB">
              <w:rPr>
                <w:rFonts w:ascii="Calibri" w:eastAsiaTheme="minorEastAsia" w:hAnsi="Calibri" w:cs="Calibri"/>
                <w:bCs/>
                <w:sz w:val="22"/>
                <w:szCs w:val="22"/>
                <w:lang w:val="en-US" w:eastAsia="zh-CN"/>
              </w:rPr>
              <w:t>，并</w:t>
            </w:r>
            <w:r>
              <w:rPr>
                <w:rFonts w:ascii="Calibri" w:eastAsiaTheme="minorEastAsia" w:hAnsi="Calibri" w:cs="Calibri" w:hint="eastAsia"/>
                <w:bCs/>
                <w:sz w:val="22"/>
                <w:szCs w:val="22"/>
                <w:lang w:val="en-US" w:eastAsia="zh-CN"/>
              </w:rPr>
              <w:t>相应地</w:t>
            </w:r>
            <w:r w:rsidRPr="00DF0BAB">
              <w:rPr>
                <w:rFonts w:ascii="Calibri" w:eastAsiaTheme="minorEastAsia" w:hAnsi="Calibri" w:cs="Calibri"/>
                <w:bCs/>
                <w:sz w:val="22"/>
                <w:szCs w:val="22"/>
                <w:lang w:val="en-US" w:eastAsia="zh-CN"/>
              </w:rPr>
              <w:t>开展</w:t>
            </w:r>
            <w:r w:rsidRPr="00A61FE6">
              <w:rPr>
                <w:rFonts w:ascii="Calibri" w:eastAsiaTheme="minorEastAsia" w:hAnsi="Calibri" w:cs="Calibri"/>
                <w:sz w:val="22"/>
                <w:lang w:eastAsia="zh-CN"/>
              </w:rPr>
              <w:t>牵线搭桥会议</w:t>
            </w:r>
            <w:r w:rsidRPr="00DF0BAB">
              <w:rPr>
                <w:rFonts w:ascii="Calibri" w:eastAsiaTheme="minorEastAsia" w:hAnsi="Calibri" w:cs="Calibri"/>
                <w:bCs/>
                <w:sz w:val="22"/>
                <w:szCs w:val="22"/>
                <w:lang w:val="en-US" w:eastAsia="zh-CN"/>
              </w:rPr>
              <w:t>。</w:t>
            </w:r>
          </w:p>
        </w:tc>
        <w:tc>
          <w:tcPr>
            <w:tcW w:w="2805" w:type="dxa"/>
            <w:tcBorders>
              <w:top w:val="dotted" w:sz="4" w:space="0" w:color="0070C0"/>
              <w:left w:val="dotted" w:sz="4" w:space="0" w:color="0070C0"/>
              <w:bottom w:val="dotted" w:sz="4" w:space="0" w:color="0070C0"/>
              <w:right w:val="dotted" w:sz="4" w:space="0" w:color="0070C0"/>
            </w:tcBorders>
          </w:tcPr>
          <w:p w14:paraId="3B2C276A" w14:textId="77777777" w:rsidR="0034273B" w:rsidRPr="004713DD" w:rsidRDefault="0034273B" w:rsidP="000E4B57">
            <w:pPr>
              <w:spacing w:after="120"/>
              <w:rPr>
                <w:rFonts w:ascii="Calibri" w:eastAsia="宋体" w:hAnsi="Calibri" w:cs="Calibri"/>
                <w:b/>
                <w:bCs/>
                <w:color w:val="0070C0"/>
                <w:szCs w:val="24"/>
              </w:rPr>
            </w:pPr>
            <w:r w:rsidRPr="004713DD">
              <w:rPr>
                <w:rFonts w:ascii="Calibri" w:eastAsia="宋体" w:hAnsi="Calibri" w:cs="Calibri"/>
                <w:b/>
                <w:color w:val="0070C0"/>
                <w:szCs w:val="24"/>
              </w:rPr>
              <w:lastRenderedPageBreak/>
              <w:t>成员：</w:t>
            </w:r>
          </w:p>
          <w:p w14:paraId="2CFA4857" w14:textId="77777777" w:rsidR="0034273B" w:rsidRPr="005752C4" w:rsidRDefault="0034273B" w:rsidP="001005E1">
            <w:pPr>
              <w:pStyle w:val="ab"/>
              <w:numPr>
                <w:ilvl w:val="0"/>
                <w:numId w:val="8"/>
              </w:numPr>
              <w:spacing w:after="120"/>
              <w:ind w:left="431" w:hanging="357"/>
              <w:contextualSpacing w:val="0"/>
              <w:rPr>
                <w:rFonts w:ascii="Calibri" w:eastAsiaTheme="minorEastAsia" w:hAnsi="Calibri" w:cs="Calibri"/>
                <w:color w:val="1F497D" w:themeColor="text2"/>
                <w:szCs w:val="24"/>
                <w:lang w:val="en-US" w:eastAsia="zh-CN"/>
              </w:rPr>
            </w:pPr>
            <w:r w:rsidRPr="005752C4">
              <w:rPr>
                <w:rFonts w:ascii="Calibri" w:eastAsiaTheme="minorEastAsia" w:hAnsi="Calibri" w:cs="Calibri"/>
                <w:color w:val="1F497D" w:themeColor="text2"/>
                <w:szCs w:val="24"/>
                <w:lang w:val="en-US" w:eastAsia="zh-CN"/>
              </w:rPr>
              <w:t>2025</w:t>
            </w:r>
            <w:r w:rsidRPr="005752C4">
              <w:rPr>
                <w:rFonts w:ascii="Calibri" w:eastAsiaTheme="minorEastAsia" w:hAnsi="Calibri" w:cs="Calibri" w:hint="eastAsia"/>
                <w:color w:val="1F497D" w:themeColor="text2"/>
                <w:szCs w:val="24"/>
                <w:lang w:val="en-US" w:eastAsia="zh-CN"/>
              </w:rPr>
              <w:t>年</w:t>
            </w:r>
            <w:r w:rsidRPr="005752C4">
              <w:rPr>
                <w:rFonts w:ascii="Calibri" w:eastAsiaTheme="minorEastAsia" w:hAnsi="Calibri" w:cs="Calibri"/>
                <w:color w:val="1F497D" w:themeColor="text2"/>
                <w:szCs w:val="24"/>
                <w:lang w:val="en-US" w:eastAsia="zh-CN"/>
              </w:rPr>
              <w:t>9</w:t>
            </w:r>
            <w:r w:rsidRPr="005752C4">
              <w:rPr>
                <w:rFonts w:ascii="Calibri" w:eastAsiaTheme="minorEastAsia" w:hAnsi="Calibri" w:cs="Calibri" w:hint="eastAsia"/>
                <w:color w:val="1F497D" w:themeColor="text2"/>
                <w:szCs w:val="24"/>
                <w:lang w:val="en-US" w:eastAsia="zh-CN"/>
              </w:rPr>
              <w:t>月至</w:t>
            </w:r>
            <w:r w:rsidRPr="005752C4">
              <w:rPr>
                <w:rFonts w:ascii="Calibri" w:eastAsiaTheme="minorEastAsia" w:hAnsi="Calibri" w:cs="Calibri"/>
                <w:color w:val="1F497D" w:themeColor="text2"/>
                <w:szCs w:val="24"/>
                <w:lang w:val="en-US" w:eastAsia="zh-CN"/>
              </w:rPr>
              <w:t>12</w:t>
            </w:r>
            <w:r w:rsidRPr="005752C4">
              <w:rPr>
                <w:rFonts w:ascii="Calibri" w:eastAsiaTheme="minorEastAsia" w:hAnsi="Calibri" w:cs="Calibri" w:hint="eastAsia"/>
                <w:color w:val="1F497D" w:themeColor="text2"/>
                <w:szCs w:val="24"/>
                <w:lang w:val="en-US" w:eastAsia="zh-CN"/>
              </w:rPr>
              <w:t>月期间，有</w:t>
            </w:r>
            <w:r w:rsidRPr="005752C4">
              <w:rPr>
                <w:rFonts w:ascii="Calibri" w:eastAsiaTheme="minorEastAsia" w:hAnsi="Calibri" w:cs="Calibri" w:hint="eastAsia"/>
                <w:color w:val="1F497D" w:themeColor="text2"/>
                <w:szCs w:val="24"/>
                <w:lang w:val="en-US" w:eastAsia="zh-CN"/>
              </w:rPr>
              <w:t>16</w:t>
            </w:r>
            <w:r w:rsidRPr="005752C4">
              <w:rPr>
                <w:rFonts w:ascii="Calibri" w:eastAsiaTheme="minorEastAsia" w:hAnsi="Calibri" w:cs="Calibri" w:hint="eastAsia"/>
                <w:color w:val="1F497D" w:themeColor="text2"/>
                <w:szCs w:val="24"/>
                <w:lang w:val="en-US" w:eastAsia="zh-CN"/>
              </w:rPr>
              <w:t>个新成员加入</w:t>
            </w:r>
          </w:p>
          <w:p w14:paraId="18B5FD5C" w14:textId="6978F687" w:rsidR="0034273B" w:rsidRPr="005752C4" w:rsidRDefault="0034273B" w:rsidP="001005E1">
            <w:pPr>
              <w:pStyle w:val="ab"/>
              <w:numPr>
                <w:ilvl w:val="0"/>
                <w:numId w:val="8"/>
              </w:numPr>
              <w:spacing w:after="120"/>
              <w:ind w:left="431" w:hanging="357"/>
              <w:contextualSpacing w:val="0"/>
              <w:rPr>
                <w:rFonts w:ascii="Calibri" w:eastAsiaTheme="minorEastAsia" w:hAnsi="Calibri" w:cs="Calibri"/>
                <w:color w:val="1F497D" w:themeColor="text2"/>
                <w:szCs w:val="24"/>
                <w:lang w:val="en-US" w:eastAsia="zh-CN"/>
              </w:rPr>
            </w:pPr>
            <w:r w:rsidRPr="005752C4">
              <w:rPr>
                <w:rFonts w:ascii="Calibri" w:eastAsiaTheme="minorEastAsia" w:hAnsi="Calibri" w:cs="Calibri" w:hint="eastAsia"/>
                <w:color w:val="1F497D" w:themeColor="text2"/>
                <w:szCs w:val="24"/>
                <w:lang w:val="en-US" w:eastAsia="zh-CN"/>
              </w:rPr>
              <w:t>来自</w:t>
            </w:r>
            <w:r w:rsidRPr="005752C4">
              <w:rPr>
                <w:rFonts w:ascii="Calibri" w:eastAsiaTheme="minorEastAsia" w:hAnsi="Calibri" w:cs="Calibri"/>
                <w:color w:val="1F497D" w:themeColor="text2"/>
                <w:szCs w:val="24"/>
                <w:lang w:val="en-US" w:eastAsia="zh-CN"/>
              </w:rPr>
              <w:t>ITU-D</w:t>
            </w:r>
            <w:r w:rsidRPr="005752C4">
              <w:rPr>
                <w:rFonts w:ascii="Calibri" w:eastAsiaTheme="minorEastAsia" w:hAnsi="Calibri" w:cs="Calibri" w:hint="eastAsia"/>
                <w:color w:val="1F497D" w:themeColor="text2"/>
                <w:szCs w:val="24"/>
                <w:lang w:val="en-US" w:eastAsia="zh-CN"/>
              </w:rPr>
              <w:t>部门成员和学术成员的</w:t>
            </w:r>
            <w:r w:rsidRPr="005752C4">
              <w:rPr>
                <w:rFonts w:ascii="Calibri" w:eastAsiaTheme="minorEastAsia" w:hAnsi="Calibri" w:cs="Calibri" w:hint="eastAsia"/>
                <w:color w:val="1F497D" w:themeColor="text2"/>
                <w:szCs w:val="24"/>
                <w:lang w:val="en-US" w:eastAsia="zh-CN"/>
              </w:rPr>
              <w:t>200</w:t>
            </w:r>
            <w:r>
              <w:rPr>
                <w:rFonts w:ascii="Calibri" w:eastAsiaTheme="minorEastAsia" w:hAnsi="Calibri" w:cs="Calibri" w:hint="eastAsia"/>
                <w:color w:val="1F497D" w:themeColor="text2"/>
                <w:szCs w:val="24"/>
                <w:lang w:val="en-US" w:eastAsia="zh-CN"/>
              </w:rPr>
              <w:t>多名</w:t>
            </w:r>
            <w:r w:rsidRPr="005752C4">
              <w:rPr>
                <w:rFonts w:ascii="Calibri" w:eastAsiaTheme="minorEastAsia" w:hAnsi="Calibri" w:cs="Calibri" w:hint="eastAsia"/>
                <w:color w:val="1F497D" w:themeColor="text2"/>
                <w:szCs w:val="24"/>
                <w:lang w:val="en-US" w:eastAsia="zh-CN"/>
              </w:rPr>
              <w:t>与会</w:t>
            </w:r>
            <w:r w:rsidR="00086B6C">
              <w:rPr>
                <w:rFonts w:ascii="Calibri" w:eastAsiaTheme="minorEastAsia" w:hAnsi="Calibri" w:cs="Calibri" w:hint="eastAsia"/>
                <w:color w:val="1F497D" w:themeColor="text2"/>
                <w:szCs w:val="24"/>
                <w:lang w:val="en-US" w:eastAsia="zh-CN"/>
              </w:rPr>
              <w:t>代表</w:t>
            </w:r>
            <w:r w:rsidRPr="005752C4">
              <w:rPr>
                <w:rFonts w:ascii="Calibri" w:eastAsiaTheme="minorEastAsia" w:hAnsi="Calibri" w:cs="Calibri" w:hint="eastAsia"/>
                <w:color w:val="1F497D" w:themeColor="text2"/>
                <w:szCs w:val="24"/>
                <w:lang w:val="en-US" w:eastAsia="zh-CN"/>
              </w:rPr>
              <w:t>参加了</w:t>
            </w:r>
            <w:r w:rsidRPr="005752C4">
              <w:rPr>
                <w:rFonts w:ascii="Calibri" w:eastAsiaTheme="minorEastAsia" w:hAnsi="Calibri" w:cs="Calibri"/>
                <w:color w:val="1F497D" w:themeColor="text2"/>
                <w:szCs w:val="24"/>
                <w:lang w:val="en-US" w:eastAsia="zh-CN"/>
              </w:rPr>
              <w:t>WTDC-25</w:t>
            </w:r>
          </w:p>
          <w:p w14:paraId="18C57E67" w14:textId="77777777" w:rsidR="0034273B" w:rsidRPr="005752C4" w:rsidRDefault="0034273B" w:rsidP="001005E1">
            <w:pPr>
              <w:pStyle w:val="ab"/>
              <w:numPr>
                <w:ilvl w:val="0"/>
                <w:numId w:val="8"/>
              </w:numPr>
              <w:spacing w:after="120"/>
              <w:ind w:left="431" w:hanging="357"/>
              <w:contextualSpacing w:val="0"/>
              <w:rPr>
                <w:rFonts w:ascii="Calibri" w:eastAsiaTheme="minorEastAsia" w:hAnsi="Calibri" w:cs="Calibri"/>
                <w:color w:val="1F497D" w:themeColor="text2"/>
                <w:szCs w:val="24"/>
                <w:lang w:val="en-US" w:eastAsia="zh-CN"/>
              </w:rPr>
            </w:pPr>
            <w:r w:rsidRPr="005752C4">
              <w:rPr>
                <w:rFonts w:ascii="Calibri" w:eastAsiaTheme="minorEastAsia" w:hAnsi="Calibri" w:cs="Calibri" w:hint="eastAsia"/>
                <w:color w:val="1F497D" w:themeColor="text2"/>
                <w:szCs w:val="24"/>
                <w:lang w:val="en-US" w:eastAsia="zh-CN"/>
              </w:rPr>
              <w:t>截至</w:t>
            </w:r>
            <w:r w:rsidRPr="005752C4">
              <w:rPr>
                <w:rFonts w:ascii="Calibri" w:eastAsiaTheme="minorEastAsia" w:hAnsi="Calibri" w:cs="Calibri" w:hint="eastAsia"/>
                <w:color w:val="1F497D" w:themeColor="text2"/>
                <w:szCs w:val="24"/>
                <w:lang w:val="en-US" w:eastAsia="zh-CN"/>
              </w:rPr>
              <w:t>2025</w:t>
            </w:r>
            <w:r w:rsidRPr="005752C4">
              <w:rPr>
                <w:rFonts w:ascii="Calibri" w:eastAsiaTheme="minorEastAsia" w:hAnsi="Calibri" w:cs="Calibri" w:hint="eastAsia"/>
                <w:color w:val="1F497D" w:themeColor="text2"/>
                <w:szCs w:val="24"/>
                <w:lang w:val="en-US" w:eastAsia="zh-CN"/>
              </w:rPr>
              <w:t>年</w:t>
            </w:r>
            <w:r w:rsidRPr="005752C4">
              <w:rPr>
                <w:rFonts w:ascii="Calibri" w:eastAsiaTheme="minorEastAsia" w:hAnsi="Calibri" w:cs="Calibri" w:hint="eastAsia"/>
                <w:color w:val="1F497D" w:themeColor="text2"/>
                <w:szCs w:val="24"/>
                <w:lang w:val="en-US" w:eastAsia="zh-CN"/>
              </w:rPr>
              <w:t>12</w:t>
            </w:r>
            <w:r w:rsidRPr="005752C4">
              <w:rPr>
                <w:rFonts w:ascii="Calibri" w:eastAsiaTheme="minorEastAsia" w:hAnsi="Calibri" w:cs="Calibri" w:hint="eastAsia"/>
                <w:color w:val="1F497D" w:themeColor="text2"/>
                <w:szCs w:val="24"/>
                <w:lang w:val="en-US" w:eastAsia="zh-CN"/>
              </w:rPr>
              <w:t>月，共有</w:t>
            </w:r>
            <w:r w:rsidRPr="005752C4">
              <w:rPr>
                <w:rFonts w:ascii="Calibri" w:eastAsiaTheme="minorEastAsia" w:hAnsi="Calibri" w:cs="Calibri"/>
                <w:color w:val="1F497D" w:themeColor="text2"/>
                <w:szCs w:val="24"/>
                <w:lang w:val="en-US" w:eastAsia="zh-CN"/>
              </w:rPr>
              <w:t>550</w:t>
            </w:r>
            <w:r w:rsidRPr="005752C4">
              <w:rPr>
                <w:rFonts w:ascii="Calibri" w:eastAsiaTheme="minorEastAsia" w:hAnsi="Calibri" w:cs="Calibri" w:hint="eastAsia"/>
                <w:color w:val="1F497D" w:themeColor="text2"/>
                <w:szCs w:val="24"/>
                <w:lang w:val="en-US" w:eastAsia="zh-CN"/>
              </w:rPr>
              <w:t>个成员</w:t>
            </w:r>
          </w:p>
          <w:p w14:paraId="6B8EEFEF" w14:textId="77777777" w:rsidR="0034273B" w:rsidRPr="00FF47D4" w:rsidRDefault="0034273B" w:rsidP="000E4B57">
            <w:pPr>
              <w:spacing w:after="120"/>
              <w:rPr>
                <w:rFonts w:ascii="Calibri" w:eastAsiaTheme="minorEastAsia" w:hAnsi="Calibri" w:cs="Calibri"/>
                <w:b/>
                <w:color w:val="0070C0"/>
                <w:szCs w:val="24"/>
              </w:rPr>
            </w:pPr>
            <w:r w:rsidRPr="00FF47D4">
              <w:rPr>
                <w:rFonts w:ascii="宋体" w:eastAsiaTheme="minorEastAsia" w:hAnsi="宋体" w:cs="宋体" w:hint="eastAsia"/>
                <w:b/>
                <w:color w:val="0070C0"/>
                <w:szCs w:val="24"/>
              </w:rPr>
              <w:t>研</w:t>
            </w:r>
            <w:r w:rsidRPr="00FF47D4">
              <w:rPr>
                <w:rFonts w:ascii="Batang" w:eastAsiaTheme="minorEastAsia" w:hAnsi="Batang" w:cs="Batang" w:hint="eastAsia"/>
                <w:b/>
                <w:color w:val="0070C0"/>
                <w:szCs w:val="24"/>
              </w:rPr>
              <w:t>究</w:t>
            </w:r>
            <w:r w:rsidRPr="00FF47D4">
              <w:rPr>
                <w:rFonts w:ascii="宋体" w:eastAsiaTheme="minorEastAsia" w:hAnsi="宋体" w:cs="宋体" w:hint="eastAsia"/>
                <w:b/>
                <w:color w:val="0070C0"/>
                <w:szCs w:val="24"/>
              </w:rPr>
              <w:t>组</w:t>
            </w:r>
            <w:r w:rsidRPr="00FF47D4">
              <w:rPr>
                <w:rFonts w:ascii="Batang" w:eastAsiaTheme="minorEastAsia" w:hAnsi="Batang" w:cs="Batang" w:hint="eastAsia"/>
                <w:b/>
                <w:color w:val="0070C0"/>
                <w:szCs w:val="24"/>
              </w:rPr>
              <w:t>：</w:t>
            </w:r>
          </w:p>
          <w:p w14:paraId="769C44FF" w14:textId="77777777" w:rsidR="0034273B" w:rsidRPr="004713DD" w:rsidRDefault="0034273B" w:rsidP="004713DD">
            <w:pPr>
              <w:pStyle w:val="ab"/>
              <w:numPr>
                <w:ilvl w:val="0"/>
                <w:numId w:val="8"/>
              </w:numPr>
              <w:spacing w:after="120"/>
              <w:ind w:left="431" w:hanging="357"/>
              <w:contextualSpacing w:val="0"/>
              <w:rPr>
                <w:rFonts w:ascii="Calibri" w:eastAsiaTheme="minorEastAsia" w:hAnsi="Calibri" w:cs="Calibri"/>
                <w:color w:val="1F497D" w:themeColor="text2"/>
                <w:szCs w:val="24"/>
                <w:lang w:eastAsia="ko-KR"/>
              </w:rPr>
            </w:pPr>
            <w:r w:rsidRPr="004713DD">
              <w:rPr>
                <w:rFonts w:ascii="Calibri" w:eastAsiaTheme="minorEastAsia" w:hAnsi="Calibri" w:cs="Calibri"/>
                <w:color w:val="1F497D" w:themeColor="text2"/>
                <w:szCs w:val="24"/>
                <w:lang w:val="en-US" w:eastAsia="zh-CN"/>
              </w:rPr>
              <w:t>发布</w:t>
            </w:r>
            <w:r w:rsidRPr="004713DD">
              <w:rPr>
                <w:rFonts w:ascii="Calibri" w:eastAsiaTheme="minorEastAsia" w:hAnsi="Calibri" w:cs="Calibri"/>
                <w:color w:val="1F497D" w:themeColor="text2"/>
                <w:szCs w:val="24"/>
                <w:lang w:val="en-US" w:eastAsia="zh-CN"/>
              </w:rPr>
              <w:t>15</w:t>
            </w:r>
            <w:r w:rsidRPr="004713DD">
              <w:rPr>
                <w:rFonts w:ascii="Calibri" w:eastAsiaTheme="minorEastAsia" w:hAnsi="Calibri" w:cs="Calibri"/>
                <w:color w:val="1F497D" w:themeColor="text2"/>
                <w:szCs w:val="24"/>
                <w:lang w:val="en-US" w:eastAsia="zh-CN"/>
              </w:rPr>
              <w:t>份最后报告（</w:t>
            </w:r>
            <w:r w:rsidRPr="004713DD">
              <w:rPr>
                <w:rFonts w:ascii="Calibri" w:eastAsiaTheme="minorEastAsia" w:hAnsi="Calibri" w:cs="Calibri"/>
                <w:color w:val="1F497D" w:themeColor="text2"/>
                <w:szCs w:val="24"/>
                <w:lang w:val="en-US" w:eastAsia="zh-CN"/>
              </w:rPr>
              <w:t>2022-2025</w:t>
            </w:r>
            <w:r w:rsidRPr="004713DD">
              <w:rPr>
                <w:rFonts w:ascii="Calibri" w:eastAsiaTheme="minorEastAsia" w:hAnsi="Calibri" w:cs="Calibri"/>
                <w:color w:val="1F497D" w:themeColor="text2"/>
                <w:szCs w:val="24"/>
                <w:lang w:val="en-US" w:eastAsia="zh-CN"/>
              </w:rPr>
              <w:t>研究期）</w:t>
            </w:r>
          </w:p>
          <w:p w14:paraId="640FDBDA" w14:textId="77777777" w:rsidR="0034273B" w:rsidRPr="004713DD" w:rsidRDefault="0034273B" w:rsidP="004713DD">
            <w:pPr>
              <w:pStyle w:val="ab"/>
              <w:numPr>
                <w:ilvl w:val="0"/>
                <w:numId w:val="8"/>
              </w:numPr>
              <w:spacing w:after="120"/>
              <w:ind w:left="431" w:hanging="357"/>
              <w:contextualSpacing w:val="0"/>
              <w:rPr>
                <w:rFonts w:ascii="Calibri" w:eastAsiaTheme="minorEastAsia" w:hAnsi="Calibri" w:cs="Calibri"/>
                <w:color w:val="1F497D" w:themeColor="text2"/>
                <w:szCs w:val="24"/>
                <w:lang w:val="en-US" w:eastAsia="zh-CN"/>
              </w:rPr>
            </w:pPr>
            <w:r w:rsidRPr="004713DD">
              <w:rPr>
                <w:rFonts w:ascii="Calibri" w:eastAsiaTheme="minorEastAsia" w:hAnsi="Calibri" w:cs="Calibri"/>
                <w:color w:val="1F497D" w:themeColor="text2"/>
                <w:szCs w:val="24"/>
                <w:lang w:val="en-US" w:eastAsia="zh-CN"/>
              </w:rPr>
              <w:lastRenderedPageBreak/>
              <w:t>WTDC-25</w:t>
            </w:r>
            <w:r w:rsidRPr="004713DD">
              <w:rPr>
                <w:rFonts w:ascii="Calibri" w:eastAsiaTheme="minorEastAsia" w:hAnsi="Calibri" w:cs="Calibri"/>
                <w:color w:val="1F497D" w:themeColor="text2"/>
                <w:szCs w:val="24"/>
                <w:lang w:val="en-US" w:eastAsia="zh-CN"/>
              </w:rPr>
              <w:t>批准成立</w:t>
            </w:r>
            <w:r w:rsidRPr="004713DD">
              <w:rPr>
                <w:rFonts w:ascii="Calibri" w:eastAsiaTheme="minorEastAsia" w:hAnsi="Calibri" w:cs="Calibri"/>
                <w:color w:val="1F497D" w:themeColor="text2"/>
                <w:szCs w:val="24"/>
                <w:lang w:val="en-US" w:eastAsia="zh-CN"/>
              </w:rPr>
              <w:t>2</w:t>
            </w:r>
            <w:r w:rsidRPr="004713DD">
              <w:rPr>
                <w:rFonts w:ascii="Calibri" w:eastAsiaTheme="minorEastAsia" w:hAnsi="Calibri" w:cs="Calibri"/>
                <w:color w:val="1F497D" w:themeColor="text2"/>
                <w:szCs w:val="24"/>
                <w:lang w:val="en-US" w:eastAsia="zh-CN"/>
              </w:rPr>
              <w:t>个研究组及</w:t>
            </w:r>
            <w:r w:rsidRPr="004713DD">
              <w:rPr>
                <w:rFonts w:ascii="Calibri" w:eastAsiaTheme="minorEastAsia" w:hAnsi="Calibri" w:cs="Calibri"/>
                <w:color w:val="1F497D" w:themeColor="text2"/>
                <w:szCs w:val="24"/>
                <w:lang w:val="en-US" w:eastAsia="zh-CN"/>
              </w:rPr>
              <w:t>10</w:t>
            </w:r>
            <w:r w:rsidRPr="004713DD">
              <w:rPr>
                <w:rFonts w:ascii="Calibri" w:eastAsiaTheme="minorEastAsia" w:hAnsi="Calibri" w:cs="Calibri"/>
                <w:color w:val="1F497D" w:themeColor="text2"/>
                <w:szCs w:val="24"/>
                <w:lang w:val="en-US" w:eastAsia="zh-CN"/>
              </w:rPr>
              <w:t>项新研究课题</w:t>
            </w:r>
          </w:p>
          <w:p w14:paraId="4F7225B7" w14:textId="77777777" w:rsidR="0034273B" w:rsidRPr="004713DD" w:rsidRDefault="0034273B" w:rsidP="004713DD">
            <w:pPr>
              <w:pStyle w:val="ab"/>
              <w:numPr>
                <w:ilvl w:val="0"/>
                <w:numId w:val="8"/>
              </w:numPr>
              <w:spacing w:after="120"/>
              <w:ind w:left="431" w:hanging="357"/>
              <w:contextualSpacing w:val="0"/>
              <w:rPr>
                <w:rFonts w:ascii="Calibri" w:eastAsiaTheme="minorEastAsia" w:hAnsi="Calibri" w:cs="Calibri"/>
                <w:color w:val="1F497D" w:themeColor="text2"/>
                <w:szCs w:val="24"/>
                <w:lang w:eastAsia="ko-KR"/>
              </w:rPr>
            </w:pPr>
            <w:r w:rsidRPr="004713DD">
              <w:rPr>
                <w:rFonts w:ascii="Calibri" w:eastAsiaTheme="minorEastAsia" w:hAnsi="Calibri" w:cs="Calibri"/>
                <w:color w:val="1F497D" w:themeColor="text2"/>
                <w:szCs w:val="24"/>
                <w:lang w:eastAsia="ko-KR"/>
              </w:rPr>
              <w:t>任命</w:t>
            </w:r>
            <w:r w:rsidRPr="004713DD">
              <w:rPr>
                <w:rFonts w:ascii="Calibri" w:eastAsiaTheme="minorEastAsia" w:hAnsi="Calibri" w:cs="Calibri"/>
                <w:color w:val="1F497D" w:themeColor="text2"/>
                <w:szCs w:val="24"/>
                <w:lang w:eastAsia="ko-KR"/>
              </w:rPr>
              <w:t>2</w:t>
            </w:r>
            <w:r w:rsidRPr="004713DD">
              <w:rPr>
                <w:rFonts w:ascii="Calibri" w:eastAsiaTheme="minorEastAsia" w:hAnsi="Calibri" w:cs="Calibri"/>
                <w:color w:val="1F497D" w:themeColor="text2"/>
                <w:szCs w:val="24"/>
                <w:lang w:eastAsia="ko-KR"/>
              </w:rPr>
              <w:t>名主席及</w:t>
            </w:r>
            <w:r w:rsidRPr="004713DD">
              <w:rPr>
                <w:rFonts w:ascii="Calibri" w:eastAsiaTheme="minorEastAsia" w:hAnsi="Calibri" w:cs="Calibri"/>
                <w:color w:val="1F497D" w:themeColor="text2"/>
                <w:szCs w:val="24"/>
                <w:lang w:eastAsia="ko-KR"/>
              </w:rPr>
              <w:t>29</w:t>
            </w:r>
            <w:r w:rsidRPr="004713DD">
              <w:rPr>
                <w:rFonts w:ascii="Calibri" w:eastAsiaTheme="minorEastAsia" w:hAnsi="Calibri" w:cs="Calibri"/>
                <w:color w:val="1F497D" w:themeColor="text2"/>
                <w:szCs w:val="24"/>
                <w:lang w:eastAsia="ko-KR"/>
              </w:rPr>
              <w:t>名副主席领导研究组工作</w:t>
            </w:r>
          </w:p>
          <w:p w14:paraId="691DD06B" w14:textId="77777777" w:rsidR="0034273B" w:rsidRPr="004713DD" w:rsidRDefault="0034273B" w:rsidP="004713DD">
            <w:pPr>
              <w:pStyle w:val="ab"/>
              <w:numPr>
                <w:ilvl w:val="0"/>
                <w:numId w:val="8"/>
              </w:numPr>
              <w:spacing w:after="120"/>
              <w:ind w:left="431" w:hanging="357"/>
              <w:contextualSpacing w:val="0"/>
              <w:rPr>
                <w:rFonts w:ascii="Calibri" w:eastAsiaTheme="minorEastAsia" w:hAnsi="Calibri" w:cs="Calibri"/>
                <w:color w:val="1F497D" w:themeColor="text2"/>
                <w:szCs w:val="24"/>
                <w:lang w:val="en-US" w:eastAsia="zh-CN"/>
              </w:rPr>
            </w:pPr>
            <w:r w:rsidRPr="004713DD">
              <w:rPr>
                <w:rFonts w:ascii="Calibri" w:eastAsiaTheme="minorEastAsia" w:hAnsi="Calibri" w:cs="Calibri"/>
                <w:color w:val="1F497D" w:themeColor="text2"/>
                <w:szCs w:val="24"/>
                <w:lang w:val="en-US" w:eastAsia="zh-CN"/>
              </w:rPr>
              <w:t>发布新报告人及副报告人提名征集</w:t>
            </w:r>
          </w:p>
          <w:p w14:paraId="37D18B23" w14:textId="77777777" w:rsidR="0034273B" w:rsidRPr="004713DD" w:rsidRDefault="0034273B" w:rsidP="004713DD">
            <w:pPr>
              <w:pStyle w:val="ab"/>
              <w:numPr>
                <w:ilvl w:val="0"/>
                <w:numId w:val="8"/>
              </w:numPr>
              <w:spacing w:after="120"/>
              <w:ind w:left="431" w:hanging="357"/>
              <w:contextualSpacing w:val="0"/>
              <w:rPr>
                <w:rFonts w:ascii="Calibri" w:eastAsiaTheme="minorEastAsia" w:hAnsi="Calibri" w:cs="Calibri"/>
                <w:color w:val="1F497D" w:themeColor="text2"/>
                <w:szCs w:val="24"/>
                <w:lang w:eastAsia="ko-KR"/>
              </w:rPr>
            </w:pPr>
            <w:r w:rsidRPr="004713DD">
              <w:rPr>
                <w:rFonts w:ascii="Calibri" w:eastAsiaTheme="minorEastAsia" w:hAnsi="Calibri" w:cs="Calibri"/>
                <w:color w:val="1F497D" w:themeColor="text2"/>
                <w:szCs w:val="24"/>
                <w:lang w:eastAsia="zh-CN"/>
              </w:rPr>
              <w:t>SG1</w:t>
            </w:r>
            <w:r w:rsidRPr="004713DD">
              <w:rPr>
                <w:rFonts w:ascii="Calibri" w:eastAsiaTheme="minorEastAsia" w:hAnsi="Calibri" w:cs="Calibri"/>
                <w:color w:val="1F497D" w:themeColor="text2"/>
                <w:szCs w:val="24"/>
                <w:lang w:eastAsia="ko-KR"/>
              </w:rPr>
              <w:t>与</w:t>
            </w:r>
            <w:r w:rsidRPr="004713DD">
              <w:rPr>
                <w:rFonts w:ascii="Calibri" w:eastAsiaTheme="minorEastAsia" w:hAnsi="Calibri" w:cs="Calibri"/>
                <w:color w:val="1F497D" w:themeColor="text2"/>
                <w:szCs w:val="24"/>
                <w:lang w:eastAsia="zh-CN"/>
              </w:rPr>
              <w:t>SG2</w:t>
            </w:r>
            <w:r w:rsidRPr="004713DD">
              <w:rPr>
                <w:rFonts w:ascii="Calibri" w:eastAsiaTheme="minorEastAsia" w:hAnsi="Calibri" w:cs="Calibri"/>
                <w:color w:val="1F497D" w:themeColor="text2"/>
                <w:szCs w:val="24"/>
                <w:lang w:eastAsia="ko-KR"/>
              </w:rPr>
              <w:t>首次会议定于</w:t>
            </w:r>
            <w:r w:rsidRPr="004713DD">
              <w:rPr>
                <w:rFonts w:ascii="Calibri" w:eastAsiaTheme="minorEastAsia" w:hAnsi="Calibri" w:cs="Calibri"/>
                <w:color w:val="1F497D" w:themeColor="text2"/>
                <w:szCs w:val="24"/>
                <w:lang w:eastAsia="ko-KR"/>
              </w:rPr>
              <w:t>2026</w:t>
            </w:r>
            <w:r w:rsidRPr="004713DD">
              <w:rPr>
                <w:rFonts w:ascii="Calibri" w:eastAsiaTheme="minorEastAsia" w:hAnsi="Calibri" w:cs="Calibri"/>
                <w:color w:val="1F497D" w:themeColor="text2"/>
                <w:szCs w:val="24"/>
                <w:lang w:eastAsia="ko-KR"/>
              </w:rPr>
              <w:t>年</w:t>
            </w:r>
            <w:r w:rsidRPr="004713DD">
              <w:rPr>
                <w:rFonts w:ascii="Calibri" w:eastAsiaTheme="minorEastAsia" w:hAnsi="Calibri" w:cs="Calibri"/>
                <w:color w:val="1F497D" w:themeColor="text2"/>
                <w:szCs w:val="24"/>
                <w:lang w:eastAsia="ko-KR"/>
              </w:rPr>
              <w:t>4</w:t>
            </w:r>
            <w:r w:rsidRPr="004713DD">
              <w:rPr>
                <w:rFonts w:ascii="Calibri" w:eastAsiaTheme="minorEastAsia" w:hAnsi="Calibri" w:cs="Calibri"/>
                <w:color w:val="1F497D" w:themeColor="text2"/>
                <w:szCs w:val="24"/>
                <w:lang w:eastAsia="ko-KR"/>
              </w:rPr>
              <w:t>月召开</w:t>
            </w:r>
          </w:p>
          <w:p w14:paraId="7CD397A0" w14:textId="77777777" w:rsidR="0034273B" w:rsidRPr="004713DD" w:rsidRDefault="0034273B" w:rsidP="000E4B57">
            <w:pPr>
              <w:spacing w:after="120"/>
              <w:rPr>
                <w:rFonts w:ascii="Calibri" w:eastAsia="宋体" w:hAnsi="Calibri" w:cs="Calibri"/>
                <w:b/>
                <w:bCs/>
                <w:color w:val="0070C0"/>
                <w:szCs w:val="24"/>
              </w:rPr>
            </w:pPr>
            <w:r w:rsidRPr="004713DD">
              <w:rPr>
                <w:rFonts w:ascii="Calibri" w:eastAsia="宋体" w:hAnsi="Calibri" w:cs="Calibri"/>
                <w:b/>
                <w:color w:val="0070C0"/>
                <w:szCs w:val="24"/>
              </w:rPr>
              <w:t>WSIS</w:t>
            </w:r>
            <w:r w:rsidRPr="004713DD">
              <w:rPr>
                <w:rFonts w:ascii="Calibri" w:eastAsia="宋体" w:hAnsi="Calibri" w:cs="Calibri"/>
                <w:b/>
                <w:color w:val="0070C0"/>
                <w:szCs w:val="24"/>
              </w:rPr>
              <w:t>的落实：</w:t>
            </w:r>
          </w:p>
          <w:p w14:paraId="28B46CE4" w14:textId="3A6AA4BB" w:rsidR="0034273B" w:rsidRPr="00EF513D" w:rsidRDefault="0034273B" w:rsidP="001005E1">
            <w:pPr>
              <w:pStyle w:val="ab"/>
              <w:numPr>
                <w:ilvl w:val="0"/>
                <w:numId w:val="8"/>
              </w:numPr>
              <w:spacing w:after="120"/>
              <w:ind w:left="431" w:hanging="357"/>
              <w:contextualSpacing w:val="0"/>
              <w:rPr>
                <w:rFonts w:ascii="Calibri" w:eastAsia="Calibri" w:hAnsi="Calibri" w:cs="Calibri"/>
                <w:color w:val="1F497D" w:themeColor="text2"/>
                <w:szCs w:val="24"/>
                <w:lang w:val="en-US" w:eastAsia="zh-CN"/>
              </w:rPr>
            </w:pPr>
            <w:r w:rsidRPr="00FA3476">
              <w:rPr>
                <w:rFonts w:ascii="Calibri" w:eastAsia="Calibri" w:hAnsi="Calibri" w:cs="Calibri"/>
                <w:color w:val="1F497D" w:themeColor="text2"/>
                <w:szCs w:val="24"/>
                <w:lang w:val="en-US" w:eastAsia="zh-CN"/>
              </w:rPr>
              <w:t>7</w:t>
            </w:r>
            <w:r w:rsidRPr="00FA3476">
              <w:rPr>
                <w:rFonts w:ascii="宋体" w:eastAsia="宋体" w:hAnsi="宋体" w:cs="宋体" w:hint="eastAsia"/>
                <w:color w:val="1F497D" w:themeColor="text2"/>
                <w:szCs w:val="24"/>
                <w:lang w:val="en-US" w:eastAsia="zh-CN"/>
              </w:rPr>
              <w:t>个行动方面得到国际电联的推动</w:t>
            </w:r>
          </w:p>
          <w:p w14:paraId="283E6756" w14:textId="6FC3D91A" w:rsidR="00721591" w:rsidRPr="00EF513D" w:rsidRDefault="00721591" w:rsidP="001005E1">
            <w:pPr>
              <w:pStyle w:val="ab"/>
              <w:numPr>
                <w:ilvl w:val="0"/>
                <w:numId w:val="8"/>
              </w:numPr>
              <w:spacing w:after="120"/>
              <w:ind w:left="431" w:hanging="357"/>
              <w:contextualSpacing w:val="0"/>
              <w:rPr>
                <w:rFonts w:ascii="宋体" w:eastAsia="宋体" w:hAnsi="宋体" w:cs="宋体" w:hint="eastAsia"/>
                <w:color w:val="1F497D" w:themeColor="text2"/>
                <w:szCs w:val="24"/>
                <w:lang w:val="en-US" w:eastAsia="zh-CN"/>
              </w:rPr>
            </w:pPr>
            <w:r w:rsidRPr="00EF513D">
              <w:rPr>
                <w:rFonts w:ascii="宋体" w:eastAsia="宋体" w:hAnsi="宋体" w:cs="宋体" w:hint="eastAsia"/>
                <w:color w:val="1F497D" w:themeColor="text2"/>
                <w:szCs w:val="24"/>
                <w:lang w:val="en-US" w:eastAsia="zh-CN"/>
              </w:rPr>
              <w:t>由国际电联牵头的“衡量</w:t>
            </w:r>
            <w:r w:rsidRPr="00EF513D">
              <w:rPr>
                <w:rFonts w:ascii="Calibri" w:eastAsia="Calibri" w:hAnsi="Calibri" w:cs="Calibri"/>
                <w:color w:val="1F497D" w:themeColor="text2"/>
                <w:szCs w:val="24"/>
                <w:lang w:val="en-US" w:eastAsia="zh-CN"/>
              </w:rPr>
              <w:t>ICT</w:t>
            </w:r>
            <w:r>
              <w:rPr>
                <w:rFonts w:ascii="宋体" w:eastAsia="宋体" w:hAnsi="宋体" w:cs="宋体" w:hint="eastAsia"/>
                <w:color w:val="1F497D" w:themeColor="text2"/>
                <w:szCs w:val="24"/>
                <w:lang w:val="en-US" w:eastAsia="zh-CN"/>
              </w:rPr>
              <w:t>促</w:t>
            </w:r>
            <w:r w:rsidRPr="00EF513D">
              <w:rPr>
                <w:rFonts w:ascii="宋体" w:eastAsia="宋体" w:hAnsi="宋体" w:cs="宋体" w:hint="eastAsia"/>
                <w:color w:val="1F497D" w:themeColor="text2"/>
                <w:szCs w:val="24"/>
                <w:lang w:val="en-US" w:eastAsia="zh-CN"/>
              </w:rPr>
              <w:t>发展伙伴关系”</w:t>
            </w:r>
          </w:p>
          <w:p w14:paraId="2CC21E94" w14:textId="77777777" w:rsidR="0034273B" w:rsidRPr="00FA3476" w:rsidRDefault="0034273B" w:rsidP="001005E1">
            <w:pPr>
              <w:pStyle w:val="ab"/>
              <w:numPr>
                <w:ilvl w:val="0"/>
                <w:numId w:val="8"/>
              </w:numPr>
              <w:spacing w:after="120"/>
              <w:ind w:left="431" w:hanging="357"/>
              <w:contextualSpacing w:val="0"/>
              <w:rPr>
                <w:rFonts w:ascii="Calibri" w:eastAsia="Calibri" w:hAnsi="Calibri" w:cs="Calibri"/>
                <w:color w:val="1F497D" w:themeColor="text2"/>
                <w:szCs w:val="24"/>
                <w:lang w:val="en-US" w:eastAsia="zh-CN"/>
              </w:rPr>
            </w:pPr>
            <w:r w:rsidRPr="00FA3476">
              <w:rPr>
                <w:rFonts w:ascii="Calibri" w:eastAsia="Calibri" w:hAnsi="Calibri" w:cs="Calibri"/>
                <w:color w:val="1F497D" w:themeColor="text2"/>
                <w:szCs w:val="24"/>
                <w:lang w:val="en-US" w:eastAsia="zh-CN"/>
              </w:rPr>
              <w:t>5</w:t>
            </w:r>
            <w:r w:rsidRPr="00FA3476">
              <w:rPr>
                <w:rFonts w:ascii="宋体" w:eastAsia="宋体" w:hAnsi="宋体" w:cs="宋体" w:hint="eastAsia"/>
                <w:color w:val="1F497D" w:themeColor="text2"/>
                <w:szCs w:val="24"/>
                <w:lang w:val="en-US" w:eastAsia="zh-CN"/>
              </w:rPr>
              <w:t>个与</w:t>
            </w:r>
            <w:r w:rsidRPr="00FA3476">
              <w:rPr>
                <w:rFonts w:ascii="Calibri" w:eastAsia="Calibri" w:hAnsi="Calibri" w:cs="Calibri"/>
                <w:color w:val="1F497D" w:themeColor="text2"/>
                <w:szCs w:val="24"/>
                <w:lang w:val="en-US" w:eastAsia="zh-CN"/>
              </w:rPr>
              <w:t>ICT</w:t>
            </w:r>
            <w:r w:rsidRPr="00FA3476">
              <w:rPr>
                <w:rFonts w:ascii="宋体" w:eastAsia="宋体" w:hAnsi="宋体" w:cs="宋体" w:hint="eastAsia"/>
                <w:color w:val="1F497D" w:themeColor="text2"/>
                <w:szCs w:val="24"/>
                <w:lang w:val="en-US" w:eastAsia="zh-CN"/>
              </w:rPr>
              <w:t>相关的</w:t>
            </w:r>
            <w:r w:rsidRPr="00FA3476">
              <w:rPr>
                <w:rFonts w:ascii="Calibri" w:eastAsia="Calibri" w:hAnsi="Calibri" w:cs="Calibri"/>
                <w:color w:val="1F497D" w:themeColor="text2"/>
                <w:szCs w:val="24"/>
                <w:lang w:val="en-US" w:eastAsia="zh-CN"/>
              </w:rPr>
              <w:t>SDG</w:t>
            </w:r>
            <w:r w:rsidRPr="00FA3476">
              <w:rPr>
                <w:rFonts w:ascii="宋体" w:eastAsia="宋体" w:hAnsi="宋体" w:cs="宋体" w:hint="eastAsia"/>
                <w:color w:val="1F497D" w:themeColor="text2"/>
                <w:szCs w:val="24"/>
                <w:lang w:val="en-US" w:eastAsia="zh-CN"/>
              </w:rPr>
              <w:t>指标由国际电联管理维护</w:t>
            </w:r>
          </w:p>
          <w:p w14:paraId="7B865DE1" w14:textId="72902642" w:rsidR="0034273B" w:rsidRPr="00E7611F" w:rsidRDefault="0034273B" w:rsidP="001005E1">
            <w:pPr>
              <w:pStyle w:val="ab"/>
              <w:numPr>
                <w:ilvl w:val="0"/>
                <w:numId w:val="8"/>
              </w:numPr>
              <w:spacing w:after="120"/>
              <w:ind w:left="431" w:hanging="357"/>
              <w:contextualSpacing w:val="0"/>
              <w:rPr>
                <w:rFonts w:ascii="Calibri" w:eastAsia="Calibri" w:hAnsi="Calibri" w:cs="Calibri"/>
                <w:szCs w:val="24"/>
                <w:lang w:eastAsia="zh-CN"/>
              </w:rPr>
            </w:pPr>
            <w:r w:rsidRPr="00FA3476">
              <w:rPr>
                <w:rFonts w:ascii="Calibri" w:eastAsia="Calibri" w:hAnsi="Calibri" w:cs="Calibri"/>
                <w:color w:val="1F497D" w:themeColor="text2"/>
                <w:szCs w:val="24"/>
                <w:lang w:val="en-US" w:eastAsia="zh-CN"/>
              </w:rPr>
              <w:t>WSIS+20</w:t>
            </w:r>
            <w:r w:rsidRPr="00FA3476">
              <w:rPr>
                <w:rFonts w:ascii="宋体" w:eastAsia="宋体" w:hAnsi="宋体" w:cs="宋体" w:hint="eastAsia"/>
                <w:color w:val="1F497D" w:themeColor="text2"/>
                <w:szCs w:val="24"/>
                <w:lang w:val="en-US" w:eastAsia="zh-CN"/>
              </w:rPr>
              <w:t>高级别活动和后续行动重申了</w:t>
            </w:r>
            <w:r w:rsidRPr="00FA3476">
              <w:rPr>
                <w:rFonts w:ascii="Calibri" w:eastAsia="Calibri" w:hAnsi="Calibri" w:cs="Calibri" w:hint="eastAsia"/>
                <w:color w:val="1F497D" w:themeColor="text2"/>
                <w:szCs w:val="24"/>
                <w:lang w:val="en-US" w:eastAsia="zh-CN"/>
              </w:rPr>
              <w:t>ITU-D</w:t>
            </w:r>
            <w:r w:rsidRPr="00FA3476">
              <w:rPr>
                <w:rFonts w:ascii="宋体" w:eastAsia="宋体" w:hAnsi="宋体" w:cs="宋体" w:hint="eastAsia"/>
                <w:color w:val="1F497D" w:themeColor="text2"/>
                <w:szCs w:val="24"/>
                <w:lang w:val="en-US" w:eastAsia="zh-CN"/>
              </w:rPr>
              <w:t>在全球数字化发展中的领导作用</w:t>
            </w:r>
          </w:p>
        </w:tc>
      </w:tr>
      <w:tr w:rsidR="0034273B" w:rsidRPr="00795E89" w14:paraId="390D8263" w14:textId="77777777" w:rsidTr="001005E1">
        <w:trPr>
          <w:trHeight w:val="880"/>
        </w:trPr>
        <w:tc>
          <w:tcPr>
            <w:tcW w:w="2547" w:type="dxa"/>
            <w:tcBorders>
              <w:top w:val="dotted" w:sz="4" w:space="0" w:color="0070C0"/>
              <w:left w:val="dotted" w:sz="4" w:space="0" w:color="0070C0"/>
              <w:bottom w:val="dotted" w:sz="4" w:space="0" w:color="0070C0"/>
              <w:right w:val="dotted" w:sz="4" w:space="0" w:color="0070C0"/>
            </w:tcBorders>
          </w:tcPr>
          <w:p w14:paraId="7DF11E7B" w14:textId="77777777" w:rsidR="0034273B" w:rsidRPr="003B0CEA" w:rsidRDefault="0034273B" w:rsidP="001005E1">
            <w:pPr>
              <w:spacing w:before="40" w:after="40"/>
              <w:rPr>
                <w:rFonts w:ascii="Calibri" w:eastAsiaTheme="minorEastAsia" w:hAnsi="Calibri" w:cs="Calibri"/>
                <w:i/>
                <w:iCs/>
                <w:color w:val="000000"/>
                <w:sz w:val="22"/>
                <w:szCs w:val="22"/>
                <w:lang w:eastAsia="zh-CN"/>
              </w:rPr>
            </w:pPr>
            <w:r w:rsidRPr="003B0CEA">
              <w:rPr>
                <w:rFonts w:ascii="宋体" w:eastAsiaTheme="minorEastAsia" w:hAnsi="宋体" w:cs="宋体" w:hint="eastAsia"/>
                <w:b/>
                <w:bCs/>
                <w:sz w:val="22"/>
                <w:szCs w:val="22"/>
                <w:lang w:eastAsia="zh-CN"/>
              </w:rPr>
              <w:lastRenderedPageBreak/>
              <w:t>为</w:t>
            </w:r>
            <w:r w:rsidRPr="003B0CEA">
              <w:rPr>
                <w:rFonts w:ascii="Calibri" w:eastAsiaTheme="minorEastAsia" w:hAnsi="Calibri" w:cs="Calibri"/>
                <w:b/>
                <w:bCs/>
                <w:sz w:val="22"/>
                <w:szCs w:val="22"/>
                <w:lang w:eastAsia="zh-CN"/>
              </w:rPr>
              <w:t>SDG</w:t>
            </w:r>
            <w:r w:rsidRPr="003B0CEA">
              <w:rPr>
                <w:rFonts w:ascii="Calibri" w:eastAsiaTheme="minorEastAsia" w:hAnsi="Calibri" w:cs="Calibri"/>
                <w:b/>
                <w:bCs/>
                <w:sz w:val="22"/>
                <w:szCs w:val="22"/>
                <w:lang w:eastAsia="zh-CN"/>
              </w:rPr>
              <w:t>具体目</w:t>
            </w:r>
            <w:r w:rsidRPr="003B0CEA">
              <w:rPr>
                <w:rFonts w:ascii="宋体" w:eastAsiaTheme="minorEastAsia" w:hAnsi="宋体" w:cs="宋体" w:hint="eastAsia"/>
                <w:b/>
                <w:bCs/>
                <w:sz w:val="22"/>
                <w:szCs w:val="22"/>
                <w:lang w:eastAsia="zh-CN"/>
              </w:rPr>
              <w:t>标</w:t>
            </w:r>
            <w:r w:rsidRPr="003B0CEA">
              <w:rPr>
                <w:rFonts w:ascii="Batang" w:eastAsiaTheme="minorEastAsia" w:hAnsi="Batang" w:cs="Batang" w:hint="eastAsia"/>
                <w:b/>
                <w:bCs/>
                <w:sz w:val="22"/>
                <w:szCs w:val="22"/>
                <w:lang w:eastAsia="zh-CN"/>
              </w:rPr>
              <w:t>做出</w:t>
            </w:r>
            <w:r w:rsidRPr="003B0CEA">
              <w:rPr>
                <w:rFonts w:ascii="宋体" w:eastAsiaTheme="minorEastAsia" w:hAnsi="宋体" w:cs="宋体" w:hint="eastAsia"/>
                <w:b/>
                <w:bCs/>
                <w:sz w:val="22"/>
                <w:szCs w:val="22"/>
                <w:lang w:eastAsia="zh-CN"/>
              </w:rPr>
              <w:t>贡献</w:t>
            </w:r>
          </w:p>
        </w:tc>
        <w:tc>
          <w:tcPr>
            <w:tcW w:w="12302" w:type="dxa"/>
            <w:gridSpan w:val="2"/>
            <w:tcBorders>
              <w:top w:val="dotted" w:sz="4" w:space="0" w:color="0070C0"/>
              <w:left w:val="dotted" w:sz="4" w:space="0" w:color="0070C0"/>
              <w:bottom w:val="dotted" w:sz="4" w:space="0" w:color="0070C0"/>
              <w:right w:val="dotted" w:sz="4" w:space="0" w:color="0070C0"/>
            </w:tcBorders>
          </w:tcPr>
          <w:p w14:paraId="262B5CD5" w14:textId="77777777" w:rsidR="0034273B" w:rsidRPr="00DF0BAB" w:rsidRDefault="0034273B" w:rsidP="001005E1">
            <w:pPr>
              <w:spacing w:before="40" w:after="40"/>
              <w:rPr>
                <w:rFonts w:ascii="Calibri" w:eastAsiaTheme="minorEastAsia" w:hAnsi="Calibri" w:cs="Calibri"/>
                <w:sz w:val="22"/>
                <w:szCs w:val="22"/>
                <w:lang w:eastAsia="zh-CN"/>
              </w:rPr>
            </w:pPr>
            <w:r w:rsidRPr="00DF0BAB">
              <w:rPr>
                <w:rFonts w:ascii="Calibri" w:eastAsiaTheme="minorEastAsia" w:hAnsi="Calibri" w:cs="Calibri"/>
                <w:sz w:val="22"/>
                <w:szCs w:val="22"/>
                <w:lang w:eastAsia="zh-CN"/>
              </w:rPr>
              <w:t>SDG</w:t>
            </w:r>
            <w:r w:rsidRPr="00DF0BAB">
              <w:rPr>
                <w:rFonts w:ascii="Calibri" w:eastAsiaTheme="minorEastAsia" w:hAnsi="Calibri" w:cs="Calibri" w:hint="eastAsia"/>
                <w:sz w:val="22"/>
                <w:szCs w:val="22"/>
                <w:lang w:eastAsia="zh-CN"/>
              </w:rPr>
              <w:t xml:space="preserve"> 1</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3</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4</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5</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8</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9</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10</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11</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16</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17</w:t>
            </w:r>
          </w:p>
          <w:p w14:paraId="68950C80" w14:textId="77777777" w:rsidR="0034273B" w:rsidRPr="00DF0BAB" w:rsidRDefault="0034273B" w:rsidP="001005E1">
            <w:pPr>
              <w:spacing w:before="40" w:after="40"/>
              <w:rPr>
                <w:rFonts w:ascii="Calibri" w:eastAsiaTheme="minorEastAsia" w:hAnsi="Calibri" w:cs="Calibri"/>
                <w:sz w:val="22"/>
                <w:szCs w:val="22"/>
                <w:lang w:eastAsia="zh-CN"/>
              </w:rPr>
            </w:pPr>
            <w:r w:rsidRPr="00DF0BAB">
              <w:rPr>
                <w:rFonts w:ascii="宋体" w:eastAsiaTheme="minorEastAsia" w:hAnsi="宋体" w:cs="宋体" w:hint="eastAsia"/>
                <w:sz w:val="22"/>
                <w:szCs w:val="22"/>
                <w:lang w:eastAsia="zh-CN"/>
              </w:rPr>
              <w:t>为</w:t>
            </w:r>
            <w:r w:rsidRPr="00DF0BAB">
              <w:rPr>
                <w:rFonts w:ascii="Calibri" w:eastAsiaTheme="minorEastAsia" w:hAnsi="Calibri" w:cs="Calibri" w:hint="eastAsia"/>
                <w:sz w:val="22"/>
                <w:szCs w:val="22"/>
                <w:lang w:eastAsia="zh-CN"/>
              </w:rPr>
              <w:t>SDG</w:t>
            </w:r>
            <w:r w:rsidRPr="00DF0BAB">
              <w:rPr>
                <w:rFonts w:ascii="Calibri" w:eastAsiaTheme="minorEastAsia" w:hAnsi="Calibri" w:cs="Calibri" w:hint="eastAsia"/>
                <w:sz w:val="22"/>
                <w:szCs w:val="22"/>
                <w:lang w:eastAsia="zh-CN"/>
              </w:rPr>
              <w:t>具体目</w:t>
            </w:r>
            <w:r w:rsidRPr="00DF0BAB">
              <w:rPr>
                <w:rFonts w:ascii="宋体" w:eastAsiaTheme="minorEastAsia" w:hAnsi="宋体" w:cs="宋体" w:hint="eastAsia"/>
                <w:sz w:val="22"/>
                <w:szCs w:val="22"/>
                <w:lang w:eastAsia="zh-CN"/>
              </w:rPr>
              <w:t>标</w:t>
            </w:r>
            <w:r w:rsidRPr="00DF0BAB">
              <w:rPr>
                <w:rFonts w:ascii="Batang" w:eastAsiaTheme="minorEastAsia" w:hAnsi="Batang" w:cs="Batang" w:hint="eastAsia"/>
                <w:sz w:val="22"/>
                <w:szCs w:val="22"/>
                <w:lang w:eastAsia="zh-CN"/>
              </w:rPr>
              <w:t>和</w:t>
            </w:r>
            <w:r w:rsidRPr="00DF0BAB">
              <w:rPr>
                <w:rFonts w:ascii="Calibri" w:eastAsiaTheme="minorEastAsia" w:hAnsi="Calibri" w:cs="Calibri" w:hint="eastAsia"/>
                <w:sz w:val="22"/>
                <w:szCs w:val="22"/>
                <w:lang w:eastAsia="zh-CN"/>
              </w:rPr>
              <w:t>WSIS</w:t>
            </w:r>
            <w:r w:rsidRPr="00DF0BAB">
              <w:rPr>
                <w:rFonts w:ascii="Calibri" w:eastAsiaTheme="minorEastAsia" w:hAnsi="Calibri" w:cs="Calibri" w:hint="eastAsia"/>
                <w:sz w:val="22"/>
                <w:szCs w:val="22"/>
                <w:lang w:eastAsia="zh-CN"/>
              </w:rPr>
              <w:t>行</w:t>
            </w:r>
            <w:r w:rsidRPr="00DF0BAB">
              <w:rPr>
                <w:rFonts w:ascii="宋体" w:eastAsiaTheme="minorEastAsia" w:hAnsi="宋体" w:cs="宋体" w:hint="eastAsia"/>
                <w:sz w:val="22"/>
                <w:szCs w:val="22"/>
                <w:lang w:eastAsia="zh-CN"/>
              </w:rPr>
              <w:t>动</w:t>
            </w:r>
            <w:r w:rsidRPr="00DF0BAB">
              <w:rPr>
                <w:rFonts w:ascii="Batang" w:eastAsiaTheme="minorEastAsia" w:hAnsi="Batang" w:cs="Batang" w:hint="eastAsia"/>
                <w:sz w:val="22"/>
                <w:szCs w:val="22"/>
                <w:lang w:eastAsia="zh-CN"/>
              </w:rPr>
              <w:t>方面做出</w:t>
            </w:r>
            <w:r w:rsidRPr="00DF0BAB">
              <w:rPr>
                <w:rFonts w:ascii="Calibri" w:eastAsiaTheme="minorEastAsia" w:hAnsi="Calibri" w:cs="Calibri" w:hint="eastAsia"/>
                <w:sz w:val="22"/>
                <w:szCs w:val="22"/>
                <w:lang w:eastAsia="zh-CN"/>
              </w:rPr>
              <w:t>的</w:t>
            </w:r>
            <w:r w:rsidRPr="00DF0BAB">
              <w:rPr>
                <w:rFonts w:ascii="宋体" w:eastAsiaTheme="minorEastAsia" w:hAnsi="宋体" w:cs="宋体" w:hint="eastAsia"/>
                <w:sz w:val="22"/>
                <w:szCs w:val="22"/>
                <w:lang w:eastAsia="zh-CN"/>
              </w:rPr>
              <w:t>贡献</w:t>
            </w:r>
            <w:r w:rsidRPr="00DF0BAB">
              <w:rPr>
                <w:rFonts w:ascii="Batang" w:eastAsiaTheme="minorEastAsia" w:hAnsi="Batang" w:cs="Batang" w:hint="eastAsia"/>
                <w:sz w:val="22"/>
                <w:szCs w:val="22"/>
                <w:lang w:eastAsia="zh-CN"/>
              </w:rPr>
              <w:t>：</w:t>
            </w:r>
            <w:r w:rsidRPr="00DF0BAB">
              <w:rPr>
                <w:rFonts w:ascii="宋体" w:eastAsiaTheme="minorEastAsia" w:hAnsi="宋体" w:cs="宋体" w:hint="eastAsia"/>
                <w:sz w:val="22"/>
                <w:szCs w:val="22"/>
                <w:lang w:eastAsia="zh-CN"/>
              </w:rPr>
              <w:t>见</w:t>
            </w:r>
            <w:hyperlink r:id="rId78" w:history="1">
              <w:r w:rsidRPr="00DF0BAB">
                <w:rPr>
                  <w:rStyle w:val="af"/>
                  <w:rFonts w:ascii="Calibri" w:eastAsiaTheme="minorEastAsia" w:hAnsi="Calibri" w:cs="Calibri" w:hint="eastAsia"/>
                  <w:sz w:val="22"/>
                  <w:szCs w:val="22"/>
                  <w:lang w:eastAsia="zh-CN"/>
                </w:rPr>
                <w:t>此</w:t>
              </w:r>
              <w:r w:rsidRPr="00DF0BAB">
                <w:rPr>
                  <w:rStyle w:val="af"/>
                  <w:rFonts w:ascii="宋体" w:eastAsiaTheme="minorEastAsia" w:hAnsi="宋体" w:cs="宋体" w:hint="eastAsia"/>
                  <w:sz w:val="22"/>
                  <w:szCs w:val="22"/>
                  <w:lang w:eastAsia="zh-CN"/>
                </w:rPr>
                <w:t>处</w:t>
              </w:r>
              <w:r w:rsidRPr="00DF0BAB">
                <w:rPr>
                  <w:rStyle w:val="af"/>
                  <w:rFonts w:ascii="Batang" w:eastAsiaTheme="minorEastAsia" w:hAnsi="Batang" w:cs="Batang" w:hint="eastAsia"/>
                  <w:sz w:val="22"/>
                  <w:szCs w:val="22"/>
                  <w:lang w:eastAsia="zh-CN"/>
                </w:rPr>
                <w:t>的</w:t>
              </w:r>
              <w:r w:rsidRPr="00DF0BAB">
                <w:rPr>
                  <w:rStyle w:val="af"/>
                  <w:rFonts w:ascii="宋体" w:eastAsiaTheme="minorEastAsia" w:hAnsi="宋体" w:cs="宋体" w:hint="eastAsia"/>
                  <w:sz w:val="22"/>
                  <w:szCs w:val="22"/>
                  <w:lang w:eastAsia="zh-CN"/>
                </w:rPr>
                <w:t>对</w:t>
              </w:r>
              <w:r w:rsidRPr="00DF0BAB">
                <w:rPr>
                  <w:rStyle w:val="af"/>
                  <w:rFonts w:ascii="Batang" w:eastAsiaTheme="minorEastAsia" w:hAnsi="Batang" w:cs="Batang" w:hint="eastAsia"/>
                  <w:sz w:val="22"/>
                  <w:szCs w:val="22"/>
                  <w:lang w:eastAsia="zh-CN"/>
                </w:rPr>
                <w:t>照</w:t>
              </w:r>
            </w:hyperlink>
          </w:p>
        </w:tc>
      </w:tr>
      <w:tr w:rsidR="0034273B" w:rsidRPr="00795E89" w14:paraId="5C12CA9B" w14:textId="77777777" w:rsidTr="000E4B57">
        <w:tc>
          <w:tcPr>
            <w:tcW w:w="2547" w:type="dxa"/>
            <w:tcBorders>
              <w:top w:val="dotted" w:sz="4" w:space="0" w:color="0070C0"/>
              <w:left w:val="dotted" w:sz="4" w:space="0" w:color="0070C0"/>
              <w:bottom w:val="dotted" w:sz="4" w:space="0" w:color="0070C0"/>
              <w:right w:val="dotted" w:sz="4" w:space="0" w:color="0070C0"/>
            </w:tcBorders>
          </w:tcPr>
          <w:p w14:paraId="564FDB6B" w14:textId="77777777" w:rsidR="0034273B" w:rsidRPr="003B0CEA" w:rsidRDefault="0034273B" w:rsidP="001005E1">
            <w:pPr>
              <w:spacing w:before="40" w:after="40"/>
              <w:rPr>
                <w:rFonts w:ascii="Calibri" w:eastAsiaTheme="minorEastAsia" w:hAnsi="Calibri" w:cs="Calibri"/>
                <w:b/>
                <w:bCs/>
                <w:sz w:val="22"/>
                <w:szCs w:val="22"/>
                <w:lang w:eastAsia="zh-CN"/>
              </w:rPr>
            </w:pPr>
            <w:r w:rsidRPr="003B0CEA">
              <w:rPr>
                <w:rFonts w:ascii="Calibri" w:eastAsiaTheme="minorEastAsia" w:hAnsi="Calibri" w:cs="Calibri"/>
                <w:b/>
                <w:bCs/>
                <w:sz w:val="22"/>
                <w:szCs w:val="22"/>
              </w:rPr>
              <w:t>WSIS</w:t>
            </w:r>
            <w:r w:rsidRPr="003B0CEA">
              <w:rPr>
                <w:rFonts w:ascii="Calibri" w:eastAsiaTheme="minorEastAsia" w:hAnsi="Calibri" w:cs="Calibri"/>
                <w:b/>
                <w:bCs/>
                <w:sz w:val="22"/>
                <w:szCs w:val="22"/>
                <w:lang w:eastAsia="zh-CN"/>
              </w:rPr>
              <w:t>行</w:t>
            </w:r>
            <w:r w:rsidRPr="003B0CEA">
              <w:rPr>
                <w:rFonts w:ascii="宋体" w:eastAsiaTheme="minorEastAsia" w:hAnsi="宋体" w:cs="宋体" w:hint="eastAsia"/>
                <w:b/>
                <w:bCs/>
                <w:sz w:val="22"/>
                <w:szCs w:val="22"/>
                <w:lang w:eastAsia="zh-CN"/>
              </w:rPr>
              <w:t>动</w:t>
            </w:r>
            <w:r w:rsidRPr="003B0CEA">
              <w:rPr>
                <w:rFonts w:ascii="Batang" w:eastAsiaTheme="minorEastAsia" w:hAnsi="Batang" w:cs="Batang" w:hint="eastAsia"/>
                <w:b/>
                <w:bCs/>
                <w:sz w:val="22"/>
                <w:szCs w:val="22"/>
                <w:lang w:eastAsia="zh-CN"/>
              </w:rPr>
              <w:t>方</w:t>
            </w:r>
            <w:r w:rsidRPr="003B0CEA">
              <w:rPr>
                <w:rFonts w:ascii="Calibri" w:eastAsiaTheme="minorEastAsia" w:hAnsi="Calibri" w:cs="Calibri"/>
                <w:b/>
                <w:bCs/>
                <w:sz w:val="22"/>
                <w:szCs w:val="22"/>
                <w:lang w:eastAsia="zh-CN"/>
              </w:rPr>
              <w:t>面</w:t>
            </w:r>
          </w:p>
        </w:tc>
        <w:tc>
          <w:tcPr>
            <w:tcW w:w="12302" w:type="dxa"/>
            <w:gridSpan w:val="2"/>
            <w:tcBorders>
              <w:top w:val="dotted" w:sz="4" w:space="0" w:color="0070C0"/>
              <w:left w:val="dotted" w:sz="4" w:space="0" w:color="0070C0"/>
              <w:bottom w:val="dotted" w:sz="4" w:space="0" w:color="0070C0"/>
              <w:right w:val="dotted" w:sz="4" w:space="0" w:color="0070C0"/>
            </w:tcBorders>
          </w:tcPr>
          <w:p w14:paraId="50A16E56" w14:textId="77777777" w:rsidR="0034273B" w:rsidRPr="00DF0BAB" w:rsidRDefault="0034273B" w:rsidP="001005E1">
            <w:pPr>
              <w:spacing w:before="40" w:after="40"/>
              <w:rPr>
                <w:rFonts w:ascii="Calibri" w:eastAsiaTheme="minorEastAsia" w:hAnsi="Calibri" w:cs="Calibri"/>
                <w:sz w:val="22"/>
                <w:szCs w:val="22"/>
                <w:lang w:eastAsia="zh-CN"/>
              </w:rPr>
            </w:pPr>
            <w:r w:rsidRPr="00DF0BAB">
              <w:rPr>
                <w:rFonts w:ascii="Calibri" w:eastAsiaTheme="minorEastAsia" w:hAnsi="Calibri" w:cs="Calibri" w:hint="eastAsia"/>
                <w:sz w:val="22"/>
                <w:szCs w:val="22"/>
                <w:lang w:eastAsia="zh-CN"/>
              </w:rPr>
              <w:t>C1</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C2</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C3</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C4</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C5</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C6</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C7</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C11</w:t>
            </w:r>
          </w:p>
        </w:tc>
      </w:tr>
      <w:tr w:rsidR="0034273B" w:rsidRPr="00795E89" w14:paraId="605C82AD" w14:textId="77777777" w:rsidTr="000E4B57">
        <w:tc>
          <w:tcPr>
            <w:tcW w:w="2547" w:type="dxa"/>
            <w:tcBorders>
              <w:top w:val="dotted" w:sz="4" w:space="0" w:color="0070C0"/>
              <w:left w:val="dotted" w:sz="4" w:space="0" w:color="0070C0"/>
              <w:bottom w:val="dotted" w:sz="4" w:space="0" w:color="0070C0"/>
              <w:right w:val="dotted" w:sz="4" w:space="0" w:color="0070C0"/>
            </w:tcBorders>
          </w:tcPr>
          <w:p w14:paraId="57F395B1" w14:textId="77777777" w:rsidR="0034273B" w:rsidRPr="003B0CEA" w:rsidRDefault="0034273B" w:rsidP="001005E1">
            <w:pPr>
              <w:spacing w:before="40" w:after="40"/>
              <w:rPr>
                <w:rFonts w:ascii="Calibri" w:eastAsiaTheme="minorEastAsia" w:hAnsi="Calibri" w:cs="Calibri"/>
                <w:b/>
                <w:sz w:val="22"/>
                <w:szCs w:val="22"/>
                <w:lang w:eastAsia="zh-CN"/>
              </w:rPr>
            </w:pPr>
            <w:r w:rsidRPr="003B0CEA">
              <w:rPr>
                <w:rFonts w:ascii="宋体" w:eastAsiaTheme="minorEastAsia" w:hAnsi="宋体" w:cs="宋体" w:hint="eastAsia"/>
                <w:b/>
                <w:sz w:val="22"/>
                <w:szCs w:val="22"/>
                <w:lang w:eastAsia="zh-CN"/>
              </w:rPr>
              <w:t>决议</w:t>
            </w:r>
          </w:p>
        </w:tc>
        <w:tc>
          <w:tcPr>
            <w:tcW w:w="12302" w:type="dxa"/>
            <w:gridSpan w:val="2"/>
            <w:tcBorders>
              <w:top w:val="dotted" w:sz="4" w:space="0" w:color="0070C0"/>
              <w:left w:val="dotted" w:sz="4" w:space="0" w:color="0070C0"/>
              <w:bottom w:val="dotted" w:sz="4" w:space="0" w:color="0070C0"/>
              <w:right w:val="dotted" w:sz="4" w:space="0" w:color="0070C0"/>
            </w:tcBorders>
          </w:tcPr>
          <w:p w14:paraId="36C28B08" w14:textId="77777777" w:rsidR="0034273B" w:rsidRPr="00DF0BAB" w:rsidRDefault="0034273B" w:rsidP="001005E1">
            <w:pPr>
              <w:spacing w:before="40" w:after="40"/>
              <w:rPr>
                <w:rFonts w:ascii="Calibri" w:eastAsiaTheme="minorEastAsia" w:hAnsi="Calibri" w:cs="Calibri"/>
                <w:sz w:val="22"/>
                <w:szCs w:val="22"/>
                <w:lang w:eastAsia="zh-CN"/>
              </w:rPr>
            </w:pPr>
            <w:r w:rsidRPr="00DF0BAB">
              <w:rPr>
                <w:rFonts w:ascii="Calibri" w:eastAsiaTheme="minorEastAsia" w:hAnsi="Calibri" w:cs="Calibri"/>
                <w:sz w:val="22"/>
                <w:szCs w:val="22"/>
                <w:lang w:eastAsia="zh-CN"/>
              </w:rPr>
              <w:t>WTDC</w:t>
            </w:r>
            <w:r w:rsidRPr="00DF0BAB">
              <w:rPr>
                <w:rFonts w:ascii="Calibri" w:eastAsiaTheme="minorEastAsia" w:hAnsi="Calibri" w:cs="Calibri" w:hint="eastAsia"/>
                <w:sz w:val="22"/>
                <w:szCs w:val="22"/>
                <w:lang w:eastAsia="zh-CN"/>
              </w:rPr>
              <w:t>第</w:t>
            </w:r>
            <w:r w:rsidRPr="00DF0BAB">
              <w:rPr>
                <w:rFonts w:ascii="Calibri" w:eastAsiaTheme="minorEastAsia" w:hAnsi="Calibri" w:cs="Calibri"/>
                <w:sz w:val="22"/>
                <w:szCs w:val="22"/>
                <w:lang w:eastAsia="zh-CN"/>
              </w:rPr>
              <w:t>1</w:t>
            </w:r>
            <w:r w:rsidRPr="00DF0BAB">
              <w:rPr>
                <w:rFonts w:ascii="Calibri" w:eastAsiaTheme="minorEastAsia" w:hAnsi="Calibri" w:cs="Calibri" w:hint="eastAsia"/>
                <w:sz w:val="22"/>
                <w:szCs w:val="22"/>
                <w:lang w:eastAsia="zh-CN"/>
              </w:rPr>
              <w:t>、</w:t>
            </w:r>
            <w:r w:rsidRPr="00DF0BAB">
              <w:rPr>
                <w:rFonts w:ascii="Calibri" w:eastAsiaTheme="minorEastAsia" w:hAnsi="Calibri" w:cs="Calibri"/>
                <w:sz w:val="22"/>
                <w:szCs w:val="22"/>
                <w:lang w:eastAsia="zh-CN"/>
              </w:rPr>
              <w:t>2</w:t>
            </w:r>
            <w:r w:rsidRPr="00DF0BAB">
              <w:rPr>
                <w:rFonts w:ascii="Calibri" w:eastAsiaTheme="minorEastAsia" w:hAnsi="Calibri" w:cs="Calibri" w:hint="eastAsia"/>
                <w:sz w:val="22"/>
                <w:szCs w:val="22"/>
                <w:lang w:eastAsia="zh-CN"/>
              </w:rPr>
              <w:t>和</w:t>
            </w:r>
            <w:r w:rsidRPr="00DF0BAB">
              <w:rPr>
                <w:rFonts w:ascii="Calibri" w:eastAsiaTheme="minorEastAsia" w:hAnsi="Calibri" w:cs="Calibri" w:hint="eastAsia"/>
                <w:sz w:val="22"/>
                <w:szCs w:val="22"/>
                <w:lang w:eastAsia="zh-CN"/>
              </w:rPr>
              <w:t>36</w:t>
            </w:r>
            <w:r w:rsidRPr="00DF0BAB">
              <w:rPr>
                <w:rFonts w:ascii="宋体" w:eastAsiaTheme="minorEastAsia" w:hAnsi="宋体" w:cs="宋体" w:hint="eastAsia"/>
                <w:sz w:val="22"/>
                <w:szCs w:val="22"/>
                <w:lang w:eastAsia="zh-CN"/>
              </w:rPr>
              <w:t>号决议</w:t>
            </w:r>
            <w:r>
              <w:rPr>
                <w:rFonts w:ascii="Batang" w:eastAsiaTheme="minorEastAsia" w:hAnsi="Batang" w:cs="Batang" w:hint="eastAsia"/>
                <w:sz w:val="22"/>
                <w:szCs w:val="22"/>
                <w:lang w:eastAsia="zh-CN"/>
              </w:rPr>
              <w:t>以及</w:t>
            </w:r>
            <w:r w:rsidRPr="00DF0BAB">
              <w:rPr>
                <w:rFonts w:ascii="Calibri" w:eastAsiaTheme="minorEastAsia" w:hAnsi="Calibri" w:cs="Calibri"/>
                <w:sz w:val="22"/>
                <w:szCs w:val="22"/>
                <w:lang w:eastAsia="zh-CN"/>
              </w:rPr>
              <w:t>PP</w:t>
            </w:r>
            <w:r w:rsidRPr="00DF0BAB">
              <w:rPr>
                <w:rFonts w:ascii="Calibri" w:eastAsiaTheme="minorEastAsia" w:hAnsi="Calibri" w:cs="Calibri" w:hint="eastAsia"/>
                <w:sz w:val="22"/>
                <w:szCs w:val="22"/>
                <w:lang w:eastAsia="zh-CN"/>
              </w:rPr>
              <w:t>第</w:t>
            </w:r>
            <w:r w:rsidRPr="00DF0BAB">
              <w:rPr>
                <w:rFonts w:ascii="Calibri" w:eastAsiaTheme="minorEastAsia" w:hAnsi="Calibri" w:cs="Calibri" w:hint="eastAsia"/>
                <w:sz w:val="22"/>
                <w:szCs w:val="22"/>
                <w:lang w:eastAsia="zh-CN"/>
              </w:rPr>
              <w:t>208</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21</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70</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71</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77</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102</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123</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130</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131</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136</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139</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154</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167</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175</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177</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179</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180</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182</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188</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196</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197</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203</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204</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205</w:t>
            </w:r>
            <w:r w:rsidRPr="00DF0BAB">
              <w:rPr>
                <w:rFonts w:ascii="Calibri" w:eastAsiaTheme="minorEastAsia" w:hAnsi="Calibri" w:cs="Calibri" w:hint="eastAsia"/>
                <w:sz w:val="22"/>
                <w:szCs w:val="22"/>
                <w:lang w:eastAsia="zh-CN"/>
              </w:rPr>
              <w:t>、</w:t>
            </w:r>
            <w:r w:rsidRPr="00DF0BAB">
              <w:rPr>
                <w:rFonts w:ascii="Calibri" w:eastAsiaTheme="minorEastAsia" w:hAnsi="Calibri" w:cs="Calibri" w:hint="eastAsia"/>
                <w:sz w:val="22"/>
                <w:szCs w:val="22"/>
                <w:lang w:eastAsia="zh-CN"/>
              </w:rPr>
              <w:t>209</w:t>
            </w:r>
            <w:r w:rsidRPr="00DF0BAB">
              <w:rPr>
                <w:rFonts w:ascii="宋体" w:eastAsiaTheme="minorEastAsia" w:hAnsi="宋体" w:cs="宋体" w:hint="eastAsia"/>
                <w:sz w:val="22"/>
                <w:szCs w:val="22"/>
                <w:lang w:eastAsia="zh-CN"/>
              </w:rPr>
              <w:t>号决议</w:t>
            </w:r>
            <w:r w:rsidRPr="00DF0BAB">
              <w:rPr>
                <w:rFonts w:ascii="Calibri" w:eastAsiaTheme="minorEastAsia" w:hAnsi="Calibri" w:cs="Calibri" w:hint="eastAsia"/>
                <w:sz w:val="22"/>
                <w:szCs w:val="22"/>
                <w:lang w:eastAsia="zh-CN"/>
              </w:rPr>
              <w:t>。</w:t>
            </w:r>
          </w:p>
        </w:tc>
      </w:tr>
      <w:tr w:rsidR="0034273B" w:rsidRPr="00795E89" w14:paraId="188445CC" w14:textId="77777777" w:rsidTr="000E4B57">
        <w:trPr>
          <w:trHeight w:val="300"/>
        </w:trPr>
        <w:tc>
          <w:tcPr>
            <w:tcW w:w="2547" w:type="dxa"/>
            <w:tcBorders>
              <w:top w:val="dotted" w:sz="4" w:space="0" w:color="0070C0"/>
              <w:left w:val="dotted" w:sz="4" w:space="0" w:color="0070C0"/>
              <w:bottom w:val="dotted" w:sz="4" w:space="0" w:color="0070C0"/>
              <w:right w:val="dotted" w:sz="4" w:space="0" w:color="0070C0"/>
            </w:tcBorders>
          </w:tcPr>
          <w:p w14:paraId="580E1FB5" w14:textId="77777777" w:rsidR="0034273B" w:rsidRPr="003B0CEA" w:rsidRDefault="0034273B" w:rsidP="001005E1">
            <w:pPr>
              <w:spacing w:before="40" w:after="40"/>
              <w:rPr>
                <w:rFonts w:ascii="Calibri" w:eastAsiaTheme="minorEastAsia" w:hAnsi="Calibri" w:cs="Calibri"/>
                <w:b/>
                <w:bCs/>
                <w:sz w:val="22"/>
                <w:szCs w:val="22"/>
                <w:lang w:eastAsia="zh-CN"/>
              </w:rPr>
            </w:pPr>
            <w:r w:rsidRPr="003B0CEA">
              <w:rPr>
                <w:rFonts w:ascii="Calibri" w:eastAsiaTheme="minorEastAsia" w:hAnsi="Calibri" w:cs="Calibri"/>
                <w:b/>
                <w:bCs/>
                <w:sz w:val="22"/>
                <w:szCs w:val="22"/>
              </w:rPr>
              <w:t>ITU-D</w:t>
            </w:r>
            <w:r w:rsidRPr="003B0CEA">
              <w:rPr>
                <w:rFonts w:ascii="宋体" w:eastAsiaTheme="minorEastAsia" w:hAnsi="宋体" w:cs="宋体" w:hint="eastAsia"/>
                <w:b/>
                <w:bCs/>
                <w:sz w:val="22"/>
                <w:szCs w:val="22"/>
                <w:lang w:eastAsia="zh-CN"/>
              </w:rPr>
              <w:t>研</w:t>
            </w:r>
            <w:r w:rsidRPr="003B0CEA">
              <w:rPr>
                <w:rFonts w:ascii="Batang" w:eastAsiaTheme="minorEastAsia" w:hAnsi="Batang" w:cs="Batang" w:hint="eastAsia"/>
                <w:b/>
                <w:bCs/>
                <w:sz w:val="22"/>
                <w:szCs w:val="22"/>
                <w:lang w:eastAsia="zh-CN"/>
              </w:rPr>
              <w:t>究</w:t>
            </w:r>
            <w:r w:rsidRPr="003B0CEA">
              <w:rPr>
                <w:rFonts w:ascii="宋体" w:eastAsiaTheme="minorEastAsia" w:hAnsi="宋体" w:cs="宋体" w:hint="eastAsia"/>
                <w:b/>
                <w:bCs/>
                <w:sz w:val="22"/>
                <w:szCs w:val="22"/>
                <w:lang w:eastAsia="zh-CN"/>
              </w:rPr>
              <w:t>组课题</w:t>
            </w:r>
          </w:p>
        </w:tc>
        <w:tc>
          <w:tcPr>
            <w:tcW w:w="12302" w:type="dxa"/>
            <w:gridSpan w:val="2"/>
            <w:tcBorders>
              <w:top w:val="dotted" w:sz="4" w:space="0" w:color="0070C0"/>
              <w:left w:val="dotted" w:sz="4" w:space="0" w:color="0070C0"/>
              <w:bottom w:val="dotted" w:sz="4" w:space="0" w:color="0070C0"/>
              <w:right w:val="dotted" w:sz="4" w:space="0" w:color="0070C0"/>
            </w:tcBorders>
          </w:tcPr>
          <w:p w14:paraId="30E33C12" w14:textId="77777777" w:rsidR="0034273B" w:rsidRPr="00DF0BAB" w:rsidRDefault="0034273B" w:rsidP="001005E1">
            <w:pPr>
              <w:spacing w:before="40" w:after="40"/>
              <w:rPr>
                <w:rFonts w:ascii="Calibri" w:eastAsiaTheme="minorEastAsia" w:hAnsi="Calibri" w:cs="Calibri"/>
                <w:sz w:val="22"/>
                <w:szCs w:val="22"/>
                <w:lang w:eastAsia="zh-CN"/>
              </w:rPr>
            </w:pPr>
            <w:r w:rsidRPr="00FD1044">
              <w:rPr>
                <w:rFonts w:ascii="Calibri" w:eastAsiaTheme="minorEastAsia" w:hAnsi="Calibri" w:cs="Calibri" w:hint="eastAsia"/>
                <w:sz w:val="22"/>
                <w:szCs w:val="22"/>
                <w:lang w:eastAsia="zh-CN"/>
              </w:rPr>
              <w:t>第</w:t>
            </w:r>
            <w:r w:rsidRPr="00FD1044">
              <w:rPr>
                <w:rFonts w:ascii="Calibri" w:eastAsiaTheme="minorEastAsia" w:hAnsi="Calibri" w:cs="Calibri" w:hint="eastAsia"/>
                <w:sz w:val="22"/>
                <w:szCs w:val="22"/>
                <w:lang w:eastAsia="zh-CN"/>
              </w:rPr>
              <w:t>1</w:t>
            </w:r>
            <w:r w:rsidRPr="00FD1044">
              <w:rPr>
                <w:rFonts w:ascii="Calibri" w:eastAsiaTheme="minorEastAsia" w:hAnsi="Calibri" w:cs="Calibri" w:hint="eastAsia"/>
                <w:sz w:val="22"/>
                <w:szCs w:val="22"/>
                <w:lang w:eastAsia="zh-CN"/>
              </w:rPr>
              <w:t>研究组关于创建有利环境实现有意义的连接的所有课题，以及第</w:t>
            </w:r>
            <w:r w:rsidRPr="00FD1044">
              <w:rPr>
                <w:rFonts w:ascii="Calibri" w:eastAsiaTheme="minorEastAsia" w:hAnsi="Calibri" w:cs="Calibri" w:hint="eastAsia"/>
                <w:sz w:val="22"/>
                <w:szCs w:val="22"/>
                <w:lang w:eastAsia="zh-CN"/>
              </w:rPr>
              <w:t>2</w:t>
            </w:r>
            <w:r w:rsidRPr="00FD1044">
              <w:rPr>
                <w:rFonts w:ascii="Calibri" w:eastAsiaTheme="minorEastAsia" w:hAnsi="Calibri" w:cs="Calibri" w:hint="eastAsia"/>
                <w:sz w:val="22"/>
                <w:szCs w:val="22"/>
                <w:lang w:eastAsia="zh-CN"/>
              </w:rPr>
              <w:t>研究组关于数字化转型的所有课题</w:t>
            </w:r>
          </w:p>
        </w:tc>
      </w:tr>
    </w:tbl>
    <w:p w14:paraId="4C25F926" w14:textId="77777777" w:rsidR="0034273B" w:rsidRPr="007565B0" w:rsidRDefault="0034273B" w:rsidP="0034273B">
      <w:pPr>
        <w:spacing w:before="0"/>
        <w:ind w:right="872"/>
        <w:rPr>
          <w:rFonts w:ascii="Calibri" w:hAnsi="Calibri" w:cs="Calibri"/>
          <w:szCs w:val="24"/>
          <w:lang w:eastAsia="zh-CN"/>
        </w:rPr>
      </w:pPr>
    </w:p>
    <w:tbl>
      <w:tblPr>
        <w:tblStyle w:val="TableGrid8"/>
        <w:tblW w:w="14852" w:type="dxa"/>
        <w:tblInd w:w="-5"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ayout w:type="fixed"/>
        <w:tblLook w:val="04A0" w:firstRow="1" w:lastRow="0" w:firstColumn="1" w:lastColumn="0" w:noHBand="0" w:noVBand="1"/>
      </w:tblPr>
      <w:tblGrid>
        <w:gridCol w:w="2835"/>
        <w:gridCol w:w="8931"/>
        <w:gridCol w:w="6"/>
        <w:gridCol w:w="3080"/>
      </w:tblGrid>
      <w:tr w:rsidR="0034273B" w:rsidRPr="00795E89" w14:paraId="3661D76F" w14:textId="77777777" w:rsidTr="004713DD">
        <w:tc>
          <w:tcPr>
            <w:tcW w:w="14850" w:type="dxa"/>
            <w:gridSpan w:val="4"/>
            <w:tcBorders>
              <w:bottom w:val="dotted" w:sz="4" w:space="0" w:color="0070C0"/>
            </w:tcBorders>
            <w:shd w:val="clear" w:color="auto" w:fill="365F91" w:themeFill="accent1" w:themeFillShade="BF"/>
          </w:tcPr>
          <w:p w14:paraId="50A63202" w14:textId="77777777" w:rsidR="0034273B" w:rsidRPr="00FA3476" w:rsidRDefault="0034273B" w:rsidP="000E4B57">
            <w:pPr>
              <w:pStyle w:val="2"/>
              <w:jc w:val="center"/>
              <w:rPr>
                <w:rFonts w:ascii="Calibri" w:eastAsiaTheme="minorEastAsia" w:hAnsi="Calibri" w:cs="Calibri"/>
                <w:color w:val="FFFFFF" w:themeColor="background1"/>
                <w:lang w:eastAsia="zh-CN"/>
              </w:rPr>
            </w:pPr>
            <w:bookmarkStart w:id="19" w:name="_Toc212755198"/>
            <w:r w:rsidRPr="00FA3476">
              <w:rPr>
                <w:rFonts w:ascii="Calibri" w:eastAsiaTheme="minorEastAsia" w:hAnsi="Calibri" w:cs="Calibri"/>
                <w:color w:val="FFFFFF" w:themeColor="background1"/>
                <w:lang w:eastAsia="zh-CN"/>
              </w:rPr>
              <w:t>ITU-D</w:t>
            </w:r>
            <w:r w:rsidRPr="00FA3476">
              <w:rPr>
                <w:rFonts w:ascii="Calibri" w:eastAsiaTheme="minorEastAsia" w:hAnsi="Calibri" w:cs="Calibri"/>
                <w:color w:val="FFFFFF" w:themeColor="background1"/>
                <w:lang w:eastAsia="zh-CN"/>
              </w:rPr>
              <w:t>推动因素</w:t>
            </w:r>
            <w:r w:rsidRPr="00FA3476">
              <w:rPr>
                <w:rFonts w:ascii="Calibri" w:eastAsiaTheme="minorEastAsia" w:hAnsi="Calibri" w:cs="Calibri"/>
                <w:color w:val="FFFFFF" w:themeColor="background1"/>
                <w:lang w:eastAsia="zh-CN"/>
              </w:rPr>
              <w:t>2</w:t>
            </w:r>
            <w:r w:rsidRPr="00FA3476">
              <w:rPr>
                <w:rFonts w:ascii="Calibri" w:eastAsiaTheme="minorEastAsia" w:hAnsi="Calibri" w:cs="Calibri"/>
                <w:color w:val="FFFFFF" w:themeColor="background1"/>
                <w:lang w:eastAsia="zh-CN"/>
              </w:rPr>
              <w:t>：区域代表处</w:t>
            </w:r>
            <w:bookmarkEnd w:id="19"/>
          </w:p>
          <w:p w14:paraId="12D9536A" w14:textId="77777777" w:rsidR="0034273B" w:rsidRPr="00FA3476" w:rsidRDefault="0034273B" w:rsidP="000E4B57">
            <w:pPr>
              <w:keepNext/>
              <w:jc w:val="center"/>
              <w:rPr>
                <w:rFonts w:ascii="Calibri" w:eastAsiaTheme="minorEastAsia" w:hAnsi="Calibri" w:cs="Calibri"/>
                <w:b/>
                <w:bCs/>
                <w:i/>
                <w:iCs/>
                <w:color w:val="FFFFFF" w:themeColor="background1"/>
                <w:szCs w:val="24"/>
                <w:lang w:eastAsia="zh-CN"/>
              </w:rPr>
            </w:pPr>
            <w:r w:rsidRPr="0066132C">
              <w:rPr>
                <w:rFonts w:ascii="Calibri" w:eastAsia="华文楷体" w:hAnsi="Calibri" w:cs="Calibri" w:hint="eastAsia"/>
                <w:b/>
                <w:bCs/>
                <w:color w:val="FFFFFF" w:themeColor="background1"/>
                <w:szCs w:val="24"/>
                <w:lang w:eastAsia="zh-CN"/>
              </w:rPr>
              <w:t>加强国际电联的整体全球有效性和影响力</w:t>
            </w:r>
          </w:p>
        </w:tc>
      </w:tr>
      <w:tr w:rsidR="0034273B" w:rsidRPr="00795E89" w14:paraId="61A96419" w14:textId="77777777" w:rsidTr="004713DD">
        <w:tc>
          <w:tcPr>
            <w:tcW w:w="14850" w:type="dxa"/>
            <w:gridSpan w:val="4"/>
            <w:shd w:val="clear" w:color="auto" w:fill="E5DFEC" w:themeFill="accent4" w:themeFillTint="33"/>
          </w:tcPr>
          <w:p w14:paraId="2C33FE24" w14:textId="77777777" w:rsidR="0034273B" w:rsidRPr="00FA3476" w:rsidRDefault="0034273B" w:rsidP="000E4B57">
            <w:pPr>
              <w:keepNext/>
              <w:rPr>
                <w:rFonts w:ascii="Calibri" w:eastAsiaTheme="minorEastAsia" w:hAnsi="Calibri" w:cs="Calibri"/>
                <w:b/>
                <w:bCs/>
                <w:i/>
                <w:iCs/>
                <w:szCs w:val="24"/>
                <w:lang w:eastAsia="zh-CN"/>
              </w:rPr>
            </w:pPr>
            <w:r w:rsidRPr="008D2C6E">
              <w:rPr>
                <w:rFonts w:ascii="Calibri" w:eastAsia="华文楷体" w:hAnsi="Calibri" w:cs="Calibri"/>
                <w:b/>
                <w:bCs/>
                <w:szCs w:val="24"/>
                <w:lang w:eastAsia="zh-CN"/>
              </w:rPr>
              <w:t>成果：</w:t>
            </w:r>
            <w:r w:rsidRPr="0066132C">
              <w:rPr>
                <w:rFonts w:ascii="Calibri" w:eastAsia="华文楷体" w:hAnsi="Calibri" w:cs="Calibri" w:hint="eastAsia"/>
                <w:szCs w:val="24"/>
                <w:lang w:eastAsia="zh-CN"/>
              </w:rPr>
              <w:t>加强了与联合国及其机构、区域性电信组织以及金融和发展机构的区域联合协作与合作，以实现与数字经济发展事宜有关的</w:t>
            </w:r>
            <w:r w:rsidRPr="0066132C">
              <w:rPr>
                <w:rFonts w:ascii="Calibri" w:eastAsia="华文楷体" w:hAnsi="Calibri" w:cs="Calibri" w:hint="eastAsia"/>
                <w:szCs w:val="24"/>
                <w:lang w:eastAsia="zh-CN"/>
              </w:rPr>
              <w:t>2030</w:t>
            </w:r>
            <w:r w:rsidRPr="0066132C">
              <w:rPr>
                <w:rFonts w:ascii="Calibri" w:eastAsia="华文楷体" w:hAnsi="Calibri" w:cs="Calibri" w:hint="eastAsia"/>
                <w:szCs w:val="24"/>
                <w:lang w:eastAsia="zh-CN"/>
              </w:rPr>
              <w:t>年可持续发展目标</w:t>
            </w:r>
          </w:p>
        </w:tc>
      </w:tr>
      <w:tr w:rsidR="0034273B" w:rsidRPr="00795E89" w14:paraId="1B743361" w14:textId="77777777" w:rsidTr="004713DD">
        <w:tc>
          <w:tcPr>
            <w:tcW w:w="11766" w:type="dxa"/>
            <w:gridSpan w:val="2"/>
          </w:tcPr>
          <w:p w14:paraId="3A71F5B0" w14:textId="77777777" w:rsidR="0034273B" w:rsidRPr="007565B0" w:rsidRDefault="0034273B" w:rsidP="002A0193">
            <w:pPr>
              <w:keepNext/>
              <w:overflowPunct/>
              <w:autoSpaceDE/>
              <w:autoSpaceDN/>
              <w:adjustRightInd/>
              <w:spacing w:before="40" w:after="40"/>
              <w:jc w:val="center"/>
              <w:textAlignment w:val="auto"/>
              <w:rPr>
                <w:rFonts w:ascii="Calibri" w:eastAsia="Calibri" w:hAnsi="Calibri" w:cs="Calibri"/>
                <w:b/>
                <w:bCs/>
                <w:color w:val="0070C0"/>
                <w:szCs w:val="24"/>
              </w:rPr>
            </w:pPr>
            <w:r>
              <w:rPr>
                <w:rFonts w:ascii="宋体" w:eastAsia="宋体" w:hAnsi="宋体" w:cs="宋体" w:hint="eastAsia"/>
                <w:b/>
                <w:bCs/>
                <w:color w:val="0070C0"/>
                <w:szCs w:val="24"/>
              </w:rPr>
              <w:t>输出成果</w:t>
            </w:r>
          </w:p>
        </w:tc>
        <w:tc>
          <w:tcPr>
            <w:tcW w:w="3084" w:type="dxa"/>
            <w:gridSpan w:val="2"/>
          </w:tcPr>
          <w:p w14:paraId="40EB3C46" w14:textId="77777777" w:rsidR="0034273B" w:rsidRPr="007565B0" w:rsidRDefault="0034273B" w:rsidP="002A0193">
            <w:pPr>
              <w:keepNext/>
              <w:overflowPunct/>
              <w:autoSpaceDE/>
              <w:autoSpaceDN/>
              <w:adjustRightInd/>
              <w:spacing w:before="40" w:after="40"/>
              <w:jc w:val="center"/>
              <w:textAlignment w:val="auto"/>
              <w:rPr>
                <w:rFonts w:ascii="Calibri" w:eastAsia="Calibri" w:hAnsi="Calibri" w:cs="Calibri"/>
                <w:b/>
                <w:bCs/>
                <w:color w:val="0070C0"/>
                <w:szCs w:val="24"/>
              </w:rPr>
            </w:pPr>
            <w:r>
              <w:rPr>
                <w:rFonts w:ascii="宋体" w:eastAsia="宋体" w:hAnsi="宋体" w:cs="宋体" w:hint="eastAsia"/>
                <w:b/>
                <w:bCs/>
                <w:color w:val="0070C0"/>
                <w:szCs w:val="24"/>
              </w:rPr>
              <w:t>亮点</w:t>
            </w:r>
          </w:p>
        </w:tc>
      </w:tr>
      <w:tr w:rsidR="0034273B" w:rsidRPr="00795E89" w14:paraId="65C6D07D" w14:textId="77777777" w:rsidTr="004713DD">
        <w:trPr>
          <w:trHeight w:val="1096"/>
        </w:trPr>
        <w:tc>
          <w:tcPr>
            <w:tcW w:w="11772" w:type="dxa"/>
            <w:gridSpan w:val="3"/>
          </w:tcPr>
          <w:p w14:paraId="68AC1D8A" w14:textId="3ED1A1B1" w:rsidR="0034273B" w:rsidRPr="00FA3476" w:rsidRDefault="0034273B" w:rsidP="004713DD">
            <w:pPr>
              <w:rPr>
                <w:rFonts w:ascii="Calibri" w:eastAsiaTheme="minorEastAsia" w:hAnsi="Calibri" w:cs="Calibri"/>
                <w:sz w:val="22"/>
                <w:lang w:val="en-US" w:eastAsia="zh-CN"/>
              </w:rPr>
            </w:pPr>
            <w:r w:rsidRPr="00FA3476">
              <w:rPr>
                <w:rFonts w:ascii="Calibri" w:eastAsiaTheme="minorEastAsia" w:hAnsi="Calibri" w:cs="Calibri"/>
                <w:sz w:val="22"/>
                <w:lang w:val="en-US" w:eastAsia="zh-CN"/>
              </w:rPr>
              <w:t>BDT</w:t>
            </w:r>
            <w:r w:rsidRPr="00FA3476">
              <w:rPr>
                <w:rFonts w:ascii="Calibri" w:eastAsiaTheme="minorEastAsia" w:hAnsi="Calibri" w:cs="Calibri"/>
                <w:sz w:val="22"/>
                <w:lang w:val="en-US" w:eastAsia="zh-CN"/>
              </w:rPr>
              <w:t>继续与国际电联无线电通信局（</w:t>
            </w:r>
            <w:r w:rsidRPr="00FA3476">
              <w:rPr>
                <w:rFonts w:ascii="Calibri" w:eastAsiaTheme="minorEastAsia" w:hAnsi="Calibri" w:cs="Calibri"/>
                <w:sz w:val="22"/>
                <w:lang w:val="en-US" w:eastAsia="zh-CN"/>
              </w:rPr>
              <w:t>BR</w:t>
            </w:r>
            <w:r w:rsidRPr="00FA3476">
              <w:rPr>
                <w:rFonts w:ascii="Calibri" w:eastAsiaTheme="minorEastAsia" w:hAnsi="Calibri" w:cs="Calibri"/>
                <w:sz w:val="22"/>
                <w:lang w:val="en-US" w:eastAsia="zh-CN"/>
              </w:rPr>
              <w:t>）、电信标准化局（</w:t>
            </w:r>
            <w:r w:rsidRPr="00FA3476">
              <w:rPr>
                <w:rFonts w:ascii="Calibri" w:eastAsiaTheme="minorEastAsia" w:hAnsi="Calibri" w:cs="Calibri"/>
                <w:sz w:val="22"/>
                <w:lang w:val="en-US" w:eastAsia="zh-CN"/>
              </w:rPr>
              <w:t>TSB</w:t>
            </w:r>
            <w:r w:rsidRPr="00FA3476">
              <w:rPr>
                <w:rFonts w:ascii="Calibri" w:eastAsiaTheme="minorEastAsia" w:hAnsi="Calibri" w:cs="Calibri"/>
                <w:sz w:val="22"/>
                <w:lang w:val="en-US" w:eastAsia="zh-CN"/>
              </w:rPr>
              <w:t>）和国际电联总秘书处密切合作，</w:t>
            </w:r>
            <w:r w:rsidRPr="003E0EF3">
              <w:rPr>
                <w:rFonts w:ascii="Calibri" w:eastAsiaTheme="minorEastAsia" w:hAnsi="Calibri" w:cs="Calibri"/>
                <w:sz w:val="22"/>
                <w:lang w:val="en-US" w:eastAsia="zh-CN"/>
              </w:rPr>
              <w:t>加强区域代表</w:t>
            </w:r>
            <w:r>
              <w:rPr>
                <w:rFonts w:ascii="Calibri" w:eastAsiaTheme="minorEastAsia" w:hAnsi="Calibri" w:cs="Calibri" w:hint="eastAsia"/>
                <w:sz w:val="22"/>
                <w:lang w:val="en-US" w:eastAsia="zh-CN"/>
              </w:rPr>
              <w:t>处</w:t>
            </w:r>
            <w:r w:rsidRPr="003E0EF3">
              <w:rPr>
                <w:rFonts w:ascii="Calibri" w:eastAsiaTheme="minorEastAsia" w:hAnsi="Calibri" w:cs="Calibri"/>
                <w:sz w:val="22"/>
                <w:lang w:val="en-US" w:eastAsia="zh-CN"/>
              </w:rPr>
              <w:t>，</w:t>
            </w:r>
            <w:r w:rsidR="003F0240">
              <w:rPr>
                <w:rFonts w:ascii="Calibri" w:eastAsiaTheme="minorEastAsia" w:hAnsi="Calibri" w:cs="Calibri" w:hint="eastAsia"/>
                <w:sz w:val="22"/>
                <w:lang w:val="en-US" w:eastAsia="zh-CN"/>
              </w:rPr>
              <w:t>旨在</w:t>
            </w:r>
            <w:r w:rsidRPr="003E0EF3">
              <w:rPr>
                <w:rFonts w:ascii="Calibri" w:eastAsiaTheme="minorEastAsia" w:hAnsi="Calibri" w:cs="Calibri"/>
                <w:sz w:val="22"/>
                <w:lang w:val="en-US" w:eastAsia="zh-CN"/>
              </w:rPr>
              <w:t>以及时、有效和有影响力的方式改善向成员国提供的服务，包括项目实施和其他运作规划活动。</w:t>
            </w:r>
          </w:p>
          <w:p w14:paraId="5D8F78C4" w14:textId="4AE4AF88" w:rsidR="0034273B" w:rsidRPr="00FA3476" w:rsidRDefault="0034273B" w:rsidP="004713DD">
            <w:pPr>
              <w:rPr>
                <w:rFonts w:ascii="Calibri" w:eastAsiaTheme="minorEastAsia" w:hAnsi="Calibri" w:cs="Calibri"/>
                <w:sz w:val="22"/>
                <w:lang w:val="en-US" w:eastAsia="zh-CN"/>
              </w:rPr>
            </w:pPr>
            <w:r w:rsidRPr="0066132C">
              <w:rPr>
                <w:rFonts w:ascii="Calibri" w:eastAsiaTheme="minorEastAsia" w:hAnsi="Calibri" w:cs="Calibri" w:hint="eastAsia"/>
                <w:sz w:val="22"/>
                <w:lang w:val="en-US" w:eastAsia="zh-CN"/>
              </w:rPr>
              <w:t>国际电联区域代表处通过与驻地协调员合作和</w:t>
            </w:r>
            <w:r>
              <w:rPr>
                <w:rFonts w:ascii="Calibri" w:eastAsiaTheme="minorEastAsia" w:hAnsi="Calibri" w:cs="Calibri" w:hint="eastAsia"/>
                <w:sz w:val="22"/>
                <w:lang w:val="en-US" w:eastAsia="zh-CN"/>
              </w:rPr>
              <w:t>参与</w:t>
            </w:r>
            <w:r w:rsidRPr="0066132C">
              <w:rPr>
                <w:rFonts w:ascii="Calibri" w:eastAsiaTheme="minorEastAsia" w:hAnsi="Calibri" w:cs="Calibri" w:hint="eastAsia"/>
                <w:sz w:val="22"/>
                <w:lang w:val="en-US" w:eastAsia="zh-CN"/>
              </w:rPr>
              <w:t>联合国可持续发展合作框架（</w:t>
            </w:r>
            <w:r w:rsidRPr="0066132C">
              <w:rPr>
                <w:rFonts w:ascii="Calibri" w:eastAsiaTheme="minorEastAsia" w:hAnsi="Calibri" w:cs="Calibri" w:hint="eastAsia"/>
                <w:sz w:val="22"/>
                <w:lang w:val="en-US" w:eastAsia="zh-CN"/>
              </w:rPr>
              <w:t>UNSDCF</w:t>
            </w:r>
            <w:r w:rsidRPr="0066132C">
              <w:rPr>
                <w:rFonts w:ascii="Calibri" w:eastAsiaTheme="minorEastAsia" w:hAnsi="Calibri" w:cs="Calibri" w:hint="eastAsia"/>
                <w:sz w:val="22"/>
                <w:lang w:val="en-US" w:eastAsia="zh-CN"/>
              </w:rPr>
              <w:t>）</w:t>
            </w:r>
            <w:r>
              <w:rPr>
                <w:rFonts w:ascii="Calibri" w:eastAsiaTheme="minorEastAsia" w:hAnsi="Calibri" w:cs="Calibri" w:hint="eastAsia"/>
                <w:sz w:val="22"/>
                <w:lang w:val="en-US" w:eastAsia="zh-CN"/>
              </w:rPr>
              <w:t>，持续为</w:t>
            </w:r>
            <w:r w:rsidRPr="0066132C">
              <w:rPr>
                <w:rFonts w:ascii="Calibri" w:eastAsiaTheme="minorEastAsia" w:hAnsi="Calibri" w:cs="Calibri" w:hint="eastAsia"/>
                <w:sz w:val="22"/>
                <w:lang w:val="en-US" w:eastAsia="zh-CN"/>
              </w:rPr>
              <w:t>联合国的协调</w:t>
            </w:r>
            <w:r>
              <w:rPr>
                <w:rFonts w:ascii="Calibri" w:eastAsiaTheme="minorEastAsia" w:hAnsi="Calibri" w:cs="Calibri" w:hint="eastAsia"/>
                <w:sz w:val="22"/>
                <w:lang w:val="en-US" w:eastAsia="zh-CN"/>
              </w:rPr>
              <w:t>工作提供支持</w:t>
            </w:r>
            <w:r w:rsidRPr="0066132C">
              <w:rPr>
                <w:rFonts w:ascii="Calibri" w:eastAsiaTheme="minorEastAsia" w:hAnsi="Calibri" w:cs="Calibri" w:hint="eastAsia"/>
                <w:sz w:val="22"/>
                <w:lang w:val="en-US" w:eastAsia="zh-CN"/>
              </w:rPr>
              <w:t>，确保数字化被纳入国家战略。通过与联合国机构、区域</w:t>
            </w:r>
            <w:r>
              <w:rPr>
                <w:rFonts w:ascii="Calibri" w:eastAsiaTheme="minorEastAsia" w:hAnsi="Calibri" w:cs="Calibri" w:hint="eastAsia"/>
                <w:sz w:val="22"/>
                <w:lang w:val="en-US" w:eastAsia="zh-CN"/>
              </w:rPr>
              <w:t>性</w:t>
            </w:r>
            <w:r w:rsidRPr="0066132C">
              <w:rPr>
                <w:rFonts w:ascii="Calibri" w:eastAsiaTheme="minorEastAsia" w:hAnsi="Calibri" w:cs="Calibri" w:hint="eastAsia"/>
                <w:sz w:val="22"/>
                <w:lang w:val="en-US" w:eastAsia="zh-CN"/>
              </w:rPr>
              <w:t>机构、政府和利益攸关方</w:t>
            </w:r>
            <w:r>
              <w:rPr>
                <w:rFonts w:ascii="Calibri" w:eastAsiaTheme="minorEastAsia" w:hAnsi="Calibri" w:cs="Calibri" w:hint="eastAsia"/>
                <w:sz w:val="22"/>
                <w:lang w:val="en-US" w:eastAsia="zh-CN"/>
              </w:rPr>
              <w:t>协作</w:t>
            </w:r>
            <w:r w:rsidRPr="0066132C">
              <w:rPr>
                <w:rFonts w:ascii="Calibri" w:eastAsiaTheme="minorEastAsia" w:hAnsi="Calibri" w:cs="Calibri" w:hint="eastAsia"/>
                <w:sz w:val="22"/>
                <w:lang w:val="en-US" w:eastAsia="zh-CN"/>
              </w:rPr>
              <w:t>，区域代表处</w:t>
            </w:r>
            <w:r>
              <w:rPr>
                <w:rFonts w:ascii="Calibri" w:eastAsiaTheme="minorEastAsia" w:hAnsi="Calibri" w:cs="Calibri" w:hint="eastAsia"/>
                <w:sz w:val="22"/>
                <w:lang w:val="en-US" w:eastAsia="zh-CN"/>
              </w:rPr>
              <w:t>提高</w:t>
            </w:r>
            <w:r w:rsidRPr="0066132C">
              <w:rPr>
                <w:rFonts w:ascii="Calibri" w:eastAsiaTheme="minorEastAsia" w:hAnsi="Calibri" w:cs="Calibri" w:hint="eastAsia"/>
                <w:sz w:val="22"/>
                <w:lang w:val="en-US" w:eastAsia="zh-CN"/>
              </w:rPr>
              <w:t>了</w:t>
            </w:r>
            <w:r w:rsidR="003F0240">
              <w:rPr>
                <w:rFonts w:ascii="Calibri" w:eastAsiaTheme="minorEastAsia" w:hAnsi="Calibri" w:cs="Calibri" w:hint="eastAsia"/>
                <w:sz w:val="22"/>
                <w:lang w:val="en-US" w:eastAsia="zh-CN"/>
              </w:rPr>
              <w:t>一致性</w:t>
            </w:r>
            <w:r>
              <w:rPr>
                <w:rFonts w:ascii="Calibri" w:eastAsiaTheme="minorEastAsia" w:hAnsi="Calibri" w:cs="Calibri" w:hint="eastAsia"/>
                <w:sz w:val="22"/>
                <w:lang w:val="en-US" w:eastAsia="zh-CN"/>
              </w:rPr>
              <w:t>，</w:t>
            </w:r>
            <w:r w:rsidRPr="0066132C">
              <w:rPr>
                <w:rFonts w:ascii="Calibri" w:eastAsiaTheme="minorEastAsia" w:hAnsi="Calibri" w:cs="Calibri" w:hint="eastAsia"/>
                <w:sz w:val="22"/>
                <w:lang w:val="en-US" w:eastAsia="zh-CN"/>
              </w:rPr>
              <w:t>并最大限度地扩大</w:t>
            </w:r>
            <w:r>
              <w:rPr>
                <w:rFonts w:ascii="Calibri" w:eastAsiaTheme="minorEastAsia" w:hAnsi="Calibri" w:cs="Calibri" w:hint="eastAsia"/>
                <w:sz w:val="22"/>
                <w:lang w:val="en-US" w:eastAsia="zh-CN"/>
              </w:rPr>
              <w:t>了</w:t>
            </w:r>
            <w:r w:rsidRPr="0066132C">
              <w:rPr>
                <w:rFonts w:ascii="Calibri" w:eastAsiaTheme="minorEastAsia" w:hAnsi="Calibri" w:cs="Calibri" w:hint="eastAsia"/>
                <w:sz w:val="22"/>
                <w:lang w:val="en-US" w:eastAsia="zh-CN"/>
              </w:rPr>
              <w:t>影响。</w:t>
            </w:r>
          </w:p>
          <w:p w14:paraId="43D9295A" w14:textId="77777777" w:rsidR="0034273B" w:rsidRPr="00FA3476" w:rsidRDefault="0034273B" w:rsidP="004713DD">
            <w:pPr>
              <w:spacing w:after="120"/>
              <w:rPr>
                <w:rFonts w:ascii="Calibri" w:eastAsiaTheme="minorEastAsia" w:hAnsi="Calibri" w:cs="Calibri"/>
                <w:sz w:val="22"/>
                <w:lang w:val="en-US" w:eastAsia="zh-CN"/>
              </w:rPr>
            </w:pPr>
            <w:r w:rsidRPr="00FA3476">
              <w:rPr>
                <w:rFonts w:ascii="Calibri" w:eastAsiaTheme="minorEastAsia" w:hAnsi="Calibri" w:cs="Calibri"/>
                <w:sz w:val="22"/>
                <w:lang w:val="en-US" w:eastAsia="zh-CN"/>
              </w:rPr>
              <w:t>为提升</w:t>
            </w:r>
            <w:r w:rsidRPr="003E0EF3">
              <w:rPr>
                <w:rFonts w:ascii="Calibri" w:eastAsiaTheme="minorEastAsia" w:hAnsi="Calibri" w:cs="Calibri"/>
                <w:sz w:val="22"/>
                <w:lang w:val="en-US" w:eastAsia="zh-CN"/>
              </w:rPr>
              <w:t>向</w:t>
            </w:r>
            <w:r>
              <w:rPr>
                <w:rFonts w:ascii="Calibri" w:eastAsiaTheme="minorEastAsia" w:hAnsi="Calibri" w:cs="Calibri" w:hint="eastAsia"/>
                <w:sz w:val="22"/>
                <w:lang w:val="en-US" w:eastAsia="zh-CN"/>
              </w:rPr>
              <w:t>国际电联</w:t>
            </w:r>
            <w:r w:rsidRPr="003E0EF3">
              <w:rPr>
                <w:rFonts w:ascii="Calibri" w:eastAsiaTheme="minorEastAsia" w:hAnsi="Calibri" w:cs="Calibri"/>
                <w:sz w:val="22"/>
                <w:lang w:val="en-US" w:eastAsia="zh-CN"/>
              </w:rPr>
              <w:t>成员提供的服务</w:t>
            </w:r>
            <w:r w:rsidRPr="00FA3476">
              <w:rPr>
                <w:rFonts w:ascii="Calibri" w:eastAsiaTheme="minorEastAsia" w:hAnsi="Calibri" w:cs="Calibri"/>
                <w:sz w:val="22"/>
                <w:lang w:val="en-US" w:eastAsia="zh-CN"/>
              </w:rPr>
              <w:t>，</w:t>
            </w:r>
            <w:r w:rsidRPr="00FA3476">
              <w:rPr>
                <w:rFonts w:ascii="Calibri" w:eastAsiaTheme="minorEastAsia" w:hAnsi="Calibri" w:cs="Calibri"/>
                <w:sz w:val="22"/>
                <w:lang w:val="en-US" w:eastAsia="zh-CN"/>
              </w:rPr>
              <w:t>BDT</w:t>
            </w:r>
            <w:r w:rsidRPr="00FA3476">
              <w:rPr>
                <w:rFonts w:ascii="Calibri" w:eastAsiaTheme="minorEastAsia" w:hAnsi="Calibri" w:cs="Calibri"/>
                <w:sz w:val="22"/>
                <w:lang w:val="en-US" w:eastAsia="zh-CN"/>
              </w:rPr>
              <w:t>正在实施由澳大利亚资助的太平洋区域</w:t>
            </w:r>
            <w:r>
              <w:rPr>
                <w:rFonts w:ascii="Calibri" w:eastAsiaTheme="minorEastAsia" w:hAnsi="Calibri" w:cs="Calibri" w:hint="eastAsia"/>
                <w:sz w:val="22"/>
                <w:lang w:val="en-US" w:eastAsia="zh-CN"/>
              </w:rPr>
              <w:t>代表处的</w:t>
            </w:r>
            <w:r w:rsidRPr="00FA3476">
              <w:rPr>
                <w:rFonts w:ascii="Calibri" w:eastAsiaTheme="minorEastAsia" w:hAnsi="Calibri" w:cs="Calibri"/>
                <w:sz w:val="22"/>
                <w:lang w:val="en-US" w:eastAsia="zh-CN"/>
              </w:rPr>
              <w:t>项目。在该项目框架下，已完成太平洋</w:t>
            </w:r>
            <w:r>
              <w:rPr>
                <w:rFonts w:ascii="Calibri" w:eastAsiaTheme="minorEastAsia" w:hAnsi="Calibri" w:cs="Calibri" w:hint="eastAsia"/>
                <w:sz w:val="22"/>
                <w:lang w:val="en-US" w:eastAsia="zh-CN"/>
              </w:rPr>
              <w:t>区域</w:t>
            </w:r>
            <w:r w:rsidRPr="00FA3476">
              <w:rPr>
                <w:rFonts w:ascii="Calibri" w:eastAsiaTheme="minorEastAsia" w:hAnsi="Calibri" w:cs="Calibri"/>
                <w:sz w:val="22"/>
                <w:lang w:val="en-US" w:eastAsia="zh-CN"/>
              </w:rPr>
              <w:t>形势分析与需求评估，相关摘要见</w:t>
            </w:r>
            <w:r w:rsidRPr="00FA3476">
              <w:rPr>
                <w:rFonts w:ascii="Calibri" w:eastAsiaTheme="minorEastAsia" w:hAnsi="Calibri" w:cs="Calibri"/>
                <w:sz w:val="22"/>
                <w:lang w:val="en-US" w:eastAsia="zh-CN"/>
              </w:rPr>
              <w:t>TDAG 2</w:t>
            </w:r>
            <w:r>
              <w:rPr>
                <w:rFonts w:ascii="Calibri" w:eastAsiaTheme="minorEastAsia" w:hAnsi="Calibri" w:cs="Calibri" w:hint="eastAsia"/>
                <w:sz w:val="22"/>
                <w:lang w:val="en-US" w:eastAsia="zh-CN"/>
              </w:rPr>
              <w:t xml:space="preserve"> (</w:t>
            </w:r>
            <w:r w:rsidRPr="003E0EF3">
              <w:rPr>
                <w:rFonts w:ascii="Calibri" w:eastAsiaTheme="minorEastAsia" w:hAnsi="Calibri" w:cs="Calibri"/>
                <w:sz w:val="22"/>
                <w:lang w:val="en-US" w:eastAsia="zh-CN"/>
              </w:rPr>
              <w:t>Add.1</w:t>
            </w:r>
            <w:r>
              <w:rPr>
                <w:rFonts w:ascii="Calibri" w:eastAsiaTheme="minorEastAsia" w:hAnsi="Calibri" w:cs="Calibri" w:hint="eastAsia"/>
                <w:sz w:val="22"/>
                <w:lang w:val="en-US" w:eastAsia="zh-CN"/>
              </w:rPr>
              <w:t>)</w:t>
            </w:r>
            <w:r>
              <w:rPr>
                <w:rFonts w:ascii="Calibri" w:eastAsiaTheme="minorEastAsia" w:hAnsi="Calibri" w:cs="Calibri" w:hint="eastAsia"/>
                <w:sz w:val="22"/>
                <w:lang w:val="en-US" w:eastAsia="zh-CN"/>
              </w:rPr>
              <w:t>号文件</w:t>
            </w:r>
            <w:r w:rsidRPr="003E0EF3">
              <w:rPr>
                <w:rFonts w:ascii="Calibri" w:eastAsiaTheme="minorEastAsia" w:hAnsi="Calibri" w:cs="Calibri"/>
                <w:sz w:val="22"/>
                <w:lang w:val="en-US" w:eastAsia="zh-CN"/>
              </w:rPr>
              <w:t>附件</w:t>
            </w:r>
            <w:r w:rsidRPr="003E0EF3">
              <w:rPr>
                <w:rFonts w:ascii="Calibri" w:eastAsiaTheme="minorEastAsia" w:hAnsi="Calibri" w:cs="Calibri"/>
                <w:sz w:val="22"/>
                <w:lang w:val="en-US" w:eastAsia="zh-CN"/>
              </w:rPr>
              <w:t>1</w:t>
            </w:r>
            <w:r w:rsidRPr="00FA3476">
              <w:rPr>
                <w:rFonts w:ascii="Calibri" w:eastAsiaTheme="minorEastAsia" w:hAnsi="Calibri" w:cs="Calibri"/>
                <w:sz w:val="22"/>
                <w:lang w:val="en-US" w:eastAsia="zh-CN"/>
              </w:rPr>
              <w:t>。</w:t>
            </w:r>
          </w:p>
        </w:tc>
        <w:tc>
          <w:tcPr>
            <w:tcW w:w="3080" w:type="dxa"/>
          </w:tcPr>
          <w:p w14:paraId="555A7678" w14:textId="77777777" w:rsidR="0034273B" w:rsidRPr="00E63C2A" w:rsidRDefault="0034273B" w:rsidP="004713DD">
            <w:pPr>
              <w:pStyle w:val="ab"/>
              <w:numPr>
                <w:ilvl w:val="0"/>
                <w:numId w:val="27"/>
              </w:numPr>
              <w:spacing w:after="120"/>
              <w:rPr>
                <w:rFonts w:ascii="Calibri" w:eastAsia="Calibri" w:hAnsi="Calibri" w:cs="Calibri"/>
                <w:color w:val="1F497D" w:themeColor="text2"/>
                <w:szCs w:val="24"/>
                <w:lang w:eastAsia="zh-CN"/>
              </w:rPr>
            </w:pPr>
            <w:r w:rsidRPr="00E63C2A">
              <w:rPr>
                <w:rFonts w:ascii="宋体" w:eastAsia="宋体" w:hAnsi="宋体" w:cs="宋体" w:hint="eastAsia"/>
                <w:color w:val="1F497D" w:themeColor="text2"/>
                <w:szCs w:val="24"/>
                <w:lang w:val="en-US" w:eastAsia="zh-CN"/>
              </w:rPr>
              <w:t>加强了国际电联内部跨部门协调</w:t>
            </w:r>
          </w:p>
          <w:p w14:paraId="0A7FCBCA" w14:textId="77777777" w:rsidR="0034273B" w:rsidRPr="00E63C2A" w:rsidRDefault="0034273B" w:rsidP="004713DD">
            <w:pPr>
              <w:pStyle w:val="ab"/>
              <w:spacing w:after="120"/>
              <w:ind w:left="-122"/>
              <w:rPr>
                <w:rFonts w:ascii="Calibri" w:eastAsia="Calibri" w:hAnsi="Calibri" w:cs="Calibri"/>
                <w:color w:val="1F497D" w:themeColor="text2"/>
                <w:szCs w:val="24"/>
                <w:lang w:eastAsia="zh-CN"/>
              </w:rPr>
            </w:pPr>
          </w:p>
          <w:p w14:paraId="63B9B0F7" w14:textId="77777777" w:rsidR="0034273B" w:rsidRPr="00FA3476" w:rsidRDefault="0034273B" w:rsidP="004713DD">
            <w:pPr>
              <w:pStyle w:val="ab"/>
              <w:numPr>
                <w:ilvl w:val="0"/>
                <w:numId w:val="27"/>
              </w:numPr>
              <w:spacing w:after="120"/>
              <w:rPr>
                <w:rFonts w:ascii="Calibri" w:eastAsia="Calibri" w:hAnsi="Calibri" w:cs="Calibri"/>
                <w:color w:val="1F497D" w:themeColor="text2"/>
                <w:sz w:val="22"/>
                <w:lang w:eastAsia="zh-CN"/>
              </w:rPr>
            </w:pPr>
            <w:r w:rsidRPr="00E63C2A">
              <w:rPr>
                <w:rFonts w:ascii="宋体" w:eastAsia="宋体" w:hAnsi="宋体" w:cs="宋体" w:hint="eastAsia"/>
                <w:color w:val="1F497D" w:themeColor="text2"/>
                <w:szCs w:val="24"/>
                <w:lang w:val="en-US" w:eastAsia="zh-CN"/>
              </w:rPr>
              <w:t>提升了向国际电联成员</w:t>
            </w:r>
            <w:r w:rsidRPr="00E63C2A">
              <w:rPr>
                <w:rFonts w:ascii="宋体" w:eastAsia="宋体" w:hAnsi="宋体" w:cs="宋体"/>
                <w:color w:val="1F497D" w:themeColor="text2"/>
                <w:szCs w:val="24"/>
                <w:lang w:val="en-US" w:eastAsia="zh-CN"/>
              </w:rPr>
              <w:t>提供的服务</w:t>
            </w:r>
          </w:p>
        </w:tc>
      </w:tr>
      <w:tr w:rsidR="0034273B" w:rsidRPr="00795E89" w14:paraId="6B9F875B" w14:textId="77777777" w:rsidTr="004713DD">
        <w:tc>
          <w:tcPr>
            <w:tcW w:w="2835" w:type="dxa"/>
          </w:tcPr>
          <w:p w14:paraId="173946AC" w14:textId="77777777" w:rsidR="0034273B" w:rsidRPr="007565B0" w:rsidRDefault="0034273B" w:rsidP="001005E1">
            <w:pPr>
              <w:spacing w:before="40" w:after="40"/>
              <w:rPr>
                <w:rFonts w:ascii="Calibri" w:hAnsi="Calibri" w:cs="Calibri"/>
                <w:i/>
                <w:iCs/>
                <w:color w:val="000000"/>
                <w:sz w:val="22"/>
                <w:lang w:eastAsia="zh-CN"/>
              </w:rPr>
            </w:pPr>
            <w:r w:rsidRPr="003B0CEA">
              <w:rPr>
                <w:rFonts w:ascii="宋体" w:eastAsiaTheme="minorEastAsia" w:hAnsi="宋体" w:cs="宋体" w:hint="eastAsia"/>
                <w:b/>
                <w:bCs/>
                <w:sz w:val="22"/>
                <w:lang w:eastAsia="zh-CN"/>
              </w:rPr>
              <w:t>为</w:t>
            </w:r>
            <w:r w:rsidRPr="003B0CEA">
              <w:rPr>
                <w:rFonts w:ascii="Calibri" w:eastAsiaTheme="minorEastAsia" w:hAnsi="Calibri" w:cs="Calibri"/>
                <w:b/>
                <w:bCs/>
                <w:sz w:val="22"/>
                <w:lang w:eastAsia="zh-CN"/>
              </w:rPr>
              <w:t>SDG</w:t>
            </w:r>
            <w:r w:rsidRPr="003B0CEA">
              <w:rPr>
                <w:rFonts w:ascii="Calibri" w:eastAsiaTheme="minorEastAsia" w:hAnsi="Calibri" w:cs="Calibri"/>
                <w:b/>
                <w:bCs/>
                <w:sz w:val="22"/>
                <w:lang w:eastAsia="zh-CN"/>
              </w:rPr>
              <w:t>具体目</w:t>
            </w:r>
            <w:r w:rsidRPr="003B0CEA">
              <w:rPr>
                <w:rFonts w:ascii="宋体" w:eastAsiaTheme="minorEastAsia" w:hAnsi="宋体" w:cs="宋体" w:hint="eastAsia"/>
                <w:b/>
                <w:bCs/>
                <w:sz w:val="22"/>
                <w:lang w:eastAsia="zh-CN"/>
              </w:rPr>
              <w:t>标</w:t>
            </w:r>
            <w:r w:rsidRPr="003B0CEA">
              <w:rPr>
                <w:rFonts w:ascii="Batang" w:eastAsiaTheme="minorEastAsia" w:hAnsi="Batang" w:cs="Batang" w:hint="eastAsia"/>
                <w:b/>
                <w:bCs/>
                <w:sz w:val="22"/>
                <w:lang w:eastAsia="zh-CN"/>
              </w:rPr>
              <w:t>做出</w:t>
            </w:r>
            <w:r w:rsidRPr="003B0CEA">
              <w:rPr>
                <w:rFonts w:ascii="宋体" w:eastAsiaTheme="minorEastAsia" w:hAnsi="宋体" w:cs="宋体" w:hint="eastAsia"/>
                <w:b/>
                <w:bCs/>
                <w:sz w:val="22"/>
                <w:lang w:eastAsia="zh-CN"/>
              </w:rPr>
              <w:t>贡献</w:t>
            </w:r>
          </w:p>
        </w:tc>
        <w:tc>
          <w:tcPr>
            <w:tcW w:w="12017" w:type="dxa"/>
            <w:gridSpan w:val="3"/>
          </w:tcPr>
          <w:p w14:paraId="0B58E03F" w14:textId="77777777" w:rsidR="0034273B" w:rsidRPr="003B0CEA" w:rsidRDefault="0034273B" w:rsidP="001005E1">
            <w:pPr>
              <w:spacing w:before="40" w:after="40"/>
              <w:rPr>
                <w:rFonts w:ascii="Calibri" w:eastAsiaTheme="minorEastAsia" w:hAnsi="Calibri" w:cs="Calibri"/>
                <w:sz w:val="22"/>
                <w:lang w:eastAsia="zh-CN"/>
              </w:rPr>
            </w:pPr>
            <w:r w:rsidRPr="008D2C6E">
              <w:rPr>
                <w:rFonts w:ascii="Calibri" w:eastAsiaTheme="minorEastAsia" w:hAnsi="Calibri" w:cs="Calibri"/>
                <w:sz w:val="22"/>
                <w:szCs w:val="20"/>
              </w:rPr>
              <w:t>SDG</w:t>
            </w:r>
            <w:r w:rsidRPr="0066132C">
              <w:rPr>
                <w:rFonts w:ascii="Calibri" w:eastAsiaTheme="minorEastAsia" w:hAnsi="Calibri" w:cs="Calibri" w:hint="eastAsia"/>
                <w:sz w:val="22"/>
                <w:szCs w:val="20"/>
                <w:lang w:eastAsia="zh-CN"/>
              </w:rPr>
              <w:t xml:space="preserve"> 1</w:t>
            </w:r>
            <w:r w:rsidRPr="0066132C">
              <w:rPr>
                <w:rFonts w:ascii="Calibri" w:eastAsiaTheme="minorEastAsia" w:hAnsi="Calibri" w:cs="Calibri" w:hint="eastAsia"/>
                <w:sz w:val="22"/>
                <w:szCs w:val="20"/>
                <w:lang w:eastAsia="zh-CN"/>
              </w:rPr>
              <w:t>、</w:t>
            </w:r>
            <w:r w:rsidRPr="0066132C">
              <w:rPr>
                <w:rFonts w:ascii="Calibri" w:eastAsiaTheme="minorEastAsia" w:hAnsi="Calibri" w:cs="Calibri" w:hint="eastAsia"/>
                <w:sz w:val="22"/>
                <w:szCs w:val="20"/>
                <w:lang w:eastAsia="zh-CN"/>
              </w:rPr>
              <w:t>3</w:t>
            </w:r>
            <w:r w:rsidRPr="0066132C">
              <w:rPr>
                <w:rFonts w:ascii="Calibri" w:eastAsiaTheme="minorEastAsia" w:hAnsi="Calibri" w:cs="Calibri" w:hint="eastAsia"/>
                <w:sz w:val="22"/>
                <w:szCs w:val="20"/>
                <w:lang w:eastAsia="zh-CN"/>
              </w:rPr>
              <w:t>、</w:t>
            </w:r>
            <w:r w:rsidRPr="0066132C">
              <w:rPr>
                <w:rFonts w:ascii="Calibri" w:eastAsiaTheme="minorEastAsia" w:hAnsi="Calibri" w:cs="Calibri" w:hint="eastAsia"/>
                <w:sz w:val="22"/>
                <w:szCs w:val="20"/>
                <w:lang w:eastAsia="zh-CN"/>
              </w:rPr>
              <w:t>4</w:t>
            </w:r>
            <w:r w:rsidRPr="0066132C">
              <w:rPr>
                <w:rFonts w:ascii="Calibri" w:eastAsiaTheme="minorEastAsia" w:hAnsi="Calibri" w:cs="Calibri" w:hint="eastAsia"/>
                <w:sz w:val="22"/>
                <w:szCs w:val="20"/>
                <w:lang w:eastAsia="zh-CN"/>
              </w:rPr>
              <w:t>、</w:t>
            </w:r>
            <w:r w:rsidRPr="0066132C">
              <w:rPr>
                <w:rFonts w:ascii="Calibri" w:eastAsiaTheme="minorEastAsia" w:hAnsi="Calibri" w:cs="Calibri" w:hint="eastAsia"/>
                <w:sz w:val="22"/>
                <w:szCs w:val="20"/>
                <w:lang w:eastAsia="zh-CN"/>
              </w:rPr>
              <w:t>5</w:t>
            </w:r>
            <w:r w:rsidRPr="0066132C">
              <w:rPr>
                <w:rFonts w:ascii="Calibri" w:eastAsiaTheme="minorEastAsia" w:hAnsi="Calibri" w:cs="Calibri" w:hint="eastAsia"/>
                <w:sz w:val="22"/>
                <w:szCs w:val="20"/>
                <w:lang w:eastAsia="zh-CN"/>
              </w:rPr>
              <w:t>、</w:t>
            </w:r>
            <w:r w:rsidRPr="0066132C">
              <w:rPr>
                <w:rFonts w:ascii="Calibri" w:eastAsiaTheme="minorEastAsia" w:hAnsi="Calibri" w:cs="Calibri" w:hint="eastAsia"/>
                <w:sz w:val="22"/>
                <w:szCs w:val="20"/>
                <w:lang w:eastAsia="zh-CN"/>
              </w:rPr>
              <w:t>8</w:t>
            </w:r>
            <w:r w:rsidRPr="0066132C">
              <w:rPr>
                <w:rFonts w:ascii="Calibri" w:eastAsiaTheme="minorEastAsia" w:hAnsi="Calibri" w:cs="Calibri" w:hint="eastAsia"/>
                <w:sz w:val="22"/>
                <w:szCs w:val="20"/>
                <w:lang w:eastAsia="zh-CN"/>
              </w:rPr>
              <w:t>、</w:t>
            </w:r>
            <w:r w:rsidRPr="0066132C">
              <w:rPr>
                <w:rFonts w:ascii="Calibri" w:eastAsiaTheme="minorEastAsia" w:hAnsi="Calibri" w:cs="Calibri" w:hint="eastAsia"/>
                <w:sz w:val="22"/>
                <w:szCs w:val="20"/>
                <w:lang w:eastAsia="zh-CN"/>
              </w:rPr>
              <w:t>9</w:t>
            </w:r>
            <w:r w:rsidRPr="0066132C">
              <w:rPr>
                <w:rFonts w:ascii="Calibri" w:eastAsiaTheme="minorEastAsia" w:hAnsi="Calibri" w:cs="Calibri" w:hint="eastAsia"/>
                <w:sz w:val="22"/>
                <w:szCs w:val="20"/>
                <w:lang w:eastAsia="zh-CN"/>
              </w:rPr>
              <w:t>、</w:t>
            </w:r>
            <w:r w:rsidRPr="0066132C">
              <w:rPr>
                <w:rFonts w:ascii="Calibri" w:eastAsiaTheme="minorEastAsia" w:hAnsi="Calibri" w:cs="Calibri" w:hint="eastAsia"/>
                <w:sz w:val="22"/>
                <w:szCs w:val="20"/>
                <w:lang w:eastAsia="zh-CN"/>
              </w:rPr>
              <w:t>10</w:t>
            </w:r>
            <w:r w:rsidRPr="0066132C">
              <w:rPr>
                <w:rFonts w:ascii="Calibri" w:eastAsiaTheme="minorEastAsia" w:hAnsi="Calibri" w:cs="Calibri" w:hint="eastAsia"/>
                <w:sz w:val="22"/>
                <w:szCs w:val="20"/>
                <w:lang w:eastAsia="zh-CN"/>
              </w:rPr>
              <w:t>、</w:t>
            </w:r>
            <w:r w:rsidRPr="0066132C">
              <w:rPr>
                <w:rFonts w:ascii="Calibri" w:eastAsiaTheme="minorEastAsia" w:hAnsi="Calibri" w:cs="Calibri" w:hint="eastAsia"/>
                <w:sz w:val="22"/>
                <w:szCs w:val="20"/>
                <w:lang w:eastAsia="zh-CN"/>
              </w:rPr>
              <w:t>11</w:t>
            </w:r>
            <w:r w:rsidRPr="0066132C">
              <w:rPr>
                <w:rFonts w:ascii="Calibri" w:eastAsiaTheme="minorEastAsia" w:hAnsi="Calibri" w:cs="Calibri" w:hint="eastAsia"/>
                <w:sz w:val="22"/>
                <w:szCs w:val="20"/>
                <w:lang w:eastAsia="zh-CN"/>
              </w:rPr>
              <w:t>、</w:t>
            </w:r>
            <w:r w:rsidRPr="0066132C">
              <w:rPr>
                <w:rFonts w:ascii="Calibri" w:eastAsiaTheme="minorEastAsia" w:hAnsi="Calibri" w:cs="Calibri" w:hint="eastAsia"/>
                <w:sz w:val="22"/>
                <w:szCs w:val="20"/>
                <w:lang w:eastAsia="zh-CN"/>
              </w:rPr>
              <w:t>16</w:t>
            </w:r>
            <w:r w:rsidRPr="0066132C">
              <w:rPr>
                <w:rFonts w:ascii="Calibri" w:eastAsiaTheme="minorEastAsia" w:hAnsi="Calibri" w:cs="Calibri" w:hint="eastAsia"/>
                <w:sz w:val="22"/>
                <w:szCs w:val="20"/>
                <w:lang w:eastAsia="zh-CN"/>
              </w:rPr>
              <w:t>、</w:t>
            </w:r>
            <w:r w:rsidRPr="0066132C">
              <w:rPr>
                <w:rFonts w:ascii="Calibri" w:eastAsiaTheme="minorEastAsia" w:hAnsi="Calibri" w:cs="Calibri" w:hint="eastAsia"/>
                <w:sz w:val="22"/>
                <w:szCs w:val="20"/>
                <w:lang w:eastAsia="zh-CN"/>
              </w:rPr>
              <w:t>17</w:t>
            </w:r>
          </w:p>
        </w:tc>
      </w:tr>
      <w:tr w:rsidR="0034273B" w:rsidRPr="00795E89" w14:paraId="084CC146" w14:textId="77777777" w:rsidTr="004713DD">
        <w:tc>
          <w:tcPr>
            <w:tcW w:w="2835" w:type="dxa"/>
          </w:tcPr>
          <w:p w14:paraId="6218B048" w14:textId="77777777" w:rsidR="0034273B" w:rsidRPr="007565B0" w:rsidRDefault="0034273B" w:rsidP="001005E1">
            <w:pPr>
              <w:spacing w:before="40" w:after="40"/>
              <w:rPr>
                <w:rFonts w:ascii="Calibri" w:hAnsi="Calibri" w:cs="Calibri"/>
                <w:b/>
                <w:bCs/>
                <w:sz w:val="22"/>
              </w:rPr>
            </w:pPr>
            <w:r w:rsidRPr="003B0CEA">
              <w:rPr>
                <w:rFonts w:ascii="Calibri" w:eastAsiaTheme="minorEastAsia" w:hAnsi="Calibri" w:cs="Calibri"/>
                <w:b/>
                <w:bCs/>
                <w:sz w:val="22"/>
              </w:rPr>
              <w:t>WSIS</w:t>
            </w:r>
            <w:r w:rsidRPr="003B0CEA">
              <w:rPr>
                <w:rFonts w:ascii="Calibri" w:eastAsiaTheme="minorEastAsia" w:hAnsi="Calibri" w:cs="Calibri"/>
                <w:b/>
                <w:bCs/>
                <w:sz w:val="22"/>
                <w:lang w:eastAsia="zh-CN"/>
              </w:rPr>
              <w:t>行</w:t>
            </w:r>
            <w:r w:rsidRPr="003B0CEA">
              <w:rPr>
                <w:rFonts w:ascii="宋体" w:eastAsiaTheme="minorEastAsia" w:hAnsi="宋体" w:cs="宋体" w:hint="eastAsia"/>
                <w:b/>
                <w:bCs/>
                <w:sz w:val="22"/>
                <w:lang w:eastAsia="zh-CN"/>
              </w:rPr>
              <w:t>动</w:t>
            </w:r>
            <w:r w:rsidRPr="003B0CEA">
              <w:rPr>
                <w:rFonts w:ascii="Batang" w:eastAsiaTheme="minorEastAsia" w:hAnsi="Batang" w:cs="Batang" w:hint="eastAsia"/>
                <w:b/>
                <w:bCs/>
                <w:sz w:val="22"/>
                <w:lang w:eastAsia="zh-CN"/>
              </w:rPr>
              <w:t>方</w:t>
            </w:r>
            <w:r w:rsidRPr="003B0CEA">
              <w:rPr>
                <w:rFonts w:ascii="Calibri" w:eastAsiaTheme="minorEastAsia" w:hAnsi="Calibri" w:cs="Calibri"/>
                <w:b/>
                <w:bCs/>
                <w:sz w:val="22"/>
                <w:lang w:eastAsia="zh-CN"/>
              </w:rPr>
              <w:t>面</w:t>
            </w:r>
          </w:p>
        </w:tc>
        <w:tc>
          <w:tcPr>
            <w:tcW w:w="12015" w:type="dxa"/>
            <w:gridSpan w:val="3"/>
          </w:tcPr>
          <w:p w14:paraId="682FAEAB" w14:textId="77777777" w:rsidR="0034273B" w:rsidRPr="003B0CEA" w:rsidRDefault="0034273B" w:rsidP="001005E1">
            <w:pPr>
              <w:spacing w:before="40" w:after="40"/>
              <w:rPr>
                <w:rFonts w:ascii="Calibri" w:eastAsiaTheme="minorEastAsia" w:hAnsi="Calibri" w:cs="Calibri"/>
                <w:sz w:val="22"/>
                <w:lang w:eastAsia="zh-CN"/>
              </w:rPr>
            </w:pPr>
            <w:r w:rsidRPr="0066132C">
              <w:rPr>
                <w:rFonts w:ascii="Calibri" w:eastAsiaTheme="minorEastAsia" w:hAnsi="Calibri" w:cs="Calibri" w:hint="eastAsia"/>
                <w:sz w:val="22"/>
                <w:szCs w:val="20"/>
                <w:lang w:eastAsia="zh-CN"/>
              </w:rPr>
              <w:t>C1</w:t>
            </w:r>
            <w:r w:rsidRPr="0066132C">
              <w:rPr>
                <w:rFonts w:ascii="Calibri" w:eastAsiaTheme="minorEastAsia" w:hAnsi="Calibri" w:cs="Calibri" w:hint="eastAsia"/>
                <w:sz w:val="22"/>
                <w:szCs w:val="20"/>
                <w:lang w:eastAsia="zh-CN"/>
              </w:rPr>
              <w:t>、</w:t>
            </w:r>
            <w:r w:rsidRPr="0066132C">
              <w:rPr>
                <w:rFonts w:ascii="Calibri" w:eastAsiaTheme="minorEastAsia" w:hAnsi="Calibri" w:cs="Calibri" w:hint="eastAsia"/>
                <w:sz w:val="22"/>
                <w:szCs w:val="20"/>
                <w:lang w:eastAsia="zh-CN"/>
              </w:rPr>
              <w:t>C2</w:t>
            </w:r>
            <w:r w:rsidRPr="0066132C">
              <w:rPr>
                <w:rFonts w:ascii="Calibri" w:eastAsiaTheme="minorEastAsia" w:hAnsi="Calibri" w:cs="Calibri" w:hint="eastAsia"/>
                <w:sz w:val="22"/>
                <w:szCs w:val="20"/>
                <w:lang w:eastAsia="zh-CN"/>
              </w:rPr>
              <w:t>、</w:t>
            </w:r>
            <w:r w:rsidRPr="0066132C">
              <w:rPr>
                <w:rFonts w:ascii="Calibri" w:eastAsiaTheme="minorEastAsia" w:hAnsi="Calibri" w:cs="Calibri" w:hint="eastAsia"/>
                <w:sz w:val="22"/>
                <w:szCs w:val="20"/>
                <w:lang w:eastAsia="zh-CN"/>
              </w:rPr>
              <w:t>C3</w:t>
            </w:r>
            <w:r w:rsidRPr="0066132C">
              <w:rPr>
                <w:rFonts w:ascii="Calibri" w:eastAsiaTheme="minorEastAsia" w:hAnsi="Calibri" w:cs="Calibri" w:hint="eastAsia"/>
                <w:sz w:val="22"/>
                <w:szCs w:val="20"/>
                <w:lang w:eastAsia="zh-CN"/>
              </w:rPr>
              <w:t>、</w:t>
            </w:r>
            <w:r w:rsidRPr="0066132C">
              <w:rPr>
                <w:rFonts w:ascii="Calibri" w:eastAsiaTheme="minorEastAsia" w:hAnsi="Calibri" w:cs="Calibri" w:hint="eastAsia"/>
                <w:sz w:val="22"/>
                <w:szCs w:val="20"/>
                <w:lang w:eastAsia="zh-CN"/>
              </w:rPr>
              <w:t>C4</w:t>
            </w:r>
            <w:r w:rsidRPr="0066132C">
              <w:rPr>
                <w:rFonts w:ascii="Calibri" w:eastAsiaTheme="minorEastAsia" w:hAnsi="Calibri" w:cs="Calibri" w:hint="eastAsia"/>
                <w:sz w:val="22"/>
                <w:szCs w:val="20"/>
                <w:lang w:eastAsia="zh-CN"/>
              </w:rPr>
              <w:t>、</w:t>
            </w:r>
            <w:r w:rsidRPr="0066132C">
              <w:rPr>
                <w:rFonts w:ascii="Calibri" w:eastAsiaTheme="minorEastAsia" w:hAnsi="Calibri" w:cs="Calibri" w:hint="eastAsia"/>
                <w:sz w:val="22"/>
                <w:szCs w:val="20"/>
                <w:lang w:eastAsia="zh-CN"/>
              </w:rPr>
              <w:t>C5</w:t>
            </w:r>
            <w:r w:rsidRPr="0066132C">
              <w:rPr>
                <w:rFonts w:ascii="Calibri" w:eastAsiaTheme="minorEastAsia" w:hAnsi="Calibri" w:cs="Calibri" w:hint="eastAsia"/>
                <w:sz w:val="22"/>
                <w:szCs w:val="20"/>
                <w:lang w:eastAsia="zh-CN"/>
              </w:rPr>
              <w:t>、</w:t>
            </w:r>
            <w:r w:rsidRPr="0066132C">
              <w:rPr>
                <w:rFonts w:ascii="Calibri" w:eastAsiaTheme="minorEastAsia" w:hAnsi="Calibri" w:cs="Calibri" w:hint="eastAsia"/>
                <w:sz w:val="22"/>
                <w:szCs w:val="20"/>
                <w:lang w:eastAsia="zh-CN"/>
              </w:rPr>
              <w:t>C6</w:t>
            </w:r>
            <w:r w:rsidRPr="0066132C">
              <w:rPr>
                <w:rFonts w:ascii="Calibri" w:eastAsiaTheme="minorEastAsia" w:hAnsi="Calibri" w:cs="Calibri" w:hint="eastAsia"/>
                <w:sz w:val="22"/>
                <w:szCs w:val="20"/>
                <w:lang w:eastAsia="zh-CN"/>
              </w:rPr>
              <w:t>、</w:t>
            </w:r>
            <w:r w:rsidRPr="0066132C">
              <w:rPr>
                <w:rFonts w:ascii="Calibri" w:eastAsiaTheme="minorEastAsia" w:hAnsi="Calibri" w:cs="Calibri" w:hint="eastAsia"/>
                <w:sz w:val="22"/>
                <w:szCs w:val="20"/>
                <w:lang w:eastAsia="zh-CN"/>
              </w:rPr>
              <w:t>C7</w:t>
            </w:r>
            <w:r w:rsidRPr="0066132C">
              <w:rPr>
                <w:rFonts w:ascii="Calibri" w:eastAsiaTheme="minorEastAsia" w:hAnsi="Calibri" w:cs="Calibri" w:hint="eastAsia"/>
                <w:sz w:val="22"/>
                <w:szCs w:val="20"/>
                <w:lang w:eastAsia="zh-CN"/>
              </w:rPr>
              <w:t>、</w:t>
            </w:r>
            <w:r w:rsidRPr="0066132C">
              <w:rPr>
                <w:rFonts w:ascii="Calibri" w:eastAsiaTheme="minorEastAsia" w:hAnsi="Calibri" w:cs="Calibri" w:hint="eastAsia"/>
                <w:sz w:val="22"/>
                <w:szCs w:val="20"/>
                <w:lang w:eastAsia="zh-CN"/>
              </w:rPr>
              <w:t>C11</w:t>
            </w:r>
          </w:p>
        </w:tc>
      </w:tr>
      <w:tr w:rsidR="0034273B" w:rsidRPr="00795E89" w14:paraId="72C33A3E" w14:textId="77777777" w:rsidTr="004713DD">
        <w:tc>
          <w:tcPr>
            <w:tcW w:w="2835" w:type="dxa"/>
          </w:tcPr>
          <w:p w14:paraId="039F442B" w14:textId="77777777" w:rsidR="0034273B" w:rsidRPr="007565B0" w:rsidRDefault="0034273B" w:rsidP="001005E1">
            <w:pPr>
              <w:spacing w:before="40" w:after="40"/>
              <w:rPr>
                <w:rFonts w:ascii="Calibri" w:hAnsi="Calibri" w:cs="Calibri"/>
                <w:b/>
                <w:bCs/>
                <w:sz w:val="22"/>
              </w:rPr>
            </w:pPr>
            <w:r w:rsidRPr="003B0CEA">
              <w:rPr>
                <w:rFonts w:ascii="宋体" w:eastAsiaTheme="minorEastAsia" w:hAnsi="宋体" w:cs="宋体" w:hint="eastAsia"/>
                <w:b/>
                <w:sz w:val="22"/>
                <w:lang w:eastAsia="zh-CN"/>
              </w:rPr>
              <w:t>决议</w:t>
            </w:r>
          </w:p>
        </w:tc>
        <w:tc>
          <w:tcPr>
            <w:tcW w:w="12015" w:type="dxa"/>
            <w:gridSpan w:val="3"/>
          </w:tcPr>
          <w:p w14:paraId="1006DFC5" w14:textId="77777777" w:rsidR="0034273B" w:rsidRPr="003B0CEA" w:rsidRDefault="0034273B" w:rsidP="001005E1">
            <w:pPr>
              <w:spacing w:before="40" w:after="40"/>
              <w:rPr>
                <w:rFonts w:ascii="Calibri" w:eastAsiaTheme="minorEastAsia" w:hAnsi="Calibri" w:cs="Calibri"/>
                <w:sz w:val="22"/>
                <w:lang w:eastAsia="zh-CN"/>
              </w:rPr>
            </w:pPr>
            <w:r w:rsidRPr="008D2C6E">
              <w:rPr>
                <w:rFonts w:ascii="Calibri" w:eastAsiaTheme="minorEastAsia" w:hAnsi="Calibri" w:cs="Calibri"/>
                <w:sz w:val="22"/>
                <w:szCs w:val="20"/>
                <w:lang w:eastAsia="zh-CN"/>
              </w:rPr>
              <w:t>WTDC</w:t>
            </w:r>
            <w:r>
              <w:rPr>
                <w:rFonts w:ascii="Calibri" w:eastAsiaTheme="minorEastAsia" w:hAnsi="Calibri" w:cs="Calibri" w:hint="eastAsia"/>
                <w:sz w:val="22"/>
                <w:szCs w:val="20"/>
                <w:lang w:eastAsia="zh-CN"/>
              </w:rPr>
              <w:t>第</w:t>
            </w:r>
            <w:r w:rsidRPr="008D2C6E">
              <w:rPr>
                <w:rFonts w:ascii="Calibri" w:eastAsiaTheme="minorEastAsia" w:hAnsi="Calibri" w:cs="Calibri"/>
                <w:sz w:val="22"/>
                <w:szCs w:val="20"/>
                <w:lang w:eastAsia="zh-CN"/>
              </w:rPr>
              <w:t>16</w:t>
            </w:r>
            <w:r>
              <w:rPr>
                <w:rFonts w:ascii="Calibri" w:eastAsiaTheme="minorEastAsia" w:hAnsi="Calibri" w:cs="Calibri" w:hint="eastAsia"/>
                <w:sz w:val="22"/>
                <w:szCs w:val="20"/>
                <w:lang w:eastAsia="zh-CN"/>
              </w:rPr>
              <w:t>号决议</w:t>
            </w:r>
          </w:p>
        </w:tc>
      </w:tr>
      <w:tr w:rsidR="0034273B" w:rsidRPr="00795E89" w14:paraId="4CD53AB1" w14:textId="77777777" w:rsidTr="004713DD">
        <w:tc>
          <w:tcPr>
            <w:tcW w:w="2835" w:type="dxa"/>
          </w:tcPr>
          <w:p w14:paraId="469E46C6" w14:textId="77777777" w:rsidR="0034273B" w:rsidRPr="007565B0" w:rsidRDefault="0034273B" w:rsidP="001005E1">
            <w:pPr>
              <w:spacing w:before="40" w:after="40"/>
              <w:rPr>
                <w:rFonts w:ascii="Calibri" w:hAnsi="Calibri" w:cs="Calibri"/>
                <w:b/>
                <w:sz w:val="22"/>
              </w:rPr>
            </w:pPr>
            <w:r w:rsidRPr="003B0CEA">
              <w:rPr>
                <w:rFonts w:ascii="Calibri" w:eastAsiaTheme="minorEastAsia" w:hAnsi="Calibri" w:cs="Calibri"/>
                <w:b/>
                <w:bCs/>
                <w:sz w:val="22"/>
              </w:rPr>
              <w:t>ITU-D</w:t>
            </w:r>
            <w:r w:rsidRPr="003B0CEA">
              <w:rPr>
                <w:rFonts w:ascii="宋体" w:eastAsiaTheme="minorEastAsia" w:hAnsi="宋体" w:cs="宋体" w:hint="eastAsia"/>
                <w:b/>
                <w:bCs/>
                <w:sz w:val="22"/>
                <w:lang w:eastAsia="zh-CN"/>
              </w:rPr>
              <w:t>研</w:t>
            </w:r>
            <w:r w:rsidRPr="003B0CEA">
              <w:rPr>
                <w:rFonts w:ascii="Batang" w:eastAsiaTheme="minorEastAsia" w:hAnsi="Batang" w:cs="Batang" w:hint="eastAsia"/>
                <w:b/>
                <w:bCs/>
                <w:sz w:val="22"/>
                <w:lang w:eastAsia="zh-CN"/>
              </w:rPr>
              <w:t>究</w:t>
            </w:r>
            <w:r w:rsidRPr="003B0CEA">
              <w:rPr>
                <w:rFonts w:ascii="宋体" w:eastAsiaTheme="minorEastAsia" w:hAnsi="宋体" w:cs="宋体" w:hint="eastAsia"/>
                <w:b/>
                <w:bCs/>
                <w:sz w:val="22"/>
                <w:lang w:eastAsia="zh-CN"/>
              </w:rPr>
              <w:t>组课题</w:t>
            </w:r>
          </w:p>
        </w:tc>
        <w:tc>
          <w:tcPr>
            <w:tcW w:w="12015" w:type="dxa"/>
            <w:gridSpan w:val="3"/>
          </w:tcPr>
          <w:p w14:paraId="410DE349" w14:textId="77777777" w:rsidR="0034273B" w:rsidRPr="003B0CEA" w:rsidRDefault="0034273B" w:rsidP="001005E1">
            <w:pPr>
              <w:spacing w:before="40" w:after="40"/>
              <w:rPr>
                <w:rFonts w:ascii="Calibri" w:eastAsiaTheme="minorEastAsia" w:hAnsi="Calibri" w:cs="Calibri"/>
                <w:sz w:val="22"/>
                <w:lang w:eastAsia="zh-CN"/>
              </w:rPr>
            </w:pPr>
            <w:r w:rsidRPr="0066132C">
              <w:rPr>
                <w:rFonts w:ascii="Calibri" w:eastAsiaTheme="minorEastAsia" w:hAnsi="Calibri" w:cs="Calibri" w:hint="eastAsia"/>
                <w:sz w:val="22"/>
                <w:lang w:eastAsia="zh-CN"/>
              </w:rPr>
              <w:t>第</w:t>
            </w:r>
            <w:r w:rsidRPr="0066132C">
              <w:rPr>
                <w:rFonts w:ascii="Calibri" w:eastAsiaTheme="minorEastAsia" w:hAnsi="Calibri" w:cs="Calibri" w:hint="eastAsia"/>
                <w:sz w:val="22"/>
                <w:lang w:eastAsia="zh-CN"/>
              </w:rPr>
              <w:t>1</w:t>
            </w:r>
            <w:r w:rsidRPr="0066132C">
              <w:rPr>
                <w:rFonts w:ascii="Calibri" w:eastAsiaTheme="minorEastAsia" w:hAnsi="Calibri" w:cs="Calibri" w:hint="eastAsia"/>
                <w:sz w:val="22"/>
                <w:lang w:eastAsia="zh-CN"/>
              </w:rPr>
              <w:t>研究组关于创建有利环境实现有意义的连接的所有课题，以及第</w:t>
            </w:r>
            <w:r w:rsidRPr="0066132C">
              <w:rPr>
                <w:rFonts w:ascii="Calibri" w:eastAsiaTheme="minorEastAsia" w:hAnsi="Calibri" w:cs="Calibri" w:hint="eastAsia"/>
                <w:sz w:val="22"/>
                <w:lang w:eastAsia="zh-CN"/>
              </w:rPr>
              <w:t>2</w:t>
            </w:r>
            <w:r w:rsidRPr="0066132C">
              <w:rPr>
                <w:rFonts w:ascii="Calibri" w:eastAsiaTheme="minorEastAsia" w:hAnsi="Calibri" w:cs="Calibri" w:hint="eastAsia"/>
                <w:sz w:val="22"/>
                <w:lang w:eastAsia="zh-CN"/>
              </w:rPr>
              <w:t>研究组关于数字化转型的所有课题</w:t>
            </w:r>
          </w:p>
        </w:tc>
      </w:tr>
    </w:tbl>
    <w:p w14:paraId="2B39639B" w14:textId="77777777" w:rsidR="0034273B" w:rsidRPr="007565B0" w:rsidRDefault="0034273B" w:rsidP="0034273B">
      <w:pPr>
        <w:rPr>
          <w:rFonts w:ascii="Calibri" w:hAnsi="Calibri" w:cs="Calibri"/>
          <w:lang w:eastAsia="zh-CN"/>
        </w:rPr>
      </w:pPr>
      <w:bookmarkStart w:id="20" w:name="Proposal"/>
      <w:bookmarkEnd w:id="20"/>
    </w:p>
    <w:tbl>
      <w:tblPr>
        <w:tblStyle w:val="TableGrid9"/>
        <w:tblW w:w="15030" w:type="dxa"/>
        <w:tblInd w:w="-5" w:type="dxa"/>
        <w:tblLayout w:type="fixed"/>
        <w:tblLook w:val="04A0" w:firstRow="1" w:lastRow="0" w:firstColumn="1" w:lastColumn="0" w:noHBand="0" w:noVBand="1"/>
      </w:tblPr>
      <w:tblGrid>
        <w:gridCol w:w="2790"/>
        <w:gridCol w:w="9543"/>
        <w:gridCol w:w="2697"/>
      </w:tblGrid>
      <w:tr w:rsidR="0034273B" w:rsidRPr="00795E89" w14:paraId="6C5C1C39" w14:textId="77777777" w:rsidTr="000E4B57">
        <w:tc>
          <w:tcPr>
            <w:tcW w:w="15030" w:type="dxa"/>
            <w:gridSpan w:val="3"/>
            <w:tcBorders>
              <w:top w:val="dotted" w:sz="4" w:space="0" w:color="0070C0"/>
              <w:left w:val="dotted" w:sz="4" w:space="0" w:color="0070C0"/>
              <w:bottom w:val="dotted" w:sz="4" w:space="0" w:color="0070C0"/>
              <w:right w:val="dotted" w:sz="4" w:space="0" w:color="0070C0"/>
            </w:tcBorders>
            <w:shd w:val="clear" w:color="auto" w:fill="365F91" w:themeFill="accent1" w:themeFillShade="BF"/>
          </w:tcPr>
          <w:p w14:paraId="534FCEF7" w14:textId="77777777" w:rsidR="0034273B" w:rsidRPr="00650D87" w:rsidRDefault="0034273B" w:rsidP="000E4B57">
            <w:pPr>
              <w:pStyle w:val="2"/>
              <w:jc w:val="center"/>
              <w:rPr>
                <w:rFonts w:ascii="Calibri" w:eastAsiaTheme="minorEastAsia" w:hAnsi="Calibri" w:cs="Calibri"/>
                <w:color w:val="FFFFFF" w:themeColor="background1"/>
                <w:lang w:eastAsia="zh-CN"/>
              </w:rPr>
            </w:pPr>
            <w:bookmarkStart w:id="21" w:name="_Toc212755199"/>
            <w:r w:rsidRPr="00650D87">
              <w:rPr>
                <w:rFonts w:ascii="Calibri" w:eastAsiaTheme="minorEastAsia" w:hAnsi="Calibri" w:cs="Calibri"/>
                <w:color w:val="FFFFFF" w:themeColor="background1"/>
                <w:lang w:eastAsia="zh-CN"/>
              </w:rPr>
              <w:t>ITU-D</w:t>
            </w:r>
            <w:r w:rsidRPr="00650D87">
              <w:rPr>
                <w:rFonts w:ascii="Calibri" w:eastAsiaTheme="minorEastAsia" w:hAnsi="Calibri" w:cs="Calibri" w:hint="eastAsia"/>
                <w:color w:val="FFFFFF" w:themeColor="background1"/>
                <w:lang w:eastAsia="zh-CN"/>
              </w:rPr>
              <w:t>推动因素</w:t>
            </w:r>
            <w:r w:rsidRPr="00650D87">
              <w:rPr>
                <w:rFonts w:ascii="Calibri" w:eastAsiaTheme="minorEastAsia" w:hAnsi="Calibri" w:cs="Calibri"/>
                <w:color w:val="FFFFFF" w:themeColor="background1"/>
                <w:lang w:eastAsia="zh-CN"/>
              </w:rPr>
              <w:t>3</w:t>
            </w:r>
            <w:r w:rsidRPr="00650D87">
              <w:rPr>
                <w:rFonts w:ascii="Calibri" w:eastAsiaTheme="minorEastAsia" w:hAnsi="Calibri" w:cs="Calibri" w:hint="eastAsia"/>
                <w:color w:val="FFFFFF" w:themeColor="background1"/>
                <w:lang w:eastAsia="zh-CN"/>
              </w:rPr>
              <w:t>：多样性和包容性</w:t>
            </w:r>
            <w:bookmarkEnd w:id="21"/>
          </w:p>
          <w:p w14:paraId="37C3C4A7" w14:textId="77777777" w:rsidR="0034273B" w:rsidRPr="00650D87" w:rsidRDefault="0034273B" w:rsidP="000E4B57">
            <w:pPr>
              <w:keepNext/>
              <w:jc w:val="center"/>
              <w:rPr>
                <w:rFonts w:ascii="Calibri" w:eastAsiaTheme="minorEastAsia" w:hAnsi="Calibri" w:cs="Calibri"/>
                <w:b/>
                <w:bCs/>
                <w:i/>
                <w:iCs/>
                <w:color w:val="FFFFFF" w:themeColor="background1"/>
                <w:szCs w:val="24"/>
                <w:lang w:eastAsia="zh-CN"/>
              </w:rPr>
            </w:pPr>
            <w:r w:rsidRPr="008D5B58">
              <w:rPr>
                <w:rFonts w:ascii="Calibri" w:eastAsia="华文楷体" w:hAnsi="Calibri" w:cs="Calibri" w:hint="eastAsia"/>
                <w:b/>
                <w:bCs/>
                <w:color w:val="FFFFFF" w:themeColor="background1"/>
                <w:szCs w:val="24"/>
                <w:lang w:eastAsia="zh-CN"/>
              </w:rPr>
              <w:t>制定有关数字包容性的战略和解决方案</w:t>
            </w:r>
          </w:p>
        </w:tc>
      </w:tr>
      <w:tr w:rsidR="0034273B" w:rsidRPr="00795E89" w14:paraId="36DC56E5" w14:textId="77777777" w:rsidTr="000E4B57">
        <w:tc>
          <w:tcPr>
            <w:tcW w:w="15030" w:type="dxa"/>
            <w:gridSpan w:val="3"/>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1A973BC3" w14:textId="77777777" w:rsidR="0034273B" w:rsidRPr="001140AA" w:rsidRDefault="0034273B" w:rsidP="000E4B57">
            <w:pPr>
              <w:keepNext/>
              <w:rPr>
                <w:rFonts w:ascii="Calibri" w:eastAsiaTheme="minorEastAsia" w:hAnsi="Calibri" w:cs="Calibri"/>
                <w:b/>
                <w:bCs/>
                <w:color w:val="FFFFFF" w:themeColor="background1"/>
                <w:szCs w:val="24"/>
                <w:lang w:eastAsia="zh-CN"/>
              </w:rPr>
            </w:pPr>
            <w:r>
              <w:rPr>
                <w:rFonts w:ascii="Calibri" w:eastAsia="华文楷体" w:hAnsi="Calibri" w:cs="Calibri" w:hint="eastAsia"/>
                <w:b/>
                <w:bCs/>
                <w:szCs w:val="24"/>
                <w:lang w:eastAsia="zh-CN"/>
              </w:rPr>
              <w:t>成果：</w:t>
            </w:r>
            <w:r w:rsidRPr="008D5B58">
              <w:rPr>
                <w:rFonts w:ascii="Calibri" w:eastAsia="华文楷体" w:hAnsi="Calibri" w:cs="Calibri" w:hint="eastAsia"/>
                <w:szCs w:val="24"/>
                <w:lang w:eastAsia="zh-CN"/>
              </w:rPr>
              <w:t>国际电联成员在制定战略、政策和做法</w:t>
            </w:r>
            <w:r>
              <w:rPr>
                <w:rFonts w:ascii="Calibri" w:eastAsia="华文楷体" w:hAnsi="Calibri" w:cs="Calibri" w:hint="eastAsia"/>
                <w:szCs w:val="24"/>
                <w:lang w:eastAsia="zh-CN"/>
              </w:rPr>
              <w:t>实现</w:t>
            </w:r>
            <w:r w:rsidRPr="008D5B58">
              <w:rPr>
                <w:rFonts w:ascii="Calibri" w:eastAsia="华文楷体" w:hAnsi="Calibri" w:cs="Calibri" w:hint="eastAsia"/>
                <w:szCs w:val="24"/>
                <w:lang w:eastAsia="zh-CN"/>
              </w:rPr>
              <w:t>数字包容性和公平方面的能力得到加强，特别</w:t>
            </w:r>
            <w:r>
              <w:rPr>
                <w:rFonts w:ascii="Calibri" w:eastAsia="华文楷体" w:hAnsi="Calibri" w:cs="Calibri" w:hint="eastAsia"/>
                <w:szCs w:val="24"/>
                <w:lang w:eastAsia="zh-CN"/>
              </w:rPr>
              <w:t>是</w:t>
            </w:r>
            <w:r w:rsidRPr="008D5B58">
              <w:rPr>
                <w:rFonts w:ascii="Calibri" w:eastAsia="华文楷体" w:hAnsi="Calibri" w:cs="Calibri" w:hint="eastAsia"/>
                <w:szCs w:val="24"/>
                <w:lang w:eastAsia="zh-CN"/>
              </w:rPr>
              <w:t>在</w:t>
            </w:r>
            <w:r>
              <w:rPr>
                <w:rFonts w:ascii="Calibri" w:eastAsia="华文楷体" w:hAnsi="Calibri" w:cs="Calibri" w:hint="eastAsia"/>
                <w:szCs w:val="24"/>
                <w:lang w:eastAsia="zh-CN"/>
              </w:rPr>
              <w:t>增强妇女和女童</w:t>
            </w:r>
            <w:r w:rsidRPr="008D5B58">
              <w:rPr>
                <w:rFonts w:ascii="Calibri" w:eastAsia="华文楷体" w:hAnsi="Calibri" w:cs="Calibri" w:hint="eastAsia"/>
                <w:szCs w:val="24"/>
                <w:lang w:eastAsia="zh-CN"/>
              </w:rPr>
              <w:t>、残疾人、有具体需求人士和低收入家庭</w:t>
            </w:r>
            <w:r>
              <w:rPr>
                <w:rFonts w:ascii="Calibri" w:eastAsia="华文楷体" w:hAnsi="Calibri" w:cs="Calibri" w:hint="eastAsia"/>
                <w:szCs w:val="24"/>
                <w:lang w:eastAsia="zh-CN"/>
              </w:rPr>
              <w:t>的权能</w:t>
            </w:r>
            <w:r w:rsidRPr="008D5B58">
              <w:rPr>
                <w:rFonts w:ascii="Calibri" w:eastAsia="华文楷体" w:hAnsi="Calibri" w:cs="Calibri" w:hint="eastAsia"/>
                <w:szCs w:val="24"/>
                <w:lang w:eastAsia="zh-CN"/>
              </w:rPr>
              <w:t>方面。</w:t>
            </w:r>
          </w:p>
        </w:tc>
      </w:tr>
      <w:tr w:rsidR="0034273B" w:rsidRPr="00795E89" w14:paraId="5CFED038" w14:textId="77777777" w:rsidTr="000E4B57">
        <w:trPr>
          <w:trHeight w:val="435"/>
        </w:trPr>
        <w:tc>
          <w:tcPr>
            <w:tcW w:w="12333" w:type="dxa"/>
            <w:gridSpan w:val="2"/>
            <w:tcBorders>
              <w:top w:val="dotted" w:sz="4" w:space="0" w:color="0070C0"/>
              <w:left w:val="dotted" w:sz="4" w:space="0" w:color="0070C0"/>
              <w:bottom w:val="dotted" w:sz="4" w:space="0" w:color="0070C0"/>
              <w:right w:val="dotted" w:sz="4" w:space="0" w:color="0070C0"/>
            </w:tcBorders>
          </w:tcPr>
          <w:p w14:paraId="3DFE6BBA" w14:textId="77777777" w:rsidR="0034273B" w:rsidRPr="007565B0" w:rsidRDefault="0034273B" w:rsidP="002A0193">
            <w:pPr>
              <w:keepNext/>
              <w:overflowPunct/>
              <w:autoSpaceDE/>
              <w:autoSpaceDN/>
              <w:adjustRightInd/>
              <w:spacing w:before="40" w:after="40"/>
              <w:jc w:val="center"/>
              <w:textAlignment w:val="auto"/>
              <w:rPr>
                <w:rFonts w:ascii="Calibri" w:eastAsia="Calibri" w:hAnsi="Calibri" w:cs="Calibri"/>
                <w:b/>
                <w:bCs/>
                <w:color w:val="0070C0"/>
                <w:szCs w:val="24"/>
              </w:rPr>
            </w:pPr>
            <w:r>
              <w:rPr>
                <w:rFonts w:ascii="宋体" w:eastAsia="宋体" w:hAnsi="宋体" w:cs="宋体" w:hint="eastAsia"/>
                <w:b/>
                <w:bCs/>
                <w:color w:val="0070C0"/>
                <w:szCs w:val="24"/>
              </w:rPr>
              <w:t>输出成果</w:t>
            </w:r>
          </w:p>
        </w:tc>
        <w:tc>
          <w:tcPr>
            <w:tcW w:w="2697" w:type="dxa"/>
            <w:tcBorders>
              <w:top w:val="dotted" w:sz="4" w:space="0" w:color="0070C0"/>
              <w:left w:val="dotted" w:sz="4" w:space="0" w:color="0070C0"/>
              <w:bottom w:val="dotted" w:sz="4" w:space="0" w:color="0070C0"/>
              <w:right w:val="dotted" w:sz="4" w:space="0" w:color="0070C0"/>
            </w:tcBorders>
          </w:tcPr>
          <w:p w14:paraId="6477A4EC" w14:textId="77777777" w:rsidR="0034273B" w:rsidRPr="007565B0" w:rsidRDefault="0034273B" w:rsidP="002A0193">
            <w:pPr>
              <w:keepNext/>
              <w:overflowPunct/>
              <w:autoSpaceDE/>
              <w:autoSpaceDN/>
              <w:adjustRightInd/>
              <w:spacing w:before="40" w:after="40"/>
              <w:jc w:val="center"/>
              <w:textAlignment w:val="auto"/>
              <w:rPr>
                <w:rFonts w:ascii="Calibri" w:eastAsia="Calibri" w:hAnsi="Calibri" w:cs="Calibri"/>
                <w:b/>
                <w:bCs/>
                <w:color w:val="0070C0"/>
                <w:szCs w:val="24"/>
              </w:rPr>
            </w:pPr>
            <w:r>
              <w:rPr>
                <w:rFonts w:ascii="宋体" w:eastAsia="宋体" w:hAnsi="宋体" w:cs="宋体" w:hint="eastAsia"/>
                <w:b/>
                <w:bCs/>
                <w:color w:val="0070C0"/>
                <w:szCs w:val="24"/>
              </w:rPr>
              <w:t>亮点</w:t>
            </w:r>
          </w:p>
        </w:tc>
      </w:tr>
      <w:tr w:rsidR="0034273B" w:rsidRPr="00795E89" w14:paraId="7BF1CEAD" w14:textId="77777777" w:rsidTr="000E4B57">
        <w:tc>
          <w:tcPr>
            <w:tcW w:w="12333" w:type="dxa"/>
            <w:gridSpan w:val="2"/>
            <w:tcBorders>
              <w:top w:val="dotted" w:sz="4" w:space="0" w:color="0070C0"/>
              <w:left w:val="dotted" w:sz="4" w:space="0" w:color="0070C0"/>
              <w:bottom w:val="dotted" w:sz="4" w:space="0" w:color="0070C0"/>
              <w:right w:val="dotted" w:sz="4" w:space="0" w:color="0070C0"/>
            </w:tcBorders>
          </w:tcPr>
          <w:p w14:paraId="6CE88F83" w14:textId="77777777" w:rsidR="0034273B" w:rsidRPr="002101FE" w:rsidRDefault="0034273B" w:rsidP="00162C27">
            <w:pPr>
              <w:rPr>
                <w:rFonts w:ascii="Calibri" w:eastAsiaTheme="minorEastAsia" w:hAnsi="Calibri" w:cs="Calibri"/>
                <w:color w:val="000000" w:themeColor="text1"/>
                <w:sz w:val="22"/>
                <w:lang w:val="en-US" w:eastAsia="zh-CN"/>
              </w:rPr>
            </w:pPr>
            <w:r w:rsidRPr="00757B10">
              <w:rPr>
                <w:rFonts w:ascii="Calibri" w:eastAsiaTheme="minorEastAsia" w:hAnsi="Calibri" w:cs="Calibri"/>
                <w:color w:val="000000" w:themeColor="text1"/>
                <w:sz w:val="22"/>
                <w:lang w:val="en-US" w:eastAsia="zh-CN"/>
              </w:rPr>
              <w:t>2025</w:t>
            </w:r>
            <w:r w:rsidRPr="00757B10">
              <w:rPr>
                <w:rFonts w:ascii="Calibri" w:eastAsiaTheme="minorEastAsia" w:hAnsi="Calibri" w:cs="Calibri"/>
                <w:color w:val="000000" w:themeColor="text1"/>
                <w:sz w:val="22"/>
                <w:lang w:val="en-US" w:eastAsia="zh-CN"/>
              </w:rPr>
              <w:t>年</w:t>
            </w:r>
            <w:r w:rsidRPr="00757B10">
              <w:rPr>
                <w:rFonts w:ascii="Calibri" w:eastAsiaTheme="minorEastAsia" w:hAnsi="Calibri" w:cs="Calibri"/>
                <w:color w:val="000000" w:themeColor="text1"/>
                <w:sz w:val="22"/>
                <w:lang w:val="en-US" w:eastAsia="zh-CN"/>
              </w:rPr>
              <w:t>9</w:t>
            </w:r>
            <w:r w:rsidRPr="00757B10">
              <w:rPr>
                <w:rFonts w:ascii="Calibri" w:eastAsiaTheme="minorEastAsia" w:hAnsi="Calibri" w:cs="Calibri"/>
                <w:color w:val="000000" w:themeColor="text1"/>
                <w:sz w:val="22"/>
                <w:lang w:val="en-US" w:eastAsia="zh-CN"/>
              </w:rPr>
              <w:t>月至</w:t>
            </w:r>
            <w:r w:rsidRPr="00757B10">
              <w:rPr>
                <w:rFonts w:ascii="Calibri" w:eastAsiaTheme="minorEastAsia" w:hAnsi="Calibri" w:cs="Calibri"/>
                <w:color w:val="000000" w:themeColor="text1"/>
                <w:sz w:val="22"/>
                <w:lang w:val="en-US" w:eastAsia="zh-CN"/>
              </w:rPr>
              <w:t>12</w:t>
            </w:r>
            <w:r w:rsidRPr="00757B10">
              <w:rPr>
                <w:rFonts w:ascii="Calibri" w:eastAsiaTheme="minorEastAsia" w:hAnsi="Calibri" w:cs="Calibri"/>
                <w:color w:val="000000" w:themeColor="text1"/>
                <w:sz w:val="22"/>
                <w:lang w:val="en-US" w:eastAsia="zh-CN"/>
              </w:rPr>
              <w:t>月期间，</w:t>
            </w:r>
            <w:r w:rsidRPr="00757B10">
              <w:rPr>
                <w:rFonts w:ascii="Calibri" w:eastAsiaTheme="minorEastAsia" w:hAnsi="Calibri" w:cs="Calibri"/>
                <w:color w:val="000000" w:themeColor="text1"/>
                <w:sz w:val="22"/>
                <w:lang w:val="en-US" w:eastAsia="zh-CN"/>
              </w:rPr>
              <w:t>BDT</w:t>
            </w:r>
            <w:r w:rsidRPr="002101FE">
              <w:rPr>
                <w:rFonts w:ascii="Calibri" w:eastAsiaTheme="minorEastAsia" w:hAnsi="Calibri" w:cs="Calibri"/>
                <w:color w:val="000000" w:themeColor="text1"/>
                <w:sz w:val="22"/>
                <w:lang w:val="en-US" w:eastAsia="zh-CN"/>
              </w:rPr>
              <w:t>在多样性与包容性方面</w:t>
            </w:r>
            <w:r>
              <w:rPr>
                <w:rFonts w:ascii="Calibri" w:eastAsiaTheme="minorEastAsia" w:hAnsi="Calibri" w:cs="Calibri" w:hint="eastAsia"/>
                <w:color w:val="000000" w:themeColor="text1"/>
                <w:sz w:val="22"/>
                <w:lang w:val="en-US" w:eastAsia="zh-CN"/>
              </w:rPr>
              <w:t>开展</w:t>
            </w:r>
            <w:r w:rsidRPr="002101FE">
              <w:rPr>
                <w:rFonts w:ascii="Calibri" w:eastAsiaTheme="minorEastAsia" w:hAnsi="Calibri" w:cs="Calibri"/>
                <w:color w:val="000000" w:themeColor="text1"/>
                <w:sz w:val="22"/>
                <w:lang w:val="en-US" w:eastAsia="zh-CN"/>
              </w:rPr>
              <w:t>的工作，对推动全球确保数字时代</w:t>
            </w:r>
            <w:r>
              <w:rPr>
                <w:rFonts w:ascii="Calibri" w:eastAsiaTheme="minorEastAsia" w:hAnsi="Calibri" w:cs="Calibri" w:hint="eastAsia"/>
                <w:color w:val="000000" w:themeColor="text1"/>
                <w:sz w:val="22"/>
                <w:lang w:val="en-US" w:eastAsia="zh-CN"/>
              </w:rPr>
              <w:t>“</w:t>
            </w:r>
            <w:r w:rsidRPr="002101FE">
              <w:rPr>
                <w:rFonts w:ascii="Calibri" w:eastAsiaTheme="minorEastAsia" w:hAnsi="Calibri" w:cs="Calibri"/>
                <w:color w:val="000000" w:themeColor="text1"/>
                <w:sz w:val="22"/>
                <w:lang w:val="en-US" w:eastAsia="zh-CN"/>
              </w:rPr>
              <w:t>不让任何人掉队</w:t>
            </w:r>
            <w:r>
              <w:rPr>
                <w:rFonts w:ascii="Calibri" w:eastAsiaTheme="minorEastAsia" w:hAnsi="Calibri" w:cs="Calibri" w:hint="eastAsia"/>
                <w:color w:val="000000" w:themeColor="text1"/>
                <w:sz w:val="22"/>
                <w:lang w:val="en-US" w:eastAsia="zh-CN"/>
              </w:rPr>
              <w:t>”</w:t>
            </w:r>
            <w:r w:rsidRPr="002101FE">
              <w:rPr>
                <w:rFonts w:ascii="Calibri" w:eastAsiaTheme="minorEastAsia" w:hAnsi="Calibri" w:cs="Calibri"/>
                <w:color w:val="000000" w:themeColor="text1"/>
                <w:sz w:val="22"/>
                <w:lang w:val="en-US" w:eastAsia="zh-CN"/>
              </w:rPr>
              <w:t>的承诺发挥了关键作用。</w:t>
            </w:r>
            <w:r w:rsidRPr="00757B10">
              <w:rPr>
                <w:rFonts w:ascii="Calibri" w:eastAsiaTheme="minorEastAsia" w:hAnsi="Calibri" w:cs="Calibri"/>
                <w:color w:val="000000" w:themeColor="text1"/>
                <w:sz w:val="22"/>
                <w:lang w:val="en-US" w:eastAsia="zh-CN"/>
              </w:rPr>
              <w:t>BDT</w:t>
            </w:r>
            <w:r w:rsidRPr="00757B10">
              <w:rPr>
                <w:rFonts w:ascii="Calibri" w:eastAsiaTheme="minorEastAsia" w:hAnsi="Calibri" w:cs="Calibri"/>
                <w:color w:val="000000" w:themeColor="text1"/>
                <w:sz w:val="22"/>
                <w:lang w:val="en-US" w:eastAsia="zh-CN"/>
              </w:rPr>
              <w:t>持续采取针对性行动，满足妇女</w:t>
            </w:r>
            <w:r>
              <w:rPr>
                <w:rFonts w:ascii="Calibri" w:eastAsiaTheme="minorEastAsia" w:hAnsi="Calibri" w:cs="Calibri" w:hint="eastAsia"/>
                <w:color w:val="000000" w:themeColor="text1"/>
                <w:sz w:val="22"/>
                <w:lang w:val="en-US" w:eastAsia="zh-CN"/>
              </w:rPr>
              <w:t>和女童</w:t>
            </w:r>
            <w:r w:rsidRPr="00757B10">
              <w:rPr>
                <w:rFonts w:ascii="Calibri" w:eastAsiaTheme="minorEastAsia" w:hAnsi="Calibri" w:cs="Calibri"/>
                <w:color w:val="000000" w:themeColor="text1"/>
                <w:sz w:val="22"/>
                <w:lang w:val="en-US" w:eastAsia="zh-CN"/>
              </w:rPr>
              <w:t>、青年、</w:t>
            </w:r>
            <w:r>
              <w:rPr>
                <w:rFonts w:ascii="Calibri" w:eastAsiaTheme="minorEastAsia" w:hAnsi="Calibri" w:cs="Calibri"/>
                <w:color w:val="000000" w:themeColor="text1"/>
                <w:sz w:val="22"/>
                <w:lang w:val="en-US" w:eastAsia="zh-CN"/>
              </w:rPr>
              <w:t>残疾人</w:t>
            </w:r>
            <w:r w:rsidRPr="00757B10">
              <w:rPr>
                <w:rFonts w:ascii="Calibri" w:eastAsiaTheme="minorEastAsia" w:hAnsi="Calibri" w:cs="Calibri"/>
                <w:color w:val="000000" w:themeColor="text1"/>
                <w:sz w:val="22"/>
                <w:lang w:val="en-US" w:eastAsia="zh-CN"/>
              </w:rPr>
              <w:t>、老年人以及原住民、农村和偏远社区的需求。</w:t>
            </w:r>
          </w:p>
          <w:p w14:paraId="4C725409" w14:textId="5FD17BB6" w:rsidR="0034273B" w:rsidRPr="002101FE" w:rsidRDefault="0034273B" w:rsidP="00162C27">
            <w:pPr>
              <w:rPr>
                <w:rFonts w:ascii="Calibri" w:eastAsiaTheme="minorEastAsia" w:hAnsi="Calibri" w:cs="Calibri"/>
                <w:color w:val="000000" w:themeColor="text1"/>
                <w:sz w:val="22"/>
                <w:lang w:val="en-US" w:eastAsia="zh-CN"/>
              </w:rPr>
            </w:pPr>
            <w:r w:rsidRPr="00733B3D">
              <w:rPr>
                <w:rFonts w:ascii="Calibri" w:eastAsiaTheme="minorEastAsia" w:hAnsi="Calibri" w:cs="Calibri" w:hint="eastAsia"/>
                <w:b/>
                <w:bCs/>
                <w:color w:val="000000" w:themeColor="text1"/>
                <w:sz w:val="22"/>
                <w:lang w:val="en-US" w:eastAsia="zh-CN"/>
              </w:rPr>
              <w:t>ICT</w:t>
            </w:r>
            <w:r w:rsidRPr="00757B10">
              <w:rPr>
                <w:rFonts w:ascii="Calibri" w:eastAsiaTheme="minorEastAsia" w:hAnsi="Calibri" w:cs="Calibri"/>
                <w:b/>
                <w:bCs/>
                <w:color w:val="000000" w:themeColor="text1"/>
                <w:sz w:val="22"/>
                <w:lang w:val="en-US" w:eastAsia="zh-CN"/>
              </w:rPr>
              <w:t>无障碍</w:t>
            </w:r>
            <w:r w:rsidRPr="00733B3D">
              <w:rPr>
                <w:rFonts w:ascii="Calibri" w:eastAsiaTheme="minorEastAsia" w:hAnsi="Calibri" w:cs="Calibri" w:hint="eastAsia"/>
                <w:b/>
                <w:bCs/>
                <w:color w:val="000000" w:themeColor="text1"/>
                <w:sz w:val="22"/>
                <w:lang w:val="en-US" w:eastAsia="zh-CN"/>
              </w:rPr>
              <w:t>获取</w:t>
            </w:r>
            <w:r w:rsidRPr="002101FE">
              <w:rPr>
                <w:rFonts w:ascii="Calibri" w:eastAsiaTheme="minorEastAsia" w:hAnsi="Calibri" w:cs="Calibri"/>
                <w:color w:val="000000" w:themeColor="text1"/>
                <w:sz w:val="22"/>
                <w:lang w:val="en-US" w:eastAsia="zh-CN"/>
              </w:rPr>
              <w:t>仍是</w:t>
            </w:r>
            <w:r>
              <w:rPr>
                <w:rFonts w:ascii="Calibri" w:eastAsiaTheme="minorEastAsia" w:hAnsi="Calibri" w:cs="Calibri" w:hint="eastAsia"/>
                <w:color w:val="000000" w:themeColor="text1"/>
                <w:sz w:val="22"/>
                <w:lang w:val="en-US" w:eastAsia="zh-CN"/>
              </w:rPr>
              <w:t>这</w:t>
            </w:r>
            <w:r w:rsidRPr="002101FE">
              <w:rPr>
                <w:rFonts w:ascii="Calibri" w:eastAsiaTheme="minorEastAsia" w:hAnsi="Calibri" w:cs="Calibri"/>
                <w:color w:val="000000" w:themeColor="text1"/>
                <w:sz w:val="22"/>
                <w:lang w:val="en-US" w:eastAsia="zh-CN"/>
              </w:rPr>
              <w:t>项工作的基石。</w:t>
            </w:r>
            <w:r w:rsidRPr="00757B10">
              <w:rPr>
                <w:rFonts w:ascii="Calibri" w:eastAsiaTheme="minorEastAsia" w:hAnsi="Calibri" w:cs="Calibri"/>
                <w:color w:val="000000" w:themeColor="text1"/>
                <w:sz w:val="22"/>
                <w:lang w:val="en-US" w:eastAsia="zh-CN"/>
              </w:rPr>
              <w:t>BDT</w:t>
            </w:r>
            <w:r>
              <w:rPr>
                <w:rFonts w:ascii="Calibri" w:eastAsiaTheme="minorEastAsia" w:hAnsi="Calibri" w:cs="Calibri" w:hint="eastAsia"/>
                <w:color w:val="000000" w:themeColor="text1"/>
                <w:sz w:val="22"/>
                <w:lang w:val="en-US" w:eastAsia="zh-CN"/>
              </w:rPr>
              <w:t>通过</w:t>
            </w:r>
            <w:r w:rsidRPr="00757B10">
              <w:rPr>
                <w:rFonts w:ascii="Calibri" w:eastAsiaTheme="minorEastAsia" w:hAnsi="Calibri" w:cs="Calibri"/>
                <w:color w:val="000000" w:themeColor="text1"/>
                <w:sz w:val="22"/>
                <w:lang w:val="en-US" w:eastAsia="zh-CN"/>
              </w:rPr>
              <w:t>9</w:t>
            </w:r>
            <w:r w:rsidRPr="00757B10">
              <w:rPr>
                <w:rFonts w:ascii="Calibri" w:eastAsiaTheme="minorEastAsia" w:hAnsi="Calibri" w:cs="Calibri"/>
                <w:color w:val="000000" w:themeColor="text1"/>
                <w:sz w:val="22"/>
                <w:lang w:val="en-US" w:eastAsia="zh-CN"/>
              </w:rPr>
              <w:t>月</w:t>
            </w:r>
            <w:r w:rsidRPr="00757B10">
              <w:rPr>
                <w:rFonts w:ascii="Calibri" w:eastAsiaTheme="minorEastAsia" w:hAnsi="Calibri" w:cs="Calibri"/>
                <w:color w:val="000000" w:themeColor="text1"/>
                <w:sz w:val="22"/>
                <w:lang w:val="en-US" w:eastAsia="zh-CN"/>
              </w:rPr>
              <w:t>10</w:t>
            </w:r>
            <w:r w:rsidRPr="00757B10">
              <w:rPr>
                <w:rFonts w:ascii="Calibri" w:eastAsiaTheme="minorEastAsia" w:hAnsi="Calibri" w:cs="Calibri"/>
                <w:color w:val="000000" w:themeColor="text1"/>
                <w:sz w:val="22"/>
                <w:lang w:val="en-US" w:eastAsia="zh-CN"/>
              </w:rPr>
              <w:t>日</w:t>
            </w:r>
            <w:r>
              <w:rPr>
                <w:rFonts w:ascii="Calibri" w:eastAsiaTheme="minorEastAsia" w:hAnsi="Calibri" w:cs="Calibri" w:hint="eastAsia"/>
                <w:color w:val="000000" w:themeColor="text1"/>
                <w:sz w:val="22"/>
                <w:lang w:val="en-US" w:eastAsia="zh-CN"/>
              </w:rPr>
              <w:t>关于“</w:t>
            </w:r>
            <w:hyperlink r:id="rId79" w:history="1">
              <w:r w:rsidRPr="00757B10">
                <w:rPr>
                  <w:rStyle w:val="af"/>
                  <w:rFonts w:ascii="Calibri" w:eastAsiaTheme="minorEastAsia" w:hAnsi="Calibri" w:cs="Calibri"/>
                  <w:sz w:val="22"/>
                  <w:lang w:val="en-US" w:eastAsia="zh-CN"/>
                </w:rPr>
                <w:t>通过</w:t>
              </w:r>
              <w:r w:rsidRPr="002101FE">
                <w:rPr>
                  <w:rStyle w:val="af"/>
                  <w:rFonts w:ascii="Calibri" w:eastAsiaTheme="minorEastAsia" w:hAnsi="Calibri" w:cs="Calibri"/>
                  <w:sz w:val="22"/>
                  <w:lang w:val="en-US" w:eastAsia="zh-CN"/>
                </w:rPr>
                <w:t>适</w:t>
              </w:r>
              <w:r>
                <w:rPr>
                  <w:rStyle w:val="af"/>
                  <w:rFonts w:ascii="Calibri" w:eastAsiaTheme="minorEastAsia" w:hAnsi="Calibri" w:cs="Calibri" w:hint="eastAsia"/>
                  <w:sz w:val="22"/>
                  <w:lang w:val="en-US" w:eastAsia="zh-CN"/>
                </w:rPr>
                <w:t>龄</w:t>
              </w:r>
              <w:r w:rsidRPr="002101FE">
                <w:rPr>
                  <w:rStyle w:val="af"/>
                  <w:rFonts w:ascii="Calibri" w:eastAsiaTheme="minorEastAsia" w:hAnsi="Calibri" w:cs="Calibri"/>
                  <w:sz w:val="22"/>
                  <w:lang w:val="en-US" w:eastAsia="zh-CN"/>
                </w:rPr>
                <w:t>化</w:t>
              </w:r>
              <w:r w:rsidRPr="00757B10">
                <w:rPr>
                  <w:rStyle w:val="af"/>
                  <w:rFonts w:ascii="Calibri" w:eastAsiaTheme="minorEastAsia" w:hAnsi="Calibri" w:cs="Calibri"/>
                  <w:sz w:val="22"/>
                  <w:lang w:val="en-US" w:eastAsia="zh-CN"/>
                </w:rPr>
                <w:t>ICT</w:t>
              </w:r>
              <w:r w:rsidRPr="00757B10">
                <w:rPr>
                  <w:rStyle w:val="af"/>
                  <w:rFonts w:ascii="Calibri" w:eastAsiaTheme="minorEastAsia" w:hAnsi="Calibri" w:cs="Calibri"/>
                  <w:sz w:val="22"/>
                  <w:lang w:val="en-US" w:eastAsia="zh-CN"/>
                </w:rPr>
                <w:t>促进老年人</w:t>
              </w:r>
              <w:r w:rsidR="00D2138D">
                <w:rPr>
                  <w:rStyle w:val="af"/>
                  <w:rFonts w:ascii="Calibri" w:eastAsiaTheme="minorEastAsia" w:hAnsi="Calibri" w:cs="Calibri" w:hint="eastAsia"/>
                  <w:sz w:val="22"/>
                  <w:lang w:val="en-US" w:eastAsia="zh-CN"/>
                </w:rPr>
                <w:t>的</w:t>
              </w:r>
              <w:r w:rsidRPr="00757B10">
                <w:rPr>
                  <w:rStyle w:val="af"/>
                  <w:rFonts w:ascii="Calibri" w:eastAsiaTheme="minorEastAsia" w:hAnsi="Calibri" w:cs="Calibri"/>
                  <w:sz w:val="22"/>
                  <w:lang w:val="en-US" w:eastAsia="zh-CN"/>
                </w:rPr>
                <w:t>数字</w:t>
              </w:r>
              <w:r>
                <w:rPr>
                  <w:rStyle w:val="af"/>
                  <w:rFonts w:ascii="Calibri" w:eastAsiaTheme="minorEastAsia" w:hAnsi="Calibri" w:cs="Calibri" w:hint="eastAsia"/>
                  <w:sz w:val="22"/>
                  <w:lang w:val="en-US" w:eastAsia="zh-CN"/>
                </w:rPr>
                <w:t>包容性</w:t>
              </w:r>
            </w:hyperlink>
            <w:r>
              <w:rPr>
                <w:rFonts w:ascii="Calibri" w:eastAsiaTheme="minorEastAsia" w:hAnsi="Calibri" w:cs="Calibri" w:hint="eastAsia"/>
                <w:color w:val="000000" w:themeColor="text1"/>
                <w:sz w:val="22"/>
                <w:lang w:val="en-US" w:eastAsia="zh-CN"/>
              </w:rPr>
              <w:t>”以及</w:t>
            </w:r>
            <w:r w:rsidRPr="00757B10">
              <w:rPr>
                <w:rFonts w:ascii="Calibri" w:eastAsiaTheme="minorEastAsia" w:hAnsi="Calibri" w:cs="Calibri"/>
                <w:color w:val="000000" w:themeColor="text1"/>
                <w:sz w:val="22"/>
                <w:lang w:val="en-US" w:eastAsia="zh-CN"/>
              </w:rPr>
              <w:t>10</w:t>
            </w:r>
            <w:r w:rsidRPr="00757B10">
              <w:rPr>
                <w:rFonts w:ascii="Calibri" w:eastAsiaTheme="minorEastAsia" w:hAnsi="Calibri" w:cs="Calibri"/>
                <w:color w:val="000000" w:themeColor="text1"/>
                <w:sz w:val="22"/>
                <w:lang w:val="en-US" w:eastAsia="zh-CN"/>
              </w:rPr>
              <w:t>月</w:t>
            </w:r>
            <w:r w:rsidRPr="00757B10">
              <w:rPr>
                <w:rFonts w:ascii="Calibri" w:eastAsiaTheme="minorEastAsia" w:hAnsi="Calibri" w:cs="Calibri"/>
                <w:color w:val="000000" w:themeColor="text1"/>
                <w:sz w:val="22"/>
                <w:lang w:val="en-US" w:eastAsia="zh-CN"/>
              </w:rPr>
              <w:t>16</w:t>
            </w:r>
            <w:r w:rsidRPr="00757B10">
              <w:rPr>
                <w:rFonts w:ascii="Calibri" w:eastAsiaTheme="minorEastAsia" w:hAnsi="Calibri" w:cs="Calibri"/>
                <w:color w:val="000000" w:themeColor="text1"/>
                <w:sz w:val="22"/>
                <w:lang w:val="en-US" w:eastAsia="zh-CN"/>
              </w:rPr>
              <w:t>日</w:t>
            </w:r>
            <w:r>
              <w:rPr>
                <w:rFonts w:ascii="Calibri" w:eastAsiaTheme="minorEastAsia" w:hAnsi="Calibri" w:cs="Calibri" w:hint="eastAsia"/>
                <w:color w:val="000000" w:themeColor="text1"/>
                <w:sz w:val="22"/>
                <w:lang w:val="en-US" w:eastAsia="zh-CN"/>
              </w:rPr>
              <w:t>关于“</w:t>
            </w:r>
            <w:hyperlink r:id="rId80" w:history="1">
              <w:r w:rsidRPr="00757B10">
                <w:rPr>
                  <w:rStyle w:val="af"/>
                  <w:rFonts w:ascii="Calibri" w:eastAsiaTheme="minorEastAsia" w:hAnsi="Calibri" w:cs="Calibri"/>
                  <w:sz w:val="22"/>
                  <w:lang w:val="en-US" w:eastAsia="zh-CN"/>
                </w:rPr>
                <w:t>ICT</w:t>
              </w:r>
              <w:r w:rsidRPr="00757B10">
                <w:rPr>
                  <w:rStyle w:val="af"/>
                  <w:rFonts w:ascii="Calibri" w:eastAsiaTheme="minorEastAsia" w:hAnsi="Calibri" w:cs="Calibri"/>
                  <w:sz w:val="22"/>
                  <w:lang w:val="en-US" w:eastAsia="zh-CN"/>
                </w:rPr>
                <w:t>在促进老年人司法</w:t>
              </w:r>
              <w:r w:rsidRPr="003C06E6">
                <w:rPr>
                  <w:rStyle w:val="af"/>
                  <w:rFonts w:ascii="Calibri" w:eastAsiaTheme="minorEastAsia" w:hAnsi="Calibri" w:cs="Calibri"/>
                  <w:sz w:val="22"/>
                  <w:lang w:val="en-US" w:eastAsia="zh-CN"/>
                </w:rPr>
                <w:t>救助</w:t>
              </w:r>
              <w:r w:rsidRPr="00757B10">
                <w:rPr>
                  <w:rStyle w:val="af"/>
                  <w:rFonts w:ascii="Calibri" w:eastAsiaTheme="minorEastAsia" w:hAnsi="Calibri" w:cs="Calibri"/>
                  <w:sz w:val="22"/>
                  <w:lang w:val="en-US" w:eastAsia="zh-CN"/>
                </w:rPr>
                <w:t>中的作用</w:t>
              </w:r>
            </w:hyperlink>
            <w:r>
              <w:rPr>
                <w:rFonts w:ascii="Calibri" w:eastAsiaTheme="minorEastAsia" w:hAnsi="Calibri" w:cs="Calibri" w:hint="eastAsia"/>
                <w:color w:val="000000" w:themeColor="text1"/>
                <w:sz w:val="22"/>
                <w:lang w:val="en-US" w:eastAsia="zh-CN"/>
              </w:rPr>
              <w:t>”的</w:t>
            </w:r>
            <w:r w:rsidRPr="00757B10">
              <w:rPr>
                <w:rFonts w:ascii="Calibri" w:eastAsiaTheme="minorEastAsia" w:hAnsi="Calibri" w:cs="Calibri"/>
                <w:color w:val="000000" w:themeColor="text1"/>
                <w:sz w:val="22"/>
                <w:lang w:val="en-US" w:eastAsia="zh-CN"/>
              </w:rPr>
              <w:t>专家</w:t>
            </w:r>
            <w:r>
              <w:rPr>
                <w:rFonts w:ascii="Calibri" w:eastAsiaTheme="minorEastAsia" w:hAnsi="Calibri" w:cs="Calibri" w:hint="eastAsia"/>
                <w:color w:val="000000" w:themeColor="text1"/>
                <w:sz w:val="22"/>
                <w:lang w:val="en-US" w:eastAsia="zh-CN"/>
              </w:rPr>
              <w:t>介绍，为</w:t>
            </w:r>
            <w:r w:rsidRPr="00757B10">
              <w:rPr>
                <w:rFonts w:ascii="Calibri" w:eastAsiaTheme="minorEastAsia" w:hAnsi="Calibri" w:cs="Calibri"/>
                <w:color w:val="000000" w:themeColor="text1"/>
                <w:sz w:val="22"/>
                <w:lang w:val="en-US" w:eastAsia="zh-CN"/>
              </w:rPr>
              <w:t>举办</w:t>
            </w:r>
            <w:r>
              <w:rPr>
                <w:rFonts w:ascii="Calibri" w:eastAsiaTheme="minorEastAsia" w:hAnsi="Calibri" w:cs="Calibri" w:hint="eastAsia"/>
                <w:color w:val="000000" w:themeColor="text1"/>
                <w:sz w:val="22"/>
                <w:lang w:val="en-US" w:eastAsia="zh-CN"/>
              </w:rPr>
              <w:t>“将</w:t>
            </w:r>
            <w:r w:rsidRPr="00757B10">
              <w:rPr>
                <w:rFonts w:ascii="Calibri" w:eastAsiaTheme="minorEastAsia" w:hAnsi="Calibri" w:cs="Calibri"/>
                <w:color w:val="000000" w:themeColor="text1"/>
                <w:sz w:val="22"/>
                <w:lang w:val="en-US" w:eastAsia="zh-CN"/>
              </w:rPr>
              <w:t>老龄化知识</w:t>
            </w:r>
            <w:r>
              <w:rPr>
                <w:rFonts w:ascii="Calibri" w:eastAsiaTheme="minorEastAsia" w:hAnsi="Calibri" w:cs="Calibri" w:hint="eastAsia"/>
                <w:color w:val="000000" w:themeColor="text1"/>
                <w:sz w:val="22"/>
                <w:lang w:val="en-US" w:eastAsia="zh-CN"/>
              </w:rPr>
              <w:t>纳入工作</w:t>
            </w:r>
            <w:r w:rsidRPr="00757B10">
              <w:rPr>
                <w:rFonts w:ascii="Calibri" w:eastAsiaTheme="minorEastAsia" w:hAnsi="Calibri" w:cs="Calibri"/>
                <w:color w:val="000000" w:themeColor="text1"/>
                <w:sz w:val="22"/>
                <w:lang w:val="en-US" w:eastAsia="zh-CN"/>
              </w:rPr>
              <w:t>主流</w:t>
            </w:r>
            <w:r>
              <w:rPr>
                <w:rFonts w:ascii="Calibri" w:eastAsiaTheme="minorEastAsia" w:hAnsi="Calibri" w:cs="Calibri" w:hint="eastAsia"/>
                <w:color w:val="000000" w:themeColor="text1"/>
                <w:sz w:val="22"/>
                <w:lang w:val="en-US" w:eastAsia="zh-CN"/>
              </w:rPr>
              <w:t>”</w:t>
            </w:r>
            <w:r w:rsidRPr="00757B10">
              <w:rPr>
                <w:rFonts w:ascii="Calibri" w:eastAsiaTheme="minorEastAsia" w:hAnsi="Calibri" w:cs="Calibri"/>
                <w:color w:val="000000" w:themeColor="text1"/>
                <w:sz w:val="22"/>
                <w:lang w:val="en-US" w:eastAsia="zh-CN"/>
              </w:rPr>
              <w:t>系列圆桌会议</w:t>
            </w:r>
            <w:r>
              <w:rPr>
                <w:rFonts w:ascii="Calibri" w:eastAsiaTheme="minorEastAsia" w:hAnsi="Calibri" w:cs="Calibri" w:hint="eastAsia"/>
                <w:color w:val="000000" w:themeColor="text1"/>
                <w:sz w:val="22"/>
                <w:lang w:val="en-US" w:eastAsia="zh-CN"/>
              </w:rPr>
              <w:t>提供支持</w:t>
            </w:r>
            <w:r w:rsidRPr="00757B10">
              <w:rPr>
                <w:rFonts w:ascii="Calibri" w:eastAsiaTheme="minorEastAsia" w:hAnsi="Calibri" w:cs="Calibri"/>
                <w:color w:val="000000" w:themeColor="text1"/>
                <w:sz w:val="22"/>
                <w:lang w:val="en-US" w:eastAsia="zh-CN"/>
              </w:rPr>
              <w:t>。这些</w:t>
            </w:r>
            <w:r>
              <w:rPr>
                <w:rFonts w:ascii="Calibri" w:eastAsiaTheme="minorEastAsia" w:hAnsi="Calibri" w:cs="Calibri" w:hint="eastAsia"/>
                <w:color w:val="000000" w:themeColor="text1"/>
                <w:sz w:val="22"/>
                <w:lang w:val="en-US" w:eastAsia="zh-CN"/>
              </w:rPr>
              <w:t>工作增进了</w:t>
            </w:r>
            <w:r>
              <w:rPr>
                <w:rFonts w:ascii="Calibri" w:eastAsiaTheme="minorEastAsia" w:hAnsi="Calibri" w:cs="Calibri"/>
                <w:color w:val="000000" w:themeColor="text1"/>
                <w:sz w:val="22"/>
                <w:lang w:val="en-US" w:eastAsia="zh-CN"/>
              </w:rPr>
              <w:t>政策制定者</w:t>
            </w:r>
            <w:r w:rsidRPr="002101FE">
              <w:rPr>
                <w:rFonts w:ascii="Calibri" w:eastAsiaTheme="minorEastAsia" w:hAnsi="Calibri" w:cs="Calibri"/>
                <w:color w:val="000000" w:themeColor="text1"/>
                <w:sz w:val="22"/>
                <w:lang w:val="en-US" w:eastAsia="zh-CN"/>
              </w:rPr>
              <w:t>和利益攸关方</w:t>
            </w:r>
            <w:r w:rsidRPr="00757B10">
              <w:rPr>
                <w:rFonts w:ascii="Calibri" w:eastAsiaTheme="minorEastAsia" w:hAnsi="Calibri" w:cs="Calibri"/>
                <w:color w:val="000000" w:themeColor="text1"/>
                <w:sz w:val="22"/>
                <w:lang w:val="en-US" w:eastAsia="zh-CN"/>
              </w:rPr>
              <w:t>对</w:t>
            </w:r>
            <w:r w:rsidRPr="00033CAF">
              <w:rPr>
                <w:rFonts w:ascii="Calibri" w:eastAsiaTheme="minorEastAsia" w:hAnsi="Calibri" w:cs="Calibri"/>
                <w:color w:val="000000" w:themeColor="text1"/>
                <w:sz w:val="22"/>
                <w:lang w:eastAsia="zh-CN"/>
              </w:rPr>
              <w:t>数字政策及服务</w:t>
            </w:r>
            <w:r w:rsidRPr="00033CAF">
              <w:rPr>
                <w:rFonts w:ascii="Calibri" w:eastAsiaTheme="minorEastAsia" w:hAnsi="Calibri" w:cs="Calibri"/>
                <w:color w:val="000000" w:themeColor="text1"/>
                <w:sz w:val="22"/>
                <w:lang w:eastAsia="zh-CN"/>
              </w:rPr>
              <w:t>/</w:t>
            </w:r>
            <w:r w:rsidRPr="00033CAF">
              <w:rPr>
                <w:rFonts w:ascii="Calibri" w:eastAsiaTheme="minorEastAsia" w:hAnsi="Calibri" w:cs="Calibri"/>
                <w:color w:val="000000" w:themeColor="text1"/>
                <w:sz w:val="22"/>
                <w:lang w:eastAsia="zh-CN"/>
              </w:rPr>
              <w:t>产品设计中包容性和通用性</w:t>
            </w:r>
            <w:r>
              <w:rPr>
                <w:rFonts w:ascii="Calibri" w:eastAsiaTheme="minorEastAsia" w:hAnsi="Calibri" w:cs="Calibri" w:hint="eastAsia"/>
                <w:color w:val="000000" w:themeColor="text1"/>
                <w:sz w:val="22"/>
                <w:lang w:eastAsia="zh-CN"/>
              </w:rPr>
              <w:t>方法</w:t>
            </w:r>
            <w:r w:rsidRPr="00033CAF">
              <w:rPr>
                <w:rFonts w:ascii="Calibri" w:eastAsiaTheme="minorEastAsia" w:hAnsi="Calibri" w:cs="Calibri"/>
                <w:color w:val="000000" w:themeColor="text1"/>
                <w:sz w:val="22"/>
                <w:lang w:eastAsia="zh-CN"/>
              </w:rPr>
              <w:t>的</w:t>
            </w:r>
            <w:r>
              <w:rPr>
                <w:rFonts w:ascii="Calibri" w:eastAsiaTheme="minorEastAsia" w:hAnsi="Calibri" w:cs="Calibri" w:hint="eastAsia"/>
                <w:color w:val="000000" w:themeColor="text1"/>
                <w:sz w:val="22"/>
                <w:lang w:eastAsia="zh-CN"/>
              </w:rPr>
              <w:t>知识和</w:t>
            </w:r>
            <w:r w:rsidRPr="002101FE">
              <w:rPr>
                <w:rFonts w:ascii="Calibri" w:eastAsiaTheme="minorEastAsia" w:hAnsi="Calibri" w:cs="Calibri"/>
                <w:color w:val="000000" w:themeColor="text1"/>
                <w:sz w:val="22"/>
                <w:lang w:val="en-US" w:eastAsia="zh-CN"/>
              </w:rPr>
              <w:t>意识</w:t>
            </w:r>
            <w:r w:rsidRPr="00757B10">
              <w:rPr>
                <w:rFonts w:ascii="Calibri" w:eastAsiaTheme="minorEastAsia" w:hAnsi="Calibri" w:cs="Calibri"/>
                <w:color w:val="000000" w:themeColor="text1"/>
                <w:sz w:val="22"/>
                <w:lang w:val="en-US" w:eastAsia="zh-CN"/>
              </w:rPr>
              <w:t>，</w:t>
            </w:r>
            <w:r>
              <w:rPr>
                <w:rFonts w:ascii="Calibri" w:eastAsiaTheme="minorEastAsia" w:hAnsi="Calibri" w:cs="Calibri" w:hint="eastAsia"/>
                <w:color w:val="000000" w:themeColor="text1"/>
                <w:sz w:val="22"/>
                <w:lang w:val="en-US" w:eastAsia="zh-CN"/>
              </w:rPr>
              <w:t>促进了</w:t>
            </w:r>
            <w:r w:rsidRPr="00757B10">
              <w:rPr>
                <w:rFonts w:ascii="Calibri" w:eastAsiaTheme="minorEastAsia" w:hAnsi="Calibri" w:cs="Calibri"/>
                <w:color w:val="000000" w:themeColor="text1"/>
                <w:sz w:val="22"/>
                <w:lang w:val="en-US" w:eastAsia="zh-CN"/>
              </w:rPr>
              <w:t>老年人</w:t>
            </w:r>
            <w:r>
              <w:rPr>
                <w:rFonts w:ascii="Calibri" w:eastAsiaTheme="minorEastAsia" w:hAnsi="Calibri" w:cs="Calibri" w:hint="eastAsia"/>
                <w:color w:val="000000" w:themeColor="text1"/>
                <w:sz w:val="22"/>
                <w:lang w:val="en-US" w:eastAsia="zh-CN"/>
              </w:rPr>
              <w:t>的</w:t>
            </w:r>
            <w:r w:rsidRPr="00757B10">
              <w:rPr>
                <w:rFonts w:ascii="Calibri" w:eastAsiaTheme="minorEastAsia" w:hAnsi="Calibri" w:cs="Calibri"/>
                <w:color w:val="000000" w:themeColor="text1"/>
                <w:sz w:val="22"/>
                <w:lang w:val="en-US" w:eastAsia="zh-CN"/>
              </w:rPr>
              <w:t>数字包容</w:t>
            </w:r>
            <w:r>
              <w:rPr>
                <w:rFonts w:ascii="Calibri" w:eastAsiaTheme="minorEastAsia" w:hAnsi="Calibri" w:cs="Calibri" w:hint="eastAsia"/>
                <w:color w:val="000000" w:themeColor="text1"/>
                <w:sz w:val="22"/>
                <w:lang w:val="en-US" w:eastAsia="zh-CN"/>
              </w:rPr>
              <w:t>性</w:t>
            </w:r>
            <w:r w:rsidRPr="00757B10">
              <w:rPr>
                <w:rFonts w:ascii="Calibri" w:eastAsiaTheme="minorEastAsia" w:hAnsi="Calibri" w:cs="Calibri"/>
                <w:color w:val="000000" w:themeColor="text1"/>
                <w:sz w:val="22"/>
                <w:lang w:val="en-US" w:eastAsia="zh-CN"/>
              </w:rPr>
              <w:t>。</w:t>
            </w:r>
          </w:p>
          <w:p w14:paraId="6CE92A13" w14:textId="75029161" w:rsidR="0034273B" w:rsidRPr="002101FE" w:rsidRDefault="0034273B" w:rsidP="00162C27">
            <w:pPr>
              <w:rPr>
                <w:rFonts w:ascii="Calibri" w:eastAsiaTheme="minorEastAsia" w:hAnsi="Calibri" w:cs="Calibri"/>
                <w:color w:val="000000" w:themeColor="text1"/>
                <w:sz w:val="22"/>
                <w:lang w:val="en-US" w:eastAsia="zh-CN"/>
              </w:rPr>
            </w:pPr>
            <w:r>
              <w:rPr>
                <w:rFonts w:ascii="Calibri" w:eastAsiaTheme="minorEastAsia" w:hAnsi="Calibri" w:cs="Calibri" w:hint="eastAsia"/>
                <w:color w:val="000000" w:themeColor="text1"/>
                <w:sz w:val="22"/>
                <w:lang w:val="en-US" w:eastAsia="zh-CN"/>
              </w:rPr>
              <w:t>“</w:t>
            </w:r>
            <w:hyperlink r:id="rId81" w:history="1">
              <w:r w:rsidRPr="00506C4F">
                <w:rPr>
                  <w:rStyle w:val="af"/>
                  <w:rFonts w:ascii="Calibri" w:eastAsiaTheme="minorEastAsia" w:hAnsi="Calibri" w:cs="Calibri"/>
                  <w:sz w:val="22"/>
                  <w:lang w:eastAsia="zh-CN"/>
                </w:rPr>
                <w:t>人人可无障碍获取</w:t>
              </w:r>
              <w:r w:rsidRPr="00506C4F">
                <w:rPr>
                  <w:rStyle w:val="af"/>
                  <w:rFonts w:ascii="Calibri" w:eastAsiaTheme="minorEastAsia" w:hAnsi="Calibri" w:cs="Calibri"/>
                  <w:sz w:val="22"/>
                  <w:lang w:eastAsia="zh-CN"/>
                </w:rPr>
                <w:t>ICT</w:t>
              </w:r>
            </w:hyperlink>
            <w:r>
              <w:rPr>
                <w:rFonts w:ascii="Calibri" w:eastAsiaTheme="minorEastAsia" w:hAnsi="Calibri" w:cs="Calibri" w:hint="eastAsia"/>
                <w:color w:val="000000" w:themeColor="text1"/>
                <w:sz w:val="22"/>
                <w:lang w:val="en-US" w:eastAsia="zh-CN"/>
              </w:rPr>
              <w:t>”</w:t>
            </w:r>
            <w:r w:rsidRPr="00757B10">
              <w:rPr>
                <w:rFonts w:ascii="Calibri" w:eastAsiaTheme="minorEastAsia" w:hAnsi="Calibri" w:cs="Calibri"/>
                <w:color w:val="000000" w:themeColor="text1"/>
                <w:sz w:val="22"/>
                <w:lang w:val="en-US" w:eastAsia="zh-CN"/>
              </w:rPr>
              <w:t>活动在推进数字无障碍</w:t>
            </w:r>
            <w:r>
              <w:rPr>
                <w:rFonts w:ascii="Calibri" w:eastAsiaTheme="minorEastAsia" w:hAnsi="Calibri" w:cs="Calibri" w:hint="eastAsia"/>
                <w:color w:val="000000" w:themeColor="text1"/>
                <w:sz w:val="22"/>
                <w:lang w:val="en-US" w:eastAsia="zh-CN"/>
              </w:rPr>
              <w:t>获取和</w:t>
            </w:r>
            <w:r w:rsidRPr="00757B10">
              <w:rPr>
                <w:rFonts w:ascii="Calibri" w:eastAsiaTheme="minorEastAsia" w:hAnsi="Calibri" w:cs="Calibri"/>
                <w:color w:val="000000" w:themeColor="text1"/>
                <w:sz w:val="22"/>
                <w:lang w:val="en-US" w:eastAsia="zh-CN"/>
              </w:rPr>
              <w:t>包容性</w:t>
            </w:r>
            <w:r>
              <w:rPr>
                <w:rFonts w:ascii="Calibri" w:eastAsiaTheme="minorEastAsia" w:hAnsi="Calibri" w:cs="Calibri" w:hint="eastAsia"/>
                <w:color w:val="000000" w:themeColor="text1"/>
                <w:sz w:val="22"/>
                <w:lang w:val="en-US" w:eastAsia="zh-CN"/>
              </w:rPr>
              <w:t>ICT</w:t>
            </w:r>
            <w:r w:rsidRPr="00757B10">
              <w:rPr>
                <w:rFonts w:ascii="Calibri" w:eastAsiaTheme="minorEastAsia" w:hAnsi="Calibri" w:cs="Calibri"/>
                <w:color w:val="000000" w:themeColor="text1"/>
                <w:sz w:val="22"/>
                <w:lang w:val="en-US" w:eastAsia="zh-CN"/>
              </w:rPr>
              <w:t>部署方面取得切实成果，</w:t>
            </w:r>
            <w:r w:rsidRPr="002101FE">
              <w:rPr>
                <w:rFonts w:ascii="Calibri" w:eastAsiaTheme="minorEastAsia" w:hAnsi="Calibri" w:cs="Calibri"/>
                <w:color w:val="000000" w:themeColor="text1"/>
                <w:sz w:val="22"/>
                <w:lang w:val="en-US" w:eastAsia="zh-CN"/>
              </w:rPr>
              <w:t>强化了国际电联作为数字包容</w:t>
            </w:r>
            <w:r>
              <w:rPr>
                <w:rFonts w:ascii="Calibri" w:eastAsiaTheme="minorEastAsia" w:hAnsi="Calibri" w:cs="Calibri" w:hint="eastAsia"/>
                <w:color w:val="000000" w:themeColor="text1"/>
                <w:sz w:val="22"/>
                <w:lang w:val="en-US" w:eastAsia="zh-CN"/>
              </w:rPr>
              <w:t>性</w:t>
            </w:r>
            <w:r w:rsidRPr="002101FE">
              <w:rPr>
                <w:rFonts w:ascii="Calibri" w:eastAsiaTheme="minorEastAsia" w:hAnsi="Calibri" w:cs="Calibri"/>
                <w:color w:val="000000" w:themeColor="text1"/>
                <w:sz w:val="22"/>
                <w:lang w:val="en-US" w:eastAsia="zh-CN"/>
              </w:rPr>
              <w:t>领域全球召集</w:t>
            </w:r>
            <w:r w:rsidR="0034497F">
              <w:rPr>
                <w:rFonts w:ascii="Calibri" w:eastAsiaTheme="minorEastAsia" w:hAnsi="Calibri" w:cs="Calibri" w:hint="eastAsia"/>
                <w:color w:val="000000" w:themeColor="text1"/>
                <w:sz w:val="22"/>
                <w:lang w:val="en-US" w:eastAsia="zh-CN"/>
              </w:rPr>
              <w:t>人</w:t>
            </w:r>
            <w:r w:rsidRPr="002101FE">
              <w:rPr>
                <w:rFonts w:ascii="Calibri" w:eastAsiaTheme="minorEastAsia" w:hAnsi="Calibri" w:cs="Calibri"/>
                <w:color w:val="000000" w:themeColor="text1"/>
                <w:sz w:val="22"/>
                <w:lang w:val="en-US" w:eastAsia="zh-CN"/>
              </w:rPr>
              <w:t>、能力建设者和技术合作伙伴的</w:t>
            </w:r>
            <w:r>
              <w:rPr>
                <w:rFonts w:ascii="Calibri" w:eastAsiaTheme="minorEastAsia" w:hAnsi="Calibri" w:cs="Calibri" w:hint="eastAsia"/>
                <w:color w:val="000000" w:themeColor="text1"/>
                <w:sz w:val="22"/>
                <w:lang w:val="en-US" w:eastAsia="zh-CN"/>
              </w:rPr>
              <w:t>作用。</w:t>
            </w:r>
            <w:r w:rsidRPr="00757B10">
              <w:rPr>
                <w:rFonts w:ascii="Calibri" w:eastAsiaTheme="minorEastAsia" w:hAnsi="Calibri" w:cs="Calibri"/>
                <w:color w:val="000000" w:themeColor="text1"/>
                <w:sz w:val="22"/>
                <w:lang w:val="en-US" w:eastAsia="zh-CN"/>
              </w:rPr>
              <w:t>通过这些旗舰性区域平台，</w:t>
            </w:r>
            <w:r w:rsidRPr="00757B10">
              <w:rPr>
                <w:rFonts w:ascii="Calibri" w:eastAsiaTheme="minorEastAsia" w:hAnsi="Calibri" w:cs="Calibri"/>
                <w:color w:val="000000" w:themeColor="text1"/>
                <w:sz w:val="22"/>
                <w:lang w:val="en-US" w:eastAsia="zh-CN"/>
              </w:rPr>
              <w:t>BDT</w:t>
            </w:r>
            <w:r w:rsidRPr="00757B10">
              <w:rPr>
                <w:rFonts w:ascii="Calibri" w:eastAsiaTheme="minorEastAsia" w:hAnsi="Calibri" w:cs="Calibri"/>
                <w:color w:val="000000" w:themeColor="text1"/>
                <w:sz w:val="22"/>
                <w:lang w:val="en-US" w:eastAsia="zh-CN"/>
              </w:rPr>
              <w:t>将通用设计原则转化为实用指南、政策对话及可操作</w:t>
            </w:r>
            <w:r>
              <w:rPr>
                <w:rFonts w:ascii="Calibri" w:eastAsiaTheme="minorEastAsia" w:hAnsi="Calibri" w:cs="Calibri" w:hint="eastAsia"/>
                <w:color w:val="000000" w:themeColor="text1"/>
                <w:sz w:val="22"/>
                <w:lang w:val="en-US" w:eastAsia="zh-CN"/>
              </w:rPr>
              <w:t>的</w:t>
            </w:r>
            <w:r w:rsidRPr="00757B10">
              <w:rPr>
                <w:rFonts w:ascii="Calibri" w:eastAsiaTheme="minorEastAsia" w:hAnsi="Calibri" w:cs="Calibri"/>
                <w:color w:val="000000" w:themeColor="text1"/>
                <w:sz w:val="22"/>
                <w:lang w:val="en-US" w:eastAsia="zh-CN"/>
              </w:rPr>
              <w:t>工具，支持不分年龄、性别、能力或地域的公平数字接入。此外，</w:t>
            </w:r>
            <w:r w:rsidRPr="002101FE">
              <w:rPr>
                <w:rFonts w:ascii="Calibri" w:eastAsiaTheme="minorEastAsia" w:hAnsi="Calibri" w:cs="Calibri"/>
                <w:color w:val="000000" w:themeColor="text1"/>
                <w:sz w:val="22"/>
                <w:lang w:val="en-US" w:eastAsia="zh-CN"/>
              </w:rPr>
              <w:t>BDT</w:t>
            </w:r>
            <w:r w:rsidRPr="002101FE">
              <w:rPr>
                <w:rFonts w:ascii="Calibri" w:eastAsiaTheme="minorEastAsia" w:hAnsi="Calibri" w:cs="Calibri"/>
                <w:color w:val="000000" w:themeColor="text1"/>
                <w:sz w:val="22"/>
                <w:lang w:val="en-US" w:eastAsia="zh-CN"/>
              </w:rPr>
              <w:t>还确保采取全面的无障碍</w:t>
            </w:r>
            <w:r w:rsidR="007B28AC">
              <w:rPr>
                <w:rFonts w:ascii="Calibri" w:eastAsiaTheme="minorEastAsia" w:hAnsi="Calibri" w:cs="Calibri" w:hint="eastAsia"/>
                <w:color w:val="000000" w:themeColor="text1"/>
                <w:sz w:val="22"/>
                <w:lang w:val="en-US" w:eastAsia="zh-CN"/>
              </w:rPr>
              <w:t>获取</w:t>
            </w:r>
            <w:r w:rsidRPr="002101FE">
              <w:rPr>
                <w:rFonts w:ascii="Calibri" w:eastAsiaTheme="minorEastAsia" w:hAnsi="Calibri" w:cs="Calibri"/>
                <w:color w:val="000000" w:themeColor="text1"/>
                <w:sz w:val="22"/>
                <w:lang w:val="en-US" w:eastAsia="zh-CN"/>
              </w:rPr>
              <w:t>措施，</w:t>
            </w:r>
            <w:r w:rsidRPr="00757B10">
              <w:rPr>
                <w:rFonts w:ascii="Calibri" w:eastAsiaTheme="minorEastAsia" w:hAnsi="Calibri" w:cs="Calibri"/>
                <w:color w:val="000000" w:themeColor="text1"/>
                <w:sz w:val="22"/>
                <w:lang w:val="en-US" w:eastAsia="zh-CN"/>
              </w:rPr>
              <w:t>包括实时字幕、国际手语翻译、无障碍</w:t>
            </w:r>
            <w:r>
              <w:rPr>
                <w:rFonts w:ascii="Calibri" w:eastAsiaTheme="minorEastAsia" w:hAnsi="Calibri" w:cs="Calibri" w:hint="eastAsia"/>
                <w:color w:val="000000" w:themeColor="text1"/>
                <w:sz w:val="22"/>
                <w:lang w:val="en-US" w:eastAsia="zh-CN"/>
              </w:rPr>
              <w:t>获取</w:t>
            </w:r>
            <w:r w:rsidRPr="00757B10">
              <w:rPr>
                <w:rFonts w:ascii="Calibri" w:eastAsiaTheme="minorEastAsia" w:hAnsi="Calibri" w:cs="Calibri"/>
                <w:color w:val="000000" w:themeColor="text1"/>
                <w:sz w:val="22"/>
                <w:lang w:val="en-US" w:eastAsia="zh-CN"/>
              </w:rPr>
              <w:t>数字工具及包容性</w:t>
            </w:r>
            <w:r>
              <w:rPr>
                <w:rFonts w:ascii="Calibri" w:eastAsiaTheme="minorEastAsia" w:hAnsi="Calibri" w:cs="Calibri" w:hint="eastAsia"/>
                <w:color w:val="000000" w:themeColor="text1"/>
                <w:sz w:val="22"/>
                <w:lang w:val="en-US" w:eastAsia="zh-CN"/>
              </w:rPr>
              <w:t>现场</w:t>
            </w:r>
            <w:r w:rsidRPr="00757B10">
              <w:rPr>
                <w:rFonts w:ascii="Calibri" w:eastAsiaTheme="minorEastAsia" w:hAnsi="Calibri" w:cs="Calibri"/>
                <w:color w:val="000000" w:themeColor="text1"/>
                <w:sz w:val="22"/>
                <w:lang w:val="en-US" w:eastAsia="zh-CN"/>
              </w:rPr>
              <w:t>布置，保障充分有效参与。</w:t>
            </w:r>
          </w:p>
          <w:p w14:paraId="1EB543DB" w14:textId="77777777" w:rsidR="0034273B" w:rsidRPr="002101FE" w:rsidRDefault="0034273B" w:rsidP="00162C27">
            <w:pPr>
              <w:rPr>
                <w:rFonts w:ascii="Calibri" w:eastAsiaTheme="minorEastAsia" w:hAnsi="Calibri" w:cs="Calibri"/>
                <w:color w:val="000000" w:themeColor="text1"/>
                <w:sz w:val="22"/>
                <w:lang w:val="en-US" w:eastAsia="zh-CN"/>
              </w:rPr>
            </w:pPr>
            <w:r w:rsidRPr="0072577F">
              <w:rPr>
                <w:rFonts w:ascii="Calibri" w:eastAsiaTheme="minorEastAsia" w:hAnsi="Calibri" w:cs="Calibri"/>
                <w:b/>
                <w:bCs/>
                <w:color w:val="000000" w:themeColor="text1"/>
                <w:sz w:val="22"/>
                <w:lang w:val="en-US" w:eastAsia="zh-CN"/>
              </w:rPr>
              <w:t>性别平等</w:t>
            </w:r>
            <w:r w:rsidRPr="00757B10">
              <w:rPr>
                <w:rFonts w:ascii="Calibri" w:eastAsiaTheme="minorEastAsia" w:hAnsi="Calibri" w:cs="Calibri"/>
                <w:color w:val="000000" w:themeColor="text1"/>
                <w:sz w:val="22"/>
                <w:lang w:val="en-US" w:eastAsia="zh-CN"/>
              </w:rPr>
              <w:t>仍是</w:t>
            </w:r>
            <w:r>
              <w:rPr>
                <w:rFonts w:ascii="Calibri" w:eastAsiaTheme="minorEastAsia" w:hAnsi="Calibri" w:cs="Calibri" w:hint="eastAsia"/>
                <w:color w:val="000000" w:themeColor="text1"/>
                <w:sz w:val="22"/>
                <w:lang w:val="en-US" w:eastAsia="zh-CN"/>
              </w:rPr>
              <w:t>一项</w:t>
            </w:r>
            <w:r w:rsidRPr="00757B10">
              <w:rPr>
                <w:rFonts w:ascii="Calibri" w:eastAsiaTheme="minorEastAsia" w:hAnsi="Calibri" w:cs="Calibri"/>
                <w:color w:val="000000" w:themeColor="text1"/>
                <w:sz w:val="22"/>
                <w:lang w:val="en-US" w:eastAsia="zh-CN"/>
              </w:rPr>
              <w:t>核心支柱，通过强化领导力、技能培养及包容性参与机制</w:t>
            </w:r>
            <w:r w:rsidRPr="002101FE">
              <w:rPr>
                <w:rFonts w:ascii="Calibri" w:eastAsiaTheme="minorEastAsia" w:hAnsi="Calibri" w:cs="Calibri"/>
                <w:color w:val="000000" w:themeColor="text1"/>
                <w:sz w:val="22"/>
                <w:lang w:val="en-US" w:eastAsia="zh-CN"/>
              </w:rPr>
              <w:t>，取得可衡量的进展。</w:t>
            </w:r>
            <w:hyperlink r:id="rId82" w:history="1">
              <w:r w:rsidRPr="001005E1">
                <w:rPr>
                  <w:rStyle w:val="af"/>
                  <w:rFonts w:ascii="Calibri" w:eastAsiaTheme="minorEastAsia" w:hAnsi="Calibri" w:cs="Calibri" w:hint="eastAsia"/>
                  <w:sz w:val="22"/>
                  <w:lang w:eastAsia="zh-CN"/>
                </w:rPr>
                <w:t>ITU-D</w:t>
              </w:r>
              <w:r w:rsidRPr="001005E1">
                <w:rPr>
                  <w:rStyle w:val="af"/>
                  <w:rFonts w:ascii="Calibri" w:eastAsiaTheme="minorEastAsia" w:hAnsi="Calibri" w:cs="Calibri" w:hint="eastAsia"/>
                  <w:sz w:val="22"/>
                  <w:lang w:eastAsia="zh-CN"/>
                </w:rPr>
                <w:t>妇女联谊会（</w:t>
              </w:r>
              <w:r w:rsidRPr="001005E1">
                <w:rPr>
                  <w:rStyle w:val="af"/>
                  <w:rFonts w:ascii="Calibri" w:eastAsiaTheme="minorEastAsia" w:hAnsi="Calibri" w:cs="Calibri" w:hint="eastAsia"/>
                  <w:sz w:val="22"/>
                  <w:lang w:eastAsia="zh-CN"/>
                </w:rPr>
                <w:t>NOW</w:t>
              </w:r>
              <w:r w:rsidRPr="001005E1">
                <w:rPr>
                  <w:rStyle w:val="af"/>
                  <w:rFonts w:ascii="Calibri" w:eastAsiaTheme="minorEastAsia" w:hAnsi="Calibri" w:cs="Calibri" w:hint="eastAsia"/>
                  <w:sz w:val="22"/>
                  <w:lang w:eastAsia="zh-CN"/>
                </w:rPr>
                <w:t>）</w:t>
              </w:r>
            </w:hyperlink>
            <w:r>
              <w:rPr>
                <w:rFonts w:ascii="Calibri" w:eastAsiaTheme="minorEastAsia" w:hAnsi="Calibri" w:cs="Calibri" w:hint="eastAsia"/>
                <w:sz w:val="22"/>
                <w:lang w:eastAsia="zh-CN"/>
              </w:rPr>
              <w:t>举措</w:t>
            </w:r>
            <w:r w:rsidRPr="00757B10">
              <w:rPr>
                <w:rFonts w:ascii="Calibri" w:eastAsiaTheme="minorEastAsia" w:hAnsi="Calibri" w:cs="Calibri"/>
                <w:color w:val="000000" w:themeColor="text1"/>
                <w:sz w:val="22"/>
                <w:lang w:val="en-US" w:eastAsia="zh-CN"/>
              </w:rPr>
              <w:t>通过</w:t>
            </w:r>
            <w:r w:rsidRPr="002101FE">
              <w:rPr>
                <w:rFonts w:ascii="Calibri" w:eastAsiaTheme="minorEastAsia" w:hAnsi="Calibri" w:cs="Calibri"/>
                <w:color w:val="000000" w:themeColor="text1"/>
                <w:sz w:val="22"/>
                <w:lang w:val="en-US" w:eastAsia="zh-CN"/>
              </w:rPr>
              <w:t>有针对性的</w:t>
            </w:r>
            <w:r>
              <w:rPr>
                <w:rFonts w:ascii="Calibri" w:eastAsiaTheme="minorEastAsia" w:hAnsi="Calibri" w:cs="Calibri" w:hint="eastAsia"/>
                <w:color w:val="000000" w:themeColor="text1"/>
                <w:sz w:val="22"/>
                <w:lang w:val="en-US" w:eastAsia="zh-CN"/>
              </w:rPr>
              <w:t>导师指导</w:t>
            </w:r>
            <w:r w:rsidRPr="00757B10">
              <w:rPr>
                <w:rFonts w:ascii="Calibri" w:eastAsiaTheme="minorEastAsia" w:hAnsi="Calibri" w:cs="Calibri"/>
                <w:color w:val="000000" w:themeColor="text1"/>
                <w:sz w:val="22"/>
                <w:lang w:val="en-US" w:eastAsia="zh-CN"/>
              </w:rPr>
              <w:t>和能力建设活动，提升了女性代表在</w:t>
            </w:r>
            <w:r w:rsidRPr="00757B10">
              <w:rPr>
                <w:rFonts w:ascii="Calibri" w:eastAsiaTheme="minorEastAsia" w:hAnsi="Calibri" w:cs="Calibri"/>
                <w:color w:val="000000" w:themeColor="text1"/>
                <w:sz w:val="22"/>
                <w:lang w:val="en-US" w:eastAsia="zh-CN"/>
              </w:rPr>
              <w:t>WTDC-25</w:t>
            </w:r>
            <w:r w:rsidRPr="00757B10">
              <w:rPr>
                <w:rFonts w:ascii="Calibri" w:eastAsiaTheme="minorEastAsia" w:hAnsi="Calibri" w:cs="Calibri"/>
                <w:color w:val="000000" w:themeColor="text1"/>
                <w:sz w:val="22"/>
                <w:lang w:val="en-US" w:eastAsia="zh-CN"/>
              </w:rPr>
              <w:t>中的领导力。</w:t>
            </w:r>
          </w:p>
          <w:p w14:paraId="1F4F4A36" w14:textId="1336373B" w:rsidR="0034273B" w:rsidRPr="001F33F5" w:rsidRDefault="0034273B" w:rsidP="00162C27">
            <w:pPr>
              <w:pStyle w:val="ab"/>
              <w:numPr>
                <w:ilvl w:val="0"/>
                <w:numId w:val="31"/>
              </w:numPr>
              <w:contextualSpacing w:val="0"/>
              <w:rPr>
                <w:rFonts w:ascii="Calibri" w:eastAsia="Aptos" w:hAnsi="Calibri" w:cs="Calibri"/>
                <w:color w:val="000000" w:themeColor="text1"/>
                <w:sz w:val="22"/>
                <w:lang w:eastAsia="zh-CN"/>
              </w:rPr>
            </w:pPr>
            <w:r w:rsidRPr="00757B10">
              <w:rPr>
                <w:rFonts w:ascii="Calibri" w:eastAsia="Aptos" w:hAnsi="Calibri" w:cs="Calibri"/>
                <w:color w:val="000000" w:themeColor="text1"/>
                <w:sz w:val="22"/>
                <w:lang w:eastAsia="zh-CN"/>
              </w:rPr>
              <w:t>9</w:t>
            </w:r>
            <w:r w:rsidRPr="00757B10">
              <w:rPr>
                <w:rFonts w:ascii="宋体" w:eastAsia="宋体" w:hAnsi="宋体" w:cs="宋体" w:hint="eastAsia"/>
                <w:color w:val="000000" w:themeColor="text1"/>
                <w:sz w:val="22"/>
                <w:lang w:eastAsia="zh-CN"/>
              </w:rPr>
              <w:t>月</w:t>
            </w:r>
            <w:r w:rsidRPr="00757B10">
              <w:rPr>
                <w:rFonts w:ascii="Calibri" w:eastAsia="Aptos" w:hAnsi="Calibri" w:cs="Calibri"/>
                <w:color w:val="000000" w:themeColor="text1"/>
                <w:sz w:val="22"/>
                <w:lang w:eastAsia="zh-CN"/>
              </w:rPr>
              <w:t>2</w:t>
            </w:r>
            <w:r w:rsidRPr="00757B10">
              <w:rPr>
                <w:rFonts w:ascii="宋体" w:eastAsia="宋体" w:hAnsi="宋体" w:cs="宋体" w:hint="eastAsia"/>
                <w:color w:val="000000" w:themeColor="text1"/>
                <w:sz w:val="22"/>
                <w:lang w:eastAsia="zh-CN"/>
              </w:rPr>
              <w:t>日</w:t>
            </w:r>
            <w:r>
              <w:rPr>
                <w:rFonts w:ascii="宋体" w:eastAsia="宋体" w:hAnsi="宋体" w:cs="宋体" w:hint="eastAsia"/>
                <w:color w:val="000000" w:themeColor="text1"/>
                <w:sz w:val="22"/>
                <w:lang w:eastAsia="zh-CN"/>
              </w:rPr>
              <w:t>，在</w:t>
            </w:r>
            <w:r w:rsidRPr="00757B10">
              <w:rPr>
                <w:rFonts w:ascii="Calibri" w:eastAsia="Aptos" w:hAnsi="Calibri" w:cs="Calibri"/>
                <w:color w:val="000000" w:themeColor="text1"/>
                <w:sz w:val="22"/>
                <w:lang w:eastAsia="zh-CN"/>
              </w:rPr>
              <w:t>GSR-25</w:t>
            </w:r>
            <w:r w:rsidRPr="00757B10">
              <w:rPr>
                <w:rFonts w:ascii="宋体" w:eastAsia="宋体" w:hAnsi="宋体" w:cs="宋体" w:hint="eastAsia"/>
                <w:color w:val="000000" w:themeColor="text1"/>
                <w:sz w:val="22"/>
                <w:lang w:eastAsia="zh-CN"/>
              </w:rPr>
              <w:t>期间举办了</w:t>
            </w:r>
            <w:r>
              <w:rPr>
                <w:rFonts w:ascii="宋体" w:eastAsia="宋体" w:hAnsi="宋体" w:cs="宋体" w:hint="eastAsia"/>
                <w:color w:val="000000" w:themeColor="text1"/>
                <w:sz w:val="22"/>
                <w:lang w:eastAsia="zh-CN"/>
              </w:rPr>
              <w:t>一场</w:t>
            </w:r>
            <w:r w:rsidRPr="00245F9B">
              <w:rPr>
                <w:rFonts w:ascii="Calibri" w:eastAsiaTheme="minorEastAsia" w:hAnsi="Calibri" w:cs="Calibri" w:hint="eastAsia"/>
                <w:sz w:val="22"/>
                <w:lang w:eastAsia="zh-CN"/>
              </w:rPr>
              <w:t>ITU-D</w:t>
            </w:r>
            <w:r w:rsidRPr="00245F9B">
              <w:rPr>
                <w:rFonts w:ascii="Calibri" w:eastAsiaTheme="minorEastAsia" w:hAnsi="Calibri" w:cs="Calibri" w:hint="eastAsia"/>
                <w:sz w:val="22"/>
                <w:lang w:eastAsia="zh-CN"/>
              </w:rPr>
              <w:t>妇女联谊会</w:t>
            </w:r>
            <w:r w:rsidRPr="00757B10">
              <w:rPr>
                <w:rFonts w:ascii="宋体" w:eastAsia="宋体" w:hAnsi="宋体" w:cs="宋体" w:hint="eastAsia"/>
                <w:color w:val="000000" w:themeColor="text1"/>
                <w:sz w:val="22"/>
                <w:lang w:eastAsia="zh-CN"/>
              </w:rPr>
              <w:t>互动会议，</w:t>
            </w:r>
            <w:r>
              <w:rPr>
                <w:rFonts w:ascii="宋体" w:eastAsia="宋体" w:hAnsi="宋体" w:cs="宋体" w:hint="eastAsia"/>
                <w:color w:val="000000" w:themeColor="text1"/>
                <w:sz w:val="22"/>
                <w:lang w:eastAsia="zh-CN"/>
              </w:rPr>
              <w:t>女性</w:t>
            </w:r>
            <w:r w:rsidRPr="00757B10">
              <w:rPr>
                <w:rFonts w:ascii="宋体" w:eastAsia="宋体" w:hAnsi="宋体" w:cs="宋体" w:hint="eastAsia"/>
                <w:color w:val="000000" w:themeColor="text1"/>
                <w:sz w:val="22"/>
                <w:lang w:eastAsia="zh-CN"/>
              </w:rPr>
              <w:t>代表、监管机构及</w:t>
            </w:r>
            <w:r>
              <w:rPr>
                <w:rFonts w:ascii="宋体" w:eastAsia="宋体" w:hAnsi="宋体" w:cs="宋体" w:hint="eastAsia"/>
                <w:color w:val="000000" w:themeColor="text1"/>
                <w:sz w:val="22"/>
                <w:lang w:eastAsia="zh-CN"/>
              </w:rPr>
              <w:t>政策制定者</w:t>
            </w:r>
            <w:r w:rsidRPr="00757B10">
              <w:rPr>
                <w:rFonts w:ascii="宋体" w:eastAsia="宋体" w:hAnsi="宋体" w:cs="宋体" w:hint="eastAsia"/>
                <w:color w:val="000000" w:themeColor="text1"/>
                <w:sz w:val="22"/>
                <w:lang w:eastAsia="zh-CN"/>
              </w:rPr>
              <w:t>围绕三大主题</w:t>
            </w:r>
            <w:r>
              <w:rPr>
                <w:rFonts w:ascii="宋体" w:eastAsia="宋体" w:hAnsi="宋体" w:cs="宋体" w:hint="eastAsia"/>
                <w:color w:val="000000" w:themeColor="text1"/>
                <w:sz w:val="22"/>
                <w:lang w:eastAsia="zh-CN"/>
              </w:rPr>
              <w:t>：面向</w:t>
            </w:r>
            <w:r w:rsidRPr="00757B10">
              <w:rPr>
                <w:rFonts w:ascii="宋体" w:eastAsia="宋体" w:hAnsi="宋体" w:cs="宋体" w:hint="eastAsia"/>
                <w:color w:val="000000" w:themeColor="text1"/>
                <w:sz w:val="22"/>
                <w:lang w:eastAsia="zh-CN"/>
              </w:rPr>
              <w:t>包容性数字未来的监管、人工智能</w:t>
            </w:r>
            <w:r>
              <w:rPr>
                <w:rFonts w:ascii="宋体" w:eastAsia="宋体" w:hAnsi="宋体" w:cs="宋体" w:hint="eastAsia"/>
                <w:color w:val="000000" w:themeColor="text1"/>
                <w:sz w:val="22"/>
                <w:lang w:eastAsia="zh-CN"/>
              </w:rPr>
              <w:t>促进</w:t>
            </w:r>
            <w:r w:rsidRPr="00757B10">
              <w:rPr>
                <w:rFonts w:ascii="宋体" w:eastAsia="宋体" w:hAnsi="宋体" w:cs="宋体" w:hint="eastAsia"/>
                <w:color w:val="000000" w:themeColor="text1"/>
                <w:sz w:val="22"/>
                <w:lang w:eastAsia="zh-CN"/>
              </w:rPr>
              <w:t>绿色与数字信任、</w:t>
            </w:r>
            <w:r>
              <w:rPr>
                <w:rFonts w:ascii="宋体" w:eastAsia="宋体" w:hAnsi="宋体" w:cs="宋体" w:hint="eastAsia"/>
                <w:color w:val="000000" w:themeColor="text1"/>
                <w:sz w:val="22"/>
                <w:lang w:eastAsia="zh-CN"/>
              </w:rPr>
              <w:t>增强</w:t>
            </w:r>
            <w:r w:rsidRPr="00757B10">
              <w:rPr>
                <w:rFonts w:ascii="宋体" w:eastAsia="宋体" w:hAnsi="宋体" w:cs="宋体" w:hint="eastAsia"/>
                <w:color w:val="000000" w:themeColor="text1"/>
                <w:sz w:val="22"/>
                <w:lang w:eastAsia="zh-CN"/>
              </w:rPr>
              <w:t>女性领导者</w:t>
            </w:r>
            <w:r>
              <w:rPr>
                <w:rFonts w:ascii="宋体" w:eastAsia="宋体" w:hAnsi="宋体" w:cs="宋体" w:hint="eastAsia"/>
                <w:color w:val="000000" w:themeColor="text1"/>
                <w:sz w:val="22"/>
                <w:lang w:eastAsia="zh-CN"/>
              </w:rPr>
              <w:t>在</w:t>
            </w:r>
            <w:r w:rsidRPr="00757B10">
              <w:rPr>
                <w:rFonts w:ascii="宋体" w:eastAsia="宋体" w:hAnsi="宋体" w:cs="宋体" w:hint="eastAsia"/>
                <w:color w:val="000000" w:themeColor="text1"/>
                <w:sz w:val="22"/>
                <w:lang w:eastAsia="zh-CN"/>
              </w:rPr>
              <w:t>可持续数字政策</w:t>
            </w:r>
            <w:r>
              <w:rPr>
                <w:rFonts w:ascii="宋体" w:eastAsia="宋体" w:hAnsi="宋体" w:cs="宋体" w:hint="eastAsia"/>
                <w:color w:val="000000" w:themeColor="text1"/>
                <w:sz w:val="22"/>
                <w:lang w:eastAsia="zh-CN"/>
              </w:rPr>
              <w:t>方面的权能，</w:t>
            </w:r>
            <w:r w:rsidRPr="00757B10">
              <w:rPr>
                <w:rFonts w:ascii="宋体" w:eastAsia="宋体" w:hAnsi="宋体" w:cs="宋体" w:hint="eastAsia"/>
                <w:color w:val="000000" w:themeColor="text1"/>
                <w:sz w:val="22"/>
                <w:lang w:eastAsia="zh-CN"/>
              </w:rPr>
              <w:t>共同探讨</w:t>
            </w:r>
            <w:r>
              <w:rPr>
                <w:rFonts w:ascii="宋体" w:eastAsia="宋体" w:hAnsi="宋体" w:cs="宋体" w:hint="eastAsia"/>
                <w:color w:val="000000" w:themeColor="text1"/>
                <w:sz w:val="22"/>
                <w:lang w:eastAsia="zh-CN"/>
              </w:rPr>
              <w:t>了</w:t>
            </w:r>
            <w:r w:rsidRPr="00757B10">
              <w:rPr>
                <w:rFonts w:ascii="宋体" w:eastAsia="宋体" w:hAnsi="宋体" w:cs="宋体" w:hint="eastAsia"/>
                <w:color w:val="000000" w:themeColor="text1"/>
                <w:sz w:val="22"/>
                <w:lang w:eastAsia="zh-CN"/>
              </w:rPr>
              <w:t>如何通过</w:t>
            </w:r>
            <w:r w:rsidRPr="00245F9B">
              <w:rPr>
                <w:rFonts w:ascii="宋体" w:eastAsia="宋体" w:hAnsi="宋体" w:cs="宋体"/>
                <w:color w:val="000000" w:themeColor="text1"/>
                <w:sz w:val="22"/>
                <w:lang w:eastAsia="zh-CN"/>
              </w:rPr>
              <w:t>性别平等</w:t>
            </w:r>
            <w:r>
              <w:rPr>
                <w:rFonts w:ascii="宋体" w:eastAsia="宋体" w:hAnsi="宋体" w:cs="宋体" w:hint="eastAsia"/>
                <w:color w:val="000000" w:themeColor="text1"/>
                <w:sz w:val="22"/>
                <w:lang w:eastAsia="zh-CN"/>
              </w:rPr>
              <w:t>的</w:t>
            </w:r>
            <w:r w:rsidRPr="00757B10">
              <w:rPr>
                <w:rFonts w:ascii="宋体" w:eastAsia="宋体" w:hAnsi="宋体" w:cs="宋体" w:hint="eastAsia"/>
                <w:color w:val="000000" w:themeColor="text1"/>
                <w:sz w:val="22"/>
                <w:lang w:eastAsia="zh-CN"/>
              </w:rPr>
              <w:t>监管加速包容性与可持续数字发展。</w:t>
            </w:r>
          </w:p>
          <w:p w14:paraId="609CD59C" w14:textId="2B85B3BB" w:rsidR="0034273B" w:rsidRPr="00050188" w:rsidRDefault="0034273B" w:rsidP="00162C27">
            <w:pPr>
              <w:pStyle w:val="ab"/>
              <w:numPr>
                <w:ilvl w:val="0"/>
                <w:numId w:val="31"/>
              </w:numPr>
              <w:contextualSpacing w:val="0"/>
              <w:rPr>
                <w:rFonts w:ascii="Calibri" w:eastAsia="Aptos" w:hAnsi="Calibri" w:cs="Calibri"/>
                <w:color w:val="000000" w:themeColor="text1"/>
                <w:sz w:val="22"/>
                <w:lang w:eastAsia="zh-CN"/>
              </w:rPr>
            </w:pPr>
            <w:r w:rsidRPr="00757B10">
              <w:rPr>
                <w:rFonts w:ascii="Calibri" w:eastAsia="Aptos" w:hAnsi="Calibri" w:cs="Calibri"/>
                <w:color w:val="000000" w:themeColor="text1"/>
                <w:sz w:val="22"/>
                <w:lang w:eastAsia="zh-CN"/>
              </w:rPr>
              <w:t>10</w:t>
            </w:r>
            <w:r w:rsidRPr="00757B10">
              <w:rPr>
                <w:rFonts w:ascii="宋体" w:eastAsia="宋体" w:hAnsi="宋体" w:cs="宋体" w:hint="eastAsia"/>
                <w:color w:val="000000" w:themeColor="text1"/>
                <w:sz w:val="22"/>
                <w:lang w:eastAsia="zh-CN"/>
              </w:rPr>
              <w:t>月</w:t>
            </w:r>
            <w:r w:rsidRPr="00757B10">
              <w:rPr>
                <w:rFonts w:ascii="Calibri" w:eastAsia="Aptos" w:hAnsi="Calibri" w:cs="Calibri"/>
                <w:color w:val="000000" w:themeColor="text1"/>
                <w:sz w:val="22"/>
                <w:lang w:eastAsia="zh-CN"/>
              </w:rPr>
              <w:t>6</w:t>
            </w:r>
            <w:r w:rsidRPr="00757B10">
              <w:rPr>
                <w:rFonts w:ascii="宋体" w:eastAsia="宋体" w:hAnsi="宋体" w:cs="宋体" w:hint="eastAsia"/>
                <w:color w:val="000000" w:themeColor="text1"/>
                <w:sz w:val="22"/>
                <w:lang w:eastAsia="zh-CN"/>
              </w:rPr>
              <w:t>日</w:t>
            </w:r>
            <w:r>
              <w:rPr>
                <w:rFonts w:ascii="宋体" w:eastAsia="宋体" w:hAnsi="宋体" w:cs="宋体" w:hint="eastAsia"/>
                <w:color w:val="000000" w:themeColor="text1"/>
                <w:sz w:val="22"/>
                <w:lang w:eastAsia="zh-CN"/>
              </w:rPr>
              <w:t>，</w:t>
            </w:r>
            <w:r w:rsidRPr="00757B10">
              <w:rPr>
                <w:rFonts w:ascii="宋体" w:eastAsia="宋体" w:hAnsi="宋体" w:cs="宋体" w:hint="eastAsia"/>
                <w:color w:val="000000" w:themeColor="text1"/>
                <w:sz w:val="22"/>
                <w:lang w:eastAsia="zh-CN"/>
              </w:rPr>
              <w:t>举行了</w:t>
            </w:r>
            <w:r>
              <w:rPr>
                <w:rFonts w:asciiTheme="minorEastAsia" w:eastAsiaTheme="minorEastAsia" w:hAnsiTheme="minorEastAsia" w:cs="Calibri" w:hint="eastAsia"/>
                <w:color w:val="000000" w:themeColor="text1"/>
                <w:sz w:val="22"/>
                <w:lang w:eastAsia="zh-CN"/>
              </w:rPr>
              <w:t>“</w:t>
            </w:r>
            <w:hyperlink r:id="rId83" w:history="1">
              <w:r w:rsidRPr="00A24A6A">
                <w:rPr>
                  <w:rStyle w:val="af"/>
                  <w:rFonts w:ascii="宋体" w:eastAsia="宋体" w:hAnsi="宋体" w:cs="宋体"/>
                  <w:sz w:val="22"/>
                  <w:lang w:eastAsia="zh-CN"/>
                </w:rPr>
                <w:t>赋能女性领导者的导师</w:t>
              </w:r>
              <w:r w:rsidRPr="00757B10">
                <w:rPr>
                  <w:rStyle w:val="af"/>
                  <w:rFonts w:ascii="宋体" w:eastAsia="宋体" w:hAnsi="宋体" w:cs="宋体"/>
                  <w:sz w:val="22"/>
                  <w:lang w:eastAsia="zh-CN"/>
                </w:rPr>
                <w:t>计划</w:t>
              </w:r>
            </w:hyperlink>
            <w:r>
              <w:rPr>
                <w:rFonts w:asciiTheme="minorEastAsia" w:eastAsiaTheme="minorEastAsia" w:hAnsiTheme="minorEastAsia" w:cs="Calibri" w:hint="eastAsia"/>
                <w:color w:val="000000" w:themeColor="text1"/>
                <w:sz w:val="22"/>
                <w:lang w:eastAsia="zh-CN"/>
              </w:rPr>
              <w:t>”</w:t>
            </w:r>
            <w:r w:rsidRPr="00757B10">
              <w:rPr>
                <w:rFonts w:ascii="宋体" w:eastAsia="宋体" w:hAnsi="宋体" w:cs="宋体" w:hint="eastAsia"/>
                <w:color w:val="000000" w:themeColor="text1"/>
                <w:sz w:val="22"/>
                <w:lang w:eastAsia="zh-CN"/>
              </w:rPr>
              <w:t>闭幕会议，</w:t>
            </w:r>
            <w:r>
              <w:rPr>
                <w:rFonts w:ascii="宋体" w:eastAsia="宋体" w:hAnsi="宋体" w:cs="宋体" w:hint="eastAsia"/>
                <w:color w:val="000000" w:themeColor="text1"/>
                <w:sz w:val="22"/>
                <w:lang w:eastAsia="zh-CN"/>
              </w:rPr>
              <w:t>由来自</w:t>
            </w:r>
            <w:r w:rsidRPr="00757B10">
              <w:rPr>
                <w:rFonts w:ascii="Calibri" w:eastAsia="Aptos" w:hAnsi="Calibri" w:cs="Calibri"/>
                <w:color w:val="000000" w:themeColor="text1"/>
                <w:sz w:val="22"/>
                <w:lang w:eastAsia="zh-CN"/>
              </w:rPr>
              <w:t>27</w:t>
            </w:r>
            <w:r w:rsidRPr="00757B10">
              <w:rPr>
                <w:rFonts w:ascii="宋体" w:eastAsia="宋体" w:hAnsi="宋体" w:cs="宋体" w:hint="eastAsia"/>
                <w:color w:val="000000" w:themeColor="text1"/>
                <w:sz w:val="22"/>
                <w:lang w:eastAsia="zh-CN"/>
              </w:rPr>
              <w:t>个成员国的</w:t>
            </w:r>
            <w:r w:rsidRPr="00757B10">
              <w:rPr>
                <w:rFonts w:ascii="Calibri" w:eastAsia="Aptos" w:hAnsi="Calibri" w:cs="Calibri"/>
                <w:color w:val="000000" w:themeColor="text1"/>
                <w:sz w:val="22"/>
                <w:lang w:eastAsia="zh-CN"/>
              </w:rPr>
              <w:t>48</w:t>
            </w:r>
            <w:r w:rsidRPr="00757B10">
              <w:rPr>
                <w:rFonts w:ascii="宋体" w:eastAsia="宋体" w:hAnsi="宋体" w:cs="宋体" w:hint="eastAsia"/>
                <w:color w:val="000000" w:themeColor="text1"/>
                <w:sz w:val="22"/>
                <w:lang w:eastAsia="zh-CN"/>
              </w:rPr>
              <w:t>名代表（含男女代表）参与。该</w:t>
            </w:r>
            <w:r w:rsidRPr="00401678">
              <w:rPr>
                <w:rFonts w:ascii="宋体" w:eastAsia="宋体" w:hAnsi="宋体" w:cs="宋体"/>
                <w:color w:val="000000" w:themeColor="text1"/>
                <w:sz w:val="22"/>
                <w:lang w:eastAsia="zh-CN"/>
              </w:rPr>
              <w:t>导师</w:t>
            </w:r>
            <w:r>
              <w:rPr>
                <w:rFonts w:ascii="宋体" w:eastAsia="宋体" w:hAnsi="宋体" w:cs="宋体" w:hint="eastAsia"/>
                <w:color w:val="000000" w:themeColor="text1"/>
                <w:sz w:val="22"/>
                <w:lang w:eastAsia="zh-CN"/>
              </w:rPr>
              <w:t>指导</w:t>
            </w:r>
            <w:r w:rsidRPr="00757B10">
              <w:rPr>
                <w:rFonts w:ascii="宋体" w:eastAsia="宋体" w:hAnsi="宋体" w:cs="宋体" w:hint="eastAsia"/>
                <w:color w:val="000000" w:themeColor="text1"/>
                <w:sz w:val="22"/>
                <w:lang w:eastAsia="zh-CN"/>
              </w:rPr>
              <w:t>计划采用更具包容性的模式，首次邀请男性参与</w:t>
            </w:r>
            <w:r w:rsidR="0034497F">
              <w:rPr>
                <w:rFonts w:ascii="宋体" w:eastAsia="宋体" w:hAnsi="宋体" w:cs="宋体" w:hint="eastAsia"/>
                <w:color w:val="000000" w:themeColor="text1"/>
                <w:sz w:val="22"/>
                <w:lang w:eastAsia="zh-CN"/>
              </w:rPr>
              <w:t>导师</w:t>
            </w:r>
            <w:r>
              <w:rPr>
                <w:rFonts w:ascii="宋体" w:eastAsia="宋体" w:hAnsi="宋体" w:cs="宋体" w:hint="eastAsia"/>
                <w:color w:val="000000" w:themeColor="text1"/>
                <w:sz w:val="22"/>
                <w:lang w:eastAsia="zh-CN"/>
              </w:rPr>
              <w:t>指导</w:t>
            </w:r>
            <w:r w:rsidRPr="00757B10">
              <w:rPr>
                <w:rFonts w:ascii="宋体" w:eastAsia="宋体" w:hAnsi="宋体" w:cs="宋体" w:hint="eastAsia"/>
                <w:color w:val="000000" w:themeColor="text1"/>
                <w:sz w:val="22"/>
                <w:lang w:eastAsia="zh-CN"/>
              </w:rPr>
              <w:t>计划，男性参与率达</w:t>
            </w:r>
            <w:r w:rsidRPr="00757B10">
              <w:rPr>
                <w:rFonts w:ascii="Calibri" w:eastAsia="Aptos" w:hAnsi="Calibri" w:cs="Calibri"/>
                <w:color w:val="000000" w:themeColor="text1"/>
                <w:sz w:val="22"/>
                <w:lang w:eastAsia="zh-CN"/>
              </w:rPr>
              <w:t>30%</w:t>
            </w:r>
            <w:r w:rsidRPr="00757B10">
              <w:rPr>
                <w:rFonts w:ascii="宋体" w:eastAsia="宋体" w:hAnsi="宋体" w:cs="宋体" w:hint="eastAsia"/>
                <w:color w:val="000000" w:themeColor="text1"/>
                <w:sz w:val="22"/>
                <w:lang w:eastAsia="zh-CN"/>
              </w:rPr>
              <w:t>。</w:t>
            </w:r>
          </w:p>
          <w:p w14:paraId="671044D9" w14:textId="77777777" w:rsidR="0034273B" w:rsidRPr="0026120F" w:rsidRDefault="0034273B" w:rsidP="00162C27">
            <w:pPr>
              <w:pStyle w:val="ab"/>
              <w:numPr>
                <w:ilvl w:val="0"/>
                <w:numId w:val="31"/>
              </w:numPr>
              <w:contextualSpacing w:val="0"/>
              <w:rPr>
                <w:rFonts w:ascii="Calibri" w:eastAsia="Aptos" w:hAnsi="Calibri" w:cs="Calibri"/>
                <w:color w:val="000000" w:themeColor="text1"/>
                <w:sz w:val="22"/>
                <w:lang w:eastAsia="zh-CN"/>
              </w:rPr>
            </w:pPr>
            <w:r w:rsidRPr="00757B10">
              <w:rPr>
                <w:rFonts w:ascii="Calibri" w:eastAsia="Aptos" w:hAnsi="Calibri" w:cs="Calibri"/>
                <w:color w:val="000000" w:themeColor="text1"/>
                <w:sz w:val="22"/>
                <w:lang w:eastAsia="zh-CN"/>
              </w:rPr>
              <w:t>10</w:t>
            </w:r>
            <w:r w:rsidRPr="00757B10">
              <w:rPr>
                <w:rFonts w:ascii="宋体" w:eastAsia="宋体" w:hAnsi="宋体" w:cs="宋体" w:hint="eastAsia"/>
                <w:color w:val="000000" w:themeColor="text1"/>
                <w:sz w:val="22"/>
                <w:lang w:eastAsia="zh-CN"/>
              </w:rPr>
              <w:t>月</w:t>
            </w:r>
            <w:r w:rsidRPr="00757B10">
              <w:rPr>
                <w:rFonts w:ascii="Calibri" w:eastAsia="Aptos" w:hAnsi="Calibri" w:cs="Calibri"/>
                <w:color w:val="000000" w:themeColor="text1"/>
                <w:sz w:val="22"/>
                <w:lang w:eastAsia="zh-CN"/>
              </w:rPr>
              <w:t>8</w:t>
            </w:r>
            <w:r w:rsidRPr="00757B10">
              <w:rPr>
                <w:rFonts w:ascii="宋体" w:eastAsia="宋体" w:hAnsi="宋体" w:cs="宋体" w:hint="eastAsia"/>
                <w:color w:val="000000" w:themeColor="text1"/>
                <w:sz w:val="22"/>
                <w:lang w:eastAsia="zh-CN"/>
              </w:rPr>
              <w:t>日</w:t>
            </w:r>
            <w:r w:rsidRPr="0026120F">
              <w:rPr>
                <w:rFonts w:ascii="宋体" w:eastAsia="宋体" w:hAnsi="宋体" w:cs="宋体" w:hint="eastAsia"/>
                <w:color w:val="000000" w:themeColor="text1"/>
                <w:sz w:val="22"/>
                <w:lang w:eastAsia="zh-CN"/>
              </w:rPr>
              <w:t>，</w:t>
            </w:r>
            <w:r w:rsidRPr="00757B10">
              <w:rPr>
                <w:rFonts w:ascii="宋体" w:eastAsia="宋体" w:hAnsi="宋体" w:cs="宋体" w:hint="eastAsia"/>
                <w:color w:val="000000" w:themeColor="text1"/>
                <w:sz w:val="22"/>
                <w:lang w:eastAsia="zh-CN"/>
              </w:rPr>
              <w:t>举办了</w:t>
            </w:r>
            <w:r w:rsidRPr="002101FE">
              <w:rPr>
                <w:rFonts w:ascii="Calibri" w:eastAsia="Aptos" w:hAnsi="Calibri" w:cs="Calibri"/>
                <w:color w:val="000000" w:themeColor="text1"/>
                <w:sz w:val="22"/>
                <w:lang w:eastAsia="zh-CN"/>
              </w:rPr>
              <w:t>WTDC</w:t>
            </w:r>
            <w:r w:rsidRPr="00757B10">
              <w:rPr>
                <w:rFonts w:ascii="宋体" w:eastAsia="宋体" w:hAnsi="宋体" w:cs="宋体" w:hint="eastAsia"/>
                <w:color w:val="000000" w:themeColor="text1"/>
                <w:sz w:val="22"/>
                <w:lang w:eastAsia="zh-CN"/>
              </w:rPr>
              <w:t>前线上培训，</w:t>
            </w:r>
            <w:r>
              <w:rPr>
                <w:rFonts w:ascii="宋体" w:eastAsia="宋体" w:hAnsi="宋体" w:cs="宋体" w:hint="eastAsia"/>
                <w:color w:val="000000" w:themeColor="text1"/>
                <w:sz w:val="22"/>
                <w:lang w:eastAsia="zh-CN"/>
              </w:rPr>
              <w:t>来自</w:t>
            </w:r>
            <w:r w:rsidRPr="00757B10">
              <w:rPr>
                <w:rFonts w:ascii="Calibri" w:eastAsia="Aptos" w:hAnsi="Calibri" w:cs="Calibri"/>
                <w:color w:val="000000" w:themeColor="text1"/>
                <w:sz w:val="22"/>
                <w:lang w:eastAsia="zh-CN"/>
              </w:rPr>
              <w:t>64</w:t>
            </w:r>
            <w:r w:rsidRPr="00757B10">
              <w:rPr>
                <w:rFonts w:ascii="宋体" w:eastAsia="宋体" w:hAnsi="宋体" w:cs="宋体" w:hint="eastAsia"/>
                <w:color w:val="000000" w:themeColor="text1"/>
                <w:sz w:val="22"/>
                <w:lang w:eastAsia="zh-CN"/>
              </w:rPr>
              <w:t>个国家的</w:t>
            </w:r>
            <w:r w:rsidRPr="00757B10">
              <w:rPr>
                <w:rFonts w:ascii="Calibri" w:eastAsia="Aptos" w:hAnsi="Calibri" w:cs="Calibri"/>
                <w:color w:val="000000" w:themeColor="text1"/>
                <w:sz w:val="22"/>
                <w:lang w:eastAsia="zh-CN"/>
              </w:rPr>
              <w:t>143</w:t>
            </w:r>
            <w:r w:rsidRPr="00757B10">
              <w:rPr>
                <w:rFonts w:ascii="宋体" w:eastAsia="宋体" w:hAnsi="宋体" w:cs="宋体" w:hint="eastAsia"/>
                <w:color w:val="000000" w:themeColor="text1"/>
                <w:sz w:val="22"/>
                <w:lang w:eastAsia="zh-CN"/>
              </w:rPr>
              <w:t>名代表参与。</w:t>
            </w:r>
            <w:r w:rsidRPr="00757B10">
              <w:rPr>
                <w:rFonts w:ascii="Calibri" w:eastAsia="Aptos" w:hAnsi="Calibri" w:cs="Calibri"/>
                <w:color w:val="000000" w:themeColor="text1"/>
                <w:sz w:val="22"/>
                <w:lang w:eastAsia="zh-CN"/>
              </w:rPr>
              <w:t>10</w:t>
            </w:r>
            <w:r w:rsidRPr="00757B10">
              <w:rPr>
                <w:rFonts w:ascii="宋体" w:eastAsia="宋体" w:hAnsi="宋体" w:cs="宋体" w:hint="eastAsia"/>
                <w:color w:val="000000" w:themeColor="text1"/>
                <w:sz w:val="22"/>
                <w:lang w:eastAsia="zh-CN"/>
              </w:rPr>
              <w:t>月至</w:t>
            </w:r>
            <w:r w:rsidRPr="00757B10">
              <w:rPr>
                <w:rFonts w:ascii="Calibri" w:eastAsia="Aptos" w:hAnsi="Calibri" w:cs="Calibri"/>
                <w:color w:val="000000" w:themeColor="text1"/>
                <w:sz w:val="22"/>
                <w:lang w:eastAsia="zh-CN"/>
              </w:rPr>
              <w:t>11</w:t>
            </w:r>
            <w:r w:rsidRPr="00757B10">
              <w:rPr>
                <w:rFonts w:ascii="宋体" w:eastAsia="宋体" w:hAnsi="宋体" w:cs="宋体" w:hint="eastAsia"/>
                <w:color w:val="000000" w:themeColor="text1"/>
                <w:sz w:val="22"/>
                <w:lang w:eastAsia="zh-CN"/>
              </w:rPr>
              <w:t>月期间，国际电联学院还推出了</w:t>
            </w:r>
            <w:r w:rsidRPr="0026120F">
              <w:rPr>
                <w:rFonts w:asciiTheme="minorEastAsia" w:eastAsiaTheme="minorEastAsia" w:hAnsiTheme="minorEastAsia" w:cs="Calibri" w:hint="eastAsia"/>
                <w:color w:val="000000" w:themeColor="text1"/>
                <w:sz w:val="22"/>
                <w:lang w:eastAsia="zh-CN"/>
              </w:rPr>
              <w:t>“</w:t>
            </w:r>
            <w:hyperlink r:id="rId84" w:history="1">
              <w:r w:rsidRPr="00757B10">
                <w:rPr>
                  <w:rStyle w:val="af"/>
                  <w:rFonts w:ascii="宋体" w:eastAsia="宋体" w:hAnsi="宋体" w:cs="宋体"/>
                  <w:sz w:val="22"/>
                  <w:lang w:eastAsia="zh-CN"/>
                </w:rPr>
                <w:t>超级女性系列：提升存在感、影响力与</w:t>
              </w:r>
              <w:r>
                <w:rPr>
                  <w:rStyle w:val="af"/>
                  <w:rFonts w:ascii="宋体" w:eastAsia="宋体" w:hAnsi="宋体" w:cs="宋体" w:hint="eastAsia"/>
                  <w:sz w:val="22"/>
                  <w:lang w:eastAsia="zh-CN"/>
                </w:rPr>
                <w:t>震撼</w:t>
              </w:r>
              <w:r w:rsidRPr="00757B10">
                <w:rPr>
                  <w:rStyle w:val="af"/>
                  <w:rFonts w:ascii="宋体" w:eastAsia="宋体" w:hAnsi="宋体" w:cs="宋体"/>
                  <w:sz w:val="22"/>
                  <w:lang w:eastAsia="zh-CN"/>
                </w:rPr>
                <w:t>力</w:t>
              </w:r>
            </w:hyperlink>
            <w:r w:rsidRPr="0026120F">
              <w:rPr>
                <w:rFonts w:asciiTheme="minorEastAsia" w:eastAsiaTheme="minorEastAsia" w:hAnsiTheme="minorEastAsia" w:cs="Calibri" w:hint="eastAsia"/>
                <w:color w:val="000000" w:themeColor="text1"/>
                <w:sz w:val="22"/>
                <w:lang w:eastAsia="zh-CN"/>
              </w:rPr>
              <w:t>”</w:t>
            </w:r>
            <w:r w:rsidRPr="00757B10">
              <w:rPr>
                <w:rFonts w:ascii="宋体" w:eastAsia="宋体" w:hAnsi="宋体" w:cs="宋体" w:hint="eastAsia"/>
                <w:color w:val="000000" w:themeColor="text1"/>
                <w:sz w:val="22"/>
                <w:lang w:eastAsia="zh-CN"/>
              </w:rPr>
              <w:t>活动，来自</w:t>
            </w:r>
            <w:r>
              <w:rPr>
                <w:rFonts w:ascii="宋体" w:eastAsia="宋体" w:hAnsi="宋体" w:cs="宋体" w:hint="eastAsia"/>
                <w:color w:val="000000" w:themeColor="text1"/>
                <w:sz w:val="22"/>
                <w:lang w:eastAsia="zh-CN"/>
              </w:rPr>
              <w:t>超过</w:t>
            </w:r>
            <w:r w:rsidRPr="00757B10">
              <w:rPr>
                <w:rFonts w:ascii="Calibri" w:eastAsia="Aptos" w:hAnsi="Calibri" w:cs="Calibri"/>
                <w:color w:val="000000" w:themeColor="text1"/>
                <w:sz w:val="22"/>
                <w:lang w:eastAsia="zh-CN"/>
              </w:rPr>
              <w:t>42</w:t>
            </w:r>
            <w:r w:rsidRPr="00757B10">
              <w:rPr>
                <w:rFonts w:ascii="宋体" w:eastAsia="宋体" w:hAnsi="宋体" w:cs="宋体" w:hint="eastAsia"/>
                <w:color w:val="000000" w:themeColor="text1"/>
                <w:sz w:val="22"/>
                <w:lang w:eastAsia="zh-CN"/>
              </w:rPr>
              <w:t>个成员国的</w:t>
            </w:r>
            <w:r w:rsidRPr="00757B10">
              <w:rPr>
                <w:rFonts w:ascii="Calibri" w:eastAsia="Aptos" w:hAnsi="Calibri" w:cs="Calibri"/>
                <w:color w:val="000000" w:themeColor="text1"/>
                <w:sz w:val="22"/>
                <w:lang w:eastAsia="zh-CN"/>
              </w:rPr>
              <w:t>107</w:t>
            </w:r>
            <w:r w:rsidRPr="00757B10">
              <w:rPr>
                <w:rFonts w:ascii="宋体" w:eastAsia="宋体" w:hAnsi="宋体" w:cs="宋体" w:hint="eastAsia"/>
                <w:color w:val="000000" w:themeColor="text1"/>
                <w:sz w:val="22"/>
                <w:lang w:eastAsia="zh-CN"/>
              </w:rPr>
              <w:t>名女性代表从</w:t>
            </w:r>
            <w:r w:rsidRPr="002101FE">
              <w:rPr>
                <w:rFonts w:ascii="宋体" w:eastAsia="宋体" w:hAnsi="宋体" w:cs="宋体" w:hint="eastAsia"/>
                <w:color w:val="000000" w:themeColor="text1"/>
                <w:sz w:val="22"/>
                <w:lang w:eastAsia="zh-CN"/>
              </w:rPr>
              <w:t>此次培训</w:t>
            </w:r>
            <w:r w:rsidRPr="00757B10">
              <w:rPr>
                <w:rFonts w:ascii="宋体" w:eastAsia="宋体" w:hAnsi="宋体" w:cs="宋体" w:hint="eastAsia"/>
                <w:color w:val="000000" w:themeColor="text1"/>
                <w:sz w:val="22"/>
                <w:lang w:eastAsia="zh-CN"/>
              </w:rPr>
              <w:t>受益。</w:t>
            </w:r>
          </w:p>
          <w:p w14:paraId="615E18D8" w14:textId="4EA4FCE2" w:rsidR="0034273B" w:rsidRPr="00C2520C" w:rsidRDefault="0034273B" w:rsidP="00162C27">
            <w:pPr>
              <w:pStyle w:val="ab"/>
              <w:numPr>
                <w:ilvl w:val="0"/>
                <w:numId w:val="31"/>
              </w:numPr>
              <w:contextualSpacing w:val="0"/>
              <w:rPr>
                <w:rFonts w:ascii="Calibri" w:eastAsia="Aptos" w:hAnsi="Calibri" w:cs="Calibri"/>
                <w:color w:val="000000" w:themeColor="text1"/>
                <w:sz w:val="22"/>
                <w:lang w:eastAsia="zh-CN"/>
              </w:rPr>
            </w:pPr>
            <w:r w:rsidRPr="00757B10">
              <w:rPr>
                <w:rFonts w:ascii="宋体" w:eastAsia="宋体" w:hAnsi="宋体" w:cs="宋体" w:hint="eastAsia"/>
                <w:color w:val="000000" w:themeColor="text1"/>
                <w:sz w:val="22"/>
                <w:lang w:eastAsia="zh-CN"/>
              </w:rPr>
              <w:t>在</w:t>
            </w:r>
            <w:r w:rsidRPr="00757B10">
              <w:rPr>
                <w:rFonts w:ascii="Calibri" w:eastAsia="Aptos" w:hAnsi="Calibri" w:cs="Calibri"/>
                <w:color w:val="000000" w:themeColor="text1"/>
                <w:sz w:val="22"/>
                <w:lang w:eastAsia="zh-CN"/>
              </w:rPr>
              <w:t>WTDC-25</w:t>
            </w:r>
            <w:r w:rsidRPr="00757B10">
              <w:rPr>
                <w:rFonts w:ascii="宋体" w:eastAsia="宋体" w:hAnsi="宋体" w:cs="宋体" w:hint="eastAsia"/>
                <w:color w:val="000000" w:themeColor="text1"/>
                <w:sz w:val="22"/>
                <w:lang w:eastAsia="zh-CN"/>
              </w:rPr>
              <w:t>期间，</w:t>
            </w:r>
            <w:r w:rsidRPr="00C2520C">
              <w:rPr>
                <w:rFonts w:asciiTheme="minorEastAsia" w:eastAsiaTheme="minorEastAsia" w:hAnsiTheme="minorEastAsia" w:cs="Calibri" w:hint="eastAsia"/>
                <w:color w:val="000000" w:themeColor="text1"/>
                <w:sz w:val="22"/>
                <w:lang w:eastAsia="zh-CN"/>
              </w:rPr>
              <w:t>“</w:t>
            </w:r>
            <w:r w:rsidRPr="00C2520C">
              <w:rPr>
                <w:rFonts w:ascii="Calibri" w:eastAsiaTheme="minorEastAsia" w:hAnsi="Calibri" w:cs="Calibri" w:hint="eastAsia"/>
                <w:sz w:val="22"/>
                <w:lang w:eastAsia="zh-CN"/>
              </w:rPr>
              <w:t>ITU-D</w:t>
            </w:r>
            <w:r w:rsidRPr="00C2520C">
              <w:rPr>
                <w:rFonts w:ascii="Calibri" w:eastAsiaTheme="minorEastAsia" w:hAnsi="Calibri" w:cs="Calibri" w:hint="eastAsia"/>
                <w:sz w:val="22"/>
                <w:lang w:eastAsia="zh-CN"/>
              </w:rPr>
              <w:t>妇女联谊会</w:t>
            </w:r>
            <w:r w:rsidRPr="00C2520C">
              <w:rPr>
                <w:rFonts w:asciiTheme="minorEastAsia" w:eastAsiaTheme="minorEastAsia" w:hAnsiTheme="minorEastAsia" w:cs="Calibri" w:hint="eastAsia"/>
                <w:color w:val="000000" w:themeColor="text1"/>
                <w:sz w:val="22"/>
                <w:lang w:eastAsia="zh-CN"/>
              </w:rPr>
              <w:t>”</w:t>
            </w:r>
            <w:r w:rsidRPr="00757B10">
              <w:rPr>
                <w:rFonts w:ascii="宋体" w:eastAsia="宋体" w:hAnsi="宋体" w:cs="宋体" w:hint="eastAsia"/>
                <w:color w:val="000000" w:themeColor="text1"/>
                <w:sz w:val="22"/>
                <w:lang w:eastAsia="zh-CN"/>
              </w:rPr>
              <w:t>早餐会</w:t>
            </w:r>
            <w:r w:rsidRPr="002101FE">
              <w:rPr>
                <w:rFonts w:ascii="宋体" w:eastAsia="宋体" w:hAnsi="宋体" w:cs="宋体" w:hint="eastAsia"/>
                <w:color w:val="000000" w:themeColor="text1"/>
                <w:sz w:val="22"/>
                <w:lang w:eastAsia="zh-CN"/>
              </w:rPr>
              <w:t>聚焦推进性别</w:t>
            </w:r>
            <w:r w:rsidRPr="00C2520C">
              <w:rPr>
                <w:rFonts w:ascii="宋体" w:eastAsia="宋体" w:hAnsi="宋体" w:cs="宋体" w:hint="eastAsia"/>
                <w:color w:val="000000" w:themeColor="text1"/>
                <w:sz w:val="22"/>
                <w:lang w:eastAsia="zh-CN"/>
              </w:rPr>
              <w:t>赋能，</w:t>
            </w:r>
            <w:r w:rsidRPr="00757B10">
              <w:rPr>
                <w:rFonts w:ascii="宋体" w:eastAsia="宋体" w:hAnsi="宋体" w:cs="宋体" w:hint="eastAsia"/>
                <w:color w:val="000000" w:themeColor="text1"/>
                <w:sz w:val="22"/>
                <w:lang w:eastAsia="zh-CN"/>
              </w:rPr>
              <w:t>重申了机构对女性</w:t>
            </w:r>
            <w:r w:rsidRPr="00C2520C">
              <w:rPr>
                <w:rFonts w:ascii="宋体" w:eastAsia="宋体" w:hAnsi="宋体" w:cs="宋体" w:hint="eastAsia"/>
                <w:color w:val="000000" w:themeColor="text1"/>
                <w:sz w:val="22"/>
                <w:lang w:eastAsia="zh-CN"/>
              </w:rPr>
              <w:t>充分</w:t>
            </w:r>
            <w:r w:rsidR="00DD7A5F">
              <w:rPr>
                <w:rFonts w:ascii="宋体" w:eastAsia="宋体" w:hAnsi="宋体" w:cs="宋体" w:hint="eastAsia"/>
                <w:color w:val="000000" w:themeColor="text1"/>
                <w:sz w:val="22"/>
                <w:lang w:eastAsia="zh-CN"/>
              </w:rPr>
              <w:t>且</w:t>
            </w:r>
            <w:r w:rsidRPr="00757B10">
              <w:rPr>
                <w:rFonts w:ascii="宋体" w:eastAsia="宋体" w:hAnsi="宋体" w:cs="宋体" w:hint="eastAsia"/>
                <w:color w:val="000000" w:themeColor="text1"/>
                <w:sz w:val="22"/>
                <w:lang w:eastAsia="zh-CN"/>
              </w:rPr>
              <w:t>有意义</w:t>
            </w:r>
            <w:r>
              <w:rPr>
                <w:rFonts w:ascii="宋体" w:eastAsia="宋体" w:hAnsi="宋体" w:cs="宋体" w:hint="eastAsia"/>
                <w:color w:val="000000" w:themeColor="text1"/>
                <w:sz w:val="22"/>
                <w:lang w:eastAsia="zh-CN"/>
              </w:rPr>
              <w:t>地</w:t>
            </w:r>
            <w:r w:rsidRPr="00757B10">
              <w:rPr>
                <w:rFonts w:ascii="宋体" w:eastAsia="宋体" w:hAnsi="宋体" w:cs="宋体" w:hint="eastAsia"/>
                <w:color w:val="000000" w:themeColor="text1"/>
                <w:sz w:val="22"/>
                <w:lang w:eastAsia="zh-CN"/>
              </w:rPr>
              <w:t>参与数字发展的承诺，并通过</w:t>
            </w:r>
            <w:r w:rsidRPr="00C2520C">
              <w:rPr>
                <w:rFonts w:ascii="宋体" w:eastAsia="宋体" w:hAnsi="宋体" w:cs="宋体" w:hint="eastAsia"/>
                <w:color w:val="000000" w:themeColor="text1"/>
                <w:sz w:val="22"/>
                <w:lang w:eastAsia="zh-CN"/>
              </w:rPr>
              <w:t>一部</w:t>
            </w:r>
            <w:hyperlink r:id="rId85" w:history="1">
              <w:r w:rsidRPr="00757B10">
                <w:rPr>
                  <w:rStyle w:val="af"/>
                  <w:rFonts w:ascii="宋体" w:eastAsia="宋体" w:hAnsi="宋体" w:cs="宋体"/>
                  <w:sz w:val="22"/>
                  <w:lang w:eastAsia="zh-CN"/>
                </w:rPr>
                <w:t>震撼</w:t>
              </w:r>
              <w:r w:rsidRPr="00C2520C">
                <w:rPr>
                  <w:rStyle w:val="af"/>
                  <w:rFonts w:ascii="宋体" w:eastAsia="宋体" w:hAnsi="宋体" w:cs="宋体" w:hint="eastAsia"/>
                  <w:sz w:val="22"/>
                  <w:lang w:eastAsia="zh-CN"/>
                </w:rPr>
                <w:t>的</w:t>
              </w:r>
              <w:r w:rsidRPr="00757B10">
                <w:rPr>
                  <w:rStyle w:val="af"/>
                  <w:rFonts w:ascii="宋体" w:eastAsia="宋体" w:hAnsi="宋体" w:cs="宋体"/>
                  <w:sz w:val="22"/>
                  <w:lang w:eastAsia="zh-CN"/>
                </w:rPr>
                <w:t>回顾视频</w:t>
              </w:r>
            </w:hyperlink>
            <w:r w:rsidRPr="00C2520C">
              <w:rPr>
                <w:rFonts w:ascii="宋体" w:eastAsia="宋体" w:hAnsi="宋体" w:cs="宋体" w:hint="eastAsia"/>
                <w:color w:val="000000" w:themeColor="text1"/>
                <w:sz w:val="22"/>
                <w:lang w:eastAsia="zh-CN"/>
              </w:rPr>
              <w:t>，</w:t>
            </w:r>
            <w:r w:rsidRPr="00757B10">
              <w:rPr>
                <w:rFonts w:ascii="宋体" w:eastAsia="宋体" w:hAnsi="宋体" w:cs="宋体" w:hint="eastAsia"/>
                <w:color w:val="000000" w:themeColor="text1"/>
                <w:sz w:val="22"/>
                <w:lang w:eastAsia="zh-CN"/>
              </w:rPr>
              <w:t>展示了</w:t>
            </w:r>
            <w:r w:rsidRPr="00C2520C">
              <w:rPr>
                <w:rFonts w:ascii="Calibri" w:eastAsiaTheme="minorEastAsia" w:hAnsi="Calibri" w:cs="Calibri" w:hint="eastAsia"/>
                <w:sz w:val="22"/>
                <w:lang w:eastAsia="zh-CN"/>
              </w:rPr>
              <w:t>妇女联谊会</w:t>
            </w:r>
            <w:r w:rsidRPr="00757B10">
              <w:rPr>
                <w:rFonts w:ascii="宋体" w:eastAsia="宋体" w:hAnsi="宋体" w:cs="宋体" w:hint="eastAsia"/>
                <w:color w:val="000000" w:themeColor="text1"/>
                <w:sz w:val="22"/>
                <w:lang w:eastAsia="zh-CN"/>
              </w:rPr>
              <w:t>自</w:t>
            </w:r>
            <w:r w:rsidRPr="00757B10">
              <w:rPr>
                <w:rFonts w:ascii="Calibri" w:eastAsia="Aptos" w:hAnsi="Calibri" w:cs="Calibri"/>
                <w:color w:val="000000" w:themeColor="text1"/>
                <w:sz w:val="22"/>
                <w:lang w:eastAsia="zh-CN"/>
              </w:rPr>
              <w:t>2023</w:t>
            </w:r>
            <w:r w:rsidRPr="00757B10">
              <w:rPr>
                <w:rFonts w:ascii="宋体" w:eastAsia="宋体" w:hAnsi="宋体" w:cs="宋体" w:hint="eastAsia"/>
                <w:color w:val="000000" w:themeColor="text1"/>
                <w:sz w:val="22"/>
                <w:lang w:eastAsia="zh-CN"/>
              </w:rPr>
              <w:t>年以来的活动进展。</w:t>
            </w:r>
            <w:r w:rsidRPr="00C2520C">
              <w:rPr>
                <w:rFonts w:ascii="宋体" w:eastAsia="宋体" w:hAnsi="宋体" w:cs="宋体" w:hint="eastAsia"/>
                <w:color w:val="000000" w:themeColor="text1"/>
                <w:sz w:val="22"/>
                <w:lang w:eastAsia="zh-CN"/>
              </w:rPr>
              <w:t>此次</w:t>
            </w:r>
            <w:r w:rsidRPr="00757B10">
              <w:rPr>
                <w:rFonts w:ascii="宋体" w:eastAsia="宋体" w:hAnsi="宋体" w:cs="宋体" w:hint="eastAsia"/>
                <w:color w:val="000000" w:themeColor="text1"/>
                <w:sz w:val="22"/>
                <w:lang w:eastAsia="zh-CN"/>
              </w:rPr>
              <w:t>会议</w:t>
            </w:r>
            <w:r w:rsidRPr="00C2520C">
              <w:rPr>
                <w:rFonts w:ascii="宋体" w:eastAsia="宋体" w:hAnsi="宋体" w:cs="宋体" w:hint="eastAsia"/>
                <w:color w:val="000000" w:themeColor="text1"/>
                <w:sz w:val="22"/>
                <w:lang w:eastAsia="zh-CN"/>
              </w:rPr>
              <w:t>激发了</w:t>
            </w:r>
            <w:r w:rsidRPr="00757B10">
              <w:rPr>
                <w:rFonts w:ascii="宋体" w:eastAsia="宋体" w:hAnsi="宋体" w:cs="宋体" w:hint="eastAsia"/>
                <w:color w:val="000000" w:themeColor="text1"/>
                <w:sz w:val="22"/>
                <w:lang w:eastAsia="zh-CN"/>
              </w:rPr>
              <w:t>国际电联官员及来自</w:t>
            </w:r>
            <w:r w:rsidRPr="00757B10">
              <w:rPr>
                <w:rFonts w:ascii="Calibri" w:eastAsia="Aptos" w:hAnsi="Calibri" w:cs="Calibri"/>
                <w:color w:val="000000" w:themeColor="text1"/>
                <w:sz w:val="22"/>
                <w:lang w:eastAsia="zh-CN"/>
              </w:rPr>
              <w:t>80</w:t>
            </w:r>
            <w:r w:rsidRPr="00757B10">
              <w:rPr>
                <w:rFonts w:ascii="宋体" w:eastAsia="宋体" w:hAnsi="宋体" w:cs="宋体" w:hint="eastAsia"/>
                <w:color w:val="000000" w:themeColor="text1"/>
                <w:sz w:val="22"/>
                <w:lang w:eastAsia="zh-CN"/>
              </w:rPr>
              <w:t>个国家的</w:t>
            </w:r>
            <w:r w:rsidRPr="00757B10">
              <w:rPr>
                <w:rFonts w:ascii="Calibri" w:eastAsia="Aptos" w:hAnsi="Calibri" w:cs="Calibri"/>
                <w:color w:val="000000" w:themeColor="text1"/>
                <w:sz w:val="22"/>
                <w:lang w:eastAsia="zh-CN"/>
              </w:rPr>
              <w:t>150</w:t>
            </w:r>
            <w:r w:rsidRPr="00757B10">
              <w:rPr>
                <w:rFonts w:ascii="宋体" w:eastAsia="宋体" w:hAnsi="宋体" w:cs="宋体" w:hint="eastAsia"/>
                <w:color w:val="000000" w:themeColor="text1"/>
                <w:sz w:val="22"/>
                <w:lang w:eastAsia="zh-CN"/>
              </w:rPr>
              <w:t>余名代表</w:t>
            </w:r>
            <w:r w:rsidRPr="00C2520C">
              <w:rPr>
                <w:rFonts w:ascii="宋体" w:eastAsia="宋体" w:hAnsi="宋体" w:cs="宋体" w:hint="eastAsia"/>
                <w:color w:val="000000" w:themeColor="text1"/>
                <w:sz w:val="22"/>
                <w:lang w:eastAsia="zh-CN"/>
              </w:rPr>
              <w:t>对</w:t>
            </w:r>
            <w:r w:rsidRPr="00757B10">
              <w:rPr>
                <w:rFonts w:ascii="Calibri" w:eastAsia="Aptos" w:hAnsi="Calibri" w:cs="Calibri"/>
                <w:color w:val="000000" w:themeColor="text1"/>
                <w:sz w:val="22"/>
                <w:lang w:eastAsia="zh-CN"/>
              </w:rPr>
              <w:t>2026-2029</w:t>
            </w:r>
            <w:r w:rsidRPr="00757B10">
              <w:rPr>
                <w:rFonts w:ascii="宋体" w:eastAsia="宋体" w:hAnsi="宋体" w:cs="宋体" w:hint="eastAsia"/>
                <w:color w:val="000000" w:themeColor="text1"/>
                <w:sz w:val="22"/>
                <w:lang w:eastAsia="zh-CN"/>
              </w:rPr>
              <w:t>年期间</w:t>
            </w:r>
            <w:r w:rsidRPr="00C2520C">
              <w:rPr>
                <w:rFonts w:ascii="宋体" w:eastAsia="宋体" w:hAnsi="宋体" w:cs="宋体" w:hint="eastAsia"/>
                <w:color w:val="000000" w:themeColor="text1"/>
                <w:sz w:val="22"/>
                <w:lang w:eastAsia="zh-CN"/>
              </w:rPr>
              <w:t>促进性别平等</w:t>
            </w:r>
            <w:r w:rsidRPr="00757B10">
              <w:rPr>
                <w:rFonts w:ascii="宋体" w:eastAsia="宋体" w:hAnsi="宋体" w:cs="宋体" w:hint="eastAsia"/>
                <w:color w:val="000000" w:themeColor="text1"/>
                <w:sz w:val="22"/>
                <w:lang w:eastAsia="zh-CN"/>
              </w:rPr>
              <w:t>的数字发展</w:t>
            </w:r>
            <w:r>
              <w:rPr>
                <w:rFonts w:ascii="宋体" w:eastAsia="宋体" w:hAnsi="宋体" w:cs="宋体" w:hint="eastAsia"/>
                <w:color w:val="000000" w:themeColor="text1"/>
                <w:sz w:val="22"/>
                <w:lang w:eastAsia="zh-CN"/>
              </w:rPr>
              <w:t>优先事项</w:t>
            </w:r>
            <w:r w:rsidRPr="00C2520C">
              <w:rPr>
                <w:rFonts w:ascii="宋体" w:eastAsia="宋体" w:hAnsi="宋体" w:cs="宋体" w:hint="eastAsia"/>
                <w:color w:val="000000" w:themeColor="text1"/>
                <w:sz w:val="22"/>
                <w:lang w:eastAsia="zh-CN"/>
              </w:rPr>
              <w:t>的再次承诺。</w:t>
            </w:r>
          </w:p>
          <w:p w14:paraId="2ABE279F" w14:textId="41305AC9" w:rsidR="0034273B" w:rsidRPr="00251A97" w:rsidRDefault="0034273B" w:rsidP="00162C27">
            <w:pPr>
              <w:rPr>
                <w:rFonts w:ascii="Calibri" w:eastAsiaTheme="minorEastAsia" w:hAnsi="Calibri" w:cs="Calibri"/>
                <w:color w:val="000000" w:themeColor="text1"/>
                <w:sz w:val="22"/>
                <w:lang w:eastAsia="zh-CN"/>
              </w:rPr>
            </w:pPr>
            <w:hyperlink r:id="rId86" w:history="1">
              <w:r w:rsidRPr="005E300E">
                <w:rPr>
                  <w:rStyle w:val="af"/>
                  <w:rFonts w:ascii="Calibri" w:eastAsiaTheme="minorEastAsia" w:hAnsi="Calibri" w:cs="Calibri" w:hint="eastAsia"/>
                  <w:sz w:val="22"/>
                  <w:lang w:eastAsia="zh-CN"/>
                </w:rPr>
                <w:t>“年轻女性人工智能技能加速器”</w:t>
              </w:r>
            </w:hyperlink>
            <w:r>
              <w:rPr>
                <w:rFonts w:ascii="Calibri" w:eastAsiaTheme="minorEastAsia" w:hAnsi="Calibri" w:cs="Calibri" w:hint="eastAsia"/>
                <w:color w:val="000000" w:themeColor="text1"/>
                <w:sz w:val="22"/>
                <w:lang w:val="en-US" w:eastAsia="zh-CN"/>
              </w:rPr>
              <w:t>是</w:t>
            </w:r>
            <w:r w:rsidRPr="002101FE">
              <w:rPr>
                <w:rFonts w:ascii="Calibri" w:eastAsiaTheme="minorEastAsia" w:hAnsi="Calibri" w:cs="Calibri"/>
                <w:color w:val="000000" w:themeColor="text1"/>
                <w:sz w:val="22"/>
                <w:lang w:val="en-US" w:eastAsia="zh-CN"/>
              </w:rPr>
              <w:t>一项</w:t>
            </w:r>
            <w:r w:rsidRPr="00757B10">
              <w:rPr>
                <w:rFonts w:ascii="Calibri" w:eastAsiaTheme="minorEastAsia" w:hAnsi="Calibri" w:cs="Calibri"/>
                <w:color w:val="000000" w:themeColor="text1"/>
                <w:sz w:val="22"/>
                <w:lang w:val="en-US" w:eastAsia="zh-CN"/>
              </w:rPr>
              <w:t>由</w:t>
            </w:r>
            <w:r w:rsidRPr="00757B10">
              <w:rPr>
                <w:rFonts w:ascii="Calibri" w:eastAsiaTheme="minorEastAsia" w:hAnsi="Calibri" w:cs="Calibri"/>
                <w:color w:val="000000" w:themeColor="text1"/>
                <w:sz w:val="22"/>
                <w:lang w:val="en-US" w:eastAsia="zh-CN"/>
              </w:rPr>
              <w:t>BDT</w:t>
            </w:r>
            <w:r w:rsidRPr="008D5B58">
              <w:rPr>
                <w:rFonts w:ascii="Calibri" w:eastAsiaTheme="minorEastAsia" w:hAnsi="Calibri" w:cs="Calibri" w:hint="eastAsia"/>
                <w:sz w:val="22"/>
                <w:lang w:eastAsia="zh-CN"/>
              </w:rPr>
              <w:t>与安永</w:t>
            </w:r>
            <w:r w:rsidRPr="00757B10">
              <w:rPr>
                <w:rFonts w:ascii="Calibri" w:eastAsiaTheme="minorEastAsia" w:hAnsi="Calibri" w:cs="Calibri"/>
                <w:color w:val="000000" w:themeColor="text1"/>
                <w:sz w:val="22"/>
                <w:lang w:val="en-US" w:eastAsia="zh-CN"/>
              </w:rPr>
              <w:t>联合实施</w:t>
            </w:r>
            <w:r>
              <w:rPr>
                <w:rFonts w:ascii="Calibri" w:eastAsiaTheme="minorEastAsia" w:hAnsi="Calibri" w:cs="Calibri" w:hint="eastAsia"/>
                <w:color w:val="000000" w:themeColor="text1"/>
                <w:sz w:val="22"/>
                <w:lang w:val="en-US" w:eastAsia="zh-CN"/>
              </w:rPr>
              <w:t>的</w:t>
            </w:r>
            <w:r>
              <w:rPr>
                <w:rFonts w:ascii="Calibri" w:eastAsiaTheme="minorEastAsia" w:hAnsi="Calibri" w:cs="Calibri" w:hint="eastAsia"/>
                <w:sz w:val="22"/>
                <w:lang w:eastAsia="zh-CN"/>
              </w:rPr>
              <w:t>、</w:t>
            </w:r>
            <w:r w:rsidRPr="002101FE">
              <w:rPr>
                <w:rFonts w:ascii="Calibri" w:eastAsiaTheme="minorEastAsia" w:hAnsi="Calibri" w:cs="Calibri"/>
                <w:color w:val="000000" w:themeColor="text1"/>
                <w:sz w:val="22"/>
                <w:lang w:val="en-US" w:eastAsia="zh-CN"/>
              </w:rPr>
              <w:t>为期两年的全球</w:t>
            </w:r>
            <w:r>
              <w:rPr>
                <w:rFonts w:ascii="Calibri" w:eastAsiaTheme="minorEastAsia" w:hAnsi="Calibri" w:cs="Calibri" w:hint="eastAsia"/>
                <w:color w:val="000000" w:themeColor="text1"/>
                <w:sz w:val="22"/>
                <w:lang w:val="en-US" w:eastAsia="zh-CN"/>
              </w:rPr>
              <w:t>性</w:t>
            </w:r>
            <w:r w:rsidRPr="002101FE">
              <w:rPr>
                <w:rFonts w:ascii="Calibri" w:eastAsiaTheme="minorEastAsia" w:hAnsi="Calibri" w:cs="Calibri"/>
                <w:color w:val="000000" w:themeColor="text1"/>
                <w:sz w:val="22"/>
                <w:lang w:val="en-US" w:eastAsia="zh-CN"/>
              </w:rPr>
              <w:t>计划</w:t>
            </w:r>
            <w:r>
              <w:rPr>
                <w:rFonts w:ascii="Calibri" w:eastAsiaTheme="minorEastAsia" w:hAnsi="Calibri" w:cs="Calibri" w:hint="eastAsia"/>
                <w:color w:val="000000" w:themeColor="text1"/>
                <w:sz w:val="22"/>
                <w:lang w:val="en-US" w:eastAsia="zh-CN"/>
              </w:rPr>
              <w:t>，</w:t>
            </w:r>
            <w:r w:rsidRPr="00757B10">
              <w:rPr>
                <w:rFonts w:ascii="Calibri" w:eastAsiaTheme="minorEastAsia" w:hAnsi="Calibri" w:cs="Calibri"/>
                <w:color w:val="000000" w:themeColor="text1"/>
                <w:sz w:val="22"/>
                <w:lang w:val="en-US" w:eastAsia="zh-CN"/>
              </w:rPr>
              <w:t>通过扩大区域覆盖</w:t>
            </w:r>
            <w:r w:rsidRPr="002101FE">
              <w:rPr>
                <w:rFonts w:ascii="Calibri" w:eastAsiaTheme="minorEastAsia" w:hAnsi="Calibri" w:cs="Calibri"/>
                <w:color w:val="000000" w:themeColor="text1"/>
                <w:sz w:val="22"/>
                <w:lang w:val="en-US" w:eastAsia="zh-CN"/>
              </w:rPr>
              <w:t>范围</w:t>
            </w:r>
            <w:r w:rsidRPr="00757B10">
              <w:rPr>
                <w:rFonts w:ascii="Calibri" w:eastAsiaTheme="minorEastAsia" w:hAnsi="Calibri" w:cs="Calibri"/>
                <w:color w:val="000000" w:themeColor="text1"/>
                <w:sz w:val="22"/>
                <w:lang w:val="en-US" w:eastAsia="zh-CN"/>
              </w:rPr>
              <w:t>，推动培养了</w:t>
            </w:r>
            <w:r w:rsidRPr="00251A97">
              <w:rPr>
                <w:rFonts w:ascii="Calibri" w:eastAsiaTheme="minorEastAsia" w:hAnsi="Calibri" w:cs="Calibri"/>
                <w:color w:val="000000" w:themeColor="text1"/>
                <w:sz w:val="22"/>
                <w:lang w:eastAsia="zh-CN"/>
              </w:rPr>
              <w:t>一</w:t>
            </w:r>
            <w:r>
              <w:rPr>
                <w:rFonts w:ascii="Calibri" w:eastAsiaTheme="minorEastAsia" w:hAnsi="Calibri" w:cs="Calibri" w:hint="eastAsia"/>
                <w:color w:val="000000" w:themeColor="text1"/>
                <w:sz w:val="22"/>
                <w:lang w:eastAsia="zh-CN"/>
              </w:rPr>
              <w:t>个由</w:t>
            </w:r>
            <w:r w:rsidRPr="00251A97">
              <w:rPr>
                <w:rFonts w:ascii="Calibri" w:eastAsiaTheme="minorEastAsia" w:hAnsi="Calibri" w:cs="Calibri"/>
                <w:color w:val="000000" w:themeColor="text1"/>
                <w:sz w:val="22"/>
                <w:lang w:eastAsia="zh-CN"/>
              </w:rPr>
              <w:t>赋能年轻女性组成的全球</w:t>
            </w:r>
            <w:r>
              <w:rPr>
                <w:rFonts w:ascii="Calibri" w:eastAsiaTheme="minorEastAsia" w:hAnsi="Calibri" w:cs="Calibri" w:hint="eastAsia"/>
                <w:color w:val="000000" w:themeColor="text1"/>
                <w:sz w:val="22"/>
                <w:lang w:eastAsia="zh-CN"/>
              </w:rPr>
              <w:t>性</w:t>
            </w:r>
            <w:r w:rsidRPr="00251A97">
              <w:rPr>
                <w:rFonts w:ascii="Calibri" w:eastAsiaTheme="minorEastAsia" w:hAnsi="Calibri" w:cs="Calibri"/>
                <w:color w:val="000000" w:themeColor="text1"/>
                <w:sz w:val="22"/>
                <w:lang w:eastAsia="zh-CN"/>
              </w:rPr>
              <w:t>群体</w:t>
            </w:r>
            <w:r>
              <w:rPr>
                <w:rFonts w:ascii="Calibri" w:eastAsiaTheme="minorEastAsia" w:hAnsi="Calibri" w:cs="Calibri" w:hint="eastAsia"/>
                <w:color w:val="000000" w:themeColor="text1"/>
                <w:sz w:val="22"/>
                <w:lang w:eastAsia="zh-CN"/>
              </w:rPr>
              <w:t>，</w:t>
            </w:r>
            <w:r w:rsidRPr="008263B7">
              <w:rPr>
                <w:rFonts w:ascii="Calibri" w:eastAsiaTheme="minorEastAsia" w:hAnsi="Calibri" w:cs="Calibri"/>
                <w:color w:val="000000" w:themeColor="text1"/>
                <w:sz w:val="22"/>
                <w:lang w:eastAsia="zh-CN"/>
              </w:rPr>
              <w:t>具备在人工智能领域开展创新并发挥引领作用的技能与自信。</w:t>
            </w:r>
            <w:r>
              <w:rPr>
                <w:rFonts w:ascii="Calibri" w:eastAsiaTheme="minorEastAsia" w:hAnsi="Calibri" w:cs="Calibri" w:hint="eastAsia"/>
                <w:color w:val="000000" w:themeColor="text1"/>
                <w:sz w:val="22"/>
                <w:lang w:val="en-US" w:eastAsia="zh-CN"/>
              </w:rPr>
              <w:t>在本</w:t>
            </w:r>
            <w:r w:rsidRPr="00757B10">
              <w:rPr>
                <w:rFonts w:ascii="Calibri" w:eastAsiaTheme="minorEastAsia" w:hAnsi="Calibri" w:cs="Calibri"/>
                <w:color w:val="000000" w:themeColor="text1"/>
                <w:sz w:val="22"/>
                <w:lang w:val="en-US" w:eastAsia="zh-CN"/>
              </w:rPr>
              <w:t>报告期内</w:t>
            </w:r>
            <w:r>
              <w:rPr>
                <w:rFonts w:ascii="Calibri" w:eastAsiaTheme="minorEastAsia" w:hAnsi="Calibri" w:cs="Calibri" w:hint="eastAsia"/>
                <w:color w:val="000000" w:themeColor="text1"/>
                <w:sz w:val="22"/>
                <w:lang w:val="en-US" w:eastAsia="zh-CN"/>
              </w:rPr>
              <w:t>，</w:t>
            </w:r>
            <w:r w:rsidRPr="00757B10">
              <w:rPr>
                <w:rFonts w:ascii="Calibri" w:eastAsiaTheme="minorEastAsia" w:hAnsi="Calibri" w:cs="Calibri"/>
                <w:color w:val="000000" w:themeColor="text1"/>
                <w:sz w:val="22"/>
                <w:lang w:val="en-US" w:eastAsia="zh-CN"/>
              </w:rPr>
              <w:t>该</w:t>
            </w:r>
            <w:r>
              <w:rPr>
                <w:rFonts w:ascii="Calibri" w:eastAsiaTheme="minorEastAsia" w:hAnsi="Calibri" w:cs="Calibri" w:hint="eastAsia"/>
                <w:color w:val="000000" w:themeColor="text1"/>
                <w:sz w:val="22"/>
                <w:lang w:val="en-US" w:eastAsia="zh-CN"/>
              </w:rPr>
              <w:t>计划</w:t>
            </w:r>
            <w:r w:rsidRPr="00757B10">
              <w:rPr>
                <w:rFonts w:ascii="Calibri" w:eastAsiaTheme="minorEastAsia" w:hAnsi="Calibri" w:cs="Calibri"/>
                <w:color w:val="000000" w:themeColor="text1"/>
                <w:sz w:val="22"/>
                <w:lang w:val="en-US" w:eastAsia="zh-CN"/>
              </w:rPr>
              <w:t>惠及</w:t>
            </w:r>
            <w:r>
              <w:rPr>
                <w:rFonts w:ascii="Calibri" w:eastAsiaTheme="minorEastAsia" w:hAnsi="Calibri" w:cs="Calibri" w:hint="eastAsia"/>
                <w:color w:val="000000" w:themeColor="text1"/>
                <w:sz w:val="22"/>
                <w:lang w:val="en-US" w:eastAsia="zh-CN"/>
              </w:rPr>
              <w:t>了</w:t>
            </w:r>
            <w:r w:rsidRPr="002101FE">
              <w:rPr>
                <w:rFonts w:ascii="Calibri" w:eastAsiaTheme="minorEastAsia" w:hAnsi="Calibri" w:cs="Calibri"/>
                <w:color w:val="000000" w:themeColor="text1"/>
                <w:sz w:val="22"/>
                <w:lang w:val="en-US" w:eastAsia="zh-CN"/>
              </w:rPr>
              <w:t>三个国家（</w:t>
            </w:r>
            <w:r w:rsidRPr="002101FE">
              <w:rPr>
                <w:rFonts w:ascii="Calibri" w:eastAsiaTheme="minorEastAsia" w:hAnsi="Calibri" w:cs="Calibri"/>
                <w:b/>
                <w:bCs/>
                <w:color w:val="000000" w:themeColor="text1"/>
                <w:sz w:val="22"/>
                <w:lang w:val="en-US" w:eastAsia="zh-CN"/>
              </w:rPr>
              <w:t>印度、埃及和乌兹别克斯坦</w:t>
            </w:r>
            <w:r w:rsidRPr="002101FE">
              <w:rPr>
                <w:rFonts w:ascii="Calibri" w:eastAsiaTheme="minorEastAsia" w:hAnsi="Calibri" w:cs="Calibri"/>
                <w:color w:val="000000" w:themeColor="text1"/>
                <w:sz w:val="22"/>
                <w:lang w:val="en-US" w:eastAsia="zh-CN"/>
              </w:rPr>
              <w:t>）的</w:t>
            </w:r>
            <w:r w:rsidRPr="002101FE">
              <w:rPr>
                <w:rFonts w:ascii="Calibri" w:eastAsiaTheme="minorEastAsia" w:hAnsi="Calibri" w:cs="Calibri"/>
                <w:color w:val="000000" w:themeColor="text1"/>
                <w:sz w:val="22"/>
                <w:lang w:val="en-US" w:eastAsia="zh-CN"/>
              </w:rPr>
              <w:t>400</w:t>
            </w:r>
            <w:r w:rsidRPr="002101FE">
              <w:rPr>
                <w:rFonts w:ascii="Calibri" w:eastAsiaTheme="minorEastAsia" w:hAnsi="Calibri" w:cs="Calibri"/>
                <w:color w:val="000000" w:themeColor="text1"/>
                <w:sz w:val="22"/>
                <w:lang w:val="en-US" w:eastAsia="zh-CN"/>
              </w:rPr>
              <w:t>多名年轻女性</w:t>
            </w:r>
            <w:r>
              <w:rPr>
                <w:rFonts w:ascii="Calibri" w:eastAsiaTheme="minorEastAsia" w:hAnsi="Calibri" w:cs="Calibri" w:hint="eastAsia"/>
                <w:color w:val="000000" w:themeColor="text1"/>
                <w:sz w:val="22"/>
                <w:lang w:val="en-US" w:eastAsia="zh-CN"/>
              </w:rPr>
              <w:t>。</w:t>
            </w:r>
          </w:p>
          <w:p w14:paraId="59489232" w14:textId="77777777" w:rsidR="0034273B" w:rsidRPr="00AD19E1" w:rsidRDefault="0034273B" w:rsidP="00162C27">
            <w:pPr>
              <w:rPr>
                <w:rFonts w:ascii="Calibri" w:eastAsiaTheme="minorEastAsia" w:hAnsi="Calibri" w:cs="Calibri"/>
                <w:color w:val="000000" w:themeColor="text1"/>
                <w:sz w:val="22"/>
                <w:lang w:val="en-US" w:eastAsia="zh-CN"/>
              </w:rPr>
            </w:pPr>
            <w:r w:rsidRPr="00757B10">
              <w:rPr>
                <w:rFonts w:ascii="宋体" w:eastAsia="宋体" w:hAnsi="宋体" w:cs="宋体" w:hint="eastAsia"/>
                <w:b/>
                <w:bCs/>
                <w:color w:val="000000" w:themeColor="text1"/>
                <w:sz w:val="22"/>
                <w:lang w:val="en-US" w:eastAsia="zh-CN"/>
              </w:rPr>
              <w:t>青年参与</w:t>
            </w:r>
            <w:r w:rsidRPr="00F52FAC">
              <w:rPr>
                <w:rFonts w:ascii="宋体" w:eastAsia="宋体" w:hAnsi="宋体" w:cs="宋体" w:hint="eastAsia"/>
                <w:color w:val="000000" w:themeColor="text1"/>
                <w:sz w:val="22"/>
                <w:lang w:val="en-US" w:eastAsia="zh-CN"/>
              </w:rPr>
              <w:t>仍是一项战略重点</w:t>
            </w:r>
            <w:r>
              <w:rPr>
                <w:rFonts w:ascii="宋体" w:eastAsia="宋体" w:hAnsi="宋体" w:cs="宋体" w:hint="eastAsia"/>
                <w:color w:val="000000" w:themeColor="text1"/>
                <w:sz w:val="22"/>
                <w:lang w:val="en-US" w:eastAsia="zh-CN"/>
              </w:rPr>
              <w:t>工作</w:t>
            </w:r>
            <w:r w:rsidRPr="00F52FAC">
              <w:rPr>
                <w:rFonts w:ascii="宋体" w:eastAsia="宋体" w:hAnsi="宋体" w:cs="宋体" w:hint="eastAsia"/>
                <w:color w:val="000000" w:themeColor="text1"/>
                <w:sz w:val="22"/>
                <w:lang w:val="en-US" w:eastAsia="zh-CN"/>
              </w:rPr>
              <w:t>，</w:t>
            </w:r>
            <w:r w:rsidRPr="00757B10">
              <w:rPr>
                <w:rFonts w:ascii="Calibri" w:eastAsia="Aptos" w:hAnsi="Calibri" w:cs="Calibri"/>
                <w:color w:val="000000" w:themeColor="text1"/>
                <w:sz w:val="22"/>
                <w:lang w:val="en-US" w:eastAsia="zh-CN"/>
              </w:rPr>
              <w:t>BDT</w:t>
            </w:r>
            <w:r w:rsidRPr="00757B10">
              <w:rPr>
                <w:rFonts w:ascii="宋体" w:eastAsia="宋体" w:hAnsi="宋体" w:cs="宋体" w:hint="eastAsia"/>
                <w:color w:val="000000" w:themeColor="text1"/>
                <w:sz w:val="22"/>
                <w:lang w:val="en-US" w:eastAsia="zh-CN"/>
              </w:rPr>
              <w:t>为青年参与数字政策对话提供了结构化机会。</w:t>
            </w:r>
            <w:r w:rsidRPr="00757B10">
              <w:rPr>
                <w:rFonts w:ascii="Calibri" w:eastAsia="Aptos" w:hAnsi="Calibri" w:cs="Calibri"/>
                <w:color w:val="000000" w:themeColor="text1"/>
                <w:sz w:val="22"/>
                <w:lang w:val="en-US" w:eastAsia="zh-CN"/>
              </w:rPr>
              <w:t>2025</w:t>
            </w:r>
            <w:r w:rsidRPr="00757B10">
              <w:rPr>
                <w:rFonts w:ascii="宋体" w:eastAsia="宋体" w:hAnsi="宋体" w:cs="宋体" w:hint="eastAsia"/>
                <w:color w:val="000000" w:themeColor="text1"/>
                <w:sz w:val="22"/>
                <w:lang w:val="en-US" w:eastAsia="zh-CN"/>
              </w:rPr>
              <w:t>年</w:t>
            </w:r>
            <w:r w:rsidRPr="00757B10">
              <w:rPr>
                <w:rFonts w:ascii="Calibri" w:eastAsia="Aptos" w:hAnsi="Calibri" w:cs="Calibri"/>
                <w:color w:val="000000" w:themeColor="text1"/>
                <w:sz w:val="22"/>
                <w:lang w:val="en-US" w:eastAsia="zh-CN"/>
              </w:rPr>
              <w:t>11</w:t>
            </w:r>
            <w:r w:rsidRPr="00757B10">
              <w:rPr>
                <w:rFonts w:ascii="宋体" w:eastAsia="宋体" w:hAnsi="宋体" w:cs="宋体" w:hint="eastAsia"/>
                <w:color w:val="000000" w:themeColor="text1"/>
                <w:sz w:val="22"/>
                <w:lang w:val="en-US" w:eastAsia="zh-CN"/>
              </w:rPr>
              <w:t>月</w:t>
            </w:r>
            <w:r w:rsidRPr="00757B10">
              <w:rPr>
                <w:rFonts w:ascii="Calibri" w:eastAsia="Aptos" w:hAnsi="Calibri" w:cs="Calibri"/>
                <w:color w:val="000000" w:themeColor="text1"/>
                <w:sz w:val="22"/>
                <w:lang w:val="en-US" w:eastAsia="zh-CN"/>
              </w:rPr>
              <w:t>16</w:t>
            </w:r>
            <w:r w:rsidRPr="00757B10">
              <w:rPr>
                <w:rFonts w:ascii="宋体" w:eastAsia="宋体" w:hAnsi="宋体" w:cs="宋体" w:hint="eastAsia"/>
                <w:color w:val="000000" w:themeColor="text1"/>
                <w:sz w:val="22"/>
                <w:lang w:val="en-US" w:eastAsia="zh-CN"/>
              </w:rPr>
              <w:t>日</w:t>
            </w:r>
            <w:r>
              <w:rPr>
                <w:rFonts w:ascii="宋体" w:eastAsia="宋体" w:hAnsi="宋体" w:cs="宋体" w:hint="eastAsia"/>
                <w:color w:val="000000" w:themeColor="text1"/>
                <w:sz w:val="22"/>
                <w:lang w:val="en-US" w:eastAsia="zh-CN"/>
              </w:rPr>
              <w:t>，</w:t>
            </w:r>
            <w:r w:rsidRPr="00757B10">
              <w:rPr>
                <w:rFonts w:ascii="宋体" w:eastAsia="宋体" w:hAnsi="宋体" w:cs="宋体" w:hint="eastAsia"/>
                <w:color w:val="000000" w:themeColor="text1"/>
                <w:sz w:val="22"/>
                <w:lang w:val="en-US" w:eastAsia="zh-CN"/>
              </w:rPr>
              <w:t>在阿塞拜疆巴库举行的</w:t>
            </w:r>
            <w:hyperlink r:id="rId87" w:history="1">
              <w:r w:rsidRPr="00757B10">
                <w:rPr>
                  <w:rStyle w:val="af"/>
                  <w:rFonts w:ascii="宋体" w:eastAsia="宋体" w:hAnsi="宋体" w:cs="宋体"/>
                  <w:sz w:val="22"/>
                  <w:lang w:val="en-US" w:eastAsia="zh-CN"/>
                </w:rPr>
                <w:t>国际电联全球青年庆典</w:t>
              </w:r>
            </w:hyperlink>
            <w:r w:rsidRPr="00757B10">
              <w:rPr>
                <w:rFonts w:ascii="宋体" w:eastAsia="宋体" w:hAnsi="宋体" w:cs="宋体" w:hint="eastAsia"/>
                <w:color w:val="000000" w:themeColor="text1"/>
                <w:sz w:val="22"/>
                <w:lang w:val="en-US" w:eastAsia="zh-CN"/>
              </w:rPr>
              <w:t>以</w:t>
            </w:r>
            <w:r>
              <w:rPr>
                <w:rFonts w:ascii="宋体" w:eastAsia="宋体" w:hAnsi="宋体" w:cs="宋体" w:hint="eastAsia"/>
                <w:color w:val="000000" w:themeColor="text1"/>
                <w:sz w:val="22"/>
                <w:lang w:val="en-US" w:eastAsia="zh-CN"/>
              </w:rPr>
              <w:t>“</w:t>
            </w:r>
            <w:r w:rsidRPr="00F52FAC">
              <w:rPr>
                <w:rFonts w:ascii="宋体" w:eastAsia="宋体" w:hAnsi="宋体" w:cs="宋体"/>
                <w:color w:val="000000" w:themeColor="text1"/>
                <w:sz w:val="22"/>
                <w:lang w:eastAsia="zh-CN"/>
              </w:rPr>
              <w:t>聆听青年的声音：塑造数字发展的未来</w:t>
            </w:r>
            <w:r>
              <w:rPr>
                <w:rFonts w:ascii="宋体" w:eastAsia="宋体" w:hAnsi="宋体" w:cs="宋体" w:hint="eastAsia"/>
                <w:color w:val="000000" w:themeColor="text1"/>
                <w:sz w:val="22"/>
                <w:lang w:val="en-US" w:eastAsia="zh-CN"/>
              </w:rPr>
              <w:t>”为主题</w:t>
            </w:r>
            <w:r w:rsidRPr="00757B10">
              <w:rPr>
                <w:rFonts w:ascii="宋体" w:eastAsia="宋体" w:hAnsi="宋体" w:cs="宋体" w:hint="eastAsia"/>
                <w:color w:val="000000" w:themeColor="text1"/>
                <w:sz w:val="22"/>
                <w:lang w:val="en-US" w:eastAsia="zh-CN"/>
              </w:rPr>
              <w:t>，汇聚了来自</w:t>
            </w:r>
            <w:r w:rsidRPr="00757B10">
              <w:rPr>
                <w:rFonts w:ascii="Calibri" w:eastAsia="Aptos" w:hAnsi="Calibri" w:cs="Calibri"/>
                <w:color w:val="000000" w:themeColor="text1"/>
                <w:sz w:val="22"/>
                <w:lang w:val="en-US" w:eastAsia="zh-CN"/>
              </w:rPr>
              <w:t>45</w:t>
            </w:r>
            <w:r w:rsidRPr="00757B10">
              <w:rPr>
                <w:rFonts w:ascii="宋体" w:eastAsia="宋体" w:hAnsi="宋体" w:cs="宋体" w:hint="eastAsia"/>
                <w:color w:val="000000" w:themeColor="text1"/>
                <w:sz w:val="22"/>
                <w:lang w:val="en-US" w:eastAsia="zh-CN"/>
              </w:rPr>
              <w:t>个国家的</w:t>
            </w:r>
            <w:r w:rsidRPr="00757B10">
              <w:rPr>
                <w:rFonts w:ascii="Calibri" w:eastAsia="Aptos" w:hAnsi="Calibri" w:cs="Calibri"/>
                <w:color w:val="000000" w:themeColor="text1"/>
                <w:sz w:val="22"/>
                <w:lang w:val="en-US" w:eastAsia="zh-CN"/>
              </w:rPr>
              <w:t>400</w:t>
            </w:r>
            <w:r w:rsidRPr="00757B10">
              <w:rPr>
                <w:rFonts w:ascii="宋体" w:eastAsia="宋体" w:hAnsi="宋体" w:cs="宋体" w:hint="eastAsia"/>
                <w:color w:val="000000" w:themeColor="text1"/>
                <w:sz w:val="22"/>
                <w:lang w:val="en-US" w:eastAsia="zh-CN"/>
              </w:rPr>
              <w:t>余名青年领袖，包括国际电联</w:t>
            </w:r>
            <w:r w:rsidRPr="008D5B58">
              <w:rPr>
                <w:rFonts w:ascii="Calibri" w:eastAsiaTheme="minorEastAsia" w:hAnsi="Calibri" w:cs="Calibri" w:hint="eastAsia"/>
                <w:sz w:val="22"/>
                <w:lang w:eastAsia="zh-CN"/>
              </w:rPr>
              <w:t>“连通的一代”青年特使</w:t>
            </w:r>
            <w:r w:rsidRPr="00757B10">
              <w:rPr>
                <w:rFonts w:ascii="宋体" w:eastAsia="宋体" w:hAnsi="宋体" w:cs="宋体" w:hint="eastAsia"/>
                <w:color w:val="000000" w:themeColor="text1"/>
                <w:sz w:val="22"/>
                <w:lang w:val="en-US" w:eastAsia="zh-CN"/>
              </w:rPr>
              <w:t>代表，以及参加</w:t>
            </w:r>
            <w:r w:rsidRPr="00050188">
              <w:rPr>
                <w:rFonts w:ascii="Calibri" w:eastAsia="Aptos" w:hAnsi="Calibri" w:cs="Calibri"/>
                <w:sz w:val="22"/>
                <w:lang w:eastAsia="zh-CN"/>
              </w:rPr>
              <w:t>WTDC-25</w:t>
            </w:r>
            <w:r w:rsidRPr="00757B10">
              <w:rPr>
                <w:rFonts w:ascii="宋体" w:eastAsia="宋体" w:hAnsi="宋体" w:cs="宋体" w:hint="eastAsia"/>
                <w:color w:val="000000" w:themeColor="text1"/>
                <w:sz w:val="22"/>
                <w:lang w:val="en-US" w:eastAsia="zh-CN"/>
              </w:rPr>
              <w:t>的</w:t>
            </w:r>
            <w:r w:rsidRPr="00757B10">
              <w:rPr>
                <w:rFonts w:ascii="Calibri" w:eastAsia="Aptos" w:hAnsi="Calibri" w:cs="Calibri"/>
                <w:color w:val="000000" w:themeColor="text1"/>
                <w:sz w:val="22"/>
                <w:lang w:val="en-US" w:eastAsia="zh-CN"/>
              </w:rPr>
              <w:t>ICT</w:t>
            </w:r>
            <w:r>
              <w:rPr>
                <w:rFonts w:ascii="宋体" w:eastAsia="宋体" w:hAnsi="宋体" w:cs="宋体" w:hint="eastAsia"/>
                <w:color w:val="000000" w:themeColor="text1"/>
                <w:sz w:val="22"/>
                <w:lang w:val="en-US" w:eastAsia="zh-CN"/>
              </w:rPr>
              <w:t>政策制定者</w:t>
            </w:r>
            <w:r w:rsidRPr="00757B10">
              <w:rPr>
                <w:rFonts w:ascii="宋体" w:eastAsia="宋体" w:hAnsi="宋体" w:cs="宋体" w:hint="eastAsia"/>
                <w:color w:val="000000" w:themeColor="text1"/>
                <w:sz w:val="22"/>
                <w:lang w:val="en-US" w:eastAsia="zh-CN"/>
              </w:rPr>
              <w:t>和全球决策者。通过</w:t>
            </w:r>
            <w:r w:rsidRPr="00F52FAC">
              <w:rPr>
                <w:rFonts w:ascii="宋体" w:eastAsia="宋体" w:hAnsi="宋体" w:cs="宋体" w:hint="eastAsia"/>
                <w:color w:val="000000" w:themeColor="text1"/>
                <w:sz w:val="22"/>
                <w:lang w:val="en-US" w:eastAsia="zh-CN"/>
              </w:rPr>
              <w:t>代际</w:t>
            </w:r>
            <w:r w:rsidRPr="00757B10">
              <w:rPr>
                <w:rFonts w:ascii="宋体" w:eastAsia="宋体" w:hAnsi="宋体" w:cs="宋体" w:hint="eastAsia"/>
                <w:color w:val="000000" w:themeColor="text1"/>
                <w:sz w:val="22"/>
                <w:lang w:val="en-US" w:eastAsia="zh-CN"/>
              </w:rPr>
              <w:t>对话与专题交流，与会</w:t>
            </w:r>
            <w:r>
              <w:rPr>
                <w:rFonts w:ascii="宋体" w:eastAsia="宋体" w:hAnsi="宋体" w:cs="宋体" w:hint="eastAsia"/>
                <w:color w:val="000000" w:themeColor="text1"/>
                <w:sz w:val="22"/>
                <w:lang w:val="en-US" w:eastAsia="zh-CN"/>
              </w:rPr>
              <w:t>代表</w:t>
            </w:r>
            <w:r w:rsidRPr="00757B10">
              <w:rPr>
                <w:rFonts w:ascii="宋体" w:eastAsia="宋体" w:hAnsi="宋体" w:cs="宋体" w:hint="eastAsia"/>
                <w:color w:val="000000" w:themeColor="text1"/>
                <w:sz w:val="22"/>
                <w:lang w:val="en-US" w:eastAsia="zh-CN"/>
              </w:rPr>
              <w:t>就数字发展优先事项</w:t>
            </w:r>
            <w:r w:rsidRPr="00F52FAC">
              <w:rPr>
                <w:rFonts w:ascii="宋体" w:eastAsia="宋体" w:hAnsi="宋体" w:cs="宋体" w:hint="eastAsia"/>
                <w:color w:val="000000" w:themeColor="text1"/>
                <w:sz w:val="22"/>
                <w:lang w:val="en-US" w:eastAsia="zh-CN"/>
              </w:rPr>
              <w:t>提出了见解</w:t>
            </w:r>
            <w:r w:rsidRPr="00757B10">
              <w:rPr>
                <w:rFonts w:ascii="宋体" w:eastAsia="宋体" w:hAnsi="宋体" w:cs="宋体" w:hint="eastAsia"/>
                <w:color w:val="000000" w:themeColor="text1"/>
                <w:sz w:val="22"/>
                <w:lang w:val="en-US" w:eastAsia="zh-CN"/>
              </w:rPr>
              <w:t>。对阿塞拜疆航天局、阿塞拜疆</w:t>
            </w:r>
            <w:r w:rsidRPr="00757B10">
              <w:rPr>
                <w:rFonts w:ascii="Calibri" w:eastAsia="Aptos" w:hAnsi="Calibri" w:cs="Calibri"/>
                <w:color w:val="000000" w:themeColor="text1"/>
                <w:sz w:val="22"/>
                <w:lang w:val="en-US" w:eastAsia="zh-CN"/>
              </w:rPr>
              <w:t>STEAM</w:t>
            </w:r>
            <w:r>
              <w:rPr>
                <w:rFonts w:ascii="宋体" w:eastAsia="宋体" w:hAnsi="宋体" w:cs="宋体" w:hint="eastAsia"/>
                <w:color w:val="000000" w:themeColor="text1"/>
                <w:sz w:val="22"/>
                <w:lang w:val="en-US" w:eastAsia="zh-CN"/>
              </w:rPr>
              <w:t>平台</w:t>
            </w:r>
            <w:r w:rsidRPr="00757B10">
              <w:rPr>
                <w:rFonts w:ascii="宋体" w:eastAsia="宋体" w:hAnsi="宋体" w:cs="宋体" w:hint="eastAsia"/>
                <w:color w:val="000000" w:themeColor="text1"/>
                <w:sz w:val="22"/>
                <w:lang w:val="en-US" w:eastAsia="zh-CN"/>
              </w:rPr>
              <w:t>及国家航空院的考察访问，</w:t>
            </w:r>
            <w:r>
              <w:rPr>
                <w:rFonts w:ascii="宋体" w:eastAsia="宋体" w:hAnsi="宋体" w:cs="宋体" w:hint="eastAsia"/>
                <w:color w:val="000000" w:themeColor="text1"/>
                <w:sz w:val="22"/>
                <w:lang w:val="en-US" w:eastAsia="zh-CN"/>
              </w:rPr>
              <w:t>让与会代表</w:t>
            </w:r>
            <w:r w:rsidRPr="00757B10">
              <w:rPr>
                <w:rFonts w:ascii="宋体" w:eastAsia="宋体" w:hAnsi="宋体" w:cs="宋体" w:hint="eastAsia"/>
                <w:color w:val="000000" w:themeColor="text1"/>
                <w:sz w:val="22"/>
                <w:lang w:val="en-US" w:eastAsia="zh-CN"/>
              </w:rPr>
              <w:t>了解</w:t>
            </w:r>
            <w:r>
              <w:rPr>
                <w:rFonts w:ascii="宋体" w:eastAsia="宋体" w:hAnsi="宋体" w:cs="宋体" w:hint="eastAsia"/>
                <w:color w:val="000000" w:themeColor="text1"/>
                <w:sz w:val="22"/>
                <w:lang w:val="en-US" w:eastAsia="zh-CN"/>
              </w:rPr>
              <w:t>到</w:t>
            </w:r>
            <w:r w:rsidRPr="00757B10">
              <w:rPr>
                <w:rFonts w:ascii="宋体" w:eastAsia="宋体" w:hAnsi="宋体" w:cs="宋体" w:hint="eastAsia"/>
                <w:color w:val="000000" w:themeColor="text1"/>
                <w:sz w:val="22"/>
                <w:lang w:val="en-US" w:eastAsia="zh-CN"/>
              </w:rPr>
              <w:t>航天、航空及</w:t>
            </w:r>
            <w:r w:rsidRPr="00757B10">
              <w:rPr>
                <w:rFonts w:ascii="Calibri" w:eastAsia="Aptos" w:hAnsi="Calibri" w:cs="Calibri"/>
                <w:color w:val="000000" w:themeColor="text1"/>
                <w:sz w:val="22"/>
                <w:lang w:val="en-US" w:eastAsia="zh-CN"/>
              </w:rPr>
              <w:t>STEAM</w:t>
            </w:r>
            <w:r w:rsidRPr="00757B10">
              <w:rPr>
                <w:rFonts w:ascii="宋体" w:eastAsia="宋体" w:hAnsi="宋体" w:cs="宋体" w:hint="eastAsia"/>
                <w:color w:val="000000" w:themeColor="text1"/>
                <w:sz w:val="22"/>
                <w:lang w:val="en-US" w:eastAsia="zh-CN"/>
              </w:rPr>
              <w:t>技术的应用，</w:t>
            </w:r>
            <w:r w:rsidRPr="00F52FAC">
              <w:rPr>
                <w:rFonts w:ascii="宋体" w:eastAsia="宋体" w:hAnsi="宋体" w:cs="宋体" w:hint="eastAsia"/>
                <w:color w:val="000000" w:themeColor="text1"/>
                <w:sz w:val="22"/>
                <w:lang w:val="en-US" w:eastAsia="zh-CN"/>
              </w:rPr>
              <w:t>增进了对数字</w:t>
            </w:r>
            <w:r>
              <w:rPr>
                <w:rFonts w:ascii="宋体" w:eastAsia="宋体" w:hAnsi="宋体" w:cs="宋体" w:hint="eastAsia"/>
                <w:color w:val="000000" w:themeColor="text1"/>
                <w:sz w:val="22"/>
                <w:lang w:val="en-US" w:eastAsia="zh-CN"/>
              </w:rPr>
              <w:t>化</w:t>
            </w:r>
            <w:r w:rsidRPr="00F52FAC">
              <w:rPr>
                <w:rFonts w:ascii="宋体" w:eastAsia="宋体" w:hAnsi="宋体" w:cs="宋体" w:hint="eastAsia"/>
                <w:color w:val="000000" w:themeColor="text1"/>
                <w:sz w:val="22"/>
                <w:lang w:val="en-US" w:eastAsia="zh-CN"/>
              </w:rPr>
              <w:t>转型相关创新生态系统的理解。</w:t>
            </w:r>
            <w:r w:rsidRPr="00757B10">
              <w:rPr>
                <w:rFonts w:ascii="宋体" w:eastAsia="宋体" w:hAnsi="宋体" w:cs="宋体" w:hint="eastAsia"/>
                <w:color w:val="000000" w:themeColor="text1"/>
                <w:sz w:val="22"/>
                <w:lang w:val="en-US" w:eastAsia="zh-CN"/>
              </w:rPr>
              <w:t>该计划得益于</w:t>
            </w:r>
            <w:hyperlink r:id="rId88" w:history="1">
              <w:r w:rsidRPr="009E7F63">
                <w:rPr>
                  <w:rStyle w:val="af"/>
                  <w:rFonts w:ascii="Calibri" w:eastAsia="Aptos" w:hAnsi="Calibri" w:cs="Calibri"/>
                  <w:sz w:val="22"/>
                  <w:lang w:eastAsia="zh-CN"/>
                </w:rPr>
                <w:t>TDAG</w:t>
              </w:r>
              <w:r w:rsidRPr="009E7F63">
                <w:rPr>
                  <w:rStyle w:val="af"/>
                  <w:rFonts w:ascii="宋体" w:eastAsia="宋体" w:hAnsi="宋体" w:cs="宋体"/>
                  <w:sz w:val="22"/>
                  <w:lang w:eastAsia="zh-CN"/>
                </w:rPr>
                <w:t>青年峰会和全球庆祝活动非正式协调组</w:t>
              </w:r>
              <w:r w:rsidRPr="00757B10">
                <w:rPr>
                  <w:rStyle w:val="af"/>
                  <w:rFonts w:ascii="宋体" w:eastAsia="宋体" w:hAnsi="宋体" w:cs="宋体"/>
                  <w:sz w:val="22"/>
                  <w:lang w:val="en-US" w:eastAsia="zh-CN"/>
                </w:rPr>
                <w:t>（</w:t>
              </w:r>
              <w:r w:rsidRPr="00757B10">
                <w:rPr>
                  <w:rStyle w:val="af"/>
                  <w:rFonts w:ascii="Calibri" w:eastAsia="Aptos" w:hAnsi="Calibri" w:cs="Calibri"/>
                  <w:sz w:val="22"/>
                  <w:lang w:val="en-US" w:eastAsia="zh-CN"/>
                </w:rPr>
                <w:t>TDAG-ICG-GYS</w:t>
              </w:r>
              <w:r w:rsidRPr="00757B10">
                <w:rPr>
                  <w:rStyle w:val="af"/>
                  <w:rFonts w:ascii="宋体" w:eastAsia="宋体" w:hAnsi="宋体" w:cs="宋体"/>
                  <w:sz w:val="22"/>
                  <w:lang w:val="en-US" w:eastAsia="zh-CN"/>
                </w:rPr>
                <w:t>）</w:t>
              </w:r>
            </w:hyperlink>
            <w:r w:rsidRPr="00757B10">
              <w:rPr>
                <w:rFonts w:ascii="宋体" w:eastAsia="宋体" w:hAnsi="宋体" w:cs="宋体" w:hint="eastAsia"/>
                <w:color w:val="000000" w:themeColor="text1"/>
                <w:sz w:val="22"/>
                <w:lang w:val="en-US" w:eastAsia="zh-CN"/>
              </w:rPr>
              <w:t>的成果以及</w:t>
            </w:r>
            <w:r w:rsidRPr="00F52FAC">
              <w:rPr>
                <w:rFonts w:ascii="Calibri" w:eastAsia="Aptos" w:hAnsi="Calibri" w:cs="Calibri"/>
                <w:color w:val="000000" w:themeColor="text1"/>
                <w:sz w:val="22"/>
                <w:lang w:val="en-US" w:eastAsia="zh-CN"/>
              </w:rPr>
              <w:t>BDT</w:t>
            </w:r>
            <w:r w:rsidRPr="00F52FAC">
              <w:rPr>
                <w:rFonts w:ascii="宋体" w:eastAsia="宋体" w:hAnsi="宋体" w:cs="宋体" w:hint="eastAsia"/>
                <w:color w:val="000000" w:themeColor="text1"/>
                <w:sz w:val="22"/>
                <w:lang w:val="en-US" w:eastAsia="zh-CN"/>
              </w:rPr>
              <w:t>在国际电联所有六个区域的特使参与</w:t>
            </w:r>
            <w:r>
              <w:rPr>
                <w:rFonts w:ascii="宋体" w:eastAsia="宋体" w:hAnsi="宋体" w:cs="宋体" w:hint="eastAsia"/>
                <w:color w:val="000000" w:themeColor="text1"/>
                <w:sz w:val="22"/>
                <w:lang w:val="en-US" w:eastAsia="zh-CN"/>
              </w:rPr>
              <w:t>的</w:t>
            </w:r>
            <w:r w:rsidRPr="00F52FAC">
              <w:rPr>
                <w:rFonts w:ascii="宋体" w:eastAsia="宋体" w:hAnsi="宋体" w:cs="宋体" w:hint="eastAsia"/>
                <w:color w:val="000000" w:themeColor="text1"/>
                <w:sz w:val="22"/>
                <w:lang w:val="en-US" w:eastAsia="zh-CN"/>
              </w:rPr>
              <w:t>共创过程中</w:t>
            </w:r>
            <w:r>
              <w:rPr>
                <w:rFonts w:ascii="宋体" w:eastAsia="宋体" w:hAnsi="宋体" w:cs="宋体" w:hint="eastAsia"/>
                <w:color w:val="000000" w:themeColor="text1"/>
                <w:sz w:val="22"/>
                <w:lang w:val="en-US" w:eastAsia="zh-CN"/>
              </w:rPr>
              <w:t>所</w:t>
            </w:r>
            <w:r w:rsidRPr="00F52FAC">
              <w:rPr>
                <w:rFonts w:ascii="宋体" w:eastAsia="宋体" w:hAnsi="宋体" w:cs="宋体" w:hint="eastAsia"/>
                <w:color w:val="000000" w:themeColor="text1"/>
                <w:sz w:val="22"/>
                <w:lang w:val="en-US" w:eastAsia="zh-CN"/>
              </w:rPr>
              <w:t>促成的结构化青年</w:t>
            </w:r>
            <w:r>
              <w:rPr>
                <w:rFonts w:ascii="宋体" w:eastAsia="宋体" w:hAnsi="宋体" w:cs="宋体" w:hint="eastAsia"/>
                <w:color w:val="000000" w:themeColor="text1"/>
                <w:sz w:val="22"/>
                <w:lang w:val="en-US" w:eastAsia="zh-CN"/>
              </w:rPr>
              <w:t>磋商</w:t>
            </w:r>
            <w:r w:rsidRPr="00F52FAC">
              <w:rPr>
                <w:rFonts w:ascii="宋体" w:eastAsia="宋体" w:hAnsi="宋体" w:cs="宋体" w:hint="eastAsia"/>
                <w:color w:val="000000" w:themeColor="text1"/>
                <w:sz w:val="22"/>
                <w:lang w:val="en-US" w:eastAsia="zh-CN"/>
              </w:rPr>
              <w:t>和青年主导的</w:t>
            </w:r>
            <w:r>
              <w:rPr>
                <w:rFonts w:ascii="宋体" w:eastAsia="宋体" w:hAnsi="宋体" w:cs="宋体" w:hint="eastAsia"/>
                <w:color w:val="000000" w:themeColor="text1"/>
                <w:sz w:val="22"/>
                <w:lang w:val="en-US" w:eastAsia="zh-CN"/>
              </w:rPr>
              <w:t>循证</w:t>
            </w:r>
            <w:r w:rsidRPr="00F52FAC">
              <w:rPr>
                <w:rFonts w:ascii="宋体" w:eastAsia="宋体" w:hAnsi="宋体" w:cs="宋体" w:hint="eastAsia"/>
                <w:color w:val="000000" w:themeColor="text1"/>
                <w:sz w:val="22"/>
                <w:lang w:val="en-US" w:eastAsia="zh-CN"/>
              </w:rPr>
              <w:t>知识产品</w:t>
            </w:r>
            <w:r>
              <w:rPr>
                <w:rFonts w:ascii="宋体" w:eastAsia="宋体" w:hAnsi="宋体" w:cs="宋体" w:hint="eastAsia"/>
                <w:color w:val="000000" w:themeColor="text1"/>
                <w:sz w:val="22"/>
                <w:lang w:val="en-US" w:eastAsia="zh-CN"/>
              </w:rPr>
              <w:t>的</w:t>
            </w:r>
            <w:r w:rsidRPr="00F52FAC">
              <w:rPr>
                <w:rFonts w:ascii="宋体" w:eastAsia="宋体" w:hAnsi="宋体" w:cs="宋体" w:hint="eastAsia"/>
                <w:color w:val="000000" w:themeColor="text1"/>
                <w:sz w:val="22"/>
                <w:lang w:val="en-US" w:eastAsia="zh-CN"/>
              </w:rPr>
              <w:t>开发工作</w:t>
            </w:r>
            <w:r w:rsidRPr="00757B10">
              <w:rPr>
                <w:rFonts w:ascii="宋体" w:eastAsia="宋体" w:hAnsi="宋体" w:cs="宋体" w:hint="eastAsia"/>
                <w:color w:val="000000" w:themeColor="text1"/>
                <w:sz w:val="22"/>
                <w:lang w:val="en-US" w:eastAsia="zh-CN"/>
              </w:rPr>
              <w:t>。</w:t>
            </w:r>
            <w:r>
              <w:rPr>
                <w:rFonts w:ascii="宋体" w:eastAsia="宋体" w:hAnsi="宋体" w:cs="宋体" w:hint="eastAsia"/>
                <w:color w:val="000000" w:themeColor="text1"/>
                <w:sz w:val="22"/>
                <w:lang w:val="en-US" w:eastAsia="zh-CN"/>
              </w:rPr>
              <w:t>该进程</w:t>
            </w:r>
            <w:r w:rsidRPr="00757B10">
              <w:rPr>
                <w:rFonts w:ascii="宋体" w:eastAsia="宋体" w:hAnsi="宋体" w:cs="宋体" w:hint="eastAsia"/>
                <w:color w:val="000000" w:themeColor="text1"/>
                <w:sz w:val="22"/>
                <w:lang w:val="en-US" w:eastAsia="zh-CN"/>
              </w:rPr>
              <w:t>促进了青年</w:t>
            </w:r>
            <w:r>
              <w:rPr>
                <w:rFonts w:ascii="宋体" w:eastAsia="宋体" w:hAnsi="宋体" w:cs="宋体" w:hint="eastAsia"/>
                <w:color w:val="000000" w:themeColor="text1"/>
                <w:sz w:val="22"/>
                <w:lang w:val="en-US" w:eastAsia="zh-CN"/>
              </w:rPr>
              <w:t>输入</w:t>
            </w:r>
            <w:r w:rsidRPr="00757B10">
              <w:rPr>
                <w:rFonts w:ascii="宋体" w:eastAsia="宋体" w:hAnsi="宋体" w:cs="宋体" w:hint="eastAsia"/>
                <w:color w:val="000000" w:themeColor="text1"/>
                <w:sz w:val="22"/>
                <w:lang w:val="en-US" w:eastAsia="zh-CN"/>
              </w:rPr>
              <w:t>意见与国际电联决策</w:t>
            </w:r>
            <w:r>
              <w:rPr>
                <w:rFonts w:ascii="宋体" w:eastAsia="宋体" w:hAnsi="宋体" w:cs="宋体" w:hint="eastAsia"/>
                <w:color w:val="000000" w:themeColor="text1"/>
                <w:sz w:val="22"/>
                <w:lang w:val="en-US" w:eastAsia="zh-CN"/>
              </w:rPr>
              <w:t>结构之</w:t>
            </w:r>
            <w:r w:rsidRPr="00757B10">
              <w:rPr>
                <w:rFonts w:ascii="宋体" w:eastAsia="宋体" w:hAnsi="宋体" w:cs="宋体" w:hint="eastAsia"/>
                <w:color w:val="000000" w:themeColor="text1"/>
                <w:sz w:val="22"/>
                <w:lang w:val="en-US" w:eastAsia="zh-CN"/>
              </w:rPr>
              <w:t>间的透明度、一致性与协调性，推动形成</w:t>
            </w:r>
            <w:r w:rsidRPr="00F52FAC">
              <w:rPr>
                <w:rFonts w:ascii="宋体" w:eastAsia="宋体" w:hAnsi="宋体" w:cs="宋体" w:hint="eastAsia"/>
                <w:color w:val="000000" w:themeColor="text1"/>
                <w:sz w:val="22"/>
                <w:lang w:val="en-US" w:eastAsia="zh-CN"/>
              </w:rPr>
              <w:t>更具系统性和一致性</w:t>
            </w:r>
            <w:r>
              <w:rPr>
                <w:rFonts w:ascii="宋体" w:eastAsia="宋体" w:hAnsi="宋体" w:cs="宋体" w:hint="eastAsia"/>
                <w:color w:val="000000" w:themeColor="text1"/>
                <w:sz w:val="22"/>
                <w:lang w:val="en-US" w:eastAsia="zh-CN"/>
              </w:rPr>
              <w:t>、</w:t>
            </w:r>
            <w:r w:rsidRPr="00F52FAC">
              <w:rPr>
                <w:rFonts w:ascii="宋体" w:eastAsia="宋体" w:hAnsi="宋体" w:cs="宋体" w:hint="eastAsia"/>
                <w:color w:val="000000" w:themeColor="text1"/>
                <w:sz w:val="22"/>
                <w:lang w:val="en-US" w:eastAsia="zh-CN"/>
              </w:rPr>
              <w:t>实现有意义的青年参与</w:t>
            </w:r>
            <w:r>
              <w:rPr>
                <w:rFonts w:ascii="宋体" w:eastAsia="宋体" w:hAnsi="宋体" w:cs="宋体" w:hint="eastAsia"/>
                <w:color w:val="000000" w:themeColor="text1"/>
                <w:sz w:val="22"/>
                <w:lang w:val="en-US" w:eastAsia="zh-CN"/>
              </w:rPr>
              <w:t>的体制化方法</w:t>
            </w:r>
            <w:r w:rsidRPr="00757B10">
              <w:rPr>
                <w:rFonts w:ascii="宋体" w:eastAsia="宋体" w:hAnsi="宋体" w:cs="宋体" w:hint="eastAsia"/>
                <w:color w:val="000000" w:themeColor="text1"/>
                <w:sz w:val="22"/>
                <w:lang w:val="en-US" w:eastAsia="zh-CN"/>
              </w:rPr>
              <w:t>。详见</w:t>
            </w:r>
            <w:hyperlink r:id="rId89" w:history="1">
              <w:r w:rsidRPr="00757B10">
                <w:rPr>
                  <w:rStyle w:val="af"/>
                  <w:rFonts w:ascii="Calibri" w:eastAsia="Aptos" w:hAnsi="Calibri" w:cs="Calibri"/>
                  <w:sz w:val="22"/>
                  <w:lang w:val="en-US" w:eastAsia="zh-CN"/>
                </w:rPr>
                <w:t>2025</w:t>
              </w:r>
              <w:r w:rsidRPr="00757B10">
                <w:rPr>
                  <w:rStyle w:val="af"/>
                  <w:rFonts w:ascii="宋体" w:eastAsia="宋体" w:hAnsi="宋体" w:cs="宋体"/>
                  <w:sz w:val="22"/>
                  <w:lang w:val="en-US" w:eastAsia="zh-CN"/>
                </w:rPr>
                <w:t>全球青年庆典亮点</w:t>
              </w:r>
            </w:hyperlink>
            <w:r w:rsidRPr="00757B10">
              <w:rPr>
                <w:rFonts w:ascii="宋体" w:eastAsia="宋体" w:hAnsi="宋体" w:cs="宋体" w:hint="eastAsia"/>
                <w:color w:val="000000" w:themeColor="text1"/>
                <w:sz w:val="22"/>
                <w:lang w:val="en-US" w:eastAsia="zh-CN"/>
              </w:rPr>
              <w:t>。</w:t>
            </w:r>
          </w:p>
          <w:p w14:paraId="48B68BBB" w14:textId="45885ED4" w:rsidR="0034273B" w:rsidRPr="007254CD" w:rsidRDefault="0034273B" w:rsidP="00162C27">
            <w:pPr>
              <w:rPr>
                <w:rFonts w:ascii="Calibri" w:eastAsiaTheme="minorEastAsia" w:hAnsi="Calibri" w:cs="Calibri"/>
                <w:sz w:val="22"/>
                <w:lang w:eastAsia="zh-CN"/>
              </w:rPr>
            </w:pPr>
            <w:r w:rsidRPr="00757B10">
              <w:rPr>
                <w:rFonts w:ascii="宋体" w:eastAsia="宋体" w:hAnsi="宋体" w:cs="宋体" w:hint="eastAsia"/>
                <w:color w:val="000000" w:themeColor="text1"/>
                <w:sz w:val="22"/>
                <w:lang w:val="en-US" w:eastAsia="zh-CN"/>
              </w:rPr>
              <w:t>在</w:t>
            </w:r>
            <w:r w:rsidRPr="00757B10">
              <w:rPr>
                <w:rFonts w:ascii="宋体" w:eastAsia="宋体" w:hAnsi="宋体" w:cs="宋体" w:hint="eastAsia"/>
                <w:b/>
                <w:bCs/>
                <w:color w:val="000000" w:themeColor="text1"/>
                <w:sz w:val="22"/>
                <w:lang w:val="en-US" w:eastAsia="zh-CN"/>
              </w:rPr>
              <w:t>非洲区域</w:t>
            </w:r>
            <w:r w:rsidRPr="00F52FAC">
              <w:rPr>
                <w:rFonts w:ascii="宋体" w:eastAsia="宋体" w:hAnsi="宋体" w:cs="宋体" w:hint="eastAsia"/>
                <w:color w:val="000000" w:themeColor="text1"/>
                <w:sz w:val="22"/>
                <w:lang w:val="en-US" w:eastAsia="zh-CN"/>
              </w:rPr>
              <w:t>，在政策层面，</w:t>
            </w:r>
            <w:r w:rsidRPr="00757B10">
              <w:rPr>
                <w:rFonts w:ascii="Calibri" w:eastAsia="Aptos" w:hAnsi="Calibri" w:cs="Calibri"/>
                <w:color w:val="000000" w:themeColor="text1"/>
                <w:sz w:val="22"/>
                <w:lang w:val="en-US" w:eastAsia="zh-CN"/>
              </w:rPr>
              <w:t>BDT</w:t>
            </w:r>
            <w:r w:rsidRPr="00757B10">
              <w:rPr>
                <w:rFonts w:ascii="宋体" w:eastAsia="宋体" w:hAnsi="宋体" w:cs="宋体" w:hint="eastAsia"/>
                <w:color w:val="000000" w:themeColor="text1"/>
                <w:sz w:val="22"/>
                <w:lang w:val="en-US" w:eastAsia="zh-CN"/>
              </w:rPr>
              <w:t>通过</w:t>
            </w:r>
            <w:r>
              <w:rPr>
                <w:rFonts w:ascii="宋体" w:eastAsia="宋体" w:hAnsi="宋体" w:cs="宋体" w:hint="eastAsia"/>
                <w:color w:val="000000" w:themeColor="text1"/>
                <w:sz w:val="22"/>
                <w:lang w:val="en-US" w:eastAsia="zh-CN"/>
              </w:rPr>
              <w:t>结合</w:t>
            </w:r>
            <w:r w:rsidRPr="00757B10">
              <w:rPr>
                <w:rFonts w:ascii="宋体" w:eastAsia="宋体" w:hAnsi="宋体" w:cs="宋体" w:hint="eastAsia"/>
                <w:color w:val="000000" w:themeColor="text1"/>
                <w:sz w:val="22"/>
                <w:lang w:val="en-US" w:eastAsia="zh-CN"/>
              </w:rPr>
              <w:t>磋商与能力建设的参与式</w:t>
            </w:r>
            <w:r>
              <w:rPr>
                <w:rFonts w:ascii="宋体" w:eastAsia="宋体" w:hAnsi="宋体" w:cs="宋体" w:hint="eastAsia"/>
                <w:color w:val="000000" w:themeColor="text1"/>
                <w:sz w:val="22"/>
                <w:lang w:val="en-US" w:eastAsia="zh-CN"/>
              </w:rPr>
              <w:t>和</w:t>
            </w:r>
            <w:r w:rsidRPr="00F52FAC">
              <w:rPr>
                <w:rFonts w:ascii="宋体" w:eastAsia="宋体" w:hAnsi="宋体" w:cs="宋体" w:hint="eastAsia"/>
                <w:color w:val="000000" w:themeColor="text1"/>
                <w:sz w:val="22"/>
                <w:lang w:val="en-US" w:eastAsia="zh-CN"/>
              </w:rPr>
              <w:t>利益攸关多方</w:t>
            </w:r>
            <w:r>
              <w:rPr>
                <w:rFonts w:ascii="宋体" w:eastAsia="宋体" w:hAnsi="宋体" w:cs="宋体" w:hint="eastAsia"/>
                <w:color w:val="000000" w:themeColor="text1"/>
                <w:sz w:val="22"/>
                <w:lang w:val="en-US" w:eastAsia="zh-CN"/>
              </w:rPr>
              <w:t>的</w:t>
            </w:r>
            <w:r w:rsidRPr="00F52FAC">
              <w:rPr>
                <w:rFonts w:ascii="宋体" w:eastAsia="宋体" w:hAnsi="宋体" w:cs="宋体" w:hint="eastAsia"/>
                <w:color w:val="000000" w:themeColor="text1"/>
                <w:sz w:val="22"/>
                <w:lang w:val="en-US" w:eastAsia="zh-CN"/>
              </w:rPr>
              <w:t>方法，</w:t>
            </w:r>
            <w:r w:rsidR="003C5AA5">
              <w:rPr>
                <w:rFonts w:ascii="宋体" w:eastAsia="宋体" w:hAnsi="宋体" w:cs="宋体" w:hint="eastAsia"/>
                <w:color w:val="000000" w:themeColor="text1"/>
                <w:sz w:val="22"/>
                <w:lang w:val="en-US" w:eastAsia="zh-CN"/>
              </w:rPr>
              <w:t>为</w:t>
            </w:r>
            <w:r w:rsidRPr="00757B10">
              <w:rPr>
                <w:rFonts w:ascii="宋体" w:eastAsia="宋体" w:hAnsi="宋体" w:cs="宋体" w:hint="eastAsia"/>
                <w:b/>
                <w:bCs/>
                <w:color w:val="000000" w:themeColor="text1"/>
                <w:sz w:val="22"/>
                <w:lang w:val="en-US" w:eastAsia="zh-CN"/>
              </w:rPr>
              <w:t>布隆迪政府</w:t>
            </w:r>
            <w:r w:rsidRPr="00757B10">
              <w:rPr>
                <w:rFonts w:ascii="宋体" w:eastAsia="宋体" w:hAnsi="宋体" w:cs="宋体" w:hint="eastAsia"/>
                <w:color w:val="000000" w:themeColor="text1"/>
                <w:sz w:val="22"/>
                <w:lang w:val="en-US" w:eastAsia="zh-CN"/>
              </w:rPr>
              <w:t>制定国家数字包容</w:t>
            </w:r>
            <w:r>
              <w:rPr>
                <w:rFonts w:ascii="宋体" w:eastAsia="宋体" w:hAnsi="宋体" w:cs="宋体" w:hint="eastAsia"/>
                <w:color w:val="000000" w:themeColor="text1"/>
                <w:sz w:val="22"/>
                <w:lang w:val="en-US" w:eastAsia="zh-CN"/>
              </w:rPr>
              <w:t>性</w:t>
            </w:r>
            <w:r w:rsidRPr="00757B10">
              <w:rPr>
                <w:rFonts w:ascii="宋体" w:eastAsia="宋体" w:hAnsi="宋体" w:cs="宋体" w:hint="eastAsia"/>
                <w:color w:val="000000" w:themeColor="text1"/>
                <w:sz w:val="22"/>
                <w:lang w:val="en-US" w:eastAsia="zh-CN"/>
              </w:rPr>
              <w:t>战略</w:t>
            </w:r>
            <w:r w:rsidR="003C5AA5">
              <w:rPr>
                <w:rFonts w:ascii="宋体" w:eastAsia="宋体" w:hAnsi="宋体" w:cs="宋体" w:hint="eastAsia"/>
                <w:color w:val="000000" w:themeColor="text1"/>
                <w:sz w:val="22"/>
                <w:lang w:val="en-US" w:eastAsia="zh-CN"/>
              </w:rPr>
              <w:t>提供支持</w:t>
            </w:r>
            <w:r w:rsidRPr="00757B10">
              <w:rPr>
                <w:rFonts w:ascii="宋体" w:eastAsia="宋体" w:hAnsi="宋体" w:cs="宋体" w:hint="eastAsia"/>
                <w:color w:val="000000" w:themeColor="text1"/>
                <w:sz w:val="22"/>
                <w:lang w:val="en-US" w:eastAsia="zh-CN"/>
              </w:rPr>
              <w:t>。</w:t>
            </w:r>
            <w:r w:rsidRPr="00757B10">
              <w:rPr>
                <w:rFonts w:ascii="Calibri" w:eastAsia="Aptos" w:hAnsi="Calibri" w:cs="Calibri"/>
                <w:color w:val="000000" w:themeColor="text1"/>
                <w:sz w:val="22"/>
                <w:lang w:val="en-US" w:eastAsia="zh-CN"/>
              </w:rPr>
              <w:t>2025</w:t>
            </w:r>
            <w:r w:rsidRPr="00757B10">
              <w:rPr>
                <w:rFonts w:ascii="宋体" w:eastAsia="宋体" w:hAnsi="宋体" w:cs="宋体" w:hint="eastAsia"/>
                <w:color w:val="000000" w:themeColor="text1"/>
                <w:sz w:val="22"/>
                <w:lang w:val="en-US" w:eastAsia="zh-CN"/>
              </w:rPr>
              <w:t>年</w:t>
            </w:r>
            <w:r w:rsidRPr="00757B10">
              <w:rPr>
                <w:rFonts w:ascii="Calibri" w:eastAsia="Aptos" w:hAnsi="Calibri" w:cs="Calibri"/>
                <w:color w:val="000000" w:themeColor="text1"/>
                <w:sz w:val="22"/>
                <w:lang w:val="en-US" w:eastAsia="zh-CN"/>
              </w:rPr>
              <w:t>9</w:t>
            </w:r>
            <w:r w:rsidRPr="00757B10">
              <w:rPr>
                <w:rFonts w:ascii="宋体" w:eastAsia="宋体" w:hAnsi="宋体" w:cs="宋体" w:hint="eastAsia"/>
                <w:color w:val="000000" w:themeColor="text1"/>
                <w:sz w:val="22"/>
                <w:lang w:val="en-US" w:eastAsia="zh-CN"/>
              </w:rPr>
              <w:t>月至</w:t>
            </w:r>
            <w:r w:rsidRPr="00757B10">
              <w:rPr>
                <w:rFonts w:ascii="Calibri" w:eastAsia="Aptos" w:hAnsi="Calibri" w:cs="Calibri"/>
                <w:color w:val="000000" w:themeColor="text1"/>
                <w:sz w:val="22"/>
                <w:lang w:val="en-US" w:eastAsia="zh-CN"/>
              </w:rPr>
              <w:t>12</w:t>
            </w:r>
            <w:r w:rsidRPr="00757B10">
              <w:rPr>
                <w:rFonts w:ascii="宋体" w:eastAsia="宋体" w:hAnsi="宋体" w:cs="宋体" w:hint="eastAsia"/>
                <w:color w:val="000000" w:themeColor="text1"/>
                <w:sz w:val="22"/>
                <w:lang w:val="en-US" w:eastAsia="zh-CN"/>
              </w:rPr>
              <w:t>月期间，</w:t>
            </w:r>
            <w:r w:rsidRPr="00F52FAC">
              <w:rPr>
                <w:rFonts w:ascii="Calibri" w:eastAsia="Aptos" w:hAnsi="Calibri" w:cs="Calibri"/>
                <w:color w:val="000000" w:themeColor="text1"/>
                <w:sz w:val="22"/>
                <w:lang w:val="en-US" w:eastAsia="zh-CN"/>
              </w:rPr>
              <w:t>BDT</w:t>
            </w:r>
            <w:r w:rsidRPr="00F52FAC">
              <w:rPr>
                <w:rFonts w:ascii="宋体" w:eastAsia="宋体" w:hAnsi="宋体" w:cs="宋体" w:hint="eastAsia"/>
                <w:color w:val="000000" w:themeColor="text1"/>
                <w:sz w:val="22"/>
                <w:lang w:val="en-US" w:eastAsia="zh-CN"/>
              </w:rPr>
              <w:t>提供技术援助，促进利益攸关方参与和政策制定。</w:t>
            </w:r>
            <w:r w:rsidRPr="00757B10">
              <w:rPr>
                <w:rFonts w:ascii="Calibri" w:eastAsia="Aptos" w:hAnsi="Calibri" w:cs="Calibri"/>
                <w:color w:val="000000" w:themeColor="text1"/>
                <w:sz w:val="22"/>
                <w:lang w:val="en-US" w:eastAsia="zh-CN"/>
              </w:rPr>
              <w:t>2025</w:t>
            </w:r>
            <w:r w:rsidRPr="00757B10">
              <w:rPr>
                <w:rFonts w:ascii="宋体" w:eastAsia="宋体" w:hAnsi="宋体" w:cs="宋体" w:hint="eastAsia"/>
                <w:color w:val="000000" w:themeColor="text1"/>
                <w:sz w:val="22"/>
                <w:lang w:val="en-US" w:eastAsia="zh-CN"/>
              </w:rPr>
              <w:t>年</w:t>
            </w:r>
            <w:r w:rsidRPr="00757B10">
              <w:rPr>
                <w:rFonts w:ascii="Calibri" w:eastAsia="Aptos" w:hAnsi="Calibri" w:cs="Calibri"/>
                <w:color w:val="000000" w:themeColor="text1"/>
                <w:sz w:val="22"/>
                <w:lang w:val="en-US" w:eastAsia="zh-CN"/>
              </w:rPr>
              <w:t>9</w:t>
            </w:r>
            <w:r w:rsidRPr="00757B10">
              <w:rPr>
                <w:rFonts w:ascii="宋体" w:eastAsia="宋体" w:hAnsi="宋体" w:cs="宋体" w:hint="eastAsia"/>
                <w:color w:val="000000" w:themeColor="text1"/>
                <w:sz w:val="22"/>
                <w:lang w:val="en-US" w:eastAsia="zh-CN"/>
              </w:rPr>
              <w:t>月</w:t>
            </w:r>
            <w:r w:rsidRPr="00757B10">
              <w:rPr>
                <w:rFonts w:ascii="Calibri" w:eastAsia="Aptos" w:hAnsi="Calibri" w:cs="Calibri"/>
                <w:color w:val="000000" w:themeColor="text1"/>
                <w:sz w:val="22"/>
                <w:lang w:val="en-US" w:eastAsia="zh-CN"/>
              </w:rPr>
              <w:t>3</w:t>
            </w:r>
            <w:r w:rsidRPr="00757B10">
              <w:rPr>
                <w:rFonts w:ascii="宋体" w:eastAsia="宋体" w:hAnsi="宋体" w:cs="宋体" w:hint="eastAsia"/>
                <w:color w:val="000000" w:themeColor="text1"/>
                <w:sz w:val="22"/>
                <w:lang w:val="en-US" w:eastAsia="zh-CN"/>
              </w:rPr>
              <w:t>日至</w:t>
            </w:r>
            <w:r w:rsidRPr="00757B10">
              <w:rPr>
                <w:rFonts w:ascii="Calibri" w:eastAsia="Aptos" w:hAnsi="Calibri" w:cs="Calibri"/>
                <w:color w:val="000000" w:themeColor="text1"/>
                <w:sz w:val="22"/>
                <w:lang w:val="en-US" w:eastAsia="zh-CN"/>
              </w:rPr>
              <w:t>5</w:t>
            </w:r>
            <w:r w:rsidRPr="00757B10">
              <w:rPr>
                <w:rFonts w:ascii="宋体" w:eastAsia="宋体" w:hAnsi="宋体" w:cs="宋体" w:hint="eastAsia"/>
                <w:color w:val="000000" w:themeColor="text1"/>
                <w:sz w:val="22"/>
                <w:lang w:val="en-US" w:eastAsia="zh-CN"/>
              </w:rPr>
              <w:t>日在布琼布拉举行的为期三天的培训与验证</w:t>
            </w:r>
            <w:r>
              <w:rPr>
                <w:rFonts w:ascii="宋体" w:eastAsia="宋体" w:hAnsi="宋体" w:cs="宋体" w:hint="eastAsia"/>
                <w:color w:val="000000" w:themeColor="text1"/>
                <w:sz w:val="22"/>
                <w:lang w:val="en-US" w:eastAsia="zh-CN"/>
              </w:rPr>
              <w:t>讲习班</w:t>
            </w:r>
            <w:r w:rsidRPr="00757B10">
              <w:rPr>
                <w:rFonts w:ascii="宋体" w:eastAsia="宋体" w:hAnsi="宋体" w:cs="宋体" w:hint="eastAsia"/>
                <w:color w:val="000000" w:themeColor="text1"/>
                <w:sz w:val="22"/>
                <w:lang w:val="en-US" w:eastAsia="zh-CN"/>
              </w:rPr>
              <w:t>，汇聚了来自政府、私营部门、民间</w:t>
            </w:r>
            <w:r>
              <w:rPr>
                <w:rFonts w:ascii="宋体" w:eastAsia="宋体" w:hAnsi="宋体" w:cs="宋体" w:hint="eastAsia"/>
                <w:color w:val="000000" w:themeColor="text1"/>
                <w:sz w:val="22"/>
                <w:lang w:val="en-US" w:eastAsia="zh-CN"/>
              </w:rPr>
              <w:t>团体</w:t>
            </w:r>
            <w:r w:rsidRPr="00757B10">
              <w:rPr>
                <w:rFonts w:ascii="宋体" w:eastAsia="宋体" w:hAnsi="宋体" w:cs="宋体" w:hint="eastAsia"/>
                <w:color w:val="000000" w:themeColor="text1"/>
                <w:sz w:val="22"/>
                <w:lang w:val="en-US" w:eastAsia="zh-CN"/>
              </w:rPr>
              <w:t>及发展伙伴的</w:t>
            </w:r>
            <w:r w:rsidRPr="00757B10">
              <w:rPr>
                <w:rFonts w:ascii="Calibri" w:eastAsia="Aptos" w:hAnsi="Calibri" w:cs="Calibri"/>
                <w:color w:val="000000" w:themeColor="text1"/>
                <w:sz w:val="22"/>
                <w:lang w:val="en-US" w:eastAsia="zh-CN"/>
              </w:rPr>
              <w:t>50</w:t>
            </w:r>
            <w:r w:rsidRPr="00757B10">
              <w:rPr>
                <w:rFonts w:ascii="宋体" w:eastAsia="宋体" w:hAnsi="宋体" w:cs="宋体" w:hint="eastAsia"/>
                <w:color w:val="000000" w:themeColor="text1"/>
                <w:sz w:val="22"/>
                <w:lang w:val="en-US" w:eastAsia="zh-CN"/>
              </w:rPr>
              <w:t>余名</w:t>
            </w:r>
            <w:r w:rsidRPr="00F52FAC">
              <w:rPr>
                <w:rFonts w:ascii="宋体" w:eastAsia="宋体" w:hAnsi="宋体" w:cs="宋体" w:hint="eastAsia"/>
                <w:color w:val="000000" w:themeColor="text1"/>
                <w:sz w:val="22"/>
                <w:lang w:val="en-US" w:eastAsia="zh-CN"/>
              </w:rPr>
              <w:t>利益攸关方</w:t>
            </w:r>
            <w:r w:rsidRPr="00757B10">
              <w:rPr>
                <w:rFonts w:ascii="宋体" w:eastAsia="宋体" w:hAnsi="宋体" w:cs="宋体" w:hint="eastAsia"/>
                <w:color w:val="000000" w:themeColor="text1"/>
                <w:sz w:val="22"/>
                <w:lang w:val="en-US" w:eastAsia="zh-CN"/>
              </w:rPr>
              <w:t>。</w:t>
            </w:r>
            <w:r w:rsidRPr="00F52FAC">
              <w:rPr>
                <w:rFonts w:ascii="宋体" w:eastAsia="宋体" w:hAnsi="宋体" w:cs="宋体" w:hint="eastAsia"/>
                <w:color w:val="000000" w:themeColor="text1"/>
                <w:sz w:val="22"/>
                <w:lang w:val="en-US" w:eastAsia="zh-CN"/>
              </w:rPr>
              <w:t>该战略得到验证，</w:t>
            </w:r>
            <w:r w:rsidRPr="00757B10">
              <w:rPr>
                <w:rFonts w:ascii="宋体" w:eastAsia="宋体" w:hAnsi="宋体" w:cs="宋体" w:hint="eastAsia"/>
                <w:color w:val="000000" w:themeColor="text1"/>
                <w:sz w:val="22"/>
                <w:lang w:val="en-US" w:eastAsia="zh-CN"/>
              </w:rPr>
              <w:t>强化了国家数字包容</w:t>
            </w:r>
            <w:r>
              <w:rPr>
                <w:rFonts w:ascii="宋体" w:eastAsia="宋体" w:hAnsi="宋体" w:cs="宋体" w:hint="eastAsia"/>
                <w:color w:val="000000" w:themeColor="text1"/>
                <w:sz w:val="22"/>
                <w:lang w:val="en-US" w:eastAsia="zh-CN"/>
              </w:rPr>
              <w:t>性</w:t>
            </w:r>
            <w:r w:rsidRPr="00757B10">
              <w:rPr>
                <w:rFonts w:ascii="宋体" w:eastAsia="宋体" w:hAnsi="宋体" w:cs="宋体" w:hint="eastAsia"/>
                <w:color w:val="000000" w:themeColor="text1"/>
                <w:sz w:val="22"/>
                <w:lang w:val="en-US" w:eastAsia="zh-CN"/>
              </w:rPr>
              <w:t>框架，</w:t>
            </w:r>
            <w:r w:rsidRPr="00F52FAC">
              <w:rPr>
                <w:rFonts w:ascii="宋体" w:eastAsia="宋体" w:hAnsi="宋体" w:cs="宋体" w:hint="eastAsia"/>
                <w:color w:val="000000" w:themeColor="text1"/>
                <w:sz w:val="22"/>
                <w:lang w:val="en-US" w:eastAsia="zh-CN"/>
              </w:rPr>
              <w:t>并促进了</w:t>
            </w:r>
            <w:r w:rsidRPr="00757B10">
              <w:rPr>
                <w:rFonts w:ascii="宋体" w:eastAsia="宋体" w:hAnsi="宋体" w:cs="宋体" w:hint="eastAsia"/>
                <w:color w:val="000000" w:themeColor="text1"/>
                <w:sz w:val="22"/>
                <w:lang w:val="en-US" w:eastAsia="zh-CN"/>
              </w:rPr>
              <w:t>与联合国开发计划署（</w:t>
            </w:r>
            <w:r w:rsidRPr="00757B10">
              <w:rPr>
                <w:rFonts w:ascii="Calibri" w:eastAsia="Aptos" w:hAnsi="Calibri" w:cs="Calibri"/>
                <w:color w:val="000000" w:themeColor="text1"/>
                <w:sz w:val="22"/>
                <w:lang w:val="en-US" w:eastAsia="zh-CN"/>
              </w:rPr>
              <w:t>UNDP</w:t>
            </w:r>
            <w:r w:rsidRPr="00757B10">
              <w:rPr>
                <w:rFonts w:ascii="宋体" w:eastAsia="宋体" w:hAnsi="宋体" w:cs="宋体" w:hint="eastAsia"/>
                <w:color w:val="000000" w:themeColor="text1"/>
                <w:sz w:val="22"/>
                <w:lang w:val="en-US" w:eastAsia="zh-CN"/>
              </w:rPr>
              <w:t>）及欧盟等</w:t>
            </w:r>
            <w:r>
              <w:rPr>
                <w:rFonts w:ascii="宋体" w:eastAsia="宋体" w:hAnsi="宋体" w:cs="宋体" w:hint="eastAsia"/>
                <w:color w:val="000000" w:themeColor="text1"/>
                <w:sz w:val="22"/>
                <w:lang w:val="en-US" w:eastAsia="zh-CN"/>
              </w:rPr>
              <w:t>合作</w:t>
            </w:r>
            <w:r w:rsidRPr="00757B10">
              <w:rPr>
                <w:rFonts w:ascii="宋体" w:eastAsia="宋体" w:hAnsi="宋体" w:cs="宋体" w:hint="eastAsia"/>
                <w:color w:val="000000" w:themeColor="text1"/>
                <w:sz w:val="22"/>
                <w:lang w:val="en-US" w:eastAsia="zh-CN"/>
              </w:rPr>
              <w:t>伙伴的后续</w:t>
            </w:r>
            <w:r w:rsidR="003C5AA5">
              <w:rPr>
                <w:rFonts w:ascii="宋体" w:eastAsia="宋体" w:hAnsi="宋体" w:cs="宋体" w:hint="eastAsia"/>
                <w:color w:val="000000" w:themeColor="text1"/>
                <w:sz w:val="22"/>
                <w:lang w:val="en-US" w:eastAsia="zh-CN"/>
              </w:rPr>
              <w:t>协作</w:t>
            </w:r>
            <w:r w:rsidRPr="00757B10">
              <w:rPr>
                <w:rFonts w:ascii="宋体" w:eastAsia="宋体" w:hAnsi="宋体" w:cs="宋体" w:hint="eastAsia"/>
                <w:color w:val="000000" w:themeColor="text1"/>
                <w:sz w:val="22"/>
                <w:lang w:val="en-US" w:eastAsia="zh-CN"/>
              </w:rPr>
              <w:t>。</w:t>
            </w:r>
          </w:p>
          <w:p w14:paraId="754A0299" w14:textId="25B3A269" w:rsidR="0034273B" w:rsidRPr="00F52FAC" w:rsidRDefault="0034273B" w:rsidP="00162C27">
            <w:pPr>
              <w:rPr>
                <w:rFonts w:ascii="Calibri" w:eastAsia="Aptos" w:hAnsi="Calibri" w:cs="Calibri"/>
                <w:color w:val="000000" w:themeColor="text1"/>
                <w:sz w:val="22"/>
                <w:lang w:val="en-US" w:eastAsia="zh-CN"/>
              </w:rPr>
            </w:pPr>
            <w:r w:rsidRPr="00757B10">
              <w:rPr>
                <w:rFonts w:ascii="宋体" w:eastAsia="宋体" w:hAnsi="宋体" w:cs="宋体" w:hint="eastAsia"/>
                <w:color w:val="000000" w:themeColor="text1"/>
                <w:sz w:val="22"/>
                <w:lang w:val="en-US" w:eastAsia="zh-CN"/>
              </w:rPr>
              <w:t>在</w:t>
            </w:r>
            <w:r w:rsidRPr="00757B10">
              <w:rPr>
                <w:rFonts w:ascii="宋体" w:eastAsia="宋体" w:hAnsi="宋体" w:cs="宋体" w:hint="eastAsia"/>
                <w:b/>
                <w:bCs/>
                <w:color w:val="000000" w:themeColor="text1"/>
                <w:sz w:val="22"/>
                <w:lang w:val="en-US" w:eastAsia="zh-CN"/>
              </w:rPr>
              <w:t>国际电联</w:t>
            </w:r>
            <w:r w:rsidRPr="00757B10">
              <w:rPr>
                <w:rFonts w:ascii="Calibri" w:eastAsia="Aptos" w:hAnsi="Calibri" w:cs="Calibri"/>
                <w:b/>
                <w:bCs/>
                <w:color w:val="000000" w:themeColor="text1"/>
                <w:sz w:val="22"/>
                <w:lang w:val="en-US" w:eastAsia="zh-CN"/>
              </w:rPr>
              <w:t>-</w:t>
            </w:r>
            <w:r w:rsidRPr="00757B10">
              <w:rPr>
                <w:rFonts w:ascii="宋体" w:eastAsia="宋体" w:hAnsi="宋体" w:cs="宋体" w:hint="eastAsia"/>
                <w:b/>
                <w:bCs/>
                <w:color w:val="000000" w:themeColor="text1"/>
                <w:sz w:val="22"/>
                <w:lang w:val="en-US" w:eastAsia="zh-CN"/>
              </w:rPr>
              <w:t>莫桑比克政府</w:t>
            </w:r>
            <w:r w:rsidRPr="00757B10">
              <w:rPr>
                <w:rFonts w:ascii="Calibri" w:eastAsia="Aptos" w:hAnsi="Calibri" w:cs="Calibri"/>
                <w:b/>
                <w:bCs/>
                <w:color w:val="000000" w:themeColor="text1"/>
                <w:sz w:val="22"/>
                <w:lang w:val="en-US" w:eastAsia="zh-CN"/>
              </w:rPr>
              <w:t>-</w:t>
            </w:r>
            <w:r w:rsidRPr="00757B10">
              <w:rPr>
                <w:rFonts w:ascii="宋体" w:eastAsia="宋体" w:hAnsi="宋体" w:cs="宋体" w:hint="eastAsia"/>
                <w:b/>
                <w:bCs/>
                <w:color w:val="000000" w:themeColor="text1"/>
                <w:sz w:val="22"/>
                <w:lang w:val="en-US" w:eastAsia="zh-CN"/>
              </w:rPr>
              <w:t>欧盟</w:t>
            </w:r>
            <w:r w:rsidRPr="00975AD7">
              <w:rPr>
                <w:rFonts w:asciiTheme="minorEastAsia" w:eastAsiaTheme="minorEastAsia" w:hAnsiTheme="minorEastAsia" w:cs="Calibri" w:hint="eastAsia"/>
                <w:b/>
                <w:bCs/>
                <w:color w:val="000000" w:themeColor="text1"/>
                <w:sz w:val="22"/>
                <w:lang w:val="en-US" w:eastAsia="zh-CN"/>
              </w:rPr>
              <w:t>“</w:t>
            </w:r>
            <w:r w:rsidRPr="00975AD7">
              <w:rPr>
                <w:rFonts w:ascii="宋体" w:eastAsia="宋体" w:hAnsi="宋体" w:cs="宋体" w:hint="eastAsia"/>
                <w:b/>
                <w:bCs/>
                <w:color w:val="000000" w:themeColor="text1"/>
                <w:sz w:val="22"/>
                <w:lang w:eastAsia="zh-CN"/>
              </w:rPr>
              <w:t>为</w:t>
            </w:r>
            <w:r w:rsidRPr="00975AD7">
              <w:rPr>
                <w:rFonts w:ascii="Calibri" w:eastAsia="Aptos" w:hAnsi="Calibri" w:cs="Calibri"/>
                <w:b/>
                <w:bCs/>
                <w:color w:val="000000" w:themeColor="text1"/>
                <w:sz w:val="22"/>
                <w:lang w:eastAsia="zh-CN"/>
              </w:rPr>
              <w:t>VaMozDigital</w:t>
            </w:r>
            <w:r w:rsidRPr="00975AD7">
              <w:rPr>
                <w:rFonts w:ascii="宋体" w:eastAsia="宋体" w:hAnsi="宋体" w:cs="宋体" w:hint="eastAsia"/>
                <w:b/>
                <w:bCs/>
                <w:color w:val="000000" w:themeColor="text1"/>
                <w:sz w:val="22"/>
                <w:lang w:eastAsia="zh-CN"/>
              </w:rPr>
              <w:t>奠定基础</w:t>
            </w:r>
            <w:r w:rsidRPr="00757B10">
              <w:rPr>
                <w:rFonts w:ascii="宋体" w:eastAsia="宋体" w:hAnsi="宋体" w:cs="宋体" w:hint="eastAsia"/>
                <w:b/>
                <w:bCs/>
                <w:color w:val="000000" w:themeColor="text1"/>
                <w:sz w:val="22"/>
                <w:lang w:val="en-US" w:eastAsia="zh-CN"/>
              </w:rPr>
              <w:t>！</w:t>
            </w:r>
            <w:r w:rsidRPr="00975AD7">
              <w:rPr>
                <w:rFonts w:asciiTheme="minorEastAsia" w:eastAsiaTheme="minorEastAsia" w:hAnsiTheme="minorEastAsia" w:cs="Calibri" w:hint="eastAsia"/>
                <w:b/>
                <w:bCs/>
                <w:color w:val="000000" w:themeColor="text1"/>
                <w:sz w:val="22"/>
                <w:lang w:val="en-US" w:eastAsia="zh-CN"/>
              </w:rPr>
              <w:t>”</w:t>
            </w:r>
            <w:r w:rsidRPr="00757B10">
              <w:rPr>
                <w:rFonts w:ascii="宋体" w:eastAsia="宋体" w:hAnsi="宋体" w:cs="宋体" w:hint="eastAsia"/>
                <w:b/>
                <w:bCs/>
                <w:color w:val="000000" w:themeColor="text1"/>
                <w:sz w:val="22"/>
                <w:lang w:val="en-US" w:eastAsia="zh-CN"/>
              </w:rPr>
              <w:t>项目</w:t>
            </w:r>
            <w:r w:rsidRPr="00757B10">
              <w:rPr>
                <w:rFonts w:ascii="宋体" w:eastAsia="宋体" w:hAnsi="宋体" w:cs="宋体" w:hint="eastAsia"/>
                <w:color w:val="000000" w:themeColor="text1"/>
                <w:sz w:val="22"/>
                <w:lang w:val="en-US" w:eastAsia="zh-CN"/>
              </w:rPr>
              <w:t>下，</w:t>
            </w:r>
            <w:r w:rsidRPr="00757B10">
              <w:rPr>
                <w:rFonts w:ascii="Calibri" w:eastAsia="Aptos" w:hAnsi="Calibri" w:cs="Calibri"/>
                <w:color w:val="000000" w:themeColor="text1"/>
                <w:sz w:val="22"/>
                <w:lang w:val="en-US" w:eastAsia="zh-CN"/>
              </w:rPr>
              <w:t>BDT</w:t>
            </w:r>
            <w:r w:rsidRPr="00757B10">
              <w:rPr>
                <w:rFonts w:ascii="宋体" w:eastAsia="宋体" w:hAnsi="宋体" w:cs="宋体" w:hint="eastAsia"/>
                <w:color w:val="000000" w:themeColor="text1"/>
                <w:sz w:val="22"/>
                <w:lang w:val="en-US" w:eastAsia="zh-CN"/>
              </w:rPr>
              <w:t>通过举办</w:t>
            </w:r>
            <w:r>
              <w:rPr>
                <w:rFonts w:ascii="宋体" w:eastAsia="宋体" w:hAnsi="宋体" w:cs="宋体" w:hint="eastAsia"/>
                <w:color w:val="000000" w:themeColor="text1"/>
                <w:sz w:val="22"/>
                <w:lang w:val="en-US" w:eastAsia="zh-CN"/>
              </w:rPr>
              <w:t>一场关于</w:t>
            </w:r>
            <w:r w:rsidRPr="00757B10">
              <w:rPr>
                <w:rFonts w:ascii="宋体" w:eastAsia="宋体" w:hAnsi="宋体" w:cs="宋体" w:hint="eastAsia"/>
                <w:color w:val="000000" w:themeColor="text1"/>
                <w:sz w:val="22"/>
                <w:lang w:val="en-US" w:eastAsia="zh-CN"/>
              </w:rPr>
              <w:t>残疾人</w:t>
            </w:r>
            <w:r>
              <w:rPr>
                <w:rFonts w:ascii="宋体" w:eastAsia="宋体" w:hAnsi="宋体" w:cs="宋体" w:hint="eastAsia"/>
                <w:color w:val="000000" w:themeColor="text1"/>
                <w:sz w:val="22"/>
                <w:lang w:val="en-US" w:eastAsia="zh-CN"/>
              </w:rPr>
              <w:t>无障碍获取</w:t>
            </w:r>
            <w:r w:rsidRPr="00757B10">
              <w:rPr>
                <w:rFonts w:ascii="宋体" w:eastAsia="宋体" w:hAnsi="宋体" w:cs="宋体" w:hint="eastAsia"/>
                <w:color w:val="000000" w:themeColor="text1"/>
                <w:sz w:val="22"/>
                <w:lang w:val="en-US" w:eastAsia="zh-CN"/>
              </w:rPr>
              <w:t>数字及</w:t>
            </w:r>
            <w:r w:rsidRPr="00757B10">
              <w:rPr>
                <w:rFonts w:ascii="Calibri" w:eastAsia="Aptos" w:hAnsi="Calibri" w:cs="Calibri"/>
                <w:color w:val="000000" w:themeColor="text1"/>
                <w:sz w:val="22"/>
                <w:lang w:val="en-US" w:eastAsia="zh-CN"/>
              </w:rPr>
              <w:t>ICT</w:t>
            </w:r>
            <w:r>
              <w:rPr>
                <w:rFonts w:ascii="宋体" w:eastAsia="宋体" w:hAnsi="宋体" w:cs="宋体" w:hint="eastAsia"/>
                <w:color w:val="000000" w:themeColor="text1"/>
                <w:sz w:val="22"/>
                <w:lang w:val="en-US" w:eastAsia="zh-CN"/>
              </w:rPr>
              <w:t>的</w:t>
            </w:r>
            <w:r w:rsidRPr="00757B10">
              <w:rPr>
                <w:rFonts w:ascii="宋体" w:eastAsia="宋体" w:hAnsi="宋体" w:cs="宋体" w:hint="eastAsia"/>
                <w:color w:val="000000" w:themeColor="text1"/>
                <w:sz w:val="22"/>
                <w:lang w:val="en-US" w:eastAsia="zh-CN"/>
              </w:rPr>
              <w:t>网络研讨会，推动</w:t>
            </w:r>
            <w:r>
              <w:rPr>
                <w:rFonts w:ascii="宋体" w:eastAsia="宋体" w:hAnsi="宋体" w:cs="宋体" w:hint="eastAsia"/>
                <w:color w:val="000000" w:themeColor="text1"/>
                <w:sz w:val="22"/>
                <w:lang w:val="en-US" w:eastAsia="zh-CN"/>
              </w:rPr>
              <w:t>了</w:t>
            </w:r>
            <w:r w:rsidRPr="00757B10">
              <w:rPr>
                <w:rFonts w:ascii="宋体" w:eastAsia="宋体" w:hAnsi="宋体" w:cs="宋体" w:hint="eastAsia"/>
                <w:color w:val="000000" w:themeColor="text1"/>
                <w:sz w:val="22"/>
                <w:lang w:val="en-US" w:eastAsia="zh-CN"/>
              </w:rPr>
              <w:t>国家对话与循证决策。</w:t>
            </w:r>
            <w:r>
              <w:rPr>
                <w:rFonts w:ascii="宋体" w:eastAsia="宋体" w:hAnsi="宋体" w:cs="宋体" w:hint="eastAsia"/>
                <w:color w:val="000000" w:themeColor="text1"/>
                <w:sz w:val="22"/>
                <w:lang w:val="en-US" w:eastAsia="zh-CN"/>
              </w:rPr>
              <w:t>该</w:t>
            </w:r>
            <w:r w:rsidRPr="00757B10">
              <w:rPr>
                <w:rFonts w:ascii="宋体" w:eastAsia="宋体" w:hAnsi="宋体" w:cs="宋体" w:hint="eastAsia"/>
                <w:color w:val="000000" w:themeColor="text1"/>
                <w:sz w:val="22"/>
                <w:lang w:val="en-US" w:eastAsia="zh-CN"/>
              </w:rPr>
              <w:t>活动汇聚政府、私营部门、学术界及</w:t>
            </w:r>
            <w:r>
              <w:rPr>
                <w:rFonts w:ascii="宋体" w:eastAsia="宋体" w:hAnsi="宋体" w:cs="宋体" w:hint="eastAsia"/>
                <w:color w:val="000000" w:themeColor="text1"/>
                <w:sz w:val="22"/>
                <w:lang w:val="en-US" w:eastAsia="zh-CN"/>
              </w:rPr>
              <w:t>民间团体的</w:t>
            </w:r>
            <w:r w:rsidRPr="00F52FAC">
              <w:rPr>
                <w:rFonts w:ascii="Calibri" w:eastAsia="Aptos" w:hAnsi="Calibri" w:cs="Calibri"/>
                <w:color w:val="000000" w:themeColor="text1"/>
                <w:sz w:val="22"/>
                <w:lang w:val="en-US" w:eastAsia="zh-CN"/>
              </w:rPr>
              <w:t>80</w:t>
            </w:r>
            <w:r w:rsidRPr="00F52FAC">
              <w:rPr>
                <w:rFonts w:ascii="宋体" w:eastAsia="宋体" w:hAnsi="宋体" w:cs="宋体" w:hint="eastAsia"/>
                <w:color w:val="000000" w:themeColor="text1"/>
                <w:sz w:val="22"/>
                <w:lang w:val="en-US" w:eastAsia="zh-CN"/>
              </w:rPr>
              <w:t>多名</w:t>
            </w:r>
            <w:r>
              <w:rPr>
                <w:rFonts w:ascii="宋体" w:eastAsia="宋体" w:hAnsi="宋体" w:cs="宋体" w:hint="eastAsia"/>
                <w:color w:val="000000" w:themeColor="text1"/>
                <w:sz w:val="22"/>
                <w:lang w:val="en-US" w:eastAsia="zh-CN"/>
              </w:rPr>
              <w:t>与会代表</w:t>
            </w:r>
            <w:r w:rsidRPr="00757B10">
              <w:rPr>
                <w:rFonts w:ascii="宋体" w:eastAsia="宋体" w:hAnsi="宋体" w:cs="宋体" w:hint="eastAsia"/>
                <w:color w:val="000000" w:themeColor="text1"/>
                <w:sz w:val="22"/>
                <w:lang w:val="en-US" w:eastAsia="zh-CN"/>
              </w:rPr>
              <w:t>，</w:t>
            </w:r>
            <w:r w:rsidRPr="00F52FAC">
              <w:rPr>
                <w:rFonts w:ascii="宋体" w:eastAsia="宋体" w:hAnsi="宋体" w:cs="宋体" w:hint="eastAsia"/>
                <w:color w:val="000000" w:themeColor="text1"/>
                <w:sz w:val="22"/>
                <w:lang w:val="en-US" w:eastAsia="zh-CN"/>
              </w:rPr>
              <w:t>增进了对无障碍</w:t>
            </w:r>
            <w:r>
              <w:rPr>
                <w:rFonts w:ascii="宋体" w:eastAsia="宋体" w:hAnsi="宋体" w:cs="宋体" w:hint="eastAsia"/>
                <w:color w:val="000000" w:themeColor="text1"/>
                <w:sz w:val="22"/>
                <w:lang w:val="en-US" w:eastAsia="zh-CN"/>
              </w:rPr>
              <w:t>获取</w:t>
            </w:r>
            <w:r w:rsidRPr="00F52FAC">
              <w:rPr>
                <w:rFonts w:ascii="宋体" w:eastAsia="宋体" w:hAnsi="宋体" w:cs="宋体" w:hint="eastAsia"/>
                <w:color w:val="000000" w:themeColor="text1"/>
                <w:sz w:val="22"/>
                <w:lang w:val="en-US" w:eastAsia="zh-CN"/>
              </w:rPr>
              <w:t>核心</w:t>
            </w:r>
            <w:r>
              <w:rPr>
                <w:rFonts w:ascii="宋体" w:eastAsia="宋体" w:hAnsi="宋体" w:cs="宋体" w:hint="eastAsia"/>
                <w:color w:val="000000" w:themeColor="text1"/>
                <w:sz w:val="22"/>
                <w:lang w:val="en-US" w:eastAsia="zh-CN"/>
              </w:rPr>
              <w:t>理念</w:t>
            </w:r>
            <w:r w:rsidRPr="00F52FAC">
              <w:rPr>
                <w:rFonts w:ascii="宋体" w:eastAsia="宋体" w:hAnsi="宋体" w:cs="宋体" w:hint="eastAsia"/>
                <w:color w:val="000000" w:themeColor="text1"/>
                <w:sz w:val="22"/>
                <w:lang w:val="en-US" w:eastAsia="zh-CN"/>
              </w:rPr>
              <w:t>的理解，</w:t>
            </w:r>
            <w:r w:rsidRPr="00757B10">
              <w:rPr>
                <w:rFonts w:ascii="宋体" w:eastAsia="宋体" w:hAnsi="宋体" w:cs="宋体" w:hint="eastAsia"/>
                <w:color w:val="000000" w:themeColor="text1"/>
                <w:sz w:val="22"/>
                <w:lang w:val="en-US" w:eastAsia="zh-CN"/>
              </w:rPr>
              <w:t>并验证了国家数字及</w:t>
            </w:r>
            <w:r w:rsidRPr="00757B10">
              <w:rPr>
                <w:rFonts w:ascii="Calibri" w:eastAsia="Aptos" w:hAnsi="Calibri" w:cs="Calibri"/>
                <w:color w:val="000000" w:themeColor="text1"/>
                <w:sz w:val="22"/>
                <w:lang w:val="en-US" w:eastAsia="zh-CN"/>
              </w:rPr>
              <w:t>ICT</w:t>
            </w:r>
            <w:r w:rsidRPr="00757B10">
              <w:rPr>
                <w:rFonts w:ascii="宋体" w:eastAsia="宋体" w:hAnsi="宋体" w:cs="宋体" w:hint="eastAsia"/>
                <w:color w:val="000000" w:themeColor="text1"/>
                <w:sz w:val="22"/>
                <w:lang w:val="en-US" w:eastAsia="zh-CN"/>
              </w:rPr>
              <w:t>无障碍</w:t>
            </w:r>
            <w:r>
              <w:rPr>
                <w:rFonts w:ascii="宋体" w:eastAsia="宋体" w:hAnsi="宋体" w:cs="宋体" w:hint="eastAsia"/>
                <w:color w:val="000000" w:themeColor="text1"/>
                <w:sz w:val="22"/>
                <w:lang w:val="en-US" w:eastAsia="zh-CN"/>
              </w:rPr>
              <w:t>获取</w:t>
            </w:r>
            <w:r w:rsidRPr="00757B10">
              <w:rPr>
                <w:rFonts w:ascii="宋体" w:eastAsia="宋体" w:hAnsi="宋体" w:cs="宋体" w:hint="eastAsia"/>
                <w:color w:val="000000" w:themeColor="text1"/>
                <w:sz w:val="22"/>
                <w:lang w:val="en-US" w:eastAsia="zh-CN"/>
              </w:rPr>
              <w:t>政策评估的初步成果。</w:t>
            </w:r>
            <w:r>
              <w:rPr>
                <w:rFonts w:ascii="宋体" w:eastAsia="宋体" w:hAnsi="宋体" w:cs="宋体" w:hint="eastAsia"/>
                <w:color w:val="000000" w:themeColor="text1"/>
                <w:sz w:val="22"/>
                <w:lang w:val="en-US" w:eastAsia="zh-CN"/>
              </w:rPr>
              <w:t>该</w:t>
            </w:r>
            <w:r w:rsidRPr="00757B10">
              <w:rPr>
                <w:rFonts w:ascii="宋体" w:eastAsia="宋体" w:hAnsi="宋体" w:cs="宋体" w:hint="eastAsia"/>
                <w:color w:val="000000" w:themeColor="text1"/>
                <w:sz w:val="22"/>
                <w:lang w:val="en-US" w:eastAsia="zh-CN"/>
              </w:rPr>
              <w:t>合作</w:t>
            </w:r>
            <w:r>
              <w:rPr>
                <w:rFonts w:ascii="宋体" w:eastAsia="宋体" w:hAnsi="宋体" w:cs="宋体" w:hint="eastAsia"/>
                <w:color w:val="000000" w:themeColor="text1"/>
                <w:sz w:val="22"/>
                <w:lang w:val="en-US" w:eastAsia="zh-CN"/>
              </w:rPr>
              <w:t>为该国</w:t>
            </w:r>
            <w:r w:rsidRPr="00757B10">
              <w:rPr>
                <w:rFonts w:ascii="宋体" w:eastAsia="宋体" w:hAnsi="宋体" w:cs="宋体" w:hint="eastAsia"/>
                <w:color w:val="000000" w:themeColor="text1"/>
                <w:sz w:val="22"/>
                <w:lang w:val="en-US" w:eastAsia="zh-CN"/>
              </w:rPr>
              <w:t>将无障碍</w:t>
            </w:r>
            <w:r>
              <w:rPr>
                <w:rFonts w:ascii="宋体" w:eastAsia="宋体" w:hAnsi="宋体" w:cs="宋体" w:hint="eastAsia"/>
                <w:color w:val="000000" w:themeColor="text1"/>
                <w:sz w:val="22"/>
                <w:lang w:val="en-US" w:eastAsia="zh-CN"/>
              </w:rPr>
              <w:t>获取</w:t>
            </w:r>
            <w:r w:rsidRPr="00757B10">
              <w:rPr>
                <w:rFonts w:ascii="宋体" w:eastAsia="宋体" w:hAnsi="宋体" w:cs="宋体" w:hint="eastAsia"/>
                <w:color w:val="000000" w:themeColor="text1"/>
                <w:sz w:val="22"/>
                <w:lang w:val="en-US" w:eastAsia="zh-CN"/>
              </w:rPr>
              <w:t>理念融入更广泛数字包容</w:t>
            </w:r>
            <w:r>
              <w:rPr>
                <w:rFonts w:ascii="宋体" w:eastAsia="宋体" w:hAnsi="宋体" w:cs="宋体" w:hint="eastAsia"/>
                <w:color w:val="000000" w:themeColor="text1"/>
                <w:sz w:val="22"/>
                <w:lang w:val="en-US" w:eastAsia="zh-CN"/>
              </w:rPr>
              <w:t>性</w:t>
            </w:r>
            <w:r w:rsidRPr="00757B10">
              <w:rPr>
                <w:rFonts w:ascii="宋体" w:eastAsia="宋体" w:hAnsi="宋体" w:cs="宋体" w:hint="eastAsia"/>
                <w:color w:val="000000" w:themeColor="text1"/>
                <w:sz w:val="22"/>
                <w:lang w:val="en-US" w:eastAsia="zh-CN"/>
              </w:rPr>
              <w:t>框架的</w:t>
            </w:r>
            <w:r>
              <w:rPr>
                <w:rFonts w:ascii="宋体" w:eastAsia="宋体" w:hAnsi="宋体" w:cs="宋体" w:hint="eastAsia"/>
                <w:color w:val="000000" w:themeColor="text1"/>
                <w:sz w:val="22"/>
                <w:lang w:val="en-US" w:eastAsia="zh-CN"/>
              </w:rPr>
              <w:t>工作提供了支持</w:t>
            </w:r>
            <w:r w:rsidRPr="00757B10">
              <w:rPr>
                <w:rFonts w:ascii="宋体" w:eastAsia="宋体" w:hAnsi="宋体" w:cs="宋体" w:hint="eastAsia"/>
                <w:color w:val="000000" w:themeColor="text1"/>
                <w:sz w:val="22"/>
                <w:lang w:val="en-US" w:eastAsia="zh-CN"/>
              </w:rPr>
              <w:t>。</w:t>
            </w:r>
          </w:p>
          <w:p w14:paraId="7F4EC8D3" w14:textId="482ECF0C" w:rsidR="0034273B" w:rsidRPr="00F52FAC" w:rsidRDefault="0034273B" w:rsidP="00162C27">
            <w:pPr>
              <w:rPr>
                <w:rFonts w:ascii="Calibri" w:eastAsia="Aptos" w:hAnsi="Calibri" w:cs="Calibri"/>
                <w:color w:val="000000" w:themeColor="text1"/>
                <w:sz w:val="22"/>
                <w:lang w:val="en-US" w:eastAsia="zh-CN"/>
              </w:rPr>
            </w:pPr>
            <w:r>
              <w:rPr>
                <w:rFonts w:asciiTheme="minorEastAsia" w:eastAsiaTheme="minorEastAsia" w:hAnsiTheme="minorEastAsia" w:cs="Calibri" w:hint="eastAsia"/>
                <w:color w:val="000000" w:themeColor="text1"/>
                <w:sz w:val="22"/>
                <w:lang w:val="en-US" w:eastAsia="zh-CN"/>
              </w:rPr>
              <w:t>“</w:t>
            </w:r>
            <w:r w:rsidRPr="00757B10">
              <w:rPr>
                <w:rFonts w:ascii="宋体" w:eastAsia="宋体" w:hAnsi="宋体" w:cs="宋体" w:hint="eastAsia"/>
                <w:color w:val="000000" w:themeColor="text1"/>
                <w:sz w:val="22"/>
                <w:lang w:val="en-US" w:eastAsia="zh-CN"/>
              </w:rPr>
              <w:t>女性</w:t>
            </w:r>
            <w:r w:rsidRPr="00065810">
              <w:rPr>
                <w:rFonts w:ascii="宋体" w:eastAsia="宋体" w:hAnsi="宋体" w:cs="宋体"/>
                <w:color w:val="000000" w:themeColor="text1"/>
                <w:sz w:val="22"/>
                <w:lang w:eastAsia="zh-CN"/>
              </w:rPr>
              <w:t>享用终生的数字技能</w:t>
            </w:r>
            <w:r>
              <w:rPr>
                <w:rFonts w:ascii="宋体" w:eastAsia="宋体" w:hAnsi="宋体" w:cs="宋体" w:hint="eastAsia"/>
                <w:color w:val="000000" w:themeColor="text1"/>
                <w:sz w:val="22"/>
                <w:lang w:eastAsia="zh-CN"/>
              </w:rPr>
              <w:t>”</w:t>
            </w:r>
            <w:r>
              <w:rPr>
                <w:rFonts w:ascii="宋体" w:eastAsia="宋体" w:hAnsi="宋体" w:cs="宋体" w:hint="eastAsia"/>
                <w:color w:val="000000" w:themeColor="text1"/>
                <w:sz w:val="22"/>
                <w:lang w:val="en-US" w:eastAsia="zh-CN"/>
              </w:rPr>
              <w:t>举措</w:t>
            </w:r>
            <w:r w:rsidRPr="00757B10">
              <w:rPr>
                <w:rFonts w:ascii="宋体" w:eastAsia="宋体" w:hAnsi="宋体" w:cs="宋体" w:hint="eastAsia"/>
                <w:color w:val="000000" w:themeColor="text1"/>
                <w:sz w:val="22"/>
                <w:lang w:val="en-US" w:eastAsia="zh-CN"/>
              </w:rPr>
              <w:t>持续为</w:t>
            </w:r>
            <w:r>
              <w:rPr>
                <w:rFonts w:ascii="宋体" w:eastAsia="宋体" w:hAnsi="宋体" w:cs="宋体" w:hint="eastAsia"/>
                <w:color w:val="000000" w:themeColor="text1"/>
                <w:sz w:val="22"/>
                <w:lang w:val="en-US" w:eastAsia="zh-CN"/>
              </w:rPr>
              <w:t>女童</w:t>
            </w:r>
            <w:r w:rsidRPr="00757B10">
              <w:rPr>
                <w:rFonts w:ascii="宋体" w:eastAsia="宋体" w:hAnsi="宋体" w:cs="宋体" w:hint="eastAsia"/>
                <w:color w:val="000000" w:themeColor="text1"/>
                <w:sz w:val="22"/>
                <w:lang w:val="en-US" w:eastAsia="zh-CN"/>
              </w:rPr>
              <w:t>及年轻女性提供就业与创业路径</w:t>
            </w:r>
            <w:r w:rsidR="00DB5C36">
              <w:rPr>
                <w:rFonts w:ascii="宋体" w:eastAsia="宋体" w:hAnsi="宋体" w:cs="宋体" w:hint="eastAsia"/>
                <w:color w:val="000000" w:themeColor="text1"/>
                <w:sz w:val="22"/>
                <w:lang w:val="en-US" w:eastAsia="zh-CN"/>
              </w:rPr>
              <w:t>相关</w:t>
            </w:r>
            <w:r w:rsidRPr="00757B10">
              <w:rPr>
                <w:rFonts w:ascii="宋体" w:eastAsia="宋体" w:hAnsi="宋体" w:cs="宋体" w:hint="eastAsia"/>
                <w:color w:val="000000" w:themeColor="text1"/>
                <w:sz w:val="22"/>
                <w:lang w:val="en-US" w:eastAsia="zh-CN"/>
              </w:rPr>
              <w:t>的</w:t>
            </w:r>
            <w:r>
              <w:rPr>
                <w:rFonts w:ascii="宋体" w:eastAsia="宋体" w:hAnsi="宋体" w:cs="宋体" w:hint="eastAsia"/>
                <w:color w:val="000000" w:themeColor="text1"/>
                <w:sz w:val="22"/>
                <w:lang w:val="en-US" w:eastAsia="zh-CN"/>
              </w:rPr>
              <w:t>必要</w:t>
            </w:r>
            <w:r w:rsidRPr="00757B10">
              <w:rPr>
                <w:rFonts w:ascii="宋体" w:eastAsia="宋体" w:hAnsi="宋体" w:cs="宋体" w:hint="eastAsia"/>
                <w:color w:val="000000" w:themeColor="text1"/>
                <w:sz w:val="22"/>
                <w:lang w:val="en-US" w:eastAsia="zh-CN"/>
              </w:rPr>
              <w:t>数字技能。</w:t>
            </w:r>
            <w:r w:rsidRPr="00757B10">
              <w:rPr>
                <w:rFonts w:ascii="Calibri" w:eastAsia="Aptos" w:hAnsi="Calibri" w:cs="Calibri"/>
                <w:color w:val="000000" w:themeColor="text1"/>
                <w:sz w:val="22"/>
                <w:lang w:val="en-US" w:eastAsia="zh-CN"/>
              </w:rPr>
              <w:t>10</w:t>
            </w:r>
            <w:r w:rsidRPr="00757B10">
              <w:rPr>
                <w:rFonts w:ascii="宋体" w:eastAsia="宋体" w:hAnsi="宋体" w:cs="宋体" w:hint="eastAsia"/>
                <w:color w:val="000000" w:themeColor="text1"/>
                <w:sz w:val="22"/>
                <w:lang w:val="en-US" w:eastAsia="zh-CN"/>
              </w:rPr>
              <w:t>月</w:t>
            </w:r>
            <w:r>
              <w:rPr>
                <w:rFonts w:ascii="宋体" w:eastAsia="宋体" w:hAnsi="宋体" w:cs="宋体" w:hint="eastAsia"/>
                <w:color w:val="000000" w:themeColor="text1"/>
                <w:sz w:val="22"/>
                <w:lang w:val="en-US" w:eastAsia="zh-CN"/>
              </w:rPr>
              <w:t>，</w:t>
            </w:r>
            <w:r w:rsidRPr="00757B10">
              <w:rPr>
                <w:rFonts w:ascii="宋体" w:eastAsia="宋体" w:hAnsi="宋体" w:cs="宋体" w:hint="eastAsia"/>
                <w:color w:val="000000" w:themeColor="text1"/>
                <w:sz w:val="22"/>
                <w:lang w:val="en-US" w:eastAsia="zh-CN"/>
              </w:rPr>
              <w:t>在</w:t>
            </w:r>
            <w:r w:rsidRPr="00757B10">
              <w:rPr>
                <w:rFonts w:ascii="宋体" w:eastAsia="宋体" w:hAnsi="宋体" w:cs="宋体" w:hint="eastAsia"/>
                <w:b/>
                <w:bCs/>
                <w:color w:val="000000" w:themeColor="text1"/>
                <w:sz w:val="22"/>
                <w:lang w:val="en-US" w:eastAsia="zh-CN"/>
              </w:rPr>
              <w:t>尼日利亚</w:t>
            </w:r>
            <w:r w:rsidRPr="00757B10">
              <w:rPr>
                <w:rFonts w:ascii="宋体" w:eastAsia="宋体" w:hAnsi="宋体" w:cs="宋体" w:hint="eastAsia"/>
                <w:color w:val="000000" w:themeColor="text1"/>
                <w:sz w:val="22"/>
                <w:lang w:val="en-US" w:eastAsia="zh-CN"/>
              </w:rPr>
              <w:t>卡诺州和约贝州举办的</w:t>
            </w:r>
            <w:r>
              <w:rPr>
                <w:rFonts w:ascii="宋体" w:eastAsia="宋体" w:hAnsi="宋体" w:cs="宋体" w:hint="eastAsia"/>
                <w:color w:val="000000" w:themeColor="text1"/>
                <w:sz w:val="22"/>
                <w:lang w:val="en-US" w:eastAsia="zh-CN"/>
              </w:rPr>
              <w:t>现场讲习班</w:t>
            </w:r>
            <w:r w:rsidRPr="00757B10">
              <w:rPr>
                <w:rFonts w:ascii="宋体" w:eastAsia="宋体" w:hAnsi="宋体" w:cs="宋体" w:hint="eastAsia"/>
                <w:color w:val="000000" w:themeColor="text1"/>
                <w:sz w:val="22"/>
                <w:lang w:val="en-US" w:eastAsia="zh-CN"/>
              </w:rPr>
              <w:t>惠及</w:t>
            </w:r>
            <w:r>
              <w:rPr>
                <w:rFonts w:ascii="宋体" w:eastAsia="宋体" w:hAnsi="宋体" w:cs="宋体" w:hint="eastAsia"/>
                <w:color w:val="000000" w:themeColor="text1"/>
                <w:sz w:val="22"/>
                <w:lang w:val="en-US" w:eastAsia="zh-CN"/>
              </w:rPr>
              <w:t>了</w:t>
            </w:r>
            <w:r w:rsidRPr="00757B10">
              <w:rPr>
                <w:rFonts w:ascii="Calibri" w:eastAsia="Aptos" w:hAnsi="Calibri" w:cs="Calibri"/>
                <w:color w:val="000000" w:themeColor="text1"/>
                <w:sz w:val="22"/>
                <w:lang w:val="en-US" w:eastAsia="zh-CN"/>
              </w:rPr>
              <w:t>96</w:t>
            </w:r>
            <w:r w:rsidRPr="00757B10">
              <w:rPr>
                <w:rFonts w:ascii="宋体" w:eastAsia="宋体" w:hAnsi="宋体" w:cs="宋体" w:hint="eastAsia"/>
                <w:color w:val="000000" w:themeColor="text1"/>
                <w:sz w:val="22"/>
                <w:lang w:val="en-US" w:eastAsia="zh-CN"/>
              </w:rPr>
              <w:t>名青年女性，</w:t>
            </w:r>
            <w:r w:rsidRPr="00F52FAC">
              <w:rPr>
                <w:rFonts w:ascii="宋体" w:eastAsia="宋体" w:hAnsi="宋体" w:cs="宋体" w:hint="eastAsia"/>
                <w:color w:val="000000" w:themeColor="text1"/>
                <w:sz w:val="22"/>
                <w:lang w:val="en-US" w:eastAsia="zh-CN"/>
              </w:rPr>
              <w:t>增强了她们的数字能力。</w:t>
            </w:r>
          </w:p>
          <w:p w14:paraId="3445D028" w14:textId="77777777" w:rsidR="0034273B" w:rsidRPr="00F52FAC" w:rsidRDefault="0034273B" w:rsidP="00162C27">
            <w:pPr>
              <w:rPr>
                <w:rFonts w:ascii="Calibri" w:eastAsia="Aptos" w:hAnsi="Calibri" w:cs="Calibri"/>
                <w:color w:val="000000" w:themeColor="text1"/>
                <w:sz w:val="22"/>
                <w:lang w:val="en-US" w:eastAsia="zh-CN"/>
              </w:rPr>
            </w:pPr>
            <w:r w:rsidRPr="00757B10">
              <w:rPr>
                <w:rFonts w:ascii="宋体" w:eastAsia="宋体" w:hAnsi="宋体" w:cs="宋体" w:hint="eastAsia"/>
                <w:color w:val="000000" w:themeColor="text1"/>
                <w:sz w:val="22"/>
                <w:lang w:val="en-US" w:eastAsia="zh-CN"/>
              </w:rPr>
              <w:t>在</w:t>
            </w:r>
            <w:r w:rsidRPr="00757B10">
              <w:rPr>
                <w:rFonts w:ascii="宋体" w:eastAsia="宋体" w:hAnsi="宋体" w:cs="宋体" w:hint="eastAsia"/>
                <w:b/>
                <w:bCs/>
                <w:color w:val="000000" w:themeColor="text1"/>
                <w:sz w:val="22"/>
                <w:lang w:val="en-US" w:eastAsia="zh-CN"/>
              </w:rPr>
              <w:t>美洲</w:t>
            </w:r>
            <w:r w:rsidRPr="006E0F18">
              <w:rPr>
                <w:rFonts w:ascii="宋体" w:eastAsia="宋体" w:hAnsi="宋体" w:cs="宋体" w:hint="eastAsia"/>
                <w:b/>
                <w:bCs/>
                <w:color w:val="000000" w:themeColor="text1"/>
                <w:sz w:val="22"/>
                <w:lang w:val="en-US" w:eastAsia="zh-CN"/>
              </w:rPr>
              <w:t>区域</w:t>
            </w:r>
            <w:r w:rsidRPr="00757B10">
              <w:rPr>
                <w:rFonts w:ascii="宋体" w:eastAsia="宋体" w:hAnsi="宋体" w:cs="宋体" w:hint="eastAsia"/>
                <w:color w:val="000000" w:themeColor="text1"/>
                <w:sz w:val="22"/>
                <w:lang w:val="en-US" w:eastAsia="zh-CN"/>
              </w:rPr>
              <w:t>，</w:t>
            </w:r>
            <w:r w:rsidRPr="00757B10">
              <w:rPr>
                <w:rFonts w:ascii="Calibri" w:eastAsia="Aptos" w:hAnsi="Calibri" w:cs="Calibri"/>
                <w:color w:val="000000" w:themeColor="text1"/>
                <w:sz w:val="22"/>
                <w:lang w:val="en-US" w:eastAsia="zh-CN"/>
              </w:rPr>
              <w:t>BDT</w:t>
            </w:r>
            <w:r w:rsidRPr="00757B10">
              <w:rPr>
                <w:rFonts w:ascii="宋体" w:eastAsia="宋体" w:hAnsi="宋体" w:cs="宋体" w:hint="eastAsia"/>
                <w:color w:val="000000" w:themeColor="text1"/>
                <w:sz w:val="22"/>
                <w:lang w:val="en-US" w:eastAsia="zh-CN"/>
              </w:rPr>
              <w:t>通过针对性能力建设</w:t>
            </w:r>
            <w:r w:rsidRPr="00F52FAC">
              <w:rPr>
                <w:rFonts w:ascii="宋体" w:eastAsia="宋体" w:hAnsi="宋体" w:cs="宋体" w:hint="eastAsia"/>
                <w:color w:val="000000" w:themeColor="text1"/>
                <w:sz w:val="22"/>
                <w:lang w:val="en-US" w:eastAsia="zh-CN"/>
              </w:rPr>
              <w:t>和利益攸关多方参与活动</w:t>
            </w:r>
            <w:r w:rsidRPr="00757B10">
              <w:rPr>
                <w:rFonts w:ascii="宋体" w:eastAsia="宋体" w:hAnsi="宋体" w:cs="宋体" w:hint="eastAsia"/>
                <w:color w:val="000000" w:themeColor="text1"/>
                <w:sz w:val="22"/>
                <w:lang w:val="en-US" w:eastAsia="zh-CN"/>
              </w:rPr>
              <w:t>，重点关注原住民、农村</w:t>
            </w:r>
            <w:r>
              <w:rPr>
                <w:rFonts w:ascii="宋体" w:eastAsia="宋体" w:hAnsi="宋体" w:cs="宋体" w:hint="eastAsia"/>
                <w:color w:val="000000" w:themeColor="text1"/>
                <w:sz w:val="22"/>
                <w:lang w:val="en-US" w:eastAsia="zh-CN"/>
              </w:rPr>
              <w:t>和</w:t>
            </w:r>
            <w:r w:rsidRPr="00757B10">
              <w:rPr>
                <w:rFonts w:ascii="宋体" w:eastAsia="宋体" w:hAnsi="宋体" w:cs="宋体" w:hint="eastAsia"/>
                <w:color w:val="000000" w:themeColor="text1"/>
                <w:sz w:val="22"/>
                <w:lang w:val="en-US" w:eastAsia="zh-CN"/>
              </w:rPr>
              <w:t>偏远社区，</w:t>
            </w:r>
            <w:r w:rsidRPr="00F52FAC">
              <w:rPr>
                <w:rFonts w:ascii="宋体" w:eastAsia="宋体" w:hAnsi="宋体" w:cs="宋体" w:hint="eastAsia"/>
                <w:color w:val="000000" w:themeColor="text1"/>
                <w:sz w:val="22"/>
                <w:lang w:val="en-US" w:eastAsia="zh-CN"/>
              </w:rPr>
              <w:t>推进了拉丁美洲以社区为中心的</w:t>
            </w:r>
            <w:r>
              <w:rPr>
                <w:rFonts w:ascii="宋体" w:eastAsia="宋体" w:hAnsi="宋体" w:cs="宋体" w:hint="eastAsia"/>
                <w:color w:val="000000" w:themeColor="text1"/>
                <w:sz w:val="22"/>
                <w:lang w:val="en-US" w:eastAsia="zh-CN"/>
              </w:rPr>
              <w:t>连接</w:t>
            </w:r>
            <w:r w:rsidRPr="00F52FAC">
              <w:rPr>
                <w:rFonts w:ascii="宋体" w:eastAsia="宋体" w:hAnsi="宋体" w:cs="宋体" w:hint="eastAsia"/>
                <w:color w:val="000000" w:themeColor="text1"/>
                <w:sz w:val="22"/>
                <w:lang w:val="en-US" w:eastAsia="zh-CN"/>
              </w:rPr>
              <w:t>。</w:t>
            </w:r>
            <w:r w:rsidRPr="00757B10">
              <w:rPr>
                <w:rFonts w:ascii="Calibri" w:eastAsia="Aptos" w:hAnsi="Calibri" w:cs="Calibri"/>
                <w:color w:val="000000" w:themeColor="text1"/>
                <w:sz w:val="22"/>
                <w:lang w:val="en-US" w:eastAsia="zh-CN"/>
              </w:rPr>
              <w:t>2025</w:t>
            </w:r>
            <w:r w:rsidRPr="00757B10">
              <w:rPr>
                <w:rFonts w:ascii="宋体" w:eastAsia="宋体" w:hAnsi="宋体" w:cs="宋体" w:hint="eastAsia"/>
                <w:color w:val="000000" w:themeColor="text1"/>
                <w:sz w:val="22"/>
                <w:lang w:val="en-US" w:eastAsia="zh-CN"/>
              </w:rPr>
              <w:t>年</w:t>
            </w:r>
            <w:r w:rsidRPr="00757B10">
              <w:rPr>
                <w:rFonts w:ascii="Calibri" w:eastAsia="Aptos" w:hAnsi="Calibri" w:cs="Calibri"/>
                <w:color w:val="000000" w:themeColor="text1"/>
                <w:sz w:val="22"/>
                <w:lang w:val="en-US" w:eastAsia="zh-CN"/>
              </w:rPr>
              <w:t>6</w:t>
            </w:r>
            <w:r w:rsidRPr="00757B10">
              <w:rPr>
                <w:rFonts w:ascii="宋体" w:eastAsia="宋体" w:hAnsi="宋体" w:cs="宋体" w:hint="eastAsia"/>
                <w:color w:val="000000" w:themeColor="text1"/>
                <w:sz w:val="22"/>
                <w:lang w:val="en-US" w:eastAsia="zh-CN"/>
              </w:rPr>
              <w:t>月</w:t>
            </w:r>
            <w:r w:rsidRPr="00757B10">
              <w:rPr>
                <w:rFonts w:ascii="Calibri" w:eastAsia="Aptos" w:hAnsi="Calibri" w:cs="Calibri"/>
                <w:color w:val="000000" w:themeColor="text1"/>
                <w:sz w:val="22"/>
                <w:lang w:val="en-US" w:eastAsia="zh-CN"/>
              </w:rPr>
              <w:t>23</w:t>
            </w:r>
            <w:r w:rsidRPr="00757B10">
              <w:rPr>
                <w:rFonts w:ascii="宋体" w:eastAsia="宋体" w:hAnsi="宋体" w:cs="宋体" w:hint="eastAsia"/>
                <w:color w:val="000000" w:themeColor="text1"/>
                <w:sz w:val="22"/>
                <w:lang w:val="en-US" w:eastAsia="zh-CN"/>
              </w:rPr>
              <w:t>日至</w:t>
            </w:r>
            <w:r w:rsidRPr="00757B10">
              <w:rPr>
                <w:rFonts w:ascii="Calibri" w:eastAsia="Aptos" w:hAnsi="Calibri" w:cs="Calibri"/>
                <w:color w:val="000000" w:themeColor="text1"/>
                <w:sz w:val="22"/>
                <w:lang w:val="en-US" w:eastAsia="zh-CN"/>
              </w:rPr>
              <w:t>12</w:t>
            </w:r>
            <w:r w:rsidRPr="00757B10">
              <w:rPr>
                <w:rFonts w:ascii="宋体" w:eastAsia="宋体" w:hAnsi="宋体" w:cs="宋体" w:hint="eastAsia"/>
                <w:color w:val="000000" w:themeColor="text1"/>
                <w:sz w:val="22"/>
                <w:lang w:val="en-US" w:eastAsia="zh-CN"/>
              </w:rPr>
              <w:t>月</w:t>
            </w:r>
            <w:r w:rsidRPr="00757B10">
              <w:rPr>
                <w:rFonts w:ascii="Calibri" w:eastAsia="Aptos" w:hAnsi="Calibri" w:cs="Calibri"/>
                <w:color w:val="000000" w:themeColor="text1"/>
                <w:sz w:val="22"/>
                <w:lang w:val="en-US" w:eastAsia="zh-CN"/>
              </w:rPr>
              <w:t>15</w:t>
            </w:r>
            <w:r w:rsidRPr="00757B10">
              <w:rPr>
                <w:rFonts w:ascii="宋体" w:eastAsia="宋体" w:hAnsi="宋体" w:cs="宋体" w:hint="eastAsia"/>
                <w:color w:val="000000" w:themeColor="text1"/>
                <w:sz w:val="22"/>
                <w:lang w:val="en-US" w:eastAsia="zh-CN"/>
              </w:rPr>
              <w:t>日，</w:t>
            </w:r>
            <w:r w:rsidRPr="006E0F18">
              <w:rPr>
                <w:rFonts w:ascii="宋体" w:eastAsia="宋体" w:hAnsi="宋体" w:cs="宋体" w:hint="eastAsia"/>
                <w:color w:val="000000" w:themeColor="text1"/>
                <w:sz w:val="22"/>
                <w:lang w:val="en-US" w:eastAsia="zh-CN"/>
              </w:rPr>
              <w:t>在</w:t>
            </w:r>
            <w:r w:rsidRPr="00757B10">
              <w:rPr>
                <w:rFonts w:ascii="宋体" w:eastAsia="宋体" w:hAnsi="宋体" w:cs="宋体" w:hint="eastAsia"/>
                <w:color w:val="000000" w:themeColor="text1"/>
                <w:sz w:val="22"/>
                <w:lang w:val="en-US" w:eastAsia="zh-CN"/>
              </w:rPr>
              <w:t>前期线上培训</w:t>
            </w:r>
            <w:r>
              <w:rPr>
                <w:rFonts w:ascii="宋体" w:eastAsia="宋体" w:hAnsi="宋体" w:cs="宋体" w:hint="eastAsia"/>
                <w:color w:val="000000" w:themeColor="text1"/>
                <w:sz w:val="22"/>
                <w:lang w:val="en-US" w:eastAsia="zh-CN"/>
              </w:rPr>
              <w:t>的基础上，</w:t>
            </w:r>
            <w:r w:rsidRPr="00757B10">
              <w:rPr>
                <w:rFonts w:ascii="Calibri" w:eastAsia="Aptos" w:hAnsi="Calibri" w:cs="Calibri"/>
                <w:color w:val="000000" w:themeColor="text1"/>
                <w:sz w:val="22"/>
                <w:lang w:val="en-US" w:eastAsia="zh-CN"/>
              </w:rPr>
              <w:t>BDT</w:t>
            </w:r>
            <w:r>
              <w:rPr>
                <w:rFonts w:ascii="宋体" w:eastAsia="宋体" w:hAnsi="宋体" w:cs="宋体" w:hint="eastAsia"/>
                <w:color w:val="000000" w:themeColor="text1"/>
                <w:sz w:val="22"/>
                <w:lang w:val="en-US" w:eastAsia="zh-CN"/>
              </w:rPr>
              <w:t>在</w:t>
            </w:r>
            <w:r>
              <w:rPr>
                <w:rFonts w:asciiTheme="minorEastAsia" w:eastAsiaTheme="minorEastAsia" w:hAnsiTheme="minorEastAsia" w:cs="Calibri" w:hint="eastAsia"/>
                <w:color w:val="000000" w:themeColor="text1"/>
                <w:sz w:val="22"/>
                <w:lang w:val="en-US" w:eastAsia="zh-CN"/>
              </w:rPr>
              <w:t>“</w:t>
            </w:r>
            <w:r w:rsidRPr="00757B10">
              <w:rPr>
                <w:rFonts w:ascii="宋体" w:eastAsia="宋体" w:hAnsi="宋体" w:cs="宋体" w:hint="eastAsia"/>
                <w:color w:val="000000" w:themeColor="text1"/>
                <w:sz w:val="22"/>
                <w:lang w:val="en-US" w:eastAsia="zh-CN"/>
              </w:rPr>
              <w:t>农村、偏远及原住民社区</w:t>
            </w:r>
            <w:r w:rsidRPr="00050188">
              <w:rPr>
                <w:rFonts w:ascii="Calibri" w:eastAsia="Aptos" w:hAnsi="Calibri" w:cs="Calibri"/>
                <w:color w:val="000000" w:themeColor="text1"/>
                <w:sz w:val="22"/>
                <w:lang w:eastAsia="zh-CN"/>
              </w:rPr>
              <w:t>ICT</w:t>
            </w:r>
            <w:r w:rsidRPr="00757B10">
              <w:rPr>
                <w:rFonts w:ascii="宋体" w:eastAsia="宋体" w:hAnsi="宋体" w:cs="宋体" w:hint="eastAsia"/>
                <w:color w:val="000000" w:themeColor="text1"/>
                <w:sz w:val="22"/>
                <w:lang w:val="en-US" w:eastAsia="zh-CN"/>
              </w:rPr>
              <w:t>网络管理</w:t>
            </w:r>
            <w:r>
              <w:rPr>
                <w:rFonts w:ascii="宋体" w:eastAsia="宋体" w:hAnsi="宋体" w:cs="宋体" w:hint="eastAsia"/>
                <w:color w:val="000000" w:themeColor="text1"/>
                <w:sz w:val="22"/>
                <w:lang w:val="en-US" w:eastAsia="zh-CN"/>
              </w:rPr>
              <w:t>人</w:t>
            </w:r>
            <w:r w:rsidRPr="00757B10">
              <w:rPr>
                <w:rFonts w:ascii="宋体" w:eastAsia="宋体" w:hAnsi="宋体" w:cs="宋体" w:hint="eastAsia"/>
                <w:color w:val="000000" w:themeColor="text1"/>
                <w:sz w:val="22"/>
                <w:lang w:val="en-US" w:eastAsia="zh-CN"/>
              </w:rPr>
              <w:t>员培训计划</w:t>
            </w:r>
            <w:r>
              <w:rPr>
                <w:rFonts w:asciiTheme="minorEastAsia" w:eastAsiaTheme="minorEastAsia" w:hAnsiTheme="minorEastAsia" w:cs="Calibri" w:hint="eastAsia"/>
                <w:color w:val="000000" w:themeColor="text1"/>
                <w:sz w:val="22"/>
                <w:lang w:val="en-US" w:eastAsia="zh-CN"/>
              </w:rPr>
              <w:t>”下</w:t>
            </w:r>
            <w:r w:rsidRPr="00757B10">
              <w:rPr>
                <w:rFonts w:ascii="宋体" w:eastAsia="宋体" w:hAnsi="宋体" w:cs="宋体" w:hint="eastAsia"/>
                <w:color w:val="000000" w:themeColor="text1"/>
                <w:sz w:val="22"/>
                <w:lang w:val="en-US" w:eastAsia="zh-CN"/>
              </w:rPr>
              <w:t>在</w:t>
            </w:r>
            <w:r w:rsidRPr="00757B10">
              <w:rPr>
                <w:rFonts w:ascii="宋体" w:eastAsia="宋体" w:hAnsi="宋体" w:cs="宋体" w:hint="eastAsia"/>
                <w:b/>
                <w:bCs/>
                <w:color w:val="000000" w:themeColor="text1"/>
                <w:sz w:val="22"/>
                <w:lang w:val="en-US" w:eastAsia="zh-CN"/>
              </w:rPr>
              <w:t>墨西哥</w:t>
            </w:r>
            <w:r w:rsidRPr="006321C2">
              <w:rPr>
                <w:rFonts w:ascii="宋体" w:eastAsia="宋体" w:hAnsi="宋体" w:cs="宋体" w:hint="eastAsia"/>
                <w:color w:val="000000" w:themeColor="text1"/>
                <w:sz w:val="22"/>
                <w:lang w:val="en-US" w:eastAsia="zh-CN"/>
              </w:rPr>
              <w:t>举办了</w:t>
            </w:r>
            <w:r>
              <w:rPr>
                <w:rFonts w:ascii="宋体" w:eastAsia="宋体" w:hAnsi="宋体" w:cs="宋体" w:hint="eastAsia"/>
                <w:color w:val="000000" w:themeColor="text1"/>
                <w:sz w:val="22"/>
                <w:lang w:val="en-US" w:eastAsia="zh-CN"/>
              </w:rPr>
              <w:t>现场讲习班</w:t>
            </w:r>
            <w:r w:rsidRPr="00757B10">
              <w:rPr>
                <w:rFonts w:ascii="宋体" w:eastAsia="宋体" w:hAnsi="宋体" w:cs="宋体" w:hint="eastAsia"/>
                <w:color w:val="000000" w:themeColor="text1"/>
                <w:sz w:val="22"/>
                <w:lang w:val="en-US" w:eastAsia="zh-CN"/>
              </w:rPr>
              <w:t>。</w:t>
            </w:r>
            <w:r w:rsidRPr="00F52FAC">
              <w:rPr>
                <w:rFonts w:ascii="宋体" w:eastAsia="宋体" w:hAnsi="宋体" w:cs="宋体" w:hint="eastAsia"/>
                <w:color w:val="000000" w:themeColor="text1"/>
                <w:sz w:val="22"/>
                <w:lang w:val="en-US" w:eastAsia="zh-CN"/>
              </w:rPr>
              <w:t>对于</w:t>
            </w:r>
            <w:r w:rsidRPr="00F52FAC">
              <w:rPr>
                <w:rFonts w:ascii="Calibri" w:eastAsia="Aptos" w:hAnsi="Calibri" w:cs="Calibri"/>
                <w:color w:val="000000" w:themeColor="text1"/>
                <w:sz w:val="22"/>
                <w:lang w:val="en-US" w:eastAsia="zh-CN"/>
              </w:rPr>
              <w:t>160</w:t>
            </w:r>
            <w:r w:rsidRPr="00F52FAC">
              <w:rPr>
                <w:rFonts w:ascii="宋体" w:eastAsia="宋体" w:hAnsi="宋体" w:cs="宋体" w:hint="eastAsia"/>
                <w:color w:val="000000" w:themeColor="text1"/>
                <w:sz w:val="22"/>
                <w:lang w:val="en-US" w:eastAsia="zh-CN"/>
              </w:rPr>
              <w:t>名</w:t>
            </w:r>
            <w:r>
              <w:rPr>
                <w:rFonts w:ascii="宋体" w:eastAsia="宋体" w:hAnsi="宋体" w:cs="宋体" w:hint="eastAsia"/>
                <w:color w:val="000000" w:themeColor="text1"/>
                <w:sz w:val="22"/>
                <w:lang w:val="en-US" w:eastAsia="zh-CN"/>
              </w:rPr>
              <w:t>与会者</w:t>
            </w:r>
            <w:r w:rsidRPr="00F52FAC">
              <w:rPr>
                <w:rFonts w:ascii="宋体" w:eastAsia="宋体" w:hAnsi="宋体" w:cs="宋体" w:hint="eastAsia"/>
                <w:color w:val="000000" w:themeColor="text1"/>
                <w:sz w:val="22"/>
                <w:lang w:val="en-US" w:eastAsia="zh-CN"/>
              </w:rPr>
              <w:t>而言，</w:t>
            </w:r>
            <w:r>
              <w:rPr>
                <w:rFonts w:ascii="宋体" w:eastAsia="宋体" w:hAnsi="宋体" w:cs="宋体" w:hint="eastAsia"/>
                <w:color w:val="000000" w:themeColor="text1"/>
                <w:sz w:val="22"/>
                <w:lang w:val="en-US" w:eastAsia="zh-CN"/>
              </w:rPr>
              <w:t>讲习班</w:t>
            </w:r>
            <w:r w:rsidRPr="00F52FAC">
              <w:rPr>
                <w:rFonts w:ascii="宋体" w:eastAsia="宋体" w:hAnsi="宋体" w:cs="宋体" w:hint="eastAsia"/>
                <w:color w:val="000000" w:themeColor="text1"/>
                <w:sz w:val="22"/>
                <w:lang w:val="en-US" w:eastAsia="zh-CN"/>
              </w:rPr>
              <w:t>加强了与网络部署、治理和可持续性相关的技术和组织能力，</w:t>
            </w:r>
            <w:r>
              <w:rPr>
                <w:rFonts w:ascii="宋体" w:eastAsia="宋体" w:hAnsi="宋体" w:cs="宋体" w:hint="eastAsia"/>
                <w:color w:val="000000" w:themeColor="text1"/>
                <w:sz w:val="22"/>
                <w:lang w:val="en-US" w:eastAsia="zh-CN"/>
              </w:rPr>
              <w:t>为</w:t>
            </w:r>
            <w:r w:rsidRPr="00E70F3F">
              <w:rPr>
                <w:rFonts w:ascii="宋体" w:eastAsia="宋体" w:hAnsi="宋体" w:cs="宋体"/>
                <w:color w:val="000000" w:themeColor="text1"/>
                <w:sz w:val="22"/>
                <w:lang w:val="en-US" w:eastAsia="zh-CN"/>
              </w:rPr>
              <w:t>更具信息支撑的</w:t>
            </w:r>
            <w:r>
              <w:rPr>
                <w:rFonts w:ascii="宋体" w:eastAsia="宋体" w:hAnsi="宋体" w:cs="宋体" w:hint="eastAsia"/>
                <w:color w:val="000000" w:themeColor="text1"/>
                <w:sz w:val="22"/>
                <w:lang w:val="en-US" w:eastAsia="zh-CN"/>
              </w:rPr>
              <w:t>、</w:t>
            </w:r>
            <w:r w:rsidRPr="00F52FAC">
              <w:rPr>
                <w:rFonts w:ascii="宋体" w:eastAsia="宋体" w:hAnsi="宋体" w:cs="宋体" w:hint="eastAsia"/>
                <w:color w:val="000000" w:themeColor="text1"/>
                <w:sz w:val="22"/>
                <w:lang w:val="en-US" w:eastAsia="zh-CN"/>
              </w:rPr>
              <w:t>社区主导的</w:t>
            </w:r>
            <w:r>
              <w:rPr>
                <w:rFonts w:ascii="宋体" w:eastAsia="宋体" w:hAnsi="宋体" w:cs="宋体" w:hint="eastAsia"/>
                <w:color w:val="000000" w:themeColor="text1"/>
                <w:sz w:val="22"/>
                <w:lang w:val="en-US" w:eastAsia="zh-CN"/>
              </w:rPr>
              <w:t>连通性举措提供了支持</w:t>
            </w:r>
            <w:r w:rsidRPr="00F52FAC">
              <w:rPr>
                <w:rFonts w:ascii="宋体" w:eastAsia="宋体" w:hAnsi="宋体" w:cs="宋体" w:hint="eastAsia"/>
                <w:color w:val="000000" w:themeColor="text1"/>
                <w:sz w:val="22"/>
                <w:lang w:val="en-US" w:eastAsia="zh-CN"/>
              </w:rPr>
              <w:t>。</w:t>
            </w:r>
          </w:p>
          <w:p w14:paraId="1DE8C7DD" w14:textId="77777777" w:rsidR="0034273B" w:rsidRPr="00757B10" w:rsidRDefault="0034273B" w:rsidP="00162C27">
            <w:pPr>
              <w:rPr>
                <w:rFonts w:ascii="Calibri" w:eastAsia="Aptos" w:hAnsi="Calibri" w:cs="Calibri"/>
                <w:color w:val="000000" w:themeColor="text1"/>
                <w:sz w:val="22"/>
                <w:lang w:val="en-US" w:eastAsia="zh-CN"/>
              </w:rPr>
            </w:pPr>
            <w:r w:rsidRPr="00757B10">
              <w:rPr>
                <w:rFonts w:ascii="宋体" w:eastAsia="宋体" w:hAnsi="宋体" w:cs="宋体" w:hint="eastAsia"/>
                <w:color w:val="000000" w:themeColor="text1"/>
                <w:sz w:val="22"/>
                <w:lang w:val="en-US" w:eastAsia="zh-CN"/>
              </w:rPr>
              <w:t>在</w:t>
            </w:r>
            <w:r w:rsidRPr="00757B10">
              <w:rPr>
                <w:rFonts w:ascii="宋体" w:eastAsia="宋体" w:hAnsi="宋体" w:cs="宋体" w:hint="eastAsia"/>
                <w:b/>
                <w:bCs/>
                <w:color w:val="000000" w:themeColor="text1"/>
                <w:sz w:val="22"/>
                <w:lang w:val="en-US" w:eastAsia="zh-CN"/>
              </w:rPr>
              <w:t>巴拉圭</w:t>
            </w:r>
            <w:r w:rsidRPr="00757B10">
              <w:rPr>
                <w:rFonts w:ascii="宋体" w:eastAsia="宋体" w:hAnsi="宋体" w:cs="宋体" w:hint="eastAsia"/>
                <w:color w:val="000000" w:themeColor="text1"/>
                <w:sz w:val="22"/>
                <w:lang w:val="en-US" w:eastAsia="zh-CN"/>
              </w:rPr>
              <w:t>，</w:t>
            </w:r>
            <w:r w:rsidRPr="00757B10">
              <w:rPr>
                <w:rFonts w:ascii="Calibri" w:eastAsia="Aptos" w:hAnsi="Calibri" w:cs="Calibri"/>
                <w:color w:val="000000" w:themeColor="text1"/>
                <w:sz w:val="22"/>
                <w:lang w:val="en-US" w:eastAsia="zh-CN"/>
              </w:rPr>
              <w:t>BDT</w:t>
            </w:r>
            <w:r w:rsidRPr="00757B10">
              <w:rPr>
                <w:rFonts w:ascii="宋体" w:eastAsia="宋体" w:hAnsi="宋体" w:cs="宋体" w:hint="eastAsia"/>
                <w:color w:val="000000" w:themeColor="text1"/>
                <w:sz w:val="22"/>
                <w:lang w:val="en-US" w:eastAsia="zh-CN"/>
              </w:rPr>
              <w:t>与国家电信委员会（</w:t>
            </w:r>
            <w:r w:rsidRPr="00757B10">
              <w:rPr>
                <w:rFonts w:ascii="Calibri" w:eastAsia="Aptos" w:hAnsi="Calibri" w:cs="Calibri"/>
                <w:color w:val="000000" w:themeColor="text1"/>
                <w:sz w:val="22"/>
                <w:lang w:val="en-US" w:eastAsia="zh-CN"/>
              </w:rPr>
              <w:t>CONATEL</w:t>
            </w:r>
            <w:r w:rsidRPr="00757B10">
              <w:rPr>
                <w:rFonts w:ascii="宋体" w:eastAsia="宋体" w:hAnsi="宋体" w:cs="宋体" w:hint="eastAsia"/>
                <w:color w:val="000000" w:themeColor="text1"/>
                <w:sz w:val="22"/>
                <w:lang w:val="en-US" w:eastAsia="zh-CN"/>
              </w:rPr>
              <w:t>）</w:t>
            </w:r>
            <w:r>
              <w:rPr>
                <w:rFonts w:ascii="宋体" w:eastAsia="宋体" w:hAnsi="宋体" w:cs="宋体" w:hint="eastAsia"/>
                <w:color w:val="000000" w:themeColor="text1"/>
                <w:sz w:val="22"/>
                <w:lang w:val="en-US" w:eastAsia="zh-CN"/>
              </w:rPr>
              <w:t>开展协作，</w:t>
            </w:r>
            <w:r w:rsidRPr="00757B10">
              <w:rPr>
                <w:rFonts w:ascii="宋体" w:eastAsia="宋体" w:hAnsi="宋体" w:cs="宋体" w:hint="eastAsia"/>
                <w:color w:val="000000" w:themeColor="text1"/>
                <w:sz w:val="22"/>
                <w:lang w:val="en-US" w:eastAsia="zh-CN"/>
              </w:rPr>
              <w:t>于</w:t>
            </w:r>
            <w:r w:rsidRPr="00757B10">
              <w:rPr>
                <w:rFonts w:ascii="Calibri" w:eastAsia="Aptos" w:hAnsi="Calibri" w:cs="Calibri"/>
                <w:color w:val="000000" w:themeColor="text1"/>
                <w:sz w:val="22"/>
                <w:lang w:val="en-US" w:eastAsia="zh-CN"/>
              </w:rPr>
              <w:t>2025</w:t>
            </w:r>
            <w:r w:rsidRPr="00757B10">
              <w:rPr>
                <w:rFonts w:ascii="宋体" w:eastAsia="宋体" w:hAnsi="宋体" w:cs="宋体" w:hint="eastAsia"/>
                <w:color w:val="000000" w:themeColor="text1"/>
                <w:sz w:val="22"/>
                <w:lang w:val="en-US" w:eastAsia="zh-CN"/>
              </w:rPr>
              <w:t>年</w:t>
            </w:r>
            <w:r w:rsidRPr="00757B10">
              <w:rPr>
                <w:rFonts w:ascii="Calibri" w:eastAsia="Aptos" w:hAnsi="Calibri" w:cs="Calibri"/>
                <w:color w:val="000000" w:themeColor="text1"/>
                <w:sz w:val="22"/>
                <w:lang w:val="en-US" w:eastAsia="zh-CN"/>
              </w:rPr>
              <w:t>11</w:t>
            </w:r>
            <w:r w:rsidRPr="00757B10">
              <w:rPr>
                <w:rFonts w:ascii="宋体" w:eastAsia="宋体" w:hAnsi="宋体" w:cs="宋体" w:hint="eastAsia"/>
                <w:color w:val="000000" w:themeColor="text1"/>
                <w:sz w:val="22"/>
                <w:lang w:val="en-US" w:eastAsia="zh-CN"/>
              </w:rPr>
              <w:t>月</w:t>
            </w:r>
            <w:r w:rsidRPr="00757B10">
              <w:rPr>
                <w:rFonts w:ascii="Calibri" w:eastAsia="Aptos" w:hAnsi="Calibri" w:cs="Calibri"/>
                <w:color w:val="000000" w:themeColor="text1"/>
                <w:sz w:val="22"/>
                <w:lang w:val="en-US" w:eastAsia="zh-CN"/>
              </w:rPr>
              <w:t>3</w:t>
            </w:r>
            <w:r w:rsidRPr="00757B10">
              <w:rPr>
                <w:rFonts w:ascii="宋体" w:eastAsia="宋体" w:hAnsi="宋体" w:cs="宋体" w:hint="eastAsia"/>
                <w:color w:val="000000" w:themeColor="text1"/>
                <w:sz w:val="22"/>
                <w:lang w:val="en-US" w:eastAsia="zh-CN"/>
              </w:rPr>
              <w:t>日至</w:t>
            </w:r>
            <w:r w:rsidRPr="00757B10">
              <w:rPr>
                <w:rFonts w:ascii="Calibri" w:eastAsia="Aptos" w:hAnsi="Calibri" w:cs="Calibri"/>
                <w:color w:val="000000" w:themeColor="text1"/>
                <w:sz w:val="22"/>
                <w:lang w:val="en-US" w:eastAsia="zh-CN"/>
              </w:rPr>
              <w:t>7</w:t>
            </w:r>
            <w:r w:rsidRPr="00757B10">
              <w:rPr>
                <w:rFonts w:ascii="宋体" w:eastAsia="宋体" w:hAnsi="宋体" w:cs="宋体" w:hint="eastAsia"/>
                <w:color w:val="000000" w:themeColor="text1"/>
                <w:sz w:val="22"/>
                <w:lang w:val="en-US" w:eastAsia="zh-CN"/>
              </w:rPr>
              <w:t>日在查科</w:t>
            </w:r>
            <w:r>
              <w:rPr>
                <w:rFonts w:ascii="宋体" w:eastAsia="宋体" w:hAnsi="宋体" w:cs="宋体" w:hint="eastAsia"/>
                <w:color w:val="000000" w:themeColor="text1"/>
                <w:sz w:val="22"/>
                <w:lang w:val="en-US" w:eastAsia="zh-CN"/>
              </w:rPr>
              <w:t>地区</w:t>
            </w:r>
            <w:r w:rsidRPr="00757B10">
              <w:rPr>
                <w:rFonts w:ascii="宋体" w:eastAsia="宋体" w:hAnsi="宋体" w:cs="宋体" w:hint="eastAsia"/>
                <w:color w:val="000000" w:themeColor="text1"/>
                <w:sz w:val="22"/>
                <w:lang w:val="en-US" w:eastAsia="zh-CN"/>
              </w:rPr>
              <w:t>举办</w:t>
            </w:r>
            <w:r>
              <w:rPr>
                <w:rFonts w:ascii="宋体" w:eastAsia="宋体" w:hAnsi="宋体" w:cs="宋体" w:hint="eastAsia"/>
                <w:color w:val="000000" w:themeColor="text1"/>
                <w:sz w:val="22"/>
                <w:lang w:val="en-US" w:eastAsia="zh-CN"/>
              </w:rPr>
              <w:t>现场讲习班</w:t>
            </w:r>
            <w:r w:rsidRPr="00757B10">
              <w:rPr>
                <w:rFonts w:ascii="宋体" w:eastAsia="宋体" w:hAnsi="宋体" w:cs="宋体" w:hint="eastAsia"/>
                <w:color w:val="000000" w:themeColor="text1"/>
                <w:sz w:val="22"/>
                <w:lang w:val="en-US" w:eastAsia="zh-CN"/>
              </w:rPr>
              <w:t>，并在亚松森促成</w:t>
            </w:r>
            <w:r w:rsidRPr="00F52FAC">
              <w:rPr>
                <w:rFonts w:ascii="宋体" w:eastAsia="宋体" w:hAnsi="宋体" w:cs="宋体" w:hint="eastAsia"/>
                <w:color w:val="000000" w:themeColor="text1"/>
                <w:sz w:val="22"/>
                <w:lang w:val="en-US" w:eastAsia="zh-CN"/>
              </w:rPr>
              <w:t>利益攸关</w:t>
            </w:r>
            <w:r>
              <w:rPr>
                <w:rFonts w:ascii="宋体" w:eastAsia="宋体" w:hAnsi="宋体" w:cs="宋体" w:hint="eastAsia"/>
                <w:color w:val="000000" w:themeColor="text1"/>
                <w:sz w:val="22"/>
                <w:lang w:val="en-US" w:eastAsia="zh-CN"/>
              </w:rPr>
              <w:t>多</w:t>
            </w:r>
            <w:r w:rsidRPr="00F52FAC">
              <w:rPr>
                <w:rFonts w:ascii="宋体" w:eastAsia="宋体" w:hAnsi="宋体" w:cs="宋体" w:hint="eastAsia"/>
                <w:color w:val="000000" w:themeColor="text1"/>
                <w:sz w:val="22"/>
                <w:lang w:val="en-US" w:eastAsia="zh-CN"/>
              </w:rPr>
              <w:t>方</w:t>
            </w:r>
            <w:r w:rsidRPr="00757B10">
              <w:rPr>
                <w:rFonts w:ascii="宋体" w:eastAsia="宋体" w:hAnsi="宋体" w:cs="宋体" w:hint="eastAsia"/>
                <w:color w:val="000000" w:themeColor="text1"/>
                <w:sz w:val="22"/>
                <w:lang w:val="en-US" w:eastAsia="zh-CN"/>
              </w:rPr>
              <w:t>对话。这些活动汇聚了</w:t>
            </w:r>
            <w:r w:rsidRPr="00757B10">
              <w:rPr>
                <w:rFonts w:ascii="Calibri" w:eastAsia="Aptos" w:hAnsi="Calibri" w:cs="Calibri"/>
                <w:color w:val="000000" w:themeColor="text1"/>
                <w:sz w:val="22"/>
                <w:lang w:val="en-US" w:eastAsia="zh-CN"/>
              </w:rPr>
              <w:t>50</w:t>
            </w:r>
            <w:r w:rsidRPr="00757B10">
              <w:rPr>
                <w:rFonts w:ascii="宋体" w:eastAsia="宋体" w:hAnsi="宋体" w:cs="宋体" w:hint="eastAsia"/>
                <w:color w:val="000000" w:themeColor="text1"/>
                <w:sz w:val="22"/>
                <w:lang w:val="en-US" w:eastAsia="zh-CN"/>
              </w:rPr>
              <w:t>位原住民领袖、社区传播者、社区广播电台及公共机构，</w:t>
            </w:r>
            <w:r w:rsidRPr="00F52FAC">
              <w:rPr>
                <w:rFonts w:ascii="宋体" w:eastAsia="宋体" w:hAnsi="宋体" w:cs="宋体" w:hint="eastAsia"/>
                <w:color w:val="000000" w:themeColor="text1"/>
                <w:sz w:val="22"/>
                <w:lang w:val="en-US" w:eastAsia="zh-CN"/>
              </w:rPr>
              <w:t>促进了</w:t>
            </w:r>
            <w:r w:rsidRPr="00757B10">
              <w:rPr>
                <w:rFonts w:ascii="宋体" w:eastAsia="宋体" w:hAnsi="宋体" w:cs="宋体" w:hint="eastAsia"/>
                <w:color w:val="000000" w:themeColor="text1"/>
                <w:sz w:val="22"/>
                <w:lang w:val="en-US" w:eastAsia="zh-CN"/>
              </w:rPr>
              <w:t>社区与监管机构间的知识交流与结构化对话。该进程最终形成了</w:t>
            </w:r>
            <w:r w:rsidRPr="00F52FAC">
              <w:rPr>
                <w:rFonts w:ascii="宋体" w:eastAsia="宋体" w:hAnsi="宋体" w:cs="宋体" w:hint="eastAsia"/>
                <w:color w:val="000000" w:themeColor="text1"/>
                <w:sz w:val="22"/>
                <w:lang w:val="en-US" w:eastAsia="zh-CN"/>
              </w:rPr>
              <w:t>切实可行的建议</w:t>
            </w:r>
            <w:r w:rsidRPr="00757B10">
              <w:rPr>
                <w:rFonts w:ascii="宋体" w:eastAsia="宋体" w:hAnsi="宋体" w:cs="宋体" w:hint="eastAsia"/>
                <w:color w:val="000000" w:themeColor="text1"/>
                <w:sz w:val="22"/>
                <w:lang w:val="en-US" w:eastAsia="zh-CN"/>
              </w:rPr>
              <w:t>，为构建国家社区</w:t>
            </w:r>
            <w:r>
              <w:rPr>
                <w:rFonts w:ascii="宋体" w:eastAsia="宋体" w:hAnsi="宋体" w:cs="宋体" w:hint="eastAsia"/>
                <w:color w:val="000000" w:themeColor="text1"/>
                <w:sz w:val="22"/>
                <w:lang w:val="en-US" w:eastAsia="zh-CN"/>
              </w:rPr>
              <w:t>连接</w:t>
            </w:r>
            <w:r w:rsidRPr="00757B10">
              <w:rPr>
                <w:rFonts w:ascii="宋体" w:eastAsia="宋体" w:hAnsi="宋体" w:cs="宋体" w:hint="eastAsia"/>
                <w:color w:val="000000" w:themeColor="text1"/>
                <w:sz w:val="22"/>
                <w:lang w:val="en-US" w:eastAsia="zh-CN"/>
              </w:rPr>
              <w:t>生态系统提供了</w:t>
            </w:r>
            <w:r w:rsidRPr="00F52FAC">
              <w:rPr>
                <w:rFonts w:ascii="宋体" w:eastAsia="宋体" w:hAnsi="宋体" w:cs="宋体" w:hint="eastAsia"/>
                <w:color w:val="000000" w:themeColor="text1"/>
                <w:sz w:val="22"/>
                <w:lang w:val="en-US" w:eastAsia="zh-CN"/>
              </w:rPr>
              <w:t>提供了参考</w:t>
            </w:r>
            <w:r w:rsidRPr="00757B10">
              <w:rPr>
                <w:rFonts w:ascii="宋体" w:eastAsia="宋体" w:hAnsi="宋体" w:cs="宋体" w:hint="eastAsia"/>
                <w:color w:val="000000" w:themeColor="text1"/>
                <w:sz w:val="22"/>
                <w:lang w:val="en-US" w:eastAsia="zh-CN"/>
              </w:rPr>
              <w:t>。</w:t>
            </w:r>
          </w:p>
          <w:p w14:paraId="4EF5E626" w14:textId="77777777" w:rsidR="0034273B" w:rsidRDefault="0034273B" w:rsidP="00162C27">
            <w:pPr>
              <w:rPr>
                <w:rFonts w:ascii="Calibri" w:eastAsiaTheme="minorEastAsia" w:hAnsi="Calibri" w:cs="Calibri"/>
                <w:color w:val="000000" w:themeColor="text1"/>
                <w:sz w:val="22"/>
                <w:lang w:val="en-US" w:eastAsia="zh-CN"/>
              </w:rPr>
            </w:pPr>
            <w:r w:rsidRPr="00757B10">
              <w:rPr>
                <w:rFonts w:ascii="Calibri" w:eastAsiaTheme="minorEastAsia" w:hAnsi="Calibri" w:cs="Calibri"/>
                <w:color w:val="000000" w:themeColor="text1"/>
                <w:sz w:val="22"/>
                <w:lang w:val="en-US" w:eastAsia="zh-CN"/>
              </w:rPr>
              <w:t>通过</w:t>
            </w:r>
            <w:r w:rsidRPr="00757B10">
              <w:rPr>
                <w:rFonts w:ascii="Calibri" w:eastAsiaTheme="minorEastAsia" w:hAnsi="Calibri" w:cs="Calibri"/>
                <w:color w:val="000000" w:themeColor="text1"/>
                <w:sz w:val="22"/>
                <w:lang w:val="en-US" w:eastAsia="zh-CN"/>
              </w:rPr>
              <w:t>2025</w:t>
            </w:r>
            <w:r w:rsidRPr="00757B10">
              <w:rPr>
                <w:rFonts w:ascii="Calibri" w:eastAsiaTheme="minorEastAsia" w:hAnsi="Calibri" w:cs="Calibri"/>
                <w:color w:val="000000" w:themeColor="text1"/>
                <w:sz w:val="22"/>
                <w:lang w:val="en-US" w:eastAsia="zh-CN"/>
              </w:rPr>
              <w:t>年</w:t>
            </w:r>
            <w:r w:rsidRPr="00757B10">
              <w:rPr>
                <w:rFonts w:ascii="Calibri" w:eastAsiaTheme="minorEastAsia" w:hAnsi="Calibri" w:cs="Calibri"/>
                <w:color w:val="000000" w:themeColor="text1"/>
                <w:sz w:val="22"/>
                <w:lang w:val="en-US" w:eastAsia="zh-CN"/>
              </w:rPr>
              <w:t>10</w:t>
            </w:r>
            <w:r w:rsidRPr="00757B10">
              <w:rPr>
                <w:rFonts w:ascii="Calibri" w:eastAsiaTheme="minorEastAsia" w:hAnsi="Calibri" w:cs="Calibri"/>
                <w:color w:val="000000" w:themeColor="text1"/>
                <w:sz w:val="22"/>
                <w:lang w:val="en-US" w:eastAsia="zh-CN"/>
              </w:rPr>
              <w:t>月</w:t>
            </w:r>
            <w:r w:rsidRPr="00757B10">
              <w:rPr>
                <w:rFonts w:ascii="Calibri" w:eastAsiaTheme="minorEastAsia" w:hAnsi="Calibri" w:cs="Calibri"/>
                <w:color w:val="000000" w:themeColor="text1"/>
                <w:sz w:val="22"/>
                <w:lang w:val="en-US" w:eastAsia="zh-CN"/>
              </w:rPr>
              <w:t>28</w:t>
            </w:r>
            <w:r w:rsidRPr="00757B10">
              <w:rPr>
                <w:rFonts w:ascii="Calibri" w:eastAsiaTheme="minorEastAsia" w:hAnsi="Calibri" w:cs="Calibri"/>
                <w:color w:val="000000" w:themeColor="text1"/>
                <w:sz w:val="22"/>
                <w:lang w:val="en-US" w:eastAsia="zh-CN"/>
              </w:rPr>
              <w:t>日至</w:t>
            </w:r>
            <w:r w:rsidRPr="00757B10">
              <w:rPr>
                <w:rFonts w:ascii="Calibri" w:eastAsiaTheme="minorEastAsia" w:hAnsi="Calibri" w:cs="Calibri"/>
                <w:color w:val="000000" w:themeColor="text1"/>
                <w:sz w:val="22"/>
                <w:lang w:val="en-US" w:eastAsia="zh-CN"/>
              </w:rPr>
              <w:t>30</w:t>
            </w:r>
            <w:r w:rsidRPr="00757B10">
              <w:rPr>
                <w:rFonts w:ascii="Calibri" w:eastAsiaTheme="minorEastAsia" w:hAnsi="Calibri" w:cs="Calibri"/>
                <w:color w:val="000000" w:themeColor="text1"/>
                <w:sz w:val="22"/>
                <w:lang w:val="en-US" w:eastAsia="zh-CN"/>
              </w:rPr>
              <w:t>日在危地马拉城举办的</w:t>
            </w:r>
            <w:r w:rsidRPr="003C5FBF">
              <w:rPr>
                <w:rFonts w:ascii="Calibri" w:eastAsiaTheme="minorEastAsia" w:hAnsi="Calibri" w:cs="Calibri" w:hint="eastAsia"/>
                <w:color w:val="000000" w:themeColor="text1"/>
                <w:sz w:val="22"/>
                <w:lang w:val="en-US" w:eastAsia="zh-CN"/>
              </w:rPr>
              <w:t>“</w:t>
            </w:r>
            <w:hyperlink r:id="rId90" w:history="1">
              <w:r w:rsidRPr="003C5FBF">
                <w:rPr>
                  <w:rStyle w:val="af"/>
                  <w:rFonts w:ascii="Calibri" w:eastAsiaTheme="minorEastAsia" w:hAnsi="Calibri" w:cs="Calibri"/>
                  <w:sz w:val="22"/>
                  <w:lang w:eastAsia="zh-CN"/>
                </w:rPr>
                <w:t>实现无障碍获取的美洲</w:t>
              </w:r>
            </w:hyperlink>
            <w:r w:rsidRPr="003C5FBF">
              <w:rPr>
                <w:rFonts w:ascii="Calibri" w:eastAsiaTheme="minorEastAsia" w:hAnsi="Calibri" w:cs="Calibri" w:hint="eastAsia"/>
                <w:color w:val="000000" w:themeColor="text1"/>
                <w:sz w:val="22"/>
                <w:lang w:val="en-US" w:eastAsia="zh-CN"/>
              </w:rPr>
              <w:t>”</w:t>
            </w:r>
            <w:r w:rsidRPr="00757B10">
              <w:rPr>
                <w:rFonts w:ascii="Calibri" w:eastAsiaTheme="minorEastAsia" w:hAnsi="Calibri" w:cs="Calibri"/>
                <w:color w:val="000000" w:themeColor="text1"/>
                <w:sz w:val="22"/>
                <w:lang w:val="en-US" w:eastAsia="zh-CN"/>
              </w:rPr>
              <w:t>活动，</w:t>
            </w:r>
            <w:r w:rsidRPr="00757B10">
              <w:rPr>
                <w:rFonts w:ascii="Calibri" w:eastAsiaTheme="minorEastAsia" w:hAnsi="Calibri" w:cs="Calibri"/>
                <w:color w:val="000000" w:themeColor="text1"/>
                <w:sz w:val="22"/>
                <w:lang w:val="en-US" w:eastAsia="zh-CN"/>
              </w:rPr>
              <w:t>BDT</w:t>
            </w:r>
            <w:r>
              <w:rPr>
                <w:rFonts w:ascii="Calibri" w:eastAsiaTheme="minorEastAsia" w:hAnsi="Calibri" w:cs="Calibri" w:hint="eastAsia"/>
                <w:color w:val="000000" w:themeColor="text1"/>
                <w:sz w:val="22"/>
                <w:lang w:val="en-US" w:eastAsia="zh-CN"/>
              </w:rPr>
              <w:t>提供</w:t>
            </w:r>
            <w:r w:rsidRPr="00757B10">
              <w:rPr>
                <w:rFonts w:ascii="Calibri" w:eastAsiaTheme="minorEastAsia" w:hAnsi="Calibri" w:cs="Calibri"/>
                <w:color w:val="000000" w:themeColor="text1"/>
                <w:sz w:val="22"/>
                <w:lang w:val="en-US" w:eastAsia="zh-CN"/>
              </w:rPr>
              <w:t>了一个完全无障碍的包容性区域平台，汇聚了来自</w:t>
            </w:r>
            <w:r w:rsidRPr="00757B10">
              <w:rPr>
                <w:rFonts w:ascii="Calibri" w:eastAsiaTheme="minorEastAsia" w:hAnsi="Calibri" w:cs="Calibri"/>
                <w:color w:val="000000" w:themeColor="text1"/>
                <w:sz w:val="22"/>
                <w:lang w:val="en-US" w:eastAsia="zh-CN"/>
              </w:rPr>
              <w:t>15</w:t>
            </w:r>
            <w:r w:rsidRPr="00757B10">
              <w:rPr>
                <w:rFonts w:ascii="Calibri" w:eastAsiaTheme="minorEastAsia" w:hAnsi="Calibri" w:cs="Calibri"/>
                <w:color w:val="000000" w:themeColor="text1"/>
                <w:sz w:val="22"/>
                <w:lang w:val="en-US" w:eastAsia="zh-CN"/>
              </w:rPr>
              <w:t>个国家政府、学术界、</w:t>
            </w:r>
            <w:r>
              <w:rPr>
                <w:rFonts w:ascii="Calibri" w:eastAsiaTheme="minorEastAsia" w:hAnsi="Calibri" w:cs="Calibri"/>
                <w:color w:val="000000" w:themeColor="text1"/>
                <w:sz w:val="22"/>
                <w:lang w:val="en-US" w:eastAsia="zh-CN"/>
              </w:rPr>
              <w:t>民间团体</w:t>
            </w:r>
            <w:r w:rsidRPr="00757B10">
              <w:rPr>
                <w:rFonts w:ascii="Calibri" w:eastAsiaTheme="minorEastAsia" w:hAnsi="Calibri" w:cs="Calibri"/>
                <w:color w:val="000000" w:themeColor="text1"/>
                <w:sz w:val="22"/>
                <w:lang w:val="en-US" w:eastAsia="zh-CN"/>
              </w:rPr>
              <w:t>和私营部门的</w:t>
            </w:r>
            <w:r w:rsidRPr="00757B10">
              <w:rPr>
                <w:rFonts w:ascii="Calibri" w:eastAsiaTheme="minorEastAsia" w:hAnsi="Calibri" w:cs="Calibri"/>
                <w:color w:val="000000" w:themeColor="text1"/>
                <w:sz w:val="22"/>
                <w:lang w:val="en-US" w:eastAsia="zh-CN"/>
              </w:rPr>
              <w:t>150</w:t>
            </w:r>
            <w:r w:rsidRPr="00757B10">
              <w:rPr>
                <w:rFonts w:ascii="Calibri" w:eastAsiaTheme="minorEastAsia" w:hAnsi="Calibri" w:cs="Calibri"/>
                <w:color w:val="000000" w:themeColor="text1"/>
                <w:sz w:val="22"/>
                <w:lang w:val="en-US" w:eastAsia="zh-CN"/>
              </w:rPr>
              <w:t>名</w:t>
            </w:r>
            <w:r w:rsidRPr="00413233">
              <w:rPr>
                <w:rFonts w:ascii="Calibri" w:eastAsiaTheme="minorEastAsia" w:hAnsi="Calibri" w:cs="Calibri"/>
                <w:color w:val="000000" w:themeColor="text1"/>
                <w:sz w:val="22"/>
                <w:lang w:val="en-US" w:eastAsia="zh-CN"/>
              </w:rPr>
              <w:t>利益攸关方</w:t>
            </w:r>
            <w:r w:rsidRPr="00757B10">
              <w:rPr>
                <w:rFonts w:ascii="Calibri" w:eastAsiaTheme="minorEastAsia" w:hAnsi="Calibri" w:cs="Calibri"/>
                <w:color w:val="000000" w:themeColor="text1"/>
                <w:sz w:val="22"/>
                <w:lang w:val="en-US" w:eastAsia="zh-CN"/>
              </w:rPr>
              <w:t>。</w:t>
            </w:r>
            <w:r>
              <w:rPr>
                <w:rFonts w:ascii="Calibri" w:eastAsiaTheme="minorEastAsia" w:hAnsi="Calibri" w:cs="Calibri" w:hint="eastAsia"/>
                <w:color w:val="000000" w:themeColor="text1"/>
                <w:sz w:val="22"/>
                <w:lang w:val="en-US" w:eastAsia="zh-CN"/>
              </w:rPr>
              <w:t>该</w:t>
            </w:r>
            <w:r w:rsidRPr="00757B10">
              <w:rPr>
                <w:rFonts w:ascii="Calibri" w:eastAsiaTheme="minorEastAsia" w:hAnsi="Calibri" w:cs="Calibri"/>
                <w:color w:val="000000" w:themeColor="text1"/>
                <w:sz w:val="22"/>
                <w:lang w:val="en-US" w:eastAsia="zh-CN"/>
              </w:rPr>
              <w:t>活动将</w:t>
            </w:r>
            <w:r>
              <w:rPr>
                <w:rFonts w:ascii="Calibri" w:eastAsiaTheme="minorEastAsia" w:hAnsi="Calibri" w:cs="Calibri" w:hint="eastAsia"/>
                <w:color w:val="000000" w:themeColor="text1"/>
                <w:sz w:val="22"/>
                <w:lang w:val="en-US" w:eastAsia="zh-CN"/>
              </w:rPr>
              <w:t>ICT</w:t>
            </w:r>
            <w:r w:rsidRPr="00757B10">
              <w:rPr>
                <w:rFonts w:ascii="Calibri" w:eastAsiaTheme="minorEastAsia" w:hAnsi="Calibri" w:cs="Calibri"/>
                <w:color w:val="000000" w:themeColor="text1"/>
                <w:sz w:val="22"/>
                <w:lang w:val="en-US" w:eastAsia="zh-CN"/>
              </w:rPr>
              <w:t>无障碍</w:t>
            </w:r>
            <w:r>
              <w:rPr>
                <w:rFonts w:ascii="Calibri" w:eastAsiaTheme="minorEastAsia" w:hAnsi="Calibri" w:cs="Calibri" w:hint="eastAsia"/>
                <w:color w:val="000000" w:themeColor="text1"/>
                <w:sz w:val="22"/>
                <w:lang w:val="en-US" w:eastAsia="zh-CN"/>
              </w:rPr>
              <w:t>获取</w:t>
            </w:r>
            <w:r w:rsidRPr="00757B10">
              <w:rPr>
                <w:rFonts w:ascii="Calibri" w:eastAsiaTheme="minorEastAsia" w:hAnsi="Calibri" w:cs="Calibri"/>
                <w:color w:val="000000" w:themeColor="text1"/>
                <w:sz w:val="22"/>
                <w:lang w:val="en-US" w:eastAsia="zh-CN"/>
              </w:rPr>
              <w:t>视为包容性数字</w:t>
            </w:r>
            <w:r>
              <w:rPr>
                <w:rFonts w:ascii="Calibri" w:eastAsiaTheme="minorEastAsia" w:hAnsi="Calibri" w:cs="Calibri" w:hint="eastAsia"/>
                <w:color w:val="000000" w:themeColor="text1"/>
                <w:sz w:val="22"/>
                <w:lang w:val="en-US" w:eastAsia="zh-CN"/>
              </w:rPr>
              <w:t>化</w:t>
            </w:r>
            <w:r w:rsidRPr="00757B10">
              <w:rPr>
                <w:rFonts w:ascii="Calibri" w:eastAsiaTheme="minorEastAsia" w:hAnsi="Calibri" w:cs="Calibri"/>
                <w:color w:val="000000" w:themeColor="text1"/>
                <w:sz w:val="22"/>
                <w:lang w:val="en-US" w:eastAsia="zh-CN"/>
              </w:rPr>
              <w:lastRenderedPageBreak/>
              <w:t>转型的基础要求，</w:t>
            </w:r>
            <w:r w:rsidRPr="00413233">
              <w:rPr>
                <w:rFonts w:ascii="Calibri" w:eastAsiaTheme="minorEastAsia" w:hAnsi="Calibri" w:cs="Calibri"/>
                <w:color w:val="000000" w:themeColor="text1"/>
                <w:sz w:val="22"/>
                <w:lang w:val="en-US" w:eastAsia="zh-CN"/>
              </w:rPr>
              <w:t>围绕人工智能等新兴技术及其赋能残疾人、原住民、农村和偏远社区、妇女、青年和老年人的潜力展开针对性讨论，</w:t>
            </w:r>
            <w:r>
              <w:rPr>
                <w:rFonts w:ascii="Calibri" w:eastAsiaTheme="minorEastAsia" w:hAnsi="Calibri" w:cs="Calibri" w:hint="eastAsia"/>
                <w:color w:val="000000" w:themeColor="text1"/>
                <w:sz w:val="22"/>
                <w:lang w:val="en-US" w:eastAsia="zh-CN"/>
              </w:rPr>
              <w:t>增强</w:t>
            </w:r>
            <w:r w:rsidRPr="00413233">
              <w:rPr>
                <w:rFonts w:ascii="Calibri" w:eastAsiaTheme="minorEastAsia" w:hAnsi="Calibri" w:cs="Calibri"/>
                <w:color w:val="000000" w:themeColor="text1"/>
                <w:sz w:val="22"/>
                <w:lang w:val="en-US" w:eastAsia="zh-CN"/>
              </w:rPr>
              <w:t>了区域能力。</w:t>
            </w:r>
            <w:r w:rsidRPr="00757B10">
              <w:rPr>
                <w:rFonts w:ascii="Calibri" w:eastAsiaTheme="minorEastAsia" w:hAnsi="Calibri" w:cs="Calibri"/>
                <w:color w:val="000000" w:themeColor="text1"/>
                <w:sz w:val="22"/>
                <w:lang w:val="en-US" w:eastAsia="zh-CN"/>
              </w:rPr>
              <w:t>与会者还受益于无障碍</w:t>
            </w:r>
            <w:r>
              <w:rPr>
                <w:rFonts w:ascii="Calibri" w:eastAsiaTheme="minorEastAsia" w:hAnsi="Calibri" w:cs="Calibri" w:hint="eastAsia"/>
                <w:color w:val="000000" w:themeColor="text1"/>
                <w:sz w:val="22"/>
                <w:lang w:val="en-US" w:eastAsia="zh-CN"/>
              </w:rPr>
              <w:t>获取</w:t>
            </w:r>
            <w:r>
              <w:rPr>
                <w:rFonts w:ascii="Calibri" w:eastAsiaTheme="minorEastAsia" w:hAnsi="Calibri" w:cs="Calibri" w:hint="eastAsia"/>
                <w:color w:val="000000" w:themeColor="text1"/>
                <w:sz w:val="22"/>
                <w:lang w:val="en-US" w:eastAsia="zh-CN"/>
              </w:rPr>
              <w:t>ICT</w:t>
            </w:r>
            <w:r>
              <w:rPr>
                <w:rFonts w:ascii="Calibri" w:eastAsiaTheme="minorEastAsia" w:hAnsi="Calibri" w:cs="Calibri" w:hint="eastAsia"/>
                <w:color w:val="000000" w:themeColor="text1"/>
                <w:sz w:val="22"/>
                <w:lang w:val="en-US" w:eastAsia="zh-CN"/>
              </w:rPr>
              <w:t>的</w:t>
            </w:r>
            <w:r w:rsidRPr="00757B10">
              <w:rPr>
                <w:rFonts w:ascii="Calibri" w:eastAsiaTheme="minorEastAsia" w:hAnsi="Calibri" w:cs="Calibri"/>
                <w:color w:val="000000" w:themeColor="text1"/>
                <w:sz w:val="22"/>
                <w:lang w:val="en-US" w:eastAsia="zh-CN"/>
              </w:rPr>
              <w:t>高管培训，</w:t>
            </w:r>
            <w:r w:rsidRPr="00413233">
              <w:rPr>
                <w:rFonts w:ascii="Calibri" w:eastAsiaTheme="minorEastAsia" w:hAnsi="Calibri" w:cs="Calibri"/>
                <w:color w:val="000000" w:themeColor="text1"/>
                <w:sz w:val="22"/>
                <w:lang w:val="en-US" w:eastAsia="zh-CN"/>
              </w:rPr>
              <w:t>为政策制定者和从业者提供了</w:t>
            </w:r>
            <w:r w:rsidRPr="00757B10">
              <w:rPr>
                <w:rFonts w:ascii="Calibri" w:eastAsiaTheme="minorEastAsia" w:hAnsi="Calibri" w:cs="Calibri"/>
                <w:color w:val="000000" w:themeColor="text1"/>
                <w:sz w:val="22"/>
                <w:lang w:val="en-US" w:eastAsia="zh-CN"/>
              </w:rPr>
              <w:t>将无障碍</w:t>
            </w:r>
            <w:r>
              <w:rPr>
                <w:rFonts w:ascii="Calibri" w:eastAsiaTheme="minorEastAsia" w:hAnsi="Calibri" w:cs="Calibri" w:hint="eastAsia"/>
                <w:color w:val="000000" w:themeColor="text1"/>
                <w:sz w:val="22"/>
                <w:lang w:val="en-US" w:eastAsia="zh-CN"/>
              </w:rPr>
              <w:t>获取</w:t>
            </w:r>
            <w:r w:rsidRPr="00757B10">
              <w:rPr>
                <w:rFonts w:ascii="Calibri" w:eastAsiaTheme="minorEastAsia" w:hAnsi="Calibri" w:cs="Calibri"/>
                <w:color w:val="000000" w:themeColor="text1"/>
                <w:sz w:val="22"/>
                <w:lang w:val="en-US" w:eastAsia="zh-CN"/>
              </w:rPr>
              <w:t>理念融入国家数字战略与包容性计划的实用工具。</w:t>
            </w:r>
          </w:p>
          <w:p w14:paraId="56B34077" w14:textId="682AD1D3" w:rsidR="0034273B" w:rsidRPr="00413233" w:rsidRDefault="0034273B" w:rsidP="00162C27">
            <w:pPr>
              <w:rPr>
                <w:rFonts w:ascii="Calibri" w:eastAsiaTheme="minorEastAsia" w:hAnsi="Calibri" w:cs="Calibri"/>
                <w:color w:val="000000" w:themeColor="text1"/>
                <w:sz w:val="22"/>
                <w:lang w:val="en-US" w:eastAsia="zh-CN"/>
              </w:rPr>
            </w:pPr>
            <w:r w:rsidRPr="00757B10">
              <w:rPr>
                <w:rFonts w:ascii="Calibri" w:eastAsiaTheme="minorEastAsia" w:hAnsi="Calibri" w:cs="Calibri"/>
                <w:color w:val="000000" w:themeColor="text1"/>
                <w:sz w:val="22"/>
                <w:lang w:val="en-US" w:eastAsia="zh-CN"/>
              </w:rPr>
              <w:t>在</w:t>
            </w:r>
            <w:r w:rsidRPr="00757B10">
              <w:rPr>
                <w:rFonts w:ascii="Calibri" w:eastAsiaTheme="minorEastAsia" w:hAnsi="Calibri" w:cs="Calibri"/>
                <w:b/>
                <w:bCs/>
                <w:color w:val="000000" w:themeColor="text1"/>
                <w:sz w:val="22"/>
                <w:lang w:val="en-US" w:eastAsia="zh-CN"/>
              </w:rPr>
              <w:t>阿拉伯国家</w:t>
            </w:r>
            <w:r w:rsidRPr="00254C00">
              <w:rPr>
                <w:rFonts w:ascii="Calibri" w:eastAsiaTheme="minorEastAsia" w:hAnsi="Calibri" w:cs="Calibri"/>
                <w:b/>
                <w:bCs/>
                <w:color w:val="000000" w:themeColor="text1"/>
                <w:sz w:val="22"/>
                <w:lang w:val="en-US" w:eastAsia="zh-CN"/>
              </w:rPr>
              <w:t>区域</w:t>
            </w:r>
            <w:r w:rsidRPr="00757B10">
              <w:rPr>
                <w:rFonts w:ascii="Calibri" w:eastAsiaTheme="minorEastAsia" w:hAnsi="Calibri" w:cs="Calibri"/>
                <w:color w:val="000000" w:themeColor="text1"/>
                <w:sz w:val="22"/>
                <w:lang w:val="en-US" w:eastAsia="zh-CN"/>
              </w:rPr>
              <w:t>，</w:t>
            </w:r>
            <w:r w:rsidRPr="00757B10">
              <w:rPr>
                <w:rFonts w:ascii="Calibri" w:eastAsiaTheme="minorEastAsia" w:hAnsi="Calibri" w:cs="Calibri"/>
                <w:color w:val="000000" w:themeColor="text1"/>
                <w:sz w:val="22"/>
                <w:lang w:val="en-US" w:eastAsia="zh-CN"/>
              </w:rPr>
              <w:t>2025</w:t>
            </w:r>
            <w:r w:rsidRPr="00757B10">
              <w:rPr>
                <w:rFonts w:ascii="Calibri" w:eastAsiaTheme="minorEastAsia" w:hAnsi="Calibri" w:cs="Calibri"/>
                <w:color w:val="000000" w:themeColor="text1"/>
                <w:sz w:val="22"/>
                <w:lang w:val="en-US" w:eastAsia="zh-CN"/>
              </w:rPr>
              <w:t>年</w:t>
            </w:r>
            <w:r w:rsidRPr="00757B10">
              <w:rPr>
                <w:rFonts w:ascii="Calibri" w:eastAsiaTheme="minorEastAsia" w:hAnsi="Calibri" w:cs="Calibri"/>
                <w:color w:val="000000" w:themeColor="text1"/>
                <w:sz w:val="22"/>
                <w:lang w:val="en-US" w:eastAsia="zh-CN"/>
              </w:rPr>
              <w:t>9</w:t>
            </w:r>
            <w:r w:rsidRPr="00757B10">
              <w:rPr>
                <w:rFonts w:ascii="Calibri" w:eastAsiaTheme="minorEastAsia" w:hAnsi="Calibri" w:cs="Calibri"/>
                <w:color w:val="000000" w:themeColor="text1"/>
                <w:sz w:val="22"/>
                <w:lang w:val="en-US" w:eastAsia="zh-CN"/>
              </w:rPr>
              <w:t>月</w:t>
            </w:r>
            <w:r>
              <w:rPr>
                <w:rFonts w:ascii="Calibri" w:eastAsiaTheme="minorEastAsia" w:hAnsi="Calibri" w:cs="Calibri" w:hint="eastAsia"/>
                <w:color w:val="000000" w:themeColor="text1"/>
                <w:sz w:val="22"/>
                <w:lang w:val="en-US" w:eastAsia="zh-CN"/>
              </w:rPr>
              <w:t>在</w:t>
            </w:r>
            <w:r w:rsidRPr="00757B10">
              <w:rPr>
                <w:rFonts w:ascii="Calibri" w:eastAsiaTheme="minorEastAsia" w:hAnsi="Calibri" w:cs="Calibri"/>
                <w:color w:val="000000" w:themeColor="text1"/>
                <w:sz w:val="22"/>
                <w:lang w:val="en-US" w:eastAsia="zh-CN"/>
              </w:rPr>
              <w:t>迪拜举办的第二届数字无障碍与包容性数字</w:t>
            </w:r>
            <w:r>
              <w:rPr>
                <w:rFonts w:ascii="Calibri" w:eastAsiaTheme="minorEastAsia" w:hAnsi="Calibri" w:cs="Calibri" w:hint="eastAsia"/>
                <w:color w:val="000000" w:themeColor="text1"/>
                <w:sz w:val="22"/>
                <w:lang w:val="en-US" w:eastAsia="zh-CN"/>
              </w:rPr>
              <w:t>化</w:t>
            </w:r>
            <w:r w:rsidRPr="00757B10">
              <w:rPr>
                <w:rFonts w:ascii="Calibri" w:eastAsiaTheme="minorEastAsia" w:hAnsi="Calibri" w:cs="Calibri"/>
                <w:color w:val="000000" w:themeColor="text1"/>
                <w:sz w:val="22"/>
                <w:lang w:val="en-US" w:eastAsia="zh-CN"/>
              </w:rPr>
              <w:t>转型论坛期间开展高管培训，</w:t>
            </w:r>
            <w:r>
              <w:rPr>
                <w:rFonts w:ascii="Calibri" w:eastAsiaTheme="minorEastAsia" w:hAnsi="Calibri" w:cs="Calibri" w:hint="eastAsia"/>
                <w:color w:val="000000" w:themeColor="text1"/>
                <w:sz w:val="22"/>
                <w:lang w:val="en-US" w:eastAsia="zh-CN"/>
              </w:rPr>
              <w:t>来自</w:t>
            </w:r>
            <w:r w:rsidRPr="00757B10">
              <w:rPr>
                <w:rFonts w:ascii="Calibri" w:eastAsiaTheme="minorEastAsia" w:hAnsi="Calibri" w:cs="Calibri"/>
                <w:b/>
                <w:bCs/>
                <w:color w:val="000000" w:themeColor="text1"/>
                <w:sz w:val="22"/>
                <w:lang w:val="en-US" w:eastAsia="zh-CN"/>
              </w:rPr>
              <w:t>阿联酋</w:t>
            </w:r>
            <w:r w:rsidRPr="00974C4D">
              <w:rPr>
                <w:rFonts w:ascii="Calibri" w:eastAsiaTheme="minorEastAsia" w:hAnsi="Calibri" w:cs="Calibri" w:hint="eastAsia"/>
                <w:color w:val="000000" w:themeColor="text1"/>
                <w:sz w:val="22"/>
                <w:lang w:val="en-US" w:eastAsia="zh-CN"/>
              </w:rPr>
              <w:t>的</w:t>
            </w:r>
            <w:r w:rsidRPr="00413233">
              <w:rPr>
                <w:rFonts w:ascii="Calibri" w:eastAsiaTheme="minorEastAsia" w:hAnsi="Calibri" w:cs="Calibri"/>
                <w:color w:val="000000" w:themeColor="text1"/>
                <w:sz w:val="22"/>
                <w:lang w:val="en-US" w:eastAsia="zh-CN"/>
              </w:rPr>
              <w:t>100</w:t>
            </w:r>
            <w:r w:rsidRPr="00413233">
              <w:rPr>
                <w:rFonts w:ascii="Calibri" w:eastAsiaTheme="minorEastAsia" w:hAnsi="Calibri" w:cs="Calibri"/>
                <w:color w:val="000000" w:themeColor="text1"/>
                <w:sz w:val="22"/>
                <w:lang w:val="en-US" w:eastAsia="zh-CN"/>
              </w:rPr>
              <w:t>余名政策制定者和决策者</w:t>
            </w:r>
            <w:r w:rsidR="00A34F5D">
              <w:rPr>
                <w:rFonts w:ascii="Calibri" w:eastAsiaTheme="minorEastAsia" w:hAnsi="Calibri" w:cs="Calibri" w:hint="eastAsia"/>
                <w:color w:val="000000" w:themeColor="text1"/>
                <w:sz w:val="22"/>
                <w:lang w:val="en-US" w:eastAsia="zh-CN"/>
              </w:rPr>
              <w:t>参加</w:t>
            </w:r>
            <w:r w:rsidRPr="00413233">
              <w:rPr>
                <w:rFonts w:ascii="Calibri" w:eastAsiaTheme="minorEastAsia" w:hAnsi="Calibri" w:cs="Calibri"/>
                <w:color w:val="000000" w:themeColor="text1"/>
                <w:sz w:val="22"/>
                <w:lang w:val="en-US" w:eastAsia="zh-CN"/>
              </w:rPr>
              <w:t>培训，</w:t>
            </w:r>
            <w:r w:rsidRPr="00757B10">
              <w:rPr>
                <w:rFonts w:ascii="Calibri" w:eastAsiaTheme="minorEastAsia" w:hAnsi="Calibri" w:cs="Calibri"/>
                <w:color w:val="000000" w:themeColor="text1"/>
                <w:sz w:val="22"/>
                <w:lang w:val="en-US" w:eastAsia="zh-CN"/>
              </w:rPr>
              <w:t>国家</w:t>
            </w:r>
            <w:r w:rsidRPr="00757B10">
              <w:rPr>
                <w:rFonts w:ascii="Calibri" w:eastAsiaTheme="minorEastAsia" w:hAnsi="Calibri" w:cs="Calibri"/>
                <w:color w:val="000000" w:themeColor="text1"/>
                <w:sz w:val="22"/>
                <w:lang w:val="en-US" w:eastAsia="zh-CN"/>
              </w:rPr>
              <w:t>ICT</w:t>
            </w:r>
            <w:r w:rsidRPr="00757B10">
              <w:rPr>
                <w:rFonts w:ascii="Calibri" w:eastAsiaTheme="minorEastAsia" w:hAnsi="Calibri" w:cs="Calibri"/>
                <w:color w:val="000000" w:themeColor="text1"/>
                <w:sz w:val="22"/>
                <w:lang w:val="en-US" w:eastAsia="zh-CN"/>
              </w:rPr>
              <w:t>无障碍</w:t>
            </w:r>
            <w:r>
              <w:rPr>
                <w:rFonts w:ascii="Calibri" w:eastAsiaTheme="minorEastAsia" w:hAnsi="Calibri" w:cs="Calibri" w:hint="eastAsia"/>
                <w:color w:val="000000" w:themeColor="text1"/>
                <w:sz w:val="22"/>
                <w:lang w:val="en-US" w:eastAsia="zh-CN"/>
              </w:rPr>
              <w:t>获取</w:t>
            </w:r>
            <w:r w:rsidRPr="00413233">
              <w:rPr>
                <w:rFonts w:ascii="Calibri" w:eastAsiaTheme="minorEastAsia" w:hAnsi="Calibri" w:cs="Calibri"/>
                <w:color w:val="000000" w:themeColor="text1"/>
                <w:sz w:val="22"/>
                <w:lang w:val="en-US" w:eastAsia="zh-CN"/>
              </w:rPr>
              <w:t>能力得到提升</w:t>
            </w:r>
            <w:r w:rsidRPr="00757B10">
              <w:rPr>
                <w:rFonts w:ascii="Calibri" w:eastAsiaTheme="minorEastAsia" w:hAnsi="Calibri" w:cs="Calibri"/>
                <w:color w:val="000000" w:themeColor="text1"/>
                <w:sz w:val="22"/>
                <w:lang w:val="en-US" w:eastAsia="zh-CN"/>
              </w:rPr>
              <w:t>。</w:t>
            </w:r>
          </w:p>
          <w:p w14:paraId="3034BF32" w14:textId="60967A86" w:rsidR="0034273B" w:rsidRPr="00413233" w:rsidRDefault="0034273B" w:rsidP="00162C27">
            <w:pPr>
              <w:rPr>
                <w:rFonts w:ascii="Calibri" w:eastAsiaTheme="minorEastAsia" w:hAnsi="Calibri" w:cs="Calibri"/>
                <w:color w:val="000000" w:themeColor="text1"/>
                <w:sz w:val="22"/>
                <w:lang w:val="en-US" w:eastAsia="zh-CN"/>
              </w:rPr>
            </w:pPr>
            <w:r w:rsidRPr="00757B10">
              <w:rPr>
                <w:rFonts w:ascii="Calibri" w:eastAsiaTheme="minorEastAsia" w:hAnsi="Calibri" w:cs="Calibri"/>
                <w:color w:val="000000" w:themeColor="text1"/>
                <w:sz w:val="22"/>
                <w:lang w:val="en-US" w:eastAsia="zh-CN"/>
              </w:rPr>
              <w:t>在</w:t>
            </w:r>
            <w:r>
              <w:rPr>
                <w:rFonts w:ascii="Calibri" w:eastAsiaTheme="minorEastAsia" w:hAnsi="Calibri" w:cs="Calibri" w:hint="eastAsia"/>
                <w:sz w:val="22"/>
                <w:lang w:val="en-US" w:eastAsia="zh-CN"/>
              </w:rPr>
              <w:t>“</w:t>
            </w:r>
            <w:r w:rsidRPr="00254C00">
              <w:rPr>
                <w:rFonts w:ascii="Calibri" w:eastAsiaTheme="minorEastAsia" w:hAnsi="Calibri" w:cs="Calibri" w:hint="eastAsia"/>
                <w:sz w:val="22"/>
                <w:lang w:val="en-US" w:eastAsia="zh-CN"/>
              </w:rPr>
              <w:t>年轻女性人工智能技能加速器”</w:t>
            </w:r>
            <w:r w:rsidRPr="00757B10">
              <w:rPr>
                <w:rFonts w:ascii="Calibri" w:eastAsiaTheme="minorEastAsia" w:hAnsi="Calibri" w:cs="Calibri"/>
                <w:color w:val="000000" w:themeColor="text1"/>
                <w:sz w:val="22"/>
                <w:lang w:val="en-US" w:eastAsia="zh-CN"/>
              </w:rPr>
              <w:t>项目下，</w:t>
            </w:r>
            <w:r>
              <w:rPr>
                <w:rFonts w:ascii="Calibri" w:eastAsiaTheme="minorEastAsia" w:hAnsi="Calibri" w:cs="Calibri" w:hint="eastAsia"/>
                <w:color w:val="000000" w:themeColor="text1"/>
                <w:sz w:val="22"/>
                <w:lang w:val="en-US" w:eastAsia="zh-CN"/>
              </w:rPr>
              <w:t>在</w:t>
            </w:r>
            <w:r w:rsidRPr="00757B10">
              <w:rPr>
                <w:rFonts w:ascii="Calibri" w:eastAsiaTheme="minorEastAsia" w:hAnsi="Calibri" w:cs="Calibri"/>
                <w:b/>
                <w:bCs/>
                <w:color w:val="000000" w:themeColor="text1"/>
                <w:sz w:val="22"/>
                <w:lang w:val="en-US" w:eastAsia="zh-CN"/>
              </w:rPr>
              <w:t>埃及开罗</w:t>
            </w:r>
            <w:r w:rsidRPr="00757B10">
              <w:rPr>
                <w:rFonts w:ascii="Calibri" w:eastAsiaTheme="minorEastAsia" w:hAnsi="Calibri" w:cs="Calibri"/>
                <w:color w:val="000000" w:themeColor="text1"/>
                <w:sz w:val="22"/>
                <w:lang w:val="en-US" w:eastAsia="zh-CN"/>
              </w:rPr>
              <w:t>埃及信息大学举办</w:t>
            </w:r>
            <w:r>
              <w:rPr>
                <w:rFonts w:ascii="Calibri" w:eastAsiaTheme="minorEastAsia" w:hAnsi="Calibri" w:cs="Calibri" w:hint="eastAsia"/>
                <w:color w:val="000000" w:themeColor="text1"/>
                <w:sz w:val="22"/>
                <w:lang w:val="en-US" w:eastAsia="zh-CN"/>
              </w:rPr>
              <w:t>了一场</w:t>
            </w:r>
            <w:r>
              <w:rPr>
                <w:rFonts w:ascii="Calibri" w:eastAsiaTheme="minorEastAsia" w:hAnsi="Calibri" w:cs="Calibri"/>
                <w:color w:val="000000" w:themeColor="text1"/>
                <w:sz w:val="22"/>
                <w:lang w:val="en-US" w:eastAsia="zh-CN"/>
              </w:rPr>
              <w:t>现场讲习班</w:t>
            </w:r>
            <w:r>
              <w:rPr>
                <w:rFonts w:ascii="Calibri" w:eastAsiaTheme="minorEastAsia" w:hAnsi="Calibri" w:cs="Calibri" w:hint="eastAsia"/>
                <w:color w:val="000000" w:themeColor="text1"/>
                <w:sz w:val="22"/>
                <w:lang w:val="en-US" w:eastAsia="zh-CN"/>
              </w:rPr>
              <w:t>，</w:t>
            </w:r>
            <w:r w:rsidRPr="00757B10">
              <w:rPr>
                <w:rFonts w:ascii="Calibri" w:eastAsiaTheme="minorEastAsia" w:hAnsi="Calibri" w:cs="Calibri"/>
                <w:color w:val="000000" w:themeColor="text1"/>
                <w:sz w:val="22"/>
                <w:lang w:val="en-US" w:eastAsia="zh-CN"/>
              </w:rPr>
              <w:t>深化了对</w:t>
            </w:r>
            <w:r w:rsidRPr="00413233">
              <w:rPr>
                <w:rFonts w:ascii="Calibri" w:eastAsiaTheme="minorEastAsia" w:hAnsi="Calibri" w:cs="Calibri"/>
                <w:color w:val="000000" w:themeColor="text1"/>
                <w:sz w:val="22"/>
                <w:lang w:val="en-US" w:eastAsia="zh-CN"/>
              </w:rPr>
              <w:t>大语言模型</w:t>
            </w:r>
            <w:r w:rsidRPr="00757B10">
              <w:rPr>
                <w:rFonts w:ascii="Calibri" w:eastAsiaTheme="minorEastAsia" w:hAnsi="Calibri" w:cs="Calibri"/>
                <w:color w:val="000000" w:themeColor="text1"/>
                <w:sz w:val="22"/>
                <w:lang w:val="en-US" w:eastAsia="zh-CN"/>
              </w:rPr>
              <w:t>、人工智能伦理及网络安全的认知，</w:t>
            </w:r>
            <w:r w:rsidRPr="00413233">
              <w:rPr>
                <w:rFonts w:ascii="Calibri" w:eastAsiaTheme="minorEastAsia" w:hAnsi="Calibri" w:cs="Calibri"/>
                <w:color w:val="000000" w:themeColor="text1"/>
                <w:sz w:val="22"/>
                <w:lang w:val="en-US" w:eastAsia="zh-CN"/>
              </w:rPr>
              <w:t>提升了该区域在新兴技术</w:t>
            </w:r>
            <w:r w:rsidR="00A34F5D">
              <w:rPr>
                <w:rFonts w:ascii="Calibri" w:eastAsiaTheme="minorEastAsia" w:hAnsi="Calibri" w:cs="Calibri" w:hint="eastAsia"/>
                <w:color w:val="000000" w:themeColor="text1"/>
                <w:sz w:val="22"/>
                <w:lang w:val="en-US" w:eastAsia="zh-CN"/>
              </w:rPr>
              <w:t>领域</w:t>
            </w:r>
            <w:r w:rsidRPr="00413233">
              <w:rPr>
                <w:rFonts w:ascii="Calibri" w:eastAsiaTheme="minorEastAsia" w:hAnsi="Calibri" w:cs="Calibri"/>
                <w:color w:val="000000" w:themeColor="text1"/>
                <w:sz w:val="22"/>
                <w:lang w:val="en-US" w:eastAsia="zh-CN"/>
              </w:rPr>
              <w:t>的能力。</w:t>
            </w:r>
          </w:p>
          <w:p w14:paraId="5EA600A0" w14:textId="64BB8E33" w:rsidR="0034273B" w:rsidRPr="00413233" w:rsidRDefault="0034273B" w:rsidP="00162C27">
            <w:pPr>
              <w:rPr>
                <w:rFonts w:ascii="Calibri" w:eastAsiaTheme="minorEastAsia" w:hAnsi="Calibri" w:cs="Calibri"/>
                <w:color w:val="000000" w:themeColor="text1"/>
                <w:sz w:val="22"/>
                <w:lang w:val="en-US" w:eastAsia="zh-CN"/>
              </w:rPr>
            </w:pPr>
            <w:r w:rsidRPr="00757B10">
              <w:rPr>
                <w:rFonts w:ascii="Calibri" w:eastAsiaTheme="minorEastAsia" w:hAnsi="Calibri" w:cs="Calibri"/>
                <w:color w:val="000000" w:themeColor="text1"/>
                <w:sz w:val="22"/>
                <w:lang w:val="en-US" w:eastAsia="zh-CN"/>
              </w:rPr>
              <w:t>在</w:t>
            </w:r>
            <w:r w:rsidRPr="00757B10">
              <w:rPr>
                <w:rFonts w:ascii="Calibri" w:eastAsiaTheme="minorEastAsia" w:hAnsi="Calibri" w:cs="Calibri"/>
                <w:b/>
                <w:bCs/>
                <w:color w:val="000000" w:themeColor="text1"/>
                <w:sz w:val="22"/>
                <w:lang w:val="en-US" w:eastAsia="zh-CN"/>
              </w:rPr>
              <w:t>亚太</w:t>
            </w:r>
            <w:r w:rsidRPr="00826036">
              <w:rPr>
                <w:rFonts w:ascii="Calibri" w:eastAsiaTheme="minorEastAsia" w:hAnsi="Calibri" w:cs="Calibri"/>
                <w:b/>
                <w:bCs/>
                <w:color w:val="000000" w:themeColor="text1"/>
                <w:sz w:val="22"/>
                <w:lang w:val="en-US" w:eastAsia="zh-CN"/>
              </w:rPr>
              <w:t>区域</w:t>
            </w:r>
            <w:r w:rsidRPr="00757B10">
              <w:rPr>
                <w:rFonts w:ascii="Calibri" w:eastAsiaTheme="minorEastAsia" w:hAnsi="Calibri" w:cs="Calibri"/>
                <w:color w:val="000000" w:themeColor="text1"/>
                <w:sz w:val="22"/>
                <w:lang w:val="en-US" w:eastAsia="zh-CN"/>
              </w:rPr>
              <w:t>，</w:t>
            </w:r>
            <w:r w:rsidRPr="00413233">
              <w:rPr>
                <w:rFonts w:ascii="Calibri" w:eastAsiaTheme="minorEastAsia" w:hAnsi="Calibri" w:cs="Calibri"/>
                <w:color w:val="000000" w:themeColor="text1"/>
                <w:sz w:val="22"/>
                <w:lang w:val="en-US" w:eastAsia="zh-CN"/>
              </w:rPr>
              <w:t>编制了一份关于增强国际电联</w:t>
            </w:r>
            <w:r w:rsidR="002F2A54" w:rsidRPr="00413233">
              <w:rPr>
                <w:rFonts w:ascii="Calibri" w:eastAsiaTheme="minorEastAsia" w:hAnsi="Calibri" w:cs="Calibri"/>
                <w:color w:val="000000" w:themeColor="text1"/>
                <w:sz w:val="22"/>
                <w:lang w:val="en-US" w:eastAsia="zh-CN"/>
              </w:rPr>
              <w:t>青年参与</w:t>
            </w:r>
            <w:r w:rsidR="00BA2BEC">
              <w:rPr>
                <w:rFonts w:ascii="Calibri" w:eastAsiaTheme="minorEastAsia" w:hAnsi="Calibri" w:cs="Calibri" w:hint="eastAsia"/>
                <w:color w:val="000000" w:themeColor="text1"/>
                <w:sz w:val="22"/>
                <w:lang w:val="en-US" w:eastAsia="zh-CN"/>
              </w:rPr>
              <w:t>推进</w:t>
            </w:r>
            <w:r w:rsidRPr="00413233">
              <w:rPr>
                <w:rFonts w:ascii="Calibri" w:eastAsiaTheme="minorEastAsia" w:hAnsi="Calibri" w:cs="Calibri"/>
                <w:color w:val="000000" w:themeColor="text1"/>
                <w:sz w:val="22"/>
                <w:lang w:val="en-US" w:eastAsia="zh-CN"/>
              </w:rPr>
              <w:t>本区域数字化转型的报告，旨在为提出改善青年参与的循证建议和制定区域</w:t>
            </w:r>
            <w:r>
              <w:rPr>
                <w:rFonts w:ascii="Calibri" w:eastAsiaTheme="minorEastAsia" w:hAnsi="Calibri" w:cs="Calibri" w:hint="eastAsia"/>
                <w:color w:val="000000" w:themeColor="text1"/>
                <w:sz w:val="22"/>
                <w:lang w:val="en-US" w:eastAsia="zh-CN"/>
              </w:rPr>
              <w:t>性</w:t>
            </w:r>
            <w:r w:rsidRPr="00413233">
              <w:rPr>
                <w:rFonts w:ascii="Calibri" w:eastAsiaTheme="minorEastAsia" w:hAnsi="Calibri" w:cs="Calibri"/>
                <w:color w:val="000000" w:themeColor="text1"/>
                <w:sz w:val="22"/>
                <w:lang w:val="en-US" w:eastAsia="zh-CN"/>
              </w:rPr>
              <w:t>举措的知情战略规划提供支持。该报告还旨在支持</w:t>
            </w:r>
            <w:r w:rsidRPr="00757B10">
              <w:rPr>
                <w:rFonts w:ascii="Calibri" w:eastAsiaTheme="minorEastAsia" w:hAnsi="Calibri" w:cs="Calibri"/>
                <w:color w:val="000000" w:themeColor="text1"/>
                <w:sz w:val="22"/>
                <w:lang w:val="en-US" w:eastAsia="zh-CN"/>
              </w:rPr>
              <w:t>成员国将青年视角融入数字政策与</w:t>
            </w:r>
            <w:r>
              <w:rPr>
                <w:rFonts w:ascii="Calibri" w:eastAsiaTheme="minorEastAsia" w:hAnsi="Calibri" w:cs="Calibri" w:hint="eastAsia"/>
                <w:color w:val="000000" w:themeColor="text1"/>
                <w:sz w:val="22"/>
                <w:lang w:val="en-US" w:eastAsia="zh-CN"/>
              </w:rPr>
              <w:t>方案</w:t>
            </w:r>
            <w:r w:rsidRPr="00757B10">
              <w:rPr>
                <w:rFonts w:ascii="Calibri" w:eastAsiaTheme="minorEastAsia" w:hAnsi="Calibri" w:cs="Calibri"/>
                <w:color w:val="000000" w:themeColor="text1"/>
                <w:sz w:val="22"/>
                <w:lang w:val="en-US" w:eastAsia="zh-CN"/>
              </w:rPr>
              <w:t>设计。</w:t>
            </w:r>
          </w:p>
          <w:p w14:paraId="221A1E0E" w14:textId="069A2740" w:rsidR="0034273B" w:rsidRPr="00413233" w:rsidRDefault="0034273B" w:rsidP="00162C27">
            <w:pPr>
              <w:rPr>
                <w:rFonts w:ascii="Calibri" w:eastAsiaTheme="minorEastAsia" w:hAnsi="Calibri" w:cs="Calibri"/>
                <w:color w:val="000000" w:themeColor="text1"/>
                <w:sz w:val="22"/>
                <w:lang w:val="en-US" w:eastAsia="zh-CN"/>
              </w:rPr>
            </w:pPr>
            <w:r w:rsidRPr="00413233">
              <w:rPr>
                <w:rFonts w:ascii="Calibri" w:eastAsiaTheme="minorEastAsia" w:hAnsi="Calibri" w:cs="Calibri"/>
                <w:color w:val="000000" w:themeColor="text1"/>
                <w:sz w:val="22"/>
                <w:lang w:val="en-US" w:eastAsia="zh-CN"/>
              </w:rPr>
              <w:t>2025</w:t>
            </w:r>
            <w:r w:rsidRPr="00413233">
              <w:rPr>
                <w:rFonts w:ascii="Calibri" w:eastAsiaTheme="minorEastAsia" w:hAnsi="Calibri" w:cs="Calibri"/>
                <w:color w:val="000000" w:themeColor="text1"/>
                <w:sz w:val="22"/>
                <w:lang w:val="en-US" w:eastAsia="zh-CN"/>
              </w:rPr>
              <w:t>年</w:t>
            </w:r>
            <w:r w:rsidRPr="00413233">
              <w:rPr>
                <w:rFonts w:ascii="Calibri" w:eastAsiaTheme="minorEastAsia" w:hAnsi="Calibri" w:cs="Calibri"/>
                <w:color w:val="000000" w:themeColor="text1"/>
                <w:sz w:val="22"/>
                <w:lang w:val="en-US" w:eastAsia="zh-CN"/>
              </w:rPr>
              <w:t>9</w:t>
            </w:r>
            <w:r w:rsidRPr="00413233">
              <w:rPr>
                <w:rFonts w:ascii="Calibri" w:eastAsiaTheme="minorEastAsia" w:hAnsi="Calibri" w:cs="Calibri"/>
                <w:color w:val="000000" w:themeColor="text1"/>
                <w:sz w:val="22"/>
                <w:lang w:val="en-US" w:eastAsia="zh-CN"/>
              </w:rPr>
              <w:t>月</w:t>
            </w:r>
            <w:r w:rsidRPr="00413233">
              <w:rPr>
                <w:rFonts w:ascii="Calibri" w:eastAsiaTheme="minorEastAsia" w:hAnsi="Calibri" w:cs="Calibri"/>
                <w:color w:val="000000" w:themeColor="text1"/>
                <w:sz w:val="22"/>
                <w:lang w:val="en-US" w:eastAsia="zh-CN"/>
              </w:rPr>
              <w:t>29</w:t>
            </w:r>
            <w:r w:rsidRPr="00413233">
              <w:rPr>
                <w:rFonts w:ascii="Calibri" w:eastAsiaTheme="minorEastAsia" w:hAnsi="Calibri" w:cs="Calibri"/>
                <w:color w:val="000000" w:themeColor="text1"/>
                <w:sz w:val="22"/>
                <w:lang w:val="en-US" w:eastAsia="zh-CN"/>
              </w:rPr>
              <w:t>日，在</w:t>
            </w:r>
            <w:r w:rsidR="001C5376" w:rsidRPr="00EF513D">
              <w:rPr>
                <w:rFonts w:ascii="Calibri" w:eastAsiaTheme="minorEastAsia" w:hAnsi="Calibri" w:cs="Calibri" w:hint="eastAsia"/>
                <w:b/>
                <w:color w:val="000000" w:themeColor="text1"/>
                <w:sz w:val="22"/>
                <w:lang w:val="en-US" w:eastAsia="zh-CN"/>
              </w:rPr>
              <w:t>大</w:t>
            </w:r>
            <w:r w:rsidRPr="00413233">
              <w:rPr>
                <w:rFonts w:ascii="Calibri" w:eastAsiaTheme="minorEastAsia" w:hAnsi="Calibri" w:cs="Calibri"/>
                <w:b/>
                <w:bCs/>
                <w:color w:val="000000" w:themeColor="text1"/>
                <w:sz w:val="22"/>
                <w:lang w:val="en-US" w:eastAsia="zh-CN"/>
              </w:rPr>
              <w:t>韩</w:t>
            </w:r>
            <w:r w:rsidR="001C5376">
              <w:rPr>
                <w:rFonts w:ascii="Calibri" w:eastAsiaTheme="minorEastAsia" w:hAnsi="Calibri" w:cs="Calibri" w:hint="eastAsia"/>
                <w:b/>
                <w:bCs/>
                <w:color w:val="000000" w:themeColor="text1"/>
                <w:sz w:val="22"/>
                <w:lang w:val="en-US" w:eastAsia="zh-CN"/>
              </w:rPr>
              <w:t>民</w:t>
            </w:r>
            <w:r w:rsidRPr="00413233">
              <w:rPr>
                <w:rFonts w:ascii="Calibri" w:eastAsiaTheme="minorEastAsia" w:hAnsi="Calibri" w:cs="Calibri"/>
                <w:b/>
                <w:bCs/>
                <w:color w:val="000000" w:themeColor="text1"/>
                <w:sz w:val="22"/>
                <w:lang w:val="en-US" w:eastAsia="zh-CN"/>
              </w:rPr>
              <w:t>国</w:t>
            </w:r>
            <w:r w:rsidRPr="00413233">
              <w:rPr>
                <w:rFonts w:ascii="Calibri" w:eastAsiaTheme="minorEastAsia" w:hAnsi="Calibri" w:cs="Calibri"/>
                <w:color w:val="000000" w:themeColor="text1"/>
                <w:sz w:val="22"/>
                <w:lang w:val="en-US" w:eastAsia="zh-CN"/>
              </w:rPr>
              <w:t>首尔市政府下属的首尔妇女与家庭基金会举办的数字安全论坛上，</w:t>
            </w:r>
            <w:r w:rsidRPr="00757B10">
              <w:rPr>
                <w:rFonts w:ascii="Calibri" w:eastAsiaTheme="minorEastAsia" w:hAnsi="Calibri" w:cs="Calibri"/>
                <w:color w:val="000000" w:themeColor="text1"/>
                <w:sz w:val="22"/>
                <w:lang w:val="en-US" w:eastAsia="zh-CN"/>
              </w:rPr>
              <w:t>BDT</w:t>
            </w:r>
            <w:r w:rsidRPr="00413233">
              <w:rPr>
                <w:rFonts w:ascii="Calibri" w:eastAsiaTheme="minorEastAsia" w:hAnsi="Calibri" w:cs="Calibri"/>
                <w:color w:val="000000" w:themeColor="text1"/>
                <w:sz w:val="22"/>
                <w:lang w:val="en-US" w:eastAsia="zh-CN"/>
              </w:rPr>
              <w:t>就数字包容</w:t>
            </w:r>
            <w:r>
              <w:rPr>
                <w:rFonts w:ascii="Calibri" w:eastAsiaTheme="minorEastAsia" w:hAnsi="Calibri" w:cs="Calibri" w:hint="eastAsia"/>
                <w:color w:val="000000" w:themeColor="text1"/>
                <w:sz w:val="22"/>
                <w:lang w:val="en-US" w:eastAsia="zh-CN"/>
              </w:rPr>
              <w:t>性</w:t>
            </w:r>
            <w:r w:rsidRPr="00413233">
              <w:rPr>
                <w:rFonts w:ascii="Calibri" w:eastAsiaTheme="minorEastAsia" w:hAnsi="Calibri" w:cs="Calibri"/>
                <w:color w:val="000000" w:themeColor="text1"/>
                <w:sz w:val="22"/>
                <w:lang w:val="en-US" w:eastAsia="zh-CN"/>
              </w:rPr>
              <w:t>及安全包容政策发表了专家意见，并提升了</w:t>
            </w:r>
            <w:r>
              <w:rPr>
                <w:rFonts w:ascii="Calibri" w:eastAsiaTheme="minorEastAsia" w:hAnsi="Calibri" w:cs="Calibri" w:hint="eastAsia"/>
                <w:color w:val="000000" w:themeColor="text1"/>
                <w:sz w:val="22"/>
                <w:lang w:val="en-US" w:eastAsia="zh-CN"/>
              </w:rPr>
              <w:t>参与</w:t>
            </w:r>
            <w:r w:rsidRPr="00413233">
              <w:rPr>
                <w:rFonts w:ascii="Calibri" w:eastAsiaTheme="minorEastAsia" w:hAnsi="Calibri" w:cs="Calibri"/>
                <w:color w:val="000000" w:themeColor="text1"/>
                <w:sz w:val="22"/>
                <w:lang w:val="en-US" w:eastAsia="zh-CN"/>
              </w:rPr>
              <w:t>论坛的地方、国家和全球利益攸关方的能力。通过分享推进数字包容</w:t>
            </w:r>
            <w:r>
              <w:rPr>
                <w:rFonts w:ascii="Calibri" w:eastAsiaTheme="minorEastAsia" w:hAnsi="Calibri" w:cs="Calibri" w:hint="eastAsia"/>
                <w:color w:val="000000" w:themeColor="text1"/>
                <w:sz w:val="22"/>
                <w:lang w:val="en-US" w:eastAsia="zh-CN"/>
              </w:rPr>
              <w:t>性</w:t>
            </w:r>
            <w:r w:rsidRPr="00413233">
              <w:rPr>
                <w:rFonts w:ascii="Calibri" w:eastAsiaTheme="minorEastAsia" w:hAnsi="Calibri" w:cs="Calibri"/>
                <w:color w:val="000000" w:themeColor="text1"/>
                <w:sz w:val="22"/>
                <w:lang w:val="en-US" w:eastAsia="zh-CN"/>
              </w:rPr>
              <w:t>和</w:t>
            </w:r>
            <w:r>
              <w:rPr>
                <w:rFonts w:ascii="Calibri" w:eastAsiaTheme="minorEastAsia" w:hAnsi="Calibri" w:cs="Calibri" w:hint="eastAsia"/>
                <w:color w:val="000000" w:themeColor="text1"/>
                <w:sz w:val="22"/>
                <w:lang w:val="en-US" w:eastAsia="zh-CN"/>
              </w:rPr>
              <w:t>保护上网</w:t>
            </w:r>
            <w:r w:rsidRPr="00413233">
              <w:rPr>
                <w:rFonts w:ascii="Calibri" w:eastAsiaTheme="minorEastAsia" w:hAnsi="Calibri" w:cs="Calibri"/>
                <w:color w:val="000000" w:themeColor="text1"/>
                <w:sz w:val="22"/>
                <w:lang w:val="en-US" w:eastAsia="zh-CN"/>
              </w:rPr>
              <w:t>青少年的关键优先事项，</w:t>
            </w:r>
            <w:r w:rsidRPr="00757B10">
              <w:rPr>
                <w:rFonts w:ascii="Calibri" w:eastAsiaTheme="minorEastAsia" w:hAnsi="Calibri" w:cs="Calibri"/>
                <w:color w:val="000000" w:themeColor="text1"/>
                <w:sz w:val="22"/>
                <w:lang w:val="en-US" w:eastAsia="zh-CN"/>
              </w:rPr>
              <w:t>并加强预防策略部署，</w:t>
            </w:r>
            <w:r w:rsidRPr="00413233">
              <w:rPr>
                <w:rFonts w:ascii="Calibri" w:eastAsiaTheme="minorEastAsia" w:hAnsi="Calibri" w:cs="Calibri"/>
                <w:color w:val="000000" w:themeColor="text1"/>
                <w:sz w:val="22"/>
                <w:lang w:val="en-US" w:eastAsia="zh-CN"/>
              </w:rPr>
              <w:t>国际电联强化了其在安全、包容性数字化转型中的领导作用。</w:t>
            </w:r>
          </w:p>
          <w:p w14:paraId="52445111" w14:textId="77777777" w:rsidR="0034273B" w:rsidRPr="00413233" w:rsidRDefault="0034273B" w:rsidP="00162C27">
            <w:pPr>
              <w:rPr>
                <w:rFonts w:ascii="Calibri" w:eastAsiaTheme="minorEastAsia" w:hAnsi="Calibri" w:cs="Calibri"/>
                <w:color w:val="000000" w:themeColor="text1"/>
                <w:sz w:val="22"/>
                <w:lang w:val="en-US" w:eastAsia="zh-CN"/>
              </w:rPr>
            </w:pPr>
            <w:r>
              <w:rPr>
                <w:rFonts w:ascii="Calibri" w:eastAsiaTheme="minorEastAsia" w:hAnsi="Calibri" w:cs="Calibri" w:hint="eastAsia"/>
                <w:sz w:val="22"/>
                <w:lang w:val="en-US" w:eastAsia="zh-CN"/>
              </w:rPr>
              <w:t>“</w:t>
            </w:r>
            <w:r w:rsidRPr="00254C00">
              <w:rPr>
                <w:rFonts w:ascii="Calibri" w:eastAsiaTheme="minorEastAsia" w:hAnsi="Calibri" w:cs="Calibri" w:hint="eastAsia"/>
                <w:sz w:val="22"/>
                <w:lang w:val="en-US" w:eastAsia="zh-CN"/>
              </w:rPr>
              <w:t>年轻女性人工智能技能加速器”</w:t>
            </w:r>
            <w:r w:rsidRPr="00757B10">
              <w:rPr>
                <w:rFonts w:ascii="Calibri" w:eastAsiaTheme="minorEastAsia" w:hAnsi="Calibri" w:cs="Calibri"/>
                <w:color w:val="000000" w:themeColor="text1"/>
                <w:sz w:val="22"/>
                <w:lang w:val="en-US" w:eastAsia="zh-CN"/>
              </w:rPr>
              <w:t>项目通过在</w:t>
            </w:r>
            <w:r w:rsidRPr="00757B10">
              <w:rPr>
                <w:rFonts w:ascii="Calibri" w:eastAsiaTheme="minorEastAsia" w:hAnsi="Calibri" w:cs="Calibri"/>
                <w:b/>
                <w:bCs/>
                <w:color w:val="000000" w:themeColor="text1"/>
                <w:sz w:val="22"/>
                <w:lang w:val="en-US" w:eastAsia="zh-CN"/>
              </w:rPr>
              <w:t>印度</w:t>
            </w:r>
            <w:r>
              <w:rPr>
                <w:rFonts w:ascii="Calibri" w:eastAsiaTheme="minorEastAsia" w:hAnsi="Calibri" w:cs="Calibri" w:hint="eastAsia"/>
                <w:b/>
                <w:bCs/>
                <w:color w:val="000000" w:themeColor="text1"/>
                <w:sz w:val="22"/>
                <w:lang w:val="en-US" w:eastAsia="zh-CN"/>
              </w:rPr>
              <w:t>（</w:t>
            </w:r>
            <w:r w:rsidRPr="00757B10">
              <w:rPr>
                <w:rFonts w:ascii="Calibri" w:eastAsiaTheme="minorEastAsia" w:hAnsi="Calibri" w:cs="Calibri"/>
                <w:color w:val="000000" w:themeColor="text1"/>
                <w:sz w:val="22"/>
                <w:lang w:val="en-US" w:eastAsia="zh-CN"/>
              </w:rPr>
              <w:t>海得拉巴和班加罗尔</w:t>
            </w:r>
            <w:r>
              <w:rPr>
                <w:rFonts w:ascii="Calibri" w:eastAsiaTheme="minorEastAsia" w:hAnsi="Calibri" w:cs="Calibri" w:hint="eastAsia"/>
                <w:color w:val="000000" w:themeColor="text1"/>
                <w:sz w:val="22"/>
                <w:lang w:val="en-US" w:eastAsia="zh-CN"/>
              </w:rPr>
              <w:t>）</w:t>
            </w:r>
            <w:r w:rsidRPr="00757B10">
              <w:rPr>
                <w:rFonts w:ascii="Calibri" w:eastAsiaTheme="minorEastAsia" w:hAnsi="Calibri" w:cs="Calibri"/>
                <w:color w:val="000000" w:themeColor="text1"/>
                <w:sz w:val="22"/>
                <w:lang w:val="en-US" w:eastAsia="zh-CN"/>
              </w:rPr>
              <w:t>举办四场</w:t>
            </w:r>
            <w:r>
              <w:rPr>
                <w:rFonts w:ascii="Calibri" w:eastAsiaTheme="minorEastAsia" w:hAnsi="Calibri" w:cs="Calibri"/>
                <w:color w:val="000000" w:themeColor="text1"/>
                <w:sz w:val="22"/>
                <w:lang w:val="en-US" w:eastAsia="zh-CN"/>
              </w:rPr>
              <w:t>现场讲习班</w:t>
            </w:r>
            <w:r w:rsidRPr="00757B10">
              <w:rPr>
                <w:rFonts w:ascii="Calibri" w:eastAsiaTheme="minorEastAsia" w:hAnsi="Calibri" w:cs="Calibri"/>
                <w:color w:val="000000" w:themeColor="text1"/>
                <w:sz w:val="22"/>
                <w:lang w:val="en-US" w:eastAsia="zh-CN"/>
              </w:rPr>
              <w:t>，强化了</w:t>
            </w:r>
            <w:r>
              <w:rPr>
                <w:rFonts w:ascii="Calibri" w:eastAsiaTheme="minorEastAsia" w:hAnsi="Calibri" w:cs="Calibri"/>
                <w:color w:val="000000" w:themeColor="text1"/>
                <w:sz w:val="22"/>
                <w:lang w:val="en-US" w:eastAsia="zh-CN"/>
              </w:rPr>
              <w:t>与会</w:t>
            </w:r>
            <w:r>
              <w:rPr>
                <w:rFonts w:ascii="Calibri" w:eastAsiaTheme="minorEastAsia" w:hAnsi="Calibri" w:cs="Calibri" w:hint="eastAsia"/>
                <w:color w:val="000000" w:themeColor="text1"/>
                <w:sz w:val="22"/>
                <w:lang w:val="en-US" w:eastAsia="zh-CN"/>
              </w:rPr>
              <w:t>者</w:t>
            </w:r>
            <w:r w:rsidRPr="00757B10">
              <w:rPr>
                <w:rFonts w:ascii="Calibri" w:eastAsiaTheme="minorEastAsia" w:hAnsi="Calibri" w:cs="Calibri"/>
                <w:color w:val="000000" w:themeColor="text1"/>
                <w:sz w:val="22"/>
                <w:lang w:val="en-US" w:eastAsia="zh-CN"/>
              </w:rPr>
              <w:t>的人工智能实用能力，</w:t>
            </w:r>
            <w:r w:rsidRPr="00413233">
              <w:rPr>
                <w:rFonts w:ascii="Calibri" w:eastAsiaTheme="minorEastAsia" w:hAnsi="Calibri" w:cs="Calibri"/>
                <w:color w:val="000000" w:themeColor="text1"/>
                <w:sz w:val="22"/>
                <w:lang w:val="en-US" w:eastAsia="zh-CN"/>
              </w:rPr>
              <w:t>增强了</w:t>
            </w:r>
            <w:r w:rsidRPr="00757B10">
              <w:rPr>
                <w:rFonts w:ascii="Calibri" w:eastAsiaTheme="minorEastAsia" w:hAnsi="Calibri" w:cs="Calibri"/>
                <w:color w:val="000000" w:themeColor="text1"/>
                <w:sz w:val="22"/>
                <w:lang w:val="en-US" w:eastAsia="zh-CN"/>
              </w:rPr>
              <w:t>她们的创造力</w:t>
            </w:r>
            <w:r>
              <w:rPr>
                <w:rFonts w:ascii="Calibri" w:eastAsiaTheme="minorEastAsia" w:hAnsi="Calibri" w:cs="Calibri" w:hint="eastAsia"/>
                <w:color w:val="000000" w:themeColor="text1"/>
                <w:sz w:val="22"/>
                <w:lang w:val="en-US" w:eastAsia="zh-CN"/>
              </w:rPr>
              <w:t>、</w:t>
            </w:r>
            <w:r w:rsidRPr="00757B10">
              <w:rPr>
                <w:rFonts w:ascii="Calibri" w:eastAsiaTheme="minorEastAsia" w:hAnsi="Calibri" w:cs="Calibri"/>
                <w:color w:val="000000" w:themeColor="text1"/>
                <w:sz w:val="22"/>
                <w:lang w:val="en-US" w:eastAsia="zh-CN"/>
              </w:rPr>
              <w:t>自信心</w:t>
            </w:r>
            <w:r>
              <w:rPr>
                <w:rFonts w:ascii="Calibri" w:eastAsiaTheme="minorEastAsia" w:hAnsi="Calibri" w:cs="Calibri" w:hint="eastAsia"/>
                <w:color w:val="000000" w:themeColor="text1"/>
                <w:sz w:val="22"/>
                <w:lang w:val="en-US" w:eastAsia="zh-CN"/>
              </w:rPr>
              <w:t>和</w:t>
            </w:r>
            <w:r w:rsidRPr="00413233">
              <w:rPr>
                <w:rFonts w:ascii="Calibri" w:eastAsiaTheme="minorEastAsia" w:hAnsi="Calibri" w:cs="Calibri"/>
                <w:color w:val="000000" w:themeColor="text1"/>
                <w:sz w:val="22"/>
                <w:lang w:val="en-US" w:eastAsia="zh-CN"/>
              </w:rPr>
              <w:t>对负责任地使用人工智能的理解</w:t>
            </w:r>
            <w:r w:rsidRPr="00757B10">
              <w:rPr>
                <w:rFonts w:ascii="Calibri" w:eastAsiaTheme="minorEastAsia" w:hAnsi="Calibri" w:cs="Calibri"/>
                <w:color w:val="000000" w:themeColor="text1"/>
                <w:sz w:val="22"/>
                <w:lang w:val="en-US" w:eastAsia="zh-CN"/>
              </w:rPr>
              <w:t>。</w:t>
            </w:r>
            <w:r>
              <w:rPr>
                <w:rFonts w:ascii="Calibri" w:eastAsiaTheme="minorEastAsia" w:hAnsi="Calibri" w:cs="Calibri" w:hint="eastAsia"/>
                <w:color w:val="000000" w:themeColor="text1"/>
                <w:sz w:val="22"/>
                <w:lang w:val="en-US" w:eastAsia="zh-CN"/>
              </w:rPr>
              <w:t xml:space="preserve"> </w:t>
            </w:r>
          </w:p>
          <w:p w14:paraId="7B698F97" w14:textId="10B78BC1" w:rsidR="0034273B" w:rsidRDefault="0034273B" w:rsidP="00162C27">
            <w:pPr>
              <w:rPr>
                <w:rFonts w:ascii="Calibri" w:hAnsi="Calibri" w:cs="Calibri"/>
                <w:sz w:val="22"/>
                <w:lang w:val="en-US" w:eastAsia="zh-CN"/>
              </w:rPr>
            </w:pPr>
            <w:r w:rsidRPr="00413233">
              <w:rPr>
                <w:rFonts w:ascii="Calibri" w:eastAsiaTheme="minorEastAsia" w:hAnsi="Calibri" w:cs="Calibri"/>
                <w:color w:val="000000" w:themeColor="text1"/>
                <w:sz w:val="22"/>
                <w:lang w:val="en-US" w:eastAsia="zh-CN"/>
              </w:rPr>
              <w:t>在</w:t>
            </w:r>
            <w:r>
              <w:rPr>
                <w:rFonts w:ascii="Calibri" w:eastAsiaTheme="minorEastAsia" w:hAnsi="Calibri" w:cs="Calibri" w:hint="eastAsia"/>
                <w:b/>
                <w:bCs/>
                <w:color w:val="000000" w:themeColor="text1"/>
                <w:sz w:val="22"/>
                <w:lang w:val="en-US" w:eastAsia="zh-CN"/>
              </w:rPr>
              <w:t>CIS</w:t>
            </w:r>
            <w:r w:rsidRPr="00413233">
              <w:rPr>
                <w:rFonts w:ascii="Calibri" w:eastAsiaTheme="minorEastAsia" w:hAnsi="Calibri" w:cs="Calibri"/>
                <w:b/>
                <w:bCs/>
                <w:color w:val="000000" w:themeColor="text1"/>
                <w:sz w:val="22"/>
                <w:lang w:val="en-US" w:eastAsia="zh-CN"/>
              </w:rPr>
              <w:t>区域</w:t>
            </w:r>
            <w:r w:rsidRPr="00413233">
              <w:rPr>
                <w:rFonts w:ascii="Calibri" w:eastAsiaTheme="minorEastAsia" w:hAnsi="Calibri" w:cs="Calibri"/>
                <w:color w:val="000000" w:themeColor="text1"/>
                <w:sz w:val="22"/>
                <w:lang w:val="en-US" w:eastAsia="zh-CN"/>
              </w:rPr>
              <w:t>，</w:t>
            </w:r>
            <w:r w:rsidRPr="00413233">
              <w:rPr>
                <w:rFonts w:ascii="Calibri" w:eastAsiaTheme="minorEastAsia" w:hAnsi="Calibri" w:cs="Calibri"/>
                <w:color w:val="000000" w:themeColor="text1"/>
                <w:sz w:val="22"/>
                <w:lang w:val="en-US" w:eastAsia="zh-CN"/>
              </w:rPr>
              <w:t>2025</w:t>
            </w:r>
            <w:r w:rsidRPr="00413233">
              <w:rPr>
                <w:rFonts w:ascii="Calibri" w:eastAsiaTheme="minorEastAsia" w:hAnsi="Calibri" w:cs="Calibri"/>
                <w:color w:val="000000" w:themeColor="text1"/>
                <w:sz w:val="22"/>
                <w:lang w:val="en-US" w:eastAsia="zh-CN"/>
              </w:rPr>
              <w:t>年</w:t>
            </w:r>
            <w:r w:rsidRPr="00413233">
              <w:rPr>
                <w:rFonts w:ascii="Calibri" w:eastAsiaTheme="minorEastAsia" w:hAnsi="Calibri" w:cs="Calibri"/>
                <w:color w:val="000000" w:themeColor="text1"/>
                <w:sz w:val="22"/>
                <w:lang w:val="en-US" w:eastAsia="zh-CN"/>
              </w:rPr>
              <w:t>10</w:t>
            </w:r>
            <w:r w:rsidRPr="00413233">
              <w:rPr>
                <w:rFonts w:ascii="Calibri" w:eastAsiaTheme="minorEastAsia" w:hAnsi="Calibri" w:cs="Calibri"/>
                <w:color w:val="000000" w:themeColor="text1"/>
                <w:sz w:val="22"/>
                <w:lang w:val="en-US" w:eastAsia="zh-CN"/>
              </w:rPr>
              <w:t>月和</w:t>
            </w:r>
            <w:r w:rsidRPr="00413233">
              <w:rPr>
                <w:rFonts w:ascii="Calibri" w:eastAsiaTheme="minorEastAsia" w:hAnsi="Calibri" w:cs="Calibri"/>
                <w:color w:val="000000" w:themeColor="text1"/>
                <w:sz w:val="22"/>
                <w:lang w:val="en-US" w:eastAsia="zh-CN"/>
              </w:rPr>
              <w:t>11</w:t>
            </w:r>
            <w:r w:rsidRPr="00413233">
              <w:rPr>
                <w:rFonts w:ascii="Calibri" w:eastAsiaTheme="minorEastAsia" w:hAnsi="Calibri" w:cs="Calibri"/>
                <w:color w:val="000000" w:themeColor="text1"/>
                <w:sz w:val="22"/>
                <w:lang w:val="en-US" w:eastAsia="zh-CN"/>
              </w:rPr>
              <w:t>月，</w:t>
            </w:r>
            <w:r w:rsidRPr="00413233">
              <w:rPr>
                <w:rFonts w:ascii="Calibri" w:eastAsiaTheme="minorEastAsia" w:hAnsi="Calibri" w:cs="Calibri"/>
                <w:b/>
                <w:bCs/>
                <w:color w:val="000000" w:themeColor="text1"/>
                <w:sz w:val="22"/>
                <w:lang w:val="en-US" w:eastAsia="zh-CN"/>
              </w:rPr>
              <w:t>亚美尼亚、白俄罗斯和吉尔吉斯斯坦</w:t>
            </w:r>
            <w:r w:rsidRPr="00413233">
              <w:rPr>
                <w:rFonts w:ascii="Calibri" w:eastAsiaTheme="minorEastAsia" w:hAnsi="Calibri" w:cs="Calibri"/>
                <w:color w:val="000000" w:themeColor="text1"/>
                <w:sz w:val="22"/>
                <w:lang w:val="en-US" w:eastAsia="zh-CN"/>
              </w:rPr>
              <w:t>举办了支持残疾人的数字无障碍</w:t>
            </w:r>
            <w:r>
              <w:rPr>
                <w:rFonts w:ascii="Calibri" w:eastAsiaTheme="minorEastAsia" w:hAnsi="Calibri" w:cs="Calibri" w:hint="eastAsia"/>
                <w:color w:val="000000" w:themeColor="text1"/>
                <w:sz w:val="22"/>
                <w:lang w:val="en-US" w:eastAsia="zh-CN"/>
              </w:rPr>
              <w:t>获取</w:t>
            </w:r>
            <w:r w:rsidRPr="00413233">
              <w:rPr>
                <w:rFonts w:ascii="Calibri" w:eastAsiaTheme="minorEastAsia" w:hAnsi="Calibri" w:cs="Calibri"/>
                <w:color w:val="000000" w:themeColor="text1"/>
                <w:sz w:val="22"/>
                <w:lang w:val="en-US" w:eastAsia="zh-CN"/>
              </w:rPr>
              <w:t>培训。</w:t>
            </w:r>
            <w:r w:rsidRPr="00050188">
              <w:rPr>
                <w:rFonts w:ascii="Calibri" w:hAnsi="Calibri" w:cs="Calibri"/>
                <w:sz w:val="22"/>
                <w:lang w:val="en-US" w:eastAsia="zh-CN"/>
              </w:rPr>
              <w:t>BDT</w:t>
            </w:r>
            <w:r>
              <w:rPr>
                <w:rFonts w:ascii="Calibri" w:eastAsiaTheme="minorEastAsia" w:hAnsi="Calibri" w:cs="Calibri" w:hint="eastAsia"/>
                <w:color w:val="000000" w:themeColor="text1"/>
                <w:sz w:val="22"/>
                <w:lang w:val="en-US" w:eastAsia="zh-CN"/>
              </w:rPr>
              <w:t>携手</w:t>
            </w:r>
            <w:r w:rsidRPr="00413233">
              <w:rPr>
                <w:rFonts w:ascii="Calibri" w:eastAsiaTheme="minorEastAsia" w:hAnsi="Calibri" w:cs="Calibri"/>
                <w:color w:val="000000" w:themeColor="text1"/>
                <w:sz w:val="22"/>
                <w:lang w:val="en-US" w:eastAsia="zh-CN"/>
              </w:rPr>
              <w:t>亚美尼亚非政府组织</w:t>
            </w:r>
            <w:r>
              <w:rPr>
                <w:rFonts w:ascii="Calibri" w:eastAsiaTheme="minorEastAsia" w:hAnsi="Calibri" w:cs="Calibri" w:hint="eastAsia"/>
                <w:color w:val="000000" w:themeColor="text1"/>
                <w:sz w:val="22"/>
                <w:lang w:val="en-US" w:eastAsia="zh-CN"/>
              </w:rPr>
              <w:t>“</w:t>
            </w:r>
            <w:r w:rsidRPr="00413233">
              <w:rPr>
                <w:rFonts w:ascii="Calibri" w:eastAsiaTheme="minorEastAsia" w:hAnsi="Calibri" w:cs="Calibri"/>
                <w:color w:val="000000" w:themeColor="text1"/>
                <w:sz w:val="22"/>
                <w:lang w:val="en-US" w:eastAsia="zh-CN"/>
              </w:rPr>
              <w:t>白手杖</w:t>
            </w:r>
            <w:r>
              <w:rPr>
                <w:rFonts w:ascii="Calibri" w:eastAsiaTheme="minorEastAsia" w:hAnsi="Calibri" w:cs="Calibri" w:hint="eastAsia"/>
                <w:color w:val="000000" w:themeColor="text1"/>
                <w:sz w:val="22"/>
                <w:lang w:val="en-US" w:eastAsia="zh-CN"/>
              </w:rPr>
              <w:t>”</w:t>
            </w:r>
            <w:r w:rsidRPr="00413233">
              <w:rPr>
                <w:rFonts w:ascii="Calibri" w:eastAsiaTheme="minorEastAsia" w:hAnsi="Calibri" w:cs="Calibri"/>
                <w:color w:val="000000" w:themeColor="text1"/>
                <w:sz w:val="22"/>
                <w:lang w:val="en-US" w:eastAsia="zh-CN"/>
              </w:rPr>
              <w:t>，为视障人士</w:t>
            </w:r>
            <w:r w:rsidRPr="00757B10">
              <w:rPr>
                <w:rFonts w:ascii="Calibri" w:eastAsiaTheme="minorEastAsia" w:hAnsi="Calibri" w:cs="Calibri"/>
                <w:color w:val="000000" w:themeColor="text1"/>
                <w:sz w:val="22"/>
                <w:lang w:val="en-US" w:eastAsia="zh-CN"/>
              </w:rPr>
              <w:t>开展为期两天的</w:t>
            </w:r>
            <w:r>
              <w:rPr>
                <w:rFonts w:ascii="Calibri" w:eastAsiaTheme="minorEastAsia" w:hAnsi="Calibri" w:cs="Calibri" w:hint="eastAsia"/>
                <w:color w:val="000000" w:themeColor="text1"/>
                <w:sz w:val="22"/>
                <w:lang w:val="en-US" w:eastAsia="zh-CN"/>
              </w:rPr>
              <w:t>现场</w:t>
            </w:r>
            <w:r w:rsidRPr="00757B10">
              <w:rPr>
                <w:rFonts w:ascii="Calibri" w:eastAsiaTheme="minorEastAsia" w:hAnsi="Calibri" w:cs="Calibri"/>
                <w:color w:val="000000" w:themeColor="text1"/>
                <w:sz w:val="22"/>
                <w:lang w:val="en-US" w:eastAsia="zh-CN"/>
              </w:rPr>
              <w:t>培训，</w:t>
            </w:r>
            <w:r w:rsidRPr="00413233">
              <w:rPr>
                <w:rFonts w:ascii="Calibri" w:eastAsiaTheme="minorEastAsia" w:hAnsi="Calibri" w:cs="Calibri"/>
                <w:color w:val="000000" w:themeColor="text1"/>
                <w:sz w:val="22"/>
                <w:lang w:val="en-US" w:eastAsia="zh-CN"/>
              </w:rPr>
              <w:t>内容涉及数字无障碍</w:t>
            </w:r>
            <w:r>
              <w:rPr>
                <w:rFonts w:ascii="Calibri" w:eastAsiaTheme="minorEastAsia" w:hAnsi="Calibri" w:cs="Calibri" w:hint="eastAsia"/>
                <w:color w:val="000000" w:themeColor="text1"/>
                <w:sz w:val="22"/>
                <w:lang w:val="en-US" w:eastAsia="zh-CN"/>
              </w:rPr>
              <w:t>获取</w:t>
            </w:r>
            <w:r w:rsidRPr="00413233">
              <w:rPr>
                <w:rFonts w:ascii="Calibri" w:eastAsiaTheme="minorEastAsia" w:hAnsi="Calibri" w:cs="Calibri"/>
                <w:color w:val="000000" w:themeColor="text1"/>
                <w:sz w:val="22"/>
                <w:lang w:val="en-US" w:eastAsia="zh-CN"/>
              </w:rPr>
              <w:t>以及网站和移动应用的无障碍评估。</w:t>
            </w:r>
            <w:r>
              <w:rPr>
                <w:rFonts w:ascii="Calibri" w:eastAsiaTheme="minorEastAsia" w:hAnsi="Calibri" w:cs="Calibri" w:hint="eastAsia"/>
                <w:color w:val="000000" w:themeColor="text1"/>
                <w:sz w:val="22"/>
                <w:lang w:val="en-US" w:eastAsia="zh-CN"/>
              </w:rPr>
              <w:t>现场</w:t>
            </w:r>
            <w:r w:rsidRPr="00757B10">
              <w:rPr>
                <w:rFonts w:ascii="Calibri" w:eastAsiaTheme="minorEastAsia" w:hAnsi="Calibri" w:cs="Calibri"/>
                <w:color w:val="000000" w:themeColor="text1"/>
                <w:sz w:val="22"/>
                <w:lang w:val="en-US" w:eastAsia="zh-CN"/>
              </w:rPr>
              <w:t>培训</w:t>
            </w:r>
            <w:r w:rsidRPr="00413233">
              <w:rPr>
                <w:rFonts w:ascii="Calibri" w:eastAsiaTheme="minorEastAsia" w:hAnsi="Calibri" w:cs="Calibri"/>
                <w:color w:val="000000" w:themeColor="text1"/>
                <w:sz w:val="22"/>
                <w:lang w:val="en-US" w:eastAsia="zh-CN"/>
              </w:rPr>
              <w:t>结束后，</w:t>
            </w:r>
            <w:r w:rsidR="00BA2BEC">
              <w:rPr>
                <w:rFonts w:ascii="Calibri" w:eastAsiaTheme="minorEastAsia" w:hAnsi="Calibri" w:cs="Calibri" w:hint="eastAsia"/>
                <w:color w:val="000000" w:themeColor="text1"/>
                <w:sz w:val="22"/>
                <w:lang w:val="en-US" w:eastAsia="zh-CN"/>
              </w:rPr>
              <w:t>与会</w:t>
            </w:r>
            <w:r>
              <w:rPr>
                <w:rFonts w:ascii="Calibri" w:eastAsiaTheme="minorEastAsia" w:hAnsi="Calibri" w:cs="Calibri" w:hint="eastAsia"/>
                <w:color w:val="000000" w:themeColor="text1"/>
                <w:sz w:val="22"/>
                <w:lang w:val="en-US" w:eastAsia="zh-CN"/>
              </w:rPr>
              <w:t>者</w:t>
            </w:r>
            <w:r w:rsidRPr="00413233">
              <w:rPr>
                <w:rFonts w:ascii="Calibri" w:eastAsiaTheme="minorEastAsia" w:hAnsi="Calibri" w:cs="Calibri"/>
                <w:color w:val="000000" w:themeColor="text1"/>
                <w:sz w:val="22"/>
                <w:lang w:val="en-US" w:eastAsia="zh-CN"/>
              </w:rPr>
              <w:t>制定了</w:t>
            </w:r>
            <w:r w:rsidRPr="00757B10">
              <w:rPr>
                <w:rFonts w:ascii="Calibri" w:eastAsiaTheme="minorEastAsia" w:hAnsi="Calibri" w:cs="Calibri"/>
                <w:color w:val="000000" w:themeColor="text1"/>
                <w:sz w:val="22"/>
                <w:lang w:val="en-US" w:eastAsia="zh-CN"/>
              </w:rPr>
              <w:t>公共网站无障碍改进建议</w:t>
            </w:r>
            <w:r w:rsidRPr="00413233">
              <w:rPr>
                <w:rFonts w:ascii="Calibri" w:eastAsiaTheme="minorEastAsia" w:hAnsi="Calibri" w:cs="Calibri"/>
                <w:color w:val="000000" w:themeColor="text1"/>
                <w:sz w:val="22"/>
                <w:lang w:val="en-US" w:eastAsia="zh-CN"/>
              </w:rPr>
              <w:t>，将提交给相关国家政府。</w:t>
            </w:r>
            <w:r w:rsidRPr="00050188">
              <w:rPr>
                <w:rFonts w:ascii="Calibri" w:hAnsi="Calibri" w:cs="Calibri"/>
                <w:sz w:val="22"/>
                <w:lang w:val="en-US" w:eastAsia="zh-CN"/>
              </w:rPr>
              <w:t>BDT</w:t>
            </w:r>
            <w:r w:rsidRPr="00413233">
              <w:rPr>
                <w:rFonts w:ascii="Calibri" w:eastAsiaTheme="minorEastAsia" w:hAnsi="Calibri" w:cs="Calibri"/>
                <w:color w:val="000000" w:themeColor="text1"/>
                <w:sz w:val="22"/>
                <w:lang w:val="en-US" w:eastAsia="zh-CN"/>
              </w:rPr>
              <w:t>与白俄罗斯国立通信</w:t>
            </w:r>
            <w:r>
              <w:rPr>
                <w:rFonts w:ascii="Calibri" w:eastAsiaTheme="minorEastAsia" w:hAnsi="Calibri" w:cs="Calibri" w:hint="eastAsia"/>
                <w:color w:val="000000" w:themeColor="text1"/>
                <w:sz w:val="22"/>
                <w:lang w:val="en-US" w:eastAsia="zh-CN"/>
              </w:rPr>
              <w:t>学院一道</w:t>
            </w:r>
            <w:r w:rsidRPr="00413233">
              <w:rPr>
                <w:rFonts w:ascii="Calibri" w:eastAsiaTheme="minorEastAsia" w:hAnsi="Calibri" w:cs="Calibri"/>
                <w:color w:val="000000" w:themeColor="text1"/>
                <w:sz w:val="22"/>
                <w:lang w:val="en-US" w:eastAsia="zh-CN"/>
              </w:rPr>
              <w:t>，为听障儿童举办了一场关于人工智能在教育领域应用的培训。年轻</w:t>
            </w:r>
            <w:r w:rsidR="00BA2BEC">
              <w:rPr>
                <w:rFonts w:ascii="Calibri" w:eastAsiaTheme="minorEastAsia" w:hAnsi="Calibri" w:cs="Calibri" w:hint="eastAsia"/>
                <w:color w:val="000000" w:themeColor="text1"/>
                <w:sz w:val="22"/>
                <w:lang w:val="en-US" w:eastAsia="zh-CN"/>
              </w:rPr>
              <w:t>与会</w:t>
            </w:r>
            <w:r w:rsidRPr="00413233">
              <w:rPr>
                <w:rFonts w:ascii="Calibri" w:eastAsiaTheme="minorEastAsia" w:hAnsi="Calibri" w:cs="Calibri"/>
                <w:color w:val="000000" w:themeColor="text1"/>
                <w:sz w:val="22"/>
                <w:lang w:val="en-US" w:eastAsia="zh-CN"/>
              </w:rPr>
              <w:t>者了解了人工智能趋势，</w:t>
            </w:r>
            <w:r>
              <w:rPr>
                <w:rFonts w:ascii="Calibri" w:eastAsiaTheme="minorEastAsia" w:hAnsi="Calibri" w:cs="Calibri" w:hint="eastAsia"/>
                <w:color w:val="000000" w:themeColor="text1"/>
                <w:sz w:val="22"/>
                <w:lang w:val="en-US" w:eastAsia="zh-CN"/>
              </w:rPr>
              <w:t>以及</w:t>
            </w:r>
            <w:r w:rsidRPr="00757B10">
              <w:rPr>
                <w:rFonts w:ascii="Calibri" w:eastAsiaTheme="minorEastAsia" w:hAnsi="Calibri" w:cs="Calibri"/>
                <w:color w:val="000000" w:themeColor="text1"/>
                <w:sz w:val="22"/>
                <w:lang w:val="en-US" w:eastAsia="zh-CN"/>
              </w:rPr>
              <w:t>如何运用专用人工智能工具满足其特定教育需求。</w:t>
            </w:r>
            <w:r w:rsidRPr="00413233">
              <w:rPr>
                <w:rFonts w:ascii="Calibri" w:eastAsiaTheme="minorEastAsia" w:hAnsi="Calibri" w:cs="Calibri"/>
                <w:color w:val="000000" w:themeColor="text1"/>
                <w:sz w:val="22"/>
                <w:lang w:val="en-US" w:eastAsia="zh-CN"/>
              </w:rPr>
              <w:t>在吉尔吉斯斯坦，</w:t>
            </w:r>
            <w:r>
              <w:rPr>
                <w:rFonts w:ascii="Calibri" w:eastAsiaTheme="minorEastAsia" w:hAnsi="Calibri" w:cs="Calibri" w:hint="eastAsia"/>
                <w:color w:val="000000" w:themeColor="text1"/>
                <w:sz w:val="22"/>
                <w:lang w:val="en-US" w:eastAsia="zh-CN"/>
              </w:rPr>
              <w:t>BDT</w:t>
            </w:r>
            <w:r w:rsidRPr="00413233">
              <w:rPr>
                <w:rFonts w:ascii="Calibri" w:eastAsiaTheme="minorEastAsia" w:hAnsi="Calibri" w:cs="Calibri"/>
                <w:color w:val="000000" w:themeColor="text1"/>
                <w:sz w:val="22"/>
                <w:lang w:val="en-US" w:eastAsia="zh-CN"/>
              </w:rPr>
              <w:t>与国际电联学术成员</w:t>
            </w:r>
            <w:r>
              <w:rPr>
                <w:rFonts w:ascii="Calibri" w:eastAsiaTheme="minorEastAsia" w:hAnsi="Calibri" w:cs="Calibri" w:hint="eastAsia"/>
                <w:color w:val="000000" w:themeColor="text1"/>
                <w:sz w:val="22"/>
                <w:lang w:val="en-US" w:eastAsia="zh-CN"/>
              </w:rPr>
              <w:t>——</w:t>
            </w:r>
            <w:r w:rsidRPr="00413233">
              <w:rPr>
                <w:rFonts w:ascii="Calibri" w:eastAsiaTheme="minorEastAsia" w:hAnsi="Calibri" w:cs="Calibri"/>
                <w:color w:val="000000" w:themeColor="text1"/>
                <w:sz w:val="22"/>
                <w:lang w:val="en-US" w:eastAsia="zh-CN"/>
              </w:rPr>
              <w:t>数字创新学院合作，为农村地区教师</w:t>
            </w:r>
            <w:r>
              <w:rPr>
                <w:rFonts w:ascii="Calibri" w:eastAsiaTheme="minorEastAsia" w:hAnsi="Calibri" w:cs="Calibri" w:hint="eastAsia"/>
                <w:color w:val="000000" w:themeColor="text1"/>
                <w:sz w:val="22"/>
                <w:lang w:val="en-US" w:eastAsia="zh-CN"/>
              </w:rPr>
              <w:t>（</w:t>
            </w:r>
            <w:r w:rsidRPr="00413233">
              <w:rPr>
                <w:rFonts w:ascii="Calibri" w:eastAsiaTheme="minorEastAsia" w:hAnsi="Calibri" w:cs="Calibri"/>
                <w:color w:val="000000" w:themeColor="text1"/>
                <w:sz w:val="22"/>
                <w:lang w:val="en-US" w:eastAsia="zh-CN"/>
              </w:rPr>
              <w:t>特别是纳伦、伊塞克湖、塔拉斯、贾拉拉巴德和楚河的教师</w:t>
            </w:r>
            <w:r>
              <w:rPr>
                <w:rFonts w:ascii="Calibri" w:eastAsiaTheme="minorEastAsia" w:hAnsi="Calibri" w:cs="Calibri" w:hint="eastAsia"/>
                <w:color w:val="000000" w:themeColor="text1"/>
                <w:sz w:val="22"/>
                <w:lang w:val="en-US" w:eastAsia="zh-CN"/>
              </w:rPr>
              <w:t>）</w:t>
            </w:r>
            <w:r w:rsidRPr="00413233">
              <w:rPr>
                <w:rFonts w:ascii="Calibri" w:eastAsiaTheme="minorEastAsia" w:hAnsi="Calibri" w:cs="Calibri"/>
                <w:color w:val="000000" w:themeColor="text1"/>
                <w:sz w:val="22"/>
                <w:lang w:val="en-US" w:eastAsia="zh-CN"/>
              </w:rPr>
              <w:t>举办了关</w:t>
            </w:r>
            <w:r>
              <w:rPr>
                <w:rFonts w:ascii="Calibri" w:eastAsiaTheme="minorEastAsia" w:hAnsi="Calibri" w:cs="Calibri" w:hint="eastAsia"/>
                <w:color w:val="000000" w:themeColor="text1"/>
                <w:sz w:val="22"/>
                <w:lang w:val="en-US" w:eastAsia="zh-CN"/>
              </w:rPr>
              <w:t>于“</w:t>
            </w:r>
            <w:r w:rsidRPr="00413233">
              <w:rPr>
                <w:rFonts w:ascii="Calibri" w:eastAsiaTheme="minorEastAsia" w:hAnsi="Calibri" w:cs="Calibri"/>
                <w:color w:val="000000" w:themeColor="text1"/>
                <w:sz w:val="22"/>
                <w:lang w:val="en-US" w:eastAsia="zh-CN"/>
              </w:rPr>
              <w:t>数字无障碍与包容</w:t>
            </w:r>
            <w:r>
              <w:rPr>
                <w:rFonts w:ascii="Calibri" w:eastAsiaTheme="minorEastAsia" w:hAnsi="Calibri" w:cs="Calibri" w:hint="eastAsia"/>
                <w:color w:val="000000" w:themeColor="text1"/>
                <w:sz w:val="22"/>
                <w:lang w:val="en-US" w:eastAsia="zh-CN"/>
              </w:rPr>
              <w:t>性</w:t>
            </w:r>
            <w:r w:rsidRPr="00413233">
              <w:rPr>
                <w:rFonts w:ascii="Calibri" w:eastAsiaTheme="minorEastAsia" w:hAnsi="Calibri" w:cs="Calibri"/>
                <w:color w:val="000000" w:themeColor="text1"/>
                <w:sz w:val="22"/>
                <w:lang w:val="en-US" w:eastAsia="zh-CN"/>
              </w:rPr>
              <w:t>在教育项目实施中的作用</w:t>
            </w:r>
            <w:r>
              <w:rPr>
                <w:rFonts w:ascii="Calibri" w:eastAsiaTheme="minorEastAsia" w:hAnsi="Calibri" w:cs="Calibri" w:hint="eastAsia"/>
                <w:color w:val="000000" w:themeColor="text1"/>
                <w:sz w:val="22"/>
                <w:lang w:val="en-US" w:eastAsia="zh-CN"/>
              </w:rPr>
              <w:t>”</w:t>
            </w:r>
            <w:r w:rsidRPr="00413233">
              <w:rPr>
                <w:rFonts w:ascii="Calibri" w:eastAsiaTheme="minorEastAsia" w:hAnsi="Calibri" w:cs="Calibri"/>
                <w:color w:val="000000" w:themeColor="text1"/>
                <w:sz w:val="22"/>
                <w:lang w:val="en-US" w:eastAsia="zh-CN"/>
              </w:rPr>
              <w:t>的</w:t>
            </w:r>
            <w:r>
              <w:rPr>
                <w:rFonts w:ascii="Calibri" w:eastAsiaTheme="minorEastAsia" w:hAnsi="Calibri" w:cs="Calibri" w:hint="eastAsia"/>
                <w:color w:val="000000" w:themeColor="text1"/>
                <w:sz w:val="22"/>
                <w:lang w:val="en-US" w:eastAsia="zh-CN"/>
              </w:rPr>
              <w:t>现场</w:t>
            </w:r>
            <w:r w:rsidRPr="00413233">
              <w:rPr>
                <w:rFonts w:ascii="Calibri" w:eastAsiaTheme="minorEastAsia" w:hAnsi="Calibri" w:cs="Calibri"/>
                <w:color w:val="000000" w:themeColor="text1"/>
                <w:sz w:val="22"/>
                <w:lang w:val="en-US" w:eastAsia="zh-CN"/>
              </w:rPr>
              <w:t>培训课程。培训的</w:t>
            </w:r>
            <w:r>
              <w:rPr>
                <w:rFonts w:ascii="Calibri" w:eastAsiaTheme="minorEastAsia" w:hAnsi="Calibri" w:cs="Calibri" w:hint="eastAsia"/>
                <w:color w:val="000000" w:themeColor="text1"/>
                <w:sz w:val="22"/>
                <w:lang w:val="en-US" w:eastAsia="zh-CN"/>
              </w:rPr>
              <w:t>重要</w:t>
            </w:r>
            <w:r w:rsidRPr="00413233">
              <w:rPr>
                <w:rFonts w:ascii="Calibri" w:eastAsiaTheme="minorEastAsia" w:hAnsi="Calibri" w:cs="Calibri"/>
                <w:color w:val="000000" w:themeColor="text1"/>
                <w:sz w:val="22"/>
                <w:lang w:val="en-US" w:eastAsia="zh-CN"/>
              </w:rPr>
              <w:t>内容包括</w:t>
            </w:r>
            <w:r>
              <w:rPr>
                <w:rFonts w:ascii="Calibri" w:eastAsiaTheme="minorEastAsia" w:hAnsi="Calibri" w:cs="Calibri" w:hint="eastAsia"/>
                <w:color w:val="000000" w:themeColor="text1"/>
                <w:sz w:val="22"/>
                <w:lang w:val="en-US" w:eastAsia="zh-CN"/>
              </w:rPr>
              <w:t>：</w:t>
            </w:r>
            <w:r>
              <w:rPr>
                <w:rFonts w:ascii="Calibri" w:eastAsiaTheme="minorEastAsia" w:hAnsi="Calibri" w:cs="Calibri" w:hint="eastAsia"/>
                <w:color w:val="000000" w:themeColor="text1"/>
                <w:sz w:val="22"/>
                <w:lang w:val="en-US" w:eastAsia="zh-CN"/>
              </w:rPr>
              <w:t>ICT</w:t>
            </w:r>
            <w:r w:rsidRPr="00413233">
              <w:rPr>
                <w:rFonts w:ascii="Calibri" w:eastAsiaTheme="minorEastAsia" w:hAnsi="Calibri" w:cs="Calibri"/>
                <w:color w:val="000000" w:themeColor="text1"/>
                <w:sz w:val="22"/>
                <w:lang w:val="en-US" w:eastAsia="zh-CN"/>
              </w:rPr>
              <w:t>无障碍</w:t>
            </w:r>
            <w:r>
              <w:rPr>
                <w:rFonts w:ascii="Calibri" w:eastAsiaTheme="minorEastAsia" w:hAnsi="Calibri" w:cs="Calibri" w:hint="eastAsia"/>
                <w:color w:val="000000" w:themeColor="text1"/>
                <w:sz w:val="22"/>
                <w:lang w:val="en-US" w:eastAsia="zh-CN"/>
              </w:rPr>
              <w:t>获取</w:t>
            </w:r>
            <w:r w:rsidRPr="00413233">
              <w:rPr>
                <w:rFonts w:ascii="Calibri" w:eastAsiaTheme="minorEastAsia" w:hAnsi="Calibri" w:cs="Calibri"/>
                <w:color w:val="000000" w:themeColor="text1"/>
                <w:sz w:val="22"/>
                <w:lang w:val="en-US" w:eastAsia="zh-CN"/>
              </w:rPr>
              <w:t>概述、</w:t>
            </w:r>
            <w:r w:rsidRPr="00757B10">
              <w:rPr>
                <w:rFonts w:ascii="Calibri" w:eastAsiaTheme="minorEastAsia" w:hAnsi="Calibri" w:cs="Calibri"/>
                <w:color w:val="000000" w:themeColor="text1"/>
                <w:sz w:val="22"/>
                <w:lang w:val="en-US" w:eastAsia="zh-CN"/>
              </w:rPr>
              <w:t>面向</w:t>
            </w:r>
            <w:r>
              <w:rPr>
                <w:rFonts w:ascii="Calibri" w:eastAsiaTheme="minorEastAsia" w:hAnsi="Calibri" w:cs="Calibri"/>
                <w:color w:val="000000" w:themeColor="text1"/>
                <w:sz w:val="22"/>
                <w:lang w:val="en-US" w:eastAsia="zh-CN"/>
              </w:rPr>
              <w:t>残疾人</w:t>
            </w:r>
            <w:r w:rsidRPr="00757B10">
              <w:rPr>
                <w:rFonts w:ascii="Calibri" w:eastAsiaTheme="minorEastAsia" w:hAnsi="Calibri" w:cs="Calibri"/>
                <w:color w:val="000000" w:themeColor="text1"/>
                <w:sz w:val="22"/>
                <w:lang w:val="en-US" w:eastAsia="zh-CN"/>
              </w:rPr>
              <w:t>教学的</w:t>
            </w:r>
            <w:r w:rsidRPr="00413233">
              <w:rPr>
                <w:rFonts w:ascii="Calibri" w:eastAsiaTheme="minorEastAsia" w:hAnsi="Calibri" w:cs="Calibri"/>
                <w:color w:val="000000" w:themeColor="text1"/>
                <w:sz w:val="22"/>
                <w:lang w:val="en-US" w:eastAsia="zh-CN"/>
              </w:rPr>
              <w:t>教育内容，以及在中学</w:t>
            </w:r>
            <w:r>
              <w:rPr>
                <w:rFonts w:ascii="Calibri" w:eastAsiaTheme="minorEastAsia" w:hAnsi="Calibri" w:cs="Calibri" w:hint="eastAsia"/>
                <w:color w:val="000000" w:themeColor="text1"/>
                <w:sz w:val="22"/>
                <w:lang w:val="en-US" w:eastAsia="zh-CN"/>
              </w:rPr>
              <w:t>开展</w:t>
            </w:r>
            <w:r w:rsidRPr="00413233">
              <w:rPr>
                <w:rFonts w:ascii="Calibri" w:eastAsiaTheme="minorEastAsia" w:hAnsi="Calibri" w:cs="Calibri"/>
                <w:color w:val="000000" w:themeColor="text1"/>
                <w:sz w:val="22"/>
                <w:lang w:val="en-US" w:eastAsia="zh-CN"/>
              </w:rPr>
              <w:t>包容性教育可能性</w:t>
            </w:r>
            <w:r>
              <w:rPr>
                <w:rFonts w:ascii="Calibri" w:eastAsiaTheme="minorEastAsia" w:hAnsi="Calibri" w:cs="Calibri" w:hint="eastAsia"/>
                <w:color w:val="000000" w:themeColor="text1"/>
                <w:sz w:val="22"/>
                <w:lang w:val="en-US" w:eastAsia="zh-CN"/>
              </w:rPr>
              <w:t>概述</w:t>
            </w:r>
            <w:r w:rsidRPr="00413233">
              <w:rPr>
                <w:rFonts w:ascii="Calibri" w:eastAsiaTheme="minorEastAsia" w:hAnsi="Calibri" w:cs="Calibri"/>
                <w:color w:val="000000" w:themeColor="text1"/>
                <w:sz w:val="22"/>
                <w:lang w:val="en-US" w:eastAsia="zh-CN"/>
              </w:rPr>
              <w:t>。在乌兹别克斯坦，</w:t>
            </w:r>
            <w:r>
              <w:rPr>
                <w:rFonts w:ascii="Calibri" w:eastAsiaTheme="minorEastAsia" w:hAnsi="Calibri" w:cs="Calibri" w:hint="eastAsia"/>
                <w:color w:val="000000" w:themeColor="text1"/>
                <w:sz w:val="22"/>
                <w:lang w:val="en-US" w:eastAsia="zh-CN"/>
              </w:rPr>
              <w:t>BDT</w:t>
            </w:r>
            <w:r w:rsidRPr="00757B10">
              <w:rPr>
                <w:rFonts w:ascii="Calibri" w:eastAsiaTheme="minorEastAsia" w:hAnsi="Calibri" w:cs="Calibri"/>
                <w:color w:val="000000" w:themeColor="text1"/>
                <w:sz w:val="22"/>
                <w:lang w:val="en-US" w:eastAsia="zh-CN"/>
              </w:rPr>
              <w:t>携手</w:t>
            </w:r>
            <w:r w:rsidRPr="00413233">
              <w:rPr>
                <w:rFonts w:ascii="Calibri" w:eastAsiaTheme="minorEastAsia" w:hAnsi="Calibri" w:cs="Calibri"/>
                <w:color w:val="000000" w:themeColor="text1"/>
                <w:sz w:val="22"/>
                <w:lang w:val="en-US" w:eastAsia="zh-CN"/>
              </w:rPr>
              <w:t>国际电联学术成员</w:t>
            </w:r>
            <w:r>
              <w:rPr>
                <w:rFonts w:ascii="Calibri" w:eastAsiaTheme="minorEastAsia" w:hAnsi="Calibri" w:cs="Calibri" w:hint="eastAsia"/>
                <w:color w:val="000000" w:themeColor="text1"/>
                <w:sz w:val="22"/>
                <w:lang w:val="en-US" w:eastAsia="zh-CN"/>
              </w:rPr>
              <w:t>“</w:t>
            </w:r>
            <w:r w:rsidRPr="00413233">
              <w:rPr>
                <w:rFonts w:ascii="Calibri" w:eastAsiaTheme="minorEastAsia" w:hAnsi="Calibri" w:cs="Calibri"/>
                <w:color w:val="000000" w:themeColor="text1"/>
                <w:sz w:val="22"/>
                <w:lang w:val="en-US" w:eastAsia="zh-CN"/>
              </w:rPr>
              <w:t>塔什干信息技术大学</w:t>
            </w:r>
            <w:r>
              <w:rPr>
                <w:rFonts w:ascii="Calibri" w:eastAsiaTheme="minorEastAsia" w:hAnsi="Calibri" w:cs="Calibri" w:hint="eastAsia"/>
                <w:color w:val="000000" w:themeColor="text1"/>
                <w:sz w:val="22"/>
                <w:lang w:val="en-US" w:eastAsia="zh-CN"/>
              </w:rPr>
              <w:t>”</w:t>
            </w:r>
            <w:r w:rsidRPr="00413233">
              <w:rPr>
                <w:rFonts w:ascii="Calibri" w:eastAsiaTheme="minorEastAsia" w:hAnsi="Calibri" w:cs="Calibri"/>
                <w:color w:val="000000" w:themeColor="text1"/>
                <w:sz w:val="22"/>
                <w:lang w:val="en-US" w:eastAsia="zh-CN"/>
              </w:rPr>
              <w:t>，协助实施乌兹别克伊莫手语发展平台（</w:t>
            </w:r>
            <w:r>
              <w:rPr>
                <w:rFonts w:ascii="Calibri" w:eastAsiaTheme="minorEastAsia" w:hAnsi="Calibri" w:cs="Calibri" w:hint="eastAsia"/>
                <w:color w:val="000000" w:themeColor="text1"/>
                <w:sz w:val="22"/>
                <w:lang w:val="en-US" w:eastAsia="zh-CN"/>
              </w:rPr>
              <w:t>“</w:t>
            </w:r>
            <w:r w:rsidRPr="00413233">
              <w:rPr>
                <w:rFonts w:ascii="Calibri" w:eastAsiaTheme="minorEastAsia" w:hAnsi="Calibri" w:cs="Calibri"/>
                <w:color w:val="000000" w:themeColor="text1"/>
                <w:sz w:val="22"/>
                <w:lang w:val="en-US" w:eastAsia="zh-CN"/>
              </w:rPr>
              <w:t>Sahiya</w:t>
            </w:r>
            <w:r>
              <w:rPr>
                <w:rFonts w:ascii="Calibri" w:eastAsiaTheme="minorEastAsia" w:hAnsi="Calibri" w:cs="Calibri" w:hint="eastAsia"/>
                <w:color w:val="000000" w:themeColor="text1"/>
                <w:sz w:val="22"/>
                <w:lang w:val="en-US" w:eastAsia="zh-CN"/>
              </w:rPr>
              <w:t>”</w:t>
            </w:r>
            <w:r w:rsidRPr="00413233">
              <w:rPr>
                <w:rFonts w:ascii="Calibri" w:eastAsiaTheme="minorEastAsia" w:hAnsi="Calibri" w:cs="Calibri"/>
                <w:color w:val="000000" w:themeColor="text1"/>
                <w:sz w:val="22"/>
                <w:lang w:val="en-US" w:eastAsia="zh-CN"/>
              </w:rPr>
              <w:t>）项目，</w:t>
            </w:r>
            <w:r w:rsidRPr="00757B10">
              <w:rPr>
                <w:rFonts w:ascii="Calibri" w:eastAsiaTheme="minorEastAsia" w:hAnsi="Calibri" w:cs="Calibri"/>
                <w:color w:val="000000" w:themeColor="text1"/>
                <w:sz w:val="22"/>
                <w:lang w:val="en-US" w:eastAsia="zh-CN"/>
              </w:rPr>
              <w:t>旨在通过融合手语翻译应用与浏览器插件的人工智能无障碍解决方案，</w:t>
            </w:r>
            <w:r w:rsidRPr="00413233">
              <w:rPr>
                <w:rFonts w:ascii="Calibri" w:eastAsiaTheme="minorEastAsia" w:hAnsi="Calibri" w:cs="Calibri"/>
                <w:color w:val="000000" w:themeColor="text1"/>
                <w:sz w:val="22"/>
                <w:lang w:val="en-US" w:eastAsia="zh-CN"/>
              </w:rPr>
              <w:t>改善听障和视障人士</w:t>
            </w:r>
            <w:r w:rsidRPr="00757B10">
              <w:rPr>
                <w:rFonts w:ascii="Calibri" w:eastAsiaTheme="minorEastAsia" w:hAnsi="Calibri" w:cs="Calibri"/>
                <w:color w:val="000000" w:themeColor="text1"/>
                <w:sz w:val="22"/>
                <w:lang w:val="en-US" w:eastAsia="zh-CN"/>
              </w:rPr>
              <w:t>获取数字内容与服务的</w:t>
            </w:r>
            <w:r>
              <w:rPr>
                <w:rFonts w:ascii="Calibri" w:eastAsiaTheme="minorEastAsia" w:hAnsi="Calibri" w:cs="Calibri" w:hint="eastAsia"/>
                <w:color w:val="000000" w:themeColor="text1"/>
                <w:sz w:val="22"/>
                <w:lang w:val="en-US" w:eastAsia="zh-CN"/>
              </w:rPr>
              <w:t>机会</w:t>
            </w:r>
            <w:r w:rsidRPr="00757B10">
              <w:rPr>
                <w:rFonts w:ascii="Calibri" w:eastAsiaTheme="minorEastAsia" w:hAnsi="Calibri" w:cs="Calibri"/>
                <w:color w:val="000000" w:themeColor="text1"/>
                <w:sz w:val="22"/>
                <w:lang w:val="en-US" w:eastAsia="zh-CN"/>
              </w:rPr>
              <w:t>。</w:t>
            </w:r>
          </w:p>
          <w:p w14:paraId="455820D6" w14:textId="38CC7935" w:rsidR="0034273B" w:rsidRPr="00757B10" w:rsidRDefault="0034273B" w:rsidP="00162C27">
            <w:pPr>
              <w:rPr>
                <w:rFonts w:ascii="Calibri" w:eastAsiaTheme="minorEastAsia" w:hAnsi="Calibri" w:cs="Calibri"/>
                <w:color w:val="000000" w:themeColor="text1"/>
                <w:sz w:val="22"/>
                <w:lang w:val="en-US" w:eastAsia="zh-CN"/>
              </w:rPr>
            </w:pPr>
            <w:r>
              <w:rPr>
                <w:rFonts w:ascii="Calibri" w:eastAsiaTheme="minorEastAsia" w:hAnsi="Calibri" w:cs="Calibri" w:hint="eastAsia"/>
                <w:sz w:val="22"/>
                <w:lang w:val="en-US" w:eastAsia="zh-CN"/>
              </w:rPr>
              <w:t>作为“</w:t>
            </w:r>
            <w:r w:rsidRPr="00254C00">
              <w:rPr>
                <w:rFonts w:ascii="Calibri" w:eastAsiaTheme="minorEastAsia" w:hAnsi="Calibri" w:cs="Calibri" w:hint="eastAsia"/>
                <w:sz w:val="22"/>
                <w:lang w:val="en-US" w:eastAsia="zh-CN"/>
              </w:rPr>
              <w:t>年轻女性人工智能技能加速器”</w:t>
            </w:r>
            <w:r w:rsidRPr="00413233">
              <w:rPr>
                <w:rFonts w:ascii="Calibri" w:eastAsiaTheme="minorEastAsia" w:hAnsi="Calibri" w:cs="Calibri"/>
                <w:color w:val="000000" w:themeColor="text1"/>
                <w:sz w:val="22"/>
                <w:lang w:val="en-US" w:eastAsia="zh-CN"/>
              </w:rPr>
              <w:t>项目的一部分，</w:t>
            </w:r>
            <w:r w:rsidRPr="00757B10">
              <w:rPr>
                <w:rFonts w:ascii="Calibri" w:eastAsiaTheme="minorEastAsia" w:hAnsi="Calibri" w:cs="Calibri"/>
                <w:color w:val="000000" w:themeColor="text1"/>
                <w:sz w:val="22"/>
                <w:lang w:val="en-US" w:eastAsia="zh-CN"/>
              </w:rPr>
              <w:t>在</w:t>
            </w:r>
            <w:r w:rsidRPr="00757B10">
              <w:rPr>
                <w:rFonts w:ascii="Calibri" w:eastAsiaTheme="minorEastAsia" w:hAnsi="Calibri" w:cs="Calibri"/>
                <w:b/>
                <w:bCs/>
                <w:color w:val="000000" w:themeColor="text1"/>
                <w:sz w:val="22"/>
                <w:lang w:val="en-US" w:eastAsia="zh-CN"/>
              </w:rPr>
              <w:t>乌兹别克斯坦</w:t>
            </w:r>
            <w:r w:rsidRPr="00757B10">
              <w:rPr>
                <w:rFonts w:ascii="Calibri" w:eastAsiaTheme="minorEastAsia" w:hAnsi="Calibri" w:cs="Calibri"/>
                <w:color w:val="000000" w:themeColor="text1"/>
                <w:sz w:val="22"/>
                <w:lang w:val="en-US" w:eastAsia="zh-CN"/>
              </w:rPr>
              <w:t>塔什干</w:t>
            </w:r>
            <w:r w:rsidRPr="00EE1960">
              <w:rPr>
                <w:rFonts w:ascii="宋体" w:eastAsia="宋体" w:hAnsi="宋体" w:cs="宋体" w:hint="eastAsia"/>
                <w:color w:val="000000" w:themeColor="text1"/>
                <w:sz w:val="22"/>
                <w:lang w:eastAsia="zh-CN"/>
              </w:rPr>
              <w:t>仁荷</w:t>
            </w:r>
            <w:r w:rsidRPr="00413233">
              <w:rPr>
                <w:rFonts w:ascii="Calibri" w:eastAsiaTheme="minorEastAsia" w:hAnsi="Calibri" w:cs="Calibri"/>
                <w:color w:val="000000" w:themeColor="text1"/>
                <w:sz w:val="22"/>
                <w:lang w:val="en-US" w:eastAsia="zh-CN"/>
              </w:rPr>
              <w:t>大学</w:t>
            </w:r>
            <w:r>
              <w:rPr>
                <w:rFonts w:ascii="Calibri" w:eastAsiaTheme="minorEastAsia" w:hAnsi="Calibri" w:cs="Calibri" w:hint="eastAsia"/>
                <w:color w:val="000000" w:themeColor="text1"/>
                <w:sz w:val="22"/>
                <w:lang w:val="en-US" w:eastAsia="zh-CN"/>
              </w:rPr>
              <w:t>（</w:t>
            </w:r>
            <w:r w:rsidRPr="00757B10">
              <w:rPr>
                <w:rFonts w:ascii="Calibri" w:eastAsiaTheme="minorEastAsia" w:hAnsi="Calibri" w:cs="Calibri"/>
                <w:color w:val="000000" w:themeColor="text1"/>
                <w:sz w:val="22"/>
                <w:lang w:val="en-US" w:eastAsia="zh-CN"/>
              </w:rPr>
              <w:t>INHA</w:t>
            </w:r>
            <w:r>
              <w:rPr>
                <w:rFonts w:ascii="Calibri" w:eastAsiaTheme="minorEastAsia" w:hAnsi="Calibri" w:cs="Calibri" w:hint="eastAsia"/>
                <w:color w:val="000000" w:themeColor="text1"/>
                <w:sz w:val="22"/>
                <w:lang w:val="en-US" w:eastAsia="zh-CN"/>
              </w:rPr>
              <w:t xml:space="preserve"> University</w:t>
            </w:r>
            <w:r>
              <w:rPr>
                <w:rFonts w:ascii="Calibri" w:eastAsiaTheme="minorEastAsia" w:hAnsi="Calibri" w:cs="Calibri" w:hint="eastAsia"/>
                <w:color w:val="000000" w:themeColor="text1"/>
                <w:sz w:val="22"/>
                <w:lang w:val="en-US" w:eastAsia="zh-CN"/>
              </w:rPr>
              <w:t>）</w:t>
            </w:r>
            <w:r w:rsidRPr="00757B10">
              <w:rPr>
                <w:rFonts w:ascii="Calibri" w:eastAsiaTheme="minorEastAsia" w:hAnsi="Calibri" w:cs="Calibri"/>
                <w:color w:val="000000" w:themeColor="text1"/>
                <w:sz w:val="22"/>
                <w:lang w:val="en-US" w:eastAsia="zh-CN"/>
              </w:rPr>
              <w:t>举办</w:t>
            </w:r>
            <w:r>
              <w:rPr>
                <w:rFonts w:ascii="Calibri" w:eastAsiaTheme="minorEastAsia" w:hAnsi="Calibri" w:cs="Calibri" w:hint="eastAsia"/>
                <w:color w:val="000000" w:themeColor="text1"/>
                <w:sz w:val="22"/>
                <w:lang w:val="en-US" w:eastAsia="zh-CN"/>
              </w:rPr>
              <w:t>了</w:t>
            </w:r>
            <w:r w:rsidRPr="00757B10">
              <w:rPr>
                <w:rFonts w:ascii="Calibri" w:eastAsiaTheme="minorEastAsia" w:hAnsi="Calibri" w:cs="Calibri"/>
                <w:color w:val="000000" w:themeColor="text1"/>
                <w:sz w:val="22"/>
                <w:lang w:val="en-US" w:eastAsia="zh-CN"/>
              </w:rPr>
              <w:t>基础人工智能</w:t>
            </w:r>
            <w:r>
              <w:rPr>
                <w:rFonts w:ascii="Calibri" w:eastAsiaTheme="minorEastAsia" w:hAnsi="Calibri" w:cs="Calibri" w:hint="eastAsia"/>
                <w:color w:val="000000" w:themeColor="text1"/>
                <w:sz w:val="22"/>
                <w:lang w:val="en-US" w:eastAsia="zh-CN"/>
              </w:rPr>
              <w:t>讲习班</w:t>
            </w:r>
            <w:r w:rsidRPr="00757B10">
              <w:rPr>
                <w:rFonts w:ascii="Calibri" w:eastAsiaTheme="minorEastAsia" w:hAnsi="Calibri" w:cs="Calibri"/>
                <w:color w:val="000000" w:themeColor="text1"/>
                <w:sz w:val="22"/>
                <w:lang w:val="en-US" w:eastAsia="zh-CN"/>
              </w:rPr>
              <w:t>，</w:t>
            </w:r>
            <w:r w:rsidRPr="00413233">
              <w:rPr>
                <w:rFonts w:ascii="Calibri" w:eastAsiaTheme="minorEastAsia" w:hAnsi="Calibri" w:cs="Calibri"/>
                <w:color w:val="000000" w:themeColor="text1"/>
                <w:sz w:val="22"/>
                <w:lang w:val="en-US" w:eastAsia="zh-CN"/>
              </w:rPr>
              <w:t>增进</w:t>
            </w:r>
            <w:r w:rsidRPr="00757B10">
              <w:rPr>
                <w:rFonts w:ascii="Calibri" w:eastAsiaTheme="minorEastAsia" w:hAnsi="Calibri" w:cs="Calibri"/>
                <w:color w:val="000000" w:themeColor="text1"/>
                <w:sz w:val="22"/>
                <w:lang w:val="en-US" w:eastAsia="zh-CN"/>
              </w:rPr>
              <w:t>了</w:t>
            </w:r>
            <w:r w:rsidR="00BA2BEC">
              <w:rPr>
                <w:rFonts w:ascii="Calibri" w:eastAsiaTheme="minorEastAsia" w:hAnsi="Calibri" w:cs="Calibri" w:hint="eastAsia"/>
                <w:color w:val="000000" w:themeColor="text1"/>
                <w:sz w:val="22"/>
                <w:lang w:val="en-US" w:eastAsia="zh-CN"/>
              </w:rPr>
              <w:t>与会者</w:t>
            </w:r>
            <w:r w:rsidRPr="00757B10">
              <w:rPr>
                <w:rFonts w:ascii="Calibri" w:eastAsiaTheme="minorEastAsia" w:hAnsi="Calibri" w:cs="Calibri"/>
                <w:color w:val="000000" w:themeColor="text1"/>
                <w:sz w:val="22"/>
                <w:lang w:val="en-US" w:eastAsia="zh-CN"/>
              </w:rPr>
              <w:t>对核心人工智能概念、伦理规范及实际应用的</w:t>
            </w:r>
            <w:r>
              <w:rPr>
                <w:rFonts w:ascii="Calibri" w:eastAsiaTheme="minorEastAsia" w:hAnsi="Calibri" w:cs="Calibri" w:hint="eastAsia"/>
                <w:color w:val="000000" w:themeColor="text1"/>
                <w:sz w:val="22"/>
                <w:lang w:val="en-US" w:eastAsia="zh-CN"/>
              </w:rPr>
              <w:t>理解</w:t>
            </w:r>
            <w:r w:rsidRPr="00757B10">
              <w:rPr>
                <w:rFonts w:ascii="Calibri" w:eastAsiaTheme="minorEastAsia" w:hAnsi="Calibri" w:cs="Calibri"/>
                <w:color w:val="000000" w:themeColor="text1"/>
                <w:sz w:val="22"/>
                <w:lang w:val="en-US" w:eastAsia="zh-CN"/>
              </w:rPr>
              <w:t>。</w:t>
            </w:r>
          </w:p>
          <w:p w14:paraId="5615D0F0" w14:textId="283AB92C" w:rsidR="0034273B" w:rsidRPr="003105A9" w:rsidRDefault="0034273B" w:rsidP="00162C27">
            <w:pPr>
              <w:keepNext/>
              <w:keepLines/>
              <w:spacing w:after="120"/>
              <w:rPr>
                <w:rFonts w:ascii="Calibri" w:eastAsia="Calibri" w:hAnsi="Calibri" w:cs="Calibri"/>
                <w:sz w:val="22"/>
                <w:lang w:eastAsia="zh-CN"/>
              </w:rPr>
            </w:pPr>
            <w:r w:rsidRPr="00757B10">
              <w:rPr>
                <w:rFonts w:ascii="Calibri" w:eastAsiaTheme="minorEastAsia" w:hAnsi="Calibri" w:cs="Calibri"/>
                <w:color w:val="000000" w:themeColor="text1"/>
                <w:sz w:val="22"/>
                <w:lang w:val="en-US" w:eastAsia="zh-CN"/>
              </w:rPr>
              <w:lastRenderedPageBreak/>
              <w:t>在</w:t>
            </w:r>
            <w:r w:rsidRPr="00757B10">
              <w:rPr>
                <w:rFonts w:ascii="Calibri" w:eastAsiaTheme="minorEastAsia" w:hAnsi="Calibri" w:cs="Calibri"/>
                <w:b/>
                <w:bCs/>
                <w:color w:val="000000" w:themeColor="text1"/>
                <w:sz w:val="22"/>
                <w:lang w:val="en-US" w:eastAsia="zh-CN"/>
              </w:rPr>
              <w:t>欧洲</w:t>
            </w:r>
            <w:r w:rsidRPr="00EE1960">
              <w:rPr>
                <w:rFonts w:ascii="Calibri" w:eastAsiaTheme="minorEastAsia" w:hAnsi="Calibri" w:cs="Calibri"/>
                <w:b/>
                <w:bCs/>
                <w:color w:val="000000" w:themeColor="text1"/>
                <w:sz w:val="22"/>
                <w:lang w:val="en-US" w:eastAsia="zh-CN"/>
              </w:rPr>
              <w:t>区域</w:t>
            </w:r>
            <w:r w:rsidRPr="00757B10">
              <w:rPr>
                <w:rFonts w:ascii="Calibri" w:eastAsiaTheme="minorEastAsia" w:hAnsi="Calibri" w:cs="Calibri"/>
                <w:color w:val="000000" w:themeColor="text1"/>
                <w:sz w:val="22"/>
                <w:lang w:val="en-US" w:eastAsia="zh-CN"/>
              </w:rPr>
              <w:t>，通过开展全面的国家评估，为</w:t>
            </w:r>
            <w:r w:rsidRPr="00757B10">
              <w:rPr>
                <w:rFonts w:ascii="Calibri" w:eastAsiaTheme="minorEastAsia" w:hAnsi="Calibri" w:cs="Calibri"/>
                <w:b/>
                <w:bCs/>
                <w:color w:val="000000" w:themeColor="text1"/>
                <w:sz w:val="22"/>
                <w:lang w:val="en-US" w:eastAsia="zh-CN"/>
              </w:rPr>
              <w:t>摩尔多瓦</w:t>
            </w:r>
            <w:r w:rsidRPr="00592190">
              <w:rPr>
                <w:rFonts w:ascii="Calibri" w:eastAsiaTheme="minorEastAsia" w:hAnsi="Calibri" w:cs="Calibri"/>
                <w:color w:val="000000" w:themeColor="text1"/>
                <w:sz w:val="22"/>
                <w:lang w:eastAsia="zh-CN"/>
              </w:rPr>
              <w:t>强化</w:t>
            </w:r>
            <w:r w:rsidRPr="00757B10">
              <w:rPr>
                <w:rFonts w:ascii="Calibri" w:eastAsiaTheme="minorEastAsia" w:hAnsi="Calibri" w:cs="Calibri"/>
                <w:color w:val="000000" w:themeColor="text1"/>
                <w:sz w:val="22"/>
                <w:lang w:val="en-US" w:eastAsia="zh-CN"/>
              </w:rPr>
              <w:t>数字无障碍</w:t>
            </w:r>
            <w:r>
              <w:rPr>
                <w:rFonts w:ascii="Calibri" w:eastAsiaTheme="minorEastAsia" w:hAnsi="Calibri" w:cs="Calibri" w:hint="eastAsia"/>
                <w:color w:val="000000" w:themeColor="text1"/>
                <w:sz w:val="22"/>
                <w:lang w:val="en-US" w:eastAsia="zh-CN"/>
              </w:rPr>
              <w:t>获取</w:t>
            </w:r>
            <w:r w:rsidRPr="00757B10">
              <w:rPr>
                <w:rFonts w:ascii="Calibri" w:eastAsiaTheme="minorEastAsia" w:hAnsi="Calibri" w:cs="Calibri"/>
                <w:color w:val="000000" w:themeColor="text1"/>
                <w:sz w:val="22"/>
                <w:lang w:val="en-US" w:eastAsia="zh-CN"/>
              </w:rPr>
              <w:t>政策和监管框架提供了支持。该活动促进了循证决策、</w:t>
            </w:r>
            <w:r w:rsidRPr="00592190">
              <w:rPr>
                <w:rFonts w:ascii="Calibri" w:eastAsiaTheme="minorEastAsia" w:hAnsi="Calibri" w:cs="Calibri"/>
                <w:color w:val="000000" w:themeColor="text1"/>
                <w:sz w:val="22"/>
                <w:lang w:eastAsia="zh-CN"/>
              </w:rPr>
              <w:t>利益攸关方协调</w:t>
            </w:r>
            <w:r w:rsidRPr="00757B10">
              <w:rPr>
                <w:rFonts w:ascii="Calibri" w:eastAsiaTheme="minorEastAsia" w:hAnsi="Calibri" w:cs="Calibri"/>
                <w:color w:val="000000" w:themeColor="text1"/>
                <w:sz w:val="22"/>
                <w:lang w:val="en-US" w:eastAsia="zh-CN"/>
              </w:rPr>
              <w:t>以及国家推进包容性数字接入的准备工作。通过</w:t>
            </w:r>
            <w:r w:rsidRPr="00757B10">
              <w:rPr>
                <w:rFonts w:ascii="Calibri" w:eastAsiaTheme="minorEastAsia" w:hAnsi="Calibri" w:cs="Calibri"/>
                <w:color w:val="000000" w:themeColor="text1"/>
                <w:sz w:val="22"/>
                <w:lang w:val="en-US" w:eastAsia="zh-CN"/>
              </w:rPr>
              <w:t>2025</w:t>
            </w:r>
            <w:r w:rsidRPr="00757B10">
              <w:rPr>
                <w:rFonts w:ascii="Calibri" w:eastAsiaTheme="minorEastAsia" w:hAnsi="Calibri" w:cs="Calibri"/>
                <w:color w:val="000000" w:themeColor="text1"/>
                <w:sz w:val="22"/>
                <w:lang w:val="en-US" w:eastAsia="zh-CN"/>
              </w:rPr>
              <w:t>年</w:t>
            </w:r>
            <w:r w:rsidRPr="00757B10">
              <w:rPr>
                <w:rFonts w:ascii="Calibri" w:eastAsiaTheme="minorEastAsia" w:hAnsi="Calibri" w:cs="Calibri"/>
                <w:color w:val="000000" w:themeColor="text1"/>
                <w:sz w:val="22"/>
                <w:lang w:val="en-US" w:eastAsia="zh-CN"/>
              </w:rPr>
              <w:t>12</w:t>
            </w:r>
            <w:r w:rsidRPr="00757B10">
              <w:rPr>
                <w:rFonts w:ascii="Calibri" w:eastAsiaTheme="minorEastAsia" w:hAnsi="Calibri" w:cs="Calibri"/>
                <w:color w:val="000000" w:themeColor="text1"/>
                <w:sz w:val="22"/>
                <w:lang w:val="en-US" w:eastAsia="zh-CN"/>
              </w:rPr>
              <w:t>月</w:t>
            </w:r>
            <w:r w:rsidRPr="00757B10">
              <w:rPr>
                <w:rFonts w:ascii="Calibri" w:eastAsiaTheme="minorEastAsia" w:hAnsi="Calibri" w:cs="Calibri"/>
                <w:color w:val="000000" w:themeColor="text1"/>
                <w:sz w:val="22"/>
                <w:lang w:val="en-US" w:eastAsia="zh-CN"/>
              </w:rPr>
              <w:t>2</w:t>
            </w:r>
            <w:r w:rsidRPr="00757B10">
              <w:rPr>
                <w:rFonts w:ascii="Calibri" w:eastAsiaTheme="minorEastAsia" w:hAnsi="Calibri" w:cs="Calibri"/>
                <w:color w:val="000000" w:themeColor="text1"/>
                <w:sz w:val="22"/>
                <w:lang w:val="en-US" w:eastAsia="zh-CN"/>
              </w:rPr>
              <w:t>日至</w:t>
            </w:r>
            <w:r w:rsidRPr="00757B10">
              <w:rPr>
                <w:rFonts w:ascii="Calibri" w:eastAsiaTheme="minorEastAsia" w:hAnsi="Calibri" w:cs="Calibri"/>
                <w:color w:val="000000" w:themeColor="text1"/>
                <w:sz w:val="22"/>
                <w:lang w:val="en-US" w:eastAsia="zh-CN"/>
              </w:rPr>
              <w:t>3</w:t>
            </w:r>
            <w:r w:rsidRPr="00757B10">
              <w:rPr>
                <w:rFonts w:ascii="Calibri" w:eastAsiaTheme="minorEastAsia" w:hAnsi="Calibri" w:cs="Calibri"/>
                <w:color w:val="000000" w:themeColor="text1"/>
                <w:sz w:val="22"/>
                <w:lang w:val="en-US" w:eastAsia="zh-CN"/>
              </w:rPr>
              <w:t>日在</w:t>
            </w:r>
            <w:r w:rsidR="001C5376" w:rsidRPr="00EF513D">
              <w:rPr>
                <w:rFonts w:ascii="Calibri" w:eastAsiaTheme="minorEastAsia" w:hAnsi="Calibri" w:cs="Calibri" w:hint="eastAsia"/>
                <w:b/>
                <w:color w:val="000000" w:themeColor="text1"/>
                <w:sz w:val="22"/>
                <w:lang w:val="en-US" w:eastAsia="zh-CN"/>
              </w:rPr>
              <w:t>比利时</w:t>
            </w:r>
            <w:r w:rsidRPr="00757B10">
              <w:rPr>
                <w:rFonts w:ascii="Calibri" w:eastAsiaTheme="minorEastAsia" w:hAnsi="Calibri" w:cs="Calibri"/>
                <w:color w:val="000000" w:themeColor="text1"/>
                <w:sz w:val="22"/>
                <w:lang w:val="en-US" w:eastAsia="zh-CN"/>
              </w:rPr>
              <w:t>布鲁塞尔举办的</w:t>
            </w:r>
            <w:r>
              <w:rPr>
                <w:rFonts w:ascii="Calibri" w:eastAsiaTheme="minorEastAsia" w:hAnsi="Calibri" w:cs="Calibri" w:hint="eastAsia"/>
                <w:color w:val="000000" w:themeColor="text1"/>
                <w:sz w:val="22"/>
                <w:lang w:val="en-US" w:eastAsia="zh-CN"/>
              </w:rPr>
              <w:t>“</w:t>
            </w:r>
            <w:hyperlink r:id="rId91" w:history="1">
              <w:r w:rsidRPr="00D818AB">
                <w:rPr>
                  <w:rStyle w:val="af"/>
                  <w:rFonts w:ascii="Calibri" w:eastAsiaTheme="minorEastAsia" w:hAnsi="Calibri" w:cs="Calibri" w:hint="eastAsia"/>
                  <w:sz w:val="22"/>
                  <w:lang w:eastAsia="zh-CN"/>
                </w:rPr>
                <w:t>实现无障碍获取的欧洲</w:t>
              </w:r>
            </w:hyperlink>
            <w:r>
              <w:rPr>
                <w:rFonts w:ascii="Calibri" w:eastAsiaTheme="minorEastAsia" w:hAnsi="Calibri" w:cs="Calibri" w:hint="eastAsia"/>
                <w:sz w:val="22"/>
                <w:lang w:eastAsia="zh-CN"/>
              </w:rPr>
              <w:t>”</w:t>
            </w:r>
            <w:r w:rsidRPr="00757B10">
              <w:rPr>
                <w:rFonts w:ascii="Calibri" w:eastAsiaTheme="minorEastAsia" w:hAnsi="Calibri" w:cs="Calibri"/>
                <w:color w:val="000000" w:themeColor="text1"/>
                <w:sz w:val="22"/>
                <w:lang w:val="en-US" w:eastAsia="zh-CN"/>
              </w:rPr>
              <w:t>活动，</w:t>
            </w:r>
            <w:r w:rsidRPr="00757B10">
              <w:rPr>
                <w:rFonts w:ascii="Calibri" w:eastAsiaTheme="minorEastAsia" w:hAnsi="Calibri" w:cs="Calibri"/>
                <w:color w:val="000000" w:themeColor="text1"/>
                <w:sz w:val="22"/>
                <w:lang w:val="en-US" w:eastAsia="zh-CN"/>
              </w:rPr>
              <w:t>BDT</w:t>
            </w:r>
            <w:r w:rsidRPr="00757B10">
              <w:rPr>
                <w:rFonts w:ascii="Calibri" w:eastAsiaTheme="minorEastAsia" w:hAnsi="Calibri" w:cs="Calibri"/>
                <w:color w:val="000000" w:themeColor="text1"/>
                <w:sz w:val="22"/>
                <w:lang w:val="en-US" w:eastAsia="zh-CN"/>
              </w:rPr>
              <w:t>搭建了一个无障碍</w:t>
            </w:r>
            <w:r>
              <w:rPr>
                <w:rFonts w:ascii="Calibri" w:eastAsiaTheme="minorEastAsia" w:hAnsi="Calibri" w:cs="Calibri" w:hint="eastAsia"/>
                <w:color w:val="000000" w:themeColor="text1"/>
                <w:sz w:val="22"/>
                <w:lang w:val="en-US" w:eastAsia="zh-CN"/>
              </w:rPr>
              <w:t>获取的</w:t>
            </w:r>
            <w:r w:rsidRPr="00757B10">
              <w:rPr>
                <w:rFonts w:ascii="Calibri" w:eastAsiaTheme="minorEastAsia" w:hAnsi="Calibri" w:cs="Calibri"/>
                <w:color w:val="000000" w:themeColor="text1"/>
                <w:sz w:val="22"/>
                <w:lang w:val="en-US" w:eastAsia="zh-CN"/>
              </w:rPr>
              <w:t>区域</w:t>
            </w:r>
            <w:r>
              <w:rPr>
                <w:rFonts w:ascii="Calibri" w:eastAsiaTheme="minorEastAsia" w:hAnsi="Calibri" w:cs="Calibri" w:hint="eastAsia"/>
                <w:color w:val="000000" w:themeColor="text1"/>
                <w:sz w:val="22"/>
                <w:lang w:val="en-US" w:eastAsia="zh-CN"/>
              </w:rPr>
              <w:t>性</w:t>
            </w:r>
            <w:r w:rsidRPr="00757B10">
              <w:rPr>
                <w:rFonts w:ascii="Calibri" w:eastAsiaTheme="minorEastAsia" w:hAnsi="Calibri" w:cs="Calibri"/>
                <w:color w:val="000000" w:themeColor="text1"/>
                <w:sz w:val="22"/>
                <w:lang w:val="en-US" w:eastAsia="zh-CN"/>
              </w:rPr>
              <w:t>平台，增强了欧洲国家根据《欧洲无障碍法案》（</w:t>
            </w:r>
            <w:r w:rsidRPr="00757B10">
              <w:rPr>
                <w:rFonts w:ascii="Calibri" w:eastAsiaTheme="minorEastAsia" w:hAnsi="Calibri" w:cs="Calibri"/>
                <w:color w:val="000000" w:themeColor="text1"/>
                <w:sz w:val="22"/>
                <w:lang w:val="en-US" w:eastAsia="zh-CN"/>
              </w:rPr>
              <w:t>EAA</w:t>
            </w:r>
            <w:r w:rsidRPr="00757B10">
              <w:rPr>
                <w:rFonts w:ascii="Calibri" w:eastAsiaTheme="minorEastAsia" w:hAnsi="Calibri" w:cs="Calibri"/>
                <w:color w:val="000000" w:themeColor="text1"/>
                <w:sz w:val="22"/>
                <w:lang w:val="en-US" w:eastAsia="zh-CN"/>
              </w:rPr>
              <w:t>）实施数字无障碍政策的能力。</w:t>
            </w:r>
            <w:r>
              <w:rPr>
                <w:rFonts w:ascii="Calibri" w:eastAsiaTheme="minorEastAsia" w:hAnsi="Calibri" w:cs="Calibri" w:hint="eastAsia"/>
                <w:color w:val="000000" w:themeColor="text1"/>
                <w:sz w:val="22"/>
                <w:lang w:val="en-US" w:eastAsia="zh-CN"/>
              </w:rPr>
              <w:t>该</w:t>
            </w:r>
            <w:r w:rsidRPr="00757B10">
              <w:rPr>
                <w:rFonts w:ascii="Calibri" w:eastAsiaTheme="minorEastAsia" w:hAnsi="Calibri" w:cs="Calibri"/>
                <w:color w:val="000000" w:themeColor="text1"/>
                <w:sz w:val="22"/>
                <w:lang w:val="en-US" w:eastAsia="zh-CN"/>
              </w:rPr>
              <w:t>论坛汇聚了来自</w:t>
            </w:r>
            <w:r w:rsidRPr="00757B10">
              <w:rPr>
                <w:rFonts w:ascii="Calibri" w:eastAsiaTheme="minorEastAsia" w:hAnsi="Calibri" w:cs="Calibri"/>
                <w:color w:val="000000" w:themeColor="text1"/>
                <w:sz w:val="22"/>
                <w:lang w:val="en-US" w:eastAsia="zh-CN"/>
              </w:rPr>
              <w:t>26</w:t>
            </w:r>
            <w:r w:rsidRPr="00757B10">
              <w:rPr>
                <w:rFonts w:ascii="Calibri" w:eastAsiaTheme="minorEastAsia" w:hAnsi="Calibri" w:cs="Calibri"/>
                <w:color w:val="000000" w:themeColor="text1"/>
                <w:sz w:val="22"/>
                <w:lang w:val="en-US" w:eastAsia="zh-CN"/>
              </w:rPr>
              <w:t>个国家的</w:t>
            </w:r>
            <w:r w:rsidRPr="00757B10">
              <w:rPr>
                <w:rFonts w:ascii="Calibri" w:eastAsiaTheme="minorEastAsia" w:hAnsi="Calibri" w:cs="Calibri"/>
                <w:color w:val="000000" w:themeColor="text1"/>
                <w:sz w:val="22"/>
                <w:lang w:val="en-US" w:eastAsia="zh-CN"/>
              </w:rPr>
              <w:t>90</w:t>
            </w:r>
            <w:r w:rsidRPr="00757B10">
              <w:rPr>
                <w:rFonts w:ascii="Calibri" w:eastAsiaTheme="minorEastAsia" w:hAnsi="Calibri" w:cs="Calibri"/>
                <w:color w:val="000000" w:themeColor="text1"/>
                <w:sz w:val="22"/>
                <w:lang w:val="en-US" w:eastAsia="zh-CN"/>
              </w:rPr>
              <w:t>余名现场</w:t>
            </w:r>
            <w:r>
              <w:rPr>
                <w:rFonts w:ascii="Calibri" w:eastAsiaTheme="minorEastAsia" w:hAnsi="Calibri" w:cs="Calibri" w:hint="eastAsia"/>
                <w:color w:val="000000" w:themeColor="text1"/>
                <w:sz w:val="22"/>
                <w:lang w:val="en-US" w:eastAsia="zh-CN"/>
              </w:rPr>
              <w:t>与会者</w:t>
            </w:r>
            <w:r w:rsidRPr="00757B10">
              <w:rPr>
                <w:rFonts w:ascii="Calibri" w:eastAsiaTheme="minorEastAsia" w:hAnsi="Calibri" w:cs="Calibri"/>
                <w:color w:val="000000" w:themeColor="text1"/>
                <w:sz w:val="22"/>
                <w:lang w:val="en-US" w:eastAsia="zh-CN"/>
              </w:rPr>
              <w:t>，代表政府、私营部门、学术界及</w:t>
            </w:r>
            <w:r>
              <w:rPr>
                <w:rFonts w:ascii="Calibri" w:eastAsiaTheme="minorEastAsia" w:hAnsi="Calibri" w:cs="Calibri"/>
                <w:color w:val="000000" w:themeColor="text1"/>
                <w:sz w:val="22"/>
                <w:lang w:val="en-US" w:eastAsia="zh-CN"/>
              </w:rPr>
              <w:t>民间团体</w:t>
            </w:r>
            <w:r w:rsidRPr="00757B10">
              <w:rPr>
                <w:rFonts w:ascii="Calibri" w:eastAsiaTheme="minorEastAsia" w:hAnsi="Calibri" w:cs="Calibri"/>
                <w:color w:val="000000" w:themeColor="text1"/>
                <w:sz w:val="22"/>
                <w:lang w:val="en-US" w:eastAsia="zh-CN"/>
              </w:rPr>
              <w:t>。在成员国推进</w:t>
            </w:r>
            <w:r w:rsidRPr="00757B10">
              <w:rPr>
                <w:rFonts w:ascii="Calibri" w:eastAsiaTheme="minorEastAsia" w:hAnsi="Calibri" w:cs="Calibri"/>
                <w:color w:val="000000" w:themeColor="text1"/>
                <w:sz w:val="22"/>
                <w:lang w:val="en-US" w:eastAsia="zh-CN"/>
              </w:rPr>
              <w:t>2025</w:t>
            </w:r>
            <w:r w:rsidRPr="00757B10">
              <w:rPr>
                <w:rFonts w:ascii="Calibri" w:eastAsiaTheme="minorEastAsia" w:hAnsi="Calibri" w:cs="Calibri"/>
                <w:color w:val="000000" w:themeColor="text1"/>
                <w:sz w:val="22"/>
                <w:lang w:val="en-US" w:eastAsia="zh-CN"/>
              </w:rPr>
              <w:t>年</w:t>
            </w:r>
            <w:r w:rsidRPr="00757B10">
              <w:rPr>
                <w:rFonts w:ascii="Calibri" w:eastAsiaTheme="minorEastAsia" w:hAnsi="Calibri" w:cs="Calibri"/>
                <w:color w:val="000000" w:themeColor="text1"/>
                <w:sz w:val="22"/>
                <w:lang w:val="en-US" w:eastAsia="zh-CN"/>
              </w:rPr>
              <w:t>6</w:t>
            </w:r>
            <w:r w:rsidRPr="00757B10">
              <w:rPr>
                <w:rFonts w:ascii="Calibri" w:eastAsiaTheme="minorEastAsia" w:hAnsi="Calibri" w:cs="Calibri"/>
                <w:color w:val="000000" w:themeColor="text1"/>
                <w:sz w:val="22"/>
                <w:lang w:val="en-US" w:eastAsia="zh-CN"/>
              </w:rPr>
              <w:t>月前完成国家立法转化的进程中，</w:t>
            </w:r>
            <w:r>
              <w:rPr>
                <w:rFonts w:ascii="Calibri" w:eastAsiaTheme="minorEastAsia" w:hAnsi="Calibri" w:cs="Calibri" w:hint="eastAsia"/>
                <w:color w:val="000000" w:themeColor="text1"/>
                <w:sz w:val="22"/>
                <w:lang w:val="en-US" w:eastAsia="zh-CN"/>
              </w:rPr>
              <w:t>该</w:t>
            </w:r>
            <w:r w:rsidRPr="00757B10">
              <w:rPr>
                <w:rFonts w:ascii="Calibri" w:eastAsiaTheme="minorEastAsia" w:hAnsi="Calibri" w:cs="Calibri"/>
                <w:color w:val="000000" w:themeColor="text1"/>
                <w:sz w:val="22"/>
                <w:lang w:val="en-US" w:eastAsia="zh-CN"/>
              </w:rPr>
              <w:t>论坛促进了</w:t>
            </w:r>
            <w:r>
              <w:rPr>
                <w:rFonts w:ascii="Calibri" w:eastAsiaTheme="minorEastAsia" w:hAnsi="Calibri" w:cs="Calibri" w:hint="eastAsia"/>
                <w:color w:val="000000" w:themeColor="text1"/>
                <w:sz w:val="22"/>
                <w:lang w:val="en-US" w:eastAsia="zh-CN"/>
              </w:rPr>
              <w:t>关于</w:t>
            </w:r>
            <w:r w:rsidRPr="00757B10">
              <w:rPr>
                <w:rFonts w:ascii="Calibri" w:eastAsiaTheme="minorEastAsia" w:hAnsi="Calibri" w:cs="Calibri"/>
                <w:color w:val="000000" w:themeColor="text1"/>
                <w:sz w:val="22"/>
                <w:lang w:val="en-US" w:eastAsia="zh-CN"/>
              </w:rPr>
              <w:t>无障碍实施的结构化政策对话与良好</w:t>
            </w:r>
            <w:r>
              <w:rPr>
                <w:rFonts w:ascii="Calibri" w:eastAsiaTheme="minorEastAsia" w:hAnsi="Calibri" w:cs="Calibri" w:hint="eastAsia"/>
                <w:color w:val="000000" w:themeColor="text1"/>
                <w:sz w:val="22"/>
                <w:lang w:val="en-US" w:eastAsia="zh-CN"/>
              </w:rPr>
              <w:t>做法</w:t>
            </w:r>
            <w:r w:rsidRPr="00757B10">
              <w:rPr>
                <w:rFonts w:ascii="Calibri" w:eastAsiaTheme="minorEastAsia" w:hAnsi="Calibri" w:cs="Calibri"/>
                <w:color w:val="000000" w:themeColor="text1"/>
                <w:sz w:val="22"/>
                <w:lang w:val="en-US" w:eastAsia="zh-CN"/>
              </w:rPr>
              <w:t>交流。</w:t>
            </w:r>
            <w:r>
              <w:rPr>
                <w:rFonts w:ascii="Calibri" w:eastAsiaTheme="minorEastAsia" w:hAnsi="Calibri" w:cs="Calibri" w:hint="eastAsia"/>
                <w:color w:val="000000" w:themeColor="text1"/>
                <w:sz w:val="22"/>
                <w:lang w:val="en-US" w:eastAsia="zh-CN"/>
              </w:rPr>
              <w:t>此外，</w:t>
            </w:r>
            <w:r w:rsidRPr="00757B10">
              <w:rPr>
                <w:rFonts w:ascii="Calibri" w:eastAsiaTheme="minorEastAsia" w:hAnsi="Calibri" w:cs="Calibri"/>
                <w:color w:val="000000" w:themeColor="text1"/>
                <w:sz w:val="22"/>
                <w:lang w:val="en-US" w:eastAsia="zh-CN"/>
              </w:rPr>
              <w:t>讨论还深化了对</w:t>
            </w:r>
            <w:r w:rsidRPr="00592190">
              <w:rPr>
                <w:rFonts w:ascii="Calibri" w:eastAsiaTheme="minorEastAsia" w:hAnsi="Calibri" w:cs="Calibri"/>
                <w:color w:val="000000" w:themeColor="text1"/>
                <w:sz w:val="22"/>
                <w:lang w:eastAsia="zh-CN"/>
              </w:rPr>
              <w:t>智慧城市、虚拟世界和人工智能等新兴领域</w:t>
            </w:r>
            <w:r>
              <w:rPr>
                <w:rFonts w:ascii="Calibri" w:eastAsiaTheme="minorEastAsia" w:hAnsi="Calibri" w:cs="Calibri" w:hint="eastAsia"/>
                <w:color w:val="000000" w:themeColor="text1"/>
                <w:sz w:val="22"/>
                <w:lang w:eastAsia="zh-CN"/>
              </w:rPr>
              <w:t>的</w:t>
            </w:r>
            <w:r w:rsidRPr="00757B10">
              <w:rPr>
                <w:rFonts w:ascii="Calibri" w:eastAsiaTheme="minorEastAsia" w:hAnsi="Calibri" w:cs="Calibri"/>
                <w:color w:val="000000" w:themeColor="text1"/>
                <w:sz w:val="22"/>
                <w:lang w:val="en-US" w:eastAsia="zh-CN"/>
              </w:rPr>
              <w:t>无障碍</w:t>
            </w:r>
            <w:r>
              <w:rPr>
                <w:rFonts w:ascii="Calibri" w:eastAsiaTheme="minorEastAsia" w:hAnsi="Calibri" w:cs="Calibri" w:hint="eastAsia"/>
                <w:color w:val="000000" w:themeColor="text1"/>
                <w:sz w:val="22"/>
                <w:lang w:val="en-US" w:eastAsia="zh-CN"/>
              </w:rPr>
              <w:t>获取</w:t>
            </w:r>
            <w:r w:rsidRPr="00757B10">
              <w:rPr>
                <w:rFonts w:ascii="Calibri" w:eastAsiaTheme="minorEastAsia" w:hAnsi="Calibri" w:cs="Calibri"/>
                <w:color w:val="000000" w:themeColor="text1"/>
                <w:sz w:val="22"/>
                <w:lang w:val="en-US" w:eastAsia="zh-CN"/>
              </w:rPr>
              <w:t>挑战与机遇的共同</w:t>
            </w:r>
            <w:r>
              <w:rPr>
                <w:rFonts w:ascii="Calibri" w:eastAsiaTheme="minorEastAsia" w:hAnsi="Calibri" w:cs="Calibri" w:hint="eastAsia"/>
                <w:color w:val="000000" w:themeColor="text1"/>
                <w:sz w:val="22"/>
                <w:lang w:val="en-US" w:eastAsia="zh-CN"/>
              </w:rPr>
              <w:t>理解</w:t>
            </w:r>
            <w:r w:rsidRPr="00757B10">
              <w:rPr>
                <w:rFonts w:ascii="Calibri" w:eastAsiaTheme="minorEastAsia" w:hAnsi="Calibri" w:cs="Calibri"/>
                <w:color w:val="000000" w:themeColor="text1"/>
                <w:sz w:val="22"/>
                <w:lang w:val="en-US" w:eastAsia="zh-CN"/>
              </w:rPr>
              <w:t>。</w:t>
            </w:r>
          </w:p>
        </w:tc>
        <w:tc>
          <w:tcPr>
            <w:tcW w:w="2697" w:type="dxa"/>
            <w:tcBorders>
              <w:top w:val="dotted" w:sz="4" w:space="0" w:color="0070C0"/>
              <w:left w:val="dotted" w:sz="4" w:space="0" w:color="0070C0"/>
              <w:bottom w:val="dotted" w:sz="4" w:space="0" w:color="0070C0"/>
              <w:right w:val="dotted" w:sz="4" w:space="0" w:color="0070C0"/>
            </w:tcBorders>
          </w:tcPr>
          <w:p w14:paraId="1BD962B8" w14:textId="77777777" w:rsidR="0034273B" w:rsidRPr="00B82B51" w:rsidRDefault="0034273B" w:rsidP="00162C27">
            <w:pPr>
              <w:pStyle w:val="ab"/>
              <w:numPr>
                <w:ilvl w:val="0"/>
                <w:numId w:val="41"/>
              </w:numPr>
              <w:shd w:val="clear" w:color="auto" w:fill="FFFFFF" w:themeFill="background1"/>
              <w:spacing w:before="220" w:after="220"/>
              <w:rPr>
                <w:rFonts w:ascii="Calibri" w:eastAsia="Calibri" w:hAnsi="Calibri" w:cs="Calibri"/>
                <w:b/>
                <w:bCs/>
                <w:color w:val="1F497D" w:themeColor="text2"/>
                <w:szCs w:val="24"/>
                <w:lang w:val="pt-BR" w:eastAsia="zh-CN"/>
              </w:rPr>
            </w:pPr>
            <w:r w:rsidRPr="00B82B51">
              <w:rPr>
                <w:rFonts w:ascii="Calibri" w:eastAsiaTheme="minorEastAsia" w:hAnsi="Calibri" w:cs="Calibri" w:hint="eastAsia"/>
                <w:b/>
                <w:bCs/>
                <w:color w:val="1F497D" w:themeColor="text2"/>
                <w:szCs w:val="24"/>
                <w:lang w:val="pt-BR" w:eastAsia="zh-CN"/>
              </w:rPr>
              <w:lastRenderedPageBreak/>
              <w:t>非洲：</w:t>
            </w:r>
            <w:r w:rsidRPr="00B82B51">
              <w:rPr>
                <w:rFonts w:ascii="Calibri" w:eastAsiaTheme="minorEastAsia" w:hAnsi="Calibri" w:cs="Calibri" w:hint="eastAsia"/>
                <w:color w:val="1F497D" w:themeColor="text2"/>
                <w:szCs w:val="24"/>
                <w:lang w:val="pt-BR" w:eastAsia="zh-CN"/>
              </w:rPr>
              <w:t>布隆迪、肯尼亚、莫桑比克、尼日利亚</w:t>
            </w:r>
          </w:p>
          <w:p w14:paraId="6D686CF9" w14:textId="77777777" w:rsidR="0034273B" w:rsidRPr="00B82B51" w:rsidRDefault="0034273B" w:rsidP="00162C27">
            <w:pPr>
              <w:pStyle w:val="ab"/>
              <w:numPr>
                <w:ilvl w:val="0"/>
                <w:numId w:val="41"/>
              </w:numPr>
              <w:shd w:val="clear" w:color="auto" w:fill="FFFFFF" w:themeFill="background1"/>
              <w:spacing w:before="220" w:after="220"/>
              <w:rPr>
                <w:rFonts w:ascii="Calibri" w:eastAsia="Calibri" w:hAnsi="Calibri" w:cs="Calibri"/>
                <w:color w:val="1F497D" w:themeColor="text2"/>
                <w:szCs w:val="24"/>
                <w:lang w:val="pt-BR" w:eastAsia="zh-CN"/>
              </w:rPr>
            </w:pPr>
            <w:r w:rsidRPr="00B82B51">
              <w:rPr>
                <w:rFonts w:ascii="宋体" w:eastAsia="宋体" w:hAnsi="宋体" w:cs="宋体" w:hint="eastAsia"/>
                <w:b/>
                <w:bCs/>
                <w:color w:val="1F497D" w:themeColor="text2"/>
                <w:szCs w:val="24"/>
                <w:lang w:val="pt-BR" w:eastAsia="zh-CN"/>
              </w:rPr>
              <w:t>美洲：</w:t>
            </w:r>
            <w:r w:rsidRPr="00B82B51">
              <w:rPr>
                <w:rFonts w:ascii="宋体" w:eastAsia="宋体" w:hAnsi="宋体" w:cs="宋体" w:hint="eastAsia"/>
                <w:color w:val="1F497D" w:themeColor="text2"/>
                <w:szCs w:val="24"/>
                <w:lang w:val="pt-BR" w:eastAsia="zh-CN"/>
              </w:rPr>
              <w:t>危地马拉、墨西哥、巴拉圭</w:t>
            </w:r>
          </w:p>
          <w:p w14:paraId="06CC83BB" w14:textId="77777777" w:rsidR="0034273B" w:rsidRPr="00B82B51" w:rsidRDefault="0034273B" w:rsidP="00162C27">
            <w:pPr>
              <w:pStyle w:val="ab"/>
              <w:numPr>
                <w:ilvl w:val="0"/>
                <w:numId w:val="41"/>
              </w:numPr>
              <w:shd w:val="clear" w:color="auto" w:fill="FFFFFF" w:themeFill="background1"/>
              <w:spacing w:before="220" w:after="220"/>
              <w:rPr>
                <w:rFonts w:ascii="Calibri" w:eastAsia="Calibri" w:hAnsi="Calibri" w:cs="Calibri"/>
                <w:b/>
                <w:bCs/>
                <w:color w:val="1F497D" w:themeColor="text2"/>
                <w:szCs w:val="24"/>
                <w:lang w:eastAsia="zh-CN"/>
              </w:rPr>
            </w:pPr>
            <w:r w:rsidRPr="00B82B51">
              <w:rPr>
                <w:rFonts w:ascii="宋体" w:eastAsia="宋体" w:hAnsi="宋体" w:cs="宋体" w:hint="eastAsia"/>
                <w:b/>
                <w:bCs/>
                <w:color w:val="1F497D" w:themeColor="text2"/>
                <w:szCs w:val="24"/>
                <w:lang w:eastAsia="zh-CN"/>
              </w:rPr>
              <w:t>阿拉伯国家：</w:t>
            </w:r>
            <w:r w:rsidRPr="00B82B51">
              <w:rPr>
                <w:rFonts w:ascii="宋体" w:eastAsia="宋体" w:hAnsi="宋体" w:cs="宋体" w:hint="eastAsia"/>
                <w:color w:val="1F497D" w:themeColor="text2"/>
                <w:szCs w:val="24"/>
                <w:lang w:eastAsia="zh-CN"/>
              </w:rPr>
              <w:t>埃及、阿拉伯联合酋长国</w:t>
            </w:r>
          </w:p>
          <w:p w14:paraId="167C28BD" w14:textId="46C9EB08" w:rsidR="0034273B" w:rsidRPr="00B82B51" w:rsidRDefault="0034273B" w:rsidP="00162C27">
            <w:pPr>
              <w:pStyle w:val="ab"/>
              <w:numPr>
                <w:ilvl w:val="0"/>
                <w:numId w:val="41"/>
              </w:numPr>
              <w:shd w:val="clear" w:color="auto" w:fill="FFFFFF" w:themeFill="background1"/>
              <w:spacing w:before="220" w:after="220"/>
              <w:rPr>
                <w:rFonts w:ascii="Calibri" w:eastAsia="Calibri" w:hAnsi="Calibri" w:cs="Calibri"/>
                <w:color w:val="1F497D" w:themeColor="text2"/>
                <w:szCs w:val="24"/>
                <w:lang w:eastAsia="zh-CN"/>
              </w:rPr>
            </w:pPr>
            <w:r w:rsidRPr="00B82B51">
              <w:rPr>
                <w:rFonts w:ascii="宋体" w:eastAsia="宋体" w:hAnsi="宋体" w:cs="宋体" w:hint="eastAsia"/>
                <w:b/>
                <w:bCs/>
                <w:color w:val="1F497D" w:themeColor="text2"/>
                <w:szCs w:val="24"/>
                <w:lang w:eastAsia="zh-CN"/>
              </w:rPr>
              <w:t>亚太：</w:t>
            </w:r>
            <w:r w:rsidRPr="00B82B51">
              <w:rPr>
                <w:rFonts w:ascii="宋体" w:eastAsia="宋体" w:hAnsi="宋体" w:cs="宋体" w:hint="eastAsia"/>
                <w:color w:val="1F497D" w:themeColor="text2"/>
                <w:szCs w:val="24"/>
                <w:lang w:eastAsia="zh-CN"/>
              </w:rPr>
              <w:t>印度、大韩民国</w:t>
            </w:r>
          </w:p>
          <w:p w14:paraId="3BA3C693" w14:textId="6C74F7B4" w:rsidR="0034273B" w:rsidRDefault="0034273B" w:rsidP="00162C27">
            <w:pPr>
              <w:pStyle w:val="ab"/>
              <w:numPr>
                <w:ilvl w:val="0"/>
                <w:numId w:val="41"/>
              </w:numPr>
              <w:shd w:val="clear" w:color="auto" w:fill="FFFFFF" w:themeFill="background1"/>
              <w:spacing w:before="220" w:after="220"/>
              <w:rPr>
                <w:rFonts w:ascii="宋体" w:eastAsia="宋体" w:hAnsi="宋体" w:cs="宋体" w:hint="eastAsia"/>
                <w:color w:val="1F497D" w:themeColor="text2"/>
                <w:szCs w:val="24"/>
                <w:lang w:eastAsia="zh-CN"/>
              </w:rPr>
            </w:pPr>
            <w:r w:rsidRPr="00B82B51">
              <w:rPr>
                <w:rFonts w:ascii="Calibri" w:eastAsia="Calibri" w:hAnsi="Calibri" w:cs="Calibri"/>
                <w:b/>
                <w:color w:val="1F497D" w:themeColor="text2"/>
                <w:szCs w:val="24"/>
                <w:lang w:eastAsia="zh-CN"/>
              </w:rPr>
              <w:t>CIS</w:t>
            </w:r>
            <w:r w:rsidRPr="00B82B51">
              <w:rPr>
                <w:rFonts w:ascii="宋体" w:eastAsia="宋体" w:hAnsi="宋体" w:cs="宋体" w:hint="eastAsia"/>
                <w:b/>
                <w:bCs/>
                <w:color w:val="1F497D" w:themeColor="text2"/>
                <w:szCs w:val="24"/>
                <w:lang w:eastAsia="zh-CN"/>
              </w:rPr>
              <w:t>：</w:t>
            </w:r>
            <w:r w:rsidRPr="00B82B51">
              <w:rPr>
                <w:rFonts w:ascii="宋体" w:eastAsia="宋体" w:hAnsi="宋体" w:cs="宋体" w:hint="eastAsia"/>
                <w:color w:val="1F497D" w:themeColor="text2"/>
                <w:szCs w:val="24"/>
                <w:lang w:eastAsia="zh-CN"/>
              </w:rPr>
              <w:t>亚美尼亚、白俄罗斯、吉尔吉斯斯坦、乌兹别克斯坦</w:t>
            </w:r>
          </w:p>
          <w:p w14:paraId="5E4FA6CE" w14:textId="596D3BD2" w:rsidR="004D7C26" w:rsidRPr="004D7C26" w:rsidRDefault="004D7C26" w:rsidP="004D7C26">
            <w:pPr>
              <w:pStyle w:val="ab"/>
              <w:numPr>
                <w:ilvl w:val="0"/>
                <w:numId w:val="41"/>
              </w:numPr>
              <w:shd w:val="clear" w:color="auto" w:fill="FFFFFF" w:themeFill="background1"/>
              <w:spacing w:before="220" w:after="220"/>
              <w:rPr>
                <w:rFonts w:ascii="宋体" w:eastAsia="宋体" w:hAnsi="宋体" w:cs="宋体" w:hint="eastAsia"/>
                <w:color w:val="1F497D" w:themeColor="text2"/>
                <w:szCs w:val="24"/>
                <w:lang w:eastAsia="zh-CN"/>
              </w:rPr>
            </w:pPr>
            <w:r>
              <w:rPr>
                <w:rFonts w:asciiTheme="minorEastAsia" w:eastAsiaTheme="minorEastAsia" w:hAnsiTheme="minorEastAsia" w:cs="Calibri" w:hint="eastAsia"/>
                <w:b/>
                <w:color w:val="1F497D" w:themeColor="text2"/>
                <w:szCs w:val="24"/>
                <w:lang w:eastAsia="zh-CN"/>
              </w:rPr>
              <w:t>欧洲：</w:t>
            </w:r>
            <w:r w:rsidRPr="00EF513D">
              <w:rPr>
                <w:rFonts w:asciiTheme="minorEastAsia" w:eastAsiaTheme="minorEastAsia" w:hAnsiTheme="minorEastAsia" w:cs="Calibri" w:hint="eastAsia"/>
                <w:color w:val="1F497D" w:themeColor="text2"/>
                <w:szCs w:val="24"/>
                <w:lang w:eastAsia="zh-CN"/>
              </w:rPr>
              <w:t>比利时、摩尔多瓦</w:t>
            </w:r>
          </w:p>
          <w:p w14:paraId="1505BE76" w14:textId="4B4A6C6B" w:rsidR="0034273B" w:rsidRPr="00B82B51" w:rsidRDefault="004D7C26" w:rsidP="000E4B57">
            <w:pPr>
              <w:spacing w:after="120"/>
              <w:ind w:left="91"/>
              <w:rPr>
                <w:rFonts w:ascii="Calibri" w:eastAsiaTheme="minorEastAsia" w:hAnsi="Calibri" w:cs="Calibri"/>
                <w:b/>
                <w:color w:val="0070C0"/>
                <w:szCs w:val="24"/>
                <w:lang w:eastAsia="zh-CN"/>
              </w:rPr>
            </w:pPr>
            <w:r>
              <w:rPr>
                <w:rFonts w:ascii="Calibri" w:eastAsiaTheme="minorEastAsia" w:hAnsi="Calibri" w:cs="Calibri" w:hint="eastAsia"/>
                <w:b/>
                <w:color w:val="0070C0"/>
                <w:szCs w:val="24"/>
                <w:lang w:eastAsia="zh-CN"/>
              </w:rPr>
              <w:t>妇女和女童</w:t>
            </w:r>
          </w:p>
          <w:p w14:paraId="1E868A65" w14:textId="529EB6A9" w:rsidR="0034273B" w:rsidRPr="00B82B51" w:rsidRDefault="0034273B" w:rsidP="00162C27">
            <w:pPr>
              <w:pStyle w:val="ab"/>
              <w:numPr>
                <w:ilvl w:val="0"/>
                <w:numId w:val="35"/>
              </w:numPr>
              <w:spacing w:after="120"/>
              <w:ind w:left="357" w:hanging="357"/>
              <w:contextualSpacing w:val="0"/>
              <w:rPr>
                <w:rFonts w:ascii="Calibri" w:hAnsi="Calibri" w:cs="Calibri"/>
                <w:color w:val="1F497D" w:themeColor="text2"/>
                <w:szCs w:val="24"/>
                <w:lang w:eastAsia="zh-CN"/>
              </w:rPr>
            </w:pPr>
            <w:r w:rsidRPr="00B82B51">
              <w:rPr>
                <w:rFonts w:ascii="Calibri" w:eastAsiaTheme="minorEastAsia" w:hAnsi="Calibri" w:cs="Calibri" w:hint="eastAsia"/>
                <w:color w:val="1F497D" w:themeColor="text2"/>
                <w:szCs w:val="24"/>
                <w:lang w:eastAsia="zh-CN"/>
              </w:rPr>
              <w:t>数千名年轻女性参与</w:t>
            </w:r>
            <w:r w:rsidRPr="00B82B51">
              <w:rPr>
                <w:rFonts w:ascii="宋体" w:eastAsia="宋体" w:hAnsi="宋体" w:cs="宋体" w:hint="eastAsia"/>
                <w:color w:val="1F497D" w:themeColor="text2"/>
                <w:szCs w:val="24"/>
                <w:lang w:eastAsia="zh-CN"/>
              </w:rPr>
              <w:t>编码、导师指导和</w:t>
            </w:r>
            <w:r w:rsidRPr="00B82B51">
              <w:rPr>
                <w:rFonts w:ascii="Calibri" w:hAnsi="Calibri" w:cs="Calibri" w:hint="eastAsia"/>
                <w:color w:val="1F497D" w:themeColor="text2"/>
                <w:szCs w:val="24"/>
                <w:lang w:eastAsia="zh-CN"/>
              </w:rPr>
              <w:t>STEM</w:t>
            </w:r>
            <w:r w:rsidRPr="00B82B51">
              <w:rPr>
                <w:rFonts w:ascii="宋体" w:eastAsia="宋体" w:hAnsi="宋体" w:cs="宋体" w:hint="eastAsia"/>
                <w:color w:val="1F497D" w:themeColor="text2"/>
                <w:szCs w:val="24"/>
                <w:lang w:eastAsia="zh-CN"/>
              </w:rPr>
              <w:t>活动</w:t>
            </w:r>
          </w:p>
          <w:p w14:paraId="2A77FFA9" w14:textId="1FD2254D" w:rsidR="0034273B" w:rsidRDefault="0034273B" w:rsidP="00162C27">
            <w:pPr>
              <w:pStyle w:val="ab"/>
              <w:numPr>
                <w:ilvl w:val="0"/>
                <w:numId w:val="35"/>
              </w:numPr>
              <w:spacing w:after="120"/>
              <w:ind w:left="357" w:hanging="357"/>
              <w:contextualSpacing w:val="0"/>
              <w:rPr>
                <w:rFonts w:ascii="Calibri" w:eastAsiaTheme="minorEastAsia" w:hAnsi="Calibri" w:cs="Calibri"/>
                <w:color w:val="1F497D" w:themeColor="text2"/>
                <w:szCs w:val="24"/>
                <w:lang w:eastAsia="zh-CN"/>
              </w:rPr>
            </w:pPr>
            <w:r w:rsidRPr="00B82B51">
              <w:rPr>
                <w:rFonts w:ascii="宋体" w:eastAsia="宋体" w:hAnsi="宋体" w:cs="宋体" w:hint="eastAsia"/>
                <w:color w:val="1F497D" w:themeColor="text2"/>
                <w:szCs w:val="24"/>
                <w:lang w:eastAsia="zh-CN"/>
              </w:rPr>
              <w:lastRenderedPageBreak/>
              <w:t>激励</w:t>
            </w:r>
            <w:r w:rsidRPr="00B82B51">
              <w:rPr>
                <w:rFonts w:ascii="Calibri" w:eastAsiaTheme="minorEastAsia" w:hAnsi="Calibri" w:cs="Calibri" w:hint="eastAsia"/>
                <w:color w:val="1F497D" w:themeColor="text2"/>
                <w:szCs w:val="24"/>
                <w:lang w:eastAsia="zh-CN"/>
              </w:rPr>
              <w:t>女童和年轻女性投身</w:t>
            </w:r>
            <w:r w:rsidRPr="00B82B51">
              <w:rPr>
                <w:rFonts w:ascii="Calibri" w:eastAsiaTheme="minorEastAsia" w:hAnsi="Calibri" w:cs="Calibri" w:hint="eastAsia"/>
                <w:color w:val="1F497D" w:themeColor="text2"/>
                <w:szCs w:val="24"/>
                <w:lang w:eastAsia="zh-CN"/>
              </w:rPr>
              <w:t>ICT</w:t>
            </w:r>
            <w:r w:rsidRPr="00B82B51">
              <w:rPr>
                <w:rFonts w:ascii="Calibri" w:eastAsiaTheme="minorEastAsia" w:hAnsi="Calibri" w:cs="Calibri" w:hint="eastAsia"/>
                <w:color w:val="1F497D" w:themeColor="text2"/>
                <w:szCs w:val="24"/>
                <w:lang w:eastAsia="zh-CN"/>
              </w:rPr>
              <w:t>行业</w:t>
            </w:r>
          </w:p>
          <w:p w14:paraId="5BEDBEC8" w14:textId="012E2EE6" w:rsidR="004D7C26" w:rsidRPr="00B82B51" w:rsidRDefault="004D7C26" w:rsidP="004D7C26">
            <w:pPr>
              <w:pStyle w:val="ab"/>
              <w:numPr>
                <w:ilvl w:val="0"/>
                <w:numId w:val="35"/>
              </w:numPr>
              <w:spacing w:after="120"/>
              <w:contextualSpacing w:val="0"/>
              <w:rPr>
                <w:rFonts w:ascii="Calibri" w:eastAsiaTheme="minorEastAsia" w:hAnsi="Calibri" w:cs="Calibri"/>
                <w:color w:val="1F497D" w:themeColor="text2"/>
                <w:szCs w:val="24"/>
                <w:lang w:eastAsia="zh-CN"/>
              </w:rPr>
            </w:pPr>
            <w:r w:rsidRPr="004D7C26">
              <w:rPr>
                <w:rFonts w:ascii="Calibri" w:eastAsiaTheme="minorEastAsia" w:hAnsi="Calibri" w:cs="Calibri" w:hint="eastAsia"/>
                <w:color w:val="1F497D" w:themeColor="text2"/>
                <w:szCs w:val="24"/>
                <w:lang w:eastAsia="zh-CN"/>
              </w:rPr>
              <w:t>提升</w:t>
            </w:r>
            <w:r w:rsidR="00DF5EF8">
              <w:rPr>
                <w:rFonts w:ascii="Calibri" w:eastAsiaTheme="minorEastAsia" w:hAnsi="Calibri" w:cs="Calibri" w:hint="eastAsia"/>
                <w:color w:val="1F497D" w:themeColor="text2"/>
                <w:szCs w:val="24"/>
                <w:lang w:eastAsia="zh-CN"/>
              </w:rPr>
              <w:t>妇女</w:t>
            </w:r>
            <w:r w:rsidRPr="004D7C26">
              <w:rPr>
                <w:rFonts w:ascii="Calibri" w:eastAsiaTheme="minorEastAsia" w:hAnsi="Calibri" w:cs="Calibri" w:hint="eastAsia"/>
                <w:color w:val="1F497D" w:themeColor="text2"/>
                <w:szCs w:val="24"/>
                <w:lang w:eastAsia="zh-CN"/>
              </w:rPr>
              <w:t>在</w:t>
            </w:r>
            <w:r w:rsidRPr="004D7C26">
              <w:rPr>
                <w:rFonts w:ascii="Calibri" w:eastAsiaTheme="minorEastAsia" w:hAnsi="Calibri" w:cs="Calibri"/>
                <w:color w:val="1F497D" w:themeColor="text2"/>
                <w:szCs w:val="24"/>
                <w:lang w:eastAsia="zh-CN"/>
              </w:rPr>
              <w:t>ICT</w:t>
            </w:r>
            <w:r w:rsidRPr="004D7C26">
              <w:rPr>
                <w:rFonts w:ascii="Calibri" w:eastAsiaTheme="minorEastAsia" w:hAnsi="Calibri" w:cs="Calibri" w:hint="eastAsia"/>
                <w:color w:val="1F497D" w:themeColor="text2"/>
                <w:szCs w:val="24"/>
                <w:lang w:eastAsia="zh-CN"/>
              </w:rPr>
              <w:t>行业的领导力（</w:t>
            </w:r>
            <w:r w:rsidRPr="004D7C26">
              <w:rPr>
                <w:rFonts w:ascii="Calibri" w:eastAsiaTheme="minorEastAsia" w:hAnsi="Calibri" w:cs="Calibri"/>
                <w:color w:val="1F497D" w:themeColor="text2"/>
                <w:szCs w:val="24"/>
                <w:lang w:eastAsia="zh-CN"/>
              </w:rPr>
              <w:t>ITU-D</w:t>
            </w:r>
            <w:r w:rsidRPr="004D7C26">
              <w:rPr>
                <w:rFonts w:ascii="Calibri" w:eastAsiaTheme="minorEastAsia" w:hAnsi="Calibri" w:cs="Calibri" w:hint="eastAsia"/>
                <w:color w:val="1F497D" w:themeColor="text2"/>
                <w:szCs w:val="24"/>
                <w:lang w:eastAsia="zh-CN"/>
              </w:rPr>
              <w:t>妇女联谊会）</w:t>
            </w:r>
          </w:p>
          <w:p w14:paraId="2C1B8BE4" w14:textId="5E796C61" w:rsidR="004D7C26" w:rsidRDefault="004D7C26" w:rsidP="00EF513D">
            <w:pPr>
              <w:spacing w:after="120"/>
              <w:rPr>
                <w:rFonts w:ascii="Calibri" w:eastAsiaTheme="minorEastAsia" w:hAnsi="Calibri" w:cs="Calibri"/>
                <w:b/>
                <w:color w:val="1F497D" w:themeColor="text2"/>
                <w:szCs w:val="24"/>
                <w:lang w:eastAsia="zh-CN"/>
              </w:rPr>
            </w:pPr>
            <w:r w:rsidRPr="00EF513D">
              <w:rPr>
                <w:rFonts w:ascii="Calibri" w:eastAsiaTheme="minorEastAsia" w:hAnsi="Calibri" w:cs="Calibri" w:hint="eastAsia"/>
                <w:b/>
                <w:color w:val="1F497D" w:themeColor="text2"/>
                <w:szCs w:val="24"/>
                <w:lang w:eastAsia="zh-CN"/>
              </w:rPr>
              <w:t>青年</w:t>
            </w:r>
          </w:p>
          <w:p w14:paraId="733FAA64" w14:textId="32B48F5B" w:rsidR="004D7C26" w:rsidRPr="00EF513D" w:rsidRDefault="002A10E3" w:rsidP="00EF513D">
            <w:pPr>
              <w:pStyle w:val="ab"/>
              <w:numPr>
                <w:ilvl w:val="0"/>
                <w:numId w:val="35"/>
              </w:numPr>
              <w:spacing w:after="120"/>
              <w:contextualSpacing w:val="0"/>
              <w:rPr>
                <w:rFonts w:ascii="Calibri" w:eastAsiaTheme="minorEastAsia" w:hAnsi="Calibri" w:cs="Calibri"/>
                <w:color w:val="1F497D" w:themeColor="text2"/>
                <w:szCs w:val="24"/>
                <w:lang w:eastAsia="zh-CN"/>
              </w:rPr>
            </w:pPr>
            <w:r>
              <w:rPr>
                <w:rFonts w:ascii="Calibri" w:eastAsiaTheme="minorEastAsia" w:hAnsi="Calibri" w:cs="Calibri" w:hint="eastAsia"/>
                <w:color w:val="1F497D" w:themeColor="text2"/>
                <w:szCs w:val="24"/>
                <w:lang w:eastAsia="zh-CN"/>
              </w:rPr>
              <w:t>以“</w:t>
            </w:r>
            <w:r w:rsidRPr="002A10E3">
              <w:rPr>
                <w:rFonts w:ascii="Calibri" w:eastAsiaTheme="minorEastAsia" w:hAnsi="Calibri" w:cs="Calibri" w:hint="eastAsia"/>
                <w:color w:val="1F497D" w:themeColor="text2"/>
                <w:szCs w:val="24"/>
                <w:lang w:eastAsia="zh-CN"/>
              </w:rPr>
              <w:t>聆听青年的声音：塑造数字发展的未来</w:t>
            </w:r>
            <w:r>
              <w:rPr>
                <w:rFonts w:ascii="Calibri" w:eastAsiaTheme="minorEastAsia" w:hAnsi="Calibri" w:cs="Calibri" w:hint="eastAsia"/>
                <w:color w:val="1F497D" w:themeColor="text2"/>
                <w:szCs w:val="24"/>
                <w:lang w:eastAsia="zh-CN"/>
              </w:rPr>
              <w:t>”为主题的全球青年庆典</w:t>
            </w:r>
            <w:r w:rsidRPr="00EF513D">
              <w:rPr>
                <w:rFonts w:ascii="Calibri" w:eastAsiaTheme="minorEastAsia" w:hAnsi="Calibri" w:cs="Calibri" w:hint="eastAsia"/>
                <w:color w:val="1F497D" w:themeColor="text2"/>
                <w:szCs w:val="24"/>
                <w:lang w:eastAsia="zh-CN"/>
              </w:rPr>
              <w:t>汇聚了来自</w:t>
            </w:r>
            <w:r w:rsidRPr="00EF513D">
              <w:rPr>
                <w:rFonts w:ascii="Calibri" w:eastAsiaTheme="minorEastAsia" w:hAnsi="Calibri" w:cs="Calibri"/>
                <w:color w:val="1F497D" w:themeColor="text2"/>
                <w:szCs w:val="24"/>
                <w:lang w:eastAsia="zh-CN"/>
              </w:rPr>
              <w:t>45</w:t>
            </w:r>
            <w:r w:rsidRPr="00EF513D">
              <w:rPr>
                <w:rFonts w:ascii="Calibri" w:eastAsiaTheme="minorEastAsia" w:hAnsi="Calibri" w:cs="Calibri" w:hint="eastAsia"/>
                <w:color w:val="1F497D" w:themeColor="text2"/>
                <w:szCs w:val="24"/>
                <w:lang w:eastAsia="zh-CN"/>
              </w:rPr>
              <w:t>个国家的</w:t>
            </w:r>
            <w:r w:rsidRPr="00EF513D">
              <w:rPr>
                <w:rFonts w:ascii="Calibri" w:eastAsiaTheme="minorEastAsia" w:hAnsi="Calibri" w:cs="Calibri"/>
                <w:color w:val="1F497D" w:themeColor="text2"/>
                <w:szCs w:val="24"/>
                <w:lang w:eastAsia="zh-CN"/>
              </w:rPr>
              <w:t>400</w:t>
            </w:r>
            <w:r>
              <w:rPr>
                <w:rFonts w:ascii="Calibri" w:eastAsiaTheme="minorEastAsia" w:hAnsi="Calibri" w:cs="Calibri" w:hint="eastAsia"/>
                <w:color w:val="1F497D" w:themeColor="text2"/>
                <w:szCs w:val="24"/>
                <w:lang w:eastAsia="zh-CN"/>
              </w:rPr>
              <w:t>余名青年领袖</w:t>
            </w:r>
          </w:p>
          <w:p w14:paraId="119F43E5" w14:textId="07E74C96" w:rsidR="0034273B" w:rsidRPr="00B82B51" w:rsidRDefault="00664F53" w:rsidP="00162C27">
            <w:pPr>
              <w:pStyle w:val="ab"/>
              <w:numPr>
                <w:ilvl w:val="0"/>
                <w:numId w:val="35"/>
              </w:numPr>
              <w:spacing w:after="120"/>
              <w:ind w:left="357" w:hanging="357"/>
              <w:contextualSpacing w:val="0"/>
              <w:rPr>
                <w:rFonts w:ascii="Calibri" w:hAnsi="Calibri" w:cs="Calibri"/>
                <w:color w:val="1F497D" w:themeColor="text2"/>
                <w:szCs w:val="24"/>
                <w:lang w:eastAsia="zh-CN"/>
              </w:rPr>
            </w:pPr>
            <w:r>
              <w:rPr>
                <w:rFonts w:ascii="宋体" w:eastAsia="宋体" w:hAnsi="宋体" w:cs="宋体" w:hint="eastAsia"/>
                <w:color w:val="1F497D" w:themeColor="text2"/>
                <w:szCs w:val="24"/>
                <w:lang w:eastAsia="zh-CN"/>
              </w:rPr>
              <w:t>超</w:t>
            </w:r>
            <w:r w:rsidR="0034273B" w:rsidRPr="00B82B51">
              <w:rPr>
                <w:rFonts w:ascii="Calibri" w:hAnsi="Calibri" w:cs="Calibri" w:hint="eastAsia"/>
                <w:color w:val="1F497D" w:themeColor="text2"/>
                <w:szCs w:val="24"/>
                <w:lang w:eastAsia="zh-CN"/>
              </w:rPr>
              <w:t>230</w:t>
            </w:r>
            <w:r w:rsidR="0034273B" w:rsidRPr="00B82B51">
              <w:rPr>
                <w:rFonts w:ascii="宋体" w:eastAsia="宋体" w:hAnsi="宋体" w:cs="宋体" w:hint="eastAsia"/>
                <w:color w:val="1F497D" w:themeColor="text2"/>
                <w:szCs w:val="24"/>
                <w:lang w:eastAsia="zh-CN"/>
              </w:rPr>
              <w:t>名学员完成了原住民</w:t>
            </w:r>
            <w:r w:rsidR="0034273B" w:rsidRPr="00B82B51">
              <w:rPr>
                <w:rFonts w:ascii="Calibri" w:hAnsi="Calibri" w:cs="Calibri" w:hint="eastAsia"/>
                <w:color w:val="1F497D" w:themeColor="text2"/>
                <w:szCs w:val="24"/>
                <w:lang w:eastAsia="zh-CN"/>
              </w:rPr>
              <w:t>ICT</w:t>
            </w:r>
            <w:r w:rsidR="0034273B" w:rsidRPr="00B82B51">
              <w:rPr>
                <w:rFonts w:ascii="宋体" w:eastAsia="宋体" w:hAnsi="宋体" w:cs="宋体" w:hint="eastAsia"/>
                <w:color w:val="1F497D" w:themeColor="text2"/>
                <w:szCs w:val="24"/>
                <w:lang w:eastAsia="zh-CN"/>
              </w:rPr>
              <w:t>网络培训。</w:t>
            </w:r>
          </w:p>
          <w:p w14:paraId="25FC5A3F" w14:textId="77777777" w:rsidR="0034273B" w:rsidRPr="00B82B51" w:rsidRDefault="0034273B" w:rsidP="00162C27">
            <w:pPr>
              <w:pStyle w:val="ab"/>
              <w:numPr>
                <w:ilvl w:val="0"/>
                <w:numId w:val="35"/>
              </w:numPr>
              <w:spacing w:after="120"/>
              <w:ind w:left="357" w:hanging="357"/>
              <w:contextualSpacing w:val="0"/>
              <w:rPr>
                <w:rFonts w:ascii="Calibri" w:hAnsi="Calibri" w:cs="Calibri"/>
                <w:color w:val="1F497D" w:themeColor="text2"/>
                <w:szCs w:val="24"/>
                <w:lang w:eastAsia="zh-CN"/>
              </w:rPr>
            </w:pPr>
            <w:r w:rsidRPr="00B82B51">
              <w:rPr>
                <w:rFonts w:ascii="宋体" w:eastAsia="宋体" w:hAnsi="宋体" w:cs="宋体" w:hint="eastAsia"/>
                <w:color w:val="1F497D" w:themeColor="text2"/>
                <w:szCs w:val="24"/>
                <w:lang w:eastAsia="zh-CN"/>
              </w:rPr>
              <w:t>青年磋商被纳入</w:t>
            </w:r>
            <w:r w:rsidRPr="00B82B51">
              <w:rPr>
                <w:rFonts w:ascii="Calibri" w:hAnsi="Calibri" w:cs="Calibri" w:hint="eastAsia"/>
                <w:color w:val="1F497D" w:themeColor="text2"/>
                <w:szCs w:val="24"/>
                <w:lang w:eastAsia="zh-CN"/>
              </w:rPr>
              <w:t>WTDC</w:t>
            </w:r>
            <w:r w:rsidRPr="00B82B51">
              <w:rPr>
                <w:rFonts w:ascii="宋体" w:eastAsia="宋体" w:hAnsi="宋体" w:cs="宋体" w:hint="eastAsia"/>
                <w:color w:val="1F497D" w:themeColor="text2"/>
                <w:szCs w:val="24"/>
                <w:lang w:eastAsia="zh-CN"/>
              </w:rPr>
              <w:t>和</w:t>
            </w:r>
            <w:r w:rsidRPr="00B82B51">
              <w:rPr>
                <w:rFonts w:ascii="Calibri" w:hAnsi="Calibri" w:cs="Calibri" w:hint="eastAsia"/>
                <w:color w:val="1F497D" w:themeColor="text2"/>
                <w:szCs w:val="24"/>
                <w:lang w:eastAsia="zh-CN"/>
              </w:rPr>
              <w:t>“</w:t>
            </w:r>
            <w:r w:rsidRPr="00B82B51">
              <w:rPr>
                <w:rFonts w:ascii="宋体" w:eastAsia="宋体" w:hAnsi="宋体" w:cs="宋体" w:hint="eastAsia"/>
                <w:color w:val="1F497D" w:themeColor="text2"/>
                <w:szCs w:val="24"/>
                <w:lang w:eastAsia="zh-CN"/>
              </w:rPr>
              <w:t>全球青年峰会</w:t>
            </w:r>
            <w:r w:rsidRPr="00B82B51">
              <w:rPr>
                <w:rFonts w:ascii="Calibri" w:hAnsi="Calibri" w:cs="Calibri" w:hint="eastAsia"/>
                <w:color w:val="1F497D" w:themeColor="text2"/>
                <w:szCs w:val="24"/>
                <w:lang w:eastAsia="zh-CN"/>
              </w:rPr>
              <w:t>”</w:t>
            </w:r>
            <w:r w:rsidRPr="00B82B51">
              <w:rPr>
                <w:rFonts w:ascii="宋体" w:eastAsia="宋体" w:hAnsi="宋体" w:cs="宋体" w:hint="eastAsia"/>
                <w:color w:val="1F497D" w:themeColor="text2"/>
                <w:szCs w:val="24"/>
                <w:lang w:eastAsia="zh-CN"/>
              </w:rPr>
              <w:t>的成果</w:t>
            </w:r>
          </w:p>
          <w:p w14:paraId="5D1EE340" w14:textId="4EA79026" w:rsidR="0034273B" w:rsidRPr="00B82B51" w:rsidRDefault="0034273B" w:rsidP="000E4B57">
            <w:pPr>
              <w:spacing w:before="240" w:after="120"/>
              <w:ind w:left="91"/>
              <w:rPr>
                <w:rFonts w:ascii="Calibri" w:hAnsi="Calibri" w:cs="Calibri"/>
                <w:b/>
                <w:color w:val="0070C0"/>
                <w:szCs w:val="24"/>
                <w:lang w:val="en-US" w:eastAsia="zh-CN"/>
              </w:rPr>
            </w:pPr>
            <w:r w:rsidRPr="00B82B51">
              <w:rPr>
                <w:rFonts w:ascii="Calibri" w:eastAsiaTheme="minorEastAsia" w:hAnsi="Calibri" w:cs="Calibri" w:hint="eastAsia"/>
                <w:b/>
                <w:color w:val="0070C0"/>
                <w:szCs w:val="24"/>
                <w:lang w:eastAsia="zh-CN"/>
              </w:rPr>
              <w:t>人人可无障碍获取</w:t>
            </w:r>
            <w:r w:rsidRPr="00B82B51">
              <w:rPr>
                <w:rFonts w:ascii="Calibri" w:eastAsiaTheme="minorEastAsia" w:hAnsi="Calibri" w:cs="Calibri" w:hint="eastAsia"/>
                <w:b/>
                <w:color w:val="0070C0"/>
                <w:szCs w:val="24"/>
                <w:lang w:eastAsia="zh-CN"/>
              </w:rPr>
              <w:t>ICT</w:t>
            </w:r>
          </w:p>
          <w:p w14:paraId="2D3FA903" w14:textId="77777777" w:rsidR="0034273B" w:rsidRPr="00D67D5D" w:rsidRDefault="0034273B" w:rsidP="00162C27">
            <w:pPr>
              <w:pStyle w:val="ab"/>
              <w:numPr>
                <w:ilvl w:val="0"/>
                <w:numId w:val="35"/>
              </w:numPr>
              <w:spacing w:after="120"/>
              <w:ind w:left="357" w:hanging="357"/>
              <w:contextualSpacing w:val="0"/>
              <w:rPr>
                <w:rFonts w:ascii="Calibri" w:hAnsi="Calibri" w:cs="Calibri"/>
                <w:color w:val="1F497D" w:themeColor="text2"/>
                <w:szCs w:val="24"/>
                <w:lang w:val="en-US" w:eastAsia="zh-CN"/>
              </w:rPr>
            </w:pPr>
            <w:r w:rsidRPr="00D67D5D">
              <w:rPr>
                <w:rFonts w:ascii="Calibri" w:hAnsi="Calibri" w:cs="Calibri" w:hint="eastAsia"/>
                <w:color w:val="1F497D" w:themeColor="text2"/>
                <w:szCs w:val="24"/>
                <w:lang w:val="en-US" w:eastAsia="zh-CN"/>
              </w:rPr>
              <w:t>AICTA</w:t>
            </w:r>
            <w:r w:rsidRPr="00D67D5D">
              <w:rPr>
                <w:rFonts w:ascii="宋体" w:eastAsia="宋体" w:hAnsi="宋体" w:cs="宋体" w:hint="eastAsia"/>
                <w:color w:val="1F497D" w:themeColor="text2"/>
                <w:szCs w:val="24"/>
                <w:lang w:val="en-US" w:eastAsia="zh-CN"/>
              </w:rPr>
              <w:t>导则更新</w:t>
            </w:r>
            <w:r>
              <w:rPr>
                <w:rFonts w:ascii="宋体" w:eastAsia="宋体" w:hAnsi="宋体" w:cs="宋体" w:hint="eastAsia"/>
                <w:color w:val="1F497D" w:themeColor="text2"/>
                <w:szCs w:val="24"/>
                <w:lang w:val="en-US" w:eastAsia="zh-CN"/>
              </w:rPr>
              <w:t>（</w:t>
            </w:r>
            <w:r w:rsidRPr="00D67D5D">
              <w:rPr>
                <w:rFonts w:ascii="Calibri" w:hAnsi="Calibri" w:cs="Calibri" w:hint="eastAsia"/>
                <w:color w:val="1F497D" w:themeColor="text2"/>
                <w:szCs w:val="24"/>
                <w:lang w:val="en-US" w:eastAsia="zh-CN"/>
              </w:rPr>
              <w:t>2024</w:t>
            </w:r>
            <w:r w:rsidRPr="00D67D5D">
              <w:rPr>
                <w:rFonts w:ascii="宋体" w:eastAsia="宋体" w:hAnsi="宋体" w:cs="宋体" w:hint="eastAsia"/>
                <w:color w:val="1F497D" w:themeColor="text2"/>
                <w:szCs w:val="24"/>
                <w:lang w:val="en-US" w:eastAsia="zh-CN"/>
              </w:rPr>
              <w:t>年）并被政策框架采用</w:t>
            </w:r>
          </w:p>
          <w:p w14:paraId="7E43AD64" w14:textId="4815DC24" w:rsidR="0034273B" w:rsidRPr="00D67D5D" w:rsidRDefault="0034273B" w:rsidP="00162C27">
            <w:pPr>
              <w:pStyle w:val="ab"/>
              <w:numPr>
                <w:ilvl w:val="0"/>
                <w:numId w:val="35"/>
              </w:numPr>
              <w:spacing w:after="120"/>
              <w:ind w:left="357" w:hanging="357"/>
              <w:contextualSpacing w:val="0"/>
              <w:rPr>
                <w:rFonts w:ascii="Calibri" w:hAnsi="Calibri" w:cs="Calibri"/>
                <w:color w:val="1F497D" w:themeColor="text2"/>
                <w:szCs w:val="24"/>
                <w:lang w:val="en-US" w:eastAsia="zh-CN"/>
              </w:rPr>
            </w:pPr>
            <w:r w:rsidRPr="00D67D5D">
              <w:rPr>
                <w:rFonts w:ascii="Calibri" w:hAnsi="Calibri" w:cs="Calibri" w:hint="eastAsia"/>
                <w:color w:val="1F497D" w:themeColor="text2"/>
                <w:szCs w:val="24"/>
                <w:lang w:val="en-US" w:eastAsia="zh-CN"/>
              </w:rPr>
              <w:t>130</w:t>
            </w:r>
            <w:r w:rsidR="00502BE8">
              <w:rPr>
                <w:rFonts w:ascii="宋体" w:eastAsia="宋体" w:hAnsi="宋体" w:cs="宋体" w:hint="eastAsia"/>
                <w:color w:val="1F497D" w:themeColor="text2"/>
                <w:szCs w:val="24"/>
                <w:lang w:val="en-US" w:eastAsia="zh-CN"/>
              </w:rPr>
              <w:t>多名</w:t>
            </w:r>
            <w:r w:rsidRPr="00D67D5D">
              <w:rPr>
                <w:rFonts w:ascii="宋体" w:eastAsia="宋体" w:hAnsi="宋体" w:cs="宋体" w:hint="eastAsia"/>
                <w:color w:val="1F497D" w:themeColor="text2"/>
                <w:szCs w:val="24"/>
                <w:lang w:val="en-US" w:eastAsia="zh-CN"/>
              </w:rPr>
              <w:t>代表（美洲</w:t>
            </w:r>
            <w:r>
              <w:rPr>
                <w:rFonts w:ascii="宋体" w:eastAsia="宋体" w:hAnsi="宋体" w:cs="宋体" w:hint="eastAsia"/>
                <w:color w:val="1F497D" w:themeColor="text2"/>
                <w:szCs w:val="24"/>
                <w:lang w:val="en-US" w:eastAsia="zh-CN"/>
              </w:rPr>
              <w:t>）</w:t>
            </w:r>
            <w:r w:rsidRPr="00D67D5D">
              <w:rPr>
                <w:rFonts w:ascii="宋体" w:eastAsia="宋体" w:hAnsi="宋体" w:cs="宋体" w:hint="eastAsia"/>
                <w:color w:val="1F497D" w:themeColor="text2"/>
                <w:szCs w:val="24"/>
                <w:lang w:val="en-US" w:eastAsia="zh-CN"/>
              </w:rPr>
              <w:t>和</w:t>
            </w:r>
            <w:r w:rsidRPr="00D67D5D">
              <w:rPr>
                <w:rFonts w:ascii="Calibri" w:hAnsi="Calibri" w:cs="Calibri" w:hint="eastAsia"/>
                <w:color w:val="1F497D" w:themeColor="text2"/>
                <w:szCs w:val="24"/>
                <w:lang w:val="en-US" w:eastAsia="zh-CN"/>
              </w:rPr>
              <w:t>400</w:t>
            </w:r>
            <w:r w:rsidR="00502BE8">
              <w:rPr>
                <w:rFonts w:ascii="宋体" w:eastAsia="宋体" w:hAnsi="宋体" w:cs="宋体" w:hint="eastAsia"/>
                <w:color w:val="1F497D" w:themeColor="text2"/>
                <w:szCs w:val="24"/>
                <w:lang w:val="en-US" w:eastAsia="zh-CN"/>
              </w:rPr>
              <w:t>多个</w:t>
            </w:r>
            <w:r w:rsidRPr="00D67D5D">
              <w:rPr>
                <w:rFonts w:ascii="宋体" w:eastAsia="宋体" w:hAnsi="宋体" w:cs="宋体" w:hint="eastAsia"/>
                <w:color w:val="1F497D" w:themeColor="text2"/>
                <w:szCs w:val="24"/>
                <w:lang w:val="en-US" w:eastAsia="zh-CN"/>
              </w:rPr>
              <w:t>利益攸关方（欧洲）推进了包容性</w:t>
            </w:r>
            <w:r w:rsidRPr="00D67D5D">
              <w:rPr>
                <w:rFonts w:ascii="Calibri" w:hAnsi="Calibri" w:cs="Calibri" w:hint="eastAsia"/>
                <w:color w:val="1F497D" w:themeColor="text2"/>
                <w:szCs w:val="24"/>
                <w:lang w:val="en-US" w:eastAsia="zh-CN"/>
              </w:rPr>
              <w:t>ICT</w:t>
            </w:r>
            <w:r w:rsidRPr="00D67D5D">
              <w:rPr>
                <w:rFonts w:ascii="宋体" w:eastAsia="宋体" w:hAnsi="宋体" w:cs="宋体" w:hint="eastAsia"/>
                <w:color w:val="1F497D" w:themeColor="text2"/>
                <w:szCs w:val="24"/>
                <w:lang w:val="en-US" w:eastAsia="zh-CN"/>
              </w:rPr>
              <w:t>做法</w:t>
            </w:r>
          </w:p>
          <w:p w14:paraId="055FE0F6" w14:textId="2BEAD443" w:rsidR="0034273B" w:rsidRPr="00D67D5D" w:rsidRDefault="0034273B" w:rsidP="00162C27">
            <w:pPr>
              <w:pStyle w:val="ab"/>
              <w:numPr>
                <w:ilvl w:val="0"/>
                <w:numId w:val="35"/>
              </w:numPr>
              <w:spacing w:after="120"/>
              <w:ind w:left="357" w:hanging="357"/>
              <w:contextualSpacing w:val="0"/>
              <w:rPr>
                <w:rFonts w:ascii="Calibri" w:hAnsi="Calibri" w:cs="Calibri"/>
                <w:color w:val="1F497D" w:themeColor="text2"/>
                <w:szCs w:val="24"/>
                <w:lang w:val="en-US" w:eastAsia="zh-CN"/>
              </w:rPr>
            </w:pPr>
            <w:r w:rsidRPr="00D67D5D">
              <w:rPr>
                <w:rFonts w:ascii="宋体" w:eastAsia="宋体" w:hAnsi="宋体" w:cs="宋体" w:hint="eastAsia"/>
                <w:color w:val="1F497D" w:themeColor="text2"/>
                <w:szCs w:val="24"/>
                <w:lang w:val="en-US" w:eastAsia="zh-CN"/>
              </w:rPr>
              <w:lastRenderedPageBreak/>
              <w:t>区域性讲习班将无障碍获取纳入主流</w:t>
            </w:r>
            <w:r>
              <w:rPr>
                <w:rFonts w:ascii="宋体" w:eastAsia="宋体" w:hAnsi="宋体" w:cs="宋体" w:hint="eastAsia"/>
                <w:color w:val="1F497D" w:themeColor="text2"/>
                <w:szCs w:val="24"/>
                <w:lang w:val="en-US" w:eastAsia="zh-CN"/>
              </w:rPr>
              <w:t>，</w:t>
            </w:r>
            <w:r w:rsidRPr="00D67D5D">
              <w:rPr>
                <w:rFonts w:ascii="宋体" w:eastAsia="宋体" w:hAnsi="宋体" w:cs="宋体" w:hint="eastAsia"/>
                <w:color w:val="1F497D" w:themeColor="text2"/>
                <w:szCs w:val="24"/>
                <w:lang w:val="en-US" w:eastAsia="zh-CN"/>
              </w:rPr>
              <w:t>从可选工作变为标准工作</w:t>
            </w:r>
          </w:p>
          <w:p w14:paraId="782420EA" w14:textId="77777777" w:rsidR="0034273B" w:rsidRPr="00E7611F" w:rsidRDefault="0034273B" w:rsidP="000E4B57">
            <w:pPr>
              <w:spacing w:after="120"/>
              <w:ind w:left="91"/>
              <w:rPr>
                <w:rFonts w:ascii="Calibri" w:eastAsia="Aptos" w:hAnsi="Calibri" w:cs="Calibri"/>
                <w:b/>
                <w:color w:val="0070C0"/>
                <w:szCs w:val="24"/>
                <w:lang w:eastAsia="zh-CN"/>
              </w:rPr>
            </w:pPr>
            <w:r w:rsidRPr="00E7611F">
              <w:rPr>
                <w:rFonts w:ascii="Calibri" w:eastAsia="Aptos" w:hAnsi="Calibri" w:cs="Calibri"/>
                <w:b/>
                <w:color w:val="0070C0"/>
                <w:szCs w:val="24"/>
                <w:lang w:eastAsia="zh-CN"/>
              </w:rPr>
              <w:t>ITU-D</w:t>
            </w:r>
            <w:r>
              <w:rPr>
                <w:rFonts w:ascii="宋体" w:eastAsia="宋体" w:hAnsi="宋体" w:cs="宋体" w:hint="eastAsia"/>
                <w:b/>
                <w:color w:val="0070C0"/>
                <w:szCs w:val="24"/>
                <w:lang w:eastAsia="zh-CN"/>
              </w:rPr>
              <w:t>第</w:t>
            </w:r>
            <w:r w:rsidRPr="00E7611F">
              <w:rPr>
                <w:rFonts w:ascii="Calibri" w:eastAsia="Aptos" w:hAnsi="Calibri" w:cs="Calibri"/>
                <w:b/>
                <w:color w:val="0070C0"/>
                <w:szCs w:val="24"/>
                <w:lang w:eastAsia="zh-CN"/>
              </w:rPr>
              <w:t>1</w:t>
            </w:r>
            <w:r>
              <w:rPr>
                <w:rFonts w:ascii="宋体" w:eastAsia="宋体" w:hAnsi="宋体" w:cs="宋体" w:hint="eastAsia"/>
                <w:b/>
                <w:color w:val="0070C0"/>
                <w:szCs w:val="24"/>
                <w:lang w:eastAsia="zh-CN"/>
              </w:rPr>
              <w:t>研究组</w:t>
            </w:r>
            <w:r w:rsidRPr="00E7611F">
              <w:rPr>
                <w:rFonts w:ascii="Calibri" w:eastAsia="Aptos" w:hAnsi="Calibri" w:cs="Calibri"/>
                <w:b/>
                <w:color w:val="0070C0"/>
                <w:szCs w:val="24"/>
                <w:lang w:eastAsia="zh-CN"/>
              </w:rPr>
              <w:t xml:space="preserve"> </w:t>
            </w:r>
          </w:p>
          <w:p w14:paraId="1D0FA320" w14:textId="143924CB" w:rsidR="0034273B" w:rsidRPr="007565B0" w:rsidRDefault="0034273B" w:rsidP="000E4B57">
            <w:pPr>
              <w:spacing w:after="120"/>
              <w:rPr>
                <w:rFonts w:ascii="Calibri" w:eastAsia="Aptos" w:hAnsi="Calibri" w:cs="Calibri"/>
                <w:color w:val="1F497D" w:themeColor="text2"/>
                <w:sz w:val="22"/>
                <w:lang w:val="en-US" w:eastAsia="zh-CN"/>
              </w:rPr>
            </w:pPr>
            <w:hyperlink r:id="rId92" w:history="1">
              <w:r>
                <w:rPr>
                  <w:rStyle w:val="af"/>
                  <w:rFonts w:ascii="Calibri" w:eastAsiaTheme="minorEastAsia" w:hAnsi="Calibri" w:cs="Calibri" w:hint="eastAsia"/>
                  <w:szCs w:val="24"/>
                  <w:lang w:val="en-US" w:eastAsia="zh-CN"/>
                </w:rPr>
                <w:t>第</w:t>
              </w:r>
              <w:r w:rsidRPr="00E7611F">
                <w:rPr>
                  <w:rStyle w:val="af"/>
                  <w:rFonts w:ascii="Calibri" w:eastAsiaTheme="minorEastAsia" w:hAnsi="Calibri" w:cs="Calibri"/>
                  <w:szCs w:val="24"/>
                  <w:lang w:val="en-US" w:eastAsia="zh-CN"/>
                </w:rPr>
                <w:t>7/1</w:t>
              </w:r>
              <w:r>
                <w:rPr>
                  <w:rStyle w:val="af"/>
                  <w:rFonts w:ascii="Calibri" w:eastAsiaTheme="minorEastAsia" w:hAnsi="Calibri" w:cs="Calibri" w:hint="eastAsia"/>
                  <w:szCs w:val="24"/>
                  <w:lang w:val="en-US" w:eastAsia="zh-CN"/>
                </w:rPr>
                <w:t>号课题最后报告（</w:t>
              </w:r>
              <w:r>
                <w:rPr>
                  <w:rStyle w:val="af"/>
                  <w:rFonts w:ascii="Calibri" w:eastAsiaTheme="minorEastAsia" w:hAnsi="Calibri" w:cs="Calibri" w:hint="eastAsia"/>
                  <w:szCs w:val="24"/>
                  <w:lang w:val="en-US" w:eastAsia="zh-CN"/>
                </w:rPr>
                <w:t>2022-2025</w:t>
              </w:r>
              <w:r w:rsidR="00410658">
                <w:rPr>
                  <w:rStyle w:val="af"/>
                  <w:rFonts w:ascii="Calibri" w:eastAsiaTheme="minorEastAsia" w:hAnsi="Calibri" w:cs="Calibri" w:hint="eastAsia"/>
                  <w:szCs w:val="24"/>
                  <w:lang w:val="en-US" w:eastAsia="zh-CN"/>
                </w:rPr>
                <w:t>年</w:t>
              </w:r>
              <w:r>
                <w:rPr>
                  <w:rStyle w:val="af"/>
                  <w:rFonts w:ascii="Calibri" w:eastAsiaTheme="minorEastAsia" w:hAnsi="Calibri" w:cs="Calibri" w:hint="eastAsia"/>
                  <w:szCs w:val="24"/>
                  <w:lang w:val="en-US" w:eastAsia="zh-CN"/>
                </w:rPr>
                <w:t>）</w:t>
              </w:r>
              <w:r>
                <w:rPr>
                  <w:rStyle w:val="af"/>
                  <w:rFonts w:ascii="Calibri" w:eastAsiaTheme="minorEastAsia" w:hAnsi="Calibri" w:cs="Calibri" w:hint="eastAsia"/>
                  <w:color w:val="1F497D" w:themeColor="text2"/>
                  <w:szCs w:val="24"/>
                  <w:u w:val="none"/>
                  <w:lang w:val="en-US" w:eastAsia="zh-CN"/>
                </w:rPr>
                <w:t>发布</w:t>
              </w:r>
            </w:hyperlink>
          </w:p>
        </w:tc>
      </w:tr>
      <w:tr w:rsidR="0034273B" w:rsidRPr="00795E89" w14:paraId="21649C5C" w14:textId="77777777" w:rsidTr="000E4B57">
        <w:tc>
          <w:tcPr>
            <w:tcW w:w="2790" w:type="dxa"/>
            <w:tcBorders>
              <w:top w:val="dotted" w:sz="4" w:space="0" w:color="0070C0"/>
              <w:left w:val="dotted" w:sz="4" w:space="0" w:color="0070C0"/>
              <w:bottom w:val="dotted" w:sz="4" w:space="0" w:color="0070C0"/>
              <w:right w:val="dotted" w:sz="4" w:space="0" w:color="0070C0"/>
            </w:tcBorders>
          </w:tcPr>
          <w:p w14:paraId="0692AAB4" w14:textId="77777777" w:rsidR="0034273B" w:rsidRPr="007565B0" w:rsidRDefault="0034273B" w:rsidP="000E4B57">
            <w:pPr>
              <w:rPr>
                <w:rFonts w:ascii="Calibri" w:hAnsi="Calibri" w:cs="Calibri"/>
                <w:i/>
                <w:iCs/>
                <w:color w:val="000000"/>
                <w:sz w:val="22"/>
                <w:lang w:eastAsia="zh-CN"/>
              </w:rPr>
            </w:pPr>
            <w:r w:rsidRPr="003B0CEA">
              <w:rPr>
                <w:rFonts w:ascii="宋体" w:eastAsiaTheme="minorEastAsia" w:hAnsi="宋体" w:cs="宋体" w:hint="eastAsia"/>
                <w:b/>
                <w:bCs/>
                <w:sz w:val="22"/>
                <w:lang w:eastAsia="zh-CN"/>
              </w:rPr>
              <w:lastRenderedPageBreak/>
              <w:t>为</w:t>
            </w:r>
            <w:r w:rsidRPr="003B0CEA">
              <w:rPr>
                <w:rFonts w:ascii="Calibri" w:eastAsiaTheme="minorEastAsia" w:hAnsi="Calibri" w:cs="Calibri"/>
                <w:b/>
                <w:bCs/>
                <w:sz w:val="22"/>
                <w:lang w:eastAsia="zh-CN"/>
              </w:rPr>
              <w:t>SDG</w:t>
            </w:r>
            <w:r w:rsidRPr="003B0CEA">
              <w:rPr>
                <w:rFonts w:ascii="Calibri" w:eastAsiaTheme="minorEastAsia" w:hAnsi="Calibri" w:cs="Calibri"/>
                <w:b/>
                <w:bCs/>
                <w:sz w:val="22"/>
                <w:lang w:eastAsia="zh-CN"/>
              </w:rPr>
              <w:t>具体目</w:t>
            </w:r>
            <w:r w:rsidRPr="003B0CEA">
              <w:rPr>
                <w:rFonts w:ascii="宋体" w:eastAsiaTheme="minorEastAsia" w:hAnsi="宋体" w:cs="宋体" w:hint="eastAsia"/>
                <w:b/>
                <w:bCs/>
                <w:sz w:val="22"/>
                <w:lang w:eastAsia="zh-CN"/>
              </w:rPr>
              <w:t>标</w:t>
            </w:r>
            <w:r w:rsidRPr="003B0CEA">
              <w:rPr>
                <w:rFonts w:ascii="Batang" w:eastAsiaTheme="minorEastAsia" w:hAnsi="Batang" w:cs="Batang" w:hint="eastAsia"/>
                <w:b/>
                <w:bCs/>
                <w:sz w:val="22"/>
                <w:lang w:eastAsia="zh-CN"/>
              </w:rPr>
              <w:t>做出</w:t>
            </w:r>
            <w:r w:rsidRPr="003B0CEA">
              <w:rPr>
                <w:rFonts w:ascii="宋体" w:eastAsiaTheme="minorEastAsia" w:hAnsi="宋体" w:cs="宋体" w:hint="eastAsia"/>
                <w:b/>
                <w:bCs/>
                <w:sz w:val="22"/>
                <w:lang w:eastAsia="zh-CN"/>
              </w:rPr>
              <w:t>贡献</w:t>
            </w:r>
          </w:p>
        </w:tc>
        <w:tc>
          <w:tcPr>
            <w:tcW w:w="12240" w:type="dxa"/>
            <w:gridSpan w:val="2"/>
            <w:tcBorders>
              <w:top w:val="dotted" w:sz="4" w:space="0" w:color="0070C0"/>
              <w:left w:val="dotted" w:sz="4" w:space="0" w:color="0070C0"/>
              <w:bottom w:val="dotted" w:sz="4" w:space="0" w:color="0070C0"/>
              <w:right w:val="dotted" w:sz="4" w:space="0" w:color="0070C0"/>
            </w:tcBorders>
          </w:tcPr>
          <w:p w14:paraId="43AB6593" w14:textId="77777777" w:rsidR="0034273B" w:rsidRPr="00757B10" w:rsidRDefault="0034273B" w:rsidP="000E4B57">
            <w:pPr>
              <w:rPr>
                <w:rFonts w:ascii="Calibri" w:eastAsiaTheme="minorEastAsia" w:hAnsi="Calibri" w:cs="Calibri"/>
                <w:sz w:val="22"/>
                <w:lang w:eastAsia="zh-CN"/>
              </w:rPr>
            </w:pPr>
            <w:r w:rsidRPr="008D2C6E">
              <w:rPr>
                <w:rFonts w:ascii="Calibri" w:eastAsiaTheme="minorEastAsia" w:hAnsi="Calibri" w:cs="Calibri"/>
                <w:sz w:val="22"/>
                <w:szCs w:val="20"/>
              </w:rPr>
              <w:t>SDG</w:t>
            </w:r>
            <w:r w:rsidRPr="008D5B58">
              <w:rPr>
                <w:rFonts w:ascii="Calibri" w:eastAsiaTheme="minorEastAsia" w:hAnsi="Calibri" w:cs="Calibri" w:hint="eastAsia"/>
                <w:sz w:val="22"/>
                <w:szCs w:val="20"/>
                <w:lang w:eastAsia="zh-CN"/>
              </w:rPr>
              <w:t xml:space="preserve"> 1</w:t>
            </w:r>
            <w:r w:rsidRPr="008D5B58">
              <w:rPr>
                <w:rFonts w:ascii="Calibri" w:eastAsiaTheme="minorEastAsia" w:hAnsi="Calibri" w:cs="Calibri" w:hint="eastAsia"/>
                <w:sz w:val="22"/>
                <w:szCs w:val="20"/>
                <w:lang w:eastAsia="zh-CN"/>
              </w:rPr>
              <w:t>、</w:t>
            </w:r>
            <w:r w:rsidRPr="008D5B58">
              <w:rPr>
                <w:rFonts w:ascii="Calibri" w:eastAsiaTheme="minorEastAsia" w:hAnsi="Calibri" w:cs="Calibri" w:hint="eastAsia"/>
                <w:sz w:val="22"/>
                <w:szCs w:val="20"/>
                <w:lang w:eastAsia="zh-CN"/>
              </w:rPr>
              <w:t>3</w:t>
            </w:r>
            <w:r w:rsidRPr="008D5B58">
              <w:rPr>
                <w:rFonts w:ascii="Calibri" w:eastAsiaTheme="minorEastAsia" w:hAnsi="Calibri" w:cs="Calibri" w:hint="eastAsia"/>
                <w:sz w:val="22"/>
                <w:szCs w:val="20"/>
                <w:lang w:eastAsia="zh-CN"/>
              </w:rPr>
              <w:t>、</w:t>
            </w:r>
            <w:r w:rsidRPr="008D5B58">
              <w:rPr>
                <w:rFonts w:ascii="Calibri" w:eastAsiaTheme="minorEastAsia" w:hAnsi="Calibri" w:cs="Calibri" w:hint="eastAsia"/>
                <w:sz w:val="22"/>
                <w:szCs w:val="20"/>
                <w:lang w:eastAsia="zh-CN"/>
              </w:rPr>
              <w:t>4</w:t>
            </w:r>
            <w:r w:rsidRPr="008D5B58">
              <w:rPr>
                <w:rFonts w:ascii="Calibri" w:eastAsiaTheme="minorEastAsia" w:hAnsi="Calibri" w:cs="Calibri" w:hint="eastAsia"/>
                <w:sz w:val="22"/>
                <w:szCs w:val="20"/>
                <w:lang w:eastAsia="zh-CN"/>
              </w:rPr>
              <w:t>、</w:t>
            </w:r>
            <w:r w:rsidRPr="008D5B58">
              <w:rPr>
                <w:rFonts w:ascii="Calibri" w:eastAsiaTheme="minorEastAsia" w:hAnsi="Calibri" w:cs="Calibri" w:hint="eastAsia"/>
                <w:sz w:val="22"/>
                <w:szCs w:val="20"/>
                <w:lang w:eastAsia="zh-CN"/>
              </w:rPr>
              <w:t>5</w:t>
            </w:r>
            <w:r w:rsidRPr="008D5B58">
              <w:rPr>
                <w:rFonts w:ascii="Calibri" w:eastAsiaTheme="minorEastAsia" w:hAnsi="Calibri" w:cs="Calibri" w:hint="eastAsia"/>
                <w:sz w:val="22"/>
                <w:szCs w:val="20"/>
                <w:lang w:eastAsia="zh-CN"/>
              </w:rPr>
              <w:t>、</w:t>
            </w:r>
            <w:r w:rsidRPr="008D5B58">
              <w:rPr>
                <w:rFonts w:ascii="Calibri" w:eastAsiaTheme="minorEastAsia" w:hAnsi="Calibri" w:cs="Calibri" w:hint="eastAsia"/>
                <w:sz w:val="22"/>
                <w:szCs w:val="20"/>
                <w:lang w:eastAsia="zh-CN"/>
              </w:rPr>
              <w:t>8</w:t>
            </w:r>
            <w:r w:rsidRPr="008D5B58">
              <w:rPr>
                <w:rFonts w:ascii="Calibri" w:eastAsiaTheme="minorEastAsia" w:hAnsi="Calibri" w:cs="Calibri" w:hint="eastAsia"/>
                <w:sz w:val="22"/>
                <w:szCs w:val="20"/>
                <w:lang w:eastAsia="zh-CN"/>
              </w:rPr>
              <w:t>、</w:t>
            </w:r>
            <w:r w:rsidRPr="008D5B58">
              <w:rPr>
                <w:rFonts w:ascii="Calibri" w:eastAsiaTheme="minorEastAsia" w:hAnsi="Calibri" w:cs="Calibri" w:hint="eastAsia"/>
                <w:sz w:val="22"/>
                <w:szCs w:val="20"/>
                <w:lang w:eastAsia="zh-CN"/>
              </w:rPr>
              <w:t>9</w:t>
            </w:r>
            <w:r w:rsidRPr="008D5B58">
              <w:rPr>
                <w:rFonts w:ascii="Calibri" w:eastAsiaTheme="minorEastAsia" w:hAnsi="Calibri" w:cs="Calibri" w:hint="eastAsia"/>
                <w:sz w:val="22"/>
                <w:szCs w:val="20"/>
                <w:lang w:eastAsia="zh-CN"/>
              </w:rPr>
              <w:t>、</w:t>
            </w:r>
            <w:r w:rsidRPr="008D5B58">
              <w:rPr>
                <w:rFonts w:ascii="Calibri" w:eastAsiaTheme="minorEastAsia" w:hAnsi="Calibri" w:cs="Calibri" w:hint="eastAsia"/>
                <w:sz w:val="22"/>
                <w:szCs w:val="20"/>
                <w:lang w:eastAsia="zh-CN"/>
              </w:rPr>
              <w:t>10</w:t>
            </w:r>
            <w:r w:rsidRPr="008D5B58">
              <w:rPr>
                <w:rFonts w:ascii="Calibri" w:eastAsiaTheme="minorEastAsia" w:hAnsi="Calibri" w:cs="Calibri" w:hint="eastAsia"/>
                <w:sz w:val="22"/>
                <w:szCs w:val="20"/>
                <w:lang w:eastAsia="zh-CN"/>
              </w:rPr>
              <w:t>、</w:t>
            </w:r>
            <w:r w:rsidRPr="008D5B58">
              <w:rPr>
                <w:rFonts w:ascii="Calibri" w:eastAsiaTheme="minorEastAsia" w:hAnsi="Calibri" w:cs="Calibri" w:hint="eastAsia"/>
                <w:sz w:val="22"/>
                <w:szCs w:val="20"/>
                <w:lang w:eastAsia="zh-CN"/>
              </w:rPr>
              <w:t>11</w:t>
            </w:r>
            <w:r w:rsidRPr="008D5B58">
              <w:rPr>
                <w:rFonts w:ascii="Calibri" w:eastAsiaTheme="minorEastAsia" w:hAnsi="Calibri" w:cs="Calibri" w:hint="eastAsia"/>
                <w:sz w:val="22"/>
                <w:szCs w:val="20"/>
                <w:lang w:eastAsia="zh-CN"/>
              </w:rPr>
              <w:t>、</w:t>
            </w:r>
            <w:r w:rsidRPr="008D5B58">
              <w:rPr>
                <w:rFonts w:ascii="Calibri" w:eastAsiaTheme="minorEastAsia" w:hAnsi="Calibri" w:cs="Calibri" w:hint="eastAsia"/>
                <w:sz w:val="22"/>
                <w:szCs w:val="20"/>
                <w:lang w:eastAsia="zh-CN"/>
              </w:rPr>
              <w:t>16</w:t>
            </w:r>
            <w:r w:rsidRPr="008D5B58">
              <w:rPr>
                <w:rFonts w:ascii="Calibri" w:eastAsiaTheme="minorEastAsia" w:hAnsi="Calibri" w:cs="Calibri" w:hint="eastAsia"/>
                <w:sz w:val="22"/>
                <w:szCs w:val="20"/>
                <w:lang w:eastAsia="zh-CN"/>
              </w:rPr>
              <w:t>、</w:t>
            </w:r>
            <w:r w:rsidRPr="008D5B58">
              <w:rPr>
                <w:rFonts w:ascii="Calibri" w:eastAsiaTheme="minorEastAsia" w:hAnsi="Calibri" w:cs="Calibri" w:hint="eastAsia"/>
                <w:sz w:val="22"/>
                <w:szCs w:val="20"/>
                <w:lang w:eastAsia="zh-CN"/>
              </w:rPr>
              <w:t>17</w:t>
            </w:r>
          </w:p>
        </w:tc>
      </w:tr>
      <w:tr w:rsidR="0034273B" w:rsidRPr="00795E89" w14:paraId="3DBCD22F" w14:textId="77777777" w:rsidTr="000E4B57">
        <w:tc>
          <w:tcPr>
            <w:tcW w:w="2790" w:type="dxa"/>
            <w:tcBorders>
              <w:top w:val="dotted" w:sz="4" w:space="0" w:color="0070C0"/>
              <w:left w:val="dotted" w:sz="4" w:space="0" w:color="0070C0"/>
              <w:bottom w:val="dotted" w:sz="4" w:space="0" w:color="0070C0"/>
              <w:right w:val="dotted" w:sz="4" w:space="0" w:color="0070C0"/>
            </w:tcBorders>
          </w:tcPr>
          <w:p w14:paraId="2BCF34BD" w14:textId="77777777" w:rsidR="0034273B" w:rsidRPr="007565B0" w:rsidRDefault="0034273B" w:rsidP="000E4B57">
            <w:pPr>
              <w:rPr>
                <w:rFonts w:ascii="Calibri" w:hAnsi="Calibri" w:cs="Calibri"/>
                <w:b/>
                <w:bCs/>
                <w:sz w:val="22"/>
              </w:rPr>
            </w:pPr>
            <w:r w:rsidRPr="003B0CEA">
              <w:rPr>
                <w:rFonts w:ascii="Calibri" w:eastAsiaTheme="minorEastAsia" w:hAnsi="Calibri" w:cs="Calibri"/>
                <w:b/>
                <w:bCs/>
                <w:sz w:val="22"/>
              </w:rPr>
              <w:t>WSIS</w:t>
            </w:r>
            <w:r w:rsidRPr="003B0CEA">
              <w:rPr>
                <w:rFonts w:ascii="Calibri" w:eastAsiaTheme="minorEastAsia" w:hAnsi="Calibri" w:cs="Calibri"/>
                <w:b/>
                <w:bCs/>
                <w:sz w:val="22"/>
                <w:lang w:eastAsia="zh-CN"/>
              </w:rPr>
              <w:t>行</w:t>
            </w:r>
            <w:r w:rsidRPr="003B0CEA">
              <w:rPr>
                <w:rFonts w:ascii="宋体" w:eastAsiaTheme="minorEastAsia" w:hAnsi="宋体" w:cs="宋体" w:hint="eastAsia"/>
                <w:b/>
                <w:bCs/>
                <w:sz w:val="22"/>
                <w:lang w:eastAsia="zh-CN"/>
              </w:rPr>
              <w:t>动</w:t>
            </w:r>
            <w:r w:rsidRPr="003B0CEA">
              <w:rPr>
                <w:rFonts w:ascii="Batang" w:eastAsiaTheme="minorEastAsia" w:hAnsi="Batang" w:cs="Batang" w:hint="eastAsia"/>
                <w:b/>
                <w:bCs/>
                <w:sz w:val="22"/>
                <w:lang w:eastAsia="zh-CN"/>
              </w:rPr>
              <w:t>方</w:t>
            </w:r>
            <w:r w:rsidRPr="003B0CEA">
              <w:rPr>
                <w:rFonts w:ascii="Calibri" w:eastAsiaTheme="minorEastAsia" w:hAnsi="Calibri" w:cs="Calibri"/>
                <w:b/>
                <w:bCs/>
                <w:sz w:val="22"/>
                <w:lang w:eastAsia="zh-CN"/>
              </w:rPr>
              <w:t>面</w:t>
            </w:r>
          </w:p>
        </w:tc>
        <w:tc>
          <w:tcPr>
            <w:tcW w:w="12240" w:type="dxa"/>
            <w:gridSpan w:val="2"/>
            <w:tcBorders>
              <w:top w:val="dotted" w:sz="4" w:space="0" w:color="0070C0"/>
              <w:left w:val="dotted" w:sz="4" w:space="0" w:color="0070C0"/>
              <w:bottom w:val="dotted" w:sz="4" w:space="0" w:color="0070C0"/>
              <w:right w:val="dotted" w:sz="4" w:space="0" w:color="0070C0"/>
            </w:tcBorders>
          </w:tcPr>
          <w:p w14:paraId="4726FCCB" w14:textId="77777777" w:rsidR="0034273B" w:rsidRPr="00757B10" w:rsidRDefault="0034273B" w:rsidP="000E4B57">
            <w:pPr>
              <w:rPr>
                <w:rFonts w:ascii="Calibri" w:eastAsiaTheme="minorEastAsia" w:hAnsi="Calibri" w:cs="Calibri"/>
                <w:sz w:val="22"/>
                <w:lang w:eastAsia="zh-CN"/>
              </w:rPr>
            </w:pPr>
            <w:r w:rsidRPr="008D5B58">
              <w:rPr>
                <w:rFonts w:ascii="Calibri" w:eastAsiaTheme="minorEastAsia" w:hAnsi="Calibri" w:cs="Calibri" w:hint="eastAsia"/>
                <w:sz w:val="22"/>
                <w:szCs w:val="20"/>
                <w:lang w:eastAsia="zh-CN"/>
              </w:rPr>
              <w:t>C1</w:t>
            </w:r>
            <w:r w:rsidRPr="008D5B58">
              <w:rPr>
                <w:rFonts w:ascii="Calibri" w:eastAsiaTheme="minorEastAsia" w:hAnsi="Calibri" w:cs="Calibri" w:hint="eastAsia"/>
                <w:sz w:val="22"/>
                <w:szCs w:val="20"/>
                <w:lang w:eastAsia="zh-CN"/>
              </w:rPr>
              <w:t>、</w:t>
            </w:r>
            <w:r w:rsidRPr="008D5B58">
              <w:rPr>
                <w:rFonts w:ascii="Calibri" w:eastAsiaTheme="minorEastAsia" w:hAnsi="Calibri" w:cs="Calibri" w:hint="eastAsia"/>
                <w:sz w:val="22"/>
                <w:szCs w:val="20"/>
                <w:lang w:eastAsia="zh-CN"/>
              </w:rPr>
              <w:t>C2</w:t>
            </w:r>
            <w:r w:rsidRPr="008D5B58">
              <w:rPr>
                <w:rFonts w:ascii="Calibri" w:eastAsiaTheme="minorEastAsia" w:hAnsi="Calibri" w:cs="Calibri" w:hint="eastAsia"/>
                <w:sz w:val="22"/>
                <w:szCs w:val="20"/>
                <w:lang w:eastAsia="zh-CN"/>
              </w:rPr>
              <w:t>、</w:t>
            </w:r>
            <w:r w:rsidRPr="008D5B58">
              <w:rPr>
                <w:rFonts w:ascii="Calibri" w:eastAsiaTheme="minorEastAsia" w:hAnsi="Calibri" w:cs="Calibri" w:hint="eastAsia"/>
                <w:sz w:val="22"/>
                <w:szCs w:val="20"/>
                <w:lang w:eastAsia="zh-CN"/>
              </w:rPr>
              <w:t>C3</w:t>
            </w:r>
            <w:r w:rsidRPr="008D5B58">
              <w:rPr>
                <w:rFonts w:ascii="Calibri" w:eastAsiaTheme="minorEastAsia" w:hAnsi="Calibri" w:cs="Calibri" w:hint="eastAsia"/>
                <w:sz w:val="22"/>
                <w:szCs w:val="20"/>
                <w:lang w:eastAsia="zh-CN"/>
              </w:rPr>
              <w:t>、</w:t>
            </w:r>
            <w:r w:rsidRPr="008D5B58">
              <w:rPr>
                <w:rFonts w:ascii="Calibri" w:eastAsiaTheme="minorEastAsia" w:hAnsi="Calibri" w:cs="Calibri" w:hint="eastAsia"/>
                <w:sz w:val="22"/>
                <w:szCs w:val="20"/>
                <w:lang w:eastAsia="zh-CN"/>
              </w:rPr>
              <w:t>C4</w:t>
            </w:r>
            <w:r w:rsidRPr="008D5B58">
              <w:rPr>
                <w:rFonts w:ascii="Calibri" w:eastAsiaTheme="minorEastAsia" w:hAnsi="Calibri" w:cs="Calibri" w:hint="eastAsia"/>
                <w:sz w:val="22"/>
                <w:szCs w:val="20"/>
                <w:lang w:eastAsia="zh-CN"/>
              </w:rPr>
              <w:t>、</w:t>
            </w:r>
            <w:r w:rsidRPr="008D5B58">
              <w:rPr>
                <w:rFonts w:ascii="Calibri" w:eastAsiaTheme="minorEastAsia" w:hAnsi="Calibri" w:cs="Calibri" w:hint="eastAsia"/>
                <w:sz w:val="22"/>
                <w:szCs w:val="20"/>
                <w:lang w:eastAsia="zh-CN"/>
              </w:rPr>
              <w:t>C5</w:t>
            </w:r>
            <w:r w:rsidRPr="008D5B58">
              <w:rPr>
                <w:rFonts w:ascii="Calibri" w:eastAsiaTheme="minorEastAsia" w:hAnsi="Calibri" w:cs="Calibri" w:hint="eastAsia"/>
                <w:sz w:val="22"/>
                <w:szCs w:val="20"/>
                <w:lang w:eastAsia="zh-CN"/>
              </w:rPr>
              <w:t>、</w:t>
            </w:r>
            <w:r w:rsidRPr="008D5B58">
              <w:rPr>
                <w:rFonts w:ascii="Calibri" w:eastAsiaTheme="minorEastAsia" w:hAnsi="Calibri" w:cs="Calibri" w:hint="eastAsia"/>
                <w:sz w:val="22"/>
                <w:szCs w:val="20"/>
                <w:lang w:eastAsia="zh-CN"/>
              </w:rPr>
              <w:t>C6</w:t>
            </w:r>
            <w:r w:rsidRPr="008D5B58">
              <w:rPr>
                <w:rFonts w:ascii="Calibri" w:eastAsiaTheme="minorEastAsia" w:hAnsi="Calibri" w:cs="Calibri" w:hint="eastAsia"/>
                <w:sz w:val="22"/>
                <w:szCs w:val="20"/>
                <w:lang w:eastAsia="zh-CN"/>
              </w:rPr>
              <w:t>、</w:t>
            </w:r>
            <w:r w:rsidRPr="008D5B58">
              <w:rPr>
                <w:rFonts w:ascii="Calibri" w:eastAsiaTheme="minorEastAsia" w:hAnsi="Calibri" w:cs="Calibri" w:hint="eastAsia"/>
                <w:sz w:val="22"/>
                <w:szCs w:val="20"/>
                <w:lang w:eastAsia="zh-CN"/>
              </w:rPr>
              <w:t>C7</w:t>
            </w:r>
            <w:r w:rsidRPr="008D5B58">
              <w:rPr>
                <w:rFonts w:ascii="Calibri" w:eastAsiaTheme="minorEastAsia" w:hAnsi="Calibri" w:cs="Calibri" w:hint="eastAsia"/>
                <w:sz w:val="22"/>
                <w:szCs w:val="20"/>
                <w:lang w:eastAsia="zh-CN"/>
              </w:rPr>
              <w:t>、</w:t>
            </w:r>
            <w:r w:rsidRPr="008D5B58">
              <w:rPr>
                <w:rFonts w:ascii="Calibri" w:eastAsiaTheme="minorEastAsia" w:hAnsi="Calibri" w:cs="Calibri" w:hint="eastAsia"/>
                <w:sz w:val="22"/>
                <w:szCs w:val="20"/>
                <w:lang w:eastAsia="zh-CN"/>
              </w:rPr>
              <w:t>C11</w:t>
            </w:r>
          </w:p>
        </w:tc>
      </w:tr>
      <w:tr w:rsidR="0034273B" w:rsidRPr="00795E89" w14:paraId="6F9F0526" w14:textId="77777777" w:rsidTr="000E4B57">
        <w:tc>
          <w:tcPr>
            <w:tcW w:w="2790" w:type="dxa"/>
            <w:tcBorders>
              <w:top w:val="dotted" w:sz="4" w:space="0" w:color="0070C0"/>
              <w:left w:val="dotted" w:sz="4" w:space="0" w:color="0070C0"/>
              <w:bottom w:val="dotted" w:sz="4" w:space="0" w:color="0070C0"/>
              <w:right w:val="dotted" w:sz="4" w:space="0" w:color="0070C0"/>
            </w:tcBorders>
          </w:tcPr>
          <w:p w14:paraId="0FD83822" w14:textId="77777777" w:rsidR="0034273B" w:rsidRPr="007565B0" w:rsidRDefault="0034273B" w:rsidP="000E4B57">
            <w:pPr>
              <w:rPr>
                <w:rFonts w:ascii="Calibri" w:hAnsi="Calibri" w:cs="Calibri"/>
                <w:b/>
                <w:bCs/>
                <w:sz w:val="22"/>
              </w:rPr>
            </w:pPr>
            <w:r w:rsidRPr="003B0CEA">
              <w:rPr>
                <w:rFonts w:ascii="宋体" w:eastAsiaTheme="minorEastAsia" w:hAnsi="宋体" w:cs="宋体" w:hint="eastAsia"/>
                <w:b/>
                <w:sz w:val="22"/>
                <w:lang w:eastAsia="zh-CN"/>
              </w:rPr>
              <w:t>决议</w:t>
            </w:r>
          </w:p>
        </w:tc>
        <w:tc>
          <w:tcPr>
            <w:tcW w:w="12240" w:type="dxa"/>
            <w:gridSpan w:val="2"/>
            <w:tcBorders>
              <w:top w:val="dotted" w:sz="4" w:space="0" w:color="0070C0"/>
              <w:left w:val="dotted" w:sz="4" w:space="0" w:color="0070C0"/>
              <w:bottom w:val="dotted" w:sz="4" w:space="0" w:color="0070C0"/>
              <w:right w:val="dotted" w:sz="4" w:space="0" w:color="0070C0"/>
            </w:tcBorders>
          </w:tcPr>
          <w:p w14:paraId="74EE28C5" w14:textId="77777777" w:rsidR="0034273B" w:rsidRPr="00757B10" w:rsidRDefault="0034273B" w:rsidP="000E4B57">
            <w:pPr>
              <w:rPr>
                <w:rFonts w:ascii="Calibri" w:eastAsiaTheme="minorEastAsia" w:hAnsi="Calibri" w:cs="Calibri"/>
                <w:sz w:val="22"/>
                <w:lang w:eastAsia="zh-CN"/>
              </w:rPr>
            </w:pPr>
            <w:r w:rsidRPr="008D2C6E">
              <w:rPr>
                <w:rFonts w:ascii="Calibri" w:eastAsiaTheme="minorEastAsia" w:hAnsi="Calibri" w:cs="Calibri"/>
                <w:sz w:val="22"/>
                <w:szCs w:val="20"/>
                <w:lang w:eastAsia="zh-CN"/>
              </w:rPr>
              <w:t>PP</w:t>
            </w:r>
            <w:r>
              <w:rPr>
                <w:rFonts w:ascii="Calibri" w:eastAsiaTheme="minorEastAsia" w:hAnsi="Calibri" w:cs="Calibri" w:hint="eastAsia"/>
                <w:sz w:val="22"/>
                <w:szCs w:val="20"/>
                <w:lang w:eastAsia="zh-CN"/>
              </w:rPr>
              <w:t>第</w:t>
            </w:r>
            <w:r w:rsidRPr="008D2C6E">
              <w:rPr>
                <w:rFonts w:ascii="Calibri" w:eastAsiaTheme="minorEastAsia" w:hAnsi="Calibri" w:cs="Calibri"/>
                <w:sz w:val="22"/>
                <w:szCs w:val="20"/>
                <w:lang w:eastAsia="zh-CN"/>
              </w:rPr>
              <w:t>70</w:t>
            </w:r>
            <w:r>
              <w:rPr>
                <w:rFonts w:ascii="Calibri" w:eastAsiaTheme="minorEastAsia" w:hAnsi="Calibri" w:cs="Calibri" w:hint="eastAsia"/>
                <w:sz w:val="22"/>
                <w:szCs w:val="20"/>
                <w:lang w:eastAsia="zh-CN"/>
              </w:rPr>
              <w:t>、</w:t>
            </w:r>
            <w:r w:rsidRPr="008D2C6E">
              <w:rPr>
                <w:rFonts w:ascii="Calibri" w:eastAsiaTheme="minorEastAsia" w:hAnsi="Calibri" w:cs="Calibri"/>
                <w:sz w:val="22"/>
                <w:szCs w:val="20"/>
                <w:lang w:eastAsia="zh-CN"/>
              </w:rPr>
              <w:t>175</w:t>
            </w:r>
            <w:r>
              <w:rPr>
                <w:rFonts w:ascii="Calibri" w:eastAsiaTheme="minorEastAsia" w:hAnsi="Calibri" w:cs="Calibri" w:hint="eastAsia"/>
                <w:sz w:val="22"/>
                <w:szCs w:val="20"/>
                <w:lang w:eastAsia="zh-CN"/>
              </w:rPr>
              <w:t>、</w:t>
            </w:r>
            <w:r w:rsidRPr="008D2C6E">
              <w:rPr>
                <w:rFonts w:ascii="Calibri" w:eastAsiaTheme="minorEastAsia" w:hAnsi="Calibri" w:cs="Calibri"/>
                <w:sz w:val="22"/>
                <w:szCs w:val="20"/>
                <w:lang w:eastAsia="zh-CN"/>
              </w:rPr>
              <w:t>179</w:t>
            </w:r>
            <w:r>
              <w:rPr>
                <w:rFonts w:ascii="Calibri" w:eastAsiaTheme="minorEastAsia" w:hAnsi="Calibri" w:cs="Calibri" w:hint="eastAsia"/>
                <w:sz w:val="22"/>
                <w:szCs w:val="20"/>
                <w:lang w:eastAsia="zh-CN"/>
              </w:rPr>
              <w:t>、</w:t>
            </w:r>
            <w:r w:rsidRPr="008D2C6E">
              <w:rPr>
                <w:rFonts w:ascii="Calibri" w:eastAsiaTheme="minorEastAsia" w:hAnsi="Calibri" w:cs="Calibri"/>
                <w:sz w:val="22"/>
                <w:szCs w:val="20"/>
                <w:lang w:eastAsia="zh-CN"/>
              </w:rPr>
              <w:t>184</w:t>
            </w:r>
            <w:r>
              <w:rPr>
                <w:rFonts w:ascii="Calibri" w:eastAsiaTheme="minorEastAsia" w:hAnsi="Calibri" w:cs="Calibri" w:hint="eastAsia"/>
                <w:sz w:val="22"/>
                <w:szCs w:val="20"/>
                <w:lang w:eastAsia="zh-CN"/>
              </w:rPr>
              <w:t>、</w:t>
            </w:r>
            <w:r w:rsidRPr="008D2C6E">
              <w:rPr>
                <w:rFonts w:ascii="Calibri" w:eastAsiaTheme="minorEastAsia" w:hAnsi="Calibri" w:cs="Calibri"/>
                <w:sz w:val="22"/>
                <w:szCs w:val="20"/>
                <w:lang w:eastAsia="zh-CN"/>
              </w:rPr>
              <w:t>198</w:t>
            </w:r>
            <w:r>
              <w:rPr>
                <w:rFonts w:ascii="Calibri" w:eastAsiaTheme="minorEastAsia" w:hAnsi="Calibri" w:cs="Calibri" w:hint="eastAsia"/>
                <w:sz w:val="22"/>
                <w:szCs w:val="20"/>
                <w:lang w:eastAsia="zh-CN"/>
              </w:rPr>
              <w:t>号决议；</w:t>
            </w:r>
            <w:r w:rsidRPr="008D2C6E">
              <w:rPr>
                <w:rFonts w:ascii="Calibri" w:eastAsiaTheme="minorEastAsia" w:hAnsi="Calibri" w:cs="Calibri"/>
                <w:sz w:val="22"/>
                <w:szCs w:val="20"/>
                <w:lang w:eastAsia="zh-CN"/>
              </w:rPr>
              <w:t>WTDC</w:t>
            </w:r>
            <w:r>
              <w:rPr>
                <w:rFonts w:ascii="Calibri" w:eastAsiaTheme="minorEastAsia" w:hAnsi="Calibri" w:cs="Calibri" w:hint="eastAsia"/>
                <w:sz w:val="22"/>
                <w:szCs w:val="20"/>
                <w:lang w:eastAsia="zh-CN"/>
              </w:rPr>
              <w:t>第</w:t>
            </w:r>
            <w:r w:rsidRPr="008D2C6E">
              <w:rPr>
                <w:rFonts w:ascii="Calibri" w:eastAsiaTheme="minorEastAsia" w:hAnsi="Calibri" w:cs="Calibri"/>
                <w:sz w:val="22"/>
                <w:szCs w:val="20"/>
                <w:lang w:eastAsia="zh-CN"/>
              </w:rPr>
              <w:t>46</w:t>
            </w:r>
            <w:r>
              <w:rPr>
                <w:rFonts w:ascii="Calibri" w:eastAsiaTheme="minorEastAsia" w:hAnsi="Calibri" w:cs="Calibri" w:hint="eastAsia"/>
                <w:sz w:val="22"/>
                <w:szCs w:val="20"/>
                <w:lang w:eastAsia="zh-CN"/>
              </w:rPr>
              <w:t>、</w:t>
            </w:r>
            <w:r w:rsidRPr="008D2C6E">
              <w:rPr>
                <w:rFonts w:ascii="Calibri" w:eastAsiaTheme="minorEastAsia" w:hAnsi="Calibri" w:cs="Calibri"/>
                <w:sz w:val="22"/>
                <w:szCs w:val="20"/>
                <w:lang w:eastAsia="zh-CN"/>
              </w:rPr>
              <w:t>55</w:t>
            </w:r>
            <w:r>
              <w:rPr>
                <w:rFonts w:ascii="Calibri" w:eastAsiaTheme="minorEastAsia" w:hAnsi="Calibri" w:cs="Calibri" w:hint="eastAsia"/>
                <w:sz w:val="22"/>
                <w:szCs w:val="20"/>
                <w:lang w:eastAsia="zh-CN"/>
              </w:rPr>
              <w:t>、</w:t>
            </w:r>
            <w:r w:rsidRPr="008D2C6E">
              <w:rPr>
                <w:rFonts w:ascii="Calibri" w:eastAsiaTheme="minorEastAsia" w:hAnsi="Calibri" w:cs="Calibri"/>
                <w:sz w:val="22"/>
                <w:szCs w:val="20"/>
                <w:lang w:eastAsia="zh-CN"/>
              </w:rPr>
              <w:t>58</w:t>
            </w:r>
            <w:r>
              <w:rPr>
                <w:rFonts w:ascii="Calibri" w:eastAsiaTheme="minorEastAsia" w:hAnsi="Calibri" w:cs="Calibri" w:hint="eastAsia"/>
                <w:sz w:val="22"/>
                <w:szCs w:val="20"/>
                <w:lang w:eastAsia="zh-CN"/>
              </w:rPr>
              <w:t>、</w:t>
            </w:r>
            <w:r w:rsidRPr="008D2C6E">
              <w:rPr>
                <w:rFonts w:ascii="Calibri" w:eastAsiaTheme="minorEastAsia" w:hAnsi="Calibri" w:cs="Calibri"/>
                <w:sz w:val="22"/>
                <w:szCs w:val="20"/>
                <w:lang w:eastAsia="zh-CN"/>
              </w:rPr>
              <w:t>67</w:t>
            </w:r>
            <w:r>
              <w:rPr>
                <w:rFonts w:ascii="Calibri" w:eastAsiaTheme="minorEastAsia" w:hAnsi="Calibri" w:cs="Calibri" w:hint="eastAsia"/>
                <w:sz w:val="22"/>
                <w:szCs w:val="20"/>
                <w:lang w:eastAsia="zh-CN"/>
              </w:rPr>
              <w:t>、</w:t>
            </w:r>
            <w:r w:rsidRPr="008D2C6E">
              <w:rPr>
                <w:rFonts w:ascii="Calibri" w:eastAsiaTheme="minorEastAsia" w:hAnsi="Calibri" w:cs="Calibri"/>
                <w:sz w:val="22"/>
                <w:szCs w:val="20"/>
                <w:lang w:eastAsia="zh-CN"/>
              </w:rPr>
              <w:t>76</w:t>
            </w:r>
            <w:r>
              <w:rPr>
                <w:rFonts w:ascii="Calibri" w:eastAsiaTheme="minorEastAsia" w:hAnsi="Calibri" w:cs="Calibri" w:hint="eastAsia"/>
                <w:sz w:val="22"/>
                <w:szCs w:val="20"/>
                <w:lang w:eastAsia="zh-CN"/>
              </w:rPr>
              <w:t>号决议</w:t>
            </w:r>
          </w:p>
        </w:tc>
      </w:tr>
      <w:tr w:rsidR="0034273B" w:rsidRPr="00795E89" w14:paraId="61244100" w14:textId="77777777" w:rsidTr="000E4B57">
        <w:tc>
          <w:tcPr>
            <w:tcW w:w="2790" w:type="dxa"/>
            <w:tcBorders>
              <w:top w:val="dotted" w:sz="4" w:space="0" w:color="0070C0"/>
              <w:left w:val="dotted" w:sz="4" w:space="0" w:color="0070C0"/>
              <w:bottom w:val="dotted" w:sz="4" w:space="0" w:color="0070C0"/>
              <w:right w:val="dotted" w:sz="4" w:space="0" w:color="0070C0"/>
            </w:tcBorders>
          </w:tcPr>
          <w:p w14:paraId="42957F1C" w14:textId="77777777" w:rsidR="0034273B" w:rsidRPr="007565B0" w:rsidRDefault="0034273B" w:rsidP="000E4B57">
            <w:pPr>
              <w:rPr>
                <w:rFonts w:ascii="Calibri" w:hAnsi="Calibri" w:cs="Calibri"/>
                <w:b/>
                <w:sz w:val="22"/>
              </w:rPr>
            </w:pPr>
            <w:r w:rsidRPr="003B0CEA">
              <w:rPr>
                <w:rFonts w:ascii="Calibri" w:eastAsiaTheme="minorEastAsia" w:hAnsi="Calibri" w:cs="Calibri"/>
                <w:b/>
                <w:bCs/>
                <w:sz w:val="22"/>
              </w:rPr>
              <w:t>ITU-D</w:t>
            </w:r>
            <w:r w:rsidRPr="003B0CEA">
              <w:rPr>
                <w:rFonts w:ascii="宋体" w:eastAsiaTheme="minorEastAsia" w:hAnsi="宋体" w:cs="宋体" w:hint="eastAsia"/>
                <w:b/>
                <w:bCs/>
                <w:sz w:val="22"/>
                <w:lang w:eastAsia="zh-CN"/>
              </w:rPr>
              <w:t>研</w:t>
            </w:r>
            <w:r w:rsidRPr="003B0CEA">
              <w:rPr>
                <w:rFonts w:ascii="Batang" w:eastAsiaTheme="minorEastAsia" w:hAnsi="Batang" w:cs="Batang" w:hint="eastAsia"/>
                <w:b/>
                <w:bCs/>
                <w:sz w:val="22"/>
                <w:lang w:eastAsia="zh-CN"/>
              </w:rPr>
              <w:t>究</w:t>
            </w:r>
            <w:r w:rsidRPr="003B0CEA">
              <w:rPr>
                <w:rFonts w:ascii="宋体" w:eastAsiaTheme="minorEastAsia" w:hAnsi="宋体" w:cs="宋体" w:hint="eastAsia"/>
                <w:b/>
                <w:bCs/>
                <w:sz w:val="22"/>
                <w:lang w:eastAsia="zh-CN"/>
              </w:rPr>
              <w:t>组课题</w:t>
            </w:r>
          </w:p>
        </w:tc>
        <w:tc>
          <w:tcPr>
            <w:tcW w:w="12240" w:type="dxa"/>
            <w:gridSpan w:val="2"/>
            <w:tcBorders>
              <w:top w:val="dotted" w:sz="4" w:space="0" w:color="0070C0"/>
              <w:left w:val="dotted" w:sz="4" w:space="0" w:color="0070C0"/>
              <w:bottom w:val="dotted" w:sz="4" w:space="0" w:color="0070C0"/>
              <w:right w:val="dotted" w:sz="4" w:space="0" w:color="0070C0"/>
            </w:tcBorders>
          </w:tcPr>
          <w:p w14:paraId="7C3A3C32" w14:textId="77777777" w:rsidR="0034273B" w:rsidRPr="006740EA" w:rsidRDefault="0034273B" w:rsidP="000E4B57">
            <w:pPr>
              <w:rPr>
                <w:rFonts w:ascii="Calibri" w:hAnsi="Calibri" w:cs="Calibri"/>
                <w:sz w:val="22"/>
                <w:lang w:eastAsia="zh-CN"/>
              </w:rPr>
            </w:pPr>
            <w:r w:rsidRPr="008D5B58">
              <w:rPr>
                <w:rFonts w:ascii="Calibri" w:eastAsiaTheme="minorEastAsia" w:hAnsi="Calibri" w:cs="Calibri" w:hint="eastAsia"/>
                <w:sz w:val="22"/>
                <w:szCs w:val="20"/>
                <w:lang w:eastAsia="zh-CN"/>
              </w:rPr>
              <w:t>第</w:t>
            </w:r>
            <w:r w:rsidRPr="008D5B58">
              <w:rPr>
                <w:rFonts w:ascii="Calibri" w:eastAsiaTheme="minorEastAsia" w:hAnsi="Calibri" w:cs="Calibri" w:hint="eastAsia"/>
                <w:sz w:val="22"/>
                <w:szCs w:val="20"/>
                <w:lang w:eastAsia="zh-CN"/>
              </w:rPr>
              <w:t>7/1</w:t>
            </w:r>
            <w:r w:rsidRPr="008D5B58">
              <w:rPr>
                <w:rFonts w:ascii="Calibri" w:eastAsiaTheme="minorEastAsia" w:hAnsi="Calibri" w:cs="Calibri" w:hint="eastAsia"/>
                <w:sz w:val="22"/>
                <w:szCs w:val="20"/>
                <w:lang w:eastAsia="zh-CN"/>
              </w:rPr>
              <w:t>号课题</w:t>
            </w:r>
            <w:r>
              <w:rPr>
                <w:rFonts w:ascii="Calibri" w:eastAsiaTheme="minorEastAsia" w:hAnsi="Calibri" w:cs="Calibri" w:hint="eastAsia"/>
                <w:sz w:val="22"/>
                <w:szCs w:val="20"/>
                <w:lang w:eastAsia="zh-CN"/>
              </w:rPr>
              <w:t>“</w:t>
            </w:r>
            <w:r w:rsidRPr="00757B10">
              <w:rPr>
                <w:rFonts w:ascii="Calibri" w:eastAsiaTheme="minorEastAsia" w:hAnsi="Calibri" w:cs="Calibri"/>
                <w:sz w:val="22"/>
                <w:szCs w:val="20"/>
                <w:lang w:eastAsia="zh-CN"/>
              </w:rPr>
              <w:t>残疾人和其它有具体需求人士无障碍获取电信</w:t>
            </w:r>
            <w:r w:rsidRPr="00757B10">
              <w:rPr>
                <w:rFonts w:ascii="Calibri" w:eastAsiaTheme="minorEastAsia" w:hAnsi="Calibri" w:cs="Calibri"/>
                <w:sz w:val="22"/>
                <w:szCs w:val="20"/>
                <w:lang w:eastAsia="zh-CN"/>
              </w:rPr>
              <w:t>/ICT</w:t>
            </w:r>
            <w:r w:rsidRPr="00757B10">
              <w:rPr>
                <w:rFonts w:ascii="Calibri" w:eastAsiaTheme="minorEastAsia" w:hAnsi="Calibri" w:cs="Calibri"/>
                <w:sz w:val="22"/>
                <w:szCs w:val="20"/>
                <w:lang w:eastAsia="zh-CN"/>
              </w:rPr>
              <w:t>服务</w:t>
            </w:r>
            <w:r>
              <w:rPr>
                <w:rFonts w:ascii="Calibri" w:eastAsiaTheme="minorEastAsia" w:hAnsi="Calibri" w:cs="Calibri" w:hint="eastAsia"/>
                <w:sz w:val="22"/>
                <w:szCs w:val="20"/>
                <w:lang w:eastAsia="zh-CN"/>
              </w:rPr>
              <w:t>”</w:t>
            </w:r>
          </w:p>
        </w:tc>
      </w:tr>
    </w:tbl>
    <w:p w14:paraId="46DE7A23" w14:textId="77777777" w:rsidR="0034273B" w:rsidRPr="00162C27" w:rsidRDefault="0034273B" w:rsidP="0034273B">
      <w:pPr>
        <w:spacing w:before="0" w:after="120"/>
        <w:rPr>
          <w:rFonts w:ascii="Calibri" w:eastAsiaTheme="minorEastAsia" w:hAnsi="Calibri" w:cs="Calibri"/>
          <w:sz w:val="22"/>
          <w:szCs w:val="22"/>
          <w:lang w:eastAsia="zh-CN"/>
        </w:rPr>
      </w:pPr>
    </w:p>
    <w:tbl>
      <w:tblPr>
        <w:tblStyle w:val="TableGrid10"/>
        <w:tblW w:w="15030" w:type="dxa"/>
        <w:tblInd w:w="-5" w:type="dxa"/>
        <w:tblLook w:val="04A0" w:firstRow="1" w:lastRow="0" w:firstColumn="1" w:lastColumn="0" w:noHBand="0" w:noVBand="1"/>
      </w:tblPr>
      <w:tblGrid>
        <w:gridCol w:w="3372"/>
        <w:gridCol w:w="8826"/>
        <w:gridCol w:w="2832"/>
      </w:tblGrid>
      <w:tr w:rsidR="0034273B" w:rsidRPr="00795E89" w14:paraId="274B5DEF" w14:textId="77777777" w:rsidTr="000E4B57">
        <w:trPr>
          <w:trHeight w:val="300"/>
        </w:trPr>
        <w:tc>
          <w:tcPr>
            <w:tcW w:w="15030" w:type="dxa"/>
            <w:gridSpan w:val="3"/>
            <w:tcBorders>
              <w:top w:val="dotted" w:sz="4" w:space="0" w:color="0070C0"/>
              <w:left w:val="dotted" w:sz="4" w:space="0" w:color="0070C0"/>
              <w:bottom w:val="dotted" w:sz="4" w:space="0" w:color="0070C0"/>
              <w:right w:val="dotted" w:sz="4" w:space="0" w:color="0070C0"/>
            </w:tcBorders>
            <w:shd w:val="clear" w:color="auto" w:fill="365F91" w:themeFill="accent1" w:themeFillShade="BF"/>
          </w:tcPr>
          <w:p w14:paraId="1DB04EB9" w14:textId="77777777" w:rsidR="0034273B" w:rsidRPr="003F5E20" w:rsidRDefault="0034273B" w:rsidP="000E4B57">
            <w:pPr>
              <w:pStyle w:val="2"/>
              <w:jc w:val="center"/>
              <w:rPr>
                <w:rFonts w:ascii="Calibri" w:eastAsiaTheme="minorEastAsia" w:hAnsi="Calibri" w:cs="Calibri"/>
                <w:lang w:eastAsia="zh-CN"/>
              </w:rPr>
            </w:pPr>
            <w:bookmarkStart w:id="22" w:name="_Toc212755200"/>
            <w:r w:rsidRPr="003F5E20">
              <w:rPr>
                <w:rFonts w:ascii="Calibri" w:eastAsiaTheme="minorEastAsia" w:hAnsi="Calibri" w:cs="Calibri"/>
                <w:color w:val="FFFFFF" w:themeColor="background1"/>
                <w:lang w:eastAsia="zh-CN"/>
              </w:rPr>
              <w:t>ITU-D</w:t>
            </w:r>
            <w:r w:rsidRPr="003F5E20">
              <w:rPr>
                <w:rFonts w:ascii="Calibri" w:eastAsiaTheme="minorEastAsia" w:hAnsi="Calibri" w:cs="Calibri" w:hint="eastAsia"/>
                <w:color w:val="FFFFFF" w:themeColor="background1"/>
                <w:lang w:eastAsia="zh-CN"/>
              </w:rPr>
              <w:t>推动因素</w:t>
            </w:r>
            <w:r w:rsidRPr="003F5E20">
              <w:rPr>
                <w:rFonts w:ascii="Calibri" w:eastAsiaTheme="minorEastAsia" w:hAnsi="Calibri" w:cs="Calibri"/>
                <w:color w:val="FFFFFF" w:themeColor="background1"/>
                <w:lang w:eastAsia="zh-CN"/>
              </w:rPr>
              <w:t>4</w:t>
            </w:r>
            <w:r w:rsidRPr="003F5E20">
              <w:rPr>
                <w:rFonts w:ascii="Calibri" w:eastAsiaTheme="minorEastAsia" w:hAnsi="Calibri" w:cs="Calibri" w:hint="eastAsia"/>
                <w:color w:val="FFFFFF" w:themeColor="background1"/>
                <w:lang w:eastAsia="zh-CN"/>
              </w:rPr>
              <w:t>：对环境可持续性的承诺</w:t>
            </w:r>
            <w:bookmarkEnd w:id="22"/>
          </w:p>
          <w:p w14:paraId="0FC8D977" w14:textId="77777777" w:rsidR="0034273B" w:rsidRPr="003F5E20" w:rsidRDefault="0034273B" w:rsidP="000E4B57">
            <w:pPr>
              <w:keepNext/>
              <w:jc w:val="center"/>
              <w:rPr>
                <w:rFonts w:ascii="Calibri" w:eastAsiaTheme="minorEastAsia" w:hAnsi="Calibri" w:cs="Calibri"/>
                <w:b/>
                <w:bCs/>
                <w:i/>
                <w:iCs/>
                <w:color w:val="FFFFFF" w:themeColor="background1"/>
                <w:szCs w:val="24"/>
                <w:lang w:eastAsia="zh-CN"/>
              </w:rPr>
            </w:pPr>
            <w:r w:rsidRPr="008D5B58">
              <w:rPr>
                <w:rFonts w:ascii="Calibri" w:eastAsia="华文楷体" w:hAnsi="Calibri" w:cs="Calibri" w:hint="eastAsia"/>
                <w:b/>
                <w:bCs/>
                <w:color w:val="FFFFFF" w:themeColor="background1"/>
                <w:szCs w:val="24"/>
                <w:lang w:eastAsia="zh-CN"/>
              </w:rPr>
              <w:t>制定适应气候变化的战略和解决方案。</w:t>
            </w:r>
          </w:p>
        </w:tc>
      </w:tr>
      <w:tr w:rsidR="0034273B" w:rsidRPr="00795E89" w14:paraId="3DEF68BE" w14:textId="77777777" w:rsidTr="000E4B57">
        <w:trPr>
          <w:trHeight w:val="300"/>
        </w:trPr>
        <w:tc>
          <w:tcPr>
            <w:tcW w:w="15030" w:type="dxa"/>
            <w:gridSpan w:val="3"/>
            <w:tcBorders>
              <w:top w:val="dotted" w:sz="4" w:space="0" w:color="0070C0"/>
              <w:left w:val="dotted" w:sz="4" w:space="0" w:color="0070C0"/>
              <w:bottom w:val="dotted" w:sz="4" w:space="0" w:color="0070C0"/>
              <w:right w:val="dotted" w:sz="4" w:space="0" w:color="0070C0"/>
            </w:tcBorders>
            <w:shd w:val="clear" w:color="auto" w:fill="E5DFEC" w:themeFill="accent4" w:themeFillTint="33"/>
          </w:tcPr>
          <w:p w14:paraId="120DFEAA" w14:textId="77777777" w:rsidR="0034273B" w:rsidRPr="003F5E20" w:rsidRDefault="0034273B" w:rsidP="000E4B57">
            <w:pPr>
              <w:keepNext/>
              <w:rPr>
                <w:rFonts w:ascii="宋体" w:eastAsiaTheme="minorEastAsia" w:hAnsi="宋体" w:cs="宋体" w:hint="eastAsia"/>
                <w:i/>
                <w:iCs/>
                <w:szCs w:val="24"/>
                <w:lang w:eastAsia="zh-CN"/>
              </w:rPr>
            </w:pPr>
            <w:r>
              <w:rPr>
                <w:rFonts w:ascii="Calibri" w:eastAsia="华文楷体" w:hAnsi="Calibri" w:cs="Calibri" w:hint="eastAsia"/>
                <w:b/>
                <w:bCs/>
                <w:szCs w:val="24"/>
                <w:lang w:eastAsia="zh-CN"/>
              </w:rPr>
              <w:t>成果：</w:t>
            </w:r>
            <w:r w:rsidRPr="008D5B58">
              <w:rPr>
                <w:rFonts w:ascii="Calibri" w:eastAsia="华文楷体" w:hAnsi="Calibri" w:cs="Calibri" w:hint="eastAsia"/>
                <w:szCs w:val="24"/>
                <w:lang w:eastAsia="zh-CN"/>
              </w:rPr>
              <w:t>提高国际电联成员制定电信</w:t>
            </w:r>
            <w:r w:rsidRPr="008D5B58">
              <w:rPr>
                <w:rFonts w:ascii="Calibri" w:eastAsia="华文楷体" w:hAnsi="Calibri" w:cs="Calibri" w:hint="eastAsia"/>
                <w:szCs w:val="24"/>
                <w:lang w:eastAsia="zh-CN"/>
              </w:rPr>
              <w:t>/ICT</w:t>
            </w:r>
            <w:r w:rsidRPr="008D5B58">
              <w:rPr>
                <w:rFonts w:ascii="Calibri" w:eastAsia="华文楷体" w:hAnsi="Calibri" w:cs="Calibri" w:hint="eastAsia"/>
                <w:szCs w:val="24"/>
                <w:lang w:eastAsia="zh-CN"/>
              </w:rPr>
              <w:t>战略</w:t>
            </w:r>
            <w:r>
              <w:rPr>
                <w:rFonts w:ascii="Calibri" w:eastAsia="华文楷体" w:hAnsi="Calibri" w:cs="Calibri" w:hint="eastAsia"/>
                <w:szCs w:val="24"/>
                <w:lang w:eastAsia="zh-CN"/>
              </w:rPr>
              <w:t>和</w:t>
            </w:r>
            <w:r w:rsidRPr="008D5B58">
              <w:rPr>
                <w:rFonts w:ascii="Calibri" w:eastAsia="华文楷体" w:hAnsi="Calibri" w:cs="Calibri" w:hint="eastAsia"/>
                <w:szCs w:val="24"/>
                <w:lang w:eastAsia="zh-CN"/>
              </w:rPr>
              <w:t>有关适应</w:t>
            </w:r>
            <w:r>
              <w:rPr>
                <w:rFonts w:ascii="Calibri" w:eastAsia="华文楷体" w:hAnsi="Calibri" w:cs="Calibri" w:hint="eastAsia"/>
                <w:szCs w:val="24"/>
                <w:lang w:eastAsia="zh-CN"/>
              </w:rPr>
              <w:t>与减</w:t>
            </w:r>
            <w:r w:rsidRPr="008D5B58">
              <w:rPr>
                <w:rFonts w:ascii="Calibri" w:eastAsia="华文楷体" w:hAnsi="Calibri" w:cs="Calibri" w:hint="eastAsia"/>
                <w:szCs w:val="24"/>
                <w:lang w:eastAsia="zh-CN"/>
              </w:rPr>
              <w:t>缓气候变化以及使用绿色</w:t>
            </w:r>
            <w:r w:rsidRPr="008D5B58">
              <w:rPr>
                <w:rFonts w:ascii="Calibri" w:eastAsia="华文楷体" w:hAnsi="Calibri" w:cs="Calibri" w:hint="eastAsia"/>
                <w:szCs w:val="24"/>
                <w:lang w:eastAsia="zh-CN"/>
              </w:rPr>
              <w:t>/</w:t>
            </w:r>
            <w:r w:rsidRPr="008D5B58">
              <w:rPr>
                <w:rFonts w:ascii="Calibri" w:eastAsia="华文楷体" w:hAnsi="Calibri" w:cs="Calibri" w:hint="eastAsia"/>
                <w:szCs w:val="24"/>
                <w:lang w:eastAsia="zh-CN"/>
              </w:rPr>
              <w:t>可再生能源的解决方案的能力</w:t>
            </w:r>
            <w:r>
              <w:rPr>
                <w:rFonts w:ascii="Calibri" w:eastAsia="华文楷体" w:hAnsi="Calibri" w:cs="Calibri" w:hint="eastAsia"/>
                <w:szCs w:val="24"/>
                <w:lang w:eastAsia="zh-CN"/>
              </w:rPr>
              <w:t>。</w:t>
            </w:r>
          </w:p>
        </w:tc>
      </w:tr>
      <w:tr w:rsidR="0034273B" w:rsidRPr="00795E89" w14:paraId="1A997F63" w14:textId="77777777" w:rsidTr="000E4B57">
        <w:trPr>
          <w:trHeight w:val="300"/>
        </w:trPr>
        <w:tc>
          <w:tcPr>
            <w:tcW w:w="12333" w:type="dxa"/>
            <w:gridSpan w:val="2"/>
            <w:tcBorders>
              <w:top w:val="dotted" w:sz="4" w:space="0" w:color="0070C0"/>
              <w:left w:val="dotted" w:sz="4" w:space="0" w:color="0070C0"/>
              <w:bottom w:val="dotted" w:sz="4" w:space="0" w:color="0070C0"/>
              <w:right w:val="dotted" w:sz="4" w:space="0" w:color="0070C0"/>
            </w:tcBorders>
          </w:tcPr>
          <w:p w14:paraId="24922894" w14:textId="77777777" w:rsidR="0034273B" w:rsidRPr="007565B0" w:rsidRDefault="0034273B" w:rsidP="002A0193">
            <w:pPr>
              <w:keepNext/>
              <w:overflowPunct/>
              <w:autoSpaceDE/>
              <w:autoSpaceDN/>
              <w:adjustRightInd/>
              <w:spacing w:before="40" w:after="40"/>
              <w:jc w:val="center"/>
              <w:textAlignment w:val="auto"/>
              <w:rPr>
                <w:rFonts w:ascii="Calibri" w:eastAsia="Calibri" w:hAnsi="Calibri" w:cs="Calibri"/>
                <w:b/>
                <w:bCs/>
                <w:color w:val="0070C0"/>
                <w:szCs w:val="24"/>
              </w:rPr>
            </w:pPr>
            <w:r>
              <w:rPr>
                <w:rFonts w:ascii="宋体" w:eastAsia="宋体" w:hAnsi="宋体" w:cs="宋体" w:hint="eastAsia"/>
                <w:b/>
                <w:bCs/>
                <w:color w:val="0070C0"/>
                <w:szCs w:val="24"/>
              </w:rPr>
              <w:t>输出成果</w:t>
            </w:r>
          </w:p>
        </w:tc>
        <w:tc>
          <w:tcPr>
            <w:tcW w:w="2697" w:type="dxa"/>
            <w:tcBorders>
              <w:top w:val="dotted" w:sz="4" w:space="0" w:color="0070C0"/>
              <w:left w:val="dotted" w:sz="4" w:space="0" w:color="0070C0"/>
              <w:bottom w:val="dotted" w:sz="4" w:space="0" w:color="0070C0"/>
              <w:right w:val="dotted" w:sz="4" w:space="0" w:color="0070C0"/>
            </w:tcBorders>
          </w:tcPr>
          <w:p w14:paraId="162B6A4B" w14:textId="77777777" w:rsidR="0034273B" w:rsidRPr="007565B0" w:rsidRDefault="0034273B" w:rsidP="002A0193">
            <w:pPr>
              <w:keepNext/>
              <w:overflowPunct/>
              <w:autoSpaceDE/>
              <w:autoSpaceDN/>
              <w:adjustRightInd/>
              <w:spacing w:before="40" w:after="40"/>
              <w:jc w:val="center"/>
              <w:textAlignment w:val="auto"/>
              <w:rPr>
                <w:rFonts w:ascii="Calibri" w:eastAsia="Calibri" w:hAnsi="Calibri" w:cs="Calibri"/>
                <w:b/>
                <w:bCs/>
                <w:color w:val="0070C0"/>
                <w:szCs w:val="24"/>
              </w:rPr>
            </w:pPr>
            <w:r>
              <w:rPr>
                <w:rFonts w:ascii="宋体" w:eastAsia="宋体" w:hAnsi="宋体" w:cs="宋体" w:hint="eastAsia"/>
                <w:b/>
                <w:bCs/>
                <w:color w:val="0070C0"/>
                <w:szCs w:val="24"/>
              </w:rPr>
              <w:t>亮点</w:t>
            </w:r>
          </w:p>
        </w:tc>
      </w:tr>
      <w:tr w:rsidR="0034273B" w:rsidRPr="00795E89" w14:paraId="6A4D6B4F" w14:textId="77777777" w:rsidTr="000E4B57">
        <w:trPr>
          <w:trHeight w:val="940"/>
        </w:trPr>
        <w:tc>
          <w:tcPr>
            <w:tcW w:w="12333" w:type="dxa"/>
            <w:gridSpan w:val="2"/>
            <w:tcBorders>
              <w:top w:val="dotted" w:sz="4" w:space="0" w:color="0070C0"/>
              <w:left w:val="dotted" w:sz="4" w:space="0" w:color="0070C0"/>
              <w:bottom w:val="dotted" w:sz="4" w:space="0" w:color="0070C0"/>
              <w:right w:val="dotted" w:sz="4" w:space="0" w:color="0070C0"/>
            </w:tcBorders>
          </w:tcPr>
          <w:p w14:paraId="03851CA7" w14:textId="77777777" w:rsidR="0034273B" w:rsidRDefault="0034273B" w:rsidP="00162C27">
            <w:pPr>
              <w:rPr>
                <w:rFonts w:ascii="Calibri" w:eastAsiaTheme="minorEastAsia" w:hAnsi="Calibri" w:cs="Calibri"/>
                <w:color w:val="000000" w:themeColor="text1"/>
                <w:sz w:val="22"/>
                <w:lang w:eastAsia="zh-CN"/>
              </w:rPr>
            </w:pPr>
            <w:r w:rsidRPr="00657337">
              <w:rPr>
                <w:rFonts w:ascii="Calibri" w:eastAsiaTheme="minorEastAsia" w:hAnsi="Calibri" w:cs="Calibri"/>
                <w:color w:val="000000" w:themeColor="text1"/>
                <w:sz w:val="22"/>
                <w:lang w:val="en-US" w:eastAsia="zh-CN"/>
              </w:rPr>
              <w:t>BDT</w:t>
            </w:r>
            <w:r w:rsidRPr="00657337">
              <w:rPr>
                <w:rFonts w:ascii="Calibri" w:eastAsiaTheme="minorEastAsia" w:hAnsi="Calibri" w:cs="Calibri"/>
                <w:color w:val="000000" w:themeColor="text1"/>
                <w:sz w:val="22"/>
                <w:lang w:val="en-US" w:eastAsia="zh-CN"/>
              </w:rPr>
              <w:t>持续推进</w:t>
            </w:r>
            <w:r>
              <w:rPr>
                <w:rFonts w:ascii="Calibri" w:eastAsiaTheme="minorEastAsia" w:hAnsi="Calibri" w:cs="Calibri" w:hint="eastAsia"/>
                <w:color w:val="000000" w:themeColor="text1"/>
                <w:sz w:val="22"/>
                <w:lang w:val="en-US" w:eastAsia="zh-CN"/>
              </w:rPr>
              <w:t>各项</w:t>
            </w:r>
            <w:r w:rsidRPr="00657337">
              <w:rPr>
                <w:rFonts w:ascii="Calibri" w:eastAsiaTheme="minorEastAsia" w:hAnsi="Calibri" w:cs="Calibri"/>
                <w:color w:val="000000" w:themeColor="text1"/>
                <w:sz w:val="22"/>
                <w:lang w:val="en-US" w:eastAsia="zh-CN"/>
              </w:rPr>
              <w:t>综合计划，以增强成员国</w:t>
            </w:r>
            <w:r>
              <w:rPr>
                <w:rFonts w:ascii="Calibri" w:eastAsiaTheme="minorEastAsia" w:hAnsi="Calibri" w:cs="Calibri" w:hint="eastAsia"/>
                <w:color w:val="000000" w:themeColor="text1"/>
                <w:sz w:val="22"/>
                <w:lang w:val="en-US" w:eastAsia="zh-CN"/>
              </w:rPr>
              <w:t>对</w:t>
            </w:r>
            <w:r w:rsidRPr="00657337">
              <w:rPr>
                <w:rFonts w:ascii="Calibri" w:eastAsiaTheme="minorEastAsia" w:hAnsi="Calibri" w:cs="Calibri"/>
                <w:color w:val="000000" w:themeColor="text1"/>
                <w:sz w:val="22"/>
                <w:lang w:val="en-US" w:eastAsia="zh-CN"/>
              </w:rPr>
              <w:t>电子废弃物</w:t>
            </w:r>
            <w:r>
              <w:rPr>
                <w:rFonts w:ascii="Calibri" w:eastAsiaTheme="minorEastAsia" w:hAnsi="Calibri" w:cs="Calibri" w:hint="eastAsia"/>
                <w:color w:val="000000" w:themeColor="text1"/>
                <w:sz w:val="22"/>
                <w:lang w:val="en-US" w:eastAsia="zh-CN"/>
              </w:rPr>
              <w:t>进行</w:t>
            </w:r>
            <w:r w:rsidRPr="00657337">
              <w:rPr>
                <w:rFonts w:ascii="Calibri" w:eastAsiaTheme="minorEastAsia" w:hAnsi="Calibri" w:cs="Calibri"/>
                <w:color w:val="000000" w:themeColor="text1"/>
                <w:sz w:val="22"/>
                <w:lang w:val="en-US" w:eastAsia="zh-CN"/>
              </w:rPr>
              <w:t>可持续管理的能力，推广循环经济原则，并监测</w:t>
            </w:r>
            <w:r w:rsidRPr="022D9257">
              <w:rPr>
                <w:rFonts w:ascii="Calibri" w:eastAsia="Calibri" w:hAnsi="Calibri" w:cs="Calibri"/>
                <w:sz w:val="22"/>
                <w:lang w:eastAsia="zh-CN"/>
              </w:rPr>
              <w:t>ICT</w:t>
            </w:r>
            <w:r>
              <w:rPr>
                <w:rFonts w:ascii="宋体" w:eastAsia="宋体" w:hAnsi="宋体" w:cs="宋体" w:hint="eastAsia"/>
                <w:sz w:val="22"/>
                <w:lang w:eastAsia="zh-CN"/>
              </w:rPr>
              <w:t>行业</w:t>
            </w:r>
            <w:r w:rsidRPr="00657337">
              <w:rPr>
                <w:rFonts w:ascii="Calibri" w:eastAsiaTheme="minorEastAsia" w:hAnsi="Calibri" w:cs="Calibri"/>
                <w:color w:val="000000" w:themeColor="text1"/>
                <w:sz w:val="22"/>
                <w:lang w:val="en-US" w:eastAsia="zh-CN"/>
              </w:rPr>
              <w:t>对气候的影响。</w:t>
            </w:r>
          </w:p>
          <w:p w14:paraId="6BEB3176" w14:textId="10F3F869" w:rsidR="0034273B" w:rsidRPr="003B1513" w:rsidRDefault="0034273B" w:rsidP="00162C27">
            <w:pPr>
              <w:rPr>
                <w:rFonts w:ascii="Calibri" w:eastAsiaTheme="minorEastAsia" w:hAnsi="Calibri" w:cs="Calibri"/>
                <w:sz w:val="22"/>
                <w:lang w:eastAsia="zh-CN"/>
              </w:rPr>
            </w:pPr>
            <w:r w:rsidRPr="00657337">
              <w:rPr>
                <w:rFonts w:ascii="Calibri" w:eastAsiaTheme="minorEastAsia" w:hAnsi="Calibri" w:cs="Calibri"/>
                <w:color w:val="000000" w:themeColor="text1"/>
                <w:sz w:val="22"/>
                <w:lang w:val="en-US" w:eastAsia="zh-CN"/>
              </w:rPr>
              <w:t>BDT</w:t>
            </w:r>
            <w:r w:rsidRPr="00657337">
              <w:rPr>
                <w:rFonts w:ascii="Calibri" w:eastAsiaTheme="minorEastAsia" w:hAnsi="Calibri" w:cs="Calibri"/>
                <w:color w:val="000000" w:themeColor="text1"/>
                <w:sz w:val="22"/>
                <w:lang w:val="en-US" w:eastAsia="zh-CN"/>
              </w:rPr>
              <w:t>在各区域进一步扩大了对成员国的技术援助。</w:t>
            </w:r>
            <w:r w:rsidRPr="00657337">
              <w:rPr>
                <w:rFonts w:ascii="Calibri" w:eastAsiaTheme="minorEastAsia" w:hAnsi="Calibri" w:cs="Calibri"/>
                <w:color w:val="000000" w:themeColor="text1"/>
                <w:sz w:val="22"/>
                <w:lang w:val="en-US" w:eastAsia="zh-CN"/>
              </w:rPr>
              <w:t>2025</w:t>
            </w:r>
            <w:r w:rsidRPr="00657337">
              <w:rPr>
                <w:rFonts w:ascii="Calibri" w:eastAsiaTheme="minorEastAsia" w:hAnsi="Calibri" w:cs="Calibri"/>
                <w:color w:val="000000" w:themeColor="text1"/>
                <w:sz w:val="22"/>
                <w:lang w:val="en-US" w:eastAsia="zh-CN"/>
              </w:rPr>
              <w:t>年</w:t>
            </w:r>
            <w:r w:rsidRPr="00657337">
              <w:rPr>
                <w:rFonts w:ascii="Calibri" w:eastAsiaTheme="minorEastAsia" w:hAnsi="Calibri" w:cs="Calibri"/>
                <w:color w:val="000000" w:themeColor="text1"/>
                <w:sz w:val="22"/>
                <w:lang w:val="en-US" w:eastAsia="zh-CN"/>
              </w:rPr>
              <w:t>10</w:t>
            </w:r>
            <w:r w:rsidRPr="00657337">
              <w:rPr>
                <w:rFonts w:ascii="Calibri" w:eastAsiaTheme="minorEastAsia" w:hAnsi="Calibri" w:cs="Calibri"/>
                <w:color w:val="000000" w:themeColor="text1"/>
                <w:sz w:val="22"/>
                <w:lang w:val="en-US" w:eastAsia="zh-CN"/>
              </w:rPr>
              <w:t>月，一项名为</w:t>
            </w:r>
            <w:r>
              <w:rPr>
                <w:rFonts w:ascii="Calibri" w:eastAsiaTheme="minorEastAsia" w:hAnsi="Calibri" w:cs="Calibri" w:hint="eastAsia"/>
                <w:color w:val="000000" w:themeColor="text1"/>
                <w:sz w:val="22"/>
                <w:lang w:val="en-US" w:eastAsia="zh-CN"/>
              </w:rPr>
              <w:t>“</w:t>
            </w:r>
            <w:hyperlink r:id="rId93" w:history="1">
              <w:r w:rsidRPr="00657337">
                <w:rPr>
                  <w:rStyle w:val="af"/>
                  <w:rFonts w:ascii="Calibri" w:eastAsiaTheme="minorEastAsia" w:hAnsi="Calibri" w:cs="Calibri"/>
                  <w:sz w:val="22"/>
                  <w:lang w:val="en-US" w:eastAsia="zh-CN"/>
                </w:rPr>
                <w:t>电子废弃物监管与科技企业参与</w:t>
              </w:r>
              <w:r w:rsidRPr="003B1513">
                <w:rPr>
                  <w:rStyle w:val="af"/>
                  <w:rFonts w:ascii="Calibri" w:eastAsiaTheme="minorEastAsia" w:hAnsi="Calibri" w:cs="Calibri"/>
                  <w:sz w:val="22"/>
                  <w:lang w:val="en-US" w:eastAsia="zh-CN"/>
                </w:rPr>
                <w:t>的</w:t>
              </w:r>
              <w:r w:rsidRPr="00657337">
                <w:rPr>
                  <w:rStyle w:val="af"/>
                  <w:rFonts w:ascii="Calibri" w:eastAsiaTheme="minorEastAsia" w:hAnsi="Calibri" w:cs="Calibri"/>
                  <w:sz w:val="22"/>
                  <w:lang w:val="en-US" w:eastAsia="zh-CN"/>
                </w:rPr>
                <w:t>国际交流</w:t>
              </w:r>
              <w:r w:rsidRPr="003B1513">
                <w:rPr>
                  <w:rStyle w:val="af"/>
                  <w:rFonts w:ascii="Calibri" w:eastAsiaTheme="minorEastAsia" w:hAnsi="Calibri" w:cs="Calibri"/>
                  <w:sz w:val="22"/>
                  <w:lang w:val="en-US" w:eastAsia="zh-CN"/>
                </w:rPr>
                <w:t>举措</w:t>
              </w:r>
            </w:hyperlink>
            <w:r>
              <w:rPr>
                <w:rFonts w:ascii="Calibri" w:eastAsiaTheme="minorEastAsia" w:hAnsi="Calibri" w:cs="Calibri" w:hint="eastAsia"/>
                <w:color w:val="000000" w:themeColor="text1"/>
                <w:sz w:val="22"/>
                <w:lang w:val="en-US" w:eastAsia="zh-CN"/>
              </w:rPr>
              <w:t>”</w:t>
            </w:r>
            <w:r w:rsidRPr="00657337">
              <w:rPr>
                <w:rFonts w:ascii="Calibri" w:eastAsiaTheme="minorEastAsia" w:hAnsi="Calibri" w:cs="Calibri"/>
                <w:color w:val="000000" w:themeColor="text1"/>
                <w:sz w:val="22"/>
                <w:lang w:val="en-US" w:eastAsia="zh-CN"/>
              </w:rPr>
              <w:t>的新项目在哥伦比亚波哥大启动。</w:t>
            </w:r>
            <w:r w:rsidR="008C2057">
              <w:rPr>
                <w:rFonts w:ascii="Calibri" w:eastAsiaTheme="minorEastAsia" w:hAnsi="Calibri" w:cs="Calibri" w:hint="eastAsia"/>
                <w:color w:val="000000" w:themeColor="text1"/>
                <w:sz w:val="22"/>
                <w:lang w:val="en-US" w:eastAsia="zh-CN"/>
              </w:rPr>
              <w:t>在</w:t>
            </w:r>
            <w:r w:rsidR="008C2057" w:rsidRPr="00912EFE">
              <w:rPr>
                <w:rFonts w:ascii="Calibri" w:eastAsiaTheme="minorEastAsia" w:hAnsi="Calibri" w:cs="Calibri" w:hint="eastAsia"/>
                <w:b/>
                <w:color w:val="000000" w:themeColor="text1"/>
                <w:sz w:val="22"/>
                <w:lang w:val="en-US" w:eastAsia="zh-CN"/>
              </w:rPr>
              <w:t>美洲区域</w:t>
            </w:r>
            <w:r w:rsidR="008C2057">
              <w:rPr>
                <w:rFonts w:ascii="Calibri" w:eastAsiaTheme="minorEastAsia" w:hAnsi="Calibri" w:cs="Calibri" w:hint="eastAsia"/>
                <w:b/>
                <w:color w:val="000000" w:themeColor="text1"/>
                <w:sz w:val="22"/>
                <w:lang w:val="en-US" w:eastAsia="zh-CN"/>
              </w:rPr>
              <w:t>，</w:t>
            </w:r>
            <w:r w:rsidRPr="00657337">
              <w:rPr>
                <w:rFonts w:ascii="Calibri" w:eastAsiaTheme="minorEastAsia" w:hAnsi="Calibri" w:cs="Calibri"/>
                <w:color w:val="000000" w:themeColor="text1"/>
                <w:sz w:val="22"/>
                <w:lang w:val="en-US" w:eastAsia="zh-CN"/>
              </w:rPr>
              <w:t>该</w:t>
            </w:r>
            <w:r>
              <w:rPr>
                <w:rFonts w:ascii="Calibri" w:eastAsiaTheme="minorEastAsia" w:hAnsi="Calibri" w:cs="Calibri" w:hint="eastAsia"/>
                <w:color w:val="000000" w:themeColor="text1"/>
                <w:sz w:val="22"/>
                <w:lang w:val="en-US" w:eastAsia="zh-CN"/>
              </w:rPr>
              <w:t>举措</w:t>
            </w:r>
            <w:r w:rsidRPr="00657337">
              <w:rPr>
                <w:rFonts w:ascii="Calibri" w:eastAsiaTheme="minorEastAsia" w:hAnsi="Calibri" w:cs="Calibri"/>
                <w:color w:val="000000" w:themeColor="text1"/>
                <w:sz w:val="22"/>
                <w:lang w:val="en-US" w:eastAsia="zh-CN"/>
              </w:rPr>
              <w:t>由国际电联与哥伦比亚政府通过</w:t>
            </w:r>
            <w:r w:rsidRPr="00AA244F">
              <w:rPr>
                <w:rFonts w:ascii="Calibri" w:eastAsiaTheme="minorEastAsia" w:hAnsi="Calibri" w:cs="Calibri" w:hint="eastAsia"/>
                <w:color w:val="000000" w:themeColor="text1"/>
                <w:sz w:val="22"/>
                <w:lang w:val="en-US" w:eastAsia="zh-CN"/>
              </w:rPr>
              <w:t>哥伦比亚总统府国际合作署</w:t>
            </w:r>
            <w:r>
              <w:rPr>
                <w:rFonts w:ascii="Calibri" w:eastAsiaTheme="minorEastAsia" w:hAnsi="Calibri" w:cs="Calibri" w:hint="eastAsia"/>
                <w:color w:val="000000" w:themeColor="text1"/>
                <w:sz w:val="22"/>
                <w:lang w:val="en-US" w:eastAsia="zh-CN"/>
              </w:rPr>
              <w:t>联合</w:t>
            </w:r>
            <w:r w:rsidRPr="00657337">
              <w:rPr>
                <w:rFonts w:ascii="Calibri" w:eastAsiaTheme="minorEastAsia" w:hAnsi="Calibri" w:cs="Calibri"/>
                <w:color w:val="000000" w:themeColor="text1"/>
                <w:sz w:val="22"/>
                <w:lang w:val="en-US" w:eastAsia="zh-CN"/>
              </w:rPr>
              <w:t>实施，</w:t>
            </w:r>
            <w:r w:rsidRPr="006F5305">
              <w:rPr>
                <w:rFonts w:ascii="Calibri" w:eastAsiaTheme="minorEastAsia" w:hAnsi="Calibri" w:cs="Calibri"/>
                <w:color w:val="000000" w:themeColor="text1"/>
                <w:sz w:val="22"/>
                <w:lang w:val="en-US" w:eastAsia="zh-CN"/>
              </w:rPr>
              <w:t>包括</w:t>
            </w:r>
            <w:r w:rsidRPr="006F5305">
              <w:rPr>
                <w:rFonts w:ascii="Calibri" w:eastAsiaTheme="minorEastAsia" w:hAnsi="Calibri" w:cs="Calibri"/>
                <w:color w:val="000000" w:themeColor="text1"/>
                <w:sz w:val="22"/>
                <w:lang w:val="en-US" w:eastAsia="zh-CN"/>
              </w:rPr>
              <w:t>10</w:t>
            </w:r>
            <w:r w:rsidRPr="006F5305">
              <w:rPr>
                <w:rFonts w:ascii="Calibri" w:eastAsiaTheme="minorEastAsia" w:hAnsi="Calibri" w:cs="Calibri"/>
                <w:color w:val="000000" w:themeColor="text1"/>
                <w:sz w:val="22"/>
                <w:lang w:val="en-US" w:eastAsia="zh-CN"/>
              </w:rPr>
              <w:t>月</w:t>
            </w:r>
            <w:r w:rsidRPr="006F5305">
              <w:rPr>
                <w:rFonts w:ascii="Calibri" w:eastAsiaTheme="minorEastAsia" w:hAnsi="Calibri" w:cs="Calibri"/>
                <w:color w:val="000000" w:themeColor="text1"/>
                <w:sz w:val="22"/>
                <w:lang w:val="en-US" w:eastAsia="zh-CN"/>
              </w:rPr>
              <w:t>6</w:t>
            </w:r>
            <w:r w:rsidRPr="006F5305">
              <w:rPr>
                <w:rFonts w:ascii="Calibri" w:eastAsiaTheme="minorEastAsia" w:hAnsi="Calibri" w:cs="Calibri"/>
                <w:color w:val="000000" w:themeColor="text1"/>
                <w:sz w:val="22"/>
                <w:lang w:val="en-US" w:eastAsia="zh-CN"/>
              </w:rPr>
              <w:t>日至</w:t>
            </w:r>
            <w:r w:rsidRPr="006F5305">
              <w:rPr>
                <w:rFonts w:ascii="Calibri" w:eastAsiaTheme="minorEastAsia" w:hAnsi="Calibri" w:cs="Calibri"/>
                <w:color w:val="000000" w:themeColor="text1"/>
                <w:sz w:val="22"/>
                <w:lang w:val="en-US" w:eastAsia="zh-CN"/>
              </w:rPr>
              <w:t>10</w:t>
            </w:r>
            <w:r w:rsidRPr="006F5305">
              <w:rPr>
                <w:rFonts w:ascii="Calibri" w:eastAsiaTheme="minorEastAsia" w:hAnsi="Calibri" w:cs="Calibri"/>
                <w:color w:val="000000" w:themeColor="text1"/>
                <w:sz w:val="22"/>
                <w:lang w:val="en-US" w:eastAsia="zh-CN"/>
              </w:rPr>
              <w:t>日在波哥大举行的哥伦比亚考察</w:t>
            </w:r>
            <w:r>
              <w:rPr>
                <w:rFonts w:ascii="Calibri" w:eastAsiaTheme="minorEastAsia" w:hAnsi="Calibri" w:cs="Calibri" w:hint="eastAsia"/>
                <w:color w:val="000000" w:themeColor="text1"/>
                <w:sz w:val="22"/>
                <w:lang w:val="en-US" w:eastAsia="zh-CN"/>
              </w:rPr>
              <w:t>活动</w:t>
            </w:r>
            <w:r w:rsidRPr="006F5305">
              <w:rPr>
                <w:rFonts w:ascii="Calibri" w:eastAsiaTheme="minorEastAsia" w:hAnsi="Calibri" w:cs="Calibri"/>
                <w:color w:val="000000" w:themeColor="text1"/>
                <w:sz w:val="22"/>
                <w:lang w:val="en-US" w:eastAsia="zh-CN"/>
              </w:rPr>
              <w:t>。</w:t>
            </w:r>
            <w:r>
              <w:rPr>
                <w:rFonts w:ascii="Calibri" w:eastAsiaTheme="minorEastAsia" w:hAnsi="Calibri" w:cs="Calibri" w:hint="eastAsia"/>
                <w:color w:val="000000" w:themeColor="text1"/>
                <w:sz w:val="22"/>
                <w:lang w:val="en-US" w:eastAsia="zh-CN"/>
              </w:rPr>
              <w:t>这一</w:t>
            </w:r>
            <w:r w:rsidRPr="00657337">
              <w:rPr>
                <w:rFonts w:ascii="Calibri" w:eastAsiaTheme="minorEastAsia" w:hAnsi="Calibri" w:cs="Calibri"/>
                <w:color w:val="000000" w:themeColor="text1"/>
                <w:sz w:val="22"/>
                <w:lang w:val="en-US" w:eastAsia="zh-CN"/>
              </w:rPr>
              <w:t>为期五天的技术</w:t>
            </w:r>
            <w:r>
              <w:rPr>
                <w:rFonts w:ascii="Calibri" w:eastAsiaTheme="minorEastAsia" w:hAnsi="Calibri" w:cs="Calibri" w:hint="eastAsia"/>
                <w:color w:val="000000" w:themeColor="text1"/>
                <w:sz w:val="22"/>
                <w:lang w:val="en-US" w:eastAsia="zh-CN"/>
              </w:rPr>
              <w:t>计划</w:t>
            </w:r>
            <w:r w:rsidRPr="00657337">
              <w:rPr>
                <w:rFonts w:ascii="Calibri" w:eastAsiaTheme="minorEastAsia" w:hAnsi="Calibri" w:cs="Calibri"/>
                <w:color w:val="000000" w:themeColor="text1"/>
                <w:sz w:val="22"/>
                <w:lang w:val="en-US" w:eastAsia="zh-CN"/>
              </w:rPr>
              <w:t>汇聚了</w:t>
            </w:r>
            <w:r w:rsidRPr="00657337">
              <w:rPr>
                <w:rFonts w:ascii="Calibri" w:eastAsiaTheme="minorEastAsia" w:hAnsi="Calibri" w:cs="Calibri"/>
                <w:color w:val="000000" w:themeColor="text1"/>
                <w:sz w:val="22"/>
                <w:lang w:val="en-US" w:eastAsia="zh-CN"/>
              </w:rPr>
              <w:t>74</w:t>
            </w:r>
            <w:r w:rsidRPr="00657337">
              <w:rPr>
                <w:rFonts w:ascii="Calibri" w:eastAsiaTheme="minorEastAsia" w:hAnsi="Calibri" w:cs="Calibri"/>
                <w:color w:val="000000" w:themeColor="text1"/>
                <w:sz w:val="22"/>
                <w:lang w:val="en-US" w:eastAsia="zh-CN"/>
              </w:rPr>
              <w:t>名</w:t>
            </w:r>
            <w:r w:rsidR="00251228">
              <w:rPr>
                <w:rFonts w:ascii="Calibri" w:eastAsiaTheme="minorEastAsia" w:hAnsi="Calibri" w:cs="Calibri" w:hint="eastAsia"/>
                <w:color w:val="000000" w:themeColor="text1"/>
                <w:sz w:val="22"/>
                <w:lang w:val="en-US" w:eastAsia="zh-CN"/>
              </w:rPr>
              <w:t>与会代表</w:t>
            </w:r>
            <w:r w:rsidRPr="00657337">
              <w:rPr>
                <w:rFonts w:ascii="Calibri" w:eastAsiaTheme="minorEastAsia" w:hAnsi="Calibri" w:cs="Calibri"/>
                <w:color w:val="000000" w:themeColor="text1"/>
                <w:sz w:val="22"/>
                <w:lang w:val="en-US" w:eastAsia="zh-CN"/>
              </w:rPr>
              <w:t>，</w:t>
            </w:r>
            <w:r w:rsidRPr="006F5305">
              <w:rPr>
                <w:rFonts w:ascii="Calibri" w:eastAsiaTheme="minorEastAsia" w:hAnsi="Calibri" w:cs="Calibri"/>
                <w:color w:val="000000" w:themeColor="text1"/>
                <w:sz w:val="22"/>
                <w:lang w:val="en-US" w:eastAsia="zh-CN"/>
              </w:rPr>
              <w:t>其中包括来自参与国（</w:t>
            </w:r>
            <w:r w:rsidRPr="006F5305">
              <w:rPr>
                <w:rFonts w:ascii="Calibri" w:eastAsiaTheme="minorEastAsia" w:hAnsi="Calibri" w:cs="Calibri"/>
                <w:b/>
                <w:bCs/>
                <w:color w:val="000000" w:themeColor="text1"/>
                <w:sz w:val="22"/>
                <w:lang w:val="en-US" w:eastAsia="zh-CN"/>
              </w:rPr>
              <w:t>哥伦比亚、多米尼加共和国、印度、尼日利亚、马来西亚和南非</w:t>
            </w:r>
            <w:r w:rsidRPr="006F5305">
              <w:rPr>
                <w:rFonts w:ascii="Calibri" w:eastAsiaTheme="minorEastAsia" w:hAnsi="Calibri" w:cs="Calibri"/>
                <w:color w:val="000000" w:themeColor="text1"/>
                <w:sz w:val="22"/>
                <w:lang w:val="en-US" w:eastAsia="zh-CN"/>
              </w:rPr>
              <w:t>）的代表。</w:t>
            </w:r>
            <w:r w:rsidRPr="00657337">
              <w:rPr>
                <w:rFonts w:ascii="Calibri" w:eastAsiaTheme="minorEastAsia" w:hAnsi="Calibri" w:cs="Calibri"/>
                <w:color w:val="000000" w:themeColor="text1"/>
                <w:sz w:val="22"/>
                <w:lang w:val="en-US" w:eastAsia="zh-CN"/>
              </w:rPr>
              <w:t>该</w:t>
            </w:r>
            <w:r>
              <w:rPr>
                <w:rFonts w:ascii="Calibri" w:eastAsiaTheme="minorEastAsia" w:hAnsi="Calibri" w:cs="Calibri" w:hint="eastAsia"/>
                <w:color w:val="000000" w:themeColor="text1"/>
                <w:sz w:val="22"/>
                <w:lang w:val="en-US" w:eastAsia="zh-CN"/>
              </w:rPr>
              <w:t>计划</w:t>
            </w:r>
            <w:r w:rsidRPr="006F5305">
              <w:rPr>
                <w:rFonts w:ascii="Calibri" w:eastAsiaTheme="minorEastAsia" w:hAnsi="Calibri" w:cs="Calibri"/>
                <w:color w:val="000000" w:themeColor="text1"/>
                <w:sz w:val="22"/>
                <w:lang w:val="en-US" w:eastAsia="zh-CN"/>
              </w:rPr>
              <w:t>结合</w:t>
            </w:r>
            <w:r>
              <w:rPr>
                <w:rFonts w:ascii="Calibri" w:eastAsiaTheme="minorEastAsia" w:hAnsi="Calibri" w:cs="Calibri" w:hint="eastAsia"/>
                <w:color w:val="000000" w:themeColor="text1"/>
                <w:sz w:val="22"/>
                <w:lang w:val="en-US" w:eastAsia="zh-CN"/>
              </w:rPr>
              <w:t>讲习班</w:t>
            </w:r>
            <w:r w:rsidRPr="006F5305">
              <w:rPr>
                <w:rFonts w:ascii="Calibri" w:eastAsiaTheme="minorEastAsia" w:hAnsi="Calibri" w:cs="Calibri"/>
                <w:color w:val="000000" w:themeColor="text1"/>
                <w:sz w:val="22"/>
                <w:lang w:val="en-US" w:eastAsia="zh-CN"/>
              </w:rPr>
              <w:t>与实操活动，</w:t>
            </w:r>
            <w:r>
              <w:rPr>
                <w:rFonts w:ascii="Calibri" w:eastAsiaTheme="minorEastAsia" w:hAnsi="Calibri" w:cs="Calibri" w:hint="eastAsia"/>
                <w:color w:val="000000" w:themeColor="text1"/>
                <w:sz w:val="22"/>
                <w:lang w:val="en-US" w:eastAsia="zh-CN"/>
              </w:rPr>
              <w:t>旨在</w:t>
            </w:r>
            <w:r w:rsidRPr="00657337">
              <w:rPr>
                <w:rFonts w:ascii="Calibri" w:eastAsiaTheme="minorEastAsia" w:hAnsi="Calibri" w:cs="Calibri"/>
                <w:color w:val="000000" w:themeColor="text1"/>
                <w:sz w:val="22"/>
                <w:lang w:val="en-US" w:eastAsia="zh-CN"/>
              </w:rPr>
              <w:t>促进</w:t>
            </w:r>
            <w:r>
              <w:rPr>
                <w:rFonts w:ascii="Calibri" w:eastAsiaTheme="minorEastAsia" w:hAnsi="Calibri" w:cs="Calibri"/>
                <w:color w:val="000000" w:themeColor="text1"/>
                <w:sz w:val="22"/>
                <w:lang w:val="en-US" w:eastAsia="zh-CN"/>
              </w:rPr>
              <w:t>电子废弃物</w:t>
            </w:r>
            <w:r w:rsidRPr="00657337">
              <w:rPr>
                <w:rFonts w:ascii="Calibri" w:eastAsiaTheme="minorEastAsia" w:hAnsi="Calibri" w:cs="Calibri"/>
                <w:color w:val="000000" w:themeColor="text1"/>
                <w:sz w:val="22"/>
                <w:lang w:val="en-US" w:eastAsia="zh-CN"/>
              </w:rPr>
              <w:t>政策与监管领域的知识共享和技术交流。在</w:t>
            </w:r>
            <w:r>
              <w:rPr>
                <w:rFonts w:ascii="Calibri" w:eastAsiaTheme="minorEastAsia" w:hAnsi="Calibri" w:cs="Calibri" w:hint="eastAsia"/>
                <w:color w:val="000000" w:themeColor="text1"/>
                <w:sz w:val="22"/>
                <w:lang w:val="en-US" w:eastAsia="zh-CN"/>
              </w:rPr>
              <w:t>本地</w:t>
            </w:r>
            <w:r w:rsidRPr="00657337">
              <w:rPr>
                <w:rFonts w:ascii="Calibri" w:eastAsiaTheme="minorEastAsia" w:hAnsi="Calibri" w:cs="Calibri"/>
                <w:color w:val="000000" w:themeColor="text1"/>
                <w:sz w:val="22"/>
                <w:lang w:val="en-US" w:eastAsia="zh-CN"/>
              </w:rPr>
              <w:t>利益</w:t>
            </w:r>
            <w:r>
              <w:rPr>
                <w:rFonts w:ascii="Calibri" w:eastAsiaTheme="minorEastAsia" w:hAnsi="Calibri" w:cs="Calibri" w:hint="eastAsia"/>
                <w:color w:val="000000" w:themeColor="text1"/>
                <w:sz w:val="22"/>
                <w:lang w:val="en-US" w:eastAsia="zh-CN"/>
              </w:rPr>
              <w:t>攸关方</w:t>
            </w:r>
            <w:r w:rsidRPr="00657337">
              <w:rPr>
                <w:rFonts w:ascii="Calibri" w:eastAsiaTheme="minorEastAsia" w:hAnsi="Calibri" w:cs="Calibri"/>
                <w:color w:val="000000" w:themeColor="text1"/>
                <w:sz w:val="22"/>
                <w:lang w:val="en-US" w:eastAsia="zh-CN"/>
              </w:rPr>
              <w:t>积极参与下，</w:t>
            </w:r>
            <w:r w:rsidRPr="006F5305">
              <w:rPr>
                <w:rFonts w:ascii="Calibri" w:eastAsiaTheme="minorEastAsia" w:hAnsi="Calibri" w:cs="Calibri"/>
                <w:color w:val="000000" w:themeColor="text1"/>
                <w:sz w:val="22"/>
                <w:lang w:val="en-US" w:eastAsia="zh-CN"/>
              </w:rPr>
              <w:t>共有</w:t>
            </w:r>
            <w:r w:rsidRPr="006F5305">
              <w:rPr>
                <w:rFonts w:ascii="Calibri" w:eastAsiaTheme="minorEastAsia" w:hAnsi="Calibri" w:cs="Calibri"/>
                <w:color w:val="000000" w:themeColor="text1"/>
                <w:sz w:val="22"/>
                <w:lang w:val="en-US" w:eastAsia="zh-CN"/>
              </w:rPr>
              <w:t>37</w:t>
            </w:r>
            <w:r w:rsidRPr="006F5305">
              <w:rPr>
                <w:rFonts w:ascii="Calibri" w:eastAsiaTheme="minorEastAsia" w:hAnsi="Calibri" w:cs="Calibri"/>
                <w:color w:val="000000" w:themeColor="text1"/>
                <w:sz w:val="22"/>
                <w:lang w:val="en-US" w:eastAsia="zh-CN"/>
              </w:rPr>
              <w:t>家实体出席了现场活动。随后，</w:t>
            </w:r>
            <w:r w:rsidRPr="006F5305">
              <w:rPr>
                <w:rFonts w:ascii="Calibri" w:eastAsiaTheme="minorEastAsia" w:hAnsi="Calibri" w:cs="Calibri"/>
                <w:color w:val="000000" w:themeColor="text1"/>
                <w:sz w:val="22"/>
                <w:lang w:val="en-US" w:eastAsia="zh-CN"/>
              </w:rPr>
              <w:t>10</w:t>
            </w:r>
            <w:r w:rsidRPr="006F5305">
              <w:rPr>
                <w:rFonts w:ascii="Calibri" w:eastAsiaTheme="minorEastAsia" w:hAnsi="Calibri" w:cs="Calibri"/>
                <w:color w:val="000000" w:themeColor="text1"/>
                <w:sz w:val="22"/>
                <w:lang w:val="en-US" w:eastAsia="zh-CN"/>
              </w:rPr>
              <w:t>月</w:t>
            </w:r>
            <w:r w:rsidRPr="006F5305">
              <w:rPr>
                <w:rFonts w:ascii="Calibri" w:eastAsiaTheme="minorEastAsia" w:hAnsi="Calibri" w:cs="Calibri"/>
                <w:color w:val="000000" w:themeColor="text1"/>
                <w:sz w:val="22"/>
                <w:lang w:val="en-US" w:eastAsia="zh-CN"/>
              </w:rPr>
              <w:t>30</w:t>
            </w:r>
            <w:r w:rsidRPr="006F5305">
              <w:rPr>
                <w:rFonts w:ascii="Calibri" w:eastAsiaTheme="minorEastAsia" w:hAnsi="Calibri" w:cs="Calibri"/>
                <w:color w:val="000000" w:themeColor="text1"/>
                <w:sz w:val="22"/>
                <w:lang w:val="en-US" w:eastAsia="zh-CN"/>
              </w:rPr>
              <w:t>日举行的哥伦比亚考察之旅网络研讨会展示了活动成果，</w:t>
            </w:r>
            <w:r w:rsidRPr="00BD390F">
              <w:rPr>
                <w:rFonts w:ascii="Calibri" w:eastAsiaTheme="minorEastAsia" w:hAnsi="Calibri" w:cs="Calibri"/>
                <w:color w:val="000000" w:themeColor="text1"/>
                <w:sz w:val="22"/>
                <w:lang w:val="en-US" w:eastAsia="zh-CN"/>
              </w:rPr>
              <w:t>共有</w:t>
            </w:r>
            <w:r w:rsidRPr="00BD390F">
              <w:rPr>
                <w:rFonts w:ascii="Calibri" w:eastAsiaTheme="minorEastAsia" w:hAnsi="Calibri" w:cs="Calibri"/>
                <w:color w:val="000000" w:themeColor="text1"/>
                <w:sz w:val="22"/>
                <w:lang w:val="en-US" w:eastAsia="zh-CN"/>
              </w:rPr>
              <w:t>233</w:t>
            </w:r>
            <w:r w:rsidRPr="00BD390F">
              <w:rPr>
                <w:rFonts w:ascii="Calibri" w:eastAsiaTheme="minorEastAsia" w:hAnsi="Calibri" w:cs="Calibri"/>
                <w:color w:val="000000" w:themeColor="text1"/>
                <w:sz w:val="22"/>
                <w:lang w:val="en-US" w:eastAsia="zh-CN"/>
              </w:rPr>
              <w:t>名现场</w:t>
            </w:r>
            <w:r>
              <w:rPr>
                <w:rFonts w:ascii="Calibri" w:eastAsiaTheme="minorEastAsia" w:hAnsi="Calibri" w:cs="Calibri" w:hint="eastAsia"/>
                <w:color w:val="000000" w:themeColor="text1"/>
                <w:sz w:val="22"/>
                <w:lang w:val="en-US" w:eastAsia="zh-CN"/>
              </w:rPr>
              <w:t>与会者</w:t>
            </w:r>
            <w:r w:rsidRPr="00BD390F">
              <w:rPr>
                <w:rFonts w:ascii="Calibri" w:eastAsiaTheme="minorEastAsia" w:hAnsi="Calibri" w:cs="Calibri"/>
                <w:color w:val="000000" w:themeColor="text1"/>
                <w:sz w:val="22"/>
                <w:lang w:val="en-US" w:eastAsia="zh-CN"/>
              </w:rPr>
              <w:t>及</w:t>
            </w:r>
            <w:r w:rsidRPr="00BD390F">
              <w:rPr>
                <w:rFonts w:ascii="Calibri" w:eastAsiaTheme="minorEastAsia" w:hAnsi="Calibri" w:cs="Calibri"/>
                <w:color w:val="000000" w:themeColor="text1"/>
                <w:sz w:val="22"/>
                <w:lang w:val="en-US" w:eastAsia="zh-CN"/>
              </w:rPr>
              <w:t>71</w:t>
            </w:r>
            <w:r w:rsidRPr="00BD390F">
              <w:rPr>
                <w:rFonts w:ascii="Calibri" w:eastAsiaTheme="minorEastAsia" w:hAnsi="Calibri" w:cs="Calibri"/>
                <w:color w:val="000000" w:themeColor="text1"/>
                <w:sz w:val="22"/>
                <w:lang w:val="en-US" w:eastAsia="zh-CN"/>
              </w:rPr>
              <w:t>名线上</w:t>
            </w:r>
            <w:r>
              <w:rPr>
                <w:rFonts w:ascii="Calibri" w:eastAsiaTheme="minorEastAsia" w:hAnsi="Calibri" w:cs="Calibri" w:hint="eastAsia"/>
                <w:color w:val="000000" w:themeColor="text1"/>
                <w:sz w:val="22"/>
                <w:lang w:val="en-US" w:eastAsia="zh-CN"/>
              </w:rPr>
              <w:t>与会者</w:t>
            </w:r>
            <w:r w:rsidRPr="00BD390F">
              <w:rPr>
                <w:rFonts w:ascii="Calibri" w:eastAsiaTheme="minorEastAsia" w:hAnsi="Calibri" w:cs="Calibri"/>
                <w:color w:val="000000" w:themeColor="text1"/>
                <w:sz w:val="22"/>
                <w:lang w:val="en-US" w:eastAsia="zh-CN"/>
              </w:rPr>
              <w:t>注册参加。</w:t>
            </w:r>
          </w:p>
          <w:p w14:paraId="01B762B1" w14:textId="0804EA83" w:rsidR="0034273B" w:rsidRDefault="0034273B" w:rsidP="00162C27">
            <w:pPr>
              <w:rPr>
                <w:rFonts w:ascii="Calibri" w:eastAsiaTheme="minorEastAsia" w:hAnsi="Calibri" w:cs="Calibri"/>
                <w:color w:val="000000" w:themeColor="text1"/>
                <w:sz w:val="22"/>
                <w:lang w:val="en-US" w:eastAsia="zh-CN"/>
              </w:rPr>
            </w:pPr>
            <w:r w:rsidRPr="022D9257">
              <w:rPr>
                <w:rFonts w:ascii="Calibri" w:eastAsia="Calibri" w:hAnsi="Calibri" w:cs="Calibri"/>
                <w:sz w:val="22"/>
                <w:lang w:eastAsia="zh-CN"/>
              </w:rPr>
              <w:t>BDT</w:t>
            </w:r>
            <w:r w:rsidRPr="00657337">
              <w:rPr>
                <w:rFonts w:ascii="Calibri" w:eastAsiaTheme="minorEastAsia" w:hAnsi="Calibri" w:cs="Calibri"/>
                <w:color w:val="000000" w:themeColor="text1"/>
                <w:sz w:val="22"/>
                <w:lang w:val="en-US" w:eastAsia="zh-CN"/>
              </w:rPr>
              <w:t>同时</w:t>
            </w:r>
            <w:r w:rsidRPr="006F5305">
              <w:rPr>
                <w:rFonts w:ascii="Calibri" w:eastAsiaTheme="minorEastAsia" w:hAnsi="Calibri" w:cs="Calibri"/>
                <w:color w:val="000000" w:themeColor="text1"/>
                <w:sz w:val="22"/>
                <w:lang w:val="en-US" w:eastAsia="zh-CN"/>
              </w:rPr>
              <w:t>还发布了第二版</w:t>
            </w:r>
            <w:r w:rsidRPr="00657337">
              <w:rPr>
                <w:rFonts w:ascii="Calibri" w:eastAsiaTheme="minorEastAsia" w:hAnsi="Calibri" w:cs="Calibri"/>
                <w:color w:val="000000" w:themeColor="text1"/>
                <w:sz w:val="22"/>
                <w:lang w:val="en-US" w:eastAsia="zh-CN"/>
              </w:rPr>
              <w:t>《</w:t>
            </w:r>
            <w:hyperlink r:id="rId94" w:history="1">
              <w:r w:rsidRPr="006F5305">
                <w:rPr>
                  <w:rStyle w:val="af"/>
                  <w:rFonts w:ascii="Calibri" w:eastAsiaTheme="minorEastAsia" w:hAnsi="Calibri" w:cs="Calibri"/>
                  <w:sz w:val="22"/>
                  <w:lang w:val="en-US" w:eastAsia="zh-CN"/>
                </w:rPr>
                <w:t>电子废弃物管理政策</w:t>
              </w:r>
              <w:r w:rsidRPr="00CC3B07">
                <w:rPr>
                  <w:rStyle w:val="af"/>
                  <w:rFonts w:ascii="Calibri" w:eastAsiaTheme="minorEastAsia" w:hAnsi="Calibri" w:cs="Calibri"/>
                  <w:sz w:val="22"/>
                  <w:lang w:val="en-US" w:eastAsia="zh-CN"/>
                </w:rPr>
                <w:t>做法</w:t>
              </w:r>
              <w:r w:rsidRPr="00657337">
                <w:rPr>
                  <w:rStyle w:val="af"/>
                  <w:rFonts w:ascii="Calibri" w:eastAsiaTheme="minorEastAsia" w:hAnsi="Calibri" w:cs="Calibri"/>
                  <w:sz w:val="22"/>
                  <w:lang w:val="en-US" w:eastAsia="zh-CN"/>
                </w:rPr>
                <w:t>：构建平衡公平循环经济的工具</w:t>
              </w:r>
            </w:hyperlink>
            <w:r>
              <w:rPr>
                <w:rFonts w:ascii="Calibri" w:eastAsiaTheme="minorEastAsia" w:hAnsi="Calibri" w:cs="Calibri" w:hint="eastAsia"/>
                <w:color w:val="000000" w:themeColor="text1"/>
                <w:sz w:val="22"/>
                <w:lang w:val="en-US" w:eastAsia="zh-CN"/>
              </w:rPr>
              <w:t>》</w:t>
            </w:r>
            <w:r w:rsidRPr="00657337">
              <w:rPr>
                <w:rFonts w:ascii="Calibri" w:eastAsiaTheme="minorEastAsia" w:hAnsi="Calibri" w:cs="Calibri"/>
                <w:color w:val="000000" w:themeColor="text1"/>
                <w:sz w:val="22"/>
                <w:lang w:val="en-US" w:eastAsia="zh-CN"/>
              </w:rPr>
              <w:t>。该工具包基于国际电联在</w:t>
            </w:r>
            <w:r w:rsidRPr="006F5305">
              <w:rPr>
                <w:rFonts w:ascii="Calibri" w:eastAsiaTheme="minorEastAsia" w:hAnsi="Calibri" w:cs="Calibri"/>
                <w:color w:val="000000" w:themeColor="text1"/>
                <w:sz w:val="22"/>
                <w:lang w:val="en-US" w:eastAsia="zh-CN"/>
              </w:rPr>
              <w:t>电子废弃物</w:t>
            </w:r>
            <w:r w:rsidRPr="00657337">
              <w:rPr>
                <w:rFonts w:ascii="Calibri" w:eastAsiaTheme="minorEastAsia" w:hAnsi="Calibri" w:cs="Calibri"/>
                <w:color w:val="000000" w:themeColor="text1"/>
                <w:sz w:val="22"/>
                <w:lang w:val="en-US" w:eastAsia="zh-CN"/>
              </w:rPr>
              <w:t>管理和循环经济领域的经验教训，</w:t>
            </w:r>
            <w:r w:rsidRPr="006F5305">
              <w:rPr>
                <w:rFonts w:ascii="Calibri" w:eastAsiaTheme="minorEastAsia" w:hAnsi="Calibri" w:cs="Calibri"/>
                <w:color w:val="000000" w:themeColor="text1"/>
                <w:sz w:val="22"/>
                <w:lang w:val="en-US" w:eastAsia="zh-CN"/>
              </w:rPr>
              <w:t>专为政策制定者和其他行业参与者开发</w:t>
            </w:r>
            <w:r w:rsidRPr="00657337">
              <w:rPr>
                <w:rFonts w:ascii="Calibri" w:eastAsiaTheme="minorEastAsia" w:hAnsi="Calibri" w:cs="Calibri"/>
                <w:color w:val="000000" w:themeColor="text1"/>
                <w:sz w:val="22"/>
                <w:lang w:val="en-US" w:eastAsia="zh-CN"/>
              </w:rPr>
              <w:t>。它提供了一套</w:t>
            </w:r>
            <w:r w:rsidRPr="006F5305">
              <w:rPr>
                <w:rFonts w:ascii="Calibri" w:eastAsiaTheme="minorEastAsia" w:hAnsi="Calibri" w:cs="Calibri"/>
                <w:color w:val="000000" w:themeColor="text1"/>
                <w:sz w:val="22"/>
                <w:lang w:val="en-US" w:eastAsia="zh-CN"/>
              </w:rPr>
              <w:t>实用</w:t>
            </w:r>
            <w:r w:rsidRPr="00657337">
              <w:rPr>
                <w:rFonts w:ascii="Calibri" w:eastAsiaTheme="minorEastAsia" w:hAnsi="Calibri" w:cs="Calibri"/>
                <w:color w:val="000000" w:themeColor="text1"/>
                <w:sz w:val="22"/>
                <w:lang w:val="en-US" w:eastAsia="zh-CN"/>
              </w:rPr>
              <w:t>的分步指南，旨在</w:t>
            </w:r>
            <w:r w:rsidRPr="006F5305">
              <w:rPr>
                <w:rFonts w:ascii="Calibri" w:eastAsiaTheme="minorEastAsia" w:hAnsi="Calibri" w:cs="Calibri"/>
                <w:color w:val="000000" w:themeColor="text1"/>
                <w:sz w:val="22"/>
                <w:lang w:val="en-US" w:eastAsia="zh-CN"/>
              </w:rPr>
              <w:t>建立包容公平的电子废弃物管理体系，</w:t>
            </w:r>
            <w:r w:rsidRPr="00657337">
              <w:rPr>
                <w:rFonts w:ascii="Calibri" w:eastAsiaTheme="minorEastAsia" w:hAnsi="Calibri" w:cs="Calibri"/>
                <w:color w:val="000000" w:themeColor="text1"/>
                <w:sz w:val="22"/>
                <w:lang w:val="en-US" w:eastAsia="zh-CN"/>
              </w:rPr>
              <w:t>并通过生产者延伸责任（</w:t>
            </w:r>
            <w:r w:rsidRPr="00657337">
              <w:rPr>
                <w:rFonts w:ascii="Calibri" w:eastAsiaTheme="minorEastAsia" w:hAnsi="Calibri" w:cs="Calibri"/>
                <w:color w:val="000000" w:themeColor="text1"/>
                <w:sz w:val="22"/>
                <w:lang w:val="en-US" w:eastAsia="zh-CN"/>
              </w:rPr>
              <w:t>EPR</w:t>
            </w:r>
            <w:r w:rsidRPr="00657337">
              <w:rPr>
                <w:rFonts w:ascii="Calibri" w:eastAsiaTheme="minorEastAsia" w:hAnsi="Calibri" w:cs="Calibri"/>
                <w:color w:val="000000" w:themeColor="text1"/>
                <w:sz w:val="22"/>
                <w:lang w:val="en-US" w:eastAsia="zh-CN"/>
              </w:rPr>
              <w:t>）理念加以强化。</w:t>
            </w:r>
          </w:p>
          <w:p w14:paraId="4635FB64" w14:textId="77777777" w:rsidR="0034273B" w:rsidRPr="00CC3B07" w:rsidRDefault="0034273B" w:rsidP="00162C27">
            <w:pPr>
              <w:rPr>
                <w:rFonts w:ascii="Calibri" w:eastAsiaTheme="minorEastAsia" w:hAnsi="Calibri" w:cs="Calibri"/>
                <w:sz w:val="22"/>
                <w:lang w:val="en-US" w:eastAsia="zh-CN"/>
              </w:rPr>
            </w:pPr>
            <w:r w:rsidRPr="00657337">
              <w:rPr>
                <w:rFonts w:ascii="Calibri" w:eastAsiaTheme="minorEastAsia" w:hAnsi="Calibri" w:cs="Calibri"/>
                <w:color w:val="000000" w:themeColor="text1"/>
                <w:sz w:val="22"/>
                <w:lang w:val="en-US" w:eastAsia="zh-CN"/>
              </w:rPr>
              <w:lastRenderedPageBreak/>
              <w:t>在</w:t>
            </w:r>
            <w:r w:rsidRPr="00657337">
              <w:rPr>
                <w:rFonts w:ascii="Calibri" w:eastAsiaTheme="minorEastAsia" w:hAnsi="Calibri" w:cs="Calibri"/>
                <w:b/>
                <w:bCs/>
                <w:color w:val="000000" w:themeColor="text1"/>
                <w:sz w:val="22"/>
                <w:lang w:val="en-US" w:eastAsia="zh-CN"/>
              </w:rPr>
              <w:t>非洲</w:t>
            </w:r>
            <w:r w:rsidRPr="004C61BA">
              <w:rPr>
                <w:rFonts w:ascii="Calibri" w:eastAsiaTheme="minorEastAsia" w:hAnsi="Calibri" w:cs="Calibri" w:hint="eastAsia"/>
                <w:b/>
                <w:bCs/>
                <w:color w:val="000000" w:themeColor="text1"/>
                <w:sz w:val="22"/>
                <w:lang w:val="en-US" w:eastAsia="zh-CN"/>
              </w:rPr>
              <w:t>区域</w:t>
            </w:r>
            <w:r w:rsidRPr="00657337">
              <w:rPr>
                <w:rFonts w:ascii="Calibri" w:eastAsiaTheme="minorEastAsia" w:hAnsi="Calibri" w:cs="Calibri"/>
                <w:color w:val="000000" w:themeColor="text1"/>
                <w:sz w:val="22"/>
                <w:lang w:val="en-US" w:eastAsia="zh-CN"/>
              </w:rPr>
              <w:t>，</w:t>
            </w:r>
            <w:r w:rsidRPr="006F5305">
              <w:rPr>
                <w:rFonts w:ascii="Calibri" w:eastAsiaTheme="minorEastAsia" w:hAnsi="Calibri" w:cs="Calibri"/>
                <w:color w:val="000000" w:themeColor="text1"/>
                <w:sz w:val="22"/>
                <w:lang w:val="en-US" w:eastAsia="zh-CN"/>
              </w:rPr>
              <w:t>BDT</w:t>
            </w:r>
            <w:r w:rsidRPr="006F5305">
              <w:rPr>
                <w:rFonts w:ascii="Calibri" w:eastAsiaTheme="minorEastAsia" w:hAnsi="Calibri" w:cs="Calibri"/>
                <w:color w:val="000000" w:themeColor="text1"/>
                <w:sz w:val="22"/>
                <w:lang w:val="en-US" w:eastAsia="zh-CN"/>
              </w:rPr>
              <w:t>向</w:t>
            </w:r>
            <w:r w:rsidRPr="006F5305">
              <w:rPr>
                <w:rFonts w:ascii="Calibri" w:eastAsiaTheme="minorEastAsia" w:hAnsi="Calibri" w:cs="Calibri"/>
                <w:b/>
                <w:bCs/>
                <w:color w:val="000000" w:themeColor="text1"/>
                <w:sz w:val="22"/>
                <w:lang w:val="en-US" w:eastAsia="zh-CN"/>
              </w:rPr>
              <w:t>卢旺达</w:t>
            </w:r>
            <w:r w:rsidRPr="006F5305">
              <w:rPr>
                <w:rFonts w:ascii="Calibri" w:eastAsiaTheme="minorEastAsia" w:hAnsi="Calibri" w:cs="Calibri"/>
                <w:color w:val="000000" w:themeColor="text1"/>
                <w:sz w:val="22"/>
                <w:lang w:val="en-US" w:eastAsia="zh-CN"/>
              </w:rPr>
              <w:t>提供援助，以加强私营部门参与，并确定国家领军企业，</w:t>
            </w:r>
            <w:r w:rsidRPr="00657337">
              <w:rPr>
                <w:rFonts w:ascii="Calibri" w:eastAsiaTheme="minorEastAsia" w:hAnsi="Calibri" w:cs="Calibri"/>
                <w:color w:val="000000" w:themeColor="text1"/>
                <w:sz w:val="22"/>
                <w:lang w:val="en-US" w:eastAsia="zh-CN"/>
              </w:rPr>
              <w:t>以</w:t>
            </w:r>
            <w:r w:rsidRPr="006F5305">
              <w:rPr>
                <w:rFonts w:ascii="Calibri" w:eastAsiaTheme="minorEastAsia" w:hAnsi="Calibri" w:cs="Calibri"/>
                <w:color w:val="000000" w:themeColor="text1"/>
                <w:sz w:val="22"/>
                <w:lang w:val="en-US" w:eastAsia="zh-CN"/>
              </w:rPr>
              <w:t>强化电子产品国家</w:t>
            </w:r>
            <w:r>
              <w:rPr>
                <w:rFonts w:ascii="Calibri" w:eastAsiaTheme="minorEastAsia" w:hAnsi="Calibri" w:cs="Calibri" w:hint="eastAsia"/>
                <w:color w:val="000000" w:themeColor="text1"/>
                <w:sz w:val="22"/>
                <w:lang w:val="en-US" w:eastAsia="zh-CN"/>
              </w:rPr>
              <w:t>EPR</w:t>
            </w:r>
            <w:r w:rsidRPr="006F5305">
              <w:rPr>
                <w:rFonts w:ascii="Calibri" w:eastAsiaTheme="minorEastAsia" w:hAnsi="Calibri" w:cs="Calibri"/>
                <w:color w:val="000000" w:themeColor="text1"/>
                <w:sz w:val="22"/>
                <w:lang w:val="en-US" w:eastAsia="zh-CN"/>
              </w:rPr>
              <w:t>框架。编写</w:t>
            </w:r>
            <w:r w:rsidRPr="00657337">
              <w:rPr>
                <w:rFonts w:ascii="Calibri" w:eastAsiaTheme="minorEastAsia" w:hAnsi="Calibri" w:cs="Calibri"/>
                <w:color w:val="000000" w:themeColor="text1"/>
                <w:sz w:val="22"/>
                <w:lang w:val="en-US" w:eastAsia="zh-CN"/>
              </w:rPr>
              <w:t>了治理文件</w:t>
            </w:r>
            <w:r>
              <w:rPr>
                <w:rFonts w:ascii="Calibri" w:eastAsiaTheme="minorEastAsia" w:hAnsi="Calibri" w:cs="Calibri" w:hint="eastAsia"/>
                <w:color w:val="000000" w:themeColor="text1"/>
                <w:sz w:val="22"/>
                <w:lang w:val="en-US" w:eastAsia="zh-CN"/>
              </w:rPr>
              <w:t>以</w:t>
            </w:r>
            <w:r w:rsidRPr="00657337">
              <w:rPr>
                <w:rFonts w:ascii="Calibri" w:eastAsiaTheme="minorEastAsia" w:hAnsi="Calibri" w:cs="Calibri"/>
                <w:color w:val="000000" w:themeColor="text1"/>
                <w:sz w:val="22"/>
                <w:lang w:val="en-US" w:eastAsia="zh-CN"/>
              </w:rPr>
              <w:t>支持建立</w:t>
            </w:r>
            <w:r>
              <w:rPr>
                <w:rFonts w:ascii="Calibri" w:eastAsiaTheme="minorEastAsia" w:hAnsi="Calibri" w:cs="Calibri"/>
                <w:color w:val="000000" w:themeColor="text1"/>
                <w:sz w:val="22"/>
                <w:lang w:val="en-US" w:eastAsia="zh-CN"/>
              </w:rPr>
              <w:t>电子废弃物</w:t>
            </w:r>
            <w:r w:rsidRPr="00657337">
              <w:rPr>
                <w:rFonts w:ascii="Calibri" w:eastAsiaTheme="minorEastAsia" w:hAnsi="Calibri" w:cs="Calibri"/>
                <w:color w:val="000000" w:themeColor="text1"/>
                <w:sz w:val="22"/>
                <w:lang w:val="en-US" w:eastAsia="zh-CN"/>
              </w:rPr>
              <w:t>管理自愿生产者责任组织，并于</w:t>
            </w:r>
            <w:r w:rsidRPr="00657337">
              <w:rPr>
                <w:rFonts w:ascii="Calibri" w:eastAsiaTheme="minorEastAsia" w:hAnsi="Calibri" w:cs="Calibri"/>
                <w:color w:val="000000" w:themeColor="text1"/>
                <w:sz w:val="22"/>
                <w:lang w:val="en-US" w:eastAsia="zh-CN"/>
              </w:rPr>
              <w:t>2025</w:t>
            </w:r>
            <w:r w:rsidRPr="00657337">
              <w:rPr>
                <w:rFonts w:ascii="Calibri" w:eastAsiaTheme="minorEastAsia" w:hAnsi="Calibri" w:cs="Calibri"/>
                <w:color w:val="000000" w:themeColor="text1"/>
                <w:sz w:val="22"/>
                <w:lang w:val="en-US" w:eastAsia="zh-CN"/>
              </w:rPr>
              <w:t>年</w:t>
            </w:r>
            <w:r w:rsidRPr="00657337">
              <w:rPr>
                <w:rFonts w:ascii="Calibri" w:eastAsiaTheme="minorEastAsia" w:hAnsi="Calibri" w:cs="Calibri"/>
                <w:color w:val="000000" w:themeColor="text1"/>
                <w:sz w:val="22"/>
                <w:lang w:val="en-US" w:eastAsia="zh-CN"/>
              </w:rPr>
              <w:t>10</w:t>
            </w:r>
            <w:r w:rsidRPr="00657337">
              <w:rPr>
                <w:rFonts w:ascii="Calibri" w:eastAsiaTheme="minorEastAsia" w:hAnsi="Calibri" w:cs="Calibri"/>
                <w:color w:val="000000" w:themeColor="text1"/>
                <w:sz w:val="22"/>
                <w:lang w:val="en-US" w:eastAsia="zh-CN"/>
              </w:rPr>
              <w:t>月</w:t>
            </w:r>
            <w:r w:rsidRPr="006F5305">
              <w:rPr>
                <w:rFonts w:ascii="Calibri" w:eastAsiaTheme="minorEastAsia" w:hAnsi="Calibri" w:cs="Calibri"/>
                <w:color w:val="000000" w:themeColor="text1"/>
                <w:sz w:val="22"/>
                <w:lang w:val="en-US" w:eastAsia="zh-CN"/>
              </w:rPr>
              <w:t>在基加利开展了一系列磋商。</w:t>
            </w:r>
            <w:r w:rsidRPr="006F5305">
              <w:rPr>
                <w:rFonts w:ascii="Calibri" w:eastAsiaTheme="minorEastAsia" w:hAnsi="Calibri" w:cs="Calibri"/>
                <w:color w:val="000000" w:themeColor="text1"/>
                <w:sz w:val="22"/>
                <w:lang w:val="en-US" w:eastAsia="zh-CN"/>
              </w:rPr>
              <w:t>BDT</w:t>
            </w:r>
            <w:r w:rsidRPr="006F5305">
              <w:rPr>
                <w:rFonts w:ascii="Calibri" w:eastAsiaTheme="minorEastAsia" w:hAnsi="Calibri" w:cs="Calibri"/>
                <w:color w:val="000000" w:themeColor="text1"/>
                <w:sz w:val="22"/>
                <w:lang w:val="en-US" w:eastAsia="zh-CN"/>
              </w:rPr>
              <w:t>还编写了一本实用手册，指导</w:t>
            </w:r>
            <w:r w:rsidRPr="006F5305">
              <w:rPr>
                <w:rFonts w:ascii="Calibri" w:eastAsiaTheme="minorEastAsia" w:hAnsi="Calibri" w:cs="Calibri"/>
                <w:b/>
                <w:bCs/>
                <w:color w:val="000000" w:themeColor="text1"/>
                <w:sz w:val="22"/>
                <w:lang w:val="en-US" w:eastAsia="zh-CN"/>
              </w:rPr>
              <w:t>赞比亚</w:t>
            </w:r>
            <w:r w:rsidRPr="006F5305">
              <w:rPr>
                <w:rFonts w:ascii="Calibri" w:eastAsiaTheme="minorEastAsia" w:hAnsi="Calibri" w:cs="Calibri"/>
                <w:color w:val="000000" w:themeColor="text1"/>
                <w:sz w:val="22"/>
                <w:lang w:val="en-US" w:eastAsia="zh-CN"/>
              </w:rPr>
              <w:t>建立电子废弃物管理自愿生产者责任</w:t>
            </w:r>
            <w:r>
              <w:rPr>
                <w:rFonts w:ascii="Calibri" w:eastAsiaTheme="minorEastAsia" w:hAnsi="Calibri" w:cs="Calibri" w:hint="eastAsia"/>
                <w:color w:val="000000" w:themeColor="text1"/>
                <w:sz w:val="22"/>
                <w:lang w:val="en-US" w:eastAsia="zh-CN"/>
              </w:rPr>
              <w:t>机制</w:t>
            </w:r>
            <w:r w:rsidRPr="006F5305">
              <w:rPr>
                <w:rFonts w:ascii="Calibri" w:eastAsiaTheme="minorEastAsia" w:hAnsi="Calibri" w:cs="Calibri"/>
                <w:color w:val="000000" w:themeColor="text1"/>
                <w:sz w:val="22"/>
                <w:lang w:val="en-US" w:eastAsia="zh-CN"/>
              </w:rPr>
              <w:t>。此外，</w:t>
            </w:r>
            <w:r w:rsidRPr="006F5305">
              <w:rPr>
                <w:rFonts w:ascii="Calibri" w:eastAsiaTheme="minorEastAsia" w:hAnsi="Calibri" w:cs="Calibri"/>
                <w:color w:val="000000" w:themeColor="text1"/>
                <w:sz w:val="22"/>
                <w:lang w:val="en-US" w:eastAsia="zh-CN"/>
              </w:rPr>
              <w:t>2025</w:t>
            </w:r>
            <w:r w:rsidRPr="006F5305">
              <w:rPr>
                <w:rFonts w:ascii="Calibri" w:eastAsiaTheme="minorEastAsia" w:hAnsi="Calibri" w:cs="Calibri"/>
                <w:color w:val="000000" w:themeColor="text1"/>
                <w:sz w:val="22"/>
                <w:lang w:val="en-US" w:eastAsia="zh-CN"/>
              </w:rPr>
              <w:t>年</w:t>
            </w:r>
            <w:r w:rsidRPr="006F5305">
              <w:rPr>
                <w:rFonts w:ascii="Calibri" w:eastAsiaTheme="minorEastAsia" w:hAnsi="Calibri" w:cs="Calibri"/>
                <w:color w:val="000000" w:themeColor="text1"/>
                <w:sz w:val="22"/>
                <w:lang w:val="en-US" w:eastAsia="zh-CN"/>
              </w:rPr>
              <w:t>10</w:t>
            </w:r>
            <w:r w:rsidRPr="006F5305">
              <w:rPr>
                <w:rFonts w:ascii="Calibri" w:eastAsiaTheme="minorEastAsia" w:hAnsi="Calibri" w:cs="Calibri"/>
                <w:color w:val="000000" w:themeColor="text1"/>
                <w:sz w:val="22"/>
                <w:lang w:val="en-US" w:eastAsia="zh-CN"/>
              </w:rPr>
              <w:t>月在卢萨卡举行了一系列关于推进</w:t>
            </w:r>
            <w:r>
              <w:rPr>
                <w:rFonts w:ascii="Calibri" w:eastAsiaTheme="minorEastAsia" w:hAnsi="Calibri" w:cs="Calibri" w:hint="eastAsia"/>
                <w:color w:val="000000" w:themeColor="text1"/>
                <w:sz w:val="22"/>
                <w:lang w:val="en-US" w:eastAsia="zh-CN"/>
              </w:rPr>
              <w:t>ICT</w:t>
            </w:r>
            <w:r w:rsidRPr="006F5305">
              <w:rPr>
                <w:rFonts w:ascii="Calibri" w:eastAsiaTheme="minorEastAsia" w:hAnsi="Calibri" w:cs="Calibri"/>
                <w:color w:val="000000" w:themeColor="text1"/>
                <w:sz w:val="22"/>
                <w:lang w:val="en-US" w:eastAsia="zh-CN"/>
              </w:rPr>
              <w:t>行业循环发展的深入磋商。</w:t>
            </w:r>
            <w:r>
              <w:rPr>
                <w:rFonts w:ascii="Calibri" w:eastAsiaTheme="minorEastAsia" w:hAnsi="Calibri" w:cs="Calibri" w:hint="eastAsia"/>
                <w:color w:val="000000" w:themeColor="text1"/>
                <w:sz w:val="22"/>
                <w:lang w:val="en-US" w:eastAsia="zh-CN"/>
              </w:rPr>
              <w:t xml:space="preserve"> </w:t>
            </w:r>
          </w:p>
          <w:p w14:paraId="30B99EE6" w14:textId="1028817F" w:rsidR="0034273B" w:rsidRDefault="0034273B" w:rsidP="00162C27">
            <w:pPr>
              <w:rPr>
                <w:rFonts w:ascii="Calibri" w:eastAsiaTheme="minorEastAsia" w:hAnsi="Calibri" w:cs="Calibri"/>
                <w:color w:val="000000" w:themeColor="text1"/>
                <w:sz w:val="22"/>
                <w:lang w:val="en-US" w:eastAsia="zh-CN"/>
              </w:rPr>
            </w:pPr>
            <w:r w:rsidRPr="00657337">
              <w:rPr>
                <w:rFonts w:ascii="Calibri" w:eastAsiaTheme="minorEastAsia" w:hAnsi="Calibri" w:cs="Calibri"/>
                <w:color w:val="000000" w:themeColor="text1"/>
                <w:sz w:val="22"/>
                <w:lang w:val="en-US" w:eastAsia="zh-CN"/>
              </w:rPr>
              <w:t>在</w:t>
            </w:r>
            <w:r w:rsidRPr="00657337">
              <w:rPr>
                <w:rFonts w:ascii="Calibri" w:eastAsiaTheme="minorEastAsia" w:hAnsi="Calibri" w:cs="Calibri"/>
                <w:b/>
                <w:bCs/>
                <w:color w:val="000000" w:themeColor="text1"/>
                <w:sz w:val="22"/>
                <w:lang w:val="en-US" w:eastAsia="zh-CN"/>
              </w:rPr>
              <w:t>亚太</w:t>
            </w:r>
            <w:r w:rsidRPr="009B2344">
              <w:rPr>
                <w:rFonts w:ascii="Calibri" w:eastAsiaTheme="minorEastAsia" w:hAnsi="Calibri" w:cs="Calibri" w:hint="eastAsia"/>
                <w:b/>
                <w:bCs/>
                <w:color w:val="000000" w:themeColor="text1"/>
                <w:sz w:val="22"/>
                <w:lang w:val="en-US" w:eastAsia="zh-CN"/>
              </w:rPr>
              <w:t>区域</w:t>
            </w:r>
            <w:r w:rsidRPr="00657337">
              <w:rPr>
                <w:rFonts w:ascii="Calibri" w:eastAsiaTheme="minorEastAsia" w:hAnsi="Calibri" w:cs="Calibri"/>
                <w:color w:val="000000" w:themeColor="text1"/>
                <w:sz w:val="22"/>
                <w:lang w:val="en-US" w:eastAsia="zh-CN"/>
              </w:rPr>
              <w:t>，</w:t>
            </w:r>
            <w:r w:rsidRPr="006F5305">
              <w:rPr>
                <w:rFonts w:ascii="Calibri" w:eastAsiaTheme="minorEastAsia" w:hAnsi="Calibri" w:cs="Calibri"/>
                <w:color w:val="000000" w:themeColor="text1"/>
                <w:sz w:val="22"/>
                <w:lang w:val="en-US" w:eastAsia="zh-CN"/>
              </w:rPr>
              <w:t>2025</w:t>
            </w:r>
            <w:r w:rsidRPr="006F5305">
              <w:rPr>
                <w:rFonts w:ascii="Calibri" w:eastAsiaTheme="minorEastAsia" w:hAnsi="Calibri" w:cs="Calibri"/>
                <w:color w:val="000000" w:themeColor="text1"/>
                <w:sz w:val="22"/>
                <w:lang w:val="en-US" w:eastAsia="zh-CN"/>
              </w:rPr>
              <w:t>年</w:t>
            </w:r>
            <w:r w:rsidRPr="006F5305">
              <w:rPr>
                <w:rFonts w:ascii="Calibri" w:eastAsiaTheme="minorEastAsia" w:hAnsi="Calibri" w:cs="Calibri"/>
                <w:color w:val="000000" w:themeColor="text1"/>
                <w:sz w:val="22"/>
                <w:lang w:val="en-US" w:eastAsia="zh-CN"/>
              </w:rPr>
              <w:t>10</w:t>
            </w:r>
            <w:r w:rsidRPr="006F5305">
              <w:rPr>
                <w:rFonts w:ascii="Calibri" w:eastAsiaTheme="minorEastAsia" w:hAnsi="Calibri" w:cs="Calibri"/>
                <w:color w:val="000000" w:themeColor="text1"/>
                <w:sz w:val="22"/>
                <w:lang w:val="en-US" w:eastAsia="zh-CN"/>
              </w:rPr>
              <w:t>月，</w:t>
            </w:r>
            <w:r w:rsidRPr="006F5305">
              <w:rPr>
                <w:rFonts w:ascii="Calibri" w:eastAsiaTheme="minorEastAsia" w:hAnsi="Calibri" w:cs="Calibri"/>
                <w:color w:val="000000" w:themeColor="text1"/>
                <w:sz w:val="22"/>
                <w:lang w:val="en-US" w:eastAsia="zh-CN"/>
              </w:rPr>
              <w:t>BDT</w:t>
            </w:r>
            <w:r w:rsidRPr="006F5305">
              <w:rPr>
                <w:rFonts w:ascii="Calibri" w:eastAsiaTheme="minorEastAsia" w:hAnsi="Calibri" w:cs="Calibri"/>
                <w:color w:val="000000" w:themeColor="text1"/>
                <w:sz w:val="22"/>
                <w:lang w:val="en-US" w:eastAsia="zh-CN"/>
              </w:rPr>
              <w:t>支持</w:t>
            </w:r>
            <w:r w:rsidRPr="006F5305">
              <w:rPr>
                <w:rFonts w:ascii="Calibri" w:eastAsiaTheme="minorEastAsia" w:hAnsi="Calibri" w:cs="Calibri"/>
                <w:b/>
                <w:bCs/>
                <w:color w:val="000000" w:themeColor="text1"/>
                <w:sz w:val="22"/>
                <w:lang w:val="en-US" w:eastAsia="zh-CN"/>
              </w:rPr>
              <w:t>蒙古</w:t>
            </w:r>
            <w:r w:rsidRPr="00657337">
              <w:rPr>
                <w:rFonts w:ascii="Calibri" w:eastAsiaTheme="minorEastAsia" w:hAnsi="Calibri" w:cs="Calibri"/>
                <w:color w:val="000000" w:themeColor="text1"/>
                <w:sz w:val="22"/>
                <w:lang w:val="en-US" w:eastAsia="zh-CN"/>
              </w:rPr>
              <w:t>组织政府与私营部门</w:t>
            </w:r>
            <w:r>
              <w:rPr>
                <w:rFonts w:ascii="Calibri" w:eastAsiaTheme="minorEastAsia" w:hAnsi="Calibri" w:cs="Calibri"/>
                <w:color w:val="000000" w:themeColor="text1"/>
                <w:sz w:val="22"/>
                <w:lang w:val="en-US" w:eastAsia="zh-CN"/>
              </w:rPr>
              <w:t>利益攸关方</w:t>
            </w:r>
            <w:r>
              <w:rPr>
                <w:rFonts w:ascii="Calibri" w:eastAsiaTheme="minorEastAsia" w:hAnsi="Calibri" w:cs="Calibri" w:hint="eastAsia"/>
                <w:color w:val="000000" w:themeColor="text1"/>
                <w:sz w:val="22"/>
                <w:lang w:val="en-US" w:eastAsia="zh-CN"/>
              </w:rPr>
              <w:t>开展</w:t>
            </w:r>
            <w:r>
              <w:rPr>
                <w:rFonts w:ascii="Calibri" w:eastAsiaTheme="minorEastAsia" w:hAnsi="Calibri" w:cs="Calibri"/>
                <w:color w:val="000000" w:themeColor="text1"/>
                <w:sz w:val="22"/>
                <w:lang w:val="en-US" w:eastAsia="zh-CN"/>
              </w:rPr>
              <w:t>电子废弃物</w:t>
            </w:r>
            <w:r w:rsidRPr="00657337">
              <w:rPr>
                <w:rFonts w:ascii="Calibri" w:eastAsiaTheme="minorEastAsia" w:hAnsi="Calibri" w:cs="Calibri"/>
                <w:color w:val="000000" w:themeColor="text1"/>
                <w:sz w:val="22"/>
                <w:lang w:val="en-US" w:eastAsia="zh-CN"/>
              </w:rPr>
              <w:t>管理磋商，</w:t>
            </w:r>
            <w:r w:rsidRPr="006F5305">
              <w:rPr>
                <w:rFonts w:ascii="Calibri" w:eastAsiaTheme="minorEastAsia" w:hAnsi="Calibri" w:cs="Calibri"/>
                <w:color w:val="000000" w:themeColor="text1"/>
                <w:sz w:val="22"/>
                <w:lang w:val="en-US" w:eastAsia="zh-CN"/>
              </w:rPr>
              <w:t>随后于</w:t>
            </w:r>
            <w:r w:rsidRPr="006F5305">
              <w:rPr>
                <w:rFonts w:ascii="Calibri" w:eastAsiaTheme="minorEastAsia" w:hAnsi="Calibri" w:cs="Calibri"/>
                <w:color w:val="000000" w:themeColor="text1"/>
                <w:sz w:val="22"/>
                <w:lang w:val="en-US" w:eastAsia="zh-CN"/>
              </w:rPr>
              <w:t>2025</w:t>
            </w:r>
            <w:r w:rsidRPr="006F5305">
              <w:rPr>
                <w:rFonts w:ascii="Calibri" w:eastAsiaTheme="minorEastAsia" w:hAnsi="Calibri" w:cs="Calibri"/>
                <w:color w:val="000000" w:themeColor="text1"/>
                <w:sz w:val="22"/>
                <w:lang w:val="en-US" w:eastAsia="zh-CN"/>
              </w:rPr>
              <w:t>年</w:t>
            </w:r>
            <w:r w:rsidRPr="006F5305">
              <w:rPr>
                <w:rFonts w:ascii="Calibri" w:eastAsiaTheme="minorEastAsia" w:hAnsi="Calibri" w:cs="Calibri"/>
                <w:color w:val="000000" w:themeColor="text1"/>
                <w:sz w:val="22"/>
                <w:lang w:val="en-US" w:eastAsia="zh-CN"/>
              </w:rPr>
              <w:t>12</w:t>
            </w:r>
            <w:r w:rsidRPr="006F5305">
              <w:rPr>
                <w:rFonts w:ascii="Calibri" w:eastAsiaTheme="minorEastAsia" w:hAnsi="Calibri" w:cs="Calibri"/>
                <w:color w:val="000000" w:themeColor="text1"/>
                <w:sz w:val="22"/>
                <w:lang w:val="en-US" w:eastAsia="zh-CN"/>
              </w:rPr>
              <w:t>月举办了能力建设</w:t>
            </w:r>
            <w:r>
              <w:rPr>
                <w:rFonts w:ascii="Calibri" w:eastAsiaTheme="minorEastAsia" w:hAnsi="Calibri" w:cs="Calibri" w:hint="eastAsia"/>
                <w:color w:val="000000" w:themeColor="text1"/>
                <w:sz w:val="22"/>
                <w:lang w:val="en-US" w:eastAsia="zh-CN"/>
              </w:rPr>
              <w:t>讲习班</w:t>
            </w:r>
            <w:r w:rsidRPr="006F5305">
              <w:rPr>
                <w:rFonts w:ascii="Calibri" w:eastAsiaTheme="minorEastAsia" w:hAnsi="Calibri" w:cs="Calibri"/>
                <w:color w:val="000000" w:themeColor="text1"/>
                <w:sz w:val="22"/>
                <w:lang w:val="en-US" w:eastAsia="zh-CN"/>
              </w:rPr>
              <w:t>。</w:t>
            </w:r>
            <w:r w:rsidRPr="00657337">
              <w:rPr>
                <w:rFonts w:ascii="Calibri" w:eastAsiaTheme="minorEastAsia" w:hAnsi="Calibri" w:cs="Calibri"/>
                <w:color w:val="000000" w:themeColor="text1"/>
                <w:sz w:val="22"/>
                <w:lang w:val="en-US" w:eastAsia="zh-CN"/>
              </w:rPr>
              <w:t>在</w:t>
            </w:r>
            <w:r w:rsidRPr="00657337">
              <w:rPr>
                <w:rFonts w:ascii="Calibri" w:eastAsiaTheme="minorEastAsia" w:hAnsi="Calibri" w:cs="Calibri"/>
                <w:b/>
                <w:bCs/>
                <w:color w:val="000000" w:themeColor="text1"/>
                <w:sz w:val="22"/>
                <w:lang w:val="en-US" w:eastAsia="zh-CN"/>
              </w:rPr>
              <w:t>泰国</w:t>
            </w:r>
            <w:r w:rsidRPr="00657337">
              <w:rPr>
                <w:rFonts w:ascii="Calibri" w:eastAsiaTheme="minorEastAsia" w:hAnsi="Calibri" w:cs="Calibri"/>
                <w:color w:val="000000" w:themeColor="text1"/>
                <w:sz w:val="22"/>
                <w:lang w:val="en-US" w:eastAsia="zh-CN"/>
              </w:rPr>
              <w:t>，</w:t>
            </w:r>
            <w:r w:rsidRPr="006F5305">
              <w:rPr>
                <w:rFonts w:ascii="Calibri" w:eastAsiaTheme="minorEastAsia" w:hAnsi="Calibri" w:cs="Calibri"/>
                <w:color w:val="000000" w:themeColor="text1"/>
                <w:sz w:val="22"/>
                <w:lang w:val="en-US" w:eastAsia="zh-CN"/>
              </w:rPr>
              <w:t>2025</w:t>
            </w:r>
            <w:r w:rsidRPr="006F5305">
              <w:rPr>
                <w:rFonts w:ascii="Calibri" w:eastAsiaTheme="minorEastAsia" w:hAnsi="Calibri" w:cs="Calibri"/>
                <w:color w:val="000000" w:themeColor="text1"/>
                <w:sz w:val="22"/>
                <w:lang w:val="en-US" w:eastAsia="zh-CN"/>
              </w:rPr>
              <w:t>年</w:t>
            </w:r>
            <w:r w:rsidRPr="006F5305">
              <w:rPr>
                <w:rFonts w:ascii="Calibri" w:eastAsiaTheme="minorEastAsia" w:hAnsi="Calibri" w:cs="Calibri"/>
                <w:color w:val="000000" w:themeColor="text1"/>
                <w:sz w:val="22"/>
                <w:lang w:val="en-US" w:eastAsia="zh-CN"/>
              </w:rPr>
              <w:t>10</w:t>
            </w:r>
            <w:r w:rsidRPr="006F5305">
              <w:rPr>
                <w:rFonts w:ascii="Calibri" w:eastAsiaTheme="minorEastAsia" w:hAnsi="Calibri" w:cs="Calibri"/>
                <w:color w:val="000000" w:themeColor="text1"/>
                <w:sz w:val="22"/>
                <w:lang w:val="en-US" w:eastAsia="zh-CN"/>
              </w:rPr>
              <w:t>月，</w:t>
            </w:r>
            <w:r w:rsidRPr="006F5305">
              <w:rPr>
                <w:rFonts w:ascii="Calibri" w:eastAsiaTheme="minorEastAsia" w:hAnsi="Calibri" w:cs="Calibri"/>
                <w:color w:val="000000" w:themeColor="text1"/>
                <w:sz w:val="22"/>
                <w:lang w:val="en-US" w:eastAsia="zh-CN"/>
              </w:rPr>
              <w:t>BDT</w:t>
            </w:r>
            <w:r w:rsidRPr="00657337">
              <w:rPr>
                <w:rFonts w:ascii="Calibri" w:eastAsiaTheme="minorEastAsia" w:hAnsi="Calibri" w:cs="Calibri"/>
                <w:color w:val="000000" w:themeColor="text1"/>
                <w:sz w:val="22"/>
                <w:lang w:val="en-US" w:eastAsia="zh-CN"/>
              </w:rPr>
              <w:t>联合泰国邮政和万国邮政联盟举办</w:t>
            </w:r>
            <w:r w:rsidRPr="006F5305">
              <w:rPr>
                <w:rFonts w:ascii="Calibri" w:eastAsiaTheme="minorEastAsia" w:hAnsi="Calibri" w:cs="Calibri"/>
                <w:color w:val="000000" w:themeColor="text1"/>
                <w:sz w:val="22"/>
                <w:lang w:val="en-US" w:eastAsia="zh-CN"/>
              </w:rPr>
              <w:t>共同设计会议</w:t>
            </w:r>
            <w:r>
              <w:rPr>
                <w:rFonts w:ascii="Calibri" w:eastAsiaTheme="minorEastAsia" w:hAnsi="Calibri" w:cs="Calibri" w:hint="eastAsia"/>
                <w:color w:val="000000" w:themeColor="text1"/>
                <w:sz w:val="22"/>
                <w:lang w:val="en-US" w:eastAsia="zh-CN"/>
              </w:rPr>
              <w:t>，审查了将</w:t>
            </w:r>
            <w:r w:rsidRPr="00657337">
              <w:rPr>
                <w:rFonts w:ascii="Calibri" w:eastAsiaTheme="minorEastAsia" w:hAnsi="Calibri" w:cs="Calibri"/>
                <w:color w:val="000000" w:themeColor="text1"/>
                <w:sz w:val="22"/>
                <w:lang w:val="en-US" w:eastAsia="zh-CN"/>
              </w:rPr>
              <w:t>由泰国邮政实施</w:t>
            </w:r>
            <w:r>
              <w:rPr>
                <w:rFonts w:ascii="Calibri" w:eastAsiaTheme="minorEastAsia" w:hAnsi="Calibri" w:cs="Calibri" w:hint="eastAsia"/>
                <w:color w:val="000000" w:themeColor="text1"/>
                <w:sz w:val="22"/>
                <w:lang w:val="en-US" w:eastAsia="zh-CN"/>
              </w:rPr>
              <w:t>的</w:t>
            </w:r>
            <w:r w:rsidRPr="00657337">
              <w:rPr>
                <w:rFonts w:ascii="Calibri" w:eastAsiaTheme="minorEastAsia" w:hAnsi="Calibri" w:cs="Calibri"/>
                <w:color w:val="000000" w:themeColor="text1"/>
                <w:sz w:val="22"/>
                <w:lang w:val="en-US" w:eastAsia="zh-CN"/>
              </w:rPr>
              <w:t>逆向物流</w:t>
            </w:r>
            <w:r w:rsidRPr="006F5305">
              <w:rPr>
                <w:rFonts w:ascii="Calibri" w:eastAsiaTheme="minorEastAsia" w:hAnsi="Calibri" w:cs="Calibri"/>
                <w:color w:val="000000" w:themeColor="text1"/>
                <w:sz w:val="22"/>
                <w:lang w:val="en-US" w:eastAsia="zh-CN"/>
              </w:rPr>
              <w:t>商业案例，以加强电子废弃物回收机制。</w:t>
            </w:r>
            <w:r w:rsidRPr="006F5305">
              <w:rPr>
                <w:rFonts w:ascii="Calibri" w:eastAsiaTheme="minorEastAsia" w:hAnsi="Calibri" w:cs="Calibri"/>
                <w:color w:val="000000" w:themeColor="text1"/>
                <w:sz w:val="22"/>
                <w:lang w:val="en-US" w:eastAsia="zh-CN"/>
              </w:rPr>
              <w:t>2025</w:t>
            </w:r>
            <w:r w:rsidRPr="006F5305">
              <w:rPr>
                <w:rFonts w:ascii="Calibri" w:eastAsiaTheme="minorEastAsia" w:hAnsi="Calibri" w:cs="Calibri"/>
                <w:color w:val="000000" w:themeColor="text1"/>
                <w:sz w:val="22"/>
                <w:lang w:val="en-US" w:eastAsia="zh-CN"/>
              </w:rPr>
              <w:t>年</w:t>
            </w:r>
            <w:r w:rsidRPr="006F5305">
              <w:rPr>
                <w:rFonts w:ascii="Calibri" w:eastAsiaTheme="minorEastAsia" w:hAnsi="Calibri" w:cs="Calibri"/>
                <w:color w:val="000000" w:themeColor="text1"/>
                <w:sz w:val="22"/>
                <w:lang w:val="en-US" w:eastAsia="zh-CN"/>
              </w:rPr>
              <w:t>12</w:t>
            </w:r>
            <w:r w:rsidRPr="006F5305">
              <w:rPr>
                <w:rFonts w:ascii="Calibri" w:eastAsiaTheme="minorEastAsia" w:hAnsi="Calibri" w:cs="Calibri"/>
                <w:color w:val="000000" w:themeColor="text1"/>
                <w:sz w:val="22"/>
                <w:lang w:val="en-US" w:eastAsia="zh-CN"/>
              </w:rPr>
              <w:t>月与政府代表举行了验证</w:t>
            </w:r>
            <w:r>
              <w:rPr>
                <w:rFonts w:ascii="Calibri" w:eastAsiaTheme="minorEastAsia" w:hAnsi="Calibri" w:cs="Calibri" w:hint="eastAsia"/>
                <w:color w:val="000000" w:themeColor="text1"/>
                <w:sz w:val="22"/>
                <w:lang w:val="en-US" w:eastAsia="zh-CN"/>
              </w:rPr>
              <w:t>讲习班</w:t>
            </w:r>
            <w:r w:rsidRPr="006F5305">
              <w:rPr>
                <w:rFonts w:ascii="Calibri" w:eastAsiaTheme="minorEastAsia" w:hAnsi="Calibri" w:cs="Calibri"/>
                <w:color w:val="000000" w:themeColor="text1"/>
                <w:sz w:val="22"/>
                <w:lang w:val="en-US" w:eastAsia="zh-CN"/>
              </w:rPr>
              <w:t>，以确认泰国电子产品循环经济的</w:t>
            </w:r>
            <w:r>
              <w:rPr>
                <w:rFonts w:ascii="Calibri" w:eastAsiaTheme="minorEastAsia" w:hAnsi="Calibri" w:cs="Calibri" w:hint="eastAsia"/>
                <w:color w:val="000000" w:themeColor="text1"/>
                <w:sz w:val="22"/>
                <w:lang w:val="en-US" w:eastAsia="zh-CN"/>
              </w:rPr>
              <w:t>建议</w:t>
            </w:r>
            <w:r w:rsidRPr="006F5305">
              <w:rPr>
                <w:rFonts w:ascii="Calibri" w:eastAsiaTheme="minorEastAsia" w:hAnsi="Calibri" w:cs="Calibri"/>
                <w:color w:val="000000" w:themeColor="text1"/>
                <w:sz w:val="22"/>
                <w:lang w:val="en-US" w:eastAsia="zh-CN"/>
              </w:rPr>
              <w:t>路径。</w:t>
            </w:r>
            <w:r w:rsidRPr="00657337">
              <w:rPr>
                <w:rFonts w:ascii="Calibri" w:eastAsiaTheme="minorEastAsia" w:hAnsi="Calibri" w:cs="Calibri"/>
                <w:color w:val="000000" w:themeColor="text1"/>
                <w:sz w:val="22"/>
                <w:lang w:val="en-US" w:eastAsia="zh-CN"/>
              </w:rPr>
              <w:t>在</w:t>
            </w:r>
            <w:r w:rsidRPr="00657337">
              <w:rPr>
                <w:rFonts w:ascii="Calibri" w:eastAsiaTheme="minorEastAsia" w:hAnsi="Calibri" w:cs="Calibri"/>
                <w:b/>
                <w:bCs/>
                <w:color w:val="000000" w:themeColor="text1"/>
                <w:sz w:val="22"/>
                <w:lang w:val="en-US" w:eastAsia="zh-CN"/>
              </w:rPr>
              <w:t>印度尼西亚</w:t>
            </w:r>
            <w:r w:rsidRPr="00657337">
              <w:rPr>
                <w:rFonts w:ascii="Calibri" w:eastAsiaTheme="minorEastAsia" w:hAnsi="Calibri" w:cs="Calibri"/>
                <w:color w:val="000000" w:themeColor="text1"/>
                <w:sz w:val="22"/>
                <w:lang w:val="en-US" w:eastAsia="zh-CN"/>
              </w:rPr>
              <w:t>，</w:t>
            </w:r>
            <w:r w:rsidRPr="006F5305">
              <w:rPr>
                <w:rFonts w:ascii="Calibri" w:eastAsiaTheme="minorEastAsia" w:hAnsi="Calibri" w:cs="Calibri"/>
                <w:color w:val="000000" w:themeColor="text1"/>
                <w:sz w:val="22"/>
                <w:lang w:val="en-US" w:eastAsia="zh-CN"/>
              </w:rPr>
              <w:t>2025</w:t>
            </w:r>
            <w:r w:rsidRPr="006F5305">
              <w:rPr>
                <w:rFonts w:ascii="Calibri" w:eastAsiaTheme="minorEastAsia" w:hAnsi="Calibri" w:cs="Calibri"/>
                <w:color w:val="000000" w:themeColor="text1"/>
                <w:sz w:val="22"/>
                <w:lang w:val="en-US" w:eastAsia="zh-CN"/>
              </w:rPr>
              <w:t>年</w:t>
            </w:r>
            <w:r w:rsidRPr="006F5305">
              <w:rPr>
                <w:rFonts w:ascii="Calibri" w:eastAsiaTheme="minorEastAsia" w:hAnsi="Calibri" w:cs="Calibri"/>
                <w:color w:val="000000" w:themeColor="text1"/>
                <w:sz w:val="22"/>
                <w:lang w:val="en-US" w:eastAsia="zh-CN"/>
              </w:rPr>
              <w:t>9</w:t>
            </w:r>
            <w:r w:rsidRPr="006F5305">
              <w:rPr>
                <w:rFonts w:ascii="Calibri" w:eastAsiaTheme="minorEastAsia" w:hAnsi="Calibri" w:cs="Calibri"/>
                <w:color w:val="000000" w:themeColor="text1"/>
                <w:sz w:val="22"/>
                <w:lang w:val="en-US" w:eastAsia="zh-CN"/>
              </w:rPr>
              <w:t>月，</w:t>
            </w:r>
            <w:r w:rsidRPr="006F5305">
              <w:rPr>
                <w:rFonts w:ascii="Calibri" w:eastAsiaTheme="minorEastAsia" w:hAnsi="Calibri" w:cs="Calibri"/>
                <w:color w:val="000000" w:themeColor="text1"/>
                <w:sz w:val="22"/>
                <w:lang w:val="en-US" w:eastAsia="zh-CN"/>
              </w:rPr>
              <w:t>BDT</w:t>
            </w:r>
            <w:r w:rsidRPr="006F5305">
              <w:rPr>
                <w:rFonts w:ascii="Calibri" w:eastAsiaTheme="minorEastAsia" w:hAnsi="Calibri" w:cs="Calibri"/>
                <w:color w:val="000000" w:themeColor="text1"/>
                <w:sz w:val="22"/>
                <w:lang w:val="en-US" w:eastAsia="zh-CN"/>
              </w:rPr>
              <w:t>在雅加达举办了</w:t>
            </w:r>
            <w:r w:rsidRPr="022D9257">
              <w:rPr>
                <w:rFonts w:ascii="Calibri" w:eastAsia="Calibri" w:hAnsi="Calibri" w:cs="Calibri"/>
                <w:color w:val="000000" w:themeColor="text1"/>
                <w:sz w:val="22"/>
                <w:lang w:eastAsia="zh-CN"/>
              </w:rPr>
              <w:t>EPR</w:t>
            </w:r>
            <w:r w:rsidRPr="006F5305">
              <w:rPr>
                <w:rFonts w:ascii="Calibri" w:eastAsiaTheme="minorEastAsia" w:hAnsi="Calibri" w:cs="Calibri"/>
                <w:color w:val="000000" w:themeColor="text1"/>
                <w:sz w:val="22"/>
                <w:lang w:val="en-US" w:eastAsia="zh-CN"/>
              </w:rPr>
              <w:t>和电子废弃物管理能力建设培训，</w:t>
            </w:r>
            <w:r w:rsidRPr="00657337">
              <w:rPr>
                <w:rFonts w:ascii="Calibri" w:eastAsiaTheme="minorEastAsia" w:hAnsi="Calibri" w:cs="Calibri"/>
                <w:color w:val="000000" w:themeColor="text1"/>
                <w:sz w:val="22"/>
                <w:lang w:val="en-US" w:eastAsia="zh-CN"/>
              </w:rPr>
              <w:t>提升</w:t>
            </w:r>
            <w:r>
              <w:rPr>
                <w:rFonts w:ascii="Calibri" w:eastAsiaTheme="minorEastAsia" w:hAnsi="Calibri" w:cs="Calibri" w:hint="eastAsia"/>
                <w:color w:val="000000" w:themeColor="text1"/>
                <w:sz w:val="22"/>
                <w:lang w:val="en-US" w:eastAsia="zh-CN"/>
              </w:rPr>
              <w:t>了</w:t>
            </w:r>
            <w:r w:rsidRPr="00657337">
              <w:rPr>
                <w:rFonts w:ascii="Calibri" w:eastAsiaTheme="minorEastAsia" w:hAnsi="Calibri" w:cs="Calibri"/>
                <w:color w:val="000000" w:themeColor="text1"/>
                <w:sz w:val="22"/>
                <w:lang w:val="en-US" w:eastAsia="zh-CN"/>
              </w:rPr>
              <w:t>政府</w:t>
            </w:r>
            <w:r>
              <w:rPr>
                <w:rFonts w:ascii="Calibri" w:eastAsiaTheme="minorEastAsia" w:hAnsi="Calibri" w:cs="Calibri"/>
                <w:color w:val="000000" w:themeColor="text1"/>
                <w:sz w:val="22"/>
                <w:lang w:val="en-US" w:eastAsia="zh-CN"/>
              </w:rPr>
              <w:t>利益攸关方</w:t>
            </w:r>
            <w:r w:rsidRPr="00657337">
              <w:rPr>
                <w:rFonts w:ascii="Calibri" w:eastAsiaTheme="minorEastAsia" w:hAnsi="Calibri" w:cs="Calibri"/>
                <w:color w:val="000000" w:themeColor="text1"/>
                <w:sz w:val="22"/>
                <w:lang w:val="en-US" w:eastAsia="zh-CN"/>
              </w:rPr>
              <w:t>能力。同时，</w:t>
            </w:r>
            <w:r w:rsidRPr="00657337">
              <w:rPr>
                <w:rFonts w:ascii="Calibri" w:eastAsiaTheme="minorEastAsia" w:hAnsi="Calibri" w:cs="Calibri"/>
                <w:color w:val="000000" w:themeColor="text1"/>
                <w:sz w:val="22"/>
                <w:lang w:val="en-US" w:eastAsia="zh-CN"/>
              </w:rPr>
              <w:t>BDT</w:t>
            </w:r>
            <w:r w:rsidRPr="00657337">
              <w:rPr>
                <w:rFonts w:ascii="Calibri" w:eastAsiaTheme="minorEastAsia" w:hAnsi="Calibri" w:cs="Calibri"/>
                <w:color w:val="000000" w:themeColor="text1"/>
                <w:sz w:val="22"/>
                <w:lang w:val="en-US" w:eastAsia="zh-CN"/>
              </w:rPr>
              <w:t>持续推进</w:t>
            </w:r>
            <w:r>
              <w:rPr>
                <w:rFonts w:ascii="Calibri" w:eastAsiaTheme="minorEastAsia" w:hAnsi="Calibri" w:cs="Calibri" w:hint="eastAsia"/>
                <w:color w:val="000000" w:themeColor="text1"/>
                <w:sz w:val="22"/>
                <w:lang w:val="en-US" w:eastAsia="zh-CN"/>
              </w:rPr>
              <w:t>针对</w:t>
            </w:r>
            <w:r>
              <w:rPr>
                <w:rFonts w:ascii="Calibri" w:eastAsiaTheme="minorEastAsia" w:hAnsi="Calibri" w:cs="Calibri"/>
                <w:color w:val="000000" w:themeColor="text1"/>
                <w:sz w:val="22"/>
                <w:lang w:val="en-US" w:eastAsia="zh-CN"/>
              </w:rPr>
              <w:t>亚太区域</w:t>
            </w:r>
            <w:r w:rsidRPr="00657337">
              <w:rPr>
                <w:rFonts w:ascii="Calibri" w:eastAsiaTheme="minorEastAsia" w:hAnsi="Calibri" w:cs="Calibri"/>
                <w:color w:val="000000" w:themeColor="text1"/>
                <w:sz w:val="22"/>
                <w:lang w:val="en-US" w:eastAsia="zh-CN"/>
              </w:rPr>
              <w:t>数字企业</w:t>
            </w:r>
            <w:r>
              <w:rPr>
                <w:rFonts w:ascii="Calibri" w:eastAsiaTheme="minorEastAsia" w:hAnsi="Calibri" w:cs="Calibri" w:hint="eastAsia"/>
                <w:color w:val="000000" w:themeColor="text1"/>
                <w:sz w:val="22"/>
                <w:lang w:val="en-US" w:eastAsia="zh-CN"/>
              </w:rPr>
              <w:t>的</w:t>
            </w:r>
            <w:r>
              <w:rPr>
                <w:rFonts w:ascii="Calibri" w:eastAsiaTheme="minorEastAsia" w:hAnsi="Calibri" w:cs="Calibri" w:hint="eastAsia"/>
                <w:color w:val="000000" w:themeColor="text1"/>
                <w:sz w:val="22"/>
                <w:lang w:val="en-US" w:eastAsia="zh-CN"/>
              </w:rPr>
              <w:t>ICT</w:t>
            </w:r>
            <w:r w:rsidRPr="00657337">
              <w:rPr>
                <w:rFonts w:ascii="Calibri" w:eastAsiaTheme="minorEastAsia" w:hAnsi="Calibri" w:cs="Calibri"/>
                <w:color w:val="000000" w:themeColor="text1"/>
                <w:sz w:val="22"/>
                <w:lang w:val="en-US" w:eastAsia="zh-CN"/>
              </w:rPr>
              <w:t>行业排放、能耗及气候承诺的监测工作。</w:t>
            </w:r>
          </w:p>
          <w:p w14:paraId="372752EE" w14:textId="0DC7C36F" w:rsidR="0034273B" w:rsidRPr="006F5305" w:rsidRDefault="0034273B" w:rsidP="00162C27">
            <w:pPr>
              <w:keepNext/>
              <w:keepLines/>
              <w:rPr>
                <w:rFonts w:ascii="Calibri" w:eastAsiaTheme="minorEastAsia" w:hAnsi="Calibri" w:cs="Calibri"/>
                <w:sz w:val="22"/>
                <w:lang w:val="en-US" w:eastAsia="zh-CN"/>
              </w:rPr>
            </w:pPr>
            <w:r w:rsidRPr="00657337">
              <w:rPr>
                <w:rFonts w:ascii="Calibri" w:eastAsiaTheme="minorEastAsia" w:hAnsi="Calibri" w:cs="Calibri"/>
                <w:sz w:val="22"/>
                <w:lang w:val="en-US" w:eastAsia="zh-CN"/>
              </w:rPr>
              <w:t>2025</w:t>
            </w:r>
            <w:r w:rsidRPr="00657337">
              <w:rPr>
                <w:rFonts w:ascii="Calibri" w:eastAsiaTheme="minorEastAsia" w:hAnsi="Calibri" w:cs="Calibri"/>
                <w:sz w:val="22"/>
                <w:lang w:val="en-US" w:eastAsia="zh-CN"/>
              </w:rPr>
              <w:t>年</w:t>
            </w:r>
            <w:r w:rsidRPr="00657337">
              <w:rPr>
                <w:rFonts w:ascii="Calibri" w:eastAsiaTheme="minorEastAsia" w:hAnsi="Calibri" w:cs="Calibri"/>
                <w:sz w:val="22"/>
                <w:lang w:val="en-US" w:eastAsia="zh-CN"/>
              </w:rPr>
              <w:t>9</w:t>
            </w:r>
            <w:r w:rsidRPr="00657337">
              <w:rPr>
                <w:rFonts w:ascii="Calibri" w:eastAsiaTheme="minorEastAsia" w:hAnsi="Calibri" w:cs="Calibri"/>
                <w:sz w:val="22"/>
                <w:lang w:val="en-US" w:eastAsia="zh-CN"/>
              </w:rPr>
              <w:t>月，</w:t>
            </w:r>
            <w:r w:rsidRPr="00657337">
              <w:rPr>
                <w:rFonts w:ascii="Calibri" w:eastAsiaTheme="minorEastAsia" w:hAnsi="Calibri" w:cs="Calibri"/>
                <w:sz w:val="22"/>
                <w:lang w:val="en-US" w:eastAsia="zh-CN"/>
              </w:rPr>
              <w:t>BDT</w:t>
            </w:r>
            <w:r w:rsidRPr="00657337">
              <w:rPr>
                <w:rFonts w:ascii="Calibri" w:eastAsiaTheme="minorEastAsia" w:hAnsi="Calibri" w:cs="Calibri"/>
                <w:sz w:val="22"/>
                <w:lang w:val="en-US" w:eastAsia="zh-CN"/>
              </w:rPr>
              <w:t>继续牵头</w:t>
            </w:r>
            <w:r>
              <w:rPr>
                <w:rFonts w:ascii="Calibri" w:eastAsiaTheme="minorEastAsia" w:hAnsi="Calibri" w:cs="Calibri" w:hint="eastAsia"/>
                <w:sz w:val="22"/>
                <w:lang w:val="en-US" w:eastAsia="zh-CN"/>
              </w:rPr>
              <w:t>对</w:t>
            </w:r>
            <w:r w:rsidRPr="00657337">
              <w:rPr>
                <w:rFonts w:ascii="Calibri" w:eastAsiaTheme="minorEastAsia" w:hAnsi="Calibri" w:cs="Calibri"/>
                <w:sz w:val="22"/>
                <w:lang w:val="en-US" w:eastAsia="zh-CN"/>
              </w:rPr>
              <w:t>年度</w:t>
            </w:r>
            <w:r>
              <w:rPr>
                <w:rFonts w:ascii="Calibri" w:eastAsiaTheme="minorEastAsia" w:hAnsi="Calibri" w:cs="Calibri" w:hint="eastAsia"/>
                <w:sz w:val="22"/>
                <w:lang w:val="en-US" w:eastAsia="zh-CN"/>
              </w:rPr>
              <w:t>“</w:t>
            </w:r>
            <w:r w:rsidRPr="00657337">
              <w:rPr>
                <w:rFonts w:ascii="Calibri" w:eastAsiaTheme="minorEastAsia" w:hAnsi="Calibri" w:cs="Calibri"/>
                <w:sz w:val="22"/>
                <w:lang w:val="en-US" w:eastAsia="zh-CN"/>
              </w:rPr>
              <w:t>绿色数字企业</w:t>
            </w:r>
            <w:r>
              <w:rPr>
                <w:rFonts w:ascii="Calibri" w:eastAsiaTheme="minorEastAsia" w:hAnsi="Calibri" w:cs="Calibri" w:hint="eastAsia"/>
                <w:sz w:val="22"/>
                <w:lang w:val="en-US" w:eastAsia="zh-CN"/>
              </w:rPr>
              <w:t>”</w:t>
            </w:r>
            <w:r>
              <w:rPr>
                <w:rFonts w:ascii="Calibri" w:eastAsiaTheme="minorEastAsia" w:hAnsi="Calibri" w:cs="Calibri"/>
                <w:sz w:val="22"/>
                <w:lang w:val="en-US" w:eastAsia="zh-CN"/>
              </w:rPr>
              <w:t>举措</w:t>
            </w:r>
            <w:r w:rsidRPr="006F5305">
              <w:rPr>
                <w:rFonts w:ascii="Calibri" w:eastAsiaTheme="minorEastAsia" w:hAnsi="Calibri" w:cs="Calibri"/>
                <w:sz w:val="22"/>
                <w:lang w:val="en-US" w:eastAsia="zh-CN"/>
              </w:rPr>
              <w:t>所采用的评估方法进行审查</w:t>
            </w:r>
            <w:r w:rsidRPr="00657337">
              <w:rPr>
                <w:rFonts w:ascii="Calibri" w:eastAsiaTheme="minorEastAsia" w:hAnsi="Calibri" w:cs="Calibri"/>
                <w:sz w:val="22"/>
                <w:lang w:val="en-US" w:eastAsia="zh-CN"/>
              </w:rPr>
              <w:t>。当月，</w:t>
            </w:r>
            <w:r w:rsidRPr="00657337">
              <w:rPr>
                <w:rFonts w:ascii="Calibri" w:eastAsiaTheme="minorEastAsia" w:hAnsi="Calibri" w:cs="Calibri"/>
                <w:sz w:val="22"/>
                <w:lang w:val="en-US" w:eastAsia="zh-CN"/>
              </w:rPr>
              <w:t>BDT</w:t>
            </w:r>
            <w:r w:rsidRPr="00657337">
              <w:rPr>
                <w:rFonts w:ascii="Calibri" w:eastAsiaTheme="minorEastAsia" w:hAnsi="Calibri" w:cs="Calibri"/>
                <w:sz w:val="22"/>
                <w:lang w:val="en-US" w:eastAsia="zh-CN"/>
              </w:rPr>
              <w:t>主任</w:t>
            </w:r>
            <w:r w:rsidRPr="006F5305">
              <w:rPr>
                <w:rFonts w:ascii="Calibri" w:eastAsiaTheme="minorEastAsia" w:hAnsi="Calibri" w:cs="Calibri"/>
                <w:sz w:val="22"/>
                <w:lang w:val="en-US" w:eastAsia="zh-CN"/>
              </w:rPr>
              <w:t>推出了</w:t>
            </w:r>
            <w:r w:rsidRPr="00657337">
              <w:rPr>
                <w:rFonts w:ascii="Calibri" w:eastAsiaTheme="minorEastAsia" w:hAnsi="Calibri" w:cs="Calibri"/>
                <w:sz w:val="22"/>
                <w:lang w:val="en-US" w:eastAsia="zh-CN"/>
              </w:rPr>
              <w:t>配套的</w:t>
            </w:r>
            <w:r>
              <w:rPr>
                <w:rFonts w:ascii="Calibri" w:eastAsiaTheme="minorEastAsia" w:hAnsi="Calibri" w:cs="Calibri" w:hint="eastAsia"/>
                <w:sz w:val="22"/>
                <w:lang w:val="en-US" w:eastAsia="zh-CN"/>
              </w:rPr>
              <w:t>“</w:t>
            </w:r>
            <w:hyperlink r:id="rId95" w:history="1">
              <w:r w:rsidRPr="009A1084">
                <w:rPr>
                  <w:rStyle w:val="af"/>
                  <w:rFonts w:ascii="Calibri" w:eastAsiaTheme="minorEastAsia" w:hAnsi="Calibri" w:cs="Calibri"/>
                  <w:sz w:val="22"/>
                  <w:lang w:eastAsia="zh-CN"/>
                </w:rPr>
                <w:t>绿色数字化信息概览</w:t>
              </w:r>
            </w:hyperlink>
            <w:r>
              <w:rPr>
                <w:rFonts w:ascii="Calibri" w:eastAsiaTheme="minorEastAsia" w:hAnsi="Calibri" w:cs="Calibri" w:hint="eastAsia"/>
                <w:sz w:val="22"/>
                <w:lang w:val="en-US" w:eastAsia="zh-CN"/>
              </w:rPr>
              <w:t>”</w:t>
            </w:r>
            <w:r w:rsidRPr="00657337">
              <w:rPr>
                <w:rFonts w:ascii="Calibri" w:eastAsiaTheme="minorEastAsia" w:hAnsi="Calibri" w:cs="Calibri"/>
                <w:sz w:val="22"/>
                <w:lang w:val="en-US" w:eastAsia="zh-CN"/>
              </w:rPr>
              <w:t>，</w:t>
            </w:r>
            <w:r w:rsidRPr="006F5305">
              <w:rPr>
                <w:rFonts w:ascii="Calibri" w:eastAsiaTheme="minorEastAsia" w:hAnsi="Calibri" w:cs="Calibri"/>
                <w:sz w:val="22"/>
                <w:lang w:val="en-US" w:eastAsia="zh-CN"/>
              </w:rPr>
              <w:t>为国际电联及其合作伙伴提供了一个监测</w:t>
            </w:r>
            <w:r>
              <w:rPr>
                <w:rFonts w:ascii="Calibri" w:eastAsiaTheme="minorEastAsia" w:hAnsi="Calibri" w:cs="Calibri" w:hint="eastAsia"/>
                <w:sz w:val="22"/>
                <w:lang w:val="en-US" w:eastAsia="zh-CN"/>
              </w:rPr>
              <w:t>ICT</w:t>
            </w:r>
            <w:r w:rsidRPr="006F5305">
              <w:rPr>
                <w:rFonts w:ascii="Calibri" w:eastAsiaTheme="minorEastAsia" w:hAnsi="Calibri" w:cs="Calibri"/>
                <w:sz w:val="22"/>
                <w:lang w:val="en-US" w:eastAsia="zh-CN"/>
              </w:rPr>
              <w:t>行业气候影响的交互式工具。</w:t>
            </w:r>
            <w:r w:rsidRPr="00657337">
              <w:rPr>
                <w:rFonts w:ascii="Calibri" w:eastAsiaTheme="minorEastAsia" w:hAnsi="Calibri" w:cs="Calibri"/>
                <w:sz w:val="22"/>
                <w:lang w:val="en-US" w:eastAsia="zh-CN"/>
              </w:rPr>
              <w:t>该平台支持用户探索和比较企业间的排放量、</w:t>
            </w:r>
            <w:r w:rsidRPr="006F5305">
              <w:rPr>
                <w:rFonts w:ascii="Calibri" w:eastAsiaTheme="minorEastAsia" w:hAnsi="Calibri" w:cs="Calibri"/>
                <w:sz w:val="22"/>
                <w:lang w:val="en-US" w:eastAsia="zh-CN"/>
              </w:rPr>
              <w:t>能源使用</w:t>
            </w:r>
            <w:r w:rsidRPr="00657337">
              <w:rPr>
                <w:rFonts w:ascii="Calibri" w:eastAsiaTheme="minorEastAsia" w:hAnsi="Calibri" w:cs="Calibri"/>
                <w:sz w:val="22"/>
                <w:lang w:val="en-US" w:eastAsia="zh-CN"/>
              </w:rPr>
              <w:t>及</w:t>
            </w:r>
            <w:r w:rsidRPr="00657337">
              <w:rPr>
                <w:rFonts w:ascii="Calibri" w:eastAsiaTheme="minorEastAsia" w:hAnsi="Calibri" w:cs="Calibri"/>
                <w:b/>
                <w:bCs/>
                <w:sz w:val="22"/>
                <w:lang w:val="en-US" w:eastAsia="zh-CN"/>
              </w:rPr>
              <w:t>气候</w:t>
            </w:r>
            <w:r w:rsidRPr="00657337">
              <w:rPr>
                <w:rFonts w:ascii="Calibri" w:eastAsiaTheme="minorEastAsia" w:hAnsi="Calibri" w:cs="Calibri"/>
                <w:sz w:val="22"/>
                <w:lang w:val="en-US" w:eastAsia="zh-CN"/>
              </w:rPr>
              <w:t>目标数据，并</w:t>
            </w:r>
            <w:r>
              <w:rPr>
                <w:rFonts w:ascii="Calibri" w:eastAsiaTheme="minorEastAsia" w:hAnsi="Calibri" w:cs="Calibri" w:hint="eastAsia"/>
                <w:sz w:val="22"/>
                <w:lang w:val="en-US" w:eastAsia="zh-CN"/>
              </w:rPr>
              <w:t>允许</w:t>
            </w:r>
            <w:r w:rsidRPr="00657337">
              <w:rPr>
                <w:rFonts w:ascii="Calibri" w:eastAsiaTheme="minorEastAsia" w:hAnsi="Calibri" w:cs="Calibri"/>
                <w:sz w:val="22"/>
                <w:lang w:val="en-US" w:eastAsia="zh-CN"/>
              </w:rPr>
              <w:t>下载开放数据集。</w:t>
            </w:r>
            <w:r w:rsidRPr="006F5305">
              <w:rPr>
                <w:rFonts w:ascii="Calibri" w:eastAsiaTheme="minorEastAsia" w:hAnsi="Calibri" w:cs="Calibri"/>
                <w:sz w:val="22"/>
                <w:lang w:val="en-US" w:eastAsia="zh-CN"/>
              </w:rPr>
              <w:t>在</w:t>
            </w:r>
            <w:r w:rsidRPr="006F5305">
              <w:rPr>
                <w:rFonts w:ascii="Calibri" w:eastAsiaTheme="minorEastAsia" w:hAnsi="Calibri" w:cs="Calibri"/>
                <w:sz w:val="22"/>
                <w:lang w:val="en-US" w:eastAsia="zh-CN"/>
              </w:rPr>
              <w:t>2025</w:t>
            </w:r>
            <w:r w:rsidRPr="006F5305">
              <w:rPr>
                <w:rFonts w:ascii="Calibri" w:eastAsiaTheme="minorEastAsia" w:hAnsi="Calibri" w:cs="Calibri"/>
                <w:sz w:val="22"/>
                <w:lang w:val="en-US" w:eastAsia="zh-CN"/>
              </w:rPr>
              <w:t>年</w:t>
            </w:r>
            <w:r w:rsidRPr="006F5305">
              <w:rPr>
                <w:rFonts w:ascii="Calibri" w:eastAsiaTheme="minorEastAsia" w:hAnsi="Calibri" w:cs="Calibri"/>
                <w:sz w:val="22"/>
                <w:lang w:val="en-US" w:eastAsia="zh-CN"/>
              </w:rPr>
              <w:t>9</w:t>
            </w:r>
            <w:r w:rsidRPr="006F5305">
              <w:rPr>
                <w:rFonts w:ascii="Calibri" w:eastAsiaTheme="minorEastAsia" w:hAnsi="Calibri" w:cs="Calibri"/>
                <w:sz w:val="22"/>
                <w:lang w:val="en-US" w:eastAsia="zh-CN"/>
              </w:rPr>
              <w:t>月举行的</w:t>
            </w:r>
            <w:r>
              <w:rPr>
                <w:rFonts w:ascii="Calibri" w:eastAsiaTheme="minorEastAsia" w:hAnsi="Calibri" w:cs="Calibri" w:hint="eastAsia"/>
                <w:sz w:val="22"/>
                <w:lang w:val="en-US" w:eastAsia="zh-CN"/>
              </w:rPr>
              <w:t>题为“</w:t>
            </w:r>
            <w:hyperlink r:id="rId96" w:history="1">
              <w:r w:rsidRPr="00657337">
                <w:rPr>
                  <w:rStyle w:val="af"/>
                  <w:rFonts w:ascii="Calibri" w:eastAsiaTheme="minorEastAsia" w:hAnsi="Calibri" w:cs="Calibri"/>
                  <w:sz w:val="22"/>
                  <w:lang w:val="en-US" w:eastAsia="zh-CN"/>
                </w:rPr>
                <w:t>制定新指标：衡量</w:t>
              </w:r>
              <w:r w:rsidRPr="00657337">
                <w:rPr>
                  <w:rStyle w:val="af"/>
                  <w:rFonts w:ascii="Calibri" w:eastAsiaTheme="minorEastAsia" w:hAnsi="Calibri" w:cs="Calibri"/>
                  <w:sz w:val="22"/>
                  <w:lang w:val="en-US" w:eastAsia="zh-CN"/>
                </w:rPr>
                <w:t>ICT</w:t>
              </w:r>
              <w:r w:rsidRPr="00657337">
                <w:rPr>
                  <w:rStyle w:val="af"/>
                  <w:rFonts w:ascii="Calibri" w:eastAsiaTheme="minorEastAsia" w:hAnsi="Calibri" w:cs="Calibri"/>
                  <w:sz w:val="22"/>
                  <w:lang w:val="en-US" w:eastAsia="zh-CN"/>
                </w:rPr>
                <w:t>行业关键参与者的环境足迹</w:t>
              </w:r>
            </w:hyperlink>
            <w:r>
              <w:rPr>
                <w:rFonts w:eastAsiaTheme="minorEastAsia" w:hint="eastAsia"/>
                <w:lang w:eastAsia="zh-CN"/>
              </w:rPr>
              <w:t>”的</w:t>
            </w:r>
            <w:r w:rsidRPr="006F5305">
              <w:rPr>
                <w:rFonts w:ascii="Calibri" w:eastAsiaTheme="minorEastAsia" w:hAnsi="Calibri" w:cs="Calibri"/>
                <w:sz w:val="22"/>
                <w:lang w:val="en-US" w:eastAsia="zh-CN"/>
              </w:rPr>
              <w:t>会议期间，</w:t>
            </w:r>
            <w:r w:rsidRPr="00F42B5D">
              <w:rPr>
                <w:rFonts w:ascii="Calibri" w:eastAsiaTheme="minorEastAsia" w:hAnsi="Calibri" w:cs="Calibri"/>
                <w:sz w:val="22"/>
                <w:lang w:eastAsia="zh-CN"/>
              </w:rPr>
              <w:t>电信</w:t>
            </w:r>
            <w:r w:rsidRPr="00F42B5D">
              <w:rPr>
                <w:rFonts w:ascii="Calibri" w:eastAsiaTheme="minorEastAsia" w:hAnsi="Calibri" w:cs="Calibri"/>
                <w:sz w:val="22"/>
                <w:lang w:eastAsia="zh-CN"/>
              </w:rPr>
              <w:t>/ICT</w:t>
            </w:r>
            <w:r w:rsidRPr="00F42B5D">
              <w:rPr>
                <w:rFonts w:ascii="Calibri" w:eastAsiaTheme="minorEastAsia" w:hAnsi="Calibri" w:cs="Calibri"/>
                <w:sz w:val="22"/>
                <w:lang w:eastAsia="zh-CN"/>
              </w:rPr>
              <w:t>指标专家组（</w:t>
            </w:r>
            <w:r w:rsidRPr="00F42B5D">
              <w:rPr>
                <w:rFonts w:ascii="Calibri" w:eastAsiaTheme="minorEastAsia" w:hAnsi="Calibri" w:cs="Calibri"/>
                <w:sz w:val="22"/>
                <w:lang w:eastAsia="zh-CN"/>
              </w:rPr>
              <w:t>EGTI</w:t>
            </w:r>
            <w:r w:rsidRPr="00F42B5D">
              <w:rPr>
                <w:rFonts w:ascii="Calibri" w:eastAsiaTheme="minorEastAsia" w:hAnsi="Calibri" w:cs="Calibri"/>
                <w:sz w:val="22"/>
                <w:lang w:eastAsia="zh-CN"/>
              </w:rPr>
              <w:t>）</w:t>
            </w:r>
            <w:r w:rsidRPr="006F5305">
              <w:rPr>
                <w:rFonts w:ascii="Calibri" w:eastAsiaTheme="minorEastAsia" w:hAnsi="Calibri" w:cs="Calibri"/>
                <w:sz w:val="22"/>
                <w:lang w:val="en-US" w:eastAsia="zh-CN"/>
              </w:rPr>
              <w:t>第十六次会议正式</w:t>
            </w:r>
            <w:r>
              <w:rPr>
                <w:rFonts w:ascii="Calibri" w:eastAsiaTheme="minorEastAsia" w:hAnsi="Calibri" w:cs="Calibri" w:hint="eastAsia"/>
                <w:sz w:val="22"/>
                <w:lang w:val="en-US" w:eastAsia="zh-CN"/>
              </w:rPr>
              <w:t>介绍</w:t>
            </w:r>
            <w:r w:rsidRPr="006F5305">
              <w:rPr>
                <w:rFonts w:ascii="Calibri" w:eastAsiaTheme="minorEastAsia" w:hAnsi="Calibri" w:cs="Calibri"/>
                <w:sz w:val="22"/>
                <w:lang w:val="en-US" w:eastAsia="zh-CN"/>
              </w:rPr>
              <w:t>并发布了</w:t>
            </w:r>
            <w:hyperlink r:id="rId97" w:history="1">
              <w:r w:rsidRPr="00F42B5D">
                <w:rPr>
                  <w:rStyle w:val="af"/>
                  <w:rFonts w:ascii="Calibri" w:eastAsiaTheme="minorEastAsia" w:hAnsi="Calibri" w:cs="Calibri"/>
                  <w:sz w:val="22"/>
                  <w:lang w:val="en-US" w:eastAsia="zh-CN"/>
                </w:rPr>
                <w:t>《</w:t>
              </w:r>
              <w:r w:rsidRPr="00F42B5D">
                <w:rPr>
                  <w:rStyle w:val="af"/>
                  <w:rFonts w:ascii="Calibri" w:eastAsiaTheme="minorEastAsia" w:hAnsi="Calibri" w:cs="Calibri"/>
                  <w:sz w:val="22"/>
                  <w:lang w:eastAsia="zh-CN"/>
                </w:rPr>
                <w:t>EGTI</w:t>
              </w:r>
              <w:r w:rsidRPr="00F42B5D">
                <w:rPr>
                  <w:rStyle w:val="af"/>
                  <w:rFonts w:ascii="Calibri" w:eastAsiaTheme="minorEastAsia" w:hAnsi="Calibri" w:cs="Calibri"/>
                  <w:sz w:val="22"/>
                  <w:lang w:eastAsia="zh-CN"/>
                </w:rPr>
                <w:t>国家</w:t>
              </w:r>
              <w:r w:rsidRPr="00F42B5D">
                <w:rPr>
                  <w:rStyle w:val="af"/>
                  <w:rFonts w:ascii="Calibri" w:eastAsiaTheme="minorEastAsia" w:hAnsi="Calibri" w:cs="Calibri"/>
                  <w:sz w:val="22"/>
                  <w:lang w:eastAsia="zh-CN"/>
                </w:rPr>
                <w:t>ICT</w:t>
              </w:r>
              <w:r w:rsidRPr="00F42B5D">
                <w:rPr>
                  <w:rStyle w:val="af"/>
                  <w:rFonts w:ascii="Calibri" w:eastAsiaTheme="minorEastAsia" w:hAnsi="Calibri" w:cs="Calibri"/>
                  <w:sz w:val="22"/>
                  <w:lang w:eastAsia="zh-CN"/>
                </w:rPr>
                <w:t>行业温室气体排放监测指标分组报告</w:t>
              </w:r>
              <w:r w:rsidRPr="00F42B5D">
                <w:rPr>
                  <w:rStyle w:val="af"/>
                  <w:rFonts w:ascii="Calibri" w:eastAsiaTheme="minorEastAsia" w:hAnsi="Calibri" w:cs="Calibri" w:hint="eastAsia"/>
                  <w:sz w:val="22"/>
                  <w:lang w:eastAsia="zh-CN"/>
                </w:rPr>
                <w:t>》</w:t>
              </w:r>
            </w:hyperlink>
            <w:r>
              <w:rPr>
                <w:rFonts w:ascii="Calibri" w:eastAsiaTheme="minorEastAsia" w:hAnsi="Calibri" w:cs="Calibri" w:hint="eastAsia"/>
                <w:sz w:val="22"/>
                <w:lang w:eastAsia="zh-CN"/>
              </w:rPr>
              <w:t>。</w:t>
            </w:r>
          </w:p>
          <w:p w14:paraId="07082D1E" w14:textId="467CF584" w:rsidR="0034273B" w:rsidRDefault="0034273B" w:rsidP="00162C27">
            <w:pPr>
              <w:rPr>
                <w:rFonts w:ascii="Calibri" w:eastAsiaTheme="minorEastAsia" w:hAnsi="Calibri" w:cs="Calibri"/>
                <w:sz w:val="22"/>
                <w:lang w:val="en-US" w:eastAsia="zh-CN"/>
              </w:rPr>
            </w:pPr>
            <w:r w:rsidRPr="00657337">
              <w:rPr>
                <w:rFonts w:ascii="Calibri" w:eastAsiaTheme="minorEastAsia" w:hAnsi="Calibri" w:cs="Calibri"/>
                <w:sz w:val="22"/>
                <w:lang w:val="en-US" w:eastAsia="zh-CN"/>
              </w:rPr>
              <w:t>此外，</w:t>
            </w:r>
            <w:r w:rsidRPr="00657337">
              <w:rPr>
                <w:rFonts w:ascii="Calibri" w:eastAsiaTheme="minorEastAsia" w:hAnsi="Calibri" w:cs="Calibri"/>
                <w:sz w:val="22"/>
                <w:lang w:val="en-US" w:eastAsia="zh-CN"/>
              </w:rPr>
              <w:t>BDT</w:t>
            </w:r>
            <w:r w:rsidRPr="00657337">
              <w:rPr>
                <w:rFonts w:ascii="Calibri" w:eastAsiaTheme="minorEastAsia" w:hAnsi="Calibri" w:cs="Calibri"/>
                <w:sz w:val="22"/>
                <w:lang w:val="en-US" w:eastAsia="zh-CN"/>
              </w:rPr>
              <w:t>推进了</w:t>
            </w:r>
            <w:r>
              <w:rPr>
                <w:rFonts w:ascii="Calibri" w:eastAsiaTheme="minorEastAsia" w:hAnsi="Calibri" w:cs="Calibri" w:hint="eastAsia"/>
                <w:sz w:val="22"/>
                <w:lang w:val="en-US" w:eastAsia="zh-CN"/>
              </w:rPr>
              <w:t>“</w:t>
            </w:r>
            <w:hyperlink r:id="rId98" w:history="1">
              <w:r w:rsidRPr="00FD028A">
                <w:rPr>
                  <w:rStyle w:val="af"/>
                  <w:rFonts w:ascii="Calibri" w:eastAsiaTheme="minorEastAsia" w:hAnsi="Calibri" w:cs="Calibri"/>
                  <w:sz w:val="22"/>
                  <w:lang w:eastAsia="zh-CN"/>
                </w:rPr>
                <w:t>在菲律宾和坦桑尼亚推进绿色数字行动，实现净零数字行业</w:t>
              </w:r>
            </w:hyperlink>
            <w:r>
              <w:rPr>
                <w:rFonts w:ascii="Calibri" w:eastAsiaTheme="minorEastAsia" w:hAnsi="Calibri" w:cs="Calibri" w:hint="eastAsia"/>
                <w:sz w:val="22"/>
                <w:lang w:val="en-US" w:eastAsia="zh-CN"/>
              </w:rPr>
              <w:t>”</w:t>
            </w:r>
            <w:r w:rsidRPr="00657337">
              <w:rPr>
                <w:rFonts w:ascii="Calibri" w:eastAsiaTheme="minorEastAsia" w:hAnsi="Calibri" w:cs="Calibri"/>
                <w:sz w:val="22"/>
                <w:lang w:val="en-US" w:eastAsia="zh-CN"/>
              </w:rPr>
              <w:t>项目</w:t>
            </w:r>
            <w:r>
              <w:rPr>
                <w:rFonts w:ascii="Calibri" w:eastAsiaTheme="minorEastAsia" w:hAnsi="Calibri" w:cs="Calibri" w:hint="eastAsia"/>
                <w:sz w:val="22"/>
                <w:lang w:val="en-US" w:eastAsia="zh-CN"/>
              </w:rPr>
              <w:t>的</w:t>
            </w:r>
            <w:r w:rsidRPr="00657337">
              <w:rPr>
                <w:rFonts w:ascii="Calibri" w:eastAsiaTheme="minorEastAsia" w:hAnsi="Calibri" w:cs="Calibri"/>
                <w:sz w:val="22"/>
                <w:lang w:val="en-US" w:eastAsia="zh-CN"/>
              </w:rPr>
              <w:t>实施。</w:t>
            </w:r>
            <w:r w:rsidRPr="006F5305">
              <w:rPr>
                <w:rFonts w:ascii="Calibri" w:eastAsiaTheme="minorEastAsia" w:hAnsi="Calibri" w:cs="Calibri"/>
                <w:sz w:val="22"/>
                <w:lang w:val="en-US" w:eastAsia="zh-CN"/>
              </w:rPr>
              <w:t>这个为期两年的项目</w:t>
            </w:r>
            <w:r w:rsidRPr="00657337">
              <w:rPr>
                <w:rFonts w:ascii="Calibri" w:eastAsiaTheme="minorEastAsia" w:hAnsi="Calibri" w:cs="Calibri"/>
                <w:sz w:val="22"/>
                <w:lang w:val="en-US" w:eastAsia="zh-CN"/>
              </w:rPr>
              <w:t>旨在</w:t>
            </w:r>
            <w:r w:rsidRPr="006F5305">
              <w:rPr>
                <w:rFonts w:ascii="Calibri" w:eastAsiaTheme="minorEastAsia" w:hAnsi="Calibri" w:cs="Calibri"/>
                <w:sz w:val="22"/>
                <w:lang w:val="en-US" w:eastAsia="zh-CN"/>
              </w:rPr>
              <w:t>统一数字行业温室气体（</w:t>
            </w:r>
            <w:r w:rsidRPr="006F5305">
              <w:rPr>
                <w:rFonts w:ascii="Calibri" w:eastAsiaTheme="minorEastAsia" w:hAnsi="Calibri" w:cs="Calibri"/>
                <w:sz w:val="22"/>
                <w:lang w:val="en-US" w:eastAsia="zh-CN"/>
              </w:rPr>
              <w:t>GHG</w:t>
            </w:r>
            <w:r w:rsidRPr="006F5305">
              <w:rPr>
                <w:rFonts w:ascii="Calibri" w:eastAsiaTheme="minorEastAsia" w:hAnsi="Calibri" w:cs="Calibri"/>
                <w:sz w:val="22"/>
                <w:lang w:val="en-US" w:eastAsia="zh-CN"/>
              </w:rPr>
              <w:t>）排放和能源数据的收集工作，</w:t>
            </w:r>
            <w:r w:rsidRPr="00657337">
              <w:rPr>
                <w:rFonts w:ascii="Calibri" w:eastAsiaTheme="minorEastAsia" w:hAnsi="Calibri" w:cs="Calibri"/>
                <w:sz w:val="22"/>
                <w:lang w:val="en-US" w:eastAsia="zh-CN"/>
              </w:rPr>
              <w:t>同时通过能力建设及制定脱碳与净零数字</w:t>
            </w:r>
            <w:r>
              <w:rPr>
                <w:rFonts w:ascii="Calibri" w:eastAsiaTheme="minorEastAsia" w:hAnsi="Calibri" w:cs="Calibri" w:hint="eastAsia"/>
                <w:sz w:val="22"/>
                <w:lang w:val="en-US" w:eastAsia="zh-CN"/>
              </w:rPr>
              <w:t>化</w:t>
            </w:r>
            <w:r w:rsidRPr="00657337">
              <w:rPr>
                <w:rFonts w:ascii="Calibri" w:eastAsiaTheme="minorEastAsia" w:hAnsi="Calibri" w:cs="Calibri"/>
                <w:sz w:val="22"/>
                <w:lang w:val="en-US" w:eastAsia="zh-CN"/>
              </w:rPr>
              <w:t>转型战略，</w:t>
            </w:r>
            <w:r w:rsidRPr="006F5305">
              <w:rPr>
                <w:rFonts w:ascii="Calibri" w:eastAsiaTheme="minorEastAsia" w:hAnsi="Calibri" w:cs="Calibri"/>
                <w:sz w:val="22"/>
                <w:lang w:val="en-US" w:eastAsia="zh-CN"/>
              </w:rPr>
              <w:t>为</w:t>
            </w:r>
            <w:r w:rsidRPr="00FD028A">
              <w:rPr>
                <w:rFonts w:ascii="Calibri" w:eastAsiaTheme="minorEastAsia" w:hAnsi="Calibri" w:cs="Calibri"/>
                <w:b/>
                <w:bCs/>
                <w:sz w:val="22"/>
                <w:lang w:val="en-US" w:eastAsia="zh-CN"/>
              </w:rPr>
              <w:t>坦桑尼亚</w:t>
            </w:r>
            <w:r w:rsidRPr="006F5305">
              <w:rPr>
                <w:rFonts w:ascii="Calibri" w:eastAsiaTheme="minorEastAsia" w:hAnsi="Calibri" w:cs="Calibri"/>
                <w:sz w:val="22"/>
                <w:lang w:val="en-US" w:eastAsia="zh-CN"/>
              </w:rPr>
              <w:t>和</w:t>
            </w:r>
            <w:r w:rsidRPr="00FD028A">
              <w:rPr>
                <w:rFonts w:ascii="Calibri" w:eastAsiaTheme="minorEastAsia" w:hAnsi="Calibri" w:cs="Calibri"/>
                <w:b/>
                <w:bCs/>
                <w:sz w:val="22"/>
                <w:lang w:val="en-US" w:eastAsia="zh-CN"/>
              </w:rPr>
              <w:t>菲律宾</w:t>
            </w:r>
            <w:r w:rsidRPr="006F5305">
              <w:rPr>
                <w:rFonts w:ascii="Calibri" w:eastAsiaTheme="minorEastAsia" w:hAnsi="Calibri" w:cs="Calibri"/>
                <w:sz w:val="22"/>
                <w:lang w:val="en-US" w:eastAsia="zh-CN"/>
              </w:rPr>
              <w:t>的</w:t>
            </w:r>
            <w:r w:rsidRPr="00657337">
              <w:rPr>
                <w:rFonts w:ascii="Calibri" w:eastAsiaTheme="minorEastAsia" w:hAnsi="Calibri" w:cs="Calibri"/>
                <w:sz w:val="22"/>
                <w:lang w:val="en-US" w:eastAsia="zh-CN"/>
              </w:rPr>
              <w:t>ICT</w:t>
            </w:r>
            <w:r w:rsidRPr="006F5305">
              <w:rPr>
                <w:rFonts w:ascii="Calibri" w:eastAsiaTheme="minorEastAsia" w:hAnsi="Calibri" w:cs="Calibri"/>
                <w:sz w:val="22"/>
                <w:lang w:val="en-US" w:eastAsia="zh-CN"/>
              </w:rPr>
              <w:t>监管机构提供支持。</w:t>
            </w:r>
            <w:r w:rsidRPr="006F5305">
              <w:rPr>
                <w:rFonts w:ascii="Calibri" w:eastAsiaTheme="minorEastAsia" w:hAnsi="Calibri" w:cs="Calibri"/>
                <w:sz w:val="22"/>
                <w:lang w:val="en-US" w:eastAsia="zh-CN"/>
              </w:rPr>
              <w:t>BDT</w:t>
            </w:r>
            <w:r w:rsidRPr="006F5305">
              <w:rPr>
                <w:rFonts w:ascii="Calibri" w:eastAsiaTheme="minorEastAsia" w:hAnsi="Calibri" w:cs="Calibri"/>
                <w:sz w:val="22"/>
                <w:lang w:val="en-US" w:eastAsia="zh-CN"/>
              </w:rPr>
              <w:t>还制作了故事地图，以突出其</w:t>
            </w:r>
            <w:r w:rsidRPr="00657337">
              <w:rPr>
                <w:rFonts w:ascii="Calibri" w:eastAsiaTheme="minorEastAsia" w:hAnsi="Calibri" w:cs="Calibri"/>
                <w:sz w:val="22"/>
                <w:lang w:val="en-US" w:eastAsia="zh-CN"/>
              </w:rPr>
              <w:t>在</w:t>
            </w:r>
            <w:r>
              <w:rPr>
                <w:rFonts w:ascii="Calibri" w:eastAsiaTheme="minorEastAsia" w:hAnsi="Calibri" w:cs="Calibri" w:hint="eastAsia"/>
                <w:sz w:val="22"/>
                <w:lang w:val="en-US" w:eastAsia="zh-CN"/>
              </w:rPr>
              <w:t>“</w:t>
            </w:r>
            <w:r w:rsidRPr="00797FFA">
              <w:rPr>
                <w:rFonts w:ascii="Calibri" w:eastAsiaTheme="minorEastAsia" w:hAnsi="Calibri" w:cs="Calibri"/>
                <w:sz w:val="22"/>
                <w:lang w:val="en-US" w:eastAsia="zh-CN"/>
              </w:rPr>
              <w:t>推进绿色数字行动，实现净零数字行业</w:t>
            </w:r>
            <w:r>
              <w:rPr>
                <w:rFonts w:ascii="Calibri" w:eastAsiaTheme="minorEastAsia" w:hAnsi="Calibri" w:cs="Calibri" w:hint="eastAsia"/>
                <w:sz w:val="22"/>
                <w:lang w:val="en-US" w:eastAsia="zh-CN"/>
              </w:rPr>
              <w:t>”</w:t>
            </w:r>
            <w:r w:rsidRPr="006F5305">
              <w:rPr>
                <w:rFonts w:ascii="Calibri" w:eastAsiaTheme="minorEastAsia" w:hAnsi="Calibri" w:cs="Calibri"/>
                <w:sz w:val="22"/>
                <w:lang w:val="en-US" w:eastAsia="zh-CN"/>
              </w:rPr>
              <w:t>方面所做的工作</w:t>
            </w:r>
            <w:r w:rsidRPr="00657337">
              <w:rPr>
                <w:rFonts w:ascii="Calibri" w:eastAsiaTheme="minorEastAsia" w:hAnsi="Calibri" w:cs="Calibri"/>
                <w:sz w:val="22"/>
                <w:lang w:val="en-US" w:eastAsia="zh-CN"/>
              </w:rPr>
              <w:t>。</w:t>
            </w:r>
            <w:r w:rsidRPr="006F5305">
              <w:rPr>
                <w:rFonts w:ascii="Calibri" w:eastAsiaTheme="minorEastAsia" w:hAnsi="Calibri" w:cs="Calibri"/>
                <w:sz w:val="22"/>
                <w:lang w:val="en-US" w:eastAsia="zh-CN"/>
              </w:rPr>
              <w:t>此外，在国际电联学院关于国家</w:t>
            </w:r>
            <w:r>
              <w:rPr>
                <w:rFonts w:ascii="Calibri" w:eastAsiaTheme="minorEastAsia" w:hAnsi="Calibri" w:cs="Calibri" w:hint="eastAsia"/>
                <w:sz w:val="22"/>
                <w:lang w:val="en-US" w:eastAsia="zh-CN"/>
              </w:rPr>
              <w:t>ICT</w:t>
            </w:r>
            <w:r w:rsidRPr="006F5305">
              <w:rPr>
                <w:rFonts w:ascii="Calibri" w:eastAsiaTheme="minorEastAsia" w:hAnsi="Calibri" w:cs="Calibri"/>
                <w:sz w:val="22"/>
                <w:lang w:val="en-US" w:eastAsia="zh-CN"/>
              </w:rPr>
              <w:t>行业环境影响的电子学习课程</w:t>
            </w:r>
            <w:r w:rsidR="00DE7DF0">
              <w:rPr>
                <w:rFonts w:ascii="Calibri" w:eastAsiaTheme="minorEastAsia" w:hAnsi="Calibri" w:cs="Calibri" w:hint="eastAsia"/>
                <w:sz w:val="22"/>
                <w:lang w:val="en-US" w:eastAsia="zh-CN"/>
              </w:rPr>
              <w:t>的</w:t>
            </w:r>
            <w:r w:rsidRPr="006F5305">
              <w:rPr>
                <w:rFonts w:ascii="Calibri" w:eastAsiaTheme="minorEastAsia" w:hAnsi="Calibri" w:cs="Calibri"/>
                <w:sz w:val="22"/>
                <w:lang w:val="en-US" w:eastAsia="zh-CN"/>
              </w:rPr>
              <w:t>内容</w:t>
            </w:r>
            <w:r w:rsidR="00DE7DF0">
              <w:rPr>
                <w:rFonts w:ascii="Calibri" w:eastAsiaTheme="minorEastAsia" w:hAnsi="Calibri" w:cs="Calibri" w:hint="eastAsia"/>
                <w:sz w:val="22"/>
                <w:lang w:val="en-US" w:eastAsia="zh-CN"/>
              </w:rPr>
              <w:t>开发</w:t>
            </w:r>
            <w:r w:rsidRPr="006F5305">
              <w:rPr>
                <w:rFonts w:ascii="Calibri" w:eastAsiaTheme="minorEastAsia" w:hAnsi="Calibri" w:cs="Calibri"/>
                <w:sz w:val="22"/>
                <w:lang w:val="en-US" w:eastAsia="zh-CN"/>
              </w:rPr>
              <w:t>方面也取得了进展。</w:t>
            </w:r>
            <w:r>
              <w:rPr>
                <w:rFonts w:ascii="Calibri" w:eastAsiaTheme="minorEastAsia" w:hAnsi="Calibri" w:cs="Calibri" w:hint="eastAsia"/>
                <w:sz w:val="22"/>
                <w:lang w:val="en-US" w:eastAsia="zh-CN"/>
              </w:rPr>
              <w:t>该</w:t>
            </w:r>
            <w:r w:rsidRPr="00657337">
              <w:rPr>
                <w:rFonts w:ascii="Calibri" w:eastAsiaTheme="minorEastAsia" w:hAnsi="Calibri" w:cs="Calibri"/>
                <w:sz w:val="22"/>
                <w:lang w:val="en-US" w:eastAsia="zh-CN"/>
              </w:rPr>
              <w:t>项目现已进入国家实施阶段，在</w:t>
            </w:r>
            <w:r w:rsidRPr="00797FFA">
              <w:rPr>
                <w:rFonts w:ascii="Calibri" w:eastAsiaTheme="minorEastAsia" w:hAnsi="Calibri" w:cs="Calibri"/>
                <w:b/>
                <w:bCs/>
                <w:sz w:val="22"/>
                <w:lang w:val="en-US" w:eastAsia="zh-CN"/>
              </w:rPr>
              <w:t>菲律宾</w:t>
            </w:r>
            <w:r w:rsidRPr="00657337">
              <w:rPr>
                <w:rFonts w:ascii="Calibri" w:eastAsiaTheme="minorEastAsia" w:hAnsi="Calibri" w:cs="Calibri"/>
                <w:sz w:val="22"/>
                <w:lang w:val="en-US" w:eastAsia="zh-CN"/>
              </w:rPr>
              <w:t>和</w:t>
            </w:r>
            <w:r w:rsidRPr="00797FFA">
              <w:rPr>
                <w:rFonts w:ascii="Calibri" w:eastAsiaTheme="minorEastAsia" w:hAnsi="Calibri" w:cs="Calibri"/>
                <w:b/>
                <w:bCs/>
                <w:sz w:val="22"/>
                <w:lang w:val="en-US" w:eastAsia="zh-CN"/>
              </w:rPr>
              <w:t>坦桑尼亚</w:t>
            </w:r>
            <w:r w:rsidRPr="006F5305">
              <w:rPr>
                <w:rFonts w:ascii="Calibri" w:eastAsiaTheme="minorEastAsia" w:hAnsi="Calibri" w:cs="Calibri"/>
                <w:sz w:val="22"/>
                <w:lang w:val="en-US" w:eastAsia="zh-CN"/>
              </w:rPr>
              <w:t>均</w:t>
            </w:r>
            <w:r w:rsidRPr="00657337">
              <w:rPr>
                <w:rFonts w:ascii="Calibri" w:eastAsiaTheme="minorEastAsia" w:hAnsi="Calibri" w:cs="Calibri"/>
                <w:sz w:val="22"/>
                <w:lang w:val="en-US" w:eastAsia="zh-CN"/>
              </w:rPr>
              <w:t>开展了国家</w:t>
            </w:r>
            <w:r w:rsidRPr="00657337">
              <w:rPr>
                <w:rFonts w:ascii="Calibri" w:eastAsiaTheme="minorEastAsia" w:hAnsi="Calibri" w:cs="Calibri"/>
                <w:sz w:val="22"/>
                <w:lang w:val="en-US" w:eastAsia="zh-CN"/>
              </w:rPr>
              <w:t>ICT</w:t>
            </w:r>
            <w:r w:rsidRPr="00657337">
              <w:rPr>
                <w:rFonts w:ascii="Calibri" w:eastAsiaTheme="minorEastAsia" w:hAnsi="Calibri" w:cs="Calibri"/>
                <w:sz w:val="22"/>
                <w:lang w:val="en-US" w:eastAsia="zh-CN"/>
              </w:rPr>
              <w:t>行业气候数据收集与需求评估，并加强了与国家</w:t>
            </w:r>
            <w:r>
              <w:rPr>
                <w:rFonts w:ascii="Calibri" w:eastAsiaTheme="minorEastAsia" w:hAnsi="Calibri" w:cs="Calibri"/>
                <w:sz w:val="22"/>
                <w:lang w:val="en-US" w:eastAsia="zh-CN"/>
              </w:rPr>
              <w:t>利益攸关方</w:t>
            </w:r>
            <w:r w:rsidRPr="00657337">
              <w:rPr>
                <w:rFonts w:ascii="Calibri" w:eastAsiaTheme="minorEastAsia" w:hAnsi="Calibri" w:cs="Calibri"/>
                <w:sz w:val="22"/>
                <w:lang w:val="en-US" w:eastAsia="zh-CN"/>
              </w:rPr>
              <w:t>的协作。其他</w:t>
            </w:r>
            <w:r>
              <w:rPr>
                <w:rFonts w:ascii="Calibri" w:eastAsiaTheme="minorEastAsia" w:hAnsi="Calibri" w:cs="Calibri" w:hint="eastAsia"/>
                <w:sz w:val="22"/>
                <w:lang w:val="en-US" w:eastAsia="zh-CN"/>
              </w:rPr>
              <w:t>输出</w:t>
            </w:r>
            <w:r w:rsidRPr="00657337">
              <w:rPr>
                <w:rFonts w:ascii="Calibri" w:eastAsiaTheme="minorEastAsia" w:hAnsi="Calibri" w:cs="Calibri"/>
                <w:sz w:val="22"/>
                <w:lang w:val="en-US" w:eastAsia="zh-CN"/>
              </w:rPr>
              <w:t>成果包括：起草</w:t>
            </w:r>
            <w:r w:rsidR="00DE7DF0">
              <w:rPr>
                <w:rFonts w:ascii="Calibri" w:eastAsiaTheme="minorEastAsia" w:hAnsi="Calibri" w:cs="Calibri" w:hint="eastAsia"/>
                <w:sz w:val="22"/>
                <w:lang w:val="en-US" w:eastAsia="zh-CN"/>
              </w:rPr>
              <w:t>了</w:t>
            </w:r>
            <w:r w:rsidRPr="00657337">
              <w:rPr>
                <w:rFonts w:ascii="Calibri" w:eastAsiaTheme="minorEastAsia" w:hAnsi="Calibri" w:cs="Calibri"/>
                <w:sz w:val="22"/>
                <w:lang w:val="en-US" w:eastAsia="zh-CN"/>
              </w:rPr>
              <w:t>符合各国国情的数字气候转型计划纲要，开发</w:t>
            </w:r>
            <w:r w:rsidR="00DE7DF0">
              <w:rPr>
                <w:rFonts w:ascii="Calibri" w:eastAsiaTheme="minorEastAsia" w:hAnsi="Calibri" w:cs="Calibri" w:hint="eastAsia"/>
                <w:sz w:val="22"/>
                <w:lang w:val="en-US" w:eastAsia="zh-CN"/>
              </w:rPr>
              <w:t>了</w:t>
            </w:r>
            <w:r w:rsidRPr="00657337">
              <w:rPr>
                <w:rFonts w:ascii="Calibri" w:eastAsiaTheme="minorEastAsia" w:hAnsi="Calibri" w:cs="Calibri"/>
                <w:sz w:val="22"/>
                <w:lang w:val="en-US" w:eastAsia="zh-CN"/>
              </w:rPr>
              <w:t>符合</w:t>
            </w:r>
            <w:r w:rsidRPr="00657337">
              <w:rPr>
                <w:rFonts w:ascii="Calibri" w:eastAsiaTheme="minorEastAsia" w:hAnsi="Calibri" w:cs="Calibri"/>
                <w:sz w:val="22"/>
                <w:lang w:val="en-US" w:eastAsia="zh-CN"/>
              </w:rPr>
              <w:t>EGTI</w:t>
            </w:r>
            <w:r w:rsidRPr="00657337">
              <w:rPr>
                <w:rFonts w:ascii="Calibri" w:eastAsiaTheme="minorEastAsia" w:hAnsi="Calibri" w:cs="Calibri"/>
                <w:sz w:val="22"/>
                <w:lang w:val="en-US" w:eastAsia="zh-CN"/>
              </w:rPr>
              <w:t>指标的</w:t>
            </w:r>
            <w:r w:rsidR="001A3D56">
              <w:rPr>
                <w:rFonts w:ascii="Calibri" w:eastAsiaTheme="minorEastAsia" w:hAnsi="Calibri" w:cs="Calibri" w:hint="eastAsia"/>
                <w:sz w:val="22"/>
                <w:lang w:val="en-US" w:eastAsia="zh-CN"/>
              </w:rPr>
              <w:t>全球</w:t>
            </w:r>
            <w:r w:rsidRPr="00657337">
              <w:rPr>
                <w:rFonts w:ascii="Calibri" w:eastAsiaTheme="minorEastAsia" w:hAnsi="Calibri" w:cs="Calibri"/>
                <w:sz w:val="22"/>
                <w:lang w:val="en-US" w:eastAsia="zh-CN"/>
              </w:rPr>
              <w:t>数据收集调查问卷，</w:t>
            </w:r>
            <w:r w:rsidR="00DE7DF0">
              <w:rPr>
                <w:rFonts w:ascii="Calibri" w:eastAsiaTheme="minorEastAsia" w:hAnsi="Calibri" w:cs="Calibri" w:hint="eastAsia"/>
                <w:sz w:val="22"/>
                <w:lang w:val="en-US" w:eastAsia="zh-CN"/>
              </w:rPr>
              <w:t>为</w:t>
            </w:r>
            <w:r w:rsidRPr="00657337">
              <w:rPr>
                <w:rFonts w:ascii="Calibri" w:eastAsiaTheme="minorEastAsia" w:hAnsi="Calibri" w:cs="Calibri"/>
                <w:sz w:val="22"/>
                <w:lang w:val="en-US" w:eastAsia="zh-CN"/>
              </w:rPr>
              <w:t>温室气体与能源数据的统一收集及净零数字</w:t>
            </w:r>
            <w:r>
              <w:rPr>
                <w:rFonts w:ascii="Calibri" w:eastAsiaTheme="minorEastAsia" w:hAnsi="Calibri" w:cs="Calibri" w:hint="eastAsia"/>
                <w:sz w:val="22"/>
                <w:lang w:val="en-US" w:eastAsia="zh-CN"/>
              </w:rPr>
              <w:t>化</w:t>
            </w:r>
            <w:r w:rsidRPr="00657337">
              <w:rPr>
                <w:rFonts w:ascii="Calibri" w:eastAsiaTheme="minorEastAsia" w:hAnsi="Calibri" w:cs="Calibri"/>
                <w:sz w:val="22"/>
                <w:lang w:val="en-US" w:eastAsia="zh-CN"/>
              </w:rPr>
              <w:t>转型能力建设</w:t>
            </w:r>
            <w:r w:rsidR="00DE7DF0">
              <w:rPr>
                <w:rFonts w:ascii="Calibri" w:eastAsiaTheme="minorEastAsia" w:hAnsi="Calibri" w:cs="Calibri" w:hint="eastAsia"/>
                <w:sz w:val="22"/>
                <w:lang w:val="en-US" w:eastAsia="zh-CN"/>
              </w:rPr>
              <w:t>提供了支持</w:t>
            </w:r>
            <w:r w:rsidRPr="00657337">
              <w:rPr>
                <w:rFonts w:ascii="Calibri" w:eastAsiaTheme="minorEastAsia" w:hAnsi="Calibri" w:cs="Calibri"/>
                <w:sz w:val="22"/>
                <w:lang w:val="en-US" w:eastAsia="zh-CN"/>
              </w:rPr>
              <w:t>。</w:t>
            </w:r>
          </w:p>
          <w:p w14:paraId="2161BCEB" w14:textId="24B6D6D8" w:rsidR="0034273B" w:rsidRDefault="0034273B" w:rsidP="00162C27">
            <w:pPr>
              <w:rPr>
                <w:rFonts w:ascii="Calibri" w:eastAsiaTheme="minorEastAsia" w:hAnsi="Calibri" w:cs="Calibri"/>
                <w:sz w:val="22"/>
                <w:lang w:val="en-US" w:eastAsia="zh-CN"/>
              </w:rPr>
            </w:pPr>
            <w:r w:rsidRPr="00657337">
              <w:rPr>
                <w:rFonts w:ascii="Calibri" w:eastAsiaTheme="minorEastAsia" w:hAnsi="Calibri" w:cs="Calibri"/>
                <w:sz w:val="22"/>
                <w:lang w:val="en-US" w:eastAsia="zh-CN"/>
              </w:rPr>
              <w:t>在国际电联与</w:t>
            </w:r>
            <w:r w:rsidRPr="00657337">
              <w:rPr>
                <w:rFonts w:ascii="Calibri" w:eastAsiaTheme="minorEastAsia" w:hAnsi="Calibri" w:cs="Calibri"/>
                <w:sz w:val="22"/>
                <w:lang w:val="en-US" w:eastAsia="zh-CN"/>
              </w:rPr>
              <w:t>FCDO</w:t>
            </w:r>
            <w:r w:rsidRPr="00657337">
              <w:rPr>
                <w:rFonts w:ascii="Calibri" w:eastAsiaTheme="minorEastAsia" w:hAnsi="Calibri" w:cs="Calibri"/>
                <w:sz w:val="22"/>
                <w:lang w:val="en-US" w:eastAsia="zh-CN"/>
              </w:rPr>
              <w:t>关于</w:t>
            </w:r>
            <w:r>
              <w:rPr>
                <w:rFonts w:ascii="Calibri" w:eastAsiaTheme="minorEastAsia" w:hAnsi="Calibri" w:cs="Calibri" w:hint="eastAsia"/>
                <w:sz w:val="22"/>
                <w:lang w:val="en-US" w:eastAsia="zh-CN"/>
              </w:rPr>
              <w:t>“</w:t>
            </w:r>
            <w:r w:rsidRPr="00917398">
              <w:rPr>
                <w:rFonts w:ascii="Calibri" w:eastAsiaTheme="minorEastAsia" w:hAnsi="Calibri" w:cs="Calibri"/>
                <w:sz w:val="22"/>
                <w:lang w:eastAsia="zh-CN"/>
              </w:rPr>
              <w:t>促进有效的监管、更多的投资和创新模式，</w:t>
            </w:r>
            <w:r>
              <w:rPr>
                <w:rFonts w:ascii="Calibri" w:eastAsiaTheme="minorEastAsia" w:hAnsi="Calibri" w:cs="Calibri" w:hint="eastAsia"/>
                <w:sz w:val="22"/>
                <w:lang w:eastAsia="zh-CN"/>
              </w:rPr>
              <w:t>加强</w:t>
            </w:r>
            <w:r w:rsidRPr="00917398">
              <w:rPr>
                <w:rFonts w:ascii="Calibri" w:eastAsiaTheme="minorEastAsia" w:hAnsi="Calibri" w:cs="Calibri"/>
                <w:sz w:val="22"/>
                <w:lang w:eastAsia="zh-CN"/>
              </w:rPr>
              <w:t>数字接入计划（</w:t>
            </w:r>
            <w:r w:rsidRPr="00917398">
              <w:rPr>
                <w:rFonts w:ascii="Calibri" w:eastAsiaTheme="minorEastAsia" w:hAnsi="Calibri" w:cs="Calibri"/>
                <w:sz w:val="22"/>
                <w:lang w:eastAsia="zh-CN"/>
              </w:rPr>
              <w:t>DAP</w:t>
            </w:r>
            <w:r w:rsidRPr="00917398">
              <w:rPr>
                <w:rFonts w:ascii="Calibri" w:eastAsiaTheme="minorEastAsia" w:hAnsi="Calibri" w:cs="Calibri"/>
                <w:sz w:val="22"/>
                <w:lang w:eastAsia="zh-CN"/>
              </w:rPr>
              <w:t>）国家服务不足社区的连通性</w:t>
            </w:r>
            <w:r>
              <w:rPr>
                <w:rFonts w:ascii="Calibri" w:eastAsiaTheme="minorEastAsia" w:hAnsi="Calibri" w:cs="Calibri" w:hint="eastAsia"/>
                <w:sz w:val="22"/>
                <w:lang w:eastAsia="zh-CN"/>
              </w:rPr>
              <w:t>并</w:t>
            </w:r>
            <w:r w:rsidRPr="00917398">
              <w:rPr>
                <w:rFonts w:ascii="Calibri" w:eastAsiaTheme="minorEastAsia" w:hAnsi="Calibri" w:cs="Calibri"/>
                <w:sz w:val="22"/>
                <w:lang w:eastAsia="zh-CN"/>
              </w:rPr>
              <w:t>实现更广泛的数字包容性</w:t>
            </w:r>
            <w:r>
              <w:rPr>
                <w:rFonts w:ascii="Calibri" w:eastAsiaTheme="minorEastAsia" w:hAnsi="Calibri" w:cs="Calibri" w:hint="eastAsia"/>
                <w:sz w:val="22"/>
                <w:lang w:eastAsia="zh-CN"/>
              </w:rPr>
              <w:t>”</w:t>
            </w:r>
            <w:r w:rsidRPr="006F5305">
              <w:rPr>
                <w:rFonts w:ascii="Calibri" w:eastAsiaTheme="minorEastAsia" w:hAnsi="Calibri" w:cs="Calibri"/>
                <w:sz w:val="22"/>
                <w:lang w:val="en-US" w:eastAsia="zh-CN"/>
              </w:rPr>
              <w:t>的伙伴关系框架下</w:t>
            </w:r>
            <w:r w:rsidRPr="00657337">
              <w:rPr>
                <w:rFonts w:ascii="Calibri" w:eastAsiaTheme="minorEastAsia" w:hAnsi="Calibri" w:cs="Calibri"/>
                <w:sz w:val="22"/>
                <w:lang w:val="en-US" w:eastAsia="zh-CN"/>
              </w:rPr>
              <w:t>，</w:t>
            </w:r>
            <w:r w:rsidRPr="006F5305">
              <w:rPr>
                <w:rFonts w:ascii="Calibri" w:eastAsiaTheme="minorEastAsia" w:hAnsi="Calibri" w:cs="Calibri"/>
                <w:sz w:val="22"/>
                <w:lang w:val="en-US" w:eastAsia="zh-CN"/>
              </w:rPr>
              <w:t>活动重点</w:t>
            </w:r>
            <w:r>
              <w:rPr>
                <w:rFonts w:ascii="Calibri" w:eastAsiaTheme="minorEastAsia" w:hAnsi="Calibri" w:cs="Calibri" w:hint="eastAsia"/>
                <w:sz w:val="22"/>
                <w:lang w:val="en-US" w:eastAsia="zh-CN"/>
              </w:rPr>
              <w:t>关注</w:t>
            </w:r>
            <w:r w:rsidRPr="006F5305">
              <w:rPr>
                <w:rFonts w:ascii="Calibri" w:eastAsiaTheme="minorEastAsia" w:hAnsi="Calibri" w:cs="Calibri"/>
                <w:sz w:val="22"/>
                <w:lang w:val="en-US" w:eastAsia="zh-CN"/>
              </w:rPr>
              <w:t>在</w:t>
            </w:r>
            <w:r w:rsidRPr="00661576">
              <w:rPr>
                <w:rFonts w:ascii="Calibri" w:eastAsiaTheme="minorEastAsia" w:hAnsi="Calibri" w:cs="Calibri"/>
                <w:b/>
                <w:bCs/>
                <w:sz w:val="22"/>
                <w:lang w:val="en-US" w:eastAsia="zh-CN"/>
              </w:rPr>
              <w:t>巴西</w:t>
            </w:r>
            <w:r w:rsidRPr="006F5305">
              <w:rPr>
                <w:rFonts w:ascii="Calibri" w:eastAsiaTheme="minorEastAsia" w:hAnsi="Calibri" w:cs="Calibri"/>
                <w:sz w:val="22"/>
                <w:lang w:val="en-US" w:eastAsia="zh-CN"/>
              </w:rPr>
              <w:t>和</w:t>
            </w:r>
            <w:r w:rsidRPr="00661576">
              <w:rPr>
                <w:rFonts w:ascii="Calibri" w:eastAsiaTheme="minorEastAsia" w:hAnsi="Calibri" w:cs="Calibri"/>
                <w:b/>
                <w:bCs/>
                <w:sz w:val="22"/>
                <w:lang w:val="en-US" w:eastAsia="zh-CN"/>
              </w:rPr>
              <w:t>南非</w:t>
            </w:r>
            <w:r w:rsidRPr="006F5305">
              <w:rPr>
                <w:rFonts w:ascii="Calibri" w:eastAsiaTheme="minorEastAsia" w:hAnsi="Calibri" w:cs="Calibri"/>
                <w:sz w:val="22"/>
                <w:lang w:val="en-US" w:eastAsia="zh-CN"/>
              </w:rPr>
              <w:t>启动国际电联</w:t>
            </w:r>
            <w:r w:rsidRPr="006F5305">
              <w:rPr>
                <w:rFonts w:ascii="Calibri" w:eastAsiaTheme="minorEastAsia" w:hAnsi="Calibri" w:cs="Calibri"/>
                <w:sz w:val="22"/>
                <w:lang w:val="en-US" w:eastAsia="zh-CN"/>
              </w:rPr>
              <w:t>-EGTI</w:t>
            </w:r>
            <w:r>
              <w:rPr>
                <w:rFonts w:ascii="Calibri" w:eastAsiaTheme="minorEastAsia" w:hAnsi="Calibri" w:cs="Calibri" w:hint="eastAsia"/>
                <w:sz w:val="22"/>
                <w:lang w:val="en-US" w:eastAsia="zh-CN"/>
              </w:rPr>
              <w:t>国家</w:t>
            </w:r>
            <w:r>
              <w:rPr>
                <w:rFonts w:ascii="Calibri" w:eastAsiaTheme="minorEastAsia" w:hAnsi="Calibri" w:cs="Calibri" w:hint="eastAsia"/>
                <w:sz w:val="22"/>
                <w:lang w:val="en-US" w:eastAsia="zh-CN"/>
              </w:rPr>
              <w:t>ICT</w:t>
            </w:r>
            <w:r w:rsidRPr="006F5305">
              <w:rPr>
                <w:rFonts w:ascii="Calibri" w:eastAsiaTheme="minorEastAsia" w:hAnsi="Calibri" w:cs="Calibri"/>
                <w:sz w:val="22"/>
                <w:lang w:val="en-US" w:eastAsia="zh-CN"/>
              </w:rPr>
              <w:t>行业温室气体排放监测指标试点实施工作。</w:t>
            </w:r>
            <w:r>
              <w:rPr>
                <w:rFonts w:ascii="Calibri" w:eastAsiaTheme="minorEastAsia" w:hAnsi="Calibri" w:cs="Calibri" w:hint="eastAsia"/>
                <w:sz w:val="22"/>
                <w:lang w:val="en-US" w:eastAsia="zh-CN"/>
              </w:rPr>
              <w:t>其中</w:t>
            </w:r>
            <w:r w:rsidRPr="00657337">
              <w:rPr>
                <w:rFonts w:ascii="Calibri" w:eastAsiaTheme="minorEastAsia" w:hAnsi="Calibri" w:cs="Calibri"/>
                <w:sz w:val="22"/>
                <w:lang w:val="en-US" w:eastAsia="zh-CN"/>
              </w:rPr>
              <w:t>包括：在两国召开项目启动会，制定涵盖关键</w:t>
            </w:r>
            <w:r w:rsidRPr="00657337">
              <w:rPr>
                <w:rFonts w:ascii="Calibri" w:eastAsiaTheme="minorEastAsia" w:hAnsi="Calibri" w:cs="Calibri"/>
                <w:sz w:val="22"/>
                <w:lang w:val="en-US" w:eastAsia="zh-CN"/>
              </w:rPr>
              <w:t>ICT</w:t>
            </w:r>
            <w:r w:rsidRPr="00657337">
              <w:rPr>
                <w:rFonts w:ascii="Calibri" w:eastAsiaTheme="minorEastAsia" w:hAnsi="Calibri" w:cs="Calibri"/>
                <w:sz w:val="22"/>
                <w:lang w:val="en-US" w:eastAsia="zh-CN"/>
              </w:rPr>
              <w:t>子行业、电信运营商、数据中心与云服务提供商及设备制造商的指标问卷，并协调</w:t>
            </w:r>
            <w:r>
              <w:rPr>
                <w:rFonts w:ascii="Calibri" w:eastAsiaTheme="minorEastAsia" w:hAnsi="Calibri" w:cs="Calibri" w:hint="eastAsia"/>
                <w:sz w:val="22"/>
                <w:lang w:val="en-US" w:eastAsia="zh-CN"/>
              </w:rPr>
              <w:t>初步</w:t>
            </w:r>
            <w:r w:rsidRPr="00657337">
              <w:rPr>
                <w:rFonts w:ascii="Calibri" w:eastAsiaTheme="minorEastAsia" w:hAnsi="Calibri" w:cs="Calibri"/>
                <w:sz w:val="22"/>
                <w:lang w:val="en-US" w:eastAsia="zh-CN"/>
              </w:rPr>
              <w:t>数据收集工作。</w:t>
            </w:r>
            <w:r w:rsidRPr="006F5305">
              <w:rPr>
                <w:rFonts w:ascii="Calibri" w:eastAsiaTheme="minorEastAsia" w:hAnsi="Calibri" w:cs="Calibri"/>
                <w:sz w:val="22"/>
                <w:lang w:val="en-US" w:eastAsia="zh-CN"/>
              </w:rPr>
              <w:t>早期还开展了</w:t>
            </w:r>
            <w:r>
              <w:rPr>
                <w:rFonts w:ascii="Calibri" w:eastAsiaTheme="minorEastAsia" w:hAnsi="Calibri" w:cs="Calibri"/>
                <w:sz w:val="22"/>
                <w:lang w:val="en-US" w:eastAsia="zh-CN"/>
              </w:rPr>
              <w:t>利益攸关方</w:t>
            </w:r>
            <w:r w:rsidRPr="006F5305">
              <w:rPr>
                <w:rFonts w:ascii="Calibri" w:eastAsiaTheme="minorEastAsia" w:hAnsi="Calibri" w:cs="Calibri"/>
                <w:sz w:val="22"/>
                <w:lang w:val="en-US" w:eastAsia="zh-CN"/>
              </w:rPr>
              <w:t>磋商，以加强</w:t>
            </w:r>
            <w:r>
              <w:rPr>
                <w:rFonts w:ascii="Calibri" w:eastAsiaTheme="minorEastAsia" w:hAnsi="Calibri" w:cs="Calibri" w:hint="eastAsia"/>
                <w:sz w:val="22"/>
                <w:lang w:val="en-US" w:eastAsia="zh-CN"/>
              </w:rPr>
              <w:t>参与</w:t>
            </w:r>
            <w:r w:rsidRPr="006F5305">
              <w:rPr>
                <w:rFonts w:ascii="Calibri" w:eastAsiaTheme="minorEastAsia" w:hAnsi="Calibri" w:cs="Calibri"/>
                <w:sz w:val="22"/>
                <w:lang w:val="en-US" w:eastAsia="zh-CN"/>
              </w:rPr>
              <w:t>，</w:t>
            </w:r>
            <w:r>
              <w:rPr>
                <w:rFonts w:ascii="Calibri" w:eastAsiaTheme="minorEastAsia" w:hAnsi="Calibri" w:cs="Calibri" w:hint="eastAsia"/>
                <w:sz w:val="22"/>
                <w:lang w:val="en-US" w:eastAsia="zh-CN"/>
              </w:rPr>
              <w:t>并</w:t>
            </w:r>
            <w:r w:rsidRPr="00657337">
              <w:rPr>
                <w:rFonts w:ascii="Calibri" w:eastAsiaTheme="minorEastAsia" w:hAnsi="Calibri" w:cs="Calibri"/>
                <w:sz w:val="22"/>
                <w:lang w:val="en-US" w:eastAsia="zh-CN"/>
              </w:rPr>
              <w:t>评估环境数据报告的监管与行业能力。工作</w:t>
            </w:r>
            <w:r>
              <w:rPr>
                <w:rFonts w:ascii="Calibri" w:eastAsiaTheme="minorEastAsia" w:hAnsi="Calibri" w:cs="Calibri" w:hint="eastAsia"/>
                <w:sz w:val="22"/>
                <w:lang w:val="en-US" w:eastAsia="zh-CN"/>
              </w:rPr>
              <w:t>还</w:t>
            </w:r>
            <w:r w:rsidRPr="00657337">
              <w:rPr>
                <w:rFonts w:ascii="Calibri" w:eastAsiaTheme="minorEastAsia" w:hAnsi="Calibri" w:cs="Calibri"/>
                <w:sz w:val="22"/>
                <w:lang w:val="en-US" w:eastAsia="zh-CN"/>
              </w:rPr>
              <w:t>重点</w:t>
            </w:r>
            <w:r>
              <w:rPr>
                <w:rFonts w:ascii="Calibri" w:eastAsiaTheme="minorEastAsia" w:hAnsi="Calibri" w:cs="Calibri" w:hint="eastAsia"/>
                <w:sz w:val="22"/>
                <w:lang w:val="en-US" w:eastAsia="zh-CN"/>
              </w:rPr>
              <w:t>关注了</w:t>
            </w:r>
            <w:r w:rsidRPr="00657337">
              <w:rPr>
                <w:rFonts w:ascii="Calibri" w:eastAsiaTheme="minorEastAsia" w:hAnsi="Calibri" w:cs="Calibri"/>
                <w:sz w:val="22"/>
                <w:lang w:val="en-US" w:eastAsia="zh-CN"/>
              </w:rPr>
              <w:t>确保两国试点项目</w:t>
            </w:r>
            <w:r>
              <w:rPr>
                <w:rFonts w:ascii="Calibri" w:eastAsiaTheme="minorEastAsia" w:hAnsi="Calibri" w:cs="Calibri" w:hint="eastAsia"/>
                <w:sz w:val="22"/>
                <w:lang w:val="en-US" w:eastAsia="zh-CN"/>
              </w:rPr>
              <w:t>的</w:t>
            </w:r>
            <w:r w:rsidRPr="00657337">
              <w:rPr>
                <w:rFonts w:ascii="Calibri" w:eastAsiaTheme="minorEastAsia" w:hAnsi="Calibri" w:cs="Calibri"/>
                <w:sz w:val="22"/>
                <w:lang w:val="en-US" w:eastAsia="zh-CN"/>
              </w:rPr>
              <w:t>协调一致，</w:t>
            </w:r>
            <w:r>
              <w:rPr>
                <w:rFonts w:ascii="Calibri" w:eastAsiaTheme="minorEastAsia" w:hAnsi="Calibri" w:cs="Calibri" w:hint="eastAsia"/>
                <w:sz w:val="22"/>
                <w:lang w:val="en-US" w:eastAsia="zh-CN"/>
              </w:rPr>
              <w:t>以及</w:t>
            </w:r>
            <w:r w:rsidRPr="00657337">
              <w:rPr>
                <w:rFonts w:ascii="Calibri" w:eastAsiaTheme="minorEastAsia" w:hAnsi="Calibri" w:cs="Calibri"/>
                <w:sz w:val="22"/>
                <w:lang w:val="en-US" w:eastAsia="zh-CN"/>
              </w:rPr>
              <w:t>形成初步</w:t>
            </w:r>
            <w:r>
              <w:rPr>
                <w:rFonts w:ascii="Calibri" w:eastAsiaTheme="minorEastAsia" w:hAnsi="Calibri" w:cs="Calibri" w:hint="eastAsia"/>
                <w:sz w:val="22"/>
                <w:lang w:val="en-US" w:eastAsia="zh-CN"/>
              </w:rPr>
              <w:t>见解，</w:t>
            </w:r>
            <w:r w:rsidRPr="006F5305">
              <w:rPr>
                <w:rFonts w:ascii="Calibri" w:eastAsiaTheme="minorEastAsia" w:hAnsi="Calibri" w:cs="Calibri"/>
                <w:sz w:val="22"/>
                <w:lang w:val="en-US" w:eastAsia="zh-CN"/>
              </w:rPr>
              <w:t>为进一步完善</w:t>
            </w:r>
            <w:r w:rsidRPr="006F5305">
              <w:rPr>
                <w:rFonts w:ascii="Calibri" w:eastAsiaTheme="minorEastAsia" w:hAnsi="Calibri" w:cs="Calibri"/>
                <w:sz w:val="22"/>
                <w:lang w:val="en-US" w:eastAsia="zh-CN"/>
              </w:rPr>
              <w:t>EGTI</w:t>
            </w:r>
            <w:r w:rsidRPr="006F5305">
              <w:rPr>
                <w:rFonts w:ascii="Calibri" w:eastAsiaTheme="minorEastAsia" w:hAnsi="Calibri" w:cs="Calibri"/>
                <w:sz w:val="22"/>
                <w:lang w:val="en-US" w:eastAsia="zh-CN"/>
              </w:rPr>
              <w:t>制定的国家温室气体排放全球指标框架提供参考</w:t>
            </w:r>
            <w:r>
              <w:rPr>
                <w:rFonts w:ascii="Calibri" w:eastAsiaTheme="minorEastAsia" w:hAnsi="Calibri" w:cs="Calibri" w:hint="eastAsia"/>
                <w:sz w:val="22"/>
                <w:lang w:val="en-US" w:eastAsia="zh-CN"/>
              </w:rPr>
              <w:t>。</w:t>
            </w:r>
          </w:p>
          <w:p w14:paraId="4233F1A6" w14:textId="7561E15E" w:rsidR="0034273B" w:rsidRDefault="0034273B" w:rsidP="00162C27">
            <w:pPr>
              <w:rPr>
                <w:rFonts w:ascii="Calibri" w:eastAsiaTheme="minorEastAsia" w:hAnsi="Calibri" w:cs="Calibri"/>
                <w:sz w:val="22"/>
                <w:lang w:val="en-US" w:eastAsia="zh-CN"/>
              </w:rPr>
            </w:pPr>
            <w:r w:rsidRPr="00657337">
              <w:rPr>
                <w:rFonts w:ascii="Calibri" w:eastAsiaTheme="minorEastAsia" w:hAnsi="Calibri" w:cs="Calibri"/>
                <w:sz w:val="22"/>
                <w:lang w:val="en-US" w:eastAsia="zh-CN"/>
              </w:rPr>
              <w:t>在</w:t>
            </w:r>
            <w:r w:rsidRPr="00657337">
              <w:rPr>
                <w:rFonts w:ascii="Calibri" w:eastAsiaTheme="minorEastAsia" w:hAnsi="Calibri" w:cs="Calibri"/>
                <w:sz w:val="22"/>
                <w:lang w:val="en-US" w:eastAsia="zh-CN"/>
              </w:rPr>
              <w:t>9</w:t>
            </w:r>
            <w:r w:rsidRPr="00657337">
              <w:rPr>
                <w:rFonts w:ascii="Calibri" w:eastAsiaTheme="minorEastAsia" w:hAnsi="Calibri" w:cs="Calibri"/>
                <w:sz w:val="22"/>
                <w:lang w:val="en-US" w:eastAsia="zh-CN"/>
              </w:rPr>
              <w:t>月</w:t>
            </w:r>
            <w:r>
              <w:rPr>
                <w:rFonts w:ascii="Calibri" w:eastAsiaTheme="minorEastAsia" w:hAnsi="Calibri" w:cs="Calibri" w:hint="eastAsia"/>
                <w:sz w:val="22"/>
                <w:lang w:val="en-US" w:eastAsia="zh-CN"/>
              </w:rPr>
              <w:t>举行的</w:t>
            </w:r>
            <w:hyperlink r:id="rId99" w:history="1">
              <w:r w:rsidRPr="00154CA0">
                <w:rPr>
                  <w:rStyle w:val="af"/>
                  <w:rFonts w:ascii="Calibri" w:eastAsiaTheme="minorEastAsia" w:hAnsi="Calibri" w:cs="Calibri"/>
                  <w:sz w:val="22"/>
                  <w:lang w:eastAsia="zh-CN"/>
                </w:rPr>
                <w:t>2025</w:t>
              </w:r>
              <w:r w:rsidRPr="00154CA0">
                <w:rPr>
                  <w:rStyle w:val="af"/>
                  <w:rFonts w:ascii="Calibri" w:eastAsiaTheme="minorEastAsia" w:hAnsi="Calibri" w:cs="Calibri"/>
                  <w:sz w:val="22"/>
                  <w:lang w:eastAsia="zh-CN"/>
                </w:rPr>
                <w:t>年全球监管机构专题研讨会（</w:t>
              </w:r>
              <w:r w:rsidRPr="00154CA0">
                <w:rPr>
                  <w:rStyle w:val="af"/>
                  <w:rFonts w:ascii="Calibri" w:eastAsiaTheme="minorEastAsia" w:hAnsi="Calibri" w:cs="Calibri"/>
                  <w:sz w:val="22"/>
                  <w:lang w:eastAsia="zh-CN"/>
                </w:rPr>
                <w:t>GSR-25</w:t>
              </w:r>
              <w:r w:rsidRPr="00154CA0">
                <w:rPr>
                  <w:rStyle w:val="af"/>
                  <w:rFonts w:ascii="Calibri" w:eastAsiaTheme="minorEastAsia" w:hAnsi="Calibri" w:cs="Calibri"/>
                  <w:sz w:val="22"/>
                  <w:lang w:eastAsia="zh-CN"/>
                </w:rPr>
                <w:t>）</w:t>
              </w:r>
            </w:hyperlink>
            <w:r w:rsidRPr="00657337">
              <w:rPr>
                <w:rFonts w:ascii="Calibri" w:eastAsiaTheme="minorEastAsia" w:hAnsi="Calibri" w:cs="Calibri"/>
                <w:sz w:val="22"/>
                <w:lang w:val="en-US" w:eastAsia="zh-CN"/>
              </w:rPr>
              <w:t>期间</w:t>
            </w:r>
            <w:r>
              <w:rPr>
                <w:rFonts w:ascii="Calibri" w:eastAsiaTheme="minorEastAsia" w:hAnsi="Calibri" w:cs="Calibri" w:hint="eastAsia"/>
                <w:sz w:val="22"/>
                <w:lang w:val="en-US" w:eastAsia="zh-CN"/>
              </w:rPr>
              <w:t>，</w:t>
            </w:r>
            <w:r w:rsidRPr="00657337">
              <w:rPr>
                <w:rFonts w:ascii="Calibri" w:eastAsiaTheme="minorEastAsia" w:hAnsi="Calibri" w:cs="Calibri"/>
                <w:sz w:val="22"/>
                <w:lang w:val="en-US" w:eastAsia="zh-CN"/>
              </w:rPr>
              <w:t>国际电联通过</w:t>
            </w:r>
            <w:hyperlink r:id="rId100" w:history="1">
              <w:r w:rsidRPr="006C187A">
                <w:rPr>
                  <w:rStyle w:val="af"/>
                  <w:rFonts w:ascii="宋体" w:eastAsia="宋体" w:hAnsi="宋体" w:cs="宋体" w:hint="eastAsia"/>
                  <w:sz w:val="22"/>
                  <w:lang w:eastAsia="zh-CN"/>
                </w:rPr>
                <w:t>数字监管平台</w:t>
              </w:r>
            </w:hyperlink>
            <w:r w:rsidRPr="00657337">
              <w:rPr>
                <w:rFonts w:ascii="Calibri" w:eastAsiaTheme="minorEastAsia" w:hAnsi="Calibri" w:cs="Calibri"/>
                <w:sz w:val="22"/>
                <w:lang w:val="en-US" w:eastAsia="zh-CN"/>
              </w:rPr>
              <w:t>发布</w:t>
            </w:r>
            <w:r>
              <w:rPr>
                <w:rFonts w:ascii="Calibri" w:eastAsiaTheme="minorEastAsia" w:hAnsi="Calibri" w:cs="Calibri" w:hint="eastAsia"/>
                <w:sz w:val="22"/>
                <w:lang w:val="en-US" w:eastAsia="zh-CN"/>
              </w:rPr>
              <w:t>了关于“</w:t>
            </w:r>
            <w:hyperlink r:id="rId101" w:history="1">
              <w:r w:rsidRPr="006C187A">
                <w:rPr>
                  <w:rStyle w:val="af"/>
                  <w:rFonts w:ascii="Calibri" w:eastAsiaTheme="minorEastAsia" w:hAnsi="Calibri" w:cs="Calibri"/>
                  <w:sz w:val="22"/>
                  <w:lang w:val="en-US" w:eastAsia="zh-CN"/>
                </w:rPr>
                <w:t>监测可持续发展：将</w:t>
              </w:r>
              <w:r w:rsidRPr="006C187A">
                <w:rPr>
                  <w:rStyle w:val="af"/>
                  <w:rFonts w:ascii="Calibri" w:eastAsiaTheme="minorEastAsia" w:hAnsi="Calibri" w:cs="Calibri"/>
                  <w:sz w:val="22"/>
                  <w:lang w:val="en-US" w:eastAsia="zh-CN"/>
                </w:rPr>
                <w:t>ESG</w:t>
              </w:r>
              <w:r w:rsidRPr="006C187A">
                <w:rPr>
                  <w:rStyle w:val="af"/>
                  <w:rFonts w:ascii="Calibri" w:eastAsiaTheme="minorEastAsia" w:hAnsi="Calibri" w:cs="Calibri"/>
                  <w:sz w:val="22"/>
                  <w:lang w:val="en-US" w:eastAsia="zh-CN"/>
                </w:rPr>
                <w:t>纳入</w:t>
              </w:r>
              <w:r w:rsidRPr="006C187A">
                <w:rPr>
                  <w:rStyle w:val="af"/>
                  <w:rFonts w:ascii="Calibri" w:eastAsiaTheme="minorEastAsia" w:hAnsi="Calibri" w:cs="Calibri"/>
                  <w:sz w:val="22"/>
                  <w:lang w:val="en-US" w:eastAsia="zh-CN"/>
                </w:rPr>
                <w:t>ICT</w:t>
              </w:r>
              <w:r w:rsidRPr="006C187A">
                <w:rPr>
                  <w:rStyle w:val="af"/>
                  <w:rFonts w:ascii="Calibri" w:eastAsiaTheme="minorEastAsia" w:hAnsi="Calibri" w:cs="Calibri"/>
                  <w:sz w:val="22"/>
                  <w:lang w:val="en-US" w:eastAsia="zh-CN"/>
                </w:rPr>
                <w:t>政策制定与监管</w:t>
              </w:r>
            </w:hyperlink>
            <w:r>
              <w:rPr>
                <w:rFonts w:ascii="Calibri" w:eastAsiaTheme="minorEastAsia" w:hAnsi="Calibri" w:cs="Calibri" w:hint="eastAsia"/>
                <w:sz w:val="22"/>
                <w:lang w:val="en-US" w:eastAsia="zh-CN"/>
              </w:rPr>
              <w:t>”的文章</w:t>
            </w:r>
            <w:r w:rsidRPr="00657337">
              <w:rPr>
                <w:rFonts w:ascii="Calibri" w:eastAsiaTheme="minorEastAsia" w:hAnsi="Calibri" w:cs="Calibri"/>
                <w:sz w:val="22"/>
                <w:lang w:val="en-US" w:eastAsia="zh-CN"/>
              </w:rPr>
              <w:t>，为</w:t>
            </w:r>
            <w:r w:rsidRPr="00657337">
              <w:rPr>
                <w:rFonts w:ascii="Calibri" w:eastAsiaTheme="minorEastAsia" w:hAnsi="Calibri" w:cs="Calibri"/>
                <w:sz w:val="22"/>
                <w:lang w:val="en-US" w:eastAsia="zh-CN"/>
              </w:rPr>
              <w:t>ICT</w:t>
            </w:r>
            <w:r w:rsidRPr="00657337">
              <w:rPr>
                <w:rFonts w:ascii="Calibri" w:eastAsiaTheme="minorEastAsia" w:hAnsi="Calibri" w:cs="Calibri"/>
                <w:sz w:val="22"/>
                <w:lang w:val="en-US" w:eastAsia="zh-CN"/>
              </w:rPr>
              <w:t>监管机构提供了</w:t>
            </w:r>
            <w:r>
              <w:rPr>
                <w:rFonts w:ascii="Calibri" w:eastAsiaTheme="minorEastAsia" w:hAnsi="Calibri" w:cs="Calibri" w:hint="eastAsia"/>
                <w:sz w:val="22"/>
                <w:lang w:val="en-US" w:eastAsia="zh-CN"/>
              </w:rPr>
              <w:t>制定</w:t>
            </w:r>
            <w:r w:rsidRPr="00657337">
              <w:rPr>
                <w:rFonts w:ascii="Calibri" w:eastAsiaTheme="minorEastAsia" w:hAnsi="Calibri" w:cs="Calibri"/>
                <w:sz w:val="22"/>
                <w:lang w:val="en-US" w:eastAsia="zh-CN"/>
              </w:rPr>
              <w:t>环境、社会和治理（</w:t>
            </w:r>
            <w:r w:rsidRPr="00657337">
              <w:rPr>
                <w:rFonts w:ascii="Calibri" w:eastAsiaTheme="minorEastAsia" w:hAnsi="Calibri" w:cs="Calibri"/>
                <w:sz w:val="22"/>
                <w:lang w:val="en-US" w:eastAsia="zh-CN"/>
              </w:rPr>
              <w:t>ESG</w:t>
            </w:r>
            <w:r w:rsidRPr="00657337">
              <w:rPr>
                <w:rFonts w:ascii="Calibri" w:eastAsiaTheme="minorEastAsia" w:hAnsi="Calibri" w:cs="Calibri"/>
                <w:sz w:val="22"/>
                <w:lang w:val="en-US" w:eastAsia="zh-CN"/>
              </w:rPr>
              <w:t>）框架</w:t>
            </w:r>
            <w:r>
              <w:rPr>
                <w:rFonts w:ascii="Calibri" w:eastAsiaTheme="minorEastAsia" w:hAnsi="Calibri" w:cs="Calibri" w:hint="eastAsia"/>
                <w:sz w:val="22"/>
                <w:lang w:val="en-US" w:eastAsia="zh-CN"/>
              </w:rPr>
              <w:t>以及将其</w:t>
            </w:r>
            <w:r w:rsidRPr="00657337">
              <w:rPr>
                <w:rFonts w:ascii="Calibri" w:eastAsiaTheme="minorEastAsia" w:hAnsi="Calibri" w:cs="Calibri"/>
                <w:sz w:val="22"/>
                <w:lang w:val="en-US" w:eastAsia="zh-CN"/>
              </w:rPr>
              <w:t>纳入政策制定的指导。尽管众多</w:t>
            </w:r>
            <w:r w:rsidRPr="00657337">
              <w:rPr>
                <w:rFonts w:ascii="Calibri" w:eastAsiaTheme="minorEastAsia" w:hAnsi="Calibri" w:cs="Calibri"/>
                <w:sz w:val="22"/>
                <w:lang w:val="en-US" w:eastAsia="zh-CN"/>
              </w:rPr>
              <w:t>ICT</w:t>
            </w:r>
            <w:r w:rsidRPr="00657337">
              <w:rPr>
                <w:rFonts w:ascii="Calibri" w:eastAsiaTheme="minorEastAsia" w:hAnsi="Calibri" w:cs="Calibri"/>
                <w:sz w:val="22"/>
                <w:lang w:val="en-US" w:eastAsia="zh-CN"/>
              </w:rPr>
              <w:t>监管机构和政策制定</w:t>
            </w:r>
            <w:r>
              <w:rPr>
                <w:rFonts w:ascii="Calibri" w:eastAsiaTheme="minorEastAsia" w:hAnsi="Calibri" w:cs="Calibri" w:hint="eastAsia"/>
                <w:sz w:val="22"/>
                <w:lang w:val="en-US" w:eastAsia="zh-CN"/>
              </w:rPr>
              <w:t>机构</w:t>
            </w:r>
            <w:r w:rsidRPr="006F5305">
              <w:rPr>
                <w:rFonts w:ascii="Calibri" w:eastAsiaTheme="minorEastAsia" w:hAnsi="Calibri" w:cs="Calibri"/>
                <w:sz w:val="22"/>
                <w:lang w:val="en-US" w:eastAsia="zh-CN"/>
              </w:rPr>
              <w:t>已经收集</w:t>
            </w:r>
            <w:r w:rsidRPr="00657337">
              <w:rPr>
                <w:rFonts w:ascii="Calibri" w:eastAsiaTheme="minorEastAsia" w:hAnsi="Calibri" w:cs="Calibri"/>
                <w:sz w:val="22"/>
                <w:lang w:val="en-US" w:eastAsia="zh-CN"/>
              </w:rPr>
              <w:t>ICT</w:t>
            </w:r>
            <w:r w:rsidRPr="00657337">
              <w:rPr>
                <w:rFonts w:ascii="Calibri" w:eastAsiaTheme="minorEastAsia" w:hAnsi="Calibri" w:cs="Calibri"/>
                <w:sz w:val="22"/>
                <w:lang w:val="en-US" w:eastAsia="zh-CN"/>
              </w:rPr>
              <w:t>行业的运营与财务数据，并</w:t>
            </w:r>
            <w:r w:rsidR="00DE7DF0">
              <w:rPr>
                <w:rFonts w:ascii="Calibri" w:eastAsiaTheme="minorEastAsia" w:hAnsi="Calibri" w:cs="Calibri" w:hint="eastAsia"/>
                <w:sz w:val="22"/>
                <w:lang w:val="en-US" w:eastAsia="zh-CN"/>
              </w:rPr>
              <w:t>对</w:t>
            </w:r>
            <w:r w:rsidRPr="00657337">
              <w:rPr>
                <w:rFonts w:ascii="Calibri" w:eastAsiaTheme="minorEastAsia" w:hAnsi="Calibri" w:cs="Calibri"/>
                <w:sz w:val="22"/>
                <w:lang w:val="en-US" w:eastAsia="zh-CN"/>
              </w:rPr>
              <w:t>电子废弃物、普遍服务、数据隐私及</w:t>
            </w:r>
            <w:r>
              <w:rPr>
                <w:rFonts w:ascii="Calibri" w:eastAsiaTheme="minorEastAsia" w:hAnsi="Calibri" w:cs="Calibri" w:hint="eastAsia"/>
                <w:sz w:val="22"/>
                <w:lang w:val="en-US" w:eastAsia="zh-CN"/>
              </w:rPr>
              <w:lastRenderedPageBreak/>
              <w:t>保护上网</w:t>
            </w:r>
            <w:r w:rsidRPr="00657337">
              <w:rPr>
                <w:rFonts w:ascii="Calibri" w:eastAsiaTheme="minorEastAsia" w:hAnsi="Calibri" w:cs="Calibri"/>
                <w:sz w:val="22"/>
                <w:lang w:val="en-US" w:eastAsia="zh-CN"/>
              </w:rPr>
              <w:t>儿童</w:t>
            </w:r>
            <w:r w:rsidRPr="006F5305">
              <w:rPr>
                <w:rFonts w:ascii="Calibri" w:eastAsiaTheme="minorEastAsia" w:hAnsi="Calibri" w:cs="Calibri"/>
                <w:sz w:val="22"/>
                <w:lang w:val="en-US" w:eastAsia="zh-CN"/>
              </w:rPr>
              <w:t>等</w:t>
            </w:r>
            <w:r w:rsidRPr="006F5305">
              <w:rPr>
                <w:rFonts w:ascii="Calibri" w:eastAsiaTheme="minorEastAsia" w:hAnsi="Calibri" w:cs="Calibri"/>
                <w:sz w:val="22"/>
                <w:lang w:val="en-US" w:eastAsia="zh-CN"/>
              </w:rPr>
              <w:t>ESG</w:t>
            </w:r>
            <w:r w:rsidRPr="006F5305">
              <w:rPr>
                <w:rFonts w:ascii="Calibri" w:eastAsiaTheme="minorEastAsia" w:hAnsi="Calibri" w:cs="Calibri"/>
                <w:sz w:val="22"/>
                <w:lang w:val="en-US" w:eastAsia="zh-CN"/>
              </w:rPr>
              <w:t>相关问题</w:t>
            </w:r>
            <w:r w:rsidR="00DE7DF0">
              <w:rPr>
                <w:rFonts w:ascii="Calibri" w:eastAsiaTheme="minorEastAsia" w:hAnsi="Calibri" w:cs="Calibri" w:hint="eastAsia"/>
                <w:sz w:val="22"/>
                <w:lang w:val="en-US" w:eastAsia="zh-CN"/>
              </w:rPr>
              <w:t>进行监管</w:t>
            </w:r>
            <w:r w:rsidRPr="00657337">
              <w:rPr>
                <w:rFonts w:ascii="Calibri" w:eastAsiaTheme="minorEastAsia" w:hAnsi="Calibri" w:cs="Calibri"/>
                <w:sz w:val="22"/>
                <w:lang w:val="en-US" w:eastAsia="zh-CN"/>
              </w:rPr>
              <w:t>，但采用正式的</w:t>
            </w:r>
            <w:r w:rsidRPr="00657337">
              <w:rPr>
                <w:rFonts w:ascii="Calibri" w:eastAsiaTheme="minorEastAsia" w:hAnsi="Calibri" w:cs="Calibri"/>
                <w:sz w:val="22"/>
                <w:lang w:val="en-US" w:eastAsia="zh-CN"/>
              </w:rPr>
              <w:t>ESG</w:t>
            </w:r>
            <w:r w:rsidRPr="00657337">
              <w:rPr>
                <w:rFonts w:ascii="Calibri" w:eastAsiaTheme="minorEastAsia" w:hAnsi="Calibri" w:cs="Calibri"/>
                <w:sz w:val="22"/>
                <w:lang w:val="en-US" w:eastAsia="zh-CN"/>
              </w:rPr>
              <w:t>框架将使</w:t>
            </w:r>
            <w:r w:rsidRPr="00657337">
              <w:rPr>
                <w:rFonts w:ascii="Calibri" w:eastAsiaTheme="minorEastAsia" w:hAnsi="Calibri" w:cs="Calibri"/>
                <w:sz w:val="22"/>
                <w:lang w:val="en-US" w:eastAsia="zh-CN"/>
              </w:rPr>
              <w:t>ICT</w:t>
            </w:r>
            <w:r w:rsidRPr="006F5305">
              <w:rPr>
                <w:rFonts w:ascii="Calibri" w:eastAsiaTheme="minorEastAsia" w:hAnsi="Calibri" w:cs="Calibri"/>
                <w:sz w:val="22"/>
                <w:lang w:val="en-US" w:eastAsia="zh-CN"/>
              </w:rPr>
              <w:t>监管机构的活动</w:t>
            </w:r>
            <w:r w:rsidRPr="00657337">
              <w:rPr>
                <w:rFonts w:ascii="Calibri" w:eastAsiaTheme="minorEastAsia" w:hAnsi="Calibri" w:cs="Calibri"/>
                <w:sz w:val="22"/>
                <w:lang w:val="en-US" w:eastAsia="zh-CN"/>
              </w:rPr>
              <w:t>与行业可持续</w:t>
            </w:r>
            <w:r>
              <w:rPr>
                <w:rFonts w:ascii="Calibri" w:eastAsiaTheme="minorEastAsia" w:hAnsi="Calibri" w:cs="Calibri" w:hint="eastAsia"/>
                <w:sz w:val="22"/>
                <w:lang w:val="en-US" w:eastAsia="zh-CN"/>
              </w:rPr>
              <w:t>性工作</w:t>
            </w:r>
            <w:r w:rsidRPr="00657337">
              <w:rPr>
                <w:rFonts w:ascii="Calibri" w:eastAsiaTheme="minorEastAsia" w:hAnsi="Calibri" w:cs="Calibri"/>
                <w:sz w:val="22"/>
                <w:lang w:val="en-US" w:eastAsia="zh-CN"/>
              </w:rPr>
              <w:t>建立更清晰的关联，从而提升分析</w:t>
            </w:r>
            <w:r>
              <w:rPr>
                <w:rFonts w:ascii="Calibri" w:eastAsiaTheme="minorEastAsia" w:hAnsi="Calibri" w:cs="Calibri" w:hint="eastAsia"/>
                <w:sz w:val="22"/>
                <w:lang w:val="en-US" w:eastAsia="zh-CN"/>
              </w:rPr>
              <w:t>水平</w:t>
            </w:r>
            <w:r w:rsidRPr="00657337">
              <w:rPr>
                <w:rFonts w:ascii="Calibri" w:eastAsiaTheme="minorEastAsia" w:hAnsi="Calibri" w:cs="Calibri"/>
                <w:sz w:val="22"/>
                <w:lang w:val="en-US" w:eastAsia="zh-CN"/>
              </w:rPr>
              <w:t>与可比性。</w:t>
            </w:r>
            <w:r>
              <w:rPr>
                <w:rFonts w:ascii="Calibri" w:eastAsiaTheme="minorEastAsia" w:hAnsi="Calibri" w:cs="Calibri" w:hint="eastAsia"/>
                <w:sz w:val="22"/>
                <w:lang w:val="en-US" w:eastAsia="zh-CN"/>
              </w:rPr>
              <w:t xml:space="preserve"> </w:t>
            </w:r>
          </w:p>
          <w:p w14:paraId="320CFFA7" w14:textId="3293EE58" w:rsidR="0034273B" w:rsidRPr="00657337" w:rsidRDefault="0034273B" w:rsidP="00162C27">
            <w:pPr>
              <w:keepNext/>
              <w:keepLines/>
              <w:spacing w:after="120"/>
              <w:rPr>
                <w:rFonts w:ascii="Calibri" w:eastAsiaTheme="minorEastAsia" w:hAnsi="Calibri" w:cs="Calibri"/>
                <w:sz w:val="22"/>
                <w:lang w:eastAsia="zh-CN"/>
              </w:rPr>
            </w:pPr>
            <w:r>
              <w:rPr>
                <w:rFonts w:ascii="Calibri" w:eastAsiaTheme="minorEastAsia" w:hAnsi="Calibri" w:cs="Calibri" w:hint="eastAsia"/>
                <w:sz w:val="22"/>
                <w:lang w:val="en-US" w:eastAsia="zh-CN"/>
              </w:rPr>
              <w:t>在本</w:t>
            </w:r>
            <w:r w:rsidRPr="00657337">
              <w:rPr>
                <w:rFonts w:ascii="Calibri" w:eastAsiaTheme="minorEastAsia" w:hAnsi="Calibri" w:cs="Calibri"/>
                <w:sz w:val="22"/>
                <w:lang w:val="en-US" w:eastAsia="zh-CN"/>
              </w:rPr>
              <w:t>报告期内，</w:t>
            </w:r>
            <w:r w:rsidRPr="00657337">
              <w:rPr>
                <w:rFonts w:ascii="Calibri" w:eastAsiaTheme="minorEastAsia" w:hAnsi="Calibri" w:cs="Calibri"/>
                <w:sz w:val="22"/>
                <w:lang w:val="en-US" w:eastAsia="zh-CN"/>
              </w:rPr>
              <w:t>BDT</w:t>
            </w:r>
            <w:r w:rsidRPr="00657337">
              <w:rPr>
                <w:rFonts w:ascii="Calibri" w:eastAsiaTheme="minorEastAsia" w:hAnsi="Calibri" w:cs="Calibri"/>
                <w:sz w:val="22"/>
                <w:lang w:val="en-US" w:eastAsia="zh-CN"/>
              </w:rPr>
              <w:t>通过</w:t>
            </w:r>
            <w:r>
              <w:rPr>
                <w:rFonts w:ascii="Calibri" w:eastAsiaTheme="minorEastAsia" w:hAnsi="Calibri" w:cs="Calibri" w:hint="eastAsia"/>
                <w:sz w:val="22"/>
                <w:lang w:val="en-US" w:eastAsia="zh-CN"/>
              </w:rPr>
              <w:t>高级别</w:t>
            </w:r>
            <w:r w:rsidRPr="00657337">
              <w:rPr>
                <w:rFonts w:ascii="Calibri" w:eastAsiaTheme="minorEastAsia" w:hAnsi="Calibri" w:cs="Calibri"/>
                <w:sz w:val="22"/>
                <w:lang w:val="en-US" w:eastAsia="zh-CN"/>
              </w:rPr>
              <w:t>技术与政策</w:t>
            </w:r>
            <w:r w:rsidRPr="006F5305">
              <w:rPr>
                <w:rFonts w:ascii="Calibri" w:eastAsiaTheme="minorEastAsia" w:hAnsi="Calibri" w:cs="Calibri"/>
                <w:sz w:val="22"/>
                <w:lang w:val="en-US" w:eastAsia="zh-CN"/>
              </w:rPr>
              <w:t>参与，为推进绿色数字和气候议程做出了贡献。</w:t>
            </w:r>
            <w:r>
              <w:rPr>
                <w:rFonts w:ascii="Calibri" w:eastAsiaTheme="minorEastAsia" w:hAnsi="Calibri" w:cs="Calibri" w:hint="eastAsia"/>
                <w:sz w:val="22"/>
                <w:lang w:val="en-US" w:eastAsia="zh-CN"/>
              </w:rPr>
              <w:t>其中</w:t>
            </w:r>
            <w:r w:rsidRPr="00657337">
              <w:rPr>
                <w:rFonts w:ascii="Calibri" w:eastAsiaTheme="minorEastAsia" w:hAnsi="Calibri" w:cs="Calibri"/>
                <w:sz w:val="22"/>
                <w:lang w:val="en-US" w:eastAsia="zh-CN"/>
              </w:rPr>
              <w:t>包括：</w:t>
            </w:r>
            <w:r w:rsidRPr="00657337">
              <w:rPr>
                <w:rFonts w:ascii="Calibri" w:eastAsiaTheme="minorEastAsia" w:hAnsi="Calibri" w:cs="Calibri"/>
                <w:sz w:val="22"/>
                <w:lang w:val="en-US" w:eastAsia="zh-CN"/>
              </w:rPr>
              <w:t>2025</w:t>
            </w:r>
            <w:r w:rsidRPr="00657337">
              <w:rPr>
                <w:rFonts w:ascii="Calibri" w:eastAsiaTheme="minorEastAsia" w:hAnsi="Calibri" w:cs="Calibri"/>
                <w:sz w:val="22"/>
                <w:lang w:val="en-US" w:eastAsia="zh-CN"/>
              </w:rPr>
              <w:t>年</w:t>
            </w:r>
            <w:r w:rsidRPr="00657337">
              <w:rPr>
                <w:rFonts w:ascii="Calibri" w:eastAsiaTheme="minorEastAsia" w:hAnsi="Calibri" w:cs="Calibri"/>
                <w:sz w:val="22"/>
                <w:lang w:val="en-US" w:eastAsia="zh-CN"/>
              </w:rPr>
              <w:t>9</w:t>
            </w:r>
            <w:r w:rsidRPr="00657337">
              <w:rPr>
                <w:rFonts w:ascii="Calibri" w:eastAsiaTheme="minorEastAsia" w:hAnsi="Calibri" w:cs="Calibri"/>
                <w:sz w:val="22"/>
                <w:lang w:val="en-US" w:eastAsia="zh-CN"/>
              </w:rPr>
              <w:t>月在日内瓦举行的</w:t>
            </w:r>
            <w:r w:rsidRPr="006F5305">
              <w:rPr>
                <w:rFonts w:ascii="Calibri" w:eastAsiaTheme="minorEastAsia" w:hAnsi="Calibri" w:cs="Calibri"/>
                <w:sz w:val="22"/>
                <w:lang w:val="en-US" w:eastAsia="zh-CN"/>
              </w:rPr>
              <w:t>EGTI</w:t>
            </w:r>
            <w:r w:rsidRPr="006F5305">
              <w:rPr>
                <w:rFonts w:ascii="Calibri" w:eastAsiaTheme="minorEastAsia" w:hAnsi="Calibri" w:cs="Calibri"/>
                <w:sz w:val="22"/>
                <w:lang w:val="en-US" w:eastAsia="zh-CN"/>
              </w:rPr>
              <w:t>第十六次会议上</w:t>
            </w:r>
            <w:r w:rsidRPr="00657337">
              <w:rPr>
                <w:rFonts w:ascii="Calibri" w:eastAsiaTheme="minorEastAsia" w:hAnsi="Calibri" w:cs="Calibri"/>
                <w:sz w:val="22"/>
                <w:lang w:val="en-US" w:eastAsia="zh-CN"/>
              </w:rPr>
              <w:t>担任演讲嘉宾及</w:t>
            </w:r>
            <w:r>
              <w:rPr>
                <w:rFonts w:ascii="Calibri" w:eastAsiaTheme="minorEastAsia" w:hAnsi="Calibri" w:cs="Calibri" w:hint="eastAsia"/>
                <w:sz w:val="22"/>
                <w:lang w:val="en-US" w:eastAsia="zh-CN"/>
              </w:rPr>
              <w:t>会议协办单位</w:t>
            </w:r>
            <w:r w:rsidRPr="00657337">
              <w:rPr>
                <w:rFonts w:ascii="Calibri" w:eastAsiaTheme="minorEastAsia" w:hAnsi="Calibri" w:cs="Calibri"/>
                <w:sz w:val="22"/>
                <w:lang w:val="en-US" w:eastAsia="zh-CN"/>
              </w:rPr>
              <w:t>；积极参与联合国大会（</w:t>
            </w:r>
            <w:r w:rsidRPr="00657337">
              <w:rPr>
                <w:rFonts w:ascii="Calibri" w:eastAsiaTheme="minorEastAsia" w:hAnsi="Calibri" w:cs="Calibri"/>
                <w:sz w:val="22"/>
                <w:lang w:val="en-US" w:eastAsia="zh-CN"/>
              </w:rPr>
              <w:t>UNGA</w:t>
            </w:r>
            <w:r w:rsidRPr="00657337">
              <w:rPr>
                <w:rFonts w:ascii="Calibri" w:eastAsiaTheme="minorEastAsia" w:hAnsi="Calibri" w:cs="Calibri"/>
                <w:sz w:val="22"/>
                <w:lang w:val="en-US" w:eastAsia="zh-CN"/>
              </w:rPr>
              <w:t>）及纽约气候周（</w:t>
            </w:r>
            <w:r w:rsidRPr="00657337">
              <w:rPr>
                <w:rFonts w:ascii="Calibri" w:eastAsiaTheme="minorEastAsia" w:hAnsi="Calibri" w:cs="Calibri"/>
                <w:sz w:val="22"/>
                <w:lang w:val="en-US" w:eastAsia="zh-CN"/>
              </w:rPr>
              <w:t>2025</w:t>
            </w:r>
            <w:r w:rsidRPr="00657337">
              <w:rPr>
                <w:rFonts w:ascii="Calibri" w:eastAsiaTheme="minorEastAsia" w:hAnsi="Calibri" w:cs="Calibri"/>
                <w:sz w:val="22"/>
                <w:lang w:val="en-US" w:eastAsia="zh-CN"/>
              </w:rPr>
              <w:t>年</w:t>
            </w:r>
            <w:r w:rsidRPr="00657337">
              <w:rPr>
                <w:rFonts w:ascii="Calibri" w:eastAsiaTheme="minorEastAsia" w:hAnsi="Calibri" w:cs="Calibri"/>
                <w:sz w:val="22"/>
                <w:lang w:val="en-US" w:eastAsia="zh-CN"/>
              </w:rPr>
              <w:t>9</w:t>
            </w:r>
            <w:r w:rsidRPr="00657337">
              <w:rPr>
                <w:rFonts w:ascii="Calibri" w:eastAsiaTheme="minorEastAsia" w:hAnsi="Calibri" w:cs="Calibri"/>
                <w:sz w:val="22"/>
                <w:lang w:val="en-US" w:eastAsia="zh-CN"/>
              </w:rPr>
              <w:t>月</w:t>
            </w:r>
            <w:r w:rsidRPr="00657337">
              <w:rPr>
                <w:rFonts w:ascii="Calibri" w:eastAsiaTheme="minorEastAsia" w:hAnsi="Calibri" w:cs="Calibri"/>
                <w:sz w:val="22"/>
                <w:lang w:val="en-US" w:eastAsia="zh-CN"/>
              </w:rPr>
              <w:t>19-25</w:t>
            </w:r>
            <w:r w:rsidRPr="00657337">
              <w:rPr>
                <w:rFonts w:ascii="Calibri" w:eastAsiaTheme="minorEastAsia" w:hAnsi="Calibri" w:cs="Calibri"/>
                <w:sz w:val="22"/>
                <w:lang w:val="en-US" w:eastAsia="zh-CN"/>
              </w:rPr>
              <w:t>日）。</w:t>
            </w:r>
            <w:r w:rsidRPr="006F5305">
              <w:rPr>
                <w:rFonts w:ascii="Calibri" w:eastAsiaTheme="minorEastAsia" w:hAnsi="Calibri" w:cs="Calibri"/>
                <w:sz w:val="22"/>
                <w:lang w:val="en-US" w:eastAsia="zh-CN"/>
              </w:rPr>
              <w:t>参与的活动</w:t>
            </w:r>
            <w:r w:rsidRPr="00657337">
              <w:rPr>
                <w:rFonts w:ascii="Calibri" w:eastAsiaTheme="minorEastAsia" w:hAnsi="Calibri" w:cs="Calibri"/>
                <w:sz w:val="22"/>
                <w:lang w:val="en-US" w:eastAsia="zh-CN"/>
              </w:rPr>
              <w:t>包括</w:t>
            </w:r>
            <w:r w:rsidRPr="006F5305">
              <w:rPr>
                <w:rFonts w:ascii="Calibri" w:eastAsiaTheme="minorEastAsia" w:hAnsi="Calibri" w:cs="Calibri"/>
                <w:sz w:val="22"/>
                <w:lang w:val="en-US" w:eastAsia="zh-CN"/>
              </w:rPr>
              <w:t>在</w:t>
            </w:r>
            <w:r w:rsidRPr="00657337">
              <w:rPr>
                <w:rFonts w:ascii="Calibri" w:eastAsiaTheme="minorEastAsia" w:hAnsi="Calibri" w:cs="Calibri"/>
                <w:sz w:val="22"/>
                <w:lang w:val="en-US" w:eastAsia="zh-CN"/>
              </w:rPr>
              <w:t>多场</w:t>
            </w:r>
            <w:r w:rsidRPr="006F5305">
              <w:rPr>
                <w:rFonts w:ascii="Calibri" w:eastAsiaTheme="minorEastAsia" w:hAnsi="Calibri" w:cs="Calibri"/>
                <w:sz w:val="22"/>
                <w:lang w:val="en-US" w:eastAsia="zh-CN"/>
              </w:rPr>
              <w:t>关于绿色数字基础设施、气候行动数字公共基础设施、人工智能与环境可持续性以及气候适应的</w:t>
            </w:r>
            <w:r w:rsidRPr="00657337">
              <w:rPr>
                <w:rFonts w:ascii="Calibri" w:eastAsiaTheme="minorEastAsia" w:hAnsi="Calibri" w:cs="Calibri"/>
                <w:sz w:val="22"/>
                <w:lang w:val="en-US" w:eastAsia="zh-CN"/>
              </w:rPr>
              <w:t>高</w:t>
            </w:r>
            <w:r>
              <w:rPr>
                <w:rFonts w:ascii="Calibri" w:eastAsiaTheme="minorEastAsia" w:hAnsi="Calibri" w:cs="Calibri" w:hint="eastAsia"/>
                <w:sz w:val="22"/>
                <w:lang w:val="en-US" w:eastAsia="zh-CN"/>
              </w:rPr>
              <w:t>规格</w:t>
            </w:r>
            <w:r w:rsidRPr="006F5305">
              <w:rPr>
                <w:rFonts w:ascii="Calibri" w:eastAsiaTheme="minorEastAsia" w:hAnsi="Calibri" w:cs="Calibri"/>
                <w:sz w:val="22"/>
                <w:lang w:val="en-US" w:eastAsia="zh-CN"/>
              </w:rPr>
              <w:t>对话中发表演讲。</w:t>
            </w:r>
            <w:r w:rsidRPr="00657337">
              <w:rPr>
                <w:rFonts w:ascii="Calibri" w:eastAsiaTheme="minorEastAsia" w:hAnsi="Calibri" w:cs="Calibri"/>
                <w:sz w:val="22"/>
                <w:lang w:val="en-US" w:eastAsia="zh-CN"/>
              </w:rPr>
              <w:t>BDT</w:t>
            </w:r>
            <w:r w:rsidRPr="00657337">
              <w:rPr>
                <w:rFonts w:ascii="Calibri" w:eastAsiaTheme="minorEastAsia" w:hAnsi="Calibri" w:cs="Calibri"/>
                <w:sz w:val="22"/>
                <w:lang w:val="en-US" w:eastAsia="zh-CN"/>
              </w:rPr>
              <w:t>还出席了联合国核心活动，并与关键公共及私营部门</w:t>
            </w:r>
            <w:r>
              <w:rPr>
                <w:rFonts w:ascii="Calibri" w:eastAsiaTheme="minorEastAsia" w:hAnsi="Calibri" w:cs="Calibri"/>
                <w:sz w:val="22"/>
                <w:lang w:val="en-US" w:eastAsia="zh-CN"/>
              </w:rPr>
              <w:t>利益攸关方</w:t>
            </w:r>
            <w:r w:rsidRPr="00657337">
              <w:rPr>
                <w:rFonts w:ascii="Calibri" w:eastAsiaTheme="minorEastAsia" w:hAnsi="Calibri" w:cs="Calibri"/>
                <w:sz w:val="22"/>
                <w:lang w:val="en-US" w:eastAsia="zh-CN"/>
              </w:rPr>
              <w:t>举行双边会晤。此外，</w:t>
            </w:r>
            <w:r w:rsidRPr="00657337">
              <w:rPr>
                <w:rFonts w:ascii="Calibri" w:eastAsiaTheme="minorEastAsia" w:hAnsi="Calibri" w:cs="Calibri"/>
                <w:sz w:val="22"/>
                <w:lang w:val="en-US" w:eastAsia="zh-CN"/>
              </w:rPr>
              <w:t>BDT</w:t>
            </w:r>
            <w:r w:rsidRPr="00657337">
              <w:rPr>
                <w:rFonts w:ascii="Calibri" w:eastAsiaTheme="minorEastAsia" w:hAnsi="Calibri" w:cs="Calibri"/>
                <w:sz w:val="22"/>
                <w:lang w:val="en-US" w:eastAsia="zh-CN"/>
              </w:rPr>
              <w:t>还</w:t>
            </w:r>
            <w:r>
              <w:rPr>
                <w:rFonts w:ascii="Calibri" w:eastAsiaTheme="minorEastAsia" w:hAnsi="Calibri" w:cs="Calibri" w:hint="eastAsia"/>
                <w:sz w:val="22"/>
                <w:lang w:val="en-US" w:eastAsia="zh-CN"/>
              </w:rPr>
              <w:t>参与了</w:t>
            </w:r>
            <w:r w:rsidRPr="00657337">
              <w:rPr>
                <w:rFonts w:ascii="Calibri" w:eastAsiaTheme="minorEastAsia" w:hAnsi="Calibri" w:cs="Calibri"/>
                <w:sz w:val="22"/>
                <w:lang w:val="en-US" w:eastAsia="zh-CN"/>
              </w:rPr>
              <w:t>在</w:t>
            </w:r>
            <w:r w:rsidRPr="004C0B5C">
              <w:rPr>
                <w:rFonts w:ascii="Calibri" w:eastAsiaTheme="minorEastAsia" w:hAnsi="Calibri" w:cs="Calibri"/>
                <w:b/>
                <w:bCs/>
                <w:sz w:val="22"/>
                <w:lang w:val="en-US" w:eastAsia="zh-CN"/>
              </w:rPr>
              <w:t>卢森堡</w:t>
            </w:r>
            <w:r w:rsidRPr="00657337">
              <w:rPr>
                <w:rFonts w:ascii="Calibri" w:eastAsiaTheme="minorEastAsia" w:hAnsi="Calibri" w:cs="Calibri"/>
                <w:sz w:val="22"/>
                <w:lang w:val="en-US" w:eastAsia="zh-CN"/>
              </w:rPr>
              <w:t>举行的</w:t>
            </w:r>
            <w:r w:rsidRPr="006F5305">
              <w:rPr>
                <w:rFonts w:ascii="Calibri" w:eastAsiaTheme="minorEastAsia" w:hAnsi="Calibri" w:cs="Calibri"/>
                <w:sz w:val="22"/>
                <w:lang w:val="en-US" w:eastAsia="zh-CN"/>
              </w:rPr>
              <w:t>Fratel</w:t>
            </w:r>
            <w:r w:rsidRPr="006F5305">
              <w:rPr>
                <w:rFonts w:ascii="Calibri" w:eastAsiaTheme="minorEastAsia" w:hAnsi="Calibri" w:cs="Calibri"/>
                <w:sz w:val="22"/>
                <w:lang w:val="en-US" w:eastAsia="zh-CN"/>
              </w:rPr>
              <w:t>网络关于可持续数字技术的会议。</w:t>
            </w:r>
            <w:r>
              <w:rPr>
                <w:rFonts w:ascii="Calibri" w:eastAsiaTheme="minorEastAsia" w:hAnsi="Calibri" w:cs="Calibri" w:hint="eastAsia"/>
                <w:sz w:val="22"/>
                <w:lang w:val="en-US" w:eastAsia="zh-CN"/>
              </w:rPr>
              <w:t>参与</w:t>
            </w:r>
            <w:r w:rsidRPr="00657337">
              <w:rPr>
                <w:rFonts w:ascii="Calibri" w:eastAsiaTheme="minorEastAsia" w:hAnsi="Calibri" w:cs="Calibri"/>
                <w:sz w:val="22"/>
                <w:lang w:val="en-US" w:eastAsia="zh-CN"/>
              </w:rPr>
              <w:t>这些活动巩固了伙伴关系，强化了在推动绿色和</w:t>
            </w:r>
            <w:r w:rsidR="00B41FC5">
              <w:rPr>
                <w:rFonts w:ascii="Calibri" w:eastAsiaTheme="minorEastAsia" w:hAnsi="Calibri" w:cs="Calibri" w:hint="eastAsia"/>
                <w:sz w:val="22"/>
                <w:lang w:val="en-US" w:eastAsia="zh-CN"/>
              </w:rPr>
              <w:t>具有</w:t>
            </w:r>
            <w:r w:rsidRPr="00657337">
              <w:rPr>
                <w:rFonts w:ascii="Calibri" w:eastAsiaTheme="minorEastAsia" w:hAnsi="Calibri" w:cs="Calibri"/>
                <w:sz w:val="22"/>
                <w:lang w:val="en-US" w:eastAsia="zh-CN"/>
              </w:rPr>
              <w:t>气候</w:t>
            </w:r>
            <w:r w:rsidR="00B41FC5">
              <w:rPr>
                <w:rFonts w:ascii="Calibri" w:eastAsiaTheme="minorEastAsia" w:hAnsi="Calibri" w:cs="Calibri" w:hint="eastAsia"/>
                <w:sz w:val="22"/>
                <w:lang w:val="en-US" w:eastAsia="zh-CN"/>
              </w:rPr>
              <w:t>复原力的</w:t>
            </w:r>
            <w:r w:rsidRPr="00657337">
              <w:rPr>
                <w:rFonts w:ascii="Calibri" w:eastAsiaTheme="minorEastAsia" w:hAnsi="Calibri" w:cs="Calibri"/>
                <w:sz w:val="22"/>
                <w:lang w:val="en-US" w:eastAsia="zh-CN"/>
              </w:rPr>
              <w:t>数字发展方面的</w:t>
            </w:r>
            <w:r w:rsidRPr="006F5305">
              <w:rPr>
                <w:rFonts w:ascii="Calibri" w:eastAsiaTheme="minorEastAsia" w:hAnsi="Calibri" w:cs="Calibri"/>
                <w:sz w:val="22"/>
                <w:lang w:val="en-US" w:eastAsia="zh-CN"/>
              </w:rPr>
              <w:t>领导地位</w:t>
            </w:r>
            <w:r w:rsidRPr="00657337">
              <w:rPr>
                <w:rFonts w:ascii="Calibri" w:eastAsiaTheme="minorEastAsia" w:hAnsi="Calibri" w:cs="Calibri"/>
                <w:sz w:val="22"/>
                <w:lang w:val="en-US" w:eastAsia="zh-CN"/>
              </w:rPr>
              <w:t>。</w:t>
            </w:r>
            <w:r w:rsidRPr="006F5305">
              <w:rPr>
                <w:rFonts w:ascii="Calibri" w:eastAsiaTheme="minorEastAsia" w:hAnsi="Calibri" w:cs="Calibri"/>
                <w:sz w:val="22"/>
                <w:lang w:val="en-US" w:eastAsia="zh-CN"/>
              </w:rPr>
              <w:t>BDT</w:t>
            </w:r>
            <w:r w:rsidRPr="006F5305">
              <w:rPr>
                <w:rFonts w:ascii="Calibri" w:eastAsiaTheme="minorEastAsia" w:hAnsi="Calibri" w:cs="Calibri"/>
                <w:sz w:val="22"/>
                <w:lang w:val="en-US" w:eastAsia="zh-CN"/>
              </w:rPr>
              <w:t>还为</w:t>
            </w:r>
            <w:r w:rsidRPr="006F5305">
              <w:rPr>
                <w:rFonts w:ascii="Calibri" w:eastAsiaTheme="minorEastAsia" w:hAnsi="Calibri" w:cs="Calibri"/>
                <w:sz w:val="22"/>
                <w:lang w:val="en-US" w:eastAsia="zh-CN"/>
              </w:rPr>
              <w:t>2025</w:t>
            </w:r>
            <w:r w:rsidRPr="006F5305">
              <w:rPr>
                <w:rFonts w:ascii="Calibri" w:eastAsiaTheme="minorEastAsia" w:hAnsi="Calibri" w:cs="Calibri"/>
                <w:sz w:val="22"/>
                <w:lang w:val="en-US" w:eastAsia="zh-CN"/>
              </w:rPr>
              <w:t>年</w:t>
            </w:r>
            <w:r w:rsidRPr="006F5305">
              <w:rPr>
                <w:rFonts w:ascii="Calibri" w:eastAsiaTheme="minorEastAsia" w:hAnsi="Calibri" w:cs="Calibri"/>
                <w:sz w:val="22"/>
                <w:lang w:val="en-US" w:eastAsia="zh-CN"/>
              </w:rPr>
              <w:t>11</w:t>
            </w:r>
            <w:r w:rsidRPr="006F5305">
              <w:rPr>
                <w:rFonts w:ascii="Calibri" w:eastAsiaTheme="minorEastAsia" w:hAnsi="Calibri" w:cs="Calibri"/>
                <w:sz w:val="22"/>
                <w:lang w:val="en-US" w:eastAsia="zh-CN"/>
              </w:rPr>
              <w:t>月在</w:t>
            </w:r>
            <w:r w:rsidRPr="006F5305">
              <w:rPr>
                <w:rFonts w:ascii="Calibri" w:eastAsiaTheme="minorEastAsia" w:hAnsi="Calibri" w:cs="Calibri"/>
                <w:sz w:val="22"/>
                <w:lang w:val="en-US" w:eastAsia="zh-CN"/>
              </w:rPr>
              <w:t>COP30</w:t>
            </w:r>
            <w:r>
              <w:rPr>
                <w:rFonts w:ascii="Calibri" w:eastAsiaTheme="minorEastAsia" w:hAnsi="Calibri" w:cs="Calibri" w:hint="eastAsia"/>
                <w:sz w:val="22"/>
                <w:lang w:val="en-US" w:eastAsia="zh-CN"/>
              </w:rPr>
              <w:t>期间</w:t>
            </w:r>
            <w:r w:rsidRPr="006F5305">
              <w:rPr>
                <w:rFonts w:ascii="Calibri" w:eastAsiaTheme="minorEastAsia" w:hAnsi="Calibri" w:cs="Calibri"/>
                <w:sz w:val="22"/>
                <w:lang w:val="en-US" w:eastAsia="zh-CN"/>
              </w:rPr>
              <w:t>发布的</w:t>
            </w:r>
            <w:r>
              <w:rPr>
                <w:rFonts w:ascii="Calibri" w:eastAsiaTheme="minorEastAsia" w:hAnsi="Calibri" w:cs="Calibri" w:hint="eastAsia"/>
                <w:sz w:val="22"/>
                <w:lang w:val="en-US" w:eastAsia="zh-CN"/>
              </w:rPr>
              <w:t>WIPO</w:t>
            </w:r>
            <w:r w:rsidRPr="00657337">
              <w:rPr>
                <w:rFonts w:ascii="Calibri" w:eastAsiaTheme="minorEastAsia" w:hAnsi="Calibri" w:cs="Calibri"/>
                <w:sz w:val="22"/>
                <w:lang w:val="en-US" w:eastAsia="zh-CN"/>
              </w:rPr>
              <w:t>《绿色技术手册》（第四版）提供了章节内容</w:t>
            </w:r>
            <w:r>
              <w:rPr>
                <w:rFonts w:ascii="Calibri" w:eastAsiaTheme="minorEastAsia" w:hAnsi="Calibri" w:cs="Calibri" w:hint="eastAsia"/>
                <w:sz w:val="22"/>
                <w:lang w:val="en-US" w:eastAsia="zh-CN"/>
              </w:rPr>
              <w:t>文稿</w:t>
            </w:r>
            <w:r w:rsidRPr="00657337">
              <w:rPr>
                <w:rFonts w:ascii="Calibri" w:eastAsiaTheme="minorEastAsia" w:hAnsi="Calibri" w:cs="Calibri"/>
                <w:sz w:val="22"/>
                <w:lang w:val="en-US" w:eastAsia="zh-CN"/>
              </w:rPr>
              <w:t>。</w:t>
            </w:r>
          </w:p>
        </w:tc>
        <w:tc>
          <w:tcPr>
            <w:tcW w:w="2697" w:type="dxa"/>
            <w:tcBorders>
              <w:top w:val="dotted" w:sz="4" w:space="0" w:color="0070C0"/>
              <w:left w:val="dotted" w:sz="4" w:space="0" w:color="0070C0"/>
              <w:bottom w:val="dotted" w:sz="4" w:space="0" w:color="0070C0"/>
              <w:right w:val="dotted" w:sz="4" w:space="0" w:color="0070C0"/>
            </w:tcBorders>
          </w:tcPr>
          <w:p w14:paraId="05516D4A" w14:textId="77777777" w:rsidR="0034273B" w:rsidRPr="0097174C" w:rsidRDefault="0034273B" w:rsidP="000E4B57">
            <w:pPr>
              <w:pStyle w:val="ab"/>
              <w:numPr>
                <w:ilvl w:val="0"/>
                <w:numId w:val="30"/>
              </w:numPr>
              <w:spacing w:after="120"/>
              <w:contextualSpacing w:val="0"/>
              <w:rPr>
                <w:rFonts w:ascii="Calibri" w:eastAsia="Calibri" w:hAnsi="Calibri" w:cs="Calibri"/>
                <w:color w:val="1F497D" w:themeColor="text2"/>
                <w:szCs w:val="24"/>
                <w:lang w:eastAsia="zh-CN"/>
              </w:rPr>
            </w:pPr>
            <w:r w:rsidRPr="0097174C">
              <w:rPr>
                <w:rFonts w:ascii="宋体" w:eastAsia="宋体" w:hAnsi="宋体" w:cs="宋体" w:hint="eastAsia"/>
                <w:color w:val="1F497D" w:themeColor="text2"/>
                <w:szCs w:val="24"/>
                <w:lang w:eastAsia="zh-CN"/>
              </w:rPr>
              <w:lastRenderedPageBreak/>
              <w:t>增加电子产品生产者对法规制定过程的参与</w:t>
            </w:r>
          </w:p>
          <w:p w14:paraId="1FDA6EC0" w14:textId="77777777" w:rsidR="0034273B" w:rsidRPr="0097174C" w:rsidRDefault="0034273B" w:rsidP="000E4B57">
            <w:pPr>
              <w:pStyle w:val="ab"/>
              <w:numPr>
                <w:ilvl w:val="0"/>
                <w:numId w:val="30"/>
              </w:numPr>
              <w:spacing w:after="120"/>
              <w:contextualSpacing w:val="0"/>
              <w:rPr>
                <w:rFonts w:ascii="Calibri" w:eastAsia="Calibri" w:hAnsi="Calibri" w:cs="Calibri"/>
                <w:color w:val="1F497D" w:themeColor="text2"/>
                <w:szCs w:val="24"/>
                <w:lang w:eastAsia="zh-CN"/>
              </w:rPr>
            </w:pPr>
            <w:r w:rsidRPr="0097174C">
              <w:rPr>
                <w:rFonts w:ascii="宋体" w:eastAsia="宋体" w:hAnsi="宋体" w:cs="宋体" w:hint="eastAsia"/>
                <w:color w:val="1F497D" w:themeColor="text2"/>
                <w:szCs w:val="24"/>
                <w:lang w:eastAsia="zh-CN"/>
              </w:rPr>
              <w:t>加强温室气体排放和能源数据收集</w:t>
            </w:r>
          </w:p>
          <w:p w14:paraId="19D77E70" w14:textId="77777777" w:rsidR="0034273B" w:rsidRPr="0097174C" w:rsidRDefault="0034273B" w:rsidP="000E4B57">
            <w:pPr>
              <w:pStyle w:val="ab"/>
              <w:numPr>
                <w:ilvl w:val="0"/>
                <w:numId w:val="30"/>
              </w:numPr>
              <w:spacing w:after="120"/>
              <w:contextualSpacing w:val="0"/>
              <w:rPr>
                <w:rFonts w:ascii="Calibri" w:eastAsia="Calibri" w:hAnsi="Calibri" w:cs="Calibri"/>
                <w:color w:val="1F497D" w:themeColor="text2"/>
                <w:szCs w:val="24"/>
                <w:lang w:eastAsia="zh-CN"/>
              </w:rPr>
            </w:pPr>
            <w:r w:rsidRPr="0097174C">
              <w:rPr>
                <w:rFonts w:ascii="宋体" w:eastAsia="宋体" w:hAnsi="宋体" w:cs="宋体" w:hint="eastAsia"/>
                <w:color w:val="1F497D" w:themeColor="text2"/>
                <w:szCs w:val="24"/>
                <w:lang w:eastAsia="zh-CN"/>
              </w:rPr>
              <w:t>改进对</w:t>
            </w:r>
            <w:r w:rsidRPr="0097174C">
              <w:rPr>
                <w:rFonts w:ascii="Calibri" w:eastAsia="Calibri" w:hAnsi="Calibri" w:cs="Calibri" w:hint="eastAsia"/>
                <w:color w:val="1F497D" w:themeColor="text2"/>
                <w:szCs w:val="24"/>
                <w:lang w:eastAsia="zh-CN"/>
              </w:rPr>
              <w:t>ICT</w:t>
            </w:r>
            <w:r w:rsidRPr="0097174C">
              <w:rPr>
                <w:rFonts w:ascii="宋体" w:eastAsia="宋体" w:hAnsi="宋体" w:cs="宋体" w:hint="eastAsia"/>
                <w:color w:val="1F497D" w:themeColor="text2"/>
                <w:szCs w:val="24"/>
                <w:lang w:eastAsia="zh-CN"/>
              </w:rPr>
              <w:t>行业气候足迹的监测</w:t>
            </w:r>
          </w:p>
          <w:p w14:paraId="7B1A5B7C" w14:textId="77777777" w:rsidR="0034273B" w:rsidRPr="00E7611F" w:rsidRDefault="0034273B" w:rsidP="000E4B57">
            <w:pPr>
              <w:spacing w:after="120"/>
              <w:rPr>
                <w:rFonts w:ascii="Calibri" w:eastAsia="Calibri" w:hAnsi="Calibri" w:cs="Calibri"/>
                <w:color w:val="1F497D" w:themeColor="text2"/>
                <w:szCs w:val="24"/>
                <w:lang w:eastAsia="zh-CN"/>
              </w:rPr>
            </w:pPr>
          </w:p>
          <w:p w14:paraId="3BFF93B5" w14:textId="77777777" w:rsidR="0034273B" w:rsidRPr="000D4A1C" w:rsidRDefault="0034273B" w:rsidP="000E4B57">
            <w:pPr>
              <w:pStyle w:val="ab"/>
              <w:numPr>
                <w:ilvl w:val="0"/>
                <w:numId w:val="30"/>
              </w:numPr>
              <w:spacing w:after="120"/>
              <w:rPr>
                <w:rFonts w:ascii="Calibri" w:eastAsia="Calibri" w:hAnsi="Calibri" w:cs="Calibri"/>
                <w:b/>
                <w:bCs/>
                <w:color w:val="1F497D" w:themeColor="text2"/>
                <w:szCs w:val="24"/>
                <w:lang w:eastAsia="zh-CN"/>
              </w:rPr>
            </w:pPr>
            <w:r w:rsidRPr="000D4A1C">
              <w:rPr>
                <w:rFonts w:ascii="Calibri" w:eastAsiaTheme="minorEastAsia" w:hAnsi="Calibri" w:cs="Calibri"/>
                <w:b/>
                <w:bCs/>
                <w:color w:val="1F497D" w:themeColor="text2"/>
                <w:szCs w:val="24"/>
                <w:lang w:val="en-US" w:eastAsia="zh-CN"/>
              </w:rPr>
              <w:lastRenderedPageBreak/>
              <w:t>非洲：</w:t>
            </w:r>
            <w:r w:rsidRPr="000D4A1C">
              <w:rPr>
                <w:rFonts w:ascii="Calibri" w:eastAsiaTheme="minorEastAsia" w:hAnsi="Calibri" w:cs="Calibri"/>
                <w:color w:val="1F497D" w:themeColor="text2"/>
                <w:szCs w:val="24"/>
                <w:lang w:val="en-US" w:eastAsia="zh-CN"/>
              </w:rPr>
              <w:t>卢旺达、南非、坦桑尼亚、赞比亚</w:t>
            </w:r>
          </w:p>
          <w:p w14:paraId="56D26443" w14:textId="77777777" w:rsidR="0034273B" w:rsidRPr="000D4A1C" w:rsidRDefault="0034273B" w:rsidP="000E4B57">
            <w:pPr>
              <w:pStyle w:val="ab"/>
              <w:numPr>
                <w:ilvl w:val="0"/>
                <w:numId w:val="30"/>
              </w:numPr>
              <w:spacing w:after="120"/>
              <w:rPr>
                <w:rFonts w:ascii="Calibri" w:eastAsia="Calibri" w:hAnsi="Calibri" w:cs="Calibri"/>
                <w:b/>
                <w:bCs/>
                <w:color w:val="1F497D" w:themeColor="text2"/>
                <w:szCs w:val="24"/>
                <w:lang w:eastAsia="zh-CN"/>
              </w:rPr>
            </w:pPr>
            <w:r w:rsidRPr="000D4A1C">
              <w:rPr>
                <w:rFonts w:ascii="Calibri" w:eastAsiaTheme="minorEastAsia" w:hAnsi="Calibri" w:cs="Calibri"/>
                <w:b/>
                <w:bCs/>
                <w:color w:val="1F497D" w:themeColor="text2"/>
                <w:szCs w:val="24"/>
                <w:lang w:val="en-US" w:eastAsia="zh-CN"/>
              </w:rPr>
              <w:t>美洲：</w:t>
            </w:r>
            <w:r w:rsidRPr="000D4A1C">
              <w:rPr>
                <w:rFonts w:ascii="Calibri" w:eastAsiaTheme="minorEastAsia" w:hAnsi="Calibri" w:cs="Calibri"/>
                <w:color w:val="1F497D" w:themeColor="text2"/>
                <w:szCs w:val="24"/>
                <w:lang w:val="en-US" w:eastAsia="zh-CN"/>
              </w:rPr>
              <w:t>巴西、哥伦比亚</w:t>
            </w:r>
          </w:p>
          <w:p w14:paraId="605D528D" w14:textId="77777777" w:rsidR="0034273B" w:rsidRPr="000D4A1C" w:rsidRDefault="0034273B" w:rsidP="000E4B57">
            <w:pPr>
              <w:pStyle w:val="ab"/>
              <w:numPr>
                <w:ilvl w:val="0"/>
                <w:numId w:val="30"/>
              </w:numPr>
              <w:spacing w:after="120"/>
              <w:rPr>
                <w:rFonts w:ascii="Calibri" w:eastAsia="Calibri" w:hAnsi="Calibri" w:cs="Calibri"/>
                <w:color w:val="1F497D" w:themeColor="text2"/>
                <w:szCs w:val="24"/>
                <w:lang w:eastAsia="zh-CN"/>
              </w:rPr>
            </w:pPr>
            <w:r w:rsidRPr="000D4A1C">
              <w:rPr>
                <w:rFonts w:ascii="Calibri" w:eastAsiaTheme="minorEastAsia" w:hAnsi="Calibri" w:cs="Calibri"/>
                <w:b/>
                <w:bCs/>
                <w:color w:val="1F497D" w:themeColor="text2"/>
                <w:szCs w:val="24"/>
                <w:lang w:val="en-US" w:eastAsia="zh-CN"/>
              </w:rPr>
              <w:t>亚太：</w:t>
            </w:r>
            <w:r w:rsidRPr="000D4A1C">
              <w:rPr>
                <w:rFonts w:ascii="Calibri" w:eastAsiaTheme="minorEastAsia" w:hAnsi="Calibri" w:cs="Calibri"/>
                <w:color w:val="1F497D" w:themeColor="text2"/>
                <w:szCs w:val="24"/>
                <w:lang w:val="en-US" w:eastAsia="zh-CN"/>
              </w:rPr>
              <w:t>印度尼西亚、蒙古、菲律宾、泰国</w:t>
            </w:r>
          </w:p>
          <w:p w14:paraId="7734E0DB" w14:textId="77777777" w:rsidR="0034273B" w:rsidRPr="00E7611F" w:rsidRDefault="0034273B" w:rsidP="000E4B57">
            <w:pPr>
              <w:spacing w:after="120"/>
              <w:rPr>
                <w:rFonts w:ascii="Calibri" w:eastAsia="Malgun Gothic" w:hAnsi="Calibri" w:cs="Calibri"/>
                <w:b/>
                <w:bCs/>
                <w:color w:val="0070C0"/>
                <w:szCs w:val="24"/>
                <w:lang w:eastAsia="ko-KR"/>
              </w:rPr>
            </w:pPr>
          </w:p>
          <w:p w14:paraId="42A33881" w14:textId="77777777" w:rsidR="0034273B" w:rsidRPr="00E7611F" w:rsidRDefault="0034273B" w:rsidP="000E4B57">
            <w:pPr>
              <w:keepNext/>
              <w:overflowPunct/>
              <w:autoSpaceDE/>
              <w:autoSpaceDN/>
              <w:adjustRightInd/>
              <w:spacing w:before="0"/>
              <w:textAlignment w:val="auto"/>
              <w:rPr>
                <w:rFonts w:ascii="Calibri" w:eastAsiaTheme="minorEastAsia" w:hAnsi="Calibri" w:cs="Calibri"/>
                <w:b/>
                <w:bCs/>
                <w:color w:val="0070C0"/>
                <w:szCs w:val="24"/>
                <w:lang w:val="en-US"/>
              </w:rPr>
            </w:pPr>
            <w:r w:rsidRPr="00E7611F">
              <w:rPr>
                <w:rFonts w:ascii="Calibri" w:eastAsiaTheme="minorEastAsia" w:hAnsi="Calibri" w:cs="Calibri"/>
                <w:b/>
                <w:bCs/>
                <w:color w:val="0070C0"/>
                <w:szCs w:val="24"/>
                <w:lang w:val="en-US"/>
              </w:rPr>
              <w:t>ITU-D</w:t>
            </w:r>
            <w:r>
              <w:rPr>
                <w:rFonts w:ascii="Calibri" w:eastAsiaTheme="minorEastAsia" w:hAnsi="Calibri" w:cs="Calibri" w:hint="eastAsia"/>
                <w:b/>
                <w:bCs/>
                <w:color w:val="0070C0"/>
                <w:szCs w:val="24"/>
                <w:lang w:val="en-US" w:eastAsia="zh-CN"/>
              </w:rPr>
              <w:t>第</w:t>
            </w:r>
            <w:r>
              <w:rPr>
                <w:rFonts w:ascii="Calibri" w:eastAsiaTheme="minorEastAsia" w:hAnsi="Calibri" w:cs="Calibri" w:hint="eastAsia"/>
                <w:b/>
                <w:bCs/>
                <w:color w:val="0070C0"/>
                <w:szCs w:val="24"/>
                <w:lang w:val="en-US" w:eastAsia="zh-CN"/>
              </w:rPr>
              <w:t>2</w:t>
            </w:r>
            <w:r>
              <w:rPr>
                <w:rFonts w:ascii="Calibri" w:eastAsiaTheme="minorEastAsia" w:hAnsi="Calibri" w:cs="Calibri" w:hint="eastAsia"/>
                <w:b/>
                <w:bCs/>
                <w:color w:val="0070C0"/>
                <w:szCs w:val="24"/>
                <w:lang w:val="en-US" w:eastAsia="zh-CN"/>
              </w:rPr>
              <w:t>研究组：</w:t>
            </w:r>
          </w:p>
          <w:p w14:paraId="0ABB8BF3" w14:textId="77777777" w:rsidR="0034273B" w:rsidRPr="00657337" w:rsidRDefault="0034273B" w:rsidP="000E4B57">
            <w:pPr>
              <w:numPr>
                <w:ilvl w:val="0"/>
                <w:numId w:val="30"/>
              </w:numPr>
              <w:spacing w:after="120"/>
              <w:rPr>
                <w:rFonts w:ascii="Calibri" w:eastAsiaTheme="minorEastAsia" w:hAnsi="Calibri" w:cs="Calibri"/>
                <w:color w:val="1F497D" w:themeColor="text2"/>
                <w:szCs w:val="24"/>
                <w:lang w:val="en-US" w:eastAsia="zh-CN"/>
              </w:rPr>
            </w:pPr>
            <w:hyperlink r:id="rId102" w:history="1">
              <w:r w:rsidRPr="000D4A1C">
                <w:rPr>
                  <w:rStyle w:val="af"/>
                  <w:rFonts w:eastAsiaTheme="minorEastAsia"/>
                  <w:lang w:eastAsia="ko-KR"/>
                </w:rPr>
                <w:t>第</w:t>
              </w:r>
              <w:r w:rsidRPr="00657337">
                <w:rPr>
                  <w:rStyle w:val="af"/>
                  <w:rFonts w:eastAsiaTheme="minorEastAsia"/>
                  <w:lang w:eastAsia="ko-KR"/>
                </w:rPr>
                <w:t>6/2</w:t>
              </w:r>
              <w:r w:rsidRPr="000D4A1C">
                <w:rPr>
                  <w:rStyle w:val="af"/>
                  <w:rFonts w:ascii="微软雅黑" w:eastAsiaTheme="minorEastAsia" w:hAnsi="微软雅黑" w:cs="微软雅黑" w:hint="eastAsia"/>
                  <w:lang w:eastAsia="ko-KR"/>
                </w:rPr>
                <w:t>号课题</w:t>
              </w:r>
              <w:r w:rsidRPr="000D4A1C">
                <w:rPr>
                  <w:rStyle w:val="af"/>
                  <w:rFonts w:eastAsiaTheme="minorEastAsia" w:hint="eastAsia"/>
                  <w:lang w:eastAsia="ko-KR"/>
                </w:rPr>
                <w:t>最后</w:t>
              </w:r>
              <w:r w:rsidRPr="00657337">
                <w:rPr>
                  <w:rStyle w:val="af"/>
                  <w:rFonts w:ascii="微软雅黑" w:eastAsiaTheme="minorEastAsia" w:hAnsi="微软雅黑" w:cs="微软雅黑" w:hint="eastAsia"/>
                  <w:lang w:eastAsia="ko-KR"/>
                </w:rPr>
                <w:t>报</w:t>
              </w:r>
              <w:r w:rsidRPr="00657337">
                <w:rPr>
                  <w:rStyle w:val="af"/>
                  <w:rFonts w:ascii="Malgun Gothic" w:eastAsiaTheme="minorEastAsia" w:hAnsi="Malgun Gothic" w:cs="Malgun Gothic" w:hint="eastAsia"/>
                  <w:lang w:eastAsia="ko-KR"/>
                </w:rPr>
                <w:t>告</w:t>
              </w:r>
            </w:hyperlink>
            <w:r w:rsidRPr="00657337">
              <w:rPr>
                <w:rFonts w:ascii="Calibri" w:eastAsiaTheme="minorEastAsia" w:hAnsi="Calibri" w:cs="Calibri"/>
                <w:color w:val="1F497D" w:themeColor="text2"/>
                <w:szCs w:val="24"/>
                <w:lang w:val="en-US" w:eastAsia="zh-CN"/>
              </w:rPr>
              <w:t>（</w:t>
            </w:r>
            <w:r w:rsidRPr="00657337">
              <w:rPr>
                <w:rFonts w:ascii="Calibri" w:eastAsiaTheme="minorEastAsia" w:hAnsi="Calibri" w:cs="Calibri"/>
                <w:color w:val="1F497D" w:themeColor="text2"/>
                <w:szCs w:val="24"/>
                <w:lang w:val="en-US" w:eastAsia="zh-CN"/>
              </w:rPr>
              <w:t>2022-2025</w:t>
            </w:r>
            <w:r w:rsidRPr="00657337">
              <w:rPr>
                <w:rFonts w:ascii="Calibri" w:eastAsiaTheme="minorEastAsia" w:hAnsi="Calibri" w:cs="Calibri"/>
                <w:color w:val="1F497D" w:themeColor="text2"/>
                <w:szCs w:val="24"/>
                <w:lang w:val="en-US" w:eastAsia="zh-CN"/>
              </w:rPr>
              <w:t>研究期）发布</w:t>
            </w:r>
          </w:p>
          <w:p w14:paraId="57F4B002" w14:textId="77777777" w:rsidR="0034273B" w:rsidRPr="00657337" w:rsidRDefault="0034273B" w:rsidP="000E4B57">
            <w:pPr>
              <w:spacing w:after="120"/>
              <w:rPr>
                <w:rFonts w:ascii="Calibri" w:eastAsiaTheme="minorEastAsia" w:hAnsi="Calibri" w:cs="Calibri"/>
                <w:color w:val="1F497D" w:themeColor="text2"/>
                <w:szCs w:val="24"/>
                <w:lang w:val="en-US" w:eastAsia="zh-CN"/>
              </w:rPr>
            </w:pPr>
          </w:p>
          <w:p w14:paraId="6111288C" w14:textId="77777777" w:rsidR="0034273B" w:rsidRPr="006E187C" w:rsidRDefault="0034273B" w:rsidP="000E4B57">
            <w:pPr>
              <w:spacing w:after="120"/>
              <w:rPr>
                <w:rFonts w:ascii="Calibri" w:eastAsiaTheme="minorEastAsia" w:hAnsi="Calibri" w:cs="Calibri"/>
                <w:color w:val="1F497D" w:themeColor="text2"/>
                <w:szCs w:val="24"/>
                <w:lang w:val="en-US" w:eastAsia="zh-CN"/>
              </w:rPr>
            </w:pPr>
          </w:p>
        </w:tc>
      </w:tr>
      <w:tr w:rsidR="0034273B" w:rsidRPr="00795E89" w14:paraId="28C5FAA3" w14:textId="77777777" w:rsidTr="000E4B57">
        <w:trPr>
          <w:trHeight w:val="300"/>
        </w:trPr>
        <w:tc>
          <w:tcPr>
            <w:tcW w:w="3402" w:type="dxa"/>
            <w:tcBorders>
              <w:top w:val="dotted" w:sz="4" w:space="0" w:color="0070C0"/>
              <w:left w:val="dotted" w:sz="4" w:space="0" w:color="0070C0"/>
              <w:bottom w:val="dotted" w:sz="4" w:space="0" w:color="0070C0"/>
              <w:right w:val="dotted" w:sz="4" w:space="0" w:color="0070C0"/>
            </w:tcBorders>
          </w:tcPr>
          <w:p w14:paraId="371A977B" w14:textId="77777777" w:rsidR="0034273B" w:rsidRPr="007565B0" w:rsidRDefault="0034273B" w:rsidP="000E4B57">
            <w:pPr>
              <w:rPr>
                <w:rFonts w:ascii="Calibri" w:hAnsi="Calibri" w:cs="Calibri"/>
                <w:i/>
                <w:iCs/>
                <w:color w:val="000000"/>
                <w:szCs w:val="24"/>
                <w:lang w:eastAsia="zh-CN"/>
              </w:rPr>
            </w:pPr>
            <w:r w:rsidRPr="003B0CEA">
              <w:rPr>
                <w:rFonts w:ascii="宋体" w:eastAsiaTheme="minorEastAsia" w:hAnsi="宋体" w:cs="宋体" w:hint="eastAsia"/>
                <w:b/>
                <w:bCs/>
                <w:sz w:val="22"/>
                <w:lang w:eastAsia="zh-CN"/>
              </w:rPr>
              <w:lastRenderedPageBreak/>
              <w:t>为</w:t>
            </w:r>
            <w:r w:rsidRPr="003B0CEA">
              <w:rPr>
                <w:rFonts w:ascii="Calibri" w:eastAsiaTheme="minorEastAsia" w:hAnsi="Calibri" w:cs="Calibri"/>
                <w:b/>
                <w:bCs/>
                <w:sz w:val="22"/>
                <w:lang w:eastAsia="zh-CN"/>
              </w:rPr>
              <w:t>SDG</w:t>
            </w:r>
            <w:r w:rsidRPr="003B0CEA">
              <w:rPr>
                <w:rFonts w:ascii="Calibri" w:eastAsiaTheme="minorEastAsia" w:hAnsi="Calibri" w:cs="Calibri"/>
                <w:b/>
                <w:bCs/>
                <w:sz w:val="22"/>
                <w:lang w:eastAsia="zh-CN"/>
              </w:rPr>
              <w:t>具体目</w:t>
            </w:r>
            <w:r w:rsidRPr="003B0CEA">
              <w:rPr>
                <w:rFonts w:ascii="宋体" w:eastAsiaTheme="minorEastAsia" w:hAnsi="宋体" w:cs="宋体" w:hint="eastAsia"/>
                <w:b/>
                <w:bCs/>
                <w:sz w:val="22"/>
                <w:lang w:eastAsia="zh-CN"/>
              </w:rPr>
              <w:t>标</w:t>
            </w:r>
            <w:r w:rsidRPr="003B0CEA">
              <w:rPr>
                <w:rFonts w:ascii="Batang" w:eastAsiaTheme="minorEastAsia" w:hAnsi="Batang" w:cs="Batang" w:hint="eastAsia"/>
                <w:b/>
                <w:bCs/>
                <w:sz w:val="22"/>
                <w:lang w:eastAsia="zh-CN"/>
              </w:rPr>
              <w:t>做出</w:t>
            </w:r>
            <w:r w:rsidRPr="003B0CEA">
              <w:rPr>
                <w:rFonts w:ascii="宋体" w:eastAsiaTheme="minorEastAsia" w:hAnsi="宋体" w:cs="宋体" w:hint="eastAsia"/>
                <w:b/>
                <w:bCs/>
                <w:sz w:val="22"/>
                <w:lang w:eastAsia="zh-CN"/>
              </w:rPr>
              <w:t>贡献</w:t>
            </w:r>
          </w:p>
        </w:tc>
        <w:tc>
          <w:tcPr>
            <w:tcW w:w="11628" w:type="dxa"/>
            <w:gridSpan w:val="2"/>
            <w:tcBorders>
              <w:top w:val="dotted" w:sz="4" w:space="0" w:color="0070C0"/>
              <w:left w:val="dotted" w:sz="4" w:space="0" w:color="0070C0"/>
              <w:bottom w:val="dotted" w:sz="4" w:space="0" w:color="0070C0"/>
              <w:right w:val="dotted" w:sz="4" w:space="0" w:color="0070C0"/>
            </w:tcBorders>
          </w:tcPr>
          <w:p w14:paraId="12322519" w14:textId="77777777" w:rsidR="0034273B" w:rsidRPr="00D60A57" w:rsidRDefault="0034273B" w:rsidP="000E4B57">
            <w:pPr>
              <w:rPr>
                <w:rFonts w:ascii="Calibri" w:eastAsiaTheme="minorEastAsia" w:hAnsi="Calibri" w:cs="Calibri"/>
                <w:sz w:val="22"/>
                <w:lang w:eastAsia="zh-CN"/>
              </w:rPr>
            </w:pPr>
            <w:r w:rsidRPr="008D5B58">
              <w:rPr>
                <w:rFonts w:ascii="Calibri" w:eastAsiaTheme="minorEastAsia" w:hAnsi="Calibri" w:cs="Calibri" w:hint="eastAsia"/>
                <w:sz w:val="22"/>
                <w:szCs w:val="20"/>
              </w:rPr>
              <w:t>SDG 1</w:t>
            </w:r>
            <w:r w:rsidRPr="008D5B58">
              <w:rPr>
                <w:rFonts w:ascii="Calibri" w:eastAsiaTheme="minorEastAsia" w:hAnsi="Calibri" w:cs="Calibri" w:hint="eastAsia"/>
                <w:sz w:val="22"/>
                <w:szCs w:val="20"/>
              </w:rPr>
              <w:t>、</w:t>
            </w:r>
            <w:r w:rsidRPr="008D5B58">
              <w:rPr>
                <w:rFonts w:ascii="Calibri" w:eastAsiaTheme="minorEastAsia" w:hAnsi="Calibri" w:cs="Calibri" w:hint="eastAsia"/>
                <w:sz w:val="22"/>
                <w:szCs w:val="20"/>
              </w:rPr>
              <w:t>3</w:t>
            </w:r>
            <w:r w:rsidRPr="008D5B58">
              <w:rPr>
                <w:rFonts w:ascii="Calibri" w:eastAsiaTheme="minorEastAsia" w:hAnsi="Calibri" w:cs="Calibri" w:hint="eastAsia"/>
                <w:sz w:val="22"/>
                <w:szCs w:val="20"/>
              </w:rPr>
              <w:t>、</w:t>
            </w:r>
            <w:r w:rsidRPr="008D5B58">
              <w:rPr>
                <w:rFonts w:ascii="Calibri" w:eastAsiaTheme="minorEastAsia" w:hAnsi="Calibri" w:cs="Calibri" w:hint="eastAsia"/>
                <w:sz w:val="22"/>
                <w:szCs w:val="20"/>
              </w:rPr>
              <w:t>4</w:t>
            </w:r>
            <w:r w:rsidRPr="008D5B58">
              <w:rPr>
                <w:rFonts w:ascii="Calibri" w:eastAsiaTheme="minorEastAsia" w:hAnsi="Calibri" w:cs="Calibri" w:hint="eastAsia"/>
                <w:sz w:val="22"/>
                <w:szCs w:val="20"/>
              </w:rPr>
              <w:t>、</w:t>
            </w:r>
            <w:r w:rsidRPr="008D5B58">
              <w:rPr>
                <w:rFonts w:ascii="Calibri" w:eastAsiaTheme="minorEastAsia" w:hAnsi="Calibri" w:cs="Calibri" w:hint="eastAsia"/>
                <w:sz w:val="22"/>
                <w:szCs w:val="20"/>
              </w:rPr>
              <w:t>5</w:t>
            </w:r>
            <w:r w:rsidRPr="008D5B58">
              <w:rPr>
                <w:rFonts w:ascii="Calibri" w:eastAsiaTheme="minorEastAsia" w:hAnsi="Calibri" w:cs="Calibri" w:hint="eastAsia"/>
                <w:sz w:val="22"/>
                <w:szCs w:val="20"/>
              </w:rPr>
              <w:t>、</w:t>
            </w:r>
            <w:r w:rsidRPr="008D5B58">
              <w:rPr>
                <w:rFonts w:ascii="Calibri" w:eastAsiaTheme="minorEastAsia" w:hAnsi="Calibri" w:cs="Calibri" w:hint="eastAsia"/>
                <w:sz w:val="22"/>
                <w:szCs w:val="20"/>
              </w:rPr>
              <w:t>8</w:t>
            </w:r>
            <w:r w:rsidRPr="008D5B58">
              <w:rPr>
                <w:rFonts w:ascii="Calibri" w:eastAsiaTheme="minorEastAsia" w:hAnsi="Calibri" w:cs="Calibri" w:hint="eastAsia"/>
                <w:sz w:val="22"/>
                <w:szCs w:val="20"/>
              </w:rPr>
              <w:t>、</w:t>
            </w:r>
            <w:r w:rsidRPr="008D5B58">
              <w:rPr>
                <w:rFonts w:ascii="Calibri" w:eastAsiaTheme="minorEastAsia" w:hAnsi="Calibri" w:cs="Calibri" w:hint="eastAsia"/>
                <w:sz w:val="22"/>
                <w:szCs w:val="20"/>
              </w:rPr>
              <w:t>9</w:t>
            </w:r>
            <w:r w:rsidRPr="008D5B58">
              <w:rPr>
                <w:rFonts w:ascii="Calibri" w:eastAsiaTheme="minorEastAsia" w:hAnsi="Calibri" w:cs="Calibri" w:hint="eastAsia"/>
                <w:sz w:val="22"/>
                <w:szCs w:val="20"/>
              </w:rPr>
              <w:t>、</w:t>
            </w:r>
            <w:r w:rsidRPr="008D5B58">
              <w:rPr>
                <w:rFonts w:ascii="Calibri" w:eastAsiaTheme="minorEastAsia" w:hAnsi="Calibri" w:cs="Calibri" w:hint="eastAsia"/>
                <w:sz w:val="22"/>
                <w:szCs w:val="20"/>
              </w:rPr>
              <w:t>10</w:t>
            </w:r>
            <w:r w:rsidRPr="008D5B58">
              <w:rPr>
                <w:rFonts w:ascii="Calibri" w:eastAsiaTheme="minorEastAsia" w:hAnsi="Calibri" w:cs="Calibri" w:hint="eastAsia"/>
                <w:sz w:val="22"/>
                <w:szCs w:val="20"/>
              </w:rPr>
              <w:t>、</w:t>
            </w:r>
            <w:r w:rsidRPr="008D5B58">
              <w:rPr>
                <w:rFonts w:ascii="Calibri" w:eastAsiaTheme="minorEastAsia" w:hAnsi="Calibri" w:cs="Calibri" w:hint="eastAsia"/>
                <w:sz w:val="22"/>
                <w:szCs w:val="20"/>
              </w:rPr>
              <w:t>11</w:t>
            </w:r>
            <w:r w:rsidRPr="008D5B58">
              <w:rPr>
                <w:rFonts w:ascii="Calibri" w:eastAsiaTheme="minorEastAsia" w:hAnsi="Calibri" w:cs="Calibri" w:hint="eastAsia"/>
                <w:sz w:val="22"/>
                <w:szCs w:val="20"/>
              </w:rPr>
              <w:t>、</w:t>
            </w:r>
            <w:r w:rsidRPr="008D5B58">
              <w:rPr>
                <w:rFonts w:ascii="Calibri" w:eastAsiaTheme="minorEastAsia" w:hAnsi="Calibri" w:cs="Calibri" w:hint="eastAsia"/>
                <w:sz w:val="22"/>
                <w:szCs w:val="20"/>
              </w:rPr>
              <w:t>16</w:t>
            </w:r>
            <w:r w:rsidRPr="008D5B58">
              <w:rPr>
                <w:rFonts w:ascii="Calibri" w:eastAsiaTheme="minorEastAsia" w:hAnsi="Calibri" w:cs="Calibri" w:hint="eastAsia"/>
                <w:sz w:val="22"/>
                <w:szCs w:val="20"/>
              </w:rPr>
              <w:t>、</w:t>
            </w:r>
            <w:r w:rsidRPr="008D5B58">
              <w:rPr>
                <w:rFonts w:ascii="Calibri" w:eastAsiaTheme="minorEastAsia" w:hAnsi="Calibri" w:cs="Calibri" w:hint="eastAsia"/>
                <w:sz w:val="22"/>
                <w:szCs w:val="20"/>
              </w:rPr>
              <w:t>17</w:t>
            </w:r>
          </w:p>
        </w:tc>
      </w:tr>
      <w:tr w:rsidR="0034273B" w:rsidRPr="00795E89" w14:paraId="767FE3D8" w14:textId="77777777" w:rsidTr="000E4B57">
        <w:trPr>
          <w:trHeight w:val="300"/>
        </w:trPr>
        <w:tc>
          <w:tcPr>
            <w:tcW w:w="3402" w:type="dxa"/>
            <w:tcBorders>
              <w:top w:val="dotted" w:sz="4" w:space="0" w:color="0070C0"/>
              <w:left w:val="dotted" w:sz="4" w:space="0" w:color="0070C0"/>
              <w:bottom w:val="dotted" w:sz="4" w:space="0" w:color="0070C0"/>
              <w:right w:val="dotted" w:sz="4" w:space="0" w:color="0070C0"/>
            </w:tcBorders>
          </w:tcPr>
          <w:p w14:paraId="4E2D0ECA" w14:textId="77777777" w:rsidR="0034273B" w:rsidRPr="007565B0" w:rsidRDefault="0034273B" w:rsidP="000E4B57">
            <w:pPr>
              <w:rPr>
                <w:rFonts w:ascii="Calibri" w:hAnsi="Calibri" w:cs="Calibri"/>
                <w:b/>
                <w:bCs/>
                <w:szCs w:val="24"/>
              </w:rPr>
            </w:pPr>
            <w:r w:rsidRPr="003B0CEA">
              <w:rPr>
                <w:rFonts w:ascii="Calibri" w:eastAsiaTheme="minorEastAsia" w:hAnsi="Calibri" w:cs="Calibri"/>
                <w:b/>
                <w:bCs/>
                <w:sz w:val="22"/>
              </w:rPr>
              <w:t>WSIS</w:t>
            </w:r>
            <w:r w:rsidRPr="003B0CEA">
              <w:rPr>
                <w:rFonts w:ascii="Calibri" w:eastAsiaTheme="minorEastAsia" w:hAnsi="Calibri" w:cs="Calibri"/>
                <w:b/>
                <w:bCs/>
                <w:sz w:val="22"/>
                <w:lang w:eastAsia="zh-CN"/>
              </w:rPr>
              <w:t>行</w:t>
            </w:r>
            <w:r w:rsidRPr="003B0CEA">
              <w:rPr>
                <w:rFonts w:ascii="宋体" w:eastAsiaTheme="minorEastAsia" w:hAnsi="宋体" w:cs="宋体" w:hint="eastAsia"/>
                <w:b/>
                <w:bCs/>
                <w:sz w:val="22"/>
                <w:lang w:eastAsia="zh-CN"/>
              </w:rPr>
              <w:t>动</w:t>
            </w:r>
            <w:r w:rsidRPr="003B0CEA">
              <w:rPr>
                <w:rFonts w:ascii="Batang" w:eastAsiaTheme="minorEastAsia" w:hAnsi="Batang" w:cs="Batang" w:hint="eastAsia"/>
                <w:b/>
                <w:bCs/>
                <w:sz w:val="22"/>
                <w:lang w:eastAsia="zh-CN"/>
              </w:rPr>
              <w:t>方</w:t>
            </w:r>
            <w:r w:rsidRPr="003B0CEA">
              <w:rPr>
                <w:rFonts w:ascii="Calibri" w:eastAsiaTheme="minorEastAsia" w:hAnsi="Calibri" w:cs="Calibri"/>
                <w:b/>
                <w:bCs/>
                <w:sz w:val="22"/>
                <w:lang w:eastAsia="zh-CN"/>
              </w:rPr>
              <w:t>面</w:t>
            </w:r>
          </w:p>
        </w:tc>
        <w:tc>
          <w:tcPr>
            <w:tcW w:w="11628" w:type="dxa"/>
            <w:gridSpan w:val="2"/>
            <w:tcBorders>
              <w:top w:val="dotted" w:sz="4" w:space="0" w:color="0070C0"/>
              <w:left w:val="dotted" w:sz="4" w:space="0" w:color="0070C0"/>
              <w:bottom w:val="dotted" w:sz="4" w:space="0" w:color="0070C0"/>
              <w:right w:val="dotted" w:sz="4" w:space="0" w:color="0070C0"/>
            </w:tcBorders>
          </w:tcPr>
          <w:p w14:paraId="319D317A" w14:textId="77777777" w:rsidR="0034273B" w:rsidRPr="00D60A57" w:rsidRDefault="0034273B" w:rsidP="000E4B57">
            <w:pPr>
              <w:rPr>
                <w:rFonts w:ascii="Calibri" w:eastAsiaTheme="minorEastAsia" w:hAnsi="Calibri" w:cs="Calibri"/>
                <w:sz w:val="22"/>
                <w:lang w:eastAsia="zh-CN"/>
              </w:rPr>
            </w:pPr>
            <w:r w:rsidRPr="008D5B58">
              <w:rPr>
                <w:rFonts w:ascii="Calibri" w:eastAsiaTheme="minorEastAsia" w:hAnsi="Calibri" w:cs="Calibri" w:hint="eastAsia"/>
                <w:sz w:val="22"/>
                <w:szCs w:val="20"/>
              </w:rPr>
              <w:t>C1</w:t>
            </w:r>
            <w:r w:rsidRPr="008D5B58">
              <w:rPr>
                <w:rFonts w:ascii="Calibri" w:eastAsiaTheme="minorEastAsia" w:hAnsi="Calibri" w:cs="Calibri" w:hint="eastAsia"/>
                <w:sz w:val="22"/>
                <w:szCs w:val="20"/>
              </w:rPr>
              <w:t>、</w:t>
            </w:r>
            <w:r w:rsidRPr="008D5B58">
              <w:rPr>
                <w:rFonts w:ascii="Calibri" w:eastAsiaTheme="minorEastAsia" w:hAnsi="Calibri" w:cs="Calibri" w:hint="eastAsia"/>
                <w:sz w:val="22"/>
                <w:szCs w:val="20"/>
              </w:rPr>
              <w:t>C2</w:t>
            </w:r>
            <w:r w:rsidRPr="008D5B58">
              <w:rPr>
                <w:rFonts w:ascii="Calibri" w:eastAsiaTheme="minorEastAsia" w:hAnsi="Calibri" w:cs="Calibri" w:hint="eastAsia"/>
                <w:sz w:val="22"/>
                <w:szCs w:val="20"/>
              </w:rPr>
              <w:t>、</w:t>
            </w:r>
            <w:r w:rsidRPr="008D5B58">
              <w:rPr>
                <w:rFonts w:ascii="Calibri" w:eastAsiaTheme="minorEastAsia" w:hAnsi="Calibri" w:cs="Calibri" w:hint="eastAsia"/>
                <w:sz w:val="22"/>
                <w:szCs w:val="20"/>
              </w:rPr>
              <w:t>C3</w:t>
            </w:r>
            <w:r w:rsidRPr="008D5B58">
              <w:rPr>
                <w:rFonts w:ascii="Calibri" w:eastAsiaTheme="minorEastAsia" w:hAnsi="Calibri" w:cs="Calibri" w:hint="eastAsia"/>
                <w:sz w:val="22"/>
                <w:szCs w:val="20"/>
              </w:rPr>
              <w:t>、</w:t>
            </w:r>
            <w:r w:rsidRPr="008D5B58">
              <w:rPr>
                <w:rFonts w:ascii="Calibri" w:eastAsiaTheme="minorEastAsia" w:hAnsi="Calibri" w:cs="Calibri" w:hint="eastAsia"/>
                <w:sz w:val="22"/>
                <w:szCs w:val="20"/>
              </w:rPr>
              <w:t>C4</w:t>
            </w:r>
            <w:r w:rsidRPr="008D5B58">
              <w:rPr>
                <w:rFonts w:ascii="Calibri" w:eastAsiaTheme="minorEastAsia" w:hAnsi="Calibri" w:cs="Calibri" w:hint="eastAsia"/>
                <w:sz w:val="22"/>
                <w:szCs w:val="20"/>
              </w:rPr>
              <w:t>、</w:t>
            </w:r>
            <w:r w:rsidRPr="008D5B58">
              <w:rPr>
                <w:rFonts w:ascii="Calibri" w:eastAsiaTheme="minorEastAsia" w:hAnsi="Calibri" w:cs="Calibri" w:hint="eastAsia"/>
                <w:sz w:val="22"/>
                <w:szCs w:val="20"/>
              </w:rPr>
              <w:t>C5</w:t>
            </w:r>
            <w:r w:rsidRPr="008D5B58">
              <w:rPr>
                <w:rFonts w:ascii="Calibri" w:eastAsiaTheme="minorEastAsia" w:hAnsi="Calibri" w:cs="Calibri" w:hint="eastAsia"/>
                <w:sz w:val="22"/>
                <w:szCs w:val="20"/>
              </w:rPr>
              <w:t>、</w:t>
            </w:r>
            <w:r w:rsidRPr="008D5B58">
              <w:rPr>
                <w:rFonts w:ascii="Calibri" w:eastAsiaTheme="minorEastAsia" w:hAnsi="Calibri" w:cs="Calibri" w:hint="eastAsia"/>
                <w:sz w:val="22"/>
                <w:szCs w:val="20"/>
              </w:rPr>
              <w:t>C6</w:t>
            </w:r>
            <w:r w:rsidRPr="008D5B58">
              <w:rPr>
                <w:rFonts w:ascii="Calibri" w:eastAsiaTheme="minorEastAsia" w:hAnsi="Calibri" w:cs="Calibri" w:hint="eastAsia"/>
                <w:sz w:val="22"/>
                <w:szCs w:val="20"/>
              </w:rPr>
              <w:t>、</w:t>
            </w:r>
            <w:r w:rsidRPr="008D5B58">
              <w:rPr>
                <w:rFonts w:ascii="Calibri" w:eastAsiaTheme="minorEastAsia" w:hAnsi="Calibri" w:cs="Calibri" w:hint="eastAsia"/>
                <w:sz w:val="22"/>
                <w:szCs w:val="20"/>
              </w:rPr>
              <w:t>C7</w:t>
            </w:r>
            <w:r w:rsidRPr="008D5B58">
              <w:rPr>
                <w:rFonts w:ascii="Calibri" w:eastAsiaTheme="minorEastAsia" w:hAnsi="Calibri" w:cs="Calibri" w:hint="eastAsia"/>
                <w:sz w:val="22"/>
                <w:szCs w:val="20"/>
              </w:rPr>
              <w:t>、</w:t>
            </w:r>
            <w:r w:rsidRPr="008D5B58">
              <w:rPr>
                <w:rFonts w:ascii="Calibri" w:eastAsiaTheme="minorEastAsia" w:hAnsi="Calibri" w:cs="Calibri" w:hint="eastAsia"/>
                <w:sz w:val="22"/>
                <w:szCs w:val="20"/>
              </w:rPr>
              <w:t>C11</w:t>
            </w:r>
          </w:p>
        </w:tc>
      </w:tr>
      <w:tr w:rsidR="0034273B" w:rsidRPr="00795E89" w14:paraId="324F80A8" w14:textId="77777777" w:rsidTr="000E4B57">
        <w:trPr>
          <w:trHeight w:val="300"/>
        </w:trPr>
        <w:tc>
          <w:tcPr>
            <w:tcW w:w="3402" w:type="dxa"/>
            <w:tcBorders>
              <w:top w:val="dotted" w:sz="4" w:space="0" w:color="0070C0"/>
              <w:left w:val="dotted" w:sz="4" w:space="0" w:color="0070C0"/>
              <w:bottom w:val="dotted" w:sz="4" w:space="0" w:color="0070C0"/>
              <w:right w:val="dotted" w:sz="4" w:space="0" w:color="0070C0"/>
            </w:tcBorders>
          </w:tcPr>
          <w:p w14:paraId="2354BD19" w14:textId="77777777" w:rsidR="0034273B" w:rsidRPr="007565B0" w:rsidRDefault="0034273B" w:rsidP="000E4B57">
            <w:pPr>
              <w:rPr>
                <w:rFonts w:ascii="Calibri" w:hAnsi="Calibri" w:cs="Calibri"/>
                <w:b/>
                <w:szCs w:val="24"/>
              </w:rPr>
            </w:pPr>
            <w:r w:rsidRPr="003B0CEA">
              <w:rPr>
                <w:rFonts w:ascii="宋体" w:eastAsiaTheme="minorEastAsia" w:hAnsi="宋体" w:cs="宋体" w:hint="eastAsia"/>
                <w:b/>
                <w:sz w:val="22"/>
                <w:lang w:eastAsia="zh-CN"/>
              </w:rPr>
              <w:t>决议</w:t>
            </w:r>
          </w:p>
        </w:tc>
        <w:tc>
          <w:tcPr>
            <w:tcW w:w="11628" w:type="dxa"/>
            <w:gridSpan w:val="2"/>
            <w:tcBorders>
              <w:top w:val="dotted" w:sz="4" w:space="0" w:color="0070C0"/>
              <w:left w:val="dotted" w:sz="4" w:space="0" w:color="0070C0"/>
              <w:bottom w:val="dotted" w:sz="4" w:space="0" w:color="0070C0"/>
              <w:right w:val="dotted" w:sz="4" w:space="0" w:color="0070C0"/>
            </w:tcBorders>
          </w:tcPr>
          <w:p w14:paraId="04E723A7" w14:textId="77777777" w:rsidR="0034273B" w:rsidRPr="00D60A57" w:rsidRDefault="0034273B" w:rsidP="000E4B57">
            <w:pPr>
              <w:rPr>
                <w:rFonts w:ascii="Calibri" w:eastAsiaTheme="minorEastAsia" w:hAnsi="Calibri" w:cs="Calibri"/>
                <w:sz w:val="22"/>
                <w:lang w:eastAsia="zh-CN"/>
              </w:rPr>
            </w:pPr>
            <w:r w:rsidRPr="008D2C6E">
              <w:rPr>
                <w:rFonts w:ascii="Calibri" w:eastAsiaTheme="minorEastAsia" w:hAnsi="Calibri" w:cs="Calibri"/>
                <w:sz w:val="22"/>
                <w:szCs w:val="20"/>
                <w:lang w:eastAsia="zh-CN"/>
              </w:rPr>
              <w:t>WTDC</w:t>
            </w:r>
            <w:r>
              <w:rPr>
                <w:rFonts w:ascii="Calibri" w:eastAsiaTheme="minorEastAsia" w:hAnsi="Calibri" w:cs="Calibri" w:hint="eastAsia"/>
                <w:sz w:val="22"/>
                <w:szCs w:val="20"/>
                <w:lang w:eastAsia="zh-CN"/>
              </w:rPr>
              <w:t>第</w:t>
            </w:r>
            <w:r w:rsidRPr="008D2C6E">
              <w:rPr>
                <w:rFonts w:ascii="Calibri" w:eastAsiaTheme="minorEastAsia" w:hAnsi="Calibri" w:cs="Calibri"/>
                <w:sz w:val="22"/>
                <w:szCs w:val="20"/>
                <w:lang w:eastAsia="zh-CN"/>
              </w:rPr>
              <w:t>66</w:t>
            </w:r>
            <w:r>
              <w:rPr>
                <w:rFonts w:ascii="Calibri" w:eastAsiaTheme="minorEastAsia" w:hAnsi="Calibri" w:cs="Calibri" w:hint="eastAsia"/>
                <w:sz w:val="22"/>
                <w:szCs w:val="20"/>
                <w:lang w:eastAsia="zh-CN"/>
              </w:rPr>
              <w:t>号决议</w:t>
            </w:r>
          </w:p>
        </w:tc>
      </w:tr>
      <w:tr w:rsidR="0034273B" w:rsidRPr="00795E89" w14:paraId="0A53334D" w14:textId="77777777" w:rsidTr="000E4B57">
        <w:trPr>
          <w:trHeight w:val="300"/>
        </w:trPr>
        <w:tc>
          <w:tcPr>
            <w:tcW w:w="3402" w:type="dxa"/>
            <w:tcBorders>
              <w:top w:val="dotted" w:sz="4" w:space="0" w:color="0070C0"/>
              <w:left w:val="dotted" w:sz="4" w:space="0" w:color="0070C0"/>
              <w:bottom w:val="dotted" w:sz="4" w:space="0" w:color="0070C0"/>
              <w:right w:val="dotted" w:sz="4" w:space="0" w:color="0070C0"/>
            </w:tcBorders>
          </w:tcPr>
          <w:p w14:paraId="2F076F58" w14:textId="77777777" w:rsidR="0034273B" w:rsidRPr="007565B0" w:rsidRDefault="0034273B" w:rsidP="000E4B57">
            <w:pPr>
              <w:rPr>
                <w:rFonts w:ascii="Calibri" w:hAnsi="Calibri" w:cs="Calibri"/>
                <w:b/>
              </w:rPr>
            </w:pPr>
            <w:r w:rsidRPr="003B0CEA">
              <w:rPr>
                <w:rFonts w:ascii="Calibri" w:eastAsiaTheme="minorEastAsia" w:hAnsi="Calibri" w:cs="Calibri"/>
                <w:b/>
                <w:bCs/>
                <w:sz w:val="22"/>
              </w:rPr>
              <w:t>ITU-D</w:t>
            </w:r>
            <w:r w:rsidRPr="003B0CEA">
              <w:rPr>
                <w:rFonts w:ascii="宋体" w:eastAsiaTheme="minorEastAsia" w:hAnsi="宋体" w:cs="宋体" w:hint="eastAsia"/>
                <w:b/>
                <w:bCs/>
                <w:sz w:val="22"/>
                <w:lang w:eastAsia="zh-CN"/>
              </w:rPr>
              <w:t>研</w:t>
            </w:r>
            <w:r w:rsidRPr="003B0CEA">
              <w:rPr>
                <w:rFonts w:ascii="Batang" w:eastAsiaTheme="minorEastAsia" w:hAnsi="Batang" w:cs="Batang" w:hint="eastAsia"/>
                <w:b/>
                <w:bCs/>
                <w:sz w:val="22"/>
                <w:lang w:eastAsia="zh-CN"/>
              </w:rPr>
              <w:t>究</w:t>
            </w:r>
            <w:r w:rsidRPr="003B0CEA">
              <w:rPr>
                <w:rFonts w:ascii="宋体" w:eastAsiaTheme="minorEastAsia" w:hAnsi="宋体" w:cs="宋体" w:hint="eastAsia"/>
                <w:b/>
                <w:bCs/>
                <w:sz w:val="22"/>
                <w:lang w:eastAsia="zh-CN"/>
              </w:rPr>
              <w:t>组课题</w:t>
            </w:r>
          </w:p>
        </w:tc>
        <w:tc>
          <w:tcPr>
            <w:tcW w:w="11628" w:type="dxa"/>
            <w:gridSpan w:val="2"/>
            <w:tcBorders>
              <w:top w:val="dotted" w:sz="4" w:space="0" w:color="0070C0"/>
              <w:left w:val="dotted" w:sz="4" w:space="0" w:color="0070C0"/>
              <w:bottom w:val="dotted" w:sz="4" w:space="0" w:color="0070C0"/>
              <w:right w:val="dotted" w:sz="4" w:space="0" w:color="0070C0"/>
            </w:tcBorders>
          </w:tcPr>
          <w:p w14:paraId="4B47534B" w14:textId="77777777" w:rsidR="0034273B" w:rsidRPr="00D60A57" w:rsidRDefault="0034273B" w:rsidP="000E4B57">
            <w:pPr>
              <w:rPr>
                <w:rFonts w:ascii="Calibri" w:eastAsiaTheme="minorEastAsia" w:hAnsi="Calibri" w:cs="Calibri"/>
                <w:sz w:val="22"/>
                <w:lang w:eastAsia="zh-CN"/>
              </w:rPr>
            </w:pPr>
            <w:r>
              <w:rPr>
                <w:rFonts w:ascii="Calibri" w:eastAsiaTheme="minorEastAsia" w:hAnsi="Calibri" w:cs="Calibri" w:hint="eastAsia"/>
                <w:sz w:val="22"/>
                <w:szCs w:val="20"/>
                <w:lang w:eastAsia="zh-CN"/>
              </w:rPr>
              <w:t>关于数字化转型的第</w:t>
            </w:r>
            <w:r>
              <w:rPr>
                <w:rFonts w:ascii="Calibri" w:eastAsiaTheme="minorEastAsia" w:hAnsi="Calibri" w:cs="Calibri" w:hint="eastAsia"/>
                <w:sz w:val="22"/>
                <w:szCs w:val="20"/>
                <w:lang w:eastAsia="zh-CN"/>
              </w:rPr>
              <w:t>2</w:t>
            </w:r>
            <w:r>
              <w:rPr>
                <w:rFonts w:ascii="Calibri" w:eastAsiaTheme="minorEastAsia" w:hAnsi="Calibri" w:cs="Calibri" w:hint="eastAsia"/>
                <w:sz w:val="22"/>
                <w:szCs w:val="20"/>
                <w:lang w:eastAsia="zh-CN"/>
              </w:rPr>
              <w:t>研究组第</w:t>
            </w:r>
            <w:r w:rsidRPr="008D2C6E">
              <w:rPr>
                <w:rFonts w:ascii="Calibri" w:eastAsiaTheme="minorEastAsia" w:hAnsi="Calibri" w:cs="Calibri"/>
                <w:sz w:val="22"/>
                <w:szCs w:val="20"/>
                <w:lang w:eastAsia="zh-CN"/>
              </w:rPr>
              <w:t>6/2</w:t>
            </w:r>
            <w:r>
              <w:rPr>
                <w:rFonts w:ascii="Calibri" w:eastAsiaTheme="minorEastAsia" w:hAnsi="Calibri" w:cs="Calibri" w:hint="eastAsia"/>
                <w:sz w:val="22"/>
                <w:szCs w:val="20"/>
                <w:lang w:eastAsia="zh-CN"/>
              </w:rPr>
              <w:t>号课题（环境）</w:t>
            </w:r>
          </w:p>
        </w:tc>
      </w:tr>
    </w:tbl>
    <w:tbl>
      <w:tblPr>
        <w:tblStyle w:val="TableGrid11"/>
        <w:tblW w:w="15025" w:type="dxa"/>
        <w:tblBorders>
          <w:top w:val="dotted" w:sz="4" w:space="0" w:color="0070C0"/>
          <w:left w:val="dotted" w:sz="4" w:space="0" w:color="0070C0"/>
          <w:bottom w:val="dotted" w:sz="4" w:space="0" w:color="0070C0"/>
          <w:right w:val="dotted" w:sz="4" w:space="0" w:color="0070C0"/>
          <w:insideH w:val="dotted" w:sz="4" w:space="0" w:color="0070C0"/>
          <w:insideV w:val="dotted" w:sz="4" w:space="0" w:color="0070C0"/>
        </w:tblBorders>
        <w:tblLook w:val="04A0" w:firstRow="1" w:lastRow="0" w:firstColumn="1" w:lastColumn="0" w:noHBand="0" w:noVBand="1"/>
      </w:tblPr>
      <w:tblGrid>
        <w:gridCol w:w="12145"/>
        <w:gridCol w:w="2880"/>
      </w:tblGrid>
      <w:tr w:rsidR="0034273B" w:rsidRPr="00795E89" w14:paraId="6B8384D4" w14:textId="77777777" w:rsidTr="000E4B57">
        <w:tc>
          <w:tcPr>
            <w:tcW w:w="15025" w:type="dxa"/>
            <w:gridSpan w:val="2"/>
            <w:shd w:val="clear" w:color="auto" w:fill="365F91" w:themeFill="accent1" w:themeFillShade="BF"/>
          </w:tcPr>
          <w:p w14:paraId="1ED4F9E5" w14:textId="77777777" w:rsidR="0034273B" w:rsidRPr="001E1AAD" w:rsidRDefault="0034273B" w:rsidP="00162C27">
            <w:pPr>
              <w:pStyle w:val="2"/>
              <w:jc w:val="center"/>
              <w:rPr>
                <w:rFonts w:ascii="Calibri" w:eastAsiaTheme="minorEastAsia" w:hAnsi="Calibri" w:cs="Calibri"/>
                <w:bCs/>
                <w:i/>
                <w:iCs/>
                <w:color w:val="FFFFFF" w:themeColor="background1"/>
                <w:szCs w:val="24"/>
                <w:lang w:eastAsia="zh-CN"/>
              </w:rPr>
            </w:pPr>
            <w:bookmarkStart w:id="23" w:name="_Toc212755201"/>
            <w:r w:rsidRPr="001E1AAD">
              <w:rPr>
                <w:rFonts w:ascii="Calibri" w:eastAsiaTheme="minorEastAsia" w:hAnsi="Calibri" w:cs="Calibri"/>
                <w:color w:val="FFFFFF" w:themeColor="background1"/>
                <w:lang w:eastAsia="zh-CN"/>
              </w:rPr>
              <w:t>ITU-D</w:t>
            </w:r>
            <w:r w:rsidRPr="001E1AAD">
              <w:rPr>
                <w:rFonts w:ascii="Calibri" w:eastAsiaTheme="minorEastAsia" w:hAnsi="Calibri" w:cs="Calibri"/>
                <w:color w:val="FFFFFF" w:themeColor="background1"/>
                <w:lang w:eastAsia="zh-CN"/>
              </w:rPr>
              <w:t>推动因素</w:t>
            </w:r>
            <w:r w:rsidRPr="001E1AAD">
              <w:rPr>
                <w:rFonts w:ascii="Calibri" w:eastAsiaTheme="minorEastAsia" w:hAnsi="Calibri" w:cs="Calibri"/>
                <w:color w:val="FFFFFF" w:themeColor="background1"/>
                <w:lang w:eastAsia="zh-CN"/>
              </w:rPr>
              <w:t>5</w:t>
            </w:r>
            <w:r w:rsidRPr="001E1AAD">
              <w:rPr>
                <w:rFonts w:ascii="Calibri" w:eastAsiaTheme="minorEastAsia" w:hAnsi="Calibri" w:cs="Calibri"/>
                <w:color w:val="FFFFFF" w:themeColor="background1"/>
                <w:lang w:eastAsia="zh-CN"/>
              </w:rPr>
              <w:t>：人力资源和组织创新的卓越性</w:t>
            </w:r>
            <w:bookmarkEnd w:id="23"/>
          </w:p>
        </w:tc>
      </w:tr>
      <w:tr w:rsidR="0034273B" w:rsidRPr="00795E89" w14:paraId="5E2AC205" w14:textId="77777777" w:rsidTr="000E4B57">
        <w:tc>
          <w:tcPr>
            <w:tcW w:w="12145" w:type="dxa"/>
          </w:tcPr>
          <w:p w14:paraId="2F8BB386" w14:textId="77777777" w:rsidR="0034273B" w:rsidRPr="007565B0" w:rsidRDefault="0034273B" w:rsidP="002A0193">
            <w:pPr>
              <w:keepNext/>
              <w:keepLines/>
              <w:overflowPunct/>
              <w:autoSpaceDE/>
              <w:autoSpaceDN/>
              <w:adjustRightInd/>
              <w:spacing w:before="40" w:after="40"/>
              <w:jc w:val="center"/>
              <w:textAlignment w:val="auto"/>
              <w:rPr>
                <w:rFonts w:ascii="Calibri" w:eastAsia="Calibri" w:hAnsi="Calibri" w:cs="Calibri"/>
                <w:b/>
                <w:bCs/>
                <w:color w:val="0070C0"/>
                <w:szCs w:val="24"/>
              </w:rPr>
            </w:pPr>
            <w:r>
              <w:rPr>
                <w:rFonts w:ascii="宋体" w:eastAsia="宋体" w:hAnsi="宋体" w:cs="宋体" w:hint="eastAsia"/>
                <w:b/>
                <w:bCs/>
                <w:color w:val="0070C0"/>
                <w:szCs w:val="24"/>
              </w:rPr>
              <w:t>输出成果</w:t>
            </w:r>
          </w:p>
        </w:tc>
        <w:tc>
          <w:tcPr>
            <w:tcW w:w="2880" w:type="dxa"/>
          </w:tcPr>
          <w:p w14:paraId="1D72F4EC" w14:textId="77777777" w:rsidR="0034273B" w:rsidRPr="007565B0" w:rsidRDefault="0034273B" w:rsidP="002A0193">
            <w:pPr>
              <w:keepNext/>
              <w:keepLines/>
              <w:overflowPunct/>
              <w:autoSpaceDE/>
              <w:autoSpaceDN/>
              <w:adjustRightInd/>
              <w:spacing w:before="40" w:after="40"/>
              <w:jc w:val="center"/>
              <w:textAlignment w:val="auto"/>
              <w:rPr>
                <w:rFonts w:ascii="Calibri" w:eastAsia="Calibri" w:hAnsi="Calibri" w:cs="Calibri"/>
                <w:b/>
                <w:bCs/>
                <w:color w:val="0070C0"/>
                <w:szCs w:val="24"/>
              </w:rPr>
            </w:pPr>
            <w:r>
              <w:rPr>
                <w:rFonts w:ascii="宋体" w:eastAsia="宋体" w:hAnsi="宋体" w:cs="宋体" w:hint="eastAsia"/>
                <w:b/>
                <w:bCs/>
                <w:color w:val="0070C0"/>
                <w:szCs w:val="24"/>
              </w:rPr>
              <w:t>亮点</w:t>
            </w:r>
          </w:p>
        </w:tc>
      </w:tr>
      <w:tr w:rsidR="0034273B" w:rsidRPr="00795E89" w14:paraId="57A3708D" w14:textId="77777777" w:rsidTr="000E4B57">
        <w:tc>
          <w:tcPr>
            <w:tcW w:w="12145" w:type="dxa"/>
          </w:tcPr>
          <w:p w14:paraId="37786D94" w14:textId="77777777" w:rsidR="0034273B" w:rsidRPr="00504592" w:rsidRDefault="0034273B" w:rsidP="00162C27">
            <w:pPr>
              <w:keepNext/>
              <w:keepLines/>
              <w:rPr>
                <w:rFonts w:ascii="Calibri" w:eastAsiaTheme="minorEastAsia" w:hAnsi="Calibri" w:cs="Calibri"/>
                <w:sz w:val="22"/>
                <w:szCs w:val="20"/>
                <w:lang w:eastAsia="zh-CN"/>
              </w:rPr>
            </w:pPr>
            <w:r w:rsidRPr="001E1AAD">
              <w:rPr>
                <w:rFonts w:ascii="Calibri" w:eastAsiaTheme="minorEastAsia" w:hAnsi="Calibri" w:cs="Calibri"/>
                <w:sz w:val="22"/>
                <w:szCs w:val="20"/>
                <w:lang w:eastAsia="zh-CN"/>
              </w:rPr>
              <w:t>BDT</w:t>
            </w:r>
            <w:r w:rsidRPr="0093509E">
              <w:rPr>
                <w:rFonts w:ascii="Calibri" w:eastAsiaTheme="minorEastAsia" w:hAnsi="Calibri" w:cs="Calibri" w:hint="eastAsia"/>
                <w:sz w:val="22"/>
                <w:szCs w:val="20"/>
                <w:lang w:eastAsia="zh-CN"/>
              </w:rPr>
              <w:t>采用基于结果的管理方式</w:t>
            </w:r>
            <w:r w:rsidRPr="001E1AAD">
              <w:rPr>
                <w:rFonts w:ascii="Calibri" w:eastAsiaTheme="minorEastAsia" w:hAnsi="Calibri" w:cs="Calibri"/>
                <w:sz w:val="22"/>
                <w:szCs w:val="20"/>
                <w:lang w:eastAsia="zh-CN"/>
              </w:rPr>
              <w:t>，通过对</w:t>
            </w:r>
            <w:r w:rsidRPr="001E1AAD">
              <w:rPr>
                <w:rFonts w:ascii="Calibri" w:eastAsiaTheme="minorEastAsia" w:hAnsi="Calibri" w:cs="Calibri"/>
                <w:b/>
                <w:bCs/>
                <w:sz w:val="22"/>
                <w:szCs w:val="20"/>
                <w:lang w:eastAsia="zh-CN"/>
              </w:rPr>
              <w:t>ITU-D</w:t>
            </w:r>
            <w:r w:rsidRPr="001E1AAD">
              <w:rPr>
                <w:rFonts w:ascii="Calibri" w:eastAsiaTheme="minorEastAsia" w:hAnsi="Calibri" w:cs="Calibri"/>
                <w:b/>
                <w:bCs/>
                <w:sz w:val="22"/>
                <w:szCs w:val="20"/>
                <w:lang w:eastAsia="zh-CN"/>
              </w:rPr>
              <w:t>项目</w:t>
            </w:r>
            <w:r w:rsidRPr="001E1AAD">
              <w:rPr>
                <w:rFonts w:ascii="Calibri" w:eastAsiaTheme="minorEastAsia" w:hAnsi="Calibri" w:cs="Calibri"/>
                <w:sz w:val="22"/>
                <w:szCs w:val="20"/>
                <w:lang w:eastAsia="zh-CN"/>
              </w:rPr>
              <w:t>及</w:t>
            </w:r>
            <w:r w:rsidRPr="001E1AAD">
              <w:rPr>
                <w:rFonts w:ascii="Calibri" w:eastAsiaTheme="minorEastAsia" w:hAnsi="Calibri" w:cs="Calibri"/>
                <w:b/>
                <w:bCs/>
                <w:sz w:val="22"/>
                <w:szCs w:val="20"/>
                <w:lang w:eastAsia="zh-CN"/>
              </w:rPr>
              <w:t>ITU-D</w:t>
            </w:r>
            <w:r w:rsidRPr="000B2F60">
              <w:rPr>
                <w:rFonts w:ascii="Calibri" w:eastAsiaTheme="minorEastAsia" w:hAnsi="Calibri" w:cs="Calibri" w:hint="eastAsia"/>
                <w:b/>
                <w:bCs/>
                <w:sz w:val="22"/>
                <w:szCs w:val="20"/>
                <w:lang w:eastAsia="zh-CN"/>
              </w:rPr>
              <w:t>《运作规划》</w:t>
            </w:r>
            <w:r w:rsidRPr="001E1AAD">
              <w:rPr>
                <w:rFonts w:ascii="Calibri" w:eastAsiaTheme="minorEastAsia" w:hAnsi="Calibri" w:cs="Calibri"/>
                <w:sz w:val="22"/>
                <w:szCs w:val="20"/>
                <w:lang w:eastAsia="zh-CN"/>
              </w:rPr>
              <w:t>活动开展</w:t>
            </w:r>
            <w:r w:rsidRPr="00504592">
              <w:rPr>
                <w:rFonts w:ascii="Calibri" w:eastAsiaTheme="minorEastAsia" w:hAnsi="Calibri" w:cs="Calibri"/>
                <w:sz w:val="22"/>
                <w:szCs w:val="20"/>
                <w:lang w:eastAsia="zh-CN"/>
              </w:rPr>
              <w:t>年终</w:t>
            </w:r>
            <w:r>
              <w:rPr>
                <w:rFonts w:ascii="Calibri" w:eastAsiaTheme="minorEastAsia" w:hAnsi="Calibri" w:cs="Calibri" w:hint="eastAsia"/>
                <w:sz w:val="22"/>
                <w:szCs w:val="20"/>
                <w:lang w:eastAsia="zh-CN"/>
              </w:rPr>
              <w:t>审查</w:t>
            </w:r>
            <w:r w:rsidRPr="001E1AAD">
              <w:rPr>
                <w:rFonts w:ascii="Calibri" w:eastAsiaTheme="minorEastAsia" w:hAnsi="Calibri" w:cs="Calibri"/>
                <w:sz w:val="22"/>
                <w:szCs w:val="20"/>
                <w:lang w:eastAsia="zh-CN"/>
              </w:rPr>
              <w:t>，持续确保问责制、透明度和持续改进。这些</w:t>
            </w:r>
            <w:r>
              <w:rPr>
                <w:rFonts w:ascii="Calibri" w:eastAsiaTheme="minorEastAsia" w:hAnsi="Calibri" w:cs="Calibri" w:hint="eastAsia"/>
                <w:sz w:val="22"/>
                <w:szCs w:val="20"/>
                <w:lang w:eastAsia="zh-CN"/>
              </w:rPr>
              <w:t>审查</w:t>
            </w:r>
            <w:r w:rsidRPr="001E1AAD">
              <w:rPr>
                <w:rFonts w:ascii="Calibri" w:eastAsiaTheme="minorEastAsia" w:hAnsi="Calibri" w:cs="Calibri"/>
                <w:sz w:val="22"/>
                <w:szCs w:val="20"/>
                <w:lang w:eastAsia="zh-CN"/>
              </w:rPr>
              <w:t>涵盖总部及区域</w:t>
            </w:r>
            <w:r>
              <w:rPr>
                <w:rFonts w:ascii="Calibri" w:eastAsiaTheme="minorEastAsia" w:hAnsi="Calibri" w:cs="Calibri" w:hint="eastAsia"/>
                <w:sz w:val="22"/>
                <w:szCs w:val="20"/>
                <w:lang w:eastAsia="zh-CN"/>
              </w:rPr>
              <w:t>代表处</w:t>
            </w:r>
            <w:r w:rsidRPr="001E1AAD">
              <w:rPr>
                <w:rFonts w:ascii="Calibri" w:eastAsiaTheme="minorEastAsia" w:hAnsi="Calibri" w:cs="Calibri"/>
                <w:sz w:val="22"/>
                <w:szCs w:val="20"/>
                <w:lang w:eastAsia="zh-CN"/>
              </w:rPr>
              <w:t>交付的</w:t>
            </w:r>
            <w:r>
              <w:rPr>
                <w:rFonts w:ascii="Calibri" w:eastAsiaTheme="minorEastAsia" w:hAnsi="Calibri" w:cs="Calibri" w:hint="eastAsia"/>
                <w:sz w:val="22"/>
                <w:szCs w:val="20"/>
                <w:lang w:eastAsia="zh-CN"/>
              </w:rPr>
              <w:t>输出</w:t>
            </w:r>
            <w:r w:rsidRPr="001E1AAD">
              <w:rPr>
                <w:rFonts w:ascii="Calibri" w:eastAsiaTheme="minorEastAsia" w:hAnsi="Calibri" w:cs="Calibri"/>
                <w:sz w:val="22"/>
                <w:szCs w:val="20"/>
                <w:lang w:eastAsia="zh-CN"/>
              </w:rPr>
              <w:t>成果，</w:t>
            </w:r>
            <w:r>
              <w:rPr>
                <w:rFonts w:ascii="Calibri" w:eastAsiaTheme="minorEastAsia" w:hAnsi="Calibri" w:cs="Calibri" w:hint="eastAsia"/>
                <w:sz w:val="22"/>
                <w:szCs w:val="20"/>
                <w:lang w:eastAsia="zh-CN"/>
              </w:rPr>
              <w:t>重申</w:t>
            </w:r>
            <w:r w:rsidRPr="001E1AAD">
              <w:rPr>
                <w:rFonts w:ascii="Calibri" w:eastAsiaTheme="minorEastAsia" w:hAnsi="Calibri" w:cs="Calibri"/>
                <w:sz w:val="22"/>
                <w:szCs w:val="20"/>
                <w:lang w:eastAsia="zh-CN"/>
              </w:rPr>
              <w:t>实施工作始终与国际电联战略目标保持一致，</w:t>
            </w:r>
            <w:r w:rsidRPr="00504592">
              <w:rPr>
                <w:rFonts w:ascii="Calibri" w:eastAsiaTheme="minorEastAsia" w:hAnsi="Calibri" w:cs="Calibri"/>
                <w:sz w:val="22"/>
                <w:szCs w:val="20"/>
                <w:lang w:eastAsia="zh-CN"/>
              </w:rPr>
              <w:t>并</w:t>
            </w:r>
            <w:r>
              <w:rPr>
                <w:rFonts w:ascii="Calibri" w:eastAsiaTheme="minorEastAsia" w:hAnsi="Calibri" w:cs="Calibri" w:hint="eastAsia"/>
                <w:sz w:val="22"/>
                <w:szCs w:val="20"/>
                <w:lang w:eastAsia="zh-CN"/>
              </w:rPr>
              <w:t>响应了</w:t>
            </w:r>
            <w:r w:rsidRPr="00504592">
              <w:rPr>
                <w:rFonts w:ascii="Calibri" w:eastAsiaTheme="minorEastAsia" w:hAnsi="Calibri" w:cs="Calibri"/>
                <w:sz w:val="22"/>
                <w:szCs w:val="20"/>
                <w:lang w:eastAsia="zh-CN"/>
              </w:rPr>
              <w:t>成员国不断变化的需求</w:t>
            </w:r>
            <w:r w:rsidRPr="001E1AAD">
              <w:rPr>
                <w:rFonts w:ascii="Calibri" w:eastAsiaTheme="minorEastAsia" w:hAnsi="Calibri" w:cs="Calibri"/>
                <w:sz w:val="22"/>
                <w:szCs w:val="20"/>
                <w:lang w:eastAsia="zh-CN"/>
              </w:rPr>
              <w:t>。</w:t>
            </w:r>
          </w:p>
          <w:p w14:paraId="24FC1100" w14:textId="77777777" w:rsidR="0034273B" w:rsidRPr="000B2F60" w:rsidRDefault="0034273B" w:rsidP="00162C27">
            <w:pPr>
              <w:keepNext/>
              <w:keepLines/>
              <w:rPr>
                <w:rFonts w:ascii="Calibri" w:eastAsiaTheme="minorEastAsia" w:hAnsi="Calibri" w:cs="Calibri"/>
                <w:sz w:val="22"/>
                <w:lang w:eastAsia="zh-CN"/>
              </w:rPr>
            </w:pPr>
            <w:r w:rsidRPr="00F84F49">
              <w:rPr>
                <w:rFonts w:ascii="Calibri" w:eastAsiaTheme="minorEastAsia" w:hAnsi="Calibri" w:cs="Calibri" w:hint="eastAsia"/>
                <w:b/>
                <w:bCs/>
                <w:sz w:val="22"/>
                <w:lang w:eastAsia="zh-CN"/>
              </w:rPr>
              <w:t>职员参与</w:t>
            </w:r>
            <w:r w:rsidRPr="001E1AAD">
              <w:rPr>
                <w:rFonts w:ascii="Calibri" w:eastAsiaTheme="minorEastAsia" w:hAnsi="Calibri" w:cs="Calibri"/>
                <w:sz w:val="22"/>
                <w:lang w:eastAsia="zh-CN"/>
              </w:rPr>
              <w:t>始终是</w:t>
            </w:r>
            <w:r w:rsidRPr="00504592">
              <w:rPr>
                <w:rFonts w:ascii="Calibri" w:eastAsiaTheme="minorEastAsia" w:hAnsi="Calibri" w:cs="Calibri"/>
                <w:sz w:val="22"/>
                <w:lang w:eastAsia="zh-CN"/>
              </w:rPr>
              <w:t>工作重点</w:t>
            </w:r>
            <w:r w:rsidRPr="001E1AAD">
              <w:rPr>
                <w:rFonts w:ascii="Calibri" w:eastAsiaTheme="minorEastAsia" w:hAnsi="Calibri" w:cs="Calibri"/>
                <w:sz w:val="22"/>
                <w:lang w:eastAsia="zh-CN"/>
              </w:rPr>
              <w:t>。</w:t>
            </w:r>
            <w:r w:rsidRPr="00504592">
              <w:rPr>
                <w:rFonts w:ascii="Calibri" w:eastAsiaTheme="minorEastAsia" w:hAnsi="Calibri" w:cs="Calibri"/>
                <w:sz w:val="22"/>
                <w:lang w:eastAsia="zh-CN"/>
              </w:rPr>
              <w:t>定期召开的</w:t>
            </w:r>
            <w:r>
              <w:rPr>
                <w:rFonts w:ascii="Calibri" w:eastAsiaTheme="minorEastAsia" w:hAnsi="Calibri" w:cs="Calibri" w:hint="eastAsia"/>
                <w:sz w:val="22"/>
                <w:lang w:eastAsia="zh-CN"/>
              </w:rPr>
              <w:t>职员</w:t>
            </w:r>
            <w:r w:rsidRPr="001E1AAD">
              <w:rPr>
                <w:rFonts w:ascii="Calibri" w:eastAsiaTheme="minorEastAsia" w:hAnsi="Calibri" w:cs="Calibri"/>
                <w:sz w:val="22"/>
                <w:lang w:eastAsia="zh-CN"/>
              </w:rPr>
              <w:t>参与会议</w:t>
            </w:r>
            <w:r>
              <w:rPr>
                <w:rFonts w:ascii="Calibri" w:eastAsiaTheme="minorEastAsia" w:hAnsi="Calibri" w:cs="Calibri" w:hint="eastAsia"/>
                <w:sz w:val="22"/>
                <w:lang w:eastAsia="zh-CN"/>
              </w:rPr>
              <w:t>，面</w:t>
            </w:r>
            <w:r w:rsidRPr="0093509E">
              <w:rPr>
                <w:rFonts w:ascii="Calibri" w:eastAsiaTheme="minorEastAsia" w:hAnsi="Calibri" w:cs="Calibri" w:hint="eastAsia"/>
                <w:sz w:val="22"/>
                <w:lang w:eastAsia="zh-CN"/>
              </w:rPr>
              <w:t>向所有人员开放，无论合同状态如何。为公开对话创造了安全空间，鼓励职员分享反馈意见、</w:t>
            </w:r>
            <w:r>
              <w:rPr>
                <w:rFonts w:ascii="Calibri" w:eastAsiaTheme="minorEastAsia" w:hAnsi="Calibri" w:cs="Calibri" w:hint="eastAsia"/>
                <w:sz w:val="22"/>
                <w:lang w:eastAsia="zh-CN"/>
              </w:rPr>
              <w:t>交流想法</w:t>
            </w:r>
            <w:r w:rsidRPr="0093509E">
              <w:rPr>
                <w:rFonts w:ascii="Calibri" w:eastAsiaTheme="minorEastAsia" w:hAnsi="Calibri" w:cs="Calibri" w:hint="eastAsia"/>
                <w:sz w:val="22"/>
                <w:lang w:eastAsia="zh-CN"/>
              </w:rPr>
              <w:t>，并为在</w:t>
            </w:r>
            <w:r>
              <w:rPr>
                <w:rFonts w:ascii="Calibri" w:eastAsiaTheme="minorEastAsia" w:hAnsi="Calibri" w:cs="Calibri" w:hint="eastAsia"/>
                <w:sz w:val="22"/>
                <w:lang w:eastAsia="zh-CN"/>
              </w:rPr>
              <w:t>BDT</w:t>
            </w:r>
            <w:r w:rsidRPr="0093509E">
              <w:rPr>
                <w:rFonts w:ascii="Calibri" w:eastAsiaTheme="minorEastAsia" w:hAnsi="Calibri" w:cs="Calibri" w:hint="eastAsia"/>
                <w:sz w:val="22"/>
                <w:lang w:eastAsia="zh-CN"/>
              </w:rPr>
              <w:t>内塑造不断发展的组织文化做出贡献。</w:t>
            </w:r>
          </w:p>
          <w:p w14:paraId="6E272B8D" w14:textId="76D479AB" w:rsidR="0034273B" w:rsidRPr="001E1AAD" w:rsidRDefault="0034273B" w:rsidP="00162C27">
            <w:pPr>
              <w:keepNext/>
              <w:keepLines/>
              <w:spacing w:after="120"/>
              <w:rPr>
                <w:rFonts w:ascii="Calibri" w:eastAsiaTheme="minorEastAsia" w:hAnsi="Calibri" w:cs="Calibri"/>
                <w:lang w:eastAsia="zh-CN"/>
              </w:rPr>
            </w:pPr>
            <w:r w:rsidRPr="0027654E">
              <w:rPr>
                <w:rFonts w:ascii="Calibri" w:eastAsiaTheme="minorEastAsia" w:hAnsi="Calibri" w:cs="Calibri" w:hint="eastAsia"/>
                <w:sz w:val="22"/>
                <w:szCs w:val="21"/>
                <w:lang w:eastAsia="zh-CN"/>
              </w:rPr>
              <w:t>BDT</w:t>
            </w:r>
            <w:r w:rsidRPr="0027654E">
              <w:rPr>
                <w:rFonts w:ascii="Calibri" w:eastAsiaTheme="minorEastAsia" w:hAnsi="Calibri" w:cs="Calibri" w:hint="eastAsia"/>
                <w:sz w:val="22"/>
                <w:szCs w:val="21"/>
                <w:lang w:eastAsia="zh-CN"/>
              </w:rPr>
              <w:t>继续与国际电联总秘书处和其它各局就</w:t>
            </w:r>
            <w:r>
              <w:rPr>
                <w:rFonts w:ascii="Calibri" w:eastAsiaTheme="minorEastAsia" w:hAnsi="Calibri" w:cs="Calibri" w:hint="eastAsia"/>
                <w:sz w:val="22"/>
                <w:szCs w:val="21"/>
                <w:lang w:eastAsia="zh-CN"/>
              </w:rPr>
              <w:t>一系列</w:t>
            </w:r>
            <w:r w:rsidRPr="0027654E">
              <w:rPr>
                <w:rFonts w:ascii="Calibri" w:eastAsiaTheme="minorEastAsia" w:hAnsi="Calibri" w:cs="Calibri" w:hint="eastAsia"/>
                <w:sz w:val="22"/>
                <w:szCs w:val="21"/>
                <w:lang w:eastAsia="zh-CN"/>
              </w:rPr>
              <w:t>旨在</w:t>
            </w:r>
            <w:r w:rsidRPr="00504592">
              <w:rPr>
                <w:rFonts w:ascii="Calibri" w:eastAsiaTheme="minorEastAsia" w:hAnsi="Calibri" w:cs="Calibri" w:hint="eastAsia"/>
                <w:b/>
                <w:bCs/>
                <w:sz w:val="22"/>
                <w:szCs w:val="21"/>
                <w:lang w:eastAsia="zh-CN"/>
              </w:rPr>
              <w:t>提高运作效率和效能</w:t>
            </w:r>
            <w:r w:rsidRPr="0027654E">
              <w:rPr>
                <w:rFonts w:ascii="Calibri" w:eastAsiaTheme="minorEastAsia" w:hAnsi="Calibri" w:cs="Calibri" w:hint="eastAsia"/>
                <w:sz w:val="22"/>
                <w:szCs w:val="21"/>
                <w:lang w:eastAsia="zh-CN"/>
              </w:rPr>
              <w:t>的举措开展密切合作。</w:t>
            </w:r>
          </w:p>
        </w:tc>
        <w:tc>
          <w:tcPr>
            <w:tcW w:w="2880" w:type="dxa"/>
          </w:tcPr>
          <w:p w14:paraId="054C3827" w14:textId="77777777" w:rsidR="0034273B" w:rsidRPr="004E409B" w:rsidRDefault="0034273B" w:rsidP="002A0193">
            <w:pPr>
              <w:pStyle w:val="ab"/>
              <w:keepNext/>
              <w:keepLines/>
              <w:numPr>
                <w:ilvl w:val="0"/>
                <w:numId w:val="5"/>
              </w:numPr>
              <w:overflowPunct/>
              <w:autoSpaceDE/>
              <w:autoSpaceDN/>
              <w:adjustRightInd/>
              <w:spacing w:after="120"/>
              <w:ind w:left="359" w:hanging="359"/>
              <w:contextualSpacing w:val="0"/>
              <w:textAlignment w:val="auto"/>
              <w:rPr>
                <w:rFonts w:ascii="Calibri" w:eastAsiaTheme="minorEastAsia" w:hAnsi="Calibri" w:cs="Calibri"/>
                <w:bCs/>
                <w:color w:val="1F497D" w:themeColor="text2"/>
                <w:sz w:val="22"/>
              </w:rPr>
            </w:pPr>
            <w:r>
              <w:rPr>
                <w:rFonts w:ascii="Calibri" w:eastAsiaTheme="minorEastAsia" w:hAnsi="Calibri" w:cs="Calibri" w:hint="eastAsia"/>
                <w:color w:val="1F497D" w:themeColor="text2"/>
                <w:sz w:val="22"/>
                <w:lang w:eastAsia="zh-CN"/>
              </w:rPr>
              <w:t>职员</w:t>
            </w:r>
            <w:r w:rsidRPr="004E409B">
              <w:rPr>
                <w:rFonts w:ascii="Calibri" w:eastAsiaTheme="minorEastAsia" w:hAnsi="Calibri" w:cs="Calibri" w:hint="eastAsia"/>
                <w:color w:val="1F497D" w:themeColor="text2"/>
                <w:sz w:val="22"/>
              </w:rPr>
              <w:t>参与会议</w:t>
            </w:r>
          </w:p>
          <w:p w14:paraId="5812E1B2" w14:textId="77777777" w:rsidR="0034273B" w:rsidRPr="001E1AAD" w:rsidRDefault="0034273B" w:rsidP="002A0193">
            <w:pPr>
              <w:pStyle w:val="ab"/>
              <w:keepNext/>
              <w:keepLines/>
              <w:numPr>
                <w:ilvl w:val="0"/>
                <w:numId w:val="5"/>
              </w:numPr>
              <w:overflowPunct/>
              <w:autoSpaceDE/>
              <w:autoSpaceDN/>
              <w:adjustRightInd/>
              <w:spacing w:after="120"/>
              <w:ind w:left="361" w:hanging="359"/>
              <w:contextualSpacing w:val="0"/>
              <w:textAlignment w:val="auto"/>
              <w:rPr>
                <w:rFonts w:ascii="Calibri" w:hAnsi="Calibri" w:cs="Calibri"/>
                <w:bCs/>
                <w:szCs w:val="24"/>
                <w:lang w:eastAsia="zh-CN"/>
              </w:rPr>
            </w:pPr>
            <w:r w:rsidRPr="001E1AAD">
              <w:rPr>
                <w:rFonts w:ascii="Calibri" w:eastAsiaTheme="minorEastAsia" w:hAnsi="Calibri" w:cs="Calibri" w:hint="eastAsia"/>
                <w:color w:val="1F497D" w:themeColor="text2"/>
                <w:sz w:val="22"/>
                <w:lang w:eastAsia="zh-CN"/>
              </w:rPr>
              <w:t>战略</w:t>
            </w:r>
            <w:r>
              <w:rPr>
                <w:rFonts w:ascii="Calibri" w:eastAsiaTheme="minorEastAsia" w:hAnsi="Calibri" w:cs="Calibri" w:hint="eastAsia"/>
                <w:color w:val="1F497D" w:themeColor="text2"/>
                <w:sz w:val="22"/>
                <w:lang w:eastAsia="zh-CN"/>
              </w:rPr>
              <w:t>调整以及响应成</w:t>
            </w:r>
            <w:r w:rsidRPr="001E1AAD">
              <w:rPr>
                <w:rFonts w:ascii="Calibri" w:eastAsiaTheme="minorEastAsia" w:hAnsi="Calibri" w:cs="Calibri" w:hint="eastAsia"/>
                <w:color w:val="1F497D" w:themeColor="text2"/>
                <w:sz w:val="22"/>
                <w:lang w:eastAsia="zh-CN"/>
              </w:rPr>
              <w:t>员国的</w:t>
            </w:r>
            <w:r>
              <w:rPr>
                <w:rFonts w:ascii="Calibri" w:eastAsiaTheme="minorEastAsia" w:hAnsi="Calibri" w:cs="Calibri" w:hint="eastAsia"/>
                <w:color w:val="1F497D" w:themeColor="text2"/>
                <w:sz w:val="22"/>
                <w:lang w:eastAsia="zh-CN"/>
              </w:rPr>
              <w:t>需求</w:t>
            </w:r>
          </w:p>
          <w:p w14:paraId="676945F9" w14:textId="77777777" w:rsidR="0034273B" w:rsidRPr="00E7611F" w:rsidRDefault="0034273B" w:rsidP="002A0193">
            <w:pPr>
              <w:pStyle w:val="ab"/>
              <w:keepNext/>
              <w:keepLines/>
              <w:numPr>
                <w:ilvl w:val="0"/>
                <w:numId w:val="5"/>
              </w:numPr>
              <w:overflowPunct/>
              <w:autoSpaceDE/>
              <w:autoSpaceDN/>
              <w:adjustRightInd/>
              <w:spacing w:after="120"/>
              <w:ind w:left="361" w:hanging="359"/>
              <w:contextualSpacing w:val="0"/>
              <w:textAlignment w:val="auto"/>
              <w:rPr>
                <w:rFonts w:ascii="Calibri" w:hAnsi="Calibri" w:cs="Calibri"/>
                <w:bCs/>
                <w:szCs w:val="24"/>
                <w:lang w:eastAsia="zh-CN"/>
              </w:rPr>
            </w:pPr>
            <w:r w:rsidRPr="004E409B">
              <w:rPr>
                <w:rFonts w:ascii="Calibri" w:eastAsiaTheme="minorEastAsia" w:hAnsi="Calibri" w:cs="Calibri" w:hint="eastAsia"/>
                <w:color w:val="1F497D" w:themeColor="text2"/>
                <w:sz w:val="22"/>
                <w:lang w:eastAsia="zh-CN"/>
              </w:rPr>
              <w:t>部门协同得到加强</w:t>
            </w:r>
          </w:p>
          <w:p w14:paraId="4CAE5944" w14:textId="77777777" w:rsidR="0034273B" w:rsidRPr="00997D3C" w:rsidRDefault="0034273B" w:rsidP="00162C27">
            <w:pPr>
              <w:keepNext/>
              <w:keepLines/>
              <w:overflowPunct/>
              <w:autoSpaceDE/>
              <w:autoSpaceDN/>
              <w:adjustRightInd/>
              <w:spacing w:after="120"/>
              <w:textAlignment w:val="auto"/>
              <w:rPr>
                <w:rFonts w:ascii="Calibri" w:hAnsi="Calibri" w:cs="Calibri"/>
                <w:bCs/>
                <w:szCs w:val="24"/>
                <w:lang w:eastAsia="zh-CN"/>
              </w:rPr>
            </w:pPr>
          </w:p>
        </w:tc>
      </w:tr>
    </w:tbl>
    <w:p w14:paraId="1EA23EE6" w14:textId="77777777" w:rsidR="00162C27" w:rsidRDefault="00162C27" w:rsidP="00162C27">
      <w:pPr>
        <w:pStyle w:val="Reasons"/>
        <w:keepNext/>
        <w:keepLines/>
      </w:pPr>
    </w:p>
    <w:p w14:paraId="1DC30005" w14:textId="64AF5773" w:rsidR="00D83BF5" w:rsidRPr="00162C27" w:rsidRDefault="00162C27" w:rsidP="00162C27">
      <w:pPr>
        <w:keepNext/>
        <w:keepLines/>
        <w:jc w:val="center"/>
        <w:rPr>
          <w:rFonts w:eastAsiaTheme="minorEastAsia"/>
          <w:lang w:eastAsia="zh-CN"/>
        </w:rPr>
      </w:pPr>
      <w:r>
        <w:t>______________</w:t>
      </w:r>
    </w:p>
    <w:sectPr w:rsidR="00D83BF5" w:rsidRPr="00162C27" w:rsidSect="00364F81">
      <w:headerReference w:type="default" r:id="rId103"/>
      <w:headerReference w:type="first" r:id="rId104"/>
      <w:footerReference w:type="first" r:id="rId105"/>
      <w:pgSz w:w="16840" w:h="11907" w:orient="landscape" w:code="9"/>
      <w:pgMar w:top="1134" w:right="1418"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3A211" w14:textId="77777777" w:rsidR="00AF4ABA" w:rsidRDefault="00AF4ABA">
      <w:r>
        <w:separator/>
      </w:r>
    </w:p>
    <w:p w14:paraId="091D4E68" w14:textId="77777777" w:rsidR="00AF4ABA" w:rsidRDefault="00AF4ABA"/>
  </w:endnote>
  <w:endnote w:type="continuationSeparator" w:id="0">
    <w:p w14:paraId="21DA2F06" w14:textId="77777777" w:rsidR="00AF4ABA" w:rsidRDefault="00AF4ABA">
      <w:r>
        <w:continuationSeparator/>
      </w:r>
    </w:p>
    <w:p w14:paraId="4A4AC29C" w14:textId="77777777" w:rsidR="00AF4ABA" w:rsidRDefault="00AF4ABA"/>
  </w:endnote>
  <w:endnote w:type="continuationNotice" w:id="1">
    <w:p w14:paraId="1BDD56BF" w14:textId="77777777" w:rsidR="00AF4ABA" w:rsidRDefault="00AF4ABA">
      <w:pPr>
        <w:spacing w:before="0"/>
      </w:pPr>
    </w:p>
    <w:p w14:paraId="1555A64B" w14:textId="77777777" w:rsidR="00AF4ABA" w:rsidRDefault="00AF4A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Aptos">
    <w:charset w:val="00"/>
    <w:family w:val="swiss"/>
    <w:pitch w:val="variable"/>
    <w:sig w:usb0="20000287" w:usb1="00000003" w:usb2="00000000" w:usb3="00000000" w:csb0="0000019F" w:csb1="00000000"/>
  </w:font>
  <w:font w:name="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1C078E" w:rsidRPr="004D495C" w14:paraId="595EEE92" w14:textId="77777777" w:rsidTr="002A39DB">
      <w:tc>
        <w:tcPr>
          <w:tcW w:w="1526" w:type="dxa"/>
          <w:tcBorders>
            <w:top w:val="single" w:sz="4" w:space="0" w:color="000000"/>
          </w:tcBorders>
        </w:tcPr>
        <w:p w14:paraId="5E3CBA4D" w14:textId="44DF2002" w:rsidR="001C078E" w:rsidRPr="004D495C" w:rsidRDefault="001C078E" w:rsidP="006E187C">
          <w:pPr>
            <w:pStyle w:val="FirstFooter"/>
            <w:tabs>
              <w:tab w:val="left" w:pos="1559"/>
              <w:tab w:val="left" w:pos="3828"/>
            </w:tabs>
            <w:rPr>
              <w:sz w:val="18"/>
              <w:szCs w:val="18"/>
            </w:rPr>
          </w:pPr>
          <w:r>
            <w:rPr>
              <w:rFonts w:ascii="宋体" w:eastAsia="宋体" w:hAnsi="宋体" w:cs="宋体" w:hint="eastAsia"/>
              <w:sz w:val="18"/>
              <w:szCs w:val="18"/>
              <w:lang w:val="en-US" w:eastAsia="zh-CN"/>
            </w:rPr>
            <w:t>联系人：</w:t>
          </w:r>
        </w:p>
      </w:tc>
      <w:tc>
        <w:tcPr>
          <w:tcW w:w="2410" w:type="dxa"/>
          <w:tcBorders>
            <w:top w:val="single" w:sz="4" w:space="0" w:color="000000"/>
          </w:tcBorders>
        </w:tcPr>
        <w:p w14:paraId="5AC40ACA" w14:textId="425BE241" w:rsidR="001C078E" w:rsidRPr="004D495C" w:rsidRDefault="001C078E" w:rsidP="006E187C">
          <w:pPr>
            <w:pStyle w:val="FirstFooter"/>
            <w:tabs>
              <w:tab w:val="left" w:pos="2302"/>
            </w:tabs>
            <w:ind w:left="2302" w:hanging="2302"/>
            <w:rPr>
              <w:sz w:val="18"/>
              <w:szCs w:val="18"/>
              <w:lang w:val="en-US"/>
            </w:rPr>
          </w:pPr>
          <w:r>
            <w:rPr>
              <w:rFonts w:asciiTheme="minorEastAsia" w:eastAsiaTheme="minorEastAsia" w:hAnsiTheme="minorEastAsia" w:hint="eastAsia"/>
              <w:sz w:val="18"/>
              <w:szCs w:val="18"/>
              <w:lang w:val="en-US" w:eastAsia="zh-CN"/>
            </w:rPr>
            <w:t>姓名</w:t>
          </w:r>
          <w:r w:rsidRPr="004D495C">
            <w:rPr>
              <w:sz w:val="18"/>
              <w:szCs w:val="18"/>
              <w:lang w:val="en-US"/>
            </w:rPr>
            <w:t>/</w:t>
          </w:r>
          <w:r>
            <w:rPr>
              <w:rFonts w:ascii="宋体" w:eastAsia="宋体" w:hAnsi="宋体" w:cs="宋体" w:hint="eastAsia"/>
              <w:sz w:val="18"/>
              <w:szCs w:val="18"/>
              <w:lang w:val="en-US" w:eastAsia="zh-CN"/>
            </w:rPr>
            <w:t>组织</w:t>
          </w:r>
          <w:r w:rsidRPr="004D495C">
            <w:rPr>
              <w:sz w:val="18"/>
              <w:szCs w:val="18"/>
              <w:lang w:val="en-US"/>
            </w:rPr>
            <w:t>/</w:t>
          </w:r>
          <w:r>
            <w:rPr>
              <w:rFonts w:ascii="宋体" w:eastAsia="宋体" w:hAnsi="宋体" w:cs="宋体" w:hint="eastAsia"/>
              <w:sz w:val="18"/>
              <w:szCs w:val="18"/>
              <w:lang w:val="en-US" w:eastAsia="zh-CN"/>
            </w:rPr>
            <w:t>实体：</w:t>
          </w:r>
        </w:p>
      </w:tc>
      <w:tc>
        <w:tcPr>
          <w:tcW w:w="5987" w:type="dxa"/>
          <w:tcBorders>
            <w:top w:val="single" w:sz="4" w:space="0" w:color="000000"/>
          </w:tcBorders>
        </w:tcPr>
        <w:p w14:paraId="2DDEDA06" w14:textId="628D8799" w:rsidR="001C078E" w:rsidRPr="00927A83" w:rsidRDefault="001C078E" w:rsidP="006E187C">
          <w:pPr>
            <w:pStyle w:val="FirstFooter"/>
            <w:tabs>
              <w:tab w:val="left" w:pos="2302"/>
            </w:tabs>
            <w:rPr>
              <w:sz w:val="18"/>
              <w:szCs w:val="18"/>
              <w:lang w:val="en-US"/>
            </w:rPr>
          </w:pPr>
          <w:r>
            <w:rPr>
              <w:rFonts w:ascii="宋体" w:eastAsia="宋体" w:hAnsi="宋体" w:cs="宋体" w:hint="eastAsia"/>
              <w:sz w:val="18"/>
              <w:szCs w:val="18"/>
              <w:lang w:eastAsia="zh-CN"/>
            </w:rPr>
            <w:t>电信发展局副主任</w:t>
          </w:r>
          <w:r w:rsidRPr="00C41AEB">
            <w:rPr>
              <w:rFonts w:cstheme="minorHAnsi"/>
              <w:sz w:val="18"/>
              <w:szCs w:val="18"/>
            </w:rPr>
            <w:t>Archana Gulati</w:t>
          </w:r>
          <w:r>
            <w:rPr>
              <w:rFonts w:asciiTheme="minorEastAsia" w:eastAsiaTheme="minorEastAsia" w:hAnsiTheme="minorEastAsia" w:cstheme="minorHAnsi" w:hint="eastAsia"/>
              <w:sz w:val="18"/>
              <w:szCs w:val="18"/>
              <w:lang w:eastAsia="zh-CN"/>
            </w:rPr>
            <w:t>女士</w:t>
          </w:r>
        </w:p>
      </w:tc>
      <w:bookmarkStart w:id="11" w:name="OrgName"/>
      <w:bookmarkEnd w:id="11"/>
    </w:tr>
    <w:tr w:rsidR="001C078E" w:rsidRPr="004D495C" w14:paraId="547134F4" w14:textId="77777777" w:rsidTr="002A39DB">
      <w:tc>
        <w:tcPr>
          <w:tcW w:w="1526" w:type="dxa"/>
        </w:tcPr>
        <w:p w14:paraId="29F34170" w14:textId="77777777" w:rsidR="001C078E" w:rsidRPr="004D495C" w:rsidRDefault="001C078E" w:rsidP="006E187C">
          <w:pPr>
            <w:pStyle w:val="FirstFooter"/>
            <w:tabs>
              <w:tab w:val="left" w:pos="1559"/>
              <w:tab w:val="left" w:pos="3828"/>
            </w:tabs>
            <w:rPr>
              <w:sz w:val="20"/>
              <w:lang w:val="en-US"/>
            </w:rPr>
          </w:pPr>
        </w:p>
      </w:tc>
      <w:tc>
        <w:tcPr>
          <w:tcW w:w="2410" w:type="dxa"/>
        </w:tcPr>
        <w:p w14:paraId="74223CD4" w14:textId="5BDE8891" w:rsidR="001C078E" w:rsidRPr="004D495C" w:rsidRDefault="001C078E" w:rsidP="006E187C">
          <w:pPr>
            <w:pStyle w:val="FirstFooter"/>
            <w:tabs>
              <w:tab w:val="left" w:pos="2302"/>
            </w:tabs>
            <w:rPr>
              <w:sz w:val="18"/>
              <w:szCs w:val="18"/>
              <w:lang w:val="en-US"/>
            </w:rPr>
          </w:pPr>
          <w:r>
            <w:rPr>
              <w:rFonts w:ascii="宋体" w:eastAsia="宋体" w:hAnsi="宋体" w:cs="宋体" w:hint="eastAsia"/>
              <w:sz w:val="18"/>
              <w:szCs w:val="18"/>
              <w:lang w:val="en-US" w:eastAsia="zh-CN"/>
            </w:rPr>
            <w:t>电话号码：</w:t>
          </w:r>
        </w:p>
      </w:tc>
      <w:tc>
        <w:tcPr>
          <w:tcW w:w="5987" w:type="dxa"/>
        </w:tcPr>
        <w:p w14:paraId="6084745E" w14:textId="77777777" w:rsidR="001C078E" w:rsidRPr="00D8064E" w:rsidRDefault="001C078E" w:rsidP="006E187C">
          <w:pPr>
            <w:pStyle w:val="FirstFooter"/>
            <w:tabs>
              <w:tab w:val="left" w:pos="2302"/>
            </w:tabs>
            <w:rPr>
              <w:sz w:val="18"/>
              <w:szCs w:val="18"/>
              <w:lang w:val="en-US"/>
            </w:rPr>
          </w:pPr>
          <w:r w:rsidRPr="004F2FAA">
            <w:rPr>
              <w:rFonts w:cstheme="minorHAnsi"/>
              <w:sz w:val="18"/>
              <w:szCs w:val="18"/>
            </w:rPr>
            <w:t>+41 22 730 6475</w:t>
          </w:r>
        </w:p>
      </w:tc>
      <w:bookmarkStart w:id="12" w:name="PhoneNo"/>
      <w:bookmarkEnd w:id="12"/>
    </w:tr>
    <w:tr w:rsidR="001C078E" w:rsidRPr="004D495C" w14:paraId="2A42959C" w14:textId="77777777" w:rsidTr="002A39DB">
      <w:tc>
        <w:tcPr>
          <w:tcW w:w="1526" w:type="dxa"/>
        </w:tcPr>
        <w:p w14:paraId="160969AE" w14:textId="77777777" w:rsidR="001C078E" w:rsidRPr="004D495C" w:rsidRDefault="001C078E" w:rsidP="006E187C">
          <w:pPr>
            <w:pStyle w:val="FirstFooter"/>
            <w:tabs>
              <w:tab w:val="left" w:pos="1559"/>
              <w:tab w:val="left" w:pos="3828"/>
            </w:tabs>
            <w:rPr>
              <w:sz w:val="20"/>
              <w:lang w:val="en-US"/>
            </w:rPr>
          </w:pPr>
        </w:p>
      </w:tc>
      <w:tc>
        <w:tcPr>
          <w:tcW w:w="2410" w:type="dxa"/>
        </w:tcPr>
        <w:p w14:paraId="0228076A" w14:textId="6505A5DA" w:rsidR="001C078E" w:rsidRPr="004D495C" w:rsidRDefault="001C078E" w:rsidP="006E187C">
          <w:pPr>
            <w:pStyle w:val="FirstFooter"/>
            <w:tabs>
              <w:tab w:val="left" w:pos="2302"/>
            </w:tabs>
            <w:rPr>
              <w:sz w:val="18"/>
              <w:szCs w:val="18"/>
              <w:lang w:val="en-US"/>
            </w:rPr>
          </w:pPr>
          <w:r>
            <w:rPr>
              <w:rFonts w:ascii="宋体" w:eastAsia="宋体" w:hAnsi="宋体" w:cs="宋体" w:hint="eastAsia"/>
              <w:sz w:val="18"/>
              <w:szCs w:val="18"/>
              <w:lang w:val="en-US" w:eastAsia="zh-CN"/>
            </w:rPr>
            <w:t>电子邮件：</w:t>
          </w:r>
        </w:p>
      </w:tc>
      <w:tc>
        <w:tcPr>
          <w:tcW w:w="5987" w:type="dxa"/>
        </w:tcPr>
        <w:p w14:paraId="54B120C2" w14:textId="77777777" w:rsidR="001C078E" w:rsidRDefault="001C078E" w:rsidP="006E187C">
          <w:pPr>
            <w:pStyle w:val="FirstFooter"/>
            <w:tabs>
              <w:tab w:val="left" w:pos="2302"/>
            </w:tabs>
          </w:pPr>
          <w:hyperlink r:id="rId1" w:history="1">
            <w:r w:rsidRPr="004F2FAA">
              <w:rPr>
                <w:rStyle w:val="af"/>
                <w:rFonts w:cstheme="minorHAnsi"/>
                <w:sz w:val="18"/>
                <w:szCs w:val="18"/>
              </w:rPr>
              <w:t>archana.gulati@itu.int</w:t>
            </w:r>
          </w:hyperlink>
        </w:p>
      </w:tc>
      <w:bookmarkStart w:id="13" w:name="Email"/>
      <w:bookmarkEnd w:id="13"/>
    </w:tr>
  </w:tbl>
  <w:p w14:paraId="0E59BE24" w14:textId="77777777" w:rsidR="001C078E" w:rsidRPr="006E187C" w:rsidRDefault="001C078E" w:rsidP="006E187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9E016" w14:textId="77777777" w:rsidR="001C078E" w:rsidRPr="00602CFD" w:rsidRDefault="001C078E" w:rsidP="00602CF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BD7C2" w14:textId="77777777" w:rsidR="00AF4ABA" w:rsidRPr="0054377E" w:rsidRDefault="00AF4ABA" w:rsidP="0054377E">
      <w:pPr>
        <w:spacing w:before="0"/>
      </w:pPr>
      <w:r w:rsidRPr="0054377E">
        <w:rPr>
          <w:b/>
        </w:rPr>
        <w:t>_______________</w:t>
      </w:r>
    </w:p>
  </w:footnote>
  <w:footnote w:type="continuationSeparator" w:id="0">
    <w:p w14:paraId="018EE9B0" w14:textId="77777777" w:rsidR="00AF4ABA" w:rsidRDefault="00AF4ABA" w:rsidP="0054377E">
      <w:pPr>
        <w:spacing w:before="0"/>
      </w:pPr>
      <w:r>
        <w:continuationSeparator/>
      </w:r>
    </w:p>
    <w:p w14:paraId="62A7C82F" w14:textId="77777777" w:rsidR="00AF4ABA" w:rsidRDefault="00AF4ABA"/>
  </w:footnote>
  <w:footnote w:type="continuationNotice" w:id="1">
    <w:p w14:paraId="74A6B795" w14:textId="77777777" w:rsidR="00AF4ABA" w:rsidRDefault="00AF4ABA">
      <w:pPr>
        <w:spacing w:before="0"/>
      </w:pPr>
    </w:p>
    <w:p w14:paraId="3ADDD480" w14:textId="77777777" w:rsidR="00AF4ABA" w:rsidRDefault="00AF4ABA"/>
  </w:footnote>
  <w:footnote w:id="2">
    <w:p w14:paraId="3421ABD0" w14:textId="5BE837B5" w:rsidR="001C078E" w:rsidRPr="009508E5" w:rsidRDefault="001C078E" w:rsidP="0034273B">
      <w:pPr>
        <w:pStyle w:val="a7"/>
        <w:rPr>
          <w:rFonts w:eastAsiaTheme="minorEastAsia"/>
          <w:lang w:eastAsia="ko-KR"/>
        </w:rPr>
      </w:pPr>
      <w:r>
        <w:rPr>
          <w:rStyle w:val="a6"/>
        </w:rPr>
        <w:footnoteRef/>
      </w:r>
      <w:r>
        <w:rPr>
          <w:rFonts w:eastAsiaTheme="minorEastAsia" w:hint="eastAsia"/>
          <w:sz w:val="18"/>
          <w:szCs w:val="14"/>
          <w:lang w:eastAsia="zh-CN"/>
        </w:rPr>
        <w:t xml:space="preserve"> </w:t>
      </w:r>
      <w:r w:rsidRPr="00A84BD1">
        <w:rPr>
          <w:rFonts w:ascii="Batang" w:eastAsiaTheme="minorEastAsia" w:hAnsi="Batang" w:cs="Batang"/>
          <w:sz w:val="18"/>
          <w:szCs w:val="14"/>
          <w:lang w:eastAsia="zh-CN"/>
        </w:rPr>
        <w:t>有意义的连接指的是一种连接水平，它允许用户以可承受的成本获得安全、满意、丰富和高效的在线体验</w:t>
      </w:r>
      <w:r>
        <w:rPr>
          <w:rFonts w:ascii="Batang" w:eastAsiaTheme="minorEastAsia" w:hAnsi="Batang" w:cs="Batang" w:hint="eastAsia"/>
          <w:sz w:val="18"/>
          <w:szCs w:val="14"/>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F5EDF" w14:textId="64346295" w:rsidR="001C078E" w:rsidRPr="00564DF1" w:rsidRDefault="001C078E" w:rsidP="00564DF1">
    <w:pPr>
      <w:tabs>
        <w:tab w:val="clear" w:pos="1134"/>
        <w:tab w:val="clear" w:pos="1871"/>
        <w:tab w:val="clear" w:pos="2268"/>
        <w:tab w:val="center" w:pos="4820"/>
        <w:tab w:val="right" w:pos="14003"/>
      </w:tabs>
      <w:ind w:right="1"/>
      <w:rPr>
        <w:rFonts w:eastAsiaTheme="minorEastAsia"/>
        <w:smallCaps/>
        <w:spacing w:val="24"/>
        <w:sz w:val="22"/>
        <w:szCs w:val="22"/>
        <w:lang w:val="es-ES_tradnl" w:eastAsia="zh-CN"/>
      </w:rPr>
    </w:pPr>
    <w:r>
      <w:rPr>
        <w:sz w:val="22"/>
        <w:lang w:val="pt-BR"/>
      </w:rPr>
      <w:tab/>
      <w:t>TDAG-26/2(Rev.1)(Add.1)</w:t>
    </w:r>
    <w:r w:rsidRPr="008E6919">
      <w:rPr>
        <w:sz w:val="22"/>
        <w:lang w:val="pt-BR"/>
      </w:rPr>
      <w:t>-</w:t>
    </w:r>
    <w:r w:rsidRPr="00614924">
      <w:rPr>
        <w:sz w:val="22"/>
        <w:lang w:val="pt-BR"/>
      </w:rPr>
      <w:t>C</w:t>
    </w:r>
    <w:r w:rsidRPr="00FF089C">
      <w:rPr>
        <w:sz w:val="22"/>
        <w:szCs w:val="22"/>
        <w:lang w:val="es-ES_tradnl"/>
      </w:rPr>
      <w:tab/>
    </w:r>
    <w:r>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EF513D">
      <w:rPr>
        <w:noProof/>
        <w:sz w:val="22"/>
        <w:szCs w:val="22"/>
        <w:lang w:val="es-ES_tradnl"/>
      </w:rPr>
      <w:t>2</w:t>
    </w:r>
    <w:r w:rsidRPr="004D495C">
      <w:rPr>
        <w:sz w:val="22"/>
        <w:szCs w:val="22"/>
      </w:rPr>
      <w:fldChar w:fldCharType="end"/>
    </w:r>
    <w:r>
      <w:rPr>
        <w:rFonts w:asciiTheme="minorEastAsia" w:eastAsiaTheme="minorEastAsia" w:hAnsiTheme="minorEastAsia" w:hint="eastAsia"/>
        <w:sz w:val="22"/>
        <w:szCs w:val="22"/>
        <w:lang w:val="es-ES_tradnl" w:eastAsia="zh-CN"/>
      </w:rPr>
      <w:t>页</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1B53" w14:textId="19F38E38" w:rsidR="001C078E" w:rsidRPr="00364F81" w:rsidRDefault="001C078E" w:rsidP="00364F81">
    <w:pPr>
      <w:tabs>
        <w:tab w:val="clear" w:pos="1134"/>
        <w:tab w:val="clear" w:pos="1871"/>
        <w:tab w:val="clear" w:pos="2268"/>
        <w:tab w:val="center" w:pos="7088"/>
        <w:tab w:val="right" w:pos="15309"/>
      </w:tabs>
      <w:spacing w:before="0"/>
      <w:jc w:val="right"/>
      <w:rPr>
        <w:smallCaps/>
        <w:spacing w:val="24"/>
        <w:sz w:val="16"/>
        <w:lang w:val="pt-BR"/>
      </w:rPr>
    </w:pPr>
    <w:r>
      <w:rPr>
        <w:sz w:val="22"/>
        <w:lang w:val="pt-BR"/>
      </w:rPr>
      <w:tab/>
      <w:t>TDAG-26/2</w:t>
    </w:r>
    <w:r w:rsidR="0054333E">
      <w:rPr>
        <w:sz w:val="22"/>
        <w:lang w:val="pt-BR"/>
      </w:rPr>
      <w:t>(Rev.1)</w:t>
    </w:r>
    <w:r>
      <w:rPr>
        <w:sz w:val="22"/>
        <w:lang w:val="pt-BR"/>
      </w:rPr>
      <w:t>(Add.1)</w:t>
    </w:r>
    <w:r w:rsidRPr="008E6919">
      <w:rPr>
        <w:sz w:val="22"/>
        <w:lang w:val="pt-BR"/>
      </w:rPr>
      <w:t>-</w:t>
    </w:r>
    <w:r>
      <w:rPr>
        <w:rFonts w:eastAsiaTheme="minorEastAsia" w:hint="eastAsia"/>
        <w:sz w:val="22"/>
        <w:lang w:val="pt-BR" w:eastAsia="zh-CN"/>
      </w:rPr>
      <w:t>C</w:t>
    </w:r>
    <w:r w:rsidRPr="008E6919">
      <w:rPr>
        <w:sz w:val="22"/>
        <w:lang w:val="pt-BR"/>
      </w:rPr>
      <w:tab/>
    </w:r>
    <w:r>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EF513D">
      <w:rPr>
        <w:noProof/>
        <w:sz w:val="22"/>
        <w:szCs w:val="22"/>
        <w:lang w:val="es-ES_tradnl"/>
      </w:rPr>
      <w:t>22</w:t>
    </w:r>
    <w:r w:rsidRPr="004D495C">
      <w:rPr>
        <w:sz w:val="22"/>
        <w:szCs w:val="22"/>
      </w:rPr>
      <w:fldChar w:fldCharType="end"/>
    </w:r>
    <w:r>
      <w:rPr>
        <w:rFonts w:asciiTheme="minorEastAsia" w:eastAsiaTheme="minorEastAsia" w:hAnsiTheme="minorEastAsia" w:hint="eastAsia"/>
        <w:sz w:val="22"/>
        <w:szCs w:val="22"/>
        <w:lang w:val="es-ES_tradnl" w:eastAsia="zh-CN"/>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CA873" w14:textId="4BAB6ECC" w:rsidR="001C078E" w:rsidRPr="00364F81" w:rsidRDefault="001C078E" w:rsidP="00364F81">
    <w:pPr>
      <w:tabs>
        <w:tab w:val="clear" w:pos="1134"/>
        <w:tab w:val="clear" w:pos="1871"/>
        <w:tab w:val="clear" w:pos="2268"/>
        <w:tab w:val="center" w:pos="5245"/>
        <w:tab w:val="right" w:pos="15309"/>
      </w:tabs>
      <w:spacing w:before="0"/>
      <w:jc w:val="right"/>
      <w:rPr>
        <w:smallCaps/>
        <w:spacing w:val="24"/>
        <w:sz w:val="16"/>
        <w:lang w:val="pt-BR"/>
      </w:rPr>
    </w:pPr>
    <w:r>
      <w:rPr>
        <w:sz w:val="22"/>
        <w:lang w:val="pt-BR"/>
      </w:rPr>
      <w:tab/>
      <w:t>TDAG-26/2(Add.1)</w:t>
    </w:r>
    <w:r w:rsidRPr="008E6919">
      <w:rPr>
        <w:sz w:val="22"/>
        <w:lang w:val="pt-BR"/>
      </w:rPr>
      <w:t>-E</w:t>
    </w:r>
    <w:r w:rsidRPr="008E6919">
      <w:rPr>
        <w:sz w:val="22"/>
        <w:lang w:val="pt-BR"/>
      </w:rPr>
      <w:tab/>
      <w:t xml:space="preserve">Page </w:t>
    </w:r>
    <w:r w:rsidRPr="004D495C">
      <w:rPr>
        <w:sz w:val="22"/>
        <w:szCs w:val="22"/>
      </w:rPr>
      <w:fldChar w:fldCharType="begin"/>
    </w:r>
    <w:r w:rsidRPr="008E6919">
      <w:rPr>
        <w:sz w:val="22"/>
        <w:lang w:val="pt-BR"/>
      </w:rPr>
      <w:instrText xml:space="preserve"> PAGE </w:instrText>
    </w:r>
    <w:r w:rsidRPr="004D495C">
      <w:rPr>
        <w:sz w:val="22"/>
        <w:szCs w:val="22"/>
      </w:rPr>
      <w:fldChar w:fldCharType="separate"/>
    </w:r>
    <w:r>
      <w:rPr>
        <w:sz w:val="22"/>
        <w:szCs w:val="22"/>
      </w:rPr>
      <w:t>2</w:t>
    </w:r>
    <w:r w:rsidRPr="004D495C">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6F1"/>
    <w:multiLevelType w:val="hybridMultilevel"/>
    <w:tmpl w:val="43A8D2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1310C"/>
    <w:multiLevelType w:val="hybridMultilevel"/>
    <w:tmpl w:val="CD48D03E"/>
    <w:lvl w:ilvl="0" w:tplc="AC1C1C00">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9C3736"/>
    <w:multiLevelType w:val="hybridMultilevel"/>
    <w:tmpl w:val="86F606B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92D53"/>
    <w:multiLevelType w:val="hybridMultilevel"/>
    <w:tmpl w:val="143C804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9D1C7C"/>
    <w:multiLevelType w:val="hybridMultilevel"/>
    <w:tmpl w:val="3C202BC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0636A9"/>
    <w:multiLevelType w:val="hybridMultilevel"/>
    <w:tmpl w:val="BB18342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E62940"/>
    <w:multiLevelType w:val="hybridMultilevel"/>
    <w:tmpl w:val="8572CB7E"/>
    <w:lvl w:ilvl="0" w:tplc="0674060C">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D33C51"/>
    <w:multiLevelType w:val="hybridMultilevel"/>
    <w:tmpl w:val="7C703684"/>
    <w:lvl w:ilvl="0" w:tplc="BC825986">
      <w:start w:val="1"/>
      <w:numFmt w:val="bullet"/>
      <w:lvlText w:val="o"/>
      <w:lvlJc w:val="left"/>
      <w:pPr>
        <w:ind w:left="720" w:hanging="360"/>
      </w:pPr>
      <w:rPr>
        <w:rFonts w:ascii="Courier New" w:hAnsi="Courier New" w:cs="Courier New"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561DB1"/>
    <w:multiLevelType w:val="hybridMultilevel"/>
    <w:tmpl w:val="49A84746"/>
    <w:lvl w:ilvl="0" w:tplc="CD168528">
      <w:start w:val="1"/>
      <w:numFmt w:val="bullet"/>
      <w:lvlText w:val="o"/>
      <w:lvlJc w:val="left"/>
      <w:pPr>
        <w:ind w:left="2368" w:hanging="360"/>
      </w:pPr>
      <w:rPr>
        <w:rFonts w:ascii="Courier New" w:hAnsi="Courier New" w:hint="default"/>
      </w:rPr>
    </w:lvl>
    <w:lvl w:ilvl="1" w:tplc="C8B09956">
      <w:start w:val="1"/>
      <w:numFmt w:val="bullet"/>
      <w:lvlText w:val="o"/>
      <w:lvlJc w:val="left"/>
      <w:pPr>
        <w:ind w:left="3088" w:hanging="360"/>
      </w:pPr>
      <w:rPr>
        <w:rFonts w:ascii="Courier New" w:hAnsi="Courier New" w:hint="default"/>
      </w:rPr>
    </w:lvl>
    <w:lvl w:ilvl="2" w:tplc="153C1D2A">
      <w:start w:val="1"/>
      <w:numFmt w:val="bullet"/>
      <w:lvlText w:val=""/>
      <w:lvlJc w:val="left"/>
      <w:pPr>
        <w:ind w:left="3808" w:hanging="360"/>
      </w:pPr>
      <w:rPr>
        <w:rFonts w:ascii="Wingdings" w:hAnsi="Wingdings" w:hint="default"/>
      </w:rPr>
    </w:lvl>
    <w:lvl w:ilvl="3" w:tplc="276CD3A4">
      <w:start w:val="1"/>
      <w:numFmt w:val="bullet"/>
      <w:lvlText w:val=""/>
      <w:lvlJc w:val="left"/>
      <w:pPr>
        <w:ind w:left="4528" w:hanging="360"/>
      </w:pPr>
      <w:rPr>
        <w:rFonts w:ascii="Symbol" w:hAnsi="Symbol" w:hint="default"/>
      </w:rPr>
    </w:lvl>
    <w:lvl w:ilvl="4" w:tplc="B56EABF4">
      <w:start w:val="1"/>
      <w:numFmt w:val="bullet"/>
      <w:lvlText w:val="o"/>
      <w:lvlJc w:val="left"/>
      <w:pPr>
        <w:ind w:left="5248" w:hanging="360"/>
      </w:pPr>
      <w:rPr>
        <w:rFonts w:ascii="Courier New" w:hAnsi="Courier New" w:hint="default"/>
      </w:rPr>
    </w:lvl>
    <w:lvl w:ilvl="5" w:tplc="24FADD1A">
      <w:start w:val="1"/>
      <w:numFmt w:val="bullet"/>
      <w:lvlText w:val=""/>
      <w:lvlJc w:val="left"/>
      <w:pPr>
        <w:ind w:left="5968" w:hanging="360"/>
      </w:pPr>
      <w:rPr>
        <w:rFonts w:ascii="Wingdings" w:hAnsi="Wingdings" w:hint="default"/>
      </w:rPr>
    </w:lvl>
    <w:lvl w:ilvl="6" w:tplc="EC8A1458">
      <w:start w:val="1"/>
      <w:numFmt w:val="bullet"/>
      <w:lvlText w:val=""/>
      <w:lvlJc w:val="left"/>
      <w:pPr>
        <w:ind w:left="6688" w:hanging="360"/>
      </w:pPr>
      <w:rPr>
        <w:rFonts w:ascii="Symbol" w:hAnsi="Symbol" w:hint="default"/>
      </w:rPr>
    </w:lvl>
    <w:lvl w:ilvl="7" w:tplc="C4F80878">
      <w:start w:val="1"/>
      <w:numFmt w:val="bullet"/>
      <w:lvlText w:val="o"/>
      <w:lvlJc w:val="left"/>
      <w:pPr>
        <w:ind w:left="7408" w:hanging="360"/>
      </w:pPr>
      <w:rPr>
        <w:rFonts w:ascii="Courier New" w:hAnsi="Courier New" w:hint="default"/>
      </w:rPr>
    </w:lvl>
    <w:lvl w:ilvl="8" w:tplc="24D8E200">
      <w:start w:val="1"/>
      <w:numFmt w:val="bullet"/>
      <w:lvlText w:val=""/>
      <w:lvlJc w:val="left"/>
      <w:pPr>
        <w:ind w:left="8128" w:hanging="360"/>
      </w:pPr>
      <w:rPr>
        <w:rFonts w:ascii="Wingdings" w:hAnsi="Wingdings" w:hint="default"/>
      </w:rPr>
    </w:lvl>
  </w:abstractNum>
  <w:abstractNum w:abstractNumId="9" w15:restartNumberingAfterBreak="0">
    <w:nsid w:val="1BE30247"/>
    <w:multiLevelType w:val="hybridMultilevel"/>
    <w:tmpl w:val="019E5D7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663B99"/>
    <w:multiLevelType w:val="hybridMultilevel"/>
    <w:tmpl w:val="32A8DBC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20A0A5B"/>
    <w:multiLevelType w:val="hybridMultilevel"/>
    <w:tmpl w:val="ABE0236E"/>
    <w:lvl w:ilvl="0" w:tplc="09566450">
      <w:start w:val="1"/>
      <w:numFmt w:val="bullet"/>
      <w:lvlText w:val=""/>
      <w:lvlJc w:val="left"/>
      <w:pPr>
        <w:ind w:left="1080" w:hanging="360"/>
      </w:pPr>
      <w:rPr>
        <w:rFonts w:ascii="Wingdings" w:hAnsi="Wingdings" w:hint="default"/>
      </w:rPr>
    </w:lvl>
    <w:lvl w:ilvl="1" w:tplc="E03279E0">
      <w:start w:val="1"/>
      <w:numFmt w:val="bullet"/>
      <w:lvlText w:val="o"/>
      <w:lvlJc w:val="left"/>
      <w:pPr>
        <w:ind w:left="360" w:hanging="360"/>
      </w:pPr>
      <w:rPr>
        <w:rFonts w:ascii="Courier New" w:hAnsi="Courier New" w:hint="default"/>
      </w:rPr>
    </w:lvl>
    <w:lvl w:ilvl="2" w:tplc="26AE6830">
      <w:start w:val="1"/>
      <w:numFmt w:val="bullet"/>
      <w:lvlText w:val=""/>
      <w:lvlJc w:val="left"/>
      <w:pPr>
        <w:ind w:left="2520" w:hanging="360"/>
      </w:pPr>
      <w:rPr>
        <w:rFonts w:ascii="Wingdings" w:hAnsi="Wingdings" w:hint="default"/>
      </w:rPr>
    </w:lvl>
    <w:lvl w:ilvl="3" w:tplc="5E94BDBC">
      <w:numFmt w:val="bullet"/>
      <w:lvlText w:val="·"/>
      <w:lvlJc w:val="left"/>
      <w:pPr>
        <w:ind w:left="3600" w:hanging="720"/>
      </w:pPr>
      <w:rPr>
        <w:rFonts w:ascii="Calibri" w:hAnsi="Calibri" w:hint="default"/>
      </w:rPr>
    </w:lvl>
    <w:lvl w:ilvl="4" w:tplc="5672A97A" w:tentative="1">
      <w:start w:val="1"/>
      <w:numFmt w:val="bullet"/>
      <w:lvlText w:val="o"/>
      <w:lvlJc w:val="left"/>
      <w:pPr>
        <w:ind w:left="3960" w:hanging="360"/>
      </w:pPr>
      <w:rPr>
        <w:rFonts w:ascii="Courier New" w:hAnsi="Courier New" w:hint="default"/>
      </w:rPr>
    </w:lvl>
    <w:lvl w:ilvl="5" w:tplc="552C05F0" w:tentative="1">
      <w:start w:val="1"/>
      <w:numFmt w:val="bullet"/>
      <w:lvlText w:val=""/>
      <w:lvlJc w:val="left"/>
      <w:pPr>
        <w:ind w:left="4680" w:hanging="360"/>
      </w:pPr>
      <w:rPr>
        <w:rFonts w:ascii="Wingdings" w:hAnsi="Wingdings" w:hint="default"/>
      </w:rPr>
    </w:lvl>
    <w:lvl w:ilvl="6" w:tplc="1E4CC30C" w:tentative="1">
      <w:start w:val="1"/>
      <w:numFmt w:val="bullet"/>
      <w:lvlText w:val=""/>
      <w:lvlJc w:val="left"/>
      <w:pPr>
        <w:ind w:left="5400" w:hanging="360"/>
      </w:pPr>
      <w:rPr>
        <w:rFonts w:ascii="Symbol" w:hAnsi="Symbol" w:hint="default"/>
      </w:rPr>
    </w:lvl>
    <w:lvl w:ilvl="7" w:tplc="5B8210C6" w:tentative="1">
      <w:start w:val="1"/>
      <w:numFmt w:val="bullet"/>
      <w:lvlText w:val="o"/>
      <w:lvlJc w:val="left"/>
      <w:pPr>
        <w:ind w:left="6120" w:hanging="360"/>
      </w:pPr>
      <w:rPr>
        <w:rFonts w:ascii="Courier New" w:hAnsi="Courier New" w:hint="default"/>
      </w:rPr>
    </w:lvl>
    <w:lvl w:ilvl="8" w:tplc="C5FCDE46" w:tentative="1">
      <w:start w:val="1"/>
      <w:numFmt w:val="bullet"/>
      <w:lvlText w:val=""/>
      <w:lvlJc w:val="left"/>
      <w:pPr>
        <w:ind w:left="6840" w:hanging="360"/>
      </w:pPr>
      <w:rPr>
        <w:rFonts w:ascii="Wingdings" w:hAnsi="Wingdings" w:hint="default"/>
      </w:rPr>
    </w:lvl>
  </w:abstractNum>
  <w:abstractNum w:abstractNumId="12" w15:restartNumberingAfterBreak="0">
    <w:nsid w:val="23C336FE"/>
    <w:multiLevelType w:val="hybridMultilevel"/>
    <w:tmpl w:val="DF4C24FE"/>
    <w:lvl w:ilvl="0" w:tplc="AC1C1C00">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5A55268"/>
    <w:multiLevelType w:val="hybridMultilevel"/>
    <w:tmpl w:val="4A90EC1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741077"/>
    <w:multiLevelType w:val="hybridMultilevel"/>
    <w:tmpl w:val="AEFEBA30"/>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3515A72"/>
    <w:multiLevelType w:val="hybridMultilevel"/>
    <w:tmpl w:val="41C4484C"/>
    <w:lvl w:ilvl="0" w:tplc="AC1C1C00">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6D35E9"/>
    <w:multiLevelType w:val="hybridMultilevel"/>
    <w:tmpl w:val="5DDE629C"/>
    <w:lvl w:ilvl="0" w:tplc="08090005">
      <w:start w:val="1"/>
      <w:numFmt w:val="bullet"/>
      <w:lvlText w:val=""/>
      <w:lvlJc w:val="left"/>
      <w:pPr>
        <w:ind w:left="811" w:hanging="360"/>
      </w:pPr>
      <w:rPr>
        <w:rFonts w:ascii="Wingdings" w:hAnsi="Wingdings" w:hint="default"/>
      </w:rPr>
    </w:lvl>
    <w:lvl w:ilvl="1" w:tplc="FFFFFFFF">
      <w:start w:val="1"/>
      <w:numFmt w:val="bullet"/>
      <w:lvlText w:val="o"/>
      <w:lvlJc w:val="left"/>
      <w:pPr>
        <w:ind w:left="1531" w:hanging="360"/>
      </w:pPr>
      <w:rPr>
        <w:rFonts w:ascii="Courier New" w:hAnsi="Courier New" w:hint="default"/>
      </w:rPr>
    </w:lvl>
    <w:lvl w:ilvl="2" w:tplc="FFFFFFFF" w:tentative="1">
      <w:start w:val="1"/>
      <w:numFmt w:val="bullet"/>
      <w:lvlText w:val=""/>
      <w:lvlJc w:val="left"/>
      <w:pPr>
        <w:ind w:left="2251" w:hanging="360"/>
      </w:pPr>
      <w:rPr>
        <w:rFonts w:ascii="Wingdings" w:hAnsi="Wingdings" w:hint="default"/>
      </w:rPr>
    </w:lvl>
    <w:lvl w:ilvl="3" w:tplc="FFFFFFFF" w:tentative="1">
      <w:start w:val="1"/>
      <w:numFmt w:val="bullet"/>
      <w:lvlText w:val=""/>
      <w:lvlJc w:val="left"/>
      <w:pPr>
        <w:ind w:left="2971" w:hanging="360"/>
      </w:pPr>
      <w:rPr>
        <w:rFonts w:ascii="Symbol" w:hAnsi="Symbol" w:hint="default"/>
      </w:rPr>
    </w:lvl>
    <w:lvl w:ilvl="4" w:tplc="FFFFFFFF" w:tentative="1">
      <w:start w:val="1"/>
      <w:numFmt w:val="bullet"/>
      <w:lvlText w:val="o"/>
      <w:lvlJc w:val="left"/>
      <w:pPr>
        <w:ind w:left="3691" w:hanging="360"/>
      </w:pPr>
      <w:rPr>
        <w:rFonts w:ascii="Courier New" w:hAnsi="Courier New" w:hint="default"/>
      </w:rPr>
    </w:lvl>
    <w:lvl w:ilvl="5" w:tplc="FFFFFFFF" w:tentative="1">
      <w:start w:val="1"/>
      <w:numFmt w:val="bullet"/>
      <w:lvlText w:val=""/>
      <w:lvlJc w:val="left"/>
      <w:pPr>
        <w:ind w:left="4411" w:hanging="360"/>
      </w:pPr>
      <w:rPr>
        <w:rFonts w:ascii="Wingdings" w:hAnsi="Wingdings" w:hint="default"/>
      </w:rPr>
    </w:lvl>
    <w:lvl w:ilvl="6" w:tplc="FFFFFFFF" w:tentative="1">
      <w:start w:val="1"/>
      <w:numFmt w:val="bullet"/>
      <w:lvlText w:val=""/>
      <w:lvlJc w:val="left"/>
      <w:pPr>
        <w:ind w:left="5131" w:hanging="360"/>
      </w:pPr>
      <w:rPr>
        <w:rFonts w:ascii="Symbol" w:hAnsi="Symbol" w:hint="default"/>
      </w:rPr>
    </w:lvl>
    <w:lvl w:ilvl="7" w:tplc="FFFFFFFF" w:tentative="1">
      <w:start w:val="1"/>
      <w:numFmt w:val="bullet"/>
      <w:lvlText w:val="o"/>
      <w:lvlJc w:val="left"/>
      <w:pPr>
        <w:ind w:left="5851" w:hanging="360"/>
      </w:pPr>
      <w:rPr>
        <w:rFonts w:ascii="Courier New" w:hAnsi="Courier New" w:hint="default"/>
      </w:rPr>
    </w:lvl>
    <w:lvl w:ilvl="8" w:tplc="FFFFFFFF" w:tentative="1">
      <w:start w:val="1"/>
      <w:numFmt w:val="bullet"/>
      <w:lvlText w:val=""/>
      <w:lvlJc w:val="left"/>
      <w:pPr>
        <w:ind w:left="6571" w:hanging="360"/>
      </w:pPr>
      <w:rPr>
        <w:rFonts w:ascii="Wingdings" w:hAnsi="Wingdings" w:hint="default"/>
      </w:rPr>
    </w:lvl>
  </w:abstractNum>
  <w:abstractNum w:abstractNumId="17" w15:restartNumberingAfterBreak="0">
    <w:nsid w:val="3F5733C7"/>
    <w:multiLevelType w:val="hybridMultilevel"/>
    <w:tmpl w:val="2B605D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54C70D"/>
    <w:multiLevelType w:val="hybridMultilevel"/>
    <w:tmpl w:val="FFFFFFFF"/>
    <w:lvl w:ilvl="0" w:tplc="0674060C">
      <w:start w:val="1"/>
      <w:numFmt w:val="bullet"/>
      <w:lvlText w:val="o"/>
      <w:lvlJc w:val="left"/>
      <w:pPr>
        <w:ind w:left="720" w:hanging="360"/>
      </w:pPr>
      <w:rPr>
        <w:rFonts w:ascii="Courier New" w:hAnsi="Courier New" w:hint="default"/>
      </w:rPr>
    </w:lvl>
    <w:lvl w:ilvl="1" w:tplc="7D0CA9B0">
      <w:start w:val="1"/>
      <w:numFmt w:val="bullet"/>
      <w:lvlText w:val="o"/>
      <w:lvlJc w:val="left"/>
      <w:pPr>
        <w:ind w:left="1440" w:hanging="360"/>
      </w:pPr>
      <w:rPr>
        <w:rFonts w:ascii="Courier New" w:hAnsi="Courier New" w:hint="default"/>
      </w:rPr>
    </w:lvl>
    <w:lvl w:ilvl="2" w:tplc="776000BC">
      <w:start w:val="1"/>
      <w:numFmt w:val="bullet"/>
      <w:lvlText w:val=""/>
      <w:lvlJc w:val="left"/>
      <w:pPr>
        <w:ind w:left="2160" w:hanging="360"/>
      </w:pPr>
      <w:rPr>
        <w:rFonts w:ascii="Wingdings" w:hAnsi="Wingdings" w:hint="default"/>
      </w:rPr>
    </w:lvl>
    <w:lvl w:ilvl="3" w:tplc="76C4BA74">
      <w:start w:val="1"/>
      <w:numFmt w:val="bullet"/>
      <w:lvlText w:val=""/>
      <w:lvlJc w:val="left"/>
      <w:pPr>
        <w:ind w:left="2880" w:hanging="360"/>
      </w:pPr>
      <w:rPr>
        <w:rFonts w:ascii="Symbol" w:hAnsi="Symbol" w:hint="default"/>
      </w:rPr>
    </w:lvl>
    <w:lvl w:ilvl="4" w:tplc="74765E20">
      <w:start w:val="1"/>
      <w:numFmt w:val="bullet"/>
      <w:lvlText w:val="o"/>
      <w:lvlJc w:val="left"/>
      <w:pPr>
        <w:ind w:left="3600" w:hanging="360"/>
      </w:pPr>
      <w:rPr>
        <w:rFonts w:ascii="Courier New" w:hAnsi="Courier New" w:hint="default"/>
      </w:rPr>
    </w:lvl>
    <w:lvl w:ilvl="5" w:tplc="7D64DB9E">
      <w:start w:val="1"/>
      <w:numFmt w:val="bullet"/>
      <w:lvlText w:val=""/>
      <w:lvlJc w:val="left"/>
      <w:pPr>
        <w:ind w:left="4320" w:hanging="360"/>
      </w:pPr>
      <w:rPr>
        <w:rFonts w:ascii="Wingdings" w:hAnsi="Wingdings" w:hint="default"/>
      </w:rPr>
    </w:lvl>
    <w:lvl w:ilvl="6" w:tplc="F926ADF0">
      <w:start w:val="1"/>
      <w:numFmt w:val="bullet"/>
      <w:lvlText w:val=""/>
      <w:lvlJc w:val="left"/>
      <w:pPr>
        <w:ind w:left="5040" w:hanging="360"/>
      </w:pPr>
      <w:rPr>
        <w:rFonts w:ascii="Symbol" w:hAnsi="Symbol" w:hint="default"/>
      </w:rPr>
    </w:lvl>
    <w:lvl w:ilvl="7" w:tplc="5D6A11EC">
      <w:start w:val="1"/>
      <w:numFmt w:val="bullet"/>
      <w:lvlText w:val="o"/>
      <w:lvlJc w:val="left"/>
      <w:pPr>
        <w:ind w:left="5760" w:hanging="360"/>
      </w:pPr>
      <w:rPr>
        <w:rFonts w:ascii="Courier New" w:hAnsi="Courier New" w:hint="default"/>
      </w:rPr>
    </w:lvl>
    <w:lvl w:ilvl="8" w:tplc="F88A9044">
      <w:start w:val="1"/>
      <w:numFmt w:val="bullet"/>
      <w:lvlText w:val=""/>
      <w:lvlJc w:val="left"/>
      <w:pPr>
        <w:ind w:left="6480" w:hanging="360"/>
      </w:pPr>
      <w:rPr>
        <w:rFonts w:ascii="Wingdings" w:hAnsi="Wingdings" w:hint="default"/>
      </w:rPr>
    </w:lvl>
  </w:abstractNum>
  <w:abstractNum w:abstractNumId="19" w15:restartNumberingAfterBreak="0">
    <w:nsid w:val="41EA602F"/>
    <w:multiLevelType w:val="hybridMultilevel"/>
    <w:tmpl w:val="0FAA3FB4"/>
    <w:lvl w:ilvl="0" w:tplc="37681FB2">
      <w:start w:val="1"/>
      <w:numFmt w:val="bullet"/>
      <w:lvlText w:val="o"/>
      <w:lvlJc w:val="left"/>
      <w:pPr>
        <w:ind w:left="720" w:hanging="360"/>
      </w:pPr>
      <w:rPr>
        <w:rFonts w:ascii="Courier New" w:hAnsi="Courier New" w:hint="default"/>
      </w:rPr>
    </w:lvl>
    <w:lvl w:ilvl="1" w:tplc="588EB750">
      <w:start w:val="1"/>
      <w:numFmt w:val="bullet"/>
      <w:lvlText w:val="o"/>
      <w:lvlJc w:val="left"/>
      <w:pPr>
        <w:ind w:left="1440" w:hanging="360"/>
      </w:pPr>
      <w:rPr>
        <w:rFonts w:ascii="Courier New" w:hAnsi="Courier New" w:hint="default"/>
      </w:rPr>
    </w:lvl>
    <w:lvl w:ilvl="2" w:tplc="264CA50E">
      <w:start w:val="1"/>
      <w:numFmt w:val="bullet"/>
      <w:lvlText w:val=""/>
      <w:lvlJc w:val="left"/>
      <w:pPr>
        <w:ind w:left="2160" w:hanging="360"/>
      </w:pPr>
      <w:rPr>
        <w:rFonts w:ascii="Wingdings" w:hAnsi="Wingdings" w:hint="default"/>
      </w:rPr>
    </w:lvl>
    <w:lvl w:ilvl="3" w:tplc="B18E4164">
      <w:start w:val="1"/>
      <w:numFmt w:val="bullet"/>
      <w:lvlText w:val=""/>
      <w:lvlJc w:val="left"/>
      <w:pPr>
        <w:ind w:left="2880" w:hanging="360"/>
      </w:pPr>
      <w:rPr>
        <w:rFonts w:ascii="Symbol" w:hAnsi="Symbol" w:hint="default"/>
      </w:rPr>
    </w:lvl>
    <w:lvl w:ilvl="4" w:tplc="01429B10">
      <w:start w:val="1"/>
      <w:numFmt w:val="bullet"/>
      <w:lvlText w:val="o"/>
      <w:lvlJc w:val="left"/>
      <w:pPr>
        <w:ind w:left="3600" w:hanging="360"/>
      </w:pPr>
      <w:rPr>
        <w:rFonts w:ascii="Courier New" w:hAnsi="Courier New" w:hint="default"/>
      </w:rPr>
    </w:lvl>
    <w:lvl w:ilvl="5" w:tplc="26C4A320">
      <w:start w:val="1"/>
      <w:numFmt w:val="bullet"/>
      <w:lvlText w:val=""/>
      <w:lvlJc w:val="left"/>
      <w:pPr>
        <w:ind w:left="4320" w:hanging="360"/>
      </w:pPr>
      <w:rPr>
        <w:rFonts w:ascii="Wingdings" w:hAnsi="Wingdings" w:hint="default"/>
      </w:rPr>
    </w:lvl>
    <w:lvl w:ilvl="6" w:tplc="AB8CC2F6">
      <w:start w:val="1"/>
      <w:numFmt w:val="bullet"/>
      <w:lvlText w:val=""/>
      <w:lvlJc w:val="left"/>
      <w:pPr>
        <w:ind w:left="5040" w:hanging="360"/>
      </w:pPr>
      <w:rPr>
        <w:rFonts w:ascii="Symbol" w:hAnsi="Symbol" w:hint="default"/>
      </w:rPr>
    </w:lvl>
    <w:lvl w:ilvl="7" w:tplc="F2EE41CE">
      <w:start w:val="1"/>
      <w:numFmt w:val="bullet"/>
      <w:lvlText w:val="o"/>
      <w:lvlJc w:val="left"/>
      <w:pPr>
        <w:ind w:left="5760" w:hanging="360"/>
      </w:pPr>
      <w:rPr>
        <w:rFonts w:ascii="Courier New" w:hAnsi="Courier New" w:hint="default"/>
      </w:rPr>
    </w:lvl>
    <w:lvl w:ilvl="8" w:tplc="D2DCF528">
      <w:start w:val="1"/>
      <w:numFmt w:val="bullet"/>
      <w:lvlText w:val=""/>
      <w:lvlJc w:val="left"/>
      <w:pPr>
        <w:ind w:left="6480" w:hanging="360"/>
      </w:pPr>
      <w:rPr>
        <w:rFonts w:ascii="Wingdings" w:hAnsi="Wingdings" w:hint="default"/>
      </w:rPr>
    </w:lvl>
  </w:abstractNum>
  <w:abstractNum w:abstractNumId="20" w15:restartNumberingAfterBreak="0">
    <w:nsid w:val="45786030"/>
    <w:multiLevelType w:val="hybridMultilevel"/>
    <w:tmpl w:val="37A631F4"/>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92AC1EB"/>
    <w:multiLevelType w:val="hybridMultilevel"/>
    <w:tmpl w:val="0EB6A854"/>
    <w:lvl w:ilvl="0" w:tplc="2A928820">
      <w:start w:val="1"/>
      <w:numFmt w:val="bullet"/>
      <w:lvlText w:val="o"/>
      <w:lvlJc w:val="left"/>
      <w:pPr>
        <w:ind w:left="501" w:hanging="360"/>
      </w:pPr>
      <w:rPr>
        <w:rFonts w:ascii="Courier New" w:hAnsi="Courier New" w:hint="default"/>
        <w:color w:val="auto"/>
      </w:rPr>
    </w:lvl>
    <w:lvl w:ilvl="1" w:tplc="AE96218A">
      <w:start w:val="1"/>
      <w:numFmt w:val="bullet"/>
      <w:lvlText w:val="o"/>
      <w:lvlJc w:val="left"/>
      <w:pPr>
        <w:ind w:left="1440" w:hanging="360"/>
      </w:pPr>
      <w:rPr>
        <w:rFonts w:ascii="Courier New" w:hAnsi="Courier New" w:hint="default"/>
      </w:rPr>
    </w:lvl>
    <w:lvl w:ilvl="2" w:tplc="0E146F60">
      <w:start w:val="1"/>
      <w:numFmt w:val="bullet"/>
      <w:lvlText w:val=""/>
      <w:lvlJc w:val="left"/>
      <w:pPr>
        <w:ind w:left="2160" w:hanging="360"/>
      </w:pPr>
      <w:rPr>
        <w:rFonts w:ascii="Wingdings" w:hAnsi="Wingdings" w:hint="default"/>
      </w:rPr>
    </w:lvl>
    <w:lvl w:ilvl="3" w:tplc="22CE9698">
      <w:start w:val="1"/>
      <w:numFmt w:val="bullet"/>
      <w:lvlText w:val=""/>
      <w:lvlJc w:val="left"/>
      <w:pPr>
        <w:ind w:left="2880" w:hanging="360"/>
      </w:pPr>
      <w:rPr>
        <w:rFonts w:ascii="Symbol" w:hAnsi="Symbol" w:hint="default"/>
      </w:rPr>
    </w:lvl>
    <w:lvl w:ilvl="4" w:tplc="F308379C">
      <w:start w:val="1"/>
      <w:numFmt w:val="bullet"/>
      <w:lvlText w:val="o"/>
      <w:lvlJc w:val="left"/>
      <w:pPr>
        <w:ind w:left="3600" w:hanging="360"/>
      </w:pPr>
      <w:rPr>
        <w:rFonts w:ascii="Courier New" w:hAnsi="Courier New" w:hint="default"/>
      </w:rPr>
    </w:lvl>
    <w:lvl w:ilvl="5" w:tplc="CC2AE626">
      <w:start w:val="1"/>
      <w:numFmt w:val="bullet"/>
      <w:lvlText w:val=""/>
      <w:lvlJc w:val="left"/>
      <w:pPr>
        <w:ind w:left="4320" w:hanging="360"/>
      </w:pPr>
      <w:rPr>
        <w:rFonts w:ascii="Wingdings" w:hAnsi="Wingdings" w:hint="default"/>
      </w:rPr>
    </w:lvl>
    <w:lvl w:ilvl="6" w:tplc="CD141BF4">
      <w:start w:val="1"/>
      <w:numFmt w:val="bullet"/>
      <w:lvlText w:val=""/>
      <w:lvlJc w:val="left"/>
      <w:pPr>
        <w:ind w:left="5040" w:hanging="360"/>
      </w:pPr>
      <w:rPr>
        <w:rFonts w:ascii="Symbol" w:hAnsi="Symbol" w:hint="default"/>
      </w:rPr>
    </w:lvl>
    <w:lvl w:ilvl="7" w:tplc="BB7E8B62">
      <w:start w:val="1"/>
      <w:numFmt w:val="bullet"/>
      <w:lvlText w:val="o"/>
      <w:lvlJc w:val="left"/>
      <w:pPr>
        <w:ind w:left="5760" w:hanging="360"/>
      </w:pPr>
      <w:rPr>
        <w:rFonts w:ascii="Courier New" w:hAnsi="Courier New" w:hint="default"/>
      </w:rPr>
    </w:lvl>
    <w:lvl w:ilvl="8" w:tplc="9E0EFF4C">
      <w:start w:val="1"/>
      <w:numFmt w:val="bullet"/>
      <w:lvlText w:val=""/>
      <w:lvlJc w:val="left"/>
      <w:pPr>
        <w:ind w:left="6480" w:hanging="360"/>
      </w:pPr>
      <w:rPr>
        <w:rFonts w:ascii="Wingdings" w:hAnsi="Wingdings" w:hint="default"/>
      </w:rPr>
    </w:lvl>
  </w:abstractNum>
  <w:abstractNum w:abstractNumId="22" w15:restartNumberingAfterBreak="0">
    <w:nsid w:val="4DCE1055"/>
    <w:multiLevelType w:val="hybridMultilevel"/>
    <w:tmpl w:val="8F9CBC32"/>
    <w:lvl w:ilvl="0" w:tplc="AC1C1C00">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373966"/>
    <w:multiLevelType w:val="hybridMultilevel"/>
    <w:tmpl w:val="8EE8BD44"/>
    <w:lvl w:ilvl="0" w:tplc="8C6CB1D4">
      <w:start w:val="1"/>
      <w:numFmt w:val="bullet"/>
      <w:lvlText w:val="o"/>
      <w:lvlJc w:val="left"/>
      <w:pPr>
        <w:ind w:left="360" w:hanging="360"/>
      </w:pPr>
      <w:rPr>
        <w:rFonts w:ascii="Courier New" w:hAnsi="Courier New"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149682"/>
    <w:multiLevelType w:val="hybridMultilevel"/>
    <w:tmpl w:val="C6BEF476"/>
    <w:lvl w:ilvl="0" w:tplc="4802F3E0">
      <w:start w:val="1"/>
      <w:numFmt w:val="bullet"/>
      <w:lvlText w:val="o"/>
      <w:lvlJc w:val="left"/>
      <w:pPr>
        <w:ind w:left="811" w:hanging="360"/>
      </w:pPr>
      <w:rPr>
        <w:rFonts w:ascii="Courier New" w:hAnsi="Courier New" w:hint="default"/>
      </w:rPr>
    </w:lvl>
    <w:lvl w:ilvl="1" w:tplc="93F6D4E6">
      <w:start w:val="1"/>
      <w:numFmt w:val="bullet"/>
      <w:lvlText w:val="o"/>
      <w:lvlJc w:val="left"/>
      <w:pPr>
        <w:ind w:left="1440" w:hanging="360"/>
      </w:pPr>
      <w:rPr>
        <w:rFonts w:ascii="Courier New" w:hAnsi="Courier New" w:hint="default"/>
      </w:rPr>
    </w:lvl>
    <w:lvl w:ilvl="2" w:tplc="FC481572">
      <w:start w:val="1"/>
      <w:numFmt w:val="bullet"/>
      <w:lvlText w:val=""/>
      <w:lvlJc w:val="left"/>
      <w:pPr>
        <w:ind w:left="2160" w:hanging="360"/>
      </w:pPr>
      <w:rPr>
        <w:rFonts w:ascii="Wingdings" w:hAnsi="Wingdings" w:hint="default"/>
      </w:rPr>
    </w:lvl>
    <w:lvl w:ilvl="3" w:tplc="21CAC05C">
      <w:start w:val="1"/>
      <w:numFmt w:val="bullet"/>
      <w:lvlText w:val=""/>
      <w:lvlJc w:val="left"/>
      <w:pPr>
        <w:ind w:left="2880" w:hanging="360"/>
      </w:pPr>
      <w:rPr>
        <w:rFonts w:ascii="Symbol" w:hAnsi="Symbol" w:hint="default"/>
      </w:rPr>
    </w:lvl>
    <w:lvl w:ilvl="4" w:tplc="072A56B8">
      <w:start w:val="1"/>
      <w:numFmt w:val="bullet"/>
      <w:lvlText w:val="o"/>
      <w:lvlJc w:val="left"/>
      <w:pPr>
        <w:ind w:left="3600" w:hanging="360"/>
      </w:pPr>
      <w:rPr>
        <w:rFonts w:ascii="Courier New" w:hAnsi="Courier New" w:hint="default"/>
      </w:rPr>
    </w:lvl>
    <w:lvl w:ilvl="5" w:tplc="45509596">
      <w:start w:val="1"/>
      <w:numFmt w:val="bullet"/>
      <w:lvlText w:val=""/>
      <w:lvlJc w:val="left"/>
      <w:pPr>
        <w:ind w:left="4320" w:hanging="360"/>
      </w:pPr>
      <w:rPr>
        <w:rFonts w:ascii="Wingdings" w:hAnsi="Wingdings" w:hint="default"/>
      </w:rPr>
    </w:lvl>
    <w:lvl w:ilvl="6" w:tplc="2AA0B82C">
      <w:start w:val="1"/>
      <w:numFmt w:val="bullet"/>
      <w:lvlText w:val=""/>
      <w:lvlJc w:val="left"/>
      <w:pPr>
        <w:ind w:left="5040" w:hanging="360"/>
      </w:pPr>
      <w:rPr>
        <w:rFonts w:ascii="Symbol" w:hAnsi="Symbol" w:hint="default"/>
      </w:rPr>
    </w:lvl>
    <w:lvl w:ilvl="7" w:tplc="0D6677A6">
      <w:start w:val="1"/>
      <w:numFmt w:val="bullet"/>
      <w:lvlText w:val="o"/>
      <w:lvlJc w:val="left"/>
      <w:pPr>
        <w:ind w:left="5760" w:hanging="360"/>
      </w:pPr>
      <w:rPr>
        <w:rFonts w:ascii="Courier New" w:hAnsi="Courier New" w:hint="default"/>
      </w:rPr>
    </w:lvl>
    <w:lvl w:ilvl="8" w:tplc="A782D9E6">
      <w:start w:val="1"/>
      <w:numFmt w:val="bullet"/>
      <w:lvlText w:val=""/>
      <w:lvlJc w:val="left"/>
      <w:pPr>
        <w:ind w:left="6480" w:hanging="360"/>
      </w:pPr>
      <w:rPr>
        <w:rFonts w:ascii="Wingdings" w:hAnsi="Wingdings" w:hint="default"/>
      </w:rPr>
    </w:lvl>
  </w:abstractNum>
  <w:abstractNum w:abstractNumId="25"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26" w15:restartNumberingAfterBreak="0">
    <w:nsid w:val="5D4732AE"/>
    <w:multiLevelType w:val="hybridMultilevel"/>
    <w:tmpl w:val="F0687B50"/>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DF6071F"/>
    <w:multiLevelType w:val="hybridMultilevel"/>
    <w:tmpl w:val="94228A9A"/>
    <w:lvl w:ilvl="0" w:tplc="9BBC0E14">
      <w:start w:val="1"/>
      <w:numFmt w:val="bullet"/>
      <w:lvlText w:val="o"/>
      <w:lvlJc w:val="left"/>
      <w:pPr>
        <w:ind w:left="720" w:hanging="360"/>
      </w:pPr>
      <w:rPr>
        <w:rFonts w:ascii="Courier New" w:hAnsi="Courier New" w:hint="default"/>
      </w:rPr>
    </w:lvl>
    <w:lvl w:ilvl="1" w:tplc="6C2A01D6">
      <w:start w:val="1"/>
      <w:numFmt w:val="bullet"/>
      <w:lvlText w:val="o"/>
      <w:lvlJc w:val="left"/>
      <w:pPr>
        <w:ind w:left="1440" w:hanging="360"/>
      </w:pPr>
      <w:rPr>
        <w:rFonts w:ascii="Courier New" w:hAnsi="Courier New" w:hint="default"/>
      </w:rPr>
    </w:lvl>
    <w:lvl w:ilvl="2" w:tplc="C8D2D926">
      <w:start w:val="1"/>
      <w:numFmt w:val="bullet"/>
      <w:lvlText w:val=""/>
      <w:lvlJc w:val="left"/>
      <w:pPr>
        <w:ind w:left="2160" w:hanging="360"/>
      </w:pPr>
      <w:rPr>
        <w:rFonts w:ascii="Wingdings" w:hAnsi="Wingdings" w:hint="default"/>
      </w:rPr>
    </w:lvl>
    <w:lvl w:ilvl="3" w:tplc="238C03F8">
      <w:start w:val="1"/>
      <w:numFmt w:val="bullet"/>
      <w:lvlText w:val=""/>
      <w:lvlJc w:val="left"/>
      <w:pPr>
        <w:ind w:left="2880" w:hanging="360"/>
      </w:pPr>
      <w:rPr>
        <w:rFonts w:ascii="Symbol" w:hAnsi="Symbol" w:hint="default"/>
      </w:rPr>
    </w:lvl>
    <w:lvl w:ilvl="4" w:tplc="928C9F04">
      <w:start w:val="1"/>
      <w:numFmt w:val="bullet"/>
      <w:lvlText w:val="o"/>
      <w:lvlJc w:val="left"/>
      <w:pPr>
        <w:ind w:left="3600" w:hanging="360"/>
      </w:pPr>
      <w:rPr>
        <w:rFonts w:ascii="Courier New" w:hAnsi="Courier New" w:hint="default"/>
      </w:rPr>
    </w:lvl>
    <w:lvl w:ilvl="5" w:tplc="F48C4260">
      <w:start w:val="1"/>
      <w:numFmt w:val="bullet"/>
      <w:lvlText w:val=""/>
      <w:lvlJc w:val="left"/>
      <w:pPr>
        <w:ind w:left="4320" w:hanging="360"/>
      </w:pPr>
      <w:rPr>
        <w:rFonts w:ascii="Wingdings" w:hAnsi="Wingdings" w:hint="default"/>
      </w:rPr>
    </w:lvl>
    <w:lvl w:ilvl="6" w:tplc="DF181B98">
      <w:start w:val="1"/>
      <w:numFmt w:val="bullet"/>
      <w:lvlText w:val=""/>
      <w:lvlJc w:val="left"/>
      <w:pPr>
        <w:ind w:left="5040" w:hanging="360"/>
      </w:pPr>
      <w:rPr>
        <w:rFonts w:ascii="Symbol" w:hAnsi="Symbol" w:hint="default"/>
      </w:rPr>
    </w:lvl>
    <w:lvl w:ilvl="7" w:tplc="1F3EDA94">
      <w:start w:val="1"/>
      <w:numFmt w:val="bullet"/>
      <w:lvlText w:val="o"/>
      <w:lvlJc w:val="left"/>
      <w:pPr>
        <w:ind w:left="5760" w:hanging="360"/>
      </w:pPr>
      <w:rPr>
        <w:rFonts w:ascii="Courier New" w:hAnsi="Courier New" w:hint="default"/>
      </w:rPr>
    </w:lvl>
    <w:lvl w:ilvl="8" w:tplc="FFE4940A">
      <w:start w:val="1"/>
      <w:numFmt w:val="bullet"/>
      <w:lvlText w:val=""/>
      <w:lvlJc w:val="left"/>
      <w:pPr>
        <w:ind w:left="6480" w:hanging="360"/>
      </w:pPr>
      <w:rPr>
        <w:rFonts w:ascii="Wingdings" w:hAnsi="Wingdings" w:hint="default"/>
      </w:rPr>
    </w:lvl>
  </w:abstractNum>
  <w:abstractNum w:abstractNumId="28" w15:restartNumberingAfterBreak="0">
    <w:nsid w:val="5F7008CC"/>
    <w:multiLevelType w:val="hybridMultilevel"/>
    <w:tmpl w:val="367ED534"/>
    <w:lvl w:ilvl="0" w:tplc="112AD4A8">
      <w:start w:val="1"/>
      <w:numFmt w:val="bullet"/>
      <w:lvlText w:val="o"/>
      <w:lvlJc w:val="left"/>
      <w:pPr>
        <w:ind w:left="360" w:hanging="360"/>
      </w:pPr>
      <w:rPr>
        <w:rFonts w:ascii="Courier New" w:hAnsi="Courier New"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FAA46FA"/>
    <w:multiLevelType w:val="hybridMultilevel"/>
    <w:tmpl w:val="3508F18E"/>
    <w:lvl w:ilvl="0" w:tplc="72F6DB98">
      <w:start w:val="1"/>
      <w:numFmt w:val="bullet"/>
      <w:lvlText w:val="o"/>
      <w:lvlJc w:val="left"/>
      <w:pPr>
        <w:ind w:left="720" w:hanging="360"/>
      </w:pPr>
      <w:rPr>
        <w:rFonts w:ascii="Courier New" w:hAnsi="Courier New"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92B473"/>
    <w:multiLevelType w:val="hybridMultilevel"/>
    <w:tmpl w:val="FFFFFFFF"/>
    <w:lvl w:ilvl="0" w:tplc="08B45BB2">
      <w:start w:val="1"/>
      <w:numFmt w:val="bullet"/>
      <w:lvlText w:val="o"/>
      <w:lvlJc w:val="left"/>
      <w:pPr>
        <w:ind w:left="720" w:hanging="360"/>
      </w:pPr>
      <w:rPr>
        <w:rFonts w:ascii="Courier New" w:hAnsi="Courier New" w:hint="default"/>
      </w:rPr>
    </w:lvl>
    <w:lvl w:ilvl="1" w:tplc="489E2F8E">
      <w:start w:val="1"/>
      <w:numFmt w:val="bullet"/>
      <w:lvlText w:val="o"/>
      <w:lvlJc w:val="left"/>
      <w:pPr>
        <w:ind w:left="1440" w:hanging="360"/>
      </w:pPr>
      <w:rPr>
        <w:rFonts w:ascii="Courier New" w:hAnsi="Courier New" w:hint="default"/>
      </w:rPr>
    </w:lvl>
    <w:lvl w:ilvl="2" w:tplc="A6B03C3A">
      <w:start w:val="1"/>
      <w:numFmt w:val="bullet"/>
      <w:lvlText w:val=""/>
      <w:lvlJc w:val="left"/>
      <w:pPr>
        <w:ind w:left="2160" w:hanging="360"/>
      </w:pPr>
      <w:rPr>
        <w:rFonts w:ascii="Wingdings" w:hAnsi="Wingdings" w:hint="default"/>
      </w:rPr>
    </w:lvl>
    <w:lvl w:ilvl="3" w:tplc="CE1C9BFE">
      <w:start w:val="1"/>
      <w:numFmt w:val="bullet"/>
      <w:lvlText w:val=""/>
      <w:lvlJc w:val="left"/>
      <w:pPr>
        <w:ind w:left="2880" w:hanging="360"/>
      </w:pPr>
      <w:rPr>
        <w:rFonts w:ascii="Symbol" w:hAnsi="Symbol" w:hint="default"/>
      </w:rPr>
    </w:lvl>
    <w:lvl w:ilvl="4" w:tplc="ED6AABC6">
      <w:start w:val="1"/>
      <w:numFmt w:val="bullet"/>
      <w:lvlText w:val="o"/>
      <w:lvlJc w:val="left"/>
      <w:pPr>
        <w:ind w:left="3600" w:hanging="360"/>
      </w:pPr>
      <w:rPr>
        <w:rFonts w:ascii="Courier New" w:hAnsi="Courier New" w:hint="default"/>
      </w:rPr>
    </w:lvl>
    <w:lvl w:ilvl="5" w:tplc="60CE33D6">
      <w:start w:val="1"/>
      <w:numFmt w:val="bullet"/>
      <w:lvlText w:val=""/>
      <w:lvlJc w:val="left"/>
      <w:pPr>
        <w:ind w:left="4320" w:hanging="360"/>
      </w:pPr>
      <w:rPr>
        <w:rFonts w:ascii="Wingdings" w:hAnsi="Wingdings" w:hint="default"/>
      </w:rPr>
    </w:lvl>
    <w:lvl w:ilvl="6" w:tplc="F2FEB1BC">
      <w:start w:val="1"/>
      <w:numFmt w:val="bullet"/>
      <w:lvlText w:val=""/>
      <w:lvlJc w:val="left"/>
      <w:pPr>
        <w:ind w:left="5040" w:hanging="360"/>
      </w:pPr>
      <w:rPr>
        <w:rFonts w:ascii="Symbol" w:hAnsi="Symbol" w:hint="default"/>
      </w:rPr>
    </w:lvl>
    <w:lvl w:ilvl="7" w:tplc="2432F4CC">
      <w:start w:val="1"/>
      <w:numFmt w:val="bullet"/>
      <w:lvlText w:val="o"/>
      <w:lvlJc w:val="left"/>
      <w:pPr>
        <w:ind w:left="5760" w:hanging="360"/>
      </w:pPr>
      <w:rPr>
        <w:rFonts w:ascii="Courier New" w:hAnsi="Courier New" w:hint="default"/>
      </w:rPr>
    </w:lvl>
    <w:lvl w:ilvl="8" w:tplc="DDD4917E">
      <w:start w:val="1"/>
      <w:numFmt w:val="bullet"/>
      <w:lvlText w:val=""/>
      <w:lvlJc w:val="left"/>
      <w:pPr>
        <w:ind w:left="6480" w:hanging="360"/>
      </w:pPr>
      <w:rPr>
        <w:rFonts w:ascii="Wingdings" w:hAnsi="Wingdings" w:hint="default"/>
      </w:rPr>
    </w:lvl>
  </w:abstractNum>
  <w:abstractNum w:abstractNumId="31" w15:restartNumberingAfterBreak="0">
    <w:nsid w:val="69E1351F"/>
    <w:multiLevelType w:val="hybridMultilevel"/>
    <w:tmpl w:val="4AECB010"/>
    <w:lvl w:ilvl="0" w:tplc="0674060C">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A90564C"/>
    <w:multiLevelType w:val="hybridMultilevel"/>
    <w:tmpl w:val="4434D63A"/>
    <w:lvl w:ilvl="0" w:tplc="276A6420">
      <w:start w:val="1"/>
      <w:numFmt w:val="bullet"/>
      <w:lvlText w:val=""/>
      <w:lvlJc w:val="left"/>
      <w:pPr>
        <w:ind w:left="360" w:hanging="360"/>
      </w:pPr>
      <w:rPr>
        <w:rFonts w:ascii="Wingdings" w:hAnsi="Wingdings" w:hint="default"/>
        <w:color w:val="1F497D" w:themeColor="text2"/>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B183BDE"/>
    <w:multiLevelType w:val="hybridMultilevel"/>
    <w:tmpl w:val="F6C0E27A"/>
    <w:lvl w:ilvl="0" w:tplc="08090003">
      <w:start w:val="1"/>
      <w:numFmt w:val="bullet"/>
      <w:lvlText w:val="o"/>
      <w:lvlJc w:val="left"/>
      <w:pPr>
        <w:ind w:left="796" w:hanging="360"/>
      </w:pPr>
      <w:rPr>
        <w:rFonts w:ascii="Courier New" w:hAnsi="Courier New" w:cs="Courier New"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34" w15:restartNumberingAfterBreak="0">
    <w:nsid w:val="705F2E72"/>
    <w:multiLevelType w:val="hybridMultilevel"/>
    <w:tmpl w:val="D1DC64B8"/>
    <w:lvl w:ilvl="0" w:tplc="08090005">
      <w:start w:val="1"/>
      <w:numFmt w:val="bullet"/>
      <w:lvlText w:val=""/>
      <w:lvlJc w:val="left"/>
      <w:pPr>
        <w:ind w:left="451" w:hanging="360"/>
      </w:pPr>
      <w:rPr>
        <w:rFonts w:ascii="Wingdings" w:hAnsi="Wingdings" w:hint="default"/>
      </w:rPr>
    </w:lvl>
    <w:lvl w:ilvl="1" w:tplc="FFFFFFFF">
      <w:start w:val="1"/>
      <w:numFmt w:val="bullet"/>
      <w:lvlText w:val="o"/>
      <w:lvlJc w:val="left"/>
      <w:pPr>
        <w:ind w:left="1171" w:hanging="360"/>
      </w:pPr>
      <w:rPr>
        <w:rFonts w:ascii="Courier New" w:hAnsi="Courier New" w:hint="default"/>
      </w:rPr>
    </w:lvl>
    <w:lvl w:ilvl="2" w:tplc="FFFFFFFF" w:tentative="1">
      <w:start w:val="1"/>
      <w:numFmt w:val="bullet"/>
      <w:lvlText w:val=""/>
      <w:lvlJc w:val="left"/>
      <w:pPr>
        <w:ind w:left="1891" w:hanging="360"/>
      </w:pPr>
      <w:rPr>
        <w:rFonts w:ascii="Wingdings" w:hAnsi="Wingdings" w:hint="default"/>
      </w:rPr>
    </w:lvl>
    <w:lvl w:ilvl="3" w:tplc="FFFFFFFF" w:tentative="1">
      <w:start w:val="1"/>
      <w:numFmt w:val="bullet"/>
      <w:lvlText w:val=""/>
      <w:lvlJc w:val="left"/>
      <w:pPr>
        <w:ind w:left="2611" w:hanging="360"/>
      </w:pPr>
      <w:rPr>
        <w:rFonts w:ascii="Symbol" w:hAnsi="Symbol" w:hint="default"/>
      </w:rPr>
    </w:lvl>
    <w:lvl w:ilvl="4" w:tplc="FFFFFFFF" w:tentative="1">
      <w:start w:val="1"/>
      <w:numFmt w:val="bullet"/>
      <w:lvlText w:val="o"/>
      <w:lvlJc w:val="left"/>
      <w:pPr>
        <w:ind w:left="3331" w:hanging="360"/>
      </w:pPr>
      <w:rPr>
        <w:rFonts w:ascii="Courier New" w:hAnsi="Courier New" w:hint="default"/>
      </w:rPr>
    </w:lvl>
    <w:lvl w:ilvl="5" w:tplc="FFFFFFFF" w:tentative="1">
      <w:start w:val="1"/>
      <w:numFmt w:val="bullet"/>
      <w:lvlText w:val=""/>
      <w:lvlJc w:val="left"/>
      <w:pPr>
        <w:ind w:left="4051" w:hanging="360"/>
      </w:pPr>
      <w:rPr>
        <w:rFonts w:ascii="Wingdings" w:hAnsi="Wingdings" w:hint="default"/>
      </w:rPr>
    </w:lvl>
    <w:lvl w:ilvl="6" w:tplc="FFFFFFFF" w:tentative="1">
      <w:start w:val="1"/>
      <w:numFmt w:val="bullet"/>
      <w:lvlText w:val=""/>
      <w:lvlJc w:val="left"/>
      <w:pPr>
        <w:ind w:left="4771" w:hanging="360"/>
      </w:pPr>
      <w:rPr>
        <w:rFonts w:ascii="Symbol" w:hAnsi="Symbol" w:hint="default"/>
      </w:rPr>
    </w:lvl>
    <w:lvl w:ilvl="7" w:tplc="FFFFFFFF" w:tentative="1">
      <w:start w:val="1"/>
      <w:numFmt w:val="bullet"/>
      <w:lvlText w:val="o"/>
      <w:lvlJc w:val="left"/>
      <w:pPr>
        <w:ind w:left="5491" w:hanging="360"/>
      </w:pPr>
      <w:rPr>
        <w:rFonts w:ascii="Courier New" w:hAnsi="Courier New" w:hint="default"/>
      </w:rPr>
    </w:lvl>
    <w:lvl w:ilvl="8" w:tplc="FFFFFFFF" w:tentative="1">
      <w:start w:val="1"/>
      <w:numFmt w:val="bullet"/>
      <w:lvlText w:val=""/>
      <w:lvlJc w:val="left"/>
      <w:pPr>
        <w:ind w:left="6211" w:hanging="360"/>
      </w:pPr>
      <w:rPr>
        <w:rFonts w:ascii="Wingdings" w:hAnsi="Wingdings" w:hint="default"/>
      </w:rPr>
    </w:lvl>
  </w:abstractNum>
  <w:abstractNum w:abstractNumId="35" w15:restartNumberingAfterBreak="0">
    <w:nsid w:val="72D358EA"/>
    <w:multiLevelType w:val="hybridMultilevel"/>
    <w:tmpl w:val="9B48B78A"/>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510497A"/>
    <w:multiLevelType w:val="hybridMultilevel"/>
    <w:tmpl w:val="62E2D966"/>
    <w:lvl w:ilvl="0" w:tplc="9F900184">
      <w:start w:val="1"/>
      <w:numFmt w:val="bullet"/>
      <w:lvlText w:val="o"/>
      <w:lvlJc w:val="left"/>
      <w:pPr>
        <w:ind w:left="360" w:hanging="360"/>
      </w:pPr>
      <w:rPr>
        <w:rFonts w:ascii="Courier New" w:hAnsi="Courier New" w:cs="Courier New"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51D38B7"/>
    <w:multiLevelType w:val="hybridMultilevel"/>
    <w:tmpl w:val="B7CA681C"/>
    <w:lvl w:ilvl="0" w:tplc="08090003">
      <w:start w:val="1"/>
      <w:numFmt w:val="bullet"/>
      <w:lvlText w:val="o"/>
      <w:lvlJc w:val="left"/>
      <w:pPr>
        <w:ind w:left="436" w:hanging="360"/>
      </w:pPr>
      <w:rPr>
        <w:rFonts w:ascii="Courier New" w:hAnsi="Courier New" w:cs="Courier New"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38" w15:restartNumberingAfterBreak="0">
    <w:nsid w:val="77A721E3"/>
    <w:multiLevelType w:val="hybridMultilevel"/>
    <w:tmpl w:val="3DC2B300"/>
    <w:lvl w:ilvl="0" w:tplc="7B5AB662">
      <w:start w:val="1"/>
      <w:numFmt w:val="bullet"/>
      <w:lvlText w:val="o"/>
      <w:lvlJc w:val="left"/>
      <w:pPr>
        <w:ind w:left="811" w:hanging="360"/>
      </w:pPr>
      <w:rPr>
        <w:rFonts w:ascii="Courier New" w:hAnsi="Courier New" w:hint="default"/>
        <w:color w:val="1F497D" w:themeColor="text2"/>
      </w:rPr>
    </w:lvl>
    <w:lvl w:ilvl="1" w:tplc="7496F992" w:tentative="1">
      <w:start w:val="1"/>
      <w:numFmt w:val="bullet"/>
      <w:lvlText w:val="o"/>
      <w:lvlJc w:val="left"/>
      <w:pPr>
        <w:ind w:left="1531" w:hanging="360"/>
      </w:pPr>
      <w:rPr>
        <w:rFonts w:ascii="Courier New" w:hAnsi="Courier New" w:hint="default"/>
      </w:rPr>
    </w:lvl>
    <w:lvl w:ilvl="2" w:tplc="1E90C80C" w:tentative="1">
      <w:start w:val="1"/>
      <w:numFmt w:val="bullet"/>
      <w:lvlText w:val=""/>
      <w:lvlJc w:val="left"/>
      <w:pPr>
        <w:ind w:left="2251" w:hanging="360"/>
      </w:pPr>
      <w:rPr>
        <w:rFonts w:ascii="Wingdings" w:hAnsi="Wingdings" w:hint="default"/>
      </w:rPr>
    </w:lvl>
    <w:lvl w:ilvl="3" w:tplc="2EF82914" w:tentative="1">
      <w:start w:val="1"/>
      <w:numFmt w:val="bullet"/>
      <w:lvlText w:val=""/>
      <w:lvlJc w:val="left"/>
      <w:pPr>
        <w:ind w:left="2971" w:hanging="360"/>
      </w:pPr>
      <w:rPr>
        <w:rFonts w:ascii="Symbol" w:hAnsi="Symbol" w:hint="default"/>
      </w:rPr>
    </w:lvl>
    <w:lvl w:ilvl="4" w:tplc="63BEDE3E" w:tentative="1">
      <w:start w:val="1"/>
      <w:numFmt w:val="bullet"/>
      <w:lvlText w:val="o"/>
      <w:lvlJc w:val="left"/>
      <w:pPr>
        <w:ind w:left="3691" w:hanging="360"/>
      </w:pPr>
      <w:rPr>
        <w:rFonts w:ascii="Courier New" w:hAnsi="Courier New" w:hint="default"/>
      </w:rPr>
    </w:lvl>
    <w:lvl w:ilvl="5" w:tplc="6DC69CA0" w:tentative="1">
      <w:start w:val="1"/>
      <w:numFmt w:val="bullet"/>
      <w:lvlText w:val=""/>
      <w:lvlJc w:val="left"/>
      <w:pPr>
        <w:ind w:left="4411" w:hanging="360"/>
      </w:pPr>
      <w:rPr>
        <w:rFonts w:ascii="Wingdings" w:hAnsi="Wingdings" w:hint="default"/>
      </w:rPr>
    </w:lvl>
    <w:lvl w:ilvl="6" w:tplc="300E07DA" w:tentative="1">
      <w:start w:val="1"/>
      <w:numFmt w:val="bullet"/>
      <w:lvlText w:val=""/>
      <w:lvlJc w:val="left"/>
      <w:pPr>
        <w:ind w:left="5131" w:hanging="360"/>
      </w:pPr>
      <w:rPr>
        <w:rFonts w:ascii="Symbol" w:hAnsi="Symbol" w:hint="default"/>
      </w:rPr>
    </w:lvl>
    <w:lvl w:ilvl="7" w:tplc="9FF60D90" w:tentative="1">
      <w:start w:val="1"/>
      <w:numFmt w:val="bullet"/>
      <w:lvlText w:val="o"/>
      <w:lvlJc w:val="left"/>
      <w:pPr>
        <w:ind w:left="5851" w:hanging="360"/>
      </w:pPr>
      <w:rPr>
        <w:rFonts w:ascii="Courier New" w:hAnsi="Courier New" w:hint="default"/>
      </w:rPr>
    </w:lvl>
    <w:lvl w:ilvl="8" w:tplc="BC4AEE78" w:tentative="1">
      <w:start w:val="1"/>
      <w:numFmt w:val="bullet"/>
      <w:lvlText w:val=""/>
      <w:lvlJc w:val="left"/>
      <w:pPr>
        <w:ind w:left="6571" w:hanging="360"/>
      </w:pPr>
      <w:rPr>
        <w:rFonts w:ascii="Wingdings" w:hAnsi="Wingdings" w:hint="default"/>
      </w:rPr>
    </w:lvl>
  </w:abstractNum>
  <w:abstractNum w:abstractNumId="39" w15:restartNumberingAfterBreak="0">
    <w:nsid w:val="7AC05FDC"/>
    <w:multiLevelType w:val="hybridMultilevel"/>
    <w:tmpl w:val="2F94AEA4"/>
    <w:lvl w:ilvl="0" w:tplc="AC1C1C00">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D930DB"/>
    <w:multiLevelType w:val="hybridMultilevel"/>
    <w:tmpl w:val="70A255DC"/>
    <w:lvl w:ilvl="0" w:tplc="112AD4A8">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41587069">
    <w:abstractNumId w:val="18"/>
  </w:num>
  <w:num w:numId="2" w16cid:durableId="338503972">
    <w:abstractNumId w:val="30"/>
  </w:num>
  <w:num w:numId="3" w16cid:durableId="20516259">
    <w:abstractNumId w:val="24"/>
  </w:num>
  <w:num w:numId="4" w16cid:durableId="226304272">
    <w:abstractNumId w:val="11"/>
  </w:num>
  <w:num w:numId="5" w16cid:durableId="1791126926">
    <w:abstractNumId w:val="38"/>
  </w:num>
  <w:num w:numId="6" w16cid:durableId="430471373">
    <w:abstractNumId w:val="27"/>
  </w:num>
  <w:num w:numId="7" w16cid:durableId="115223342">
    <w:abstractNumId w:val="21"/>
  </w:num>
  <w:num w:numId="8" w16cid:durableId="1264847482">
    <w:abstractNumId w:val="8"/>
  </w:num>
  <w:num w:numId="9" w16cid:durableId="1875386310">
    <w:abstractNumId w:val="36"/>
  </w:num>
  <w:num w:numId="10" w16cid:durableId="1966236193">
    <w:abstractNumId w:val="7"/>
  </w:num>
  <w:num w:numId="11" w16cid:durableId="1463186972">
    <w:abstractNumId w:val="26"/>
  </w:num>
  <w:num w:numId="12" w16cid:durableId="1687903691">
    <w:abstractNumId w:val="17"/>
  </w:num>
  <w:num w:numId="13" w16cid:durableId="1658341167">
    <w:abstractNumId w:val="0"/>
  </w:num>
  <w:num w:numId="14" w16cid:durableId="1029065217">
    <w:abstractNumId w:val="37"/>
  </w:num>
  <w:num w:numId="15" w16cid:durableId="1283150925">
    <w:abstractNumId w:val="33"/>
  </w:num>
  <w:num w:numId="16" w16cid:durableId="1720015093">
    <w:abstractNumId w:val="4"/>
  </w:num>
  <w:num w:numId="17" w16cid:durableId="1236281115">
    <w:abstractNumId w:val="9"/>
  </w:num>
  <w:num w:numId="18" w16cid:durableId="1706171950">
    <w:abstractNumId w:val="29"/>
  </w:num>
  <w:num w:numId="19" w16cid:durableId="1192034562">
    <w:abstractNumId w:val="23"/>
  </w:num>
  <w:num w:numId="20" w16cid:durableId="602080578">
    <w:abstractNumId w:val="31"/>
  </w:num>
  <w:num w:numId="21" w16cid:durableId="1180317876">
    <w:abstractNumId w:val="40"/>
  </w:num>
  <w:num w:numId="22" w16cid:durableId="1448892400">
    <w:abstractNumId w:val="6"/>
  </w:num>
  <w:num w:numId="23" w16cid:durableId="298807985">
    <w:abstractNumId w:val="2"/>
  </w:num>
  <w:num w:numId="24" w16cid:durableId="573785277">
    <w:abstractNumId w:val="35"/>
  </w:num>
  <w:num w:numId="25" w16cid:durableId="1815373631">
    <w:abstractNumId w:val="13"/>
  </w:num>
  <w:num w:numId="26" w16cid:durableId="885532264">
    <w:abstractNumId w:val="14"/>
  </w:num>
  <w:num w:numId="27" w16cid:durableId="1975914190">
    <w:abstractNumId w:val="3"/>
  </w:num>
  <w:num w:numId="28" w16cid:durableId="377510856">
    <w:abstractNumId w:val="15"/>
  </w:num>
  <w:num w:numId="29" w16cid:durableId="415980158">
    <w:abstractNumId w:val="12"/>
  </w:num>
  <w:num w:numId="30" w16cid:durableId="830175419">
    <w:abstractNumId w:val="32"/>
  </w:num>
  <w:num w:numId="31" w16cid:durableId="269750651">
    <w:abstractNumId w:val="5"/>
  </w:num>
  <w:num w:numId="32" w16cid:durableId="1109079934">
    <w:abstractNumId w:val="22"/>
  </w:num>
  <w:num w:numId="33" w16cid:durableId="1230841373">
    <w:abstractNumId w:val="34"/>
  </w:num>
  <w:num w:numId="34" w16cid:durableId="1485395790">
    <w:abstractNumId w:val="16"/>
  </w:num>
  <w:num w:numId="35" w16cid:durableId="685250956">
    <w:abstractNumId w:val="20"/>
  </w:num>
  <w:num w:numId="36" w16cid:durableId="205525920">
    <w:abstractNumId w:val="39"/>
  </w:num>
  <w:num w:numId="37" w16cid:durableId="609512172">
    <w:abstractNumId w:val="1"/>
  </w:num>
  <w:num w:numId="38" w16cid:durableId="1318605310">
    <w:abstractNumId w:val="10"/>
  </w:num>
  <w:num w:numId="39" w16cid:durableId="1753702108">
    <w:abstractNumId w:val="25"/>
  </w:num>
  <w:num w:numId="40" w16cid:durableId="665597826">
    <w:abstractNumId w:val="19"/>
  </w:num>
  <w:num w:numId="41" w16cid:durableId="878856818">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rQUAyXn9MywAAAA="/>
  </w:docVars>
  <w:rsids>
    <w:rsidRoot w:val="00A066F1"/>
    <w:rsid w:val="000003F4"/>
    <w:rsid w:val="00000587"/>
    <w:rsid w:val="00000762"/>
    <w:rsid w:val="0000080D"/>
    <w:rsid w:val="00001327"/>
    <w:rsid w:val="000013BC"/>
    <w:rsid w:val="0000143E"/>
    <w:rsid w:val="00001793"/>
    <w:rsid w:val="000018D5"/>
    <w:rsid w:val="000027AB"/>
    <w:rsid w:val="00002AC8"/>
    <w:rsid w:val="00002BBA"/>
    <w:rsid w:val="00002EE2"/>
    <w:rsid w:val="000032AD"/>
    <w:rsid w:val="00003650"/>
    <w:rsid w:val="00003A60"/>
    <w:rsid w:val="000041EA"/>
    <w:rsid w:val="0000426B"/>
    <w:rsid w:val="00004483"/>
    <w:rsid w:val="000044DC"/>
    <w:rsid w:val="00004A77"/>
    <w:rsid w:val="00004EB7"/>
    <w:rsid w:val="00004F04"/>
    <w:rsid w:val="00004FE9"/>
    <w:rsid w:val="0000507C"/>
    <w:rsid w:val="000051D4"/>
    <w:rsid w:val="0000585B"/>
    <w:rsid w:val="00005A53"/>
    <w:rsid w:val="00005BC4"/>
    <w:rsid w:val="00005FBD"/>
    <w:rsid w:val="000060C3"/>
    <w:rsid w:val="000061B7"/>
    <w:rsid w:val="00006B52"/>
    <w:rsid w:val="00006C1C"/>
    <w:rsid w:val="000073E9"/>
    <w:rsid w:val="000075EF"/>
    <w:rsid w:val="00007839"/>
    <w:rsid w:val="000078EE"/>
    <w:rsid w:val="0001021B"/>
    <w:rsid w:val="00010316"/>
    <w:rsid w:val="0001055B"/>
    <w:rsid w:val="0001057F"/>
    <w:rsid w:val="00010BFE"/>
    <w:rsid w:val="00010FD6"/>
    <w:rsid w:val="00011645"/>
    <w:rsid w:val="000116ED"/>
    <w:rsid w:val="00011938"/>
    <w:rsid w:val="00011B76"/>
    <w:rsid w:val="00011E67"/>
    <w:rsid w:val="00011ECB"/>
    <w:rsid w:val="00011F89"/>
    <w:rsid w:val="00011F8A"/>
    <w:rsid w:val="00011FBF"/>
    <w:rsid w:val="00012127"/>
    <w:rsid w:val="00012858"/>
    <w:rsid w:val="00012EF9"/>
    <w:rsid w:val="000130D6"/>
    <w:rsid w:val="000131B4"/>
    <w:rsid w:val="0001345D"/>
    <w:rsid w:val="00013564"/>
    <w:rsid w:val="000136D0"/>
    <w:rsid w:val="00013B21"/>
    <w:rsid w:val="00013B88"/>
    <w:rsid w:val="00013E68"/>
    <w:rsid w:val="00013EEB"/>
    <w:rsid w:val="000141FF"/>
    <w:rsid w:val="0001443A"/>
    <w:rsid w:val="000147AB"/>
    <w:rsid w:val="00014D12"/>
    <w:rsid w:val="00014D36"/>
    <w:rsid w:val="000150B0"/>
    <w:rsid w:val="0001511A"/>
    <w:rsid w:val="0001535A"/>
    <w:rsid w:val="000154F9"/>
    <w:rsid w:val="00015594"/>
    <w:rsid w:val="000158FE"/>
    <w:rsid w:val="00015E52"/>
    <w:rsid w:val="00016790"/>
    <w:rsid w:val="00016BB5"/>
    <w:rsid w:val="00016C3D"/>
    <w:rsid w:val="0001710E"/>
    <w:rsid w:val="00017E0C"/>
    <w:rsid w:val="00020126"/>
    <w:rsid w:val="00020290"/>
    <w:rsid w:val="0002071D"/>
    <w:rsid w:val="00020A48"/>
    <w:rsid w:val="00020D34"/>
    <w:rsid w:val="0002148C"/>
    <w:rsid w:val="0002194F"/>
    <w:rsid w:val="00021EA0"/>
    <w:rsid w:val="00022216"/>
    <w:rsid w:val="0002223D"/>
    <w:rsid w:val="000222EF"/>
    <w:rsid w:val="00022A29"/>
    <w:rsid w:val="00022DE3"/>
    <w:rsid w:val="000237CF"/>
    <w:rsid w:val="00023E40"/>
    <w:rsid w:val="000241E2"/>
    <w:rsid w:val="00024744"/>
    <w:rsid w:val="00024A51"/>
    <w:rsid w:val="00025160"/>
    <w:rsid w:val="00025296"/>
    <w:rsid w:val="00025432"/>
    <w:rsid w:val="00025438"/>
    <w:rsid w:val="00025926"/>
    <w:rsid w:val="00025965"/>
    <w:rsid w:val="00025AD9"/>
    <w:rsid w:val="00025C3D"/>
    <w:rsid w:val="00025DA5"/>
    <w:rsid w:val="00025F11"/>
    <w:rsid w:val="0002610C"/>
    <w:rsid w:val="000264E8"/>
    <w:rsid w:val="0002711E"/>
    <w:rsid w:val="000271D2"/>
    <w:rsid w:val="00027273"/>
    <w:rsid w:val="000274C4"/>
    <w:rsid w:val="00027797"/>
    <w:rsid w:val="00027A4E"/>
    <w:rsid w:val="00027BBD"/>
    <w:rsid w:val="00027C30"/>
    <w:rsid w:val="00030927"/>
    <w:rsid w:val="0003095A"/>
    <w:rsid w:val="00030B9E"/>
    <w:rsid w:val="00030D77"/>
    <w:rsid w:val="00030DF9"/>
    <w:rsid w:val="00030E36"/>
    <w:rsid w:val="000311E3"/>
    <w:rsid w:val="000313F3"/>
    <w:rsid w:val="000318A5"/>
    <w:rsid w:val="00031A04"/>
    <w:rsid w:val="00031E82"/>
    <w:rsid w:val="00031FE0"/>
    <w:rsid w:val="0003260E"/>
    <w:rsid w:val="000328CD"/>
    <w:rsid w:val="00032B02"/>
    <w:rsid w:val="00033FD4"/>
    <w:rsid w:val="00034429"/>
    <w:rsid w:val="00034484"/>
    <w:rsid w:val="0003468D"/>
    <w:rsid w:val="000347D0"/>
    <w:rsid w:val="00034E0D"/>
    <w:rsid w:val="000354B7"/>
    <w:rsid w:val="000355FD"/>
    <w:rsid w:val="00035605"/>
    <w:rsid w:val="000356A7"/>
    <w:rsid w:val="0003589F"/>
    <w:rsid w:val="000363D4"/>
    <w:rsid w:val="0003652E"/>
    <w:rsid w:val="0003660F"/>
    <w:rsid w:val="000367E7"/>
    <w:rsid w:val="000367F7"/>
    <w:rsid w:val="00036B67"/>
    <w:rsid w:val="00036C07"/>
    <w:rsid w:val="00036CD4"/>
    <w:rsid w:val="00036EC8"/>
    <w:rsid w:val="00037187"/>
    <w:rsid w:val="00037FEE"/>
    <w:rsid w:val="0004023F"/>
    <w:rsid w:val="000403FF"/>
    <w:rsid w:val="00040468"/>
    <w:rsid w:val="000406EF"/>
    <w:rsid w:val="00040846"/>
    <w:rsid w:val="00040A77"/>
    <w:rsid w:val="00040E7D"/>
    <w:rsid w:val="00040FC9"/>
    <w:rsid w:val="000413B4"/>
    <w:rsid w:val="0004147A"/>
    <w:rsid w:val="0004153F"/>
    <w:rsid w:val="000417C6"/>
    <w:rsid w:val="000418C9"/>
    <w:rsid w:val="00041B4C"/>
    <w:rsid w:val="00041EED"/>
    <w:rsid w:val="00041F59"/>
    <w:rsid w:val="00042195"/>
    <w:rsid w:val="00042434"/>
    <w:rsid w:val="000424B8"/>
    <w:rsid w:val="00042580"/>
    <w:rsid w:val="000429D5"/>
    <w:rsid w:val="00042B20"/>
    <w:rsid w:val="00042D39"/>
    <w:rsid w:val="00043091"/>
    <w:rsid w:val="000433C8"/>
    <w:rsid w:val="00043418"/>
    <w:rsid w:val="000435A5"/>
    <w:rsid w:val="000436F5"/>
    <w:rsid w:val="00043740"/>
    <w:rsid w:val="00043C25"/>
    <w:rsid w:val="0004406F"/>
    <w:rsid w:val="0004409E"/>
    <w:rsid w:val="000449B0"/>
    <w:rsid w:val="00044F4B"/>
    <w:rsid w:val="0004538D"/>
    <w:rsid w:val="00045537"/>
    <w:rsid w:val="000455A7"/>
    <w:rsid w:val="000455DB"/>
    <w:rsid w:val="000459D3"/>
    <w:rsid w:val="00045A71"/>
    <w:rsid w:val="00045F22"/>
    <w:rsid w:val="000462C1"/>
    <w:rsid w:val="0004675A"/>
    <w:rsid w:val="000468BA"/>
    <w:rsid w:val="00046C94"/>
    <w:rsid w:val="00047470"/>
    <w:rsid w:val="000474DC"/>
    <w:rsid w:val="0004769C"/>
    <w:rsid w:val="000476E2"/>
    <w:rsid w:val="00047947"/>
    <w:rsid w:val="00047A6B"/>
    <w:rsid w:val="00047A8C"/>
    <w:rsid w:val="00047CE4"/>
    <w:rsid w:val="00050188"/>
    <w:rsid w:val="00050272"/>
    <w:rsid w:val="0005045F"/>
    <w:rsid w:val="00050519"/>
    <w:rsid w:val="000505BD"/>
    <w:rsid w:val="00051175"/>
    <w:rsid w:val="000516E7"/>
    <w:rsid w:val="0005184F"/>
    <w:rsid w:val="000518FA"/>
    <w:rsid w:val="00051A7C"/>
    <w:rsid w:val="00051B53"/>
    <w:rsid w:val="00051E39"/>
    <w:rsid w:val="000525CE"/>
    <w:rsid w:val="00052DC5"/>
    <w:rsid w:val="00053017"/>
    <w:rsid w:val="00053552"/>
    <w:rsid w:val="00053725"/>
    <w:rsid w:val="00053796"/>
    <w:rsid w:val="000538D7"/>
    <w:rsid w:val="000539BE"/>
    <w:rsid w:val="00053C84"/>
    <w:rsid w:val="00054094"/>
    <w:rsid w:val="000542BD"/>
    <w:rsid w:val="00054B72"/>
    <w:rsid w:val="00055141"/>
    <w:rsid w:val="0005581A"/>
    <w:rsid w:val="0005586B"/>
    <w:rsid w:val="00055E27"/>
    <w:rsid w:val="00055EC2"/>
    <w:rsid w:val="0005619C"/>
    <w:rsid w:val="000571D9"/>
    <w:rsid w:val="0005727C"/>
    <w:rsid w:val="0005747E"/>
    <w:rsid w:val="00057510"/>
    <w:rsid w:val="0005782E"/>
    <w:rsid w:val="00057A3B"/>
    <w:rsid w:val="00057E2D"/>
    <w:rsid w:val="0006010B"/>
    <w:rsid w:val="00060298"/>
    <w:rsid w:val="00060331"/>
    <w:rsid w:val="00060448"/>
    <w:rsid w:val="0006045A"/>
    <w:rsid w:val="0006047A"/>
    <w:rsid w:val="000604E5"/>
    <w:rsid w:val="00060774"/>
    <w:rsid w:val="000607F5"/>
    <w:rsid w:val="00060E73"/>
    <w:rsid w:val="00061067"/>
    <w:rsid w:val="00061243"/>
    <w:rsid w:val="000613A4"/>
    <w:rsid w:val="00061403"/>
    <w:rsid w:val="000617DF"/>
    <w:rsid w:val="00061B4C"/>
    <w:rsid w:val="00061B76"/>
    <w:rsid w:val="00061BAF"/>
    <w:rsid w:val="00061F99"/>
    <w:rsid w:val="000620A0"/>
    <w:rsid w:val="00062436"/>
    <w:rsid w:val="000627E8"/>
    <w:rsid w:val="00062983"/>
    <w:rsid w:val="00062A11"/>
    <w:rsid w:val="00063193"/>
    <w:rsid w:val="000631DB"/>
    <w:rsid w:val="0006328C"/>
    <w:rsid w:val="000632FD"/>
    <w:rsid w:val="000633D0"/>
    <w:rsid w:val="00063921"/>
    <w:rsid w:val="00063998"/>
    <w:rsid w:val="00063AB3"/>
    <w:rsid w:val="00063D53"/>
    <w:rsid w:val="00063DF2"/>
    <w:rsid w:val="0006419D"/>
    <w:rsid w:val="00064579"/>
    <w:rsid w:val="000645FC"/>
    <w:rsid w:val="00064832"/>
    <w:rsid w:val="000649DD"/>
    <w:rsid w:val="000650A4"/>
    <w:rsid w:val="00065475"/>
    <w:rsid w:val="0006550B"/>
    <w:rsid w:val="00065548"/>
    <w:rsid w:val="00065881"/>
    <w:rsid w:val="000658A7"/>
    <w:rsid w:val="00065E9A"/>
    <w:rsid w:val="00065EF9"/>
    <w:rsid w:val="0006603C"/>
    <w:rsid w:val="0006606F"/>
    <w:rsid w:val="00066830"/>
    <w:rsid w:val="00066F95"/>
    <w:rsid w:val="000670D3"/>
    <w:rsid w:val="000673D4"/>
    <w:rsid w:val="000675BC"/>
    <w:rsid w:val="00067950"/>
    <w:rsid w:val="00067AAF"/>
    <w:rsid w:val="00067C71"/>
    <w:rsid w:val="00067D61"/>
    <w:rsid w:val="0007000B"/>
    <w:rsid w:val="0007005B"/>
    <w:rsid w:val="000703C9"/>
    <w:rsid w:val="000707BF"/>
    <w:rsid w:val="00070860"/>
    <w:rsid w:val="00070951"/>
    <w:rsid w:val="00070A44"/>
    <w:rsid w:val="00071551"/>
    <w:rsid w:val="00071589"/>
    <w:rsid w:val="00071A90"/>
    <w:rsid w:val="00071FB7"/>
    <w:rsid w:val="0007204B"/>
    <w:rsid w:val="00072214"/>
    <w:rsid w:val="000725CD"/>
    <w:rsid w:val="00072808"/>
    <w:rsid w:val="00072A87"/>
    <w:rsid w:val="00072B81"/>
    <w:rsid w:val="00072F08"/>
    <w:rsid w:val="00072F1B"/>
    <w:rsid w:val="000735FD"/>
    <w:rsid w:val="00073A38"/>
    <w:rsid w:val="00073C54"/>
    <w:rsid w:val="00073EAD"/>
    <w:rsid w:val="00074109"/>
    <w:rsid w:val="00074173"/>
    <w:rsid w:val="000749B7"/>
    <w:rsid w:val="00074C4D"/>
    <w:rsid w:val="00074C70"/>
    <w:rsid w:val="00075508"/>
    <w:rsid w:val="000756B3"/>
    <w:rsid w:val="0007574A"/>
    <w:rsid w:val="0007578A"/>
    <w:rsid w:val="00075C63"/>
    <w:rsid w:val="00076288"/>
    <w:rsid w:val="0007671D"/>
    <w:rsid w:val="000767C4"/>
    <w:rsid w:val="00076860"/>
    <w:rsid w:val="00076940"/>
    <w:rsid w:val="00076E9A"/>
    <w:rsid w:val="00077239"/>
    <w:rsid w:val="00077240"/>
    <w:rsid w:val="000774AE"/>
    <w:rsid w:val="000778CA"/>
    <w:rsid w:val="00077A57"/>
    <w:rsid w:val="00077AE7"/>
    <w:rsid w:val="00077C23"/>
    <w:rsid w:val="00077C4E"/>
    <w:rsid w:val="00077D01"/>
    <w:rsid w:val="00077D80"/>
    <w:rsid w:val="00077E50"/>
    <w:rsid w:val="0008004F"/>
    <w:rsid w:val="000800FB"/>
    <w:rsid w:val="000803BE"/>
    <w:rsid w:val="000805BB"/>
    <w:rsid w:val="00080905"/>
    <w:rsid w:val="00081283"/>
    <w:rsid w:val="00081442"/>
    <w:rsid w:val="00081821"/>
    <w:rsid w:val="0008192A"/>
    <w:rsid w:val="00081952"/>
    <w:rsid w:val="00081C9D"/>
    <w:rsid w:val="00081D91"/>
    <w:rsid w:val="00081F57"/>
    <w:rsid w:val="00082149"/>
    <w:rsid w:val="000822BE"/>
    <w:rsid w:val="0008234B"/>
    <w:rsid w:val="0008253E"/>
    <w:rsid w:val="00082764"/>
    <w:rsid w:val="000829BB"/>
    <w:rsid w:val="00082B11"/>
    <w:rsid w:val="00082EC9"/>
    <w:rsid w:val="00082FAF"/>
    <w:rsid w:val="000832D0"/>
    <w:rsid w:val="000832DB"/>
    <w:rsid w:val="000835D3"/>
    <w:rsid w:val="0008388D"/>
    <w:rsid w:val="00083F9F"/>
    <w:rsid w:val="000840A7"/>
    <w:rsid w:val="00084454"/>
    <w:rsid w:val="00084566"/>
    <w:rsid w:val="00084900"/>
    <w:rsid w:val="00084948"/>
    <w:rsid w:val="000849A5"/>
    <w:rsid w:val="000849CC"/>
    <w:rsid w:val="00085513"/>
    <w:rsid w:val="00085B2B"/>
    <w:rsid w:val="00085C6A"/>
    <w:rsid w:val="00085DEE"/>
    <w:rsid w:val="000860A4"/>
    <w:rsid w:val="000860F8"/>
    <w:rsid w:val="00086391"/>
    <w:rsid w:val="00086491"/>
    <w:rsid w:val="000864F0"/>
    <w:rsid w:val="00086B6C"/>
    <w:rsid w:val="000872FF"/>
    <w:rsid w:val="0008741E"/>
    <w:rsid w:val="000878F0"/>
    <w:rsid w:val="00087C4E"/>
    <w:rsid w:val="00090033"/>
    <w:rsid w:val="000904F9"/>
    <w:rsid w:val="00090536"/>
    <w:rsid w:val="0009053E"/>
    <w:rsid w:val="000909ED"/>
    <w:rsid w:val="00090CF3"/>
    <w:rsid w:val="00090D82"/>
    <w:rsid w:val="00090F03"/>
    <w:rsid w:val="000912D4"/>
    <w:rsid w:val="00091346"/>
    <w:rsid w:val="00091478"/>
    <w:rsid w:val="000915AB"/>
    <w:rsid w:val="00091834"/>
    <w:rsid w:val="0009185E"/>
    <w:rsid w:val="00091C80"/>
    <w:rsid w:val="00091F17"/>
    <w:rsid w:val="000921DD"/>
    <w:rsid w:val="0009284C"/>
    <w:rsid w:val="00092B8C"/>
    <w:rsid w:val="00092D14"/>
    <w:rsid w:val="00093030"/>
    <w:rsid w:val="00093B33"/>
    <w:rsid w:val="0009412C"/>
    <w:rsid w:val="00094315"/>
    <w:rsid w:val="00094417"/>
    <w:rsid w:val="00094A35"/>
    <w:rsid w:val="00094C71"/>
    <w:rsid w:val="00094D3B"/>
    <w:rsid w:val="000952FE"/>
    <w:rsid w:val="000954F3"/>
    <w:rsid w:val="000955E9"/>
    <w:rsid w:val="0009581F"/>
    <w:rsid w:val="00095901"/>
    <w:rsid w:val="00096085"/>
    <w:rsid w:val="00096103"/>
    <w:rsid w:val="00096650"/>
    <w:rsid w:val="000968F2"/>
    <w:rsid w:val="00096C9A"/>
    <w:rsid w:val="00097074"/>
    <w:rsid w:val="00097497"/>
    <w:rsid w:val="000A0D0A"/>
    <w:rsid w:val="000A170B"/>
    <w:rsid w:val="000A190C"/>
    <w:rsid w:val="000A19AF"/>
    <w:rsid w:val="000A1B83"/>
    <w:rsid w:val="000A1DD3"/>
    <w:rsid w:val="000A1FBA"/>
    <w:rsid w:val="000A20E8"/>
    <w:rsid w:val="000A2105"/>
    <w:rsid w:val="000A237E"/>
    <w:rsid w:val="000A2E06"/>
    <w:rsid w:val="000A30BB"/>
    <w:rsid w:val="000A34BF"/>
    <w:rsid w:val="000A35E7"/>
    <w:rsid w:val="000A361D"/>
    <w:rsid w:val="000A3696"/>
    <w:rsid w:val="000A3821"/>
    <w:rsid w:val="000A3B54"/>
    <w:rsid w:val="000A4C4E"/>
    <w:rsid w:val="000A4CA7"/>
    <w:rsid w:val="000A51E9"/>
    <w:rsid w:val="000A5453"/>
    <w:rsid w:val="000A57AE"/>
    <w:rsid w:val="000A59AE"/>
    <w:rsid w:val="000A5BEB"/>
    <w:rsid w:val="000A5F6A"/>
    <w:rsid w:val="000A5FDC"/>
    <w:rsid w:val="000A65F8"/>
    <w:rsid w:val="000A6B8E"/>
    <w:rsid w:val="000A6E7F"/>
    <w:rsid w:val="000A6F10"/>
    <w:rsid w:val="000A6F41"/>
    <w:rsid w:val="000A71A8"/>
    <w:rsid w:val="000A72FB"/>
    <w:rsid w:val="000A7509"/>
    <w:rsid w:val="000A7E25"/>
    <w:rsid w:val="000A7F44"/>
    <w:rsid w:val="000B00FE"/>
    <w:rsid w:val="000B02D4"/>
    <w:rsid w:val="000B03F4"/>
    <w:rsid w:val="000B0ADB"/>
    <w:rsid w:val="000B0DDF"/>
    <w:rsid w:val="000B10C0"/>
    <w:rsid w:val="000B1571"/>
    <w:rsid w:val="000B16F9"/>
    <w:rsid w:val="000B1A5D"/>
    <w:rsid w:val="000B1B2E"/>
    <w:rsid w:val="000B1DDB"/>
    <w:rsid w:val="000B21BE"/>
    <w:rsid w:val="000B2229"/>
    <w:rsid w:val="000B26BB"/>
    <w:rsid w:val="000B277A"/>
    <w:rsid w:val="000B2E16"/>
    <w:rsid w:val="000B31E4"/>
    <w:rsid w:val="000B3264"/>
    <w:rsid w:val="000B33F1"/>
    <w:rsid w:val="000B39DC"/>
    <w:rsid w:val="000B4446"/>
    <w:rsid w:val="000B4621"/>
    <w:rsid w:val="000B4698"/>
    <w:rsid w:val="000B4E3B"/>
    <w:rsid w:val="000B5651"/>
    <w:rsid w:val="000B5BE2"/>
    <w:rsid w:val="000B6023"/>
    <w:rsid w:val="000B60E3"/>
    <w:rsid w:val="000B641B"/>
    <w:rsid w:val="000B682D"/>
    <w:rsid w:val="000B6E96"/>
    <w:rsid w:val="000B7188"/>
    <w:rsid w:val="000B738A"/>
    <w:rsid w:val="000B7601"/>
    <w:rsid w:val="000B7A0C"/>
    <w:rsid w:val="000B7A6C"/>
    <w:rsid w:val="000B7EE5"/>
    <w:rsid w:val="000C00DB"/>
    <w:rsid w:val="000C03F4"/>
    <w:rsid w:val="000C0574"/>
    <w:rsid w:val="000C0EA4"/>
    <w:rsid w:val="000C1022"/>
    <w:rsid w:val="000C17AA"/>
    <w:rsid w:val="000C17EA"/>
    <w:rsid w:val="000C192A"/>
    <w:rsid w:val="000C2443"/>
    <w:rsid w:val="000C2592"/>
    <w:rsid w:val="000C2672"/>
    <w:rsid w:val="000C26B6"/>
    <w:rsid w:val="000C2B95"/>
    <w:rsid w:val="000C31EF"/>
    <w:rsid w:val="000C364D"/>
    <w:rsid w:val="000C39FC"/>
    <w:rsid w:val="000C3AEA"/>
    <w:rsid w:val="000C3F84"/>
    <w:rsid w:val="000C42BA"/>
    <w:rsid w:val="000C46BC"/>
    <w:rsid w:val="000C4982"/>
    <w:rsid w:val="000C4B98"/>
    <w:rsid w:val="000C4D76"/>
    <w:rsid w:val="000C4FD1"/>
    <w:rsid w:val="000C5032"/>
    <w:rsid w:val="000C6432"/>
    <w:rsid w:val="000C684E"/>
    <w:rsid w:val="000C6F9E"/>
    <w:rsid w:val="000C75EB"/>
    <w:rsid w:val="000C7663"/>
    <w:rsid w:val="000C7AAF"/>
    <w:rsid w:val="000C7C39"/>
    <w:rsid w:val="000C7E6F"/>
    <w:rsid w:val="000D0687"/>
    <w:rsid w:val="000D06F7"/>
    <w:rsid w:val="000D07B6"/>
    <w:rsid w:val="000D09FA"/>
    <w:rsid w:val="000D0EB9"/>
    <w:rsid w:val="000D104C"/>
    <w:rsid w:val="000D11B4"/>
    <w:rsid w:val="000D16C6"/>
    <w:rsid w:val="000D1759"/>
    <w:rsid w:val="000D18E5"/>
    <w:rsid w:val="000D1951"/>
    <w:rsid w:val="000D205C"/>
    <w:rsid w:val="000D2333"/>
    <w:rsid w:val="000D28F0"/>
    <w:rsid w:val="000D2C19"/>
    <w:rsid w:val="000D32A2"/>
    <w:rsid w:val="000D3356"/>
    <w:rsid w:val="000D33E5"/>
    <w:rsid w:val="000D38EB"/>
    <w:rsid w:val="000D3D0E"/>
    <w:rsid w:val="000D3EDC"/>
    <w:rsid w:val="000D3F70"/>
    <w:rsid w:val="000D4026"/>
    <w:rsid w:val="000D4875"/>
    <w:rsid w:val="000D48E8"/>
    <w:rsid w:val="000D49EE"/>
    <w:rsid w:val="000D4A2A"/>
    <w:rsid w:val="000D4A72"/>
    <w:rsid w:val="000D4B08"/>
    <w:rsid w:val="000D4C41"/>
    <w:rsid w:val="000D4E12"/>
    <w:rsid w:val="000D50BB"/>
    <w:rsid w:val="000D514F"/>
    <w:rsid w:val="000D53BD"/>
    <w:rsid w:val="000D5572"/>
    <w:rsid w:val="000D59AB"/>
    <w:rsid w:val="000D6043"/>
    <w:rsid w:val="000D6293"/>
    <w:rsid w:val="000D6358"/>
    <w:rsid w:val="000D6814"/>
    <w:rsid w:val="000D6891"/>
    <w:rsid w:val="000D692B"/>
    <w:rsid w:val="000D6D37"/>
    <w:rsid w:val="000D6DAF"/>
    <w:rsid w:val="000D6E8D"/>
    <w:rsid w:val="000D70FB"/>
    <w:rsid w:val="000D76F8"/>
    <w:rsid w:val="000D7828"/>
    <w:rsid w:val="000D79D8"/>
    <w:rsid w:val="000E0147"/>
    <w:rsid w:val="000E07D7"/>
    <w:rsid w:val="000E0959"/>
    <w:rsid w:val="000E0991"/>
    <w:rsid w:val="000E0BA2"/>
    <w:rsid w:val="000E11D5"/>
    <w:rsid w:val="000E1206"/>
    <w:rsid w:val="000E1478"/>
    <w:rsid w:val="000E18B0"/>
    <w:rsid w:val="000E1E80"/>
    <w:rsid w:val="000E22D9"/>
    <w:rsid w:val="000E23A1"/>
    <w:rsid w:val="000E25CC"/>
    <w:rsid w:val="000E2D90"/>
    <w:rsid w:val="000E3481"/>
    <w:rsid w:val="000E352E"/>
    <w:rsid w:val="000E3EF3"/>
    <w:rsid w:val="000E4136"/>
    <w:rsid w:val="000E4489"/>
    <w:rsid w:val="000E4B57"/>
    <w:rsid w:val="000E4D5A"/>
    <w:rsid w:val="000E4F4C"/>
    <w:rsid w:val="000E53BE"/>
    <w:rsid w:val="000E53F6"/>
    <w:rsid w:val="000E598E"/>
    <w:rsid w:val="000E59CC"/>
    <w:rsid w:val="000E5ADF"/>
    <w:rsid w:val="000E5C5A"/>
    <w:rsid w:val="000E5DD0"/>
    <w:rsid w:val="000E631D"/>
    <w:rsid w:val="000E651A"/>
    <w:rsid w:val="000E659A"/>
    <w:rsid w:val="000E67B5"/>
    <w:rsid w:val="000E6F41"/>
    <w:rsid w:val="000E6F5C"/>
    <w:rsid w:val="000E71F8"/>
    <w:rsid w:val="000E759A"/>
    <w:rsid w:val="000E7A8C"/>
    <w:rsid w:val="000E7B84"/>
    <w:rsid w:val="000F00E9"/>
    <w:rsid w:val="000F0137"/>
    <w:rsid w:val="000F0608"/>
    <w:rsid w:val="000F069F"/>
    <w:rsid w:val="000F0963"/>
    <w:rsid w:val="000F0BCF"/>
    <w:rsid w:val="000F0D3E"/>
    <w:rsid w:val="000F155B"/>
    <w:rsid w:val="000F168C"/>
    <w:rsid w:val="000F20E7"/>
    <w:rsid w:val="000F23DB"/>
    <w:rsid w:val="000F2866"/>
    <w:rsid w:val="000F29EC"/>
    <w:rsid w:val="000F2AB7"/>
    <w:rsid w:val="000F2B4D"/>
    <w:rsid w:val="000F2C42"/>
    <w:rsid w:val="000F3081"/>
    <w:rsid w:val="000F3161"/>
    <w:rsid w:val="000F31ED"/>
    <w:rsid w:val="000F349C"/>
    <w:rsid w:val="000F34C0"/>
    <w:rsid w:val="000F38EA"/>
    <w:rsid w:val="000F3FC9"/>
    <w:rsid w:val="000F3FE7"/>
    <w:rsid w:val="000F41C7"/>
    <w:rsid w:val="000F4C04"/>
    <w:rsid w:val="000F542E"/>
    <w:rsid w:val="000F5703"/>
    <w:rsid w:val="000F5F08"/>
    <w:rsid w:val="000F641B"/>
    <w:rsid w:val="000F6429"/>
    <w:rsid w:val="000F64F8"/>
    <w:rsid w:val="000F6617"/>
    <w:rsid w:val="000F691F"/>
    <w:rsid w:val="000F69D8"/>
    <w:rsid w:val="000F6BC0"/>
    <w:rsid w:val="000F6C4C"/>
    <w:rsid w:val="000F6E76"/>
    <w:rsid w:val="000F733C"/>
    <w:rsid w:val="000F73FF"/>
    <w:rsid w:val="000F7752"/>
    <w:rsid w:val="000F78AF"/>
    <w:rsid w:val="000F7F08"/>
    <w:rsid w:val="000F7F1C"/>
    <w:rsid w:val="000F7FD8"/>
    <w:rsid w:val="000F7FEE"/>
    <w:rsid w:val="001005E1"/>
    <w:rsid w:val="00100610"/>
    <w:rsid w:val="0010083A"/>
    <w:rsid w:val="001010C3"/>
    <w:rsid w:val="00101121"/>
    <w:rsid w:val="00101140"/>
    <w:rsid w:val="001016B7"/>
    <w:rsid w:val="0010192F"/>
    <w:rsid w:val="00101DB6"/>
    <w:rsid w:val="00102175"/>
    <w:rsid w:val="00102343"/>
    <w:rsid w:val="00102361"/>
    <w:rsid w:val="0010243B"/>
    <w:rsid w:val="001027E6"/>
    <w:rsid w:val="00102862"/>
    <w:rsid w:val="001029B3"/>
    <w:rsid w:val="00102EE3"/>
    <w:rsid w:val="00103087"/>
    <w:rsid w:val="00103379"/>
    <w:rsid w:val="001033D8"/>
    <w:rsid w:val="00103437"/>
    <w:rsid w:val="001038F5"/>
    <w:rsid w:val="00103BE2"/>
    <w:rsid w:val="00103ECB"/>
    <w:rsid w:val="00104130"/>
    <w:rsid w:val="00104616"/>
    <w:rsid w:val="00104664"/>
    <w:rsid w:val="001047A2"/>
    <w:rsid w:val="001049F7"/>
    <w:rsid w:val="00104A50"/>
    <w:rsid w:val="00104BA7"/>
    <w:rsid w:val="00104ED4"/>
    <w:rsid w:val="0010536A"/>
    <w:rsid w:val="00105574"/>
    <w:rsid w:val="00105B3F"/>
    <w:rsid w:val="00105B50"/>
    <w:rsid w:val="00105B7B"/>
    <w:rsid w:val="00105C12"/>
    <w:rsid w:val="00105C69"/>
    <w:rsid w:val="00105DCD"/>
    <w:rsid w:val="00106198"/>
    <w:rsid w:val="001061B6"/>
    <w:rsid w:val="001064A5"/>
    <w:rsid w:val="001066B3"/>
    <w:rsid w:val="00106C7C"/>
    <w:rsid w:val="00106DF7"/>
    <w:rsid w:val="00106E3C"/>
    <w:rsid w:val="00107236"/>
    <w:rsid w:val="001075D4"/>
    <w:rsid w:val="00107730"/>
    <w:rsid w:val="00107813"/>
    <w:rsid w:val="00107B54"/>
    <w:rsid w:val="00107B8C"/>
    <w:rsid w:val="00107FF7"/>
    <w:rsid w:val="0011064E"/>
    <w:rsid w:val="001108C2"/>
    <w:rsid w:val="001108D3"/>
    <w:rsid w:val="001109FA"/>
    <w:rsid w:val="00110B52"/>
    <w:rsid w:val="00110CA3"/>
    <w:rsid w:val="00110D48"/>
    <w:rsid w:val="001110BE"/>
    <w:rsid w:val="001111DF"/>
    <w:rsid w:val="00111219"/>
    <w:rsid w:val="001114AC"/>
    <w:rsid w:val="001115ED"/>
    <w:rsid w:val="00111A06"/>
    <w:rsid w:val="00112771"/>
    <w:rsid w:val="00112886"/>
    <w:rsid w:val="001129B1"/>
    <w:rsid w:val="00112C65"/>
    <w:rsid w:val="00112ECC"/>
    <w:rsid w:val="00112EE6"/>
    <w:rsid w:val="00113246"/>
    <w:rsid w:val="001134A4"/>
    <w:rsid w:val="00113940"/>
    <w:rsid w:val="00114584"/>
    <w:rsid w:val="001145A5"/>
    <w:rsid w:val="001146AC"/>
    <w:rsid w:val="001146B9"/>
    <w:rsid w:val="00114883"/>
    <w:rsid w:val="0011497B"/>
    <w:rsid w:val="001149DF"/>
    <w:rsid w:val="00114C9D"/>
    <w:rsid w:val="00114CF7"/>
    <w:rsid w:val="001153C4"/>
    <w:rsid w:val="00115411"/>
    <w:rsid w:val="00115A52"/>
    <w:rsid w:val="00115B33"/>
    <w:rsid w:val="00115C54"/>
    <w:rsid w:val="00115C75"/>
    <w:rsid w:val="00115EE7"/>
    <w:rsid w:val="0011675D"/>
    <w:rsid w:val="00116764"/>
    <w:rsid w:val="00116B75"/>
    <w:rsid w:val="00116B95"/>
    <w:rsid w:val="00117233"/>
    <w:rsid w:val="0011758F"/>
    <w:rsid w:val="0011778C"/>
    <w:rsid w:val="001179DA"/>
    <w:rsid w:val="00117A21"/>
    <w:rsid w:val="00117AC9"/>
    <w:rsid w:val="00117B70"/>
    <w:rsid w:val="00117E02"/>
    <w:rsid w:val="00117F6E"/>
    <w:rsid w:val="00120BB7"/>
    <w:rsid w:val="00120E1A"/>
    <w:rsid w:val="001210F1"/>
    <w:rsid w:val="0012110C"/>
    <w:rsid w:val="001212AE"/>
    <w:rsid w:val="001219C4"/>
    <w:rsid w:val="00121ECD"/>
    <w:rsid w:val="001221F1"/>
    <w:rsid w:val="00122274"/>
    <w:rsid w:val="0012249A"/>
    <w:rsid w:val="00122ECE"/>
    <w:rsid w:val="00123007"/>
    <w:rsid w:val="00123158"/>
    <w:rsid w:val="00123297"/>
    <w:rsid w:val="001232A8"/>
    <w:rsid w:val="00123833"/>
    <w:rsid w:val="00123B68"/>
    <w:rsid w:val="00123C80"/>
    <w:rsid w:val="00123E64"/>
    <w:rsid w:val="00124303"/>
    <w:rsid w:val="001243DD"/>
    <w:rsid w:val="001244C2"/>
    <w:rsid w:val="001244F9"/>
    <w:rsid w:val="00124739"/>
    <w:rsid w:val="0012475C"/>
    <w:rsid w:val="001248C8"/>
    <w:rsid w:val="001248EB"/>
    <w:rsid w:val="00124AF4"/>
    <w:rsid w:val="00124C2B"/>
    <w:rsid w:val="00124CAA"/>
    <w:rsid w:val="00124F25"/>
    <w:rsid w:val="00124F33"/>
    <w:rsid w:val="00125141"/>
    <w:rsid w:val="00125677"/>
    <w:rsid w:val="00125A77"/>
    <w:rsid w:val="00125C02"/>
    <w:rsid w:val="00125D32"/>
    <w:rsid w:val="00125E69"/>
    <w:rsid w:val="001263B8"/>
    <w:rsid w:val="001264EA"/>
    <w:rsid w:val="001267BF"/>
    <w:rsid w:val="0012699D"/>
    <w:rsid w:val="00126F2E"/>
    <w:rsid w:val="00127301"/>
    <w:rsid w:val="00127622"/>
    <w:rsid w:val="00127809"/>
    <w:rsid w:val="00127874"/>
    <w:rsid w:val="00127DC6"/>
    <w:rsid w:val="00127DCE"/>
    <w:rsid w:val="00127FC6"/>
    <w:rsid w:val="00130070"/>
    <w:rsid w:val="001301C0"/>
    <w:rsid w:val="001301CE"/>
    <w:rsid w:val="00130380"/>
    <w:rsid w:val="00130389"/>
    <w:rsid w:val="0013079E"/>
    <w:rsid w:val="001307DC"/>
    <w:rsid w:val="00131364"/>
    <w:rsid w:val="001314AA"/>
    <w:rsid w:val="00131ABB"/>
    <w:rsid w:val="00131C82"/>
    <w:rsid w:val="00131DFD"/>
    <w:rsid w:val="001322FD"/>
    <w:rsid w:val="0013256D"/>
    <w:rsid w:val="0013272E"/>
    <w:rsid w:val="0013290B"/>
    <w:rsid w:val="00132CFE"/>
    <w:rsid w:val="00132FCB"/>
    <w:rsid w:val="001332EA"/>
    <w:rsid w:val="001334AA"/>
    <w:rsid w:val="00133676"/>
    <w:rsid w:val="0013368C"/>
    <w:rsid w:val="00133823"/>
    <w:rsid w:val="001339D3"/>
    <w:rsid w:val="001339F7"/>
    <w:rsid w:val="00133E17"/>
    <w:rsid w:val="00133EA7"/>
    <w:rsid w:val="00134033"/>
    <w:rsid w:val="001340F6"/>
    <w:rsid w:val="001342AB"/>
    <w:rsid w:val="001344E2"/>
    <w:rsid w:val="00134CE1"/>
    <w:rsid w:val="001350BE"/>
    <w:rsid w:val="0013526F"/>
    <w:rsid w:val="00135776"/>
    <w:rsid w:val="00135D58"/>
    <w:rsid w:val="00135F53"/>
    <w:rsid w:val="00135FEB"/>
    <w:rsid w:val="00136141"/>
    <w:rsid w:val="0013622C"/>
    <w:rsid w:val="0013637B"/>
    <w:rsid w:val="001364B7"/>
    <w:rsid w:val="001365EE"/>
    <w:rsid w:val="00136A59"/>
    <w:rsid w:val="00136AA5"/>
    <w:rsid w:val="00136C06"/>
    <w:rsid w:val="0013706A"/>
    <w:rsid w:val="0013761B"/>
    <w:rsid w:val="0013769E"/>
    <w:rsid w:val="00137714"/>
    <w:rsid w:val="00137B01"/>
    <w:rsid w:val="00137B49"/>
    <w:rsid w:val="00137E80"/>
    <w:rsid w:val="001400F4"/>
    <w:rsid w:val="00140198"/>
    <w:rsid w:val="00140516"/>
    <w:rsid w:val="0014083D"/>
    <w:rsid w:val="00140B4B"/>
    <w:rsid w:val="00140E9A"/>
    <w:rsid w:val="00140F8B"/>
    <w:rsid w:val="00140FA7"/>
    <w:rsid w:val="0014127A"/>
    <w:rsid w:val="00141773"/>
    <w:rsid w:val="0014210B"/>
    <w:rsid w:val="001424AD"/>
    <w:rsid w:val="001424DC"/>
    <w:rsid w:val="00142D32"/>
    <w:rsid w:val="00143157"/>
    <w:rsid w:val="001434AF"/>
    <w:rsid w:val="00143A87"/>
    <w:rsid w:val="00143C79"/>
    <w:rsid w:val="00144412"/>
    <w:rsid w:val="0014453D"/>
    <w:rsid w:val="001446D2"/>
    <w:rsid w:val="00144E69"/>
    <w:rsid w:val="00145654"/>
    <w:rsid w:val="0014650E"/>
    <w:rsid w:val="001466B2"/>
    <w:rsid w:val="00146892"/>
    <w:rsid w:val="00146998"/>
    <w:rsid w:val="00146F6F"/>
    <w:rsid w:val="0014714E"/>
    <w:rsid w:val="00147283"/>
    <w:rsid w:val="00147649"/>
    <w:rsid w:val="00147BCD"/>
    <w:rsid w:val="00147BE6"/>
    <w:rsid w:val="00147DA1"/>
    <w:rsid w:val="0015081A"/>
    <w:rsid w:val="0015093C"/>
    <w:rsid w:val="00151565"/>
    <w:rsid w:val="001516EF"/>
    <w:rsid w:val="00151924"/>
    <w:rsid w:val="00151C73"/>
    <w:rsid w:val="00151CF3"/>
    <w:rsid w:val="00152113"/>
    <w:rsid w:val="0015218B"/>
    <w:rsid w:val="001521CD"/>
    <w:rsid w:val="00152252"/>
    <w:rsid w:val="0015260E"/>
    <w:rsid w:val="00152957"/>
    <w:rsid w:val="00152AD3"/>
    <w:rsid w:val="00152F8E"/>
    <w:rsid w:val="001537F1"/>
    <w:rsid w:val="001542B8"/>
    <w:rsid w:val="0015457F"/>
    <w:rsid w:val="00155406"/>
    <w:rsid w:val="001554F1"/>
    <w:rsid w:val="001557F8"/>
    <w:rsid w:val="00156056"/>
    <w:rsid w:val="001560E9"/>
    <w:rsid w:val="001562A3"/>
    <w:rsid w:val="001567B5"/>
    <w:rsid w:val="00156C3F"/>
    <w:rsid w:val="00156F06"/>
    <w:rsid w:val="00156FF2"/>
    <w:rsid w:val="0015713C"/>
    <w:rsid w:val="001574F9"/>
    <w:rsid w:val="001578A4"/>
    <w:rsid w:val="001578ED"/>
    <w:rsid w:val="0015798B"/>
    <w:rsid w:val="001579C9"/>
    <w:rsid w:val="00157EEA"/>
    <w:rsid w:val="00157F3E"/>
    <w:rsid w:val="001600AD"/>
    <w:rsid w:val="00160214"/>
    <w:rsid w:val="001602FF"/>
    <w:rsid w:val="00160400"/>
    <w:rsid w:val="001605F4"/>
    <w:rsid w:val="00160D7F"/>
    <w:rsid w:val="00160F59"/>
    <w:rsid w:val="0016103D"/>
    <w:rsid w:val="001610A8"/>
    <w:rsid w:val="0016136E"/>
    <w:rsid w:val="001619B2"/>
    <w:rsid w:val="00161A61"/>
    <w:rsid w:val="001623EC"/>
    <w:rsid w:val="001628AF"/>
    <w:rsid w:val="00162A0B"/>
    <w:rsid w:val="00162B50"/>
    <w:rsid w:val="00162C27"/>
    <w:rsid w:val="001633F0"/>
    <w:rsid w:val="001638A3"/>
    <w:rsid w:val="001639B6"/>
    <w:rsid w:val="00163B71"/>
    <w:rsid w:val="00163DB1"/>
    <w:rsid w:val="00164376"/>
    <w:rsid w:val="001643DA"/>
    <w:rsid w:val="00164F88"/>
    <w:rsid w:val="00165121"/>
    <w:rsid w:val="001656F6"/>
    <w:rsid w:val="00165A40"/>
    <w:rsid w:val="00165C3E"/>
    <w:rsid w:val="00165D66"/>
    <w:rsid w:val="00166009"/>
    <w:rsid w:val="00166196"/>
    <w:rsid w:val="001661D4"/>
    <w:rsid w:val="001664A7"/>
    <w:rsid w:val="00166527"/>
    <w:rsid w:val="00166A7B"/>
    <w:rsid w:val="0016708C"/>
    <w:rsid w:val="00167217"/>
    <w:rsid w:val="00167327"/>
    <w:rsid w:val="00167A7E"/>
    <w:rsid w:val="00167A9D"/>
    <w:rsid w:val="00167DEA"/>
    <w:rsid w:val="00167E7E"/>
    <w:rsid w:val="00170043"/>
    <w:rsid w:val="00170144"/>
    <w:rsid w:val="001702D4"/>
    <w:rsid w:val="001703AE"/>
    <w:rsid w:val="001705E4"/>
    <w:rsid w:val="00170779"/>
    <w:rsid w:val="001708A7"/>
    <w:rsid w:val="00170C5A"/>
    <w:rsid w:val="001710B2"/>
    <w:rsid w:val="001716E4"/>
    <w:rsid w:val="00171758"/>
    <w:rsid w:val="00172107"/>
    <w:rsid w:val="0017278A"/>
    <w:rsid w:val="0017289C"/>
    <w:rsid w:val="001729FB"/>
    <w:rsid w:val="00172CB9"/>
    <w:rsid w:val="00172FF4"/>
    <w:rsid w:val="001733DE"/>
    <w:rsid w:val="001736EE"/>
    <w:rsid w:val="0017373C"/>
    <w:rsid w:val="00173F8B"/>
    <w:rsid w:val="00174044"/>
    <w:rsid w:val="001741E5"/>
    <w:rsid w:val="00174483"/>
    <w:rsid w:val="001745B3"/>
    <w:rsid w:val="00174AB4"/>
    <w:rsid w:val="00174EAE"/>
    <w:rsid w:val="0017500F"/>
    <w:rsid w:val="001752F3"/>
    <w:rsid w:val="001754EC"/>
    <w:rsid w:val="00175B60"/>
    <w:rsid w:val="00175E7A"/>
    <w:rsid w:val="00175EFC"/>
    <w:rsid w:val="00176086"/>
    <w:rsid w:val="00176093"/>
    <w:rsid w:val="00176603"/>
    <w:rsid w:val="00176942"/>
    <w:rsid w:val="00176991"/>
    <w:rsid w:val="00176B51"/>
    <w:rsid w:val="00176B8A"/>
    <w:rsid w:val="001776F8"/>
    <w:rsid w:val="00177B65"/>
    <w:rsid w:val="00180101"/>
    <w:rsid w:val="00180444"/>
    <w:rsid w:val="001805E7"/>
    <w:rsid w:val="001808A5"/>
    <w:rsid w:val="00181143"/>
    <w:rsid w:val="0018140D"/>
    <w:rsid w:val="001815BA"/>
    <w:rsid w:val="001815F4"/>
    <w:rsid w:val="00181FB8"/>
    <w:rsid w:val="00181FCE"/>
    <w:rsid w:val="00182064"/>
    <w:rsid w:val="00182398"/>
    <w:rsid w:val="001826A8"/>
    <w:rsid w:val="001827DF"/>
    <w:rsid w:val="0018298B"/>
    <w:rsid w:val="00183091"/>
    <w:rsid w:val="001830D9"/>
    <w:rsid w:val="001832B9"/>
    <w:rsid w:val="0018343C"/>
    <w:rsid w:val="00183686"/>
    <w:rsid w:val="001839D8"/>
    <w:rsid w:val="00183C47"/>
    <w:rsid w:val="001843C0"/>
    <w:rsid w:val="001846B3"/>
    <w:rsid w:val="0018473A"/>
    <w:rsid w:val="00184831"/>
    <w:rsid w:val="00184CBE"/>
    <w:rsid w:val="00184D81"/>
    <w:rsid w:val="001850C2"/>
    <w:rsid w:val="00185213"/>
    <w:rsid w:val="00185231"/>
    <w:rsid w:val="001852E4"/>
    <w:rsid w:val="001854EC"/>
    <w:rsid w:val="001855B9"/>
    <w:rsid w:val="00185737"/>
    <w:rsid w:val="001857FE"/>
    <w:rsid w:val="00185C2F"/>
    <w:rsid w:val="00185E36"/>
    <w:rsid w:val="00185FF9"/>
    <w:rsid w:val="0018617F"/>
    <w:rsid w:val="001864B3"/>
    <w:rsid w:val="00186670"/>
    <w:rsid w:val="00187053"/>
    <w:rsid w:val="001872BF"/>
    <w:rsid w:val="00187886"/>
    <w:rsid w:val="00187B03"/>
    <w:rsid w:val="00187BD9"/>
    <w:rsid w:val="00187C46"/>
    <w:rsid w:val="00190589"/>
    <w:rsid w:val="0019060A"/>
    <w:rsid w:val="00190708"/>
    <w:rsid w:val="0019078E"/>
    <w:rsid w:val="001907F4"/>
    <w:rsid w:val="00190965"/>
    <w:rsid w:val="00190A2A"/>
    <w:rsid w:val="00190B55"/>
    <w:rsid w:val="00190BDE"/>
    <w:rsid w:val="00191AAA"/>
    <w:rsid w:val="00191F5C"/>
    <w:rsid w:val="00192FA9"/>
    <w:rsid w:val="00193794"/>
    <w:rsid w:val="00193C34"/>
    <w:rsid w:val="00193C82"/>
    <w:rsid w:val="00193C95"/>
    <w:rsid w:val="00193DA3"/>
    <w:rsid w:val="0019405B"/>
    <w:rsid w:val="001940C4"/>
    <w:rsid w:val="00194339"/>
    <w:rsid w:val="00194381"/>
    <w:rsid w:val="00194466"/>
    <w:rsid w:val="0019475E"/>
    <w:rsid w:val="00194ADD"/>
    <w:rsid w:val="00194CFB"/>
    <w:rsid w:val="00194F37"/>
    <w:rsid w:val="001951B9"/>
    <w:rsid w:val="00195210"/>
    <w:rsid w:val="00195A85"/>
    <w:rsid w:val="00195C9A"/>
    <w:rsid w:val="0019618F"/>
    <w:rsid w:val="00196232"/>
    <w:rsid w:val="001964DE"/>
    <w:rsid w:val="00196621"/>
    <w:rsid w:val="00196A58"/>
    <w:rsid w:val="00196CA7"/>
    <w:rsid w:val="00196D7B"/>
    <w:rsid w:val="00196D90"/>
    <w:rsid w:val="00197301"/>
    <w:rsid w:val="00197CDE"/>
    <w:rsid w:val="00197E3E"/>
    <w:rsid w:val="00197E62"/>
    <w:rsid w:val="001A0A28"/>
    <w:rsid w:val="001A0BF8"/>
    <w:rsid w:val="001A0FC2"/>
    <w:rsid w:val="001A10C9"/>
    <w:rsid w:val="001A18CB"/>
    <w:rsid w:val="001A1D6D"/>
    <w:rsid w:val="001A1FC8"/>
    <w:rsid w:val="001A1FFD"/>
    <w:rsid w:val="001A2073"/>
    <w:rsid w:val="001A222C"/>
    <w:rsid w:val="001A235F"/>
    <w:rsid w:val="001A24BC"/>
    <w:rsid w:val="001A252E"/>
    <w:rsid w:val="001A2AA4"/>
    <w:rsid w:val="001A2CB8"/>
    <w:rsid w:val="001A2CC4"/>
    <w:rsid w:val="001A2F22"/>
    <w:rsid w:val="001A3155"/>
    <w:rsid w:val="001A3346"/>
    <w:rsid w:val="001A3858"/>
    <w:rsid w:val="001A3D56"/>
    <w:rsid w:val="001A40F6"/>
    <w:rsid w:val="001A412A"/>
    <w:rsid w:val="001A4754"/>
    <w:rsid w:val="001A4905"/>
    <w:rsid w:val="001A4971"/>
    <w:rsid w:val="001A4BD2"/>
    <w:rsid w:val="001A4E99"/>
    <w:rsid w:val="001A504A"/>
    <w:rsid w:val="001A52B2"/>
    <w:rsid w:val="001A54FA"/>
    <w:rsid w:val="001A563E"/>
    <w:rsid w:val="001A594A"/>
    <w:rsid w:val="001A59BF"/>
    <w:rsid w:val="001A5BD2"/>
    <w:rsid w:val="001A5E4E"/>
    <w:rsid w:val="001A5FE5"/>
    <w:rsid w:val="001A63AD"/>
    <w:rsid w:val="001A686C"/>
    <w:rsid w:val="001A6C53"/>
    <w:rsid w:val="001A6C5F"/>
    <w:rsid w:val="001A7086"/>
    <w:rsid w:val="001A7BB3"/>
    <w:rsid w:val="001A7C35"/>
    <w:rsid w:val="001A7DD2"/>
    <w:rsid w:val="001B0094"/>
    <w:rsid w:val="001B04E8"/>
    <w:rsid w:val="001B060F"/>
    <w:rsid w:val="001B0649"/>
    <w:rsid w:val="001B156E"/>
    <w:rsid w:val="001B23DA"/>
    <w:rsid w:val="001B23E7"/>
    <w:rsid w:val="001B278F"/>
    <w:rsid w:val="001B293C"/>
    <w:rsid w:val="001B2ED3"/>
    <w:rsid w:val="001B2EDF"/>
    <w:rsid w:val="001B3ABD"/>
    <w:rsid w:val="001B3B9F"/>
    <w:rsid w:val="001B40BE"/>
    <w:rsid w:val="001B40D1"/>
    <w:rsid w:val="001B41E5"/>
    <w:rsid w:val="001B480B"/>
    <w:rsid w:val="001B4ABB"/>
    <w:rsid w:val="001B4ABC"/>
    <w:rsid w:val="001B4F01"/>
    <w:rsid w:val="001B51B5"/>
    <w:rsid w:val="001B523B"/>
    <w:rsid w:val="001B5872"/>
    <w:rsid w:val="001B60AB"/>
    <w:rsid w:val="001B6136"/>
    <w:rsid w:val="001B61B7"/>
    <w:rsid w:val="001B643A"/>
    <w:rsid w:val="001B656E"/>
    <w:rsid w:val="001B6675"/>
    <w:rsid w:val="001B6E90"/>
    <w:rsid w:val="001B7336"/>
    <w:rsid w:val="001B7B7D"/>
    <w:rsid w:val="001B7EA3"/>
    <w:rsid w:val="001C009B"/>
    <w:rsid w:val="001C078E"/>
    <w:rsid w:val="001C0B73"/>
    <w:rsid w:val="001C112C"/>
    <w:rsid w:val="001C12E9"/>
    <w:rsid w:val="001C163C"/>
    <w:rsid w:val="001C16F1"/>
    <w:rsid w:val="001C1A28"/>
    <w:rsid w:val="001C1B22"/>
    <w:rsid w:val="001C2A33"/>
    <w:rsid w:val="001C2D6F"/>
    <w:rsid w:val="001C34A9"/>
    <w:rsid w:val="001C3590"/>
    <w:rsid w:val="001C369B"/>
    <w:rsid w:val="001C3B5B"/>
    <w:rsid w:val="001C3B5F"/>
    <w:rsid w:val="001C3D4E"/>
    <w:rsid w:val="001C4D7D"/>
    <w:rsid w:val="001C4EDE"/>
    <w:rsid w:val="001C4F35"/>
    <w:rsid w:val="001C5241"/>
    <w:rsid w:val="001C5376"/>
    <w:rsid w:val="001C593E"/>
    <w:rsid w:val="001C5A5D"/>
    <w:rsid w:val="001C5D78"/>
    <w:rsid w:val="001C60DF"/>
    <w:rsid w:val="001C61DB"/>
    <w:rsid w:val="001C61EA"/>
    <w:rsid w:val="001C62C4"/>
    <w:rsid w:val="001C66C1"/>
    <w:rsid w:val="001C67F6"/>
    <w:rsid w:val="001C6B42"/>
    <w:rsid w:val="001C6D1A"/>
    <w:rsid w:val="001C6DF7"/>
    <w:rsid w:val="001C6FC3"/>
    <w:rsid w:val="001C71BC"/>
    <w:rsid w:val="001C724A"/>
    <w:rsid w:val="001C7483"/>
    <w:rsid w:val="001C77BA"/>
    <w:rsid w:val="001C7BD8"/>
    <w:rsid w:val="001D058F"/>
    <w:rsid w:val="001D06DF"/>
    <w:rsid w:val="001D0A51"/>
    <w:rsid w:val="001D0FB2"/>
    <w:rsid w:val="001D15A0"/>
    <w:rsid w:val="001D162D"/>
    <w:rsid w:val="001D1AE7"/>
    <w:rsid w:val="001D1CF1"/>
    <w:rsid w:val="001D2025"/>
    <w:rsid w:val="001D233F"/>
    <w:rsid w:val="001D2376"/>
    <w:rsid w:val="001D2425"/>
    <w:rsid w:val="001D256E"/>
    <w:rsid w:val="001D25DE"/>
    <w:rsid w:val="001D2776"/>
    <w:rsid w:val="001D2D24"/>
    <w:rsid w:val="001D2F31"/>
    <w:rsid w:val="001D2F35"/>
    <w:rsid w:val="001D2F90"/>
    <w:rsid w:val="001D30EB"/>
    <w:rsid w:val="001D3697"/>
    <w:rsid w:val="001D36A2"/>
    <w:rsid w:val="001D37B6"/>
    <w:rsid w:val="001D3A26"/>
    <w:rsid w:val="001D3AC8"/>
    <w:rsid w:val="001D3AFD"/>
    <w:rsid w:val="001D3DFF"/>
    <w:rsid w:val="001D3E00"/>
    <w:rsid w:val="001D3E47"/>
    <w:rsid w:val="001D3EF4"/>
    <w:rsid w:val="001D3F21"/>
    <w:rsid w:val="001D3F24"/>
    <w:rsid w:val="001D4011"/>
    <w:rsid w:val="001D4088"/>
    <w:rsid w:val="001D4194"/>
    <w:rsid w:val="001D41A5"/>
    <w:rsid w:val="001D43E6"/>
    <w:rsid w:val="001D4914"/>
    <w:rsid w:val="001D4E9E"/>
    <w:rsid w:val="001D4F75"/>
    <w:rsid w:val="001D520B"/>
    <w:rsid w:val="001D5588"/>
    <w:rsid w:val="001D5871"/>
    <w:rsid w:val="001D58FD"/>
    <w:rsid w:val="001D6132"/>
    <w:rsid w:val="001D67E5"/>
    <w:rsid w:val="001D741F"/>
    <w:rsid w:val="001D743E"/>
    <w:rsid w:val="001D79D3"/>
    <w:rsid w:val="001D7BE6"/>
    <w:rsid w:val="001D7E3D"/>
    <w:rsid w:val="001E01FF"/>
    <w:rsid w:val="001E0384"/>
    <w:rsid w:val="001E058E"/>
    <w:rsid w:val="001E0A15"/>
    <w:rsid w:val="001E0D26"/>
    <w:rsid w:val="001E0E99"/>
    <w:rsid w:val="001E0EC0"/>
    <w:rsid w:val="001E12DB"/>
    <w:rsid w:val="001E14FF"/>
    <w:rsid w:val="001E175F"/>
    <w:rsid w:val="001E17FD"/>
    <w:rsid w:val="001E1871"/>
    <w:rsid w:val="001E1ACC"/>
    <w:rsid w:val="001E1CC7"/>
    <w:rsid w:val="001E1DC3"/>
    <w:rsid w:val="001E20CD"/>
    <w:rsid w:val="001E20F8"/>
    <w:rsid w:val="001E2164"/>
    <w:rsid w:val="001E24AF"/>
    <w:rsid w:val="001E252D"/>
    <w:rsid w:val="001E27CB"/>
    <w:rsid w:val="001E2809"/>
    <w:rsid w:val="001E2CCB"/>
    <w:rsid w:val="001E303A"/>
    <w:rsid w:val="001E32FE"/>
    <w:rsid w:val="001E3647"/>
    <w:rsid w:val="001E3773"/>
    <w:rsid w:val="001E3E39"/>
    <w:rsid w:val="001E413F"/>
    <w:rsid w:val="001E43DC"/>
    <w:rsid w:val="001E44C0"/>
    <w:rsid w:val="001E44D1"/>
    <w:rsid w:val="001E4BB2"/>
    <w:rsid w:val="001E51C8"/>
    <w:rsid w:val="001E52A8"/>
    <w:rsid w:val="001E52BA"/>
    <w:rsid w:val="001E5718"/>
    <w:rsid w:val="001E5739"/>
    <w:rsid w:val="001E57E0"/>
    <w:rsid w:val="001E58E6"/>
    <w:rsid w:val="001E5C69"/>
    <w:rsid w:val="001E5CCD"/>
    <w:rsid w:val="001E5DEF"/>
    <w:rsid w:val="001E60E6"/>
    <w:rsid w:val="001E63EF"/>
    <w:rsid w:val="001E6422"/>
    <w:rsid w:val="001E6DF0"/>
    <w:rsid w:val="001E6ED7"/>
    <w:rsid w:val="001E72A6"/>
    <w:rsid w:val="001E7768"/>
    <w:rsid w:val="001E7AE3"/>
    <w:rsid w:val="001F01EF"/>
    <w:rsid w:val="001F0372"/>
    <w:rsid w:val="001F04BE"/>
    <w:rsid w:val="001F04E8"/>
    <w:rsid w:val="001F0825"/>
    <w:rsid w:val="001F0931"/>
    <w:rsid w:val="001F1124"/>
    <w:rsid w:val="001F1413"/>
    <w:rsid w:val="001F16F3"/>
    <w:rsid w:val="001F1B92"/>
    <w:rsid w:val="001F1E59"/>
    <w:rsid w:val="001F1EAA"/>
    <w:rsid w:val="001F2029"/>
    <w:rsid w:val="001F202E"/>
    <w:rsid w:val="001F207D"/>
    <w:rsid w:val="001F223C"/>
    <w:rsid w:val="001F2465"/>
    <w:rsid w:val="001F286E"/>
    <w:rsid w:val="001F295F"/>
    <w:rsid w:val="001F2D06"/>
    <w:rsid w:val="001F2DB5"/>
    <w:rsid w:val="001F2E5E"/>
    <w:rsid w:val="001F302A"/>
    <w:rsid w:val="001F3048"/>
    <w:rsid w:val="001F33A7"/>
    <w:rsid w:val="001F33F5"/>
    <w:rsid w:val="001F3823"/>
    <w:rsid w:val="001F384A"/>
    <w:rsid w:val="001F3A47"/>
    <w:rsid w:val="001F3C19"/>
    <w:rsid w:val="001F41C5"/>
    <w:rsid w:val="001F466C"/>
    <w:rsid w:val="001F4C91"/>
    <w:rsid w:val="001F4F38"/>
    <w:rsid w:val="001F61DC"/>
    <w:rsid w:val="001F6BA8"/>
    <w:rsid w:val="001F6F1A"/>
    <w:rsid w:val="001F71B3"/>
    <w:rsid w:val="001F7683"/>
    <w:rsid w:val="001F7C1E"/>
    <w:rsid w:val="001F7EDC"/>
    <w:rsid w:val="00200268"/>
    <w:rsid w:val="002009EA"/>
    <w:rsid w:val="00200BAE"/>
    <w:rsid w:val="00200D0E"/>
    <w:rsid w:val="00200D55"/>
    <w:rsid w:val="0020126E"/>
    <w:rsid w:val="00201452"/>
    <w:rsid w:val="002016D7"/>
    <w:rsid w:val="002019F8"/>
    <w:rsid w:val="00201A08"/>
    <w:rsid w:val="00201AEE"/>
    <w:rsid w:val="0020266C"/>
    <w:rsid w:val="0020278D"/>
    <w:rsid w:val="002027FF"/>
    <w:rsid w:val="00202CA0"/>
    <w:rsid w:val="00202DD7"/>
    <w:rsid w:val="0020357F"/>
    <w:rsid w:val="00203732"/>
    <w:rsid w:val="002038E6"/>
    <w:rsid w:val="00203C60"/>
    <w:rsid w:val="00203EEB"/>
    <w:rsid w:val="002049D2"/>
    <w:rsid w:val="00204C28"/>
    <w:rsid w:val="00204D7F"/>
    <w:rsid w:val="00204E26"/>
    <w:rsid w:val="00204F7D"/>
    <w:rsid w:val="0020527A"/>
    <w:rsid w:val="00205799"/>
    <w:rsid w:val="002059B4"/>
    <w:rsid w:val="00205A0E"/>
    <w:rsid w:val="00206048"/>
    <w:rsid w:val="00206111"/>
    <w:rsid w:val="00206332"/>
    <w:rsid w:val="002066A7"/>
    <w:rsid w:val="002066B3"/>
    <w:rsid w:val="002067C0"/>
    <w:rsid w:val="00206B35"/>
    <w:rsid w:val="00206DC1"/>
    <w:rsid w:val="00207038"/>
    <w:rsid w:val="002076E8"/>
    <w:rsid w:val="00207773"/>
    <w:rsid w:val="00207A53"/>
    <w:rsid w:val="00207A5D"/>
    <w:rsid w:val="00207EAC"/>
    <w:rsid w:val="00210332"/>
    <w:rsid w:val="00210427"/>
    <w:rsid w:val="002104CC"/>
    <w:rsid w:val="002109E7"/>
    <w:rsid w:val="00210A0F"/>
    <w:rsid w:val="0021118D"/>
    <w:rsid w:val="00211273"/>
    <w:rsid w:val="002119B8"/>
    <w:rsid w:val="00212410"/>
    <w:rsid w:val="002127DF"/>
    <w:rsid w:val="0021287C"/>
    <w:rsid w:val="002128A4"/>
    <w:rsid w:val="0021291A"/>
    <w:rsid w:val="00212A06"/>
    <w:rsid w:val="00212ED1"/>
    <w:rsid w:val="002130DD"/>
    <w:rsid w:val="0021339F"/>
    <w:rsid w:val="00213563"/>
    <w:rsid w:val="0021361E"/>
    <w:rsid w:val="00213948"/>
    <w:rsid w:val="00213B17"/>
    <w:rsid w:val="00213C97"/>
    <w:rsid w:val="00213DC3"/>
    <w:rsid w:val="00213F2C"/>
    <w:rsid w:val="0021406F"/>
    <w:rsid w:val="002141D0"/>
    <w:rsid w:val="00214455"/>
    <w:rsid w:val="00214465"/>
    <w:rsid w:val="00214472"/>
    <w:rsid w:val="00214546"/>
    <w:rsid w:val="002147B1"/>
    <w:rsid w:val="002148CD"/>
    <w:rsid w:val="00214B4A"/>
    <w:rsid w:val="00214D0C"/>
    <w:rsid w:val="0021516A"/>
    <w:rsid w:val="002154A6"/>
    <w:rsid w:val="00215803"/>
    <w:rsid w:val="002158BF"/>
    <w:rsid w:val="00215A8D"/>
    <w:rsid w:val="00215DE9"/>
    <w:rsid w:val="00215E98"/>
    <w:rsid w:val="0021610C"/>
    <w:rsid w:val="0021629A"/>
    <w:rsid w:val="002162CD"/>
    <w:rsid w:val="00216478"/>
    <w:rsid w:val="00216A04"/>
    <w:rsid w:val="00216C08"/>
    <w:rsid w:val="002171DF"/>
    <w:rsid w:val="00217483"/>
    <w:rsid w:val="00217737"/>
    <w:rsid w:val="00217807"/>
    <w:rsid w:val="00217AB1"/>
    <w:rsid w:val="00217BC0"/>
    <w:rsid w:val="00217E1B"/>
    <w:rsid w:val="00220634"/>
    <w:rsid w:val="00220BC8"/>
    <w:rsid w:val="00220CCE"/>
    <w:rsid w:val="00220FDA"/>
    <w:rsid w:val="0022137D"/>
    <w:rsid w:val="00221488"/>
    <w:rsid w:val="002214D3"/>
    <w:rsid w:val="0022174B"/>
    <w:rsid w:val="00221C1D"/>
    <w:rsid w:val="00221E55"/>
    <w:rsid w:val="002226B9"/>
    <w:rsid w:val="002228BE"/>
    <w:rsid w:val="00222B35"/>
    <w:rsid w:val="00222BF9"/>
    <w:rsid w:val="00222E9F"/>
    <w:rsid w:val="00223047"/>
    <w:rsid w:val="0022380C"/>
    <w:rsid w:val="0022394A"/>
    <w:rsid w:val="0022400C"/>
    <w:rsid w:val="00224096"/>
    <w:rsid w:val="002246E9"/>
    <w:rsid w:val="00224B7C"/>
    <w:rsid w:val="00224CDD"/>
    <w:rsid w:val="00225449"/>
    <w:rsid w:val="002255B3"/>
    <w:rsid w:val="00225640"/>
    <w:rsid w:val="00225CB6"/>
    <w:rsid w:val="00225E19"/>
    <w:rsid w:val="002264BE"/>
    <w:rsid w:val="00226BC1"/>
    <w:rsid w:val="00226C8E"/>
    <w:rsid w:val="002270A6"/>
    <w:rsid w:val="002272CD"/>
    <w:rsid w:val="0022739D"/>
    <w:rsid w:val="00227529"/>
    <w:rsid w:val="0023049D"/>
    <w:rsid w:val="0023157A"/>
    <w:rsid w:val="0023164A"/>
    <w:rsid w:val="00231657"/>
    <w:rsid w:val="00231850"/>
    <w:rsid w:val="00231875"/>
    <w:rsid w:val="002319F6"/>
    <w:rsid w:val="00231DF7"/>
    <w:rsid w:val="00231F73"/>
    <w:rsid w:val="00231FC5"/>
    <w:rsid w:val="00232155"/>
    <w:rsid w:val="00232785"/>
    <w:rsid w:val="002328FC"/>
    <w:rsid w:val="00232AC1"/>
    <w:rsid w:val="00232F58"/>
    <w:rsid w:val="00232F64"/>
    <w:rsid w:val="00233158"/>
    <w:rsid w:val="002332D6"/>
    <w:rsid w:val="00233AF2"/>
    <w:rsid w:val="00233D5F"/>
    <w:rsid w:val="00233F1E"/>
    <w:rsid w:val="0023409C"/>
    <w:rsid w:val="002343BB"/>
    <w:rsid w:val="002343FA"/>
    <w:rsid w:val="002346C7"/>
    <w:rsid w:val="0023485A"/>
    <w:rsid w:val="002349C7"/>
    <w:rsid w:val="00234BDD"/>
    <w:rsid w:val="002351D2"/>
    <w:rsid w:val="002351D4"/>
    <w:rsid w:val="002355A4"/>
    <w:rsid w:val="002358D2"/>
    <w:rsid w:val="002365EA"/>
    <w:rsid w:val="00236E8A"/>
    <w:rsid w:val="00237658"/>
    <w:rsid w:val="002379E4"/>
    <w:rsid w:val="00237A23"/>
    <w:rsid w:val="00240727"/>
    <w:rsid w:val="00240807"/>
    <w:rsid w:val="002409F6"/>
    <w:rsid w:val="00240BC8"/>
    <w:rsid w:val="00241434"/>
    <w:rsid w:val="0024161B"/>
    <w:rsid w:val="002416F0"/>
    <w:rsid w:val="00241927"/>
    <w:rsid w:val="002420D0"/>
    <w:rsid w:val="0024235E"/>
    <w:rsid w:val="00242487"/>
    <w:rsid w:val="002426AA"/>
    <w:rsid w:val="00242A8E"/>
    <w:rsid w:val="00242ABE"/>
    <w:rsid w:val="00242DDF"/>
    <w:rsid w:val="00242EA4"/>
    <w:rsid w:val="0024332B"/>
    <w:rsid w:val="0024338A"/>
    <w:rsid w:val="002433D5"/>
    <w:rsid w:val="00243411"/>
    <w:rsid w:val="0024356A"/>
    <w:rsid w:val="002439FC"/>
    <w:rsid w:val="00243E6F"/>
    <w:rsid w:val="0024437E"/>
    <w:rsid w:val="002445CE"/>
    <w:rsid w:val="00244743"/>
    <w:rsid w:val="0024486A"/>
    <w:rsid w:val="00244CA6"/>
    <w:rsid w:val="0024518A"/>
    <w:rsid w:val="0024527F"/>
    <w:rsid w:val="00245334"/>
    <w:rsid w:val="002454BC"/>
    <w:rsid w:val="002457AA"/>
    <w:rsid w:val="002457D8"/>
    <w:rsid w:val="00245AAF"/>
    <w:rsid w:val="00245EAC"/>
    <w:rsid w:val="0024614B"/>
    <w:rsid w:val="00246324"/>
    <w:rsid w:val="0024676D"/>
    <w:rsid w:val="00246B32"/>
    <w:rsid w:val="00246F22"/>
    <w:rsid w:val="00247242"/>
    <w:rsid w:val="002478F1"/>
    <w:rsid w:val="002479C4"/>
    <w:rsid w:val="002501EC"/>
    <w:rsid w:val="00250436"/>
    <w:rsid w:val="0025055C"/>
    <w:rsid w:val="0025076C"/>
    <w:rsid w:val="00250ACF"/>
    <w:rsid w:val="00250C21"/>
    <w:rsid w:val="00250D9D"/>
    <w:rsid w:val="00251228"/>
    <w:rsid w:val="002512B8"/>
    <w:rsid w:val="00251378"/>
    <w:rsid w:val="002516AC"/>
    <w:rsid w:val="002517C7"/>
    <w:rsid w:val="00251A53"/>
    <w:rsid w:val="00251D36"/>
    <w:rsid w:val="0025248A"/>
    <w:rsid w:val="00252669"/>
    <w:rsid w:val="00252990"/>
    <w:rsid w:val="00252B31"/>
    <w:rsid w:val="00252BA4"/>
    <w:rsid w:val="00252D23"/>
    <w:rsid w:val="00252DB4"/>
    <w:rsid w:val="00252DF7"/>
    <w:rsid w:val="00252E4B"/>
    <w:rsid w:val="00252E57"/>
    <w:rsid w:val="00252E6E"/>
    <w:rsid w:val="002530E5"/>
    <w:rsid w:val="0025391C"/>
    <w:rsid w:val="00253DE2"/>
    <w:rsid w:val="00253EBB"/>
    <w:rsid w:val="002542D9"/>
    <w:rsid w:val="00254595"/>
    <w:rsid w:val="0025489C"/>
    <w:rsid w:val="00254DA9"/>
    <w:rsid w:val="002550CD"/>
    <w:rsid w:val="00255159"/>
    <w:rsid w:val="00255216"/>
    <w:rsid w:val="002552CB"/>
    <w:rsid w:val="002557A9"/>
    <w:rsid w:val="00255913"/>
    <w:rsid w:val="00255E59"/>
    <w:rsid w:val="00256078"/>
    <w:rsid w:val="00256971"/>
    <w:rsid w:val="00257145"/>
    <w:rsid w:val="002573A2"/>
    <w:rsid w:val="0025756D"/>
    <w:rsid w:val="0025785E"/>
    <w:rsid w:val="00257EB8"/>
    <w:rsid w:val="002602D7"/>
    <w:rsid w:val="002607F2"/>
    <w:rsid w:val="00260ACF"/>
    <w:rsid w:val="00260B11"/>
    <w:rsid w:val="00260C59"/>
    <w:rsid w:val="002612A6"/>
    <w:rsid w:val="00261486"/>
    <w:rsid w:val="002615D8"/>
    <w:rsid w:val="002618E8"/>
    <w:rsid w:val="0026246C"/>
    <w:rsid w:val="00262552"/>
    <w:rsid w:val="00263198"/>
    <w:rsid w:val="00263840"/>
    <w:rsid w:val="00263B86"/>
    <w:rsid w:val="00263E7D"/>
    <w:rsid w:val="0026406F"/>
    <w:rsid w:val="002645D7"/>
    <w:rsid w:val="0026465C"/>
    <w:rsid w:val="00264702"/>
    <w:rsid w:val="00264738"/>
    <w:rsid w:val="002647A1"/>
    <w:rsid w:val="002651C4"/>
    <w:rsid w:val="0026528F"/>
    <w:rsid w:val="002653F2"/>
    <w:rsid w:val="002656CC"/>
    <w:rsid w:val="00265740"/>
    <w:rsid w:val="00265913"/>
    <w:rsid w:val="00265C4B"/>
    <w:rsid w:val="00265D4A"/>
    <w:rsid w:val="00265F6B"/>
    <w:rsid w:val="00265FE3"/>
    <w:rsid w:val="002663A3"/>
    <w:rsid w:val="00266589"/>
    <w:rsid w:val="002667C2"/>
    <w:rsid w:val="00266F7E"/>
    <w:rsid w:val="00267029"/>
    <w:rsid w:val="00267792"/>
    <w:rsid w:val="00267BAB"/>
    <w:rsid w:val="00267D86"/>
    <w:rsid w:val="00270018"/>
    <w:rsid w:val="0027003E"/>
    <w:rsid w:val="00270C80"/>
    <w:rsid w:val="00270CBF"/>
    <w:rsid w:val="00271019"/>
    <w:rsid w:val="00271207"/>
    <w:rsid w:val="002712A9"/>
    <w:rsid w:val="00271316"/>
    <w:rsid w:val="0027133B"/>
    <w:rsid w:val="002714D0"/>
    <w:rsid w:val="00271EEF"/>
    <w:rsid w:val="00271F5F"/>
    <w:rsid w:val="002721BD"/>
    <w:rsid w:val="00272299"/>
    <w:rsid w:val="00272417"/>
    <w:rsid w:val="002726D8"/>
    <w:rsid w:val="00273552"/>
    <w:rsid w:val="002739E3"/>
    <w:rsid w:val="002743EB"/>
    <w:rsid w:val="002747EE"/>
    <w:rsid w:val="00274CC3"/>
    <w:rsid w:val="00274D46"/>
    <w:rsid w:val="002750AD"/>
    <w:rsid w:val="002754FB"/>
    <w:rsid w:val="00275532"/>
    <w:rsid w:val="0027555B"/>
    <w:rsid w:val="00275900"/>
    <w:rsid w:val="00275B00"/>
    <w:rsid w:val="0027610A"/>
    <w:rsid w:val="0027637E"/>
    <w:rsid w:val="002763DE"/>
    <w:rsid w:val="00276414"/>
    <w:rsid w:val="002767C1"/>
    <w:rsid w:val="002769A2"/>
    <w:rsid w:val="00276C0A"/>
    <w:rsid w:val="00276EAE"/>
    <w:rsid w:val="00277050"/>
    <w:rsid w:val="0027752E"/>
    <w:rsid w:val="002777B0"/>
    <w:rsid w:val="002778E5"/>
    <w:rsid w:val="00277E17"/>
    <w:rsid w:val="00277F62"/>
    <w:rsid w:val="002801BE"/>
    <w:rsid w:val="00280389"/>
    <w:rsid w:val="00280486"/>
    <w:rsid w:val="002805EA"/>
    <w:rsid w:val="002808E1"/>
    <w:rsid w:val="00280C1E"/>
    <w:rsid w:val="002815B4"/>
    <w:rsid w:val="0028161C"/>
    <w:rsid w:val="00281956"/>
    <w:rsid w:val="00281B6F"/>
    <w:rsid w:val="0028212F"/>
    <w:rsid w:val="00282231"/>
    <w:rsid w:val="002824A9"/>
    <w:rsid w:val="002825E6"/>
    <w:rsid w:val="002828DE"/>
    <w:rsid w:val="0028324B"/>
    <w:rsid w:val="002835BD"/>
    <w:rsid w:val="002838BB"/>
    <w:rsid w:val="00283F74"/>
    <w:rsid w:val="0028420E"/>
    <w:rsid w:val="0028438A"/>
    <w:rsid w:val="00284946"/>
    <w:rsid w:val="00284F2B"/>
    <w:rsid w:val="002855CC"/>
    <w:rsid w:val="00285A3F"/>
    <w:rsid w:val="00286018"/>
    <w:rsid w:val="002860DF"/>
    <w:rsid w:val="0028688A"/>
    <w:rsid w:val="00286ADF"/>
    <w:rsid w:val="00286C1D"/>
    <w:rsid w:val="00286C4C"/>
    <w:rsid w:val="00286C71"/>
    <w:rsid w:val="00286DEA"/>
    <w:rsid w:val="00286FD3"/>
    <w:rsid w:val="002877C7"/>
    <w:rsid w:val="002878AD"/>
    <w:rsid w:val="002879F9"/>
    <w:rsid w:val="002901A1"/>
    <w:rsid w:val="0029055C"/>
    <w:rsid w:val="002906C5"/>
    <w:rsid w:val="00290820"/>
    <w:rsid w:val="00290AE0"/>
    <w:rsid w:val="00290DF7"/>
    <w:rsid w:val="00290FA2"/>
    <w:rsid w:val="0029112C"/>
    <w:rsid w:val="002911BE"/>
    <w:rsid w:val="002920DF"/>
    <w:rsid w:val="00292109"/>
    <w:rsid w:val="00292378"/>
    <w:rsid w:val="0029254F"/>
    <w:rsid w:val="002925F6"/>
    <w:rsid w:val="00292FA2"/>
    <w:rsid w:val="00293142"/>
    <w:rsid w:val="0029358B"/>
    <w:rsid w:val="002935D3"/>
    <w:rsid w:val="00293726"/>
    <w:rsid w:val="002939B7"/>
    <w:rsid w:val="00293F87"/>
    <w:rsid w:val="00294248"/>
    <w:rsid w:val="00294462"/>
    <w:rsid w:val="00294772"/>
    <w:rsid w:val="0029483D"/>
    <w:rsid w:val="00294BF6"/>
    <w:rsid w:val="00294D5A"/>
    <w:rsid w:val="00294EF7"/>
    <w:rsid w:val="00295550"/>
    <w:rsid w:val="002955DA"/>
    <w:rsid w:val="00295A71"/>
    <w:rsid w:val="00295EA8"/>
    <w:rsid w:val="00295EB4"/>
    <w:rsid w:val="002962FA"/>
    <w:rsid w:val="00296313"/>
    <w:rsid w:val="00296D81"/>
    <w:rsid w:val="00296DA0"/>
    <w:rsid w:val="00296F63"/>
    <w:rsid w:val="00296F79"/>
    <w:rsid w:val="00297006"/>
    <w:rsid w:val="00297063"/>
    <w:rsid w:val="0029746E"/>
    <w:rsid w:val="0029798A"/>
    <w:rsid w:val="00297BF3"/>
    <w:rsid w:val="00297D78"/>
    <w:rsid w:val="00297E7D"/>
    <w:rsid w:val="002A0193"/>
    <w:rsid w:val="002A01BF"/>
    <w:rsid w:val="002A041A"/>
    <w:rsid w:val="002A0927"/>
    <w:rsid w:val="002A0A7A"/>
    <w:rsid w:val="002A0D8C"/>
    <w:rsid w:val="002A0F37"/>
    <w:rsid w:val="002A1048"/>
    <w:rsid w:val="002A10E3"/>
    <w:rsid w:val="002A1FE4"/>
    <w:rsid w:val="002A2547"/>
    <w:rsid w:val="002A27F8"/>
    <w:rsid w:val="002A2B6E"/>
    <w:rsid w:val="002A2C42"/>
    <w:rsid w:val="002A31C6"/>
    <w:rsid w:val="002A32EB"/>
    <w:rsid w:val="002A3409"/>
    <w:rsid w:val="002A35DA"/>
    <w:rsid w:val="002A3918"/>
    <w:rsid w:val="002A39DB"/>
    <w:rsid w:val="002A3CFC"/>
    <w:rsid w:val="002A3EE2"/>
    <w:rsid w:val="002A40CF"/>
    <w:rsid w:val="002A4106"/>
    <w:rsid w:val="002A4C2E"/>
    <w:rsid w:val="002A4E71"/>
    <w:rsid w:val="002A50FC"/>
    <w:rsid w:val="002A512B"/>
    <w:rsid w:val="002A51DF"/>
    <w:rsid w:val="002A53B3"/>
    <w:rsid w:val="002A575E"/>
    <w:rsid w:val="002A5C1B"/>
    <w:rsid w:val="002A607F"/>
    <w:rsid w:val="002A60DB"/>
    <w:rsid w:val="002A684E"/>
    <w:rsid w:val="002A6A4E"/>
    <w:rsid w:val="002A6ACF"/>
    <w:rsid w:val="002A6D31"/>
    <w:rsid w:val="002A71B3"/>
    <w:rsid w:val="002A7506"/>
    <w:rsid w:val="002A768D"/>
    <w:rsid w:val="002A7FA0"/>
    <w:rsid w:val="002B011C"/>
    <w:rsid w:val="002B0181"/>
    <w:rsid w:val="002B03B0"/>
    <w:rsid w:val="002B0475"/>
    <w:rsid w:val="002B0491"/>
    <w:rsid w:val="002B074A"/>
    <w:rsid w:val="002B0BD8"/>
    <w:rsid w:val="002B10D5"/>
    <w:rsid w:val="002B115B"/>
    <w:rsid w:val="002B1BB0"/>
    <w:rsid w:val="002B2087"/>
    <w:rsid w:val="002B2103"/>
    <w:rsid w:val="002B2570"/>
    <w:rsid w:val="002B2A8B"/>
    <w:rsid w:val="002B2B04"/>
    <w:rsid w:val="002B2FBA"/>
    <w:rsid w:val="002B3227"/>
    <w:rsid w:val="002B3296"/>
    <w:rsid w:val="002B32FD"/>
    <w:rsid w:val="002B3458"/>
    <w:rsid w:val="002B3A37"/>
    <w:rsid w:val="002B3C06"/>
    <w:rsid w:val="002B3C84"/>
    <w:rsid w:val="002B3CFD"/>
    <w:rsid w:val="002B3E00"/>
    <w:rsid w:val="002B3F62"/>
    <w:rsid w:val="002B406B"/>
    <w:rsid w:val="002B406D"/>
    <w:rsid w:val="002B4219"/>
    <w:rsid w:val="002B49AE"/>
    <w:rsid w:val="002B4CC7"/>
    <w:rsid w:val="002B4D4D"/>
    <w:rsid w:val="002B4D9A"/>
    <w:rsid w:val="002B50B9"/>
    <w:rsid w:val="002B535E"/>
    <w:rsid w:val="002B5490"/>
    <w:rsid w:val="002B61D2"/>
    <w:rsid w:val="002B64B9"/>
    <w:rsid w:val="002B6C54"/>
    <w:rsid w:val="002B78F9"/>
    <w:rsid w:val="002B7A60"/>
    <w:rsid w:val="002B7AAB"/>
    <w:rsid w:val="002C00BE"/>
    <w:rsid w:val="002C03C4"/>
    <w:rsid w:val="002C07AE"/>
    <w:rsid w:val="002C0B69"/>
    <w:rsid w:val="002C0DCB"/>
    <w:rsid w:val="002C1021"/>
    <w:rsid w:val="002C1206"/>
    <w:rsid w:val="002C12ED"/>
    <w:rsid w:val="002C1708"/>
    <w:rsid w:val="002C1BF2"/>
    <w:rsid w:val="002C22DA"/>
    <w:rsid w:val="002C2765"/>
    <w:rsid w:val="002C287D"/>
    <w:rsid w:val="002C299B"/>
    <w:rsid w:val="002C29AB"/>
    <w:rsid w:val="002C29DF"/>
    <w:rsid w:val="002C3137"/>
    <w:rsid w:val="002C3399"/>
    <w:rsid w:val="002C33C1"/>
    <w:rsid w:val="002C3B7C"/>
    <w:rsid w:val="002C3C6A"/>
    <w:rsid w:val="002C3F9A"/>
    <w:rsid w:val="002C40CA"/>
    <w:rsid w:val="002C4508"/>
    <w:rsid w:val="002C467E"/>
    <w:rsid w:val="002C48C1"/>
    <w:rsid w:val="002C4969"/>
    <w:rsid w:val="002C49BA"/>
    <w:rsid w:val="002C4A1E"/>
    <w:rsid w:val="002C4ADE"/>
    <w:rsid w:val="002C4B75"/>
    <w:rsid w:val="002C4FF6"/>
    <w:rsid w:val="002C5681"/>
    <w:rsid w:val="002C57F3"/>
    <w:rsid w:val="002C585F"/>
    <w:rsid w:val="002C5BD5"/>
    <w:rsid w:val="002C5C28"/>
    <w:rsid w:val="002C622D"/>
    <w:rsid w:val="002C66D3"/>
    <w:rsid w:val="002C688C"/>
    <w:rsid w:val="002C6AC3"/>
    <w:rsid w:val="002C70F0"/>
    <w:rsid w:val="002C715C"/>
    <w:rsid w:val="002C73F6"/>
    <w:rsid w:val="002C74EC"/>
    <w:rsid w:val="002C76B5"/>
    <w:rsid w:val="002C79CB"/>
    <w:rsid w:val="002C7AD4"/>
    <w:rsid w:val="002C7D5E"/>
    <w:rsid w:val="002D0DE1"/>
    <w:rsid w:val="002D128E"/>
    <w:rsid w:val="002D1568"/>
    <w:rsid w:val="002D1695"/>
    <w:rsid w:val="002D1A37"/>
    <w:rsid w:val="002D1C37"/>
    <w:rsid w:val="002D23AA"/>
    <w:rsid w:val="002D2418"/>
    <w:rsid w:val="002D2472"/>
    <w:rsid w:val="002D2817"/>
    <w:rsid w:val="002D30AC"/>
    <w:rsid w:val="002D31CF"/>
    <w:rsid w:val="002D3566"/>
    <w:rsid w:val="002D369B"/>
    <w:rsid w:val="002D36F6"/>
    <w:rsid w:val="002D39DB"/>
    <w:rsid w:val="002D3A8F"/>
    <w:rsid w:val="002D3B78"/>
    <w:rsid w:val="002D3C68"/>
    <w:rsid w:val="002D3D02"/>
    <w:rsid w:val="002D40DC"/>
    <w:rsid w:val="002D41C8"/>
    <w:rsid w:val="002D4290"/>
    <w:rsid w:val="002D42D0"/>
    <w:rsid w:val="002D43B5"/>
    <w:rsid w:val="002D4A43"/>
    <w:rsid w:val="002D4DED"/>
    <w:rsid w:val="002D4E32"/>
    <w:rsid w:val="002D4F5F"/>
    <w:rsid w:val="002D5897"/>
    <w:rsid w:val="002D58BE"/>
    <w:rsid w:val="002D59AE"/>
    <w:rsid w:val="002D59F5"/>
    <w:rsid w:val="002D5C21"/>
    <w:rsid w:val="002D6251"/>
    <w:rsid w:val="002D637E"/>
    <w:rsid w:val="002D6696"/>
    <w:rsid w:val="002D6A5F"/>
    <w:rsid w:val="002D6B4E"/>
    <w:rsid w:val="002D6DCA"/>
    <w:rsid w:val="002D6FF0"/>
    <w:rsid w:val="002D73B0"/>
    <w:rsid w:val="002D74D4"/>
    <w:rsid w:val="002D791F"/>
    <w:rsid w:val="002E008D"/>
    <w:rsid w:val="002E030E"/>
    <w:rsid w:val="002E099E"/>
    <w:rsid w:val="002E10B9"/>
    <w:rsid w:val="002E127B"/>
    <w:rsid w:val="002E1ABD"/>
    <w:rsid w:val="002E1D66"/>
    <w:rsid w:val="002E2135"/>
    <w:rsid w:val="002E26F8"/>
    <w:rsid w:val="002E288E"/>
    <w:rsid w:val="002E28DE"/>
    <w:rsid w:val="002E2A8A"/>
    <w:rsid w:val="002E314E"/>
    <w:rsid w:val="002E34FB"/>
    <w:rsid w:val="002E39BF"/>
    <w:rsid w:val="002E3B58"/>
    <w:rsid w:val="002E409F"/>
    <w:rsid w:val="002E4957"/>
    <w:rsid w:val="002E4C25"/>
    <w:rsid w:val="002E4D1D"/>
    <w:rsid w:val="002E51E0"/>
    <w:rsid w:val="002E5411"/>
    <w:rsid w:val="002E579E"/>
    <w:rsid w:val="002E5837"/>
    <w:rsid w:val="002E5E50"/>
    <w:rsid w:val="002E61B1"/>
    <w:rsid w:val="002E6396"/>
    <w:rsid w:val="002E6750"/>
    <w:rsid w:val="002E69DB"/>
    <w:rsid w:val="002E6C19"/>
    <w:rsid w:val="002E6E9E"/>
    <w:rsid w:val="002E7052"/>
    <w:rsid w:val="002E7900"/>
    <w:rsid w:val="002E7A84"/>
    <w:rsid w:val="002F0551"/>
    <w:rsid w:val="002F06B7"/>
    <w:rsid w:val="002F07D0"/>
    <w:rsid w:val="002F08B9"/>
    <w:rsid w:val="002F0A0C"/>
    <w:rsid w:val="002F10C7"/>
    <w:rsid w:val="002F140C"/>
    <w:rsid w:val="002F17C8"/>
    <w:rsid w:val="002F1BD0"/>
    <w:rsid w:val="002F1D07"/>
    <w:rsid w:val="002F20CC"/>
    <w:rsid w:val="002F2A54"/>
    <w:rsid w:val="002F2B28"/>
    <w:rsid w:val="002F2F65"/>
    <w:rsid w:val="002F3045"/>
    <w:rsid w:val="002F30E8"/>
    <w:rsid w:val="002F3225"/>
    <w:rsid w:val="002F3400"/>
    <w:rsid w:val="002F379C"/>
    <w:rsid w:val="002F3AE4"/>
    <w:rsid w:val="002F4310"/>
    <w:rsid w:val="002F499B"/>
    <w:rsid w:val="002F4A6B"/>
    <w:rsid w:val="002F50B7"/>
    <w:rsid w:val="002F52B2"/>
    <w:rsid w:val="002F52BC"/>
    <w:rsid w:val="002F5579"/>
    <w:rsid w:val="002F5AF0"/>
    <w:rsid w:val="002F601C"/>
    <w:rsid w:val="002F6A5A"/>
    <w:rsid w:val="002F7000"/>
    <w:rsid w:val="002F7143"/>
    <w:rsid w:val="002F74A9"/>
    <w:rsid w:val="002F7586"/>
    <w:rsid w:val="002F75DD"/>
    <w:rsid w:val="002F780B"/>
    <w:rsid w:val="002F7FF6"/>
    <w:rsid w:val="003001CC"/>
    <w:rsid w:val="00300343"/>
    <w:rsid w:val="00300361"/>
    <w:rsid w:val="00300B85"/>
    <w:rsid w:val="00300D9B"/>
    <w:rsid w:val="00300DF8"/>
    <w:rsid w:val="003013EE"/>
    <w:rsid w:val="0030141D"/>
    <w:rsid w:val="0030174C"/>
    <w:rsid w:val="003018F5"/>
    <w:rsid w:val="003019CC"/>
    <w:rsid w:val="003019FB"/>
    <w:rsid w:val="00301AFB"/>
    <w:rsid w:val="00301ED5"/>
    <w:rsid w:val="00301F23"/>
    <w:rsid w:val="00301FF5"/>
    <w:rsid w:val="00302284"/>
    <w:rsid w:val="0030240B"/>
    <w:rsid w:val="00302682"/>
    <w:rsid w:val="0030269A"/>
    <w:rsid w:val="00302718"/>
    <w:rsid w:val="00302820"/>
    <w:rsid w:val="003032AC"/>
    <w:rsid w:val="0030341C"/>
    <w:rsid w:val="00303741"/>
    <w:rsid w:val="003039B7"/>
    <w:rsid w:val="00303A04"/>
    <w:rsid w:val="00303BD6"/>
    <w:rsid w:val="00303CC3"/>
    <w:rsid w:val="00303D72"/>
    <w:rsid w:val="00303DEF"/>
    <w:rsid w:val="00303F44"/>
    <w:rsid w:val="00304031"/>
    <w:rsid w:val="003040E8"/>
    <w:rsid w:val="003045ED"/>
    <w:rsid w:val="00304D87"/>
    <w:rsid w:val="00304DC3"/>
    <w:rsid w:val="00304E38"/>
    <w:rsid w:val="003053BC"/>
    <w:rsid w:val="003058E6"/>
    <w:rsid w:val="00305965"/>
    <w:rsid w:val="003059BB"/>
    <w:rsid w:val="0030642A"/>
    <w:rsid w:val="00306603"/>
    <w:rsid w:val="00306687"/>
    <w:rsid w:val="00306D8C"/>
    <w:rsid w:val="00307523"/>
    <w:rsid w:val="00307605"/>
    <w:rsid w:val="003076F2"/>
    <w:rsid w:val="003078BE"/>
    <w:rsid w:val="00307D51"/>
    <w:rsid w:val="00307F30"/>
    <w:rsid w:val="003101F1"/>
    <w:rsid w:val="0031041F"/>
    <w:rsid w:val="00310485"/>
    <w:rsid w:val="003104BE"/>
    <w:rsid w:val="003105A9"/>
    <w:rsid w:val="00310EF2"/>
    <w:rsid w:val="00310F97"/>
    <w:rsid w:val="00311059"/>
    <w:rsid w:val="003113A6"/>
    <w:rsid w:val="00311808"/>
    <w:rsid w:val="00311851"/>
    <w:rsid w:val="003118DA"/>
    <w:rsid w:val="003119F7"/>
    <w:rsid w:val="00311B0A"/>
    <w:rsid w:val="00311CD5"/>
    <w:rsid w:val="00312706"/>
    <w:rsid w:val="00312A1E"/>
    <w:rsid w:val="0031394E"/>
    <w:rsid w:val="00313A96"/>
    <w:rsid w:val="00313ED6"/>
    <w:rsid w:val="00314356"/>
    <w:rsid w:val="003145D5"/>
    <w:rsid w:val="0031512E"/>
    <w:rsid w:val="003156F6"/>
    <w:rsid w:val="00315F87"/>
    <w:rsid w:val="0031626B"/>
    <w:rsid w:val="00316652"/>
    <w:rsid w:val="00316725"/>
    <w:rsid w:val="003167E8"/>
    <w:rsid w:val="0031688A"/>
    <w:rsid w:val="00316A69"/>
    <w:rsid w:val="00316A7C"/>
    <w:rsid w:val="00317138"/>
    <w:rsid w:val="00317313"/>
    <w:rsid w:val="003177BE"/>
    <w:rsid w:val="0031799A"/>
    <w:rsid w:val="00317DC4"/>
    <w:rsid w:val="003204CC"/>
    <w:rsid w:val="003205F0"/>
    <w:rsid w:val="003206AF"/>
    <w:rsid w:val="003207FE"/>
    <w:rsid w:val="00320D68"/>
    <w:rsid w:val="00321203"/>
    <w:rsid w:val="00321753"/>
    <w:rsid w:val="0032190F"/>
    <w:rsid w:val="00321989"/>
    <w:rsid w:val="0032262B"/>
    <w:rsid w:val="00322770"/>
    <w:rsid w:val="00322787"/>
    <w:rsid w:val="0032297D"/>
    <w:rsid w:val="0032318E"/>
    <w:rsid w:val="003231C6"/>
    <w:rsid w:val="00323645"/>
    <w:rsid w:val="0032393F"/>
    <w:rsid w:val="00323A56"/>
    <w:rsid w:val="00323E49"/>
    <w:rsid w:val="003245F3"/>
    <w:rsid w:val="003247A5"/>
    <w:rsid w:val="00324811"/>
    <w:rsid w:val="00324959"/>
    <w:rsid w:val="00324A21"/>
    <w:rsid w:val="00324A92"/>
    <w:rsid w:val="00324BF1"/>
    <w:rsid w:val="00324E89"/>
    <w:rsid w:val="003251FC"/>
    <w:rsid w:val="00325939"/>
    <w:rsid w:val="003259B9"/>
    <w:rsid w:val="00326B73"/>
    <w:rsid w:val="00326DB0"/>
    <w:rsid w:val="00326E07"/>
    <w:rsid w:val="00326EBE"/>
    <w:rsid w:val="00326F67"/>
    <w:rsid w:val="00327001"/>
    <w:rsid w:val="00327054"/>
    <w:rsid w:val="003273BC"/>
    <w:rsid w:val="00327490"/>
    <w:rsid w:val="00327600"/>
    <w:rsid w:val="00327B14"/>
    <w:rsid w:val="00330166"/>
    <w:rsid w:val="0033016A"/>
    <w:rsid w:val="00330244"/>
    <w:rsid w:val="00330265"/>
    <w:rsid w:val="00330653"/>
    <w:rsid w:val="00330776"/>
    <w:rsid w:val="003307DB"/>
    <w:rsid w:val="00330A27"/>
    <w:rsid w:val="00330F54"/>
    <w:rsid w:val="0033116A"/>
    <w:rsid w:val="00331A00"/>
    <w:rsid w:val="00331E6B"/>
    <w:rsid w:val="00331F05"/>
    <w:rsid w:val="00331F6E"/>
    <w:rsid w:val="00332296"/>
    <w:rsid w:val="00332A72"/>
    <w:rsid w:val="00332E05"/>
    <w:rsid w:val="003333B8"/>
    <w:rsid w:val="00333419"/>
    <w:rsid w:val="00333460"/>
    <w:rsid w:val="00333661"/>
    <w:rsid w:val="00333B96"/>
    <w:rsid w:val="00333EED"/>
    <w:rsid w:val="00334115"/>
    <w:rsid w:val="0033496D"/>
    <w:rsid w:val="00334E25"/>
    <w:rsid w:val="003350AB"/>
    <w:rsid w:val="003350C7"/>
    <w:rsid w:val="0033516B"/>
    <w:rsid w:val="003355BE"/>
    <w:rsid w:val="00335759"/>
    <w:rsid w:val="0033592C"/>
    <w:rsid w:val="00335A2E"/>
    <w:rsid w:val="00335B75"/>
    <w:rsid w:val="00335DD2"/>
    <w:rsid w:val="00335FA1"/>
    <w:rsid w:val="00336031"/>
    <w:rsid w:val="00336324"/>
    <w:rsid w:val="00336AF0"/>
    <w:rsid w:val="00336D61"/>
    <w:rsid w:val="00336F2D"/>
    <w:rsid w:val="00337570"/>
    <w:rsid w:val="00337750"/>
    <w:rsid w:val="00337A56"/>
    <w:rsid w:val="0034004F"/>
    <w:rsid w:val="00340361"/>
    <w:rsid w:val="0034067E"/>
    <w:rsid w:val="00340B14"/>
    <w:rsid w:val="00340D76"/>
    <w:rsid w:val="003410A8"/>
    <w:rsid w:val="003415DD"/>
    <w:rsid w:val="003417F9"/>
    <w:rsid w:val="003419AB"/>
    <w:rsid w:val="00341E69"/>
    <w:rsid w:val="0034233F"/>
    <w:rsid w:val="003424A1"/>
    <w:rsid w:val="0034273B"/>
    <w:rsid w:val="00342D3A"/>
    <w:rsid w:val="00342E69"/>
    <w:rsid w:val="00342ECC"/>
    <w:rsid w:val="00342F77"/>
    <w:rsid w:val="003430A4"/>
    <w:rsid w:val="003433C3"/>
    <w:rsid w:val="00343436"/>
    <w:rsid w:val="0034369D"/>
    <w:rsid w:val="00343831"/>
    <w:rsid w:val="0034384D"/>
    <w:rsid w:val="00343E53"/>
    <w:rsid w:val="00343FE3"/>
    <w:rsid w:val="00344409"/>
    <w:rsid w:val="0034450A"/>
    <w:rsid w:val="0034494F"/>
    <w:rsid w:val="0034497F"/>
    <w:rsid w:val="003449B8"/>
    <w:rsid w:val="00344B19"/>
    <w:rsid w:val="00344B78"/>
    <w:rsid w:val="00344BF4"/>
    <w:rsid w:val="00344EC9"/>
    <w:rsid w:val="00345216"/>
    <w:rsid w:val="003452D8"/>
    <w:rsid w:val="003452EE"/>
    <w:rsid w:val="00345469"/>
    <w:rsid w:val="00345C7E"/>
    <w:rsid w:val="00345CC0"/>
    <w:rsid w:val="00345D42"/>
    <w:rsid w:val="00345E38"/>
    <w:rsid w:val="00345F1B"/>
    <w:rsid w:val="00346224"/>
    <w:rsid w:val="0034636C"/>
    <w:rsid w:val="003464BC"/>
    <w:rsid w:val="003464CF"/>
    <w:rsid w:val="00346ADA"/>
    <w:rsid w:val="00346C79"/>
    <w:rsid w:val="00346E72"/>
    <w:rsid w:val="003472BB"/>
    <w:rsid w:val="00347338"/>
    <w:rsid w:val="003475DE"/>
    <w:rsid w:val="00347602"/>
    <w:rsid w:val="00347862"/>
    <w:rsid w:val="00347AE8"/>
    <w:rsid w:val="00347BC0"/>
    <w:rsid w:val="00347E4B"/>
    <w:rsid w:val="00347ECD"/>
    <w:rsid w:val="0035089A"/>
    <w:rsid w:val="00350914"/>
    <w:rsid w:val="00350C70"/>
    <w:rsid w:val="003511BC"/>
    <w:rsid w:val="00351331"/>
    <w:rsid w:val="0035179C"/>
    <w:rsid w:val="003518EB"/>
    <w:rsid w:val="00351A3F"/>
    <w:rsid w:val="00351A44"/>
    <w:rsid w:val="00351C98"/>
    <w:rsid w:val="00351C9A"/>
    <w:rsid w:val="00351D3C"/>
    <w:rsid w:val="003520EE"/>
    <w:rsid w:val="00352332"/>
    <w:rsid w:val="00352648"/>
    <w:rsid w:val="003527F4"/>
    <w:rsid w:val="0035283C"/>
    <w:rsid w:val="00352B11"/>
    <w:rsid w:val="00352E7A"/>
    <w:rsid w:val="00352FD4"/>
    <w:rsid w:val="00352FEA"/>
    <w:rsid w:val="00353246"/>
    <w:rsid w:val="003535EA"/>
    <w:rsid w:val="00353C53"/>
    <w:rsid w:val="00354375"/>
    <w:rsid w:val="00354381"/>
    <w:rsid w:val="0035440B"/>
    <w:rsid w:val="00354780"/>
    <w:rsid w:val="00354A1C"/>
    <w:rsid w:val="00354A6F"/>
    <w:rsid w:val="00354F3E"/>
    <w:rsid w:val="0035502E"/>
    <w:rsid w:val="00355403"/>
    <w:rsid w:val="003557D2"/>
    <w:rsid w:val="003559FE"/>
    <w:rsid w:val="00355FF8"/>
    <w:rsid w:val="00356003"/>
    <w:rsid w:val="00356083"/>
    <w:rsid w:val="003562DF"/>
    <w:rsid w:val="00356745"/>
    <w:rsid w:val="00356752"/>
    <w:rsid w:val="003567D0"/>
    <w:rsid w:val="003568A5"/>
    <w:rsid w:val="00356B27"/>
    <w:rsid w:val="00356E6A"/>
    <w:rsid w:val="00356E6C"/>
    <w:rsid w:val="00356FCF"/>
    <w:rsid w:val="00357412"/>
    <w:rsid w:val="00357598"/>
    <w:rsid w:val="00357865"/>
    <w:rsid w:val="00357B6C"/>
    <w:rsid w:val="003600F7"/>
    <w:rsid w:val="0036031A"/>
    <w:rsid w:val="003605DB"/>
    <w:rsid w:val="00360637"/>
    <w:rsid w:val="003606B5"/>
    <w:rsid w:val="003607B8"/>
    <w:rsid w:val="0036083C"/>
    <w:rsid w:val="00360B52"/>
    <w:rsid w:val="00360DDD"/>
    <w:rsid w:val="00360FD1"/>
    <w:rsid w:val="00361609"/>
    <w:rsid w:val="00361AFE"/>
    <w:rsid w:val="00361BB9"/>
    <w:rsid w:val="00361F51"/>
    <w:rsid w:val="00362228"/>
    <w:rsid w:val="0036251D"/>
    <w:rsid w:val="00362A3F"/>
    <w:rsid w:val="00362CCC"/>
    <w:rsid w:val="00362FDC"/>
    <w:rsid w:val="00362FFD"/>
    <w:rsid w:val="00363127"/>
    <w:rsid w:val="003632BC"/>
    <w:rsid w:val="0036332D"/>
    <w:rsid w:val="003634FB"/>
    <w:rsid w:val="00363860"/>
    <w:rsid w:val="003638A6"/>
    <w:rsid w:val="00363A65"/>
    <w:rsid w:val="00363D26"/>
    <w:rsid w:val="00364098"/>
    <w:rsid w:val="0036435B"/>
    <w:rsid w:val="00364479"/>
    <w:rsid w:val="003646F2"/>
    <w:rsid w:val="00364ACC"/>
    <w:rsid w:val="00364D09"/>
    <w:rsid w:val="00364F81"/>
    <w:rsid w:val="003651EE"/>
    <w:rsid w:val="003652C7"/>
    <w:rsid w:val="003653A7"/>
    <w:rsid w:val="0036548A"/>
    <w:rsid w:val="003657F7"/>
    <w:rsid w:val="00365846"/>
    <w:rsid w:val="003659A8"/>
    <w:rsid w:val="00365A5E"/>
    <w:rsid w:val="0036601D"/>
    <w:rsid w:val="003661EB"/>
    <w:rsid w:val="0036650F"/>
    <w:rsid w:val="00366568"/>
    <w:rsid w:val="003665BF"/>
    <w:rsid w:val="003665FE"/>
    <w:rsid w:val="00366978"/>
    <w:rsid w:val="0036699B"/>
    <w:rsid w:val="00366BBD"/>
    <w:rsid w:val="00366C7F"/>
    <w:rsid w:val="003671E6"/>
    <w:rsid w:val="0036729A"/>
    <w:rsid w:val="00367489"/>
    <w:rsid w:val="003677AF"/>
    <w:rsid w:val="0036793E"/>
    <w:rsid w:val="0037003F"/>
    <w:rsid w:val="0037013F"/>
    <w:rsid w:val="003702C3"/>
    <w:rsid w:val="00370644"/>
    <w:rsid w:val="00370726"/>
    <w:rsid w:val="00370763"/>
    <w:rsid w:val="00370995"/>
    <w:rsid w:val="00370BCB"/>
    <w:rsid w:val="00370DBD"/>
    <w:rsid w:val="00371146"/>
    <w:rsid w:val="003716F1"/>
    <w:rsid w:val="00371887"/>
    <w:rsid w:val="00371D33"/>
    <w:rsid w:val="0037219A"/>
    <w:rsid w:val="00372239"/>
    <w:rsid w:val="00372B9E"/>
    <w:rsid w:val="00372BCF"/>
    <w:rsid w:val="00373350"/>
    <w:rsid w:val="00373365"/>
    <w:rsid w:val="003733E4"/>
    <w:rsid w:val="0037370C"/>
    <w:rsid w:val="00373929"/>
    <w:rsid w:val="00374BEF"/>
    <w:rsid w:val="003750C4"/>
    <w:rsid w:val="003752D8"/>
    <w:rsid w:val="00375573"/>
    <w:rsid w:val="00375C8C"/>
    <w:rsid w:val="00375E1A"/>
    <w:rsid w:val="00375E24"/>
    <w:rsid w:val="00376504"/>
    <w:rsid w:val="00376A55"/>
    <w:rsid w:val="00376A57"/>
    <w:rsid w:val="00376BD8"/>
    <w:rsid w:val="0037751E"/>
    <w:rsid w:val="00377899"/>
    <w:rsid w:val="00377BD3"/>
    <w:rsid w:val="00380429"/>
    <w:rsid w:val="003804DF"/>
    <w:rsid w:val="003807EA"/>
    <w:rsid w:val="00380825"/>
    <w:rsid w:val="00381095"/>
    <w:rsid w:val="00381200"/>
    <w:rsid w:val="0038120A"/>
    <w:rsid w:val="0038155A"/>
    <w:rsid w:val="0038170D"/>
    <w:rsid w:val="0038187E"/>
    <w:rsid w:val="00381917"/>
    <w:rsid w:val="00381DCA"/>
    <w:rsid w:val="00381FB4"/>
    <w:rsid w:val="0038296E"/>
    <w:rsid w:val="003829D8"/>
    <w:rsid w:val="00382C90"/>
    <w:rsid w:val="00382E64"/>
    <w:rsid w:val="0038304D"/>
    <w:rsid w:val="003830B4"/>
    <w:rsid w:val="00383264"/>
    <w:rsid w:val="0038366E"/>
    <w:rsid w:val="003837AC"/>
    <w:rsid w:val="0038387A"/>
    <w:rsid w:val="00383A2E"/>
    <w:rsid w:val="00383C7F"/>
    <w:rsid w:val="00384088"/>
    <w:rsid w:val="0038489B"/>
    <w:rsid w:val="00384A9B"/>
    <w:rsid w:val="00384BE1"/>
    <w:rsid w:val="00384BFB"/>
    <w:rsid w:val="00384CED"/>
    <w:rsid w:val="00384E49"/>
    <w:rsid w:val="00385372"/>
    <w:rsid w:val="003858AC"/>
    <w:rsid w:val="00385BE9"/>
    <w:rsid w:val="00385FCB"/>
    <w:rsid w:val="003860E2"/>
    <w:rsid w:val="003865ED"/>
    <w:rsid w:val="00386604"/>
    <w:rsid w:val="00386613"/>
    <w:rsid w:val="00386C60"/>
    <w:rsid w:val="00386E50"/>
    <w:rsid w:val="003870A3"/>
    <w:rsid w:val="0038743C"/>
    <w:rsid w:val="003874ED"/>
    <w:rsid w:val="00387676"/>
    <w:rsid w:val="00387A18"/>
    <w:rsid w:val="00390009"/>
    <w:rsid w:val="0039027A"/>
    <w:rsid w:val="00390BCD"/>
    <w:rsid w:val="00390C79"/>
    <w:rsid w:val="00390CCD"/>
    <w:rsid w:val="00390D2B"/>
    <w:rsid w:val="0039125A"/>
    <w:rsid w:val="0039141A"/>
    <w:rsid w:val="0039169B"/>
    <w:rsid w:val="003919ED"/>
    <w:rsid w:val="0039213A"/>
    <w:rsid w:val="003921DC"/>
    <w:rsid w:val="0039225B"/>
    <w:rsid w:val="00392277"/>
    <w:rsid w:val="003926D3"/>
    <w:rsid w:val="003929B3"/>
    <w:rsid w:val="00392C1D"/>
    <w:rsid w:val="00392CF0"/>
    <w:rsid w:val="00392ECF"/>
    <w:rsid w:val="00392FF6"/>
    <w:rsid w:val="003933DA"/>
    <w:rsid w:val="00393C1A"/>
    <w:rsid w:val="00393C35"/>
    <w:rsid w:val="00393D18"/>
    <w:rsid w:val="00393F7F"/>
    <w:rsid w:val="0039477E"/>
    <w:rsid w:val="003948E0"/>
    <w:rsid w:val="00394A20"/>
    <w:rsid w:val="00394B90"/>
    <w:rsid w:val="00394BAC"/>
    <w:rsid w:val="00394BEC"/>
    <w:rsid w:val="00394E83"/>
    <w:rsid w:val="00394F61"/>
    <w:rsid w:val="00394F90"/>
    <w:rsid w:val="0039503F"/>
    <w:rsid w:val="00395578"/>
    <w:rsid w:val="00395666"/>
    <w:rsid w:val="00395BD5"/>
    <w:rsid w:val="00395E86"/>
    <w:rsid w:val="00395F77"/>
    <w:rsid w:val="00395FD2"/>
    <w:rsid w:val="003960A7"/>
    <w:rsid w:val="003960BD"/>
    <w:rsid w:val="003963B1"/>
    <w:rsid w:val="003965D5"/>
    <w:rsid w:val="003968CC"/>
    <w:rsid w:val="00396A2B"/>
    <w:rsid w:val="00396A45"/>
    <w:rsid w:val="003971FA"/>
    <w:rsid w:val="00397615"/>
    <w:rsid w:val="00397629"/>
    <w:rsid w:val="0039789B"/>
    <w:rsid w:val="00397D27"/>
    <w:rsid w:val="00397F11"/>
    <w:rsid w:val="003A00CB"/>
    <w:rsid w:val="003A0115"/>
    <w:rsid w:val="003A0126"/>
    <w:rsid w:val="003A03FF"/>
    <w:rsid w:val="003A04B6"/>
    <w:rsid w:val="003A04F5"/>
    <w:rsid w:val="003A0AC1"/>
    <w:rsid w:val="003A0B42"/>
    <w:rsid w:val="003A12A5"/>
    <w:rsid w:val="003A1401"/>
    <w:rsid w:val="003A1459"/>
    <w:rsid w:val="003A1533"/>
    <w:rsid w:val="003A18AC"/>
    <w:rsid w:val="003A1B46"/>
    <w:rsid w:val="003A1DD4"/>
    <w:rsid w:val="003A1E22"/>
    <w:rsid w:val="003A1FF2"/>
    <w:rsid w:val="003A212A"/>
    <w:rsid w:val="003A22FC"/>
    <w:rsid w:val="003A25A7"/>
    <w:rsid w:val="003A2A77"/>
    <w:rsid w:val="003A2D4D"/>
    <w:rsid w:val="003A36C6"/>
    <w:rsid w:val="003A3B67"/>
    <w:rsid w:val="003A3B9E"/>
    <w:rsid w:val="003A3D5C"/>
    <w:rsid w:val="003A3DB7"/>
    <w:rsid w:val="003A3FBA"/>
    <w:rsid w:val="003A43FA"/>
    <w:rsid w:val="003A443C"/>
    <w:rsid w:val="003A4F3F"/>
    <w:rsid w:val="003A5137"/>
    <w:rsid w:val="003A5349"/>
    <w:rsid w:val="003A5768"/>
    <w:rsid w:val="003A5BC6"/>
    <w:rsid w:val="003A5BE3"/>
    <w:rsid w:val="003A615A"/>
    <w:rsid w:val="003A62B3"/>
    <w:rsid w:val="003A631D"/>
    <w:rsid w:val="003A63B1"/>
    <w:rsid w:val="003A6400"/>
    <w:rsid w:val="003A64CB"/>
    <w:rsid w:val="003A65D1"/>
    <w:rsid w:val="003A6BAC"/>
    <w:rsid w:val="003A6BED"/>
    <w:rsid w:val="003A6C38"/>
    <w:rsid w:val="003A6D6E"/>
    <w:rsid w:val="003A7AC3"/>
    <w:rsid w:val="003A7B56"/>
    <w:rsid w:val="003A7F8C"/>
    <w:rsid w:val="003A7FC3"/>
    <w:rsid w:val="003B01FF"/>
    <w:rsid w:val="003B02C5"/>
    <w:rsid w:val="003B05DC"/>
    <w:rsid w:val="003B08DA"/>
    <w:rsid w:val="003B097F"/>
    <w:rsid w:val="003B09F5"/>
    <w:rsid w:val="003B0F56"/>
    <w:rsid w:val="003B0FFA"/>
    <w:rsid w:val="003B11F9"/>
    <w:rsid w:val="003B12E3"/>
    <w:rsid w:val="003B161A"/>
    <w:rsid w:val="003B1E5F"/>
    <w:rsid w:val="003B2032"/>
    <w:rsid w:val="003B21EB"/>
    <w:rsid w:val="003B223C"/>
    <w:rsid w:val="003B2247"/>
    <w:rsid w:val="003B2564"/>
    <w:rsid w:val="003B26DA"/>
    <w:rsid w:val="003B26FF"/>
    <w:rsid w:val="003B2712"/>
    <w:rsid w:val="003B272C"/>
    <w:rsid w:val="003B295C"/>
    <w:rsid w:val="003B2B56"/>
    <w:rsid w:val="003B2DF8"/>
    <w:rsid w:val="003B335A"/>
    <w:rsid w:val="003B342C"/>
    <w:rsid w:val="003B399D"/>
    <w:rsid w:val="003B3F7A"/>
    <w:rsid w:val="003B3F9B"/>
    <w:rsid w:val="003B43B5"/>
    <w:rsid w:val="003B467D"/>
    <w:rsid w:val="003B4685"/>
    <w:rsid w:val="003B4804"/>
    <w:rsid w:val="003B4C24"/>
    <w:rsid w:val="003B4F14"/>
    <w:rsid w:val="003B5125"/>
    <w:rsid w:val="003B5265"/>
    <w:rsid w:val="003B532B"/>
    <w:rsid w:val="003B532E"/>
    <w:rsid w:val="003B53A0"/>
    <w:rsid w:val="003B5608"/>
    <w:rsid w:val="003B5703"/>
    <w:rsid w:val="003B5A37"/>
    <w:rsid w:val="003B5BE6"/>
    <w:rsid w:val="003B5C9F"/>
    <w:rsid w:val="003B61AE"/>
    <w:rsid w:val="003B6306"/>
    <w:rsid w:val="003B6602"/>
    <w:rsid w:val="003B660D"/>
    <w:rsid w:val="003B698F"/>
    <w:rsid w:val="003B6E59"/>
    <w:rsid w:val="003B6F14"/>
    <w:rsid w:val="003B6F60"/>
    <w:rsid w:val="003B7237"/>
    <w:rsid w:val="003B72E2"/>
    <w:rsid w:val="003B7C27"/>
    <w:rsid w:val="003B7E02"/>
    <w:rsid w:val="003B7EAE"/>
    <w:rsid w:val="003C03DA"/>
    <w:rsid w:val="003C052F"/>
    <w:rsid w:val="003C05A5"/>
    <w:rsid w:val="003C0917"/>
    <w:rsid w:val="003C0BE5"/>
    <w:rsid w:val="003C0F41"/>
    <w:rsid w:val="003C1157"/>
    <w:rsid w:val="003C11D1"/>
    <w:rsid w:val="003C122D"/>
    <w:rsid w:val="003C14B8"/>
    <w:rsid w:val="003C1870"/>
    <w:rsid w:val="003C19D6"/>
    <w:rsid w:val="003C1B6E"/>
    <w:rsid w:val="003C1D3D"/>
    <w:rsid w:val="003C2099"/>
    <w:rsid w:val="003C21CC"/>
    <w:rsid w:val="003C2253"/>
    <w:rsid w:val="003C22B9"/>
    <w:rsid w:val="003C259C"/>
    <w:rsid w:val="003C2DB8"/>
    <w:rsid w:val="003C2EBA"/>
    <w:rsid w:val="003C3399"/>
    <w:rsid w:val="003C33B9"/>
    <w:rsid w:val="003C39DE"/>
    <w:rsid w:val="003C3DE4"/>
    <w:rsid w:val="003C3F65"/>
    <w:rsid w:val="003C4101"/>
    <w:rsid w:val="003C41B7"/>
    <w:rsid w:val="003C43AD"/>
    <w:rsid w:val="003C43E7"/>
    <w:rsid w:val="003C455C"/>
    <w:rsid w:val="003C4BA8"/>
    <w:rsid w:val="003C4E2C"/>
    <w:rsid w:val="003C56B2"/>
    <w:rsid w:val="003C5753"/>
    <w:rsid w:val="003C5AA5"/>
    <w:rsid w:val="003C5B1B"/>
    <w:rsid w:val="003C5DB8"/>
    <w:rsid w:val="003C5E10"/>
    <w:rsid w:val="003C609B"/>
    <w:rsid w:val="003C6136"/>
    <w:rsid w:val="003C6728"/>
    <w:rsid w:val="003C6BCF"/>
    <w:rsid w:val="003C6DA3"/>
    <w:rsid w:val="003C6E57"/>
    <w:rsid w:val="003C72D7"/>
    <w:rsid w:val="003C78C5"/>
    <w:rsid w:val="003C7A0D"/>
    <w:rsid w:val="003C7C47"/>
    <w:rsid w:val="003C7CE6"/>
    <w:rsid w:val="003C7D8C"/>
    <w:rsid w:val="003D03CE"/>
    <w:rsid w:val="003D0403"/>
    <w:rsid w:val="003D0421"/>
    <w:rsid w:val="003D0471"/>
    <w:rsid w:val="003D0609"/>
    <w:rsid w:val="003D0703"/>
    <w:rsid w:val="003D072F"/>
    <w:rsid w:val="003D087C"/>
    <w:rsid w:val="003D0F8B"/>
    <w:rsid w:val="003D109C"/>
    <w:rsid w:val="003D164D"/>
    <w:rsid w:val="003D1BC1"/>
    <w:rsid w:val="003D2313"/>
    <w:rsid w:val="003D239B"/>
    <w:rsid w:val="003D281D"/>
    <w:rsid w:val="003D284B"/>
    <w:rsid w:val="003D290A"/>
    <w:rsid w:val="003D2B7D"/>
    <w:rsid w:val="003D2D98"/>
    <w:rsid w:val="003D3106"/>
    <w:rsid w:val="003D334B"/>
    <w:rsid w:val="003D3722"/>
    <w:rsid w:val="003D39F2"/>
    <w:rsid w:val="003D3A27"/>
    <w:rsid w:val="003D3A7C"/>
    <w:rsid w:val="003D3C8A"/>
    <w:rsid w:val="003D3DDA"/>
    <w:rsid w:val="003D4528"/>
    <w:rsid w:val="003D45A4"/>
    <w:rsid w:val="003D4751"/>
    <w:rsid w:val="003D4844"/>
    <w:rsid w:val="003D4B93"/>
    <w:rsid w:val="003D4E17"/>
    <w:rsid w:val="003D4E18"/>
    <w:rsid w:val="003D50AF"/>
    <w:rsid w:val="003D527F"/>
    <w:rsid w:val="003D52D3"/>
    <w:rsid w:val="003D5A63"/>
    <w:rsid w:val="003D5DA4"/>
    <w:rsid w:val="003D5E2C"/>
    <w:rsid w:val="003D5E37"/>
    <w:rsid w:val="003D5FF0"/>
    <w:rsid w:val="003D629C"/>
    <w:rsid w:val="003D6425"/>
    <w:rsid w:val="003D64D4"/>
    <w:rsid w:val="003D6587"/>
    <w:rsid w:val="003D6644"/>
    <w:rsid w:val="003D66A7"/>
    <w:rsid w:val="003D6752"/>
    <w:rsid w:val="003D68B5"/>
    <w:rsid w:val="003D7009"/>
    <w:rsid w:val="003D7175"/>
    <w:rsid w:val="003D7D39"/>
    <w:rsid w:val="003D7D72"/>
    <w:rsid w:val="003D7EE8"/>
    <w:rsid w:val="003D7FEE"/>
    <w:rsid w:val="003E0819"/>
    <w:rsid w:val="003E0BD5"/>
    <w:rsid w:val="003E0D52"/>
    <w:rsid w:val="003E116D"/>
    <w:rsid w:val="003E1343"/>
    <w:rsid w:val="003E1581"/>
    <w:rsid w:val="003E19EC"/>
    <w:rsid w:val="003E22AD"/>
    <w:rsid w:val="003E2670"/>
    <w:rsid w:val="003E289C"/>
    <w:rsid w:val="003E2AA3"/>
    <w:rsid w:val="003E313B"/>
    <w:rsid w:val="003E3300"/>
    <w:rsid w:val="003E3496"/>
    <w:rsid w:val="003E36C2"/>
    <w:rsid w:val="003E3B27"/>
    <w:rsid w:val="003E3FC6"/>
    <w:rsid w:val="003E408A"/>
    <w:rsid w:val="003E49BD"/>
    <w:rsid w:val="003E5344"/>
    <w:rsid w:val="003E5549"/>
    <w:rsid w:val="003E5766"/>
    <w:rsid w:val="003E5879"/>
    <w:rsid w:val="003E588F"/>
    <w:rsid w:val="003E5F94"/>
    <w:rsid w:val="003E6122"/>
    <w:rsid w:val="003E63B4"/>
    <w:rsid w:val="003E646E"/>
    <w:rsid w:val="003E6621"/>
    <w:rsid w:val="003E688D"/>
    <w:rsid w:val="003E68B9"/>
    <w:rsid w:val="003E6C0F"/>
    <w:rsid w:val="003E6D19"/>
    <w:rsid w:val="003E6D5E"/>
    <w:rsid w:val="003E71E9"/>
    <w:rsid w:val="003E79F7"/>
    <w:rsid w:val="003E7DB8"/>
    <w:rsid w:val="003F0000"/>
    <w:rsid w:val="003F0066"/>
    <w:rsid w:val="003F01C0"/>
    <w:rsid w:val="003F01CA"/>
    <w:rsid w:val="003F0240"/>
    <w:rsid w:val="003F0A6C"/>
    <w:rsid w:val="003F0CE8"/>
    <w:rsid w:val="003F0E0E"/>
    <w:rsid w:val="003F0F49"/>
    <w:rsid w:val="003F1363"/>
    <w:rsid w:val="003F142C"/>
    <w:rsid w:val="003F1645"/>
    <w:rsid w:val="003F1679"/>
    <w:rsid w:val="003F23B3"/>
    <w:rsid w:val="003F29BC"/>
    <w:rsid w:val="003F2D79"/>
    <w:rsid w:val="003F3033"/>
    <w:rsid w:val="003F3180"/>
    <w:rsid w:val="003F319C"/>
    <w:rsid w:val="003F3214"/>
    <w:rsid w:val="003F3891"/>
    <w:rsid w:val="003F3A91"/>
    <w:rsid w:val="003F3B6C"/>
    <w:rsid w:val="003F40B3"/>
    <w:rsid w:val="003F43A0"/>
    <w:rsid w:val="003F4484"/>
    <w:rsid w:val="003F49A5"/>
    <w:rsid w:val="003F4E04"/>
    <w:rsid w:val="003F5497"/>
    <w:rsid w:val="003F5624"/>
    <w:rsid w:val="003F5663"/>
    <w:rsid w:val="003F56EC"/>
    <w:rsid w:val="003F5A42"/>
    <w:rsid w:val="003F5DFF"/>
    <w:rsid w:val="003F647B"/>
    <w:rsid w:val="003F659E"/>
    <w:rsid w:val="003F6BED"/>
    <w:rsid w:val="003F6DFE"/>
    <w:rsid w:val="003F7299"/>
    <w:rsid w:val="003F73E9"/>
    <w:rsid w:val="003F7877"/>
    <w:rsid w:val="003F7900"/>
    <w:rsid w:val="004003B7"/>
    <w:rsid w:val="0040048A"/>
    <w:rsid w:val="004005E0"/>
    <w:rsid w:val="0040076B"/>
    <w:rsid w:val="00400770"/>
    <w:rsid w:val="00400D40"/>
    <w:rsid w:val="00401077"/>
    <w:rsid w:val="00401A16"/>
    <w:rsid w:val="00401CD6"/>
    <w:rsid w:val="00401D4F"/>
    <w:rsid w:val="00401DBF"/>
    <w:rsid w:val="00402584"/>
    <w:rsid w:val="00402B9F"/>
    <w:rsid w:val="00402D8D"/>
    <w:rsid w:val="00402DD3"/>
    <w:rsid w:val="00402E35"/>
    <w:rsid w:val="00403040"/>
    <w:rsid w:val="0040311E"/>
    <w:rsid w:val="00403392"/>
    <w:rsid w:val="00403437"/>
    <w:rsid w:val="004036A3"/>
    <w:rsid w:val="00403C69"/>
    <w:rsid w:val="0040420B"/>
    <w:rsid w:val="004042ED"/>
    <w:rsid w:val="00404821"/>
    <w:rsid w:val="00404B7D"/>
    <w:rsid w:val="00404D7D"/>
    <w:rsid w:val="00405110"/>
    <w:rsid w:val="00405230"/>
    <w:rsid w:val="00405680"/>
    <w:rsid w:val="00405831"/>
    <w:rsid w:val="00405B50"/>
    <w:rsid w:val="00405B6C"/>
    <w:rsid w:val="00405EC2"/>
    <w:rsid w:val="00406278"/>
    <w:rsid w:val="00406297"/>
    <w:rsid w:val="004063B7"/>
    <w:rsid w:val="004064DD"/>
    <w:rsid w:val="00406546"/>
    <w:rsid w:val="00406AE5"/>
    <w:rsid w:val="0040709A"/>
    <w:rsid w:val="0040741E"/>
    <w:rsid w:val="004077C6"/>
    <w:rsid w:val="00407B30"/>
    <w:rsid w:val="00407B56"/>
    <w:rsid w:val="00407D66"/>
    <w:rsid w:val="004102AF"/>
    <w:rsid w:val="0041040E"/>
    <w:rsid w:val="004105D0"/>
    <w:rsid w:val="00410616"/>
    <w:rsid w:val="00410658"/>
    <w:rsid w:val="00410673"/>
    <w:rsid w:val="004108A5"/>
    <w:rsid w:val="00410BE9"/>
    <w:rsid w:val="00410CE5"/>
    <w:rsid w:val="004110C3"/>
    <w:rsid w:val="004110ED"/>
    <w:rsid w:val="00411743"/>
    <w:rsid w:val="00411CB6"/>
    <w:rsid w:val="00411F40"/>
    <w:rsid w:val="0041209B"/>
    <w:rsid w:val="004129D9"/>
    <w:rsid w:val="00412C81"/>
    <w:rsid w:val="00412E04"/>
    <w:rsid w:val="0041316E"/>
    <w:rsid w:val="004131D4"/>
    <w:rsid w:val="0041348E"/>
    <w:rsid w:val="0041349F"/>
    <w:rsid w:val="004134C7"/>
    <w:rsid w:val="00413A7E"/>
    <w:rsid w:val="00413D31"/>
    <w:rsid w:val="00414124"/>
    <w:rsid w:val="00414895"/>
    <w:rsid w:val="00415235"/>
    <w:rsid w:val="00415240"/>
    <w:rsid w:val="004153EA"/>
    <w:rsid w:val="004154C0"/>
    <w:rsid w:val="00415CD8"/>
    <w:rsid w:val="00415D4E"/>
    <w:rsid w:val="0041603B"/>
    <w:rsid w:val="0041615D"/>
    <w:rsid w:val="00416482"/>
    <w:rsid w:val="00416651"/>
    <w:rsid w:val="004170F4"/>
    <w:rsid w:val="004178F3"/>
    <w:rsid w:val="004179E4"/>
    <w:rsid w:val="00417FFD"/>
    <w:rsid w:val="0042007F"/>
    <w:rsid w:val="004202A9"/>
    <w:rsid w:val="0042032B"/>
    <w:rsid w:val="004208C6"/>
    <w:rsid w:val="00420E20"/>
    <w:rsid w:val="004211B2"/>
    <w:rsid w:val="004212BF"/>
    <w:rsid w:val="004214DC"/>
    <w:rsid w:val="004215F2"/>
    <w:rsid w:val="00421605"/>
    <w:rsid w:val="00421BB3"/>
    <w:rsid w:val="00421CAC"/>
    <w:rsid w:val="00421CF6"/>
    <w:rsid w:val="00421E6F"/>
    <w:rsid w:val="004223CA"/>
    <w:rsid w:val="004225E0"/>
    <w:rsid w:val="004225F9"/>
    <w:rsid w:val="004228AB"/>
    <w:rsid w:val="00422AB0"/>
    <w:rsid w:val="00422C3F"/>
    <w:rsid w:val="00422E39"/>
    <w:rsid w:val="00423820"/>
    <w:rsid w:val="00423AF0"/>
    <w:rsid w:val="004247A2"/>
    <w:rsid w:val="00424A92"/>
    <w:rsid w:val="00425369"/>
    <w:rsid w:val="00425955"/>
    <w:rsid w:val="00425C6D"/>
    <w:rsid w:val="00425E77"/>
    <w:rsid w:val="00426197"/>
    <w:rsid w:val="004269E6"/>
    <w:rsid w:val="00426BD3"/>
    <w:rsid w:val="00427200"/>
    <w:rsid w:val="00427521"/>
    <w:rsid w:val="0042775A"/>
    <w:rsid w:val="0042796C"/>
    <w:rsid w:val="00427B77"/>
    <w:rsid w:val="0042AA5E"/>
    <w:rsid w:val="004307DC"/>
    <w:rsid w:val="0043088F"/>
    <w:rsid w:val="004309A7"/>
    <w:rsid w:val="00430E64"/>
    <w:rsid w:val="0043131B"/>
    <w:rsid w:val="004314A8"/>
    <w:rsid w:val="004316A7"/>
    <w:rsid w:val="00431970"/>
    <w:rsid w:val="00431DDA"/>
    <w:rsid w:val="00431EAC"/>
    <w:rsid w:val="00431EF6"/>
    <w:rsid w:val="0043225D"/>
    <w:rsid w:val="00432672"/>
    <w:rsid w:val="00432848"/>
    <w:rsid w:val="00432B48"/>
    <w:rsid w:val="004330EE"/>
    <w:rsid w:val="00433357"/>
    <w:rsid w:val="00433385"/>
    <w:rsid w:val="004335AD"/>
    <w:rsid w:val="004335B6"/>
    <w:rsid w:val="004335F9"/>
    <w:rsid w:val="00433793"/>
    <w:rsid w:val="00433A9D"/>
    <w:rsid w:val="00434153"/>
    <w:rsid w:val="004345C5"/>
    <w:rsid w:val="004346E8"/>
    <w:rsid w:val="00434B85"/>
    <w:rsid w:val="00435105"/>
    <w:rsid w:val="00435762"/>
    <w:rsid w:val="004358E0"/>
    <w:rsid w:val="0043590D"/>
    <w:rsid w:val="00435965"/>
    <w:rsid w:val="00435C12"/>
    <w:rsid w:val="00435CF6"/>
    <w:rsid w:val="00435E45"/>
    <w:rsid w:val="00435FA2"/>
    <w:rsid w:val="004364D9"/>
    <w:rsid w:val="00436856"/>
    <w:rsid w:val="00436858"/>
    <w:rsid w:val="00436987"/>
    <w:rsid w:val="00436A29"/>
    <w:rsid w:val="00436C9E"/>
    <w:rsid w:val="00436D26"/>
    <w:rsid w:val="00436EEE"/>
    <w:rsid w:val="0043736D"/>
    <w:rsid w:val="004376E5"/>
    <w:rsid w:val="00437819"/>
    <w:rsid w:val="00437A8D"/>
    <w:rsid w:val="00437E4F"/>
    <w:rsid w:val="004406A0"/>
    <w:rsid w:val="0044082A"/>
    <w:rsid w:val="00440B8E"/>
    <w:rsid w:val="00440C4F"/>
    <w:rsid w:val="00440CE6"/>
    <w:rsid w:val="00440D91"/>
    <w:rsid w:val="00441171"/>
    <w:rsid w:val="00441226"/>
    <w:rsid w:val="0044123E"/>
    <w:rsid w:val="004414CB"/>
    <w:rsid w:val="0044178B"/>
    <w:rsid w:val="004419F2"/>
    <w:rsid w:val="00441B24"/>
    <w:rsid w:val="00441E8B"/>
    <w:rsid w:val="00441EC7"/>
    <w:rsid w:val="00441F91"/>
    <w:rsid w:val="00442954"/>
    <w:rsid w:val="00442B1F"/>
    <w:rsid w:val="00442EF5"/>
    <w:rsid w:val="00443418"/>
    <w:rsid w:val="00443683"/>
    <w:rsid w:val="0044375B"/>
    <w:rsid w:val="00443AD9"/>
    <w:rsid w:val="00443B13"/>
    <w:rsid w:val="00443CFF"/>
    <w:rsid w:val="004445FD"/>
    <w:rsid w:val="004455FC"/>
    <w:rsid w:val="00445789"/>
    <w:rsid w:val="0044581A"/>
    <w:rsid w:val="00445A00"/>
    <w:rsid w:val="00445A92"/>
    <w:rsid w:val="00445AAA"/>
    <w:rsid w:val="00445C61"/>
    <w:rsid w:val="00445FC6"/>
    <w:rsid w:val="00446116"/>
    <w:rsid w:val="004465AE"/>
    <w:rsid w:val="004465C8"/>
    <w:rsid w:val="00446A49"/>
    <w:rsid w:val="00446CFC"/>
    <w:rsid w:val="00446FBA"/>
    <w:rsid w:val="0044727D"/>
    <w:rsid w:val="00447308"/>
    <w:rsid w:val="0044759E"/>
    <w:rsid w:val="00447683"/>
    <w:rsid w:val="0044785E"/>
    <w:rsid w:val="0044792C"/>
    <w:rsid w:val="00447990"/>
    <w:rsid w:val="00447D9D"/>
    <w:rsid w:val="00447DA5"/>
    <w:rsid w:val="00447ECE"/>
    <w:rsid w:val="004500BC"/>
    <w:rsid w:val="004502DF"/>
    <w:rsid w:val="00450383"/>
    <w:rsid w:val="00450480"/>
    <w:rsid w:val="00450837"/>
    <w:rsid w:val="00450E09"/>
    <w:rsid w:val="004511A2"/>
    <w:rsid w:val="00451297"/>
    <w:rsid w:val="00451501"/>
    <w:rsid w:val="004517AA"/>
    <w:rsid w:val="00451B1B"/>
    <w:rsid w:val="0045227B"/>
    <w:rsid w:val="00452506"/>
    <w:rsid w:val="00452CC1"/>
    <w:rsid w:val="004531F0"/>
    <w:rsid w:val="004533C7"/>
    <w:rsid w:val="004539E3"/>
    <w:rsid w:val="00453A1D"/>
    <w:rsid w:val="00453DA7"/>
    <w:rsid w:val="00453EB3"/>
    <w:rsid w:val="00453F60"/>
    <w:rsid w:val="0045428D"/>
    <w:rsid w:val="00454314"/>
    <w:rsid w:val="0045495C"/>
    <w:rsid w:val="00454982"/>
    <w:rsid w:val="00455277"/>
    <w:rsid w:val="004552B4"/>
    <w:rsid w:val="00455426"/>
    <w:rsid w:val="004554E8"/>
    <w:rsid w:val="00455C55"/>
    <w:rsid w:val="00455CD1"/>
    <w:rsid w:val="00455E46"/>
    <w:rsid w:val="004566D0"/>
    <w:rsid w:val="00456729"/>
    <w:rsid w:val="00456996"/>
    <w:rsid w:val="00456B35"/>
    <w:rsid w:val="00456BB2"/>
    <w:rsid w:val="0045700A"/>
    <w:rsid w:val="00457376"/>
    <w:rsid w:val="00457B92"/>
    <w:rsid w:val="004604DA"/>
    <w:rsid w:val="00460CF8"/>
    <w:rsid w:val="00460D2C"/>
    <w:rsid w:val="00460DCC"/>
    <w:rsid w:val="00461227"/>
    <w:rsid w:val="00461636"/>
    <w:rsid w:val="00461942"/>
    <w:rsid w:val="00461A02"/>
    <w:rsid w:val="00461AD6"/>
    <w:rsid w:val="00461BC9"/>
    <w:rsid w:val="00461BCE"/>
    <w:rsid w:val="00461D96"/>
    <w:rsid w:val="00461D99"/>
    <w:rsid w:val="00461F32"/>
    <w:rsid w:val="00462067"/>
    <w:rsid w:val="0046206D"/>
    <w:rsid w:val="004621ED"/>
    <w:rsid w:val="00462253"/>
    <w:rsid w:val="0046250C"/>
    <w:rsid w:val="00462760"/>
    <w:rsid w:val="00462AAB"/>
    <w:rsid w:val="00462CB2"/>
    <w:rsid w:val="00462D1C"/>
    <w:rsid w:val="00462DF8"/>
    <w:rsid w:val="00462F3C"/>
    <w:rsid w:val="004630B2"/>
    <w:rsid w:val="004631CC"/>
    <w:rsid w:val="0046332C"/>
    <w:rsid w:val="0046332F"/>
    <w:rsid w:val="0046371A"/>
    <w:rsid w:val="004637C4"/>
    <w:rsid w:val="00464E15"/>
    <w:rsid w:val="00464E63"/>
    <w:rsid w:val="004655DF"/>
    <w:rsid w:val="0046594A"/>
    <w:rsid w:val="00465A83"/>
    <w:rsid w:val="00465F52"/>
    <w:rsid w:val="004665CB"/>
    <w:rsid w:val="00466C61"/>
    <w:rsid w:val="00466F12"/>
    <w:rsid w:val="004679A6"/>
    <w:rsid w:val="00467BA2"/>
    <w:rsid w:val="00467D20"/>
    <w:rsid w:val="00467DB2"/>
    <w:rsid w:val="00470286"/>
    <w:rsid w:val="004708DC"/>
    <w:rsid w:val="00470FCE"/>
    <w:rsid w:val="0047117B"/>
    <w:rsid w:val="0047122F"/>
    <w:rsid w:val="004713DD"/>
    <w:rsid w:val="00471652"/>
    <w:rsid w:val="004716DD"/>
    <w:rsid w:val="0047194D"/>
    <w:rsid w:val="0047195B"/>
    <w:rsid w:val="00471A73"/>
    <w:rsid w:val="00471B21"/>
    <w:rsid w:val="00471C44"/>
    <w:rsid w:val="00472496"/>
    <w:rsid w:val="00472FC1"/>
    <w:rsid w:val="0047337B"/>
    <w:rsid w:val="004733C2"/>
    <w:rsid w:val="00473613"/>
    <w:rsid w:val="0047391B"/>
    <w:rsid w:val="00474064"/>
    <w:rsid w:val="004742C8"/>
    <w:rsid w:val="0047455B"/>
    <w:rsid w:val="0047460B"/>
    <w:rsid w:val="00474843"/>
    <w:rsid w:val="0047489D"/>
    <w:rsid w:val="00474904"/>
    <w:rsid w:val="00474C64"/>
    <w:rsid w:val="00475322"/>
    <w:rsid w:val="004755BA"/>
    <w:rsid w:val="004755FC"/>
    <w:rsid w:val="00475CF6"/>
    <w:rsid w:val="004760B5"/>
    <w:rsid w:val="0047633C"/>
    <w:rsid w:val="004765FF"/>
    <w:rsid w:val="004767C8"/>
    <w:rsid w:val="00477427"/>
    <w:rsid w:val="0047791C"/>
    <w:rsid w:val="0047794A"/>
    <w:rsid w:val="00477A58"/>
    <w:rsid w:val="00477BCB"/>
    <w:rsid w:val="004804C0"/>
    <w:rsid w:val="004808A4"/>
    <w:rsid w:val="00480956"/>
    <w:rsid w:val="00480B4E"/>
    <w:rsid w:val="00480CC4"/>
    <w:rsid w:val="00480FC2"/>
    <w:rsid w:val="00481468"/>
    <w:rsid w:val="00481680"/>
    <w:rsid w:val="004816D3"/>
    <w:rsid w:val="00481E58"/>
    <w:rsid w:val="00481F05"/>
    <w:rsid w:val="00481F75"/>
    <w:rsid w:val="004825A8"/>
    <w:rsid w:val="004826F1"/>
    <w:rsid w:val="004828A1"/>
    <w:rsid w:val="00482BF1"/>
    <w:rsid w:val="00482C50"/>
    <w:rsid w:val="00482D4D"/>
    <w:rsid w:val="0048325E"/>
    <w:rsid w:val="0048341F"/>
    <w:rsid w:val="004834DD"/>
    <w:rsid w:val="004835C0"/>
    <w:rsid w:val="0048382E"/>
    <w:rsid w:val="00483930"/>
    <w:rsid w:val="00483A9C"/>
    <w:rsid w:val="0048427D"/>
    <w:rsid w:val="004842DC"/>
    <w:rsid w:val="004847BA"/>
    <w:rsid w:val="004849C7"/>
    <w:rsid w:val="00484EA7"/>
    <w:rsid w:val="00484FF2"/>
    <w:rsid w:val="0048520E"/>
    <w:rsid w:val="004854A7"/>
    <w:rsid w:val="00485A8F"/>
    <w:rsid w:val="00485C6F"/>
    <w:rsid w:val="00486163"/>
    <w:rsid w:val="004861D3"/>
    <w:rsid w:val="0048632A"/>
    <w:rsid w:val="00486396"/>
    <w:rsid w:val="00487300"/>
    <w:rsid w:val="00487D12"/>
    <w:rsid w:val="004900AE"/>
    <w:rsid w:val="00490610"/>
    <w:rsid w:val="00490891"/>
    <w:rsid w:val="00490BDC"/>
    <w:rsid w:val="00490E69"/>
    <w:rsid w:val="00491178"/>
    <w:rsid w:val="004914C1"/>
    <w:rsid w:val="00491617"/>
    <w:rsid w:val="004917C5"/>
    <w:rsid w:val="004919BE"/>
    <w:rsid w:val="00491DA7"/>
    <w:rsid w:val="00491E51"/>
    <w:rsid w:val="00492075"/>
    <w:rsid w:val="00492110"/>
    <w:rsid w:val="004921E1"/>
    <w:rsid w:val="00492378"/>
    <w:rsid w:val="00492C13"/>
    <w:rsid w:val="0049301D"/>
    <w:rsid w:val="0049304E"/>
    <w:rsid w:val="004931C8"/>
    <w:rsid w:val="00493C62"/>
    <w:rsid w:val="00493C91"/>
    <w:rsid w:val="00493CFA"/>
    <w:rsid w:val="00494E63"/>
    <w:rsid w:val="0049505E"/>
    <w:rsid w:val="00495290"/>
    <w:rsid w:val="004955DC"/>
    <w:rsid w:val="00495789"/>
    <w:rsid w:val="00496036"/>
    <w:rsid w:val="00496050"/>
    <w:rsid w:val="004969AD"/>
    <w:rsid w:val="004969CC"/>
    <w:rsid w:val="00496A2F"/>
    <w:rsid w:val="00496D7A"/>
    <w:rsid w:val="00496E2A"/>
    <w:rsid w:val="00496EA0"/>
    <w:rsid w:val="00497178"/>
    <w:rsid w:val="0049799B"/>
    <w:rsid w:val="00497A69"/>
    <w:rsid w:val="00497A81"/>
    <w:rsid w:val="00497AC3"/>
    <w:rsid w:val="00497C6C"/>
    <w:rsid w:val="00497F5A"/>
    <w:rsid w:val="00497FD0"/>
    <w:rsid w:val="004A0104"/>
    <w:rsid w:val="004A01B0"/>
    <w:rsid w:val="004A0244"/>
    <w:rsid w:val="004A037F"/>
    <w:rsid w:val="004A03A3"/>
    <w:rsid w:val="004A0445"/>
    <w:rsid w:val="004A062E"/>
    <w:rsid w:val="004A0658"/>
    <w:rsid w:val="004A0699"/>
    <w:rsid w:val="004A07E3"/>
    <w:rsid w:val="004A1292"/>
    <w:rsid w:val="004A137D"/>
    <w:rsid w:val="004A2082"/>
    <w:rsid w:val="004A2249"/>
    <w:rsid w:val="004A23A1"/>
    <w:rsid w:val="004A25E6"/>
    <w:rsid w:val="004A2CE1"/>
    <w:rsid w:val="004A2CFD"/>
    <w:rsid w:val="004A2E32"/>
    <w:rsid w:val="004A3B19"/>
    <w:rsid w:val="004A3C9E"/>
    <w:rsid w:val="004A3E5C"/>
    <w:rsid w:val="004A3FF4"/>
    <w:rsid w:val="004A42AF"/>
    <w:rsid w:val="004A4422"/>
    <w:rsid w:val="004A4635"/>
    <w:rsid w:val="004A4C9D"/>
    <w:rsid w:val="004A4D1B"/>
    <w:rsid w:val="004A5160"/>
    <w:rsid w:val="004A5987"/>
    <w:rsid w:val="004A5BEE"/>
    <w:rsid w:val="004A5F4B"/>
    <w:rsid w:val="004A609B"/>
    <w:rsid w:val="004A619E"/>
    <w:rsid w:val="004A6206"/>
    <w:rsid w:val="004A6299"/>
    <w:rsid w:val="004A644E"/>
    <w:rsid w:val="004A718B"/>
    <w:rsid w:val="004A74B8"/>
    <w:rsid w:val="004A7674"/>
    <w:rsid w:val="004A77BF"/>
    <w:rsid w:val="004A783D"/>
    <w:rsid w:val="004A7BEE"/>
    <w:rsid w:val="004A7CA0"/>
    <w:rsid w:val="004A7F10"/>
    <w:rsid w:val="004A7F5D"/>
    <w:rsid w:val="004B017A"/>
    <w:rsid w:val="004B0462"/>
    <w:rsid w:val="004B0678"/>
    <w:rsid w:val="004B0CD2"/>
    <w:rsid w:val="004B0FF3"/>
    <w:rsid w:val="004B13CB"/>
    <w:rsid w:val="004B1953"/>
    <w:rsid w:val="004B2466"/>
    <w:rsid w:val="004B274F"/>
    <w:rsid w:val="004B2779"/>
    <w:rsid w:val="004B33BA"/>
    <w:rsid w:val="004B349B"/>
    <w:rsid w:val="004B36DA"/>
    <w:rsid w:val="004B3855"/>
    <w:rsid w:val="004B3B28"/>
    <w:rsid w:val="004B3BE9"/>
    <w:rsid w:val="004B3C6F"/>
    <w:rsid w:val="004B3ECC"/>
    <w:rsid w:val="004B3F25"/>
    <w:rsid w:val="004B4123"/>
    <w:rsid w:val="004B43DF"/>
    <w:rsid w:val="004B45FA"/>
    <w:rsid w:val="004B460F"/>
    <w:rsid w:val="004B463F"/>
    <w:rsid w:val="004B48F8"/>
    <w:rsid w:val="004B4907"/>
    <w:rsid w:val="004B4FDF"/>
    <w:rsid w:val="004B4FF2"/>
    <w:rsid w:val="004B50E7"/>
    <w:rsid w:val="004B52CA"/>
    <w:rsid w:val="004B538A"/>
    <w:rsid w:val="004B57E8"/>
    <w:rsid w:val="004B5C43"/>
    <w:rsid w:val="004B5FA1"/>
    <w:rsid w:val="004B6150"/>
    <w:rsid w:val="004B61C2"/>
    <w:rsid w:val="004B64F0"/>
    <w:rsid w:val="004B68C4"/>
    <w:rsid w:val="004B697E"/>
    <w:rsid w:val="004B6AB7"/>
    <w:rsid w:val="004B6B1B"/>
    <w:rsid w:val="004B6C9A"/>
    <w:rsid w:val="004B70B5"/>
    <w:rsid w:val="004B716F"/>
    <w:rsid w:val="004B76FF"/>
    <w:rsid w:val="004B7960"/>
    <w:rsid w:val="004B7B2A"/>
    <w:rsid w:val="004B7B96"/>
    <w:rsid w:val="004B7C16"/>
    <w:rsid w:val="004B7D47"/>
    <w:rsid w:val="004B7E77"/>
    <w:rsid w:val="004C0141"/>
    <w:rsid w:val="004C0327"/>
    <w:rsid w:val="004C05FF"/>
    <w:rsid w:val="004C08D5"/>
    <w:rsid w:val="004C09B2"/>
    <w:rsid w:val="004C0B58"/>
    <w:rsid w:val="004C11E6"/>
    <w:rsid w:val="004C1535"/>
    <w:rsid w:val="004C183D"/>
    <w:rsid w:val="004C2042"/>
    <w:rsid w:val="004C2291"/>
    <w:rsid w:val="004C249A"/>
    <w:rsid w:val="004C2B34"/>
    <w:rsid w:val="004C2EC8"/>
    <w:rsid w:val="004C31E7"/>
    <w:rsid w:val="004C3355"/>
    <w:rsid w:val="004C35B5"/>
    <w:rsid w:val="004C38BA"/>
    <w:rsid w:val="004C3946"/>
    <w:rsid w:val="004C3A56"/>
    <w:rsid w:val="004C3F12"/>
    <w:rsid w:val="004C449A"/>
    <w:rsid w:val="004C4BA9"/>
    <w:rsid w:val="004C4D7D"/>
    <w:rsid w:val="004C5797"/>
    <w:rsid w:val="004C5CB9"/>
    <w:rsid w:val="004C6304"/>
    <w:rsid w:val="004C6CC3"/>
    <w:rsid w:val="004C6E08"/>
    <w:rsid w:val="004C7390"/>
    <w:rsid w:val="004C73A8"/>
    <w:rsid w:val="004D00C4"/>
    <w:rsid w:val="004D04E2"/>
    <w:rsid w:val="004D09E5"/>
    <w:rsid w:val="004D0F78"/>
    <w:rsid w:val="004D11C2"/>
    <w:rsid w:val="004D1600"/>
    <w:rsid w:val="004D1963"/>
    <w:rsid w:val="004D1B86"/>
    <w:rsid w:val="004D1D2D"/>
    <w:rsid w:val="004D2618"/>
    <w:rsid w:val="004D28B4"/>
    <w:rsid w:val="004D2DCD"/>
    <w:rsid w:val="004D2E5E"/>
    <w:rsid w:val="004D2EC4"/>
    <w:rsid w:val="004D3030"/>
    <w:rsid w:val="004D30D8"/>
    <w:rsid w:val="004D3655"/>
    <w:rsid w:val="004D36CC"/>
    <w:rsid w:val="004D3789"/>
    <w:rsid w:val="004D3A40"/>
    <w:rsid w:val="004D4243"/>
    <w:rsid w:val="004D4246"/>
    <w:rsid w:val="004D4337"/>
    <w:rsid w:val="004D46B6"/>
    <w:rsid w:val="004D489B"/>
    <w:rsid w:val="004D4E71"/>
    <w:rsid w:val="004D5636"/>
    <w:rsid w:val="004D575C"/>
    <w:rsid w:val="004D59D2"/>
    <w:rsid w:val="004D5D5C"/>
    <w:rsid w:val="004D5E9B"/>
    <w:rsid w:val="004D64D4"/>
    <w:rsid w:val="004D65BF"/>
    <w:rsid w:val="004D6780"/>
    <w:rsid w:val="004D68B4"/>
    <w:rsid w:val="004D69D5"/>
    <w:rsid w:val="004D7164"/>
    <w:rsid w:val="004D7461"/>
    <w:rsid w:val="004D752D"/>
    <w:rsid w:val="004D7763"/>
    <w:rsid w:val="004D795B"/>
    <w:rsid w:val="004D7C26"/>
    <w:rsid w:val="004D7EEB"/>
    <w:rsid w:val="004E00A1"/>
    <w:rsid w:val="004E05B0"/>
    <w:rsid w:val="004E08F6"/>
    <w:rsid w:val="004E09A7"/>
    <w:rsid w:val="004E0BD2"/>
    <w:rsid w:val="004E0C77"/>
    <w:rsid w:val="004E0C87"/>
    <w:rsid w:val="004E0D41"/>
    <w:rsid w:val="004E11D6"/>
    <w:rsid w:val="004E15B3"/>
    <w:rsid w:val="004E1BC0"/>
    <w:rsid w:val="004E1D78"/>
    <w:rsid w:val="004E1E5C"/>
    <w:rsid w:val="004E1FCC"/>
    <w:rsid w:val="004E21F5"/>
    <w:rsid w:val="004E27B7"/>
    <w:rsid w:val="004E27DE"/>
    <w:rsid w:val="004E28B2"/>
    <w:rsid w:val="004E2A2E"/>
    <w:rsid w:val="004E2C1B"/>
    <w:rsid w:val="004E2F10"/>
    <w:rsid w:val="004E2F88"/>
    <w:rsid w:val="004E3276"/>
    <w:rsid w:val="004E3365"/>
    <w:rsid w:val="004E3502"/>
    <w:rsid w:val="004E3504"/>
    <w:rsid w:val="004E37BC"/>
    <w:rsid w:val="004E399D"/>
    <w:rsid w:val="004E3E84"/>
    <w:rsid w:val="004E3E8D"/>
    <w:rsid w:val="004E4B32"/>
    <w:rsid w:val="004E4F74"/>
    <w:rsid w:val="004E5479"/>
    <w:rsid w:val="004E581A"/>
    <w:rsid w:val="004E5959"/>
    <w:rsid w:val="004E5EBF"/>
    <w:rsid w:val="004E6333"/>
    <w:rsid w:val="004E670C"/>
    <w:rsid w:val="004E671D"/>
    <w:rsid w:val="004E704A"/>
    <w:rsid w:val="004E7788"/>
    <w:rsid w:val="004E7F5B"/>
    <w:rsid w:val="004F051F"/>
    <w:rsid w:val="004F0E5C"/>
    <w:rsid w:val="004F0EB9"/>
    <w:rsid w:val="004F11BF"/>
    <w:rsid w:val="004F1253"/>
    <w:rsid w:val="004F1274"/>
    <w:rsid w:val="004F149F"/>
    <w:rsid w:val="004F14D4"/>
    <w:rsid w:val="004F16EF"/>
    <w:rsid w:val="004F1949"/>
    <w:rsid w:val="004F1AB3"/>
    <w:rsid w:val="004F1BE1"/>
    <w:rsid w:val="004F1D34"/>
    <w:rsid w:val="004F2052"/>
    <w:rsid w:val="004F2540"/>
    <w:rsid w:val="004F25FC"/>
    <w:rsid w:val="004F2982"/>
    <w:rsid w:val="004F2A5C"/>
    <w:rsid w:val="004F2A8E"/>
    <w:rsid w:val="004F2B16"/>
    <w:rsid w:val="004F2BA8"/>
    <w:rsid w:val="004F2CAF"/>
    <w:rsid w:val="004F2F95"/>
    <w:rsid w:val="004F30CD"/>
    <w:rsid w:val="004F32FB"/>
    <w:rsid w:val="004F3767"/>
    <w:rsid w:val="004F3D64"/>
    <w:rsid w:val="004F3D95"/>
    <w:rsid w:val="004F3E98"/>
    <w:rsid w:val="004F40AF"/>
    <w:rsid w:val="004F41A2"/>
    <w:rsid w:val="004F466C"/>
    <w:rsid w:val="004F4695"/>
    <w:rsid w:val="004F49B2"/>
    <w:rsid w:val="004F4BB7"/>
    <w:rsid w:val="004F4BF9"/>
    <w:rsid w:val="004F4E49"/>
    <w:rsid w:val="004F5326"/>
    <w:rsid w:val="004F534A"/>
    <w:rsid w:val="004F538D"/>
    <w:rsid w:val="004F55A9"/>
    <w:rsid w:val="004F5600"/>
    <w:rsid w:val="004F56AD"/>
    <w:rsid w:val="004F588C"/>
    <w:rsid w:val="004F5A98"/>
    <w:rsid w:val="004F60A2"/>
    <w:rsid w:val="004F6311"/>
    <w:rsid w:val="004F660E"/>
    <w:rsid w:val="004F66ED"/>
    <w:rsid w:val="004F6730"/>
    <w:rsid w:val="004F69A1"/>
    <w:rsid w:val="004F69F6"/>
    <w:rsid w:val="004F6A4B"/>
    <w:rsid w:val="004F6B68"/>
    <w:rsid w:val="004F7270"/>
    <w:rsid w:val="004F7808"/>
    <w:rsid w:val="004F78E8"/>
    <w:rsid w:val="004F7CE1"/>
    <w:rsid w:val="004F7D3A"/>
    <w:rsid w:val="004F7F67"/>
    <w:rsid w:val="0050008F"/>
    <w:rsid w:val="00500333"/>
    <w:rsid w:val="00500473"/>
    <w:rsid w:val="005004A4"/>
    <w:rsid w:val="00500648"/>
    <w:rsid w:val="00500C83"/>
    <w:rsid w:val="00500D25"/>
    <w:rsid w:val="00501113"/>
    <w:rsid w:val="0050115C"/>
    <w:rsid w:val="005012E2"/>
    <w:rsid w:val="0050139F"/>
    <w:rsid w:val="005013DD"/>
    <w:rsid w:val="00501509"/>
    <w:rsid w:val="00501836"/>
    <w:rsid w:val="00501B65"/>
    <w:rsid w:val="00501F18"/>
    <w:rsid w:val="00501F91"/>
    <w:rsid w:val="0050202D"/>
    <w:rsid w:val="005021FE"/>
    <w:rsid w:val="00502796"/>
    <w:rsid w:val="00502BE8"/>
    <w:rsid w:val="00503012"/>
    <w:rsid w:val="00503324"/>
    <w:rsid w:val="00503653"/>
    <w:rsid w:val="005037C8"/>
    <w:rsid w:val="005039FB"/>
    <w:rsid w:val="00503A41"/>
    <w:rsid w:val="00503E91"/>
    <w:rsid w:val="005041F5"/>
    <w:rsid w:val="0050471A"/>
    <w:rsid w:val="00504D86"/>
    <w:rsid w:val="00505036"/>
    <w:rsid w:val="00505352"/>
    <w:rsid w:val="0050542E"/>
    <w:rsid w:val="00505684"/>
    <w:rsid w:val="00505882"/>
    <w:rsid w:val="00505BC8"/>
    <w:rsid w:val="00505C6D"/>
    <w:rsid w:val="00505D8B"/>
    <w:rsid w:val="0050609E"/>
    <w:rsid w:val="00506198"/>
    <w:rsid w:val="005062E7"/>
    <w:rsid w:val="00506402"/>
    <w:rsid w:val="00506410"/>
    <w:rsid w:val="005066F0"/>
    <w:rsid w:val="00506EBC"/>
    <w:rsid w:val="0050712D"/>
    <w:rsid w:val="005075D8"/>
    <w:rsid w:val="00507EA5"/>
    <w:rsid w:val="00507EC6"/>
    <w:rsid w:val="00507F2A"/>
    <w:rsid w:val="00507FA3"/>
    <w:rsid w:val="00510568"/>
    <w:rsid w:val="005105E2"/>
    <w:rsid w:val="00510692"/>
    <w:rsid w:val="0051082A"/>
    <w:rsid w:val="00510F4D"/>
    <w:rsid w:val="0051112B"/>
    <w:rsid w:val="00511C5F"/>
    <w:rsid w:val="00511EFC"/>
    <w:rsid w:val="005125EB"/>
    <w:rsid w:val="005129ED"/>
    <w:rsid w:val="00512C55"/>
    <w:rsid w:val="005130F2"/>
    <w:rsid w:val="005131C2"/>
    <w:rsid w:val="00513637"/>
    <w:rsid w:val="00513BFB"/>
    <w:rsid w:val="00513C1D"/>
    <w:rsid w:val="0051431A"/>
    <w:rsid w:val="00514434"/>
    <w:rsid w:val="00514EC7"/>
    <w:rsid w:val="00515091"/>
    <w:rsid w:val="00515199"/>
    <w:rsid w:val="0051538D"/>
    <w:rsid w:val="0051555F"/>
    <w:rsid w:val="00515A03"/>
    <w:rsid w:val="0051609D"/>
    <w:rsid w:val="005162B1"/>
    <w:rsid w:val="00516722"/>
    <w:rsid w:val="00516733"/>
    <w:rsid w:val="00516BB3"/>
    <w:rsid w:val="00516F82"/>
    <w:rsid w:val="00516F8D"/>
    <w:rsid w:val="005171F4"/>
    <w:rsid w:val="00517624"/>
    <w:rsid w:val="00517689"/>
    <w:rsid w:val="0051779A"/>
    <w:rsid w:val="005179CF"/>
    <w:rsid w:val="00517A02"/>
    <w:rsid w:val="00517E85"/>
    <w:rsid w:val="005200CD"/>
    <w:rsid w:val="00520255"/>
    <w:rsid w:val="00520565"/>
    <w:rsid w:val="005205BC"/>
    <w:rsid w:val="00520DD7"/>
    <w:rsid w:val="00521223"/>
    <w:rsid w:val="0052158E"/>
    <w:rsid w:val="005216CB"/>
    <w:rsid w:val="005216E0"/>
    <w:rsid w:val="00521C92"/>
    <w:rsid w:val="00521CD7"/>
    <w:rsid w:val="00521F5D"/>
    <w:rsid w:val="005222E0"/>
    <w:rsid w:val="005235A4"/>
    <w:rsid w:val="005237EC"/>
    <w:rsid w:val="00523934"/>
    <w:rsid w:val="0052398C"/>
    <w:rsid w:val="00523BBD"/>
    <w:rsid w:val="00523C69"/>
    <w:rsid w:val="00523D3E"/>
    <w:rsid w:val="005242FF"/>
    <w:rsid w:val="005244A7"/>
    <w:rsid w:val="00524DF1"/>
    <w:rsid w:val="00524E6A"/>
    <w:rsid w:val="005252E6"/>
    <w:rsid w:val="005252E9"/>
    <w:rsid w:val="00525563"/>
    <w:rsid w:val="00525657"/>
    <w:rsid w:val="00525724"/>
    <w:rsid w:val="00525A7C"/>
    <w:rsid w:val="00525C3B"/>
    <w:rsid w:val="00525ED4"/>
    <w:rsid w:val="005260B0"/>
    <w:rsid w:val="005260F0"/>
    <w:rsid w:val="005263B2"/>
    <w:rsid w:val="005263E9"/>
    <w:rsid w:val="0052640B"/>
    <w:rsid w:val="00526469"/>
    <w:rsid w:val="005264AA"/>
    <w:rsid w:val="005264E0"/>
    <w:rsid w:val="00526835"/>
    <w:rsid w:val="005269E9"/>
    <w:rsid w:val="00526C83"/>
    <w:rsid w:val="0052712A"/>
    <w:rsid w:val="0052716E"/>
    <w:rsid w:val="005272AD"/>
    <w:rsid w:val="00527667"/>
    <w:rsid w:val="005276D5"/>
    <w:rsid w:val="00527D4B"/>
    <w:rsid w:val="0052D2CC"/>
    <w:rsid w:val="00530190"/>
    <w:rsid w:val="005301FE"/>
    <w:rsid w:val="005307FB"/>
    <w:rsid w:val="00531236"/>
    <w:rsid w:val="00531317"/>
    <w:rsid w:val="00531BE0"/>
    <w:rsid w:val="00531C8D"/>
    <w:rsid w:val="00531E35"/>
    <w:rsid w:val="00532732"/>
    <w:rsid w:val="005327AE"/>
    <w:rsid w:val="0053293D"/>
    <w:rsid w:val="00532A11"/>
    <w:rsid w:val="00532C83"/>
    <w:rsid w:val="00532CFA"/>
    <w:rsid w:val="005337DD"/>
    <w:rsid w:val="00533A31"/>
    <w:rsid w:val="00533CBA"/>
    <w:rsid w:val="00533CD2"/>
    <w:rsid w:val="00533EB9"/>
    <w:rsid w:val="005347FA"/>
    <w:rsid w:val="0053515E"/>
    <w:rsid w:val="00535418"/>
    <w:rsid w:val="00535540"/>
    <w:rsid w:val="00535611"/>
    <w:rsid w:val="00535C8B"/>
    <w:rsid w:val="00535C8D"/>
    <w:rsid w:val="00535D1B"/>
    <w:rsid w:val="00535D46"/>
    <w:rsid w:val="0053631F"/>
    <w:rsid w:val="00536513"/>
    <w:rsid w:val="00536578"/>
    <w:rsid w:val="005365A4"/>
    <w:rsid w:val="005366F4"/>
    <w:rsid w:val="005369BA"/>
    <w:rsid w:val="00536D75"/>
    <w:rsid w:val="00536DB4"/>
    <w:rsid w:val="00537772"/>
    <w:rsid w:val="00537FBE"/>
    <w:rsid w:val="005405A5"/>
    <w:rsid w:val="00540D4D"/>
    <w:rsid w:val="00540DFA"/>
    <w:rsid w:val="00540E94"/>
    <w:rsid w:val="0054188F"/>
    <w:rsid w:val="00541D24"/>
    <w:rsid w:val="00541FEA"/>
    <w:rsid w:val="00541FF1"/>
    <w:rsid w:val="005424D7"/>
    <w:rsid w:val="0054284A"/>
    <w:rsid w:val="0054295B"/>
    <w:rsid w:val="0054298A"/>
    <w:rsid w:val="00542C5D"/>
    <w:rsid w:val="00542CBC"/>
    <w:rsid w:val="00542E72"/>
    <w:rsid w:val="00543159"/>
    <w:rsid w:val="0054333E"/>
    <w:rsid w:val="0054377E"/>
    <w:rsid w:val="0054378C"/>
    <w:rsid w:val="005438BE"/>
    <w:rsid w:val="00543D86"/>
    <w:rsid w:val="005441A0"/>
    <w:rsid w:val="00544430"/>
    <w:rsid w:val="005444BE"/>
    <w:rsid w:val="005444DC"/>
    <w:rsid w:val="0054450F"/>
    <w:rsid w:val="00544843"/>
    <w:rsid w:val="00544BAD"/>
    <w:rsid w:val="00544BEB"/>
    <w:rsid w:val="00544DB0"/>
    <w:rsid w:val="00544F3E"/>
    <w:rsid w:val="005453FF"/>
    <w:rsid w:val="005454EE"/>
    <w:rsid w:val="005456AF"/>
    <w:rsid w:val="005458DE"/>
    <w:rsid w:val="00545C32"/>
    <w:rsid w:val="00545EF3"/>
    <w:rsid w:val="00546107"/>
    <w:rsid w:val="00546311"/>
    <w:rsid w:val="005464CD"/>
    <w:rsid w:val="00546E73"/>
    <w:rsid w:val="00547663"/>
    <w:rsid w:val="00547B1E"/>
    <w:rsid w:val="00547B4E"/>
    <w:rsid w:val="00547D22"/>
    <w:rsid w:val="00547DBF"/>
    <w:rsid w:val="00550346"/>
    <w:rsid w:val="0055056D"/>
    <w:rsid w:val="00550BA5"/>
    <w:rsid w:val="0055140B"/>
    <w:rsid w:val="0055197E"/>
    <w:rsid w:val="005519B5"/>
    <w:rsid w:val="00551A60"/>
    <w:rsid w:val="00551EB9"/>
    <w:rsid w:val="00552578"/>
    <w:rsid w:val="005525A3"/>
    <w:rsid w:val="00552830"/>
    <w:rsid w:val="005528DF"/>
    <w:rsid w:val="00552968"/>
    <w:rsid w:val="00552E65"/>
    <w:rsid w:val="00552E9F"/>
    <w:rsid w:val="00552F9E"/>
    <w:rsid w:val="00553109"/>
    <w:rsid w:val="005535B8"/>
    <w:rsid w:val="0055373B"/>
    <w:rsid w:val="00553909"/>
    <w:rsid w:val="00553A9E"/>
    <w:rsid w:val="00554439"/>
    <w:rsid w:val="005546BE"/>
    <w:rsid w:val="00554C4F"/>
    <w:rsid w:val="00555235"/>
    <w:rsid w:val="00555324"/>
    <w:rsid w:val="005553FD"/>
    <w:rsid w:val="00555569"/>
    <w:rsid w:val="00555A7D"/>
    <w:rsid w:val="00556427"/>
    <w:rsid w:val="00557CFE"/>
    <w:rsid w:val="00560874"/>
    <w:rsid w:val="00560CF3"/>
    <w:rsid w:val="0056142E"/>
    <w:rsid w:val="00561618"/>
    <w:rsid w:val="00561A7F"/>
    <w:rsid w:val="00561D72"/>
    <w:rsid w:val="00562506"/>
    <w:rsid w:val="00562648"/>
    <w:rsid w:val="00562781"/>
    <w:rsid w:val="00562864"/>
    <w:rsid w:val="00562D34"/>
    <w:rsid w:val="005638E9"/>
    <w:rsid w:val="00563D19"/>
    <w:rsid w:val="00563DA2"/>
    <w:rsid w:val="00563EC7"/>
    <w:rsid w:val="00563ED8"/>
    <w:rsid w:val="00564116"/>
    <w:rsid w:val="00564472"/>
    <w:rsid w:val="00564672"/>
    <w:rsid w:val="0056475E"/>
    <w:rsid w:val="00564BA2"/>
    <w:rsid w:val="00564CE4"/>
    <w:rsid w:val="00564D61"/>
    <w:rsid w:val="00564D9D"/>
    <w:rsid w:val="00564DF1"/>
    <w:rsid w:val="00564F36"/>
    <w:rsid w:val="00564FF5"/>
    <w:rsid w:val="005652E4"/>
    <w:rsid w:val="00565528"/>
    <w:rsid w:val="005658F1"/>
    <w:rsid w:val="00565BEB"/>
    <w:rsid w:val="00565F86"/>
    <w:rsid w:val="00566079"/>
    <w:rsid w:val="00566765"/>
    <w:rsid w:val="005669B8"/>
    <w:rsid w:val="00566EEB"/>
    <w:rsid w:val="005671F1"/>
    <w:rsid w:val="00567242"/>
    <w:rsid w:val="005672E6"/>
    <w:rsid w:val="00567423"/>
    <w:rsid w:val="00567487"/>
    <w:rsid w:val="005675B3"/>
    <w:rsid w:val="00567885"/>
    <w:rsid w:val="0056793F"/>
    <w:rsid w:val="00567A76"/>
    <w:rsid w:val="00567D13"/>
    <w:rsid w:val="005702D9"/>
    <w:rsid w:val="00570423"/>
    <w:rsid w:val="00570592"/>
    <w:rsid w:val="005705AF"/>
    <w:rsid w:val="00570AC8"/>
    <w:rsid w:val="00570B8A"/>
    <w:rsid w:val="00570BA8"/>
    <w:rsid w:val="00570E10"/>
    <w:rsid w:val="00570F0C"/>
    <w:rsid w:val="00570FA3"/>
    <w:rsid w:val="00571089"/>
    <w:rsid w:val="00571206"/>
    <w:rsid w:val="00571767"/>
    <w:rsid w:val="0057192E"/>
    <w:rsid w:val="00571953"/>
    <w:rsid w:val="00571B33"/>
    <w:rsid w:val="00572405"/>
    <w:rsid w:val="00572D55"/>
    <w:rsid w:val="00572DA6"/>
    <w:rsid w:val="00572E6D"/>
    <w:rsid w:val="00573332"/>
    <w:rsid w:val="005735B7"/>
    <w:rsid w:val="00574502"/>
    <w:rsid w:val="00574833"/>
    <w:rsid w:val="00574A2D"/>
    <w:rsid w:val="00574FD4"/>
    <w:rsid w:val="00575027"/>
    <w:rsid w:val="005750E3"/>
    <w:rsid w:val="005751E7"/>
    <w:rsid w:val="00575415"/>
    <w:rsid w:val="00575490"/>
    <w:rsid w:val="0057573D"/>
    <w:rsid w:val="00575B68"/>
    <w:rsid w:val="00575D34"/>
    <w:rsid w:val="00575D77"/>
    <w:rsid w:val="00575DAD"/>
    <w:rsid w:val="00576987"/>
    <w:rsid w:val="00576E29"/>
    <w:rsid w:val="00576F75"/>
    <w:rsid w:val="00576FB4"/>
    <w:rsid w:val="00577286"/>
    <w:rsid w:val="005773AE"/>
    <w:rsid w:val="005773CA"/>
    <w:rsid w:val="00577601"/>
    <w:rsid w:val="005778E8"/>
    <w:rsid w:val="00577A16"/>
    <w:rsid w:val="00580172"/>
    <w:rsid w:val="00580546"/>
    <w:rsid w:val="00580983"/>
    <w:rsid w:val="005809A0"/>
    <w:rsid w:val="005810D0"/>
    <w:rsid w:val="00581664"/>
    <w:rsid w:val="0058166A"/>
    <w:rsid w:val="0058172A"/>
    <w:rsid w:val="00581918"/>
    <w:rsid w:val="00581F4C"/>
    <w:rsid w:val="005820FE"/>
    <w:rsid w:val="00582832"/>
    <w:rsid w:val="00582A1F"/>
    <w:rsid w:val="0058313A"/>
    <w:rsid w:val="00583304"/>
    <w:rsid w:val="0058340B"/>
    <w:rsid w:val="00583485"/>
    <w:rsid w:val="00583D1D"/>
    <w:rsid w:val="00583F38"/>
    <w:rsid w:val="00583F5E"/>
    <w:rsid w:val="0058404A"/>
    <w:rsid w:val="00584375"/>
    <w:rsid w:val="005845F3"/>
    <w:rsid w:val="0058461B"/>
    <w:rsid w:val="0058469E"/>
    <w:rsid w:val="0058474B"/>
    <w:rsid w:val="00584872"/>
    <w:rsid w:val="00584E7D"/>
    <w:rsid w:val="00584F38"/>
    <w:rsid w:val="00585238"/>
    <w:rsid w:val="00585260"/>
    <w:rsid w:val="005855FC"/>
    <w:rsid w:val="00585639"/>
    <w:rsid w:val="00585AC7"/>
    <w:rsid w:val="00586283"/>
    <w:rsid w:val="0058633B"/>
    <w:rsid w:val="0058684C"/>
    <w:rsid w:val="00586947"/>
    <w:rsid w:val="00586AB4"/>
    <w:rsid w:val="00586EB9"/>
    <w:rsid w:val="00587376"/>
    <w:rsid w:val="005877BD"/>
    <w:rsid w:val="00587AC8"/>
    <w:rsid w:val="00587D05"/>
    <w:rsid w:val="0059003D"/>
    <w:rsid w:val="00590458"/>
    <w:rsid w:val="00590592"/>
    <w:rsid w:val="00590632"/>
    <w:rsid w:val="0059111B"/>
    <w:rsid w:val="00591168"/>
    <w:rsid w:val="005916BB"/>
    <w:rsid w:val="005917D6"/>
    <w:rsid w:val="00592321"/>
    <w:rsid w:val="005924AA"/>
    <w:rsid w:val="00592756"/>
    <w:rsid w:val="0059281F"/>
    <w:rsid w:val="005929A4"/>
    <w:rsid w:val="00592B81"/>
    <w:rsid w:val="005933B2"/>
    <w:rsid w:val="00593B87"/>
    <w:rsid w:val="00593F84"/>
    <w:rsid w:val="0059401C"/>
    <w:rsid w:val="005940E1"/>
    <w:rsid w:val="00594135"/>
    <w:rsid w:val="00594518"/>
    <w:rsid w:val="0059483B"/>
    <w:rsid w:val="00594B3D"/>
    <w:rsid w:val="0059522F"/>
    <w:rsid w:val="005956BD"/>
    <w:rsid w:val="005957F7"/>
    <w:rsid w:val="00595A1C"/>
    <w:rsid w:val="00595F13"/>
    <w:rsid w:val="00596162"/>
    <w:rsid w:val="00596467"/>
    <w:rsid w:val="005964AB"/>
    <w:rsid w:val="0059697B"/>
    <w:rsid w:val="00596A44"/>
    <w:rsid w:val="00596A47"/>
    <w:rsid w:val="00596DF9"/>
    <w:rsid w:val="00596FFF"/>
    <w:rsid w:val="0059703E"/>
    <w:rsid w:val="0059771E"/>
    <w:rsid w:val="005977AE"/>
    <w:rsid w:val="00597BBB"/>
    <w:rsid w:val="00597E4A"/>
    <w:rsid w:val="005A0297"/>
    <w:rsid w:val="005A049D"/>
    <w:rsid w:val="005A049E"/>
    <w:rsid w:val="005A059A"/>
    <w:rsid w:val="005A06FF"/>
    <w:rsid w:val="005A0929"/>
    <w:rsid w:val="005A0A2D"/>
    <w:rsid w:val="005A0CBD"/>
    <w:rsid w:val="005A106F"/>
    <w:rsid w:val="005A1C83"/>
    <w:rsid w:val="005A1D67"/>
    <w:rsid w:val="005A208A"/>
    <w:rsid w:val="005A2964"/>
    <w:rsid w:val="005A2A0D"/>
    <w:rsid w:val="005A2A68"/>
    <w:rsid w:val="005A2BEB"/>
    <w:rsid w:val="005A2C34"/>
    <w:rsid w:val="005A2CB1"/>
    <w:rsid w:val="005A2FD7"/>
    <w:rsid w:val="005A3485"/>
    <w:rsid w:val="005A363C"/>
    <w:rsid w:val="005A373B"/>
    <w:rsid w:val="005A37E8"/>
    <w:rsid w:val="005A3B9D"/>
    <w:rsid w:val="005A3EEE"/>
    <w:rsid w:val="005A3FA1"/>
    <w:rsid w:val="005A400E"/>
    <w:rsid w:val="005A4046"/>
    <w:rsid w:val="005A484B"/>
    <w:rsid w:val="005A4A9F"/>
    <w:rsid w:val="005A4D73"/>
    <w:rsid w:val="005A4D98"/>
    <w:rsid w:val="005A5010"/>
    <w:rsid w:val="005A510F"/>
    <w:rsid w:val="005A5E0C"/>
    <w:rsid w:val="005A5E55"/>
    <w:rsid w:val="005A5F01"/>
    <w:rsid w:val="005A5F71"/>
    <w:rsid w:val="005A610A"/>
    <w:rsid w:val="005A6168"/>
    <w:rsid w:val="005A6174"/>
    <w:rsid w:val="005A65B2"/>
    <w:rsid w:val="005A6739"/>
    <w:rsid w:val="005A6D3D"/>
    <w:rsid w:val="005A74FF"/>
    <w:rsid w:val="005A781F"/>
    <w:rsid w:val="005A784F"/>
    <w:rsid w:val="005A7B9E"/>
    <w:rsid w:val="005A7DA1"/>
    <w:rsid w:val="005A7DE1"/>
    <w:rsid w:val="005A7FE1"/>
    <w:rsid w:val="005B0278"/>
    <w:rsid w:val="005B0371"/>
    <w:rsid w:val="005B0465"/>
    <w:rsid w:val="005B0941"/>
    <w:rsid w:val="005B09FE"/>
    <w:rsid w:val="005B0BB0"/>
    <w:rsid w:val="005B0C61"/>
    <w:rsid w:val="005B0DC6"/>
    <w:rsid w:val="005B0EC9"/>
    <w:rsid w:val="005B19D0"/>
    <w:rsid w:val="005B1D99"/>
    <w:rsid w:val="005B1F10"/>
    <w:rsid w:val="005B1FC6"/>
    <w:rsid w:val="005B254E"/>
    <w:rsid w:val="005B25AE"/>
    <w:rsid w:val="005B25C3"/>
    <w:rsid w:val="005B2DD6"/>
    <w:rsid w:val="005B2F74"/>
    <w:rsid w:val="005B3357"/>
    <w:rsid w:val="005B3612"/>
    <w:rsid w:val="005B383A"/>
    <w:rsid w:val="005B3907"/>
    <w:rsid w:val="005B3BE4"/>
    <w:rsid w:val="005B4109"/>
    <w:rsid w:val="005B41A8"/>
    <w:rsid w:val="005B41B7"/>
    <w:rsid w:val="005B4329"/>
    <w:rsid w:val="005B44F5"/>
    <w:rsid w:val="005B46A3"/>
    <w:rsid w:val="005B4C23"/>
    <w:rsid w:val="005B4C44"/>
    <w:rsid w:val="005B50D0"/>
    <w:rsid w:val="005B592A"/>
    <w:rsid w:val="005B59A6"/>
    <w:rsid w:val="005B5A8A"/>
    <w:rsid w:val="005B5DD9"/>
    <w:rsid w:val="005B5F2A"/>
    <w:rsid w:val="005B6498"/>
    <w:rsid w:val="005B6662"/>
    <w:rsid w:val="005B69DF"/>
    <w:rsid w:val="005B6D88"/>
    <w:rsid w:val="005B725D"/>
    <w:rsid w:val="005B74A3"/>
    <w:rsid w:val="005B75BF"/>
    <w:rsid w:val="005B760A"/>
    <w:rsid w:val="005B7650"/>
    <w:rsid w:val="005B7AB0"/>
    <w:rsid w:val="005C0385"/>
    <w:rsid w:val="005C03F3"/>
    <w:rsid w:val="005C0762"/>
    <w:rsid w:val="005C099A"/>
    <w:rsid w:val="005C0A5E"/>
    <w:rsid w:val="005C0EEE"/>
    <w:rsid w:val="005C1129"/>
    <w:rsid w:val="005C1149"/>
    <w:rsid w:val="005C116F"/>
    <w:rsid w:val="005C13B5"/>
    <w:rsid w:val="005C13ED"/>
    <w:rsid w:val="005C1458"/>
    <w:rsid w:val="005C1684"/>
    <w:rsid w:val="005C1C49"/>
    <w:rsid w:val="005C1C85"/>
    <w:rsid w:val="005C204D"/>
    <w:rsid w:val="005C207B"/>
    <w:rsid w:val="005C21B9"/>
    <w:rsid w:val="005C267D"/>
    <w:rsid w:val="005C26D1"/>
    <w:rsid w:val="005C2DF2"/>
    <w:rsid w:val="005C3173"/>
    <w:rsid w:val="005C31A5"/>
    <w:rsid w:val="005C3248"/>
    <w:rsid w:val="005C3800"/>
    <w:rsid w:val="005C3A2D"/>
    <w:rsid w:val="005C3B70"/>
    <w:rsid w:val="005C3F17"/>
    <w:rsid w:val="005C4508"/>
    <w:rsid w:val="005C4659"/>
    <w:rsid w:val="005C4740"/>
    <w:rsid w:val="005C484A"/>
    <w:rsid w:val="005C4EC3"/>
    <w:rsid w:val="005C5091"/>
    <w:rsid w:val="005C5288"/>
    <w:rsid w:val="005C59D5"/>
    <w:rsid w:val="005C5D8E"/>
    <w:rsid w:val="005C5E09"/>
    <w:rsid w:val="005C5FD0"/>
    <w:rsid w:val="005C6064"/>
    <w:rsid w:val="005C62DC"/>
    <w:rsid w:val="005C6B60"/>
    <w:rsid w:val="005C6BEA"/>
    <w:rsid w:val="005C6CB3"/>
    <w:rsid w:val="005C6F26"/>
    <w:rsid w:val="005C6F70"/>
    <w:rsid w:val="005C6FB0"/>
    <w:rsid w:val="005C7230"/>
    <w:rsid w:val="005C7299"/>
    <w:rsid w:val="005C7342"/>
    <w:rsid w:val="005C73E7"/>
    <w:rsid w:val="005C7C3F"/>
    <w:rsid w:val="005C7D92"/>
    <w:rsid w:val="005C7E96"/>
    <w:rsid w:val="005C7EF0"/>
    <w:rsid w:val="005D0060"/>
    <w:rsid w:val="005D052E"/>
    <w:rsid w:val="005D0881"/>
    <w:rsid w:val="005D0AAA"/>
    <w:rsid w:val="005D0BEA"/>
    <w:rsid w:val="005D1499"/>
    <w:rsid w:val="005D1736"/>
    <w:rsid w:val="005D18A0"/>
    <w:rsid w:val="005D19A3"/>
    <w:rsid w:val="005D1F15"/>
    <w:rsid w:val="005D2339"/>
    <w:rsid w:val="005D233A"/>
    <w:rsid w:val="005D2636"/>
    <w:rsid w:val="005D2723"/>
    <w:rsid w:val="005D2BB3"/>
    <w:rsid w:val="005D3267"/>
    <w:rsid w:val="005D333B"/>
    <w:rsid w:val="005D3521"/>
    <w:rsid w:val="005D3540"/>
    <w:rsid w:val="005D356B"/>
    <w:rsid w:val="005D377B"/>
    <w:rsid w:val="005D3E2C"/>
    <w:rsid w:val="005D3E39"/>
    <w:rsid w:val="005D40D5"/>
    <w:rsid w:val="005D4163"/>
    <w:rsid w:val="005D4228"/>
    <w:rsid w:val="005D42FC"/>
    <w:rsid w:val="005D45D7"/>
    <w:rsid w:val="005D479C"/>
    <w:rsid w:val="005D4916"/>
    <w:rsid w:val="005D4BE8"/>
    <w:rsid w:val="005D4DC8"/>
    <w:rsid w:val="005D4E26"/>
    <w:rsid w:val="005D4E7C"/>
    <w:rsid w:val="005D5271"/>
    <w:rsid w:val="005D537D"/>
    <w:rsid w:val="005D5526"/>
    <w:rsid w:val="005D5A46"/>
    <w:rsid w:val="005D5E1A"/>
    <w:rsid w:val="005D617F"/>
    <w:rsid w:val="005D62B4"/>
    <w:rsid w:val="005D6818"/>
    <w:rsid w:val="005D68FA"/>
    <w:rsid w:val="005D6A46"/>
    <w:rsid w:val="005D6BED"/>
    <w:rsid w:val="005D6C6E"/>
    <w:rsid w:val="005D6DB7"/>
    <w:rsid w:val="005D744A"/>
    <w:rsid w:val="005D78FB"/>
    <w:rsid w:val="005D7E40"/>
    <w:rsid w:val="005D7FCA"/>
    <w:rsid w:val="005E0641"/>
    <w:rsid w:val="005E0AFA"/>
    <w:rsid w:val="005E0D2B"/>
    <w:rsid w:val="005E0F74"/>
    <w:rsid w:val="005E10B5"/>
    <w:rsid w:val="005E10C9"/>
    <w:rsid w:val="005E11E7"/>
    <w:rsid w:val="005E15FD"/>
    <w:rsid w:val="005E2030"/>
    <w:rsid w:val="005E26DA"/>
    <w:rsid w:val="005E2756"/>
    <w:rsid w:val="005E2B1B"/>
    <w:rsid w:val="005E2EC4"/>
    <w:rsid w:val="005E2F64"/>
    <w:rsid w:val="005E3126"/>
    <w:rsid w:val="005E31C3"/>
    <w:rsid w:val="005E32B5"/>
    <w:rsid w:val="005E331E"/>
    <w:rsid w:val="005E3537"/>
    <w:rsid w:val="005E3D25"/>
    <w:rsid w:val="005E3FB3"/>
    <w:rsid w:val="005E41D9"/>
    <w:rsid w:val="005E426C"/>
    <w:rsid w:val="005E4284"/>
    <w:rsid w:val="005E4828"/>
    <w:rsid w:val="005E482A"/>
    <w:rsid w:val="005E48C9"/>
    <w:rsid w:val="005E4E99"/>
    <w:rsid w:val="005E50D8"/>
    <w:rsid w:val="005E5532"/>
    <w:rsid w:val="005E5988"/>
    <w:rsid w:val="005E5AAB"/>
    <w:rsid w:val="005E5BFB"/>
    <w:rsid w:val="005E5D08"/>
    <w:rsid w:val="005E6138"/>
    <w:rsid w:val="005E61DD"/>
    <w:rsid w:val="005E6321"/>
    <w:rsid w:val="005E6334"/>
    <w:rsid w:val="005E64A1"/>
    <w:rsid w:val="005E6980"/>
    <w:rsid w:val="005E700C"/>
    <w:rsid w:val="005E7355"/>
    <w:rsid w:val="005E75E2"/>
    <w:rsid w:val="005E7D2F"/>
    <w:rsid w:val="005F01F3"/>
    <w:rsid w:val="005F0383"/>
    <w:rsid w:val="005F0C4C"/>
    <w:rsid w:val="005F0D13"/>
    <w:rsid w:val="005F1038"/>
    <w:rsid w:val="005F2097"/>
    <w:rsid w:val="005F24E3"/>
    <w:rsid w:val="005F2959"/>
    <w:rsid w:val="005F29E7"/>
    <w:rsid w:val="005F2C77"/>
    <w:rsid w:val="005F2F6E"/>
    <w:rsid w:val="005F3242"/>
    <w:rsid w:val="005F35B4"/>
    <w:rsid w:val="005F3604"/>
    <w:rsid w:val="005F3DAB"/>
    <w:rsid w:val="005F3F43"/>
    <w:rsid w:val="005F4059"/>
    <w:rsid w:val="005F4064"/>
    <w:rsid w:val="005F43D6"/>
    <w:rsid w:val="005F4FBB"/>
    <w:rsid w:val="005F5413"/>
    <w:rsid w:val="005F55ED"/>
    <w:rsid w:val="005F5661"/>
    <w:rsid w:val="005F5844"/>
    <w:rsid w:val="005F5AA7"/>
    <w:rsid w:val="005F5B20"/>
    <w:rsid w:val="005F5D86"/>
    <w:rsid w:val="005F64F1"/>
    <w:rsid w:val="005F671E"/>
    <w:rsid w:val="005F6AE2"/>
    <w:rsid w:val="005F70AC"/>
    <w:rsid w:val="005F7125"/>
    <w:rsid w:val="005F750E"/>
    <w:rsid w:val="0060025B"/>
    <w:rsid w:val="0060026D"/>
    <w:rsid w:val="006002C2"/>
    <w:rsid w:val="00600970"/>
    <w:rsid w:val="00600A13"/>
    <w:rsid w:val="00600B9C"/>
    <w:rsid w:val="00600F25"/>
    <w:rsid w:val="00600F79"/>
    <w:rsid w:val="00601222"/>
    <w:rsid w:val="00601314"/>
    <w:rsid w:val="006014CD"/>
    <w:rsid w:val="006016AB"/>
    <w:rsid w:val="0060175D"/>
    <w:rsid w:val="00601E59"/>
    <w:rsid w:val="00602381"/>
    <w:rsid w:val="006023DF"/>
    <w:rsid w:val="00602871"/>
    <w:rsid w:val="00602BF6"/>
    <w:rsid w:val="00602CFD"/>
    <w:rsid w:val="00603215"/>
    <w:rsid w:val="00603A5C"/>
    <w:rsid w:val="00603AE2"/>
    <w:rsid w:val="00603DA8"/>
    <w:rsid w:val="00603F86"/>
    <w:rsid w:val="006049C1"/>
    <w:rsid w:val="0060519A"/>
    <w:rsid w:val="006056E9"/>
    <w:rsid w:val="0060593A"/>
    <w:rsid w:val="00605999"/>
    <w:rsid w:val="00605D5B"/>
    <w:rsid w:val="0060613C"/>
    <w:rsid w:val="006068BB"/>
    <w:rsid w:val="0060693B"/>
    <w:rsid w:val="00606E80"/>
    <w:rsid w:val="00607009"/>
    <w:rsid w:val="00607C07"/>
    <w:rsid w:val="00607C67"/>
    <w:rsid w:val="00607C6E"/>
    <w:rsid w:val="00610597"/>
    <w:rsid w:val="00610B6A"/>
    <w:rsid w:val="00610B6F"/>
    <w:rsid w:val="00610DA5"/>
    <w:rsid w:val="0061133A"/>
    <w:rsid w:val="00611351"/>
    <w:rsid w:val="00611395"/>
    <w:rsid w:val="006117C6"/>
    <w:rsid w:val="00611BAE"/>
    <w:rsid w:val="00611CD2"/>
    <w:rsid w:val="0061323B"/>
    <w:rsid w:val="0061358F"/>
    <w:rsid w:val="00613875"/>
    <w:rsid w:val="00613928"/>
    <w:rsid w:val="00613A74"/>
    <w:rsid w:val="00613B61"/>
    <w:rsid w:val="00613BFF"/>
    <w:rsid w:val="00614111"/>
    <w:rsid w:val="0061427D"/>
    <w:rsid w:val="006143EE"/>
    <w:rsid w:val="0061473A"/>
    <w:rsid w:val="006147B4"/>
    <w:rsid w:val="006147F9"/>
    <w:rsid w:val="00614924"/>
    <w:rsid w:val="006149EF"/>
    <w:rsid w:val="00614FEB"/>
    <w:rsid w:val="00615156"/>
    <w:rsid w:val="006151EE"/>
    <w:rsid w:val="0061534F"/>
    <w:rsid w:val="006154C0"/>
    <w:rsid w:val="00615AB9"/>
    <w:rsid w:val="00615DBD"/>
    <w:rsid w:val="00616122"/>
    <w:rsid w:val="0061646F"/>
    <w:rsid w:val="006164AC"/>
    <w:rsid w:val="0061655D"/>
    <w:rsid w:val="00616614"/>
    <w:rsid w:val="0061683F"/>
    <w:rsid w:val="006169FD"/>
    <w:rsid w:val="00616B01"/>
    <w:rsid w:val="00616B54"/>
    <w:rsid w:val="006172FF"/>
    <w:rsid w:val="00617602"/>
    <w:rsid w:val="00617ADD"/>
    <w:rsid w:val="00617B8E"/>
    <w:rsid w:val="00617D8C"/>
    <w:rsid w:val="00617E74"/>
    <w:rsid w:val="00617F9E"/>
    <w:rsid w:val="00620ECD"/>
    <w:rsid w:val="00620EDC"/>
    <w:rsid w:val="00621278"/>
    <w:rsid w:val="0062152A"/>
    <w:rsid w:val="00621599"/>
    <w:rsid w:val="006217BC"/>
    <w:rsid w:val="00621816"/>
    <w:rsid w:val="00621ADD"/>
    <w:rsid w:val="00621FDD"/>
    <w:rsid w:val="0062202D"/>
    <w:rsid w:val="006221CE"/>
    <w:rsid w:val="006227C8"/>
    <w:rsid w:val="00622B63"/>
    <w:rsid w:val="00622DC9"/>
    <w:rsid w:val="00623800"/>
    <w:rsid w:val="00623FEC"/>
    <w:rsid w:val="006240BB"/>
    <w:rsid w:val="006243DB"/>
    <w:rsid w:val="00624957"/>
    <w:rsid w:val="00624A37"/>
    <w:rsid w:val="00624A81"/>
    <w:rsid w:val="00624B58"/>
    <w:rsid w:val="00624B93"/>
    <w:rsid w:val="00624FEE"/>
    <w:rsid w:val="006252C8"/>
    <w:rsid w:val="006252D9"/>
    <w:rsid w:val="00625343"/>
    <w:rsid w:val="00625366"/>
    <w:rsid w:val="00625A9A"/>
    <w:rsid w:val="006261A7"/>
    <w:rsid w:val="006261AE"/>
    <w:rsid w:val="006264DA"/>
    <w:rsid w:val="006266DB"/>
    <w:rsid w:val="0062697F"/>
    <w:rsid w:val="00627080"/>
    <w:rsid w:val="00627559"/>
    <w:rsid w:val="006276AD"/>
    <w:rsid w:val="00627881"/>
    <w:rsid w:val="00627A53"/>
    <w:rsid w:val="00627BFE"/>
    <w:rsid w:val="00627F6F"/>
    <w:rsid w:val="00630051"/>
    <w:rsid w:val="0063052A"/>
    <w:rsid w:val="00630831"/>
    <w:rsid w:val="006308E1"/>
    <w:rsid w:val="006309E6"/>
    <w:rsid w:val="00630A10"/>
    <w:rsid w:val="00630EAF"/>
    <w:rsid w:val="0063106D"/>
    <w:rsid w:val="00631CCA"/>
    <w:rsid w:val="0063205A"/>
    <w:rsid w:val="00632C1F"/>
    <w:rsid w:val="00632E3A"/>
    <w:rsid w:val="00632FBF"/>
    <w:rsid w:val="006332E1"/>
    <w:rsid w:val="0063339D"/>
    <w:rsid w:val="006337FA"/>
    <w:rsid w:val="00633A62"/>
    <w:rsid w:val="00633DE0"/>
    <w:rsid w:val="00634028"/>
    <w:rsid w:val="006341CA"/>
    <w:rsid w:val="0063452F"/>
    <w:rsid w:val="00634936"/>
    <w:rsid w:val="00634FCF"/>
    <w:rsid w:val="00635065"/>
    <w:rsid w:val="0063507C"/>
    <w:rsid w:val="00635EED"/>
    <w:rsid w:val="006360E7"/>
    <w:rsid w:val="00636181"/>
    <w:rsid w:val="0063634D"/>
    <w:rsid w:val="006364FE"/>
    <w:rsid w:val="0063682C"/>
    <w:rsid w:val="006369B2"/>
    <w:rsid w:val="00636B94"/>
    <w:rsid w:val="00636D1D"/>
    <w:rsid w:val="00636E58"/>
    <w:rsid w:val="0063703F"/>
    <w:rsid w:val="00637954"/>
    <w:rsid w:val="00637C9C"/>
    <w:rsid w:val="00637DBC"/>
    <w:rsid w:val="00637E99"/>
    <w:rsid w:val="006400D5"/>
    <w:rsid w:val="00640246"/>
    <w:rsid w:val="00640522"/>
    <w:rsid w:val="00640610"/>
    <w:rsid w:val="006406DC"/>
    <w:rsid w:val="00640AA0"/>
    <w:rsid w:val="00640ECB"/>
    <w:rsid w:val="0064143C"/>
    <w:rsid w:val="00641494"/>
    <w:rsid w:val="00641647"/>
    <w:rsid w:val="006418D0"/>
    <w:rsid w:val="006419F7"/>
    <w:rsid w:val="00641B28"/>
    <w:rsid w:val="00641E3A"/>
    <w:rsid w:val="006422AD"/>
    <w:rsid w:val="006424F0"/>
    <w:rsid w:val="00642CA8"/>
    <w:rsid w:val="00642FF8"/>
    <w:rsid w:val="00643096"/>
    <w:rsid w:val="006430DA"/>
    <w:rsid w:val="006431C0"/>
    <w:rsid w:val="0064322F"/>
    <w:rsid w:val="0064326E"/>
    <w:rsid w:val="00644489"/>
    <w:rsid w:val="00644501"/>
    <w:rsid w:val="006449A5"/>
    <w:rsid w:val="00644F99"/>
    <w:rsid w:val="0064525E"/>
    <w:rsid w:val="00645560"/>
    <w:rsid w:val="00645631"/>
    <w:rsid w:val="00645644"/>
    <w:rsid w:val="00645982"/>
    <w:rsid w:val="00645D61"/>
    <w:rsid w:val="006460A9"/>
    <w:rsid w:val="006463EE"/>
    <w:rsid w:val="00646C2D"/>
    <w:rsid w:val="00646C39"/>
    <w:rsid w:val="00646E1F"/>
    <w:rsid w:val="00646FEF"/>
    <w:rsid w:val="00647690"/>
    <w:rsid w:val="006476CE"/>
    <w:rsid w:val="0064775F"/>
    <w:rsid w:val="00647C9F"/>
    <w:rsid w:val="00647FA1"/>
    <w:rsid w:val="00650C06"/>
    <w:rsid w:val="00650FB1"/>
    <w:rsid w:val="00651086"/>
    <w:rsid w:val="00651662"/>
    <w:rsid w:val="0065180F"/>
    <w:rsid w:val="00651C16"/>
    <w:rsid w:val="00651C70"/>
    <w:rsid w:val="00651CA9"/>
    <w:rsid w:val="00652298"/>
    <w:rsid w:val="0065295D"/>
    <w:rsid w:val="00652C5B"/>
    <w:rsid w:val="00652F60"/>
    <w:rsid w:val="006538CA"/>
    <w:rsid w:val="00653C6D"/>
    <w:rsid w:val="00653DFB"/>
    <w:rsid w:val="00653F14"/>
    <w:rsid w:val="00654036"/>
    <w:rsid w:val="0065410E"/>
    <w:rsid w:val="006552CB"/>
    <w:rsid w:val="006552F9"/>
    <w:rsid w:val="006554FD"/>
    <w:rsid w:val="00655740"/>
    <w:rsid w:val="00655DCF"/>
    <w:rsid w:val="006568CC"/>
    <w:rsid w:val="006570C4"/>
    <w:rsid w:val="006574E9"/>
    <w:rsid w:val="006576D0"/>
    <w:rsid w:val="0065791C"/>
    <w:rsid w:val="00657D24"/>
    <w:rsid w:val="00657DE0"/>
    <w:rsid w:val="00660095"/>
    <w:rsid w:val="0066018D"/>
    <w:rsid w:val="00660360"/>
    <w:rsid w:val="00660593"/>
    <w:rsid w:val="006608C4"/>
    <w:rsid w:val="00660926"/>
    <w:rsid w:val="00660BAF"/>
    <w:rsid w:val="006612C2"/>
    <w:rsid w:val="0066138B"/>
    <w:rsid w:val="006615A0"/>
    <w:rsid w:val="006615C0"/>
    <w:rsid w:val="0066161B"/>
    <w:rsid w:val="00661780"/>
    <w:rsid w:val="00661C2B"/>
    <w:rsid w:val="00661FB8"/>
    <w:rsid w:val="00662872"/>
    <w:rsid w:val="006628F5"/>
    <w:rsid w:val="006629EF"/>
    <w:rsid w:val="00662A5D"/>
    <w:rsid w:val="00662C75"/>
    <w:rsid w:val="00662CBC"/>
    <w:rsid w:val="00662F96"/>
    <w:rsid w:val="006630EC"/>
    <w:rsid w:val="0066314E"/>
    <w:rsid w:val="006635E1"/>
    <w:rsid w:val="00663692"/>
    <w:rsid w:val="006636CC"/>
    <w:rsid w:val="00663CC6"/>
    <w:rsid w:val="00663EB2"/>
    <w:rsid w:val="00664558"/>
    <w:rsid w:val="0066458D"/>
    <w:rsid w:val="0066466A"/>
    <w:rsid w:val="00664E20"/>
    <w:rsid w:val="00664F53"/>
    <w:rsid w:val="00665B75"/>
    <w:rsid w:val="0066606D"/>
    <w:rsid w:val="006668A0"/>
    <w:rsid w:val="00666965"/>
    <w:rsid w:val="00666C9F"/>
    <w:rsid w:val="006670F0"/>
    <w:rsid w:val="006673B9"/>
    <w:rsid w:val="00667451"/>
    <w:rsid w:val="00667660"/>
    <w:rsid w:val="00667F38"/>
    <w:rsid w:val="00670789"/>
    <w:rsid w:val="00670865"/>
    <w:rsid w:val="00670A36"/>
    <w:rsid w:val="00670BA8"/>
    <w:rsid w:val="00670BB2"/>
    <w:rsid w:val="00670EDA"/>
    <w:rsid w:val="00671229"/>
    <w:rsid w:val="00671386"/>
    <w:rsid w:val="00671659"/>
    <w:rsid w:val="0067199F"/>
    <w:rsid w:val="00671B5C"/>
    <w:rsid w:val="00671DB1"/>
    <w:rsid w:val="0067202A"/>
    <w:rsid w:val="006724C4"/>
    <w:rsid w:val="0067251D"/>
    <w:rsid w:val="00672CDD"/>
    <w:rsid w:val="00672EE2"/>
    <w:rsid w:val="00673518"/>
    <w:rsid w:val="0067352A"/>
    <w:rsid w:val="00673B8D"/>
    <w:rsid w:val="00673CA8"/>
    <w:rsid w:val="00673EDD"/>
    <w:rsid w:val="0067403E"/>
    <w:rsid w:val="006740EA"/>
    <w:rsid w:val="00674139"/>
    <w:rsid w:val="006743B4"/>
    <w:rsid w:val="006747D8"/>
    <w:rsid w:val="00674808"/>
    <w:rsid w:val="00674AEF"/>
    <w:rsid w:val="00674F49"/>
    <w:rsid w:val="0067543F"/>
    <w:rsid w:val="006758F2"/>
    <w:rsid w:val="00675B6B"/>
    <w:rsid w:val="00675BA6"/>
    <w:rsid w:val="00675C0D"/>
    <w:rsid w:val="00675DB5"/>
    <w:rsid w:val="00675EE9"/>
    <w:rsid w:val="00675F41"/>
    <w:rsid w:val="00676318"/>
    <w:rsid w:val="00676668"/>
    <w:rsid w:val="006766C2"/>
    <w:rsid w:val="006767D2"/>
    <w:rsid w:val="00676963"/>
    <w:rsid w:val="00676E82"/>
    <w:rsid w:val="00676ED7"/>
    <w:rsid w:val="00677048"/>
    <w:rsid w:val="00677149"/>
    <w:rsid w:val="00677451"/>
    <w:rsid w:val="006774ED"/>
    <w:rsid w:val="00677560"/>
    <w:rsid w:val="0067789B"/>
    <w:rsid w:val="00677DE3"/>
    <w:rsid w:val="00677DEB"/>
    <w:rsid w:val="00677F0C"/>
    <w:rsid w:val="00677F36"/>
    <w:rsid w:val="00677F6A"/>
    <w:rsid w:val="00680225"/>
    <w:rsid w:val="006806BF"/>
    <w:rsid w:val="006806FD"/>
    <w:rsid w:val="006809F3"/>
    <w:rsid w:val="00680ECD"/>
    <w:rsid w:val="00680F0B"/>
    <w:rsid w:val="00680F1C"/>
    <w:rsid w:val="006810E0"/>
    <w:rsid w:val="0068126F"/>
    <w:rsid w:val="0068182E"/>
    <w:rsid w:val="00681855"/>
    <w:rsid w:val="0068197A"/>
    <w:rsid w:val="00681A9E"/>
    <w:rsid w:val="00681BAF"/>
    <w:rsid w:val="00681DFE"/>
    <w:rsid w:val="00682089"/>
    <w:rsid w:val="0068232C"/>
    <w:rsid w:val="00682464"/>
    <w:rsid w:val="006824A1"/>
    <w:rsid w:val="006824B9"/>
    <w:rsid w:val="006829D4"/>
    <w:rsid w:val="00682E35"/>
    <w:rsid w:val="0068352F"/>
    <w:rsid w:val="0068368A"/>
    <w:rsid w:val="00683941"/>
    <w:rsid w:val="00683D0D"/>
    <w:rsid w:val="00683D7A"/>
    <w:rsid w:val="00683DC5"/>
    <w:rsid w:val="006843B7"/>
    <w:rsid w:val="00684605"/>
    <w:rsid w:val="006849F4"/>
    <w:rsid w:val="00684E04"/>
    <w:rsid w:val="00684E1C"/>
    <w:rsid w:val="00685313"/>
    <w:rsid w:val="006859E0"/>
    <w:rsid w:val="00685D8A"/>
    <w:rsid w:val="00685FD7"/>
    <w:rsid w:val="00686674"/>
    <w:rsid w:val="006866FE"/>
    <w:rsid w:val="0068692B"/>
    <w:rsid w:val="00686CBB"/>
    <w:rsid w:val="00686DFE"/>
    <w:rsid w:val="00686EBC"/>
    <w:rsid w:val="00687339"/>
    <w:rsid w:val="00687478"/>
    <w:rsid w:val="006874B6"/>
    <w:rsid w:val="006877FD"/>
    <w:rsid w:val="00690649"/>
    <w:rsid w:val="00690B44"/>
    <w:rsid w:val="00690C10"/>
    <w:rsid w:val="00690DF2"/>
    <w:rsid w:val="00691011"/>
    <w:rsid w:val="00691203"/>
    <w:rsid w:val="006912F3"/>
    <w:rsid w:val="0069135E"/>
    <w:rsid w:val="006913A6"/>
    <w:rsid w:val="00691552"/>
    <w:rsid w:val="00691576"/>
    <w:rsid w:val="006917C7"/>
    <w:rsid w:val="00692011"/>
    <w:rsid w:val="00692409"/>
    <w:rsid w:val="0069249C"/>
    <w:rsid w:val="006928E6"/>
    <w:rsid w:val="00692941"/>
    <w:rsid w:val="006932BC"/>
    <w:rsid w:val="00693C34"/>
    <w:rsid w:val="006940FB"/>
    <w:rsid w:val="00694918"/>
    <w:rsid w:val="00694B8E"/>
    <w:rsid w:val="00694D2C"/>
    <w:rsid w:val="00694DC0"/>
    <w:rsid w:val="00694F48"/>
    <w:rsid w:val="00695182"/>
    <w:rsid w:val="00695255"/>
    <w:rsid w:val="00695474"/>
    <w:rsid w:val="00695649"/>
    <w:rsid w:val="0069566C"/>
    <w:rsid w:val="00695A7E"/>
    <w:rsid w:val="0069645F"/>
    <w:rsid w:val="0069654C"/>
    <w:rsid w:val="0069661D"/>
    <w:rsid w:val="00696700"/>
    <w:rsid w:val="00696718"/>
    <w:rsid w:val="00696E7A"/>
    <w:rsid w:val="00696EDE"/>
    <w:rsid w:val="00697320"/>
    <w:rsid w:val="00697542"/>
    <w:rsid w:val="006975C8"/>
    <w:rsid w:val="00697E9A"/>
    <w:rsid w:val="006A01CE"/>
    <w:rsid w:val="006A065A"/>
    <w:rsid w:val="006A06E5"/>
    <w:rsid w:val="006A078C"/>
    <w:rsid w:val="006A087C"/>
    <w:rsid w:val="006A0CE1"/>
    <w:rsid w:val="006A0D14"/>
    <w:rsid w:val="006A0D50"/>
    <w:rsid w:val="006A0E75"/>
    <w:rsid w:val="006A108D"/>
    <w:rsid w:val="006A11C0"/>
    <w:rsid w:val="006A144B"/>
    <w:rsid w:val="006A1681"/>
    <w:rsid w:val="006A1870"/>
    <w:rsid w:val="006A1ACB"/>
    <w:rsid w:val="006A1CB9"/>
    <w:rsid w:val="006A1D0F"/>
    <w:rsid w:val="006A1EA5"/>
    <w:rsid w:val="006A1FF4"/>
    <w:rsid w:val="006A20B5"/>
    <w:rsid w:val="006A2247"/>
    <w:rsid w:val="006A22C8"/>
    <w:rsid w:val="006A259A"/>
    <w:rsid w:val="006A2E1C"/>
    <w:rsid w:val="006A30ED"/>
    <w:rsid w:val="006A347F"/>
    <w:rsid w:val="006A3561"/>
    <w:rsid w:val="006A3DAF"/>
    <w:rsid w:val="006A3FFD"/>
    <w:rsid w:val="006A4265"/>
    <w:rsid w:val="006A46B2"/>
    <w:rsid w:val="006A47E5"/>
    <w:rsid w:val="006A498B"/>
    <w:rsid w:val="006A49F8"/>
    <w:rsid w:val="006A4E59"/>
    <w:rsid w:val="006A4F5E"/>
    <w:rsid w:val="006A500F"/>
    <w:rsid w:val="006A54A9"/>
    <w:rsid w:val="006A5903"/>
    <w:rsid w:val="006A5BD9"/>
    <w:rsid w:val="006A5C5F"/>
    <w:rsid w:val="006A5C66"/>
    <w:rsid w:val="006A6183"/>
    <w:rsid w:val="006A637B"/>
    <w:rsid w:val="006A672B"/>
    <w:rsid w:val="006A6D18"/>
    <w:rsid w:val="006A6E9B"/>
    <w:rsid w:val="006A6F9D"/>
    <w:rsid w:val="006A730A"/>
    <w:rsid w:val="006A747C"/>
    <w:rsid w:val="006A7BE2"/>
    <w:rsid w:val="006A7D61"/>
    <w:rsid w:val="006B0B01"/>
    <w:rsid w:val="006B0BF4"/>
    <w:rsid w:val="006B0E5F"/>
    <w:rsid w:val="006B0F7A"/>
    <w:rsid w:val="006B1038"/>
    <w:rsid w:val="006B1158"/>
    <w:rsid w:val="006B16C2"/>
    <w:rsid w:val="006B1A87"/>
    <w:rsid w:val="006B1B29"/>
    <w:rsid w:val="006B1CFD"/>
    <w:rsid w:val="006B2044"/>
    <w:rsid w:val="006B221A"/>
    <w:rsid w:val="006B239B"/>
    <w:rsid w:val="006B2692"/>
    <w:rsid w:val="006B29F6"/>
    <w:rsid w:val="006B2A77"/>
    <w:rsid w:val="006B2FDA"/>
    <w:rsid w:val="006B31DE"/>
    <w:rsid w:val="006B3EDD"/>
    <w:rsid w:val="006B3F33"/>
    <w:rsid w:val="006B40B7"/>
    <w:rsid w:val="006B464E"/>
    <w:rsid w:val="006B465E"/>
    <w:rsid w:val="006B4678"/>
    <w:rsid w:val="006B4685"/>
    <w:rsid w:val="006B480F"/>
    <w:rsid w:val="006B4992"/>
    <w:rsid w:val="006B4AD2"/>
    <w:rsid w:val="006B4DA7"/>
    <w:rsid w:val="006B4EEE"/>
    <w:rsid w:val="006B502E"/>
    <w:rsid w:val="006B52C6"/>
    <w:rsid w:val="006B5468"/>
    <w:rsid w:val="006B54FE"/>
    <w:rsid w:val="006B563F"/>
    <w:rsid w:val="006B5C98"/>
    <w:rsid w:val="006B5F1A"/>
    <w:rsid w:val="006B62AD"/>
    <w:rsid w:val="006B62FE"/>
    <w:rsid w:val="006B65F6"/>
    <w:rsid w:val="006B6648"/>
    <w:rsid w:val="006B6882"/>
    <w:rsid w:val="006B6F0A"/>
    <w:rsid w:val="006B72AC"/>
    <w:rsid w:val="006B7354"/>
    <w:rsid w:val="006B73C2"/>
    <w:rsid w:val="006B75F0"/>
    <w:rsid w:val="006B77C7"/>
    <w:rsid w:val="006B7C2A"/>
    <w:rsid w:val="006B7DF9"/>
    <w:rsid w:val="006B7EF2"/>
    <w:rsid w:val="006C0306"/>
    <w:rsid w:val="006C03CD"/>
    <w:rsid w:val="006C05AB"/>
    <w:rsid w:val="006C0C67"/>
    <w:rsid w:val="006C107E"/>
    <w:rsid w:val="006C15B5"/>
    <w:rsid w:val="006C15D1"/>
    <w:rsid w:val="006C1BEE"/>
    <w:rsid w:val="006C212E"/>
    <w:rsid w:val="006C21A1"/>
    <w:rsid w:val="006C2203"/>
    <w:rsid w:val="006C2322"/>
    <w:rsid w:val="006C23DA"/>
    <w:rsid w:val="006C24A8"/>
    <w:rsid w:val="006C2501"/>
    <w:rsid w:val="006C3113"/>
    <w:rsid w:val="006C3114"/>
    <w:rsid w:val="006C347A"/>
    <w:rsid w:val="006C35D8"/>
    <w:rsid w:val="006C3897"/>
    <w:rsid w:val="006C3CE1"/>
    <w:rsid w:val="006C3E9C"/>
    <w:rsid w:val="006C3FC1"/>
    <w:rsid w:val="006C4102"/>
    <w:rsid w:val="006C46EB"/>
    <w:rsid w:val="006C48CC"/>
    <w:rsid w:val="006C4BA3"/>
    <w:rsid w:val="006C4FB8"/>
    <w:rsid w:val="006C5114"/>
    <w:rsid w:val="006C5375"/>
    <w:rsid w:val="006C5DAA"/>
    <w:rsid w:val="006C5E03"/>
    <w:rsid w:val="006C7015"/>
    <w:rsid w:val="006C72B5"/>
    <w:rsid w:val="006C7898"/>
    <w:rsid w:val="006C7AF5"/>
    <w:rsid w:val="006C7CA9"/>
    <w:rsid w:val="006C7D54"/>
    <w:rsid w:val="006D011A"/>
    <w:rsid w:val="006D01A1"/>
    <w:rsid w:val="006D0257"/>
    <w:rsid w:val="006D078B"/>
    <w:rsid w:val="006D08B9"/>
    <w:rsid w:val="006D09BD"/>
    <w:rsid w:val="006D13C8"/>
    <w:rsid w:val="006D18A1"/>
    <w:rsid w:val="006D221D"/>
    <w:rsid w:val="006D24C1"/>
    <w:rsid w:val="006D26EF"/>
    <w:rsid w:val="006D2DD5"/>
    <w:rsid w:val="006D37A1"/>
    <w:rsid w:val="006D3FB5"/>
    <w:rsid w:val="006D4141"/>
    <w:rsid w:val="006D4622"/>
    <w:rsid w:val="006D47D0"/>
    <w:rsid w:val="006D4843"/>
    <w:rsid w:val="006D4A82"/>
    <w:rsid w:val="006D569D"/>
    <w:rsid w:val="006D5989"/>
    <w:rsid w:val="006D6130"/>
    <w:rsid w:val="006D6634"/>
    <w:rsid w:val="006D6848"/>
    <w:rsid w:val="006D6DDA"/>
    <w:rsid w:val="006D736C"/>
    <w:rsid w:val="006D75AF"/>
    <w:rsid w:val="006D76A4"/>
    <w:rsid w:val="006D7BD2"/>
    <w:rsid w:val="006D7C10"/>
    <w:rsid w:val="006D7F56"/>
    <w:rsid w:val="006E01D3"/>
    <w:rsid w:val="006E02E1"/>
    <w:rsid w:val="006E03A4"/>
    <w:rsid w:val="006E099C"/>
    <w:rsid w:val="006E0BCA"/>
    <w:rsid w:val="006E1097"/>
    <w:rsid w:val="006E131D"/>
    <w:rsid w:val="006E1462"/>
    <w:rsid w:val="006E187C"/>
    <w:rsid w:val="006E19F1"/>
    <w:rsid w:val="006E25AD"/>
    <w:rsid w:val="006E2962"/>
    <w:rsid w:val="006E2988"/>
    <w:rsid w:val="006E2AEE"/>
    <w:rsid w:val="006E34BD"/>
    <w:rsid w:val="006E36DC"/>
    <w:rsid w:val="006E386B"/>
    <w:rsid w:val="006E3989"/>
    <w:rsid w:val="006E3A9E"/>
    <w:rsid w:val="006E3D45"/>
    <w:rsid w:val="006E41A7"/>
    <w:rsid w:val="006E4473"/>
    <w:rsid w:val="006E4651"/>
    <w:rsid w:val="006E46AD"/>
    <w:rsid w:val="006E4AE2"/>
    <w:rsid w:val="006E547B"/>
    <w:rsid w:val="006E561A"/>
    <w:rsid w:val="006E57BF"/>
    <w:rsid w:val="006E5994"/>
    <w:rsid w:val="006E59F5"/>
    <w:rsid w:val="006E5ECD"/>
    <w:rsid w:val="006E616D"/>
    <w:rsid w:val="006E62F8"/>
    <w:rsid w:val="006E64F1"/>
    <w:rsid w:val="006E66EB"/>
    <w:rsid w:val="006E687D"/>
    <w:rsid w:val="006E688A"/>
    <w:rsid w:val="006E6FF7"/>
    <w:rsid w:val="006E6FF9"/>
    <w:rsid w:val="006E7407"/>
    <w:rsid w:val="006E74B5"/>
    <w:rsid w:val="006E74C4"/>
    <w:rsid w:val="006E7629"/>
    <w:rsid w:val="006E76EE"/>
    <w:rsid w:val="006E7728"/>
    <w:rsid w:val="006E7F57"/>
    <w:rsid w:val="006F0093"/>
    <w:rsid w:val="006F0156"/>
    <w:rsid w:val="006F0218"/>
    <w:rsid w:val="006F02DC"/>
    <w:rsid w:val="006F0AD1"/>
    <w:rsid w:val="006F0B15"/>
    <w:rsid w:val="006F0C99"/>
    <w:rsid w:val="006F0CFA"/>
    <w:rsid w:val="006F0D32"/>
    <w:rsid w:val="006F0F46"/>
    <w:rsid w:val="006F10EA"/>
    <w:rsid w:val="006F1322"/>
    <w:rsid w:val="006F1889"/>
    <w:rsid w:val="006F1B0F"/>
    <w:rsid w:val="006F1DA8"/>
    <w:rsid w:val="006F1F91"/>
    <w:rsid w:val="006F233A"/>
    <w:rsid w:val="006F2835"/>
    <w:rsid w:val="006F2AC4"/>
    <w:rsid w:val="006F2B4F"/>
    <w:rsid w:val="006F2E01"/>
    <w:rsid w:val="006F2F62"/>
    <w:rsid w:val="006F3B21"/>
    <w:rsid w:val="006F3B35"/>
    <w:rsid w:val="006F3D0E"/>
    <w:rsid w:val="006F3DDC"/>
    <w:rsid w:val="006F40AD"/>
    <w:rsid w:val="006F43CD"/>
    <w:rsid w:val="006F47EA"/>
    <w:rsid w:val="006F47F7"/>
    <w:rsid w:val="006F4A4A"/>
    <w:rsid w:val="006F4AA3"/>
    <w:rsid w:val="006F4AF3"/>
    <w:rsid w:val="006F4BE4"/>
    <w:rsid w:val="006F4E63"/>
    <w:rsid w:val="006F4E92"/>
    <w:rsid w:val="006F4FD7"/>
    <w:rsid w:val="006F51AC"/>
    <w:rsid w:val="006F51E0"/>
    <w:rsid w:val="006F5292"/>
    <w:rsid w:val="006F535E"/>
    <w:rsid w:val="006F54A6"/>
    <w:rsid w:val="006F5577"/>
    <w:rsid w:val="006F5848"/>
    <w:rsid w:val="006F586E"/>
    <w:rsid w:val="006F58BD"/>
    <w:rsid w:val="006F5922"/>
    <w:rsid w:val="006F5AE3"/>
    <w:rsid w:val="006F6086"/>
    <w:rsid w:val="006F60C8"/>
    <w:rsid w:val="006F6F52"/>
    <w:rsid w:val="006F6FDB"/>
    <w:rsid w:val="006F73A7"/>
    <w:rsid w:val="006F7532"/>
    <w:rsid w:val="006F7874"/>
    <w:rsid w:val="006F7956"/>
    <w:rsid w:val="006F797B"/>
    <w:rsid w:val="006F7A85"/>
    <w:rsid w:val="006F7B83"/>
    <w:rsid w:val="006F7BD3"/>
    <w:rsid w:val="006F7E64"/>
    <w:rsid w:val="006F7F17"/>
    <w:rsid w:val="0070015B"/>
    <w:rsid w:val="0070027A"/>
    <w:rsid w:val="0070039C"/>
    <w:rsid w:val="007006B9"/>
    <w:rsid w:val="007008DC"/>
    <w:rsid w:val="007008E2"/>
    <w:rsid w:val="007009F5"/>
    <w:rsid w:val="007011D7"/>
    <w:rsid w:val="0070121C"/>
    <w:rsid w:val="0070140F"/>
    <w:rsid w:val="00701475"/>
    <w:rsid w:val="00701499"/>
    <w:rsid w:val="007019CE"/>
    <w:rsid w:val="00701FA7"/>
    <w:rsid w:val="00701FBF"/>
    <w:rsid w:val="00702007"/>
    <w:rsid w:val="007024FE"/>
    <w:rsid w:val="0070278E"/>
    <w:rsid w:val="007028F5"/>
    <w:rsid w:val="00702B6B"/>
    <w:rsid w:val="007030CC"/>
    <w:rsid w:val="0070324D"/>
    <w:rsid w:val="007033AE"/>
    <w:rsid w:val="007034D9"/>
    <w:rsid w:val="0070381F"/>
    <w:rsid w:val="00703AB6"/>
    <w:rsid w:val="00703DD3"/>
    <w:rsid w:val="0070446E"/>
    <w:rsid w:val="0070465F"/>
    <w:rsid w:val="007053EF"/>
    <w:rsid w:val="00705544"/>
    <w:rsid w:val="007056C2"/>
    <w:rsid w:val="00705784"/>
    <w:rsid w:val="00705932"/>
    <w:rsid w:val="00705BAC"/>
    <w:rsid w:val="00705D50"/>
    <w:rsid w:val="00705EA3"/>
    <w:rsid w:val="00706432"/>
    <w:rsid w:val="0070684F"/>
    <w:rsid w:val="00706924"/>
    <w:rsid w:val="00706DDE"/>
    <w:rsid w:val="00706FD8"/>
    <w:rsid w:val="0070720B"/>
    <w:rsid w:val="007074F3"/>
    <w:rsid w:val="0070760C"/>
    <w:rsid w:val="00710029"/>
    <w:rsid w:val="007109D7"/>
    <w:rsid w:val="007111BB"/>
    <w:rsid w:val="0071148B"/>
    <w:rsid w:val="0071152F"/>
    <w:rsid w:val="0071199C"/>
    <w:rsid w:val="00711E50"/>
    <w:rsid w:val="00711ED3"/>
    <w:rsid w:val="007121F2"/>
    <w:rsid w:val="007127A0"/>
    <w:rsid w:val="00712ADC"/>
    <w:rsid w:val="00712E20"/>
    <w:rsid w:val="007136F5"/>
    <w:rsid w:val="00713E1A"/>
    <w:rsid w:val="00714559"/>
    <w:rsid w:val="00714897"/>
    <w:rsid w:val="007149F9"/>
    <w:rsid w:val="00714CB0"/>
    <w:rsid w:val="0071531C"/>
    <w:rsid w:val="0071541F"/>
    <w:rsid w:val="00715660"/>
    <w:rsid w:val="00715929"/>
    <w:rsid w:val="00715B95"/>
    <w:rsid w:val="007164FB"/>
    <w:rsid w:val="00716609"/>
    <w:rsid w:val="007167D5"/>
    <w:rsid w:val="00716E74"/>
    <w:rsid w:val="007174D0"/>
    <w:rsid w:val="00717662"/>
    <w:rsid w:val="00717822"/>
    <w:rsid w:val="007179C3"/>
    <w:rsid w:val="00717A52"/>
    <w:rsid w:val="00717ECE"/>
    <w:rsid w:val="00717F38"/>
    <w:rsid w:val="00720017"/>
    <w:rsid w:val="00720041"/>
    <w:rsid w:val="0072016B"/>
    <w:rsid w:val="00720263"/>
    <w:rsid w:val="007202A3"/>
    <w:rsid w:val="0072043D"/>
    <w:rsid w:val="0072065C"/>
    <w:rsid w:val="00720C57"/>
    <w:rsid w:val="00720DD1"/>
    <w:rsid w:val="00721020"/>
    <w:rsid w:val="00721431"/>
    <w:rsid w:val="007214F4"/>
    <w:rsid w:val="00721591"/>
    <w:rsid w:val="00721FEE"/>
    <w:rsid w:val="007229D1"/>
    <w:rsid w:val="00722B0F"/>
    <w:rsid w:val="00722B1A"/>
    <w:rsid w:val="00722CA6"/>
    <w:rsid w:val="00723390"/>
    <w:rsid w:val="00723CA4"/>
    <w:rsid w:val="00724119"/>
    <w:rsid w:val="007245FC"/>
    <w:rsid w:val="00724B10"/>
    <w:rsid w:val="0072533E"/>
    <w:rsid w:val="0072546E"/>
    <w:rsid w:val="00725670"/>
    <w:rsid w:val="00725746"/>
    <w:rsid w:val="00725F08"/>
    <w:rsid w:val="0072615C"/>
    <w:rsid w:val="007263C6"/>
    <w:rsid w:val="007265FE"/>
    <w:rsid w:val="007267EB"/>
    <w:rsid w:val="007268F0"/>
    <w:rsid w:val="00726D0B"/>
    <w:rsid w:val="00726E1E"/>
    <w:rsid w:val="007270AC"/>
    <w:rsid w:val="00727C31"/>
    <w:rsid w:val="00727E1A"/>
    <w:rsid w:val="00730009"/>
    <w:rsid w:val="00730B76"/>
    <w:rsid w:val="00730C12"/>
    <w:rsid w:val="00730D8B"/>
    <w:rsid w:val="00730EAC"/>
    <w:rsid w:val="007311CA"/>
    <w:rsid w:val="00731270"/>
    <w:rsid w:val="00731536"/>
    <w:rsid w:val="007319BF"/>
    <w:rsid w:val="00731CDE"/>
    <w:rsid w:val="00731FDD"/>
    <w:rsid w:val="00732010"/>
    <w:rsid w:val="007322CC"/>
    <w:rsid w:val="007325C6"/>
    <w:rsid w:val="0073261F"/>
    <w:rsid w:val="00732665"/>
    <w:rsid w:val="00732C08"/>
    <w:rsid w:val="00733A30"/>
    <w:rsid w:val="00733AD6"/>
    <w:rsid w:val="00733C2E"/>
    <w:rsid w:val="00733C82"/>
    <w:rsid w:val="00733DA2"/>
    <w:rsid w:val="00733DF9"/>
    <w:rsid w:val="0073403B"/>
    <w:rsid w:val="007341AD"/>
    <w:rsid w:val="00734BB5"/>
    <w:rsid w:val="00734BDD"/>
    <w:rsid w:val="00734D4A"/>
    <w:rsid w:val="007350E2"/>
    <w:rsid w:val="00735233"/>
    <w:rsid w:val="007356D0"/>
    <w:rsid w:val="007357B3"/>
    <w:rsid w:val="0073589E"/>
    <w:rsid w:val="00735A27"/>
    <w:rsid w:val="0073619D"/>
    <w:rsid w:val="0073690B"/>
    <w:rsid w:val="0073698D"/>
    <w:rsid w:val="00736E12"/>
    <w:rsid w:val="00736F20"/>
    <w:rsid w:val="007372E2"/>
    <w:rsid w:val="0073745E"/>
    <w:rsid w:val="007377F3"/>
    <w:rsid w:val="007379E5"/>
    <w:rsid w:val="00737CC9"/>
    <w:rsid w:val="00737CEC"/>
    <w:rsid w:val="00737CF7"/>
    <w:rsid w:val="00737EBF"/>
    <w:rsid w:val="007401CC"/>
    <w:rsid w:val="0074060E"/>
    <w:rsid w:val="0074066B"/>
    <w:rsid w:val="007408C3"/>
    <w:rsid w:val="00740A34"/>
    <w:rsid w:val="00740A54"/>
    <w:rsid w:val="00741382"/>
    <w:rsid w:val="00741408"/>
    <w:rsid w:val="00741C06"/>
    <w:rsid w:val="00741EDB"/>
    <w:rsid w:val="0074256E"/>
    <w:rsid w:val="007426C2"/>
    <w:rsid w:val="00742702"/>
    <w:rsid w:val="00742762"/>
    <w:rsid w:val="00742858"/>
    <w:rsid w:val="0074292C"/>
    <w:rsid w:val="00742E67"/>
    <w:rsid w:val="00743034"/>
    <w:rsid w:val="00743072"/>
    <w:rsid w:val="007431D8"/>
    <w:rsid w:val="00743355"/>
    <w:rsid w:val="00743602"/>
    <w:rsid w:val="00743BAF"/>
    <w:rsid w:val="00743D7D"/>
    <w:rsid w:val="00744586"/>
    <w:rsid w:val="00744766"/>
    <w:rsid w:val="007449F7"/>
    <w:rsid w:val="00744CB5"/>
    <w:rsid w:val="00744CD3"/>
    <w:rsid w:val="00744F36"/>
    <w:rsid w:val="00744FD4"/>
    <w:rsid w:val="00745692"/>
    <w:rsid w:val="00745A63"/>
    <w:rsid w:val="00745AEE"/>
    <w:rsid w:val="0074602A"/>
    <w:rsid w:val="00746144"/>
    <w:rsid w:val="00746422"/>
    <w:rsid w:val="0074681A"/>
    <w:rsid w:val="00746942"/>
    <w:rsid w:val="00747028"/>
    <w:rsid w:val="00747101"/>
    <w:rsid w:val="00747462"/>
    <w:rsid w:val="00747540"/>
    <w:rsid w:val="007479EA"/>
    <w:rsid w:val="00747A98"/>
    <w:rsid w:val="007502D0"/>
    <w:rsid w:val="0075041E"/>
    <w:rsid w:val="0075073B"/>
    <w:rsid w:val="0075089A"/>
    <w:rsid w:val="007508B3"/>
    <w:rsid w:val="00750C83"/>
    <w:rsid w:val="00750F10"/>
    <w:rsid w:val="00751125"/>
    <w:rsid w:val="00751259"/>
    <w:rsid w:val="00751425"/>
    <w:rsid w:val="00751551"/>
    <w:rsid w:val="00751AFB"/>
    <w:rsid w:val="00751B08"/>
    <w:rsid w:val="00751C58"/>
    <w:rsid w:val="00752119"/>
    <w:rsid w:val="00752252"/>
    <w:rsid w:val="007522A9"/>
    <w:rsid w:val="007523BE"/>
    <w:rsid w:val="0075242F"/>
    <w:rsid w:val="007530BF"/>
    <w:rsid w:val="007532EA"/>
    <w:rsid w:val="007533AA"/>
    <w:rsid w:val="007533D8"/>
    <w:rsid w:val="00753AE3"/>
    <w:rsid w:val="0075465A"/>
    <w:rsid w:val="00754875"/>
    <w:rsid w:val="00754A19"/>
    <w:rsid w:val="00754A40"/>
    <w:rsid w:val="00754A91"/>
    <w:rsid w:val="00754AC3"/>
    <w:rsid w:val="00754E24"/>
    <w:rsid w:val="00754E2B"/>
    <w:rsid w:val="00755518"/>
    <w:rsid w:val="00755B13"/>
    <w:rsid w:val="00755B1C"/>
    <w:rsid w:val="00755CEF"/>
    <w:rsid w:val="007561FE"/>
    <w:rsid w:val="007564C5"/>
    <w:rsid w:val="007568BE"/>
    <w:rsid w:val="00756A86"/>
    <w:rsid w:val="00756ADC"/>
    <w:rsid w:val="00756C0B"/>
    <w:rsid w:val="00756F5A"/>
    <w:rsid w:val="00757004"/>
    <w:rsid w:val="00757233"/>
    <w:rsid w:val="00757404"/>
    <w:rsid w:val="0075751E"/>
    <w:rsid w:val="00757872"/>
    <w:rsid w:val="007603D0"/>
    <w:rsid w:val="007606B2"/>
    <w:rsid w:val="007608AA"/>
    <w:rsid w:val="007609C4"/>
    <w:rsid w:val="00760B42"/>
    <w:rsid w:val="00760BEB"/>
    <w:rsid w:val="007619FE"/>
    <w:rsid w:val="00761CBE"/>
    <w:rsid w:val="00761CEF"/>
    <w:rsid w:val="0076226F"/>
    <w:rsid w:val="00762375"/>
    <w:rsid w:val="007631C4"/>
    <w:rsid w:val="00763242"/>
    <w:rsid w:val="00763963"/>
    <w:rsid w:val="00763C46"/>
    <w:rsid w:val="00763E05"/>
    <w:rsid w:val="007645DF"/>
    <w:rsid w:val="007645F5"/>
    <w:rsid w:val="007648DC"/>
    <w:rsid w:val="00764B7A"/>
    <w:rsid w:val="00764BD4"/>
    <w:rsid w:val="00764D57"/>
    <w:rsid w:val="007650FE"/>
    <w:rsid w:val="00765199"/>
    <w:rsid w:val="0076549C"/>
    <w:rsid w:val="007654FE"/>
    <w:rsid w:val="0076556C"/>
    <w:rsid w:val="0076594E"/>
    <w:rsid w:val="007659EC"/>
    <w:rsid w:val="00765BA5"/>
    <w:rsid w:val="00765CF4"/>
    <w:rsid w:val="0076612A"/>
    <w:rsid w:val="007664D4"/>
    <w:rsid w:val="007669D4"/>
    <w:rsid w:val="007669F9"/>
    <w:rsid w:val="00766C93"/>
    <w:rsid w:val="00766F95"/>
    <w:rsid w:val="007672AB"/>
    <w:rsid w:val="007673EE"/>
    <w:rsid w:val="00767672"/>
    <w:rsid w:val="00767C00"/>
    <w:rsid w:val="00767C28"/>
    <w:rsid w:val="00767D24"/>
    <w:rsid w:val="00767DE2"/>
    <w:rsid w:val="00767F7F"/>
    <w:rsid w:val="00767FAE"/>
    <w:rsid w:val="007705DF"/>
    <w:rsid w:val="00770797"/>
    <w:rsid w:val="007708F3"/>
    <w:rsid w:val="00770B7D"/>
    <w:rsid w:val="00770D7E"/>
    <w:rsid w:val="00770F5B"/>
    <w:rsid w:val="00770FF7"/>
    <w:rsid w:val="00771167"/>
    <w:rsid w:val="007711E3"/>
    <w:rsid w:val="00771364"/>
    <w:rsid w:val="007715E3"/>
    <w:rsid w:val="00771601"/>
    <w:rsid w:val="007719EB"/>
    <w:rsid w:val="00771C3D"/>
    <w:rsid w:val="00771C72"/>
    <w:rsid w:val="00772019"/>
    <w:rsid w:val="007725FE"/>
    <w:rsid w:val="00772CA9"/>
    <w:rsid w:val="00772DE8"/>
    <w:rsid w:val="00772FB3"/>
    <w:rsid w:val="00773063"/>
    <w:rsid w:val="00773829"/>
    <w:rsid w:val="00773A82"/>
    <w:rsid w:val="00773E69"/>
    <w:rsid w:val="007742CA"/>
    <w:rsid w:val="00774379"/>
    <w:rsid w:val="007745F5"/>
    <w:rsid w:val="007746A5"/>
    <w:rsid w:val="00774E33"/>
    <w:rsid w:val="0077509B"/>
    <w:rsid w:val="007752E5"/>
    <w:rsid w:val="00775627"/>
    <w:rsid w:val="00775747"/>
    <w:rsid w:val="007757E7"/>
    <w:rsid w:val="00775822"/>
    <w:rsid w:val="007758BE"/>
    <w:rsid w:val="00775E68"/>
    <w:rsid w:val="00775EE6"/>
    <w:rsid w:val="007767AF"/>
    <w:rsid w:val="00776807"/>
    <w:rsid w:val="00776B01"/>
    <w:rsid w:val="00776DB1"/>
    <w:rsid w:val="00776F70"/>
    <w:rsid w:val="00777268"/>
    <w:rsid w:val="00777417"/>
    <w:rsid w:val="0077768B"/>
    <w:rsid w:val="007776B4"/>
    <w:rsid w:val="00777913"/>
    <w:rsid w:val="0077794B"/>
    <w:rsid w:val="00777B80"/>
    <w:rsid w:val="00777BDF"/>
    <w:rsid w:val="00777FE4"/>
    <w:rsid w:val="00780014"/>
    <w:rsid w:val="00780019"/>
    <w:rsid w:val="007801AF"/>
    <w:rsid w:val="007801BA"/>
    <w:rsid w:val="0078031D"/>
    <w:rsid w:val="00780469"/>
    <w:rsid w:val="007805A1"/>
    <w:rsid w:val="00780D7A"/>
    <w:rsid w:val="00781599"/>
    <w:rsid w:val="007816FB"/>
    <w:rsid w:val="007817A7"/>
    <w:rsid w:val="0078191B"/>
    <w:rsid w:val="00781AC2"/>
    <w:rsid w:val="00781E67"/>
    <w:rsid w:val="00781EC4"/>
    <w:rsid w:val="007822D6"/>
    <w:rsid w:val="00782376"/>
    <w:rsid w:val="007825A1"/>
    <w:rsid w:val="007825B8"/>
    <w:rsid w:val="007827E0"/>
    <w:rsid w:val="0078354F"/>
    <w:rsid w:val="00783ACA"/>
    <w:rsid w:val="00783D52"/>
    <w:rsid w:val="00783EEA"/>
    <w:rsid w:val="00783F78"/>
    <w:rsid w:val="0078455A"/>
    <w:rsid w:val="00784744"/>
    <w:rsid w:val="00784A48"/>
    <w:rsid w:val="00784E3B"/>
    <w:rsid w:val="00784F5F"/>
    <w:rsid w:val="00785242"/>
    <w:rsid w:val="00785661"/>
    <w:rsid w:val="0078572B"/>
    <w:rsid w:val="00785A93"/>
    <w:rsid w:val="00785A97"/>
    <w:rsid w:val="00785AF7"/>
    <w:rsid w:val="00785B18"/>
    <w:rsid w:val="00786092"/>
    <w:rsid w:val="00786461"/>
    <w:rsid w:val="007869FA"/>
    <w:rsid w:val="00786EC6"/>
    <w:rsid w:val="00787365"/>
    <w:rsid w:val="00787777"/>
    <w:rsid w:val="007879AA"/>
    <w:rsid w:val="007879ED"/>
    <w:rsid w:val="00787B8A"/>
    <w:rsid w:val="00787DF7"/>
    <w:rsid w:val="00787F57"/>
    <w:rsid w:val="0078DC8B"/>
    <w:rsid w:val="00790C1E"/>
    <w:rsid w:val="00791058"/>
    <w:rsid w:val="0079122B"/>
    <w:rsid w:val="0079151F"/>
    <w:rsid w:val="0079161A"/>
    <w:rsid w:val="00791A67"/>
    <w:rsid w:val="0079234F"/>
    <w:rsid w:val="00792776"/>
    <w:rsid w:val="00792BE9"/>
    <w:rsid w:val="00792C08"/>
    <w:rsid w:val="00792DB8"/>
    <w:rsid w:val="007931AB"/>
    <w:rsid w:val="007936DC"/>
    <w:rsid w:val="00793BB0"/>
    <w:rsid w:val="0079439A"/>
    <w:rsid w:val="007944D1"/>
    <w:rsid w:val="007944E1"/>
    <w:rsid w:val="007945F7"/>
    <w:rsid w:val="00794ABD"/>
    <w:rsid w:val="00794F24"/>
    <w:rsid w:val="007950BD"/>
    <w:rsid w:val="00795C00"/>
    <w:rsid w:val="00795CB3"/>
    <w:rsid w:val="0079605E"/>
    <w:rsid w:val="00796C1C"/>
    <w:rsid w:val="00796CF0"/>
    <w:rsid w:val="00796D9C"/>
    <w:rsid w:val="00796E5A"/>
    <w:rsid w:val="0079708B"/>
    <w:rsid w:val="00797886"/>
    <w:rsid w:val="00797AC7"/>
    <w:rsid w:val="007A053C"/>
    <w:rsid w:val="007A0FEA"/>
    <w:rsid w:val="007A14F4"/>
    <w:rsid w:val="007A16F6"/>
    <w:rsid w:val="007A180B"/>
    <w:rsid w:val="007A181B"/>
    <w:rsid w:val="007A19DE"/>
    <w:rsid w:val="007A1CF2"/>
    <w:rsid w:val="007A1D8F"/>
    <w:rsid w:val="007A1E12"/>
    <w:rsid w:val="007A1E88"/>
    <w:rsid w:val="007A293A"/>
    <w:rsid w:val="007A29A4"/>
    <w:rsid w:val="007A2C3B"/>
    <w:rsid w:val="007A2DE5"/>
    <w:rsid w:val="007A30DF"/>
    <w:rsid w:val="007A36EE"/>
    <w:rsid w:val="007A37C3"/>
    <w:rsid w:val="007A3DDF"/>
    <w:rsid w:val="007A41CC"/>
    <w:rsid w:val="007A471D"/>
    <w:rsid w:val="007A4DAC"/>
    <w:rsid w:val="007A538E"/>
    <w:rsid w:val="007A549C"/>
    <w:rsid w:val="007A55A2"/>
    <w:rsid w:val="007A5A4F"/>
    <w:rsid w:val="007A5ABD"/>
    <w:rsid w:val="007A5B4D"/>
    <w:rsid w:val="007A6002"/>
    <w:rsid w:val="007A6984"/>
    <w:rsid w:val="007A6F13"/>
    <w:rsid w:val="007A725F"/>
    <w:rsid w:val="007A732C"/>
    <w:rsid w:val="007A73E0"/>
    <w:rsid w:val="007A741E"/>
    <w:rsid w:val="007A767A"/>
    <w:rsid w:val="007A7FAF"/>
    <w:rsid w:val="007B02BB"/>
    <w:rsid w:val="007B0406"/>
    <w:rsid w:val="007B0AAB"/>
    <w:rsid w:val="007B0AD2"/>
    <w:rsid w:val="007B0B04"/>
    <w:rsid w:val="007B12EB"/>
    <w:rsid w:val="007B1559"/>
    <w:rsid w:val="007B1B7C"/>
    <w:rsid w:val="007B22F2"/>
    <w:rsid w:val="007B280F"/>
    <w:rsid w:val="007B2879"/>
    <w:rsid w:val="007B28AC"/>
    <w:rsid w:val="007B2EB6"/>
    <w:rsid w:val="007B304C"/>
    <w:rsid w:val="007B36C5"/>
    <w:rsid w:val="007B3A97"/>
    <w:rsid w:val="007B3BF6"/>
    <w:rsid w:val="007B3C98"/>
    <w:rsid w:val="007B4220"/>
    <w:rsid w:val="007B454A"/>
    <w:rsid w:val="007B4578"/>
    <w:rsid w:val="007B527B"/>
    <w:rsid w:val="007B54BE"/>
    <w:rsid w:val="007B558F"/>
    <w:rsid w:val="007B5A07"/>
    <w:rsid w:val="007B5F0F"/>
    <w:rsid w:val="007B648D"/>
    <w:rsid w:val="007B6781"/>
    <w:rsid w:val="007B687B"/>
    <w:rsid w:val="007B6AE9"/>
    <w:rsid w:val="007B6FAB"/>
    <w:rsid w:val="007B74F8"/>
    <w:rsid w:val="007B752B"/>
    <w:rsid w:val="007B75CB"/>
    <w:rsid w:val="007B79BA"/>
    <w:rsid w:val="007C0650"/>
    <w:rsid w:val="007C068A"/>
    <w:rsid w:val="007C080C"/>
    <w:rsid w:val="007C0A4D"/>
    <w:rsid w:val="007C11E1"/>
    <w:rsid w:val="007C12E4"/>
    <w:rsid w:val="007C14B5"/>
    <w:rsid w:val="007C14D4"/>
    <w:rsid w:val="007C1E3D"/>
    <w:rsid w:val="007C1F3B"/>
    <w:rsid w:val="007C2145"/>
    <w:rsid w:val="007C2360"/>
    <w:rsid w:val="007C253D"/>
    <w:rsid w:val="007C2A41"/>
    <w:rsid w:val="007C2DDB"/>
    <w:rsid w:val="007C2F66"/>
    <w:rsid w:val="007C31D0"/>
    <w:rsid w:val="007C3267"/>
    <w:rsid w:val="007C3327"/>
    <w:rsid w:val="007C347C"/>
    <w:rsid w:val="007C370C"/>
    <w:rsid w:val="007C37BA"/>
    <w:rsid w:val="007C4307"/>
    <w:rsid w:val="007C4635"/>
    <w:rsid w:val="007C4CB4"/>
    <w:rsid w:val="007C4F8E"/>
    <w:rsid w:val="007C4F90"/>
    <w:rsid w:val="007C4FDF"/>
    <w:rsid w:val="007C574F"/>
    <w:rsid w:val="007C5757"/>
    <w:rsid w:val="007C5A7B"/>
    <w:rsid w:val="007C5C29"/>
    <w:rsid w:val="007C5E0C"/>
    <w:rsid w:val="007C5FB4"/>
    <w:rsid w:val="007C6061"/>
    <w:rsid w:val="007C66DD"/>
    <w:rsid w:val="007C66E3"/>
    <w:rsid w:val="007C66F1"/>
    <w:rsid w:val="007C70AC"/>
    <w:rsid w:val="007C78B5"/>
    <w:rsid w:val="007C7924"/>
    <w:rsid w:val="007D0253"/>
    <w:rsid w:val="007D025D"/>
    <w:rsid w:val="007D02E3"/>
    <w:rsid w:val="007D0319"/>
    <w:rsid w:val="007D06F0"/>
    <w:rsid w:val="007D0A0E"/>
    <w:rsid w:val="007D0C10"/>
    <w:rsid w:val="007D1073"/>
    <w:rsid w:val="007D1334"/>
    <w:rsid w:val="007D1E05"/>
    <w:rsid w:val="007D2083"/>
    <w:rsid w:val="007D2116"/>
    <w:rsid w:val="007D23B1"/>
    <w:rsid w:val="007D2C84"/>
    <w:rsid w:val="007D2DC1"/>
    <w:rsid w:val="007D2FB0"/>
    <w:rsid w:val="007D3266"/>
    <w:rsid w:val="007D344E"/>
    <w:rsid w:val="007D3527"/>
    <w:rsid w:val="007D35D0"/>
    <w:rsid w:val="007D3C25"/>
    <w:rsid w:val="007D3CB2"/>
    <w:rsid w:val="007D45E3"/>
    <w:rsid w:val="007D48AF"/>
    <w:rsid w:val="007D4D2F"/>
    <w:rsid w:val="007D51D4"/>
    <w:rsid w:val="007D5320"/>
    <w:rsid w:val="007D5916"/>
    <w:rsid w:val="007D6FDD"/>
    <w:rsid w:val="007D7000"/>
    <w:rsid w:val="007D7145"/>
    <w:rsid w:val="007D714B"/>
    <w:rsid w:val="007D725B"/>
    <w:rsid w:val="007D72EC"/>
    <w:rsid w:val="007D72F1"/>
    <w:rsid w:val="007D7393"/>
    <w:rsid w:val="007D7753"/>
    <w:rsid w:val="007E065B"/>
    <w:rsid w:val="007E0A1D"/>
    <w:rsid w:val="007E0D51"/>
    <w:rsid w:val="007E0E56"/>
    <w:rsid w:val="007E1128"/>
    <w:rsid w:val="007E1204"/>
    <w:rsid w:val="007E1444"/>
    <w:rsid w:val="007E16DF"/>
    <w:rsid w:val="007E17D8"/>
    <w:rsid w:val="007E1B44"/>
    <w:rsid w:val="007E1D2E"/>
    <w:rsid w:val="007E1EF9"/>
    <w:rsid w:val="007E28A9"/>
    <w:rsid w:val="007E2B9F"/>
    <w:rsid w:val="007E30EF"/>
    <w:rsid w:val="007E32DF"/>
    <w:rsid w:val="007E3384"/>
    <w:rsid w:val="007E34E0"/>
    <w:rsid w:val="007E3E9C"/>
    <w:rsid w:val="007E4017"/>
    <w:rsid w:val="007E4283"/>
    <w:rsid w:val="007E464A"/>
    <w:rsid w:val="007E4BEB"/>
    <w:rsid w:val="007E4E2C"/>
    <w:rsid w:val="007E5173"/>
    <w:rsid w:val="007E52E1"/>
    <w:rsid w:val="007E5845"/>
    <w:rsid w:val="007E5BA9"/>
    <w:rsid w:val="007E5CCD"/>
    <w:rsid w:val="007E607B"/>
    <w:rsid w:val="007E62E0"/>
    <w:rsid w:val="007E692B"/>
    <w:rsid w:val="007E696A"/>
    <w:rsid w:val="007E6C60"/>
    <w:rsid w:val="007E6DA3"/>
    <w:rsid w:val="007E6EE0"/>
    <w:rsid w:val="007E713F"/>
    <w:rsid w:val="007E728E"/>
    <w:rsid w:val="007E7504"/>
    <w:rsid w:val="007E750E"/>
    <w:rsid w:val="007E760F"/>
    <w:rsid w:val="007E7819"/>
    <w:rsid w:val="007E799D"/>
    <w:rsid w:val="007E7E3A"/>
    <w:rsid w:val="007F004B"/>
    <w:rsid w:val="007F024E"/>
    <w:rsid w:val="007F0270"/>
    <w:rsid w:val="007F0598"/>
    <w:rsid w:val="007F0846"/>
    <w:rsid w:val="007F0CCE"/>
    <w:rsid w:val="007F11D5"/>
    <w:rsid w:val="007F13C1"/>
    <w:rsid w:val="007F145B"/>
    <w:rsid w:val="007F1CC1"/>
    <w:rsid w:val="007F236E"/>
    <w:rsid w:val="007F2668"/>
    <w:rsid w:val="007F26E3"/>
    <w:rsid w:val="007F28D4"/>
    <w:rsid w:val="007F2E5F"/>
    <w:rsid w:val="007F2F5D"/>
    <w:rsid w:val="007F3620"/>
    <w:rsid w:val="007F3EB5"/>
    <w:rsid w:val="007F40B6"/>
    <w:rsid w:val="007F40E7"/>
    <w:rsid w:val="007F4374"/>
    <w:rsid w:val="007F4A6E"/>
    <w:rsid w:val="007F4B2B"/>
    <w:rsid w:val="007F4D8A"/>
    <w:rsid w:val="007F5132"/>
    <w:rsid w:val="007F535C"/>
    <w:rsid w:val="007F54EB"/>
    <w:rsid w:val="007F56BD"/>
    <w:rsid w:val="007F5F01"/>
    <w:rsid w:val="007F60E5"/>
    <w:rsid w:val="007F6238"/>
    <w:rsid w:val="007F647B"/>
    <w:rsid w:val="007F6721"/>
    <w:rsid w:val="007F67AE"/>
    <w:rsid w:val="007F68A7"/>
    <w:rsid w:val="007F6DA4"/>
    <w:rsid w:val="007F7001"/>
    <w:rsid w:val="007F70B6"/>
    <w:rsid w:val="007F71E2"/>
    <w:rsid w:val="007F735C"/>
    <w:rsid w:val="007F7509"/>
    <w:rsid w:val="007F7BAA"/>
    <w:rsid w:val="007F7E97"/>
    <w:rsid w:val="0080000C"/>
    <w:rsid w:val="008002E3"/>
    <w:rsid w:val="008006EB"/>
    <w:rsid w:val="0080076D"/>
    <w:rsid w:val="00800972"/>
    <w:rsid w:val="008009E0"/>
    <w:rsid w:val="00800A8E"/>
    <w:rsid w:val="00800BB7"/>
    <w:rsid w:val="00800FD2"/>
    <w:rsid w:val="00800FDD"/>
    <w:rsid w:val="0080104E"/>
    <w:rsid w:val="008012EA"/>
    <w:rsid w:val="00801315"/>
    <w:rsid w:val="008014D9"/>
    <w:rsid w:val="0080179E"/>
    <w:rsid w:val="00801BDE"/>
    <w:rsid w:val="00801C54"/>
    <w:rsid w:val="008022C0"/>
    <w:rsid w:val="0080247B"/>
    <w:rsid w:val="00802E9E"/>
    <w:rsid w:val="008031A9"/>
    <w:rsid w:val="0080395E"/>
    <w:rsid w:val="008040A8"/>
    <w:rsid w:val="008042A3"/>
    <w:rsid w:val="0080445D"/>
    <w:rsid w:val="00804475"/>
    <w:rsid w:val="008044B9"/>
    <w:rsid w:val="008045B0"/>
    <w:rsid w:val="00804B95"/>
    <w:rsid w:val="00804C4E"/>
    <w:rsid w:val="00804D50"/>
    <w:rsid w:val="00805528"/>
    <w:rsid w:val="00805754"/>
    <w:rsid w:val="008058EC"/>
    <w:rsid w:val="00805D07"/>
    <w:rsid w:val="00805DEA"/>
    <w:rsid w:val="00805FF6"/>
    <w:rsid w:val="00806097"/>
    <w:rsid w:val="0080631B"/>
    <w:rsid w:val="0080641A"/>
    <w:rsid w:val="00806938"/>
    <w:rsid w:val="00806D2D"/>
    <w:rsid w:val="00806FCA"/>
    <w:rsid w:val="0080701B"/>
    <w:rsid w:val="00807400"/>
    <w:rsid w:val="008074AA"/>
    <w:rsid w:val="00807BFD"/>
    <w:rsid w:val="00807CBA"/>
    <w:rsid w:val="008102CB"/>
    <w:rsid w:val="0081041B"/>
    <w:rsid w:val="0081041F"/>
    <w:rsid w:val="008104F2"/>
    <w:rsid w:val="00810713"/>
    <w:rsid w:val="00810765"/>
    <w:rsid w:val="008108D1"/>
    <w:rsid w:val="008108EF"/>
    <w:rsid w:val="00811210"/>
    <w:rsid w:val="00811276"/>
    <w:rsid w:val="0081159E"/>
    <w:rsid w:val="00811633"/>
    <w:rsid w:val="00811A1A"/>
    <w:rsid w:val="00811B7B"/>
    <w:rsid w:val="008124BA"/>
    <w:rsid w:val="00812EA6"/>
    <w:rsid w:val="00812EEE"/>
    <w:rsid w:val="00812F7F"/>
    <w:rsid w:val="00812F92"/>
    <w:rsid w:val="00812FBF"/>
    <w:rsid w:val="0081323F"/>
    <w:rsid w:val="00813984"/>
    <w:rsid w:val="00813BF7"/>
    <w:rsid w:val="00813EC7"/>
    <w:rsid w:val="00814C00"/>
    <w:rsid w:val="00814DB8"/>
    <w:rsid w:val="00814DD8"/>
    <w:rsid w:val="00815500"/>
    <w:rsid w:val="00815531"/>
    <w:rsid w:val="00815A09"/>
    <w:rsid w:val="00815D7F"/>
    <w:rsid w:val="008168ED"/>
    <w:rsid w:val="00816932"/>
    <w:rsid w:val="00816B7D"/>
    <w:rsid w:val="00816C32"/>
    <w:rsid w:val="00816F82"/>
    <w:rsid w:val="00817150"/>
    <w:rsid w:val="00817B54"/>
    <w:rsid w:val="0082009D"/>
    <w:rsid w:val="008205C9"/>
    <w:rsid w:val="0082060D"/>
    <w:rsid w:val="008208E3"/>
    <w:rsid w:val="008209A2"/>
    <w:rsid w:val="00820BD4"/>
    <w:rsid w:val="00820CB0"/>
    <w:rsid w:val="00821571"/>
    <w:rsid w:val="00821938"/>
    <w:rsid w:val="00821B39"/>
    <w:rsid w:val="00821CB5"/>
    <w:rsid w:val="00821CEF"/>
    <w:rsid w:val="00821F7F"/>
    <w:rsid w:val="008221FE"/>
    <w:rsid w:val="008224B0"/>
    <w:rsid w:val="00822683"/>
    <w:rsid w:val="008229D9"/>
    <w:rsid w:val="0082367B"/>
    <w:rsid w:val="0082369B"/>
    <w:rsid w:val="008238B6"/>
    <w:rsid w:val="00823ABE"/>
    <w:rsid w:val="00823BDC"/>
    <w:rsid w:val="00823CDC"/>
    <w:rsid w:val="00823DDA"/>
    <w:rsid w:val="00823F11"/>
    <w:rsid w:val="00824295"/>
    <w:rsid w:val="0082455B"/>
    <w:rsid w:val="00824DCD"/>
    <w:rsid w:val="008250AF"/>
    <w:rsid w:val="008251EE"/>
    <w:rsid w:val="008259A6"/>
    <w:rsid w:val="008262D7"/>
    <w:rsid w:val="00826386"/>
    <w:rsid w:val="00826818"/>
    <w:rsid w:val="008268E3"/>
    <w:rsid w:val="00827305"/>
    <w:rsid w:val="008277EA"/>
    <w:rsid w:val="00827A1D"/>
    <w:rsid w:val="00827AC8"/>
    <w:rsid w:val="00827B9E"/>
    <w:rsid w:val="00830ED8"/>
    <w:rsid w:val="00831255"/>
    <w:rsid w:val="00831283"/>
    <w:rsid w:val="0083143E"/>
    <w:rsid w:val="00831451"/>
    <w:rsid w:val="00831463"/>
    <w:rsid w:val="008318DB"/>
    <w:rsid w:val="00831933"/>
    <w:rsid w:val="008319DF"/>
    <w:rsid w:val="00831CC8"/>
    <w:rsid w:val="00831F93"/>
    <w:rsid w:val="0083203B"/>
    <w:rsid w:val="00832058"/>
    <w:rsid w:val="008320E6"/>
    <w:rsid w:val="00832211"/>
    <w:rsid w:val="0083222F"/>
    <w:rsid w:val="00832698"/>
    <w:rsid w:val="00832828"/>
    <w:rsid w:val="00832D93"/>
    <w:rsid w:val="00832DD2"/>
    <w:rsid w:val="00832EB3"/>
    <w:rsid w:val="00833192"/>
    <w:rsid w:val="00833272"/>
    <w:rsid w:val="008334AF"/>
    <w:rsid w:val="008334DB"/>
    <w:rsid w:val="0083354F"/>
    <w:rsid w:val="008335B5"/>
    <w:rsid w:val="00833AFB"/>
    <w:rsid w:val="00833D44"/>
    <w:rsid w:val="0083426B"/>
    <w:rsid w:val="0083428D"/>
    <w:rsid w:val="0083438E"/>
    <w:rsid w:val="00834763"/>
    <w:rsid w:val="00834859"/>
    <w:rsid w:val="00834937"/>
    <w:rsid w:val="00834AF8"/>
    <w:rsid w:val="00834B56"/>
    <w:rsid w:val="008350D0"/>
    <w:rsid w:val="0083545D"/>
    <w:rsid w:val="008357A2"/>
    <w:rsid w:val="00835AE9"/>
    <w:rsid w:val="00835E2A"/>
    <w:rsid w:val="00835E43"/>
    <w:rsid w:val="0083622B"/>
    <w:rsid w:val="0083645A"/>
    <w:rsid w:val="00836782"/>
    <w:rsid w:val="00836934"/>
    <w:rsid w:val="0083743F"/>
    <w:rsid w:val="008378E3"/>
    <w:rsid w:val="0083797D"/>
    <w:rsid w:val="00837AB9"/>
    <w:rsid w:val="00837CB2"/>
    <w:rsid w:val="00837EB2"/>
    <w:rsid w:val="00840125"/>
    <w:rsid w:val="008401A6"/>
    <w:rsid w:val="008403BE"/>
    <w:rsid w:val="0084053E"/>
    <w:rsid w:val="00840703"/>
    <w:rsid w:val="00840B0F"/>
    <w:rsid w:val="00840C5E"/>
    <w:rsid w:val="00840F82"/>
    <w:rsid w:val="00840FD0"/>
    <w:rsid w:val="008410EB"/>
    <w:rsid w:val="00841156"/>
    <w:rsid w:val="008412E2"/>
    <w:rsid w:val="008414AA"/>
    <w:rsid w:val="00841617"/>
    <w:rsid w:val="0084171F"/>
    <w:rsid w:val="008417EC"/>
    <w:rsid w:val="00841F2A"/>
    <w:rsid w:val="0084208B"/>
    <w:rsid w:val="00842375"/>
    <w:rsid w:val="00842A2D"/>
    <w:rsid w:val="00842CA3"/>
    <w:rsid w:val="00842DA5"/>
    <w:rsid w:val="00843691"/>
    <w:rsid w:val="0084395F"/>
    <w:rsid w:val="00843B13"/>
    <w:rsid w:val="00843D4A"/>
    <w:rsid w:val="00843D8F"/>
    <w:rsid w:val="00843DE3"/>
    <w:rsid w:val="008443D4"/>
    <w:rsid w:val="0084495C"/>
    <w:rsid w:val="00844B3F"/>
    <w:rsid w:val="00844B7D"/>
    <w:rsid w:val="00844F2E"/>
    <w:rsid w:val="008451E8"/>
    <w:rsid w:val="008454EB"/>
    <w:rsid w:val="00845846"/>
    <w:rsid w:val="0084590A"/>
    <w:rsid w:val="00845C0D"/>
    <w:rsid w:val="008460A9"/>
    <w:rsid w:val="0084672B"/>
    <w:rsid w:val="00846A6B"/>
    <w:rsid w:val="00846FAE"/>
    <w:rsid w:val="00847176"/>
    <w:rsid w:val="00847730"/>
    <w:rsid w:val="0084773A"/>
    <w:rsid w:val="00847775"/>
    <w:rsid w:val="008478B6"/>
    <w:rsid w:val="00847922"/>
    <w:rsid w:val="008479B6"/>
    <w:rsid w:val="00847FBF"/>
    <w:rsid w:val="008509F3"/>
    <w:rsid w:val="00850B5A"/>
    <w:rsid w:val="00850BE1"/>
    <w:rsid w:val="00850C30"/>
    <w:rsid w:val="00851146"/>
    <w:rsid w:val="008513EF"/>
    <w:rsid w:val="00851424"/>
    <w:rsid w:val="00852390"/>
    <w:rsid w:val="0085256A"/>
    <w:rsid w:val="00852839"/>
    <w:rsid w:val="008529D3"/>
    <w:rsid w:val="00852F34"/>
    <w:rsid w:val="00853893"/>
    <w:rsid w:val="00853C93"/>
    <w:rsid w:val="00853CA7"/>
    <w:rsid w:val="00854039"/>
    <w:rsid w:val="0085422C"/>
    <w:rsid w:val="00854840"/>
    <w:rsid w:val="008549CA"/>
    <w:rsid w:val="00854B4E"/>
    <w:rsid w:val="00854EFC"/>
    <w:rsid w:val="0085555B"/>
    <w:rsid w:val="00855831"/>
    <w:rsid w:val="00855FDC"/>
    <w:rsid w:val="00856108"/>
    <w:rsid w:val="0085639B"/>
    <w:rsid w:val="00856D96"/>
    <w:rsid w:val="00856FB2"/>
    <w:rsid w:val="00856FB9"/>
    <w:rsid w:val="00857B65"/>
    <w:rsid w:val="00857F16"/>
    <w:rsid w:val="008603E9"/>
    <w:rsid w:val="00860586"/>
    <w:rsid w:val="008605BB"/>
    <w:rsid w:val="00860809"/>
    <w:rsid w:val="008608C4"/>
    <w:rsid w:val="008608D4"/>
    <w:rsid w:val="008609C5"/>
    <w:rsid w:val="008609CF"/>
    <w:rsid w:val="00860E3B"/>
    <w:rsid w:val="00860E8C"/>
    <w:rsid w:val="00860F8A"/>
    <w:rsid w:val="00861067"/>
    <w:rsid w:val="0086107F"/>
    <w:rsid w:val="008613E0"/>
    <w:rsid w:val="008621AC"/>
    <w:rsid w:val="008623FC"/>
    <w:rsid w:val="0086246B"/>
    <w:rsid w:val="00862526"/>
    <w:rsid w:val="008627E5"/>
    <w:rsid w:val="0086299C"/>
    <w:rsid w:val="00862C9E"/>
    <w:rsid w:val="00862D70"/>
    <w:rsid w:val="00863096"/>
    <w:rsid w:val="00863578"/>
    <w:rsid w:val="00863FA8"/>
    <w:rsid w:val="00863FC4"/>
    <w:rsid w:val="0086401C"/>
    <w:rsid w:val="008640C3"/>
    <w:rsid w:val="008644A9"/>
    <w:rsid w:val="0086454C"/>
    <w:rsid w:val="0086454D"/>
    <w:rsid w:val="00864782"/>
    <w:rsid w:val="00864B14"/>
    <w:rsid w:val="00864DEA"/>
    <w:rsid w:val="00864EF4"/>
    <w:rsid w:val="00864FF0"/>
    <w:rsid w:val="008651B5"/>
    <w:rsid w:val="00865601"/>
    <w:rsid w:val="00865C5F"/>
    <w:rsid w:val="00865C60"/>
    <w:rsid w:val="00865CB7"/>
    <w:rsid w:val="008660C6"/>
    <w:rsid w:val="008660E9"/>
    <w:rsid w:val="008661B4"/>
    <w:rsid w:val="008666D1"/>
    <w:rsid w:val="008669B2"/>
    <w:rsid w:val="00866AB2"/>
    <w:rsid w:val="00866B9A"/>
    <w:rsid w:val="0086730B"/>
    <w:rsid w:val="00867B8E"/>
    <w:rsid w:val="00867EDC"/>
    <w:rsid w:val="0087045B"/>
    <w:rsid w:val="008704DA"/>
    <w:rsid w:val="00870587"/>
    <w:rsid w:val="00870667"/>
    <w:rsid w:val="0087073F"/>
    <w:rsid w:val="00870DD5"/>
    <w:rsid w:val="008710A6"/>
    <w:rsid w:val="008711A8"/>
    <w:rsid w:val="008711AE"/>
    <w:rsid w:val="008711CB"/>
    <w:rsid w:val="00871485"/>
    <w:rsid w:val="00871653"/>
    <w:rsid w:val="008717CC"/>
    <w:rsid w:val="00871C6A"/>
    <w:rsid w:val="008722D4"/>
    <w:rsid w:val="00872586"/>
    <w:rsid w:val="00872A2D"/>
    <w:rsid w:val="00872FC8"/>
    <w:rsid w:val="008730A6"/>
    <w:rsid w:val="0087316E"/>
    <w:rsid w:val="008733EB"/>
    <w:rsid w:val="00873409"/>
    <w:rsid w:val="00873419"/>
    <w:rsid w:val="00873482"/>
    <w:rsid w:val="00873668"/>
    <w:rsid w:val="00873AE9"/>
    <w:rsid w:val="00873DBD"/>
    <w:rsid w:val="00873F8A"/>
    <w:rsid w:val="00874817"/>
    <w:rsid w:val="00874E5C"/>
    <w:rsid w:val="008755A1"/>
    <w:rsid w:val="008755C1"/>
    <w:rsid w:val="008756AE"/>
    <w:rsid w:val="00875DE5"/>
    <w:rsid w:val="00875F82"/>
    <w:rsid w:val="00876235"/>
    <w:rsid w:val="0087653A"/>
    <w:rsid w:val="00876557"/>
    <w:rsid w:val="0087668A"/>
    <w:rsid w:val="0087669A"/>
    <w:rsid w:val="00876D4C"/>
    <w:rsid w:val="00876EA8"/>
    <w:rsid w:val="00877397"/>
    <w:rsid w:val="008776A1"/>
    <w:rsid w:val="00877782"/>
    <w:rsid w:val="00877824"/>
    <w:rsid w:val="00877A18"/>
    <w:rsid w:val="00877BE7"/>
    <w:rsid w:val="00877D80"/>
    <w:rsid w:val="008801D3"/>
    <w:rsid w:val="00880325"/>
    <w:rsid w:val="0088039A"/>
    <w:rsid w:val="008803F1"/>
    <w:rsid w:val="0088040F"/>
    <w:rsid w:val="008805DA"/>
    <w:rsid w:val="008806F3"/>
    <w:rsid w:val="00881249"/>
    <w:rsid w:val="0088163D"/>
    <w:rsid w:val="0088181E"/>
    <w:rsid w:val="00881A6C"/>
    <w:rsid w:val="00881D97"/>
    <w:rsid w:val="00881DBB"/>
    <w:rsid w:val="00881EEA"/>
    <w:rsid w:val="00881EED"/>
    <w:rsid w:val="008820DA"/>
    <w:rsid w:val="00882321"/>
    <w:rsid w:val="008823A4"/>
    <w:rsid w:val="008828C7"/>
    <w:rsid w:val="00882996"/>
    <w:rsid w:val="00882C3D"/>
    <w:rsid w:val="00882E32"/>
    <w:rsid w:val="0088301E"/>
    <w:rsid w:val="00883021"/>
    <w:rsid w:val="00883866"/>
    <w:rsid w:val="00883987"/>
    <w:rsid w:val="00883F61"/>
    <w:rsid w:val="00884166"/>
    <w:rsid w:val="008841D8"/>
    <w:rsid w:val="00884252"/>
    <w:rsid w:val="00884453"/>
    <w:rsid w:val="008845D0"/>
    <w:rsid w:val="0088486D"/>
    <w:rsid w:val="00884979"/>
    <w:rsid w:val="00884BDA"/>
    <w:rsid w:val="00884D0A"/>
    <w:rsid w:val="00884DC3"/>
    <w:rsid w:val="00884E63"/>
    <w:rsid w:val="00884EF2"/>
    <w:rsid w:val="0088508D"/>
    <w:rsid w:val="008850D7"/>
    <w:rsid w:val="00885155"/>
    <w:rsid w:val="008853D4"/>
    <w:rsid w:val="0088562D"/>
    <w:rsid w:val="008859DD"/>
    <w:rsid w:val="00885A63"/>
    <w:rsid w:val="00885D81"/>
    <w:rsid w:val="008860A7"/>
    <w:rsid w:val="008861C3"/>
    <w:rsid w:val="00886584"/>
    <w:rsid w:val="00886687"/>
    <w:rsid w:val="008866B5"/>
    <w:rsid w:val="00886B96"/>
    <w:rsid w:val="00886E8C"/>
    <w:rsid w:val="00887C06"/>
    <w:rsid w:val="00887CE5"/>
    <w:rsid w:val="00890371"/>
    <w:rsid w:val="0089042B"/>
    <w:rsid w:val="00890625"/>
    <w:rsid w:val="00890E1F"/>
    <w:rsid w:val="00890EA2"/>
    <w:rsid w:val="00891199"/>
    <w:rsid w:val="00891299"/>
    <w:rsid w:val="0089151A"/>
    <w:rsid w:val="008922C1"/>
    <w:rsid w:val="008928C4"/>
    <w:rsid w:val="00892952"/>
    <w:rsid w:val="0089296C"/>
    <w:rsid w:val="00892EC8"/>
    <w:rsid w:val="008937FD"/>
    <w:rsid w:val="00893A77"/>
    <w:rsid w:val="00893B2C"/>
    <w:rsid w:val="00893B73"/>
    <w:rsid w:val="00893E8A"/>
    <w:rsid w:val="0089420C"/>
    <w:rsid w:val="00894684"/>
    <w:rsid w:val="0089488F"/>
    <w:rsid w:val="00894B91"/>
    <w:rsid w:val="00894DF1"/>
    <w:rsid w:val="00894F96"/>
    <w:rsid w:val="00895059"/>
    <w:rsid w:val="008950DC"/>
    <w:rsid w:val="008958DD"/>
    <w:rsid w:val="00895A5D"/>
    <w:rsid w:val="00895A88"/>
    <w:rsid w:val="00895B0B"/>
    <w:rsid w:val="00895EEA"/>
    <w:rsid w:val="0089608D"/>
    <w:rsid w:val="00896EE8"/>
    <w:rsid w:val="00897478"/>
    <w:rsid w:val="00897C87"/>
    <w:rsid w:val="00897E39"/>
    <w:rsid w:val="00897F1D"/>
    <w:rsid w:val="008A02B5"/>
    <w:rsid w:val="008A081B"/>
    <w:rsid w:val="008A087D"/>
    <w:rsid w:val="008A0BFE"/>
    <w:rsid w:val="008A0D70"/>
    <w:rsid w:val="008A1193"/>
    <w:rsid w:val="008A1205"/>
    <w:rsid w:val="008A20DD"/>
    <w:rsid w:val="008A224E"/>
    <w:rsid w:val="008A23A7"/>
    <w:rsid w:val="008A23F9"/>
    <w:rsid w:val="008A2753"/>
    <w:rsid w:val="008A27BD"/>
    <w:rsid w:val="008A2BBC"/>
    <w:rsid w:val="008A2C1C"/>
    <w:rsid w:val="008A2DCF"/>
    <w:rsid w:val="008A3863"/>
    <w:rsid w:val="008A3933"/>
    <w:rsid w:val="008A3989"/>
    <w:rsid w:val="008A3F03"/>
    <w:rsid w:val="008A42F5"/>
    <w:rsid w:val="008A4672"/>
    <w:rsid w:val="008A480B"/>
    <w:rsid w:val="008A4B54"/>
    <w:rsid w:val="008A4C23"/>
    <w:rsid w:val="008A4E40"/>
    <w:rsid w:val="008A54D1"/>
    <w:rsid w:val="008A5C39"/>
    <w:rsid w:val="008A5E79"/>
    <w:rsid w:val="008A6079"/>
    <w:rsid w:val="008A6413"/>
    <w:rsid w:val="008A648F"/>
    <w:rsid w:val="008A64A5"/>
    <w:rsid w:val="008A64DF"/>
    <w:rsid w:val="008A6647"/>
    <w:rsid w:val="008A6EA3"/>
    <w:rsid w:val="008A6F2C"/>
    <w:rsid w:val="008A7165"/>
    <w:rsid w:val="008A71DB"/>
    <w:rsid w:val="008A7376"/>
    <w:rsid w:val="008A7435"/>
    <w:rsid w:val="008A7560"/>
    <w:rsid w:val="008A772E"/>
    <w:rsid w:val="008A7DE6"/>
    <w:rsid w:val="008A949B"/>
    <w:rsid w:val="008B0DEA"/>
    <w:rsid w:val="008B10F0"/>
    <w:rsid w:val="008B11CD"/>
    <w:rsid w:val="008B1263"/>
    <w:rsid w:val="008B1A37"/>
    <w:rsid w:val="008B1B63"/>
    <w:rsid w:val="008B204F"/>
    <w:rsid w:val="008B2085"/>
    <w:rsid w:val="008B20A4"/>
    <w:rsid w:val="008B21EB"/>
    <w:rsid w:val="008B234B"/>
    <w:rsid w:val="008B23F4"/>
    <w:rsid w:val="008B2454"/>
    <w:rsid w:val="008B2CC8"/>
    <w:rsid w:val="008B3015"/>
    <w:rsid w:val="008B36AD"/>
    <w:rsid w:val="008B3713"/>
    <w:rsid w:val="008B3CEF"/>
    <w:rsid w:val="008B3D1D"/>
    <w:rsid w:val="008B438F"/>
    <w:rsid w:val="008B43F2"/>
    <w:rsid w:val="008B4A3B"/>
    <w:rsid w:val="008B4C34"/>
    <w:rsid w:val="008B5090"/>
    <w:rsid w:val="008B54AB"/>
    <w:rsid w:val="008B54D9"/>
    <w:rsid w:val="008B59F1"/>
    <w:rsid w:val="008B5D20"/>
    <w:rsid w:val="008B61EA"/>
    <w:rsid w:val="008B63AA"/>
    <w:rsid w:val="008B64BA"/>
    <w:rsid w:val="008B6872"/>
    <w:rsid w:val="008B68B8"/>
    <w:rsid w:val="008B68FC"/>
    <w:rsid w:val="008B6CFF"/>
    <w:rsid w:val="008B6F8C"/>
    <w:rsid w:val="008B704D"/>
    <w:rsid w:val="008B706B"/>
    <w:rsid w:val="008B764B"/>
    <w:rsid w:val="008B7701"/>
    <w:rsid w:val="008B7837"/>
    <w:rsid w:val="008B7B53"/>
    <w:rsid w:val="008B7B91"/>
    <w:rsid w:val="008C04D8"/>
    <w:rsid w:val="008C0814"/>
    <w:rsid w:val="008C0A06"/>
    <w:rsid w:val="008C127F"/>
    <w:rsid w:val="008C14B6"/>
    <w:rsid w:val="008C179D"/>
    <w:rsid w:val="008C18BC"/>
    <w:rsid w:val="008C19BD"/>
    <w:rsid w:val="008C1A55"/>
    <w:rsid w:val="008C2057"/>
    <w:rsid w:val="008C2067"/>
    <w:rsid w:val="008C21E7"/>
    <w:rsid w:val="008C220B"/>
    <w:rsid w:val="008C28A0"/>
    <w:rsid w:val="008C2A53"/>
    <w:rsid w:val="008C2B72"/>
    <w:rsid w:val="008C2F6D"/>
    <w:rsid w:val="008C3175"/>
    <w:rsid w:val="008C324C"/>
    <w:rsid w:val="008C35E5"/>
    <w:rsid w:val="008C3649"/>
    <w:rsid w:val="008C36B8"/>
    <w:rsid w:val="008C3A34"/>
    <w:rsid w:val="008C3BCE"/>
    <w:rsid w:val="008C3D02"/>
    <w:rsid w:val="008C4188"/>
    <w:rsid w:val="008C42EF"/>
    <w:rsid w:val="008C47C1"/>
    <w:rsid w:val="008C490A"/>
    <w:rsid w:val="008C49F6"/>
    <w:rsid w:val="008C4A45"/>
    <w:rsid w:val="008C4ADD"/>
    <w:rsid w:val="008C4B14"/>
    <w:rsid w:val="008C4D41"/>
    <w:rsid w:val="008C50B5"/>
    <w:rsid w:val="008C50C9"/>
    <w:rsid w:val="008C52F2"/>
    <w:rsid w:val="008C54C5"/>
    <w:rsid w:val="008C583A"/>
    <w:rsid w:val="008C5B8A"/>
    <w:rsid w:val="008C5FE7"/>
    <w:rsid w:val="008C60A0"/>
    <w:rsid w:val="008C64BF"/>
    <w:rsid w:val="008C65ED"/>
    <w:rsid w:val="008C6613"/>
    <w:rsid w:val="008C6E39"/>
    <w:rsid w:val="008C6E85"/>
    <w:rsid w:val="008C6EB4"/>
    <w:rsid w:val="008C7002"/>
    <w:rsid w:val="008C725C"/>
    <w:rsid w:val="008C7311"/>
    <w:rsid w:val="008C7330"/>
    <w:rsid w:val="008C73D4"/>
    <w:rsid w:val="008C771A"/>
    <w:rsid w:val="008C7844"/>
    <w:rsid w:val="008C78F1"/>
    <w:rsid w:val="008C7995"/>
    <w:rsid w:val="008C79B5"/>
    <w:rsid w:val="008D046C"/>
    <w:rsid w:val="008D0558"/>
    <w:rsid w:val="008D065C"/>
    <w:rsid w:val="008D06CB"/>
    <w:rsid w:val="008D0867"/>
    <w:rsid w:val="008D0B4E"/>
    <w:rsid w:val="008D14CD"/>
    <w:rsid w:val="008D172E"/>
    <w:rsid w:val="008D19D2"/>
    <w:rsid w:val="008D1AAF"/>
    <w:rsid w:val="008D1CCB"/>
    <w:rsid w:val="008D1D9C"/>
    <w:rsid w:val="008D1DEF"/>
    <w:rsid w:val="008D1EB2"/>
    <w:rsid w:val="008D1FEA"/>
    <w:rsid w:val="008D279B"/>
    <w:rsid w:val="008D2916"/>
    <w:rsid w:val="008D2B46"/>
    <w:rsid w:val="008D2D73"/>
    <w:rsid w:val="008D2E50"/>
    <w:rsid w:val="008D30D1"/>
    <w:rsid w:val="008D31A3"/>
    <w:rsid w:val="008D3217"/>
    <w:rsid w:val="008D39C4"/>
    <w:rsid w:val="008D3AC7"/>
    <w:rsid w:val="008D407F"/>
    <w:rsid w:val="008D43DD"/>
    <w:rsid w:val="008D44BA"/>
    <w:rsid w:val="008D468D"/>
    <w:rsid w:val="008D47D2"/>
    <w:rsid w:val="008D4A25"/>
    <w:rsid w:val="008D4A73"/>
    <w:rsid w:val="008D4AC3"/>
    <w:rsid w:val="008D50FF"/>
    <w:rsid w:val="008D5538"/>
    <w:rsid w:val="008D5A8D"/>
    <w:rsid w:val="008D61F2"/>
    <w:rsid w:val="008D6212"/>
    <w:rsid w:val="008D63C1"/>
    <w:rsid w:val="008D64A0"/>
    <w:rsid w:val="008D678E"/>
    <w:rsid w:val="008D6924"/>
    <w:rsid w:val="008D6B03"/>
    <w:rsid w:val="008D6E5C"/>
    <w:rsid w:val="008D746B"/>
    <w:rsid w:val="008D7885"/>
    <w:rsid w:val="008E0734"/>
    <w:rsid w:val="008E159D"/>
    <w:rsid w:val="008E183B"/>
    <w:rsid w:val="008E20D6"/>
    <w:rsid w:val="008E2130"/>
    <w:rsid w:val="008E290E"/>
    <w:rsid w:val="008E2AD1"/>
    <w:rsid w:val="008E2CDB"/>
    <w:rsid w:val="008E33DA"/>
    <w:rsid w:val="008E3405"/>
    <w:rsid w:val="008E3624"/>
    <w:rsid w:val="008E37D4"/>
    <w:rsid w:val="008E3CB9"/>
    <w:rsid w:val="008E3F6D"/>
    <w:rsid w:val="008E40C2"/>
    <w:rsid w:val="008E465C"/>
    <w:rsid w:val="008E4CF9"/>
    <w:rsid w:val="008E4D26"/>
    <w:rsid w:val="008E5068"/>
    <w:rsid w:val="008E5AB9"/>
    <w:rsid w:val="008E6029"/>
    <w:rsid w:val="008E6085"/>
    <w:rsid w:val="008E6473"/>
    <w:rsid w:val="008E65D4"/>
    <w:rsid w:val="008E6644"/>
    <w:rsid w:val="008E6B36"/>
    <w:rsid w:val="008E6D7C"/>
    <w:rsid w:val="008E72B1"/>
    <w:rsid w:val="008E740A"/>
    <w:rsid w:val="008E7818"/>
    <w:rsid w:val="008E797E"/>
    <w:rsid w:val="008E7BF3"/>
    <w:rsid w:val="008E7DF8"/>
    <w:rsid w:val="008E7F8D"/>
    <w:rsid w:val="008F0185"/>
    <w:rsid w:val="008F0269"/>
    <w:rsid w:val="008F02A1"/>
    <w:rsid w:val="008F038B"/>
    <w:rsid w:val="008F0483"/>
    <w:rsid w:val="008F04EE"/>
    <w:rsid w:val="008F09FE"/>
    <w:rsid w:val="008F0C34"/>
    <w:rsid w:val="008F0CD0"/>
    <w:rsid w:val="008F1052"/>
    <w:rsid w:val="008F1721"/>
    <w:rsid w:val="008F18F1"/>
    <w:rsid w:val="008F18F6"/>
    <w:rsid w:val="008F193F"/>
    <w:rsid w:val="008F1EBB"/>
    <w:rsid w:val="008F21F5"/>
    <w:rsid w:val="008F22B6"/>
    <w:rsid w:val="008F238A"/>
    <w:rsid w:val="008F264C"/>
    <w:rsid w:val="008F27E5"/>
    <w:rsid w:val="008F2925"/>
    <w:rsid w:val="008F29ED"/>
    <w:rsid w:val="008F2BAD"/>
    <w:rsid w:val="008F2D84"/>
    <w:rsid w:val="008F2EEA"/>
    <w:rsid w:val="008F2F34"/>
    <w:rsid w:val="008F3284"/>
    <w:rsid w:val="008F3555"/>
    <w:rsid w:val="008F36FB"/>
    <w:rsid w:val="008F3863"/>
    <w:rsid w:val="008F3DCD"/>
    <w:rsid w:val="008F4273"/>
    <w:rsid w:val="008F45FE"/>
    <w:rsid w:val="008F4637"/>
    <w:rsid w:val="008F4BF2"/>
    <w:rsid w:val="008F57BB"/>
    <w:rsid w:val="008F59E9"/>
    <w:rsid w:val="008F5F47"/>
    <w:rsid w:val="008F5FF4"/>
    <w:rsid w:val="008F6D90"/>
    <w:rsid w:val="008F6FC6"/>
    <w:rsid w:val="008F7824"/>
    <w:rsid w:val="009006A0"/>
    <w:rsid w:val="00900847"/>
    <w:rsid w:val="00900E22"/>
    <w:rsid w:val="00900F15"/>
    <w:rsid w:val="009013CB"/>
    <w:rsid w:val="00901687"/>
    <w:rsid w:val="009016D4"/>
    <w:rsid w:val="0090187F"/>
    <w:rsid w:val="00901902"/>
    <w:rsid w:val="00901A12"/>
    <w:rsid w:val="00901BE7"/>
    <w:rsid w:val="009021EE"/>
    <w:rsid w:val="009023C1"/>
    <w:rsid w:val="009023DF"/>
    <w:rsid w:val="009024AB"/>
    <w:rsid w:val="009026A2"/>
    <w:rsid w:val="0090293E"/>
    <w:rsid w:val="009029B7"/>
    <w:rsid w:val="00902B1F"/>
    <w:rsid w:val="00902E57"/>
    <w:rsid w:val="009033CC"/>
    <w:rsid w:val="0090370B"/>
    <w:rsid w:val="00903A4E"/>
    <w:rsid w:val="00903C16"/>
    <w:rsid w:val="009040B4"/>
    <w:rsid w:val="009040E5"/>
    <w:rsid w:val="0090457E"/>
    <w:rsid w:val="00904E03"/>
    <w:rsid w:val="00904E45"/>
    <w:rsid w:val="00905656"/>
    <w:rsid w:val="00905987"/>
    <w:rsid w:val="00905A82"/>
    <w:rsid w:val="0090620B"/>
    <w:rsid w:val="00906457"/>
    <w:rsid w:val="009066DC"/>
    <w:rsid w:val="00906C43"/>
    <w:rsid w:val="00906C76"/>
    <w:rsid w:val="00906ECB"/>
    <w:rsid w:val="0090745D"/>
    <w:rsid w:val="0090788D"/>
    <w:rsid w:val="00907F20"/>
    <w:rsid w:val="0091016B"/>
    <w:rsid w:val="009102EA"/>
    <w:rsid w:val="00910408"/>
    <w:rsid w:val="00910B26"/>
    <w:rsid w:val="00910B9F"/>
    <w:rsid w:val="00910C37"/>
    <w:rsid w:val="00910FF4"/>
    <w:rsid w:val="00911021"/>
    <w:rsid w:val="009112F8"/>
    <w:rsid w:val="00911662"/>
    <w:rsid w:val="009116B0"/>
    <w:rsid w:val="00911C89"/>
    <w:rsid w:val="00911F4B"/>
    <w:rsid w:val="00912004"/>
    <w:rsid w:val="0091214E"/>
    <w:rsid w:val="00912A03"/>
    <w:rsid w:val="00912BB3"/>
    <w:rsid w:val="00912D3A"/>
    <w:rsid w:val="00912DAA"/>
    <w:rsid w:val="0091320C"/>
    <w:rsid w:val="00913365"/>
    <w:rsid w:val="0091336B"/>
    <w:rsid w:val="00913893"/>
    <w:rsid w:val="00913D9A"/>
    <w:rsid w:val="00913F1A"/>
    <w:rsid w:val="009140C7"/>
    <w:rsid w:val="0091410A"/>
    <w:rsid w:val="009147F5"/>
    <w:rsid w:val="00914828"/>
    <w:rsid w:val="00914B2C"/>
    <w:rsid w:val="00915284"/>
    <w:rsid w:val="00915411"/>
    <w:rsid w:val="0091574C"/>
    <w:rsid w:val="009157D7"/>
    <w:rsid w:val="00915B71"/>
    <w:rsid w:val="00915EB1"/>
    <w:rsid w:val="009160A1"/>
    <w:rsid w:val="00916193"/>
    <w:rsid w:val="009164ED"/>
    <w:rsid w:val="00916575"/>
    <w:rsid w:val="0091661B"/>
    <w:rsid w:val="00916627"/>
    <w:rsid w:val="009168A9"/>
    <w:rsid w:val="00916AA6"/>
    <w:rsid w:val="00916CC8"/>
    <w:rsid w:val="00916F0C"/>
    <w:rsid w:val="0091736C"/>
    <w:rsid w:val="009173D8"/>
    <w:rsid w:val="0091745D"/>
    <w:rsid w:val="00917A1C"/>
    <w:rsid w:val="009200AE"/>
    <w:rsid w:val="009203B1"/>
    <w:rsid w:val="00920552"/>
    <w:rsid w:val="0092123F"/>
    <w:rsid w:val="009215EA"/>
    <w:rsid w:val="0092171E"/>
    <w:rsid w:val="00921F83"/>
    <w:rsid w:val="009220E8"/>
    <w:rsid w:val="00922232"/>
    <w:rsid w:val="0092239A"/>
    <w:rsid w:val="00922528"/>
    <w:rsid w:val="00922547"/>
    <w:rsid w:val="009225E0"/>
    <w:rsid w:val="00922C9F"/>
    <w:rsid w:val="00922E40"/>
    <w:rsid w:val="00922F23"/>
    <w:rsid w:val="0092303E"/>
    <w:rsid w:val="009231CD"/>
    <w:rsid w:val="0092343F"/>
    <w:rsid w:val="009238B9"/>
    <w:rsid w:val="009238D6"/>
    <w:rsid w:val="00923A70"/>
    <w:rsid w:val="00923CAD"/>
    <w:rsid w:val="00923CD4"/>
    <w:rsid w:val="00923E0B"/>
    <w:rsid w:val="00924698"/>
    <w:rsid w:val="00924859"/>
    <w:rsid w:val="00924EEA"/>
    <w:rsid w:val="00925274"/>
    <w:rsid w:val="0092556B"/>
    <w:rsid w:val="00925A29"/>
    <w:rsid w:val="00926007"/>
    <w:rsid w:val="0092656D"/>
    <w:rsid w:val="0092690F"/>
    <w:rsid w:val="00926A3E"/>
    <w:rsid w:val="00927308"/>
    <w:rsid w:val="009274B4"/>
    <w:rsid w:val="009301A1"/>
    <w:rsid w:val="0093085B"/>
    <w:rsid w:val="00930AA1"/>
    <w:rsid w:val="00930C82"/>
    <w:rsid w:val="00931140"/>
    <w:rsid w:val="0093125D"/>
    <w:rsid w:val="00931317"/>
    <w:rsid w:val="00931915"/>
    <w:rsid w:val="00931AD6"/>
    <w:rsid w:val="00931E5C"/>
    <w:rsid w:val="00931ECE"/>
    <w:rsid w:val="00932045"/>
    <w:rsid w:val="00932584"/>
    <w:rsid w:val="00932604"/>
    <w:rsid w:val="00932A81"/>
    <w:rsid w:val="00933265"/>
    <w:rsid w:val="00933379"/>
    <w:rsid w:val="00933506"/>
    <w:rsid w:val="00933A30"/>
    <w:rsid w:val="00933A82"/>
    <w:rsid w:val="00933AE5"/>
    <w:rsid w:val="00933BEA"/>
    <w:rsid w:val="00933CAA"/>
    <w:rsid w:val="00933CC6"/>
    <w:rsid w:val="00933E0B"/>
    <w:rsid w:val="00933F52"/>
    <w:rsid w:val="00934743"/>
    <w:rsid w:val="009348AC"/>
    <w:rsid w:val="00934C7F"/>
    <w:rsid w:val="00934EA2"/>
    <w:rsid w:val="009356A6"/>
    <w:rsid w:val="0093586F"/>
    <w:rsid w:val="00935FE9"/>
    <w:rsid w:val="009363AD"/>
    <w:rsid w:val="0093647E"/>
    <w:rsid w:val="00937141"/>
    <w:rsid w:val="009373C9"/>
    <w:rsid w:val="00937CBB"/>
    <w:rsid w:val="00940026"/>
    <w:rsid w:val="009404CF"/>
    <w:rsid w:val="009407A1"/>
    <w:rsid w:val="00940847"/>
    <w:rsid w:val="00940C1A"/>
    <w:rsid w:val="00940EC6"/>
    <w:rsid w:val="009410A9"/>
    <w:rsid w:val="009411E5"/>
    <w:rsid w:val="0094158D"/>
    <w:rsid w:val="009415BE"/>
    <w:rsid w:val="00941791"/>
    <w:rsid w:val="00941B98"/>
    <w:rsid w:val="00941FC7"/>
    <w:rsid w:val="009422D4"/>
    <w:rsid w:val="009427F6"/>
    <w:rsid w:val="0094281E"/>
    <w:rsid w:val="00942B03"/>
    <w:rsid w:val="00942B23"/>
    <w:rsid w:val="00942D39"/>
    <w:rsid w:val="00942FC1"/>
    <w:rsid w:val="00943289"/>
    <w:rsid w:val="009432A1"/>
    <w:rsid w:val="009434C6"/>
    <w:rsid w:val="00943545"/>
    <w:rsid w:val="00943564"/>
    <w:rsid w:val="00943573"/>
    <w:rsid w:val="0094374C"/>
    <w:rsid w:val="00943B43"/>
    <w:rsid w:val="00943CCC"/>
    <w:rsid w:val="0094490D"/>
    <w:rsid w:val="00944A14"/>
    <w:rsid w:val="00944A5C"/>
    <w:rsid w:val="00944A99"/>
    <w:rsid w:val="00944DAC"/>
    <w:rsid w:val="0094521F"/>
    <w:rsid w:val="00945386"/>
    <w:rsid w:val="0094594B"/>
    <w:rsid w:val="0094595C"/>
    <w:rsid w:val="00945B36"/>
    <w:rsid w:val="00945BEC"/>
    <w:rsid w:val="00945E7B"/>
    <w:rsid w:val="0094634F"/>
    <w:rsid w:val="009471B4"/>
    <w:rsid w:val="00947D59"/>
    <w:rsid w:val="00947DCC"/>
    <w:rsid w:val="00947E81"/>
    <w:rsid w:val="0095002A"/>
    <w:rsid w:val="009503E2"/>
    <w:rsid w:val="00950775"/>
    <w:rsid w:val="00950882"/>
    <w:rsid w:val="00950C8D"/>
    <w:rsid w:val="009510F1"/>
    <w:rsid w:val="00951816"/>
    <w:rsid w:val="009518CC"/>
    <w:rsid w:val="00951C99"/>
    <w:rsid w:val="00951F37"/>
    <w:rsid w:val="009520D1"/>
    <w:rsid w:val="00952369"/>
    <w:rsid w:val="009523BA"/>
    <w:rsid w:val="00952A66"/>
    <w:rsid w:val="00952B4C"/>
    <w:rsid w:val="00953A3D"/>
    <w:rsid w:val="00953A76"/>
    <w:rsid w:val="00953B3E"/>
    <w:rsid w:val="00953B5F"/>
    <w:rsid w:val="00953C32"/>
    <w:rsid w:val="0095422C"/>
    <w:rsid w:val="00954455"/>
    <w:rsid w:val="0095450E"/>
    <w:rsid w:val="00954636"/>
    <w:rsid w:val="009548E7"/>
    <w:rsid w:val="009549A2"/>
    <w:rsid w:val="00954DAD"/>
    <w:rsid w:val="009558C3"/>
    <w:rsid w:val="00955A58"/>
    <w:rsid w:val="00955E4A"/>
    <w:rsid w:val="00955FE5"/>
    <w:rsid w:val="00956133"/>
    <w:rsid w:val="00956573"/>
    <w:rsid w:val="00957080"/>
    <w:rsid w:val="0095739E"/>
    <w:rsid w:val="009577F2"/>
    <w:rsid w:val="00957D16"/>
    <w:rsid w:val="00957FEF"/>
    <w:rsid w:val="00960520"/>
    <w:rsid w:val="00960DBB"/>
    <w:rsid w:val="00960E6F"/>
    <w:rsid w:val="00960F91"/>
    <w:rsid w:val="00961319"/>
    <w:rsid w:val="009615C6"/>
    <w:rsid w:val="009618EA"/>
    <w:rsid w:val="00961A71"/>
    <w:rsid w:val="00961BC3"/>
    <w:rsid w:val="00961DDC"/>
    <w:rsid w:val="00961F22"/>
    <w:rsid w:val="009620BB"/>
    <w:rsid w:val="009620FE"/>
    <w:rsid w:val="009622F4"/>
    <w:rsid w:val="00962622"/>
    <w:rsid w:val="009628C2"/>
    <w:rsid w:val="00962A7E"/>
    <w:rsid w:val="00962C00"/>
    <w:rsid w:val="00963245"/>
    <w:rsid w:val="0096333A"/>
    <w:rsid w:val="0096334E"/>
    <w:rsid w:val="00963BF0"/>
    <w:rsid w:val="00963F64"/>
    <w:rsid w:val="00964C68"/>
    <w:rsid w:val="00964EFD"/>
    <w:rsid w:val="00965254"/>
    <w:rsid w:val="00965F0F"/>
    <w:rsid w:val="00965FE9"/>
    <w:rsid w:val="0096624F"/>
    <w:rsid w:val="009663B6"/>
    <w:rsid w:val="009668B5"/>
    <w:rsid w:val="00966979"/>
    <w:rsid w:val="00967559"/>
    <w:rsid w:val="00967768"/>
    <w:rsid w:val="009679B0"/>
    <w:rsid w:val="00967B76"/>
    <w:rsid w:val="00967DD9"/>
    <w:rsid w:val="00967EEE"/>
    <w:rsid w:val="009701E1"/>
    <w:rsid w:val="00970912"/>
    <w:rsid w:val="00970F12"/>
    <w:rsid w:val="00971514"/>
    <w:rsid w:val="00971746"/>
    <w:rsid w:val="00971E73"/>
    <w:rsid w:val="00972718"/>
    <w:rsid w:val="00972814"/>
    <w:rsid w:val="00972ADE"/>
    <w:rsid w:val="00972B7C"/>
    <w:rsid w:val="00972B8A"/>
    <w:rsid w:val="009730AD"/>
    <w:rsid w:val="00973113"/>
    <w:rsid w:val="009731D8"/>
    <w:rsid w:val="00973493"/>
    <w:rsid w:val="009737F9"/>
    <w:rsid w:val="009737FB"/>
    <w:rsid w:val="00973B0A"/>
    <w:rsid w:val="00973D6D"/>
    <w:rsid w:val="00973FD3"/>
    <w:rsid w:val="00974262"/>
    <w:rsid w:val="009742DD"/>
    <w:rsid w:val="00974327"/>
    <w:rsid w:val="009747C7"/>
    <w:rsid w:val="009748DF"/>
    <w:rsid w:val="00974C1A"/>
    <w:rsid w:val="00974EE8"/>
    <w:rsid w:val="00975126"/>
    <w:rsid w:val="00975740"/>
    <w:rsid w:val="00975A97"/>
    <w:rsid w:val="00975B0C"/>
    <w:rsid w:val="00975C48"/>
    <w:rsid w:val="00975E94"/>
    <w:rsid w:val="009766CC"/>
    <w:rsid w:val="00976A45"/>
    <w:rsid w:val="00976B9A"/>
    <w:rsid w:val="00976BCC"/>
    <w:rsid w:val="00976C29"/>
    <w:rsid w:val="00976DFF"/>
    <w:rsid w:val="009772B4"/>
    <w:rsid w:val="00977370"/>
    <w:rsid w:val="00977CC7"/>
    <w:rsid w:val="00980179"/>
    <w:rsid w:val="0098047E"/>
    <w:rsid w:val="00980AD1"/>
    <w:rsid w:val="00980AD6"/>
    <w:rsid w:val="00980D58"/>
    <w:rsid w:val="0098131E"/>
    <w:rsid w:val="0098132E"/>
    <w:rsid w:val="0098195B"/>
    <w:rsid w:val="00981A6A"/>
    <w:rsid w:val="00981FB7"/>
    <w:rsid w:val="00982606"/>
    <w:rsid w:val="0098283B"/>
    <w:rsid w:val="009828A4"/>
    <w:rsid w:val="00982C06"/>
    <w:rsid w:val="00982C98"/>
    <w:rsid w:val="009833D4"/>
    <w:rsid w:val="0098343C"/>
    <w:rsid w:val="0098356D"/>
    <w:rsid w:val="00983DE6"/>
    <w:rsid w:val="009840BF"/>
    <w:rsid w:val="00984111"/>
    <w:rsid w:val="009849BA"/>
    <w:rsid w:val="00984B9A"/>
    <w:rsid w:val="00984C40"/>
    <w:rsid w:val="00984D7F"/>
    <w:rsid w:val="00985001"/>
    <w:rsid w:val="00985250"/>
    <w:rsid w:val="009855E9"/>
    <w:rsid w:val="00985678"/>
    <w:rsid w:val="0098577F"/>
    <w:rsid w:val="0098594C"/>
    <w:rsid w:val="009859D6"/>
    <w:rsid w:val="00985EB6"/>
    <w:rsid w:val="00985F15"/>
    <w:rsid w:val="00985F9B"/>
    <w:rsid w:val="0098608E"/>
    <w:rsid w:val="00986388"/>
    <w:rsid w:val="00986461"/>
    <w:rsid w:val="009866C6"/>
    <w:rsid w:val="00986A4A"/>
    <w:rsid w:val="00986DE9"/>
    <w:rsid w:val="00986EBB"/>
    <w:rsid w:val="00986FE6"/>
    <w:rsid w:val="009870AA"/>
    <w:rsid w:val="00987124"/>
    <w:rsid w:val="009875C9"/>
    <w:rsid w:val="00987965"/>
    <w:rsid w:val="00987B1E"/>
    <w:rsid w:val="00987C6B"/>
    <w:rsid w:val="00987D7B"/>
    <w:rsid w:val="00987DA9"/>
    <w:rsid w:val="00990391"/>
    <w:rsid w:val="009903F8"/>
    <w:rsid w:val="00990693"/>
    <w:rsid w:val="0099072D"/>
    <w:rsid w:val="009907F3"/>
    <w:rsid w:val="00990A55"/>
    <w:rsid w:val="00990B80"/>
    <w:rsid w:val="00990E01"/>
    <w:rsid w:val="00990F63"/>
    <w:rsid w:val="00990FB4"/>
    <w:rsid w:val="0099153F"/>
    <w:rsid w:val="00991F02"/>
    <w:rsid w:val="00991F78"/>
    <w:rsid w:val="00992049"/>
    <w:rsid w:val="009922C7"/>
    <w:rsid w:val="009925D8"/>
    <w:rsid w:val="00992A05"/>
    <w:rsid w:val="00992ADE"/>
    <w:rsid w:val="00992EE9"/>
    <w:rsid w:val="00992F9A"/>
    <w:rsid w:val="009936F2"/>
    <w:rsid w:val="009937C4"/>
    <w:rsid w:val="009939DC"/>
    <w:rsid w:val="00993C07"/>
    <w:rsid w:val="00993C09"/>
    <w:rsid w:val="00993D73"/>
    <w:rsid w:val="00993F1E"/>
    <w:rsid w:val="00994091"/>
    <w:rsid w:val="009944BE"/>
    <w:rsid w:val="00994A4A"/>
    <w:rsid w:val="00994C11"/>
    <w:rsid w:val="00994C8A"/>
    <w:rsid w:val="00994D6C"/>
    <w:rsid w:val="009950CD"/>
    <w:rsid w:val="00995356"/>
    <w:rsid w:val="0099537F"/>
    <w:rsid w:val="00995612"/>
    <w:rsid w:val="009958BA"/>
    <w:rsid w:val="009959D5"/>
    <w:rsid w:val="00995FD8"/>
    <w:rsid w:val="00996054"/>
    <w:rsid w:val="00996730"/>
    <w:rsid w:val="00996913"/>
    <w:rsid w:val="00996ACA"/>
    <w:rsid w:val="00996F0C"/>
    <w:rsid w:val="009970B2"/>
    <w:rsid w:val="009975ED"/>
    <w:rsid w:val="00997678"/>
    <w:rsid w:val="00997D3C"/>
    <w:rsid w:val="009A0044"/>
    <w:rsid w:val="009A00B2"/>
    <w:rsid w:val="009A00FC"/>
    <w:rsid w:val="009A0219"/>
    <w:rsid w:val="009A04EC"/>
    <w:rsid w:val="009A0F34"/>
    <w:rsid w:val="009A1063"/>
    <w:rsid w:val="009A10E7"/>
    <w:rsid w:val="009A187D"/>
    <w:rsid w:val="009A1AB4"/>
    <w:rsid w:val="009A1C17"/>
    <w:rsid w:val="009A1E22"/>
    <w:rsid w:val="009A1E37"/>
    <w:rsid w:val="009A234F"/>
    <w:rsid w:val="009A291A"/>
    <w:rsid w:val="009A2C09"/>
    <w:rsid w:val="009A2CF5"/>
    <w:rsid w:val="009A34A8"/>
    <w:rsid w:val="009A37EC"/>
    <w:rsid w:val="009A39ED"/>
    <w:rsid w:val="009A3D32"/>
    <w:rsid w:val="009A3F98"/>
    <w:rsid w:val="009A47EC"/>
    <w:rsid w:val="009A4D41"/>
    <w:rsid w:val="009A4EB2"/>
    <w:rsid w:val="009A54A3"/>
    <w:rsid w:val="009A593E"/>
    <w:rsid w:val="009A620A"/>
    <w:rsid w:val="009A650F"/>
    <w:rsid w:val="009A6993"/>
    <w:rsid w:val="009A6E05"/>
    <w:rsid w:val="009A6F59"/>
    <w:rsid w:val="009A713E"/>
    <w:rsid w:val="009A7272"/>
    <w:rsid w:val="009A797C"/>
    <w:rsid w:val="009A7AB2"/>
    <w:rsid w:val="009A7BB8"/>
    <w:rsid w:val="009A7D75"/>
    <w:rsid w:val="009B087D"/>
    <w:rsid w:val="009B10D4"/>
    <w:rsid w:val="009B1BC5"/>
    <w:rsid w:val="009B1DA0"/>
    <w:rsid w:val="009B1EB3"/>
    <w:rsid w:val="009B21E4"/>
    <w:rsid w:val="009B24D6"/>
    <w:rsid w:val="009B259A"/>
    <w:rsid w:val="009B28F2"/>
    <w:rsid w:val="009B2D63"/>
    <w:rsid w:val="009B3274"/>
    <w:rsid w:val="009B35BA"/>
    <w:rsid w:val="009B37B8"/>
    <w:rsid w:val="009B3A49"/>
    <w:rsid w:val="009B3AC2"/>
    <w:rsid w:val="009B3E5F"/>
    <w:rsid w:val="009B42BE"/>
    <w:rsid w:val="009B42CB"/>
    <w:rsid w:val="009B43C4"/>
    <w:rsid w:val="009B45ED"/>
    <w:rsid w:val="009B49EB"/>
    <w:rsid w:val="009B4AE6"/>
    <w:rsid w:val="009B4C28"/>
    <w:rsid w:val="009B4C9A"/>
    <w:rsid w:val="009B4DD8"/>
    <w:rsid w:val="009B508B"/>
    <w:rsid w:val="009B5126"/>
    <w:rsid w:val="009B52F9"/>
    <w:rsid w:val="009B5619"/>
    <w:rsid w:val="009B5679"/>
    <w:rsid w:val="009B5AA4"/>
    <w:rsid w:val="009B5EAC"/>
    <w:rsid w:val="009B66F7"/>
    <w:rsid w:val="009B6CEA"/>
    <w:rsid w:val="009B71A0"/>
    <w:rsid w:val="009B71C3"/>
    <w:rsid w:val="009B75FF"/>
    <w:rsid w:val="009B761C"/>
    <w:rsid w:val="009B7BD1"/>
    <w:rsid w:val="009B7C11"/>
    <w:rsid w:val="009B7F8F"/>
    <w:rsid w:val="009C0AC7"/>
    <w:rsid w:val="009C0B37"/>
    <w:rsid w:val="009C0BFE"/>
    <w:rsid w:val="009C0CA7"/>
    <w:rsid w:val="009C0CBD"/>
    <w:rsid w:val="009C10E4"/>
    <w:rsid w:val="009C1169"/>
    <w:rsid w:val="009C1392"/>
    <w:rsid w:val="009C15A1"/>
    <w:rsid w:val="009C1907"/>
    <w:rsid w:val="009C19BE"/>
    <w:rsid w:val="009C1EF5"/>
    <w:rsid w:val="009C20DB"/>
    <w:rsid w:val="009C2103"/>
    <w:rsid w:val="009C21C3"/>
    <w:rsid w:val="009C28B1"/>
    <w:rsid w:val="009C28D4"/>
    <w:rsid w:val="009C29B9"/>
    <w:rsid w:val="009C2B81"/>
    <w:rsid w:val="009C2D3A"/>
    <w:rsid w:val="009C2E50"/>
    <w:rsid w:val="009C31DC"/>
    <w:rsid w:val="009C31E3"/>
    <w:rsid w:val="009C3608"/>
    <w:rsid w:val="009C363C"/>
    <w:rsid w:val="009C39A2"/>
    <w:rsid w:val="009C3DC4"/>
    <w:rsid w:val="009C46FF"/>
    <w:rsid w:val="009C4D44"/>
    <w:rsid w:val="009C4DA8"/>
    <w:rsid w:val="009C54E2"/>
    <w:rsid w:val="009C56E5"/>
    <w:rsid w:val="009C5E6F"/>
    <w:rsid w:val="009C61F9"/>
    <w:rsid w:val="009C641D"/>
    <w:rsid w:val="009C6429"/>
    <w:rsid w:val="009C6450"/>
    <w:rsid w:val="009C6490"/>
    <w:rsid w:val="009C6776"/>
    <w:rsid w:val="009C6E12"/>
    <w:rsid w:val="009C6F7B"/>
    <w:rsid w:val="009C765C"/>
    <w:rsid w:val="009C76BF"/>
    <w:rsid w:val="009C7A6E"/>
    <w:rsid w:val="009C7AF7"/>
    <w:rsid w:val="009C7EA5"/>
    <w:rsid w:val="009D014D"/>
    <w:rsid w:val="009D019A"/>
    <w:rsid w:val="009D0255"/>
    <w:rsid w:val="009D0797"/>
    <w:rsid w:val="009D0A90"/>
    <w:rsid w:val="009D0B4D"/>
    <w:rsid w:val="009D0BA1"/>
    <w:rsid w:val="009D15B5"/>
    <w:rsid w:val="009D1FFC"/>
    <w:rsid w:val="009D2179"/>
    <w:rsid w:val="009D281F"/>
    <w:rsid w:val="009D3055"/>
    <w:rsid w:val="009D330B"/>
    <w:rsid w:val="009D330F"/>
    <w:rsid w:val="009D3343"/>
    <w:rsid w:val="009D3378"/>
    <w:rsid w:val="009D3429"/>
    <w:rsid w:val="009D3494"/>
    <w:rsid w:val="009D349A"/>
    <w:rsid w:val="009D372F"/>
    <w:rsid w:val="009D3DC8"/>
    <w:rsid w:val="009D43B2"/>
    <w:rsid w:val="009D49F3"/>
    <w:rsid w:val="009D4B99"/>
    <w:rsid w:val="009D4F04"/>
    <w:rsid w:val="009D4F08"/>
    <w:rsid w:val="009D5052"/>
    <w:rsid w:val="009D52D7"/>
    <w:rsid w:val="009D5516"/>
    <w:rsid w:val="009D55A0"/>
    <w:rsid w:val="009D55D9"/>
    <w:rsid w:val="009D56B6"/>
    <w:rsid w:val="009D57F1"/>
    <w:rsid w:val="009D6439"/>
    <w:rsid w:val="009D663F"/>
    <w:rsid w:val="009D6919"/>
    <w:rsid w:val="009D6968"/>
    <w:rsid w:val="009D69E5"/>
    <w:rsid w:val="009D6BA0"/>
    <w:rsid w:val="009D700D"/>
    <w:rsid w:val="009D70A7"/>
    <w:rsid w:val="009D7675"/>
    <w:rsid w:val="009D799C"/>
    <w:rsid w:val="009D79F4"/>
    <w:rsid w:val="009D7C0B"/>
    <w:rsid w:val="009D7C92"/>
    <w:rsid w:val="009E01C5"/>
    <w:rsid w:val="009E0391"/>
    <w:rsid w:val="009E0467"/>
    <w:rsid w:val="009E05F4"/>
    <w:rsid w:val="009E065E"/>
    <w:rsid w:val="009E0F18"/>
    <w:rsid w:val="009E0FE6"/>
    <w:rsid w:val="009E135D"/>
    <w:rsid w:val="009E1663"/>
    <w:rsid w:val="009E17F5"/>
    <w:rsid w:val="009E1CAB"/>
    <w:rsid w:val="009E1E92"/>
    <w:rsid w:val="009E2051"/>
    <w:rsid w:val="009E23C6"/>
    <w:rsid w:val="009E24D6"/>
    <w:rsid w:val="009E2B4D"/>
    <w:rsid w:val="009E2CF5"/>
    <w:rsid w:val="009E3008"/>
    <w:rsid w:val="009E3037"/>
    <w:rsid w:val="009E30CC"/>
    <w:rsid w:val="009E3199"/>
    <w:rsid w:val="009E3357"/>
    <w:rsid w:val="009E33E6"/>
    <w:rsid w:val="009E34C3"/>
    <w:rsid w:val="009E36D5"/>
    <w:rsid w:val="009E36E9"/>
    <w:rsid w:val="009E3B8E"/>
    <w:rsid w:val="009E3E9F"/>
    <w:rsid w:val="009E3F78"/>
    <w:rsid w:val="009E3F79"/>
    <w:rsid w:val="009E3F7C"/>
    <w:rsid w:val="009E3F99"/>
    <w:rsid w:val="009E467C"/>
    <w:rsid w:val="009E4BEC"/>
    <w:rsid w:val="009E4CFC"/>
    <w:rsid w:val="009E4F94"/>
    <w:rsid w:val="009E51DA"/>
    <w:rsid w:val="009E5328"/>
    <w:rsid w:val="009E53F4"/>
    <w:rsid w:val="009E576D"/>
    <w:rsid w:val="009E5F09"/>
    <w:rsid w:val="009E5FC8"/>
    <w:rsid w:val="009E62DA"/>
    <w:rsid w:val="009E6560"/>
    <w:rsid w:val="009E687A"/>
    <w:rsid w:val="009E6949"/>
    <w:rsid w:val="009E6A42"/>
    <w:rsid w:val="009E72E7"/>
    <w:rsid w:val="009E737D"/>
    <w:rsid w:val="009E7596"/>
    <w:rsid w:val="009E76B1"/>
    <w:rsid w:val="009E7C12"/>
    <w:rsid w:val="009F059B"/>
    <w:rsid w:val="009F0740"/>
    <w:rsid w:val="009F0A0D"/>
    <w:rsid w:val="009F1067"/>
    <w:rsid w:val="009F1542"/>
    <w:rsid w:val="009F1743"/>
    <w:rsid w:val="009F192E"/>
    <w:rsid w:val="009F1C5D"/>
    <w:rsid w:val="009F1D9F"/>
    <w:rsid w:val="009F2000"/>
    <w:rsid w:val="009F210E"/>
    <w:rsid w:val="009F2A26"/>
    <w:rsid w:val="009F305D"/>
    <w:rsid w:val="009F30D4"/>
    <w:rsid w:val="009F3235"/>
    <w:rsid w:val="009F3577"/>
    <w:rsid w:val="009F35A8"/>
    <w:rsid w:val="009F35B8"/>
    <w:rsid w:val="009F3A00"/>
    <w:rsid w:val="009F3AC2"/>
    <w:rsid w:val="009F3E10"/>
    <w:rsid w:val="009F3EA4"/>
    <w:rsid w:val="009F4140"/>
    <w:rsid w:val="009F418C"/>
    <w:rsid w:val="009F4C04"/>
    <w:rsid w:val="009F4F61"/>
    <w:rsid w:val="009F54EA"/>
    <w:rsid w:val="009F5538"/>
    <w:rsid w:val="009F569E"/>
    <w:rsid w:val="009F574C"/>
    <w:rsid w:val="009F587E"/>
    <w:rsid w:val="009F5918"/>
    <w:rsid w:val="009F60D7"/>
    <w:rsid w:val="009F65F0"/>
    <w:rsid w:val="009F681B"/>
    <w:rsid w:val="009F6E0B"/>
    <w:rsid w:val="009F7227"/>
    <w:rsid w:val="009F7637"/>
    <w:rsid w:val="009F7F03"/>
    <w:rsid w:val="009F7F83"/>
    <w:rsid w:val="00A0012E"/>
    <w:rsid w:val="00A00326"/>
    <w:rsid w:val="00A008AB"/>
    <w:rsid w:val="00A00A56"/>
    <w:rsid w:val="00A00AC6"/>
    <w:rsid w:val="00A00AC8"/>
    <w:rsid w:val="00A00BFF"/>
    <w:rsid w:val="00A00CE5"/>
    <w:rsid w:val="00A00E3B"/>
    <w:rsid w:val="00A00EEB"/>
    <w:rsid w:val="00A0104B"/>
    <w:rsid w:val="00A01246"/>
    <w:rsid w:val="00A0136E"/>
    <w:rsid w:val="00A018A4"/>
    <w:rsid w:val="00A01900"/>
    <w:rsid w:val="00A01BF8"/>
    <w:rsid w:val="00A01D92"/>
    <w:rsid w:val="00A01F6F"/>
    <w:rsid w:val="00A021D5"/>
    <w:rsid w:val="00A02453"/>
    <w:rsid w:val="00A02592"/>
    <w:rsid w:val="00A02817"/>
    <w:rsid w:val="00A02BDE"/>
    <w:rsid w:val="00A02C7D"/>
    <w:rsid w:val="00A02E34"/>
    <w:rsid w:val="00A03011"/>
    <w:rsid w:val="00A0363E"/>
    <w:rsid w:val="00A03993"/>
    <w:rsid w:val="00A03C5C"/>
    <w:rsid w:val="00A04295"/>
    <w:rsid w:val="00A0443F"/>
    <w:rsid w:val="00A0460B"/>
    <w:rsid w:val="00A04934"/>
    <w:rsid w:val="00A04A35"/>
    <w:rsid w:val="00A04DE1"/>
    <w:rsid w:val="00A04FB0"/>
    <w:rsid w:val="00A050F5"/>
    <w:rsid w:val="00A05A0E"/>
    <w:rsid w:val="00A05A39"/>
    <w:rsid w:val="00A05D03"/>
    <w:rsid w:val="00A0636D"/>
    <w:rsid w:val="00A064BD"/>
    <w:rsid w:val="00A066F1"/>
    <w:rsid w:val="00A06AF8"/>
    <w:rsid w:val="00A06E4B"/>
    <w:rsid w:val="00A06F4D"/>
    <w:rsid w:val="00A07450"/>
    <w:rsid w:val="00A07655"/>
    <w:rsid w:val="00A079AB"/>
    <w:rsid w:val="00A07B05"/>
    <w:rsid w:val="00A07DAD"/>
    <w:rsid w:val="00A07E04"/>
    <w:rsid w:val="00A10762"/>
    <w:rsid w:val="00A1084E"/>
    <w:rsid w:val="00A10A3C"/>
    <w:rsid w:val="00A10B7A"/>
    <w:rsid w:val="00A11101"/>
    <w:rsid w:val="00A11372"/>
    <w:rsid w:val="00A113F6"/>
    <w:rsid w:val="00A119D3"/>
    <w:rsid w:val="00A12276"/>
    <w:rsid w:val="00A1280A"/>
    <w:rsid w:val="00A128EF"/>
    <w:rsid w:val="00A12B1E"/>
    <w:rsid w:val="00A12E7F"/>
    <w:rsid w:val="00A13236"/>
    <w:rsid w:val="00A13256"/>
    <w:rsid w:val="00A139E4"/>
    <w:rsid w:val="00A13A2E"/>
    <w:rsid w:val="00A13A8F"/>
    <w:rsid w:val="00A13D63"/>
    <w:rsid w:val="00A13DD1"/>
    <w:rsid w:val="00A14063"/>
    <w:rsid w:val="00A141AF"/>
    <w:rsid w:val="00A14278"/>
    <w:rsid w:val="00A143CE"/>
    <w:rsid w:val="00A148B7"/>
    <w:rsid w:val="00A14A9F"/>
    <w:rsid w:val="00A14D9D"/>
    <w:rsid w:val="00A15026"/>
    <w:rsid w:val="00A154E2"/>
    <w:rsid w:val="00A1586C"/>
    <w:rsid w:val="00A15958"/>
    <w:rsid w:val="00A15D3D"/>
    <w:rsid w:val="00A15E00"/>
    <w:rsid w:val="00A16229"/>
    <w:rsid w:val="00A16244"/>
    <w:rsid w:val="00A16447"/>
    <w:rsid w:val="00A16545"/>
    <w:rsid w:val="00A169EB"/>
    <w:rsid w:val="00A16A29"/>
    <w:rsid w:val="00A16C44"/>
    <w:rsid w:val="00A16D29"/>
    <w:rsid w:val="00A16E3B"/>
    <w:rsid w:val="00A17649"/>
    <w:rsid w:val="00A179F2"/>
    <w:rsid w:val="00A17B93"/>
    <w:rsid w:val="00A17DC6"/>
    <w:rsid w:val="00A17DE4"/>
    <w:rsid w:val="00A20186"/>
    <w:rsid w:val="00A20328"/>
    <w:rsid w:val="00A208DF"/>
    <w:rsid w:val="00A20920"/>
    <w:rsid w:val="00A20941"/>
    <w:rsid w:val="00A20AE2"/>
    <w:rsid w:val="00A20E5E"/>
    <w:rsid w:val="00A2101B"/>
    <w:rsid w:val="00A211BA"/>
    <w:rsid w:val="00A213DF"/>
    <w:rsid w:val="00A216FB"/>
    <w:rsid w:val="00A218FB"/>
    <w:rsid w:val="00A21CF8"/>
    <w:rsid w:val="00A21E18"/>
    <w:rsid w:val="00A21E5A"/>
    <w:rsid w:val="00A221E6"/>
    <w:rsid w:val="00A22244"/>
    <w:rsid w:val="00A22549"/>
    <w:rsid w:val="00A22583"/>
    <w:rsid w:val="00A227C7"/>
    <w:rsid w:val="00A22AD6"/>
    <w:rsid w:val="00A22CC2"/>
    <w:rsid w:val="00A22DF4"/>
    <w:rsid w:val="00A2326E"/>
    <w:rsid w:val="00A235FD"/>
    <w:rsid w:val="00A23A10"/>
    <w:rsid w:val="00A23A86"/>
    <w:rsid w:val="00A23D46"/>
    <w:rsid w:val="00A23F0F"/>
    <w:rsid w:val="00A23FCA"/>
    <w:rsid w:val="00A24435"/>
    <w:rsid w:val="00A24520"/>
    <w:rsid w:val="00A245A7"/>
    <w:rsid w:val="00A245DF"/>
    <w:rsid w:val="00A248E0"/>
    <w:rsid w:val="00A24B4A"/>
    <w:rsid w:val="00A24D41"/>
    <w:rsid w:val="00A24D8A"/>
    <w:rsid w:val="00A256F8"/>
    <w:rsid w:val="00A25724"/>
    <w:rsid w:val="00A2618D"/>
    <w:rsid w:val="00A26220"/>
    <w:rsid w:val="00A26A3D"/>
    <w:rsid w:val="00A26A82"/>
    <w:rsid w:val="00A27146"/>
    <w:rsid w:val="00A2718C"/>
    <w:rsid w:val="00A27626"/>
    <w:rsid w:val="00A27D5C"/>
    <w:rsid w:val="00A27EE2"/>
    <w:rsid w:val="00A30204"/>
    <w:rsid w:val="00A30305"/>
    <w:rsid w:val="00A30C40"/>
    <w:rsid w:val="00A30DBB"/>
    <w:rsid w:val="00A30DE0"/>
    <w:rsid w:val="00A311D3"/>
    <w:rsid w:val="00A3122C"/>
    <w:rsid w:val="00A31315"/>
    <w:rsid w:val="00A31607"/>
    <w:rsid w:val="00A319E0"/>
    <w:rsid w:val="00A31D2D"/>
    <w:rsid w:val="00A31E3A"/>
    <w:rsid w:val="00A31E3C"/>
    <w:rsid w:val="00A32267"/>
    <w:rsid w:val="00A32291"/>
    <w:rsid w:val="00A32DE0"/>
    <w:rsid w:val="00A335E9"/>
    <w:rsid w:val="00A33608"/>
    <w:rsid w:val="00A33978"/>
    <w:rsid w:val="00A33BB6"/>
    <w:rsid w:val="00A33D45"/>
    <w:rsid w:val="00A33E85"/>
    <w:rsid w:val="00A3410F"/>
    <w:rsid w:val="00A34174"/>
    <w:rsid w:val="00A34772"/>
    <w:rsid w:val="00A34A14"/>
    <w:rsid w:val="00A34D90"/>
    <w:rsid w:val="00A34F5D"/>
    <w:rsid w:val="00A35168"/>
    <w:rsid w:val="00A3565F"/>
    <w:rsid w:val="00A358E5"/>
    <w:rsid w:val="00A35D6D"/>
    <w:rsid w:val="00A35DED"/>
    <w:rsid w:val="00A35ECB"/>
    <w:rsid w:val="00A35EE6"/>
    <w:rsid w:val="00A36259"/>
    <w:rsid w:val="00A36296"/>
    <w:rsid w:val="00A363FB"/>
    <w:rsid w:val="00A364E9"/>
    <w:rsid w:val="00A36B50"/>
    <w:rsid w:val="00A36D33"/>
    <w:rsid w:val="00A36E46"/>
    <w:rsid w:val="00A36FC8"/>
    <w:rsid w:val="00A37165"/>
    <w:rsid w:val="00A371CD"/>
    <w:rsid w:val="00A37450"/>
    <w:rsid w:val="00A37644"/>
    <w:rsid w:val="00A37704"/>
    <w:rsid w:val="00A37CAD"/>
    <w:rsid w:val="00A37E7C"/>
    <w:rsid w:val="00A400A2"/>
    <w:rsid w:val="00A40133"/>
    <w:rsid w:val="00A4049B"/>
    <w:rsid w:val="00A406CC"/>
    <w:rsid w:val="00A408CA"/>
    <w:rsid w:val="00A40A61"/>
    <w:rsid w:val="00A40C9F"/>
    <w:rsid w:val="00A40E46"/>
    <w:rsid w:val="00A4119B"/>
    <w:rsid w:val="00A41371"/>
    <w:rsid w:val="00A418E1"/>
    <w:rsid w:val="00A41C14"/>
    <w:rsid w:val="00A41CE0"/>
    <w:rsid w:val="00A41E2C"/>
    <w:rsid w:val="00A41F7F"/>
    <w:rsid w:val="00A422B1"/>
    <w:rsid w:val="00A42DDF"/>
    <w:rsid w:val="00A42F06"/>
    <w:rsid w:val="00A4352A"/>
    <w:rsid w:val="00A43642"/>
    <w:rsid w:val="00A43814"/>
    <w:rsid w:val="00A4383E"/>
    <w:rsid w:val="00A438B7"/>
    <w:rsid w:val="00A43C87"/>
    <w:rsid w:val="00A4401E"/>
    <w:rsid w:val="00A44654"/>
    <w:rsid w:val="00A44673"/>
    <w:rsid w:val="00A44D51"/>
    <w:rsid w:val="00A45078"/>
    <w:rsid w:val="00A45123"/>
    <w:rsid w:val="00A452CF"/>
    <w:rsid w:val="00A453E2"/>
    <w:rsid w:val="00A4559B"/>
    <w:rsid w:val="00A45841"/>
    <w:rsid w:val="00A45DAA"/>
    <w:rsid w:val="00A45DCF"/>
    <w:rsid w:val="00A45E5C"/>
    <w:rsid w:val="00A4600A"/>
    <w:rsid w:val="00A468CE"/>
    <w:rsid w:val="00A46C5F"/>
    <w:rsid w:val="00A46CC0"/>
    <w:rsid w:val="00A47127"/>
    <w:rsid w:val="00A4746B"/>
    <w:rsid w:val="00A47A1D"/>
    <w:rsid w:val="00A47B86"/>
    <w:rsid w:val="00A47DC2"/>
    <w:rsid w:val="00A47EEE"/>
    <w:rsid w:val="00A50316"/>
    <w:rsid w:val="00A50D66"/>
    <w:rsid w:val="00A50EAE"/>
    <w:rsid w:val="00A510E4"/>
    <w:rsid w:val="00A511CC"/>
    <w:rsid w:val="00A512B9"/>
    <w:rsid w:val="00A513B4"/>
    <w:rsid w:val="00A51484"/>
    <w:rsid w:val="00A5149A"/>
    <w:rsid w:val="00A51B71"/>
    <w:rsid w:val="00A51B78"/>
    <w:rsid w:val="00A51D49"/>
    <w:rsid w:val="00A523D3"/>
    <w:rsid w:val="00A524E6"/>
    <w:rsid w:val="00A53220"/>
    <w:rsid w:val="00A53225"/>
    <w:rsid w:val="00A53276"/>
    <w:rsid w:val="00A538A6"/>
    <w:rsid w:val="00A53A97"/>
    <w:rsid w:val="00A53B44"/>
    <w:rsid w:val="00A54051"/>
    <w:rsid w:val="00A54246"/>
    <w:rsid w:val="00A542FC"/>
    <w:rsid w:val="00A544F5"/>
    <w:rsid w:val="00A54B9D"/>
    <w:rsid w:val="00A54C25"/>
    <w:rsid w:val="00A55042"/>
    <w:rsid w:val="00A551DF"/>
    <w:rsid w:val="00A55340"/>
    <w:rsid w:val="00A556EA"/>
    <w:rsid w:val="00A566CD"/>
    <w:rsid w:val="00A56717"/>
    <w:rsid w:val="00A56BE6"/>
    <w:rsid w:val="00A56C71"/>
    <w:rsid w:val="00A56CF7"/>
    <w:rsid w:val="00A570CE"/>
    <w:rsid w:val="00A5740A"/>
    <w:rsid w:val="00A5774A"/>
    <w:rsid w:val="00A57789"/>
    <w:rsid w:val="00A57B89"/>
    <w:rsid w:val="00A5A7DF"/>
    <w:rsid w:val="00A607FD"/>
    <w:rsid w:val="00A60A85"/>
    <w:rsid w:val="00A60AB0"/>
    <w:rsid w:val="00A6117C"/>
    <w:rsid w:val="00A612BB"/>
    <w:rsid w:val="00A61307"/>
    <w:rsid w:val="00A61708"/>
    <w:rsid w:val="00A6176A"/>
    <w:rsid w:val="00A62038"/>
    <w:rsid w:val="00A62091"/>
    <w:rsid w:val="00A62491"/>
    <w:rsid w:val="00A62D72"/>
    <w:rsid w:val="00A62DD4"/>
    <w:rsid w:val="00A62F73"/>
    <w:rsid w:val="00A6309A"/>
    <w:rsid w:val="00A630DA"/>
    <w:rsid w:val="00A6338F"/>
    <w:rsid w:val="00A63454"/>
    <w:rsid w:val="00A636DE"/>
    <w:rsid w:val="00A638D5"/>
    <w:rsid w:val="00A6395E"/>
    <w:rsid w:val="00A63E7E"/>
    <w:rsid w:val="00A6438D"/>
    <w:rsid w:val="00A647D6"/>
    <w:rsid w:val="00A648FB"/>
    <w:rsid w:val="00A6496A"/>
    <w:rsid w:val="00A64A23"/>
    <w:rsid w:val="00A65138"/>
    <w:rsid w:val="00A65233"/>
    <w:rsid w:val="00A65352"/>
    <w:rsid w:val="00A6575F"/>
    <w:rsid w:val="00A65B40"/>
    <w:rsid w:val="00A65B81"/>
    <w:rsid w:val="00A65F1B"/>
    <w:rsid w:val="00A661B1"/>
    <w:rsid w:val="00A665F9"/>
    <w:rsid w:val="00A66817"/>
    <w:rsid w:val="00A6698F"/>
    <w:rsid w:val="00A669BB"/>
    <w:rsid w:val="00A669E9"/>
    <w:rsid w:val="00A66C29"/>
    <w:rsid w:val="00A673A1"/>
    <w:rsid w:val="00A67491"/>
    <w:rsid w:val="00A6788E"/>
    <w:rsid w:val="00A67A3C"/>
    <w:rsid w:val="00A67B2E"/>
    <w:rsid w:val="00A67D53"/>
    <w:rsid w:val="00A67FB8"/>
    <w:rsid w:val="00A705F9"/>
    <w:rsid w:val="00A707EF"/>
    <w:rsid w:val="00A709B7"/>
    <w:rsid w:val="00A710E7"/>
    <w:rsid w:val="00A71151"/>
    <w:rsid w:val="00A7140C"/>
    <w:rsid w:val="00A71694"/>
    <w:rsid w:val="00A72322"/>
    <w:rsid w:val="00A724A3"/>
    <w:rsid w:val="00A724E2"/>
    <w:rsid w:val="00A7283E"/>
    <w:rsid w:val="00A72946"/>
    <w:rsid w:val="00A72C36"/>
    <w:rsid w:val="00A73051"/>
    <w:rsid w:val="00A73422"/>
    <w:rsid w:val="00A7372E"/>
    <w:rsid w:val="00A73D30"/>
    <w:rsid w:val="00A73F71"/>
    <w:rsid w:val="00A73FA8"/>
    <w:rsid w:val="00A74019"/>
    <w:rsid w:val="00A7419F"/>
    <w:rsid w:val="00A743CE"/>
    <w:rsid w:val="00A74739"/>
    <w:rsid w:val="00A750E3"/>
    <w:rsid w:val="00A7525C"/>
    <w:rsid w:val="00A75940"/>
    <w:rsid w:val="00A7595F"/>
    <w:rsid w:val="00A76011"/>
    <w:rsid w:val="00A76027"/>
    <w:rsid w:val="00A76192"/>
    <w:rsid w:val="00A76372"/>
    <w:rsid w:val="00A764E3"/>
    <w:rsid w:val="00A768E0"/>
    <w:rsid w:val="00A76A6B"/>
    <w:rsid w:val="00A76B59"/>
    <w:rsid w:val="00A76BD5"/>
    <w:rsid w:val="00A76E67"/>
    <w:rsid w:val="00A770EB"/>
    <w:rsid w:val="00A7712B"/>
    <w:rsid w:val="00A771F1"/>
    <w:rsid w:val="00A774B9"/>
    <w:rsid w:val="00A778FE"/>
    <w:rsid w:val="00A77BB2"/>
    <w:rsid w:val="00A77BB5"/>
    <w:rsid w:val="00A77C79"/>
    <w:rsid w:val="00A77E20"/>
    <w:rsid w:val="00A8009F"/>
    <w:rsid w:val="00A803E1"/>
    <w:rsid w:val="00A80422"/>
    <w:rsid w:val="00A80604"/>
    <w:rsid w:val="00A80942"/>
    <w:rsid w:val="00A80D65"/>
    <w:rsid w:val="00A80D8C"/>
    <w:rsid w:val="00A81187"/>
    <w:rsid w:val="00A81349"/>
    <w:rsid w:val="00A8154A"/>
    <w:rsid w:val="00A81BD9"/>
    <w:rsid w:val="00A81CFB"/>
    <w:rsid w:val="00A81F59"/>
    <w:rsid w:val="00A8205B"/>
    <w:rsid w:val="00A82237"/>
    <w:rsid w:val="00A822E3"/>
    <w:rsid w:val="00A823F2"/>
    <w:rsid w:val="00A82673"/>
    <w:rsid w:val="00A82833"/>
    <w:rsid w:val="00A828E2"/>
    <w:rsid w:val="00A82E79"/>
    <w:rsid w:val="00A830B4"/>
    <w:rsid w:val="00A838BE"/>
    <w:rsid w:val="00A8394E"/>
    <w:rsid w:val="00A83969"/>
    <w:rsid w:val="00A83C7C"/>
    <w:rsid w:val="00A83E00"/>
    <w:rsid w:val="00A84270"/>
    <w:rsid w:val="00A842AA"/>
    <w:rsid w:val="00A845F8"/>
    <w:rsid w:val="00A84700"/>
    <w:rsid w:val="00A84AD3"/>
    <w:rsid w:val="00A84AE2"/>
    <w:rsid w:val="00A84C16"/>
    <w:rsid w:val="00A84CCD"/>
    <w:rsid w:val="00A853F5"/>
    <w:rsid w:val="00A854C0"/>
    <w:rsid w:val="00A85565"/>
    <w:rsid w:val="00A855D9"/>
    <w:rsid w:val="00A85888"/>
    <w:rsid w:val="00A85CBA"/>
    <w:rsid w:val="00A85CCF"/>
    <w:rsid w:val="00A85D70"/>
    <w:rsid w:val="00A8601E"/>
    <w:rsid w:val="00A866E1"/>
    <w:rsid w:val="00A86B48"/>
    <w:rsid w:val="00A86BDE"/>
    <w:rsid w:val="00A86D06"/>
    <w:rsid w:val="00A86F70"/>
    <w:rsid w:val="00A87640"/>
    <w:rsid w:val="00A87DBE"/>
    <w:rsid w:val="00A90068"/>
    <w:rsid w:val="00A903AE"/>
    <w:rsid w:val="00A908F4"/>
    <w:rsid w:val="00A909AF"/>
    <w:rsid w:val="00A90ABC"/>
    <w:rsid w:val="00A90B24"/>
    <w:rsid w:val="00A90CDB"/>
    <w:rsid w:val="00A90F3C"/>
    <w:rsid w:val="00A911B1"/>
    <w:rsid w:val="00A9128C"/>
    <w:rsid w:val="00A91A33"/>
    <w:rsid w:val="00A91C9B"/>
    <w:rsid w:val="00A91D78"/>
    <w:rsid w:val="00A9231B"/>
    <w:rsid w:val="00A923AA"/>
    <w:rsid w:val="00A925F1"/>
    <w:rsid w:val="00A9292B"/>
    <w:rsid w:val="00A92B03"/>
    <w:rsid w:val="00A9323C"/>
    <w:rsid w:val="00A9325B"/>
    <w:rsid w:val="00A93264"/>
    <w:rsid w:val="00A932E2"/>
    <w:rsid w:val="00A93364"/>
    <w:rsid w:val="00A93410"/>
    <w:rsid w:val="00A93637"/>
    <w:rsid w:val="00A9366B"/>
    <w:rsid w:val="00A9372F"/>
    <w:rsid w:val="00A937B3"/>
    <w:rsid w:val="00A937C7"/>
    <w:rsid w:val="00A93905"/>
    <w:rsid w:val="00A93B85"/>
    <w:rsid w:val="00A9451D"/>
    <w:rsid w:val="00A94806"/>
    <w:rsid w:val="00A950F4"/>
    <w:rsid w:val="00A951A7"/>
    <w:rsid w:val="00A9568C"/>
    <w:rsid w:val="00A95740"/>
    <w:rsid w:val="00A95AA2"/>
    <w:rsid w:val="00A95AE0"/>
    <w:rsid w:val="00A95C53"/>
    <w:rsid w:val="00A95F0C"/>
    <w:rsid w:val="00A9624B"/>
    <w:rsid w:val="00A96311"/>
    <w:rsid w:val="00A96CA9"/>
    <w:rsid w:val="00A96E29"/>
    <w:rsid w:val="00A96F7D"/>
    <w:rsid w:val="00A9726C"/>
    <w:rsid w:val="00A976CF"/>
    <w:rsid w:val="00A9799D"/>
    <w:rsid w:val="00A97BD8"/>
    <w:rsid w:val="00A97BF6"/>
    <w:rsid w:val="00AA05FD"/>
    <w:rsid w:val="00AA06AC"/>
    <w:rsid w:val="00AA0757"/>
    <w:rsid w:val="00AA0B18"/>
    <w:rsid w:val="00AA1013"/>
    <w:rsid w:val="00AA163E"/>
    <w:rsid w:val="00AA1693"/>
    <w:rsid w:val="00AA18B1"/>
    <w:rsid w:val="00AA18C1"/>
    <w:rsid w:val="00AA2037"/>
    <w:rsid w:val="00AA24B6"/>
    <w:rsid w:val="00AA24D6"/>
    <w:rsid w:val="00AA2653"/>
    <w:rsid w:val="00AA26DD"/>
    <w:rsid w:val="00AA2790"/>
    <w:rsid w:val="00AA2909"/>
    <w:rsid w:val="00AA2D46"/>
    <w:rsid w:val="00AA2F57"/>
    <w:rsid w:val="00AA32A6"/>
    <w:rsid w:val="00AA32D6"/>
    <w:rsid w:val="00AA3D7E"/>
    <w:rsid w:val="00AA3EF5"/>
    <w:rsid w:val="00AA3F82"/>
    <w:rsid w:val="00AA41C3"/>
    <w:rsid w:val="00AA44F5"/>
    <w:rsid w:val="00AA4508"/>
    <w:rsid w:val="00AA4625"/>
    <w:rsid w:val="00AA467D"/>
    <w:rsid w:val="00AA4774"/>
    <w:rsid w:val="00AA4F2A"/>
    <w:rsid w:val="00AA4F3C"/>
    <w:rsid w:val="00AA56F6"/>
    <w:rsid w:val="00AA5866"/>
    <w:rsid w:val="00AA590C"/>
    <w:rsid w:val="00AA666F"/>
    <w:rsid w:val="00AA66E7"/>
    <w:rsid w:val="00AA66E8"/>
    <w:rsid w:val="00AA6AED"/>
    <w:rsid w:val="00AA6F09"/>
    <w:rsid w:val="00AA7930"/>
    <w:rsid w:val="00AA7A11"/>
    <w:rsid w:val="00AAA24F"/>
    <w:rsid w:val="00AB012F"/>
    <w:rsid w:val="00AB0571"/>
    <w:rsid w:val="00AB07D7"/>
    <w:rsid w:val="00AB0B92"/>
    <w:rsid w:val="00AB0C9E"/>
    <w:rsid w:val="00AB0E60"/>
    <w:rsid w:val="00AB0EB2"/>
    <w:rsid w:val="00AB0F08"/>
    <w:rsid w:val="00AB101E"/>
    <w:rsid w:val="00AB15BE"/>
    <w:rsid w:val="00AB19A4"/>
    <w:rsid w:val="00AB1B63"/>
    <w:rsid w:val="00AB1B7B"/>
    <w:rsid w:val="00AB220B"/>
    <w:rsid w:val="00AB25CB"/>
    <w:rsid w:val="00AB2F20"/>
    <w:rsid w:val="00AB34B5"/>
    <w:rsid w:val="00AB356E"/>
    <w:rsid w:val="00AB3A97"/>
    <w:rsid w:val="00AB3CB3"/>
    <w:rsid w:val="00AB3DAB"/>
    <w:rsid w:val="00AB3F72"/>
    <w:rsid w:val="00AB4006"/>
    <w:rsid w:val="00AB4547"/>
    <w:rsid w:val="00AB456D"/>
    <w:rsid w:val="00AB4927"/>
    <w:rsid w:val="00AB4B1F"/>
    <w:rsid w:val="00AB4D3E"/>
    <w:rsid w:val="00AB4D4F"/>
    <w:rsid w:val="00AB4EF9"/>
    <w:rsid w:val="00AB511D"/>
    <w:rsid w:val="00AB5CBA"/>
    <w:rsid w:val="00AB5DE8"/>
    <w:rsid w:val="00AB6021"/>
    <w:rsid w:val="00AB6245"/>
    <w:rsid w:val="00AB6390"/>
    <w:rsid w:val="00AB6439"/>
    <w:rsid w:val="00AB680F"/>
    <w:rsid w:val="00AB6CA3"/>
    <w:rsid w:val="00AB6F17"/>
    <w:rsid w:val="00AB7143"/>
    <w:rsid w:val="00AB74C1"/>
    <w:rsid w:val="00AB7724"/>
    <w:rsid w:val="00AB784C"/>
    <w:rsid w:val="00AB7A91"/>
    <w:rsid w:val="00AB7B06"/>
    <w:rsid w:val="00AB7BE4"/>
    <w:rsid w:val="00AC0009"/>
    <w:rsid w:val="00AC007A"/>
    <w:rsid w:val="00AC01EC"/>
    <w:rsid w:val="00AC032B"/>
    <w:rsid w:val="00AC034F"/>
    <w:rsid w:val="00AC0954"/>
    <w:rsid w:val="00AC0C32"/>
    <w:rsid w:val="00AC12FF"/>
    <w:rsid w:val="00AC1A8E"/>
    <w:rsid w:val="00AC1B45"/>
    <w:rsid w:val="00AC1C7E"/>
    <w:rsid w:val="00AC1CF8"/>
    <w:rsid w:val="00AC2208"/>
    <w:rsid w:val="00AC2362"/>
    <w:rsid w:val="00AC23D2"/>
    <w:rsid w:val="00AC25CC"/>
    <w:rsid w:val="00AC266B"/>
    <w:rsid w:val="00AC2697"/>
    <w:rsid w:val="00AC273A"/>
    <w:rsid w:val="00AC2894"/>
    <w:rsid w:val="00AC2A4F"/>
    <w:rsid w:val="00AC2B68"/>
    <w:rsid w:val="00AC2D2E"/>
    <w:rsid w:val="00AC300E"/>
    <w:rsid w:val="00AC3131"/>
    <w:rsid w:val="00AC31CD"/>
    <w:rsid w:val="00AC36FE"/>
    <w:rsid w:val="00AC4A52"/>
    <w:rsid w:val="00AC4C17"/>
    <w:rsid w:val="00AC4DB5"/>
    <w:rsid w:val="00AC4FC4"/>
    <w:rsid w:val="00AC50B2"/>
    <w:rsid w:val="00AC5276"/>
    <w:rsid w:val="00AC5295"/>
    <w:rsid w:val="00AC5B86"/>
    <w:rsid w:val="00AC64DB"/>
    <w:rsid w:val="00AC6C73"/>
    <w:rsid w:val="00AC6CF7"/>
    <w:rsid w:val="00AC720A"/>
    <w:rsid w:val="00AC72E9"/>
    <w:rsid w:val="00AC7330"/>
    <w:rsid w:val="00AC7748"/>
    <w:rsid w:val="00AC77D5"/>
    <w:rsid w:val="00AC7923"/>
    <w:rsid w:val="00AC7EA9"/>
    <w:rsid w:val="00AD016A"/>
    <w:rsid w:val="00AD01AB"/>
    <w:rsid w:val="00AD037B"/>
    <w:rsid w:val="00AD0784"/>
    <w:rsid w:val="00AD08CC"/>
    <w:rsid w:val="00AD0A95"/>
    <w:rsid w:val="00AD0AEB"/>
    <w:rsid w:val="00AD11BB"/>
    <w:rsid w:val="00AD12E6"/>
    <w:rsid w:val="00AD1966"/>
    <w:rsid w:val="00AD1AA4"/>
    <w:rsid w:val="00AD1B38"/>
    <w:rsid w:val="00AD1DAE"/>
    <w:rsid w:val="00AD1E0C"/>
    <w:rsid w:val="00AD23C5"/>
    <w:rsid w:val="00AD2D8F"/>
    <w:rsid w:val="00AD2E31"/>
    <w:rsid w:val="00AD315A"/>
    <w:rsid w:val="00AD31FE"/>
    <w:rsid w:val="00AD32A4"/>
    <w:rsid w:val="00AD3903"/>
    <w:rsid w:val="00AD3AAE"/>
    <w:rsid w:val="00AD3D09"/>
    <w:rsid w:val="00AD450A"/>
    <w:rsid w:val="00AD4557"/>
    <w:rsid w:val="00AD4885"/>
    <w:rsid w:val="00AD4C7B"/>
    <w:rsid w:val="00AD4F2F"/>
    <w:rsid w:val="00AD5138"/>
    <w:rsid w:val="00AD515D"/>
    <w:rsid w:val="00AD5320"/>
    <w:rsid w:val="00AD533D"/>
    <w:rsid w:val="00AD53F9"/>
    <w:rsid w:val="00AD5401"/>
    <w:rsid w:val="00AD5C8E"/>
    <w:rsid w:val="00AD5FD0"/>
    <w:rsid w:val="00AD68A3"/>
    <w:rsid w:val="00AD6D78"/>
    <w:rsid w:val="00AD6FE3"/>
    <w:rsid w:val="00AD72BB"/>
    <w:rsid w:val="00AD74A0"/>
    <w:rsid w:val="00AD7875"/>
    <w:rsid w:val="00AD7E57"/>
    <w:rsid w:val="00AE0112"/>
    <w:rsid w:val="00AE02E0"/>
    <w:rsid w:val="00AE0394"/>
    <w:rsid w:val="00AE03A6"/>
    <w:rsid w:val="00AE03E9"/>
    <w:rsid w:val="00AE0582"/>
    <w:rsid w:val="00AE0B0A"/>
    <w:rsid w:val="00AE0C40"/>
    <w:rsid w:val="00AE0EFE"/>
    <w:rsid w:val="00AE0F93"/>
    <w:rsid w:val="00AE10CC"/>
    <w:rsid w:val="00AE18EB"/>
    <w:rsid w:val="00AE1B97"/>
    <w:rsid w:val="00AE1C20"/>
    <w:rsid w:val="00AE1DB7"/>
    <w:rsid w:val="00AE1FE5"/>
    <w:rsid w:val="00AE2A09"/>
    <w:rsid w:val="00AE2D1E"/>
    <w:rsid w:val="00AE30F2"/>
    <w:rsid w:val="00AE34E4"/>
    <w:rsid w:val="00AE3CCF"/>
    <w:rsid w:val="00AE3F67"/>
    <w:rsid w:val="00AE41CF"/>
    <w:rsid w:val="00AE41DA"/>
    <w:rsid w:val="00AE42C4"/>
    <w:rsid w:val="00AE439B"/>
    <w:rsid w:val="00AE441F"/>
    <w:rsid w:val="00AE4558"/>
    <w:rsid w:val="00AE49C7"/>
    <w:rsid w:val="00AE4BDC"/>
    <w:rsid w:val="00AE4C60"/>
    <w:rsid w:val="00AE4CE2"/>
    <w:rsid w:val="00AE5260"/>
    <w:rsid w:val="00AE53FB"/>
    <w:rsid w:val="00AE5797"/>
    <w:rsid w:val="00AE58A9"/>
    <w:rsid w:val="00AE58DA"/>
    <w:rsid w:val="00AE596C"/>
    <w:rsid w:val="00AE5FB9"/>
    <w:rsid w:val="00AE60A5"/>
    <w:rsid w:val="00AE64B8"/>
    <w:rsid w:val="00AE666E"/>
    <w:rsid w:val="00AE68E3"/>
    <w:rsid w:val="00AE6A73"/>
    <w:rsid w:val="00AE7859"/>
    <w:rsid w:val="00AE7B49"/>
    <w:rsid w:val="00AF0016"/>
    <w:rsid w:val="00AF04FE"/>
    <w:rsid w:val="00AF0634"/>
    <w:rsid w:val="00AF07EF"/>
    <w:rsid w:val="00AF09CC"/>
    <w:rsid w:val="00AF13CF"/>
    <w:rsid w:val="00AF1535"/>
    <w:rsid w:val="00AF17A2"/>
    <w:rsid w:val="00AF1D50"/>
    <w:rsid w:val="00AF2081"/>
    <w:rsid w:val="00AF20FC"/>
    <w:rsid w:val="00AF23A8"/>
    <w:rsid w:val="00AF2664"/>
    <w:rsid w:val="00AF2963"/>
    <w:rsid w:val="00AF2966"/>
    <w:rsid w:val="00AF3873"/>
    <w:rsid w:val="00AF38A3"/>
    <w:rsid w:val="00AF3E90"/>
    <w:rsid w:val="00AF3F98"/>
    <w:rsid w:val="00AF482D"/>
    <w:rsid w:val="00AF4900"/>
    <w:rsid w:val="00AF49A5"/>
    <w:rsid w:val="00AF4A50"/>
    <w:rsid w:val="00AF4ABA"/>
    <w:rsid w:val="00AF4DE1"/>
    <w:rsid w:val="00AF50D6"/>
    <w:rsid w:val="00AF54A5"/>
    <w:rsid w:val="00AF57EF"/>
    <w:rsid w:val="00AF599D"/>
    <w:rsid w:val="00AF5FFB"/>
    <w:rsid w:val="00AF6038"/>
    <w:rsid w:val="00AF608D"/>
    <w:rsid w:val="00AF60CB"/>
    <w:rsid w:val="00AF6187"/>
    <w:rsid w:val="00AF619A"/>
    <w:rsid w:val="00AF6325"/>
    <w:rsid w:val="00AF6348"/>
    <w:rsid w:val="00AF6876"/>
    <w:rsid w:val="00AF68A7"/>
    <w:rsid w:val="00AF69DD"/>
    <w:rsid w:val="00AF7131"/>
    <w:rsid w:val="00AF7424"/>
    <w:rsid w:val="00AF742A"/>
    <w:rsid w:val="00AF7569"/>
    <w:rsid w:val="00AF79B9"/>
    <w:rsid w:val="00AF7AC1"/>
    <w:rsid w:val="00AF7AE0"/>
    <w:rsid w:val="00AF7DFA"/>
    <w:rsid w:val="00AF7E60"/>
    <w:rsid w:val="00B001B3"/>
    <w:rsid w:val="00B004E5"/>
    <w:rsid w:val="00B0053C"/>
    <w:rsid w:val="00B00915"/>
    <w:rsid w:val="00B00A4B"/>
    <w:rsid w:val="00B00E1E"/>
    <w:rsid w:val="00B00EE3"/>
    <w:rsid w:val="00B0123A"/>
    <w:rsid w:val="00B01700"/>
    <w:rsid w:val="00B017AC"/>
    <w:rsid w:val="00B01DBA"/>
    <w:rsid w:val="00B01E40"/>
    <w:rsid w:val="00B023A4"/>
    <w:rsid w:val="00B02590"/>
    <w:rsid w:val="00B02793"/>
    <w:rsid w:val="00B027BD"/>
    <w:rsid w:val="00B02826"/>
    <w:rsid w:val="00B02905"/>
    <w:rsid w:val="00B02C74"/>
    <w:rsid w:val="00B0312C"/>
    <w:rsid w:val="00B03697"/>
    <w:rsid w:val="00B0373D"/>
    <w:rsid w:val="00B03D9B"/>
    <w:rsid w:val="00B04DFF"/>
    <w:rsid w:val="00B04EEF"/>
    <w:rsid w:val="00B04FF4"/>
    <w:rsid w:val="00B053F3"/>
    <w:rsid w:val="00B05668"/>
    <w:rsid w:val="00B05716"/>
    <w:rsid w:val="00B057E4"/>
    <w:rsid w:val="00B05813"/>
    <w:rsid w:val="00B05B9C"/>
    <w:rsid w:val="00B064C0"/>
    <w:rsid w:val="00B06614"/>
    <w:rsid w:val="00B0680E"/>
    <w:rsid w:val="00B0681D"/>
    <w:rsid w:val="00B06D0D"/>
    <w:rsid w:val="00B07256"/>
    <w:rsid w:val="00B077B6"/>
    <w:rsid w:val="00B07D1F"/>
    <w:rsid w:val="00B07F5B"/>
    <w:rsid w:val="00B07F85"/>
    <w:rsid w:val="00B100A8"/>
    <w:rsid w:val="00B10653"/>
    <w:rsid w:val="00B10815"/>
    <w:rsid w:val="00B10A09"/>
    <w:rsid w:val="00B10A12"/>
    <w:rsid w:val="00B11ACC"/>
    <w:rsid w:val="00B11D74"/>
    <w:rsid w:val="00B122B3"/>
    <w:rsid w:val="00B124F9"/>
    <w:rsid w:val="00B12A91"/>
    <w:rsid w:val="00B12E2E"/>
    <w:rsid w:val="00B13B44"/>
    <w:rsid w:val="00B13FFC"/>
    <w:rsid w:val="00B1405B"/>
    <w:rsid w:val="00B14375"/>
    <w:rsid w:val="00B1439F"/>
    <w:rsid w:val="00B14851"/>
    <w:rsid w:val="00B1487C"/>
    <w:rsid w:val="00B14C9F"/>
    <w:rsid w:val="00B151A0"/>
    <w:rsid w:val="00B15427"/>
    <w:rsid w:val="00B15645"/>
    <w:rsid w:val="00B15695"/>
    <w:rsid w:val="00B1577B"/>
    <w:rsid w:val="00B15B14"/>
    <w:rsid w:val="00B15B71"/>
    <w:rsid w:val="00B15F38"/>
    <w:rsid w:val="00B15F9D"/>
    <w:rsid w:val="00B1618C"/>
    <w:rsid w:val="00B16B21"/>
    <w:rsid w:val="00B16B61"/>
    <w:rsid w:val="00B16FA4"/>
    <w:rsid w:val="00B16FC0"/>
    <w:rsid w:val="00B170BF"/>
    <w:rsid w:val="00B17181"/>
    <w:rsid w:val="00B17325"/>
    <w:rsid w:val="00B1739D"/>
    <w:rsid w:val="00B17A47"/>
    <w:rsid w:val="00B17BDC"/>
    <w:rsid w:val="00B17D1B"/>
    <w:rsid w:val="00B20035"/>
    <w:rsid w:val="00B20480"/>
    <w:rsid w:val="00B204AA"/>
    <w:rsid w:val="00B20562"/>
    <w:rsid w:val="00B20841"/>
    <w:rsid w:val="00B208E8"/>
    <w:rsid w:val="00B20973"/>
    <w:rsid w:val="00B20BE2"/>
    <w:rsid w:val="00B20C82"/>
    <w:rsid w:val="00B20F6D"/>
    <w:rsid w:val="00B211D7"/>
    <w:rsid w:val="00B21471"/>
    <w:rsid w:val="00B217E4"/>
    <w:rsid w:val="00B21BEA"/>
    <w:rsid w:val="00B21DFC"/>
    <w:rsid w:val="00B2212C"/>
    <w:rsid w:val="00B223BF"/>
    <w:rsid w:val="00B22533"/>
    <w:rsid w:val="00B2270B"/>
    <w:rsid w:val="00B22740"/>
    <w:rsid w:val="00B22CF7"/>
    <w:rsid w:val="00B22D8B"/>
    <w:rsid w:val="00B22EF3"/>
    <w:rsid w:val="00B22EFD"/>
    <w:rsid w:val="00B22FA1"/>
    <w:rsid w:val="00B22FC7"/>
    <w:rsid w:val="00B232A2"/>
    <w:rsid w:val="00B23404"/>
    <w:rsid w:val="00B2355F"/>
    <w:rsid w:val="00B237AA"/>
    <w:rsid w:val="00B2388D"/>
    <w:rsid w:val="00B23B8E"/>
    <w:rsid w:val="00B23C0F"/>
    <w:rsid w:val="00B23CF7"/>
    <w:rsid w:val="00B23D13"/>
    <w:rsid w:val="00B243DC"/>
    <w:rsid w:val="00B247C3"/>
    <w:rsid w:val="00B247C5"/>
    <w:rsid w:val="00B24817"/>
    <w:rsid w:val="00B24D0D"/>
    <w:rsid w:val="00B24E69"/>
    <w:rsid w:val="00B2544C"/>
    <w:rsid w:val="00B25726"/>
    <w:rsid w:val="00B257CC"/>
    <w:rsid w:val="00B258DF"/>
    <w:rsid w:val="00B25D63"/>
    <w:rsid w:val="00B25EDF"/>
    <w:rsid w:val="00B25F45"/>
    <w:rsid w:val="00B26134"/>
    <w:rsid w:val="00B2634B"/>
    <w:rsid w:val="00B263E8"/>
    <w:rsid w:val="00B26594"/>
    <w:rsid w:val="00B26C4B"/>
    <w:rsid w:val="00B26EB5"/>
    <w:rsid w:val="00B26FD8"/>
    <w:rsid w:val="00B27180"/>
    <w:rsid w:val="00B271FD"/>
    <w:rsid w:val="00B273EB"/>
    <w:rsid w:val="00B27521"/>
    <w:rsid w:val="00B27850"/>
    <w:rsid w:val="00B2791B"/>
    <w:rsid w:val="00B27935"/>
    <w:rsid w:val="00B27C12"/>
    <w:rsid w:val="00B27E9E"/>
    <w:rsid w:val="00B27EA8"/>
    <w:rsid w:val="00B306D3"/>
    <w:rsid w:val="00B30BFB"/>
    <w:rsid w:val="00B30ECC"/>
    <w:rsid w:val="00B312F7"/>
    <w:rsid w:val="00B313C2"/>
    <w:rsid w:val="00B31A78"/>
    <w:rsid w:val="00B31C69"/>
    <w:rsid w:val="00B31E0B"/>
    <w:rsid w:val="00B31EA0"/>
    <w:rsid w:val="00B32395"/>
    <w:rsid w:val="00B325C8"/>
    <w:rsid w:val="00B3290E"/>
    <w:rsid w:val="00B32A1C"/>
    <w:rsid w:val="00B32E78"/>
    <w:rsid w:val="00B32ECA"/>
    <w:rsid w:val="00B3330F"/>
    <w:rsid w:val="00B3335A"/>
    <w:rsid w:val="00B335D3"/>
    <w:rsid w:val="00B3452D"/>
    <w:rsid w:val="00B345AA"/>
    <w:rsid w:val="00B350BD"/>
    <w:rsid w:val="00B35150"/>
    <w:rsid w:val="00B35A1C"/>
    <w:rsid w:val="00B35B8D"/>
    <w:rsid w:val="00B35BC5"/>
    <w:rsid w:val="00B35BCD"/>
    <w:rsid w:val="00B35D4B"/>
    <w:rsid w:val="00B35F75"/>
    <w:rsid w:val="00B36287"/>
    <w:rsid w:val="00B36332"/>
    <w:rsid w:val="00B365EE"/>
    <w:rsid w:val="00B36A26"/>
    <w:rsid w:val="00B36A3C"/>
    <w:rsid w:val="00B36C1D"/>
    <w:rsid w:val="00B36CCF"/>
    <w:rsid w:val="00B36DFA"/>
    <w:rsid w:val="00B370AD"/>
    <w:rsid w:val="00B372A2"/>
    <w:rsid w:val="00B37506"/>
    <w:rsid w:val="00B375A9"/>
    <w:rsid w:val="00B37A18"/>
    <w:rsid w:val="00B37AA2"/>
    <w:rsid w:val="00B37BC6"/>
    <w:rsid w:val="00B37F1C"/>
    <w:rsid w:val="00B400F7"/>
    <w:rsid w:val="00B4012B"/>
    <w:rsid w:val="00B406ED"/>
    <w:rsid w:val="00B408D7"/>
    <w:rsid w:val="00B40B22"/>
    <w:rsid w:val="00B40F69"/>
    <w:rsid w:val="00B41367"/>
    <w:rsid w:val="00B41665"/>
    <w:rsid w:val="00B41BB4"/>
    <w:rsid w:val="00B41C9B"/>
    <w:rsid w:val="00B41FC5"/>
    <w:rsid w:val="00B423AE"/>
    <w:rsid w:val="00B4246F"/>
    <w:rsid w:val="00B42A1C"/>
    <w:rsid w:val="00B43018"/>
    <w:rsid w:val="00B43413"/>
    <w:rsid w:val="00B4347C"/>
    <w:rsid w:val="00B437F9"/>
    <w:rsid w:val="00B438AF"/>
    <w:rsid w:val="00B43D73"/>
    <w:rsid w:val="00B44083"/>
    <w:rsid w:val="00B4413B"/>
    <w:rsid w:val="00B441B1"/>
    <w:rsid w:val="00B44472"/>
    <w:rsid w:val="00B44A67"/>
    <w:rsid w:val="00B44E03"/>
    <w:rsid w:val="00B453CF"/>
    <w:rsid w:val="00B45887"/>
    <w:rsid w:val="00B45993"/>
    <w:rsid w:val="00B45C98"/>
    <w:rsid w:val="00B463F1"/>
    <w:rsid w:val="00B4676B"/>
    <w:rsid w:val="00B46921"/>
    <w:rsid w:val="00B46FB0"/>
    <w:rsid w:val="00B47AA8"/>
    <w:rsid w:val="00B47B18"/>
    <w:rsid w:val="00B47C2C"/>
    <w:rsid w:val="00B47C53"/>
    <w:rsid w:val="00B500F5"/>
    <w:rsid w:val="00B503B9"/>
    <w:rsid w:val="00B50520"/>
    <w:rsid w:val="00B506B5"/>
    <w:rsid w:val="00B5091F"/>
    <w:rsid w:val="00B50ADF"/>
    <w:rsid w:val="00B50B0D"/>
    <w:rsid w:val="00B510EC"/>
    <w:rsid w:val="00B5171F"/>
    <w:rsid w:val="00B518D0"/>
    <w:rsid w:val="00B51DF8"/>
    <w:rsid w:val="00B51F5F"/>
    <w:rsid w:val="00B520AE"/>
    <w:rsid w:val="00B52130"/>
    <w:rsid w:val="00B52158"/>
    <w:rsid w:val="00B52228"/>
    <w:rsid w:val="00B527C7"/>
    <w:rsid w:val="00B5281E"/>
    <w:rsid w:val="00B52A19"/>
    <w:rsid w:val="00B52AF0"/>
    <w:rsid w:val="00B52DE0"/>
    <w:rsid w:val="00B52FC6"/>
    <w:rsid w:val="00B53048"/>
    <w:rsid w:val="00B538AD"/>
    <w:rsid w:val="00B539E4"/>
    <w:rsid w:val="00B53A03"/>
    <w:rsid w:val="00B53BBD"/>
    <w:rsid w:val="00B5494D"/>
    <w:rsid w:val="00B54A85"/>
    <w:rsid w:val="00B54D7D"/>
    <w:rsid w:val="00B54D98"/>
    <w:rsid w:val="00B5544A"/>
    <w:rsid w:val="00B555BA"/>
    <w:rsid w:val="00B55744"/>
    <w:rsid w:val="00B558BF"/>
    <w:rsid w:val="00B563D2"/>
    <w:rsid w:val="00B5659D"/>
    <w:rsid w:val="00B566C5"/>
    <w:rsid w:val="00B57028"/>
    <w:rsid w:val="00B571A4"/>
    <w:rsid w:val="00B571D5"/>
    <w:rsid w:val="00B57326"/>
    <w:rsid w:val="00B57417"/>
    <w:rsid w:val="00B57709"/>
    <w:rsid w:val="00B57B3E"/>
    <w:rsid w:val="00B57D2C"/>
    <w:rsid w:val="00B600B2"/>
    <w:rsid w:val="00B6010A"/>
    <w:rsid w:val="00B6090D"/>
    <w:rsid w:val="00B609B0"/>
    <w:rsid w:val="00B60F36"/>
    <w:rsid w:val="00B61108"/>
    <w:rsid w:val="00B6191B"/>
    <w:rsid w:val="00B61F60"/>
    <w:rsid w:val="00B6263D"/>
    <w:rsid w:val="00B626BB"/>
    <w:rsid w:val="00B62B58"/>
    <w:rsid w:val="00B62BA3"/>
    <w:rsid w:val="00B62DD9"/>
    <w:rsid w:val="00B62E92"/>
    <w:rsid w:val="00B63113"/>
    <w:rsid w:val="00B63406"/>
    <w:rsid w:val="00B63481"/>
    <w:rsid w:val="00B6356E"/>
    <w:rsid w:val="00B639E9"/>
    <w:rsid w:val="00B63D9C"/>
    <w:rsid w:val="00B63F7F"/>
    <w:rsid w:val="00B63FB0"/>
    <w:rsid w:val="00B6408E"/>
    <w:rsid w:val="00B643F2"/>
    <w:rsid w:val="00B64AB6"/>
    <w:rsid w:val="00B6531F"/>
    <w:rsid w:val="00B6534F"/>
    <w:rsid w:val="00B654CD"/>
    <w:rsid w:val="00B6598C"/>
    <w:rsid w:val="00B65D29"/>
    <w:rsid w:val="00B65DAD"/>
    <w:rsid w:val="00B66091"/>
    <w:rsid w:val="00B663F7"/>
    <w:rsid w:val="00B66438"/>
    <w:rsid w:val="00B6689B"/>
    <w:rsid w:val="00B66D1C"/>
    <w:rsid w:val="00B66DEF"/>
    <w:rsid w:val="00B66F17"/>
    <w:rsid w:val="00B66F9C"/>
    <w:rsid w:val="00B66FEA"/>
    <w:rsid w:val="00B67079"/>
    <w:rsid w:val="00B670DF"/>
    <w:rsid w:val="00B6719A"/>
    <w:rsid w:val="00B672B3"/>
    <w:rsid w:val="00B67A6D"/>
    <w:rsid w:val="00B67CBE"/>
    <w:rsid w:val="00B67DAB"/>
    <w:rsid w:val="00B67F90"/>
    <w:rsid w:val="00B70100"/>
    <w:rsid w:val="00B70147"/>
    <w:rsid w:val="00B702EA"/>
    <w:rsid w:val="00B70404"/>
    <w:rsid w:val="00B70845"/>
    <w:rsid w:val="00B70B20"/>
    <w:rsid w:val="00B711E3"/>
    <w:rsid w:val="00B71863"/>
    <w:rsid w:val="00B7191C"/>
    <w:rsid w:val="00B71AA4"/>
    <w:rsid w:val="00B71FD7"/>
    <w:rsid w:val="00B7211C"/>
    <w:rsid w:val="00B722F5"/>
    <w:rsid w:val="00B729C5"/>
    <w:rsid w:val="00B72AC1"/>
    <w:rsid w:val="00B72E45"/>
    <w:rsid w:val="00B7345F"/>
    <w:rsid w:val="00B73831"/>
    <w:rsid w:val="00B73850"/>
    <w:rsid w:val="00B73E39"/>
    <w:rsid w:val="00B7418E"/>
    <w:rsid w:val="00B74313"/>
    <w:rsid w:val="00B74677"/>
    <w:rsid w:val="00B74780"/>
    <w:rsid w:val="00B748F0"/>
    <w:rsid w:val="00B75018"/>
    <w:rsid w:val="00B75130"/>
    <w:rsid w:val="00B752BD"/>
    <w:rsid w:val="00B754CD"/>
    <w:rsid w:val="00B75523"/>
    <w:rsid w:val="00B755E0"/>
    <w:rsid w:val="00B75872"/>
    <w:rsid w:val="00B758D1"/>
    <w:rsid w:val="00B75CB4"/>
    <w:rsid w:val="00B76249"/>
    <w:rsid w:val="00B764A4"/>
    <w:rsid w:val="00B76595"/>
    <w:rsid w:val="00B765CB"/>
    <w:rsid w:val="00B767E2"/>
    <w:rsid w:val="00B76A7C"/>
    <w:rsid w:val="00B7737B"/>
    <w:rsid w:val="00B77595"/>
    <w:rsid w:val="00B77673"/>
    <w:rsid w:val="00B77D1D"/>
    <w:rsid w:val="00B77DAC"/>
    <w:rsid w:val="00B80079"/>
    <w:rsid w:val="00B800F0"/>
    <w:rsid w:val="00B80442"/>
    <w:rsid w:val="00B8056D"/>
    <w:rsid w:val="00B80672"/>
    <w:rsid w:val="00B80978"/>
    <w:rsid w:val="00B80ADB"/>
    <w:rsid w:val="00B80E11"/>
    <w:rsid w:val="00B80EDB"/>
    <w:rsid w:val="00B8109E"/>
    <w:rsid w:val="00B817CD"/>
    <w:rsid w:val="00B81D00"/>
    <w:rsid w:val="00B81F80"/>
    <w:rsid w:val="00B8255D"/>
    <w:rsid w:val="00B825BC"/>
    <w:rsid w:val="00B82A68"/>
    <w:rsid w:val="00B82B22"/>
    <w:rsid w:val="00B82CE5"/>
    <w:rsid w:val="00B83002"/>
    <w:rsid w:val="00B830CC"/>
    <w:rsid w:val="00B83130"/>
    <w:rsid w:val="00B83748"/>
    <w:rsid w:val="00B837C6"/>
    <w:rsid w:val="00B83FB8"/>
    <w:rsid w:val="00B8457A"/>
    <w:rsid w:val="00B84633"/>
    <w:rsid w:val="00B8463F"/>
    <w:rsid w:val="00B84A8E"/>
    <w:rsid w:val="00B84F51"/>
    <w:rsid w:val="00B85027"/>
    <w:rsid w:val="00B850F8"/>
    <w:rsid w:val="00B85128"/>
    <w:rsid w:val="00B853C3"/>
    <w:rsid w:val="00B8544B"/>
    <w:rsid w:val="00B86327"/>
    <w:rsid w:val="00B86916"/>
    <w:rsid w:val="00B86C6B"/>
    <w:rsid w:val="00B86CFF"/>
    <w:rsid w:val="00B8713D"/>
    <w:rsid w:val="00B87843"/>
    <w:rsid w:val="00B878C8"/>
    <w:rsid w:val="00B879C8"/>
    <w:rsid w:val="00B87DA1"/>
    <w:rsid w:val="00B87DDC"/>
    <w:rsid w:val="00B90010"/>
    <w:rsid w:val="00B90349"/>
    <w:rsid w:val="00B9038F"/>
    <w:rsid w:val="00B90408"/>
    <w:rsid w:val="00B90776"/>
    <w:rsid w:val="00B90CF8"/>
    <w:rsid w:val="00B9105F"/>
    <w:rsid w:val="00B91082"/>
    <w:rsid w:val="00B911B2"/>
    <w:rsid w:val="00B9140D"/>
    <w:rsid w:val="00B917E9"/>
    <w:rsid w:val="00B91F0C"/>
    <w:rsid w:val="00B92195"/>
    <w:rsid w:val="00B92518"/>
    <w:rsid w:val="00B92520"/>
    <w:rsid w:val="00B92E04"/>
    <w:rsid w:val="00B93268"/>
    <w:rsid w:val="00B93597"/>
    <w:rsid w:val="00B936CD"/>
    <w:rsid w:val="00B939E2"/>
    <w:rsid w:val="00B93BD9"/>
    <w:rsid w:val="00B93EF8"/>
    <w:rsid w:val="00B93FE7"/>
    <w:rsid w:val="00B940F4"/>
    <w:rsid w:val="00B945E4"/>
    <w:rsid w:val="00B947B1"/>
    <w:rsid w:val="00B94C1F"/>
    <w:rsid w:val="00B951D0"/>
    <w:rsid w:val="00B952A9"/>
    <w:rsid w:val="00B956BF"/>
    <w:rsid w:val="00B95A75"/>
    <w:rsid w:val="00B95BD1"/>
    <w:rsid w:val="00B95CD1"/>
    <w:rsid w:val="00B95D4A"/>
    <w:rsid w:val="00B95DA2"/>
    <w:rsid w:val="00B9699B"/>
    <w:rsid w:val="00B96E38"/>
    <w:rsid w:val="00B96EC1"/>
    <w:rsid w:val="00B96F4F"/>
    <w:rsid w:val="00B97308"/>
    <w:rsid w:val="00B97832"/>
    <w:rsid w:val="00B97AD1"/>
    <w:rsid w:val="00B97C58"/>
    <w:rsid w:val="00B97C6E"/>
    <w:rsid w:val="00B97D6F"/>
    <w:rsid w:val="00B97F55"/>
    <w:rsid w:val="00B97FDF"/>
    <w:rsid w:val="00BA04D1"/>
    <w:rsid w:val="00BA0CEE"/>
    <w:rsid w:val="00BA0DCF"/>
    <w:rsid w:val="00BA159B"/>
    <w:rsid w:val="00BA19E3"/>
    <w:rsid w:val="00BA1E93"/>
    <w:rsid w:val="00BA231A"/>
    <w:rsid w:val="00BA286E"/>
    <w:rsid w:val="00BA28B6"/>
    <w:rsid w:val="00BA2B5A"/>
    <w:rsid w:val="00BA2BA7"/>
    <w:rsid w:val="00BA2BEC"/>
    <w:rsid w:val="00BA2C8B"/>
    <w:rsid w:val="00BA2D00"/>
    <w:rsid w:val="00BA2D65"/>
    <w:rsid w:val="00BA2F2E"/>
    <w:rsid w:val="00BA2FE8"/>
    <w:rsid w:val="00BA300A"/>
    <w:rsid w:val="00BA30A9"/>
    <w:rsid w:val="00BA3C24"/>
    <w:rsid w:val="00BA3D51"/>
    <w:rsid w:val="00BA3F1B"/>
    <w:rsid w:val="00BA4577"/>
    <w:rsid w:val="00BA45C5"/>
    <w:rsid w:val="00BA4904"/>
    <w:rsid w:val="00BA49E4"/>
    <w:rsid w:val="00BA4E23"/>
    <w:rsid w:val="00BA4F1C"/>
    <w:rsid w:val="00BA51CA"/>
    <w:rsid w:val="00BA5570"/>
    <w:rsid w:val="00BA5636"/>
    <w:rsid w:val="00BA56B3"/>
    <w:rsid w:val="00BA59E3"/>
    <w:rsid w:val="00BA5E36"/>
    <w:rsid w:val="00BA5FA3"/>
    <w:rsid w:val="00BA619C"/>
    <w:rsid w:val="00BA61C8"/>
    <w:rsid w:val="00BA6314"/>
    <w:rsid w:val="00BA6604"/>
    <w:rsid w:val="00BA6A97"/>
    <w:rsid w:val="00BA6B2F"/>
    <w:rsid w:val="00BA713E"/>
    <w:rsid w:val="00BA74FB"/>
    <w:rsid w:val="00BA763C"/>
    <w:rsid w:val="00BA7834"/>
    <w:rsid w:val="00BA7930"/>
    <w:rsid w:val="00BA7CE1"/>
    <w:rsid w:val="00BA7CF2"/>
    <w:rsid w:val="00BA7D3E"/>
    <w:rsid w:val="00BB075E"/>
    <w:rsid w:val="00BB07FF"/>
    <w:rsid w:val="00BB0AB9"/>
    <w:rsid w:val="00BB0F5A"/>
    <w:rsid w:val="00BB1727"/>
    <w:rsid w:val="00BB1B27"/>
    <w:rsid w:val="00BB1D5D"/>
    <w:rsid w:val="00BB1DA1"/>
    <w:rsid w:val="00BB1F53"/>
    <w:rsid w:val="00BB207A"/>
    <w:rsid w:val="00BB27FB"/>
    <w:rsid w:val="00BB29A2"/>
    <w:rsid w:val="00BB29C8"/>
    <w:rsid w:val="00BB2F71"/>
    <w:rsid w:val="00BB3237"/>
    <w:rsid w:val="00BB3A7C"/>
    <w:rsid w:val="00BB3A95"/>
    <w:rsid w:val="00BB3C54"/>
    <w:rsid w:val="00BB3D21"/>
    <w:rsid w:val="00BB3F44"/>
    <w:rsid w:val="00BB3FED"/>
    <w:rsid w:val="00BB401D"/>
    <w:rsid w:val="00BB42AD"/>
    <w:rsid w:val="00BB4332"/>
    <w:rsid w:val="00BB4491"/>
    <w:rsid w:val="00BB4542"/>
    <w:rsid w:val="00BB460A"/>
    <w:rsid w:val="00BB47A1"/>
    <w:rsid w:val="00BB4856"/>
    <w:rsid w:val="00BB4E94"/>
    <w:rsid w:val="00BB4F6F"/>
    <w:rsid w:val="00BB502C"/>
    <w:rsid w:val="00BB53EF"/>
    <w:rsid w:val="00BB55FB"/>
    <w:rsid w:val="00BB59C3"/>
    <w:rsid w:val="00BB59F2"/>
    <w:rsid w:val="00BB5A1F"/>
    <w:rsid w:val="00BB5A78"/>
    <w:rsid w:val="00BB5DBD"/>
    <w:rsid w:val="00BB6066"/>
    <w:rsid w:val="00BB656C"/>
    <w:rsid w:val="00BB66DD"/>
    <w:rsid w:val="00BB68A0"/>
    <w:rsid w:val="00BB69D1"/>
    <w:rsid w:val="00BB6DBC"/>
    <w:rsid w:val="00BB6DD0"/>
    <w:rsid w:val="00BB6F02"/>
    <w:rsid w:val="00BB75B6"/>
    <w:rsid w:val="00BB776A"/>
    <w:rsid w:val="00BB77AE"/>
    <w:rsid w:val="00BC00FB"/>
    <w:rsid w:val="00BC0109"/>
    <w:rsid w:val="00BC0382"/>
    <w:rsid w:val="00BC0667"/>
    <w:rsid w:val="00BC09B0"/>
    <w:rsid w:val="00BC09C8"/>
    <w:rsid w:val="00BC0CDA"/>
    <w:rsid w:val="00BC14DD"/>
    <w:rsid w:val="00BC1C41"/>
    <w:rsid w:val="00BC1DBF"/>
    <w:rsid w:val="00BC22D0"/>
    <w:rsid w:val="00BC23E6"/>
    <w:rsid w:val="00BC28EA"/>
    <w:rsid w:val="00BC2C2C"/>
    <w:rsid w:val="00BC30EA"/>
    <w:rsid w:val="00BC31AC"/>
    <w:rsid w:val="00BC36F3"/>
    <w:rsid w:val="00BC401E"/>
    <w:rsid w:val="00BC4806"/>
    <w:rsid w:val="00BC4915"/>
    <w:rsid w:val="00BC4923"/>
    <w:rsid w:val="00BC4B02"/>
    <w:rsid w:val="00BC54AC"/>
    <w:rsid w:val="00BC54AF"/>
    <w:rsid w:val="00BC5C35"/>
    <w:rsid w:val="00BC5CA0"/>
    <w:rsid w:val="00BC5CAE"/>
    <w:rsid w:val="00BC5D7B"/>
    <w:rsid w:val="00BC624A"/>
    <w:rsid w:val="00BC63BF"/>
    <w:rsid w:val="00BC6488"/>
    <w:rsid w:val="00BC679A"/>
    <w:rsid w:val="00BC6B0A"/>
    <w:rsid w:val="00BC7028"/>
    <w:rsid w:val="00BC748D"/>
    <w:rsid w:val="00BC7604"/>
    <w:rsid w:val="00BC7748"/>
    <w:rsid w:val="00BC7EC3"/>
    <w:rsid w:val="00BC7F97"/>
    <w:rsid w:val="00BD039E"/>
    <w:rsid w:val="00BD05BA"/>
    <w:rsid w:val="00BD0614"/>
    <w:rsid w:val="00BD08D7"/>
    <w:rsid w:val="00BD0A09"/>
    <w:rsid w:val="00BD0B60"/>
    <w:rsid w:val="00BD113C"/>
    <w:rsid w:val="00BD11D6"/>
    <w:rsid w:val="00BD135D"/>
    <w:rsid w:val="00BD1406"/>
    <w:rsid w:val="00BD1CB4"/>
    <w:rsid w:val="00BD201A"/>
    <w:rsid w:val="00BD21B2"/>
    <w:rsid w:val="00BD22C0"/>
    <w:rsid w:val="00BD2362"/>
    <w:rsid w:val="00BD239D"/>
    <w:rsid w:val="00BD2459"/>
    <w:rsid w:val="00BD257B"/>
    <w:rsid w:val="00BD259A"/>
    <w:rsid w:val="00BD2791"/>
    <w:rsid w:val="00BD2B51"/>
    <w:rsid w:val="00BD2BB0"/>
    <w:rsid w:val="00BD2BC8"/>
    <w:rsid w:val="00BD31E7"/>
    <w:rsid w:val="00BD33E2"/>
    <w:rsid w:val="00BD36E1"/>
    <w:rsid w:val="00BD3A23"/>
    <w:rsid w:val="00BD3E4D"/>
    <w:rsid w:val="00BD408A"/>
    <w:rsid w:val="00BD42D1"/>
    <w:rsid w:val="00BD4377"/>
    <w:rsid w:val="00BD47DF"/>
    <w:rsid w:val="00BD4F73"/>
    <w:rsid w:val="00BD50BD"/>
    <w:rsid w:val="00BD5935"/>
    <w:rsid w:val="00BD5958"/>
    <w:rsid w:val="00BD5A07"/>
    <w:rsid w:val="00BD5B55"/>
    <w:rsid w:val="00BD5EE4"/>
    <w:rsid w:val="00BD5F3F"/>
    <w:rsid w:val="00BD618D"/>
    <w:rsid w:val="00BD6230"/>
    <w:rsid w:val="00BD62C6"/>
    <w:rsid w:val="00BD66F8"/>
    <w:rsid w:val="00BD68B2"/>
    <w:rsid w:val="00BD6E0A"/>
    <w:rsid w:val="00BD6FE1"/>
    <w:rsid w:val="00BD71EE"/>
    <w:rsid w:val="00BD759C"/>
    <w:rsid w:val="00BD784F"/>
    <w:rsid w:val="00BD7886"/>
    <w:rsid w:val="00BD7DB0"/>
    <w:rsid w:val="00BE0256"/>
    <w:rsid w:val="00BE0292"/>
    <w:rsid w:val="00BE04C2"/>
    <w:rsid w:val="00BE05C9"/>
    <w:rsid w:val="00BE080C"/>
    <w:rsid w:val="00BE0CB5"/>
    <w:rsid w:val="00BE0D54"/>
    <w:rsid w:val="00BE0DD3"/>
    <w:rsid w:val="00BE1300"/>
    <w:rsid w:val="00BE15CE"/>
    <w:rsid w:val="00BE15FE"/>
    <w:rsid w:val="00BE1A06"/>
    <w:rsid w:val="00BE1D9F"/>
    <w:rsid w:val="00BE1EBB"/>
    <w:rsid w:val="00BE2319"/>
    <w:rsid w:val="00BE23AF"/>
    <w:rsid w:val="00BE23DE"/>
    <w:rsid w:val="00BE27F5"/>
    <w:rsid w:val="00BE28AB"/>
    <w:rsid w:val="00BE29B1"/>
    <w:rsid w:val="00BE2C0C"/>
    <w:rsid w:val="00BE2C20"/>
    <w:rsid w:val="00BE2D95"/>
    <w:rsid w:val="00BE3314"/>
    <w:rsid w:val="00BE3363"/>
    <w:rsid w:val="00BE34A3"/>
    <w:rsid w:val="00BE3B4D"/>
    <w:rsid w:val="00BE3C6E"/>
    <w:rsid w:val="00BE43EF"/>
    <w:rsid w:val="00BE4BFB"/>
    <w:rsid w:val="00BE56CD"/>
    <w:rsid w:val="00BE5761"/>
    <w:rsid w:val="00BE5BA2"/>
    <w:rsid w:val="00BE61AF"/>
    <w:rsid w:val="00BE6AB8"/>
    <w:rsid w:val="00BE6E83"/>
    <w:rsid w:val="00BE7042"/>
    <w:rsid w:val="00BE7798"/>
    <w:rsid w:val="00BE77AE"/>
    <w:rsid w:val="00BE7870"/>
    <w:rsid w:val="00BF087E"/>
    <w:rsid w:val="00BF08E1"/>
    <w:rsid w:val="00BF0932"/>
    <w:rsid w:val="00BF095D"/>
    <w:rsid w:val="00BF0D3E"/>
    <w:rsid w:val="00BF104E"/>
    <w:rsid w:val="00BF13FB"/>
    <w:rsid w:val="00BF142C"/>
    <w:rsid w:val="00BF1753"/>
    <w:rsid w:val="00BF1B92"/>
    <w:rsid w:val="00BF1E35"/>
    <w:rsid w:val="00BF2025"/>
    <w:rsid w:val="00BF234A"/>
    <w:rsid w:val="00BF2568"/>
    <w:rsid w:val="00BF28A4"/>
    <w:rsid w:val="00BF3618"/>
    <w:rsid w:val="00BF38B2"/>
    <w:rsid w:val="00BF3A99"/>
    <w:rsid w:val="00BF3B78"/>
    <w:rsid w:val="00BF3CE1"/>
    <w:rsid w:val="00BF4246"/>
    <w:rsid w:val="00BF43F1"/>
    <w:rsid w:val="00BF43FA"/>
    <w:rsid w:val="00BF441D"/>
    <w:rsid w:val="00BF446B"/>
    <w:rsid w:val="00BF4BA1"/>
    <w:rsid w:val="00BF4C3B"/>
    <w:rsid w:val="00BF4ECC"/>
    <w:rsid w:val="00BF4F16"/>
    <w:rsid w:val="00BF50E4"/>
    <w:rsid w:val="00BF54DF"/>
    <w:rsid w:val="00BF5543"/>
    <w:rsid w:val="00BF573B"/>
    <w:rsid w:val="00BF57BC"/>
    <w:rsid w:val="00BF5B7A"/>
    <w:rsid w:val="00BF65C9"/>
    <w:rsid w:val="00BF66E2"/>
    <w:rsid w:val="00BF6852"/>
    <w:rsid w:val="00BF6945"/>
    <w:rsid w:val="00BF6DD3"/>
    <w:rsid w:val="00BF7139"/>
    <w:rsid w:val="00BF7151"/>
    <w:rsid w:val="00BF7310"/>
    <w:rsid w:val="00BF7347"/>
    <w:rsid w:val="00BF7DA3"/>
    <w:rsid w:val="00C0018F"/>
    <w:rsid w:val="00C00694"/>
    <w:rsid w:val="00C0095A"/>
    <w:rsid w:val="00C0097E"/>
    <w:rsid w:val="00C00A22"/>
    <w:rsid w:val="00C00FE9"/>
    <w:rsid w:val="00C0116C"/>
    <w:rsid w:val="00C01828"/>
    <w:rsid w:val="00C01A25"/>
    <w:rsid w:val="00C01AD2"/>
    <w:rsid w:val="00C01C42"/>
    <w:rsid w:val="00C02100"/>
    <w:rsid w:val="00C021D1"/>
    <w:rsid w:val="00C02595"/>
    <w:rsid w:val="00C02684"/>
    <w:rsid w:val="00C02828"/>
    <w:rsid w:val="00C03198"/>
    <w:rsid w:val="00C03779"/>
    <w:rsid w:val="00C03ED4"/>
    <w:rsid w:val="00C04382"/>
    <w:rsid w:val="00C04422"/>
    <w:rsid w:val="00C04960"/>
    <w:rsid w:val="00C050F8"/>
    <w:rsid w:val="00C05488"/>
    <w:rsid w:val="00C054FA"/>
    <w:rsid w:val="00C05634"/>
    <w:rsid w:val="00C059B9"/>
    <w:rsid w:val="00C059C2"/>
    <w:rsid w:val="00C05D81"/>
    <w:rsid w:val="00C05E09"/>
    <w:rsid w:val="00C05F73"/>
    <w:rsid w:val="00C06053"/>
    <w:rsid w:val="00C0625E"/>
    <w:rsid w:val="00C0629E"/>
    <w:rsid w:val="00C065E1"/>
    <w:rsid w:val="00C068F6"/>
    <w:rsid w:val="00C06BFF"/>
    <w:rsid w:val="00C06C71"/>
    <w:rsid w:val="00C070F9"/>
    <w:rsid w:val="00C075BC"/>
    <w:rsid w:val="00C075D8"/>
    <w:rsid w:val="00C0778D"/>
    <w:rsid w:val="00C07AE9"/>
    <w:rsid w:val="00C07B4E"/>
    <w:rsid w:val="00C07CDD"/>
    <w:rsid w:val="00C10081"/>
    <w:rsid w:val="00C10393"/>
    <w:rsid w:val="00C106F0"/>
    <w:rsid w:val="00C10A14"/>
    <w:rsid w:val="00C10AAE"/>
    <w:rsid w:val="00C10BE7"/>
    <w:rsid w:val="00C1125D"/>
    <w:rsid w:val="00C11636"/>
    <w:rsid w:val="00C11956"/>
    <w:rsid w:val="00C11BB6"/>
    <w:rsid w:val="00C11CBB"/>
    <w:rsid w:val="00C11D81"/>
    <w:rsid w:val="00C12361"/>
    <w:rsid w:val="00C1297F"/>
    <w:rsid w:val="00C129A0"/>
    <w:rsid w:val="00C12C81"/>
    <w:rsid w:val="00C130CE"/>
    <w:rsid w:val="00C1315C"/>
    <w:rsid w:val="00C1324F"/>
    <w:rsid w:val="00C13DBC"/>
    <w:rsid w:val="00C14084"/>
    <w:rsid w:val="00C141E5"/>
    <w:rsid w:val="00C1453B"/>
    <w:rsid w:val="00C14872"/>
    <w:rsid w:val="00C14874"/>
    <w:rsid w:val="00C14B4F"/>
    <w:rsid w:val="00C14DF8"/>
    <w:rsid w:val="00C1525E"/>
    <w:rsid w:val="00C1582A"/>
    <w:rsid w:val="00C15CAC"/>
    <w:rsid w:val="00C1630E"/>
    <w:rsid w:val="00C16355"/>
    <w:rsid w:val="00C166D0"/>
    <w:rsid w:val="00C166EE"/>
    <w:rsid w:val="00C16D39"/>
    <w:rsid w:val="00C16E33"/>
    <w:rsid w:val="00C16E8A"/>
    <w:rsid w:val="00C16F35"/>
    <w:rsid w:val="00C172F9"/>
    <w:rsid w:val="00C1736D"/>
    <w:rsid w:val="00C1790F"/>
    <w:rsid w:val="00C17CFE"/>
    <w:rsid w:val="00C17DAE"/>
    <w:rsid w:val="00C20466"/>
    <w:rsid w:val="00C20D98"/>
    <w:rsid w:val="00C2100A"/>
    <w:rsid w:val="00C211A8"/>
    <w:rsid w:val="00C21432"/>
    <w:rsid w:val="00C214AB"/>
    <w:rsid w:val="00C214ED"/>
    <w:rsid w:val="00C21523"/>
    <w:rsid w:val="00C21952"/>
    <w:rsid w:val="00C21DDA"/>
    <w:rsid w:val="00C21E92"/>
    <w:rsid w:val="00C21EDF"/>
    <w:rsid w:val="00C226E4"/>
    <w:rsid w:val="00C227EF"/>
    <w:rsid w:val="00C22DF0"/>
    <w:rsid w:val="00C23057"/>
    <w:rsid w:val="00C2309E"/>
    <w:rsid w:val="00C2320C"/>
    <w:rsid w:val="00C233B6"/>
    <w:rsid w:val="00C234E6"/>
    <w:rsid w:val="00C23554"/>
    <w:rsid w:val="00C237D5"/>
    <w:rsid w:val="00C24045"/>
    <w:rsid w:val="00C24A29"/>
    <w:rsid w:val="00C24B3E"/>
    <w:rsid w:val="00C24CCF"/>
    <w:rsid w:val="00C24E20"/>
    <w:rsid w:val="00C2528C"/>
    <w:rsid w:val="00C259C6"/>
    <w:rsid w:val="00C25BB9"/>
    <w:rsid w:val="00C25C51"/>
    <w:rsid w:val="00C25E6B"/>
    <w:rsid w:val="00C26187"/>
    <w:rsid w:val="00C268D5"/>
    <w:rsid w:val="00C26FD4"/>
    <w:rsid w:val="00C278B8"/>
    <w:rsid w:val="00C2793C"/>
    <w:rsid w:val="00C27C5F"/>
    <w:rsid w:val="00C27DF3"/>
    <w:rsid w:val="00C30123"/>
    <w:rsid w:val="00C303BB"/>
    <w:rsid w:val="00C3042C"/>
    <w:rsid w:val="00C3100E"/>
    <w:rsid w:val="00C312C4"/>
    <w:rsid w:val="00C3143A"/>
    <w:rsid w:val="00C31521"/>
    <w:rsid w:val="00C31A92"/>
    <w:rsid w:val="00C31B25"/>
    <w:rsid w:val="00C3210F"/>
    <w:rsid w:val="00C32391"/>
    <w:rsid w:val="00C324A8"/>
    <w:rsid w:val="00C32691"/>
    <w:rsid w:val="00C32A56"/>
    <w:rsid w:val="00C32C32"/>
    <w:rsid w:val="00C331DA"/>
    <w:rsid w:val="00C3323B"/>
    <w:rsid w:val="00C33427"/>
    <w:rsid w:val="00C33625"/>
    <w:rsid w:val="00C33A68"/>
    <w:rsid w:val="00C33D2C"/>
    <w:rsid w:val="00C34292"/>
    <w:rsid w:val="00C349B4"/>
    <w:rsid w:val="00C351B3"/>
    <w:rsid w:val="00C351E6"/>
    <w:rsid w:val="00C35215"/>
    <w:rsid w:val="00C357C5"/>
    <w:rsid w:val="00C35AE0"/>
    <w:rsid w:val="00C35B45"/>
    <w:rsid w:val="00C35C13"/>
    <w:rsid w:val="00C36065"/>
    <w:rsid w:val="00C360F1"/>
    <w:rsid w:val="00C36612"/>
    <w:rsid w:val="00C36662"/>
    <w:rsid w:val="00C366B0"/>
    <w:rsid w:val="00C368D5"/>
    <w:rsid w:val="00C36919"/>
    <w:rsid w:val="00C36D7E"/>
    <w:rsid w:val="00C36DC7"/>
    <w:rsid w:val="00C37312"/>
    <w:rsid w:val="00C37544"/>
    <w:rsid w:val="00C3762F"/>
    <w:rsid w:val="00C37687"/>
    <w:rsid w:val="00C37C33"/>
    <w:rsid w:val="00C403ED"/>
    <w:rsid w:val="00C406E1"/>
    <w:rsid w:val="00C4097C"/>
    <w:rsid w:val="00C40A1D"/>
    <w:rsid w:val="00C40DF2"/>
    <w:rsid w:val="00C41056"/>
    <w:rsid w:val="00C416BD"/>
    <w:rsid w:val="00C41DB9"/>
    <w:rsid w:val="00C41EC0"/>
    <w:rsid w:val="00C41F3E"/>
    <w:rsid w:val="00C42087"/>
    <w:rsid w:val="00C42119"/>
    <w:rsid w:val="00C42866"/>
    <w:rsid w:val="00C42D8F"/>
    <w:rsid w:val="00C42FEC"/>
    <w:rsid w:val="00C43295"/>
    <w:rsid w:val="00C43298"/>
    <w:rsid w:val="00C43328"/>
    <w:rsid w:val="00C434F9"/>
    <w:rsid w:val="00C43549"/>
    <w:rsid w:val="00C439E1"/>
    <w:rsid w:val="00C43B17"/>
    <w:rsid w:val="00C43CAB"/>
    <w:rsid w:val="00C43F7C"/>
    <w:rsid w:val="00C44204"/>
    <w:rsid w:val="00C44C12"/>
    <w:rsid w:val="00C44C19"/>
    <w:rsid w:val="00C44FA4"/>
    <w:rsid w:val="00C45198"/>
    <w:rsid w:val="00C45292"/>
    <w:rsid w:val="00C45643"/>
    <w:rsid w:val="00C45A30"/>
    <w:rsid w:val="00C45DB3"/>
    <w:rsid w:val="00C45E09"/>
    <w:rsid w:val="00C45E8A"/>
    <w:rsid w:val="00C463F1"/>
    <w:rsid w:val="00C46453"/>
    <w:rsid w:val="00C4655B"/>
    <w:rsid w:val="00C4712D"/>
    <w:rsid w:val="00C47571"/>
    <w:rsid w:val="00C4798F"/>
    <w:rsid w:val="00C47A03"/>
    <w:rsid w:val="00C47CBF"/>
    <w:rsid w:val="00C4A35E"/>
    <w:rsid w:val="00C50165"/>
    <w:rsid w:val="00C501DF"/>
    <w:rsid w:val="00C50272"/>
    <w:rsid w:val="00C50515"/>
    <w:rsid w:val="00C50744"/>
    <w:rsid w:val="00C50DF4"/>
    <w:rsid w:val="00C50E82"/>
    <w:rsid w:val="00C51203"/>
    <w:rsid w:val="00C512E9"/>
    <w:rsid w:val="00C516BF"/>
    <w:rsid w:val="00C51C3F"/>
    <w:rsid w:val="00C52C74"/>
    <w:rsid w:val="00C533A3"/>
    <w:rsid w:val="00C53FD9"/>
    <w:rsid w:val="00C53FE3"/>
    <w:rsid w:val="00C5436F"/>
    <w:rsid w:val="00C54517"/>
    <w:rsid w:val="00C546DD"/>
    <w:rsid w:val="00C54817"/>
    <w:rsid w:val="00C54839"/>
    <w:rsid w:val="00C54BDD"/>
    <w:rsid w:val="00C54C84"/>
    <w:rsid w:val="00C54D3F"/>
    <w:rsid w:val="00C54D8D"/>
    <w:rsid w:val="00C54E4F"/>
    <w:rsid w:val="00C55183"/>
    <w:rsid w:val="00C55680"/>
    <w:rsid w:val="00C55759"/>
    <w:rsid w:val="00C5591A"/>
    <w:rsid w:val="00C55A1E"/>
    <w:rsid w:val="00C55DBA"/>
    <w:rsid w:val="00C55F48"/>
    <w:rsid w:val="00C56049"/>
    <w:rsid w:val="00C56166"/>
    <w:rsid w:val="00C5699E"/>
    <w:rsid w:val="00C56E3C"/>
    <w:rsid w:val="00C56F4B"/>
    <w:rsid w:val="00C572FD"/>
    <w:rsid w:val="00C5755E"/>
    <w:rsid w:val="00C57A1E"/>
    <w:rsid w:val="00C57FCF"/>
    <w:rsid w:val="00C57FD5"/>
    <w:rsid w:val="00C603AE"/>
    <w:rsid w:val="00C605A5"/>
    <w:rsid w:val="00C60604"/>
    <w:rsid w:val="00C60AEF"/>
    <w:rsid w:val="00C60AFE"/>
    <w:rsid w:val="00C61632"/>
    <w:rsid w:val="00C616E0"/>
    <w:rsid w:val="00C61F0A"/>
    <w:rsid w:val="00C61FA5"/>
    <w:rsid w:val="00C6240E"/>
    <w:rsid w:val="00C62987"/>
    <w:rsid w:val="00C62996"/>
    <w:rsid w:val="00C62F19"/>
    <w:rsid w:val="00C63019"/>
    <w:rsid w:val="00C635E5"/>
    <w:rsid w:val="00C638A1"/>
    <w:rsid w:val="00C63907"/>
    <w:rsid w:val="00C63B2B"/>
    <w:rsid w:val="00C63C4C"/>
    <w:rsid w:val="00C6439C"/>
    <w:rsid w:val="00C644E2"/>
    <w:rsid w:val="00C644F1"/>
    <w:rsid w:val="00C64919"/>
    <w:rsid w:val="00C64CD8"/>
    <w:rsid w:val="00C64FAC"/>
    <w:rsid w:val="00C650B2"/>
    <w:rsid w:val="00C65141"/>
    <w:rsid w:val="00C653E8"/>
    <w:rsid w:val="00C65574"/>
    <w:rsid w:val="00C6584A"/>
    <w:rsid w:val="00C65A12"/>
    <w:rsid w:val="00C66642"/>
    <w:rsid w:val="00C66955"/>
    <w:rsid w:val="00C66A8F"/>
    <w:rsid w:val="00C66D24"/>
    <w:rsid w:val="00C671A3"/>
    <w:rsid w:val="00C702E3"/>
    <w:rsid w:val="00C70A10"/>
    <w:rsid w:val="00C70A94"/>
    <w:rsid w:val="00C70C57"/>
    <w:rsid w:val="00C70E0F"/>
    <w:rsid w:val="00C710B9"/>
    <w:rsid w:val="00C71274"/>
    <w:rsid w:val="00C71601"/>
    <w:rsid w:val="00C716F3"/>
    <w:rsid w:val="00C7172E"/>
    <w:rsid w:val="00C71B3A"/>
    <w:rsid w:val="00C71D62"/>
    <w:rsid w:val="00C720B0"/>
    <w:rsid w:val="00C7228C"/>
    <w:rsid w:val="00C7249B"/>
    <w:rsid w:val="00C731EE"/>
    <w:rsid w:val="00C73347"/>
    <w:rsid w:val="00C7372D"/>
    <w:rsid w:val="00C73895"/>
    <w:rsid w:val="00C73C93"/>
    <w:rsid w:val="00C73FBB"/>
    <w:rsid w:val="00C741D2"/>
    <w:rsid w:val="00C74342"/>
    <w:rsid w:val="00C74702"/>
    <w:rsid w:val="00C74743"/>
    <w:rsid w:val="00C74C55"/>
    <w:rsid w:val="00C74D2C"/>
    <w:rsid w:val="00C751B5"/>
    <w:rsid w:val="00C75BD1"/>
    <w:rsid w:val="00C75E0E"/>
    <w:rsid w:val="00C75F84"/>
    <w:rsid w:val="00C75FF8"/>
    <w:rsid w:val="00C7634D"/>
    <w:rsid w:val="00C76388"/>
    <w:rsid w:val="00C763E6"/>
    <w:rsid w:val="00C76402"/>
    <w:rsid w:val="00C766FA"/>
    <w:rsid w:val="00C76A6C"/>
    <w:rsid w:val="00C76B53"/>
    <w:rsid w:val="00C76C58"/>
    <w:rsid w:val="00C76D0C"/>
    <w:rsid w:val="00C76E49"/>
    <w:rsid w:val="00C76E8F"/>
    <w:rsid w:val="00C772F9"/>
    <w:rsid w:val="00C773CF"/>
    <w:rsid w:val="00C776F7"/>
    <w:rsid w:val="00C77AF7"/>
    <w:rsid w:val="00C77B59"/>
    <w:rsid w:val="00C77CE2"/>
    <w:rsid w:val="00C77D2C"/>
    <w:rsid w:val="00C800CC"/>
    <w:rsid w:val="00C80652"/>
    <w:rsid w:val="00C80839"/>
    <w:rsid w:val="00C80960"/>
    <w:rsid w:val="00C80A64"/>
    <w:rsid w:val="00C80FBA"/>
    <w:rsid w:val="00C8114F"/>
    <w:rsid w:val="00C811C4"/>
    <w:rsid w:val="00C815A1"/>
    <w:rsid w:val="00C817E9"/>
    <w:rsid w:val="00C818C0"/>
    <w:rsid w:val="00C826DA"/>
    <w:rsid w:val="00C829C8"/>
    <w:rsid w:val="00C82EDA"/>
    <w:rsid w:val="00C82EF3"/>
    <w:rsid w:val="00C82FAA"/>
    <w:rsid w:val="00C8320F"/>
    <w:rsid w:val="00C835FC"/>
    <w:rsid w:val="00C83845"/>
    <w:rsid w:val="00C83B53"/>
    <w:rsid w:val="00C83E4B"/>
    <w:rsid w:val="00C84594"/>
    <w:rsid w:val="00C84780"/>
    <w:rsid w:val="00C84F6E"/>
    <w:rsid w:val="00C85045"/>
    <w:rsid w:val="00C85297"/>
    <w:rsid w:val="00C852C1"/>
    <w:rsid w:val="00C85942"/>
    <w:rsid w:val="00C85B1A"/>
    <w:rsid w:val="00C85C24"/>
    <w:rsid w:val="00C8604B"/>
    <w:rsid w:val="00C8613E"/>
    <w:rsid w:val="00C8694C"/>
    <w:rsid w:val="00C86D10"/>
    <w:rsid w:val="00C870FA"/>
    <w:rsid w:val="00C8741B"/>
    <w:rsid w:val="00C87447"/>
    <w:rsid w:val="00C876A8"/>
    <w:rsid w:val="00C87E8D"/>
    <w:rsid w:val="00C900AF"/>
    <w:rsid w:val="00C90432"/>
    <w:rsid w:val="00C90579"/>
    <w:rsid w:val="00C90595"/>
    <w:rsid w:val="00C90665"/>
    <w:rsid w:val="00C909BB"/>
    <w:rsid w:val="00C90C28"/>
    <w:rsid w:val="00C90C2C"/>
    <w:rsid w:val="00C90EFD"/>
    <w:rsid w:val="00C90FD5"/>
    <w:rsid w:val="00C91064"/>
    <w:rsid w:val="00C9154E"/>
    <w:rsid w:val="00C91A29"/>
    <w:rsid w:val="00C91D65"/>
    <w:rsid w:val="00C91DE7"/>
    <w:rsid w:val="00C925B6"/>
    <w:rsid w:val="00C92658"/>
    <w:rsid w:val="00C9284C"/>
    <w:rsid w:val="00C92A97"/>
    <w:rsid w:val="00C92FF6"/>
    <w:rsid w:val="00C934A5"/>
    <w:rsid w:val="00C93959"/>
    <w:rsid w:val="00C93ED5"/>
    <w:rsid w:val="00C94023"/>
    <w:rsid w:val="00C94E87"/>
    <w:rsid w:val="00C94F95"/>
    <w:rsid w:val="00C9575B"/>
    <w:rsid w:val="00C959D9"/>
    <w:rsid w:val="00C95C21"/>
    <w:rsid w:val="00C95C72"/>
    <w:rsid w:val="00C95EC3"/>
    <w:rsid w:val="00C96212"/>
    <w:rsid w:val="00C96505"/>
    <w:rsid w:val="00C966A2"/>
    <w:rsid w:val="00C96A89"/>
    <w:rsid w:val="00C970FF"/>
    <w:rsid w:val="00C97435"/>
    <w:rsid w:val="00C976EE"/>
    <w:rsid w:val="00C979D7"/>
    <w:rsid w:val="00C97A1B"/>
    <w:rsid w:val="00C97A33"/>
    <w:rsid w:val="00C97C68"/>
    <w:rsid w:val="00C97C7B"/>
    <w:rsid w:val="00C97D9F"/>
    <w:rsid w:val="00C97E85"/>
    <w:rsid w:val="00C97ED5"/>
    <w:rsid w:val="00CA0045"/>
    <w:rsid w:val="00CA04DE"/>
    <w:rsid w:val="00CA053F"/>
    <w:rsid w:val="00CA057F"/>
    <w:rsid w:val="00CA091B"/>
    <w:rsid w:val="00CA09C5"/>
    <w:rsid w:val="00CA0BB6"/>
    <w:rsid w:val="00CA0CAB"/>
    <w:rsid w:val="00CA0D56"/>
    <w:rsid w:val="00CA0E8D"/>
    <w:rsid w:val="00CA10CB"/>
    <w:rsid w:val="00CA13CD"/>
    <w:rsid w:val="00CA15E9"/>
    <w:rsid w:val="00CA18A2"/>
    <w:rsid w:val="00CA1A47"/>
    <w:rsid w:val="00CA1BEB"/>
    <w:rsid w:val="00CA21A9"/>
    <w:rsid w:val="00CA2225"/>
    <w:rsid w:val="00CA2301"/>
    <w:rsid w:val="00CA2549"/>
    <w:rsid w:val="00CA2574"/>
    <w:rsid w:val="00CA27BE"/>
    <w:rsid w:val="00CA2A03"/>
    <w:rsid w:val="00CA2AAC"/>
    <w:rsid w:val="00CA3063"/>
    <w:rsid w:val="00CA30D9"/>
    <w:rsid w:val="00CA36C5"/>
    <w:rsid w:val="00CA3919"/>
    <w:rsid w:val="00CA3936"/>
    <w:rsid w:val="00CA3CA9"/>
    <w:rsid w:val="00CA412A"/>
    <w:rsid w:val="00CA4131"/>
    <w:rsid w:val="00CA430F"/>
    <w:rsid w:val="00CA45C2"/>
    <w:rsid w:val="00CA469B"/>
    <w:rsid w:val="00CA48CF"/>
    <w:rsid w:val="00CA49F0"/>
    <w:rsid w:val="00CA4EF9"/>
    <w:rsid w:val="00CA4FA6"/>
    <w:rsid w:val="00CA52D6"/>
    <w:rsid w:val="00CA53BE"/>
    <w:rsid w:val="00CA57D5"/>
    <w:rsid w:val="00CA5BB0"/>
    <w:rsid w:val="00CA5E11"/>
    <w:rsid w:val="00CA63EF"/>
    <w:rsid w:val="00CA696E"/>
    <w:rsid w:val="00CA6BC1"/>
    <w:rsid w:val="00CA6DDE"/>
    <w:rsid w:val="00CA7350"/>
    <w:rsid w:val="00CA7957"/>
    <w:rsid w:val="00CA7D56"/>
    <w:rsid w:val="00CB0C48"/>
    <w:rsid w:val="00CB0FC8"/>
    <w:rsid w:val="00CB1404"/>
    <w:rsid w:val="00CB156A"/>
    <w:rsid w:val="00CB16CD"/>
    <w:rsid w:val="00CB184F"/>
    <w:rsid w:val="00CB18AA"/>
    <w:rsid w:val="00CB1BE9"/>
    <w:rsid w:val="00CB1D84"/>
    <w:rsid w:val="00CB1FFB"/>
    <w:rsid w:val="00CB293C"/>
    <w:rsid w:val="00CB298B"/>
    <w:rsid w:val="00CB2BE7"/>
    <w:rsid w:val="00CB2E11"/>
    <w:rsid w:val="00CB2F6E"/>
    <w:rsid w:val="00CB3537"/>
    <w:rsid w:val="00CB367F"/>
    <w:rsid w:val="00CB3A07"/>
    <w:rsid w:val="00CB3A15"/>
    <w:rsid w:val="00CB3C26"/>
    <w:rsid w:val="00CB3CB2"/>
    <w:rsid w:val="00CB40E5"/>
    <w:rsid w:val="00CB4360"/>
    <w:rsid w:val="00CB491D"/>
    <w:rsid w:val="00CB4A86"/>
    <w:rsid w:val="00CB4BE6"/>
    <w:rsid w:val="00CB4C18"/>
    <w:rsid w:val="00CB527F"/>
    <w:rsid w:val="00CB53C4"/>
    <w:rsid w:val="00CB5EFD"/>
    <w:rsid w:val="00CB5F2C"/>
    <w:rsid w:val="00CB615D"/>
    <w:rsid w:val="00CB62ED"/>
    <w:rsid w:val="00CB655D"/>
    <w:rsid w:val="00CB6664"/>
    <w:rsid w:val="00CB6D0F"/>
    <w:rsid w:val="00CB7109"/>
    <w:rsid w:val="00CB73BF"/>
    <w:rsid w:val="00CB76E7"/>
    <w:rsid w:val="00CB78B0"/>
    <w:rsid w:val="00CB7A98"/>
    <w:rsid w:val="00CB7BB2"/>
    <w:rsid w:val="00CB7DB2"/>
    <w:rsid w:val="00CB7E82"/>
    <w:rsid w:val="00CB7EEB"/>
    <w:rsid w:val="00CB7F57"/>
    <w:rsid w:val="00CB7F7C"/>
    <w:rsid w:val="00CB7FAD"/>
    <w:rsid w:val="00CC05B0"/>
    <w:rsid w:val="00CC064E"/>
    <w:rsid w:val="00CC072E"/>
    <w:rsid w:val="00CC0B8C"/>
    <w:rsid w:val="00CC0EAA"/>
    <w:rsid w:val="00CC1238"/>
    <w:rsid w:val="00CC1317"/>
    <w:rsid w:val="00CC13DF"/>
    <w:rsid w:val="00CC15BF"/>
    <w:rsid w:val="00CC17FF"/>
    <w:rsid w:val="00CC191C"/>
    <w:rsid w:val="00CC1936"/>
    <w:rsid w:val="00CC1C8E"/>
    <w:rsid w:val="00CC1D9F"/>
    <w:rsid w:val="00CC211A"/>
    <w:rsid w:val="00CC247A"/>
    <w:rsid w:val="00CC24A5"/>
    <w:rsid w:val="00CC2677"/>
    <w:rsid w:val="00CC2851"/>
    <w:rsid w:val="00CC2A8C"/>
    <w:rsid w:val="00CC2B9C"/>
    <w:rsid w:val="00CC2BEA"/>
    <w:rsid w:val="00CC2D96"/>
    <w:rsid w:val="00CC319C"/>
    <w:rsid w:val="00CC35F8"/>
    <w:rsid w:val="00CC3643"/>
    <w:rsid w:val="00CC3AAB"/>
    <w:rsid w:val="00CC3AEF"/>
    <w:rsid w:val="00CC3D72"/>
    <w:rsid w:val="00CC41F6"/>
    <w:rsid w:val="00CC430F"/>
    <w:rsid w:val="00CC47B6"/>
    <w:rsid w:val="00CC4B99"/>
    <w:rsid w:val="00CC516C"/>
    <w:rsid w:val="00CC56DF"/>
    <w:rsid w:val="00CC57FB"/>
    <w:rsid w:val="00CC590B"/>
    <w:rsid w:val="00CC5A38"/>
    <w:rsid w:val="00CC5A7F"/>
    <w:rsid w:val="00CC5CB8"/>
    <w:rsid w:val="00CC5F40"/>
    <w:rsid w:val="00CC6855"/>
    <w:rsid w:val="00CC6AC9"/>
    <w:rsid w:val="00CC6AF4"/>
    <w:rsid w:val="00CC6C2A"/>
    <w:rsid w:val="00CC6DE3"/>
    <w:rsid w:val="00CC6EDC"/>
    <w:rsid w:val="00CC7012"/>
    <w:rsid w:val="00CC7518"/>
    <w:rsid w:val="00CC769E"/>
    <w:rsid w:val="00CC7AE5"/>
    <w:rsid w:val="00CC7B44"/>
    <w:rsid w:val="00CC7CF7"/>
    <w:rsid w:val="00CC7F75"/>
    <w:rsid w:val="00CD08C8"/>
    <w:rsid w:val="00CD0FEC"/>
    <w:rsid w:val="00CD1003"/>
    <w:rsid w:val="00CD1613"/>
    <w:rsid w:val="00CD1740"/>
    <w:rsid w:val="00CD1CDD"/>
    <w:rsid w:val="00CD2099"/>
    <w:rsid w:val="00CD23DE"/>
    <w:rsid w:val="00CD2733"/>
    <w:rsid w:val="00CD27C0"/>
    <w:rsid w:val="00CD2A68"/>
    <w:rsid w:val="00CD2BC1"/>
    <w:rsid w:val="00CD2CEF"/>
    <w:rsid w:val="00CD3139"/>
    <w:rsid w:val="00CD37DC"/>
    <w:rsid w:val="00CD3852"/>
    <w:rsid w:val="00CD3DB2"/>
    <w:rsid w:val="00CD4117"/>
    <w:rsid w:val="00CD41AB"/>
    <w:rsid w:val="00CD42FA"/>
    <w:rsid w:val="00CD4471"/>
    <w:rsid w:val="00CD4E74"/>
    <w:rsid w:val="00CD56F8"/>
    <w:rsid w:val="00CD5989"/>
    <w:rsid w:val="00CD5AE1"/>
    <w:rsid w:val="00CD5D10"/>
    <w:rsid w:val="00CD5D16"/>
    <w:rsid w:val="00CD62BC"/>
    <w:rsid w:val="00CD6472"/>
    <w:rsid w:val="00CD650C"/>
    <w:rsid w:val="00CD6E19"/>
    <w:rsid w:val="00CD7516"/>
    <w:rsid w:val="00CD75D6"/>
    <w:rsid w:val="00CD7755"/>
    <w:rsid w:val="00CD77A7"/>
    <w:rsid w:val="00CD77CE"/>
    <w:rsid w:val="00CD7BC2"/>
    <w:rsid w:val="00CD7E2A"/>
    <w:rsid w:val="00CD7EC4"/>
    <w:rsid w:val="00CE081F"/>
    <w:rsid w:val="00CE0855"/>
    <w:rsid w:val="00CE0DBA"/>
    <w:rsid w:val="00CE0E8C"/>
    <w:rsid w:val="00CE0FCD"/>
    <w:rsid w:val="00CE118F"/>
    <w:rsid w:val="00CE1682"/>
    <w:rsid w:val="00CE1695"/>
    <w:rsid w:val="00CE17E9"/>
    <w:rsid w:val="00CE1DD2"/>
    <w:rsid w:val="00CE1F93"/>
    <w:rsid w:val="00CE22B8"/>
    <w:rsid w:val="00CE2AF2"/>
    <w:rsid w:val="00CE2BD4"/>
    <w:rsid w:val="00CE2F10"/>
    <w:rsid w:val="00CE3045"/>
    <w:rsid w:val="00CE3161"/>
    <w:rsid w:val="00CE35F7"/>
    <w:rsid w:val="00CE36B4"/>
    <w:rsid w:val="00CE36FF"/>
    <w:rsid w:val="00CE3700"/>
    <w:rsid w:val="00CE3E06"/>
    <w:rsid w:val="00CE4355"/>
    <w:rsid w:val="00CE464E"/>
    <w:rsid w:val="00CE4D77"/>
    <w:rsid w:val="00CE4F99"/>
    <w:rsid w:val="00CE515B"/>
    <w:rsid w:val="00CE54A0"/>
    <w:rsid w:val="00CE54C2"/>
    <w:rsid w:val="00CE5587"/>
    <w:rsid w:val="00CE56F2"/>
    <w:rsid w:val="00CE57B0"/>
    <w:rsid w:val="00CE5A5A"/>
    <w:rsid w:val="00CE5ACA"/>
    <w:rsid w:val="00CE5CF5"/>
    <w:rsid w:val="00CE5CFE"/>
    <w:rsid w:val="00CE5E47"/>
    <w:rsid w:val="00CE5F49"/>
    <w:rsid w:val="00CE6534"/>
    <w:rsid w:val="00CE65AF"/>
    <w:rsid w:val="00CE6775"/>
    <w:rsid w:val="00CE69E2"/>
    <w:rsid w:val="00CE6A86"/>
    <w:rsid w:val="00CE6AAE"/>
    <w:rsid w:val="00CE6C88"/>
    <w:rsid w:val="00CE72B3"/>
    <w:rsid w:val="00CE7725"/>
    <w:rsid w:val="00CE7907"/>
    <w:rsid w:val="00CE7A25"/>
    <w:rsid w:val="00CE7BF2"/>
    <w:rsid w:val="00CE7F7A"/>
    <w:rsid w:val="00CF01E6"/>
    <w:rsid w:val="00CF020F"/>
    <w:rsid w:val="00CF040B"/>
    <w:rsid w:val="00CF07C2"/>
    <w:rsid w:val="00CF08D4"/>
    <w:rsid w:val="00CF09FC"/>
    <w:rsid w:val="00CF0C4E"/>
    <w:rsid w:val="00CF0CEB"/>
    <w:rsid w:val="00CF10E6"/>
    <w:rsid w:val="00CF14CA"/>
    <w:rsid w:val="00CF17A9"/>
    <w:rsid w:val="00CF1A54"/>
    <w:rsid w:val="00CF1E25"/>
    <w:rsid w:val="00CF2290"/>
    <w:rsid w:val="00CF269A"/>
    <w:rsid w:val="00CF2A29"/>
    <w:rsid w:val="00CF2B5B"/>
    <w:rsid w:val="00CF2C70"/>
    <w:rsid w:val="00CF2E16"/>
    <w:rsid w:val="00CF33C0"/>
    <w:rsid w:val="00CF39F6"/>
    <w:rsid w:val="00CF3BE8"/>
    <w:rsid w:val="00CF3DB1"/>
    <w:rsid w:val="00CF3EC0"/>
    <w:rsid w:val="00CF4405"/>
    <w:rsid w:val="00CF4A84"/>
    <w:rsid w:val="00CF5289"/>
    <w:rsid w:val="00CF5548"/>
    <w:rsid w:val="00CF56F7"/>
    <w:rsid w:val="00CF5972"/>
    <w:rsid w:val="00CF5BA5"/>
    <w:rsid w:val="00CF5D34"/>
    <w:rsid w:val="00CF6966"/>
    <w:rsid w:val="00CF6D91"/>
    <w:rsid w:val="00CF6DF4"/>
    <w:rsid w:val="00CF73C8"/>
    <w:rsid w:val="00CF7FCA"/>
    <w:rsid w:val="00D0066F"/>
    <w:rsid w:val="00D0094B"/>
    <w:rsid w:val="00D009E3"/>
    <w:rsid w:val="00D00B57"/>
    <w:rsid w:val="00D00DBF"/>
    <w:rsid w:val="00D00E2A"/>
    <w:rsid w:val="00D00E5B"/>
    <w:rsid w:val="00D0125A"/>
    <w:rsid w:val="00D013AA"/>
    <w:rsid w:val="00D01737"/>
    <w:rsid w:val="00D01DB1"/>
    <w:rsid w:val="00D01F5D"/>
    <w:rsid w:val="00D02185"/>
    <w:rsid w:val="00D02511"/>
    <w:rsid w:val="00D025E5"/>
    <w:rsid w:val="00D02D97"/>
    <w:rsid w:val="00D02FF1"/>
    <w:rsid w:val="00D03198"/>
    <w:rsid w:val="00D0333D"/>
    <w:rsid w:val="00D03BAC"/>
    <w:rsid w:val="00D04067"/>
    <w:rsid w:val="00D041F8"/>
    <w:rsid w:val="00D048A5"/>
    <w:rsid w:val="00D04BFC"/>
    <w:rsid w:val="00D04D77"/>
    <w:rsid w:val="00D05433"/>
    <w:rsid w:val="00D054D9"/>
    <w:rsid w:val="00D058BD"/>
    <w:rsid w:val="00D05A92"/>
    <w:rsid w:val="00D05CBF"/>
    <w:rsid w:val="00D05E4B"/>
    <w:rsid w:val="00D05E60"/>
    <w:rsid w:val="00D05F2C"/>
    <w:rsid w:val="00D05FC0"/>
    <w:rsid w:val="00D066D5"/>
    <w:rsid w:val="00D06AA9"/>
    <w:rsid w:val="00D06AF0"/>
    <w:rsid w:val="00D06C9F"/>
    <w:rsid w:val="00D0723D"/>
    <w:rsid w:val="00D07579"/>
    <w:rsid w:val="00D07CD2"/>
    <w:rsid w:val="00D07D95"/>
    <w:rsid w:val="00D1078A"/>
    <w:rsid w:val="00D10808"/>
    <w:rsid w:val="00D10BFF"/>
    <w:rsid w:val="00D10CB0"/>
    <w:rsid w:val="00D10D23"/>
    <w:rsid w:val="00D10FEC"/>
    <w:rsid w:val="00D11077"/>
    <w:rsid w:val="00D1160F"/>
    <w:rsid w:val="00D1185E"/>
    <w:rsid w:val="00D11C28"/>
    <w:rsid w:val="00D11C32"/>
    <w:rsid w:val="00D1207F"/>
    <w:rsid w:val="00D120C6"/>
    <w:rsid w:val="00D12147"/>
    <w:rsid w:val="00D12428"/>
    <w:rsid w:val="00D126B0"/>
    <w:rsid w:val="00D12A0F"/>
    <w:rsid w:val="00D12A27"/>
    <w:rsid w:val="00D12AA6"/>
    <w:rsid w:val="00D133EF"/>
    <w:rsid w:val="00D1373B"/>
    <w:rsid w:val="00D1383D"/>
    <w:rsid w:val="00D13AC7"/>
    <w:rsid w:val="00D14141"/>
    <w:rsid w:val="00D1435F"/>
    <w:rsid w:val="00D145B7"/>
    <w:rsid w:val="00D14930"/>
    <w:rsid w:val="00D14CE0"/>
    <w:rsid w:val="00D1557F"/>
    <w:rsid w:val="00D159DC"/>
    <w:rsid w:val="00D15C6E"/>
    <w:rsid w:val="00D15E4B"/>
    <w:rsid w:val="00D15E86"/>
    <w:rsid w:val="00D15F9A"/>
    <w:rsid w:val="00D16407"/>
    <w:rsid w:val="00D164CE"/>
    <w:rsid w:val="00D164E4"/>
    <w:rsid w:val="00D16515"/>
    <w:rsid w:val="00D16852"/>
    <w:rsid w:val="00D16924"/>
    <w:rsid w:val="00D16A76"/>
    <w:rsid w:val="00D16C16"/>
    <w:rsid w:val="00D16C71"/>
    <w:rsid w:val="00D16C8F"/>
    <w:rsid w:val="00D170C7"/>
    <w:rsid w:val="00D1747F"/>
    <w:rsid w:val="00D176F6"/>
    <w:rsid w:val="00D179E7"/>
    <w:rsid w:val="00D17B6C"/>
    <w:rsid w:val="00D2013F"/>
    <w:rsid w:val="00D202CE"/>
    <w:rsid w:val="00D209DE"/>
    <w:rsid w:val="00D20A19"/>
    <w:rsid w:val="00D20DDD"/>
    <w:rsid w:val="00D20F7B"/>
    <w:rsid w:val="00D211F5"/>
    <w:rsid w:val="00D2138D"/>
    <w:rsid w:val="00D21463"/>
    <w:rsid w:val="00D21465"/>
    <w:rsid w:val="00D217E0"/>
    <w:rsid w:val="00D21B7D"/>
    <w:rsid w:val="00D21C01"/>
    <w:rsid w:val="00D22004"/>
    <w:rsid w:val="00D221B1"/>
    <w:rsid w:val="00D224FF"/>
    <w:rsid w:val="00D22655"/>
    <w:rsid w:val="00D2278E"/>
    <w:rsid w:val="00D22C0C"/>
    <w:rsid w:val="00D22C8B"/>
    <w:rsid w:val="00D233CB"/>
    <w:rsid w:val="00D23899"/>
    <w:rsid w:val="00D2390A"/>
    <w:rsid w:val="00D2404B"/>
    <w:rsid w:val="00D2435B"/>
    <w:rsid w:val="00D24574"/>
    <w:rsid w:val="00D24708"/>
    <w:rsid w:val="00D252C4"/>
    <w:rsid w:val="00D25445"/>
    <w:rsid w:val="00D256E1"/>
    <w:rsid w:val="00D25BCB"/>
    <w:rsid w:val="00D25C85"/>
    <w:rsid w:val="00D25F2D"/>
    <w:rsid w:val="00D26038"/>
    <w:rsid w:val="00D2639C"/>
    <w:rsid w:val="00D264A1"/>
    <w:rsid w:val="00D26662"/>
    <w:rsid w:val="00D26B67"/>
    <w:rsid w:val="00D270D7"/>
    <w:rsid w:val="00D2723B"/>
    <w:rsid w:val="00D2727F"/>
    <w:rsid w:val="00D275FB"/>
    <w:rsid w:val="00D27AF0"/>
    <w:rsid w:val="00D27BAD"/>
    <w:rsid w:val="00D27D0F"/>
    <w:rsid w:val="00D305FC"/>
    <w:rsid w:val="00D30906"/>
    <w:rsid w:val="00D30B32"/>
    <w:rsid w:val="00D30C20"/>
    <w:rsid w:val="00D310BF"/>
    <w:rsid w:val="00D3143B"/>
    <w:rsid w:val="00D32585"/>
    <w:rsid w:val="00D325B5"/>
    <w:rsid w:val="00D328AB"/>
    <w:rsid w:val="00D33B4D"/>
    <w:rsid w:val="00D33DC1"/>
    <w:rsid w:val="00D34507"/>
    <w:rsid w:val="00D34764"/>
    <w:rsid w:val="00D34C87"/>
    <w:rsid w:val="00D34D81"/>
    <w:rsid w:val="00D34F30"/>
    <w:rsid w:val="00D351E3"/>
    <w:rsid w:val="00D3556A"/>
    <w:rsid w:val="00D35908"/>
    <w:rsid w:val="00D35BC3"/>
    <w:rsid w:val="00D35C3E"/>
    <w:rsid w:val="00D35DE2"/>
    <w:rsid w:val="00D35EBF"/>
    <w:rsid w:val="00D362BF"/>
    <w:rsid w:val="00D36333"/>
    <w:rsid w:val="00D363C6"/>
    <w:rsid w:val="00D364C7"/>
    <w:rsid w:val="00D366BD"/>
    <w:rsid w:val="00D369AD"/>
    <w:rsid w:val="00D36A48"/>
    <w:rsid w:val="00D36A5D"/>
    <w:rsid w:val="00D36B2D"/>
    <w:rsid w:val="00D36C38"/>
    <w:rsid w:val="00D36CBA"/>
    <w:rsid w:val="00D36FF4"/>
    <w:rsid w:val="00D37078"/>
    <w:rsid w:val="00D374FC"/>
    <w:rsid w:val="00D376F8"/>
    <w:rsid w:val="00D37A01"/>
    <w:rsid w:val="00D37C28"/>
    <w:rsid w:val="00D40618"/>
    <w:rsid w:val="00D40650"/>
    <w:rsid w:val="00D407CE"/>
    <w:rsid w:val="00D40D6F"/>
    <w:rsid w:val="00D41056"/>
    <w:rsid w:val="00D41211"/>
    <w:rsid w:val="00D4213F"/>
    <w:rsid w:val="00D421B9"/>
    <w:rsid w:val="00D423AC"/>
    <w:rsid w:val="00D42C6D"/>
    <w:rsid w:val="00D42CDE"/>
    <w:rsid w:val="00D42F57"/>
    <w:rsid w:val="00D42FEE"/>
    <w:rsid w:val="00D43352"/>
    <w:rsid w:val="00D43391"/>
    <w:rsid w:val="00D43438"/>
    <w:rsid w:val="00D43AD9"/>
    <w:rsid w:val="00D43B5B"/>
    <w:rsid w:val="00D43F04"/>
    <w:rsid w:val="00D43F16"/>
    <w:rsid w:val="00D442F1"/>
    <w:rsid w:val="00D447F1"/>
    <w:rsid w:val="00D44C1B"/>
    <w:rsid w:val="00D44D75"/>
    <w:rsid w:val="00D44DE2"/>
    <w:rsid w:val="00D44E42"/>
    <w:rsid w:val="00D451D3"/>
    <w:rsid w:val="00D45248"/>
    <w:rsid w:val="00D457F2"/>
    <w:rsid w:val="00D4582E"/>
    <w:rsid w:val="00D45A9C"/>
    <w:rsid w:val="00D45DB4"/>
    <w:rsid w:val="00D46651"/>
    <w:rsid w:val="00D469A6"/>
    <w:rsid w:val="00D46D4A"/>
    <w:rsid w:val="00D46DEF"/>
    <w:rsid w:val="00D46E70"/>
    <w:rsid w:val="00D470BB"/>
    <w:rsid w:val="00D477D9"/>
    <w:rsid w:val="00D47826"/>
    <w:rsid w:val="00D47BD0"/>
    <w:rsid w:val="00D47DE3"/>
    <w:rsid w:val="00D47FA1"/>
    <w:rsid w:val="00D50336"/>
    <w:rsid w:val="00D50531"/>
    <w:rsid w:val="00D507AF"/>
    <w:rsid w:val="00D50DDA"/>
    <w:rsid w:val="00D5111C"/>
    <w:rsid w:val="00D5173F"/>
    <w:rsid w:val="00D5233E"/>
    <w:rsid w:val="00D52448"/>
    <w:rsid w:val="00D52557"/>
    <w:rsid w:val="00D52974"/>
    <w:rsid w:val="00D52A0E"/>
    <w:rsid w:val="00D52A6C"/>
    <w:rsid w:val="00D52C44"/>
    <w:rsid w:val="00D52FC7"/>
    <w:rsid w:val="00D53B17"/>
    <w:rsid w:val="00D53EAE"/>
    <w:rsid w:val="00D53F26"/>
    <w:rsid w:val="00D541E4"/>
    <w:rsid w:val="00D54275"/>
    <w:rsid w:val="00D54BF0"/>
    <w:rsid w:val="00D55EC4"/>
    <w:rsid w:val="00D55FDE"/>
    <w:rsid w:val="00D5605D"/>
    <w:rsid w:val="00D560AB"/>
    <w:rsid w:val="00D5634F"/>
    <w:rsid w:val="00D5645A"/>
    <w:rsid w:val="00D5651D"/>
    <w:rsid w:val="00D56562"/>
    <w:rsid w:val="00D56836"/>
    <w:rsid w:val="00D56C99"/>
    <w:rsid w:val="00D57133"/>
    <w:rsid w:val="00D57438"/>
    <w:rsid w:val="00D574B6"/>
    <w:rsid w:val="00D57557"/>
    <w:rsid w:val="00D57587"/>
    <w:rsid w:val="00D5766D"/>
    <w:rsid w:val="00D576F0"/>
    <w:rsid w:val="00D57741"/>
    <w:rsid w:val="00D57856"/>
    <w:rsid w:val="00D57D0D"/>
    <w:rsid w:val="00D57D0E"/>
    <w:rsid w:val="00D57D3F"/>
    <w:rsid w:val="00D57EA4"/>
    <w:rsid w:val="00D57F6E"/>
    <w:rsid w:val="00D57FA0"/>
    <w:rsid w:val="00D605ED"/>
    <w:rsid w:val="00D60B6F"/>
    <w:rsid w:val="00D60DB7"/>
    <w:rsid w:val="00D60DC4"/>
    <w:rsid w:val="00D6126A"/>
    <w:rsid w:val="00D61378"/>
    <w:rsid w:val="00D6139F"/>
    <w:rsid w:val="00D614A6"/>
    <w:rsid w:val="00D61523"/>
    <w:rsid w:val="00D61A6E"/>
    <w:rsid w:val="00D61D9A"/>
    <w:rsid w:val="00D6215E"/>
    <w:rsid w:val="00D621F7"/>
    <w:rsid w:val="00D62567"/>
    <w:rsid w:val="00D626A7"/>
    <w:rsid w:val="00D62748"/>
    <w:rsid w:val="00D629A1"/>
    <w:rsid w:val="00D62D8E"/>
    <w:rsid w:val="00D62F5D"/>
    <w:rsid w:val="00D6307A"/>
    <w:rsid w:val="00D63176"/>
    <w:rsid w:val="00D634E2"/>
    <w:rsid w:val="00D6371D"/>
    <w:rsid w:val="00D6421A"/>
    <w:rsid w:val="00D6463E"/>
    <w:rsid w:val="00D64816"/>
    <w:rsid w:val="00D648BA"/>
    <w:rsid w:val="00D648BE"/>
    <w:rsid w:val="00D64B71"/>
    <w:rsid w:val="00D64D13"/>
    <w:rsid w:val="00D64E7A"/>
    <w:rsid w:val="00D65A25"/>
    <w:rsid w:val="00D65AF3"/>
    <w:rsid w:val="00D65E57"/>
    <w:rsid w:val="00D65E7E"/>
    <w:rsid w:val="00D66671"/>
    <w:rsid w:val="00D66756"/>
    <w:rsid w:val="00D66872"/>
    <w:rsid w:val="00D668AB"/>
    <w:rsid w:val="00D66D66"/>
    <w:rsid w:val="00D67048"/>
    <w:rsid w:val="00D6713E"/>
    <w:rsid w:val="00D67A2E"/>
    <w:rsid w:val="00D67AA2"/>
    <w:rsid w:val="00D67E13"/>
    <w:rsid w:val="00D67EF4"/>
    <w:rsid w:val="00D67FF7"/>
    <w:rsid w:val="00D7104B"/>
    <w:rsid w:val="00D71278"/>
    <w:rsid w:val="00D71717"/>
    <w:rsid w:val="00D71AA3"/>
    <w:rsid w:val="00D71B05"/>
    <w:rsid w:val="00D71BBA"/>
    <w:rsid w:val="00D71CE6"/>
    <w:rsid w:val="00D72075"/>
    <w:rsid w:val="00D724BE"/>
    <w:rsid w:val="00D7250F"/>
    <w:rsid w:val="00D7272A"/>
    <w:rsid w:val="00D72D51"/>
    <w:rsid w:val="00D732DC"/>
    <w:rsid w:val="00D7337D"/>
    <w:rsid w:val="00D735F4"/>
    <w:rsid w:val="00D73A17"/>
    <w:rsid w:val="00D73CFE"/>
    <w:rsid w:val="00D73D82"/>
    <w:rsid w:val="00D73EEE"/>
    <w:rsid w:val="00D73F4A"/>
    <w:rsid w:val="00D741B8"/>
    <w:rsid w:val="00D743F8"/>
    <w:rsid w:val="00D744DC"/>
    <w:rsid w:val="00D74898"/>
    <w:rsid w:val="00D74A5F"/>
    <w:rsid w:val="00D74D46"/>
    <w:rsid w:val="00D752F1"/>
    <w:rsid w:val="00D75390"/>
    <w:rsid w:val="00D754F6"/>
    <w:rsid w:val="00D756DF"/>
    <w:rsid w:val="00D75881"/>
    <w:rsid w:val="00D75941"/>
    <w:rsid w:val="00D75EB3"/>
    <w:rsid w:val="00D76276"/>
    <w:rsid w:val="00D765B0"/>
    <w:rsid w:val="00D76A6D"/>
    <w:rsid w:val="00D76BBA"/>
    <w:rsid w:val="00D77108"/>
    <w:rsid w:val="00D7723D"/>
    <w:rsid w:val="00D77487"/>
    <w:rsid w:val="00D77634"/>
    <w:rsid w:val="00D776E3"/>
    <w:rsid w:val="00D77861"/>
    <w:rsid w:val="00D77916"/>
    <w:rsid w:val="00D77DA0"/>
    <w:rsid w:val="00D77E91"/>
    <w:rsid w:val="00D801ED"/>
    <w:rsid w:val="00D807D1"/>
    <w:rsid w:val="00D80DA9"/>
    <w:rsid w:val="00D80ECF"/>
    <w:rsid w:val="00D8139F"/>
    <w:rsid w:val="00D81872"/>
    <w:rsid w:val="00D819B3"/>
    <w:rsid w:val="00D81AED"/>
    <w:rsid w:val="00D81B8D"/>
    <w:rsid w:val="00D821FD"/>
    <w:rsid w:val="00D8225F"/>
    <w:rsid w:val="00D83627"/>
    <w:rsid w:val="00D8365F"/>
    <w:rsid w:val="00D83905"/>
    <w:rsid w:val="00D83AAA"/>
    <w:rsid w:val="00D83AF2"/>
    <w:rsid w:val="00D83B02"/>
    <w:rsid w:val="00D83BF5"/>
    <w:rsid w:val="00D83DE1"/>
    <w:rsid w:val="00D843EF"/>
    <w:rsid w:val="00D845A6"/>
    <w:rsid w:val="00D8461C"/>
    <w:rsid w:val="00D84B2B"/>
    <w:rsid w:val="00D84C25"/>
    <w:rsid w:val="00D850D6"/>
    <w:rsid w:val="00D8513B"/>
    <w:rsid w:val="00D8551F"/>
    <w:rsid w:val="00D85705"/>
    <w:rsid w:val="00D85740"/>
    <w:rsid w:val="00D85A7A"/>
    <w:rsid w:val="00D8609B"/>
    <w:rsid w:val="00D864B0"/>
    <w:rsid w:val="00D869B2"/>
    <w:rsid w:val="00D86EDB"/>
    <w:rsid w:val="00D87035"/>
    <w:rsid w:val="00D87825"/>
    <w:rsid w:val="00D87832"/>
    <w:rsid w:val="00D87941"/>
    <w:rsid w:val="00D87A3A"/>
    <w:rsid w:val="00D87E9C"/>
    <w:rsid w:val="00D907B5"/>
    <w:rsid w:val="00D90C0F"/>
    <w:rsid w:val="00D90C5B"/>
    <w:rsid w:val="00D911B8"/>
    <w:rsid w:val="00D914C5"/>
    <w:rsid w:val="00D917D8"/>
    <w:rsid w:val="00D919E9"/>
    <w:rsid w:val="00D91B39"/>
    <w:rsid w:val="00D91CFC"/>
    <w:rsid w:val="00D91DB4"/>
    <w:rsid w:val="00D91E28"/>
    <w:rsid w:val="00D91F0E"/>
    <w:rsid w:val="00D9236A"/>
    <w:rsid w:val="00D925C2"/>
    <w:rsid w:val="00D9267C"/>
    <w:rsid w:val="00D936A6"/>
    <w:rsid w:val="00D936BC"/>
    <w:rsid w:val="00D93753"/>
    <w:rsid w:val="00D93885"/>
    <w:rsid w:val="00D93CD5"/>
    <w:rsid w:val="00D93CE8"/>
    <w:rsid w:val="00D93F9D"/>
    <w:rsid w:val="00D942B2"/>
    <w:rsid w:val="00D94349"/>
    <w:rsid w:val="00D94375"/>
    <w:rsid w:val="00D94AC1"/>
    <w:rsid w:val="00D953A5"/>
    <w:rsid w:val="00D95534"/>
    <w:rsid w:val="00D95566"/>
    <w:rsid w:val="00D9575E"/>
    <w:rsid w:val="00D96036"/>
    <w:rsid w:val="00D9621A"/>
    <w:rsid w:val="00D962AB"/>
    <w:rsid w:val="00D963AE"/>
    <w:rsid w:val="00D96530"/>
    <w:rsid w:val="00D967EC"/>
    <w:rsid w:val="00D96964"/>
    <w:rsid w:val="00D9698F"/>
    <w:rsid w:val="00D96B1B"/>
    <w:rsid w:val="00D96B4B"/>
    <w:rsid w:val="00D96C4F"/>
    <w:rsid w:val="00D96F01"/>
    <w:rsid w:val="00D96F03"/>
    <w:rsid w:val="00D96FF5"/>
    <w:rsid w:val="00D97013"/>
    <w:rsid w:val="00D9727B"/>
    <w:rsid w:val="00D978AB"/>
    <w:rsid w:val="00D97A5E"/>
    <w:rsid w:val="00DA02FF"/>
    <w:rsid w:val="00DA04B8"/>
    <w:rsid w:val="00DA06A1"/>
    <w:rsid w:val="00DA0852"/>
    <w:rsid w:val="00DA0B59"/>
    <w:rsid w:val="00DA1789"/>
    <w:rsid w:val="00DA1B61"/>
    <w:rsid w:val="00DA1BEC"/>
    <w:rsid w:val="00DA1C34"/>
    <w:rsid w:val="00DA1EAB"/>
    <w:rsid w:val="00DA21D3"/>
    <w:rsid w:val="00DA2217"/>
    <w:rsid w:val="00DA2345"/>
    <w:rsid w:val="00DA2461"/>
    <w:rsid w:val="00DA2680"/>
    <w:rsid w:val="00DA273A"/>
    <w:rsid w:val="00DA2B82"/>
    <w:rsid w:val="00DA3743"/>
    <w:rsid w:val="00DA37B8"/>
    <w:rsid w:val="00DA3AC1"/>
    <w:rsid w:val="00DA3AC4"/>
    <w:rsid w:val="00DA3F47"/>
    <w:rsid w:val="00DA3F4B"/>
    <w:rsid w:val="00DA41B2"/>
    <w:rsid w:val="00DA44AF"/>
    <w:rsid w:val="00DA453A"/>
    <w:rsid w:val="00DA45A4"/>
    <w:rsid w:val="00DA4859"/>
    <w:rsid w:val="00DA4942"/>
    <w:rsid w:val="00DA4EC2"/>
    <w:rsid w:val="00DA51BD"/>
    <w:rsid w:val="00DA52A3"/>
    <w:rsid w:val="00DA5378"/>
    <w:rsid w:val="00DA5456"/>
    <w:rsid w:val="00DA561A"/>
    <w:rsid w:val="00DA5C6F"/>
    <w:rsid w:val="00DA5EC6"/>
    <w:rsid w:val="00DA5F30"/>
    <w:rsid w:val="00DA6B46"/>
    <w:rsid w:val="00DA6E00"/>
    <w:rsid w:val="00DA7078"/>
    <w:rsid w:val="00DA7123"/>
    <w:rsid w:val="00DA77ED"/>
    <w:rsid w:val="00DA7E17"/>
    <w:rsid w:val="00DB0190"/>
    <w:rsid w:val="00DB029A"/>
    <w:rsid w:val="00DB0356"/>
    <w:rsid w:val="00DB087A"/>
    <w:rsid w:val="00DB0D14"/>
    <w:rsid w:val="00DB1086"/>
    <w:rsid w:val="00DB1339"/>
    <w:rsid w:val="00DB15B7"/>
    <w:rsid w:val="00DB1738"/>
    <w:rsid w:val="00DB1788"/>
    <w:rsid w:val="00DB1896"/>
    <w:rsid w:val="00DB19CC"/>
    <w:rsid w:val="00DB1B4B"/>
    <w:rsid w:val="00DB215E"/>
    <w:rsid w:val="00DB2256"/>
    <w:rsid w:val="00DB26F4"/>
    <w:rsid w:val="00DB27FC"/>
    <w:rsid w:val="00DB2EE0"/>
    <w:rsid w:val="00DB2FB8"/>
    <w:rsid w:val="00DB2FCE"/>
    <w:rsid w:val="00DB311C"/>
    <w:rsid w:val="00DB33F4"/>
    <w:rsid w:val="00DB34D6"/>
    <w:rsid w:val="00DB375B"/>
    <w:rsid w:val="00DB37C2"/>
    <w:rsid w:val="00DB38CF"/>
    <w:rsid w:val="00DB3928"/>
    <w:rsid w:val="00DB39A7"/>
    <w:rsid w:val="00DB3A9A"/>
    <w:rsid w:val="00DB3E3A"/>
    <w:rsid w:val="00DB3E6E"/>
    <w:rsid w:val="00DB3F52"/>
    <w:rsid w:val="00DB4052"/>
    <w:rsid w:val="00DB40F8"/>
    <w:rsid w:val="00DB4280"/>
    <w:rsid w:val="00DB4598"/>
    <w:rsid w:val="00DB48C9"/>
    <w:rsid w:val="00DB49A2"/>
    <w:rsid w:val="00DB4DB3"/>
    <w:rsid w:val="00DB4DEB"/>
    <w:rsid w:val="00DB4E0A"/>
    <w:rsid w:val="00DB4EC0"/>
    <w:rsid w:val="00DB5337"/>
    <w:rsid w:val="00DB5790"/>
    <w:rsid w:val="00DB580D"/>
    <w:rsid w:val="00DB5840"/>
    <w:rsid w:val="00DB59B5"/>
    <w:rsid w:val="00DB5C36"/>
    <w:rsid w:val="00DB5DEA"/>
    <w:rsid w:val="00DB5EFE"/>
    <w:rsid w:val="00DB60DD"/>
    <w:rsid w:val="00DB6568"/>
    <w:rsid w:val="00DB6656"/>
    <w:rsid w:val="00DB6704"/>
    <w:rsid w:val="00DB686B"/>
    <w:rsid w:val="00DB6CA5"/>
    <w:rsid w:val="00DB6FFD"/>
    <w:rsid w:val="00DB71F7"/>
    <w:rsid w:val="00DB7359"/>
    <w:rsid w:val="00DB736F"/>
    <w:rsid w:val="00DB750F"/>
    <w:rsid w:val="00DB75C9"/>
    <w:rsid w:val="00DB7768"/>
    <w:rsid w:val="00DB7A23"/>
    <w:rsid w:val="00DBAC18"/>
    <w:rsid w:val="00DC0202"/>
    <w:rsid w:val="00DC043F"/>
    <w:rsid w:val="00DC05E6"/>
    <w:rsid w:val="00DC06C1"/>
    <w:rsid w:val="00DC0FE9"/>
    <w:rsid w:val="00DC0FF8"/>
    <w:rsid w:val="00DC193B"/>
    <w:rsid w:val="00DC197B"/>
    <w:rsid w:val="00DC19DC"/>
    <w:rsid w:val="00DC21C2"/>
    <w:rsid w:val="00DC245B"/>
    <w:rsid w:val="00DC2704"/>
    <w:rsid w:val="00DC2718"/>
    <w:rsid w:val="00DC2A65"/>
    <w:rsid w:val="00DC2BC2"/>
    <w:rsid w:val="00DC2D0B"/>
    <w:rsid w:val="00DC2F99"/>
    <w:rsid w:val="00DC3016"/>
    <w:rsid w:val="00DC3758"/>
    <w:rsid w:val="00DC386A"/>
    <w:rsid w:val="00DC393C"/>
    <w:rsid w:val="00DC3D12"/>
    <w:rsid w:val="00DC3D82"/>
    <w:rsid w:val="00DC3FC1"/>
    <w:rsid w:val="00DC408F"/>
    <w:rsid w:val="00DC42A3"/>
    <w:rsid w:val="00DC44FB"/>
    <w:rsid w:val="00DC4DEA"/>
    <w:rsid w:val="00DC51DB"/>
    <w:rsid w:val="00DC51F4"/>
    <w:rsid w:val="00DC536C"/>
    <w:rsid w:val="00DC574F"/>
    <w:rsid w:val="00DC58F1"/>
    <w:rsid w:val="00DC5966"/>
    <w:rsid w:val="00DC6560"/>
    <w:rsid w:val="00DC6797"/>
    <w:rsid w:val="00DC681C"/>
    <w:rsid w:val="00DC6A70"/>
    <w:rsid w:val="00DC6C30"/>
    <w:rsid w:val="00DC6EEA"/>
    <w:rsid w:val="00DC6FED"/>
    <w:rsid w:val="00DC7113"/>
    <w:rsid w:val="00DC745C"/>
    <w:rsid w:val="00DC776D"/>
    <w:rsid w:val="00DC7FBD"/>
    <w:rsid w:val="00DD0361"/>
    <w:rsid w:val="00DD0530"/>
    <w:rsid w:val="00DD0567"/>
    <w:rsid w:val="00DD061F"/>
    <w:rsid w:val="00DD06B6"/>
    <w:rsid w:val="00DD06D5"/>
    <w:rsid w:val="00DD0771"/>
    <w:rsid w:val="00DD08B4"/>
    <w:rsid w:val="00DD08F5"/>
    <w:rsid w:val="00DD0904"/>
    <w:rsid w:val="00DD0D39"/>
    <w:rsid w:val="00DD12F7"/>
    <w:rsid w:val="00DD14F6"/>
    <w:rsid w:val="00DD1775"/>
    <w:rsid w:val="00DD18C4"/>
    <w:rsid w:val="00DD1A40"/>
    <w:rsid w:val="00DD1A84"/>
    <w:rsid w:val="00DD1C4D"/>
    <w:rsid w:val="00DD1D3B"/>
    <w:rsid w:val="00DD1D57"/>
    <w:rsid w:val="00DD26FA"/>
    <w:rsid w:val="00DD2EC0"/>
    <w:rsid w:val="00DD2F3E"/>
    <w:rsid w:val="00DD31CF"/>
    <w:rsid w:val="00DD32A8"/>
    <w:rsid w:val="00DD3596"/>
    <w:rsid w:val="00DD3848"/>
    <w:rsid w:val="00DD3A6B"/>
    <w:rsid w:val="00DD3B6C"/>
    <w:rsid w:val="00DD3C20"/>
    <w:rsid w:val="00DD3DDB"/>
    <w:rsid w:val="00DD4005"/>
    <w:rsid w:val="00DD4256"/>
    <w:rsid w:val="00DD42CC"/>
    <w:rsid w:val="00DD44AF"/>
    <w:rsid w:val="00DD45EA"/>
    <w:rsid w:val="00DD46AC"/>
    <w:rsid w:val="00DD4714"/>
    <w:rsid w:val="00DD47F6"/>
    <w:rsid w:val="00DD4BD5"/>
    <w:rsid w:val="00DD4DFF"/>
    <w:rsid w:val="00DD4E68"/>
    <w:rsid w:val="00DD5495"/>
    <w:rsid w:val="00DD5682"/>
    <w:rsid w:val="00DD5A37"/>
    <w:rsid w:val="00DD5A96"/>
    <w:rsid w:val="00DD5C71"/>
    <w:rsid w:val="00DD5E78"/>
    <w:rsid w:val="00DD5F7E"/>
    <w:rsid w:val="00DD5FAD"/>
    <w:rsid w:val="00DD6AA9"/>
    <w:rsid w:val="00DD6DA1"/>
    <w:rsid w:val="00DD754D"/>
    <w:rsid w:val="00DD763F"/>
    <w:rsid w:val="00DD7A5F"/>
    <w:rsid w:val="00DD7BC7"/>
    <w:rsid w:val="00DD7C48"/>
    <w:rsid w:val="00DE03C6"/>
    <w:rsid w:val="00DE0DB6"/>
    <w:rsid w:val="00DE0EED"/>
    <w:rsid w:val="00DE1B11"/>
    <w:rsid w:val="00DE1CAB"/>
    <w:rsid w:val="00DE1CC9"/>
    <w:rsid w:val="00DE1FB0"/>
    <w:rsid w:val="00DE20F1"/>
    <w:rsid w:val="00DE262F"/>
    <w:rsid w:val="00DE291F"/>
    <w:rsid w:val="00DE2AC3"/>
    <w:rsid w:val="00DE33D7"/>
    <w:rsid w:val="00DE36AA"/>
    <w:rsid w:val="00DE397A"/>
    <w:rsid w:val="00DE3A18"/>
    <w:rsid w:val="00DE434C"/>
    <w:rsid w:val="00DE49C8"/>
    <w:rsid w:val="00DE4EB0"/>
    <w:rsid w:val="00DE5205"/>
    <w:rsid w:val="00DE5692"/>
    <w:rsid w:val="00DE57C7"/>
    <w:rsid w:val="00DE5BBF"/>
    <w:rsid w:val="00DE5D4A"/>
    <w:rsid w:val="00DE5E67"/>
    <w:rsid w:val="00DE5E76"/>
    <w:rsid w:val="00DE5FAE"/>
    <w:rsid w:val="00DE61C0"/>
    <w:rsid w:val="00DE6C36"/>
    <w:rsid w:val="00DE6C3F"/>
    <w:rsid w:val="00DE727E"/>
    <w:rsid w:val="00DE746B"/>
    <w:rsid w:val="00DE7766"/>
    <w:rsid w:val="00DE778A"/>
    <w:rsid w:val="00DE7816"/>
    <w:rsid w:val="00DE798B"/>
    <w:rsid w:val="00DE79E9"/>
    <w:rsid w:val="00DE79F1"/>
    <w:rsid w:val="00DE7CB6"/>
    <w:rsid w:val="00DE7DD2"/>
    <w:rsid w:val="00DE7DE2"/>
    <w:rsid w:val="00DE7DF0"/>
    <w:rsid w:val="00DF021A"/>
    <w:rsid w:val="00DF0220"/>
    <w:rsid w:val="00DF02A0"/>
    <w:rsid w:val="00DF04F7"/>
    <w:rsid w:val="00DF056E"/>
    <w:rsid w:val="00DF06D4"/>
    <w:rsid w:val="00DF1111"/>
    <w:rsid w:val="00DF123F"/>
    <w:rsid w:val="00DF127F"/>
    <w:rsid w:val="00DF14EE"/>
    <w:rsid w:val="00DF1AE2"/>
    <w:rsid w:val="00DF1E46"/>
    <w:rsid w:val="00DF21DF"/>
    <w:rsid w:val="00DF2231"/>
    <w:rsid w:val="00DF2299"/>
    <w:rsid w:val="00DF24C6"/>
    <w:rsid w:val="00DF2586"/>
    <w:rsid w:val="00DF2735"/>
    <w:rsid w:val="00DF2848"/>
    <w:rsid w:val="00DF2D60"/>
    <w:rsid w:val="00DF32A5"/>
    <w:rsid w:val="00DF3629"/>
    <w:rsid w:val="00DF3697"/>
    <w:rsid w:val="00DF38D1"/>
    <w:rsid w:val="00DF3C2E"/>
    <w:rsid w:val="00DF42BF"/>
    <w:rsid w:val="00DF42E8"/>
    <w:rsid w:val="00DF4B33"/>
    <w:rsid w:val="00DF50EF"/>
    <w:rsid w:val="00DF5812"/>
    <w:rsid w:val="00DF5853"/>
    <w:rsid w:val="00DF5DC7"/>
    <w:rsid w:val="00DF5EF8"/>
    <w:rsid w:val="00DF62A6"/>
    <w:rsid w:val="00DF6A86"/>
    <w:rsid w:val="00DF6DFF"/>
    <w:rsid w:val="00DF6F8E"/>
    <w:rsid w:val="00DF7356"/>
    <w:rsid w:val="00DF7772"/>
    <w:rsid w:val="00DF77CF"/>
    <w:rsid w:val="00DF7BA2"/>
    <w:rsid w:val="00DF7E84"/>
    <w:rsid w:val="00DF7ED8"/>
    <w:rsid w:val="00DFA2A4"/>
    <w:rsid w:val="00E00422"/>
    <w:rsid w:val="00E006D9"/>
    <w:rsid w:val="00E00784"/>
    <w:rsid w:val="00E00D60"/>
    <w:rsid w:val="00E0103E"/>
    <w:rsid w:val="00E01096"/>
    <w:rsid w:val="00E010D9"/>
    <w:rsid w:val="00E01B08"/>
    <w:rsid w:val="00E02014"/>
    <w:rsid w:val="00E02103"/>
    <w:rsid w:val="00E02827"/>
    <w:rsid w:val="00E028EF"/>
    <w:rsid w:val="00E02C2D"/>
    <w:rsid w:val="00E02D22"/>
    <w:rsid w:val="00E02E45"/>
    <w:rsid w:val="00E03573"/>
    <w:rsid w:val="00E03C94"/>
    <w:rsid w:val="00E03CF8"/>
    <w:rsid w:val="00E03D1F"/>
    <w:rsid w:val="00E048CA"/>
    <w:rsid w:val="00E048CE"/>
    <w:rsid w:val="00E04AA7"/>
    <w:rsid w:val="00E04DCA"/>
    <w:rsid w:val="00E050BE"/>
    <w:rsid w:val="00E05911"/>
    <w:rsid w:val="00E05FD6"/>
    <w:rsid w:val="00E060D4"/>
    <w:rsid w:val="00E06297"/>
    <w:rsid w:val="00E0645A"/>
    <w:rsid w:val="00E06603"/>
    <w:rsid w:val="00E0660C"/>
    <w:rsid w:val="00E06AEA"/>
    <w:rsid w:val="00E07078"/>
    <w:rsid w:val="00E07105"/>
    <w:rsid w:val="00E07135"/>
    <w:rsid w:val="00E07991"/>
    <w:rsid w:val="00E105DC"/>
    <w:rsid w:val="00E10619"/>
    <w:rsid w:val="00E10962"/>
    <w:rsid w:val="00E1099C"/>
    <w:rsid w:val="00E10C6A"/>
    <w:rsid w:val="00E11115"/>
    <w:rsid w:val="00E1159C"/>
    <w:rsid w:val="00E11743"/>
    <w:rsid w:val="00E11947"/>
    <w:rsid w:val="00E12074"/>
    <w:rsid w:val="00E121DD"/>
    <w:rsid w:val="00E1291D"/>
    <w:rsid w:val="00E12A6D"/>
    <w:rsid w:val="00E12D99"/>
    <w:rsid w:val="00E1307C"/>
    <w:rsid w:val="00E1345B"/>
    <w:rsid w:val="00E13468"/>
    <w:rsid w:val="00E13DC4"/>
    <w:rsid w:val="00E1429A"/>
    <w:rsid w:val="00E14322"/>
    <w:rsid w:val="00E149E5"/>
    <w:rsid w:val="00E14EDA"/>
    <w:rsid w:val="00E15395"/>
    <w:rsid w:val="00E15B2A"/>
    <w:rsid w:val="00E1629D"/>
    <w:rsid w:val="00E164C4"/>
    <w:rsid w:val="00E169BF"/>
    <w:rsid w:val="00E16C5A"/>
    <w:rsid w:val="00E170BD"/>
    <w:rsid w:val="00E170D7"/>
    <w:rsid w:val="00E1710B"/>
    <w:rsid w:val="00E17330"/>
    <w:rsid w:val="00E1747C"/>
    <w:rsid w:val="00E178D8"/>
    <w:rsid w:val="00E17BAD"/>
    <w:rsid w:val="00E201EB"/>
    <w:rsid w:val="00E204BA"/>
    <w:rsid w:val="00E206B2"/>
    <w:rsid w:val="00E20AB7"/>
    <w:rsid w:val="00E20FE0"/>
    <w:rsid w:val="00E21294"/>
    <w:rsid w:val="00E214EE"/>
    <w:rsid w:val="00E21566"/>
    <w:rsid w:val="00E21A69"/>
    <w:rsid w:val="00E21B22"/>
    <w:rsid w:val="00E21CD4"/>
    <w:rsid w:val="00E21E02"/>
    <w:rsid w:val="00E21EB1"/>
    <w:rsid w:val="00E22115"/>
    <w:rsid w:val="00E2238D"/>
    <w:rsid w:val="00E22421"/>
    <w:rsid w:val="00E224E3"/>
    <w:rsid w:val="00E2298F"/>
    <w:rsid w:val="00E231D6"/>
    <w:rsid w:val="00E23468"/>
    <w:rsid w:val="00E2348A"/>
    <w:rsid w:val="00E235DC"/>
    <w:rsid w:val="00E23679"/>
    <w:rsid w:val="00E2393C"/>
    <w:rsid w:val="00E239BD"/>
    <w:rsid w:val="00E23A96"/>
    <w:rsid w:val="00E241C9"/>
    <w:rsid w:val="00E244AE"/>
    <w:rsid w:val="00E2474D"/>
    <w:rsid w:val="00E24753"/>
    <w:rsid w:val="00E24A24"/>
    <w:rsid w:val="00E24A88"/>
    <w:rsid w:val="00E2553C"/>
    <w:rsid w:val="00E25589"/>
    <w:rsid w:val="00E255CB"/>
    <w:rsid w:val="00E25613"/>
    <w:rsid w:val="00E25691"/>
    <w:rsid w:val="00E258C9"/>
    <w:rsid w:val="00E25A99"/>
    <w:rsid w:val="00E25DA9"/>
    <w:rsid w:val="00E25DB4"/>
    <w:rsid w:val="00E26226"/>
    <w:rsid w:val="00E26493"/>
    <w:rsid w:val="00E2671A"/>
    <w:rsid w:val="00E277C9"/>
    <w:rsid w:val="00E27867"/>
    <w:rsid w:val="00E2787E"/>
    <w:rsid w:val="00E27951"/>
    <w:rsid w:val="00E27DDF"/>
    <w:rsid w:val="00E3010E"/>
    <w:rsid w:val="00E30114"/>
    <w:rsid w:val="00E303FD"/>
    <w:rsid w:val="00E30810"/>
    <w:rsid w:val="00E30EA9"/>
    <w:rsid w:val="00E312D5"/>
    <w:rsid w:val="00E3132C"/>
    <w:rsid w:val="00E31394"/>
    <w:rsid w:val="00E318E2"/>
    <w:rsid w:val="00E3197A"/>
    <w:rsid w:val="00E31B77"/>
    <w:rsid w:val="00E31BFB"/>
    <w:rsid w:val="00E31DA1"/>
    <w:rsid w:val="00E3222D"/>
    <w:rsid w:val="00E3232F"/>
    <w:rsid w:val="00E3272C"/>
    <w:rsid w:val="00E33182"/>
    <w:rsid w:val="00E333F0"/>
    <w:rsid w:val="00E34035"/>
    <w:rsid w:val="00E34564"/>
    <w:rsid w:val="00E34777"/>
    <w:rsid w:val="00E34789"/>
    <w:rsid w:val="00E34970"/>
    <w:rsid w:val="00E34C42"/>
    <w:rsid w:val="00E34E22"/>
    <w:rsid w:val="00E35266"/>
    <w:rsid w:val="00E356AC"/>
    <w:rsid w:val="00E359C0"/>
    <w:rsid w:val="00E35A49"/>
    <w:rsid w:val="00E35D20"/>
    <w:rsid w:val="00E35E05"/>
    <w:rsid w:val="00E35E53"/>
    <w:rsid w:val="00E35F52"/>
    <w:rsid w:val="00E35FEC"/>
    <w:rsid w:val="00E36045"/>
    <w:rsid w:val="00E3611F"/>
    <w:rsid w:val="00E36854"/>
    <w:rsid w:val="00E3689D"/>
    <w:rsid w:val="00E36AB8"/>
    <w:rsid w:val="00E36E67"/>
    <w:rsid w:val="00E37006"/>
    <w:rsid w:val="00E3705E"/>
    <w:rsid w:val="00E3706B"/>
    <w:rsid w:val="00E371DD"/>
    <w:rsid w:val="00E37267"/>
    <w:rsid w:val="00E373BA"/>
    <w:rsid w:val="00E374EE"/>
    <w:rsid w:val="00E37680"/>
    <w:rsid w:val="00E377A6"/>
    <w:rsid w:val="00E378D8"/>
    <w:rsid w:val="00E379FF"/>
    <w:rsid w:val="00E37FB2"/>
    <w:rsid w:val="00E4021C"/>
    <w:rsid w:val="00E402DD"/>
    <w:rsid w:val="00E40459"/>
    <w:rsid w:val="00E4059F"/>
    <w:rsid w:val="00E40649"/>
    <w:rsid w:val="00E40B73"/>
    <w:rsid w:val="00E41549"/>
    <w:rsid w:val="00E4165C"/>
    <w:rsid w:val="00E41ABE"/>
    <w:rsid w:val="00E41C5F"/>
    <w:rsid w:val="00E41D91"/>
    <w:rsid w:val="00E41DF0"/>
    <w:rsid w:val="00E421D6"/>
    <w:rsid w:val="00E422AC"/>
    <w:rsid w:val="00E4239B"/>
    <w:rsid w:val="00E424D0"/>
    <w:rsid w:val="00E425D0"/>
    <w:rsid w:val="00E4260A"/>
    <w:rsid w:val="00E4273D"/>
    <w:rsid w:val="00E42C6C"/>
    <w:rsid w:val="00E42E5F"/>
    <w:rsid w:val="00E436AF"/>
    <w:rsid w:val="00E436F5"/>
    <w:rsid w:val="00E43B49"/>
    <w:rsid w:val="00E43C7D"/>
    <w:rsid w:val="00E43DE9"/>
    <w:rsid w:val="00E43F77"/>
    <w:rsid w:val="00E44359"/>
    <w:rsid w:val="00E447C6"/>
    <w:rsid w:val="00E4492A"/>
    <w:rsid w:val="00E44AD5"/>
    <w:rsid w:val="00E44BC6"/>
    <w:rsid w:val="00E44F6F"/>
    <w:rsid w:val="00E4507B"/>
    <w:rsid w:val="00E452C3"/>
    <w:rsid w:val="00E4538B"/>
    <w:rsid w:val="00E45410"/>
    <w:rsid w:val="00E45A46"/>
    <w:rsid w:val="00E45C6C"/>
    <w:rsid w:val="00E45D05"/>
    <w:rsid w:val="00E46A34"/>
    <w:rsid w:val="00E46E70"/>
    <w:rsid w:val="00E47153"/>
    <w:rsid w:val="00E4737B"/>
    <w:rsid w:val="00E4738A"/>
    <w:rsid w:val="00E4738C"/>
    <w:rsid w:val="00E47640"/>
    <w:rsid w:val="00E47698"/>
    <w:rsid w:val="00E478B6"/>
    <w:rsid w:val="00E47F63"/>
    <w:rsid w:val="00E503D5"/>
    <w:rsid w:val="00E50521"/>
    <w:rsid w:val="00E5071D"/>
    <w:rsid w:val="00E509C8"/>
    <w:rsid w:val="00E50CF4"/>
    <w:rsid w:val="00E50E25"/>
    <w:rsid w:val="00E51268"/>
    <w:rsid w:val="00E51354"/>
    <w:rsid w:val="00E519F8"/>
    <w:rsid w:val="00E51E1A"/>
    <w:rsid w:val="00E521D6"/>
    <w:rsid w:val="00E52288"/>
    <w:rsid w:val="00E527ED"/>
    <w:rsid w:val="00E527F5"/>
    <w:rsid w:val="00E528F8"/>
    <w:rsid w:val="00E52A39"/>
    <w:rsid w:val="00E52A3F"/>
    <w:rsid w:val="00E52B04"/>
    <w:rsid w:val="00E52BB8"/>
    <w:rsid w:val="00E53003"/>
    <w:rsid w:val="00E53346"/>
    <w:rsid w:val="00E5366D"/>
    <w:rsid w:val="00E537A4"/>
    <w:rsid w:val="00E537DB"/>
    <w:rsid w:val="00E5396D"/>
    <w:rsid w:val="00E53C48"/>
    <w:rsid w:val="00E5442B"/>
    <w:rsid w:val="00E54D6A"/>
    <w:rsid w:val="00E54F43"/>
    <w:rsid w:val="00E54FDA"/>
    <w:rsid w:val="00E5538B"/>
    <w:rsid w:val="00E55490"/>
    <w:rsid w:val="00E55816"/>
    <w:rsid w:val="00E55A15"/>
    <w:rsid w:val="00E55AEF"/>
    <w:rsid w:val="00E55C59"/>
    <w:rsid w:val="00E55E3C"/>
    <w:rsid w:val="00E55FC4"/>
    <w:rsid w:val="00E56193"/>
    <w:rsid w:val="00E564A1"/>
    <w:rsid w:val="00E56938"/>
    <w:rsid w:val="00E5697A"/>
    <w:rsid w:val="00E56B7B"/>
    <w:rsid w:val="00E56BEC"/>
    <w:rsid w:val="00E56F05"/>
    <w:rsid w:val="00E57844"/>
    <w:rsid w:val="00E57879"/>
    <w:rsid w:val="00E578D1"/>
    <w:rsid w:val="00E5795A"/>
    <w:rsid w:val="00E579FD"/>
    <w:rsid w:val="00E57B65"/>
    <w:rsid w:val="00E57BC2"/>
    <w:rsid w:val="00E57CAF"/>
    <w:rsid w:val="00E57D7F"/>
    <w:rsid w:val="00E57E45"/>
    <w:rsid w:val="00E6053D"/>
    <w:rsid w:val="00E60623"/>
    <w:rsid w:val="00E6091E"/>
    <w:rsid w:val="00E60963"/>
    <w:rsid w:val="00E60C4E"/>
    <w:rsid w:val="00E60C67"/>
    <w:rsid w:val="00E60D0C"/>
    <w:rsid w:val="00E612AA"/>
    <w:rsid w:val="00E61345"/>
    <w:rsid w:val="00E61442"/>
    <w:rsid w:val="00E6172D"/>
    <w:rsid w:val="00E61823"/>
    <w:rsid w:val="00E61878"/>
    <w:rsid w:val="00E61BEC"/>
    <w:rsid w:val="00E61F0C"/>
    <w:rsid w:val="00E625C5"/>
    <w:rsid w:val="00E62623"/>
    <w:rsid w:val="00E6271A"/>
    <w:rsid w:val="00E62876"/>
    <w:rsid w:val="00E62C26"/>
    <w:rsid w:val="00E631B2"/>
    <w:rsid w:val="00E63293"/>
    <w:rsid w:val="00E63F0C"/>
    <w:rsid w:val="00E64477"/>
    <w:rsid w:val="00E6456D"/>
    <w:rsid w:val="00E646B9"/>
    <w:rsid w:val="00E64B4B"/>
    <w:rsid w:val="00E64D3D"/>
    <w:rsid w:val="00E64D9A"/>
    <w:rsid w:val="00E64E25"/>
    <w:rsid w:val="00E6501F"/>
    <w:rsid w:val="00E65634"/>
    <w:rsid w:val="00E65739"/>
    <w:rsid w:val="00E6581F"/>
    <w:rsid w:val="00E65868"/>
    <w:rsid w:val="00E65CE3"/>
    <w:rsid w:val="00E660DF"/>
    <w:rsid w:val="00E66962"/>
    <w:rsid w:val="00E66A93"/>
    <w:rsid w:val="00E66D45"/>
    <w:rsid w:val="00E66D52"/>
    <w:rsid w:val="00E66D96"/>
    <w:rsid w:val="00E67A09"/>
    <w:rsid w:val="00E67EF8"/>
    <w:rsid w:val="00E7088A"/>
    <w:rsid w:val="00E71324"/>
    <w:rsid w:val="00E71B64"/>
    <w:rsid w:val="00E71C49"/>
    <w:rsid w:val="00E7214E"/>
    <w:rsid w:val="00E72216"/>
    <w:rsid w:val="00E728A8"/>
    <w:rsid w:val="00E72F29"/>
    <w:rsid w:val="00E731A2"/>
    <w:rsid w:val="00E732BF"/>
    <w:rsid w:val="00E73340"/>
    <w:rsid w:val="00E73AFC"/>
    <w:rsid w:val="00E73BDF"/>
    <w:rsid w:val="00E73CCA"/>
    <w:rsid w:val="00E73FFE"/>
    <w:rsid w:val="00E74090"/>
    <w:rsid w:val="00E741DF"/>
    <w:rsid w:val="00E74334"/>
    <w:rsid w:val="00E7456B"/>
    <w:rsid w:val="00E74B67"/>
    <w:rsid w:val="00E74BC5"/>
    <w:rsid w:val="00E74DF5"/>
    <w:rsid w:val="00E74F69"/>
    <w:rsid w:val="00E753CD"/>
    <w:rsid w:val="00E753DA"/>
    <w:rsid w:val="00E75450"/>
    <w:rsid w:val="00E75833"/>
    <w:rsid w:val="00E758CE"/>
    <w:rsid w:val="00E75D76"/>
    <w:rsid w:val="00E7611F"/>
    <w:rsid w:val="00E76253"/>
    <w:rsid w:val="00E76605"/>
    <w:rsid w:val="00E76607"/>
    <w:rsid w:val="00E7675A"/>
    <w:rsid w:val="00E767D8"/>
    <w:rsid w:val="00E7685C"/>
    <w:rsid w:val="00E76AD6"/>
    <w:rsid w:val="00E7721C"/>
    <w:rsid w:val="00E77397"/>
    <w:rsid w:val="00E77511"/>
    <w:rsid w:val="00E7783E"/>
    <w:rsid w:val="00E77928"/>
    <w:rsid w:val="00E779E7"/>
    <w:rsid w:val="00E77B02"/>
    <w:rsid w:val="00E77BE9"/>
    <w:rsid w:val="00E77FBC"/>
    <w:rsid w:val="00E80009"/>
    <w:rsid w:val="00E8097E"/>
    <w:rsid w:val="00E8102A"/>
    <w:rsid w:val="00E811A0"/>
    <w:rsid w:val="00E81645"/>
    <w:rsid w:val="00E818A0"/>
    <w:rsid w:val="00E81917"/>
    <w:rsid w:val="00E81961"/>
    <w:rsid w:val="00E81ACD"/>
    <w:rsid w:val="00E81BBC"/>
    <w:rsid w:val="00E8209A"/>
    <w:rsid w:val="00E82877"/>
    <w:rsid w:val="00E82B9D"/>
    <w:rsid w:val="00E82DA4"/>
    <w:rsid w:val="00E83020"/>
    <w:rsid w:val="00E83133"/>
    <w:rsid w:val="00E83405"/>
    <w:rsid w:val="00E839EE"/>
    <w:rsid w:val="00E83BBB"/>
    <w:rsid w:val="00E83EC5"/>
    <w:rsid w:val="00E83FC2"/>
    <w:rsid w:val="00E84088"/>
    <w:rsid w:val="00E84351"/>
    <w:rsid w:val="00E850FE"/>
    <w:rsid w:val="00E85503"/>
    <w:rsid w:val="00E85AAC"/>
    <w:rsid w:val="00E85B1B"/>
    <w:rsid w:val="00E85D9A"/>
    <w:rsid w:val="00E86029"/>
    <w:rsid w:val="00E86359"/>
    <w:rsid w:val="00E866AC"/>
    <w:rsid w:val="00E8737C"/>
    <w:rsid w:val="00E8795B"/>
    <w:rsid w:val="00E87BD1"/>
    <w:rsid w:val="00E906D0"/>
    <w:rsid w:val="00E906E4"/>
    <w:rsid w:val="00E907D0"/>
    <w:rsid w:val="00E90AF4"/>
    <w:rsid w:val="00E90BE9"/>
    <w:rsid w:val="00E90D9E"/>
    <w:rsid w:val="00E90F38"/>
    <w:rsid w:val="00E910B0"/>
    <w:rsid w:val="00E911CE"/>
    <w:rsid w:val="00E91593"/>
    <w:rsid w:val="00E91597"/>
    <w:rsid w:val="00E91E3B"/>
    <w:rsid w:val="00E9225E"/>
    <w:rsid w:val="00E9294E"/>
    <w:rsid w:val="00E93063"/>
    <w:rsid w:val="00E9349C"/>
    <w:rsid w:val="00E93576"/>
    <w:rsid w:val="00E93B7F"/>
    <w:rsid w:val="00E94254"/>
    <w:rsid w:val="00E943C4"/>
    <w:rsid w:val="00E94888"/>
    <w:rsid w:val="00E94B2B"/>
    <w:rsid w:val="00E94D7D"/>
    <w:rsid w:val="00E94DDF"/>
    <w:rsid w:val="00E94E1C"/>
    <w:rsid w:val="00E94F34"/>
    <w:rsid w:val="00E95DA3"/>
    <w:rsid w:val="00E967B0"/>
    <w:rsid w:val="00E96B7E"/>
    <w:rsid w:val="00E971B2"/>
    <w:rsid w:val="00E97367"/>
    <w:rsid w:val="00E97528"/>
    <w:rsid w:val="00E9756A"/>
    <w:rsid w:val="00E976C1"/>
    <w:rsid w:val="00E9790D"/>
    <w:rsid w:val="00E97A9A"/>
    <w:rsid w:val="00E97D54"/>
    <w:rsid w:val="00E97FA9"/>
    <w:rsid w:val="00EA025D"/>
    <w:rsid w:val="00EA06B7"/>
    <w:rsid w:val="00EA07D8"/>
    <w:rsid w:val="00EA07F0"/>
    <w:rsid w:val="00EA0F4A"/>
    <w:rsid w:val="00EA0F57"/>
    <w:rsid w:val="00EA119B"/>
    <w:rsid w:val="00EA12E5"/>
    <w:rsid w:val="00EA16E7"/>
    <w:rsid w:val="00EA16FE"/>
    <w:rsid w:val="00EA2136"/>
    <w:rsid w:val="00EA231F"/>
    <w:rsid w:val="00EA2774"/>
    <w:rsid w:val="00EA2B7A"/>
    <w:rsid w:val="00EA2EA3"/>
    <w:rsid w:val="00EA3067"/>
    <w:rsid w:val="00EA3646"/>
    <w:rsid w:val="00EA36A2"/>
    <w:rsid w:val="00EA386D"/>
    <w:rsid w:val="00EA3AC5"/>
    <w:rsid w:val="00EA3D99"/>
    <w:rsid w:val="00EA3DA0"/>
    <w:rsid w:val="00EA423C"/>
    <w:rsid w:val="00EA4722"/>
    <w:rsid w:val="00EA4AA8"/>
    <w:rsid w:val="00EA4B72"/>
    <w:rsid w:val="00EA4BE3"/>
    <w:rsid w:val="00EA53B2"/>
    <w:rsid w:val="00EA53B8"/>
    <w:rsid w:val="00EA5645"/>
    <w:rsid w:val="00EA5695"/>
    <w:rsid w:val="00EA569D"/>
    <w:rsid w:val="00EA575E"/>
    <w:rsid w:val="00EA5A21"/>
    <w:rsid w:val="00EA5F6A"/>
    <w:rsid w:val="00EA627B"/>
    <w:rsid w:val="00EA64FA"/>
    <w:rsid w:val="00EA66A4"/>
    <w:rsid w:val="00EA6AB9"/>
    <w:rsid w:val="00EA6BD1"/>
    <w:rsid w:val="00EA6C25"/>
    <w:rsid w:val="00EA6FEC"/>
    <w:rsid w:val="00EA734C"/>
    <w:rsid w:val="00EA74E1"/>
    <w:rsid w:val="00EA756A"/>
    <w:rsid w:val="00EA7627"/>
    <w:rsid w:val="00EA7678"/>
    <w:rsid w:val="00EA78AC"/>
    <w:rsid w:val="00EA7933"/>
    <w:rsid w:val="00EA7D63"/>
    <w:rsid w:val="00EA7EC9"/>
    <w:rsid w:val="00EB00F7"/>
    <w:rsid w:val="00EB0211"/>
    <w:rsid w:val="00EB02D7"/>
    <w:rsid w:val="00EB0A8B"/>
    <w:rsid w:val="00EB0B2E"/>
    <w:rsid w:val="00EB0CAE"/>
    <w:rsid w:val="00EB0E5E"/>
    <w:rsid w:val="00EB11C5"/>
    <w:rsid w:val="00EB13E4"/>
    <w:rsid w:val="00EB14D4"/>
    <w:rsid w:val="00EB14D9"/>
    <w:rsid w:val="00EB1A12"/>
    <w:rsid w:val="00EB1F85"/>
    <w:rsid w:val="00EB2238"/>
    <w:rsid w:val="00EB2542"/>
    <w:rsid w:val="00EB260A"/>
    <w:rsid w:val="00EB2D2B"/>
    <w:rsid w:val="00EB2D3B"/>
    <w:rsid w:val="00EB2DA8"/>
    <w:rsid w:val="00EB320B"/>
    <w:rsid w:val="00EB3432"/>
    <w:rsid w:val="00EB35E4"/>
    <w:rsid w:val="00EB3AFC"/>
    <w:rsid w:val="00EB3E36"/>
    <w:rsid w:val="00EB4140"/>
    <w:rsid w:val="00EB4AF0"/>
    <w:rsid w:val="00EB4BC0"/>
    <w:rsid w:val="00EB4BD4"/>
    <w:rsid w:val="00EB4C45"/>
    <w:rsid w:val="00EB5235"/>
    <w:rsid w:val="00EB5A80"/>
    <w:rsid w:val="00EB70B9"/>
    <w:rsid w:val="00EB71D1"/>
    <w:rsid w:val="00EB72DD"/>
    <w:rsid w:val="00EB74B6"/>
    <w:rsid w:val="00EB764D"/>
    <w:rsid w:val="00EB7791"/>
    <w:rsid w:val="00EB799E"/>
    <w:rsid w:val="00EC00DF"/>
    <w:rsid w:val="00EC0332"/>
    <w:rsid w:val="00EC0596"/>
    <w:rsid w:val="00EC0A4B"/>
    <w:rsid w:val="00EC0FC2"/>
    <w:rsid w:val="00EC1133"/>
    <w:rsid w:val="00EC12DC"/>
    <w:rsid w:val="00EC161E"/>
    <w:rsid w:val="00EC1992"/>
    <w:rsid w:val="00EC1C08"/>
    <w:rsid w:val="00EC2583"/>
    <w:rsid w:val="00EC2A17"/>
    <w:rsid w:val="00EC2B3D"/>
    <w:rsid w:val="00EC2E78"/>
    <w:rsid w:val="00EC303D"/>
    <w:rsid w:val="00EC3057"/>
    <w:rsid w:val="00EC3134"/>
    <w:rsid w:val="00EC3585"/>
    <w:rsid w:val="00EC384F"/>
    <w:rsid w:val="00EC39E7"/>
    <w:rsid w:val="00EC3B49"/>
    <w:rsid w:val="00EC3C97"/>
    <w:rsid w:val="00EC4238"/>
    <w:rsid w:val="00EC439C"/>
    <w:rsid w:val="00EC43FD"/>
    <w:rsid w:val="00EC453D"/>
    <w:rsid w:val="00EC46A9"/>
    <w:rsid w:val="00EC480D"/>
    <w:rsid w:val="00EC52F4"/>
    <w:rsid w:val="00EC530F"/>
    <w:rsid w:val="00EC62AD"/>
    <w:rsid w:val="00EC630A"/>
    <w:rsid w:val="00EC69A7"/>
    <w:rsid w:val="00EC6A8E"/>
    <w:rsid w:val="00EC6B65"/>
    <w:rsid w:val="00EC6BC9"/>
    <w:rsid w:val="00EC6EF1"/>
    <w:rsid w:val="00EC7417"/>
    <w:rsid w:val="00EC77E2"/>
    <w:rsid w:val="00EC7A5C"/>
    <w:rsid w:val="00EC7C71"/>
    <w:rsid w:val="00ED0029"/>
    <w:rsid w:val="00ED00BD"/>
    <w:rsid w:val="00ED02A5"/>
    <w:rsid w:val="00ED02D2"/>
    <w:rsid w:val="00ED052B"/>
    <w:rsid w:val="00ED06F8"/>
    <w:rsid w:val="00ED0A94"/>
    <w:rsid w:val="00ED0BEF"/>
    <w:rsid w:val="00ED0D8A"/>
    <w:rsid w:val="00ED100D"/>
    <w:rsid w:val="00ED15C8"/>
    <w:rsid w:val="00ED1BC3"/>
    <w:rsid w:val="00ED1DE5"/>
    <w:rsid w:val="00ED1FD9"/>
    <w:rsid w:val="00ED1FFC"/>
    <w:rsid w:val="00ED2586"/>
    <w:rsid w:val="00ED27C2"/>
    <w:rsid w:val="00ED29AB"/>
    <w:rsid w:val="00ED2F5D"/>
    <w:rsid w:val="00ED31B9"/>
    <w:rsid w:val="00ED335C"/>
    <w:rsid w:val="00ED373C"/>
    <w:rsid w:val="00ED3B88"/>
    <w:rsid w:val="00ED3C7D"/>
    <w:rsid w:val="00ED42FD"/>
    <w:rsid w:val="00ED44A8"/>
    <w:rsid w:val="00ED4B19"/>
    <w:rsid w:val="00ED4BE1"/>
    <w:rsid w:val="00ED4E5A"/>
    <w:rsid w:val="00ED4F74"/>
    <w:rsid w:val="00ED5178"/>
    <w:rsid w:val="00ED58A3"/>
    <w:rsid w:val="00ED593B"/>
    <w:rsid w:val="00ED5AAF"/>
    <w:rsid w:val="00ED625F"/>
    <w:rsid w:val="00ED695D"/>
    <w:rsid w:val="00ED6B07"/>
    <w:rsid w:val="00ED6C65"/>
    <w:rsid w:val="00ED6E4D"/>
    <w:rsid w:val="00EE03DC"/>
    <w:rsid w:val="00EE062A"/>
    <w:rsid w:val="00EE075E"/>
    <w:rsid w:val="00EE1017"/>
    <w:rsid w:val="00EE1103"/>
    <w:rsid w:val="00EE11C6"/>
    <w:rsid w:val="00EE12D9"/>
    <w:rsid w:val="00EE1467"/>
    <w:rsid w:val="00EE172C"/>
    <w:rsid w:val="00EE1AD9"/>
    <w:rsid w:val="00EE1B2D"/>
    <w:rsid w:val="00EE1B3D"/>
    <w:rsid w:val="00EE2511"/>
    <w:rsid w:val="00EE299D"/>
    <w:rsid w:val="00EE2A97"/>
    <w:rsid w:val="00EE2CE0"/>
    <w:rsid w:val="00EE2D7F"/>
    <w:rsid w:val="00EE2F02"/>
    <w:rsid w:val="00EE3198"/>
    <w:rsid w:val="00EE3394"/>
    <w:rsid w:val="00EE33C8"/>
    <w:rsid w:val="00EE37CD"/>
    <w:rsid w:val="00EE3925"/>
    <w:rsid w:val="00EE3EBC"/>
    <w:rsid w:val="00EE3F9F"/>
    <w:rsid w:val="00EE41D7"/>
    <w:rsid w:val="00EE4646"/>
    <w:rsid w:val="00EE46AA"/>
    <w:rsid w:val="00EE4B81"/>
    <w:rsid w:val="00EE4B8E"/>
    <w:rsid w:val="00EE4FC1"/>
    <w:rsid w:val="00EE525C"/>
    <w:rsid w:val="00EE543A"/>
    <w:rsid w:val="00EE58DB"/>
    <w:rsid w:val="00EE597F"/>
    <w:rsid w:val="00EE5B8E"/>
    <w:rsid w:val="00EE5CFF"/>
    <w:rsid w:val="00EE5DCA"/>
    <w:rsid w:val="00EE5FD8"/>
    <w:rsid w:val="00EE6138"/>
    <w:rsid w:val="00EE6162"/>
    <w:rsid w:val="00EE67EC"/>
    <w:rsid w:val="00EE6ADE"/>
    <w:rsid w:val="00EE701D"/>
    <w:rsid w:val="00EE7645"/>
    <w:rsid w:val="00EE7850"/>
    <w:rsid w:val="00EE7865"/>
    <w:rsid w:val="00EE7988"/>
    <w:rsid w:val="00EE7E8B"/>
    <w:rsid w:val="00EF011E"/>
    <w:rsid w:val="00EF0D8E"/>
    <w:rsid w:val="00EF0E5B"/>
    <w:rsid w:val="00EF0FA1"/>
    <w:rsid w:val="00EF16E5"/>
    <w:rsid w:val="00EF1CC2"/>
    <w:rsid w:val="00EF1F68"/>
    <w:rsid w:val="00EF27CE"/>
    <w:rsid w:val="00EF32E3"/>
    <w:rsid w:val="00EF33D5"/>
    <w:rsid w:val="00EF344A"/>
    <w:rsid w:val="00EF3AC7"/>
    <w:rsid w:val="00EF3D29"/>
    <w:rsid w:val="00EF3DF7"/>
    <w:rsid w:val="00EF3EC7"/>
    <w:rsid w:val="00EF3EEA"/>
    <w:rsid w:val="00EF3EF4"/>
    <w:rsid w:val="00EF42C5"/>
    <w:rsid w:val="00EF4408"/>
    <w:rsid w:val="00EF44D7"/>
    <w:rsid w:val="00EF4514"/>
    <w:rsid w:val="00EF47C6"/>
    <w:rsid w:val="00EF4810"/>
    <w:rsid w:val="00EF481F"/>
    <w:rsid w:val="00EF4D0E"/>
    <w:rsid w:val="00EF4D24"/>
    <w:rsid w:val="00EF4D25"/>
    <w:rsid w:val="00EF513D"/>
    <w:rsid w:val="00EF517F"/>
    <w:rsid w:val="00EF51C0"/>
    <w:rsid w:val="00EF5361"/>
    <w:rsid w:val="00EF53B9"/>
    <w:rsid w:val="00EF547D"/>
    <w:rsid w:val="00EF5547"/>
    <w:rsid w:val="00EF55DD"/>
    <w:rsid w:val="00EF5A6D"/>
    <w:rsid w:val="00EF5C34"/>
    <w:rsid w:val="00EF6655"/>
    <w:rsid w:val="00EF668E"/>
    <w:rsid w:val="00EF6B46"/>
    <w:rsid w:val="00EF6FD1"/>
    <w:rsid w:val="00EF7081"/>
    <w:rsid w:val="00EF7266"/>
    <w:rsid w:val="00EF7BB6"/>
    <w:rsid w:val="00EF7FCD"/>
    <w:rsid w:val="00F000EA"/>
    <w:rsid w:val="00F0010A"/>
    <w:rsid w:val="00F00210"/>
    <w:rsid w:val="00F005DF"/>
    <w:rsid w:val="00F005FD"/>
    <w:rsid w:val="00F0074A"/>
    <w:rsid w:val="00F00B31"/>
    <w:rsid w:val="00F01082"/>
    <w:rsid w:val="00F01683"/>
    <w:rsid w:val="00F01999"/>
    <w:rsid w:val="00F01A4F"/>
    <w:rsid w:val="00F01B23"/>
    <w:rsid w:val="00F01C01"/>
    <w:rsid w:val="00F01C03"/>
    <w:rsid w:val="00F023B3"/>
    <w:rsid w:val="00F02766"/>
    <w:rsid w:val="00F0279A"/>
    <w:rsid w:val="00F027EB"/>
    <w:rsid w:val="00F028B4"/>
    <w:rsid w:val="00F02A78"/>
    <w:rsid w:val="00F02DA8"/>
    <w:rsid w:val="00F02E96"/>
    <w:rsid w:val="00F031A8"/>
    <w:rsid w:val="00F033E7"/>
    <w:rsid w:val="00F03429"/>
    <w:rsid w:val="00F03612"/>
    <w:rsid w:val="00F03737"/>
    <w:rsid w:val="00F038EB"/>
    <w:rsid w:val="00F03EB7"/>
    <w:rsid w:val="00F04067"/>
    <w:rsid w:val="00F0412D"/>
    <w:rsid w:val="00F04A14"/>
    <w:rsid w:val="00F04E49"/>
    <w:rsid w:val="00F04E61"/>
    <w:rsid w:val="00F0520E"/>
    <w:rsid w:val="00F052A1"/>
    <w:rsid w:val="00F054FB"/>
    <w:rsid w:val="00F057AD"/>
    <w:rsid w:val="00F05BD4"/>
    <w:rsid w:val="00F05DC1"/>
    <w:rsid w:val="00F05F0B"/>
    <w:rsid w:val="00F061FF"/>
    <w:rsid w:val="00F0663F"/>
    <w:rsid w:val="00F06690"/>
    <w:rsid w:val="00F068F3"/>
    <w:rsid w:val="00F07068"/>
    <w:rsid w:val="00F070D4"/>
    <w:rsid w:val="00F07311"/>
    <w:rsid w:val="00F074ED"/>
    <w:rsid w:val="00F075BF"/>
    <w:rsid w:val="00F078E2"/>
    <w:rsid w:val="00F07CD1"/>
    <w:rsid w:val="00F07F46"/>
    <w:rsid w:val="00F102C8"/>
    <w:rsid w:val="00F1043E"/>
    <w:rsid w:val="00F10552"/>
    <w:rsid w:val="00F10608"/>
    <w:rsid w:val="00F10BD6"/>
    <w:rsid w:val="00F10F33"/>
    <w:rsid w:val="00F110E2"/>
    <w:rsid w:val="00F1126D"/>
    <w:rsid w:val="00F1155D"/>
    <w:rsid w:val="00F11947"/>
    <w:rsid w:val="00F11A98"/>
    <w:rsid w:val="00F11C7D"/>
    <w:rsid w:val="00F11F0E"/>
    <w:rsid w:val="00F120E0"/>
    <w:rsid w:val="00F12596"/>
    <w:rsid w:val="00F1304C"/>
    <w:rsid w:val="00F130A2"/>
    <w:rsid w:val="00F131CD"/>
    <w:rsid w:val="00F13242"/>
    <w:rsid w:val="00F132C5"/>
    <w:rsid w:val="00F1404D"/>
    <w:rsid w:val="00F1463E"/>
    <w:rsid w:val="00F146D5"/>
    <w:rsid w:val="00F14AD5"/>
    <w:rsid w:val="00F15006"/>
    <w:rsid w:val="00F15368"/>
    <w:rsid w:val="00F1562A"/>
    <w:rsid w:val="00F15AA3"/>
    <w:rsid w:val="00F15B48"/>
    <w:rsid w:val="00F15D8B"/>
    <w:rsid w:val="00F15DAF"/>
    <w:rsid w:val="00F15E05"/>
    <w:rsid w:val="00F161C6"/>
    <w:rsid w:val="00F1632C"/>
    <w:rsid w:val="00F163F1"/>
    <w:rsid w:val="00F1668F"/>
    <w:rsid w:val="00F16DA9"/>
    <w:rsid w:val="00F16F35"/>
    <w:rsid w:val="00F16FE0"/>
    <w:rsid w:val="00F172C9"/>
    <w:rsid w:val="00F1753E"/>
    <w:rsid w:val="00F17819"/>
    <w:rsid w:val="00F17A0B"/>
    <w:rsid w:val="00F17A12"/>
    <w:rsid w:val="00F17B6C"/>
    <w:rsid w:val="00F17EF6"/>
    <w:rsid w:val="00F17FE4"/>
    <w:rsid w:val="00F200AE"/>
    <w:rsid w:val="00F2041D"/>
    <w:rsid w:val="00F206CE"/>
    <w:rsid w:val="00F20CA2"/>
    <w:rsid w:val="00F21099"/>
    <w:rsid w:val="00F212F4"/>
    <w:rsid w:val="00F21378"/>
    <w:rsid w:val="00F2198A"/>
    <w:rsid w:val="00F21A1D"/>
    <w:rsid w:val="00F21B6E"/>
    <w:rsid w:val="00F21FE5"/>
    <w:rsid w:val="00F2236A"/>
    <w:rsid w:val="00F227C8"/>
    <w:rsid w:val="00F22A61"/>
    <w:rsid w:val="00F23FC4"/>
    <w:rsid w:val="00F24034"/>
    <w:rsid w:val="00F24C69"/>
    <w:rsid w:val="00F252D6"/>
    <w:rsid w:val="00F2589C"/>
    <w:rsid w:val="00F25EFC"/>
    <w:rsid w:val="00F260E7"/>
    <w:rsid w:val="00F263B1"/>
    <w:rsid w:val="00F265CB"/>
    <w:rsid w:val="00F26608"/>
    <w:rsid w:val="00F26C49"/>
    <w:rsid w:val="00F272B8"/>
    <w:rsid w:val="00F27446"/>
    <w:rsid w:val="00F27536"/>
    <w:rsid w:val="00F2771C"/>
    <w:rsid w:val="00F277F9"/>
    <w:rsid w:val="00F27922"/>
    <w:rsid w:val="00F27C71"/>
    <w:rsid w:val="00F27CD5"/>
    <w:rsid w:val="00F27F8F"/>
    <w:rsid w:val="00F27FBB"/>
    <w:rsid w:val="00F30AB3"/>
    <w:rsid w:val="00F30CBE"/>
    <w:rsid w:val="00F30D44"/>
    <w:rsid w:val="00F313E9"/>
    <w:rsid w:val="00F31597"/>
    <w:rsid w:val="00F31AF2"/>
    <w:rsid w:val="00F31E46"/>
    <w:rsid w:val="00F31EF1"/>
    <w:rsid w:val="00F31F1B"/>
    <w:rsid w:val="00F3217C"/>
    <w:rsid w:val="00F3232A"/>
    <w:rsid w:val="00F32494"/>
    <w:rsid w:val="00F32779"/>
    <w:rsid w:val="00F32C4C"/>
    <w:rsid w:val="00F335A4"/>
    <w:rsid w:val="00F339E3"/>
    <w:rsid w:val="00F33D6C"/>
    <w:rsid w:val="00F3406E"/>
    <w:rsid w:val="00F340C8"/>
    <w:rsid w:val="00F3489C"/>
    <w:rsid w:val="00F349CB"/>
    <w:rsid w:val="00F35158"/>
    <w:rsid w:val="00F3524A"/>
    <w:rsid w:val="00F354F7"/>
    <w:rsid w:val="00F357E0"/>
    <w:rsid w:val="00F3584F"/>
    <w:rsid w:val="00F35DF8"/>
    <w:rsid w:val="00F35E69"/>
    <w:rsid w:val="00F362D9"/>
    <w:rsid w:val="00F36549"/>
    <w:rsid w:val="00F367ED"/>
    <w:rsid w:val="00F37047"/>
    <w:rsid w:val="00F370DE"/>
    <w:rsid w:val="00F37256"/>
    <w:rsid w:val="00F3757A"/>
    <w:rsid w:val="00F37702"/>
    <w:rsid w:val="00F377DC"/>
    <w:rsid w:val="00F37D5A"/>
    <w:rsid w:val="00F37E5D"/>
    <w:rsid w:val="00F40542"/>
    <w:rsid w:val="00F40756"/>
    <w:rsid w:val="00F40A87"/>
    <w:rsid w:val="00F4132C"/>
    <w:rsid w:val="00F414EC"/>
    <w:rsid w:val="00F4170D"/>
    <w:rsid w:val="00F41811"/>
    <w:rsid w:val="00F418B9"/>
    <w:rsid w:val="00F4225E"/>
    <w:rsid w:val="00F4279B"/>
    <w:rsid w:val="00F42BA7"/>
    <w:rsid w:val="00F42CCE"/>
    <w:rsid w:val="00F42E7D"/>
    <w:rsid w:val="00F42F1E"/>
    <w:rsid w:val="00F42F42"/>
    <w:rsid w:val="00F430FD"/>
    <w:rsid w:val="00F436E5"/>
    <w:rsid w:val="00F438AA"/>
    <w:rsid w:val="00F43E9B"/>
    <w:rsid w:val="00F43F63"/>
    <w:rsid w:val="00F43FAB"/>
    <w:rsid w:val="00F445F2"/>
    <w:rsid w:val="00F44C0D"/>
    <w:rsid w:val="00F4508A"/>
    <w:rsid w:val="00F450FA"/>
    <w:rsid w:val="00F451CF"/>
    <w:rsid w:val="00F45492"/>
    <w:rsid w:val="00F45892"/>
    <w:rsid w:val="00F45E10"/>
    <w:rsid w:val="00F464B7"/>
    <w:rsid w:val="00F47669"/>
    <w:rsid w:val="00F47B23"/>
    <w:rsid w:val="00F47BC3"/>
    <w:rsid w:val="00F47D71"/>
    <w:rsid w:val="00F50172"/>
    <w:rsid w:val="00F501FB"/>
    <w:rsid w:val="00F50342"/>
    <w:rsid w:val="00F5071B"/>
    <w:rsid w:val="00F507CD"/>
    <w:rsid w:val="00F508E6"/>
    <w:rsid w:val="00F50CDC"/>
    <w:rsid w:val="00F50F17"/>
    <w:rsid w:val="00F51195"/>
    <w:rsid w:val="00F51242"/>
    <w:rsid w:val="00F51302"/>
    <w:rsid w:val="00F51536"/>
    <w:rsid w:val="00F520DC"/>
    <w:rsid w:val="00F5210F"/>
    <w:rsid w:val="00F521F7"/>
    <w:rsid w:val="00F522CC"/>
    <w:rsid w:val="00F52318"/>
    <w:rsid w:val="00F528F2"/>
    <w:rsid w:val="00F52D59"/>
    <w:rsid w:val="00F52F91"/>
    <w:rsid w:val="00F52FBC"/>
    <w:rsid w:val="00F53207"/>
    <w:rsid w:val="00F53615"/>
    <w:rsid w:val="00F53714"/>
    <w:rsid w:val="00F53B2D"/>
    <w:rsid w:val="00F53B4A"/>
    <w:rsid w:val="00F53F87"/>
    <w:rsid w:val="00F5414E"/>
    <w:rsid w:val="00F54580"/>
    <w:rsid w:val="00F54AF5"/>
    <w:rsid w:val="00F54B2B"/>
    <w:rsid w:val="00F54B87"/>
    <w:rsid w:val="00F54C1A"/>
    <w:rsid w:val="00F557DD"/>
    <w:rsid w:val="00F55AEF"/>
    <w:rsid w:val="00F55D06"/>
    <w:rsid w:val="00F55EFA"/>
    <w:rsid w:val="00F56597"/>
    <w:rsid w:val="00F57093"/>
    <w:rsid w:val="00F57873"/>
    <w:rsid w:val="00F579D6"/>
    <w:rsid w:val="00F60027"/>
    <w:rsid w:val="00F6038E"/>
    <w:rsid w:val="00F603A2"/>
    <w:rsid w:val="00F6047E"/>
    <w:rsid w:val="00F604A3"/>
    <w:rsid w:val="00F60CF1"/>
    <w:rsid w:val="00F61079"/>
    <w:rsid w:val="00F6109C"/>
    <w:rsid w:val="00F6111C"/>
    <w:rsid w:val="00F61818"/>
    <w:rsid w:val="00F61968"/>
    <w:rsid w:val="00F619ED"/>
    <w:rsid w:val="00F62252"/>
    <w:rsid w:val="00F623A0"/>
    <w:rsid w:val="00F623D9"/>
    <w:rsid w:val="00F6256F"/>
    <w:rsid w:val="00F62D37"/>
    <w:rsid w:val="00F633C4"/>
    <w:rsid w:val="00F634E6"/>
    <w:rsid w:val="00F63E7E"/>
    <w:rsid w:val="00F64101"/>
    <w:rsid w:val="00F64274"/>
    <w:rsid w:val="00F6463A"/>
    <w:rsid w:val="00F64C7B"/>
    <w:rsid w:val="00F64DBC"/>
    <w:rsid w:val="00F65321"/>
    <w:rsid w:val="00F659A6"/>
    <w:rsid w:val="00F65C19"/>
    <w:rsid w:val="00F65C95"/>
    <w:rsid w:val="00F65CDF"/>
    <w:rsid w:val="00F65E7E"/>
    <w:rsid w:val="00F6660F"/>
    <w:rsid w:val="00F667B3"/>
    <w:rsid w:val="00F669BB"/>
    <w:rsid w:val="00F66B3A"/>
    <w:rsid w:val="00F66B99"/>
    <w:rsid w:val="00F66C91"/>
    <w:rsid w:val="00F67276"/>
    <w:rsid w:val="00F672A0"/>
    <w:rsid w:val="00F67331"/>
    <w:rsid w:val="00F67521"/>
    <w:rsid w:val="00F67625"/>
    <w:rsid w:val="00F67827"/>
    <w:rsid w:val="00F67AB2"/>
    <w:rsid w:val="00F67B9C"/>
    <w:rsid w:val="00F67CBF"/>
    <w:rsid w:val="00F7010F"/>
    <w:rsid w:val="00F7060D"/>
    <w:rsid w:val="00F70AB9"/>
    <w:rsid w:val="00F70C44"/>
    <w:rsid w:val="00F70D59"/>
    <w:rsid w:val="00F70DF1"/>
    <w:rsid w:val="00F70FAF"/>
    <w:rsid w:val="00F711A7"/>
    <w:rsid w:val="00F71616"/>
    <w:rsid w:val="00F71B13"/>
    <w:rsid w:val="00F71B6F"/>
    <w:rsid w:val="00F71D61"/>
    <w:rsid w:val="00F71D8A"/>
    <w:rsid w:val="00F72395"/>
    <w:rsid w:val="00F72536"/>
    <w:rsid w:val="00F72D47"/>
    <w:rsid w:val="00F7307A"/>
    <w:rsid w:val="00F73143"/>
    <w:rsid w:val="00F73316"/>
    <w:rsid w:val="00F73339"/>
    <w:rsid w:val="00F7338B"/>
    <w:rsid w:val="00F73A28"/>
    <w:rsid w:val="00F74008"/>
    <w:rsid w:val="00F740B1"/>
    <w:rsid w:val="00F74165"/>
    <w:rsid w:val="00F7440E"/>
    <w:rsid w:val="00F747C0"/>
    <w:rsid w:val="00F7488E"/>
    <w:rsid w:val="00F74AFA"/>
    <w:rsid w:val="00F754D2"/>
    <w:rsid w:val="00F759CD"/>
    <w:rsid w:val="00F75A0B"/>
    <w:rsid w:val="00F75B9A"/>
    <w:rsid w:val="00F75E41"/>
    <w:rsid w:val="00F763D2"/>
    <w:rsid w:val="00F76577"/>
    <w:rsid w:val="00F76603"/>
    <w:rsid w:val="00F768FB"/>
    <w:rsid w:val="00F772D2"/>
    <w:rsid w:val="00F772D4"/>
    <w:rsid w:val="00F778B2"/>
    <w:rsid w:val="00F778C4"/>
    <w:rsid w:val="00F77928"/>
    <w:rsid w:val="00F77BCD"/>
    <w:rsid w:val="00F77CE6"/>
    <w:rsid w:val="00F80253"/>
    <w:rsid w:val="00F808C6"/>
    <w:rsid w:val="00F80ED8"/>
    <w:rsid w:val="00F813B0"/>
    <w:rsid w:val="00F8151F"/>
    <w:rsid w:val="00F81553"/>
    <w:rsid w:val="00F81853"/>
    <w:rsid w:val="00F819FD"/>
    <w:rsid w:val="00F8218A"/>
    <w:rsid w:val="00F82C12"/>
    <w:rsid w:val="00F83078"/>
    <w:rsid w:val="00F83BAB"/>
    <w:rsid w:val="00F83F60"/>
    <w:rsid w:val="00F83F80"/>
    <w:rsid w:val="00F83FEF"/>
    <w:rsid w:val="00F84047"/>
    <w:rsid w:val="00F84069"/>
    <w:rsid w:val="00F84472"/>
    <w:rsid w:val="00F8476E"/>
    <w:rsid w:val="00F848EE"/>
    <w:rsid w:val="00F84953"/>
    <w:rsid w:val="00F84981"/>
    <w:rsid w:val="00F84A84"/>
    <w:rsid w:val="00F84DF8"/>
    <w:rsid w:val="00F84E12"/>
    <w:rsid w:val="00F850E2"/>
    <w:rsid w:val="00F85342"/>
    <w:rsid w:val="00F8589A"/>
    <w:rsid w:val="00F858F5"/>
    <w:rsid w:val="00F85F3E"/>
    <w:rsid w:val="00F8655B"/>
    <w:rsid w:val="00F86AB7"/>
    <w:rsid w:val="00F86D95"/>
    <w:rsid w:val="00F86E70"/>
    <w:rsid w:val="00F871D2"/>
    <w:rsid w:val="00F87669"/>
    <w:rsid w:val="00F87F1C"/>
    <w:rsid w:val="00F902DF"/>
    <w:rsid w:val="00F907E5"/>
    <w:rsid w:val="00F9106B"/>
    <w:rsid w:val="00F916DF"/>
    <w:rsid w:val="00F916E6"/>
    <w:rsid w:val="00F917B0"/>
    <w:rsid w:val="00F9188E"/>
    <w:rsid w:val="00F91898"/>
    <w:rsid w:val="00F91C4D"/>
    <w:rsid w:val="00F91CA7"/>
    <w:rsid w:val="00F91F2C"/>
    <w:rsid w:val="00F9277F"/>
    <w:rsid w:val="00F92CF2"/>
    <w:rsid w:val="00F92D23"/>
    <w:rsid w:val="00F931C0"/>
    <w:rsid w:val="00F934D8"/>
    <w:rsid w:val="00F938E8"/>
    <w:rsid w:val="00F93A9D"/>
    <w:rsid w:val="00F93D5A"/>
    <w:rsid w:val="00F942B8"/>
    <w:rsid w:val="00F943F5"/>
    <w:rsid w:val="00F94503"/>
    <w:rsid w:val="00F94579"/>
    <w:rsid w:val="00F94647"/>
    <w:rsid w:val="00F949A8"/>
    <w:rsid w:val="00F94C13"/>
    <w:rsid w:val="00F94FEF"/>
    <w:rsid w:val="00F9538C"/>
    <w:rsid w:val="00F95425"/>
    <w:rsid w:val="00F970D3"/>
    <w:rsid w:val="00F971FB"/>
    <w:rsid w:val="00F97AF9"/>
    <w:rsid w:val="00FA022D"/>
    <w:rsid w:val="00FA0579"/>
    <w:rsid w:val="00FA068A"/>
    <w:rsid w:val="00FA075E"/>
    <w:rsid w:val="00FA0C00"/>
    <w:rsid w:val="00FA1052"/>
    <w:rsid w:val="00FA113C"/>
    <w:rsid w:val="00FA15C2"/>
    <w:rsid w:val="00FA1997"/>
    <w:rsid w:val="00FA1B4D"/>
    <w:rsid w:val="00FA1E23"/>
    <w:rsid w:val="00FA1E8A"/>
    <w:rsid w:val="00FA1EB0"/>
    <w:rsid w:val="00FA1F93"/>
    <w:rsid w:val="00FA2780"/>
    <w:rsid w:val="00FA28FC"/>
    <w:rsid w:val="00FA2999"/>
    <w:rsid w:val="00FA2B0A"/>
    <w:rsid w:val="00FA3220"/>
    <w:rsid w:val="00FA3425"/>
    <w:rsid w:val="00FA35C9"/>
    <w:rsid w:val="00FA3824"/>
    <w:rsid w:val="00FA3ADE"/>
    <w:rsid w:val="00FA3D81"/>
    <w:rsid w:val="00FA423C"/>
    <w:rsid w:val="00FA4CD4"/>
    <w:rsid w:val="00FA5016"/>
    <w:rsid w:val="00FA5278"/>
    <w:rsid w:val="00FA52F0"/>
    <w:rsid w:val="00FA56A2"/>
    <w:rsid w:val="00FA56A4"/>
    <w:rsid w:val="00FA579C"/>
    <w:rsid w:val="00FA5C2C"/>
    <w:rsid w:val="00FA5E3B"/>
    <w:rsid w:val="00FA62BC"/>
    <w:rsid w:val="00FA630B"/>
    <w:rsid w:val="00FA63C8"/>
    <w:rsid w:val="00FA64A0"/>
    <w:rsid w:val="00FA668B"/>
    <w:rsid w:val="00FA6A7C"/>
    <w:rsid w:val="00FA6AB7"/>
    <w:rsid w:val="00FA6C43"/>
    <w:rsid w:val="00FA74F6"/>
    <w:rsid w:val="00FA7709"/>
    <w:rsid w:val="00FA7756"/>
    <w:rsid w:val="00FA797C"/>
    <w:rsid w:val="00FA7EBE"/>
    <w:rsid w:val="00FA7F6C"/>
    <w:rsid w:val="00FB0284"/>
    <w:rsid w:val="00FB0804"/>
    <w:rsid w:val="00FB0B8F"/>
    <w:rsid w:val="00FB0DC2"/>
    <w:rsid w:val="00FB0FC2"/>
    <w:rsid w:val="00FB13AB"/>
    <w:rsid w:val="00FB1582"/>
    <w:rsid w:val="00FB16A6"/>
    <w:rsid w:val="00FB18D6"/>
    <w:rsid w:val="00FB1AB5"/>
    <w:rsid w:val="00FB1B54"/>
    <w:rsid w:val="00FB1D24"/>
    <w:rsid w:val="00FB1ED0"/>
    <w:rsid w:val="00FB1FC8"/>
    <w:rsid w:val="00FB2056"/>
    <w:rsid w:val="00FB208A"/>
    <w:rsid w:val="00FB20E0"/>
    <w:rsid w:val="00FB29BD"/>
    <w:rsid w:val="00FB2CA4"/>
    <w:rsid w:val="00FB2EEE"/>
    <w:rsid w:val="00FB3178"/>
    <w:rsid w:val="00FB34B9"/>
    <w:rsid w:val="00FB35F6"/>
    <w:rsid w:val="00FB38F2"/>
    <w:rsid w:val="00FB391C"/>
    <w:rsid w:val="00FB3D47"/>
    <w:rsid w:val="00FB3F84"/>
    <w:rsid w:val="00FB4686"/>
    <w:rsid w:val="00FB4B2E"/>
    <w:rsid w:val="00FB4C12"/>
    <w:rsid w:val="00FB58FF"/>
    <w:rsid w:val="00FB5B38"/>
    <w:rsid w:val="00FB5DCE"/>
    <w:rsid w:val="00FB639D"/>
    <w:rsid w:val="00FB6C13"/>
    <w:rsid w:val="00FB6E33"/>
    <w:rsid w:val="00FB7162"/>
    <w:rsid w:val="00FB75BB"/>
    <w:rsid w:val="00FB78FF"/>
    <w:rsid w:val="00FB7970"/>
    <w:rsid w:val="00FB79FA"/>
    <w:rsid w:val="00FB7B59"/>
    <w:rsid w:val="00FC0BEF"/>
    <w:rsid w:val="00FC0C2C"/>
    <w:rsid w:val="00FC1029"/>
    <w:rsid w:val="00FC1074"/>
    <w:rsid w:val="00FC10EE"/>
    <w:rsid w:val="00FC189A"/>
    <w:rsid w:val="00FC18B2"/>
    <w:rsid w:val="00FC19B8"/>
    <w:rsid w:val="00FC1F82"/>
    <w:rsid w:val="00FC20D8"/>
    <w:rsid w:val="00FC24A1"/>
    <w:rsid w:val="00FC24DA"/>
    <w:rsid w:val="00FC252C"/>
    <w:rsid w:val="00FC25D2"/>
    <w:rsid w:val="00FC25FA"/>
    <w:rsid w:val="00FC2874"/>
    <w:rsid w:val="00FC2888"/>
    <w:rsid w:val="00FC2A3E"/>
    <w:rsid w:val="00FC2E10"/>
    <w:rsid w:val="00FC2EF1"/>
    <w:rsid w:val="00FC32AC"/>
    <w:rsid w:val="00FC371B"/>
    <w:rsid w:val="00FC3988"/>
    <w:rsid w:val="00FC3B2E"/>
    <w:rsid w:val="00FC3E37"/>
    <w:rsid w:val="00FC4420"/>
    <w:rsid w:val="00FC4550"/>
    <w:rsid w:val="00FC463F"/>
    <w:rsid w:val="00FC4678"/>
    <w:rsid w:val="00FC4BEC"/>
    <w:rsid w:val="00FC4DA3"/>
    <w:rsid w:val="00FC4DDB"/>
    <w:rsid w:val="00FC4EB8"/>
    <w:rsid w:val="00FC5210"/>
    <w:rsid w:val="00FC5328"/>
    <w:rsid w:val="00FC533A"/>
    <w:rsid w:val="00FC596E"/>
    <w:rsid w:val="00FC5F69"/>
    <w:rsid w:val="00FC5FD0"/>
    <w:rsid w:val="00FC618B"/>
    <w:rsid w:val="00FC620A"/>
    <w:rsid w:val="00FC6260"/>
    <w:rsid w:val="00FC6370"/>
    <w:rsid w:val="00FC6545"/>
    <w:rsid w:val="00FC6564"/>
    <w:rsid w:val="00FC661B"/>
    <w:rsid w:val="00FC671B"/>
    <w:rsid w:val="00FC6A31"/>
    <w:rsid w:val="00FC6B18"/>
    <w:rsid w:val="00FC6EFF"/>
    <w:rsid w:val="00FC6FF2"/>
    <w:rsid w:val="00FC72DB"/>
    <w:rsid w:val="00FC73E9"/>
    <w:rsid w:val="00FC74F1"/>
    <w:rsid w:val="00FC7CBA"/>
    <w:rsid w:val="00FD0183"/>
    <w:rsid w:val="00FD037B"/>
    <w:rsid w:val="00FD051A"/>
    <w:rsid w:val="00FD059A"/>
    <w:rsid w:val="00FD08A4"/>
    <w:rsid w:val="00FD0975"/>
    <w:rsid w:val="00FD0A00"/>
    <w:rsid w:val="00FD0A0E"/>
    <w:rsid w:val="00FD0A9B"/>
    <w:rsid w:val="00FD0CB1"/>
    <w:rsid w:val="00FD0D76"/>
    <w:rsid w:val="00FD0E61"/>
    <w:rsid w:val="00FD1156"/>
    <w:rsid w:val="00FD16C4"/>
    <w:rsid w:val="00FD1D7D"/>
    <w:rsid w:val="00FD2086"/>
    <w:rsid w:val="00FD21DA"/>
    <w:rsid w:val="00FD2398"/>
    <w:rsid w:val="00FD2546"/>
    <w:rsid w:val="00FD2A78"/>
    <w:rsid w:val="00FD2C61"/>
    <w:rsid w:val="00FD2FFB"/>
    <w:rsid w:val="00FD30C3"/>
    <w:rsid w:val="00FD325B"/>
    <w:rsid w:val="00FD330C"/>
    <w:rsid w:val="00FD33CA"/>
    <w:rsid w:val="00FD36D5"/>
    <w:rsid w:val="00FD3728"/>
    <w:rsid w:val="00FD3B68"/>
    <w:rsid w:val="00FD3F23"/>
    <w:rsid w:val="00FD45F2"/>
    <w:rsid w:val="00FD50B2"/>
    <w:rsid w:val="00FD5171"/>
    <w:rsid w:val="00FD547B"/>
    <w:rsid w:val="00FD6180"/>
    <w:rsid w:val="00FD61BB"/>
    <w:rsid w:val="00FD6252"/>
    <w:rsid w:val="00FD6301"/>
    <w:rsid w:val="00FD648C"/>
    <w:rsid w:val="00FD6889"/>
    <w:rsid w:val="00FD6EC0"/>
    <w:rsid w:val="00FD6FB3"/>
    <w:rsid w:val="00FD7659"/>
    <w:rsid w:val="00FD772E"/>
    <w:rsid w:val="00FE03ED"/>
    <w:rsid w:val="00FE0495"/>
    <w:rsid w:val="00FE049B"/>
    <w:rsid w:val="00FE072F"/>
    <w:rsid w:val="00FE0D7E"/>
    <w:rsid w:val="00FE0EAB"/>
    <w:rsid w:val="00FE102D"/>
    <w:rsid w:val="00FE11F6"/>
    <w:rsid w:val="00FE12D4"/>
    <w:rsid w:val="00FE154D"/>
    <w:rsid w:val="00FE1846"/>
    <w:rsid w:val="00FE1BF4"/>
    <w:rsid w:val="00FE25AD"/>
    <w:rsid w:val="00FE27A4"/>
    <w:rsid w:val="00FE2FF3"/>
    <w:rsid w:val="00FE3296"/>
    <w:rsid w:val="00FE332D"/>
    <w:rsid w:val="00FE3346"/>
    <w:rsid w:val="00FE3642"/>
    <w:rsid w:val="00FE382E"/>
    <w:rsid w:val="00FE3887"/>
    <w:rsid w:val="00FE3926"/>
    <w:rsid w:val="00FE48BE"/>
    <w:rsid w:val="00FE49C8"/>
    <w:rsid w:val="00FE4BF7"/>
    <w:rsid w:val="00FE5050"/>
    <w:rsid w:val="00FE52E4"/>
    <w:rsid w:val="00FE52E8"/>
    <w:rsid w:val="00FE541A"/>
    <w:rsid w:val="00FE5455"/>
    <w:rsid w:val="00FE5463"/>
    <w:rsid w:val="00FE5866"/>
    <w:rsid w:val="00FE5A25"/>
    <w:rsid w:val="00FE5BAD"/>
    <w:rsid w:val="00FE5FC5"/>
    <w:rsid w:val="00FE60BB"/>
    <w:rsid w:val="00FE63AA"/>
    <w:rsid w:val="00FE647D"/>
    <w:rsid w:val="00FE67AD"/>
    <w:rsid w:val="00FE6D6A"/>
    <w:rsid w:val="00FE7205"/>
    <w:rsid w:val="00FE7854"/>
    <w:rsid w:val="00FE78C7"/>
    <w:rsid w:val="00FE7AF0"/>
    <w:rsid w:val="00FE7B6F"/>
    <w:rsid w:val="00FE7DA4"/>
    <w:rsid w:val="00FE7F5F"/>
    <w:rsid w:val="00FF00A7"/>
    <w:rsid w:val="00FF059A"/>
    <w:rsid w:val="00FF07AC"/>
    <w:rsid w:val="00FF0D0E"/>
    <w:rsid w:val="00FF0D61"/>
    <w:rsid w:val="00FF0F27"/>
    <w:rsid w:val="00FF151F"/>
    <w:rsid w:val="00FF164F"/>
    <w:rsid w:val="00FF1B49"/>
    <w:rsid w:val="00FF1D90"/>
    <w:rsid w:val="00FF2038"/>
    <w:rsid w:val="00FF206A"/>
    <w:rsid w:val="00FF21ED"/>
    <w:rsid w:val="00FF22F0"/>
    <w:rsid w:val="00FF22FD"/>
    <w:rsid w:val="00FF245F"/>
    <w:rsid w:val="00FF251E"/>
    <w:rsid w:val="00FF26C6"/>
    <w:rsid w:val="00FF2749"/>
    <w:rsid w:val="00FF276B"/>
    <w:rsid w:val="00FF295B"/>
    <w:rsid w:val="00FF2A26"/>
    <w:rsid w:val="00FF2AB4"/>
    <w:rsid w:val="00FF2C2C"/>
    <w:rsid w:val="00FF32F2"/>
    <w:rsid w:val="00FF3672"/>
    <w:rsid w:val="00FF3D55"/>
    <w:rsid w:val="00FF3D70"/>
    <w:rsid w:val="00FF43AC"/>
    <w:rsid w:val="00FF4C48"/>
    <w:rsid w:val="00FF4FF3"/>
    <w:rsid w:val="00FF5BF0"/>
    <w:rsid w:val="00FF5F1D"/>
    <w:rsid w:val="00FF6429"/>
    <w:rsid w:val="00FF6484"/>
    <w:rsid w:val="00FF653F"/>
    <w:rsid w:val="00FF6B5E"/>
    <w:rsid w:val="00FF6BAF"/>
    <w:rsid w:val="00FF6F6E"/>
    <w:rsid w:val="00FF7139"/>
    <w:rsid w:val="00FF715C"/>
    <w:rsid w:val="00FF7346"/>
    <w:rsid w:val="00FF7584"/>
    <w:rsid w:val="00FF79B4"/>
    <w:rsid w:val="00FF7C84"/>
    <w:rsid w:val="00FF7FE7"/>
    <w:rsid w:val="011CF627"/>
    <w:rsid w:val="01221C54"/>
    <w:rsid w:val="013835BC"/>
    <w:rsid w:val="014B2B5D"/>
    <w:rsid w:val="014B9035"/>
    <w:rsid w:val="014DC04A"/>
    <w:rsid w:val="01664173"/>
    <w:rsid w:val="01665A56"/>
    <w:rsid w:val="0170C758"/>
    <w:rsid w:val="019244FB"/>
    <w:rsid w:val="01ABBFC5"/>
    <w:rsid w:val="01B0E04F"/>
    <w:rsid w:val="01BF7E3D"/>
    <w:rsid w:val="01C8C6A7"/>
    <w:rsid w:val="01E6CF09"/>
    <w:rsid w:val="01E7BFEA"/>
    <w:rsid w:val="01EA8310"/>
    <w:rsid w:val="0207783A"/>
    <w:rsid w:val="02240D65"/>
    <w:rsid w:val="022B8996"/>
    <w:rsid w:val="022D9257"/>
    <w:rsid w:val="023A3756"/>
    <w:rsid w:val="0240755D"/>
    <w:rsid w:val="024D4BB3"/>
    <w:rsid w:val="026009E6"/>
    <w:rsid w:val="02625FD1"/>
    <w:rsid w:val="0265DD77"/>
    <w:rsid w:val="026D0FA0"/>
    <w:rsid w:val="026F24A7"/>
    <w:rsid w:val="02780C5A"/>
    <w:rsid w:val="0286FC8E"/>
    <w:rsid w:val="0291AE42"/>
    <w:rsid w:val="02A9E81E"/>
    <w:rsid w:val="02B1F8EB"/>
    <w:rsid w:val="02B32E60"/>
    <w:rsid w:val="02BCB1BD"/>
    <w:rsid w:val="02BD290C"/>
    <w:rsid w:val="02BEE224"/>
    <w:rsid w:val="02C9D7C8"/>
    <w:rsid w:val="02DF9872"/>
    <w:rsid w:val="02E6DC9D"/>
    <w:rsid w:val="02F6CAE6"/>
    <w:rsid w:val="02F7D15C"/>
    <w:rsid w:val="02F99426"/>
    <w:rsid w:val="031D3B3B"/>
    <w:rsid w:val="032382AC"/>
    <w:rsid w:val="032D201B"/>
    <w:rsid w:val="03384767"/>
    <w:rsid w:val="03417079"/>
    <w:rsid w:val="03719305"/>
    <w:rsid w:val="0380A1FC"/>
    <w:rsid w:val="03868208"/>
    <w:rsid w:val="0387E66C"/>
    <w:rsid w:val="03ACBDAD"/>
    <w:rsid w:val="03AEC8D5"/>
    <w:rsid w:val="03BD3004"/>
    <w:rsid w:val="03C88F66"/>
    <w:rsid w:val="03D21281"/>
    <w:rsid w:val="03DFC464"/>
    <w:rsid w:val="03E2D699"/>
    <w:rsid w:val="03E4EA5C"/>
    <w:rsid w:val="03E9EC05"/>
    <w:rsid w:val="04263873"/>
    <w:rsid w:val="04290AAF"/>
    <w:rsid w:val="042BC9C7"/>
    <w:rsid w:val="043B0E58"/>
    <w:rsid w:val="044E2099"/>
    <w:rsid w:val="0458D3D4"/>
    <w:rsid w:val="046537B6"/>
    <w:rsid w:val="0479E853"/>
    <w:rsid w:val="0480D33A"/>
    <w:rsid w:val="048139C2"/>
    <w:rsid w:val="04A127F3"/>
    <w:rsid w:val="04B89DC7"/>
    <w:rsid w:val="04C1FD8F"/>
    <w:rsid w:val="04C98680"/>
    <w:rsid w:val="04D1C6B6"/>
    <w:rsid w:val="04DAFB5A"/>
    <w:rsid w:val="04E39DEE"/>
    <w:rsid w:val="04E45CAC"/>
    <w:rsid w:val="04FA0B55"/>
    <w:rsid w:val="04FA493D"/>
    <w:rsid w:val="051C8555"/>
    <w:rsid w:val="052523EB"/>
    <w:rsid w:val="0545B287"/>
    <w:rsid w:val="056482CA"/>
    <w:rsid w:val="056646C2"/>
    <w:rsid w:val="056BB080"/>
    <w:rsid w:val="057BE2A6"/>
    <w:rsid w:val="057F7151"/>
    <w:rsid w:val="0588987B"/>
    <w:rsid w:val="0588A1EF"/>
    <w:rsid w:val="05AD7336"/>
    <w:rsid w:val="05B06AF9"/>
    <w:rsid w:val="05B94204"/>
    <w:rsid w:val="05C6803C"/>
    <w:rsid w:val="05C8781E"/>
    <w:rsid w:val="05E947FC"/>
    <w:rsid w:val="05F383E6"/>
    <w:rsid w:val="0611A179"/>
    <w:rsid w:val="06132B8A"/>
    <w:rsid w:val="0640A88E"/>
    <w:rsid w:val="06452A4A"/>
    <w:rsid w:val="0649EE1B"/>
    <w:rsid w:val="064E000B"/>
    <w:rsid w:val="0650CF5C"/>
    <w:rsid w:val="0658C160"/>
    <w:rsid w:val="065A5455"/>
    <w:rsid w:val="065E63E3"/>
    <w:rsid w:val="067B5A8D"/>
    <w:rsid w:val="067DB6C6"/>
    <w:rsid w:val="06896FB0"/>
    <w:rsid w:val="068A201B"/>
    <w:rsid w:val="0691F6FF"/>
    <w:rsid w:val="06B835C4"/>
    <w:rsid w:val="06C1D291"/>
    <w:rsid w:val="06C20675"/>
    <w:rsid w:val="06CE5033"/>
    <w:rsid w:val="06D621BB"/>
    <w:rsid w:val="06EC4AB5"/>
    <w:rsid w:val="06EED687"/>
    <w:rsid w:val="071F2F57"/>
    <w:rsid w:val="07225AC8"/>
    <w:rsid w:val="0722A53A"/>
    <w:rsid w:val="0760FAE0"/>
    <w:rsid w:val="0761CA3C"/>
    <w:rsid w:val="076B2EB7"/>
    <w:rsid w:val="077421D3"/>
    <w:rsid w:val="078937E3"/>
    <w:rsid w:val="078FA0B4"/>
    <w:rsid w:val="07A070C0"/>
    <w:rsid w:val="07A11250"/>
    <w:rsid w:val="07A9AB05"/>
    <w:rsid w:val="07AE6176"/>
    <w:rsid w:val="07B1FB95"/>
    <w:rsid w:val="07B9347A"/>
    <w:rsid w:val="07BCFD95"/>
    <w:rsid w:val="07C4DD3E"/>
    <w:rsid w:val="07E21272"/>
    <w:rsid w:val="07ECCF01"/>
    <w:rsid w:val="07F33E23"/>
    <w:rsid w:val="07F9EC63"/>
    <w:rsid w:val="07FB5F10"/>
    <w:rsid w:val="080E7378"/>
    <w:rsid w:val="081744DB"/>
    <w:rsid w:val="0820B03F"/>
    <w:rsid w:val="083F0A57"/>
    <w:rsid w:val="08532C16"/>
    <w:rsid w:val="0857467D"/>
    <w:rsid w:val="085DDE48"/>
    <w:rsid w:val="085EF2B6"/>
    <w:rsid w:val="0862F498"/>
    <w:rsid w:val="086595E1"/>
    <w:rsid w:val="086665B1"/>
    <w:rsid w:val="086D40F6"/>
    <w:rsid w:val="08708C1D"/>
    <w:rsid w:val="0883CA40"/>
    <w:rsid w:val="088D150D"/>
    <w:rsid w:val="08937718"/>
    <w:rsid w:val="089526C5"/>
    <w:rsid w:val="089E3123"/>
    <w:rsid w:val="08C8FF83"/>
    <w:rsid w:val="08D07BC6"/>
    <w:rsid w:val="08E66EDB"/>
    <w:rsid w:val="08EF508D"/>
    <w:rsid w:val="08FBC4B8"/>
    <w:rsid w:val="091062AF"/>
    <w:rsid w:val="091B3802"/>
    <w:rsid w:val="09405C93"/>
    <w:rsid w:val="0957AF91"/>
    <w:rsid w:val="095C743B"/>
    <w:rsid w:val="0975F1BB"/>
    <w:rsid w:val="097699B4"/>
    <w:rsid w:val="09885F54"/>
    <w:rsid w:val="09898D92"/>
    <w:rsid w:val="098D27BF"/>
    <w:rsid w:val="099035A7"/>
    <w:rsid w:val="09AFDB35"/>
    <w:rsid w:val="09AFF341"/>
    <w:rsid w:val="09BF605D"/>
    <w:rsid w:val="09C05ACE"/>
    <w:rsid w:val="09C2E477"/>
    <w:rsid w:val="09C8571A"/>
    <w:rsid w:val="09C8E088"/>
    <w:rsid w:val="09E0B203"/>
    <w:rsid w:val="09E1248D"/>
    <w:rsid w:val="09E2FF27"/>
    <w:rsid w:val="09E6C098"/>
    <w:rsid w:val="09F77F75"/>
    <w:rsid w:val="09FDAC1C"/>
    <w:rsid w:val="0A0794CE"/>
    <w:rsid w:val="0A166435"/>
    <w:rsid w:val="0A281A8E"/>
    <w:rsid w:val="0A293DAF"/>
    <w:rsid w:val="0A2DF26F"/>
    <w:rsid w:val="0A307FA3"/>
    <w:rsid w:val="0A35AB31"/>
    <w:rsid w:val="0A422187"/>
    <w:rsid w:val="0A432FF3"/>
    <w:rsid w:val="0A549CAA"/>
    <w:rsid w:val="0A563BB6"/>
    <w:rsid w:val="0A959B00"/>
    <w:rsid w:val="0ABBCE4A"/>
    <w:rsid w:val="0AC66C88"/>
    <w:rsid w:val="0AD97323"/>
    <w:rsid w:val="0AE016CD"/>
    <w:rsid w:val="0AEAD998"/>
    <w:rsid w:val="0AFC6CB5"/>
    <w:rsid w:val="0B0128EF"/>
    <w:rsid w:val="0B028AE7"/>
    <w:rsid w:val="0B11DD11"/>
    <w:rsid w:val="0B1474FF"/>
    <w:rsid w:val="0B154A06"/>
    <w:rsid w:val="0B356523"/>
    <w:rsid w:val="0B427E77"/>
    <w:rsid w:val="0B46D08E"/>
    <w:rsid w:val="0B49257C"/>
    <w:rsid w:val="0B649164"/>
    <w:rsid w:val="0B746A3B"/>
    <w:rsid w:val="0B8CD931"/>
    <w:rsid w:val="0B8D06F1"/>
    <w:rsid w:val="0BC0A875"/>
    <w:rsid w:val="0BC65FD4"/>
    <w:rsid w:val="0BCE4358"/>
    <w:rsid w:val="0BD0724E"/>
    <w:rsid w:val="0BD24258"/>
    <w:rsid w:val="0BDD9817"/>
    <w:rsid w:val="0BE41D4C"/>
    <w:rsid w:val="0BEC8D08"/>
    <w:rsid w:val="0BF7FE2B"/>
    <w:rsid w:val="0BFF47AD"/>
    <w:rsid w:val="0C057896"/>
    <w:rsid w:val="0C0A2680"/>
    <w:rsid w:val="0C148D4F"/>
    <w:rsid w:val="0C29C73D"/>
    <w:rsid w:val="0C2A3AF2"/>
    <w:rsid w:val="0C3AEBA8"/>
    <w:rsid w:val="0C41F693"/>
    <w:rsid w:val="0C5FA874"/>
    <w:rsid w:val="0C5FEFFE"/>
    <w:rsid w:val="0C6A1C3D"/>
    <w:rsid w:val="0C6FE050"/>
    <w:rsid w:val="0C73E191"/>
    <w:rsid w:val="0C75292D"/>
    <w:rsid w:val="0C78195A"/>
    <w:rsid w:val="0C7A8DE4"/>
    <w:rsid w:val="0C931799"/>
    <w:rsid w:val="0C9ADD6D"/>
    <w:rsid w:val="0C9C830B"/>
    <w:rsid w:val="0CA005E9"/>
    <w:rsid w:val="0CA9EFB1"/>
    <w:rsid w:val="0CC15FCA"/>
    <w:rsid w:val="0CD761D4"/>
    <w:rsid w:val="0CEF7D66"/>
    <w:rsid w:val="0D32A28C"/>
    <w:rsid w:val="0D4C3468"/>
    <w:rsid w:val="0D4E15B8"/>
    <w:rsid w:val="0D52C41D"/>
    <w:rsid w:val="0D5598C8"/>
    <w:rsid w:val="0D5F4327"/>
    <w:rsid w:val="0D6106C5"/>
    <w:rsid w:val="0D6B1952"/>
    <w:rsid w:val="0D741B67"/>
    <w:rsid w:val="0D7A199F"/>
    <w:rsid w:val="0D8071F7"/>
    <w:rsid w:val="0D852F65"/>
    <w:rsid w:val="0D856CF0"/>
    <w:rsid w:val="0D8FAC73"/>
    <w:rsid w:val="0D936E07"/>
    <w:rsid w:val="0D9B535A"/>
    <w:rsid w:val="0DCC57A1"/>
    <w:rsid w:val="0DDDE669"/>
    <w:rsid w:val="0DE19B56"/>
    <w:rsid w:val="0E091C1B"/>
    <w:rsid w:val="0E19BB1F"/>
    <w:rsid w:val="0E236D9F"/>
    <w:rsid w:val="0E26300F"/>
    <w:rsid w:val="0E312A4D"/>
    <w:rsid w:val="0E4E75AA"/>
    <w:rsid w:val="0E57A371"/>
    <w:rsid w:val="0E60E1C7"/>
    <w:rsid w:val="0E77A795"/>
    <w:rsid w:val="0E7A5BAF"/>
    <w:rsid w:val="0E7C84BC"/>
    <w:rsid w:val="0E91FCE9"/>
    <w:rsid w:val="0E926B76"/>
    <w:rsid w:val="0E9535FF"/>
    <w:rsid w:val="0EC7E8BA"/>
    <w:rsid w:val="0F0A296E"/>
    <w:rsid w:val="0F2183ED"/>
    <w:rsid w:val="0F21B656"/>
    <w:rsid w:val="0F307587"/>
    <w:rsid w:val="0F36089A"/>
    <w:rsid w:val="0F429D11"/>
    <w:rsid w:val="0F48998A"/>
    <w:rsid w:val="0F4BDBB5"/>
    <w:rsid w:val="0F55CBD9"/>
    <w:rsid w:val="0F795D37"/>
    <w:rsid w:val="0F824153"/>
    <w:rsid w:val="0F8DC431"/>
    <w:rsid w:val="0FBE57D1"/>
    <w:rsid w:val="0FC1B45F"/>
    <w:rsid w:val="0FD00AF8"/>
    <w:rsid w:val="0FF1F137"/>
    <w:rsid w:val="101F8979"/>
    <w:rsid w:val="10225799"/>
    <w:rsid w:val="10233327"/>
    <w:rsid w:val="1038EBC3"/>
    <w:rsid w:val="104193C8"/>
    <w:rsid w:val="10429C0F"/>
    <w:rsid w:val="1046097F"/>
    <w:rsid w:val="104A4D79"/>
    <w:rsid w:val="104CE583"/>
    <w:rsid w:val="105DC2F2"/>
    <w:rsid w:val="105EB4D0"/>
    <w:rsid w:val="107AB77E"/>
    <w:rsid w:val="107C0EAB"/>
    <w:rsid w:val="108FE1A4"/>
    <w:rsid w:val="109E18D9"/>
    <w:rsid w:val="10ABDA69"/>
    <w:rsid w:val="10B6707A"/>
    <w:rsid w:val="10C7B693"/>
    <w:rsid w:val="10D47F6C"/>
    <w:rsid w:val="10E5DC1C"/>
    <w:rsid w:val="10EA2443"/>
    <w:rsid w:val="10EC24ED"/>
    <w:rsid w:val="10EE1111"/>
    <w:rsid w:val="10F89565"/>
    <w:rsid w:val="1102B905"/>
    <w:rsid w:val="1104FA71"/>
    <w:rsid w:val="1113242D"/>
    <w:rsid w:val="112009B0"/>
    <w:rsid w:val="112D8B95"/>
    <w:rsid w:val="117F3BB5"/>
    <w:rsid w:val="118A5F01"/>
    <w:rsid w:val="119C7F0C"/>
    <w:rsid w:val="11A2E847"/>
    <w:rsid w:val="11A6EC99"/>
    <w:rsid w:val="11CDEF44"/>
    <w:rsid w:val="11FC7FC2"/>
    <w:rsid w:val="120E7855"/>
    <w:rsid w:val="121462A9"/>
    <w:rsid w:val="1216467A"/>
    <w:rsid w:val="121E0DF1"/>
    <w:rsid w:val="1220BFA1"/>
    <w:rsid w:val="12286F63"/>
    <w:rsid w:val="123FE517"/>
    <w:rsid w:val="12416A46"/>
    <w:rsid w:val="125A35E8"/>
    <w:rsid w:val="127ADB75"/>
    <w:rsid w:val="127E5EC0"/>
    <w:rsid w:val="1289E174"/>
    <w:rsid w:val="128A9800"/>
    <w:rsid w:val="1294BCCD"/>
    <w:rsid w:val="12B4257E"/>
    <w:rsid w:val="12DB2F9C"/>
    <w:rsid w:val="130D9EE1"/>
    <w:rsid w:val="132FC79B"/>
    <w:rsid w:val="13310EEF"/>
    <w:rsid w:val="1338ACAD"/>
    <w:rsid w:val="1366899F"/>
    <w:rsid w:val="13676081"/>
    <w:rsid w:val="1368609E"/>
    <w:rsid w:val="137C17B0"/>
    <w:rsid w:val="1395FF5A"/>
    <w:rsid w:val="139E53FD"/>
    <w:rsid w:val="13A1DDC0"/>
    <w:rsid w:val="13A2C4AF"/>
    <w:rsid w:val="13AE96C6"/>
    <w:rsid w:val="13D31B01"/>
    <w:rsid w:val="13E5607D"/>
    <w:rsid w:val="13EE2EAB"/>
    <w:rsid w:val="1402C3AA"/>
    <w:rsid w:val="140D3112"/>
    <w:rsid w:val="14289820"/>
    <w:rsid w:val="1429889B"/>
    <w:rsid w:val="14499299"/>
    <w:rsid w:val="14634A1D"/>
    <w:rsid w:val="14753640"/>
    <w:rsid w:val="147917B6"/>
    <w:rsid w:val="1481502E"/>
    <w:rsid w:val="1483BB03"/>
    <w:rsid w:val="1496ABAE"/>
    <w:rsid w:val="149A5A7B"/>
    <w:rsid w:val="14AAF8FF"/>
    <w:rsid w:val="14BB47EE"/>
    <w:rsid w:val="14BC42B9"/>
    <w:rsid w:val="14C9AAF4"/>
    <w:rsid w:val="14CC0BAC"/>
    <w:rsid w:val="14D5336C"/>
    <w:rsid w:val="14F68231"/>
    <w:rsid w:val="14F982BE"/>
    <w:rsid w:val="1502981A"/>
    <w:rsid w:val="1504D008"/>
    <w:rsid w:val="15058B32"/>
    <w:rsid w:val="151025A5"/>
    <w:rsid w:val="15144628"/>
    <w:rsid w:val="1518EE6D"/>
    <w:rsid w:val="15274D05"/>
    <w:rsid w:val="1528B632"/>
    <w:rsid w:val="152F6F45"/>
    <w:rsid w:val="15375E16"/>
    <w:rsid w:val="1537E4CF"/>
    <w:rsid w:val="15458F6C"/>
    <w:rsid w:val="156940A7"/>
    <w:rsid w:val="1571415E"/>
    <w:rsid w:val="1586A656"/>
    <w:rsid w:val="15880E90"/>
    <w:rsid w:val="158CCE4E"/>
    <w:rsid w:val="159318F3"/>
    <w:rsid w:val="159E6BB0"/>
    <w:rsid w:val="15C7E5FD"/>
    <w:rsid w:val="15EE121E"/>
    <w:rsid w:val="16093B43"/>
    <w:rsid w:val="160A306A"/>
    <w:rsid w:val="160F411E"/>
    <w:rsid w:val="16138AAF"/>
    <w:rsid w:val="1626F0D9"/>
    <w:rsid w:val="1628BA88"/>
    <w:rsid w:val="1636A845"/>
    <w:rsid w:val="1646C841"/>
    <w:rsid w:val="166E01C0"/>
    <w:rsid w:val="16774433"/>
    <w:rsid w:val="168531B8"/>
    <w:rsid w:val="168D9325"/>
    <w:rsid w:val="1698026F"/>
    <w:rsid w:val="1698EAAB"/>
    <w:rsid w:val="16B280DF"/>
    <w:rsid w:val="16B34736"/>
    <w:rsid w:val="16E50033"/>
    <w:rsid w:val="17038222"/>
    <w:rsid w:val="1728BF01"/>
    <w:rsid w:val="172E79C2"/>
    <w:rsid w:val="176AA98F"/>
    <w:rsid w:val="177CFAB8"/>
    <w:rsid w:val="17863F58"/>
    <w:rsid w:val="1787D161"/>
    <w:rsid w:val="17897DF7"/>
    <w:rsid w:val="17A9F104"/>
    <w:rsid w:val="17BA1029"/>
    <w:rsid w:val="17C7B6D9"/>
    <w:rsid w:val="17CEC05F"/>
    <w:rsid w:val="17CF9F68"/>
    <w:rsid w:val="17D75551"/>
    <w:rsid w:val="17DFB2BA"/>
    <w:rsid w:val="17F03ED9"/>
    <w:rsid w:val="17F5B280"/>
    <w:rsid w:val="1820DD43"/>
    <w:rsid w:val="18347348"/>
    <w:rsid w:val="18686940"/>
    <w:rsid w:val="186E5A55"/>
    <w:rsid w:val="187121CF"/>
    <w:rsid w:val="18752D1B"/>
    <w:rsid w:val="187C6703"/>
    <w:rsid w:val="1888E52E"/>
    <w:rsid w:val="188CDADB"/>
    <w:rsid w:val="18973A0C"/>
    <w:rsid w:val="18CDFB71"/>
    <w:rsid w:val="18DEF7DC"/>
    <w:rsid w:val="18E0B6C3"/>
    <w:rsid w:val="18E83C6D"/>
    <w:rsid w:val="18EB9072"/>
    <w:rsid w:val="18EC79EF"/>
    <w:rsid w:val="18F89748"/>
    <w:rsid w:val="19058D6A"/>
    <w:rsid w:val="191BE4B9"/>
    <w:rsid w:val="192B3A6B"/>
    <w:rsid w:val="192E83E2"/>
    <w:rsid w:val="193520FE"/>
    <w:rsid w:val="1957E4FB"/>
    <w:rsid w:val="195E38FB"/>
    <w:rsid w:val="19678776"/>
    <w:rsid w:val="197103B3"/>
    <w:rsid w:val="1985BD0B"/>
    <w:rsid w:val="19B247CA"/>
    <w:rsid w:val="19B699A8"/>
    <w:rsid w:val="19C04F02"/>
    <w:rsid w:val="19C96186"/>
    <w:rsid w:val="19CB44EA"/>
    <w:rsid w:val="19E6828A"/>
    <w:rsid w:val="19F0BF4D"/>
    <w:rsid w:val="19FA9BBF"/>
    <w:rsid w:val="1A08974B"/>
    <w:rsid w:val="1A0E4EA8"/>
    <w:rsid w:val="1A1D5FDA"/>
    <w:rsid w:val="1A244E89"/>
    <w:rsid w:val="1A3E12B9"/>
    <w:rsid w:val="1A40DADF"/>
    <w:rsid w:val="1A7B3F13"/>
    <w:rsid w:val="1A7B61AC"/>
    <w:rsid w:val="1A7EA6F4"/>
    <w:rsid w:val="1A826969"/>
    <w:rsid w:val="1A86EA61"/>
    <w:rsid w:val="1A88BC89"/>
    <w:rsid w:val="1A8A9F04"/>
    <w:rsid w:val="1A8CCAB8"/>
    <w:rsid w:val="1AA2B150"/>
    <w:rsid w:val="1AB679A4"/>
    <w:rsid w:val="1AC4EACA"/>
    <w:rsid w:val="1AC5076E"/>
    <w:rsid w:val="1AC7D4EF"/>
    <w:rsid w:val="1AF0207E"/>
    <w:rsid w:val="1B29DB9C"/>
    <w:rsid w:val="1B2F8475"/>
    <w:rsid w:val="1B3456B4"/>
    <w:rsid w:val="1B35295B"/>
    <w:rsid w:val="1B438453"/>
    <w:rsid w:val="1B472832"/>
    <w:rsid w:val="1B50F64F"/>
    <w:rsid w:val="1B602154"/>
    <w:rsid w:val="1B702D85"/>
    <w:rsid w:val="1B82C176"/>
    <w:rsid w:val="1BB6FDB4"/>
    <w:rsid w:val="1BD57663"/>
    <w:rsid w:val="1BE2EDD1"/>
    <w:rsid w:val="1BF53975"/>
    <w:rsid w:val="1C0BAAAC"/>
    <w:rsid w:val="1C317959"/>
    <w:rsid w:val="1C558B23"/>
    <w:rsid w:val="1C63429A"/>
    <w:rsid w:val="1C6B76CF"/>
    <w:rsid w:val="1C6CEE01"/>
    <w:rsid w:val="1C923D43"/>
    <w:rsid w:val="1C95D8FE"/>
    <w:rsid w:val="1C9E1E79"/>
    <w:rsid w:val="1CA618D2"/>
    <w:rsid w:val="1CAB117D"/>
    <w:rsid w:val="1CAF8C63"/>
    <w:rsid w:val="1CD277D0"/>
    <w:rsid w:val="1CD34AD1"/>
    <w:rsid w:val="1CD7C865"/>
    <w:rsid w:val="1CD8D50B"/>
    <w:rsid w:val="1D1C41C7"/>
    <w:rsid w:val="1D21C83E"/>
    <w:rsid w:val="1D23F15C"/>
    <w:rsid w:val="1D261F34"/>
    <w:rsid w:val="1D269F84"/>
    <w:rsid w:val="1D434B2D"/>
    <w:rsid w:val="1D438DA8"/>
    <w:rsid w:val="1D481FD0"/>
    <w:rsid w:val="1D53C1AB"/>
    <w:rsid w:val="1D563F88"/>
    <w:rsid w:val="1D7F161D"/>
    <w:rsid w:val="1D80CDA5"/>
    <w:rsid w:val="1D92B33A"/>
    <w:rsid w:val="1D9E95A2"/>
    <w:rsid w:val="1DBAB071"/>
    <w:rsid w:val="1DFED834"/>
    <w:rsid w:val="1DFFE444"/>
    <w:rsid w:val="1E1D43CC"/>
    <w:rsid w:val="1E56F492"/>
    <w:rsid w:val="1E6A86F9"/>
    <w:rsid w:val="1E719C7A"/>
    <w:rsid w:val="1E8DD760"/>
    <w:rsid w:val="1E8E4B06"/>
    <w:rsid w:val="1EADBAA7"/>
    <w:rsid w:val="1EEAD69A"/>
    <w:rsid w:val="1EED5CC0"/>
    <w:rsid w:val="1EEED616"/>
    <w:rsid w:val="1EF00F98"/>
    <w:rsid w:val="1F08064F"/>
    <w:rsid w:val="1F11D600"/>
    <w:rsid w:val="1F132C95"/>
    <w:rsid w:val="1F18CAB5"/>
    <w:rsid w:val="1F26FD15"/>
    <w:rsid w:val="1F2F3B01"/>
    <w:rsid w:val="1F405516"/>
    <w:rsid w:val="1F46E7C2"/>
    <w:rsid w:val="1F52C2DA"/>
    <w:rsid w:val="1F530433"/>
    <w:rsid w:val="1F5C2005"/>
    <w:rsid w:val="1F716D20"/>
    <w:rsid w:val="1F7F7039"/>
    <w:rsid w:val="1F95F629"/>
    <w:rsid w:val="1F9C6B93"/>
    <w:rsid w:val="1FA0DD83"/>
    <w:rsid w:val="1FAC96FD"/>
    <w:rsid w:val="1FBA2A0A"/>
    <w:rsid w:val="1FBAA922"/>
    <w:rsid w:val="1FC4C9CF"/>
    <w:rsid w:val="1FC920D7"/>
    <w:rsid w:val="1FD07A2B"/>
    <w:rsid w:val="1FD6D8E5"/>
    <w:rsid w:val="1FDF815D"/>
    <w:rsid w:val="1FE258BB"/>
    <w:rsid w:val="1FF2841B"/>
    <w:rsid w:val="20046112"/>
    <w:rsid w:val="201FF81D"/>
    <w:rsid w:val="2024867E"/>
    <w:rsid w:val="20382EC1"/>
    <w:rsid w:val="203C9E31"/>
    <w:rsid w:val="203CC51A"/>
    <w:rsid w:val="2045A63B"/>
    <w:rsid w:val="2070325A"/>
    <w:rsid w:val="207056E5"/>
    <w:rsid w:val="20A9A742"/>
    <w:rsid w:val="20AB72DE"/>
    <w:rsid w:val="20B0D274"/>
    <w:rsid w:val="20C48DE4"/>
    <w:rsid w:val="20D42696"/>
    <w:rsid w:val="20DD9304"/>
    <w:rsid w:val="20F616E4"/>
    <w:rsid w:val="20F87957"/>
    <w:rsid w:val="2100DAFB"/>
    <w:rsid w:val="21346A00"/>
    <w:rsid w:val="213570E0"/>
    <w:rsid w:val="214A17B1"/>
    <w:rsid w:val="215C4393"/>
    <w:rsid w:val="21655CBE"/>
    <w:rsid w:val="217DE0D0"/>
    <w:rsid w:val="217F02EB"/>
    <w:rsid w:val="2180DB1D"/>
    <w:rsid w:val="2196DB28"/>
    <w:rsid w:val="21AF2AD5"/>
    <w:rsid w:val="21B09202"/>
    <w:rsid w:val="21BC6F0F"/>
    <w:rsid w:val="21C0BF05"/>
    <w:rsid w:val="21C9AB2E"/>
    <w:rsid w:val="21E050B0"/>
    <w:rsid w:val="21ED3C1C"/>
    <w:rsid w:val="21FFA466"/>
    <w:rsid w:val="22033687"/>
    <w:rsid w:val="2216ADA6"/>
    <w:rsid w:val="224A1FE2"/>
    <w:rsid w:val="225084A7"/>
    <w:rsid w:val="22634798"/>
    <w:rsid w:val="22AAF8F6"/>
    <w:rsid w:val="22B0DEF1"/>
    <w:rsid w:val="22B9C1DC"/>
    <w:rsid w:val="22C3C742"/>
    <w:rsid w:val="22D206D6"/>
    <w:rsid w:val="22D55EF9"/>
    <w:rsid w:val="22DD7C61"/>
    <w:rsid w:val="22E82D8D"/>
    <w:rsid w:val="22EBD54E"/>
    <w:rsid w:val="22F7C787"/>
    <w:rsid w:val="233072EB"/>
    <w:rsid w:val="23331817"/>
    <w:rsid w:val="2335D330"/>
    <w:rsid w:val="23433FFE"/>
    <w:rsid w:val="2362C553"/>
    <w:rsid w:val="236FCA53"/>
    <w:rsid w:val="2371194E"/>
    <w:rsid w:val="2371F9A3"/>
    <w:rsid w:val="2383490E"/>
    <w:rsid w:val="238741FF"/>
    <w:rsid w:val="238A2CB4"/>
    <w:rsid w:val="238A6DB0"/>
    <w:rsid w:val="238ABB09"/>
    <w:rsid w:val="23A3ECE2"/>
    <w:rsid w:val="23AA5548"/>
    <w:rsid w:val="23C04F28"/>
    <w:rsid w:val="23C8A6CF"/>
    <w:rsid w:val="23D7DB20"/>
    <w:rsid w:val="23EE4D7A"/>
    <w:rsid w:val="242AEE29"/>
    <w:rsid w:val="242BB1BD"/>
    <w:rsid w:val="242DFECB"/>
    <w:rsid w:val="2438D7C1"/>
    <w:rsid w:val="24525C95"/>
    <w:rsid w:val="246693F9"/>
    <w:rsid w:val="246DA72A"/>
    <w:rsid w:val="246DE142"/>
    <w:rsid w:val="246FE837"/>
    <w:rsid w:val="2477E484"/>
    <w:rsid w:val="2479F920"/>
    <w:rsid w:val="2483EFBD"/>
    <w:rsid w:val="24880ABA"/>
    <w:rsid w:val="2490E9C1"/>
    <w:rsid w:val="249705A8"/>
    <w:rsid w:val="24A2CE28"/>
    <w:rsid w:val="24B32BCD"/>
    <w:rsid w:val="24B6093A"/>
    <w:rsid w:val="24B9BFBF"/>
    <w:rsid w:val="24C901AE"/>
    <w:rsid w:val="24CDE09E"/>
    <w:rsid w:val="24D76348"/>
    <w:rsid w:val="24DF49EA"/>
    <w:rsid w:val="24E5EE1C"/>
    <w:rsid w:val="24E7E35F"/>
    <w:rsid w:val="250286E9"/>
    <w:rsid w:val="250E4777"/>
    <w:rsid w:val="250F5681"/>
    <w:rsid w:val="25109855"/>
    <w:rsid w:val="2531D9FA"/>
    <w:rsid w:val="2537E1DB"/>
    <w:rsid w:val="25481E4A"/>
    <w:rsid w:val="255187C7"/>
    <w:rsid w:val="255A6DD3"/>
    <w:rsid w:val="25715A29"/>
    <w:rsid w:val="2589F536"/>
    <w:rsid w:val="25941A4A"/>
    <w:rsid w:val="259D74C8"/>
    <w:rsid w:val="25D46CAD"/>
    <w:rsid w:val="25EB969D"/>
    <w:rsid w:val="25EE3C88"/>
    <w:rsid w:val="25F99111"/>
    <w:rsid w:val="25FA93E2"/>
    <w:rsid w:val="25FAD312"/>
    <w:rsid w:val="260E4185"/>
    <w:rsid w:val="2613B4A4"/>
    <w:rsid w:val="2626CD33"/>
    <w:rsid w:val="262E9A44"/>
    <w:rsid w:val="263B6EE5"/>
    <w:rsid w:val="263C87EC"/>
    <w:rsid w:val="2645A873"/>
    <w:rsid w:val="26472653"/>
    <w:rsid w:val="2651A942"/>
    <w:rsid w:val="26591E45"/>
    <w:rsid w:val="26592652"/>
    <w:rsid w:val="26662766"/>
    <w:rsid w:val="266C5854"/>
    <w:rsid w:val="26A438E9"/>
    <w:rsid w:val="26A450F2"/>
    <w:rsid w:val="26CC70C6"/>
    <w:rsid w:val="26E354E7"/>
    <w:rsid w:val="26E35896"/>
    <w:rsid w:val="26EAF40E"/>
    <w:rsid w:val="271DF7CA"/>
    <w:rsid w:val="271E7AC2"/>
    <w:rsid w:val="272878D1"/>
    <w:rsid w:val="272E178F"/>
    <w:rsid w:val="272E4823"/>
    <w:rsid w:val="2735AB86"/>
    <w:rsid w:val="274B83BC"/>
    <w:rsid w:val="274E5636"/>
    <w:rsid w:val="278EDBAF"/>
    <w:rsid w:val="279AC17E"/>
    <w:rsid w:val="27C37806"/>
    <w:rsid w:val="27C40B1D"/>
    <w:rsid w:val="27D97D6B"/>
    <w:rsid w:val="27DC681A"/>
    <w:rsid w:val="27F0C99C"/>
    <w:rsid w:val="27F2060F"/>
    <w:rsid w:val="2807796F"/>
    <w:rsid w:val="28097221"/>
    <w:rsid w:val="280E3C1C"/>
    <w:rsid w:val="281E9E8D"/>
    <w:rsid w:val="282701CA"/>
    <w:rsid w:val="2829787B"/>
    <w:rsid w:val="28310916"/>
    <w:rsid w:val="283D96BE"/>
    <w:rsid w:val="285075FD"/>
    <w:rsid w:val="285835E6"/>
    <w:rsid w:val="2869CA88"/>
    <w:rsid w:val="286A7941"/>
    <w:rsid w:val="288493E2"/>
    <w:rsid w:val="2888A3FB"/>
    <w:rsid w:val="288A0189"/>
    <w:rsid w:val="2899AD02"/>
    <w:rsid w:val="28A0E4D1"/>
    <w:rsid w:val="28B6C6C8"/>
    <w:rsid w:val="28C10272"/>
    <w:rsid w:val="28D36D36"/>
    <w:rsid w:val="28D613EA"/>
    <w:rsid w:val="28E8B672"/>
    <w:rsid w:val="290E7FEE"/>
    <w:rsid w:val="2940D8D0"/>
    <w:rsid w:val="29413F0D"/>
    <w:rsid w:val="294A2078"/>
    <w:rsid w:val="295658C5"/>
    <w:rsid w:val="297E1593"/>
    <w:rsid w:val="29970070"/>
    <w:rsid w:val="29AC3210"/>
    <w:rsid w:val="29B1D59C"/>
    <w:rsid w:val="29B2E28C"/>
    <w:rsid w:val="29BF198A"/>
    <w:rsid w:val="29CEF65E"/>
    <w:rsid w:val="29E5B56E"/>
    <w:rsid w:val="29E7E85E"/>
    <w:rsid w:val="29F825CB"/>
    <w:rsid w:val="29FB1C98"/>
    <w:rsid w:val="2A115591"/>
    <w:rsid w:val="2A1CBB7A"/>
    <w:rsid w:val="2A225D62"/>
    <w:rsid w:val="2A22F618"/>
    <w:rsid w:val="2A2B38AB"/>
    <w:rsid w:val="2A37FA0C"/>
    <w:rsid w:val="2A490A0E"/>
    <w:rsid w:val="2A5A51C4"/>
    <w:rsid w:val="2A6A334E"/>
    <w:rsid w:val="2A7FAB27"/>
    <w:rsid w:val="2A8A8F21"/>
    <w:rsid w:val="2A96A9F0"/>
    <w:rsid w:val="2A9868F6"/>
    <w:rsid w:val="2AA36761"/>
    <w:rsid w:val="2AAF8B1A"/>
    <w:rsid w:val="2AB74EB5"/>
    <w:rsid w:val="2AE7A74E"/>
    <w:rsid w:val="2AEC5027"/>
    <w:rsid w:val="2AF32180"/>
    <w:rsid w:val="2B1350C4"/>
    <w:rsid w:val="2B13B829"/>
    <w:rsid w:val="2B2178E5"/>
    <w:rsid w:val="2B25807C"/>
    <w:rsid w:val="2B2FE697"/>
    <w:rsid w:val="2B4828D2"/>
    <w:rsid w:val="2B5193A8"/>
    <w:rsid w:val="2B6B70C0"/>
    <w:rsid w:val="2B6E2E29"/>
    <w:rsid w:val="2B7997D5"/>
    <w:rsid w:val="2B7C5010"/>
    <w:rsid w:val="2B8023D9"/>
    <w:rsid w:val="2B980138"/>
    <w:rsid w:val="2B99B1C9"/>
    <w:rsid w:val="2BA19403"/>
    <w:rsid w:val="2BA7D64F"/>
    <w:rsid w:val="2BB4F0E7"/>
    <w:rsid w:val="2BB694A3"/>
    <w:rsid w:val="2BDBF256"/>
    <w:rsid w:val="2BDD2897"/>
    <w:rsid w:val="2BEC52F8"/>
    <w:rsid w:val="2C06DF01"/>
    <w:rsid w:val="2C0E085F"/>
    <w:rsid w:val="2C3B52C8"/>
    <w:rsid w:val="2C3C5A3B"/>
    <w:rsid w:val="2C3D9251"/>
    <w:rsid w:val="2C3E4AFA"/>
    <w:rsid w:val="2C4C01AB"/>
    <w:rsid w:val="2C5181C3"/>
    <w:rsid w:val="2C57C4BC"/>
    <w:rsid w:val="2C6018C9"/>
    <w:rsid w:val="2C6573FE"/>
    <w:rsid w:val="2C67BC8E"/>
    <w:rsid w:val="2C67C66D"/>
    <w:rsid w:val="2C8339BA"/>
    <w:rsid w:val="2C839DA5"/>
    <w:rsid w:val="2C85544B"/>
    <w:rsid w:val="2C891F88"/>
    <w:rsid w:val="2C947C68"/>
    <w:rsid w:val="2C96F4F1"/>
    <w:rsid w:val="2C9DA27E"/>
    <w:rsid w:val="2CB6730F"/>
    <w:rsid w:val="2CBBEF4D"/>
    <w:rsid w:val="2CEBE369"/>
    <w:rsid w:val="2D03A919"/>
    <w:rsid w:val="2D0448D8"/>
    <w:rsid w:val="2D0CE675"/>
    <w:rsid w:val="2D0EC263"/>
    <w:rsid w:val="2D301704"/>
    <w:rsid w:val="2D3D20B3"/>
    <w:rsid w:val="2D3F06A8"/>
    <w:rsid w:val="2D4E2D40"/>
    <w:rsid w:val="2D4E77FF"/>
    <w:rsid w:val="2D50DB27"/>
    <w:rsid w:val="2D5DABA5"/>
    <w:rsid w:val="2D619BAC"/>
    <w:rsid w:val="2D7B9347"/>
    <w:rsid w:val="2DBEA22A"/>
    <w:rsid w:val="2DCA6D5A"/>
    <w:rsid w:val="2DD22676"/>
    <w:rsid w:val="2DDB72FE"/>
    <w:rsid w:val="2DDEEE7D"/>
    <w:rsid w:val="2DF6C7C5"/>
    <w:rsid w:val="2E16999F"/>
    <w:rsid w:val="2E1872DC"/>
    <w:rsid w:val="2E1B3046"/>
    <w:rsid w:val="2E1EF182"/>
    <w:rsid w:val="2E2EB098"/>
    <w:rsid w:val="2E40C2CC"/>
    <w:rsid w:val="2E4EFD09"/>
    <w:rsid w:val="2E5FF9FB"/>
    <w:rsid w:val="2E679DE3"/>
    <w:rsid w:val="2E6EE275"/>
    <w:rsid w:val="2E8956D7"/>
    <w:rsid w:val="2E8CAA0E"/>
    <w:rsid w:val="2EACF2FA"/>
    <w:rsid w:val="2EB1023C"/>
    <w:rsid w:val="2EB8B854"/>
    <w:rsid w:val="2EBC7D13"/>
    <w:rsid w:val="2ED14858"/>
    <w:rsid w:val="2EDD96E6"/>
    <w:rsid w:val="2EE64C6F"/>
    <w:rsid w:val="2EEF1E26"/>
    <w:rsid w:val="2F0406CE"/>
    <w:rsid w:val="2F208806"/>
    <w:rsid w:val="2F224AF3"/>
    <w:rsid w:val="2F2ECAB0"/>
    <w:rsid w:val="2F34FF48"/>
    <w:rsid w:val="2F50FACD"/>
    <w:rsid w:val="2F515850"/>
    <w:rsid w:val="2F65853A"/>
    <w:rsid w:val="2F954C1E"/>
    <w:rsid w:val="2FBDF232"/>
    <w:rsid w:val="2FD21BC5"/>
    <w:rsid w:val="2FE446A9"/>
    <w:rsid w:val="2FF6FDF8"/>
    <w:rsid w:val="3007B293"/>
    <w:rsid w:val="3017BBF5"/>
    <w:rsid w:val="301925B3"/>
    <w:rsid w:val="30237325"/>
    <w:rsid w:val="302635A4"/>
    <w:rsid w:val="3033FAC4"/>
    <w:rsid w:val="303D445F"/>
    <w:rsid w:val="303FFFF1"/>
    <w:rsid w:val="3054D451"/>
    <w:rsid w:val="3059E226"/>
    <w:rsid w:val="3072CB59"/>
    <w:rsid w:val="3074F4EB"/>
    <w:rsid w:val="307C6821"/>
    <w:rsid w:val="307DD237"/>
    <w:rsid w:val="307F70B5"/>
    <w:rsid w:val="3085F539"/>
    <w:rsid w:val="30A56329"/>
    <w:rsid w:val="30A5D1F4"/>
    <w:rsid w:val="30AE620A"/>
    <w:rsid w:val="30B586E2"/>
    <w:rsid w:val="30DB8F69"/>
    <w:rsid w:val="30F5320C"/>
    <w:rsid w:val="30FB4BD6"/>
    <w:rsid w:val="30FBD0EB"/>
    <w:rsid w:val="31215A77"/>
    <w:rsid w:val="312C4B01"/>
    <w:rsid w:val="314A7D13"/>
    <w:rsid w:val="314B07AB"/>
    <w:rsid w:val="314C278A"/>
    <w:rsid w:val="31568490"/>
    <w:rsid w:val="31594884"/>
    <w:rsid w:val="317DEF7F"/>
    <w:rsid w:val="317EB0C0"/>
    <w:rsid w:val="31904BD0"/>
    <w:rsid w:val="319DBFD3"/>
    <w:rsid w:val="31A09AC6"/>
    <w:rsid w:val="31C2856D"/>
    <w:rsid w:val="31D2C7A6"/>
    <w:rsid w:val="31F69D06"/>
    <w:rsid w:val="31FA7F16"/>
    <w:rsid w:val="32082A64"/>
    <w:rsid w:val="3216306C"/>
    <w:rsid w:val="322882C0"/>
    <w:rsid w:val="322988B1"/>
    <w:rsid w:val="3229FAC8"/>
    <w:rsid w:val="32331C14"/>
    <w:rsid w:val="3235AC83"/>
    <w:rsid w:val="32366597"/>
    <w:rsid w:val="324A4E88"/>
    <w:rsid w:val="3251DACD"/>
    <w:rsid w:val="325848DA"/>
    <w:rsid w:val="325C73B5"/>
    <w:rsid w:val="326639D4"/>
    <w:rsid w:val="32885672"/>
    <w:rsid w:val="3294DC1F"/>
    <w:rsid w:val="329F8189"/>
    <w:rsid w:val="32BFC4C9"/>
    <w:rsid w:val="32C99945"/>
    <w:rsid w:val="32D21DB8"/>
    <w:rsid w:val="32E17A7C"/>
    <w:rsid w:val="32E3A20F"/>
    <w:rsid w:val="32EDFEF2"/>
    <w:rsid w:val="32FA32DB"/>
    <w:rsid w:val="33042380"/>
    <w:rsid w:val="3307FB07"/>
    <w:rsid w:val="3330385C"/>
    <w:rsid w:val="33309598"/>
    <w:rsid w:val="33344BD9"/>
    <w:rsid w:val="3352BF80"/>
    <w:rsid w:val="335916D9"/>
    <w:rsid w:val="335B9024"/>
    <w:rsid w:val="3372F132"/>
    <w:rsid w:val="3373C705"/>
    <w:rsid w:val="337EEE6A"/>
    <w:rsid w:val="33873852"/>
    <w:rsid w:val="338D0083"/>
    <w:rsid w:val="338DACD7"/>
    <w:rsid w:val="339B322A"/>
    <w:rsid w:val="339E1B12"/>
    <w:rsid w:val="33AA31E5"/>
    <w:rsid w:val="33B4FCD7"/>
    <w:rsid w:val="33B81587"/>
    <w:rsid w:val="33BE9876"/>
    <w:rsid w:val="33CEB5D0"/>
    <w:rsid w:val="33DC9453"/>
    <w:rsid w:val="33E570CE"/>
    <w:rsid w:val="33F71D9F"/>
    <w:rsid w:val="33FCAC26"/>
    <w:rsid w:val="34221FC6"/>
    <w:rsid w:val="3440C1CC"/>
    <w:rsid w:val="34436D21"/>
    <w:rsid w:val="344DFD5E"/>
    <w:rsid w:val="344F8B11"/>
    <w:rsid w:val="3452BD93"/>
    <w:rsid w:val="345A0C28"/>
    <w:rsid w:val="345B8B2E"/>
    <w:rsid w:val="3473C8D1"/>
    <w:rsid w:val="3478507E"/>
    <w:rsid w:val="3485D8FA"/>
    <w:rsid w:val="34916204"/>
    <w:rsid w:val="3499534A"/>
    <w:rsid w:val="34AB76F2"/>
    <w:rsid w:val="34B72747"/>
    <w:rsid w:val="34B98B77"/>
    <w:rsid w:val="34CC8605"/>
    <w:rsid w:val="34D2D401"/>
    <w:rsid w:val="34D89976"/>
    <w:rsid w:val="34DA1FF2"/>
    <w:rsid w:val="34E99204"/>
    <w:rsid w:val="34EA1EC7"/>
    <w:rsid w:val="34EAD57E"/>
    <w:rsid w:val="34F122B6"/>
    <w:rsid w:val="34F4E9D9"/>
    <w:rsid w:val="34F7646B"/>
    <w:rsid w:val="34FB9390"/>
    <w:rsid w:val="34FC8165"/>
    <w:rsid w:val="3510303D"/>
    <w:rsid w:val="35288478"/>
    <w:rsid w:val="352D22E3"/>
    <w:rsid w:val="3544E3ED"/>
    <w:rsid w:val="35475724"/>
    <w:rsid w:val="35497750"/>
    <w:rsid w:val="354F5A9F"/>
    <w:rsid w:val="3550A75C"/>
    <w:rsid w:val="35586712"/>
    <w:rsid w:val="355D38B6"/>
    <w:rsid w:val="35639B57"/>
    <w:rsid w:val="356C2D5B"/>
    <w:rsid w:val="35917F1F"/>
    <w:rsid w:val="35A64A48"/>
    <w:rsid w:val="35B7F975"/>
    <w:rsid w:val="35C3E886"/>
    <w:rsid w:val="35DF4972"/>
    <w:rsid w:val="35E87506"/>
    <w:rsid w:val="35F5C5EE"/>
    <w:rsid w:val="35FCE2ED"/>
    <w:rsid w:val="3605CFDB"/>
    <w:rsid w:val="360D780A"/>
    <w:rsid w:val="36144908"/>
    <w:rsid w:val="3618C6D0"/>
    <w:rsid w:val="36373280"/>
    <w:rsid w:val="3656503F"/>
    <w:rsid w:val="36887DCF"/>
    <w:rsid w:val="368A0C8E"/>
    <w:rsid w:val="369F2C13"/>
    <w:rsid w:val="36BC2DA8"/>
    <w:rsid w:val="36BE38CF"/>
    <w:rsid w:val="36C04DC4"/>
    <w:rsid w:val="36C12449"/>
    <w:rsid w:val="36D9C76E"/>
    <w:rsid w:val="36DCB2C5"/>
    <w:rsid w:val="370DCA00"/>
    <w:rsid w:val="370F9CE9"/>
    <w:rsid w:val="37160926"/>
    <w:rsid w:val="37261FD9"/>
    <w:rsid w:val="37293487"/>
    <w:rsid w:val="37391032"/>
    <w:rsid w:val="3755387F"/>
    <w:rsid w:val="375F9373"/>
    <w:rsid w:val="376EC829"/>
    <w:rsid w:val="3786C954"/>
    <w:rsid w:val="37922798"/>
    <w:rsid w:val="37A5BBB3"/>
    <w:rsid w:val="37B32315"/>
    <w:rsid w:val="37B60920"/>
    <w:rsid w:val="37D5D21B"/>
    <w:rsid w:val="37DEE2F4"/>
    <w:rsid w:val="37E0DC15"/>
    <w:rsid w:val="37FF487A"/>
    <w:rsid w:val="37FFA87F"/>
    <w:rsid w:val="3804B339"/>
    <w:rsid w:val="3806FD54"/>
    <w:rsid w:val="3811CE39"/>
    <w:rsid w:val="381C4366"/>
    <w:rsid w:val="381D69E0"/>
    <w:rsid w:val="3820204F"/>
    <w:rsid w:val="3827627E"/>
    <w:rsid w:val="3828AE89"/>
    <w:rsid w:val="3843D8E1"/>
    <w:rsid w:val="384472B1"/>
    <w:rsid w:val="385AB8EE"/>
    <w:rsid w:val="386551AE"/>
    <w:rsid w:val="386E9099"/>
    <w:rsid w:val="386F5C3D"/>
    <w:rsid w:val="38807119"/>
    <w:rsid w:val="38858138"/>
    <w:rsid w:val="3890C534"/>
    <w:rsid w:val="3895ABE9"/>
    <w:rsid w:val="38B6ECE7"/>
    <w:rsid w:val="38BD5F36"/>
    <w:rsid w:val="38C31552"/>
    <w:rsid w:val="393CBD67"/>
    <w:rsid w:val="395B9ACF"/>
    <w:rsid w:val="396C236B"/>
    <w:rsid w:val="3970D4B9"/>
    <w:rsid w:val="397BC976"/>
    <w:rsid w:val="397E6BF2"/>
    <w:rsid w:val="3983F06D"/>
    <w:rsid w:val="398CE7D5"/>
    <w:rsid w:val="39B24C1D"/>
    <w:rsid w:val="39B7694B"/>
    <w:rsid w:val="39BCCA91"/>
    <w:rsid w:val="39D10904"/>
    <w:rsid w:val="39D15C1B"/>
    <w:rsid w:val="39D7F101"/>
    <w:rsid w:val="39E1A927"/>
    <w:rsid w:val="39E1B29C"/>
    <w:rsid w:val="39E808FD"/>
    <w:rsid w:val="39ED5D8A"/>
    <w:rsid w:val="39EF228F"/>
    <w:rsid w:val="39F37E4F"/>
    <w:rsid w:val="39F51D6A"/>
    <w:rsid w:val="39FA3C3B"/>
    <w:rsid w:val="3A155183"/>
    <w:rsid w:val="3A1F7559"/>
    <w:rsid w:val="3A478F79"/>
    <w:rsid w:val="3A4BFB55"/>
    <w:rsid w:val="3A51111F"/>
    <w:rsid w:val="3A524689"/>
    <w:rsid w:val="3A573E06"/>
    <w:rsid w:val="3A682C88"/>
    <w:rsid w:val="3A8758E0"/>
    <w:rsid w:val="3A889870"/>
    <w:rsid w:val="3ABDA3CB"/>
    <w:rsid w:val="3AC27154"/>
    <w:rsid w:val="3AC9C2EE"/>
    <w:rsid w:val="3ACBB3BF"/>
    <w:rsid w:val="3AD6B33B"/>
    <w:rsid w:val="3AE29CCF"/>
    <w:rsid w:val="3AE6A03C"/>
    <w:rsid w:val="3AE7DB55"/>
    <w:rsid w:val="3AF4C004"/>
    <w:rsid w:val="3B0A0F49"/>
    <w:rsid w:val="3B165EF8"/>
    <w:rsid w:val="3B1DA26D"/>
    <w:rsid w:val="3B3A6C9B"/>
    <w:rsid w:val="3B411BB3"/>
    <w:rsid w:val="3B44EB22"/>
    <w:rsid w:val="3B46F7E9"/>
    <w:rsid w:val="3B5A4120"/>
    <w:rsid w:val="3B736724"/>
    <w:rsid w:val="3B754F0F"/>
    <w:rsid w:val="3BBB73D7"/>
    <w:rsid w:val="3BC2B9FB"/>
    <w:rsid w:val="3BC90A34"/>
    <w:rsid w:val="3BDA9542"/>
    <w:rsid w:val="3BEA6EF3"/>
    <w:rsid w:val="3BECF30D"/>
    <w:rsid w:val="3BF07F27"/>
    <w:rsid w:val="3BFF6C5D"/>
    <w:rsid w:val="3BFFE410"/>
    <w:rsid w:val="3C00C1CD"/>
    <w:rsid w:val="3C0B7EC0"/>
    <w:rsid w:val="3C0EE946"/>
    <w:rsid w:val="3C150876"/>
    <w:rsid w:val="3C1A6178"/>
    <w:rsid w:val="3C1AD04E"/>
    <w:rsid w:val="3C257A9D"/>
    <w:rsid w:val="3C4DAC96"/>
    <w:rsid w:val="3C6FDDC8"/>
    <w:rsid w:val="3C80CEF5"/>
    <w:rsid w:val="3C8E7757"/>
    <w:rsid w:val="3C8FEB9D"/>
    <w:rsid w:val="3CA796B5"/>
    <w:rsid w:val="3CB071CD"/>
    <w:rsid w:val="3CB60944"/>
    <w:rsid w:val="3CB7C585"/>
    <w:rsid w:val="3CB96466"/>
    <w:rsid w:val="3CC0EA57"/>
    <w:rsid w:val="3CCB46A9"/>
    <w:rsid w:val="3CF27B3B"/>
    <w:rsid w:val="3CF9F50A"/>
    <w:rsid w:val="3CFC6B80"/>
    <w:rsid w:val="3D053308"/>
    <w:rsid w:val="3D087F8D"/>
    <w:rsid w:val="3D10BF01"/>
    <w:rsid w:val="3D35ECC0"/>
    <w:rsid w:val="3D4E5D75"/>
    <w:rsid w:val="3D54E300"/>
    <w:rsid w:val="3D77989D"/>
    <w:rsid w:val="3D7BEF35"/>
    <w:rsid w:val="3D841942"/>
    <w:rsid w:val="3D84D5C8"/>
    <w:rsid w:val="3D86A72B"/>
    <w:rsid w:val="3D885D94"/>
    <w:rsid w:val="3D973D43"/>
    <w:rsid w:val="3DA0AB16"/>
    <w:rsid w:val="3DC4BDF3"/>
    <w:rsid w:val="3DCEF072"/>
    <w:rsid w:val="3DDBA29E"/>
    <w:rsid w:val="3DE2C61F"/>
    <w:rsid w:val="3DED07F9"/>
    <w:rsid w:val="3DED1559"/>
    <w:rsid w:val="3DF0AC74"/>
    <w:rsid w:val="3E03163B"/>
    <w:rsid w:val="3E0EED6F"/>
    <w:rsid w:val="3E186EFC"/>
    <w:rsid w:val="3E4BBAC5"/>
    <w:rsid w:val="3E594EFD"/>
    <w:rsid w:val="3E621C7F"/>
    <w:rsid w:val="3E6995BE"/>
    <w:rsid w:val="3E6EF253"/>
    <w:rsid w:val="3E8E9174"/>
    <w:rsid w:val="3EA66781"/>
    <w:rsid w:val="3EA69282"/>
    <w:rsid w:val="3EA8936C"/>
    <w:rsid w:val="3EBB6C65"/>
    <w:rsid w:val="3EBE65F9"/>
    <w:rsid w:val="3ED1F30C"/>
    <w:rsid w:val="3EE47834"/>
    <w:rsid w:val="3EE70779"/>
    <w:rsid w:val="3EEAEF26"/>
    <w:rsid w:val="3EF370C2"/>
    <w:rsid w:val="3EFD46DB"/>
    <w:rsid w:val="3F073094"/>
    <w:rsid w:val="3F0C53D6"/>
    <w:rsid w:val="3F106919"/>
    <w:rsid w:val="3F1D6512"/>
    <w:rsid w:val="3F34DF62"/>
    <w:rsid w:val="3F582078"/>
    <w:rsid w:val="3F5F27CE"/>
    <w:rsid w:val="3F691A90"/>
    <w:rsid w:val="3F6F0530"/>
    <w:rsid w:val="3F7258AC"/>
    <w:rsid w:val="3F841073"/>
    <w:rsid w:val="3F956BF6"/>
    <w:rsid w:val="3F9C30E4"/>
    <w:rsid w:val="3FAC5C09"/>
    <w:rsid w:val="3FB40E3C"/>
    <w:rsid w:val="3FBDB481"/>
    <w:rsid w:val="3FDD3E15"/>
    <w:rsid w:val="3FE21DE0"/>
    <w:rsid w:val="3FE39151"/>
    <w:rsid w:val="3FEB1E1F"/>
    <w:rsid w:val="3FEC0836"/>
    <w:rsid w:val="400487EB"/>
    <w:rsid w:val="40070A85"/>
    <w:rsid w:val="4014FB1F"/>
    <w:rsid w:val="402BC0EB"/>
    <w:rsid w:val="403F04A0"/>
    <w:rsid w:val="4047C5A2"/>
    <w:rsid w:val="404BCC70"/>
    <w:rsid w:val="405CF041"/>
    <w:rsid w:val="406B5B58"/>
    <w:rsid w:val="4075A65F"/>
    <w:rsid w:val="407F6612"/>
    <w:rsid w:val="4085A1BE"/>
    <w:rsid w:val="4087EC7D"/>
    <w:rsid w:val="40BBE79F"/>
    <w:rsid w:val="40C73339"/>
    <w:rsid w:val="40CB1CC6"/>
    <w:rsid w:val="40D806C0"/>
    <w:rsid w:val="40F5DEF0"/>
    <w:rsid w:val="4103D40D"/>
    <w:rsid w:val="4108E0C7"/>
    <w:rsid w:val="4129B902"/>
    <w:rsid w:val="41370B69"/>
    <w:rsid w:val="4137A935"/>
    <w:rsid w:val="413A249B"/>
    <w:rsid w:val="414850EB"/>
    <w:rsid w:val="415EDEA3"/>
    <w:rsid w:val="417DF93B"/>
    <w:rsid w:val="4199CEAD"/>
    <w:rsid w:val="41BBBB32"/>
    <w:rsid w:val="41C35D01"/>
    <w:rsid w:val="41E6D13F"/>
    <w:rsid w:val="41E7038D"/>
    <w:rsid w:val="41EF1633"/>
    <w:rsid w:val="41FB4684"/>
    <w:rsid w:val="41FE6EAC"/>
    <w:rsid w:val="421251D1"/>
    <w:rsid w:val="42251251"/>
    <w:rsid w:val="4233159C"/>
    <w:rsid w:val="423A05CF"/>
    <w:rsid w:val="423F9986"/>
    <w:rsid w:val="424BD95A"/>
    <w:rsid w:val="42539968"/>
    <w:rsid w:val="4255A140"/>
    <w:rsid w:val="425F7F2B"/>
    <w:rsid w:val="426587BD"/>
    <w:rsid w:val="4266926A"/>
    <w:rsid w:val="426A24A7"/>
    <w:rsid w:val="426C8EF4"/>
    <w:rsid w:val="426F0725"/>
    <w:rsid w:val="427A65A6"/>
    <w:rsid w:val="427FEE56"/>
    <w:rsid w:val="4290EDF8"/>
    <w:rsid w:val="42951878"/>
    <w:rsid w:val="429D8651"/>
    <w:rsid w:val="429E3F20"/>
    <w:rsid w:val="42B6D705"/>
    <w:rsid w:val="42BB3CF6"/>
    <w:rsid w:val="42C7288E"/>
    <w:rsid w:val="42E068C9"/>
    <w:rsid w:val="42E29492"/>
    <w:rsid w:val="42ED8AD7"/>
    <w:rsid w:val="42F124EC"/>
    <w:rsid w:val="42F80D2A"/>
    <w:rsid w:val="42F9CA9B"/>
    <w:rsid w:val="42FCDD4A"/>
    <w:rsid w:val="4310583B"/>
    <w:rsid w:val="432428AD"/>
    <w:rsid w:val="434032C9"/>
    <w:rsid w:val="43445091"/>
    <w:rsid w:val="435A3DD3"/>
    <w:rsid w:val="4379D140"/>
    <w:rsid w:val="438D6144"/>
    <w:rsid w:val="43A87923"/>
    <w:rsid w:val="43AA5360"/>
    <w:rsid w:val="43B58DEE"/>
    <w:rsid w:val="43C1577E"/>
    <w:rsid w:val="43FC1F02"/>
    <w:rsid w:val="440D0C40"/>
    <w:rsid w:val="441A7D4E"/>
    <w:rsid w:val="4428766A"/>
    <w:rsid w:val="44330A1D"/>
    <w:rsid w:val="4434801B"/>
    <w:rsid w:val="443B0BB8"/>
    <w:rsid w:val="443CD8C3"/>
    <w:rsid w:val="446D4511"/>
    <w:rsid w:val="4474F54F"/>
    <w:rsid w:val="4476640D"/>
    <w:rsid w:val="447AB944"/>
    <w:rsid w:val="447C6D60"/>
    <w:rsid w:val="448198D9"/>
    <w:rsid w:val="4481C94A"/>
    <w:rsid w:val="4484AF3F"/>
    <w:rsid w:val="44A578CA"/>
    <w:rsid w:val="44ADB3AB"/>
    <w:rsid w:val="44BAE71F"/>
    <w:rsid w:val="44C6507D"/>
    <w:rsid w:val="44DCF6C9"/>
    <w:rsid w:val="451C1C1F"/>
    <w:rsid w:val="45289EB4"/>
    <w:rsid w:val="452EC9E7"/>
    <w:rsid w:val="45311091"/>
    <w:rsid w:val="45393DEE"/>
    <w:rsid w:val="453B8241"/>
    <w:rsid w:val="453BDBA3"/>
    <w:rsid w:val="4554BF6C"/>
    <w:rsid w:val="456499C2"/>
    <w:rsid w:val="4569A0F8"/>
    <w:rsid w:val="456E71BF"/>
    <w:rsid w:val="4577B098"/>
    <w:rsid w:val="458322E3"/>
    <w:rsid w:val="4585C246"/>
    <w:rsid w:val="4597712D"/>
    <w:rsid w:val="45979294"/>
    <w:rsid w:val="45B3AC89"/>
    <w:rsid w:val="45D57DAE"/>
    <w:rsid w:val="45F23D0D"/>
    <w:rsid w:val="45FEE54F"/>
    <w:rsid w:val="462C951B"/>
    <w:rsid w:val="462F2B8E"/>
    <w:rsid w:val="463E945F"/>
    <w:rsid w:val="464A504B"/>
    <w:rsid w:val="4651C79A"/>
    <w:rsid w:val="465A58ED"/>
    <w:rsid w:val="465EEF57"/>
    <w:rsid w:val="4660B453"/>
    <w:rsid w:val="4673358C"/>
    <w:rsid w:val="467F5201"/>
    <w:rsid w:val="46970621"/>
    <w:rsid w:val="46AB4CA4"/>
    <w:rsid w:val="46B26ABE"/>
    <w:rsid w:val="46CA536A"/>
    <w:rsid w:val="46E20F05"/>
    <w:rsid w:val="47013890"/>
    <w:rsid w:val="4702094F"/>
    <w:rsid w:val="47061359"/>
    <w:rsid w:val="47313BE2"/>
    <w:rsid w:val="4734E33C"/>
    <w:rsid w:val="4735FAB1"/>
    <w:rsid w:val="474D17E8"/>
    <w:rsid w:val="476585E6"/>
    <w:rsid w:val="476613AD"/>
    <w:rsid w:val="478C0C5D"/>
    <w:rsid w:val="4790F464"/>
    <w:rsid w:val="4794C26A"/>
    <w:rsid w:val="47BE842B"/>
    <w:rsid w:val="47C7F794"/>
    <w:rsid w:val="47CE4009"/>
    <w:rsid w:val="47DCE1FB"/>
    <w:rsid w:val="47E8169F"/>
    <w:rsid w:val="47F1E230"/>
    <w:rsid w:val="47F3D0AD"/>
    <w:rsid w:val="4824B400"/>
    <w:rsid w:val="483019D2"/>
    <w:rsid w:val="4839A306"/>
    <w:rsid w:val="485B1561"/>
    <w:rsid w:val="486260B9"/>
    <w:rsid w:val="486A02CC"/>
    <w:rsid w:val="48707B1A"/>
    <w:rsid w:val="4891C1AD"/>
    <w:rsid w:val="4897B407"/>
    <w:rsid w:val="48A042AD"/>
    <w:rsid w:val="48AB71F3"/>
    <w:rsid w:val="48AFDC16"/>
    <w:rsid w:val="48BD3535"/>
    <w:rsid w:val="48D8A125"/>
    <w:rsid w:val="48EB44AA"/>
    <w:rsid w:val="48EC66DE"/>
    <w:rsid w:val="48FBD53D"/>
    <w:rsid w:val="4908F25A"/>
    <w:rsid w:val="4912C239"/>
    <w:rsid w:val="4948B6D5"/>
    <w:rsid w:val="49584A96"/>
    <w:rsid w:val="49600972"/>
    <w:rsid w:val="4964BFF0"/>
    <w:rsid w:val="496F3EC0"/>
    <w:rsid w:val="498199F1"/>
    <w:rsid w:val="4982F09F"/>
    <w:rsid w:val="4988D113"/>
    <w:rsid w:val="49904F12"/>
    <w:rsid w:val="499FD72B"/>
    <w:rsid w:val="49AC8DD4"/>
    <w:rsid w:val="49BCFED8"/>
    <w:rsid w:val="49D98E22"/>
    <w:rsid w:val="49D995B0"/>
    <w:rsid w:val="49E805B3"/>
    <w:rsid w:val="49EE7E91"/>
    <w:rsid w:val="49F03DBF"/>
    <w:rsid w:val="49FBB483"/>
    <w:rsid w:val="4A01862F"/>
    <w:rsid w:val="4A047F3C"/>
    <w:rsid w:val="4A048EEE"/>
    <w:rsid w:val="4A098A04"/>
    <w:rsid w:val="4A09EC76"/>
    <w:rsid w:val="4A149F96"/>
    <w:rsid w:val="4A39D79B"/>
    <w:rsid w:val="4A47BC6A"/>
    <w:rsid w:val="4A52577F"/>
    <w:rsid w:val="4A54463D"/>
    <w:rsid w:val="4A57F088"/>
    <w:rsid w:val="4A5BDDD0"/>
    <w:rsid w:val="4A5BF8B8"/>
    <w:rsid w:val="4A619C9A"/>
    <w:rsid w:val="4A62AEF9"/>
    <w:rsid w:val="4A783A52"/>
    <w:rsid w:val="4A7B212A"/>
    <w:rsid w:val="4A7DEC20"/>
    <w:rsid w:val="4A86CF55"/>
    <w:rsid w:val="4A879221"/>
    <w:rsid w:val="4A88C828"/>
    <w:rsid w:val="4A96AE77"/>
    <w:rsid w:val="4AAF7EB7"/>
    <w:rsid w:val="4AE6E69A"/>
    <w:rsid w:val="4AF1D5FC"/>
    <w:rsid w:val="4AF6B6BC"/>
    <w:rsid w:val="4AFFE4CC"/>
    <w:rsid w:val="4B021EB2"/>
    <w:rsid w:val="4B04B646"/>
    <w:rsid w:val="4B061865"/>
    <w:rsid w:val="4B08AE8C"/>
    <w:rsid w:val="4B381250"/>
    <w:rsid w:val="4B5A5ECE"/>
    <w:rsid w:val="4B5CC2BA"/>
    <w:rsid w:val="4B62D997"/>
    <w:rsid w:val="4B780A81"/>
    <w:rsid w:val="4B950947"/>
    <w:rsid w:val="4BA05576"/>
    <w:rsid w:val="4BA8A85B"/>
    <w:rsid w:val="4BAFDE3D"/>
    <w:rsid w:val="4BBDE10D"/>
    <w:rsid w:val="4BBDE626"/>
    <w:rsid w:val="4BC6CB43"/>
    <w:rsid w:val="4BE20B8E"/>
    <w:rsid w:val="4BE4DB87"/>
    <w:rsid w:val="4BE97B53"/>
    <w:rsid w:val="4BF0BCE3"/>
    <w:rsid w:val="4BF10AC2"/>
    <w:rsid w:val="4BF41ABB"/>
    <w:rsid w:val="4BFF28CD"/>
    <w:rsid w:val="4C036712"/>
    <w:rsid w:val="4C050555"/>
    <w:rsid w:val="4C100FE9"/>
    <w:rsid w:val="4C41C919"/>
    <w:rsid w:val="4C5E40B4"/>
    <w:rsid w:val="4C756433"/>
    <w:rsid w:val="4C8AB7F9"/>
    <w:rsid w:val="4C8DB4C2"/>
    <w:rsid w:val="4C8FB5FD"/>
    <w:rsid w:val="4C94FDA3"/>
    <w:rsid w:val="4C996E62"/>
    <w:rsid w:val="4CA90219"/>
    <w:rsid w:val="4CB35A86"/>
    <w:rsid w:val="4CE052ED"/>
    <w:rsid w:val="4CEBC3B0"/>
    <w:rsid w:val="4CEBC82B"/>
    <w:rsid w:val="4CEDA784"/>
    <w:rsid w:val="4CFBB53C"/>
    <w:rsid w:val="4D00F270"/>
    <w:rsid w:val="4D1984BE"/>
    <w:rsid w:val="4D2ADCBA"/>
    <w:rsid w:val="4D2FA3FD"/>
    <w:rsid w:val="4D400C0F"/>
    <w:rsid w:val="4D501495"/>
    <w:rsid w:val="4D5C5D53"/>
    <w:rsid w:val="4D5D9C5C"/>
    <w:rsid w:val="4D6DA8D2"/>
    <w:rsid w:val="4D7FF58D"/>
    <w:rsid w:val="4D983C8E"/>
    <w:rsid w:val="4DA814DA"/>
    <w:rsid w:val="4DAD260D"/>
    <w:rsid w:val="4DBBD95A"/>
    <w:rsid w:val="4DE2A488"/>
    <w:rsid w:val="4DE8B192"/>
    <w:rsid w:val="4DEEB53A"/>
    <w:rsid w:val="4E0BFF99"/>
    <w:rsid w:val="4E1D667D"/>
    <w:rsid w:val="4E1F95B4"/>
    <w:rsid w:val="4E34EA38"/>
    <w:rsid w:val="4E475D30"/>
    <w:rsid w:val="4E476457"/>
    <w:rsid w:val="4E4CDBBE"/>
    <w:rsid w:val="4E54227B"/>
    <w:rsid w:val="4E56A6A2"/>
    <w:rsid w:val="4E5904C5"/>
    <w:rsid w:val="4E791B38"/>
    <w:rsid w:val="4E7C27BE"/>
    <w:rsid w:val="4E8EDB95"/>
    <w:rsid w:val="4E908E50"/>
    <w:rsid w:val="4E9DE111"/>
    <w:rsid w:val="4EA53B8A"/>
    <w:rsid w:val="4EC35F42"/>
    <w:rsid w:val="4EC6C5B3"/>
    <w:rsid w:val="4EE64D86"/>
    <w:rsid w:val="4EE7005C"/>
    <w:rsid w:val="4EEA04D8"/>
    <w:rsid w:val="4F353F4D"/>
    <w:rsid w:val="4F3AFF94"/>
    <w:rsid w:val="4F4AD710"/>
    <w:rsid w:val="4F51E328"/>
    <w:rsid w:val="4F56A122"/>
    <w:rsid w:val="4F5E4BCE"/>
    <w:rsid w:val="4F63372D"/>
    <w:rsid w:val="4F732B52"/>
    <w:rsid w:val="4F86BACE"/>
    <w:rsid w:val="4F8E8F25"/>
    <w:rsid w:val="4FA54650"/>
    <w:rsid w:val="4FB7B19E"/>
    <w:rsid w:val="4FCC9942"/>
    <w:rsid w:val="4FCE97F4"/>
    <w:rsid w:val="4FE5A480"/>
    <w:rsid w:val="4FF48EC3"/>
    <w:rsid w:val="4FF63F7C"/>
    <w:rsid w:val="4FF7C34F"/>
    <w:rsid w:val="4FF89BEF"/>
    <w:rsid w:val="4FFC854D"/>
    <w:rsid w:val="5005329F"/>
    <w:rsid w:val="50139EDB"/>
    <w:rsid w:val="5014C99F"/>
    <w:rsid w:val="503E96B9"/>
    <w:rsid w:val="503F431D"/>
    <w:rsid w:val="5045FA46"/>
    <w:rsid w:val="504B6D1A"/>
    <w:rsid w:val="507099AD"/>
    <w:rsid w:val="507B2262"/>
    <w:rsid w:val="508F353E"/>
    <w:rsid w:val="509554B3"/>
    <w:rsid w:val="5099DD64"/>
    <w:rsid w:val="509C4AB1"/>
    <w:rsid w:val="50A8408A"/>
    <w:rsid w:val="50B46607"/>
    <w:rsid w:val="50CCC23A"/>
    <w:rsid w:val="50D3B661"/>
    <w:rsid w:val="50D86701"/>
    <w:rsid w:val="50E250C4"/>
    <w:rsid w:val="50FA43A0"/>
    <w:rsid w:val="50FCB6A7"/>
    <w:rsid w:val="51283908"/>
    <w:rsid w:val="5129F5FC"/>
    <w:rsid w:val="512BC496"/>
    <w:rsid w:val="513B14BA"/>
    <w:rsid w:val="5157E5C5"/>
    <w:rsid w:val="51786B24"/>
    <w:rsid w:val="5182315C"/>
    <w:rsid w:val="5194AD5E"/>
    <w:rsid w:val="5195B7BB"/>
    <w:rsid w:val="51A335C6"/>
    <w:rsid w:val="51B53A07"/>
    <w:rsid w:val="51DA25CF"/>
    <w:rsid w:val="51E69F4D"/>
    <w:rsid w:val="51E6CC01"/>
    <w:rsid w:val="51F89F2B"/>
    <w:rsid w:val="520BC719"/>
    <w:rsid w:val="5237734A"/>
    <w:rsid w:val="524140F3"/>
    <w:rsid w:val="5256526F"/>
    <w:rsid w:val="526B5CCD"/>
    <w:rsid w:val="529BF265"/>
    <w:rsid w:val="52A40FE9"/>
    <w:rsid w:val="52A7D11C"/>
    <w:rsid w:val="52C48A10"/>
    <w:rsid w:val="52D16081"/>
    <w:rsid w:val="52DA3F11"/>
    <w:rsid w:val="52FA295B"/>
    <w:rsid w:val="5302DD2D"/>
    <w:rsid w:val="53177DF9"/>
    <w:rsid w:val="53213B84"/>
    <w:rsid w:val="5324981E"/>
    <w:rsid w:val="532B3B91"/>
    <w:rsid w:val="53382F8A"/>
    <w:rsid w:val="53810AF6"/>
    <w:rsid w:val="53A09001"/>
    <w:rsid w:val="53B2A391"/>
    <w:rsid w:val="53CA00DB"/>
    <w:rsid w:val="53DC9F01"/>
    <w:rsid w:val="53DDC6D4"/>
    <w:rsid w:val="53E019C4"/>
    <w:rsid w:val="53E2E3DE"/>
    <w:rsid w:val="53EB3849"/>
    <w:rsid w:val="53F037FF"/>
    <w:rsid w:val="53FD8576"/>
    <w:rsid w:val="5407DEDF"/>
    <w:rsid w:val="541065F1"/>
    <w:rsid w:val="54112DBE"/>
    <w:rsid w:val="5417852D"/>
    <w:rsid w:val="5420AFDF"/>
    <w:rsid w:val="5430BB63"/>
    <w:rsid w:val="543697EC"/>
    <w:rsid w:val="548B7505"/>
    <w:rsid w:val="548FF440"/>
    <w:rsid w:val="54971F13"/>
    <w:rsid w:val="5499750D"/>
    <w:rsid w:val="54B60862"/>
    <w:rsid w:val="54BF9E5A"/>
    <w:rsid w:val="54D121E2"/>
    <w:rsid w:val="54DA1001"/>
    <w:rsid w:val="5504DF7A"/>
    <w:rsid w:val="550EC12E"/>
    <w:rsid w:val="55294386"/>
    <w:rsid w:val="552BB6C7"/>
    <w:rsid w:val="552C09CF"/>
    <w:rsid w:val="55484262"/>
    <w:rsid w:val="5555D6EE"/>
    <w:rsid w:val="555697FA"/>
    <w:rsid w:val="556CF3BE"/>
    <w:rsid w:val="556E8951"/>
    <w:rsid w:val="5573EA77"/>
    <w:rsid w:val="558522D5"/>
    <w:rsid w:val="558B7BFD"/>
    <w:rsid w:val="55A5A95B"/>
    <w:rsid w:val="55AD1A7D"/>
    <w:rsid w:val="55C31871"/>
    <w:rsid w:val="55C8E440"/>
    <w:rsid w:val="55DCB1DD"/>
    <w:rsid w:val="55E7FAF4"/>
    <w:rsid w:val="55E9322F"/>
    <w:rsid w:val="55EA7D7A"/>
    <w:rsid w:val="55F1C1F1"/>
    <w:rsid w:val="56534E72"/>
    <w:rsid w:val="5654EAFF"/>
    <w:rsid w:val="5685ADCC"/>
    <w:rsid w:val="569DB6B3"/>
    <w:rsid w:val="56A8816B"/>
    <w:rsid w:val="56AAC1B4"/>
    <w:rsid w:val="56AE3016"/>
    <w:rsid w:val="56E56FA9"/>
    <w:rsid w:val="56E9663F"/>
    <w:rsid w:val="56FC2E59"/>
    <w:rsid w:val="5703053D"/>
    <w:rsid w:val="5703DE24"/>
    <w:rsid w:val="570EFB93"/>
    <w:rsid w:val="571DAADC"/>
    <w:rsid w:val="574C5C27"/>
    <w:rsid w:val="57580ACA"/>
    <w:rsid w:val="57613D4F"/>
    <w:rsid w:val="57829F6F"/>
    <w:rsid w:val="5796116A"/>
    <w:rsid w:val="579EF7FB"/>
    <w:rsid w:val="57A84A69"/>
    <w:rsid w:val="57A8842C"/>
    <w:rsid w:val="57BEE2C6"/>
    <w:rsid w:val="57DEAF03"/>
    <w:rsid w:val="57E90DA3"/>
    <w:rsid w:val="57F831A8"/>
    <w:rsid w:val="5814FAE2"/>
    <w:rsid w:val="5815F1A9"/>
    <w:rsid w:val="581D35E0"/>
    <w:rsid w:val="5826D309"/>
    <w:rsid w:val="589F8965"/>
    <w:rsid w:val="58B77D4F"/>
    <w:rsid w:val="58B931AC"/>
    <w:rsid w:val="58CE212D"/>
    <w:rsid w:val="58D5DE0A"/>
    <w:rsid w:val="58DB6C1C"/>
    <w:rsid w:val="58DD1164"/>
    <w:rsid w:val="58DFED01"/>
    <w:rsid w:val="58E01FD0"/>
    <w:rsid w:val="58F6ADF5"/>
    <w:rsid w:val="5903FF98"/>
    <w:rsid w:val="591920C3"/>
    <w:rsid w:val="592A9137"/>
    <w:rsid w:val="59454746"/>
    <w:rsid w:val="594A236C"/>
    <w:rsid w:val="5953653F"/>
    <w:rsid w:val="5957311E"/>
    <w:rsid w:val="59704B5A"/>
    <w:rsid w:val="5988D08C"/>
    <w:rsid w:val="59A9488D"/>
    <w:rsid w:val="59B01E60"/>
    <w:rsid w:val="59C15811"/>
    <w:rsid w:val="59CE3051"/>
    <w:rsid w:val="59EB6732"/>
    <w:rsid w:val="5A0AA084"/>
    <w:rsid w:val="5A0B4413"/>
    <w:rsid w:val="5A0CBB9E"/>
    <w:rsid w:val="5A1B7396"/>
    <w:rsid w:val="5A23BFEA"/>
    <w:rsid w:val="5A263EB9"/>
    <w:rsid w:val="5A3BC72A"/>
    <w:rsid w:val="5A3C7FFD"/>
    <w:rsid w:val="5A4DBB53"/>
    <w:rsid w:val="5A73F1B8"/>
    <w:rsid w:val="5A7A3931"/>
    <w:rsid w:val="5A8CDE79"/>
    <w:rsid w:val="5A9C8192"/>
    <w:rsid w:val="5AAB5F3F"/>
    <w:rsid w:val="5AD4A9F6"/>
    <w:rsid w:val="5AF5A92A"/>
    <w:rsid w:val="5AF5AB93"/>
    <w:rsid w:val="5AFF39A9"/>
    <w:rsid w:val="5B0956E1"/>
    <w:rsid w:val="5B424FF8"/>
    <w:rsid w:val="5B55A347"/>
    <w:rsid w:val="5B5B5228"/>
    <w:rsid w:val="5B753138"/>
    <w:rsid w:val="5B7D1FE3"/>
    <w:rsid w:val="5B850700"/>
    <w:rsid w:val="5B9F7987"/>
    <w:rsid w:val="5BA46F37"/>
    <w:rsid w:val="5BAF87E3"/>
    <w:rsid w:val="5BB22B4A"/>
    <w:rsid w:val="5BB3C94F"/>
    <w:rsid w:val="5BC269FF"/>
    <w:rsid w:val="5BCA2E89"/>
    <w:rsid w:val="5BD525DC"/>
    <w:rsid w:val="5BDDDD0B"/>
    <w:rsid w:val="5C03C73C"/>
    <w:rsid w:val="5C151789"/>
    <w:rsid w:val="5C2941FB"/>
    <w:rsid w:val="5C2F2A0D"/>
    <w:rsid w:val="5C2F4C4C"/>
    <w:rsid w:val="5C324EA9"/>
    <w:rsid w:val="5C44A8CD"/>
    <w:rsid w:val="5C5DD441"/>
    <w:rsid w:val="5C706451"/>
    <w:rsid w:val="5C7EE333"/>
    <w:rsid w:val="5C893C1E"/>
    <w:rsid w:val="5C90EBF8"/>
    <w:rsid w:val="5CA85C71"/>
    <w:rsid w:val="5CBEEC6B"/>
    <w:rsid w:val="5CC5F02A"/>
    <w:rsid w:val="5CDE6D7E"/>
    <w:rsid w:val="5CE07E7A"/>
    <w:rsid w:val="5CE974B7"/>
    <w:rsid w:val="5CF6F87B"/>
    <w:rsid w:val="5CF8BA8F"/>
    <w:rsid w:val="5CFBEE3D"/>
    <w:rsid w:val="5CFCFA1A"/>
    <w:rsid w:val="5D11D505"/>
    <w:rsid w:val="5D1B2D75"/>
    <w:rsid w:val="5D1BBA48"/>
    <w:rsid w:val="5D2BC391"/>
    <w:rsid w:val="5D33472D"/>
    <w:rsid w:val="5D37F1C4"/>
    <w:rsid w:val="5D3C1557"/>
    <w:rsid w:val="5D45A121"/>
    <w:rsid w:val="5D477F74"/>
    <w:rsid w:val="5D48013D"/>
    <w:rsid w:val="5D5AB128"/>
    <w:rsid w:val="5D685F42"/>
    <w:rsid w:val="5D69C248"/>
    <w:rsid w:val="5D6EE6C8"/>
    <w:rsid w:val="5D7BB32C"/>
    <w:rsid w:val="5D86523A"/>
    <w:rsid w:val="5DA6C520"/>
    <w:rsid w:val="5DAFA6A8"/>
    <w:rsid w:val="5DCB0345"/>
    <w:rsid w:val="5DD2FC14"/>
    <w:rsid w:val="5DD9BC79"/>
    <w:rsid w:val="5DDA794E"/>
    <w:rsid w:val="5DDDEB98"/>
    <w:rsid w:val="5DED8693"/>
    <w:rsid w:val="5E085E6F"/>
    <w:rsid w:val="5E0C3E38"/>
    <w:rsid w:val="5E1173FE"/>
    <w:rsid w:val="5E1A74A9"/>
    <w:rsid w:val="5E1B17C9"/>
    <w:rsid w:val="5E49F5B2"/>
    <w:rsid w:val="5E4A1101"/>
    <w:rsid w:val="5E5C6724"/>
    <w:rsid w:val="5E5F4351"/>
    <w:rsid w:val="5E656AB0"/>
    <w:rsid w:val="5E75F636"/>
    <w:rsid w:val="5E7F8F65"/>
    <w:rsid w:val="5E8427D9"/>
    <w:rsid w:val="5E8EB9CE"/>
    <w:rsid w:val="5EA04F07"/>
    <w:rsid w:val="5EA2C296"/>
    <w:rsid w:val="5EDEF50F"/>
    <w:rsid w:val="5EE7D121"/>
    <w:rsid w:val="5EE89A7E"/>
    <w:rsid w:val="5EEE32AB"/>
    <w:rsid w:val="5EFD376E"/>
    <w:rsid w:val="5EFE892D"/>
    <w:rsid w:val="5F01EF90"/>
    <w:rsid w:val="5F0BD82C"/>
    <w:rsid w:val="5F0E260D"/>
    <w:rsid w:val="5F126FA1"/>
    <w:rsid w:val="5F1844CA"/>
    <w:rsid w:val="5F19D777"/>
    <w:rsid w:val="5F22FBF8"/>
    <w:rsid w:val="5F2E0CB9"/>
    <w:rsid w:val="5F311242"/>
    <w:rsid w:val="5F31D9F3"/>
    <w:rsid w:val="5F49D264"/>
    <w:rsid w:val="5F50E62D"/>
    <w:rsid w:val="5F646FEB"/>
    <w:rsid w:val="5F6807FF"/>
    <w:rsid w:val="5F73E88E"/>
    <w:rsid w:val="5F77D28B"/>
    <w:rsid w:val="5F79D0C1"/>
    <w:rsid w:val="5F86FFB4"/>
    <w:rsid w:val="5FA1AB62"/>
    <w:rsid w:val="5FDD00BE"/>
    <w:rsid w:val="5FE4F45B"/>
    <w:rsid w:val="5FE53FC8"/>
    <w:rsid w:val="5FE90CFB"/>
    <w:rsid w:val="5FEE0FE8"/>
    <w:rsid w:val="5FEED681"/>
    <w:rsid w:val="5FF4234B"/>
    <w:rsid w:val="5FFF0BB8"/>
    <w:rsid w:val="60036C1F"/>
    <w:rsid w:val="6008A7D7"/>
    <w:rsid w:val="600969EF"/>
    <w:rsid w:val="6020326B"/>
    <w:rsid w:val="602E6602"/>
    <w:rsid w:val="603D9F81"/>
    <w:rsid w:val="6048AD90"/>
    <w:rsid w:val="6051C1CE"/>
    <w:rsid w:val="60630266"/>
    <w:rsid w:val="6063F9FA"/>
    <w:rsid w:val="60653CF4"/>
    <w:rsid w:val="607A5F02"/>
    <w:rsid w:val="607E085C"/>
    <w:rsid w:val="6096BFCE"/>
    <w:rsid w:val="60B1F91B"/>
    <w:rsid w:val="60B2DA15"/>
    <w:rsid w:val="60B50682"/>
    <w:rsid w:val="60B5600E"/>
    <w:rsid w:val="60B74EEA"/>
    <w:rsid w:val="60C8CC85"/>
    <w:rsid w:val="60D97888"/>
    <w:rsid w:val="60E55D9B"/>
    <w:rsid w:val="60F277DB"/>
    <w:rsid w:val="6101A630"/>
    <w:rsid w:val="6101AE55"/>
    <w:rsid w:val="611AEC42"/>
    <w:rsid w:val="611B8EA9"/>
    <w:rsid w:val="613B1F89"/>
    <w:rsid w:val="61431EC3"/>
    <w:rsid w:val="61696005"/>
    <w:rsid w:val="618AD758"/>
    <w:rsid w:val="6194C369"/>
    <w:rsid w:val="6198AF8F"/>
    <w:rsid w:val="61A288B2"/>
    <w:rsid w:val="61A91E46"/>
    <w:rsid w:val="61B7F036"/>
    <w:rsid w:val="61BFB8AA"/>
    <w:rsid w:val="61D8D9B7"/>
    <w:rsid w:val="61EA38AA"/>
    <w:rsid w:val="62055892"/>
    <w:rsid w:val="6208E019"/>
    <w:rsid w:val="620E9693"/>
    <w:rsid w:val="62294765"/>
    <w:rsid w:val="623EA4D5"/>
    <w:rsid w:val="6247A99A"/>
    <w:rsid w:val="6248CC93"/>
    <w:rsid w:val="625A9C8D"/>
    <w:rsid w:val="625C5480"/>
    <w:rsid w:val="62698968"/>
    <w:rsid w:val="6281DD88"/>
    <w:rsid w:val="628EEB75"/>
    <w:rsid w:val="62906ED2"/>
    <w:rsid w:val="629234FC"/>
    <w:rsid w:val="62A47CFA"/>
    <w:rsid w:val="62AF57D9"/>
    <w:rsid w:val="62B38A8C"/>
    <w:rsid w:val="62C78B92"/>
    <w:rsid w:val="62D63DA0"/>
    <w:rsid w:val="62EFED30"/>
    <w:rsid w:val="63199455"/>
    <w:rsid w:val="631E9BDA"/>
    <w:rsid w:val="632659A1"/>
    <w:rsid w:val="634F3754"/>
    <w:rsid w:val="634FAF6F"/>
    <w:rsid w:val="63526FAA"/>
    <w:rsid w:val="635759E4"/>
    <w:rsid w:val="6369130C"/>
    <w:rsid w:val="63772780"/>
    <w:rsid w:val="63C6EE91"/>
    <w:rsid w:val="63F1C363"/>
    <w:rsid w:val="63FB2183"/>
    <w:rsid w:val="640F5C1B"/>
    <w:rsid w:val="6411076E"/>
    <w:rsid w:val="642685EE"/>
    <w:rsid w:val="642EEAD4"/>
    <w:rsid w:val="642F4D9E"/>
    <w:rsid w:val="6436E6CC"/>
    <w:rsid w:val="643D884A"/>
    <w:rsid w:val="6440F8B4"/>
    <w:rsid w:val="6443E920"/>
    <w:rsid w:val="644690C0"/>
    <w:rsid w:val="646109DB"/>
    <w:rsid w:val="6483E554"/>
    <w:rsid w:val="64896593"/>
    <w:rsid w:val="649077AF"/>
    <w:rsid w:val="6492E45F"/>
    <w:rsid w:val="649D0594"/>
    <w:rsid w:val="64A17F4B"/>
    <w:rsid w:val="64A35E7C"/>
    <w:rsid w:val="64B6B505"/>
    <w:rsid w:val="64C1C7DC"/>
    <w:rsid w:val="64CE0A8A"/>
    <w:rsid w:val="64DD1A61"/>
    <w:rsid w:val="64E47AEC"/>
    <w:rsid w:val="64E61E33"/>
    <w:rsid w:val="64FA4608"/>
    <w:rsid w:val="64FF9503"/>
    <w:rsid w:val="6516FE0C"/>
    <w:rsid w:val="65288332"/>
    <w:rsid w:val="6540ED02"/>
    <w:rsid w:val="654C42BE"/>
    <w:rsid w:val="655D9C12"/>
    <w:rsid w:val="655F731C"/>
    <w:rsid w:val="6560BEBE"/>
    <w:rsid w:val="6580B292"/>
    <w:rsid w:val="6590EC82"/>
    <w:rsid w:val="65C3FA06"/>
    <w:rsid w:val="65DD6AC9"/>
    <w:rsid w:val="65E5C90A"/>
    <w:rsid w:val="65E6FA1E"/>
    <w:rsid w:val="65F51A82"/>
    <w:rsid w:val="65F939AD"/>
    <w:rsid w:val="66074DCF"/>
    <w:rsid w:val="66149C5A"/>
    <w:rsid w:val="66191E24"/>
    <w:rsid w:val="662F9835"/>
    <w:rsid w:val="663EE3C2"/>
    <w:rsid w:val="665873E4"/>
    <w:rsid w:val="66688C1C"/>
    <w:rsid w:val="66913E2A"/>
    <w:rsid w:val="669FEC8D"/>
    <w:rsid w:val="66B8CF16"/>
    <w:rsid w:val="66C1F75F"/>
    <w:rsid w:val="66C5A32E"/>
    <w:rsid w:val="66CDA69D"/>
    <w:rsid w:val="66E6A89C"/>
    <w:rsid w:val="66E8224E"/>
    <w:rsid w:val="66FA8739"/>
    <w:rsid w:val="66FD2AF3"/>
    <w:rsid w:val="671491E5"/>
    <w:rsid w:val="6717A8D0"/>
    <w:rsid w:val="67460243"/>
    <w:rsid w:val="6748F9DE"/>
    <w:rsid w:val="676E25F2"/>
    <w:rsid w:val="6773883F"/>
    <w:rsid w:val="677841DC"/>
    <w:rsid w:val="678609DB"/>
    <w:rsid w:val="6787D9B0"/>
    <w:rsid w:val="6798431A"/>
    <w:rsid w:val="67A4AE7D"/>
    <w:rsid w:val="67A58195"/>
    <w:rsid w:val="67C33916"/>
    <w:rsid w:val="67C799C8"/>
    <w:rsid w:val="67D5A589"/>
    <w:rsid w:val="67DC74E5"/>
    <w:rsid w:val="67F1FD96"/>
    <w:rsid w:val="67F8EACE"/>
    <w:rsid w:val="6800F244"/>
    <w:rsid w:val="6804DF86"/>
    <w:rsid w:val="68123498"/>
    <w:rsid w:val="6819E290"/>
    <w:rsid w:val="682F274B"/>
    <w:rsid w:val="6836FF64"/>
    <w:rsid w:val="6842FC34"/>
    <w:rsid w:val="6872A796"/>
    <w:rsid w:val="687DC76C"/>
    <w:rsid w:val="689DDEBA"/>
    <w:rsid w:val="68A1EE3B"/>
    <w:rsid w:val="68A26FC3"/>
    <w:rsid w:val="68A87CEB"/>
    <w:rsid w:val="68B3D093"/>
    <w:rsid w:val="68CD1A7C"/>
    <w:rsid w:val="68E30B7D"/>
    <w:rsid w:val="68EE6E79"/>
    <w:rsid w:val="68FA0D6D"/>
    <w:rsid w:val="6906FF46"/>
    <w:rsid w:val="690FEF56"/>
    <w:rsid w:val="6915E06B"/>
    <w:rsid w:val="691E5702"/>
    <w:rsid w:val="69295A3E"/>
    <w:rsid w:val="692E16B1"/>
    <w:rsid w:val="6934F1EA"/>
    <w:rsid w:val="69564FE5"/>
    <w:rsid w:val="69760882"/>
    <w:rsid w:val="69787D7F"/>
    <w:rsid w:val="6986AAFD"/>
    <w:rsid w:val="69A2FCBF"/>
    <w:rsid w:val="69A4EB80"/>
    <w:rsid w:val="69BE6F36"/>
    <w:rsid w:val="69D9464F"/>
    <w:rsid w:val="69E8A8AC"/>
    <w:rsid w:val="6A0658AE"/>
    <w:rsid w:val="6A200D28"/>
    <w:rsid w:val="6A2DC79F"/>
    <w:rsid w:val="6A305C66"/>
    <w:rsid w:val="6A3DC2FD"/>
    <w:rsid w:val="6A42F12F"/>
    <w:rsid w:val="6A5E8A03"/>
    <w:rsid w:val="6A6603CB"/>
    <w:rsid w:val="6A8B37DC"/>
    <w:rsid w:val="6A92378D"/>
    <w:rsid w:val="6A9A3379"/>
    <w:rsid w:val="6AA40BD9"/>
    <w:rsid w:val="6ACCB96F"/>
    <w:rsid w:val="6AD8C0AB"/>
    <w:rsid w:val="6AE29323"/>
    <w:rsid w:val="6AE64834"/>
    <w:rsid w:val="6AEBB6E8"/>
    <w:rsid w:val="6B0C5633"/>
    <w:rsid w:val="6B179FCD"/>
    <w:rsid w:val="6B1BC8D5"/>
    <w:rsid w:val="6B2658F4"/>
    <w:rsid w:val="6B29FDB8"/>
    <w:rsid w:val="6B3188C4"/>
    <w:rsid w:val="6B41617A"/>
    <w:rsid w:val="6B4FCE26"/>
    <w:rsid w:val="6B57D620"/>
    <w:rsid w:val="6B67BC19"/>
    <w:rsid w:val="6B727B14"/>
    <w:rsid w:val="6B84A0AD"/>
    <w:rsid w:val="6B9A92CE"/>
    <w:rsid w:val="6B9DEDF1"/>
    <w:rsid w:val="6B9FA6DF"/>
    <w:rsid w:val="6BA38912"/>
    <w:rsid w:val="6BA82038"/>
    <w:rsid w:val="6BC9540B"/>
    <w:rsid w:val="6BCE278E"/>
    <w:rsid w:val="6BD11CBB"/>
    <w:rsid w:val="6BDFC6C8"/>
    <w:rsid w:val="6BE4A2B2"/>
    <w:rsid w:val="6BF35718"/>
    <w:rsid w:val="6C18E2D5"/>
    <w:rsid w:val="6C2DDD46"/>
    <w:rsid w:val="6C336947"/>
    <w:rsid w:val="6C4DC1EA"/>
    <w:rsid w:val="6C5A6C4F"/>
    <w:rsid w:val="6C633B81"/>
    <w:rsid w:val="6C6498B9"/>
    <w:rsid w:val="6C6F077A"/>
    <w:rsid w:val="6C95AB8B"/>
    <w:rsid w:val="6CADB28C"/>
    <w:rsid w:val="6CBF5988"/>
    <w:rsid w:val="6CCF0843"/>
    <w:rsid w:val="6CDBB62E"/>
    <w:rsid w:val="6CE12ACB"/>
    <w:rsid w:val="6CEE18A4"/>
    <w:rsid w:val="6CEFEE54"/>
    <w:rsid w:val="6D071765"/>
    <w:rsid w:val="6D3CD40A"/>
    <w:rsid w:val="6D4C5BA3"/>
    <w:rsid w:val="6D5128DD"/>
    <w:rsid w:val="6D56E625"/>
    <w:rsid w:val="6D635938"/>
    <w:rsid w:val="6D6718BE"/>
    <w:rsid w:val="6D6B4FA1"/>
    <w:rsid w:val="6D82B632"/>
    <w:rsid w:val="6D8828A8"/>
    <w:rsid w:val="6DA6FA7E"/>
    <w:rsid w:val="6DAE9435"/>
    <w:rsid w:val="6DB7A829"/>
    <w:rsid w:val="6DE85859"/>
    <w:rsid w:val="6E15A900"/>
    <w:rsid w:val="6E19DF54"/>
    <w:rsid w:val="6E235A36"/>
    <w:rsid w:val="6E2833D3"/>
    <w:rsid w:val="6E3B4658"/>
    <w:rsid w:val="6E3E7382"/>
    <w:rsid w:val="6E3F9973"/>
    <w:rsid w:val="6E5842FB"/>
    <w:rsid w:val="6E619622"/>
    <w:rsid w:val="6E6CCB84"/>
    <w:rsid w:val="6E7A43B7"/>
    <w:rsid w:val="6E8F791C"/>
    <w:rsid w:val="6E9197A0"/>
    <w:rsid w:val="6EAAD9C1"/>
    <w:rsid w:val="6EC4C297"/>
    <w:rsid w:val="6ED3CFCC"/>
    <w:rsid w:val="6EEF7B4A"/>
    <w:rsid w:val="6EF65D30"/>
    <w:rsid w:val="6EFD8FED"/>
    <w:rsid w:val="6F0327C0"/>
    <w:rsid w:val="6F263D10"/>
    <w:rsid w:val="6F2C9BEB"/>
    <w:rsid w:val="6F3A71B6"/>
    <w:rsid w:val="6F3F9D39"/>
    <w:rsid w:val="6F421588"/>
    <w:rsid w:val="6F6359A7"/>
    <w:rsid w:val="6F63FA0F"/>
    <w:rsid w:val="6F6AF01E"/>
    <w:rsid w:val="6F8B8E13"/>
    <w:rsid w:val="6F8F1CA6"/>
    <w:rsid w:val="6FBC3898"/>
    <w:rsid w:val="6FD517D3"/>
    <w:rsid w:val="6FEA59A1"/>
    <w:rsid w:val="6FED0E6C"/>
    <w:rsid w:val="6FFF128B"/>
    <w:rsid w:val="7000001B"/>
    <w:rsid w:val="701ABA77"/>
    <w:rsid w:val="701AEB85"/>
    <w:rsid w:val="7022A963"/>
    <w:rsid w:val="7024CE21"/>
    <w:rsid w:val="702E706A"/>
    <w:rsid w:val="704CA16B"/>
    <w:rsid w:val="705BB756"/>
    <w:rsid w:val="70632473"/>
    <w:rsid w:val="7063B9D3"/>
    <w:rsid w:val="708255A8"/>
    <w:rsid w:val="7082A3DE"/>
    <w:rsid w:val="7086F46D"/>
    <w:rsid w:val="70876EE5"/>
    <w:rsid w:val="708BBFC3"/>
    <w:rsid w:val="7099C6D1"/>
    <w:rsid w:val="70A4DCB6"/>
    <w:rsid w:val="70B4FB17"/>
    <w:rsid w:val="70C06B90"/>
    <w:rsid w:val="70CF8134"/>
    <w:rsid w:val="70D12C6C"/>
    <w:rsid w:val="70DDB785"/>
    <w:rsid w:val="70F0AA94"/>
    <w:rsid w:val="70F57370"/>
    <w:rsid w:val="70F728BC"/>
    <w:rsid w:val="70FC3198"/>
    <w:rsid w:val="71173527"/>
    <w:rsid w:val="71173F10"/>
    <w:rsid w:val="711D16F8"/>
    <w:rsid w:val="711EBE1B"/>
    <w:rsid w:val="712B5C9A"/>
    <w:rsid w:val="714FD081"/>
    <w:rsid w:val="71652662"/>
    <w:rsid w:val="717D6B7F"/>
    <w:rsid w:val="718CEABA"/>
    <w:rsid w:val="718E1BDD"/>
    <w:rsid w:val="71C48D45"/>
    <w:rsid w:val="71C57800"/>
    <w:rsid w:val="71E25F47"/>
    <w:rsid w:val="71FE729B"/>
    <w:rsid w:val="72195F08"/>
    <w:rsid w:val="7221882C"/>
    <w:rsid w:val="723150E4"/>
    <w:rsid w:val="723B7E5B"/>
    <w:rsid w:val="7248C50A"/>
    <w:rsid w:val="724EC6F9"/>
    <w:rsid w:val="725245B9"/>
    <w:rsid w:val="7273477A"/>
    <w:rsid w:val="7285CBA0"/>
    <w:rsid w:val="7289261F"/>
    <w:rsid w:val="729454C9"/>
    <w:rsid w:val="72C50E0E"/>
    <w:rsid w:val="72C69932"/>
    <w:rsid w:val="72CC59AA"/>
    <w:rsid w:val="72E4A0E4"/>
    <w:rsid w:val="72E5A5A0"/>
    <w:rsid w:val="7312D4C5"/>
    <w:rsid w:val="7314052E"/>
    <w:rsid w:val="73155C8C"/>
    <w:rsid w:val="731744ED"/>
    <w:rsid w:val="73207AC2"/>
    <w:rsid w:val="733ED450"/>
    <w:rsid w:val="73476FD8"/>
    <w:rsid w:val="73558496"/>
    <w:rsid w:val="7356F95F"/>
    <w:rsid w:val="7377AE85"/>
    <w:rsid w:val="73882273"/>
    <w:rsid w:val="738E51CF"/>
    <w:rsid w:val="73FB508D"/>
    <w:rsid w:val="73FB9A8E"/>
    <w:rsid w:val="7407D42C"/>
    <w:rsid w:val="741C243F"/>
    <w:rsid w:val="741E11B2"/>
    <w:rsid w:val="74268EA5"/>
    <w:rsid w:val="742A6703"/>
    <w:rsid w:val="7437A711"/>
    <w:rsid w:val="744E3622"/>
    <w:rsid w:val="7463D116"/>
    <w:rsid w:val="7470709F"/>
    <w:rsid w:val="747B9101"/>
    <w:rsid w:val="747FDEAC"/>
    <w:rsid w:val="74899FBE"/>
    <w:rsid w:val="7489F232"/>
    <w:rsid w:val="748DB0FF"/>
    <w:rsid w:val="749950F3"/>
    <w:rsid w:val="74A136F4"/>
    <w:rsid w:val="74A26BCD"/>
    <w:rsid w:val="74CF9AC5"/>
    <w:rsid w:val="74EE54C5"/>
    <w:rsid w:val="74F318C7"/>
    <w:rsid w:val="7506FA65"/>
    <w:rsid w:val="750F9079"/>
    <w:rsid w:val="75236C32"/>
    <w:rsid w:val="75247217"/>
    <w:rsid w:val="752AC985"/>
    <w:rsid w:val="753A3CA5"/>
    <w:rsid w:val="75400337"/>
    <w:rsid w:val="7542FE9F"/>
    <w:rsid w:val="75490AAF"/>
    <w:rsid w:val="75502122"/>
    <w:rsid w:val="7566054D"/>
    <w:rsid w:val="7566F03E"/>
    <w:rsid w:val="75818373"/>
    <w:rsid w:val="758DF206"/>
    <w:rsid w:val="75986E68"/>
    <w:rsid w:val="7599B3A4"/>
    <w:rsid w:val="75AF6239"/>
    <w:rsid w:val="75BE8A8A"/>
    <w:rsid w:val="75C277A1"/>
    <w:rsid w:val="75D4EAD7"/>
    <w:rsid w:val="75DE6E80"/>
    <w:rsid w:val="75E09496"/>
    <w:rsid w:val="75F15633"/>
    <w:rsid w:val="75FDE931"/>
    <w:rsid w:val="760F3349"/>
    <w:rsid w:val="762B0C8E"/>
    <w:rsid w:val="7630FB51"/>
    <w:rsid w:val="763A5AFC"/>
    <w:rsid w:val="76433E0D"/>
    <w:rsid w:val="7647CCC1"/>
    <w:rsid w:val="7672D053"/>
    <w:rsid w:val="7672FEFE"/>
    <w:rsid w:val="76784237"/>
    <w:rsid w:val="7686426A"/>
    <w:rsid w:val="76A7506D"/>
    <w:rsid w:val="76B23ECA"/>
    <w:rsid w:val="76CE9332"/>
    <w:rsid w:val="76D93D88"/>
    <w:rsid w:val="76E8A2FA"/>
    <w:rsid w:val="76F24466"/>
    <w:rsid w:val="76F524D8"/>
    <w:rsid w:val="770E83E2"/>
    <w:rsid w:val="77124BDB"/>
    <w:rsid w:val="7732EBD5"/>
    <w:rsid w:val="773DF9B9"/>
    <w:rsid w:val="77492BE6"/>
    <w:rsid w:val="774BDACA"/>
    <w:rsid w:val="77504946"/>
    <w:rsid w:val="7752E4EB"/>
    <w:rsid w:val="7770BA36"/>
    <w:rsid w:val="77772A64"/>
    <w:rsid w:val="7783140B"/>
    <w:rsid w:val="778A9CA4"/>
    <w:rsid w:val="779B0032"/>
    <w:rsid w:val="779D63D1"/>
    <w:rsid w:val="77A15906"/>
    <w:rsid w:val="77A34624"/>
    <w:rsid w:val="77BAB27A"/>
    <w:rsid w:val="77D3353B"/>
    <w:rsid w:val="77D669A3"/>
    <w:rsid w:val="77F624D2"/>
    <w:rsid w:val="780610B3"/>
    <w:rsid w:val="780AEB60"/>
    <w:rsid w:val="7828BB92"/>
    <w:rsid w:val="7834E374"/>
    <w:rsid w:val="783B73FE"/>
    <w:rsid w:val="783CECBC"/>
    <w:rsid w:val="78410809"/>
    <w:rsid w:val="784229CE"/>
    <w:rsid w:val="784920B2"/>
    <w:rsid w:val="784B6D15"/>
    <w:rsid w:val="784BBDF2"/>
    <w:rsid w:val="7854CB10"/>
    <w:rsid w:val="785F5488"/>
    <w:rsid w:val="785F8CA7"/>
    <w:rsid w:val="787441EE"/>
    <w:rsid w:val="789FB1A7"/>
    <w:rsid w:val="78A34005"/>
    <w:rsid w:val="78AA9143"/>
    <w:rsid w:val="78AD8333"/>
    <w:rsid w:val="78C73B1E"/>
    <w:rsid w:val="78CBEE6F"/>
    <w:rsid w:val="78E1BA3B"/>
    <w:rsid w:val="78F32C31"/>
    <w:rsid w:val="78F40E6A"/>
    <w:rsid w:val="78FF707F"/>
    <w:rsid w:val="79001F1C"/>
    <w:rsid w:val="7903DDF7"/>
    <w:rsid w:val="790DDA1A"/>
    <w:rsid w:val="793389E9"/>
    <w:rsid w:val="795CEA51"/>
    <w:rsid w:val="79747E24"/>
    <w:rsid w:val="799D1EF5"/>
    <w:rsid w:val="79A79726"/>
    <w:rsid w:val="79C2BD80"/>
    <w:rsid w:val="79C717D4"/>
    <w:rsid w:val="79E0F8B5"/>
    <w:rsid w:val="79ED81E6"/>
    <w:rsid w:val="7A223B78"/>
    <w:rsid w:val="7A263976"/>
    <w:rsid w:val="7A269D1B"/>
    <w:rsid w:val="7A3409B3"/>
    <w:rsid w:val="7A37DBFB"/>
    <w:rsid w:val="7A3B4A2B"/>
    <w:rsid w:val="7A3D6A1F"/>
    <w:rsid w:val="7A402EEB"/>
    <w:rsid w:val="7A44C686"/>
    <w:rsid w:val="7A49B270"/>
    <w:rsid w:val="7A64B3FA"/>
    <w:rsid w:val="7A7D54BD"/>
    <w:rsid w:val="7A9282C7"/>
    <w:rsid w:val="7A94E66B"/>
    <w:rsid w:val="7AB2E29A"/>
    <w:rsid w:val="7ABDE6B6"/>
    <w:rsid w:val="7AC64A14"/>
    <w:rsid w:val="7ACBFCD4"/>
    <w:rsid w:val="7AD04E6F"/>
    <w:rsid w:val="7AE30911"/>
    <w:rsid w:val="7AF76676"/>
    <w:rsid w:val="7AF8BFDB"/>
    <w:rsid w:val="7B0772B2"/>
    <w:rsid w:val="7B1A6279"/>
    <w:rsid w:val="7B1ABD07"/>
    <w:rsid w:val="7B349D80"/>
    <w:rsid w:val="7B4AC78C"/>
    <w:rsid w:val="7B5141B6"/>
    <w:rsid w:val="7B594B5A"/>
    <w:rsid w:val="7B5C8FA5"/>
    <w:rsid w:val="7B661A63"/>
    <w:rsid w:val="7B7B0A82"/>
    <w:rsid w:val="7B9909DC"/>
    <w:rsid w:val="7BA1FB00"/>
    <w:rsid w:val="7BA37662"/>
    <w:rsid w:val="7BB36539"/>
    <w:rsid w:val="7BC2E9E6"/>
    <w:rsid w:val="7BD4C5CB"/>
    <w:rsid w:val="7BEA83C3"/>
    <w:rsid w:val="7BF1D94F"/>
    <w:rsid w:val="7C0400D7"/>
    <w:rsid w:val="7C0749F6"/>
    <w:rsid w:val="7C40AAF0"/>
    <w:rsid w:val="7C49541C"/>
    <w:rsid w:val="7C4D1437"/>
    <w:rsid w:val="7C509767"/>
    <w:rsid w:val="7C5A4AD1"/>
    <w:rsid w:val="7C67AB2E"/>
    <w:rsid w:val="7C6BE3BB"/>
    <w:rsid w:val="7C6C4493"/>
    <w:rsid w:val="7C6D6DB4"/>
    <w:rsid w:val="7C79C560"/>
    <w:rsid w:val="7C829E34"/>
    <w:rsid w:val="7C8727FD"/>
    <w:rsid w:val="7C8C862C"/>
    <w:rsid w:val="7C9FCC53"/>
    <w:rsid w:val="7CAA2274"/>
    <w:rsid w:val="7CACE45B"/>
    <w:rsid w:val="7CCAB395"/>
    <w:rsid w:val="7CD52051"/>
    <w:rsid w:val="7CDDD22D"/>
    <w:rsid w:val="7CE33A6C"/>
    <w:rsid w:val="7CE4D3EA"/>
    <w:rsid w:val="7CEE54A3"/>
    <w:rsid w:val="7CF81F2D"/>
    <w:rsid w:val="7D0AC80D"/>
    <w:rsid w:val="7D100502"/>
    <w:rsid w:val="7D504C82"/>
    <w:rsid w:val="7D596196"/>
    <w:rsid w:val="7D5A11B9"/>
    <w:rsid w:val="7D666852"/>
    <w:rsid w:val="7D69DF94"/>
    <w:rsid w:val="7D6B1434"/>
    <w:rsid w:val="7D6E0AA3"/>
    <w:rsid w:val="7D7BEFCE"/>
    <w:rsid w:val="7D8154DE"/>
    <w:rsid w:val="7DC39FF1"/>
    <w:rsid w:val="7DD3ABC7"/>
    <w:rsid w:val="7DD49611"/>
    <w:rsid w:val="7DDBEA11"/>
    <w:rsid w:val="7DDC9E6E"/>
    <w:rsid w:val="7DDF8B72"/>
    <w:rsid w:val="7DEBB3F6"/>
    <w:rsid w:val="7E0038AC"/>
    <w:rsid w:val="7E141165"/>
    <w:rsid w:val="7E2018A1"/>
    <w:rsid w:val="7E340B5F"/>
    <w:rsid w:val="7E3D1CF4"/>
    <w:rsid w:val="7E48DD36"/>
    <w:rsid w:val="7E56B3D6"/>
    <w:rsid w:val="7E5CCFC2"/>
    <w:rsid w:val="7E926773"/>
    <w:rsid w:val="7E983D25"/>
    <w:rsid w:val="7E9AEF41"/>
    <w:rsid w:val="7E9EB88A"/>
    <w:rsid w:val="7EA14B67"/>
    <w:rsid w:val="7EAA2B1E"/>
    <w:rsid w:val="7EB2AABF"/>
    <w:rsid w:val="7EB75895"/>
    <w:rsid w:val="7EC248BC"/>
    <w:rsid w:val="7ED6CC50"/>
    <w:rsid w:val="7EDA3FE8"/>
    <w:rsid w:val="7EE4141A"/>
    <w:rsid w:val="7EEC989D"/>
    <w:rsid w:val="7F0BB9E4"/>
    <w:rsid w:val="7F145353"/>
    <w:rsid w:val="7F27E6FB"/>
    <w:rsid w:val="7F325C27"/>
    <w:rsid w:val="7F5B8EC5"/>
    <w:rsid w:val="7F8C499D"/>
    <w:rsid w:val="7F8CA998"/>
    <w:rsid w:val="7F8CF808"/>
    <w:rsid w:val="7F98D0D9"/>
    <w:rsid w:val="7FBC02A0"/>
    <w:rsid w:val="7FCC5674"/>
    <w:rsid w:val="7FDAF884"/>
    <w:rsid w:val="7FE17AD8"/>
    <w:rsid w:val="7FF739B5"/>
    <w:rsid w:val="7FF7DB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24FD"/>
  <w15:docId w15:val="{D014BDCC-9DA4-43E5-BC74-E7F5E7FD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5E36"/>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1">
    <w:name w:val="heading 1"/>
    <w:basedOn w:val="a"/>
    <w:next w:val="a"/>
    <w:link w:val="10"/>
    <w:uiPriority w:val="9"/>
    <w:qFormat/>
    <w:rsid w:val="00CB3537"/>
    <w:pPr>
      <w:keepNext/>
      <w:keepLines/>
      <w:spacing w:before="280"/>
      <w:ind w:left="1134" w:hanging="1134"/>
      <w:outlineLvl w:val="0"/>
    </w:pPr>
    <w:rPr>
      <w:b/>
      <w:sz w:val="28"/>
    </w:rPr>
  </w:style>
  <w:style w:type="paragraph" w:styleId="2">
    <w:name w:val="heading 2"/>
    <w:basedOn w:val="1"/>
    <w:next w:val="a"/>
    <w:link w:val="20"/>
    <w:qFormat/>
    <w:rsid w:val="00CB3537"/>
    <w:pPr>
      <w:spacing w:before="200"/>
      <w:outlineLvl w:val="1"/>
    </w:pPr>
    <w:rPr>
      <w:sz w:val="24"/>
    </w:rPr>
  </w:style>
  <w:style w:type="paragraph" w:styleId="3">
    <w:name w:val="heading 3"/>
    <w:basedOn w:val="1"/>
    <w:next w:val="a"/>
    <w:link w:val="30"/>
    <w:qFormat/>
    <w:rsid w:val="00CB3537"/>
    <w:pPr>
      <w:tabs>
        <w:tab w:val="clear" w:pos="1134"/>
      </w:tabs>
      <w:spacing w:before="200"/>
      <w:outlineLvl w:val="2"/>
    </w:pPr>
    <w:rPr>
      <w:sz w:val="24"/>
    </w:rPr>
  </w:style>
  <w:style w:type="paragraph" w:styleId="4">
    <w:name w:val="heading 4"/>
    <w:basedOn w:val="3"/>
    <w:next w:val="a"/>
    <w:link w:val="40"/>
    <w:qFormat/>
    <w:rsid w:val="00CB3537"/>
    <w:pPr>
      <w:outlineLvl w:val="3"/>
    </w:pPr>
  </w:style>
  <w:style w:type="paragraph" w:styleId="5">
    <w:name w:val="heading 5"/>
    <w:basedOn w:val="4"/>
    <w:next w:val="a"/>
    <w:link w:val="50"/>
    <w:qFormat/>
    <w:rsid w:val="00CB3537"/>
    <w:pPr>
      <w:outlineLvl w:val="4"/>
    </w:pPr>
  </w:style>
  <w:style w:type="paragraph" w:styleId="6">
    <w:name w:val="heading 6"/>
    <w:basedOn w:val="4"/>
    <w:next w:val="a"/>
    <w:link w:val="60"/>
    <w:qFormat/>
    <w:rsid w:val="00CB3537"/>
    <w:pPr>
      <w:outlineLvl w:val="5"/>
    </w:pPr>
  </w:style>
  <w:style w:type="paragraph" w:styleId="7">
    <w:name w:val="heading 7"/>
    <w:basedOn w:val="6"/>
    <w:next w:val="a"/>
    <w:link w:val="70"/>
    <w:qFormat/>
    <w:rsid w:val="00CB3537"/>
    <w:pPr>
      <w:outlineLvl w:val="6"/>
    </w:pPr>
  </w:style>
  <w:style w:type="paragraph" w:styleId="8">
    <w:name w:val="heading 8"/>
    <w:basedOn w:val="6"/>
    <w:next w:val="a"/>
    <w:link w:val="80"/>
    <w:qFormat/>
    <w:rsid w:val="00CB3537"/>
    <w:pPr>
      <w:outlineLvl w:val="7"/>
    </w:pPr>
  </w:style>
  <w:style w:type="paragraph" w:styleId="9">
    <w:name w:val="heading 9"/>
    <w:basedOn w:val="6"/>
    <w:next w:val="a"/>
    <w:link w:val="90"/>
    <w:qFormat/>
    <w:rsid w:val="00CB3537"/>
    <w:p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gendaitem">
    <w:name w:val="Agenda_item"/>
    <w:basedOn w:val="a"/>
    <w:next w:val="a"/>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a"/>
    <w:next w:val="a"/>
    <w:rsid w:val="00D96B4B"/>
    <w:pPr>
      <w:keepNext/>
      <w:keepLines/>
      <w:spacing w:before="480" w:after="80"/>
      <w:jc w:val="center"/>
    </w:pPr>
    <w:rPr>
      <w:caps/>
      <w:sz w:val="28"/>
    </w:rPr>
  </w:style>
  <w:style w:type="paragraph" w:customStyle="1" w:styleId="Annexref">
    <w:name w:val="Annex_ref"/>
    <w:basedOn w:val="a"/>
    <w:next w:val="a"/>
    <w:rsid w:val="00745AEE"/>
    <w:pPr>
      <w:keepNext/>
      <w:keepLines/>
      <w:spacing w:after="280"/>
      <w:jc w:val="center"/>
    </w:pPr>
  </w:style>
  <w:style w:type="paragraph" w:customStyle="1" w:styleId="Annextitle">
    <w:name w:val="Annex_title"/>
    <w:basedOn w:val="a"/>
    <w:next w:val="a"/>
    <w:rsid w:val="00D96B4B"/>
    <w:pPr>
      <w:keepNext/>
      <w:keepLines/>
      <w:spacing w:before="240" w:after="280"/>
      <w:jc w:val="center"/>
    </w:pPr>
    <w:rPr>
      <w:b/>
      <w:sz w:val="28"/>
    </w:rPr>
  </w:style>
  <w:style w:type="character" w:customStyle="1" w:styleId="Appdef">
    <w:name w:val="App_def"/>
    <w:basedOn w:val="a0"/>
    <w:rsid w:val="00D96B4B"/>
    <w:rPr>
      <w:rFonts w:asciiTheme="minorHAnsi" w:hAnsiTheme="minorHAnsi"/>
      <w:b/>
    </w:rPr>
  </w:style>
  <w:style w:type="character" w:customStyle="1" w:styleId="Appref">
    <w:name w:val="App_ref"/>
    <w:basedOn w:val="a0"/>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a"/>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a"/>
    <w:rsid w:val="00745AEE"/>
  </w:style>
  <w:style w:type="character" w:customStyle="1" w:styleId="Artdef">
    <w:name w:val="Art_def"/>
    <w:basedOn w:val="a0"/>
    <w:rsid w:val="00D96B4B"/>
    <w:rPr>
      <w:rFonts w:asciiTheme="minorHAnsi" w:hAnsiTheme="minorHAnsi"/>
      <w:b/>
    </w:rPr>
  </w:style>
  <w:style w:type="paragraph" w:customStyle="1" w:styleId="Artheading">
    <w:name w:val="Art_heading"/>
    <w:basedOn w:val="a"/>
    <w:next w:val="a"/>
    <w:rsid w:val="00D96B4B"/>
    <w:pPr>
      <w:spacing w:before="480"/>
      <w:jc w:val="center"/>
    </w:pPr>
    <w:rPr>
      <w:b/>
      <w:sz w:val="28"/>
    </w:rPr>
  </w:style>
  <w:style w:type="paragraph" w:customStyle="1" w:styleId="ArtNo">
    <w:name w:val="Art_No"/>
    <w:basedOn w:val="a"/>
    <w:next w:val="a"/>
    <w:rsid w:val="00745AEE"/>
    <w:pPr>
      <w:keepNext/>
      <w:keepLines/>
      <w:spacing w:before="480"/>
      <w:jc w:val="center"/>
    </w:pPr>
    <w:rPr>
      <w:caps/>
      <w:sz w:val="28"/>
    </w:rPr>
  </w:style>
  <w:style w:type="character" w:customStyle="1" w:styleId="Artref">
    <w:name w:val="Art_ref"/>
    <w:basedOn w:val="a0"/>
    <w:rsid w:val="00D96B4B"/>
    <w:rPr>
      <w:rFonts w:asciiTheme="minorHAnsi" w:hAnsiTheme="minorHAnsi"/>
    </w:rPr>
  </w:style>
  <w:style w:type="paragraph" w:customStyle="1" w:styleId="Arttitle">
    <w:name w:val="Art_title"/>
    <w:basedOn w:val="a"/>
    <w:next w:val="a"/>
    <w:rsid w:val="00745AEE"/>
    <w:pPr>
      <w:keepNext/>
      <w:keepLines/>
      <w:spacing w:before="240"/>
      <w:jc w:val="center"/>
    </w:pPr>
    <w:rPr>
      <w:b/>
      <w:sz w:val="28"/>
    </w:rPr>
  </w:style>
  <w:style w:type="paragraph" w:customStyle="1" w:styleId="Call">
    <w:name w:val="Call"/>
    <w:basedOn w:val="a"/>
    <w:next w:val="a"/>
    <w:rsid w:val="00745AEE"/>
    <w:pPr>
      <w:keepNext/>
      <w:keepLines/>
      <w:spacing w:before="160"/>
      <w:ind w:left="1134"/>
    </w:pPr>
    <w:rPr>
      <w:i/>
    </w:rPr>
  </w:style>
  <w:style w:type="paragraph" w:customStyle="1" w:styleId="ChapNo">
    <w:name w:val="Chap_No"/>
    <w:basedOn w:val="ArtNo"/>
    <w:next w:val="a"/>
    <w:rsid w:val="00D96B4B"/>
    <w:rPr>
      <w:b/>
    </w:rPr>
  </w:style>
  <w:style w:type="paragraph" w:customStyle="1" w:styleId="Chaptitle">
    <w:name w:val="Chap_title"/>
    <w:basedOn w:val="Arttitle"/>
    <w:next w:val="a"/>
    <w:rsid w:val="00745AEE"/>
  </w:style>
  <w:style w:type="paragraph" w:customStyle="1" w:styleId="enumlev1">
    <w:name w:val="enumlev1"/>
    <w:basedOn w:val="a"/>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a"/>
    <w:rsid w:val="00745AEE"/>
    <w:pPr>
      <w:tabs>
        <w:tab w:val="clear" w:pos="2268"/>
        <w:tab w:val="center" w:pos="4820"/>
        <w:tab w:val="right" w:pos="9639"/>
      </w:tabs>
    </w:pPr>
  </w:style>
  <w:style w:type="paragraph" w:customStyle="1" w:styleId="Equationlegend">
    <w:name w:val="Equation_legend"/>
    <w:basedOn w:val="a3"/>
    <w:rsid w:val="00745AEE"/>
    <w:pPr>
      <w:tabs>
        <w:tab w:val="clear" w:pos="1134"/>
        <w:tab w:val="clear" w:pos="2268"/>
        <w:tab w:val="right" w:pos="1871"/>
        <w:tab w:val="left" w:pos="2041"/>
      </w:tabs>
      <w:spacing w:before="80"/>
      <w:ind w:left="2041" w:hanging="2041"/>
    </w:pPr>
  </w:style>
  <w:style w:type="paragraph" w:styleId="a3">
    <w:name w:val="Normal Indent"/>
    <w:basedOn w:val="a"/>
    <w:rsid w:val="00190B55"/>
    <w:pPr>
      <w:ind w:left="1134"/>
    </w:pPr>
  </w:style>
  <w:style w:type="paragraph" w:customStyle="1" w:styleId="Figure">
    <w:name w:val="Figure"/>
    <w:basedOn w:val="a"/>
    <w:next w:val="a"/>
    <w:rsid w:val="00745AEE"/>
    <w:pPr>
      <w:keepNext/>
      <w:keepLines/>
      <w:jc w:val="center"/>
    </w:pPr>
  </w:style>
  <w:style w:type="paragraph" w:customStyle="1" w:styleId="Figurelegend">
    <w:name w:val="Figure_legend"/>
    <w:basedOn w:val="a"/>
    <w:rsid w:val="00745AEE"/>
    <w:pPr>
      <w:keepNext/>
      <w:keepLines/>
      <w:spacing w:before="20" w:after="20"/>
    </w:pPr>
    <w:rPr>
      <w:sz w:val="18"/>
    </w:rPr>
  </w:style>
  <w:style w:type="paragraph" w:customStyle="1" w:styleId="FigureNo">
    <w:name w:val="Figure_No"/>
    <w:basedOn w:val="a"/>
    <w:next w:val="a"/>
    <w:rsid w:val="00745AEE"/>
    <w:pPr>
      <w:keepNext/>
      <w:keepLines/>
      <w:spacing w:before="480" w:after="120"/>
      <w:jc w:val="center"/>
    </w:pPr>
    <w:rPr>
      <w:caps/>
      <w:sz w:val="20"/>
    </w:rPr>
  </w:style>
  <w:style w:type="paragraph" w:customStyle="1" w:styleId="Figuretitle">
    <w:name w:val="Figure_title"/>
    <w:basedOn w:val="a"/>
    <w:next w:val="a"/>
    <w:rsid w:val="002154A6"/>
    <w:pPr>
      <w:keepNext/>
      <w:keepLines/>
      <w:spacing w:before="0" w:after="480"/>
      <w:jc w:val="center"/>
    </w:pPr>
    <w:rPr>
      <w:b/>
      <w:sz w:val="20"/>
    </w:rPr>
  </w:style>
  <w:style w:type="paragraph" w:customStyle="1" w:styleId="Figurewithouttitle">
    <w:name w:val="Figure_without_title"/>
    <w:basedOn w:val="FigureNo"/>
    <w:next w:val="a"/>
    <w:rsid w:val="00745AEE"/>
    <w:pPr>
      <w:keepNext w:val="0"/>
    </w:pPr>
  </w:style>
  <w:style w:type="paragraph" w:styleId="a4">
    <w:name w:val="footer"/>
    <w:basedOn w:val="a"/>
    <w:link w:val="a5"/>
    <w:rsid w:val="00745AEE"/>
    <w:pPr>
      <w:tabs>
        <w:tab w:val="clear" w:pos="1134"/>
        <w:tab w:val="clear" w:pos="2268"/>
        <w:tab w:val="left" w:pos="5954"/>
        <w:tab w:val="right" w:pos="9639"/>
      </w:tabs>
      <w:spacing w:before="0"/>
    </w:pPr>
    <w:rPr>
      <w:caps/>
      <w:noProof/>
      <w:sz w:val="16"/>
    </w:rPr>
  </w:style>
  <w:style w:type="character" w:customStyle="1" w:styleId="a5">
    <w:name w:val="页脚 字符"/>
    <w:basedOn w:val="a0"/>
    <w:link w:val="a4"/>
    <w:rsid w:val="00745AEE"/>
    <w:rPr>
      <w:rFonts w:ascii="Times New Roman" w:hAnsi="Times New Roman"/>
      <w:caps/>
      <w:noProof/>
      <w:sz w:val="16"/>
      <w:lang w:val="en-GB" w:eastAsia="en-US"/>
    </w:rPr>
  </w:style>
  <w:style w:type="paragraph" w:customStyle="1" w:styleId="FirstFooter">
    <w:name w:val="FirstFooter"/>
    <w:basedOn w:val="a4"/>
    <w:rsid w:val="00745AEE"/>
    <w:pPr>
      <w:tabs>
        <w:tab w:val="clear" w:pos="5954"/>
        <w:tab w:val="clear" w:pos="9639"/>
      </w:tabs>
      <w:overflowPunct/>
      <w:autoSpaceDE/>
      <w:autoSpaceDN/>
      <w:adjustRightInd/>
      <w:spacing w:before="40"/>
      <w:textAlignment w:val="auto"/>
    </w:pPr>
    <w:rPr>
      <w:caps w:val="0"/>
      <w:noProof w:val="0"/>
    </w:rPr>
  </w:style>
  <w:style w:type="character" w:styleId="a6">
    <w:name w:val="footnote reference"/>
    <w:aliases w:val="Appel note de bas de p,Footnote Reference/,Footnote symbol,Ref,de nota al pie,Style 12,(NECG) Footnote Reference,Style 124,o,fr,Style 13,FR,Style 17,Appel note de bas de p + 11 pt,Italic,Footnote,Appel note de bas de p1,Style 3"/>
    <w:basedOn w:val="a0"/>
    <w:uiPriority w:val="99"/>
    <w:qFormat/>
    <w:rsid w:val="002154A6"/>
    <w:rPr>
      <w:rFonts w:asciiTheme="minorHAnsi" w:hAnsiTheme="minorHAnsi"/>
      <w:position w:val="6"/>
      <w:sz w:val="18"/>
    </w:rPr>
  </w:style>
  <w:style w:type="paragraph" w:styleId="a7">
    <w:name w:val="footnote text"/>
    <w:aliases w:val="footnote text,ALTS FOOTNOTE,Footnote Text Char1,Footnote Text Char Char1,Footnote Text Char4 Char Char,Footnote Text Char1 Char1 Char1 Char,Footnote Text Char Char1 Char1 Char Char,Footnote Text Char1 Char1 Char1 Char Char Char1,DNV-FT"/>
    <w:basedOn w:val="a"/>
    <w:link w:val="a8"/>
    <w:uiPriority w:val="99"/>
    <w:qFormat/>
    <w:rsid w:val="00745AEE"/>
    <w:pPr>
      <w:keepLines/>
      <w:tabs>
        <w:tab w:val="left" w:pos="255"/>
      </w:tabs>
    </w:pPr>
  </w:style>
  <w:style w:type="character" w:customStyle="1" w:styleId="a8">
    <w:name w:val="脚注文本 字符"/>
    <w:aliases w:val="footnote text 字符,ALTS FOOTNOTE 字符,Footnote Text Char1 字符,Footnote Text Char Char1 字符,Footnote Text Char4 Char Char 字符,Footnote Text Char1 Char1 Char1 Char 字符,Footnote Text Char Char1 Char1 Char Char 字符,DNV-FT 字符"/>
    <w:basedOn w:val="a0"/>
    <w:link w:val="a7"/>
    <w:uiPriority w:val="99"/>
    <w:qFormat/>
    <w:rsid w:val="00745AEE"/>
    <w:rPr>
      <w:rFonts w:ascii="Times New Roman" w:hAnsi="Times New Roman"/>
      <w:sz w:val="24"/>
      <w:lang w:val="en-GB" w:eastAsia="en-US"/>
    </w:rPr>
  </w:style>
  <w:style w:type="paragraph" w:styleId="a9">
    <w:name w:val="header"/>
    <w:basedOn w:val="a"/>
    <w:link w:val="aa"/>
    <w:uiPriority w:val="99"/>
    <w:rsid w:val="00745AEE"/>
    <w:pPr>
      <w:spacing w:before="0"/>
      <w:jc w:val="center"/>
    </w:pPr>
    <w:rPr>
      <w:sz w:val="18"/>
    </w:rPr>
  </w:style>
  <w:style w:type="character" w:customStyle="1" w:styleId="aa">
    <w:name w:val="页眉 字符"/>
    <w:basedOn w:val="a0"/>
    <w:link w:val="a9"/>
    <w:uiPriority w:val="99"/>
    <w:rsid w:val="00745AEE"/>
    <w:rPr>
      <w:rFonts w:ascii="Times New Roman" w:hAnsi="Times New Roman"/>
      <w:sz w:val="18"/>
      <w:lang w:val="en-GB" w:eastAsia="en-US"/>
    </w:rPr>
  </w:style>
  <w:style w:type="paragraph" w:customStyle="1" w:styleId="Normalaftertitle">
    <w:name w:val="Normal after title"/>
    <w:basedOn w:val="a"/>
    <w:next w:val="a"/>
    <w:link w:val="NormalaftertitleChar"/>
    <w:rsid w:val="00190B55"/>
    <w:pPr>
      <w:spacing w:before="280"/>
    </w:pPr>
  </w:style>
  <w:style w:type="paragraph" w:customStyle="1" w:styleId="Section1">
    <w:name w:val="Section_1"/>
    <w:basedOn w:val="a"/>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a"/>
    <w:rsid w:val="00190B55"/>
  </w:style>
  <w:style w:type="paragraph" w:customStyle="1" w:styleId="Sectiontitle">
    <w:name w:val="Section_title"/>
    <w:basedOn w:val="Annextitle"/>
    <w:next w:val="Normalaftertitle"/>
    <w:rsid w:val="00190B55"/>
  </w:style>
  <w:style w:type="paragraph" w:customStyle="1" w:styleId="Source">
    <w:name w:val="Source"/>
    <w:basedOn w:val="a"/>
    <w:next w:val="a"/>
    <w:rsid w:val="00190B55"/>
    <w:pPr>
      <w:spacing w:before="840"/>
      <w:jc w:val="center"/>
    </w:pPr>
    <w:rPr>
      <w:b/>
      <w:sz w:val="28"/>
    </w:rPr>
  </w:style>
  <w:style w:type="paragraph" w:customStyle="1" w:styleId="SpecialFooter">
    <w:name w:val="Special Footer"/>
    <w:basedOn w:val="a4"/>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a0"/>
    <w:rsid w:val="00D96B4B"/>
    <w:rPr>
      <w:rFonts w:asciiTheme="minorHAnsi" w:hAnsiTheme="minorHAnsi"/>
      <w:b/>
      <w:color w:val="auto"/>
      <w:sz w:val="20"/>
    </w:rPr>
  </w:style>
  <w:style w:type="paragraph" w:customStyle="1" w:styleId="Tablehead">
    <w:name w:val="Table_head"/>
    <w:basedOn w:val="a"/>
    <w:rsid w:val="00D96B4B"/>
    <w:pPr>
      <w:keepNext/>
      <w:spacing w:before="80" w:after="80"/>
      <w:jc w:val="center"/>
    </w:pPr>
    <w:rPr>
      <w:rFonts w:cs="Times New Roman Bold"/>
      <w:b/>
      <w:sz w:val="20"/>
    </w:rPr>
  </w:style>
  <w:style w:type="paragraph" w:customStyle="1" w:styleId="Tablelegend">
    <w:name w:val="Table_legend"/>
    <w:basedOn w:val="a"/>
    <w:rsid w:val="00C214ED"/>
    <w:rPr>
      <w:sz w:val="20"/>
    </w:rPr>
  </w:style>
  <w:style w:type="paragraph" w:customStyle="1" w:styleId="TableNo">
    <w:name w:val="Table_No"/>
    <w:basedOn w:val="a"/>
    <w:next w:val="a"/>
    <w:rsid w:val="001D058F"/>
    <w:pPr>
      <w:keepNext/>
      <w:spacing w:before="560" w:after="120"/>
      <w:jc w:val="center"/>
    </w:pPr>
    <w:rPr>
      <w:caps/>
      <w:sz w:val="20"/>
    </w:rPr>
  </w:style>
  <w:style w:type="paragraph" w:customStyle="1" w:styleId="Tableref">
    <w:name w:val="Table_ref"/>
    <w:basedOn w:val="a"/>
    <w:next w:val="a"/>
    <w:rsid w:val="00190B55"/>
    <w:pPr>
      <w:keepNext/>
      <w:spacing w:before="560"/>
      <w:jc w:val="center"/>
    </w:pPr>
    <w:rPr>
      <w:sz w:val="20"/>
    </w:rPr>
  </w:style>
  <w:style w:type="paragraph" w:customStyle="1" w:styleId="Normalend">
    <w:name w:val="Normal_end"/>
    <w:basedOn w:val="a"/>
    <w:next w:val="a"/>
    <w:qFormat/>
    <w:rsid w:val="00D801ED"/>
    <w:rPr>
      <w:lang w:val="en-US"/>
    </w:rPr>
  </w:style>
  <w:style w:type="paragraph" w:customStyle="1" w:styleId="Proposal">
    <w:name w:val="Proposal"/>
    <w:basedOn w:val="a"/>
    <w:next w:val="a"/>
    <w:rsid w:val="00DE5692"/>
    <w:pPr>
      <w:keepNext/>
      <w:spacing w:before="240"/>
    </w:pPr>
    <w:rPr>
      <w:rFonts w:hAnsi="Times New Roman Bold"/>
    </w:rPr>
  </w:style>
  <w:style w:type="paragraph" w:customStyle="1" w:styleId="Reasons">
    <w:name w:val="Reasons"/>
    <w:basedOn w:val="a"/>
    <w:qFormat/>
    <w:rsid w:val="00DE5692"/>
    <w:pPr>
      <w:tabs>
        <w:tab w:val="clear" w:pos="2268"/>
        <w:tab w:val="left" w:pos="1588"/>
        <w:tab w:val="left" w:pos="1985"/>
      </w:tabs>
    </w:pPr>
  </w:style>
  <w:style w:type="paragraph" w:customStyle="1" w:styleId="Questiondate">
    <w:name w:val="Question_date"/>
    <w:basedOn w:val="a"/>
    <w:next w:val="Normalaftertitle"/>
    <w:rsid w:val="004969AD"/>
    <w:pPr>
      <w:keepNext/>
      <w:keepLines/>
      <w:jc w:val="right"/>
    </w:pPr>
    <w:rPr>
      <w:sz w:val="22"/>
    </w:rPr>
  </w:style>
  <w:style w:type="paragraph" w:customStyle="1" w:styleId="QuestionNo">
    <w:name w:val="Question_No"/>
    <w:basedOn w:val="a"/>
    <w:next w:val="a"/>
    <w:rsid w:val="004969AD"/>
    <w:pPr>
      <w:keepNext/>
      <w:keepLines/>
      <w:spacing w:before="480"/>
      <w:jc w:val="center"/>
    </w:pPr>
    <w:rPr>
      <w:caps/>
      <w:sz w:val="28"/>
    </w:rPr>
  </w:style>
  <w:style w:type="paragraph" w:customStyle="1" w:styleId="Questiontitle">
    <w:name w:val="Question_title"/>
    <w:basedOn w:val="a"/>
    <w:next w:val="a"/>
    <w:rsid w:val="00D96B4B"/>
    <w:pPr>
      <w:keepNext/>
      <w:keepLines/>
      <w:spacing w:before="240"/>
      <w:jc w:val="center"/>
    </w:pPr>
    <w:rPr>
      <w:b/>
      <w:sz w:val="28"/>
    </w:rPr>
  </w:style>
  <w:style w:type="paragraph" w:styleId="TOC1">
    <w:name w:val="toc 1"/>
    <w:basedOn w:val="a"/>
    <w:uiPriority w:val="39"/>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uiPriority w:val="39"/>
    <w:rsid w:val="001D058F"/>
    <w:pPr>
      <w:spacing w:before="120"/>
    </w:pPr>
  </w:style>
  <w:style w:type="paragraph" w:styleId="TOC3">
    <w:name w:val="toc 3"/>
    <w:basedOn w:val="TOC2"/>
    <w:uiPriority w:val="39"/>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a"/>
    <w:link w:val="Title1Char"/>
    <w:qFormat/>
    <w:rsid w:val="001D058F"/>
    <w:pPr>
      <w:spacing w:before="240"/>
    </w:pPr>
    <w:rPr>
      <w:b w:val="0"/>
      <w:caps/>
    </w:rPr>
  </w:style>
  <w:style w:type="paragraph" w:customStyle="1" w:styleId="Title2">
    <w:name w:val="Title 2"/>
    <w:basedOn w:val="Source"/>
    <w:next w:val="a"/>
    <w:rsid w:val="001D058F"/>
    <w:pPr>
      <w:overflowPunct/>
      <w:autoSpaceDE/>
      <w:autoSpaceDN/>
      <w:adjustRightInd/>
      <w:spacing w:before="480"/>
      <w:textAlignment w:val="auto"/>
    </w:pPr>
    <w:rPr>
      <w:b w:val="0"/>
      <w:caps/>
    </w:rPr>
  </w:style>
  <w:style w:type="paragraph" w:customStyle="1" w:styleId="Title3">
    <w:name w:val="Title 3"/>
    <w:basedOn w:val="Title2"/>
    <w:next w:val="a"/>
    <w:rsid w:val="001D058F"/>
    <w:pPr>
      <w:spacing w:before="240"/>
    </w:pPr>
    <w:rPr>
      <w:caps w:val="0"/>
    </w:rPr>
  </w:style>
  <w:style w:type="paragraph" w:customStyle="1" w:styleId="Title4">
    <w:name w:val="Title 4"/>
    <w:basedOn w:val="Title3"/>
    <w:next w:val="1"/>
    <w:rsid w:val="001D058F"/>
    <w:rPr>
      <w:b/>
    </w:rPr>
  </w:style>
  <w:style w:type="paragraph" w:customStyle="1" w:styleId="Tabletext">
    <w:name w:val="Table_text"/>
    <w:basedOn w:val="a"/>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a"/>
    <w:next w:val="Tabletext"/>
    <w:rsid w:val="00D96B4B"/>
    <w:pPr>
      <w:keepNext/>
      <w:keepLines/>
      <w:spacing w:before="0" w:after="120"/>
      <w:jc w:val="center"/>
    </w:pPr>
    <w:rPr>
      <w:b/>
      <w:sz w:val="20"/>
    </w:rPr>
  </w:style>
  <w:style w:type="paragraph" w:customStyle="1" w:styleId="Headingi">
    <w:name w:val="Heading_i"/>
    <w:basedOn w:val="a"/>
    <w:next w:val="a"/>
    <w:qFormat/>
    <w:rsid w:val="00EA12E5"/>
    <w:pPr>
      <w:spacing w:before="160"/>
    </w:pPr>
    <w:rPr>
      <w:i/>
    </w:rPr>
  </w:style>
  <w:style w:type="paragraph" w:customStyle="1" w:styleId="Headingb">
    <w:name w:val="Heading_b"/>
    <w:basedOn w:val="a"/>
    <w:next w:val="a"/>
    <w:qFormat/>
    <w:rsid w:val="00564DF1"/>
    <w:pPr>
      <w:spacing w:before="160"/>
    </w:pPr>
    <w:rPr>
      <w:rFonts w:eastAsia="宋体" w:cs="Times New Roman Bold"/>
      <w:b/>
      <w:lang w:val="fr-CH"/>
    </w:rPr>
  </w:style>
  <w:style w:type="paragraph" w:customStyle="1" w:styleId="Note">
    <w:name w:val="Note"/>
    <w:basedOn w:val="a"/>
    <w:next w:val="a"/>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a"/>
    <w:rsid w:val="00DE2AC3"/>
  </w:style>
  <w:style w:type="paragraph" w:customStyle="1" w:styleId="Partref">
    <w:name w:val="Part_ref"/>
    <w:basedOn w:val="Annexref"/>
    <w:next w:val="a"/>
    <w:rsid w:val="00DE2AC3"/>
  </w:style>
  <w:style w:type="paragraph" w:customStyle="1" w:styleId="Parttitle">
    <w:name w:val="Part_title"/>
    <w:basedOn w:val="Annextitle"/>
    <w:next w:val="Normalaftertitle"/>
    <w:rsid w:val="00DE2AC3"/>
  </w:style>
  <w:style w:type="paragraph" w:customStyle="1" w:styleId="Recdate">
    <w:name w:val="Rec_date"/>
    <w:basedOn w:val="a"/>
    <w:next w:val="Normalaftertitle"/>
    <w:rsid w:val="00DE2AC3"/>
    <w:pPr>
      <w:keepNext/>
      <w:keepLines/>
      <w:jc w:val="right"/>
    </w:pPr>
    <w:rPr>
      <w:sz w:val="22"/>
    </w:rPr>
  </w:style>
  <w:style w:type="paragraph" w:customStyle="1" w:styleId="RecNo">
    <w:name w:val="Rec_No"/>
    <w:basedOn w:val="a"/>
    <w:next w:val="a"/>
    <w:rsid w:val="00DE2AC3"/>
    <w:pPr>
      <w:keepNext/>
      <w:keepLines/>
      <w:spacing w:before="480"/>
      <w:jc w:val="center"/>
    </w:pPr>
    <w:rPr>
      <w:caps/>
      <w:sz w:val="28"/>
    </w:rPr>
  </w:style>
  <w:style w:type="paragraph" w:customStyle="1" w:styleId="Rectitle">
    <w:name w:val="Rec_title"/>
    <w:basedOn w:val="RecNo"/>
    <w:next w:val="a"/>
    <w:rsid w:val="00D96B4B"/>
    <w:pPr>
      <w:spacing w:before="240"/>
    </w:pPr>
    <w:rPr>
      <w:b/>
      <w:caps w:val="0"/>
    </w:rPr>
  </w:style>
  <w:style w:type="paragraph" w:customStyle="1" w:styleId="ResNo">
    <w:name w:val="Res_No"/>
    <w:basedOn w:val="RecNo"/>
    <w:next w:val="a"/>
    <w:rsid w:val="00DE2AC3"/>
  </w:style>
  <w:style w:type="paragraph" w:customStyle="1" w:styleId="Restitle">
    <w:name w:val="Res_title"/>
    <w:basedOn w:val="Rectitle"/>
    <w:next w:val="a"/>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ab">
    <w:name w:val="List Paragraph"/>
    <w:aliases w:val="List Paragraph1,Recommendation,List Paragraph11,O5,Para_sk,Resume Title,- Bullets,Equipment,Numbered Indented Text,Figure_name,NUMBERED PARAGRAPH,List Paragraph 1,List Paragraph (numbered (a)),Use Case List Paragraph,References,lp1"/>
    <w:basedOn w:val="a"/>
    <w:link w:val="ac"/>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a"/>
    <w:qFormat/>
    <w:rsid w:val="007D45E3"/>
    <w:pPr>
      <w:tabs>
        <w:tab w:val="clear" w:pos="1134"/>
        <w:tab w:val="clear" w:pos="2268"/>
      </w:tabs>
      <w:overflowPunct/>
      <w:autoSpaceDE/>
      <w:autoSpaceDN/>
      <w:adjustRightInd/>
      <w:spacing w:before="0"/>
      <w:textAlignment w:val="auto"/>
    </w:pPr>
    <w:rPr>
      <w:b/>
      <w:sz w:val="28"/>
      <w:lang w:val="en-US"/>
    </w:rPr>
  </w:style>
  <w:style w:type="paragraph" w:styleId="ad">
    <w:name w:val="Balloon Text"/>
    <w:basedOn w:val="a"/>
    <w:link w:val="ae"/>
    <w:rsid w:val="004131D4"/>
    <w:pPr>
      <w:spacing w:before="0"/>
    </w:pPr>
    <w:rPr>
      <w:rFonts w:ascii="Tahoma" w:hAnsi="Tahoma" w:cs="Tahoma"/>
      <w:sz w:val="16"/>
      <w:szCs w:val="16"/>
    </w:rPr>
  </w:style>
  <w:style w:type="character" w:customStyle="1" w:styleId="ae">
    <w:name w:val="批注框文本 字符"/>
    <w:basedOn w:val="a0"/>
    <w:link w:val="ad"/>
    <w:rsid w:val="004131D4"/>
    <w:rPr>
      <w:rFonts w:ascii="Tahoma" w:hAnsi="Tahoma" w:cs="Tahoma"/>
      <w:sz w:val="16"/>
      <w:szCs w:val="16"/>
      <w:lang w:val="en-GB" w:eastAsia="en-US"/>
    </w:rPr>
  </w:style>
  <w:style w:type="paragraph" w:customStyle="1" w:styleId="Committee">
    <w:name w:val="Committee"/>
    <w:basedOn w:val="a"/>
    <w:qFormat/>
    <w:rsid w:val="004131D4"/>
    <w:pPr>
      <w:framePr w:hSpace="180" w:wrap="around" w:hAnchor="margin" w:y="-675"/>
      <w:tabs>
        <w:tab w:val="left" w:pos="851"/>
      </w:tabs>
      <w:spacing w:before="0" w:line="240" w:lineRule="atLeast"/>
    </w:pPr>
    <w:rPr>
      <w:rFonts w:cstheme="minorHAnsi"/>
      <w:b/>
      <w:szCs w:val="24"/>
    </w:rPr>
  </w:style>
  <w:style w:type="character" w:styleId="af">
    <w:name w:val="Hyperlink"/>
    <w:aliases w:val="CEO_Hyperlink,超级链接,超?级链,Style 58,超????,하이퍼링크2,超链接1,超?级链?,Style?,S,하이퍼링크21,ECC Hyperlink,超??级链Ú,fL????,fL?级,超??级链,超?级链ïÈ,õ±?级链,õ±链ïÈ1,õ±???"/>
    <w:uiPriority w:val="99"/>
    <w:qFormat/>
    <w:rsid w:val="00D83BF5"/>
    <w:rPr>
      <w:color w:val="0000FF"/>
      <w:u w:val="single"/>
    </w:rPr>
  </w:style>
  <w:style w:type="character" w:customStyle="1" w:styleId="NormalaftertitleChar">
    <w:name w:val="Normal after title Char"/>
    <w:basedOn w:val="a0"/>
    <w:link w:val="Normalaftertitle"/>
    <w:locked/>
    <w:rsid w:val="00D83BF5"/>
    <w:rPr>
      <w:rFonts w:asciiTheme="minorHAnsi" w:hAnsiTheme="minorHAnsi"/>
      <w:sz w:val="24"/>
      <w:lang w:val="en-GB" w:eastAsia="en-US"/>
    </w:rPr>
  </w:style>
  <w:style w:type="table" w:styleId="af0">
    <w:name w:val="Table Grid"/>
    <w:basedOn w:val="a1"/>
    <w:uiPriority w:val="3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c">
    <w:name w:val="列表段落 字符"/>
    <w:aliases w:val="List Paragraph1 字符,Recommendation 字符,List Paragraph11 字符,O5 字符,Para_sk 字符,Resume Title 字符,- Bullets 字符,Equipment 字符,Numbered Indented Text 字符,Figure_name 字符,NUMBERED PARAGRAPH 字符,List Paragraph 1 字符,List Paragraph (numbered (a)) 字符,References 字符"/>
    <w:link w:val="ab"/>
    <w:uiPriority w:val="34"/>
    <w:qFormat/>
    <w:rsid w:val="003F1363"/>
    <w:rPr>
      <w:rFonts w:asciiTheme="minorHAnsi" w:hAnsiTheme="minorHAnsi"/>
      <w:sz w:val="24"/>
      <w:lang w:val="en-GB" w:eastAsia="en-US"/>
    </w:rPr>
  </w:style>
  <w:style w:type="character" w:styleId="af1">
    <w:name w:val="FollowedHyperlink"/>
    <w:basedOn w:val="a0"/>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a"/>
    <w:rsid w:val="003C1870"/>
    <w:pPr>
      <w:tabs>
        <w:tab w:val="clear" w:pos="1134"/>
        <w:tab w:val="clear" w:pos="1871"/>
        <w:tab w:val="clear" w:pos="2268"/>
      </w:tabs>
      <w:overflowPunct/>
      <w:autoSpaceDE/>
      <w:autoSpaceDN/>
      <w:adjustRightInd/>
      <w:spacing w:before="360" w:after="120"/>
      <w:textAlignment w:val="auto"/>
    </w:pPr>
    <w:rPr>
      <w:rFonts w:ascii="Verdana" w:eastAsia="黑体" w:hAnsi="Verdana" w:cs="Simplified Arabic"/>
      <w:sz w:val="19"/>
      <w:szCs w:val="19"/>
    </w:rPr>
  </w:style>
  <w:style w:type="character" w:styleId="af2">
    <w:name w:val="annotation reference"/>
    <w:basedOn w:val="a0"/>
    <w:uiPriority w:val="99"/>
    <w:semiHidden/>
    <w:unhideWhenUsed/>
    <w:rsid w:val="006747D8"/>
    <w:rPr>
      <w:sz w:val="16"/>
      <w:szCs w:val="16"/>
    </w:rPr>
  </w:style>
  <w:style w:type="paragraph" w:styleId="af3">
    <w:name w:val="annotation text"/>
    <w:basedOn w:val="a"/>
    <w:link w:val="af4"/>
    <w:uiPriority w:val="99"/>
    <w:unhideWhenUsed/>
    <w:rsid w:val="006747D8"/>
    <w:rPr>
      <w:sz w:val="20"/>
    </w:rPr>
  </w:style>
  <w:style w:type="character" w:customStyle="1" w:styleId="af4">
    <w:name w:val="批注文字 字符"/>
    <w:basedOn w:val="a0"/>
    <w:link w:val="af3"/>
    <w:uiPriority w:val="99"/>
    <w:rsid w:val="006747D8"/>
    <w:rPr>
      <w:rFonts w:asciiTheme="minorHAnsi" w:hAnsiTheme="minorHAnsi"/>
      <w:lang w:val="en-GB" w:eastAsia="en-US"/>
    </w:rPr>
  </w:style>
  <w:style w:type="paragraph" w:styleId="af5">
    <w:name w:val="annotation subject"/>
    <w:basedOn w:val="af3"/>
    <w:next w:val="af3"/>
    <w:link w:val="af6"/>
    <w:semiHidden/>
    <w:unhideWhenUsed/>
    <w:rsid w:val="006747D8"/>
    <w:rPr>
      <w:b/>
      <w:bCs/>
    </w:rPr>
  </w:style>
  <w:style w:type="character" w:customStyle="1" w:styleId="af6">
    <w:name w:val="批注主题 字符"/>
    <w:basedOn w:val="af4"/>
    <w:link w:val="af5"/>
    <w:semiHidden/>
    <w:rsid w:val="006747D8"/>
    <w:rPr>
      <w:rFonts w:asciiTheme="minorHAnsi" w:hAnsiTheme="minorHAnsi"/>
      <w:b/>
      <w:bCs/>
      <w:lang w:val="en-GB" w:eastAsia="en-US"/>
    </w:rPr>
  </w:style>
  <w:style w:type="paragraph" w:styleId="af7">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a0"/>
    <w:uiPriority w:val="99"/>
    <w:semiHidden/>
    <w:unhideWhenUsed/>
    <w:rsid w:val="006449A5"/>
    <w:rPr>
      <w:color w:val="605E5C"/>
      <w:shd w:val="clear" w:color="auto" w:fill="E1DFDD"/>
    </w:rPr>
  </w:style>
  <w:style w:type="paragraph" w:customStyle="1" w:styleId="CEOAgendaItemN">
    <w:name w:val="CEO_AgendaItemN°"/>
    <w:basedOn w:val="a"/>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黑体"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a0"/>
    <w:uiPriority w:val="99"/>
    <w:semiHidden/>
    <w:unhideWhenUsed/>
    <w:rsid w:val="00B7345F"/>
    <w:rPr>
      <w:color w:val="605E5C"/>
      <w:shd w:val="clear" w:color="auto" w:fill="E1DFDD"/>
    </w:rPr>
  </w:style>
  <w:style w:type="paragraph" w:styleId="HTML">
    <w:name w:val="HTML Preformatted"/>
    <w:basedOn w:val="a"/>
    <w:link w:val="HTML0"/>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0">
    <w:name w:val="HTML 预设格式 字符"/>
    <w:basedOn w:val="a0"/>
    <w:link w:val="HTML"/>
    <w:uiPriority w:val="99"/>
    <w:qFormat/>
    <w:rsid w:val="00636181"/>
    <w:rPr>
      <w:rFonts w:ascii="GulimChe" w:eastAsia="GulimChe" w:hAnsi="GulimChe"/>
      <w:sz w:val="24"/>
      <w:szCs w:val="24"/>
      <w:lang w:val="zh-CN"/>
    </w:rPr>
  </w:style>
  <w:style w:type="character" w:customStyle="1" w:styleId="11">
    <w:name w:val="未处理的提及1"/>
    <w:basedOn w:val="a0"/>
    <w:uiPriority w:val="99"/>
    <w:semiHidden/>
    <w:unhideWhenUsed/>
    <w:rsid w:val="00D10D23"/>
    <w:rPr>
      <w:color w:val="605E5C"/>
      <w:shd w:val="clear" w:color="auto" w:fill="E1DFDD"/>
    </w:rPr>
  </w:style>
  <w:style w:type="character" w:customStyle="1" w:styleId="normaltextrun">
    <w:name w:val="normaltextrun"/>
    <w:basedOn w:val="a0"/>
    <w:rsid w:val="002C29DF"/>
  </w:style>
  <w:style w:type="character" w:customStyle="1" w:styleId="eop">
    <w:name w:val="eop"/>
    <w:basedOn w:val="a0"/>
    <w:rsid w:val="002C29DF"/>
  </w:style>
  <w:style w:type="paragraph" w:styleId="af8">
    <w:name w:val="Title"/>
    <w:basedOn w:val="a"/>
    <w:next w:val="a"/>
    <w:link w:val="af9"/>
    <w:qFormat/>
    <w:rsid w:val="0070039C"/>
    <w:pPr>
      <w:tabs>
        <w:tab w:val="clear" w:pos="1134"/>
        <w:tab w:val="clear" w:pos="1871"/>
        <w:tab w:val="clear" w:pos="2268"/>
        <w:tab w:val="left" w:pos="794"/>
        <w:tab w:val="left" w:pos="1191"/>
        <w:tab w:val="left" w:pos="1588"/>
        <w:tab w:val="left" w:pos="1985"/>
      </w:tabs>
      <w:spacing w:before="240" w:after="60"/>
      <w:jc w:val="center"/>
      <w:outlineLvl w:val="0"/>
    </w:pPr>
    <w:rPr>
      <w:rFonts w:asciiTheme="majorHAnsi" w:eastAsiaTheme="majorEastAsia" w:hAnsiTheme="majorHAnsi" w:cstheme="majorBidi"/>
      <w:b/>
      <w:bCs/>
      <w:sz w:val="32"/>
      <w:szCs w:val="32"/>
    </w:rPr>
  </w:style>
  <w:style w:type="character" w:customStyle="1" w:styleId="af9">
    <w:name w:val="标题 字符"/>
    <w:basedOn w:val="a0"/>
    <w:link w:val="af8"/>
    <w:rsid w:val="0070039C"/>
    <w:rPr>
      <w:rFonts w:asciiTheme="majorHAnsi" w:eastAsiaTheme="majorEastAsia" w:hAnsiTheme="majorHAnsi" w:cstheme="majorBidi"/>
      <w:b/>
      <w:bCs/>
      <w:sz w:val="32"/>
      <w:szCs w:val="32"/>
      <w:lang w:val="en-GB" w:eastAsia="en-US"/>
    </w:rPr>
  </w:style>
  <w:style w:type="paragraph" w:styleId="71">
    <w:name w:val="index 7"/>
    <w:basedOn w:val="a"/>
    <w:next w:val="a"/>
    <w:semiHidden/>
    <w:rsid w:val="00B80E11"/>
    <w:pPr>
      <w:tabs>
        <w:tab w:val="clear" w:pos="1134"/>
        <w:tab w:val="clear" w:pos="1871"/>
        <w:tab w:val="clear" w:pos="2268"/>
        <w:tab w:val="left" w:pos="794"/>
        <w:tab w:val="left" w:pos="1191"/>
        <w:tab w:val="left" w:pos="1588"/>
        <w:tab w:val="left" w:pos="1985"/>
      </w:tabs>
      <w:ind w:left="1698"/>
      <w:jc w:val="both"/>
    </w:pPr>
    <w:rPr>
      <w:rFonts w:eastAsia="宋体"/>
    </w:rPr>
  </w:style>
  <w:style w:type="paragraph" w:styleId="61">
    <w:name w:val="index 6"/>
    <w:basedOn w:val="a"/>
    <w:next w:val="a"/>
    <w:semiHidden/>
    <w:rsid w:val="00B80E11"/>
    <w:pPr>
      <w:tabs>
        <w:tab w:val="clear" w:pos="1134"/>
        <w:tab w:val="clear" w:pos="1871"/>
        <w:tab w:val="clear" w:pos="2268"/>
        <w:tab w:val="left" w:pos="794"/>
        <w:tab w:val="left" w:pos="1191"/>
        <w:tab w:val="left" w:pos="1588"/>
        <w:tab w:val="left" w:pos="1985"/>
      </w:tabs>
      <w:ind w:left="1415"/>
      <w:jc w:val="both"/>
    </w:pPr>
    <w:rPr>
      <w:rFonts w:eastAsia="宋体"/>
    </w:rPr>
  </w:style>
  <w:style w:type="paragraph" w:styleId="51">
    <w:name w:val="index 5"/>
    <w:basedOn w:val="a"/>
    <w:next w:val="a"/>
    <w:semiHidden/>
    <w:rsid w:val="00B80E11"/>
    <w:pPr>
      <w:tabs>
        <w:tab w:val="clear" w:pos="1134"/>
        <w:tab w:val="clear" w:pos="1871"/>
        <w:tab w:val="clear" w:pos="2268"/>
        <w:tab w:val="left" w:pos="794"/>
        <w:tab w:val="left" w:pos="1191"/>
        <w:tab w:val="left" w:pos="1588"/>
        <w:tab w:val="left" w:pos="1985"/>
      </w:tabs>
      <w:ind w:left="1132"/>
      <w:jc w:val="both"/>
    </w:pPr>
    <w:rPr>
      <w:rFonts w:eastAsia="宋体"/>
    </w:rPr>
  </w:style>
  <w:style w:type="paragraph" w:styleId="41">
    <w:name w:val="index 4"/>
    <w:basedOn w:val="a"/>
    <w:next w:val="a"/>
    <w:semiHidden/>
    <w:rsid w:val="00B80E11"/>
    <w:pPr>
      <w:tabs>
        <w:tab w:val="clear" w:pos="1134"/>
        <w:tab w:val="clear" w:pos="1871"/>
        <w:tab w:val="clear" w:pos="2268"/>
        <w:tab w:val="left" w:pos="794"/>
        <w:tab w:val="left" w:pos="1191"/>
        <w:tab w:val="left" w:pos="1588"/>
        <w:tab w:val="left" w:pos="1985"/>
      </w:tabs>
      <w:ind w:left="849"/>
      <w:jc w:val="both"/>
    </w:pPr>
    <w:rPr>
      <w:rFonts w:eastAsia="宋体"/>
    </w:rPr>
  </w:style>
  <w:style w:type="paragraph" w:styleId="31">
    <w:name w:val="index 3"/>
    <w:basedOn w:val="a"/>
    <w:next w:val="a"/>
    <w:semiHidden/>
    <w:rsid w:val="00B80E11"/>
    <w:pPr>
      <w:tabs>
        <w:tab w:val="clear" w:pos="1134"/>
        <w:tab w:val="clear" w:pos="1871"/>
        <w:tab w:val="clear" w:pos="2268"/>
        <w:tab w:val="left" w:pos="794"/>
        <w:tab w:val="left" w:pos="1191"/>
        <w:tab w:val="left" w:pos="1588"/>
        <w:tab w:val="left" w:pos="1985"/>
      </w:tabs>
      <w:ind w:left="566"/>
      <w:jc w:val="both"/>
    </w:pPr>
    <w:rPr>
      <w:rFonts w:eastAsia="宋体"/>
    </w:rPr>
  </w:style>
  <w:style w:type="paragraph" w:styleId="21">
    <w:name w:val="index 2"/>
    <w:basedOn w:val="a"/>
    <w:next w:val="a"/>
    <w:semiHidden/>
    <w:rsid w:val="00B80E11"/>
    <w:pPr>
      <w:tabs>
        <w:tab w:val="clear" w:pos="1134"/>
        <w:tab w:val="clear" w:pos="1871"/>
        <w:tab w:val="clear" w:pos="2268"/>
        <w:tab w:val="left" w:pos="794"/>
        <w:tab w:val="left" w:pos="1191"/>
        <w:tab w:val="left" w:pos="1588"/>
        <w:tab w:val="left" w:pos="1985"/>
      </w:tabs>
      <w:ind w:left="283"/>
      <w:jc w:val="both"/>
    </w:pPr>
    <w:rPr>
      <w:rFonts w:eastAsia="宋体"/>
    </w:rPr>
  </w:style>
  <w:style w:type="paragraph" w:styleId="12">
    <w:name w:val="index 1"/>
    <w:basedOn w:val="a"/>
    <w:next w:val="a"/>
    <w:semiHidden/>
    <w:rsid w:val="00B80E11"/>
    <w:pPr>
      <w:tabs>
        <w:tab w:val="clear" w:pos="1134"/>
        <w:tab w:val="clear" w:pos="1871"/>
        <w:tab w:val="clear" w:pos="2268"/>
        <w:tab w:val="left" w:pos="794"/>
        <w:tab w:val="left" w:pos="1191"/>
        <w:tab w:val="left" w:pos="1588"/>
        <w:tab w:val="left" w:pos="1985"/>
      </w:tabs>
      <w:jc w:val="both"/>
    </w:pPr>
    <w:rPr>
      <w:rFonts w:eastAsia="宋体"/>
    </w:rPr>
  </w:style>
  <w:style w:type="character" w:styleId="afa">
    <w:name w:val="line number"/>
    <w:basedOn w:val="a0"/>
    <w:rsid w:val="00B80E11"/>
  </w:style>
  <w:style w:type="paragraph" w:styleId="afb">
    <w:name w:val="index heading"/>
    <w:basedOn w:val="a"/>
    <w:next w:val="12"/>
    <w:semiHidden/>
    <w:rsid w:val="00B80E11"/>
    <w:pPr>
      <w:tabs>
        <w:tab w:val="clear" w:pos="1134"/>
        <w:tab w:val="clear" w:pos="1871"/>
        <w:tab w:val="clear" w:pos="2268"/>
        <w:tab w:val="left" w:pos="794"/>
        <w:tab w:val="left" w:pos="1191"/>
        <w:tab w:val="left" w:pos="1588"/>
        <w:tab w:val="left" w:pos="1985"/>
      </w:tabs>
      <w:jc w:val="both"/>
    </w:pPr>
    <w:rPr>
      <w:rFonts w:eastAsia="宋体"/>
    </w:rPr>
  </w:style>
  <w:style w:type="paragraph" w:customStyle="1" w:styleId="toc0">
    <w:name w:val="toc 0"/>
    <w:basedOn w:val="a"/>
    <w:next w:val="TOC1"/>
    <w:rsid w:val="00B80E11"/>
    <w:pPr>
      <w:tabs>
        <w:tab w:val="clear" w:pos="1134"/>
        <w:tab w:val="clear" w:pos="1871"/>
        <w:tab w:val="clear" w:pos="2268"/>
        <w:tab w:val="right" w:pos="9781"/>
      </w:tabs>
      <w:jc w:val="both"/>
    </w:pPr>
    <w:rPr>
      <w:rFonts w:eastAsia="宋体"/>
      <w:b/>
    </w:rPr>
  </w:style>
  <w:style w:type="paragraph" w:customStyle="1" w:styleId="ASN1">
    <w:name w:val="ASN.1"/>
    <w:basedOn w:val="a"/>
    <w:rsid w:val="00B80E11"/>
    <w:pPr>
      <w:tabs>
        <w:tab w:val="clear" w:pos="1871"/>
        <w:tab w:val="left" w:pos="567"/>
        <w:tab w:val="left" w:pos="1701"/>
        <w:tab w:val="left" w:pos="2835"/>
        <w:tab w:val="left" w:pos="3402"/>
        <w:tab w:val="left" w:pos="3969"/>
        <w:tab w:val="left" w:pos="4536"/>
        <w:tab w:val="left" w:pos="5103"/>
        <w:tab w:val="left" w:pos="5670"/>
      </w:tabs>
      <w:spacing w:before="0"/>
      <w:jc w:val="both"/>
    </w:pPr>
    <w:rPr>
      <w:rFonts w:ascii="Times New Roman Bold" w:eastAsia="宋体" w:hAnsi="Times New Roman Bold"/>
      <w:b/>
      <w:noProof/>
      <w:sz w:val="20"/>
    </w:rPr>
  </w:style>
  <w:style w:type="paragraph" w:styleId="TOC9">
    <w:name w:val="toc 9"/>
    <w:basedOn w:val="TOC3"/>
    <w:next w:val="a"/>
    <w:semiHidden/>
    <w:rsid w:val="00B80E11"/>
    <w:pPr>
      <w:keepLines w:val="0"/>
      <w:tabs>
        <w:tab w:val="clear" w:pos="1871"/>
        <w:tab w:val="clear" w:pos="7938"/>
        <w:tab w:val="clear" w:pos="9526"/>
      </w:tabs>
      <w:spacing w:before="0"/>
      <w:ind w:left="1920" w:firstLine="0"/>
    </w:pPr>
    <w:rPr>
      <w:rFonts w:eastAsia="宋体" w:cstheme="minorHAnsi"/>
      <w:sz w:val="20"/>
    </w:rPr>
  </w:style>
  <w:style w:type="paragraph" w:customStyle="1" w:styleId="ddate">
    <w:name w:val="ddate"/>
    <w:basedOn w:val="a"/>
    <w:rsid w:val="00B80E11"/>
    <w:pPr>
      <w:framePr w:hSpace="181" w:wrap="around" w:vAnchor="page" w:hAnchor="margin" w:y="852"/>
      <w:shd w:val="solid" w:color="FFFFFF" w:fill="FFFFFF"/>
      <w:spacing w:before="0"/>
      <w:jc w:val="both"/>
    </w:pPr>
    <w:rPr>
      <w:rFonts w:eastAsia="宋体"/>
      <w:b/>
      <w:bCs/>
    </w:rPr>
  </w:style>
  <w:style w:type="paragraph" w:customStyle="1" w:styleId="dnum">
    <w:name w:val="dnum"/>
    <w:basedOn w:val="a"/>
    <w:rsid w:val="00B80E11"/>
    <w:pPr>
      <w:framePr w:hSpace="181" w:wrap="around" w:vAnchor="page" w:hAnchor="margin" w:y="852"/>
      <w:shd w:val="solid" w:color="FFFFFF" w:fill="FFFFFF"/>
      <w:jc w:val="both"/>
    </w:pPr>
    <w:rPr>
      <w:rFonts w:eastAsia="宋体"/>
      <w:b/>
      <w:bCs/>
    </w:rPr>
  </w:style>
  <w:style w:type="paragraph" w:customStyle="1" w:styleId="dorlang">
    <w:name w:val="dorlang"/>
    <w:basedOn w:val="a"/>
    <w:rsid w:val="00B80E11"/>
    <w:pPr>
      <w:framePr w:hSpace="181" w:wrap="around" w:vAnchor="page" w:hAnchor="margin" w:y="852"/>
      <w:shd w:val="solid" w:color="FFFFFF" w:fill="FFFFFF"/>
      <w:spacing w:before="0"/>
      <w:jc w:val="both"/>
    </w:pPr>
    <w:rPr>
      <w:rFonts w:eastAsia="宋体"/>
      <w:b/>
      <w:bCs/>
    </w:rPr>
  </w:style>
  <w:style w:type="character" w:styleId="afc">
    <w:name w:val="endnote reference"/>
    <w:basedOn w:val="a0"/>
    <w:semiHidden/>
    <w:rsid w:val="00B80E11"/>
    <w:rPr>
      <w:vertAlign w:val="superscript"/>
    </w:rPr>
  </w:style>
  <w:style w:type="paragraph" w:customStyle="1" w:styleId="Recref">
    <w:name w:val="Rec_ref"/>
    <w:basedOn w:val="Rectitle"/>
    <w:next w:val="Recdate"/>
    <w:rsid w:val="00B80E11"/>
    <w:pPr>
      <w:tabs>
        <w:tab w:val="clear" w:pos="1134"/>
        <w:tab w:val="clear" w:pos="1871"/>
        <w:tab w:val="clear" w:pos="2268"/>
      </w:tabs>
      <w:spacing w:before="120"/>
    </w:pPr>
    <w:rPr>
      <w:rFonts w:eastAsia="宋体"/>
      <w:b w:val="0"/>
      <w:i/>
      <w:sz w:val="24"/>
    </w:rPr>
  </w:style>
  <w:style w:type="paragraph" w:customStyle="1" w:styleId="Questionref">
    <w:name w:val="Question_ref"/>
    <w:basedOn w:val="Recref"/>
    <w:next w:val="Questiondate"/>
    <w:rsid w:val="00B80E11"/>
  </w:style>
  <w:style w:type="character" w:customStyle="1" w:styleId="Recdef">
    <w:name w:val="Rec_def"/>
    <w:basedOn w:val="a0"/>
    <w:rsid w:val="00B80E11"/>
    <w:rPr>
      <w:rFonts w:asciiTheme="minorHAnsi" w:hAnsiTheme="minorHAnsi"/>
      <w:b/>
    </w:rPr>
  </w:style>
  <w:style w:type="paragraph" w:customStyle="1" w:styleId="Reftext">
    <w:name w:val="Ref_text"/>
    <w:basedOn w:val="a"/>
    <w:rsid w:val="00B80E11"/>
    <w:pPr>
      <w:tabs>
        <w:tab w:val="clear" w:pos="1134"/>
        <w:tab w:val="clear" w:pos="1871"/>
        <w:tab w:val="clear" w:pos="2268"/>
        <w:tab w:val="left" w:pos="794"/>
        <w:tab w:val="left" w:pos="1191"/>
        <w:tab w:val="left" w:pos="1588"/>
        <w:tab w:val="left" w:pos="1985"/>
      </w:tabs>
      <w:ind w:left="794" w:hanging="794"/>
      <w:jc w:val="both"/>
    </w:pPr>
    <w:rPr>
      <w:rFonts w:eastAsia="宋体"/>
    </w:rPr>
  </w:style>
  <w:style w:type="paragraph" w:customStyle="1" w:styleId="Reftitle">
    <w:name w:val="Ref_title"/>
    <w:basedOn w:val="a"/>
    <w:next w:val="Reftext"/>
    <w:rsid w:val="00B80E11"/>
    <w:pPr>
      <w:tabs>
        <w:tab w:val="clear" w:pos="1134"/>
        <w:tab w:val="clear" w:pos="1871"/>
        <w:tab w:val="clear" w:pos="2268"/>
        <w:tab w:val="left" w:pos="794"/>
        <w:tab w:val="left" w:pos="1191"/>
        <w:tab w:val="left" w:pos="1588"/>
        <w:tab w:val="left" w:pos="1985"/>
      </w:tabs>
      <w:spacing w:before="480"/>
      <w:jc w:val="center"/>
    </w:pPr>
    <w:rPr>
      <w:rFonts w:eastAsia="宋体"/>
      <w:caps/>
    </w:rPr>
  </w:style>
  <w:style w:type="paragraph" w:customStyle="1" w:styleId="Repdate">
    <w:name w:val="Rep_date"/>
    <w:basedOn w:val="Recdate"/>
    <w:next w:val="Normalaftertitle"/>
    <w:rsid w:val="00B80E11"/>
    <w:pPr>
      <w:tabs>
        <w:tab w:val="clear" w:pos="1134"/>
        <w:tab w:val="clear" w:pos="1871"/>
        <w:tab w:val="clear" w:pos="2268"/>
      </w:tabs>
    </w:pPr>
    <w:rPr>
      <w:rFonts w:eastAsia="宋体"/>
      <w:i/>
    </w:rPr>
  </w:style>
  <w:style w:type="paragraph" w:customStyle="1" w:styleId="RepNo">
    <w:name w:val="Rep_No"/>
    <w:basedOn w:val="RecNo"/>
    <w:next w:val="Reptitle"/>
    <w:rsid w:val="00B80E11"/>
    <w:pPr>
      <w:tabs>
        <w:tab w:val="clear" w:pos="1134"/>
        <w:tab w:val="clear" w:pos="1871"/>
        <w:tab w:val="clear" w:pos="2268"/>
        <w:tab w:val="left" w:pos="794"/>
        <w:tab w:val="left" w:pos="1191"/>
        <w:tab w:val="left" w:pos="1588"/>
        <w:tab w:val="left" w:pos="1985"/>
      </w:tabs>
    </w:pPr>
    <w:rPr>
      <w:rFonts w:eastAsia="宋体"/>
    </w:rPr>
  </w:style>
  <w:style w:type="paragraph" w:customStyle="1" w:styleId="Reptitle">
    <w:name w:val="Rep_title"/>
    <w:basedOn w:val="Rectitle"/>
    <w:next w:val="Repref"/>
    <w:rsid w:val="00B80E11"/>
    <w:pPr>
      <w:tabs>
        <w:tab w:val="clear" w:pos="1134"/>
        <w:tab w:val="clear" w:pos="1871"/>
        <w:tab w:val="clear" w:pos="2268"/>
        <w:tab w:val="left" w:pos="794"/>
        <w:tab w:val="left" w:pos="1191"/>
        <w:tab w:val="left" w:pos="1588"/>
        <w:tab w:val="left" w:pos="1985"/>
      </w:tabs>
    </w:pPr>
    <w:rPr>
      <w:rFonts w:eastAsia="宋体"/>
    </w:rPr>
  </w:style>
  <w:style w:type="paragraph" w:customStyle="1" w:styleId="Repref">
    <w:name w:val="Rep_ref"/>
    <w:basedOn w:val="Recref"/>
    <w:next w:val="Repdate"/>
    <w:rsid w:val="00B80E11"/>
  </w:style>
  <w:style w:type="paragraph" w:customStyle="1" w:styleId="Resdate">
    <w:name w:val="Res_date"/>
    <w:basedOn w:val="Recdate"/>
    <w:next w:val="Normalaftertitle"/>
    <w:rsid w:val="00B80E11"/>
    <w:pPr>
      <w:tabs>
        <w:tab w:val="clear" w:pos="1134"/>
        <w:tab w:val="clear" w:pos="1871"/>
        <w:tab w:val="clear" w:pos="2268"/>
      </w:tabs>
    </w:pPr>
    <w:rPr>
      <w:rFonts w:eastAsia="宋体"/>
      <w:i/>
    </w:rPr>
  </w:style>
  <w:style w:type="character" w:customStyle="1" w:styleId="Resdef">
    <w:name w:val="Res_def"/>
    <w:basedOn w:val="a0"/>
    <w:rsid w:val="00B80E11"/>
    <w:rPr>
      <w:rFonts w:asciiTheme="minorHAnsi" w:hAnsiTheme="minorHAnsi"/>
      <w:b/>
    </w:rPr>
  </w:style>
  <w:style w:type="paragraph" w:customStyle="1" w:styleId="Resref">
    <w:name w:val="Res_ref"/>
    <w:basedOn w:val="Recref"/>
    <w:next w:val="Resdate"/>
    <w:rsid w:val="00B80E11"/>
  </w:style>
  <w:style w:type="character" w:styleId="afd">
    <w:name w:val="page number"/>
    <w:basedOn w:val="a0"/>
    <w:rsid w:val="00B80E11"/>
    <w:rPr>
      <w:rFonts w:asciiTheme="minorHAnsi" w:hAnsiTheme="minorHAnsi"/>
    </w:rPr>
  </w:style>
  <w:style w:type="paragraph" w:customStyle="1" w:styleId="BDTLogo">
    <w:name w:val="BDT_Logo"/>
    <w:uiPriority w:val="99"/>
    <w:rsid w:val="00B80E11"/>
    <w:pPr>
      <w:jc w:val="center"/>
    </w:pPr>
    <w:rPr>
      <w:rFonts w:ascii="Calibri" w:eastAsia="黑体" w:hAnsi="Calibri" w:cs="Simplified Arabic"/>
      <w:sz w:val="22"/>
      <w:szCs w:val="28"/>
      <w:lang w:val="en-GB" w:eastAsia="en-US"/>
    </w:rPr>
  </w:style>
  <w:style w:type="table" w:styleId="2-1">
    <w:name w:val="Grid Table 2 Accent 1"/>
    <w:basedOn w:val="a1"/>
    <w:uiPriority w:val="47"/>
    <w:rsid w:val="00B80E11"/>
    <w:rPr>
      <w:rFonts w:ascii="CG Times" w:eastAsia="宋体" w:hAnsi="CG Times"/>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eGrid1">
    <w:name w:val="Table Grid1"/>
    <w:basedOn w:val="a1"/>
    <w:next w:val="af0"/>
    <w:uiPriority w:val="39"/>
    <w:rsid w:val="00B80E11"/>
    <w:rPr>
      <w:rFonts w:ascii="Calibri" w:eastAsia="Calibri" w:hAnsi="Calibri"/>
      <w:sz w:val="22"/>
      <w:szCs w:val="22"/>
      <w:lang w:val="en-GB" w:eastAsia="en-US"/>
    </w:rPr>
    <w:tblPr/>
  </w:style>
  <w:style w:type="table" w:customStyle="1" w:styleId="GridTable2-Accent11">
    <w:name w:val="Grid Table 2 - Accent 11"/>
    <w:basedOn w:val="a1"/>
    <w:next w:val="2-1"/>
    <w:uiPriority w:val="47"/>
    <w:rsid w:val="00B80E11"/>
    <w:rPr>
      <w:rFonts w:ascii="Calibri" w:eastAsia="Calibri" w:hAnsi="Calibri"/>
      <w:sz w:val="22"/>
      <w:szCs w:val="22"/>
      <w:lang w:val="en-GB" w:eastAsia="en-US"/>
    </w:rPr>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denotaalpie1">
    <w:name w:val="de nota al pie1"/>
    <w:basedOn w:val="a0"/>
    <w:uiPriority w:val="99"/>
    <w:rsid w:val="00B80E11"/>
    <w:rPr>
      <w:rFonts w:ascii="Calibri" w:hAnsi="Calibri"/>
      <w:position w:val="6"/>
      <w:sz w:val="18"/>
    </w:rPr>
  </w:style>
  <w:style w:type="table" w:customStyle="1" w:styleId="GridTable4-Accent11">
    <w:name w:val="Grid Table 4 - Accent 11"/>
    <w:basedOn w:val="a1"/>
    <w:uiPriority w:val="49"/>
    <w:rsid w:val="00B80E11"/>
    <w:rPr>
      <w:rFonts w:ascii="Calibri" w:eastAsia="Calibri" w:hAnsi="Calibri" w:cs="Arial"/>
      <w:sz w:val="22"/>
      <w:szCs w:val="22"/>
      <w:lang w:eastAsia="en-US"/>
    </w:rPr>
    <w:tblPr/>
    <w:tblStylePr w:type="firstRow">
      <w:rPr>
        <w:b/>
        <w:bCs/>
        <w:color w:val="FFFFFF"/>
      </w:rPr>
    </w:tblStylePr>
    <w:tblStylePr w:type="lastRow">
      <w:rPr>
        <w:b/>
        <w:bCs/>
      </w:rPr>
    </w:tblStylePr>
    <w:tblStylePr w:type="firstCol">
      <w:rPr>
        <w:b/>
        <w:bCs/>
      </w:rPr>
    </w:tblStylePr>
    <w:tblStylePr w:type="lastCol">
      <w:rPr>
        <w:b/>
        <w:bCs/>
      </w:rPr>
    </w:tblStylePr>
  </w:style>
  <w:style w:type="table" w:styleId="6-1">
    <w:name w:val="List Table 6 Colorful Accent 1"/>
    <w:basedOn w:val="a1"/>
    <w:uiPriority w:val="51"/>
    <w:rsid w:val="00B80E11"/>
    <w:rPr>
      <w:rFonts w:asciiTheme="minorHAnsi" w:eastAsiaTheme="minorHAnsi" w:hAnsiTheme="minorHAnsi" w:cstheme="minorBidi"/>
      <w:color w:val="365F91" w:themeColor="accent1" w:themeShade="BF"/>
      <w:sz w:val="22"/>
      <w:szCs w:val="22"/>
      <w:lang w:val="en-GB" w:eastAsia="en-US"/>
    </w:rPr>
    <w:tblPr/>
    <w:tblStylePr w:type="firstRow">
      <w:rPr>
        <w:b/>
        <w:bCs/>
      </w:rPr>
    </w:tblStylePr>
    <w:tblStylePr w:type="lastRow">
      <w:rPr>
        <w:b/>
        <w:bCs/>
      </w:rPr>
    </w:tblStylePr>
    <w:tblStylePr w:type="firstCol">
      <w:rPr>
        <w:b/>
        <w:bCs/>
      </w:rPr>
    </w:tblStylePr>
    <w:tblStylePr w:type="lastCol">
      <w:rPr>
        <w:b/>
        <w:bCs/>
      </w:rPr>
    </w:tblStylePr>
  </w:style>
  <w:style w:type="table" w:styleId="4-1">
    <w:name w:val="Grid Table 4 Accent 1"/>
    <w:basedOn w:val="a1"/>
    <w:uiPriority w:val="49"/>
    <w:rsid w:val="00B80E11"/>
    <w:rPr>
      <w:rFonts w:ascii="CG Times" w:eastAsia="宋体" w:hAnsi="CG Times"/>
    </w:r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42">
    <w:name w:val="Grid Table 4"/>
    <w:basedOn w:val="a1"/>
    <w:uiPriority w:val="49"/>
    <w:rsid w:val="00B80E11"/>
    <w:rPr>
      <w:rFonts w:ascii="CG Times" w:eastAsia="宋体" w:hAnsi="CG Times"/>
    </w:r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customStyle="1" w:styleId="DecimalAligned">
    <w:name w:val="Decimal Aligned"/>
    <w:basedOn w:val="a"/>
    <w:uiPriority w:val="40"/>
    <w:qFormat/>
    <w:rsid w:val="00B80E11"/>
    <w:pPr>
      <w:tabs>
        <w:tab w:val="clear" w:pos="1134"/>
        <w:tab w:val="clear" w:pos="1871"/>
        <w:tab w:val="clear" w:pos="2268"/>
        <w:tab w:val="decimal" w:pos="360"/>
      </w:tabs>
      <w:overflowPunct/>
      <w:autoSpaceDE/>
      <w:autoSpaceDN/>
      <w:adjustRightInd/>
      <w:spacing w:before="0" w:after="200" w:line="276" w:lineRule="auto"/>
      <w:jc w:val="both"/>
      <w:textAlignment w:val="auto"/>
    </w:pPr>
    <w:rPr>
      <w:rFonts w:eastAsiaTheme="minorEastAsia"/>
      <w:sz w:val="22"/>
      <w:szCs w:val="22"/>
    </w:rPr>
  </w:style>
  <w:style w:type="character" w:styleId="afe">
    <w:name w:val="Subtle Emphasis"/>
    <w:basedOn w:val="a0"/>
    <w:uiPriority w:val="19"/>
    <w:qFormat/>
    <w:rsid w:val="00B80E11"/>
    <w:rPr>
      <w:i/>
      <w:iCs/>
    </w:rPr>
  </w:style>
  <w:style w:type="table" w:styleId="2-5">
    <w:name w:val="Medium Shading 2 Accent 5"/>
    <w:basedOn w:val="a1"/>
    <w:uiPriority w:val="64"/>
    <w:rsid w:val="00B80E11"/>
    <w:rPr>
      <w:rFonts w:asciiTheme="minorHAnsi" w:eastAsiaTheme="minorEastAsia" w:hAnsiTheme="minorHAnsi" w:cstheme="minorBidi"/>
      <w:sz w:val="22"/>
      <w:szCs w:val="22"/>
      <w:lang w:eastAsia="en-US"/>
    </w:r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wCell">
      <w:rPr>
        <w:color w:val="FFFFFF" w:themeColor="background1"/>
      </w:rPr>
    </w:tblStylePr>
  </w:style>
  <w:style w:type="paragraph" w:styleId="aff">
    <w:name w:val="Normal (Web)"/>
    <w:basedOn w:val="a"/>
    <w:uiPriority w:val="99"/>
    <w:unhideWhenUsed/>
    <w:rsid w:val="00B80E11"/>
    <w:pPr>
      <w:tabs>
        <w:tab w:val="clear" w:pos="1134"/>
        <w:tab w:val="clear" w:pos="1871"/>
        <w:tab w:val="clear" w:pos="2268"/>
        <w:tab w:val="left" w:pos="794"/>
        <w:tab w:val="left" w:pos="1191"/>
        <w:tab w:val="left" w:pos="1588"/>
        <w:tab w:val="left" w:pos="1985"/>
      </w:tabs>
      <w:jc w:val="both"/>
    </w:pPr>
    <w:rPr>
      <w:rFonts w:ascii="Times New Roman" w:eastAsia="宋体" w:hAnsi="Times New Roman"/>
      <w:szCs w:val="24"/>
    </w:rPr>
  </w:style>
  <w:style w:type="paragraph" w:customStyle="1" w:styleId="Pa13">
    <w:name w:val="Pa13"/>
    <w:basedOn w:val="a"/>
    <w:next w:val="a"/>
    <w:uiPriority w:val="99"/>
    <w:rsid w:val="00B80E11"/>
    <w:pPr>
      <w:tabs>
        <w:tab w:val="clear" w:pos="1134"/>
        <w:tab w:val="clear" w:pos="1871"/>
        <w:tab w:val="clear" w:pos="2268"/>
      </w:tabs>
      <w:overflowPunct/>
      <w:spacing w:before="0" w:line="201" w:lineRule="atLeast"/>
      <w:textAlignment w:val="auto"/>
    </w:pPr>
    <w:rPr>
      <w:rFonts w:ascii="Calibri Light" w:eastAsia="宋体" w:hAnsi="Calibri Light" w:cs="Calibri Light"/>
      <w:szCs w:val="24"/>
      <w:lang w:eastAsia="zh-CN"/>
    </w:rPr>
  </w:style>
  <w:style w:type="paragraph" w:customStyle="1" w:styleId="paragraph">
    <w:name w:val="paragraph"/>
    <w:basedOn w:val="a"/>
    <w:rsid w:val="00B80E11"/>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eastAsia="宋体" w:hAnsi="Times New Roman"/>
      <w:szCs w:val="24"/>
      <w:lang w:eastAsia="en-GB"/>
    </w:rPr>
  </w:style>
  <w:style w:type="character" w:customStyle="1" w:styleId="ui-provider">
    <w:name w:val="ui-provider"/>
    <w:basedOn w:val="a0"/>
    <w:rsid w:val="00B80E11"/>
  </w:style>
  <w:style w:type="character" w:customStyle="1" w:styleId="13">
    <w:name w:val="@他1"/>
    <w:basedOn w:val="a0"/>
    <w:uiPriority w:val="99"/>
    <w:unhideWhenUsed/>
    <w:rsid w:val="00B80E11"/>
    <w:rPr>
      <w:color w:val="2B579A"/>
      <w:shd w:val="clear" w:color="auto" w:fill="E1DFDD"/>
    </w:rPr>
  </w:style>
  <w:style w:type="character" w:customStyle="1" w:styleId="Title1Char">
    <w:name w:val="Title 1 Char"/>
    <w:link w:val="Title1"/>
    <w:qFormat/>
    <w:locked/>
    <w:rsid w:val="00B80E11"/>
    <w:rPr>
      <w:rFonts w:asciiTheme="minorHAnsi" w:hAnsiTheme="minorHAnsi"/>
      <w:caps/>
      <w:sz w:val="28"/>
      <w:lang w:val="en-GB" w:eastAsia="en-US"/>
    </w:rPr>
  </w:style>
  <w:style w:type="table" w:customStyle="1" w:styleId="TableGrid2">
    <w:name w:val="Table Grid2"/>
    <w:basedOn w:val="a1"/>
    <w:next w:val="af0"/>
    <w:uiPriority w:val="39"/>
    <w:rsid w:val="00B80E11"/>
    <w:rPr>
      <w:rFonts w:ascii="Calibri" w:eastAsia="Calibri" w:hAnsi="Calibri"/>
      <w:kern w:val="2"/>
      <w:sz w:val="22"/>
      <w:szCs w:val="22"/>
      <w:lang w:val="en-GB" w:eastAsia="en-US"/>
      <w14:ligatures w14:val="standardContextual"/>
    </w:rPr>
    <w:tblPr/>
  </w:style>
  <w:style w:type="table" w:customStyle="1" w:styleId="TableGrid3">
    <w:name w:val="Table Grid3"/>
    <w:basedOn w:val="a1"/>
    <w:next w:val="af0"/>
    <w:uiPriority w:val="39"/>
    <w:rsid w:val="00B80E11"/>
    <w:rPr>
      <w:rFonts w:asciiTheme="minorHAnsi" w:eastAsiaTheme="minorHAnsi" w:hAnsiTheme="minorHAnsi" w:cstheme="minorBidi"/>
      <w:kern w:val="2"/>
      <w:sz w:val="22"/>
      <w:szCs w:val="22"/>
      <w:lang w:val="en-GB" w:eastAsia="en-US"/>
      <w14:ligatures w14:val="standardContextual"/>
    </w:rPr>
    <w:tblPr/>
  </w:style>
  <w:style w:type="table" w:customStyle="1" w:styleId="TableGrid4">
    <w:name w:val="Table Grid4"/>
    <w:basedOn w:val="a1"/>
    <w:next w:val="af0"/>
    <w:uiPriority w:val="39"/>
    <w:rsid w:val="00B80E11"/>
    <w:rPr>
      <w:rFonts w:ascii="Calibri" w:eastAsia="Calibri" w:hAnsi="Calibri"/>
      <w:kern w:val="2"/>
      <w:sz w:val="22"/>
      <w:szCs w:val="22"/>
      <w:lang w:val="en-GB" w:eastAsia="en-US"/>
      <w14:ligatures w14:val="standardContextual"/>
    </w:rPr>
    <w:tblPr/>
  </w:style>
  <w:style w:type="table" w:customStyle="1" w:styleId="TableGrid5">
    <w:name w:val="Table Grid5"/>
    <w:basedOn w:val="a1"/>
    <w:next w:val="af0"/>
    <w:uiPriority w:val="39"/>
    <w:rsid w:val="00B80E11"/>
    <w:rPr>
      <w:rFonts w:asciiTheme="minorHAnsi" w:eastAsiaTheme="minorHAnsi" w:hAnsiTheme="minorHAnsi" w:cstheme="minorBidi"/>
      <w:kern w:val="2"/>
      <w:sz w:val="22"/>
      <w:szCs w:val="22"/>
      <w:lang w:val="en-GB" w:eastAsia="en-US"/>
      <w14:ligatures w14:val="standardContextual"/>
    </w:rPr>
    <w:tblPr/>
  </w:style>
  <w:style w:type="table" w:customStyle="1" w:styleId="TableGrid6">
    <w:name w:val="Table Grid6"/>
    <w:basedOn w:val="a1"/>
    <w:next w:val="af0"/>
    <w:uiPriority w:val="39"/>
    <w:rsid w:val="00B80E11"/>
    <w:rPr>
      <w:rFonts w:asciiTheme="minorHAnsi" w:eastAsiaTheme="minorHAnsi" w:hAnsiTheme="minorHAnsi" w:cstheme="minorBidi"/>
      <w:kern w:val="2"/>
      <w:sz w:val="22"/>
      <w:szCs w:val="22"/>
      <w:lang w:val="en-GB" w:eastAsia="en-US"/>
      <w14:ligatures w14:val="standardContextual"/>
    </w:rPr>
    <w:tblPr/>
  </w:style>
  <w:style w:type="table" w:customStyle="1" w:styleId="TableGrid7">
    <w:name w:val="Table Grid7"/>
    <w:basedOn w:val="a1"/>
    <w:next w:val="af0"/>
    <w:uiPriority w:val="39"/>
    <w:rsid w:val="00B80E11"/>
    <w:rPr>
      <w:rFonts w:asciiTheme="minorHAnsi" w:eastAsiaTheme="minorHAnsi" w:hAnsiTheme="minorHAnsi" w:cstheme="minorBidi"/>
      <w:kern w:val="2"/>
      <w:sz w:val="22"/>
      <w:szCs w:val="22"/>
      <w:lang w:val="en-GB" w:eastAsia="en-US"/>
      <w14:ligatures w14:val="standardContextual"/>
    </w:rPr>
    <w:tblPr/>
  </w:style>
  <w:style w:type="table" w:customStyle="1" w:styleId="TableGrid8">
    <w:name w:val="Table Grid8"/>
    <w:basedOn w:val="a1"/>
    <w:next w:val="af0"/>
    <w:uiPriority w:val="39"/>
    <w:rsid w:val="00B80E11"/>
    <w:rPr>
      <w:rFonts w:asciiTheme="minorHAnsi" w:eastAsiaTheme="minorHAnsi" w:hAnsiTheme="minorHAnsi" w:cstheme="minorBidi"/>
      <w:kern w:val="2"/>
      <w:sz w:val="22"/>
      <w:szCs w:val="22"/>
      <w:lang w:val="en-GB" w:eastAsia="en-US"/>
      <w14:ligatures w14:val="standardContextual"/>
    </w:rPr>
    <w:tblPr/>
  </w:style>
  <w:style w:type="table" w:customStyle="1" w:styleId="TableGrid9">
    <w:name w:val="Table Grid9"/>
    <w:basedOn w:val="a1"/>
    <w:next w:val="af0"/>
    <w:uiPriority w:val="39"/>
    <w:rsid w:val="00B80E11"/>
    <w:rPr>
      <w:rFonts w:asciiTheme="minorHAnsi" w:eastAsiaTheme="minorHAnsi" w:hAnsiTheme="minorHAnsi" w:cstheme="minorBidi"/>
      <w:kern w:val="2"/>
      <w:sz w:val="22"/>
      <w:szCs w:val="22"/>
      <w:lang w:val="en-GB" w:eastAsia="en-US"/>
      <w14:ligatures w14:val="standardContextual"/>
    </w:rPr>
    <w:tblPr/>
  </w:style>
  <w:style w:type="character" w:customStyle="1" w:styleId="30">
    <w:name w:val="标题 3 字符"/>
    <w:basedOn w:val="a0"/>
    <w:link w:val="3"/>
    <w:rsid w:val="00B80E11"/>
    <w:rPr>
      <w:rFonts w:asciiTheme="minorHAnsi" w:hAnsiTheme="minorHAnsi"/>
      <w:b/>
      <w:sz w:val="24"/>
      <w:lang w:val="en-GB" w:eastAsia="en-US"/>
    </w:rPr>
  </w:style>
  <w:style w:type="table" w:customStyle="1" w:styleId="TableGrid10">
    <w:name w:val="Table Grid10"/>
    <w:basedOn w:val="a1"/>
    <w:next w:val="af0"/>
    <w:uiPriority w:val="39"/>
    <w:rsid w:val="00B80E11"/>
    <w:rPr>
      <w:rFonts w:asciiTheme="minorHAnsi" w:eastAsiaTheme="minorHAnsi" w:hAnsiTheme="minorHAnsi" w:cstheme="minorBidi"/>
      <w:kern w:val="2"/>
      <w:sz w:val="22"/>
      <w:szCs w:val="22"/>
      <w:lang w:val="en-GB" w:eastAsia="en-US"/>
      <w14:ligatures w14:val="standardContextual"/>
    </w:rPr>
    <w:tblPr/>
  </w:style>
  <w:style w:type="table" w:customStyle="1" w:styleId="TableGrid11">
    <w:name w:val="Table Grid11"/>
    <w:basedOn w:val="a1"/>
    <w:next w:val="af0"/>
    <w:uiPriority w:val="39"/>
    <w:rsid w:val="00B80E11"/>
    <w:rPr>
      <w:rFonts w:asciiTheme="minorHAnsi" w:eastAsiaTheme="minorHAnsi" w:hAnsiTheme="minorHAnsi" w:cstheme="minorBidi"/>
      <w:kern w:val="2"/>
      <w:sz w:val="22"/>
      <w:szCs w:val="22"/>
      <w:lang w:val="en-GB" w:eastAsia="en-US"/>
      <w14:ligatures w14:val="standardContextual"/>
    </w:rPr>
    <w:tblPr/>
  </w:style>
  <w:style w:type="character" w:styleId="aff0">
    <w:name w:val="Strong"/>
    <w:basedOn w:val="a0"/>
    <w:uiPriority w:val="22"/>
    <w:qFormat/>
    <w:rsid w:val="00B80E11"/>
    <w:rPr>
      <w:b/>
      <w:bCs/>
    </w:rPr>
  </w:style>
  <w:style w:type="paragraph" w:customStyle="1" w:styleId="pf0">
    <w:name w:val="pf0"/>
    <w:basedOn w:val="a"/>
    <w:rsid w:val="00B80E11"/>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eastAsia="Times New Roman" w:hAnsi="Times New Roman"/>
      <w:szCs w:val="24"/>
      <w:lang w:eastAsia="en-GB"/>
    </w:rPr>
  </w:style>
  <w:style w:type="character" w:customStyle="1" w:styleId="apple-converted-space">
    <w:name w:val="apple-converted-space"/>
    <w:basedOn w:val="a0"/>
    <w:rsid w:val="00B80E11"/>
  </w:style>
  <w:style w:type="character" w:customStyle="1" w:styleId="xnormaltextrun">
    <w:name w:val="x_normaltextrun"/>
    <w:basedOn w:val="a0"/>
    <w:rsid w:val="00B80E11"/>
  </w:style>
  <w:style w:type="character" w:customStyle="1" w:styleId="xfindhit">
    <w:name w:val="x_findhit"/>
    <w:basedOn w:val="a0"/>
    <w:rsid w:val="00B80E11"/>
  </w:style>
  <w:style w:type="character" w:customStyle="1" w:styleId="xeop">
    <w:name w:val="x_eop"/>
    <w:basedOn w:val="a0"/>
    <w:rsid w:val="00B80E11"/>
  </w:style>
  <w:style w:type="character" w:customStyle="1" w:styleId="20">
    <w:name w:val="标题 2 字符"/>
    <w:basedOn w:val="a0"/>
    <w:link w:val="2"/>
    <w:rsid w:val="00B80E11"/>
    <w:rPr>
      <w:rFonts w:asciiTheme="minorHAnsi" w:hAnsiTheme="minorHAnsi"/>
      <w:b/>
      <w:sz w:val="24"/>
      <w:lang w:val="en-GB" w:eastAsia="en-US"/>
    </w:rPr>
  </w:style>
  <w:style w:type="paragraph" w:styleId="TOC">
    <w:name w:val="TOC Heading"/>
    <w:basedOn w:val="1"/>
    <w:next w:val="a"/>
    <w:uiPriority w:val="39"/>
    <w:unhideWhenUsed/>
    <w:qFormat/>
    <w:rsid w:val="00B80E11"/>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Theme="majorHAnsi" w:eastAsiaTheme="majorEastAsia" w:hAnsiTheme="majorHAnsi" w:cstheme="majorBidi"/>
      <w:bCs/>
      <w:color w:val="365F91" w:themeColor="accent1" w:themeShade="BF"/>
      <w:szCs w:val="28"/>
      <w:lang w:val="en-US" w:eastAsia="zh-CN"/>
    </w:rPr>
  </w:style>
  <w:style w:type="character" w:customStyle="1" w:styleId="elementtoproof">
    <w:name w:val="elementtoproof"/>
    <w:basedOn w:val="a0"/>
    <w:rsid w:val="00901687"/>
  </w:style>
  <w:style w:type="character" w:customStyle="1" w:styleId="ts-alignment-element">
    <w:name w:val="ts-alignment-element"/>
    <w:basedOn w:val="a0"/>
    <w:rsid w:val="001B23DA"/>
  </w:style>
  <w:style w:type="character" w:customStyle="1" w:styleId="10">
    <w:name w:val="标题 1 字符"/>
    <w:basedOn w:val="a0"/>
    <w:link w:val="1"/>
    <w:uiPriority w:val="9"/>
    <w:rsid w:val="0034273B"/>
    <w:rPr>
      <w:rFonts w:asciiTheme="minorHAnsi" w:hAnsiTheme="minorHAnsi"/>
      <w:b/>
      <w:sz w:val="28"/>
      <w:lang w:val="en-GB" w:eastAsia="en-US"/>
    </w:rPr>
  </w:style>
  <w:style w:type="character" w:customStyle="1" w:styleId="40">
    <w:name w:val="标题 4 字符"/>
    <w:basedOn w:val="a0"/>
    <w:link w:val="4"/>
    <w:rsid w:val="0034273B"/>
    <w:rPr>
      <w:rFonts w:asciiTheme="minorHAnsi" w:hAnsiTheme="minorHAnsi"/>
      <w:b/>
      <w:sz w:val="24"/>
      <w:lang w:val="en-GB" w:eastAsia="en-US"/>
    </w:rPr>
  </w:style>
  <w:style w:type="character" w:customStyle="1" w:styleId="50">
    <w:name w:val="标题 5 字符"/>
    <w:basedOn w:val="a0"/>
    <w:link w:val="5"/>
    <w:rsid w:val="0034273B"/>
    <w:rPr>
      <w:rFonts w:asciiTheme="minorHAnsi" w:hAnsiTheme="minorHAnsi"/>
      <w:b/>
      <w:sz w:val="24"/>
      <w:lang w:val="en-GB" w:eastAsia="en-US"/>
    </w:rPr>
  </w:style>
  <w:style w:type="character" w:customStyle="1" w:styleId="60">
    <w:name w:val="标题 6 字符"/>
    <w:basedOn w:val="a0"/>
    <w:link w:val="6"/>
    <w:rsid w:val="0034273B"/>
    <w:rPr>
      <w:rFonts w:asciiTheme="minorHAnsi" w:hAnsiTheme="minorHAnsi"/>
      <w:b/>
      <w:sz w:val="24"/>
      <w:lang w:val="en-GB" w:eastAsia="en-US"/>
    </w:rPr>
  </w:style>
  <w:style w:type="character" w:customStyle="1" w:styleId="70">
    <w:name w:val="标题 7 字符"/>
    <w:basedOn w:val="a0"/>
    <w:link w:val="7"/>
    <w:rsid w:val="0034273B"/>
    <w:rPr>
      <w:rFonts w:asciiTheme="minorHAnsi" w:hAnsiTheme="minorHAnsi"/>
      <w:b/>
      <w:sz w:val="24"/>
      <w:lang w:val="en-GB" w:eastAsia="en-US"/>
    </w:rPr>
  </w:style>
  <w:style w:type="character" w:customStyle="1" w:styleId="80">
    <w:name w:val="标题 8 字符"/>
    <w:basedOn w:val="a0"/>
    <w:link w:val="8"/>
    <w:rsid w:val="0034273B"/>
    <w:rPr>
      <w:rFonts w:asciiTheme="minorHAnsi" w:hAnsiTheme="minorHAnsi"/>
      <w:b/>
      <w:sz w:val="24"/>
      <w:lang w:val="en-GB" w:eastAsia="en-US"/>
    </w:rPr>
  </w:style>
  <w:style w:type="character" w:customStyle="1" w:styleId="90">
    <w:name w:val="标题 9 字符"/>
    <w:basedOn w:val="a0"/>
    <w:link w:val="9"/>
    <w:rsid w:val="0034273B"/>
    <w:rPr>
      <w:rFonts w:asciiTheme="minorHAnsi" w:hAnsiTheme="minorHAnsi"/>
      <w:b/>
      <w:sz w:val="24"/>
      <w:lang w:val="en-GB" w:eastAsia="en-US"/>
    </w:rPr>
  </w:style>
  <w:style w:type="table" w:customStyle="1" w:styleId="TableGrid31">
    <w:name w:val="Table Grid31"/>
    <w:basedOn w:val="a1"/>
    <w:uiPriority w:val="39"/>
    <w:rsid w:val="002D6251"/>
    <w:rPr>
      <w:rFonts w:asciiTheme="minorHAnsi" w:eastAsiaTheme="minorHAnsi" w:hAnsiTheme="minorHAnsi" w:cstheme="minorBidi"/>
      <w:kern w:val="2"/>
      <w:sz w:val="22"/>
      <w:szCs w:val="22"/>
      <w:lang w:val="en-GB" w:eastAsia="en-US"/>
      <w14:ligatures w14:val="standardContextual"/>
    </w:rPr>
    <w:tblPr>
      <w:tblInd w:w="0" w:type="nil"/>
    </w:tblPr>
  </w:style>
  <w:style w:type="character" w:customStyle="1" w:styleId="22">
    <w:name w:val="未处理的提及2"/>
    <w:basedOn w:val="a0"/>
    <w:uiPriority w:val="99"/>
    <w:semiHidden/>
    <w:unhideWhenUsed/>
    <w:rsid w:val="008C2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393505114">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880240738">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tu.int/hub/publication/d-stg-sg01-01-1-2025/" TargetMode="External"/><Relationship Id="rId21" Type="http://schemas.openxmlformats.org/officeDocument/2006/relationships/hyperlink" Target="https://www.itu.int/en/ITU-D/Regional-Presence/AsiaPacific/Pages/Projects/MIC%20Phase%202%20%287RAS24074%29/main.aspx" TargetMode="External"/><Relationship Id="rId42" Type="http://schemas.openxmlformats.org/officeDocument/2006/relationships/hyperlink" Target="https://www.itu.int/itu-d/meetings/gsr-25/" TargetMode="External"/><Relationship Id="rId47" Type="http://schemas.openxmlformats.org/officeDocument/2006/relationships/hyperlink" Target="https://digitalregulation.org/monitoring-sustainability-incorporating-esg-into-ict-policy-making-and-regulation/" TargetMode="External"/><Relationship Id="rId63" Type="http://schemas.openxmlformats.org/officeDocument/2006/relationships/hyperlink" Target="https://www.itu.int/itu-d/sites/projectumc/2025/08/28/umc-data-hackathon/" TargetMode="External"/><Relationship Id="rId68" Type="http://schemas.openxmlformats.org/officeDocument/2006/relationships/hyperlink" Target="https://www.itu.int/en/ITU-D/Statistics/Pages/StatisticsUpdate/December2025.aspx" TargetMode="External"/><Relationship Id="rId84" Type="http://schemas.openxmlformats.org/officeDocument/2006/relationships/hyperlink" Target="https://academy.itu.int/training-courses/full-catalogue/super-women-series-enhance-your-presence-influence-and-impact" TargetMode="External"/><Relationship Id="rId89" Type="http://schemas.openxmlformats.org/officeDocument/2006/relationships/hyperlink" Target="https://www.youtube.com/watch?v=g_xNnhHCfCk&amp;t=1s" TargetMode="External"/><Relationship Id="rId16" Type="http://schemas.openxmlformats.org/officeDocument/2006/relationships/hyperlink" Target="https://www.itu.int/md/D22-WTDC25-C-0002/en" TargetMode="External"/><Relationship Id="rId107" Type="http://schemas.openxmlformats.org/officeDocument/2006/relationships/theme" Target="theme/theme1.xml"/><Relationship Id="rId11" Type="http://schemas.openxmlformats.org/officeDocument/2006/relationships/image" Target="media/image1.jpeg"/><Relationship Id="rId32" Type="http://schemas.openxmlformats.org/officeDocument/2006/relationships/hyperlink" Target="https://www.itu.int/itu-d/sites/innovation-alliance/wp-content/uploads/sites/35/2025/10/FBS_-Shaping-the-future-of-startups-and-SMEs_October-2025_Signed-BDTDirector.pdf" TargetMode="External"/><Relationship Id="rId37" Type="http://schemas.openxmlformats.org/officeDocument/2006/relationships/hyperlink" Target="https://academy.itu.int/" TargetMode="External"/><Relationship Id="rId53" Type="http://schemas.openxmlformats.org/officeDocument/2006/relationships/hyperlink" Target="http://itu.int/go/vamoz-digital-mozambique" TargetMode="External"/><Relationship Id="rId58" Type="http://schemas.openxmlformats.org/officeDocument/2006/relationships/hyperlink" Target="https://www.itu.int/itu-d/meetings/egti2025" TargetMode="External"/><Relationship Id="rId74" Type="http://schemas.openxmlformats.org/officeDocument/2006/relationships/hyperlink" Target="https://www.itu.int/en/ITU-D/Study-Groups/2026-2029/Pages/default.aspx" TargetMode="External"/><Relationship Id="rId79" Type="http://schemas.openxmlformats.org/officeDocument/2006/relationships/hyperlink" Target="https://unitar.org/sites/default/files/media/file/Takeaways.%203rd%20Event.%20Right%20to%20Science%20and%20Access%20to%20Technologies%20for%20Older%20Persons.pdf" TargetMode="External"/><Relationship Id="rId102" Type="http://schemas.openxmlformats.org/officeDocument/2006/relationships/hyperlink" Target="https://www.itu.int/hub/publication/d-stg-sg02-06-2-2025/" TargetMode="External"/><Relationship Id="rId5" Type="http://schemas.openxmlformats.org/officeDocument/2006/relationships/numbering" Target="numbering.xml"/><Relationship Id="rId90" Type="http://schemas.openxmlformats.org/officeDocument/2006/relationships/hyperlink" Target="https://www.itu.int/en/ITU-D/Regional-Presence/Americas/Pages/EVENTS/2025/AA-2025.aspx" TargetMode="External"/><Relationship Id="rId95" Type="http://schemas.openxmlformats.org/officeDocument/2006/relationships/hyperlink" Target="https://greeningdigital.itu.int/" TargetMode="External"/><Relationship Id="rId22" Type="http://schemas.openxmlformats.org/officeDocument/2006/relationships/hyperlink" Target="https://www.itu.int/en/ITU-D/Regional-Presence/AsiaPacific/Pages/Projects/MIC%20Phase%203%20%282RAS25002%29/main.aspx" TargetMode="External"/><Relationship Id="rId27" Type="http://schemas.openxmlformats.org/officeDocument/2006/relationships/hyperlink" Target="https://www.itu.int/hub/publication/d-stg-sg01-02-1-2025/" TargetMode="External"/><Relationship Id="rId43" Type="http://schemas.openxmlformats.org/officeDocument/2006/relationships/hyperlink" Target="https://www.itu.int/net/epub/BDT/2025-GSR-25-Best-Practice-Guidelines/index.html" TargetMode="External"/><Relationship Id="rId48" Type="http://schemas.openxmlformats.org/officeDocument/2006/relationships/hyperlink" Target="https://www.itu.int/en/ITU-D/Regulatory-Market/Pages/collaborative-regulation-country-reviews/default.aspx" TargetMode="External"/><Relationship Id="rId64" Type="http://schemas.openxmlformats.org/officeDocument/2006/relationships/hyperlink" Target="https://www.itu.int/itu-d/sites/projectumc/2025/08/26/umc_ws_pt_africa/" TargetMode="External"/><Relationship Id="rId69" Type="http://schemas.openxmlformats.org/officeDocument/2006/relationships/hyperlink" Target="https://www.itu.int/itu-d/meetings/wtdc25/wp-content/uploads/sites/29/2025/11/090-E.pdf" TargetMode="External"/><Relationship Id="rId80" Type="http://schemas.openxmlformats.org/officeDocument/2006/relationships/hyperlink" Target="https://unitar.org/sites/default/files/media/file/Takeaways.%204th%20Event.%20Accountability%20and%20Redress%20in%20Cases%20of%20Intersectional%20Discrimination%20Against%20Older%20Persons.pdf" TargetMode="External"/><Relationship Id="rId85" Type="http://schemas.openxmlformats.org/officeDocument/2006/relationships/hyperlink" Target="https://youtu.be/Uhh1ISi1KPU" TargetMode="External"/><Relationship Id="rId12" Type="http://schemas.openxmlformats.org/officeDocument/2006/relationships/hyperlink" Target="https://www.itu.int/md/D22-WTDC25-C-0002/en" TargetMode="External"/><Relationship Id="rId17" Type="http://schemas.openxmlformats.org/officeDocument/2006/relationships/header" Target="header1.xml"/><Relationship Id="rId33" Type="http://schemas.openxmlformats.org/officeDocument/2006/relationships/hyperlink" Target="https://www.itu.int/itu-d/sites/innovation-alliance/wp-content/uploads/sites/35/2025/10/FBS_-Shaping-the-future-of-an-African-VC-landscape_Signed-BDTDirector.pdf" TargetMode="External"/><Relationship Id="rId38" Type="http://schemas.openxmlformats.org/officeDocument/2006/relationships/hyperlink" Target="https://academy.itu.int/digital-capacity-governments/itu-academy-training-centres" TargetMode="External"/><Relationship Id="rId59" Type="http://schemas.openxmlformats.org/officeDocument/2006/relationships/hyperlink" Target="https://www.itu.int/itu-d/reports/statistics/facts-figures-2025/" TargetMode="External"/><Relationship Id="rId103" Type="http://schemas.openxmlformats.org/officeDocument/2006/relationships/header" Target="header2.xml"/><Relationship Id="rId108" Type="http://schemas.microsoft.com/office/2019/05/relationships/documenttasks" Target="documenttasks/documenttasks1.xml"/><Relationship Id="rId20" Type="http://schemas.openxmlformats.org/officeDocument/2006/relationships/hyperlink" Target="https://www.itu.int/en/ITU-D/Regional-Presence/AsiaPacific/Pages/Projects/EW4All/EW4ALL.aspx" TargetMode="External"/><Relationship Id="rId41" Type="http://schemas.openxmlformats.org/officeDocument/2006/relationships/hyperlink" Target="https://www.itu.int/hub/publication/d-stg-sg02-05-2-2025/" TargetMode="External"/><Relationship Id="rId54" Type="http://schemas.openxmlformats.org/officeDocument/2006/relationships/hyperlink" Target="http://itu.int/go/uganda-digital-transformation" TargetMode="External"/><Relationship Id="rId62" Type="http://schemas.openxmlformats.org/officeDocument/2006/relationships/hyperlink" Target="https://www.itu.int/en/ITU-D/Statistics/Pages/ICTprices/default.aspx" TargetMode="External"/><Relationship Id="rId70" Type="http://schemas.openxmlformats.org/officeDocument/2006/relationships/hyperlink" Target="https://www.itu.int/en/ITU-D/Cybersecurity/Pages/national-CIRT.aspx" TargetMode="External"/><Relationship Id="rId75" Type="http://schemas.openxmlformats.org/officeDocument/2006/relationships/hyperlink" Target="https://www.itu.int/md/D26-CA-CIR-0001/en" TargetMode="External"/><Relationship Id="rId83" Type="http://schemas.openxmlformats.org/officeDocument/2006/relationships/hyperlink" Target="https://www.itu.int/en/ITU-D/Digital-Inclusion/Women-and-Girls/NoW/Pages/mentorship/2024/Empowering-Women-Leaders-Mentorship-Programme.aspx" TargetMode="External"/><Relationship Id="rId88" Type="http://schemas.openxmlformats.org/officeDocument/2006/relationships/hyperlink" Target="https://www.itu.int/en/ITU-D/Conferences/TDAG/Pages/2024/TDAG_ICG_GYS.aspx" TargetMode="External"/><Relationship Id="rId91" Type="http://schemas.openxmlformats.org/officeDocument/2006/relationships/hyperlink" Target="https://www.itu.int/en/ITU-D/Regional-Presence/Europe/Pages/Events/2025/12.03-04_Accessible%20Europe/ICT-4-All.aspx" TargetMode="External"/><Relationship Id="rId96" Type="http://schemas.openxmlformats.org/officeDocument/2006/relationships/hyperlink" Target="https://www.itu.int/itu-d/meetings/egti2025/programme/interactive-programme/session-details/?sessionid=19"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tu.int/dms_pub/itu-d/opb/tdc/D-TDC-WTDC-2022-PDF-C.pdf" TargetMode="External"/><Relationship Id="rId23" Type="http://schemas.openxmlformats.org/officeDocument/2006/relationships/hyperlink" Target="https://www.itu.int/en/ITU-D/Emergency-Telecommunications/Pages/AI-Sub-Group-EW4All-.aspx" TargetMode="External"/><Relationship Id="rId28" Type="http://schemas.openxmlformats.org/officeDocument/2006/relationships/hyperlink" Target="https://www.itu.int/hub/publication/d-stg-sg01-05-1-2025/" TargetMode="External"/><Relationship Id="rId36" Type="http://schemas.openxmlformats.org/officeDocument/2006/relationships/hyperlink" Target="https://www.itu.int/hub/publication/d-stg-sg02-02-2-2025/" TargetMode="External"/><Relationship Id="rId49" Type="http://schemas.openxmlformats.org/officeDocument/2006/relationships/hyperlink" Target="https://app.gen5.digital/tracker/metrics" TargetMode="External"/><Relationship Id="rId57" Type="http://schemas.openxmlformats.org/officeDocument/2006/relationships/hyperlink" Target="https://www.itu.int/en/ITU-D/Statistics/Pages/expertgroups.aspx" TargetMode="Externa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itu.int/itu-d/sites/innovation-alliance/wp-content/uploads/sites/35/2025/10/ITU-Strategic-Foresight-Research-Brief_Education-Foresight-Study_final_Signed-BDTDirector.pdf" TargetMode="External"/><Relationship Id="rId44" Type="http://schemas.openxmlformats.org/officeDocument/2006/relationships/hyperlink" Target="https://www.itu.int/itu-d/meetings/gsr-25/wp-content/uploads/sites/33/2025/09/IAGDICRO-2025-Final-outcome-statement.pdf" TargetMode="External"/><Relationship Id="rId52" Type="http://schemas.openxmlformats.org/officeDocument/2006/relationships/hyperlink" Target="https://gen5.digital/" TargetMode="External"/><Relationship Id="rId60" Type="http://schemas.openxmlformats.org/officeDocument/2006/relationships/hyperlink" Target="https://www.itu.int/itu-d/reports/statistics/2025/10/15/ff25-internet-use/" TargetMode="External"/><Relationship Id="rId65" Type="http://schemas.openxmlformats.org/officeDocument/2006/relationships/hyperlink" Target="https://www.itu.int/itu-d/sites/projectumc/information-hub/events/" TargetMode="External"/><Relationship Id="rId73" Type="http://schemas.openxmlformats.org/officeDocument/2006/relationships/hyperlink" Target="https://www.itu.int/en/ITU-D/Study-Groups/2022-2025/Pages/Publications.aspx" TargetMode="External"/><Relationship Id="rId78" Type="http://schemas.openxmlformats.org/officeDocument/2006/relationships/hyperlink" Target="https://www.itu.int/zh/ITU-D/Study-Groups/2022-2025/Pages/reference/Questions-under-study.aspx" TargetMode="External"/><Relationship Id="rId81" Type="http://schemas.openxmlformats.org/officeDocument/2006/relationships/hyperlink" Target="https://www.itu.int/itu-d/sites/digital-inclusion-accessibility-for-all/events/regional-events/" TargetMode="External"/><Relationship Id="rId86" Type="http://schemas.openxmlformats.org/officeDocument/2006/relationships/hyperlink" Target="https://www.itu.int/women-and-girls/women-in-ict/ai-skills-accelerator-for-girls/" TargetMode="External"/><Relationship Id="rId94" Type="http://schemas.openxmlformats.org/officeDocument/2006/relationships/hyperlink" Target="https://www.itu.int/en/ITU-D/Environment/Pages/Publications/WEEE-Saudi-Arabia-Toolkit.aspx" TargetMode="External"/><Relationship Id="rId99" Type="http://schemas.openxmlformats.org/officeDocument/2006/relationships/hyperlink" Target="https://www.itu.int/itu-d/meetings/gsr-25" TargetMode="External"/><Relationship Id="rId101" Type="http://schemas.openxmlformats.org/officeDocument/2006/relationships/hyperlink" Target="https://digitalregulation.org/monitoring-sustainability-incorporating-esg-into-ict-policy-making-and-regulation/"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tu.int/md/D26-TDAG33-C-0002/en" TargetMode="External"/><Relationship Id="rId18" Type="http://schemas.openxmlformats.org/officeDocument/2006/relationships/footer" Target="footer1.xml"/><Relationship Id="rId39" Type="http://schemas.openxmlformats.org/officeDocument/2006/relationships/hyperlink" Target="https://academy.itu.int/digital-skills-communities/digital-transformation-centres-initiative" TargetMode="External"/><Relationship Id="rId34" Type="http://schemas.openxmlformats.org/officeDocument/2006/relationships/hyperlink" Target="https://academy.itu.int/training-courses/full-catalogue/ecosystem-initiative-development-201-0" TargetMode="External"/><Relationship Id="rId50" Type="http://schemas.openxmlformats.org/officeDocument/2006/relationships/hyperlink" Target="https://app.gen5.digital/benchmark/metrics" TargetMode="External"/><Relationship Id="rId55" Type="http://schemas.openxmlformats.org/officeDocument/2006/relationships/hyperlink" Target="https://www.itu.int/itu-d/meetings/wtis25/" TargetMode="External"/><Relationship Id="rId76" Type="http://schemas.openxmlformats.org/officeDocument/2006/relationships/hyperlink" Target="https://www.itu.int/md/D26-CA-CIR-0002/en" TargetMode="External"/><Relationship Id="rId97" Type="http://schemas.openxmlformats.org/officeDocument/2006/relationships/hyperlink" Target="https://www.itu.int/en/ITU-D/Environment/Documents/Working%20Groups/D22-EGTI.EGH25-C-0003-R1-PDF-E.pdf" TargetMode="External"/><Relationship Id="rId104"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www.itu.int/en/ITU-D/Cybersecurity/Pages/COP/POP.aspx" TargetMode="External"/><Relationship Id="rId92" Type="http://schemas.openxmlformats.org/officeDocument/2006/relationships/hyperlink" Target="https://www.itu.int/hub/publication/d-stg-sg01-07-1-2025/" TargetMode="External"/><Relationship Id="rId2" Type="http://schemas.openxmlformats.org/officeDocument/2006/relationships/customXml" Target="../customXml/item2.xml"/><Relationship Id="rId29" Type="http://schemas.openxmlformats.org/officeDocument/2006/relationships/hyperlink" Target="https://www.itu.int/hub/publication/d-stg-sg02-04-2-2025/" TargetMode="External"/><Relationship Id="rId24" Type="http://schemas.openxmlformats.org/officeDocument/2006/relationships/hyperlink" Target="https://www.itu.int/hub/publication/d-stg-sg01-03-1-2025/" TargetMode="External"/><Relationship Id="rId40" Type="http://schemas.openxmlformats.org/officeDocument/2006/relationships/hyperlink" Target="https://www.itu.int/en/ITU-D/Digital-Inclusion/Youth-and-Children/Pages/Digital-Skills-Toolkit.aspx" TargetMode="External"/><Relationship Id="rId45" Type="http://schemas.openxmlformats.org/officeDocument/2006/relationships/hyperlink" Target="https://www.itu.int/itu-d/sites/ra-network/" TargetMode="External"/><Relationship Id="rId66" Type="http://schemas.openxmlformats.org/officeDocument/2006/relationships/hyperlink" Target="https://www.itu.int/itu-d/sites/bigdata/" TargetMode="External"/><Relationship Id="rId87" Type="http://schemas.openxmlformats.org/officeDocument/2006/relationships/hyperlink" Target="https://www.itu.int/itu-d/meetings/gyc-25/" TargetMode="External"/><Relationship Id="rId61" Type="http://schemas.openxmlformats.org/officeDocument/2006/relationships/hyperlink" Target="https://www.itu.int/itu-d/reports/statistics/global-connectivity-report-2025/" TargetMode="External"/><Relationship Id="rId82" Type="http://schemas.openxmlformats.org/officeDocument/2006/relationships/hyperlink" Target="https://www.itu.int/en/ITU-D/Digital-Inclusion/Women-and-Girls/NoW/Pages/default.aspx" TargetMode="External"/><Relationship Id="rId19" Type="http://schemas.openxmlformats.org/officeDocument/2006/relationships/hyperlink" Target="https://refugeeconnectivity.org/" TargetMode="External"/><Relationship Id="rId14" Type="http://schemas.openxmlformats.org/officeDocument/2006/relationships/hyperlink" Target="https://www.itu.int/md/D22-WTDC25-C-0002/en" TargetMode="External"/><Relationship Id="rId30" Type="http://schemas.openxmlformats.org/officeDocument/2006/relationships/hyperlink" Target="https://www.itu.int/hub/publication/d-stg-sg02-07-2-2025/" TargetMode="External"/><Relationship Id="rId35" Type="http://schemas.openxmlformats.org/officeDocument/2006/relationships/hyperlink" Target="https://www.itu.int/hub/publication/d-stg-sg02-01-2-2025/" TargetMode="External"/><Relationship Id="rId56" Type="http://schemas.openxmlformats.org/officeDocument/2006/relationships/hyperlink" Target="https://www.itu.int/en/ITU-D/Statistics/Pages/expertgroups.aspx" TargetMode="External"/><Relationship Id="rId77" Type="http://schemas.openxmlformats.org/officeDocument/2006/relationships/hyperlink" Target="https://www.itu.int/itu-d/meetings/rdf/" TargetMode="External"/><Relationship Id="rId100" Type="http://schemas.openxmlformats.org/officeDocument/2006/relationships/hyperlink" Target="https://digitalregulation.org/" TargetMode="External"/><Relationship Id="rId105"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app.gen5.digital/unified-framework/about" TargetMode="External"/><Relationship Id="rId72" Type="http://schemas.openxmlformats.org/officeDocument/2006/relationships/hyperlink" Target="https://www.itu.int/hub/publication/d-stg-sg02-03-2-2025/" TargetMode="External"/><Relationship Id="rId93" Type="http://schemas.openxmlformats.org/officeDocument/2006/relationships/hyperlink" Target="https://www.itu.int/en/ITU-D/Environment/Pages/Projects/ewaste-exchange.aspx" TargetMode="External"/><Relationship Id="rId98" Type="http://schemas.openxmlformats.org/officeDocument/2006/relationships/hyperlink" Target="https://www.itu.int/itu-d/sites/digital-impact-unlocked/advancing-green-digital-transformation-in-the-philippines-and-tanzania/" TargetMode="External"/><Relationship Id="rId3" Type="http://schemas.openxmlformats.org/officeDocument/2006/relationships/customXml" Target="../customXml/item3.xml"/><Relationship Id="rId25" Type="http://schemas.openxmlformats.org/officeDocument/2006/relationships/hyperlink" Target="https://www.itu.int/en/ITU-D/Technology/Pages/EmergingTechnologiesPages/ai_workshop_montevideo_oct2025.aspx" TargetMode="External"/><Relationship Id="rId46" Type="http://schemas.openxmlformats.org/officeDocument/2006/relationships/hyperlink" Target="https://www.itu.int/itu-d/meetings/gsr-25/wp-content/uploads/sites/33/2025/10/Chairman_Report-DRN-Meeting-GSR25.pdf" TargetMode="External"/><Relationship Id="rId67" Type="http://schemas.openxmlformats.org/officeDocument/2006/relationships/hyperlink" Target="https://www.itu.int/en/ITU-D/Statistics/Pages/StatisticsUpdate/October2025.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documenttasks/documenttasks1.xml><?xml version="1.0" encoding="utf-8"?>
<t:Tasks xmlns:t="http://schemas.microsoft.com/office/tasks/2019/documenttasks" xmlns:oel="http://schemas.microsoft.com/office/2019/extlst">
  <t:Task id="{ED1EDCCB-3EA3-4585-B3BB-60F68C0759B2}">
    <t:Anchor>
      <t:Comment id="5021690"/>
    </t:Anchor>
    <t:History>
      <t:Event id="{B8104760-DF82-4CAA-879C-C4D6F00557D9}" time="2026-03-02T08:42:50.348Z">
        <t:Attribution userId="S::sofie.maddens@itu.int::ba7d7ed8-deb7-423a-8287-1bc28534fd39" userProvider="AD" userName="Maddens, Sofie"/>
        <t:Anchor>
          <t:Comment id="5021690"/>
        </t:Anchor>
        <t:Create/>
      </t:Event>
      <t:Event id="{E2A19FE3-1C5F-4D71-AEBC-48CF98C86B4C}" time="2026-03-02T08:42:50.348Z">
        <t:Attribution userId="S::sofie.maddens@itu.int::ba7d7ed8-deb7-423a-8287-1bc28534fd39" userProvider="AD" userName="Maddens, Sofie"/>
        <t:Anchor>
          <t:Comment id="5021690"/>
        </t:Anchor>
        <t:Assign userId="S::bruno.ramos@itu.int::293defe7-abc5-49b4-960b-c4de1eb6fe82" userProvider="AD" userName="Ramos, Bruno"/>
      </t:Event>
      <t:Event id="{AF5A75DA-A3AB-4CA6-8A78-F4BE9D27B3F5}" time="2026-03-02T08:42:50.348Z">
        <t:Attribution userId="S::sofie.maddens@itu.int::ba7d7ed8-deb7-423a-8287-1bc28534fd39" userProvider="AD" userName="Maddens, Sofie"/>
        <t:Anchor>
          <t:Comment id="5021690"/>
        </t:Anchor>
        <t:SetTitle title="Americas countries missing here @Ramos, Bruno "/>
      </t:Event>
      <t:Event id="{998C7697-62E1-4831-A520-31617F5B5BA7}" time="2026-03-02T20:15:30.003Z">
        <t:Attribution userId="S::florence.tunzi@itu.int::6c609799-8943-4d9f-b3a4-f0628daba763" userProvider="AD" userName="TUNZI, Florenc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2.xml><?xml version="1.0" encoding="utf-8"?>
<ds:datastoreItem xmlns:ds="http://schemas.openxmlformats.org/officeDocument/2006/customXml" ds:itemID="{870AF7C0-4804-4775-B0A0-537C6F02F1CC}">
  <ds:schemaRefs>
    <ds:schemaRef ds:uri="http://schemas.openxmlformats.org/officeDocument/2006/bibliography"/>
  </ds:schemaRefs>
</ds:datastoreItem>
</file>

<file path=customXml/itemProps3.xml><?xml version="1.0" encoding="utf-8"?>
<ds:datastoreItem xmlns:ds="http://schemas.openxmlformats.org/officeDocument/2006/customXml" ds:itemID="{3FF97F7C-72D8-4983-95DD-270F99496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D358B6-82FD-4ED4-B974-7341365ED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34</Pages>
  <Words>23463</Words>
  <Characters>26045</Characters>
  <Application>Microsoft Office Word</Application>
  <DocSecurity>0</DocSecurity>
  <Lines>868</Lines>
  <Paragraphs>660</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48848</CharactersWithSpaces>
  <SharedDoc>false</SharedDoc>
  <HyperlinkBase/>
  <HLinks>
    <vt:vector size="588" baseType="variant">
      <vt:variant>
        <vt:i4>5439564</vt:i4>
      </vt:variant>
      <vt:variant>
        <vt:i4>264</vt:i4>
      </vt:variant>
      <vt:variant>
        <vt:i4>0</vt:i4>
      </vt:variant>
      <vt:variant>
        <vt:i4>5</vt:i4>
      </vt:variant>
      <vt:variant>
        <vt:lpwstr>https://www.itu.int/hub/publication/d-stg-sg02-06-2-2025/</vt:lpwstr>
      </vt:variant>
      <vt:variant>
        <vt:lpwstr/>
      </vt:variant>
      <vt:variant>
        <vt:i4>6357029</vt:i4>
      </vt:variant>
      <vt:variant>
        <vt:i4>261</vt:i4>
      </vt:variant>
      <vt:variant>
        <vt:i4>0</vt:i4>
      </vt:variant>
      <vt:variant>
        <vt:i4>5</vt:i4>
      </vt:variant>
      <vt:variant>
        <vt:lpwstr>https://digitalregulation.org/</vt:lpwstr>
      </vt:variant>
      <vt:variant>
        <vt:lpwstr/>
      </vt:variant>
      <vt:variant>
        <vt:i4>917582</vt:i4>
      </vt:variant>
      <vt:variant>
        <vt:i4>258</vt:i4>
      </vt:variant>
      <vt:variant>
        <vt:i4>0</vt:i4>
      </vt:variant>
      <vt:variant>
        <vt:i4>5</vt:i4>
      </vt:variant>
      <vt:variant>
        <vt:lpwstr>https://www.itu.int/itu-d/meetings/gsr-25</vt:lpwstr>
      </vt:variant>
      <vt:variant>
        <vt:lpwstr/>
      </vt:variant>
      <vt:variant>
        <vt:i4>6094872</vt:i4>
      </vt:variant>
      <vt:variant>
        <vt:i4>255</vt:i4>
      </vt:variant>
      <vt:variant>
        <vt:i4>0</vt:i4>
      </vt:variant>
      <vt:variant>
        <vt:i4>5</vt:i4>
      </vt:variant>
      <vt:variant>
        <vt:lpwstr>https://digitalregulation.org/monitoring-sustainability-incorporating-esg-into-ict-policy-making-and-regulation/</vt:lpwstr>
      </vt:variant>
      <vt:variant>
        <vt:lpwstr/>
      </vt:variant>
      <vt:variant>
        <vt:i4>3932200</vt:i4>
      </vt:variant>
      <vt:variant>
        <vt:i4>252</vt:i4>
      </vt:variant>
      <vt:variant>
        <vt:i4>0</vt:i4>
      </vt:variant>
      <vt:variant>
        <vt:i4>5</vt:i4>
      </vt:variant>
      <vt:variant>
        <vt:lpwstr>https://www.itu.int/itu-d/sites/digital-impact-unlocked/advancing-green-digital-transformation-in-the-philippines-and-tanzania/</vt:lpwstr>
      </vt:variant>
      <vt:variant>
        <vt:lpwstr/>
      </vt:variant>
      <vt:variant>
        <vt:i4>1245188</vt:i4>
      </vt:variant>
      <vt:variant>
        <vt:i4>249</vt:i4>
      </vt:variant>
      <vt:variant>
        <vt:i4>0</vt:i4>
      </vt:variant>
      <vt:variant>
        <vt:i4>5</vt:i4>
      </vt:variant>
      <vt:variant>
        <vt:lpwstr>https://www.itu.int/itu-d/meetings/egti2025/programme/interactive-programme/session-details/?sessionid=19</vt:lpwstr>
      </vt:variant>
      <vt:variant>
        <vt:lpwstr/>
      </vt:variant>
      <vt:variant>
        <vt:i4>4390976</vt:i4>
      </vt:variant>
      <vt:variant>
        <vt:i4>246</vt:i4>
      </vt:variant>
      <vt:variant>
        <vt:i4>0</vt:i4>
      </vt:variant>
      <vt:variant>
        <vt:i4>5</vt:i4>
      </vt:variant>
      <vt:variant>
        <vt:lpwstr>https://www.itu.int/en/ITU-D/Environment/Documents/Working Groups/D22-EGTI.EGH25-C-0003-R1-PDF-E.pdf</vt:lpwstr>
      </vt:variant>
      <vt:variant>
        <vt:lpwstr/>
      </vt:variant>
      <vt:variant>
        <vt:i4>6029400</vt:i4>
      </vt:variant>
      <vt:variant>
        <vt:i4>243</vt:i4>
      </vt:variant>
      <vt:variant>
        <vt:i4>0</vt:i4>
      </vt:variant>
      <vt:variant>
        <vt:i4>5</vt:i4>
      </vt:variant>
      <vt:variant>
        <vt:lpwstr>https://greeningdigital.itu.int/</vt:lpwstr>
      </vt:variant>
      <vt:variant>
        <vt:lpwstr/>
      </vt:variant>
      <vt:variant>
        <vt:i4>6881395</vt:i4>
      </vt:variant>
      <vt:variant>
        <vt:i4>240</vt:i4>
      </vt:variant>
      <vt:variant>
        <vt:i4>0</vt:i4>
      </vt:variant>
      <vt:variant>
        <vt:i4>5</vt:i4>
      </vt:variant>
      <vt:variant>
        <vt:lpwstr>https://www.itu.int/en/ITU-D/Environment/Pages/Publications/WEEE-Saudi-Arabia-Toolkit.aspx</vt:lpwstr>
      </vt:variant>
      <vt:variant>
        <vt:lpwstr/>
      </vt:variant>
      <vt:variant>
        <vt:i4>5898317</vt:i4>
      </vt:variant>
      <vt:variant>
        <vt:i4>237</vt:i4>
      </vt:variant>
      <vt:variant>
        <vt:i4>0</vt:i4>
      </vt:variant>
      <vt:variant>
        <vt:i4>5</vt:i4>
      </vt:variant>
      <vt:variant>
        <vt:lpwstr>https://www.itu.int/en/ITU-D/Environment/Pages/Projects/ewaste-exchange.aspx</vt:lpwstr>
      </vt:variant>
      <vt:variant>
        <vt:lpwstr/>
      </vt:variant>
      <vt:variant>
        <vt:i4>4259864</vt:i4>
      </vt:variant>
      <vt:variant>
        <vt:i4>234</vt:i4>
      </vt:variant>
      <vt:variant>
        <vt:i4>0</vt:i4>
      </vt:variant>
      <vt:variant>
        <vt:i4>5</vt:i4>
      </vt:variant>
      <vt:variant>
        <vt:lpwstr>https://www.itu.int/en/myitu/Publications/2021/07/06/12/15/Access-to-telecommunication-and-ICT-services-by-persons-with-disabilities</vt:lpwstr>
      </vt:variant>
      <vt:variant>
        <vt:lpwstr/>
      </vt:variant>
      <vt:variant>
        <vt:i4>5242958</vt:i4>
      </vt:variant>
      <vt:variant>
        <vt:i4>231</vt:i4>
      </vt:variant>
      <vt:variant>
        <vt:i4>0</vt:i4>
      </vt:variant>
      <vt:variant>
        <vt:i4>5</vt:i4>
      </vt:variant>
      <vt:variant>
        <vt:lpwstr>https://www.itu.int/hub/publication/d-stg-sg01-07-1-2025/</vt:lpwstr>
      </vt:variant>
      <vt:variant>
        <vt:lpwstr/>
      </vt:variant>
      <vt:variant>
        <vt:i4>5963809</vt:i4>
      </vt:variant>
      <vt:variant>
        <vt:i4>228</vt:i4>
      </vt:variant>
      <vt:variant>
        <vt:i4>0</vt:i4>
      </vt:variant>
      <vt:variant>
        <vt:i4>5</vt:i4>
      </vt:variant>
      <vt:variant>
        <vt:lpwstr>https://www.itu.int/en/ITU-D/Regional-Presence/Europe/Pages/Events/2025/12.03-04_Accessible Europe/ICT-4-All.aspx</vt:lpwstr>
      </vt:variant>
      <vt:variant>
        <vt:lpwstr/>
      </vt:variant>
      <vt:variant>
        <vt:i4>7405602</vt:i4>
      </vt:variant>
      <vt:variant>
        <vt:i4>225</vt:i4>
      </vt:variant>
      <vt:variant>
        <vt:i4>0</vt:i4>
      </vt:variant>
      <vt:variant>
        <vt:i4>5</vt:i4>
      </vt:variant>
      <vt:variant>
        <vt:lpwstr>https://www.itu.int/en/ITU-D/Regional-Presence/Americas/Pages/EVENTS/2025/AA-2025.aspx</vt:lpwstr>
      </vt:variant>
      <vt:variant>
        <vt:lpwstr/>
      </vt:variant>
      <vt:variant>
        <vt:i4>7208990</vt:i4>
      </vt:variant>
      <vt:variant>
        <vt:i4>222</vt:i4>
      </vt:variant>
      <vt:variant>
        <vt:i4>0</vt:i4>
      </vt:variant>
      <vt:variant>
        <vt:i4>5</vt:i4>
      </vt:variant>
      <vt:variant>
        <vt:lpwstr>https://www.youtube.com/watch?v=g_xNnhHCfCk&amp;t=1s</vt:lpwstr>
      </vt:variant>
      <vt:variant>
        <vt:lpwstr/>
      </vt:variant>
      <vt:variant>
        <vt:i4>6750306</vt:i4>
      </vt:variant>
      <vt:variant>
        <vt:i4>219</vt:i4>
      </vt:variant>
      <vt:variant>
        <vt:i4>0</vt:i4>
      </vt:variant>
      <vt:variant>
        <vt:i4>5</vt:i4>
      </vt:variant>
      <vt:variant>
        <vt:lpwstr>https://www.itu.int/en/ITU-D/Conferences/TDAG/Pages/2024/TDAG_ICG_GYS.aspx</vt:lpwstr>
      </vt:variant>
      <vt:variant>
        <vt:lpwstr/>
      </vt:variant>
      <vt:variant>
        <vt:i4>3145841</vt:i4>
      </vt:variant>
      <vt:variant>
        <vt:i4>216</vt:i4>
      </vt:variant>
      <vt:variant>
        <vt:i4>0</vt:i4>
      </vt:variant>
      <vt:variant>
        <vt:i4>5</vt:i4>
      </vt:variant>
      <vt:variant>
        <vt:lpwstr>https://www.itu.int/itu-d/meetings/gyc-25/</vt:lpwstr>
      </vt:variant>
      <vt:variant>
        <vt:lpwstr/>
      </vt:variant>
      <vt:variant>
        <vt:i4>1638431</vt:i4>
      </vt:variant>
      <vt:variant>
        <vt:i4>213</vt:i4>
      </vt:variant>
      <vt:variant>
        <vt:i4>0</vt:i4>
      </vt:variant>
      <vt:variant>
        <vt:i4>5</vt:i4>
      </vt:variant>
      <vt:variant>
        <vt:lpwstr>https://www.itu.int/women-and-girls/women-in-ict/ai-skills-accelerator-for-girls/</vt:lpwstr>
      </vt:variant>
      <vt:variant>
        <vt:lpwstr/>
      </vt:variant>
      <vt:variant>
        <vt:i4>4325407</vt:i4>
      </vt:variant>
      <vt:variant>
        <vt:i4>210</vt:i4>
      </vt:variant>
      <vt:variant>
        <vt:i4>0</vt:i4>
      </vt:variant>
      <vt:variant>
        <vt:i4>5</vt:i4>
      </vt:variant>
      <vt:variant>
        <vt:lpwstr>https://youtu.be/Uhh1ISi1KPU</vt:lpwstr>
      </vt:variant>
      <vt:variant>
        <vt:lpwstr/>
      </vt:variant>
      <vt:variant>
        <vt:i4>1638426</vt:i4>
      </vt:variant>
      <vt:variant>
        <vt:i4>207</vt:i4>
      </vt:variant>
      <vt:variant>
        <vt:i4>0</vt:i4>
      </vt:variant>
      <vt:variant>
        <vt:i4>5</vt:i4>
      </vt:variant>
      <vt:variant>
        <vt:lpwstr>https://academy.itu.int/training-courses/full-catalogue/super-women-series-enhance-your-presence-influence-and-impact</vt:lpwstr>
      </vt:variant>
      <vt:variant>
        <vt:lpwstr/>
      </vt:variant>
      <vt:variant>
        <vt:i4>3407976</vt:i4>
      </vt:variant>
      <vt:variant>
        <vt:i4>204</vt:i4>
      </vt:variant>
      <vt:variant>
        <vt:i4>0</vt:i4>
      </vt:variant>
      <vt:variant>
        <vt:i4>5</vt:i4>
      </vt:variant>
      <vt:variant>
        <vt:lpwstr>https://www.itu.int/en/ITU-D/Digital-Inclusion/Women-and-Girls/NoW/Pages/mentorship/2024/Empowering-Women-Leaders-Mentorship-Programme.aspx</vt:lpwstr>
      </vt:variant>
      <vt:variant>
        <vt:lpwstr/>
      </vt:variant>
      <vt:variant>
        <vt:i4>6160400</vt:i4>
      </vt:variant>
      <vt:variant>
        <vt:i4>201</vt:i4>
      </vt:variant>
      <vt:variant>
        <vt:i4>0</vt:i4>
      </vt:variant>
      <vt:variant>
        <vt:i4>5</vt:i4>
      </vt:variant>
      <vt:variant>
        <vt:lpwstr>https://www.itu.int/en/ITU-D/Digital-Inclusion/Women-and-Girls/NoW/Pages/default.aspx</vt:lpwstr>
      </vt:variant>
      <vt:variant>
        <vt:lpwstr/>
      </vt:variant>
      <vt:variant>
        <vt:i4>7078007</vt:i4>
      </vt:variant>
      <vt:variant>
        <vt:i4>198</vt:i4>
      </vt:variant>
      <vt:variant>
        <vt:i4>0</vt:i4>
      </vt:variant>
      <vt:variant>
        <vt:i4>5</vt:i4>
      </vt:variant>
      <vt:variant>
        <vt:lpwstr>https://www.itu.int/itu-d/sites/digital-inclusion-accessibility-for-all/events/regional-events/</vt:lpwstr>
      </vt:variant>
      <vt:variant>
        <vt:lpwstr/>
      </vt:variant>
      <vt:variant>
        <vt:i4>3997810</vt:i4>
      </vt:variant>
      <vt:variant>
        <vt:i4>195</vt:i4>
      </vt:variant>
      <vt:variant>
        <vt:i4>0</vt:i4>
      </vt:variant>
      <vt:variant>
        <vt:i4>5</vt:i4>
      </vt:variant>
      <vt:variant>
        <vt:lpwstr>https://unitar.org/sites/default/files/media/file/Takeaways. 4th Event. Accountability and Redress in Cases of Intersectional Discrimination Against Older Persons.pdf</vt:lpwstr>
      </vt:variant>
      <vt:variant>
        <vt:lpwstr/>
      </vt:variant>
      <vt:variant>
        <vt:i4>1179653</vt:i4>
      </vt:variant>
      <vt:variant>
        <vt:i4>192</vt:i4>
      </vt:variant>
      <vt:variant>
        <vt:i4>0</vt:i4>
      </vt:variant>
      <vt:variant>
        <vt:i4>5</vt:i4>
      </vt:variant>
      <vt:variant>
        <vt:lpwstr>https://unitar.org/sites/default/files/media/file/Takeaways. 3rd Event. Right to Science and Access to Technologies for Older Persons.pdf</vt:lpwstr>
      </vt:variant>
      <vt:variant>
        <vt:lpwstr/>
      </vt:variant>
      <vt:variant>
        <vt:i4>8192100</vt:i4>
      </vt:variant>
      <vt:variant>
        <vt:i4>189</vt:i4>
      </vt:variant>
      <vt:variant>
        <vt:i4>0</vt:i4>
      </vt:variant>
      <vt:variant>
        <vt:i4>5</vt:i4>
      </vt:variant>
      <vt:variant>
        <vt:lpwstr>https://www.itu.int/en/ITU-D/Study-Groups/2022-2025/Pages/reference/Questions-under-study.aspx</vt:lpwstr>
      </vt:variant>
      <vt:variant>
        <vt:lpwstr/>
      </vt:variant>
      <vt:variant>
        <vt:i4>3997812</vt:i4>
      </vt:variant>
      <vt:variant>
        <vt:i4>186</vt:i4>
      </vt:variant>
      <vt:variant>
        <vt:i4>0</vt:i4>
      </vt:variant>
      <vt:variant>
        <vt:i4>5</vt:i4>
      </vt:variant>
      <vt:variant>
        <vt:lpwstr>https://www.itu.int/itu-d/meetings/rdf/</vt:lpwstr>
      </vt:variant>
      <vt:variant>
        <vt:lpwstr/>
      </vt:variant>
      <vt:variant>
        <vt:i4>524355</vt:i4>
      </vt:variant>
      <vt:variant>
        <vt:i4>183</vt:i4>
      </vt:variant>
      <vt:variant>
        <vt:i4>0</vt:i4>
      </vt:variant>
      <vt:variant>
        <vt:i4>5</vt:i4>
      </vt:variant>
      <vt:variant>
        <vt:lpwstr>https://www.itu.int/md/D26-CA-CIR-0002/en</vt:lpwstr>
      </vt:variant>
      <vt:variant>
        <vt:lpwstr/>
      </vt:variant>
      <vt:variant>
        <vt:i4>720963</vt:i4>
      </vt:variant>
      <vt:variant>
        <vt:i4>180</vt:i4>
      </vt:variant>
      <vt:variant>
        <vt:i4>0</vt:i4>
      </vt:variant>
      <vt:variant>
        <vt:i4>5</vt:i4>
      </vt:variant>
      <vt:variant>
        <vt:lpwstr>https://www.itu.int/md/D26-CA-CIR-0001/en</vt:lpwstr>
      </vt:variant>
      <vt:variant>
        <vt:lpwstr/>
      </vt:variant>
      <vt:variant>
        <vt:i4>2228326</vt:i4>
      </vt:variant>
      <vt:variant>
        <vt:i4>177</vt:i4>
      </vt:variant>
      <vt:variant>
        <vt:i4>0</vt:i4>
      </vt:variant>
      <vt:variant>
        <vt:i4>5</vt:i4>
      </vt:variant>
      <vt:variant>
        <vt:lpwstr>https://www.itu.int/en/ITU-D/Study-Groups/2026-2029/Pages/default.aspx</vt:lpwstr>
      </vt:variant>
      <vt:variant>
        <vt:lpwstr/>
      </vt:variant>
      <vt:variant>
        <vt:i4>6815800</vt:i4>
      </vt:variant>
      <vt:variant>
        <vt:i4>174</vt:i4>
      </vt:variant>
      <vt:variant>
        <vt:i4>0</vt:i4>
      </vt:variant>
      <vt:variant>
        <vt:i4>5</vt:i4>
      </vt:variant>
      <vt:variant>
        <vt:lpwstr>https://www.itu.int/en/ITU-D/Study-Groups/2022-2025/Pages/Publications.aspx</vt:lpwstr>
      </vt:variant>
      <vt:variant>
        <vt:lpwstr/>
      </vt:variant>
      <vt:variant>
        <vt:i4>5439561</vt:i4>
      </vt:variant>
      <vt:variant>
        <vt:i4>171</vt:i4>
      </vt:variant>
      <vt:variant>
        <vt:i4>0</vt:i4>
      </vt:variant>
      <vt:variant>
        <vt:i4>5</vt:i4>
      </vt:variant>
      <vt:variant>
        <vt:lpwstr>https://www.itu.int/hub/publication/d-stg-sg02-03-2-2025/</vt:lpwstr>
      </vt:variant>
      <vt:variant>
        <vt:lpwstr/>
      </vt:variant>
      <vt:variant>
        <vt:i4>5242881</vt:i4>
      </vt:variant>
      <vt:variant>
        <vt:i4>168</vt:i4>
      </vt:variant>
      <vt:variant>
        <vt:i4>0</vt:i4>
      </vt:variant>
      <vt:variant>
        <vt:i4>5</vt:i4>
      </vt:variant>
      <vt:variant>
        <vt:lpwstr>https://www.itu.int/en/ITU-D/Cybersecurity/Pages/COP/POP.aspx</vt:lpwstr>
      </vt:variant>
      <vt:variant>
        <vt:lpwstr/>
      </vt:variant>
      <vt:variant>
        <vt:i4>6750261</vt:i4>
      </vt:variant>
      <vt:variant>
        <vt:i4>165</vt:i4>
      </vt:variant>
      <vt:variant>
        <vt:i4>0</vt:i4>
      </vt:variant>
      <vt:variant>
        <vt:i4>5</vt:i4>
      </vt:variant>
      <vt:variant>
        <vt:lpwstr>https://www.itu.int/en/ITU-D/Cybersecurity/Pages/national-CIRT.aspx</vt:lpwstr>
      </vt:variant>
      <vt:variant>
        <vt:lpwstr/>
      </vt:variant>
      <vt:variant>
        <vt:i4>7078007</vt:i4>
      </vt:variant>
      <vt:variant>
        <vt:i4>162</vt:i4>
      </vt:variant>
      <vt:variant>
        <vt:i4>0</vt:i4>
      </vt:variant>
      <vt:variant>
        <vt:i4>5</vt:i4>
      </vt:variant>
      <vt:variant>
        <vt:lpwstr>https://www.itu.int/itu-d/meetings/wtdc25/wp-content/uploads/sites/29/2025/11/090-E.pdf</vt:lpwstr>
      </vt:variant>
      <vt:variant>
        <vt:lpwstr/>
      </vt:variant>
      <vt:variant>
        <vt:i4>1704018</vt:i4>
      </vt:variant>
      <vt:variant>
        <vt:i4>159</vt:i4>
      </vt:variant>
      <vt:variant>
        <vt:i4>0</vt:i4>
      </vt:variant>
      <vt:variant>
        <vt:i4>5</vt:i4>
      </vt:variant>
      <vt:variant>
        <vt:lpwstr>https://www.itu.int/en/ITU-D/Statistics/Pages/StatisticsUpdate/December2025.aspx</vt:lpwstr>
      </vt:variant>
      <vt:variant>
        <vt:lpwstr/>
      </vt:variant>
      <vt:variant>
        <vt:i4>3080290</vt:i4>
      </vt:variant>
      <vt:variant>
        <vt:i4>156</vt:i4>
      </vt:variant>
      <vt:variant>
        <vt:i4>0</vt:i4>
      </vt:variant>
      <vt:variant>
        <vt:i4>5</vt:i4>
      </vt:variant>
      <vt:variant>
        <vt:lpwstr>https://www.itu.int/en/ITU-D/Statistics/Pages/StatisticsUpdate/October2025.aspx</vt:lpwstr>
      </vt:variant>
      <vt:variant>
        <vt:lpwstr/>
      </vt:variant>
      <vt:variant>
        <vt:i4>5242952</vt:i4>
      </vt:variant>
      <vt:variant>
        <vt:i4>153</vt:i4>
      </vt:variant>
      <vt:variant>
        <vt:i4>0</vt:i4>
      </vt:variant>
      <vt:variant>
        <vt:i4>5</vt:i4>
      </vt:variant>
      <vt:variant>
        <vt:lpwstr>https://www.itu.int/itu-d/sites/bigdata/</vt:lpwstr>
      </vt:variant>
      <vt:variant>
        <vt:lpwstr/>
      </vt:variant>
      <vt:variant>
        <vt:i4>2162794</vt:i4>
      </vt:variant>
      <vt:variant>
        <vt:i4>150</vt:i4>
      </vt:variant>
      <vt:variant>
        <vt:i4>0</vt:i4>
      </vt:variant>
      <vt:variant>
        <vt:i4>5</vt:i4>
      </vt:variant>
      <vt:variant>
        <vt:lpwstr>https://www.itu.int/itu-d/sites/projectumc/information-hub/events/</vt:lpwstr>
      </vt:variant>
      <vt:variant>
        <vt:lpwstr/>
      </vt:variant>
      <vt:variant>
        <vt:i4>6357015</vt:i4>
      </vt:variant>
      <vt:variant>
        <vt:i4>147</vt:i4>
      </vt:variant>
      <vt:variant>
        <vt:i4>0</vt:i4>
      </vt:variant>
      <vt:variant>
        <vt:i4>5</vt:i4>
      </vt:variant>
      <vt:variant>
        <vt:lpwstr>https://www.itu.int/itu-d/sites/projectumc/2025/08/26/umc_ws_pt_africa/</vt:lpwstr>
      </vt:variant>
      <vt:variant>
        <vt:lpwstr/>
      </vt:variant>
      <vt:variant>
        <vt:i4>5046297</vt:i4>
      </vt:variant>
      <vt:variant>
        <vt:i4>144</vt:i4>
      </vt:variant>
      <vt:variant>
        <vt:i4>0</vt:i4>
      </vt:variant>
      <vt:variant>
        <vt:i4>5</vt:i4>
      </vt:variant>
      <vt:variant>
        <vt:lpwstr>https://www.itu.int/itu-d/sites/projectumc/2025/08/28/umc-data-hackathon/</vt:lpwstr>
      </vt:variant>
      <vt:variant>
        <vt:lpwstr/>
      </vt:variant>
      <vt:variant>
        <vt:i4>5242909</vt:i4>
      </vt:variant>
      <vt:variant>
        <vt:i4>141</vt:i4>
      </vt:variant>
      <vt:variant>
        <vt:i4>0</vt:i4>
      </vt:variant>
      <vt:variant>
        <vt:i4>5</vt:i4>
      </vt:variant>
      <vt:variant>
        <vt:lpwstr>https://www.itu.int/en/ITU-D/Statistics/Pages/ICTprices/default.aspx</vt:lpwstr>
      </vt:variant>
      <vt:variant>
        <vt:lpwstr/>
      </vt:variant>
      <vt:variant>
        <vt:i4>1704022</vt:i4>
      </vt:variant>
      <vt:variant>
        <vt:i4>138</vt:i4>
      </vt:variant>
      <vt:variant>
        <vt:i4>0</vt:i4>
      </vt:variant>
      <vt:variant>
        <vt:i4>5</vt:i4>
      </vt:variant>
      <vt:variant>
        <vt:lpwstr>https://www.itu.int/itu-d/reports/statistics/global-connectivity-report-2025/</vt:lpwstr>
      </vt:variant>
      <vt:variant>
        <vt:lpwstr/>
      </vt:variant>
      <vt:variant>
        <vt:i4>3407919</vt:i4>
      </vt:variant>
      <vt:variant>
        <vt:i4>135</vt:i4>
      </vt:variant>
      <vt:variant>
        <vt:i4>0</vt:i4>
      </vt:variant>
      <vt:variant>
        <vt:i4>5</vt:i4>
      </vt:variant>
      <vt:variant>
        <vt:lpwstr>https://www.itu.int/itu-d/reports/statistics/2025/10/15/ff25-internet-use/</vt:lpwstr>
      </vt:variant>
      <vt:variant>
        <vt:lpwstr/>
      </vt:variant>
      <vt:variant>
        <vt:i4>4456464</vt:i4>
      </vt:variant>
      <vt:variant>
        <vt:i4>132</vt:i4>
      </vt:variant>
      <vt:variant>
        <vt:i4>0</vt:i4>
      </vt:variant>
      <vt:variant>
        <vt:i4>5</vt:i4>
      </vt:variant>
      <vt:variant>
        <vt:lpwstr>https://www.itu.int/itu-d/reports/statistics/facts-figures-2025/</vt:lpwstr>
      </vt:variant>
      <vt:variant>
        <vt:lpwstr/>
      </vt:variant>
      <vt:variant>
        <vt:i4>4587607</vt:i4>
      </vt:variant>
      <vt:variant>
        <vt:i4>129</vt:i4>
      </vt:variant>
      <vt:variant>
        <vt:i4>0</vt:i4>
      </vt:variant>
      <vt:variant>
        <vt:i4>5</vt:i4>
      </vt:variant>
      <vt:variant>
        <vt:lpwstr>https://www.itu.int/en/ITU-D/Statistics/Pages/expertgroups.aspx</vt:lpwstr>
      </vt:variant>
      <vt:variant>
        <vt:lpwstr>EGH</vt:lpwstr>
      </vt:variant>
      <vt:variant>
        <vt:i4>2162738</vt:i4>
      </vt:variant>
      <vt:variant>
        <vt:i4>126</vt:i4>
      </vt:variant>
      <vt:variant>
        <vt:i4>0</vt:i4>
      </vt:variant>
      <vt:variant>
        <vt:i4>5</vt:i4>
      </vt:variant>
      <vt:variant>
        <vt:lpwstr>https://www.itu.int/en/ITU-D/Statistics/Pages/expertgroups.aspx</vt:lpwstr>
      </vt:variant>
      <vt:variant>
        <vt:lpwstr/>
      </vt:variant>
      <vt:variant>
        <vt:i4>3670062</vt:i4>
      </vt:variant>
      <vt:variant>
        <vt:i4>123</vt:i4>
      </vt:variant>
      <vt:variant>
        <vt:i4>0</vt:i4>
      </vt:variant>
      <vt:variant>
        <vt:i4>5</vt:i4>
      </vt:variant>
      <vt:variant>
        <vt:lpwstr>https://www.itu.int/itu-d/meetings/egti2025</vt:lpwstr>
      </vt:variant>
      <vt:variant>
        <vt:lpwstr/>
      </vt:variant>
      <vt:variant>
        <vt:i4>2752546</vt:i4>
      </vt:variant>
      <vt:variant>
        <vt:i4>120</vt:i4>
      </vt:variant>
      <vt:variant>
        <vt:i4>0</vt:i4>
      </vt:variant>
      <vt:variant>
        <vt:i4>5</vt:i4>
      </vt:variant>
      <vt:variant>
        <vt:lpwstr>https://www.itu.int/itu-d/meetings/wtis25/</vt:lpwstr>
      </vt:variant>
      <vt:variant>
        <vt:lpwstr/>
      </vt:variant>
      <vt:variant>
        <vt:i4>5242956</vt:i4>
      </vt:variant>
      <vt:variant>
        <vt:i4>117</vt:i4>
      </vt:variant>
      <vt:variant>
        <vt:i4>0</vt:i4>
      </vt:variant>
      <vt:variant>
        <vt:i4>5</vt:i4>
      </vt:variant>
      <vt:variant>
        <vt:lpwstr>https://www.itu.int/hub/publication/d-stg-sg01-05-1-2025/</vt:lpwstr>
      </vt:variant>
      <vt:variant>
        <vt:lpwstr/>
      </vt:variant>
      <vt:variant>
        <vt:i4>8060981</vt:i4>
      </vt:variant>
      <vt:variant>
        <vt:i4>114</vt:i4>
      </vt:variant>
      <vt:variant>
        <vt:i4>0</vt:i4>
      </vt:variant>
      <vt:variant>
        <vt:i4>5</vt:i4>
      </vt:variant>
      <vt:variant>
        <vt:lpwstr>https://www.itu.int/hub/publication/d-stg-sg01-04_rev_ed-2025/</vt:lpwstr>
      </vt:variant>
      <vt:variant>
        <vt:lpwstr/>
      </vt:variant>
      <vt:variant>
        <vt:i4>5242957</vt:i4>
      </vt:variant>
      <vt:variant>
        <vt:i4>111</vt:i4>
      </vt:variant>
      <vt:variant>
        <vt:i4>0</vt:i4>
      </vt:variant>
      <vt:variant>
        <vt:i4>5</vt:i4>
      </vt:variant>
      <vt:variant>
        <vt:lpwstr>https://www.itu.int/hub/publication/d-stg-sg01-04-1-2025/</vt:lpwstr>
      </vt:variant>
      <vt:variant>
        <vt:lpwstr/>
      </vt:variant>
      <vt:variant>
        <vt:i4>5242952</vt:i4>
      </vt:variant>
      <vt:variant>
        <vt:i4>108</vt:i4>
      </vt:variant>
      <vt:variant>
        <vt:i4>0</vt:i4>
      </vt:variant>
      <vt:variant>
        <vt:i4>5</vt:i4>
      </vt:variant>
      <vt:variant>
        <vt:lpwstr>https://www.itu.int/hub/publication/d-stg-sg01-01-1-2025/</vt:lpwstr>
      </vt:variant>
      <vt:variant>
        <vt:lpwstr/>
      </vt:variant>
      <vt:variant>
        <vt:i4>7209068</vt:i4>
      </vt:variant>
      <vt:variant>
        <vt:i4>105</vt:i4>
      </vt:variant>
      <vt:variant>
        <vt:i4>0</vt:i4>
      </vt:variant>
      <vt:variant>
        <vt:i4>5</vt:i4>
      </vt:variant>
      <vt:variant>
        <vt:lpwstr>http://itu.int/go/uganda-digital-transformation</vt:lpwstr>
      </vt:variant>
      <vt:variant>
        <vt:lpwstr/>
      </vt:variant>
      <vt:variant>
        <vt:i4>7667809</vt:i4>
      </vt:variant>
      <vt:variant>
        <vt:i4>102</vt:i4>
      </vt:variant>
      <vt:variant>
        <vt:i4>0</vt:i4>
      </vt:variant>
      <vt:variant>
        <vt:i4>5</vt:i4>
      </vt:variant>
      <vt:variant>
        <vt:lpwstr>http://itu.int/go/vamoz-digital-mozambique</vt:lpwstr>
      </vt:variant>
      <vt:variant>
        <vt:lpwstr/>
      </vt:variant>
      <vt:variant>
        <vt:i4>5898246</vt:i4>
      </vt:variant>
      <vt:variant>
        <vt:i4>99</vt:i4>
      </vt:variant>
      <vt:variant>
        <vt:i4>0</vt:i4>
      </vt:variant>
      <vt:variant>
        <vt:i4>5</vt:i4>
      </vt:variant>
      <vt:variant>
        <vt:lpwstr>https://gen5.digital/</vt:lpwstr>
      </vt:variant>
      <vt:variant>
        <vt:lpwstr/>
      </vt:variant>
      <vt:variant>
        <vt:i4>589914</vt:i4>
      </vt:variant>
      <vt:variant>
        <vt:i4>96</vt:i4>
      </vt:variant>
      <vt:variant>
        <vt:i4>0</vt:i4>
      </vt:variant>
      <vt:variant>
        <vt:i4>5</vt:i4>
      </vt:variant>
      <vt:variant>
        <vt:lpwstr>https://app.gen5.digital/unified-framework/about</vt:lpwstr>
      </vt:variant>
      <vt:variant>
        <vt:lpwstr/>
      </vt:variant>
      <vt:variant>
        <vt:i4>6881402</vt:i4>
      </vt:variant>
      <vt:variant>
        <vt:i4>93</vt:i4>
      </vt:variant>
      <vt:variant>
        <vt:i4>0</vt:i4>
      </vt:variant>
      <vt:variant>
        <vt:i4>5</vt:i4>
      </vt:variant>
      <vt:variant>
        <vt:lpwstr>https://app.gen5.digital/benchmark/metrics</vt:lpwstr>
      </vt:variant>
      <vt:variant>
        <vt:lpwstr/>
      </vt:variant>
      <vt:variant>
        <vt:i4>720919</vt:i4>
      </vt:variant>
      <vt:variant>
        <vt:i4>90</vt:i4>
      </vt:variant>
      <vt:variant>
        <vt:i4>0</vt:i4>
      </vt:variant>
      <vt:variant>
        <vt:i4>5</vt:i4>
      </vt:variant>
      <vt:variant>
        <vt:lpwstr>https://app.gen5.digital/tracker/metrics</vt:lpwstr>
      </vt:variant>
      <vt:variant>
        <vt:lpwstr/>
      </vt:variant>
      <vt:variant>
        <vt:i4>6881333</vt:i4>
      </vt:variant>
      <vt:variant>
        <vt:i4>87</vt:i4>
      </vt:variant>
      <vt:variant>
        <vt:i4>0</vt:i4>
      </vt:variant>
      <vt:variant>
        <vt:i4>5</vt:i4>
      </vt:variant>
      <vt:variant>
        <vt:lpwstr>https://www.itu.int/en/ITU-D/Regulatory-Market/Pages/collaborative-regulation-country-reviews/default.aspx</vt:lpwstr>
      </vt:variant>
      <vt:variant>
        <vt:lpwstr/>
      </vt:variant>
      <vt:variant>
        <vt:i4>6094872</vt:i4>
      </vt:variant>
      <vt:variant>
        <vt:i4>84</vt:i4>
      </vt:variant>
      <vt:variant>
        <vt:i4>0</vt:i4>
      </vt:variant>
      <vt:variant>
        <vt:i4>5</vt:i4>
      </vt:variant>
      <vt:variant>
        <vt:lpwstr>https://digitalregulation.org/monitoring-sustainability-incorporating-esg-into-ict-policy-making-and-regulation/</vt:lpwstr>
      </vt:variant>
      <vt:variant>
        <vt:lpwstr/>
      </vt:variant>
      <vt:variant>
        <vt:i4>7077964</vt:i4>
      </vt:variant>
      <vt:variant>
        <vt:i4>81</vt:i4>
      </vt:variant>
      <vt:variant>
        <vt:i4>0</vt:i4>
      </vt:variant>
      <vt:variant>
        <vt:i4>5</vt:i4>
      </vt:variant>
      <vt:variant>
        <vt:lpwstr>https://www.itu.int/itu-d/meetings/gsr-25/wp-content/uploads/sites/33/2025/10/Chairman_Report-DRN-Meeting-GSR25.pdf</vt:lpwstr>
      </vt:variant>
      <vt:variant>
        <vt:lpwstr/>
      </vt:variant>
      <vt:variant>
        <vt:i4>7929970</vt:i4>
      </vt:variant>
      <vt:variant>
        <vt:i4>78</vt:i4>
      </vt:variant>
      <vt:variant>
        <vt:i4>0</vt:i4>
      </vt:variant>
      <vt:variant>
        <vt:i4>5</vt:i4>
      </vt:variant>
      <vt:variant>
        <vt:lpwstr>https://www.itu.int/itu-d/sites/ra-network/</vt:lpwstr>
      </vt:variant>
      <vt:variant>
        <vt:lpwstr/>
      </vt:variant>
      <vt:variant>
        <vt:i4>2752631</vt:i4>
      </vt:variant>
      <vt:variant>
        <vt:i4>75</vt:i4>
      </vt:variant>
      <vt:variant>
        <vt:i4>0</vt:i4>
      </vt:variant>
      <vt:variant>
        <vt:i4>5</vt:i4>
      </vt:variant>
      <vt:variant>
        <vt:lpwstr>https://www.itu.int/itu-d/meetings/gsr-25/wp-content/uploads/sites/33/2025/09/IAGDICRO-2025-Final-outcome-statement.pdf</vt:lpwstr>
      </vt:variant>
      <vt:variant>
        <vt:lpwstr/>
      </vt:variant>
      <vt:variant>
        <vt:i4>983050</vt:i4>
      </vt:variant>
      <vt:variant>
        <vt:i4>72</vt:i4>
      </vt:variant>
      <vt:variant>
        <vt:i4>0</vt:i4>
      </vt:variant>
      <vt:variant>
        <vt:i4>5</vt:i4>
      </vt:variant>
      <vt:variant>
        <vt:lpwstr>https://www.itu.int/net/epub/BDT/2025-GSR-25-Best-Practice-Guidelines/index.html</vt:lpwstr>
      </vt:variant>
      <vt:variant>
        <vt:lpwstr/>
      </vt:variant>
      <vt:variant>
        <vt:i4>8323112</vt:i4>
      </vt:variant>
      <vt:variant>
        <vt:i4>69</vt:i4>
      </vt:variant>
      <vt:variant>
        <vt:i4>0</vt:i4>
      </vt:variant>
      <vt:variant>
        <vt:i4>5</vt:i4>
      </vt:variant>
      <vt:variant>
        <vt:lpwstr>https://www.itu.int/itu-d/meetings/gsr-25/</vt:lpwstr>
      </vt:variant>
      <vt:variant>
        <vt:lpwstr>event-gsr-25</vt:lpwstr>
      </vt:variant>
      <vt:variant>
        <vt:i4>5439567</vt:i4>
      </vt:variant>
      <vt:variant>
        <vt:i4>66</vt:i4>
      </vt:variant>
      <vt:variant>
        <vt:i4>0</vt:i4>
      </vt:variant>
      <vt:variant>
        <vt:i4>5</vt:i4>
      </vt:variant>
      <vt:variant>
        <vt:lpwstr>https://www.itu.int/hub/publication/d-stg-sg02-05-2-2025/</vt:lpwstr>
      </vt:variant>
      <vt:variant>
        <vt:lpwstr/>
      </vt:variant>
      <vt:variant>
        <vt:i4>6619262</vt:i4>
      </vt:variant>
      <vt:variant>
        <vt:i4>63</vt:i4>
      </vt:variant>
      <vt:variant>
        <vt:i4>0</vt:i4>
      </vt:variant>
      <vt:variant>
        <vt:i4>5</vt:i4>
      </vt:variant>
      <vt:variant>
        <vt:lpwstr>https://www.itu.int/en/ITU-D/Digital-Inclusion/Youth-and-Children/Pages/Digital-Skills-Toolkit.aspx</vt:lpwstr>
      </vt:variant>
      <vt:variant>
        <vt:lpwstr/>
      </vt:variant>
      <vt:variant>
        <vt:i4>5439560</vt:i4>
      </vt:variant>
      <vt:variant>
        <vt:i4>60</vt:i4>
      </vt:variant>
      <vt:variant>
        <vt:i4>0</vt:i4>
      </vt:variant>
      <vt:variant>
        <vt:i4>5</vt:i4>
      </vt:variant>
      <vt:variant>
        <vt:lpwstr>https://www.itu.int/hub/publication/d-stg-sg02-02-2-2025/</vt:lpwstr>
      </vt:variant>
      <vt:variant>
        <vt:lpwstr/>
      </vt:variant>
      <vt:variant>
        <vt:i4>5439563</vt:i4>
      </vt:variant>
      <vt:variant>
        <vt:i4>57</vt:i4>
      </vt:variant>
      <vt:variant>
        <vt:i4>0</vt:i4>
      </vt:variant>
      <vt:variant>
        <vt:i4>5</vt:i4>
      </vt:variant>
      <vt:variant>
        <vt:lpwstr>https://www.itu.int/hub/publication/d-stg-sg02-01-2-2025/</vt:lpwstr>
      </vt:variant>
      <vt:variant>
        <vt:lpwstr/>
      </vt:variant>
      <vt:variant>
        <vt:i4>3080226</vt:i4>
      </vt:variant>
      <vt:variant>
        <vt:i4>54</vt:i4>
      </vt:variant>
      <vt:variant>
        <vt:i4>0</vt:i4>
      </vt:variant>
      <vt:variant>
        <vt:i4>5</vt:i4>
      </vt:variant>
      <vt:variant>
        <vt:lpwstr>https://academy.itu.int/training-courses/full-catalogue/ecosystem-initiative-development-201-0</vt:lpwstr>
      </vt:variant>
      <vt:variant>
        <vt:lpwstr/>
      </vt:variant>
      <vt:variant>
        <vt:i4>4128821</vt:i4>
      </vt:variant>
      <vt:variant>
        <vt:i4>51</vt:i4>
      </vt:variant>
      <vt:variant>
        <vt:i4>0</vt:i4>
      </vt:variant>
      <vt:variant>
        <vt:i4>5</vt:i4>
      </vt:variant>
      <vt:variant>
        <vt:lpwstr>https://www.itu.int/itu-d/sites/innovation-alliance/wp-content/uploads/sites/35/2025/10/FBS_-Shaping-the-future-of-an-African-VC-landscape_Signed-BDTDirector.pdf</vt:lpwstr>
      </vt:variant>
      <vt:variant>
        <vt:lpwstr/>
      </vt:variant>
      <vt:variant>
        <vt:i4>1376317</vt:i4>
      </vt:variant>
      <vt:variant>
        <vt:i4>48</vt:i4>
      </vt:variant>
      <vt:variant>
        <vt:i4>0</vt:i4>
      </vt:variant>
      <vt:variant>
        <vt:i4>5</vt:i4>
      </vt:variant>
      <vt:variant>
        <vt:lpwstr>https://www.itu.int/itu-d/sites/innovation-alliance/wp-content/uploads/sites/35/2025/10/FBS_-Shaping-the-future-of-startups-and-SMEs_October-2025_Signed-BDTDirector.pdf</vt:lpwstr>
      </vt:variant>
      <vt:variant>
        <vt:lpwstr/>
      </vt:variant>
      <vt:variant>
        <vt:i4>1572902</vt:i4>
      </vt:variant>
      <vt:variant>
        <vt:i4>45</vt:i4>
      </vt:variant>
      <vt:variant>
        <vt:i4>0</vt:i4>
      </vt:variant>
      <vt:variant>
        <vt:i4>5</vt:i4>
      </vt:variant>
      <vt:variant>
        <vt:lpwstr>https://www.itu.int/itu-d/sites/innovation-alliance/wp-content/uploads/sites/35/2025/10/ITU-Strategic-Foresight-Research-Brief_Education-Foresight-Study_final_Signed-BDTDirector.pdf</vt:lpwstr>
      </vt:variant>
      <vt:variant>
        <vt:lpwstr/>
      </vt:variant>
      <vt:variant>
        <vt:i4>5439565</vt:i4>
      </vt:variant>
      <vt:variant>
        <vt:i4>42</vt:i4>
      </vt:variant>
      <vt:variant>
        <vt:i4>0</vt:i4>
      </vt:variant>
      <vt:variant>
        <vt:i4>5</vt:i4>
      </vt:variant>
      <vt:variant>
        <vt:lpwstr>https://www.itu.int/hub/publication/d-stg-sg02-07-2-2025/</vt:lpwstr>
      </vt:variant>
      <vt:variant>
        <vt:lpwstr/>
      </vt:variant>
      <vt:variant>
        <vt:i4>5439566</vt:i4>
      </vt:variant>
      <vt:variant>
        <vt:i4>39</vt:i4>
      </vt:variant>
      <vt:variant>
        <vt:i4>0</vt:i4>
      </vt:variant>
      <vt:variant>
        <vt:i4>5</vt:i4>
      </vt:variant>
      <vt:variant>
        <vt:lpwstr>https://www.itu.int/hub/publication/d-stg-sg02-04-2-2025/</vt:lpwstr>
      </vt:variant>
      <vt:variant>
        <vt:lpwstr/>
      </vt:variant>
      <vt:variant>
        <vt:i4>5242956</vt:i4>
      </vt:variant>
      <vt:variant>
        <vt:i4>36</vt:i4>
      </vt:variant>
      <vt:variant>
        <vt:i4>0</vt:i4>
      </vt:variant>
      <vt:variant>
        <vt:i4>5</vt:i4>
      </vt:variant>
      <vt:variant>
        <vt:lpwstr>https://www.itu.int/hub/publication/d-stg-sg01-05-1-2025/</vt:lpwstr>
      </vt:variant>
      <vt:variant>
        <vt:lpwstr/>
      </vt:variant>
      <vt:variant>
        <vt:i4>5242955</vt:i4>
      </vt:variant>
      <vt:variant>
        <vt:i4>33</vt:i4>
      </vt:variant>
      <vt:variant>
        <vt:i4>0</vt:i4>
      </vt:variant>
      <vt:variant>
        <vt:i4>5</vt:i4>
      </vt:variant>
      <vt:variant>
        <vt:lpwstr>https://www.itu.int/hub/publication/d-stg-sg01-02-1-2025/</vt:lpwstr>
      </vt:variant>
      <vt:variant>
        <vt:lpwstr/>
      </vt:variant>
      <vt:variant>
        <vt:i4>5242952</vt:i4>
      </vt:variant>
      <vt:variant>
        <vt:i4>30</vt:i4>
      </vt:variant>
      <vt:variant>
        <vt:i4>0</vt:i4>
      </vt:variant>
      <vt:variant>
        <vt:i4>5</vt:i4>
      </vt:variant>
      <vt:variant>
        <vt:lpwstr>https://www.itu.int/hub/publication/d-stg-sg01-01-1-2025/</vt:lpwstr>
      </vt:variant>
      <vt:variant>
        <vt:lpwstr/>
      </vt:variant>
      <vt:variant>
        <vt:i4>5242954</vt:i4>
      </vt:variant>
      <vt:variant>
        <vt:i4>27</vt:i4>
      </vt:variant>
      <vt:variant>
        <vt:i4>0</vt:i4>
      </vt:variant>
      <vt:variant>
        <vt:i4>5</vt:i4>
      </vt:variant>
      <vt:variant>
        <vt:lpwstr>https://www.itu.int/hub/publication/d-stg-sg01-03-1-2025/</vt:lpwstr>
      </vt:variant>
      <vt:variant>
        <vt:lpwstr/>
      </vt:variant>
      <vt:variant>
        <vt:i4>2228261</vt:i4>
      </vt:variant>
      <vt:variant>
        <vt:i4>24</vt:i4>
      </vt:variant>
      <vt:variant>
        <vt:i4>0</vt:i4>
      </vt:variant>
      <vt:variant>
        <vt:i4>5</vt:i4>
      </vt:variant>
      <vt:variant>
        <vt:lpwstr>https://www.itu.int/en/ITU-D/Regional-Presence/AsiaPacific/Pages/Projects/MIC Phase 3 %282RAS25002%29/main.aspx</vt:lpwstr>
      </vt:variant>
      <vt:variant>
        <vt:lpwstr/>
      </vt:variant>
      <vt:variant>
        <vt:i4>2162722</vt:i4>
      </vt:variant>
      <vt:variant>
        <vt:i4>21</vt:i4>
      </vt:variant>
      <vt:variant>
        <vt:i4>0</vt:i4>
      </vt:variant>
      <vt:variant>
        <vt:i4>5</vt:i4>
      </vt:variant>
      <vt:variant>
        <vt:lpwstr>https://www.itu.int/en/ITU-D/Regional-Presence/AsiaPacific/Pages/Projects/MIC Phase 2 %287RAS24074%29/main.aspx</vt:lpwstr>
      </vt:variant>
      <vt:variant>
        <vt:lpwstr/>
      </vt:variant>
      <vt:variant>
        <vt:i4>4194377</vt:i4>
      </vt:variant>
      <vt:variant>
        <vt:i4>18</vt:i4>
      </vt:variant>
      <vt:variant>
        <vt:i4>0</vt:i4>
      </vt:variant>
      <vt:variant>
        <vt:i4>5</vt:i4>
      </vt:variant>
      <vt:variant>
        <vt:lpwstr>https://www.itu.int/en/ITU-D/Regional-Presence/AsiaPacific/Pages/Projects/EW4All/EW4ALL.aspx</vt:lpwstr>
      </vt:variant>
      <vt:variant>
        <vt:lpwstr/>
      </vt:variant>
      <vt:variant>
        <vt:i4>589893</vt:i4>
      </vt:variant>
      <vt:variant>
        <vt:i4>15</vt:i4>
      </vt:variant>
      <vt:variant>
        <vt:i4>0</vt:i4>
      </vt:variant>
      <vt:variant>
        <vt:i4>5</vt:i4>
      </vt:variant>
      <vt:variant>
        <vt:lpwstr>https://refugeeconnectivity.org/</vt:lpwstr>
      </vt:variant>
      <vt:variant>
        <vt:lpwstr/>
      </vt:variant>
      <vt:variant>
        <vt:i4>2556018</vt:i4>
      </vt:variant>
      <vt:variant>
        <vt:i4>12</vt:i4>
      </vt:variant>
      <vt:variant>
        <vt:i4>0</vt:i4>
      </vt:variant>
      <vt:variant>
        <vt:i4>5</vt:i4>
      </vt:variant>
      <vt:variant>
        <vt:lpwstr>https://www.itu.int/md/D22-WTDC25-C-0002/en</vt:lpwstr>
      </vt:variant>
      <vt:variant>
        <vt:lpwstr/>
      </vt:variant>
      <vt:variant>
        <vt:i4>262250</vt:i4>
      </vt:variant>
      <vt:variant>
        <vt:i4>9</vt:i4>
      </vt:variant>
      <vt:variant>
        <vt:i4>0</vt:i4>
      </vt:variant>
      <vt:variant>
        <vt:i4>5</vt:i4>
      </vt:variant>
      <vt:variant>
        <vt:lpwstr>https://www.itu.int/dms_pub/itu-d/opb/tdc/D-TDC-WTDC-2022-PDF-E.pdf</vt:lpwstr>
      </vt:variant>
      <vt:variant>
        <vt:lpwstr/>
      </vt:variant>
      <vt:variant>
        <vt:i4>2556018</vt:i4>
      </vt:variant>
      <vt:variant>
        <vt:i4>6</vt:i4>
      </vt:variant>
      <vt:variant>
        <vt:i4>0</vt:i4>
      </vt:variant>
      <vt:variant>
        <vt:i4>5</vt:i4>
      </vt:variant>
      <vt:variant>
        <vt:lpwstr>https://www.itu.int/md/D22-WTDC25-C-0002/en</vt:lpwstr>
      </vt:variant>
      <vt:variant>
        <vt:lpwstr/>
      </vt:variant>
      <vt:variant>
        <vt:i4>2359392</vt:i4>
      </vt:variant>
      <vt:variant>
        <vt:i4>3</vt:i4>
      </vt:variant>
      <vt:variant>
        <vt:i4>0</vt:i4>
      </vt:variant>
      <vt:variant>
        <vt:i4>5</vt:i4>
      </vt:variant>
      <vt:variant>
        <vt:lpwstr>https://www.itu.int/md/D26-TDAG33-C-0002/en</vt:lpwstr>
      </vt:variant>
      <vt:variant>
        <vt:lpwstr/>
      </vt:variant>
      <vt:variant>
        <vt:i4>2556018</vt:i4>
      </vt:variant>
      <vt:variant>
        <vt:i4>0</vt:i4>
      </vt:variant>
      <vt:variant>
        <vt:i4>0</vt:i4>
      </vt:variant>
      <vt:variant>
        <vt:i4>5</vt:i4>
      </vt:variant>
      <vt:variant>
        <vt:lpwstr>https://www.itu.int/md/D22-WTDC25-C-0002/en</vt:lpwstr>
      </vt:variant>
      <vt:variant>
        <vt:lpwstr/>
      </vt:variant>
      <vt:variant>
        <vt:i4>7012376</vt:i4>
      </vt:variant>
      <vt:variant>
        <vt:i4>3</vt:i4>
      </vt:variant>
      <vt:variant>
        <vt:i4>0</vt:i4>
      </vt:variant>
      <vt:variant>
        <vt:i4>5</vt:i4>
      </vt:variant>
      <vt:variant>
        <vt:lpwstr>mailto:archana.gulati@itu.int</vt:lpwstr>
      </vt:variant>
      <vt:variant>
        <vt:lpwstr/>
      </vt:variant>
      <vt:variant>
        <vt:i4>2883695</vt:i4>
      </vt:variant>
      <vt:variant>
        <vt:i4>21</vt:i4>
      </vt:variant>
      <vt:variant>
        <vt:i4>0</vt:i4>
      </vt:variant>
      <vt:variant>
        <vt:i4>5</vt:i4>
      </vt:variant>
      <vt:variant>
        <vt:lpwstr>https://www.itu.int/en/ITU-D/Innovation/Pages/Strategic Foresight/Strategic-Foresight.aspx</vt:lpwstr>
      </vt:variant>
      <vt:variant>
        <vt:lpwstr/>
      </vt:variant>
      <vt:variant>
        <vt:i4>7864347</vt:i4>
      </vt:variant>
      <vt:variant>
        <vt:i4>18</vt:i4>
      </vt:variant>
      <vt:variant>
        <vt:i4>0</vt:i4>
      </vt:variant>
      <vt:variant>
        <vt:i4>5</vt:i4>
      </vt:variant>
      <vt:variant>
        <vt:lpwstr>mailto:mohamed.ba@itu.int</vt:lpwstr>
      </vt:variant>
      <vt:variant>
        <vt:lpwstr/>
      </vt:variant>
      <vt:variant>
        <vt:i4>7864347</vt:i4>
      </vt:variant>
      <vt:variant>
        <vt:i4>15</vt:i4>
      </vt:variant>
      <vt:variant>
        <vt:i4>0</vt:i4>
      </vt:variant>
      <vt:variant>
        <vt:i4>5</vt:i4>
      </vt:variant>
      <vt:variant>
        <vt:lpwstr>mailto:mohamed.ba@itu.int</vt:lpwstr>
      </vt:variant>
      <vt:variant>
        <vt:lpwstr/>
      </vt:variant>
      <vt:variant>
        <vt:i4>7864347</vt:i4>
      </vt:variant>
      <vt:variant>
        <vt:i4>12</vt:i4>
      </vt:variant>
      <vt:variant>
        <vt:i4>0</vt:i4>
      </vt:variant>
      <vt:variant>
        <vt:i4>5</vt:i4>
      </vt:variant>
      <vt:variant>
        <vt:lpwstr>mailto:mohamed.ba@itu.int</vt:lpwstr>
      </vt:variant>
      <vt:variant>
        <vt:lpwstr/>
      </vt:variant>
      <vt:variant>
        <vt:i4>7864347</vt:i4>
      </vt:variant>
      <vt:variant>
        <vt:i4>9</vt:i4>
      </vt:variant>
      <vt:variant>
        <vt:i4>0</vt:i4>
      </vt:variant>
      <vt:variant>
        <vt:i4>5</vt:i4>
      </vt:variant>
      <vt:variant>
        <vt:lpwstr>mailto:mohamed.ba@itu.int</vt:lpwstr>
      </vt:variant>
      <vt:variant>
        <vt:lpwstr/>
      </vt:variant>
      <vt:variant>
        <vt:i4>7864347</vt:i4>
      </vt:variant>
      <vt:variant>
        <vt:i4>6</vt:i4>
      </vt:variant>
      <vt:variant>
        <vt:i4>0</vt:i4>
      </vt:variant>
      <vt:variant>
        <vt:i4>5</vt:i4>
      </vt:variant>
      <vt:variant>
        <vt:lpwstr>mailto:mohamed.ba@itu.int</vt:lpwstr>
      </vt:variant>
      <vt:variant>
        <vt:lpwstr/>
      </vt:variant>
      <vt:variant>
        <vt:i4>7536642</vt:i4>
      </vt:variant>
      <vt:variant>
        <vt:i4>3</vt:i4>
      </vt:variant>
      <vt:variant>
        <vt:i4>0</vt:i4>
      </vt:variant>
      <vt:variant>
        <vt:i4>5</vt:i4>
      </vt:variant>
      <vt:variant>
        <vt:lpwstr>mailto:rosheen.awotar@itu.int</vt:lpwstr>
      </vt:variant>
      <vt:variant>
        <vt:lpwstr/>
      </vt:variant>
      <vt:variant>
        <vt:i4>3670105</vt:i4>
      </vt:variant>
      <vt:variant>
        <vt:i4>0</vt:i4>
      </vt:variant>
      <vt:variant>
        <vt:i4>0</vt:i4>
      </vt:variant>
      <vt:variant>
        <vt:i4>5</vt:i4>
      </vt:variant>
      <vt:variant>
        <vt:lpwstr>mailto:Florence.Tunzi@itu.int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Manias, Michel</dc:creator>
  <cp:keywords/>
  <dc:description/>
  <cp:lastModifiedBy>Han Jie</cp:lastModifiedBy>
  <cp:revision>28</cp:revision>
  <cp:lastPrinted>2026-03-03T06:50:00Z</cp:lastPrinted>
  <dcterms:created xsi:type="dcterms:W3CDTF">2026-03-16T15:09:00Z</dcterms:created>
  <dcterms:modified xsi:type="dcterms:W3CDTF">2026-04-07T10:24:00Z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y fmtid="{D5CDD505-2E9C-101B-9397-08002B2CF9AE}" pid="33" name="GrammarlyDocumentId">
    <vt:lpwstr>d92585a8-5caf-42e6-bbdd-3a1e78ed7255</vt:lpwstr>
  </property>
</Properties>
</file>