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41"/>
        <w:tblW w:w="5000" w:type="pct"/>
        <w:tblLayout w:type="fixed"/>
        <w:tblLook w:val="0000" w:firstRow="0" w:lastRow="0" w:firstColumn="0" w:lastColumn="0" w:noHBand="0" w:noVBand="0"/>
      </w:tblPr>
      <w:tblGrid>
        <w:gridCol w:w="1561"/>
        <w:gridCol w:w="4540"/>
        <w:gridCol w:w="1554"/>
        <w:gridCol w:w="1984"/>
      </w:tblGrid>
      <w:tr w:rsidR="005A56C7" w:rsidRPr="002025F7" w14:paraId="7F53F92C" w14:textId="77777777" w:rsidTr="00827D4F">
        <w:trPr>
          <w:cantSplit/>
          <w:trHeight w:val="1134"/>
        </w:trPr>
        <w:tc>
          <w:tcPr>
            <w:tcW w:w="810" w:type="pct"/>
          </w:tcPr>
          <w:p w14:paraId="04042567" w14:textId="201B02F0" w:rsidR="005A56C7" w:rsidRPr="005254A7" w:rsidRDefault="002025F7" w:rsidP="005A56C7">
            <w:pPr>
              <w:tabs>
                <w:tab w:val="clear" w:pos="1134"/>
              </w:tabs>
              <w:rPr>
                <w:b/>
                <w:bCs/>
                <w:szCs w:val="24"/>
                <w:lang w:val="fr-CH"/>
              </w:rPr>
            </w:pPr>
            <w:bookmarkStart w:id="0" w:name="_Hlk209775578"/>
            <w:r w:rsidRPr="006D4EA0">
              <w:rPr>
                <w:noProof/>
                <w:lang w:val="fr-FR" w:eastAsia="fr-FR"/>
              </w:rPr>
              <w:drawing>
                <wp:inline distT="0" distB="0" distL="0" distR="0" wp14:anchorId="474C7C44" wp14:editId="5C4816B1">
                  <wp:extent cx="712470" cy="785495"/>
                  <wp:effectExtent l="0" t="0" r="0" b="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61" w:type="pct"/>
            <w:gridSpan w:val="2"/>
          </w:tcPr>
          <w:p w14:paraId="2E1B964B" w14:textId="64A80342" w:rsidR="005A56C7" w:rsidRPr="00815C0C" w:rsidRDefault="005A56C7" w:rsidP="005A56C7">
            <w:pPr>
              <w:tabs>
                <w:tab w:val="clear" w:pos="1134"/>
              </w:tabs>
              <w:spacing w:before="240" w:line="240" w:lineRule="atLeast"/>
              <w:ind w:left="34"/>
              <w:rPr>
                <w:rFonts w:cstheme="minorHAnsi"/>
                <w:lang w:val="fr-FR" w:eastAsia="zh-CN"/>
              </w:rPr>
            </w:pPr>
            <w:r w:rsidRPr="005A56C7">
              <w:rPr>
                <w:b/>
                <w:bCs/>
                <w:sz w:val="32"/>
                <w:szCs w:val="32"/>
                <w:lang w:val="fr-CH" w:eastAsia="zh-CN"/>
              </w:rPr>
              <w:t>2025</w:t>
            </w:r>
            <w:r w:rsidRPr="00350AAA">
              <w:rPr>
                <w:rFonts w:hint="eastAsia"/>
                <w:b/>
                <w:bCs/>
                <w:sz w:val="32"/>
                <w:szCs w:val="32"/>
                <w:lang w:eastAsia="zh-CN"/>
              </w:rPr>
              <w:t>年世界电信发展大会</w:t>
            </w:r>
            <w:r w:rsidRPr="005A56C7">
              <w:rPr>
                <w:rFonts w:hint="eastAsia"/>
                <w:b/>
                <w:bCs/>
                <w:sz w:val="32"/>
                <w:szCs w:val="32"/>
                <w:lang w:val="fr-CH" w:eastAsia="zh-CN"/>
              </w:rPr>
              <w:t>（</w:t>
            </w:r>
            <w:r w:rsidRPr="005A56C7">
              <w:rPr>
                <w:b/>
                <w:bCs/>
                <w:sz w:val="32"/>
                <w:szCs w:val="32"/>
                <w:lang w:val="fr-CH" w:eastAsia="zh-CN"/>
              </w:rPr>
              <w:t>WTDC-25</w:t>
            </w:r>
            <w:r w:rsidRPr="005A56C7">
              <w:rPr>
                <w:rFonts w:hint="eastAsia"/>
                <w:b/>
                <w:bCs/>
                <w:sz w:val="32"/>
                <w:szCs w:val="32"/>
                <w:lang w:val="fr-CH" w:eastAsia="zh-CN"/>
              </w:rPr>
              <w:t>）</w:t>
            </w:r>
            <w:r w:rsidRPr="005A56C7">
              <w:rPr>
                <w:b/>
                <w:bCs/>
                <w:sz w:val="32"/>
                <w:szCs w:val="32"/>
                <w:lang w:val="fr-CH" w:eastAsia="zh-CN"/>
              </w:rPr>
              <w:br/>
            </w:r>
            <w:r w:rsidRPr="001B2627">
              <w:rPr>
                <w:b/>
                <w:bCs/>
                <w:szCs w:val="24"/>
                <w:lang w:val="fr-CH" w:eastAsia="zh-CN"/>
              </w:rPr>
              <w:t>2025</w:t>
            </w:r>
            <w:r w:rsidRPr="001B2627">
              <w:rPr>
                <w:rFonts w:hint="eastAsia"/>
                <w:b/>
                <w:bCs/>
                <w:szCs w:val="24"/>
                <w:lang w:eastAsia="zh-CN"/>
              </w:rPr>
              <w:t>年</w:t>
            </w:r>
            <w:r w:rsidRPr="001B2627">
              <w:rPr>
                <w:b/>
                <w:bCs/>
                <w:szCs w:val="24"/>
                <w:lang w:val="fr-CH" w:eastAsia="zh-CN"/>
              </w:rPr>
              <w:t>11</w:t>
            </w:r>
            <w:r w:rsidRPr="001B2627">
              <w:rPr>
                <w:rFonts w:hint="eastAsia"/>
                <w:b/>
                <w:bCs/>
                <w:szCs w:val="24"/>
                <w:lang w:eastAsia="zh-CN"/>
              </w:rPr>
              <w:t>月</w:t>
            </w:r>
            <w:r w:rsidRPr="001B2627">
              <w:rPr>
                <w:b/>
                <w:bCs/>
                <w:szCs w:val="24"/>
                <w:lang w:val="fr-CH" w:eastAsia="zh-CN"/>
              </w:rPr>
              <w:t>17</w:t>
            </w:r>
            <w:r w:rsidR="00827D4F" w:rsidRPr="001B2627">
              <w:rPr>
                <w:b/>
                <w:bCs/>
                <w:sz w:val="26"/>
                <w:szCs w:val="26"/>
                <w:lang w:eastAsia="zh-CN"/>
              </w:rPr>
              <w:t>-</w:t>
            </w:r>
            <w:r w:rsidRPr="001B2627">
              <w:rPr>
                <w:b/>
                <w:bCs/>
                <w:szCs w:val="24"/>
                <w:lang w:val="fr-CH" w:eastAsia="zh-CN"/>
              </w:rPr>
              <w:t>28</w:t>
            </w:r>
            <w:r w:rsidRPr="001B2627">
              <w:rPr>
                <w:rFonts w:hint="eastAsia"/>
                <w:b/>
                <w:bCs/>
                <w:szCs w:val="24"/>
                <w:lang w:eastAsia="zh-CN"/>
              </w:rPr>
              <w:t>日</w:t>
            </w:r>
            <w:r w:rsidRPr="005A56C7">
              <w:rPr>
                <w:rFonts w:hint="eastAsia"/>
                <w:b/>
                <w:bCs/>
                <w:szCs w:val="24"/>
                <w:lang w:val="fr-CH" w:eastAsia="zh-CN"/>
              </w:rPr>
              <w:t>，</w:t>
            </w:r>
            <w:r w:rsidRPr="00350AAA">
              <w:rPr>
                <w:rFonts w:hint="eastAsia"/>
                <w:b/>
                <w:bCs/>
                <w:szCs w:val="24"/>
                <w:lang w:eastAsia="zh-CN"/>
              </w:rPr>
              <w:t>阿塞拜疆共和国巴库</w:t>
            </w:r>
          </w:p>
        </w:tc>
        <w:tc>
          <w:tcPr>
            <w:tcW w:w="1029" w:type="pct"/>
          </w:tcPr>
          <w:p w14:paraId="736185B9" w14:textId="17AF63D8" w:rsidR="005A56C7" w:rsidRPr="00815C0C" w:rsidRDefault="002025F7" w:rsidP="005A56C7">
            <w:pPr>
              <w:tabs>
                <w:tab w:val="clear" w:pos="1134"/>
              </w:tabs>
              <w:spacing w:line="240" w:lineRule="atLeast"/>
              <w:ind w:left="34"/>
              <w:jc w:val="right"/>
              <w:rPr>
                <w:rFonts w:cstheme="minorHAnsi"/>
                <w:lang w:val="fr-FR"/>
              </w:rPr>
            </w:pPr>
            <w:r>
              <w:rPr>
                <w:b/>
                <w:bCs/>
                <w:noProof/>
                <w:sz w:val="32"/>
                <w:szCs w:val="32"/>
                <w:lang w:eastAsia="zh-CN"/>
              </w:rPr>
              <w:drawing>
                <wp:inline distT="0" distB="0" distL="0" distR="0" wp14:anchorId="3E960F2A" wp14:editId="7A626683">
                  <wp:extent cx="1080000" cy="946800"/>
                  <wp:effectExtent l="0" t="0" r="635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070" t="7859" r="25189" b="18123"/>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A56C7" w:rsidRPr="002025F7" w14:paraId="7337B2C6" w14:textId="77777777" w:rsidTr="002025F7">
        <w:trPr>
          <w:cantSplit/>
        </w:trPr>
        <w:tc>
          <w:tcPr>
            <w:tcW w:w="3165" w:type="pct"/>
            <w:gridSpan w:val="2"/>
            <w:tcBorders>
              <w:top w:val="single" w:sz="12" w:space="0" w:color="auto"/>
            </w:tcBorders>
          </w:tcPr>
          <w:p w14:paraId="538B0DA3" w14:textId="77777777" w:rsidR="005A56C7" w:rsidRPr="00815C0C" w:rsidRDefault="005A56C7" w:rsidP="005A56C7">
            <w:pPr>
              <w:spacing w:before="0" w:after="48" w:line="240" w:lineRule="atLeast"/>
              <w:rPr>
                <w:rFonts w:cstheme="minorHAnsi"/>
                <w:b/>
                <w:smallCaps/>
                <w:sz w:val="20"/>
                <w:lang w:val="fr-FR"/>
              </w:rPr>
            </w:pPr>
          </w:p>
        </w:tc>
        <w:tc>
          <w:tcPr>
            <w:tcW w:w="1835" w:type="pct"/>
            <w:gridSpan w:val="2"/>
            <w:tcBorders>
              <w:top w:val="single" w:sz="12" w:space="0" w:color="auto"/>
            </w:tcBorders>
          </w:tcPr>
          <w:p w14:paraId="1896FB69" w14:textId="77777777" w:rsidR="005A56C7" w:rsidRPr="00815C0C" w:rsidRDefault="005A56C7" w:rsidP="005A56C7">
            <w:pPr>
              <w:spacing w:before="0" w:line="240" w:lineRule="atLeast"/>
              <w:rPr>
                <w:rFonts w:cstheme="minorHAnsi"/>
                <w:sz w:val="20"/>
                <w:lang w:val="fr-FR"/>
              </w:rPr>
            </w:pPr>
          </w:p>
        </w:tc>
      </w:tr>
      <w:tr w:rsidR="00861D88" w:rsidRPr="0038489B" w14:paraId="326FB31F" w14:textId="77777777" w:rsidTr="002025F7">
        <w:trPr>
          <w:cantSplit/>
          <w:trHeight w:val="23"/>
        </w:trPr>
        <w:tc>
          <w:tcPr>
            <w:tcW w:w="3165" w:type="pct"/>
            <w:gridSpan w:val="2"/>
          </w:tcPr>
          <w:p w14:paraId="3AD248A5" w14:textId="26083806" w:rsidR="00861D88" w:rsidRPr="00D96B4B" w:rsidRDefault="00861D88" w:rsidP="00861D88">
            <w:pPr>
              <w:pStyle w:val="Committee"/>
              <w:framePr w:hSpace="0" w:wrap="auto" w:hAnchor="text" w:yAlign="inline"/>
            </w:pPr>
            <w:proofErr w:type="spellStart"/>
            <w:r w:rsidRPr="00EB614A">
              <w:rPr>
                <w:bCs/>
              </w:rPr>
              <w:t>全体会议</w:t>
            </w:r>
            <w:proofErr w:type="spellEnd"/>
          </w:p>
        </w:tc>
        <w:tc>
          <w:tcPr>
            <w:tcW w:w="1835" w:type="pct"/>
            <w:gridSpan w:val="2"/>
          </w:tcPr>
          <w:p w14:paraId="3039BF61" w14:textId="08F93BBA" w:rsidR="00861D88" w:rsidRPr="00B57FF3" w:rsidRDefault="00861D88" w:rsidP="00861D88">
            <w:pPr>
              <w:tabs>
                <w:tab w:val="left" w:pos="851"/>
              </w:tabs>
              <w:spacing w:before="0" w:line="240" w:lineRule="atLeast"/>
              <w:rPr>
                <w:rFonts w:cstheme="minorHAnsi"/>
                <w:szCs w:val="24"/>
                <w:lang w:val="es-ES_tradnl"/>
              </w:rPr>
            </w:pPr>
            <w:proofErr w:type="spellStart"/>
            <w:r w:rsidRPr="00B57FF3">
              <w:rPr>
                <w:rFonts w:ascii="Verdana" w:hAnsi="Verdana" w:hint="eastAsia"/>
                <w:b/>
                <w:szCs w:val="24"/>
              </w:rPr>
              <w:t>文件</w:t>
            </w:r>
            <w:proofErr w:type="spellEnd"/>
            <w:r w:rsidRPr="00B57FF3">
              <w:rPr>
                <w:rFonts w:ascii="Verdana" w:hAnsi="Verdana"/>
                <w:b/>
                <w:szCs w:val="24"/>
              </w:rPr>
              <w:t xml:space="preserve"> </w:t>
            </w:r>
            <w:r w:rsidRPr="00B57FF3">
              <w:rPr>
                <w:b/>
                <w:szCs w:val="24"/>
                <w:lang w:val="es-ES"/>
              </w:rPr>
              <w:t>WTDC-25/</w:t>
            </w:r>
            <w:r w:rsidR="001F2922">
              <w:rPr>
                <w:b/>
                <w:szCs w:val="24"/>
              </w:rPr>
              <w:t>17</w:t>
            </w:r>
            <w:r w:rsidRPr="00B57FF3">
              <w:rPr>
                <w:rFonts w:cstheme="minorHAnsi"/>
                <w:b/>
                <w:szCs w:val="24"/>
              </w:rPr>
              <w:t>-C</w:t>
            </w:r>
          </w:p>
        </w:tc>
      </w:tr>
      <w:tr w:rsidR="00861D88" w:rsidRPr="00C324A8" w14:paraId="152C76B2" w14:textId="77777777" w:rsidTr="002025F7">
        <w:trPr>
          <w:cantSplit/>
          <w:trHeight w:val="23"/>
        </w:trPr>
        <w:tc>
          <w:tcPr>
            <w:tcW w:w="3165" w:type="pct"/>
            <w:gridSpan w:val="2"/>
          </w:tcPr>
          <w:p w14:paraId="02377FA9" w14:textId="36E9503B" w:rsidR="00861D88" w:rsidRPr="00E07105" w:rsidRDefault="00861D88" w:rsidP="00861D88">
            <w:pPr>
              <w:tabs>
                <w:tab w:val="left" w:pos="851"/>
              </w:tabs>
              <w:spacing w:before="0" w:line="240" w:lineRule="atLeast"/>
              <w:rPr>
                <w:rFonts w:cstheme="minorHAnsi"/>
                <w:b/>
                <w:szCs w:val="24"/>
                <w:lang w:val="es-ES_tradnl"/>
              </w:rPr>
            </w:pPr>
          </w:p>
        </w:tc>
        <w:tc>
          <w:tcPr>
            <w:tcW w:w="1835" w:type="pct"/>
            <w:gridSpan w:val="2"/>
          </w:tcPr>
          <w:p w14:paraId="2629303E" w14:textId="6185D207" w:rsidR="00861D88" w:rsidRPr="00B57FF3" w:rsidRDefault="00861D88" w:rsidP="00861D88">
            <w:pPr>
              <w:spacing w:before="0" w:line="240" w:lineRule="atLeast"/>
              <w:rPr>
                <w:rFonts w:cstheme="minorHAnsi"/>
                <w:szCs w:val="24"/>
              </w:rPr>
            </w:pPr>
            <w:r w:rsidRPr="00B57FF3">
              <w:rPr>
                <w:rFonts w:cstheme="minorHAnsi"/>
                <w:b/>
                <w:szCs w:val="24"/>
              </w:rPr>
              <w:t>2025</w:t>
            </w:r>
            <w:r w:rsidRPr="00B57FF3">
              <w:rPr>
                <w:rFonts w:ascii="Verdana" w:hAnsi="Verdana" w:hint="eastAsia"/>
                <w:b/>
                <w:bCs/>
                <w:szCs w:val="24"/>
              </w:rPr>
              <w:t>年</w:t>
            </w:r>
            <w:r w:rsidR="001F2922">
              <w:rPr>
                <w:rFonts w:hint="eastAsia"/>
                <w:b/>
                <w:bCs/>
                <w:szCs w:val="24"/>
                <w:lang w:eastAsia="zh-CN"/>
              </w:rPr>
              <w:t>1</w:t>
            </w:r>
            <w:r w:rsidR="001F2922">
              <w:rPr>
                <w:b/>
                <w:bCs/>
                <w:szCs w:val="24"/>
                <w:lang w:eastAsia="zh-CN"/>
              </w:rPr>
              <w:t>0</w:t>
            </w:r>
            <w:r w:rsidRPr="00B57FF3">
              <w:rPr>
                <w:rFonts w:ascii="Verdana" w:hAnsi="Verdana" w:hint="eastAsia"/>
                <w:b/>
                <w:bCs/>
                <w:szCs w:val="24"/>
              </w:rPr>
              <w:t>月</w:t>
            </w:r>
            <w:r w:rsidR="001F2922">
              <w:rPr>
                <w:rFonts w:hint="eastAsia"/>
                <w:b/>
                <w:bCs/>
                <w:szCs w:val="24"/>
                <w:lang w:eastAsia="zh-CN"/>
              </w:rPr>
              <w:t>7</w:t>
            </w:r>
            <w:r w:rsidRPr="00B57FF3">
              <w:rPr>
                <w:rFonts w:ascii="Verdana" w:hAnsi="Verdana" w:hint="eastAsia"/>
                <w:b/>
                <w:bCs/>
                <w:szCs w:val="24"/>
              </w:rPr>
              <w:t>日</w:t>
            </w:r>
          </w:p>
        </w:tc>
      </w:tr>
      <w:tr w:rsidR="00861D88" w:rsidRPr="00C324A8" w14:paraId="5D00B58E" w14:textId="77777777" w:rsidTr="002025F7">
        <w:trPr>
          <w:cantSplit/>
          <w:trHeight w:val="23"/>
        </w:trPr>
        <w:tc>
          <w:tcPr>
            <w:tcW w:w="3165" w:type="pct"/>
            <w:gridSpan w:val="2"/>
          </w:tcPr>
          <w:p w14:paraId="65D24FAC" w14:textId="77777777" w:rsidR="00861D88" w:rsidRPr="00D96B4B" w:rsidRDefault="00861D88" w:rsidP="00861D88">
            <w:pPr>
              <w:tabs>
                <w:tab w:val="left" w:pos="851"/>
              </w:tabs>
              <w:spacing w:before="0" w:line="240" w:lineRule="atLeast"/>
              <w:rPr>
                <w:rFonts w:cstheme="minorHAnsi"/>
                <w:szCs w:val="24"/>
              </w:rPr>
            </w:pPr>
          </w:p>
        </w:tc>
        <w:tc>
          <w:tcPr>
            <w:tcW w:w="1835" w:type="pct"/>
            <w:gridSpan w:val="2"/>
          </w:tcPr>
          <w:p w14:paraId="50475E7D" w14:textId="127C66C4" w:rsidR="00861D88" w:rsidRPr="00B57FF3" w:rsidRDefault="00861D88" w:rsidP="00861D88">
            <w:pPr>
              <w:tabs>
                <w:tab w:val="left" w:pos="993"/>
              </w:tabs>
              <w:spacing w:before="0"/>
              <w:rPr>
                <w:rFonts w:cstheme="minorHAnsi"/>
                <w:b/>
                <w:szCs w:val="24"/>
              </w:rPr>
            </w:pPr>
            <w:proofErr w:type="spellStart"/>
            <w:r w:rsidRPr="00B57FF3">
              <w:rPr>
                <w:rFonts w:ascii="Verdana" w:hAnsi="Verdana" w:hint="eastAsia"/>
                <w:b/>
                <w:bCs/>
                <w:szCs w:val="24"/>
              </w:rPr>
              <w:t>原文：英文</w:t>
            </w:r>
            <w:proofErr w:type="spellEnd"/>
          </w:p>
        </w:tc>
      </w:tr>
      <w:tr w:rsidR="00861D88" w:rsidRPr="00C324A8" w14:paraId="1D7E6270" w14:textId="77777777" w:rsidTr="002025F7">
        <w:trPr>
          <w:cantSplit/>
          <w:trHeight w:val="23"/>
        </w:trPr>
        <w:tc>
          <w:tcPr>
            <w:tcW w:w="5000" w:type="pct"/>
            <w:gridSpan w:val="4"/>
          </w:tcPr>
          <w:p w14:paraId="7F41E1BF" w14:textId="26E86A25" w:rsidR="00861D88" w:rsidRPr="00D83BF5" w:rsidRDefault="001F2922" w:rsidP="00861D88">
            <w:pPr>
              <w:pStyle w:val="Source"/>
              <w:spacing w:before="240" w:after="240"/>
            </w:pPr>
            <w:r w:rsidRPr="004F507A">
              <w:rPr>
                <w:rFonts w:ascii="Times New Roman" w:eastAsia="SimSun" w:hAnsi="Times New Roman" w:hint="eastAsia"/>
                <w:lang w:eastAsia="zh-CN"/>
              </w:rPr>
              <w:t>电信发展局主任</w:t>
            </w:r>
          </w:p>
        </w:tc>
      </w:tr>
      <w:tr w:rsidR="00861D88" w:rsidRPr="00C324A8" w14:paraId="6986DDC6" w14:textId="77777777" w:rsidTr="002025F7">
        <w:trPr>
          <w:cantSplit/>
          <w:trHeight w:val="23"/>
        </w:trPr>
        <w:tc>
          <w:tcPr>
            <w:tcW w:w="5000" w:type="pct"/>
            <w:gridSpan w:val="4"/>
            <w:vAlign w:val="center"/>
          </w:tcPr>
          <w:p w14:paraId="14931485" w14:textId="7524074E" w:rsidR="00861D88" w:rsidRPr="008D7991" w:rsidRDefault="001F2922" w:rsidP="00861D88">
            <w:pPr>
              <w:pStyle w:val="Title1"/>
              <w:spacing w:before="120" w:after="120"/>
              <w:rPr>
                <w:lang w:eastAsia="zh-CN"/>
              </w:rPr>
            </w:pPr>
            <w:r w:rsidRPr="004F507A">
              <w:rPr>
                <w:rFonts w:ascii="Times New Roman" w:eastAsia="SimSun" w:hAnsi="Times New Roman" w:hint="eastAsia"/>
                <w:caps w:val="0"/>
                <w:szCs w:val="28"/>
                <w:lang w:eastAsia="zh-CN"/>
              </w:rPr>
              <w:t>有关数字技能发展的报告</w:t>
            </w:r>
          </w:p>
        </w:tc>
      </w:tr>
      <w:tr w:rsidR="00861D88" w:rsidRPr="00C324A8" w14:paraId="2C0A7C26" w14:textId="77777777" w:rsidTr="00B3268C">
        <w:trPr>
          <w:cantSplit/>
          <w:trHeight w:val="23"/>
        </w:trPr>
        <w:tc>
          <w:tcPr>
            <w:tcW w:w="5000" w:type="pct"/>
            <w:gridSpan w:val="4"/>
          </w:tcPr>
          <w:p w14:paraId="525899A0" w14:textId="438E8853" w:rsidR="00861D88" w:rsidRPr="001260B7" w:rsidRDefault="00861D88" w:rsidP="00861D88">
            <w:pPr>
              <w:pStyle w:val="Title1"/>
              <w:spacing w:before="120" w:after="120"/>
              <w:rPr>
                <w:caps w:val="0"/>
                <w:szCs w:val="28"/>
                <w:lang w:eastAsia="zh-CN"/>
              </w:rPr>
            </w:pPr>
          </w:p>
        </w:tc>
      </w:tr>
      <w:tr w:rsidR="00861D88" w:rsidRPr="00C324A8" w14:paraId="497F2393" w14:textId="77777777" w:rsidTr="00B57FF3">
        <w:trPr>
          <w:cantSplit/>
          <w:trHeight w:val="23"/>
        </w:trPr>
        <w:tc>
          <w:tcPr>
            <w:tcW w:w="5000" w:type="pct"/>
            <w:gridSpan w:val="4"/>
            <w:tcBorders>
              <w:bottom w:val="single" w:sz="4" w:space="0" w:color="auto"/>
            </w:tcBorders>
            <w:vAlign w:val="center"/>
          </w:tcPr>
          <w:p w14:paraId="133DEB78" w14:textId="77777777" w:rsidR="00861D88" w:rsidRPr="001260B7" w:rsidRDefault="00861D88" w:rsidP="005A56C7">
            <w:pPr>
              <w:pStyle w:val="Title1"/>
              <w:spacing w:before="120" w:after="120"/>
              <w:rPr>
                <w:caps w:val="0"/>
                <w:szCs w:val="28"/>
                <w:lang w:eastAsia="zh-CN"/>
              </w:rPr>
            </w:pPr>
          </w:p>
        </w:tc>
      </w:tr>
      <w:tr w:rsidR="005A56C7" w:rsidRPr="00C324A8" w14:paraId="1A6C95F6" w14:textId="77777777" w:rsidTr="00B57FF3">
        <w:trPr>
          <w:cantSplit/>
          <w:trHeight w:val="23"/>
        </w:trPr>
        <w:tc>
          <w:tcPr>
            <w:tcW w:w="5000" w:type="pct"/>
            <w:gridSpan w:val="4"/>
            <w:tcBorders>
              <w:top w:val="single" w:sz="4" w:space="0" w:color="auto"/>
              <w:left w:val="single" w:sz="4" w:space="0" w:color="auto"/>
              <w:bottom w:val="single" w:sz="4" w:space="0" w:color="auto"/>
              <w:right w:val="single" w:sz="4" w:space="0" w:color="auto"/>
            </w:tcBorders>
          </w:tcPr>
          <w:p w14:paraId="4B3DEC6A" w14:textId="6FBA9363" w:rsidR="00861D88" w:rsidRPr="00C255BB" w:rsidRDefault="00861D88" w:rsidP="00861D88">
            <w:pPr>
              <w:pStyle w:val="Title1"/>
              <w:tabs>
                <w:tab w:val="clear" w:pos="1134"/>
                <w:tab w:val="clear" w:pos="1871"/>
                <w:tab w:val="left" w:pos="1985"/>
              </w:tabs>
              <w:spacing w:before="120"/>
              <w:jc w:val="left"/>
              <w:rPr>
                <w:rFonts w:ascii="Calibri" w:eastAsia="SimSun" w:hAnsi="Calibri" w:cs="Calibri"/>
                <w:caps w:val="0"/>
                <w:sz w:val="24"/>
                <w:szCs w:val="24"/>
                <w:lang w:eastAsia="zh-CN"/>
              </w:rPr>
            </w:pPr>
            <w:r w:rsidRPr="00C63427">
              <w:rPr>
                <w:rFonts w:asciiTheme="minorEastAsia" w:hAnsiTheme="minorEastAsia" w:cs="Microsoft YaHei" w:hint="eastAsia"/>
                <w:b/>
                <w:bCs/>
                <w:caps w:val="0"/>
                <w:sz w:val="24"/>
                <w:szCs w:val="24"/>
                <w:lang w:eastAsia="zh-CN"/>
              </w:rPr>
              <w:t>重点领域</w:t>
            </w:r>
            <w:r w:rsidRPr="00C63427">
              <w:rPr>
                <w:rFonts w:hint="eastAsia"/>
                <w:b/>
                <w:bCs/>
                <w:sz w:val="24"/>
                <w:szCs w:val="24"/>
                <w:lang w:eastAsia="zh-CN"/>
              </w:rPr>
              <w:t>：</w:t>
            </w:r>
            <w:r w:rsidRPr="00296313">
              <w:rPr>
                <w:lang w:eastAsia="zh-CN"/>
              </w:rPr>
              <w:tab/>
            </w:r>
            <w:r w:rsidRPr="00C255BB">
              <w:rPr>
                <w:rFonts w:ascii="Calibri" w:eastAsia="SimSun" w:hAnsi="Calibri" w:cs="Calibri"/>
                <w:caps w:val="0"/>
                <w:sz w:val="24"/>
                <w:szCs w:val="24"/>
                <w:lang w:eastAsia="zh-CN"/>
              </w:rPr>
              <w:t>-</w:t>
            </w:r>
            <w:r w:rsidRPr="00C255BB">
              <w:rPr>
                <w:rFonts w:ascii="Calibri" w:eastAsia="SimSun" w:hAnsi="Calibri" w:cs="Calibri"/>
                <w:caps w:val="0"/>
                <w:sz w:val="24"/>
                <w:szCs w:val="24"/>
                <w:lang w:eastAsia="zh-CN"/>
              </w:rPr>
              <w:tab/>
            </w:r>
            <w:r w:rsidR="001F2922" w:rsidRPr="00C255BB">
              <w:rPr>
                <w:rFonts w:ascii="Calibri" w:eastAsia="SimSun" w:hAnsi="Calibri" w:cs="Calibri" w:hint="eastAsia"/>
                <w:caps w:val="0"/>
                <w:sz w:val="24"/>
                <w:szCs w:val="24"/>
                <w:lang w:eastAsia="zh-CN"/>
              </w:rPr>
              <w:t>行动计划、区域性举措和</w:t>
            </w:r>
            <w:r w:rsidR="001F2922" w:rsidRPr="00C255BB">
              <w:rPr>
                <w:rFonts w:ascii="Calibri" w:eastAsia="SimSun" w:hAnsi="Calibri" w:cs="Calibri" w:hint="eastAsia"/>
                <w:caps w:val="0"/>
                <w:sz w:val="24"/>
                <w:szCs w:val="24"/>
                <w:lang w:eastAsia="zh-CN"/>
              </w:rPr>
              <w:t>ITU-D</w:t>
            </w:r>
            <w:r w:rsidR="001F2922" w:rsidRPr="00C255BB">
              <w:rPr>
                <w:rFonts w:ascii="Calibri" w:eastAsia="SimSun" w:hAnsi="Calibri" w:cs="Calibri" w:hint="eastAsia"/>
                <w:caps w:val="0"/>
                <w:sz w:val="24"/>
                <w:szCs w:val="24"/>
                <w:lang w:eastAsia="zh-CN"/>
              </w:rPr>
              <w:t>研究组课题</w:t>
            </w:r>
          </w:p>
          <w:p w14:paraId="7333D782" w14:textId="0D4221A6" w:rsidR="00861D88" w:rsidRPr="001F2922" w:rsidRDefault="001F2922" w:rsidP="001F2922">
            <w:pPr>
              <w:pStyle w:val="ListParagraph"/>
              <w:numPr>
                <w:ilvl w:val="0"/>
                <w:numId w:val="5"/>
              </w:numPr>
              <w:spacing w:before="0"/>
              <w:rPr>
                <w:szCs w:val="24"/>
                <w:lang w:eastAsia="zh-CN"/>
              </w:rPr>
            </w:pPr>
            <w:r w:rsidRPr="00C255BB">
              <w:rPr>
                <w:rFonts w:ascii="Calibri" w:eastAsia="SimSun" w:hAnsi="Calibri" w:cs="Calibri"/>
                <w:szCs w:val="24"/>
                <w:lang w:eastAsia="zh-CN"/>
              </w:rPr>
              <w:t>ITU-D</w:t>
            </w:r>
            <w:r w:rsidRPr="00C255BB">
              <w:rPr>
                <w:rFonts w:ascii="Calibri" w:eastAsia="SimSun" w:hAnsi="Calibri" w:cs="Calibri" w:hint="eastAsia"/>
                <w:szCs w:val="24"/>
                <w:lang w:eastAsia="zh-CN"/>
              </w:rPr>
              <w:t>决议和建议书</w:t>
            </w:r>
          </w:p>
          <w:p w14:paraId="26DF8D5D" w14:textId="649C8D7E" w:rsidR="00861D88" w:rsidRPr="00D9621A" w:rsidRDefault="006140BF" w:rsidP="00861D88">
            <w:pPr>
              <w:pStyle w:val="Headingb"/>
              <w:rPr>
                <w:b w:val="0"/>
                <w:bCs/>
                <w:szCs w:val="24"/>
                <w:lang w:eastAsia="zh-CN"/>
              </w:rPr>
            </w:pPr>
            <w:r>
              <w:rPr>
                <w:rFonts w:hint="eastAsia"/>
                <w:bCs/>
                <w:szCs w:val="24"/>
                <w:lang w:eastAsia="zh-CN"/>
              </w:rPr>
              <w:t>摘要</w:t>
            </w:r>
            <w:r w:rsidR="00861D88">
              <w:rPr>
                <w:rFonts w:hint="eastAsia"/>
                <w:bCs/>
                <w:szCs w:val="24"/>
                <w:lang w:eastAsia="zh-CN"/>
              </w:rPr>
              <w:t>：</w:t>
            </w:r>
          </w:p>
          <w:p w14:paraId="693EFB6E" w14:textId="4D442381" w:rsidR="00861D88" w:rsidRPr="001F2922" w:rsidRDefault="001F2922" w:rsidP="001F2922">
            <w:pPr>
              <w:spacing w:after="120"/>
              <w:ind w:firstLineChars="200" w:firstLine="480"/>
              <w:rPr>
                <w:rFonts w:eastAsia="SimSun" w:cstheme="minorHAnsi"/>
                <w:szCs w:val="24"/>
                <w:lang w:eastAsia="zh-CN"/>
              </w:rPr>
            </w:pPr>
            <w:r w:rsidRPr="001F2922">
              <w:rPr>
                <w:rFonts w:eastAsia="SimSun" w:cstheme="minorHAnsi"/>
                <w:szCs w:val="24"/>
                <w:lang w:eastAsia="zh-CN"/>
              </w:rPr>
              <w:t>本文件概述了电信发展局（</w:t>
            </w:r>
            <w:r w:rsidRPr="001F2922">
              <w:rPr>
                <w:rFonts w:eastAsia="SimSun" w:cstheme="minorHAnsi"/>
                <w:szCs w:val="24"/>
                <w:lang w:eastAsia="zh-CN"/>
              </w:rPr>
              <w:t>BDT</w:t>
            </w:r>
            <w:r w:rsidRPr="001F2922">
              <w:rPr>
                <w:rFonts w:eastAsia="SimSun" w:cstheme="minorHAnsi"/>
                <w:szCs w:val="24"/>
                <w:lang w:eastAsia="zh-CN"/>
              </w:rPr>
              <w:t>）自</w:t>
            </w:r>
            <w:r w:rsidRPr="001F2922">
              <w:rPr>
                <w:rFonts w:eastAsia="SimSun" w:cstheme="minorHAnsi"/>
                <w:szCs w:val="24"/>
                <w:lang w:eastAsia="zh-CN"/>
              </w:rPr>
              <w:t>WTDC-22</w:t>
            </w:r>
            <w:r w:rsidRPr="001F2922">
              <w:rPr>
                <w:rFonts w:eastAsia="SimSun" w:cstheme="minorHAnsi"/>
                <w:szCs w:val="24"/>
                <w:lang w:eastAsia="zh-CN"/>
              </w:rPr>
              <w:t>会议以来在数字技能和能力发展方面开展的工作。它包括通过国际电联学院及其国际电联学院培训中心计划、数字化转型中心举措开展的培训活动，以及与数字技能有关的研究和政策工作。</w:t>
            </w:r>
          </w:p>
          <w:p w14:paraId="30409237" w14:textId="77777777" w:rsidR="00861D88" w:rsidRPr="00D9621A" w:rsidRDefault="00861D88" w:rsidP="00861D88">
            <w:pPr>
              <w:pStyle w:val="Headingb"/>
              <w:rPr>
                <w:b w:val="0"/>
                <w:bCs/>
                <w:szCs w:val="24"/>
                <w:lang w:eastAsia="zh-CN"/>
              </w:rPr>
            </w:pPr>
            <w:r>
              <w:rPr>
                <w:rFonts w:hint="eastAsia"/>
                <w:bCs/>
                <w:szCs w:val="24"/>
                <w:lang w:eastAsia="zh-CN"/>
              </w:rPr>
              <w:t>预期结果：</w:t>
            </w:r>
          </w:p>
          <w:p w14:paraId="383606FF" w14:textId="17386DE0" w:rsidR="00861D88" w:rsidRPr="001F2922" w:rsidRDefault="001F2922" w:rsidP="001F2922">
            <w:pPr>
              <w:spacing w:after="120"/>
              <w:ind w:firstLineChars="200" w:firstLine="480"/>
              <w:rPr>
                <w:rFonts w:eastAsia="SimSun" w:cstheme="minorHAnsi"/>
                <w:szCs w:val="24"/>
                <w:lang w:eastAsia="zh-CN"/>
              </w:rPr>
            </w:pPr>
            <w:r w:rsidRPr="001F2922">
              <w:rPr>
                <w:rFonts w:eastAsia="SimSun" w:cstheme="minorHAnsi" w:hint="eastAsia"/>
                <w:szCs w:val="24"/>
                <w:lang w:eastAsia="zh-CN"/>
              </w:rPr>
              <w:t>请</w:t>
            </w:r>
            <w:r w:rsidRPr="001F2922">
              <w:rPr>
                <w:rFonts w:eastAsia="SimSun" w:cstheme="minorHAnsi" w:hint="eastAsia"/>
                <w:szCs w:val="24"/>
                <w:lang w:eastAsia="zh-CN"/>
              </w:rPr>
              <w:t>WTDC</w:t>
            </w:r>
            <w:r w:rsidR="00497695">
              <w:rPr>
                <w:rFonts w:eastAsia="SimSun" w:cstheme="minorHAnsi" w:hint="eastAsia"/>
                <w:szCs w:val="24"/>
                <w:lang w:eastAsia="zh-CN"/>
              </w:rPr>
              <w:t>-25</w:t>
            </w:r>
            <w:r w:rsidRPr="001F2922">
              <w:rPr>
                <w:rFonts w:eastAsia="SimSun" w:cstheme="minorHAnsi" w:hint="eastAsia"/>
                <w:szCs w:val="24"/>
                <w:lang w:eastAsia="zh-CN"/>
              </w:rPr>
              <w:t>注意这份文件。</w:t>
            </w:r>
          </w:p>
          <w:p w14:paraId="0BB73543" w14:textId="77777777" w:rsidR="00861D88" w:rsidRPr="00D9621A" w:rsidRDefault="00861D88" w:rsidP="00861D88">
            <w:pPr>
              <w:pStyle w:val="Headingb"/>
              <w:rPr>
                <w:b w:val="0"/>
                <w:bCs/>
                <w:szCs w:val="24"/>
                <w:lang w:eastAsia="zh-CN"/>
              </w:rPr>
            </w:pPr>
            <w:r>
              <w:rPr>
                <w:rFonts w:hint="eastAsia"/>
                <w:bCs/>
                <w:szCs w:val="24"/>
                <w:lang w:eastAsia="zh-CN"/>
              </w:rPr>
              <w:t>参考文件：</w:t>
            </w:r>
          </w:p>
          <w:p w14:paraId="75F6DC41" w14:textId="17A61290" w:rsidR="005A56C7" w:rsidRPr="001F2922" w:rsidRDefault="001F2922" w:rsidP="00867413">
            <w:pPr>
              <w:spacing w:after="120"/>
              <w:ind w:firstLineChars="200" w:firstLine="480"/>
              <w:jc w:val="both"/>
              <w:rPr>
                <w:rFonts w:cstheme="minorHAnsi"/>
                <w:szCs w:val="24"/>
                <w:lang w:eastAsia="zh-CN"/>
              </w:rPr>
            </w:pPr>
            <w:r w:rsidRPr="001F2922">
              <w:rPr>
                <w:rFonts w:cstheme="minorHAnsi"/>
                <w:lang w:eastAsia="zh-CN"/>
              </w:rPr>
              <w:t>WTDC</w:t>
            </w:r>
            <w:r w:rsidRPr="001F2922">
              <w:rPr>
                <w:rFonts w:cstheme="minorHAnsi"/>
                <w:lang w:eastAsia="zh-CN"/>
              </w:rPr>
              <w:t>第</w:t>
            </w:r>
            <w:r w:rsidRPr="001F2922">
              <w:fldChar w:fldCharType="begin"/>
            </w:r>
            <w:r w:rsidRPr="001F2922">
              <w:rPr>
                <w:rFonts w:cstheme="minorHAnsi"/>
                <w:lang w:eastAsia="zh-CN"/>
              </w:rPr>
              <w:instrText xml:space="preserve"> HYPERLINK "https://www.itu.int/pub/D-RES-D.37-2022" </w:instrText>
            </w:r>
            <w:r w:rsidRPr="001F2922">
              <w:fldChar w:fldCharType="separate"/>
            </w:r>
            <w:r w:rsidRPr="001F2922">
              <w:rPr>
                <w:rStyle w:val="Hyperlink"/>
                <w:rFonts w:cstheme="minorHAnsi"/>
                <w:lang w:eastAsia="zh-CN"/>
              </w:rPr>
              <w:t>37</w:t>
            </w:r>
            <w:r w:rsidRPr="001F2922">
              <w:rPr>
                <w:rStyle w:val="Hyperlink"/>
                <w:rFonts w:cstheme="minorHAnsi"/>
                <w:lang w:eastAsia="zh-CN"/>
              </w:rPr>
              <w:fldChar w:fldCharType="end"/>
            </w:r>
            <w:r w:rsidRPr="001F2922">
              <w:rPr>
                <w:rFonts w:cstheme="minorHAnsi"/>
                <w:lang w:eastAsia="zh-CN"/>
              </w:rPr>
              <w:t>、</w:t>
            </w:r>
            <w:r w:rsidRPr="001F2922">
              <w:fldChar w:fldCharType="begin"/>
            </w:r>
            <w:r w:rsidRPr="001F2922">
              <w:rPr>
                <w:rFonts w:cstheme="minorHAnsi"/>
                <w:lang w:eastAsia="zh-CN"/>
              </w:rPr>
              <w:instrText xml:space="preserve"> HYPERLINK "https://www.itu.int/pub/publications.aspx?lang=en&amp;parent=D-RES-D.40-2022" </w:instrText>
            </w:r>
            <w:r w:rsidRPr="001F2922">
              <w:fldChar w:fldCharType="separate"/>
            </w:r>
            <w:r w:rsidRPr="001F2922">
              <w:rPr>
                <w:rStyle w:val="Hyperlink"/>
                <w:rFonts w:cstheme="minorHAnsi"/>
                <w:lang w:eastAsia="zh-CN"/>
              </w:rPr>
              <w:t>40</w:t>
            </w:r>
            <w:r w:rsidRPr="001F2922">
              <w:rPr>
                <w:rStyle w:val="Hyperlink"/>
                <w:rFonts w:cstheme="minorHAnsi"/>
                <w:lang w:eastAsia="zh-CN"/>
              </w:rPr>
              <w:fldChar w:fldCharType="end"/>
            </w:r>
            <w:r w:rsidRPr="001F2922">
              <w:rPr>
                <w:rFonts w:cstheme="minorHAnsi"/>
                <w:lang w:eastAsia="zh-CN"/>
              </w:rPr>
              <w:t>、</w:t>
            </w:r>
            <w:r w:rsidRPr="001F2922">
              <w:fldChar w:fldCharType="begin"/>
            </w:r>
            <w:r w:rsidRPr="001F2922">
              <w:rPr>
                <w:rFonts w:cstheme="minorHAnsi"/>
                <w:lang w:eastAsia="zh-CN"/>
              </w:rPr>
              <w:instrText xml:space="preserve"> HYPERLINK "https://www.itu.int/pub/publications.aspx?lang=en&amp;parent=D-RES-D.73-2022" </w:instrText>
            </w:r>
            <w:r w:rsidRPr="001F2922">
              <w:fldChar w:fldCharType="separate"/>
            </w:r>
            <w:r w:rsidRPr="001F2922">
              <w:rPr>
                <w:rStyle w:val="Hyperlink"/>
                <w:rFonts w:cstheme="minorHAnsi"/>
                <w:lang w:eastAsia="zh-CN"/>
              </w:rPr>
              <w:t>73</w:t>
            </w:r>
            <w:r w:rsidRPr="001F2922">
              <w:rPr>
                <w:rStyle w:val="Hyperlink"/>
                <w:rFonts w:cstheme="minorHAnsi"/>
                <w:lang w:eastAsia="zh-CN"/>
              </w:rPr>
              <w:fldChar w:fldCharType="end"/>
            </w:r>
            <w:r w:rsidRPr="001F2922">
              <w:rPr>
                <w:rFonts w:cstheme="minorHAnsi"/>
                <w:lang w:eastAsia="zh-CN"/>
              </w:rPr>
              <w:t>、</w:t>
            </w:r>
            <w:r w:rsidRPr="001F2922">
              <w:fldChar w:fldCharType="begin"/>
            </w:r>
            <w:r w:rsidRPr="001F2922">
              <w:rPr>
                <w:rFonts w:cstheme="minorHAnsi"/>
                <w:lang w:eastAsia="zh-CN"/>
              </w:rPr>
              <w:instrText xml:space="preserve"> HYPERLINK "https://www.itu.int/pub/publications.aspx?lang=en&amp;parent=D-RES-D.87-2022" </w:instrText>
            </w:r>
            <w:r w:rsidRPr="001F2922">
              <w:fldChar w:fldCharType="separate"/>
            </w:r>
            <w:r w:rsidRPr="001F2922">
              <w:rPr>
                <w:rStyle w:val="Hyperlink"/>
                <w:rFonts w:cstheme="minorHAnsi"/>
                <w:lang w:eastAsia="zh-CN"/>
              </w:rPr>
              <w:t>87</w:t>
            </w:r>
            <w:r w:rsidRPr="001F2922">
              <w:rPr>
                <w:rStyle w:val="Hyperlink"/>
                <w:rFonts w:cstheme="minorHAnsi"/>
                <w:lang w:eastAsia="zh-CN"/>
              </w:rPr>
              <w:fldChar w:fldCharType="end"/>
            </w:r>
            <w:r w:rsidRPr="001F2922">
              <w:rPr>
                <w:rFonts w:cstheme="minorHAnsi"/>
                <w:lang w:eastAsia="zh-CN"/>
              </w:rPr>
              <w:t>号决议（修订版，</w:t>
            </w:r>
            <w:r w:rsidRPr="001F2922">
              <w:rPr>
                <w:rFonts w:cstheme="minorHAnsi"/>
                <w:lang w:eastAsia="zh-CN"/>
              </w:rPr>
              <w:t>2022</w:t>
            </w:r>
            <w:r w:rsidRPr="001F2922">
              <w:rPr>
                <w:rFonts w:cstheme="minorHAnsi"/>
                <w:lang w:eastAsia="zh-CN"/>
              </w:rPr>
              <w:t>年，基加利）</w:t>
            </w:r>
          </w:p>
        </w:tc>
      </w:tr>
      <w:bookmarkEnd w:id="0"/>
    </w:tbl>
    <w:p w14:paraId="2EEED7C0" w14:textId="77777777" w:rsidR="00827D4F" w:rsidRDefault="00827D4F">
      <w:pPr>
        <w:tabs>
          <w:tab w:val="clear" w:pos="1134"/>
          <w:tab w:val="clear" w:pos="1871"/>
          <w:tab w:val="clear" w:pos="2268"/>
        </w:tabs>
        <w:overflowPunct/>
        <w:autoSpaceDE/>
        <w:autoSpaceDN/>
        <w:adjustRightInd/>
        <w:spacing w:before="0"/>
        <w:textAlignment w:val="auto"/>
        <w:rPr>
          <w:szCs w:val="24"/>
          <w:lang w:val="fr-CH" w:eastAsia="zh-CN"/>
        </w:rPr>
      </w:pPr>
      <w:r>
        <w:rPr>
          <w:szCs w:val="24"/>
          <w:lang w:val="fr-CH" w:eastAsia="zh-CN"/>
        </w:rPr>
        <w:br w:type="page"/>
      </w:r>
    </w:p>
    <w:p w14:paraId="3DAE9885" w14:textId="77777777" w:rsidR="001F2922" w:rsidRPr="004F507A" w:rsidRDefault="001F2922" w:rsidP="001F2922">
      <w:pPr>
        <w:pStyle w:val="Headingb"/>
        <w:rPr>
          <w:lang w:eastAsia="zh-CN"/>
        </w:rPr>
      </w:pPr>
      <w:r w:rsidRPr="004F507A">
        <w:rPr>
          <w:rFonts w:hint="eastAsia"/>
          <w:lang w:eastAsia="zh-CN"/>
        </w:rPr>
        <w:lastRenderedPageBreak/>
        <w:t>引言</w:t>
      </w:r>
    </w:p>
    <w:p w14:paraId="6E1E0E9D" w14:textId="77777777" w:rsidR="001F2922" w:rsidRPr="001F2922" w:rsidRDefault="001F2922" w:rsidP="00C255BB">
      <w:pPr>
        <w:spacing w:after="120"/>
        <w:ind w:firstLineChars="200" w:firstLine="480"/>
        <w:rPr>
          <w:rFonts w:ascii="Calibri" w:eastAsia="SimSun" w:hAnsi="Calibri" w:cs="Calibri"/>
          <w:szCs w:val="24"/>
          <w:lang w:eastAsia="zh-CN"/>
        </w:rPr>
      </w:pPr>
      <w:r w:rsidRPr="001F2922">
        <w:rPr>
          <w:rFonts w:ascii="Calibri" w:eastAsia="SimSun" w:hAnsi="Calibri" w:cs="Calibri" w:hint="eastAsia"/>
          <w:szCs w:val="24"/>
          <w:lang w:eastAsia="zh-CN"/>
        </w:rPr>
        <w:t>本文件概述了电信发展局（</w:t>
      </w:r>
      <w:r w:rsidRPr="001F2922">
        <w:rPr>
          <w:rFonts w:ascii="Calibri" w:eastAsia="SimSun" w:hAnsi="Calibri" w:cs="Calibri" w:hint="eastAsia"/>
          <w:szCs w:val="24"/>
          <w:lang w:eastAsia="zh-CN"/>
        </w:rPr>
        <w:t>BDT</w:t>
      </w:r>
      <w:r w:rsidRPr="001F2922">
        <w:rPr>
          <w:rFonts w:ascii="Calibri" w:eastAsia="SimSun" w:hAnsi="Calibri" w:cs="Calibri" w:hint="eastAsia"/>
          <w:szCs w:val="24"/>
          <w:lang w:eastAsia="zh-CN"/>
        </w:rPr>
        <w:t>）自</w:t>
      </w:r>
      <w:r w:rsidRPr="001F2922">
        <w:rPr>
          <w:rFonts w:ascii="Calibri" w:eastAsia="SimSun" w:hAnsi="Calibri" w:cs="Calibri" w:hint="eastAsia"/>
          <w:szCs w:val="24"/>
          <w:lang w:eastAsia="zh-CN"/>
        </w:rPr>
        <w:t>WTDC-22</w:t>
      </w:r>
      <w:r w:rsidRPr="001F2922">
        <w:rPr>
          <w:rFonts w:ascii="Calibri" w:eastAsia="SimSun" w:hAnsi="Calibri" w:cs="Calibri" w:hint="eastAsia"/>
          <w:szCs w:val="24"/>
          <w:lang w:eastAsia="zh-CN"/>
        </w:rPr>
        <w:t>会议以来在数字技能和能力发展方面开展的工作。它包括通过国际电联学院及其国际电联学院培训中心计划、数字化转型中心举措开展的培训活动，以及与数字技能有关的研究和政策工作。它强调了这些活动在加强国际电</w:t>
      </w:r>
      <w:proofErr w:type="gramStart"/>
      <w:r w:rsidRPr="001F2922">
        <w:rPr>
          <w:rFonts w:ascii="Calibri" w:eastAsia="SimSun" w:hAnsi="Calibri" w:cs="Calibri" w:hint="eastAsia"/>
          <w:szCs w:val="24"/>
          <w:lang w:eastAsia="zh-CN"/>
        </w:rPr>
        <w:t>联所有</w:t>
      </w:r>
      <w:proofErr w:type="gramEnd"/>
      <w:r w:rsidRPr="001F2922">
        <w:rPr>
          <w:rFonts w:ascii="Calibri" w:eastAsia="SimSun" w:hAnsi="Calibri" w:cs="Calibri" w:hint="eastAsia"/>
          <w:szCs w:val="24"/>
          <w:lang w:eastAsia="zh-CN"/>
        </w:rPr>
        <w:t>成员的数字能力方面取得的影响，并通过在偏远和服务不足的社区开展数字扫盲培训，为缩小数字鸿沟做出了贡献。这项工作是与来自一系列不同利益攸关</w:t>
      </w:r>
      <w:proofErr w:type="gramStart"/>
      <w:r w:rsidRPr="001F2922">
        <w:rPr>
          <w:rFonts w:ascii="Calibri" w:eastAsia="SimSun" w:hAnsi="Calibri" w:cs="Calibri" w:hint="eastAsia"/>
          <w:szCs w:val="24"/>
          <w:lang w:eastAsia="zh-CN"/>
        </w:rPr>
        <w:t>方团体</w:t>
      </w:r>
      <w:proofErr w:type="gramEnd"/>
      <w:r w:rsidRPr="001F2922">
        <w:rPr>
          <w:rFonts w:ascii="Calibri" w:eastAsia="SimSun" w:hAnsi="Calibri" w:cs="Calibri" w:hint="eastAsia"/>
          <w:szCs w:val="24"/>
          <w:lang w:eastAsia="zh-CN"/>
        </w:rPr>
        <w:t>的合作伙伴密切协作开展的。</w:t>
      </w:r>
    </w:p>
    <w:p w14:paraId="1223973F" w14:textId="77777777" w:rsidR="001F2922" w:rsidRPr="00770BC3" w:rsidRDefault="001F2922" w:rsidP="001F2922">
      <w:pPr>
        <w:pStyle w:val="Headingb"/>
        <w:rPr>
          <w:lang w:eastAsia="zh-CN"/>
        </w:rPr>
      </w:pPr>
      <w:r w:rsidRPr="00770BC3">
        <w:rPr>
          <w:rFonts w:hint="eastAsia"/>
          <w:lang w:eastAsia="zh-CN"/>
        </w:rPr>
        <w:t>国际电联学院</w:t>
      </w:r>
    </w:p>
    <w:p w14:paraId="7A6E0940" w14:textId="77777777" w:rsidR="001F2922" w:rsidRPr="001F2922" w:rsidRDefault="001F2922" w:rsidP="001F2922">
      <w:pPr>
        <w:spacing w:after="120"/>
        <w:ind w:firstLineChars="200" w:firstLine="480"/>
        <w:rPr>
          <w:rFonts w:ascii="Calibri" w:eastAsia="SimSun" w:hAnsi="Calibri" w:cs="Calibri"/>
          <w:szCs w:val="24"/>
          <w:lang w:eastAsia="zh-CN"/>
        </w:rPr>
      </w:pPr>
      <w:hyperlink r:id="rId14" w:history="1">
        <w:r w:rsidRPr="001F2922">
          <w:rPr>
            <w:rStyle w:val="Hyperlink"/>
            <w:rFonts w:ascii="Calibri" w:eastAsia="SimSun" w:hAnsi="Calibri" w:cs="Calibri" w:hint="eastAsia"/>
            <w:szCs w:val="24"/>
            <w:lang w:eastAsia="zh-CN"/>
          </w:rPr>
          <w:t>国际电联学院门户</w:t>
        </w:r>
      </w:hyperlink>
      <w:r w:rsidRPr="001F2922">
        <w:rPr>
          <w:rFonts w:ascii="Calibri" w:eastAsia="SimSun" w:hAnsi="Calibri" w:cs="Calibri" w:hint="eastAsia"/>
          <w:szCs w:val="24"/>
          <w:lang w:eastAsia="zh-CN"/>
        </w:rPr>
        <w:t>是国际电</w:t>
      </w:r>
      <w:proofErr w:type="gramStart"/>
      <w:r w:rsidRPr="001F2922">
        <w:rPr>
          <w:rFonts w:ascii="Calibri" w:eastAsia="SimSun" w:hAnsi="Calibri" w:cs="Calibri" w:hint="eastAsia"/>
          <w:szCs w:val="24"/>
          <w:lang w:eastAsia="zh-CN"/>
        </w:rPr>
        <w:t>联能力</w:t>
      </w:r>
      <w:proofErr w:type="gramEnd"/>
      <w:r w:rsidRPr="001F2922">
        <w:rPr>
          <w:rFonts w:ascii="Calibri" w:eastAsia="SimSun" w:hAnsi="Calibri" w:cs="Calibri" w:hint="eastAsia"/>
          <w:szCs w:val="24"/>
          <w:lang w:eastAsia="zh-CN"/>
        </w:rPr>
        <w:t>发展和培训活动的主要门户。它利用各种方法为信息通信技术专业人员和决策者提供了能力发展机会，并可适应不同的学习风格，例如，在线讲师指导、自定进度或面对面的课程。其全面的培训目录涵盖了与国际电联成员相关的大量专题，例如，人工智能、网络安全、电子废弃物、频谱管理、数字化转型、卫星通信、应急电信、数据治理、信息通信技术衡量、政策和监管、无线和固定宽带等。该平台在促进数字能力发展方面发挥着核心作用，这是确保包容和安全的电信</w:t>
      </w:r>
      <w:r w:rsidRPr="001F2922">
        <w:rPr>
          <w:rFonts w:ascii="Calibri" w:eastAsia="SimSun" w:hAnsi="Calibri" w:cs="Calibri" w:hint="eastAsia"/>
          <w:szCs w:val="24"/>
          <w:lang w:eastAsia="zh-CN"/>
        </w:rPr>
        <w:t>/</w:t>
      </w:r>
      <w:r w:rsidRPr="001F2922">
        <w:rPr>
          <w:rFonts w:ascii="Calibri" w:eastAsia="SimSun" w:hAnsi="Calibri" w:cs="Calibri" w:hint="eastAsia"/>
          <w:szCs w:val="24"/>
          <w:lang w:eastAsia="zh-CN"/>
        </w:rPr>
        <w:t>信息通信技术以促进可持续发展的关键</w:t>
      </w:r>
      <w:r w:rsidRPr="001F2922">
        <w:rPr>
          <w:rFonts w:ascii="Calibri" w:eastAsia="SimSun" w:hAnsi="Calibri" w:cs="Calibri" w:hint="eastAsia"/>
          <w:szCs w:val="24"/>
          <w:lang w:eastAsia="zh-CN"/>
        </w:rPr>
        <w:t xml:space="preserve"> </w:t>
      </w:r>
      <w:r w:rsidRPr="001F2922">
        <w:rPr>
          <w:rFonts w:ascii="Calibri" w:eastAsia="SimSun" w:hAnsi="Calibri" w:cs="Calibri"/>
          <w:szCs w:val="24"/>
          <w:lang w:eastAsia="zh-CN"/>
        </w:rPr>
        <w:t>–</w:t>
      </w:r>
      <w:r w:rsidRPr="001F2922">
        <w:rPr>
          <w:rFonts w:ascii="Calibri" w:eastAsia="SimSun" w:hAnsi="Calibri" w:cs="Calibri" w:hint="eastAsia"/>
          <w:szCs w:val="24"/>
          <w:lang w:eastAsia="zh-CN"/>
        </w:rPr>
        <w:t xml:space="preserve"> </w:t>
      </w:r>
      <w:r w:rsidRPr="001F2922">
        <w:rPr>
          <w:rFonts w:ascii="Calibri" w:eastAsia="SimSun" w:hAnsi="Calibri" w:cs="Calibri" w:hint="eastAsia"/>
          <w:szCs w:val="24"/>
          <w:lang w:eastAsia="zh-CN"/>
        </w:rPr>
        <w:t>这是《基加利行动计划》中所述的</w:t>
      </w:r>
      <w:r w:rsidRPr="001F2922">
        <w:rPr>
          <w:rFonts w:ascii="Calibri" w:eastAsia="SimSun" w:hAnsi="Calibri" w:cs="Calibri" w:hint="eastAsia"/>
          <w:szCs w:val="24"/>
          <w:lang w:eastAsia="zh-CN"/>
        </w:rPr>
        <w:t>ITU-D</w:t>
      </w:r>
      <w:r w:rsidRPr="001F2922">
        <w:rPr>
          <w:rFonts w:ascii="Calibri" w:eastAsia="SimSun" w:hAnsi="Calibri" w:cs="Calibri" w:hint="eastAsia"/>
          <w:szCs w:val="24"/>
          <w:lang w:eastAsia="zh-CN"/>
        </w:rPr>
        <w:t>的核心优先事项之一。</w:t>
      </w:r>
    </w:p>
    <w:p w14:paraId="6A65D362" w14:textId="271F39FF" w:rsidR="001F2922" w:rsidRPr="001F2922" w:rsidRDefault="001F2922" w:rsidP="001F2922">
      <w:pPr>
        <w:spacing w:after="120"/>
        <w:ind w:firstLineChars="200" w:firstLine="480"/>
        <w:rPr>
          <w:rFonts w:ascii="Calibri" w:eastAsia="SimSun" w:hAnsi="Calibri" w:cs="Calibri"/>
          <w:lang w:eastAsia="zh-CN"/>
        </w:rPr>
      </w:pPr>
      <w:r w:rsidRPr="001F2922">
        <w:rPr>
          <w:rFonts w:ascii="Calibri" w:eastAsia="SimSun" w:hAnsi="Calibri" w:cs="Calibri" w:hint="eastAsia"/>
          <w:lang w:eastAsia="zh-CN"/>
        </w:rPr>
        <w:t>在过去的几年里，国际电联学院经历了强劲的增长（见图</w:t>
      </w:r>
      <w:r w:rsidRPr="001F2922">
        <w:rPr>
          <w:rFonts w:ascii="Calibri" w:eastAsia="SimSun" w:hAnsi="Calibri" w:cs="Calibri" w:hint="eastAsia"/>
          <w:lang w:eastAsia="zh-CN"/>
        </w:rPr>
        <w:t>1</w:t>
      </w:r>
      <w:r w:rsidRPr="001F2922">
        <w:rPr>
          <w:rFonts w:ascii="Calibri" w:eastAsia="SimSun" w:hAnsi="Calibri" w:cs="Calibri" w:hint="eastAsia"/>
          <w:lang w:eastAsia="zh-CN"/>
        </w:rPr>
        <w:t>）。</w:t>
      </w:r>
      <w:r w:rsidRPr="001F2922">
        <w:rPr>
          <w:rFonts w:ascii="Calibri" w:eastAsia="SimSun" w:hAnsi="Calibri" w:cs="Calibri" w:hint="eastAsia"/>
          <w:lang w:eastAsia="zh-CN"/>
        </w:rPr>
        <w:t>2023</w:t>
      </w:r>
      <w:r w:rsidRPr="001F2922">
        <w:rPr>
          <w:rFonts w:ascii="Calibri" w:eastAsia="SimSun" w:hAnsi="Calibri" w:cs="Calibri" w:hint="eastAsia"/>
          <w:lang w:eastAsia="zh-CN"/>
        </w:rPr>
        <w:t>年至</w:t>
      </w:r>
      <w:r w:rsidRPr="001F2922">
        <w:rPr>
          <w:rFonts w:ascii="Calibri" w:eastAsia="SimSun" w:hAnsi="Calibri" w:cs="Calibri" w:hint="eastAsia"/>
          <w:lang w:eastAsia="zh-CN"/>
        </w:rPr>
        <w:t>2025</w:t>
      </w:r>
      <w:r w:rsidRPr="001F2922">
        <w:rPr>
          <w:rFonts w:ascii="Calibri" w:eastAsia="SimSun" w:hAnsi="Calibri" w:cs="Calibri" w:hint="eastAsia"/>
          <w:lang w:eastAsia="zh-CN"/>
        </w:rPr>
        <w:t>年间，国际电联学院的社区几乎翻了一番，注册用户从</w:t>
      </w:r>
      <w:r w:rsidRPr="001F2922">
        <w:rPr>
          <w:rFonts w:ascii="Calibri" w:eastAsia="SimSun" w:hAnsi="Calibri" w:cs="Calibri" w:hint="eastAsia"/>
          <w:lang w:eastAsia="zh-CN"/>
        </w:rPr>
        <w:t>35</w:t>
      </w:r>
      <w:r w:rsidR="00EC44BF">
        <w:rPr>
          <w:rFonts w:ascii="Calibri" w:eastAsia="SimSun" w:hAnsi="Calibri" w:cs="Calibri"/>
          <w:lang w:eastAsia="zh-CN"/>
        </w:rPr>
        <w:t> </w:t>
      </w:r>
      <w:r w:rsidRPr="001F2922">
        <w:rPr>
          <w:rFonts w:ascii="Calibri" w:eastAsia="SimSun" w:hAnsi="Calibri" w:cs="Calibri" w:hint="eastAsia"/>
          <w:lang w:eastAsia="zh-CN"/>
        </w:rPr>
        <w:t>000</w:t>
      </w:r>
      <w:r w:rsidRPr="001F2922">
        <w:rPr>
          <w:rFonts w:ascii="Calibri" w:eastAsia="SimSun" w:hAnsi="Calibri" w:cs="Calibri" w:hint="eastAsia"/>
          <w:lang w:eastAsia="zh-CN"/>
        </w:rPr>
        <w:t>人扩大到</w:t>
      </w:r>
      <w:r w:rsidRPr="001F2922">
        <w:rPr>
          <w:rFonts w:ascii="Calibri" w:eastAsia="SimSun" w:hAnsi="Calibri" w:cs="Calibri" w:hint="eastAsia"/>
          <w:lang w:eastAsia="zh-CN"/>
        </w:rPr>
        <w:t>75</w:t>
      </w:r>
      <w:r w:rsidR="00EC44BF">
        <w:rPr>
          <w:rFonts w:ascii="Calibri" w:eastAsia="SimSun" w:hAnsi="Calibri" w:cs="Calibri"/>
          <w:lang w:eastAsia="zh-CN"/>
        </w:rPr>
        <w:t> </w:t>
      </w:r>
      <w:r w:rsidRPr="001F2922">
        <w:rPr>
          <w:rFonts w:ascii="Calibri" w:eastAsia="SimSun" w:hAnsi="Calibri" w:cs="Calibri" w:hint="eastAsia"/>
          <w:lang w:eastAsia="zh-CN"/>
        </w:rPr>
        <w:t>000</w:t>
      </w:r>
      <w:r w:rsidRPr="001F2922">
        <w:rPr>
          <w:rFonts w:ascii="Calibri" w:eastAsia="SimSun" w:hAnsi="Calibri" w:cs="Calibri" w:hint="eastAsia"/>
          <w:lang w:eastAsia="zh-CN"/>
        </w:rPr>
        <w:t>人。如今，超过</w:t>
      </w:r>
      <w:r w:rsidRPr="001F2922">
        <w:rPr>
          <w:rFonts w:ascii="Calibri" w:eastAsia="SimSun" w:hAnsi="Calibri" w:cs="Calibri" w:hint="eastAsia"/>
          <w:lang w:eastAsia="zh-CN"/>
        </w:rPr>
        <w:t>80%</w:t>
      </w:r>
      <w:r w:rsidRPr="001F2922">
        <w:rPr>
          <w:rFonts w:ascii="Calibri" w:eastAsia="SimSun" w:hAnsi="Calibri" w:cs="Calibri" w:hint="eastAsia"/>
          <w:lang w:eastAsia="zh-CN"/>
        </w:rPr>
        <w:t>的参与者来自发展中国家，妇女在新用户中的比例已升至</w:t>
      </w:r>
      <w:r w:rsidRPr="001F2922">
        <w:rPr>
          <w:rFonts w:ascii="Calibri" w:eastAsia="SimSun" w:hAnsi="Calibri" w:cs="Calibri" w:hint="eastAsia"/>
          <w:lang w:eastAsia="zh-CN"/>
        </w:rPr>
        <w:t>40%</w:t>
      </w:r>
      <w:r w:rsidRPr="001F2922">
        <w:rPr>
          <w:rFonts w:ascii="Calibri" w:eastAsia="SimSun" w:hAnsi="Calibri" w:cs="Calibri" w:hint="eastAsia"/>
          <w:lang w:eastAsia="zh-CN"/>
        </w:rPr>
        <w:t>，几乎是</w:t>
      </w:r>
      <w:r w:rsidRPr="001F2922">
        <w:rPr>
          <w:rFonts w:ascii="Calibri" w:eastAsia="SimSun" w:hAnsi="Calibri" w:cs="Calibri" w:hint="eastAsia"/>
          <w:lang w:eastAsia="zh-CN"/>
        </w:rPr>
        <w:t>2019</w:t>
      </w:r>
      <w:r w:rsidRPr="001F2922">
        <w:rPr>
          <w:rFonts w:ascii="Calibri" w:eastAsia="SimSun" w:hAnsi="Calibri" w:cs="Calibri" w:hint="eastAsia"/>
          <w:lang w:eastAsia="zh-CN"/>
        </w:rPr>
        <w:t>年记录水平的两倍。在此期间，共开设了</w:t>
      </w:r>
      <w:r w:rsidRPr="001F2922">
        <w:rPr>
          <w:rFonts w:ascii="Calibri" w:eastAsia="SimSun" w:hAnsi="Calibri" w:cs="Calibri" w:hint="eastAsia"/>
          <w:lang w:eastAsia="zh-CN"/>
        </w:rPr>
        <w:t>400</w:t>
      </w:r>
      <w:r w:rsidRPr="001F2922">
        <w:rPr>
          <w:rFonts w:ascii="Calibri" w:eastAsia="SimSun" w:hAnsi="Calibri" w:cs="Calibri" w:hint="eastAsia"/>
          <w:lang w:eastAsia="zh-CN"/>
        </w:rPr>
        <w:t>多门课程，其中</w:t>
      </w:r>
      <w:r w:rsidRPr="001F2922">
        <w:rPr>
          <w:rFonts w:ascii="Calibri" w:eastAsia="SimSun" w:hAnsi="Calibri" w:cs="Calibri" w:hint="eastAsia"/>
          <w:lang w:eastAsia="zh-CN"/>
        </w:rPr>
        <w:t>70%</w:t>
      </w:r>
      <w:r w:rsidRPr="001F2922">
        <w:rPr>
          <w:rFonts w:ascii="Calibri" w:eastAsia="SimSun" w:hAnsi="Calibri" w:cs="Calibri" w:hint="eastAsia"/>
          <w:lang w:eastAsia="zh-CN"/>
        </w:rPr>
        <w:t>是在线课程</w:t>
      </w:r>
      <w:r w:rsidRPr="001F2922">
        <w:rPr>
          <w:rFonts w:ascii="Calibri" w:eastAsia="SimSun" w:hAnsi="Calibri" w:cs="Calibri" w:hint="eastAsia"/>
          <w:lang w:eastAsia="zh-CN"/>
        </w:rPr>
        <w:t xml:space="preserve"> </w:t>
      </w:r>
      <w:r w:rsidRPr="001F2922">
        <w:rPr>
          <w:rFonts w:ascii="Calibri" w:eastAsia="SimSun" w:hAnsi="Calibri" w:cs="Calibri"/>
          <w:lang w:eastAsia="zh-CN"/>
        </w:rPr>
        <w:t>–</w:t>
      </w:r>
      <w:r w:rsidRPr="001F2922">
        <w:rPr>
          <w:rFonts w:ascii="Calibri" w:eastAsia="SimSun" w:hAnsi="Calibri" w:cs="Calibri" w:hint="eastAsia"/>
          <w:lang w:eastAsia="zh-CN"/>
        </w:rPr>
        <w:t xml:space="preserve"> </w:t>
      </w:r>
      <w:r w:rsidRPr="001F2922">
        <w:rPr>
          <w:rFonts w:ascii="Calibri" w:eastAsia="SimSun" w:hAnsi="Calibri" w:cs="Calibri" w:hint="eastAsia"/>
          <w:lang w:eastAsia="zh-CN"/>
        </w:rPr>
        <w:t>支持规模化和无障碍性</w:t>
      </w:r>
      <w:r w:rsidRPr="001F2922">
        <w:rPr>
          <w:rFonts w:ascii="Calibri" w:eastAsia="SimSun" w:hAnsi="Calibri" w:cs="Calibri" w:hint="eastAsia"/>
          <w:lang w:eastAsia="zh-CN"/>
        </w:rPr>
        <w:t xml:space="preserve"> </w:t>
      </w:r>
      <w:r w:rsidRPr="001F2922">
        <w:rPr>
          <w:rFonts w:ascii="Calibri" w:eastAsia="SimSun" w:hAnsi="Calibri" w:cs="Calibri"/>
          <w:lang w:eastAsia="zh-CN"/>
        </w:rPr>
        <w:t>–</w:t>
      </w:r>
      <w:r w:rsidRPr="001F2922">
        <w:rPr>
          <w:rFonts w:ascii="Calibri" w:eastAsia="SimSun" w:hAnsi="Calibri" w:cs="Calibri" w:hint="eastAsia"/>
          <w:lang w:eastAsia="zh-CN"/>
        </w:rPr>
        <w:t xml:space="preserve"> </w:t>
      </w:r>
      <w:r w:rsidRPr="001F2922">
        <w:rPr>
          <w:rFonts w:ascii="Calibri" w:eastAsia="SimSun" w:hAnsi="Calibri" w:cs="Calibri" w:hint="eastAsia"/>
          <w:lang w:eastAsia="zh-CN"/>
        </w:rPr>
        <w:t>其余是面对面课程</w:t>
      </w:r>
      <w:r w:rsidRPr="001F2922">
        <w:rPr>
          <w:rFonts w:ascii="Calibri" w:eastAsia="SimSun" w:hAnsi="Calibri" w:cs="Calibri" w:hint="eastAsia"/>
          <w:lang w:eastAsia="zh-CN"/>
        </w:rPr>
        <w:t xml:space="preserve"> </w:t>
      </w:r>
      <w:r w:rsidRPr="001F2922">
        <w:rPr>
          <w:rFonts w:ascii="Calibri" w:eastAsia="SimSun" w:hAnsi="Calibri" w:cs="Calibri"/>
          <w:lang w:eastAsia="zh-CN"/>
        </w:rPr>
        <w:t>–</w:t>
      </w:r>
      <w:r w:rsidRPr="001F2922">
        <w:rPr>
          <w:rFonts w:ascii="Calibri" w:eastAsia="SimSun" w:hAnsi="Calibri" w:cs="Calibri" w:hint="eastAsia"/>
          <w:lang w:eastAsia="zh-CN"/>
        </w:rPr>
        <w:t xml:space="preserve"> </w:t>
      </w:r>
      <w:r w:rsidRPr="001F2922">
        <w:rPr>
          <w:rFonts w:ascii="Calibri" w:eastAsia="SimSun" w:hAnsi="Calibri" w:cs="Calibri" w:hint="eastAsia"/>
          <w:lang w:eastAsia="zh-CN"/>
        </w:rPr>
        <w:t>使与会者间能够进行深入交流。完成率一直超过行业基准，从</w:t>
      </w:r>
      <w:r w:rsidRPr="001F2922">
        <w:rPr>
          <w:rFonts w:ascii="Calibri" w:eastAsia="SimSun" w:hAnsi="Calibri" w:cs="Calibri" w:hint="eastAsia"/>
          <w:lang w:eastAsia="zh-CN"/>
        </w:rPr>
        <w:t>2023</w:t>
      </w:r>
      <w:r w:rsidRPr="001F2922">
        <w:rPr>
          <w:rFonts w:ascii="Calibri" w:eastAsia="SimSun" w:hAnsi="Calibri" w:cs="Calibri" w:hint="eastAsia"/>
          <w:lang w:eastAsia="zh-CN"/>
        </w:rPr>
        <w:t>年</w:t>
      </w:r>
      <w:r w:rsidRPr="001F2922">
        <w:rPr>
          <w:rFonts w:ascii="Calibri" w:eastAsia="SimSun" w:hAnsi="Calibri" w:cs="Calibri" w:hint="eastAsia"/>
          <w:lang w:eastAsia="zh-CN"/>
        </w:rPr>
        <w:t>68%</w:t>
      </w:r>
      <w:r w:rsidRPr="001F2922">
        <w:rPr>
          <w:rFonts w:ascii="Calibri" w:eastAsia="SimSun" w:hAnsi="Calibri" w:cs="Calibri" w:hint="eastAsia"/>
          <w:lang w:eastAsia="zh-CN"/>
        </w:rPr>
        <w:t>的面对面课程和</w:t>
      </w:r>
      <w:r w:rsidRPr="001F2922">
        <w:rPr>
          <w:rFonts w:ascii="Calibri" w:eastAsia="SimSun" w:hAnsi="Calibri" w:cs="Calibri" w:hint="eastAsia"/>
          <w:lang w:eastAsia="zh-CN"/>
        </w:rPr>
        <w:t>28%</w:t>
      </w:r>
      <w:r w:rsidRPr="001F2922">
        <w:rPr>
          <w:rFonts w:ascii="Calibri" w:eastAsia="SimSun" w:hAnsi="Calibri" w:cs="Calibri" w:hint="eastAsia"/>
          <w:lang w:eastAsia="zh-CN"/>
        </w:rPr>
        <w:t>的在线课程分别上升到</w:t>
      </w:r>
      <w:r w:rsidRPr="001F2922">
        <w:rPr>
          <w:rFonts w:ascii="Calibri" w:eastAsia="SimSun" w:hAnsi="Calibri" w:cs="Calibri" w:hint="eastAsia"/>
          <w:lang w:eastAsia="zh-CN"/>
        </w:rPr>
        <w:t>2025</w:t>
      </w:r>
      <w:r w:rsidRPr="001F2922">
        <w:rPr>
          <w:rFonts w:ascii="Calibri" w:eastAsia="SimSun" w:hAnsi="Calibri" w:cs="Calibri" w:hint="eastAsia"/>
          <w:lang w:eastAsia="zh-CN"/>
        </w:rPr>
        <w:t>年</w:t>
      </w:r>
      <w:r w:rsidRPr="001F2922">
        <w:rPr>
          <w:rFonts w:ascii="Calibri" w:eastAsia="SimSun" w:hAnsi="Calibri" w:cs="Calibri" w:hint="eastAsia"/>
          <w:lang w:eastAsia="zh-CN"/>
        </w:rPr>
        <w:t>90%</w:t>
      </w:r>
      <w:r w:rsidRPr="001F2922">
        <w:rPr>
          <w:rFonts w:ascii="Calibri" w:eastAsia="SimSun" w:hAnsi="Calibri" w:cs="Calibri" w:hint="eastAsia"/>
          <w:lang w:eastAsia="zh-CN"/>
        </w:rPr>
        <w:t>的面对面课程和</w:t>
      </w:r>
      <w:r w:rsidRPr="001F2922">
        <w:rPr>
          <w:rFonts w:ascii="Calibri" w:eastAsia="SimSun" w:hAnsi="Calibri" w:cs="Calibri" w:hint="eastAsia"/>
          <w:lang w:eastAsia="zh-CN"/>
        </w:rPr>
        <w:t>45%</w:t>
      </w:r>
      <w:r w:rsidRPr="001F2922">
        <w:rPr>
          <w:rFonts w:ascii="Calibri" w:eastAsia="SimSun" w:hAnsi="Calibri" w:cs="Calibri" w:hint="eastAsia"/>
          <w:lang w:eastAsia="zh-CN"/>
        </w:rPr>
        <w:t>的在线课程。这些收获反映了在提高课程质量以及加强与学习者互动方面所做的持续努力。总共颁发了</w:t>
      </w:r>
      <w:r w:rsidRPr="001F2922">
        <w:rPr>
          <w:rFonts w:ascii="Calibri" w:eastAsia="SimSun" w:hAnsi="Calibri" w:cs="Calibri" w:hint="eastAsia"/>
          <w:lang w:eastAsia="zh-CN"/>
        </w:rPr>
        <w:t>15</w:t>
      </w:r>
      <w:r w:rsidR="00EC44BF">
        <w:rPr>
          <w:rFonts w:ascii="Calibri" w:eastAsia="SimSun" w:hAnsi="Calibri" w:cs="Calibri"/>
          <w:lang w:eastAsia="zh-CN"/>
        </w:rPr>
        <w:t> </w:t>
      </w:r>
      <w:r w:rsidRPr="001F2922">
        <w:rPr>
          <w:rFonts w:ascii="Calibri" w:eastAsia="SimSun" w:hAnsi="Calibri" w:cs="Calibri" w:hint="eastAsia"/>
          <w:lang w:eastAsia="zh-CN"/>
        </w:rPr>
        <w:t>000</w:t>
      </w:r>
      <w:r w:rsidRPr="001F2922">
        <w:rPr>
          <w:rFonts w:ascii="Calibri" w:eastAsia="SimSun" w:hAnsi="Calibri" w:cs="Calibri" w:hint="eastAsia"/>
          <w:lang w:eastAsia="zh-CN"/>
        </w:rPr>
        <w:t>多份证书，承认参与者的成就，并向他们提供证书以促进他们的职业发展。</w:t>
      </w:r>
    </w:p>
    <w:p w14:paraId="15D4F2A4" w14:textId="77777777" w:rsidR="001F2922" w:rsidRPr="00EC44BF" w:rsidRDefault="001F2922" w:rsidP="00EC44BF">
      <w:pPr>
        <w:pStyle w:val="Figuretitle"/>
      </w:pPr>
      <w:r w:rsidRPr="00EC44BF">
        <w:t>图</w:t>
      </w:r>
      <w:r w:rsidRPr="00EC44BF">
        <w:t>1</w:t>
      </w:r>
      <w:r w:rsidRPr="00EC44BF">
        <w:t>：</w:t>
      </w:r>
      <w:proofErr w:type="spellStart"/>
      <w:r w:rsidRPr="00EC44BF">
        <w:t>国际电联学院注册量</w:t>
      </w:r>
      <w:proofErr w:type="spellEnd"/>
    </w:p>
    <w:p w14:paraId="256D315B" w14:textId="77777777" w:rsidR="001F2922" w:rsidRPr="004F507A" w:rsidRDefault="001F2922" w:rsidP="00F51F8C">
      <w:pPr>
        <w:pStyle w:val="Figure"/>
        <w:rPr>
          <w:rFonts w:ascii="Times New Roman" w:eastAsia="SimSun" w:hAnsi="Times New Roman"/>
          <w:szCs w:val="24"/>
          <w:lang w:eastAsia="zh-CN"/>
        </w:rPr>
      </w:pPr>
      <w:r w:rsidRPr="00114FDA">
        <w:rPr>
          <w:noProof/>
        </w:rPr>
        <w:drawing>
          <wp:inline distT="0" distB="0" distL="0" distR="0" wp14:anchorId="6E530E6D" wp14:editId="035D61B0">
            <wp:extent cx="4002402" cy="25682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08242" cy="2572019"/>
                    </a:xfrm>
                    <a:prstGeom prst="rect">
                      <a:avLst/>
                    </a:prstGeom>
                    <a:noFill/>
                    <a:ln>
                      <a:noFill/>
                    </a:ln>
                  </pic:spPr>
                </pic:pic>
              </a:graphicData>
            </a:graphic>
          </wp:inline>
        </w:drawing>
      </w:r>
    </w:p>
    <w:p w14:paraId="690B373D" w14:textId="77777777" w:rsidR="001F2922" w:rsidRPr="004F507A" w:rsidRDefault="001F2922" w:rsidP="00C255BB">
      <w:pPr>
        <w:spacing w:after="120"/>
        <w:ind w:firstLineChars="200" w:firstLine="480"/>
        <w:rPr>
          <w:rFonts w:ascii="Times New Roman" w:eastAsia="SimSun" w:hAnsi="Times New Roman"/>
          <w:lang w:eastAsia="zh-CN"/>
        </w:rPr>
      </w:pPr>
      <w:r w:rsidRPr="004F507A">
        <w:rPr>
          <w:rFonts w:ascii="Times New Roman" w:eastAsia="SimSun" w:hAnsi="Times New Roman" w:hint="eastAsia"/>
          <w:lang w:eastAsia="zh-CN"/>
        </w:rPr>
        <w:t>国际电联学院的目录随着快速发展的技术形势而不断演进，增加了人工智能、量子技术、数据治理和其他新兴领域的新课程。国际电联学院的课程提供参与者可直接应用于其机构的实用知识以及非技术性技能，例如，团队合作以及跨小组、部门、组织和国家的协作。</w:t>
      </w:r>
    </w:p>
    <w:p w14:paraId="19FB9223" w14:textId="77777777" w:rsidR="001F2922" w:rsidRPr="001F2922" w:rsidRDefault="001F2922" w:rsidP="001F2922">
      <w:pPr>
        <w:spacing w:after="120"/>
        <w:ind w:firstLineChars="200" w:firstLine="480"/>
        <w:rPr>
          <w:rFonts w:ascii="Calibri" w:eastAsia="SimSun" w:hAnsi="Calibri" w:cs="Calibri"/>
          <w:lang w:eastAsia="zh-CN"/>
        </w:rPr>
      </w:pPr>
      <w:r w:rsidRPr="001F2922">
        <w:rPr>
          <w:rFonts w:ascii="Calibri" w:eastAsia="SimSun" w:hAnsi="Calibri" w:cs="Calibri" w:hint="eastAsia"/>
          <w:lang w:eastAsia="zh-CN"/>
        </w:rPr>
        <w:lastRenderedPageBreak/>
        <w:t>参与者一致报告超过</w:t>
      </w:r>
      <w:r w:rsidRPr="001F2922">
        <w:rPr>
          <w:rFonts w:ascii="Calibri" w:eastAsia="SimSun" w:hAnsi="Calibri" w:cs="Calibri" w:hint="eastAsia"/>
          <w:lang w:eastAsia="zh-CN"/>
        </w:rPr>
        <w:t>90%</w:t>
      </w:r>
      <w:r w:rsidRPr="001F2922">
        <w:rPr>
          <w:rFonts w:ascii="Calibri" w:eastAsia="SimSun" w:hAnsi="Calibri" w:cs="Calibri" w:hint="eastAsia"/>
          <w:lang w:eastAsia="zh-CN"/>
        </w:rPr>
        <w:t>的满意率，但成功的真正衡量标准在于切实的结果。自</w:t>
      </w:r>
      <w:r w:rsidRPr="001F2922">
        <w:rPr>
          <w:rFonts w:ascii="Calibri" w:eastAsia="SimSun" w:hAnsi="Calibri" w:cs="Calibri" w:hint="eastAsia"/>
          <w:lang w:eastAsia="zh-CN"/>
        </w:rPr>
        <w:t>2024</w:t>
      </w:r>
      <w:r w:rsidRPr="001F2922">
        <w:rPr>
          <w:rFonts w:ascii="Calibri" w:eastAsia="SimSun" w:hAnsi="Calibri" w:cs="Calibri" w:hint="eastAsia"/>
          <w:lang w:eastAsia="zh-CN"/>
        </w:rPr>
        <w:t>年以来收集的培训后评估显示，参与者的技能显著提高，他们在完成课程后报告了更高的熟练程度，并在其当前工作中高度应用了从培训中获得的知识。</w:t>
      </w:r>
    </w:p>
    <w:p w14:paraId="63220BEC" w14:textId="77777777" w:rsidR="001F2922" w:rsidRPr="001F2922" w:rsidRDefault="001F2922" w:rsidP="001F2922">
      <w:pPr>
        <w:spacing w:after="120"/>
        <w:ind w:firstLineChars="200" w:firstLine="480"/>
        <w:rPr>
          <w:rFonts w:ascii="Calibri" w:eastAsia="SimSun" w:hAnsi="Calibri" w:cs="Calibri"/>
          <w:lang w:eastAsia="zh-CN"/>
        </w:rPr>
      </w:pPr>
      <w:r w:rsidRPr="001F2922">
        <w:rPr>
          <w:rFonts w:ascii="Calibri" w:eastAsia="SimSun" w:hAnsi="Calibri" w:cs="Calibri" w:hint="eastAsia"/>
          <w:lang w:eastAsia="zh-CN"/>
        </w:rPr>
        <w:t>这些成果转化为现实世界的变化：例如，国际电联学院的校友加强了国家网络安全监测系统，使内部流程与新的数据保护</w:t>
      </w:r>
      <w:proofErr w:type="gramStart"/>
      <w:r w:rsidRPr="001F2922">
        <w:rPr>
          <w:rFonts w:ascii="Calibri" w:eastAsia="SimSun" w:hAnsi="Calibri" w:cs="Calibri" w:hint="eastAsia"/>
          <w:lang w:eastAsia="zh-CN"/>
        </w:rPr>
        <w:t>法保持</w:t>
      </w:r>
      <w:proofErr w:type="gramEnd"/>
      <w:r w:rsidRPr="001F2922">
        <w:rPr>
          <w:rFonts w:ascii="Calibri" w:eastAsia="SimSun" w:hAnsi="Calibri" w:cs="Calibri" w:hint="eastAsia"/>
          <w:lang w:eastAsia="zh-CN"/>
        </w:rPr>
        <w:t>一致，为起草电子废弃物法规做出了贡献，并为服务不足的地区制定了宽带战略。许多人还会继续指导同事，举办内部讲习班，或修订制度框架，从而使收益远远超出单个学习者。</w:t>
      </w:r>
    </w:p>
    <w:p w14:paraId="2C305A51" w14:textId="77777777" w:rsidR="001F2922" w:rsidRPr="001F2922" w:rsidRDefault="001F2922" w:rsidP="001F2922">
      <w:pPr>
        <w:spacing w:after="120"/>
        <w:ind w:firstLineChars="200" w:firstLine="480"/>
        <w:rPr>
          <w:rFonts w:ascii="Calibri" w:eastAsia="SimSun" w:hAnsi="Calibri" w:cs="Calibri"/>
          <w:lang w:eastAsia="zh-CN"/>
        </w:rPr>
      </w:pPr>
      <w:r w:rsidRPr="001F2922">
        <w:rPr>
          <w:rFonts w:ascii="Calibri" w:eastAsia="SimSun" w:hAnsi="Calibri" w:cs="Calibri" w:hint="eastAsia"/>
          <w:lang w:eastAsia="zh-CN"/>
        </w:rPr>
        <w:t>最后，在此期间，国际电联学院经历了重大的技术和设计转型，以提供更流畅、更直观和数据驱动的学习体验。该平台的更新界面提供了更清晰的导航，从课程设置到认证的许多流程都实现了自动化，减少了行政管理的工作量并加快了交付的速度。</w:t>
      </w:r>
    </w:p>
    <w:p w14:paraId="56059962" w14:textId="77777777" w:rsidR="001F2922" w:rsidRPr="001F2922" w:rsidRDefault="001F2922" w:rsidP="001F2922">
      <w:pPr>
        <w:spacing w:after="120"/>
        <w:ind w:firstLineChars="200" w:firstLine="480"/>
        <w:rPr>
          <w:rFonts w:ascii="Calibri" w:eastAsia="SimSun" w:hAnsi="Calibri" w:cs="Calibri"/>
          <w:lang w:eastAsia="zh-CN"/>
        </w:rPr>
      </w:pPr>
      <w:r w:rsidRPr="001F2922">
        <w:rPr>
          <w:rFonts w:ascii="Calibri" w:eastAsia="SimSun" w:hAnsi="Calibri" w:cs="Calibri" w:hint="eastAsia"/>
          <w:lang w:eastAsia="zh-CN"/>
        </w:rPr>
        <w:t>因此，国际电联学院平台现在能够更快地启动课程，更好地提高区域间一致性，并更紧密地实现与各种工具的集成（例如，数字证书或者自动地将平台译为所有六种联合国正式语文等），由国际电联内部设计的工具提供支持。</w:t>
      </w:r>
    </w:p>
    <w:p w14:paraId="2FDA3B24" w14:textId="77777777" w:rsidR="001F2922" w:rsidRPr="001F2922" w:rsidRDefault="001F2922" w:rsidP="001F2922">
      <w:pPr>
        <w:spacing w:after="120"/>
        <w:ind w:firstLineChars="200" w:firstLine="480"/>
        <w:rPr>
          <w:rFonts w:ascii="Calibri" w:eastAsia="SimSun" w:hAnsi="Calibri" w:cs="Calibri"/>
          <w:lang w:eastAsia="zh-CN"/>
        </w:rPr>
      </w:pPr>
      <w:r w:rsidRPr="001F2922">
        <w:rPr>
          <w:rFonts w:ascii="Calibri" w:eastAsia="SimSun" w:hAnsi="Calibri" w:cs="Calibri" w:hint="eastAsia"/>
          <w:lang w:eastAsia="zh-CN"/>
        </w:rPr>
        <w:t>最后，通过</w:t>
      </w:r>
      <w:r w:rsidRPr="001F2922">
        <w:rPr>
          <w:rFonts w:ascii="Calibri" w:eastAsia="SimSun" w:hAnsi="Calibri" w:cs="Calibri" w:hint="eastAsia"/>
          <w:lang w:eastAsia="zh-CN"/>
        </w:rPr>
        <w:t>Power BI</w:t>
      </w:r>
      <w:r w:rsidRPr="001F2922">
        <w:rPr>
          <w:rFonts w:ascii="Calibri" w:eastAsia="SimSun" w:hAnsi="Calibri" w:cs="Calibri" w:hint="eastAsia"/>
          <w:lang w:eastAsia="zh-CN"/>
        </w:rPr>
        <w:t>信息概览扩展的数据分析功能可跟踪注册、完成率和学习者的反馈情况，支持基于证据的决策和持续改进。总之，这些进步使国际电联学院更便于进入、更高效和更富连通性，这一平台不仅提供了高质量的学习，而且增强了国际电联在全球能力发展方面的影响。</w:t>
      </w:r>
    </w:p>
    <w:p w14:paraId="11A20C42" w14:textId="77777777" w:rsidR="001F2922" w:rsidRPr="004F507A" w:rsidRDefault="001F2922" w:rsidP="001F2922">
      <w:pPr>
        <w:pStyle w:val="Headingb"/>
        <w:rPr>
          <w:lang w:eastAsia="zh-CN"/>
        </w:rPr>
      </w:pPr>
      <w:r w:rsidRPr="004F507A">
        <w:rPr>
          <w:rFonts w:hint="eastAsia"/>
          <w:lang w:eastAsia="zh-CN"/>
        </w:rPr>
        <w:t>国际电联学院培训中心</w:t>
      </w:r>
    </w:p>
    <w:p w14:paraId="10BCF4E1" w14:textId="77777777" w:rsidR="001F2922" w:rsidRPr="001F2922" w:rsidRDefault="001F2922" w:rsidP="00C255BB">
      <w:pPr>
        <w:pStyle w:val="NormalWeb"/>
        <w:spacing w:before="120" w:beforeAutospacing="0" w:after="120" w:afterAutospacing="0"/>
        <w:ind w:firstLineChars="200" w:firstLine="480"/>
        <w:rPr>
          <w:rFonts w:ascii="Calibri" w:eastAsia="SimSun" w:hAnsi="Calibri" w:cs="Calibri"/>
          <w:lang w:val="en-GB" w:eastAsia="zh-CN"/>
        </w:rPr>
      </w:pPr>
      <w:r w:rsidRPr="001F2922">
        <w:rPr>
          <w:rFonts w:ascii="Calibri" w:eastAsia="SimSun" w:hAnsi="Calibri" w:cs="Calibri" w:hint="eastAsia"/>
          <w:lang w:val="en-GB" w:eastAsia="zh-CN"/>
        </w:rPr>
        <w:t>2023</w:t>
      </w:r>
      <w:r w:rsidRPr="001F2922">
        <w:rPr>
          <w:rFonts w:ascii="Calibri" w:eastAsia="SimSun" w:hAnsi="Calibri" w:cs="Calibri" w:hint="eastAsia"/>
          <w:lang w:val="en-GB" w:eastAsia="zh-CN"/>
        </w:rPr>
        <w:t>年，国际电联启动了国际电联学院培训中心（</w:t>
      </w:r>
      <w:r w:rsidRPr="001F2922">
        <w:rPr>
          <w:rFonts w:ascii="Calibri" w:eastAsia="SimSun" w:hAnsi="Calibri" w:cs="Calibri" w:hint="eastAsia"/>
          <w:lang w:val="en-GB" w:eastAsia="zh-CN"/>
        </w:rPr>
        <w:t>ATC</w:t>
      </w:r>
      <w:r w:rsidRPr="001F2922">
        <w:rPr>
          <w:rFonts w:ascii="Calibri" w:eastAsia="SimSun" w:hAnsi="Calibri" w:cs="Calibri" w:hint="eastAsia"/>
          <w:lang w:val="en-GB" w:eastAsia="zh-CN"/>
        </w:rPr>
        <w:t>）计划，此前国际电联成员在</w:t>
      </w:r>
      <w:r w:rsidRPr="001F2922">
        <w:rPr>
          <w:rFonts w:ascii="Calibri" w:eastAsia="SimSun" w:hAnsi="Calibri" w:cs="Calibri" w:hint="eastAsia"/>
          <w:lang w:val="en-GB" w:eastAsia="zh-CN"/>
        </w:rPr>
        <w:t>WTDC-22</w:t>
      </w:r>
      <w:r w:rsidRPr="001F2922">
        <w:rPr>
          <w:rFonts w:ascii="Calibri" w:eastAsia="SimSun" w:hAnsi="Calibri" w:cs="Calibri" w:hint="eastAsia"/>
          <w:lang w:val="en-GB" w:eastAsia="zh-CN"/>
        </w:rPr>
        <w:t>上通过了经修订的第</w:t>
      </w:r>
      <w:r w:rsidRPr="001F2922">
        <w:rPr>
          <w:rFonts w:ascii="Calibri" w:eastAsia="SimSun" w:hAnsi="Calibri" w:cs="Calibri" w:hint="eastAsia"/>
          <w:lang w:val="en-GB" w:eastAsia="zh-CN"/>
        </w:rPr>
        <w:t>73</w:t>
      </w:r>
      <w:r w:rsidRPr="001F2922">
        <w:rPr>
          <w:rFonts w:ascii="Calibri" w:eastAsia="SimSun" w:hAnsi="Calibri" w:cs="Calibri" w:hint="eastAsia"/>
          <w:lang w:val="en-GB" w:eastAsia="zh-CN"/>
        </w:rPr>
        <w:t>号决议。</w:t>
      </w:r>
      <w:r w:rsidRPr="001F2922">
        <w:rPr>
          <w:rFonts w:ascii="Calibri" w:eastAsia="SimSun" w:hAnsi="Calibri" w:cs="Calibri" w:hint="eastAsia"/>
          <w:lang w:val="en-GB" w:eastAsia="zh-CN"/>
        </w:rPr>
        <w:t>ATC</w:t>
      </w:r>
      <w:r w:rsidRPr="001F2922">
        <w:rPr>
          <w:rFonts w:ascii="Calibri" w:eastAsia="SimSun" w:hAnsi="Calibri" w:cs="Calibri" w:hint="eastAsia"/>
          <w:lang w:val="en-GB" w:eastAsia="zh-CN"/>
        </w:rPr>
        <w:t>是国际公认的机构，为中级和高级人员提供高质量的培训，重点关注发展中国家的需求。参与该计划的机构仍然是国际电联的核心能力发展伙伴，在国际电联学院平台上提供了近</w:t>
      </w:r>
      <w:r w:rsidRPr="001F2922">
        <w:rPr>
          <w:rFonts w:ascii="Calibri" w:eastAsia="SimSun" w:hAnsi="Calibri" w:cs="Calibri" w:hint="eastAsia"/>
          <w:lang w:val="en-GB" w:eastAsia="zh-CN"/>
        </w:rPr>
        <w:t>40%</w:t>
      </w:r>
      <w:r w:rsidRPr="001F2922">
        <w:rPr>
          <w:rFonts w:ascii="Calibri" w:eastAsia="SimSun" w:hAnsi="Calibri" w:cs="Calibri" w:hint="eastAsia"/>
          <w:lang w:val="en-GB" w:eastAsia="zh-CN"/>
        </w:rPr>
        <w:t>的课程（其余课程由国际电联组织，其他伙伴参与）。该网络将国际电联学院锚定在一个多元化的生态系统中，将全球影响力与区域专业知识相结合。</w:t>
      </w:r>
      <w:r w:rsidRPr="001F2922">
        <w:rPr>
          <w:rFonts w:ascii="Calibri" w:eastAsia="SimSun" w:hAnsi="Calibri" w:cs="Calibri" w:hint="eastAsia"/>
          <w:lang w:val="en-GB" w:eastAsia="zh-CN"/>
        </w:rPr>
        <w:t>ATC</w:t>
      </w:r>
      <w:r w:rsidRPr="001F2922">
        <w:rPr>
          <w:rFonts w:ascii="Calibri" w:eastAsia="SimSun" w:hAnsi="Calibri" w:cs="Calibri" w:hint="eastAsia"/>
          <w:lang w:val="en-GB" w:eastAsia="zh-CN"/>
        </w:rPr>
        <w:t>提供有关国际电联成员确定之最重要主题的课程，包括政策和法规、网络基础设施、频谱管理、网络安全、新兴技术、数字包容性和数字业务。</w:t>
      </w:r>
    </w:p>
    <w:p w14:paraId="3C0B185B" w14:textId="1F340249" w:rsidR="001F2922" w:rsidRPr="001F2922" w:rsidRDefault="001F2922" w:rsidP="00C255BB">
      <w:pPr>
        <w:pStyle w:val="NormalWeb"/>
        <w:spacing w:before="120" w:beforeAutospacing="0" w:after="120" w:afterAutospacing="0"/>
        <w:ind w:firstLineChars="200" w:firstLine="480"/>
        <w:rPr>
          <w:rFonts w:ascii="Calibri" w:eastAsia="SimSun" w:hAnsi="Calibri" w:cs="Calibri"/>
          <w:lang w:val="en-GB" w:eastAsia="zh-CN"/>
        </w:rPr>
      </w:pPr>
      <w:r w:rsidRPr="001F2922">
        <w:rPr>
          <w:rFonts w:ascii="Calibri" w:eastAsia="SimSun" w:hAnsi="Calibri" w:cs="Calibri" w:hint="eastAsia"/>
          <w:lang w:val="en-GB" w:eastAsia="zh-CN"/>
        </w:rPr>
        <w:t>自该计划于</w:t>
      </w:r>
      <w:r w:rsidRPr="001F2922">
        <w:rPr>
          <w:rFonts w:ascii="Calibri" w:eastAsia="SimSun" w:hAnsi="Calibri" w:cs="Calibri" w:hint="eastAsia"/>
          <w:lang w:val="en-GB" w:eastAsia="zh-CN"/>
        </w:rPr>
        <w:t>2023</w:t>
      </w:r>
      <w:r w:rsidRPr="001F2922">
        <w:rPr>
          <w:rFonts w:ascii="Calibri" w:eastAsia="SimSun" w:hAnsi="Calibri" w:cs="Calibri" w:hint="eastAsia"/>
          <w:lang w:val="en-GB" w:eastAsia="zh-CN"/>
        </w:rPr>
        <w:t>年</w:t>
      </w:r>
      <w:r w:rsidRPr="001F2922">
        <w:rPr>
          <w:rFonts w:ascii="Calibri" w:eastAsia="SimSun" w:hAnsi="Calibri" w:cs="Calibri" w:hint="eastAsia"/>
          <w:lang w:val="en-GB" w:eastAsia="zh-CN"/>
        </w:rPr>
        <w:t>1</w:t>
      </w:r>
      <w:r w:rsidRPr="001F2922">
        <w:rPr>
          <w:rFonts w:ascii="Calibri" w:eastAsia="SimSun" w:hAnsi="Calibri" w:cs="Calibri" w:hint="eastAsia"/>
          <w:lang w:val="en-GB" w:eastAsia="zh-CN"/>
        </w:rPr>
        <w:t>月启动至</w:t>
      </w:r>
      <w:r w:rsidRPr="001F2922">
        <w:rPr>
          <w:rFonts w:ascii="Calibri" w:eastAsia="SimSun" w:hAnsi="Calibri" w:cs="Calibri" w:hint="eastAsia"/>
          <w:lang w:val="en-GB" w:eastAsia="zh-CN"/>
        </w:rPr>
        <w:t>2025</w:t>
      </w:r>
      <w:r w:rsidRPr="001F2922">
        <w:rPr>
          <w:rFonts w:ascii="Calibri" w:eastAsia="SimSun" w:hAnsi="Calibri" w:cs="Calibri" w:hint="eastAsia"/>
          <w:lang w:val="en-GB" w:eastAsia="zh-CN"/>
        </w:rPr>
        <w:t>年</w:t>
      </w:r>
      <w:r w:rsidRPr="001F2922">
        <w:rPr>
          <w:rFonts w:ascii="Calibri" w:eastAsia="SimSun" w:hAnsi="Calibri" w:cs="Calibri" w:hint="eastAsia"/>
          <w:lang w:val="en-GB" w:eastAsia="zh-CN"/>
        </w:rPr>
        <w:t>10</w:t>
      </w:r>
      <w:r w:rsidRPr="001F2922">
        <w:rPr>
          <w:rFonts w:ascii="Calibri" w:eastAsia="SimSun" w:hAnsi="Calibri" w:cs="Calibri" w:hint="eastAsia"/>
          <w:lang w:val="en-GB" w:eastAsia="zh-CN"/>
        </w:rPr>
        <w:t>月初，</w:t>
      </w:r>
      <w:r w:rsidRPr="001F2922">
        <w:rPr>
          <w:rFonts w:ascii="Calibri" w:eastAsia="SimSun" w:hAnsi="Calibri" w:cs="Calibri" w:hint="eastAsia"/>
          <w:lang w:val="en-GB" w:eastAsia="zh-CN"/>
        </w:rPr>
        <w:t>14</w:t>
      </w:r>
      <w:r w:rsidRPr="001F2922">
        <w:rPr>
          <w:rFonts w:ascii="Calibri" w:eastAsia="SimSun" w:hAnsi="Calibri" w:cs="Calibri" w:hint="eastAsia"/>
          <w:lang w:val="en-GB" w:eastAsia="zh-CN"/>
        </w:rPr>
        <w:t>个</w:t>
      </w:r>
      <w:r w:rsidRPr="001F2922">
        <w:rPr>
          <w:rFonts w:ascii="Calibri" w:eastAsia="SimSun" w:hAnsi="Calibri" w:cs="Calibri" w:hint="eastAsia"/>
          <w:lang w:val="en-GB" w:eastAsia="zh-CN"/>
        </w:rPr>
        <w:t>ATC</w:t>
      </w:r>
      <w:r w:rsidRPr="001F2922">
        <w:rPr>
          <w:rFonts w:ascii="Calibri" w:eastAsia="SimSun" w:hAnsi="Calibri" w:cs="Calibri" w:hint="eastAsia"/>
          <w:lang w:val="en-GB" w:eastAsia="zh-CN"/>
        </w:rPr>
        <w:t>共开设了</w:t>
      </w:r>
      <w:r w:rsidRPr="001F2922">
        <w:rPr>
          <w:rFonts w:ascii="Calibri" w:eastAsia="SimSun" w:hAnsi="Calibri" w:cs="Calibri" w:hint="eastAsia"/>
          <w:lang w:val="en-GB" w:eastAsia="zh-CN"/>
        </w:rPr>
        <w:t>146</w:t>
      </w:r>
      <w:r w:rsidRPr="001F2922">
        <w:rPr>
          <w:rFonts w:ascii="Calibri" w:eastAsia="SimSun" w:hAnsi="Calibri" w:cs="Calibri" w:hint="eastAsia"/>
          <w:lang w:val="en-GB" w:eastAsia="zh-CN"/>
        </w:rPr>
        <w:t>门课程，</w:t>
      </w:r>
      <w:r w:rsidRPr="001F2922">
        <w:rPr>
          <w:rFonts w:ascii="Calibri" w:eastAsia="SimSun" w:hAnsi="Calibri" w:cs="Calibri" w:hint="eastAsia"/>
          <w:lang w:val="en-GB" w:eastAsia="zh-CN"/>
        </w:rPr>
        <w:t>3</w:t>
      </w:r>
      <w:r w:rsidR="00EC44BF">
        <w:rPr>
          <w:rFonts w:ascii="Calibri" w:eastAsia="SimSun" w:hAnsi="Calibri" w:cs="Calibri"/>
          <w:lang w:eastAsia="zh-CN"/>
        </w:rPr>
        <w:t> </w:t>
      </w:r>
      <w:r w:rsidRPr="001F2922">
        <w:rPr>
          <w:rFonts w:ascii="Calibri" w:eastAsia="SimSun" w:hAnsi="Calibri" w:cs="Calibri" w:hint="eastAsia"/>
          <w:lang w:val="en-GB" w:eastAsia="zh-CN"/>
        </w:rPr>
        <w:t>500</w:t>
      </w:r>
      <w:r w:rsidRPr="001F2922">
        <w:rPr>
          <w:rFonts w:ascii="Calibri" w:eastAsia="SimSun" w:hAnsi="Calibri" w:cs="Calibri" w:hint="eastAsia"/>
          <w:lang w:val="en-GB" w:eastAsia="zh-CN"/>
        </w:rPr>
        <w:t>名参与者获得了课程证书。大多数课程参与者来自公共部门实体（部委、监管机构）和电信实体，其次是学术机构、私营部门和其他组织。参与者来自所有成员国，其中</w:t>
      </w:r>
      <w:r w:rsidRPr="001F2922">
        <w:rPr>
          <w:rFonts w:ascii="Calibri" w:eastAsia="SimSun" w:hAnsi="Calibri" w:cs="Calibri" w:hint="eastAsia"/>
          <w:lang w:val="en-GB" w:eastAsia="zh-CN"/>
        </w:rPr>
        <w:t>81%</w:t>
      </w:r>
      <w:r w:rsidRPr="001F2922">
        <w:rPr>
          <w:rFonts w:ascii="Calibri" w:eastAsia="SimSun" w:hAnsi="Calibri" w:cs="Calibri" w:hint="eastAsia"/>
          <w:lang w:val="en-GB" w:eastAsia="zh-CN"/>
        </w:rPr>
        <w:t>来自发展中国家，大多数来自非洲（见图</w:t>
      </w:r>
      <w:r w:rsidRPr="001F2922">
        <w:rPr>
          <w:rFonts w:ascii="Calibri" w:eastAsia="SimSun" w:hAnsi="Calibri" w:cs="Calibri" w:hint="eastAsia"/>
          <w:lang w:val="en-GB" w:eastAsia="zh-CN"/>
        </w:rPr>
        <w:t>2</w:t>
      </w:r>
      <w:r w:rsidRPr="001F2922">
        <w:rPr>
          <w:rFonts w:ascii="Calibri" w:eastAsia="SimSun" w:hAnsi="Calibri" w:cs="Calibri" w:hint="eastAsia"/>
          <w:lang w:val="en-GB" w:eastAsia="zh-CN"/>
        </w:rPr>
        <w:t>）。</w:t>
      </w:r>
    </w:p>
    <w:p w14:paraId="0D75A2DA" w14:textId="56855CFB" w:rsidR="00A22E8C" w:rsidRPr="00F51F8C" w:rsidRDefault="001F2922" w:rsidP="00F51F8C">
      <w:pPr>
        <w:pStyle w:val="Figuretitle"/>
        <w:rPr>
          <w:rFonts w:cstheme="minorHAnsi"/>
          <w:lang w:eastAsia="zh-CN"/>
        </w:rPr>
      </w:pPr>
      <w:r w:rsidRPr="00F51F8C">
        <w:rPr>
          <w:rFonts w:cstheme="minorHAnsi"/>
          <w:lang w:eastAsia="zh-CN"/>
        </w:rPr>
        <w:lastRenderedPageBreak/>
        <w:t>图</w:t>
      </w:r>
      <w:r w:rsidRPr="00F51F8C">
        <w:rPr>
          <w:rFonts w:cstheme="minorHAnsi"/>
          <w:lang w:eastAsia="zh-CN"/>
        </w:rPr>
        <w:t>2</w:t>
      </w:r>
      <w:r w:rsidRPr="00F51F8C">
        <w:rPr>
          <w:rFonts w:cstheme="minorHAnsi"/>
          <w:lang w:eastAsia="zh-CN"/>
        </w:rPr>
        <w:t>：按区域分列的国际电联学院培训中心课程参与者</w:t>
      </w:r>
    </w:p>
    <w:p w14:paraId="3A5E660F" w14:textId="4368FA92" w:rsidR="008E4A61" w:rsidRDefault="00F51F8C" w:rsidP="00F51F8C">
      <w:pPr>
        <w:pStyle w:val="Figure"/>
        <w:rPr>
          <w:lang w:val="fr-CH" w:eastAsia="zh-CN"/>
        </w:rPr>
      </w:pPr>
      <w:r w:rsidRPr="00F51F8C">
        <w:rPr>
          <w:noProof/>
        </w:rPr>
        <w:drawing>
          <wp:inline distT="0" distB="0" distL="0" distR="0" wp14:anchorId="57E2D73D" wp14:editId="1061FFB8">
            <wp:extent cx="4651513" cy="289260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87948" cy="2915261"/>
                    </a:xfrm>
                    <a:prstGeom prst="rect">
                      <a:avLst/>
                    </a:prstGeom>
                    <a:noFill/>
                    <a:ln>
                      <a:noFill/>
                    </a:ln>
                  </pic:spPr>
                </pic:pic>
              </a:graphicData>
            </a:graphic>
          </wp:inline>
        </w:drawing>
      </w:r>
    </w:p>
    <w:p w14:paraId="47C95404" w14:textId="77777777" w:rsidR="00F51F8C" w:rsidRPr="00F51F8C" w:rsidRDefault="00F51F8C" w:rsidP="00C255BB">
      <w:pPr>
        <w:spacing w:after="120"/>
        <w:ind w:firstLineChars="200" w:firstLine="480"/>
        <w:rPr>
          <w:rFonts w:ascii="Calibri" w:eastAsia="SimSun" w:hAnsi="Calibri" w:cs="Calibri"/>
          <w:lang w:eastAsia="zh-CN"/>
        </w:rPr>
      </w:pPr>
      <w:r w:rsidRPr="00F51F8C">
        <w:rPr>
          <w:rFonts w:ascii="Calibri" w:eastAsia="SimSun" w:hAnsi="Calibri" w:cs="Calibri" w:hint="eastAsia"/>
          <w:lang w:eastAsia="zh-CN"/>
        </w:rPr>
        <w:t>有</w:t>
      </w:r>
      <w:r w:rsidRPr="00F51F8C">
        <w:rPr>
          <w:rFonts w:ascii="Calibri" w:eastAsia="SimSun" w:hAnsi="Calibri" w:cs="Calibri" w:hint="eastAsia"/>
          <w:lang w:val="es-ES" w:eastAsia="zh-CN"/>
        </w:rPr>
        <w:t>ATC</w:t>
      </w:r>
      <w:r w:rsidRPr="00F51F8C">
        <w:rPr>
          <w:rFonts w:ascii="Calibri" w:eastAsia="SimSun" w:hAnsi="Calibri" w:cs="Calibri" w:hint="eastAsia"/>
          <w:lang w:eastAsia="zh-CN"/>
        </w:rPr>
        <w:t>课程都通过国际电联学院平台来提供。关于这些课程的信息，包括完整的目录，以及关于国际电联</w:t>
      </w:r>
      <w:r w:rsidRPr="00F51F8C">
        <w:rPr>
          <w:rFonts w:ascii="Calibri" w:eastAsia="SimSun" w:hAnsi="Calibri" w:cs="Calibri" w:hint="eastAsia"/>
          <w:lang w:eastAsia="zh-CN"/>
        </w:rPr>
        <w:t>ATC</w:t>
      </w:r>
      <w:r w:rsidRPr="00F51F8C">
        <w:rPr>
          <w:rFonts w:ascii="Calibri" w:eastAsia="SimSun" w:hAnsi="Calibri" w:cs="Calibri" w:hint="eastAsia"/>
          <w:lang w:eastAsia="zh-CN"/>
        </w:rPr>
        <w:t>计划本身的信息，可在</w:t>
      </w:r>
      <w:r w:rsidRPr="00F51F8C">
        <w:fldChar w:fldCharType="begin"/>
      </w:r>
      <w:r w:rsidRPr="00F51F8C">
        <w:rPr>
          <w:rFonts w:ascii="Calibri" w:eastAsia="SimSun" w:hAnsi="Calibri" w:cs="Calibri"/>
          <w:lang w:eastAsia="zh-CN"/>
        </w:rPr>
        <w:instrText xml:space="preserve"> HYPERLINK "https://academy.itu.int/itu-d/projects-activities/itu-academy-training-centres" </w:instrText>
      </w:r>
      <w:r w:rsidRPr="00F51F8C">
        <w:fldChar w:fldCharType="separate"/>
      </w:r>
      <w:r w:rsidRPr="00F51F8C">
        <w:rPr>
          <w:rStyle w:val="Hyperlink"/>
          <w:rFonts w:ascii="Calibri" w:eastAsia="SimSun" w:hAnsi="Calibri" w:cs="Calibri" w:hint="eastAsia"/>
          <w:lang w:eastAsia="zh-CN"/>
        </w:rPr>
        <w:t>国际电联学院网站</w:t>
      </w:r>
      <w:r w:rsidRPr="00F51F8C">
        <w:rPr>
          <w:rStyle w:val="Hyperlink"/>
          <w:rFonts w:ascii="Calibri" w:eastAsia="SimSun" w:hAnsi="Calibri" w:cs="Calibri"/>
          <w:lang w:eastAsia="zh-CN"/>
        </w:rPr>
        <w:fldChar w:fldCharType="end"/>
      </w:r>
      <w:r w:rsidRPr="00F51F8C">
        <w:rPr>
          <w:rFonts w:ascii="Calibri" w:eastAsia="SimSun" w:hAnsi="Calibri" w:cs="Calibri" w:hint="eastAsia"/>
          <w:lang w:eastAsia="zh-CN"/>
        </w:rPr>
        <w:t>上查阅。就授课方式而言，</w:t>
      </w:r>
      <w:r w:rsidRPr="00F51F8C">
        <w:rPr>
          <w:rFonts w:ascii="Calibri" w:eastAsia="SimSun" w:hAnsi="Calibri" w:cs="Calibri" w:hint="eastAsia"/>
          <w:lang w:eastAsia="zh-CN"/>
        </w:rPr>
        <w:t>83%</w:t>
      </w:r>
      <w:r w:rsidRPr="00F51F8C">
        <w:rPr>
          <w:rFonts w:ascii="Calibri" w:eastAsia="SimSun" w:hAnsi="Calibri" w:cs="Calibri" w:hint="eastAsia"/>
          <w:lang w:eastAsia="zh-CN"/>
        </w:rPr>
        <w:t>的</w:t>
      </w:r>
      <w:r w:rsidRPr="00F51F8C">
        <w:rPr>
          <w:rFonts w:ascii="Calibri" w:eastAsia="SimSun" w:hAnsi="Calibri" w:cs="Calibri" w:hint="eastAsia"/>
          <w:lang w:eastAsia="zh-CN"/>
        </w:rPr>
        <w:t>ATC</w:t>
      </w:r>
      <w:r w:rsidRPr="00F51F8C">
        <w:rPr>
          <w:rFonts w:ascii="Calibri" w:eastAsia="SimSun" w:hAnsi="Calibri" w:cs="Calibri" w:hint="eastAsia"/>
          <w:lang w:eastAsia="zh-CN"/>
        </w:rPr>
        <w:t>培训课程通过在线讲师指导的方法来提供，这有助于支持该计划的全球推广。</w:t>
      </w:r>
    </w:p>
    <w:p w14:paraId="11A8FFFD" w14:textId="77777777" w:rsidR="00F51F8C" w:rsidRPr="00F51F8C" w:rsidRDefault="00F51F8C" w:rsidP="00C255BB">
      <w:pPr>
        <w:spacing w:after="120"/>
        <w:ind w:firstLineChars="200" w:firstLine="480"/>
        <w:rPr>
          <w:rFonts w:ascii="Calibri" w:eastAsia="SimSun" w:hAnsi="Calibri" w:cs="Calibri"/>
          <w:lang w:eastAsia="zh-CN"/>
        </w:rPr>
      </w:pPr>
      <w:r w:rsidRPr="00F51F8C">
        <w:rPr>
          <w:rFonts w:ascii="Calibri" w:eastAsia="SimSun" w:hAnsi="Calibri" w:cs="Calibri" w:hint="eastAsia"/>
          <w:lang w:eastAsia="zh-CN"/>
        </w:rPr>
        <w:t>在过去几年中，电信发展局为</w:t>
      </w:r>
      <w:r w:rsidRPr="00F51F8C">
        <w:rPr>
          <w:rFonts w:ascii="Calibri" w:eastAsia="SimSun" w:hAnsi="Calibri" w:cs="Calibri" w:hint="eastAsia"/>
          <w:lang w:eastAsia="zh-CN"/>
        </w:rPr>
        <w:t>14</w:t>
      </w:r>
      <w:r w:rsidRPr="00F51F8C">
        <w:rPr>
          <w:rFonts w:ascii="Calibri" w:eastAsia="SimSun" w:hAnsi="Calibri" w:cs="Calibri" w:hint="eastAsia"/>
          <w:lang w:eastAsia="zh-CN"/>
        </w:rPr>
        <w:t>个</w:t>
      </w:r>
      <w:r w:rsidRPr="00F51F8C">
        <w:rPr>
          <w:rFonts w:ascii="Calibri" w:eastAsia="SimSun" w:hAnsi="Calibri" w:cs="Calibri" w:hint="eastAsia"/>
          <w:lang w:eastAsia="zh-CN"/>
        </w:rPr>
        <w:t>ATC</w:t>
      </w:r>
      <w:r w:rsidRPr="00F51F8C">
        <w:rPr>
          <w:rFonts w:ascii="Calibri" w:eastAsia="SimSun" w:hAnsi="Calibri" w:cs="Calibri" w:hint="eastAsia"/>
          <w:lang w:eastAsia="zh-CN"/>
        </w:rPr>
        <w:t>的讲师们组织了几次培训活动。这些培训活动聚焦于如何开展引人入胜的讲师指导下的培训（在线和面对面的环境）、如何增加所用工具的范围以提供更具互动性的培训，以及培训活动的最佳设计方法。该举措的目标是通过提高辅导、授课技能以及允许参与机构之间交流最佳做法，来影响培训课程的质量。</w:t>
      </w:r>
    </w:p>
    <w:p w14:paraId="1B713AEB" w14:textId="77777777" w:rsidR="00F51F8C" w:rsidRPr="004F507A" w:rsidRDefault="00F51F8C" w:rsidP="00C255BB">
      <w:pPr>
        <w:spacing w:after="120"/>
        <w:ind w:firstLineChars="200" w:firstLine="480"/>
        <w:rPr>
          <w:rFonts w:ascii="Times New Roman" w:eastAsia="SimSun" w:hAnsi="Times New Roman"/>
          <w:lang w:eastAsia="zh-CN"/>
        </w:rPr>
      </w:pPr>
      <w:r w:rsidRPr="00F51F8C">
        <w:rPr>
          <w:rFonts w:ascii="Calibri" w:eastAsia="SimSun" w:hAnsi="Calibri" w:cs="Calibri" w:hint="eastAsia"/>
          <w:lang w:eastAsia="zh-CN"/>
        </w:rPr>
        <w:t>作为该计划周期的一部分，每年都与参与机构举行线上和面对面的年度会议。</w:t>
      </w:r>
      <w:r w:rsidRPr="00F51F8C">
        <w:rPr>
          <w:rFonts w:ascii="Calibri" w:eastAsia="SimSun" w:hAnsi="Calibri" w:cs="Calibri" w:hint="eastAsia"/>
          <w:lang w:eastAsia="zh-CN"/>
        </w:rPr>
        <w:t>2023</w:t>
      </w:r>
      <w:r w:rsidRPr="00F51F8C">
        <w:rPr>
          <w:rFonts w:ascii="Calibri" w:eastAsia="SimSun" w:hAnsi="Calibri" w:cs="Calibri" w:hint="eastAsia"/>
          <w:lang w:eastAsia="zh-CN"/>
        </w:rPr>
        <w:t>年，</w:t>
      </w:r>
      <w:r w:rsidRPr="00F51F8C">
        <w:rPr>
          <w:rFonts w:ascii="Calibri" w:eastAsia="SimSun" w:hAnsi="Calibri" w:cs="Calibri" w:hint="eastAsia"/>
          <w:lang w:eastAsia="zh-CN"/>
        </w:rPr>
        <w:t>ATC</w:t>
      </w:r>
      <w:r w:rsidRPr="00F51F8C">
        <w:rPr>
          <w:rFonts w:ascii="Calibri" w:eastAsia="SimSun" w:hAnsi="Calibri" w:cs="Calibri" w:hint="eastAsia"/>
          <w:lang w:eastAsia="zh-CN"/>
        </w:rPr>
        <w:t>的第一次年会于</w:t>
      </w:r>
      <w:r w:rsidRPr="00F51F8C">
        <w:rPr>
          <w:rFonts w:ascii="Calibri" w:eastAsia="SimSun" w:hAnsi="Calibri" w:cs="Calibri" w:hint="eastAsia"/>
          <w:lang w:eastAsia="zh-CN"/>
        </w:rPr>
        <w:t>10</w:t>
      </w:r>
      <w:r w:rsidRPr="00F51F8C">
        <w:rPr>
          <w:rFonts w:ascii="Calibri" w:eastAsia="SimSun" w:hAnsi="Calibri" w:cs="Calibri" w:hint="eastAsia"/>
          <w:lang w:eastAsia="zh-CN"/>
        </w:rPr>
        <w:t>月在瑞士日内瓦举行，一年后，</w:t>
      </w:r>
      <w:r w:rsidRPr="00F51F8C">
        <w:rPr>
          <w:rFonts w:ascii="Calibri" w:eastAsia="SimSun" w:hAnsi="Calibri" w:cs="Calibri" w:hint="eastAsia"/>
          <w:lang w:eastAsia="zh-CN"/>
        </w:rPr>
        <w:t>2024</w:t>
      </w:r>
      <w:r w:rsidRPr="00F51F8C">
        <w:rPr>
          <w:rFonts w:ascii="Calibri" w:eastAsia="SimSun" w:hAnsi="Calibri" w:cs="Calibri" w:hint="eastAsia"/>
          <w:lang w:eastAsia="zh-CN"/>
        </w:rPr>
        <w:t>年在巴林的麦纳麦（</w:t>
      </w:r>
      <w:r w:rsidRPr="00F51F8C">
        <w:rPr>
          <w:rFonts w:ascii="Calibri" w:eastAsia="SimSun" w:hAnsi="Calibri" w:cs="Calibri" w:hint="eastAsia"/>
          <w:lang w:eastAsia="zh-CN"/>
        </w:rPr>
        <w:t>Manama</w:t>
      </w:r>
      <w:r w:rsidRPr="00F51F8C">
        <w:rPr>
          <w:rFonts w:ascii="Calibri" w:eastAsia="SimSun" w:hAnsi="Calibri" w:cs="Calibri" w:hint="eastAsia"/>
          <w:lang w:eastAsia="zh-CN"/>
        </w:rPr>
        <w:t>）再次聚首。最近一次的</w:t>
      </w:r>
      <w:r w:rsidR="00ED3369">
        <w:fldChar w:fldCharType="begin"/>
      </w:r>
      <w:r w:rsidR="00ED3369">
        <w:rPr>
          <w:lang w:eastAsia="zh-CN"/>
        </w:rPr>
        <w:instrText xml:space="preserve"> HYPERLINK "https://academy.itu.int/itu-d/projects-activities/itu-academy-training-centres/events/atc-annual-meeting-2025" </w:instrText>
      </w:r>
      <w:r w:rsidR="00ED3369">
        <w:fldChar w:fldCharType="separate"/>
      </w:r>
      <w:r w:rsidRPr="00F51F8C">
        <w:rPr>
          <w:rStyle w:val="Hyperlink"/>
          <w:rFonts w:ascii="Calibri" w:eastAsia="SimSun" w:hAnsi="Calibri" w:cs="Calibri" w:hint="eastAsia"/>
          <w:lang w:eastAsia="zh-CN"/>
        </w:rPr>
        <w:t>年度</w:t>
      </w:r>
      <w:r w:rsidRPr="00F51F8C">
        <w:rPr>
          <w:rStyle w:val="Hyperlink"/>
          <w:rFonts w:ascii="Calibri" w:eastAsia="SimSun" w:hAnsi="Calibri" w:cs="Calibri" w:hint="eastAsia"/>
          <w:lang w:eastAsia="zh-CN"/>
        </w:rPr>
        <w:t>ATC</w:t>
      </w:r>
      <w:r w:rsidRPr="00F51F8C">
        <w:rPr>
          <w:rStyle w:val="Hyperlink"/>
          <w:rFonts w:ascii="Calibri" w:eastAsia="SimSun" w:hAnsi="Calibri" w:cs="Calibri" w:hint="eastAsia"/>
          <w:lang w:eastAsia="zh-CN"/>
        </w:rPr>
        <w:t>会议</w:t>
      </w:r>
      <w:r w:rsidR="00ED3369">
        <w:rPr>
          <w:rStyle w:val="Hyperlink"/>
          <w:rFonts w:ascii="Calibri" w:eastAsia="SimSun" w:hAnsi="Calibri" w:cs="Calibri"/>
          <w:lang w:eastAsia="zh-CN"/>
        </w:rPr>
        <w:fldChar w:fldCharType="end"/>
      </w:r>
      <w:r w:rsidRPr="00F51F8C">
        <w:rPr>
          <w:rFonts w:ascii="Calibri" w:eastAsia="SimSun" w:hAnsi="Calibri" w:cs="Calibri" w:hint="eastAsia"/>
          <w:lang w:eastAsia="zh-CN"/>
        </w:rPr>
        <w:t>于</w:t>
      </w:r>
      <w:r w:rsidRPr="00F51F8C">
        <w:rPr>
          <w:rFonts w:ascii="Calibri" w:eastAsia="SimSun" w:hAnsi="Calibri" w:cs="Calibri" w:hint="eastAsia"/>
          <w:lang w:eastAsia="zh-CN"/>
        </w:rPr>
        <w:t>2025</w:t>
      </w:r>
      <w:r w:rsidRPr="00F51F8C">
        <w:rPr>
          <w:rFonts w:ascii="Calibri" w:eastAsia="SimSun" w:hAnsi="Calibri" w:cs="Calibri" w:hint="eastAsia"/>
          <w:lang w:eastAsia="zh-CN"/>
        </w:rPr>
        <w:t>年</w:t>
      </w:r>
      <w:r w:rsidRPr="00F51F8C">
        <w:rPr>
          <w:rFonts w:ascii="Calibri" w:eastAsia="SimSun" w:hAnsi="Calibri" w:cs="Calibri" w:hint="eastAsia"/>
          <w:lang w:eastAsia="zh-CN"/>
        </w:rPr>
        <w:t>6</w:t>
      </w:r>
      <w:r w:rsidRPr="00F51F8C">
        <w:rPr>
          <w:rFonts w:ascii="Calibri" w:eastAsia="SimSun" w:hAnsi="Calibri" w:cs="Calibri" w:hint="eastAsia"/>
          <w:lang w:eastAsia="zh-CN"/>
        </w:rPr>
        <w:t>月在多米尼加共和国的圣多明戈（</w:t>
      </w:r>
      <w:r w:rsidRPr="00F51F8C">
        <w:rPr>
          <w:rFonts w:ascii="Calibri" w:eastAsia="SimSun" w:hAnsi="Calibri" w:cs="Calibri"/>
          <w:lang w:eastAsia="zh-CN"/>
        </w:rPr>
        <w:t>Santo Domingo</w:t>
      </w:r>
      <w:r w:rsidRPr="00F51F8C">
        <w:rPr>
          <w:rFonts w:ascii="Calibri" w:eastAsia="SimSun" w:hAnsi="Calibri" w:cs="Calibri" w:hint="eastAsia"/>
          <w:lang w:eastAsia="zh-CN"/>
        </w:rPr>
        <w:t>）举行。这次会议使来自牙买加</w:t>
      </w:r>
      <w:r w:rsidRPr="00F51F8C">
        <w:rPr>
          <w:rFonts w:ascii="Calibri" w:eastAsia="SimSun" w:hAnsi="Calibri" w:cs="Calibri" w:hint="eastAsia"/>
          <w:lang w:eastAsia="zh-CN"/>
        </w:rPr>
        <w:t>/</w:t>
      </w:r>
      <w:r w:rsidRPr="00F51F8C">
        <w:rPr>
          <w:rFonts w:ascii="Calibri" w:eastAsia="SimSun" w:hAnsi="Calibri" w:cs="Calibri" w:hint="eastAsia"/>
          <w:lang w:eastAsia="zh-CN"/>
        </w:rPr>
        <w:t>巴巴多斯、秘鲁、巴西、尼日利亚、埃及、肯尼亚、毛里求斯、南非、荷兰、波兰、立陶宛、爱沙尼亚、印度和中国的</w:t>
      </w:r>
      <w:r w:rsidRPr="00F51F8C">
        <w:rPr>
          <w:rFonts w:ascii="Calibri" w:eastAsia="SimSun" w:hAnsi="Calibri" w:cs="Calibri" w:hint="eastAsia"/>
          <w:lang w:eastAsia="zh-CN"/>
        </w:rPr>
        <w:t>14</w:t>
      </w:r>
      <w:r w:rsidRPr="00F51F8C">
        <w:rPr>
          <w:rFonts w:ascii="Calibri" w:eastAsia="SimSun" w:hAnsi="Calibri" w:cs="Calibri" w:hint="eastAsia"/>
          <w:lang w:eastAsia="zh-CN"/>
        </w:rPr>
        <w:t>个</w:t>
      </w:r>
      <w:r w:rsidRPr="00F51F8C">
        <w:rPr>
          <w:rFonts w:ascii="Calibri" w:eastAsia="SimSun" w:hAnsi="Calibri" w:cs="Calibri" w:hint="eastAsia"/>
          <w:lang w:eastAsia="zh-CN"/>
        </w:rPr>
        <w:t>ATC</w:t>
      </w:r>
      <w:r w:rsidRPr="00F51F8C">
        <w:rPr>
          <w:rFonts w:ascii="Calibri" w:eastAsia="SimSun" w:hAnsi="Calibri" w:cs="Calibri" w:hint="eastAsia"/>
          <w:lang w:eastAsia="zh-CN"/>
        </w:rPr>
        <w:t>的</w:t>
      </w:r>
      <w:r w:rsidRPr="00F51F8C">
        <w:rPr>
          <w:rFonts w:ascii="Calibri" w:eastAsia="SimSun" w:hAnsi="Calibri" w:cs="Calibri" w:hint="eastAsia"/>
          <w:lang w:eastAsia="zh-CN"/>
        </w:rPr>
        <w:t>17</w:t>
      </w:r>
      <w:r w:rsidRPr="00F51F8C">
        <w:rPr>
          <w:rFonts w:ascii="Calibri" w:eastAsia="SimSun" w:hAnsi="Calibri" w:cs="Calibri" w:hint="eastAsia"/>
          <w:lang w:eastAsia="zh-CN"/>
        </w:rPr>
        <w:t>名代表重聚一堂。在会议期间，与会者重点分析了迄今为止</w:t>
      </w:r>
      <w:r w:rsidRPr="00F51F8C">
        <w:rPr>
          <w:rFonts w:ascii="Calibri" w:eastAsia="SimSun" w:hAnsi="Calibri" w:cs="Calibri" w:hint="eastAsia"/>
          <w:lang w:eastAsia="zh-CN"/>
        </w:rPr>
        <w:t>ATC</w:t>
      </w:r>
      <w:r w:rsidRPr="00F51F8C">
        <w:rPr>
          <w:rFonts w:ascii="Calibri" w:eastAsia="SimSun" w:hAnsi="Calibri" w:cs="Calibri" w:hint="eastAsia"/>
          <w:lang w:eastAsia="zh-CN"/>
        </w:rPr>
        <w:t>计划的实施情况，吸取了培训课程组织和管理方面的经验教训，提供了关于国际电联学院经修订的指南和即将推出的功能的最新情况，讨论了培训评估框架和学员反馈意见，并巩固了参与机构之间的联系，以鼓励联网和协作项目。年度会议与全球数字化转型中心（</w:t>
      </w:r>
      <w:r w:rsidRPr="00F51F8C">
        <w:rPr>
          <w:rFonts w:ascii="Calibri" w:eastAsia="SimSun" w:hAnsi="Calibri" w:cs="Calibri" w:hint="eastAsia"/>
          <w:lang w:eastAsia="zh-CN"/>
        </w:rPr>
        <w:t>DTC</w:t>
      </w:r>
      <w:r w:rsidRPr="00F51F8C">
        <w:rPr>
          <w:rFonts w:ascii="Calibri" w:eastAsia="SimSun" w:hAnsi="Calibri" w:cs="Calibri" w:hint="eastAsia"/>
          <w:lang w:eastAsia="zh-CN"/>
        </w:rPr>
        <w:t>）讲习班同时举行，由通信技术中心（</w:t>
      </w:r>
      <w:r w:rsidRPr="00F51F8C">
        <w:rPr>
          <w:rFonts w:ascii="Calibri" w:eastAsia="SimSun" w:hAnsi="Calibri" w:cs="Calibri" w:hint="eastAsia"/>
          <w:lang w:eastAsia="zh-CN"/>
        </w:rPr>
        <w:t>CTC</w:t>
      </w:r>
      <w:r w:rsidRPr="00F51F8C">
        <w:rPr>
          <w:rFonts w:ascii="Calibri" w:eastAsia="SimSun" w:hAnsi="Calibri" w:cs="Calibri" w:hint="eastAsia"/>
          <w:lang w:eastAsia="zh-CN"/>
        </w:rPr>
        <w:t>）与多米尼加电信研究所协作主办。</w:t>
      </w:r>
    </w:p>
    <w:p w14:paraId="32793E50" w14:textId="77777777" w:rsidR="00F51F8C" w:rsidRPr="004F507A" w:rsidRDefault="00F51F8C" w:rsidP="00C255BB">
      <w:pPr>
        <w:pStyle w:val="Headingb"/>
        <w:spacing w:before="120" w:after="120"/>
        <w:rPr>
          <w:lang w:eastAsia="zh-CN"/>
        </w:rPr>
      </w:pPr>
      <w:r w:rsidRPr="004F507A">
        <w:rPr>
          <w:rFonts w:hint="eastAsia"/>
          <w:lang w:eastAsia="zh-CN"/>
        </w:rPr>
        <w:t>能力发展项目</w:t>
      </w:r>
    </w:p>
    <w:p w14:paraId="70584AFE" w14:textId="5CD41D0F" w:rsidR="00F51F8C" w:rsidRPr="00F51F8C" w:rsidRDefault="00F51F8C" w:rsidP="00C255BB">
      <w:pPr>
        <w:spacing w:after="120"/>
        <w:ind w:firstLineChars="200" w:firstLine="480"/>
        <w:textAlignment w:val="auto"/>
        <w:rPr>
          <w:rFonts w:ascii="Calibri" w:eastAsia="SimSun" w:hAnsi="Calibri" w:cs="Calibri"/>
          <w:lang w:val="en-US" w:eastAsia="zh-CN"/>
        </w:rPr>
      </w:pPr>
      <w:r w:rsidRPr="00F51F8C">
        <w:rPr>
          <w:rFonts w:ascii="Calibri" w:eastAsia="SimSun" w:hAnsi="Calibri" w:cs="Calibri" w:hint="eastAsia"/>
          <w:lang w:val="en-US" w:eastAsia="zh-CN"/>
        </w:rPr>
        <w:t>在欧盟全球网关举措为期四年的资助下，国际电联与联合国开发署（</w:t>
      </w:r>
      <w:r w:rsidRPr="00F51F8C">
        <w:rPr>
          <w:rFonts w:ascii="Calibri" w:eastAsia="SimSun" w:hAnsi="Calibri" w:cs="Calibri" w:hint="eastAsia"/>
          <w:lang w:val="en-US" w:eastAsia="zh-CN"/>
        </w:rPr>
        <w:t>UNDP</w:t>
      </w:r>
      <w:r w:rsidRPr="00F51F8C">
        <w:rPr>
          <w:rFonts w:ascii="Calibri" w:eastAsia="SimSun" w:hAnsi="Calibri" w:cs="Calibri" w:hint="eastAsia"/>
          <w:lang w:val="en-US" w:eastAsia="zh-CN"/>
        </w:rPr>
        <w:t>）协作，于</w:t>
      </w:r>
      <w:r w:rsidRPr="00F51F8C">
        <w:rPr>
          <w:rFonts w:ascii="Calibri" w:eastAsia="SimSun" w:hAnsi="Calibri" w:cs="Calibri" w:hint="eastAsia"/>
          <w:lang w:val="en-US" w:eastAsia="zh-CN"/>
        </w:rPr>
        <w:t>2023</w:t>
      </w:r>
      <w:r w:rsidRPr="00F51F8C">
        <w:rPr>
          <w:rFonts w:ascii="Calibri" w:eastAsia="SimSun" w:hAnsi="Calibri" w:cs="Calibri" w:hint="eastAsia"/>
          <w:lang w:val="en-US" w:eastAsia="zh-CN"/>
        </w:rPr>
        <w:t>年底开始实施“</w:t>
      </w:r>
      <w:r w:rsidRPr="00F51F8C">
        <w:fldChar w:fldCharType="begin"/>
      </w:r>
      <w:r w:rsidRPr="00F51F8C">
        <w:rPr>
          <w:rFonts w:ascii="Calibri" w:eastAsia="SimSun" w:hAnsi="Calibri" w:cs="Calibri"/>
          <w:lang w:eastAsia="zh-CN"/>
        </w:rPr>
        <w:instrText xml:space="preserve"> HYPERLINK "https://academy.itu.int/partners/capacity-development-digital-transformation-project" </w:instrText>
      </w:r>
      <w:r w:rsidRPr="00F51F8C">
        <w:fldChar w:fldCharType="separate"/>
      </w:r>
      <w:r w:rsidRPr="00F51F8C">
        <w:rPr>
          <w:rStyle w:val="Hyperlink"/>
          <w:rFonts w:ascii="Calibri" w:eastAsia="SimSun" w:hAnsi="Calibri" w:cs="Calibri" w:hint="eastAsia"/>
          <w:lang w:val="en-US" w:eastAsia="zh-CN"/>
        </w:rPr>
        <w:t>数字化转型能力发展</w:t>
      </w:r>
      <w:r w:rsidRPr="00F51F8C">
        <w:rPr>
          <w:rStyle w:val="Hyperlink"/>
          <w:rFonts w:ascii="Calibri" w:eastAsia="SimSun" w:hAnsi="Calibri" w:cs="Calibri"/>
          <w:lang w:val="en-US" w:eastAsia="zh-CN"/>
        </w:rPr>
        <w:fldChar w:fldCharType="end"/>
      </w:r>
      <w:r w:rsidRPr="00F51F8C">
        <w:rPr>
          <w:rFonts w:ascii="Calibri" w:eastAsia="SimSun" w:hAnsi="Calibri" w:cs="Calibri" w:hint="eastAsia"/>
          <w:lang w:val="en-US" w:eastAsia="zh-CN"/>
        </w:rPr>
        <w:t>”项目。该项目支持通过国际电联学院平台向全球的决策者和政府官员提供培训，旨在就与数字技术有关的</w:t>
      </w:r>
      <w:r w:rsidRPr="00F51F8C">
        <w:rPr>
          <w:rFonts w:ascii="Calibri" w:eastAsia="SimSun" w:hAnsi="Calibri" w:cs="Calibri" w:hint="eastAsia"/>
          <w:lang w:val="en-US" w:eastAsia="zh-CN"/>
        </w:rPr>
        <w:t>18</w:t>
      </w:r>
      <w:r w:rsidRPr="00F51F8C">
        <w:rPr>
          <w:rFonts w:ascii="Calibri" w:eastAsia="SimSun" w:hAnsi="Calibri" w:cs="Calibri" w:hint="eastAsia"/>
          <w:lang w:val="en-US" w:eastAsia="zh-CN"/>
        </w:rPr>
        <w:t>个基本主题培训至少</w:t>
      </w:r>
      <w:r w:rsidRPr="00F51F8C">
        <w:rPr>
          <w:rFonts w:ascii="Calibri" w:eastAsia="SimSun" w:hAnsi="Calibri" w:cs="Calibri" w:hint="eastAsia"/>
          <w:lang w:val="en-US" w:eastAsia="zh-CN"/>
        </w:rPr>
        <w:t>5</w:t>
      </w:r>
      <w:r w:rsidR="00EC44BF">
        <w:rPr>
          <w:rFonts w:ascii="Calibri" w:eastAsia="SimSun" w:hAnsi="Calibri" w:cs="Calibri"/>
          <w:lang w:eastAsia="zh-CN"/>
        </w:rPr>
        <w:t> </w:t>
      </w:r>
      <w:r w:rsidRPr="00F51F8C">
        <w:rPr>
          <w:rFonts w:ascii="Calibri" w:eastAsia="SimSun" w:hAnsi="Calibri" w:cs="Calibri" w:hint="eastAsia"/>
          <w:lang w:val="en-US" w:eastAsia="zh-CN"/>
        </w:rPr>
        <w:t>000</w:t>
      </w:r>
      <w:r w:rsidRPr="00F51F8C">
        <w:rPr>
          <w:rFonts w:ascii="Calibri" w:eastAsia="SimSun" w:hAnsi="Calibri" w:cs="Calibri" w:hint="eastAsia"/>
          <w:lang w:val="en-US" w:eastAsia="zh-CN"/>
        </w:rPr>
        <w:t>名参与者。培训课程由国际电联与</w:t>
      </w:r>
      <w:r w:rsidRPr="00F51F8C">
        <w:rPr>
          <w:rFonts w:ascii="Calibri" w:eastAsia="SimSun" w:hAnsi="Calibri" w:cs="Calibri" w:hint="eastAsia"/>
          <w:lang w:val="en-US" w:eastAsia="zh-CN"/>
        </w:rPr>
        <w:t>ATC</w:t>
      </w:r>
      <w:r w:rsidRPr="00F51F8C">
        <w:rPr>
          <w:rFonts w:ascii="Calibri" w:eastAsia="SimSun" w:hAnsi="Calibri" w:cs="Calibri" w:hint="eastAsia"/>
          <w:lang w:val="en-US" w:eastAsia="zh-CN"/>
        </w:rPr>
        <w:t>以及联合国教科文组织、国际劳工组织和联合国人权高专办等其他联合国伙伴合作提供。</w:t>
      </w:r>
    </w:p>
    <w:p w14:paraId="5C5670FD" w14:textId="1E15D449" w:rsidR="00F51F8C" w:rsidRPr="00F51F8C" w:rsidRDefault="00F51F8C" w:rsidP="00C255BB">
      <w:pPr>
        <w:spacing w:after="120"/>
        <w:ind w:firstLineChars="200" w:firstLine="480"/>
        <w:textAlignment w:val="auto"/>
        <w:rPr>
          <w:rFonts w:ascii="Calibri" w:eastAsia="SimSun" w:hAnsi="Calibri" w:cs="Calibri"/>
          <w:lang w:val="en-US" w:eastAsia="zh-CN"/>
        </w:rPr>
      </w:pPr>
      <w:proofErr w:type="gramStart"/>
      <w:r w:rsidRPr="00F51F8C">
        <w:rPr>
          <w:rFonts w:ascii="Calibri" w:eastAsia="SimSun" w:hAnsi="Calibri" w:cs="Calibri" w:hint="eastAsia"/>
          <w:lang w:val="en-US" w:eastAsia="zh-CN"/>
        </w:rPr>
        <w:lastRenderedPageBreak/>
        <w:t>自项目</w:t>
      </w:r>
      <w:proofErr w:type="gramEnd"/>
      <w:r w:rsidRPr="00F51F8C">
        <w:rPr>
          <w:rFonts w:ascii="Calibri" w:eastAsia="SimSun" w:hAnsi="Calibri" w:cs="Calibri" w:hint="eastAsia"/>
          <w:lang w:val="en-US" w:eastAsia="zh-CN"/>
        </w:rPr>
        <w:t>开始以来，共完成了</w:t>
      </w:r>
      <w:r w:rsidRPr="00F51F8C">
        <w:rPr>
          <w:rFonts w:ascii="Calibri" w:eastAsia="SimSun" w:hAnsi="Calibri" w:cs="Calibri" w:hint="eastAsia"/>
          <w:lang w:val="en-US" w:eastAsia="zh-CN"/>
        </w:rPr>
        <w:t>51</w:t>
      </w:r>
      <w:r w:rsidRPr="00F51F8C">
        <w:rPr>
          <w:rFonts w:ascii="Calibri" w:eastAsia="SimSun" w:hAnsi="Calibri" w:cs="Calibri" w:hint="eastAsia"/>
          <w:lang w:val="en-US" w:eastAsia="zh-CN"/>
        </w:rPr>
        <w:t>门面对面（</w:t>
      </w:r>
      <w:r w:rsidRPr="00F51F8C">
        <w:rPr>
          <w:rFonts w:ascii="Calibri" w:eastAsia="SimSun" w:hAnsi="Calibri" w:cs="Calibri" w:hint="eastAsia"/>
          <w:lang w:val="en-US" w:eastAsia="zh-CN"/>
        </w:rPr>
        <w:t>F2F</w:t>
      </w:r>
      <w:r w:rsidRPr="00F51F8C">
        <w:rPr>
          <w:rFonts w:ascii="Calibri" w:eastAsia="SimSun" w:hAnsi="Calibri" w:cs="Calibri" w:hint="eastAsia"/>
          <w:lang w:val="en-US" w:eastAsia="zh-CN"/>
        </w:rPr>
        <w:t>）和在线形式的课程，另有</w:t>
      </w:r>
      <w:r w:rsidRPr="00F51F8C">
        <w:rPr>
          <w:rFonts w:ascii="Calibri" w:eastAsia="SimSun" w:hAnsi="Calibri" w:cs="Calibri" w:hint="eastAsia"/>
          <w:lang w:val="en-US" w:eastAsia="zh-CN"/>
        </w:rPr>
        <w:t>10</w:t>
      </w:r>
      <w:r w:rsidRPr="00F51F8C">
        <w:rPr>
          <w:rFonts w:ascii="Calibri" w:eastAsia="SimSun" w:hAnsi="Calibri" w:cs="Calibri" w:hint="eastAsia"/>
          <w:lang w:val="en-US" w:eastAsia="zh-CN"/>
        </w:rPr>
        <w:t>门课程将在</w:t>
      </w:r>
      <w:r w:rsidRPr="00F51F8C">
        <w:rPr>
          <w:rFonts w:ascii="Calibri" w:eastAsia="SimSun" w:hAnsi="Calibri" w:cs="Calibri" w:hint="eastAsia"/>
          <w:lang w:val="en-US" w:eastAsia="zh-CN"/>
        </w:rPr>
        <w:t>2025</w:t>
      </w:r>
      <w:r w:rsidRPr="00F51F8C">
        <w:rPr>
          <w:rFonts w:ascii="Calibri" w:eastAsia="SimSun" w:hAnsi="Calibri" w:cs="Calibri" w:hint="eastAsia"/>
          <w:lang w:val="en-US" w:eastAsia="zh-CN"/>
        </w:rPr>
        <w:t>年底前提供。来自</w:t>
      </w:r>
      <w:r w:rsidRPr="00F51F8C">
        <w:rPr>
          <w:rFonts w:ascii="Calibri" w:eastAsia="SimSun" w:hAnsi="Calibri" w:cs="Calibri" w:hint="eastAsia"/>
          <w:lang w:val="en-US" w:eastAsia="zh-CN"/>
        </w:rPr>
        <w:t>115</w:t>
      </w:r>
      <w:r w:rsidRPr="00F51F8C">
        <w:rPr>
          <w:rFonts w:ascii="Calibri" w:eastAsia="SimSun" w:hAnsi="Calibri" w:cs="Calibri" w:hint="eastAsia"/>
          <w:lang w:val="en-US" w:eastAsia="zh-CN"/>
        </w:rPr>
        <w:t>个国家（主要是发展中国家）的</w:t>
      </w:r>
      <w:r w:rsidRPr="00F51F8C">
        <w:rPr>
          <w:rFonts w:ascii="Calibri" w:eastAsia="SimSun" w:hAnsi="Calibri" w:cs="Calibri" w:hint="eastAsia"/>
          <w:lang w:val="en-US" w:eastAsia="zh-CN"/>
        </w:rPr>
        <w:t>2</w:t>
      </w:r>
      <w:r w:rsidR="00EC44BF">
        <w:rPr>
          <w:rFonts w:ascii="Calibri" w:eastAsia="SimSun" w:hAnsi="Calibri" w:cs="Calibri"/>
          <w:lang w:eastAsia="zh-CN"/>
        </w:rPr>
        <w:t> </w:t>
      </w:r>
      <w:r w:rsidRPr="00F51F8C">
        <w:rPr>
          <w:rFonts w:ascii="Calibri" w:eastAsia="SimSun" w:hAnsi="Calibri" w:cs="Calibri" w:hint="eastAsia"/>
          <w:lang w:val="en-US" w:eastAsia="zh-CN"/>
        </w:rPr>
        <w:t>954</w:t>
      </w:r>
      <w:r w:rsidRPr="00F51F8C">
        <w:rPr>
          <w:rFonts w:ascii="Calibri" w:eastAsia="SimSun" w:hAnsi="Calibri" w:cs="Calibri" w:hint="eastAsia"/>
          <w:lang w:val="en-US" w:eastAsia="zh-CN"/>
        </w:rPr>
        <w:t>名参与者接受了培训，参与者满意率为</w:t>
      </w:r>
      <w:r w:rsidRPr="00F51F8C">
        <w:rPr>
          <w:rFonts w:ascii="Calibri" w:eastAsia="SimSun" w:hAnsi="Calibri" w:cs="Calibri" w:hint="eastAsia"/>
          <w:lang w:val="en-US" w:eastAsia="zh-CN"/>
        </w:rPr>
        <w:t>96%</w:t>
      </w:r>
      <w:r w:rsidRPr="00F51F8C">
        <w:rPr>
          <w:rFonts w:ascii="Calibri" w:eastAsia="SimSun" w:hAnsi="Calibri" w:cs="Calibri" w:hint="eastAsia"/>
          <w:lang w:val="en-US" w:eastAsia="zh-CN"/>
        </w:rPr>
        <w:t>。所有课程都属于该项目规定的</w:t>
      </w:r>
      <w:r w:rsidRPr="00F51F8C">
        <w:rPr>
          <w:rFonts w:ascii="Calibri" w:eastAsia="SimSun" w:hAnsi="Calibri" w:cs="Calibri" w:hint="eastAsia"/>
          <w:lang w:val="en-US" w:eastAsia="zh-CN"/>
        </w:rPr>
        <w:t>18</w:t>
      </w:r>
      <w:r w:rsidRPr="00F51F8C">
        <w:rPr>
          <w:rFonts w:ascii="Calibri" w:eastAsia="SimSun" w:hAnsi="Calibri" w:cs="Calibri" w:hint="eastAsia"/>
          <w:lang w:val="en-US" w:eastAsia="zh-CN"/>
        </w:rPr>
        <w:t>个主题，申请者总数超过</w:t>
      </w:r>
      <w:r w:rsidRPr="00F51F8C">
        <w:rPr>
          <w:rFonts w:ascii="Calibri" w:eastAsia="SimSun" w:hAnsi="Calibri" w:cs="Calibri" w:hint="eastAsia"/>
          <w:lang w:val="en-US" w:eastAsia="zh-CN"/>
        </w:rPr>
        <w:t>7</w:t>
      </w:r>
      <w:r w:rsidR="00EC44BF">
        <w:rPr>
          <w:rFonts w:ascii="Calibri" w:eastAsia="SimSun" w:hAnsi="Calibri" w:cs="Calibri"/>
          <w:lang w:eastAsia="zh-CN"/>
        </w:rPr>
        <w:t> </w:t>
      </w:r>
      <w:r w:rsidRPr="00F51F8C">
        <w:rPr>
          <w:rFonts w:ascii="Calibri" w:eastAsia="SimSun" w:hAnsi="Calibri" w:cs="Calibri" w:hint="eastAsia"/>
          <w:lang w:val="en-US" w:eastAsia="zh-CN"/>
        </w:rPr>
        <w:t>702</w:t>
      </w:r>
      <w:r w:rsidRPr="00F51F8C">
        <w:rPr>
          <w:rFonts w:ascii="Calibri" w:eastAsia="SimSun" w:hAnsi="Calibri" w:cs="Calibri" w:hint="eastAsia"/>
          <w:lang w:val="en-US" w:eastAsia="zh-CN"/>
        </w:rPr>
        <w:t>人。</w:t>
      </w:r>
    </w:p>
    <w:p w14:paraId="74691046" w14:textId="77777777" w:rsidR="00F51F8C" w:rsidRPr="004F507A" w:rsidRDefault="00F51F8C" w:rsidP="005763F2">
      <w:pPr>
        <w:pStyle w:val="Headingb"/>
        <w:spacing w:before="120" w:after="120"/>
        <w:rPr>
          <w:lang w:eastAsia="zh-CN"/>
        </w:rPr>
      </w:pPr>
      <w:r w:rsidRPr="004F507A">
        <w:rPr>
          <w:rFonts w:hint="eastAsia"/>
          <w:lang w:eastAsia="zh-CN"/>
        </w:rPr>
        <w:t>学校连接项目</w:t>
      </w:r>
    </w:p>
    <w:p w14:paraId="7DA2513A" w14:textId="77777777" w:rsidR="00F51F8C" w:rsidRPr="00F51F8C" w:rsidRDefault="00F51F8C" w:rsidP="005763F2">
      <w:pPr>
        <w:spacing w:after="120"/>
        <w:ind w:firstLineChars="200" w:firstLine="480"/>
        <w:rPr>
          <w:rFonts w:ascii="Calibri" w:eastAsia="SimSun" w:hAnsi="Calibri" w:cs="Calibri"/>
          <w:lang w:eastAsia="zh-CN"/>
        </w:rPr>
      </w:pPr>
      <w:r w:rsidRPr="00F51F8C">
        <w:rPr>
          <w:rFonts w:ascii="Calibri" w:eastAsia="SimSun" w:hAnsi="Calibri" w:cs="Calibri"/>
          <w:shd w:val="clear" w:color="auto" w:fill="FFFFFF"/>
          <w:lang w:eastAsia="zh-CN"/>
        </w:rPr>
        <w:t>通过于</w:t>
      </w:r>
      <w:r w:rsidRPr="00F51F8C">
        <w:rPr>
          <w:rFonts w:ascii="Calibri" w:eastAsia="SimSun" w:hAnsi="Calibri" w:cs="Calibri"/>
          <w:shd w:val="clear" w:color="auto" w:fill="FFFFFF"/>
          <w:lang w:eastAsia="zh-CN"/>
        </w:rPr>
        <w:t>2024</w:t>
      </w:r>
      <w:r w:rsidRPr="00F51F8C">
        <w:rPr>
          <w:rFonts w:ascii="Calibri" w:eastAsia="SimSun" w:hAnsi="Calibri" w:cs="Calibri"/>
          <w:shd w:val="clear" w:color="auto" w:fill="FFFFFF"/>
          <w:lang w:eastAsia="zh-CN"/>
        </w:rPr>
        <w:t>年启动的</w:t>
      </w:r>
      <w:r w:rsidRPr="00F51F8C">
        <w:rPr>
          <w:rFonts w:ascii="Calibri" w:eastAsia="SimSun" w:hAnsi="Calibri" w:cs="Calibri" w:hint="eastAsia"/>
          <w:shd w:val="clear" w:color="auto" w:fill="FFFFFF"/>
          <w:lang w:eastAsia="zh-CN"/>
        </w:rPr>
        <w:t>“</w:t>
      </w:r>
      <w:r w:rsidRPr="00F51F8C">
        <w:rPr>
          <w:rFonts w:ascii="Calibri" w:eastAsia="SimSun" w:hAnsi="Calibri" w:cs="Calibri"/>
          <w:shd w:val="clear" w:color="auto" w:fill="FFFFFF"/>
          <w:lang w:eastAsia="zh-CN"/>
        </w:rPr>
        <w:t>与</w:t>
      </w:r>
      <w:r w:rsidRPr="00F51F8C">
        <w:rPr>
          <w:rFonts w:ascii="Calibri" w:eastAsia="SimSun" w:hAnsi="Calibri" w:cs="Calibri"/>
          <w:shd w:val="clear" w:color="auto" w:fill="FFFFFF"/>
          <w:lang w:eastAsia="zh-CN"/>
        </w:rPr>
        <w:t>Giga</w:t>
      </w:r>
      <w:r w:rsidRPr="00F51F8C">
        <w:rPr>
          <w:rFonts w:ascii="Calibri" w:eastAsia="SimSun" w:hAnsi="Calibri" w:cs="Calibri" w:hint="eastAsia"/>
          <w:shd w:val="clear" w:color="auto" w:fill="FFFFFF"/>
          <w:lang w:eastAsia="zh-CN"/>
        </w:rPr>
        <w:t>举措协作</w:t>
      </w:r>
      <w:r w:rsidRPr="00F51F8C">
        <w:rPr>
          <w:rFonts w:ascii="Calibri" w:eastAsia="SimSun" w:hAnsi="Calibri" w:cs="Calibri"/>
          <w:shd w:val="clear" w:color="auto" w:fill="FFFFFF"/>
          <w:lang w:eastAsia="zh-CN"/>
        </w:rPr>
        <w:t>，</w:t>
      </w:r>
      <w:r w:rsidRPr="00F51F8C">
        <w:rPr>
          <w:rFonts w:ascii="Calibri" w:eastAsia="SimSun" w:hAnsi="Calibri" w:cs="Calibri" w:hint="eastAsia"/>
          <w:shd w:val="clear" w:color="auto" w:fill="FFFFFF"/>
          <w:lang w:eastAsia="zh-CN"/>
        </w:rPr>
        <w:t>加速发展</w:t>
      </w:r>
      <w:r w:rsidRPr="00F51F8C">
        <w:rPr>
          <w:rFonts w:ascii="Calibri" w:eastAsia="SimSun" w:hAnsi="Calibri" w:cs="Calibri"/>
          <w:shd w:val="clear" w:color="auto" w:fill="FFFFFF"/>
          <w:lang w:eastAsia="zh-CN"/>
        </w:rPr>
        <w:t>学校联网能力</w:t>
      </w:r>
      <w:r w:rsidRPr="00F51F8C">
        <w:rPr>
          <w:rFonts w:ascii="Calibri" w:eastAsia="SimSun" w:hAnsi="Calibri" w:cs="Calibri" w:hint="eastAsia"/>
          <w:shd w:val="clear" w:color="auto" w:fill="FFFFFF"/>
          <w:lang w:eastAsia="zh-CN"/>
        </w:rPr>
        <w:t>”</w:t>
      </w:r>
      <w:r w:rsidRPr="00F51F8C">
        <w:rPr>
          <w:rFonts w:ascii="Calibri" w:eastAsia="SimSun" w:hAnsi="Calibri" w:cs="Calibri"/>
          <w:shd w:val="clear" w:color="auto" w:fill="FFFFFF"/>
          <w:lang w:eastAsia="zh-CN"/>
        </w:rPr>
        <w:t>项目，电信发展</w:t>
      </w:r>
      <w:r w:rsidRPr="00F51F8C">
        <w:rPr>
          <w:rFonts w:ascii="Calibri" w:eastAsia="SimSun" w:hAnsi="Calibri" w:cs="Calibri" w:hint="eastAsia"/>
          <w:shd w:val="clear" w:color="auto" w:fill="FFFFFF"/>
          <w:lang w:eastAsia="zh-CN"/>
        </w:rPr>
        <w:t>局依托</w:t>
      </w:r>
      <w:r w:rsidRPr="00F51F8C">
        <w:rPr>
          <w:rFonts w:ascii="Calibri" w:eastAsia="SimSun" w:hAnsi="Calibri" w:cs="Calibri"/>
          <w:shd w:val="clear" w:color="auto" w:fill="FFFFFF"/>
          <w:lang w:eastAsia="zh-CN"/>
        </w:rPr>
        <w:t>通过国际电联学院提供</w:t>
      </w:r>
      <w:r w:rsidRPr="00F51F8C">
        <w:rPr>
          <w:rFonts w:ascii="Calibri" w:eastAsia="SimSun" w:hAnsi="Calibri" w:cs="Calibri" w:hint="eastAsia"/>
          <w:shd w:val="clear" w:color="auto" w:fill="FFFFFF"/>
          <w:lang w:eastAsia="zh-CN"/>
        </w:rPr>
        <w:t>的</w:t>
      </w:r>
      <w:r w:rsidRPr="00F51F8C">
        <w:rPr>
          <w:rFonts w:ascii="Calibri" w:eastAsia="SimSun" w:hAnsi="Calibri" w:cs="Calibri"/>
          <w:shd w:val="clear" w:color="auto" w:fill="FFFFFF"/>
          <w:lang w:eastAsia="zh-CN"/>
        </w:rPr>
        <w:t>定制</w:t>
      </w:r>
      <w:proofErr w:type="gramStart"/>
      <w:r w:rsidRPr="00F51F8C">
        <w:rPr>
          <w:rFonts w:ascii="Calibri" w:eastAsia="SimSun" w:hAnsi="Calibri" w:cs="Calibri"/>
          <w:shd w:val="clear" w:color="auto" w:fill="FFFFFF"/>
          <w:lang w:eastAsia="zh-CN"/>
        </w:rPr>
        <w:t>化培训</w:t>
      </w:r>
      <w:proofErr w:type="gramEnd"/>
      <w:r w:rsidRPr="00F51F8C">
        <w:rPr>
          <w:rFonts w:ascii="Calibri" w:eastAsia="SimSun" w:hAnsi="Calibri" w:cs="Calibri"/>
          <w:shd w:val="clear" w:color="auto" w:fill="FFFFFF"/>
          <w:lang w:eastAsia="zh-CN"/>
        </w:rPr>
        <w:t>课程，</w:t>
      </w:r>
      <w:r w:rsidRPr="00F51F8C">
        <w:rPr>
          <w:rFonts w:ascii="Calibri" w:eastAsia="SimSun" w:hAnsi="Calibri" w:cs="Calibri" w:hint="eastAsia"/>
          <w:shd w:val="clear" w:color="auto" w:fill="FFFFFF"/>
          <w:lang w:eastAsia="zh-CN"/>
        </w:rPr>
        <w:t>为</w:t>
      </w:r>
      <w:r w:rsidRPr="00F51F8C">
        <w:rPr>
          <w:rFonts w:ascii="Calibri" w:eastAsia="SimSun" w:hAnsi="Calibri" w:cs="Calibri"/>
          <w:shd w:val="clear" w:color="auto" w:fill="FFFFFF"/>
          <w:lang w:eastAsia="zh-CN"/>
        </w:rPr>
        <w:t>各成员国在推动学校联网方面的努力</w:t>
      </w:r>
      <w:r w:rsidRPr="00F51F8C">
        <w:rPr>
          <w:rFonts w:ascii="Calibri" w:eastAsia="SimSun" w:hAnsi="Calibri" w:cs="Calibri" w:hint="eastAsia"/>
          <w:shd w:val="clear" w:color="auto" w:fill="FFFFFF"/>
          <w:lang w:eastAsia="zh-CN"/>
        </w:rPr>
        <w:t>提供支持</w:t>
      </w:r>
      <w:r w:rsidRPr="00F51F8C">
        <w:rPr>
          <w:rFonts w:ascii="Calibri" w:eastAsia="SimSun" w:hAnsi="Calibri" w:cs="Calibri"/>
          <w:shd w:val="clear" w:color="auto" w:fill="FFFFFF"/>
          <w:lang w:eastAsia="zh-CN"/>
        </w:rPr>
        <w:t>。这些培训课程涵盖了学校联网的整个过程，从早期构思与规划、基础设施测绘与建模</w:t>
      </w:r>
      <w:r w:rsidRPr="00F51F8C">
        <w:rPr>
          <w:rFonts w:ascii="Calibri" w:eastAsia="SimSun" w:hAnsi="Calibri" w:cs="Calibri" w:hint="eastAsia"/>
          <w:shd w:val="clear" w:color="auto" w:fill="FFFFFF"/>
          <w:lang w:eastAsia="zh-CN"/>
        </w:rPr>
        <w:t>，</w:t>
      </w:r>
      <w:r w:rsidRPr="00F51F8C">
        <w:rPr>
          <w:rFonts w:ascii="Calibri" w:eastAsia="SimSun" w:hAnsi="Calibri" w:cs="Calibri"/>
          <w:shd w:val="clear" w:color="auto" w:fill="FFFFFF"/>
          <w:lang w:eastAsia="zh-CN"/>
        </w:rPr>
        <w:t>到融资与采购，再到技术实施与联网监测，</w:t>
      </w:r>
      <w:r w:rsidRPr="00F51F8C">
        <w:rPr>
          <w:rFonts w:ascii="Calibri" w:eastAsia="SimSun" w:hAnsi="Calibri" w:cs="Calibri" w:hint="eastAsia"/>
          <w:shd w:val="clear" w:color="auto" w:fill="FFFFFF"/>
          <w:lang w:eastAsia="zh-CN"/>
        </w:rPr>
        <w:t>并</w:t>
      </w:r>
      <w:r w:rsidRPr="00F51F8C">
        <w:rPr>
          <w:rFonts w:ascii="Calibri" w:eastAsia="SimSun" w:hAnsi="Calibri" w:cs="Calibri"/>
          <w:shd w:val="clear" w:color="auto" w:fill="FFFFFF"/>
          <w:lang w:eastAsia="zh-CN"/>
        </w:rPr>
        <w:t>充分依托国际电联在信息通信技术</w:t>
      </w:r>
      <w:r w:rsidRPr="00F51F8C">
        <w:rPr>
          <w:rFonts w:ascii="Calibri" w:eastAsia="SimSun" w:hAnsi="Calibri" w:cs="Calibri" w:hint="eastAsia"/>
          <w:shd w:val="clear" w:color="auto" w:fill="FFFFFF"/>
          <w:lang w:eastAsia="zh-CN"/>
        </w:rPr>
        <w:t>连接</w:t>
      </w:r>
      <w:r w:rsidRPr="00F51F8C">
        <w:rPr>
          <w:rFonts w:ascii="Calibri" w:eastAsia="SimSun" w:hAnsi="Calibri" w:cs="Calibri"/>
          <w:shd w:val="clear" w:color="auto" w:fill="FFFFFF"/>
          <w:lang w:eastAsia="zh-CN"/>
        </w:rPr>
        <w:t>及有利环境建设方面的广泛</w:t>
      </w:r>
      <w:r w:rsidRPr="00F51F8C">
        <w:rPr>
          <w:rFonts w:ascii="Calibri" w:eastAsia="SimSun" w:hAnsi="Calibri" w:cs="Calibri" w:hint="eastAsia"/>
          <w:shd w:val="clear" w:color="auto" w:fill="FFFFFF"/>
          <w:lang w:eastAsia="zh-CN"/>
        </w:rPr>
        <w:t>的</w:t>
      </w:r>
      <w:r w:rsidRPr="00F51F8C">
        <w:rPr>
          <w:rFonts w:ascii="Calibri" w:eastAsia="SimSun" w:hAnsi="Calibri" w:cs="Calibri"/>
          <w:shd w:val="clear" w:color="auto" w:fill="FFFFFF"/>
          <w:lang w:eastAsia="zh-CN"/>
        </w:rPr>
        <w:t>专业知识。课程既可在日内瓦的</w:t>
      </w:r>
      <w:r w:rsidRPr="00F51F8C">
        <w:rPr>
          <w:rFonts w:ascii="Calibri" w:eastAsia="SimSun" w:hAnsi="Calibri" w:cs="Calibri"/>
          <w:shd w:val="clear" w:color="auto" w:fill="FFFFFF"/>
          <w:lang w:eastAsia="zh-CN"/>
        </w:rPr>
        <w:t>Giga</w:t>
      </w:r>
      <w:r w:rsidRPr="00F51F8C">
        <w:rPr>
          <w:rFonts w:ascii="Calibri" w:eastAsia="SimSun" w:hAnsi="Calibri" w:cs="Calibri"/>
          <w:shd w:val="clear" w:color="auto" w:fill="FFFFFF"/>
          <w:lang w:eastAsia="zh-CN"/>
        </w:rPr>
        <w:t>联网中心以</w:t>
      </w:r>
      <w:r w:rsidRPr="00F51F8C">
        <w:rPr>
          <w:rFonts w:ascii="Calibri" w:eastAsia="SimSun" w:hAnsi="Calibri" w:cs="Calibri" w:hint="eastAsia"/>
          <w:shd w:val="clear" w:color="auto" w:fill="FFFFFF"/>
          <w:lang w:eastAsia="zh-CN"/>
        </w:rPr>
        <w:t>面</w:t>
      </w:r>
      <w:r w:rsidRPr="00F51F8C">
        <w:rPr>
          <w:rFonts w:ascii="Calibri" w:eastAsia="SimSun" w:hAnsi="Calibri" w:cs="Calibri"/>
          <w:shd w:val="clear" w:color="auto" w:fill="FFFFFF"/>
          <w:lang w:eastAsia="zh-CN"/>
        </w:rPr>
        <w:t>授</w:t>
      </w:r>
      <w:r w:rsidRPr="00F51F8C">
        <w:rPr>
          <w:rFonts w:ascii="Calibri" w:eastAsia="SimSun" w:hAnsi="Calibri" w:cs="Calibri" w:hint="eastAsia"/>
          <w:shd w:val="clear" w:color="auto" w:fill="FFFFFF"/>
          <w:lang w:eastAsia="zh-CN"/>
        </w:rPr>
        <w:t>的</w:t>
      </w:r>
      <w:r w:rsidRPr="00F51F8C">
        <w:rPr>
          <w:rFonts w:ascii="Calibri" w:eastAsia="SimSun" w:hAnsi="Calibri" w:cs="Calibri"/>
          <w:shd w:val="clear" w:color="auto" w:fill="FFFFFF"/>
          <w:lang w:eastAsia="zh-CN"/>
        </w:rPr>
        <w:t>形式</w:t>
      </w:r>
      <w:r w:rsidRPr="00F51F8C">
        <w:rPr>
          <w:rFonts w:ascii="Calibri" w:eastAsia="SimSun" w:hAnsi="Calibri" w:cs="Calibri" w:hint="eastAsia"/>
          <w:shd w:val="clear" w:color="auto" w:fill="FFFFFF"/>
          <w:lang w:eastAsia="zh-CN"/>
        </w:rPr>
        <w:t>提供</w:t>
      </w:r>
      <w:r w:rsidRPr="00F51F8C">
        <w:rPr>
          <w:rFonts w:ascii="Calibri" w:eastAsia="SimSun" w:hAnsi="Calibri" w:cs="Calibri"/>
          <w:shd w:val="clear" w:color="auto" w:fill="FFFFFF"/>
          <w:lang w:eastAsia="zh-CN"/>
        </w:rPr>
        <w:t>，也可通过讲师指导、自</w:t>
      </w:r>
      <w:r w:rsidRPr="00F51F8C">
        <w:rPr>
          <w:rFonts w:ascii="Calibri" w:eastAsia="SimSun" w:hAnsi="Calibri" w:cs="Calibri" w:hint="eastAsia"/>
          <w:shd w:val="clear" w:color="auto" w:fill="FFFFFF"/>
          <w:lang w:eastAsia="zh-CN"/>
        </w:rPr>
        <w:t>定进度</w:t>
      </w:r>
      <w:r w:rsidRPr="00F51F8C">
        <w:rPr>
          <w:rFonts w:ascii="Calibri" w:eastAsia="SimSun" w:hAnsi="Calibri" w:cs="Calibri"/>
          <w:shd w:val="clear" w:color="auto" w:fill="FFFFFF"/>
          <w:lang w:eastAsia="zh-CN"/>
        </w:rPr>
        <w:t>以及混合</w:t>
      </w:r>
      <w:r w:rsidRPr="00F51F8C">
        <w:rPr>
          <w:rFonts w:ascii="Calibri" w:eastAsia="SimSun" w:hAnsi="Calibri" w:cs="Calibri" w:hint="eastAsia"/>
          <w:shd w:val="clear" w:color="auto" w:fill="FFFFFF"/>
          <w:lang w:eastAsia="zh-CN"/>
        </w:rPr>
        <w:t>的方式</w:t>
      </w:r>
      <w:r w:rsidRPr="00F51F8C">
        <w:rPr>
          <w:rFonts w:ascii="Calibri" w:eastAsia="SimSun" w:hAnsi="Calibri" w:cs="Calibri"/>
          <w:shd w:val="clear" w:color="auto" w:fill="FFFFFF"/>
          <w:lang w:eastAsia="zh-CN"/>
        </w:rPr>
        <w:t>在线开展。为实施该项目，</w:t>
      </w:r>
      <w:r w:rsidRPr="00F51F8C">
        <w:rPr>
          <w:rFonts w:ascii="Calibri" w:eastAsia="SimSun" w:hAnsi="Calibri" w:cs="Calibri" w:hint="eastAsia"/>
          <w:shd w:val="clear" w:color="auto" w:fill="FFFFFF"/>
          <w:lang w:eastAsia="zh-CN"/>
        </w:rPr>
        <w:t>电信发展局</w:t>
      </w:r>
      <w:r w:rsidRPr="00F51F8C">
        <w:rPr>
          <w:rFonts w:ascii="Calibri" w:eastAsia="SimSun" w:hAnsi="Calibri" w:cs="Calibri"/>
          <w:shd w:val="clear" w:color="auto" w:fill="FFFFFF"/>
          <w:lang w:eastAsia="zh-CN"/>
        </w:rPr>
        <w:t>与国际电联</w:t>
      </w:r>
      <w:r w:rsidRPr="00F51F8C">
        <w:rPr>
          <w:rFonts w:ascii="Calibri" w:eastAsia="SimSun" w:hAnsi="Calibri" w:cs="Calibri" w:hint="eastAsia"/>
          <w:shd w:val="clear" w:color="auto" w:fill="FFFFFF"/>
          <w:lang w:eastAsia="zh-CN"/>
        </w:rPr>
        <w:t>总</w:t>
      </w:r>
      <w:r w:rsidRPr="00F51F8C">
        <w:rPr>
          <w:rFonts w:ascii="Calibri" w:eastAsia="SimSun" w:hAnsi="Calibri" w:cs="Calibri"/>
          <w:shd w:val="clear" w:color="auto" w:fill="FFFFFF"/>
          <w:lang w:eastAsia="zh-CN"/>
        </w:rPr>
        <w:t>秘书处以及联合国儿童基金会（</w:t>
      </w:r>
      <w:r w:rsidRPr="00F51F8C">
        <w:rPr>
          <w:rFonts w:ascii="Calibri" w:eastAsia="SimSun" w:hAnsi="Calibri" w:cs="Calibri"/>
          <w:shd w:val="clear" w:color="auto" w:fill="FFFFFF"/>
          <w:lang w:eastAsia="zh-CN"/>
        </w:rPr>
        <w:t>UNICEF</w:t>
      </w:r>
      <w:r w:rsidRPr="00F51F8C">
        <w:rPr>
          <w:rFonts w:ascii="Calibri" w:eastAsia="SimSun" w:hAnsi="Calibri" w:cs="Calibri"/>
          <w:shd w:val="clear" w:color="auto" w:fill="FFFFFF"/>
          <w:lang w:eastAsia="zh-CN"/>
        </w:rPr>
        <w:t>，</w:t>
      </w:r>
      <w:r w:rsidRPr="00F51F8C">
        <w:rPr>
          <w:rFonts w:ascii="Calibri" w:eastAsia="SimSun" w:hAnsi="Calibri" w:cs="Calibri" w:hint="eastAsia"/>
          <w:shd w:val="clear" w:color="auto" w:fill="FFFFFF"/>
          <w:lang w:eastAsia="zh-CN"/>
        </w:rPr>
        <w:t>有关</w:t>
      </w:r>
      <w:r w:rsidRPr="00F51F8C">
        <w:rPr>
          <w:rFonts w:ascii="Calibri" w:eastAsia="SimSun" w:hAnsi="Calibri" w:cs="Calibri"/>
          <w:shd w:val="clear" w:color="auto" w:fill="FFFFFF"/>
          <w:lang w:eastAsia="zh-CN"/>
        </w:rPr>
        <w:t>Giga</w:t>
      </w:r>
      <w:r w:rsidRPr="00F51F8C">
        <w:rPr>
          <w:rFonts w:ascii="Calibri" w:eastAsia="SimSun" w:hAnsi="Calibri" w:cs="Calibri" w:hint="eastAsia"/>
          <w:shd w:val="clear" w:color="auto" w:fill="FFFFFF"/>
          <w:lang w:eastAsia="zh-CN"/>
        </w:rPr>
        <w:t>举措</w:t>
      </w:r>
      <w:r w:rsidRPr="00F51F8C">
        <w:rPr>
          <w:rFonts w:ascii="Calibri" w:eastAsia="SimSun" w:hAnsi="Calibri" w:cs="Calibri"/>
          <w:shd w:val="clear" w:color="auto" w:fill="FFFFFF"/>
          <w:lang w:eastAsia="zh-CN"/>
        </w:rPr>
        <w:t>的国际电联合作伙伴）密切合作。</w:t>
      </w:r>
    </w:p>
    <w:p w14:paraId="57130B64" w14:textId="77777777" w:rsidR="00F51F8C" w:rsidRPr="00F51F8C" w:rsidRDefault="00F51F8C" w:rsidP="005763F2">
      <w:pPr>
        <w:pStyle w:val="Headingb"/>
        <w:spacing w:before="120" w:after="120"/>
        <w:rPr>
          <w:rFonts w:ascii="Calibri" w:eastAsia="SimSun" w:hAnsi="Calibri" w:cs="Calibri"/>
          <w:lang w:eastAsia="zh-CN"/>
        </w:rPr>
      </w:pPr>
      <w:r w:rsidRPr="00F51F8C">
        <w:rPr>
          <w:rFonts w:ascii="Calibri" w:eastAsia="SimSun" w:hAnsi="Calibri" w:cs="Calibri" w:hint="eastAsia"/>
          <w:lang w:eastAsia="zh-CN"/>
        </w:rPr>
        <w:t>数字化转型中心举措</w:t>
      </w:r>
    </w:p>
    <w:p w14:paraId="10A8D5C5" w14:textId="77777777" w:rsidR="00F51F8C" w:rsidRPr="00F51F8C" w:rsidRDefault="00F51F8C"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hyperlink r:id="rId17" w:history="1">
        <w:r w:rsidRPr="00F51F8C">
          <w:rPr>
            <w:rStyle w:val="Hyperlink"/>
            <w:rFonts w:ascii="Calibri" w:eastAsia="SimSun" w:hAnsi="Calibri" w:cs="Calibri"/>
            <w:szCs w:val="24"/>
            <w:lang w:val="en-US" w:eastAsia="zh-CN"/>
          </w:rPr>
          <w:t>数字化转型中心（</w:t>
        </w:r>
        <w:r w:rsidRPr="00F51F8C">
          <w:rPr>
            <w:rStyle w:val="Hyperlink"/>
            <w:rFonts w:ascii="Calibri" w:eastAsia="SimSun" w:hAnsi="Calibri" w:cs="Calibri"/>
            <w:szCs w:val="24"/>
            <w:lang w:val="en-US" w:eastAsia="zh-CN"/>
          </w:rPr>
          <w:t>DTC</w:t>
        </w:r>
        <w:r w:rsidRPr="00F51F8C">
          <w:rPr>
            <w:rStyle w:val="Hyperlink"/>
            <w:rFonts w:ascii="Calibri" w:eastAsia="SimSun" w:hAnsi="Calibri" w:cs="Calibri"/>
            <w:szCs w:val="24"/>
            <w:lang w:val="en-US" w:eastAsia="zh-CN"/>
          </w:rPr>
          <w:t>）举措</w:t>
        </w:r>
      </w:hyperlink>
      <w:r w:rsidRPr="00F51F8C">
        <w:rPr>
          <w:rFonts w:ascii="Calibri" w:eastAsia="SimSun" w:hAnsi="Calibri" w:cs="Calibri"/>
          <w:szCs w:val="24"/>
          <w:lang w:val="en-US" w:eastAsia="zh-CN"/>
        </w:rPr>
        <w:t>由国际电联与思科</w:t>
      </w:r>
      <w:r w:rsidRPr="00F51F8C">
        <w:rPr>
          <w:rFonts w:ascii="Calibri" w:eastAsia="SimSun" w:hAnsi="Calibri" w:cs="Calibri" w:hint="eastAsia"/>
          <w:szCs w:val="24"/>
          <w:lang w:val="en-US" w:eastAsia="zh-CN"/>
        </w:rPr>
        <w:t>公司</w:t>
      </w:r>
      <w:r w:rsidRPr="00F51F8C">
        <w:rPr>
          <w:rFonts w:ascii="Calibri" w:eastAsia="SimSun" w:hAnsi="Calibri" w:cs="Calibri"/>
          <w:szCs w:val="24"/>
          <w:lang w:val="en-US" w:eastAsia="zh-CN"/>
        </w:rPr>
        <w:t>（</w:t>
      </w:r>
      <w:r w:rsidRPr="00F51F8C">
        <w:rPr>
          <w:rFonts w:ascii="Calibri" w:eastAsia="SimSun" w:hAnsi="Calibri" w:cs="Calibri"/>
          <w:szCs w:val="24"/>
          <w:lang w:val="en-US" w:eastAsia="zh-CN"/>
        </w:rPr>
        <w:t>Cisco</w:t>
      </w:r>
      <w:r w:rsidRPr="00F51F8C">
        <w:rPr>
          <w:rFonts w:ascii="Calibri" w:eastAsia="SimSun" w:hAnsi="Calibri" w:cs="Calibri"/>
          <w:szCs w:val="24"/>
          <w:lang w:val="en-US" w:eastAsia="zh-CN"/>
        </w:rPr>
        <w:t>）于</w:t>
      </w:r>
      <w:r w:rsidRPr="00F51F8C">
        <w:rPr>
          <w:rFonts w:ascii="Calibri" w:eastAsia="SimSun" w:hAnsi="Calibri" w:cs="Calibri"/>
          <w:szCs w:val="24"/>
          <w:lang w:val="en-US" w:eastAsia="zh-CN"/>
        </w:rPr>
        <w:t>2019</w:t>
      </w:r>
      <w:r w:rsidRPr="00F51F8C">
        <w:rPr>
          <w:rFonts w:ascii="Calibri" w:eastAsia="SimSun" w:hAnsi="Calibri" w:cs="Calibri"/>
          <w:szCs w:val="24"/>
          <w:lang w:val="en-US" w:eastAsia="zh-CN"/>
        </w:rPr>
        <w:t>年</w:t>
      </w:r>
      <w:r w:rsidRPr="00F51F8C">
        <w:rPr>
          <w:rFonts w:ascii="Calibri" w:eastAsia="SimSun" w:hAnsi="Calibri" w:cs="Calibri"/>
          <w:szCs w:val="24"/>
          <w:lang w:val="en-US" w:eastAsia="zh-CN"/>
        </w:rPr>
        <w:t>9</w:t>
      </w:r>
      <w:r w:rsidRPr="00F51F8C">
        <w:rPr>
          <w:rFonts w:ascii="Calibri" w:eastAsia="SimSun" w:hAnsi="Calibri" w:cs="Calibri"/>
          <w:szCs w:val="24"/>
          <w:lang w:val="en-US" w:eastAsia="zh-CN"/>
        </w:rPr>
        <w:t>月联合发起，旨在支持各国加强公民</w:t>
      </w:r>
      <w:r w:rsidRPr="00F51F8C">
        <w:rPr>
          <w:rFonts w:ascii="Calibri" w:eastAsia="SimSun" w:hAnsi="Calibri" w:cs="Calibri" w:hint="eastAsia"/>
          <w:szCs w:val="24"/>
          <w:lang w:val="en-US" w:eastAsia="zh-CN"/>
        </w:rPr>
        <w:t xml:space="preserve"> </w:t>
      </w:r>
      <w:r w:rsidRPr="00F51F8C">
        <w:rPr>
          <w:rFonts w:ascii="Calibri" w:eastAsia="SimSun" w:hAnsi="Calibri" w:cs="Calibri"/>
          <w:szCs w:val="24"/>
          <w:lang w:val="en-US" w:eastAsia="zh-CN"/>
        </w:rPr>
        <w:t>–</w:t>
      </w:r>
      <w:r w:rsidRPr="00F51F8C">
        <w:rPr>
          <w:rFonts w:ascii="Calibri" w:eastAsia="SimSun" w:hAnsi="Calibri" w:cs="Calibri" w:hint="eastAsia"/>
          <w:szCs w:val="24"/>
          <w:lang w:val="en-US" w:eastAsia="zh-CN"/>
        </w:rPr>
        <w:t xml:space="preserve"> </w:t>
      </w:r>
      <w:r w:rsidRPr="00F51F8C">
        <w:rPr>
          <w:rFonts w:ascii="Calibri" w:eastAsia="SimSun" w:hAnsi="Calibri" w:cs="Calibri"/>
          <w:szCs w:val="24"/>
          <w:lang w:val="en-US" w:eastAsia="zh-CN"/>
        </w:rPr>
        <w:t>尤其是农村和服务</w:t>
      </w:r>
      <w:r w:rsidRPr="00F51F8C">
        <w:rPr>
          <w:rFonts w:ascii="Calibri" w:eastAsia="SimSun" w:hAnsi="Calibri" w:cs="Calibri" w:hint="eastAsia"/>
          <w:szCs w:val="24"/>
          <w:lang w:val="en-US" w:eastAsia="zh-CN"/>
        </w:rPr>
        <w:t>不足</w:t>
      </w:r>
      <w:r w:rsidRPr="00F51F8C">
        <w:rPr>
          <w:rFonts w:ascii="Calibri" w:eastAsia="SimSun" w:hAnsi="Calibri" w:cs="Calibri"/>
          <w:szCs w:val="24"/>
          <w:lang w:val="en-US" w:eastAsia="zh-CN"/>
        </w:rPr>
        <w:t>社区公民</w:t>
      </w:r>
      <w:r w:rsidRPr="00F51F8C">
        <w:rPr>
          <w:rFonts w:ascii="Calibri" w:eastAsia="SimSun" w:hAnsi="Calibri" w:cs="Calibri" w:hint="eastAsia"/>
          <w:szCs w:val="24"/>
          <w:lang w:val="en-US" w:eastAsia="zh-CN"/>
        </w:rPr>
        <w:t xml:space="preserve"> </w:t>
      </w:r>
      <w:r w:rsidRPr="00F51F8C">
        <w:rPr>
          <w:rFonts w:ascii="Calibri" w:eastAsia="SimSun" w:hAnsi="Calibri" w:cs="Calibri"/>
          <w:szCs w:val="24"/>
          <w:lang w:val="en-US" w:eastAsia="zh-CN"/>
        </w:rPr>
        <w:t>–</w:t>
      </w:r>
      <w:r w:rsidRPr="00F51F8C">
        <w:rPr>
          <w:rFonts w:ascii="Calibri" w:eastAsia="SimSun" w:hAnsi="Calibri" w:cs="Calibri" w:hint="eastAsia"/>
          <w:szCs w:val="24"/>
          <w:lang w:val="en-US" w:eastAsia="zh-CN"/>
        </w:rPr>
        <w:t xml:space="preserve"> </w:t>
      </w:r>
      <w:r w:rsidRPr="00F51F8C">
        <w:rPr>
          <w:rFonts w:ascii="Calibri" w:eastAsia="SimSun" w:hAnsi="Calibri" w:cs="Calibri"/>
          <w:szCs w:val="24"/>
          <w:lang w:val="en-US" w:eastAsia="zh-CN"/>
        </w:rPr>
        <w:t>的数字能力。该</w:t>
      </w:r>
      <w:r w:rsidRPr="00F51F8C">
        <w:rPr>
          <w:rFonts w:ascii="Calibri" w:eastAsia="SimSun" w:hAnsi="Calibri" w:cs="Calibri" w:hint="eastAsia"/>
          <w:szCs w:val="24"/>
          <w:lang w:val="en-US" w:eastAsia="zh-CN"/>
        </w:rPr>
        <w:t>举措</w:t>
      </w:r>
      <w:r w:rsidRPr="00F51F8C">
        <w:rPr>
          <w:rFonts w:ascii="Calibri" w:eastAsia="SimSun" w:hAnsi="Calibri" w:cs="Calibri"/>
          <w:szCs w:val="24"/>
          <w:lang w:val="en-US" w:eastAsia="zh-CN"/>
        </w:rPr>
        <w:t>通过一个由各国国家机构组成的全球网络</w:t>
      </w:r>
      <w:r w:rsidRPr="00F51F8C">
        <w:rPr>
          <w:rFonts w:ascii="Calibri" w:eastAsia="SimSun" w:hAnsi="Calibri" w:cs="Calibri" w:hint="eastAsia"/>
          <w:szCs w:val="24"/>
          <w:lang w:val="en-US" w:eastAsia="zh-CN"/>
        </w:rPr>
        <w:t xml:space="preserve"> </w:t>
      </w:r>
      <w:r w:rsidRPr="00F51F8C">
        <w:rPr>
          <w:rFonts w:ascii="Calibri" w:eastAsia="SimSun" w:hAnsi="Calibri" w:cs="Calibri"/>
          <w:szCs w:val="24"/>
          <w:lang w:val="en-US" w:eastAsia="zh-CN"/>
        </w:rPr>
        <w:t>–</w:t>
      </w:r>
      <w:r w:rsidRPr="00F51F8C">
        <w:rPr>
          <w:rFonts w:ascii="Calibri" w:eastAsia="SimSun" w:hAnsi="Calibri" w:cs="Calibri" w:hint="eastAsia"/>
          <w:szCs w:val="24"/>
          <w:lang w:val="en-US" w:eastAsia="zh-CN"/>
        </w:rPr>
        <w:t xml:space="preserve"> </w:t>
      </w:r>
      <w:r w:rsidRPr="00F51F8C">
        <w:rPr>
          <w:rFonts w:ascii="Calibri" w:eastAsia="SimSun" w:hAnsi="Calibri" w:cs="Calibri"/>
          <w:szCs w:val="24"/>
          <w:lang w:val="en-US" w:eastAsia="zh-CN"/>
        </w:rPr>
        <w:t>即数字</w:t>
      </w:r>
      <w:r w:rsidRPr="00F51F8C">
        <w:rPr>
          <w:rFonts w:ascii="Calibri" w:eastAsia="SimSun" w:hAnsi="Calibri" w:cs="Calibri" w:hint="eastAsia"/>
          <w:szCs w:val="24"/>
          <w:lang w:val="en-US" w:eastAsia="zh-CN"/>
        </w:rPr>
        <w:t>化</w:t>
      </w:r>
      <w:r w:rsidRPr="00F51F8C">
        <w:rPr>
          <w:rFonts w:ascii="Calibri" w:eastAsia="SimSun" w:hAnsi="Calibri" w:cs="Calibri"/>
          <w:szCs w:val="24"/>
          <w:lang w:val="en-US" w:eastAsia="zh-CN"/>
        </w:rPr>
        <w:t>转型中心（</w:t>
      </w:r>
      <w:r w:rsidRPr="00F51F8C">
        <w:rPr>
          <w:rFonts w:ascii="Calibri" w:eastAsia="SimSun" w:hAnsi="Calibri" w:cs="Calibri"/>
          <w:szCs w:val="24"/>
          <w:lang w:val="en-US" w:eastAsia="zh-CN"/>
        </w:rPr>
        <w:t>DTC</w:t>
      </w:r>
      <w:r w:rsidRPr="00F51F8C">
        <w:rPr>
          <w:rFonts w:ascii="Calibri" w:eastAsia="SimSun" w:hAnsi="Calibri" w:cs="Calibri"/>
          <w:szCs w:val="24"/>
          <w:lang w:val="en-US" w:eastAsia="zh-CN"/>
        </w:rPr>
        <w:t>）</w:t>
      </w:r>
      <w:r w:rsidRPr="00F51F8C">
        <w:rPr>
          <w:rFonts w:ascii="Calibri" w:eastAsia="SimSun" w:hAnsi="Calibri" w:cs="Calibri" w:hint="eastAsia"/>
          <w:szCs w:val="24"/>
          <w:lang w:val="en-US" w:eastAsia="zh-CN"/>
        </w:rPr>
        <w:t xml:space="preserve"> </w:t>
      </w:r>
      <w:r w:rsidRPr="00F51F8C">
        <w:rPr>
          <w:rFonts w:ascii="Calibri" w:eastAsia="SimSun" w:hAnsi="Calibri" w:cs="Calibri"/>
          <w:szCs w:val="24"/>
          <w:lang w:val="en-US" w:eastAsia="zh-CN"/>
        </w:rPr>
        <w:t>–</w:t>
      </w:r>
      <w:r w:rsidRPr="00F51F8C">
        <w:rPr>
          <w:rFonts w:ascii="Calibri" w:eastAsia="SimSun" w:hAnsi="Calibri" w:cs="Calibri" w:hint="eastAsia"/>
          <w:szCs w:val="24"/>
          <w:lang w:val="en-US" w:eastAsia="zh-CN"/>
        </w:rPr>
        <w:t xml:space="preserve"> </w:t>
      </w:r>
      <w:r w:rsidRPr="00F51F8C">
        <w:rPr>
          <w:rFonts w:ascii="Calibri" w:eastAsia="SimSun" w:hAnsi="Calibri" w:cs="Calibri"/>
          <w:szCs w:val="24"/>
          <w:lang w:val="en-US" w:eastAsia="zh-CN"/>
        </w:rPr>
        <w:t>来运作，这些中心肩负着在本国</w:t>
      </w:r>
      <w:r w:rsidRPr="00F51F8C">
        <w:rPr>
          <w:rFonts w:ascii="Calibri" w:eastAsia="SimSun" w:hAnsi="Calibri" w:cs="Calibri" w:hint="eastAsia"/>
          <w:szCs w:val="24"/>
          <w:lang w:val="en-US" w:eastAsia="zh-CN"/>
        </w:rPr>
        <w:t>实施</w:t>
      </w:r>
      <w:r w:rsidRPr="00F51F8C">
        <w:rPr>
          <w:rFonts w:ascii="Calibri" w:eastAsia="SimSun" w:hAnsi="Calibri" w:cs="Calibri"/>
          <w:szCs w:val="24"/>
          <w:lang w:val="en-US" w:eastAsia="zh-CN"/>
        </w:rPr>
        <w:t>数字技能培训</w:t>
      </w:r>
      <w:r w:rsidRPr="00F51F8C">
        <w:rPr>
          <w:rFonts w:ascii="Calibri" w:eastAsia="SimSun" w:hAnsi="Calibri" w:cs="Calibri" w:hint="eastAsia"/>
          <w:szCs w:val="24"/>
          <w:lang w:val="en-US" w:eastAsia="zh-CN"/>
        </w:rPr>
        <w:t>计划</w:t>
      </w:r>
      <w:r w:rsidRPr="00F51F8C">
        <w:rPr>
          <w:rFonts w:ascii="Calibri" w:eastAsia="SimSun" w:hAnsi="Calibri" w:cs="Calibri"/>
          <w:szCs w:val="24"/>
          <w:lang w:val="en-US" w:eastAsia="zh-CN"/>
        </w:rPr>
        <w:t>的使命。这些</w:t>
      </w:r>
      <w:r w:rsidRPr="00F51F8C">
        <w:rPr>
          <w:rFonts w:ascii="Calibri" w:eastAsia="SimSun" w:hAnsi="Calibri" w:cs="Calibri" w:hint="eastAsia"/>
          <w:szCs w:val="24"/>
          <w:lang w:val="en-US" w:eastAsia="zh-CN"/>
        </w:rPr>
        <w:t>DTC</w:t>
      </w:r>
      <w:r w:rsidRPr="00F51F8C">
        <w:rPr>
          <w:rFonts w:ascii="Calibri" w:eastAsia="SimSun" w:hAnsi="Calibri" w:cs="Calibri"/>
          <w:szCs w:val="24"/>
          <w:lang w:val="en-US" w:eastAsia="zh-CN"/>
        </w:rPr>
        <w:t>在国家层面开展工作，并已展现出在基础和中级培训方面具备成熟的实施能力、基础设施和经验。</w:t>
      </w:r>
    </w:p>
    <w:p w14:paraId="381DA342" w14:textId="77777777" w:rsidR="00F51F8C" w:rsidRPr="00F51F8C" w:rsidRDefault="00F51F8C"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F51F8C">
        <w:rPr>
          <w:rFonts w:ascii="Calibri" w:eastAsia="SimSun" w:hAnsi="Calibri" w:cs="Calibri" w:hint="eastAsia"/>
          <w:szCs w:val="24"/>
          <w:lang w:val="en-US" w:eastAsia="zh-CN"/>
        </w:rPr>
        <w:t>DTC</w:t>
      </w:r>
      <w:r w:rsidRPr="00F51F8C">
        <w:rPr>
          <w:rFonts w:ascii="Calibri" w:eastAsia="SimSun" w:hAnsi="Calibri" w:cs="Calibri"/>
          <w:szCs w:val="24"/>
          <w:lang w:val="en-US" w:eastAsia="zh-CN"/>
        </w:rPr>
        <w:t>总数已增至</w:t>
      </w:r>
      <w:r w:rsidRPr="00F51F8C">
        <w:rPr>
          <w:rFonts w:ascii="Calibri" w:eastAsia="SimSun" w:hAnsi="Calibri" w:cs="Calibri"/>
          <w:szCs w:val="24"/>
          <w:lang w:val="en-US" w:eastAsia="zh-CN"/>
        </w:rPr>
        <w:t>14</w:t>
      </w:r>
      <w:r w:rsidRPr="00F51F8C">
        <w:rPr>
          <w:rFonts w:ascii="Calibri" w:eastAsia="SimSun" w:hAnsi="Calibri" w:cs="Calibri"/>
          <w:szCs w:val="24"/>
          <w:lang w:val="en-US" w:eastAsia="zh-CN"/>
        </w:rPr>
        <w:t>个，覆盖非洲、美洲、阿拉伯国家和亚太地区（见图</w:t>
      </w:r>
      <w:r w:rsidRPr="00F51F8C">
        <w:rPr>
          <w:rFonts w:ascii="Calibri" w:eastAsia="SimSun" w:hAnsi="Calibri" w:cs="Calibri"/>
          <w:szCs w:val="24"/>
          <w:lang w:val="en-US" w:eastAsia="zh-CN"/>
        </w:rPr>
        <w:t>3</w:t>
      </w:r>
      <w:r w:rsidRPr="00F51F8C">
        <w:rPr>
          <w:rFonts w:ascii="Calibri" w:eastAsia="SimSun" w:hAnsi="Calibri" w:cs="Calibri"/>
          <w:szCs w:val="24"/>
          <w:lang w:val="en-US" w:eastAsia="zh-CN"/>
        </w:rPr>
        <w:t>）。自</w:t>
      </w:r>
      <w:r w:rsidRPr="00F51F8C">
        <w:rPr>
          <w:rFonts w:ascii="Calibri" w:eastAsia="SimSun" w:hAnsi="Calibri" w:cs="Calibri"/>
          <w:szCs w:val="24"/>
          <w:lang w:val="en-US" w:eastAsia="zh-CN"/>
        </w:rPr>
        <w:t>2020</w:t>
      </w:r>
      <w:r w:rsidRPr="00F51F8C">
        <w:rPr>
          <w:rFonts w:ascii="Calibri" w:eastAsia="SimSun" w:hAnsi="Calibri" w:cs="Calibri"/>
          <w:szCs w:val="24"/>
          <w:lang w:val="en-US" w:eastAsia="zh-CN"/>
        </w:rPr>
        <w:t>年</w:t>
      </w:r>
      <w:r w:rsidRPr="00F51F8C">
        <w:rPr>
          <w:rFonts w:ascii="Calibri" w:eastAsia="SimSun" w:hAnsi="Calibri" w:cs="Calibri" w:hint="eastAsia"/>
          <w:szCs w:val="24"/>
          <w:lang w:val="en-US" w:eastAsia="zh-CN"/>
        </w:rPr>
        <w:t>DTC</w:t>
      </w:r>
      <w:r w:rsidRPr="00F51F8C">
        <w:rPr>
          <w:rFonts w:ascii="Calibri" w:eastAsia="SimSun" w:hAnsi="Calibri" w:cs="Calibri" w:hint="eastAsia"/>
          <w:szCs w:val="24"/>
          <w:lang w:val="en-US" w:eastAsia="zh-CN"/>
        </w:rPr>
        <w:t>举措</w:t>
      </w:r>
      <w:r w:rsidRPr="00F51F8C">
        <w:rPr>
          <w:rFonts w:ascii="Calibri" w:eastAsia="SimSun" w:hAnsi="Calibri" w:cs="Calibri"/>
          <w:szCs w:val="24"/>
          <w:lang w:val="en-US" w:eastAsia="zh-CN"/>
        </w:rPr>
        <w:t>启动至</w:t>
      </w:r>
      <w:r w:rsidRPr="00F51F8C">
        <w:rPr>
          <w:rFonts w:ascii="Calibri" w:eastAsia="SimSun" w:hAnsi="Calibri" w:cs="Calibri"/>
          <w:szCs w:val="24"/>
          <w:lang w:val="en-US" w:eastAsia="zh-CN"/>
        </w:rPr>
        <w:t>2025</w:t>
      </w:r>
      <w:r w:rsidRPr="00F51F8C">
        <w:rPr>
          <w:rFonts w:ascii="Calibri" w:eastAsia="SimSun" w:hAnsi="Calibri" w:cs="Calibri"/>
          <w:szCs w:val="24"/>
          <w:lang w:val="en-US" w:eastAsia="zh-CN"/>
        </w:rPr>
        <w:t>年</w:t>
      </w:r>
      <w:r w:rsidRPr="00F51F8C">
        <w:rPr>
          <w:rFonts w:ascii="Calibri" w:eastAsia="SimSun" w:hAnsi="Calibri" w:cs="Calibri"/>
          <w:szCs w:val="24"/>
          <w:lang w:val="en-US" w:eastAsia="zh-CN"/>
        </w:rPr>
        <w:t>6</w:t>
      </w:r>
      <w:r w:rsidRPr="00F51F8C">
        <w:rPr>
          <w:rFonts w:ascii="Calibri" w:eastAsia="SimSun" w:hAnsi="Calibri" w:cs="Calibri"/>
          <w:szCs w:val="24"/>
          <w:lang w:val="en-US" w:eastAsia="zh-CN"/>
        </w:rPr>
        <w:t>月底，通过该</w:t>
      </w:r>
      <w:r w:rsidRPr="00F51F8C">
        <w:rPr>
          <w:rFonts w:ascii="Calibri" w:eastAsia="SimSun" w:hAnsi="Calibri" w:cs="Calibri" w:hint="eastAsia"/>
          <w:szCs w:val="24"/>
          <w:lang w:val="en-US" w:eastAsia="zh-CN"/>
        </w:rPr>
        <w:t>举措，</w:t>
      </w:r>
      <w:r w:rsidRPr="00F51F8C">
        <w:rPr>
          <w:rFonts w:ascii="Calibri" w:eastAsia="SimSun" w:hAnsi="Calibri" w:cs="Calibri"/>
          <w:szCs w:val="24"/>
          <w:lang w:val="en-US" w:eastAsia="zh-CN"/>
        </w:rPr>
        <w:t>已有超过</w:t>
      </w:r>
      <w:r w:rsidRPr="00F51F8C">
        <w:rPr>
          <w:rFonts w:ascii="Calibri" w:eastAsia="SimSun" w:hAnsi="Calibri" w:cs="Calibri"/>
          <w:szCs w:val="24"/>
          <w:lang w:val="en-US" w:eastAsia="zh-CN"/>
        </w:rPr>
        <w:t>61</w:t>
      </w:r>
      <w:r w:rsidRPr="00F51F8C">
        <w:rPr>
          <w:rFonts w:ascii="Calibri" w:eastAsia="SimSun" w:hAnsi="Calibri" w:cs="Calibri"/>
          <w:szCs w:val="24"/>
          <w:lang w:val="en-US" w:eastAsia="zh-CN"/>
        </w:rPr>
        <w:t>万名</w:t>
      </w:r>
      <w:r w:rsidRPr="00F51F8C">
        <w:rPr>
          <w:rFonts w:ascii="Calibri" w:eastAsia="SimSun" w:hAnsi="Calibri" w:cs="Calibri" w:hint="eastAsia"/>
          <w:szCs w:val="24"/>
          <w:lang w:val="en-US" w:eastAsia="zh-CN"/>
        </w:rPr>
        <w:t>课程参与者</w:t>
      </w:r>
      <w:r w:rsidRPr="00F51F8C">
        <w:rPr>
          <w:rFonts w:ascii="Calibri" w:eastAsia="SimSun" w:hAnsi="Calibri" w:cs="Calibri"/>
          <w:szCs w:val="24"/>
          <w:lang w:val="en-US" w:eastAsia="zh-CN"/>
        </w:rPr>
        <w:t>（其中女性占</w:t>
      </w:r>
      <w:r w:rsidRPr="00F51F8C">
        <w:rPr>
          <w:rFonts w:ascii="Calibri" w:eastAsia="SimSun" w:hAnsi="Calibri" w:cs="Calibri"/>
          <w:szCs w:val="24"/>
          <w:lang w:val="en-US" w:eastAsia="zh-CN"/>
        </w:rPr>
        <w:t>53%</w:t>
      </w:r>
      <w:r w:rsidRPr="00F51F8C">
        <w:rPr>
          <w:rFonts w:ascii="Calibri" w:eastAsia="SimSun" w:hAnsi="Calibri" w:cs="Calibri"/>
          <w:szCs w:val="24"/>
          <w:lang w:val="en-US" w:eastAsia="zh-CN"/>
        </w:rPr>
        <w:t>）接受了基础和中级数字技能培训（见图</w:t>
      </w:r>
      <w:r w:rsidRPr="00F51F8C">
        <w:rPr>
          <w:rFonts w:ascii="Calibri" w:eastAsia="SimSun" w:hAnsi="Calibri" w:cs="Calibri"/>
          <w:szCs w:val="24"/>
          <w:lang w:val="en-US" w:eastAsia="zh-CN"/>
        </w:rPr>
        <w:t>4</w:t>
      </w:r>
      <w:r w:rsidRPr="00F51F8C">
        <w:rPr>
          <w:rFonts w:ascii="Calibri" w:eastAsia="SimSun" w:hAnsi="Calibri" w:cs="Calibri"/>
          <w:szCs w:val="24"/>
          <w:lang w:val="en-US" w:eastAsia="zh-CN"/>
        </w:rPr>
        <w:t>）。</w:t>
      </w:r>
    </w:p>
    <w:p w14:paraId="640CF9C2" w14:textId="77777777" w:rsidR="00F51F8C" w:rsidRPr="00F51F8C" w:rsidRDefault="00F51F8C" w:rsidP="00F51F8C">
      <w:pPr>
        <w:pStyle w:val="Figuretitle"/>
        <w:spacing w:before="480"/>
        <w:rPr>
          <w:rFonts w:ascii="Calibri" w:eastAsia="SimSun" w:hAnsi="Calibri" w:cs="Calibri"/>
          <w:lang w:val="fr-FR" w:eastAsia="zh-CN"/>
        </w:rPr>
      </w:pPr>
      <w:r w:rsidRPr="00F51F8C">
        <w:rPr>
          <w:rFonts w:ascii="Calibri" w:eastAsia="SimSun" w:hAnsi="Calibri" w:cs="Calibri" w:hint="eastAsia"/>
          <w:lang w:val="fr-FR" w:eastAsia="zh-CN"/>
        </w:rPr>
        <w:t>图</w:t>
      </w:r>
      <w:r w:rsidRPr="00F51F8C">
        <w:rPr>
          <w:rFonts w:ascii="Calibri" w:eastAsia="SimSun" w:hAnsi="Calibri" w:cs="Calibri"/>
          <w:lang w:val="fr-FR" w:eastAsia="zh-CN"/>
        </w:rPr>
        <w:t>3</w:t>
      </w:r>
      <w:r w:rsidRPr="00F51F8C">
        <w:rPr>
          <w:rFonts w:ascii="Calibri" w:eastAsia="SimSun" w:hAnsi="Calibri" w:cs="Calibri" w:hint="eastAsia"/>
          <w:lang w:val="fr-FR" w:eastAsia="zh-CN"/>
        </w:rPr>
        <w:t>：数字化转型中心（</w:t>
      </w:r>
      <w:r w:rsidRPr="00F51F8C">
        <w:rPr>
          <w:rFonts w:ascii="Calibri" w:eastAsia="SimSun" w:hAnsi="Calibri" w:cs="Calibri" w:hint="eastAsia"/>
          <w:lang w:val="fr-FR" w:eastAsia="zh-CN"/>
        </w:rPr>
        <w:t>DTC</w:t>
      </w:r>
      <w:r w:rsidRPr="00F51F8C">
        <w:rPr>
          <w:rFonts w:ascii="Calibri" w:eastAsia="SimSun" w:hAnsi="Calibri" w:cs="Calibri" w:hint="eastAsia"/>
          <w:lang w:val="fr-FR" w:eastAsia="zh-CN"/>
        </w:rPr>
        <w:t>）国家</w:t>
      </w:r>
    </w:p>
    <w:p w14:paraId="60D67F0F" w14:textId="77777777" w:rsidR="00F51F8C" w:rsidRPr="004F507A" w:rsidRDefault="00F51F8C" w:rsidP="00F51F8C">
      <w:pPr>
        <w:pStyle w:val="Figure"/>
        <w:rPr>
          <w:lang w:val="fr-CH" w:eastAsia="zh-CN"/>
        </w:rPr>
      </w:pPr>
      <w:r>
        <w:rPr>
          <w:noProof/>
          <w:lang w:val="fr-CH" w:eastAsia="zh-CN"/>
        </w:rPr>
        <w:drawing>
          <wp:inline distT="0" distB="0" distL="0" distR="0" wp14:anchorId="1FD55EC2" wp14:editId="269D44BA">
            <wp:extent cx="6087639" cy="308510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64278" cy="3123945"/>
                    </a:xfrm>
                    <a:prstGeom prst="rect">
                      <a:avLst/>
                    </a:prstGeom>
                    <a:noFill/>
                  </pic:spPr>
                </pic:pic>
              </a:graphicData>
            </a:graphic>
          </wp:inline>
        </w:drawing>
      </w:r>
    </w:p>
    <w:p w14:paraId="2D6195E0" w14:textId="13BF6CE6" w:rsidR="00F51F8C" w:rsidRPr="00F51F8C" w:rsidRDefault="00F51F8C" w:rsidP="00F51F8C">
      <w:pPr>
        <w:rPr>
          <w:lang w:val="en-US" w:eastAsia="zh-CN"/>
        </w:rPr>
      </w:pPr>
    </w:p>
    <w:p w14:paraId="2721CE2E" w14:textId="77777777" w:rsidR="00F51F8C" w:rsidRPr="00F51F8C" w:rsidRDefault="00F51F8C" w:rsidP="005763F2">
      <w:pPr>
        <w:pStyle w:val="Figuretitle"/>
        <w:spacing w:before="120" w:after="120"/>
        <w:rPr>
          <w:rStyle w:val="eop"/>
          <w:rFonts w:ascii="Calibri" w:eastAsia="SimSun" w:hAnsi="Calibri" w:cs="Calibri"/>
          <w:b w:val="0"/>
          <w:lang w:eastAsia="zh-CN"/>
        </w:rPr>
      </w:pPr>
      <w:r w:rsidRPr="00F51F8C">
        <w:rPr>
          <w:rFonts w:ascii="Calibri" w:eastAsia="SimSun" w:hAnsi="Calibri" w:cs="Calibri" w:hint="eastAsia"/>
          <w:lang w:eastAsia="zh-CN"/>
        </w:rPr>
        <w:lastRenderedPageBreak/>
        <w:t>图</w:t>
      </w:r>
      <w:r w:rsidRPr="00F51F8C">
        <w:rPr>
          <w:rFonts w:ascii="Calibri" w:eastAsia="SimSun" w:hAnsi="Calibri" w:cs="Calibri"/>
          <w:lang w:eastAsia="zh-CN"/>
        </w:rPr>
        <w:t>4</w:t>
      </w:r>
      <w:r w:rsidRPr="00F51F8C">
        <w:rPr>
          <w:rFonts w:ascii="Calibri" w:eastAsia="SimSun" w:hAnsi="Calibri" w:cs="Calibri" w:hint="eastAsia"/>
          <w:lang w:eastAsia="zh-CN"/>
        </w:rPr>
        <w:t>：按性别分列的</w:t>
      </w:r>
      <w:r w:rsidRPr="00F51F8C">
        <w:rPr>
          <w:rFonts w:ascii="Calibri" w:eastAsia="SimSun" w:hAnsi="Calibri" w:cs="Calibri" w:hint="eastAsia"/>
          <w:lang w:eastAsia="zh-CN"/>
        </w:rPr>
        <w:t>DTCI</w:t>
      </w:r>
      <w:r w:rsidRPr="00F51F8C">
        <w:rPr>
          <w:rFonts w:ascii="Calibri" w:eastAsia="SimSun" w:hAnsi="Calibri" w:cs="Calibri" w:hint="eastAsia"/>
          <w:lang w:eastAsia="zh-CN"/>
        </w:rPr>
        <w:t>课程参与者</w:t>
      </w:r>
    </w:p>
    <w:p w14:paraId="56EF83EA" w14:textId="77777777" w:rsidR="00F51F8C" w:rsidRPr="004F507A" w:rsidRDefault="00F51F8C" w:rsidP="005763F2">
      <w:pPr>
        <w:pStyle w:val="Figure"/>
        <w:spacing w:after="120"/>
        <w:rPr>
          <w:lang w:eastAsia="zh-CN"/>
        </w:rPr>
      </w:pPr>
      <w:r>
        <w:rPr>
          <w:noProof/>
          <w:lang w:eastAsia="zh-CN"/>
        </w:rPr>
        <w:drawing>
          <wp:inline distT="0" distB="0" distL="0" distR="0" wp14:anchorId="7BBA4B81" wp14:editId="34EF8B73">
            <wp:extent cx="4157339" cy="24967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66997" cy="2502510"/>
                    </a:xfrm>
                    <a:prstGeom prst="rect">
                      <a:avLst/>
                    </a:prstGeom>
                    <a:noFill/>
                  </pic:spPr>
                </pic:pic>
              </a:graphicData>
            </a:graphic>
          </wp:inline>
        </w:drawing>
      </w:r>
    </w:p>
    <w:p w14:paraId="3DA4939B" w14:textId="77777777" w:rsidR="00F51F8C" w:rsidRPr="00F51F8C" w:rsidRDefault="00F51F8C"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F51F8C">
        <w:rPr>
          <w:rFonts w:ascii="Calibri" w:eastAsia="SimSun" w:hAnsi="Calibri" w:cs="Calibri"/>
          <w:szCs w:val="24"/>
          <w:lang w:val="en-US" w:eastAsia="zh-CN"/>
        </w:rPr>
        <w:t>除了在整体覆盖范围内实现性别均衡外，还需特别指出的是，培训在</w:t>
      </w:r>
      <w:r w:rsidRPr="00F51F8C">
        <w:rPr>
          <w:rFonts w:ascii="Calibri" w:eastAsia="SimSun" w:hAnsi="Calibri" w:cs="Calibri"/>
          <w:szCs w:val="24"/>
          <w:lang w:val="en-US" w:eastAsia="zh-CN"/>
        </w:rPr>
        <w:t>DTC</w:t>
      </w:r>
      <w:r w:rsidRPr="00F51F8C">
        <w:rPr>
          <w:rFonts w:ascii="Calibri" w:eastAsia="SimSun" w:hAnsi="Calibri" w:cs="Calibri"/>
          <w:szCs w:val="24"/>
          <w:lang w:val="en-US" w:eastAsia="zh-CN"/>
        </w:rPr>
        <w:t>所服务的服务</w:t>
      </w:r>
      <w:r w:rsidRPr="00F51F8C">
        <w:rPr>
          <w:rFonts w:ascii="Calibri" w:eastAsia="SimSun" w:hAnsi="Calibri" w:cs="Calibri" w:hint="eastAsia"/>
          <w:szCs w:val="24"/>
          <w:lang w:val="en-US" w:eastAsia="zh-CN"/>
        </w:rPr>
        <w:t>不足社区</w:t>
      </w:r>
      <w:r w:rsidRPr="00F51F8C">
        <w:rPr>
          <w:rFonts w:ascii="Calibri" w:eastAsia="SimSun" w:hAnsi="Calibri" w:cs="Calibri"/>
          <w:szCs w:val="24"/>
          <w:lang w:val="en-US" w:eastAsia="zh-CN"/>
        </w:rPr>
        <w:t>和农村社区中</w:t>
      </w:r>
      <w:r w:rsidRPr="00F51F8C">
        <w:rPr>
          <w:rFonts w:ascii="Calibri" w:eastAsia="SimSun" w:hAnsi="Calibri" w:cs="Calibri" w:hint="eastAsia"/>
          <w:szCs w:val="24"/>
          <w:lang w:val="en-US" w:eastAsia="zh-CN"/>
        </w:rPr>
        <w:t>得到了</w:t>
      </w:r>
      <w:r w:rsidRPr="00F51F8C">
        <w:rPr>
          <w:rFonts w:ascii="Calibri" w:eastAsia="SimSun" w:hAnsi="Calibri" w:cs="Calibri"/>
          <w:szCs w:val="24"/>
          <w:lang w:val="en-US" w:eastAsia="zh-CN"/>
        </w:rPr>
        <w:t>不断</w:t>
      </w:r>
      <w:r w:rsidRPr="00F51F8C">
        <w:rPr>
          <w:rFonts w:ascii="Calibri" w:eastAsia="SimSun" w:hAnsi="Calibri" w:cs="Calibri" w:hint="eastAsia"/>
          <w:szCs w:val="24"/>
          <w:lang w:val="en-US" w:eastAsia="zh-CN"/>
        </w:rPr>
        <w:t>增长</w:t>
      </w:r>
      <w:r w:rsidRPr="00F51F8C">
        <w:rPr>
          <w:rFonts w:ascii="Calibri" w:eastAsia="SimSun" w:hAnsi="Calibri" w:cs="Calibri"/>
          <w:szCs w:val="24"/>
          <w:lang w:val="en-US" w:eastAsia="zh-CN"/>
        </w:rPr>
        <w:t>。这些受益群体包括学生、残疾人（特别是视障人士）、青年以及中小微企业（</w:t>
      </w:r>
      <w:r w:rsidRPr="00F51F8C">
        <w:rPr>
          <w:rFonts w:ascii="Calibri" w:eastAsia="SimSun" w:hAnsi="Calibri" w:cs="Calibri"/>
          <w:szCs w:val="24"/>
          <w:lang w:val="en-US" w:eastAsia="zh-CN"/>
        </w:rPr>
        <w:t>MSME</w:t>
      </w:r>
      <w:r w:rsidRPr="00F51F8C">
        <w:rPr>
          <w:rFonts w:ascii="Calibri" w:eastAsia="SimSun" w:hAnsi="Calibri" w:cs="Calibri"/>
          <w:szCs w:val="24"/>
          <w:lang w:val="en-US" w:eastAsia="zh-CN"/>
        </w:rPr>
        <w:t>）。此外，培训师和教师也获得了能力建设支持，以确保在这些社区内提供高质量的培训。</w:t>
      </w:r>
    </w:p>
    <w:p w14:paraId="6DBF74DA" w14:textId="77777777" w:rsidR="00F51F8C" w:rsidRPr="00F51F8C" w:rsidRDefault="00F51F8C"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F51F8C">
        <w:rPr>
          <w:rFonts w:ascii="Calibri" w:eastAsia="SimSun" w:hAnsi="Calibri" w:cs="Calibri"/>
          <w:szCs w:val="24"/>
          <w:lang w:val="en-US" w:eastAsia="zh-CN"/>
        </w:rPr>
        <w:t>参与该</w:t>
      </w:r>
      <w:r w:rsidRPr="00F51F8C">
        <w:rPr>
          <w:rFonts w:ascii="Calibri" w:eastAsia="SimSun" w:hAnsi="Calibri" w:cs="Calibri" w:hint="eastAsia"/>
          <w:szCs w:val="24"/>
          <w:lang w:val="en-US" w:eastAsia="zh-CN"/>
        </w:rPr>
        <w:t>举措</w:t>
      </w:r>
      <w:r w:rsidRPr="00F51F8C">
        <w:rPr>
          <w:rFonts w:ascii="Calibri" w:eastAsia="SimSun" w:hAnsi="Calibri" w:cs="Calibri"/>
          <w:szCs w:val="24"/>
          <w:lang w:val="en-US" w:eastAsia="zh-CN"/>
        </w:rPr>
        <w:t>的合作伙伴数量和类型持续增长。目前</w:t>
      </w:r>
      <w:r w:rsidRPr="00F51F8C">
        <w:rPr>
          <w:rFonts w:ascii="Calibri" w:eastAsia="SimSun" w:hAnsi="Calibri" w:cs="Calibri" w:hint="eastAsia"/>
          <w:szCs w:val="24"/>
          <w:lang w:val="en-US" w:eastAsia="zh-CN"/>
        </w:rPr>
        <w:t>DTC</w:t>
      </w:r>
      <w:r w:rsidRPr="00F51F8C">
        <w:rPr>
          <w:rFonts w:ascii="Calibri" w:eastAsia="SimSun" w:hAnsi="Calibri" w:cs="Calibri"/>
          <w:szCs w:val="24"/>
          <w:lang w:val="en-US" w:eastAsia="zh-CN"/>
        </w:rPr>
        <w:t>总数已达</w:t>
      </w:r>
      <w:r w:rsidRPr="00F51F8C">
        <w:rPr>
          <w:rFonts w:ascii="Calibri" w:eastAsia="SimSun" w:hAnsi="Calibri" w:cs="Calibri"/>
          <w:szCs w:val="24"/>
          <w:lang w:val="en-US" w:eastAsia="zh-CN"/>
        </w:rPr>
        <w:t>14</w:t>
      </w:r>
      <w:r w:rsidRPr="00F51F8C">
        <w:rPr>
          <w:rFonts w:ascii="Calibri" w:eastAsia="SimSun" w:hAnsi="Calibri" w:cs="Calibri"/>
          <w:szCs w:val="24"/>
          <w:lang w:val="en-US" w:eastAsia="zh-CN"/>
        </w:rPr>
        <w:t>个，预计未来还将有更多</w:t>
      </w:r>
      <w:r w:rsidRPr="00F51F8C">
        <w:rPr>
          <w:rFonts w:ascii="Calibri" w:eastAsia="SimSun" w:hAnsi="Calibri" w:cs="Calibri" w:hint="eastAsia"/>
          <w:szCs w:val="24"/>
          <w:lang w:val="en-US" w:eastAsia="zh-CN"/>
        </w:rPr>
        <w:t>的</w:t>
      </w:r>
      <w:r w:rsidRPr="00F51F8C">
        <w:rPr>
          <w:rFonts w:ascii="Calibri" w:eastAsia="SimSun" w:hAnsi="Calibri" w:cs="Calibri"/>
          <w:szCs w:val="24"/>
          <w:lang w:val="en-US" w:eastAsia="zh-CN"/>
        </w:rPr>
        <w:t>组织加入该</w:t>
      </w:r>
      <w:r w:rsidRPr="00F51F8C">
        <w:rPr>
          <w:rFonts w:ascii="Calibri" w:eastAsia="SimSun" w:hAnsi="Calibri" w:cs="Calibri" w:hint="eastAsia"/>
          <w:szCs w:val="24"/>
          <w:lang w:val="en-US" w:eastAsia="zh-CN"/>
        </w:rPr>
        <w:t>举措</w:t>
      </w:r>
      <w:r w:rsidRPr="00F51F8C">
        <w:rPr>
          <w:rFonts w:ascii="Calibri" w:eastAsia="SimSun" w:hAnsi="Calibri" w:cs="Calibri"/>
          <w:szCs w:val="24"/>
          <w:lang w:val="en-US" w:eastAsia="zh-CN"/>
        </w:rPr>
        <w:t>。除最初的两个培训内容合作伙伴</w:t>
      </w:r>
      <w:r w:rsidRPr="00F51F8C">
        <w:rPr>
          <w:rFonts w:ascii="Calibri" w:eastAsia="SimSun" w:hAnsi="Calibri" w:cs="Calibri" w:hint="eastAsia"/>
          <w:szCs w:val="24"/>
          <w:lang w:val="en-US" w:eastAsia="zh-CN"/>
        </w:rPr>
        <w:t xml:space="preserve"> </w:t>
      </w:r>
      <w:r w:rsidRPr="00F51F8C">
        <w:rPr>
          <w:rFonts w:ascii="Calibri" w:eastAsia="SimSun" w:hAnsi="Calibri" w:cs="Calibri"/>
          <w:szCs w:val="24"/>
          <w:lang w:val="en-US" w:eastAsia="zh-CN"/>
        </w:rPr>
        <w:t>–</w:t>
      </w:r>
      <w:r w:rsidRPr="00F51F8C">
        <w:rPr>
          <w:rFonts w:ascii="Calibri" w:eastAsia="SimSun" w:hAnsi="Calibri" w:cs="Calibri" w:hint="eastAsia"/>
          <w:szCs w:val="24"/>
          <w:lang w:val="en-US" w:eastAsia="zh-CN"/>
        </w:rPr>
        <w:t xml:space="preserve"> </w:t>
      </w:r>
      <w:r w:rsidRPr="00F51F8C">
        <w:rPr>
          <w:rFonts w:ascii="Calibri" w:eastAsia="SimSun" w:hAnsi="Calibri" w:cs="Calibri"/>
          <w:szCs w:val="24"/>
          <w:lang w:val="en-US" w:eastAsia="zh-CN"/>
        </w:rPr>
        <w:t>思科（</w:t>
      </w:r>
      <w:r w:rsidRPr="00F51F8C">
        <w:rPr>
          <w:rFonts w:ascii="Calibri" w:eastAsia="SimSun" w:hAnsi="Calibri" w:cs="Calibri"/>
          <w:szCs w:val="24"/>
          <w:lang w:val="en-US" w:eastAsia="zh-CN"/>
        </w:rPr>
        <w:t>Cisco</w:t>
      </w:r>
      <w:r w:rsidRPr="00F51F8C">
        <w:rPr>
          <w:rFonts w:ascii="Calibri" w:eastAsia="SimSun" w:hAnsi="Calibri" w:cs="Calibri"/>
          <w:szCs w:val="24"/>
          <w:lang w:val="en-US" w:eastAsia="zh-CN"/>
        </w:rPr>
        <w:t>）和惠普（</w:t>
      </w:r>
      <w:r w:rsidRPr="00F51F8C">
        <w:rPr>
          <w:rFonts w:ascii="Calibri" w:eastAsia="SimSun" w:hAnsi="Calibri" w:cs="Calibri"/>
          <w:szCs w:val="24"/>
          <w:lang w:val="en-US" w:eastAsia="zh-CN"/>
        </w:rPr>
        <w:t>HP</w:t>
      </w:r>
      <w:r w:rsidRPr="00F51F8C">
        <w:rPr>
          <w:rFonts w:ascii="Calibri" w:eastAsia="SimSun" w:hAnsi="Calibri" w:cs="Calibri"/>
          <w:szCs w:val="24"/>
          <w:lang w:val="en-US" w:eastAsia="zh-CN"/>
        </w:rPr>
        <w:t>）之外，</w:t>
      </w:r>
      <w:r w:rsidRPr="00F51F8C">
        <w:rPr>
          <w:rFonts w:ascii="Calibri" w:eastAsia="SimSun" w:hAnsi="Calibri" w:cs="Calibri" w:hint="eastAsia"/>
          <w:szCs w:val="24"/>
          <w:lang w:val="en-US" w:eastAsia="zh-CN"/>
        </w:rPr>
        <w:t>DTC</w:t>
      </w:r>
      <w:r w:rsidRPr="00F51F8C">
        <w:rPr>
          <w:rFonts w:ascii="Calibri" w:eastAsia="SimSun" w:hAnsi="Calibri" w:cs="Calibri" w:hint="eastAsia"/>
          <w:szCs w:val="24"/>
          <w:lang w:val="en-US" w:eastAsia="zh-CN"/>
        </w:rPr>
        <w:t>举措</w:t>
      </w:r>
      <w:r w:rsidRPr="00F51F8C">
        <w:rPr>
          <w:rFonts w:ascii="Calibri" w:eastAsia="SimSun" w:hAnsi="Calibri" w:cs="Calibri"/>
          <w:szCs w:val="24"/>
          <w:lang w:val="en-US" w:eastAsia="zh-CN"/>
        </w:rPr>
        <w:t>还迎来了</w:t>
      </w:r>
      <w:r w:rsidRPr="00F51F8C">
        <w:rPr>
          <w:rFonts w:ascii="Calibri" w:eastAsia="SimSun" w:hAnsi="Calibri" w:cs="Calibri" w:hint="eastAsia"/>
          <w:szCs w:val="24"/>
          <w:lang w:val="en-US" w:eastAsia="zh-CN"/>
        </w:rPr>
        <w:t>一个</w:t>
      </w:r>
      <w:r w:rsidRPr="00F51F8C">
        <w:rPr>
          <w:rFonts w:ascii="Calibri" w:eastAsia="SimSun" w:hAnsi="Calibri" w:cs="Calibri"/>
          <w:szCs w:val="24"/>
          <w:lang w:val="en-US" w:eastAsia="zh-CN"/>
        </w:rPr>
        <w:t>新的培训内容合作伙伴</w:t>
      </w:r>
      <w:r w:rsidRPr="00F51F8C">
        <w:rPr>
          <w:rFonts w:ascii="Calibri" w:eastAsia="SimSun" w:hAnsi="Calibri" w:cs="Calibri" w:hint="eastAsia"/>
          <w:szCs w:val="24"/>
          <w:lang w:val="en-US" w:eastAsia="zh-CN"/>
        </w:rPr>
        <w:t xml:space="preserve"> </w:t>
      </w:r>
      <w:r w:rsidRPr="00F51F8C">
        <w:rPr>
          <w:rFonts w:ascii="Calibri" w:eastAsia="SimSun" w:hAnsi="Calibri" w:cs="Calibri"/>
          <w:szCs w:val="24"/>
          <w:lang w:val="en-US" w:eastAsia="zh-CN"/>
        </w:rPr>
        <w:t>–</w:t>
      </w:r>
      <w:r w:rsidRPr="00F51F8C">
        <w:rPr>
          <w:rFonts w:ascii="Calibri" w:eastAsia="SimSun" w:hAnsi="Calibri" w:cs="Calibri" w:hint="eastAsia"/>
          <w:szCs w:val="24"/>
          <w:lang w:val="en-US" w:eastAsia="zh-CN"/>
        </w:rPr>
        <w:t xml:space="preserve"> ST</w:t>
      </w:r>
      <w:r w:rsidRPr="00F51F8C">
        <w:rPr>
          <w:rFonts w:ascii="Calibri" w:eastAsia="SimSun" w:hAnsi="Calibri" w:cs="Calibri" w:hint="eastAsia"/>
          <w:szCs w:val="24"/>
          <w:lang w:val="en-US" w:eastAsia="zh-CN"/>
        </w:rPr>
        <w:t>微电子</w:t>
      </w:r>
      <w:r w:rsidRPr="00F51F8C">
        <w:rPr>
          <w:rFonts w:ascii="Calibri" w:eastAsia="SimSun" w:hAnsi="Calibri" w:cs="Calibri"/>
          <w:szCs w:val="24"/>
          <w:lang w:val="en-US" w:eastAsia="zh-CN"/>
        </w:rPr>
        <w:t>基金会，</w:t>
      </w:r>
      <w:r w:rsidRPr="00F51F8C">
        <w:rPr>
          <w:rFonts w:ascii="Calibri" w:eastAsia="SimSun" w:hAnsi="Calibri" w:cs="Calibri" w:hint="eastAsia"/>
          <w:szCs w:val="24"/>
          <w:lang w:val="en-US" w:eastAsia="zh-CN"/>
        </w:rPr>
        <w:t>它</w:t>
      </w:r>
      <w:r w:rsidRPr="00F51F8C">
        <w:rPr>
          <w:rFonts w:ascii="Calibri" w:eastAsia="SimSun" w:hAnsi="Calibri" w:cs="Calibri"/>
          <w:szCs w:val="24"/>
          <w:lang w:val="en-US" w:eastAsia="zh-CN"/>
        </w:rPr>
        <w:t>带来了</w:t>
      </w:r>
      <w:r w:rsidRPr="00F51F8C">
        <w:rPr>
          <w:rFonts w:ascii="Calibri" w:eastAsia="SimSun" w:hAnsi="Calibri" w:cs="Calibri" w:hint="eastAsia"/>
          <w:szCs w:val="24"/>
          <w:lang w:val="en-US" w:eastAsia="zh-CN"/>
        </w:rPr>
        <w:t>若干门</w:t>
      </w:r>
      <w:r w:rsidRPr="00F51F8C">
        <w:rPr>
          <w:rFonts w:ascii="Calibri" w:eastAsia="SimSun" w:hAnsi="Calibri" w:cs="Calibri"/>
          <w:szCs w:val="24"/>
          <w:lang w:val="en-US" w:eastAsia="zh-CN"/>
        </w:rPr>
        <w:t>补充现有</w:t>
      </w:r>
      <w:r w:rsidRPr="00F51F8C">
        <w:rPr>
          <w:rFonts w:ascii="Calibri" w:eastAsia="SimSun" w:hAnsi="Calibri" w:cs="Calibri" w:hint="eastAsia"/>
          <w:szCs w:val="24"/>
          <w:lang w:val="en-US" w:eastAsia="zh-CN"/>
        </w:rPr>
        <w:t>DTC</w:t>
      </w:r>
      <w:r w:rsidRPr="00F51F8C">
        <w:rPr>
          <w:rFonts w:ascii="Calibri" w:eastAsia="SimSun" w:hAnsi="Calibri" w:cs="Calibri" w:hint="eastAsia"/>
          <w:szCs w:val="24"/>
          <w:lang w:val="en-US" w:eastAsia="zh-CN"/>
        </w:rPr>
        <w:t>举措</w:t>
      </w:r>
      <w:r w:rsidRPr="00F51F8C">
        <w:rPr>
          <w:rFonts w:ascii="Calibri" w:eastAsia="SimSun" w:hAnsi="Calibri" w:cs="Calibri"/>
          <w:szCs w:val="24"/>
          <w:lang w:val="en-US" w:eastAsia="zh-CN"/>
        </w:rPr>
        <w:t>培训内容的课程，包括《视障人士计算机基础入门》（</w:t>
      </w:r>
      <w:r w:rsidRPr="00F51F8C">
        <w:rPr>
          <w:rFonts w:ascii="Calibri" w:eastAsia="SimSun" w:hAnsi="Calibri" w:cs="Calibri"/>
          <w:szCs w:val="24"/>
          <w:lang w:val="en-US" w:eastAsia="zh-CN"/>
        </w:rPr>
        <w:t>ICBVI</w:t>
      </w:r>
      <w:r w:rsidRPr="00F51F8C">
        <w:rPr>
          <w:rFonts w:ascii="Calibri" w:eastAsia="SimSun" w:hAnsi="Calibri" w:cs="Calibri"/>
          <w:szCs w:val="24"/>
          <w:lang w:val="en-US" w:eastAsia="zh-CN"/>
        </w:rPr>
        <w:t>）、《老年人平板电脑使用》等。目前，已有</w:t>
      </w:r>
      <w:r w:rsidRPr="00F51F8C">
        <w:rPr>
          <w:rFonts w:ascii="Calibri" w:eastAsia="SimSun" w:hAnsi="Calibri" w:cs="Calibri" w:hint="eastAsia"/>
          <w:szCs w:val="24"/>
          <w:lang w:val="en-US" w:eastAsia="zh-CN"/>
        </w:rPr>
        <w:t>5</w:t>
      </w:r>
      <w:r w:rsidRPr="00F51F8C">
        <w:rPr>
          <w:rFonts w:ascii="Calibri" w:eastAsia="SimSun" w:hAnsi="Calibri" w:cs="Calibri"/>
          <w:szCs w:val="24"/>
          <w:lang w:val="en-US" w:eastAsia="zh-CN"/>
        </w:rPr>
        <w:t>个</w:t>
      </w:r>
      <w:r w:rsidRPr="00F51F8C">
        <w:rPr>
          <w:rFonts w:ascii="Calibri" w:eastAsia="SimSun" w:hAnsi="Calibri" w:cs="Calibri" w:hint="eastAsia"/>
          <w:szCs w:val="24"/>
          <w:lang w:val="en-US" w:eastAsia="zh-CN"/>
        </w:rPr>
        <w:t>DTC</w:t>
      </w:r>
      <w:r w:rsidRPr="00F51F8C">
        <w:rPr>
          <w:rFonts w:ascii="Calibri" w:eastAsia="SimSun" w:hAnsi="Calibri" w:cs="Calibri"/>
          <w:szCs w:val="24"/>
          <w:lang w:val="en-US" w:eastAsia="zh-CN"/>
        </w:rPr>
        <w:t>（加纳、巴基斯坦、塞内加尔、塞拉利昂和乌干达）正在提供</w:t>
      </w:r>
      <w:r w:rsidRPr="00F51F8C">
        <w:rPr>
          <w:rFonts w:ascii="Calibri" w:eastAsia="SimSun" w:hAnsi="Calibri" w:cs="Calibri"/>
          <w:szCs w:val="24"/>
          <w:lang w:val="en-US" w:eastAsia="zh-CN"/>
        </w:rPr>
        <w:t>ICBVI</w:t>
      </w:r>
      <w:r w:rsidRPr="00F51F8C">
        <w:rPr>
          <w:rFonts w:ascii="Calibri" w:eastAsia="SimSun" w:hAnsi="Calibri" w:cs="Calibri"/>
          <w:szCs w:val="24"/>
          <w:lang w:val="en-US" w:eastAsia="zh-CN"/>
        </w:rPr>
        <w:t>培训，预计未来还将有更多</w:t>
      </w:r>
      <w:r w:rsidRPr="00F51F8C">
        <w:rPr>
          <w:rFonts w:ascii="Calibri" w:eastAsia="SimSun" w:hAnsi="Calibri" w:cs="Calibri" w:hint="eastAsia"/>
          <w:szCs w:val="24"/>
          <w:lang w:val="en-US" w:eastAsia="zh-CN"/>
        </w:rPr>
        <w:t>的</w:t>
      </w:r>
      <w:r w:rsidRPr="00F51F8C">
        <w:rPr>
          <w:rFonts w:ascii="Calibri" w:eastAsia="SimSun" w:hAnsi="Calibri" w:cs="Calibri" w:hint="eastAsia"/>
          <w:szCs w:val="24"/>
          <w:lang w:val="en-US" w:eastAsia="zh-CN"/>
        </w:rPr>
        <w:t>DTC</w:t>
      </w:r>
      <w:r w:rsidRPr="00F51F8C">
        <w:rPr>
          <w:rFonts w:ascii="Calibri" w:eastAsia="SimSun" w:hAnsi="Calibri" w:cs="Calibri"/>
          <w:szCs w:val="24"/>
          <w:lang w:val="en-US" w:eastAsia="zh-CN"/>
        </w:rPr>
        <w:t>完成</w:t>
      </w:r>
      <w:r w:rsidRPr="00F51F8C">
        <w:rPr>
          <w:rFonts w:ascii="Calibri" w:eastAsia="SimSun" w:hAnsi="Calibri" w:cs="Calibri" w:hint="eastAsia"/>
          <w:szCs w:val="24"/>
          <w:lang w:val="en-US" w:eastAsia="zh-CN"/>
        </w:rPr>
        <w:t>全面</w:t>
      </w:r>
      <w:r w:rsidRPr="00F51F8C">
        <w:rPr>
          <w:rFonts w:ascii="Calibri" w:eastAsia="SimSun" w:hAnsi="Calibri" w:cs="Calibri"/>
          <w:szCs w:val="24"/>
          <w:lang w:val="en-US" w:eastAsia="zh-CN"/>
        </w:rPr>
        <w:t>培训</w:t>
      </w:r>
      <w:r w:rsidRPr="00F51F8C">
        <w:rPr>
          <w:rFonts w:ascii="Calibri" w:eastAsia="SimSun" w:hAnsi="Calibri" w:cs="Calibri" w:hint="eastAsia"/>
          <w:szCs w:val="24"/>
          <w:lang w:val="en-US" w:eastAsia="zh-CN"/>
        </w:rPr>
        <w:t>以提供</w:t>
      </w:r>
      <w:r w:rsidRPr="00F51F8C">
        <w:rPr>
          <w:rFonts w:ascii="Calibri" w:eastAsia="SimSun" w:hAnsi="Calibri" w:cs="Calibri" w:hint="eastAsia"/>
          <w:szCs w:val="24"/>
          <w:lang w:val="en-US" w:eastAsia="zh-CN"/>
        </w:rPr>
        <w:t>ICBVI</w:t>
      </w:r>
      <w:r w:rsidRPr="00F51F8C">
        <w:rPr>
          <w:rFonts w:ascii="Calibri" w:eastAsia="SimSun" w:hAnsi="Calibri" w:cs="Calibri" w:hint="eastAsia"/>
          <w:szCs w:val="24"/>
          <w:lang w:val="en-US" w:eastAsia="zh-CN"/>
        </w:rPr>
        <w:t>培训</w:t>
      </w:r>
      <w:r w:rsidRPr="00F51F8C">
        <w:rPr>
          <w:rFonts w:ascii="Calibri" w:eastAsia="SimSun" w:hAnsi="Calibri" w:cs="Calibri"/>
          <w:szCs w:val="24"/>
          <w:lang w:val="en-US" w:eastAsia="zh-CN"/>
        </w:rPr>
        <w:t>课程。</w:t>
      </w:r>
    </w:p>
    <w:p w14:paraId="64F2BD57" w14:textId="77777777" w:rsidR="00F51F8C" w:rsidRPr="00F51F8C" w:rsidRDefault="00F51F8C"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F51F8C">
        <w:rPr>
          <w:rFonts w:ascii="Calibri" w:eastAsia="SimSun" w:hAnsi="Calibri" w:cs="Calibri"/>
          <w:szCs w:val="24"/>
          <w:lang w:val="en-US" w:eastAsia="zh-CN"/>
        </w:rPr>
        <w:t>国际电联继续加强</w:t>
      </w:r>
      <w:r w:rsidRPr="00F51F8C">
        <w:rPr>
          <w:rFonts w:ascii="Calibri" w:eastAsia="SimSun" w:hAnsi="Calibri" w:cs="Calibri" w:hint="eastAsia"/>
          <w:szCs w:val="24"/>
          <w:lang w:val="en-US" w:eastAsia="zh-CN"/>
        </w:rPr>
        <w:t>其</w:t>
      </w:r>
      <w:r w:rsidRPr="00F51F8C">
        <w:rPr>
          <w:rFonts w:ascii="Calibri" w:eastAsia="SimSun" w:hAnsi="Calibri" w:cs="Calibri"/>
          <w:szCs w:val="24"/>
          <w:lang w:val="en-US" w:eastAsia="zh-CN"/>
        </w:rPr>
        <w:t>与现有合作伙伴的协作。电信</w:t>
      </w:r>
      <w:r w:rsidRPr="00F51F8C">
        <w:rPr>
          <w:rFonts w:ascii="Calibri" w:eastAsia="SimSun" w:hAnsi="Calibri" w:cs="Calibri" w:hint="eastAsia"/>
          <w:szCs w:val="24"/>
          <w:lang w:val="en-US" w:eastAsia="zh-CN"/>
        </w:rPr>
        <w:t>公司</w:t>
      </w:r>
      <w:r w:rsidRPr="00F51F8C">
        <w:rPr>
          <w:rFonts w:ascii="Calibri" w:eastAsia="SimSun" w:hAnsi="Calibri" w:cs="Calibri"/>
          <w:szCs w:val="24"/>
          <w:lang w:val="en-US" w:eastAsia="zh-CN"/>
        </w:rPr>
        <w:t>也已成为</w:t>
      </w:r>
      <w:r w:rsidRPr="00F51F8C">
        <w:rPr>
          <w:rFonts w:ascii="Calibri" w:eastAsia="SimSun" w:hAnsi="Calibri" w:cs="Calibri" w:hint="eastAsia"/>
          <w:szCs w:val="24"/>
          <w:lang w:val="en-US" w:eastAsia="zh-CN"/>
        </w:rPr>
        <w:t>DTCI</w:t>
      </w:r>
      <w:r w:rsidRPr="00F51F8C">
        <w:rPr>
          <w:rFonts w:ascii="Calibri" w:eastAsia="SimSun" w:hAnsi="Calibri" w:cs="Calibri"/>
          <w:szCs w:val="24"/>
          <w:lang w:val="en-US" w:eastAsia="zh-CN"/>
        </w:rPr>
        <w:t>的合作伙伴，包括印度尼西亚的</w:t>
      </w:r>
      <w:r w:rsidRPr="00F51F8C">
        <w:rPr>
          <w:rFonts w:ascii="Calibri" w:eastAsia="SimSun" w:hAnsi="Calibri" w:cs="Calibri"/>
          <w:szCs w:val="24"/>
          <w:lang w:val="en-US" w:eastAsia="zh-CN"/>
        </w:rPr>
        <w:t>Indosat Ooredoo Hutchison</w:t>
      </w:r>
      <w:r w:rsidRPr="00F51F8C">
        <w:rPr>
          <w:rFonts w:ascii="Calibri" w:eastAsia="SimSun" w:hAnsi="Calibri" w:cs="Calibri"/>
          <w:szCs w:val="24"/>
          <w:lang w:val="en-US" w:eastAsia="zh-CN"/>
        </w:rPr>
        <w:t>、菲律宾长途电话公司（</w:t>
      </w:r>
      <w:r w:rsidRPr="00F51F8C">
        <w:rPr>
          <w:rFonts w:ascii="Calibri" w:eastAsia="SimSun" w:hAnsi="Calibri" w:cs="Calibri"/>
          <w:szCs w:val="24"/>
          <w:lang w:val="en-US" w:eastAsia="zh-CN"/>
        </w:rPr>
        <w:t>PLDT</w:t>
      </w:r>
      <w:r w:rsidRPr="00F51F8C">
        <w:rPr>
          <w:rFonts w:ascii="Calibri" w:eastAsia="SimSun" w:hAnsi="Calibri" w:cs="Calibri"/>
          <w:szCs w:val="24"/>
          <w:lang w:val="en-US" w:eastAsia="zh-CN"/>
        </w:rPr>
        <w:t>）以及非洲的</w:t>
      </w:r>
      <w:r w:rsidRPr="00F51F8C">
        <w:rPr>
          <w:rFonts w:ascii="Calibri" w:eastAsia="SimSun" w:hAnsi="Calibri" w:cs="Calibri"/>
          <w:szCs w:val="24"/>
          <w:lang w:val="en-US" w:eastAsia="zh-CN"/>
        </w:rPr>
        <w:t>Airtel</w:t>
      </w:r>
      <w:r w:rsidRPr="00F51F8C">
        <w:rPr>
          <w:rFonts w:ascii="Calibri" w:eastAsia="SimSun" w:hAnsi="Calibri" w:cs="Calibri"/>
          <w:szCs w:val="24"/>
          <w:lang w:val="en-US" w:eastAsia="zh-CN"/>
        </w:rPr>
        <w:t>，它们为</w:t>
      </w:r>
      <w:r w:rsidRPr="00F51F8C">
        <w:rPr>
          <w:rFonts w:ascii="Calibri" w:eastAsia="SimSun" w:hAnsi="Calibri" w:cs="Calibri" w:hint="eastAsia"/>
          <w:szCs w:val="24"/>
          <w:lang w:val="en-US" w:eastAsia="zh-CN"/>
        </w:rPr>
        <w:t>DTC</w:t>
      </w:r>
      <w:r w:rsidRPr="00F51F8C">
        <w:rPr>
          <w:rFonts w:ascii="Calibri" w:eastAsia="SimSun" w:hAnsi="Calibri" w:cs="Calibri"/>
          <w:szCs w:val="24"/>
          <w:lang w:val="en-US" w:eastAsia="zh-CN"/>
        </w:rPr>
        <w:t>的工作和能力</w:t>
      </w:r>
      <w:r w:rsidRPr="00F51F8C">
        <w:rPr>
          <w:rFonts w:ascii="Calibri" w:eastAsia="SimSun" w:hAnsi="Calibri" w:cs="Calibri" w:hint="eastAsia"/>
          <w:szCs w:val="24"/>
          <w:lang w:val="en-US" w:eastAsia="zh-CN"/>
        </w:rPr>
        <w:t>建设与发展</w:t>
      </w:r>
      <w:r w:rsidRPr="00F51F8C">
        <w:rPr>
          <w:rFonts w:ascii="Calibri" w:eastAsia="SimSun" w:hAnsi="Calibri" w:cs="Calibri"/>
          <w:szCs w:val="24"/>
          <w:lang w:val="en-US" w:eastAsia="zh-CN"/>
        </w:rPr>
        <w:t>提供</w:t>
      </w:r>
      <w:r w:rsidRPr="00F51F8C">
        <w:rPr>
          <w:rFonts w:ascii="Calibri" w:eastAsia="SimSun" w:hAnsi="Calibri" w:cs="Calibri" w:hint="eastAsia"/>
          <w:szCs w:val="24"/>
          <w:lang w:val="en-US" w:eastAsia="zh-CN"/>
        </w:rPr>
        <w:t>了</w:t>
      </w:r>
      <w:r w:rsidRPr="00F51F8C">
        <w:rPr>
          <w:rFonts w:ascii="Calibri" w:eastAsia="SimSun" w:hAnsi="Calibri" w:cs="Calibri"/>
          <w:szCs w:val="24"/>
          <w:lang w:val="en-US" w:eastAsia="zh-CN"/>
        </w:rPr>
        <w:t>支持。</w:t>
      </w:r>
    </w:p>
    <w:p w14:paraId="4F568D0B" w14:textId="77777777" w:rsidR="00F51F8C" w:rsidRPr="00F51F8C" w:rsidRDefault="00F51F8C"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F51F8C">
        <w:rPr>
          <w:rFonts w:ascii="Calibri" w:eastAsia="SimSun" w:hAnsi="Calibri" w:cs="Calibri"/>
          <w:szCs w:val="24"/>
          <w:lang w:val="en-US" w:eastAsia="zh-CN"/>
        </w:rPr>
        <w:t>在该</w:t>
      </w:r>
      <w:r w:rsidRPr="00F51F8C">
        <w:rPr>
          <w:rFonts w:ascii="Calibri" w:eastAsia="SimSun" w:hAnsi="Calibri" w:cs="Calibri" w:hint="eastAsia"/>
          <w:szCs w:val="24"/>
          <w:lang w:val="en-US" w:eastAsia="zh-CN"/>
        </w:rPr>
        <w:t>举措</w:t>
      </w:r>
      <w:r w:rsidRPr="00F51F8C">
        <w:rPr>
          <w:rFonts w:ascii="Calibri" w:eastAsia="SimSun" w:hAnsi="Calibri" w:cs="Calibri"/>
          <w:szCs w:val="24"/>
          <w:lang w:val="en-US" w:eastAsia="zh-CN"/>
        </w:rPr>
        <w:t>下，国际电联与思科</w:t>
      </w:r>
      <w:r w:rsidRPr="00F51F8C">
        <w:rPr>
          <w:rFonts w:ascii="Calibri" w:eastAsia="SimSun" w:hAnsi="Calibri" w:cs="Calibri" w:hint="eastAsia"/>
          <w:szCs w:val="24"/>
          <w:lang w:val="en-US" w:eastAsia="zh-CN"/>
        </w:rPr>
        <w:t>公司（</w:t>
      </w:r>
      <w:r w:rsidRPr="00F51F8C">
        <w:rPr>
          <w:rFonts w:ascii="Calibri" w:eastAsia="SimSun" w:hAnsi="Calibri" w:cs="Calibri" w:hint="eastAsia"/>
          <w:szCs w:val="24"/>
          <w:lang w:val="en-US" w:eastAsia="zh-CN"/>
        </w:rPr>
        <w:t>Cisco</w:t>
      </w:r>
      <w:r w:rsidRPr="00F51F8C">
        <w:rPr>
          <w:rFonts w:ascii="Calibri" w:eastAsia="SimSun" w:hAnsi="Calibri" w:cs="Calibri" w:hint="eastAsia"/>
          <w:szCs w:val="24"/>
          <w:lang w:val="en-US" w:eastAsia="zh-CN"/>
        </w:rPr>
        <w:t>）</w:t>
      </w:r>
      <w:r w:rsidRPr="00F51F8C">
        <w:rPr>
          <w:rFonts w:ascii="Calibri" w:eastAsia="SimSun" w:hAnsi="Calibri" w:cs="Calibri"/>
          <w:szCs w:val="24"/>
          <w:lang w:val="en-US" w:eastAsia="zh-CN"/>
        </w:rPr>
        <w:t>每年通过组织</w:t>
      </w:r>
      <w:r w:rsidRPr="00F51F8C">
        <w:rPr>
          <w:rFonts w:ascii="Calibri" w:eastAsia="SimSun" w:hAnsi="Calibri" w:cs="Calibri" w:hint="eastAsia"/>
          <w:szCs w:val="24"/>
          <w:lang w:val="en-US" w:eastAsia="zh-CN"/>
        </w:rPr>
        <w:t>面对面讲习班和虚拟会议，</w:t>
      </w:r>
      <w:r w:rsidRPr="00F51F8C">
        <w:rPr>
          <w:rFonts w:ascii="Calibri" w:eastAsia="SimSun" w:hAnsi="Calibri" w:cs="Calibri"/>
          <w:szCs w:val="24"/>
          <w:lang w:val="en-US" w:eastAsia="zh-CN"/>
        </w:rPr>
        <w:t>为</w:t>
      </w:r>
      <w:r w:rsidRPr="00F51F8C">
        <w:rPr>
          <w:rFonts w:ascii="Calibri" w:eastAsia="SimSun" w:hAnsi="Calibri" w:cs="Calibri" w:hint="eastAsia"/>
          <w:szCs w:val="24"/>
          <w:lang w:val="en-US" w:eastAsia="zh-CN"/>
        </w:rPr>
        <w:t>DTC</w:t>
      </w:r>
      <w:r w:rsidRPr="00F51F8C">
        <w:rPr>
          <w:rFonts w:ascii="Calibri" w:eastAsia="SimSun" w:hAnsi="Calibri" w:cs="Calibri"/>
          <w:szCs w:val="24"/>
          <w:lang w:val="en-US" w:eastAsia="zh-CN"/>
        </w:rPr>
        <w:t>创造交流机会。这些会议有助于加强全球</w:t>
      </w:r>
      <w:r w:rsidRPr="00F51F8C">
        <w:rPr>
          <w:rFonts w:ascii="Calibri" w:eastAsia="SimSun" w:hAnsi="Calibri" w:cs="Calibri" w:hint="eastAsia"/>
          <w:szCs w:val="24"/>
          <w:lang w:val="en-US" w:eastAsia="zh-CN"/>
        </w:rPr>
        <w:t>DTC</w:t>
      </w:r>
      <w:r w:rsidRPr="00F51F8C">
        <w:rPr>
          <w:rFonts w:ascii="Calibri" w:eastAsia="SimSun" w:hAnsi="Calibri" w:cs="Calibri"/>
          <w:szCs w:val="24"/>
          <w:lang w:val="en-US" w:eastAsia="zh-CN"/>
        </w:rPr>
        <w:t>网络，为讨论</w:t>
      </w:r>
      <w:r w:rsidRPr="00F51F8C">
        <w:rPr>
          <w:rFonts w:ascii="Calibri" w:eastAsia="SimSun" w:hAnsi="Calibri" w:cs="Calibri" w:hint="eastAsia"/>
          <w:szCs w:val="24"/>
          <w:lang w:val="en-US" w:eastAsia="zh-CN"/>
        </w:rPr>
        <w:t>举措</w:t>
      </w:r>
      <w:r w:rsidRPr="00F51F8C">
        <w:rPr>
          <w:rFonts w:ascii="Calibri" w:eastAsia="SimSun" w:hAnsi="Calibri" w:cs="Calibri"/>
          <w:szCs w:val="24"/>
          <w:lang w:val="en-US" w:eastAsia="zh-CN"/>
        </w:rPr>
        <w:t>的实施情况、</w:t>
      </w:r>
      <w:r w:rsidRPr="00F51F8C">
        <w:rPr>
          <w:rFonts w:ascii="Calibri" w:eastAsia="SimSun" w:hAnsi="Calibri" w:cs="Calibri" w:hint="eastAsia"/>
          <w:szCs w:val="24"/>
          <w:lang w:val="en-US" w:eastAsia="zh-CN"/>
        </w:rPr>
        <w:t>审议取得的</w:t>
      </w:r>
      <w:r w:rsidRPr="00F51F8C">
        <w:rPr>
          <w:rFonts w:ascii="Calibri" w:eastAsia="SimSun" w:hAnsi="Calibri" w:cs="Calibri"/>
          <w:szCs w:val="24"/>
          <w:lang w:val="en-US" w:eastAsia="zh-CN"/>
        </w:rPr>
        <w:t>进展与成果、探索支持</w:t>
      </w:r>
      <w:r w:rsidRPr="00F51F8C">
        <w:rPr>
          <w:rFonts w:ascii="Calibri" w:eastAsia="SimSun" w:hAnsi="Calibri" w:cs="Calibri" w:hint="eastAsia"/>
          <w:szCs w:val="24"/>
          <w:lang w:val="en-US" w:eastAsia="zh-CN"/>
        </w:rPr>
        <w:t>DTC</w:t>
      </w:r>
      <w:r w:rsidRPr="00F51F8C">
        <w:rPr>
          <w:rFonts w:ascii="Calibri" w:eastAsia="SimSun" w:hAnsi="Calibri" w:cs="Calibri"/>
          <w:szCs w:val="24"/>
          <w:lang w:val="en-US" w:eastAsia="zh-CN"/>
        </w:rPr>
        <w:t>工作的新思路提供了平台。</w:t>
      </w:r>
      <w:r w:rsidRPr="00F51F8C">
        <w:rPr>
          <w:rFonts w:ascii="Calibri" w:eastAsia="SimSun" w:hAnsi="Calibri" w:cs="Calibri"/>
          <w:szCs w:val="24"/>
          <w:lang w:val="en-US" w:eastAsia="zh-CN"/>
        </w:rPr>
        <w:t>2023</w:t>
      </w:r>
      <w:r w:rsidRPr="00F51F8C">
        <w:rPr>
          <w:rFonts w:ascii="Calibri" w:eastAsia="SimSun" w:hAnsi="Calibri" w:cs="Calibri"/>
          <w:szCs w:val="24"/>
          <w:lang w:val="en-US" w:eastAsia="zh-CN"/>
        </w:rPr>
        <w:t>年和</w:t>
      </w:r>
      <w:r w:rsidRPr="00F51F8C">
        <w:rPr>
          <w:rFonts w:ascii="Calibri" w:eastAsia="SimSun" w:hAnsi="Calibri" w:cs="Calibri"/>
          <w:szCs w:val="24"/>
          <w:lang w:val="en-US" w:eastAsia="zh-CN"/>
        </w:rPr>
        <w:t>2024</w:t>
      </w:r>
      <w:r w:rsidRPr="00F51F8C">
        <w:rPr>
          <w:rFonts w:ascii="Calibri" w:eastAsia="SimSun" w:hAnsi="Calibri" w:cs="Calibri"/>
          <w:szCs w:val="24"/>
          <w:lang w:val="en-US" w:eastAsia="zh-CN"/>
        </w:rPr>
        <w:t>年，全球</w:t>
      </w:r>
      <w:r w:rsidRPr="00F51F8C">
        <w:rPr>
          <w:rFonts w:ascii="Calibri" w:eastAsia="SimSun" w:hAnsi="Calibri" w:cs="Calibri" w:hint="eastAsia"/>
          <w:szCs w:val="24"/>
          <w:lang w:val="en-US" w:eastAsia="zh-CN"/>
        </w:rPr>
        <w:t>DTC</w:t>
      </w:r>
      <w:r w:rsidRPr="00F51F8C">
        <w:rPr>
          <w:rFonts w:ascii="Calibri" w:eastAsia="SimSun" w:hAnsi="Calibri" w:cs="Calibri" w:hint="eastAsia"/>
          <w:szCs w:val="24"/>
          <w:lang w:val="en-US" w:eastAsia="zh-CN"/>
        </w:rPr>
        <w:t>讲习班</w:t>
      </w:r>
      <w:r w:rsidRPr="00F51F8C">
        <w:rPr>
          <w:rFonts w:ascii="Calibri" w:eastAsia="SimSun" w:hAnsi="Calibri" w:cs="Calibri"/>
          <w:szCs w:val="24"/>
          <w:lang w:val="en-US" w:eastAsia="zh-CN"/>
        </w:rPr>
        <w:t>分别由菲律宾信息通信技术部</w:t>
      </w:r>
      <w:r w:rsidRPr="00F51F8C">
        <w:rPr>
          <w:rFonts w:ascii="Calibri" w:eastAsia="SimSun" w:hAnsi="Calibri" w:cs="Calibri" w:hint="eastAsia"/>
          <w:szCs w:val="24"/>
          <w:lang w:val="en-US" w:eastAsia="zh-CN"/>
        </w:rPr>
        <w:t>（在菲律宾的</w:t>
      </w:r>
      <w:r w:rsidRPr="00F51F8C">
        <w:rPr>
          <w:rFonts w:ascii="Calibri" w:eastAsia="SimSun" w:hAnsi="Calibri" w:cs="Calibri" w:hint="eastAsia"/>
          <w:szCs w:val="24"/>
          <w:lang w:val="en-US" w:eastAsia="zh-CN"/>
        </w:rPr>
        <w:t>DTC</w:t>
      </w:r>
      <w:r w:rsidRPr="00F51F8C">
        <w:rPr>
          <w:rFonts w:ascii="Calibri" w:eastAsia="SimSun" w:hAnsi="Calibri" w:cs="Calibri" w:hint="eastAsia"/>
          <w:szCs w:val="24"/>
          <w:lang w:val="en-US" w:eastAsia="zh-CN"/>
        </w:rPr>
        <w:t>）</w:t>
      </w:r>
      <w:r w:rsidRPr="00F51F8C">
        <w:rPr>
          <w:rFonts w:ascii="Calibri" w:eastAsia="SimSun" w:hAnsi="Calibri" w:cs="Calibri"/>
          <w:szCs w:val="24"/>
          <w:lang w:val="en-US" w:eastAsia="zh-CN"/>
        </w:rPr>
        <w:t>和</w:t>
      </w:r>
      <w:r w:rsidRPr="00F51F8C">
        <w:rPr>
          <w:rFonts w:ascii="Calibri" w:eastAsia="SimSun" w:hAnsi="Calibri" w:cs="Calibri" w:hint="eastAsia"/>
          <w:szCs w:val="24"/>
          <w:lang w:val="en-US" w:eastAsia="zh-CN"/>
        </w:rPr>
        <w:t>印度尼西亚</w:t>
      </w:r>
      <w:r w:rsidRPr="00F51F8C">
        <w:rPr>
          <w:rFonts w:ascii="Calibri" w:eastAsia="SimSun" w:hAnsi="Calibri" w:cs="Calibri"/>
          <w:szCs w:val="24"/>
          <w:lang w:val="en-US" w:eastAsia="zh-CN"/>
        </w:rPr>
        <w:t>信息通信技术</w:t>
      </w:r>
      <w:r w:rsidRPr="00F51F8C">
        <w:rPr>
          <w:rFonts w:ascii="Calibri" w:eastAsia="SimSun" w:hAnsi="Calibri" w:cs="Calibri" w:hint="eastAsia"/>
          <w:szCs w:val="24"/>
          <w:lang w:val="en-US" w:eastAsia="zh-CN"/>
        </w:rPr>
        <w:t>部下属的信息通信技术</w:t>
      </w:r>
      <w:r w:rsidRPr="00F51F8C">
        <w:rPr>
          <w:rFonts w:ascii="Calibri" w:eastAsia="SimSun" w:hAnsi="Calibri" w:cs="Calibri"/>
          <w:szCs w:val="24"/>
          <w:lang w:val="en-US" w:eastAsia="zh-CN"/>
        </w:rPr>
        <w:t>培训与发展中心</w:t>
      </w:r>
      <w:r w:rsidRPr="00F51F8C">
        <w:rPr>
          <w:rFonts w:ascii="Calibri" w:eastAsia="SimSun" w:hAnsi="Calibri" w:cs="Calibri" w:hint="eastAsia"/>
          <w:szCs w:val="24"/>
          <w:lang w:val="en-US" w:eastAsia="zh-CN"/>
        </w:rPr>
        <w:t>（在印度尼西亚的</w:t>
      </w:r>
      <w:r w:rsidRPr="00F51F8C">
        <w:rPr>
          <w:rFonts w:ascii="Calibri" w:eastAsia="SimSun" w:hAnsi="Calibri" w:cs="Calibri" w:hint="eastAsia"/>
          <w:szCs w:val="24"/>
          <w:lang w:val="en-US" w:eastAsia="zh-CN"/>
        </w:rPr>
        <w:t>DTC</w:t>
      </w:r>
      <w:r w:rsidRPr="00F51F8C">
        <w:rPr>
          <w:rFonts w:ascii="Calibri" w:eastAsia="SimSun" w:hAnsi="Calibri" w:cs="Calibri" w:hint="eastAsia"/>
          <w:szCs w:val="24"/>
          <w:lang w:val="en-US" w:eastAsia="zh-CN"/>
        </w:rPr>
        <w:t>）</w:t>
      </w:r>
      <w:r w:rsidRPr="00F51F8C">
        <w:rPr>
          <w:rFonts w:ascii="Calibri" w:eastAsia="SimSun" w:hAnsi="Calibri" w:cs="Calibri"/>
          <w:szCs w:val="24"/>
          <w:lang w:val="en-US" w:eastAsia="zh-CN"/>
        </w:rPr>
        <w:t>与</w:t>
      </w:r>
      <w:r w:rsidRPr="00F51F8C">
        <w:rPr>
          <w:rFonts w:ascii="Calibri" w:eastAsia="SimSun" w:hAnsi="Calibri" w:cs="Calibri"/>
          <w:szCs w:val="24"/>
          <w:lang w:val="en-US" w:eastAsia="zh-CN"/>
        </w:rPr>
        <w:t>Indosat Ooredoo Hutchison</w:t>
      </w:r>
      <w:r w:rsidRPr="00F51F8C">
        <w:rPr>
          <w:rFonts w:ascii="Calibri" w:eastAsia="SimSun" w:hAnsi="Calibri" w:cs="Calibri"/>
          <w:szCs w:val="24"/>
          <w:lang w:val="en-US" w:eastAsia="zh-CN"/>
        </w:rPr>
        <w:t>合作</w:t>
      </w:r>
      <w:r w:rsidRPr="00F51F8C">
        <w:rPr>
          <w:rFonts w:ascii="Calibri" w:eastAsia="SimSun" w:hAnsi="Calibri" w:cs="Calibri" w:hint="eastAsia"/>
          <w:szCs w:val="24"/>
          <w:lang w:val="en-US" w:eastAsia="zh-CN"/>
        </w:rPr>
        <w:t>主办</w:t>
      </w:r>
      <w:r w:rsidRPr="00F51F8C">
        <w:rPr>
          <w:rFonts w:ascii="Calibri" w:eastAsia="SimSun" w:hAnsi="Calibri" w:cs="Calibri"/>
          <w:szCs w:val="24"/>
          <w:lang w:val="en-US" w:eastAsia="zh-CN"/>
        </w:rPr>
        <w:t>。这些定期会议为各</w:t>
      </w:r>
      <w:r w:rsidRPr="00F51F8C">
        <w:rPr>
          <w:rFonts w:ascii="Calibri" w:eastAsia="SimSun" w:hAnsi="Calibri" w:cs="Calibri" w:hint="eastAsia"/>
          <w:szCs w:val="24"/>
          <w:lang w:val="en-US" w:eastAsia="zh-CN"/>
        </w:rPr>
        <w:t>DTC</w:t>
      </w:r>
      <w:r w:rsidRPr="00F51F8C">
        <w:rPr>
          <w:rFonts w:ascii="Calibri" w:eastAsia="SimSun" w:hAnsi="Calibri" w:cs="Calibri"/>
          <w:szCs w:val="24"/>
          <w:lang w:val="en-US" w:eastAsia="zh-CN"/>
        </w:rPr>
        <w:t>之间保持常态化交流提供了契机，也进一步增强了</w:t>
      </w:r>
      <w:r w:rsidRPr="00F51F8C">
        <w:rPr>
          <w:rFonts w:ascii="Calibri" w:eastAsia="SimSun" w:hAnsi="Calibri" w:cs="Calibri" w:hint="eastAsia"/>
          <w:szCs w:val="24"/>
          <w:lang w:val="en-US" w:eastAsia="zh-CN"/>
        </w:rPr>
        <w:t>DTC</w:t>
      </w:r>
      <w:r w:rsidRPr="00F51F8C">
        <w:rPr>
          <w:rFonts w:ascii="Calibri" w:eastAsia="SimSun" w:hAnsi="Calibri" w:cs="Calibri" w:hint="eastAsia"/>
          <w:szCs w:val="24"/>
          <w:lang w:val="en-US" w:eastAsia="zh-CN"/>
        </w:rPr>
        <w:t>社区</w:t>
      </w:r>
      <w:r w:rsidRPr="00F51F8C">
        <w:rPr>
          <w:rFonts w:ascii="Calibri" w:eastAsia="SimSun" w:hAnsi="Calibri" w:cs="Calibri"/>
          <w:szCs w:val="24"/>
          <w:lang w:val="en-US" w:eastAsia="zh-CN"/>
        </w:rPr>
        <w:t>的凝聚力。</w:t>
      </w:r>
    </w:p>
    <w:p w14:paraId="466DC20D" w14:textId="77777777" w:rsidR="00F51F8C" w:rsidRPr="004F507A" w:rsidRDefault="00F51F8C" w:rsidP="005763F2">
      <w:pPr>
        <w:shd w:val="clear" w:color="auto" w:fill="FFFFFF"/>
        <w:tabs>
          <w:tab w:val="clear" w:pos="1134"/>
          <w:tab w:val="clear" w:pos="1871"/>
          <w:tab w:val="clear" w:pos="2268"/>
        </w:tabs>
        <w:overflowPunct/>
        <w:autoSpaceDE/>
        <w:autoSpaceDN/>
        <w:adjustRightInd/>
        <w:spacing w:after="120"/>
        <w:ind w:firstLineChars="200" w:firstLine="480"/>
        <w:rPr>
          <w:rFonts w:ascii="Times New Roman" w:eastAsia="SimSun" w:hAnsi="Times New Roman"/>
          <w:szCs w:val="24"/>
          <w:lang w:val="en-US" w:eastAsia="zh-CN"/>
        </w:rPr>
      </w:pPr>
      <w:r w:rsidRPr="00F51F8C">
        <w:rPr>
          <w:rFonts w:ascii="Calibri" w:eastAsia="SimSun" w:hAnsi="Calibri" w:cs="Calibri"/>
          <w:szCs w:val="24"/>
          <w:lang w:val="en-US" w:eastAsia="zh-CN"/>
        </w:rPr>
        <w:t>2025</w:t>
      </w:r>
      <w:r w:rsidRPr="00F51F8C">
        <w:rPr>
          <w:rFonts w:ascii="Calibri" w:eastAsia="SimSun" w:hAnsi="Calibri" w:cs="Calibri"/>
          <w:szCs w:val="24"/>
          <w:lang w:val="en-US" w:eastAsia="zh-CN"/>
        </w:rPr>
        <w:t>年，</w:t>
      </w:r>
      <w:r w:rsidRPr="00F51F8C">
        <w:rPr>
          <w:rFonts w:ascii="Calibri" w:eastAsia="SimSun" w:hAnsi="Calibri" w:cs="Calibri" w:hint="eastAsia"/>
          <w:szCs w:val="24"/>
          <w:lang w:val="en-US" w:eastAsia="zh-CN"/>
        </w:rPr>
        <w:t>DTC</w:t>
      </w:r>
      <w:r w:rsidRPr="00F51F8C">
        <w:rPr>
          <w:rFonts w:ascii="Calibri" w:eastAsia="SimSun" w:hAnsi="Calibri" w:cs="Calibri" w:hint="eastAsia"/>
          <w:szCs w:val="24"/>
          <w:lang w:val="en-US" w:eastAsia="zh-CN"/>
        </w:rPr>
        <w:t>讲习班</w:t>
      </w:r>
      <w:r w:rsidRPr="00F51F8C">
        <w:rPr>
          <w:rFonts w:ascii="Calibri" w:eastAsia="SimSun" w:hAnsi="Calibri" w:cs="Calibri"/>
          <w:szCs w:val="24"/>
          <w:lang w:val="en-US" w:eastAsia="zh-CN"/>
        </w:rPr>
        <w:t>由多米尼加共和国的社区技术中心（</w:t>
      </w:r>
      <w:r w:rsidRPr="00F51F8C">
        <w:rPr>
          <w:rFonts w:ascii="Calibri" w:eastAsia="SimSun" w:hAnsi="Calibri" w:cs="Calibri"/>
          <w:szCs w:val="24"/>
          <w:lang w:val="en-US" w:eastAsia="zh-CN"/>
        </w:rPr>
        <w:t>CTC</w:t>
      </w:r>
      <w:r w:rsidRPr="00F51F8C">
        <w:rPr>
          <w:rFonts w:ascii="Calibri" w:eastAsia="SimSun" w:hAnsi="Calibri" w:cs="Calibri" w:hint="eastAsia"/>
          <w:szCs w:val="24"/>
          <w:lang w:val="en-US" w:eastAsia="zh-CN"/>
        </w:rPr>
        <w:t>）</w:t>
      </w:r>
      <w:r w:rsidRPr="00F51F8C">
        <w:rPr>
          <w:rFonts w:ascii="Calibri" w:eastAsia="SimSun" w:hAnsi="Calibri" w:cs="Calibri"/>
          <w:szCs w:val="24"/>
          <w:lang w:val="en-US" w:eastAsia="zh-CN"/>
        </w:rPr>
        <w:t>，即</w:t>
      </w:r>
      <w:r w:rsidRPr="00F51F8C">
        <w:rPr>
          <w:rFonts w:ascii="Calibri" w:eastAsia="SimSun" w:hAnsi="Calibri" w:cs="Calibri" w:hint="eastAsia"/>
          <w:szCs w:val="24"/>
          <w:lang w:val="en-US" w:eastAsia="zh-CN"/>
        </w:rPr>
        <w:t>在</w:t>
      </w:r>
      <w:r w:rsidRPr="00F51F8C">
        <w:rPr>
          <w:rFonts w:ascii="Calibri" w:eastAsia="SimSun" w:hAnsi="Calibri" w:cs="Calibri"/>
          <w:szCs w:val="24"/>
          <w:lang w:val="en-US" w:eastAsia="zh-CN"/>
        </w:rPr>
        <w:t>该国的</w:t>
      </w:r>
      <w:r w:rsidRPr="00F51F8C">
        <w:rPr>
          <w:rFonts w:ascii="Calibri" w:eastAsia="SimSun" w:hAnsi="Calibri" w:cs="Calibri" w:hint="eastAsia"/>
          <w:szCs w:val="24"/>
          <w:lang w:val="en-US" w:eastAsia="zh-CN"/>
        </w:rPr>
        <w:t>DTC</w:t>
      </w:r>
      <w:r w:rsidRPr="00F51F8C">
        <w:rPr>
          <w:rFonts w:ascii="Calibri" w:eastAsia="SimSun" w:hAnsi="Calibri" w:cs="Calibri"/>
          <w:szCs w:val="24"/>
          <w:lang w:val="en-US" w:eastAsia="zh-CN"/>
        </w:rPr>
        <w:t>与多米尼加电信研究所（</w:t>
      </w:r>
      <w:r w:rsidRPr="00F51F8C">
        <w:rPr>
          <w:rFonts w:ascii="Calibri" w:eastAsia="SimSun" w:hAnsi="Calibri" w:cs="Calibri"/>
          <w:szCs w:val="24"/>
          <w:lang w:val="en-US" w:eastAsia="zh-CN"/>
        </w:rPr>
        <w:t>INDOTEL</w:t>
      </w:r>
      <w:r w:rsidRPr="00F51F8C">
        <w:rPr>
          <w:rFonts w:ascii="Calibri" w:eastAsia="SimSun" w:hAnsi="Calibri" w:cs="Calibri"/>
          <w:szCs w:val="24"/>
          <w:lang w:val="en-US" w:eastAsia="zh-CN"/>
        </w:rPr>
        <w:t>）联合主办。</w:t>
      </w:r>
      <w:r w:rsidRPr="00F51F8C">
        <w:rPr>
          <w:rFonts w:ascii="Calibri" w:eastAsia="SimSun" w:hAnsi="Calibri" w:cs="Calibri" w:hint="eastAsia"/>
          <w:szCs w:val="24"/>
          <w:lang w:val="en-US" w:eastAsia="zh-CN"/>
        </w:rPr>
        <w:t>该讲习班</w:t>
      </w:r>
      <w:r w:rsidRPr="00F51F8C">
        <w:rPr>
          <w:rFonts w:ascii="Calibri" w:eastAsia="SimSun" w:hAnsi="Calibri" w:cs="Calibri"/>
          <w:szCs w:val="24"/>
          <w:lang w:val="en-US" w:eastAsia="zh-CN"/>
        </w:rPr>
        <w:t>与国际电联学院培训中心（</w:t>
      </w:r>
      <w:r w:rsidRPr="00F51F8C">
        <w:rPr>
          <w:rFonts w:ascii="Calibri" w:eastAsia="SimSun" w:hAnsi="Calibri" w:cs="Calibri"/>
          <w:szCs w:val="24"/>
          <w:lang w:val="en-US" w:eastAsia="zh-CN"/>
        </w:rPr>
        <w:t>ATC</w:t>
      </w:r>
      <w:r w:rsidRPr="00F51F8C">
        <w:rPr>
          <w:rFonts w:ascii="Calibri" w:eastAsia="SimSun" w:hAnsi="Calibri" w:cs="Calibri"/>
          <w:szCs w:val="24"/>
          <w:lang w:val="en-US" w:eastAsia="zh-CN"/>
        </w:rPr>
        <w:t>）</w:t>
      </w:r>
      <w:r w:rsidRPr="00F51F8C">
        <w:rPr>
          <w:rFonts w:ascii="Calibri" w:eastAsia="SimSun" w:hAnsi="Calibri" w:cs="Calibri" w:hint="eastAsia"/>
          <w:szCs w:val="24"/>
          <w:lang w:val="en-US" w:eastAsia="zh-CN"/>
        </w:rPr>
        <w:t>年度</w:t>
      </w:r>
      <w:r w:rsidRPr="00F51F8C">
        <w:rPr>
          <w:rFonts w:ascii="Calibri" w:eastAsia="SimSun" w:hAnsi="Calibri" w:cs="Calibri"/>
          <w:szCs w:val="24"/>
          <w:lang w:val="en-US" w:eastAsia="zh-CN"/>
        </w:rPr>
        <w:t>会议同期举行，旨在促进</w:t>
      </w:r>
      <w:r w:rsidRPr="00F51F8C">
        <w:rPr>
          <w:rFonts w:ascii="Calibri" w:eastAsia="SimSun" w:hAnsi="Calibri" w:cs="Calibri" w:hint="eastAsia"/>
          <w:szCs w:val="24"/>
          <w:lang w:val="en-US" w:eastAsia="zh-CN"/>
        </w:rPr>
        <w:t>DTC-ATC</w:t>
      </w:r>
      <w:r w:rsidRPr="00F51F8C">
        <w:rPr>
          <w:rFonts w:ascii="Calibri" w:eastAsia="SimSun" w:hAnsi="Calibri" w:cs="Calibri" w:hint="eastAsia"/>
          <w:szCs w:val="24"/>
          <w:lang w:val="en-US" w:eastAsia="zh-CN"/>
        </w:rPr>
        <w:t>网络</w:t>
      </w:r>
      <w:r w:rsidRPr="00F51F8C">
        <w:rPr>
          <w:rFonts w:ascii="Calibri" w:eastAsia="SimSun" w:hAnsi="Calibri" w:cs="Calibri"/>
          <w:szCs w:val="24"/>
          <w:lang w:val="en-US" w:eastAsia="zh-CN"/>
        </w:rPr>
        <w:t>之间的</w:t>
      </w:r>
      <w:r w:rsidRPr="00F51F8C">
        <w:rPr>
          <w:rFonts w:ascii="Calibri" w:eastAsia="SimSun" w:hAnsi="Calibri" w:cs="Calibri" w:hint="eastAsia"/>
          <w:szCs w:val="24"/>
          <w:lang w:val="en-US" w:eastAsia="zh-CN"/>
        </w:rPr>
        <w:t>协作</w:t>
      </w:r>
      <w:r w:rsidRPr="00F51F8C">
        <w:rPr>
          <w:rFonts w:ascii="Calibri" w:eastAsia="SimSun" w:hAnsi="Calibri" w:cs="Calibri"/>
          <w:szCs w:val="24"/>
          <w:lang w:val="en-US" w:eastAsia="zh-CN"/>
        </w:rPr>
        <w:t>，分享最佳</w:t>
      </w:r>
      <w:r w:rsidRPr="00F51F8C">
        <w:rPr>
          <w:rFonts w:ascii="Calibri" w:eastAsia="SimSun" w:hAnsi="Calibri" w:cs="Calibri" w:hint="eastAsia"/>
          <w:szCs w:val="24"/>
          <w:lang w:val="en-US" w:eastAsia="zh-CN"/>
        </w:rPr>
        <w:t>做法，</w:t>
      </w:r>
      <w:r w:rsidRPr="00F51F8C">
        <w:rPr>
          <w:rFonts w:ascii="Calibri" w:eastAsia="SimSun" w:hAnsi="Calibri" w:cs="Calibri"/>
          <w:szCs w:val="24"/>
          <w:lang w:val="en-US" w:eastAsia="zh-CN"/>
        </w:rPr>
        <w:t>以确保培训质量的持续提升，并支持这些能力</w:t>
      </w:r>
      <w:r w:rsidRPr="00F51F8C">
        <w:rPr>
          <w:rFonts w:ascii="Calibri" w:eastAsia="SimSun" w:hAnsi="Calibri" w:cs="Calibri" w:hint="eastAsia"/>
          <w:szCs w:val="24"/>
          <w:lang w:val="en-US" w:eastAsia="zh-CN"/>
        </w:rPr>
        <w:t>发展</w:t>
      </w:r>
      <w:r w:rsidRPr="00F51F8C">
        <w:rPr>
          <w:rFonts w:ascii="Calibri" w:eastAsia="SimSun" w:hAnsi="Calibri" w:cs="Calibri"/>
          <w:szCs w:val="24"/>
          <w:lang w:val="en-US" w:eastAsia="zh-CN"/>
        </w:rPr>
        <w:t>项目的开展。</w:t>
      </w:r>
    </w:p>
    <w:p w14:paraId="63B85673" w14:textId="77777777" w:rsidR="006E097A" w:rsidRPr="00207930" w:rsidRDefault="006E097A" w:rsidP="00207930">
      <w:pPr>
        <w:pStyle w:val="Headingb"/>
        <w:keepNext/>
        <w:keepLines/>
      </w:pPr>
      <w:r w:rsidRPr="00207930">
        <w:lastRenderedPageBreak/>
        <w:t>DTC</w:t>
      </w:r>
      <w:proofErr w:type="spellStart"/>
      <w:r w:rsidRPr="00207930">
        <w:rPr>
          <w:rFonts w:hint="eastAsia"/>
        </w:rPr>
        <w:t>项目</w:t>
      </w:r>
      <w:proofErr w:type="spellEnd"/>
    </w:p>
    <w:p w14:paraId="31D96899" w14:textId="77777777" w:rsidR="006E097A" w:rsidRPr="006E097A" w:rsidRDefault="006E097A" w:rsidP="005763F2">
      <w:pPr>
        <w:keepNext/>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6E097A">
        <w:rPr>
          <w:rFonts w:ascii="Calibri" w:eastAsia="SimSun" w:hAnsi="Calibri" w:cs="Calibri"/>
          <w:szCs w:val="24"/>
          <w:lang w:val="en-US" w:eastAsia="zh-CN"/>
        </w:rPr>
        <w:t>挪威政府与国际</w:t>
      </w:r>
      <w:r w:rsidRPr="006E097A">
        <w:rPr>
          <w:rFonts w:ascii="Calibri" w:eastAsia="SimSun" w:hAnsi="Calibri" w:cs="Calibri" w:hint="eastAsia"/>
          <w:szCs w:val="24"/>
          <w:lang w:val="en-US" w:eastAsia="zh-CN"/>
        </w:rPr>
        <w:t>电联</w:t>
      </w:r>
      <w:r w:rsidRPr="006E097A">
        <w:rPr>
          <w:rFonts w:ascii="Calibri" w:eastAsia="SimSun" w:hAnsi="Calibri" w:cs="Calibri"/>
          <w:szCs w:val="24"/>
          <w:lang w:val="en-US" w:eastAsia="zh-CN"/>
        </w:rPr>
        <w:t>通过两个项目</w:t>
      </w:r>
      <w:r w:rsidRPr="006E097A">
        <w:rPr>
          <w:rFonts w:ascii="Calibri" w:eastAsia="SimSun" w:hAnsi="Calibri" w:cs="Calibri" w:hint="eastAsia"/>
          <w:szCs w:val="24"/>
          <w:lang w:val="en-US" w:eastAsia="zh-CN"/>
        </w:rPr>
        <w:t>为“</w:t>
      </w:r>
      <w:r w:rsidRPr="006E097A">
        <w:rPr>
          <w:rFonts w:ascii="Calibri" w:eastAsia="SimSun" w:hAnsi="Calibri" w:cs="Calibri"/>
          <w:szCs w:val="24"/>
          <w:lang w:val="en-US" w:eastAsia="zh-CN"/>
        </w:rPr>
        <w:t>数字</w:t>
      </w:r>
      <w:r w:rsidRPr="006E097A">
        <w:rPr>
          <w:rFonts w:ascii="Calibri" w:eastAsia="SimSun" w:hAnsi="Calibri" w:cs="Calibri" w:hint="eastAsia"/>
          <w:szCs w:val="24"/>
          <w:lang w:val="en-US" w:eastAsia="zh-CN"/>
        </w:rPr>
        <w:t>化</w:t>
      </w:r>
      <w:r w:rsidRPr="006E097A">
        <w:rPr>
          <w:rFonts w:ascii="Calibri" w:eastAsia="SimSun" w:hAnsi="Calibri" w:cs="Calibri"/>
          <w:szCs w:val="24"/>
          <w:lang w:val="en-US" w:eastAsia="zh-CN"/>
        </w:rPr>
        <w:t>转型中心（</w:t>
      </w:r>
      <w:r w:rsidRPr="006E097A">
        <w:rPr>
          <w:rFonts w:ascii="Calibri" w:eastAsia="SimSun" w:hAnsi="Calibri" w:cs="Calibri"/>
          <w:szCs w:val="24"/>
          <w:lang w:val="en-US" w:eastAsia="zh-CN"/>
        </w:rPr>
        <w:t>DTC</w:t>
      </w:r>
      <w:r w:rsidRPr="006E097A">
        <w:rPr>
          <w:rFonts w:ascii="Calibri" w:eastAsia="SimSun" w:hAnsi="Calibri" w:cs="Calibri"/>
          <w:szCs w:val="24"/>
          <w:lang w:val="en-US" w:eastAsia="zh-CN"/>
        </w:rPr>
        <w:t>）</w:t>
      </w:r>
      <w:r w:rsidRPr="006E097A">
        <w:rPr>
          <w:rFonts w:ascii="Calibri" w:eastAsia="SimSun" w:hAnsi="Calibri" w:cs="Calibri" w:hint="eastAsia"/>
          <w:szCs w:val="24"/>
          <w:lang w:val="en-US" w:eastAsia="zh-CN"/>
        </w:rPr>
        <w:t>举措”提供了支持</w:t>
      </w:r>
      <w:r w:rsidRPr="006E097A">
        <w:rPr>
          <w:rFonts w:ascii="Calibri" w:eastAsia="SimSun" w:hAnsi="Calibri" w:cs="Calibri"/>
          <w:szCs w:val="24"/>
          <w:lang w:val="en-US" w:eastAsia="zh-CN"/>
        </w:rPr>
        <w:t>，</w:t>
      </w:r>
      <w:r w:rsidRPr="006E097A">
        <w:rPr>
          <w:rFonts w:ascii="Calibri" w:eastAsia="SimSun" w:hAnsi="Calibri" w:cs="Calibri" w:hint="eastAsia"/>
          <w:szCs w:val="24"/>
          <w:lang w:val="en-US" w:eastAsia="zh-CN"/>
        </w:rPr>
        <w:t>它们</w:t>
      </w:r>
      <w:r w:rsidRPr="006E097A">
        <w:rPr>
          <w:rFonts w:ascii="Calibri" w:eastAsia="SimSun" w:hAnsi="Calibri" w:cs="Calibri"/>
          <w:szCs w:val="24"/>
          <w:lang w:val="en-US" w:eastAsia="zh-CN"/>
        </w:rPr>
        <w:t>分别是：</w:t>
      </w:r>
      <w:r w:rsidRPr="006E097A">
        <w:rPr>
          <w:rFonts w:ascii="Calibri" w:eastAsia="SimSun" w:hAnsi="Calibri" w:cs="Calibri" w:hint="eastAsia"/>
          <w:szCs w:val="24"/>
          <w:lang w:val="en-US" w:eastAsia="zh-CN"/>
        </w:rPr>
        <w:t>“</w:t>
      </w:r>
      <w:r w:rsidRPr="006E097A">
        <w:rPr>
          <w:rFonts w:ascii="Calibri" w:eastAsia="SimSun" w:hAnsi="Calibri" w:cs="Calibri"/>
          <w:szCs w:val="24"/>
          <w:lang w:val="en-US" w:eastAsia="zh-CN"/>
        </w:rPr>
        <w:t>通过数字</w:t>
      </w:r>
      <w:r w:rsidRPr="006E097A">
        <w:rPr>
          <w:rFonts w:ascii="Calibri" w:eastAsia="SimSun" w:hAnsi="Calibri" w:cs="Calibri" w:hint="eastAsia"/>
          <w:szCs w:val="24"/>
          <w:lang w:val="en-US" w:eastAsia="zh-CN"/>
        </w:rPr>
        <w:t>化</w:t>
      </w:r>
      <w:r w:rsidRPr="006E097A">
        <w:rPr>
          <w:rFonts w:ascii="Calibri" w:eastAsia="SimSun" w:hAnsi="Calibri" w:cs="Calibri"/>
          <w:szCs w:val="24"/>
          <w:lang w:val="en-US" w:eastAsia="zh-CN"/>
        </w:rPr>
        <w:t>转型中心提升数字技能</w:t>
      </w:r>
      <w:r w:rsidRPr="006E097A">
        <w:rPr>
          <w:rFonts w:ascii="Calibri" w:eastAsia="SimSun" w:hAnsi="Calibri" w:cs="Calibri" w:hint="eastAsia"/>
          <w:szCs w:val="24"/>
          <w:lang w:val="en-US" w:eastAsia="zh-CN"/>
        </w:rPr>
        <w:t>”</w:t>
      </w:r>
      <w:r w:rsidRPr="006E097A">
        <w:rPr>
          <w:rFonts w:ascii="Calibri" w:eastAsia="SimSun" w:hAnsi="Calibri" w:cs="Calibri"/>
          <w:szCs w:val="24"/>
          <w:lang w:val="en-US" w:eastAsia="zh-CN"/>
        </w:rPr>
        <w:t>第一阶段（</w:t>
      </w:r>
      <w:r w:rsidRPr="006E097A">
        <w:rPr>
          <w:rFonts w:ascii="Calibri" w:eastAsia="SimSun" w:hAnsi="Calibri" w:cs="Calibri"/>
          <w:szCs w:val="24"/>
          <w:lang w:val="en-US" w:eastAsia="zh-CN"/>
        </w:rPr>
        <w:t>2021</w:t>
      </w:r>
      <w:r w:rsidRPr="006E097A">
        <w:rPr>
          <w:rFonts w:ascii="Calibri" w:eastAsia="SimSun" w:hAnsi="Calibri" w:cs="Calibri" w:hint="eastAsia"/>
          <w:szCs w:val="24"/>
          <w:lang w:val="en-US" w:eastAsia="zh-CN"/>
        </w:rPr>
        <w:t>-</w:t>
      </w:r>
      <w:r w:rsidRPr="006E097A">
        <w:rPr>
          <w:rFonts w:ascii="Calibri" w:eastAsia="SimSun" w:hAnsi="Calibri" w:cs="Calibri"/>
          <w:szCs w:val="24"/>
          <w:lang w:val="en-US" w:eastAsia="zh-CN"/>
        </w:rPr>
        <w:t>2023</w:t>
      </w:r>
      <w:r w:rsidRPr="006E097A">
        <w:rPr>
          <w:rFonts w:ascii="Calibri" w:eastAsia="SimSun" w:hAnsi="Calibri" w:cs="Calibri"/>
          <w:szCs w:val="24"/>
          <w:lang w:val="en-US" w:eastAsia="zh-CN"/>
        </w:rPr>
        <w:t>年）和第二阶段（</w:t>
      </w:r>
      <w:r w:rsidRPr="006E097A">
        <w:rPr>
          <w:rFonts w:ascii="Calibri" w:eastAsia="SimSun" w:hAnsi="Calibri" w:cs="Calibri"/>
          <w:szCs w:val="24"/>
          <w:lang w:val="en-US" w:eastAsia="zh-CN"/>
        </w:rPr>
        <w:t>2024</w:t>
      </w:r>
      <w:r w:rsidRPr="006E097A">
        <w:rPr>
          <w:rFonts w:ascii="Calibri" w:eastAsia="SimSun" w:hAnsi="Calibri" w:cs="Calibri" w:hint="eastAsia"/>
          <w:szCs w:val="24"/>
          <w:lang w:val="en-US" w:eastAsia="zh-CN"/>
        </w:rPr>
        <w:t>-</w:t>
      </w:r>
      <w:r w:rsidRPr="006E097A">
        <w:rPr>
          <w:rFonts w:ascii="Calibri" w:eastAsia="SimSun" w:hAnsi="Calibri" w:cs="Calibri"/>
          <w:szCs w:val="24"/>
          <w:lang w:val="en-US" w:eastAsia="zh-CN"/>
        </w:rPr>
        <w:t>2025</w:t>
      </w:r>
      <w:r w:rsidRPr="006E097A">
        <w:rPr>
          <w:rFonts w:ascii="Calibri" w:eastAsia="SimSun" w:hAnsi="Calibri" w:cs="Calibri"/>
          <w:szCs w:val="24"/>
          <w:lang w:val="en-US" w:eastAsia="zh-CN"/>
        </w:rPr>
        <w:t>年）。</w:t>
      </w:r>
    </w:p>
    <w:p w14:paraId="7C8E81DB" w14:textId="12E2F098" w:rsidR="006E097A" w:rsidRPr="006E097A" w:rsidRDefault="006E097A"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6E097A">
        <w:rPr>
          <w:rFonts w:ascii="Calibri" w:eastAsia="SimSun" w:hAnsi="Calibri" w:cs="Calibri"/>
          <w:szCs w:val="24"/>
          <w:bdr w:val="none" w:sz="0" w:space="0" w:color="auto" w:frame="1"/>
          <w:lang w:val="en-US" w:eastAsia="zh-CN"/>
        </w:rPr>
        <w:t>项目第一阶段</w:t>
      </w:r>
      <w:r w:rsidRPr="006E097A">
        <w:rPr>
          <w:rFonts w:ascii="Calibri" w:eastAsia="SimSun" w:hAnsi="Calibri" w:cs="Calibri" w:hint="eastAsia"/>
          <w:szCs w:val="24"/>
          <w:lang w:val="en-US" w:eastAsia="zh-CN"/>
        </w:rPr>
        <w:t>为</w:t>
      </w:r>
      <w:r w:rsidRPr="006E097A">
        <w:rPr>
          <w:rFonts w:ascii="Calibri" w:eastAsia="SimSun" w:hAnsi="Calibri" w:cs="Calibri" w:hint="eastAsia"/>
          <w:szCs w:val="24"/>
          <w:lang w:val="en-US" w:eastAsia="zh-CN"/>
        </w:rPr>
        <w:t>DTC</w:t>
      </w:r>
      <w:r w:rsidRPr="006E097A">
        <w:rPr>
          <w:rFonts w:ascii="Calibri" w:eastAsia="SimSun" w:hAnsi="Calibri" w:cs="Calibri"/>
          <w:szCs w:val="24"/>
          <w:lang w:val="en-US" w:eastAsia="zh-CN"/>
        </w:rPr>
        <w:t>的各项活动</w:t>
      </w:r>
      <w:r w:rsidRPr="006E097A">
        <w:rPr>
          <w:rFonts w:ascii="Calibri" w:eastAsia="SimSun" w:hAnsi="Calibri" w:cs="Calibri" w:hint="eastAsia"/>
          <w:szCs w:val="24"/>
          <w:lang w:val="en-US" w:eastAsia="zh-CN"/>
        </w:rPr>
        <w:t>提供了支持</w:t>
      </w:r>
      <w:r w:rsidRPr="006E097A">
        <w:rPr>
          <w:rFonts w:ascii="Calibri" w:eastAsia="SimSun" w:hAnsi="Calibri" w:cs="Calibri"/>
          <w:szCs w:val="24"/>
          <w:lang w:val="en-US" w:eastAsia="zh-CN"/>
        </w:rPr>
        <w:t>，特别是在加纳</w:t>
      </w:r>
      <w:r w:rsidRPr="006E097A">
        <w:rPr>
          <w:rFonts w:ascii="Calibri" w:eastAsia="SimSun" w:hAnsi="Calibri" w:cs="Calibri" w:hint="eastAsia"/>
          <w:szCs w:val="24"/>
          <w:lang w:val="en-US" w:eastAsia="zh-CN"/>
        </w:rPr>
        <w:t>的活动，</w:t>
      </w:r>
      <w:r w:rsidRPr="006E097A">
        <w:rPr>
          <w:rFonts w:ascii="Calibri" w:eastAsia="SimSun" w:hAnsi="Calibri" w:cs="Calibri"/>
          <w:szCs w:val="24"/>
          <w:lang w:val="en-US" w:eastAsia="zh-CN"/>
        </w:rPr>
        <w:t>截至项目结束时，为超过</w:t>
      </w:r>
      <w:r w:rsidRPr="006E097A">
        <w:rPr>
          <w:rFonts w:ascii="Calibri" w:eastAsia="SimSun" w:hAnsi="Calibri" w:cs="Calibri"/>
          <w:szCs w:val="24"/>
          <w:lang w:val="en-US" w:eastAsia="zh-CN"/>
        </w:rPr>
        <w:t>22</w:t>
      </w:r>
      <w:r w:rsidR="00207930">
        <w:rPr>
          <w:rFonts w:ascii="Calibri" w:eastAsia="SimSun" w:hAnsi="Calibri" w:cs="Calibri"/>
          <w:szCs w:val="24"/>
          <w:lang w:val="en-US" w:eastAsia="zh-CN"/>
        </w:rPr>
        <w:t> </w:t>
      </w:r>
      <w:r w:rsidRPr="006E097A">
        <w:rPr>
          <w:rFonts w:ascii="Calibri" w:eastAsia="SimSun" w:hAnsi="Calibri" w:cs="Calibri"/>
          <w:szCs w:val="24"/>
          <w:lang w:val="en-US" w:eastAsia="zh-CN"/>
        </w:rPr>
        <w:t>000</w:t>
      </w:r>
      <w:r w:rsidRPr="006E097A">
        <w:rPr>
          <w:rFonts w:ascii="Calibri" w:eastAsia="SimSun" w:hAnsi="Calibri" w:cs="Calibri"/>
          <w:szCs w:val="24"/>
          <w:lang w:val="en-US" w:eastAsia="zh-CN"/>
        </w:rPr>
        <w:t>名公民提供了培训，其中</w:t>
      </w:r>
      <w:r w:rsidRPr="006E097A">
        <w:rPr>
          <w:rFonts w:ascii="Calibri" w:eastAsia="SimSun" w:hAnsi="Calibri" w:cs="Calibri"/>
          <w:szCs w:val="24"/>
          <w:lang w:val="en-US" w:eastAsia="zh-CN"/>
        </w:rPr>
        <w:t>68%</w:t>
      </w:r>
      <w:r w:rsidRPr="006E097A">
        <w:rPr>
          <w:rFonts w:ascii="Calibri" w:eastAsia="SimSun" w:hAnsi="Calibri" w:cs="Calibri"/>
          <w:szCs w:val="24"/>
          <w:lang w:val="en-US" w:eastAsia="zh-CN"/>
        </w:rPr>
        <w:t>为</w:t>
      </w:r>
      <w:r w:rsidRPr="006E097A">
        <w:rPr>
          <w:rFonts w:ascii="Calibri" w:eastAsia="SimSun" w:hAnsi="Calibri" w:cs="Calibri" w:hint="eastAsia"/>
          <w:szCs w:val="24"/>
          <w:lang w:val="en-US" w:eastAsia="zh-CN"/>
        </w:rPr>
        <w:t>妇女</w:t>
      </w:r>
      <w:r w:rsidRPr="006E097A">
        <w:rPr>
          <w:rFonts w:ascii="Calibri" w:eastAsia="SimSun" w:hAnsi="Calibri" w:cs="Calibri"/>
          <w:szCs w:val="24"/>
          <w:lang w:val="en-US" w:eastAsia="zh-CN"/>
        </w:rPr>
        <w:t>。加纳的</w:t>
      </w:r>
      <w:r w:rsidRPr="006E097A">
        <w:rPr>
          <w:rFonts w:ascii="Calibri" w:eastAsia="SimSun" w:hAnsi="Calibri" w:cs="Calibri" w:hint="eastAsia"/>
          <w:szCs w:val="24"/>
          <w:lang w:val="en-US" w:eastAsia="zh-CN"/>
        </w:rPr>
        <w:t>DTC</w:t>
      </w:r>
      <w:r w:rsidRPr="006E097A">
        <w:rPr>
          <w:rFonts w:ascii="Calibri" w:eastAsia="SimSun" w:hAnsi="Calibri" w:cs="Calibri"/>
          <w:szCs w:val="24"/>
          <w:lang w:val="en-US" w:eastAsia="zh-CN"/>
        </w:rPr>
        <w:t>几乎超额完成了</w:t>
      </w:r>
      <w:r w:rsidRPr="006E097A">
        <w:rPr>
          <w:rFonts w:ascii="Calibri" w:eastAsia="SimSun" w:hAnsi="Calibri" w:cs="Calibri" w:hint="eastAsia"/>
          <w:szCs w:val="24"/>
          <w:lang w:val="en-US" w:eastAsia="zh-CN"/>
        </w:rPr>
        <w:t>为</w:t>
      </w:r>
      <w:r w:rsidRPr="006E097A">
        <w:rPr>
          <w:rFonts w:ascii="Calibri" w:eastAsia="SimSun" w:hAnsi="Calibri" w:cs="Calibri"/>
          <w:szCs w:val="24"/>
          <w:lang w:val="en-US" w:eastAsia="zh-CN"/>
        </w:rPr>
        <w:t>项目设定的</w:t>
      </w:r>
      <w:r w:rsidRPr="006E097A">
        <w:rPr>
          <w:rFonts w:ascii="Calibri" w:eastAsia="SimSun" w:hAnsi="Calibri" w:cs="Calibri" w:hint="eastAsia"/>
          <w:szCs w:val="24"/>
          <w:lang w:val="en-US" w:eastAsia="zh-CN"/>
        </w:rPr>
        <w:t>每个</w:t>
      </w:r>
      <w:r w:rsidRPr="006E097A">
        <w:rPr>
          <w:rFonts w:ascii="Calibri" w:eastAsia="SimSun" w:hAnsi="Calibri" w:cs="Calibri"/>
          <w:szCs w:val="24"/>
          <w:lang w:val="en-US" w:eastAsia="zh-CN"/>
        </w:rPr>
        <w:t>目标，对全国</w:t>
      </w:r>
      <w:r w:rsidRPr="006E097A">
        <w:rPr>
          <w:rFonts w:ascii="Calibri" w:eastAsia="SimSun" w:hAnsi="Calibri" w:cs="Calibri" w:hint="eastAsia"/>
          <w:szCs w:val="24"/>
          <w:lang w:val="en-US" w:eastAsia="zh-CN"/>
        </w:rPr>
        <w:t>所有</w:t>
      </w:r>
      <w:r w:rsidRPr="006E097A">
        <w:rPr>
          <w:rFonts w:ascii="Calibri" w:eastAsia="SimSun" w:hAnsi="Calibri" w:cs="Calibri"/>
          <w:szCs w:val="24"/>
          <w:lang w:val="en-US" w:eastAsia="zh-CN"/>
        </w:rPr>
        <w:t>16</w:t>
      </w:r>
      <w:r w:rsidRPr="006E097A">
        <w:rPr>
          <w:rFonts w:ascii="Calibri" w:eastAsia="SimSun" w:hAnsi="Calibri" w:cs="Calibri"/>
          <w:szCs w:val="24"/>
          <w:lang w:val="en-US" w:eastAsia="zh-CN"/>
        </w:rPr>
        <w:t>个</w:t>
      </w:r>
      <w:r w:rsidRPr="006E097A">
        <w:rPr>
          <w:rFonts w:ascii="Calibri" w:eastAsia="SimSun" w:hAnsi="Calibri" w:cs="Calibri" w:hint="eastAsia"/>
          <w:szCs w:val="24"/>
          <w:lang w:val="en-US" w:eastAsia="zh-CN"/>
        </w:rPr>
        <w:t>区域</w:t>
      </w:r>
      <w:r w:rsidRPr="006E097A">
        <w:rPr>
          <w:rFonts w:ascii="Calibri" w:eastAsia="SimSun" w:hAnsi="Calibri" w:cs="Calibri"/>
          <w:szCs w:val="24"/>
          <w:lang w:val="en-US" w:eastAsia="zh-CN"/>
        </w:rPr>
        <w:t>的公民生活都产生了积极影响。该项目的主要成就包括：</w:t>
      </w:r>
      <w:r w:rsidRPr="006E097A">
        <w:rPr>
          <w:rFonts w:ascii="Calibri" w:eastAsia="SimSun" w:hAnsi="Calibri" w:cs="Calibri" w:hint="eastAsia"/>
          <w:szCs w:val="24"/>
          <w:lang w:val="en-US" w:eastAsia="zh-CN"/>
        </w:rPr>
        <w:t>为</w:t>
      </w:r>
      <w:r w:rsidRPr="006E097A">
        <w:rPr>
          <w:rFonts w:ascii="Calibri" w:eastAsia="SimSun" w:hAnsi="Calibri" w:cs="Calibri"/>
          <w:szCs w:val="24"/>
          <w:lang w:val="en-US" w:eastAsia="zh-CN"/>
        </w:rPr>
        <w:t>155</w:t>
      </w:r>
      <w:r w:rsidRPr="006E097A">
        <w:rPr>
          <w:rFonts w:ascii="Calibri" w:eastAsia="SimSun" w:hAnsi="Calibri" w:cs="Calibri"/>
          <w:szCs w:val="24"/>
          <w:lang w:val="en-US" w:eastAsia="zh-CN"/>
        </w:rPr>
        <w:t>个社区信息通信技术中心（</w:t>
      </w:r>
      <w:r w:rsidRPr="006E097A">
        <w:rPr>
          <w:rFonts w:ascii="Calibri" w:eastAsia="SimSun" w:hAnsi="Calibri" w:cs="Calibri"/>
          <w:szCs w:val="24"/>
          <w:lang w:val="en-US" w:eastAsia="zh-CN"/>
        </w:rPr>
        <w:t>CIC</w:t>
      </w:r>
      <w:r w:rsidRPr="006E097A">
        <w:rPr>
          <w:rFonts w:ascii="Calibri" w:eastAsia="SimSun" w:hAnsi="Calibri" w:cs="Calibri"/>
          <w:szCs w:val="24"/>
          <w:lang w:val="en-US" w:eastAsia="zh-CN"/>
        </w:rPr>
        <w:t>）和学校网络实验室开展数字技能培训</w:t>
      </w:r>
      <w:r w:rsidRPr="006E097A">
        <w:rPr>
          <w:rFonts w:ascii="Calibri" w:eastAsia="SimSun" w:hAnsi="Calibri" w:cs="Calibri" w:hint="eastAsia"/>
          <w:szCs w:val="24"/>
          <w:lang w:val="en-US" w:eastAsia="zh-CN"/>
        </w:rPr>
        <w:t>提供了支持</w:t>
      </w:r>
      <w:r w:rsidRPr="006E097A">
        <w:rPr>
          <w:rFonts w:ascii="Calibri" w:eastAsia="SimSun" w:hAnsi="Calibri" w:cs="Calibri"/>
          <w:szCs w:val="24"/>
          <w:lang w:val="en-US" w:eastAsia="zh-CN"/>
        </w:rPr>
        <w:t>；翻新了</w:t>
      </w:r>
      <w:r w:rsidRPr="006E097A">
        <w:rPr>
          <w:rFonts w:ascii="Calibri" w:eastAsia="SimSun" w:hAnsi="Calibri" w:cs="Calibri"/>
          <w:szCs w:val="24"/>
          <w:lang w:val="en-US" w:eastAsia="zh-CN"/>
        </w:rPr>
        <w:t>5</w:t>
      </w:r>
      <w:r w:rsidRPr="006E097A">
        <w:rPr>
          <w:rFonts w:ascii="Calibri" w:eastAsia="SimSun" w:hAnsi="Calibri" w:cs="Calibri"/>
          <w:szCs w:val="24"/>
          <w:lang w:val="en-US" w:eastAsia="zh-CN"/>
        </w:rPr>
        <w:t>个</w:t>
      </w:r>
      <w:r w:rsidRPr="006E097A">
        <w:rPr>
          <w:rFonts w:ascii="Calibri" w:eastAsia="SimSun" w:hAnsi="Calibri" w:cs="Calibri" w:hint="eastAsia"/>
          <w:szCs w:val="24"/>
          <w:lang w:val="en-US" w:eastAsia="zh-CN"/>
        </w:rPr>
        <w:t>CIC</w:t>
      </w:r>
      <w:r w:rsidRPr="006E097A">
        <w:rPr>
          <w:rFonts w:ascii="Calibri" w:eastAsia="SimSun" w:hAnsi="Calibri" w:cs="Calibri"/>
          <w:szCs w:val="24"/>
          <w:lang w:val="en-US" w:eastAsia="zh-CN"/>
        </w:rPr>
        <w:t>，并为</w:t>
      </w:r>
      <w:r w:rsidRPr="006E097A">
        <w:rPr>
          <w:rFonts w:ascii="Calibri" w:eastAsia="SimSun" w:hAnsi="Calibri" w:cs="Calibri"/>
          <w:szCs w:val="24"/>
          <w:lang w:val="en-US" w:eastAsia="zh-CN"/>
        </w:rPr>
        <w:t>10</w:t>
      </w:r>
      <w:r w:rsidRPr="006E097A">
        <w:rPr>
          <w:rFonts w:ascii="Calibri" w:eastAsia="SimSun" w:hAnsi="Calibri" w:cs="Calibri"/>
          <w:szCs w:val="24"/>
          <w:lang w:val="en-US" w:eastAsia="zh-CN"/>
        </w:rPr>
        <w:t>个</w:t>
      </w:r>
      <w:r w:rsidRPr="006E097A">
        <w:rPr>
          <w:rFonts w:ascii="Calibri" w:eastAsia="SimSun" w:hAnsi="Calibri" w:cs="Calibri" w:hint="eastAsia"/>
          <w:szCs w:val="24"/>
          <w:lang w:val="en-US" w:eastAsia="zh-CN"/>
        </w:rPr>
        <w:t>CIC</w:t>
      </w:r>
      <w:r w:rsidRPr="006E097A">
        <w:rPr>
          <w:rFonts w:ascii="Calibri" w:eastAsia="SimSun" w:hAnsi="Calibri" w:cs="Calibri"/>
          <w:szCs w:val="24"/>
          <w:lang w:val="en-US" w:eastAsia="zh-CN"/>
        </w:rPr>
        <w:t>配备了</w:t>
      </w:r>
      <w:r w:rsidRPr="006E097A">
        <w:rPr>
          <w:rFonts w:ascii="Calibri" w:eastAsia="SimSun" w:hAnsi="Calibri" w:cs="Calibri" w:hint="eastAsia"/>
          <w:szCs w:val="24"/>
          <w:lang w:val="en-US" w:eastAsia="zh-CN"/>
        </w:rPr>
        <w:t>计算机</w:t>
      </w:r>
      <w:r w:rsidRPr="006E097A">
        <w:rPr>
          <w:rFonts w:ascii="Calibri" w:eastAsia="SimSun" w:hAnsi="Calibri" w:cs="Calibri"/>
          <w:szCs w:val="24"/>
          <w:lang w:val="en-US" w:eastAsia="zh-CN"/>
        </w:rPr>
        <w:t>及相关配件；成立了</w:t>
      </w:r>
      <w:r w:rsidRPr="006E097A">
        <w:rPr>
          <w:rFonts w:ascii="Calibri" w:eastAsia="SimSun" w:hAnsi="Calibri" w:cs="Calibri"/>
          <w:szCs w:val="24"/>
          <w:lang w:val="en-US" w:eastAsia="zh-CN"/>
        </w:rPr>
        <w:t>31</w:t>
      </w:r>
      <w:r w:rsidRPr="006E097A">
        <w:rPr>
          <w:rFonts w:ascii="Calibri" w:eastAsia="SimSun" w:hAnsi="Calibri" w:cs="Calibri"/>
          <w:szCs w:val="24"/>
          <w:lang w:val="en-US" w:eastAsia="zh-CN"/>
        </w:rPr>
        <w:t>个编程俱乐部；以及在加纳培训了</w:t>
      </w:r>
      <w:r w:rsidRPr="006E097A">
        <w:rPr>
          <w:rFonts w:ascii="Calibri" w:eastAsia="SimSun" w:hAnsi="Calibri" w:cs="Calibri"/>
          <w:szCs w:val="24"/>
          <w:lang w:val="en-US" w:eastAsia="zh-CN"/>
        </w:rPr>
        <w:t>220</w:t>
      </w:r>
      <w:r w:rsidRPr="006E097A">
        <w:rPr>
          <w:rFonts w:ascii="Calibri" w:eastAsia="SimSun" w:hAnsi="Calibri" w:cs="Calibri"/>
          <w:szCs w:val="24"/>
          <w:lang w:val="en-US" w:eastAsia="zh-CN"/>
        </w:rPr>
        <w:t>名讲师。项目结束前开展的一项影响</w:t>
      </w:r>
      <w:r w:rsidRPr="006E097A">
        <w:rPr>
          <w:rFonts w:ascii="Calibri" w:eastAsia="SimSun" w:hAnsi="Calibri" w:cs="Calibri" w:hint="eastAsia"/>
          <w:szCs w:val="24"/>
          <w:lang w:val="en-US" w:eastAsia="zh-CN"/>
        </w:rPr>
        <w:t>研究</w:t>
      </w:r>
      <w:r w:rsidRPr="006E097A">
        <w:rPr>
          <w:rFonts w:ascii="Calibri" w:eastAsia="SimSun" w:hAnsi="Calibri" w:cs="Calibri"/>
          <w:szCs w:val="24"/>
          <w:lang w:val="en-US" w:eastAsia="zh-CN"/>
        </w:rPr>
        <w:t>显示，近</w:t>
      </w:r>
      <w:r w:rsidRPr="006E097A">
        <w:rPr>
          <w:rFonts w:ascii="Calibri" w:eastAsia="SimSun" w:hAnsi="Calibri" w:cs="Calibri"/>
          <w:szCs w:val="24"/>
          <w:lang w:val="en-US" w:eastAsia="zh-CN"/>
        </w:rPr>
        <w:t>82%</w:t>
      </w:r>
      <w:r w:rsidRPr="006E097A">
        <w:rPr>
          <w:rFonts w:ascii="Calibri" w:eastAsia="SimSun" w:hAnsi="Calibri" w:cs="Calibri"/>
          <w:szCs w:val="24"/>
          <w:lang w:val="en-US" w:eastAsia="zh-CN"/>
        </w:rPr>
        <w:t>的受益者自我报告</w:t>
      </w:r>
      <w:r w:rsidRPr="006E097A">
        <w:rPr>
          <w:rFonts w:ascii="Calibri" w:eastAsia="SimSun" w:hAnsi="Calibri" w:cs="Calibri" w:hint="eastAsia"/>
          <w:szCs w:val="24"/>
          <w:lang w:val="en-US" w:eastAsia="zh-CN"/>
        </w:rPr>
        <w:t>称</w:t>
      </w:r>
      <w:r w:rsidRPr="006E097A">
        <w:rPr>
          <w:rFonts w:ascii="Calibri" w:eastAsia="SimSun" w:hAnsi="Calibri" w:cs="Calibri"/>
          <w:szCs w:val="24"/>
          <w:lang w:val="en-US" w:eastAsia="zh-CN"/>
        </w:rPr>
        <w:t>，由于参加了培训，他们的生活福祉和生计</w:t>
      </w:r>
      <w:r w:rsidRPr="006E097A">
        <w:rPr>
          <w:rFonts w:ascii="Calibri" w:eastAsia="SimSun" w:hAnsi="Calibri" w:cs="Calibri" w:hint="eastAsia"/>
          <w:szCs w:val="24"/>
          <w:lang w:val="en-US" w:eastAsia="zh-CN"/>
        </w:rPr>
        <w:t>有</w:t>
      </w:r>
      <w:r w:rsidRPr="006E097A">
        <w:rPr>
          <w:rFonts w:ascii="Calibri" w:eastAsia="SimSun" w:hAnsi="Calibri" w:cs="Calibri"/>
          <w:szCs w:val="24"/>
          <w:lang w:val="en-US" w:eastAsia="zh-CN"/>
        </w:rPr>
        <w:t>了直接改善。其他观察到的影响还包括：缩小了不同</w:t>
      </w:r>
      <w:r w:rsidRPr="006E097A">
        <w:rPr>
          <w:rFonts w:ascii="Calibri" w:eastAsia="SimSun" w:hAnsi="Calibri" w:cs="Calibri" w:hint="eastAsia"/>
          <w:szCs w:val="24"/>
          <w:lang w:val="en-US" w:eastAsia="zh-CN"/>
        </w:rPr>
        <w:t>区域</w:t>
      </w:r>
      <w:r w:rsidRPr="006E097A">
        <w:rPr>
          <w:rFonts w:ascii="Calibri" w:eastAsia="SimSun" w:hAnsi="Calibri" w:cs="Calibri"/>
          <w:szCs w:val="24"/>
          <w:lang w:val="en-US" w:eastAsia="zh-CN"/>
        </w:rPr>
        <w:t>在获取数字技能培训方面的差距；提升了中小学生（尤其是年轻</w:t>
      </w:r>
      <w:r w:rsidRPr="006E097A">
        <w:rPr>
          <w:rFonts w:ascii="Calibri" w:eastAsia="SimSun" w:hAnsi="Calibri" w:cs="Calibri" w:hint="eastAsia"/>
          <w:szCs w:val="24"/>
          <w:lang w:val="en-US" w:eastAsia="zh-CN"/>
        </w:rPr>
        <w:t>女性</w:t>
      </w:r>
      <w:r w:rsidRPr="006E097A">
        <w:rPr>
          <w:rFonts w:ascii="Calibri" w:eastAsia="SimSun" w:hAnsi="Calibri" w:cs="Calibri"/>
          <w:szCs w:val="24"/>
          <w:lang w:val="en-US" w:eastAsia="zh-CN"/>
        </w:rPr>
        <w:t>）对</w:t>
      </w:r>
      <w:r w:rsidRPr="006E097A">
        <w:rPr>
          <w:rFonts w:ascii="Calibri" w:eastAsia="SimSun" w:hAnsi="Calibri" w:cs="Calibri"/>
          <w:szCs w:val="24"/>
          <w:lang w:val="en-US" w:eastAsia="zh-CN"/>
        </w:rPr>
        <w:t>STEM</w:t>
      </w:r>
      <w:r w:rsidRPr="006E097A">
        <w:rPr>
          <w:rFonts w:ascii="Calibri" w:eastAsia="SimSun" w:hAnsi="Calibri" w:cs="Calibri"/>
          <w:szCs w:val="24"/>
          <w:lang w:val="en-US" w:eastAsia="zh-CN"/>
        </w:rPr>
        <w:t>领域的兴趣；以及增强了本地信息通信技术培训中心的能力。项目结束时制作的</w:t>
      </w:r>
      <w:r>
        <w:fldChar w:fldCharType="begin"/>
      </w:r>
      <w:r>
        <w:rPr>
          <w:lang w:eastAsia="zh-CN"/>
        </w:rPr>
        <w:instrText>HYPERLINK "https://www.youtube.com/watch?v=LstagoSBHfQ"</w:instrText>
      </w:r>
      <w:r>
        <w:fldChar w:fldCharType="separate"/>
      </w:r>
      <w:r w:rsidRPr="006E097A">
        <w:rPr>
          <w:rStyle w:val="Hyperlink"/>
          <w:rFonts w:ascii="Calibri" w:eastAsia="SimSun" w:hAnsi="Calibri" w:cs="Calibri"/>
          <w:szCs w:val="24"/>
          <w:lang w:val="en-US" w:eastAsia="zh-CN"/>
        </w:rPr>
        <w:t>项目纪录片</w:t>
      </w:r>
      <w:r>
        <w:fldChar w:fldCharType="end"/>
      </w:r>
      <w:r w:rsidRPr="006E097A">
        <w:rPr>
          <w:rStyle w:val="FootnoteReference"/>
          <w:rFonts w:ascii="Calibri" w:eastAsia="SimSun" w:hAnsi="Calibri" w:cs="Calibri"/>
          <w:szCs w:val="18"/>
        </w:rPr>
        <w:footnoteReference w:id="1"/>
      </w:r>
      <w:r w:rsidRPr="006E097A">
        <w:rPr>
          <w:rFonts w:ascii="Calibri" w:eastAsia="SimSun" w:hAnsi="Calibri" w:cs="Calibri"/>
          <w:szCs w:val="24"/>
          <w:lang w:val="en-US" w:eastAsia="zh-CN"/>
        </w:rPr>
        <w:t>详细记录了这些对受益者及其生活带来的影响。</w:t>
      </w:r>
    </w:p>
    <w:p w14:paraId="0218AB51" w14:textId="77777777" w:rsidR="006E097A" w:rsidRPr="006E097A" w:rsidRDefault="006E097A"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6E097A">
        <w:rPr>
          <w:rFonts w:ascii="Calibri" w:eastAsia="SimSun" w:hAnsi="Calibri" w:cs="Calibri"/>
          <w:szCs w:val="24"/>
          <w:lang w:val="en-US" w:eastAsia="zh-CN"/>
        </w:rPr>
        <w:t>除了加纳，该项目还</w:t>
      </w:r>
      <w:r w:rsidRPr="006E097A">
        <w:rPr>
          <w:rFonts w:ascii="Calibri" w:eastAsia="SimSun" w:hAnsi="Calibri" w:cs="Calibri" w:hint="eastAsia"/>
          <w:szCs w:val="24"/>
          <w:lang w:val="en-US" w:eastAsia="zh-CN"/>
        </w:rPr>
        <w:t>为</w:t>
      </w:r>
      <w:r w:rsidRPr="006E097A">
        <w:rPr>
          <w:rFonts w:ascii="Calibri" w:eastAsia="SimSun" w:hAnsi="Calibri" w:cs="Calibri"/>
          <w:szCs w:val="24"/>
          <w:lang w:val="en-US" w:eastAsia="zh-CN"/>
        </w:rPr>
        <w:t>其他</w:t>
      </w:r>
      <w:r w:rsidRPr="006E097A">
        <w:rPr>
          <w:rFonts w:ascii="Calibri" w:eastAsia="SimSun" w:hAnsi="Calibri" w:cs="Calibri" w:hint="eastAsia"/>
          <w:szCs w:val="24"/>
          <w:lang w:val="en-US" w:eastAsia="zh-CN"/>
        </w:rPr>
        <w:t>DTC</w:t>
      </w:r>
      <w:r w:rsidRPr="006E097A">
        <w:rPr>
          <w:rFonts w:ascii="Calibri" w:eastAsia="SimSun" w:hAnsi="Calibri" w:cs="Calibri"/>
          <w:szCs w:val="24"/>
          <w:lang w:val="en-US" w:eastAsia="zh-CN"/>
        </w:rPr>
        <w:t>扩大其能力建设干预措施</w:t>
      </w:r>
      <w:r w:rsidRPr="006E097A">
        <w:rPr>
          <w:rFonts w:ascii="Calibri" w:eastAsia="SimSun" w:hAnsi="Calibri" w:cs="Calibri" w:hint="eastAsia"/>
          <w:szCs w:val="24"/>
          <w:lang w:val="en-US" w:eastAsia="zh-CN"/>
        </w:rPr>
        <w:t>提供了支持</w:t>
      </w:r>
      <w:r w:rsidRPr="006E097A">
        <w:rPr>
          <w:rFonts w:ascii="Calibri" w:eastAsia="SimSun" w:hAnsi="Calibri" w:cs="Calibri"/>
          <w:szCs w:val="24"/>
          <w:lang w:val="en-US" w:eastAsia="zh-CN"/>
        </w:rPr>
        <w:t>。国际电联为</w:t>
      </w:r>
      <w:r w:rsidRPr="006E097A">
        <w:rPr>
          <w:rFonts w:ascii="Calibri" w:eastAsia="SimSun" w:hAnsi="Calibri" w:cs="Calibri" w:hint="eastAsia"/>
          <w:szCs w:val="24"/>
          <w:lang w:val="en-US" w:eastAsia="zh-CN"/>
        </w:rPr>
        <w:t>来自</w:t>
      </w:r>
      <w:r w:rsidRPr="006E097A">
        <w:rPr>
          <w:rFonts w:ascii="Calibri" w:eastAsia="SimSun" w:hAnsi="Calibri" w:cs="Calibri"/>
          <w:szCs w:val="24"/>
          <w:lang w:val="en-US" w:eastAsia="zh-CN"/>
        </w:rPr>
        <w:t>所有</w:t>
      </w:r>
      <w:r w:rsidRPr="006E097A">
        <w:rPr>
          <w:rFonts w:ascii="Calibri" w:eastAsia="SimSun" w:hAnsi="Calibri" w:cs="Calibri" w:hint="eastAsia"/>
          <w:szCs w:val="24"/>
          <w:lang w:val="en-US" w:eastAsia="zh-CN"/>
        </w:rPr>
        <w:t>DTC</w:t>
      </w:r>
      <w:r w:rsidRPr="006E097A">
        <w:rPr>
          <w:rFonts w:ascii="Calibri" w:eastAsia="SimSun" w:hAnsi="Calibri" w:cs="Calibri"/>
          <w:szCs w:val="24"/>
          <w:lang w:val="en-US" w:eastAsia="zh-CN"/>
        </w:rPr>
        <w:t>的代表组织了关于思科（</w:t>
      </w:r>
      <w:r w:rsidRPr="006E097A">
        <w:rPr>
          <w:rFonts w:ascii="Calibri" w:eastAsia="SimSun" w:hAnsi="Calibri" w:cs="Calibri"/>
          <w:szCs w:val="24"/>
          <w:lang w:val="en-US" w:eastAsia="zh-CN"/>
        </w:rPr>
        <w:t>Cisco</w:t>
      </w:r>
      <w:r w:rsidRPr="006E097A">
        <w:rPr>
          <w:rFonts w:ascii="Calibri" w:eastAsia="SimSun" w:hAnsi="Calibri" w:cs="Calibri"/>
          <w:szCs w:val="24"/>
          <w:lang w:val="en-US" w:eastAsia="zh-CN"/>
        </w:rPr>
        <w:t>）和</w:t>
      </w:r>
      <w:r w:rsidRPr="006E097A">
        <w:rPr>
          <w:rFonts w:ascii="Calibri" w:eastAsia="SimSun" w:hAnsi="Calibri" w:cs="Calibri" w:hint="eastAsia"/>
          <w:szCs w:val="24"/>
          <w:lang w:val="en-US" w:eastAsia="zh-CN"/>
        </w:rPr>
        <w:t>惠普</w:t>
      </w:r>
      <w:r w:rsidRPr="006E097A">
        <w:rPr>
          <w:rFonts w:ascii="Calibri" w:eastAsia="SimSun" w:hAnsi="Calibri" w:cs="Calibri"/>
          <w:szCs w:val="24"/>
          <w:lang w:val="en-US" w:eastAsia="zh-CN"/>
        </w:rPr>
        <w:t>LIFE</w:t>
      </w:r>
      <w:r w:rsidRPr="006E097A">
        <w:rPr>
          <w:rFonts w:ascii="Calibri" w:eastAsia="SimSun" w:hAnsi="Calibri" w:cs="Calibri"/>
          <w:szCs w:val="24"/>
          <w:lang w:val="en-US" w:eastAsia="zh-CN"/>
        </w:rPr>
        <w:t>（</w:t>
      </w:r>
      <w:r w:rsidRPr="006E097A">
        <w:rPr>
          <w:rFonts w:ascii="Calibri" w:eastAsia="SimSun" w:hAnsi="Calibri" w:cs="Calibri"/>
          <w:szCs w:val="24"/>
          <w:lang w:val="en-US" w:eastAsia="zh-CN"/>
        </w:rPr>
        <w:t>HP LIFE</w:t>
      </w:r>
      <w:r w:rsidRPr="006E097A">
        <w:rPr>
          <w:rFonts w:ascii="Calibri" w:eastAsia="SimSun" w:hAnsi="Calibri" w:cs="Calibri"/>
          <w:szCs w:val="24"/>
          <w:lang w:val="en-US" w:eastAsia="zh-CN"/>
        </w:rPr>
        <w:t>）培训课程的</w:t>
      </w:r>
      <w:r w:rsidRPr="006E097A">
        <w:rPr>
          <w:rFonts w:ascii="Calibri" w:eastAsia="SimSun" w:hAnsi="Calibri" w:cs="Calibri" w:hint="eastAsia"/>
          <w:szCs w:val="24"/>
          <w:lang w:val="en-US" w:eastAsia="zh-CN"/>
        </w:rPr>
        <w:t>大师</w:t>
      </w:r>
      <w:r w:rsidRPr="006E097A">
        <w:rPr>
          <w:rFonts w:ascii="Calibri" w:eastAsia="SimSun" w:hAnsi="Calibri" w:cs="Calibri"/>
          <w:szCs w:val="24"/>
          <w:lang w:val="en-US" w:eastAsia="zh-CN"/>
        </w:rPr>
        <w:t>培训</w:t>
      </w:r>
      <w:r w:rsidRPr="006E097A">
        <w:rPr>
          <w:rFonts w:ascii="Calibri" w:eastAsia="SimSun" w:hAnsi="Calibri" w:cs="Calibri" w:hint="eastAsia"/>
          <w:szCs w:val="24"/>
          <w:lang w:val="en-US" w:eastAsia="zh-CN"/>
        </w:rPr>
        <w:t>活动</w:t>
      </w:r>
      <w:r w:rsidRPr="006E097A">
        <w:rPr>
          <w:rFonts w:ascii="Calibri" w:eastAsia="SimSun" w:hAnsi="Calibri" w:cs="Calibri"/>
          <w:szCs w:val="24"/>
          <w:lang w:val="en-US" w:eastAsia="zh-CN"/>
        </w:rPr>
        <w:t>。截至项目结束，共有</w:t>
      </w:r>
      <w:r w:rsidRPr="006E097A">
        <w:rPr>
          <w:rFonts w:ascii="Calibri" w:eastAsia="SimSun" w:hAnsi="Calibri" w:cs="Calibri"/>
          <w:szCs w:val="24"/>
          <w:lang w:val="en-US" w:eastAsia="zh-CN"/>
        </w:rPr>
        <w:t>9</w:t>
      </w:r>
      <w:r w:rsidRPr="006E097A">
        <w:rPr>
          <w:rFonts w:ascii="Calibri" w:eastAsia="SimSun" w:hAnsi="Calibri" w:cs="Calibri"/>
          <w:szCs w:val="24"/>
          <w:lang w:val="en-US" w:eastAsia="zh-CN"/>
        </w:rPr>
        <w:t>个国家的</w:t>
      </w:r>
      <w:r w:rsidRPr="006E097A">
        <w:rPr>
          <w:rFonts w:ascii="Calibri" w:eastAsia="SimSun" w:hAnsi="Calibri" w:cs="Calibri" w:hint="eastAsia"/>
          <w:szCs w:val="24"/>
          <w:lang w:val="en-US" w:eastAsia="zh-CN"/>
        </w:rPr>
        <w:t>DTC</w:t>
      </w:r>
      <w:r w:rsidRPr="006E097A">
        <w:rPr>
          <w:rFonts w:ascii="Calibri" w:eastAsia="SimSun" w:hAnsi="Calibri" w:cs="Calibri"/>
          <w:szCs w:val="24"/>
          <w:lang w:val="en-US" w:eastAsia="zh-CN"/>
        </w:rPr>
        <w:t>通过</w:t>
      </w:r>
      <w:r w:rsidRPr="006E097A">
        <w:rPr>
          <w:rFonts w:ascii="Calibri" w:eastAsia="SimSun" w:hAnsi="Calibri" w:cs="Calibri" w:hint="eastAsia"/>
          <w:szCs w:val="24"/>
          <w:lang w:val="en-US" w:eastAsia="zh-CN"/>
        </w:rPr>
        <w:t>“</w:t>
      </w:r>
      <w:r w:rsidRPr="006E097A">
        <w:rPr>
          <w:rFonts w:ascii="Calibri" w:eastAsia="SimSun" w:hAnsi="Calibri" w:cs="Calibri"/>
          <w:szCs w:val="24"/>
          <w:lang w:val="en-US" w:eastAsia="zh-CN"/>
        </w:rPr>
        <w:t>培训</w:t>
      </w:r>
      <w:r w:rsidRPr="006E097A">
        <w:rPr>
          <w:rFonts w:ascii="Calibri" w:eastAsia="SimSun" w:hAnsi="Calibri" w:cs="Calibri" w:hint="eastAsia"/>
          <w:szCs w:val="24"/>
          <w:lang w:val="en-US" w:eastAsia="zh-CN"/>
        </w:rPr>
        <w:t>大</w:t>
      </w:r>
      <w:r w:rsidRPr="006E097A">
        <w:rPr>
          <w:rFonts w:ascii="Calibri" w:eastAsia="SimSun" w:hAnsi="Calibri" w:cs="Calibri"/>
          <w:szCs w:val="24"/>
          <w:lang w:val="en-US" w:eastAsia="zh-CN"/>
        </w:rPr>
        <w:t>师培训</w:t>
      </w:r>
      <w:r w:rsidRPr="006E097A">
        <w:rPr>
          <w:rFonts w:ascii="Calibri" w:eastAsia="SimSun" w:hAnsi="Calibri" w:cs="Calibri" w:hint="eastAsia"/>
          <w:szCs w:val="24"/>
          <w:lang w:val="en-US" w:eastAsia="zh-CN"/>
        </w:rPr>
        <w:t>”</w:t>
      </w:r>
      <w:r w:rsidRPr="006E097A">
        <w:rPr>
          <w:rFonts w:ascii="Calibri" w:eastAsia="SimSun" w:hAnsi="Calibri" w:cs="Calibri"/>
          <w:szCs w:val="24"/>
          <w:lang w:val="en-US" w:eastAsia="zh-CN"/>
        </w:rPr>
        <w:t>计划获得了在本国建设培训能力的支持，另有</w:t>
      </w:r>
      <w:r w:rsidRPr="006E097A">
        <w:rPr>
          <w:rFonts w:ascii="Calibri" w:eastAsia="SimSun" w:hAnsi="Calibri" w:cs="Calibri"/>
          <w:szCs w:val="24"/>
          <w:lang w:val="en-US" w:eastAsia="zh-CN"/>
        </w:rPr>
        <w:t>4</w:t>
      </w:r>
      <w:r w:rsidRPr="006E097A">
        <w:rPr>
          <w:rFonts w:ascii="Calibri" w:eastAsia="SimSun" w:hAnsi="Calibri" w:cs="Calibri"/>
          <w:szCs w:val="24"/>
          <w:lang w:val="en-US" w:eastAsia="zh-CN"/>
        </w:rPr>
        <w:t>个</w:t>
      </w:r>
      <w:r w:rsidRPr="006E097A">
        <w:rPr>
          <w:rFonts w:ascii="Calibri" w:eastAsia="SimSun" w:hAnsi="Calibri" w:cs="Calibri" w:hint="eastAsia"/>
          <w:szCs w:val="24"/>
          <w:lang w:val="en-US" w:eastAsia="zh-CN"/>
        </w:rPr>
        <w:t>DTC</w:t>
      </w:r>
      <w:r w:rsidRPr="006E097A">
        <w:rPr>
          <w:rFonts w:ascii="Calibri" w:eastAsia="SimSun" w:hAnsi="Calibri" w:cs="Calibri"/>
          <w:szCs w:val="24"/>
          <w:lang w:val="en-US" w:eastAsia="zh-CN"/>
        </w:rPr>
        <w:t>获得了在农村</w:t>
      </w:r>
      <w:r w:rsidRPr="006E097A">
        <w:rPr>
          <w:rFonts w:ascii="Calibri" w:eastAsia="SimSun" w:hAnsi="Calibri" w:cs="Calibri" w:hint="eastAsia"/>
          <w:szCs w:val="24"/>
          <w:lang w:val="en-US" w:eastAsia="zh-CN"/>
        </w:rPr>
        <w:t>社区</w:t>
      </w:r>
      <w:r w:rsidRPr="006E097A">
        <w:rPr>
          <w:rFonts w:ascii="Calibri" w:eastAsia="SimSun" w:hAnsi="Calibri" w:cs="Calibri"/>
          <w:szCs w:val="24"/>
          <w:lang w:val="en-US" w:eastAsia="zh-CN"/>
        </w:rPr>
        <w:t>和服务</w:t>
      </w:r>
      <w:r w:rsidRPr="006E097A">
        <w:rPr>
          <w:rFonts w:ascii="Calibri" w:eastAsia="SimSun" w:hAnsi="Calibri" w:cs="Calibri" w:hint="eastAsia"/>
          <w:szCs w:val="24"/>
          <w:lang w:val="en-US" w:eastAsia="zh-CN"/>
        </w:rPr>
        <w:t>不足</w:t>
      </w:r>
      <w:r w:rsidRPr="006E097A">
        <w:rPr>
          <w:rFonts w:ascii="Calibri" w:eastAsia="SimSun" w:hAnsi="Calibri" w:cs="Calibri"/>
          <w:szCs w:val="24"/>
          <w:lang w:val="en-US" w:eastAsia="zh-CN"/>
        </w:rPr>
        <w:t>社区开展基础和中级数字技能培训的支持。</w:t>
      </w:r>
    </w:p>
    <w:p w14:paraId="0771068A" w14:textId="77777777" w:rsidR="006E097A" w:rsidRPr="004F507A" w:rsidRDefault="006E097A" w:rsidP="005763F2">
      <w:pPr>
        <w:shd w:val="clear" w:color="auto" w:fill="FFFFFF"/>
        <w:tabs>
          <w:tab w:val="clear" w:pos="1134"/>
          <w:tab w:val="clear" w:pos="1871"/>
          <w:tab w:val="clear" w:pos="2268"/>
        </w:tabs>
        <w:overflowPunct/>
        <w:autoSpaceDE/>
        <w:autoSpaceDN/>
        <w:adjustRightInd/>
        <w:spacing w:after="120"/>
        <w:ind w:firstLineChars="200" w:firstLine="480"/>
        <w:rPr>
          <w:rFonts w:ascii="Times New Roman" w:eastAsia="SimSun" w:hAnsi="Times New Roman"/>
          <w:szCs w:val="24"/>
          <w:lang w:val="en-US" w:eastAsia="zh-CN"/>
        </w:rPr>
      </w:pPr>
      <w:r w:rsidRPr="006E097A">
        <w:rPr>
          <w:rFonts w:ascii="Calibri" w:eastAsia="SimSun" w:hAnsi="Calibri" w:cs="Calibri"/>
          <w:szCs w:val="24"/>
          <w:bdr w:val="none" w:sz="0" w:space="0" w:color="auto" w:frame="1"/>
          <w:lang w:val="en-US" w:eastAsia="zh-CN"/>
        </w:rPr>
        <w:t>项目第二阶段</w:t>
      </w:r>
      <w:r w:rsidRPr="006E097A">
        <w:rPr>
          <w:rFonts w:ascii="Calibri" w:eastAsia="SimSun" w:hAnsi="Calibri" w:cs="Calibri"/>
          <w:szCs w:val="24"/>
          <w:lang w:val="en-US" w:eastAsia="zh-CN"/>
        </w:rPr>
        <w:t>旨在进一步加强</w:t>
      </w:r>
      <w:r w:rsidRPr="006E097A">
        <w:rPr>
          <w:rFonts w:ascii="Calibri" w:eastAsia="SimSun" w:hAnsi="Calibri" w:cs="Calibri" w:hint="eastAsia"/>
          <w:szCs w:val="24"/>
          <w:lang w:val="en-US" w:eastAsia="zh-CN"/>
        </w:rPr>
        <w:t>DTC</w:t>
      </w:r>
      <w:r w:rsidRPr="006E097A">
        <w:rPr>
          <w:rFonts w:ascii="Calibri" w:eastAsia="SimSun" w:hAnsi="Calibri" w:cs="Calibri" w:hint="eastAsia"/>
          <w:szCs w:val="24"/>
          <w:lang w:val="en-US" w:eastAsia="zh-CN"/>
        </w:rPr>
        <w:t>举措</w:t>
      </w:r>
      <w:r w:rsidRPr="006E097A">
        <w:rPr>
          <w:rFonts w:ascii="Calibri" w:eastAsia="SimSun" w:hAnsi="Calibri" w:cs="Calibri"/>
          <w:szCs w:val="24"/>
          <w:lang w:val="en-US" w:eastAsia="zh-CN"/>
        </w:rPr>
        <w:t>。支持各</w:t>
      </w:r>
      <w:r w:rsidRPr="006E097A">
        <w:rPr>
          <w:rFonts w:ascii="Calibri" w:eastAsia="SimSun" w:hAnsi="Calibri" w:cs="Calibri" w:hint="eastAsia"/>
          <w:szCs w:val="24"/>
          <w:lang w:val="en-US" w:eastAsia="zh-CN"/>
        </w:rPr>
        <w:t>DTC</w:t>
      </w:r>
      <w:r w:rsidRPr="006E097A">
        <w:rPr>
          <w:rFonts w:ascii="Calibri" w:eastAsia="SimSun" w:hAnsi="Calibri" w:cs="Calibri"/>
          <w:szCs w:val="24"/>
          <w:lang w:val="en-US" w:eastAsia="zh-CN"/>
        </w:rPr>
        <w:t>开展基础和中级数字技能培训，同时通过</w:t>
      </w:r>
      <w:r w:rsidRPr="006E097A">
        <w:rPr>
          <w:rFonts w:ascii="Calibri" w:eastAsia="SimSun" w:hAnsi="Calibri" w:cs="Calibri" w:hint="eastAsia"/>
          <w:szCs w:val="24"/>
          <w:lang w:val="en-US" w:eastAsia="zh-CN"/>
        </w:rPr>
        <w:t>“</w:t>
      </w:r>
      <w:r w:rsidRPr="006E097A">
        <w:rPr>
          <w:rFonts w:ascii="Calibri" w:eastAsia="SimSun" w:hAnsi="Calibri" w:cs="Calibri"/>
          <w:szCs w:val="24"/>
          <w:lang w:val="en-US" w:eastAsia="zh-CN"/>
        </w:rPr>
        <w:t>培训大师培训</w:t>
      </w:r>
      <w:r w:rsidRPr="006E097A">
        <w:rPr>
          <w:rFonts w:ascii="Calibri" w:eastAsia="SimSun" w:hAnsi="Calibri" w:cs="Calibri" w:hint="eastAsia"/>
          <w:szCs w:val="24"/>
          <w:lang w:val="en-US" w:eastAsia="zh-CN"/>
        </w:rPr>
        <w:t>”</w:t>
      </w:r>
      <w:r w:rsidRPr="006E097A">
        <w:rPr>
          <w:rFonts w:ascii="Calibri" w:eastAsia="SimSun" w:hAnsi="Calibri" w:cs="Calibri"/>
          <w:szCs w:val="24"/>
          <w:lang w:val="en-US" w:eastAsia="zh-CN"/>
        </w:rPr>
        <w:t>计划增强其长期能力，以确保能够持续提供高质量的</w:t>
      </w:r>
      <w:r w:rsidRPr="006E097A">
        <w:rPr>
          <w:rFonts w:ascii="Calibri" w:eastAsia="SimSun" w:hAnsi="Calibri" w:cs="Calibri" w:hint="eastAsia"/>
          <w:szCs w:val="24"/>
          <w:lang w:val="en-US" w:eastAsia="zh-CN"/>
        </w:rPr>
        <w:t>面对面</w:t>
      </w:r>
      <w:r w:rsidRPr="006E097A">
        <w:rPr>
          <w:rFonts w:ascii="Calibri" w:eastAsia="SimSun" w:hAnsi="Calibri" w:cs="Calibri"/>
          <w:szCs w:val="24"/>
          <w:lang w:val="en-US" w:eastAsia="zh-CN"/>
        </w:rPr>
        <w:t>培训。此外，还试点并推广了一套培训影响评估方法，供各</w:t>
      </w:r>
      <w:r w:rsidRPr="006E097A">
        <w:rPr>
          <w:rFonts w:ascii="Calibri" w:eastAsia="SimSun" w:hAnsi="Calibri" w:cs="Calibri" w:hint="eastAsia"/>
          <w:szCs w:val="24"/>
          <w:lang w:val="en-US" w:eastAsia="zh-CN"/>
        </w:rPr>
        <w:t>DTC</w:t>
      </w:r>
      <w:r w:rsidRPr="006E097A">
        <w:rPr>
          <w:rFonts w:ascii="Calibri" w:eastAsia="SimSun" w:hAnsi="Calibri" w:cs="Calibri"/>
          <w:szCs w:val="24"/>
          <w:lang w:val="en-US" w:eastAsia="zh-CN"/>
        </w:rPr>
        <w:t>用于评估其在</w:t>
      </w:r>
      <w:r w:rsidRPr="006E097A">
        <w:rPr>
          <w:rFonts w:ascii="Calibri" w:eastAsia="SimSun" w:hAnsi="Calibri" w:cs="Calibri" w:hint="eastAsia"/>
          <w:szCs w:val="24"/>
          <w:lang w:val="en-US" w:eastAsia="zh-CN"/>
        </w:rPr>
        <w:t>DTC</w:t>
      </w:r>
      <w:r w:rsidRPr="006E097A">
        <w:rPr>
          <w:rFonts w:ascii="Calibri" w:eastAsia="SimSun" w:hAnsi="Calibri" w:cs="Calibri" w:hint="eastAsia"/>
          <w:szCs w:val="24"/>
          <w:lang w:val="en-US" w:eastAsia="zh-CN"/>
        </w:rPr>
        <w:t>举措</w:t>
      </w:r>
      <w:r w:rsidRPr="006E097A">
        <w:rPr>
          <w:rFonts w:ascii="Calibri" w:eastAsia="SimSun" w:hAnsi="Calibri" w:cs="Calibri"/>
          <w:szCs w:val="24"/>
          <w:lang w:val="en-US" w:eastAsia="zh-CN"/>
        </w:rPr>
        <w:t>下所开展活动的影响。</w:t>
      </w:r>
      <w:r w:rsidRPr="006E097A">
        <w:rPr>
          <w:rFonts w:ascii="Calibri" w:eastAsia="SimSun" w:hAnsi="Calibri" w:cs="Calibri" w:hint="eastAsia"/>
          <w:szCs w:val="24"/>
          <w:lang w:val="en-US" w:eastAsia="zh-CN"/>
        </w:rPr>
        <w:t>另外</w:t>
      </w:r>
      <w:r w:rsidRPr="006E097A">
        <w:rPr>
          <w:rFonts w:ascii="Calibri" w:eastAsia="SimSun" w:hAnsi="Calibri" w:cs="Calibri"/>
          <w:szCs w:val="24"/>
          <w:lang w:val="en-US" w:eastAsia="zh-CN"/>
        </w:rPr>
        <w:t>，该项目正在为乌干达和赞比亚的三个本地信息通信技术培训中心配备新设备，</w:t>
      </w:r>
      <w:r w:rsidRPr="006E097A">
        <w:rPr>
          <w:rFonts w:ascii="Calibri" w:eastAsia="SimSun" w:hAnsi="Calibri" w:cs="Calibri" w:hint="eastAsia"/>
          <w:szCs w:val="24"/>
          <w:lang w:val="en-US" w:eastAsia="zh-CN"/>
        </w:rPr>
        <w:t>例如，</w:t>
      </w:r>
      <w:r w:rsidRPr="006E097A">
        <w:rPr>
          <w:rFonts w:ascii="Calibri" w:eastAsia="SimSun" w:hAnsi="Calibri" w:cs="Calibri"/>
          <w:szCs w:val="24"/>
          <w:lang w:val="en-US" w:eastAsia="zh-CN"/>
        </w:rPr>
        <w:t>电脑、打印机和投影仪，预计这些设备将于</w:t>
      </w:r>
      <w:r w:rsidRPr="006E097A">
        <w:rPr>
          <w:rFonts w:ascii="Calibri" w:eastAsia="SimSun" w:hAnsi="Calibri" w:cs="Calibri"/>
          <w:szCs w:val="24"/>
          <w:lang w:val="en-US" w:eastAsia="zh-CN"/>
        </w:rPr>
        <w:t>2025</w:t>
      </w:r>
      <w:r w:rsidRPr="006E097A">
        <w:rPr>
          <w:rFonts w:ascii="Calibri" w:eastAsia="SimSun" w:hAnsi="Calibri" w:cs="Calibri"/>
          <w:szCs w:val="24"/>
          <w:lang w:val="en-US" w:eastAsia="zh-CN"/>
        </w:rPr>
        <w:t>年底前交付到位。</w:t>
      </w:r>
    </w:p>
    <w:p w14:paraId="6689CD47" w14:textId="77777777" w:rsidR="00B85EBE" w:rsidRPr="00B85EBE" w:rsidRDefault="00B85EBE"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B85EBE">
        <w:rPr>
          <w:rFonts w:ascii="Calibri" w:eastAsia="SimSun" w:hAnsi="Calibri" w:cs="Calibri"/>
          <w:szCs w:val="24"/>
          <w:lang w:val="en-US" w:eastAsia="zh-CN"/>
        </w:rPr>
        <w:t>截至</w:t>
      </w:r>
      <w:r w:rsidRPr="00B85EBE">
        <w:rPr>
          <w:rFonts w:ascii="Calibri" w:eastAsia="SimSun" w:hAnsi="Calibri" w:cs="Calibri"/>
          <w:szCs w:val="24"/>
          <w:lang w:val="en-US" w:eastAsia="zh-CN"/>
        </w:rPr>
        <w:t>2025</w:t>
      </w:r>
      <w:r w:rsidRPr="00B85EBE">
        <w:rPr>
          <w:rFonts w:ascii="Calibri" w:eastAsia="SimSun" w:hAnsi="Calibri" w:cs="Calibri"/>
          <w:szCs w:val="24"/>
          <w:lang w:val="en-US" w:eastAsia="zh-CN"/>
        </w:rPr>
        <w:t>年</w:t>
      </w:r>
      <w:r w:rsidRPr="00B85EBE">
        <w:rPr>
          <w:rFonts w:ascii="Calibri" w:eastAsia="SimSun" w:hAnsi="Calibri" w:cs="Calibri"/>
          <w:szCs w:val="24"/>
          <w:lang w:val="en-US" w:eastAsia="zh-CN"/>
        </w:rPr>
        <w:t>9</w:t>
      </w:r>
      <w:r w:rsidRPr="00B85EBE">
        <w:rPr>
          <w:rFonts w:ascii="Calibri" w:eastAsia="SimSun" w:hAnsi="Calibri" w:cs="Calibri"/>
          <w:szCs w:val="24"/>
          <w:lang w:val="en-US" w:eastAsia="zh-CN"/>
        </w:rPr>
        <w:t>月，这两个</w:t>
      </w:r>
      <w:r w:rsidRPr="00B85EBE">
        <w:rPr>
          <w:rFonts w:ascii="Calibri" w:eastAsia="SimSun" w:hAnsi="Calibri" w:cs="Calibri" w:hint="eastAsia"/>
          <w:szCs w:val="24"/>
          <w:lang w:val="en-US" w:eastAsia="zh-CN"/>
        </w:rPr>
        <w:t>DTC</w:t>
      </w:r>
      <w:r w:rsidRPr="00B85EBE">
        <w:rPr>
          <w:rFonts w:ascii="Calibri" w:eastAsia="SimSun" w:hAnsi="Calibri" w:cs="Calibri"/>
          <w:szCs w:val="24"/>
          <w:lang w:val="en-US" w:eastAsia="zh-CN"/>
        </w:rPr>
        <w:t>项目的主要亮点包括</w:t>
      </w:r>
      <w:r w:rsidRPr="00B85EBE">
        <w:rPr>
          <w:rStyle w:val="FootnoteReference"/>
          <w:rFonts w:ascii="Calibri" w:eastAsia="SimSun" w:hAnsi="Calibri" w:cs="Calibri"/>
          <w:szCs w:val="18"/>
        </w:rPr>
        <w:footnoteReference w:id="2"/>
      </w:r>
      <w:r w:rsidRPr="00B85EBE">
        <w:rPr>
          <w:rFonts w:ascii="Calibri" w:eastAsia="SimSun" w:hAnsi="Calibri" w:cs="Calibri"/>
          <w:szCs w:val="24"/>
          <w:lang w:val="en-US" w:eastAsia="zh-CN"/>
        </w:rPr>
        <w:t>：</w:t>
      </w:r>
    </w:p>
    <w:p w14:paraId="4F950E02" w14:textId="77777777" w:rsidR="00B85EBE" w:rsidRPr="00B85EBE" w:rsidRDefault="00B85EBE" w:rsidP="005763F2">
      <w:pPr>
        <w:pStyle w:val="enumlev1"/>
        <w:spacing w:before="120" w:after="120"/>
        <w:rPr>
          <w:rFonts w:ascii="Calibri" w:eastAsia="SimSun" w:hAnsi="Calibri" w:cs="Calibri"/>
          <w:lang w:eastAsia="zh-CN"/>
        </w:rPr>
      </w:pPr>
      <w:r w:rsidRPr="00B85EBE">
        <w:rPr>
          <w:rFonts w:ascii="Calibri" w:eastAsia="SimSun" w:hAnsi="Calibri" w:cs="Calibri"/>
          <w:lang w:eastAsia="zh-CN"/>
        </w:rPr>
        <w:t>–</w:t>
      </w:r>
      <w:r w:rsidRPr="00B85EBE">
        <w:rPr>
          <w:rFonts w:ascii="Calibri" w:eastAsia="SimSun" w:hAnsi="Calibri" w:cs="Calibri"/>
          <w:lang w:eastAsia="zh-CN"/>
        </w:rPr>
        <w:tab/>
      </w:r>
      <w:r w:rsidRPr="00B85EBE">
        <w:rPr>
          <w:rFonts w:ascii="Calibri" w:eastAsia="SimSun" w:hAnsi="Calibri" w:cs="Calibri"/>
          <w:lang w:eastAsia="zh-CN"/>
        </w:rPr>
        <w:t>通过这两个项目，所有</w:t>
      </w:r>
      <w:r w:rsidRPr="00B85EBE">
        <w:rPr>
          <w:rFonts w:ascii="Calibri" w:eastAsia="SimSun" w:hAnsi="Calibri" w:cs="Calibri"/>
          <w:lang w:eastAsia="zh-CN"/>
        </w:rPr>
        <w:t>DTC</w:t>
      </w:r>
      <w:r w:rsidRPr="00B85EBE">
        <w:rPr>
          <w:rFonts w:ascii="Calibri" w:eastAsia="SimSun" w:hAnsi="Calibri" w:cs="Calibri"/>
          <w:lang w:eastAsia="zh-CN"/>
        </w:rPr>
        <w:t>均获得了支持，用于开展公民培训、培训大师培训、</w:t>
      </w:r>
      <w:r w:rsidRPr="00B85EBE">
        <w:rPr>
          <w:rFonts w:ascii="Calibri" w:eastAsia="SimSun" w:hAnsi="Calibri" w:cs="Calibri" w:hint="eastAsia"/>
          <w:lang w:eastAsia="zh-CN"/>
        </w:rPr>
        <w:t>拓展</w:t>
      </w:r>
      <w:r w:rsidRPr="00B85EBE">
        <w:rPr>
          <w:rFonts w:ascii="Calibri" w:eastAsia="SimSun" w:hAnsi="Calibri" w:cs="Calibri"/>
          <w:lang w:eastAsia="zh-CN"/>
        </w:rPr>
        <w:t>活动和</w:t>
      </w:r>
      <w:r w:rsidRPr="00B85EBE">
        <w:rPr>
          <w:rFonts w:ascii="Calibri" w:eastAsia="SimSun" w:hAnsi="Calibri" w:cs="Calibri"/>
          <w:lang w:eastAsia="zh-CN"/>
        </w:rPr>
        <w:t>/</w:t>
      </w:r>
      <w:r w:rsidRPr="00B85EBE">
        <w:rPr>
          <w:rFonts w:ascii="Calibri" w:eastAsia="SimSun" w:hAnsi="Calibri" w:cs="Calibri"/>
          <w:lang w:eastAsia="zh-CN"/>
        </w:rPr>
        <w:t>或为中心配备设备。</w:t>
      </w:r>
    </w:p>
    <w:p w14:paraId="24474E2D" w14:textId="77777777" w:rsidR="00B85EBE" w:rsidRPr="00B85EBE" w:rsidRDefault="00B85EBE" w:rsidP="005763F2">
      <w:pPr>
        <w:pStyle w:val="enumlev1"/>
        <w:spacing w:before="120" w:after="120"/>
        <w:rPr>
          <w:rFonts w:ascii="Calibri" w:eastAsia="SimSun" w:hAnsi="Calibri" w:cs="Calibri"/>
          <w:szCs w:val="24"/>
          <w:lang w:val="en-US" w:eastAsia="zh-CN"/>
        </w:rPr>
      </w:pPr>
      <w:r w:rsidRPr="00B85EBE">
        <w:rPr>
          <w:rFonts w:ascii="Calibri" w:eastAsia="SimSun" w:hAnsi="Calibri" w:cs="Calibri"/>
          <w:lang w:val="en-US" w:eastAsia="zh-CN"/>
        </w:rPr>
        <w:t>–</w:t>
      </w:r>
      <w:r w:rsidRPr="00B85EBE">
        <w:rPr>
          <w:rFonts w:ascii="Calibri" w:eastAsia="SimSun" w:hAnsi="Calibri" w:cs="Calibri"/>
          <w:lang w:val="en-US" w:eastAsia="zh-CN"/>
        </w:rPr>
        <w:tab/>
      </w:r>
      <w:r w:rsidRPr="00B85EBE">
        <w:rPr>
          <w:rFonts w:ascii="Calibri" w:eastAsia="SimSun" w:hAnsi="Calibri" w:cs="Calibri"/>
          <w:lang w:eastAsia="zh-CN"/>
        </w:rPr>
        <w:t>科特迪瓦、多米尼加共和国、加纳、摩洛哥、巴基斯坦、菲律宾、卢旺达、塞内</w:t>
      </w:r>
      <w:r w:rsidRPr="00B85EBE">
        <w:rPr>
          <w:rFonts w:ascii="Calibri" w:eastAsia="SimSun" w:hAnsi="Calibri" w:cs="Calibri"/>
          <w:szCs w:val="24"/>
          <w:lang w:val="en-US" w:eastAsia="zh-CN"/>
        </w:rPr>
        <w:t>加尔、塞拉利昂、乌干达和赞比亚的</w:t>
      </w:r>
      <w:r w:rsidRPr="00B85EBE">
        <w:rPr>
          <w:rFonts w:ascii="Calibri" w:eastAsia="SimSun" w:hAnsi="Calibri" w:cs="Calibri"/>
          <w:szCs w:val="24"/>
          <w:lang w:val="en-US" w:eastAsia="zh-CN"/>
        </w:rPr>
        <w:t>DTC</w:t>
      </w:r>
      <w:r w:rsidRPr="00B85EBE">
        <w:rPr>
          <w:rFonts w:ascii="Calibri" w:eastAsia="SimSun" w:hAnsi="Calibri" w:cs="Calibri"/>
          <w:szCs w:val="24"/>
          <w:lang w:val="en-US" w:eastAsia="zh-CN"/>
        </w:rPr>
        <w:t>获得了支持，用于为服务</w:t>
      </w:r>
      <w:r w:rsidRPr="00B85EBE">
        <w:rPr>
          <w:rFonts w:ascii="Calibri" w:eastAsia="SimSun" w:hAnsi="Calibri" w:cs="Calibri" w:hint="eastAsia"/>
          <w:szCs w:val="24"/>
          <w:lang w:val="en-US" w:eastAsia="zh-CN"/>
        </w:rPr>
        <w:t>不足</w:t>
      </w:r>
      <w:r w:rsidRPr="00B85EBE">
        <w:rPr>
          <w:rFonts w:ascii="Calibri" w:eastAsia="SimSun" w:hAnsi="Calibri" w:cs="Calibri"/>
          <w:szCs w:val="24"/>
          <w:lang w:val="en-US" w:eastAsia="zh-CN"/>
        </w:rPr>
        <w:t>社区提供基础和中级数字技能培训</w:t>
      </w:r>
      <w:r w:rsidRPr="00B85EBE">
        <w:rPr>
          <w:rStyle w:val="FootnoteReference"/>
          <w:rFonts w:ascii="Calibri" w:eastAsia="SimSun" w:hAnsi="Calibri" w:cs="Calibri"/>
          <w:szCs w:val="18"/>
        </w:rPr>
        <w:footnoteReference w:id="3"/>
      </w:r>
      <w:r w:rsidRPr="00B85EBE">
        <w:rPr>
          <w:rFonts w:ascii="Calibri" w:eastAsia="SimSun" w:hAnsi="Calibri" w:cs="Calibri"/>
          <w:szCs w:val="24"/>
          <w:lang w:val="en-US" w:eastAsia="zh-CN"/>
        </w:rPr>
        <w:t>。</w:t>
      </w:r>
    </w:p>
    <w:p w14:paraId="5E8ED9F4" w14:textId="77777777" w:rsidR="00B85EBE" w:rsidRPr="00B85EBE" w:rsidRDefault="00B85EBE" w:rsidP="005763F2">
      <w:pPr>
        <w:pStyle w:val="enumlev1"/>
        <w:spacing w:before="120" w:after="120"/>
        <w:rPr>
          <w:rFonts w:ascii="Calibri" w:eastAsia="SimSun" w:hAnsi="Calibri" w:cs="Calibri"/>
          <w:szCs w:val="24"/>
          <w:lang w:val="en-US" w:eastAsia="zh-CN"/>
        </w:rPr>
      </w:pPr>
      <w:r w:rsidRPr="00B85EBE">
        <w:rPr>
          <w:rFonts w:ascii="Calibri" w:eastAsia="SimSun" w:hAnsi="Calibri" w:cs="Calibri"/>
          <w:szCs w:val="24"/>
          <w:lang w:val="en-US" w:eastAsia="zh-CN"/>
        </w:rPr>
        <w:t>–</w:t>
      </w:r>
      <w:r w:rsidRPr="00B85EBE">
        <w:rPr>
          <w:rFonts w:ascii="Calibri" w:eastAsia="SimSun" w:hAnsi="Calibri" w:cs="Calibri"/>
          <w:szCs w:val="24"/>
          <w:lang w:val="en-US" w:eastAsia="zh-CN"/>
        </w:rPr>
        <w:tab/>
      </w:r>
      <w:r w:rsidRPr="00B85EBE">
        <w:rPr>
          <w:rFonts w:ascii="Calibri" w:eastAsia="SimSun" w:hAnsi="Calibri" w:cs="Calibri"/>
          <w:szCs w:val="24"/>
          <w:lang w:val="en-US" w:eastAsia="zh-CN"/>
        </w:rPr>
        <w:t>塞内加尔、加纳、巴基斯坦、乌干达和赞比亚的</w:t>
      </w:r>
      <w:r w:rsidRPr="00B85EBE">
        <w:rPr>
          <w:rFonts w:ascii="Calibri" w:eastAsia="SimSun" w:hAnsi="Calibri" w:cs="Calibri" w:hint="eastAsia"/>
          <w:szCs w:val="24"/>
          <w:lang w:val="en-US" w:eastAsia="zh-CN"/>
        </w:rPr>
        <w:t>DTC</w:t>
      </w:r>
      <w:r w:rsidRPr="00B85EBE">
        <w:rPr>
          <w:rFonts w:ascii="Calibri" w:eastAsia="SimSun" w:hAnsi="Calibri" w:cs="Calibri"/>
          <w:szCs w:val="24"/>
          <w:lang w:val="en-US" w:eastAsia="zh-CN"/>
        </w:rPr>
        <w:t>获得了支持，</w:t>
      </w:r>
      <w:r w:rsidRPr="00B85EBE">
        <w:rPr>
          <w:rFonts w:ascii="Calibri" w:eastAsia="SimSun" w:hAnsi="Calibri" w:cs="Calibri" w:hint="eastAsia"/>
          <w:szCs w:val="24"/>
          <w:lang w:val="en-US" w:eastAsia="zh-CN"/>
        </w:rPr>
        <w:t>用于</w:t>
      </w:r>
      <w:r w:rsidRPr="00B85EBE">
        <w:rPr>
          <w:rFonts w:ascii="Calibri" w:eastAsia="SimSun" w:hAnsi="Calibri" w:cs="Calibri"/>
          <w:szCs w:val="24"/>
          <w:lang w:val="en-US" w:eastAsia="zh-CN"/>
        </w:rPr>
        <w:t>开展社区</w:t>
      </w:r>
      <w:r w:rsidRPr="00B85EBE">
        <w:rPr>
          <w:rFonts w:ascii="Calibri" w:eastAsia="SimSun" w:hAnsi="Calibri" w:cs="Calibri" w:hint="eastAsia"/>
          <w:szCs w:val="24"/>
          <w:lang w:val="en-US" w:eastAsia="zh-CN"/>
        </w:rPr>
        <w:t>拓展</w:t>
      </w:r>
      <w:r w:rsidRPr="00B85EBE">
        <w:rPr>
          <w:rFonts w:ascii="Calibri" w:eastAsia="SimSun" w:hAnsi="Calibri" w:cs="Calibri"/>
          <w:szCs w:val="24"/>
          <w:lang w:val="en-US" w:eastAsia="zh-CN"/>
        </w:rPr>
        <w:t>活动，以提高公众对数字技能重要性的认识，包括针对视障人群的数字技能。</w:t>
      </w:r>
    </w:p>
    <w:p w14:paraId="294C5C07" w14:textId="7591E534" w:rsidR="00B85EBE" w:rsidRPr="00B85EBE" w:rsidRDefault="00B85EBE" w:rsidP="00B85EBE">
      <w:pPr>
        <w:pStyle w:val="enumlev1"/>
        <w:rPr>
          <w:rFonts w:ascii="Calibri" w:eastAsia="SimSun" w:hAnsi="Calibri" w:cs="Calibri"/>
          <w:szCs w:val="24"/>
          <w:lang w:val="en-US" w:eastAsia="zh-CN"/>
        </w:rPr>
      </w:pPr>
      <w:r w:rsidRPr="00B85EBE">
        <w:rPr>
          <w:rFonts w:ascii="Calibri" w:eastAsia="SimSun" w:hAnsi="Calibri" w:cs="Calibri"/>
          <w:szCs w:val="24"/>
          <w:lang w:val="en-US" w:eastAsia="zh-CN"/>
        </w:rPr>
        <w:t>–</w:t>
      </w:r>
      <w:r w:rsidRPr="00B85EBE">
        <w:rPr>
          <w:rFonts w:ascii="Calibri" w:eastAsia="SimSun" w:hAnsi="Calibri" w:cs="Calibri"/>
          <w:szCs w:val="24"/>
          <w:lang w:val="en-US" w:eastAsia="zh-CN"/>
        </w:rPr>
        <w:tab/>
      </w:r>
      <w:r w:rsidRPr="00B85EBE">
        <w:rPr>
          <w:rFonts w:ascii="Calibri" w:eastAsia="SimSun" w:hAnsi="Calibri" w:cs="Calibri"/>
          <w:szCs w:val="24"/>
          <w:lang w:val="en-US" w:eastAsia="zh-CN"/>
        </w:rPr>
        <w:t>国际电联与</w:t>
      </w:r>
      <w:r w:rsidRPr="00B85EBE">
        <w:rPr>
          <w:rFonts w:ascii="Calibri" w:eastAsia="SimSun" w:hAnsi="Calibri" w:cs="Calibri"/>
          <w:szCs w:val="24"/>
          <w:lang w:val="en-US" w:eastAsia="zh-CN"/>
        </w:rPr>
        <w:t>DTCI</w:t>
      </w:r>
      <w:proofErr w:type="gramStart"/>
      <w:r w:rsidRPr="00B85EBE">
        <w:rPr>
          <w:rFonts w:ascii="Calibri" w:eastAsia="SimSun" w:hAnsi="Calibri" w:cs="Calibri"/>
          <w:szCs w:val="24"/>
          <w:lang w:val="en-US" w:eastAsia="zh-CN"/>
        </w:rPr>
        <w:t>合作伙伴通过</w:t>
      </w:r>
      <w:r w:rsidRPr="00B85EBE">
        <w:rPr>
          <w:rFonts w:ascii="Calibri" w:eastAsia="SimSun" w:hAnsi="Calibri" w:cs="Calibri" w:hint="eastAsia"/>
          <w:szCs w:val="24"/>
          <w:lang w:val="en-US" w:eastAsia="zh-CN"/>
        </w:rPr>
        <w:t>“</w:t>
      </w:r>
      <w:r w:rsidRPr="00B85EBE">
        <w:rPr>
          <w:rFonts w:ascii="Calibri" w:eastAsia="SimSun" w:hAnsi="Calibri" w:cs="Calibri"/>
          <w:szCs w:val="24"/>
          <w:lang w:val="en-US" w:eastAsia="zh-CN"/>
        </w:rPr>
        <w:t>培训大师培训</w:t>
      </w:r>
      <w:r w:rsidRPr="00B85EBE">
        <w:rPr>
          <w:rFonts w:ascii="Calibri" w:eastAsia="SimSun" w:hAnsi="Calibri" w:cs="Calibri" w:hint="eastAsia"/>
          <w:szCs w:val="24"/>
          <w:lang w:val="en-US" w:eastAsia="zh-CN"/>
        </w:rPr>
        <w:t>”</w:t>
      </w:r>
      <w:r w:rsidRPr="00B85EBE">
        <w:rPr>
          <w:rFonts w:ascii="Calibri" w:eastAsia="SimSun" w:hAnsi="Calibri" w:cs="Calibri"/>
          <w:szCs w:val="24"/>
          <w:lang w:val="en-US" w:eastAsia="zh-CN"/>
        </w:rPr>
        <w:t>干预措施</w:t>
      </w:r>
      <w:proofErr w:type="gramEnd"/>
      <w:r w:rsidRPr="00B85EBE">
        <w:rPr>
          <w:rFonts w:ascii="Calibri" w:eastAsia="SimSun" w:hAnsi="Calibri" w:cs="Calibri"/>
          <w:szCs w:val="24"/>
          <w:lang w:val="en-US" w:eastAsia="zh-CN"/>
        </w:rPr>
        <w:t>，</w:t>
      </w:r>
      <w:r w:rsidRPr="00B85EBE">
        <w:rPr>
          <w:rFonts w:ascii="Calibri" w:eastAsia="SimSun" w:hAnsi="Calibri" w:cs="Calibri" w:hint="eastAsia"/>
          <w:szCs w:val="24"/>
          <w:lang w:val="en-US" w:eastAsia="zh-CN"/>
        </w:rPr>
        <w:t>为</w:t>
      </w:r>
      <w:r w:rsidRPr="00B85EBE">
        <w:rPr>
          <w:rFonts w:ascii="Calibri" w:eastAsia="SimSun" w:hAnsi="Calibri" w:cs="Calibri"/>
          <w:szCs w:val="24"/>
          <w:lang w:val="en-US" w:eastAsia="zh-CN"/>
        </w:rPr>
        <w:t>科特迪瓦、刚果民主共和国、多米尼加共和国、加纳、印度尼西亚、巴基斯坦、巴布亚新几内亚、</w:t>
      </w:r>
      <w:r w:rsidRPr="00B85EBE">
        <w:rPr>
          <w:rFonts w:ascii="Calibri" w:eastAsia="SimSun" w:hAnsi="Calibri" w:cs="Calibri"/>
          <w:szCs w:val="24"/>
          <w:lang w:val="en-US" w:eastAsia="zh-CN"/>
        </w:rPr>
        <w:lastRenderedPageBreak/>
        <w:t>菲律宾、塞内加尔、塞拉利昂和乌干达的</w:t>
      </w:r>
      <w:r w:rsidRPr="00B85EBE">
        <w:rPr>
          <w:rFonts w:ascii="Calibri" w:eastAsia="SimSun" w:hAnsi="Calibri" w:cs="Calibri" w:hint="eastAsia"/>
          <w:szCs w:val="24"/>
          <w:lang w:val="en-US" w:eastAsia="zh-CN"/>
        </w:rPr>
        <w:t>DTC</w:t>
      </w:r>
      <w:r w:rsidRPr="00B85EBE">
        <w:rPr>
          <w:rFonts w:ascii="Calibri" w:eastAsia="SimSun" w:hAnsi="Calibri" w:cs="Calibri" w:hint="eastAsia"/>
          <w:szCs w:val="24"/>
          <w:lang w:val="en-US" w:eastAsia="zh-CN"/>
        </w:rPr>
        <w:t>提供了支持，以</w:t>
      </w:r>
      <w:r w:rsidRPr="00B85EBE">
        <w:rPr>
          <w:rFonts w:ascii="Calibri" w:eastAsia="SimSun" w:hAnsi="Calibri" w:cs="Calibri"/>
          <w:szCs w:val="24"/>
          <w:lang w:val="en-US" w:eastAsia="zh-CN"/>
        </w:rPr>
        <w:t>提升其机构能力，共培训了</w:t>
      </w:r>
      <w:r w:rsidRPr="00B85EBE">
        <w:rPr>
          <w:rFonts w:ascii="Calibri" w:eastAsia="SimSun" w:hAnsi="Calibri" w:cs="Calibri"/>
          <w:szCs w:val="24"/>
          <w:lang w:val="en-US" w:eastAsia="zh-CN"/>
        </w:rPr>
        <w:t>919</w:t>
      </w:r>
      <w:r w:rsidRPr="00B85EBE">
        <w:rPr>
          <w:rFonts w:ascii="Calibri" w:eastAsia="SimSun" w:hAnsi="Calibri" w:cs="Calibri"/>
          <w:szCs w:val="24"/>
          <w:lang w:val="en-US" w:eastAsia="zh-CN"/>
        </w:rPr>
        <w:t>名培训师（其中</w:t>
      </w:r>
      <w:r w:rsidRPr="00B85EBE">
        <w:rPr>
          <w:rFonts w:ascii="Calibri" w:eastAsia="SimSun" w:hAnsi="Calibri" w:cs="Calibri"/>
          <w:szCs w:val="24"/>
          <w:lang w:val="en-US" w:eastAsia="zh-CN"/>
        </w:rPr>
        <w:t>38%</w:t>
      </w:r>
      <w:r w:rsidRPr="00B85EBE">
        <w:rPr>
          <w:rFonts w:ascii="Calibri" w:eastAsia="SimSun" w:hAnsi="Calibri" w:cs="Calibri"/>
          <w:szCs w:val="24"/>
          <w:lang w:val="en-US" w:eastAsia="zh-CN"/>
        </w:rPr>
        <w:t>为女性）。</w:t>
      </w:r>
    </w:p>
    <w:p w14:paraId="71735214" w14:textId="77777777" w:rsidR="00B85EBE" w:rsidRPr="00B85EBE" w:rsidRDefault="00B85EBE" w:rsidP="00B85EBE">
      <w:pPr>
        <w:pStyle w:val="enumlev1"/>
        <w:rPr>
          <w:rFonts w:ascii="Calibri" w:eastAsia="SimSun" w:hAnsi="Calibri" w:cs="Calibri"/>
          <w:szCs w:val="24"/>
          <w:lang w:val="en-US" w:eastAsia="zh-CN"/>
        </w:rPr>
      </w:pPr>
      <w:r w:rsidRPr="00B85EBE">
        <w:rPr>
          <w:rFonts w:ascii="Calibri" w:eastAsia="SimSun" w:hAnsi="Calibri" w:cs="Calibri"/>
          <w:szCs w:val="24"/>
          <w:lang w:val="en-US" w:eastAsia="zh-CN"/>
        </w:rPr>
        <w:t>–</w:t>
      </w:r>
      <w:r w:rsidRPr="00B85EBE">
        <w:rPr>
          <w:rFonts w:ascii="Calibri" w:eastAsia="SimSun" w:hAnsi="Calibri" w:cs="Calibri"/>
          <w:szCs w:val="24"/>
          <w:lang w:val="en-US" w:eastAsia="zh-CN"/>
        </w:rPr>
        <w:tab/>
      </w:r>
      <w:r w:rsidRPr="00B85EBE">
        <w:rPr>
          <w:rFonts w:ascii="Calibri" w:eastAsia="SimSun" w:hAnsi="Calibri" w:cs="Calibri"/>
          <w:szCs w:val="24"/>
          <w:lang w:val="en-US" w:eastAsia="zh-CN"/>
        </w:rPr>
        <w:t>通过与</w:t>
      </w:r>
      <w:r w:rsidRPr="00B85EBE">
        <w:rPr>
          <w:rFonts w:ascii="Calibri" w:eastAsia="SimSun" w:hAnsi="Calibri" w:cs="Calibri"/>
          <w:szCs w:val="24"/>
          <w:lang w:val="en-US" w:eastAsia="zh-CN"/>
        </w:rPr>
        <w:t>ST</w:t>
      </w:r>
      <w:r w:rsidRPr="00B85EBE">
        <w:rPr>
          <w:rFonts w:ascii="Calibri" w:eastAsia="SimSun" w:hAnsi="Calibri" w:cs="Calibri"/>
          <w:szCs w:val="24"/>
          <w:lang w:val="en-US" w:eastAsia="zh-CN"/>
        </w:rPr>
        <w:t>基金会的合作，</w:t>
      </w:r>
      <w:r w:rsidRPr="00B85EBE">
        <w:rPr>
          <w:rFonts w:ascii="Calibri" w:eastAsia="SimSun" w:hAnsi="Calibri" w:cs="Calibri" w:hint="eastAsia"/>
          <w:szCs w:val="24"/>
          <w:lang w:val="en-US" w:eastAsia="zh-CN"/>
        </w:rPr>
        <w:t>DTC</w:t>
      </w:r>
      <w:r w:rsidRPr="00B85EBE">
        <w:rPr>
          <w:rFonts w:ascii="Calibri" w:eastAsia="SimSun" w:hAnsi="Calibri" w:cs="Calibri"/>
          <w:szCs w:val="24"/>
          <w:lang w:val="en-US" w:eastAsia="zh-CN"/>
        </w:rPr>
        <w:t>可使用培训内容，</w:t>
      </w:r>
      <w:proofErr w:type="gramStart"/>
      <w:r w:rsidRPr="00B85EBE">
        <w:rPr>
          <w:rFonts w:ascii="Calibri" w:eastAsia="SimSun" w:hAnsi="Calibri" w:cs="Calibri"/>
          <w:szCs w:val="24"/>
          <w:lang w:val="en-US" w:eastAsia="zh-CN"/>
        </w:rPr>
        <w:t>通过</w:t>
      </w:r>
      <w:r w:rsidRPr="00B85EBE">
        <w:rPr>
          <w:rFonts w:ascii="Calibri" w:eastAsia="SimSun" w:hAnsi="Calibri" w:cs="Calibri" w:hint="eastAsia"/>
          <w:szCs w:val="24"/>
          <w:lang w:val="en-US" w:eastAsia="zh-CN"/>
        </w:rPr>
        <w:t>“</w:t>
      </w:r>
      <w:proofErr w:type="gramEnd"/>
      <w:r w:rsidRPr="00B85EBE">
        <w:rPr>
          <w:rFonts w:ascii="Calibri" w:eastAsia="SimSun" w:hAnsi="Calibri" w:cs="Calibri"/>
          <w:szCs w:val="24"/>
          <w:lang w:val="en-US" w:eastAsia="zh-CN"/>
        </w:rPr>
        <w:t>视障人士计算机基础入门（</w:t>
      </w:r>
      <w:r w:rsidRPr="00B85EBE">
        <w:rPr>
          <w:rFonts w:ascii="Calibri" w:eastAsia="SimSun" w:hAnsi="Calibri" w:cs="Calibri"/>
          <w:szCs w:val="24"/>
          <w:lang w:val="en-US" w:eastAsia="zh-CN"/>
        </w:rPr>
        <w:t>ICBVI</w:t>
      </w:r>
      <w:proofErr w:type="gramStart"/>
      <w:r w:rsidRPr="00B85EBE">
        <w:rPr>
          <w:rFonts w:ascii="Calibri" w:eastAsia="SimSun" w:hAnsi="Calibri" w:cs="Calibri"/>
          <w:szCs w:val="24"/>
          <w:lang w:val="en-US" w:eastAsia="zh-CN"/>
        </w:rPr>
        <w:t>）</w:t>
      </w:r>
      <w:r w:rsidRPr="00B85EBE">
        <w:rPr>
          <w:rFonts w:ascii="Calibri" w:eastAsia="SimSun" w:hAnsi="Calibri" w:cs="Calibri" w:hint="eastAsia"/>
          <w:szCs w:val="24"/>
          <w:lang w:val="en-US" w:eastAsia="zh-CN"/>
        </w:rPr>
        <w:t>”</w:t>
      </w:r>
      <w:r w:rsidRPr="00B85EBE">
        <w:rPr>
          <w:rFonts w:ascii="Calibri" w:eastAsia="SimSun" w:hAnsi="Calibri" w:cs="Calibri"/>
          <w:szCs w:val="24"/>
          <w:lang w:val="en-US" w:eastAsia="zh-CN"/>
        </w:rPr>
        <w:t>课程为视障人群提供培训</w:t>
      </w:r>
      <w:proofErr w:type="gramEnd"/>
      <w:r w:rsidRPr="00B85EBE">
        <w:rPr>
          <w:rFonts w:ascii="Calibri" w:eastAsia="SimSun" w:hAnsi="Calibri" w:cs="Calibri"/>
          <w:szCs w:val="24"/>
          <w:lang w:val="en-US" w:eastAsia="zh-CN"/>
        </w:rPr>
        <w:t>。加纳的</w:t>
      </w:r>
      <w:r w:rsidRPr="00B85EBE">
        <w:rPr>
          <w:rFonts w:ascii="Calibri" w:eastAsia="SimSun" w:hAnsi="Calibri" w:cs="Calibri" w:hint="eastAsia"/>
          <w:szCs w:val="24"/>
          <w:lang w:val="en-US" w:eastAsia="zh-CN"/>
        </w:rPr>
        <w:t>DTC</w:t>
      </w:r>
      <w:r w:rsidRPr="00B85EBE">
        <w:rPr>
          <w:rFonts w:ascii="Calibri" w:eastAsia="SimSun" w:hAnsi="Calibri" w:cs="Calibri"/>
          <w:szCs w:val="24"/>
          <w:lang w:val="en-US" w:eastAsia="zh-CN"/>
        </w:rPr>
        <w:t>已培训了</w:t>
      </w:r>
      <w:r w:rsidRPr="00B85EBE">
        <w:rPr>
          <w:rFonts w:ascii="Calibri" w:eastAsia="SimSun" w:hAnsi="Calibri" w:cs="Calibri"/>
          <w:szCs w:val="24"/>
          <w:lang w:val="en-US" w:eastAsia="zh-CN"/>
        </w:rPr>
        <w:t>70</w:t>
      </w:r>
      <w:r w:rsidRPr="00B85EBE">
        <w:rPr>
          <w:rFonts w:ascii="Calibri" w:eastAsia="SimSun" w:hAnsi="Calibri" w:cs="Calibri"/>
          <w:szCs w:val="24"/>
          <w:lang w:val="en-US" w:eastAsia="zh-CN"/>
        </w:rPr>
        <w:t>多名培训师，并随后为近</w:t>
      </w:r>
      <w:r w:rsidRPr="00B85EBE">
        <w:rPr>
          <w:rFonts w:ascii="Calibri" w:eastAsia="SimSun" w:hAnsi="Calibri" w:cs="Calibri"/>
          <w:szCs w:val="24"/>
          <w:lang w:val="en-US" w:eastAsia="zh-CN"/>
        </w:rPr>
        <w:t>600</w:t>
      </w:r>
      <w:r w:rsidRPr="00B85EBE">
        <w:rPr>
          <w:rFonts w:ascii="Calibri" w:eastAsia="SimSun" w:hAnsi="Calibri" w:cs="Calibri"/>
          <w:szCs w:val="24"/>
          <w:lang w:val="en-US" w:eastAsia="zh-CN"/>
        </w:rPr>
        <w:t>名视障人士（其中</w:t>
      </w:r>
      <w:r w:rsidRPr="00B85EBE">
        <w:rPr>
          <w:rFonts w:ascii="Calibri" w:eastAsia="SimSun" w:hAnsi="Calibri" w:cs="Calibri"/>
          <w:szCs w:val="24"/>
          <w:lang w:val="en-US" w:eastAsia="zh-CN"/>
        </w:rPr>
        <w:t>47%</w:t>
      </w:r>
      <w:r w:rsidRPr="00B85EBE">
        <w:rPr>
          <w:rFonts w:ascii="Calibri" w:eastAsia="SimSun" w:hAnsi="Calibri" w:cs="Calibri"/>
          <w:szCs w:val="24"/>
          <w:lang w:val="en-US" w:eastAsia="zh-CN"/>
        </w:rPr>
        <w:t>为女性）提供了培训。巴基斯坦的</w:t>
      </w:r>
      <w:r w:rsidRPr="00B85EBE">
        <w:rPr>
          <w:rFonts w:ascii="Calibri" w:eastAsia="SimSun" w:hAnsi="Calibri" w:cs="Calibri" w:hint="eastAsia"/>
          <w:szCs w:val="24"/>
          <w:lang w:val="en-US" w:eastAsia="zh-CN"/>
        </w:rPr>
        <w:t>DTC</w:t>
      </w:r>
      <w:r w:rsidRPr="00B85EBE">
        <w:rPr>
          <w:rFonts w:ascii="Calibri" w:eastAsia="SimSun" w:hAnsi="Calibri" w:cs="Calibri"/>
          <w:szCs w:val="24"/>
          <w:lang w:val="en-US" w:eastAsia="zh-CN"/>
        </w:rPr>
        <w:t>获得了支持，</w:t>
      </w:r>
      <w:r w:rsidRPr="00B85EBE">
        <w:rPr>
          <w:rFonts w:ascii="Calibri" w:eastAsia="SimSun" w:hAnsi="Calibri" w:cs="Calibri" w:hint="eastAsia"/>
          <w:szCs w:val="24"/>
          <w:lang w:val="en-US" w:eastAsia="zh-CN"/>
        </w:rPr>
        <w:t>以</w:t>
      </w:r>
      <w:r w:rsidRPr="00B85EBE">
        <w:rPr>
          <w:rFonts w:ascii="Calibri" w:eastAsia="SimSun" w:hAnsi="Calibri" w:cs="Calibri"/>
          <w:szCs w:val="24"/>
          <w:lang w:val="en-US" w:eastAsia="zh-CN"/>
        </w:rPr>
        <w:t>培训视障培训师和视力正常</w:t>
      </w:r>
      <w:r w:rsidRPr="00B85EBE">
        <w:rPr>
          <w:rFonts w:ascii="Calibri" w:eastAsia="SimSun" w:hAnsi="Calibri" w:cs="Calibri" w:hint="eastAsia"/>
          <w:szCs w:val="24"/>
          <w:lang w:val="en-US" w:eastAsia="zh-CN"/>
        </w:rPr>
        <w:t>的</w:t>
      </w:r>
      <w:r w:rsidRPr="00B85EBE">
        <w:rPr>
          <w:rFonts w:ascii="Calibri" w:eastAsia="SimSun" w:hAnsi="Calibri" w:cs="Calibri"/>
          <w:szCs w:val="24"/>
          <w:lang w:val="en-US" w:eastAsia="zh-CN"/>
        </w:rPr>
        <w:t>培训师，使已完成</w:t>
      </w:r>
      <w:r w:rsidRPr="00B85EBE">
        <w:rPr>
          <w:rFonts w:ascii="Calibri" w:eastAsia="SimSun" w:hAnsi="Calibri" w:cs="Calibri" w:hint="eastAsia"/>
          <w:szCs w:val="24"/>
          <w:lang w:val="en-US" w:eastAsia="zh-CN"/>
        </w:rPr>
        <w:t>该课程</w:t>
      </w:r>
      <w:r w:rsidRPr="00B85EBE">
        <w:rPr>
          <w:rFonts w:ascii="Calibri" w:eastAsia="SimSun" w:hAnsi="Calibri" w:cs="Calibri"/>
          <w:szCs w:val="24"/>
          <w:lang w:val="en-US" w:eastAsia="zh-CN"/>
        </w:rPr>
        <w:t>培训的</w:t>
      </w:r>
      <w:r w:rsidRPr="00B85EBE">
        <w:rPr>
          <w:rFonts w:ascii="Calibri" w:eastAsia="SimSun" w:hAnsi="Calibri" w:cs="Calibri" w:hint="eastAsia"/>
          <w:szCs w:val="24"/>
          <w:lang w:val="en-US" w:eastAsia="zh-CN"/>
        </w:rPr>
        <w:t>DTC</w:t>
      </w:r>
      <w:r w:rsidRPr="00B85EBE">
        <w:rPr>
          <w:rFonts w:ascii="Calibri" w:eastAsia="SimSun" w:hAnsi="Calibri" w:cs="Calibri"/>
          <w:szCs w:val="24"/>
          <w:lang w:val="en-US" w:eastAsia="zh-CN"/>
        </w:rPr>
        <w:t>总数达到了</w:t>
      </w:r>
      <w:r w:rsidRPr="00B85EBE">
        <w:rPr>
          <w:rFonts w:ascii="Calibri" w:eastAsia="SimSun" w:hAnsi="Calibri" w:cs="Calibri" w:hint="eastAsia"/>
          <w:szCs w:val="24"/>
          <w:lang w:val="en-US" w:eastAsia="zh-CN"/>
        </w:rPr>
        <w:t>4</w:t>
      </w:r>
      <w:r w:rsidRPr="00B85EBE">
        <w:rPr>
          <w:rFonts w:ascii="Calibri" w:eastAsia="SimSun" w:hAnsi="Calibri" w:cs="Calibri"/>
          <w:szCs w:val="24"/>
          <w:lang w:val="en-US" w:eastAsia="zh-CN"/>
        </w:rPr>
        <w:t>个。</w:t>
      </w:r>
      <w:r w:rsidRPr="00B85EBE">
        <w:rPr>
          <w:rFonts w:ascii="Calibri" w:eastAsia="SimSun" w:hAnsi="Calibri" w:cs="Calibri"/>
          <w:szCs w:val="24"/>
          <w:lang w:val="en-US" w:eastAsia="zh-CN"/>
        </w:rPr>
        <w:t>2025</w:t>
      </w:r>
      <w:r w:rsidRPr="00B85EBE">
        <w:rPr>
          <w:rFonts w:ascii="Calibri" w:eastAsia="SimSun" w:hAnsi="Calibri" w:cs="Calibri"/>
          <w:szCs w:val="24"/>
          <w:lang w:val="en-US" w:eastAsia="zh-CN"/>
        </w:rPr>
        <w:t>年</w:t>
      </w:r>
      <w:r w:rsidRPr="00B85EBE">
        <w:rPr>
          <w:rFonts w:ascii="Calibri" w:eastAsia="SimSun" w:hAnsi="Calibri" w:cs="Calibri"/>
          <w:szCs w:val="24"/>
          <w:lang w:val="en-US" w:eastAsia="zh-CN"/>
        </w:rPr>
        <w:t>4</w:t>
      </w:r>
      <w:r w:rsidRPr="00B85EBE">
        <w:rPr>
          <w:rFonts w:ascii="Calibri" w:eastAsia="SimSun" w:hAnsi="Calibri" w:cs="Calibri"/>
          <w:szCs w:val="24"/>
          <w:lang w:val="en-US" w:eastAsia="zh-CN"/>
        </w:rPr>
        <w:t>月，乌干达的</w:t>
      </w:r>
      <w:r w:rsidRPr="00B85EBE">
        <w:rPr>
          <w:rFonts w:ascii="Calibri" w:eastAsia="SimSun" w:hAnsi="Calibri" w:cs="Calibri" w:hint="eastAsia"/>
          <w:szCs w:val="24"/>
          <w:lang w:val="en-US" w:eastAsia="zh-CN"/>
        </w:rPr>
        <w:t>DTC</w:t>
      </w:r>
      <w:r w:rsidRPr="00B85EBE">
        <w:rPr>
          <w:rFonts w:ascii="Calibri" w:eastAsia="SimSun" w:hAnsi="Calibri" w:cs="Calibri"/>
          <w:szCs w:val="24"/>
          <w:lang w:val="en-US" w:eastAsia="zh-CN"/>
        </w:rPr>
        <w:t>开始实施</w:t>
      </w:r>
      <w:r w:rsidRPr="00B85EBE">
        <w:rPr>
          <w:rFonts w:ascii="Calibri" w:eastAsia="SimSun" w:hAnsi="Calibri" w:cs="Calibri"/>
          <w:szCs w:val="24"/>
          <w:lang w:val="en-US" w:eastAsia="zh-CN"/>
        </w:rPr>
        <w:t>ICBVI</w:t>
      </w:r>
      <w:r w:rsidRPr="00B85EBE">
        <w:rPr>
          <w:rFonts w:ascii="Calibri" w:eastAsia="SimSun" w:hAnsi="Calibri" w:cs="Calibri" w:hint="eastAsia"/>
          <w:szCs w:val="24"/>
          <w:lang w:val="en-US" w:eastAsia="zh-CN"/>
        </w:rPr>
        <w:t>计划</w:t>
      </w:r>
      <w:r w:rsidRPr="00B85EBE">
        <w:rPr>
          <w:rFonts w:ascii="Calibri" w:eastAsia="SimSun" w:hAnsi="Calibri" w:cs="Calibri"/>
          <w:szCs w:val="24"/>
          <w:lang w:val="en-US" w:eastAsia="zh-CN"/>
        </w:rPr>
        <w:t>，</w:t>
      </w:r>
      <w:proofErr w:type="gramStart"/>
      <w:r w:rsidRPr="00B85EBE">
        <w:rPr>
          <w:rFonts w:ascii="Calibri" w:eastAsia="SimSun" w:hAnsi="Calibri" w:cs="Calibri"/>
          <w:szCs w:val="24"/>
          <w:lang w:val="en-US" w:eastAsia="zh-CN"/>
        </w:rPr>
        <w:t>为视障和视力正常的培训师开展了首次</w:t>
      </w:r>
      <w:r w:rsidRPr="00B85EBE">
        <w:rPr>
          <w:rFonts w:ascii="Calibri" w:eastAsia="SimSun" w:hAnsi="Calibri" w:cs="Calibri" w:hint="eastAsia"/>
          <w:szCs w:val="24"/>
          <w:lang w:val="en-US" w:eastAsia="zh-CN"/>
        </w:rPr>
        <w:t>“</w:t>
      </w:r>
      <w:r w:rsidRPr="00B85EBE">
        <w:rPr>
          <w:rFonts w:ascii="Calibri" w:eastAsia="SimSun" w:hAnsi="Calibri" w:cs="Calibri"/>
          <w:szCs w:val="24"/>
          <w:lang w:val="en-US" w:eastAsia="zh-CN"/>
        </w:rPr>
        <w:t>培训大师培训</w:t>
      </w:r>
      <w:r w:rsidRPr="00B85EBE">
        <w:rPr>
          <w:rFonts w:ascii="Calibri" w:eastAsia="SimSun" w:hAnsi="Calibri" w:cs="Calibri" w:hint="eastAsia"/>
          <w:szCs w:val="24"/>
          <w:lang w:val="en-US" w:eastAsia="zh-CN"/>
        </w:rPr>
        <w:t>”</w:t>
      </w:r>
      <w:r w:rsidRPr="00B85EBE">
        <w:rPr>
          <w:rFonts w:ascii="Calibri" w:eastAsia="SimSun" w:hAnsi="Calibri" w:cs="Calibri"/>
          <w:szCs w:val="24"/>
          <w:lang w:val="en-US" w:eastAsia="zh-CN"/>
        </w:rPr>
        <w:t>活动</w:t>
      </w:r>
      <w:proofErr w:type="gramEnd"/>
      <w:r w:rsidRPr="00B85EBE">
        <w:rPr>
          <w:rFonts w:ascii="Calibri" w:eastAsia="SimSun" w:hAnsi="Calibri" w:cs="Calibri"/>
          <w:szCs w:val="24"/>
          <w:lang w:val="en-US" w:eastAsia="zh-CN"/>
        </w:rPr>
        <w:t>。</w:t>
      </w:r>
    </w:p>
    <w:p w14:paraId="7020CBCA" w14:textId="77777777" w:rsidR="00B85EBE" w:rsidRPr="00207930" w:rsidRDefault="00B85EBE" w:rsidP="00207930">
      <w:pPr>
        <w:pStyle w:val="Headingb"/>
      </w:pPr>
      <w:proofErr w:type="spellStart"/>
      <w:r w:rsidRPr="00207930">
        <w:rPr>
          <w:rFonts w:hint="eastAsia"/>
        </w:rPr>
        <w:t>数字技能论坛</w:t>
      </w:r>
      <w:proofErr w:type="spellEnd"/>
    </w:p>
    <w:p w14:paraId="3536EE68" w14:textId="77777777" w:rsidR="00B85EBE" w:rsidRPr="00B85EBE" w:rsidRDefault="00B85EBE"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B85EBE">
        <w:rPr>
          <w:rFonts w:ascii="Calibri" w:eastAsia="SimSun" w:hAnsi="Calibri" w:cs="Calibri"/>
          <w:szCs w:val="24"/>
          <w:lang w:val="en-US" w:eastAsia="zh-CN"/>
        </w:rPr>
        <w:t>国际电</w:t>
      </w:r>
      <w:proofErr w:type="gramStart"/>
      <w:r w:rsidRPr="00B85EBE">
        <w:rPr>
          <w:rFonts w:ascii="Calibri" w:eastAsia="SimSun" w:hAnsi="Calibri" w:cs="Calibri"/>
          <w:szCs w:val="24"/>
          <w:lang w:val="en-US" w:eastAsia="zh-CN"/>
        </w:rPr>
        <w:t>联数字</w:t>
      </w:r>
      <w:proofErr w:type="gramEnd"/>
      <w:r w:rsidRPr="00B85EBE">
        <w:rPr>
          <w:rFonts w:ascii="Calibri" w:eastAsia="SimSun" w:hAnsi="Calibri" w:cs="Calibri"/>
          <w:szCs w:val="24"/>
          <w:lang w:val="en-US" w:eastAsia="zh-CN"/>
        </w:rPr>
        <w:t>技能论坛是</w:t>
      </w:r>
      <w:r w:rsidRPr="00B85EBE">
        <w:rPr>
          <w:rFonts w:ascii="Calibri" w:eastAsia="SimSun" w:hAnsi="Calibri" w:cs="Calibri" w:hint="eastAsia"/>
          <w:szCs w:val="24"/>
          <w:lang w:val="en-US" w:eastAsia="zh-CN"/>
        </w:rPr>
        <w:t>面向国际电联</w:t>
      </w:r>
      <w:r w:rsidRPr="00B85EBE">
        <w:rPr>
          <w:rFonts w:ascii="Calibri" w:eastAsia="SimSun" w:hAnsi="Calibri" w:cs="Calibri"/>
          <w:szCs w:val="24"/>
          <w:lang w:val="en-US" w:eastAsia="zh-CN"/>
        </w:rPr>
        <w:t>成员及其他利益</w:t>
      </w:r>
      <w:r w:rsidRPr="00B85EBE">
        <w:rPr>
          <w:rFonts w:ascii="Calibri" w:eastAsia="SimSun" w:hAnsi="Calibri" w:cs="Calibri" w:hint="eastAsia"/>
          <w:szCs w:val="24"/>
          <w:lang w:val="en-US" w:eastAsia="zh-CN"/>
        </w:rPr>
        <w:t>攸关</w:t>
      </w:r>
      <w:r w:rsidRPr="00B85EBE">
        <w:rPr>
          <w:rFonts w:ascii="Calibri" w:eastAsia="SimSun" w:hAnsi="Calibri" w:cs="Calibri"/>
          <w:szCs w:val="24"/>
          <w:lang w:val="en-US" w:eastAsia="zh-CN"/>
        </w:rPr>
        <w:t>方</w:t>
      </w:r>
      <w:r w:rsidRPr="00B85EBE">
        <w:rPr>
          <w:rFonts w:ascii="Calibri" w:eastAsia="SimSun" w:hAnsi="Calibri" w:cs="Calibri" w:hint="eastAsia"/>
          <w:szCs w:val="24"/>
          <w:lang w:val="en-US" w:eastAsia="zh-CN"/>
        </w:rPr>
        <w:t>的</w:t>
      </w:r>
      <w:r w:rsidRPr="00B85EBE">
        <w:rPr>
          <w:rFonts w:ascii="Calibri" w:eastAsia="SimSun" w:hAnsi="Calibri" w:cs="Calibri"/>
          <w:szCs w:val="24"/>
          <w:lang w:val="en-US" w:eastAsia="zh-CN"/>
        </w:rPr>
        <w:t>全球性</w:t>
      </w:r>
      <w:r w:rsidRPr="00B85EBE">
        <w:rPr>
          <w:rFonts w:ascii="Calibri" w:eastAsia="SimSun" w:hAnsi="Calibri" w:cs="Calibri" w:hint="eastAsia"/>
          <w:szCs w:val="24"/>
          <w:lang w:val="en-US" w:eastAsia="zh-CN"/>
        </w:rPr>
        <w:t>核心</w:t>
      </w:r>
      <w:r w:rsidRPr="00B85EBE">
        <w:rPr>
          <w:rFonts w:ascii="Calibri" w:eastAsia="SimSun" w:hAnsi="Calibri" w:cs="Calibri"/>
          <w:szCs w:val="24"/>
          <w:lang w:val="en-US" w:eastAsia="zh-CN"/>
        </w:rPr>
        <w:t>活动</w:t>
      </w:r>
      <w:r w:rsidRPr="00B85EBE">
        <w:rPr>
          <w:rFonts w:ascii="Calibri" w:eastAsia="SimSun" w:hAnsi="Calibri" w:cs="Calibri" w:hint="eastAsia"/>
          <w:szCs w:val="24"/>
          <w:lang w:val="en-US" w:eastAsia="zh-CN"/>
        </w:rPr>
        <w:t>，旨在讨论为</w:t>
      </w:r>
      <w:r w:rsidRPr="00B85EBE">
        <w:rPr>
          <w:rFonts w:ascii="Calibri" w:eastAsia="SimSun" w:hAnsi="Calibri" w:cs="Calibri"/>
          <w:szCs w:val="24"/>
          <w:lang w:val="en-US" w:eastAsia="zh-CN"/>
        </w:rPr>
        <w:t>确保实现</w:t>
      </w:r>
      <w:r w:rsidRPr="00B85EBE">
        <w:rPr>
          <w:rFonts w:ascii="Calibri" w:eastAsia="SimSun" w:hAnsi="Calibri" w:cs="Calibri" w:hint="eastAsia"/>
          <w:szCs w:val="24"/>
          <w:lang w:val="en-US" w:eastAsia="zh-CN"/>
        </w:rPr>
        <w:t>普遍</w:t>
      </w:r>
      <w:r w:rsidRPr="00B85EBE">
        <w:rPr>
          <w:rFonts w:ascii="Calibri" w:eastAsia="SimSun" w:hAnsi="Calibri" w:cs="Calibri"/>
          <w:szCs w:val="24"/>
          <w:lang w:val="en-US" w:eastAsia="zh-CN"/>
        </w:rPr>
        <w:t>数字技能、弥合全球数字技能鸿沟</w:t>
      </w:r>
      <w:r w:rsidRPr="00B85EBE">
        <w:rPr>
          <w:rFonts w:ascii="Calibri" w:eastAsia="SimSun" w:hAnsi="Calibri" w:cs="Calibri" w:hint="eastAsia"/>
          <w:szCs w:val="24"/>
          <w:lang w:val="en-US" w:eastAsia="zh-CN"/>
        </w:rPr>
        <w:t>而</w:t>
      </w:r>
      <w:r w:rsidRPr="00B85EBE">
        <w:rPr>
          <w:rFonts w:ascii="Calibri" w:eastAsia="SimSun" w:hAnsi="Calibri" w:cs="Calibri"/>
          <w:szCs w:val="24"/>
          <w:lang w:val="en-US" w:eastAsia="zh-CN"/>
        </w:rPr>
        <w:t>必须应对的最紧迫需求。</w:t>
      </w:r>
    </w:p>
    <w:p w14:paraId="1764E686" w14:textId="77777777" w:rsidR="00B85EBE" w:rsidRPr="00B85EBE" w:rsidRDefault="00B85EBE"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hyperlink r:id="rId20" w:history="1">
        <w:r w:rsidRPr="00B85EBE">
          <w:rPr>
            <w:rStyle w:val="Hyperlink"/>
            <w:rFonts w:ascii="Calibri" w:eastAsia="SimSun" w:hAnsi="Calibri" w:cs="Calibri"/>
            <w:szCs w:val="24"/>
            <w:lang w:val="en-US" w:eastAsia="zh-CN"/>
          </w:rPr>
          <w:t>2024</w:t>
        </w:r>
        <w:r w:rsidRPr="00B85EBE">
          <w:rPr>
            <w:rStyle w:val="Hyperlink"/>
            <w:rFonts w:ascii="Calibri" w:eastAsia="SimSun" w:hAnsi="Calibri" w:cs="Calibri"/>
            <w:szCs w:val="24"/>
            <w:lang w:val="en-US" w:eastAsia="zh-CN"/>
          </w:rPr>
          <w:t>年国际电联数字技能论坛</w:t>
        </w:r>
      </w:hyperlink>
      <w:r w:rsidRPr="00B85EBE">
        <w:rPr>
          <w:rFonts w:ascii="Calibri" w:eastAsia="SimSun" w:hAnsi="Calibri" w:cs="Calibri"/>
          <w:szCs w:val="24"/>
          <w:lang w:val="en-US" w:eastAsia="zh-CN"/>
        </w:rPr>
        <w:t>于</w:t>
      </w:r>
      <w:r w:rsidRPr="00B85EBE">
        <w:rPr>
          <w:rFonts w:ascii="Calibri" w:eastAsia="SimSun" w:hAnsi="Calibri" w:cs="Calibri"/>
          <w:szCs w:val="24"/>
          <w:lang w:val="en-US" w:eastAsia="zh-CN"/>
        </w:rPr>
        <w:t>2024</w:t>
      </w:r>
      <w:r w:rsidRPr="00B85EBE">
        <w:rPr>
          <w:rFonts w:ascii="Calibri" w:eastAsia="SimSun" w:hAnsi="Calibri" w:cs="Calibri"/>
          <w:szCs w:val="24"/>
          <w:lang w:val="en-US" w:eastAsia="zh-CN"/>
        </w:rPr>
        <w:t>年</w:t>
      </w:r>
      <w:r w:rsidRPr="00B85EBE">
        <w:rPr>
          <w:rFonts w:ascii="Calibri" w:eastAsia="SimSun" w:hAnsi="Calibri" w:cs="Calibri"/>
          <w:szCs w:val="24"/>
          <w:lang w:val="en-US" w:eastAsia="zh-CN"/>
        </w:rPr>
        <w:t>9</w:t>
      </w:r>
      <w:r w:rsidRPr="00B85EBE">
        <w:rPr>
          <w:rFonts w:ascii="Calibri" w:eastAsia="SimSun" w:hAnsi="Calibri" w:cs="Calibri"/>
          <w:szCs w:val="24"/>
          <w:lang w:val="en-US" w:eastAsia="zh-CN"/>
        </w:rPr>
        <w:t>月</w:t>
      </w:r>
      <w:r w:rsidRPr="00B85EBE">
        <w:rPr>
          <w:rFonts w:ascii="Calibri" w:eastAsia="SimSun" w:hAnsi="Calibri" w:cs="Calibri"/>
          <w:szCs w:val="24"/>
          <w:lang w:val="en-US" w:eastAsia="zh-CN"/>
        </w:rPr>
        <w:t>17</w:t>
      </w:r>
      <w:r w:rsidRPr="00B85EBE">
        <w:rPr>
          <w:rFonts w:ascii="Calibri" w:eastAsia="SimSun" w:hAnsi="Calibri" w:cs="Calibri" w:hint="eastAsia"/>
          <w:szCs w:val="24"/>
          <w:lang w:val="en-US" w:eastAsia="zh-CN"/>
        </w:rPr>
        <w:t>-</w:t>
      </w:r>
      <w:r w:rsidRPr="00B85EBE">
        <w:rPr>
          <w:rFonts w:ascii="Calibri" w:eastAsia="SimSun" w:hAnsi="Calibri" w:cs="Calibri"/>
          <w:szCs w:val="24"/>
          <w:lang w:val="en-US" w:eastAsia="zh-CN"/>
        </w:rPr>
        <w:t>19</w:t>
      </w:r>
      <w:r w:rsidRPr="00B85EBE">
        <w:rPr>
          <w:rFonts w:ascii="Calibri" w:eastAsia="SimSun" w:hAnsi="Calibri" w:cs="Calibri"/>
          <w:szCs w:val="24"/>
          <w:lang w:val="en-US" w:eastAsia="zh-CN"/>
        </w:rPr>
        <w:t>日在巴林</w:t>
      </w:r>
      <w:r w:rsidRPr="00B85EBE">
        <w:rPr>
          <w:rFonts w:ascii="Calibri" w:eastAsia="SimSun" w:hAnsi="Calibri" w:cs="Calibri" w:hint="eastAsia"/>
          <w:szCs w:val="24"/>
          <w:lang w:val="en-US" w:eastAsia="zh-CN"/>
        </w:rPr>
        <w:t>的</w:t>
      </w:r>
      <w:r w:rsidRPr="00B85EBE">
        <w:rPr>
          <w:rFonts w:ascii="Calibri" w:eastAsia="SimSun" w:hAnsi="Calibri" w:cs="Calibri"/>
          <w:szCs w:val="24"/>
          <w:lang w:val="en-US" w:eastAsia="zh-CN"/>
        </w:rPr>
        <w:t>麦纳麦</w:t>
      </w:r>
      <w:r w:rsidRPr="00B85EBE">
        <w:rPr>
          <w:rFonts w:ascii="Calibri" w:eastAsia="SimSun" w:hAnsi="Calibri" w:cs="Calibri" w:hint="eastAsia"/>
          <w:szCs w:val="24"/>
          <w:lang w:val="en-US" w:eastAsia="zh-CN"/>
        </w:rPr>
        <w:t>（</w:t>
      </w:r>
      <w:r w:rsidRPr="00B85EBE">
        <w:rPr>
          <w:rFonts w:ascii="Calibri" w:eastAsia="SimSun" w:hAnsi="Calibri" w:cs="Calibri" w:hint="eastAsia"/>
          <w:szCs w:val="24"/>
          <w:lang w:val="en-US" w:eastAsia="zh-CN"/>
        </w:rPr>
        <w:t>Manama</w:t>
      </w:r>
      <w:r w:rsidRPr="00B85EBE">
        <w:rPr>
          <w:rFonts w:ascii="Calibri" w:eastAsia="SimSun" w:hAnsi="Calibri" w:cs="Calibri" w:hint="eastAsia"/>
          <w:szCs w:val="24"/>
          <w:lang w:val="en-US" w:eastAsia="zh-CN"/>
        </w:rPr>
        <w:t>）</w:t>
      </w:r>
      <w:r w:rsidRPr="00B85EBE">
        <w:rPr>
          <w:rFonts w:ascii="Calibri" w:eastAsia="SimSun" w:hAnsi="Calibri" w:cs="Calibri"/>
          <w:szCs w:val="24"/>
          <w:lang w:val="en-US" w:eastAsia="zh-CN"/>
        </w:rPr>
        <w:t>举行。该论坛由国际电联</w:t>
      </w:r>
      <w:r w:rsidRPr="00B85EBE">
        <w:rPr>
          <w:rFonts w:ascii="Calibri" w:eastAsia="SimSun" w:hAnsi="Calibri" w:cs="Calibri" w:hint="eastAsia"/>
          <w:szCs w:val="24"/>
          <w:lang w:val="en-US" w:eastAsia="zh-CN"/>
        </w:rPr>
        <w:t>组织</w:t>
      </w:r>
      <w:r w:rsidRPr="00B85EBE">
        <w:rPr>
          <w:rFonts w:ascii="Calibri" w:eastAsia="SimSun" w:hAnsi="Calibri" w:cs="Calibri"/>
          <w:szCs w:val="24"/>
          <w:lang w:val="en-US" w:eastAsia="zh-CN"/>
        </w:rPr>
        <w:t>，巴林</w:t>
      </w:r>
      <w:r w:rsidRPr="00B85EBE">
        <w:rPr>
          <w:rFonts w:ascii="Calibri" w:eastAsia="SimSun" w:hAnsi="Calibri" w:cs="Calibri" w:hint="eastAsia"/>
          <w:szCs w:val="24"/>
          <w:lang w:val="en-US" w:eastAsia="zh-CN"/>
        </w:rPr>
        <w:t>王国</w:t>
      </w:r>
      <w:r w:rsidRPr="00B85EBE">
        <w:rPr>
          <w:rFonts w:ascii="Calibri" w:eastAsia="SimSun" w:hAnsi="Calibri" w:cs="Calibri"/>
          <w:szCs w:val="24"/>
          <w:lang w:val="en-US" w:eastAsia="zh-CN"/>
        </w:rPr>
        <w:t>电信管理局（</w:t>
      </w:r>
      <w:r w:rsidRPr="00B85EBE">
        <w:rPr>
          <w:rFonts w:ascii="Calibri" w:eastAsia="SimSun" w:hAnsi="Calibri" w:cs="Calibri"/>
          <w:szCs w:val="24"/>
          <w:lang w:val="en-US" w:eastAsia="zh-CN"/>
        </w:rPr>
        <w:t>TRA</w:t>
      </w:r>
      <w:r w:rsidRPr="00B85EBE">
        <w:rPr>
          <w:rFonts w:ascii="Calibri" w:eastAsia="SimSun" w:hAnsi="Calibri" w:cs="Calibri"/>
          <w:szCs w:val="24"/>
          <w:lang w:val="en-US" w:eastAsia="zh-CN"/>
        </w:rPr>
        <w:t>）</w:t>
      </w:r>
      <w:r w:rsidRPr="00B85EBE">
        <w:rPr>
          <w:rFonts w:ascii="Calibri" w:eastAsia="SimSun" w:hAnsi="Calibri" w:cs="Calibri" w:hint="eastAsia"/>
          <w:szCs w:val="24"/>
          <w:lang w:val="en-US" w:eastAsia="zh-CN"/>
        </w:rPr>
        <w:t>主办</w:t>
      </w:r>
      <w:r w:rsidRPr="00B85EBE">
        <w:rPr>
          <w:rFonts w:ascii="Calibri" w:eastAsia="SimSun" w:hAnsi="Calibri" w:cs="Calibri"/>
          <w:szCs w:val="24"/>
          <w:lang w:val="en-US" w:eastAsia="zh-CN"/>
        </w:rPr>
        <w:t>。</w:t>
      </w:r>
    </w:p>
    <w:p w14:paraId="14EC54E2" w14:textId="77777777" w:rsidR="00B85EBE" w:rsidRPr="00B85EBE" w:rsidRDefault="00B85EBE"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B85EBE">
        <w:rPr>
          <w:rFonts w:ascii="Calibri" w:eastAsia="SimSun" w:hAnsi="Calibri" w:cs="Calibri"/>
          <w:szCs w:val="24"/>
          <w:lang w:val="en-US" w:eastAsia="zh-CN"/>
        </w:rPr>
        <w:t>论坛以</w:t>
      </w:r>
      <w:r w:rsidRPr="00B85EBE">
        <w:rPr>
          <w:rFonts w:ascii="Calibri" w:eastAsia="SimSun" w:hAnsi="Calibri" w:cs="Calibri" w:hint="eastAsia"/>
          <w:szCs w:val="24"/>
          <w:lang w:val="en-US" w:eastAsia="zh-CN"/>
        </w:rPr>
        <w:t>“</w:t>
      </w:r>
      <w:r w:rsidRPr="00B85EBE">
        <w:rPr>
          <w:rFonts w:ascii="Calibri" w:eastAsia="SimSun" w:hAnsi="Calibri" w:cs="Calibri"/>
          <w:szCs w:val="24"/>
          <w:lang w:val="en-US" w:eastAsia="zh-CN"/>
        </w:rPr>
        <w:t>为数字化转型培养技能</w:t>
      </w:r>
      <w:r w:rsidRPr="00B85EBE">
        <w:rPr>
          <w:rFonts w:ascii="Calibri" w:eastAsia="SimSun" w:hAnsi="Calibri" w:cs="Calibri" w:hint="eastAsia"/>
          <w:szCs w:val="24"/>
          <w:lang w:val="en-US" w:eastAsia="zh-CN"/>
        </w:rPr>
        <w:t>”</w:t>
      </w:r>
      <w:r w:rsidRPr="00B85EBE">
        <w:rPr>
          <w:rFonts w:ascii="Calibri" w:eastAsia="SimSun" w:hAnsi="Calibri" w:cs="Calibri"/>
          <w:szCs w:val="24"/>
          <w:lang w:val="en-US" w:eastAsia="zh-CN"/>
        </w:rPr>
        <w:t>为主题，汇聚了来自</w:t>
      </w:r>
      <w:r w:rsidRPr="00B85EBE">
        <w:rPr>
          <w:rFonts w:ascii="Calibri" w:eastAsia="SimSun" w:hAnsi="Calibri" w:cs="Calibri"/>
          <w:szCs w:val="24"/>
          <w:lang w:val="en-US" w:eastAsia="zh-CN"/>
        </w:rPr>
        <w:t>66</w:t>
      </w:r>
      <w:r w:rsidRPr="00B85EBE">
        <w:rPr>
          <w:rFonts w:ascii="Calibri" w:eastAsia="SimSun" w:hAnsi="Calibri" w:cs="Calibri"/>
          <w:szCs w:val="24"/>
          <w:lang w:val="en-US" w:eastAsia="zh-CN"/>
        </w:rPr>
        <w:t>个国家的</w:t>
      </w:r>
      <w:r w:rsidRPr="00B85EBE">
        <w:rPr>
          <w:rFonts w:ascii="Calibri" w:eastAsia="SimSun" w:hAnsi="Calibri" w:cs="Calibri"/>
          <w:szCs w:val="24"/>
          <w:lang w:val="en-US" w:eastAsia="zh-CN"/>
        </w:rPr>
        <w:t>700</w:t>
      </w:r>
      <w:r w:rsidRPr="00B85EBE">
        <w:rPr>
          <w:rFonts w:ascii="Calibri" w:eastAsia="SimSun" w:hAnsi="Calibri" w:cs="Calibri"/>
          <w:szCs w:val="24"/>
          <w:lang w:val="en-US" w:eastAsia="zh-CN"/>
        </w:rPr>
        <w:t>多名与会者，包括现场</w:t>
      </w:r>
      <w:r w:rsidRPr="00B85EBE">
        <w:rPr>
          <w:rFonts w:ascii="Calibri" w:eastAsia="SimSun" w:hAnsi="Calibri" w:cs="Calibri" w:hint="eastAsia"/>
          <w:szCs w:val="24"/>
          <w:lang w:val="en-US" w:eastAsia="zh-CN"/>
        </w:rPr>
        <w:t>和</w:t>
      </w:r>
      <w:r w:rsidRPr="00B85EBE">
        <w:rPr>
          <w:rFonts w:ascii="Calibri" w:eastAsia="SimSun" w:hAnsi="Calibri" w:cs="Calibri"/>
          <w:szCs w:val="24"/>
          <w:lang w:val="en-US" w:eastAsia="zh-CN"/>
        </w:rPr>
        <w:t>远程参会者，他们来自公共和私营机构、大学与研究机构，以及其他区域和国际组织。在论坛</w:t>
      </w:r>
      <w:r w:rsidRPr="00B85EBE">
        <w:rPr>
          <w:rFonts w:ascii="Calibri" w:eastAsia="SimSun" w:hAnsi="Calibri" w:cs="Calibri" w:hint="eastAsia"/>
          <w:szCs w:val="24"/>
          <w:lang w:val="en-US" w:eastAsia="zh-CN"/>
        </w:rPr>
        <w:t>正式</w:t>
      </w:r>
      <w:r w:rsidRPr="00B85EBE">
        <w:rPr>
          <w:rFonts w:ascii="Calibri" w:eastAsia="SimSun" w:hAnsi="Calibri" w:cs="Calibri"/>
          <w:szCs w:val="24"/>
          <w:lang w:val="en-US" w:eastAsia="zh-CN"/>
        </w:rPr>
        <w:t>开幕前，</w:t>
      </w:r>
      <w:r w:rsidRPr="00B85EBE">
        <w:rPr>
          <w:rFonts w:ascii="Calibri" w:eastAsia="SimSun" w:hAnsi="Calibri" w:cs="Calibri" w:hint="eastAsia"/>
          <w:szCs w:val="24"/>
          <w:lang w:val="en-US" w:eastAsia="zh-CN"/>
        </w:rPr>
        <w:t>于</w:t>
      </w:r>
      <w:r w:rsidRPr="00B85EBE">
        <w:rPr>
          <w:rFonts w:ascii="Calibri" w:eastAsia="SimSun" w:hAnsi="Calibri" w:cs="Calibri"/>
          <w:szCs w:val="24"/>
          <w:lang w:val="en-US" w:eastAsia="zh-CN"/>
        </w:rPr>
        <w:t>2024</w:t>
      </w:r>
      <w:r w:rsidRPr="00B85EBE">
        <w:rPr>
          <w:rFonts w:ascii="Calibri" w:eastAsia="SimSun" w:hAnsi="Calibri" w:cs="Calibri"/>
          <w:szCs w:val="24"/>
          <w:lang w:val="en-US" w:eastAsia="zh-CN"/>
        </w:rPr>
        <w:t>年</w:t>
      </w:r>
      <w:r w:rsidRPr="00B85EBE">
        <w:rPr>
          <w:rFonts w:ascii="Calibri" w:eastAsia="SimSun" w:hAnsi="Calibri" w:cs="Calibri"/>
          <w:szCs w:val="24"/>
          <w:lang w:val="en-US" w:eastAsia="zh-CN"/>
        </w:rPr>
        <w:t>9</w:t>
      </w:r>
      <w:r w:rsidRPr="00B85EBE">
        <w:rPr>
          <w:rFonts w:ascii="Calibri" w:eastAsia="SimSun" w:hAnsi="Calibri" w:cs="Calibri"/>
          <w:szCs w:val="24"/>
          <w:lang w:val="en-US" w:eastAsia="zh-CN"/>
        </w:rPr>
        <w:t>月</w:t>
      </w:r>
      <w:r w:rsidRPr="00B85EBE">
        <w:rPr>
          <w:rFonts w:ascii="Calibri" w:eastAsia="SimSun" w:hAnsi="Calibri" w:cs="Calibri"/>
          <w:szCs w:val="24"/>
          <w:lang w:val="en-US" w:eastAsia="zh-CN"/>
        </w:rPr>
        <w:t>16</w:t>
      </w:r>
      <w:r w:rsidRPr="00B85EBE">
        <w:rPr>
          <w:rFonts w:ascii="Calibri" w:eastAsia="SimSun" w:hAnsi="Calibri" w:cs="Calibri"/>
          <w:szCs w:val="24"/>
          <w:lang w:val="en-US" w:eastAsia="zh-CN"/>
        </w:rPr>
        <w:t>日举行了国际电联学院培训中心（</w:t>
      </w:r>
      <w:r w:rsidRPr="00B85EBE">
        <w:rPr>
          <w:rFonts w:ascii="Calibri" w:eastAsia="SimSun" w:hAnsi="Calibri" w:cs="Calibri"/>
          <w:szCs w:val="24"/>
          <w:lang w:val="en-US" w:eastAsia="zh-CN"/>
        </w:rPr>
        <w:t>ATC</w:t>
      </w:r>
      <w:r w:rsidRPr="00B85EBE">
        <w:rPr>
          <w:rFonts w:ascii="Calibri" w:eastAsia="SimSun" w:hAnsi="Calibri" w:cs="Calibri"/>
          <w:szCs w:val="24"/>
          <w:lang w:val="en-US" w:eastAsia="zh-CN"/>
        </w:rPr>
        <w:t>）年度会议。</w:t>
      </w:r>
    </w:p>
    <w:p w14:paraId="49813067" w14:textId="77777777" w:rsidR="00B85EBE" w:rsidRPr="00B85EBE" w:rsidRDefault="00B85EBE"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B85EBE">
        <w:rPr>
          <w:rFonts w:ascii="Calibri" w:eastAsia="SimSun" w:hAnsi="Calibri" w:cs="Calibri"/>
          <w:szCs w:val="24"/>
          <w:lang w:val="en-US" w:eastAsia="zh-CN"/>
        </w:rPr>
        <w:t>论坛</w:t>
      </w:r>
      <w:r w:rsidRPr="00B85EBE">
        <w:rPr>
          <w:rFonts w:ascii="Calibri" w:eastAsia="SimSun" w:hAnsi="Calibri" w:cs="Calibri" w:hint="eastAsia"/>
          <w:szCs w:val="24"/>
          <w:lang w:val="en-US" w:eastAsia="zh-CN"/>
        </w:rPr>
        <w:t>旨在解决</w:t>
      </w:r>
      <w:r w:rsidRPr="00B85EBE">
        <w:rPr>
          <w:rFonts w:ascii="Calibri" w:eastAsia="SimSun" w:hAnsi="Calibri" w:cs="Calibri"/>
          <w:szCs w:val="24"/>
          <w:lang w:val="en-US" w:eastAsia="zh-CN"/>
        </w:rPr>
        <w:t>为</w:t>
      </w:r>
      <w:r w:rsidRPr="00B85EBE">
        <w:rPr>
          <w:rFonts w:ascii="Calibri" w:eastAsia="SimSun" w:hAnsi="Calibri" w:cs="Calibri" w:hint="eastAsia"/>
          <w:szCs w:val="24"/>
          <w:lang w:val="en-US" w:eastAsia="zh-CN"/>
        </w:rPr>
        <w:t>确保实现普遍</w:t>
      </w:r>
      <w:r w:rsidRPr="00B85EBE">
        <w:rPr>
          <w:rFonts w:ascii="Calibri" w:eastAsia="SimSun" w:hAnsi="Calibri" w:cs="Calibri"/>
          <w:szCs w:val="24"/>
          <w:lang w:val="en-US" w:eastAsia="zh-CN"/>
        </w:rPr>
        <w:t>数字技能、弥合全球数字技能鸿沟</w:t>
      </w:r>
      <w:r w:rsidRPr="00B85EBE">
        <w:rPr>
          <w:rFonts w:ascii="Calibri" w:eastAsia="SimSun" w:hAnsi="Calibri" w:cs="Calibri" w:hint="eastAsia"/>
          <w:szCs w:val="24"/>
          <w:lang w:val="en-US" w:eastAsia="zh-CN"/>
        </w:rPr>
        <w:t>而</w:t>
      </w:r>
      <w:r w:rsidRPr="00B85EBE">
        <w:rPr>
          <w:rFonts w:ascii="Calibri" w:eastAsia="SimSun" w:hAnsi="Calibri" w:cs="Calibri"/>
          <w:szCs w:val="24"/>
          <w:lang w:val="en-US" w:eastAsia="zh-CN"/>
        </w:rPr>
        <w:t>必须应对的最紧迫问题。与会者围绕以下关键议题</w:t>
      </w:r>
      <w:r w:rsidRPr="00B85EBE">
        <w:rPr>
          <w:rFonts w:ascii="Calibri" w:eastAsia="SimSun" w:hAnsi="Calibri" w:cs="Calibri" w:hint="eastAsia"/>
          <w:szCs w:val="24"/>
          <w:lang w:val="en-US" w:eastAsia="zh-CN"/>
        </w:rPr>
        <w:t>开展了讨论</w:t>
      </w:r>
      <w:r w:rsidRPr="00B85EBE">
        <w:rPr>
          <w:rFonts w:ascii="Calibri" w:eastAsia="SimSun" w:hAnsi="Calibri" w:cs="Calibri"/>
          <w:szCs w:val="24"/>
          <w:lang w:val="en-US" w:eastAsia="zh-CN"/>
        </w:rPr>
        <w:t>：</w:t>
      </w:r>
    </w:p>
    <w:p w14:paraId="7C2AB223" w14:textId="77777777" w:rsidR="00B85EBE" w:rsidRPr="00B85EBE" w:rsidRDefault="00B85EBE" w:rsidP="00B85EBE">
      <w:pPr>
        <w:pStyle w:val="enumlev1"/>
        <w:rPr>
          <w:lang w:eastAsia="zh-CN"/>
        </w:rPr>
      </w:pPr>
      <w:r w:rsidRPr="00B85EBE">
        <w:rPr>
          <w:lang w:eastAsia="zh-CN"/>
        </w:rPr>
        <w:t>–</w:t>
      </w:r>
      <w:r w:rsidRPr="00B85EBE">
        <w:rPr>
          <w:lang w:eastAsia="zh-CN"/>
        </w:rPr>
        <w:tab/>
      </w:r>
      <w:r w:rsidRPr="00B85EBE">
        <w:rPr>
          <w:lang w:eastAsia="zh-CN"/>
        </w:rPr>
        <w:t>弥合数字技能鸿沟。</w:t>
      </w:r>
    </w:p>
    <w:p w14:paraId="0D00D6F0" w14:textId="77777777" w:rsidR="00B85EBE" w:rsidRPr="00B85EBE" w:rsidRDefault="00B85EBE" w:rsidP="00B85EBE">
      <w:pPr>
        <w:pStyle w:val="enumlev1"/>
        <w:rPr>
          <w:lang w:eastAsia="zh-CN"/>
        </w:rPr>
      </w:pPr>
      <w:r w:rsidRPr="00B85EBE">
        <w:rPr>
          <w:lang w:eastAsia="zh-CN"/>
        </w:rPr>
        <w:t>–</w:t>
      </w:r>
      <w:r w:rsidRPr="00B85EBE">
        <w:rPr>
          <w:lang w:eastAsia="zh-CN"/>
        </w:rPr>
        <w:tab/>
      </w:r>
      <w:r w:rsidRPr="00B85EBE">
        <w:rPr>
          <w:rFonts w:hint="eastAsia"/>
          <w:lang w:eastAsia="zh-CN"/>
        </w:rPr>
        <w:t>有关</w:t>
      </w:r>
      <w:r w:rsidRPr="00B85EBE">
        <w:rPr>
          <w:lang w:eastAsia="zh-CN"/>
        </w:rPr>
        <w:t>政策</w:t>
      </w:r>
      <w:r w:rsidRPr="00B85EBE">
        <w:rPr>
          <w:rFonts w:hint="eastAsia"/>
          <w:lang w:eastAsia="zh-CN"/>
        </w:rPr>
        <w:t>制定</w:t>
      </w:r>
      <w:r w:rsidRPr="00B85EBE">
        <w:rPr>
          <w:lang w:eastAsia="zh-CN"/>
        </w:rPr>
        <w:t>的国家数字技能框架。</w:t>
      </w:r>
    </w:p>
    <w:p w14:paraId="74427027" w14:textId="77777777" w:rsidR="00B85EBE" w:rsidRPr="00B85EBE" w:rsidRDefault="00B85EBE" w:rsidP="00B85EBE">
      <w:pPr>
        <w:pStyle w:val="enumlev1"/>
        <w:rPr>
          <w:lang w:eastAsia="zh-CN"/>
        </w:rPr>
      </w:pPr>
      <w:r w:rsidRPr="00B85EBE">
        <w:rPr>
          <w:lang w:eastAsia="zh-CN"/>
        </w:rPr>
        <w:t>–</w:t>
      </w:r>
      <w:r w:rsidRPr="00B85EBE">
        <w:rPr>
          <w:lang w:eastAsia="zh-CN"/>
        </w:rPr>
        <w:tab/>
      </w:r>
      <w:r w:rsidRPr="00B85EBE">
        <w:rPr>
          <w:rFonts w:hint="eastAsia"/>
          <w:lang w:eastAsia="zh-CN"/>
        </w:rPr>
        <w:t>有关</w:t>
      </w:r>
      <w:r w:rsidRPr="00B85EBE">
        <w:rPr>
          <w:lang w:eastAsia="zh-CN"/>
        </w:rPr>
        <w:t>就业的数字技能。</w:t>
      </w:r>
    </w:p>
    <w:p w14:paraId="33D58680" w14:textId="77777777" w:rsidR="00B85EBE" w:rsidRPr="00B85EBE" w:rsidRDefault="00B85EBE" w:rsidP="00B85EBE">
      <w:pPr>
        <w:pStyle w:val="enumlev1"/>
        <w:rPr>
          <w:lang w:eastAsia="zh-CN"/>
        </w:rPr>
      </w:pPr>
      <w:r w:rsidRPr="00B85EBE">
        <w:rPr>
          <w:lang w:eastAsia="zh-CN"/>
        </w:rPr>
        <w:t>–</w:t>
      </w:r>
      <w:r w:rsidRPr="00B85EBE">
        <w:rPr>
          <w:lang w:eastAsia="zh-CN"/>
        </w:rPr>
        <w:tab/>
      </w:r>
      <w:r w:rsidRPr="00B85EBE">
        <w:rPr>
          <w:rFonts w:hint="eastAsia"/>
          <w:lang w:eastAsia="zh-CN"/>
        </w:rPr>
        <w:t>有关</w:t>
      </w:r>
      <w:r w:rsidRPr="00B85EBE">
        <w:rPr>
          <w:lang w:eastAsia="zh-CN"/>
        </w:rPr>
        <w:t>技能需求</w:t>
      </w:r>
      <w:r w:rsidRPr="00B85EBE">
        <w:rPr>
          <w:rFonts w:hint="eastAsia"/>
          <w:lang w:eastAsia="zh-CN"/>
        </w:rPr>
        <w:t>的</w:t>
      </w:r>
      <w:r w:rsidRPr="00B85EBE">
        <w:rPr>
          <w:lang w:eastAsia="zh-CN"/>
        </w:rPr>
        <w:t>行业视角。</w:t>
      </w:r>
    </w:p>
    <w:p w14:paraId="21959992" w14:textId="77777777" w:rsidR="00B85EBE" w:rsidRPr="00B85EBE" w:rsidRDefault="00B85EBE" w:rsidP="00B85EBE">
      <w:pPr>
        <w:pStyle w:val="enumlev1"/>
        <w:rPr>
          <w:lang w:eastAsia="zh-CN"/>
        </w:rPr>
      </w:pPr>
      <w:r w:rsidRPr="00B85EBE">
        <w:rPr>
          <w:lang w:eastAsia="zh-CN"/>
        </w:rPr>
        <w:t>–</w:t>
      </w:r>
      <w:r w:rsidRPr="00B85EBE">
        <w:rPr>
          <w:lang w:eastAsia="zh-CN"/>
        </w:rPr>
        <w:tab/>
      </w:r>
      <w:r w:rsidRPr="00B85EBE">
        <w:rPr>
          <w:lang w:eastAsia="zh-CN"/>
        </w:rPr>
        <w:t>数字创新者</w:t>
      </w:r>
      <w:r w:rsidRPr="00B85EBE">
        <w:rPr>
          <w:rFonts w:hint="eastAsia"/>
          <w:lang w:eastAsia="zh-CN"/>
        </w:rPr>
        <w:t>和</w:t>
      </w:r>
      <w:r w:rsidRPr="00B85EBE">
        <w:rPr>
          <w:lang w:eastAsia="zh-CN"/>
        </w:rPr>
        <w:t>创业者。</w:t>
      </w:r>
    </w:p>
    <w:p w14:paraId="03312AF1" w14:textId="77777777" w:rsidR="00B85EBE" w:rsidRPr="00B85EBE" w:rsidRDefault="00B85EBE" w:rsidP="00B85EBE">
      <w:pPr>
        <w:pStyle w:val="enumlev1"/>
        <w:rPr>
          <w:lang w:eastAsia="zh-CN"/>
        </w:rPr>
      </w:pPr>
      <w:r w:rsidRPr="00B85EBE">
        <w:rPr>
          <w:lang w:eastAsia="zh-CN"/>
        </w:rPr>
        <w:t>–</w:t>
      </w:r>
      <w:r w:rsidRPr="00B85EBE">
        <w:rPr>
          <w:lang w:eastAsia="zh-CN"/>
        </w:rPr>
        <w:tab/>
      </w:r>
      <w:r w:rsidRPr="00B85EBE">
        <w:rPr>
          <w:lang w:eastAsia="zh-CN"/>
        </w:rPr>
        <w:t>安全、可靠地使用数字技术和</w:t>
      </w:r>
      <w:r w:rsidRPr="00B85EBE">
        <w:rPr>
          <w:rFonts w:hint="eastAsia"/>
          <w:lang w:eastAsia="zh-CN"/>
        </w:rPr>
        <w:t>在线</w:t>
      </w:r>
      <w:r w:rsidRPr="00B85EBE">
        <w:rPr>
          <w:lang w:eastAsia="zh-CN"/>
        </w:rPr>
        <w:t>信息的技能。</w:t>
      </w:r>
    </w:p>
    <w:p w14:paraId="10491C2C" w14:textId="77777777" w:rsidR="00B85EBE" w:rsidRPr="00B85EBE" w:rsidRDefault="00B85EBE" w:rsidP="00B85EBE">
      <w:pPr>
        <w:pStyle w:val="enumlev1"/>
        <w:rPr>
          <w:lang w:eastAsia="zh-CN"/>
        </w:rPr>
      </w:pPr>
      <w:r w:rsidRPr="00B85EBE">
        <w:rPr>
          <w:lang w:eastAsia="zh-CN"/>
        </w:rPr>
        <w:t>–</w:t>
      </w:r>
      <w:r w:rsidRPr="00B85EBE">
        <w:rPr>
          <w:lang w:eastAsia="zh-CN"/>
        </w:rPr>
        <w:tab/>
      </w:r>
      <w:r w:rsidRPr="00B85EBE">
        <w:rPr>
          <w:rFonts w:hint="eastAsia"/>
          <w:lang w:eastAsia="zh-CN"/>
        </w:rPr>
        <w:t>有关</w:t>
      </w:r>
      <w:r w:rsidRPr="00B85EBE">
        <w:rPr>
          <w:lang w:eastAsia="zh-CN"/>
        </w:rPr>
        <w:t>绿色</w:t>
      </w:r>
      <w:r w:rsidRPr="00B85EBE">
        <w:rPr>
          <w:rFonts w:hint="eastAsia"/>
          <w:lang w:eastAsia="zh-CN"/>
        </w:rPr>
        <w:t>和</w:t>
      </w:r>
      <w:r w:rsidRPr="00B85EBE">
        <w:rPr>
          <w:lang w:eastAsia="zh-CN"/>
        </w:rPr>
        <w:t>数字化</w:t>
      </w:r>
      <w:r w:rsidRPr="00B85EBE">
        <w:rPr>
          <w:rFonts w:hint="eastAsia"/>
          <w:lang w:eastAsia="zh-CN"/>
        </w:rPr>
        <w:t>过渡</w:t>
      </w:r>
      <w:r w:rsidRPr="00B85EBE">
        <w:rPr>
          <w:lang w:eastAsia="zh-CN"/>
        </w:rPr>
        <w:t>的技能。</w:t>
      </w:r>
    </w:p>
    <w:p w14:paraId="5FCA7570" w14:textId="77777777" w:rsidR="00B85EBE" w:rsidRPr="00B85EBE" w:rsidRDefault="00B85EBE" w:rsidP="00B85EBE">
      <w:pPr>
        <w:pStyle w:val="enumlev1"/>
        <w:rPr>
          <w:lang w:val="en-US" w:eastAsia="zh-CN"/>
        </w:rPr>
      </w:pPr>
      <w:r w:rsidRPr="00B85EBE">
        <w:rPr>
          <w:lang w:eastAsia="zh-CN"/>
        </w:rPr>
        <w:t>–</w:t>
      </w:r>
      <w:r w:rsidRPr="00B85EBE">
        <w:rPr>
          <w:lang w:eastAsia="zh-CN"/>
        </w:rPr>
        <w:tab/>
      </w:r>
      <w:r w:rsidRPr="00B85EBE">
        <w:rPr>
          <w:lang w:eastAsia="zh-CN"/>
        </w:rPr>
        <w:t>新兴技术时代的未来技能</w:t>
      </w:r>
      <w:r w:rsidRPr="00B85EBE">
        <w:rPr>
          <w:rFonts w:hint="eastAsia"/>
          <w:lang w:eastAsia="zh-CN"/>
        </w:rPr>
        <w:t>要求</w:t>
      </w:r>
      <w:r w:rsidRPr="00B85EBE">
        <w:rPr>
          <w:lang w:eastAsia="zh-CN"/>
        </w:rPr>
        <w:t>。</w:t>
      </w:r>
    </w:p>
    <w:p w14:paraId="75083608" w14:textId="77777777" w:rsidR="00B85EBE" w:rsidRPr="00B85EBE" w:rsidRDefault="00B85EBE"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B85EBE">
        <w:rPr>
          <w:rFonts w:ascii="Calibri" w:eastAsia="SimSun" w:hAnsi="Calibri" w:cs="Calibri"/>
          <w:szCs w:val="24"/>
          <w:lang w:val="en-US" w:eastAsia="zh-CN"/>
        </w:rPr>
        <w:t>会议结束时，会议主席介绍了论坛的主要成果以及关于如何应对新兴技能差距的建议</w:t>
      </w:r>
      <w:r w:rsidRPr="00B85EBE">
        <w:rPr>
          <w:rFonts w:ascii="Calibri" w:eastAsia="SimSun" w:hAnsi="Calibri" w:cs="Calibri" w:hint="eastAsia"/>
          <w:szCs w:val="24"/>
          <w:lang w:val="en-US" w:eastAsia="zh-CN"/>
        </w:rPr>
        <w:t>。</w:t>
      </w:r>
    </w:p>
    <w:p w14:paraId="570DC3C5" w14:textId="77777777" w:rsidR="00B85EBE" w:rsidRPr="00B85EBE" w:rsidRDefault="00B85EBE"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B85EBE">
        <w:rPr>
          <w:rFonts w:ascii="Calibri" w:eastAsia="SimSun" w:hAnsi="Calibri" w:cs="Calibri"/>
          <w:szCs w:val="24"/>
          <w:lang w:val="en-US" w:eastAsia="zh-CN"/>
        </w:rPr>
        <w:t>更多信息，包括</w:t>
      </w:r>
      <w:r w:rsidRPr="00B85EBE">
        <w:rPr>
          <w:rFonts w:ascii="Calibri" w:eastAsia="SimSun" w:hAnsi="Calibri" w:cs="Calibri" w:hint="eastAsia"/>
          <w:szCs w:val="24"/>
          <w:lang w:val="en-US" w:eastAsia="zh-CN"/>
        </w:rPr>
        <w:t>会议</w:t>
      </w:r>
      <w:r w:rsidRPr="00B85EBE">
        <w:rPr>
          <w:rFonts w:ascii="Calibri" w:eastAsia="SimSun" w:hAnsi="Calibri" w:cs="Calibri"/>
          <w:szCs w:val="24"/>
          <w:lang w:val="en-US" w:eastAsia="zh-CN"/>
        </w:rPr>
        <w:t>议程、演示文稿、要点、媒体</w:t>
      </w:r>
      <w:r w:rsidRPr="00B85EBE">
        <w:rPr>
          <w:rFonts w:ascii="Calibri" w:eastAsia="SimSun" w:hAnsi="Calibri" w:cs="Calibri" w:hint="eastAsia"/>
          <w:szCs w:val="24"/>
          <w:lang w:val="en-US" w:eastAsia="zh-CN"/>
        </w:rPr>
        <w:t>信息</w:t>
      </w:r>
      <w:r w:rsidRPr="00B85EBE">
        <w:rPr>
          <w:rFonts w:ascii="Calibri" w:eastAsia="SimSun" w:hAnsi="Calibri" w:cs="Calibri"/>
          <w:szCs w:val="24"/>
          <w:lang w:val="en-US" w:eastAsia="zh-CN"/>
        </w:rPr>
        <w:t>、视频与照片、会议主席总结报告以及数字技能论坛</w:t>
      </w:r>
      <w:r w:rsidRPr="00B85EBE">
        <w:rPr>
          <w:rFonts w:ascii="Calibri" w:eastAsia="SimSun" w:hAnsi="Calibri" w:cs="Calibri" w:hint="eastAsia"/>
          <w:szCs w:val="24"/>
          <w:lang w:val="en-US" w:eastAsia="zh-CN"/>
        </w:rPr>
        <w:t>的</w:t>
      </w:r>
      <w:r w:rsidRPr="00B85EBE">
        <w:rPr>
          <w:rFonts w:ascii="Calibri" w:eastAsia="SimSun" w:hAnsi="Calibri" w:cs="Calibri"/>
          <w:szCs w:val="24"/>
          <w:lang w:val="en-US" w:eastAsia="zh-CN"/>
        </w:rPr>
        <w:t>最终报告，</w:t>
      </w:r>
      <w:r w:rsidRPr="00B85EBE">
        <w:rPr>
          <w:rFonts w:ascii="Calibri" w:eastAsia="SimSun" w:hAnsi="Calibri" w:cs="Calibri" w:hint="eastAsia"/>
          <w:szCs w:val="24"/>
          <w:lang w:val="en-US" w:eastAsia="zh-CN"/>
        </w:rPr>
        <w:t>请查阅</w:t>
      </w:r>
      <w:r w:rsidRPr="00B85EBE">
        <w:rPr>
          <w:rFonts w:ascii="Calibri" w:eastAsia="SimSun" w:hAnsi="Calibri" w:cs="Calibri"/>
          <w:szCs w:val="24"/>
          <w:lang w:val="en-US" w:eastAsia="zh-CN"/>
        </w:rPr>
        <w:t>：</w:t>
      </w:r>
      <w:hyperlink r:id="rId21" w:history="1">
        <w:r w:rsidRPr="00B85EBE">
          <w:rPr>
            <w:rStyle w:val="Hyperlink"/>
            <w:rFonts w:ascii="Calibri" w:eastAsia="SimSun" w:hAnsi="Calibri" w:cs="Calibri"/>
            <w:szCs w:val="24"/>
            <w:shd w:val="clear" w:color="auto" w:fill="FFFFFF"/>
            <w:lang w:eastAsia="zh-CN"/>
          </w:rPr>
          <w:t>https://www.itu.int/itu-d/meetings/digital-skills-forum/</w:t>
        </w:r>
      </w:hyperlink>
      <w:r w:rsidRPr="00B85EBE">
        <w:rPr>
          <w:rFonts w:ascii="Calibri" w:eastAsia="SimSun" w:hAnsi="Calibri" w:cs="Calibri" w:hint="eastAsia"/>
          <w:szCs w:val="24"/>
          <w:bdr w:val="none" w:sz="0" w:space="0" w:color="auto" w:frame="1"/>
          <w:lang w:val="en-US" w:eastAsia="zh-CN"/>
        </w:rPr>
        <w:t>。</w:t>
      </w:r>
    </w:p>
    <w:p w14:paraId="71BFAEE5" w14:textId="77777777" w:rsidR="00B85EBE" w:rsidRPr="00207930" w:rsidRDefault="00B85EBE" w:rsidP="00207930">
      <w:pPr>
        <w:pStyle w:val="Headingb"/>
        <w:keepNext/>
        <w:keepLines/>
      </w:pPr>
      <w:proofErr w:type="spellStart"/>
      <w:r w:rsidRPr="00207930">
        <w:rPr>
          <w:rFonts w:hint="eastAsia"/>
        </w:rPr>
        <w:lastRenderedPageBreak/>
        <w:t>数字技能工具包</w:t>
      </w:r>
      <w:proofErr w:type="spellEnd"/>
    </w:p>
    <w:p w14:paraId="61A58897" w14:textId="77777777" w:rsidR="00B85EBE" w:rsidRPr="00B85EBE" w:rsidRDefault="00B85EBE" w:rsidP="00207930">
      <w:pPr>
        <w:keepNext/>
        <w:keepLines/>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hyperlink r:id="rId22" w:history="1">
        <w:r w:rsidRPr="00B85EBE">
          <w:rPr>
            <w:rStyle w:val="Hyperlink"/>
            <w:rFonts w:ascii="Calibri" w:eastAsia="SimSun" w:hAnsi="Calibri" w:cs="Calibri" w:hint="eastAsia"/>
            <w:szCs w:val="24"/>
            <w:lang w:val="en-US" w:eastAsia="zh-CN"/>
          </w:rPr>
          <w:t>2024</w:t>
        </w:r>
        <w:r w:rsidRPr="00B85EBE">
          <w:rPr>
            <w:rStyle w:val="Hyperlink"/>
            <w:rFonts w:ascii="Calibri" w:eastAsia="SimSun" w:hAnsi="Calibri" w:cs="Calibri" w:hint="eastAsia"/>
            <w:szCs w:val="24"/>
            <w:lang w:val="en-US" w:eastAsia="zh-CN"/>
          </w:rPr>
          <w:t>年</w:t>
        </w:r>
        <w:r w:rsidRPr="00B85EBE">
          <w:rPr>
            <w:rStyle w:val="Hyperlink"/>
            <w:rFonts w:ascii="Calibri" w:eastAsia="SimSun" w:hAnsi="Calibri" w:cs="Calibri"/>
            <w:szCs w:val="24"/>
            <w:lang w:val="en-US" w:eastAsia="zh-CN"/>
          </w:rPr>
          <w:t>国际电联数字技能工具包</w:t>
        </w:r>
      </w:hyperlink>
      <w:r w:rsidRPr="00B85EBE">
        <w:rPr>
          <w:rFonts w:ascii="Calibri" w:eastAsia="SimSun" w:hAnsi="Calibri" w:cs="Calibri"/>
          <w:szCs w:val="24"/>
          <w:lang w:val="en-US" w:eastAsia="zh-CN"/>
        </w:rPr>
        <w:t>于</w:t>
      </w:r>
      <w:r w:rsidRPr="00B85EBE">
        <w:rPr>
          <w:rFonts w:ascii="Calibri" w:eastAsia="SimSun" w:hAnsi="Calibri" w:cs="Calibri"/>
          <w:szCs w:val="24"/>
          <w:lang w:val="en-US" w:eastAsia="zh-CN"/>
        </w:rPr>
        <w:t>2024</w:t>
      </w:r>
      <w:r w:rsidRPr="00B85EBE">
        <w:rPr>
          <w:rFonts w:ascii="Calibri" w:eastAsia="SimSun" w:hAnsi="Calibri" w:cs="Calibri"/>
          <w:szCs w:val="24"/>
          <w:lang w:val="en-US" w:eastAsia="zh-CN"/>
        </w:rPr>
        <w:t>年</w:t>
      </w:r>
      <w:r w:rsidRPr="00B85EBE">
        <w:rPr>
          <w:rFonts w:ascii="Calibri" w:eastAsia="SimSun" w:hAnsi="Calibri" w:cs="Calibri"/>
          <w:szCs w:val="24"/>
          <w:lang w:val="en-US" w:eastAsia="zh-CN"/>
        </w:rPr>
        <w:t>9</w:t>
      </w:r>
      <w:r w:rsidRPr="00B85EBE">
        <w:rPr>
          <w:rFonts w:ascii="Calibri" w:eastAsia="SimSun" w:hAnsi="Calibri" w:cs="Calibri"/>
          <w:szCs w:val="24"/>
          <w:lang w:val="en-US" w:eastAsia="zh-CN"/>
        </w:rPr>
        <w:t>月</w:t>
      </w:r>
      <w:r w:rsidRPr="00B85EBE">
        <w:rPr>
          <w:rFonts w:ascii="Calibri" w:eastAsia="SimSun" w:hAnsi="Calibri" w:cs="Calibri"/>
          <w:szCs w:val="24"/>
          <w:lang w:val="en-US" w:eastAsia="zh-CN"/>
        </w:rPr>
        <w:t>17</w:t>
      </w:r>
      <w:r w:rsidRPr="00B85EBE">
        <w:rPr>
          <w:rFonts w:ascii="Calibri" w:eastAsia="SimSun" w:hAnsi="Calibri" w:cs="Calibri"/>
          <w:szCs w:val="24"/>
          <w:lang w:val="en-US" w:eastAsia="zh-CN"/>
        </w:rPr>
        <w:t>日在</w:t>
      </w:r>
      <w:r w:rsidRPr="00B85EBE">
        <w:rPr>
          <w:rFonts w:ascii="Calibri" w:eastAsia="SimSun" w:hAnsi="Calibri" w:cs="Calibri" w:hint="eastAsia"/>
          <w:szCs w:val="24"/>
          <w:lang w:val="en-US" w:eastAsia="zh-CN"/>
        </w:rPr>
        <w:t>2024</w:t>
      </w:r>
      <w:r w:rsidRPr="00B85EBE">
        <w:rPr>
          <w:rFonts w:ascii="Calibri" w:eastAsia="SimSun" w:hAnsi="Calibri" w:cs="Calibri" w:hint="eastAsia"/>
          <w:szCs w:val="24"/>
          <w:lang w:val="en-US" w:eastAsia="zh-CN"/>
        </w:rPr>
        <w:t>年</w:t>
      </w:r>
      <w:r w:rsidRPr="00B85EBE">
        <w:rPr>
          <w:rFonts w:ascii="Calibri" w:eastAsia="SimSun" w:hAnsi="Calibri" w:cs="Calibri"/>
          <w:szCs w:val="24"/>
          <w:lang w:val="en-US" w:eastAsia="zh-CN"/>
        </w:rPr>
        <w:t>数字技能论坛上发布。该工具包提供了一份全面、循序渐进的指南，</w:t>
      </w:r>
      <w:r w:rsidRPr="00B85EBE">
        <w:rPr>
          <w:rFonts w:ascii="Calibri" w:eastAsia="SimSun" w:hAnsi="Calibri" w:cs="Calibri" w:hint="eastAsia"/>
          <w:szCs w:val="24"/>
          <w:lang w:val="en-US" w:eastAsia="zh-CN"/>
        </w:rPr>
        <w:t>以</w:t>
      </w:r>
      <w:r w:rsidRPr="00B85EBE">
        <w:rPr>
          <w:rFonts w:ascii="Calibri" w:eastAsia="SimSun" w:hAnsi="Calibri" w:cs="Calibri"/>
          <w:szCs w:val="24"/>
          <w:lang w:val="en-US" w:eastAsia="zh-CN"/>
        </w:rPr>
        <w:t>支持国际电联成员制定有效的国家数字技能战略</w:t>
      </w:r>
      <w:r w:rsidRPr="00B85EBE">
        <w:rPr>
          <w:rFonts w:ascii="Calibri" w:eastAsia="SimSun" w:hAnsi="Calibri" w:cs="Calibri" w:hint="eastAsia"/>
          <w:szCs w:val="24"/>
          <w:lang w:val="en-US" w:eastAsia="zh-CN"/>
        </w:rPr>
        <w:t>和</w:t>
      </w:r>
      <w:r w:rsidRPr="00B85EBE">
        <w:rPr>
          <w:rFonts w:ascii="Calibri" w:eastAsia="SimSun" w:hAnsi="Calibri" w:cs="Calibri"/>
          <w:szCs w:val="24"/>
          <w:lang w:val="en-US" w:eastAsia="zh-CN"/>
        </w:rPr>
        <w:t>政策。</w:t>
      </w:r>
      <w:r w:rsidRPr="00B85EBE">
        <w:rPr>
          <w:rFonts w:ascii="Calibri" w:eastAsia="SimSun" w:hAnsi="Calibri" w:cs="Calibri" w:hint="eastAsia"/>
          <w:szCs w:val="24"/>
          <w:lang w:val="en-US" w:eastAsia="zh-CN"/>
        </w:rPr>
        <w:t>该</w:t>
      </w:r>
      <w:r w:rsidRPr="00B85EBE">
        <w:rPr>
          <w:rFonts w:ascii="Calibri" w:eastAsia="SimSun" w:hAnsi="Calibri" w:cs="Calibri"/>
          <w:szCs w:val="24"/>
          <w:lang w:val="en-US" w:eastAsia="zh-CN"/>
        </w:rPr>
        <w:t>实用资源</w:t>
      </w:r>
      <w:r w:rsidRPr="00B85EBE">
        <w:rPr>
          <w:rFonts w:ascii="Calibri" w:eastAsia="SimSun" w:hAnsi="Calibri" w:cs="Calibri" w:hint="eastAsia"/>
          <w:szCs w:val="24"/>
          <w:lang w:val="en-US" w:eastAsia="zh-CN"/>
        </w:rPr>
        <w:t>提供了</w:t>
      </w:r>
      <w:r w:rsidRPr="00B85EBE">
        <w:rPr>
          <w:rFonts w:ascii="Calibri" w:eastAsia="SimSun" w:hAnsi="Calibri" w:cs="Calibri"/>
          <w:szCs w:val="24"/>
          <w:lang w:val="en-US" w:eastAsia="zh-CN"/>
        </w:rPr>
        <w:t>可操作的建议和</w:t>
      </w:r>
      <w:r w:rsidRPr="00B85EBE">
        <w:rPr>
          <w:rFonts w:ascii="Calibri" w:eastAsia="SimSun" w:hAnsi="Calibri" w:cs="Calibri" w:hint="eastAsia"/>
          <w:szCs w:val="24"/>
          <w:lang w:val="en-US" w:eastAsia="zh-CN"/>
        </w:rPr>
        <w:t>例子</w:t>
      </w:r>
      <w:r w:rsidRPr="00B85EBE">
        <w:rPr>
          <w:rFonts w:ascii="Calibri" w:eastAsia="SimSun" w:hAnsi="Calibri" w:cs="Calibri"/>
          <w:szCs w:val="24"/>
          <w:lang w:val="en-US" w:eastAsia="zh-CN"/>
        </w:rPr>
        <w:t>，对处于数字发展各个阶段的国家而言都是</w:t>
      </w:r>
      <w:r w:rsidRPr="00B85EBE">
        <w:rPr>
          <w:rFonts w:ascii="Calibri" w:eastAsia="SimSun" w:hAnsi="Calibri" w:cs="Calibri" w:hint="eastAsia"/>
          <w:szCs w:val="24"/>
          <w:lang w:val="en-US" w:eastAsia="zh-CN"/>
        </w:rPr>
        <w:t>一个</w:t>
      </w:r>
      <w:r w:rsidRPr="00B85EBE">
        <w:rPr>
          <w:rFonts w:ascii="Calibri" w:eastAsia="SimSun" w:hAnsi="Calibri" w:cs="Calibri"/>
          <w:szCs w:val="24"/>
          <w:lang w:val="en-US" w:eastAsia="zh-CN"/>
        </w:rPr>
        <w:t>极具价值的工具。</w:t>
      </w:r>
    </w:p>
    <w:p w14:paraId="2675FD5F" w14:textId="77777777" w:rsidR="00B85EBE" w:rsidRPr="00B85EBE" w:rsidRDefault="00B85EBE" w:rsidP="005763F2">
      <w:pPr>
        <w:keepNext/>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B85EBE">
        <w:rPr>
          <w:rFonts w:ascii="Calibri" w:eastAsia="SimSun" w:hAnsi="Calibri" w:cs="Calibri"/>
          <w:szCs w:val="24"/>
          <w:lang w:val="en-US" w:eastAsia="zh-CN"/>
        </w:rPr>
        <w:t>该出版物分为三个部分：</w:t>
      </w:r>
      <w:bookmarkStart w:id="1" w:name="OLE_LINK2"/>
    </w:p>
    <w:p w14:paraId="1785EA4C" w14:textId="77777777" w:rsidR="00B85EBE" w:rsidRPr="00B85EBE" w:rsidRDefault="00B85EBE" w:rsidP="005763F2">
      <w:pPr>
        <w:pStyle w:val="enumlev1"/>
        <w:keepNext/>
        <w:rPr>
          <w:rFonts w:ascii="Calibri" w:eastAsia="SimSun" w:hAnsi="Calibri" w:cs="Calibri"/>
          <w:lang w:val="en-US" w:eastAsia="zh-CN"/>
        </w:rPr>
      </w:pPr>
      <w:r w:rsidRPr="00B85EBE">
        <w:rPr>
          <w:rFonts w:ascii="Calibri" w:eastAsia="SimSun" w:hAnsi="Calibri" w:cs="Calibri"/>
          <w:lang w:val="en-US" w:eastAsia="zh-CN"/>
        </w:rPr>
        <w:t>–</w:t>
      </w:r>
      <w:r w:rsidRPr="00B85EBE">
        <w:rPr>
          <w:rFonts w:ascii="Calibri" w:eastAsia="SimSun" w:hAnsi="Calibri" w:cs="Calibri"/>
          <w:lang w:val="en-US" w:eastAsia="zh-CN"/>
        </w:rPr>
        <w:tab/>
      </w:r>
      <w:r w:rsidRPr="00B85EBE">
        <w:rPr>
          <w:rFonts w:ascii="Calibri" w:eastAsia="SimSun" w:hAnsi="Calibri" w:cs="Calibri"/>
          <w:lang w:val="en-US" w:eastAsia="zh-CN"/>
        </w:rPr>
        <w:t>第</w:t>
      </w:r>
      <w:r w:rsidRPr="00B85EBE">
        <w:rPr>
          <w:rFonts w:ascii="Calibri" w:eastAsia="SimSun" w:hAnsi="Calibri" w:cs="Calibri" w:hint="eastAsia"/>
          <w:lang w:val="en-US" w:eastAsia="zh-CN"/>
        </w:rPr>
        <w:t>1</w:t>
      </w:r>
      <w:r w:rsidRPr="00B85EBE">
        <w:rPr>
          <w:rFonts w:ascii="Calibri" w:eastAsia="SimSun" w:hAnsi="Calibri" w:cs="Calibri"/>
          <w:lang w:val="en-US" w:eastAsia="zh-CN"/>
        </w:rPr>
        <w:t>部分聚焦于理解数字技能，涵盖数字技能框架，以及这些技能在促进包容性和创造经济机遇方面日益增长的重要性。</w:t>
      </w:r>
    </w:p>
    <w:p w14:paraId="077A35B6" w14:textId="77777777" w:rsidR="00B85EBE" w:rsidRPr="00B85EBE" w:rsidRDefault="00B85EBE" w:rsidP="00B85EBE">
      <w:pPr>
        <w:pStyle w:val="enumlev1"/>
        <w:rPr>
          <w:rFonts w:ascii="Calibri" w:eastAsia="SimSun" w:hAnsi="Calibri" w:cs="Calibri"/>
          <w:lang w:val="en-US" w:eastAsia="zh-CN"/>
        </w:rPr>
      </w:pPr>
      <w:r w:rsidRPr="00B85EBE">
        <w:rPr>
          <w:rFonts w:ascii="Calibri" w:eastAsia="SimSun" w:hAnsi="Calibri" w:cs="Calibri"/>
          <w:lang w:val="en-US" w:eastAsia="zh-CN"/>
        </w:rPr>
        <w:t>–</w:t>
      </w:r>
      <w:r w:rsidRPr="00B85EBE">
        <w:rPr>
          <w:rFonts w:ascii="Calibri" w:eastAsia="SimSun" w:hAnsi="Calibri" w:cs="Calibri"/>
          <w:lang w:val="en-US" w:eastAsia="zh-CN"/>
        </w:rPr>
        <w:tab/>
      </w:r>
      <w:r w:rsidRPr="00B85EBE">
        <w:rPr>
          <w:rFonts w:ascii="Calibri" w:eastAsia="SimSun" w:hAnsi="Calibri" w:cs="Calibri"/>
          <w:lang w:val="en-US" w:eastAsia="zh-CN"/>
        </w:rPr>
        <w:t>第</w:t>
      </w:r>
      <w:r w:rsidRPr="00B85EBE">
        <w:rPr>
          <w:rFonts w:ascii="Calibri" w:eastAsia="SimSun" w:hAnsi="Calibri" w:cs="Calibri" w:hint="eastAsia"/>
          <w:lang w:val="en-US" w:eastAsia="zh-CN"/>
        </w:rPr>
        <w:t>2</w:t>
      </w:r>
      <w:r w:rsidRPr="00B85EBE">
        <w:rPr>
          <w:rFonts w:ascii="Calibri" w:eastAsia="SimSun" w:hAnsi="Calibri" w:cs="Calibri"/>
          <w:lang w:val="en-US" w:eastAsia="zh-CN"/>
        </w:rPr>
        <w:t>部分提供了制定国家数字技能战略的详细路线图：将数字技能融入更广泛的数字化转型工作中</w:t>
      </w:r>
      <w:r w:rsidRPr="00B85EBE">
        <w:rPr>
          <w:rFonts w:ascii="Calibri" w:eastAsia="SimSun" w:hAnsi="Calibri" w:cs="Calibri" w:hint="eastAsia"/>
          <w:lang w:val="en-US" w:eastAsia="zh-CN"/>
        </w:rPr>
        <w:t>、</w:t>
      </w:r>
      <w:r w:rsidRPr="00B85EBE">
        <w:rPr>
          <w:rFonts w:ascii="Calibri" w:eastAsia="SimSun" w:hAnsi="Calibri" w:cs="Calibri"/>
          <w:lang w:val="en-US" w:eastAsia="zh-CN"/>
        </w:rPr>
        <w:t>评估需求</w:t>
      </w:r>
      <w:r w:rsidRPr="00B85EBE">
        <w:rPr>
          <w:rFonts w:ascii="Calibri" w:eastAsia="SimSun" w:hAnsi="Calibri" w:cs="Calibri" w:hint="eastAsia"/>
          <w:lang w:val="en-US" w:eastAsia="zh-CN"/>
        </w:rPr>
        <w:t>、吸引</w:t>
      </w:r>
      <w:r w:rsidRPr="00B85EBE">
        <w:rPr>
          <w:rFonts w:ascii="Calibri" w:eastAsia="SimSun" w:hAnsi="Calibri" w:cs="Calibri"/>
          <w:lang w:val="en-US" w:eastAsia="zh-CN"/>
        </w:rPr>
        <w:t>利益</w:t>
      </w:r>
      <w:r w:rsidRPr="00B85EBE">
        <w:rPr>
          <w:rFonts w:ascii="Calibri" w:eastAsia="SimSun" w:hAnsi="Calibri" w:cs="Calibri" w:hint="eastAsia"/>
          <w:lang w:val="en-US" w:eastAsia="zh-CN"/>
        </w:rPr>
        <w:t>攸关</w:t>
      </w:r>
      <w:r w:rsidRPr="00B85EBE">
        <w:rPr>
          <w:rFonts w:ascii="Calibri" w:eastAsia="SimSun" w:hAnsi="Calibri" w:cs="Calibri"/>
          <w:lang w:val="en-US" w:eastAsia="zh-CN"/>
        </w:rPr>
        <w:t>方参与</w:t>
      </w:r>
      <w:r w:rsidRPr="00B85EBE">
        <w:rPr>
          <w:rFonts w:ascii="Calibri" w:eastAsia="SimSun" w:hAnsi="Calibri" w:cs="Calibri" w:hint="eastAsia"/>
          <w:lang w:val="en-US" w:eastAsia="zh-CN"/>
        </w:rPr>
        <w:t>、</w:t>
      </w:r>
      <w:r w:rsidRPr="00B85EBE">
        <w:rPr>
          <w:rFonts w:ascii="Calibri" w:eastAsia="SimSun" w:hAnsi="Calibri" w:cs="Calibri"/>
          <w:lang w:val="en-US" w:eastAsia="zh-CN"/>
        </w:rPr>
        <w:t>制定面向公民和劳动力的数字技能发展战略，并对实施情况进行监测。</w:t>
      </w:r>
    </w:p>
    <w:p w14:paraId="766B4142" w14:textId="77777777" w:rsidR="00B85EBE" w:rsidRPr="00B85EBE" w:rsidRDefault="00B85EBE" w:rsidP="00B85EBE">
      <w:pPr>
        <w:pStyle w:val="enumlev1"/>
        <w:rPr>
          <w:rFonts w:ascii="Calibri" w:eastAsia="SimSun" w:hAnsi="Calibri" w:cs="Calibri"/>
          <w:lang w:val="en-US" w:eastAsia="zh-CN"/>
        </w:rPr>
      </w:pPr>
      <w:r w:rsidRPr="00B85EBE">
        <w:rPr>
          <w:rFonts w:ascii="Calibri" w:eastAsia="SimSun" w:hAnsi="Calibri" w:cs="Calibri"/>
          <w:lang w:val="en-US" w:eastAsia="zh-CN"/>
        </w:rPr>
        <w:t>–</w:t>
      </w:r>
      <w:r w:rsidRPr="00B85EBE">
        <w:rPr>
          <w:rFonts w:ascii="Calibri" w:eastAsia="SimSun" w:hAnsi="Calibri" w:cs="Calibri"/>
          <w:lang w:val="en-US" w:eastAsia="zh-CN"/>
        </w:rPr>
        <w:tab/>
      </w:r>
      <w:r w:rsidRPr="00B85EBE">
        <w:rPr>
          <w:rFonts w:ascii="Calibri" w:eastAsia="SimSun" w:hAnsi="Calibri" w:cs="Calibri"/>
          <w:lang w:val="en-US" w:eastAsia="zh-CN"/>
        </w:rPr>
        <w:t>第</w:t>
      </w:r>
      <w:r w:rsidRPr="00B85EBE">
        <w:rPr>
          <w:rFonts w:ascii="Calibri" w:eastAsia="SimSun" w:hAnsi="Calibri" w:cs="Calibri" w:hint="eastAsia"/>
          <w:lang w:val="en-US" w:eastAsia="zh-CN"/>
        </w:rPr>
        <w:t>3</w:t>
      </w:r>
      <w:r w:rsidRPr="00B85EBE">
        <w:rPr>
          <w:rFonts w:ascii="Calibri" w:eastAsia="SimSun" w:hAnsi="Calibri" w:cs="Calibri"/>
          <w:lang w:val="en-US" w:eastAsia="zh-CN"/>
        </w:rPr>
        <w:t>部分</w:t>
      </w:r>
      <w:r w:rsidRPr="00B85EBE">
        <w:rPr>
          <w:rFonts w:ascii="Calibri" w:eastAsia="SimSun" w:hAnsi="Calibri" w:cs="Calibri" w:hint="eastAsia"/>
          <w:lang w:val="en-US" w:eastAsia="zh-CN"/>
        </w:rPr>
        <w:t>提供</w:t>
      </w:r>
      <w:r w:rsidRPr="00B85EBE">
        <w:rPr>
          <w:rFonts w:ascii="Calibri" w:eastAsia="SimSun" w:hAnsi="Calibri" w:cs="Calibri"/>
          <w:lang w:val="en-US" w:eastAsia="zh-CN"/>
        </w:rPr>
        <w:t>了来自世界各地的数字技能战略与</w:t>
      </w:r>
      <w:r w:rsidRPr="00B85EBE">
        <w:rPr>
          <w:rFonts w:ascii="Calibri" w:eastAsia="SimSun" w:hAnsi="Calibri" w:cs="Calibri" w:hint="eastAsia"/>
          <w:lang w:val="en-US" w:eastAsia="zh-CN"/>
        </w:rPr>
        <w:t>计划的例子</w:t>
      </w:r>
      <w:r w:rsidRPr="00B85EBE">
        <w:rPr>
          <w:rFonts w:ascii="Calibri" w:eastAsia="SimSun" w:hAnsi="Calibri" w:cs="Calibri"/>
          <w:lang w:val="en-US" w:eastAsia="zh-CN"/>
        </w:rPr>
        <w:t>，为正在制定或更新本国战略的</w:t>
      </w:r>
      <w:r w:rsidRPr="00B85EBE">
        <w:rPr>
          <w:rFonts w:ascii="Calibri" w:eastAsia="SimSun" w:hAnsi="Calibri" w:cs="Calibri" w:hint="eastAsia"/>
          <w:lang w:val="en-US" w:eastAsia="zh-CN"/>
        </w:rPr>
        <w:t>国家</w:t>
      </w:r>
      <w:r w:rsidRPr="00B85EBE">
        <w:rPr>
          <w:rFonts w:ascii="Calibri" w:eastAsia="SimSun" w:hAnsi="Calibri" w:cs="Calibri"/>
          <w:lang w:val="en-US" w:eastAsia="zh-CN"/>
        </w:rPr>
        <w:t>提供借鉴与启发。</w:t>
      </w:r>
      <w:bookmarkEnd w:id="1"/>
    </w:p>
    <w:p w14:paraId="0BB37F62" w14:textId="77777777" w:rsidR="00B85EBE" w:rsidRPr="00B85EBE" w:rsidRDefault="00B85EBE" w:rsidP="005763F2">
      <w:pPr>
        <w:spacing w:after="120"/>
        <w:ind w:firstLineChars="200" w:firstLine="480"/>
        <w:rPr>
          <w:rFonts w:ascii="Calibri" w:eastAsia="SimSun" w:hAnsi="Calibri" w:cs="Calibri"/>
          <w:lang w:val="en-US" w:eastAsia="zh-CN"/>
        </w:rPr>
      </w:pPr>
      <w:r w:rsidRPr="00B85EBE">
        <w:rPr>
          <w:rFonts w:ascii="Calibri" w:eastAsia="SimSun" w:hAnsi="Calibri" w:cs="Calibri"/>
          <w:lang w:val="en-US" w:eastAsia="zh-CN"/>
        </w:rPr>
        <w:t>该工具包专为政策制定者以及其他利益</w:t>
      </w:r>
      <w:r w:rsidRPr="00B85EBE">
        <w:rPr>
          <w:rFonts w:ascii="Calibri" w:eastAsia="SimSun" w:hAnsi="Calibri" w:cs="Calibri" w:hint="eastAsia"/>
          <w:lang w:val="en-US" w:eastAsia="zh-CN"/>
        </w:rPr>
        <w:t>攸关</w:t>
      </w:r>
      <w:r w:rsidRPr="00B85EBE">
        <w:rPr>
          <w:rFonts w:ascii="Calibri" w:eastAsia="SimSun" w:hAnsi="Calibri" w:cs="Calibri"/>
          <w:lang w:val="en-US" w:eastAsia="zh-CN"/>
        </w:rPr>
        <w:t>方</w:t>
      </w:r>
      <w:r w:rsidRPr="00B85EBE">
        <w:rPr>
          <w:rFonts w:ascii="Calibri" w:eastAsia="SimSun" w:hAnsi="Calibri" w:cs="Calibri" w:hint="eastAsia"/>
          <w:lang w:val="en-US" w:eastAsia="zh-CN"/>
        </w:rPr>
        <w:t>而</w:t>
      </w:r>
      <w:r w:rsidRPr="00B85EBE">
        <w:rPr>
          <w:rFonts w:ascii="Calibri" w:eastAsia="SimSun" w:hAnsi="Calibri" w:cs="Calibri"/>
          <w:lang w:val="en-US" w:eastAsia="zh-CN"/>
        </w:rPr>
        <w:t>设计，例如</w:t>
      </w:r>
      <w:r w:rsidRPr="00B85EBE">
        <w:rPr>
          <w:rFonts w:ascii="Calibri" w:eastAsia="SimSun" w:hAnsi="Calibri" w:cs="Calibri" w:hint="eastAsia"/>
          <w:lang w:val="en-US" w:eastAsia="zh-CN"/>
        </w:rPr>
        <w:t>，</w:t>
      </w:r>
      <w:r w:rsidRPr="00B85EBE">
        <w:rPr>
          <w:rFonts w:ascii="Calibri" w:eastAsia="SimSun" w:hAnsi="Calibri" w:cs="Calibri"/>
          <w:lang w:val="en-US" w:eastAsia="zh-CN"/>
        </w:rPr>
        <w:t>私营部门合作伙伴、非政府组织和学术界，</w:t>
      </w:r>
      <w:r w:rsidRPr="00B85EBE">
        <w:rPr>
          <w:rFonts w:ascii="Calibri" w:eastAsia="SimSun" w:hAnsi="Calibri" w:cs="Calibri" w:hint="eastAsia"/>
          <w:lang w:val="en-US" w:eastAsia="zh-CN"/>
        </w:rPr>
        <w:t>它</w:t>
      </w:r>
      <w:r w:rsidRPr="00B85EBE">
        <w:rPr>
          <w:rFonts w:ascii="Calibri" w:eastAsia="SimSun" w:hAnsi="Calibri" w:cs="Calibri"/>
          <w:lang w:val="en-US" w:eastAsia="zh-CN"/>
        </w:rPr>
        <w:t>基于</w:t>
      </w:r>
      <w:r w:rsidRPr="00B85EBE">
        <w:rPr>
          <w:rFonts w:ascii="Calibri" w:eastAsia="SimSun" w:hAnsi="Calibri" w:cs="Calibri"/>
          <w:lang w:val="en-US" w:eastAsia="zh-CN"/>
        </w:rPr>
        <w:t>2018</w:t>
      </w:r>
      <w:r w:rsidRPr="00B85EBE">
        <w:rPr>
          <w:rFonts w:ascii="Calibri" w:eastAsia="SimSun" w:hAnsi="Calibri" w:cs="Calibri"/>
          <w:lang w:val="en-US" w:eastAsia="zh-CN"/>
        </w:rPr>
        <w:t>年</w:t>
      </w:r>
      <w:r w:rsidRPr="00B85EBE">
        <w:rPr>
          <w:rFonts w:ascii="Calibri" w:eastAsia="SimSun" w:hAnsi="Calibri" w:cs="Calibri" w:hint="eastAsia"/>
          <w:lang w:val="en-US" w:eastAsia="zh-CN"/>
        </w:rPr>
        <w:t>公布</w:t>
      </w:r>
      <w:r w:rsidRPr="00B85EBE">
        <w:rPr>
          <w:rFonts w:ascii="Calibri" w:eastAsia="SimSun" w:hAnsi="Calibri" w:cs="Calibri"/>
          <w:lang w:val="en-US" w:eastAsia="zh-CN"/>
        </w:rPr>
        <w:t>的上一版工具包。新版工具包经全面</w:t>
      </w:r>
      <w:r w:rsidRPr="00B85EBE">
        <w:rPr>
          <w:rFonts w:ascii="Calibri" w:eastAsia="SimSun" w:hAnsi="Calibri" w:cs="Calibri" w:hint="eastAsia"/>
          <w:lang w:val="en-US" w:eastAsia="zh-CN"/>
        </w:rPr>
        <w:t>审查</w:t>
      </w:r>
      <w:r w:rsidRPr="00B85EBE">
        <w:rPr>
          <w:rFonts w:ascii="Calibri" w:eastAsia="SimSun" w:hAnsi="Calibri" w:cs="Calibri"/>
          <w:lang w:val="en-US" w:eastAsia="zh-CN"/>
        </w:rPr>
        <w:t>和更新，</w:t>
      </w:r>
      <w:r w:rsidRPr="00B85EBE">
        <w:rPr>
          <w:rFonts w:ascii="Calibri" w:eastAsia="SimSun" w:hAnsi="Calibri" w:cs="Calibri" w:hint="eastAsia"/>
          <w:lang w:val="en-US" w:eastAsia="zh-CN"/>
        </w:rPr>
        <w:t>以</w:t>
      </w:r>
      <w:r w:rsidRPr="00B85EBE">
        <w:rPr>
          <w:rFonts w:ascii="Calibri" w:eastAsia="SimSun" w:hAnsi="Calibri" w:cs="Calibri"/>
          <w:lang w:val="en-US" w:eastAsia="zh-CN"/>
        </w:rPr>
        <w:t>反映自那时以来数字时代的发展</w:t>
      </w:r>
      <w:r w:rsidRPr="00B85EBE">
        <w:rPr>
          <w:rFonts w:ascii="Calibri" w:eastAsia="SimSun" w:hAnsi="Calibri" w:cs="Calibri" w:hint="eastAsia"/>
          <w:lang w:val="en-US" w:eastAsia="zh-CN"/>
        </w:rPr>
        <w:t>变化情况</w:t>
      </w:r>
      <w:r w:rsidRPr="00B85EBE">
        <w:rPr>
          <w:rFonts w:ascii="Calibri" w:eastAsia="SimSun" w:hAnsi="Calibri" w:cs="Calibri"/>
          <w:lang w:val="en-US" w:eastAsia="zh-CN"/>
        </w:rPr>
        <w:t>。</w:t>
      </w:r>
    </w:p>
    <w:p w14:paraId="002A9691" w14:textId="77777777" w:rsidR="00B85EBE" w:rsidRPr="00207930" w:rsidRDefault="00B85EBE" w:rsidP="00207930">
      <w:pPr>
        <w:pStyle w:val="Headingb"/>
      </w:pPr>
      <w:proofErr w:type="spellStart"/>
      <w:r w:rsidRPr="00207930">
        <w:rPr>
          <w:rFonts w:hint="eastAsia"/>
        </w:rPr>
        <w:t>数字技能宣传活动</w:t>
      </w:r>
      <w:proofErr w:type="spellEnd"/>
    </w:p>
    <w:p w14:paraId="7CDEE27B" w14:textId="187BA8A0" w:rsidR="00B85EBE" w:rsidRPr="00B85EBE" w:rsidRDefault="00B85EBE" w:rsidP="005763F2">
      <w:pPr>
        <w:pStyle w:val="NormalWeb"/>
        <w:spacing w:before="120" w:beforeAutospacing="0" w:after="120" w:afterAutospacing="0"/>
        <w:ind w:firstLineChars="200" w:firstLine="480"/>
        <w:rPr>
          <w:rFonts w:ascii="Calibri" w:eastAsia="SimSun" w:hAnsi="Calibri" w:cs="Calibri"/>
          <w:lang w:val="en-GB" w:eastAsia="zh-CN"/>
        </w:rPr>
      </w:pPr>
      <w:r w:rsidRPr="00B85EBE">
        <w:rPr>
          <w:rFonts w:ascii="Calibri" w:eastAsia="SimSun" w:hAnsi="Calibri" w:cs="Calibri" w:hint="eastAsia"/>
          <w:lang w:val="en-GB" w:eastAsia="zh-CN"/>
        </w:rPr>
        <w:t>国际电联继续与国际劳工组织（</w:t>
      </w:r>
      <w:r w:rsidRPr="00B85EBE">
        <w:rPr>
          <w:rFonts w:ascii="Calibri" w:eastAsia="SimSun" w:hAnsi="Calibri" w:cs="Calibri" w:hint="eastAsia"/>
          <w:lang w:val="en-GB" w:eastAsia="zh-CN"/>
        </w:rPr>
        <w:t>ILO</w:t>
      </w:r>
      <w:r w:rsidRPr="00B85EBE">
        <w:rPr>
          <w:rFonts w:ascii="Calibri" w:eastAsia="SimSun" w:hAnsi="Calibri" w:cs="Calibri" w:hint="eastAsia"/>
          <w:lang w:val="en-GB" w:eastAsia="zh-CN"/>
        </w:rPr>
        <w:t>）合作引领</w:t>
      </w:r>
      <w:r>
        <w:fldChar w:fldCharType="begin"/>
      </w:r>
      <w:r>
        <w:rPr>
          <w:lang w:eastAsia="zh-CN"/>
        </w:rPr>
        <w:instrText>HYPERLINK "https://academy.itu.int/index.php/main-activities/ilo-itu-digital-skills-campaign"</w:instrText>
      </w:r>
      <w:r>
        <w:fldChar w:fldCharType="separate"/>
      </w:r>
      <w:r w:rsidRPr="00B85EBE">
        <w:rPr>
          <w:rStyle w:val="Hyperlink"/>
          <w:rFonts w:ascii="Calibri" w:eastAsia="SimSun" w:hAnsi="Calibri" w:cs="Calibri" w:hint="eastAsia"/>
          <w:lang w:val="en-GB" w:eastAsia="zh-CN"/>
        </w:rPr>
        <w:t>数字技能宣传活动</w:t>
      </w:r>
      <w:r>
        <w:fldChar w:fldCharType="end"/>
      </w:r>
      <w:r w:rsidRPr="00B85EBE">
        <w:rPr>
          <w:rFonts w:ascii="Calibri" w:eastAsia="SimSun" w:hAnsi="Calibri" w:cs="Calibri" w:hint="eastAsia"/>
          <w:lang w:val="en-GB" w:eastAsia="zh-CN"/>
        </w:rPr>
        <w:t>。该运动于</w:t>
      </w:r>
      <w:r w:rsidRPr="00B85EBE">
        <w:rPr>
          <w:rFonts w:ascii="Calibri" w:eastAsia="SimSun" w:hAnsi="Calibri" w:cs="Calibri" w:hint="eastAsia"/>
          <w:lang w:val="en-GB" w:eastAsia="zh-CN"/>
        </w:rPr>
        <w:t>2016</w:t>
      </w:r>
      <w:r w:rsidRPr="00B85EBE">
        <w:rPr>
          <w:rFonts w:ascii="Calibri" w:eastAsia="SimSun" w:hAnsi="Calibri" w:cs="Calibri" w:hint="eastAsia"/>
          <w:lang w:val="en-GB" w:eastAsia="zh-CN"/>
        </w:rPr>
        <w:t>年启动，是国际劳工组织关于青年体面工作全球举措的主题优先事项之一。它旨在让青年男女掌握当今和未来数字工作所需的技能。</w:t>
      </w:r>
      <w:r w:rsidRPr="00B85EBE">
        <w:rPr>
          <w:rFonts w:ascii="Calibri" w:eastAsia="SimSun" w:hAnsi="Calibri" w:cs="Calibri" w:hint="eastAsia"/>
          <w:lang w:val="en-GB" w:eastAsia="zh-CN"/>
        </w:rPr>
        <w:t>2021</w:t>
      </w:r>
      <w:r w:rsidRPr="00B85EBE">
        <w:rPr>
          <w:rFonts w:ascii="Calibri" w:eastAsia="SimSun" w:hAnsi="Calibri" w:cs="Calibri" w:hint="eastAsia"/>
          <w:lang w:val="en-GB" w:eastAsia="zh-CN"/>
        </w:rPr>
        <w:t>年，该目标从承诺培训</w:t>
      </w:r>
      <w:r w:rsidRPr="00B85EBE">
        <w:rPr>
          <w:rFonts w:ascii="Calibri" w:eastAsia="SimSun" w:hAnsi="Calibri" w:cs="Calibri" w:hint="eastAsia"/>
          <w:lang w:val="en-GB" w:eastAsia="zh-CN"/>
        </w:rPr>
        <w:t>500</w:t>
      </w:r>
      <w:r w:rsidRPr="00B85EBE">
        <w:rPr>
          <w:rFonts w:ascii="Calibri" w:eastAsia="SimSun" w:hAnsi="Calibri" w:cs="Calibri" w:hint="eastAsia"/>
          <w:lang w:val="en-GB" w:eastAsia="zh-CN"/>
        </w:rPr>
        <w:t>万年轻人修订为到</w:t>
      </w:r>
      <w:r w:rsidRPr="00B85EBE">
        <w:rPr>
          <w:rFonts w:ascii="Calibri" w:eastAsia="SimSun" w:hAnsi="Calibri" w:cs="Calibri" w:hint="eastAsia"/>
          <w:lang w:val="en-GB" w:eastAsia="zh-CN"/>
        </w:rPr>
        <w:t>2030</w:t>
      </w:r>
      <w:r w:rsidRPr="00B85EBE">
        <w:rPr>
          <w:rFonts w:ascii="Calibri" w:eastAsia="SimSun" w:hAnsi="Calibri" w:cs="Calibri" w:hint="eastAsia"/>
          <w:lang w:val="en-GB" w:eastAsia="zh-CN"/>
        </w:rPr>
        <w:t>年底培训</w:t>
      </w:r>
      <w:r w:rsidRPr="00B85EBE">
        <w:rPr>
          <w:rFonts w:ascii="Calibri" w:eastAsia="SimSun" w:hAnsi="Calibri" w:cs="Calibri" w:hint="eastAsia"/>
          <w:lang w:val="en-GB" w:eastAsia="zh-CN"/>
        </w:rPr>
        <w:t>2</w:t>
      </w:r>
      <w:r w:rsidR="00207930">
        <w:rPr>
          <w:rFonts w:ascii="Calibri" w:eastAsia="SimSun" w:hAnsi="Calibri" w:cs="Calibri"/>
          <w:lang w:eastAsia="zh-CN"/>
        </w:rPr>
        <w:t> </w:t>
      </w:r>
      <w:r w:rsidRPr="00B85EBE">
        <w:rPr>
          <w:rFonts w:ascii="Calibri" w:eastAsia="SimSun" w:hAnsi="Calibri" w:cs="Calibri" w:hint="eastAsia"/>
          <w:lang w:val="en-GB" w:eastAsia="zh-CN"/>
        </w:rPr>
        <w:t>500</w:t>
      </w:r>
      <w:r w:rsidRPr="00B85EBE">
        <w:rPr>
          <w:rFonts w:ascii="Calibri" w:eastAsia="SimSun" w:hAnsi="Calibri" w:cs="Calibri" w:hint="eastAsia"/>
          <w:lang w:val="en-GB" w:eastAsia="zh-CN"/>
        </w:rPr>
        <w:t>万人。</w:t>
      </w:r>
    </w:p>
    <w:p w14:paraId="0DA39687" w14:textId="77777777" w:rsidR="00B85EBE" w:rsidRPr="00B85EBE" w:rsidRDefault="00B85EBE"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B85EBE">
        <w:rPr>
          <w:rFonts w:ascii="Calibri" w:eastAsia="SimSun" w:hAnsi="Calibri" w:cs="Calibri"/>
          <w:szCs w:val="24"/>
          <w:lang w:val="en-US" w:eastAsia="zh-CN"/>
        </w:rPr>
        <w:t>所有承诺均聚焦于面向就业、可</w:t>
      </w:r>
      <w:r w:rsidRPr="00B85EBE">
        <w:rPr>
          <w:rFonts w:ascii="Calibri" w:eastAsia="SimSun" w:hAnsi="Calibri" w:cs="Calibri" w:hint="eastAsia"/>
          <w:szCs w:val="24"/>
          <w:lang w:val="en-US" w:eastAsia="zh-CN"/>
        </w:rPr>
        <w:t>转让</w:t>
      </w:r>
      <w:r w:rsidRPr="00B85EBE">
        <w:rPr>
          <w:rFonts w:ascii="Calibri" w:eastAsia="SimSun" w:hAnsi="Calibri" w:cs="Calibri"/>
          <w:szCs w:val="24"/>
          <w:lang w:val="en-US" w:eastAsia="zh-CN"/>
        </w:rPr>
        <w:t>的数字技能</w:t>
      </w:r>
      <w:r w:rsidRPr="00B85EBE">
        <w:rPr>
          <w:rFonts w:ascii="Calibri" w:eastAsia="SimSun" w:hAnsi="Calibri" w:cs="Calibri" w:hint="eastAsia"/>
          <w:szCs w:val="24"/>
          <w:lang w:val="en-US" w:eastAsia="zh-CN"/>
        </w:rPr>
        <w:t>，是</w:t>
      </w:r>
      <w:r w:rsidRPr="00B85EBE">
        <w:rPr>
          <w:rFonts w:ascii="Calibri" w:eastAsia="SimSun" w:hAnsi="Calibri" w:cs="Calibri"/>
          <w:szCs w:val="24"/>
          <w:lang w:val="en-US" w:eastAsia="zh-CN"/>
        </w:rPr>
        <w:t>技术与软技能</w:t>
      </w:r>
      <w:r w:rsidRPr="00B85EBE">
        <w:rPr>
          <w:rFonts w:ascii="Calibri" w:eastAsia="SimSun" w:hAnsi="Calibri" w:cs="Calibri" w:hint="eastAsia"/>
          <w:szCs w:val="24"/>
          <w:lang w:val="en-US" w:eastAsia="zh-CN"/>
        </w:rPr>
        <w:t>的一种结合，契合</w:t>
      </w:r>
      <w:r w:rsidRPr="00B85EBE">
        <w:rPr>
          <w:rFonts w:ascii="Calibri" w:eastAsia="SimSun" w:hAnsi="Calibri" w:cs="Calibri"/>
          <w:szCs w:val="24"/>
          <w:lang w:val="en-US" w:eastAsia="zh-CN"/>
        </w:rPr>
        <w:t>国家和全球市场需求。许多培训</w:t>
      </w:r>
      <w:r w:rsidRPr="00B85EBE">
        <w:rPr>
          <w:rFonts w:ascii="Calibri" w:eastAsia="SimSun" w:hAnsi="Calibri" w:cs="Calibri" w:hint="eastAsia"/>
          <w:szCs w:val="24"/>
          <w:lang w:val="en-US" w:eastAsia="zh-CN"/>
        </w:rPr>
        <w:t>活动包括工作经历</w:t>
      </w:r>
      <w:r w:rsidRPr="00B85EBE">
        <w:rPr>
          <w:rFonts w:ascii="Calibri" w:eastAsia="SimSun" w:hAnsi="Calibri" w:cs="Calibri"/>
          <w:szCs w:val="24"/>
          <w:lang w:val="en-US" w:eastAsia="zh-CN"/>
        </w:rPr>
        <w:t>环节（</w:t>
      </w:r>
      <w:r w:rsidRPr="00B85EBE">
        <w:rPr>
          <w:rFonts w:ascii="Calibri" w:eastAsia="SimSun" w:hAnsi="Calibri" w:cs="Calibri" w:hint="eastAsia"/>
          <w:szCs w:val="24"/>
          <w:lang w:val="en-US" w:eastAsia="zh-CN"/>
        </w:rPr>
        <w:t>例如，</w:t>
      </w:r>
      <w:r w:rsidRPr="00B85EBE">
        <w:rPr>
          <w:rFonts w:ascii="Calibri" w:eastAsia="SimSun" w:hAnsi="Calibri" w:cs="Calibri"/>
          <w:szCs w:val="24"/>
          <w:lang w:val="en-US" w:eastAsia="zh-CN"/>
        </w:rPr>
        <w:t>实习和基于项目的学习）</w:t>
      </w:r>
      <w:r w:rsidRPr="00B85EBE">
        <w:rPr>
          <w:rFonts w:ascii="Calibri" w:eastAsia="SimSun" w:hAnsi="Calibri" w:cs="Calibri" w:hint="eastAsia"/>
          <w:szCs w:val="24"/>
          <w:lang w:val="en-US" w:eastAsia="zh-CN"/>
        </w:rPr>
        <w:t>和</w:t>
      </w:r>
      <w:r w:rsidRPr="00B85EBE">
        <w:rPr>
          <w:rFonts w:ascii="Calibri" w:eastAsia="SimSun" w:hAnsi="Calibri" w:cs="Calibri"/>
          <w:szCs w:val="24"/>
          <w:lang w:val="en-US" w:eastAsia="zh-CN"/>
        </w:rPr>
        <w:t>就业安置服务，以最大化就业成果并保持与雇主的紧密联系。作为该</w:t>
      </w:r>
      <w:r w:rsidRPr="00B85EBE">
        <w:rPr>
          <w:rFonts w:ascii="Calibri" w:eastAsia="SimSun" w:hAnsi="Calibri" w:cs="Calibri" w:hint="eastAsia"/>
          <w:szCs w:val="24"/>
          <w:lang w:val="en-US" w:eastAsia="zh-CN"/>
        </w:rPr>
        <w:t>运动</w:t>
      </w:r>
      <w:r w:rsidRPr="00B85EBE">
        <w:rPr>
          <w:rFonts w:ascii="Calibri" w:eastAsia="SimSun" w:hAnsi="Calibri" w:cs="Calibri"/>
          <w:szCs w:val="24"/>
          <w:lang w:val="en-US" w:eastAsia="zh-CN"/>
        </w:rPr>
        <w:t>的一部分，国际电联通过</w:t>
      </w:r>
      <w:hyperlink r:id="rId23" w:history="1">
        <w:r w:rsidRPr="00B85EBE">
          <w:rPr>
            <w:rStyle w:val="Hyperlink"/>
            <w:rFonts w:ascii="Calibri" w:eastAsia="SimSun" w:hAnsi="Calibri" w:cs="Calibri"/>
            <w:szCs w:val="24"/>
            <w:lang w:val="en-US" w:eastAsia="zh-CN"/>
          </w:rPr>
          <w:t>数字技能工具包</w:t>
        </w:r>
      </w:hyperlink>
      <w:r w:rsidRPr="00B85EBE">
        <w:rPr>
          <w:rFonts w:ascii="Calibri" w:eastAsia="SimSun" w:hAnsi="Calibri" w:cs="Calibri"/>
          <w:szCs w:val="24"/>
          <w:lang w:val="en-US" w:eastAsia="zh-CN"/>
        </w:rPr>
        <w:t>和</w:t>
      </w:r>
      <w:hyperlink r:id="rId24" w:history="1">
        <w:r w:rsidRPr="00B85EBE">
          <w:rPr>
            <w:rStyle w:val="Hyperlink"/>
            <w:rFonts w:ascii="Calibri" w:eastAsia="SimSun" w:hAnsi="Calibri" w:cs="Calibri"/>
            <w:szCs w:val="24"/>
            <w:lang w:val="en-US" w:eastAsia="zh-CN"/>
          </w:rPr>
          <w:t>《数字技能评估指南》</w:t>
        </w:r>
      </w:hyperlink>
      <w:r w:rsidRPr="00B85EBE">
        <w:rPr>
          <w:rFonts w:ascii="Calibri" w:eastAsia="SimSun" w:hAnsi="Calibri" w:cs="Calibri"/>
          <w:szCs w:val="24"/>
          <w:lang w:val="en-US" w:eastAsia="zh-CN"/>
        </w:rPr>
        <w:t>等知识产品传播最佳</w:t>
      </w:r>
      <w:r w:rsidRPr="00B85EBE">
        <w:rPr>
          <w:rFonts w:ascii="Calibri" w:eastAsia="SimSun" w:hAnsi="Calibri" w:cs="Calibri" w:hint="eastAsia"/>
          <w:szCs w:val="24"/>
          <w:lang w:val="en-US" w:eastAsia="zh-CN"/>
        </w:rPr>
        <w:t>做法</w:t>
      </w:r>
      <w:r w:rsidRPr="00B85EBE">
        <w:rPr>
          <w:rFonts w:ascii="Calibri" w:eastAsia="SimSun" w:hAnsi="Calibri" w:cs="Calibri"/>
          <w:szCs w:val="24"/>
          <w:lang w:val="en-US" w:eastAsia="zh-CN"/>
        </w:rPr>
        <w:t>和指导方针。</w:t>
      </w:r>
    </w:p>
    <w:p w14:paraId="57D2750F" w14:textId="77777777" w:rsidR="00B85EBE" w:rsidRPr="00B85EBE" w:rsidRDefault="00B85EBE"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B85EBE">
        <w:rPr>
          <w:rFonts w:ascii="Calibri" w:eastAsia="SimSun" w:hAnsi="Calibri" w:cs="Calibri"/>
          <w:szCs w:val="24"/>
          <w:lang w:val="en-US" w:eastAsia="zh-CN"/>
        </w:rPr>
        <w:t>2023</w:t>
      </w:r>
      <w:r w:rsidRPr="00B85EBE">
        <w:rPr>
          <w:rFonts w:ascii="Calibri" w:eastAsia="SimSun" w:hAnsi="Calibri" w:cs="Calibri"/>
          <w:szCs w:val="24"/>
          <w:lang w:val="en-US" w:eastAsia="zh-CN"/>
        </w:rPr>
        <w:t>年</w:t>
      </w:r>
      <w:r w:rsidRPr="00B85EBE">
        <w:rPr>
          <w:rFonts w:ascii="Calibri" w:eastAsia="SimSun" w:hAnsi="Calibri" w:cs="Calibri"/>
          <w:szCs w:val="24"/>
          <w:lang w:val="en-US" w:eastAsia="zh-CN"/>
        </w:rPr>
        <w:t>6</w:t>
      </w:r>
      <w:r w:rsidRPr="00B85EBE">
        <w:rPr>
          <w:rFonts w:ascii="Calibri" w:eastAsia="SimSun" w:hAnsi="Calibri" w:cs="Calibri"/>
          <w:szCs w:val="24"/>
          <w:lang w:val="en-US" w:eastAsia="zh-CN"/>
        </w:rPr>
        <w:t>月，国际电联与国际劳工组织（</w:t>
      </w:r>
      <w:r w:rsidRPr="00B85EBE">
        <w:rPr>
          <w:rFonts w:ascii="Calibri" w:eastAsia="SimSun" w:hAnsi="Calibri" w:cs="Calibri"/>
          <w:szCs w:val="24"/>
          <w:lang w:val="en-US" w:eastAsia="zh-CN"/>
        </w:rPr>
        <w:t>ILO</w:t>
      </w:r>
      <w:r w:rsidRPr="00B85EBE">
        <w:rPr>
          <w:rFonts w:ascii="Calibri" w:eastAsia="SimSun" w:hAnsi="Calibri" w:cs="Calibri"/>
          <w:szCs w:val="24"/>
          <w:lang w:val="en-US" w:eastAsia="zh-CN"/>
        </w:rPr>
        <w:t>）召集该</w:t>
      </w:r>
      <w:r w:rsidRPr="00B85EBE">
        <w:rPr>
          <w:rFonts w:ascii="Calibri" w:eastAsia="SimSun" w:hAnsi="Calibri" w:cs="Calibri" w:hint="eastAsia"/>
          <w:szCs w:val="24"/>
          <w:lang w:val="en-US" w:eastAsia="zh-CN"/>
        </w:rPr>
        <w:t>运动现有的</w:t>
      </w:r>
      <w:r w:rsidRPr="00B85EBE">
        <w:rPr>
          <w:rFonts w:ascii="Calibri" w:eastAsia="SimSun" w:hAnsi="Calibri" w:cs="Calibri"/>
          <w:szCs w:val="24"/>
          <w:lang w:val="en-US" w:eastAsia="zh-CN"/>
        </w:rPr>
        <w:t>合作伙伴及潜在</w:t>
      </w:r>
      <w:r w:rsidRPr="00B85EBE">
        <w:rPr>
          <w:rFonts w:ascii="Calibri" w:eastAsia="SimSun" w:hAnsi="Calibri" w:cs="Calibri" w:hint="eastAsia"/>
          <w:szCs w:val="24"/>
          <w:lang w:val="en-US" w:eastAsia="zh-CN"/>
        </w:rPr>
        <w:t>的</w:t>
      </w:r>
      <w:r w:rsidRPr="00B85EBE">
        <w:rPr>
          <w:rFonts w:ascii="Calibri" w:eastAsia="SimSun" w:hAnsi="Calibri" w:cs="Calibri"/>
          <w:szCs w:val="24"/>
          <w:lang w:val="en-US" w:eastAsia="zh-CN"/>
        </w:rPr>
        <w:t>合作伙伴</w:t>
      </w:r>
      <w:r w:rsidRPr="00B85EBE">
        <w:rPr>
          <w:rFonts w:ascii="Calibri" w:eastAsia="SimSun" w:hAnsi="Calibri" w:cs="Calibri" w:hint="eastAsia"/>
          <w:szCs w:val="24"/>
          <w:lang w:val="en-US" w:eastAsia="zh-CN"/>
        </w:rPr>
        <w:t>举行了一次</w:t>
      </w:r>
      <w:r w:rsidRPr="00B85EBE">
        <w:rPr>
          <w:rFonts w:ascii="Calibri" w:eastAsia="SimSun" w:hAnsi="Calibri" w:cs="Calibri"/>
          <w:szCs w:val="24"/>
          <w:lang w:val="en-US" w:eastAsia="zh-CN"/>
        </w:rPr>
        <w:t>会议，</w:t>
      </w:r>
      <w:r w:rsidRPr="00B85EBE">
        <w:rPr>
          <w:rFonts w:ascii="Calibri" w:eastAsia="SimSun" w:hAnsi="Calibri" w:cs="Calibri" w:hint="eastAsia"/>
          <w:szCs w:val="24"/>
          <w:lang w:val="en-US" w:eastAsia="zh-CN"/>
        </w:rPr>
        <w:t>以</w:t>
      </w:r>
      <w:r w:rsidRPr="00B85EBE">
        <w:rPr>
          <w:rFonts w:ascii="Calibri" w:eastAsia="SimSun" w:hAnsi="Calibri" w:cs="Calibri"/>
          <w:szCs w:val="24"/>
          <w:lang w:val="en-US" w:eastAsia="zh-CN"/>
        </w:rPr>
        <w:t>交流知识、分享最佳</w:t>
      </w:r>
      <w:r w:rsidRPr="00B85EBE">
        <w:rPr>
          <w:rFonts w:ascii="Calibri" w:eastAsia="SimSun" w:hAnsi="Calibri" w:cs="Calibri" w:hint="eastAsia"/>
          <w:szCs w:val="24"/>
          <w:lang w:val="en-US" w:eastAsia="zh-CN"/>
        </w:rPr>
        <w:t>做法</w:t>
      </w:r>
      <w:r w:rsidRPr="00B85EBE">
        <w:rPr>
          <w:rFonts w:ascii="Calibri" w:eastAsia="SimSun" w:hAnsi="Calibri" w:cs="Calibri"/>
          <w:szCs w:val="24"/>
          <w:lang w:val="en-US" w:eastAsia="zh-CN"/>
        </w:rPr>
        <w:t>，并</w:t>
      </w:r>
      <w:r w:rsidRPr="00B85EBE">
        <w:rPr>
          <w:rFonts w:ascii="Calibri" w:eastAsia="SimSun" w:hAnsi="Calibri" w:cs="Calibri" w:hint="eastAsia"/>
          <w:szCs w:val="24"/>
          <w:lang w:val="en-US" w:eastAsia="zh-CN"/>
        </w:rPr>
        <w:t>确定合作伙伴</w:t>
      </w:r>
      <w:r w:rsidRPr="00B85EBE">
        <w:rPr>
          <w:rFonts w:ascii="Calibri" w:eastAsia="SimSun" w:hAnsi="Calibri" w:cs="Calibri"/>
          <w:szCs w:val="24"/>
          <w:lang w:val="en-US" w:eastAsia="zh-CN"/>
        </w:rPr>
        <w:t>间的协同效应。此次会议也为回顾迄今取得的进展并</w:t>
      </w:r>
      <w:r w:rsidRPr="00B85EBE">
        <w:rPr>
          <w:rFonts w:ascii="Calibri" w:eastAsia="SimSun" w:hAnsi="Calibri" w:cs="Calibri" w:hint="eastAsia"/>
          <w:szCs w:val="24"/>
          <w:lang w:val="en-US" w:eastAsia="zh-CN"/>
        </w:rPr>
        <w:t>确定</w:t>
      </w:r>
      <w:r w:rsidRPr="00B85EBE">
        <w:rPr>
          <w:rFonts w:ascii="Calibri" w:eastAsia="SimSun" w:hAnsi="Calibri" w:cs="Calibri"/>
          <w:szCs w:val="24"/>
          <w:lang w:val="en-US" w:eastAsia="zh-CN"/>
        </w:rPr>
        <w:t>加速推进的创新思路提供了</w:t>
      </w:r>
      <w:r w:rsidRPr="00B85EBE">
        <w:rPr>
          <w:rFonts w:ascii="Calibri" w:eastAsia="SimSun" w:hAnsi="Calibri" w:cs="Calibri" w:hint="eastAsia"/>
          <w:szCs w:val="24"/>
          <w:lang w:val="en-US" w:eastAsia="zh-CN"/>
        </w:rPr>
        <w:t>机会</w:t>
      </w:r>
      <w:r w:rsidRPr="00B85EBE">
        <w:rPr>
          <w:rFonts w:ascii="Calibri" w:eastAsia="SimSun" w:hAnsi="Calibri" w:cs="Calibri"/>
          <w:szCs w:val="24"/>
          <w:lang w:val="en-US" w:eastAsia="zh-CN"/>
        </w:rPr>
        <w:t>。</w:t>
      </w:r>
      <w:proofErr w:type="gramStart"/>
      <w:r w:rsidRPr="00B85EBE">
        <w:rPr>
          <w:rFonts w:ascii="Calibri" w:eastAsia="SimSun" w:hAnsi="Calibri" w:cs="Calibri"/>
          <w:szCs w:val="24"/>
          <w:lang w:val="en-US" w:eastAsia="zh-CN"/>
        </w:rPr>
        <w:t>会议</w:t>
      </w:r>
      <w:r w:rsidRPr="00B85EBE">
        <w:rPr>
          <w:rFonts w:ascii="Calibri" w:eastAsia="SimSun" w:hAnsi="Calibri" w:cs="Calibri" w:hint="eastAsia"/>
          <w:szCs w:val="24"/>
          <w:lang w:val="en-US" w:eastAsia="zh-CN"/>
        </w:rPr>
        <w:t>汇聚</w:t>
      </w:r>
      <w:r w:rsidRPr="00B85EBE">
        <w:rPr>
          <w:rFonts w:ascii="Calibri" w:eastAsia="SimSun" w:hAnsi="Calibri" w:cs="Calibri"/>
          <w:szCs w:val="24"/>
          <w:lang w:val="en-US" w:eastAsia="zh-CN"/>
        </w:rPr>
        <w:t>了来自</w:t>
      </w:r>
      <w:r w:rsidRPr="00B85EBE">
        <w:rPr>
          <w:rFonts w:ascii="Calibri" w:eastAsia="SimSun" w:hAnsi="Calibri" w:cs="Calibri" w:hint="eastAsia"/>
          <w:szCs w:val="24"/>
          <w:lang w:val="en-US" w:eastAsia="zh-CN"/>
        </w:rPr>
        <w:t>“</w:t>
      </w:r>
      <w:r w:rsidRPr="00B85EBE">
        <w:rPr>
          <w:rFonts w:ascii="Calibri" w:eastAsia="SimSun" w:hAnsi="Calibri" w:cs="Calibri"/>
          <w:szCs w:val="24"/>
          <w:lang w:val="en-US" w:eastAsia="zh-CN"/>
        </w:rPr>
        <w:t>数字技能宣传活动</w:t>
      </w:r>
      <w:r w:rsidRPr="00B85EBE">
        <w:rPr>
          <w:rFonts w:ascii="Calibri" w:eastAsia="SimSun" w:hAnsi="Calibri" w:cs="Calibri" w:hint="eastAsia"/>
          <w:szCs w:val="24"/>
          <w:lang w:val="en-US" w:eastAsia="zh-CN"/>
        </w:rPr>
        <w:t>”</w:t>
      </w:r>
      <w:r w:rsidRPr="00B85EBE">
        <w:rPr>
          <w:rFonts w:ascii="Calibri" w:eastAsia="SimSun" w:hAnsi="Calibri" w:cs="Calibri"/>
          <w:szCs w:val="24"/>
          <w:lang w:val="en-US" w:eastAsia="zh-CN"/>
        </w:rPr>
        <w:t>合作伙伴</w:t>
      </w:r>
      <w:r w:rsidRPr="00B85EBE">
        <w:rPr>
          <w:rFonts w:ascii="Calibri" w:eastAsia="SimSun" w:hAnsi="Calibri" w:cs="Calibri" w:hint="eastAsia"/>
          <w:szCs w:val="24"/>
          <w:lang w:val="en-US" w:eastAsia="zh-CN"/>
        </w:rPr>
        <w:t>的代表</w:t>
      </w:r>
      <w:proofErr w:type="gramEnd"/>
      <w:r w:rsidRPr="00B85EBE">
        <w:rPr>
          <w:rFonts w:ascii="Calibri" w:eastAsia="SimSun" w:hAnsi="Calibri" w:cs="Calibri"/>
          <w:szCs w:val="24"/>
          <w:lang w:val="en-US" w:eastAsia="zh-CN"/>
        </w:rPr>
        <w:t>，</w:t>
      </w:r>
      <w:proofErr w:type="gramStart"/>
      <w:r w:rsidRPr="00B85EBE">
        <w:rPr>
          <w:rFonts w:ascii="Calibri" w:eastAsia="SimSun" w:hAnsi="Calibri" w:cs="Calibri"/>
          <w:szCs w:val="24"/>
          <w:lang w:val="en-US" w:eastAsia="zh-CN"/>
        </w:rPr>
        <w:t>以及参与青年能力与技能发展活动的</w:t>
      </w:r>
      <w:r w:rsidRPr="00B85EBE">
        <w:rPr>
          <w:rFonts w:ascii="Calibri" w:eastAsia="SimSun" w:hAnsi="Calibri" w:cs="Calibri" w:hint="eastAsia"/>
          <w:szCs w:val="24"/>
          <w:lang w:val="en-US" w:eastAsia="zh-CN"/>
        </w:rPr>
        <w:t>“</w:t>
      </w:r>
      <w:r w:rsidRPr="00B85EBE">
        <w:rPr>
          <w:rFonts w:ascii="Calibri" w:eastAsia="SimSun" w:hAnsi="Calibri" w:cs="Calibri"/>
          <w:szCs w:val="24"/>
          <w:lang w:val="en-US" w:eastAsia="zh-CN"/>
        </w:rPr>
        <w:t>青年体面工作</w:t>
      </w:r>
      <w:r w:rsidRPr="00B85EBE">
        <w:rPr>
          <w:rFonts w:ascii="Calibri" w:eastAsia="SimSun" w:hAnsi="Calibri" w:cs="Calibri" w:hint="eastAsia"/>
          <w:szCs w:val="24"/>
          <w:lang w:val="en-US" w:eastAsia="zh-CN"/>
        </w:rPr>
        <w:t>举措”</w:t>
      </w:r>
      <w:r w:rsidRPr="00B85EBE">
        <w:rPr>
          <w:rFonts w:ascii="Calibri" w:eastAsia="SimSun" w:hAnsi="Calibri" w:cs="Calibri"/>
          <w:szCs w:val="24"/>
          <w:lang w:val="en-US" w:eastAsia="zh-CN"/>
        </w:rPr>
        <w:t>合作伙伴的代表</w:t>
      </w:r>
      <w:proofErr w:type="gramEnd"/>
      <w:r w:rsidRPr="00B85EBE">
        <w:rPr>
          <w:rFonts w:ascii="Calibri" w:eastAsia="SimSun" w:hAnsi="Calibri" w:cs="Calibri"/>
          <w:szCs w:val="24"/>
          <w:lang w:val="en-US" w:eastAsia="zh-CN"/>
        </w:rPr>
        <w:t>。</w:t>
      </w:r>
    </w:p>
    <w:p w14:paraId="3FE1AD3F" w14:textId="4440F242" w:rsidR="00B85EBE" w:rsidRPr="00B85EBE" w:rsidRDefault="00B85EBE"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B85EBE">
        <w:rPr>
          <w:rFonts w:ascii="Calibri" w:eastAsia="SimSun" w:hAnsi="Calibri" w:cs="Calibri"/>
          <w:szCs w:val="24"/>
          <w:lang w:val="en-US" w:eastAsia="zh-CN"/>
        </w:rPr>
        <w:t>截至</w:t>
      </w:r>
      <w:r w:rsidRPr="00B85EBE">
        <w:rPr>
          <w:rFonts w:ascii="Calibri" w:eastAsia="SimSun" w:hAnsi="Calibri" w:cs="Calibri"/>
          <w:szCs w:val="24"/>
          <w:lang w:val="en-US" w:eastAsia="zh-CN"/>
        </w:rPr>
        <w:t>2025</w:t>
      </w:r>
      <w:r w:rsidRPr="00B85EBE">
        <w:rPr>
          <w:rFonts w:ascii="Calibri" w:eastAsia="SimSun" w:hAnsi="Calibri" w:cs="Calibri"/>
          <w:szCs w:val="24"/>
          <w:lang w:val="en-US" w:eastAsia="zh-CN"/>
        </w:rPr>
        <w:t>年</w:t>
      </w:r>
      <w:r w:rsidRPr="00B85EBE">
        <w:rPr>
          <w:rFonts w:ascii="Calibri" w:eastAsia="SimSun" w:hAnsi="Calibri" w:cs="Calibri"/>
          <w:szCs w:val="24"/>
          <w:lang w:val="en-US" w:eastAsia="zh-CN"/>
        </w:rPr>
        <w:t>3</w:t>
      </w:r>
      <w:r w:rsidRPr="00B85EBE">
        <w:rPr>
          <w:rFonts w:ascii="Calibri" w:eastAsia="SimSun" w:hAnsi="Calibri" w:cs="Calibri"/>
          <w:szCs w:val="24"/>
          <w:lang w:val="en-US" w:eastAsia="zh-CN"/>
        </w:rPr>
        <w:t>月，该</w:t>
      </w:r>
      <w:r w:rsidRPr="00B85EBE">
        <w:rPr>
          <w:rFonts w:ascii="Calibri" w:eastAsia="SimSun" w:hAnsi="Calibri" w:cs="Calibri" w:hint="eastAsia"/>
          <w:szCs w:val="24"/>
          <w:lang w:val="en-US" w:eastAsia="zh-CN"/>
        </w:rPr>
        <w:t>运动</w:t>
      </w:r>
      <w:r w:rsidRPr="00B85EBE">
        <w:rPr>
          <w:rFonts w:ascii="Calibri" w:eastAsia="SimSun" w:hAnsi="Calibri" w:cs="Calibri"/>
          <w:szCs w:val="24"/>
          <w:lang w:val="en-US" w:eastAsia="zh-CN"/>
        </w:rPr>
        <w:t>已获得承诺，将在</w:t>
      </w:r>
      <w:r w:rsidRPr="00B85EBE">
        <w:rPr>
          <w:rFonts w:ascii="Calibri" w:eastAsia="SimSun" w:hAnsi="Calibri" w:cs="Calibri"/>
          <w:szCs w:val="24"/>
          <w:lang w:val="en-US" w:eastAsia="zh-CN"/>
        </w:rPr>
        <w:t>2030</w:t>
      </w:r>
      <w:r w:rsidRPr="00B85EBE">
        <w:rPr>
          <w:rFonts w:ascii="Calibri" w:eastAsia="SimSun" w:hAnsi="Calibri" w:cs="Calibri"/>
          <w:szCs w:val="24"/>
          <w:lang w:val="en-US" w:eastAsia="zh-CN"/>
        </w:rPr>
        <w:t>年前为超过</w:t>
      </w:r>
      <w:r w:rsidRPr="00B85EBE">
        <w:rPr>
          <w:rFonts w:ascii="Calibri" w:eastAsia="SimSun" w:hAnsi="Calibri" w:cs="Calibri"/>
          <w:szCs w:val="24"/>
          <w:lang w:val="en-US" w:eastAsia="zh-CN"/>
        </w:rPr>
        <w:t>2</w:t>
      </w:r>
      <w:r w:rsidR="00207930">
        <w:rPr>
          <w:rFonts w:ascii="Calibri" w:eastAsia="SimSun" w:hAnsi="Calibri" w:cs="Calibri"/>
          <w:szCs w:val="24"/>
          <w:lang w:val="en-US" w:eastAsia="zh-CN"/>
        </w:rPr>
        <w:t> </w:t>
      </w:r>
      <w:r w:rsidRPr="00B85EBE">
        <w:rPr>
          <w:rFonts w:ascii="Calibri" w:eastAsia="SimSun" w:hAnsi="Calibri" w:cs="Calibri"/>
          <w:szCs w:val="24"/>
          <w:lang w:val="en-US" w:eastAsia="zh-CN"/>
        </w:rPr>
        <w:t>300</w:t>
      </w:r>
      <w:r w:rsidRPr="00B85EBE">
        <w:rPr>
          <w:rFonts w:ascii="Calibri" w:eastAsia="SimSun" w:hAnsi="Calibri" w:cs="Calibri"/>
          <w:szCs w:val="24"/>
          <w:lang w:val="en-US" w:eastAsia="zh-CN"/>
        </w:rPr>
        <w:t>万青年提供数字技能培训。在此</w:t>
      </w:r>
      <w:r w:rsidRPr="00B85EBE">
        <w:rPr>
          <w:rFonts w:ascii="Calibri" w:eastAsia="SimSun" w:hAnsi="Calibri" w:cs="Calibri" w:hint="eastAsia"/>
          <w:szCs w:val="24"/>
          <w:lang w:val="en-US" w:eastAsia="zh-CN"/>
        </w:rPr>
        <w:t>举措</w:t>
      </w:r>
      <w:r w:rsidRPr="00B85EBE">
        <w:rPr>
          <w:rFonts w:ascii="Calibri" w:eastAsia="SimSun" w:hAnsi="Calibri" w:cs="Calibri"/>
          <w:szCs w:val="24"/>
          <w:lang w:val="en-US" w:eastAsia="zh-CN"/>
        </w:rPr>
        <w:t>下</w:t>
      </w:r>
      <w:proofErr w:type="gramStart"/>
      <w:r w:rsidRPr="00B85EBE">
        <w:rPr>
          <w:rFonts w:ascii="Calibri" w:eastAsia="SimSun" w:hAnsi="Calibri" w:cs="Calibri"/>
          <w:szCs w:val="24"/>
          <w:lang w:val="en-US" w:eastAsia="zh-CN"/>
        </w:rPr>
        <w:t>作出</w:t>
      </w:r>
      <w:proofErr w:type="gramEnd"/>
      <w:r w:rsidRPr="00B85EBE">
        <w:rPr>
          <w:rFonts w:ascii="Calibri" w:eastAsia="SimSun" w:hAnsi="Calibri" w:cs="Calibri"/>
          <w:szCs w:val="24"/>
          <w:lang w:val="en-US" w:eastAsia="zh-CN"/>
        </w:rPr>
        <w:t>承诺的</w:t>
      </w:r>
      <w:r w:rsidRPr="00B85EBE">
        <w:rPr>
          <w:rFonts w:ascii="Calibri" w:eastAsia="SimSun" w:hAnsi="Calibri" w:cs="Calibri"/>
          <w:szCs w:val="24"/>
          <w:lang w:val="en-US" w:eastAsia="zh-CN"/>
        </w:rPr>
        <w:t>19</w:t>
      </w:r>
      <w:r w:rsidRPr="00B85EBE">
        <w:rPr>
          <w:rFonts w:ascii="Calibri" w:eastAsia="SimSun" w:hAnsi="Calibri" w:cs="Calibri"/>
          <w:szCs w:val="24"/>
          <w:lang w:val="en-US" w:eastAsia="zh-CN"/>
        </w:rPr>
        <w:t>个合作伙伴来自多个领域，包括政府部门、开发银行、非政府组织、联合国机构以及私营部门。</w:t>
      </w:r>
    </w:p>
    <w:p w14:paraId="4FC019D6" w14:textId="77777777" w:rsidR="00B85EBE" w:rsidRPr="00207930" w:rsidRDefault="00B85EBE" w:rsidP="00207930">
      <w:pPr>
        <w:pStyle w:val="Headingb"/>
      </w:pPr>
      <w:proofErr w:type="spellStart"/>
      <w:r w:rsidRPr="00207930">
        <w:rPr>
          <w:rFonts w:hint="eastAsia"/>
        </w:rPr>
        <w:t>能力建设举措小组</w:t>
      </w:r>
      <w:proofErr w:type="spellEnd"/>
    </w:p>
    <w:p w14:paraId="17ABF951" w14:textId="77777777" w:rsidR="00B85EBE" w:rsidRPr="00B85EBE" w:rsidRDefault="00B85EBE"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B85EBE">
        <w:rPr>
          <w:rFonts w:ascii="Calibri" w:eastAsia="SimSun" w:hAnsi="Calibri" w:cs="Calibri"/>
          <w:szCs w:val="24"/>
          <w:lang w:val="en-US" w:eastAsia="zh-CN"/>
        </w:rPr>
        <w:t>电信发展</w:t>
      </w:r>
      <w:proofErr w:type="gramStart"/>
      <w:r w:rsidRPr="00B85EBE">
        <w:rPr>
          <w:rFonts w:ascii="Calibri" w:eastAsia="SimSun" w:hAnsi="Calibri" w:cs="Calibri"/>
          <w:szCs w:val="24"/>
          <w:lang w:val="en-US" w:eastAsia="zh-CN"/>
        </w:rPr>
        <w:t>局维护</w:t>
      </w:r>
      <w:proofErr w:type="gramEnd"/>
      <w:r w:rsidRPr="00B85EBE">
        <w:rPr>
          <w:rFonts w:ascii="Calibri" w:eastAsia="SimSun" w:hAnsi="Calibri" w:cs="Calibri"/>
          <w:szCs w:val="24"/>
          <w:lang w:val="en-US" w:eastAsia="zh-CN"/>
        </w:rPr>
        <w:t>并支持</w:t>
      </w:r>
      <w:hyperlink r:id="rId25" w:history="1">
        <w:r w:rsidRPr="00B85EBE">
          <w:rPr>
            <w:rStyle w:val="Hyperlink"/>
            <w:rFonts w:ascii="Calibri" w:eastAsia="SimSun" w:hAnsi="Calibri" w:cs="Calibri"/>
            <w:szCs w:val="24"/>
            <w:lang w:val="en-US" w:eastAsia="zh-CN"/>
          </w:rPr>
          <w:t>能力建设举措小组（</w:t>
        </w:r>
        <w:r w:rsidRPr="00B85EBE">
          <w:rPr>
            <w:rStyle w:val="Hyperlink"/>
            <w:rFonts w:ascii="Calibri" w:eastAsia="SimSun" w:hAnsi="Calibri" w:cs="Calibri"/>
            <w:szCs w:val="24"/>
            <w:lang w:val="en-US" w:eastAsia="zh-CN"/>
          </w:rPr>
          <w:t>GCBI</w:t>
        </w:r>
        <w:r w:rsidRPr="00B85EBE">
          <w:rPr>
            <w:rStyle w:val="Hyperlink"/>
            <w:rFonts w:ascii="Calibri" w:eastAsia="SimSun" w:hAnsi="Calibri" w:cs="Calibri"/>
            <w:szCs w:val="24"/>
            <w:lang w:val="en-US" w:eastAsia="zh-CN"/>
          </w:rPr>
          <w:t>）</w:t>
        </w:r>
      </w:hyperlink>
      <w:r w:rsidRPr="00B85EBE">
        <w:rPr>
          <w:rFonts w:ascii="Calibri" w:eastAsia="SimSun" w:hAnsi="Calibri" w:cs="Calibri"/>
          <w:szCs w:val="24"/>
          <w:lang w:val="en-US" w:eastAsia="zh-CN"/>
        </w:rPr>
        <w:t>的工作</w:t>
      </w:r>
      <w:r w:rsidRPr="00B85EBE">
        <w:rPr>
          <w:rFonts w:ascii="Calibri" w:eastAsia="SimSun" w:hAnsi="Calibri" w:cs="Calibri" w:hint="eastAsia"/>
          <w:szCs w:val="24"/>
          <w:lang w:val="en-US" w:eastAsia="zh-CN"/>
        </w:rPr>
        <w:t>，</w:t>
      </w:r>
      <w:r w:rsidRPr="00B85EBE">
        <w:rPr>
          <w:rFonts w:ascii="Calibri" w:eastAsia="SimSun" w:hAnsi="Calibri" w:cs="Calibri"/>
          <w:szCs w:val="24"/>
          <w:lang w:val="en-US" w:eastAsia="zh-CN"/>
        </w:rPr>
        <w:t>该小组根据</w:t>
      </w:r>
      <w:r w:rsidRPr="00B85EBE">
        <w:rPr>
          <w:rFonts w:ascii="Calibri" w:eastAsia="SimSun" w:hAnsi="Calibri" w:cs="Calibri"/>
          <w:szCs w:val="24"/>
          <w:lang w:val="en-US" w:eastAsia="zh-CN"/>
        </w:rPr>
        <w:t>WTDC-10</w:t>
      </w:r>
      <w:r w:rsidRPr="00B85EBE">
        <w:rPr>
          <w:rFonts w:ascii="Calibri" w:eastAsia="SimSun" w:hAnsi="Calibri" w:cs="Calibri"/>
          <w:szCs w:val="24"/>
          <w:lang w:val="en-US" w:eastAsia="zh-CN"/>
        </w:rPr>
        <w:t>通过的第</w:t>
      </w:r>
      <w:r w:rsidRPr="00B85EBE">
        <w:rPr>
          <w:rFonts w:ascii="Calibri" w:eastAsia="SimSun" w:hAnsi="Calibri" w:cs="Calibri"/>
          <w:szCs w:val="24"/>
          <w:lang w:val="en-US" w:eastAsia="zh-CN"/>
        </w:rPr>
        <w:t>40</w:t>
      </w:r>
      <w:r w:rsidRPr="00B85EBE">
        <w:rPr>
          <w:rFonts w:ascii="Calibri" w:eastAsia="SimSun" w:hAnsi="Calibri" w:cs="Calibri"/>
          <w:szCs w:val="24"/>
          <w:lang w:val="en-US" w:eastAsia="zh-CN"/>
        </w:rPr>
        <w:t>号决议设立，并在</w:t>
      </w:r>
      <w:r w:rsidRPr="00B85EBE">
        <w:rPr>
          <w:rFonts w:ascii="Calibri" w:eastAsia="SimSun" w:hAnsi="Calibri" w:cs="Calibri"/>
          <w:szCs w:val="24"/>
          <w:lang w:val="en-US" w:eastAsia="zh-CN"/>
        </w:rPr>
        <w:t>WTDC-22</w:t>
      </w:r>
      <w:r w:rsidRPr="00B85EBE">
        <w:rPr>
          <w:rFonts w:ascii="Calibri" w:eastAsia="SimSun" w:hAnsi="Calibri" w:cs="Calibri"/>
          <w:szCs w:val="24"/>
          <w:lang w:val="en-US" w:eastAsia="zh-CN"/>
        </w:rPr>
        <w:t>上进行了修订，旨在就与能力</w:t>
      </w:r>
      <w:r w:rsidRPr="00B85EBE">
        <w:rPr>
          <w:rFonts w:ascii="Calibri" w:eastAsia="SimSun" w:hAnsi="Calibri" w:cs="Calibri" w:hint="eastAsia"/>
          <w:szCs w:val="24"/>
          <w:lang w:val="en-US" w:eastAsia="zh-CN"/>
        </w:rPr>
        <w:t>建设</w:t>
      </w:r>
      <w:r w:rsidRPr="00B85EBE">
        <w:rPr>
          <w:rFonts w:ascii="Calibri" w:eastAsia="SimSun" w:hAnsi="Calibri" w:cs="Calibri"/>
          <w:szCs w:val="24"/>
          <w:lang w:val="en-US" w:eastAsia="zh-CN"/>
        </w:rPr>
        <w:t>相关的事宜向电信发展局</w:t>
      </w:r>
      <w:r w:rsidRPr="00B85EBE">
        <w:rPr>
          <w:rFonts w:ascii="Calibri" w:eastAsia="SimSun" w:hAnsi="Calibri" w:cs="Calibri" w:hint="eastAsia"/>
          <w:szCs w:val="24"/>
          <w:lang w:val="en-US" w:eastAsia="zh-CN"/>
        </w:rPr>
        <w:t>主任</w:t>
      </w:r>
      <w:r w:rsidRPr="00B85EBE">
        <w:rPr>
          <w:rFonts w:ascii="Calibri" w:eastAsia="SimSun" w:hAnsi="Calibri" w:cs="Calibri"/>
          <w:szCs w:val="24"/>
          <w:lang w:val="en-US" w:eastAsia="zh-CN"/>
        </w:rPr>
        <w:t>提供建议。</w:t>
      </w:r>
    </w:p>
    <w:p w14:paraId="3B885259" w14:textId="77777777" w:rsidR="00B85EBE" w:rsidRPr="00B85EBE" w:rsidRDefault="00B85EBE"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B85EBE">
        <w:rPr>
          <w:rFonts w:ascii="Calibri" w:eastAsia="SimSun" w:hAnsi="Calibri" w:cs="Calibri"/>
          <w:szCs w:val="24"/>
          <w:lang w:val="en-US" w:eastAsia="zh-CN"/>
        </w:rPr>
        <w:t>该小组由来自每个区域的两名成员组成，每年召开一次会议，讨论与数字技能发展相关的重点议题，并在闭会期间开展工作，为电信发展局在</w:t>
      </w:r>
      <w:r w:rsidRPr="00B85EBE">
        <w:rPr>
          <w:rFonts w:ascii="Calibri" w:eastAsia="SimSun" w:hAnsi="Calibri" w:cs="Calibri" w:hint="eastAsia"/>
          <w:szCs w:val="24"/>
          <w:lang w:val="en-US" w:eastAsia="zh-CN"/>
        </w:rPr>
        <w:t>该</w:t>
      </w:r>
      <w:r w:rsidRPr="00B85EBE">
        <w:rPr>
          <w:rFonts w:ascii="Calibri" w:eastAsia="SimSun" w:hAnsi="Calibri" w:cs="Calibri"/>
          <w:szCs w:val="24"/>
          <w:lang w:val="en-US" w:eastAsia="zh-CN"/>
        </w:rPr>
        <w:t>领域的工作提供输入。</w:t>
      </w:r>
    </w:p>
    <w:p w14:paraId="77CBE377" w14:textId="77777777" w:rsidR="00B85EBE" w:rsidRPr="00B85EBE" w:rsidRDefault="00B85EBE" w:rsidP="005763F2">
      <w:pPr>
        <w:keepNext/>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B85EBE">
        <w:rPr>
          <w:rFonts w:ascii="Calibri" w:eastAsia="SimSun" w:hAnsi="Calibri" w:cs="Calibri"/>
          <w:szCs w:val="24"/>
          <w:lang w:val="en-US" w:eastAsia="zh-CN"/>
        </w:rPr>
        <w:lastRenderedPageBreak/>
        <w:t>在</w:t>
      </w:r>
      <w:r w:rsidRPr="00B85EBE">
        <w:rPr>
          <w:rFonts w:ascii="Calibri" w:eastAsia="SimSun" w:hAnsi="Calibri" w:cs="Calibri"/>
          <w:szCs w:val="24"/>
          <w:lang w:val="en-US" w:eastAsia="zh-CN"/>
        </w:rPr>
        <w:t>2023</w:t>
      </w:r>
      <w:r w:rsidRPr="00B85EBE">
        <w:rPr>
          <w:rFonts w:ascii="Calibri" w:eastAsia="SimSun" w:hAnsi="Calibri" w:cs="Calibri"/>
          <w:szCs w:val="24"/>
          <w:lang w:val="en-US" w:eastAsia="zh-CN"/>
        </w:rPr>
        <w:t>至</w:t>
      </w:r>
      <w:r w:rsidRPr="00B85EBE">
        <w:rPr>
          <w:rFonts w:ascii="Calibri" w:eastAsia="SimSun" w:hAnsi="Calibri" w:cs="Calibri"/>
          <w:szCs w:val="24"/>
          <w:lang w:val="en-US" w:eastAsia="zh-CN"/>
        </w:rPr>
        <w:t>2025</w:t>
      </w:r>
      <w:r w:rsidRPr="00B85EBE">
        <w:rPr>
          <w:rFonts w:ascii="Calibri" w:eastAsia="SimSun" w:hAnsi="Calibri" w:cs="Calibri"/>
          <w:szCs w:val="24"/>
          <w:lang w:val="en-US" w:eastAsia="zh-CN"/>
        </w:rPr>
        <w:t>年期间，该小组重点开展了以下活动，包括但不限于：</w:t>
      </w:r>
    </w:p>
    <w:p w14:paraId="63E242D7" w14:textId="77777777" w:rsidR="00B85EBE" w:rsidRPr="00B85EBE" w:rsidRDefault="00B85EBE" w:rsidP="00B85EBE">
      <w:pPr>
        <w:pStyle w:val="enumlev1"/>
        <w:keepNext/>
        <w:rPr>
          <w:rFonts w:ascii="Calibri" w:eastAsia="SimSun" w:hAnsi="Calibri" w:cs="Calibri"/>
          <w:lang w:val="en-US" w:eastAsia="zh-CN"/>
        </w:rPr>
      </w:pPr>
      <w:r w:rsidRPr="00B85EBE">
        <w:rPr>
          <w:rFonts w:ascii="Calibri" w:eastAsia="SimSun" w:hAnsi="Calibri" w:cs="Calibri"/>
          <w:lang w:val="en-US" w:eastAsia="zh-CN"/>
        </w:rPr>
        <w:t>–</w:t>
      </w:r>
      <w:r w:rsidRPr="00B85EBE">
        <w:rPr>
          <w:rFonts w:ascii="Calibri" w:eastAsia="SimSun" w:hAnsi="Calibri" w:cs="Calibri"/>
          <w:lang w:val="en-US" w:eastAsia="zh-CN"/>
        </w:rPr>
        <w:tab/>
      </w:r>
      <w:r w:rsidRPr="00B85EBE">
        <w:rPr>
          <w:rFonts w:ascii="Calibri" w:eastAsia="SimSun" w:hAnsi="Calibri" w:cs="Calibri"/>
          <w:lang w:val="en-US" w:eastAsia="zh-CN"/>
        </w:rPr>
        <w:t>为国际电联数字技能工具包的修订提供</w:t>
      </w:r>
      <w:r w:rsidRPr="00B85EBE">
        <w:rPr>
          <w:rFonts w:ascii="Calibri" w:eastAsia="SimSun" w:hAnsi="Calibri" w:cs="Calibri" w:hint="eastAsia"/>
          <w:lang w:val="en-US" w:eastAsia="zh-CN"/>
        </w:rPr>
        <w:t>输入</w:t>
      </w:r>
      <w:r w:rsidRPr="00B85EBE">
        <w:rPr>
          <w:rFonts w:ascii="Calibri" w:eastAsia="SimSun" w:hAnsi="Calibri" w:cs="Calibri"/>
          <w:lang w:val="en-US" w:eastAsia="zh-CN"/>
        </w:rPr>
        <w:t>。</w:t>
      </w:r>
    </w:p>
    <w:p w14:paraId="7A2B209F" w14:textId="77777777" w:rsidR="00B85EBE" w:rsidRPr="00B85EBE" w:rsidRDefault="00B85EBE" w:rsidP="00B85EBE">
      <w:pPr>
        <w:pStyle w:val="enumlev1"/>
        <w:rPr>
          <w:rFonts w:ascii="Calibri" w:eastAsia="SimSun" w:hAnsi="Calibri" w:cs="Calibri"/>
          <w:lang w:val="en-US" w:eastAsia="zh-CN"/>
        </w:rPr>
      </w:pPr>
      <w:r w:rsidRPr="00B85EBE">
        <w:rPr>
          <w:rFonts w:ascii="Calibri" w:eastAsia="SimSun" w:hAnsi="Calibri" w:cs="Calibri"/>
          <w:lang w:val="en-US" w:eastAsia="zh-CN"/>
        </w:rPr>
        <w:t>–</w:t>
      </w:r>
      <w:r w:rsidRPr="00B85EBE">
        <w:rPr>
          <w:rFonts w:ascii="Calibri" w:eastAsia="SimSun" w:hAnsi="Calibri" w:cs="Calibri"/>
          <w:lang w:val="en-US" w:eastAsia="zh-CN"/>
        </w:rPr>
        <w:tab/>
      </w:r>
      <w:r w:rsidRPr="00B85EBE">
        <w:rPr>
          <w:rFonts w:ascii="Calibri" w:eastAsia="SimSun" w:hAnsi="Calibri" w:cs="Calibri" w:hint="eastAsia"/>
          <w:lang w:val="en-US" w:eastAsia="zh-CN"/>
        </w:rPr>
        <w:t>复审</w:t>
      </w:r>
      <w:r w:rsidRPr="00B85EBE">
        <w:rPr>
          <w:rFonts w:ascii="Calibri" w:eastAsia="SimSun" w:hAnsi="Calibri" w:cs="Calibri"/>
          <w:lang w:val="en-US" w:eastAsia="zh-CN"/>
        </w:rPr>
        <w:t>国际电联</w:t>
      </w:r>
      <w:r w:rsidRPr="00B85EBE">
        <w:rPr>
          <w:rFonts w:ascii="Calibri" w:eastAsia="SimSun" w:hAnsi="Calibri" w:cs="Calibri"/>
          <w:lang w:val="en-US" w:eastAsia="zh-CN"/>
        </w:rPr>
        <w:t>/</w:t>
      </w:r>
      <w:r w:rsidRPr="00B85EBE">
        <w:rPr>
          <w:rFonts w:ascii="Calibri" w:eastAsia="SimSun" w:hAnsi="Calibri" w:cs="Calibri"/>
          <w:lang w:val="en-US" w:eastAsia="zh-CN"/>
        </w:rPr>
        <w:t>电信发展局培训需求评估问卷</w:t>
      </w:r>
      <w:r w:rsidRPr="00B85EBE">
        <w:rPr>
          <w:rFonts w:ascii="Calibri" w:eastAsia="SimSun" w:hAnsi="Calibri" w:cs="Calibri" w:hint="eastAsia"/>
          <w:lang w:val="en-US" w:eastAsia="zh-CN"/>
        </w:rPr>
        <w:t>调查表</w:t>
      </w:r>
      <w:r w:rsidRPr="00B85EBE">
        <w:rPr>
          <w:rFonts w:ascii="Calibri" w:eastAsia="SimSun" w:hAnsi="Calibri" w:cs="Calibri"/>
          <w:lang w:val="en-US" w:eastAsia="zh-CN"/>
        </w:rPr>
        <w:t>。</w:t>
      </w:r>
    </w:p>
    <w:p w14:paraId="638F70E4" w14:textId="77777777" w:rsidR="00B85EBE" w:rsidRPr="00B85EBE" w:rsidRDefault="00B85EBE" w:rsidP="00B85EBE">
      <w:pPr>
        <w:pStyle w:val="enumlev1"/>
        <w:rPr>
          <w:rFonts w:ascii="Calibri" w:eastAsia="SimSun" w:hAnsi="Calibri" w:cs="Calibri"/>
          <w:lang w:val="en-US" w:eastAsia="zh-CN"/>
        </w:rPr>
      </w:pPr>
      <w:r w:rsidRPr="00B85EBE">
        <w:rPr>
          <w:rFonts w:ascii="Calibri" w:eastAsia="SimSun" w:hAnsi="Calibri" w:cs="Calibri"/>
          <w:lang w:val="en-US" w:eastAsia="zh-CN"/>
        </w:rPr>
        <w:t>–</w:t>
      </w:r>
      <w:r w:rsidRPr="00B85EBE">
        <w:rPr>
          <w:rFonts w:ascii="Calibri" w:eastAsia="SimSun" w:hAnsi="Calibri" w:cs="Calibri"/>
          <w:lang w:val="en-US" w:eastAsia="zh-CN"/>
        </w:rPr>
        <w:tab/>
      </w:r>
      <w:r w:rsidRPr="00B85EBE">
        <w:rPr>
          <w:rFonts w:ascii="Calibri" w:eastAsia="SimSun" w:hAnsi="Calibri" w:cs="Calibri"/>
          <w:lang w:val="en-US" w:eastAsia="zh-CN"/>
        </w:rPr>
        <w:t>开展</w:t>
      </w:r>
      <w:r w:rsidRPr="00B85EBE">
        <w:rPr>
          <w:rFonts w:ascii="Calibri" w:eastAsia="SimSun" w:hAnsi="Calibri" w:cs="Calibri" w:hint="eastAsia"/>
          <w:lang w:val="en-US" w:eastAsia="zh-CN"/>
        </w:rPr>
        <w:t>有关国家</w:t>
      </w:r>
      <w:r w:rsidRPr="00B85EBE">
        <w:rPr>
          <w:rFonts w:ascii="Calibri" w:eastAsia="SimSun" w:hAnsi="Calibri" w:cs="Calibri"/>
          <w:lang w:val="en-US" w:eastAsia="zh-CN"/>
        </w:rPr>
        <w:t>数字技能战略的案头研究</w:t>
      </w:r>
      <w:r w:rsidRPr="00B85EBE">
        <w:rPr>
          <w:rFonts w:ascii="Calibri" w:eastAsia="SimSun" w:hAnsi="Calibri" w:cs="Calibri" w:hint="eastAsia"/>
          <w:lang w:val="en-US" w:eastAsia="zh-CN"/>
        </w:rPr>
        <w:t>工作</w:t>
      </w:r>
      <w:r w:rsidRPr="00B85EBE">
        <w:rPr>
          <w:rFonts w:ascii="Calibri" w:eastAsia="SimSun" w:hAnsi="Calibri" w:cs="Calibri"/>
          <w:lang w:val="en-US" w:eastAsia="zh-CN"/>
        </w:rPr>
        <w:t>。</w:t>
      </w:r>
    </w:p>
    <w:p w14:paraId="10EAC1DC" w14:textId="77777777" w:rsidR="00B85EBE" w:rsidRPr="00B85EBE" w:rsidRDefault="00B85EBE" w:rsidP="00B85EBE">
      <w:pPr>
        <w:pStyle w:val="enumlev1"/>
        <w:rPr>
          <w:rFonts w:ascii="Calibri" w:eastAsia="SimSun" w:hAnsi="Calibri" w:cs="Calibri"/>
          <w:lang w:val="en-US" w:eastAsia="zh-CN"/>
        </w:rPr>
      </w:pPr>
      <w:r w:rsidRPr="00B85EBE">
        <w:rPr>
          <w:rFonts w:ascii="Calibri" w:eastAsia="SimSun" w:hAnsi="Calibri" w:cs="Calibri"/>
          <w:lang w:val="en-US" w:eastAsia="zh-CN"/>
        </w:rPr>
        <w:t>–</w:t>
      </w:r>
      <w:r w:rsidRPr="00B85EBE">
        <w:rPr>
          <w:rFonts w:ascii="Calibri" w:eastAsia="SimSun" w:hAnsi="Calibri" w:cs="Calibri"/>
          <w:lang w:val="en-US" w:eastAsia="zh-CN"/>
        </w:rPr>
        <w:tab/>
      </w:r>
      <w:r w:rsidRPr="00B85EBE">
        <w:rPr>
          <w:rFonts w:ascii="Calibri" w:eastAsia="SimSun" w:hAnsi="Calibri" w:cs="Calibri"/>
          <w:lang w:val="en-US" w:eastAsia="zh-CN"/>
        </w:rPr>
        <w:t>在各区域推广</w:t>
      </w:r>
      <w:r w:rsidRPr="00B85EBE">
        <w:rPr>
          <w:rFonts w:ascii="Calibri" w:eastAsia="SimSun" w:hAnsi="Calibri" w:cs="Calibri" w:hint="eastAsia"/>
          <w:lang w:val="en-US" w:eastAsia="zh-CN"/>
        </w:rPr>
        <w:t>和</w:t>
      </w:r>
      <w:r w:rsidRPr="00B85EBE">
        <w:rPr>
          <w:rFonts w:ascii="Calibri" w:eastAsia="SimSun" w:hAnsi="Calibri" w:cs="Calibri"/>
          <w:lang w:val="en-US" w:eastAsia="zh-CN"/>
        </w:rPr>
        <w:t>扩大国际电联能力</w:t>
      </w:r>
      <w:r w:rsidRPr="00B85EBE">
        <w:rPr>
          <w:rFonts w:ascii="Calibri" w:eastAsia="SimSun" w:hAnsi="Calibri" w:cs="Calibri" w:hint="eastAsia"/>
          <w:lang w:val="en-US" w:eastAsia="zh-CN"/>
        </w:rPr>
        <w:t>发展</w:t>
      </w:r>
      <w:r w:rsidRPr="00B85EBE">
        <w:rPr>
          <w:rFonts w:ascii="Calibri" w:eastAsia="SimSun" w:hAnsi="Calibri" w:cs="Calibri"/>
          <w:lang w:val="en-US" w:eastAsia="zh-CN"/>
        </w:rPr>
        <w:t>活动的规模与影响。</w:t>
      </w:r>
    </w:p>
    <w:p w14:paraId="5E67A862" w14:textId="5F039079" w:rsidR="00B85EBE" w:rsidRPr="005763F2" w:rsidRDefault="00B85EBE" w:rsidP="005763F2">
      <w:pPr>
        <w:spacing w:after="120"/>
        <w:ind w:firstLineChars="200" w:firstLine="480"/>
        <w:rPr>
          <w:rFonts w:ascii="Times New Roman" w:eastAsia="SimSun" w:hAnsi="Times New Roman"/>
          <w:szCs w:val="24"/>
          <w:lang w:eastAsia="zh-CN"/>
        </w:rPr>
      </w:pPr>
      <w:r w:rsidRPr="00B85EBE">
        <w:rPr>
          <w:rFonts w:ascii="Calibri" w:eastAsia="SimSun" w:hAnsi="Calibri" w:cs="Calibri" w:hint="eastAsia"/>
          <w:szCs w:val="24"/>
          <w:lang w:eastAsia="zh-CN"/>
        </w:rPr>
        <w:t>GCBI</w:t>
      </w:r>
      <w:r w:rsidRPr="00B85EBE">
        <w:rPr>
          <w:rFonts w:ascii="Calibri" w:eastAsia="SimSun" w:hAnsi="Calibri" w:cs="Calibri" w:hint="eastAsia"/>
          <w:szCs w:val="24"/>
          <w:lang w:eastAsia="zh-CN"/>
        </w:rPr>
        <w:t>主席向</w:t>
      </w:r>
      <w:r w:rsidRPr="00B85EBE">
        <w:rPr>
          <w:rFonts w:ascii="Calibri" w:eastAsia="SimSun" w:hAnsi="Calibri" w:cs="Calibri" w:hint="eastAsia"/>
          <w:szCs w:val="24"/>
          <w:lang w:eastAsia="zh-CN"/>
        </w:rPr>
        <w:t>TDAG</w:t>
      </w:r>
      <w:r w:rsidRPr="00B85EBE">
        <w:rPr>
          <w:rFonts w:ascii="Calibri" w:eastAsia="SimSun" w:hAnsi="Calibri" w:cs="Calibri" w:hint="eastAsia"/>
          <w:szCs w:val="24"/>
          <w:lang w:eastAsia="zh-CN"/>
        </w:rPr>
        <w:t>年度会议报告该小组的工作。</w:t>
      </w:r>
    </w:p>
    <w:p w14:paraId="024C47BE" w14:textId="26CA5264" w:rsidR="00F51F8C" w:rsidRPr="00827D4F" w:rsidRDefault="00B85EBE" w:rsidP="005763F2">
      <w:pPr>
        <w:jc w:val="center"/>
      </w:pPr>
      <w:r>
        <w:t>______________</w:t>
      </w:r>
    </w:p>
    <w:sectPr w:rsidR="00F51F8C" w:rsidRPr="00827D4F" w:rsidSect="0039169B">
      <w:headerReference w:type="default" r:id="rId26"/>
      <w:footerReference w:type="even" r:id="rId27"/>
      <w:footerReference w:type="first" r:id="rId28"/>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B76DD" w14:textId="77777777" w:rsidR="000C1C8E" w:rsidRDefault="000C1C8E">
      <w:r>
        <w:separator/>
      </w:r>
    </w:p>
  </w:endnote>
  <w:endnote w:type="continuationSeparator" w:id="0">
    <w:p w14:paraId="786B5C54" w14:textId="77777777" w:rsidR="000C1C8E" w:rsidRDefault="000C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Kaiti">
    <w:altName w:val="华文楷体"/>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5476" w14:textId="77777777" w:rsidR="00E45D05" w:rsidRDefault="00E45D05">
    <w:pPr>
      <w:framePr w:wrap="around" w:vAnchor="text" w:hAnchor="margin" w:xAlign="right" w:y="1"/>
    </w:pPr>
    <w:r>
      <w:fldChar w:fldCharType="begin"/>
    </w:r>
    <w:r>
      <w:instrText xml:space="preserve">PAGE  </w:instrText>
    </w:r>
    <w:r>
      <w:fldChar w:fldCharType="end"/>
    </w:r>
  </w:p>
  <w:p w14:paraId="68B1EEBC" w14:textId="3F4DDC03"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C111E">
      <w:rPr>
        <w:noProof/>
        <w:lang w:val="en-US"/>
      </w:rPr>
      <w:t>P:\TRAD\C\ITU-D\CONF-D\WTDC17\Div\413949C.docx</w:t>
    </w:r>
    <w:r>
      <w:fldChar w:fldCharType="end"/>
    </w:r>
    <w:r w:rsidRPr="0041348E">
      <w:rPr>
        <w:lang w:val="en-US"/>
      </w:rPr>
      <w:tab/>
    </w:r>
    <w:r>
      <w:fldChar w:fldCharType="begin"/>
    </w:r>
    <w:r>
      <w:instrText xml:space="preserve"> SAVEDATE \@ DD.MM.YY </w:instrText>
    </w:r>
    <w:r>
      <w:fldChar w:fldCharType="separate"/>
    </w:r>
    <w:r w:rsidR="00EC44BF">
      <w:rPr>
        <w:noProof/>
      </w:rPr>
      <w:t>22.10.25</w:t>
    </w:r>
    <w:r>
      <w:fldChar w:fldCharType="end"/>
    </w:r>
    <w:r w:rsidRPr="0041348E">
      <w:rPr>
        <w:lang w:val="en-US"/>
      </w:rPr>
      <w:tab/>
    </w:r>
    <w:r>
      <w:fldChar w:fldCharType="begin"/>
    </w:r>
    <w:r>
      <w:instrText xml:space="preserve"> PRINTDATE \@ DD.MM.YY </w:instrText>
    </w:r>
    <w:r>
      <w:fldChar w:fldCharType="separate"/>
    </w:r>
    <w:r w:rsidR="00EC111E">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D83BF5" w:rsidRPr="00643AAD" w14:paraId="7DFA1D7C" w14:textId="77777777" w:rsidTr="008B61EA">
      <w:tc>
        <w:tcPr>
          <w:tcW w:w="1526" w:type="dxa"/>
          <w:tcBorders>
            <w:top w:val="single" w:sz="4" w:space="0" w:color="000000"/>
          </w:tcBorders>
        </w:tcPr>
        <w:p w14:paraId="7178E202" w14:textId="77777777" w:rsidR="00D83BF5" w:rsidRPr="00643AAD" w:rsidRDefault="00B10248" w:rsidP="00B10248">
          <w:pPr>
            <w:pStyle w:val="FirstFooter"/>
            <w:tabs>
              <w:tab w:val="left" w:pos="1559"/>
              <w:tab w:val="left" w:pos="3828"/>
            </w:tabs>
            <w:rPr>
              <w:sz w:val="18"/>
              <w:szCs w:val="18"/>
            </w:rPr>
          </w:pPr>
          <w:r w:rsidRPr="00643AAD">
            <w:rPr>
              <w:rFonts w:hint="eastAsia"/>
              <w:sz w:val="18"/>
              <w:szCs w:val="18"/>
              <w:lang w:val="en-US" w:eastAsia="zh-CN"/>
            </w:rPr>
            <w:t>联系人：</w:t>
          </w:r>
        </w:p>
      </w:tc>
      <w:tc>
        <w:tcPr>
          <w:tcW w:w="2410" w:type="dxa"/>
          <w:tcBorders>
            <w:top w:val="single" w:sz="4" w:space="0" w:color="000000"/>
          </w:tcBorders>
        </w:tcPr>
        <w:p w14:paraId="45836B20" w14:textId="77777777" w:rsidR="00D83BF5" w:rsidRPr="00643AAD" w:rsidRDefault="00B10248" w:rsidP="00B10248">
          <w:pPr>
            <w:pStyle w:val="FirstFooter"/>
            <w:tabs>
              <w:tab w:val="left" w:pos="2302"/>
            </w:tabs>
            <w:ind w:left="2302" w:hanging="2302"/>
            <w:rPr>
              <w:sz w:val="18"/>
              <w:szCs w:val="18"/>
              <w:lang w:val="en-US"/>
            </w:rPr>
          </w:pPr>
          <w:r w:rsidRPr="00643AAD">
            <w:rPr>
              <w:rFonts w:hint="eastAsia"/>
              <w:sz w:val="18"/>
              <w:szCs w:val="18"/>
              <w:lang w:val="en-US" w:eastAsia="zh-CN"/>
            </w:rPr>
            <w:t>姓名</w:t>
          </w:r>
          <w:r w:rsidR="00D83BF5" w:rsidRPr="00643AAD">
            <w:rPr>
              <w:sz w:val="18"/>
              <w:szCs w:val="18"/>
              <w:lang w:val="en-US"/>
            </w:rPr>
            <w:t>/</w:t>
          </w:r>
          <w:r w:rsidRPr="00643AAD">
            <w:rPr>
              <w:rFonts w:hint="eastAsia"/>
              <w:sz w:val="18"/>
              <w:szCs w:val="18"/>
              <w:lang w:val="en-US" w:eastAsia="zh-CN"/>
            </w:rPr>
            <w:t>组织</w:t>
          </w:r>
          <w:r w:rsidR="00D83BF5" w:rsidRPr="00643AAD">
            <w:rPr>
              <w:sz w:val="18"/>
              <w:szCs w:val="18"/>
              <w:lang w:val="en-US"/>
            </w:rPr>
            <w:t>/</w:t>
          </w:r>
          <w:r w:rsidRPr="00643AAD">
            <w:rPr>
              <w:rFonts w:hint="eastAsia"/>
              <w:sz w:val="18"/>
              <w:szCs w:val="18"/>
              <w:lang w:val="en-US" w:eastAsia="zh-CN"/>
            </w:rPr>
            <w:t>实体：</w:t>
          </w:r>
        </w:p>
      </w:tc>
      <w:tc>
        <w:tcPr>
          <w:tcW w:w="5987" w:type="dxa"/>
          <w:tcBorders>
            <w:top w:val="single" w:sz="4" w:space="0" w:color="000000"/>
          </w:tcBorders>
        </w:tcPr>
        <w:p w14:paraId="5DB182F7" w14:textId="32C2EC8F" w:rsidR="00D83BF5" w:rsidRPr="001F2922" w:rsidRDefault="001F2922" w:rsidP="00D83BF5">
          <w:pPr>
            <w:pStyle w:val="FirstFooter"/>
            <w:tabs>
              <w:tab w:val="left" w:pos="2302"/>
            </w:tabs>
            <w:ind w:left="2302" w:hanging="2302"/>
            <w:rPr>
              <w:rFonts w:ascii="Calibri" w:eastAsia="SimSun" w:hAnsi="Calibri" w:cs="Calibri"/>
              <w:sz w:val="18"/>
              <w:szCs w:val="18"/>
              <w:highlight w:val="yellow"/>
              <w:lang w:val="en-US" w:eastAsia="zh-CN"/>
            </w:rPr>
          </w:pPr>
          <w:bookmarkStart w:id="3" w:name="OrgName"/>
          <w:bookmarkEnd w:id="3"/>
          <w:r w:rsidRPr="001F2922">
            <w:rPr>
              <w:rFonts w:ascii="Calibri" w:eastAsia="SimSun" w:hAnsi="Calibri" w:cs="Calibri"/>
              <w:sz w:val="18"/>
              <w:szCs w:val="18"/>
              <w:lang w:val="en-US" w:eastAsia="zh-CN"/>
            </w:rPr>
            <w:t>电信发展局</w:t>
          </w:r>
          <w:r w:rsidRPr="001F2922">
            <w:rPr>
              <w:rFonts w:ascii="Calibri" w:eastAsia="SimSun" w:hAnsi="Calibri" w:cs="Calibri" w:hint="eastAsia"/>
              <w:sz w:val="18"/>
              <w:szCs w:val="18"/>
              <w:lang w:val="en-US" w:eastAsia="zh-CN"/>
            </w:rPr>
            <w:t>（</w:t>
          </w:r>
          <w:r w:rsidRPr="001F2922">
            <w:rPr>
              <w:rFonts w:ascii="Calibri" w:eastAsia="SimSun" w:hAnsi="Calibri" w:cs="Calibri" w:hint="eastAsia"/>
              <w:sz w:val="18"/>
              <w:szCs w:val="18"/>
              <w:lang w:val="en-US" w:eastAsia="zh-CN"/>
            </w:rPr>
            <w:t>BDT</w:t>
          </w:r>
          <w:r w:rsidRPr="001F2922">
            <w:rPr>
              <w:rFonts w:ascii="Calibri" w:eastAsia="SimSun" w:hAnsi="Calibri" w:cs="Calibri" w:hint="eastAsia"/>
              <w:sz w:val="18"/>
              <w:szCs w:val="18"/>
              <w:lang w:val="en-US" w:eastAsia="zh-CN"/>
            </w:rPr>
            <w:t>）</w:t>
          </w:r>
          <w:r w:rsidRPr="001F2922">
            <w:rPr>
              <w:rFonts w:ascii="Calibri" w:eastAsia="SimSun" w:hAnsi="Calibri" w:cs="Calibri"/>
              <w:sz w:val="18"/>
              <w:szCs w:val="18"/>
              <w:lang w:val="en-US" w:eastAsia="zh-CN"/>
            </w:rPr>
            <w:t>CDS</w:t>
          </w:r>
          <w:r w:rsidRPr="001F2922">
            <w:rPr>
              <w:rFonts w:ascii="Calibri" w:eastAsia="SimSun" w:hAnsi="Calibri" w:cs="Calibri"/>
              <w:sz w:val="18"/>
              <w:szCs w:val="18"/>
              <w:lang w:val="en-US" w:eastAsia="zh-CN"/>
            </w:rPr>
            <w:t>处处长</w:t>
          </w:r>
          <w:r w:rsidRPr="001F2922">
            <w:rPr>
              <w:rFonts w:ascii="Calibri" w:eastAsia="SimSun" w:hAnsi="Calibri" w:cs="Calibri"/>
              <w:sz w:val="18"/>
              <w:szCs w:val="18"/>
              <w:lang w:val="en-US"/>
            </w:rPr>
            <w:t xml:space="preserve">Susan </w:t>
          </w:r>
          <w:proofErr w:type="spellStart"/>
          <w:r w:rsidRPr="001F2922">
            <w:rPr>
              <w:rFonts w:ascii="Calibri" w:eastAsia="SimSun" w:hAnsi="Calibri" w:cs="Calibri"/>
              <w:sz w:val="18"/>
              <w:szCs w:val="18"/>
              <w:lang w:val="en-US"/>
            </w:rPr>
            <w:t>Teltscher</w:t>
          </w:r>
          <w:proofErr w:type="spellEnd"/>
        </w:p>
      </w:tc>
    </w:tr>
    <w:tr w:rsidR="00D83BF5" w:rsidRPr="00643AAD" w14:paraId="7E290ACD" w14:textId="77777777" w:rsidTr="008B61EA">
      <w:tc>
        <w:tcPr>
          <w:tcW w:w="1526" w:type="dxa"/>
        </w:tcPr>
        <w:p w14:paraId="7F4A237E" w14:textId="77777777" w:rsidR="00D83BF5" w:rsidRPr="00643AAD" w:rsidRDefault="00D83BF5" w:rsidP="00D83BF5">
          <w:pPr>
            <w:pStyle w:val="FirstFooter"/>
            <w:tabs>
              <w:tab w:val="left" w:pos="1559"/>
              <w:tab w:val="left" w:pos="3828"/>
            </w:tabs>
            <w:rPr>
              <w:sz w:val="18"/>
              <w:szCs w:val="18"/>
              <w:lang w:val="en-US" w:eastAsia="zh-CN"/>
            </w:rPr>
          </w:pPr>
        </w:p>
      </w:tc>
      <w:tc>
        <w:tcPr>
          <w:tcW w:w="2410" w:type="dxa"/>
        </w:tcPr>
        <w:p w14:paraId="5A4085F1"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电话号码：</w:t>
          </w:r>
        </w:p>
      </w:tc>
      <w:tc>
        <w:tcPr>
          <w:tcW w:w="5987" w:type="dxa"/>
        </w:tcPr>
        <w:p w14:paraId="785F616A" w14:textId="131B2207" w:rsidR="00D83BF5" w:rsidRPr="001F2922" w:rsidRDefault="001F2922" w:rsidP="00D83BF5">
          <w:pPr>
            <w:pStyle w:val="FirstFooter"/>
            <w:tabs>
              <w:tab w:val="left" w:pos="2302"/>
            </w:tabs>
            <w:rPr>
              <w:rFonts w:ascii="Calibri" w:eastAsia="SimSun" w:hAnsi="Calibri" w:cs="Calibri"/>
              <w:sz w:val="18"/>
              <w:szCs w:val="18"/>
              <w:highlight w:val="yellow"/>
              <w:lang w:val="en-US"/>
            </w:rPr>
          </w:pPr>
          <w:bookmarkStart w:id="4" w:name="PhoneNo"/>
          <w:bookmarkEnd w:id="4"/>
          <w:r w:rsidRPr="001F2922">
            <w:rPr>
              <w:rFonts w:ascii="Calibri" w:eastAsia="SimSun" w:hAnsi="Calibri" w:cs="Calibri"/>
              <w:sz w:val="18"/>
              <w:szCs w:val="18"/>
              <w:lang w:val="en-US"/>
            </w:rPr>
            <w:t>+41 22 730 5937</w:t>
          </w:r>
        </w:p>
      </w:tc>
    </w:tr>
    <w:tr w:rsidR="00D83BF5" w:rsidRPr="00643AAD" w14:paraId="42651E3A" w14:textId="77777777" w:rsidTr="008B61EA">
      <w:tc>
        <w:tcPr>
          <w:tcW w:w="1526" w:type="dxa"/>
        </w:tcPr>
        <w:p w14:paraId="07905EE0" w14:textId="77777777" w:rsidR="00D83BF5" w:rsidRPr="00643AAD" w:rsidRDefault="00D83BF5" w:rsidP="00D83BF5">
          <w:pPr>
            <w:pStyle w:val="FirstFooter"/>
            <w:tabs>
              <w:tab w:val="left" w:pos="1559"/>
              <w:tab w:val="left" w:pos="3828"/>
            </w:tabs>
            <w:rPr>
              <w:sz w:val="18"/>
              <w:szCs w:val="18"/>
              <w:lang w:val="en-US"/>
            </w:rPr>
          </w:pPr>
        </w:p>
      </w:tc>
      <w:tc>
        <w:tcPr>
          <w:tcW w:w="2410" w:type="dxa"/>
        </w:tcPr>
        <w:p w14:paraId="4894695A"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电子邮件：</w:t>
          </w:r>
        </w:p>
      </w:tc>
      <w:bookmarkStart w:id="5" w:name="Email"/>
      <w:bookmarkEnd w:id="5"/>
      <w:tc>
        <w:tcPr>
          <w:tcW w:w="5987" w:type="dxa"/>
        </w:tcPr>
        <w:p w14:paraId="009A8175" w14:textId="3F2E4204" w:rsidR="00D83BF5" w:rsidRPr="00643AAD" w:rsidRDefault="001F2922" w:rsidP="00D83BF5">
          <w:pPr>
            <w:pStyle w:val="FirstFooter"/>
            <w:tabs>
              <w:tab w:val="left" w:pos="2302"/>
            </w:tabs>
            <w:rPr>
              <w:sz w:val="18"/>
              <w:szCs w:val="18"/>
              <w:highlight w:val="yellow"/>
              <w:lang w:val="en-US"/>
            </w:rPr>
          </w:pPr>
          <w:r w:rsidRPr="00D84AEB">
            <w:rPr>
              <w:sz w:val="18"/>
              <w:szCs w:val="18"/>
              <w:lang w:val="en-US"/>
            </w:rPr>
            <w:fldChar w:fldCharType="begin"/>
          </w:r>
          <w:r w:rsidRPr="00D84AEB">
            <w:rPr>
              <w:sz w:val="18"/>
              <w:szCs w:val="18"/>
              <w:lang w:val="en-US"/>
            </w:rPr>
            <w:instrText>HYPERLINK "mailto:susan.teltscher@itu.int"</w:instrText>
          </w:r>
          <w:r w:rsidRPr="00D84AEB">
            <w:rPr>
              <w:sz w:val="18"/>
              <w:szCs w:val="18"/>
              <w:lang w:val="en-US"/>
            </w:rPr>
          </w:r>
          <w:r w:rsidRPr="00D84AEB">
            <w:rPr>
              <w:sz w:val="18"/>
              <w:szCs w:val="18"/>
              <w:lang w:val="en-US"/>
            </w:rPr>
            <w:fldChar w:fldCharType="separate"/>
          </w:r>
          <w:r w:rsidRPr="00D84AEB">
            <w:rPr>
              <w:rStyle w:val="Hyperlink"/>
              <w:sz w:val="18"/>
              <w:szCs w:val="18"/>
              <w:lang w:val="en-US"/>
            </w:rPr>
            <w:t>susan.teltscher@itu.int</w:t>
          </w:r>
          <w:r w:rsidRPr="00D84AEB">
            <w:rPr>
              <w:sz w:val="18"/>
              <w:szCs w:val="18"/>
              <w:lang w:val="en-US"/>
            </w:rPr>
            <w:fldChar w:fldCharType="end"/>
          </w:r>
        </w:p>
      </w:tc>
    </w:tr>
  </w:tbl>
  <w:p w14:paraId="4C2C78C2" w14:textId="0BB26A3E" w:rsidR="00E45D05" w:rsidRPr="00D83BF5" w:rsidRDefault="008B61EA" w:rsidP="00666A09">
    <w:pPr>
      <w:jc w:val="center"/>
    </w:pPr>
    <w:hyperlink r:id="rId1" w:anchor="/zh" w:history="1">
      <w:r w:rsidRPr="00954A08">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B9F9C" w14:textId="77777777" w:rsidR="000C1C8E" w:rsidRDefault="000C1C8E">
      <w:r>
        <w:rPr>
          <w:b/>
        </w:rPr>
        <w:t>_______________</w:t>
      </w:r>
    </w:p>
  </w:footnote>
  <w:footnote w:type="continuationSeparator" w:id="0">
    <w:p w14:paraId="4C560F79" w14:textId="77777777" w:rsidR="000C1C8E" w:rsidRDefault="000C1C8E">
      <w:r>
        <w:continuationSeparator/>
      </w:r>
    </w:p>
  </w:footnote>
  <w:footnote w:id="1">
    <w:p w14:paraId="161493E2" w14:textId="77777777" w:rsidR="006E097A" w:rsidRPr="008B2ED3" w:rsidRDefault="006E097A" w:rsidP="006E097A">
      <w:pPr>
        <w:pStyle w:val="FootnoteText"/>
        <w:spacing w:before="0"/>
        <w:rPr>
          <w:sz w:val="20"/>
          <w:lang w:eastAsia="zh-CN"/>
        </w:rPr>
      </w:pPr>
      <w:r w:rsidRPr="008B2ED3">
        <w:rPr>
          <w:rStyle w:val="FootnoteReference"/>
          <w:sz w:val="20"/>
        </w:rPr>
        <w:footnoteRef/>
      </w:r>
      <w:r>
        <w:rPr>
          <w:rFonts w:cstheme="minorBidi"/>
          <w:sz w:val="20"/>
          <w:lang w:eastAsia="zh-CN"/>
        </w:rPr>
        <w:tab/>
      </w:r>
      <w:r w:rsidRPr="007A5D0C">
        <w:rPr>
          <w:rFonts w:cstheme="minorBidi" w:hint="eastAsia"/>
          <w:sz w:val="20"/>
          <w:lang w:eastAsia="zh-CN"/>
        </w:rPr>
        <w:t>请看</w:t>
      </w:r>
      <w:hyperlink r:id="rId1" w:history="1">
        <w:r w:rsidRPr="007A5D0C">
          <w:rPr>
            <w:rStyle w:val="Hyperlink"/>
            <w:rFonts w:cstheme="minorBidi" w:hint="eastAsia"/>
            <w:sz w:val="20"/>
            <w:lang w:eastAsia="zh-CN"/>
          </w:rPr>
          <w:t>影响故事</w:t>
        </w:r>
      </w:hyperlink>
      <w:r w:rsidRPr="007A5D0C">
        <w:rPr>
          <w:rFonts w:cstheme="minorBidi" w:hint="eastAsia"/>
          <w:sz w:val="20"/>
          <w:lang w:eastAsia="zh-CN"/>
        </w:rPr>
        <w:t>和</w:t>
      </w:r>
      <w:hyperlink r:id="rId2" w:history="1">
        <w:r w:rsidRPr="007A5D0C">
          <w:rPr>
            <w:rStyle w:val="Hyperlink"/>
            <w:rFonts w:cstheme="minorBidi" w:hint="eastAsia"/>
            <w:sz w:val="20"/>
            <w:lang w:eastAsia="zh-CN"/>
          </w:rPr>
          <w:t>项目纪录片</w:t>
        </w:r>
      </w:hyperlink>
      <w:r w:rsidRPr="007A5D0C">
        <w:rPr>
          <w:rFonts w:cstheme="minorBidi" w:hint="eastAsia"/>
          <w:sz w:val="20"/>
          <w:lang w:eastAsia="zh-CN"/>
        </w:rPr>
        <w:t>。</w:t>
      </w:r>
    </w:p>
  </w:footnote>
  <w:footnote w:id="2">
    <w:p w14:paraId="461C47F0" w14:textId="77777777" w:rsidR="00B85EBE" w:rsidRPr="00B85EBE" w:rsidRDefault="00B85EBE" w:rsidP="00B85EBE">
      <w:pPr>
        <w:pStyle w:val="FootnoteText"/>
        <w:spacing w:before="0"/>
        <w:rPr>
          <w:rFonts w:ascii="Calibri" w:eastAsia="SimSun" w:hAnsi="Calibri" w:cs="Calibri"/>
          <w:sz w:val="20"/>
          <w:lang w:val="en-US" w:eastAsia="zh-CN"/>
        </w:rPr>
      </w:pPr>
      <w:r w:rsidRPr="00B85EBE">
        <w:rPr>
          <w:rStyle w:val="FootnoteReference"/>
          <w:rFonts w:ascii="Calibri" w:eastAsia="SimSun" w:hAnsi="Calibri" w:cs="Calibri"/>
          <w:sz w:val="20"/>
        </w:rPr>
        <w:footnoteRef/>
      </w:r>
      <w:r w:rsidRPr="00B85EBE">
        <w:rPr>
          <w:rFonts w:ascii="Calibri" w:eastAsia="SimSun" w:hAnsi="Calibri" w:cs="Calibri"/>
          <w:sz w:val="20"/>
          <w:lang w:eastAsia="zh-CN"/>
        </w:rPr>
        <w:tab/>
      </w:r>
      <w:r w:rsidRPr="00B85EBE">
        <w:rPr>
          <w:rFonts w:ascii="Calibri" w:eastAsia="SimSun" w:hAnsi="Calibri" w:cs="Calibri" w:hint="eastAsia"/>
          <w:sz w:val="20"/>
          <w:lang w:eastAsia="zh-CN"/>
        </w:rPr>
        <w:t>关于</w:t>
      </w:r>
      <w:r w:rsidRPr="00B85EBE">
        <w:rPr>
          <w:rFonts w:ascii="Calibri" w:eastAsia="SimSun" w:hAnsi="Calibri" w:cs="Calibri" w:hint="eastAsia"/>
          <w:sz w:val="20"/>
          <w:lang w:eastAsia="zh-CN"/>
        </w:rPr>
        <w:t>DTC</w:t>
      </w:r>
      <w:r w:rsidRPr="00B85EBE">
        <w:rPr>
          <w:rFonts w:ascii="Calibri" w:eastAsia="SimSun" w:hAnsi="Calibri" w:cs="Calibri" w:hint="eastAsia"/>
          <w:sz w:val="20"/>
          <w:lang w:eastAsia="zh-CN"/>
        </w:rPr>
        <w:t>开展的最新活动的更新，见</w:t>
      </w:r>
      <w:hyperlink r:id="rId3" w:history="1">
        <w:r w:rsidRPr="00B85EBE">
          <w:rPr>
            <w:rStyle w:val="Hyperlink"/>
            <w:rFonts w:ascii="Calibri" w:eastAsia="SimSun" w:hAnsi="Calibri" w:cs="Calibri" w:hint="eastAsia"/>
            <w:sz w:val="20"/>
            <w:lang w:eastAsia="zh-CN"/>
          </w:rPr>
          <w:t>DTC</w:t>
        </w:r>
        <w:r w:rsidRPr="00B85EBE">
          <w:rPr>
            <w:rStyle w:val="Hyperlink"/>
            <w:rFonts w:ascii="Calibri" w:eastAsia="SimSun" w:hAnsi="Calibri" w:cs="Calibri" w:hint="eastAsia"/>
            <w:sz w:val="20"/>
            <w:lang w:eastAsia="zh-CN"/>
          </w:rPr>
          <w:t>新闻网页</w:t>
        </w:r>
      </w:hyperlink>
      <w:r w:rsidRPr="00B85EBE">
        <w:rPr>
          <w:rFonts w:ascii="Calibri" w:eastAsia="SimSun" w:hAnsi="Calibri" w:cs="Calibri" w:hint="eastAsia"/>
          <w:sz w:val="20"/>
          <w:lang w:eastAsia="zh-CN"/>
        </w:rPr>
        <w:t>。</w:t>
      </w:r>
    </w:p>
  </w:footnote>
  <w:footnote w:id="3">
    <w:p w14:paraId="4600A731" w14:textId="77777777" w:rsidR="00B85EBE" w:rsidRPr="008B2ED3" w:rsidRDefault="00B85EBE" w:rsidP="00B85EBE">
      <w:pPr>
        <w:pStyle w:val="FootnoteText"/>
        <w:spacing w:before="0"/>
        <w:rPr>
          <w:sz w:val="20"/>
          <w:lang w:val="en-US" w:eastAsia="zh-CN"/>
        </w:rPr>
      </w:pPr>
      <w:r w:rsidRPr="00B85EBE">
        <w:rPr>
          <w:rStyle w:val="FootnoteReference"/>
          <w:rFonts w:ascii="Calibri" w:eastAsia="SimSun" w:hAnsi="Calibri" w:cs="Calibri"/>
        </w:rPr>
        <w:footnoteRef/>
      </w:r>
      <w:r w:rsidRPr="00B85EBE">
        <w:rPr>
          <w:rStyle w:val="eop"/>
          <w:rFonts w:ascii="Calibri" w:eastAsia="SimSun" w:hAnsi="Calibri" w:cs="Calibri"/>
          <w:sz w:val="20"/>
          <w:lang w:eastAsia="zh-CN"/>
        </w:rPr>
        <w:tab/>
      </w:r>
      <w:r w:rsidRPr="00B85EBE">
        <w:rPr>
          <w:rFonts w:ascii="Calibri" w:eastAsia="SimSun" w:hAnsi="Calibri" w:cs="Calibri" w:hint="eastAsia"/>
          <w:sz w:val="20"/>
          <w:lang w:eastAsia="zh-CN"/>
        </w:rPr>
        <w:t>关于这些数字扫盲计划的更多信息，见以下影响故事：“</w:t>
      </w:r>
      <w:hyperlink r:id="rId4" w:history="1">
        <w:r w:rsidRPr="00B85EBE">
          <w:rPr>
            <w:rStyle w:val="Hyperlink"/>
            <w:rFonts w:ascii="Calibri" w:eastAsia="SimSun" w:hAnsi="Calibri" w:cs="Calibri" w:hint="eastAsia"/>
            <w:sz w:val="20"/>
            <w:lang w:eastAsia="zh-CN"/>
          </w:rPr>
          <w:t>通过数字扫盲计划赋能菲律宾的原住民</w:t>
        </w:r>
      </w:hyperlink>
      <w:r w:rsidRPr="00B85EBE">
        <w:rPr>
          <w:rFonts w:ascii="Calibri" w:eastAsia="SimSun" w:hAnsi="Calibri" w:cs="Calibri" w:hint="eastAsia"/>
          <w:sz w:val="20"/>
          <w:lang w:eastAsia="zh-CN"/>
        </w:rPr>
        <w:t>”</w:t>
      </w:r>
      <w:r w:rsidRPr="00B85EBE">
        <w:rPr>
          <w:rFonts w:ascii="Calibri" w:eastAsia="SimSun" w:hAnsi="Calibri" w:cs="Calibri" w:hint="eastAsia"/>
          <w:lang w:eastAsia="zh-CN"/>
        </w:rPr>
        <w:t>和</w:t>
      </w:r>
      <w:r w:rsidRPr="00B85EBE">
        <w:rPr>
          <w:rStyle w:val="eop"/>
          <w:rFonts w:ascii="Calibri" w:eastAsia="SimSun" w:hAnsi="Calibri" w:cs="Calibri" w:hint="eastAsia"/>
          <w:sz w:val="20"/>
          <w:lang w:val="en-US" w:eastAsia="zh-CN"/>
        </w:rPr>
        <w:t>“</w:t>
      </w:r>
      <w:hyperlink r:id="rId5" w:history="1">
        <w:r w:rsidRPr="00B85EBE">
          <w:rPr>
            <w:rStyle w:val="Hyperlink"/>
            <w:rFonts w:ascii="Calibri" w:eastAsia="SimSun" w:hAnsi="Calibri" w:cs="Calibri" w:hint="eastAsia"/>
            <w:sz w:val="20"/>
            <w:lang w:eastAsia="zh-CN"/>
          </w:rPr>
          <w:t>通过</w:t>
        </w:r>
        <w:r w:rsidRPr="00B85EBE">
          <w:rPr>
            <w:rStyle w:val="Hyperlink"/>
            <w:rFonts w:ascii="Calibri" w:eastAsia="SimSun" w:hAnsi="Calibri" w:cs="Calibri" w:hint="eastAsia"/>
            <w:sz w:val="20"/>
            <w:lang w:eastAsia="zh-CN"/>
          </w:rPr>
          <w:t>DTC</w:t>
        </w:r>
        <w:r w:rsidRPr="00B85EBE">
          <w:rPr>
            <w:rStyle w:val="Hyperlink"/>
            <w:rFonts w:ascii="Calibri" w:eastAsia="SimSun" w:hAnsi="Calibri" w:cs="Calibri" w:hint="eastAsia"/>
            <w:sz w:val="20"/>
            <w:lang w:eastAsia="zh-CN"/>
          </w:rPr>
          <w:t>举措推动多米尼加共和国的数字赋能</w:t>
        </w:r>
      </w:hyperlink>
      <w:r w:rsidRPr="00B85EBE">
        <w:rPr>
          <w:rStyle w:val="eop"/>
          <w:rFonts w:ascii="Calibri" w:eastAsia="SimSun" w:hAnsi="Calibri" w:cs="Calibri" w:hint="eastAsia"/>
          <w:sz w:val="20"/>
          <w:lang w:val="en-US" w:eastAsia="zh-CN"/>
        </w:rPr>
        <w:t>”</w:t>
      </w:r>
      <w:r w:rsidRPr="00344D0C">
        <w:rPr>
          <w:rFonts w:hint="eastAsia"/>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3BBF" w14:textId="71F45692" w:rsidR="00A066F1" w:rsidRPr="00BC0E23" w:rsidRDefault="00D83BF5" w:rsidP="00F21BF3">
    <w:pPr>
      <w:tabs>
        <w:tab w:val="clear" w:pos="1134"/>
        <w:tab w:val="clear" w:pos="1871"/>
        <w:tab w:val="clear" w:pos="2268"/>
        <w:tab w:val="center" w:pos="5103"/>
        <w:tab w:val="right" w:pos="10206"/>
      </w:tabs>
      <w:ind w:right="1"/>
      <w:rPr>
        <w:sz w:val="22"/>
        <w:szCs w:val="22"/>
        <w:lang w:val="es-ES_tradnl"/>
      </w:rPr>
    </w:pPr>
    <w:r w:rsidRPr="00BC0E23">
      <w:rPr>
        <w:sz w:val="22"/>
        <w:szCs w:val="22"/>
      </w:rPr>
      <w:tab/>
    </w:r>
    <w:r w:rsidR="00827D4F" w:rsidRPr="00814CFC">
      <w:rPr>
        <w:sz w:val="22"/>
        <w:szCs w:val="22"/>
        <w:lang w:val="es-ES"/>
      </w:rPr>
      <w:t>WTDC-25/</w:t>
    </w:r>
    <w:bookmarkStart w:id="2" w:name="DocNo2"/>
    <w:bookmarkEnd w:id="2"/>
    <w:r w:rsidR="001F2922">
      <w:rPr>
        <w:sz w:val="22"/>
        <w:szCs w:val="22"/>
        <w:lang w:val="es-ES" w:eastAsia="zh-CN"/>
      </w:rPr>
      <w:t>17</w:t>
    </w:r>
    <w:r w:rsidR="00827D4F" w:rsidRPr="00814CFC">
      <w:rPr>
        <w:sz w:val="22"/>
        <w:szCs w:val="22"/>
        <w:lang w:val="es-ES"/>
      </w:rPr>
      <w:t>-</w:t>
    </w:r>
    <w:r w:rsidR="00827D4F">
      <w:rPr>
        <w:rFonts w:hint="eastAsia"/>
        <w:sz w:val="22"/>
        <w:szCs w:val="22"/>
        <w:lang w:val="es-ES" w:eastAsia="zh-CN"/>
      </w:rPr>
      <w:t>C</w:t>
    </w:r>
    <w:r w:rsidRPr="00BC0E23">
      <w:rPr>
        <w:sz w:val="22"/>
        <w:szCs w:val="22"/>
        <w:lang w:val="es-ES_tradnl"/>
      </w:rPr>
      <w:tab/>
    </w:r>
    <w:r w:rsidR="007B460E">
      <w:rPr>
        <w:rFonts w:hint="eastAsia"/>
        <w:sz w:val="22"/>
        <w:szCs w:val="22"/>
        <w:lang w:val="es-ES_tradnl" w:eastAsia="zh-CN"/>
      </w:rPr>
      <w:t>第</w:t>
    </w:r>
    <w:r w:rsidR="007B460E" w:rsidRPr="00BC0E23">
      <w:rPr>
        <w:sz w:val="22"/>
        <w:szCs w:val="22"/>
      </w:rPr>
      <w:fldChar w:fldCharType="begin"/>
    </w:r>
    <w:r w:rsidR="007B460E" w:rsidRPr="00BC0E23">
      <w:rPr>
        <w:sz w:val="22"/>
        <w:szCs w:val="22"/>
        <w:lang w:val="es-ES_tradnl"/>
      </w:rPr>
      <w:instrText xml:space="preserve"> PAGE </w:instrText>
    </w:r>
    <w:r w:rsidR="007B460E" w:rsidRPr="00BC0E23">
      <w:rPr>
        <w:sz w:val="22"/>
        <w:szCs w:val="22"/>
      </w:rPr>
      <w:fldChar w:fldCharType="separate"/>
    </w:r>
    <w:r w:rsidR="007B460E">
      <w:rPr>
        <w:sz w:val="22"/>
        <w:szCs w:val="22"/>
      </w:rPr>
      <w:t>2</w:t>
    </w:r>
    <w:r w:rsidR="007B460E" w:rsidRPr="00BC0E23">
      <w:rPr>
        <w:sz w:val="22"/>
        <w:szCs w:val="22"/>
      </w:rPr>
      <w:fldChar w:fldCharType="end"/>
    </w:r>
    <w:r w:rsidR="007B460E">
      <w:rPr>
        <w:rFonts w:hint="eastAsia"/>
        <w:sz w:val="22"/>
        <w:szCs w:val="22"/>
        <w:lang w:eastAsia="zh-CN"/>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746225">
    <w:abstractNumId w:val="0"/>
  </w:num>
  <w:num w:numId="2" w16cid:durableId="18298168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50743077">
    <w:abstractNumId w:val="4"/>
  </w:num>
  <w:num w:numId="4" w16cid:durableId="468984102">
    <w:abstractNumId w:val="2"/>
  </w:num>
  <w:num w:numId="5" w16cid:durableId="626816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hideSpellingErrors/>
  <w:hideGrammaticalErrors/>
  <w:activeWritingStyle w:appName="MSWord" w:lang="es-ES" w:vendorID="64" w:dllVersion="4096"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fr-CH"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12BE3"/>
    <w:rsid w:val="000149DE"/>
    <w:rsid w:val="000165C5"/>
    <w:rsid w:val="00017314"/>
    <w:rsid w:val="00022A29"/>
    <w:rsid w:val="000355FD"/>
    <w:rsid w:val="0003598A"/>
    <w:rsid w:val="00035FD9"/>
    <w:rsid w:val="00051E39"/>
    <w:rsid w:val="00075C63"/>
    <w:rsid w:val="00077239"/>
    <w:rsid w:val="00080905"/>
    <w:rsid w:val="000822BE"/>
    <w:rsid w:val="00086491"/>
    <w:rsid w:val="00091346"/>
    <w:rsid w:val="00092F97"/>
    <w:rsid w:val="000C1C8E"/>
    <w:rsid w:val="000C6C7A"/>
    <w:rsid w:val="000F667A"/>
    <w:rsid w:val="000F73FF"/>
    <w:rsid w:val="00114CF7"/>
    <w:rsid w:val="00123B68"/>
    <w:rsid w:val="00126F2E"/>
    <w:rsid w:val="00146F6F"/>
    <w:rsid w:val="00147DA1"/>
    <w:rsid w:val="00152957"/>
    <w:rsid w:val="001749BC"/>
    <w:rsid w:val="001774F0"/>
    <w:rsid w:val="001875A6"/>
    <w:rsid w:val="00187BD9"/>
    <w:rsid w:val="00190B55"/>
    <w:rsid w:val="00194CFB"/>
    <w:rsid w:val="001A3CFA"/>
    <w:rsid w:val="001B2627"/>
    <w:rsid w:val="001B2ED3"/>
    <w:rsid w:val="001C3B5F"/>
    <w:rsid w:val="001D058F"/>
    <w:rsid w:val="001D6BD7"/>
    <w:rsid w:val="001F2922"/>
    <w:rsid w:val="002009EA"/>
    <w:rsid w:val="002025F7"/>
    <w:rsid w:val="00202CA0"/>
    <w:rsid w:val="00207930"/>
    <w:rsid w:val="002154A6"/>
    <w:rsid w:val="002162CD"/>
    <w:rsid w:val="00217377"/>
    <w:rsid w:val="002255B3"/>
    <w:rsid w:val="00236E8A"/>
    <w:rsid w:val="00271316"/>
    <w:rsid w:val="00296313"/>
    <w:rsid w:val="002B0E90"/>
    <w:rsid w:val="002D58BE"/>
    <w:rsid w:val="002F16EC"/>
    <w:rsid w:val="002F415A"/>
    <w:rsid w:val="003013EE"/>
    <w:rsid w:val="00302C2E"/>
    <w:rsid w:val="00350AAA"/>
    <w:rsid w:val="0035787E"/>
    <w:rsid w:val="00377BD3"/>
    <w:rsid w:val="00384088"/>
    <w:rsid w:val="0038489B"/>
    <w:rsid w:val="0039169B"/>
    <w:rsid w:val="003A5F96"/>
    <w:rsid w:val="003A7F8C"/>
    <w:rsid w:val="003B223B"/>
    <w:rsid w:val="003B532E"/>
    <w:rsid w:val="003B6F14"/>
    <w:rsid w:val="003D0F8B"/>
    <w:rsid w:val="004131D4"/>
    <w:rsid w:val="0041348E"/>
    <w:rsid w:val="00430667"/>
    <w:rsid w:val="00447308"/>
    <w:rsid w:val="004765FF"/>
    <w:rsid w:val="00476E4B"/>
    <w:rsid w:val="00492075"/>
    <w:rsid w:val="004969AD"/>
    <w:rsid w:val="00497695"/>
    <w:rsid w:val="004B13CB"/>
    <w:rsid w:val="004B4FDF"/>
    <w:rsid w:val="004D5D5C"/>
    <w:rsid w:val="004F136C"/>
    <w:rsid w:val="0050139F"/>
    <w:rsid w:val="005141CE"/>
    <w:rsid w:val="00521223"/>
    <w:rsid w:val="005223A2"/>
    <w:rsid w:val="00524DF1"/>
    <w:rsid w:val="0055140B"/>
    <w:rsid w:val="00554C4F"/>
    <w:rsid w:val="005551F1"/>
    <w:rsid w:val="00561D72"/>
    <w:rsid w:val="00571F0B"/>
    <w:rsid w:val="005763F2"/>
    <w:rsid w:val="00582DCB"/>
    <w:rsid w:val="005964AB"/>
    <w:rsid w:val="005A56C7"/>
    <w:rsid w:val="005B0676"/>
    <w:rsid w:val="005B44F5"/>
    <w:rsid w:val="005C099A"/>
    <w:rsid w:val="005C31A5"/>
    <w:rsid w:val="005E0F53"/>
    <w:rsid w:val="005E10C9"/>
    <w:rsid w:val="005E61DD"/>
    <w:rsid w:val="005E6321"/>
    <w:rsid w:val="005F370C"/>
    <w:rsid w:val="006023DF"/>
    <w:rsid w:val="00612D56"/>
    <w:rsid w:val="0061320F"/>
    <w:rsid w:val="006140BF"/>
    <w:rsid w:val="0064322F"/>
    <w:rsid w:val="0064367E"/>
    <w:rsid w:val="00643AAD"/>
    <w:rsid w:val="00657DE0"/>
    <w:rsid w:val="00666A09"/>
    <w:rsid w:val="0067199F"/>
    <w:rsid w:val="00685313"/>
    <w:rsid w:val="006A6E9B"/>
    <w:rsid w:val="006B7C2A"/>
    <w:rsid w:val="006C23DA"/>
    <w:rsid w:val="006E097A"/>
    <w:rsid w:val="006E3D45"/>
    <w:rsid w:val="007149F9"/>
    <w:rsid w:val="00733A30"/>
    <w:rsid w:val="00745AEE"/>
    <w:rsid w:val="007479EA"/>
    <w:rsid w:val="00750F10"/>
    <w:rsid w:val="00754754"/>
    <w:rsid w:val="007649F7"/>
    <w:rsid w:val="007742CA"/>
    <w:rsid w:val="007866D5"/>
    <w:rsid w:val="007B460E"/>
    <w:rsid w:val="007D06F0"/>
    <w:rsid w:val="007D45E3"/>
    <w:rsid w:val="007D5320"/>
    <w:rsid w:val="007F735C"/>
    <w:rsid w:val="00800972"/>
    <w:rsid w:val="00804475"/>
    <w:rsid w:val="00804A2A"/>
    <w:rsid w:val="00811633"/>
    <w:rsid w:val="00821CEF"/>
    <w:rsid w:val="00827D4F"/>
    <w:rsid w:val="00832828"/>
    <w:rsid w:val="0083645A"/>
    <w:rsid w:val="00840B0F"/>
    <w:rsid w:val="00853DF4"/>
    <w:rsid w:val="00861D88"/>
    <w:rsid w:val="00862D17"/>
    <w:rsid w:val="00867413"/>
    <w:rsid w:val="008711AE"/>
    <w:rsid w:val="00872FC8"/>
    <w:rsid w:val="008801D3"/>
    <w:rsid w:val="008845D0"/>
    <w:rsid w:val="00890524"/>
    <w:rsid w:val="008B43F2"/>
    <w:rsid w:val="008B61EA"/>
    <w:rsid w:val="008B6CFF"/>
    <w:rsid w:val="008E4A61"/>
    <w:rsid w:val="00900967"/>
    <w:rsid w:val="00910B26"/>
    <w:rsid w:val="009274B4"/>
    <w:rsid w:val="00933808"/>
    <w:rsid w:val="00934EA2"/>
    <w:rsid w:val="00944A5C"/>
    <w:rsid w:val="00952A66"/>
    <w:rsid w:val="00954A08"/>
    <w:rsid w:val="009C56E5"/>
    <w:rsid w:val="009E5FC8"/>
    <w:rsid w:val="009E687A"/>
    <w:rsid w:val="00A03C5C"/>
    <w:rsid w:val="00A066F1"/>
    <w:rsid w:val="00A141AF"/>
    <w:rsid w:val="00A16D29"/>
    <w:rsid w:val="00A20E5E"/>
    <w:rsid w:val="00A22E8C"/>
    <w:rsid w:val="00A24FFD"/>
    <w:rsid w:val="00A30305"/>
    <w:rsid w:val="00A31D2D"/>
    <w:rsid w:val="00A3514E"/>
    <w:rsid w:val="00A4600A"/>
    <w:rsid w:val="00A538A6"/>
    <w:rsid w:val="00A54231"/>
    <w:rsid w:val="00A54C25"/>
    <w:rsid w:val="00A705BD"/>
    <w:rsid w:val="00A710E7"/>
    <w:rsid w:val="00A7372E"/>
    <w:rsid w:val="00A93B85"/>
    <w:rsid w:val="00AA0222"/>
    <w:rsid w:val="00AA0B18"/>
    <w:rsid w:val="00AA666F"/>
    <w:rsid w:val="00AB4927"/>
    <w:rsid w:val="00AB5398"/>
    <w:rsid w:val="00B004E5"/>
    <w:rsid w:val="00B10248"/>
    <w:rsid w:val="00B15F9D"/>
    <w:rsid w:val="00B57FF3"/>
    <w:rsid w:val="00B639E9"/>
    <w:rsid w:val="00B817CD"/>
    <w:rsid w:val="00B85EBE"/>
    <w:rsid w:val="00B911B2"/>
    <w:rsid w:val="00B951D0"/>
    <w:rsid w:val="00BB29C8"/>
    <w:rsid w:val="00BB3A95"/>
    <w:rsid w:val="00BC0382"/>
    <w:rsid w:val="00BC0E23"/>
    <w:rsid w:val="00BE4F08"/>
    <w:rsid w:val="00C0018F"/>
    <w:rsid w:val="00C20466"/>
    <w:rsid w:val="00C214ED"/>
    <w:rsid w:val="00C234E6"/>
    <w:rsid w:val="00C255BB"/>
    <w:rsid w:val="00C324A8"/>
    <w:rsid w:val="00C54517"/>
    <w:rsid w:val="00C63427"/>
    <w:rsid w:val="00C64CD8"/>
    <w:rsid w:val="00C65122"/>
    <w:rsid w:val="00C82641"/>
    <w:rsid w:val="00C97C68"/>
    <w:rsid w:val="00CA1A47"/>
    <w:rsid w:val="00CC15F7"/>
    <w:rsid w:val="00CC247A"/>
    <w:rsid w:val="00CE5E47"/>
    <w:rsid w:val="00CF020F"/>
    <w:rsid w:val="00CF2B5B"/>
    <w:rsid w:val="00D14CE0"/>
    <w:rsid w:val="00D36333"/>
    <w:rsid w:val="00D5651D"/>
    <w:rsid w:val="00D74898"/>
    <w:rsid w:val="00D801ED"/>
    <w:rsid w:val="00D83BF5"/>
    <w:rsid w:val="00D925C2"/>
    <w:rsid w:val="00D936BC"/>
    <w:rsid w:val="00D9621A"/>
    <w:rsid w:val="00D96530"/>
    <w:rsid w:val="00D96B4B"/>
    <w:rsid w:val="00DA2345"/>
    <w:rsid w:val="00DA453A"/>
    <w:rsid w:val="00DA7078"/>
    <w:rsid w:val="00DC4EA1"/>
    <w:rsid w:val="00DD08B4"/>
    <w:rsid w:val="00DD44AF"/>
    <w:rsid w:val="00DD63A5"/>
    <w:rsid w:val="00DE2AC3"/>
    <w:rsid w:val="00DE434C"/>
    <w:rsid w:val="00DE5692"/>
    <w:rsid w:val="00DF6F8E"/>
    <w:rsid w:val="00E03C94"/>
    <w:rsid w:val="00E07105"/>
    <w:rsid w:val="00E26226"/>
    <w:rsid w:val="00E4165C"/>
    <w:rsid w:val="00E43A89"/>
    <w:rsid w:val="00E45D05"/>
    <w:rsid w:val="00E55816"/>
    <w:rsid w:val="00E55AEF"/>
    <w:rsid w:val="00E60DB5"/>
    <w:rsid w:val="00E976C1"/>
    <w:rsid w:val="00EA12E5"/>
    <w:rsid w:val="00EB19B2"/>
    <w:rsid w:val="00EC111E"/>
    <w:rsid w:val="00EC3651"/>
    <w:rsid w:val="00EC44BF"/>
    <w:rsid w:val="00ED2457"/>
    <w:rsid w:val="00ED3369"/>
    <w:rsid w:val="00EE289E"/>
    <w:rsid w:val="00EE7099"/>
    <w:rsid w:val="00F02766"/>
    <w:rsid w:val="00F04067"/>
    <w:rsid w:val="00F05BD4"/>
    <w:rsid w:val="00F11A98"/>
    <w:rsid w:val="00F21A1D"/>
    <w:rsid w:val="00F21BF3"/>
    <w:rsid w:val="00F51F8C"/>
    <w:rsid w:val="00F65C19"/>
    <w:rsid w:val="00F9433D"/>
    <w:rsid w:val="00FD2546"/>
    <w:rsid w:val="00FD772E"/>
    <w:rsid w:val="00FE3926"/>
    <w:rsid w:val="00FE4A55"/>
    <w:rsid w:val="00FE78C7"/>
    <w:rsid w:val="00FE7DA9"/>
    <w:rsid w:val="00FF090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32AB06"/>
  <w15:docId w15:val="{7D733B7E-A215-4CBA-9D53-9B4C0394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BD7"/>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476E4B"/>
    <w:pPr>
      <w:keepNext/>
      <w:keepLines/>
      <w:spacing w:before="160"/>
      <w:ind w:left="1134"/>
    </w:pPr>
    <w:rPr>
      <w:rFonts w:eastAsia="STKait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8E4A61"/>
    <w:pPr>
      <w:spacing w:before="160"/>
    </w:pPr>
    <w:rPr>
      <w:rFonts w:ascii="Calibri" w:eastAsia="STKaiti" w:hAnsi="Calibr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954A08"/>
    <w:rPr>
      <w:color w:val="605E5C"/>
      <w:shd w:val="clear" w:color="auto" w:fill="E1DFDD"/>
    </w:rPr>
  </w:style>
  <w:style w:type="character" w:customStyle="1" w:styleId="CallChar">
    <w:name w:val="Call Char"/>
    <w:basedOn w:val="DefaultParagraphFont"/>
    <w:link w:val="Call"/>
    <w:locked/>
    <w:rsid w:val="00476E4B"/>
    <w:rPr>
      <w:rFonts w:asciiTheme="minorHAnsi" w:eastAsia="STKaiti" w:hAnsiTheme="minorHAnsi"/>
      <w:sz w:val="24"/>
      <w:lang w:val="en-GB" w:eastAsia="en-US"/>
    </w:rPr>
  </w:style>
  <w:style w:type="paragraph" w:styleId="NormalWeb">
    <w:name w:val="Normal (Web)"/>
    <w:basedOn w:val="Normal"/>
    <w:uiPriority w:val="99"/>
    <w:unhideWhenUsed/>
    <w:rsid w:val="001F292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Batang" w:hAnsi="Times New Roman"/>
      <w:szCs w:val="24"/>
      <w:lang w:val="en-US"/>
    </w:rPr>
  </w:style>
  <w:style w:type="character" w:customStyle="1" w:styleId="eop">
    <w:name w:val="eop"/>
    <w:basedOn w:val="DefaultParagraphFont"/>
    <w:rsid w:val="00F51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tu.int/itu-d/meetings/digital-skills-foru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cademy.itu.int/index.php/main-activities/digital-transformation-centres-initiative" TargetMode="External"/><Relationship Id="rId25" Type="http://schemas.openxmlformats.org/officeDocument/2006/relationships/hyperlink" Target="https://academy.itu.int/itu-d/projects-activities/gcbi"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s://www.itu.int/itu-d/meetings/digital-skills-foru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cademy.itu.int/itu-d/projects-activities/research-publications/digital-skills-insights/digital-skills-assessment-guidebook"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https://academy.itu.int/itu-d/projects-activities/research-publications/digital-skills-toolkit"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cademy.itu.int/index.php/main-activities/ilo-itu-digital-skills-campaign" TargetMode="External"/><Relationship Id="rId22" Type="http://schemas.openxmlformats.org/officeDocument/2006/relationships/hyperlink" Target="https://academy.itu.int/itu-d/projects-activities/research-publications/digital-skills-toolkit"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itu.int/itu-d/meetings/wtdc2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cademy.itu.int/itu-d/projects-activities/digital-transformation-centres-initiative/dtc-news" TargetMode="External"/><Relationship Id="rId2" Type="http://schemas.openxmlformats.org/officeDocument/2006/relationships/hyperlink" Target="https://www.youtube.com/watch?v=LstagoSBHfQ" TargetMode="External"/><Relationship Id="rId1" Type="http://schemas.openxmlformats.org/officeDocument/2006/relationships/hyperlink" Target="https://www.itu.int/itu-d/sites/digital-impact-unlocked/revolutionizing-lives-with-dtc-in-ghana/" TargetMode="External"/><Relationship Id="rId5" Type="http://schemas.openxmlformats.org/officeDocument/2006/relationships/hyperlink" Target="https://www.itu.int/itu-d/sites/digital-impact-unlocked/driving-digital-empowerment-in-the-dominican-republic-through-the-dtc-initiative/" TargetMode="External"/><Relationship Id="rId4" Type="http://schemas.openxmlformats.org/officeDocument/2006/relationships/hyperlink" Target="https://www.itu.int/itu-d/sites/digital-impact-unlocked/empowering-indigenous-people-in-the-philippines-through-digital-literacy-training-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39299F-E6E9-48E6-B0B1-E74DBFFE2B48}">
  <ds:schemaRefs>
    <ds:schemaRef ds:uri="http://schemas.openxmlformats.org/officeDocument/2006/bibliography"/>
  </ds:schemaRefs>
</ds:datastoreItem>
</file>

<file path=customXml/itemProps2.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5.xml><?xml version="1.0" encoding="utf-8"?>
<ds:datastoreItem xmlns:ds="http://schemas.openxmlformats.org/officeDocument/2006/customXml" ds:itemID="{47521D40-C62B-4F87-A955-65C7F6FF5E1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7495</Words>
  <Characters>2524</Characters>
  <Application>Microsoft Office Word</Application>
  <DocSecurity>0</DocSecurity>
  <Lines>21</Lines>
  <Paragraphs>19</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ITU</Company>
  <LinksUpToDate>false</LinksUpToDate>
  <CharactersWithSpaces>10000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creator>Manias, Michel</dc:creator>
  <cp:lastModifiedBy>LING-C (ZB)</cp:lastModifiedBy>
  <cp:revision>3</cp:revision>
  <cp:lastPrinted>2017-03-10T13:45:00Z</cp:lastPrinted>
  <dcterms:created xsi:type="dcterms:W3CDTF">2025-10-22T13:18:00Z</dcterms:created>
  <dcterms:modified xsi:type="dcterms:W3CDTF">2025-10-22T13:35:00Z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