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9781" w:type="dxa"/>
        <w:tblLayout w:type="fixed"/>
        <w:tblLook w:val="0000" w:firstRow="0" w:lastRow="0" w:firstColumn="0" w:lastColumn="0" w:noHBand="0" w:noVBand="0"/>
      </w:tblPr>
      <w:tblGrid>
        <w:gridCol w:w="1985"/>
        <w:gridCol w:w="4536"/>
        <w:gridCol w:w="1843"/>
        <w:gridCol w:w="1417"/>
      </w:tblGrid>
      <w:tr w:rsidR="00F55058" w:rsidRPr="00F55058" w14:paraId="11C9E82A" w14:textId="77777777" w:rsidTr="00A56AB8">
        <w:trPr>
          <w:cantSplit/>
          <w:trHeight w:val="1134"/>
        </w:trPr>
        <w:tc>
          <w:tcPr>
            <w:tcW w:w="1985" w:type="dxa"/>
          </w:tcPr>
          <w:p w14:paraId="627CC23A" w14:textId="77777777" w:rsidR="00F55058" w:rsidRPr="006C5E3F" w:rsidRDefault="00071048" w:rsidP="006C5E3F">
            <w:pPr>
              <w:tabs>
                <w:tab w:val="clear" w:pos="1134"/>
              </w:tabs>
              <w:ind w:left="34"/>
              <w:rPr>
                <w:b/>
                <w:bCs/>
                <w:szCs w:val="24"/>
                <w:lang w:val="es-ES"/>
              </w:rPr>
            </w:pPr>
            <w:r w:rsidRPr="00D23907">
              <w:rPr>
                <w:noProof/>
                <w:sz w:val="32"/>
                <w:szCs w:val="32"/>
                <w:lang w:val="es-ES_tradnl"/>
              </w:rPr>
              <w:drawing>
                <wp:inline distT="0" distB="0" distL="0" distR="0" wp14:anchorId="30166392" wp14:editId="65F69567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6734055B" w14:textId="77777777" w:rsidR="00F55058" w:rsidRPr="004E5C86" w:rsidRDefault="00F55058" w:rsidP="00F55058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rFonts w:cstheme="minorHAnsi"/>
                <w:b/>
                <w:bCs/>
                <w:lang w:val="es-ES"/>
              </w:rPr>
            </w:pPr>
            <w:r w:rsidRPr="004E5C86">
              <w:rPr>
                <w:b/>
                <w:bCs/>
                <w:sz w:val="32"/>
                <w:szCs w:val="32"/>
                <w:lang w:val="es-ES"/>
              </w:rPr>
              <w:t>Conferencia Mundial de Desarrollo de las Telecomunicaciones de 2025 (CMDT-25)</w:t>
            </w:r>
            <w:r>
              <w:rPr>
                <w:b/>
                <w:bCs/>
                <w:sz w:val="32"/>
                <w:szCs w:val="32"/>
                <w:lang w:val="es-ES"/>
              </w:rPr>
              <w:br/>
            </w:r>
            <w:r w:rsidRPr="00F55058">
              <w:rPr>
                <w:b/>
                <w:bCs/>
                <w:lang w:val="es-ES"/>
              </w:rPr>
              <w:t>Baku, República de Azerbaiyán,</w:t>
            </w:r>
            <w:r w:rsidRPr="00F55058">
              <w:rPr>
                <w:b/>
                <w:bCs/>
                <w:szCs w:val="24"/>
                <w:lang w:val="es-ES"/>
              </w:rPr>
              <w:t xml:space="preserve"> </w:t>
            </w:r>
            <w:r w:rsidRPr="00F55058">
              <w:rPr>
                <w:b/>
                <w:bCs/>
                <w:lang w:val="es-ES"/>
              </w:rPr>
              <w:t>17</w:t>
            </w:r>
            <w:r w:rsidR="00F10562" w:rsidRPr="00F10562">
              <w:rPr>
                <w:sz w:val="18"/>
                <w:szCs w:val="18"/>
                <w:lang w:val="es-ES"/>
              </w:rPr>
              <w:t>–</w:t>
            </w:r>
            <w:r w:rsidRPr="00F55058">
              <w:rPr>
                <w:b/>
                <w:bCs/>
                <w:lang w:val="es-ES"/>
              </w:rPr>
              <w:t>28 de noviembre de 2025</w:t>
            </w:r>
          </w:p>
        </w:tc>
        <w:tc>
          <w:tcPr>
            <w:tcW w:w="1417" w:type="dxa"/>
          </w:tcPr>
          <w:p w14:paraId="51BE6F8A" w14:textId="77777777" w:rsidR="00F55058" w:rsidRPr="004E5C86" w:rsidRDefault="00071048" w:rsidP="006C5E3F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b/>
                <w:bCs/>
                <w:lang w:val="es-ES"/>
              </w:rPr>
            </w:pPr>
            <w:bookmarkStart w:id="0" w:name="ditulogo"/>
            <w:bookmarkEnd w:id="0"/>
            <w:r w:rsidRPr="0077349A">
              <w:rPr>
                <w:noProof/>
                <w:lang w:eastAsia="zh-CN"/>
              </w:rPr>
              <w:drawing>
                <wp:inline distT="0" distB="0" distL="0" distR="0" wp14:anchorId="3FCE878E" wp14:editId="71332514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F55058" w14:paraId="4DE32E26" w14:textId="77777777" w:rsidTr="00205F55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14:paraId="09DC3D5F" w14:textId="77777777" w:rsidR="00D83BF5" w:rsidRPr="000B1248" w:rsidRDefault="00D83BF5" w:rsidP="00B951D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es-ES"/>
              </w:rPr>
            </w:pPr>
            <w:bookmarkStart w:id="1" w:name="dhead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612B1C22" w14:textId="77777777" w:rsidR="00D83BF5" w:rsidRPr="000B1248" w:rsidRDefault="00D83BF5" w:rsidP="00B951D0">
            <w:pPr>
              <w:spacing w:before="0" w:line="240" w:lineRule="atLeast"/>
              <w:rPr>
                <w:rFonts w:cstheme="minorHAnsi"/>
                <w:sz w:val="20"/>
                <w:lang w:val="es-ES"/>
              </w:rPr>
            </w:pPr>
          </w:p>
        </w:tc>
      </w:tr>
      <w:tr w:rsidR="007A1872" w:rsidRPr="000B1248" w14:paraId="3814D5BF" w14:textId="77777777" w:rsidTr="00205F55">
        <w:trPr>
          <w:cantSplit/>
          <w:trHeight w:val="23"/>
        </w:trPr>
        <w:tc>
          <w:tcPr>
            <w:tcW w:w="6521" w:type="dxa"/>
            <w:gridSpan w:val="2"/>
            <w:shd w:val="clear" w:color="auto" w:fill="auto"/>
          </w:tcPr>
          <w:p w14:paraId="1F6E53EE" w14:textId="77777777" w:rsidR="007A1872" w:rsidRPr="000B1248" w:rsidRDefault="007A1872" w:rsidP="007A1872">
            <w:pPr>
              <w:pStyle w:val="Committee"/>
              <w:framePr w:hSpace="0" w:wrap="auto" w:hAnchor="text" w:yAlign="inline"/>
              <w:rPr>
                <w:lang w:val="es-ES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5251FB">
              <w:rPr>
                <w:lang w:val="es-ES_tradnl"/>
              </w:rPr>
              <w:t>SESIÓN PLENARIA</w:t>
            </w:r>
          </w:p>
        </w:tc>
        <w:tc>
          <w:tcPr>
            <w:tcW w:w="3260" w:type="dxa"/>
            <w:gridSpan w:val="2"/>
          </w:tcPr>
          <w:p w14:paraId="6696890E" w14:textId="35565CCC" w:rsidR="007A1872" w:rsidRPr="000B1248" w:rsidRDefault="007A1872" w:rsidP="007A1872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"/>
              </w:rPr>
            </w:pPr>
            <w:r>
              <w:rPr>
                <w:rFonts w:ascii="Verdana" w:hAnsi="Verdana"/>
                <w:b/>
                <w:sz w:val="20"/>
              </w:rPr>
              <w:t xml:space="preserve">Documento </w:t>
            </w:r>
            <w:r w:rsidR="00205F55">
              <w:rPr>
                <w:rFonts w:ascii="Verdana" w:hAnsi="Verdana"/>
                <w:b/>
                <w:sz w:val="20"/>
              </w:rPr>
              <w:t>WTDC-25/5</w:t>
            </w:r>
            <w:r>
              <w:rPr>
                <w:rFonts w:ascii="Verdana" w:hAnsi="Verdana"/>
                <w:b/>
                <w:sz w:val="20"/>
              </w:rPr>
              <w:t>-S</w:t>
            </w:r>
          </w:p>
        </w:tc>
      </w:tr>
      <w:tr w:rsidR="007A1872" w:rsidRPr="000B1248" w14:paraId="7341ABED" w14:textId="77777777" w:rsidTr="00205F55">
        <w:trPr>
          <w:cantSplit/>
          <w:trHeight w:val="23"/>
        </w:trPr>
        <w:tc>
          <w:tcPr>
            <w:tcW w:w="6521" w:type="dxa"/>
            <w:gridSpan w:val="2"/>
            <w:shd w:val="clear" w:color="auto" w:fill="auto"/>
          </w:tcPr>
          <w:p w14:paraId="1258DD4D" w14:textId="77777777" w:rsidR="007A1872" w:rsidRPr="000B1248" w:rsidRDefault="007A1872" w:rsidP="007A1872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260" w:type="dxa"/>
            <w:gridSpan w:val="2"/>
          </w:tcPr>
          <w:p w14:paraId="762E8F70" w14:textId="6F4D9F9B" w:rsidR="007A1872" w:rsidRPr="000B1248" w:rsidRDefault="00205F55" w:rsidP="007A1872">
            <w:pPr>
              <w:spacing w:before="0" w:line="240" w:lineRule="atLeast"/>
              <w:rPr>
                <w:rFonts w:cstheme="minorHAnsi"/>
                <w:szCs w:val="24"/>
                <w:lang w:val="es-ES"/>
              </w:rPr>
            </w:pPr>
            <w:r>
              <w:rPr>
                <w:b/>
                <w:bCs/>
                <w:szCs w:val="24"/>
              </w:rPr>
              <w:t>30 de septiembre</w:t>
            </w:r>
            <w:r w:rsidR="007A1872">
              <w:rPr>
                <w:rFonts w:ascii="Verdana" w:hAnsi="Verdana"/>
                <w:b/>
                <w:sz w:val="20"/>
              </w:rPr>
              <w:t xml:space="preserve"> de 2025</w:t>
            </w:r>
          </w:p>
        </w:tc>
      </w:tr>
      <w:tr w:rsidR="007A1872" w:rsidRPr="000B1248" w14:paraId="1C3CFF85" w14:textId="77777777" w:rsidTr="00205F55">
        <w:trPr>
          <w:cantSplit/>
          <w:trHeight w:val="23"/>
        </w:trPr>
        <w:tc>
          <w:tcPr>
            <w:tcW w:w="6521" w:type="dxa"/>
            <w:gridSpan w:val="2"/>
            <w:shd w:val="clear" w:color="auto" w:fill="auto"/>
          </w:tcPr>
          <w:p w14:paraId="396DA732" w14:textId="77777777" w:rsidR="007A1872" w:rsidRPr="000B1248" w:rsidRDefault="007A1872" w:rsidP="007A1872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260" w:type="dxa"/>
            <w:gridSpan w:val="2"/>
          </w:tcPr>
          <w:p w14:paraId="3EB40BFF" w14:textId="77777777" w:rsidR="007A1872" w:rsidRPr="000B1248" w:rsidRDefault="007A1872" w:rsidP="007A1872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es-ES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7A1872" w:rsidRPr="000B1248" w14:paraId="43A2AAF4" w14:textId="77777777" w:rsidTr="00A56AB8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</w:tcPr>
          <w:p w14:paraId="6B234889" w14:textId="11B505BE" w:rsidR="007A1872" w:rsidRPr="000B1248" w:rsidRDefault="00205F55" w:rsidP="007A1872">
            <w:pPr>
              <w:pStyle w:val="Source"/>
              <w:spacing w:before="240" w:after="240"/>
              <w:rPr>
                <w:lang w:val="es-ES"/>
              </w:rPr>
            </w:pPr>
            <w:r>
              <w:t>Secretaria General</w:t>
            </w:r>
          </w:p>
        </w:tc>
      </w:tr>
      <w:tr w:rsidR="007A1872" w:rsidRPr="00205F55" w14:paraId="57D4D5B4" w14:textId="77777777" w:rsidTr="00A56AB8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  <w:vAlign w:val="center"/>
          </w:tcPr>
          <w:p w14:paraId="52851DCB" w14:textId="4E78FD86" w:rsidR="007A1872" w:rsidRPr="00205F55" w:rsidRDefault="00205F55" w:rsidP="007A1872">
            <w:pPr>
              <w:pStyle w:val="Title1"/>
              <w:spacing w:before="120" w:after="120"/>
              <w:rPr>
                <w:lang w:val="es-ES"/>
              </w:rPr>
            </w:pPr>
            <w:r>
              <w:rPr>
                <w:color w:val="000000"/>
                <w:lang w:val="es-ES"/>
              </w:rPr>
              <w:t>PRESUPUESTO DE LA CONFERENCIA MUNDIAL DE DESARROLLO DE LAS TELECOMUNICACIONES DE 2025</w:t>
            </w:r>
          </w:p>
        </w:tc>
      </w:tr>
      <w:tr w:rsidR="007A1872" w:rsidRPr="000B1248" w14:paraId="647ACA42" w14:textId="77777777" w:rsidTr="00A56AB8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</w:tcPr>
          <w:p w14:paraId="1B1735E1" w14:textId="5113C0BA" w:rsidR="007A1872" w:rsidRPr="000B1248" w:rsidRDefault="007A1872" w:rsidP="007A1872">
            <w:pPr>
              <w:pStyle w:val="Title2"/>
              <w:spacing w:before="240"/>
              <w:rPr>
                <w:lang w:val="es-ES"/>
              </w:rPr>
            </w:pPr>
          </w:p>
        </w:tc>
      </w:tr>
      <w:tr w:rsidR="007A1872" w:rsidRPr="00205F55" w14:paraId="179F3D37" w14:textId="77777777" w:rsidTr="00A56AB8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</w:tcPr>
          <w:p w14:paraId="44238D32" w14:textId="77777777" w:rsidR="00205F55" w:rsidRPr="00064BFB" w:rsidRDefault="00205F55" w:rsidP="00205F55">
            <w:pPr>
              <w:rPr>
                <w:lang w:val="es-ES"/>
              </w:rPr>
            </w:pPr>
            <w:r w:rsidRPr="00205F55">
              <w:rPr>
                <w:b/>
                <w:bCs/>
                <w:lang w:val="es-ES"/>
              </w:rPr>
              <w:t>Área prioritaria:</w:t>
            </w:r>
            <w:r w:rsidRPr="00064BFB">
              <w:rPr>
                <w:lang w:val="es-ES"/>
              </w:rPr>
              <w:t xml:space="preserve"> N/A</w:t>
            </w:r>
          </w:p>
          <w:p w14:paraId="22EC89AA" w14:textId="77777777" w:rsidR="00205F55" w:rsidRPr="00064BFB" w:rsidRDefault="00205F55" w:rsidP="00205F55">
            <w:pPr>
              <w:spacing w:after="120"/>
              <w:rPr>
                <w:b/>
                <w:bCs/>
                <w:szCs w:val="24"/>
                <w:lang w:val="es-ES"/>
              </w:rPr>
            </w:pPr>
            <w:r>
              <w:rPr>
                <w:b/>
                <w:bCs/>
                <w:color w:val="000000"/>
                <w:lang w:val="es-ES"/>
              </w:rPr>
              <w:t>Resumen:</w:t>
            </w:r>
          </w:p>
          <w:p w14:paraId="6769F1B5" w14:textId="79B08F24" w:rsidR="00205F55" w:rsidRPr="00BC4064" w:rsidRDefault="00205F55" w:rsidP="00205F55">
            <w:pPr>
              <w:spacing w:after="120"/>
              <w:jc w:val="both"/>
              <w:rPr>
                <w:szCs w:val="24"/>
                <w:lang w:val="es-ES"/>
              </w:rPr>
            </w:pPr>
            <w:r>
              <w:rPr>
                <w:color w:val="000000"/>
                <w:lang w:val="es-ES"/>
              </w:rPr>
              <w:t>Para información de la Comisión de Control del Presupuesto, se adjunta al presente documento el presupuesto de la Conferencia Mundial de Desarrollo de las Telecomunicaciones (CMDT-25) para el bienio 2024</w:t>
            </w:r>
            <w:r>
              <w:rPr>
                <w:color w:val="000000"/>
                <w:lang w:val="es-ES"/>
              </w:rPr>
              <w:noBreakHyphen/>
            </w:r>
            <w:r>
              <w:rPr>
                <w:color w:val="000000"/>
                <w:lang w:val="es-ES"/>
              </w:rPr>
              <w:t>2025, aprobado por el Consejo en su reunión de 2023 mediante su Resolución</w:t>
            </w:r>
            <w:r>
              <w:rPr>
                <w:color w:val="000000"/>
                <w:lang w:val="es-ES"/>
              </w:rPr>
              <w:t> </w:t>
            </w:r>
            <w:hyperlink r:id="rId14" w:history="1">
              <w:r w:rsidRPr="00FE0687">
                <w:rPr>
                  <w:rStyle w:val="Hyperlink"/>
                  <w:lang w:val="es-ES"/>
                </w:rPr>
                <w:t>1417</w:t>
              </w:r>
            </w:hyperlink>
            <w:r>
              <w:rPr>
                <w:color w:val="000000"/>
                <w:lang w:val="es-ES"/>
              </w:rPr>
              <w:t>.</w:t>
            </w:r>
            <w:hyperlink r:id="rId15" w:history="1"/>
          </w:p>
          <w:p w14:paraId="666A9A5F" w14:textId="77777777" w:rsidR="00205F55" w:rsidRPr="00064BFB" w:rsidRDefault="00205F55" w:rsidP="00205F55">
            <w:pPr>
              <w:spacing w:after="120"/>
              <w:rPr>
                <w:b/>
                <w:bCs/>
                <w:szCs w:val="24"/>
                <w:lang w:val="es-ES"/>
              </w:rPr>
            </w:pPr>
            <w:r>
              <w:rPr>
                <w:b/>
                <w:bCs/>
                <w:color w:val="000000"/>
                <w:lang w:val="es-ES"/>
              </w:rPr>
              <w:t>Resultados previstos:</w:t>
            </w:r>
          </w:p>
          <w:p w14:paraId="22B124C0" w14:textId="77777777" w:rsidR="00205F55" w:rsidRPr="00064BFB" w:rsidRDefault="00205F55" w:rsidP="00205F55">
            <w:pPr>
              <w:spacing w:after="120"/>
              <w:rPr>
                <w:szCs w:val="24"/>
                <w:lang w:val="es-ES"/>
              </w:rPr>
            </w:pPr>
            <w:r>
              <w:rPr>
                <w:color w:val="000000"/>
                <w:lang w:val="es-ES"/>
              </w:rPr>
              <w:t>Se invita a la CMDT a tomar nota del presente Informe y a formular los comentarios que estime oportunos.</w:t>
            </w:r>
          </w:p>
          <w:p w14:paraId="00DBA55B" w14:textId="77777777" w:rsidR="00205F55" w:rsidRPr="00205F55" w:rsidRDefault="00205F55" w:rsidP="00205F55">
            <w:pPr>
              <w:rPr>
                <w:b/>
                <w:bCs/>
                <w:lang w:val="es-ES"/>
              </w:rPr>
            </w:pPr>
            <w:r w:rsidRPr="00205F55">
              <w:rPr>
                <w:b/>
                <w:bCs/>
                <w:color w:val="000000"/>
                <w:lang w:val="es-ES"/>
              </w:rPr>
              <w:t>Referencias:</w:t>
            </w:r>
          </w:p>
          <w:p w14:paraId="55AE37CB" w14:textId="0563521A" w:rsidR="007A1872" w:rsidRPr="00205F55" w:rsidRDefault="00205F55" w:rsidP="00205F55">
            <w:pPr>
              <w:rPr>
                <w:lang w:val="es-ES"/>
              </w:rPr>
            </w:pPr>
            <w:hyperlink r:id="rId16" w:history="1">
              <w:r w:rsidRPr="00F7241C">
                <w:rPr>
                  <w:rStyle w:val="Hyperlink"/>
                  <w:lang w:val="es-ES"/>
                </w:rPr>
                <w:t>Resolución 1417 del Consejo de la UIT</w:t>
              </w:r>
            </w:hyperlink>
          </w:p>
        </w:tc>
      </w:tr>
      <w:bookmarkEnd w:id="6"/>
      <w:bookmarkEnd w:id="7"/>
    </w:tbl>
    <w:p w14:paraId="5A9F2DBD" w14:textId="74D907C3" w:rsidR="00205F55" w:rsidRDefault="00205F5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  <w:lang w:val="es-ES"/>
        </w:rPr>
      </w:pPr>
      <w:r>
        <w:rPr>
          <w:szCs w:val="24"/>
          <w:lang w:val="es-ES"/>
        </w:rPr>
        <w:br w:type="page"/>
      </w:r>
    </w:p>
    <w:p w14:paraId="19B9977E" w14:textId="77777777" w:rsidR="00205F55" w:rsidRPr="00064BFB" w:rsidRDefault="00205F55" w:rsidP="00205F55">
      <w:pPr>
        <w:jc w:val="center"/>
        <w:rPr>
          <w:b/>
          <w:bCs/>
          <w:szCs w:val="24"/>
          <w:lang w:val="es-ES"/>
        </w:rPr>
      </w:pPr>
      <w:r>
        <w:rPr>
          <w:b/>
          <w:bCs/>
          <w:lang w:val="es-ES"/>
        </w:rPr>
        <w:lastRenderedPageBreak/>
        <w:t>Presupuesto de la Conferencia Mundial de Desarrollo de las Telecomunicaciones (CMDT-2025)</w:t>
      </w:r>
    </w:p>
    <w:p w14:paraId="7FF56C20" w14:textId="77777777" w:rsidR="00205F55" w:rsidRPr="00064BFB" w:rsidRDefault="00205F55" w:rsidP="00205F55">
      <w:pPr>
        <w:rPr>
          <w:szCs w:val="24"/>
          <w:lang w:val="es-ES"/>
        </w:rPr>
      </w:pPr>
    </w:p>
    <w:tbl>
      <w:tblPr>
        <w:tblW w:w="7360" w:type="dxa"/>
        <w:jc w:val="center"/>
        <w:tblLayout w:type="fixed"/>
        <w:tblLook w:val="04A0" w:firstRow="1" w:lastRow="0" w:firstColumn="1" w:lastColumn="0" w:noHBand="0" w:noVBand="1"/>
      </w:tblPr>
      <w:tblGrid>
        <w:gridCol w:w="5500"/>
        <w:gridCol w:w="1860"/>
      </w:tblGrid>
      <w:tr w:rsidR="00205F55" w:rsidRPr="00A536E3" w14:paraId="65081191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42000A" w14:textId="77777777" w:rsidR="00205F55" w:rsidRPr="00D427B5" w:rsidRDefault="00205F55" w:rsidP="00A95DB0">
            <w:pPr>
              <w:spacing w:before="60" w:after="60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lang w:val="es-ES"/>
              </w:rPr>
              <w:t>Punto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67" w:type="dxa"/>
            </w:tcMar>
            <w:vAlign w:val="center"/>
          </w:tcPr>
          <w:p w14:paraId="50082F36" w14:textId="77777777" w:rsidR="00205F55" w:rsidRPr="00A536E3" w:rsidRDefault="00205F55" w:rsidP="00A95DB0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lang w:val="es-ES"/>
              </w:rPr>
              <w:t>Importe en </w:t>
            </w:r>
            <w:r w:rsidRPr="005D2E0D">
              <w:rPr>
                <w:i/>
                <w:iCs/>
                <w:color w:val="000000"/>
                <w:lang w:val="es-ES"/>
              </w:rPr>
              <w:t>CHF (000)</w:t>
            </w:r>
          </w:p>
        </w:tc>
      </w:tr>
      <w:tr w:rsidR="00205F55" w:rsidRPr="00A536E3" w14:paraId="7C6A8D5E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6D78C" w14:textId="77777777" w:rsidR="00205F55" w:rsidRPr="00A536E3" w:rsidRDefault="00205F55" w:rsidP="00A95DB0">
            <w:pPr>
              <w:spacing w:before="60" w:after="60"/>
              <w:rPr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12D7D09B" w14:textId="77777777" w:rsidR="00205F55" w:rsidRPr="00A536E3" w:rsidRDefault="00205F55" w:rsidP="00A95DB0">
            <w:pPr>
              <w:spacing w:before="60" w:after="60"/>
              <w:jc w:val="right"/>
              <w:rPr>
                <w:szCs w:val="24"/>
              </w:rPr>
            </w:pPr>
          </w:p>
        </w:tc>
      </w:tr>
      <w:tr w:rsidR="00205F55" w:rsidRPr="00A536E3" w14:paraId="5C6CD0DA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BE4A4C" w14:textId="77777777" w:rsidR="00205F55" w:rsidRPr="00A536E3" w:rsidRDefault="00205F55" w:rsidP="00A95DB0">
            <w:pPr>
              <w:spacing w:before="60" w:after="60"/>
              <w:rPr>
                <w:szCs w:val="24"/>
              </w:rPr>
            </w:pPr>
            <w:r>
              <w:rPr>
                <w:color w:val="000000"/>
                <w:lang w:val="es-ES"/>
              </w:rPr>
              <w:t>Gastos de personal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0534FA23" w14:textId="77777777" w:rsidR="00205F55" w:rsidRPr="00A536E3" w:rsidRDefault="00205F55" w:rsidP="00A95DB0">
            <w:pPr>
              <w:spacing w:before="60" w:after="60"/>
              <w:jc w:val="right"/>
              <w:rPr>
                <w:szCs w:val="24"/>
              </w:rPr>
            </w:pPr>
            <w:r>
              <w:rPr>
                <w:color w:val="000000"/>
                <w:lang w:val="es-ES"/>
              </w:rPr>
              <w:t>605</w:t>
            </w:r>
          </w:p>
        </w:tc>
      </w:tr>
      <w:tr w:rsidR="00205F55" w:rsidRPr="00A536E3" w14:paraId="4B574AD3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95279E" w14:textId="77777777" w:rsidR="00205F55" w:rsidRPr="00A536E3" w:rsidRDefault="00205F55" w:rsidP="00A95DB0">
            <w:pPr>
              <w:spacing w:before="60" w:after="60"/>
              <w:rPr>
                <w:szCs w:val="24"/>
              </w:rPr>
            </w:pPr>
            <w:r>
              <w:rPr>
                <w:color w:val="000000"/>
                <w:lang w:val="es-ES"/>
              </w:rPr>
              <w:t>Otros gastos de personal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561DABDE" w14:textId="77777777" w:rsidR="00205F55" w:rsidRPr="00A536E3" w:rsidRDefault="00205F55" w:rsidP="00A95DB0">
            <w:pPr>
              <w:spacing w:before="60" w:after="60"/>
              <w:jc w:val="right"/>
              <w:rPr>
                <w:szCs w:val="24"/>
              </w:rPr>
            </w:pPr>
            <w:r>
              <w:rPr>
                <w:color w:val="000000"/>
                <w:lang w:val="es-ES"/>
              </w:rPr>
              <w:t>9</w:t>
            </w:r>
          </w:p>
        </w:tc>
      </w:tr>
      <w:tr w:rsidR="00205F55" w:rsidRPr="00A536E3" w14:paraId="4C01DB35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DE5F0F" w14:textId="77777777" w:rsidR="00205F55" w:rsidRPr="00A536E3" w:rsidRDefault="00205F55" w:rsidP="00A95DB0">
            <w:pPr>
              <w:spacing w:before="60" w:after="60"/>
              <w:rPr>
                <w:szCs w:val="24"/>
              </w:rPr>
            </w:pPr>
            <w:r>
              <w:rPr>
                <w:color w:val="000000"/>
                <w:lang w:val="es-ES"/>
              </w:rPr>
              <w:t>Viajes en misión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63F1BD8E" w14:textId="77777777" w:rsidR="00205F55" w:rsidRPr="00A536E3" w:rsidRDefault="00205F55" w:rsidP="00A95DB0">
            <w:pPr>
              <w:spacing w:before="60" w:after="60"/>
              <w:jc w:val="right"/>
              <w:rPr>
                <w:szCs w:val="24"/>
              </w:rPr>
            </w:pPr>
            <w:r>
              <w:rPr>
                <w:color w:val="000000"/>
                <w:lang w:val="es-ES"/>
              </w:rPr>
              <w:t>231</w:t>
            </w:r>
          </w:p>
        </w:tc>
      </w:tr>
      <w:tr w:rsidR="00205F55" w:rsidRPr="00A536E3" w14:paraId="0EF8853A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436C4C" w14:textId="77777777" w:rsidR="00205F55" w:rsidRPr="00A536E3" w:rsidRDefault="00205F55" w:rsidP="00A95DB0">
            <w:pPr>
              <w:spacing w:before="60" w:after="60"/>
              <w:rPr>
                <w:szCs w:val="24"/>
              </w:rPr>
            </w:pPr>
            <w:r>
              <w:rPr>
                <w:color w:val="000000"/>
                <w:lang w:val="es-ES"/>
              </w:rPr>
              <w:t>Servicios por contrata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7B9E9CF6" w14:textId="77777777" w:rsidR="00205F55" w:rsidRPr="00A536E3" w:rsidRDefault="00205F55" w:rsidP="00A95DB0">
            <w:pPr>
              <w:spacing w:before="60" w:after="60"/>
              <w:jc w:val="right"/>
              <w:rPr>
                <w:szCs w:val="24"/>
              </w:rPr>
            </w:pPr>
            <w:r>
              <w:rPr>
                <w:color w:val="000000"/>
                <w:lang w:val="es-ES"/>
              </w:rPr>
              <w:t>38</w:t>
            </w:r>
          </w:p>
        </w:tc>
      </w:tr>
      <w:tr w:rsidR="00205F55" w:rsidRPr="00A536E3" w14:paraId="36D43995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BBF49" w14:textId="77777777" w:rsidR="00205F55" w:rsidRPr="00A536E3" w:rsidRDefault="00205F55" w:rsidP="00A95DB0">
            <w:pPr>
              <w:spacing w:before="60" w:after="60"/>
              <w:rPr>
                <w:szCs w:val="24"/>
              </w:rPr>
            </w:pPr>
            <w:r>
              <w:rPr>
                <w:color w:val="000000"/>
                <w:lang w:val="es-ES"/>
              </w:rPr>
              <w:t>Materiales y suministros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16863CB9" w14:textId="77777777" w:rsidR="00205F55" w:rsidRPr="00A536E3" w:rsidRDefault="00205F55" w:rsidP="00A95DB0">
            <w:pPr>
              <w:spacing w:before="60" w:after="60"/>
              <w:jc w:val="right"/>
              <w:rPr>
                <w:szCs w:val="24"/>
              </w:rPr>
            </w:pPr>
            <w:r>
              <w:rPr>
                <w:color w:val="000000"/>
                <w:lang w:val="es-ES"/>
              </w:rPr>
              <w:t>14</w:t>
            </w:r>
          </w:p>
        </w:tc>
      </w:tr>
      <w:tr w:rsidR="00205F55" w:rsidRPr="00A536E3" w14:paraId="486BD173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1E1B3" w14:textId="77777777" w:rsidR="00205F55" w:rsidRPr="00A536E3" w:rsidRDefault="00205F55" w:rsidP="00A95DB0">
            <w:pPr>
              <w:spacing w:before="60" w:after="60"/>
              <w:rPr>
                <w:szCs w:val="24"/>
              </w:rPr>
            </w:pPr>
            <w:r>
              <w:rPr>
                <w:color w:val="000000"/>
                <w:lang w:val="es-ES"/>
              </w:rPr>
              <w:t>Servicios públicos e instalaciones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712C37F6" w14:textId="77777777" w:rsidR="00205F55" w:rsidRPr="00A536E3" w:rsidRDefault="00205F55" w:rsidP="00A95DB0">
            <w:pPr>
              <w:spacing w:before="60" w:after="60"/>
              <w:jc w:val="right"/>
              <w:rPr>
                <w:szCs w:val="24"/>
              </w:rPr>
            </w:pPr>
            <w:r>
              <w:rPr>
                <w:color w:val="000000"/>
                <w:lang w:val="es-ES"/>
              </w:rPr>
              <w:t>2</w:t>
            </w:r>
          </w:p>
        </w:tc>
      </w:tr>
      <w:tr w:rsidR="00205F55" w:rsidRPr="00A536E3" w14:paraId="207EC357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F16FF" w14:textId="77777777" w:rsidR="00205F55" w:rsidRPr="00A536E3" w:rsidRDefault="00205F55" w:rsidP="00A95DB0">
            <w:pPr>
              <w:spacing w:before="60" w:after="60"/>
              <w:rPr>
                <w:szCs w:val="24"/>
              </w:rPr>
            </w:pPr>
            <w:r>
              <w:rPr>
                <w:color w:val="000000"/>
                <w:lang w:val="es-ES"/>
              </w:rPr>
              <w:t>Varios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543215E5" w14:textId="77777777" w:rsidR="00205F55" w:rsidRPr="00A536E3" w:rsidRDefault="00205F55" w:rsidP="00A95DB0">
            <w:pPr>
              <w:spacing w:before="60" w:after="60"/>
              <w:jc w:val="right"/>
              <w:rPr>
                <w:szCs w:val="24"/>
              </w:rPr>
            </w:pPr>
            <w:r>
              <w:rPr>
                <w:color w:val="000000"/>
                <w:lang w:val="es-ES"/>
              </w:rPr>
              <w:t>1</w:t>
            </w:r>
          </w:p>
        </w:tc>
      </w:tr>
      <w:tr w:rsidR="00205F55" w:rsidRPr="00A536E3" w14:paraId="1411203D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8AF95" w14:textId="77777777" w:rsidR="00205F55" w:rsidRPr="00A536E3" w:rsidRDefault="00205F55" w:rsidP="00A95DB0">
            <w:pPr>
              <w:spacing w:before="60" w:after="60"/>
              <w:rPr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6014ABD6" w14:textId="77777777" w:rsidR="00205F55" w:rsidRPr="00A536E3" w:rsidRDefault="00205F55" w:rsidP="00A95DB0">
            <w:pPr>
              <w:spacing w:before="60" w:after="60"/>
              <w:jc w:val="right"/>
              <w:rPr>
                <w:szCs w:val="24"/>
              </w:rPr>
            </w:pPr>
          </w:p>
        </w:tc>
      </w:tr>
      <w:tr w:rsidR="00205F55" w:rsidRPr="00A536E3" w14:paraId="78BC6342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0E826C" w14:textId="77777777" w:rsidR="00205F55" w:rsidRPr="00A536E3" w:rsidRDefault="00205F55" w:rsidP="00A95DB0">
            <w:pPr>
              <w:spacing w:before="60" w:after="60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lang w:val="es-ES"/>
              </w:rPr>
              <w:t>Subtotal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77AE6743" w14:textId="77777777" w:rsidR="00205F55" w:rsidRPr="00A536E3" w:rsidRDefault="00205F55" w:rsidP="00A95DB0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lang w:val="es-ES"/>
              </w:rPr>
              <w:t>900</w:t>
            </w:r>
          </w:p>
        </w:tc>
      </w:tr>
      <w:tr w:rsidR="00205F55" w:rsidRPr="00A536E3" w14:paraId="1CCDF7AE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38C6CC" w14:textId="77777777" w:rsidR="00205F55" w:rsidRPr="00A536E3" w:rsidRDefault="00205F55" w:rsidP="00A95DB0">
            <w:pPr>
              <w:spacing w:before="60" w:after="60"/>
              <w:rPr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132F68A3" w14:textId="77777777" w:rsidR="00205F55" w:rsidRPr="00A536E3" w:rsidRDefault="00205F55" w:rsidP="00A95DB0">
            <w:pPr>
              <w:spacing w:before="60" w:after="60"/>
              <w:jc w:val="right"/>
              <w:rPr>
                <w:szCs w:val="24"/>
              </w:rPr>
            </w:pPr>
          </w:p>
        </w:tc>
      </w:tr>
      <w:tr w:rsidR="00205F55" w:rsidRPr="00A536E3" w14:paraId="6D7EB79C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A3861C" w14:textId="77777777" w:rsidR="00205F55" w:rsidRPr="00A536E3" w:rsidRDefault="00205F55" w:rsidP="00A95DB0">
            <w:pPr>
              <w:spacing w:before="60" w:after="60"/>
              <w:rPr>
                <w:szCs w:val="24"/>
              </w:rPr>
            </w:pPr>
            <w:r>
              <w:rPr>
                <w:color w:val="000000"/>
                <w:lang w:val="es-ES"/>
              </w:rPr>
              <w:t>Traducción (4 400 páginas)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305CA6FB" w14:textId="77777777" w:rsidR="00205F55" w:rsidRPr="00A536E3" w:rsidRDefault="00205F55" w:rsidP="00A95DB0">
            <w:pPr>
              <w:spacing w:before="60" w:after="60"/>
              <w:jc w:val="right"/>
              <w:rPr>
                <w:szCs w:val="24"/>
              </w:rPr>
            </w:pPr>
            <w:r>
              <w:rPr>
                <w:color w:val="000000"/>
                <w:lang w:val="es-ES"/>
              </w:rPr>
              <w:t>701</w:t>
            </w:r>
          </w:p>
        </w:tc>
      </w:tr>
      <w:tr w:rsidR="00205F55" w:rsidRPr="00A536E3" w14:paraId="612C904B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56C001" w14:textId="77777777" w:rsidR="00205F55" w:rsidRPr="00A536E3" w:rsidRDefault="00205F55" w:rsidP="00A95DB0">
            <w:pPr>
              <w:spacing w:before="60" w:after="60"/>
              <w:rPr>
                <w:szCs w:val="24"/>
              </w:rPr>
            </w:pPr>
            <w:r>
              <w:rPr>
                <w:color w:val="000000"/>
                <w:lang w:val="es-ES"/>
              </w:rPr>
              <w:t>Tratamiento de textos (4 400 páginas)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6810A23B" w14:textId="77777777" w:rsidR="00205F55" w:rsidRPr="00A536E3" w:rsidRDefault="00205F55" w:rsidP="00A95DB0">
            <w:pPr>
              <w:spacing w:before="60" w:after="60"/>
              <w:jc w:val="right"/>
              <w:rPr>
                <w:szCs w:val="24"/>
              </w:rPr>
            </w:pPr>
            <w:r>
              <w:rPr>
                <w:color w:val="000000"/>
                <w:lang w:val="es-ES"/>
              </w:rPr>
              <w:t>255</w:t>
            </w:r>
          </w:p>
        </w:tc>
      </w:tr>
      <w:tr w:rsidR="00205F55" w:rsidRPr="00A536E3" w14:paraId="7885A18D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A86571" w14:textId="77777777" w:rsidR="00205F55" w:rsidRPr="00A536E3" w:rsidRDefault="00205F55" w:rsidP="00A95DB0">
            <w:pPr>
              <w:spacing w:before="60" w:after="60"/>
              <w:rPr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28484B83" w14:textId="77777777" w:rsidR="00205F55" w:rsidRPr="00A536E3" w:rsidRDefault="00205F55" w:rsidP="00A95DB0">
            <w:pPr>
              <w:spacing w:before="60" w:after="60"/>
              <w:jc w:val="right"/>
              <w:rPr>
                <w:szCs w:val="24"/>
              </w:rPr>
            </w:pPr>
          </w:p>
        </w:tc>
      </w:tr>
      <w:tr w:rsidR="00205F55" w:rsidRPr="00A536E3" w14:paraId="34278C2C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38A92" w14:textId="77777777" w:rsidR="00205F55" w:rsidRPr="00A536E3" w:rsidRDefault="00205F55" w:rsidP="00A95DB0">
            <w:pPr>
              <w:spacing w:before="60" w:after="60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lang w:val="es-ES"/>
              </w:rPr>
              <w:t>Documentación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6C37CFB0" w14:textId="77777777" w:rsidR="00205F55" w:rsidRPr="00A536E3" w:rsidRDefault="00205F55" w:rsidP="00A95DB0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lang w:val="es-ES"/>
              </w:rPr>
              <w:t>956</w:t>
            </w:r>
          </w:p>
        </w:tc>
      </w:tr>
      <w:tr w:rsidR="00205F55" w:rsidRPr="00A536E3" w14:paraId="6666EC60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3949ED" w14:textId="77777777" w:rsidR="00205F55" w:rsidRPr="00A536E3" w:rsidRDefault="00205F55" w:rsidP="00A95DB0">
            <w:pPr>
              <w:spacing w:before="60" w:after="60"/>
              <w:rPr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6CD5F00C" w14:textId="77777777" w:rsidR="00205F55" w:rsidRPr="00A536E3" w:rsidRDefault="00205F55" w:rsidP="00A95DB0">
            <w:pPr>
              <w:spacing w:before="60" w:after="60"/>
              <w:jc w:val="right"/>
              <w:rPr>
                <w:szCs w:val="24"/>
              </w:rPr>
            </w:pPr>
          </w:p>
        </w:tc>
      </w:tr>
      <w:tr w:rsidR="00205F55" w:rsidRPr="00A536E3" w14:paraId="5C136881" w14:textId="77777777" w:rsidTr="00A95DB0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870DFF" w14:textId="77777777" w:rsidR="00205F55" w:rsidRPr="00A536E3" w:rsidRDefault="00205F55" w:rsidP="00A95DB0">
            <w:pPr>
              <w:spacing w:before="60" w:after="60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lang w:val="es-ES"/>
              </w:rPr>
              <w:t>TOTAL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7930B16C" w14:textId="77777777" w:rsidR="00205F55" w:rsidRPr="00A536E3" w:rsidRDefault="00205F55" w:rsidP="00A95DB0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lang w:val="es-ES"/>
              </w:rPr>
              <w:t>1 856</w:t>
            </w:r>
          </w:p>
        </w:tc>
      </w:tr>
    </w:tbl>
    <w:p w14:paraId="11358D64" w14:textId="77777777" w:rsidR="00205F55" w:rsidRDefault="00205F55" w:rsidP="00411C49">
      <w:pPr>
        <w:pStyle w:val="Reasons"/>
      </w:pPr>
    </w:p>
    <w:p w14:paraId="4E7DFA1D" w14:textId="77777777" w:rsidR="00205F55" w:rsidRDefault="00205F55">
      <w:pPr>
        <w:jc w:val="center"/>
      </w:pPr>
      <w:r>
        <w:t>______________</w:t>
      </w:r>
    </w:p>
    <w:p w14:paraId="450BB4C2" w14:textId="77777777" w:rsidR="00F2683C" w:rsidRDefault="00F2683C" w:rsidP="00716D34">
      <w:pPr>
        <w:rPr>
          <w:szCs w:val="24"/>
          <w:lang w:val="es-ES"/>
        </w:rPr>
      </w:pPr>
    </w:p>
    <w:sectPr w:rsidR="00F2683C" w:rsidSect="0039169B">
      <w:headerReference w:type="default" r:id="rId17"/>
      <w:footerReference w:type="even" r:id="rId18"/>
      <w:footerReference w:type="first" r:id="rId19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04FE" w14:textId="77777777" w:rsidR="00205F55" w:rsidRDefault="00205F55">
      <w:r>
        <w:separator/>
      </w:r>
    </w:p>
  </w:endnote>
  <w:endnote w:type="continuationSeparator" w:id="0">
    <w:p w14:paraId="70422AD8" w14:textId="77777777" w:rsidR="00205F55" w:rsidRDefault="0020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F505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E0D7976" w14:textId="77777777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70CE0">
      <w:rPr>
        <w:noProof/>
        <w:lang w:val="en-US"/>
      </w:rPr>
      <w:t>P:\TRAD\S\ITU-D\CONF-D\WTDC17\DIV\413949 LIN S.docx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05F55">
      <w:rPr>
        <w:noProof/>
      </w:rPr>
      <w:t>00.00.00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70CE0">
      <w:rPr>
        <w:noProof/>
      </w:rPr>
      <w:t>09.03.17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3DAA" w14:textId="77777777" w:rsidR="00D83BF5" w:rsidRDefault="00D83BF5" w:rsidP="00D83BF5"/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134"/>
      <w:gridCol w:w="2552"/>
      <w:gridCol w:w="6237"/>
    </w:tblGrid>
    <w:tr w:rsidR="00D83BF5" w:rsidRPr="00205F55" w14:paraId="2513093F" w14:textId="77777777" w:rsidTr="000B1248">
      <w:tc>
        <w:tcPr>
          <w:tcW w:w="1134" w:type="dxa"/>
          <w:tcBorders>
            <w:top w:val="single" w:sz="4" w:space="0" w:color="000000"/>
          </w:tcBorders>
          <w:shd w:val="clear" w:color="auto" w:fill="auto"/>
        </w:tcPr>
        <w:p w14:paraId="4F24733B" w14:textId="77777777" w:rsidR="00D83BF5" w:rsidRPr="004D495C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</w:t>
          </w:r>
          <w:r w:rsidR="000B1248">
            <w:rPr>
              <w:sz w:val="18"/>
              <w:szCs w:val="18"/>
              <w:lang w:val="en-US"/>
            </w:rPr>
            <w:t>o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2552" w:type="dxa"/>
          <w:tcBorders>
            <w:top w:val="single" w:sz="4" w:space="0" w:color="000000"/>
          </w:tcBorders>
          <w:shd w:val="clear" w:color="auto" w:fill="auto"/>
        </w:tcPr>
        <w:p w14:paraId="44657B6B" w14:textId="77777777" w:rsidR="00D83BF5" w:rsidRPr="004D495C" w:rsidRDefault="00D83BF5" w:rsidP="000B1248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</w:t>
          </w:r>
          <w:r w:rsidR="000B1248">
            <w:rPr>
              <w:sz w:val="18"/>
              <w:szCs w:val="18"/>
              <w:lang w:val="en-US"/>
            </w:rPr>
            <w:t>ombr</w:t>
          </w:r>
          <w:r w:rsidRPr="004D495C">
            <w:rPr>
              <w:sz w:val="18"/>
              <w:szCs w:val="18"/>
              <w:lang w:val="en-US"/>
            </w:rPr>
            <w:t>e/Organiza</w:t>
          </w:r>
          <w:r w:rsidR="000B1248">
            <w:rPr>
              <w:sz w:val="18"/>
              <w:szCs w:val="18"/>
              <w:lang w:val="en-US"/>
            </w:rPr>
            <w:t>ción/Entidad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6237" w:type="dxa"/>
          <w:tcBorders>
            <w:top w:val="single" w:sz="4" w:space="0" w:color="000000"/>
          </w:tcBorders>
          <w:shd w:val="clear" w:color="auto" w:fill="auto"/>
        </w:tcPr>
        <w:p w14:paraId="043CA1AC" w14:textId="3C5D70A0" w:rsidR="00D83BF5" w:rsidRPr="00205F55" w:rsidRDefault="00205F55" w:rsidP="00205F55">
          <w:pPr>
            <w:pStyle w:val="FirstFooter"/>
            <w:tabs>
              <w:tab w:val="clear" w:pos="1871"/>
            </w:tabs>
            <w:ind w:left="33" w:hanging="1"/>
            <w:rPr>
              <w:sz w:val="18"/>
              <w:szCs w:val="18"/>
              <w:highlight w:val="yellow"/>
              <w:lang w:val="es-ES"/>
            </w:rPr>
          </w:pPr>
          <w:bookmarkStart w:id="9" w:name="OrgName"/>
          <w:bookmarkEnd w:id="9"/>
          <w:r>
            <w:rPr>
              <w:lang w:val="es-ES"/>
            </w:rPr>
            <w:t>Sr. Alassane Ba, Jefe del Departamento de Gestión de Recursos Financieros,</w:t>
          </w:r>
          <w:r>
            <w:rPr>
              <w:lang w:val="es-ES"/>
            </w:rPr>
            <w:t xml:space="preserve"> </w:t>
          </w:r>
          <w:r>
            <w:rPr>
              <w:lang w:val="es-ES"/>
            </w:rPr>
            <w:br/>
          </w:r>
          <w:r>
            <w:rPr>
              <w:lang w:val="es-ES"/>
            </w:rPr>
            <w:t>Unión Internacional de Telecomunicaciones, UIT</w:t>
          </w:r>
        </w:p>
      </w:tc>
    </w:tr>
    <w:tr w:rsidR="00D83BF5" w:rsidRPr="004D495C" w14:paraId="413A2D92" w14:textId="77777777" w:rsidTr="000B1248">
      <w:tc>
        <w:tcPr>
          <w:tcW w:w="1134" w:type="dxa"/>
          <w:shd w:val="clear" w:color="auto" w:fill="auto"/>
        </w:tcPr>
        <w:p w14:paraId="66566D7B" w14:textId="77777777" w:rsidR="00D83BF5" w:rsidRPr="00205F55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552" w:type="dxa"/>
          <w:shd w:val="clear" w:color="auto" w:fill="auto"/>
        </w:tcPr>
        <w:p w14:paraId="1CB2FF59" w14:textId="77777777" w:rsidR="00D83BF5" w:rsidRPr="004D495C" w:rsidRDefault="000B1248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Teléfono</w:t>
          </w:r>
          <w:r w:rsidR="00D83BF5"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6237" w:type="dxa"/>
          <w:shd w:val="clear" w:color="auto" w:fill="auto"/>
        </w:tcPr>
        <w:p w14:paraId="19FAAFE2" w14:textId="5B6CFCA3" w:rsidR="00D83BF5" w:rsidRPr="004D495C" w:rsidRDefault="00205F55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10" w:name="PhoneNo"/>
          <w:bookmarkEnd w:id="10"/>
          <w:r>
            <w:rPr>
              <w:lang w:val="es-ES"/>
            </w:rPr>
            <w:t>+41 22 730 5253</w:t>
          </w:r>
        </w:p>
      </w:tc>
    </w:tr>
    <w:tr w:rsidR="00D83BF5" w:rsidRPr="004D495C" w14:paraId="1D6B8BAE" w14:textId="77777777" w:rsidTr="000B1248">
      <w:tc>
        <w:tcPr>
          <w:tcW w:w="1134" w:type="dxa"/>
          <w:shd w:val="clear" w:color="auto" w:fill="auto"/>
        </w:tcPr>
        <w:p w14:paraId="6FF303EA" w14:textId="77777777" w:rsidR="00D83BF5" w:rsidRPr="004D495C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552" w:type="dxa"/>
          <w:shd w:val="clear" w:color="auto" w:fill="auto"/>
        </w:tcPr>
        <w:p w14:paraId="58EA2BF5" w14:textId="77777777" w:rsidR="00D83BF5" w:rsidRPr="004D495C" w:rsidRDefault="000B1248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Correo-e</w:t>
          </w:r>
          <w:r w:rsidR="00D83BF5" w:rsidRPr="004D495C">
            <w:rPr>
              <w:sz w:val="18"/>
              <w:szCs w:val="18"/>
              <w:lang w:val="en-US"/>
            </w:rPr>
            <w:t>:</w:t>
          </w:r>
        </w:p>
      </w:tc>
      <w:bookmarkStart w:id="11" w:name="Email"/>
      <w:bookmarkEnd w:id="11"/>
      <w:tc>
        <w:tcPr>
          <w:tcW w:w="6237" w:type="dxa"/>
          <w:shd w:val="clear" w:color="auto" w:fill="auto"/>
        </w:tcPr>
        <w:p w14:paraId="2AA52AE6" w14:textId="2FCC3E14" w:rsidR="00D83BF5" w:rsidRPr="004D495C" w:rsidRDefault="00205F55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>
            <w:fldChar w:fldCharType="begin"/>
          </w:r>
          <w:r>
            <w:instrText xml:space="preserve"> HYPERLINK "mailto:alassane.ba@itu.int" </w:instrText>
          </w:r>
          <w:r>
            <w:fldChar w:fldCharType="separate"/>
          </w:r>
          <w:r w:rsidRPr="005D2E0D">
            <w:rPr>
              <w:rStyle w:val="Hyperlink"/>
            </w:rPr>
            <w:t>alassane.ba@itu.int</w:t>
          </w:r>
          <w:r>
            <w:rPr>
              <w:rStyle w:val="Hyperlink"/>
            </w:rPr>
            <w:fldChar w:fldCharType="end"/>
          </w:r>
        </w:p>
      </w:tc>
    </w:tr>
  </w:tbl>
  <w:p w14:paraId="41DA48AF" w14:textId="77777777" w:rsidR="000B1248" w:rsidRPr="00D83BF5" w:rsidRDefault="00E80DEF" w:rsidP="00616175">
    <w:pPr>
      <w:jc w:val="center"/>
    </w:pPr>
    <w:hyperlink r:id="rId1" w:history="1">
      <w:r w:rsidR="007E1CA3">
        <w:rPr>
          <w:rStyle w:val="Hyperlink"/>
          <w:sz w:val="20"/>
        </w:rPr>
        <w:t>CMDT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FC87" w14:textId="77777777" w:rsidR="00205F55" w:rsidRDefault="00205F55">
      <w:r>
        <w:rPr>
          <w:b/>
        </w:rPr>
        <w:t>_______________</w:t>
      </w:r>
    </w:p>
  </w:footnote>
  <w:footnote w:type="continuationSeparator" w:id="0">
    <w:p w14:paraId="209D3FA0" w14:textId="77777777" w:rsidR="00205F55" w:rsidRDefault="0020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307A" w14:textId="507798A1" w:rsidR="00A066F1" w:rsidRPr="00D83BF5" w:rsidRDefault="00D83BF5" w:rsidP="00D02508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bookmarkStart w:id="8" w:name="_Hlk56755748"/>
    <w:r w:rsidR="00D02508" w:rsidRPr="00D02508">
      <w:rPr>
        <w:sz w:val="22"/>
        <w:szCs w:val="22"/>
        <w:lang w:val="de-CH"/>
      </w:rPr>
      <w:t>WTDC</w:t>
    </w:r>
    <w:r w:rsidR="00205F55">
      <w:rPr>
        <w:sz w:val="22"/>
        <w:szCs w:val="22"/>
        <w:lang w:val="de-CH"/>
      </w:rPr>
      <w:t>-</w:t>
    </w:r>
    <w:r w:rsidR="00F87CC0">
      <w:rPr>
        <w:sz w:val="22"/>
        <w:szCs w:val="22"/>
        <w:lang w:val="de-CH"/>
      </w:rPr>
      <w:t>2</w:t>
    </w:r>
    <w:r w:rsidR="00F55058">
      <w:rPr>
        <w:sz w:val="22"/>
        <w:szCs w:val="22"/>
        <w:lang w:val="de-CH"/>
      </w:rPr>
      <w:t>5</w:t>
    </w:r>
    <w:r w:rsidR="00D02508" w:rsidRPr="00D02508">
      <w:rPr>
        <w:sz w:val="22"/>
        <w:szCs w:val="22"/>
        <w:lang w:val="de-CH"/>
      </w:rPr>
      <w:t>/</w:t>
    </w:r>
    <w:bookmarkEnd w:id="8"/>
    <w:r w:rsidR="00205F55">
      <w:rPr>
        <w:sz w:val="22"/>
        <w:szCs w:val="22"/>
        <w:lang w:val="de-CH"/>
      </w:rPr>
      <w:t>5</w:t>
    </w:r>
    <w:r w:rsidR="007A1872">
      <w:rPr>
        <w:sz w:val="22"/>
        <w:szCs w:val="22"/>
      </w:rPr>
      <w:t>-S</w:t>
    </w:r>
    <w:r w:rsidRPr="00FF089C">
      <w:rPr>
        <w:sz w:val="22"/>
        <w:szCs w:val="22"/>
        <w:lang w:val="es-ES_tradnl"/>
      </w:rPr>
      <w:tab/>
      <w:t>P</w:t>
    </w:r>
    <w:r w:rsidR="00BA70B7">
      <w:rPr>
        <w:sz w:val="22"/>
        <w:szCs w:val="22"/>
        <w:lang w:val="es-ES_tradnl"/>
      </w:rPr>
      <w:t>ágina</w:t>
    </w:r>
    <w:r w:rsidRPr="00FF089C">
      <w:rPr>
        <w:sz w:val="22"/>
        <w:szCs w:val="22"/>
        <w:lang w:val="es-ES_tradnl"/>
      </w:rPr>
      <w:t xml:space="preserve">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687B47">
      <w:rPr>
        <w:noProof/>
        <w:sz w:val="22"/>
        <w:szCs w:val="22"/>
        <w:lang w:val="es-ES_tradnl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84365">
    <w:abstractNumId w:val="0"/>
  </w:num>
  <w:num w:numId="2" w16cid:durableId="92538763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96234127">
    <w:abstractNumId w:val="4"/>
  </w:num>
  <w:num w:numId="4" w16cid:durableId="573588472">
    <w:abstractNumId w:val="2"/>
  </w:num>
  <w:num w:numId="5" w16cid:durableId="1959336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71048"/>
    <w:rsid w:val="00075C63"/>
    <w:rsid w:val="00077239"/>
    <w:rsid w:val="00080905"/>
    <w:rsid w:val="000822BE"/>
    <w:rsid w:val="00085BBC"/>
    <w:rsid w:val="00086491"/>
    <w:rsid w:val="00091346"/>
    <w:rsid w:val="000970EB"/>
    <w:rsid w:val="000B1248"/>
    <w:rsid w:val="000F73FF"/>
    <w:rsid w:val="00114CF7"/>
    <w:rsid w:val="00123B68"/>
    <w:rsid w:val="00126F2E"/>
    <w:rsid w:val="00143B37"/>
    <w:rsid w:val="00146F6F"/>
    <w:rsid w:val="00147DA1"/>
    <w:rsid w:val="00152957"/>
    <w:rsid w:val="00162685"/>
    <w:rsid w:val="00187BD9"/>
    <w:rsid w:val="00190B55"/>
    <w:rsid w:val="00194CFB"/>
    <w:rsid w:val="001B2ED3"/>
    <w:rsid w:val="001C3B5F"/>
    <w:rsid w:val="001D058F"/>
    <w:rsid w:val="001D2F09"/>
    <w:rsid w:val="002009EA"/>
    <w:rsid w:val="00202CA0"/>
    <w:rsid w:val="00205F55"/>
    <w:rsid w:val="002154A6"/>
    <w:rsid w:val="002162CD"/>
    <w:rsid w:val="002255B3"/>
    <w:rsid w:val="00236E8A"/>
    <w:rsid w:val="00245A45"/>
    <w:rsid w:val="00271316"/>
    <w:rsid w:val="00296313"/>
    <w:rsid w:val="002A2717"/>
    <w:rsid w:val="002D58BE"/>
    <w:rsid w:val="003013EE"/>
    <w:rsid w:val="003711D7"/>
    <w:rsid w:val="00371686"/>
    <w:rsid w:val="00377BD3"/>
    <w:rsid w:val="00384088"/>
    <w:rsid w:val="0038489B"/>
    <w:rsid w:val="0039169B"/>
    <w:rsid w:val="003A7F8C"/>
    <w:rsid w:val="003B532E"/>
    <w:rsid w:val="003B6F14"/>
    <w:rsid w:val="003D009F"/>
    <w:rsid w:val="003D0F8B"/>
    <w:rsid w:val="004131D4"/>
    <w:rsid w:val="0041348E"/>
    <w:rsid w:val="00437E3B"/>
    <w:rsid w:val="00447308"/>
    <w:rsid w:val="004765FF"/>
    <w:rsid w:val="00492075"/>
    <w:rsid w:val="004969AD"/>
    <w:rsid w:val="004B13CB"/>
    <w:rsid w:val="004B4FDF"/>
    <w:rsid w:val="004D5D5C"/>
    <w:rsid w:val="004E0DD0"/>
    <w:rsid w:val="004E5C86"/>
    <w:rsid w:val="0050139F"/>
    <w:rsid w:val="00521223"/>
    <w:rsid w:val="00524DF1"/>
    <w:rsid w:val="00531FE9"/>
    <w:rsid w:val="0055140B"/>
    <w:rsid w:val="00554C4F"/>
    <w:rsid w:val="00561D72"/>
    <w:rsid w:val="005964AB"/>
    <w:rsid w:val="005B44F5"/>
    <w:rsid w:val="005C099A"/>
    <w:rsid w:val="005C31A5"/>
    <w:rsid w:val="005E1050"/>
    <w:rsid w:val="005E10C9"/>
    <w:rsid w:val="005E61DD"/>
    <w:rsid w:val="005E6321"/>
    <w:rsid w:val="006023DF"/>
    <w:rsid w:val="00607EF3"/>
    <w:rsid w:val="00616175"/>
    <w:rsid w:val="0064322F"/>
    <w:rsid w:val="00657DE0"/>
    <w:rsid w:val="0067199F"/>
    <w:rsid w:val="00685313"/>
    <w:rsid w:val="00687B47"/>
    <w:rsid w:val="006A3B90"/>
    <w:rsid w:val="006A6E9B"/>
    <w:rsid w:val="006B7C2A"/>
    <w:rsid w:val="006C23DA"/>
    <w:rsid w:val="006C59B9"/>
    <w:rsid w:val="006C5E3F"/>
    <w:rsid w:val="006E3D45"/>
    <w:rsid w:val="007149F9"/>
    <w:rsid w:val="00716D34"/>
    <w:rsid w:val="00733A30"/>
    <w:rsid w:val="00745AEE"/>
    <w:rsid w:val="007479EA"/>
    <w:rsid w:val="00750F10"/>
    <w:rsid w:val="007742CA"/>
    <w:rsid w:val="007A1872"/>
    <w:rsid w:val="007D06F0"/>
    <w:rsid w:val="007D45E3"/>
    <w:rsid w:val="007D5320"/>
    <w:rsid w:val="007E1CA3"/>
    <w:rsid w:val="007F735C"/>
    <w:rsid w:val="00800972"/>
    <w:rsid w:val="00804475"/>
    <w:rsid w:val="00811633"/>
    <w:rsid w:val="00821CEF"/>
    <w:rsid w:val="00832828"/>
    <w:rsid w:val="0083645A"/>
    <w:rsid w:val="00840B0F"/>
    <w:rsid w:val="008631A7"/>
    <w:rsid w:val="0086376E"/>
    <w:rsid w:val="008711AE"/>
    <w:rsid w:val="00872FC8"/>
    <w:rsid w:val="008801D3"/>
    <w:rsid w:val="008845D0"/>
    <w:rsid w:val="008B43F2"/>
    <w:rsid w:val="008B61EA"/>
    <w:rsid w:val="008B6CFF"/>
    <w:rsid w:val="00910B26"/>
    <w:rsid w:val="009274B4"/>
    <w:rsid w:val="00934EA2"/>
    <w:rsid w:val="00944A5C"/>
    <w:rsid w:val="00952A66"/>
    <w:rsid w:val="009766C5"/>
    <w:rsid w:val="009C56E5"/>
    <w:rsid w:val="009D2796"/>
    <w:rsid w:val="009E5FC8"/>
    <w:rsid w:val="009E687A"/>
    <w:rsid w:val="00A03C5C"/>
    <w:rsid w:val="00A066F1"/>
    <w:rsid w:val="00A141AF"/>
    <w:rsid w:val="00A16D29"/>
    <w:rsid w:val="00A20E5E"/>
    <w:rsid w:val="00A30305"/>
    <w:rsid w:val="00A31D2D"/>
    <w:rsid w:val="00A4600A"/>
    <w:rsid w:val="00A538A6"/>
    <w:rsid w:val="00A54C25"/>
    <w:rsid w:val="00A56AB8"/>
    <w:rsid w:val="00A56F19"/>
    <w:rsid w:val="00A710E7"/>
    <w:rsid w:val="00A72661"/>
    <w:rsid w:val="00A7372E"/>
    <w:rsid w:val="00A93B85"/>
    <w:rsid w:val="00AA0B18"/>
    <w:rsid w:val="00AA14C0"/>
    <w:rsid w:val="00AA666F"/>
    <w:rsid w:val="00AB4927"/>
    <w:rsid w:val="00B004E5"/>
    <w:rsid w:val="00B15F9D"/>
    <w:rsid w:val="00B639E9"/>
    <w:rsid w:val="00B817CD"/>
    <w:rsid w:val="00B911B2"/>
    <w:rsid w:val="00B951D0"/>
    <w:rsid w:val="00BA70B7"/>
    <w:rsid w:val="00BB29C8"/>
    <w:rsid w:val="00BB3A95"/>
    <w:rsid w:val="00BC0382"/>
    <w:rsid w:val="00BE1A9F"/>
    <w:rsid w:val="00C0018F"/>
    <w:rsid w:val="00C20466"/>
    <w:rsid w:val="00C214ED"/>
    <w:rsid w:val="00C234E6"/>
    <w:rsid w:val="00C324A8"/>
    <w:rsid w:val="00C54517"/>
    <w:rsid w:val="00C64CD8"/>
    <w:rsid w:val="00C90466"/>
    <w:rsid w:val="00C97C68"/>
    <w:rsid w:val="00CA1A47"/>
    <w:rsid w:val="00CB2BB6"/>
    <w:rsid w:val="00CC247A"/>
    <w:rsid w:val="00CE5E47"/>
    <w:rsid w:val="00CF020F"/>
    <w:rsid w:val="00CF2B5B"/>
    <w:rsid w:val="00D02508"/>
    <w:rsid w:val="00D14CE0"/>
    <w:rsid w:val="00D36333"/>
    <w:rsid w:val="00D5651D"/>
    <w:rsid w:val="00D61C5B"/>
    <w:rsid w:val="00D70CE0"/>
    <w:rsid w:val="00D74898"/>
    <w:rsid w:val="00D801ED"/>
    <w:rsid w:val="00D81E43"/>
    <w:rsid w:val="00D83BF5"/>
    <w:rsid w:val="00D925C2"/>
    <w:rsid w:val="00D936BC"/>
    <w:rsid w:val="00D9621A"/>
    <w:rsid w:val="00D96530"/>
    <w:rsid w:val="00D96B4B"/>
    <w:rsid w:val="00DA2345"/>
    <w:rsid w:val="00DA453A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245CC"/>
    <w:rsid w:val="00E26226"/>
    <w:rsid w:val="00E4165C"/>
    <w:rsid w:val="00E45D05"/>
    <w:rsid w:val="00E55816"/>
    <w:rsid w:val="00E55AEF"/>
    <w:rsid w:val="00E80DEF"/>
    <w:rsid w:val="00E976C1"/>
    <w:rsid w:val="00EA12E5"/>
    <w:rsid w:val="00F02766"/>
    <w:rsid w:val="00F04067"/>
    <w:rsid w:val="00F05BD4"/>
    <w:rsid w:val="00F10562"/>
    <w:rsid w:val="00F11A98"/>
    <w:rsid w:val="00F21A1D"/>
    <w:rsid w:val="00F2683C"/>
    <w:rsid w:val="00F55058"/>
    <w:rsid w:val="00F65C19"/>
    <w:rsid w:val="00F87CC0"/>
    <w:rsid w:val="00FD2546"/>
    <w:rsid w:val="00FD772E"/>
    <w:rsid w:val="00FE3926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58A04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6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0" Type="http://schemas.openxmlformats.org/officeDocument/2006/relationships/fontTable" Target="fontTable.xml"/><Relationship Id="rId16" Type="http://schemas.openxmlformats.org/officeDocument/2006/relationships/hyperlink" Target="https://www.itu.int/md/S23-CL-C-0115/e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S23-CL-C-0115/en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S23-CL-C-0115/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itu-d/meetings/wtdc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EB29F-442D-40A7-B95C-0CEE103F2E9D}"/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3CDCD7-C5F2-4771-8AAE-52A9BB39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1451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Spanish</dc:creator>
  <cp:keywords/>
  <dc:description/>
  <cp:lastModifiedBy>Spanish</cp:lastModifiedBy>
  <cp:revision>2</cp:revision>
  <cp:lastPrinted>2017-03-09T15:07:00Z</cp:lastPrinted>
  <dcterms:created xsi:type="dcterms:W3CDTF">2025-09-30T13:36:00Z</dcterms:created>
  <dcterms:modified xsi:type="dcterms:W3CDTF">2025-09-30T13:43:00Z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