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DA9F723">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00753B6"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771FCC">
              <w:rPr>
                <w:b/>
                <w:bCs/>
                <w:lang w:val="en-US"/>
              </w:rPr>
              <w:t>7</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7BBBBD4A"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771FCC">
              <w:rPr>
                <w:b/>
                <w:bCs/>
                <w:szCs w:val="28"/>
              </w:rPr>
              <w:t>3</w:t>
            </w:r>
            <w:r w:rsidRPr="00227A1C">
              <w:rPr>
                <w:rFonts w:ascii="SimSun" w:eastAsia="SimSun" w:hAnsi="SimSun" w:hint="eastAsia"/>
                <w:b/>
                <w:bCs/>
                <w:szCs w:val="28"/>
                <w:lang w:eastAsia="zh-CN"/>
              </w:rPr>
              <w:t>月</w:t>
            </w:r>
            <w:r w:rsidR="00771FCC">
              <w:rPr>
                <w:b/>
                <w:bCs/>
                <w:szCs w:val="28"/>
              </w:rPr>
              <w:t>28</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5B5E5CF7" w:rsidR="00A13162" w:rsidRPr="0030353C" w:rsidRDefault="00771FCC" w:rsidP="0030353C">
            <w:pPr>
              <w:pStyle w:val="Source"/>
            </w:pPr>
            <w:bookmarkStart w:id="3" w:name="Source"/>
            <w:bookmarkEnd w:id="3"/>
            <w:r w:rsidRPr="000D75AF">
              <w:rPr>
                <w:szCs w:val="22"/>
              </w:rPr>
              <w:t>ITU-D</w:t>
            </w:r>
            <w:r>
              <w:rPr>
                <w:rFonts w:hint="eastAsia"/>
                <w:szCs w:val="22"/>
                <w:lang w:eastAsia="zh-CN"/>
              </w:rPr>
              <w:t>第</w:t>
            </w:r>
            <w:r>
              <w:rPr>
                <w:rFonts w:hint="eastAsia"/>
                <w:szCs w:val="22"/>
                <w:lang w:eastAsia="zh-CN"/>
              </w:rPr>
              <w:t>2</w:t>
            </w:r>
            <w:r>
              <w:rPr>
                <w:rFonts w:hint="eastAsia"/>
                <w:szCs w:val="22"/>
                <w:lang w:eastAsia="zh-CN"/>
              </w:rPr>
              <w:t>研究组主席</w:t>
            </w:r>
          </w:p>
        </w:tc>
      </w:tr>
      <w:tr w:rsidR="00AC6F14" w:rsidRPr="002E6963" w14:paraId="581FD305" w14:textId="77777777" w:rsidTr="00107E85">
        <w:trPr>
          <w:cantSplit/>
        </w:trPr>
        <w:tc>
          <w:tcPr>
            <w:tcW w:w="9888" w:type="dxa"/>
            <w:gridSpan w:val="4"/>
          </w:tcPr>
          <w:p w14:paraId="43ACD2CD" w14:textId="2323CB81" w:rsidR="00AC6F14" w:rsidRPr="0030353C" w:rsidRDefault="00771FCC" w:rsidP="0030353C">
            <w:pPr>
              <w:pStyle w:val="Title1"/>
              <w:rPr>
                <w:lang w:eastAsia="zh-CN"/>
              </w:rPr>
            </w:pPr>
            <w:bookmarkStart w:id="4" w:name="Title"/>
            <w:bookmarkEnd w:id="4"/>
            <w:r w:rsidRPr="000D75AF">
              <w:rPr>
                <w:bCs/>
                <w:szCs w:val="22"/>
                <w:lang w:eastAsia="zh-CN"/>
              </w:rPr>
              <w:t>ITU-D</w:t>
            </w:r>
            <w:r>
              <w:rPr>
                <w:rFonts w:hint="eastAsia"/>
                <w:bCs/>
                <w:szCs w:val="22"/>
                <w:lang w:eastAsia="zh-CN"/>
              </w:rPr>
              <w:t>第</w:t>
            </w:r>
            <w:r>
              <w:rPr>
                <w:rFonts w:hint="eastAsia"/>
                <w:bCs/>
                <w:szCs w:val="22"/>
                <w:lang w:eastAsia="zh-CN"/>
              </w:rPr>
              <w:t>2</w:t>
            </w:r>
            <w:r>
              <w:rPr>
                <w:rFonts w:hint="eastAsia"/>
                <w:bCs/>
                <w:szCs w:val="22"/>
                <w:lang w:eastAsia="zh-CN"/>
              </w:rPr>
              <w:t>研究组在第八研究期的活动</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60DB1D1" w:rsidR="00A721F4" w:rsidRPr="00D9621A" w:rsidRDefault="00660D7A" w:rsidP="008069EB">
            <w:pPr>
              <w:spacing w:after="120"/>
              <w:ind w:firstLineChars="200" w:firstLine="480"/>
              <w:rPr>
                <w:szCs w:val="24"/>
                <w:lang w:eastAsia="zh-CN"/>
              </w:rPr>
            </w:pPr>
            <w:r w:rsidRPr="000D75AF">
              <w:rPr>
                <w:rFonts w:hint="eastAsia"/>
                <w:lang w:eastAsia="zh-CN"/>
              </w:rPr>
              <w:t>本报告总结了第</w:t>
            </w:r>
            <w:r w:rsidRPr="000D75AF">
              <w:rPr>
                <w:lang w:eastAsia="zh-CN"/>
              </w:rPr>
              <w:t>2</w:t>
            </w:r>
            <w:r w:rsidRPr="000D75AF">
              <w:rPr>
                <w:rFonts w:hint="eastAsia"/>
                <w:lang w:eastAsia="zh-CN"/>
              </w:rPr>
              <w:t>研究组在第八研究期开展的活动。</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1BE39B0A" w:rsidR="00A721F4" w:rsidRPr="00475AB1" w:rsidRDefault="00771FCC" w:rsidP="008069EB">
            <w:pPr>
              <w:spacing w:after="120"/>
              <w:ind w:firstLineChars="200" w:firstLine="480"/>
              <w:rPr>
                <w:spacing w:val="-6"/>
                <w:lang w:eastAsia="zh-CN"/>
              </w:rPr>
            </w:pPr>
            <w:hyperlink r:id="rId13" w:history="1">
              <w:r w:rsidRPr="00475AB1">
                <w:rPr>
                  <w:rStyle w:val="Hyperlink"/>
                  <w:spacing w:val="-6"/>
                </w:rPr>
                <w:t>TDAG</w:t>
              </w:r>
              <w:r w:rsidRPr="00475AB1">
                <w:rPr>
                  <w:rStyle w:val="Hyperlink"/>
                  <w:spacing w:val="-6"/>
                  <w:lang w:eastAsia="ko-KR"/>
                </w:rPr>
                <w:t>-23</w:t>
              </w:r>
              <w:r w:rsidRPr="00475AB1">
                <w:rPr>
                  <w:rStyle w:val="Hyperlink"/>
                  <w:spacing w:val="-6"/>
                </w:rPr>
                <w:t>/6</w:t>
              </w:r>
            </w:hyperlink>
            <w:r w:rsidRPr="00475AB1">
              <w:rPr>
                <w:rFonts w:hint="eastAsia"/>
                <w:spacing w:val="-6"/>
                <w:lang w:eastAsia="zh-CN"/>
              </w:rPr>
              <w:t>（</w:t>
            </w:r>
            <w:r w:rsidRPr="00475AB1">
              <w:rPr>
                <w:spacing w:val="-6"/>
                <w:lang w:eastAsia="ko-KR"/>
              </w:rPr>
              <w:t>2023</w:t>
            </w:r>
            <w:r w:rsidRPr="00475AB1">
              <w:rPr>
                <w:rFonts w:hint="eastAsia"/>
                <w:spacing w:val="-6"/>
                <w:lang w:eastAsia="zh-CN"/>
              </w:rPr>
              <w:t>年）、</w:t>
            </w:r>
            <w:r w:rsidRPr="00475AB1">
              <w:rPr>
                <w:spacing w:val="-6"/>
              </w:rPr>
              <w:fldChar w:fldCharType="begin"/>
            </w:r>
            <w:r w:rsidRPr="00475AB1">
              <w:rPr>
                <w:spacing w:val="-6"/>
              </w:rPr>
              <w:instrText>HYPERLINK "https://www.itu.int/md/D22-TDAG31-C-0006"</w:instrText>
            </w:r>
            <w:r w:rsidRPr="00475AB1">
              <w:rPr>
                <w:spacing w:val="-6"/>
              </w:rPr>
            </w:r>
            <w:r w:rsidRPr="00475AB1">
              <w:rPr>
                <w:spacing w:val="-6"/>
              </w:rPr>
              <w:fldChar w:fldCharType="separate"/>
            </w:r>
            <w:r w:rsidRPr="00475AB1">
              <w:rPr>
                <w:rStyle w:val="Hyperlink"/>
                <w:spacing w:val="-6"/>
              </w:rPr>
              <w:t>TDAG</w:t>
            </w:r>
            <w:r w:rsidRPr="00475AB1">
              <w:rPr>
                <w:rStyle w:val="Hyperlink"/>
                <w:spacing w:val="-6"/>
                <w:lang w:eastAsia="ko-KR"/>
              </w:rPr>
              <w:t>-24</w:t>
            </w:r>
            <w:r w:rsidRPr="00475AB1">
              <w:rPr>
                <w:rStyle w:val="Hyperlink"/>
                <w:spacing w:val="-6"/>
              </w:rPr>
              <w:t>/6</w:t>
            </w:r>
            <w:r w:rsidRPr="00475AB1">
              <w:rPr>
                <w:spacing w:val="-6"/>
              </w:rPr>
              <w:fldChar w:fldCharType="end"/>
            </w:r>
            <w:r w:rsidRPr="00475AB1">
              <w:rPr>
                <w:rFonts w:hint="eastAsia"/>
                <w:spacing w:val="-6"/>
                <w:lang w:eastAsia="zh-CN"/>
              </w:rPr>
              <w:t>（</w:t>
            </w:r>
            <w:r w:rsidRPr="00475AB1">
              <w:rPr>
                <w:spacing w:val="-6"/>
                <w:lang w:eastAsia="ko-KR"/>
              </w:rPr>
              <w:t>2024</w:t>
            </w:r>
            <w:r w:rsidRPr="00475AB1">
              <w:rPr>
                <w:rFonts w:hint="eastAsia"/>
                <w:spacing w:val="-6"/>
                <w:lang w:eastAsia="zh-CN"/>
              </w:rPr>
              <w:t>年）、</w:t>
            </w:r>
            <w:r w:rsidRPr="00475AB1">
              <w:rPr>
                <w:spacing w:val="-6"/>
              </w:rPr>
              <w:fldChar w:fldCharType="begin"/>
            </w:r>
            <w:r w:rsidRPr="00475AB1">
              <w:rPr>
                <w:spacing w:val="-6"/>
              </w:rPr>
              <w:instrText>HYPERLINK "https://www.itu.int/md/D22-SG02-R-0008"</w:instrText>
            </w:r>
            <w:r w:rsidRPr="00475AB1">
              <w:rPr>
                <w:spacing w:val="-6"/>
              </w:rPr>
            </w:r>
            <w:r w:rsidRPr="00475AB1">
              <w:rPr>
                <w:spacing w:val="-6"/>
              </w:rPr>
              <w:fldChar w:fldCharType="separate"/>
            </w:r>
            <w:r w:rsidRPr="00475AB1">
              <w:rPr>
                <w:rStyle w:val="Hyperlink"/>
                <w:spacing w:val="-6"/>
                <w:szCs w:val="24"/>
              </w:rPr>
              <w:t>2/REP/</w:t>
            </w:r>
            <w:r w:rsidRPr="00475AB1">
              <w:rPr>
                <w:rStyle w:val="Hyperlink"/>
                <w:spacing w:val="-6"/>
                <w:szCs w:val="24"/>
                <w:lang w:eastAsia="ko-KR"/>
              </w:rPr>
              <w:t>8</w:t>
            </w:r>
            <w:r w:rsidRPr="00475AB1">
              <w:rPr>
                <w:spacing w:val="-6"/>
              </w:rPr>
              <w:fldChar w:fldCharType="end"/>
            </w:r>
            <w:r w:rsidRPr="00475AB1">
              <w:rPr>
                <w:rFonts w:hint="eastAsia"/>
                <w:spacing w:val="-6"/>
                <w:szCs w:val="24"/>
                <w:lang w:eastAsia="zh-CN"/>
              </w:rPr>
              <w:t>（</w:t>
            </w:r>
            <w:r w:rsidRPr="00475AB1">
              <w:rPr>
                <w:spacing w:val="-6"/>
                <w:szCs w:val="24"/>
              </w:rPr>
              <w:t>202</w:t>
            </w:r>
            <w:r w:rsidRPr="00475AB1">
              <w:rPr>
                <w:spacing w:val="-6"/>
                <w:szCs w:val="24"/>
                <w:lang w:eastAsia="ko-KR"/>
              </w:rPr>
              <w:t>2</w:t>
            </w:r>
            <w:r w:rsidRPr="00475AB1">
              <w:rPr>
                <w:rFonts w:hint="eastAsia"/>
                <w:spacing w:val="-6"/>
                <w:szCs w:val="24"/>
                <w:lang w:eastAsia="zh-CN"/>
              </w:rPr>
              <w:t>年）、</w:t>
            </w:r>
            <w:hyperlink r:id="rId14" w:history="1">
              <w:r w:rsidRPr="00475AB1">
                <w:rPr>
                  <w:rStyle w:val="Hyperlink"/>
                  <w:spacing w:val="-6"/>
                  <w:szCs w:val="24"/>
                </w:rPr>
                <w:t>2/REP/</w:t>
              </w:r>
              <w:r w:rsidRPr="00475AB1">
                <w:rPr>
                  <w:rStyle w:val="Hyperlink"/>
                  <w:spacing w:val="-6"/>
                  <w:szCs w:val="24"/>
                  <w:lang w:eastAsia="ko-KR"/>
                </w:rPr>
                <w:t>9</w:t>
              </w:r>
            </w:hyperlink>
            <w:r w:rsidRPr="00475AB1">
              <w:rPr>
                <w:rFonts w:hint="eastAsia"/>
                <w:spacing w:val="-6"/>
                <w:szCs w:val="24"/>
                <w:lang w:eastAsia="zh-CN"/>
              </w:rPr>
              <w:t>（</w:t>
            </w:r>
            <w:r w:rsidRPr="00475AB1">
              <w:rPr>
                <w:spacing w:val="-6"/>
                <w:szCs w:val="24"/>
              </w:rPr>
              <w:t>202</w:t>
            </w:r>
            <w:r w:rsidRPr="00475AB1">
              <w:rPr>
                <w:spacing w:val="-6"/>
                <w:szCs w:val="24"/>
                <w:lang w:eastAsia="ko-KR"/>
              </w:rPr>
              <w:t>3</w:t>
            </w:r>
            <w:r w:rsidRPr="00475AB1">
              <w:rPr>
                <w:rFonts w:hint="eastAsia"/>
                <w:spacing w:val="-6"/>
                <w:szCs w:val="24"/>
                <w:lang w:eastAsia="zh-CN"/>
              </w:rPr>
              <w:t>年）、</w:t>
            </w:r>
            <w:r w:rsidRPr="00475AB1">
              <w:rPr>
                <w:spacing w:val="-6"/>
              </w:rPr>
              <w:fldChar w:fldCharType="begin"/>
            </w:r>
            <w:r w:rsidRPr="00475AB1">
              <w:rPr>
                <w:spacing w:val="-6"/>
              </w:rPr>
              <w:instrText>HYPERLINK "https://www.itu.int/md/D22-SG02-R-0017"</w:instrText>
            </w:r>
            <w:r w:rsidRPr="00475AB1">
              <w:rPr>
                <w:spacing w:val="-6"/>
              </w:rPr>
            </w:r>
            <w:r w:rsidRPr="00475AB1">
              <w:rPr>
                <w:spacing w:val="-6"/>
              </w:rPr>
              <w:fldChar w:fldCharType="separate"/>
            </w:r>
            <w:r w:rsidRPr="00475AB1">
              <w:rPr>
                <w:rStyle w:val="Hyperlink"/>
                <w:spacing w:val="-6"/>
                <w:szCs w:val="24"/>
                <w:lang w:eastAsia="ko-KR"/>
              </w:rPr>
              <w:t>2/REP/17</w:t>
            </w:r>
            <w:r w:rsidRPr="00475AB1">
              <w:rPr>
                <w:spacing w:val="-6"/>
              </w:rPr>
              <w:fldChar w:fldCharType="end"/>
            </w:r>
            <w:r w:rsidRPr="00475AB1">
              <w:rPr>
                <w:rFonts w:hint="eastAsia"/>
                <w:spacing w:val="-6"/>
                <w:szCs w:val="24"/>
                <w:lang w:eastAsia="zh-CN"/>
              </w:rPr>
              <w:t>（</w:t>
            </w:r>
            <w:r w:rsidRPr="00475AB1">
              <w:rPr>
                <w:spacing w:val="-6"/>
                <w:szCs w:val="24"/>
                <w:lang w:eastAsia="ko-KR"/>
              </w:rPr>
              <w:t>2024</w:t>
            </w:r>
            <w:r w:rsidRPr="00475AB1">
              <w:rPr>
                <w:rFonts w:hint="eastAsia"/>
                <w:spacing w:val="-6"/>
                <w:szCs w:val="24"/>
                <w:lang w:eastAsia="zh-CN"/>
              </w:rPr>
              <w:t>年）</w:t>
            </w:r>
          </w:p>
        </w:tc>
      </w:tr>
    </w:tbl>
    <w:p w14:paraId="42757AE3" w14:textId="77777777" w:rsidR="00923CF1" w:rsidRDefault="00923CF1" w:rsidP="00935FF0">
      <w:pPr>
        <w:rPr>
          <w:lang w:eastAsia="zh-CN"/>
        </w:rPr>
      </w:pPr>
    </w:p>
    <w:p w14:paraId="2FF83793" w14:textId="77777777" w:rsidR="00923CF1" w:rsidRDefault="00923CF1" w:rsidP="00AD0FC0">
      <w:r>
        <w:br w:type="page"/>
      </w:r>
    </w:p>
    <w:p w14:paraId="0CBD58CE" w14:textId="32DD7E09" w:rsidR="00C57CD1" w:rsidRPr="000D75AF" w:rsidRDefault="00C57CD1" w:rsidP="00C57CD1">
      <w:pPr>
        <w:pStyle w:val="Heading1"/>
        <w:rPr>
          <w:lang w:eastAsia="zh-CN"/>
        </w:rPr>
      </w:pPr>
      <w:r>
        <w:rPr>
          <w:lang w:val="en-US" w:eastAsia="zh-CN"/>
        </w:rPr>
        <w:lastRenderedPageBreak/>
        <w:t>1</w:t>
      </w:r>
      <w:r>
        <w:rPr>
          <w:lang w:val="en-US" w:eastAsia="zh-CN"/>
        </w:rPr>
        <w:tab/>
      </w:r>
      <w:r>
        <w:rPr>
          <w:rFonts w:hint="eastAsia"/>
          <w:lang w:eastAsia="zh-CN"/>
        </w:rPr>
        <w:t>引言</w:t>
      </w:r>
    </w:p>
    <w:p w14:paraId="570483E7" w14:textId="77777777" w:rsidR="00C57CD1" w:rsidRPr="000D75AF" w:rsidRDefault="00C57CD1" w:rsidP="009D0F1B">
      <w:pPr>
        <w:ind w:firstLineChars="200" w:firstLine="480"/>
        <w:rPr>
          <w:lang w:eastAsia="zh-CN"/>
        </w:rPr>
      </w:pPr>
      <w:r>
        <w:rPr>
          <w:rFonts w:hint="eastAsia"/>
          <w:lang w:eastAsia="zh-CN"/>
        </w:rPr>
        <w:t>本</w:t>
      </w:r>
      <w:r w:rsidRPr="0005150B">
        <w:rPr>
          <w:rFonts w:hint="eastAsia"/>
          <w:lang w:eastAsia="zh-CN"/>
        </w:rPr>
        <w:t>报告</w:t>
      </w:r>
      <w:r>
        <w:rPr>
          <w:rFonts w:hint="eastAsia"/>
          <w:lang w:eastAsia="zh-CN"/>
        </w:rPr>
        <w:t>覆盖</w:t>
      </w:r>
      <w:r w:rsidRPr="0005150B">
        <w:rPr>
          <w:rFonts w:hint="eastAsia"/>
          <w:lang w:eastAsia="zh-CN"/>
        </w:rPr>
        <w:t>了</w:t>
      </w:r>
      <w:r>
        <w:rPr>
          <w:rFonts w:hint="eastAsia"/>
          <w:lang w:eastAsia="zh-CN"/>
        </w:rPr>
        <w:t>ITU-</w:t>
      </w:r>
      <w:r w:rsidRPr="0005150B">
        <w:rPr>
          <w:lang w:eastAsia="zh-CN"/>
        </w:rPr>
        <w:t>D</w:t>
      </w:r>
      <w:r w:rsidRPr="0005150B">
        <w:rPr>
          <w:rFonts w:hint="eastAsia"/>
          <w:lang w:eastAsia="zh-CN"/>
        </w:rPr>
        <w:t>第</w:t>
      </w:r>
      <w:r w:rsidRPr="0005150B">
        <w:rPr>
          <w:lang w:eastAsia="zh-CN"/>
        </w:rPr>
        <w:t>2</w:t>
      </w:r>
      <w:r w:rsidRPr="0005150B">
        <w:rPr>
          <w:rFonts w:hint="eastAsia"/>
          <w:lang w:eastAsia="zh-CN"/>
        </w:rPr>
        <w:t>研究组</w:t>
      </w:r>
      <w:r>
        <w:rPr>
          <w:rFonts w:hint="eastAsia"/>
          <w:lang w:eastAsia="zh-CN"/>
        </w:rPr>
        <w:t>在</w:t>
      </w:r>
      <w:r w:rsidRPr="0005150B">
        <w:rPr>
          <w:rFonts w:hint="eastAsia"/>
          <w:lang w:eastAsia="zh-CN"/>
        </w:rPr>
        <w:t>第八研究期</w:t>
      </w:r>
      <w:r>
        <w:rPr>
          <w:rFonts w:hint="eastAsia"/>
          <w:lang w:eastAsia="zh-CN"/>
        </w:rPr>
        <w:t>的活动</w:t>
      </w:r>
      <w:r w:rsidRPr="0005150B">
        <w:rPr>
          <w:rFonts w:hint="eastAsia"/>
          <w:lang w:eastAsia="zh-CN"/>
        </w:rPr>
        <w:t>。</w:t>
      </w:r>
      <w:r>
        <w:rPr>
          <w:rFonts w:hint="eastAsia"/>
          <w:lang w:eastAsia="zh-CN"/>
        </w:rPr>
        <w:t>到目前</w:t>
      </w:r>
      <w:r w:rsidRPr="0005150B">
        <w:rPr>
          <w:rFonts w:hint="eastAsia"/>
          <w:lang w:eastAsia="zh-CN"/>
        </w:rPr>
        <w:t>为止</w:t>
      </w:r>
      <w:r>
        <w:rPr>
          <w:rFonts w:hint="eastAsia"/>
          <w:lang w:eastAsia="zh-CN"/>
        </w:rPr>
        <w:t>，第</w:t>
      </w:r>
      <w:r>
        <w:rPr>
          <w:rFonts w:hint="eastAsia"/>
          <w:lang w:eastAsia="zh-CN"/>
        </w:rPr>
        <w:t>2</w:t>
      </w:r>
      <w:r>
        <w:rPr>
          <w:rFonts w:hint="eastAsia"/>
          <w:lang w:eastAsia="zh-CN"/>
        </w:rPr>
        <w:t>研究组</w:t>
      </w:r>
      <w:r w:rsidRPr="0005150B">
        <w:rPr>
          <w:rFonts w:hint="eastAsia"/>
          <w:lang w:eastAsia="zh-CN"/>
        </w:rPr>
        <w:t>在</w:t>
      </w:r>
      <w:r w:rsidRPr="0005150B">
        <w:rPr>
          <w:lang w:eastAsia="zh-CN"/>
        </w:rPr>
        <w:t>2022-2025</w:t>
      </w:r>
      <w:r w:rsidRPr="0005150B">
        <w:rPr>
          <w:rFonts w:hint="eastAsia"/>
          <w:lang w:eastAsia="zh-CN"/>
        </w:rPr>
        <w:t>年研究期已完成了：</w:t>
      </w:r>
    </w:p>
    <w:p w14:paraId="63452BCA" w14:textId="5BEEB8EA" w:rsidR="00C57CD1" w:rsidRPr="000D75AF" w:rsidRDefault="009D0F1B" w:rsidP="009D0F1B">
      <w:pPr>
        <w:pStyle w:val="enumlev1"/>
        <w:rPr>
          <w:lang w:eastAsia="zh-CN"/>
        </w:rPr>
      </w:pPr>
      <w:r>
        <w:rPr>
          <w:lang w:eastAsia="ko-KR"/>
        </w:rPr>
        <w:t>–</w:t>
      </w:r>
      <w:r>
        <w:rPr>
          <w:lang w:eastAsia="ko-KR"/>
        </w:rPr>
        <w:tab/>
      </w:r>
      <w:r w:rsidR="00C57CD1" w:rsidRPr="000D75AF">
        <w:rPr>
          <w:rFonts w:hint="eastAsia"/>
          <w:lang w:eastAsia="ko-KR"/>
        </w:rPr>
        <w:t>2</w:t>
      </w:r>
      <w:r w:rsidR="00C57CD1">
        <w:rPr>
          <w:rFonts w:hint="eastAsia"/>
          <w:lang w:eastAsia="zh-CN"/>
        </w:rPr>
        <w:t>项中期可交付成果</w:t>
      </w:r>
      <w:r w:rsidR="00C57CD1" w:rsidRPr="000D75AF">
        <w:rPr>
          <w:rStyle w:val="FootnoteReference"/>
        </w:rPr>
        <w:footnoteReference w:id="2"/>
      </w:r>
      <w:r w:rsidR="00C57CD1">
        <w:rPr>
          <w:rFonts w:hint="eastAsia"/>
          <w:lang w:eastAsia="zh-CN"/>
        </w:rPr>
        <w:t>：</w:t>
      </w:r>
    </w:p>
    <w:p w14:paraId="6FADD812" w14:textId="2282A89D" w:rsidR="00C57CD1" w:rsidRPr="000D75AF" w:rsidRDefault="00454000" w:rsidP="00454000">
      <w:pPr>
        <w:pStyle w:val="enumlev2"/>
        <w:rPr>
          <w:lang w:eastAsia="zh-CN"/>
        </w:rPr>
      </w:pPr>
      <w:r>
        <w:rPr>
          <w:lang w:eastAsia="zh-CN"/>
        </w:rPr>
        <w:t>•</w:t>
      </w:r>
      <w:r>
        <w:rPr>
          <w:lang w:eastAsia="zh-CN"/>
        </w:rPr>
        <w:tab/>
      </w:r>
      <w:r w:rsidR="00C57CD1">
        <w:rPr>
          <w:rFonts w:hint="eastAsia"/>
          <w:lang w:eastAsia="zh-CN"/>
        </w:rPr>
        <w:t>2024</w:t>
      </w:r>
      <w:r w:rsidR="00C57CD1">
        <w:rPr>
          <w:rFonts w:hint="eastAsia"/>
          <w:lang w:eastAsia="zh-CN"/>
        </w:rPr>
        <w:t>年发布的《网络安全保障做法》（第</w:t>
      </w:r>
      <w:r w:rsidR="00C57CD1" w:rsidRPr="000D75AF">
        <w:rPr>
          <w:rFonts w:hint="eastAsia"/>
          <w:lang w:eastAsia="ko-KR"/>
        </w:rPr>
        <w:t>3/2</w:t>
      </w:r>
      <w:r w:rsidR="00C57CD1">
        <w:rPr>
          <w:rFonts w:hint="eastAsia"/>
          <w:lang w:eastAsia="zh-CN"/>
        </w:rPr>
        <w:t>号课题）</w:t>
      </w:r>
    </w:p>
    <w:p w14:paraId="7B4715C2" w14:textId="43D03038" w:rsidR="00C57CD1" w:rsidRPr="000D75AF" w:rsidRDefault="00454000" w:rsidP="00454000">
      <w:pPr>
        <w:pStyle w:val="enumlev2"/>
        <w:rPr>
          <w:lang w:eastAsia="zh-CN"/>
        </w:rPr>
      </w:pPr>
      <w:r>
        <w:rPr>
          <w:lang w:eastAsia="zh-CN"/>
        </w:rPr>
        <w:t>•</w:t>
      </w:r>
      <w:r>
        <w:rPr>
          <w:lang w:eastAsia="zh-CN"/>
        </w:rPr>
        <w:tab/>
      </w:r>
      <w:r w:rsidR="00C57CD1">
        <w:rPr>
          <w:rFonts w:hint="eastAsia"/>
          <w:lang w:eastAsia="zh-CN"/>
        </w:rPr>
        <w:t>2025</w:t>
      </w:r>
      <w:r w:rsidR="00C57CD1">
        <w:rPr>
          <w:rFonts w:hint="eastAsia"/>
          <w:lang w:eastAsia="zh-CN"/>
        </w:rPr>
        <w:t>年发布的《</w:t>
      </w:r>
      <w:r w:rsidR="00C57CD1" w:rsidRPr="000D75AF">
        <w:rPr>
          <w:rFonts w:hint="eastAsia"/>
          <w:lang w:eastAsia="ko-KR"/>
        </w:rPr>
        <w:t>5G</w:t>
      </w:r>
      <w:r w:rsidR="00C57CD1">
        <w:rPr>
          <w:rFonts w:hint="eastAsia"/>
          <w:lang w:eastAsia="zh-CN"/>
        </w:rPr>
        <w:t>网络安全》（第</w:t>
      </w:r>
      <w:r w:rsidR="00C57CD1" w:rsidRPr="000D75AF">
        <w:rPr>
          <w:rFonts w:hint="eastAsia"/>
          <w:lang w:eastAsia="ko-KR"/>
        </w:rPr>
        <w:t>3/2</w:t>
      </w:r>
      <w:r w:rsidR="00C57CD1">
        <w:rPr>
          <w:rFonts w:hint="eastAsia"/>
          <w:lang w:eastAsia="zh-CN"/>
        </w:rPr>
        <w:t>号课题）</w:t>
      </w:r>
    </w:p>
    <w:p w14:paraId="711AB0FB" w14:textId="59492131" w:rsidR="00C57CD1" w:rsidRPr="000D75AF" w:rsidRDefault="009D0F1B" w:rsidP="009D0F1B">
      <w:pPr>
        <w:pStyle w:val="enumlev1"/>
        <w:rPr>
          <w:lang w:eastAsia="zh-CN"/>
        </w:rPr>
      </w:pPr>
      <w:r>
        <w:rPr>
          <w:lang w:eastAsia="ko-KR"/>
        </w:rPr>
        <w:t>–</w:t>
      </w:r>
      <w:r>
        <w:rPr>
          <w:lang w:eastAsia="ko-KR"/>
        </w:rPr>
        <w:tab/>
      </w:r>
      <w:r w:rsidR="00C57CD1" w:rsidRPr="00896B24">
        <w:rPr>
          <w:lang w:eastAsia="ko-KR"/>
        </w:rPr>
        <w:t>2022</w:t>
      </w:r>
      <w:r w:rsidR="00C57CD1" w:rsidRPr="00896B24">
        <w:rPr>
          <w:rFonts w:hint="eastAsia"/>
          <w:lang w:eastAsia="ko-KR"/>
        </w:rPr>
        <w:t>年至</w:t>
      </w:r>
      <w:r w:rsidR="00C57CD1" w:rsidRPr="00896B24">
        <w:rPr>
          <w:lang w:eastAsia="ko-KR"/>
        </w:rPr>
        <w:t>2024</w:t>
      </w:r>
      <w:r w:rsidR="00C57CD1" w:rsidRPr="00896B24">
        <w:rPr>
          <w:rFonts w:hint="eastAsia"/>
          <w:lang w:eastAsia="ko-KR"/>
        </w:rPr>
        <w:t>年</w:t>
      </w:r>
      <w:r w:rsidR="00C57CD1">
        <w:rPr>
          <w:rFonts w:hint="eastAsia"/>
          <w:lang w:eastAsia="zh-CN"/>
        </w:rPr>
        <w:t>，</w:t>
      </w:r>
      <w:r w:rsidR="00C57CD1" w:rsidRPr="00896B24">
        <w:rPr>
          <w:rFonts w:hint="eastAsia"/>
          <w:lang w:eastAsia="ko-KR"/>
        </w:rPr>
        <w:t>召开</w:t>
      </w:r>
      <w:r w:rsidR="00C57CD1">
        <w:rPr>
          <w:rFonts w:hint="eastAsia"/>
          <w:lang w:eastAsia="zh-CN"/>
        </w:rPr>
        <w:t>了</w:t>
      </w:r>
      <w:r w:rsidR="00C57CD1" w:rsidRPr="00896B24">
        <w:rPr>
          <w:lang w:eastAsia="ko-KR"/>
        </w:rPr>
        <w:t>3</w:t>
      </w:r>
      <w:r w:rsidR="00C57CD1" w:rsidRPr="00896B24">
        <w:rPr>
          <w:rFonts w:hint="eastAsia"/>
          <w:lang w:eastAsia="ko-KR"/>
        </w:rPr>
        <w:t>次研究组年度会议</w:t>
      </w:r>
    </w:p>
    <w:p w14:paraId="2804709D" w14:textId="658B4531" w:rsidR="00C57CD1" w:rsidRPr="000D75AF" w:rsidRDefault="009D0F1B" w:rsidP="009D0F1B">
      <w:pPr>
        <w:pStyle w:val="enumlev1"/>
        <w:rPr>
          <w:lang w:eastAsia="zh-CN"/>
        </w:rPr>
      </w:pPr>
      <w:r>
        <w:rPr>
          <w:lang w:eastAsia="ko-KR"/>
        </w:rPr>
        <w:t>–</w:t>
      </w:r>
      <w:r>
        <w:rPr>
          <w:lang w:eastAsia="ko-KR"/>
        </w:rPr>
        <w:tab/>
      </w:r>
      <w:r w:rsidR="00C57CD1" w:rsidRPr="00896B24">
        <w:rPr>
          <w:lang w:eastAsia="zh-CN"/>
        </w:rPr>
        <w:t>2023</w:t>
      </w:r>
      <w:r w:rsidR="00C57CD1" w:rsidRPr="00896B24">
        <w:rPr>
          <w:rFonts w:hint="eastAsia"/>
          <w:lang w:eastAsia="zh-CN"/>
        </w:rPr>
        <w:t>年和</w:t>
      </w:r>
      <w:r w:rsidR="00C57CD1" w:rsidRPr="00896B24">
        <w:rPr>
          <w:lang w:eastAsia="zh-CN"/>
        </w:rPr>
        <w:t>2024</w:t>
      </w:r>
      <w:r w:rsidR="00C57CD1" w:rsidRPr="00896B24">
        <w:rPr>
          <w:rFonts w:hint="eastAsia"/>
          <w:lang w:eastAsia="zh-CN"/>
        </w:rPr>
        <w:t>年</w:t>
      </w:r>
      <w:r w:rsidR="00C57CD1">
        <w:rPr>
          <w:rFonts w:hint="eastAsia"/>
          <w:lang w:eastAsia="zh-CN"/>
        </w:rPr>
        <w:t>，</w:t>
      </w:r>
      <w:r w:rsidR="00C57CD1" w:rsidRPr="00896B24">
        <w:rPr>
          <w:rFonts w:hint="eastAsia"/>
          <w:lang w:eastAsia="zh-CN"/>
        </w:rPr>
        <w:t>召开</w:t>
      </w:r>
      <w:r w:rsidR="00C57CD1">
        <w:rPr>
          <w:rFonts w:hint="eastAsia"/>
          <w:lang w:eastAsia="zh-CN"/>
        </w:rPr>
        <w:t>了</w:t>
      </w:r>
      <w:r w:rsidR="00C57CD1" w:rsidRPr="00896B24">
        <w:rPr>
          <w:lang w:eastAsia="zh-CN"/>
        </w:rPr>
        <w:t>2</w:t>
      </w:r>
      <w:r w:rsidR="00C57CD1" w:rsidRPr="00896B24">
        <w:rPr>
          <w:rFonts w:hint="eastAsia"/>
          <w:lang w:eastAsia="zh-CN"/>
        </w:rPr>
        <w:t>次年度课题报告人组（</w:t>
      </w:r>
      <w:r w:rsidR="00C57CD1" w:rsidRPr="00896B24">
        <w:rPr>
          <w:lang w:eastAsia="zh-CN"/>
        </w:rPr>
        <w:t>RGQ</w:t>
      </w:r>
      <w:r w:rsidR="00C57CD1" w:rsidRPr="00896B24">
        <w:rPr>
          <w:rFonts w:hint="eastAsia"/>
          <w:lang w:eastAsia="zh-CN"/>
        </w:rPr>
        <w:t>）会议</w:t>
      </w:r>
    </w:p>
    <w:p w14:paraId="4D61125F" w14:textId="2AEA5453"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与</w:t>
      </w:r>
      <w:r w:rsidR="00C57CD1" w:rsidRPr="000D75AF">
        <w:rPr>
          <w:rFonts w:hint="eastAsia"/>
          <w:lang w:eastAsia="ko-KR"/>
        </w:rPr>
        <w:t>2</w:t>
      </w:r>
      <w:r w:rsidR="00C57CD1">
        <w:rPr>
          <w:rFonts w:hint="eastAsia"/>
          <w:lang w:eastAsia="zh-CN"/>
        </w:rPr>
        <w:t>位（共同）报告人就中期可交付成果进行的视频采访</w:t>
      </w:r>
      <w:r w:rsidR="00C57CD1" w:rsidRPr="000D75AF">
        <w:rPr>
          <w:rStyle w:val="FootnoteReference"/>
        </w:rPr>
        <w:footnoteReference w:id="3"/>
      </w:r>
    </w:p>
    <w:p w14:paraId="200AB076" w14:textId="60944C51" w:rsidR="00C57CD1" w:rsidRDefault="009D0F1B" w:rsidP="009D0F1B">
      <w:pPr>
        <w:pStyle w:val="enumlev1"/>
        <w:rPr>
          <w:lang w:eastAsia="ko-KR"/>
        </w:rPr>
      </w:pPr>
      <w:r>
        <w:rPr>
          <w:lang w:eastAsia="ko-KR"/>
        </w:rPr>
        <w:t>–</w:t>
      </w:r>
      <w:r>
        <w:rPr>
          <w:lang w:eastAsia="ko-KR"/>
        </w:rPr>
        <w:tab/>
      </w:r>
      <w:r w:rsidR="00C57CD1">
        <w:rPr>
          <w:rFonts w:hint="eastAsia"/>
          <w:lang w:eastAsia="zh-CN"/>
        </w:rPr>
        <w:t>与报告人组会议同期举行的</w:t>
      </w:r>
      <w:r w:rsidR="00C57CD1" w:rsidRPr="000D75AF">
        <w:rPr>
          <w:rFonts w:hint="eastAsia"/>
          <w:lang w:eastAsia="ko-KR"/>
        </w:rPr>
        <w:t>17</w:t>
      </w:r>
      <w:r w:rsidR="00C57CD1">
        <w:rPr>
          <w:rFonts w:hint="eastAsia"/>
          <w:lang w:eastAsia="zh-CN"/>
        </w:rPr>
        <w:t>场讲习班及其他活动</w:t>
      </w:r>
      <w:r w:rsidR="00C57CD1" w:rsidRPr="000D75AF">
        <w:rPr>
          <w:rStyle w:val="FootnoteReference"/>
        </w:rPr>
        <w:footnoteReference w:id="4"/>
      </w:r>
    </w:p>
    <w:p w14:paraId="55207290" w14:textId="32DBE630"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巴西电信管理局（</w:t>
      </w:r>
      <w:r w:rsidR="00C57CD1">
        <w:rPr>
          <w:rFonts w:hint="eastAsia"/>
          <w:lang w:eastAsia="zh-CN"/>
        </w:rPr>
        <w:t>ANATEL</w:t>
      </w:r>
      <w:r w:rsidR="00C57CD1">
        <w:rPr>
          <w:rFonts w:hint="eastAsia"/>
          <w:lang w:eastAsia="zh-CN"/>
        </w:rPr>
        <w:t>）与</w:t>
      </w:r>
      <w:r w:rsidR="00C57CD1">
        <w:rPr>
          <w:rFonts w:hint="eastAsia"/>
          <w:lang w:eastAsia="zh-CN"/>
        </w:rPr>
        <w:t>ITU-D</w:t>
      </w:r>
      <w:r w:rsidR="00C57CD1">
        <w:rPr>
          <w:rFonts w:hint="eastAsia"/>
          <w:lang w:eastAsia="zh-CN"/>
        </w:rPr>
        <w:t>第</w:t>
      </w:r>
      <w:r w:rsidR="00C57CD1">
        <w:rPr>
          <w:rFonts w:hint="eastAsia"/>
          <w:lang w:eastAsia="zh-CN"/>
        </w:rPr>
        <w:t>1</w:t>
      </w:r>
      <w:r w:rsidR="00C57CD1">
        <w:rPr>
          <w:rFonts w:hint="eastAsia"/>
          <w:lang w:eastAsia="zh-CN"/>
        </w:rPr>
        <w:t>研究组和国际电联美洲区域代表处于</w:t>
      </w:r>
      <w:r w:rsidR="00C57CD1">
        <w:rPr>
          <w:rFonts w:hint="eastAsia"/>
          <w:lang w:eastAsia="zh-CN"/>
        </w:rPr>
        <w:t>2024</w:t>
      </w:r>
      <w:r w:rsidR="00C57CD1">
        <w:rPr>
          <w:rFonts w:hint="eastAsia"/>
          <w:lang w:eastAsia="zh-CN"/>
        </w:rPr>
        <w:t>年</w:t>
      </w:r>
      <w:r w:rsidR="00C57CD1">
        <w:rPr>
          <w:rFonts w:hint="eastAsia"/>
          <w:lang w:eastAsia="zh-CN"/>
        </w:rPr>
        <w:t>6</w:t>
      </w:r>
      <w:r w:rsidR="00C57CD1">
        <w:rPr>
          <w:rFonts w:hint="eastAsia"/>
          <w:lang w:eastAsia="zh-CN"/>
        </w:rPr>
        <w:t>月</w:t>
      </w:r>
      <w:r w:rsidR="00C57CD1">
        <w:rPr>
          <w:rFonts w:hint="eastAsia"/>
          <w:lang w:eastAsia="zh-CN"/>
        </w:rPr>
        <w:t>18-20</w:t>
      </w:r>
      <w:proofErr w:type="gramStart"/>
      <w:r w:rsidR="00C57CD1">
        <w:rPr>
          <w:rFonts w:hint="eastAsia"/>
          <w:lang w:eastAsia="zh-CN"/>
        </w:rPr>
        <w:t>日在巴西利亚合作举办的“提高消费者意识”区域讲习班</w:t>
      </w:r>
      <w:proofErr w:type="gramEnd"/>
      <w:r w:rsidR="00C57CD1" w:rsidRPr="000D75AF">
        <w:rPr>
          <w:rStyle w:val="FootnoteReference"/>
        </w:rPr>
        <w:footnoteReference w:id="5"/>
      </w:r>
    </w:p>
    <w:p w14:paraId="58D7D407" w14:textId="585698BB" w:rsidR="00C57CD1" w:rsidRPr="000D75AF" w:rsidRDefault="009D0F1B" w:rsidP="009D0F1B">
      <w:pPr>
        <w:pStyle w:val="enumlev1"/>
        <w:rPr>
          <w:lang w:eastAsia="zh-CN"/>
        </w:rPr>
      </w:pPr>
      <w:r>
        <w:rPr>
          <w:lang w:eastAsia="ko-KR"/>
        </w:rPr>
        <w:t>–</w:t>
      </w:r>
      <w:r>
        <w:rPr>
          <w:lang w:eastAsia="ko-KR"/>
        </w:rPr>
        <w:tab/>
      </w:r>
      <w:r w:rsidR="00C57CD1" w:rsidRPr="00B62E9C">
        <w:rPr>
          <w:rFonts w:hint="eastAsia"/>
          <w:lang w:eastAsia="ko-KR"/>
        </w:rPr>
        <w:t>迄今</w:t>
      </w:r>
      <w:r w:rsidR="00C57CD1">
        <w:rPr>
          <w:rFonts w:hint="eastAsia"/>
          <w:lang w:eastAsia="zh-CN"/>
        </w:rPr>
        <w:t>为止，</w:t>
      </w:r>
      <w:r w:rsidR="00C57CD1" w:rsidRPr="00B62E9C">
        <w:rPr>
          <w:rFonts w:hint="eastAsia"/>
          <w:lang w:eastAsia="ko-KR"/>
        </w:rPr>
        <w:t>收到</w:t>
      </w:r>
      <w:r w:rsidR="00C57CD1">
        <w:rPr>
          <w:rFonts w:hint="eastAsia"/>
          <w:lang w:eastAsia="zh-CN"/>
        </w:rPr>
        <w:t>了</w:t>
      </w:r>
      <w:r w:rsidR="00C57CD1" w:rsidRPr="00B62E9C">
        <w:rPr>
          <w:lang w:eastAsia="ko-KR"/>
        </w:rPr>
        <w:t>120</w:t>
      </w:r>
      <w:r w:rsidR="00C57CD1" w:rsidRPr="00B62E9C">
        <w:rPr>
          <w:rFonts w:hint="eastAsia"/>
          <w:lang w:eastAsia="ko-KR"/>
        </w:rPr>
        <w:t>份联络声明（第</w:t>
      </w:r>
      <w:r w:rsidR="00C57CD1" w:rsidRPr="00B62E9C">
        <w:rPr>
          <w:lang w:eastAsia="ko-KR"/>
        </w:rPr>
        <w:t>2</w:t>
      </w:r>
      <w:r w:rsidR="00C57CD1" w:rsidRPr="00B62E9C">
        <w:rPr>
          <w:rFonts w:hint="eastAsia"/>
          <w:lang w:eastAsia="ko-KR"/>
        </w:rPr>
        <w:t>研究组和课题报告人组层面）</w:t>
      </w:r>
    </w:p>
    <w:p w14:paraId="6AEE08F3" w14:textId="3A964B84"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迄今为止，发出了</w:t>
      </w:r>
      <w:r w:rsidR="00C57CD1" w:rsidRPr="000D75AF">
        <w:rPr>
          <w:rFonts w:hint="eastAsia"/>
          <w:lang w:eastAsia="ko-KR"/>
        </w:rPr>
        <w:t>29</w:t>
      </w:r>
      <w:r w:rsidR="00C57CD1">
        <w:rPr>
          <w:rFonts w:hint="eastAsia"/>
          <w:lang w:eastAsia="zh-CN"/>
        </w:rPr>
        <w:t>份联络声明（</w:t>
      </w:r>
      <w:r w:rsidR="00C57CD1" w:rsidRPr="00B62E9C">
        <w:rPr>
          <w:rFonts w:hint="eastAsia"/>
          <w:lang w:eastAsia="zh-CN"/>
        </w:rPr>
        <w:t>第</w:t>
      </w:r>
      <w:r w:rsidR="00C57CD1" w:rsidRPr="00B62E9C">
        <w:rPr>
          <w:lang w:eastAsia="zh-CN"/>
        </w:rPr>
        <w:t>2</w:t>
      </w:r>
      <w:r w:rsidR="00C57CD1" w:rsidRPr="00B62E9C">
        <w:rPr>
          <w:rFonts w:hint="eastAsia"/>
          <w:lang w:eastAsia="zh-CN"/>
        </w:rPr>
        <w:t>研究组和课题报告人组层面</w:t>
      </w:r>
      <w:r w:rsidR="00C57CD1">
        <w:rPr>
          <w:rFonts w:hint="eastAsia"/>
          <w:lang w:eastAsia="zh-CN"/>
        </w:rPr>
        <w:t>）</w:t>
      </w:r>
    </w:p>
    <w:p w14:paraId="48DA4E82" w14:textId="3D302EA5"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迄今为止，收到了</w:t>
      </w:r>
      <w:r w:rsidR="00C57CD1" w:rsidRPr="000D75AF">
        <w:rPr>
          <w:rFonts w:hint="eastAsia"/>
          <w:lang w:eastAsia="ko-KR"/>
        </w:rPr>
        <w:t>498</w:t>
      </w:r>
      <w:r w:rsidR="00C57CD1">
        <w:rPr>
          <w:rFonts w:hint="eastAsia"/>
          <w:lang w:eastAsia="zh-CN"/>
        </w:rPr>
        <w:t>份独一无二的文稿（成员、第</w:t>
      </w:r>
      <w:r w:rsidR="00C57CD1">
        <w:rPr>
          <w:rFonts w:hint="eastAsia"/>
          <w:lang w:eastAsia="zh-CN"/>
        </w:rPr>
        <w:t>2</w:t>
      </w:r>
      <w:r w:rsidR="00C57CD1">
        <w:rPr>
          <w:rFonts w:hint="eastAsia"/>
          <w:lang w:eastAsia="zh-CN"/>
        </w:rPr>
        <w:t>研究组管理层和国际电联）</w:t>
      </w:r>
    </w:p>
    <w:p w14:paraId="7A02B15B" w14:textId="7C7A3EEA"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第</w:t>
      </w:r>
      <w:r w:rsidR="00C57CD1" w:rsidRPr="00B62E9C">
        <w:rPr>
          <w:lang w:eastAsia="zh-CN"/>
        </w:rPr>
        <w:t>2</w:t>
      </w:r>
      <w:r w:rsidR="00C57CD1">
        <w:rPr>
          <w:rFonts w:hint="eastAsia"/>
          <w:lang w:eastAsia="zh-CN"/>
        </w:rPr>
        <w:t>研究组</w:t>
      </w:r>
      <w:r w:rsidR="00C57CD1" w:rsidRPr="00B62E9C">
        <w:rPr>
          <w:rFonts w:hint="eastAsia"/>
          <w:lang w:eastAsia="zh-CN"/>
        </w:rPr>
        <w:t>全体会议最多</w:t>
      </w:r>
      <w:r w:rsidR="00C57CD1">
        <w:rPr>
          <w:rFonts w:hint="eastAsia"/>
          <w:lang w:eastAsia="zh-CN"/>
        </w:rPr>
        <w:t>一次有</w:t>
      </w:r>
      <w:r w:rsidR="00C57CD1" w:rsidRPr="00B62E9C">
        <w:rPr>
          <w:lang w:eastAsia="zh-CN"/>
        </w:rPr>
        <w:t>268</w:t>
      </w:r>
      <w:r w:rsidR="00C57CD1" w:rsidRPr="00B62E9C">
        <w:rPr>
          <w:rFonts w:hint="eastAsia"/>
          <w:lang w:eastAsia="zh-CN"/>
        </w:rPr>
        <w:t>人参加（</w:t>
      </w:r>
      <w:r w:rsidR="00C57CD1" w:rsidRPr="00B62E9C">
        <w:rPr>
          <w:lang w:eastAsia="zh-CN"/>
        </w:rPr>
        <w:t>2022</w:t>
      </w:r>
      <w:r w:rsidR="00C57CD1" w:rsidRPr="00B62E9C">
        <w:rPr>
          <w:rFonts w:hint="eastAsia"/>
          <w:lang w:eastAsia="zh-CN"/>
        </w:rPr>
        <w:t>年第一次会议）</w:t>
      </w:r>
    </w:p>
    <w:p w14:paraId="545AF1FC" w14:textId="78CC8214" w:rsidR="00C57CD1" w:rsidRPr="000D75AF" w:rsidRDefault="009D0F1B" w:rsidP="009D0F1B">
      <w:pPr>
        <w:pStyle w:val="enumlev1"/>
        <w:rPr>
          <w:lang w:eastAsia="zh-CN"/>
        </w:rPr>
      </w:pPr>
      <w:r>
        <w:rPr>
          <w:lang w:eastAsia="ko-KR"/>
        </w:rPr>
        <w:t>–</w:t>
      </w:r>
      <w:r>
        <w:rPr>
          <w:lang w:eastAsia="ko-KR"/>
        </w:rPr>
        <w:tab/>
      </w:r>
      <w:r w:rsidR="00C57CD1" w:rsidRPr="008F7E3B">
        <w:rPr>
          <w:rFonts w:hint="eastAsia"/>
          <w:lang w:eastAsia="zh-CN"/>
        </w:rPr>
        <w:t>第</w:t>
      </w:r>
      <w:r w:rsidR="00C57CD1" w:rsidRPr="008F7E3B">
        <w:rPr>
          <w:lang w:eastAsia="zh-CN"/>
        </w:rPr>
        <w:t>2</w:t>
      </w:r>
      <w:r w:rsidR="00C57CD1" w:rsidRPr="008F7E3B">
        <w:rPr>
          <w:rFonts w:hint="eastAsia"/>
          <w:lang w:eastAsia="zh-CN"/>
        </w:rPr>
        <w:t>研究组全体会议的女性参会</w:t>
      </w:r>
      <w:r w:rsidR="00C57CD1">
        <w:rPr>
          <w:rFonts w:hint="eastAsia"/>
          <w:lang w:eastAsia="zh-CN"/>
        </w:rPr>
        <w:t>比例</w:t>
      </w:r>
      <w:r w:rsidR="00C57CD1" w:rsidRPr="008F7E3B">
        <w:rPr>
          <w:rFonts w:hint="eastAsia"/>
          <w:lang w:eastAsia="zh-CN"/>
        </w:rPr>
        <w:t>最</w:t>
      </w:r>
      <w:r w:rsidR="00C57CD1">
        <w:rPr>
          <w:rFonts w:hint="eastAsia"/>
          <w:lang w:eastAsia="zh-CN"/>
        </w:rPr>
        <w:t>高一次</w:t>
      </w:r>
      <w:r w:rsidR="00C57CD1" w:rsidRPr="008F7E3B">
        <w:rPr>
          <w:rFonts w:hint="eastAsia"/>
          <w:lang w:eastAsia="zh-CN"/>
        </w:rPr>
        <w:t>为</w:t>
      </w:r>
      <w:r w:rsidR="00C57CD1" w:rsidRPr="008F7E3B">
        <w:rPr>
          <w:lang w:eastAsia="zh-CN"/>
        </w:rPr>
        <w:t>45%</w:t>
      </w:r>
      <w:r w:rsidR="00C57CD1" w:rsidRPr="008F7E3B">
        <w:rPr>
          <w:rFonts w:hint="eastAsia"/>
          <w:lang w:eastAsia="zh-CN"/>
        </w:rPr>
        <w:t>（</w:t>
      </w:r>
      <w:r w:rsidR="00C57CD1" w:rsidRPr="008F7E3B">
        <w:rPr>
          <w:lang w:eastAsia="zh-CN"/>
        </w:rPr>
        <w:t>2023</w:t>
      </w:r>
      <w:r w:rsidR="00C57CD1" w:rsidRPr="008F7E3B">
        <w:rPr>
          <w:rFonts w:hint="eastAsia"/>
          <w:lang w:eastAsia="zh-CN"/>
        </w:rPr>
        <w:t>年第二次会议）</w:t>
      </w:r>
    </w:p>
    <w:p w14:paraId="40022930" w14:textId="58A728D5"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课题报告人组层面会议最多一次有</w:t>
      </w:r>
      <w:r w:rsidR="00C57CD1">
        <w:rPr>
          <w:rFonts w:hint="eastAsia"/>
          <w:lang w:eastAsia="zh-CN"/>
        </w:rPr>
        <w:t>221</w:t>
      </w:r>
      <w:r w:rsidR="00C57CD1">
        <w:rPr>
          <w:rFonts w:hint="eastAsia"/>
          <w:lang w:eastAsia="zh-CN"/>
        </w:rPr>
        <w:t>人参加（</w:t>
      </w:r>
      <w:r w:rsidR="00C57CD1">
        <w:rPr>
          <w:rFonts w:hint="eastAsia"/>
          <w:lang w:eastAsia="zh-CN"/>
        </w:rPr>
        <w:t>2024</w:t>
      </w:r>
      <w:r w:rsidR="00C57CD1">
        <w:rPr>
          <w:rFonts w:hint="eastAsia"/>
          <w:lang w:eastAsia="zh-CN"/>
        </w:rPr>
        <w:t>年第二次会议）</w:t>
      </w:r>
    </w:p>
    <w:p w14:paraId="2DF2EBB5" w14:textId="1FD65F0E" w:rsidR="00C57CD1" w:rsidRPr="000D75AF" w:rsidRDefault="009D0F1B" w:rsidP="009D0F1B">
      <w:pPr>
        <w:pStyle w:val="enumlev1"/>
        <w:rPr>
          <w:lang w:eastAsia="zh-CN"/>
        </w:rPr>
      </w:pPr>
      <w:r>
        <w:rPr>
          <w:lang w:eastAsia="ko-KR"/>
        </w:rPr>
        <w:t>–</w:t>
      </w:r>
      <w:r>
        <w:rPr>
          <w:lang w:eastAsia="ko-KR"/>
        </w:rPr>
        <w:tab/>
      </w:r>
      <w:r w:rsidR="00C57CD1">
        <w:rPr>
          <w:rFonts w:ascii="SimSun" w:eastAsia="SimSun" w:hAnsi="SimSun" w:cs="SimSun" w:hint="eastAsia"/>
          <w:lang w:eastAsia="zh-CN"/>
        </w:rPr>
        <w:t>课题报告人组层面</w:t>
      </w:r>
      <w:r w:rsidR="00C57CD1" w:rsidRPr="008F7E3B">
        <w:rPr>
          <w:rFonts w:hint="eastAsia"/>
          <w:lang w:eastAsia="zh-CN"/>
        </w:rPr>
        <w:t>会议的女性参会比例最高一次为</w:t>
      </w:r>
      <w:r w:rsidR="00C57CD1">
        <w:rPr>
          <w:rFonts w:hint="eastAsia"/>
          <w:lang w:eastAsia="zh-CN"/>
        </w:rPr>
        <w:t>38</w:t>
      </w:r>
      <w:r w:rsidR="00C57CD1" w:rsidRPr="008F7E3B">
        <w:rPr>
          <w:lang w:eastAsia="zh-CN"/>
        </w:rPr>
        <w:t>%</w:t>
      </w:r>
      <w:r w:rsidR="00C57CD1" w:rsidRPr="008F7E3B">
        <w:rPr>
          <w:rFonts w:hint="eastAsia"/>
          <w:lang w:eastAsia="zh-CN"/>
        </w:rPr>
        <w:t>（</w:t>
      </w:r>
      <w:r w:rsidR="00C57CD1" w:rsidRPr="008F7E3B">
        <w:rPr>
          <w:lang w:eastAsia="zh-CN"/>
        </w:rPr>
        <w:t>202</w:t>
      </w:r>
      <w:r w:rsidR="00C57CD1">
        <w:rPr>
          <w:rFonts w:hint="eastAsia"/>
          <w:lang w:eastAsia="zh-CN"/>
        </w:rPr>
        <w:t>4</w:t>
      </w:r>
      <w:r w:rsidR="00C57CD1" w:rsidRPr="008F7E3B">
        <w:rPr>
          <w:rFonts w:hint="eastAsia"/>
          <w:lang w:eastAsia="zh-CN"/>
        </w:rPr>
        <w:t>年第二次会议）</w:t>
      </w:r>
    </w:p>
    <w:p w14:paraId="5B494D5A" w14:textId="7E09503C" w:rsidR="00C57CD1" w:rsidRPr="000D75AF" w:rsidRDefault="009D0F1B" w:rsidP="009D0F1B">
      <w:pPr>
        <w:pStyle w:val="enumlev1"/>
        <w:rPr>
          <w:lang w:eastAsia="zh-CN"/>
        </w:rPr>
      </w:pPr>
      <w:r>
        <w:rPr>
          <w:lang w:eastAsia="ko-KR"/>
        </w:rPr>
        <w:t>–</w:t>
      </w:r>
      <w:r>
        <w:rPr>
          <w:lang w:eastAsia="ko-KR"/>
        </w:rPr>
        <w:tab/>
      </w:r>
      <w:r w:rsidR="00C57CD1">
        <w:rPr>
          <w:rFonts w:hint="eastAsia"/>
          <w:lang w:eastAsia="zh-CN"/>
        </w:rPr>
        <w:t>第</w:t>
      </w:r>
      <w:r w:rsidR="00C57CD1">
        <w:rPr>
          <w:rFonts w:hint="eastAsia"/>
          <w:lang w:eastAsia="zh-CN"/>
        </w:rPr>
        <w:t>2</w:t>
      </w:r>
      <w:r w:rsidR="00C57CD1">
        <w:rPr>
          <w:rFonts w:hint="eastAsia"/>
          <w:lang w:eastAsia="zh-CN"/>
        </w:rPr>
        <w:t>研究组管理团队为国际电联工作做出了贡献，包括派代表参加各项活动。</w:t>
      </w:r>
    </w:p>
    <w:p w14:paraId="2629644B" w14:textId="3567C0E0" w:rsidR="00C57CD1" w:rsidRPr="000D75AF" w:rsidRDefault="009D0F1B" w:rsidP="009D0F1B">
      <w:pPr>
        <w:pStyle w:val="Heading2"/>
        <w:rPr>
          <w:lang w:eastAsia="zh-CN"/>
        </w:rPr>
      </w:pPr>
      <w:r>
        <w:rPr>
          <w:lang w:val="en-US" w:eastAsia="zh-CN"/>
        </w:rPr>
        <w:t>1.1</w:t>
      </w:r>
      <w:r>
        <w:rPr>
          <w:lang w:val="en-US" w:eastAsia="zh-CN"/>
        </w:rPr>
        <w:tab/>
      </w:r>
      <w:r w:rsidR="00C57CD1">
        <w:rPr>
          <w:rFonts w:hint="eastAsia"/>
          <w:lang w:eastAsia="zh-CN"/>
        </w:rPr>
        <w:t>职责范围和成果</w:t>
      </w:r>
    </w:p>
    <w:p w14:paraId="1CF9489F" w14:textId="77777777" w:rsidR="00C57CD1" w:rsidRPr="000D75AF" w:rsidRDefault="00C57CD1" w:rsidP="009D0F1B">
      <w:pPr>
        <w:ind w:firstLineChars="200" w:firstLine="472"/>
        <w:rPr>
          <w:lang w:eastAsia="zh-CN"/>
        </w:rPr>
      </w:pPr>
      <w:r w:rsidRPr="00660D7A">
        <w:rPr>
          <w:rFonts w:hint="eastAsia"/>
          <w:spacing w:val="-2"/>
          <w:lang w:eastAsia="zh-CN"/>
        </w:rPr>
        <w:t>第</w:t>
      </w:r>
      <w:r w:rsidRPr="00660D7A">
        <w:rPr>
          <w:spacing w:val="-2"/>
          <w:lang w:eastAsia="zh-CN"/>
        </w:rPr>
        <w:t>2</w:t>
      </w:r>
      <w:r w:rsidRPr="00660D7A">
        <w:rPr>
          <w:rFonts w:hint="eastAsia"/>
          <w:spacing w:val="-2"/>
          <w:lang w:eastAsia="zh-CN"/>
        </w:rPr>
        <w:t>研究组（</w:t>
      </w:r>
      <w:r w:rsidRPr="00660D7A">
        <w:rPr>
          <w:spacing w:val="-2"/>
          <w:lang w:eastAsia="zh-CN"/>
        </w:rPr>
        <w:t>SG2</w:t>
      </w:r>
      <w:r w:rsidRPr="00660D7A">
        <w:rPr>
          <w:rFonts w:hint="eastAsia"/>
          <w:spacing w:val="-2"/>
          <w:lang w:eastAsia="zh-CN"/>
        </w:rPr>
        <w:t>）根据世界电信发展大会（</w:t>
      </w:r>
      <w:r w:rsidRPr="00660D7A">
        <w:rPr>
          <w:rFonts w:hint="eastAsia"/>
          <w:spacing w:val="-2"/>
          <w:lang w:eastAsia="zh-CN"/>
        </w:rPr>
        <w:t>WTDC</w:t>
      </w:r>
      <w:r w:rsidRPr="00660D7A">
        <w:rPr>
          <w:rFonts w:hint="eastAsia"/>
          <w:spacing w:val="-2"/>
          <w:lang w:eastAsia="zh-CN"/>
        </w:rPr>
        <w:t>）第</w:t>
      </w:r>
      <w:r w:rsidRPr="00660D7A">
        <w:rPr>
          <w:spacing w:val="-2"/>
          <w:lang w:eastAsia="zh-CN"/>
        </w:rPr>
        <w:t>2</w:t>
      </w:r>
      <w:r w:rsidRPr="00660D7A">
        <w:rPr>
          <w:rFonts w:hint="eastAsia"/>
          <w:spacing w:val="-2"/>
          <w:lang w:eastAsia="zh-CN"/>
        </w:rPr>
        <w:t>号决议（</w:t>
      </w:r>
      <w:r w:rsidRPr="00660D7A">
        <w:rPr>
          <w:spacing w:val="-2"/>
          <w:lang w:eastAsia="zh-CN"/>
        </w:rPr>
        <w:t>2022</w:t>
      </w:r>
      <w:r w:rsidRPr="00660D7A">
        <w:rPr>
          <w:rFonts w:hint="eastAsia"/>
          <w:spacing w:val="-2"/>
          <w:lang w:eastAsia="zh-CN"/>
        </w:rPr>
        <w:t>年，基加利，修订版）成立，负责研究与数字化转型有关的课题和问题。为了研究信息通信技术（</w:t>
      </w:r>
      <w:r w:rsidRPr="00660D7A">
        <w:rPr>
          <w:rFonts w:hint="eastAsia"/>
          <w:spacing w:val="-2"/>
          <w:lang w:eastAsia="zh-CN"/>
        </w:rPr>
        <w:t>ICT</w:t>
      </w:r>
      <w:r w:rsidRPr="00660D7A">
        <w:rPr>
          <w:rFonts w:hint="eastAsia"/>
          <w:spacing w:val="-2"/>
          <w:lang w:eastAsia="zh-CN"/>
        </w:rPr>
        <w:t>）在以下领域的使用和影响，该研究组负责七个实质性议题：</w:t>
      </w:r>
      <w:r w:rsidRPr="00660D7A">
        <w:rPr>
          <w:spacing w:val="-2"/>
          <w:lang w:eastAsia="zh-CN"/>
        </w:rPr>
        <w:t>1</w:t>
      </w:r>
      <w:r w:rsidRPr="00660D7A">
        <w:rPr>
          <w:rFonts w:hint="eastAsia"/>
          <w:spacing w:val="-2"/>
          <w:lang w:eastAsia="zh-CN"/>
        </w:rPr>
        <w:t>)</w:t>
      </w:r>
      <w:r w:rsidRPr="00660D7A">
        <w:rPr>
          <w:spacing w:val="-2"/>
          <w:lang w:eastAsia="zh-CN"/>
        </w:rPr>
        <w:t xml:space="preserve"> </w:t>
      </w:r>
      <w:r w:rsidRPr="00660D7A">
        <w:rPr>
          <w:rFonts w:hint="eastAsia"/>
          <w:spacing w:val="-2"/>
          <w:lang w:eastAsia="zh-CN"/>
        </w:rPr>
        <w:t>智慧城市及社区，</w:t>
      </w:r>
      <w:r w:rsidRPr="00660D7A">
        <w:rPr>
          <w:spacing w:val="-2"/>
          <w:lang w:eastAsia="zh-CN"/>
        </w:rPr>
        <w:t>2</w:t>
      </w:r>
      <w:r w:rsidRPr="00660D7A">
        <w:rPr>
          <w:rFonts w:hint="eastAsia"/>
          <w:spacing w:val="-2"/>
          <w:lang w:eastAsia="zh-CN"/>
        </w:rPr>
        <w:t>)</w:t>
      </w:r>
      <w:r w:rsidRPr="00660D7A">
        <w:rPr>
          <w:spacing w:val="-2"/>
          <w:lang w:eastAsia="zh-CN"/>
        </w:rPr>
        <w:t xml:space="preserve"> </w:t>
      </w:r>
      <w:r w:rsidRPr="00660D7A">
        <w:rPr>
          <w:rFonts w:hint="eastAsia"/>
          <w:spacing w:val="-2"/>
          <w:lang w:eastAsia="zh-CN"/>
        </w:rPr>
        <w:t>电子服务和应用，</w:t>
      </w:r>
      <w:r w:rsidRPr="00660D7A">
        <w:rPr>
          <w:spacing w:val="-2"/>
          <w:lang w:eastAsia="zh-CN"/>
        </w:rPr>
        <w:t>3</w:t>
      </w:r>
      <w:r w:rsidRPr="00660D7A">
        <w:rPr>
          <w:rFonts w:hint="eastAsia"/>
          <w:spacing w:val="-2"/>
          <w:lang w:eastAsia="zh-CN"/>
        </w:rPr>
        <w:t xml:space="preserve">) </w:t>
      </w:r>
      <w:r w:rsidRPr="00660D7A">
        <w:rPr>
          <w:rFonts w:hint="eastAsia"/>
          <w:spacing w:val="-2"/>
          <w:lang w:eastAsia="zh-CN"/>
        </w:rPr>
        <w:t>网络安全，</w:t>
      </w:r>
      <w:r w:rsidRPr="00660D7A">
        <w:rPr>
          <w:spacing w:val="-2"/>
          <w:lang w:eastAsia="zh-CN"/>
        </w:rPr>
        <w:t>4</w:t>
      </w:r>
      <w:r w:rsidRPr="00660D7A">
        <w:rPr>
          <w:rFonts w:hint="eastAsia"/>
          <w:spacing w:val="-2"/>
          <w:lang w:eastAsia="zh-CN"/>
        </w:rPr>
        <w:t>)</w:t>
      </w:r>
      <w:r w:rsidRPr="00660D7A">
        <w:rPr>
          <w:spacing w:val="-2"/>
          <w:lang w:eastAsia="zh-CN"/>
        </w:rPr>
        <w:t xml:space="preserve"> </w:t>
      </w:r>
      <w:r w:rsidRPr="00660D7A">
        <w:rPr>
          <w:rFonts w:hint="eastAsia"/>
          <w:spacing w:val="-2"/>
          <w:lang w:eastAsia="zh-CN"/>
        </w:rPr>
        <w:t>一致性和互操作性、假冒</w:t>
      </w:r>
      <w:r w:rsidRPr="00660D7A">
        <w:rPr>
          <w:spacing w:val="-2"/>
          <w:lang w:eastAsia="zh-CN"/>
        </w:rPr>
        <w:t>ICT</w:t>
      </w:r>
      <w:r w:rsidRPr="00660D7A">
        <w:rPr>
          <w:rFonts w:hint="eastAsia"/>
          <w:spacing w:val="-2"/>
          <w:lang w:eastAsia="zh-CN"/>
        </w:rPr>
        <w:t>设备和盗窃移动设备，</w:t>
      </w:r>
      <w:r w:rsidRPr="00660D7A">
        <w:rPr>
          <w:spacing w:val="-2"/>
          <w:lang w:eastAsia="zh-CN"/>
        </w:rPr>
        <w:t>5</w:t>
      </w:r>
      <w:r w:rsidRPr="00660D7A">
        <w:rPr>
          <w:rFonts w:hint="eastAsia"/>
          <w:spacing w:val="-2"/>
          <w:lang w:eastAsia="zh-CN"/>
        </w:rPr>
        <w:t>)</w:t>
      </w:r>
      <w:r w:rsidRPr="00660D7A">
        <w:rPr>
          <w:spacing w:val="-2"/>
          <w:lang w:eastAsia="zh-CN"/>
        </w:rPr>
        <w:t xml:space="preserve"> </w:t>
      </w:r>
      <w:r w:rsidRPr="00660D7A">
        <w:rPr>
          <w:rFonts w:hint="eastAsia"/>
          <w:spacing w:val="-2"/>
          <w:lang w:eastAsia="zh-CN"/>
        </w:rPr>
        <w:t>采用电信</w:t>
      </w:r>
      <w:r w:rsidRPr="00660D7A">
        <w:rPr>
          <w:spacing w:val="-2"/>
          <w:lang w:eastAsia="zh-CN"/>
        </w:rPr>
        <w:t>/</w:t>
      </w:r>
      <w:r w:rsidRPr="00660D7A">
        <w:rPr>
          <w:rFonts w:hint="eastAsia"/>
          <w:spacing w:val="-2"/>
          <w:lang w:eastAsia="zh-CN"/>
        </w:rPr>
        <w:t>ICT</w:t>
      </w:r>
      <w:r w:rsidRPr="00660D7A">
        <w:rPr>
          <w:rFonts w:hint="eastAsia"/>
          <w:spacing w:val="-2"/>
          <w:lang w:eastAsia="zh-CN"/>
        </w:rPr>
        <w:t>和提高数字技能，</w:t>
      </w:r>
      <w:r w:rsidRPr="005654FA">
        <w:rPr>
          <w:lang w:eastAsia="zh-CN"/>
        </w:rPr>
        <w:t>6</w:t>
      </w:r>
      <w:r>
        <w:rPr>
          <w:rFonts w:hint="eastAsia"/>
          <w:lang w:eastAsia="zh-CN"/>
        </w:rPr>
        <w:t xml:space="preserve">) </w:t>
      </w:r>
      <w:r w:rsidRPr="005654FA">
        <w:rPr>
          <w:rFonts w:hint="eastAsia"/>
          <w:lang w:eastAsia="zh-CN"/>
        </w:rPr>
        <w:t>环境，</w:t>
      </w:r>
      <w:r>
        <w:rPr>
          <w:rFonts w:hint="eastAsia"/>
          <w:lang w:eastAsia="zh-CN"/>
        </w:rPr>
        <w:t>以及</w:t>
      </w:r>
      <w:r w:rsidRPr="005654FA">
        <w:rPr>
          <w:lang w:eastAsia="zh-CN"/>
        </w:rPr>
        <w:t>7</w:t>
      </w:r>
      <w:r>
        <w:rPr>
          <w:rFonts w:hint="eastAsia"/>
          <w:lang w:eastAsia="zh-CN"/>
        </w:rPr>
        <w:t>)</w:t>
      </w:r>
      <w:r w:rsidRPr="005654FA">
        <w:rPr>
          <w:lang w:eastAsia="zh-CN"/>
        </w:rPr>
        <w:t xml:space="preserve"> </w:t>
      </w:r>
      <w:r w:rsidRPr="005654FA">
        <w:rPr>
          <w:rFonts w:hint="eastAsia"/>
          <w:lang w:eastAsia="zh-CN"/>
        </w:rPr>
        <w:t>人体暴露于电磁场。在履行其职责</w:t>
      </w:r>
      <w:r>
        <w:rPr>
          <w:rFonts w:hint="eastAsia"/>
          <w:lang w:eastAsia="zh-CN"/>
        </w:rPr>
        <w:t>时，</w:t>
      </w:r>
      <w:r>
        <w:rPr>
          <w:rFonts w:hint="eastAsia"/>
          <w:lang w:eastAsia="zh-CN"/>
        </w:rPr>
        <w:t>SG2</w:t>
      </w:r>
      <w:r w:rsidRPr="005654FA">
        <w:rPr>
          <w:rFonts w:hint="eastAsia"/>
          <w:lang w:eastAsia="zh-CN"/>
        </w:rPr>
        <w:t>还</w:t>
      </w:r>
      <w:r>
        <w:rPr>
          <w:rFonts w:hint="eastAsia"/>
          <w:lang w:eastAsia="zh-CN"/>
        </w:rPr>
        <w:t>会</w:t>
      </w:r>
      <w:r w:rsidRPr="005654FA">
        <w:rPr>
          <w:rFonts w:hint="eastAsia"/>
          <w:lang w:eastAsia="zh-CN"/>
        </w:rPr>
        <w:t>考虑国际电联其他部门和相关组织的工作</w:t>
      </w:r>
      <w:r>
        <w:rPr>
          <w:rFonts w:hint="eastAsia"/>
          <w:lang w:eastAsia="zh-CN"/>
        </w:rPr>
        <w:t>，</w:t>
      </w:r>
      <w:r w:rsidRPr="005654FA">
        <w:rPr>
          <w:rFonts w:hint="eastAsia"/>
          <w:lang w:eastAsia="zh-CN"/>
        </w:rPr>
        <w:t>以及发展中国家的优先事项。</w:t>
      </w:r>
    </w:p>
    <w:p w14:paraId="2263B828" w14:textId="77777777" w:rsidR="00C57CD1" w:rsidRPr="000D75AF" w:rsidRDefault="00C57CD1" w:rsidP="009D0F1B">
      <w:pPr>
        <w:spacing w:after="120"/>
        <w:ind w:firstLineChars="200" w:firstLine="480"/>
        <w:rPr>
          <w:lang w:eastAsia="zh-CN"/>
        </w:rPr>
      </w:pPr>
      <w:r w:rsidRPr="005654FA">
        <w:rPr>
          <w:rFonts w:hint="eastAsia"/>
          <w:lang w:eastAsia="zh-CN"/>
        </w:rPr>
        <w:t>第</w:t>
      </w:r>
      <w:r w:rsidRPr="005654FA">
        <w:rPr>
          <w:lang w:eastAsia="zh-CN"/>
        </w:rPr>
        <w:t>2</w:t>
      </w:r>
      <w:r w:rsidRPr="005654FA">
        <w:rPr>
          <w:rFonts w:hint="eastAsia"/>
          <w:lang w:eastAsia="zh-CN"/>
        </w:rPr>
        <w:t>研究组课题的正式标题如下：</w:t>
      </w:r>
    </w:p>
    <w:p w14:paraId="669C9971" w14:textId="06CCF13F"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1/2</w:t>
      </w:r>
      <w:r w:rsidR="00C57CD1">
        <w:rPr>
          <w:rFonts w:hint="eastAsia"/>
          <w:b/>
          <w:bCs/>
          <w:lang w:eastAsia="zh-CN"/>
        </w:rPr>
        <w:t>号课题</w:t>
      </w:r>
      <w:r w:rsidR="00C57CD1">
        <w:rPr>
          <w:rFonts w:hint="eastAsia"/>
          <w:lang w:eastAsia="zh-CN"/>
        </w:rPr>
        <w:t>：</w:t>
      </w:r>
      <w:r w:rsidR="00C57CD1" w:rsidRPr="005654FA">
        <w:rPr>
          <w:rFonts w:hint="eastAsia"/>
          <w:lang w:eastAsia="zh-CN"/>
        </w:rPr>
        <w:t>可持续智慧城市及社区</w:t>
      </w:r>
    </w:p>
    <w:p w14:paraId="20B765C2" w14:textId="7F4FB33B"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2/2</w:t>
      </w:r>
      <w:r w:rsidR="00C57CD1">
        <w:rPr>
          <w:rFonts w:hint="eastAsia"/>
          <w:b/>
          <w:bCs/>
          <w:lang w:eastAsia="zh-CN"/>
        </w:rPr>
        <w:t>号课题</w:t>
      </w:r>
      <w:r w:rsidR="00C57CD1">
        <w:rPr>
          <w:rFonts w:hint="eastAsia"/>
          <w:lang w:eastAsia="zh-CN"/>
        </w:rPr>
        <w:t>：</w:t>
      </w:r>
      <w:r w:rsidR="00C57CD1" w:rsidRPr="005654FA">
        <w:rPr>
          <w:rFonts w:hint="eastAsia"/>
          <w:lang w:eastAsia="zh-CN"/>
        </w:rPr>
        <w:t>用于支持电子服务和应用（包括电子卫生和电子教育）的技术</w:t>
      </w:r>
    </w:p>
    <w:p w14:paraId="36C797EC" w14:textId="2F9BEB3A"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3/2</w:t>
      </w:r>
      <w:r w:rsidR="00C57CD1">
        <w:rPr>
          <w:rFonts w:hint="eastAsia"/>
          <w:b/>
          <w:bCs/>
          <w:lang w:eastAsia="zh-CN"/>
        </w:rPr>
        <w:t>号课题</w:t>
      </w:r>
      <w:r w:rsidR="00C57CD1">
        <w:rPr>
          <w:rFonts w:hint="eastAsia"/>
          <w:lang w:eastAsia="zh-CN"/>
        </w:rPr>
        <w:t>：</w:t>
      </w:r>
      <w:r w:rsidR="00C57CD1" w:rsidRPr="005654FA">
        <w:rPr>
          <w:rFonts w:hint="eastAsia"/>
          <w:lang w:eastAsia="zh-CN"/>
        </w:rPr>
        <w:t>保障信息和通信网络的安全：培育网络安全文化的最佳做法</w:t>
      </w:r>
    </w:p>
    <w:p w14:paraId="221C0769" w14:textId="0B9BCF3D" w:rsidR="00C57CD1" w:rsidRPr="000D75AF" w:rsidRDefault="009D0F1B" w:rsidP="009D0F1B">
      <w:pPr>
        <w:pStyle w:val="enumlev1"/>
        <w:rPr>
          <w:lang w:eastAsia="zh-CN"/>
        </w:rPr>
      </w:pPr>
      <w:r>
        <w:rPr>
          <w:lang w:eastAsia="ko-KR"/>
        </w:rPr>
        <w:lastRenderedPageBreak/>
        <w:t>–</w:t>
      </w:r>
      <w:r>
        <w:rPr>
          <w:lang w:eastAsia="ko-KR"/>
        </w:rPr>
        <w:tab/>
      </w:r>
      <w:r w:rsidR="00C57CD1">
        <w:rPr>
          <w:rFonts w:cs="Calibri" w:hint="eastAsia"/>
          <w:b/>
          <w:bCs/>
          <w:color w:val="1E1E1E"/>
          <w:lang w:eastAsia="zh-CN"/>
        </w:rPr>
        <w:t>第</w:t>
      </w:r>
      <w:r w:rsidR="00C57CD1" w:rsidRPr="000D75AF">
        <w:rPr>
          <w:rFonts w:cs="Calibri"/>
          <w:b/>
          <w:bCs/>
          <w:color w:val="1E1E1E"/>
          <w:lang w:eastAsia="zh-CN"/>
        </w:rPr>
        <w:t>4/2</w:t>
      </w:r>
      <w:r w:rsidR="00C57CD1">
        <w:rPr>
          <w:rFonts w:cs="Calibri" w:hint="eastAsia"/>
          <w:b/>
          <w:bCs/>
          <w:color w:val="1E1E1E"/>
          <w:lang w:eastAsia="zh-CN"/>
        </w:rPr>
        <w:t>号课题</w:t>
      </w:r>
      <w:r w:rsidR="00C57CD1">
        <w:rPr>
          <w:rFonts w:cs="Calibri" w:hint="eastAsia"/>
          <w:color w:val="1E1E1E"/>
          <w:lang w:eastAsia="zh-CN"/>
        </w:rPr>
        <w:t>：</w:t>
      </w:r>
      <w:r w:rsidR="00C57CD1" w:rsidRPr="005654FA">
        <w:rPr>
          <w:rFonts w:hint="eastAsia"/>
          <w:lang w:eastAsia="zh-CN"/>
        </w:rPr>
        <w:t>电信</w:t>
      </w:r>
      <w:r w:rsidR="00C57CD1" w:rsidRPr="005654FA">
        <w:rPr>
          <w:lang w:eastAsia="zh-CN"/>
        </w:rPr>
        <w:t>/ICT</w:t>
      </w:r>
      <w:r w:rsidR="00C57CD1" w:rsidRPr="005654FA">
        <w:rPr>
          <w:rFonts w:hint="eastAsia"/>
          <w:lang w:eastAsia="zh-CN"/>
        </w:rPr>
        <w:t>设备：一致性和互操作性、打击假冒和盗窃移动设备的</w:t>
      </w:r>
      <w:r w:rsidR="00C57CD1">
        <w:rPr>
          <w:rFonts w:hint="eastAsia"/>
          <w:lang w:eastAsia="zh-CN"/>
        </w:rPr>
        <w:t>行为</w:t>
      </w:r>
    </w:p>
    <w:p w14:paraId="28551658" w14:textId="736A0F5B"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5/2</w:t>
      </w:r>
      <w:r w:rsidR="00C57CD1">
        <w:rPr>
          <w:rFonts w:hint="eastAsia"/>
          <w:b/>
          <w:bCs/>
          <w:lang w:eastAsia="zh-CN"/>
        </w:rPr>
        <w:t>号课题</w:t>
      </w:r>
      <w:r w:rsidR="00C57CD1">
        <w:rPr>
          <w:rFonts w:hint="eastAsia"/>
          <w:lang w:eastAsia="zh-CN"/>
        </w:rPr>
        <w:t>：</w:t>
      </w:r>
      <w:r w:rsidR="00C57CD1" w:rsidRPr="005654FA">
        <w:rPr>
          <w:rFonts w:hint="eastAsia"/>
          <w:lang w:eastAsia="zh-CN"/>
        </w:rPr>
        <w:t>采用电信</w:t>
      </w:r>
      <w:r w:rsidR="00C57CD1" w:rsidRPr="005654FA">
        <w:rPr>
          <w:lang w:eastAsia="zh-CN"/>
        </w:rPr>
        <w:t>/ICT</w:t>
      </w:r>
      <w:r w:rsidR="00C57CD1" w:rsidRPr="005654FA">
        <w:rPr>
          <w:rFonts w:hint="eastAsia"/>
          <w:lang w:eastAsia="zh-CN"/>
        </w:rPr>
        <w:t>和提高数字技能</w:t>
      </w:r>
    </w:p>
    <w:p w14:paraId="63470795" w14:textId="46DBF8BD"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6/2</w:t>
      </w:r>
      <w:r w:rsidR="00C57CD1">
        <w:rPr>
          <w:rFonts w:hint="eastAsia"/>
          <w:b/>
          <w:bCs/>
          <w:lang w:eastAsia="zh-CN"/>
        </w:rPr>
        <w:t>号课题</w:t>
      </w:r>
      <w:r w:rsidR="00C57CD1">
        <w:rPr>
          <w:rFonts w:hint="eastAsia"/>
          <w:lang w:eastAsia="zh-CN"/>
        </w:rPr>
        <w:t>：</w:t>
      </w:r>
      <w:r w:rsidR="00C57CD1" w:rsidRPr="005654FA">
        <w:rPr>
          <w:rFonts w:hint="eastAsia"/>
          <w:lang w:eastAsia="zh-CN"/>
        </w:rPr>
        <w:t>利用</w:t>
      </w:r>
      <w:r w:rsidR="00C57CD1" w:rsidRPr="005654FA">
        <w:rPr>
          <w:lang w:eastAsia="zh-CN"/>
        </w:rPr>
        <w:t>ICT</w:t>
      </w:r>
      <w:r w:rsidR="00C57CD1" w:rsidRPr="005654FA">
        <w:rPr>
          <w:rFonts w:hint="eastAsia"/>
          <w:lang w:eastAsia="zh-CN"/>
        </w:rPr>
        <w:t>改善环境</w:t>
      </w:r>
    </w:p>
    <w:p w14:paraId="36FAC243" w14:textId="0173A5AD" w:rsidR="00C57CD1" w:rsidRPr="000D75AF" w:rsidRDefault="009D0F1B" w:rsidP="009D0F1B">
      <w:pPr>
        <w:pStyle w:val="enumlev1"/>
        <w:rPr>
          <w:lang w:eastAsia="zh-CN"/>
        </w:rPr>
      </w:pPr>
      <w:r>
        <w:rPr>
          <w:lang w:eastAsia="ko-KR"/>
        </w:rPr>
        <w:t>–</w:t>
      </w:r>
      <w:r>
        <w:rPr>
          <w:lang w:eastAsia="ko-KR"/>
        </w:rPr>
        <w:tab/>
      </w:r>
      <w:r w:rsidR="00C57CD1">
        <w:rPr>
          <w:rFonts w:hint="eastAsia"/>
          <w:b/>
          <w:bCs/>
          <w:lang w:eastAsia="zh-CN"/>
        </w:rPr>
        <w:t>第</w:t>
      </w:r>
      <w:r w:rsidR="00C57CD1" w:rsidRPr="000D75AF">
        <w:rPr>
          <w:b/>
          <w:bCs/>
          <w:lang w:eastAsia="zh-CN"/>
        </w:rPr>
        <w:t>7/2</w:t>
      </w:r>
      <w:r w:rsidR="00C57CD1">
        <w:rPr>
          <w:rFonts w:hint="eastAsia"/>
          <w:b/>
          <w:bCs/>
          <w:lang w:eastAsia="zh-CN"/>
        </w:rPr>
        <w:t>号课题</w:t>
      </w:r>
      <w:r w:rsidR="00C57CD1">
        <w:rPr>
          <w:rFonts w:hint="eastAsia"/>
          <w:lang w:eastAsia="zh-CN"/>
        </w:rPr>
        <w:t>：</w:t>
      </w:r>
      <w:r w:rsidR="00C57CD1" w:rsidRPr="00921AEB">
        <w:rPr>
          <w:rFonts w:hint="eastAsia"/>
          <w:lang w:eastAsia="zh-CN"/>
        </w:rPr>
        <w:t>与人体暴露于电磁场相关的战略和政策</w:t>
      </w:r>
    </w:p>
    <w:p w14:paraId="4CFB43BB" w14:textId="77777777" w:rsidR="00C57CD1" w:rsidRPr="001D1C99" w:rsidRDefault="00C57CD1" w:rsidP="009D0F1B">
      <w:pPr>
        <w:spacing w:after="120"/>
        <w:ind w:firstLineChars="200" w:firstLine="480"/>
        <w:rPr>
          <w:lang w:val="en-US" w:eastAsia="zh-CN"/>
        </w:rPr>
      </w:pPr>
      <w:r w:rsidRPr="00921AEB">
        <w:rPr>
          <w:rFonts w:hint="eastAsia"/>
          <w:lang w:eastAsia="zh-CN"/>
        </w:rPr>
        <w:t>课题的定义</w:t>
      </w:r>
      <w:r>
        <w:rPr>
          <w:rFonts w:hint="eastAsia"/>
          <w:lang w:eastAsia="zh-CN"/>
        </w:rPr>
        <w:t>，</w:t>
      </w:r>
      <w:r w:rsidRPr="00454000">
        <w:rPr>
          <w:rFonts w:asciiTheme="minorEastAsia" w:hAnsiTheme="minorEastAsia" w:hint="eastAsia"/>
          <w:lang w:eastAsia="zh-CN"/>
        </w:rPr>
        <w:t>特别</w:t>
      </w:r>
      <w:r w:rsidRPr="00921AEB">
        <w:rPr>
          <w:rFonts w:hint="eastAsia"/>
          <w:lang w:eastAsia="zh-CN"/>
        </w:rPr>
        <w:t>包括问题说明、预期输出成果描述、</w:t>
      </w:r>
      <w:r>
        <w:rPr>
          <w:rFonts w:hint="eastAsia"/>
          <w:lang w:eastAsia="zh-CN"/>
        </w:rPr>
        <w:t>规定</w:t>
      </w:r>
      <w:r w:rsidRPr="00921AEB">
        <w:rPr>
          <w:rFonts w:hint="eastAsia"/>
          <w:lang w:eastAsia="zh-CN"/>
        </w:rPr>
        <w:t>输出成果所需时间的初步工作计划等，见</w:t>
      </w:r>
      <w:hyperlink r:id="rId15" w:history="1">
        <w:r w:rsidRPr="000D75AF">
          <w:rPr>
            <w:rStyle w:val="Hyperlink"/>
            <w:rFonts w:cstheme="minorHAnsi"/>
            <w:szCs w:val="24"/>
            <w:lang w:eastAsia="zh-CN"/>
          </w:rPr>
          <w:t>2/2</w:t>
        </w:r>
      </w:hyperlink>
      <w:r w:rsidRPr="00921AEB">
        <w:rPr>
          <w:rFonts w:hint="eastAsia"/>
          <w:lang w:eastAsia="zh-CN"/>
        </w:rPr>
        <w:t>号文件</w:t>
      </w:r>
      <w:r>
        <w:rPr>
          <w:rFonts w:hint="eastAsia"/>
          <w:lang w:eastAsia="zh-CN"/>
        </w:rPr>
        <w:t>中</w:t>
      </w:r>
      <w:r w:rsidRPr="00921AEB">
        <w:rPr>
          <w:rFonts w:hint="eastAsia"/>
          <w:lang w:eastAsia="zh-CN"/>
        </w:rPr>
        <w:t>的</w:t>
      </w:r>
      <w:r>
        <w:rPr>
          <w:rFonts w:hint="eastAsia"/>
          <w:lang w:eastAsia="zh-CN"/>
        </w:rPr>
        <w:t>第</w:t>
      </w:r>
      <w:r>
        <w:rPr>
          <w:rFonts w:hint="eastAsia"/>
          <w:lang w:eastAsia="zh-CN"/>
        </w:rPr>
        <w:t>2</w:t>
      </w:r>
      <w:r w:rsidRPr="00921AEB">
        <w:rPr>
          <w:rFonts w:hint="eastAsia"/>
          <w:lang w:eastAsia="zh-CN"/>
        </w:rPr>
        <w:t>研究组网站。</w:t>
      </w:r>
    </w:p>
    <w:p w14:paraId="5E622A09" w14:textId="7E6958CC" w:rsidR="00C57CD1" w:rsidRPr="000D75AF" w:rsidRDefault="009D0F1B" w:rsidP="009D0F1B">
      <w:pPr>
        <w:pStyle w:val="Heading2"/>
      </w:pPr>
      <w:r>
        <w:rPr>
          <w:lang w:val="en-US" w:eastAsia="zh-CN"/>
        </w:rPr>
        <w:t>1.2</w:t>
      </w:r>
      <w:r>
        <w:rPr>
          <w:lang w:val="en-US" w:eastAsia="zh-CN"/>
        </w:rPr>
        <w:tab/>
      </w:r>
      <w:r w:rsidR="00C57CD1">
        <w:rPr>
          <w:rFonts w:hint="eastAsia"/>
          <w:lang w:eastAsia="zh-CN"/>
        </w:rPr>
        <w:t>第</w:t>
      </w:r>
      <w:r w:rsidR="00C57CD1" w:rsidRPr="000D75AF">
        <w:t>2</w:t>
      </w:r>
      <w:r w:rsidR="00C57CD1">
        <w:rPr>
          <w:rFonts w:hint="eastAsia"/>
          <w:lang w:eastAsia="zh-CN"/>
        </w:rPr>
        <w:t>研究组管理层</w:t>
      </w:r>
    </w:p>
    <w:p w14:paraId="76F37195" w14:textId="77777777" w:rsidR="00C57CD1" w:rsidRPr="009D0F1B" w:rsidRDefault="00C57CD1" w:rsidP="009D0F1B">
      <w:pPr>
        <w:ind w:firstLineChars="200" w:firstLine="472"/>
        <w:rPr>
          <w:spacing w:val="-2"/>
        </w:rPr>
      </w:pPr>
      <w:r w:rsidRPr="009D0F1B">
        <w:rPr>
          <w:spacing w:val="-2"/>
        </w:rPr>
        <w:t>WTDC-22</w:t>
      </w:r>
      <w:r w:rsidRPr="009D0F1B">
        <w:rPr>
          <w:rFonts w:hint="eastAsia"/>
          <w:spacing w:val="-2"/>
          <w:lang w:eastAsia="zh-CN"/>
        </w:rPr>
        <w:t>任命</w:t>
      </w:r>
      <w:proofErr w:type="spellStart"/>
      <w:r w:rsidRPr="009D0F1B">
        <w:rPr>
          <w:rFonts w:hint="eastAsia"/>
          <w:spacing w:val="-2"/>
        </w:rPr>
        <w:t>了第八研究期</w:t>
      </w:r>
      <w:proofErr w:type="spellEnd"/>
      <w:r w:rsidRPr="009D0F1B">
        <w:rPr>
          <w:rFonts w:hint="eastAsia"/>
          <w:spacing w:val="-2"/>
        </w:rPr>
        <w:t>（</w:t>
      </w:r>
      <w:r w:rsidRPr="009D0F1B">
        <w:rPr>
          <w:spacing w:val="-2"/>
        </w:rPr>
        <w:t>2022-2025</w:t>
      </w:r>
      <w:r w:rsidRPr="009D0F1B">
        <w:rPr>
          <w:rFonts w:hint="eastAsia"/>
          <w:spacing w:val="-2"/>
        </w:rPr>
        <w:t>年）</w:t>
      </w:r>
      <w:r w:rsidRPr="009D0F1B">
        <w:rPr>
          <w:rFonts w:hint="eastAsia"/>
          <w:spacing w:val="-2"/>
          <w:lang w:eastAsia="zh-CN"/>
        </w:rPr>
        <w:t>的</w:t>
      </w:r>
      <w:r w:rsidRPr="009D0F1B">
        <w:rPr>
          <w:rFonts w:hint="eastAsia"/>
          <w:spacing w:val="-2"/>
          <w:lang w:eastAsia="zh-CN"/>
        </w:rPr>
        <w:t>SG2</w:t>
      </w:r>
      <w:proofErr w:type="spellStart"/>
      <w:r w:rsidRPr="009D0F1B">
        <w:rPr>
          <w:rFonts w:hint="eastAsia"/>
          <w:spacing w:val="-2"/>
        </w:rPr>
        <w:t>领导层</w:t>
      </w:r>
      <w:proofErr w:type="spellEnd"/>
      <w:r w:rsidRPr="009D0F1B">
        <w:rPr>
          <w:rFonts w:hint="eastAsia"/>
          <w:spacing w:val="-2"/>
        </w:rPr>
        <w:t>：</w:t>
      </w:r>
      <w:r w:rsidRPr="009D0F1B">
        <w:rPr>
          <w:rFonts w:hint="eastAsia"/>
          <w:spacing w:val="-2"/>
          <w:lang w:eastAsia="zh-CN"/>
        </w:rPr>
        <w:t>由</w:t>
      </w:r>
      <w:r w:rsidRPr="009D0F1B">
        <w:rPr>
          <w:spacing w:val="-2"/>
        </w:rPr>
        <w:t xml:space="preserve">Fadel </w:t>
      </w:r>
      <w:proofErr w:type="spellStart"/>
      <w:r w:rsidRPr="009D0F1B">
        <w:rPr>
          <w:spacing w:val="-2"/>
        </w:rPr>
        <w:t>Digham</w:t>
      </w:r>
      <w:r w:rsidRPr="009D0F1B">
        <w:rPr>
          <w:rFonts w:hint="eastAsia"/>
          <w:spacing w:val="-2"/>
        </w:rPr>
        <w:t>先生（埃及）担任主席</w:t>
      </w:r>
      <w:proofErr w:type="spellEnd"/>
      <w:r w:rsidRPr="009D0F1B">
        <w:rPr>
          <w:rFonts w:hint="eastAsia"/>
          <w:spacing w:val="-2"/>
          <w:lang w:eastAsia="zh-CN"/>
        </w:rPr>
        <w:t>；协助他的</w:t>
      </w:r>
      <w:proofErr w:type="spellStart"/>
      <w:r w:rsidRPr="009D0F1B">
        <w:rPr>
          <w:rFonts w:hint="eastAsia"/>
          <w:spacing w:val="-2"/>
        </w:rPr>
        <w:t>副主席</w:t>
      </w:r>
      <w:proofErr w:type="spellEnd"/>
      <w:r w:rsidRPr="009D0F1B">
        <w:rPr>
          <w:rFonts w:hint="eastAsia"/>
          <w:spacing w:val="-2"/>
          <w:lang w:eastAsia="zh-CN"/>
        </w:rPr>
        <w:t>包括</w:t>
      </w:r>
      <w:r w:rsidRPr="009D0F1B">
        <w:rPr>
          <w:rFonts w:hint="eastAsia"/>
          <w:spacing w:val="-2"/>
        </w:rPr>
        <w:t>：</w:t>
      </w:r>
    </w:p>
    <w:p w14:paraId="74596AEB" w14:textId="687BF2C1" w:rsidR="00C57CD1" w:rsidRPr="000D75AF" w:rsidRDefault="009D0F1B" w:rsidP="009D0F1B">
      <w:pPr>
        <w:pStyle w:val="enumlev1"/>
      </w:pPr>
      <w:r>
        <w:rPr>
          <w:lang w:eastAsia="ko-KR"/>
        </w:rPr>
        <w:t>–</w:t>
      </w:r>
      <w:r>
        <w:rPr>
          <w:lang w:eastAsia="ko-KR"/>
        </w:rPr>
        <w:tab/>
      </w:r>
      <w:r w:rsidR="00C57CD1" w:rsidRPr="00F04A30">
        <w:t xml:space="preserve">Abdelaziz </w:t>
      </w:r>
      <w:proofErr w:type="spellStart"/>
      <w:r w:rsidR="00C57CD1" w:rsidRPr="00F04A30">
        <w:t>Alzarooni</w:t>
      </w:r>
      <w:r w:rsidR="00C57CD1" w:rsidRPr="00F04A30">
        <w:rPr>
          <w:rFonts w:hint="eastAsia"/>
        </w:rPr>
        <w:t>先生（阿拉伯联合酋长国</w:t>
      </w:r>
      <w:proofErr w:type="spellEnd"/>
      <w:r w:rsidR="00C57CD1" w:rsidRPr="00F04A30">
        <w:rPr>
          <w:rFonts w:hint="eastAsia"/>
        </w:rPr>
        <w:t>）（</w:t>
      </w:r>
      <w:r w:rsidR="00C57CD1">
        <w:rPr>
          <w:rFonts w:hint="eastAsia"/>
          <w:lang w:eastAsia="zh-CN"/>
        </w:rPr>
        <w:t>阿拉伯</w:t>
      </w:r>
      <w:r w:rsidR="00C57CD1" w:rsidRPr="00F04A30">
        <w:rPr>
          <w:rFonts w:hint="eastAsia"/>
        </w:rPr>
        <w:t>）</w:t>
      </w:r>
    </w:p>
    <w:p w14:paraId="2567BB13" w14:textId="761CBF4F" w:rsidR="00C57CD1" w:rsidRPr="000D75AF" w:rsidRDefault="009D0F1B" w:rsidP="009D0F1B">
      <w:pPr>
        <w:pStyle w:val="enumlev1"/>
      </w:pPr>
      <w:r>
        <w:rPr>
          <w:lang w:eastAsia="ko-KR"/>
        </w:rPr>
        <w:t>–</w:t>
      </w:r>
      <w:r>
        <w:rPr>
          <w:lang w:eastAsia="ko-KR"/>
        </w:rPr>
        <w:tab/>
      </w:r>
      <w:r w:rsidR="00C57CD1" w:rsidRPr="00F04A30">
        <w:t>Zainab Ardo</w:t>
      </w:r>
      <w:proofErr w:type="spellStart"/>
      <w:r w:rsidR="00C57CD1" w:rsidRPr="00F04A30">
        <w:rPr>
          <w:rFonts w:hint="eastAsia"/>
        </w:rPr>
        <w:t>女士（尼日利亚</w:t>
      </w:r>
      <w:proofErr w:type="spellEnd"/>
      <w:r w:rsidR="00C57CD1" w:rsidRPr="00F04A30">
        <w:rPr>
          <w:rFonts w:hint="eastAsia"/>
        </w:rPr>
        <w:t>）（</w:t>
      </w:r>
      <w:r w:rsidR="00C57CD1">
        <w:rPr>
          <w:rFonts w:hint="eastAsia"/>
          <w:lang w:eastAsia="zh-CN"/>
        </w:rPr>
        <w:t>非洲</w:t>
      </w:r>
      <w:r w:rsidR="00C57CD1" w:rsidRPr="00F04A30">
        <w:rPr>
          <w:rFonts w:hint="eastAsia"/>
        </w:rPr>
        <w:t>）</w:t>
      </w:r>
    </w:p>
    <w:p w14:paraId="17808B91" w14:textId="47E43ACD" w:rsidR="00C57CD1" w:rsidRPr="000D75AF" w:rsidRDefault="009D0F1B" w:rsidP="009D0F1B">
      <w:pPr>
        <w:pStyle w:val="enumlev1"/>
      </w:pPr>
      <w:r>
        <w:rPr>
          <w:lang w:eastAsia="ko-KR"/>
        </w:rPr>
        <w:t>–</w:t>
      </w:r>
      <w:r>
        <w:rPr>
          <w:lang w:eastAsia="ko-KR"/>
        </w:rPr>
        <w:tab/>
      </w:r>
      <w:proofErr w:type="spellStart"/>
      <w:r w:rsidR="00C57CD1" w:rsidRPr="000D75AF">
        <w:rPr>
          <w:lang w:eastAsia="ko-KR"/>
        </w:rPr>
        <w:t>Javokhir</w:t>
      </w:r>
      <w:proofErr w:type="spellEnd"/>
      <w:r w:rsidR="00C57CD1" w:rsidRPr="000D75AF">
        <w:rPr>
          <w:lang w:eastAsia="ko-KR"/>
        </w:rPr>
        <w:t xml:space="preserve"> </w:t>
      </w:r>
      <w:proofErr w:type="spellStart"/>
      <w:r w:rsidR="00C57CD1" w:rsidRPr="000D75AF">
        <w:rPr>
          <w:lang w:eastAsia="ko-KR"/>
        </w:rPr>
        <w:t>Aripov</w:t>
      </w:r>
      <w:proofErr w:type="spellEnd"/>
      <w:r w:rsidR="00C57CD1" w:rsidRPr="00A66053">
        <w:rPr>
          <w:rFonts w:hint="eastAsia"/>
          <w:lang w:eastAsia="ko-KR"/>
        </w:rPr>
        <w:t>先生（乌兹别克斯坦）（独联体）</w:t>
      </w:r>
    </w:p>
    <w:p w14:paraId="3976EDFA" w14:textId="19B0A31E" w:rsidR="00C57CD1" w:rsidRPr="000D75AF" w:rsidRDefault="009D0F1B" w:rsidP="009D0F1B">
      <w:pPr>
        <w:pStyle w:val="enumlev1"/>
      </w:pPr>
      <w:r>
        <w:rPr>
          <w:lang w:eastAsia="ko-KR"/>
        </w:rPr>
        <w:t>–</w:t>
      </w:r>
      <w:r>
        <w:rPr>
          <w:lang w:eastAsia="ko-KR"/>
        </w:rPr>
        <w:tab/>
      </w:r>
      <w:r w:rsidR="00C57CD1" w:rsidRPr="000D75AF">
        <w:rPr>
          <w:lang w:eastAsia="ko-KR"/>
        </w:rPr>
        <w:t xml:space="preserve">Carmen Madalina </w:t>
      </w:r>
      <w:proofErr w:type="spellStart"/>
      <w:r w:rsidR="00C57CD1" w:rsidRPr="000D75AF">
        <w:rPr>
          <w:lang w:eastAsia="ko-KR"/>
        </w:rPr>
        <w:t>Clapon</w:t>
      </w:r>
      <w:proofErr w:type="spellEnd"/>
      <w:r w:rsidR="00C57CD1">
        <w:rPr>
          <w:rFonts w:hint="eastAsia"/>
          <w:lang w:eastAsia="zh-CN"/>
        </w:rPr>
        <w:t>女士（罗马尼亚）（欧洲）</w:t>
      </w:r>
    </w:p>
    <w:p w14:paraId="2294616B" w14:textId="0013A285" w:rsidR="00C57CD1" w:rsidRPr="000D75AF" w:rsidRDefault="009D0F1B" w:rsidP="009D0F1B">
      <w:pPr>
        <w:pStyle w:val="enumlev1"/>
      </w:pPr>
      <w:r>
        <w:rPr>
          <w:lang w:eastAsia="ko-KR"/>
        </w:rPr>
        <w:t>–</w:t>
      </w:r>
      <w:r>
        <w:rPr>
          <w:lang w:eastAsia="ko-KR"/>
        </w:rPr>
        <w:tab/>
      </w:r>
      <w:proofErr w:type="spellStart"/>
      <w:r w:rsidR="00C57CD1" w:rsidRPr="000D75AF">
        <w:t>Mushfig</w:t>
      </w:r>
      <w:proofErr w:type="spellEnd"/>
      <w:r w:rsidR="00C57CD1" w:rsidRPr="000D75AF">
        <w:t xml:space="preserve"> </w:t>
      </w:r>
      <w:proofErr w:type="spellStart"/>
      <w:r w:rsidR="00C57CD1" w:rsidRPr="000D75AF">
        <w:t>Guluyev</w:t>
      </w:r>
      <w:proofErr w:type="spellEnd"/>
      <w:r w:rsidR="00C57CD1">
        <w:rPr>
          <w:rFonts w:hint="eastAsia"/>
          <w:lang w:eastAsia="zh-CN"/>
        </w:rPr>
        <w:t>先生（阿塞拜疆）（独联体）</w:t>
      </w:r>
    </w:p>
    <w:p w14:paraId="316A184B" w14:textId="44313800" w:rsidR="00C57CD1" w:rsidRPr="000D75AF" w:rsidRDefault="009D0F1B" w:rsidP="009D0F1B">
      <w:pPr>
        <w:pStyle w:val="enumlev1"/>
        <w:rPr>
          <w:lang w:eastAsia="zh-CN"/>
        </w:rPr>
      </w:pPr>
      <w:r>
        <w:rPr>
          <w:lang w:eastAsia="ko-KR"/>
        </w:rPr>
        <w:t>–</w:t>
      </w:r>
      <w:r>
        <w:rPr>
          <w:lang w:eastAsia="ko-KR"/>
        </w:rPr>
        <w:tab/>
      </w:r>
      <w:r w:rsidR="00C57CD1" w:rsidRPr="000D75AF">
        <w:t xml:space="preserve">Hideo </w:t>
      </w:r>
      <w:proofErr w:type="spellStart"/>
      <w:r w:rsidR="00C57CD1" w:rsidRPr="000D75AF">
        <w:t>Imanaka</w:t>
      </w:r>
      <w:proofErr w:type="spellEnd"/>
      <w:r w:rsidR="00C57CD1">
        <w:rPr>
          <w:rFonts w:hint="eastAsia"/>
          <w:lang w:eastAsia="zh-CN"/>
        </w:rPr>
        <w:t>先生（日本）（亚太）</w:t>
      </w:r>
    </w:p>
    <w:p w14:paraId="4E32C797" w14:textId="5029EDEB" w:rsidR="00C57CD1" w:rsidRPr="000D75AF" w:rsidRDefault="009D0F1B" w:rsidP="009D0F1B">
      <w:pPr>
        <w:pStyle w:val="enumlev1"/>
      </w:pPr>
      <w:r>
        <w:rPr>
          <w:lang w:eastAsia="ko-KR"/>
        </w:rPr>
        <w:t>–</w:t>
      </w:r>
      <w:r>
        <w:rPr>
          <w:lang w:eastAsia="ko-KR"/>
        </w:rPr>
        <w:tab/>
      </w:r>
      <w:r w:rsidR="00C57CD1" w:rsidRPr="000D75AF">
        <w:t xml:space="preserve">Mina </w:t>
      </w:r>
      <w:proofErr w:type="spellStart"/>
      <w:r w:rsidR="00C57CD1" w:rsidRPr="000D75AF">
        <w:t>Seonmin</w:t>
      </w:r>
      <w:proofErr w:type="spellEnd"/>
      <w:r w:rsidR="00C57CD1" w:rsidRPr="000D75AF">
        <w:t xml:space="preserve"> Jun</w:t>
      </w:r>
      <w:r w:rsidR="00C57CD1">
        <w:rPr>
          <w:rFonts w:hint="eastAsia"/>
          <w:lang w:eastAsia="zh-CN"/>
        </w:rPr>
        <w:t>女士（大韩民国）（亚太）</w:t>
      </w:r>
    </w:p>
    <w:p w14:paraId="0D1FDD9A" w14:textId="73992E1B" w:rsidR="00C57CD1" w:rsidRPr="000D75AF" w:rsidRDefault="009D0F1B" w:rsidP="009D0F1B">
      <w:pPr>
        <w:pStyle w:val="enumlev1"/>
      </w:pPr>
      <w:r>
        <w:rPr>
          <w:lang w:eastAsia="ko-KR"/>
        </w:rPr>
        <w:t>–</w:t>
      </w:r>
      <w:r>
        <w:rPr>
          <w:lang w:eastAsia="ko-KR"/>
        </w:rPr>
        <w:tab/>
      </w:r>
      <w:r w:rsidR="00C57CD1" w:rsidRPr="000D75AF">
        <w:t>Mohamed Lamine Minthe</w:t>
      </w:r>
      <w:r w:rsidR="00C57CD1">
        <w:rPr>
          <w:rFonts w:hint="eastAsia"/>
          <w:lang w:eastAsia="zh-CN"/>
        </w:rPr>
        <w:t>先生（几内亚）（非洲）</w:t>
      </w:r>
    </w:p>
    <w:p w14:paraId="1A850615" w14:textId="568AA490" w:rsidR="00C57CD1" w:rsidRPr="000D75AF" w:rsidRDefault="009D0F1B" w:rsidP="009D0F1B">
      <w:pPr>
        <w:pStyle w:val="enumlev1"/>
      </w:pPr>
      <w:r>
        <w:rPr>
          <w:lang w:eastAsia="ko-KR"/>
        </w:rPr>
        <w:t>–</w:t>
      </w:r>
      <w:r>
        <w:rPr>
          <w:lang w:eastAsia="ko-KR"/>
        </w:rPr>
        <w:tab/>
      </w:r>
      <w:r w:rsidR="00C57CD1" w:rsidRPr="000D75AF">
        <w:t>Víctor Antonio Martínez Sánchez</w:t>
      </w:r>
      <w:r w:rsidR="00C57CD1">
        <w:rPr>
          <w:rFonts w:hint="eastAsia"/>
          <w:lang w:eastAsia="zh-CN"/>
        </w:rPr>
        <w:t>先生（巴拉圭）（美洲）</w:t>
      </w:r>
    </w:p>
    <w:p w14:paraId="7C4722C0" w14:textId="34563847" w:rsidR="00C57CD1" w:rsidRPr="000D75AF" w:rsidRDefault="009D0F1B" w:rsidP="009D0F1B">
      <w:pPr>
        <w:pStyle w:val="enumlev1"/>
        <w:rPr>
          <w:lang w:eastAsia="zh-CN"/>
        </w:rPr>
      </w:pPr>
      <w:r>
        <w:rPr>
          <w:lang w:eastAsia="ko-KR"/>
        </w:rPr>
        <w:t>–</w:t>
      </w:r>
      <w:r>
        <w:rPr>
          <w:lang w:eastAsia="ko-KR"/>
        </w:rPr>
        <w:tab/>
      </w:r>
      <w:r w:rsidR="00C57CD1" w:rsidRPr="00A66053">
        <w:rPr>
          <w:rFonts w:hint="eastAsia"/>
          <w:lang w:eastAsia="zh-CN"/>
        </w:rPr>
        <w:t>巫彤宁</w:t>
      </w:r>
      <w:r w:rsidR="00C57CD1">
        <w:rPr>
          <w:rFonts w:hint="eastAsia"/>
          <w:lang w:eastAsia="zh-CN"/>
        </w:rPr>
        <w:t>先生（中国）（亚太）</w:t>
      </w:r>
    </w:p>
    <w:p w14:paraId="500D18C2" w14:textId="2805DFF2" w:rsidR="00C57CD1" w:rsidRPr="00C57CD1" w:rsidRDefault="009D0F1B" w:rsidP="009D0F1B">
      <w:pPr>
        <w:pStyle w:val="enumlev1"/>
      </w:pPr>
      <w:r>
        <w:rPr>
          <w:lang w:eastAsia="ko-KR"/>
        </w:rPr>
        <w:t>–</w:t>
      </w:r>
      <w:r>
        <w:rPr>
          <w:lang w:eastAsia="ko-KR"/>
        </w:rPr>
        <w:tab/>
      </w:r>
      <w:r w:rsidR="00C57CD1" w:rsidRPr="00C57CD1">
        <w:t xml:space="preserve">Dominique </w:t>
      </w:r>
      <w:proofErr w:type="spellStart"/>
      <w:r w:rsidR="00C57CD1" w:rsidRPr="00C57CD1">
        <w:t>Würges</w:t>
      </w:r>
      <w:proofErr w:type="spellEnd"/>
      <w:r w:rsidR="00C57CD1">
        <w:rPr>
          <w:rFonts w:hint="eastAsia"/>
          <w:lang w:val="fr-FR" w:eastAsia="zh-CN"/>
        </w:rPr>
        <w:t>先生</w:t>
      </w:r>
      <w:r w:rsidR="00C57CD1" w:rsidRPr="00C57CD1">
        <w:rPr>
          <w:rFonts w:hint="eastAsia"/>
          <w:lang w:eastAsia="zh-CN"/>
        </w:rPr>
        <w:t>（</w:t>
      </w:r>
      <w:r w:rsidR="00C57CD1">
        <w:rPr>
          <w:rFonts w:hint="eastAsia"/>
          <w:lang w:val="fr-FR" w:eastAsia="zh-CN"/>
        </w:rPr>
        <w:t>法国</w:t>
      </w:r>
      <w:r w:rsidR="00C57CD1" w:rsidRPr="00C57CD1">
        <w:rPr>
          <w:rFonts w:hint="eastAsia"/>
          <w:lang w:eastAsia="zh-CN"/>
        </w:rPr>
        <w:t>）（</w:t>
      </w:r>
      <w:r w:rsidR="00C57CD1">
        <w:rPr>
          <w:rFonts w:hint="eastAsia"/>
          <w:lang w:val="fr-FR" w:eastAsia="zh-CN"/>
        </w:rPr>
        <w:t>欧洲</w:t>
      </w:r>
      <w:r w:rsidR="00C57CD1" w:rsidRPr="00C57CD1">
        <w:rPr>
          <w:rFonts w:hint="eastAsia"/>
          <w:lang w:eastAsia="zh-CN"/>
        </w:rPr>
        <w:t>）</w:t>
      </w:r>
    </w:p>
    <w:p w14:paraId="217BB1CE" w14:textId="77777777" w:rsidR="00C57CD1" w:rsidRPr="000D75AF" w:rsidRDefault="00C57CD1" w:rsidP="00B31452">
      <w:pPr>
        <w:spacing w:after="120"/>
        <w:ind w:firstLineChars="200" w:firstLine="480"/>
      </w:pPr>
      <w:r>
        <w:rPr>
          <w:rFonts w:hint="eastAsia"/>
          <w:lang w:eastAsia="zh-CN"/>
        </w:rPr>
        <w:t>在本研究期辞职的有：</w:t>
      </w:r>
    </w:p>
    <w:p w14:paraId="2160F1D2" w14:textId="046D12BF" w:rsidR="00C57CD1" w:rsidRPr="000D75AF" w:rsidRDefault="009D0F1B" w:rsidP="009D0F1B">
      <w:pPr>
        <w:pStyle w:val="enumlev1"/>
        <w:rPr>
          <w:b/>
          <w:bCs/>
          <w:lang w:eastAsia="zh-CN"/>
        </w:rPr>
      </w:pPr>
      <w:r>
        <w:rPr>
          <w:lang w:eastAsia="ko-KR"/>
        </w:rPr>
        <w:t>–</w:t>
      </w:r>
      <w:r>
        <w:rPr>
          <w:lang w:eastAsia="ko-KR"/>
        </w:rPr>
        <w:tab/>
      </w:r>
      <w:r w:rsidR="00C57CD1" w:rsidRPr="000D75AF">
        <w:rPr>
          <w:lang w:eastAsia="ko-KR"/>
        </w:rPr>
        <w:t>Alina</w:t>
      </w:r>
      <w:r w:rsidR="00C57CD1" w:rsidRPr="000D75AF">
        <w:rPr>
          <w:lang w:eastAsia="zh-CN"/>
        </w:rPr>
        <w:t xml:space="preserve"> Modan</w:t>
      </w:r>
      <w:r w:rsidR="00C57CD1">
        <w:rPr>
          <w:rFonts w:hint="eastAsia"/>
          <w:lang w:eastAsia="zh-CN"/>
        </w:rPr>
        <w:t>女士（罗马尼亚）（欧洲）</w:t>
      </w:r>
    </w:p>
    <w:p w14:paraId="1F29D1CB" w14:textId="03C10E1F" w:rsidR="00C57CD1" w:rsidRPr="000D75AF" w:rsidRDefault="009D0F1B" w:rsidP="009D0F1B">
      <w:pPr>
        <w:pStyle w:val="enumlev1"/>
        <w:rPr>
          <w:lang w:eastAsia="zh-CN"/>
        </w:rPr>
      </w:pPr>
      <w:r>
        <w:rPr>
          <w:lang w:eastAsia="ko-KR"/>
        </w:rPr>
        <w:t>–</w:t>
      </w:r>
      <w:r>
        <w:rPr>
          <w:lang w:eastAsia="ko-KR"/>
        </w:rPr>
        <w:tab/>
      </w:r>
      <w:r w:rsidR="00C57CD1" w:rsidRPr="000D75AF">
        <w:rPr>
          <w:lang w:eastAsia="zh-CN"/>
        </w:rPr>
        <w:t xml:space="preserve">Diyor </w:t>
      </w:r>
      <w:proofErr w:type="spellStart"/>
      <w:r w:rsidR="00C57CD1" w:rsidRPr="000D75AF">
        <w:rPr>
          <w:lang w:eastAsia="zh-CN"/>
        </w:rPr>
        <w:t>Rajabov</w:t>
      </w:r>
      <w:proofErr w:type="spellEnd"/>
      <w:r w:rsidR="00C57CD1">
        <w:rPr>
          <w:rFonts w:hint="eastAsia"/>
          <w:lang w:eastAsia="zh-CN"/>
        </w:rPr>
        <w:t>先生（乌兹别克斯坦）（独联体）</w:t>
      </w:r>
    </w:p>
    <w:p w14:paraId="22621DAF" w14:textId="77777777" w:rsidR="00C57CD1" w:rsidRPr="000D75AF" w:rsidRDefault="00C57CD1" w:rsidP="00B31452">
      <w:pPr>
        <w:ind w:firstLineChars="200" w:firstLine="480"/>
        <w:rPr>
          <w:lang w:eastAsia="zh-CN"/>
        </w:rPr>
      </w:pPr>
      <w:r>
        <w:rPr>
          <w:rFonts w:ascii="SimSun" w:eastAsia="SimSun" w:hAnsi="SimSun" w:cs="SimSun" w:hint="eastAsia"/>
          <w:lang w:eastAsia="zh-CN"/>
        </w:rPr>
        <w:t>被任命的</w:t>
      </w:r>
      <w:r>
        <w:rPr>
          <w:rFonts w:hint="eastAsia"/>
          <w:lang w:eastAsia="zh-CN"/>
        </w:rPr>
        <w:t>ITU</w:t>
      </w:r>
      <w:r w:rsidRPr="00A66053">
        <w:rPr>
          <w:lang w:eastAsia="zh-CN"/>
        </w:rPr>
        <w:t>-D</w:t>
      </w:r>
      <w:r>
        <w:rPr>
          <w:rFonts w:hint="eastAsia"/>
          <w:lang w:eastAsia="zh-CN"/>
        </w:rPr>
        <w:t>第</w:t>
      </w:r>
      <w:r w:rsidRPr="00A66053">
        <w:rPr>
          <w:lang w:eastAsia="zh-CN"/>
        </w:rPr>
        <w:t>2</w:t>
      </w:r>
      <w:r w:rsidRPr="00A66053">
        <w:rPr>
          <w:rFonts w:hint="eastAsia"/>
          <w:lang w:eastAsia="zh-CN"/>
        </w:rPr>
        <w:t>研究组课题主席、副主席、报告人和副报告人名单见</w:t>
      </w:r>
      <w:r w:rsidRPr="00A66053">
        <w:rPr>
          <w:rFonts w:hint="eastAsia"/>
          <w:b/>
          <w:bCs/>
          <w:lang w:eastAsia="zh-CN"/>
        </w:rPr>
        <w:t>附件</w:t>
      </w:r>
      <w:r w:rsidRPr="00A66053">
        <w:rPr>
          <w:b/>
          <w:bCs/>
          <w:lang w:eastAsia="zh-CN"/>
        </w:rPr>
        <w:t>1</w:t>
      </w:r>
      <w:r w:rsidRPr="00A66053">
        <w:rPr>
          <w:rFonts w:hint="eastAsia"/>
          <w:lang w:eastAsia="zh-CN"/>
        </w:rPr>
        <w:t>。</w:t>
      </w:r>
    </w:p>
    <w:p w14:paraId="29197A3F" w14:textId="6F57C723" w:rsidR="00C57CD1" w:rsidRPr="000D75AF" w:rsidRDefault="009D0F1B" w:rsidP="009D0F1B">
      <w:pPr>
        <w:pStyle w:val="Heading2"/>
        <w:rPr>
          <w:lang w:eastAsia="ko-KR"/>
        </w:rPr>
      </w:pPr>
      <w:r>
        <w:rPr>
          <w:lang w:val="en-US" w:eastAsia="zh-CN"/>
        </w:rPr>
        <w:t>1.3</w:t>
      </w:r>
      <w:r>
        <w:rPr>
          <w:lang w:val="en-US" w:eastAsia="zh-CN"/>
        </w:rPr>
        <w:tab/>
      </w:r>
      <w:r w:rsidR="00C57CD1" w:rsidRPr="00944CE0">
        <w:rPr>
          <w:rFonts w:hint="eastAsia"/>
          <w:lang w:eastAsia="zh-CN"/>
        </w:rPr>
        <w:t>与会情况和书面文稿（</w:t>
      </w:r>
      <w:r w:rsidR="00C57CD1" w:rsidRPr="00944CE0">
        <w:rPr>
          <w:lang w:eastAsia="zh-CN"/>
        </w:rPr>
        <w:t>2022-2025</w:t>
      </w:r>
      <w:r w:rsidR="00C57CD1" w:rsidRPr="00944CE0">
        <w:rPr>
          <w:rFonts w:hint="eastAsia"/>
          <w:lang w:eastAsia="zh-CN"/>
        </w:rPr>
        <w:t>年）</w:t>
      </w:r>
    </w:p>
    <w:p w14:paraId="51739B27" w14:textId="6774D5F8" w:rsidR="00C57CD1" w:rsidRPr="000D75AF" w:rsidRDefault="00C57CD1" w:rsidP="00B31452">
      <w:pPr>
        <w:pStyle w:val="Caption"/>
        <w:spacing w:before="120" w:after="120"/>
        <w:ind w:firstLineChars="200" w:firstLine="480"/>
        <w:rPr>
          <w:rFonts w:asciiTheme="minorHAnsi" w:hAnsiTheme="minorHAnsi" w:cstheme="minorHAnsi"/>
          <w:i w:val="0"/>
          <w:iCs w:val="0"/>
          <w:color w:val="auto"/>
          <w:sz w:val="24"/>
          <w:szCs w:val="24"/>
          <w:lang w:eastAsia="ko-KR"/>
        </w:rPr>
      </w:pPr>
      <w:r>
        <w:rPr>
          <w:rFonts w:asciiTheme="minorHAnsi" w:hAnsiTheme="minorHAnsi" w:cstheme="minorHAnsi" w:hint="eastAsia"/>
          <w:i w:val="0"/>
          <w:iCs w:val="0"/>
          <w:color w:val="auto"/>
          <w:sz w:val="24"/>
          <w:szCs w:val="24"/>
          <w:lang w:eastAsia="zh-CN"/>
        </w:rPr>
        <w:t>将在</w:t>
      </w:r>
      <w:r w:rsidRPr="000D75AF">
        <w:rPr>
          <w:rFonts w:asciiTheme="minorHAnsi" w:hAnsiTheme="minorHAnsi" w:cstheme="minorHAnsi"/>
          <w:i w:val="0"/>
          <w:iCs w:val="0"/>
          <w:color w:val="auto"/>
          <w:sz w:val="24"/>
          <w:szCs w:val="24"/>
          <w:lang w:eastAsia="zh-CN"/>
        </w:rPr>
        <w:t>ITU-D</w:t>
      </w:r>
      <w:r>
        <w:rPr>
          <w:rFonts w:asciiTheme="minorHAnsi" w:hAnsiTheme="minorHAnsi" w:cstheme="minorHAnsi" w:hint="eastAsia"/>
          <w:i w:val="0"/>
          <w:iCs w:val="0"/>
          <w:color w:val="auto"/>
          <w:sz w:val="24"/>
          <w:szCs w:val="24"/>
          <w:lang w:eastAsia="zh-CN"/>
        </w:rPr>
        <w:t>第</w:t>
      </w:r>
      <w:r>
        <w:rPr>
          <w:rFonts w:asciiTheme="minorHAnsi" w:hAnsiTheme="minorHAnsi" w:cstheme="minorHAnsi" w:hint="eastAsia"/>
          <w:i w:val="0"/>
          <w:iCs w:val="0"/>
          <w:color w:val="auto"/>
          <w:sz w:val="24"/>
          <w:szCs w:val="24"/>
          <w:lang w:eastAsia="zh-CN"/>
        </w:rPr>
        <w:t>2</w:t>
      </w:r>
      <w:r>
        <w:rPr>
          <w:rFonts w:asciiTheme="minorHAnsi" w:hAnsiTheme="minorHAnsi" w:cstheme="minorHAnsi" w:hint="eastAsia"/>
          <w:i w:val="0"/>
          <w:iCs w:val="0"/>
          <w:color w:val="auto"/>
          <w:sz w:val="24"/>
          <w:szCs w:val="24"/>
          <w:lang w:eastAsia="zh-CN"/>
        </w:rPr>
        <w:t>研究组会议于</w:t>
      </w:r>
      <w:r>
        <w:rPr>
          <w:rFonts w:asciiTheme="minorHAnsi" w:hAnsiTheme="minorHAnsi" w:cstheme="minorHAnsi" w:hint="eastAsia"/>
          <w:i w:val="0"/>
          <w:iCs w:val="0"/>
          <w:color w:val="auto"/>
          <w:sz w:val="24"/>
          <w:szCs w:val="24"/>
          <w:lang w:eastAsia="zh-CN"/>
        </w:rPr>
        <w:t>5</w:t>
      </w:r>
      <w:r>
        <w:rPr>
          <w:rFonts w:asciiTheme="minorHAnsi" w:hAnsiTheme="minorHAnsi" w:cstheme="minorHAnsi" w:hint="eastAsia"/>
          <w:i w:val="0"/>
          <w:iCs w:val="0"/>
          <w:color w:val="auto"/>
          <w:sz w:val="24"/>
          <w:szCs w:val="24"/>
          <w:lang w:eastAsia="zh-CN"/>
        </w:rPr>
        <w:t>月</w:t>
      </w:r>
      <w:r>
        <w:rPr>
          <w:rFonts w:asciiTheme="minorHAnsi" w:hAnsiTheme="minorHAnsi" w:cstheme="minorHAnsi" w:hint="eastAsia"/>
          <w:i w:val="0"/>
          <w:iCs w:val="0"/>
          <w:color w:val="auto"/>
          <w:sz w:val="24"/>
          <w:szCs w:val="24"/>
          <w:lang w:eastAsia="zh-CN"/>
        </w:rPr>
        <w:t>9</w:t>
      </w:r>
      <w:r>
        <w:rPr>
          <w:rFonts w:asciiTheme="minorHAnsi" w:hAnsiTheme="minorHAnsi" w:cstheme="minorHAnsi" w:hint="eastAsia"/>
          <w:i w:val="0"/>
          <w:iCs w:val="0"/>
          <w:color w:val="auto"/>
          <w:sz w:val="24"/>
          <w:szCs w:val="24"/>
          <w:lang w:eastAsia="zh-CN"/>
        </w:rPr>
        <w:t>日结束后补充。</w:t>
      </w:r>
    </w:p>
    <w:p w14:paraId="5B13FFF5" w14:textId="7AB42698" w:rsidR="00C57CD1" w:rsidRPr="000D75AF" w:rsidRDefault="009D0F1B" w:rsidP="009D0F1B">
      <w:pPr>
        <w:pStyle w:val="Heading1"/>
        <w:rPr>
          <w:lang w:eastAsia="zh-CN"/>
        </w:rPr>
      </w:pPr>
      <w:r>
        <w:rPr>
          <w:lang w:val="en-US" w:eastAsia="zh-CN"/>
        </w:rPr>
        <w:t>2</w:t>
      </w:r>
      <w:r>
        <w:rPr>
          <w:lang w:val="en-US" w:eastAsia="zh-CN"/>
        </w:rPr>
        <w:tab/>
      </w:r>
      <w:r w:rsidR="00C57CD1">
        <w:rPr>
          <w:rFonts w:hint="eastAsia"/>
          <w:lang w:eastAsia="zh-CN"/>
        </w:rPr>
        <w:t>会议</w:t>
      </w:r>
    </w:p>
    <w:p w14:paraId="294F3D36" w14:textId="66B2159E" w:rsidR="00C57CD1" w:rsidRPr="000D75AF" w:rsidRDefault="009D0F1B" w:rsidP="009D0F1B">
      <w:pPr>
        <w:pStyle w:val="Heading2"/>
        <w:rPr>
          <w:lang w:eastAsia="zh-CN"/>
        </w:rPr>
      </w:pPr>
      <w:r>
        <w:rPr>
          <w:lang w:val="en-US" w:eastAsia="zh-CN"/>
        </w:rPr>
        <w:t>2.1</w:t>
      </w:r>
      <w:r>
        <w:rPr>
          <w:lang w:val="en-US" w:eastAsia="zh-CN"/>
        </w:rPr>
        <w:tab/>
      </w:r>
      <w:r w:rsidR="00C57CD1">
        <w:rPr>
          <w:rFonts w:hint="eastAsia"/>
          <w:lang w:eastAsia="zh-CN"/>
        </w:rPr>
        <w:t>管理团队会议</w:t>
      </w:r>
    </w:p>
    <w:p w14:paraId="5FEC06F9" w14:textId="77777777" w:rsidR="00C57CD1" w:rsidRPr="000D75AF" w:rsidRDefault="00C57CD1" w:rsidP="009D0F1B">
      <w:pPr>
        <w:ind w:firstLineChars="200" w:firstLine="480"/>
        <w:rPr>
          <w:lang w:eastAsia="zh-CN"/>
        </w:rPr>
      </w:pPr>
      <w:r w:rsidRPr="003E06EF">
        <w:rPr>
          <w:rFonts w:hint="eastAsia"/>
          <w:lang w:eastAsia="zh-CN"/>
        </w:rPr>
        <w:t>本研究期</w:t>
      </w:r>
      <w:r>
        <w:rPr>
          <w:rFonts w:hint="eastAsia"/>
          <w:lang w:eastAsia="zh-CN"/>
        </w:rPr>
        <w:t>共</w:t>
      </w:r>
      <w:r w:rsidRPr="003E06EF">
        <w:rPr>
          <w:rFonts w:hint="eastAsia"/>
          <w:lang w:eastAsia="zh-CN"/>
        </w:rPr>
        <w:t>召开了四次有主席、副主席、（共同）报告人、副报告人和电信发展局</w:t>
      </w:r>
      <w:r>
        <w:rPr>
          <w:rFonts w:hint="eastAsia"/>
          <w:lang w:eastAsia="zh-CN"/>
        </w:rPr>
        <w:t>（</w:t>
      </w:r>
      <w:r>
        <w:rPr>
          <w:rFonts w:hint="eastAsia"/>
          <w:lang w:eastAsia="zh-CN"/>
        </w:rPr>
        <w:t>BDT</w:t>
      </w:r>
      <w:r>
        <w:rPr>
          <w:rFonts w:hint="eastAsia"/>
          <w:lang w:eastAsia="zh-CN"/>
        </w:rPr>
        <w:t>）</w:t>
      </w:r>
      <w:r w:rsidRPr="003E06EF">
        <w:rPr>
          <w:rFonts w:hint="eastAsia"/>
          <w:lang w:eastAsia="zh-CN"/>
        </w:rPr>
        <w:t>联系人参加的</w:t>
      </w:r>
      <w:r>
        <w:rPr>
          <w:rFonts w:hint="eastAsia"/>
          <w:lang w:eastAsia="zh-CN"/>
        </w:rPr>
        <w:t>第</w:t>
      </w:r>
      <w:r>
        <w:rPr>
          <w:rFonts w:hint="eastAsia"/>
          <w:lang w:eastAsia="zh-CN"/>
        </w:rPr>
        <w:t>2</w:t>
      </w:r>
      <w:r w:rsidRPr="003E06EF">
        <w:rPr>
          <w:rFonts w:hint="eastAsia"/>
          <w:lang w:eastAsia="zh-CN"/>
        </w:rPr>
        <w:t>研究组管理团队年度会议，</w:t>
      </w:r>
      <w:r>
        <w:rPr>
          <w:rFonts w:hint="eastAsia"/>
          <w:lang w:eastAsia="zh-CN"/>
        </w:rPr>
        <w:t>均</w:t>
      </w:r>
      <w:r w:rsidRPr="003E06EF">
        <w:rPr>
          <w:rFonts w:hint="eastAsia"/>
          <w:lang w:eastAsia="zh-CN"/>
        </w:rPr>
        <w:t>在第</w:t>
      </w:r>
      <w:r w:rsidRPr="003E06EF">
        <w:rPr>
          <w:lang w:eastAsia="zh-CN"/>
        </w:rPr>
        <w:t>2</w:t>
      </w:r>
      <w:r w:rsidRPr="003E06EF">
        <w:rPr>
          <w:rFonts w:hint="eastAsia"/>
          <w:lang w:eastAsia="zh-CN"/>
        </w:rPr>
        <w:t>研究组</w:t>
      </w:r>
      <w:r>
        <w:rPr>
          <w:rFonts w:hint="eastAsia"/>
          <w:lang w:eastAsia="zh-CN"/>
        </w:rPr>
        <w:t>年度</w:t>
      </w:r>
      <w:r w:rsidRPr="003E06EF">
        <w:rPr>
          <w:rFonts w:hint="eastAsia"/>
          <w:lang w:eastAsia="zh-CN"/>
        </w:rPr>
        <w:t>会议前一天</w:t>
      </w:r>
      <w:r>
        <w:rPr>
          <w:rFonts w:hint="eastAsia"/>
          <w:lang w:eastAsia="zh-CN"/>
        </w:rPr>
        <w:t>召开</w:t>
      </w:r>
      <w:r w:rsidRPr="003E06EF">
        <w:rPr>
          <w:rFonts w:hint="eastAsia"/>
          <w:lang w:eastAsia="zh-CN"/>
        </w:rPr>
        <w:t>，</w:t>
      </w:r>
      <w:r>
        <w:rPr>
          <w:rFonts w:hint="eastAsia"/>
          <w:lang w:eastAsia="zh-CN"/>
        </w:rPr>
        <w:t>以便</w:t>
      </w:r>
      <w:r w:rsidRPr="003E06EF">
        <w:rPr>
          <w:rFonts w:hint="eastAsia"/>
          <w:lang w:eastAsia="zh-CN"/>
        </w:rPr>
        <w:t>筹备会议、批准时间管理计划、审议正在研究的每个课题的进展</w:t>
      </w:r>
      <w:r>
        <w:rPr>
          <w:rFonts w:hint="eastAsia"/>
          <w:lang w:eastAsia="zh-CN"/>
        </w:rPr>
        <w:t>情况</w:t>
      </w:r>
      <w:r w:rsidRPr="003E06EF">
        <w:rPr>
          <w:rFonts w:hint="eastAsia"/>
          <w:lang w:eastAsia="zh-CN"/>
        </w:rPr>
        <w:t>、讨论计划和正在</w:t>
      </w:r>
      <w:r>
        <w:rPr>
          <w:rFonts w:hint="eastAsia"/>
          <w:lang w:eastAsia="zh-CN"/>
        </w:rPr>
        <w:t>开展</w:t>
      </w:r>
      <w:r w:rsidRPr="003E06EF">
        <w:rPr>
          <w:rFonts w:hint="eastAsia"/>
          <w:lang w:eastAsia="zh-CN"/>
        </w:rPr>
        <w:t>的活动</w:t>
      </w:r>
      <w:r>
        <w:rPr>
          <w:rFonts w:hint="eastAsia"/>
          <w:lang w:eastAsia="zh-CN"/>
        </w:rPr>
        <w:t>，</w:t>
      </w:r>
      <w:r w:rsidRPr="003E06EF">
        <w:rPr>
          <w:rFonts w:hint="eastAsia"/>
          <w:lang w:eastAsia="zh-CN"/>
        </w:rPr>
        <w:t>并提出有关进一步改进研究组运作的提案。</w:t>
      </w:r>
    </w:p>
    <w:p w14:paraId="7CD46DCC" w14:textId="77777777" w:rsidR="00C57CD1" w:rsidRPr="000D75AF" w:rsidRDefault="00C57CD1" w:rsidP="009D0F1B">
      <w:pPr>
        <w:ind w:firstLineChars="200" w:firstLine="480"/>
        <w:rPr>
          <w:lang w:eastAsia="ko-KR"/>
        </w:rPr>
      </w:pPr>
      <w:r w:rsidRPr="003E06EF">
        <w:rPr>
          <w:rFonts w:hint="eastAsia"/>
          <w:lang w:eastAsia="ko-KR"/>
        </w:rPr>
        <w:t>此外，</w:t>
      </w:r>
      <w:r>
        <w:rPr>
          <w:rFonts w:hint="eastAsia"/>
          <w:lang w:eastAsia="zh-CN"/>
        </w:rPr>
        <w:t>SG</w:t>
      </w:r>
      <w:r w:rsidRPr="003E06EF">
        <w:rPr>
          <w:lang w:eastAsia="ko-KR"/>
        </w:rPr>
        <w:t>2</w:t>
      </w:r>
      <w:r w:rsidRPr="003E06EF">
        <w:rPr>
          <w:rFonts w:hint="eastAsia"/>
          <w:lang w:eastAsia="ko-KR"/>
        </w:rPr>
        <w:t>主席</w:t>
      </w:r>
      <w:r>
        <w:rPr>
          <w:rFonts w:hint="eastAsia"/>
          <w:lang w:eastAsia="zh-CN"/>
        </w:rPr>
        <w:t>还</w:t>
      </w:r>
      <w:r w:rsidRPr="003E06EF">
        <w:rPr>
          <w:rFonts w:hint="eastAsia"/>
          <w:lang w:eastAsia="ko-KR"/>
        </w:rPr>
        <w:t>与相关管理</w:t>
      </w:r>
      <w:r>
        <w:rPr>
          <w:rFonts w:hint="eastAsia"/>
          <w:lang w:eastAsia="zh-CN"/>
        </w:rPr>
        <w:t>团队</w:t>
      </w:r>
      <w:r w:rsidRPr="003E06EF">
        <w:rPr>
          <w:rFonts w:hint="eastAsia"/>
          <w:lang w:eastAsia="ko-KR"/>
        </w:rPr>
        <w:t>成员</w:t>
      </w:r>
      <w:r>
        <w:rPr>
          <w:rFonts w:hint="eastAsia"/>
          <w:lang w:eastAsia="zh-CN"/>
        </w:rPr>
        <w:t>额外</w:t>
      </w:r>
      <w:r w:rsidRPr="003E06EF">
        <w:rPr>
          <w:rFonts w:hint="eastAsia"/>
          <w:lang w:eastAsia="ko-KR"/>
        </w:rPr>
        <w:t>召开了</w:t>
      </w:r>
      <w:r w:rsidRPr="003E06EF">
        <w:rPr>
          <w:lang w:eastAsia="ko-KR"/>
        </w:rPr>
        <w:t>17</w:t>
      </w:r>
      <w:r w:rsidRPr="003E06EF">
        <w:rPr>
          <w:rFonts w:hint="eastAsia"/>
          <w:lang w:eastAsia="ko-KR"/>
        </w:rPr>
        <w:t>次会议（</w:t>
      </w:r>
      <w:r>
        <w:rPr>
          <w:rFonts w:hint="eastAsia"/>
          <w:lang w:eastAsia="zh-CN"/>
        </w:rPr>
        <w:t>其中有两次</w:t>
      </w:r>
      <w:r w:rsidRPr="003E06EF">
        <w:rPr>
          <w:rFonts w:hint="eastAsia"/>
          <w:lang w:eastAsia="zh-CN"/>
        </w:rPr>
        <w:t>与</w:t>
      </w:r>
      <w:r>
        <w:rPr>
          <w:rFonts w:hint="eastAsia"/>
          <w:lang w:eastAsia="zh-CN"/>
        </w:rPr>
        <w:t>SG1</w:t>
      </w:r>
      <w:r>
        <w:rPr>
          <w:rFonts w:hint="eastAsia"/>
          <w:lang w:eastAsia="zh-CN"/>
        </w:rPr>
        <w:t>联合举行）</w:t>
      </w:r>
      <w:r w:rsidRPr="003E06EF">
        <w:rPr>
          <w:rFonts w:hint="eastAsia"/>
          <w:lang w:eastAsia="ko-KR"/>
        </w:rPr>
        <w:t>，</w:t>
      </w:r>
      <w:r>
        <w:rPr>
          <w:rFonts w:hint="eastAsia"/>
          <w:lang w:eastAsia="zh-CN"/>
        </w:rPr>
        <w:t>以便</w:t>
      </w:r>
      <w:r w:rsidRPr="003E06EF">
        <w:rPr>
          <w:rFonts w:hint="eastAsia"/>
          <w:lang w:eastAsia="ko-KR"/>
        </w:rPr>
        <w:t>为讲习班和情况通报会做准备</w:t>
      </w:r>
      <w:r>
        <w:rPr>
          <w:rFonts w:hint="eastAsia"/>
          <w:lang w:eastAsia="zh-CN"/>
        </w:rPr>
        <w:t>、审查中期和最终可交付成果的进展，并就其他感兴趣的议题（如未来研究课题）进行协调，为</w:t>
      </w:r>
      <w:r w:rsidRPr="003E06EF">
        <w:rPr>
          <w:rFonts w:hint="eastAsia"/>
          <w:lang w:eastAsia="ko-KR"/>
        </w:rPr>
        <w:t>下届</w:t>
      </w:r>
      <w:r w:rsidRPr="003E06EF">
        <w:rPr>
          <w:lang w:eastAsia="ko-KR"/>
        </w:rPr>
        <w:t>WTDC</w:t>
      </w:r>
      <w:r>
        <w:rPr>
          <w:rFonts w:hint="eastAsia"/>
          <w:lang w:eastAsia="zh-CN"/>
        </w:rPr>
        <w:t>做好筹备工作</w:t>
      </w:r>
      <w:r w:rsidRPr="003E06EF">
        <w:rPr>
          <w:rFonts w:hint="eastAsia"/>
          <w:lang w:eastAsia="ko-KR"/>
        </w:rPr>
        <w:t>。</w:t>
      </w:r>
    </w:p>
    <w:p w14:paraId="7C852829" w14:textId="77777777" w:rsidR="00C57CD1" w:rsidRPr="000D75AF" w:rsidRDefault="00C57CD1" w:rsidP="009D0F1B">
      <w:pPr>
        <w:ind w:firstLineChars="200" w:firstLine="480"/>
        <w:rPr>
          <w:lang w:eastAsia="ko-KR"/>
        </w:rPr>
      </w:pPr>
      <w:r w:rsidRPr="001C5D7B">
        <w:rPr>
          <w:rFonts w:hint="eastAsia"/>
          <w:lang w:eastAsia="zh-CN"/>
        </w:rPr>
        <w:lastRenderedPageBreak/>
        <w:t>任命协调员，</w:t>
      </w:r>
      <w:r>
        <w:rPr>
          <w:rFonts w:hint="eastAsia"/>
          <w:lang w:eastAsia="zh-CN"/>
        </w:rPr>
        <w:t>方便协调</w:t>
      </w:r>
      <w:r w:rsidRPr="003E06EF">
        <w:rPr>
          <w:rFonts w:hint="eastAsia"/>
          <w:lang w:eastAsia="zh-CN"/>
        </w:rPr>
        <w:t>关键议题。这些议题清单和协调员</w:t>
      </w:r>
      <w:r>
        <w:rPr>
          <w:rFonts w:hint="eastAsia"/>
          <w:lang w:eastAsia="zh-CN"/>
        </w:rPr>
        <w:t>名单</w:t>
      </w:r>
      <w:r w:rsidRPr="003E06EF">
        <w:rPr>
          <w:rFonts w:hint="eastAsia"/>
          <w:lang w:eastAsia="zh-CN"/>
        </w:rPr>
        <w:t>见本报告</w:t>
      </w:r>
      <w:r w:rsidRPr="001E2078">
        <w:rPr>
          <w:rFonts w:hint="eastAsia"/>
          <w:b/>
          <w:bCs/>
          <w:lang w:eastAsia="zh-CN"/>
        </w:rPr>
        <w:t>附件</w:t>
      </w:r>
      <w:r w:rsidRPr="001E2078">
        <w:rPr>
          <w:b/>
          <w:bCs/>
          <w:lang w:eastAsia="zh-CN"/>
        </w:rPr>
        <w:t>2</w:t>
      </w:r>
      <w:r w:rsidRPr="003E06EF">
        <w:rPr>
          <w:rFonts w:hint="eastAsia"/>
          <w:lang w:eastAsia="zh-CN"/>
        </w:rPr>
        <w:t>。</w:t>
      </w:r>
    </w:p>
    <w:p w14:paraId="1B62B33E" w14:textId="77777777" w:rsidR="00C57CD1" w:rsidRPr="006E7B18" w:rsidRDefault="00C57CD1" w:rsidP="009D0F1B">
      <w:pPr>
        <w:ind w:firstLineChars="200" w:firstLine="480"/>
        <w:rPr>
          <w:lang w:val="en-US" w:eastAsia="zh-CN"/>
        </w:rPr>
      </w:pPr>
      <w:r w:rsidRPr="003E06EF">
        <w:rPr>
          <w:rFonts w:hint="eastAsia"/>
          <w:lang w:eastAsia="zh-CN"/>
        </w:rPr>
        <w:t>最后，七个报告人组在各自层面召开了管理团队会议，以确保协调</w:t>
      </w:r>
      <w:r>
        <w:rPr>
          <w:rFonts w:hint="eastAsia"/>
          <w:lang w:eastAsia="zh-CN"/>
        </w:rPr>
        <w:t>和</w:t>
      </w:r>
      <w:r w:rsidRPr="003E06EF">
        <w:rPr>
          <w:rFonts w:hint="eastAsia"/>
          <w:lang w:eastAsia="zh-CN"/>
        </w:rPr>
        <w:t>履行其课题职责。</w:t>
      </w:r>
    </w:p>
    <w:p w14:paraId="34831F3A" w14:textId="74676FD8" w:rsidR="00C57CD1" w:rsidRPr="000D75AF" w:rsidRDefault="009D0F1B" w:rsidP="00B31452">
      <w:pPr>
        <w:pStyle w:val="Heading2"/>
        <w:rPr>
          <w:lang w:eastAsia="zh-CN"/>
        </w:rPr>
      </w:pPr>
      <w:r>
        <w:rPr>
          <w:lang w:val="en-US" w:eastAsia="zh-CN"/>
        </w:rPr>
        <w:t>2.2</w:t>
      </w:r>
      <w:r>
        <w:rPr>
          <w:lang w:val="en-US" w:eastAsia="zh-CN"/>
        </w:rPr>
        <w:tab/>
      </w:r>
      <w:r w:rsidR="00C57CD1">
        <w:rPr>
          <w:rFonts w:hint="eastAsia"/>
          <w:lang w:eastAsia="zh-CN"/>
        </w:rPr>
        <w:t>第</w:t>
      </w:r>
      <w:r w:rsidR="00C57CD1" w:rsidRPr="000D75AF">
        <w:rPr>
          <w:lang w:eastAsia="zh-CN"/>
        </w:rPr>
        <w:t>2</w:t>
      </w:r>
      <w:r w:rsidR="00C57CD1">
        <w:rPr>
          <w:rFonts w:hint="eastAsia"/>
          <w:lang w:eastAsia="zh-CN"/>
        </w:rPr>
        <w:t>研究组会议</w:t>
      </w:r>
    </w:p>
    <w:p w14:paraId="2551B569" w14:textId="71B4E593" w:rsidR="00C57CD1" w:rsidRPr="00454000" w:rsidRDefault="00C57CD1" w:rsidP="00454000">
      <w:pPr>
        <w:ind w:firstLineChars="200" w:firstLine="464"/>
        <w:rPr>
          <w:spacing w:val="-4"/>
          <w:lang w:eastAsia="zh-CN"/>
        </w:rPr>
      </w:pPr>
      <w:r w:rsidRPr="00454000">
        <w:rPr>
          <w:rFonts w:hint="eastAsia"/>
          <w:spacing w:val="-4"/>
          <w:lang w:eastAsia="ko-KR"/>
        </w:rPr>
        <w:t>第</w:t>
      </w:r>
      <w:r w:rsidRPr="00454000">
        <w:rPr>
          <w:spacing w:val="-4"/>
          <w:lang w:eastAsia="ko-KR"/>
        </w:rPr>
        <w:t>2</w:t>
      </w:r>
      <w:r w:rsidRPr="00454000">
        <w:rPr>
          <w:rFonts w:hint="eastAsia"/>
          <w:spacing w:val="-4"/>
          <w:lang w:eastAsia="ko-KR"/>
        </w:rPr>
        <w:t>研究组在本研究期召开了五次会议</w:t>
      </w:r>
      <w:r w:rsidRPr="00454000">
        <w:rPr>
          <w:rFonts w:hint="eastAsia"/>
          <w:spacing w:val="-4"/>
          <w:lang w:eastAsia="zh-CN"/>
        </w:rPr>
        <w:t>。</w:t>
      </w:r>
      <w:r w:rsidRPr="00454000">
        <w:rPr>
          <w:rFonts w:hint="eastAsia"/>
          <w:spacing w:val="-4"/>
          <w:lang w:eastAsia="ko-KR"/>
        </w:rPr>
        <w:t>分别</w:t>
      </w:r>
      <w:r w:rsidRPr="00454000">
        <w:rPr>
          <w:rFonts w:hint="eastAsia"/>
          <w:spacing w:val="-4"/>
          <w:lang w:eastAsia="zh-CN"/>
        </w:rPr>
        <w:t>在</w:t>
      </w:r>
      <w:r w:rsidRPr="00454000">
        <w:rPr>
          <w:spacing w:val="-4"/>
          <w:lang w:eastAsia="ko-KR"/>
        </w:rPr>
        <w:t>2022</w:t>
      </w:r>
      <w:r w:rsidRPr="00454000">
        <w:rPr>
          <w:rFonts w:hint="eastAsia"/>
          <w:spacing w:val="-4"/>
          <w:lang w:eastAsia="ko-KR"/>
        </w:rPr>
        <w:t>年</w:t>
      </w:r>
      <w:r w:rsidRPr="00454000">
        <w:rPr>
          <w:spacing w:val="-4"/>
          <w:lang w:eastAsia="ko-KR"/>
        </w:rPr>
        <w:t>12</w:t>
      </w:r>
      <w:r w:rsidRPr="00454000">
        <w:rPr>
          <w:rFonts w:hint="eastAsia"/>
          <w:spacing w:val="-4"/>
          <w:lang w:eastAsia="ko-KR"/>
        </w:rPr>
        <w:t>月、</w:t>
      </w:r>
      <w:r w:rsidRPr="00454000">
        <w:rPr>
          <w:spacing w:val="-4"/>
          <w:lang w:eastAsia="ko-KR"/>
        </w:rPr>
        <w:t>2023</w:t>
      </w:r>
      <w:r w:rsidRPr="00454000">
        <w:rPr>
          <w:rFonts w:hint="eastAsia"/>
          <w:spacing w:val="-4"/>
          <w:lang w:eastAsia="ko-KR"/>
        </w:rPr>
        <w:t>年</w:t>
      </w:r>
      <w:r w:rsidRPr="00454000">
        <w:rPr>
          <w:spacing w:val="-4"/>
          <w:lang w:eastAsia="ko-KR"/>
        </w:rPr>
        <w:t>10</w:t>
      </w:r>
      <w:r w:rsidRPr="00454000">
        <w:rPr>
          <w:rFonts w:hint="eastAsia"/>
          <w:spacing w:val="-4"/>
          <w:lang w:eastAsia="zh-CN"/>
        </w:rPr>
        <w:t>-11</w:t>
      </w:r>
      <w:r w:rsidRPr="00454000">
        <w:rPr>
          <w:rFonts w:hint="eastAsia"/>
          <w:spacing w:val="-4"/>
          <w:lang w:eastAsia="zh-CN"/>
        </w:rPr>
        <w:t>月和</w:t>
      </w:r>
      <w:r w:rsidRPr="00454000">
        <w:rPr>
          <w:rFonts w:hint="eastAsia"/>
          <w:spacing w:val="-4"/>
          <w:lang w:eastAsia="zh-CN"/>
        </w:rPr>
        <w:t>2024</w:t>
      </w:r>
      <w:r w:rsidRPr="00454000">
        <w:rPr>
          <w:rFonts w:hint="eastAsia"/>
          <w:spacing w:val="-4"/>
          <w:lang w:eastAsia="zh-CN"/>
        </w:rPr>
        <w:t>年</w:t>
      </w:r>
      <w:r w:rsidRPr="00454000">
        <w:rPr>
          <w:rFonts w:hint="eastAsia"/>
          <w:spacing w:val="-4"/>
          <w:lang w:eastAsia="zh-CN"/>
        </w:rPr>
        <w:t>11</w:t>
      </w:r>
      <w:r w:rsidRPr="00454000">
        <w:rPr>
          <w:rFonts w:hint="eastAsia"/>
          <w:spacing w:val="-4"/>
          <w:lang w:eastAsia="zh-CN"/>
        </w:rPr>
        <w:t>月举行了</w:t>
      </w:r>
      <w:r w:rsidRPr="00454000">
        <w:rPr>
          <w:rFonts w:hint="eastAsia"/>
          <w:spacing w:val="-4"/>
          <w:lang w:eastAsia="ko-KR"/>
        </w:rPr>
        <w:t>三次年度会议。报告人组在本研究期</w:t>
      </w:r>
      <w:r w:rsidRPr="00454000">
        <w:rPr>
          <w:rFonts w:hint="eastAsia"/>
          <w:spacing w:val="-4"/>
          <w:lang w:eastAsia="zh-CN"/>
        </w:rPr>
        <w:t>共召开了五次会议，三次</w:t>
      </w:r>
      <w:r w:rsidRPr="00454000">
        <w:rPr>
          <w:rFonts w:hint="eastAsia"/>
          <w:spacing w:val="-4"/>
          <w:lang w:eastAsia="ko-KR"/>
        </w:rPr>
        <w:t>在研究组年度会议期间</w:t>
      </w:r>
      <w:r w:rsidRPr="00454000">
        <w:rPr>
          <w:rFonts w:hint="eastAsia"/>
          <w:spacing w:val="-4"/>
          <w:lang w:eastAsia="zh-CN"/>
        </w:rPr>
        <w:t>以及两次</w:t>
      </w:r>
      <w:r w:rsidRPr="00454000">
        <w:rPr>
          <w:rFonts w:hint="eastAsia"/>
          <w:spacing w:val="-4"/>
          <w:lang w:eastAsia="ko-KR"/>
        </w:rPr>
        <w:t>分别</w:t>
      </w:r>
      <w:r w:rsidRPr="00454000">
        <w:rPr>
          <w:rFonts w:hint="eastAsia"/>
          <w:spacing w:val="-4"/>
          <w:lang w:eastAsia="zh-CN"/>
        </w:rPr>
        <w:t>在</w:t>
      </w:r>
      <w:r w:rsidRPr="00454000">
        <w:rPr>
          <w:spacing w:val="-4"/>
          <w:lang w:eastAsia="ko-KR"/>
        </w:rPr>
        <w:t>202</w:t>
      </w:r>
      <w:r w:rsidRPr="00454000">
        <w:rPr>
          <w:rFonts w:hint="eastAsia"/>
          <w:spacing w:val="-4"/>
          <w:lang w:eastAsia="zh-CN"/>
        </w:rPr>
        <w:t>3</w:t>
      </w:r>
      <w:r w:rsidRPr="00454000">
        <w:rPr>
          <w:rFonts w:hint="eastAsia"/>
          <w:spacing w:val="-4"/>
          <w:lang w:eastAsia="ko-KR"/>
        </w:rPr>
        <w:t>年</w:t>
      </w:r>
      <w:r w:rsidRPr="00454000">
        <w:rPr>
          <w:spacing w:val="-4"/>
          <w:lang w:eastAsia="ko-KR"/>
        </w:rPr>
        <w:t>5</w:t>
      </w:r>
      <w:r w:rsidRPr="00454000">
        <w:rPr>
          <w:rFonts w:hint="eastAsia"/>
          <w:spacing w:val="-4"/>
          <w:lang w:eastAsia="zh-CN"/>
        </w:rPr>
        <w:t>-</w:t>
      </w:r>
      <w:r w:rsidRPr="00454000">
        <w:rPr>
          <w:spacing w:val="-4"/>
          <w:lang w:eastAsia="ko-KR"/>
        </w:rPr>
        <w:t>6</w:t>
      </w:r>
      <w:r w:rsidRPr="00454000">
        <w:rPr>
          <w:rFonts w:hint="eastAsia"/>
          <w:spacing w:val="-4"/>
          <w:lang w:eastAsia="ko-KR"/>
        </w:rPr>
        <w:t>月和</w:t>
      </w:r>
      <w:r w:rsidRPr="00454000">
        <w:rPr>
          <w:spacing w:val="-4"/>
          <w:lang w:eastAsia="ko-KR"/>
        </w:rPr>
        <w:t>2024</w:t>
      </w:r>
      <w:r w:rsidRPr="00454000">
        <w:rPr>
          <w:rFonts w:hint="eastAsia"/>
          <w:spacing w:val="-4"/>
          <w:lang w:eastAsia="ko-KR"/>
        </w:rPr>
        <w:t>年</w:t>
      </w:r>
      <w:r w:rsidRPr="00454000">
        <w:rPr>
          <w:spacing w:val="-4"/>
          <w:lang w:eastAsia="ko-KR"/>
        </w:rPr>
        <w:t>4</w:t>
      </w:r>
      <w:r w:rsidRPr="00454000">
        <w:rPr>
          <w:rFonts w:hint="eastAsia"/>
          <w:spacing w:val="-4"/>
          <w:lang w:eastAsia="zh-CN"/>
        </w:rPr>
        <w:t>-</w:t>
      </w:r>
      <w:r w:rsidRPr="00454000">
        <w:rPr>
          <w:spacing w:val="-4"/>
          <w:lang w:eastAsia="ko-KR"/>
        </w:rPr>
        <w:t>5</w:t>
      </w:r>
      <w:r w:rsidRPr="00454000">
        <w:rPr>
          <w:rFonts w:hint="eastAsia"/>
          <w:spacing w:val="-4"/>
          <w:lang w:eastAsia="ko-KR"/>
        </w:rPr>
        <w:t>月。</w:t>
      </w:r>
    </w:p>
    <w:p w14:paraId="4AA93F9B" w14:textId="77777777" w:rsidR="00C57CD1" w:rsidRPr="000D75AF" w:rsidRDefault="00C57CD1" w:rsidP="009D0F1B">
      <w:pPr>
        <w:ind w:firstLineChars="200" w:firstLine="482"/>
        <w:rPr>
          <w:lang w:eastAsia="zh-CN"/>
        </w:rPr>
      </w:pPr>
      <w:r w:rsidRPr="00BA0C10">
        <w:rPr>
          <w:rStyle w:val="Appref"/>
          <w:rFonts w:hint="eastAsia"/>
          <w:b/>
          <w:bCs/>
          <w:lang w:eastAsia="zh-CN"/>
        </w:rPr>
        <w:t>附件</w:t>
      </w:r>
      <w:r w:rsidRPr="00BA0C10">
        <w:rPr>
          <w:rStyle w:val="Appref"/>
          <w:b/>
          <w:bCs/>
          <w:lang w:eastAsia="zh-CN"/>
        </w:rPr>
        <w:t>3</w:t>
      </w:r>
      <w:r w:rsidRPr="00BA0C10">
        <w:rPr>
          <w:rStyle w:val="Appref"/>
          <w:rFonts w:hint="eastAsia"/>
          <w:lang w:eastAsia="zh-CN"/>
        </w:rPr>
        <w:t>列出了本研究期研究组和报告人组会议的日期。</w:t>
      </w:r>
      <w:r>
        <w:rPr>
          <w:rStyle w:val="Appref"/>
          <w:rFonts w:hint="eastAsia"/>
          <w:lang w:eastAsia="zh-CN"/>
        </w:rPr>
        <w:t>还</w:t>
      </w:r>
      <w:r w:rsidRPr="00BA0C10">
        <w:rPr>
          <w:rStyle w:val="Appref"/>
          <w:rFonts w:hint="eastAsia"/>
          <w:lang w:eastAsia="zh-CN"/>
        </w:rPr>
        <w:t>在两次</w:t>
      </w:r>
      <w:r>
        <w:rPr>
          <w:rStyle w:val="Appref"/>
          <w:rFonts w:hint="eastAsia"/>
          <w:lang w:eastAsia="zh-CN"/>
        </w:rPr>
        <w:t>实体</w:t>
      </w:r>
      <w:r w:rsidRPr="00BA0C10">
        <w:rPr>
          <w:rStyle w:val="Appref"/>
          <w:rFonts w:hint="eastAsia"/>
          <w:lang w:eastAsia="zh-CN"/>
        </w:rPr>
        <w:t>会议之间通过电子方式和信函方式</w:t>
      </w:r>
      <w:r>
        <w:rPr>
          <w:rStyle w:val="Appref"/>
          <w:rFonts w:hint="eastAsia"/>
          <w:lang w:eastAsia="zh-CN"/>
        </w:rPr>
        <w:t>开展了</w:t>
      </w:r>
      <w:r w:rsidRPr="00BA0C10">
        <w:rPr>
          <w:rStyle w:val="Appref"/>
          <w:rFonts w:hint="eastAsia"/>
          <w:lang w:eastAsia="zh-CN"/>
        </w:rPr>
        <w:t>大量工作。</w:t>
      </w:r>
    </w:p>
    <w:p w14:paraId="59F9FB91" w14:textId="386FEAB0" w:rsidR="00C57CD1" w:rsidRPr="000D75AF" w:rsidRDefault="009D0F1B" w:rsidP="00C57CD1">
      <w:pPr>
        <w:pStyle w:val="Heading3"/>
        <w:rPr>
          <w:rFonts w:cstheme="minorHAnsi"/>
          <w:lang w:eastAsia="zh-CN"/>
        </w:rPr>
      </w:pPr>
      <w:r>
        <w:rPr>
          <w:lang w:val="en-US" w:eastAsia="zh-CN"/>
        </w:rPr>
        <w:t>2.2.1</w:t>
      </w:r>
      <w:r>
        <w:rPr>
          <w:lang w:val="en-US" w:eastAsia="zh-CN"/>
        </w:rPr>
        <w:tab/>
      </w:r>
      <w:r w:rsidR="00C57CD1">
        <w:rPr>
          <w:rFonts w:hint="eastAsia"/>
          <w:lang w:eastAsia="zh-CN"/>
        </w:rPr>
        <w:t>第</w:t>
      </w:r>
      <w:r w:rsidR="00C57CD1" w:rsidRPr="000D75AF">
        <w:rPr>
          <w:lang w:eastAsia="zh-CN"/>
        </w:rPr>
        <w:t>2</w:t>
      </w:r>
      <w:r w:rsidR="00C57CD1">
        <w:rPr>
          <w:rFonts w:hint="eastAsia"/>
          <w:lang w:eastAsia="zh-CN"/>
        </w:rPr>
        <w:t>研究组第一次年度会议</w:t>
      </w:r>
    </w:p>
    <w:p w14:paraId="6634D6D8" w14:textId="77777777" w:rsidR="00C57CD1" w:rsidRPr="000D75AF" w:rsidRDefault="00C57CD1" w:rsidP="009D0F1B">
      <w:pPr>
        <w:ind w:firstLineChars="200" w:firstLine="480"/>
        <w:rPr>
          <w:lang w:eastAsia="zh-CN"/>
        </w:rPr>
      </w:pPr>
      <w:r w:rsidRPr="00BA0C10">
        <w:rPr>
          <w:rFonts w:hint="eastAsia"/>
          <w:lang w:eastAsia="zh-CN"/>
        </w:rPr>
        <w:t>会议于</w:t>
      </w:r>
      <w:r w:rsidRPr="00BA0C10">
        <w:rPr>
          <w:lang w:eastAsia="zh-CN"/>
        </w:rPr>
        <w:t>2022</w:t>
      </w:r>
      <w:r w:rsidRPr="00BA0C10">
        <w:rPr>
          <w:rFonts w:hint="eastAsia"/>
          <w:lang w:eastAsia="zh-CN"/>
        </w:rPr>
        <w:t>年</w:t>
      </w:r>
      <w:r w:rsidRPr="00BA0C10">
        <w:rPr>
          <w:lang w:eastAsia="zh-CN"/>
        </w:rPr>
        <w:t>12</w:t>
      </w:r>
      <w:r w:rsidRPr="00BA0C10">
        <w:rPr>
          <w:rFonts w:hint="eastAsia"/>
          <w:lang w:eastAsia="zh-CN"/>
        </w:rPr>
        <w:t>月</w:t>
      </w:r>
      <w:r w:rsidRPr="00BA0C10">
        <w:rPr>
          <w:lang w:eastAsia="zh-CN"/>
        </w:rPr>
        <w:t>5</w:t>
      </w:r>
      <w:r w:rsidRPr="00BA0C10">
        <w:rPr>
          <w:rFonts w:hint="eastAsia"/>
          <w:lang w:eastAsia="zh-CN"/>
        </w:rPr>
        <w:t>日至</w:t>
      </w:r>
      <w:r w:rsidRPr="00BA0C10">
        <w:rPr>
          <w:lang w:eastAsia="zh-CN"/>
        </w:rPr>
        <w:t>9</w:t>
      </w:r>
      <w:r w:rsidRPr="00BA0C10">
        <w:rPr>
          <w:rFonts w:hint="eastAsia"/>
          <w:lang w:eastAsia="zh-CN"/>
        </w:rPr>
        <w:t>日在日内瓦举行。会议采取了以下主要行动和决定：</w:t>
      </w:r>
    </w:p>
    <w:p w14:paraId="14230F43" w14:textId="6431066A" w:rsidR="00C57CD1" w:rsidRPr="000D75AF" w:rsidRDefault="009D0F1B" w:rsidP="00454000">
      <w:pPr>
        <w:pStyle w:val="enumlev1"/>
        <w:rPr>
          <w:lang w:eastAsia="zh-CN"/>
        </w:rPr>
      </w:pPr>
      <w:r>
        <w:rPr>
          <w:lang w:eastAsia="ko-KR"/>
        </w:rPr>
        <w:t>–</w:t>
      </w:r>
      <w:r>
        <w:rPr>
          <w:lang w:eastAsia="ko-KR"/>
        </w:rPr>
        <w:tab/>
      </w:r>
      <w:r w:rsidR="00C57CD1" w:rsidRPr="00BA0C10">
        <w:rPr>
          <w:rFonts w:hint="eastAsia"/>
          <w:lang w:eastAsia="zh-CN"/>
        </w:rPr>
        <w:t>审议了</w:t>
      </w:r>
      <w:r w:rsidR="00C57CD1" w:rsidRPr="00BA0C10">
        <w:rPr>
          <w:lang w:eastAsia="zh-CN"/>
        </w:rPr>
        <w:t>2018-2021</w:t>
      </w:r>
      <w:r w:rsidR="00C57CD1" w:rsidRPr="00BA0C10">
        <w:rPr>
          <w:rFonts w:hint="eastAsia"/>
          <w:lang w:eastAsia="zh-CN"/>
        </w:rPr>
        <w:t>年</w:t>
      </w:r>
      <w:r w:rsidR="00C57CD1">
        <w:rPr>
          <w:rFonts w:hint="eastAsia"/>
          <w:lang w:eastAsia="zh-CN"/>
        </w:rPr>
        <w:t>上一</w:t>
      </w:r>
      <w:r w:rsidR="00C57CD1" w:rsidRPr="00BA0C10">
        <w:rPr>
          <w:rFonts w:hint="eastAsia"/>
          <w:lang w:eastAsia="zh-CN"/>
        </w:rPr>
        <w:t>研究期的主要成果、</w:t>
      </w:r>
      <w:r w:rsidR="00C57CD1">
        <w:rPr>
          <w:rFonts w:hint="eastAsia"/>
          <w:lang w:eastAsia="zh-CN"/>
        </w:rPr>
        <w:t>SG2</w:t>
      </w:r>
      <w:r w:rsidR="00C57CD1" w:rsidRPr="00BA0C10">
        <w:rPr>
          <w:rFonts w:hint="eastAsia"/>
          <w:lang w:eastAsia="zh-CN"/>
        </w:rPr>
        <w:t>的工作计划和对</w:t>
      </w:r>
      <w:r w:rsidR="00C57CD1" w:rsidRPr="00BA0C10">
        <w:rPr>
          <w:lang w:eastAsia="zh-CN"/>
        </w:rPr>
        <w:t>2022-</w:t>
      </w:r>
      <w:proofErr w:type="gramStart"/>
      <w:r w:rsidR="00C57CD1" w:rsidRPr="00BA0C10">
        <w:rPr>
          <w:lang w:eastAsia="zh-CN"/>
        </w:rPr>
        <w:t>2025</w:t>
      </w:r>
      <w:r w:rsidR="00C57CD1" w:rsidRPr="00BA0C10">
        <w:rPr>
          <w:rFonts w:hint="eastAsia"/>
          <w:lang w:eastAsia="zh-CN"/>
        </w:rPr>
        <w:t>年研究期的</w:t>
      </w:r>
      <w:r w:rsidR="00C57CD1">
        <w:rPr>
          <w:rFonts w:hint="eastAsia"/>
          <w:lang w:eastAsia="zh-CN"/>
        </w:rPr>
        <w:t>期望；</w:t>
      </w:r>
      <w:proofErr w:type="gramEnd"/>
    </w:p>
    <w:p w14:paraId="200D3B4F" w14:textId="04D72DF5" w:rsidR="00C57CD1" w:rsidRPr="000D75AF" w:rsidRDefault="009D0F1B" w:rsidP="00454000">
      <w:pPr>
        <w:pStyle w:val="enumlev1"/>
        <w:rPr>
          <w:lang w:eastAsia="zh-CN"/>
        </w:rPr>
      </w:pPr>
      <w:r>
        <w:rPr>
          <w:lang w:eastAsia="ko-KR"/>
        </w:rPr>
        <w:t>–</w:t>
      </w:r>
      <w:r>
        <w:rPr>
          <w:lang w:eastAsia="ko-KR"/>
        </w:rPr>
        <w:tab/>
      </w:r>
      <w:r w:rsidR="00C57CD1" w:rsidRPr="00BA0C10">
        <w:rPr>
          <w:rFonts w:hint="eastAsia"/>
          <w:lang w:eastAsia="zh-CN"/>
        </w:rPr>
        <w:t>任命新的（共同）报告人和副报告人</w:t>
      </w:r>
      <w:r w:rsidR="00C57CD1">
        <w:rPr>
          <w:rFonts w:hint="eastAsia"/>
          <w:lang w:eastAsia="zh-CN"/>
        </w:rPr>
        <w:t>，</w:t>
      </w:r>
      <w:proofErr w:type="gramStart"/>
      <w:r w:rsidR="00C57CD1" w:rsidRPr="00BA0C10">
        <w:rPr>
          <w:rFonts w:hint="eastAsia"/>
          <w:lang w:eastAsia="zh-CN"/>
        </w:rPr>
        <w:t>牵头课题研究工作</w:t>
      </w:r>
      <w:r w:rsidR="00C57CD1">
        <w:rPr>
          <w:rFonts w:hint="eastAsia"/>
          <w:lang w:eastAsia="zh-CN"/>
        </w:rPr>
        <w:t>；</w:t>
      </w:r>
      <w:proofErr w:type="gramEnd"/>
    </w:p>
    <w:p w14:paraId="36A9017E" w14:textId="2A6E4153" w:rsidR="00C57CD1" w:rsidRPr="000D75AF" w:rsidRDefault="009D0F1B" w:rsidP="00454000">
      <w:pPr>
        <w:pStyle w:val="enumlev1"/>
        <w:rPr>
          <w:bCs/>
          <w:lang w:eastAsia="zh-CN"/>
        </w:rPr>
      </w:pPr>
      <w:r>
        <w:rPr>
          <w:lang w:eastAsia="ko-KR"/>
        </w:rPr>
        <w:t>–</w:t>
      </w:r>
      <w:r>
        <w:rPr>
          <w:lang w:eastAsia="ko-KR"/>
        </w:rPr>
        <w:tab/>
      </w:r>
      <w:r w:rsidR="00C57CD1" w:rsidRPr="00BA0C10">
        <w:rPr>
          <w:rFonts w:hint="eastAsia"/>
          <w:bCs/>
          <w:lang w:eastAsia="ko-KR"/>
        </w:rPr>
        <w:t>为感兴趣的具体议题</w:t>
      </w:r>
      <w:r w:rsidR="00C57CD1">
        <w:rPr>
          <w:rFonts w:hint="eastAsia"/>
          <w:bCs/>
          <w:lang w:eastAsia="zh-CN"/>
        </w:rPr>
        <w:t>确定</w:t>
      </w:r>
      <w:r w:rsidR="00C57CD1" w:rsidRPr="00BA0C10">
        <w:rPr>
          <w:rFonts w:hint="eastAsia"/>
          <w:bCs/>
          <w:lang w:eastAsia="ko-KR"/>
        </w:rPr>
        <w:t>协调员（多数为副主席</w:t>
      </w:r>
      <w:proofErr w:type="gramStart"/>
      <w:r w:rsidR="00C57CD1" w:rsidRPr="00BA0C10">
        <w:rPr>
          <w:rFonts w:hint="eastAsia"/>
          <w:bCs/>
          <w:lang w:eastAsia="ko-KR"/>
        </w:rPr>
        <w:t>）</w:t>
      </w:r>
      <w:r w:rsidR="00C57CD1">
        <w:rPr>
          <w:rFonts w:hint="eastAsia"/>
          <w:bCs/>
          <w:lang w:eastAsia="zh-CN"/>
        </w:rPr>
        <w:t>；</w:t>
      </w:r>
      <w:proofErr w:type="gramEnd"/>
    </w:p>
    <w:p w14:paraId="0CAB16AB" w14:textId="5CBAC3AD" w:rsidR="00C57CD1" w:rsidRPr="000D75AF" w:rsidRDefault="009D0F1B" w:rsidP="00454000">
      <w:pPr>
        <w:pStyle w:val="enumlev1"/>
        <w:rPr>
          <w:lang w:eastAsia="zh-CN"/>
        </w:rPr>
      </w:pPr>
      <w:r>
        <w:rPr>
          <w:lang w:eastAsia="ko-KR"/>
        </w:rPr>
        <w:t>–</w:t>
      </w:r>
      <w:r>
        <w:rPr>
          <w:lang w:eastAsia="ko-KR"/>
        </w:rPr>
        <w:tab/>
      </w:r>
      <w:proofErr w:type="gramStart"/>
      <w:r w:rsidR="00C57CD1" w:rsidRPr="00BA0C10">
        <w:rPr>
          <w:rFonts w:hint="eastAsia"/>
          <w:lang w:eastAsia="zh-CN"/>
        </w:rPr>
        <w:t>为每个课题制定工作计划草案和目录以启动工作</w:t>
      </w:r>
      <w:r w:rsidR="00C57CD1">
        <w:rPr>
          <w:rFonts w:hint="eastAsia"/>
          <w:lang w:eastAsia="zh-CN"/>
        </w:rPr>
        <w:t>；</w:t>
      </w:r>
      <w:proofErr w:type="gramEnd"/>
    </w:p>
    <w:p w14:paraId="1A915412" w14:textId="6124BCC5" w:rsidR="00C57CD1" w:rsidRPr="000D75AF" w:rsidRDefault="009D0F1B" w:rsidP="00454000">
      <w:pPr>
        <w:pStyle w:val="enumlev1"/>
        <w:rPr>
          <w:lang w:eastAsia="zh-CN"/>
        </w:rPr>
      </w:pPr>
      <w:r>
        <w:rPr>
          <w:lang w:eastAsia="ko-KR"/>
        </w:rPr>
        <w:t>–</w:t>
      </w:r>
      <w:r>
        <w:rPr>
          <w:lang w:eastAsia="ko-KR"/>
        </w:rPr>
        <w:tab/>
      </w:r>
      <w:r w:rsidR="00C57CD1" w:rsidRPr="00BA0C10">
        <w:rPr>
          <w:rFonts w:hint="eastAsia"/>
          <w:lang w:eastAsia="ko-KR"/>
        </w:rPr>
        <w:t>组织入职培训会议，介绍研究组的</w:t>
      </w:r>
      <w:r w:rsidR="00C57CD1">
        <w:rPr>
          <w:rFonts w:hint="eastAsia"/>
          <w:lang w:eastAsia="zh-CN"/>
        </w:rPr>
        <w:t>总体情况并为帮助他们参与研究组的活动提供信息（</w:t>
      </w:r>
      <w:r w:rsidR="00C57CD1">
        <w:rPr>
          <w:lang w:eastAsia="ko-KR"/>
        </w:rPr>
        <w:fldChar w:fldCharType="begin"/>
      </w:r>
      <w:r w:rsidR="00C57CD1">
        <w:rPr>
          <w:rFonts w:hint="eastAsia"/>
          <w:lang w:eastAsia="ko-KR"/>
        </w:rPr>
        <w:instrText>HYPERLINK "https://www.itu.int/md/D22-SG02-ADM-0004/en"</w:instrText>
      </w:r>
      <w:r w:rsidR="00C57CD1">
        <w:rPr>
          <w:lang w:eastAsia="ko-KR"/>
        </w:rPr>
      </w:r>
      <w:r w:rsidR="00C57CD1">
        <w:rPr>
          <w:lang w:eastAsia="ko-KR"/>
        </w:rPr>
        <w:fldChar w:fldCharType="separate"/>
      </w:r>
      <w:r w:rsidR="00C57CD1" w:rsidRPr="0050344C">
        <w:rPr>
          <w:rStyle w:val="Hyperlink"/>
          <w:rFonts w:hint="eastAsia"/>
          <w:bCs/>
          <w:lang w:eastAsia="ko-KR"/>
        </w:rPr>
        <w:t>介绍</w:t>
      </w:r>
      <w:r w:rsidR="00C57CD1">
        <w:rPr>
          <w:lang w:eastAsia="ko-KR"/>
        </w:rPr>
        <w:fldChar w:fldCharType="end"/>
      </w:r>
      <w:proofErr w:type="gramStart"/>
      <w:r w:rsidR="00C57CD1" w:rsidRPr="00BA0C10">
        <w:rPr>
          <w:rFonts w:hint="eastAsia"/>
          <w:lang w:eastAsia="ko-KR"/>
        </w:rPr>
        <w:t>）</w:t>
      </w:r>
      <w:r w:rsidR="00C57CD1">
        <w:rPr>
          <w:rFonts w:hint="eastAsia"/>
          <w:lang w:eastAsia="zh-CN"/>
        </w:rPr>
        <w:t>；</w:t>
      </w:r>
      <w:proofErr w:type="gramEnd"/>
    </w:p>
    <w:p w14:paraId="545307FC" w14:textId="6D33B40D" w:rsidR="00C57CD1" w:rsidRPr="000D75AF" w:rsidRDefault="009D0F1B" w:rsidP="00F51450">
      <w:pPr>
        <w:pStyle w:val="enumlev1"/>
        <w:rPr>
          <w:lang w:eastAsia="zh-CN"/>
        </w:rPr>
      </w:pPr>
      <w:r>
        <w:rPr>
          <w:lang w:eastAsia="ko-KR"/>
        </w:rPr>
        <w:t>–</w:t>
      </w:r>
      <w:r>
        <w:rPr>
          <w:lang w:eastAsia="ko-KR"/>
        </w:rPr>
        <w:tab/>
      </w:r>
      <w:r w:rsidR="00C57CD1">
        <w:rPr>
          <w:rFonts w:hint="eastAsia"/>
          <w:lang w:eastAsia="zh-CN"/>
        </w:rPr>
        <w:t>围绕未来合作探讨了若干议题，包括与国际电联其他部门、</w:t>
      </w:r>
      <w:r w:rsidR="00C57CD1">
        <w:rPr>
          <w:rFonts w:hint="eastAsia"/>
          <w:lang w:eastAsia="zh-CN"/>
        </w:rPr>
        <w:t>WTDC</w:t>
      </w:r>
      <w:r w:rsidR="00C57CD1">
        <w:rPr>
          <w:rFonts w:hint="eastAsia"/>
          <w:lang w:eastAsia="zh-CN"/>
        </w:rPr>
        <w:t>第</w:t>
      </w:r>
      <w:r w:rsidR="00C57CD1">
        <w:rPr>
          <w:rFonts w:hint="eastAsia"/>
          <w:lang w:eastAsia="zh-CN"/>
        </w:rPr>
        <w:t>9</w:t>
      </w:r>
      <w:r w:rsidR="00C57CD1">
        <w:rPr>
          <w:rFonts w:hint="eastAsia"/>
          <w:lang w:eastAsia="zh-CN"/>
        </w:rPr>
        <w:t>号决议（</w:t>
      </w:r>
      <w:r w:rsidR="00C57CD1">
        <w:rPr>
          <w:rFonts w:hint="eastAsia"/>
          <w:lang w:eastAsia="zh-CN"/>
        </w:rPr>
        <w:t>2022</w:t>
      </w:r>
      <w:r w:rsidR="00C57CD1">
        <w:rPr>
          <w:rFonts w:hint="eastAsia"/>
          <w:lang w:eastAsia="zh-CN"/>
        </w:rPr>
        <w:t>年，基加利，修订版）以及在统计活动和</w:t>
      </w:r>
      <w:r w:rsidR="00C57CD1">
        <w:rPr>
          <w:rFonts w:hint="eastAsia"/>
          <w:lang w:eastAsia="zh-CN"/>
        </w:rPr>
        <w:t>BDT</w:t>
      </w:r>
      <w:r w:rsidR="00C57CD1">
        <w:rPr>
          <w:rFonts w:hint="eastAsia"/>
          <w:lang w:eastAsia="zh-CN"/>
        </w:rPr>
        <w:t>项目方面的协同。</w:t>
      </w:r>
    </w:p>
    <w:p w14:paraId="10663966" w14:textId="77777777" w:rsidR="00C57CD1" w:rsidRPr="000D75AF" w:rsidRDefault="00C57CD1" w:rsidP="00454000">
      <w:pPr>
        <w:pStyle w:val="CEONormal"/>
        <w:ind w:firstLineChars="200" w:firstLine="480"/>
        <w:rPr>
          <w:rFonts w:asciiTheme="minorHAnsi" w:eastAsiaTheme="minorEastAsia" w:hAnsiTheme="minorHAnsi" w:cstheme="minorHAnsi"/>
          <w:sz w:val="24"/>
          <w:szCs w:val="24"/>
          <w:lang w:eastAsia="zh-CN"/>
        </w:rPr>
      </w:pPr>
      <w:r>
        <w:rPr>
          <w:rFonts w:eastAsiaTheme="minorEastAsia" w:hint="eastAsia"/>
          <w:sz w:val="24"/>
          <w:szCs w:val="24"/>
          <w:lang w:eastAsia="zh-CN"/>
        </w:rPr>
        <w:t>会议报告见</w:t>
      </w:r>
      <w:r>
        <w:fldChar w:fldCharType="begin"/>
      </w:r>
      <w:r>
        <w:rPr>
          <w:lang w:eastAsia="zh-CN"/>
        </w:rPr>
        <w:instrText>HYPERLINK "https://www.itu.int/md/D22-SG02-R-0008"</w:instrText>
      </w:r>
      <w:r>
        <w:fldChar w:fldCharType="separate"/>
      </w:r>
      <w:r w:rsidRPr="000D75AF">
        <w:rPr>
          <w:rStyle w:val="Hyperlink"/>
          <w:rFonts w:eastAsiaTheme="minorEastAsia"/>
          <w:szCs w:val="24"/>
          <w:lang w:eastAsia="zh-CN"/>
        </w:rPr>
        <w:t>2/REP/8</w:t>
      </w:r>
      <w:r>
        <w:fldChar w:fldCharType="end"/>
      </w:r>
      <w:r>
        <w:rPr>
          <w:rFonts w:eastAsiaTheme="minorEastAsia" w:hint="eastAsia"/>
          <w:sz w:val="24"/>
          <w:szCs w:val="24"/>
          <w:lang w:eastAsia="zh-CN"/>
        </w:rPr>
        <w:t>号文件。</w:t>
      </w:r>
    </w:p>
    <w:p w14:paraId="3CB4B248" w14:textId="37BE4D8C" w:rsidR="00C57CD1" w:rsidRPr="000D75AF" w:rsidRDefault="00B31452" w:rsidP="00C57CD1">
      <w:pPr>
        <w:pStyle w:val="Heading3"/>
        <w:rPr>
          <w:rFonts w:cstheme="minorHAnsi"/>
          <w:lang w:eastAsia="zh-CN"/>
        </w:rPr>
      </w:pPr>
      <w:r>
        <w:rPr>
          <w:rFonts w:hint="eastAsia"/>
          <w:lang w:eastAsia="zh-CN"/>
        </w:rPr>
        <w:t>2.2.2</w:t>
      </w:r>
      <w:r>
        <w:rPr>
          <w:lang w:eastAsia="zh-CN"/>
        </w:rPr>
        <w:tab/>
      </w:r>
      <w:r w:rsidR="00C57CD1" w:rsidRPr="00944CE0">
        <w:rPr>
          <w:rFonts w:hint="eastAsia"/>
          <w:lang w:eastAsia="zh-CN"/>
        </w:rPr>
        <w:t>第</w:t>
      </w:r>
      <w:r w:rsidR="00C57CD1" w:rsidRPr="00944CE0">
        <w:rPr>
          <w:lang w:eastAsia="zh-CN"/>
        </w:rPr>
        <w:t>2</w:t>
      </w:r>
      <w:r w:rsidR="00C57CD1" w:rsidRPr="00944CE0">
        <w:rPr>
          <w:rFonts w:hint="eastAsia"/>
          <w:lang w:eastAsia="zh-CN"/>
        </w:rPr>
        <w:t>研究组第</w:t>
      </w:r>
      <w:r w:rsidR="00C57CD1">
        <w:rPr>
          <w:rFonts w:hint="eastAsia"/>
          <w:lang w:eastAsia="zh-CN"/>
        </w:rPr>
        <w:t>二</w:t>
      </w:r>
      <w:r w:rsidR="00C57CD1" w:rsidRPr="00944CE0">
        <w:rPr>
          <w:rFonts w:hint="eastAsia"/>
          <w:lang w:eastAsia="zh-CN"/>
        </w:rPr>
        <w:t>次年度会议</w:t>
      </w:r>
    </w:p>
    <w:p w14:paraId="7B283EC8" w14:textId="1AB1C024" w:rsidR="00C57CD1" w:rsidRPr="000D75AF" w:rsidRDefault="00C57CD1" w:rsidP="00B31452">
      <w:pPr>
        <w:pStyle w:val="CEONormal"/>
        <w:ind w:firstLineChars="200" w:firstLine="480"/>
        <w:rPr>
          <w:rFonts w:asciiTheme="minorHAnsi" w:eastAsiaTheme="minorEastAsia" w:hAnsiTheme="minorHAnsi" w:cstheme="minorHAnsi"/>
          <w:sz w:val="24"/>
          <w:szCs w:val="24"/>
          <w:lang w:eastAsia="zh-CN"/>
        </w:rPr>
      </w:pPr>
      <w:r w:rsidRPr="00BA0C10">
        <w:rPr>
          <w:rFonts w:asciiTheme="minorHAnsi" w:eastAsiaTheme="minorEastAsia" w:hAnsiTheme="minorHAnsi" w:cstheme="minorHAnsi" w:hint="eastAsia"/>
          <w:sz w:val="24"/>
          <w:szCs w:val="24"/>
          <w:lang w:eastAsia="zh-CN"/>
        </w:rPr>
        <w:t>会议于</w:t>
      </w:r>
      <w:r w:rsidRPr="00BA0C10">
        <w:rPr>
          <w:rFonts w:asciiTheme="minorHAnsi" w:eastAsiaTheme="minorEastAsia" w:hAnsiTheme="minorHAnsi" w:cstheme="minorHAnsi"/>
          <w:sz w:val="24"/>
          <w:szCs w:val="24"/>
          <w:lang w:eastAsia="zh-CN"/>
        </w:rPr>
        <w:t>2023</w:t>
      </w:r>
      <w:r w:rsidRPr="00BA0C10">
        <w:rPr>
          <w:rFonts w:asciiTheme="minorHAnsi" w:eastAsiaTheme="minorEastAsia" w:hAnsiTheme="minorHAnsi" w:cstheme="minorHAnsi" w:hint="eastAsia"/>
          <w:sz w:val="24"/>
          <w:szCs w:val="24"/>
          <w:lang w:eastAsia="zh-CN"/>
        </w:rPr>
        <w:t>年</w:t>
      </w:r>
      <w:r w:rsidRPr="00BA0C10">
        <w:rPr>
          <w:rFonts w:asciiTheme="minorHAnsi" w:eastAsiaTheme="minorEastAsia" w:hAnsiTheme="minorHAnsi" w:cstheme="minorHAnsi"/>
          <w:sz w:val="24"/>
          <w:szCs w:val="24"/>
          <w:lang w:eastAsia="zh-CN"/>
        </w:rPr>
        <w:t>10</w:t>
      </w:r>
      <w:r w:rsidRPr="00BA0C10">
        <w:rPr>
          <w:rFonts w:asciiTheme="minorHAnsi" w:eastAsiaTheme="minorEastAsia" w:hAnsiTheme="minorHAnsi" w:cstheme="minorHAnsi" w:hint="eastAsia"/>
          <w:sz w:val="24"/>
          <w:szCs w:val="24"/>
          <w:lang w:eastAsia="zh-CN"/>
        </w:rPr>
        <w:t>月</w:t>
      </w:r>
      <w:r w:rsidRPr="00BA0C10">
        <w:rPr>
          <w:rFonts w:asciiTheme="minorHAnsi" w:eastAsiaTheme="minorEastAsia" w:hAnsiTheme="minorHAnsi" w:cstheme="minorHAnsi"/>
          <w:sz w:val="24"/>
          <w:szCs w:val="24"/>
          <w:lang w:eastAsia="zh-CN"/>
        </w:rPr>
        <w:t>30</w:t>
      </w:r>
      <w:r w:rsidRPr="00BA0C10">
        <w:rPr>
          <w:rFonts w:asciiTheme="minorHAnsi" w:eastAsiaTheme="minorEastAsia" w:hAnsiTheme="minorHAnsi" w:cstheme="minorHAnsi" w:hint="eastAsia"/>
          <w:sz w:val="24"/>
          <w:szCs w:val="24"/>
          <w:lang w:eastAsia="zh-CN"/>
        </w:rPr>
        <w:t>日至</w:t>
      </w:r>
      <w:r w:rsidRPr="00BA0C10">
        <w:rPr>
          <w:rFonts w:asciiTheme="minorHAnsi" w:eastAsiaTheme="minorEastAsia" w:hAnsiTheme="minorHAnsi" w:cstheme="minorHAnsi"/>
          <w:sz w:val="24"/>
          <w:szCs w:val="24"/>
          <w:lang w:eastAsia="zh-CN"/>
        </w:rPr>
        <w:t>11</w:t>
      </w:r>
      <w:r w:rsidRPr="00BA0C10">
        <w:rPr>
          <w:rFonts w:asciiTheme="minorHAnsi" w:eastAsiaTheme="minorEastAsia" w:hAnsiTheme="minorHAnsi" w:cstheme="minorHAnsi" w:hint="eastAsia"/>
          <w:sz w:val="24"/>
          <w:szCs w:val="24"/>
          <w:lang w:eastAsia="zh-CN"/>
        </w:rPr>
        <w:t>月</w:t>
      </w:r>
      <w:r w:rsidRPr="00BA0C10">
        <w:rPr>
          <w:rFonts w:asciiTheme="minorHAnsi" w:eastAsiaTheme="minorEastAsia" w:hAnsiTheme="minorHAnsi" w:cstheme="minorHAnsi"/>
          <w:sz w:val="24"/>
          <w:szCs w:val="24"/>
          <w:lang w:eastAsia="zh-CN"/>
        </w:rPr>
        <w:t>3</w:t>
      </w:r>
      <w:r w:rsidRPr="00BA0C10">
        <w:rPr>
          <w:rFonts w:asciiTheme="minorHAnsi" w:eastAsiaTheme="minorEastAsia" w:hAnsiTheme="minorHAnsi" w:cstheme="minorHAnsi" w:hint="eastAsia"/>
          <w:sz w:val="24"/>
          <w:szCs w:val="24"/>
          <w:lang w:eastAsia="zh-CN"/>
        </w:rPr>
        <w:t>日在日内瓦召开，并采取了以下主要行动：</w:t>
      </w:r>
    </w:p>
    <w:p w14:paraId="51FD7B90" w14:textId="6FAAB2D6" w:rsidR="00C57CD1" w:rsidRPr="000D75AF" w:rsidRDefault="009D0F1B" w:rsidP="00F51450">
      <w:pPr>
        <w:pStyle w:val="enumlev1"/>
        <w:rPr>
          <w:lang w:eastAsia="zh-CN"/>
        </w:rPr>
      </w:pPr>
      <w:r>
        <w:rPr>
          <w:lang w:eastAsia="ko-KR"/>
        </w:rPr>
        <w:t>–</w:t>
      </w:r>
      <w:r>
        <w:rPr>
          <w:lang w:eastAsia="ko-KR"/>
        </w:rPr>
        <w:tab/>
      </w:r>
      <w:r w:rsidR="00C57CD1" w:rsidRPr="00BA0C10">
        <w:rPr>
          <w:rFonts w:hint="eastAsia"/>
          <w:lang w:eastAsia="ko-KR"/>
        </w:rPr>
        <w:t>任命了</w:t>
      </w:r>
      <w:r w:rsidR="00C57CD1" w:rsidRPr="00BA0C10">
        <w:rPr>
          <w:lang w:eastAsia="ko-KR"/>
        </w:rPr>
        <w:t>1</w:t>
      </w:r>
      <w:r w:rsidR="00C57CD1" w:rsidRPr="00BA0C10">
        <w:rPr>
          <w:rFonts w:hint="eastAsia"/>
          <w:lang w:eastAsia="ko-KR"/>
        </w:rPr>
        <w:t>名副主席（欧洲区域）、</w:t>
      </w:r>
      <w:r w:rsidR="00C57CD1" w:rsidRPr="00BA0C10">
        <w:rPr>
          <w:lang w:eastAsia="ko-KR"/>
        </w:rPr>
        <w:t>3</w:t>
      </w:r>
      <w:r w:rsidR="00C57CD1" w:rsidRPr="00BA0C10">
        <w:rPr>
          <w:rFonts w:hint="eastAsia"/>
          <w:lang w:eastAsia="ko-KR"/>
        </w:rPr>
        <w:t>名共同报告人和</w:t>
      </w:r>
      <w:r w:rsidR="00C57CD1" w:rsidRPr="00BA0C10">
        <w:rPr>
          <w:lang w:eastAsia="ko-KR"/>
        </w:rPr>
        <w:t>1</w:t>
      </w:r>
      <w:r w:rsidR="00C57CD1" w:rsidRPr="00BA0C10">
        <w:rPr>
          <w:rFonts w:hint="eastAsia"/>
          <w:lang w:eastAsia="ko-KR"/>
        </w:rPr>
        <w:t>名副报告人，以加强管理团队</w:t>
      </w:r>
      <w:r w:rsidR="00C57CD1">
        <w:rPr>
          <w:rFonts w:hint="eastAsia"/>
          <w:lang w:eastAsia="zh-CN"/>
        </w:rPr>
        <w:t>的力量</w:t>
      </w:r>
      <w:r w:rsidR="00C57CD1" w:rsidRPr="00BA0C10">
        <w:rPr>
          <w:rFonts w:hint="eastAsia"/>
          <w:lang w:eastAsia="ko-KR"/>
        </w:rPr>
        <w:t>，</w:t>
      </w:r>
      <w:proofErr w:type="gramStart"/>
      <w:r w:rsidR="00C57CD1">
        <w:rPr>
          <w:rFonts w:hint="eastAsia"/>
          <w:lang w:eastAsia="zh-CN"/>
        </w:rPr>
        <w:t>先</w:t>
      </w:r>
      <w:r w:rsidR="00C57CD1" w:rsidRPr="00BA0C10">
        <w:rPr>
          <w:rFonts w:hint="eastAsia"/>
          <w:lang w:eastAsia="ko-KR"/>
        </w:rPr>
        <w:t>前的</w:t>
      </w:r>
      <w:r w:rsidR="00C57CD1">
        <w:rPr>
          <w:rFonts w:hint="eastAsia"/>
          <w:lang w:eastAsia="zh-CN"/>
        </w:rPr>
        <w:t>相关</w:t>
      </w:r>
      <w:r w:rsidR="00C57CD1" w:rsidRPr="00BA0C10">
        <w:rPr>
          <w:rFonts w:hint="eastAsia"/>
          <w:lang w:eastAsia="ko-KR"/>
        </w:rPr>
        <w:t>职务负责人因职业变动辞职</w:t>
      </w:r>
      <w:r w:rsidR="00C57CD1">
        <w:rPr>
          <w:rFonts w:hint="eastAsia"/>
          <w:lang w:eastAsia="zh-CN"/>
        </w:rPr>
        <w:t>；</w:t>
      </w:r>
      <w:proofErr w:type="gramEnd"/>
    </w:p>
    <w:p w14:paraId="047A155D" w14:textId="3024D51C" w:rsidR="00C57CD1" w:rsidRPr="000D75AF" w:rsidRDefault="009D0F1B" w:rsidP="00F51450">
      <w:pPr>
        <w:pStyle w:val="enumlev1"/>
        <w:rPr>
          <w:lang w:eastAsia="zh-CN"/>
        </w:rPr>
      </w:pPr>
      <w:r>
        <w:rPr>
          <w:lang w:eastAsia="ko-KR"/>
        </w:rPr>
        <w:t>–</w:t>
      </w:r>
      <w:r>
        <w:rPr>
          <w:lang w:eastAsia="ko-KR"/>
        </w:rPr>
        <w:tab/>
      </w:r>
      <w:r w:rsidR="00C57CD1" w:rsidRPr="00BA0C10">
        <w:rPr>
          <w:rFonts w:hint="eastAsia"/>
          <w:lang w:eastAsia="zh-CN"/>
        </w:rPr>
        <w:t>批准了第</w:t>
      </w:r>
      <w:r w:rsidR="00C57CD1" w:rsidRPr="00BA0C10">
        <w:rPr>
          <w:lang w:eastAsia="zh-CN"/>
        </w:rPr>
        <w:t>3/2</w:t>
      </w:r>
      <w:r w:rsidR="00C57CD1" w:rsidRPr="00BA0C10">
        <w:rPr>
          <w:rFonts w:hint="eastAsia"/>
          <w:lang w:eastAsia="zh-CN"/>
        </w:rPr>
        <w:t>号课题的中期可交付成果（</w:t>
      </w:r>
      <w:r w:rsidR="00C57CD1" w:rsidRPr="00AB3424">
        <w:rPr>
          <w:rFonts w:ascii="STKaiti" w:eastAsia="STKaiti" w:hAnsi="STKaiti" w:hint="eastAsia"/>
          <w:lang w:eastAsia="zh-CN"/>
        </w:rPr>
        <w:t>《网络安全保障做法》</w:t>
      </w:r>
      <w:r w:rsidR="00C57CD1" w:rsidRPr="00BA0C10">
        <w:rPr>
          <w:rFonts w:hint="eastAsia"/>
          <w:lang w:eastAsia="zh-CN"/>
        </w:rPr>
        <w:t>）。该中期可交付成果通过介绍世界各地正在开展的各种做法和观点，研究了各个领域（物联网、电信等）</w:t>
      </w:r>
      <w:proofErr w:type="gramStart"/>
      <w:r w:rsidR="00C57CD1" w:rsidRPr="00BA0C10">
        <w:rPr>
          <w:rFonts w:hint="eastAsia"/>
          <w:lang w:eastAsia="zh-CN"/>
        </w:rPr>
        <w:t>的全球网络安全保障格局</w:t>
      </w:r>
      <w:r w:rsidR="00C57CD1">
        <w:rPr>
          <w:rFonts w:hint="eastAsia"/>
          <w:lang w:eastAsia="zh-CN"/>
        </w:rPr>
        <w:t>；</w:t>
      </w:r>
      <w:proofErr w:type="gramEnd"/>
    </w:p>
    <w:p w14:paraId="5A92404A" w14:textId="610F4CC9" w:rsidR="00C57CD1" w:rsidRPr="000D75AF" w:rsidRDefault="009D0F1B" w:rsidP="00F51450">
      <w:pPr>
        <w:pStyle w:val="enumlev1"/>
        <w:rPr>
          <w:lang w:eastAsia="zh-CN"/>
        </w:rPr>
      </w:pPr>
      <w:r>
        <w:rPr>
          <w:lang w:eastAsia="ko-KR"/>
        </w:rPr>
        <w:t>–</w:t>
      </w:r>
      <w:r>
        <w:rPr>
          <w:lang w:eastAsia="ko-KR"/>
        </w:rPr>
        <w:tab/>
      </w:r>
      <w:r w:rsidR="00C57CD1" w:rsidRPr="00BA0C10">
        <w:rPr>
          <w:rFonts w:hint="eastAsia"/>
          <w:lang w:eastAsia="zh-CN"/>
        </w:rPr>
        <w:t>制定并稳定</w:t>
      </w:r>
      <w:r w:rsidR="00C57CD1">
        <w:rPr>
          <w:rFonts w:hint="eastAsia"/>
          <w:lang w:eastAsia="zh-CN"/>
        </w:rPr>
        <w:t>ITU-</w:t>
      </w:r>
      <w:proofErr w:type="gramStart"/>
      <w:r w:rsidR="00C57CD1">
        <w:rPr>
          <w:rFonts w:hint="eastAsia"/>
          <w:lang w:eastAsia="zh-CN"/>
        </w:rPr>
        <w:t>D</w:t>
      </w:r>
      <w:r w:rsidR="00C57CD1" w:rsidRPr="00BA0C10">
        <w:rPr>
          <w:rFonts w:hint="eastAsia"/>
          <w:lang w:eastAsia="zh-CN"/>
        </w:rPr>
        <w:t>课题之间以及与国际电联其他部门之间的对</w:t>
      </w:r>
      <w:r w:rsidR="00C57CD1">
        <w:rPr>
          <w:rFonts w:hint="eastAsia"/>
          <w:lang w:eastAsia="zh-CN"/>
        </w:rPr>
        <w:t>照；</w:t>
      </w:r>
      <w:proofErr w:type="gramEnd"/>
    </w:p>
    <w:p w14:paraId="37B936DE" w14:textId="28E2D760" w:rsidR="00C57CD1" w:rsidRPr="000D75AF" w:rsidRDefault="009D0F1B" w:rsidP="00F51450">
      <w:pPr>
        <w:pStyle w:val="enumlev1"/>
        <w:rPr>
          <w:bCs/>
          <w:lang w:eastAsia="zh-CN"/>
        </w:rPr>
      </w:pPr>
      <w:r>
        <w:rPr>
          <w:lang w:eastAsia="ko-KR"/>
        </w:rPr>
        <w:t>–</w:t>
      </w:r>
      <w:r>
        <w:rPr>
          <w:lang w:eastAsia="ko-KR"/>
        </w:rPr>
        <w:tab/>
      </w:r>
      <w:r w:rsidR="00C57CD1" w:rsidRPr="00BA0C10">
        <w:rPr>
          <w:rFonts w:cs="Calibri" w:hint="eastAsia"/>
          <w:bCs/>
          <w:lang w:eastAsia="zh-CN"/>
        </w:rPr>
        <w:t>举行了两</w:t>
      </w:r>
      <w:r w:rsidR="00C57CD1">
        <w:rPr>
          <w:rFonts w:cs="Calibri" w:hint="eastAsia"/>
          <w:bCs/>
          <w:lang w:eastAsia="zh-CN"/>
        </w:rPr>
        <w:t>场</w:t>
      </w:r>
      <w:r w:rsidR="00C57CD1" w:rsidRPr="00BA0C10">
        <w:rPr>
          <w:rFonts w:cs="Calibri" w:hint="eastAsia"/>
          <w:bCs/>
          <w:lang w:eastAsia="zh-CN"/>
        </w:rPr>
        <w:t>情况通报会：第一场介绍关于网络安全保障做法的新的中期可交付成果（</w:t>
      </w:r>
      <w:hyperlink r:id="rId16" w:history="1">
        <w:r w:rsidR="00C57CD1" w:rsidRPr="00AB3424">
          <w:rPr>
            <w:rStyle w:val="Hyperlink"/>
            <w:rFonts w:cs="Calibri" w:hint="eastAsia"/>
            <w:bCs/>
            <w:lang w:eastAsia="zh-CN"/>
          </w:rPr>
          <w:t>日程安排</w:t>
        </w:r>
      </w:hyperlink>
      <w:r w:rsidR="00C57CD1" w:rsidRPr="00BA0C10">
        <w:rPr>
          <w:rFonts w:cs="Calibri" w:hint="eastAsia"/>
          <w:bCs/>
          <w:lang w:eastAsia="zh-CN"/>
        </w:rPr>
        <w:t>、</w:t>
      </w:r>
      <w:hyperlink r:id="rId17" w:history="1">
        <w:r w:rsidR="00C57CD1" w:rsidRPr="00AB3424">
          <w:rPr>
            <w:rStyle w:val="Hyperlink"/>
            <w:rFonts w:cs="Calibri" w:hint="eastAsia"/>
            <w:bCs/>
            <w:lang w:eastAsia="zh-CN"/>
          </w:rPr>
          <w:t>报告</w:t>
        </w:r>
      </w:hyperlink>
      <w:r w:rsidR="00C57CD1" w:rsidRPr="00BA0C10">
        <w:rPr>
          <w:rFonts w:cs="Calibri" w:hint="eastAsia"/>
          <w:bCs/>
          <w:lang w:eastAsia="zh-CN"/>
        </w:rPr>
        <w:t>（见附件</w:t>
      </w:r>
      <w:r w:rsidR="00C57CD1" w:rsidRPr="00BA0C10">
        <w:rPr>
          <w:rFonts w:cs="Calibri"/>
          <w:bCs/>
          <w:lang w:eastAsia="zh-CN"/>
        </w:rPr>
        <w:t>5</w:t>
      </w:r>
      <w:r w:rsidR="00C57CD1" w:rsidRPr="00BA0C10">
        <w:rPr>
          <w:rFonts w:cs="Calibri" w:hint="eastAsia"/>
          <w:bCs/>
          <w:lang w:eastAsia="zh-CN"/>
        </w:rPr>
        <w:t>）），第二场介绍与数字化转型相关的国际电联</w:t>
      </w:r>
      <w:r w:rsidR="00C57CD1">
        <w:rPr>
          <w:rFonts w:cs="Calibri" w:hint="eastAsia"/>
          <w:bCs/>
          <w:lang w:eastAsia="zh-CN"/>
        </w:rPr>
        <w:t>精选</w:t>
      </w:r>
      <w:r w:rsidR="00C57CD1" w:rsidRPr="00BA0C10">
        <w:rPr>
          <w:rFonts w:cs="Calibri" w:hint="eastAsia"/>
          <w:bCs/>
          <w:lang w:eastAsia="zh-CN"/>
        </w:rPr>
        <w:t>项目及其</w:t>
      </w:r>
      <w:r w:rsidR="00C57CD1">
        <w:rPr>
          <w:rFonts w:cs="Calibri" w:hint="eastAsia"/>
          <w:bCs/>
          <w:lang w:eastAsia="zh-CN"/>
        </w:rPr>
        <w:t>对</w:t>
      </w:r>
      <w:r w:rsidR="00C57CD1" w:rsidRPr="00BA0C10">
        <w:rPr>
          <w:rFonts w:cs="Calibri" w:hint="eastAsia"/>
          <w:bCs/>
          <w:lang w:eastAsia="zh-CN"/>
        </w:rPr>
        <w:t>驻地的影响（</w:t>
      </w:r>
      <w:hyperlink r:id="rId18" w:history="1">
        <w:r w:rsidR="00C57CD1" w:rsidRPr="00AB3424">
          <w:rPr>
            <w:rStyle w:val="Hyperlink"/>
            <w:rFonts w:cs="Calibri" w:hint="eastAsia"/>
            <w:bCs/>
            <w:lang w:eastAsia="zh-CN"/>
          </w:rPr>
          <w:t>日程安排</w:t>
        </w:r>
      </w:hyperlink>
      <w:r w:rsidR="00C57CD1" w:rsidRPr="00BA0C10">
        <w:rPr>
          <w:rFonts w:cs="Calibri" w:hint="eastAsia"/>
          <w:bCs/>
          <w:lang w:eastAsia="zh-CN"/>
        </w:rPr>
        <w:t>、</w:t>
      </w:r>
      <w:hyperlink r:id="rId19" w:history="1">
        <w:r w:rsidR="00C57CD1" w:rsidRPr="00AB3424">
          <w:rPr>
            <w:rStyle w:val="Hyperlink"/>
            <w:rFonts w:cs="Calibri" w:hint="eastAsia"/>
            <w:bCs/>
            <w:lang w:eastAsia="zh-CN"/>
          </w:rPr>
          <w:t>报告</w:t>
        </w:r>
      </w:hyperlink>
      <w:r w:rsidR="00C57CD1" w:rsidRPr="00BA0C10">
        <w:rPr>
          <w:rFonts w:cs="Calibri" w:hint="eastAsia"/>
          <w:bCs/>
          <w:lang w:eastAsia="zh-CN"/>
        </w:rPr>
        <w:t>（见附件</w:t>
      </w:r>
      <w:r w:rsidR="00C57CD1" w:rsidRPr="00BA0C10">
        <w:rPr>
          <w:rFonts w:cs="Calibri"/>
          <w:bCs/>
          <w:lang w:eastAsia="zh-CN"/>
        </w:rPr>
        <w:t>6</w:t>
      </w:r>
      <w:r w:rsidR="00C57CD1" w:rsidRPr="00BA0C10">
        <w:rPr>
          <w:rFonts w:cs="Calibri" w:hint="eastAsia"/>
          <w:bCs/>
          <w:lang w:eastAsia="zh-CN"/>
        </w:rPr>
        <w:t>））。</w:t>
      </w:r>
    </w:p>
    <w:p w14:paraId="577AB046" w14:textId="461D9B75" w:rsidR="00C57CD1" w:rsidRPr="000D75AF" w:rsidRDefault="009D0F1B" w:rsidP="00F51450">
      <w:pPr>
        <w:pStyle w:val="enumlev1"/>
        <w:rPr>
          <w:bCs/>
          <w:lang w:eastAsia="zh-CN"/>
        </w:rPr>
      </w:pPr>
      <w:r>
        <w:rPr>
          <w:lang w:eastAsia="ko-KR"/>
        </w:rPr>
        <w:t>–</w:t>
      </w:r>
      <w:r>
        <w:rPr>
          <w:lang w:eastAsia="ko-KR"/>
        </w:rPr>
        <w:tab/>
      </w:r>
      <w:r w:rsidR="00C57CD1" w:rsidRPr="00BA0C10">
        <w:rPr>
          <w:rFonts w:hint="eastAsia"/>
          <w:bCs/>
          <w:lang w:eastAsia="zh-CN"/>
        </w:rPr>
        <w:t>一些青年成员与</w:t>
      </w:r>
      <w:r w:rsidR="00C57CD1">
        <w:rPr>
          <w:rFonts w:hint="eastAsia"/>
          <w:bCs/>
          <w:lang w:eastAsia="zh-CN"/>
        </w:rPr>
        <w:t>SG2</w:t>
      </w:r>
      <w:r w:rsidR="00C57CD1" w:rsidRPr="00BA0C10">
        <w:rPr>
          <w:rFonts w:hint="eastAsia"/>
          <w:bCs/>
          <w:lang w:eastAsia="zh-CN"/>
        </w:rPr>
        <w:t>管理团队还就青年参与问题举行了非正式讨论，以探讨</w:t>
      </w:r>
      <w:r w:rsidR="00C57CD1">
        <w:rPr>
          <w:rFonts w:hint="eastAsia"/>
          <w:bCs/>
          <w:lang w:eastAsia="zh-CN"/>
        </w:rPr>
        <w:t>如何让</w:t>
      </w:r>
      <w:r w:rsidR="00C57CD1" w:rsidRPr="00BA0C10">
        <w:rPr>
          <w:rFonts w:hint="eastAsia"/>
          <w:bCs/>
          <w:lang w:eastAsia="zh-CN"/>
        </w:rPr>
        <w:t>青年参与者更多地参与研究组的工作。</w:t>
      </w:r>
    </w:p>
    <w:p w14:paraId="18C94E2A" w14:textId="14746619" w:rsidR="00C57CD1" w:rsidRPr="000D75AF" w:rsidRDefault="009D0F1B" w:rsidP="00F51450">
      <w:pPr>
        <w:pStyle w:val="enumlev1"/>
        <w:rPr>
          <w:bCs/>
          <w:lang w:eastAsia="zh-CN"/>
        </w:rPr>
      </w:pPr>
      <w:r>
        <w:rPr>
          <w:lang w:eastAsia="ko-KR"/>
        </w:rPr>
        <w:t>–</w:t>
      </w:r>
      <w:r>
        <w:rPr>
          <w:lang w:eastAsia="ko-KR"/>
        </w:rPr>
        <w:tab/>
      </w:r>
      <w:r w:rsidR="00C57CD1" w:rsidRPr="00BA0C10">
        <w:rPr>
          <w:rFonts w:hint="eastAsia"/>
          <w:lang w:eastAsia="ko-KR"/>
        </w:rPr>
        <w:t>继续探讨</w:t>
      </w:r>
      <w:r w:rsidR="00C57CD1">
        <w:rPr>
          <w:rFonts w:hint="eastAsia"/>
          <w:lang w:eastAsia="zh-CN"/>
        </w:rPr>
        <w:t>需</w:t>
      </w:r>
      <w:r w:rsidR="00C57CD1" w:rsidRPr="00BA0C10">
        <w:rPr>
          <w:rFonts w:hint="eastAsia"/>
          <w:lang w:eastAsia="ko-KR"/>
        </w:rPr>
        <w:t>未来合作的若干议题，特别是与</w:t>
      </w:r>
      <w:r w:rsidR="00C57CD1">
        <w:rPr>
          <w:rFonts w:hint="eastAsia"/>
          <w:lang w:eastAsia="zh-CN"/>
        </w:rPr>
        <w:t>电信标准化顾问组（</w:t>
      </w:r>
      <w:r w:rsidR="00C57CD1" w:rsidRPr="00BA0C10">
        <w:rPr>
          <w:lang w:eastAsia="ko-KR"/>
        </w:rPr>
        <w:t>TSAG</w:t>
      </w:r>
      <w:r w:rsidR="00C57CD1">
        <w:rPr>
          <w:rFonts w:hint="eastAsia"/>
          <w:lang w:eastAsia="zh-CN"/>
        </w:rPr>
        <w:t>）可持续数字化转型报告人组</w:t>
      </w:r>
      <w:r w:rsidR="00C57CD1" w:rsidRPr="00BA0C10">
        <w:rPr>
          <w:rFonts w:hint="eastAsia"/>
          <w:lang w:eastAsia="ko-KR"/>
        </w:rPr>
        <w:t>（</w:t>
      </w:r>
      <w:r w:rsidR="00C57CD1" w:rsidRPr="00BA0C10">
        <w:rPr>
          <w:lang w:eastAsia="ko-KR"/>
        </w:rPr>
        <w:t>RG-</w:t>
      </w:r>
      <w:r w:rsidR="00C57CD1">
        <w:rPr>
          <w:rFonts w:hint="eastAsia"/>
          <w:lang w:eastAsia="zh-CN"/>
        </w:rPr>
        <w:t>DT</w:t>
      </w:r>
      <w:r w:rsidR="00C57CD1">
        <w:rPr>
          <w:rFonts w:hint="eastAsia"/>
          <w:lang w:eastAsia="zh-CN"/>
        </w:rPr>
        <w:t>）的合作，并向后者发出了回复联络声明，通报</w:t>
      </w:r>
      <w:r w:rsidR="00C57CD1">
        <w:rPr>
          <w:rFonts w:hint="eastAsia"/>
          <w:lang w:eastAsia="zh-CN"/>
        </w:rPr>
        <w:t>SG2</w:t>
      </w:r>
      <w:r w:rsidR="00C57CD1">
        <w:rPr>
          <w:rFonts w:hint="eastAsia"/>
          <w:lang w:eastAsia="zh-CN"/>
        </w:rPr>
        <w:t>的活动。</w:t>
      </w:r>
    </w:p>
    <w:p w14:paraId="7DC867D6" w14:textId="77777777" w:rsidR="00C57CD1" w:rsidRPr="000D75AF" w:rsidRDefault="00C57CD1" w:rsidP="00B31452">
      <w:pPr>
        <w:spacing w:after="120"/>
        <w:ind w:firstLineChars="200" w:firstLine="480"/>
        <w:textAlignment w:val="auto"/>
        <w:rPr>
          <w:bCs/>
          <w:lang w:eastAsia="zh-CN"/>
        </w:rPr>
      </w:pPr>
      <w:r>
        <w:rPr>
          <w:rFonts w:hint="eastAsia"/>
          <w:szCs w:val="24"/>
          <w:lang w:eastAsia="zh-CN"/>
        </w:rPr>
        <w:t>会议报告见</w:t>
      </w:r>
      <w:r>
        <w:fldChar w:fldCharType="begin"/>
      </w:r>
      <w:r>
        <w:rPr>
          <w:lang w:eastAsia="zh-CN"/>
        </w:rPr>
        <w:instrText>HYPERLINK "https://www.itu.int/md/D22-SG02-R-0009"</w:instrText>
      </w:r>
      <w:r>
        <w:fldChar w:fldCharType="separate"/>
      </w:r>
      <w:r w:rsidRPr="000D75AF">
        <w:rPr>
          <w:rStyle w:val="Hyperlink"/>
          <w:szCs w:val="24"/>
          <w:lang w:eastAsia="zh-CN"/>
        </w:rPr>
        <w:t>2/REP/</w:t>
      </w:r>
      <w:r w:rsidRPr="000D75AF">
        <w:rPr>
          <w:rStyle w:val="Hyperlink"/>
          <w:szCs w:val="24"/>
          <w:lang w:eastAsia="ko-KR"/>
        </w:rPr>
        <w:t>9</w:t>
      </w:r>
      <w:r>
        <w:fldChar w:fldCharType="end"/>
      </w:r>
      <w:r>
        <w:rPr>
          <w:rFonts w:hint="eastAsia"/>
          <w:szCs w:val="24"/>
          <w:lang w:eastAsia="zh-CN"/>
        </w:rPr>
        <w:t>号文件。</w:t>
      </w:r>
    </w:p>
    <w:p w14:paraId="0C4480FE" w14:textId="5B6B0702" w:rsidR="00C57CD1" w:rsidRPr="000D75AF" w:rsidRDefault="00B31452" w:rsidP="00C57CD1">
      <w:pPr>
        <w:pStyle w:val="Heading3"/>
        <w:rPr>
          <w:rFonts w:cstheme="minorHAnsi"/>
          <w:lang w:eastAsia="zh-CN"/>
        </w:rPr>
      </w:pPr>
      <w:r>
        <w:rPr>
          <w:rFonts w:hint="eastAsia"/>
          <w:lang w:eastAsia="zh-CN"/>
        </w:rPr>
        <w:lastRenderedPageBreak/>
        <w:t>2.2.3</w:t>
      </w:r>
      <w:r>
        <w:rPr>
          <w:lang w:eastAsia="zh-CN"/>
        </w:rPr>
        <w:tab/>
      </w:r>
      <w:r w:rsidR="00C57CD1" w:rsidRPr="00944CE0">
        <w:rPr>
          <w:rFonts w:hint="eastAsia"/>
          <w:lang w:eastAsia="zh-CN"/>
        </w:rPr>
        <w:t>第</w:t>
      </w:r>
      <w:r w:rsidR="00C57CD1" w:rsidRPr="00944CE0">
        <w:rPr>
          <w:lang w:eastAsia="zh-CN"/>
        </w:rPr>
        <w:t>2</w:t>
      </w:r>
      <w:r w:rsidR="00C57CD1" w:rsidRPr="00944CE0">
        <w:rPr>
          <w:rFonts w:hint="eastAsia"/>
          <w:lang w:eastAsia="zh-CN"/>
        </w:rPr>
        <w:t>研究组第</w:t>
      </w:r>
      <w:r w:rsidR="00C57CD1">
        <w:rPr>
          <w:rFonts w:hint="eastAsia"/>
          <w:lang w:eastAsia="zh-CN"/>
        </w:rPr>
        <w:t>三</w:t>
      </w:r>
      <w:r w:rsidR="00C57CD1" w:rsidRPr="00944CE0">
        <w:rPr>
          <w:rFonts w:hint="eastAsia"/>
          <w:lang w:eastAsia="zh-CN"/>
        </w:rPr>
        <w:t>次年度会议</w:t>
      </w:r>
    </w:p>
    <w:p w14:paraId="3B155AAE" w14:textId="77777777" w:rsidR="00C57CD1" w:rsidRPr="000D75AF" w:rsidRDefault="00C57CD1" w:rsidP="00B31452">
      <w:pPr>
        <w:pStyle w:val="CEONormal"/>
        <w:ind w:firstLineChars="200" w:firstLine="480"/>
        <w:rPr>
          <w:rFonts w:asciiTheme="minorHAnsi" w:eastAsiaTheme="minorEastAsia" w:hAnsiTheme="minorHAnsi" w:cstheme="minorHAnsi"/>
          <w:sz w:val="24"/>
          <w:szCs w:val="24"/>
          <w:lang w:eastAsia="zh-CN"/>
        </w:rPr>
      </w:pPr>
      <w:r w:rsidRPr="00BA0C10">
        <w:rPr>
          <w:rFonts w:asciiTheme="minorHAnsi" w:eastAsiaTheme="minorEastAsia" w:hAnsiTheme="minorHAnsi" w:cstheme="minorHAnsi" w:hint="eastAsia"/>
          <w:sz w:val="24"/>
          <w:szCs w:val="24"/>
          <w:lang w:eastAsia="zh-CN"/>
        </w:rPr>
        <w:t>会议于</w:t>
      </w:r>
      <w:r w:rsidRPr="00BA0C10">
        <w:rPr>
          <w:rFonts w:asciiTheme="minorHAnsi" w:eastAsiaTheme="minorEastAsia" w:hAnsiTheme="minorHAnsi" w:cstheme="minorHAnsi"/>
          <w:sz w:val="24"/>
          <w:szCs w:val="24"/>
          <w:lang w:eastAsia="zh-CN"/>
        </w:rPr>
        <w:t>2024</w:t>
      </w:r>
      <w:r w:rsidRPr="00BA0C10">
        <w:rPr>
          <w:rFonts w:asciiTheme="minorHAnsi" w:eastAsiaTheme="minorEastAsia" w:hAnsiTheme="minorHAnsi" w:cstheme="minorHAnsi" w:hint="eastAsia"/>
          <w:sz w:val="24"/>
          <w:szCs w:val="24"/>
          <w:lang w:eastAsia="zh-CN"/>
        </w:rPr>
        <w:t>年</w:t>
      </w:r>
      <w:r w:rsidRPr="00BA0C10">
        <w:rPr>
          <w:rFonts w:asciiTheme="minorHAnsi" w:eastAsiaTheme="minorEastAsia" w:hAnsiTheme="minorHAnsi" w:cstheme="minorHAnsi"/>
          <w:sz w:val="24"/>
          <w:szCs w:val="24"/>
          <w:lang w:eastAsia="zh-CN"/>
        </w:rPr>
        <w:t>11</w:t>
      </w:r>
      <w:r w:rsidRPr="00BA0C10">
        <w:rPr>
          <w:rFonts w:asciiTheme="minorHAnsi" w:eastAsiaTheme="minorEastAsia" w:hAnsiTheme="minorHAnsi" w:cstheme="minorHAnsi" w:hint="eastAsia"/>
          <w:sz w:val="24"/>
          <w:szCs w:val="24"/>
          <w:lang w:eastAsia="zh-CN"/>
        </w:rPr>
        <w:t>月</w:t>
      </w:r>
      <w:r w:rsidRPr="00BA0C10">
        <w:rPr>
          <w:rFonts w:asciiTheme="minorHAnsi" w:eastAsiaTheme="minorEastAsia" w:hAnsiTheme="minorHAnsi" w:cstheme="minorHAnsi"/>
          <w:sz w:val="24"/>
          <w:szCs w:val="24"/>
          <w:lang w:eastAsia="zh-CN"/>
        </w:rPr>
        <w:t>11</w:t>
      </w:r>
      <w:r w:rsidRPr="00BA0C10">
        <w:rPr>
          <w:rFonts w:asciiTheme="minorHAnsi" w:eastAsiaTheme="minorEastAsia" w:hAnsiTheme="minorHAnsi" w:cstheme="minorHAnsi" w:hint="eastAsia"/>
          <w:sz w:val="24"/>
          <w:szCs w:val="24"/>
          <w:lang w:eastAsia="zh-CN"/>
        </w:rPr>
        <w:t>日至</w:t>
      </w:r>
      <w:r w:rsidRPr="00BA0C10">
        <w:rPr>
          <w:rFonts w:asciiTheme="minorHAnsi" w:eastAsiaTheme="minorEastAsia" w:hAnsiTheme="minorHAnsi" w:cstheme="minorHAnsi"/>
          <w:sz w:val="24"/>
          <w:szCs w:val="24"/>
          <w:lang w:eastAsia="zh-CN"/>
        </w:rPr>
        <w:t>15</w:t>
      </w:r>
      <w:r w:rsidRPr="00BA0C10">
        <w:rPr>
          <w:rFonts w:asciiTheme="minorHAnsi" w:eastAsiaTheme="minorEastAsia" w:hAnsiTheme="minorHAnsi" w:cstheme="minorHAnsi" w:hint="eastAsia"/>
          <w:sz w:val="24"/>
          <w:szCs w:val="24"/>
          <w:lang w:eastAsia="zh-CN"/>
        </w:rPr>
        <w:t>日在日内瓦召开。会议采取了以下主要行动和决定：</w:t>
      </w:r>
    </w:p>
    <w:p w14:paraId="3D4486D9" w14:textId="5C5C658C" w:rsidR="00C57CD1" w:rsidRPr="000D75AF" w:rsidRDefault="009D0F1B" w:rsidP="00F51450">
      <w:pPr>
        <w:pStyle w:val="enumlev1"/>
        <w:rPr>
          <w:bCs/>
          <w:lang w:eastAsia="zh-CN"/>
        </w:rPr>
      </w:pPr>
      <w:r>
        <w:rPr>
          <w:lang w:eastAsia="ko-KR"/>
        </w:rPr>
        <w:t>–</w:t>
      </w:r>
      <w:r>
        <w:rPr>
          <w:lang w:eastAsia="ko-KR"/>
        </w:rPr>
        <w:tab/>
      </w:r>
      <w:r w:rsidR="00C57CD1" w:rsidRPr="00BA0C10">
        <w:rPr>
          <w:rFonts w:hint="eastAsia"/>
          <w:bCs/>
          <w:lang w:eastAsia="ko-KR"/>
        </w:rPr>
        <w:t>任命了</w:t>
      </w:r>
      <w:r w:rsidR="00C57CD1" w:rsidRPr="00BA0C10">
        <w:rPr>
          <w:bCs/>
          <w:lang w:eastAsia="ko-KR"/>
        </w:rPr>
        <w:t>1</w:t>
      </w:r>
      <w:r w:rsidR="00C57CD1" w:rsidRPr="00BA0C10">
        <w:rPr>
          <w:rFonts w:hint="eastAsia"/>
          <w:bCs/>
          <w:lang w:eastAsia="ko-KR"/>
        </w:rPr>
        <w:t>名副主席（独联体区域）、</w:t>
      </w:r>
      <w:r w:rsidR="00C57CD1" w:rsidRPr="00BA0C10">
        <w:rPr>
          <w:bCs/>
          <w:lang w:eastAsia="ko-KR"/>
        </w:rPr>
        <w:t>1</w:t>
      </w:r>
      <w:r w:rsidR="00C57CD1" w:rsidRPr="00BA0C10">
        <w:rPr>
          <w:rFonts w:hint="eastAsia"/>
          <w:bCs/>
          <w:lang w:eastAsia="ko-KR"/>
        </w:rPr>
        <w:t>名共同报告人和</w:t>
      </w:r>
      <w:r w:rsidR="00C57CD1" w:rsidRPr="00BA0C10">
        <w:rPr>
          <w:bCs/>
          <w:lang w:eastAsia="ko-KR"/>
        </w:rPr>
        <w:t>6</w:t>
      </w:r>
      <w:r w:rsidR="00C57CD1" w:rsidRPr="00BA0C10">
        <w:rPr>
          <w:rFonts w:hint="eastAsia"/>
          <w:bCs/>
          <w:lang w:eastAsia="ko-KR"/>
        </w:rPr>
        <w:t>名副报告人，以加强管理团队</w:t>
      </w:r>
      <w:r w:rsidR="00C57CD1">
        <w:rPr>
          <w:rFonts w:hint="eastAsia"/>
          <w:bCs/>
          <w:lang w:eastAsia="zh-CN"/>
        </w:rPr>
        <w:t>的力量</w:t>
      </w:r>
      <w:r w:rsidR="00C57CD1" w:rsidRPr="00BA0C10">
        <w:rPr>
          <w:rFonts w:hint="eastAsia"/>
          <w:bCs/>
          <w:lang w:eastAsia="ko-KR"/>
        </w:rPr>
        <w:t>，</w:t>
      </w:r>
      <w:proofErr w:type="gramStart"/>
      <w:r w:rsidR="00C57CD1">
        <w:rPr>
          <w:rFonts w:hint="eastAsia"/>
          <w:bCs/>
          <w:lang w:eastAsia="zh-CN"/>
        </w:rPr>
        <w:t>先</w:t>
      </w:r>
      <w:r w:rsidR="00C57CD1" w:rsidRPr="00BA0C10">
        <w:rPr>
          <w:rFonts w:hint="eastAsia"/>
          <w:bCs/>
          <w:lang w:eastAsia="ko-KR"/>
        </w:rPr>
        <w:t>前的</w:t>
      </w:r>
      <w:r w:rsidR="00C57CD1">
        <w:rPr>
          <w:rFonts w:hint="eastAsia"/>
          <w:bCs/>
          <w:lang w:eastAsia="zh-CN"/>
        </w:rPr>
        <w:t>相关</w:t>
      </w:r>
      <w:r w:rsidR="00C57CD1" w:rsidRPr="00BA0C10">
        <w:rPr>
          <w:rFonts w:hint="eastAsia"/>
          <w:bCs/>
          <w:lang w:eastAsia="ko-KR"/>
        </w:rPr>
        <w:t>职务负责人因职业变动辞职</w:t>
      </w:r>
      <w:r w:rsidR="00C57CD1">
        <w:rPr>
          <w:rFonts w:hint="eastAsia"/>
          <w:bCs/>
          <w:lang w:eastAsia="zh-CN"/>
        </w:rPr>
        <w:t>；</w:t>
      </w:r>
      <w:proofErr w:type="gramEnd"/>
    </w:p>
    <w:p w14:paraId="08F6112C" w14:textId="242014B0" w:rsidR="00C57CD1" w:rsidRPr="000D75AF" w:rsidRDefault="009D0F1B" w:rsidP="00F51450">
      <w:pPr>
        <w:pStyle w:val="enumlev1"/>
        <w:rPr>
          <w:bCs/>
          <w:lang w:eastAsia="zh-CN"/>
        </w:rPr>
      </w:pPr>
      <w:r>
        <w:rPr>
          <w:lang w:eastAsia="ko-KR"/>
        </w:rPr>
        <w:t>–</w:t>
      </w:r>
      <w:r>
        <w:rPr>
          <w:lang w:eastAsia="ko-KR"/>
        </w:rPr>
        <w:tab/>
      </w:r>
      <w:r w:rsidR="00C57CD1" w:rsidRPr="00BA0C10">
        <w:rPr>
          <w:rFonts w:hint="eastAsia"/>
          <w:bCs/>
          <w:lang w:eastAsia="zh-CN"/>
        </w:rPr>
        <w:t>批准了第</w:t>
      </w:r>
      <w:r w:rsidR="00C57CD1" w:rsidRPr="00BA0C10">
        <w:rPr>
          <w:bCs/>
          <w:lang w:eastAsia="zh-CN"/>
        </w:rPr>
        <w:t>3/2</w:t>
      </w:r>
      <w:r w:rsidR="00C57CD1" w:rsidRPr="00BA0C10">
        <w:rPr>
          <w:rFonts w:hint="eastAsia"/>
          <w:bCs/>
          <w:lang w:eastAsia="zh-CN"/>
        </w:rPr>
        <w:t>号课题的中期可交付成果（</w:t>
      </w:r>
      <w:r w:rsidR="00C57CD1" w:rsidRPr="00AC0560">
        <w:rPr>
          <w:rFonts w:ascii="STKaiti" w:eastAsia="STKaiti" w:hAnsi="STKaiti" w:hint="eastAsia"/>
          <w:bCs/>
          <w:lang w:eastAsia="zh-CN"/>
        </w:rPr>
        <w:t>《</w:t>
      </w:r>
      <w:r w:rsidR="00C57CD1" w:rsidRPr="00AC0560">
        <w:rPr>
          <w:rFonts w:ascii="Calibri" w:eastAsia="STKaiti" w:hAnsi="Calibri" w:cs="Calibri"/>
          <w:bCs/>
          <w:lang w:eastAsia="zh-CN"/>
        </w:rPr>
        <w:t>5G</w:t>
      </w:r>
      <w:r w:rsidR="00C57CD1" w:rsidRPr="00AC0560">
        <w:rPr>
          <w:rFonts w:ascii="STKaiti" w:eastAsia="STKaiti" w:hAnsi="STKaiti" w:hint="eastAsia"/>
          <w:bCs/>
          <w:lang w:eastAsia="zh-CN"/>
        </w:rPr>
        <w:t>网络安全》</w:t>
      </w:r>
      <w:r w:rsidR="00C57CD1" w:rsidRPr="00BA0C10">
        <w:rPr>
          <w:rFonts w:hint="eastAsia"/>
          <w:bCs/>
          <w:lang w:eastAsia="zh-CN"/>
        </w:rPr>
        <w:t>）。该中期可交付成果旨在分享关于保护</w:t>
      </w:r>
      <w:r w:rsidR="00C57CD1" w:rsidRPr="00BA0C10">
        <w:rPr>
          <w:bCs/>
          <w:lang w:eastAsia="zh-CN"/>
        </w:rPr>
        <w:t>5G</w:t>
      </w:r>
      <w:r w:rsidR="00C57CD1" w:rsidRPr="00BA0C10">
        <w:rPr>
          <w:rFonts w:hint="eastAsia"/>
          <w:bCs/>
          <w:lang w:eastAsia="zh-CN"/>
        </w:rPr>
        <w:t>网络的思考和良好做法，</w:t>
      </w:r>
      <w:proofErr w:type="gramStart"/>
      <w:r w:rsidR="00C57CD1" w:rsidRPr="00BA0C10">
        <w:rPr>
          <w:rFonts w:hint="eastAsia"/>
          <w:bCs/>
          <w:lang w:eastAsia="zh-CN"/>
        </w:rPr>
        <w:t>协助国际电联成员在其国家范围内实施网络安全措施</w:t>
      </w:r>
      <w:r w:rsidR="00C57CD1">
        <w:rPr>
          <w:rFonts w:hint="eastAsia"/>
          <w:bCs/>
          <w:lang w:eastAsia="zh-CN"/>
        </w:rPr>
        <w:t>；</w:t>
      </w:r>
      <w:proofErr w:type="gramEnd"/>
    </w:p>
    <w:p w14:paraId="62FD6C65" w14:textId="5D2C0B33" w:rsidR="00C57CD1" w:rsidRPr="00F51450" w:rsidRDefault="009D0F1B" w:rsidP="00F51450">
      <w:pPr>
        <w:pStyle w:val="enumlev1"/>
        <w:rPr>
          <w:spacing w:val="-2"/>
          <w:lang w:eastAsia="zh-CN"/>
        </w:rPr>
      </w:pPr>
      <w:r w:rsidRPr="00F51450">
        <w:rPr>
          <w:lang w:eastAsia="zh-CN"/>
        </w:rPr>
        <w:t>–</w:t>
      </w:r>
      <w:r w:rsidRPr="00F51450">
        <w:rPr>
          <w:lang w:eastAsia="zh-CN"/>
        </w:rPr>
        <w:tab/>
      </w:r>
      <w:r w:rsidR="00C57CD1" w:rsidRPr="00F51450">
        <w:rPr>
          <w:rFonts w:hint="eastAsia"/>
          <w:spacing w:val="-2"/>
          <w:lang w:eastAsia="zh-CN"/>
        </w:rPr>
        <w:t>详细审议了七个报告人组的输出报告草案，并提出了意见，</w:t>
      </w:r>
      <w:proofErr w:type="gramStart"/>
      <w:r w:rsidR="00C57CD1" w:rsidRPr="00F51450">
        <w:rPr>
          <w:rFonts w:hint="eastAsia"/>
          <w:spacing w:val="-2"/>
          <w:lang w:eastAsia="zh-CN"/>
        </w:rPr>
        <w:t>以协助定稿和提交批准；</w:t>
      </w:r>
      <w:proofErr w:type="gramEnd"/>
    </w:p>
    <w:p w14:paraId="2F344D5D" w14:textId="2D6B3096" w:rsidR="00C57CD1" w:rsidRPr="00F51450" w:rsidRDefault="009D0F1B" w:rsidP="00F51450">
      <w:pPr>
        <w:pStyle w:val="enumlev1"/>
        <w:rPr>
          <w:lang w:eastAsia="zh-CN"/>
        </w:rPr>
      </w:pPr>
      <w:r w:rsidRPr="00F51450">
        <w:rPr>
          <w:lang w:eastAsia="zh-CN"/>
        </w:rPr>
        <w:t>–</w:t>
      </w:r>
      <w:r w:rsidRPr="00F51450">
        <w:rPr>
          <w:lang w:eastAsia="zh-CN"/>
        </w:rPr>
        <w:tab/>
      </w:r>
      <w:r w:rsidR="00C57CD1" w:rsidRPr="00F51450">
        <w:rPr>
          <w:rFonts w:hint="eastAsia"/>
          <w:lang w:eastAsia="zh-CN"/>
        </w:rPr>
        <w:t>继续探讨需未来合作的若干议题，特别是与发展问题行业顾问组和私营部门首席监管官（</w:t>
      </w:r>
      <w:r w:rsidR="00C57CD1" w:rsidRPr="00F51450">
        <w:rPr>
          <w:lang w:eastAsia="zh-CN"/>
        </w:rPr>
        <w:t>IAGDI-CRO</w:t>
      </w:r>
      <w:r w:rsidR="00C57CD1" w:rsidRPr="00F51450">
        <w:rPr>
          <w:rFonts w:hint="eastAsia"/>
          <w:lang w:eastAsia="zh-CN"/>
        </w:rPr>
        <w:t>）的合作，</w:t>
      </w:r>
      <w:r w:rsidR="00C57CD1" w:rsidRPr="00F51450">
        <w:rPr>
          <w:rFonts w:hint="eastAsia"/>
          <w:lang w:eastAsia="zh-CN"/>
        </w:rPr>
        <w:t>SG2</w:t>
      </w:r>
      <w:r w:rsidR="00C57CD1" w:rsidRPr="00F51450">
        <w:rPr>
          <w:rFonts w:hint="eastAsia"/>
          <w:lang w:eastAsia="zh-CN"/>
        </w:rPr>
        <w:t>同意与之合作，</w:t>
      </w:r>
      <w:proofErr w:type="gramStart"/>
      <w:r w:rsidR="00C57CD1" w:rsidRPr="00F51450">
        <w:rPr>
          <w:rFonts w:hint="eastAsia"/>
          <w:lang w:eastAsia="zh-CN"/>
        </w:rPr>
        <w:t>组织关于数字化转型主题的技术讲座；</w:t>
      </w:r>
      <w:proofErr w:type="gramEnd"/>
    </w:p>
    <w:p w14:paraId="0488A721" w14:textId="2894EA01" w:rsidR="00C57CD1" w:rsidRPr="000D75AF" w:rsidRDefault="009D0F1B" w:rsidP="00F51450">
      <w:pPr>
        <w:pStyle w:val="enumlev1"/>
        <w:rPr>
          <w:lang w:eastAsia="zh-CN"/>
        </w:rPr>
      </w:pPr>
      <w:r>
        <w:rPr>
          <w:lang w:eastAsia="ko-KR"/>
        </w:rPr>
        <w:t>–</w:t>
      </w:r>
      <w:r>
        <w:rPr>
          <w:lang w:eastAsia="ko-KR"/>
        </w:rPr>
        <w:tab/>
      </w:r>
      <w:r w:rsidR="00C57CD1" w:rsidRPr="00BA0C10">
        <w:rPr>
          <w:rFonts w:hint="eastAsia"/>
          <w:lang w:eastAsia="ko-KR"/>
        </w:rPr>
        <w:t>审议了按传统</w:t>
      </w:r>
      <w:r w:rsidR="00C57CD1">
        <w:rPr>
          <w:rFonts w:hint="eastAsia"/>
          <w:lang w:eastAsia="zh-CN"/>
        </w:rPr>
        <w:t>依照</w:t>
      </w:r>
      <w:r w:rsidR="00C57CD1" w:rsidRPr="00BA0C10">
        <w:rPr>
          <w:lang w:eastAsia="ko-KR"/>
        </w:rPr>
        <w:t>WTDC</w:t>
      </w:r>
      <w:r w:rsidR="00C57CD1" w:rsidRPr="00BA0C10">
        <w:rPr>
          <w:rFonts w:hint="eastAsia"/>
          <w:lang w:eastAsia="ko-KR"/>
        </w:rPr>
        <w:t>第</w:t>
      </w:r>
      <w:r w:rsidR="00C57CD1" w:rsidRPr="00BA0C10">
        <w:rPr>
          <w:lang w:eastAsia="ko-KR"/>
        </w:rPr>
        <w:t>1</w:t>
      </w:r>
      <w:r w:rsidR="00C57CD1" w:rsidRPr="00BA0C10">
        <w:rPr>
          <w:rFonts w:hint="eastAsia"/>
          <w:lang w:eastAsia="ko-KR"/>
        </w:rPr>
        <w:t>号决议进行</w:t>
      </w:r>
      <w:r w:rsidR="00C57CD1">
        <w:rPr>
          <w:rFonts w:hint="eastAsia"/>
          <w:lang w:eastAsia="zh-CN"/>
        </w:rPr>
        <w:t>的</w:t>
      </w:r>
      <w:r w:rsidR="00C57CD1" w:rsidRPr="00BA0C10">
        <w:rPr>
          <w:rFonts w:hint="eastAsia"/>
          <w:lang w:eastAsia="ko-KR"/>
        </w:rPr>
        <w:t>周期末期调查（与</w:t>
      </w:r>
      <w:r w:rsidR="00C57CD1">
        <w:rPr>
          <w:rFonts w:hint="eastAsia"/>
          <w:lang w:eastAsia="zh-CN"/>
        </w:rPr>
        <w:t>SG1</w:t>
      </w:r>
      <w:r w:rsidR="00C57CD1" w:rsidRPr="00BA0C10">
        <w:rPr>
          <w:rFonts w:hint="eastAsia"/>
          <w:lang w:eastAsia="ko-KR"/>
        </w:rPr>
        <w:t>联合）拟议问题。</w:t>
      </w:r>
    </w:p>
    <w:p w14:paraId="09805543" w14:textId="77777777" w:rsidR="00C57CD1" w:rsidRPr="000D75AF" w:rsidRDefault="00C57CD1" w:rsidP="00B31452">
      <w:pPr>
        <w:spacing w:after="120"/>
        <w:ind w:firstLineChars="200" w:firstLine="480"/>
        <w:textAlignment w:val="auto"/>
        <w:rPr>
          <w:bCs/>
          <w:lang w:eastAsia="zh-CN"/>
        </w:rPr>
      </w:pPr>
      <w:r>
        <w:rPr>
          <w:rFonts w:hint="eastAsia"/>
          <w:lang w:eastAsia="zh-CN"/>
        </w:rPr>
        <w:t>会议报告见</w:t>
      </w:r>
      <w:r w:rsidRPr="000D75AF">
        <w:fldChar w:fldCharType="begin"/>
      </w:r>
      <w:r w:rsidRPr="000D75AF">
        <w:rPr>
          <w:lang w:eastAsia="zh-CN"/>
        </w:rPr>
        <w:instrText>HYPERLINK "https://www.itu.int/md/D22-SG02-R-0017/"</w:instrText>
      </w:r>
      <w:r w:rsidRPr="000D75AF">
        <w:fldChar w:fldCharType="separate"/>
      </w:r>
      <w:r w:rsidRPr="000D75AF">
        <w:rPr>
          <w:rStyle w:val="Hyperlink"/>
          <w:bCs/>
          <w:lang w:eastAsia="zh-CN"/>
        </w:rPr>
        <w:t>2/REP/17</w:t>
      </w:r>
      <w:r w:rsidRPr="000D75AF">
        <w:fldChar w:fldCharType="end"/>
      </w:r>
      <w:r>
        <w:rPr>
          <w:rFonts w:hint="eastAsia"/>
          <w:lang w:eastAsia="zh-CN"/>
        </w:rPr>
        <w:t>号文件。</w:t>
      </w:r>
    </w:p>
    <w:p w14:paraId="1B53AEA1" w14:textId="2064E8CC" w:rsidR="00C57CD1" w:rsidRPr="000D75AF" w:rsidRDefault="00B31452" w:rsidP="00B31452">
      <w:pPr>
        <w:pStyle w:val="Heading1"/>
        <w:rPr>
          <w:lang w:eastAsia="zh-CN"/>
        </w:rPr>
      </w:pPr>
      <w:r>
        <w:rPr>
          <w:rFonts w:hint="eastAsia"/>
          <w:lang w:eastAsia="zh-CN"/>
        </w:rPr>
        <w:t>3</w:t>
      </w:r>
      <w:r>
        <w:rPr>
          <w:lang w:eastAsia="zh-CN"/>
        </w:rPr>
        <w:tab/>
      </w:r>
      <w:r w:rsidR="00C57CD1">
        <w:rPr>
          <w:rFonts w:hint="eastAsia"/>
          <w:lang w:eastAsia="zh-CN"/>
        </w:rPr>
        <w:t>取得的主要成果总结</w:t>
      </w:r>
    </w:p>
    <w:p w14:paraId="745F0E4F" w14:textId="58B901DA" w:rsidR="00C57CD1" w:rsidRPr="000D75AF" w:rsidRDefault="00B31452" w:rsidP="00B31452">
      <w:pPr>
        <w:pStyle w:val="Heading2"/>
        <w:rPr>
          <w:lang w:eastAsia="zh-CN"/>
        </w:rPr>
      </w:pPr>
      <w:r>
        <w:rPr>
          <w:rFonts w:hint="eastAsia"/>
          <w:lang w:eastAsia="zh-CN"/>
        </w:rPr>
        <w:t>3.1</w:t>
      </w:r>
      <w:r>
        <w:rPr>
          <w:lang w:eastAsia="zh-CN"/>
        </w:rPr>
        <w:tab/>
      </w:r>
      <w:r w:rsidR="00C57CD1">
        <w:rPr>
          <w:rFonts w:hint="eastAsia"/>
          <w:lang w:eastAsia="zh-CN"/>
        </w:rPr>
        <w:t>第</w:t>
      </w:r>
      <w:r w:rsidR="00C57CD1" w:rsidRPr="000D75AF">
        <w:rPr>
          <w:lang w:eastAsia="zh-CN"/>
        </w:rPr>
        <w:t>1/2</w:t>
      </w:r>
      <w:r w:rsidR="00C57CD1">
        <w:rPr>
          <w:rFonts w:hint="eastAsia"/>
          <w:lang w:eastAsia="zh-CN"/>
        </w:rPr>
        <w:t>号课题</w:t>
      </w:r>
      <w:r w:rsidR="00C57CD1" w:rsidRPr="000D75AF">
        <w:rPr>
          <w:lang w:eastAsia="zh-CN"/>
        </w:rPr>
        <w:t xml:space="preserve"> – </w:t>
      </w:r>
      <w:r w:rsidR="00C57CD1" w:rsidRPr="00944CE0">
        <w:rPr>
          <w:rFonts w:hint="eastAsia"/>
          <w:lang w:eastAsia="zh-CN"/>
        </w:rPr>
        <w:t>可持续智慧城市及社区</w:t>
      </w:r>
    </w:p>
    <w:p w14:paraId="7DB4D2E6" w14:textId="77777777"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1/2</w:t>
      </w:r>
      <w:r w:rsidRPr="000E2DF6">
        <w:rPr>
          <w:rFonts w:hint="eastAsia"/>
          <w:lang w:eastAsia="zh-CN"/>
        </w:rPr>
        <w:t>号课题输出报告见</w:t>
      </w:r>
      <w:r w:rsidRPr="000D75AF">
        <w:fldChar w:fldCharType="begin"/>
      </w:r>
      <w:r w:rsidRPr="000D75AF">
        <w:rPr>
          <w:lang w:eastAsia="zh-CN"/>
        </w:rPr>
        <w:instrText>HYPERLINK "https://www.itu.int/md/D22-SG02-C-0358"</w:instrText>
      </w:r>
      <w:r w:rsidRPr="000D75AF">
        <w:fldChar w:fldCharType="separate"/>
      </w:r>
      <w:r w:rsidRPr="000D75AF">
        <w:rPr>
          <w:rStyle w:val="Hyperlink"/>
          <w:lang w:eastAsia="zh-CN"/>
        </w:rPr>
        <w:t>2/</w:t>
      </w:r>
      <w:r w:rsidRPr="000D75AF">
        <w:rPr>
          <w:rStyle w:val="Hyperlink"/>
          <w:rFonts w:hint="eastAsia"/>
          <w:lang w:eastAsia="ko-KR"/>
        </w:rPr>
        <w:t>358</w:t>
      </w:r>
      <w:r w:rsidRPr="000D75AF">
        <w:fldChar w:fldCharType="end"/>
      </w:r>
      <w:r>
        <w:rPr>
          <w:rFonts w:hint="eastAsia"/>
          <w:lang w:eastAsia="zh-CN"/>
        </w:rPr>
        <w:t>号文件。</w:t>
      </w:r>
    </w:p>
    <w:p w14:paraId="1D0BB878" w14:textId="77777777"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1/2</w:t>
      </w:r>
      <w:r w:rsidRPr="000E2DF6">
        <w:rPr>
          <w:rFonts w:hint="eastAsia"/>
          <w:lang w:eastAsia="zh-CN"/>
        </w:rPr>
        <w:t>号课题报告人组还组织了下</w:t>
      </w:r>
      <w:r>
        <w:rPr>
          <w:rFonts w:hint="eastAsia"/>
          <w:lang w:eastAsia="zh-CN"/>
        </w:rPr>
        <w:t>列</w:t>
      </w:r>
      <w:r w:rsidRPr="000E2DF6">
        <w:rPr>
          <w:rFonts w:hint="eastAsia"/>
          <w:lang w:eastAsia="zh-CN"/>
        </w:rPr>
        <w:t>讲习班：</w:t>
      </w:r>
    </w:p>
    <w:p w14:paraId="65B09142" w14:textId="0C13A014" w:rsidR="00C57CD1" w:rsidRPr="000D75AF" w:rsidRDefault="009D0F1B" w:rsidP="00F51450">
      <w:pPr>
        <w:pStyle w:val="enumlev1"/>
        <w:rPr>
          <w:lang w:eastAsia="zh-CN"/>
        </w:rPr>
      </w:pPr>
      <w:r>
        <w:rPr>
          <w:lang w:eastAsia="ko-KR"/>
        </w:rPr>
        <w:t>–</w:t>
      </w:r>
      <w:r>
        <w:rPr>
          <w:lang w:eastAsia="ko-KR"/>
        </w:rPr>
        <w:tab/>
      </w:r>
      <w:r w:rsidR="00C57CD1" w:rsidRPr="000E2DF6">
        <w:rPr>
          <w:lang w:eastAsia="zh-CN"/>
        </w:rPr>
        <w:t>2023</w:t>
      </w:r>
      <w:r w:rsidR="00C57CD1" w:rsidRPr="000E2DF6">
        <w:rPr>
          <w:rFonts w:hint="eastAsia"/>
          <w:lang w:eastAsia="zh-CN"/>
        </w:rPr>
        <w:t>年</w:t>
      </w:r>
      <w:r w:rsidR="00C57CD1" w:rsidRPr="000E2DF6">
        <w:rPr>
          <w:lang w:eastAsia="zh-CN"/>
        </w:rPr>
        <w:t>5</w:t>
      </w:r>
      <w:r w:rsidR="00C57CD1" w:rsidRPr="000E2DF6">
        <w:rPr>
          <w:rFonts w:hint="eastAsia"/>
          <w:lang w:eastAsia="zh-CN"/>
        </w:rPr>
        <w:t>月</w:t>
      </w:r>
      <w:r w:rsidR="00C57CD1" w:rsidRPr="000E2DF6">
        <w:rPr>
          <w:lang w:eastAsia="zh-CN"/>
        </w:rPr>
        <w:t>25</w:t>
      </w:r>
      <w:r w:rsidR="00C57CD1" w:rsidRPr="000E2DF6">
        <w:rPr>
          <w:rFonts w:hint="eastAsia"/>
          <w:lang w:eastAsia="zh-CN"/>
        </w:rPr>
        <w:t>日</w:t>
      </w:r>
      <w:r w:rsidR="00C57CD1">
        <w:rPr>
          <w:rFonts w:hint="eastAsia"/>
          <w:lang w:eastAsia="zh-CN"/>
        </w:rPr>
        <w:t>，</w:t>
      </w:r>
      <w:r w:rsidR="00C57CD1" w:rsidRPr="000E2DF6">
        <w:rPr>
          <w:rFonts w:hint="eastAsia"/>
          <w:lang w:eastAsia="zh-CN"/>
        </w:rPr>
        <w:t>“数字公共基础设施和共享服务促进智慧可持续政府、城市和社区”讲习班（</w:t>
      </w:r>
      <w:r w:rsidR="00C57CD1">
        <w:fldChar w:fldCharType="begin"/>
      </w:r>
      <w:r w:rsidR="00C57CD1">
        <w:rPr>
          <w:lang w:eastAsia="zh-CN"/>
        </w:rPr>
        <w:instrText>HYPERLINK "https://www.itu.int/en/ITU-D/Study-Groups/2022-2025/Pages/meetings/session-Q1-2-may23.aspx"</w:instrText>
      </w:r>
      <w:r w:rsidR="00C57CD1">
        <w:fldChar w:fldCharType="separate"/>
      </w:r>
      <w:r w:rsidR="00C57CD1" w:rsidRPr="00B96B70">
        <w:rPr>
          <w:rStyle w:val="Hyperlink"/>
          <w:rFonts w:hint="eastAsia"/>
          <w:lang w:eastAsia="zh-CN"/>
        </w:rPr>
        <w:t>日程安排</w:t>
      </w:r>
      <w:r w:rsidR="00C57CD1">
        <w:fldChar w:fldCharType="end"/>
      </w:r>
      <w:r w:rsidR="00C57CD1" w:rsidRPr="000E2DF6">
        <w:rPr>
          <w:rFonts w:hint="eastAsia"/>
          <w:lang w:eastAsia="zh-CN"/>
        </w:rPr>
        <w:t>、</w:t>
      </w:r>
      <w:hyperlink r:id="rId20" w:history="1">
        <w:r w:rsidR="00C57CD1" w:rsidRPr="00B96B70">
          <w:rPr>
            <w:rStyle w:val="Hyperlink"/>
            <w:rFonts w:hint="eastAsia"/>
            <w:lang w:eastAsia="zh-CN"/>
          </w:rPr>
          <w:t>报告</w:t>
        </w:r>
      </w:hyperlink>
      <w:r w:rsidR="00C57CD1" w:rsidRPr="000E2DF6">
        <w:rPr>
          <w:rFonts w:hint="eastAsia"/>
          <w:lang w:eastAsia="zh-CN"/>
        </w:rPr>
        <w:t>（附件</w:t>
      </w:r>
      <w:r w:rsidR="00C57CD1" w:rsidRPr="000E2DF6">
        <w:rPr>
          <w:lang w:eastAsia="zh-CN"/>
        </w:rPr>
        <w:t>4</w:t>
      </w:r>
      <w:r w:rsidR="00C57CD1" w:rsidRPr="000E2DF6">
        <w:rPr>
          <w:rFonts w:hint="eastAsia"/>
          <w:lang w:eastAsia="zh-CN"/>
        </w:rPr>
        <w:t>））</w:t>
      </w:r>
      <w:r w:rsidR="00C57CD1">
        <w:rPr>
          <w:rFonts w:hint="eastAsia"/>
          <w:lang w:eastAsia="zh-CN"/>
        </w:rPr>
        <w:t>；</w:t>
      </w:r>
    </w:p>
    <w:p w14:paraId="41C17D9F" w14:textId="244B14EE" w:rsidR="00C57CD1" w:rsidRPr="000D75AF" w:rsidRDefault="009D0F1B" w:rsidP="00F51450">
      <w:pPr>
        <w:pStyle w:val="enumlev1"/>
        <w:rPr>
          <w:lang w:eastAsia="zh-CN"/>
        </w:rPr>
      </w:pPr>
      <w:r>
        <w:rPr>
          <w:lang w:eastAsia="ko-KR"/>
        </w:rPr>
        <w:t>–</w:t>
      </w:r>
      <w:r>
        <w:rPr>
          <w:lang w:eastAsia="ko-KR"/>
        </w:rPr>
        <w:tab/>
      </w:r>
      <w:r w:rsidR="00C57CD1" w:rsidRPr="000E2DF6">
        <w:rPr>
          <w:lang w:eastAsia="zh-CN"/>
        </w:rPr>
        <w:t>2024</w:t>
      </w:r>
      <w:r w:rsidR="00C57CD1" w:rsidRPr="000E2DF6">
        <w:rPr>
          <w:rFonts w:hint="eastAsia"/>
          <w:lang w:eastAsia="zh-CN"/>
        </w:rPr>
        <w:t>年</w:t>
      </w:r>
      <w:r w:rsidR="00C57CD1" w:rsidRPr="000E2DF6">
        <w:rPr>
          <w:lang w:eastAsia="zh-CN"/>
        </w:rPr>
        <w:t>4</w:t>
      </w:r>
      <w:r w:rsidR="00C57CD1" w:rsidRPr="000E2DF6">
        <w:rPr>
          <w:rFonts w:hint="eastAsia"/>
          <w:lang w:eastAsia="zh-CN"/>
        </w:rPr>
        <w:t>月</w:t>
      </w:r>
      <w:r w:rsidR="00C57CD1" w:rsidRPr="000E2DF6">
        <w:rPr>
          <w:lang w:eastAsia="zh-CN"/>
        </w:rPr>
        <w:t>30</w:t>
      </w:r>
      <w:r w:rsidR="00C57CD1" w:rsidRPr="000E2DF6">
        <w:rPr>
          <w:rFonts w:hint="eastAsia"/>
          <w:lang w:eastAsia="zh-CN"/>
        </w:rPr>
        <w:t>日</w:t>
      </w:r>
      <w:r w:rsidR="00C57CD1">
        <w:rPr>
          <w:rFonts w:hint="eastAsia"/>
          <w:lang w:val="en-US" w:eastAsia="zh-CN"/>
        </w:rPr>
        <w:t>，“</w:t>
      </w:r>
      <w:r w:rsidR="00C57CD1" w:rsidRPr="000E2DF6">
        <w:rPr>
          <w:rFonts w:hint="eastAsia"/>
          <w:lang w:eastAsia="zh-CN"/>
        </w:rPr>
        <w:t>数字智慧城市</w:t>
      </w:r>
      <w:r w:rsidR="00C57CD1" w:rsidRPr="000E2DF6">
        <w:rPr>
          <w:lang w:eastAsia="zh-CN"/>
        </w:rPr>
        <w:t>/</w:t>
      </w:r>
      <w:r w:rsidR="00C57CD1" w:rsidRPr="000E2DF6">
        <w:rPr>
          <w:rFonts w:hint="eastAsia"/>
          <w:lang w:eastAsia="zh-CN"/>
        </w:rPr>
        <w:t>社区政策和商业模式</w:t>
      </w:r>
      <w:r w:rsidR="00C57CD1">
        <w:rPr>
          <w:rFonts w:hint="eastAsia"/>
          <w:lang w:eastAsia="zh-CN"/>
        </w:rPr>
        <w:t>，</w:t>
      </w:r>
      <w:r w:rsidR="00C57CD1" w:rsidRPr="00B96B70">
        <w:rPr>
          <w:rFonts w:hint="eastAsia"/>
          <w:lang w:eastAsia="zh-CN"/>
        </w:rPr>
        <w:t>确保利益攸关方的参与并实现可持续发展</w:t>
      </w:r>
      <w:r w:rsidR="00C57CD1">
        <w:rPr>
          <w:rFonts w:hint="eastAsia"/>
          <w:lang w:eastAsia="zh-CN"/>
        </w:rPr>
        <w:t>”</w:t>
      </w:r>
      <w:r w:rsidR="00C57CD1" w:rsidRPr="000E2DF6">
        <w:rPr>
          <w:rFonts w:hint="eastAsia"/>
          <w:lang w:eastAsia="zh-CN"/>
        </w:rPr>
        <w:t>讲习班（</w:t>
      </w:r>
      <w:hyperlink r:id="rId21" w:history="1">
        <w:r w:rsidR="00C57CD1" w:rsidRPr="00B96B70">
          <w:rPr>
            <w:rStyle w:val="Hyperlink"/>
            <w:rFonts w:hint="eastAsia"/>
            <w:lang w:eastAsia="zh-CN"/>
          </w:rPr>
          <w:t>日程安排</w:t>
        </w:r>
      </w:hyperlink>
      <w:r w:rsidR="00C57CD1" w:rsidRPr="000E2DF6">
        <w:rPr>
          <w:rFonts w:hint="eastAsia"/>
          <w:lang w:eastAsia="zh-CN"/>
        </w:rPr>
        <w:t>、</w:t>
      </w:r>
      <w:hyperlink r:id="rId22" w:history="1">
        <w:r w:rsidR="00C57CD1" w:rsidRPr="00B96B70">
          <w:rPr>
            <w:rStyle w:val="Hyperlink"/>
            <w:rFonts w:hint="eastAsia"/>
            <w:lang w:eastAsia="zh-CN"/>
          </w:rPr>
          <w:t>报告</w:t>
        </w:r>
      </w:hyperlink>
      <w:r w:rsidR="00C57CD1" w:rsidRPr="000E2DF6">
        <w:rPr>
          <w:rFonts w:hint="eastAsia"/>
          <w:lang w:eastAsia="zh-CN"/>
        </w:rPr>
        <w:t>（附件</w:t>
      </w:r>
      <w:r w:rsidR="00C57CD1" w:rsidRPr="000E2DF6">
        <w:rPr>
          <w:lang w:eastAsia="zh-CN"/>
        </w:rPr>
        <w:t>3</w:t>
      </w:r>
      <w:r w:rsidR="00C57CD1" w:rsidRPr="000E2DF6">
        <w:rPr>
          <w:rFonts w:hint="eastAsia"/>
          <w:lang w:eastAsia="zh-CN"/>
        </w:rPr>
        <w:t>））。</w:t>
      </w:r>
    </w:p>
    <w:p w14:paraId="36FD2523" w14:textId="6B67D543" w:rsidR="00C57CD1" w:rsidRPr="000D75AF" w:rsidRDefault="00981F9D" w:rsidP="00981F9D">
      <w:pPr>
        <w:pStyle w:val="Heading2"/>
        <w:rPr>
          <w:lang w:eastAsia="zh-CN"/>
        </w:rPr>
      </w:pPr>
      <w:r>
        <w:rPr>
          <w:rFonts w:hint="eastAsia"/>
          <w:lang w:eastAsia="zh-CN"/>
        </w:rPr>
        <w:t>3.2</w:t>
      </w:r>
      <w:r>
        <w:rPr>
          <w:lang w:eastAsia="zh-CN"/>
        </w:rPr>
        <w:tab/>
      </w:r>
      <w:r w:rsidR="00C57CD1">
        <w:rPr>
          <w:rFonts w:hint="eastAsia"/>
          <w:lang w:eastAsia="zh-CN"/>
        </w:rPr>
        <w:t>第</w:t>
      </w:r>
      <w:r w:rsidR="00C57CD1" w:rsidRPr="000D75AF">
        <w:rPr>
          <w:lang w:eastAsia="zh-CN"/>
        </w:rPr>
        <w:t>2/2</w:t>
      </w:r>
      <w:r w:rsidR="00C57CD1">
        <w:rPr>
          <w:rFonts w:hint="eastAsia"/>
          <w:lang w:eastAsia="zh-CN"/>
        </w:rPr>
        <w:t>号课题</w:t>
      </w:r>
      <w:r w:rsidR="00C57CD1" w:rsidRPr="000D75AF">
        <w:rPr>
          <w:lang w:eastAsia="zh-CN"/>
        </w:rPr>
        <w:t xml:space="preserve"> – </w:t>
      </w:r>
      <w:r w:rsidR="00C57CD1" w:rsidRPr="00944CE0">
        <w:rPr>
          <w:rFonts w:hint="eastAsia"/>
          <w:lang w:eastAsia="zh-CN"/>
        </w:rPr>
        <w:t>用于支持电子服务和应用（包括电子卫生和电子教育）的技术</w:t>
      </w:r>
    </w:p>
    <w:p w14:paraId="28868A88" w14:textId="77777777"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2/2</w:t>
      </w:r>
      <w:r w:rsidRPr="000E2DF6">
        <w:rPr>
          <w:rFonts w:hint="eastAsia"/>
          <w:lang w:eastAsia="zh-CN"/>
        </w:rPr>
        <w:t>号课题输出报告见</w:t>
      </w:r>
      <w:r w:rsidRPr="000D75AF">
        <w:fldChar w:fldCharType="begin"/>
      </w:r>
      <w:r w:rsidRPr="000D75AF">
        <w:rPr>
          <w:lang w:eastAsia="zh-CN"/>
        </w:rPr>
        <w:instrText>HYPERLINK "https://www.itu.int/md/D22-SG02-C-0359"</w:instrText>
      </w:r>
      <w:r w:rsidRPr="000D75AF">
        <w:fldChar w:fldCharType="separate"/>
      </w:r>
      <w:r w:rsidRPr="000D75AF">
        <w:rPr>
          <w:rStyle w:val="Hyperlink"/>
          <w:lang w:eastAsia="zh-CN"/>
        </w:rPr>
        <w:t>2/</w:t>
      </w:r>
      <w:r w:rsidRPr="000D75AF">
        <w:rPr>
          <w:rStyle w:val="Hyperlink"/>
          <w:rFonts w:hint="eastAsia"/>
          <w:lang w:eastAsia="ko-KR"/>
        </w:rPr>
        <w:t>359</w:t>
      </w:r>
      <w:r w:rsidRPr="000D75AF">
        <w:fldChar w:fldCharType="end"/>
      </w:r>
      <w:r>
        <w:rPr>
          <w:rFonts w:hint="eastAsia"/>
          <w:lang w:eastAsia="zh-CN"/>
        </w:rPr>
        <w:t>号文件。</w:t>
      </w:r>
    </w:p>
    <w:p w14:paraId="4C7D3C93" w14:textId="77777777"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2/2</w:t>
      </w:r>
      <w:r w:rsidRPr="000E2DF6">
        <w:rPr>
          <w:rFonts w:hint="eastAsia"/>
          <w:lang w:eastAsia="zh-CN"/>
        </w:rPr>
        <w:t>号课题报告人组还组织了下</w:t>
      </w:r>
      <w:r>
        <w:rPr>
          <w:rFonts w:hint="eastAsia"/>
          <w:lang w:eastAsia="zh-CN"/>
        </w:rPr>
        <w:t>列</w:t>
      </w:r>
      <w:r w:rsidRPr="000E2DF6">
        <w:rPr>
          <w:rFonts w:hint="eastAsia"/>
          <w:lang w:eastAsia="zh-CN"/>
        </w:rPr>
        <w:t>讲习班：</w:t>
      </w:r>
    </w:p>
    <w:p w14:paraId="7B89C3F1" w14:textId="407F046E" w:rsidR="00C57CD1" w:rsidRPr="000D75AF" w:rsidRDefault="009D0F1B" w:rsidP="00F51450">
      <w:pPr>
        <w:pStyle w:val="enumlev1"/>
        <w:rPr>
          <w:lang w:eastAsia="zh-CN"/>
        </w:rPr>
      </w:pPr>
      <w:r>
        <w:rPr>
          <w:lang w:eastAsia="ko-KR"/>
        </w:rPr>
        <w:t>–</w:t>
      </w:r>
      <w:r>
        <w:rPr>
          <w:lang w:eastAsia="ko-KR"/>
        </w:rPr>
        <w:tab/>
      </w:r>
      <w:r w:rsidR="00C57CD1" w:rsidRPr="000E2DF6">
        <w:rPr>
          <w:lang w:eastAsia="zh-CN"/>
        </w:rPr>
        <w:t>2023</w:t>
      </w:r>
      <w:r w:rsidR="00C57CD1" w:rsidRPr="000E2DF6">
        <w:rPr>
          <w:rFonts w:hint="eastAsia"/>
          <w:lang w:eastAsia="zh-CN"/>
        </w:rPr>
        <w:t>年</w:t>
      </w:r>
      <w:r w:rsidR="00C57CD1" w:rsidRPr="000E2DF6">
        <w:rPr>
          <w:lang w:eastAsia="zh-CN"/>
        </w:rPr>
        <w:t>5</w:t>
      </w:r>
      <w:r w:rsidR="00C57CD1" w:rsidRPr="000E2DF6">
        <w:rPr>
          <w:rFonts w:hint="eastAsia"/>
          <w:lang w:eastAsia="zh-CN"/>
        </w:rPr>
        <w:t>月</w:t>
      </w:r>
      <w:r w:rsidR="00C57CD1" w:rsidRPr="000E2DF6">
        <w:rPr>
          <w:lang w:eastAsia="zh-CN"/>
        </w:rPr>
        <w:t>30</w:t>
      </w:r>
      <w:r w:rsidR="00C57CD1" w:rsidRPr="000E2DF6">
        <w:rPr>
          <w:rFonts w:hint="eastAsia"/>
          <w:lang w:eastAsia="zh-CN"/>
        </w:rPr>
        <w:t>日</w:t>
      </w:r>
      <w:r w:rsidR="00C57CD1">
        <w:rPr>
          <w:rFonts w:hint="eastAsia"/>
          <w:lang w:eastAsia="zh-CN"/>
        </w:rPr>
        <w:t>，“</w:t>
      </w:r>
      <w:r w:rsidR="00C57CD1" w:rsidRPr="000E2DF6">
        <w:rPr>
          <w:rFonts w:hint="eastAsia"/>
          <w:lang w:eastAsia="zh-CN"/>
        </w:rPr>
        <w:t>电子卫生、电子学习和其他电子服务</w:t>
      </w:r>
      <w:r w:rsidR="00C57CD1">
        <w:rPr>
          <w:rFonts w:hint="eastAsia"/>
          <w:lang w:eastAsia="zh-CN"/>
        </w:rPr>
        <w:t>采用</w:t>
      </w:r>
      <w:r w:rsidR="00C57CD1" w:rsidRPr="000E2DF6">
        <w:rPr>
          <w:rFonts w:hint="eastAsia"/>
          <w:lang w:eastAsia="zh-CN"/>
        </w:rPr>
        <w:t>新数字技术</w:t>
      </w:r>
      <w:r w:rsidR="00C57CD1">
        <w:rPr>
          <w:rFonts w:hint="eastAsia"/>
          <w:lang w:eastAsia="zh-CN"/>
        </w:rPr>
        <w:t>”</w:t>
      </w:r>
      <w:r w:rsidR="00C57CD1" w:rsidRPr="000E2DF6">
        <w:rPr>
          <w:rFonts w:hint="eastAsia"/>
          <w:lang w:eastAsia="zh-CN"/>
        </w:rPr>
        <w:t>讲习班（</w:t>
      </w:r>
      <w:hyperlink r:id="rId23" w:history="1">
        <w:r w:rsidR="00C57CD1" w:rsidRPr="00C85BCF">
          <w:rPr>
            <w:rStyle w:val="Hyperlink"/>
            <w:rFonts w:hint="eastAsia"/>
            <w:lang w:eastAsia="zh-CN"/>
          </w:rPr>
          <w:t>日程安排</w:t>
        </w:r>
      </w:hyperlink>
      <w:r w:rsidR="00C57CD1" w:rsidRPr="000E2DF6">
        <w:rPr>
          <w:rFonts w:hint="eastAsia"/>
          <w:lang w:eastAsia="zh-CN"/>
        </w:rPr>
        <w:t>、</w:t>
      </w:r>
      <w:hyperlink r:id="rId24" w:history="1">
        <w:r w:rsidR="00C57CD1" w:rsidRPr="00C85BCF">
          <w:rPr>
            <w:rStyle w:val="Hyperlink"/>
            <w:rFonts w:hint="eastAsia"/>
            <w:lang w:eastAsia="zh-CN"/>
          </w:rPr>
          <w:t>报告</w:t>
        </w:r>
      </w:hyperlink>
      <w:r w:rsidR="00C57CD1" w:rsidRPr="000E2DF6">
        <w:rPr>
          <w:rFonts w:hint="eastAsia"/>
          <w:lang w:eastAsia="zh-CN"/>
        </w:rPr>
        <w:t>（附件</w:t>
      </w:r>
      <w:r w:rsidR="00C57CD1" w:rsidRPr="000E2DF6">
        <w:rPr>
          <w:lang w:eastAsia="zh-CN"/>
        </w:rPr>
        <w:t>5</w:t>
      </w:r>
      <w:r w:rsidR="00C57CD1" w:rsidRPr="000E2DF6">
        <w:rPr>
          <w:rFonts w:hint="eastAsia"/>
          <w:lang w:eastAsia="zh-CN"/>
        </w:rPr>
        <w:t>））</w:t>
      </w:r>
      <w:r w:rsidR="00C57CD1">
        <w:rPr>
          <w:rFonts w:hint="eastAsia"/>
          <w:lang w:eastAsia="zh-CN"/>
        </w:rPr>
        <w:t>；</w:t>
      </w:r>
    </w:p>
    <w:p w14:paraId="6F2EEE02" w14:textId="42F74688" w:rsidR="00C57CD1" w:rsidRPr="000D75AF" w:rsidRDefault="009D0F1B" w:rsidP="00F51450">
      <w:pPr>
        <w:pStyle w:val="enumlev1"/>
        <w:rPr>
          <w:lang w:eastAsia="zh-CN"/>
        </w:rPr>
      </w:pPr>
      <w:r>
        <w:rPr>
          <w:lang w:eastAsia="ko-KR"/>
        </w:rPr>
        <w:t>–</w:t>
      </w:r>
      <w:r>
        <w:rPr>
          <w:lang w:eastAsia="ko-KR"/>
        </w:rPr>
        <w:tab/>
      </w:r>
      <w:r w:rsidR="00C57CD1" w:rsidRPr="000E2DF6">
        <w:rPr>
          <w:lang w:eastAsia="zh-CN"/>
        </w:rPr>
        <w:t>2024</w:t>
      </w:r>
      <w:r w:rsidR="00C57CD1" w:rsidRPr="000E2DF6">
        <w:rPr>
          <w:rFonts w:hint="eastAsia"/>
          <w:lang w:eastAsia="zh-CN"/>
        </w:rPr>
        <w:t>年</w:t>
      </w:r>
      <w:r w:rsidR="00C57CD1" w:rsidRPr="000E2DF6">
        <w:rPr>
          <w:lang w:eastAsia="zh-CN"/>
        </w:rPr>
        <w:t>4</w:t>
      </w:r>
      <w:r w:rsidR="00C57CD1" w:rsidRPr="000E2DF6">
        <w:rPr>
          <w:rFonts w:hint="eastAsia"/>
          <w:lang w:eastAsia="zh-CN"/>
        </w:rPr>
        <w:t>月</w:t>
      </w:r>
      <w:r w:rsidR="00C57CD1" w:rsidRPr="000E2DF6">
        <w:rPr>
          <w:lang w:eastAsia="zh-CN"/>
        </w:rPr>
        <w:t>29</w:t>
      </w:r>
      <w:r w:rsidR="00C57CD1" w:rsidRPr="000E2DF6">
        <w:rPr>
          <w:rFonts w:hint="eastAsia"/>
          <w:lang w:eastAsia="zh-CN"/>
        </w:rPr>
        <w:t>日</w:t>
      </w:r>
      <w:r w:rsidR="00C57CD1">
        <w:rPr>
          <w:rFonts w:hint="eastAsia"/>
          <w:lang w:eastAsia="zh-CN"/>
        </w:rPr>
        <w:t>，“</w:t>
      </w:r>
      <w:r w:rsidR="00C57CD1" w:rsidRPr="000E2DF6">
        <w:rPr>
          <w:rFonts w:hint="eastAsia"/>
          <w:lang w:eastAsia="zh-CN"/>
        </w:rPr>
        <w:t>电子卫生、电子教育和其</w:t>
      </w:r>
      <w:r w:rsidR="00C57CD1">
        <w:rPr>
          <w:rFonts w:hint="eastAsia"/>
          <w:lang w:eastAsia="zh-CN"/>
        </w:rPr>
        <w:t>他</w:t>
      </w:r>
      <w:r w:rsidR="00C57CD1" w:rsidRPr="000E2DF6">
        <w:rPr>
          <w:rFonts w:hint="eastAsia"/>
          <w:lang w:eastAsia="zh-CN"/>
        </w:rPr>
        <w:t>电子应用数字化转型</w:t>
      </w:r>
      <w:r w:rsidR="00C57CD1">
        <w:rPr>
          <w:rFonts w:hint="eastAsia"/>
          <w:lang w:eastAsia="zh-CN"/>
        </w:rPr>
        <w:t>的</w:t>
      </w:r>
      <w:r w:rsidR="00C57CD1" w:rsidRPr="000E2DF6">
        <w:rPr>
          <w:rFonts w:hint="eastAsia"/>
          <w:lang w:eastAsia="zh-CN"/>
        </w:rPr>
        <w:t>最佳</w:t>
      </w:r>
      <w:r w:rsidR="00C57CD1">
        <w:rPr>
          <w:rFonts w:hint="eastAsia"/>
          <w:lang w:eastAsia="zh-CN"/>
        </w:rPr>
        <w:t>做法模式</w:t>
      </w:r>
      <w:r w:rsidR="00C57CD1" w:rsidRPr="000E2DF6">
        <w:rPr>
          <w:rFonts w:hint="eastAsia"/>
          <w:lang w:eastAsia="zh-CN"/>
        </w:rPr>
        <w:t>和</w:t>
      </w:r>
      <w:r w:rsidR="00C57CD1">
        <w:rPr>
          <w:rFonts w:hint="eastAsia"/>
          <w:lang w:eastAsia="zh-CN"/>
        </w:rPr>
        <w:t>使能</w:t>
      </w:r>
      <w:r w:rsidR="00C57CD1" w:rsidRPr="000E2DF6">
        <w:rPr>
          <w:rFonts w:hint="eastAsia"/>
          <w:lang w:eastAsia="zh-CN"/>
        </w:rPr>
        <w:t>技术</w:t>
      </w:r>
      <w:r w:rsidR="00C57CD1">
        <w:rPr>
          <w:rFonts w:hint="eastAsia"/>
          <w:lang w:eastAsia="zh-CN"/>
        </w:rPr>
        <w:t>”</w:t>
      </w:r>
      <w:r w:rsidR="00C57CD1" w:rsidRPr="000E2DF6">
        <w:rPr>
          <w:rFonts w:hint="eastAsia"/>
          <w:lang w:eastAsia="zh-CN"/>
        </w:rPr>
        <w:t>讲习班（</w:t>
      </w:r>
      <w:hyperlink r:id="rId25" w:history="1">
        <w:r w:rsidR="00C57CD1" w:rsidRPr="00C85BCF">
          <w:rPr>
            <w:rStyle w:val="Hyperlink"/>
            <w:rFonts w:hint="eastAsia"/>
            <w:lang w:eastAsia="zh-CN"/>
          </w:rPr>
          <w:t>日程安排</w:t>
        </w:r>
      </w:hyperlink>
      <w:r w:rsidR="00C57CD1" w:rsidRPr="000E2DF6">
        <w:rPr>
          <w:rFonts w:hint="eastAsia"/>
          <w:lang w:eastAsia="zh-CN"/>
        </w:rPr>
        <w:t>、</w:t>
      </w:r>
      <w:hyperlink r:id="rId26" w:history="1">
        <w:r w:rsidR="00C57CD1" w:rsidRPr="00C85BCF">
          <w:rPr>
            <w:rStyle w:val="Hyperlink"/>
            <w:rFonts w:hint="eastAsia"/>
            <w:lang w:eastAsia="zh-CN"/>
          </w:rPr>
          <w:t>报告</w:t>
        </w:r>
      </w:hyperlink>
      <w:r w:rsidR="00C57CD1" w:rsidRPr="000E2DF6">
        <w:rPr>
          <w:rFonts w:hint="eastAsia"/>
          <w:lang w:eastAsia="zh-CN"/>
        </w:rPr>
        <w:t>（附件</w:t>
      </w:r>
      <w:r w:rsidR="00C57CD1" w:rsidRPr="000E2DF6">
        <w:rPr>
          <w:lang w:eastAsia="zh-CN"/>
        </w:rPr>
        <w:t>4</w:t>
      </w:r>
      <w:r w:rsidR="00C57CD1" w:rsidRPr="000E2DF6">
        <w:rPr>
          <w:rFonts w:hint="eastAsia"/>
          <w:lang w:eastAsia="zh-CN"/>
        </w:rPr>
        <w:t>））</w:t>
      </w:r>
      <w:r w:rsidR="00C57CD1">
        <w:rPr>
          <w:rFonts w:hint="eastAsia"/>
          <w:lang w:eastAsia="zh-CN"/>
        </w:rPr>
        <w:t>；</w:t>
      </w:r>
    </w:p>
    <w:p w14:paraId="766DAD7F" w14:textId="77777777" w:rsidR="00C57CD1" w:rsidRPr="000D75AF" w:rsidRDefault="00C57CD1" w:rsidP="00981F9D">
      <w:pPr>
        <w:ind w:firstLineChars="200" w:firstLine="480"/>
        <w:rPr>
          <w:rFonts w:cstheme="minorHAnsi"/>
          <w:szCs w:val="24"/>
          <w:lang w:eastAsia="zh-CN"/>
        </w:rPr>
      </w:pPr>
      <w:r w:rsidRPr="000E2DF6">
        <w:rPr>
          <w:rFonts w:hint="eastAsia"/>
          <w:lang w:eastAsia="zh-CN"/>
        </w:rPr>
        <w:t>会上提出了下一研究期的议题，例如人工智能（</w:t>
      </w:r>
      <w:r w:rsidRPr="000E2DF6">
        <w:rPr>
          <w:lang w:eastAsia="zh-CN"/>
        </w:rPr>
        <w:t>AI</w:t>
      </w:r>
      <w:r w:rsidRPr="000E2DF6">
        <w:rPr>
          <w:rFonts w:hint="eastAsia"/>
          <w:lang w:eastAsia="zh-CN"/>
        </w:rPr>
        <w:t>）技术对</w:t>
      </w:r>
      <w:r>
        <w:rPr>
          <w:rFonts w:hint="eastAsia"/>
          <w:lang w:eastAsia="zh-CN"/>
        </w:rPr>
        <w:t>支持</w:t>
      </w:r>
      <w:r w:rsidRPr="000E2DF6">
        <w:rPr>
          <w:rFonts w:hint="eastAsia"/>
          <w:lang w:eastAsia="zh-CN"/>
        </w:rPr>
        <w:t>电子服务和应用的</w:t>
      </w:r>
      <w:r>
        <w:rPr>
          <w:rFonts w:hint="eastAsia"/>
          <w:lang w:eastAsia="zh-CN"/>
        </w:rPr>
        <w:t>影响</w:t>
      </w:r>
      <w:r w:rsidRPr="000E2DF6">
        <w:rPr>
          <w:rFonts w:hint="eastAsia"/>
          <w:lang w:eastAsia="zh-CN"/>
        </w:rPr>
        <w:t>。第</w:t>
      </w:r>
      <w:r w:rsidRPr="000E2DF6">
        <w:rPr>
          <w:lang w:eastAsia="zh-CN"/>
        </w:rPr>
        <w:t>2/2</w:t>
      </w:r>
      <w:r w:rsidRPr="000E2DF6">
        <w:rPr>
          <w:rFonts w:hint="eastAsia"/>
          <w:lang w:eastAsia="zh-CN"/>
        </w:rPr>
        <w:t>号课题的最新职责范围草案见</w:t>
      </w:r>
      <w:r w:rsidRPr="000D75AF">
        <w:fldChar w:fldCharType="begin"/>
      </w:r>
      <w:r w:rsidRPr="000D75AF">
        <w:rPr>
          <w:lang w:eastAsia="zh-CN"/>
        </w:rPr>
        <w:instrText>HYPERLINK "https://www.itu.int/md/D22-TDAG.WG.SGQ-C-0022"</w:instrText>
      </w:r>
      <w:r w:rsidRPr="000D75AF">
        <w:fldChar w:fldCharType="separate"/>
      </w:r>
      <w:r w:rsidRPr="000D75AF">
        <w:rPr>
          <w:rStyle w:val="Hyperlink"/>
          <w:lang w:eastAsia="zh-CN"/>
        </w:rPr>
        <w:t>TDAG-WG-</w:t>
      </w:r>
      <w:proofErr w:type="spellStart"/>
      <w:r w:rsidRPr="000D75AF">
        <w:rPr>
          <w:rStyle w:val="Hyperlink"/>
          <w:lang w:eastAsia="zh-CN"/>
        </w:rPr>
        <w:t>futureSGQ</w:t>
      </w:r>
      <w:proofErr w:type="spellEnd"/>
      <w:r w:rsidRPr="000D75AF">
        <w:rPr>
          <w:rStyle w:val="Hyperlink"/>
          <w:lang w:eastAsia="zh-CN"/>
        </w:rPr>
        <w:t>/22</w:t>
      </w:r>
      <w:r w:rsidRPr="000D75AF">
        <w:fldChar w:fldCharType="end"/>
      </w:r>
      <w:r>
        <w:rPr>
          <w:rFonts w:hint="eastAsia"/>
          <w:lang w:eastAsia="zh-CN"/>
        </w:rPr>
        <w:t>号文件。</w:t>
      </w:r>
    </w:p>
    <w:p w14:paraId="68A5DB31" w14:textId="1A7751EA" w:rsidR="00C57CD1" w:rsidRPr="000D75AF" w:rsidRDefault="00981F9D" w:rsidP="00981F9D">
      <w:pPr>
        <w:pStyle w:val="Heading2"/>
        <w:rPr>
          <w:lang w:eastAsia="zh-CN"/>
        </w:rPr>
      </w:pPr>
      <w:r>
        <w:rPr>
          <w:rFonts w:hint="eastAsia"/>
          <w:lang w:eastAsia="zh-CN"/>
        </w:rPr>
        <w:t>3.3</w:t>
      </w:r>
      <w:r>
        <w:rPr>
          <w:lang w:eastAsia="zh-CN"/>
        </w:rPr>
        <w:tab/>
      </w:r>
      <w:r w:rsidR="00C57CD1">
        <w:rPr>
          <w:rFonts w:hint="eastAsia"/>
          <w:lang w:eastAsia="zh-CN"/>
        </w:rPr>
        <w:t>第</w:t>
      </w:r>
      <w:r w:rsidR="00C57CD1" w:rsidRPr="000D75AF">
        <w:rPr>
          <w:lang w:eastAsia="zh-CN"/>
        </w:rPr>
        <w:t>3/2</w:t>
      </w:r>
      <w:r w:rsidR="00C57CD1">
        <w:rPr>
          <w:rFonts w:hint="eastAsia"/>
          <w:lang w:eastAsia="zh-CN"/>
        </w:rPr>
        <w:t>号课题</w:t>
      </w:r>
      <w:r w:rsidR="00C57CD1" w:rsidRPr="000D75AF">
        <w:rPr>
          <w:lang w:eastAsia="zh-CN"/>
        </w:rPr>
        <w:t xml:space="preserve"> – </w:t>
      </w:r>
      <w:r w:rsidR="00C57CD1" w:rsidRPr="00944CE0">
        <w:rPr>
          <w:rFonts w:hint="eastAsia"/>
          <w:lang w:eastAsia="zh-CN"/>
        </w:rPr>
        <w:t>保障信息和通信网络的安全：培育网络安全文化的最佳做法</w:t>
      </w:r>
    </w:p>
    <w:p w14:paraId="3DD6E2F5" w14:textId="6E8E335B"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3/2</w:t>
      </w:r>
      <w:r w:rsidRPr="000E2DF6">
        <w:rPr>
          <w:rFonts w:hint="eastAsia"/>
          <w:lang w:eastAsia="zh-CN"/>
        </w:rPr>
        <w:t>号课题输出报告见</w:t>
      </w:r>
      <w:r>
        <w:fldChar w:fldCharType="begin"/>
      </w:r>
      <w:r>
        <w:rPr>
          <w:lang w:eastAsia="zh-CN"/>
        </w:rPr>
        <w:instrText>HYPERLINK "https://www.itu.int/md/D22-SG02-C-0360"</w:instrText>
      </w:r>
      <w:r>
        <w:fldChar w:fldCharType="separate"/>
      </w:r>
      <w:r w:rsidRPr="000D75AF">
        <w:rPr>
          <w:rStyle w:val="Hyperlink"/>
          <w:lang w:eastAsia="zh-CN"/>
        </w:rPr>
        <w:t>2/</w:t>
      </w:r>
      <w:r w:rsidRPr="000D75AF">
        <w:rPr>
          <w:rStyle w:val="Hyperlink"/>
          <w:rFonts w:hint="eastAsia"/>
          <w:lang w:eastAsia="ko-KR"/>
        </w:rPr>
        <w:t>360</w:t>
      </w:r>
      <w:r>
        <w:fldChar w:fldCharType="end"/>
      </w:r>
      <w:r>
        <w:rPr>
          <w:rFonts w:hint="eastAsia"/>
          <w:lang w:eastAsia="zh-CN"/>
        </w:rPr>
        <w:t>号文件。</w:t>
      </w:r>
    </w:p>
    <w:p w14:paraId="77CDAA04" w14:textId="77777777" w:rsidR="00C57CD1" w:rsidRPr="000D75AF" w:rsidRDefault="00C57CD1" w:rsidP="00981F9D">
      <w:pPr>
        <w:ind w:firstLineChars="200" w:firstLine="480"/>
        <w:rPr>
          <w:lang w:eastAsia="zh-CN"/>
        </w:rPr>
      </w:pPr>
      <w:r w:rsidRPr="000E2DF6">
        <w:rPr>
          <w:rFonts w:hint="eastAsia"/>
          <w:lang w:eastAsia="zh-CN"/>
        </w:rPr>
        <w:t>第</w:t>
      </w:r>
      <w:r w:rsidRPr="000E2DF6">
        <w:rPr>
          <w:lang w:eastAsia="zh-CN"/>
        </w:rPr>
        <w:t>3/2</w:t>
      </w:r>
      <w:r w:rsidRPr="000E2DF6">
        <w:rPr>
          <w:rFonts w:hint="eastAsia"/>
          <w:lang w:eastAsia="zh-CN"/>
        </w:rPr>
        <w:t>号课题的</w:t>
      </w:r>
      <w:r>
        <w:rPr>
          <w:rFonts w:hint="eastAsia"/>
          <w:lang w:eastAsia="zh-CN"/>
        </w:rPr>
        <w:t>下列</w:t>
      </w:r>
      <w:r w:rsidRPr="000E2DF6">
        <w:rPr>
          <w:rFonts w:hint="eastAsia"/>
          <w:lang w:eastAsia="zh-CN"/>
        </w:rPr>
        <w:t>中期可交付成果已获准发布</w:t>
      </w:r>
      <w:r w:rsidRPr="000D75AF">
        <w:rPr>
          <w:rStyle w:val="FootnoteReference"/>
        </w:rPr>
        <w:footnoteReference w:id="6"/>
      </w:r>
      <w:r>
        <w:rPr>
          <w:rFonts w:hint="eastAsia"/>
          <w:lang w:eastAsia="zh-CN"/>
        </w:rPr>
        <w:t>：</w:t>
      </w:r>
    </w:p>
    <w:p w14:paraId="28005391" w14:textId="38D38E54" w:rsidR="00C57CD1" w:rsidRPr="000D75AF" w:rsidRDefault="00981F9D" w:rsidP="00981F9D">
      <w:pPr>
        <w:pStyle w:val="enumlev1"/>
        <w:rPr>
          <w:lang w:eastAsia="zh-CN"/>
        </w:rPr>
      </w:pPr>
      <w:r>
        <w:rPr>
          <w:lang w:eastAsia="ko-KR"/>
        </w:rPr>
        <w:lastRenderedPageBreak/>
        <w:t>–</w:t>
      </w:r>
      <w:r>
        <w:rPr>
          <w:lang w:eastAsia="ko-KR"/>
        </w:rPr>
        <w:tab/>
      </w:r>
      <w:r w:rsidR="00C57CD1" w:rsidRPr="000E2DF6">
        <w:rPr>
          <w:rFonts w:ascii="STKaiti" w:eastAsia="STKaiti" w:hAnsi="STKaiti" w:hint="eastAsia"/>
          <w:lang w:eastAsia="zh-CN"/>
        </w:rPr>
        <w:t>《网络安全保障做法</w:t>
      </w:r>
      <w:r w:rsidR="00C57CD1">
        <w:rPr>
          <w:rFonts w:ascii="STKaiti" w:eastAsia="STKaiti" w:hAnsi="STKaiti" w:hint="eastAsia"/>
          <w:lang w:eastAsia="zh-CN"/>
        </w:rPr>
        <w:t>》</w:t>
      </w:r>
      <w:r w:rsidR="00C57CD1">
        <w:rPr>
          <w:rFonts w:hint="eastAsia"/>
          <w:lang w:eastAsia="zh-CN"/>
        </w:rPr>
        <w:t>（</w:t>
      </w:r>
      <w:r w:rsidR="00C57CD1" w:rsidRPr="000D75AF">
        <w:rPr>
          <w:lang w:eastAsia="zh-CN"/>
        </w:rPr>
        <w:t>20</w:t>
      </w:r>
      <w:r w:rsidR="00C57CD1" w:rsidRPr="000D75AF">
        <w:rPr>
          <w:lang w:eastAsia="ko-KR"/>
        </w:rPr>
        <w:t>23</w:t>
      </w:r>
      <w:r w:rsidR="00C57CD1">
        <w:rPr>
          <w:rFonts w:hint="eastAsia"/>
          <w:lang w:eastAsia="zh-CN"/>
        </w:rPr>
        <w:t>年中期可交付成果，</w:t>
      </w:r>
      <w:r w:rsidR="00C57CD1" w:rsidRPr="000D75AF">
        <w:fldChar w:fldCharType="begin"/>
      </w:r>
      <w:r w:rsidR="00C57CD1">
        <w:rPr>
          <w:lang w:eastAsia="zh-CN"/>
        </w:rPr>
        <w:instrText>HYPERLINK "https://www.itu.int/hub/publication/d-stg-sg02-03-2-2023/"</w:instrText>
      </w:r>
      <w:r w:rsidR="00C57CD1" w:rsidRPr="000D75AF">
        <w:fldChar w:fldCharType="separate"/>
      </w:r>
      <w:r w:rsidR="00C57CD1">
        <w:rPr>
          <w:rStyle w:val="Hyperlink"/>
          <w:lang w:eastAsia="zh-CN"/>
        </w:rPr>
        <w:t>链接</w:t>
      </w:r>
      <w:r w:rsidR="00C57CD1" w:rsidRPr="000D75AF">
        <w:fldChar w:fldCharType="end"/>
      </w:r>
      <w:r w:rsidR="00C57CD1">
        <w:rPr>
          <w:rFonts w:hint="eastAsia"/>
          <w:lang w:eastAsia="zh-CN"/>
        </w:rPr>
        <w:t>）。在</w:t>
      </w:r>
      <w:r w:rsidR="00C57CD1" w:rsidRPr="000E2DF6">
        <w:rPr>
          <w:rFonts w:hint="eastAsia"/>
          <w:lang w:eastAsia="zh-CN"/>
        </w:rPr>
        <w:t>专门</w:t>
      </w:r>
      <w:r w:rsidR="00C57CD1">
        <w:rPr>
          <w:rFonts w:hint="eastAsia"/>
          <w:lang w:eastAsia="zh-CN"/>
        </w:rPr>
        <w:t>的</w:t>
      </w:r>
      <w:r w:rsidR="00C57CD1" w:rsidRPr="000E2DF6">
        <w:rPr>
          <w:rFonts w:hint="eastAsia"/>
          <w:lang w:eastAsia="zh-CN"/>
        </w:rPr>
        <w:t>小组会议</w:t>
      </w:r>
      <w:r w:rsidR="00C57CD1">
        <w:rPr>
          <w:rFonts w:hint="eastAsia"/>
          <w:lang w:eastAsia="zh-CN"/>
        </w:rPr>
        <w:t>上</w:t>
      </w:r>
      <w:r w:rsidR="00C57CD1" w:rsidRPr="000E2DF6">
        <w:rPr>
          <w:rFonts w:hint="eastAsia"/>
          <w:lang w:eastAsia="zh-CN"/>
        </w:rPr>
        <w:t>介绍了该</w:t>
      </w:r>
      <w:r w:rsidR="00C57CD1">
        <w:rPr>
          <w:rFonts w:hint="eastAsia"/>
          <w:lang w:eastAsia="zh-CN"/>
        </w:rPr>
        <w:t>可</w:t>
      </w:r>
      <w:r w:rsidR="00C57CD1" w:rsidRPr="000E2DF6">
        <w:rPr>
          <w:rFonts w:hint="eastAsia"/>
          <w:lang w:eastAsia="zh-CN"/>
        </w:rPr>
        <w:t>交付成果的主要结论</w:t>
      </w:r>
      <w:r w:rsidR="00C57CD1">
        <w:rPr>
          <w:rFonts w:hint="eastAsia"/>
          <w:lang w:eastAsia="zh-CN"/>
        </w:rPr>
        <w:t>（</w:t>
      </w:r>
      <w:hyperlink r:id="rId27" w:history="1">
        <w:r w:rsidR="00C57CD1">
          <w:rPr>
            <w:rStyle w:val="Hyperlink"/>
            <w:rFonts w:cs="Calibri"/>
            <w:bCs/>
            <w:lang w:eastAsia="ko-KR"/>
          </w:rPr>
          <w:t>日程安排</w:t>
        </w:r>
      </w:hyperlink>
      <w:r w:rsidR="00C57CD1">
        <w:rPr>
          <w:rFonts w:cs="Calibri" w:hint="eastAsia"/>
          <w:bCs/>
          <w:lang w:eastAsia="zh-CN"/>
        </w:rPr>
        <w:t>、</w:t>
      </w:r>
      <w:r w:rsidR="00C57CD1" w:rsidRPr="000D75AF">
        <w:fldChar w:fldCharType="begin"/>
      </w:r>
      <w:r w:rsidR="00C57CD1">
        <w:rPr>
          <w:lang w:eastAsia="zh-CN"/>
        </w:rPr>
        <w:instrText>HYPERLINK "https://www.itu.int/md/D22-SG02-R-0009"</w:instrText>
      </w:r>
      <w:r w:rsidR="00C57CD1" w:rsidRPr="000D75AF">
        <w:fldChar w:fldCharType="separate"/>
      </w:r>
      <w:r w:rsidR="00C57CD1">
        <w:rPr>
          <w:rStyle w:val="Hyperlink"/>
          <w:rFonts w:cs="Calibri"/>
          <w:bCs/>
          <w:lang w:eastAsia="ko-KR"/>
        </w:rPr>
        <w:t>报告</w:t>
      </w:r>
      <w:r w:rsidR="00C57CD1" w:rsidRPr="000D75AF">
        <w:fldChar w:fldCharType="end"/>
      </w:r>
      <w:r w:rsidR="00C57CD1">
        <w:rPr>
          <w:rFonts w:cs="Calibri" w:hint="eastAsia"/>
          <w:bCs/>
          <w:lang w:eastAsia="zh-CN"/>
        </w:rPr>
        <w:t>（附件</w:t>
      </w:r>
      <w:r w:rsidR="00C57CD1">
        <w:rPr>
          <w:rFonts w:cs="Calibri" w:hint="eastAsia"/>
          <w:bCs/>
          <w:lang w:eastAsia="zh-CN"/>
        </w:rPr>
        <w:t>5</w:t>
      </w:r>
      <w:r w:rsidR="00C57CD1">
        <w:rPr>
          <w:rFonts w:cs="Calibri" w:hint="eastAsia"/>
          <w:bCs/>
          <w:lang w:eastAsia="zh-CN"/>
        </w:rPr>
        <w:t>））。</w:t>
      </w:r>
    </w:p>
    <w:p w14:paraId="2F929BBF" w14:textId="27080EE6" w:rsidR="00C57CD1" w:rsidRPr="000D75AF" w:rsidRDefault="00981F9D" w:rsidP="00981F9D">
      <w:pPr>
        <w:pStyle w:val="enumlev1"/>
        <w:rPr>
          <w:lang w:eastAsia="zh-CN"/>
        </w:rPr>
      </w:pPr>
      <w:r>
        <w:rPr>
          <w:lang w:eastAsia="ko-KR"/>
        </w:rPr>
        <w:t>–</w:t>
      </w:r>
      <w:r>
        <w:rPr>
          <w:lang w:eastAsia="ko-KR"/>
        </w:rPr>
        <w:tab/>
      </w:r>
      <w:r w:rsidR="00C57CD1" w:rsidRPr="000E2DF6">
        <w:rPr>
          <w:rFonts w:ascii="STKaiti" w:eastAsia="STKaiti" w:hAnsi="STKaiti" w:hint="eastAsia"/>
          <w:lang w:eastAsia="zh-CN"/>
        </w:rPr>
        <w:t>《</w:t>
      </w:r>
      <w:r w:rsidR="00C57CD1" w:rsidRPr="000E2DF6">
        <w:rPr>
          <w:rFonts w:ascii="Calibri" w:eastAsia="STKaiti" w:hAnsi="Calibri" w:cs="Calibri"/>
          <w:lang w:eastAsia="ko-KR"/>
        </w:rPr>
        <w:t>5G</w:t>
      </w:r>
      <w:r w:rsidR="00C57CD1" w:rsidRPr="000E2DF6">
        <w:rPr>
          <w:rFonts w:ascii="STKaiti" w:eastAsia="STKaiti" w:hAnsi="STKaiti" w:hint="eastAsia"/>
          <w:lang w:eastAsia="zh-CN"/>
        </w:rPr>
        <w:t>网络安全》</w:t>
      </w:r>
      <w:r w:rsidR="00C57CD1">
        <w:rPr>
          <w:rFonts w:hint="eastAsia"/>
          <w:lang w:eastAsia="zh-CN"/>
        </w:rPr>
        <w:t>（</w:t>
      </w:r>
      <w:r w:rsidR="00C57CD1" w:rsidRPr="000D75AF">
        <w:rPr>
          <w:lang w:eastAsia="zh-CN"/>
        </w:rPr>
        <w:t>202</w:t>
      </w:r>
      <w:r w:rsidR="00C57CD1" w:rsidRPr="000D75AF">
        <w:rPr>
          <w:lang w:eastAsia="ko-KR"/>
        </w:rPr>
        <w:t>4</w:t>
      </w:r>
      <w:r w:rsidR="00C57CD1">
        <w:rPr>
          <w:rFonts w:hint="eastAsia"/>
          <w:lang w:eastAsia="zh-CN"/>
        </w:rPr>
        <w:t>年中期可交付成果，</w:t>
      </w:r>
      <w:r w:rsidR="00C57CD1" w:rsidRPr="000D75AF">
        <w:fldChar w:fldCharType="begin"/>
      </w:r>
      <w:r w:rsidR="00C57CD1">
        <w:rPr>
          <w:lang w:eastAsia="zh-CN"/>
        </w:rPr>
        <w:instrText>HYPERLINK "https://www.itu.int/en/ITU-D/Study-Groups/2022-2025/Pages/reference/Ongoing-Work.aspx"</w:instrText>
      </w:r>
      <w:r w:rsidR="00C57CD1" w:rsidRPr="000D75AF">
        <w:fldChar w:fldCharType="separate"/>
      </w:r>
      <w:r w:rsidR="00C57CD1">
        <w:rPr>
          <w:rStyle w:val="Hyperlink"/>
          <w:lang w:eastAsia="ko-KR"/>
        </w:rPr>
        <w:t>链接</w:t>
      </w:r>
      <w:r w:rsidR="00C57CD1" w:rsidRPr="000D75AF">
        <w:fldChar w:fldCharType="end"/>
      </w:r>
      <w:r w:rsidR="00C57CD1">
        <w:rPr>
          <w:rFonts w:hint="eastAsia"/>
          <w:lang w:eastAsia="zh-CN"/>
        </w:rPr>
        <w:t>）。</w:t>
      </w:r>
    </w:p>
    <w:p w14:paraId="266DBF76" w14:textId="7B3053FC" w:rsidR="00C57CD1" w:rsidRPr="000D75AF" w:rsidRDefault="00C57CD1" w:rsidP="00981F9D">
      <w:pPr>
        <w:ind w:firstLineChars="200" w:firstLine="480"/>
        <w:rPr>
          <w:lang w:eastAsia="ko-KR"/>
        </w:rPr>
      </w:pPr>
      <w:r w:rsidRPr="000E2DF6">
        <w:rPr>
          <w:rFonts w:hint="eastAsia"/>
          <w:lang w:eastAsia="ko-KR"/>
        </w:rPr>
        <w:t>第</w:t>
      </w:r>
      <w:r w:rsidRPr="000E2DF6">
        <w:rPr>
          <w:lang w:eastAsia="ko-KR"/>
        </w:rPr>
        <w:t>3/2</w:t>
      </w:r>
      <w:r w:rsidRPr="000E2DF6">
        <w:rPr>
          <w:rFonts w:hint="eastAsia"/>
          <w:lang w:eastAsia="ko-KR"/>
        </w:rPr>
        <w:t>号课题报告人组还组织了</w:t>
      </w:r>
      <w:r>
        <w:rPr>
          <w:rFonts w:hint="eastAsia"/>
          <w:lang w:eastAsia="zh-CN"/>
        </w:rPr>
        <w:t>下列</w:t>
      </w:r>
      <w:r w:rsidRPr="000E2DF6">
        <w:rPr>
          <w:rFonts w:hint="eastAsia"/>
          <w:lang w:eastAsia="ko-KR"/>
        </w:rPr>
        <w:t>讲习班：</w:t>
      </w:r>
    </w:p>
    <w:p w14:paraId="5B56D9DF" w14:textId="252A8B65" w:rsidR="00C57CD1" w:rsidRPr="000D75AF" w:rsidRDefault="009D0F1B" w:rsidP="00F51450">
      <w:pPr>
        <w:pStyle w:val="enumlev1"/>
        <w:rPr>
          <w:lang w:eastAsia="zh-CN"/>
        </w:rPr>
      </w:pPr>
      <w:r>
        <w:rPr>
          <w:lang w:eastAsia="ko-KR"/>
        </w:rPr>
        <w:t>–</w:t>
      </w:r>
      <w:r>
        <w:rPr>
          <w:lang w:eastAsia="ko-KR"/>
        </w:rPr>
        <w:tab/>
      </w:r>
      <w:r w:rsidR="00C57CD1" w:rsidRPr="00D830C7">
        <w:rPr>
          <w:lang w:eastAsia="ko-KR"/>
        </w:rPr>
        <w:t>2023</w:t>
      </w:r>
      <w:r w:rsidR="00C57CD1" w:rsidRPr="00D830C7">
        <w:rPr>
          <w:rFonts w:hint="eastAsia"/>
          <w:lang w:eastAsia="ko-KR"/>
        </w:rPr>
        <w:t>年</w:t>
      </w:r>
      <w:r w:rsidR="00C57CD1" w:rsidRPr="00D830C7">
        <w:rPr>
          <w:lang w:eastAsia="ko-KR"/>
        </w:rPr>
        <w:t>5</w:t>
      </w:r>
      <w:r w:rsidR="00C57CD1" w:rsidRPr="00D830C7">
        <w:rPr>
          <w:rFonts w:hint="eastAsia"/>
          <w:lang w:eastAsia="ko-KR"/>
        </w:rPr>
        <w:t>月</w:t>
      </w:r>
      <w:r w:rsidR="00C57CD1" w:rsidRPr="00D830C7">
        <w:rPr>
          <w:lang w:eastAsia="ko-KR"/>
        </w:rPr>
        <w:t>23</w:t>
      </w:r>
      <w:r w:rsidR="00C57CD1" w:rsidRPr="00D830C7">
        <w:rPr>
          <w:rFonts w:hint="eastAsia"/>
          <w:lang w:eastAsia="ko-KR"/>
        </w:rPr>
        <w:t>日</w:t>
      </w:r>
      <w:r w:rsidR="00C57CD1">
        <w:rPr>
          <w:rFonts w:hint="eastAsia"/>
          <w:lang w:eastAsia="zh-CN"/>
        </w:rPr>
        <w:t>，“</w:t>
      </w:r>
      <w:r w:rsidR="00C57CD1" w:rsidRPr="00D830C7">
        <w:rPr>
          <w:rFonts w:hint="eastAsia"/>
          <w:lang w:eastAsia="ko-KR"/>
        </w:rPr>
        <w:t>网络安全保障做法</w:t>
      </w:r>
      <w:r w:rsidR="00C57CD1">
        <w:rPr>
          <w:rFonts w:hint="eastAsia"/>
          <w:lang w:eastAsia="zh-CN"/>
        </w:rPr>
        <w:t>”</w:t>
      </w:r>
      <w:r w:rsidR="00C57CD1" w:rsidRPr="00D830C7">
        <w:rPr>
          <w:rFonts w:hint="eastAsia"/>
          <w:lang w:eastAsia="ko-KR"/>
        </w:rPr>
        <w:t>讲习班</w:t>
      </w:r>
      <w:r w:rsidR="00C57CD1">
        <w:rPr>
          <w:rFonts w:hint="eastAsia"/>
          <w:lang w:eastAsia="zh-CN"/>
        </w:rPr>
        <w:t>（</w:t>
      </w:r>
      <w:hyperlink r:id="rId28" w:history="1">
        <w:r w:rsidR="00C57CD1">
          <w:rPr>
            <w:rStyle w:val="Hyperlink"/>
            <w:lang w:eastAsia="zh-CN"/>
          </w:rPr>
          <w:t>日程安排</w:t>
        </w:r>
      </w:hyperlink>
      <w:r w:rsidR="00C57CD1">
        <w:rPr>
          <w:rFonts w:hint="eastAsia"/>
          <w:lang w:eastAsia="zh-CN"/>
        </w:rPr>
        <w:t>、</w:t>
      </w:r>
      <w:hyperlink r:id="rId29"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2DF12F35" w14:textId="1B295E50" w:rsidR="00C57CD1" w:rsidRPr="000D75AF" w:rsidRDefault="009D0F1B" w:rsidP="00F51450">
      <w:pPr>
        <w:pStyle w:val="enumlev1"/>
        <w:rPr>
          <w:lang w:eastAsia="zh-CN"/>
        </w:rPr>
      </w:pPr>
      <w:r>
        <w:rPr>
          <w:lang w:eastAsia="ko-KR"/>
        </w:rPr>
        <w:t>–</w:t>
      </w:r>
      <w:r>
        <w:rPr>
          <w:lang w:eastAsia="ko-KR"/>
        </w:rPr>
        <w:tab/>
      </w:r>
      <w:r w:rsidR="00C57CD1" w:rsidRPr="00D830C7">
        <w:rPr>
          <w:lang w:eastAsia="ko-KR"/>
        </w:rPr>
        <w:t>2024</w:t>
      </w:r>
      <w:r w:rsidR="00C57CD1" w:rsidRPr="00D830C7">
        <w:rPr>
          <w:rFonts w:hint="eastAsia"/>
          <w:lang w:eastAsia="ko-KR"/>
        </w:rPr>
        <w:t>年</w:t>
      </w:r>
      <w:r w:rsidR="00C57CD1" w:rsidRPr="00D830C7">
        <w:rPr>
          <w:lang w:eastAsia="ko-KR"/>
        </w:rPr>
        <w:t>5</w:t>
      </w:r>
      <w:r w:rsidR="00C57CD1" w:rsidRPr="00D830C7">
        <w:rPr>
          <w:rFonts w:hint="eastAsia"/>
          <w:lang w:eastAsia="ko-KR"/>
        </w:rPr>
        <w:t>月</w:t>
      </w:r>
      <w:r w:rsidR="00C57CD1" w:rsidRPr="00D830C7">
        <w:rPr>
          <w:lang w:eastAsia="ko-KR"/>
        </w:rPr>
        <w:t>2</w:t>
      </w:r>
      <w:r w:rsidR="00C57CD1" w:rsidRPr="00D830C7">
        <w:rPr>
          <w:rFonts w:hint="eastAsia"/>
          <w:lang w:eastAsia="ko-KR"/>
        </w:rPr>
        <w:t>日</w:t>
      </w:r>
      <w:r w:rsidR="00C57CD1">
        <w:rPr>
          <w:rFonts w:hint="eastAsia"/>
          <w:lang w:eastAsia="zh-CN"/>
        </w:rPr>
        <w:t>，“</w:t>
      </w:r>
      <w:r w:rsidR="00C57CD1" w:rsidRPr="00D830C7">
        <w:rPr>
          <w:lang w:eastAsia="ko-KR"/>
        </w:rPr>
        <w:t>5G</w:t>
      </w:r>
      <w:r w:rsidR="00C57CD1" w:rsidRPr="00D830C7">
        <w:rPr>
          <w:rFonts w:hint="eastAsia"/>
          <w:lang w:eastAsia="ko-KR"/>
        </w:rPr>
        <w:t>网络安全</w:t>
      </w:r>
      <w:r w:rsidR="00C57CD1">
        <w:rPr>
          <w:rFonts w:hint="eastAsia"/>
          <w:lang w:eastAsia="zh-CN"/>
        </w:rPr>
        <w:t>”</w:t>
      </w:r>
      <w:r w:rsidR="00C57CD1" w:rsidRPr="00D830C7">
        <w:rPr>
          <w:rFonts w:hint="eastAsia"/>
          <w:lang w:eastAsia="ko-KR"/>
        </w:rPr>
        <w:t>讲习班</w:t>
      </w:r>
      <w:r w:rsidR="00C57CD1">
        <w:rPr>
          <w:rFonts w:hint="eastAsia"/>
          <w:lang w:eastAsia="zh-CN"/>
        </w:rPr>
        <w:t>（</w:t>
      </w:r>
      <w:hyperlink r:id="rId30" w:history="1">
        <w:r w:rsidR="00C57CD1">
          <w:rPr>
            <w:rStyle w:val="Hyperlink"/>
            <w:lang w:eastAsia="ko-KR"/>
          </w:rPr>
          <w:t>日程安排</w:t>
        </w:r>
      </w:hyperlink>
      <w:r w:rsidR="00C57CD1">
        <w:rPr>
          <w:rFonts w:hint="eastAsia"/>
          <w:lang w:eastAsia="zh-CN"/>
        </w:rPr>
        <w:t>、</w:t>
      </w:r>
      <w:r w:rsidR="00C57CD1" w:rsidRPr="000D75AF">
        <w:fldChar w:fldCharType="begin"/>
      </w:r>
      <w:r w:rsidR="00C57CD1">
        <w:rPr>
          <w:lang w:eastAsia="zh-CN"/>
        </w:rPr>
        <w:instrText>HYPERLINK "https://www.itu.int/md/D22-SG02.RGQ-R-0010"</w:instrText>
      </w:r>
      <w:r w:rsidR="00C57CD1" w:rsidRPr="000D75AF">
        <w:fldChar w:fldCharType="separate"/>
      </w:r>
      <w:r w:rsidR="00C57CD1">
        <w:rPr>
          <w:rStyle w:val="Hyperlink"/>
          <w:lang w:eastAsia="ko-KR"/>
        </w:rPr>
        <w:t>报告</w:t>
      </w:r>
      <w:r w:rsidR="00C57CD1" w:rsidRPr="000D75AF">
        <w:fldChar w:fldCharType="end"/>
      </w:r>
      <w:r w:rsidR="00C57CD1">
        <w:rPr>
          <w:rFonts w:hint="eastAsia"/>
          <w:lang w:eastAsia="zh-CN"/>
        </w:rPr>
        <w:t>（附件</w:t>
      </w:r>
      <w:r w:rsidR="00C57CD1">
        <w:rPr>
          <w:rFonts w:hint="eastAsia"/>
          <w:lang w:eastAsia="zh-CN"/>
        </w:rPr>
        <w:t>4</w:t>
      </w:r>
      <w:r w:rsidR="00C57CD1">
        <w:rPr>
          <w:rFonts w:hint="eastAsia"/>
          <w:lang w:eastAsia="zh-CN"/>
        </w:rPr>
        <w:t>））。</w:t>
      </w:r>
    </w:p>
    <w:p w14:paraId="18ACCD03" w14:textId="074F5B6A" w:rsidR="00C57CD1" w:rsidRPr="000D75AF" w:rsidRDefault="00981F9D" w:rsidP="00981F9D">
      <w:pPr>
        <w:pStyle w:val="Heading2"/>
        <w:rPr>
          <w:lang w:eastAsia="zh-CN"/>
        </w:rPr>
      </w:pPr>
      <w:r>
        <w:rPr>
          <w:rFonts w:hint="eastAsia"/>
          <w:lang w:eastAsia="zh-CN"/>
        </w:rPr>
        <w:t>3.4</w:t>
      </w:r>
      <w:r>
        <w:rPr>
          <w:lang w:eastAsia="zh-CN"/>
        </w:rPr>
        <w:tab/>
      </w:r>
      <w:r w:rsidR="00C57CD1">
        <w:rPr>
          <w:rFonts w:hint="eastAsia"/>
          <w:lang w:eastAsia="zh-CN"/>
        </w:rPr>
        <w:t>第</w:t>
      </w:r>
      <w:r w:rsidR="00C57CD1" w:rsidRPr="000D75AF">
        <w:rPr>
          <w:lang w:eastAsia="zh-CN"/>
        </w:rPr>
        <w:t>4/2</w:t>
      </w:r>
      <w:r w:rsidR="00C57CD1">
        <w:rPr>
          <w:rFonts w:hint="eastAsia"/>
          <w:lang w:eastAsia="zh-CN"/>
        </w:rPr>
        <w:t>号课题</w:t>
      </w:r>
      <w:r w:rsidR="00C57CD1" w:rsidRPr="000D75AF">
        <w:rPr>
          <w:lang w:eastAsia="zh-CN"/>
        </w:rPr>
        <w:t xml:space="preserve"> – </w:t>
      </w:r>
      <w:r w:rsidR="00C57CD1" w:rsidRPr="00944CE0">
        <w:rPr>
          <w:rFonts w:hint="eastAsia"/>
          <w:lang w:eastAsia="zh-CN"/>
        </w:rPr>
        <w:t>电信</w:t>
      </w:r>
      <w:r w:rsidR="00C57CD1" w:rsidRPr="00944CE0">
        <w:rPr>
          <w:lang w:eastAsia="zh-CN"/>
        </w:rPr>
        <w:t>/ICT</w:t>
      </w:r>
      <w:r w:rsidR="00C57CD1" w:rsidRPr="00944CE0">
        <w:rPr>
          <w:rFonts w:hint="eastAsia"/>
          <w:lang w:eastAsia="zh-CN"/>
        </w:rPr>
        <w:t>设备：一致性和互操作性、打击假冒和盗窃移动设备的</w:t>
      </w:r>
      <w:r w:rsidR="00C57CD1">
        <w:rPr>
          <w:rFonts w:hint="eastAsia"/>
          <w:lang w:eastAsia="zh-CN"/>
        </w:rPr>
        <w:t>行为</w:t>
      </w:r>
    </w:p>
    <w:p w14:paraId="3841ADE1" w14:textId="77777777" w:rsidR="00C57CD1" w:rsidRPr="000D75AF" w:rsidRDefault="00C57CD1" w:rsidP="00981F9D">
      <w:pPr>
        <w:ind w:firstLineChars="200" w:firstLine="480"/>
        <w:rPr>
          <w:lang w:eastAsia="zh-CN"/>
        </w:rPr>
      </w:pPr>
      <w:r w:rsidRPr="00D830C7">
        <w:rPr>
          <w:rFonts w:hint="eastAsia"/>
          <w:lang w:eastAsia="zh-CN"/>
        </w:rPr>
        <w:t>第</w:t>
      </w:r>
      <w:r w:rsidRPr="00D830C7">
        <w:rPr>
          <w:lang w:eastAsia="zh-CN"/>
        </w:rPr>
        <w:t>4/2</w:t>
      </w:r>
      <w:r w:rsidRPr="00D830C7">
        <w:rPr>
          <w:rFonts w:hint="eastAsia"/>
          <w:lang w:eastAsia="zh-CN"/>
        </w:rPr>
        <w:t>号课题输出报告见</w:t>
      </w:r>
      <w:r w:rsidRPr="000D75AF">
        <w:fldChar w:fldCharType="begin"/>
      </w:r>
      <w:r w:rsidRPr="000D75AF">
        <w:rPr>
          <w:lang w:eastAsia="zh-CN"/>
        </w:rPr>
        <w:instrText>HYPERLINK "https://www.itu.int/md/D22-SG02-C-0361"</w:instrText>
      </w:r>
      <w:r w:rsidRPr="000D75AF">
        <w:fldChar w:fldCharType="separate"/>
      </w:r>
      <w:r w:rsidRPr="000D75AF">
        <w:rPr>
          <w:rStyle w:val="Hyperlink"/>
          <w:lang w:eastAsia="zh-CN"/>
        </w:rPr>
        <w:t>2/</w:t>
      </w:r>
      <w:r w:rsidRPr="000D75AF">
        <w:rPr>
          <w:rStyle w:val="Hyperlink"/>
          <w:rFonts w:hint="eastAsia"/>
          <w:lang w:eastAsia="ko-KR"/>
        </w:rPr>
        <w:t>361</w:t>
      </w:r>
      <w:r w:rsidRPr="000D75AF">
        <w:fldChar w:fldCharType="end"/>
      </w:r>
      <w:r>
        <w:rPr>
          <w:rFonts w:hint="eastAsia"/>
          <w:lang w:eastAsia="zh-CN"/>
        </w:rPr>
        <w:t>号文件。</w:t>
      </w:r>
    </w:p>
    <w:p w14:paraId="4AB856A5" w14:textId="77777777" w:rsidR="00C57CD1" w:rsidRPr="000D75AF" w:rsidRDefault="00C57CD1" w:rsidP="00981F9D">
      <w:pPr>
        <w:ind w:firstLineChars="200" w:firstLine="480"/>
        <w:rPr>
          <w:lang w:eastAsia="zh-CN"/>
        </w:rPr>
      </w:pPr>
      <w:r w:rsidRPr="00D830C7">
        <w:rPr>
          <w:rFonts w:hint="eastAsia"/>
          <w:lang w:eastAsia="zh-CN"/>
        </w:rPr>
        <w:t>第</w:t>
      </w:r>
      <w:r w:rsidRPr="00D830C7">
        <w:rPr>
          <w:lang w:eastAsia="zh-CN"/>
        </w:rPr>
        <w:t>4/2</w:t>
      </w:r>
      <w:r w:rsidRPr="00D830C7">
        <w:rPr>
          <w:rFonts w:hint="eastAsia"/>
          <w:lang w:eastAsia="zh-CN"/>
        </w:rPr>
        <w:t>号课题报告人组还组织了下</w:t>
      </w:r>
      <w:r>
        <w:rPr>
          <w:rFonts w:hint="eastAsia"/>
          <w:lang w:eastAsia="zh-CN"/>
        </w:rPr>
        <w:t>列</w:t>
      </w:r>
      <w:r w:rsidRPr="00D830C7">
        <w:rPr>
          <w:rFonts w:hint="eastAsia"/>
          <w:lang w:eastAsia="zh-CN"/>
        </w:rPr>
        <w:t>讲习班：</w:t>
      </w:r>
    </w:p>
    <w:p w14:paraId="1CE0E3D7" w14:textId="6903B785" w:rsidR="00C57CD1" w:rsidRPr="000D75AF" w:rsidRDefault="009D0F1B" w:rsidP="00F51450">
      <w:pPr>
        <w:pStyle w:val="enumlev1"/>
        <w:rPr>
          <w:lang w:eastAsia="zh-CN"/>
        </w:rPr>
      </w:pPr>
      <w:r>
        <w:rPr>
          <w:lang w:eastAsia="ko-KR"/>
        </w:rPr>
        <w:t>–</w:t>
      </w:r>
      <w:r>
        <w:rPr>
          <w:lang w:eastAsia="ko-KR"/>
        </w:rPr>
        <w:tab/>
      </w:r>
      <w:r w:rsidR="00C57CD1" w:rsidRPr="00D830C7">
        <w:rPr>
          <w:lang w:eastAsia="zh-CN"/>
        </w:rPr>
        <w:t>2023</w:t>
      </w:r>
      <w:r w:rsidR="00C57CD1" w:rsidRPr="00D830C7">
        <w:rPr>
          <w:rFonts w:hint="eastAsia"/>
          <w:lang w:eastAsia="zh-CN"/>
        </w:rPr>
        <w:t>年</w:t>
      </w:r>
      <w:r w:rsidR="00C57CD1" w:rsidRPr="00D830C7">
        <w:rPr>
          <w:lang w:eastAsia="zh-CN"/>
        </w:rPr>
        <w:t>6</w:t>
      </w:r>
      <w:r w:rsidR="00C57CD1" w:rsidRPr="00D830C7">
        <w:rPr>
          <w:rFonts w:hint="eastAsia"/>
          <w:lang w:eastAsia="zh-CN"/>
        </w:rPr>
        <w:t>月</w:t>
      </w:r>
      <w:r w:rsidR="00C57CD1" w:rsidRPr="00D830C7">
        <w:rPr>
          <w:lang w:eastAsia="zh-CN"/>
        </w:rPr>
        <w:t>2</w:t>
      </w:r>
      <w:r w:rsidR="00C57CD1" w:rsidRPr="00D830C7">
        <w:rPr>
          <w:rFonts w:hint="eastAsia"/>
          <w:lang w:eastAsia="zh-CN"/>
        </w:rPr>
        <w:t>日</w:t>
      </w:r>
      <w:r w:rsidR="00C57CD1">
        <w:rPr>
          <w:rFonts w:hint="eastAsia"/>
          <w:lang w:eastAsia="zh-CN"/>
        </w:rPr>
        <w:t>，“</w:t>
      </w:r>
      <w:r w:rsidR="00C57CD1" w:rsidRPr="00D830C7">
        <w:rPr>
          <w:rFonts w:hint="eastAsia"/>
          <w:lang w:eastAsia="zh-CN"/>
        </w:rPr>
        <w:t>数字化转型</w:t>
      </w:r>
      <w:r w:rsidR="00C57CD1">
        <w:rPr>
          <w:rFonts w:hint="eastAsia"/>
          <w:lang w:eastAsia="zh-CN"/>
        </w:rPr>
        <w:t>面临</w:t>
      </w:r>
      <w:r w:rsidR="00C57CD1" w:rsidRPr="00D830C7">
        <w:rPr>
          <w:rFonts w:hint="eastAsia"/>
          <w:lang w:eastAsia="zh-CN"/>
        </w:rPr>
        <w:t>的一致性和互</w:t>
      </w:r>
      <w:r w:rsidR="00C57CD1">
        <w:rPr>
          <w:rFonts w:hint="eastAsia"/>
          <w:lang w:eastAsia="zh-CN"/>
        </w:rPr>
        <w:t>操</w:t>
      </w:r>
      <w:r w:rsidR="00C57CD1" w:rsidRPr="00D830C7">
        <w:rPr>
          <w:rFonts w:hint="eastAsia"/>
          <w:lang w:eastAsia="zh-CN"/>
        </w:rPr>
        <w:t>作性挑战</w:t>
      </w:r>
      <w:r w:rsidR="00C57CD1">
        <w:rPr>
          <w:rFonts w:hint="eastAsia"/>
          <w:lang w:eastAsia="zh-CN"/>
        </w:rPr>
        <w:t>”</w:t>
      </w:r>
      <w:r w:rsidR="00C57CD1" w:rsidRPr="00D830C7">
        <w:rPr>
          <w:rFonts w:hint="eastAsia"/>
          <w:lang w:eastAsia="zh-CN"/>
        </w:rPr>
        <w:t>讲习班</w:t>
      </w:r>
      <w:r w:rsidR="00C57CD1">
        <w:rPr>
          <w:rFonts w:hint="eastAsia"/>
          <w:lang w:eastAsia="zh-CN"/>
        </w:rPr>
        <w:t>（</w:t>
      </w:r>
      <w:hyperlink r:id="rId31" w:history="1">
        <w:r w:rsidR="00C57CD1">
          <w:rPr>
            <w:rStyle w:val="Hyperlink"/>
            <w:lang w:eastAsia="zh-CN"/>
          </w:rPr>
          <w:t>日程安排</w:t>
        </w:r>
      </w:hyperlink>
      <w:r w:rsidR="00C57CD1">
        <w:rPr>
          <w:rFonts w:hint="eastAsia"/>
          <w:lang w:eastAsia="zh-CN"/>
        </w:rPr>
        <w:t>、</w:t>
      </w:r>
      <w:hyperlink r:id="rId32"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7A917828" w14:textId="18142645" w:rsidR="00C57CD1" w:rsidRPr="000D75AF" w:rsidRDefault="009D0F1B" w:rsidP="00F51450">
      <w:pPr>
        <w:pStyle w:val="enumlev1"/>
        <w:rPr>
          <w:lang w:eastAsia="zh-CN"/>
        </w:rPr>
      </w:pPr>
      <w:r>
        <w:rPr>
          <w:lang w:eastAsia="ko-KR"/>
        </w:rPr>
        <w:t>–</w:t>
      </w:r>
      <w:r>
        <w:rPr>
          <w:lang w:eastAsia="ko-KR"/>
        </w:rPr>
        <w:tab/>
      </w:r>
      <w:r w:rsidR="00C57CD1" w:rsidRPr="00D830C7">
        <w:rPr>
          <w:lang w:eastAsia="zh-CN"/>
        </w:rPr>
        <w:t>2024</w:t>
      </w:r>
      <w:r w:rsidR="00C57CD1" w:rsidRPr="00D830C7">
        <w:rPr>
          <w:rFonts w:hint="eastAsia"/>
          <w:lang w:eastAsia="zh-CN"/>
        </w:rPr>
        <w:t>年</w:t>
      </w:r>
      <w:r w:rsidR="00C57CD1" w:rsidRPr="00D830C7">
        <w:rPr>
          <w:lang w:eastAsia="zh-CN"/>
        </w:rPr>
        <w:t>5</w:t>
      </w:r>
      <w:r w:rsidR="00C57CD1" w:rsidRPr="00D830C7">
        <w:rPr>
          <w:rFonts w:hint="eastAsia"/>
          <w:lang w:eastAsia="zh-CN"/>
        </w:rPr>
        <w:t>月</w:t>
      </w:r>
      <w:r w:rsidR="00C57CD1" w:rsidRPr="00D830C7">
        <w:rPr>
          <w:lang w:eastAsia="zh-CN"/>
        </w:rPr>
        <w:t>10</w:t>
      </w:r>
      <w:r w:rsidR="00C57CD1" w:rsidRPr="00D830C7">
        <w:rPr>
          <w:rFonts w:hint="eastAsia"/>
          <w:lang w:eastAsia="zh-CN"/>
        </w:rPr>
        <w:t>日</w:t>
      </w:r>
      <w:r w:rsidR="00C57CD1">
        <w:rPr>
          <w:rFonts w:hint="eastAsia"/>
          <w:lang w:eastAsia="zh-CN"/>
        </w:rPr>
        <w:t>，“</w:t>
      </w:r>
      <w:r w:rsidR="00C57CD1" w:rsidRPr="00D830C7">
        <w:rPr>
          <w:rFonts w:hint="eastAsia"/>
          <w:lang w:eastAsia="zh-CN"/>
        </w:rPr>
        <w:t>旨在促进一致性和互</w:t>
      </w:r>
      <w:r w:rsidR="00C57CD1">
        <w:rPr>
          <w:rFonts w:hint="eastAsia"/>
          <w:lang w:eastAsia="zh-CN"/>
        </w:rPr>
        <w:t>操</w:t>
      </w:r>
      <w:r w:rsidR="00C57CD1" w:rsidRPr="00D830C7">
        <w:rPr>
          <w:rFonts w:hint="eastAsia"/>
          <w:lang w:eastAsia="zh-CN"/>
        </w:rPr>
        <w:t>作性（</w:t>
      </w:r>
      <w:r w:rsidR="00C57CD1" w:rsidRPr="00D830C7">
        <w:rPr>
          <w:lang w:eastAsia="zh-CN"/>
        </w:rPr>
        <w:t>C&amp;I</w:t>
      </w:r>
      <w:r w:rsidR="00C57CD1" w:rsidRPr="00D830C7">
        <w:rPr>
          <w:rFonts w:hint="eastAsia"/>
          <w:lang w:eastAsia="zh-CN"/>
        </w:rPr>
        <w:t>）</w:t>
      </w:r>
      <w:r w:rsidR="00C57CD1">
        <w:rPr>
          <w:rFonts w:hint="eastAsia"/>
          <w:lang w:eastAsia="zh-CN"/>
        </w:rPr>
        <w:t>制度</w:t>
      </w:r>
      <w:r w:rsidR="00C57CD1" w:rsidRPr="00D830C7">
        <w:rPr>
          <w:rFonts w:hint="eastAsia"/>
          <w:lang w:eastAsia="zh-CN"/>
        </w:rPr>
        <w:t>协调</w:t>
      </w:r>
      <w:r w:rsidR="00C57CD1">
        <w:rPr>
          <w:rFonts w:hint="eastAsia"/>
          <w:lang w:eastAsia="zh-CN"/>
        </w:rPr>
        <w:t>统一</w:t>
      </w:r>
      <w:r w:rsidR="00C57CD1" w:rsidRPr="00D830C7">
        <w:rPr>
          <w:rFonts w:hint="eastAsia"/>
          <w:lang w:eastAsia="zh-CN"/>
        </w:rPr>
        <w:t>的技术</w:t>
      </w:r>
      <w:r w:rsidR="00C57CD1">
        <w:rPr>
          <w:rFonts w:hint="eastAsia"/>
          <w:lang w:eastAsia="zh-CN"/>
        </w:rPr>
        <w:t>”</w:t>
      </w:r>
      <w:r w:rsidR="00C57CD1" w:rsidRPr="00D830C7">
        <w:rPr>
          <w:rFonts w:hint="eastAsia"/>
          <w:lang w:eastAsia="zh-CN"/>
        </w:rPr>
        <w:t>讲习班</w:t>
      </w:r>
      <w:r w:rsidR="00C57CD1">
        <w:rPr>
          <w:rFonts w:hint="eastAsia"/>
          <w:lang w:eastAsia="zh-CN"/>
        </w:rPr>
        <w:t>（</w:t>
      </w:r>
      <w:hyperlink r:id="rId33" w:history="1">
        <w:r w:rsidR="00C57CD1">
          <w:rPr>
            <w:rStyle w:val="Hyperlink"/>
            <w:lang w:eastAsia="zh-CN"/>
          </w:rPr>
          <w:t>日程安排</w:t>
        </w:r>
      </w:hyperlink>
      <w:r w:rsidR="00C57CD1">
        <w:rPr>
          <w:rFonts w:hint="eastAsia"/>
          <w:lang w:eastAsia="zh-CN"/>
        </w:rPr>
        <w:t>、</w:t>
      </w:r>
      <w:hyperlink r:id="rId34" w:history="1">
        <w:r w:rsidR="00C57CD1">
          <w:rPr>
            <w:rStyle w:val="Hyperlink"/>
            <w:lang w:eastAsia="zh-CN"/>
          </w:rPr>
          <w:t>报告</w:t>
        </w:r>
      </w:hyperlink>
      <w:r w:rsidR="00C57CD1">
        <w:rPr>
          <w:rFonts w:hint="eastAsia"/>
          <w:lang w:eastAsia="zh-CN"/>
        </w:rPr>
        <w:t>（附件</w:t>
      </w:r>
      <w:r w:rsidR="00C57CD1">
        <w:rPr>
          <w:rFonts w:hint="eastAsia"/>
          <w:lang w:eastAsia="zh-CN"/>
        </w:rPr>
        <w:t>3</w:t>
      </w:r>
      <w:r w:rsidR="00C57CD1">
        <w:rPr>
          <w:rFonts w:hint="eastAsia"/>
          <w:lang w:eastAsia="zh-CN"/>
        </w:rPr>
        <w:t>））。</w:t>
      </w:r>
    </w:p>
    <w:p w14:paraId="39BB9A8E" w14:textId="77777777" w:rsidR="00C57CD1" w:rsidRPr="000D75AF" w:rsidRDefault="00C57CD1" w:rsidP="00981F9D">
      <w:pPr>
        <w:ind w:firstLineChars="200" w:firstLine="480"/>
        <w:rPr>
          <w:rFonts w:cstheme="minorHAnsi"/>
          <w:szCs w:val="24"/>
          <w:lang w:eastAsia="ko-KR"/>
        </w:rPr>
      </w:pPr>
      <w:r w:rsidRPr="00D830C7">
        <w:rPr>
          <w:rFonts w:cstheme="minorHAnsi" w:hint="eastAsia"/>
          <w:szCs w:val="24"/>
          <w:lang w:eastAsia="ko-KR"/>
        </w:rPr>
        <w:t>文件提出了下一研究期的议题，例如建立</w:t>
      </w:r>
      <w:r w:rsidRPr="00D830C7">
        <w:rPr>
          <w:rFonts w:cstheme="minorHAnsi"/>
          <w:szCs w:val="24"/>
          <w:lang w:eastAsia="ko-KR"/>
        </w:rPr>
        <w:t>C&amp;I</w:t>
      </w:r>
      <w:r w:rsidRPr="00D830C7">
        <w:rPr>
          <w:rFonts w:cstheme="minorHAnsi" w:hint="eastAsia"/>
          <w:szCs w:val="24"/>
          <w:lang w:eastAsia="ko-KR"/>
        </w:rPr>
        <w:t>协作平台，建立打击假冒</w:t>
      </w:r>
      <w:r w:rsidRPr="00D830C7">
        <w:rPr>
          <w:rFonts w:cstheme="minorHAnsi"/>
          <w:szCs w:val="24"/>
          <w:lang w:eastAsia="ko-KR"/>
        </w:rPr>
        <w:t>ICT</w:t>
      </w:r>
      <w:r w:rsidRPr="00D830C7">
        <w:rPr>
          <w:rFonts w:cstheme="minorHAnsi" w:hint="eastAsia"/>
          <w:szCs w:val="24"/>
          <w:lang w:eastAsia="ko-KR"/>
        </w:rPr>
        <w:t>设备的中央数据库，以及建立打击盗窃移动设备</w:t>
      </w:r>
      <w:r>
        <w:rPr>
          <w:rFonts w:cstheme="minorHAnsi" w:hint="eastAsia"/>
          <w:szCs w:val="24"/>
          <w:lang w:eastAsia="zh-CN"/>
        </w:rPr>
        <w:t>行为</w:t>
      </w:r>
      <w:r w:rsidRPr="00D830C7">
        <w:rPr>
          <w:rFonts w:cstheme="minorHAnsi" w:hint="eastAsia"/>
          <w:szCs w:val="24"/>
          <w:lang w:eastAsia="ko-KR"/>
        </w:rPr>
        <w:t>的统一法律框架。更多信息见</w:t>
      </w:r>
      <w:r w:rsidRPr="000D75AF">
        <w:fldChar w:fldCharType="begin"/>
      </w:r>
      <w:r w:rsidRPr="000D75AF">
        <w:rPr>
          <w:lang w:eastAsia="zh-CN"/>
        </w:rPr>
        <w:instrText>HYPERLINK "https://www.itu.int/md/D22-TDAG.WG.SGQ-C-0022"</w:instrText>
      </w:r>
      <w:r w:rsidRPr="000D75AF">
        <w:fldChar w:fldCharType="separate"/>
      </w:r>
      <w:r w:rsidRPr="000D75AF">
        <w:rPr>
          <w:rStyle w:val="Hyperlink"/>
          <w:lang w:eastAsia="zh-CN"/>
        </w:rPr>
        <w:t>TDAG-WG-</w:t>
      </w:r>
      <w:proofErr w:type="spellStart"/>
      <w:r w:rsidRPr="000D75AF">
        <w:rPr>
          <w:rStyle w:val="Hyperlink"/>
          <w:lang w:eastAsia="zh-CN"/>
        </w:rPr>
        <w:t>futureSGQ</w:t>
      </w:r>
      <w:proofErr w:type="spellEnd"/>
      <w:r w:rsidRPr="000D75AF">
        <w:rPr>
          <w:rStyle w:val="Hyperlink"/>
          <w:lang w:eastAsia="zh-CN"/>
        </w:rPr>
        <w:t>/22</w:t>
      </w:r>
      <w:r w:rsidRPr="000D75AF">
        <w:fldChar w:fldCharType="end"/>
      </w:r>
      <w:r>
        <w:rPr>
          <w:rFonts w:hint="eastAsia"/>
          <w:lang w:eastAsia="zh-CN"/>
        </w:rPr>
        <w:t>号文件。</w:t>
      </w:r>
    </w:p>
    <w:p w14:paraId="6D251585" w14:textId="053BBC19" w:rsidR="00C57CD1" w:rsidRPr="000D75AF" w:rsidRDefault="00981F9D" w:rsidP="00981F9D">
      <w:pPr>
        <w:pStyle w:val="Heading2"/>
        <w:rPr>
          <w:lang w:eastAsia="zh-CN"/>
        </w:rPr>
      </w:pPr>
      <w:r>
        <w:rPr>
          <w:rFonts w:hint="eastAsia"/>
          <w:lang w:eastAsia="zh-CN"/>
        </w:rPr>
        <w:t>3.5</w:t>
      </w:r>
      <w:r>
        <w:rPr>
          <w:lang w:eastAsia="zh-CN"/>
        </w:rPr>
        <w:tab/>
      </w:r>
      <w:r w:rsidR="00C57CD1">
        <w:rPr>
          <w:rFonts w:hint="eastAsia"/>
          <w:lang w:eastAsia="zh-CN"/>
        </w:rPr>
        <w:t>第</w:t>
      </w:r>
      <w:r w:rsidR="00C57CD1" w:rsidRPr="000D75AF">
        <w:rPr>
          <w:lang w:eastAsia="zh-CN"/>
        </w:rPr>
        <w:t>5/2</w:t>
      </w:r>
      <w:r w:rsidR="00C57CD1">
        <w:rPr>
          <w:rFonts w:hint="eastAsia"/>
          <w:lang w:eastAsia="zh-CN"/>
        </w:rPr>
        <w:t>号课题</w:t>
      </w:r>
      <w:r w:rsidR="00C57CD1" w:rsidRPr="000D75AF">
        <w:rPr>
          <w:lang w:eastAsia="zh-CN"/>
        </w:rPr>
        <w:t xml:space="preserve"> – </w:t>
      </w:r>
      <w:r w:rsidR="00C57CD1" w:rsidRPr="00944CE0">
        <w:rPr>
          <w:rFonts w:hint="eastAsia"/>
          <w:lang w:eastAsia="zh-CN"/>
        </w:rPr>
        <w:t>采用电信</w:t>
      </w:r>
      <w:r w:rsidR="00C57CD1" w:rsidRPr="00944CE0">
        <w:rPr>
          <w:lang w:eastAsia="zh-CN"/>
        </w:rPr>
        <w:t>/ICT</w:t>
      </w:r>
      <w:r w:rsidR="00C57CD1" w:rsidRPr="00944CE0">
        <w:rPr>
          <w:rFonts w:hint="eastAsia"/>
          <w:lang w:eastAsia="zh-CN"/>
        </w:rPr>
        <w:t>和提高数字技能</w:t>
      </w:r>
    </w:p>
    <w:p w14:paraId="42B78AA6" w14:textId="77777777" w:rsidR="00C57CD1" w:rsidRPr="000D75AF" w:rsidRDefault="00C57CD1" w:rsidP="00981F9D">
      <w:pPr>
        <w:ind w:firstLineChars="200" w:firstLine="480"/>
        <w:rPr>
          <w:lang w:eastAsia="zh-CN"/>
        </w:rPr>
      </w:pPr>
      <w:r w:rsidRPr="00D86B99">
        <w:rPr>
          <w:rFonts w:hint="eastAsia"/>
          <w:lang w:eastAsia="zh-CN"/>
        </w:rPr>
        <w:t>第</w:t>
      </w:r>
      <w:r w:rsidRPr="00D86B99">
        <w:rPr>
          <w:lang w:eastAsia="zh-CN"/>
        </w:rPr>
        <w:t>5/2</w:t>
      </w:r>
      <w:r w:rsidRPr="00D86B99">
        <w:rPr>
          <w:rFonts w:hint="eastAsia"/>
          <w:lang w:eastAsia="zh-CN"/>
        </w:rPr>
        <w:t>号课题输出报告见</w:t>
      </w:r>
      <w:r w:rsidRPr="000D75AF">
        <w:fldChar w:fldCharType="begin"/>
      </w:r>
      <w:r w:rsidRPr="000D75AF">
        <w:rPr>
          <w:lang w:eastAsia="zh-CN"/>
        </w:rPr>
        <w:instrText>HYPERLINK "https://www.itu.int/md/D22-SG02-C-0362"</w:instrText>
      </w:r>
      <w:r w:rsidRPr="000D75AF">
        <w:fldChar w:fldCharType="separate"/>
      </w:r>
      <w:r w:rsidRPr="000D75AF">
        <w:rPr>
          <w:rStyle w:val="Hyperlink"/>
          <w:lang w:eastAsia="zh-CN"/>
        </w:rPr>
        <w:t>2/</w:t>
      </w:r>
      <w:r w:rsidRPr="000D75AF">
        <w:rPr>
          <w:rStyle w:val="Hyperlink"/>
          <w:rFonts w:hint="eastAsia"/>
          <w:lang w:eastAsia="ko-KR"/>
        </w:rPr>
        <w:t>362</w:t>
      </w:r>
      <w:r w:rsidRPr="000D75AF">
        <w:fldChar w:fldCharType="end"/>
      </w:r>
      <w:r>
        <w:rPr>
          <w:rFonts w:hint="eastAsia"/>
          <w:lang w:eastAsia="zh-CN"/>
        </w:rPr>
        <w:t>号文件。</w:t>
      </w:r>
    </w:p>
    <w:p w14:paraId="164EDB8C" w14:textId="77777777" w:rsidR="00C57CD1" w:rsidRPr="000D75AF" w:rsidRDefault="00C57CD1" w:rsidP="00981F9D">
      <w:pPr>
        <w:ind w:firstLineChars="200" w:firstLine="480"/>
        <w:rPr>
          <w:lang w:eastAsia="zh-CN"/>
        </w:rPr>
      </w:pPr>
      <w:r w:rsidRPr="00D86B99">
        <w:rPr>
          <w:rFonts w:hint="eastAsia"/>
          <w:lang w:eastAsia="zh-CN"/>
        </w:rPr>
        <w:t>第</w:t>
      </w:r>
      <w:r w:rsidRPr="00D86B99">
        <w:rPr>
          <w:lang w:eastAsia="zh-CN"/>
        </w:rPr>
        <w:t>5/2</w:t>
      </w:r>
      <w:r w:rsidRPr="00D86B99">
        <w:rPr>
          <w:rFonts w:hint="eastAsia"/>
          <w:lang w:eastAsia="zh-CN"/>
        </w:rPr>
        <w:t>号课题报告人组还组织了下</w:t>
      </w:r>
      <w:r>
        <w:rPr>
          <w:rFonts w:hint="eastAsia"/>
          <w:lang w:eastAsia="zh-CN"/>
        </w:rPr>
        <w:t>列</w:t>
      </w:r>
      <w:r w:rsidRPr="00D86B99">
        <w:rPr>
          <w:rFonts w:hint="eastAsia"/>
          <w:lang w:eastAsia="zh-CN"/>
        </w:rPr>
        <w:t>讲习班：</w:t>
      </w:r>
    </w:p>
    <w:p w14:paraId="6A494A25" w14:textId="6B75A5E0"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w:t>
      </w:r>
      <w:r w:rsidR="00C57CD1" w:rsidRPr="000D75AF">
        <w:rPr>
          <w:lang w:eastAsia="ko-KR"/>
        </w:rPr>
        <w:t>23</w:t>
      </w:r>
      <w:r w:rsidR="00C57CD1">
        <w:rPr>
          <w:rFonts w:hint="eastAsia"/>
          <w:lang w:eastAsia="zh-CN"/>
        </w:rPr>
        <w:t>年</w:t>
      </w:r>
      <w:r w:rsidR="00C57CD1">
        <w:rPr>
          <w:rFonts w:hint="eastAsia"/>
          <w:lang w:eastAsia="zh-CN"/>
        </w:rPr>
        <w:t>6</w:t>
      </w:r>
      <w:r w:rsidR="00C57CD1">
        <w:rPr>
          <w:rFonts w:hint="eastAsia"/>
          <w:lang w:eastAsia="zh-CN"/>
        </w:rPr>
        <w:t>月</w:t>
      </w:r>
      <w:r w:rsidR="00C57CD1">
        <w:rPr>
          <w:rFonts w:hint="eastAsia"/>
          <w:lang w:eastAsia="zh-CN"/>
        </w:rPr>
        <w:t>1</w:t>
      </w:r>
      <w:r w:rsidR="00C57CD1">
        <w:rPr>
          <w:rFonts w:hint="eastAsia"/>
          <w:lang w:eastAsia="zh-CN"/>
        </w:rPr>
        <w:t>日，“</w:t>
      </w:r>
      <w:r w:rsidR="00C57CD1">
        <w:rPr>
          <w:rFonts w:hint="eastAsia"/>
          <w:lang w:eastAsia="zh-CN"/>
        </w:rPr>
        <w:t>ICT</w:t>
      </w:r>
      <w:r w:rsidR="00C57CD1" w:rsidRPr="00D86B99">
        <w:rPr>
          <w:rFonts w:hint="eastAsia"/>
          <w:lang w:eastAsia="zh-CN"/>
        </w:rPr>
        <w:t>采用和数字技能发展</w:t>
      </w:r>
      <w:r w:rsidR="00C57CD1">
        <w:rPr>
          <w:rFonts w:hint="eastAsia"/>
          <w:lang w:eastAsia="zh-CN"/>
        </w:rPr>
        <w:t>”讲习班（</w:t>
      </w:r>
      <w:hyperlink r:id="rId35" w:history="1">
        <w:r w:rsidR="00C57CD1">
          <w:rPr>
            <w:rStyle w:val="Hyperlink"/>
            <w:lang w:eastAsia="zh-CN"/>
          </w:rPr>
          <w:t>日程安排</w:t>
        </w:r>
      </w:hyperlink>
      <w:r w:rsidR="00C57CD1">
        <w:rPr>
          <w:rFonts w:hint="eastAsia"/>
          <w:lang w:eastAsia="zh-CN"/>
        </w:rPr>
        <w:t>、</w:t>
      </w:r>
      <w:hyperlink r:id="rId36" w:history="1">
        <w:r w:rsidR="00C57CD1">
          <w:rPr>
            <w:rStyle w:val="Hyperlink"/>
            <w:lang w:eastAsia="zh-CN"/>
          </w:rPr>
          <w:t>报告</w:t>
        </w:r>
      </w:hyperlink>
      <w:r w:rsidR="00C57CD1">
        <w:rPr>
          <w:rFonts w:hint="eastAsia"/>
          <w:lang w:eastAsia="zh-CN"/>
        </w:rPr>
        <w:t>（附件</w:t>
      </w:r>
      <w:r w:rsidR="00C57CD1">
        <w:rPr>
          <w:rFonts w:hint="eastAsia"/>
          <w:lang w:eastAsia="zh-CN"/>
        </w:rPr>
        <w:t>3</w:t>
      </w:r>
      <w:r w:rsidR="00C57CD1">
        <w:rPr>
          <w:rFonts w:hint="eastAsia"/>
          <w:lang w:eastAsia="zh-CN"/>
        </w:rPr>
        <w:t>））；</w:t>
      </w:r>
    </w:p>
    <w:p w14:paraId="18AE67CD" w14:textId="5FCAD6EE"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w:t>
      </w:r>
      <w:r w:rsidR="00C57CD1" w:rsidRPr="000D75AF">
        <w:rPr>
          <w:lang w:eastAsia="ko-KR"/>
        </w:rPr>
        <w:t>24</w:t>
      </w:r>
      <w:r w:rsidR="00C57CD1">
        <w:rPr>
          <w:rFonts w:hint="eastAsia"/>
          <w:lang w:eastAsia="zh-CN"/>
        </w:rPr>
        <w:t>年</w:t>
      </w:r>
      <w:r w:rsidR="00C57CD1">
        <w:rPr>
          <w:rFonts w:hint="eastAsia"/>
          <w:lang w:eastAsia="zh-CN"/>
        </w:rPr>
        <w:t>5</w:t>
      </w:r>
      <w:r w:rsidR="00C57CD1">
        <w:rPr>
          <w:rFonts w:hint="eastAsia"/>
          <w:lang w:eastAsia="zh-CN"/>
        </w:rPr>
        <w:t>月</w:t>
      </w:r>
      <w:r w:rsidR="00C57CD1">
        <w:rPr>
          <w:rFonts w:hint="eastAsia"/>
          <w:lang w:eastAsia="zh-CN"/>
        </w:rPr>
        <w:t>8</w:t>
      </w:r>
      <w:r w:rsidR="00C57CD1">
        <w:rPr>
          <w:rFonts w:hint="eastAsia"/>
          <w:lang w:eastAsia="zh-CN"/>
        </w:rPr>
        <w:t>日，“</w:t>
      </w:r>
      <w:r w:rsidR="00C57CD1" w:rsidRPr="007B5F3A">
        <w:rPr>
          <w:rFonts w:hint="eastAsia"/>
          <w:lang w:eastAsia="zh-CN"/>
        </w:rPr>
        <w:t>数字技能</w:t>
      </w:r>
      <w:r w:rsidR="00C57CD1">
        <w:rPr>
          <w:rFonts w:hint="eastAsia"/>
          <w:lang w:eastAsia="zh-CN"/>
        </w:rPr>
        <w:t>发展</w:t>
      </w:r>
      <w:r w:rsidR="00C57CD1" w:rsidRPr="007B5F3A">
        <w:rPr>
          <w:rFonts w:hint="eastAsia"/>
          <w:lang w:eastAsia="zh-CN"/>
        </w:rPr>
        <w:t>：政策、战略和创造更美好未来的国家经验</w:t>
      </w:r>
      <w:r w:rsidR="00C57CD1">
        <w:rPr>
          <w:rFonts w:hint="eastAsia"/>
          <w:lang w:eastAsia="zh-CN"/>
        </w:rPr>
        <w:t>”讲习班（</w:t>
      </w:r>
      <w:hyperlink r:id="rId37" w:history="1">
        <w:r w:rsidR="00C57CD1">
          <w:rPr>
            <w:rStyle w:val="Hyperlink"/>
            <w:lang w:eastAsia="zh-CN"/>
          </w:rPr>
          <w:t>日程安排</w:t>
        </w:r>
      </w:hyperlink>
      <w:r w:rsidR="00C57CD1">
        <w:rPr>
          <w:rFonts w:hint="eastAsia"/>
          <w:lang w:eastAsia="zh-CN"/>
        </w:rPr>
        <w:t>、</w:t>
      </w:r>
      <w:hyperlink r:id="rId38"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75D0EEB3" w14:textId="77777777" w:rsidR="00C57CD1" w:rsidRPr="000D75AF" w:rsidRDefault="00C57CD1" w:rsidP="00981F9D">
      <w:pPr>
        <w:ind w:firstLineChars="200" w:firstLine="480"/>
        <w:rPr>
          <w:color w:val="000000"/>
          <w:lang w:eastAsia="zh-CN"/>
        </w:rPr>
      </w:pPr>
      <w:r w:rsidRPr="00DE60F3">
        <w:rPr>
          <w:rFonts w:hint="eastAsia"/>
          <w:lang w:eastAsia="ko-KR"/>
        </w:rPr>
        <w:t>关于未来议题，并考虑到这一研究领域是在本研究期内首次引入，会议认为</w:t>
      </w:r>
      <w:r>
        <w:rPr>
          <w:rFonts w:hint="eastAsia"/>
          <w:lang w:eastAsia="zh-CN"/>
        </w:rPr>
        <w:t>本课题当前职责范围</w:t>
      </w:r>
      <w:r w:rsidRPr="00DE60F3">
        <w:rPr>
          <w:rFonts w:hint="eastAsia"/>
          <w:lang w:eastAsia="ko-KR"/>
        </w:rPr>
        <w:t>包含的所有项目均未得到充分探讨，需要进一步研究。</w:t>
      </w:r>
    </w:p>
    <w:p w14:paraId="6B6230F3" w14:textId="4638EE37" w:rsidR="00C57CD1" w:rsidRPr="000D75AF" w:rsidRDefault="00981F9D" w:rsidP="00981F9D">
      <w:pPr>
        <w:pStyle w:val="Heading2"/>
        <w:rPr>
          <w:lang w:eastAsia="zh-CN"/>
        </w:rPr>
      </w:pPr>
      <w:r>
        <w:rPr>
          <w:rFonts w:hint="eastAsia"/>
          <w:lang w:eastAsia="zh-CN"/>
        </w:rPr>
        <w:t>3.6</w:t>
      </w:r>
      <w:r>
        <w:rPr>
          <w:lang w:eastAsia="zh-CN"/>
        </w:rPr>
        <w:tab/>
      </w:r>
      <w:r w:rsidR="00C57CD1">
        <w:rPr>
          <w:rFonts w:hint="eastAsia"/>
          <w:lang w:eastAsia="zh-CN"/>
        </w:rPr>
        <w:t>第</w:t>
      </w:r>
      <w:r w:rsidR="00C57CD1" w:rsidRPr="000D75AF">
        <w:rPr>
          <w:lang w:eastAsia="zh-CN"/>
        </w:rPr>
        <w:t>6/2</w:t>
      </w:r>
      <w:r w:rsidR="00C57CD1">
        <w:rPr>
          <w:rFonts w:hint="eastAsia"/>
          <w:lang w:eastAsia="zh-CN"/>
        </w:rPr>
        <w:t>号课题</w:t>
      </w:r>
      <w:r w:rsidR="00C57CD1" w:rsidRPr="000D75AF">
        <w:rPr>
          <w:lang w:eastAsia="zh-CN"/>
        </w:rPr>
        <w:t xml:space="preserve"> – </w:t>
      </w:r>
      <w:r w:rsidR="00C57CD1" w:rsidRPr="00944CE0">
        <w:rPr>
          <w:rFonts w:hint="eastAsia"/>
          <w:lang w:eastAsia="zh-CN"/>
        </w:rPr>
        <w:t>利用</w:t>
      </w:r>
      <w:r w:rsidR="00C57CD1" w:rsidRPr="00944CE0">
        <w:rPr>
          <w:lang w:eastAsia="zh-CN"/>
        </w:rPr>
        <w:t>ICT</w:t>
      </w:r>
      <w:r w:rsidR="00C57CD1" w:rsidRPr="00944CE0">
        <w:rPr>
          <w:rFonts w:hint="eastAsia"/>
          <w:lang w:eastAsia="zh-CN"/>
        </w:rPr>
        <w:t>改善环境</w:t>
      </w:r>
    </w:p>
    <w:p w14:paraId="30FCD815" w14:textId="77777777" w:rsidR="00C57CD1" w:rsidRPr="000D75AF" w:rsidRDefault="00C57CD1" w:rsidP="00981F9D">
      <w:pPr>
        <w:ind w:firstLineChars="200" w:firstLine="480"/>
        <w:rPr>
          <w:lang w:eastAsia="zh-CN"/>
        </w:rPr>
      </w:pPr>
      <w:r w:rsidRPr="004C4047">
        <w:rPr>
          <w:rFonts w:hint="eastAsia"/>
          <w:lang w:eastAsia="zh-CN"/>
        </w:rPr>
        <w:t>第</w:t>
      </w:r>
      <w:r w:rsidRPr="004C4047">
        <w:rPr>
          <w:lang w:eastAsia="zh-CN"/>
        </w:rPr>
        <w:t>6/2</w:t>
      </w:r>
      <w:r w:rsidRPr="004C4047">
        <w:rPr>
          <w:rFonts w:hint="eastAsia"/>
          <w:lang w:eastAsia="zh-CN"/>
        </w:rPr>
        <w:t>号课题输出报告见</w:t>
      </w:r>
      <w:r w:rsidRPr="000D75AF">
        <w:fldChar w:fldCharType="begin"/>
      </w:r>
      <w:r w:rsidRPr="000D75AF">
        <w:rPr>
          <w:lang w:eastAsia="zh-CN"/>
        </w:rPr>
        <w:instrText>HYPERLINK "https://www.itu.int/md/D18-SG02-C-0363"</w:instrText>
      </w:r>
      <w:r w:rsidRPr="000D75AF">
        <w:fldChar w:fldCharType="separate"/>
      </w:r>
      <w:r w:rsidRPr="000D75AF">
        <w:rPr>
          <w:rStyle w:val="Hyperlink"/>
          <w:lang w:eastAsia="zh-CN"/>
        </w:rPr>
        <w:t>2/3</w:t>
      </w:r>
      <w:r w:rsidRPr="000D75AF">
        <w:rPr>
          <w:rStyle w:val="Hyperlink"/>
          <w:rFonts w:hint="eastAsia"/>
          <w:lang w:eastAsia="ko-KR"/>
        </w:rPr>
        <w:t>63</w:t>
      </w:r>
      <w:r w:rsidRPr="000D75AF">
        <w:fldChar w:fldCharType="end"/>
      </w:r>
      <w:r>
        <w:rPr>
          <w:rFonts w:hint="eastAsia"/>
          <w:lang w:eastAsia="zh-CN"/>
        </w:rPr>
        <w:t>号文件。</w:t>
      </w:r>
    </w:p>
    <w:p w14:paraId="6EFA7691" w14:textId="77777777" w:rsidR="00C57CD1" w:rsidRPr="000D75AF" w:rsidRDefault="00C57CD1" w:rsidP="00981F9D">
      <w:pPr>
        <w:ind w:firstLineChars="200" w:firstLine="480"/>
        <w:rPr>
          <w:lang w:eastAsia="zh-CN"/>
        </w:rPr>
      </w:pPr>
      <w:r w:rsidRPr="004C4047">
        <w:rPr>
          <w:rFonts w:hint="eastAsia"/>
          <w:lang w:eastAsia="zh-CN"/>
        </w:rPr>
        <w:t>第</w:t>
      </w:r>
      <w:r w:rsidRPr="004C4047">
        <w:rPr>
          <w:lang w:eastAsia="zh-CN"/>
        </w:rPr>
        <w:t>6/2</w:t>
      </w:r>
      <w:r w:rsidRPr="004C4047">
        <w:rPr>
          <w:rFonts w:hint="eastAsia"/>
          <w:lang w:eastAsia="zh-CN"/>
        </w:rPr>
        <w:t>号课题报告人组还组织了</w:t>
      </w:r>
      <w:r>
        <w:rPr>
          <w:rFonts w:hint="eastAsia"/>
          <w:lang w:eastAsia="zh-CN"/>
        </w:rPr>
        <w:t>下列</w:t>
      </w:r>
      <w:r w:rsidRPr="004C4047">
        <w:rPr>
          <w:rFonts w:hint="eastAsia"/>
          <w:lang w:eastAsia="zh-CN"/>
        </w:rPr>
        <w:t>讲习班：</w:t>
      </w:r>
    </w:p>
    <w:p w14:paraId="19A389D2" w14:textId="0A9449ED"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w:t>
      </w:r>
      <w:r w:rsidR="00C57CD1" w:rsidRPr="000D75AF">
        <w:rPr>
          <w:lang w:eastAsia="ko-KR"/>
        </w:rPr>
        <w:t>23</w:t>
      </w:r>
      <w:r w:rsidR="00C57CD1">
        <w:rPr>
          <w:rFonts w:hint="eastAsia"/>
          <w:lang w:eastAsia="zh-CN"/>
        </w:rPr>
        <w:t>年</w:t>
      </w:r>
      <w:r w:rsidR="00C57CD1">
        <w:rPr>
          <w:rFonts w:hint="eastAsia"/>
          <w:lang w:eastAsia="zh-CN"/>
        </w:rPr>
        <w:t>5</w:t>
      </w:r>
      <w:r w:rsidR="00C57CD1">
        <w:rPr>
          <w:rFonts w:hint="eastAsia"/>
          <w:lang w:eastAsia="zh-CN"/>
        </w:rPr>
        <w:t>月</w:t>
      </w:r>
      <w:r w:rsidR="00C57CD1">
        <w:rPr>
          <w:rFonts w:hint="eastAsia"/>
          <w:lang w:eastAsia="zh-CN"/>
        </w:rPr>
        <w:t>29</w:t>
      </w:r>
      <w:r w:rsidR="00C57CD1">
        <w:rPr>
          <w:rFonts w:hint="eastAsia"/>
          <w:lang w:eastAsia="zh-CN"/>
        </w:rPr>
        <w:t>日，“</w:t>
      </w:r>
      <w:r w:rsidR="00C57CD1" w:rsidRPr="004C4047">
        <w:rPr>
          <w:rFonts w:hint="eastAsia"/>
          <w:lang w:eastAsia="zh-CN"/>
        </w:rPr>
        <w:t>绿色</w:t>
      </w:r>
      <w:r w:rsidR="00C57CD1" w:rsidRPr="004C4047">
        <w:rPr>
          <w:lang w:eastAsia="zh-CN"/>
        </w:rPr>
        <w:t>ICT</w:t>
      </w:r>
      <w:r w:rsidR="00C57CD1" w:rsidRPr="004C4047">
        <w:rPr>
          <w:rFonts w:hint="eastAsia"/>
          <w:lang w:eastAsia="zh-CN"/>
        </w:rPr>
        <w:t>和新兴技术缓解气候变化</w:t>
      </w:r>
      <w:r w:rsidR="00C57CD1">
        <w:rPr>
          <w:rFonts w:hint="eastAsia"/>
          <w:lang w:eastAsia="zh-CN"/>
        </w:rPr>
        <w:t>”讲习班（</w:t>
      </w:r>
      <w:hyperlink r:id="rId39" w:history="1">
        <w:r w:rsidR="00C57CD1">
          <w:rPr>
            <w:rStyle w:val="Hyperlink"/>
            <w:lang w:eastAsia="zh-CN"/>
          </w:rPr>
          <w:t>日程安排</w:t>
        </w:r>
      </w:hyperlink>
      <w:r w:rsidR="00C57CD1">
        <w:rPr>
          <w:rFonts w:hint="eastAsia"/>
          <w:lang w:eastAsia="zh-CN"/>
        </w:rPr>
        <w:t>、</w:t>
      </w:r>
      <w:hyperlink r:id="rId40"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31EAFB8E" w14:textId="0CF108E4"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w:t>
      </w:r>
      <w:r w:rsidR="00C57CD1" w:rsidRPr="000D75AF">
        <w:rPr>
          <w:lang w:eastAsia="ko-KR"/>
        </w:rPr>
        <w:t>24</w:t>
      </w:r>
      <w:r w:rsidR="00C57CD1">
        <w:rPr>
          <w:rFonts w:hint="eastAsia"/>
          <w:lang w:eastAsia="zh-CN"/>
        </w:rPr>
        <w:t>年</w:t>
      </w:r>
      <w:r w:rsidR="00C57CD1">
        <w:rPr>
          <w:rFonts w:hint="eastAsia"/>
          <w:lang w:eastAsia="zh-CN"/>
        </w:rPr>
        <w:t>5</w:t>
      </w:r>
      <w:r w:rsidR="00C57CD1">
        <w:rPr>
          <w:rFonts w:hint="eastAsia"/>
          <w:lang w:eastAsia="zh-CN"/>
        </w:rPr>
        <w:t>月</w:t>
      </w:r>
      <w:r w:rsidR="00C57CD1">
        <w:rPr>
          <w:rFonts w:hint="eastAsia"/>
          <w:lang w:eastAsia="zh-CN"/>
        </w:rPr>
        <w:t>6</w:t>
      </w:r>
      <w:r w:rsidR="00C57CD1">
        <w:rPr>
          <w:rFonts w:hint="eastAsia"/>
          <w:lang w:eastAsia="zh-CN"/>
        </w:rPr>
        <w:t>日，“</w:t>
      </w:r>
      <w:r w:rsidR="00C57CD1" w:rsidRPr="004C4047">
        <w:rPr>
          <w:rFonts w:hint="eastAsia"/>
          <w:lang w:eastAsia="zh-CN"/>
        </w:rPr>
        <w:t>循环经济考虑和应对气候变化的新技术</w:t>
      </w:r>
      <w:r w:rsidR="00C57CD1">
        <w:rPr>
          <w:rFonts w:hint="eastAsia"/>
          <w:lang w:eastAsia="zh-CN"/>
        </w:rPr>
        <w:t>”讲习班（</w:t>
      </w:r>
      <w:hyperlink r:id="rId41" w:history="1">
        <w:r w:rsidR="00C57CD1">
          <w:rPr>
            <w:rStyle w:val="Hyperlink"/>
            <w:lang w:eastAsia="zh-CN"/>
          </w:rPr>
          <w:t>日程安排</w:t>
        </w:r>
      </w:hyperlink>
      <w:r w:rsidR="00C57CD1">
        <w:rPr>
          <w:rFonts w:hint="eastAsia"/>
          <w:lang w:eastAsia="zh-CN"/>
        </w:rPr>
        <w:t>、</w:t>
      </w:r>
      <w:hyperlink r:id="rId42"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1EC14E41" w14:textId="77777777" w:rsidR="00C57CD1" w:rsidRPr="000D75AF" w:rsidRDefault="00C57CD1" w:rsidP="00981F9D">
      <w:pPr>
        <w:ind w:firstLineChars="200" w:firstLine="480"/>
        <w:rPr>
          <w:lang w:eastAsia="ko-KR"/>
        </w:rPr>
      </w:pPr>
      <w:r>
        <w:rPr>
          <w:rFonts w:hint="eastAsia"/>
          <w:lang w:eastAsia="zh-CN"/>
        </w:rPr>
        <w:t>会上提出了下一研究期的议题，如，</w:t>
      </w:r>
      <w:r w:rsidRPr="000D75AF">
        <w:rPr>
          <w:lang w:eastAsia="ko-KR"/>
        </w:rPr>
        <w:t>ICT</w:t>
      </w:r>
      <w:r>
        <w:rPr>
          <w:rFonts w:hint="eastAsia"/>
          <w:lang w:eastAsia="zh-CN"/>
        </w:rPr>
        <w:t>和人工智能等前沿智能技术在减少气候变化相关灾害（如山洪和大规模火灾）方面的作用（</w:t>
      </w:r>
      <w:r w:rsidRPr="00B638EB">
        <w:rPr>
          <w:rFonts w:hint="eastAsia"/>
          <w:lang w:eastAsia="zh-CN"/>
        </w:rPr>
        <w:t>与第</w:t>
      </w:r>
      <w:r w:rsidRPr="00B638EB">
        <w:rPr>
          <w:lang w:eastAsia="zh-CN"/>
        </w:rPr>
        <w:t>3/1</w:t>
      </w:r>
      <w:r w:rsidRPr="00B638EB">
        <w:rPr>
          <w:rFonts w:hint="eastAsia"/>
          <w:lang w:eastAsia="zh-CN"/>
        </w:rPr>
        <w:t>号课题协作</w:t>
      </w:r>
      <w:r>
        <w:rPr>
          <w:rFonts w:hint="eastAsia"/>
          <w:lang w:eastAsia="zh-CN"/>
        </w:rPr>
        <w:t>）。</w:t>
      </w:r>
      <w:r w:rsidRPr="00B638EB">
        <w:rPr>
          <w:rFonts w:hint="eastAsia"/>
          <w:lang w:eastAsia="zh-CN"/>
        </w:rPr>
        <w:t>第</w:t>
      </w:r>
      <w:r w:rsidRPr="00B638EB">
        <w:rPr>
          <w:lang w:eastAsia="zh-CN"/>
        </w:rPr>
        <w:t>6/2</w:t>
      </w:r>
      <w:r w:rsidRPr="00B638EB">
        <w:rPr>
          <w:rFonts w:hint="eastAsia"/>
          <w:lang w:eastAsia="zh-CN"/>
        </w:rPr>
        <w:t>号课题的最新职责范围草案见</w:t>
      </w:r>
      <w:r w:rsidRPr="000D75AF">
        <w:fldChar w:fldCharType="begin"/>
      </w:r>
      <w:r w:rsidRPr="000D75AF">
        <w:rPr>
          <w:lang w:eastAsia="zh-CN"/>
        </w:rPr>
        <w:instrText>HYPERLINK "https://www.itu.int/md/D22-TDAG.WG.SGQ-C-0022"</w:instrText>
      </w:r>
      <w:r w:rsidRPr="000D75AF">
        <w:fldChar w:fldCharType="separate"/>
      </w:r>
      <w:r w:rsidRPr="000D75AF">
        <w:rPr>
          <w:rStyle w:val="Hyperlink"/>
          <w:lang w:eastAsia="zh-CN"/>
        </w:rPr>
        <w:t>TDAG-WG-</w:t>
      </w:r>
      <w:proofErr w:type="spellStart"/>
      <w:r w:rsidRPr="000D75AF">
        <w:rPr>
          <w:rStyle w:val="Hyperlink"/>
          <w:lang w:eastAsia="zh-CN"/>
        </w:rPr>
        <w:t>futureSGQ</w:t>
      </w:r>
      <w:proofErr w:type="spellEnd"/>
      <w:r w:rsidRPr="000D75AF">
        <w:rPr>
          <w:rStyle w:val="Hyperlink"/>
          <w:lang w:eastAsia="zh-CN"/>
        </w:rPr>
        <w:t>/22</w:t>
      </w:r>
      <w:r w:rsidRPr="000D75AF">
        <w:fldChar w:fldCharType="end"/>
      </w:r>
      <w:r>
        <w:rPr>
          <w:rFonts w:hint="eastAsia"/>
          <w:lang w:eastAsia="zh-CN"/>
        </w:rPr>
        <w:t>号文件。</w:t>
      </w:r>
    </w:p>
    <w:p w14:paraId="78E3DB04" w14:textId="2A05568A" w:rsidR="00C57CD1" w:rsidRPr="000D75AF" w:rsidRDefault="00981F9D" w:rsidP="00981F9D">
      <w:pPr>
        <w:pStyle w:val="Heading2"/>
        <w:rPr>
          <w:lang w:eastAsia="zh-CN"/>
        </w:rPr>
      </w:pPr>
      <w:r>
        <w:rPr>
          <w:rFonts w:hint="eastAsia"/>
          <w:lang w:eastAsia="zh-CN"/>
        </w:rPr>
        <w:lastRenderedPageBreak/>
        <w:t>3.7</w:t>
      </w:r>
      <w:r>
        <w:rPr>
          <w:lang w:eastAsia="zh-CN"/>
        </w:rPr>
        <w:tab/>
      </w:r>
      <w:r w:rsidR="00C57CD1">
        <w:rPr>
          <w:rFonts w:hint="eastAsia"/>
          <w:lang w:eastAsia="zh-CN"/>
        </w:rPr>
        <w:t>第</w:t>
      </w:r>
      <w:r w:rsidR="00C57CD1" w:rsidRPr="000D75AF">
        <w:rPr>
          <w:lang w:eastAsia="zh-CN"/>
        </w:rPr>
        <w:t>7/2</w:t>
      </w:r>
      <w:r w:rsidR="00C57CD1">
        <w:rPr>
          <w:rFonts w:hint="eastAsia"/>
          <w:lang w:eastAsia="zh-CN"/>
        </w:rPr>
        <w:t>号课题</w:t>
      </w:r>
      <w:r w:rsidR="00C57CD1" w:rsidRPr="000D75AF">
        <w:rPr>
          <w:lang w:eastAsia="zh-CN"/>
        </w:rPr>
        <w:t xml:space="preserve"> – </w:t>
      </w:r>
      <w:r w:rsidR="00C57CD1" w:rsidRPr="00944CE0">
        <w:rPr>
          <w:rFonts w:hint="eastAsia"/>
          <w:lang w:eastAsia="zh-CN"/>
        </w:rPr>
        <w:t>与人体暴露于电磁场相关的战略和政策</w:t>
      </w:r>
    </w:p>
    <w:p w14:paraId="58562CA0" w14:textId="77777777" w:rsidR="00C57CD1" w:rsidRPr="000D75AF" w:rsidRDefault="00C57CD1" w:rsidP="00981F9D">
      <w:pPr>
        <w:ind w:firstLineChars="200" w:firstLine="480"/>
        <w:rPr>
          <w:lang w:eastAsia="zh-CN"/>
        </w:rPr>
      </w:pPr>
      <w:r w:rsidRPr="00B638EB">
        <w:rPr>
          <w:rFonts w:hint="eastAsia"/>
          <w:lang w:eastAsia="zh-CN"/>
        </w:rPr>
        <w:t>第</w:t>
      </w:r>
      <w:r w:rsidRPr="00B638EB">
        <w:rPr>
          <w:lang w:eastAsia="zh-CN"/>
        </w:rPr>
        <w:t>7/2</w:t>
      </w:r>
      <w:r w:rsidRPr="00B638EB">
        <w:rPr>
          <w:rFonts w:hint="eastAsia"/>
          <w:lang w:eastAsia="zh-CN"/>
        </w:rPr>
        <w:t>号课题输出报告见</w:t>
      </w:r>
      <w:r w:rsidRPr="000D75AF">
        <w:fldChar w:fldCharType="begin"/>
      </w:r>
      <w:r w:rsidRPr="000D75AF">
        <w:rPr>
          <w:lang w:eastAsia="zh-CN"/>
        </w:rPr>
        <w:instrText>HYPERLINK "https://www.itu.int/md/D18-SG02-C-0364"</w:instrText>
      </w:r>
      <w:r w:rsidRPr="000D75AF">
        <w:fldChar w:fldCharType="separate"/>
      </w:r>
      <w:r w:rsidRPr="000D75AF">
        <w:rPr>
          <w:rStyle w:val="Hyperlink"/>
          <w:lang w:eastAsia="zh-CN"/>
        </w:rPr>
        <w:t>2/3</w:t>
      </w:r>
      <w:r w:rsidRPr="000D75AF">
        <w:rPr>
          <w:rStyle w:val="Hyperlink"/>
          <w:rFonts w:hint="eastAsia"/>
          <w:lang w:eastAsia="ko-KR"/>
        </w:rPr>
        <w:t>64</w:t>
      </w:r>
      <w:r w:rsidRPr="000D75AF">
        <w:fldChar w:fldCharType="end"/>
      </w:r>
      <w:r>
        <w:rPr>
          <w:rFonts w:hint="eastAsia"/>
          <w:lang w:eastAsia="zh-CN"/>
        </w:rPr>
        <w:t>号文件。</w:t>
      </w:r>
    </w:p>
    <w:p w14:paraId="7CFADFD8" w14:textId="77777777" w:rsidR="00C57CD1" w:rsidRPr="000D75AF" w:rsidRDefault="00C57CD1" w:rsidP="00981F9D">
      <w:pPr>
        <w:ind w:firstLineChars="200" w:firstLine="480"/>
        <w:rPr>
          <w:lang w:eastAsia="ko-KR"/>
        </w:rPr>
      </w:pPr>
      <w:r w:rsidRPr="00B638EB">
        <w:rPr>
          <w:rFonts w:hint="eastAsia"/>
          <w:lang w:eastAsia="ko-KR"/>
        </w:rPr>
        <w:t>第</w:t>
      </w:r>
      <w:r w:rsidRPr="00B638EB">
        <w:rPr>
          <w:lang w:eastAsia="ko-KR"/>
        </w:rPr>
        <w:t>7/2</w:t>
      </w:r>
      <w:r w:rsidRPr="00B638EB">
        <w:rPr>
          <w:rFonts w:hint="eastAsia"/>
          <w:lang w:eastAsia="ko-KR"/>
        </w:rPr>
        <w:t>号课题报告人组还组织了</w:t>
      </w:r>
      <w:r>
        <w:rPr>
          <w:rFonts w:hint="eastAsia"/>
          <w:lang w:eastAsia="zh-CN"/>
        </w:rPr>
        <w:t>下列</w:t>
      </w:r>
      <w:r w:rsidRPr="00B638EB">
        <w:rPr>
          <w:rFonts w:hint="eastAsia"/>
          <w:lang w:eastAsia="ko-KR"/>
        </w:rPr>
        <w:t>讲习班：</w:t>
      </w:r>
    </w:p>
    <w:p w14:paraId="3F6A6CFC" w14:textId="7B766378"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2023</w:t>
      </w:r>
      <w:r w:rsidR="00C57CD1">
        <w:rPr>
          <w:rFonts w:hint="eastAsia"/>
          <w:lang w:eastAsia="zh-CN"/>
        </w:rPr>
        <w:t>年</w:t>
      </w:r>
      <w:r w:rsidR="00C57CD1">
        <w:rPr>
          <w:rFonts w:hint="eastAsia"/>
          <w:lang w:eastAsia="zh-CN"/>
        </w:rPr>
        <w:t>5</w:t>
      </w:r>
      <w:r w:rsidR="00C57CD1">
        <w:rPr>
          <w:rFonts w:hint="eastAsia"/>
          <w:lang w:eastAsia="zh-CN"/>
        </w:rPr>
        <w:t>月</w:t>
      </w:r>
      <w:r w:rsidR="00C57CD1">
        <w:rPr>
          <w:rFonts w:hint="eastAsia"/>
          <w:lang w:eastAsia="zh-CN"/>
        </w:rPr>
        <w:t>25</w:t>
      </w:r>
      <w:r w:rsidR="00C57CD1">
        <w:rPr>
          <w:rFonts w:hint="eastAsia"/>
          <w:lang w:eastAsia="zh-CN"/>
        </w:rPr>
        <w:t>日，“</w:t>
      </w:r>
      <w:r w:rsidR="00C57CD1" w:rsidRPr="00B638EB">
        <w:rPr>
          <w:rFonts w:hint="eastAsia"/>
          <w:lang w:eastAsia="zh-CN"/>
        </w:rPr>
        <w:t>有关人体暴露于电磁场（</w:t>
      </w:r>
      <w:r w:rsidR="00C57CD1" w:rsidRPr="00B638EB">
        <w:rPr>
          <w:lang w:eastAsia="zh-CN"/>
        </w:rPr>
        <w:t>EMF</w:t>
      </w:r>
      <w:r w:rsidR="00C57CD1" w:rsidRPr="00B638EB">
        <w:rPr>
          <w:rFonts w:hint="eastAsia"/>
          <w:lang w:eastAsia="zh-CN"/>
        </w:rPr>
        <w:t>）的国际、区域和国家政策</w:t>
      </w:r>
      <w:r w:rsidR="00C57CD1">
        <w:rPr>
          <w:rFonts w:hint="eastAsia"/>
          <w:lang w:eastAsia="zh-CN"/>
        </w:rPr>
        <w:t>”讲习班（</w:t>
      </w:r>
      <w:hyperlink r:id="rId43" w:history="1">
        <w:r w:rsidR="00C57CD1">
          <w:rPr>
            <w:rStyle w:val="Hyperlink"/>
            <w:lang w:eastAsia="zh-CN"/>
          </w:rPr>
          <w:t>日程安排</w:t>
        </w:r>
      </w:hyperlink>
      <w:r w:rsidR="00C57CD1">
        <w:rPr>
          <w:rFonts w:hint="eastAsia"/>
          <w:lang w:eastAsia="zh-CN"/>
        </w:rPr>
        <w:t>、</w:t>
      </w:r>
      <w:hyperlink r:id="rId44" w:history="1">
        <w:r w:rsidR="00C57CD1">
          <w:rPr>
            <w:rStyle w:val="Hyperlink"/>
            <w:lang w:eastAsia="zh-CN"/>
          </w:rPr>
          <w:t>报告</w:t>
        </w:r>
      </w:hyperlink>
      <w:r w:rsidR="00C57CD1">
        <w:rPr>
          <w:rFonts w:hint="eastAsia"/>
          <w:lang w:eastAsia="zh-CN"/>
        </w:rPr>
        <w:t>（附件</w:t>
      </w:r>
      <w:r w:rsidR="00C57CD1">
        <w:rPr>
          <w:rFonts w:hint="eastAsia"/>
          <w:lang w:eastAsia="zh-CN"/>
        </w:rPr>
        <w:t>4</w:t>
      </w:r>
      <w:r w:rsidR="00C57CD1">
        <w:rPr>
          <w:rFonts w:hint="eastAsia"/>
          <w:lang w:eastAsia="zh-CN"/>
        </w:rPr>
        <w:t>））；</w:t>
      </w:r>
    </w:p>
    <w:p w14:paraId="70E3E1C6" w14:textId="3DC2558A"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2024</w:t>
      </w:r>
      <w:r w:rsidR="00C57CD1">
        <w:rPr>
          <w:rFonts w:hint="eastAsia"/>
          <w:lang w:eastAsia="zh-CN"/>
        </w:rPr>
        <w:t>年</w:t>
      </w:r>
      <w:r w:rsidR="00C57CD1">
        <w:rPr>
          <w:rFonts w:hint="eastAsia"/>
          <w:lang w:eastAsia="zh-CN"/>
        </w:rPr>
        <w:t>5</w:t>
      </w:r>
      <w:r w:rsidR="00C57CD1">
        <w:rPr>
          <w:rFonts w:hint="eastAsia"/>
          <w:lang w:eastAsia="zh-CN"/>
        </w:rPr>
        <w:t>月</w:t>
      </w:r>
      <w:r w:rsidR="00C57CD1">
        <w:rPr>
          <w:rFonts w:hint="eastAsia"/>
          <w:lang w:eastAsia="zh-CN"/>
        </w:rPr>
        <w:t>8</w:t>
      </w:r>
      <w:r w:rsidR="00C57CD1">
        <w:rPr>
          <w:rFonts w:hint="eastAsia"/>
          <w:lang w:eastAsia="zh-CN"/>
        </w:rPr>
        <w:t>日，“</w:t>
      </w:r>
      <w:r w:rsidR="00C57CD1" w:rsidRPr="00B638EB">
        <w:rPr>
          <w:rFonts w:hint="eastAsia"/>
          <w:lang w:eastAsia="zh-CN"/>
        </w:rPr>
        <w:t>与</w:t>
      </w:r>
      <w:r w:rsidR="00C57CD1" w:rsidRPr="00B638EB">
        <w:rPr>
          <w:lang w:eastAsia="zh-CN"/>
        </w:rPr>
        <w:t>EMF</w:t>
      </w:r>
      <w:r w:rsidR="00C57CD1" w:rsidRPr="00B638EB">
        <w:rPr>
          <w:rFonts w:hint="eastAsia"/>
          <w:lang w:eastAsia="zh-CN"/>
        </w:rPr>
        <w:t>政策制定相关的最新进展</w:t>
      </w:r>
      <w:r w:rsidR="00C57CD1">
        <w:rPr>
          <w:rFonts w:hint="eastAsia"/>
          <w:lang w:eastAsia="zh-CN"/>
        </w:rPr>
        <w:t>”讲习班（</w:t>
      </w:r>
      <w:hyperlink r:id="rId45" w:history="1">
        <w:r w:rsidR="00C57CD1">
          <w:rPr>
            <w:rStyle w:val="Hyperlink"/>
            <w:lang w:eastAsia="zh-CN"/>
          </w:rPr>
          <w:t>日程安排</w:t>
        </w:r>
      </w:hyperlink>
      <w:r w:rsidR="00C57CD1">
        <w:rPr>
          <w:rFonts w:hint="eastAsia"/>
          <w:lang w:eastAsia="zh-CN"/>
        </w:rPr>
        <w:t>、</w:t>
      </w:r>
      <w:hyperlink r:id="rId46" w:history="1">
        <w:r w:rsidR="00C57CD1">
          <w:rPr>
            <w:rStyle w:val="Hyperlink"/>
            <w:lang w:eastAsia="zh-CN"/>
          </w:rPr>
          <w:t>报告</w:t>
        </w:r>
      </w:hyperlink>
      <w:r w:rsidR="00C57CD1">
        <w:rPr>
          <w:rFonts w:hint="eastAsia"/>
          <w:lang w:eastAsia="zh-CN"/>
        </w:rPr>
        <w:t>（附件</w:t>
      </w:r>
      <w:r w:rsidR="00C57CD1">
        <w:rPr>
          <w:rFonts w:hint="eastAsia"/>
          <w:lang w:eastAsia="zh-CN"/>
        </w:rPr>
        <w:t>5</w:t>
      </w:r>
      <w:r w:rsidR="00C57CD1">
        <w:rPr>
          <w:rFonts w:hint="eastAsia"/>
          <w:lang w:eastAsia="zh-CN"/>
        </w:rPr>
        <w:t>））。</w:t>
      </w:r>
    </w:p>
    <w:p w14:paraId="71596E26" w14:textId="77777777" w:rsidR="00C57CD1" w:rsidRPr="000D75AF" w:rsidRDefault="00C57CD1" w:rsidP="00981F9D">
      <w:pPr>
        <w:ind w:firstLineChars="200" w:firstLine="480"/>
        <w:rPr>
          <w:rFonts w:cstheme="minorHAnsi"/>
          <w:szCs w:val="24"/>
          <w:lang w:eastAsia="ko-KR"/>
        </w:rPr>
      </w:pPr>
      <w:r w:rsidRPr="00B638EB">
        <w:rPr>
          <w:rFonts w:cstheme="minorHAnsi" w:hint="eastAsia"/>
          <w:szCs w:val="24"/>
          <w:lang w:eastAsia="ko-KR"/>
        </w:rPr>
        <w:t>现阶段</w:t>
      </w:r>
      <w:r>
        <w:rPr>
          <w:rFonts w:cstheme="minorHAnsi" w:hint="eastAsia"/>
          <w:szCs w:val="24"/>
          <w:lang w:eastAsia="zh-CN"/>
        </w:rPr>
        <w:t>为</w:t>
      </w:r>
      <w:r w:rsidRPr="00B638EB">
        <w:rPr>
          <w:rFonts w:cstheme="minorHAnsi" w:hint="eastAsia"/>
          <w:szCs w:val="24"/>
          <w:lang w:eastAsia="ko-KR"/>
        </w:rPr>
        <w:t>下</w:t>
      </w:r>
      <w:r>
        <w:rPr>
          <w:rFonts w:cstheme="minorHAnsi" w:hint="eastAsia"/>
          <w:szCs w:val="24"/>
          <w:lang w:eastAsia="zh-CN"/>
        </w:rPr>
        <w:t>一</w:t>
      </w:r>
      <w:r w:rsidRPr="00B638EB">
        <w:rPr>
          <w:rFonts w:cstheme="minorHAnsi" w:hint="eastAsia"/>
          <w:szCs w:val="24"/>
          <w:lang w:eastAsia="ko-KR"/>
        </w:rPr>
        <w:t>研究期</w:t>
      </w:r>
      <w:r>
        <w:rPr>
          <w:rFonts w:cstheme="minorHAnsi" w:hint="eastAsia"/>
          <w:szCs w:val="24"/>
          <w:lang w:eastAsia="zh-CN"/>
        </w:rPr>
        <w:t>提出了下列议题：</w:t>
      </w:r>
      <w:r w:rsidRPr="00B638EB">
        <w:rPr>
          <w:rFonts w:cstheme="minorHAnsi"/>
          <w:szCs w:val="24"/>
          <w:lang w:eastAsia="ko-KR"/>
        </w:rPr>
        <w:t>5G</w:t>
      </w:r>
      <w:r>
        <w:rPr>
          <w:rFonts w:cstheme="minorHAnsi" w:hint="eastAsia"/>
          <w:szCs w:val="24"/>
          <w:lang w:eastAsia="zh-CN"/>
        </w:rPr>
        <w:t xml:space="preserve"> EMF</w:t>
      </w:r>
      <w:r>
        <w:rPr>
          <w:rFonts w:cstheme="minorHAnsi" w:hint="eastAsia"/>
          <w:szCs w:val="24"/>
          <w:lang w:eastAsia="zh-CN"/>
        </w:rPr>
        <w:t>、低空空域</w:t>
      </w:r>
      <w:r>
        <w:rPr>
          <w:rFonts w:cstheme="minorHAnsi" w:hint="eastAsia"/>
          <w:szCs w:val="24"/>
          <w:lang w:eastAsia="zh-CN"/>
        </w:rPr>
        <w:t>EMF</w:t>
      </w:r>
      <w:r>
        <w:rPr>
          <w:rFonts w:cstheme="minorHAnsi" w:hint="eastAsia"/>
          <w:szCs w:val="24"/>
          <w:lang w:eastAsia="zh-CN"/>
        </w:rPr>
        <w:t>和无人机、</w:t>
      </w:r>
      <w:r>
        <w:rPr>
          <w:rFonts w:cstheme="minorHAnsi" w:hint="eastAsia"/>
          <w:szCs w:val="24"/>
          <w:lang w:eastAsia="zh-CN"/>
        </w:rPr>
        <w:t>EMF</w:t>
      </w:r>
      <w:r>
        <w:rPr>
          <w:rFonts w:cstheme="minorHAnsi" w:hint="eastAsia"/>
          <w:szCs w:val="24"/>
          <w:lang w:eastAsia="zh-CN"/>
        </w:rPr>
        <w:t>评估中的人工智能</w:t>
      </w:r>
      <w:r w:rsidRPr="00B638EB">
        <w:rPr>
          <w:rFonts w:cstheme="minorHAnsi" w:hint="eastAsia"/>
          <w:szCs w:val="24"/>
          <w:lang w:eastAsia="ko-KR"/>
        </w:rPr>
        <w:t>、智能可穿戴设备中的</w:t>
      </w:r>
      <w:r>
        <w:rPr>
          <w:rFonts w:cstheme="minorHAnsi" w:hint="eastAsia"/>
          <w:szCs w:val="24"/>
          <w:lang w:eastAsia="zh-CN"/>
        </w:rPr>
        <w:t>EMF</w:t>
      </w:r>
      <w:r>
        <w:rPr>
          <w:rFonts w:cstheme="minorHAnsi" w:hint="eastAsia"/>
          <w:szCs w:val="24"/>
          <w:lang w:eastAsia="zh-CN"/>
        </w:rPr>
        <w:t>（见</w:t>
      </w:r>
      <w:r w:rsidRPr="000D75AF">
        <w:fldChar w:fldCharType="begin"/>
      </w:r>
      <w:r w:rsidRPr="000D75AF">
        <w:rPr>
          <w:lang w:eastAsia="zh-CN"/>
        </w:rPr>
        <w:instrText>HYPERLINK "https://www.itu.int/md/D22-TDAG.WG.SGQ-C-0022"</w:instrText>
      </w:r>
      <w:r w:rsidRPr="000D75AF">
        <w:fldChar w:fldCharType="separate"/>
      </w:r>
      <w:r w:rsidRPr="000D75AF">
        <w:rPr>
          <w:rStyle w:val="Hyperlink"/>
          <w:lang w:eastAsia="zh-CN"/>
        </w:rPr>
        <w:t>TDAG-WG-</w:t>
      </w:r>
      <w:proofErr w:type="spellStart"/>
      <w:r w:rsidRPr="000D75AF">
        <w:rPr>
          <w:rStyle w:val="Hyperlink"/>
          <w:lang w:eastAsia="zh-CN"/>
        </w:rPr>
        <w:t>futureSGQ</w:t>
      </w:r>
      <w:proofErr w:type="spellEnd"/>
      <w:r w:rsidRPr="000D75AF">
        <w:rPr>
          <w:rStyle w:val="Hyperlink"/>
          <w:lang w:eastAsia="zh-CN"/>
        </w:rPr>
        <w:t>/22</w:t>
      </w:r>
      <w:r w:rsidRPr="000D75AF">
        <w:fldChar w:fldCharType="end"/>
      </w:r>
      <w:r>
        <w:rPr>
          <w:rFonts w:hint="eastAsia"/>
          <w:lang w:eastAsia="zh-CN"/>
        </w:rPr>
        <w:t>号文件）。</w:t>
      </w:r>
    </w:p>
    <w:p w14:paraId="0EE3A683" w14:textId="69CCFAAE" w:rsidR="00C57CD1" w:rsidRPr="000D75AF" w:rsidRDefault="00981F9D" w:rsidP="00981F9D">
      <w:pPr>
        <w:pStyle w:val="Heading1"/>
        <w:rPr>
          <w:lang w:eastAsia="ko-KR"/>
        </w:rPr>
      </w:pPr>
      <w:r>
        <w:rPr>
          <w:rFonts w:hint="eastAsia"/>
          <w:lang w:eastAsia="zh-CN"/>
        </w:rPr>
        <w:t>4</w:t>
      </w:r>
      <w:r>
        <w:rPr>
          <w:lang w:eastAsia="zh-CN"/>
        </w:rPr>
        <w:tab/>
      </w:r>
      <w:r w:rsidR="00C57CD1">
        <w:rPr>
          <w:rFonts w:hint="eastAsia"/>
          <w:lang w:eastAsia="zh-CN"/>
        </w:rPr>
        <w:t>与其他组的协作</w:t>
      </w:r>
    </w:p>
    <w:p w14:paraId="4E77A90F" w14:textId="40EE4576" w:rsidR="00C57CD1" w:rsidRPr="000D75AF" w:rsidRDefault="00981F9D" w:rsidP="00981F9D">
      <w:pPr>
        <w:pStyle w:val="Heading2"/>
        <w:rPr>
          <w:lang w:eastAsia="zh-CN"/>
        </w:rPr>
      </w:pPr>
      <w:r>
        <w:rPr>
          <w:rFonts w:hint="eastAsia"/>
          <w:lang w:eastAsia="zh-CN"/>
        </w:rPr>
        <w:t>4.1</w:t>
      </w:r>
      <w:r>
        <w:rPr>
          <w:lang w:eastAsia="zh-CN"/>
        </w:rPr>
        <w:tab/>
      </w:r>
      <w:r w:rsidR="00C57CD1" w:rsidRPr="000D75AF">
        <w:rPr>
          <w:lang w:eastAsia="zh-CN"/>
        </w:rPr>
        <w:t>ITU-D</w:t>
      </w:r>
      <w:r w:rsidR="00C57CD1">
        <w:rPr>
          <w:rFonts w:hint="eastAsia"/>
          <w:lang w:eastAsia="zh-CN"/>
        </w:rPr>
        <w:t>研究课题和</w:t>
      </w:r>
      <w:r w:rsidR="00C57CD1" w:rsidRPr="000D75AF">
        <w:rPr>
          <w:lang w:eastAsia="zh-CN"/>
        </w:rPr>
        <w:t>ITU-D</w:t>
      </w:r>
      <w:r w:rsidR="00C57CD1">
        <w:rPr>
          <w:rFonts w:hint="eastAsia"/>
          <w:lang w:eastAsia="zh-CN"/>
        </w:rPr>
        <w:t>研究组</w:t>
      </w:r>
    </w:p>
    <w:p w14:paraId="5F9D8A80" w14:textId="77777777" w:rsidR="00C57CD1" w:rsidRPr="000D75AF" w:rsidRDefault="00C57CD1" w:rsidP="00981F9D">
      <w:pPr>
        <w:ind w:firstLineChars="200" w:firstLine="480"/>
        <w:rPr>
          <w:lang w:val="en-US" w:eastAsia="ko-KR"/>
        </w:rPr>
      </w:pPr>
      <w:r w:rsidRPr="001C661E">
        <w:rPr>
          <w:rFonts w:hint="eastAsia"/>
          <w:lang w:val="en-US" w:eastAsia="zh-CN"/>
        </w:rPr>
        <w:t>一直在寻求</w:t>
      </w:r>
      <w:r>
        <w:rPr>
          <w:rFonts w:hint="eastAsia"/>
          <w:lang w:val="en-US" w:eastAsia="zh-CN"/>
        </w:rPr>
        <w:t>SG2</w:t>
      </w:r>
      <w:r w:rsidRPr="001C661E">
        <w:rPr>
          <w:rFonts w:hint="eastAsia"/>
          <w:lang w:val="en-US" w:eastAsia="zh-CN"/>
        </w:rPr>
        <w:t>课题之间以及与</w:t>
      </w:r>
      <w:r>
        <w:rPr>
          <w:rFonts w:hint="eastAsia"/>
          <w:lang w:val="en-US" w:eastAsia="zh-CN"/>
        </w:rPr>
        <w:t>SG</w:t>
      </w:r>
      <w:r w:rsidRPr="001C661E">
        <w:rPr>
          <w:lang w:val="en-US" w:eastAsia="zh-CN"/>
        </w:rPr>
        <w:t>1</w:t>
      </w:r>
      <w:r w:rsidRPr="001C661E">
        <w:rPr>
          <w:rFonts w:hint="eastAsia"/>
          <w:lang w:val="en-US" w:eastAsia="zh-CN"/>
        </w:rPr>
        <w:t>之间的协同。</w:t>
      </w:r>
    </w:p>
    <w:p w14:paraId="39D7397A" w14:textId="77777777" w:rsidR="00C57CD1" w:rsidRPr="000D75AF" w:rsidRDefault="00C57CD1" w:rsidP="00981F9D">
      <w:pPr>
        <w:ind w:firstLineChars="200" w:firstLine="480"/>
        <w:rPr>
          <w:lang w:val="en-US" w:eastAsia="zh-CN"/>
        </w:rPr>
      </w:pPr>
      <w:r>
        <w:rPr>
          <w:rFonts w:hint="eastAsia"/>
          <w:lang w:val="en-US" w:eastAsia="zh-CN"/>
        </w:rPr>
        <w:t>2024</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18</w:t>
      </w:r>
      <w:r>
        <w:rPr>
          <w:rFonts w:hint="eastAsia"/>
          <w:lang w:val="en-US" w:eastAsia="zh-CN"/>
        </w:rPr>
        <w:t>日至</w:t>
      </w:r>
      <w:r>
        <w:rPr>
          <w:rFonts w:hint="eastAsia"/>
          <w:lang w:val="en-US" w:eastAsia="zh-CN"/>
        </w:rPr>
        <w:t>20</w:t>
      </w:r>
      <w:r>
        <w:rPr>
          <w:rFonts w:hint="eastAsia"/>
          <w:lang w:val="en-US" w:eastAsia="zh-CN"/>
        </w:rPr>
        <w:t>日，</w:t>
      </w:r>
      <w:r>
        <w:rPr>
          <w:rFonts w:hint="eastAsia"/>
          <w:lang w:val="en-US" w:eastAsia="zh-CN"/>
        </w:rPr>
        <w:t>ANATEL</w:t>
      </w:r>
      <w:r>
        <w:rPr>
          <w:rFonts w:hint="eastAsia"/>
          <w:lang w:val="en-US" w:eastAsia="zh-CN"/>
        </w:rPr>
        <w:t>与国际电联美洲区域代表处在巴西利亚合作举办了关于“提高消费者意识”的第</w:t>
      </w:r>
      <w:r w:rsidRPr="00843443">
        <w:rPr>
          <w:lang w:val="en-US" w:eastAsia="zh-CN"/>
        </w:rPr>
        <w:t>6/1</w:t>
      </w:r>
      <w:r w:rsidRPr="00843443">
        <w:rPr>
          <w:rFonts w:hint="eastAsia"/>
          <w:lang w:val="en-US" w:eastAsia="zh-CN"/>
        </w:rPr>
        <w:t>号课题和第</w:t>
      </w:r>
      <w:r w:rsidRPr="00843443">
        <w:rPr>
          <w:lang w:val="en-US" w:eastAsia="zh-CN"/>
        </w:rPr>
        <w:t>3/2</w:t>
      </w:r>
      <w:r w:rsidRPr="00843443">
        <w:rPr>
          <w:rFonts w:hint="eastAsia"/>
          <w:lang w:val="en-US" w:eastAsia="zh-CN"/>
        </w:rPr>
        <w:t>号课题联合</w:t>
      </w:r>
      <w:r>
        <w:rPr>
          <w:rFonts w:hint="eastAsia"/>
          <w:lang w:val="en-US" w:eastAsia="zh-CN"/>
        </w:rPr>
        <w:t>讲习班</w:t>
      </w:r>
      <w:r w:rsidRPr="000D75AF">
        <w:rPr>
          <w:rStyle w:val="FootnoteReference"/>
          <w:rFonts w:cstheme="minorHAnsi"/>
          <w:szCs w:val="24"/>
          <w:lang w:val="en-US"/>
        </w:rPr>
        <w:footnoteReference w:id="7"/>
      </w:r>
      <w:r>
        <w:rPr>
          <w:rFonts w:hint="eastAsia"/>
          <w:lang w:val="en-US" w:eastAsia="zh-CN"/>
        </w:rPr>
        <w:t>。</w:t>
      </w:r>
    </w:p>
    <w:p w14:paraId="10C4C328" w14:textId="77777777" w:rsidR="00C57CD1" w:rsidRPr="000D75AF" w:rsidRDefault="00C57CD1" w:rsidP="00981F9D">
      <w:pPr>
        <w:ind w:firstLineChars="200" w:firstLine="480"/>
        <w:rPr>
          <w:lang w:val="en-US" w:eastAsia="zh-CN"/>
        </w:rPr>
      </w:pPr>
      <w:r>
        <w:rPr>
          <w:rFonts w:hint="eastAsia"/>
          <w:lang w:val="en-US" w:eastAsia="zh-CN"/>
        </w:rPr>
        <w:t>到目前</w:t>
      </w:r>
      <w:r w:rsidRPr="00843443">
        <w:rPr>
          <w:rFonts w:hint="eastAsia"/>
          <w:lang w:val="en-US" w:eastAsia="zh-CN"/>
        </w:rPr>
        <w:t>为止，</w:t>
      </w:r>
      <w:r>
        <w:rPr>
          <w:rFonts w:hint="eastAsia"/>
          <w:lang w:val="en-US" w:eastAsia="zh-CN"/>
        </w:rPr>
        <w:t>SG1</w:t>
      </w:r>
      <w:r w:rsidRPr="00843443">
        <w:rPr>
          <w:rFonts w:hint="eastAsia"/>
          <w:lang w:val="en-US" w:eastAsia="zh-CN"/>
        </w:rPr>
        <w:t>和</w:t>
      </w:r>
      <w:r>
        <w:rPr>
          <w:rFonts w:hint="eastAsia"/>
          <w:lang w:val="en-US" w:eastAsia="zh-CN"/>
        </w:rPr>
        <w:t>SG2</w:t>
      </w:r>
      <w:r w:rsidRPr="00843443">
        <w:rPr>
          <w:rFonts w:hint="eastAsia"/>
          <w:lang w:val="en-US" w:eastAsia="zh-CN"/>
        </w:rPr>
        <w:t>管理</w:t>
      </w:r>
      <w:r>
        <w:rPr>
          <w:rFonts w:hint="eastAsia"/>
          <w:lang w:val="en-US" w:eastAsia="zh-CN"/>
        </w:rPr>
        <w:t>团队</w:t>
      </w:r>
      <w:r w:rsidRPr="00843443">
        <w:rPr>
          <w:rFonts w:hint="eastAsia"/>
          <w:lang w:val="en-US" w:eastAsia="zh-CN"/>
        </w:rPr>
        <w:t>在</w:t>
      </w:r>
      <w:r>
        <w:rPr>
          <w:rFonts w:hint="eastAsia"/>
          <w:lang w:val="en-US" w:eastAsia="zh-CN"/>
        </w:rPr>
        <w:t>BDT</w:t>
      </w:r>
      <w:r w:rsidRPr="00843443">
        <w:rPr>
          <w:rFonts w:hint="eastAsia"/>
          <w:lang w:val="en-US" w:eastAsia="zh-CN"/>
        </w:rPr>
        <w:t>主任主持下，在</w:t>
      </w:r>
      <w:r>
        <w:rPr>
          <w:rFonts w:hint="eastAsia"/>
          <w:lang w:val="en-US" w:eastAsia="zh-CN"/>
        </w:rPr>
        <w:t>SG</w:t>
      </w:r>
      <w:proofErr w:type="gramStart"/>
      <w:r>
        <w:rPr>
          <w:rFonts w:hint="eastAsia"/>
          <w:lang w:val="en-US" w:eastAsia="zh-CN"/>
        </w:rPr>
        <w:t>2</w:t>
      </w:r>
      <w:proofErr w:type="gramEnd"/>
      <w:r>
        <w:rPr>
          <w:rFonts w:hint="eastAsia"/>
          <w:lang w:val="en-US" w:eastAsia="zh-CN"/>
        </w:rPr>
        <w:t>年度会议</w:t>
      </w:r>
      <w:r w:rsidRPr="00843443">
        <w:rPr>
          <w:rFonts w:hint="eastAsia"/>
          <w:lang w:val="en-US" w:eastAsia="zh-CN"/>
        </w:rPr>
        <w:t>开始前的星期日召开了三次联席会议。这些会议确保了</w:t>
      </w:r>
      <w:r>
        <w:rPr>
          <w:rFonts w:hint="eastAsia"/>
          <w:lang w:val="en-US" w:eastAsia="zh-CN"/>
        </w:rPr>
        <w:t>ITU-D</w:t>
      </w:r>
      <w:r w:rsidRPr="00843443">
        <w:rPr>
          <w:rFonts w:hint="eastAsia"/>
          <w:lang w:val="en-US" w:eastAsia="zh-CN"/>
        </w:rPr>
        <w:t>两个研究组之间的协调与协作。目前正在就以下需要共同思考</w:t>
      </w:r>
      <w:r>
        <w:rPr>
          <w:rFonts w:hint="eastAsia"/>
          <w:lang w:val="en-US" w:eastAsia="zh-CN"/>
        </w:rPr>
        <w:t>的</w:t>
      </w:r>
      <w:r w:rsidRPr="00843443">
        <w:rPr>
          <w:rFonts w:hint="eastAsia"/>
          <w:lang w:val="en-US" w:eastAsia="zh-CN"/>
        </w:rPr>
        <w:t>事项起草两份指导性文件，以提高研究组</w:t>
      </w:r>
      <w:r>
        <w:rPr>
          <w:rFonts w:hint="eastAsia"/>
          <w:lang w:val="en-US" w:eastAsia="zh-CN"/>
        </w:rPr>
        <w:t>的</w:t>
      </w:r>
      <w:r w:rsidRPr="00843443">
        <w:rPr>
          <w:rFonts w:hint="eastAsia"/>
          <w:lang w:val="en-US" w:eastAsia="zh-CN"/>
        </w:rPr>
        <w:t>工作效率和效果：</w:t>
      </w:r>
    </w:p>
    <w:p w14:paraId="677F9418" w14:textId="03809D24" w:rsidR="00C57CD1" w:rsidRPr="000D75AF" w:rsidRDefault="009D0F1B" w:rsidP="00F51450">
      <w:pPr>
        <w:pStyle w:val="enumlev1"/>
        <w:rPr>
          <w:rFonts w:cstheme="minorHAnsi"/>
          <w:szCs w:val="24"/>
          <w:lang w:val="en-US" w:eastAsia="zh-CN"/>
        </w:rPr>
      </w:pPr>
      <w:r>
        <w:rPr>
          <w:lang w:eastAsia="ko-KR"/>
        </w:rPr>
        <w:t>–</w:t>
      </w:r>
      <w:r>
        <w:rPr>
          <w:lang w:eastAsia="ko-KR"/>
        </w:rPr>
        <w:tab/>
      </w:r>
      <w:r w:rsidR="00C57CD1" w:rsidRPr="00843443">
        <w:rPr>
          <w:rFonts w:cstheme="minorHAnsi" w:hint="eastAsia"/>
          <w:szCs w:val="24"/>
          <w:lang w:val="en-US" w:eastAsia="zh-CN"/>
        </w:rPr>
        <w:t>应对影响有效使用</w:t>
      </w:r>
      <w:r w:rsidR="00C57CD1">
        <w:rPr>
          <w:rFonts w:cstheme="minorHAnsi" w:hint="eastAsia"/>
          <w:szCs w:val="24"/>
          <w:lang w:val="en-US" w:eastAsia="zh-CN"/>
        </w:rPr>
        <w:t>ITU-D</w:t>
      </w:r>
      <w:r w:rsidR="00C57CD1" w:rsidRPr="00843443">
        <w:rPr>
          <w:rFonts w:cstheme="minorHAnsi" w:hint="eastAsia"/>
          <w:szCs w:val="24"/>
          <w:lang w:val="en-US" w:eastAsia="zh-CN"/>
        </w:rPr>
        <w:t>研究组产品的挑战</w:t>
      </w:r>
    </w:p>
    <w:p w14:paraId="24615043" w14:textId="2B0B9BC1" w:rsidR="00C57CD1" w:rsidRPr="000D75AF" w:rsidRDefault="009D0F1B" w:rsidP="00F51450">
      <w:pPr>
        <w:pStyle w:val="enumlev1"/>
        <w:rPr>
          <w:rFonts w:cstheme="minorHAnsi"/>
          <w:szCs w:val="24"/>
          <w:lang w:val="en-US" w:eastAsia="zh-CN"/>
        </w:rPr>
      </w:pPr>
      <w:r>
        <w:rPr>
          <w:lang w:eastAsia="ko-KR"/>
        </w:rPr>
        <w:t>–</w:t>
      </w:r>
      <w:r>
        <w:rPr>
          <w:lang w:eastAsia="ko-KR"/>
        </w:rPr>
        <w:tab/>
      </w:r>
      <w:r w:rsidR="00C57CD1" w:rsidRPr="00843443">
        <w:rPr>
          <w:rFonts w:cstheme="minorHAnsi" w:hint="eastAsia"/>
          <w:szCs w:val="24"/>
          <w:lang w:val="en-US" w:eastAsia="ko-KR"/>
        </w:rPr>
        <w:t>报告人和副报告人职位候选人的提交及候选人评估导则。</w:t>
      </w:r>
    </w:p>
    <w:p w14:paraId="4450D143" w14:textId="462AF256" w:rsidR="00C57CD1" w:rsidRPr="000D75AF" w:rsidRDefault="00981F9D" w:rsidP="00981F9D">
      <w:pPr>
        <w:pStyle w:val="Heading2"/>
        <w:rPr>
          <w:lang w:eastAsia="ko-KR"/>
        </w:rPr>
      </w:pPr>
      <w:r>
        <w:rPr>
          <w:rFonts w:hint="eastAsia"/>
          <w:lang w:eastAsia="zh-CN"/>
        </w:rPr>
        <w:t>4.2</w:t>
      </w:r>
      <w:r>
        <w:rPr>
          <w:lang w:eastAsia="zh-CN"/>
        </w:rPr>
        <w:tab/>
      </w:r>
      <w:r w:rsidR="00C57CD1" w:rsidRPr="00944CE0">
        <w:rPr>
          <w:rFonts w:hint="eastAsia"/>
          <w:lang w:eastAsia="ko-KR"/>
        </w:rPr>
        <w:t>与</w:t>
      </w:r>
      <w:r w:rsidR="00C57CD1" w:rsidRPr="00944CE0">
        <w:rPr>
          <w:lang w:eastAsia="ko-KR"/>
        </w:rPr>
        <w:t>TDAG</w:t>
      </w:r>
      <w:r w:rsidR="00C57CD1" w:rsidRPr="00944CE0">
        <w:rPr>
          <w:rFonts w:hint="eastAsia"/>
          <w:lang w:eastAsia="ko-KR"/>
        </w:rPr>
        <w:t>未来研究组课题工作组开展协作</w:t>
      </w:r>
    </w:p>
    <w:p w14:paraId="6B78D6A5" w14:textId="77777777" w:rsidR="00C57CD1" w:rsidRPr="000D75AF" w:rsidRDefault="00C57CD1" w:rsidP="00981F9D">
      <w:pPr>
        <w:ind w:firstLineChars="200" w:firstLine="480"/>
        <w:rPr>
          <w:bCs/>
          <w:lang w:eastAsia="ko-KR"/>
        </w:rPr>
      </w:pPr>
      <w:r w:rsidRPr="00D03537">
        <w:rPr>
          <w:rFonts w:hint="eastAsia"/>
          <w:lang w:val="en-US" w:eastAsia="zh-CN"/>
        </w:rPr>
        <w:t>在筹备下届</w:t>
      </w:r>
      <w:r w:rsidRPr="00D03537">
        <w:rPr>
          <w:lang w:val="en-US" w:eastAsia="zh-CN"/>
        </w:rPr>
        <w:t>WTDC</w:t>
      </w:r>
      <w:r w:rsidRPr="00D03537">
        <w:rPr>
          <w:rFonts w:hint="eastAsia"/>
          <w:lang w:val="en-US" w:eastAsia="zh-CN"/>
        </w:rPr>
        <w:t>过程中，与</w:t>
      </w:r>
      <w:r w:rsidRPr="00D03537">
        <w:rPr>
          <w:lang w:val="en-US" w:eastAsia="zh-CN"/>
        </w:rPr>
        <w:t>TDAG</w:t>
      </w:r>
      <w:r w:rsidRPr="00D03537">
        <w:rPr>
          <w:rFonts w:hint="eastAsia"/>
          <w:lang w:val="en-US" w:eastAsia="zh-CN"/>
        </w:rPr>
        <w:t>未来研究组课题工作组（</w:t>
      </w:r>
      <w:r w:rsidRPr="00D03537">
        <w:rPr>
          <w:lang w:val="en-US" w:eastAsia="zh-CN"/>
        </w:rPr>
        <w:t>TDAG-WG-</w:t>
      </w:r>
      <w:proofErr w:type="spellStart"/>
      <w:r w:rsidRPr="00D03537">
        <w:rPr>
          <w:rFonts w:hint="eastAsia"/>
          <w:lang w:val="en-US" w:eastAsia="zh-CN"/>
        </w:rPr>
        <w:t>futureSGQ</w:t>
      </w:r>
      <w:proofErr w:type="spellEnd"/>
      <w:r w:rsidRPr="00D03537">
        <w:rPr>
          <w:rFonts w:hint="eastAsia"/>
          <w:lang w:val="en-US" w:eastAsia="zh-CN"/>
        </w:rPr>
        <w:t>）进行了重要合作。为此，</w:t>
      </w:r>
      <w:r w:rsidRPr="00D03537">
        <w:rPr>
          <w:rFonts w:hint="eastAsia"/>
          <w:lang w:val="en-US" w:eastAsia="zh-CN"/>
        </w:rPr>
        <w:t>SG2</w:t>
      </w:r>
      <w:r w:rsidRPr="00D03537">
        <w:rPr>
          <w:rFonts w:hint="eastAsia"/>
          <w:lang w:val="en-US" w:eastAsia="zh-CN"/>
        </w:rPr>
        <w:t>指派副主席</w:t>
      </w:r>
      <w:r w:rsidRPr="00D03537">
        <w:rPr>
          <w:lang w:val="en-US" w:eastAsia="zh-CN"/>
        </w:rPr>
        <w:t>Abdelaziz</w:t>
      </w:r>
      <w:r w:rsidRPr="00D03537">
        <w:rPr>
          <w:rFonts w:hint="eastAsia"/>
          <w:lang w:val="en-US" w:eastAsia="zh-CN"/>
        </w:rPr>
        <w:t xml:space="preserve"> </w:t>
      </w:r>
      <w:proofErr w:type="spellStart"/>
      <w:r w:rsidRPr="00D03537">
        <w:rPr>
          <w:rFonts w:hint="eastAsia"/>
          <w:lang w:val="en-US" w:eastAsia="zh-CN"/>
        </w:rPr>
        <w:t>Alzarooni</w:t>
      </w:r>
      <w:proofErr w:type="spellEnd"/>
      <w:r w:rsidRPr="00D03537">
        <w:rPr>
          <w:rFonts w:hint="eastAsia"/>
          <w:lang w:val="en-US" w:eastAsia="zh-CN"/>
        </w:rPr>
        <w:t>先生（阿拉伯联合酋长国）保障未来研究课题的协调工作，后由副主席</w:t>
      </w:r>
      <w:r w:rsidRPr="00D03537">
        <w:rPr>
          <w:lang w:val="en-US" w:eastAsia="zh-CN"/>
        </w:rPr>
        <w:t>Victor Martinez</w:t>
      </w:r>
      <w:r w:rsidRPr="00D03537">
        <w:rPr>
          <w:rFonts w:hint="eastAsia"/>
          <w:lang w:val="en-US" w:eastAsia="zh-CN"/>
        </w:rPr>
        <w:t>先生（巴拉圭）</w:t>
      </w:r>
      <w:r>
        <w:rPr>
          <w:rFonts w:hint="eastAsia"/>
          <w:lang w:val="en-US" w:eastAsia="zh-CN"/>
        </w:rPr>
        <w:t>从</w:t>
      </w:r>
      <w:r w:rsidRPr="00D03537">
        <w:rPr>
          <w:rFonts w:hint="eastAsia"/>
          <w:lang w:val="en-US" w:eastAsia="zh-CN"/>
        </w:rPr>
        <w:t>2025</w:t>
      </w:r>
      <w:r w:rsidRPr="00D03537">
        <w:rPr>
          <w:rFonts w:hint="eastAsia"/>
          <w:lang w:val="en-US" w:eastAsia="zh-CN"/>
        </w:rPr>
        <w:t>年</w:t>
      </w:r>
      <w:r>
        <w:rPr>
          <w:rFonts w:hint="eastAsia"/>
          <w:lang w:val="en-US" w:eastAsia="zh-CN"/>
        </w:rPr>
        <w:t>起</w:t>
      </w:r>
      <w:r w:rsidRPr="00D03537">
        <w:rPr>
          <w:rFonts w:hint="eastAsia"/>
          <w:lang w:val="en-US" w:eastAsia="zh-CN"/>
        </w:rPr>
        <w:t>接任。</w:t>
      </w:r>
      <w:r w:rsidRPr="00D03537">
        <w:rPr>
          <w:rFonts w:hint="eastAsia"/>
          <w:lang w:val="en-US" w:eastAsia="zh-CN"/>
        </w:rPr>
        <w:t>TDAG-WG-</w:t>
      </w:r>
      <w:proofErr w:type="spellStart"/>
      <w:r w:rsidRPr="00D03537">
        <w:rPr>
          <w:rFonts w:hint="eastAsia"/>
          <w:lang w:val="en-US" w:eastAsia="zh-CN"/>
        </w:rPr>
        <w:t>futureSGQ</w:t>
      </w:r>
      <w:proofErr w:type="spellEnd"/>
      <w:r w:rsidRPr="00D03537">
        <w:rPr>
          <w:rFonts w:hint="eastAsia"/>
          <w:lang w:val="en-US" w:eastAsia="zh-CN"/>
        </w:rPr>
        <w:t>主席</w:t>
      </w:r>
      <w:r w:rsidRPr="00D03537">
        <w:rPr>
          <w:rFonts w:hint="eastAsia"/>
          <w:lang w:val="en-US" w:eastAsia="zh-CN"/>
        </w:rPr>
        <w:t>Ahmad Reza Sharafat</w:t>
      </w:r>
      <w:r w:rsidRPr="00D03537">
        <w:rPr>
          <w:rFonts w:hint="eastAsia"/>
          <w:lang w:val="en-US" w:eastAsia="zh-CN"/>
        </w:rPr>
        <w:t>先生也定期应邀参加研究组会议，确保研究组定期收到</w:t>
      </w:r>
      <w:r w:rsidRPr="00D03537">
        <w:rPr>
          <w:rFonts w:hint="eastAsia"/>
          <w:lang w:val="en-US" w:eastAsia="zh-CN"/>
        </w:rPr>
        <w:t>TDAG</w:t>
      </w:r>
      <w:r w:rsidRPr="00D03537">
        <w:rPr>
          <w:rFonts w:hint="eastAsia"/>
          <w:lang w:val="en-US" w:eastAsia="zh-CN"/>
        </w:rPr>
        <w:t>工作组的最新信息，并向</w:t>
      </w:r>
      <w:r w:rsidRPr="00D03537">
        <w:rPr>
          <w:lang w:val="en-US" w:eastAsia="zh-CN"/>
        </w:rPr>
        <w:t>TDAG</w:t>
      </w:r>
      <w:r w:rsidRPr="00D03537">
        <w:rPr>
          <w:rFonts w:hint="eastAsia"/>
          <w:lang w:val="en-US" w:eastAsia="zh-CN"/>
        </w:rPr>
        <w:t>工作组提供有意义的输入意见。</w:t>
      </w:r>
    </w:p>
    <w:p w14:paraId="15CF79F2" w14:textId="77777777" w:rsidR="00C57CD1" w:rsidRPr="000D75AF" w:rsidRDefault="00C57CD1" w:rsidP="00981F9D">
      <w:pPr>
        <w:ind w:firstLineChars="200" w:firstLine="480"/>
        <w:rPr>
          <w:bCs/>
          <w:lang w:eastAsia="ko-KR"/>
        </w:rPr>
      </w:pPr>
      <w:r w:rsidRPr="00D03537">
        <w:rPr>
          <w:rFonts w:hint="eastAsia"/>
          <w:lang w:val="en-US" w:eastAsia="zh-CN"/>
        </w:rPr>
        <w:t>经协调员和</w:t>
      </w:r>
      <w:r w:rsidRPr="00D03537">
        <w:rPr>
          <w:rFonts w:hint="eastAsia"/>
          <w:lang w:val="en-US" w:eastAsia="zh-CN"/>
        </w:rPr>
        <w:t>SG2</w:t>
      </w:r>
      <w:r w:rsidRPr="00D03537">
        <w:rPr>
          <w:rFonts w:hint="eastAsia"/>
          <w:lang w:val="en-US" w:eastAsia="zh-CN"/>
        </w:rPr>
        <w:t>（共同）报告人协调，已</w:t>
      </w:r>
      <w:r>
        <w:rPr>
          <w:rFonts w:hint="eastAsia"/>
          <w:lang w:val="en-US" w:eastAsia="zh-CN"/>
        </w:rPr>
        <w:t>向</w:t>
      </w:r>
      <w:r w:rsidRPr="00D03537">
        <w:rPr>
          <w:lang w:val="en-US" w:eastAsia="zh-CN"/>
        </w:rPr>
        <w:t>TDAG</w:t>
      </w:r>
      <w:r w:rsidRPr="00D03537">
        <w:rPr>
          <w:rFonts w:hint="eastAsia"/>
          <w:lang w:val="en-US" w:eastAsia="zh-CN"/>
        </w:rPr>
        <w:t>工作组</w:t>
      </w:r>
      <w:r>
        <w:rPr>
          <w:rFonts w:hint="eastAsia"/>
          <w:lang w:val="en-US" w:eastAsia="zh-CN"/>
        </w:rPr>
        <w:t>提交</w:t>
      </w:r>
      <w:r w:rsidRPr="00D03537">
        <w:rPr>
          <w:rFonts w:hint="eastAsia"/>
          <w:lang w:val="en-US" w:eastAsia="zh-CN"/>
        </w:rPr>
        <w:t>有关未来研究课题的可能新项目的初步意见</w:t>
      </w:r>
      <w:r>
        <w:rPr>
          <w:rFonts w:hint="eastAsia"/>
          <w:lang w:val="en-US" w:eastAsia="zh-CN"/>
        </w:rPr>
        <w:t>，供</w:t>
      </w:r>
      <w:r w:rsidRPr="00D03537">
        <w:rPr>
          <w:rFonts w:hint="eastAsia"/>
          <w:lang w:val="en-US" w:eastAsia="zh-CN"/>
        </w:rPr>
        <w:t>审议。</w:t>
      </w:r>
    </w:p>
    <w:p w14:paraId="5385F215" w14:textId="77777777" w:rsidR="00C57CD1" w:rsidRPr="000D75AF" w:rsidRDefault="00C57CD1" w:rsidP="00981F9D">
      <w:pPr>
        <w:ind w:firstLineChars="200" w:firstLine="480"/>
      </w:pPr>
      <w:r>
        <w:rPr>
          <w:rFonts w:hint="eastAsia"/>
          <w:lang w:eastAsia="zh-CN"/>
        </w:rPr>
        <w:t>下列文件提供了更多信息：</w:t>
      </w:r>
    </w:p>
    <w:p w14:paraId="54A5002C" w14:textId="03A421E2" w:rsidR="00C57CD1" w:rsidRPr="000D75AF" w:rsidRDefault="009D0F1B" w:rsidP="00F51450">
      <w:pPr>
        <w:pStyle w:val="enumlev1"/>
        <w:rPr>
          <w:lang w:eastAsia="zh-CN"/>
        </w:rPr>
      </w:pPr>
      <w:r>
        <w:rPr>
          <w:lang w:eastAsia="ko-KR"/>
        </w:rPr>
        <w:t>–</w:t>
      </w:r>
      <w:r>
        <w:rPr>
          <w:lang w:eastAsia="ko-KR"/>
        </w:rPr>
        <w:tab/>
      </w:r>
      <w:r w:rsidR="00C57CD1" w:rsidRPr="000D75AF">
        <w:rPr>
          <w:lang w:eastAsia="ko-KR"/>
        </w:rPr>
        <w:t>TDAG-WG-</w:t>
      </w:r>
      <w:proofErr w:type="spellStart"/>
      <w:r w:rsidR="00C57CD1" w:rsidRPr="000D75AF">
        <w:rPr>
          <w:lang w:eastAsia="ko-KR"/>
        </w:rPr>
        <w:t>futureSGQ</w:t>
      </w:r>
      <w:proofErr w:type="spellEnd"/>
      <w:r w:rsidR="00C57CD1">
        <w:rPr>
          <w:rFonts w:hint="eastAsia"/>
          <w:lang w:eastAsia="zh-CN"/>
        </w:rPr>
        <w:t>网页：</w:t>
      </w:r>
      <w:r w:rsidR="00C57CD1" w:rsidRPr="000D75AF">
        <w:fldChar w:fldCharType="begin"/>
      </w:r>
      <w:r w:rsidR="00C57CD1">
        <w:rPr>
          <w:lang w:eastAsia="zh-CN"/>
        </w:rPr>
        <w:instrText>HYPERLINK "https://www.itu.int/en/ITU-D/Conferences/TDAG/Pages/2024/TDAG_WG_futureSGQ.aspx"</w:instrText>
      </w:r>
      <w:r w:rsidR="00C57CD1" w:rsidRPr="000D75AF">
        <w:fldChar w:fldCharType="separate"/>
      </w:r>
      <w:r w:rsidR="00C57CD1">
        <w:rPr>
          <w:rStyle w:val="Hyperlink"/>
          <w:lang w:eastAsia="ko-KR"/>
        </w:rPr>
        <w:t>链接</w:t>
      </w:r>
      <w:r w:rsidR="00C57CD1" w:rsidRPr="000D75AF">
        <w:fldChar w:fldCharType="end"/>
      </w:r>
    </w:p>
    <w:p w14:paraId="59046B14" w14:textId="0E244103" w:rsidR="00C57CD1" w:rsidRPr="000D75AF" w:rsidRDefault="009D0F1B" w:rsidP="00F51450">
      <w:pPr>
        <w:pStyle w:val="enumlev1"/>
        <w:rPr>
          <w:lang w:eastAsia="zh-CN"/>
        </w:rPr>
      </w:pPr>
      <w:r>
        <w:rPr>
          <w:lang w:eastAsia="ko-KR"/>
        </w:rPr>
        <w:t>–</w:t>
      </w:r>
      <w:r>
        <w:rPr>
          <w:lang w:eastAsia="ko-KR"/>
        </w:rPr>
        <w:tab/>
      </w:r>
      <w:r w:rsidR="00C57CD1">
        <w:rPr>
          <w:rFonts w:hint="eastAsia"/>
          <w:lang w:eastAsia="zh-CN"/>
        </w:rPr>
        <w:t>关于未来</w:t>
      </w:r>
      <w:r w:rsidR="00C57CD1" w:rsidRPr="000D75AF">
        <w:rPr>
          <w:lang w:eastAsia="ko-KR"/>
        </w:rPr>
        <w:t>SG2</w:t>
      </w:r>
      <w:r w:rsidR="00C57CD1">
        <w:rPr>
          <w:rFonts w:hint="eastAsia"/>
          <w:lang w:eastAsia="zh-CN"/>
        </w:rPr>
        <w:t>课题的初步意见：</w:t>
      </w:r>
      <w:r w:rsidR="00C57CD1" w:rsidRPr="000D75AF">
        <w:fldChar w:fldCharType="begin"/>
      </w:r>
      <w:r w:rsidR="00C57CD1" w:rsidRPr="000D75AF">
        <w:rPr>
          <w:lang w:eastAsia="zh-CN"/>
        </w:rPr>
        <w:instrText>HYPERLINK "https://www.itu.int/md/D22-TDAG.WG.SGQ-C-0022"</w:instrText>
      </w:r>
      <w:r w:rsidR="00C57CD1" w:rsidRPr="000D75AF">
        <w:fldChar w:fldCharType="separate"/>
      </w:r>
      <w:r w:rsidR="00C57CD1" w:rsidRPr="000D75AF">
        <w:rPr>
          <w:rStyle w:val="Hyperlink"/>
          <w:lang w:eastAsia="zh-CN"/>
        </w:rPr>
        <w:t>TDAG-WG-</w:t>
      </w:r>
      <w:proofErr w:type="spellStart"/>
      <w:r w:rsidR="00C57CD1" w:rsidRPr="000D75AF">
        <w:rPr>
          <w:rStyle w:val="Hyperlink"/>
          <w:lang w:eastAsia="zh-CN"/>
        </w:rPr>
        <w:t>futureSGQ</w:t>
      </w:r>
      <w:proofErr w:type="spellEnd"/>
      <w:r w:rsidR="00C57CD1" w:rsidRPr="000D75AF">
        <w:rPr>
          <w:rStyle w:val="Hyperlink"/>
          <w:lang w:eastAsia="zh-CN"/>
        </w:rPr>
        <w:t>/22</w:t>
      </w:r>
      <w:r w:rsidR="00C57CD1" w:rsidRPr="000D75AF">
        <w:fldChar w:fldCharType="end"/>
      </w:r>
      <w:r w:rsidR="00C57CD1">
        <w:rPr>
          <w:rFonts w:cs="Calibri" w:hint="eastAsia"/>
          <w:bCs/>
          <w:lang w:eastAsia="zh-CN"/>
        </w:rPr>
        <w:t>。</w:t>
      </w:r>
    </w:p>
    <w:p w14:paraId="198CC8F7" w14:textId="0FEB96CA" w:rsidR="00C57CD1" w:rsidRPr="000D75AF" w:rsidRDefault="00981F9D" w:rsidP="00981F9D">
      <w:pPr>
        <w:pStyle w:val="Heading2"/>
        <w:rPr>
          <w:lang w:eastAsia="zh-CN"/>
        </w:rPr>
      </w:pPr>
      <w:r>
        <w:rPr>
          <w:rFonts w:hint="eastAsia"/>
          <w:lang w:eastAsia="zh-CN"/>
        </w:rPr>
        <w:t>4.3</w:t>
      </w:r>
      <w:r>
        <w:rPr>
          <w:lang w:eastAsia="zh-CN"/>
        </w:rPr>
        <w:tab/>
      </w:r>
      <w:r w:rsidR="00C57CD1" w:rsidRPr="000D75AF">
        <w:rPr>
          <w:lang w:eastAsia="zh-CN"/>
        </w:rPr>
        <w:t>ITU-D</w:t>
      </w:r>
      <w:r w:rsidR="00C57CD1">
        <w:rPr>
          <w:rFonts w:hint="eastAsia"/>
          <w:lang w:eastAsia="zh-CN"/>
        </w:rPr>
        <w:t>研究课题之间以及与国际电联其他部门之间的活动对照</w:t>
      </w:r>
    </w:p>
    <w:p w14:paraId="49067862" w14:textId="77777777" w:rsidR="00C57CD1" w:rsidRPr="000D75AF" w:rsidRDefault="00C57CD1" w:rsidP="00981F9D">
      <w:pPr>
        <w:ind w:firstLineChars="200" w:firstLine="480"/>
        <w:rPr>
          <w:lang w:eastAsia="zh-CN"/>
        </w:rPr>
      </w:pPr>
      <w:r w:rsidRPr="00B96CD4">
        <w:rPr>
          <w:rFonts w:hint="eastAsia"/>
          <w:lang w:eastAsia="zh-CN"/>
        </w:rPr>
        <w:t>本研究</w:t>
      </w:r>
      <w:proofErr w:type="gramStart"/>
      <w:r w:rsidRPr="00B96CD4">
        <w:rPr>
          <w:rFonts w:hint="eastAsia"/>
          <w:lang w:eastAsia="zh-CN"/>
        </w:rPr>
        <w:t>期保持</w:t>
      </w:r>
      <w:proofErr w:type="gramEnd"/>
      <w:r w:rsidRPr="00B96CD4">
        <w:rPr>
          <w:rFonts w:hint="eastAsia"/>
          <w:lang w:eastAsia="zh-CN"/>
        </w:rPr>
        <w:t>了与国际电联其他部门的活动对照，以确定潜在的共同关注领域，促进协调并进一步加强合作。</w:t>
      </w:r>
      <w:r w:rsidRPr="00B96CD4">
        <w:rPr>
          <w:lang w:eastAsia="zh-CN"/>
        </w:rPr>
        <w:t>SG2</w:t>
      </w:r>
      <w:r w:rsidRPr="00B96CD4">
        <w:rPr>
          <w:rFonts w:hint="eastAsia"/>
          <w:lang w:eastAsia="zh-CN"/>
        </w:rPr>
        <w:t>指</w:t>
      </w:r>
      <w:r>
        <w:rPr>
          <w:rFonts w:hint="eastAsia"/>
          <w:lang w:eastAsia="zh-CN"/>
        </w:rPr>
        <w:t>定了</w:t>
      </w:r>
      <w:r w:rsidRPr="00B96CD4">
        <w:rPr>
          <w:rFonts w:hint="eastAsia"/>
          <w:lang w:eastAsia="zh-CN"/>
        </w:rPr>
        <w:t>两名管理团队成员作为协调员，促进这些对照表的制定和</w:t>
      </w:r>
      <w:r>
        <w:rPr>
          <w:rFonts w:hint="eastAsia"/>
          <w:lang w:eastAsia="zh-CN"/>
        </w:rPr>
        <w:lastRenderedPageBreak/>
        <w:t>交流</w:t>
      </w:r>
      <w:r w:rsidRPr="00B96CD4">
        <w:rPr>
          <w:rFonts w:hint="eastAsia"/>
          <w:lang w:eastAsia="zh-CN"/>
        </w:rPr>
        <w:t>：第</w:t>
      </w:r>
      <w:r w:rsidRPr="00B96CD4">
        <w:rPr>
          <w:lang w:eastAsia="zh-CN"/>
        </w:rPr>
        <w:t>4/1</w:t>
      </w:r>
      <w:r w:rsidRPr="00B96CD4">
        <w:rPr>
          <w:rFonts w:hint="eastAsia"/>
          <w:lang w:eastAsia="zh-CN"/>
        </w:rPr>
        <w:t>号课题报告人</w:t>
      </w:r>
      <w:r w:rsidRPr="00B96CD4">
        <w:rPr>
          <w:lang w:eastAsia="zh-CN"/>
        </w:rPr>
        <w:t xml:space="preserve">Arseny </w:t>
      </w:r>
      <w:proofErr w:type="spellStart"/>
      <w:r w:rsidRPr="00B96CD4">
        <w:rPr>
          <w:lang w:eastAsia="zh-CN"/>
        </w:rPr>
        <w:t>Plossky</w:t>
      </w:r>
      <w:proofErr w:type="spellEnd"/>
      <w:r w:rsidRPr="00B96CD4">
        <w:rPr>
          <w:rFonts w:hint="eastAsia"/>
          <w:lang w:eastAsia="zh-CN"/>
        </w:rPr>
        <w:t>先生（俄罗斯联邦）和第</w:t>
      </w:r>
      <w:r w:rsidRPr="00B96CD4">
        <w:rPr>
          <w:lang w:eastAsia="zh-CN"/>
        </w:rPr>
        <w:t>7/2</w:t>
      </w:r>
      <w:r w:rsidRPr="00B96CD4">
        <w:rPr>
          <w:rFonts w:hint="eastAsia"/>
          <w:lang w:eastAsia="zh-CN"/>
        </w:rPr>
        <w:t>号课题共同报告人</w:t>
      </w:r>
      <w:r w:rsidRPr="00B96CD4">
        <w:rPr>
          <w:lang w:eastAsia="zh-CN"/>
        </w:rPr>
        <w:t>Haim Mazar</w:t>
      </w:r>
      <w:r w:rsidRPr="00B96CD4">
        <w:rPr>
          <w:rFonts w:hint="eastAsia"/>
          <w:lang w:eastAsia="zh-CN"/>
        </w:rPr>
        <w:t>先生（以色列）。</w:t>
      </w:r>
    </w:p>
    <w:p w14:paraId="18451A7A" w14:textId="77777777" w:rsidR="00C57CD1" w:rsidRPr="000D75AF" w:rsidRDefault="00C57CD1" w:rsidP="00981F9D">
      <w:pPr>
        <w:ind w:firstLineChars="200" w:firstLine="480"/>
        <w:rPr>
          <w:lang w:eastAsia="zh-CN"/>
        </w:rPr>
      </w:pPr>
      <w:r>
        <w:rPr>
          <w:rFonts w:hint="eastAsia"/>
          <w:lang w:eastAsia="zh-CN"/>
        </w:rPr>
        <w:t>更新了</w:t>
      </w:r>
      <w:r w:rsidRPr="00B96CD4">
        <w:rPr>
          <w:rFonts w:hint="eastAsia"/>
          <w:lang w:eastAsia="zh-CN"/>
        </w:rPr>
        <w:t>上一研究期</w:t>
      </w:r>
      <w:r>
        <w:rPr>
          <w:rFonts w:hint="eastAsia"/>
          <w:lang w:eastAsia="zh-CN"/>
        </w:rPr>
        <w:t>的</w:t>
      </w:r>
      <w:r w:rsidRPr="00B96CD4">
        <w:rPr>
          <w:rFonts w:hint="eastAsia"/>
          <w:lang w:eastAsia="zh-CN"/>
        </w:rPr>
        <w:t>跨部门对照表，以便将国际电联三个部门活动的变化考虑在内。与跨部门对照有关的所有文件继续作为动态文件保存在共同资源库中，目前由共同关心问题跨部门协调组（</w:t>
      </w:r>
      <w:r w:rsidRPr="00B96CD4">
        <w:rPr>
          <w:lang w:eastAsia="zh-CN"/>
        </w:rPr>
        <w:t>ISCG</w:t>
      </w:r>
      <w:r w:rsidRPr="00B96CD4">
        <w:rPr>
          <w:rFonts w:hint="eastAsia"/>
          <w:lang w:eastAsia="zh-CN"/>
        </w:rPr>
        <w:t>）进行维护。</w:t>
      </w:r>
      <w:r w:rsidRPr="00B96CD4">
        <w:rPr>
          <w:lang w:eastAsia="zh-CN"/>
        </w:rPr>
        <w:t>ISCG</w:t>
      </w:r>
      <w:r w:rsidRPr="00B96CD4">
        <w:rPr>
          <w:rFonts w:hint="eastAsia"/>
          <w:lang w:eastAsia="zh-CN"/>
        </w:rPr>
        <w:t>和国际电联三个部门</w:t>
      </w:r>
      <w:r>
        <w:rPr>
          <w:rFonts w:hint="eastAsia"/>
          <w:lang w:eastAsia="zh-CN"/>
        </w:rPr>
        <w:t>的</w:t>
      </w:r>
      <w:r w:rsidRPr="00B96CD4">
        <w:rPr>
          <w:rFonts w:hint="eastAsia"/>
          <w:lang w:eastAsia="zh-CN"/>
        </w:rPr>
        <w:t>代表</w:t>
      </w:r>
      <w:r>
        <w:rPr>
          <w:rFonts w:hint="eastAsia"/>
          <w:lang w:eastAsia="zh-CN"/>
        </w:rPr>
        <w:t>将通过</w:t>
      </w:r>
      <w:r w:rsidRPr="00B96CD4">
        <w:rPr>
          <w:rFonts w:hint="eastAsia"/>
          <w:lang w:eastAsia="zh-CN"/>
        </w:rPr>
        <w:t>协调</w:t>
      </w:r>
      <w:r>
        <w:rPr>
          <w:rFonts w:hint="eastAsia"/>
          <w:lang w:eastAsia="zh-CN"/>
        </w:rPr>
        <w:t>对其做</w:t>
      </w:r>
      <w:r w:rsidRPr="00B96CD4">
        <w:rPr>
          <w:rFonts w:hint="eastAsia"/>
          <w:lang w:eastAsia="zh-CN"/>
        </w:rPr>
        <w:t>进一步更新。</w:t>
      </w:r>
    </w:p>
    <w:p w14:paraId="2E1569C0" w14:textId="77777777" w:rsidR="00C57CD1" w:rsidRPr="000D75AF" w:rsidRDefault="00C57CD1" w:rsidP="00981F9D">
      <w:pPr>
        <w:ind w:firstLineChars="200" w:firstLine="480"/>
        <w:rPr>
          <w:lang w:eastAsia="zh-CN"/>
        </w:rPr>
      </w:pPr>
      <w:r w:rsidRPr="00B96CD4">
        <w:rPr>
          <w:rFonts w:hint="eastAsia"/>
          <w:lang w:eastAsia="zh-CN"/>
        </w:rPr>
        <w:t>下列文件提供了更多信息：</w:t>
      </w:r>
    </w:p>
    <w:p w14:paraId="0686C3C5" w14:textId="374238FD"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ITU-D SG1</w:t>
      </w:r>
      <w:r w:rsidR="00C57CD1">
        <w:rPr>
          <w:rFonts w:hint="eastAsia"/>
          <w:lang w:eastAsia="zh-CN"/>
        </w:rPr>
        <w:t>和</w:t>
      </w:r>
      <w:r w:rsidR="00C57CD1" w:rsidRPr="000D75AF">
        <w:rPr>
          <w:lang w:eastAsia="zh-CN"/>
        </w:rPr>
        <w:t>SG2</w:t>
      </w:r>
      <w:r w:rsidR="00C57CD1">
        <w:rPr>
          <w:rFonts w:hint="eastAsia"/>
          <w:lang w:eastAsia="zh-CN"/>
        </w:rPr>
        <w:t>课题与</w:t>
      </w:r>
      <w:r w:rsidR="00C57CD1" w:rsidRPr="000D75AF">
        <w:rPr>
          <w:lang w:eastAsia="zh-CN"/>
        </w:rPr>
        <w:t>ITU-R</w:t>
      </w:r>
      <w:r w:rsidR="00C57CD1">
        <w:rPr>
          <w:rFonts w:hint="eastAsia"/>
          <w:lang w:eastAsia="zh-CN"/>
        </w:rPr>
        <w:t>工作组的对照：</w:t>
      </w:r>
      <w:r w:rsidR="00C57CD1" w:rsidRPr="000D75AF">
        <w:fldChar w:fldCharType="begin"/>
      </w:r>
      <w:r w:rsidR="00C57CD1">
        <w:rPr>
          <w:lang w:eastAsia="zh-CN"/>
        </w:rPr>
        <w:instrText>HYPERLINK "https://www.itu.int/en/general-secretariat/ties/ISCGDocumentLibrary/Liaisons%20Statements%20on%20Inter-Sectoral%20Coordination%20Activities/Table%201.pdf"</w:instrText>
      </w:r>
      <w:r w:rsidR="00C57CD1" w:rsidRPr="000D75AF">
        <w:fldChar w:fldCharType="separate"/>
      </w:r>
      <w:r w:rsidR="00C57CD1">
        <w:rPr>
          <w:rStyle w:val="Hyperlink"/>
          <w:lang w:eastAsia="ko-KR"/>
        </w:rPr>
        <w:t>链接</w:t>
      </w:r>
      <w:r w:rsidR="00C57CD1" w:rsidRPr="000D75AF">
        <w:fldChar w:fldCharType="end"/>
      </w:r>
    </w:p>
    <w:p w14:paraId="7B1107F2" w14:textId="60338D88" w:rsidR="00C57CD1" w:rsidRPr="000D75AF" w:rsidRDefault="009D0F1B" w:rsidP="00F51450">
      <w:pPr>
        <w:pStyle w:val="enumlev1"/>
        <w:rPr>
          <w:lang w:eastAsia="zh-CN"/>
        </w:rPr>
      </w:pPr>
      <w:r>
        <w:rPr>
          <w:lang w:eastAsia="ko-KR"/>
        </w:rPr>
        <w:t>–</w:t>
      </w:r>
      <w:r>
        <w:rPr>
          <w:lang w:eastAsia="ko-KR"/>
        </w:rPr>
        <w:tab/>
      </w:r>
      <w:r w:rsidR="00C57CD1" w:rsidRPr="000D75AF">
        <w:rPr>
          <w:lang w:eastAsia="zh-CN"/>
        </w:rPr>
        <w:t>ITU-D SG1</w:t>
      </w:r>
      <w:r w:rsidR="00C57CD1">
        <w:rPr>
          <w:rFonts w:hint="eastAsia"/>
          <w:lang w:eastAsia="zh-CN"/>
        </w:rPr>
        <w:t>和</w:t>
      </w:r>
      <w:r w:rsidR="00C57CD1" w:rsidRPr="000D75AF">
        <w:rPr>
          <w:lang w:eastAsia="zh-CN"/>
        </w:rPr>
        <w:t>SG2</w:t>
      </w:r>
      <w:r w:rsidR="00C57CD1">
        <w:rPr>
          <w:rFonts w:hint="eastAsia"/>
          <w:lang w:eastAsia="zh-CN"/>
        </w:rPr>
        <w:t>课题与</w:t>
      </w:r>
      <w:r w:rsidR="00C57CD1" w:rsidRPr="000D75AF">
        <w:rPr>
          <w:lang w:eastAsia="zh-CN"/>
        </w:rPr>
        <w:t>ITU-T</w:t>
      </w:r>
      <w:r w:rsidR="00C57CD1">
        <w:rPr>
          <w:rFonts w:hint="eastAsia"/>
          <w:lang w:eastAsia="zh-CN"/>
        </w:rPr>
        <w:t>课题的对照：</w:t>
      </w:r>
      <w:r w:rsidR="00C57CD1" w:rsidRPr="000D75AF">
        <w:fldChar w:fldCharType="begin"/>
      </w:r>
      <w:r w:rsidR="00C57CD1">
        <w:rPr>
          <w:lang w:eastAsia="zh-CN"/>
        </w:rPr>
        <w:instrText>HYPERLINK "https://www.itu.int/en/general-secretariat/ties/ISCGDocumentLibrary/Liaisons%20Statements%20on%20Inter-Sectoral%20Coordination%20Activities/Table%203.pdf"</w:instrText>
      </w:r>
      <w:r w:rsidR="00C57CD1" w:rsidRPr="000D75AF">
        <w:fldChar w:fldCharType="separate"/>
      </w:r>
      <w:r w:rsidR="00C57CD1">
        <w:rPr>
          <w:rStyle w:val="Hyperlink"/>
          <w:lang w:eastAsia="ko-KR"/>
        </w:rPr>
        <w:t>链接</w:t>
      </w:r>
      <w:r w:rsidR="00C57CD1" w:rsidRPr="000D75AF">
        <w:fldChar w:fldCharType="end"/>
      </w:r>
    </w:p>
    <w:p w14:paraId="576AD5A2" w14:textId="616B6C3A" w:rsidR="00C57CD1" w:rsidRPr="000D75AF" w:rsidRDefault="00981F9D" w:rsidP="00981F9D">
      <w:pPr>
        <w:pStyle w:val="Heading2"/>
        <w:rPr>
          <w:lang w:eastAsia="zh-CN"/>
        </w:rPr>
      </w:pPr>
      <w:r>
        <w:rPr>
          <w:rFonts w:hint="eastAsia"/>
          <w:lang w:eastAsia="zh-CN"/>
        </w:rPr>
        <w:t>4.4</w:t>
      </w:r>
      <w:r>
        <w:rPr>
          <w:lang w:eastAsia="zh-CN"/>
        </w:rPr>
        <w:tab/>
      </w:r>
      <w:r w:rsidR="00C57CD1" w:rsidRPr="000D75AF">
        <w:rPr>
          <w:lang w:eastAsia="zh-CN"/>
        </w:rPr>
        <w:t>WTDC</w:t>
      </w:r>
      <w:r w:rsidR="00C57CD1">
        <w:rPr>
          <w:rFonts w:hint="eastAsia"/>
          <w:lang w:eastAsia="zh-CN"/>
        </w:rPr>
        <w:t>第</w:t>
      </w:r>
      <w:r w:rsidR="00C57CD1">
        <w:rPr>
          <w:rFonts w:hint="eastAsia"/>
          <w:lang w:eastAsia="zh-CN"/>
        </w:rPr>
        <w:t>9</w:t>
      </w:r>
      <w:r w:rsidR="00C57CD1">
        <w:rPr>
          <w:rFonts w:hint="eastAsia"/>
          <w:lang w:eastAsia="zh-CN"/>
        </w:rPr>
        <w:t>号决议（</w:t>
      </w:r>
      <w:r w:rsidR="00C57CD1">
        <w:rPr>
          <w:rFonts w:hint="eastAsia"/>
          <w:lang w:eastAsia="zh-CN"/>
        </w:rPr>
        <w:t>2022</w:t>
      </w:r>
      <w:r w:rsidR="00C57CD1">
        <w:rPr>
          <w:rFonts w:hint="eastAsia"/>
          <w:lang w:eastAsia="zh-CN"/>
        </w:rPr>
        <w:t>年，基加利，修订版）</w:t>
      </w:r>
    </w:p>
    <w:p w14:paraId="38929878" w14:textId="0B0877D2" w:rsidR="00C57CD1" w:rsidRPr="001A3959" w:rsidRDefault="00C57CD1" w:rsidP="00981F9D">
      <w:pPr>
        <w:ind w:firstLineChars="200" w:firstLine="480"/>
        <w:rPr>
          <w:lang w:val="en-US" w:eastAsia="zh-CN"/>
        </w:rPr>
      </w:pPr>
      <w:r>
        <w:rPr>
          <w:rFonts w:hint="eastAsia"/>
          <w:lang w:eastAsia="zh-CN"/>
        </w:rPr>
        <w:t>为了落实</w:t>
      </w:r>
      <w:r w:rsidRPr="000D75AF">
        <w:rPr>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2022</w:t>
      </w:r>
      <w:r>
        <w:rPr>
          <w:rFonts w:hint="eastAsia"/>
          <w:lang w:eastAsia="zh-CN"/>
        </w:rPr>
        <w:t>年，</w:t>
      </w:r>
      <w:r w:rsidR="000C5F12">
        <w:rPr>
          <w:rFonts w:hint="eastAsia"/>
          <w:lang w:eastAsia="zh-CN"/>
        </w:rPr>
        <w:t>基加利</w:t>
      </w:r>
      <w:r>
        <w:rPr>
          <w:rFonts w:hint="eastAsia"/>
          <w:lang w:eastAsia="zh-CN"/>
        </w:rPr>
        <w:t>，修订版），</w:t>
      </w:r>
      <w:r w:rsidRPr="00B51687">
        <w:rPr>
          <w:rFonts w:hint="eastAsia"/>
          <w:lang w:eastAsia="zh-CN"/>
        </w:rPr>
        <w:t>特别是为了满足决议中所述发展中国家的需求，</w:t>
      </w:r>
      <w:r>
        <w:rPr>
          <w:rFonts w:hint="eastAsia"/>
          <w:lang w:eastAsia="zh-CN"/>
        </w:rPr>
        <w:t>SG2</w:t>
      </w:r>
      <w:r w:rsidRPr="00B51687">
        <w:rPr>
          <w:rFonts w:hint="eastAsia"/>
          <w:lang w:eastAsia="zh-CN"/>
        </w:rPr>
        <w:t>采用了以下方法：</w:t>
      </w:r>
    </w:p>
    <w:p w14:paraId="6AF00DA8" w14:textId="31BC87B3" w:rsidR="00C57CD1" w:rsidRPr="000D75AF" w:rsidRDefault="009D0F1B" w:rsidP="00F51450">
      <w:pPr>
        <w:pStyle w:val="enumlev1"/>
        <w:rPr>
          <w:lang w:eastAsia="ko-KR"/>
        </w:rPr>
      </w:pPr>
      <w:r>
        <w:rPr>
          <w:lang w:eastAsia="ko-KR"/>
        </w:rPr>
        <w:t>–</w:t>
      </w:r>
      <w:r>
        <w:rPr>
          <w:lang w:eastAsia="ko-KR"/>
        </w:rPr>
        <w:tab/>
      </w:r>
      <w:r w:rsidR="00C57CD1" w:rsidRPr="00E620D8">
        <w:rPr>
          <w:rFonts w:hint="eastAsia"/>
          <w:lang w:eastAsia="zh-CN"/>
        </w:rPr>
        <w:t>为确保持续更新此议题，</w:t>
      </w:r>
      <w:r w:rsidR="00C57CD1" w:rsidRPr="00E620D8">
        <w:rPr>
          <w:lang w:eastAsia="zh-CN"/>
        </w:rPr>
        <w:t>SG2</w:t>
      </w:r>
      <w:r w:rsidR="00C57CD1" w:rsidRPr="00E620D8">
        <w:rPr>
          <w:rFonts w:hint="eastAsia"/>
          <w:lang w:eastAsia="zh-CN"/>
        </w:rPr>
        <w:t>指定了两位协调员：</w:t>
      </w:r>
      <w:r w:rsidR="00C57CD1" w:rsidRPr="00E620D8">
        <w:rPr>
          <w:rFonts w:hint="eastAsia"/>
          <w:lang w:eastAsia="zh-CN"/>
        </w:rPr>
        <w:t>ITU</w:t>
      </w:r>
      <w:r w:rsidR="00C57CD1" w:rsidRPr="00E620D8">
        <w:rPr>
          <w:lang w:eastAsia="zh-CN"/>
        </w:rPr>
        <w:t>-D SG2</w:t>
      </w:r>
      <w:r w:rsidR="00C57CD1" w:rsidRPr="00E620D8">
        <w:rPr>
          <w:rFonts w:hint="eastAsia"/>
          <w:lang w:eastAsia="zh-CN"/>
        </w:rPr>
        <w:t>副主席</w:t>
      </w:r>
      <w:r w:rsidR="00C57CD1" w:rsidRPr="00E620D8">
        <w:rPr>
          <w:lang w:eastAsia="zh-CN"/>
        </w:rPr>
        <w:t xml:space="preserve">Hideo </w:t>
      </w:r>
      <w:proofErr w:type="spellStart"/>
      <w:r w:rsidR="00C57CD1" w:rsidRPr="00E620D8">
        <w:rPr>
          <w:lang w:eastAsia="zh-CN"/>
        </w:rPr>
        <w:t>Imanaka</w:t>
      </w:r>
      <w:proofErr w:type="spellEnd"/>
      <w:r w:rsidR="00C57CD1" w:rsidRPr="00E620D8">
        <w:rPr>
          <w:rFonts w:hint="eastAsia"/>
          <w:lang w:eastAsia="zh-CN"/>
        </w:rPr>
        <w:t>先生（日本）和第</w:t>
      </w:r>
      <w:r w:rsidR="00C57CD1" w:rsidRPr="00E620D8">
        <w:rPr>
          <w:lang w:eastAsia="zh-CN"/>
        </w:rPr>
        <w:t>7/2</w:t>
      </w:r>
      <w:r w:rsidR="00C57CD1" w:rsidRPr="00E620D8">
        <w:rPr>
          <w:rFonts w:hint="eastAsia"/>
          <w:lang w:eastAsia="zh-CN"/>
        </w:rPr>
        <w:t>号课题共同报告人</w:t>
      </w:r>
      <w:r w:rsidR="00C57CD1" w:rsidRPr="00E620D8">
        <w:rPr>
          <w:lang w:eastAsia="zh-CN"/>
        </w:rPr>
        <w:t>Haim Mazar</w:t>
      </w:r>
      <w:r w:rsidR="00C57CD1" w:rsidRPr="00E620D8">
        <w:rPr>
          <w:rFonts w:hint="eastAsia"/>
          <w:lang w:eastAsia="zh-CN"/>
        </w:rPr>
        <w:t>先生（以色列</w:t>
      </w:r>
      <w:proofErr w:type="gramStart"/>
      <w:r w:rsidR="00C57CD1" w:rsidRPr="00E620D8">
        <w:rPr>
          <w:rFonts w:hint="eastAsia"/>
          <w:lang w:eastAsia="zh-CN"/>
        </w:rPr>
        <w:t>）；</w:t>
      </w:r>
      <w:proofErr w:type="gramEnd"/>
    </w:p>
    <w:p w14:paraId="1648CC9C" w14:textId="278A0D00" w:rsidR="00C57CD1" w:rsidRPr="000D75AF" w:rsidRDefault="009D0F1B" w:rsidP="00F51450">
      <w:pPr>
        <w:pStyle w:val="enumlev1"/>
        <w:rPr>
          <w:lang w:eastAsia="ko-KR"/>
        </w:rPr>
      </w:pPr>
      <w:r>
        <w:rPr>
          <w:lang w:eastAsia="ko-KR"/>
        </w:rPr>
        <w:t>–</w:t>
      </w:r>
      <w:r>
        <w:rPr>
          <w:lang w:eastAsia="ko-KR"/>
        </w:rPr>
        <w:tab/>
      </w:r>
      <w:r w:rsidR="00C57CD1" w:rsidRPr="00B51687">
        <w:rPr>
          <w:rFonts w:hint="eastAsia"/>
          <w:lang w:eastAsia="ko-KR"/>
        </w:rPr>
        <w:t>由</w:t>
      </w:r>
      <w:r w:rsidR="00C57CD1" w:rsidRPr="00D42E6D">
        <w:rPr>
          <w:rFonts w:hint="eastAsia"/>
          <w:lang w:eastAsia="zh-CN"/>
        </w:rPr>
        <w:t>于并非所有课题都与第</w:t>
      </w:r>
      <w:r w:rsidR="00C57CD1" w:rsidRPr="00D42E6D">
        <w:rPr>
          <w:lang w:eastAsia="zh-CN"/>
        </w:rPr>
        <w:t>9</w:t>
      </w:r>
      <w:r w:rsidR="00C57CD1" w:rsidRPr="00D42E6D">
        <w:rPr>
          <w:rFonts w:hint="eastAsia"/>
          <w:lang w:eastAsia="zh-CN"/>
        </w:rPr>
        <w:t>号决议有关联，</w:t>
      </w:r>
      <w:proofErr w:type="gramStart"/>
      <w:r w:rsidR="00C57CD1" w:rsidRPr="00D42E6D">
        <w:rPr>
          <w:rFonts w:hint="eastAsia"/>
          <w:lang w:eastAsia="zh-CN"/>
        </w:rPr>
        <w:t>因此要求报告人组管理团队审查其职责与该决议的相关性</w:t>
      </w:r>
      <w:r w:rsidR="00C57CD1">
        <w:rPr>
          <w:rFonts w:hint="eastAsia"/>
          <w:lang w:eastAsia="zh-CN"/>
        </w:rPr>
        <w:t>；</w:t>
      </w:r>
      <w:proofErr w:type="gramEnd"/>
    </w:p>
    <w:p w14:paraId="01DE49C7" w14:textId="05E9CE91" w:rsidR="00C57CD1" w:rsidRPr="000D75AF" w:rsidRDefault="009D0F1B" w:rsidP="00F51450">
      <w:pPr>
        <w:pStyle w:val="enumlev1"/>
        <w:rPr>
          <w:lang w:eastAsia="zh-CN"/>
        </w:rPr>
      </w:pPr>
      <w:r>
        <w:rPr>
          <w:lang w:eastAsia="ko-KR"/>
        </w:rPr>
        <w:t>–</w:t>
      </w:r>
      <w:r>
        <w:rPr>
          <w:lang w:eastAsia="ko-KR"/>
        </w:rPr>
        <w:tab/>
      </w:r>
      <w:r w:rsidR="00C57CD1" w:rsidRPr="00B51687">
        <w:rPr>
          <w:rFonts w:hint="eastAsia"/>
          <w:lang w:eastAsia="ko-KR"/>
        </w:rPr>
        <w:t>请报告人组分析其收到的文稿，并利用</w:t>
      </w:r>
      <w:r w:rsidR="00C57CD1">
        <w:rPr>
          <w:rFonts w:hint="eastAsia"/>
          <w:lang w:eastAsia="zh-CN"/>
        </w:rPr>
        <w:t>ITU-R</w:t>
      </w:r>
      <w:r w:rsidR="00C57CD1">
        <w:rPr>
          <w:rFonts w:hint="eastAsia"/>
          <w:lang w:eastAsia="zh-CN"/>
        </w:rPr>
        <w:t>定期提供的信息（全体会议上的介绍、收到的联络声明）</w:t>
      </w:r>
      <w:r w:rsidR="00C57CD1" w:rsidRPr="00B51687">
        <w:rPr>
          <w:rFonts w:hint="eastAsia"/>
          <w:lang w:eastAsia="ko-KR"/>
        </w:rPr>
        <w:t>确定</w:t>
      </w:r>
      <w:r w:rsidR="00C57CD1">
        <w:rPr>
          <w:rFonts w:hint="eastAsia"/>
          <w:lang w:eastAsia="zh-CN"/>
        </w:rPr>
        <w:t>需要</w:t>
      </w:r>
      <w:r w:rsidR="00C57CD1" w:rsidRPr="00B51687">
        <w:rPr>
          <w:rFonts w:hint="eastAsia"/>
          <w:lang w:eastAsia="ko-KR"/>
        </w:rPr>
        <w:t>进一步协作</w:t>
      </w:r>
      <w:r w:rsidR="00C57CD1">
        <w:rPr>
          <w:rFonts w:hint="eastAsia"/>
          <w:lang w:eastAsia="zh-CN"/>
        </w:rPr>
        <w:t>的</w:t>
      </w:r>
      <w:r w:rsidR="00C57CD1" w:rsidRPr="00B51687">
        <w:rPr>
          <w:rFonts w:hint="eastAsia"/>
          <w:lang w:eastAsia="ko-KR"/>
        </w:rPr>
        <w:t>相关项目。</w:t>
      </w:r>
    </w:p>
    <w:p w14:paraId="47C1073F" w14:textId="77777777" w:rsidR="00C57CD1" w:rsidRPr="000D75AF" w:rsidRDefault="00C57CD1" w:rsidP="00981F9D">
      <w:pPr>
        <w:ind w:firstLineChars="200" w:firstLine="480"/>
        <w:rPr>
          <w:lang w:eastAsia="zh-CN"/>
        </w:rPr>
      </w:pPr>
      <w:r w:rsidRPr="00B96CD4">
        <w:rPr>
          <w:rFonts w:hint="eastAsia"/>
          <w:lang w:eastAsia="zh-CN"/>
        </w:rPr>
        <w:t>下列文件提供了更多信息：</w:t>
      </w:r>
    </w:p>
    <w:p w14:paraId="533FDF51" w14:textId="0B338D8B" w:rsidR="00C57CD1" w:rsidRPr="000D75AF" w:rsidRDefault="00981F9D" w:rsidP="00981F9D">
      <w:pPr>
        <w:pStyle w:val="enumlev1"/>
        <w:rPr>
          <w:lang w:eastAsia="zh-CN"/>
        </w:rPr>
      </w:pPr>
      <w:r>
        <w:rPr>
          <w:lang w:eastAsia="ko-KR"/>
        </w:rPr>
        <w:t>–</w:t>
      </w:r>
      <w:r>
        <w:rPr>
          <w:lang w:eastAsia="ko-KR"/>
        </w:rPr>
        <w:tab/>
      </w:r>
      <w:r w:rsidR="00C57CD1">
        <w:rPr>
          <w:rFonts w:hint="eastAsia"/>
          <w:lang w:eastAsia="zh-CN"/>
        </w:rPr>
        <w:t>SG2</w:t>
      </w:r>
      <w:r w:rsidR="00C57CD1" w:rsidRPr="00B51687">
        <w:rPr>
          <w:rFonts w:hint="eastAsia"/>
          <w:lang w:eastAsia="zh-CN"/>
        </w:rPr>
        <w:t>主席提交</w:t>
      </w:r>
      <w:r w:rsidR="00C57CD1" w:rsidRPr="00B51687">
        <w:rPr>
          <w:lang w:eastAsia="zh-CN"/>
        </w:rPr>
        <w:t>TDAG</w:t>
      </w:r>
      <w:r w:rsidR="00C57CD1" w:rsidRPr="00B51687">
        <w:rPr>
          <w:rFonts w:hint="eastAsia"/>
          <w:lang w:eastAsia="zh-CN"/>
        </w:rPr>
        <w:t>的报告（</w:t>
      </w:r>
      <w:r w:rsidR="00C57CD1" w:rsidRPr="00B51687">
        <w:rPr>
          <w:lang w:eastAsia="zh-CN"/>
        </w:rPr>
        <w:t>2020</w:t>
      </w:r>
      <w:r w:rsidR="00C57CD1" w:rsidRPr="00B51687">
        <w:rPr>
          <w:rFonts w:hint="eastAsia"/>
          <w:lang w:eastAsia="zh-CN"/>
        </w:rPr>
        <w:t>年）：</w:t>
      </w:r>
      <w:r w:rsidR="00C57CD1">
        <w:fldChar w:fldCharType="begin"/>
      </w:r>
      <w:r w:rsidR="00C57CD1">
        <w:rPr>
          <w:lang w:eastAsia="zh-CN"/>
        </w:rPr>
        <w:instrText>HYPERLINK "https://www.itu.int/md/D22-TDAG30-C-0006"</w:instrText>
      </w:r>
      <w:r w:rsidR="00C57CD1">
        <w:fldChar w:fldCharType="separate"/>
      </w:r>
      <w:r w:rsidR="00C57CD1" w:rsidRPr="000D75AF">
        <w:rPr>
          <w:rStyle w:val="Hyperlink"/>
          <w:lang w:eastAsia="zh-CN"/>
        </w:rPr>
        <w:t>TDAG-2</w:t>
      </w:r>
      <w:r w:rsidR="00C57CD1" w:rsidRPr="000D75AF">
        <w:rPr>
          <w:rStyle w:val="Hyperlink"/>
          <w:lang w:eastAsia="ko-KR"/>
        </w:rPr>
        <w:t>3</w:t>
      </w:r>
      <w:r w:rsidR="00C57CD1" w:rsidRPr="000D75AF">
        <w:rPr>
          <w:rStyle w:val="Hyperlink"/>
          <w:lang w:eastAsia="zh-CN"/>
        </w:rPr>
        <w:t>/</w:t>
      </w:r>
      <w:r w:rsidR="00C57CD1" w:rsidRPr="000D75AF">
        <w:rPr>
          <w:rStyle w:val="Hyperlink"/>
          <w:lang w:eastAsia="ko-KR"/>
        </w:rPr>
        <w:t>6</w:t>
      </w:r>
      <w:r w:rsidR="00C57CD1">
        <w:fldChar w:fldCharType="end"/>
      </w:r>
      <w:r w:rsidR="00C57CD1" w:rsidRPr="00B51687">
        <w:rPr>
          <w:rFonts w:hint="eastAsia"/>
          <w:lang w:eastAsia="zh-CN"/>
        </w:rPr>
        <w:t>第</w:t>
      </w:r>
      <w:r w:rsidR="00C57CD1" w:rsidRPr="00B51687">
        <w:rPr>
          <w:lang w:eastAsia="zh-CN"/>
        </w:rPr>
        <w:t>3.</w:t>
      </w:r>
      <w:proofErr w:type="gramStart"/>
      <w:r w:rsidR="00C57CD1" w:rsidRPr="00B51687">
        <w:rPr>
          <w:lang w:eastAsia="zh-CN"/>
        </w:rPr>
        <w:t>2</w:t>
      </w:r>
      <w:r w:rsidR="00C57CD1" w:rsidRPr="00B51687">
        <w:rPr>
          <w:rFonts w:hint="eastAsia"/>
          <w:lang w:eastAsia="zh-CN"/>
        </w:rPr>
        <w:t>节</w:t>
      </w:r>
      <w:r w:rsidR="00C57CD1">
        <w:rPr>
          <w:rFonts w:hint="eastAsia"/>
          <w:lang w:eastAsia="zh-CN"/>
        </w:rPr>
        <w:t>；</w:t>
      </w:r>
      <w:proofErr w:type="gramEnd"/>
    </w:p>
    <w:p w14:paraId="546718B1" w14:textId="53C9B98E" w:rsidR="00C57CD1" w:rsidRPr="000D75AF" w:rsidRDefault="00981F9D" w:rsidP="00981F9D">
      <w:pPr>
        <w:pStyle w:val="enumlev1"/>
        <w:rPr>
          <w:lang w:eastAsia="zh-CN"/>
        </w:rPr>
      </w:pPr>
      <w:r>
        <w:rPr>
          <w:lang w:eastAsia="ko-KR"/>
        </w:rPr>
        <w:t>–</w:t>
      </w:r>
      <w:r>
        <w:rPr>
          <w:lang w:eastAsia="ko-KR"/>
        </w:rPr>
        <w:tab/>
      </w:r>
      <w:r w:rsidR="00C57CD1" w:rsidRPr="00B51687">
        <w:rPr>
          <w:rFonts w:hint="eastAsia"/>
          <w:lang w:eastAsia="zh-CN"/>
        </w:rPr>
        <w:t>协调员建议采取的行动：</w:t>
      </w:r>
      <w:r w:rsidR="00C57CD1" w:rsidRPr="000D75AF">
        <w:fldChar w:fldCharType="begin"/>
      </w:r>
      <w:r w:rsidR="00C57CD1" w:rsidRPr="000D75AF">
        <w:rPr>
          <w:lang w:eastAsia="zh-CN"/>
        </w:rPr>
        <w:instrText>HYPERLINK "https://www.itu.int/md/D22-SG02-C-0161"</w:instrText>
      </w:r>
      <w:r w:rsidR="00C57CD1" w:rsidRPr="000D75AF">
        <w:fldChar w:fldCharType="separate"/>
      </w:r>
      <w:r w:rsidR="00C57CD1" w:rsidRPr="000D75AF">
        <w:rPr>
          <w:rStyle w:val="Hyperlink"/>
          <w:lang w:eastAsia="ko-KR"/>
        </w:rPr>
        <w:t>2/161</w:t>
      </w:r>
      <w:r w:rsidR="00C57CD1" w:rsidRPr="000D75AF">
        <w:fldChar w:fldCharType="end"/>
      </w:r>
      <w:r w:rsidR="00C57CD1">
        <w:rPr>
          <w:rFonts w:hint="eastAsia"/>
          <w:lang w:eastAsia="zh-CN"/>
        </w:rPr>
        <w:t>。</w:t>
      </w:r>
    </w:p>
    <w:p w14:paraId="122B1838" w14:textId="4A81C4A0" w:rsidR="00C57CD1" w:rsidRPr="000D75AF" w:rsidRDefault="00981F9D" w:rsidP="00C57CD1">
      <w:pPr>
        <w:pStyle w:val="Heading2"/>
        <w:spacing w:after="120"/>
        <w:rPr>
          <w:lang w:eastAsia="zh-CN"/>
        </w:rPr>
      </w:pPr>
      <w:r>
        <w:rPr>
          <w:rFonts w:hint="eastAsia"/>
          <w:lang w:eastAsia="zh-CN"/>
        </w:rPr>
        <w:t>4.5</w:t>
      </w:r>
      <w:r>
        <w:rPr>
          <w:lang w:eastAsia="zh-CN"/>
        </w:rPr>
        <w:tab/>
      </w:r>
      <w:r w:rsidR="00C57CD1" w:rsidRPr="002B5E9E">
        <w:rPr>
          <w:rFonts w:hint="eastAsia"/>
          <w:lang w:eastAsia="zh-CN"/>
        </w:rPr>
        <w:t>国际电联术语协调委员会</w:t>
      </w:r>
      <w:r w:rsidR="00C57CD1">
        <w:rPr>
          <w:rFonts w:hint="eastAsia"/>
          <w:lang w:eastAsia="zh-CN"/>
        </w:rPr>
        <w:t>（</w:t>
      </w:r>
      <w:r w:rsidR="00C57CD1" w:rsidRPr="000D75AF">
        <w:rPr>
          <w:lang w:eastAsia="zh-CN"/>
        </w:rPr>
        <w:t>ITU CCT</w:t>
      </w:r>
      <w:r w:rsidR="00C57CD1">
        <w:rPr>
          <w:rFonts w:hint="eastAsia"/>
          <w:lang w:eastAsia="zh-CN"/>
        </w:rPr>
        <w:t>）</w:t>
      </w:r>
    </w:p>
    <w:p w14:paraId="1A4CCEA0" w14:textId="77777777" w:rsidR="00C57CD1" w:rsidRPr="000D75AF" w:rsidRDefault="00C57CD1" w:rsidP="00981F9D">
      <w:pPr>
        <w:ind w:firstLineChars="200" w:firstLine="480"/>
        <w:rPr>
          <w:lang w:eastAsia="ko-KR"/>
        </w:rPr>
      </w:pPr>
      <w:r w:rsidRPr="00B51687">
        <w:rPr>
          <w:rFonts w:hint="eastAsia"/>
          <w:lang w:eastAsia="zh-CN"/>
        </w:rPr>
        <w:t>全权代表大会关于在同等地位上使用国际电联六种正式语文的第</w:t>
      </w:r>
      <w:r w:rsidRPr="00B51687">
        <w:rPr>
          <w:lang w:eastAsia="zh-CN"/>
        </w:rPr>
        <w:t>154</w:t>
      </w:r>
      <w:r w:rsidRPr="00B51687">
        <w:rPr>
          <w:rFonts w:hint="eastAsia"/>
          <w:lang w:eastAsia="zh-CN"/>
        </w:rPr>
        <w:t>号决议（</w:t>
      </w:r>
      <w:r w:rsidRPr="00B51687">
        <w:rPr>
          <w:lang w:eastAsia="zh-CN"/>
        </w:rPr>
        <w:t>2022</w:t>
      </w:r>
      <w:r w:rsidRPr="00B51687">
        <w:rPr>
          <w:rFonts w:hint="eastAsia"/>
          <w:lang w:eastAsia="zh-CN"/>
        </w:rPr>
        <w:t>年，布加勒斯特，修订版）</w:t>
      </w:r>
      <w:r>
        <w:rPr>
          <w:rFonts w:hint="eastAsia"/>
          <w:lang w:eastAsia="zh-CN"/>
        </w:rPr>
        <w:t>指出了</w:t>
      </w:r>
      <w:r w:rsidRPr="00B51687">
        <w:rPr>
          <w:rFonts w:hint="eastAsia"/>
          <w:lang w:eastAsia="zh-CN"/>
        </w:rPr>
        <w:t>国际电联术语协调委员会（</w:t>
      </w:r>
      <w:r w:rsidRPr="00B51687">
        <w:rPr>
          <w:lang w:eastAsia="zh-CN"/>
        </w:rPr>
        <w:t>CCT</w:t>
      </w:r>
      <w:r w:rsidRPr="00B51687">
        <w:rPr>
          <w:rFonts w:hint="eastAsia"/>
          <w:lang w:eastAsia="zh-CN"/>
        </w:rPr>
        <w:t>）工作的重要性，该委员会同意并通过了</w:t>
      </w:r>
      <w:r>
        <w:rPr>
          <w:rFonts w:hint="eastAsia"/>
          <w:lang w:eastAsia="zh-CN"/>
        </w:rPr>
        <w:t>国际电联</w:t>
      </w:r>
      <w:r w:rsidRPr="00B51687">
        <w:rPr>
          <w:rFonts w:hint="eastAsia"/>
          <w:lang w:eastAsia="zh-CN"/>
        </w:rPr>
        <w:t>三</w:t>
      </w:r>
      <w:r>
        <w:rPr>
          <w:rFonts w:hint="eastAsia"/>
          <w:lang w:eastAsia="zh-CN"/>
        </w:rPr>
        <w:t>个部门使用的</w:t>
      </w:r>
      <w:r w:rsidRPr="00B51687">
        <w:rPr>
          <w:rFonts w:hint="eastAsia"/>
          <w:lang w:eastAsia="zh-CN"/>
        </w:rPr>
        <w:t>电信</w:t>
      </w:r>
      <w:r w:rsidRPr="00B51687">
        <w:rPr>
          <w:lang w:eastAsia="zh-CN"/>
        </w:rPr>
        <w:t>/</w:t>
      </w:r>
      <w:r>
        <w:rPr>
          <w:rFonts w:hint="eastAsia"/>
          <w:lang w:eastAsia="zh-CN"/>
        </w:rPr>
        <w:t>ICT</w:t>
      </w:r>
      <w:r w:rsidRPr="00B51687">
        <w:rPr>
          <w:rFonts w:hint="eastAsia"/>
          <w:lang w:eastAsia="zh-CN"/>
        </w:rPr>
        <w:t>领域的术语和定义。根据</w:t>
      </w:r>
      <w:r w:rsidRPr="00B51687">
        <w:rPr>
          <w:lang w:eastAsia="zh-CN"/>
        </w:rPr>
        <w:t>WTDC</w:t>
      </w:r>
      <w:r w:rsidRPr="00B51687">
        <w:rPr>
          <w:rFonts w:hint="eastAsia"/>
          <w:lang w:eastAsia="zh-CN"/>
        </w:rPr>
        <w:t>第</w:t>
      </w:r>
      <w:r w:rsidRPr="00B51687">
        <w:rPr>
          <w:lang w:eastAsia="zh-CN"/>
        </w:rPr>
        <w:t>1</w:t>
      </w:r>
      <w:r w:rsidRPr="00B51687">
        <w:rPr>
          <w:rFonts w:hint="eastAsia"/>
          <w:lang w:eastAsia="zh-CN"/>
        </w:rPr>
        <w:t>号决议第</w:t>
      </w:r>
      <w:r w:rsidRPr="00B51687">
        <w:rPr>
          <w:lang w:eastAsia="zh-CN"/>
        </w:rPr>
        <w:t>12.3</w:t>
      </w:r>
      <w:r w:rsidRPr="00B51687">
        <w:rPr>
          <w:rFonts w:hint="eastAsia"/>
          <w:lang w:eastAsia="zh-CN"/>
        </w:rPr>
        <w:t>款，</w:t>
      </w:r>
      <w:r>
        <w:rPr>
          <w:rFonts w:hint="eastAsia"/>
          <w:lang w:eastAsia="zh-CN"/>
        </w:rPr>
        <w:t>SG2</w:t>
      </w:r>
      <w:r>
        <w:rPr>
          <w:rFonts w:hint="eastAsia"/>
          <w:lang w:eastAsia="zh-CN"/>
        </w:rPr>
        <w:t>任命</w:t>
      </w:r>
      <w:r w:rsidRPr="00B51687">
        <w:rPr>
          <w:rFonts w:hint="eastAsia"/>
          <w:lang w:eastAsia="zh-CN"/>
        </w:rPr>
        <w:t>副主席</w:t>
      </w:r>
      <w:r>
        <w:rPr>
          <w:rFonts w:hint="eastAsia"/>
          <w:lang w:eastAsia="zh-CN"/>
        </w:rPr>
        <w:t>巫</w:t>
      </w:r>
      <w:r w:rsidRPr="00B51687">
        <w:rPr>
          <w:rFonts w:hint="eastAsia"/>
          <w:lang w:eastAsia="zh-CN"/>
        </w:rPr>
        <w:t>彤宁先生（中国）作为</w:t>
      </w:r>
      <w:r>
        <w:rPr>
          <w:rFonts w:hint="eastAsia"/>
          <w:lang w:eastAsia="zh-CN"/>
        </w:rPr>
        <w:t>ITU</w:t>
      </w:r>
      <w:r w:rsidRPr="00B51687">
        <w:rPr>
          <w:lang w:eastAsia="zh-CN"/>
        </w:rPr>
        <w:t>-D</w:t>
      </w:r>
      <w:r w:rsidRPr="00B51687">
        <w:rPr>
          <w:rFonts w:hint="eastAsia"/>
          <w:lang w:eastAsia="zh-CN"/>
        </w:rPr>
        <w:t>代表</w:t>
      </w:r>
      <w:r>
        <w:rPr>
          <w:rFonts w:hint="eastAsia"/>
          <w:lang w:eastAsia="zh-CN"/>
        </w:rPr>
        <w:t>参加</w:t>
      </w:r>
      <w:r>
        <w:rPr>
          <w:rFonts w:hint="eastAsia"/>
          <w:lang w:eastAsia="zh-CN"/>
        </w:rPr>
        <w:t>ITU</w:t>
      </w:r>
      <w:r w:rsidRPr="00B51687">
        <w:rPr>
          <w:lang w:eastAsia="zh-CN"/>
        </w:rPr>
        <w:t>-CCT</w:t>
      </w:r>
      <w:r>
        <w:rPr>
          <w:rFonts w:hint="eastAsia"/>
          <w:lang w:eastAsia="zh-CN"/>
        </w:rPr>
        <w:t>的工作</w:t>
      </w:r>
      <w:r w:rsidRPr="00B51687">
        <w:rPr>
          <w:rFonts w:hint="eastAsia"/>
          <w:lang w:eastAsia="zh-CN"/>
        </w:rPr>
        <w:t>。</w:t>
      </w:r>
    </w:p>
    <w:p w14:paraId="0F9F7F09" w14:textId="77777777" w:rsidR="00C57CD1" w:rsidRPr="000D75AF" w:rsidRDefault="00C57CD1" w:rsidP="00981F9D">
      <w:pPr>
        <w:ind w:firstLineChars="200" w:firstLine="480"/>
        <w:rPr>
          <w:lang w:eastAsia="zh-CN"/>
        </w:rPr>
      </w:pPr>
      <w:r w:rsidRPr="00B51687">
        <w:rPr>
          <w:rFonts w:hint="eastAsia"/>
          <w:lang w:eastAsia="zh-CN"/>
        </w:rPr>
        <w:t>在</w:t>
      </w:r>
      <w:r w:rsidRPr="00B51687">
        <w:rPr>
          <w:lang w:eastAsia="zh-CN"/>
        </w:rPr>
        <w:t>2022-2025</w:t>
      </w:r>
      <w:r w:rsidRPr="00B51687">
        <w:rPr>
          <w:rFonts w:hint="eastAsia"/>
          <w:lang w:eastAsia="zh-CN"/>
        </w:rPr>
        <w:t>年研究期，</w:t>
      </w:r>
      <w:r>
        <w:rPr>
          <w:rFonts w:hint="eastAsia"/>
          <w:lang w:eastAsia="zh-CN"/>
        </w:rPr>
        <w:t xml:space="preserve">ITU </w:t>
      </w:r>
      <w:r w:rsidRPr="00B51687">
        <w:rPr>
          <w:lang w:eastAsia="zh-CN"/>
        </w:rPr>
        <w:t>CCT</w:t>
      </w:r>
      <w:r w:rsidRPr="00B51687">
        <w:rPr>
          <w:rFonts w:hint="eastAsia"/>
          <w:lang w:eastAsia="zh-CN"/>
        </w:rPr>
        <w:t>召开了九次会议。会议审议了有关术语问题的联络声明和文稿，并</w:t>
      </w:r>
      <w:r>
        <w:rPr>
          <w:rFonts w:hint="eastAsia"/>
          <w:lang w:eastAsia="zh-CN"/>
        </w:rPr>
        <w:t>就</w:t>
      </w:r>
      <w:r w:rsidRPr="00B51687">
        <w:rPr>
          <w:rFonts w:hint="eastAsia"/>
          <w:lang w:eastAsia="zh-CN"/>
        </w:rPr>
        <w:t>国际电联术语数据库的更新</w:t>
      </w:r>
      <w:r>
        <w:rPr>
          <w:rFonts w:hint="eastAsia"/>
          <w:lang w:eastAsia="zh-CN"/>
        </w:rPr>
        <w:t>达成一致</w:t>
      </w:r>
      <w:r w:rsidRPr="00B51687">
        <w:rPr>
          <w:rFonts w:hint="eastAsia"/>
          <w:lang w:eastAsia="zh-CN"/>
        </w:rPr>
        <w:t>，特别是有关术语、首字母缩略词和定义的第</w:t>
      </w:r>
      <w:r w:rsidRPr="00B51687">
        <w:rPr>
          <w:lang w:eastAsia="zh-CN"/>
        </w:rPr>
        <w:t>3</w:t>
      </w:r>
      <w:r w:rsidRPr="00B51687">
        <w:rPr>
          <w:rFonts w:hint="eastAsia"/>
          <w:lang w:eastAsia="zh-CN"/>
        </w:rPr>
        <w:t>部分。</w:t>
      </w:r>
    </w:p>
    <w:p w14:paraId="74D92481" w14:textId="77777777" w:rsidR="00C57CD1" w:rsidRPr="000D75AF" w:rsidRDefault="00C57CD1" w:rsidP="00981F9D">
      <w:pPr>
        <w:ind w:firstLineChars="200" w:firstLine="480"/>
        <w:rPr>
          <w:lang w:eastAsia="ko-KR"/>
        </w:rPr>
      </w:pPr>
      <w:r w:rsidRPr="00B51687">
        <w:rPr>
          <w:rFonts w:hint="eastAsia"/>
          <w:lang w:eastAsia="zh-CN"/>
        </w:rPr>
        <w:t>虽然</w:t>
      </w:r>
      <w:r>
        <w:rPr>
          <w:rFonts w:hint="eastAsia"/>
          <w:lang w:eastAsia="zh-CN"/>
        </w:rPr>
        <w:t>SG2</w:t>
      </w:r>
      <w:r w:rsidRPr="00B51687">
        <w:rPr>
          <w:rFonts w:hint="eastAsia"/>
          <w:lang w:eastAsia="zh-CN"/>
        </w:rPr>
        <w:t>在本研究期没有提出其他术语，但讨论了未来提案可能</w:t>
      </w:r>
      <w:r>
        <w:rPr>
          <w:rFonts w:hint="eastAsia"/>
          <w:lang w:eastAsia="zh-CN"/>
        </w:rPr>
        <w:t>使用</w:t>
      </w:r>
      <w:r w:rsidRPr="00B51687">
        <w:rPr>
          <w:rFonts w:hint="eastAsia"/>
          <w:lang w:eastAsia="zh-CN"/>
        </w:rPr>
        <w:t>的一些候选术语（如数字安全）。</w:t>
      </w:r>
      <w:r>
        <w:rPr>
          <w:rFonts w:hint="eastAsia"/>
          <w:lang w:eastAsia="zh-CN"/>
        </w:rPr>
        <w:t>ITU</w:t>
      </w:r>
      <w:r w:rsidRPr="00B51687">
        <w:rPr>
          <w:lang w:eastAsia="zh-CN"/>
        </w:rPr>
        <w:t>-R</w:t>
      </w:r>
      <w:r w:rsidRPr="00B51687">
        <w:rPr>
          <w:rFonts w:hint="eastAsia"/>
          <w:lang w:eastAsia="zh-CN"/>
        </w:rPr>
        <w:t>和</w:t>
      </w:r>
      <w:r>
        <w:rPr>
          <w:rFonts w:hint="eastAsia"/>
          <w:lang w:eastAsia="zh-CN"/>
        </w:rPr>
        <w:t>ITU</w:t>
      </w:r>
      <w:r w:rsidRPr="00B51687">
        <w:rPr>
          <w:lang w:eastAsia="zh-CN"/>
        </w:rPr>
        <w:t>-T</w:t>
      </w:r>
      <w:r w:rsidRPr="00B51687">
        <w:rPr>
          <w:rFonts w:hint="eastAsia"/>
          <w:lang w:eastAsia="zh-CN"/>
        </w:rPr>
        <w:t>研究组提出的若干术语和定义还包括可在</w:t>
      </w:r>
      <w:r>
        <w:rPr>
          <w:rFonts w:hint="eastAsia"/>
          <w:lang w:eastAsia="zh-CN"/>
        </w:rPr>
        <w:t>ITU-D</w:t>
      </w:r>
      <w:r w:rsidRPr="00B51687">
        <w:rPr>
          <w:rFonts w:hint="eastAsia"/>
          <w:lang w:eastAsia="zh-CN"/>
        </w:rPr>
        <w:t>研究课题背景下使用的一般术语，</w:t>
      </w:r>
      <w:proofErr w:type="gramStart"/>
      <w:r w:rsidRPr="00B51687">
        <w:rPr>
          <w:rFonts w:hint="eastAsia"/>
          <w:lang w:eastAsia="zh-CN"/>
        </w:rPr>
        <w:t>如“</w:t>
      </w:r>
      <w:proofErr w:type="gramEnd"/>
      <w:r>
        <w:rPr>
          <w:rFonts w:hint="eastAsia"/>
          <w:lang w:eastAsia="zh-CN"/>
        </w:rPr>
        <w:t>AI</w:t>
      </w:r>
      <w:r w:rsidRPr="00B51687">
        <w:rPr>
          <w:rFonts w:hint="eastAsia"/>
          <w:lang w:eastAsia="zh-CN"/>
        </w:rPr>
        <w:t>应用</w:t>
      </w:r>
      <w:r w:rsidRPr="00B51687">
        <w:rPr>
          <w:lang w:eastAsia="zh-CN"/>
        </w:rPr>
        <w:t>/</w:t>
      </w:r>
      <w:proofErr w:type="gramStart"/>
      <w:r w:rsidRPr="00B51687">
        <w:rPr>
          <w:rFonts w:hint="eastAsia"/>
          <w:lang w:eastAsia="zh-CN"/>
        </w:rPr>
        <w:t>服务”、</w:t>
      </w:r>
      <w:proofErr w:type="gramEnd"/>
      <w:r w:rsidRPr="00B51687">
        <w:rPr>
          <w:rFonts w:hint="eastAsia"/>
          <w:lang w:eastAsia="zh-CN"/>
        </w:rPr>
        <w:t>“</w:t>
      </w:r>
      <w:proofErr w:type="gramStart"/>
      <w:r w:rsidRPr="00B51687">
        <w:rPr>
          <w:rFonts w:hint="eastAsia"/>
          <w:lang w:eastAsia="zh-CN"/>
        </w:rPr>
        <w:t>区块链”、</w:t>
      </w:r>
      <w:proofErr w:type="gramEnd"/>
      <w:r w:rsidRPr="00B51687">
        <w:rPr>
          <w:rFonts w:hint="eastAsia"/>
          <w:lang w:eastAsia="zh-CN"/>
        </w:rPr>
        <w:t>“</w:t>
      </w:r>
      <w:proofErr w:type="gramStart"/>
      <w:r w:rsidRPr="00B51687">
        <w:rPr>
          <w:rFonts w:hint="eastAsia"/>
          <w:lang w:eastAsia="zh-CN"/>
        </w:rPr>
        <w:t>数字金融服务”和</w:t>
      </w:r>
      <w:proofErr w:type="gramEnd"/>
      <w:r w:rsidRPr="00B51687">
        <w:rPr>
          <w:rFonts w:hint="eastAsia"/>
          <w:lang w:eastAsia="zh-CN"/>
        </w:rPr>
        <w:t>“</w:t>
      </w:r>
      <w:proofErr w:type="gramStart"/>
      <w:r w:rsidRPr="00B51687">
        <w:rPr>
          <w:rFonts w:hint="eastAsia"/>
          <w:lang w:eastAsia="zh-CN"/>
        </w:rPr>
        <w:t>智能手机”等</w:t>
      </w:r>
      <w:proofErr w:type="gramEnd"/>
      <w:r w:rsidRPr="00B51687">
        <w:rPr>
          <w:rFonts w:hint="eastAsia"/>
          <w:lang w:eastAsia="zh-CN"/>
        </w:rPr>
        <w:t>。</w:t>
      </w:r>
    </w:p>
    <w:p w14:paraId="495A5775" w14:textId="77777777" w:rsidR="00C57CD1" w:rsidRPr="000D75AF" w:rsidRDefault="00C57CD1" w:rsidP="00981F9D">
      <w:pPr>
        <w:ind w:firstLineChars="200" w:firstLine="480"/>
        <w:rPr>
          <w:lang w:eastAsia="zh-CN"/>
        </w:rPr>
      </w:pPr>
      <w:r w:rsidRPr="00B51687">
        <w:rPr>
          <w:rFonts w:hint="eastAsia"/>
          <w:lang w:eastAsia="zh-CN"/>
        </w:rPr>
        <w:t>请所有报告人组酌情通过联络声明与</w:t>
      </w:r>
      <w:r>
        <w:rPr>
          <w:rFonts w:hint="eastAsia"/>
          <w:lang w:eastAsia="zh-CN"/>
        </w:rPr>
        <w:t>ITU</w:t>
      </w:r>
      <w:r w:rsidRPr="00B51687">
        <w:rPr>
          <w:lang w:eastAsia="zh-CN"/>
        </w:rPr>
        <w:t>-CCT</w:t>
      </w:r>
      <w:r w:rsidRPr="00B51687">
        <w:rPr>
          <w:rFonts w:hint="eastAsia"/>
          <w:lang w:eastAsia="zh-CN"/>
        </w:rPr>
        <w:t>讨论任何新术语</w:t>
      </w:r>
      <w:r>
        <w:rPr>
          <w:rFonts w:hint="eastAsia"/>
          <w:lang w:eastAsia="zh-CN"/>
        </w:rPr>
        <w:t>和</w:t>
      </w:r>
      <w:r w:rsidRPr="00B51687">
        <w:rPr>
          <w:rFonts w:hint="eastAsia"/>
          <w:lang w:eastAsia="zh-CN"/>
        </w:rPr>
        <w:t>后续行动。定期邀请</w:t>
      </w:r>
      <w:r>
        <w:rPr>
          <w:rFonts w:hint="eastAsia"/>
          <w:lang w:eastAsia="zh-CN"/>
        </w:rPr>
        <w:t>SG</w:t>
      </w:r>
      <w:r w:rsidRPr="00B51687">
        <w:rPr>
          <w:lang w:eastAsia="zh-CN"/>
        </w:rPr>
        <w:t>2</w:t>
      </w:r>
      <w:r w:rsidRPr="00B51687">
        <w:rPr>
          <w:rFonts w:hint="eastAsia"/>
          <w:lang w:eastAsia="zh-CN"/>
        </w:rPr>
        <w:t>与会者了解会议的最新进展，并鼓励他们参与</w:t>
      </w:r>
      <w:r w:rsidRPr="00B51687">
        <w:rPr>
          <w:lang w:eastAsia="zh-CN"/>
        </w:rPr>
        <w:t>ITU</w:t>
      </w:r>
      <w:r>
        <w:rPr>
          <w:rFonts w:hint="eastAsia"/>
          <w:lang w:eastAsia="zh-CN"/>
        </w:rPr>
        <w:t>-</w:t>
      </w:r>
      <w:r w:rsidRPr="00B51687">
        <w:rPr>
          <w:lang w:eastAsia="zh-CN"/>
        </w:rPr>
        <w:t>CCT</w:t>
      </w:r>
      <w:r w:rsidRPr="00B51687">
        <w:rPr>
          <w:rFonts w:hint="eastAsia"/>
          <w:lang w:eastAsia="zh-CN"/>
        </w:rPr>
        <w:t>的工作，以更好地统一整个国际电联的词汇。</w:t>
      </w:r>
    </w:p>
    <w:p w14:paraId="29DA013E" w14:textId="77777777" w:rsidR="00C57CD1" w:rsidRPr="000D75AF" w:rsidRDefault="00C57CD1" w:rsidP="00981F9D">
      <w:pPr>
        <w:ind w:firstLineChars="200" w:firstLine="480"/>
        <w:rPr>
          <w:lang w:eastAsia="zh-CN"/>
        </w:rPr>
      </w:pPr>
      <w:r w:rsidRPr="00B51687">
        <w:rPr>
          <w:rFonts w:hint="eastAsia"/>
          <w:lang w:eastAsia="zh-CN"/>
        </w:rPr>
        <w:t>下列文件提供了更多信息：</w:t>
      </w:r>
    </w:p>
    <w:p w14:paraId="2B6E63EB" w14:textId="0E6EBC96" w:rsidR="00C57CD1" w:rsidRPr="000D75AF" w:rsidRDefault="009D0F1B" w:rsidP="00F51450">
      <w:pPr>
        <w:pStyle w:val="enumlev1"/>
        <w:rPr>
          <w:lang w:eastAsia="zh-CN"/>
        </w:rPr>
      </w:pPr>
      <w:r>
        <w:rPr>
          <w:lang w:eastAsia="ko-KR"/>
        </w:rPr>
        <w:lastRenderedPageBreak/>
        <w:t>–</w:t>
      </w:r>
      <w:r>
        <w:rPr>
          <w:lang w:eastAsia="ko-KR"/>
        </w:rPr>
        <w:tab/>
      </w:r>
      <w:r w:rsidR="00C57CD1">
        <w:rPr>
          <w:rFonts w:hint="eastAsia"/>
          <w:lang w:eastAsia="zh-CN"/>
        </w:rPr>
        <w:t>ITU</w:t>
      </w:r>
      <w:r w:rsidR="00C57CD1" w:rsidRPr="00D06D02">
        <w:rPr>
          <w:lang w:eastAsia="zh-CN"/>
        </w:rPr>
        <w:t>-CCT</w:t>
      </w:r>
      <w:r w:rsidR="00C57CD1" w:rsidRPr="00D06D02">
        <w:rPr>
          <w:rFonts w:hint="eastAsia"/>
          <w:lang w:eastAsia="zh-CN"/>
        </w:rPr>
        <w:t>会议摘要记录（</w:t>
      </w:r>
      <w:r w:rsidR="00C57CD1" w:rsidRPr="00D06D02">
        <w:rPr>
          <w:lang w:eastAsia="zh-CN"/>
        </w:rPr>
        <w:t>2022-2025</w:t>
      </w:r>
      <w:r w:rsidR="00C57CD1" w:rsidRPr="00D06D02">
        <w:rPr>
          <w:rFonts w:hint="eastAsia"/>
          <w:lang w:eastAsia="zh-CN"/>
        </w:rPr>
        <w:t>年</w:t>
      </w:r>
      <w:r w:rsidR="00C57CD1">
        <w:rPr>
          <w:rFonts w:hint="eastAsia"/>
          <w:lang w:eastAsia="zh-CN"/>
        </w:rPr>
        <w:t>研究期</w:t>
      </w:r>
      <w:r w:rsidR="00C57CD1" w:rsidRPr="00D06D02">
        <w:rPr>
          <w:rFonts w:hint="eastAsia"/>
          <w:lang w:eastAsia="zh-CN"/>
        </w:rPr>
        <w:t>）：</w:t>
      </w:r>
      <w:r w:rsidR="00C57CD1" w:rsidRPr="000D75AF">
        <w:fldChar w:fldCharType="begin"/>
      </w:r>
      <w:r w:rsidR="00C57CD1" w:rsidRPr="000D75AF">
        <w:rPr>
          <w:lang w:eastAsia="zh-CN"/>
        </w:rPr>
        <w:instrText>HYPERLINK "https://www.itu.int/md/R19-CCV-C-0051"</w:instrText>
      </w:r>
      <w:r w:rsidR="00C57CD1" w:rsidRPr="000D75AF">
        <w:fldChar w:fldCharType="separate"/>
      </w:r>
      <w:r w:rsidR="00C57CD1" w:rsidRPr="000D75AF">
        <w:rPr>
          <w:rStyle w:val="Hyperlink"/>
          <w:lang w:eastAsia="zh-CN"/>
        </w:rPr>
        <w:t>R1</w:t>
      </w:r>
      <w:r w:rsidR="00C57CD1" w:rsidRPr="000D75AF">
        <w:rPr>
          <w:rStyle w:val="Hyperlink"/>
          <w:lang w:eastAsia="ko-KR"/>
        </w:rPr>
        <w:t>9</w:t>
      </w:r>
      <w:r w:rsidR="00C57CD1" w:rsidRPr="000D75AF">
        <w:rPr>
          <w:rStyle w:val="Hyperlink"/>
          <w:lang w:eastAsia="zh-CN"/>
        </w:rPr>
        <w:t>-CCV/</w:t>
      </w:r>
      <w:r w:rsidR="00C57CD1" w:rsidRPr="000D75AF">
        <w:rPr>
          <w:rStyle w:val="Hyperlink"/>
          <w:lang w:eastAsia="ko-KR"/>
        </w:rPr>
        <w:t>51</w:t>
      </w:r>
      <w:r w:rsidR="00C57CD1" w:rsidRPr="000D75AF">
        <w:fldChar w:fldCharType="end"/>
      </w:r>
      <w:r w:rsidR="00C57CD1" w:rsidRPr="00D06D02">
        <w:rPr>
          <w:rFonts w:hint="eastAsia"/>
          <w:lang w:eastAsia="zh-CN"/>
        </w:rPr>
        <w:t>（</w:t>
      </w:r>
      <w:r w:rsidR="00C57CD1">
        <w:rPr>
          <w:rFonts w:hint="eastAsia"/>
          <w:lang w:eastAsia="zh-CN"/>
        </w:rPr>
        <w:t>2022</w:t>
      </w:r>
      <w:r w:rsidR="00C57CD1">
        <w:rPr>
          <w:rFonts w:hint="eastAsia"/>
          <w:lang w:eastAsia="zh-CN"/>
        </w:rPr>
        <w:t>年</w:t>
      </w:r>
      <w:r w:rsidR="00C57CD1" w:rsidRPr="00D06D02">
        <w:rPr>
          <w:lang w:eastAsia="zh-CN"/>
        </w:rPr>
        <w:t>11</w:t>
      </w:r>
      <w:r w:rsidR="00C57CD1" w:rsidRPr="00D06D02">
        <w:rPr>
          <w:rFonts w:hint="eastAsia"/>
          <w:lang w:eastAsia="zh-CN"/>
        </w:rPr>
        <w:t>月</w:t>
      </w:r>
      <w:r w:rsidR="00C57CD1" w:rsidRPr="00D06D02">
        <w:rPr>
          <w:lang w:eastAsia="zh-CN"/>
        </w:rPr>
        <w:t>10</w:t>
      </w:r>
      <w:r w:rsidR="00C57CD1" w:rsidRPr="00D06D02">
        <w:rPr>
          <w:rFonts w:hint="eastAsia"/>
          <w:lang w:eastAsia="zh-CN"/>
        </w:rPr>
        <w:t>日）、</w:t>
      </w:r>
      <w:r w:rsidR="00C57CD1" w:rsidRPr="000D75AF">
        <w:fldChar w:fldCharType="begin"/>
      </w:r>
      <w:r w:rsidR="00C57CD1" w:rsidRPr="000D75AF">
        <w:instrText>HYPERLINK "https://extranet.itu.int/rsg-meetings/ccv/Share/CCT%20meeting%202023-07-21/Input%20contributions/001e.docx"</w:instrText>
      </w:r>
      <w:r w:rsidR="00C57CD1" w:rsidRPr="000D75AF">
        <w:fldChar w:fldCharType="separate"/>
      </w:r>
      <w:r w:rsidR="00C57CD1" w:rsidRPr="000D75AF">
        <w:rPr>
          <w:rStyle w:val="Hyperlink"/>
          <w:lang w:eastAsia="ko-KR"/>
        </w:rPr>
        <w:t>CCT/1</w:t>
      </w:r>
      <w:r w:rsidR="00C57CD1" w:rsidRPr="000D75AF">
        <w:fldChar w:fldCharType="end"/>
      </w:r>
      <w:r w:rsidR="00C57CD1" w:rsidRPr="00D06D02">
        <w:rPr>
          <w:rFonts w:hint="eastAsia"/>
          <w:lang w:eastAsia="zh-CN"/>
        </w:rPr>
        <w:t>（</w:t>
      </w:r>
      <w:r w:rsidR="00C57CD1" w:rsidRPr="00D06D02">
        <w:rPr>
          <w:lang w:eastAsia="zh-CN"/>
        </w:rPr>
        <w:t>2023</w:t>
      </w:r>
      <w:r w:rsidR="00C57CD1" w:rsidRPr="00D06D02">
        <w:rPr>
          <w:rFonts w:hint="eastAsia"/>
          <w:lang w:eastAsia="zh-CN"/>
        </w:rPr>
        <w:t>年</w:t>
      </w:r>
      <w:r w:rsidR="00C57CD1" w:rsidRPr="00D06D02">
        <w:rPr>
          <w:lang w:eastAsia="zh-CN"/>
        </w:rPr>
        <w:t>4</w:t>
      </w:r>
      <w:r w:rsidR="00C57CD1" w:rsidRPr="00D06D02">
        <w:rPr>
          <w:rFonts w:hint="eastAsia"/>
          <w:lang w:eastAsia="zh-CN"/>
        </w:rPr>
        <w:t>月</w:t>
      </w:r>
      <w:r w:rsidR="00C57CD1" w:rsidRPr="00D06D02">
        <w:rPr>
          <w:lang w:eastAsia="zh-CN"/>
        </w:rPr>
        <w:t>18</w:t>
      </w:r>
      <w:r w:rsidR="00C57CD1" w:rsidRPr="00D06D02">
        <w:rPr>
          <w:rFonts w:hint="eastAsia"/>
          <w:lang w:eastAsia="zh-CN"/>
        </w:rPr>
        <w:t>日）、</w:t>
      </w:r>
      <w:r w:rsidR="00C57CD1" w:rsidRPr="000D75AF">
        <w:fldChar w:fldCharType="begin"/>
      </w:r>
      <w:r w:rsidR="00C57CD1" w:rsidRPr="000D75AF">
        <w:instrText>HYPERLINK "https://extranet.itu.int/rsg-meetings/ccv/Share/CCT%20meeting%202023-09-26/Input%20contributions/037e.docx"</w:instrText>
      </w:r>
      <w:r w:rsidR="00C57CD1" w:rsidRPr="000D75AF">
        <w:fldChar w:fldCharType="separate"/>
      </w:r>
      <w:r w:rsidR="00C57CD1" w:rsidRPr="000D75AF">
        <w:rPr>
          <w:rStyle w:val="Hyperlink"/>
          <w:lang w:eastAsia="ko-KR"/>
        </w:rPr>
        <w:t>CCT/37</w:t>
      </w:r>
      <w:r w:rsidR="00C57CD1" w:rsidRPr="000D75AF">
        <w:fldChar w:fldCharType="end"/>
      </w:r>
      <w:r w:rsidR="00C57CD1" w:rsidRPr="00D06D02">
        <w:rPr>
          <w:rFonts w:hint="eastAsia"/>
          <w:lang w:eastAsia="zh-CN"/>
        </w:rPr>
        <w:t>（</w:t>
      </w:r>
      <w:r w:rsidR="00C57CD1" w:rsidRPr="00D06D02">
        <w:rPr>
          <w:lang w:eastAsia="zh-CN"/>
        </w:rPr>
        <w:t>2023</w:t>
      </w:r>
      <w:r w:rsidR="00C57CD1" w:rsidRPr="00D06D02">
        <w:rPr>
          <w:rFonts w:hint="eastAsia"/>
          <w:lang w:eastAsia="zh-CN"/>
        </w:rPr>
        <w:t>年</w:t>
      </w:r>
      <w:r w:rsidR="00C57CD1" w:rsidRPr="00D06D02">
        <w:rPr>
          <w:lang w:eastAsia="zh-CN"/>
        </w:rPr>
        <w:t>9</w:t>
      </w:r>
      <w:r w:rsidR="00C57CD1" w:rsidRPr="00D06D02">
        <w:rPr>
          <w:rFonts w:hint="eastAsia"/>
          <w:lang w:eastAsia="zh-CN"/>
        </w:rPr>
        <w:t>月</w:t>
      </w:r>
      <w:r w:rsidR="00C57CD1" w:rsidRPr="00D06D02">
        <w:rPr>
          <w:lang w:eastAsia="zh-CN"/>
        </w:rPr>
        <w:t>26</w:t>
      </w:r>
      <w:r w:rsidR="00C57CD1" w:rsidRPr="00D06D02">
        <w:rPr>
          <w:rFonts w:hint="eastAsia"/>
          <w:lang w:eastAsia="zh-CN"/>
        </w:rPr>
        <w:t>日）、</w:t>
      </w:r>
      <w:r w:rsidR="00C57CD1" w:rsidRPr="000D75AF">
        <w:fldChar w:fldCharType="begin"/>
      </w:r>
      <w:r w:rsidR="00C57CD1" w:rsidRPr="000D75AF">
        <w:instrText>HYPERLINK "https://extranet.itu.int/rsg-meetings/ccv/Share/CCT%20meeting%202024-06-25/Input%20contributions/060e.docx"</w:instrText>
      </w:r>
      <w:r w:rsidR="00C57CD1" w:rsidRPr="000D75AF">
        <w:fldChar w:fldCharType="separate"/>
      </w:r>
      <w:r w:rsidR="00C57CD1" w:rsidRPr="000D75AF">
        <w:rPr>
          <w:rStyle w:val="Hyperlink"/>
          <w:lang w:eastAsia="ko-KR"/>
        </w:rPr>
        <w:t>CCT/60</w:t>
      </w:r>
      <w:r w:rsidR="00C57CD1" w:rsidRPr="000D75AF">
        <w:fldChar w:fldCharType="end"/>
      </w:r>
      <w:r w:rsidR="00C57CD1" w:rsidRPr="00D06D02">
        <w:rPr>
          <w:rFonts w:hint="eastAsia"/>
          <w:lang w:eastAsia="zh-CN"/>
        </w:rPr>
        <w:t>（</w:t>
      </w:r>
      <w:r w:rsidR="00C57CD1" w:rsidRPr="00D06D02">
        <w:rPr>
          <w:lang w:eastAsia="zh-CN"/>
        </w:rPr>
        <w:t>2024</w:t>
      </w:r>
      <w:r w:rsidR="00C57CD1" w:rsidRPr="00D06D02">
        <w:rPr>
          <w:rFonts w:hint="eastAsia"/>
          <w:lang w:eastAsia="zh-CN"/>
        </w:rPr>
        <w:t>年</w:t>
      </w:r>
      <w:r w:rsidR="00C57CD1" w:rsidRPr="00D06D02">
        <w:rPr>
          <w:lang w:eastAsia="zh-CN"/>
        </w:rPr>
        <w:t>4</w:t>
      </w:r>
      <w:r w:rsidR="00C57CD1" w:rsidRPr="00D06D02">
        <w:rPr>
          <w:rFonts w:hint="eastAsia"/>
          <w:lang w:eastAsia="zh-CN"/>
        </w:rPr>
        <w:t>月</w:t>
      </w:r>
      <w:r w:rsidR="00C57CD1" w:rsidRPr="00D06D02">
        <w:rPr>
          <w:lang w:eastAsia="zh-CN"/>
        </w:rPr>
        <w:t>16</w:t>
      </w:r>
      <w:r w:rsidR="00C57CD1" w:rsidRPr="00D06D02">
        <w:rPr>
          <w:rFonts w:hint="eastAsia"/>
          <w:lang w:eastAsia="zh-CN"/>
        </w:rPr>
        <w:t>日）、</w:t>
      </w:r>
      <w:r w:rsidR="00C57CD1" w:rsidRPr="000D75AF">
        <w:fldChar w:fldCharType="begin"/>
      </w:r>
      <w:r w:rsidR="00C57CD1" w:rsidRPr="000D75AF">
        <w:instrText>HYPERLINK "https://extranet.itu.int/rsg-meetings/ccv/Share/CCT%20meeting%202024-09-17/073e.docx"</w:instrText>
      </w:r>
      <w:r w:rsidR="00C57CD1" w:rsidRPr="000D75AF">
        <w:fldChar w:fldCharType="separate"/>
      </w:r>
      <w:r w:rsidR="00C57CD1" w:rsidRPr="000D75AF">
        <w:rPr>
          <w:rStyle w:val="Hyperlink"/>
          <w:lang w:eastAsia="ko-KR"/>
        </w:rPr>
        <w:t>CCT/73</w:t>
      </w:r>
      <w:r w:rsidR="00C57CD1" w:rsidRPr="000D75AF">
        <w:fldChar w:fldCharType="end"/>
      </w:r>
      <w:r w:rsidR="00C57CD1" w:rsidRPr="00D06D02">
        <w:rPr>
          <w:rFonts w:hint="eastAsia"/>
          <w:lang w:eastAsia="zh-CN"/>
        </w:rPr>
        <w:t>（</w:t>
      </w:r>
      <w:r w:rsidR="00C57CD1" w:rsidRPr="00D06D02">
        <w:rPr>
          <w:lang w:eastAsia="zh-CN"/>
        </w:rPr>
        <w:t>2024</w:t>
      </w:r>
      <w:r w:rsidR="00C57CD1" w:rsidRPr="00D06D02">
        <w:rPr>
          <w:rFonts w:hint="eastAsia"/>
          <w:lang w:eastAsia="zh-CN"/>
        </w:rPr>
        <w:t>年</w:t>
      </w:r>
      <w:r w:rsidR="00C57CD1" w:rsidRPr="00D06D02">
        <w:rPr>
          <w:lang w:eastAsia="zh-CN"/>
        </w:rPr>
        <w:t>6</w:t>
      </w:r>
      <w:r w:rsidR="00C57CD1" w:rsidRPr="00D06D02">
        <w:rPr>
          <w:rFonts w:hint="eastAsia"/>
          <w:lang w:eastAsia="zh-CN"/>
        </w:rPr>
        <w:t>月</w:t>
      </w:r>
      <w:r w:rsidR="00C57CD1" w:rsidRPr="00D06D02">
        <w:rPr>
          <w:lang w:eastAsia="zh-CN"/>
        </w:rPr>
        <w:t>25</w:t>
      </w:r>
      <w:r w:rsidR="00C57CD1" w:rsidRPr="00D06D02">
        <w:rPr>
          <w:rFonts w:hint="eastAsia"/>
          <w:lang w:eastAsia="zh-CN"/>
        </w:rPr>
        <w:t>日）、</w:t>
      </w:r>
      <w:r w:rsidR="00C57CD1" w:rsidRPr="000D75AF">
        <w:fldChar w:fldCharType="begin"/>
      </w:r>
      <w:r w:rsidR="00C57CD1" w:rsidRPr="000D75AF">
        <w:instrText>HYPERLINK "https://extranet.itu.int/rsg-meetings/ccv/Share/CCT%20meeting%202024-12-10/Input%20contributions/087e.docx"</w:instrText>
      </w:r>
      <w:r w:rsidR="00C57CD1" w:rsidRPr="000D75AF">
        <w:fldChar w:fldCharType="separate"/>
      </w:r>
      <w:r w:rsidR="00C57CD1" w:rsidRPr="000D75AF">
        <w:rPr>
          <w:rStyle w:val="Hyperlink"/>
          <w:lang w:eastAsia="ko-KR"/>
        </w:rPr>
        <w:t>CCT/87</w:t>
      </w:r>
      <w:r w:rsidR="00C57CD1" w:rsidRPr="000D75AF">
        <w:fldChar w:fldCharType="end"/>
      </w:r>
      <w:r w:rsidR="00C57CD1" w:rsidRPr="00D06D02">
        <w:rPr>
          <w:rFonts w:hint="eastAsia"/>
          <w:lang w:eastAsia="zh-CN"/>
        </w:rPr>
        <w:t>（</w:t>
      </w:r>
      <w:r w:rsidR="00C57CD1" w:rsidRPr="00D06D02">
        <w:rPr>
          <w:lang w:eastAsia="zh-CN"/>
        </w:rPr>
        <w:t>2024</w:t>
      </w:r>
      <w:r w:rsidR="00C57CD1" w:rsidRPr="00D06D02">
        <w:rPr>
          <w:rFonts w:hint="eastAsia"/>
          <w:lang w:eastAsia="zh-CN"/>
        </w:rPr>
        <w:t>年</w:t>
      </w:r>
      <w:r w:rsidR="00C57CD1" w:rsidRPr="00D06D02">
        <w:rPr>
          <w:lang w:eastAsia="zh-CN"/>
        </w:rPr>
        <w:t>9</w:t>
      </w:r>
      <w:r w:rsidR="00C57CD1" w:rsidRPr="00D06D02">
        <w:rPr>
          <w:rFonts w:hint="eastAsia"/>
          <w:lang w:eastAsia="zh-CN"/>
        </w:rPr>
        <w:t>月</w:t>
      </w:r>
      <w:r w:rsidR="00C57CD1" w:rsidRPr="00D06D02">
        <w:rPr>
          <w:lang w:eastAsia="zh-CN"/>
        </w:rPr>
        <w:t>17</w:t>
      </w:r>
      <w:r w:rsidR="00C57CD1" w:rsidRPr="00D06D02">
        <w:rPr>
          <w:rFonts w:hint="eastAsia"/>
          <w:lang w:eastAsia="zh-CN"/>
        </w:rPr>
        <w:t>日）、</w:t>
      </w:r>
      <w:r w:rsidR="00C57CD1" w:rsidRPr="000D75AF">
        <w:fldChar w:fldCharType="begin"/>
      </w:r>
      <w:r w:rsidR="00C57CD1" w:rsidRPr="000D75AF">
        <w:instrText>HYPERLINK "https://extranet.itu.int/rsg-meetings/ccv/Share/CCT%20meeting%202025-01-30/Input%20contributions/097e.docx"</w:instrText>
      </w:r>
      <w:r w:rsidR="00C57CD1" w:rsidRPr="000D75AF">
        <w:fldChar w:fldCharType="separate"/>
      </w:r>
      <w:r w:rsidR="00C57CD1" w:rsidRPr="000D75AF">
        <w:rPr>
          <w:rStyle w:val="Hyperlink"/>
          <w:lang w:eastAsia="ko-KR"/>
        </w:rPr>
        <w:t>CCT/97</w:t>
      </w:r>
      <w:r w:rsidR="00C57CD1" w:rsidRPr="000D75AF">
        <w:fldChar w:fldCharType="end"/>
      </w:r>
      <w:r w:rsidR="00C57CD1" w:rsidRPr="00D06D02">
        <w:rPr>
          <w:rFonts w:hint="eastAsia"/>
          <w:lang w:eastAsia="zh-CN"/>
        </w:rPr>
        <w:t>（</w:t>
      </w:r>
      <w:r w:rsidR="00C57CD1" w:rsidRPr="00D06D02">
        <w:rPr>
          <w:lang w:eastAsia="zh-CN"/>
        </w:rPr>
        <w:t>2024</w:t>
      </w:r>
      <w:r w:rsidR="00C57CD1" w:rsidRPr="00D06D02">
        <w:rPr>
          <w:rFonts w:hint="eastAsia"/>
          <w:lang w:eastAsia="zh-CN"/>
        </w:rPr>
        <w:t>年</w:t>
      </w:r>
      <w:r w:rsidR="00C57CD1" w:rsidRPr="00D06D02">
        <w:rPr>
          <w:lang w:eastAsia="zh-CN"/>
        </w:rPr>
        <w:t>12</w:t>
      </w:r>
      <w:r w:rsidR="00C57CD1" w:rsidRPr="00D06D02">
        <w:rPr>
          <w:rFonts w:hint="eastAsia"/>
          <w:lang w:eastAsia="zh-CN"/>
        </w:rPr>
        <w:t>月</w:t>
      </w:r>
      <w:r w:rsidR="00C57CD1" w:rsidRPr="00D06D02">
        <w:rPr>
          <w:lang w:eastAsia="zh-CN"/>
        </w:rPr>
        <w:t>10</w:t>
      </w:r>
      <w:r w:rsidR="00C57CD1" w:rsidRPr="00D06D02">
        <w:rPr>
          <w:rFonts w:hint="eastAsia"/>
          <w:lang w:eastAsia="zh-CN"/>
        </w:rPr>
        <w:t>日）、</w:t>
      </w:r>
      <w:r w:rsidR="00C57CD1" w:rsidRPr="000D75AF">
        <w:fldChar w:fldCharType="begin"/>
      </w:r>
      <w:r w:rsidR="00C57CD1" w:rsidRPr="000D75AF">
        <w:instrText>HYPERLINK "https://extranet.itu.int/rsg-meetings/ccv/Share/CCT%20meeting%202025-03-11/Input%20contributions/110e.docx"</w:instrText>
      </w:r>
      <w:r w:rsidR="00C57CD1" w:rsidRPr="000D75AF">
        <w:fldChar w:fldCharType="separate"/>
      </w:r>
      <w:r w:rsidR="00C57CD1" w:rsidRPr="000D75AF">
        <w:rPr>
          <w:rStyle w:val="Hyperlink"/>
          <w:lang w:eastAsia="ko-KR"/>
        </w:rPr>
        <w:t>CCT/110</w:t>
      </w:r>
      <w:r w:rsidR="00C57CD1" w:rsidRPr="000D75AF">
        <w:fldChar w:fldCharType="end"/>
      </w:r>
      <w:r w:rsidR="00C57CD1" w:rsidRPr="00D06D02">
        <w:rPr>
          <w:rFonts w:hint="eastAsia"/>
          <w:lang w:eastAsia="zh-CN"/>
        </w:rPr>
        <w:t>（</w:t>
      </w:r>
      <w:r w:rsidR="00C57CD1" w:rsidRPr="00D06D02">
        <w:rPr>
          <w:lang w:eastAsia="zh-CN"/>
        </w:rPr>
        <w:t>2025</w:t>
      </w:r>
      <w:r w:rsidR="00C57CD1" w:rsidRPr="00D06D02">
        <w:rPr>
          <w:rFonts w:hint="eastAsia"/>
          <w:lang w:eastAsia="zh-CN"/>
        </w:rPr>
        <w:t>年</w:t>
      </w:r>
      <w:r w:rsidR="00C57CD1" w:rsidRPr="00D06D02">
        <w:rPr>
          <w:lang w:eastAsia="zh-CN"/>
        </w:rPr>
        <w:t>1</w:t>
      </w:r>
      <w:r w:rsidR="00C57CD1" w:rsidRPr="00D06D02">
        <w:rPr>
          <w:rFonts w:hint="eastAsia"/>
          <w:lang w:eastAsia="zh-CN"/>
        </w:rPr>
        <w:t>月</w:t>
      </w:r>
      <w:r w:rsidR="00C57CD1" w:rsidRPr="00D06D02">
        <w:rPr>
          <w:lang w:eastAsia="zh-CN"/>
        </w:rPr>
        <w:t>30</w:t>
      </w:r>
      <w:r w:rsidR="00C57CD1" w:rsidRPr="00D06D02">
        <w:rPr>
          <w:rFonts w:hint="eastAsia"/>
          <w:lang w:eastAsia="zh-CN"/>
        </w:rPr>
        <w:t>日）。</w:t>
      </w:r>
      <w:r w:rsidR="00C57CD1" w:rsidRPr="000D75AF">
        <w:rPr>
          <w:rStyle w:val="FootnoteReference"/>
          <w:lang w:eastAsia="zh-CN"/>
        </w:rPr>
        <w:footnoteReference w:id="8"/>
      </w:r>
    </w:p>
    <w:p w14:paraId="44FBF148" w14:textId="2E2706C6" w:rsidR="00C57CD1" w:rsidRPr="000D75AF" w:rsidRDefault="009D0F1B" w:rsidP="00F51450">
      <w:pPr>
        <w:pStyle w:val="enumlev1"/>
        <w:rPr>
          <w:lang w:eastAsia="zh-CN"/>
        </w:rPr>
      </w:pPr>
      <w:r>
        <w:rPr>
          <w:lang w:eastAsia="ko-KR"/>
        </w:rPr>
        <w:t>–</w:t>
      </w:r>
      <w:r>
        <w:rPr>
          <w:lang w:eastAsia="ko-KR"/>
        </w:rPr>
        <w:tab/>
      </w:r>
      <w:r w:rsidR="00981F9D">
        <w:rPr>
          <w:rFonts w:hint="eastAsia"/>
          <w:lang w:eastAsia="zh-CN"/>
        </w:rPr>
        <w:t>协调员的报告：</w:t>
      </w:r>
      <w:r w:rsidR="00981F9D">
        <w:fldChar w:fldCharType="begin"/>
      </w:r>
      <w:r w:rsidR="00981F9D">
        <w:rPr>
          <w:lang w:eastAsia="zh-CN"/>
        </w:rPr>
        <w:instrText>HYPERLINK "https://www.itu.int/md/D22-SG02-C-0159"</w:instrText>
      </w:r>
      <w:r w:rsidR="00981F9D">
        <w:fldChar w:fldCharType="separate"/>
      </w:r>
      <w:r w:rsidR="00981F9D" w:rsidRPr="00E32440">
        <w:rPr>
          <w:rStyle w:val="Hyperlink"/>
          <w:rFonts w:eastAsia="Malgun Gothic"/>
          <w:lang w:eastAsia="ko-KR"/>
        </w:rPr>
        <w:t>2/159</w:t>
      </w:r>
      <w:r w:rsidR="00981F9D">
        <w:fldChar w:fldCharType="end"/>
      </w:r>
      <w:r w:rsidR="00981F9D">
        <w:rPr>
          <w:rFonts w:asciiTheme="minorEastAsia" w:hAnsiTheme="minorEastAsia" w:hint="eastAsia"/>
          <w:lang w:eastAsia="zh-CN"/>
        </w:rPr>
        <w:t>（</w:t>
      </w:r>
      <w:r w:rsidR="00981F9D" w:rsidRPr="00E32440">
        <w:rPr>
          <w:rFonts w:eastAsia="Malgun Gothic"/>
          <w:lang w:eastAsia="ko-KR"/>
        </w:rPr>
        <w:t>2023</w:t>
      </w:r>
      <w:r w:rsidR="00981F9D">
        <w:rPr>
          <w:rFonts w:asciiTheme="minorEastAsia" w:hAnsiTheme="minorEastAsia" w:hint="eastAsia"/>
          <w:lang w:eastAsia="zh-CN"/>
        </w:rPr>
        <w:t>年）、</w:t>
      </w:r>
      <w:r w:rsidR="00981F9D">
        <w:fldChar w:fldCharType="begin"/>
      </w:r>
      <w:r w:rsidR="00981F9D">
        <w:rPr>
          <w:lang w:eastAsia="zh-CN"/>
        </w:rPr>
        <w:instrText>HYPERLINK "https://www.itu.int/md/D22-SG02-C-0286"</w:instrText>
      </w:r>
      <w:r w:rsidR="00981F9D">
        <w:fldChar w:fldCharType="separate"/>
      </w:r>
      <w:r w:rsidR="00981F9D" w:rsidRPr="00E32440">
        <w:rPr>
          <w:rStyle w:val="Hyperlink"/>
          <w:rFonts w:eastAsia="Malgun Gothic"/>
          <w:lang w:eastAsia="ko-KR"/>
        </w:rPr>
        <w:t>2/286</w:t>
      </w:r>
      <w:r w:rsidR="00981F9D">
        <w:fldChar w:fldCharType="end"/>
      </w:r>
      <w:r w:rsidR="00981F9D">
        <w:rPr>
          <w:rFonts w:asciiTheme="minorEastAsia" w:hAnsiTheme="minorEastAsia" w:hint="eastAsia"/>
          <w:lang w:eastAsia="zh-CN"/>
        </w:rPr>
        <w:t>（</w:t>
      </w:r>
      <w:r w:rsidR="00981F9D" w:rsidRPr="00E32440">
        <w:rPr>
          <w:rFonts w:eastAsia="Malgun Gothic"/>
          <w:lang w:eastAsia="ko-KR"/>
        </w:rPr>
        <w:t>2024</w:t>
      </w:r>
      <w:r w:rsidR="00981F9D">
        <w:rPr>
          <w:rFonts w:asciiTheme="minorEastAsia" w:hAnsiTheme="minorEastAsia" w:hint="eastAsia"/>
          <w:lang w:eastAsia="zh-CN"/>
        </w:rPr>
        <w:t>年）。</w:t>
      </w:r>
    </w:p>
    <w:p w14:paraId="106438DE" w14:textId="4881A7E3" w:rsidR="00C57CD1" w:rsidRPr="000D75AF" w:rsidRDefault="00981F9D" w:rsidP="00981F9D">
      <w:pPr>
        <w:pStyle w:val="Heading2"/>
        <w:rPr>
          <w:lang w:eastAsia="zh-CN"/>
        </w:rPr>
      </w:pPr>
      <w:r>
        <w:rPr>
          <w:rFonts w:hint="eastAsia"/>
          <w:lang w:eastAsia="zh-CN"/>
        </w:rPr>
        <w:t>4.6</w:t>
      </w:r>
      <w:r>
        <w:rPr>
          <w:lang w:eastAsia="zh-CN"/>
        </w:rPr>
        <w:tab/>
      </w:r>
      <w:r w:rsidR="00C57CD1" w:rsidRPr="000D75AF">
        <w:rPr>
          <w:lang w:eastAsia="zh-CN"/>
        </w:rPr>
        <w:t>ICT</w:t>
      </w:r>
      <w:r w:rsidR="00C57CD1">
        <w:rPr>
          <w:rFonts w:hint="eastAsia"/>
          <w:lang w:eastAsia="zh-CN"/>
        </w:rPr>
        <w:t>家庭指标专家组（</w:t>
      </w:r>
      <w:r w:rsidR="00C57CD1">
        <w:rPr>
          <w:rFonts w:hint="eastAsia"/>
          <w:lang w:eastAsia="zh-CN"/>
        </w:rPr>
        <w:t>EGH</w:t>
      </w:r>
      <w:r w:rsidR="00C57CD1">
        <w:rPr>
          <w:rFonts w:hint="eastAsia"/>
          <w:lang w:eastAsia="zh-CN"/>
        </w:rPr>
        <w:t>）和电信</w:t>
      </w:r>
      <w:r w:rsidR="00C57CD1">
        <w:rPr>
          <w:rFonts w:hint="eastAsia"/>
          <w:lang w:eastAsia="zh-CN"/>
        </w:rPr>
        <w:t>/ICT</w:t>
      </w:r>
      <w:r w:rsidR="00C57CD1">
        <w:rPr>
          <w:rFonts w:hint="eastAsia"/>
          <w:lang w:eastAsia="zh-CN"/>
        </w:rPr>
        <w:t>指标专家组（</w:t>
      </w:r>
      <w:r w:rsidR="00C57CD1">
        <w:rPr>
          <w:rFonts w:hint="eastAsia"/>
          <w:lang w:eastAsia="zh-CN"/>
        </w:rPr>
        <w:t>EGTI</w:t>
      </w:r>
      <w:r w:rsidR="00C57CD1">
        <w:rPr>
          <w:rFonts w:hint="eastAsia"/>
          <w:lang w:eastAsia="zh-CN"/>
        </w:rPr>
        <w:t>）</w:t>
      </w:r>
    </w:p>
    <w:p w14:paraId="6FE64ABA" w14:textId="7123CF13" w:rsidR="00C57CD1" w:rsidRPr="000D75AF" w:rsidRDefault="00C57CD1" w:rsidP="00981F9D">
      <w:pPr>
        <w:ind w:firstLineChars="200" w:firstLine="480"/>
        <w:rPr>
          <w:lang w:eastAsia="zh-CN"/>
        </w:rPr>
      </w:pPr>
      <w:r w:rsidRPr="00EF269A">
        <w:rPr>
          <w:rFonts w:hint="eastAsia"/>
          <w:lang w:eastAsia="zh-CN"/>
        </w:rPr>
        <w:t>为落实全权代表大会（</w:t>
      </w:r>
      <w:r w:rsidRPr="00EF269A">
        <w:rPr>
          <w:lang w:eastAsia="zh-CN"/>
        </w:rPr>
        <w:t>PP</w:t>
      </w:r>
      <w:r w:rsidRPr="00EF269A">
        <w:rPr>
          <w:rFonts w:hint="eastAsia"/>
          <w:lang w:eastAsia="zh-CN"/>
        </w:rPr>
        <w:t>）关于为建设综合型包容性信息社会进行信息通信技术的衡量的第</w:t>
      </w:r>
      <w:r w:rsidRPr="00EF269A">
        <w:rPr>
          <w:lang w:eastAsia="zh-CN"/>
        </w:rPr>
        <w:t>131</w:t>
      </w:r>
      <w:r w:rsidRPr="00EF269A">
        <w:rPr>
          <w:rFonts w:hint="eastAsia"/>
          <w:lang w:eastAsia="zh-CN"/>
        </w:rPr>
        <w:t>号决议（</w:t>
      </w:r>
      <w:r w:rsidRPr="00EF269A">
        <w:rPr>
          <w:lang w:eastAsia="zh-CN"/>
        </w:rPr>
        <w:t>2018</w:t>
      </w:r>
      <w:r w:rsidRPr="00EF269A">
        <w:rPr>
          <w:rFonts w:hint="eastAsia"/>
          <w:lang w:eastAsia="zh-CN"/>
        </w:rPr>
        <w:t>年，布加勒斯特，修订版）和关于“信息和统计数据的收集和散发”的</w:t>
      </w:r>
      <w:r w:rsidRPr="00EF269A">
        <w:rPr>
          <w:lang w:eastAsia="zh-CN"/>
        </w:rPr>
        <w:t>WTDC</w:t>
      </w:r>
      <w:r w:rsidRPr="00EF269A">
        <w:rPr>
          <w:rFonts w:hint="eastAsia"/>
          <w:lang w:eastAsia="zh-CN"/>
        </w:rPr>
        <w:t>第</w:t>
      </w:r>
      <w:r w:rsidRPr="00EF269A">
        <w:rPr>
          <w:lang w:eastAsia="zh-CN"/>
        </w:rPr>
        <w:t>8</w:t>
      </w:r>
      <w:r w:rsidRPr="00EF269A">
        <w:rPr>
          <w:rFonts w:hint="eastAsia"/>
          <w:lang w:eastAsia="zh-CN"/>
        </w:rPr>
        <w:t>号决议（</w:t>
      </w:r>
      <w:r w:rsidRPr="00EF269A">
        <w:rPr>
          <w:rFonts w:hint="eastAsia"/>
          <w:lang w:eastAsia="zh-CN"/>
        </w:rPr>
        <w:t>2022</w:t>
      </w:r>
      <w:r w:rsidRPr="00EF269A">
        <w:rPr>
          <w:rFonts w:hint="eastAsia"/>
          <w:lang w:eastAsia="zh-CN"/>
        </w:rPr>
        <w:t>年，基加利，修订版），</w:t>
      </w:r>
      <w:r w:rsidRPr="00EF269A">
        <w:rPr>
          <w:rFonts w:hint="eastAsia"/>
          <w:lang w:eastAsia="zh-CN"/>
        </w:rPr>
        <w:t>SG2</w:t>
      </w:r>
      <w:r w:rsidRPr="00EF269A">
        <w:rPr>
          <w:rFonts w:hint="eastAsia"/>
          <w:lang w:eastAsia="zh-CN"/>
        </w:rPr>
        <w:t>指</w:t>
      </w:r>
      <w:r>
        <w:rPr>
          <w:rFonts w:hint="eastAsia"/>
          <w:lang w:eastAsia="zh-CN"/>
        </w:rPr>
        <w:t>派</w:t>
      </w:r>
      <w:r w:rsidRPr="00EF269A">
        <w:rPr>
          <w:rFonts w:hint="eastAsia"/>
          <w:lang w:eastAsia="zh-CN"/>
        </w:rPr>
        <w:t>副主席</w:t>
      </w:r>
      <w:r w:rsidRPr="00EF269A">
        <w:rPr>
          <w:lang w:eastAsia="zh-CN"/>
        </w:rPr>
        <w:t xml:space="preserve">Mina </w:t>
      </w:r>
      <w:proofErr w:type="spellStart"/>
      <w:r w:rsidRPr="00EF269A">
        <w:rPr>
          <w:lang w:eastAsia="zh-CN"/>
        </w:rPr>
        <w:t>Seonmin</w:t>
      </w:r>
      <w:proofErr w:type="spellEnd"/>
      <w:r w:rsidRPr="00EF269A">
        <w:rPr>
          <w:lang w:eastAsia="zh-CN"/>
        </w:rPr>
        <w:t xml:space="preserve"> Jun</w:t>
      </w:r>
      <w:r w:rsidRPr="00EF269A">
        <w:rPr>
          <w:rFonts w:hint="eastAsia"/>
          <w:lang w:eastAsia="zh-CN"/>
        </w:rPr>
        <w:t>女士（大韩民国）作为协调员，在</w:t>
      </w:r>
      <w:r w:rsidRPr="00EF269A">
        <w:rPr>
          <w:rFonts w:hint="eastAsia"/>
          <w:lang w:eastAsia="zh-CN"/>
        </w:rPr>
        <w:t>ITU-D</w:t>
      </w:r>
      <w:r w:rsidRPr="00EF269A">
        <w:rPr>
          <w:rFonts w:hint="eastAsia"/>
          <w:lang w:eastAsia="zh-CN"/>
        </w:rPr>
        <w:t>探索与</w:t>
      </w:r>
      <w:r w:rsidRPr="00EF269A">
        <w:rPr>
          <w:rFonts w:hint="eastAsia"/>
          <w:lang w:eastAsia="zh-CN"/>
        </w:rPr>
        <w:t>ITU</w:t>
      </w:r>
      <w:r w:rsidRPr="00EF269A">
        <w:rPr>
          <w:lang w:eastAsia="zh-CN"/>
        </w:rPr>
        <w:t>-D</w:t>
      </w:r>
      <w:r w:rsidRPr="00EF269A">
        <w:rPr>
          <w:rFonts w:hint="eastAsia"/>
          <w:lang w:eastAsia="zh-CN"/>
        </w:rPr>
        <w:t>统计活动，即</w:t>
      </w:r>
      <w:r w:rsidRPr="00EF269A">
        <w:rPr>
          <w:lang w:eastAsia="zh-CN"/>
        </w:rPr>
        <w:t>ICT</w:t>
      </w:r>
      <w:r w:rsidRPr="00EF269A">
        <w:rPr>
          <w:rFonts w:hint="eastAsia"/>
          <w:lang w:eastAsia="zh-CN"/>
        </w:rPr>
        <w:t>家庭指标专家组（</w:t>
      </w:r>
      <w:r w:rsidRPr="00EF269A">
        <w:rPr>
          <w:lang w:eastAsia="zh-CN"/>
        </w:rPr>
        <w:t>EGH</w:t>
      </w:r>
      <w:r w:rsidRPr="00EF269A">
        <w:rPr>
          <w:rFonts w:hint="eastAsia"/>
          <w:lang w:eastAsia="zh-CN"/>
        </w:rPr>
        <w:t>）和电信</w:t>
      </w:r>
      <w:r w:rsidRPr="00EF269A">
        <w:rPr>
          <w:lang w:eastAsia="zh-CN"/>
        </w:rPr>
        <w:t>/ICT</w:t>
      </w:r>
      <w:r w:rsidRPr="00EF269A">
        <w:rPr>
          <w:rFonts w:hint="eastAsia"/>
          <w:lang w:eastAsia="zh-CN"/>
        </w:rPr>
        <w:t>指标专家组（</w:t>
      </w:r>
      <w:r w:rsidRPr="00EF269A">
        <w:rPr>
          <w:lang w:eastAsia="zh-CN"/>
        </w:rPr>
        <w:t>EGTI</w:t>
      </w:r>
      <w:r w:rsidRPr="00EF269A">
        <w:rPr>
          <w:rFonts w:hint="eastAsia"/>
          <w:lang w:eastAsia="zh-CN"/>
        </w:rPr>
        <w:t>）的可能协同。</w:t>
      </w:r>
    </w:p>
    <w:p w14:paraId="70CDB69B" w14:textId="77777777" w:rsidR="00C57CD1" w:rsidRPr="000D75AF" w:rsidRDefault="00C57CD1" w:rsidP="00981F9D">
      <w:pPr>
        <w:ind w:firstLineChars="200" w:firstLine="480"/>
        <w:rPr>
          <w:lang w:eastAsia="ko-KR"/>
        </w:rPr>
      </w:pPr>
      <w:r>
        <w:rPr>
          <w:rFonts w:hint="eastAsia"/>
          <w:lang w:eastAsia="zh-CN"/>
        </w:rPr>
        <w:t>S</w:t>
      </w:r>
      <w:r w:rsidRPr="0001511B">
        <w:rPr>
          <w:rFonts w:hint="eastAsia"/>
          <w:lang w:eastAsia="zh-CN"/>
        </w:rPr>
        <w:t>G2</w:t>
      </w:r>
      <w:r w:rsidRPr="00D06D02">
        <w:rPr>
          <w:rFonts w:hint="eastAsia"/>
          <w:lang w:eastAsia="zh-CN"/>
        </w:rPr>
        <w:t>定期收到协调员关于相关活动和进展的最新信息。</w:t>
      </w:r>
      <w:r>
        <w:rPr>
          <w:rFonts w:hint="eastAsia"/>
          <w:lang w:eastAsia="zh-CN"/>
        </w:rPr>
        <w:t>研究</w:t>
      </w:r>
      <w:r w:rsidRPr="00D06D02">
        <w:rPr>
          <w:rFonts w:hint="eastAsia"/>
          <w:lang w:eastAsia="zh-CN"/>
        </w:rPr>
        <w:t>组还注意到与其研究课题有关的若干议题，如</w:t>
      </w:r>
      <w:r w:rsidRPr="00D06D02">
        <w:rPr>
          <w:lang w:eastAsia="zh-CN"/>
        </w:rPr>
        <w:t>ICT</w:t>
      </w:r>
      <w:r w:rsidRPr="00D06D02">
        <w:rPr>
          <w:rFonts w:hint="eastAsia"/>
          <w:lang w:eastAsia="zh-CN"/>
        </w:rPr>
        <w:t>技能的衡量、</w:t>
      </w:r>
      <w:r w:rsidRPr="00D06D02">
        <w:rPr>
          <w:lang w:eastAsia="zh-CN"/>
        </w:rPr>
        <w:t>OTT</w:t>
      </w:r>
      <w:r w:rsidRPr="00D06D02">
        <w:rPr>
          <w:rFonts w:hint="eastAsia"/>
          <w:lang w:eastAsia="zh-CN"/>
        </w:rPr>
        <w:t>和电子废弃物，以及设立通过家庭调查衡量</w:t>
      </w:r>
      <w:r w:rsidRPr="00D06D02">
        <w:rPr>
          <w:lang w:eastAsia="zh-CN"/>
        </w:rPr>
        <w:t>AI</w:t>
      </w:r>
      <w:r w:rsidRPr="00D06D02">
        <w:rPr>
          <w:rFonts w:hint="eastAsia"/>
          <w:lang w:eastAsia="zh-CN"/>
        </w:rPr>
        <w:t>使用</w:t>
      </w:r>
      <w:r>
        <w:rPr>
          <w:rFonts w:hint="eastAsia"/>
          <w:lang w:eastAsia="zh-CN"/>
        </w:rPr>
        <w:t>情况</w:t>
      </w:r>
      <w:r w:rsidRPr="00D06D02">
        <w:rPr>
          <w:rFonts w:hint="eastAsia"/>
          <w:lang w:eastAsia="zh-CN"/>
        </w:rPr>
        <w:t>的新分组。</w:t>
      </w:r>
      <w:r>
        <w:rPr>
          <w:rFonts w:hint="eastAsia"/>
          <w:lang w:eastAsia="zh-CN"/>
        </w:rPr>
        <w:t>SG2</w:t>
      </w:r>
      <w:r w:rsidRPr="00D06D02">
        <w:rPr>
          <w:rFonts w:hint="eastAsia"/>
          <w:lang w:eastAsia="zh-CN"/>
        </w:rPr>
        <w:t>还定期收到</w:t>
      </w:r>
      <w:r>
        <w:rPr>
          <w:rFonts w:hint="eastAsia"/>
          <w:lang w:eastAsia="zh-CN"/>
        </w:rPr>
        <w:t>BDT</w:t>
      </w:r>
      <w:r w:rsidRPr="00D06D02">
        <w:rPr>
          <w:rFonts w:hint="eastAsia"/>
          <w:lang w:eastAsia="zh-CN"/>
        </w:rPr>
        <w:t>关于其正在进行的项目和出版物的补充更新，供进一步审议并酌情纳入当前研究。</w:t>
      </w:r>
    </w:p>
    <w:p w14:paraId="1EE34E06" w14:textId="77777777" w:rsidR="00C57CD1" w:rsidRPr="000D75AF" w:rsidRDefault="00C57CD1" w:rsidP="00981F9D">
      <w:pPr>
        <w:ind w:firstLineChars="200" w:firstLine="480"/>
      </w:pPr>
      <w:proofErr w:type="spellStart"/>
      <w:r w:rsidRPr="00D06D02">
        <w:rPr>
          <w:rFonts w:hint="eastAsia"/>
        </w:rPr>
        <w:t>下列文件提供了更多信息</w:t>
      </w:r>
      <w:proofErr w:type="spellEnd"/>
      <w:r w:rsidRPr="00D06D02">
        <w:rPr>
          <w:rFonts w:hint="eastAsia"/>
        </w:rPr>
        <w:t>：</w:t>
      </w:r>
    </w:p>
    <w:p w14:paraId="1134FD72" w14:textId="5D5FDA08" w:rsidR="00C57CD1" w:rsidRPr="000D75AF" w:rsidRDefault="009D0F1B" w:rsidP="00F51450">
      <w:pPr>
        <w:pStyle w:val="enumlev1"/>
        <w:rPr>
          <w:lang w:eastAsia="zh-CN"/>
        </w:rPr>
      </w:pPr>
      <w:r>
        <w:rPr>
          <w:lang w:eastAsia="ko-KR"/>
        </w:rPr>
        <w:t>–</w:t>
      </w:r>
      <w:r>
        <w:rPr>
          <w:lang w:eastAsia="ko-KR"/>
        </w:rPr>
        <w:tab/>
      </w:r>
      <w:r w:rsidR="00C57CD1" w:rsidRPr="00D06D02">
        <w:rPr>
          <w:rFonts w:hint="eastAsia"/>
          <w:lang w:eastAsia="ko-KR"/>
        </w:rPr>
        <w:t>协调员的报告：</w:t>
      </w:r>
      <w:r w:rsidR="00C57CD1">
        <w:fldChar w:fldCharType="begin"/>
      </w:r>
      <w:r w:rsidR="00C57CD1">
        <w:rPr>
          <w:lang w:eastAsia="zh-CN"/>
        </w:rPr>
        <w:instrText>HYPERLINK "https://www.itu.int/md/D22-SG02-C-0174"</w:instrText>
      </w:r>
      <w:r w:rsidR="00C57CD1">
        <w:fldChar w:fldCharType="separate"/>
      </w:r>
      <w:r w:rsidR="00C57CD1" w:rsidRPr="000D75AF">
        <w:rPr>
          <w:rStyle w:val="Hyperlink"/>
          <w:lang w:eastAsia="ko-KR"/>
        </w:rPr>
        <w:t>2/174</w:t>
      </w:r>
      <w:r w:rsidR="00C57CD1">
        <w:fldChar w:fldCharType="end"/>
      </w:r>
      <w:r w:rsidR="00C57CD1" w:rsidRPr="00D06D02">
        <w:rPr>
          <w:rFonts w:hint="eastAsia"/>
          <w:lang w:eastAsia="ko-KR"/>
        </w:rPr>
        <w:t>（</w:t>
      </w:r>
      <w:r w:rsidR="00C57CD1" w:rsidRPr="00D06D02">
        <w:rPr>
          <w:lang w:eastAsia="ko-KR"/>
        </w:rPr>
        <w:t>2023</w:t>
      </w:r>
      <w:r w:rsidR="00C57CD1" w:rsidRPr="00D06D02">
        <w:rPr>
          <w:rFonts w:hint="eastAsia"/>
          <w:lang w:eastAsia="ko-KR"/>
        </w:rPr>
        <w:t>年）</w:t>
      </w:r>
      <w:r w:rsidR="00C57CD1">
        <w:rPr>
          <w:rFonts w:hint="eastAsia"/>
          <w:lang w:eastAsia="zh-CN"/>
        </w:rPr>
        <w:t>、</w:t>
      </w:r>
      <w:r w:rsidR="00C57CD1" w:rsidRPr="000D75AF">
        <w:fldChar w:fldCharType="begin"/>
      </w:r>
      <w:r w:rsidR="00C57CD1" w:rsidRPr="000D75AF">
        <w:rPr>
          <w:lang w:eastAsia="zh-CN"/>
        </w:rPr>
        <w:instrText>HYPERLINK "https://www.itu.int/md/D22-SG02-C-0323"</w:instrText>
      </w:r>
      <w:r w:rsidR="00C57CD1" w:rsidRPr="000D75AF">
        <w:fldChar w:fldCharType="separate"/>
      </w:r>
      <w:r w:rsidR="00C57CD1" w:rsidRPr="000D75AF">
        <w:rPr>
          <w:rStyle w:val="Hyperlink"/>
          <w:lang w:eastAsia="ko-KR"/>
        </w:rPr>
        <w:t>2/323</w:t>
      </w:r>
      <w:r w:rsidR="00C57CD1" w:rsidRPr="000D75AF">
        <w:fldChar w:fldCharType="end"/>
      </w:r>
      <w:r w:rsidR="00C57CD1" w:rsidRPr="00D06D02">
        <w:rPr>
          <w:rFonts w:hint="eastAsia"/>
          <w:lang w:eastAsia="ko-KR"/>
        </w:rPr>
        <w:t>（</w:t>
      </w:r>
      <w:r w:rsidR="00C57CD1" w:rsidRPr="00D06D02">
        <w:rPr>
          <w:lang w:eastAsia="ko-KR"/>
        </w:rPr>
        <w:t>2024</w:t>
      </w:r>
      <w:r w:rsidR="00C57CD1" w:rsidRPr="00D06D02">
        <w:rPr>
          <w:rFonts w:hint="eastAsia"/>
          <w:lang w:eastAsia="ko-KR"/>
        </w:rPr>
        <w:t>年）。</w:t>
      </w:r>
    </w:p>
    <w:p w14:paraId="38EBB9E8" w14:textId="3504AA3C" w:rsidR="00C57CD1" w:rsidRPr="000D75AF" w:rsidRDefault="009D0F1B" w:rsidP="00F51450">
      <w:pPr>
        <w:pStyle w:val="enumlev1"/>
      </w:pPr>
      <w:r>
        <w:rPr>
          <w:lang w:eastAsia="ko-KR"/>
        </w:rPr>
        <w:t>–</w:t>
      </w:r>
      <w:r>
        <w:rPr>
          <w:lang w:eastAsia="ko-KR"/>
        </w:rPr>
        <w:tab/>
      </w:r>
      <w:r w:rsidR="00C57CD1">
        <w:rPr>
          <w:rFonts w:hint="eastAsia"/>
          <w:lang w:eastAsia="zh-CN"/>
        </w:rPr>
        <w:t>BDT</w:t>
      </w:r>
      <w:r w:rsidR="00C57CD1" w:rsidRPr="00D06D02">
        <w:rPr>
          <w:rFonts w:hint="eastAsia"/>
          <w:lang w:eastAsia="ko-KR"/>
        </w:rPr>
        <w:t>的文稿</w:t>
      </w:r>
      <w:r w:rsidR="00C57CD1">
        <w:rPr>
          <w:rFonts w:hint="eastAsia"/>
          <w:lang w:eastAsia="zh-CN"/>
        </w:rPr>
        <w:t>：</w:t>
      </w:r>
      <w:r w:rsidR="00C57CD1" w:rsidRPr="000D75AF">
        <w:fldChar w:fldCharType="begin"/>
      </w:r>
      <w:r w:rsidR="00C57CD1" w:rsidRPr="000D75AF">
        <w:instrText>HYPERLINK "https://www.itu.int/md/D22-SG02-C-0057"</w:instrText>
      </w:r>
      <w:r w:rsidR="00C57CD1" w:rsidRPr="000D75AF">
        <w:fldChar w:fldCharType="separate"/>
      </w:r>
      <w:r w:rsidR="00C57CD1" w:rsidRPr="000D75AF">
        <w:rPr>
          <w:rStyle w:val="Hyperlink"/>
          <w:lang w:eastAsia="ko-KR"/>
        </w:rPr>
        <w:t>2/57</w:t>
      </w:r>
      <w:r w:rsidR="00C57CD1" w:rsidRPr="000D75AF">
        <w:fldChar w:fldCharType="end"/>
      </w:r>
      <w:r w:rsidR="00C57CD1" w:rsidRPr="00D06D02">
        <w:rPr>
          <w:rFonts w:hint="eastAsia"/>
          <w:lang w:eastAsia="ko-KR"/>
        </w:rPr>
        <w:t>（</w:t>
      </w:r>
      <w:r w:rsidR="00C57CD1" w:rsidRPr="00D06D02">
        <w:rPr>
          <w:lang w:eastAsia="ko-KR"/>
        </w:rPr>
        <w:t>2022</w:t>
      </w:r>
      <w:r w:rsidR="00C57CD1" w:rsidRPr="00D06D02">
        <w:rPr>
          <w:rFonts w:hint="eastAsia"/>
          <w:lang w:eastAsia="ko-KR"/>
        </w:rPr>
        <w:t>年）、</w:t>
      </w:r>
      <w:r w:rsidR="00C57CD1">
        <w:fldChar w:fldCharType="begin"/>
      </w:r>
      <w:r w:rsidR="00C57CD1">
        <w:instrText>HYPERLINK "https://www.itu.int/md/D22-SG02-C-0168"</w:instrText>
      </w:r>
      <w:r w:rsidR="00C57CD1">
        <w:fldChar w:fldCharType="separate"/>
      </w:r>
      <w:r w:rsidR="00C57CD1" w:rsidRPr="000D75AF">
        <w:rPr>
          <w:rStyle w:val="Hyperlink"/>
          <w:lang w:eastAsia="ko-KR"/>
        </w:rPr>
        <w:t>2/168</w:t>
      </w:r>
      <w:r w:rsidR="00C57CD1">
        <w:fldChar w:fldCharType="end"/>
      </w:r>
      <w:r w:rsidR="00C57CD1" w:rsidRPr="00D06D02">
        <w:rPr>
          <w:rFonts w:hint="eastAsia"/>
          <w:lang w:eastAsia="ko-KR"/>
        </w:rPr>
        <w:t>（</w:t>
      </w:r>
      <w:r w:rsidR="00C57CD1" w:rsidRPr="00D06D02">
        <w:rPr>
          <w:lang w:eastAsia="ko-KR"/>
        </w:rPr>
        <w:t>2023</w:t>
      </w:r>
      <w:r w:rsidR="00C57CD1" w:rsidRPr="00D06D02">
        <w:rPr>
          <w:rFonts w:hint="eastAsia"/>
          <w:lang w:eastAsia="ko-KR"/>
        </w:rPr>
        <w:t>年）、</w:t>
      </w:r>
      <w:r w:rsidR="00C57CD1">
        <w:fldChar w:fldCharType="begin"/>
      </w:r>
      <w:r w:rsidR="00C57CD1">
        <w:instrText>HYPERLINK "https://www.itu.int/md/D22-SG02-C-0292"</w:instrText>
      </w:r>
      <w:r w:rsidR="00C57CD1">
        <w:fldChar w:fldCharType="separate"/>
      </w:r>
      <w:r w:rsidR="00C57CD1" w:rsidRPr="000D75AF">
        <w:rPr>
          <w:rStyle w:val="Hyperlink"/>
          <w:lang w:eastAsia="ko-KR"/>
        </w:rPr>
        <w:t>2/292</w:t>
      </w:r>
      <w:r w:rsidR="00C57CD1">
        <w:fldChar w:fldCharType="end"/>
      </w:r>
      <w:r w:rsidR="00C57CD1" w:rsidRPr="00D06D02">
        <w:rPr>
          <w:rFonts w:hint="eastAsia"/>
          <w:lang w:eastAsia="ko-KR"/>
        </w:rPr>
        <w:t>（</w:t>
      </w:r>
      <w:r w:rsidR="00C57CD1" w:rsidRPr="00D06D02">
        <w:rPr>
          <w:lang w:eastAsia="ko-KR"/>
        </w:rPr>
        <w:t>2024</w:t>
      </w:r>
      <w:r w:rsidR="00C57CD1" w:rsidRPr="00D06D02">
        <w:rPr>
          <w:rFonts w:hint="eastAsia"/>
          <w:lang w:eastAsia="ko-KR"/>
        </w:rPr>
        <w:t>年）。</w:t>
      </w:r>
    </w:p>
    <w:p w14:paraId="4647DBA9" w14:textId="25B17D7D" w:rsidR="00C57CD1" w:rsidRPr="000D75AF" w:rsidRDefault="00981F9D" w:rsidP="00981F9D">
      <w:pPr>
        <w:pStyle w:val="Heading2"/>
        <w:rPr>
          <w:lang w:eastAsia="zh-CN"/>
        </w:rPr>
      </w:pPr>
      <w:r>
        <w:rPr>
          <w:rFonts w:hint="eastAsia"/>
          <w:lang w:eastAsia="zh-CN"/>
        </w:rPr>
        <w:t>4.7</w:t>
      </w:r>
      <w:r>
        <w:rPr>
          <w:lang w:eastAsia="zh-CN"/>
        </w:rPr>
        <w:tab/>
      </w:r>
      <w:r w:rsidR="00C57CD1">
        <w:rPr>
          <w:rFonts w:hint="eastAsia"/>
          <w:lang w:eastAsia="zh-CN"/>
        </w:rPr>
        <w:t>与</w:t>
      </w:r>
      <w:r w:rsidR="00C57CD1" w:rsidRPr="000D75AF">
        <w:rPr>
          <w:lang w:eastAsia="zh-CN"/>
        </w:rPr>
        <w:t>BDT</w:t>
      </w:r>
      <w:r w:rsidR="00C57CD1">
        <w:rPr>
          <w:rFonts w:hint="eastAsia"/>
          <w:lang w:eastAsia="zh-CN"/>
        </w:rPr>
        <w:t>项目的协同</w:t>
      </w:r>
    </w:p>
    <w:p w14:paraId="4DC2CF31" w14:textId="77777777" w:rsidR="00C57CD1" w:rsidRPr="000D75AF" w:rsidRDefault="00C57CD1" w:rsidP="00981F9D">
      <w:pPr>
        <w:ind w:firstLineChars="200" w:firstLine="480"/>
        <w:rPr>
          <w:lang w:eastAsia="ko-KR"/>
        </w:rPr>
      </w:pPr>
      <w:r w:rsidRPr="00893F7E">
        <w:rPr>
          <w:rFonts w:hint="eastAsia"/>
          <w:lang w:eastAsia="zh-CN"/>
        </w:rPr>
        <w:t>为加强各研究组与</w:t>
      </w:r>
      <w:r w:rsidRPr="00893F7E">
        <w:rPr>
          <w:rFonts w:ascii="Calibri" w:hAnsi="Calibri" w:cs="Calibri"/>
          <w:lang w:eastAsia="zh-CN"/>
        </w:rPr>
        <w:t>BDT</w:t>
      </w:r>
      <w:r w:rsidRPr="00893F7E">
        <w:rPr>
          <w:rFonts w:hint="eastAsia"/>
          <w:lang w:eastAsia="zh-CN"/>
        </w:rPr>
        <w:t>举措之间的</w:t>
      </w:r>
      <w:r>
        <w:rPr>
          <w:rFonts w:hint="eastAsia"/>
          <w:lang w:eastAsia="zh-CN"/>
        </w:rPr>
        <w:t>协同</w:t>
      </w:r>
      <w:r w:rsidRPr="00893F7E">
        <w:rPr>
          <w:rFonts w:hint="eastAsia"/>
          <w:lang w:eastAsia="zh-CN"/>
        </w:rPr>
        <w:t>，</w:t>
      </w:r>
      <w:r w:rsidRPr="00893F7E">
        <w:rPr>
          <w:rFonts w:ascii="Calibri" w:hAnsi="Calibri" w:cs="Calibri"/>
          <w:lang w:eastAsia="zh-CN"/>
        </w:rPr>
        <w:t>SG2</w:t>
      </w:r>
      <w:r w:rsidRPr="00893F7E">
        <w:rPr>
          <w:rFonts w:hint="eastAsia"/>
          <w:lang w:eastAsia="zh-CN"/>
        </w:rPr>
        <w:t>指派副主席</w:t>
      </w:r>
      <w:r w:rsidRPr="00893F7E">
        <w:rPr>
          <w:lang w:eastAsia="zh-CN"/>
        </w:rPr>
        <w:t>Zainab Ardo</w:t>
      </w:r>
      <w:r w:rsidRPr="00893F7E">
        <w:rPr>
          <w:rFonts w:hint="eastAsia"/>
          <w:lang w:eastAsia="zh-CN"/>
        </w:rPr>
        <w:t>女士（尼日利亚）和</w:t>
      </w:r>
      <w:proofErr w:type="spellStart"/>
      <w:r w:rsidRPr="00893F7E">
        <w:rPr>
          <w:lang w:eastAsia="zh-CN"/>
        </w:rPr>
        <w:t>Mushfig</w:t>
      </w:r>
      <w:proofErr w:type="spellEnd"/>
      <w:r w:rsidRPr="00893F7E">
        <w:rPr>
          <w:lang w:eastAsia="zh-CN"/>
        </w:rPr>
        <w:t xml:space="preserve"> </w:t>
      </w:r>
      <w:proofErr w:type="spellStart"/>
      <w:r w:rsidRPr="00893F7E">
        <w:rPr>
          <w:lang w:eastAsia="zh-CN"/>
        </w:rPr>
        <w:t>Guluyev</w:t>
      </w:r>
      <w:proofErr w:type="spellEnd"/>
      <w:r w:rsidRPr="00893F7E">
        <w:rPr>
          <w:rFonts w:hint="eastAsia"/>
          <w:lang w:eastAsia="zh-CN"/>
        </w:rPr>
        <w:t>先生（阿塞拜疆）担任协调员</w:t>
      </w:r>
      <w:r>
        <w:rPr>
          <w:rFonts w:hint="eastAsia"/>
          <w:lang w:eastAsia="zh-CN"/>
        </w:rPr>
        <w:t>，</w:t>
      </w:r>
      <w:r w:rsidRPr="00893F7E">
        <w:rPr>
          <w:rFonts w:hint="eastAsia"/>
          <w:lang w:eastAsia="zh-CN"/>
        </w:rPr>
        <w:t>协同研究课题与国际电联行动（如</w:t>
      </w:r>
      <w:r w:rsidRPr="00893F7E">
        <w:rPr>
          <w:rFonts w:ascii="Calibri" w:hAnsi="Calibri" w:cs="Calibri"/>
          <w:lang w:eastAsia="zh-CN"/>
        </w:rPr>
        <w:t>BDT</w:t>
      </w:r>
      <w:r w:rsidRPr="00893F7E">
        <w:rPr>
          <w:rFonts w:hint="eastAsia"/>
          <w:lang w:eastAsia="zh-CN"/>
        </w:rPr>
        <w:t>项目）。</w:t>
      </w:r>
    </w:p>
    <w:p w14:paraId="45935AC0" w14:textId="77777777" w:rsidR="00C57CD1" w:rsidRPr="000D75AF" w:rsidRDefault="00C57CD1" w:rsidP="00981F9D">
      <w:pPr>
        <w:ind w:firstLineChars="200" w:firstLine="480"/>
        <w:rPr>
          <w:lang w:eastAsia="ko-KR"/>
        </w:rPr>
      </w:pPr>
      <w:r w:rsidRPr="00D06D02">
        <w:rPr>
          <w:rFonts w:hint="eastAsia"/>
          <w:lang w:eastAsia="ko-KR"/>
        </w:rPr>
        <w:t>为促进这种协同，举办了以下活动：</w:t>
      </w:r>
    </w:p>
    <w:p w14:paraId="410D4A52" w14:textId="43BB8B02" w:rsidR="00C57CD1" w:rsidRPr="000D75AF" w:rsidRDefault="009D0F1B" w:rsidP="00F51450">
      <w:pPr>
        <w:pStyle w:val="enumlev1"/>
        <w:rPr>
          <w:lang w:eastAsia="zh-CN"/>
        </w:rPr>
      </w:pPr>
      <w:r>
        <w:rPr>
          <w:lang w:eastAsia="ko-KR"/>
        </w:rPr>
        <w:t>–</w:t>
      </w:r>
      <w:r>
        <w:rPr>
          <w:lang w:eastAsia="ko-KR"/>
        </w:rPr>
        <w:tab/>
      </w:r>
      <w:r w:rsidR="00C57CD1" w:rsidRPr="00EB6216">
        <w:rPr>
          <w:lang w:eastAsia="zh-CN"/>
        </w:rPr>
        <w:t>SG2</w:t>
      </w:r>
      <w:r w:rsidR="00C57CD1" w:rsidRPr="00EB6216">
        <w:rPr>
          <w:rFonts w:hint="eastAsia"/>
          <w:lang w:eastAsia="zh-CN"/>
        </w:rPr>
        <w:t>定期收到</w:t>
      </w:r>
      <w:r w:rsidR="00C57CD1" w:rsidRPr="00EB6216">
        <w:rPr>
          <w:lang w:eastAsia="zh-CN"/>
        </w:rPr>
        <w:t>BDT</w:t>
      </w:r>
      <w:r w:rsidR="00C57CD1" w:rsidRPr="00EB6216">
        <w:rPr>
          <w:rFonts w:hint="eastAsia"/>
          <w:lang w:eastAsia="zh-CN"/>
        </w:rPr>
        <w:t>关于其正在进行的项目的最新情况，并</w:t>
      </w:r>
      <w:r w:rsidR="00C57CD1">
        <w:rPr>
          <w:rFonts w:hint="eastAsia"/>
          <w:lang w:eastAsia="zh-CN"/>
        </w:rPr>
        <w:t>推出</w:t>
      </w:r>
      <w:r w:rsidR="00C57CD1" w:rsidRPr="00EB6216">
        <w:rPr>
          <w:rFonts w:hint="eastAsia"/>
          <w:lang w:eastAsia="zh-CN"/>
        </w:rPr>
        <w:t>了项目信息概览。这些文稿还介绍了这些项目与当前研究课题的对照，有助于确定可纳入当前研究的相关项目。</w:t>
      </w:r>
    </w:p>
    <w:p w14:paraId="35E90C13" w14:textId="03AC24AF" w:rsidR="00C57CD1" w:rsidRPr="000D75AF" w:rsidRDefault="009D0F1B" w:rsidP="00F51450">
      <w:pPr>
        <w:pStyle w:val="enumlev1"/>
        <w:rPr>
          <w:lang w:eastAsia="zh-CN"/>
        </w:rPr>
      </w:pPr>
      <w:r>
        <w:rPr>
          <w:lang w:eastAsia="ko-KR"/>
        </w:rPr>
        <w:t>–</w:t>
      </w:r>
      <w:r>
        <w:rPr>
          <w:lang w:eastAsia="ko-KR"/>
        </w:rPr>
        <w:tab/>
      </w:r>
      <w:r w:rsidR="00C57CD1">
        <w:rPr>
          <w:rFonts w:hint="eastAsia"/>
          <w:lang w:eastAsia="zh-CN"/>
        </w:rPr>
        <w:t>S</w:t>
      </w:r>
      <w:r w:rsidR="00C57CD1" w:rsidRPr="009F3D87">
        <w:rPr>
          <w:rFonts w:hint="eastAsia"/>
          <w:lang w:eastAsia="zh-CN"/>
        </w:rPr>
        <w:t>G2</w:t>
      </w:r>
      <w:proofErr w:type="gramStart"/>
      <w:r w:rsidR="00C57CD1" w:rsidRPr="009F3D87">
        <w:rPr>
          <w:rFonts w:hint="eastAsia"/>
          <w:lang w:eastAsia="zh-CN"/>
        </w:rPr>
        <w:t>组织了一次“</w:t>
      </w:r>
      <w:proofErr w:type="gramEnd"/>
      <w:r w:rsidR="00C57CD1" w:rsidRPr="009F3D87">
        <w:rPr>
          <w:rFonts w:hint="eastAsia"/>
          <w:lang w:eastAsia="zh-CN"/>
        </w:rPr>
        <w:t>BDT</w:t>
      </w:r>
      <w:proofErr w:type="gramStart"/>
      <w:r w:rsidR="00C57CD1" w:rsidRPr="009F3D87">
        <w:rPr>
          <w:rFonts w:hint="eastAsia"/>
          <w:lang w:eastAsia="zh-CN"/>
        </w:rPr>
        <w:t>数字化转型项目情况通报会”，</w:t>
      </w:r>
      <w:proofErr w:type="gramEnd"/>
      <w:r w:rsidR="00C57CD1" w:rsidRPr="009F3D87">
        <w:rPr>
          <w:rFonts w:hint="eastAsia"/>
          <w:lang w:eastAsia="zh-CN"/>
        </w:rPr>
        <w:t>由</w:t>
      </w:r>
      <w:r w:rsidR="00C57CD1" w:rsidRPr="009F3D87">
        <w:rPr>
          <w:rFonts w:hint="eastAsia"/>
          <w:lang w:eastAsia="zh-CN"/>
        </w:rPr>
        <w:t>SG2</w:t>
      </w:r>
      <w:r w:rsidR="00C57CD1" w:rsidRPr="009F3D87">
        <w:rPr>
          <w:rFonts w:hint="eastAsia"/>
          <w:lang w:eastAsia="zh-CN"/>
        </w:rPr>
        <w:t>的两位协调员主持，更详细地介绍了与数字化转型有关的一些国际电联精选项目及其</w:t>
      </w:r>
      <w:r w:rsidR="00C57CD1">
        <w:rPr>
          <w:rFonts w:hint="eastAsia"/>
          <w:lang w:eastAsia="zh-CN"/>
        </w:rPr>
        <w:t>对</w:t>
      </w:r>
      <w:r w:rsidR="00C57CD1" w:rsidRPr="009F3D87">
        <w:rPr>
          <w:rFonts w:hint="eastAsia"/>
          <w:lang w:eastAsia="zh-CN"/>
        </w:rPr>
        <w:t>驻地的影响。</w:t>
      </w:r>
    </w:p>
    <w:p w14:paraId="4880F80A" w14:textId="77777777" w:rsidR="00C57CD1" w:rsidRPr="000D75AF" w:rsidRDefault="00C57CD1" w:rsidP="00981F9D">
      <w:pPr>
        <w:ind w:firstLineChars="200" w:firstLine="480"/>
        <w:rPr>
          <w:lang w:eastAsia="zh-CN"/>
        </w:rPr>
      </w:pPr>
      <w:r w:rsidRPr="00D06D02">
        <w:rPr>
          <w:rFonts w:hint="eastAsia"/>
          <w:lang w:eastAsia="ko-KR"/>
        </w:rPr>
        <w:t>这些举措得到了成员的广泛赞赏，报告人组管理团队</w:t>
      </w:r>
      <w:r>
        <w:rPr>
          <w:rFonts w:hint="eastAsia"/>
          <w:lang w:eastAsia="zh-CN"/>
        </w:rPr>
        <w:t>考虑了</w:t>
      </w:r>
      <w:r w:rsidRPr="00D06D02">
        <w:rPr>
          <w:rFonts w:hint="eastAsia"/>
          <w:lang w:eastAsia="ko-KR"/>
        </w:rPr>
        <w:t>这些项目及其与</w:t>
      </w:r>
      <w:r>
        <w:rPr>
          <w:rFonts w:hint="eastAsia"/>
          <w:lang w:eastAsia="zh-CN"/>
        </w:rPr>
        <w:t>研究</w:t>
      </w:r>
      <w:r w:rsidRPr="00D06D02">
        <w:rPr>
          <w:rFonts w:hint="eastAsia"/>
          <w:lang w:eastAsia="ko-KR"/>
        </w:rPr>
        <w:t>课题的</w:t>
      </w:r>
      <w:r>
        <w:rPr>
          <w:rFonts w:hint="eastAsia"/>
          <w:lang w:eastAsia="zh-CN"/>
        </w:rPr>
        <w:t>关联</w:t>
      </w:r>
      <w:r w:rsidRPr="00D06D02">
        <w:rPr>
          <w:rFonts w:hint="eastAsia"/>
          <w:lang w:eastAsia="ko-KR"/>
        </w:rPr>
        <w:t>，以便纳入其研究工作。</w:t>
      </w:r>
    </w:p>
    <w:p w14:paraId="16B867E2" w14:textId="77777777" w:rsidR="00C57CD1" w:rsidRPr="000D75AF" w:rsidRDefault="00C57CD1" w:rsidP="00981F9D">
      <w:pPr>
        <w:ind w:firstLineChars="200" w:firstLine="480"/>
      </w:pPr>
      <w:proofErr w:type="spellStart"/>
      <w:r w:rsidRPr="00D06D02">
        <w:rPr>
          <w:rFonts w:hint="eastAsia"/>
        </w:rPr>
        <w:t>下列文件提供了更多信息</w:t>
      </w:r>
      <w:proofErr w:type="spellEnd"/>
      <w:r w:rsidRPr="00D06D02">
        <w:rPr>
          <w:rFonts w:hint="eastAsia"/>
        </w:rPr>
        <w:t>：</w:t>
      </w:r>
    </w:p>
    <w:p w14:paraId="3B76112F" w14:textId="60B352C5" w:rsidR="00C57CD1" w:rsidRPr="000D75AF" w:rsidRDefault="009D0F1B" w:rsidP="00F51450">
      <w:pPr>
        <w:pStyle w:val="enumlev1"/>
      </w:pPr>
      <w:r>
        <w:rPr>
          <w:lang w:eastAsia="ko-KR"/>
        </w:rPr>
        <w:t>–</w:t>
      </w:r>
      <w:r>
        <w:rPr>
          <w:lang w:eastAsia="ko-KR"/>
        </w:rPr>
        <w:tab/>
      </w:r>
      <w:r w:rsidR="00C57CD1">
        <w:rPr>
          <w:rFonts w:hint="eastAsia"/>
        </w:rPr>
        <w:t>BDT</w:t>
      </w:r>
      <w:r w:rsidR="00C57CD1" w:rsidRPr="00D06D02">
        <w:rPr>
          <w:rFonts w:hint="eastAsia"/>
          <w:lang w:eastAsia="ko-KR"/>
        </w:rPr>
        <w:t>的文稿：</w:t>
      </w:r>
      <w:r w:rsidR="00C57CD1">
        <w:fldChar w:fldCharType="begin"/>
      </w:r>
      <w:r w:rsidR="00C57CD1">
        <w:instrText>HYPERLINK "https://www.itu.int/md/D22-SG02-C-0061"</w:instrText>
      </w:r>
      <w:r w:rsidR="00C57CD1">
        <w:fldChar w:fldCharType="separate"/>
      </w:r>
      <w:r w:rsidR="00C57CD1" w:rsidRPr="000D75AF">
        <w:rPr>
          <w:rStyle w:val="Hyperlink"/>
          <w:lang w:eastAsia="ko-KR"/>
        </w:rPr>
        <w:t>2/61</w:t>
      </w:r>
      <w:r w:rsidR="00C57CD1">
        <w:fldChar w:fldCharType="end"/>
      </w:r>
      <w:r w:rsidR="00C57CD1" w:rsidRPr="00D06D02">
        <w:rPr>
          <w:rFonts w:hint="eastAsia"/>
          <w:lang w:eastAsia="ko-KR"/>
        </w:rPr>
        <w:t>（</w:t>
      </w:r>
      <w:r w:rsidR="00C57CD1" w:rsidRPr="00D06D02">
        <w:rPr>
          <w:lang w:eastAsia="ko-KR"/>
        </w:rPr>
        <w:t>2022</w:t>
      </w:r>
      <w:r w:rsidR="00C57CD1" w:rsidRPr="00D06D02">
        <w:rPr>
          <w:rFonts w:hint="eastAsia"/>
          <w:lang w:eastAsia="ko-KR"/>
        </w:rPr>
        <w:t>年）、</w:t>
      </w:r>
      <w:r w:rsidR="00C57CD1">
        <w:fldChar w:fldCharType="begin"/>
      </w:r>
      <w:r w:rsidR="00C57CD1">
        <w:instrText>HYPERLINK "https://www.itu.int/md/D22-SG02-C-0170"</w:instrText>
      </w:r>
      <w:r w:rsidR="00C57CD1">
        <w:fldChar w:fldCharType="separate"/>
      </w:r>
      <w:r w:rsidR="00C57CD1" w:rsidRPr="000D75AF">
        <w:rPr>
          <w:rStyle w:val="Hyperlink"/>
          <w:lang w:eastAsia="ko-KR"/>
        </w:rPr>
        <w:t>2/170</w:t>
      </w:r>
      <w:r w:rsidR="00C57CD1">
        <w:fldChar w:fldCharType="end"/>
      </w:r>
      <w:r w:rsidR="00C57CD1" w:rsidRPr="00D06D02">
        <w:rPr>
          <w:rFonts w:hint="eastAsia"/>
          <w:lang w:eastAsia="ko-KR"/>
        </w:rPr>
        <w:t>（</w:t>
      </w:r>
      <w:r w:rsidR="00C57CD1" w:rsidRPr="00D06D02">
        <w:rPr>
          <w:lang w:eastAsia="ko-KR"/>
        </w:rPr>
        <w:t>2023</w:t>
      </w:r>
      <w:r w:rsidR="00C57CD1" w:rsidRPr="00D06D02">
        <w:rPr>
          <w:rFonts w:hint="eastAsia"/>
          <w:lang w:eastAsia="ko-KR"/>
        </w:rPr>
        <w:t>年）、</w:t>
      </w:r>
      <w:r w:rsidR="00C57CD1">
        <w:fldChar w:fldCharType="begin"/>
      </w:r>
      <w:r w:rsidR="00C57CD1">
        <w:instrText>HYPERLINK "https://www.itu.int/md/D22-SG02-C-0305"</w:instrText>
      </w:r>
      <w:r w:rsidR="00C57CD1">
        <w:fldChar w:fldCharType="separate"/>
      </w:r>
      <w:r w:rsidR="00C57CD1" w:rsidRPr="000D75AF">
        <w:rPr>
          <w:rStyle w:val="Hyperlink"/>
          <w:lang w:eastAsia="ko-KR"/>
        </w:rPr>
        <w:t>2/305</w:t>
      </w:r>
      <w:r w:rsidR="00C57CD1">
        <w:fldChar w:fldCharType="end"/>
      </w:r>
      <w:r w:rsidR="00C57CD1" w:rsidRPr="00D06D02">
        <w:rPr>
          <w:rFonts w:hint="eastAsia"/>
          <w:lang w:eastAsia="ko-KR"/>
        </w:rPr>
        <w:t>（</w:t>
      </w:r>
      <w:r w:rsidR="00C57CD1" w:rsidRPr="00D06D02">
        <w:rPr>
          <w:lang w:eastAsia="ko-KR"/>
        </w:rPr>
        <w:t>2024</w:t>
      </w:r>
      <w:r w:rsidR="00C57CD1" w:rsidRPr="00D06D02">
        <w:rPr>
          <w:rFonts w:hint="eastAsia"/>
          <w:lang w:eastAsia="ko-KR"/>
        </w:rPr>
        <w:t>年）</w:t>
      </w:r>
    </w:p>
    <w:p w14:paraId="3B7E07E0" w14:textId="63316D89" w:rsidR="00C57CD1" w:rsidRDefault="009D0F1B" w:rsidP="00F51450">
      <w:pPr>
        <w:pStyle w:val="enumlev1"/>
        <w:rPr>
          <w:rFonts w:cs="Calibri"/>
          <w:bCs/>
          <w:lang w:eastAsia="zh-CN"/>
        </w:rPr>
      </w:pPr>
      <w:r>
        <w:rPr>
          <w:lang w:eastAsia="ko-KR"/>
        </w:rPr>
        <w:t>–</w:t>
      </w:r>
      <w:r>
        <w:rPr>
          <w:lang w:eastAsia="ko-KR"/>
        </w:rPr>
        <w:tab/>
      </w:r>
      <w:r w:rsidR="00C57CD1" w:rsidRPr="00F51450">
        <w:rPr>
          <w:rFonts w:hint="eastAsia"/>
          <w:lang w:eastAsia="zh-CN"/>
        </w:rPr>
        <w:t>关于</w:t>
      </w:r>
      <w:r w:rsidR="00C57CD1">
        <w:rPr>
          <w:rFonts w:cs="Calibri" w:hint="eastAsia"/>
          <w:bCs/>
          <w:lang w:eastAsia="zh-CN"/>
        </w:rPr>
        <w:t>BDT</w:t>
      </w:r>
      <w:r w:rsidR="00C57CD1" w:rsidRPr="00D06D02">
        <w:rPr>
          <w:rFonts w:cs="Calibri" w:hint="eastAsia"/>
          <w:bCs/>
          <w:lang w:eastAsia="ko-KR"/>
        </w:rPr>
        <w:t>数字化转型项目的情况通报会：</w:t>
      </w:r>
      <w:r w:rsidR="00C57CD1">
        <w:fldChar w:fldCharType="begin"/>
      </w:r>
      <w:r w:rsidR="00C57CD1">
        <w:rPr>
          <w:lang w:eastAsia="zh-CN"/>
        </w:rPr>
        <w:instrText>HYPERLINK "https://www.itu.int/en/ITU-D/Study-Groups/2022-2025/Pages/TIES_Protected/session-BDT-projects-oct23.aspx"</w:instrText>
      </w:r>
      <w:r w:rsidR="00C57CD1">
        <w:fldChar w:fldCharType="separate"/>
      </w:r>
      <w:r w:rsidR="00C57CD1" w:rsidRPr="00FB390D">
        <w:rPr>
          <w:rStyle w:val="Hyperlink"/>
          <w:rFonts w:cs="Calibri" w:hint="eastAsia"/>
          <w:bCs/>
          <w:lang w:eastAsia="zh-CN"/>
        </w:rPr>
        <w:t>日程安排</w:t>
      </w:r>
      <w:r w:rsidR="00C57CD1">
        <w:fldChar w:fldCharType="end"/>
      </w:r>
      <w:r w:rsidR="00C57CD1" w:rsidRPr="00D06D02">
        <w:rPr>
          <w:rFonts w:cs="Calibri" w:hint="eastAsia"/>
          <w:bCs/>
          <w:lang w:eastAsia="ko-KR"/>
        </w:rPr>
        <w:t>、</w:t>
      </w:r>
      <w:r w:rsidR="00C57CD1">
        <w:rPr>
          <w:rFonts w:cs="Calibri"/>
          <w:bCs/>
          <w:lang w:eastAsia="ko-KR"/>
        </w:rPr>
        <w:fldChar w:fldCharType="begin"/>
      </w:r>
      <w:r w:rsidR="00C57CD1">
        <w:rPr>
          <w:rFonts w:cs="Calibri" w:hint="eastAsia"/>
          <w:bCs/>
          <w:lang w:eastAsia="ko-KR"/>
        </w:rPr>
        <w:instrText>HYPERLINK "https://www.itu.int/md/D22-SG02-R-0009"</w:instrText>
      </w:r>
      <w:r w:rsidR="00C57CD1">
        <w:rPr>
          <w:rFonts w:cs="Calibri"/>
          <w:bCs/>
          <w:lang w:eastAsia="ko-KR"/>
        </w:rPr>
      </w:r>
      <w:r w:rsidR="00C57CD1">
        <w:rPr>
          <w:rFonts w:cs="Calibri"/>
          <w:bCs/>
          <w:lang w:eastAsia="ko-KR"/>
        </w:rPr>
        <w:fldChar w:fldCharType="separate"/>
      </w:r>
      <w:r w:rsidR="00C57CD1" w:rsidRPr="00FB390D">
        <w:rPr>
          <w:rStyle w:val="Hyperlink"/>
          <w:rFonts w:cs="Calibri" w:hint="eastAsia"/>
          <w:bCs/>
          <w:lang w:eastAsia="ko-KR"/>
        </w:rPr>
        <w:t>报告</w:t>
      </w:r>
      <w:r w:rsidR="00C57CD1">
        <w:rPr>
          <w:rFonts w:cs="Calibri"/>
          <w:bCs/>
          <w:lang w:eastAsia="ko-KR"/>
        </w:rPr>
        <w:fldChar w:fldCharType="end"/>
      </w:r>
      <w:r w:rsidR="00C57CD1" w:rsidRPr="00D06D02">
        <w:rPr>
          <w:rFonts w:cs="Calibri" w:hint="eastAsia"/>
          <w:bCs/>
          <w:lang w:eastAsia="ko-KR"/>
        </w:rPr>
        <w:t>（附件</w:t>
      </w:r>
      <w:r w:rsidR="00C57CD1" w:rsidRPr="00D06D02">
        <w:rPr>
          <w:rFonts w:cs="Calibri"/>
          <w:bCs/>
          <w:lang w:eastAsia="ko-KR"/>
        </w:rPr>
        <w:t>6</w:t>
      </w:r>
      <w:r w:rsidR="00C57CD1" w:rsidRPr="00D06D02">
        <w:rPr>
          <w:rFonts w:cs="Calibri" w:hint="eastAsia"/>
          <w:bCs/>
          <w:lang w:eastAsia="ko-KR"/>
        </w:rPr>
        <w:t>）。</w:t>
      </w:r>
    </w:p>
    <w:p w14:paraId="6D00E102" w14:textId="437F2F30" w:rsidR="00C57CD1" w:rsidRPr="000D75AF" w:rsidRDefault="00373A58" w:rsidP="00373A58">
      <w:pPr>
        <w:pStyle w:val="Heading2"/>
        <w:rPr>
          <w:lang w:eastAsia="ko-KR"/>
        </w:rPr>
      </w:pPr>
      <w:r>
        <w:rPr>
          <w:rFonts w:hint="eastAsia"/>
          <w:lang w:eastAsia="zh-CN"/>
        </w:rPr>
        <w:lastRenderedPageBreak/>
        <w:t>4.8</w:t>
      </w:r>
      <w:r>
        <w:rPr>
          <w:lang w:eastAsia="zh-CN"/>
        </w:rPr>
        <w:tab/>
      </w:r>
      <w:r w:rsidR="00C57CD1">
        <w:rPr>
          <w:rFonts w:hint="eastAsia"/>
          <w:lang w:eastAsia="zh-CN"/>
        </w:rPr>
        <w:t>让青年和女性参与</w:t>
      </w:r>
      <w:r w:rsidR="00C57CD1" w:rsidRPr="000D75AF">
        <w:rPr>
          <w:lang w:eastAsia="ko-KR"/>
        </w:rPr>
        <w:t>ITU-D</w:t>
      </w:r>
      <w:r w:rsidR="00C57CD1">
        <w:rPr>
          <w:rFonts w:hint="eastAsia"/>
          <w:lang w:eastAsia="zh-CN"/>
        </w:rPr>
        <w:t>研究组的工作</w:t>
      </w:r>
    </w:p>
    <w:p w14:paraId="55C4F240" w14:textId="77777777" w:rsidR="00C57CD1" w:rsidRPr="00343E2D" w:rsidRDefault="00C57CD1" w:rsidP="00373A58">
      <w:pPr>
        <w:ind w:firstLineChars="200" w:firstLine="480"/>
        <w:rPr>
          <w:lang w:val="en-US" w:eastAsia="zh-CN"/>
        </w:rPr>
      </w:pPr>
      <w:r w:rsidRPr="00D06D02">
        <w:rPr>
          <w:rFonts w:hint="eastAsia"/>
          <w:lang w:eastAsia="ko-KR"/>
        </w:rPr>
        <w:t>根据</w:t>
      </w:r>
      <w:r w:rsidRPr="00D06D02">
        <w:rPr>
          <w:lang w:eastAsia="ko-KR"/>
        </w:rPr>
        <w:t>WTDC</w:t>
      </w:r>
      <w:r w:rsidRPr="00D06D02">
        <w:rPr>
          <w:rFonts w:hint="eastAsia"/>
          <w:lang w:eastAsia="ko-KR"/>
        </w:rPr>
        <w:t>第</w:t>
      </w:r>
      <w:r w:rsidRPr="00D06D02">
        <w:rPr>
          <w:lang w:eastAsia="ko-KR"/>
        </w:rPr>
        <w:t>55</w:t>
      </w:r>
      <w:r w:rsidRPr="00D06D02">
        <w:rPr>
          <w:rFonts w:hint="eastAsia"/>
          <w:lang w:eastAsia="ko-KR"/>
        </w:rPr>
        <w:t>和</w:t>
      </w:r>
      <w:r w:rsidRPr="00D06D02">
        <w:rPr>
          <w:lang w:eastAsia="ko-KR"/>
        </w:rPr>
        <w:t>76</w:t>
      </w:r>
      <w:r w:rsidRPr="00D06D02">
        <w:rPr>
          <w:rFonts w:hint="eastAsia"/>
          <w:lang w:eastAsia="ko-KR"/>
        </w:rPr>
        <w:t>号决议（</w:t>
      </w:r>
      <w:r w:rsidRPr="00D06D02">
        <w:rPr>
          <w:lang w:eastAsia="ko-KR"/>
        </w:rPr>
        <w:t>2022</w:t>
      </w:r>
      <w:r w:rsidRPr="00D06D02">
        <w:rPr>
          <w:rFonts w:hint="eastAsia"/>
          <w:lang w:eastAsia="ko-KR"/>
        </w:rPr>
        <w:t>年，基加利，修订版），为了组织具有包容性和促进性别平等的研究组会议，定期邀请成员支持和鼓励女性和</w:t>
      </w:r>
      <w:r>
        <w:rPr>
          <w:rFonts w:hint="eastAsia"/>
          <w:lang w:eastAsia="zh-CN"/>
        </w:rPr>
        <w:t>青年加入</w:t>
      </w:r>
      <w:r w:rsidRPr="00D06D02">
        <w:rPr>
          <w:rFonts w:hint="eastAsia"/>
          <w:lang w:eastAsia="ko-KR"/>
        </w:rPr>
        <w:t>其代表团。</w:t>
      </w:r>
    </w:p>
    <w:p w14:paraId="7F8E6A12" w14:textId="77777777" w:rsidR="00C57CD1" w:rsidRPr="000D75AF" w:rsidRDefault="00C57CD1" w:rsidP="00373A58">
      <w:pPr>
        <w:ind w:firstLineChars="200" w:firstLine="480"/>
        <w:rPr>
          <w:lang w:eastAsia="ko-KR"/>
        </w:rPr>
      </w:pPr>
      <w:r w:rsidRPr="007116CD">
        <w:rPr>
          <w:rFonts w:hint="eastAsia"/>
          <w:lang w:eastAsia="zh-CN"/>
        </w:rPr>
        <w:t>为促进参与，</w:t>
      </w:r>
      <w:r w:rsidRPr="007116CD">
        <w:rPr>
          <w:rFonts w:hint="eastAsia"/>
          <w:lang w:eastAsia="zh-CN"/>
        </w:rPr>
        <w:t>SG2</w:t>
      </w:r>
      <w:r w:rsidRPr="007116CD">
        <w:rPr>
          <w:rFonts w:hint="eastAsia"/>
          <w:lang w:eastAsia="zh-CN"/>
        </w:rPr>
        <w:t>指派副主席</w:t>
      </w:r>
      <w:r w:rsidRPr="007116CD">
        <w:rPr>
          <w:lang w:eastAsia="zh-CN"/>
        </w:rPr>
        <w:t>Alina Modan</w:t>
      </w:r>
      <w:r w:rsidRPr="007116CD">
        <w:rPr>
          <w:rFonts w:hint="eastAsia"/>
          <w:lang w:eastAsia="zh-CN"/>
        </w:rPr>
        <w:t>女士（罗马尼亚）担任协调员，后由副主席</w:t>
      </w:r>
      <w:r w:rsidRPr="007116CD">
        <w:rPr>
          <w:lang w:eastAsia="zh-CN"/>
        </w:rPr>
        <w:t xml:space="preserve">Madaline </w:t>
      </w:r>
      <w:proofErr w:type="spellStart"/>
      <w:r w:rsidRPr="007116CD">
        <w:rPr>
          <w:lang w:eastAsia="zh-CN"/>
        </w:rPr>
        <w:t>Clapon</w:t>
      </w:r>
      <w:proofErr w:type="spellEnd"/>
      <w:r w:rsidRPr="007116CD">
        <w:rPr>
          <w:rFonts w:hint="eastAsia"/>
          <w:lang w:eastAsia="zh-CN"/>
        </w:rPr>
        <w:t>女士（罗马尼亚）从</w:t>
      </w:r>
      <w:r w:rsidRPr="007116CD">
        <w:rPr>
          <w:rFonts w:hint="eastAsia"/>
          <w:lang w:eastAsia="zh-CN"/>
        </w:rPr>
        <w:t>2023</w:t>
      </w:r>
      <w:r w:rsidRPr="007116CD">
        <w:rPr>
          <w:rFonts w:hint="eastAsia"/>
          <w:lang w:eastAsia="zh-CN"/>
        </w:rPr>
        <w:t>年起接任。执行了以下行动：</w:t>
      </w:r>
    </w:p>
    <w:p w14:paraId="1588392A" w14:textId="18E490D8" w:rsidR="00C57CD1" w:rsidRPr="000D75AF" w:rsidRDefault="009D0F1B" w:rsidP="00F51450">
      <w:pPr>
        <w:pStyle w:val="enumlev1"/>
        <w:rPr>
          <w:lang w:eastAsia="zh-CN"/>
        </w:rPr>
      </w:pPr>
      <w:r>
        <w:rPr>
          <w:lang w:eastAsia="ko-KR"/>
        </w:rPr>
        <w:t>–</w:t>
      </w:r>
      <w:r>
        <w:rPr>
          <w:lang w:eastAsia="ko-KR"/>
        </w:rPr>
        <w:tab/>
      </w:r>
      <w:r w:rsidR="00C57CD1" w:rsidRPr="00D06D02">
        <w:rPr>
          <w:rFonts w:hint="eastAsia"/>
          <w:lang w:eastAsia="zh-CN"/>
        </w:rPr>
        <w:t>在</w:t>
      </w:r>
      <w:r w:rsidR="00C57CD1">
        <w:rPr>
          <w:rFonts w:hint="eastAsia"/>
          <w:lang w:eastAsia="zh-CN"/>
        </w:rPr>
        <w:t>SG</w:t>
      </w:r>
      <w:r w:rsidR="00C57CD1" w:rsidRPr="00D06D02">
        <w:rPr>
          <w:lang w:eastAsia="zh-CN"/>
        </w:rPr>
        <w:t>2</w:t>
      </w:r>
      <w:r w:rsidR="00C57CD1" w:rsidRPr="00D06D02">
        <w:rPr>
          <w:rFonts w:hint="eastAsia"/>
          <w:lang w:eastAsia="zh-CN"/>
        </w:rPr>
        <w:t>第一次年度会议（</w:t>
      </w:r>
      <w:r w:rsidR="00C57CD1" w:rsidRPr="00D06D02">
        <w:rPr>
          <w:lang w:eastAsia="zh-CN"/>
        </w:rPr>
        <w:t>2022</w:t>
      </w:r>
      <w:r w:rsidR="00C57CD1" w:rsidRPr="00D06D02">
        <w:rPr>
          <w:rFonts w:hint="eastAsia"/>
          <w:lang w:eastAsia="zh-CN"/>
        </w:rPr>
        <w:t>年）</w:t>
      </w:r>
      <w:r w:rsidR="00C57CD1">
        <w:rPr>
          <w:rFonts w:hint="eastAsia"/>
          <w:lang w:eastAsia="zh-CN"/>
        </w:rPr>
        <w:t>上</w:t>
      </w:r>
      <w:r w:rsidR="00C57CD1" w:rsidRPr="00D06D02">
        <w:rPr>
          <w:rFonts w:hint="eastAsia"/>
          <w:lang w:eastAsia="zh-CN"/>
        </w:rPr>
        <w:t>，</w:t>
      </w:r>
      <w:proofErr w:type="gramStart"/>
      <w:r w:rsidR="00C57CD1">
        <w:rPr>
          <w:rFonts w:hint="eastAsia"/>
          <w:lang w:eastAsia="zh-CN"/>
        </w:rPr>
        <w:t>多</w:t>
      </w:r>
      <w:r w:rsidR="00C57CD1" w:rsidRPr="00D06D02">
        <w:rPr>
          <w:rFonts w:hint="eastAsia"/>
          <w:lang w:eastAsia="zh-CN"/>
        </w:rPr>
        <w:t>位“连通的一代”青年特使</w:t>
      </w:r>
      <w:r w:rsidR="00C57CD1">
        <w:rPr>
          <w:rFonts w:hint="eastAsia"/>
          <w:lang w:eastAsia="zh-CN"/>
        </w:rPr>
        <w:t>加入</w:t>
      </w:r>
      <w:r w:rsidR="00C57CD1" w:rsidRPr="00D06D02">
        <w:rPr>
          <w:rFonts w:hint="eastAsia"/>
          <w:lang w:eastAsia="zh-CN"/>
        </w:rPr>
        <w:t>各自国家的代表</w:t>
      </w:r>
      <w:r w:rsidR="00C57CD1">
        <w:rPr>
          <w:rFonts w:hint="eastAsia"/>
          <w:lang w:eastAsia="zh-CN"/>
        </w:rPr>
        <w:t>团</w:t>
      </w:r>
      <w:r w:rsidR="00C57CD1" w:rsidRPr="00D06D02">
        <w:rPr>
          <w:rFonts w:hint="eastAsia"/>
          <w:lang w:eastAsia="zh-CN"/>
        </w:rPr>
        <w:t>参加会议</w:t>
      </w:r>
      <w:proofErr w:type="gramEnd"/>
      <w:r w:rsidR="00C57CD1" w:rsidRPr="00D06D02">
        <w:rPr>
          <w:rFonts w:hint="eastAsia"/>
          <w:lang w:eastAsia="zh-CN"/>
        </w:rPr>
        <w:t>，以跟踪讨论和正在</w:t>
      </w:r>
      <w:r w:rsidR="00C57CD1">
        <w:rPr>
          <w:rFonts w:hint="eastAsia"/>
          <w:lang w:eastAsia="zh-CN"/>
        </w:rPr>
        <w:t>研究</w:t>
      </w:r>
      <w:r w:rsidR="00C57CD1" w:rsidRPr="00D06D02">
        <w:rPr>
          <w:rFonts w:hint="eastAsia"/>
          <w:lang w:eastAsia="zh-CN"/>
        </w:rPr>
        <w:t>的问题。他们还在会议周期间组织了一场会外活动（代际对话），</w:t>
      </w:r>
      <w:r w:rsidR="00C57CD1">
        <w:rPr>
          <w:rFonts w:hint="eastAsia"/>
          <w:lang w:eastAsia="zh-CN"/>
        </w:rPr>
        <w:t>获得了</w:t>
      </w:r>
      <w:r w:rsidR="00C57CD1" w:rsidRPr="00D06D02">
        <w:rPr>
          <w:rFonts w:hint="eastAsia"/>
          <w:lang w:eastAsia="zh-CN"/>
        </w:rPr>
        <w:t>分享他们的总体印象</w:t>
      </w:r>
      <w:r w:rsidR="00C57CD1">
        <w:rPr>
          <w:rFonts w:hint="eastAsia"/>
          <w:lang w:eastAsia="zh-CN"/>
        </w:rPr>
        <w:t>的机会</w:t>
      </w:r>
      <w:r w:rsidR="00C57CD1" w:rsidRPr="00D06D02">
        <w:rPr>
          <w:rFonts w:hint="eastAsia"/>
          <w:lang w:eastAsia="zh-CN"/>
        </w:rPr>
        <w:t>，</w:t>
      </w:r>
      <w:r w:rsidR="00C57CD1">
        <w:rPr>
          <w:rFonts w:hint="eastAsia"/>
          <w:lang w:eastAsia="zh-CN"/>
        </w:rPr>
        <w:t>并提供了</w:t>
      </w:r>
      <w:r w:rsidR="00C57CD1" w:rsidRPr="00D06D02">
        <w:rPr>
          <w:rFonts w:hint="eastAsia"/>
          <w:lang w:eastAsia="zh-CN"/>
        </w:rPr>
        <w:t>一些</w:t>
      </w:r>
      <w:r w:rsidR="00C57CD1">
        <w:rPr>
          <w:rFonts w:hint="eastAsia"/>
          <w:lang w:eastAsia="zh-CN"/>
        </w:rPr>
        <w:t>想法</w:t>
      </w:r>
      <w:r w:rsidR="00C57CD1" w:rsidRPr="00D06D02">
        <w:rPr>
          <w:rFonts w:hint="eastAsia"/>
          <w:lang w:eastAsia="zh-CN"/>
        </w:rPr>
        <w:t>供报告人组</w:t>
      </w:r>
      <w:r w:rsidR="00C57CD1">
        <w:rPr>
          <w:rFonts w:hint="eastAsia"/>
          <w:lang w:eastAsia="zh-CN"/>
        </w:rPr>
        <w:t>考虑</w:t>
      </w:r>
      <w:r w:rsidR="00C57CD1" w:rsidRPr="00D06D02">
        <w:rPr>
          <w:rFonts w:hint="eastAsia"/>
          <w:lang w:eastAsia="zh-CN"/>
        </w:rPr>
        <w:t>。</w:t>
      </w:r>
    </w:p>
    <w:p w14:paraId="2605C738" w14:textId="5FC86F27" w:rsidR="00C57CD1" w:rsidRPr="00A43BC7" w:rsidRDefault="009D0F1B" w:rsidP="00F51450">
      <w:pPr>
        <w:pStyle w:val="enumlev1"/>
        <w:rPr>
          <w:lang w:eastAsia="zh-CN"/>
        </w:rPr>
      </w:pPr>
      <w:r>
        <w:rPr>
          <w:lang w:eastAsia="ko-KR"/>
        </w:rPr>
        <w:t>–</w:t>
      </w:r>
      <w:r>
        <w:rPr>
          <w:lang w:eastAsia="ko-KR"/>
        </w:rPr>
        <w:tab/>
      </w:r>
      <w:r w:rsidR="00C57CD1" w:rsidRPr="00D06D02">
        <w:rPr>
          <w:rFonts w:hint="eastAsia"/>
          <w:bCs/>
          <w:lang w:eastAsia="zh-CN"/>
        </w:rPr>
        <w:t>在</w:t>
      </w:r>
      <w:r w:rsidR="00C57CD1">
        <w:rPr>
          <w:rFonts w:hint="eastAsia"/>
          <w:bCs/>
          <w:lang w:eastAsia="zh-CN"/>
        </w:rPr>
        <w:t>SG2</w:t>
      </w:r>
      <w:r w:rsidR="00C57CD1" w:rsidRPr="00D06D02">
        <w:rPr>
          <w:rFonts w:hint="eastAsia"/>
          <w:bCs/>
          <w:lang w:eastAsia="zh-CN"/>
        </w:rPr>
        <w:t>第二次年度会议（</w:t>
      </w:r>
      <w:r w:rsidR="00C57CD1" w:rsidRPr="00D06D02">
        <w:rPr>
          <w:bCs/>
          <w:lang w:eastAsia="zh-CN"/>
        </w:rPr>
        <w:t>2023</w:t>
      </w:r>
      <w:r w:rsidR="00C57CD1" w:rsidRPr="00D06D02">
        <w:rPr>
          <w:rFonts w:hint="eastAsia"/>
          <w:bCs/>
          <w:lang w:eastAsia="zh-CN"/>
        </w:rPr>
        <w:t>年）期间，部分青年成员与</w:t>
      </w:r>
      <w:r w:rsidR="00C57CD1">
        <w:rPr>
          <w:rFonts w:hint="eastAsia"/>
          <w:bCs/>
          <w:lang w:eastAsia="zh-CN"/>
        </w:rPr>
        <w:t>SG</w:t>
      </w:r>
      <w:r w:rsidR="00C57CD1" w:rsidRPr="00D06D02">
        <w:rPr>
          <w:bCs/>
          <w:lang w:eastAsia="zh-CN"/>
        </w:rPr>
        <w:t>2</w:t>
      </w:r>
      <w:r w:rsidR="00C57CD1" w:rsidRPr="00D06D02">
        <w:rPr>
          <w:rFonts w:hint="eastAsia"/>
          <w:bCs/>
          <w:lang w:eastAsia="zh-CN"/>
        </w:rPr>
        <w:t>管理团队组织了一次关于青年参与的非正式讨论，由协调员领导，探讨</w:t>
      </w:r>
      <w:r w:rsidR="00C57CD1">
        <w:rPr>
          <w:rFonts w:hint="eastAsia"/>
          <w:bCs/>
          <w:lang w:eastAsia="zh-CN"/>
        </w:rPr>
        <w:t>在</w:t>
      </w:r>
      <w:r w:rsidR="00C57CD1" w:rsidRPr="00D06D02">
        <w:rPr>
          <w:rFonts w:hint="eastAsia"/>
          <w:bCs/>
          <w:lang w:eastAsia="zh-CN"/>
        </w:rPr>
        <w:t>尊重现有规则和程序</w:t>
      </w:r>
      <w:r w:rsidR="00C57CD1">
        <w:rPr>
          <w:rFonts w:hint="eastAsia"/>
          <w:bCs/>
          <w:lang w:eastAsia="zh-CN"/>
        </w:rPr>
        <w:t>的同时，</w:t>
      </w:r>
      <w:r w:rsidR="00C57CD1" w:rsidRPr="00D06D02">
        <w:rPr>
          <w:rFonts w:hint="eastAsia"/>
          <w:bCs/>
          <w:lang w:eastAsia="zh-CN"/>
        </w:rPr>
        <w:t>青年与会者如何更多地参与研究组的工作。会上讨论了几个</w:t>
      </w:r>
      <w:r w:rsidR="00C57CD1">
        <w:rPr>
          <w:rFonts w:hint="eastAsia"/>
          <w:bCs/>
          <w:lang w:eastAsia="zh-CN"/>
        </w:rPr>
        <w:t>务实</w:t>
      </w:r>
      <w:r w:rsidR="00C57CD1" w:rsidRPr="00D06D02">
        <w:rPr>
          <w:rFonts w:hint="eastAsia"/>
          <w:bCs/>
          <w:lang w:eastAsia="zh-CN"/>
        </w:rPr>
        <w:t>想法，管理团队</w:t>
      </w:r>
      <w:r w:rsidR="00C57CD1">
        <w:rPr>
          <w:rFonts w:hint="eastAsia"/>
          <w:bCs/>
          <w:lang w:eastAsia="zh-CN"/>
        </w:rPr>
        <w:t>也</w:t>
      </w:r>
      <w:r w:rsidR="00C57CD1" w:rsidRPr="00D06D02">
        <w:rPr>
          <w:rFonts w:hint="eastAsia"/>
          <w:bCs/>
          <w:lang w:eastAsia="zh-CN"/>
        </w:rPr>
        <w:t>考虑了这些想法，以便进一步探索。</w:t>
      </w:r>
    </w:p>
    <w:p w14:paraId="46B86358" w14:textId="3EBBC2D3" w:rsidR="00C57CD1" w:rsidRPr="00A43BC7" w:rsidRDefault="009D0F1B" w:rsidP="00F51450">
      <w:pPr>
        <w:pStyle w:val="enumlev1"/>
        <w:rPr>
          <w:lang w:eastAsia="zh-CN"/>
        </w:rPr>
      </w:pPr>
      <w:r>
        <w:rPr>
          <w:lang w:eastAsia="ko-KR"/>
        </w:rPr>
        <w:t>–</w:t>
      </w:r>
      <w:r>
        <w:rPr>
          <w:lang w:eastAsia="ko-KR"/>
        </w:rPr>
        <w:tab/>
      </w:r>
      <w:r w:rsidR="00C57CD1" w:rsidRPr="00A43BC7">
        <w:rPr>
          <w:rFonts w:hint="eastAsia"/>
          <w:lang w:eastAsia="zh-CN"/>
        </w:rPr>
        <w:t>作为此次非正式讨论的后续行动，协调员与</w:t>
      </w:r>
      <w:r w:rsidR="00C57CD1" w:rsidRPr="00A43BC7">
        <w:rPr>
          <w:rFonts w:hint="eastAsia"/>
          <w:lang w:eastAsia="zh-CN"/>
        </w:rPr>
        <w:t>BDT</w:t>
      </w:r>
      <w:r w:rsidR="00C57CD1" w:rsidRPr="00A43BC7">
        <w:rPr>
          <w:rFonts w:hint="eastAsia"/>
          <w:lang w:eastAsia="zh-CN"/>
        </w:rPr>
        <w:t>数字包容性处和感兴趣的报告人组管理团队合作，邀请三名青年在</w:t>
      </w:r>
      <w:r w:rsidR="00C57CD1" w:rsidRPr="00A43BC7">
        <w:rPr>
          <w:lang w:eastAsia="zh-CN"/>
        </w:rPr>
        <w:t>2024</w:t>
      </w:r>
      <w:r w:rsidR="00C57CD1" w:rsidRPr="00A43BC7">
        <w:rPr>
          <w:rFonts w:hint="eastAsia"/>
          <w:lang w:eastAsia="zh-CN"/>
        </w:rPr>
        <w:t>年</w:t>
      </w:r>
      <w:r w:rsidR="00C57CD1" w:rsidRPr="00A43BC7">
        <w:rPr>
          <w:lang w:eastAsia="zh-CN"/>
        </w:rPr>
        <w:t>4</w:t>
      </w:r>
      <w:r w:rsidR="00C57CD1" w:rsidRPr="00A43BC7">
        <w:rPr>
          <w:rFonts w:hint="eastAsia"/>
          <w:lang w:eastAsia="zh-CN"/>
        </w:rPr>
        <w:t>-</w:t>
      </w:r>
      <w:r w:rsidR="00C57CD1" w:rsidRPr="00A43BC7">
        <w:rPr>
          <w:lang w:eastAsia="zh-CN"/>
        </w:rPr>
        <w:t>5</w:t>
      </w:r>
      <w:r w:rsidR="00C57CD1" w:rsidRPr="00A43BC7">
        <w:rPr>
          <w:rFonts w:hint="eastAsia"/>
          <w:lang w:eastAsia="zh-CN"/>
        </w:rPr>
        <w:t>月与报告人组会议同期举行的讲习班上担任主持人或演讲人。</w:t>
      </w:r>
    </w:p>
    <w:p w14:paraId="2AC8030F" w14:textId="17E0E6D0" w:rsidR="00C57CD1" w:rsidRPr="000D75AF" w:rsidRDefault="009D0F1B" w:rsidP="00F51450">
      <w:pPr>
        <w:pStyle w:val="enumlev1"/>
        <w:rPr>
          <w:lang w:eastAsia="zh-CN"/>
        </w:rPr>
      </w:pPr>
      <w:r>
        <w:rPr>
          <w:lang w:eastAsia="ko-KR"/>
        </w:rPr>
        <w:t>–</w:t>
      </w:r>
      <w:r>
        <w:rPr>
          <w:lang w:eastAsia="ko-KR"/>
        </w:rPr>
        <w:tab/>
      </w:r>
      <w:r w:rsidR="00C57CD1">
        <w:rPr>
          <w:rFonts w:hint="eastAsia"/>
          <w:lang w:eastAsia="zh-CN"/>
        </w:rPr>
        <w:t>B</w:t>
      </w:r>
      <w:r w:rsidR="00C57CD1" w:rsidRPr="00A43BC7">
        <w:rPr>
          <w:rFonts w:hint="eastAsia"/>
          <w:lang w:eastAsia="zh-CN"/>
        </w:rPr>
        <w:t>DT</w:t>
      </w:r>
      <w:r w:rsidR="00C57CD1" w:rsidRPr="00A43BC7">
        <w:rPr>
          <w:rFonts w:hint="eastAsia"/>
          <w:lang w:eastAsia="zh-CN"/>
        </w:rPr>
        <w:t>及其成员定期提交有关促进青年和女性参与的行动文稿和提案，这些文稿得到了与会者的支持。</w:t>
      </w:r>
    </w:p>
    <w:p w14:paraId="562A12FE" w14:textId="77777777" w:rsidR="00C57CD1" w:rsidRPr="000D75AF" w:rsidRDefault="00C57CD1" w:rsidP="00373A58">
      <w:pPr>
        <w:ind w:firstLineChars="200" w:firstLine="480"/>
        <w:rPr>
          <w:lang w:eastAsia="ko-KR"/>
        </w:rPr>
      </w:pPr>
      <w:r w:rsidRPr="00D06D02">
        <w:rPr>
          <w:rFonts w:hint="eastAsia"/>
          <w:lang w:eastAsia="ko-KR"/>
        </w:rPr>
        <w:t>上述</w:t>
      </w:r>
      <w:r>
        <w:rPr>
          <w:rFonts w:hint="eastAsia"/>
          <w:lang w:eastAsia="zh-CN"/>
        </w:rPr>
        <w:t>各</w:t>
      </w:r>
      <w:r w:rsidRPr="00D06D02">
        <w:rPr>
          <w:rFonts w:hint="eastAsia"/>
          <w:lang w:eastAsia="ko-KR"/>
        </w:rPr>
        <w:t>项工作为课题研究工作提供了新视角。</w:t>
      </w:r>
    </w:p>
    <w:p w14:paraId="27276B1F" w14:textId="77777777" w:rsidR="00C57CD1" w:rsidRPr="000D75AF" w:rsidRDefault="00C57CD1" w:rsidP="00373A58">
      <w:pPr>
        <w:ind w:firstLineChars="200" w:firstLine="480"/>
        <w:rPr>
          <w:lang w:eastAsia="zh-CN"/>
        </w:rPr>
      </w:pPr>
      <w:r w:rsidRPr="00D06D02">
        <w:rPr>
          <w:rFonts w:hint="eastAsia"/>
          <w:lang w:eastAsia="zh-CN"/>
        </w:rPr>
        <w:t>下列文件提供了更多信息：</w:t>
      </w:r>
    </w:p>
    <w:p w14:paraId="2E455DBA" w14:textId="78335603" w:rsidR="00C57CD1" w:rsidRPr="000D75AF" w:rsidRDefault="009D0F1B" w:rsidP="00F51450">
      <w:pPr>
        <w:pStyle w:val="enumlev1"/>
        <w:rPr>
          <w:lang w:eastAsia="zh-CN"/>
        </w:rPr>
      </w:pPr>
      <w:r>
        <w:rPr>
          <w:lang w:eastAsia="ko-KR"/>
        </w:rPr>
        <w:t>–</w:t>
      </w:r>
      <w:r>
        <w:rPr>
          <w:lang w:eastAsia="ko-KR"/>
        </w:rPr>
        <w:tab/>
      </w:r>
      <w:r w:rsidR="00C57CD1" w:rsidRPr="00D06D02">
        <w:rPr>
          <w:rFonts w:hint="eastAsia"/>
          <w:lang w:eastAsia="zh-CN"/>
        </w:rPr>
        <w:t>协调</w:t>
      </w:r>
      <w:r w:rsidR="00C57CD1">
        <w:rPr>
          <w:rFonts w:hint="eastAsia"/>
          <w:lang w:eastAsia="zh-CN"/>
        </w:rPr>
        <w:t>员</w:t>
      </w:r>
      <w:r w:rsidR="00C57CD1" w:rsidRPr="00D06D02">
        <w:rPr>
          <w:rFonts w:hint="eastAsia"/>
          <w:lang w:eastAsia="zh-CN"/>
        </w:rPr>
        <w:t>的报告：</w:t>
      </w:r>
      <w:hyperlink r:id="rId47" w:history="1">
        <w:r w:rsidR="00C57CD1" w:rsidRPr="000D75AF">
          <w:rPr>
            <w:rStyle w:val="Hyperlink"/>
            <w:lang w:eastAsia="ko-KR"/>
          </w:rPr>
          <w:t>2/288</w:t>
        </w:r>
      </w:hyperlink>
    </w:p>
    <w:p w14:paraId="36297DC4" w14:textId="2249DA02" w:rsidR="00C57CD1" w:rsidRPr="000D75AF" w:rsidRDefault="009D0F1B" w:rsidP="00F51450">
      <w:pPr>
        <w:pStyle w:val="enumlev1"/>
      </w:pPr>
      <w:r>
        <w:rPr>
          <w:lang w:eastAsia="ko-KR"/>
        </w:rPr>
        <w:t>–</w:t>
      </w:r>
      <w:r>
        <w:rPr>
          <w:lang w:eastAsia="ko-KR"/>
        </w:rPr>
        <w:tab/>
      </w:r>
      <w:r w:rsidR="00C57CD1">
        <w:rPr>
          <w:rFonts w:hint="eastAsia"/>
          <w:lang w:eastAsia="zh-CN"/>
        </w:rPr>
        <w:t>BDT</w:t>
      </w:r>
      <w:r w:rsidR="00C57CD1" w:rsidRPr="00D06D02">
        <w:rPr>
          <w:rFonts w:hint="eastAsia"/>
          <w:lang w:eastAsia="ko-KR"/>
        </w:rPr>
        <w:t>的文稿：</w:t>
      </w:r>
      <w:r w:rsidR="00C57CD1">
        <w:fldChar w:fldCharType="begin"/>
      </w:r>
      <w:r w:rsidR="00C57CD1">
        <w:instrText>HYPERLINK "https://www.itu.int/md/D22-SG02-C-0060"</w:instrText>
      </w:r>
      <w:r w:rsidR="00C57CD1">
        <w:fldChar w:fldCharType="separate"/>
      </w:r>
      <w:r w:rsidR="00C57CD1" w:rsidRPr="000D75AF">
        <w:rPr>
          <w:rStyle w:val="Hyperlink"/>
          <w:lang w:eastAsia="ko-KR"/>
        </w:rPr>
        <w:t>2/60</w:t>
      </w:r>
      <w:r w:rsidR="00C57CD1">
        <w:fldChar w:fldCharType="end"/>
      </w:r>
      <w:r w:rsidR="00C57CD1" w:rsidRPr="00D06D02">
        <w:rPr>
          <w:rFonts w:hint="eastAsia"/>
          <w:lang w:eastAsia="ko-KR"/>
        </w:rPr>
        <w:t>（</w:t>
      </w:r>
      <w:r w:rsidR="00C57CD1" w:rsidRPr="00D06D02">
        <w:rPr>
          <w:lang w:eastAsia="ko-KR"/>
        </w:rPr>
        <w:t>2022</w:t>
      </w:r>
      <w:r w:rsidR="00C57CD1" w:rsidRPr="00D06D02">
        <w:rPr>
          <w:rFonts w:hint="eastAsia"/>
          <w:lang w:eastAsia="ko-KR"/>
        </w:rPr>
        <w:t>年）、</w:t>
      </w:r>
      <w:r w:rsidR="00C57CD1">
        <w:fldChar w:fldCharType="begin"/>
      </w:r>
      <w:r w:rsidR="00C57CD1">
        <w:instrText>HYPERLINK "https://www.itu.int/md/D22-SG02-C-0160"</w:instrText>
      </w:r>
      <w:r w:rsidR="00C57CD1">
        <w:fldChar w:fldCharType="separate"/>
      </w:r>
      <w:r w:rsidR="00C57CD1" w:rsidRPr="000D75AF">
        <w:rPr>
          <w:rStyle w:val="Hyperlink"/>
          <w:lang w:eastAsia="ko-KR"/>
        </w:rPr>
        <w:t>2/160</w:t>
      </w:r>
      <w:r w:rsidR="00C57CD1">
        <w:fldChar w:fldCharType="end"/>
      </w:r>
      <w:r w:rsidR="00C57CD1" w:rsidRPr="00D06D02">
        <w:rPr>
          <w:rFonts w:hint="eastAsia"/>
          <w:lang w:eastAsia="ko-KR"/>
        </w:rPr>
        <w:t>（</w:t>
      </w:r>
      <w:r w:rsidR="00C57CD1" w:rsidRPr="00D06D02">
        <w:rPr>
          <w:lang w:eastAsia="ko-KR"/>
        </w:rPr>
        <w:t>2023</w:t>
      </w:r>
      <w:r w:rsidR="00C57CD1" w:rsidRPr="00D06D02">
        <w:rPr>
          <w:rFonts w:hint="eastAsia"/>
          <w:lang w:eastAsia="ko-KR"/>
        </w:rPr>
        <w:t>年）、</w:t>
      </w:r>
      <w:r w:rsidR="00C57CD1">
        <w:fldChar w:fldCharType="begin"/>
      </w:r>
      <w:r w:rsidR="00C57CD1">
        <w:instrText>HYPERLINK "https://www.itu.int/md/D22-SG02-C-0178"</w:instrText>
      </w:r>
      <w:r w:rsidR="00C57CD1">
        <w:fldChar w:fldCharType="separate"/>
      </w:r>
      <w:r w:rsidR="00C57CD1" w:rsidRPr="000D75AF">
        <w:rPr>
          <w:rStyle w:val="Hyperlink"/>
          <w:lang w:eastAsia="ko-KR"/>
        </w:rPr>
        <w:t>2/178</w:t>
      </w:r>
      <w:r w:rsidR="00C57CD1">
        <w:fldChar w:fldCharType="end"/>
      </w:r>
      <w:r w:rsidR="00C57CD1" w:rsidRPr="00D06D02">
        <w:rPr>
          <w:rFonts w:hint="eastAsia"/>
          <w:lang w:eastAsia="ko-KR"/>
        </w:rPr>
        <w:t>（</w:t>
      </w:r>
      <w:r w:rsidR="00C57CD1" w:rsidRPr="00D06D02">
        <w:rPr>
          <w:lang w:eastAsia="ko-KR"/>
        </w:rPr>
        <w:t>2023</w:t>
      </w:r>
      <w:r w:rsidR="00C57CD1" w:rsidRPr="00D06D02">
        <w:rPr>
          <w:rFonts w:hint="eastAsia"/>
          <w:lang w:eastAsia="ko-KR"/>
        </w:rPr>
        <w:t>年）</w:t>
      </w:r>
    </w:p>
    <w:p w14:paraId="70CA8FD5" w14:textId="2ACE59EE" w:rsidR="00C57CD1" w:rsidRPr="000D75AF" w:rsidRDefault="009D0F1B" w:rsidP="00F51450">
      <w:pPr>
        <w:pStyle w:val="enumlev1"/>
        <w:rPr>
          <w:lang w:eastAsia="zh-CN"/>
        </w:rPr>
      </w:pPr>
      <w:r>
        <w:rPr>
          <w:lang w:eastAsia="ko-KR"/>
        </w:rPr>
        <w:t>–</w:t>
      </w:r>
      <w:r>
        <w:rPr>
          <w:lang w:eastAsia="ko-KR"/>
        </w:rPr>
        <w:tab/>
      </w:r>
      <w:r w:rsidR="00C57CD1" w:rsidRPr="00D06D02">
        <w:rPr>
          <w:rFonts w:hint="eastAsia"/>
          <w:lang w:eastAsia="ko-KR"/>
        </w:rPr>
        <w:t>成员提交</w:t>
      </w:r>
      <w:r w:rsidR="00C57CD1" w:rsidRPr="00D06D02">
        <w:rPr>
          <w:lang w:eastAsia="ko-KR"/>
        </w:rPr>
        <w:t>SG2</w:t>
      </w:r>
      <w:r w:rsidR="00C57CD1" w:rsidRPr="00D06D02">
        <w:rPr>
          <w:rFonts w:hint="eastAsia"/>
          <w:lang w:eastAsia="ko-KR"/>
        </w:rPr>
        <w:t>全体会议的文稿</w:t>
      </w:r>
      <w:r w:rsidR="00C57CD1" w:rsidRPr="000D75AF">
        <w:rPr>
          <w:rStyle w:val="FootnoteReference"/>
          <w:lang w:eastAsia="ko-KR"/>
        </w:rPr>
        <w:footnoteReference w:id="9"/>
      </w:r>
      <w:r w:rsidR="00C57CD1">
        <w:rPr>
          <w:rFonts w:hint="eastAsia"/>
          <w:lang w:eastAsia="zh-CN"/>
        </w:rPr>
        <w:t>：</w:t>
      </w:r>
      <w:r w:rsidR="00C57CD1" w:rsidRPr="000D75AF">
        <w:fldChar w:fldCharType="begin"/>
      </w:r>
      <w:r w:rsidR="00C57CD1" w:rsidRPr="000D75AF">
        <w:rPr>
          <w:lang w:eastAsia="zh-CN"/>
        </w:rPr>
        <w:instrText>HYPERLINK "https://www.itu.int/md/D22-SG02-C-0250"</w:instrText>
      </w:r>
      <w:r w:rsidR="00C57CD1" w:rsidRPr="000D75AF">
        <w:fldChar w:fldCharType="separate"/>
      </w:r>
      <w:r w:rsidR="00C57CD1" w:rsidRPr="000D75AF">
        <w:rPr>
          <w:rStyle w:val="Hyperlink"/>
          <w:lang w:eastAsia="ko-KR"/>
        </w:rPr>
        <w:t>2/250</w:t>
      </w:r>
      <w:r w:rsidR="00C57CD1" w:rsidRPr="000D75AF">
        <w:fldChar w:fldCharType="end"/>
      </w:r>
      <w:r w:rsidR="00C57CD1">
        <w:rPr>
          <w:rFonts w:hint="eastAsia"/>
          <w:lang w:eastAsia="zh-CN"/>
        </w:rPr>
        <w:t>（</w:t>
      </w:r>
      <w:r w:rsidR="00C57CD1" w:rsidRPr="000D75AF">
        <w:rPr>
          <w:lang w:eastAsia="ko-KR"/>
        </w:rPr>
        <w:t>2024</w:t>
      </w:r>
      <w:r w:rsidR="00C57CD1">
        <w:rPr>
          <w:rFonts w:hint="eastAsia"/>
          <w:lang w:eastAsia="zh-CN"/>
        </w:rPr>
        <w:t>年）、</w:t>
      </w:r>
      <w:r w:rsidR="00C57CD1" w:rsidRPr="000D75AF">
        <w:fldChar w:fldCharType="begin"/>
      </w:r>
      <w:r w:rsidR="00C57CD1" w:rsidRPr="000D75AF">
        <w:rPr>
          <w:lang w:eastAsia="zh-CN"/>
        </w:rPr>
        <w:instrText>HYPERLINK "https://www.itu.int/md/D22-SG02-C-0256"</w:instrText>
      </w:r>
      <w:r w:rsidR="00C57CD1" w:rsidRPr="000D75AF">
        <w:fldChar w:fldCharType="separate"/>
      </w:r>
      <w:r w:rsidR="00C57CD1" w:rsidRPr="000D75AF">
        <w:rPr>
          <w:rStyle w:val="Hyperlink"/>
          <w:lang w:eastAsia="ko-KR"/>
        </w:rPr>
        <w:t>2/256</w:t>
      </w:r>
      <w:r w:rsidR="00C57CD1" w:rsidRPr="000D75AF">
        <w:fldChar w:fldCharType="end"/>
      </w:r>
      <w:r w:rsidR="00C57CD1">
        <w:rPr>
          <w:rFonts w:hint="eastAsia"/>
          <w:lang w:eastAsia="zh-CN"/>
        </w:rPr>
        <w:t>（</w:t>
      </w:r>
      <w:r w:rsidR="00C57CD1" w:rsidRPr="000D75AF">
        <w:rPr>
          <w:lang w:eastAsia="ko-KR"/>
        </w:rPr>
        <w:t>2024</w:t>
      </w:r>
      <w:r w:rsidR="00C57CD1">
        <w:rPr>
          <w:rFonts w:hint="eastAsia"/>
          <w:lang w:eastAsia="zh-CN"/>
        </w:rPr>
        <w:t>年）</w:t>
      </w:r>
    </w:p>
    <w:p w14:paraId="25FCD119" w14:textId="64F504E9" w:rsidR="00C57CD1" w:rsidRPr="000D75AF" w:rsidRDefault="00373A58" w:rsidP="00373A58">
      <w:pPr>
        <w:pStyle w:val="Heading2"/>
        <w:rPr>
          <w:lang w:eastAsia="zh-CN"/>
        </w:rPr>
      </w:pPr>
      <w:r>
        <w:rPr>
          <w:rFonts w:hint="eastAsia"/>
          <w:lang w:eastAsia="zh-CN"/>
        </w:rPr>
        <w:t>4.9</w:t>
      </w:r>
      <w:r>
        <w:rPr>
          <w:lang w:eastAsia="zh-CN"/>
        </w:rPr>
        <w:tab/>
      </w:r>
      <w:r w:rsidR="00C57CD1">
        <w:rPr>
          <w:rFonts w:hint="eastAsia"/>
          <w:lang w:eastAsia="zh-CN"/>
        </w:rPr>
        <w:t>与</w:t>
      </w:r>
      <w:r w:rsidR="00C57CD1" w:rsidRPr="000D75AF">
        <w:rPr>
          <w:lang w:eastAsia="zh-CN"/>
        </w:rPr>
        <w:t>WSIS</w:t>
      </w:r>
      <w:r w:rsidR="00C57CD1">
        <w:rPr>
          <w:rFonts w:hint="eastAsia"/>
          <w:lang w:eastAsia="zh-CN"/>
        </w:rPr>
        <w:t>协作</w:t>
      </w:r>
    </w:p>
    <w:p w14:paraId="6EEE6327" w14:textId="77777777" w:rsidR="00C57CD1" w:rsidRPr="000D75AF" w:rsidRDefault="00C57CD1" w:rsidP="00373A58">
      <w:pPr>
        <w:ind w:firstLineChars="200" w:firstLine="480"/>
        <w:rPr>
          <w:rFonts w:cs="Calibri"/>
          <w:lang w:eastAsia="ko-KR"/>
        </w:rPr>
      </w:pPr>
      <w:r w:rsidRPr="008E2E18">
        <w:rPr>
          <w:rFonts w:hint="eastAsia"/>
          <w:lang w:eastAsia="zh-CN"/>
        </w:rPr>
        <w:t>联合国大会</w:t>
      </w:r>
      <w:r w:rsidRPr="000B2D79">
        <w:rPr>
          <w:rFonts w:hint="eastAsia"/>
          <w:lang w:eastAsia="zh-CN"/>
        </w:rPr>
        <w:t>信息社会世界峰会</w:t>
      </w:r>
      <w:r>
        <w:rPr>
          <w:rFonts w:hint="eastAsia"/>
          <w:lang w:eastAsia="zh-CN"/>
        </w:rPr>
        <w:t>（</w:t>
      </w:r>
      <w:r w:rsidRPr="008E2E18">
        <w:rPr>
          <w:lang w:eastAsia="zh-CN"/>
        </w:rPr>
        <w:t>WSIS</w:t>
      </w:r>
      <w:r>
        <w:rPr>
          <w:rFonts w:hint="eastAsia"/>
          <w:lang w:eastAsia="zh-CN"/>
        </w:rPr>
        <w:t>）</w:t>
      </w:r>
      <w:r w:rsidRPr="008E2E18">
        <w:rPr>
          <w:rFonts w:hint="eastAsia"/>
          <w:lang w:eastAsia="zh-CN"/>
        </w:rPr>
        <w:t>全面审查</w:t>
      </w:r>
      <w:r>
        <w:rPr>
          <w:rFonts w:hint="eastAsia"/>
          <w:lang w:eastAsia="zh-CN"/>
        </w:rPr>
        <w:t>工作</w:t>
      </w:r>
      <w:r w:rsidRPr="000D75AF">
        <w:rPr>
          <w:rStyle w:val="FootnoteReference"/>
          <w:rFonts w:cs="Calibri"/>
        </w:rPr>
        <w:footnoteReference w:id="10"/>
      </w:r>
      <w:r w:rsidRPr="008E2E18">
        <w:rPr>
          <w:rFonts w:hint="eastAsia"/>
          <w:lang w:eastAsia="zh-CN"/>
        </w:rPr>
        <w:t>呼吁</w:t>
      </w:r>
      <w:r>
        <w:rPr>
          <w:rFonts w:hint="eastAsia"/>
          <w:lang w:eastAsia="zh-CN"/>
        </w:rPr>
        <w:t>密切协调</w:t>
      </w:r>
      <w:r w:rsidRPr="008E2E18">
        <w:rPr>
          <w:rFonts w:hint="eastAsia"/>
          <w:lang w:eastAsia="zh-CN"/>
        </w:rPr>
        <w:t>W</w:t>
      </w:r>
      <w:r w:rsidRPr="008E2E18">
        <w:rPr>
          <w:lang w:eastAsia="zh-CN"/>
        </w:rPr>
        <w:t>SIS</w:t>
      </w:r>
      <w:r w:rsidRPr="008E2E18">
        <w:rPr>
          <w:rFonts w:hint="eastAsia"/>
          <w:lang w:eastAsia="zh-CN"/>
        </w:rPr>
        <w:t>进程与</w:t>
      </w:r>
      <w:r>
        <w:rPr>
          <w:rFonts w:hint="eastAsia"/>
          <w:lang w:eastAsia="zh-CN"/>
        </w:rPr>
        <w:t>《</w:t>
      </w:r>
      <w:r w:rsidRPr="008E2E18">
        <w:rPr>
          <w:lang w:eastAsia="zh-CN"/>
        </w:rPr>
        <w:t>2030</w:t>
      </w:r>
      <w:r w:rsidRPr="008E2E18">
        <w:rPr>
          <w:rFonts w:hint="eastAsia"/>
          <w:lang w:eastAsia="zh-CN"/>
        </w:rPr>
        <w:t>年可持续发展议程</w:t>
      </w:r>
      <w:r>
        <w:rPr>
          <w:rFonts w:hint="eastAsia"/>
          <w:lang w:eastAsia="zh-CN"/>
        </w:rPr>
        <w:t>》</w:t>
      </w:r>
      <w:r w:rsidRPr="008E2E18">
        <w:rPr>
          <w:rFonts w:hint="eastAsia"/>
          <w:lang w:eastAsia="zh-CN"/>
        </w:rPr>
        <w:t>，</w:t>
      </w:r>
      <w:r>
        <w:rPr>
          <w:rFonts w:hint="eastAsia"/>
          <w:lang w:eastAsia="zh-CN"/>
        </w:rPr>
        <w:t>同时</w:t>
      </w:r>
      <w:r w:rsidRPr="008E2E18">
        <w:rPr>
          <w:rFonts w:hint="eastAsia"/>
          <w:lang w:eastAsia="zh-CN"/>
        </w:rPr>
        <w:t>理事会</w:t>
      </w:r>
      <w:r w:rsidRPr="008E2E18">
        <w:rPr>
          <w:lang w:eastAsia="zh-CN"/>
        </w:rPr>
        <w:t>WSIS</w:t>
      </w:r>
      <w:r>
        <w:rPr>
          <w:rFonts w:hint="eastAsia"/>
          <w:lang w:eastAsia="zh-CN"/>
        </w:rPr>
        <w:t>和</w:t>
      </w:r>
      <w:r w:rsidRPr="008E2E18">
        <w:rPr>
          <w:lang w:eastAsia="zh-CN"/>
        </w:rPr>
        <w:t>SDG</w:t>
      </w:r>
      <w:r w:rsidRPr="008E2E18">
        <w:rPr>
          <w:rFonts w:hint="eastAsia"/>
          <w:lang w:eastAsia="zh-CN"/>
        </w:rPr>
        <w:t>工作组</w:t>
      </w:r>
      <w:r>
        <w:rPr>
          <w:rFonts w:hint="eastAsia"/>
          <w:lang w:eastAsia="zh-CN"/>
        </w:rPr>
        <w:t>（</w:t>
      </w:r>
      <w:r w:rsidRPr="000D75AF">
        <w:rPr>
          <w:rFonts w:cs="Calibri"/>
          <w:lang w:eastAsia="zh-CN"/>
        </w:rPr>
        <w:t>CWG-WSIS&amp;SDG</w:t>
      </w:r>
      <w:r>
        <w:rPr>
          <w:rFonts w:hint="eastAsia"/>
          <w:lang w:eastAsia="zh-CN"/>
        </w:rPr>
        <w:t>）</w:t>
      </w:r>
      <w:r w:rsidRPr="008E2E18">
        <w:rPr>
          <w:rFonts w:hint="eastAsia"/>
          <w:lang w:eastAsia="zh-CN"/>
        </w:rPr>
        <w:t>鼓励国际电</w:t>
      </w:r>
      <w:proofErr w:type="gramStart"/>
      <w:r w:rsidRPr="008E2E18">
        <w:rPr>
          <w:rFonts w:hint="eastAsia"/>
          <w:lang w:eastAsia="zh-CN"/>
        </w:rPr>
        <w:t>联研究</w:t>
      </w:r>
      <w:proofErr w:type="gramEnd"/>
      <w:r w:rsidRPr="008E2E18">
        <w:rPr>
          <w:rFonts w:hint="eastAsia"/>
          <w:lang w:eastAsia="zh-CN"/>
        </w:rPr>
        <w:t>组和</w:t>
      </w:r>
      <w:r w:rsidRPr="008E2E18">
        <w:rPr>
          <w:lang w:eastAsia="zh-CN"/>
        </w:rPr>
        <w:t>WSIS</w:t>
      </w:r>
      <w:r w:rsidRPr="008E2E18">
        <w:rPr>
          <w:rFonts w:hint="eastAsia"/>
          <w:lang w:eastAsia="zh-CN"/>
        </w:rPr>
        <w:t>秘书处密切合作，为</w:t>
      </w:r>
      <w:r w:rsidRPr="008E2E18">
        <w:rPr>
          <w:lang w:eastAsia="zh-CN"/>
        </w:rPr>
        <w:t>WSIS</w:t>
      </w:r>
      <w:r w:rsidRPr="008E2E18">
        <w:rPr>
          <w:rFonts w:hint="eastAsia"/>
          <w:lang w:eastAsia="zh-CN"/>
        </w:rPr>
        <w:t>和</w:t>
      </w:r>
      <w:r w:rsidRPr="008E2E18">
        <w:rPr>
          <w:lang w:eastAsia="zh-CN"/>
        </w:rPr>
        <w:t>SDG</w:t>
      </w:r>
      <w:r w:rsidRPr="008E2E18">
        <w:rPr>
          <w:rFonts w:hint="eastAsia"/>
          <w:lang w:eastAsia="zh-CN"/>
        </w:rPr>
        <w:t>进程</w:t>
      </w:r>
      <w:r>
        <w:rPr>
          <w:rFonts w:hint="eastAsia"/>
          <w:lang w:eastAsia="zh-CN"/>
        </w:rPr>
        <w:t>做出</w:t>
      </w:r>
      <w:r w:rsidRPr="008E2E18">
        <w:rPr>
          <w:rFonts w:hint="eastAsia"/>
          <w:lang w:eastAsia="zh-CN"/>
        </w:rPr>
        <w:t>贡献，</w:t>
      </w:r>
      <w:r>
        <w:rPr>
          <w:rFonts w:hint="eastAsia"/>
          <w:lang w:eastAsia="zh-CN"/>
        </w:rPr>
        <w:t>为此，我们</w:t>
      </w:r>
      <w:r w:rsidRPr="008E2E18">
        <w:rPr>
          <w:rFonts w:hint="eastAsia"/>
          <w:lang w:eastAsia="zh-CN"/>
        </w:rPr>
        <w:t>定期邀请</w:t>
      </w:r>
      <w:r w:rsidRPr="008E2E18">
        <w:rPr>
          <w:lang w:eastAsia="zh-CN"/>
        </w:rPr>
        <w:t>WSIS</w:t>
      </w:r>
      <w:r w:rsidRPr="008E2E18">
        <w:rPr>
          <w:rFonts w:hint="eastAsia"/>
          <w:lang w:eastAsia="zh-CN"/>
        </w:rPr>
        <w:t>秘书处提供有关</w:t>
      </w:r>
      <w:r w:rsidRPr="008E2E18">
        <w:rPr>
          <w:lang w:eastAsia="zh-CN"/>
        </w:rPr>
        <w:t>WSIS</w:t>
      </w:r>
      <w:r w:rsidRPr="008E2E18">
        <w:rPr>
          <w:rFonts w:hint="eastAsia"/>
          <w:lang w:eastAsia="zh-CN"/>
        </w:rPr>
        <w:t>活动和其他活动的最新情况，包括</w:t>
      </w:r>
      <w:r w:rsidRPr="008E2E18">
        <w:rPr>
          <w:lang w:eastAsia="zh-CN"/>
        </w:rPr>
        <w:t>WSIS</w:t>
      </w:r>
      <w:r w:rsidRPr="008E2E18">
        <w:rPr>
          <w:rFonts w:hint="eastAsia"/>
          <w:lang w:eastAsia="zh-CN"/>
        </w:rPr>
        <w:t>进程、论坛、清点工作、奖项，强调</w:t>
      </w:r>
      <w:r>
        <w:rPr>
          <w:rFonts w:hint="eastAsia"/>
          <w:lang w:eastAsia="zh-CN"/>
        </w:rPr>
        <w:t>ITU-D</w:t>
      </w:r>
      <w:r w:rsidRPr="008E2E18">
        <w:rPr>
          <w:rFonts w:hint="eastAsia"/>
          <w:lang w:eastAsia="zh-CN"/>
        </w:rPr>
        <w:t>研究组的参与及其</w:t>
      </w:r>
      <w:r>
        <w:rPr>
          <w:rFonts w:hint="eastAsia"/>
          <w:lang w:eastAsia="zh-CN"/>
        </w:rPr>
        <w:t>开展</w:t>
      </w:r>
      <w:r w:rsidRPr="008E2E18">
        <w:rPr>
          <w:rFonts w:hint="eastAsia"/>
          <w:lang w:eastAsia="zh-CN"/>
        </w:rPr>
        <w:t>未来协作的潜力。强调</w:t>
      </w:r>
      <w:r w:rsidRPr="008E2E18">
        <w:rPr>
          <w:lang w:eastAsia="zh-CN"/>
        </w:rPr>
        <w:t>WSIS</w:t>
      </w:r>
      <w:r w:rsidRPr="008E2E18">
        <w:rPr>
          <w:rFonts w:hint="eastAsia"/>
          <w:lang w:eastAsia="zh-CN"/>
        </w:rPr>
        <w:t>进程与联合国机构在落实各行动方面和推进</w:t>
      </w:r>
      <w:r>
        <w:rPr>
          <w:rFonts w:hint="eastAsia"/>
          <w:lang w:eastAsia="zh-CN"/>
        </w:rPr>
        <w:t>实现</w:t>
      </w:r>
      <w:r w:rsidRPr="008E2E18">
        <w:rPr>
          <w:rFonts w:hint="eastAsia"/>
          <w:lang w:eastAsia="zh-CN"/>
        </w:rPr>
        <w:t>可持续发展目标方面的协调</w:t>
      </w:r>
      <w:r>
        <w:rPr>
          <w:rFonts w:hint="eastAsia"/>
          <w:lang w:eastAsia="zh-CN"/>
        </w:rPr>
        <w:t>工作</w:t>
      </w:r>
      <w:r w:rsidRPr="008E2E18">
        <w:rPr>
          <w:rFonts w:hint="eastAsia"/>
          <w:lang w:eastAsia="zh-CN"/>
        </w:rPr>
        <w:t>。还包括</w:t>
      </w:r>
      <w:r>
        <w:rPr>
          <w:rFonts w:hint="eastAsia"/>
          <w:lang w:eastAsia="zh-CN"/>
        </w:rPr>
        <w:t>了</w:t>
      </w:r>
      <w:r w:rsidRPr="008E2E18">
        <w:rPr>
          <w:lang w:eastAsia="zh-CN"/>
        </w:rPr>
        <w:t>WSIS</w:t>
      </w:r>
      <w:r w:rsidRPr="008E2E18">
        <w:rPr>
          <w:rFonts w:hint="eastAsia"/>
          <w:lang w:eastAsia="zh-CN"/>
        </w:rPr>
        <w:t>论坛的成果，特别是关于</w:t>
      </w:r>
      <w:r w:rsidRPr="008E2E18">
        <w:rPr>
          <w:lang w:eastAsia="zh-CN"/>
        </w:rPr>
        <w:t>WSIS+20</w:t>
      </w:r>
      <w:r w:rsidRPr="008E2E18">
        <w:rPr>
          <w:rFonts w:hint="eastAsia"/>
          <w:lang w:eastAsia="zh-CN"/>
        </w:rPr>
        <w:t>审查进程的成果。</w:t>
      </w:r>
    </w:p>
    <w:p w14:paraId="4A5EBC6A" w14:textId="77777777" w:rsidR="00C57CD1" w:rsidRPr="000D75AF" w:rsidRDefault="00C57CD1" w:rsidP="00373A58">
      <w:pPr>
        <w:ind w:firstLineChars="200" w:firstLine="480"/>
        <w:rPr>
          <w:bCs/>
          <w:lang w:eastAsia="zh-CN"/>
        </w:rPr>
      </w:pPr>
      <w:r w:rsidRPr="008E2E18">
        <w:rPr>
          <w:rFonts w:hint="eastAsia"/>
          <w:bCs/>
          <w:lang w:eastAsia="zh-CN"/>
        </w:rPr>
        <w:t>由于所有研究课题都与</w:t>
      </w:r>
      <w:r w:rsidRPr="008E2E18">
        <w:rPr>
          <w:bCs/>
          <w:lang w:eastAsia="zh-CN"/>
        </w:rPr>
        <w:t>WSIS</w:t>
      </w:r>
      <w:r w:rsidRPr="008E2E18">
        <w:rPr>
          <w:rFonts w:hint="eastAsia"/>
          <w:bCs/>
          <w:lang w:eastAsia="zh-CN"/>
        </w:rPr>
        <w:t>行动方面</w:t>
      </w:r>
      <w:r>
        <w:rPr>
          <w:rFonts w:hint="eastAsia"/>
          <w:bCs/>
          <w:lang w:eastAsia="zh-CN"/>
        </w:rPr>
        <w:t>存在</w:t>
      </w:r>
      <w:r w:rsidRPr="008E2E18">
        <w:rPr>
          <w:rFonts w:hint="eastAsia"/>
          <w:bCs/>
          <w:lang w:eastAsia="zh-CN"/>
        </w:rPr>
        <w:t>关联，</w:t>
      </w:r>
      <w:r>
        <w:rPr>
          <w:rFonts w:hint="eastAsia"/>
          <w:bCs/>
          <w:lang w:eastAsia="zh-CN"/>
        </w:rPr>
        <w:t>SG</w:t>
      </w:r>
      <w:r w:rsidRPr="008E2E18">
        <w:rPr>
          <w:bCs/>
          <w:lang w:eastAsia="zh-CN"/>
        </w:rPr>
        <w:t>2</w:t>
      </w:r>
      <w:r w:rsidRPr="008E2E18">
        <w:rPr>
          <w:rFonts w:hint="eastAsia"/>
          <w:bCs/>
          <w:lang w:eastAsia="zh-CN"/>
        </w:rPr>
        <w:t>将充分利用本研究期内探索和达成的协作</w:t>
      </w:r>
      <w:r>
        <w:rPr>
          <w:rFonts w:hint="eastAsia"/>
          <w:bCs/>
          <w:lang w:eastAsia="zh-CN"/>
        </w:rPr>
        <w:t>，</w:t>
      </w:r>
      <w:r w:rsidRPr="008E2E18">
        <w:rPr>
          <w:rFonts w:hint="eastAsia"/>
          <w:bCs/>
          <w:lang w:eastAsia="zh-CN"/>
        </w:rPr>
        <w:t>继续寻求与</w:t>
      </w:r>
      <w:r w:rsidRPr="008E2E18">
        <w:rPr>
          <w:bCs/>
          <w:lang w:eastAsia="zh-CN"/>
        </w:rPr>
        <w:t>WSIS</w:t>
      </w:r>
      <w:r>
        <w:rPr>
          <w:rFonts w:hint="eastAsia"/>
          <w:bCs/>
          <w:lang w:eastAsia="zh-CN"/>
        </w:rPr>
        <w:t>进行</w:t>
      </w:r>
      <w:r w:rsidRPr="008E2E18">
        <w:rPr>
          <w:rFonts w:hint="eastAsia"/>
          <w:bCs/>
          <w:lang w:eastAsia="zh-CN"/>
        </w:rPr>
        <w:t>协同的机会。</w:t>
      </w:r>
    </w:p>
    <w:p w14:paraId="2F6F020E" w14:textId="77777777" w:rsidR="00C57CD1" w:rsidRPr="000D75AF" w:rsidRDefault="00C57CD1" w:rsidP="00373A58">
      <w:pPr>
        <w:ind w:firstLineChars="200" w:firstLine="480"/>
        <w:rPr>
          <w:lang w:eastAsia="ko-KR"/>
        </w:rPr>
      </w:pPr>
      <w:proofErr w:type="spellStart"/>
      <w:r w:rsidRPr="00D06D02">
        <w:rPr>
          <w:rFonts w:hint="eastAsia"/>
        </w:rPr>
        <w:t>下列文件提供了更多信息</w:t>
      </w:r>
      <w:proofErr w:type="spellEnd"/>
      <w:r w:rsidRPr="00D06D02">
        <w:rPr>
          <w:rFonts w:hint="eastAsia"/>
        </w:rPr>
        <w:t>：</w:t>
      </w:r>
    </w:p>
    <w:p w14:paraId="50AE9ADE" w14:textId="35AD96CC" w:rsidR="00C57CD1" w:rsidRPr="000D75AF" w:rsidRDefault="009D0F1B" w:rsidP="00F51450">
      <w:pPr>
        <w:pStyle w:val="enumlev1"/>
        <w:rPr>
          <w:lang w:eastAsia="zh-CN"/>
        </w:rPr>
      </w:pPr>
      <w:r>
        <w:rPr>
          <w:lang w:eastAsia="ko-KR"/>
        </w:rPr>
        <w:lastRenderedPageBreak/>
        <w:t>–</w:t>
      </w:r>
      <w:r>
        <w:rPr>
          <w:lang w:eastAsia="ko-KR"/>
        </w:rPr>
        <w:tab/>
      </w:r>
      <w:r w:rsidR="00C57CD1" w:rsidRPr="000D75AF">
        <w:rPr>
          <w:lang w:eastAsia="ko-KR"/>
        </w:rPr>
        <w:t>WSIS</w:t>
      </w:r>
      <w:r w:rsidR="00C57CD1">
        <w:rPr>
          <w:rFonts w:hint="eastAsia"/>
          <w:lang w:eastAsia="zh-CN"/>
        </w:rPr>
        <w:t>秘书处的文稿：</w:t>
      </w:r>
      <w:r w:rsidR="00C57CD1" w:rsidRPr="000D75AF">
        <w:fldChar w:fldCharType="begin"/>
      </w:r>
      <w:r w:rsidR="00C57CD1" w:rsidRPr="000D75AF">
        <w:rPr>
          <w:lang w:eastAsia="zh-CN"/>
        </w:rPr>
        <w:instrText>HYPERLINK "https://www.itu.int/md/D22-SG02-C-0062"</w:instrText>
      </w:r>
      <w:r w:rsidR="00C57CD1" w:rsidRPr="000D75AF">
        <w:fldChar w:fldCharType="separate"/>
      </w:r>
      <w:r w:rsidR="00C57CD1" w:rsidRPr="000D75AF">
        <w:rPr>
          <w:rStyle w:val="Hyperlink"/>
          <w:lang w:eastAsia="ko-KR"/>
        </w:rPr>
        <w:t>2/62</w:t>
      </w:r>
      <w:r w:rsidR="00C57CD1" w:rsidRPr="000D75AF">
        <w:fldChar w:fldCharType="end"/>
      </w:r>
      <w:r w:rsidR="00C57CD1">
        <w:rPr>
          <w:rFonts w:hint="eastAsia"/>
          <w:lang w:eastAsia="zh-CN"/>
        </w:rPr>
        <w:t>（</w:t>
      </w:r>
      <w:r w:rsidR="00C57CD1" w:rsidRPr="000D75AF">
        <w:rPr>
          <w:lang w:eastAsia="ko-KR"/>
        </w:rPr>
        <w:t>2022</w:t>
      </w:r>
      <w:r w:rsidR="00C57CD1">
        <w:rPr>
          <w:rFonts w:hint="eastAsia"/>
          <w:lang w:eastAsia="zh-CN"/>
        </w:rPr>
        <w:t>年）、</w:t>
      </w:r>
      <w:r w:rsidR="00C57CD1" w:rsidRPr="000D75AF">
        <w:fldChar w:fldCharType="begin"/>
      </w:r>
      <w:r w:rsidR="00C57CD1" w:rsidRPr="000D75AF">
        <w:rPr>
          <w:lang w:eastAsia="zh-CN"/>
        </w:rPr>
        <w:instrText>HYPERLINK "https://www.itu.int/md/D22-SG02-C-0063"</w:instrText>
      </w:r>
      <w:r w:rsidR="00C57CD1" w:rsidRPr="000D75AF">
        <w:fldChar w:fldCharType="separate"/>
      </w:r>
      <w:r w:rsidR="00C57CD1" w:rsidRPr="000D75AF">
        <w:rPr>
          <w:rStyle w:val="Hyperlink"/>
          <w:lang w:eastAsia="ko-KR"/>
        </w:rPr>
        <w:t>2/63</w:t>
      </w:r>
      <w:r w:rsidR="00C57CD1" w:rsidRPr="000D75AF">
        <w:fldChar w:fldCharType="end"/>
      </w:r>
      <w:r w:rsidR="00C57CD1">
        <w:rPr>
          <w:rFonts w:hint="eastAsia"/>
          <w:lang w:eastAsia="zh-CN"/>
        </w:rPr>
        <w:t>（</w:t>
      </w:r>
      <w:r w:rsidR="00C57CD1" w:rsidRPr="000D75AF">
        <w:rPr>
          <w:lang w:eastAsia="ko-KR"/>
        </w:rPr>
        <w:t>2022</w:t>
      </w:r>
      <w:r w:rsidR="00C57CD1">
        <w:rPr>
          <w:rFonts w:hint="eastAsia"/>
          <w:lang w:eastAsia="zh-CN"/>
        </w:rPr>
        <w:t>年）、</w:t>
      </w:r>
      <w:r w:rsidR="00C57CD1" w:rsidRPr="000D75AF">
        <w:fldChar w:fldCharType="begin"/>
      </w:r>
      <w:r w:rsidR="00C57CD1" w:rsidRPr="000D75AF">
        <w:rPr>
          <w:lang w:eastAsia="zh-CN"/>
        </w:rPr>
        <w:instrText>HYPERLINK "https://www.itu.int/md/D22-SG02-C-0064"</w:instrText>
      </w:r>
      <w:r w:rsidR="00C57CD1" w:rsidRPr="000D75AF">
        <w:fldChar w:fldCharType="separate"/>
      </w:r>
      <w:r w:rsidR="00C57CD1" w:rsidRPr="000D75AF">
        <w:rPr>
          <w:rStyle w:val="Hyperlink"/>
          <w:lang w:eastAsia="ko-KR"/>
        </w:rPr>
        <w:t>2/64</w:t>
      </w:r>
      <w:r w:rsidR="00C57CD1" w:rsidRPr="000D75AF">
        <w:fldChar w:fldCharType="end"/>
      </w:r>
      <w:r w:rsidR="00C57CD1">
        <w:rPr>
          <w:rFonts w:hint="eastAsia"/>
          <w:lang w:eastAsia="zh-CN"/>
        </w:rPr>
        <w:t>（</w:t>
      </w:r>
      <w:r w:rsidR="00C57CD1" w:rsidRPr="000D75AF">
        <w:rPr>
          <w:lang w:eastAsia="ko-KR"/>
        </w:rPr>
        <w:t>2022</w:t>
      </w:r>
      <w:r w:rsidR="00C57CD1">
        <w:rPr>
          <w:rFonts w:hint="eastAsia"/>
          <w:lang w:eastAsia="zh-CN"/>
        </w:rPr>
        <w:t>年）、</w:t>
      </w:r>
      <w:r w:rsidR="00C57CD1" w:rsidRPr="000D75AF">
        <w:fldChar w:fldCharType="begin"/>
      </w:r>
      <w:r w:rsidR="00C57CD1" w:rsidRPr="000D75AF">
        <w:rPr>
          <w:lang w:eastAsia="zh-CN"/>
        </w:rPr>
        <w:instrText>HYPERLINK "https://www.itu.int/md/D22-SG02-C-0065"</w:instrText>
      </w:r>
      <w:r w:rsidR="00C57CD1" w:rsidRPr="000D75AF">
        <w:fldChar w:fldCharType="separate"/>
      </w:r>
      <w:r w:rsidR="00C57CD1" w:rsidRPr="000D75AF">
        <w:rPr>
          <w:rStyle w:val="Hyperlink"/>
          <w:lang w:eastAsia="ko-KR"/>
        </w:rPr>
        <w:t>2/65</w:t>
      </w:r>
      <w:r w:rsidR="00C57CD1" w:rsidRPr="000D75AF">
        <w:fldChar w:fldCharType="end"/>
      </w:r>
      <w:r w:rsidR="00C57CD1">
        <w:rPr>
          <w:rFonts w:hint="eastAsia"/>
          <w:lang w:eastAsia="zh-CN"/>
        </w:rPr>
        <w:t>（</w:t>
      </w:r>
      <w:r w:rsidR="00C57CD1" w:rsidRPr="000D75AF">
        <w:rPr>
          <w:lang w:eastAsia="ko-KR"/>
        </w:rPr>
        <w:t>2022</w:t>
      </w:r>
      <w:r w:rsidR="00C57CD1">
        <w:rPr>
          <w:rFonts w:hint="eastAsia"/>
          <w:lang w:eastAsia="zh-CN"/>
        </w:rPr>
        <w:t>年）、</w:t>
      </w:r>
      <w:r w:rsidR="00C57CD1" w:rsidRPr="000D75AF">
        <w:fldChar w:fldCharType="begin"/>
      </w:r>
      <w:r w:rsidR="00C57CD1" w:rsidRPr="000D75AF">
        <w:rPr>
          <w:lang w:eastAsia="zh-CN"/>
        </w:rPr>
        <w:instrText>HYPERLINK "https://www.itu.int/md/D22-SG02-C-0066"</w:instrText>
      </w:r>
      <w:r w:rsidR="00C57CD1" w:rsidRPr="000D75AF">
        <w:fldChar w:fldCharType="separate"/>
      </w:r>
      <w:r w:rsidR="00C57CD1" w:rsidRPr="000D75AF">
        <w:rPr>
          <w:rStyle w:val="Hyperlink"/>
          <w:lang w:eastAsia="ko-KR"/>
        </w:rPr>
        <w:t>2/66</w:t>
      </w:r>
      <w:r w:rsidR="00C57CD1" w:rsidRPr="000D75AF">
        <w:fldChar w:fldCharType="end"/>
      </w:r>
      <w:r w:rsidR="00C57CD1">
        <w:rPr>
          <w:rFonts w:hint="eastAsia"/>
          <w:lang w:eastAsia="zh-CN"/>
        </w:rPr>
        <w:t>（</w:t>
      </w:r>
      <w:r w:rsidR="00C57CD1" w:rsidRPr="000D75AF">
        <w:rPr>
          <w:lang w:eastAsia="ko-KR"/>
        </w:rPr>
        <w:t>2022</w:t>
      </w:r>
      <w:r w:rsidR="00C57CD1">
        <w:rPr>
          <w:rFonts w:hint="eastAsia"/>
          <w:lang w:eastAsia="zh-CN"/>
        </w:rPr>
        <w:t>年）、</w:t>
      </w:r>
      <w:r w:rsidR="00C57CD1" w:rsidRPr="000D75AF">
        <w:fldChar w:fldCharType="begin"/>
      </w:r>
      <w:r w:rsidR="00C57CD1" w:rsidRPr="000D75AF">
        <w:rPr>
          <w:lang w:eastAsia="zh-CN"/>
        </w:rPr>
        <w:instrText>HYPERLINK "https://www.itu.int/md/D22-SG02-C-0176"</w:instrText>
      </w:r>
      <w:r w:rsidR="00C57CD1" w:rsidRPr="000D75AF">
        <w:fldChar w:fldCharType="separate"/>
      </w:r>
      <w:r w:rsidR="00C57CD1" w:rsidRPr="000D75AF">
        <w:rPr>
          <w:rStyle w:val="Hyperlink"/>
          <w:lang w:eastAsia="ko-KR"/>
        </w:rPr>
        <w:t>2/176</w:t>
      </w:r>
      <w:r w:rsidR="00C57CD1" w:rsidRPr="000D75AF">
        <w:fldChar w:fldCharType="end"/>
      </w:r>
      <w:r w:rsidR="00C57CD1">
        <w:rPr>
          <w:rFonts w:hint="eastAsia"/>
          <w:lang w:eastAsia="zh-CN"/>
        </w:rPr>
        <w:t>（</w:t>
      </w:r>
      <w:r w:rsidR="00C57CD1" w:rsidRPr="000D75AF">
        <w:rPr>
          <w:lang w:eastAsia="ko-KR"/>
        </w:rPr>
        <w:t>2023</w:t>
      </w:r>
      <w:r w:rsidR="00C57CD1">
        <w:rPr>
          <w:rFonts w:hint="eastAsia"/>
          <w:lang w:eastAsia="zh-CN"/>
        </w:rPr>
        <w:t>年）、</w:t>
      </w:r>
      <w:r w:rsidR="00C57CD1" w:rsidRPr="000D75AF">
        <w:fldChar w:fldCharType="begin"/>
      </w:r>
      <w:r w:rsidR="00C57CD1" w:rsidRPr="000D75AF">
        <w:rPr>
          <w:lang w:eastAsia="zh-CN"/>
        </w:rPr>
        <w:instrText>HYPERLINK "https://www.itu.int/md/D22-SG02-C-0308"</w:instrText>
      </w:r>
      <w:r w:rsidR="00C57CD1" w:rsidRPr="000D75AF">
        <w:fldChar w:fldCharType="separate"/>
      </w:r>
      <w:r w:rsidR="00C57CD1" w:rsidRPr="000D75AF">
        <w:rPr>
          <w:rStyle w:val="Hyperlink"/>
          <w:lang w:eastAsia="ko-KR"/>
        </w:rPr>
        <w:t>2/308</w:t>
      </w:r>
      <w:r w:rsidR="00C57CD1" w:rsidRPr="000D75AF">
        <w:fldChar w:fldCharType="end"/>
      </w:r>
      <w:r w:rsidR="00C57CD1">
        <w:rPr>
          <w:rFonts w:hint="eastAsia"/>
          <w:lang w:eastAsia="zh-CN"/>
        </w:rPr>
        <w:t>（</w:t>
      </w:r>
      <w:r w:rsidR="00C57CD1" w:rsidRPr="000D75AF">
        <w:rPr>
          <w:lang w:eastAsia="ko-KR"/>
        </w:rPr>
        <w:t>2024</w:t>
      </w:r>
      <w:r w:rsidR="00C57CD1">
        <w:rPr>
          <w:rFonts w:hint="eastAsia"/>
          <w:lang w:eastAsia="zh-CN"/>
        </w:rPr>
        <w:t>年）</w:t>
      </w:r>
    </w:p>
    <w:p w14:paraId="557810F0" w14:textId="4E6F287B" w:rsidR="00C57CD1" w:rsidRPr="000D75AF" w:rsidRDefault="00373A58" w:rsidP="00373A58">
      <w:pPr>
        <w:pStyle w:val="Heading1"/>
        <w:rPr>
          <w:lang w:eastAsia="zh-CN"/>
        </w:rPr>
      </w:pPr>
      <w:r>
        <w:rPr>
          <w:rFonts w:hint="eastAsia"/>
          <w:lang w:eastAsia="zh-CN"/>
        </w:rPr>
        <w:t>5</w:t>
      </w:r>
      <w:r>
        <w:rPr>
          <w:lang w:eastAsia="zh-CN"/>
        </w:rPr>
        <w:tab/>
      </w:r>
      <w:r w:rsidR="00C57CD1">
        <w:rPr>
          <w:rFonts w:hint="eastAsia"/>
          <w:lang w:eastAsia="zh-CN"/>
        </w:rPr>
        <w:t>协作工具</w:t>
      </w:r>
    </w:p>
    <w:p w14:paraId="7A2E9C4E" w14:textId="77777777" w:rsidR="00C57CD1" w:rsidRPr="000D75AF" w:rsidRDefault="00C57CD1" w:rsidP="00373A58">
      <w:pPr>
        <w:ind w:firstLineChars="200" w:firstLine="480"/>
        <w:rPr>
          <w:lang w:eastAsia="zh-CN"/>
        </w:rPr>
      </w:pPr>
      <w:r w:rsidRPr="008E2E18">
        <w:rPr>
          <w:rFonts w:hint="eastAsia"/>
          <w:lang w:eastAsia="zh-CN"/>
        </w:rPr>
        <w:t>促进以电子方式参与</w:t>
      </w:r>
      <w:r>
        <w:rPr>
          <w:rFonts w:hint="eastAsia"/>
          <w:lang w:eastAsia="zh-CN"/>
        </w:rPr>
        <w:t>ITU-D</w:t>
      </w:r>
      <w:r w:rsidRPr="008E2E18">
        <w:rPr>
          <w:rFonts w:hint="eastAsia"/>
          <w:lang w:eastAsia="zh-CN"/>
        </w:rPr>
        <w:t>研究组工作的</w:t>
      </w:r>
      <w:r>
        <w:fldChar w:fldCharType="begin"/>
      </w:r>
      <w:r>
        <w:rPr>
          <w:rFonts w:hint="eastAsia"/>
          <w:lang w:eastAsia="zh-CN"/>
        </w:rPr>
        <w:instrText>HYPERLINK "https://www.itu.int/en/ITU-D/Study-Groups/2022-2025/Pages/reference/Collaborative-Tools.aspx"</w:instrText>
      </w:r>
      <w:r>
        <w:fldChar w:fldCharType="separate"/>
      </w:r>
      <w:r w:rsidRPr="008D61AC">
        <w:rPr>
          <w:rStyle w:val="Hyperlink"/>
          <w:rFonts w:cstheme="minorBidi" w:hint="eastAsia"/>
          <w:lang w:eastAsia="zh-CN"/>
        </w:rPr>
        <w:t>协作工具</w:t>
      </w:r>
      <w:r>
        <w:fldChar w:fldCharType="end"/>
      </w:r>
      <w:r>
        <w:rPr>
          <w:rFonts w:hint="eastAsia"/>
          <w:lang w:eastAsia="zh-CN"/>
        </w:rPr>
        <w:t>还在</w:t>
      </w:r>
      <w:r w:rsidRPr="008E2E18">
        <w:rPr>
          <w:rFonts w:hint="eastAsia"/>
          <w:lang w:eastAsia="zh-CN"/>
        </w:rPr>
        <w:t>不断</w:t>
      </w:r>
      <w:r>
        <w:rPr>
          <w:rFonts w:hint="eastAsia"/>
          <w:lang w:eastAsia="zh-CN"/>
        </w:rPr>
        <w:t>演进</w:t>
      </w:r>
      <w:r w:rsidRPr="008E2E18">
        <w:rPr>
          <w:rFonts w:hint="eastAsia"/>
          <w:lang w:eastAsia="zh-CN"/>
        </w:rPr>
        <w:t>。除了远程参会服务和</w:t>
      </w:r>
      <w:r>
        <w:rPr>
          <w:rFonts w:hint="eastAsia"/>
          <w:lang w:eastAsia="zh-CN"/>
        </w:rPr>
        <w:t>以</w:t>
      </w:r>
      <w:r w:rsidRPr="008E2E18">
        <w:rPr>
          <w:rFonts w:hint="eastAsia"/>
          <w:lang w:eastAsia="zh-CN"/>
        </w:rPr>
        <w:t>各自会议</w:t>
      </w:r>
      <w:r>
        <w:rPr>
          <w:rFonts w:hint="eastAsia"/>
          <w:lang w:eastAsia="zh-CN"/>
        </w:rPr>
        <w:t>语言提供</w:t>
      </w:r>
      <w:r w:rsidRPr="008E2E18">
        <w:rPr>
          <w:rFonts w:hint="eastAsia"/>
          <w:lang w:eastAsia="zh-CN"/>
        </w:rPr>
        <w:t>的</w:t>
      </w:r>
      <w:proofErr w:type="gramStart"/>
      <w:r w:rsidRPr="008E2E18">
        <w:rPr>
          <w:rFonts w:hint="eastAsia"/>
          <w:lang w:eastAsia="zh-CN"/>
        </w:rPr>
        <w:t>网播外</w:t>
      </w:r>
      <w:proofErr w:type="gramEnd"/>
      <w:r w:rsidRPr="008E2E18">
        <w:rPr>
          <w:rFonts w:hint="eastAsia"/>
          <w:lang w:eastAsia="zh-CN"/>
        </w:rPr>
        <w:t>，还向与会者和管理团队成员提供了电子邮件通讯录。</w:t>
      </w:r>
    </w:p>
    <w:p w14:paraId="692F435C" w14:textId="77777777" w:rsidR="00C57CD1" w:rsidRPr="000D75AF" w:rsidRDefault="00C57CD1" w:rsidP="00373A58">
      <w:pPr>
        <w:ind w:firstLineChars="200" w:firstLine="480"/>
        <w:rPr>
          <w:lang w:eastAsia="ko-KR"/>
        </w:rPr>
      </w:pPr>
      <w:r w:rsidRPr="008E2E18">
        <w:rPr>
          <w:rFonts w:hint="eastAsia"/>
          <w:lang w:eastAsia="zh-CN"/>
        </w:rPr>
        <w:t>创建</w:t>
      </w:r>
      <w:r>
        <w:rPr>
          <w:rFonts w:hint="eastAsia"/>
          <w:lang w:eastAsia="zh-CN"/>
        </w:rPr>
        <w:t>了</w:t>
      </w:r>
      <w:r w:rsidRPr="008E2E18">
        <w:rPr>
          <w:lang w:eastAsia="zh-CN"/>
        </w:rPr>
        <w:t>Microsoft</w:t>
      </w:r>
      <w:r>
        <w:rPr>
          <w:rFonts w:hint="eastAsia"/>
          <w:lang w:eastAsia="zh-CN"/>
        </w:rPr>
        <w:t xml:space="preserve"> Team</w:t>
      </w:r>
      <w:r>
        <w:rPr>
          <w:rFonts w:hint="eastAsia"/>
          <w:lang w:eastAsia="zh-CN"/>
        </w:rPr>
        <w:t>渠道</w:t>
      </w:r>
      <w:r w:rsidRPr="008E2E18">
        <w:rPr>
          <w:rFonts w:hint="eastAsia"/>
          <w:lang w:eastAsia="zh-CN"/>
        </w:rPr>
        <w:t>，供</w:t>
      </w:r>
      <w:r>
        <w:rPr>
          <w:rFonts w:hint="eastAsia"/>
          <w:lang w:eastAsia="zh-CN"/>
        </w:rPr>
        <w:t>各</w:t>
      </w:r>
      <w:r w:rsidRPr="008E2E18">
        <w:rPr>
          <w:rFonts w:hint="eastAsia"/>
          <w:lang w:eastAsia="zh-CN"/>
        </w:rPr>
        <w:t>课题管理团队根据其方便使用。</w:t>
      </w:r>
      <w:r>
        <w:rPr>
          <w:rFonts w:hint="eastAsia"/>
          <w:lang w:eastAsia="zh-CN"/>
        </w:rPr>
        <w:t>考虑到</w:t>
      </w:r>
      <w:r w:rsidRPr="008E2E18">
        <w:rPr>
          <w:rFonts w:hint="eastAsia"/>
          <w:lang w:eastAsia="zh-CN"/>
        </w:rPr>
        <w:t>一些</w:t>
      </w:r>
      <w:r>
        <w:rPr>
          <w:rFonts w:hint="eastAsia"/>
          <w:lang w:eastAsia="zh-CN"/>
        </w:rPr>
        <w:t>与会者</w:t>
      </w:r>
      <w:r w:rsidRPr="008E2E18">
        <w:rPr>
          <w:rFonts w:hint="eastAsia"/>
          <w:lang w:eastAsia="zh-CN"/>
        </w:rPr>
        <w:t>无法流利地说英语</w:t>
      </w:r>
      <w:r>
        <w:rPr>
          <w:rFonts w:hint="eastAsia"/>
          <w:lang w:eastAsia="zh-CN"/>
        </w:rPr>
        <w:t>，</w:t>
      </w:r>
      <w:r w:rsidRPr="008E2E18">
        <w:rPr>
          <w:rFonts w:hint="eastAsia"/>
          <w:lang w:eastAsia="zh-CN"/>
        </w:rPr>
        <w:t>自动</w:t>
      </w:r>
      <w:r>
        <w:rPr>
          <w:rFonts w:hint="eastAsia"/>
          <w:lang w:eastAsia="zh-CN"/>
        </w:rPr>
        <w:t>添加</w:t>
      </w:r>
      <w:r w:rsidRPr="008E2E18">
        <w:rPr>
          <w:rFonts w:hint="eastAsia"/>
          <w:lang w:eastAsia="zh-CN"/>
        </w:rPr>
        <w:t>各种语言字幕和翻译</w:t>
      </w:r>
      <w:r>
        <w:rPr>
          <w:rFonts w:hint="eastAsia"/>
          <w:lang w:eastAsia="zh-CN"/>
        </w:rPr>
        <w:t>的功能得到了</w:t>
      </w:r>
      <w:r w:rsidRPr="008E2E18">
        <w:rPr>
          <w:rFonts w:hint="eastAsia"/>
          <w:lang w:eastAsia="zh-CN"/>
        </w:rPr>
        <w:t>课题管理团队成员</w:t>
      </w:r>
      <w:r>
        <w:rPr>
          <w:rFonts w:hint="eastAsia"/>
          <w:lang w:eastAsia="zh-CN"/>
        </w:rPr>
        <w:t>的</w:t>
      </w:r>
      <w:r w:rsidRPr="008E2E18">
        <w:rPr>
          <w:rFonts w:hint="eastAsia"/>
          <w:lang w:eastAsia="zh-CN"/>
        </w:rPr>
        <w:t>高度赞赏。</w:t>
      </w:r>
    </w:p>
    <w:p w14:paraId="55381755" w14:textId="70BB3A93" w:rsidR="00C57CD1" w:rsidRPr="000D75AF" w:rsidRDefault="00C57CD1" w:rsidP="00373A58">
      <w:pPr>
        <w:ind w:firstLineChars="200" w:firstLine="480"/>
        <w:rPr>
          <w:lang w:eastAsia="zh-CN"/>
        </w:rPr>
      </w:pPr>
      <w:r>
        <w:rPr>
          <w:rFonts w:hint="eastAsia"/>
          <w:lang w:eastAsia="zh-CN"/>
        </w:rPr>
        <w:t>推出</w:t>
      </w:r>
      <w:r w:rsidRPr="008E2E18">
        <w:rPr>
          <w:rFonts w:hint="eastAsia"/>
          <w:lang w:eastAsia="zh-CN"/>
        </w:rPr>
        <w:t>了文稿库和信息概览</w:t>
      </w:r>
      <w:r w:rsidRPr="000D75AF">
        <w:rPr>
          <w:rStyle w:val="FootnoteReference"/>
          <w:rFonts w:cstheme="minorHAnsi"/>
        </w:rPr>
        <w:footnoteReference w:id="11"/>
      </w:r>
      <w:r w:rsidRPr="008E2E18">
        <w:rPr>
          <w:rFonts w:hint="eastAsia"/>
          <w:lang w:eastAsia="zh-CN"/>
        </w:rPr>
        <w:t>，方便搜索以前的文稿及其摘要，并予以定期更新。受</w:t>
      </w:r>
      <w:r w:rsidRPr="008E2E18">
        <w:rPr>
          <w:lang w:eastAsia="zh-CN"/>
        </w:rPr>
        <w:t>TIES</w:t>
      </w:r>
      <w:r w:rsidRPr="008E2E18">
        <w:rPr>
          <w:rFonts w:hint="eastAsia"/>
          <w:lang w:eastAsia="zh-CN"/>
        </w:rPr>
        <w:t>保护的文件管理</w:t>
      </w:r>
      <w:proofErr w:type="gramStart"/>
      <w:r w:rsidRPr="008E2E18">
        <w:rPr>
          <w:rFonts w:hint="eastAsia"/>
          <w:lang w:eastAsia="zh-CN"/>
        </w:rPr>
        <w:t>库提供</w:t>
      </w:r>
      <w:proofErr w:type="gramEnd"/>
      <w:r w:rsidRPr="008E2E18">
        <w:rPr>
          <w:rFonts w:hint="eastAsia"/>
          <w:lang w:eastAsia="zh-CN"/>
        </w:rPr>
        <w:t>名为“</w:t>
      </w:r>
      <w:proofErr w:type="spellStart"/>
      <w:r w:rsidRPr="008E2E18">
        <w:rPr>
          <w:lang w:eastAsia="zh-CN"/>
        </w:rPr>
        <w:t>ITUTranslate</w:t>
      </w:r>
      <w:proofErr w:type="spellEnd"/>
      <w:r>
        <w:rPr>
          <w:rFonts w:hint="eastAsia"/>
          <w:lang w:eastAsia="zh-CN"/>
        </w:rPr>
        <w:t>”</w:t>
      </w:r>
      <w:r w:rsidRPr="000D75AF">
        <w:rPr>
          <w:rStyle w:val="FootnoteReference"/>
          <w:rFonts w:cstheme="minorHAnsi"/>
        </w:rPr>
        <w:footnoteReference w:id="12"/>
      </w:r>
      <w:r w:rsidRPr="008E2E18">
        <w:rPr>
          <w:rFonts w:hint="eastAsia"/>
          <w:lang w:eastAsia="zh-CN"/>
        </w:rPr>
        <w:t>的文件自动（机器）翻译功能，文稿、报告和其他会议文件可从一种联合国正式语文翻译成另一种联合国正式语文。所有</w:t>
      </w:r>
      <w:r>
        <w:rPr>
          <w:rFonts w:hint="eastAsia"/>
          <w:lang w:eastAsia="zh-CN"/>
        </w:rPr>
        <w:t>ITU-D</w:t>
      </w:r>
      <w:r w:rsidRPr="008E2E18">
        <w:rPr>
          <w:rFonts w:hint="eastAsia"/>
          <w:lang w:eastAsia="zh-CN"/>
        </w:rPr>
        <w:t>研究组网页也可利用</w:t>
      </w:r>
      <w:proofErr w:type="spellStart"/>
      <w:r w:rsidRPr="008E2E18">
        <w:rPr>
          <w:lang w:eastAsia="zh-CN"/>
        </w:rPr>
        <w:t>ITU</w:t>
      </w:r>
      <w:r>
        <w:rPr>
          <w:rFonts w:hint="eastAsia"/>
          <w:lang w:eastAsia="zh-CN"/>
        </w:rPr>
        <w:t>T</w:t>
      </w:r>
      <w:r w:rsidRPr="008E2E18">
        <w:rPr>
          <w:lang w:eastAsia="zh-CN"/>
        </w:rPr>
        <w:t>ranslate</w:t>
      </w:r>
      <w:proofErr w:type="spellEnd"/>
      <w:r>
        <w:rPr>
          <w:rFonts w:hint="eastAsia"/>
          <w:lang w:eastAsia="zh-CN"/>
        </w:rPr>
        <w:t>工具</w:t>
      </w:r>
      <w:r w:rsidRPr="008E2E18">
        <w:rPr>
          <w:rFonts w:hint="eastAsia"/>
          <w:lang w:eastAsia="zh-CN"/>
        </w:rPr>
        <w:t>翻译成联合国</w:t>
      </w:r>
      <w:r>
        <w:rPr>
          <w:rFonts w:hint="eastAsia"/>
          <w:lang w:eastAsia="zh-CN"/>
        </w:rPr>
        <w:t>的</w:t>
      </w:r>
      <w:r w:rsidRPr="008E2E18">
        <w:rPr>
          <w:rFonts w:hint="eastAsia"/>
          <w:lang w:eastAsia="zh-CN"/>
        </w:rPr>
        <w:t>所有正式语文。</w:t>
      </w:r>
    </w:p>
    <w:p w14:paraId="63E3FBD5" w14:textId="77777777" w:rsidR="00C57CD1" w:rsidRPr="000D75AF" w:rsidRDefault="00C57CD1" w:rsidP="00373A58">
      <w:pPr>
        <w:ind w:firstLineChars="200" w:firstLine="480"/>
        <w:rPr>
          <w:lang w:eastAsia="ko-KR"/>
        </w:rPr>
      </w:pPr>
      <w:r w:rsidRPr="008E2E18">
        <w:rPr>
          <w:rFonts w:hint="eastAsia"/>
          <w:lang w:eastAsia="zh-CN"/>
        </w:rPr>
        <w:t>鼓励研究组与会者探索这些工具，并向秘书处提供反馈意见，协助改进这些工具。</w:t>
      </w:r>
    </w:p>
    <w:p w14:paraId="3C41000F" w14:textId="59C30D3E" w:rsidR="00C57CD1" w:rsidRPr="000D75AF" w:rsidRDefault="00373A58" w:rsidP="00373A58">
      <w:pPr>
        <w:pStyle w:val="Heading1"/>
        <w:rPr>
          <w:lang w:eastAsia="zh-CN"/>
        </w:rPr>
      </w:pPr>
      <w:r>
        <w:rPr>
          <w:rFonts w:hint="eastAsia"/>
          <w:lang w:eastAsia="zh-CN"/>
        </w:rPr>
        <w:t>6</w:t>
      </w:r>
      <w:r>
        <w:rPr>
          <w:lang w:eastAsia="zh-CN"/>
        </w:rPr>
        <w:tab/>
      </w:r>
      <w:r w:rsidR="00C57CD1">
        <w:rPr>
          <w:rFonts w:hint="eastAsia"/>
          <w:lang w:eastAsia="zh-CN"/>
        </w:rPr>
        <w:t>关于</w:t>
      </w:r>
      <w:r w:rsidR="00C57CD1" w:rsidRPr="000D75AF">
        <w:rPr>
          <w:lang w:eastAsia="zh-CN"/>
        </w:rPr>
        <w:t>ITU-D</w:t>
      </w:r>
      <w:r w:rsidR="00C57CD1" w:rsidRPr="002B5E9E">
        <w:rPr>
          <w:rFonts w:hint="eastAsia"/>
          <w:lang w:eastAsia="zh-CN"/>
        </w:rPr>
        <w:t>研究组工作的调查结果（</w:t>
      </w:r>
      <w:r w:rsidR="00C57CD1" w:rsidRPr="002B5E9E">
        <w:rPr>
          <w:lang w:eastAsia="zh-CN"/>
        </w:rPr>
        <w:t>2022-2025</w:t>
      </w:r>
      <w:r w:rsidR="00C57CD1" w:rsidRPr="002B5E9E">
        <w:rPr>
          <w:rFonts w:hint="eastAsia"/>
          <w:lang w:eastAsia="zh-CN"/>
        </w:rPr>
        <w:t>年</w:t>
      </w:r>
      <w:r w:rsidR="00C57CD1">
        <w:rPr>
          <w:rFonts w:hint="eastAsia"/>
          <w:lang w:eastAsia="zh-CN"/>
        </w:rPr>
        <w:t>，</w:t>
      </w:r>
      <w:r w:rsidR="00C57CD1" w:rsidRPr="002B5E9E">
        <w:rPr>
          <w:rFonts w:hint="eastAsia"/>
          <w:lang w:eastAsia="zh-CN"/>
        </w:rPr>
        <w:t>第</w:t>
      </w:r>
      <w:r w:rsidR="00C57CD1">
        <w:rPr>
          <w:rFonts w:hint="eastAsia"/>
          <w:lang w:eastAsia="zh-CN"/>
        </w:rPr>
        <w:t>8</w:t>
      </w:r>
      <w:r w:rsidR="00C57CD1" w:rsidRPr="002B5E9E">
        <w:rPr>
          <w:rFonts w:hint="eastAsia"/>
          <w:lang w:eastAsia="zh-CN"/>
        </w:rPr>
        <w:t>研究期）</w:t>
      </w:r>
    </w:p>
    <w:p w14:paraId="24AC0596" w14:textId="77777777" w:rsidR="00C57CD1" w:rsidRPr="000D75AF" w:rsidRDefault="00C57CD1" w:rsidP="00373A58">
      <w:pPr>
        <w:ind w:firstLineChars="200" w:firstLine="480"/>
        <w:rPr>
          <w:lang w:eastAsia="zh-CN"/>
        </w:rPr>
      </w:pPr>
      <w:r w:rsidRPr="008E2E18">
        <w:rPr>
          <w:rFonts w:hint="eastAsia"/>
          <w:lang w:eastAsia="zh-CN"/>
        </w:rPr>
        <w:t>根据第</w:t>
      </w:r>
      <w:r w:rsidRPr="008E2E18">
        <w:rPr>
          <w:lang w:eastAsia="zh-CN"/>
        </w:rPr>
        <w:t>1</w:t>
      </w:r>
      <w:r w:rsidRPr="008E2E18">
        <w:rPr>
          <w:rFonts w:hint="eastAsia"/>
          <w:lang w:eastAsia="zh-CN"/>
        </w:rPr>
        <w:t>号决议（</w:t>
      </w:r>
      <w:r w:rsidRPr="008E2E18">
        <w:rPr>
          <w:lang w:eastAsia="zh-CN"/>
        </w:rPr>
        <w:t>2022</w:t>
      </w:r>
      <w:r w:rsidRPr="008E2E18">
        <w:rPr>
          <w:rFonts w:hint="eastAsia"/>
          <w:lang w:eastAsia="zh-CN"/>
        </w:rPr>
        <w:t>年，基加利，修订版）第</w:t>
      </w:r>
      <w:r w:rsidRPr="008E2E18">
        <w:rPr>
          <w:lang w:eastAsia="zh-CN"/>
        </w:rPr>
        <w:t>3.10.5.4</w:t>
      </w:r>
      <w:r w:rsidRPr="008E2E18">
        <w:rPr>
          <w:rFonts w:hint="eastAsia"/>
          <w:lang w:eastAsia="zh-CN"/>
        </w:rPr>
        <w:t>节，</w:t>
      </w:r>
      <w:r>
        <w:rPr>
          <w:rFonts w:hint="eastAsia"/>
          <w:lang w:eastAsia="zh-CN"/>
        </w:rPr>
        <w:t>ITU-D</w:t>
      </w:r>
      <w:r w:rsidRPr="008E2E18">
        <w:rPr>
          <w:rFonts w:hint="eastAsia"/>
          <w:lang w:eastAsia="zh-CN"/>
        </w:rPr>
        <w:t>研究组开展了一项联合调查，以帮助确定</w:t>
      </w:r>
      <w:r>
        <w:rPr>
          <w:rFonts w:hint="eastAsia"/>
          <w:lang w:eastAsia="zh-CN"/>
        </w:rPr>
        <w:t>ITU-D</w:t>
      </w:r>
      <w:r w:rsidRPr="008E2E18">
        <w:rPr>
          <w:rFonts w:hint="eastAsia"/>
          <w:lang w:eastAsia="zh-CN"/>
        </w:rPr>
        <w:t>成员，特别是发展中国家，</w:t>
      </w:r>
      <w:r>
        <w:rPr>
          <w:rFonts w:hint="eastAsia"/>
          <w:lang w:eastAsia="zh-CN"/>
        </w:rPr>
        <w:t>从</w:t>
      </w:r>
      <w:r w:rsidRPr="008E2E18">
        <w:rPr>
          <w:rFonts w:hint="eastAsia"/>
          <w:lang w:eastAsia="zh-CN"/>
        </w:rPr>
        <w:t>研究输出成果</w:t>
      </w:r>
      <w:r>
        <w:rPr>
          <w:rFonts w:hint="eastAsia"/>
          <w:lang w:eastAsia="zh-CN"/>
        </w:rPr>
        <w:t>中受益的程度</w:t>
      </w:r>
      <w:r w:rsidRPr="008E2E18">
        <w:rPr>
          <w:rFonts w:hint="eastAsia"/>
          <w:lang w:eastAsia="zh-CN"/>
        </w:rPr>
        <w:t>。</w:t>
      </w:r>
    </w:p>
    <w:p w14:paraId="765EFF90" w14:textId="2ADFD678" w:rsidR="00C57CD1" w:rsidRPr="000D75AF" w:rsidRDefault="00C57CD1" w:rsidP="00373A58">
      <w:pPr>
        <w:ind w:firstLineChars="200" w:firstLine="480"/>
        <w:rPr>
          <w:lang w:eastAsia="ko-KR"/>
        </w:rPr>
      </w:pPr>
      <w:r w:rsidRPr="008E2E18">
        <w:rPr>
          <w:rFonts w:hint="eastAsia"/>
          <w:lang w:eastAsia="zh-CN"/>
        </w:rPr>
        <w:t>问卷调查表草案已提交</w:t>
      </w:r>
      <w:r w:rsidRPr="008E2E18">
        <w:rPr>
          <w:lang w:eastAsia="zh-CN"/>
        </w:rPr>
        <w:t>2024</w:t>
      </w:r>
      <w:r w:rsidRPr="008E2E18">
        <w:rPr>
          <w:rFonts w:hint="eastAsia"/>
          <w:lang w:eastAsia="zh-CN"/>
        </w:rPr>
        <w:t>年</w:t>
      </w:r>
      <w:r w:rsidRPr="008E2E18">
        <w:rPr>
          <w:lang w:eastAsia="zh-CN"/>
        </w:rPr>
        <w:t>11</w:t>
      </w:r>
      <w:r w:rsidRPr="008E2E18">
        <w:rPr>
          <w:rFonts w:hint="eastAsia"/>
          <w:lang w:eastAsia="zh-CN"/>
        </w:rPr>
        <w:t>月的</w:t>
      </w:r>
      <w:r>
        <w:rPr>
          <w:rFonts w:hint="eastAsia"/>
          <w:lang w:eastAsia="zh-CN"/>
        </w:rPr>
        <w:t>ITU-D</w:t>
      </w:r>
      <w:r w:rsidRPr="008E2E18">
        <w:rPr>
          <w:rFonts w:hint="eastAsia"/>
          <w:lang w:eastAsia="zh-CN"/>
        </w:rPr>
        <w:t>第</w:t>
      </w:r>
      <w:r w:rsidRPr="008E2E18">
        <w:rPr>
          <w:lang w:eastAsia="zh-CN"/>
        </w:rPr>
        <w:t>1</w:t>
      </w:r>
      <w:r w:rsidRPr="008E2E18">
        <w:rPr>
          <w:rFonts w:hint="eastAsia"/>
          <w:lang w:eastAsia="zh-CN"/>
        </w:rPr>
        <w:t>和第</w:t>
      </w:r>
      <w:r w:rsidRPr="008E2E18">
        <w:rPr>
          <w:lang w:eastAsia="zh-CN"/>
        </w:rPr>
        <w:t>2</w:t>
      </w:r>
      <w:r w:rsidRPr="008E2E18">
        <w:rPr>
          <w:rFonts w:hint="eastAsia"/>
          <w:lang w:eastAsia="zh-CN"/>
        </w:rPr>
        <w:t>研究组会议征求意见。</w:t>
      </w:r>
      <w:proofErr w:type="gramStart"/>
      <w:r w:rsidRPr="008E2E18">
        <w:rPr>
          <w:rFonts w:hint="eastAsia"/>
          <w:lang w:eastAsia="zh-CN"/>
        </w:rPr>
        <w:t>最终版</w:t>
      </w:r>
      <w:proofErr w:type="gramEnd"/>
      <w:r w:rsidRPr="008E2E18">
        <w:rPr>
          <w:rFonts w:hint="eastAsia"/>
          <w:lang w:eastAsia="zh-CN"/>
        </w:rPr>
        <w:t>问卷调查表于</w:t>
      </w:r>
      <w:r w:rsidRPr="008E2E18">
        <w:rPr>
          <w:lang w:eastAsia="zh-CN"/>
        </w:rPr>
        <w:t>2025</w:t>
      </w:r>
      <w:r w:rsidRPr="008E2E18">
        <w:rPr>
          <w:rFonts w:hint="eastAsia"/>
          <w:lang w:eastAsia="zh-CN"/>
        </w:rPr>
        <w:t>年</w:t>
      </w:r>
      <w:r w:rsidRPr="008E2E18">
        <w:rPr>
          <w:lang w:eastAsia="zh-CN"/>
        </w:rPr>
        <w:t>1</w:t>
      </w:r>
      <w:r w:rsidRPr="008E2E18">
        <w:rPr>
          <w:rFonts w:hint="eastAsia"/>
          <w:lang w:eastAsia="zh-CN"/>
        </w:rPr>
        <w:t>月</w:t>
      </w:r>
      <w:r w:rsidRPr="008E2E18">
        <w:rPr>
          <w:lang w:eastAsia="zh-CN"/>
        </w:rPr>
        <w:t>8</w:t>
      </w:r>
      <w:r w:rsidRPr="008E2E18">
        <w:rPr>
          <w:rFonts w:hint="eastAsia"/>
          <w:lang w:eastAsia="zh-CN"/>
        </w:rPr>
        <w:t>日以在线调查形式向</w:t>
      </w:r>
      <w:r>
        <w:rPr>
          <w:rFonts w:hint="eastAsia"/>
          <w:lang w:eastAsia="zh-CN"/>
        </w:rPr>
        <w:t>ITU-D</w:t>
      </w:r>
      <w:r w:rsidRPr="008E2E18">
        <w:rPr>
          <w:rFonts w:hint="eastAsia"/>
          <w:lang w:eastAsia="zh-CN"/>
        </w:rPr>
        <w:t>成员发布（见</w:t>
      </w:r>
      <w:r w:rsidRPr="000D75AF">
        <w:fldChar w:fldCharType="begin"/>
      </w:r>
      <w:r w:rsidRPr="000D75AF">
        <w:rPr>
          <w:lang w:eastAsia="zh-CN"/>
        </w:rPr>
        <w:instrText>HYPERLINK "https://www.itu.int/md/D22-CA-CIR-0007"</w:instrText>
      </w:r>
      <w:r w:rsidRPr="000D75AF">
        <w:fldChar w:fldCharType="separate"/>
      </w:r>
      <w:r w:rsidRPr="000D75AF">
        <w:rPr>
          <w:rStyle w:val="Hyperlink"/>
          <w:szCs w:val="24"/>
          <w:lang w:eastAsia="zh-CN"/>
        </w:rPr>
        <w:t>BDT/</w:t>
      </w:r>
      <w:r w:rsidRPr="000D75AF">
        <w:rPr>
          <w:rStyle w:val="Hyperlink"/>
          <w:rFonts w:hint="eastAsia"/>
          <w:szCs w:val="24"/>
          <w:lang w:eastAsia="ko-KR"/>
        </w:rPr>
        <w:t>PPS</w:t>
      </w:r>
      <w:r w:rsidRPr="000D75AF">
        <w:rPr>
          <w:rStyle w:val="Hyperlink"/>
          <w:szCs w:val="24"/>
          <w:lang w:eastAsia="zh-CN"/>
        </w:rPr>
        <w:t>/CSTG-</w:t>
      </w:r>
      <w:r w:rsidRPr="000D75AF">
        <w:rPr>
          <w:rStyle w:val="Hyperlink"/>
          <w:rFonts w:hint="eastAsia"/>
          <w:szCs w:val="24"/>
          <w:lang w:eastAsia="ko-KR"/>
        </w:rPr>
        <w:t>7</w:t>
      </w:r>
      <w:r w:rsidRPr="000D75AF">
        <w:fldChar w:fldCharType="end"/>
      </w:r>
      <w:r w:rsidRPr="008E2E18">
        <w:rPr>
          <w:rFonts w:hint="eastAsia"/>
          <w:lang w:eastAsia="zh-CN"/>
        </w:rPr>
        <w:t>号文件），</w:t>
      </w:r>
      <w:r>
        <w:rPr>
          <w:rFonts w:hint="eastAsia"/>
          <w:lang w:eastAsia="zh-CN"/>
        </w:rPr>
        <w:t>问卷调查</w:t>
      </w:r>
      <w:r w:rsidRPr="008E2E18">
        <w:rPr>
          <w:rFonts w:hint="eastAsia"/>
          <w:lang w:eastAsia="zh-CN"/>
        </w:rPr>
        <w:t>截止日期为</w:t>
      </w:r>
      <w:r w:rsidRPr="008E2E18">
        <w:rPr>
          <w:lang w:eastAsia="zh-CN"/>
        </w:rPr>
        <w:t>2025</w:t>
      </w:r>
      <w:r w:rsidRPr="008E2E18">
        <w:rPr>
          <w:rFonts w:hint="eastAsia"/>
          <w:lang w:eastAsia="zh-CN"/>
        </w:rPr>
        <w:t>年</w:t>
      </w:r>
      <w:r w:rsidRPr="008E2E18">
        <w:rPr>
          <w:lang w:eastAsia="zh-CN"/>
        </w:rPr>
        <w:t>2</w:t>
      </w:r>
      <w:r w:rsidRPr="008E2E18">
        <w:rPr>
          <w:rFonts w:hint="eastAsia"/>
          <w:lang w:eastAsia="zh-CN"/>
        </w:rPr>
        <w:t>月</w:t>
      </w:r>
      <w:r w:rsidRPr="008E2E18">
        <w:rPr>
          <w:lang w:eastAsia="zh-CN"/>
        </w:rPr>
        <w:t>7</w:t>
      </w:r>
      <w:r w:rsidRPr="008E2E18">
        <w:rPr>
          <w:rFonts w:hint="eastAsia"/>
          <w:lang w:eastAsia="zh-CN"/>
        </w:rPr>
        <w:t>日。截止日期延长至</w:t>
      </w:r>
      <w:r w:rsidRPr="008E2E18">
        <w:rPr>
          <w:lang w:eastAsia="zh-CN"/>
        </w:rPr>
        <w:t>2025</w:t>
      </w:r>
      <w:r w:rsidRPr="008E2E18">
        <w:rPr>
          <w:rFonts w:hint="eastAsia"/>
          <w:lang w:eastAsia="zh-CN"/>
        </w:rPr>
        <w:t>年</w:t>
      </w:r>
      <w:r w:rsidRPr="008E2E18">
        <w:rPr>
          <w:lang w:eastAsia="zh-CN"/>
        </w:rPr>
        <w:t>2</w:t>
      </w:r>
      <w:r w:rsidRPr="008E2E18">
        <w:rPr>
          <w:rFonts w:hint="eastAsia"/>
          <w:lang w:eastAsia="zh-CN"/>
        </w:rPr>
        <w:t>月</w:t>
      </w:r>
      <w:r w:rsidRPr="008E2E18">
        <w:rPr>
          <w:lang w:eastAsia="zh-CN"/>
        </w:rPr>
        <w:t>14</w:t>
      </w:r>
      <w:r w:rsidRPr="008E2E18">
        <w:rPr>
          <w:rFonts w:hint="eastAsia"/>
          <w:lang w:eastAsia="zh-CN"/>
        </w:rPr>
        <w:t>日。将对联合调查结果进行分析并提交研究组</w:t>
      </w:r>
      <w:proofErr w:type="gramStart"/>
      <w:r w:rsidRPr="008E2E18">
        <w:rPr>
          <w:rFonts w:hint="eastAsia"/>
          <w:lang w:eastAsia="zh-CN"/>
        </w:rPr>
        <w:t>第四次暨最后</w:t>
      </w:r>
      <w:proofErr w:type="gramEnd"/>
      <w:r w:rsidRPr="008E2E18">
        <w:rPr>
          <w:rFonts w:hint="eastAsia"/>
          <w:lang w:eastAsia="zh-CN"/>
        </w:rPr>
        <w:t>一次会议。</w:t>
      </w:r>
    </w:p>
    <w:p w14:paraId="357F40BB" w14:textId="77777777" w:rsidR="00C57CD1" w:rsidRPr="00D03537" w:rsidRDefault="00C57CD1" w:rsidP="00373A58">
      <w:pPr>
        <w:ind w:firstLineChars="200" w:firstLine="480"/>
        <w:rPr>
          <w:rFonts w:cstheme="minorHAnsi"/>
          <w:lang w:val="en-US" w:eastAsia="zh-CN"/>
        </w:rPr>
      </w:pPr>
      <w:r w:rsidRPr="008E2E18">
        <w:rPr>
          <w:rFonts w:cstheme="minorHAnsi" w:hint="eastAsia"/>
          <w:lang w:eastAsia="zh-CN"/>
        </w:rPr>
        <w:t>作为</w:t>
      </w:r>
      <w:r w:rsidRPr="008E2E18">
        <w:rPr>
          <w:rFonts w:cstheme="minorHAnsi"/>
          <w:lang w:eastAsia="zh-CN"/>
        </w:rPr>
        <w:t>WTDC-25</w:t>
      </w:r>
      <w:r w:rsidRPr="008E2E18">
        <w:rPr>
          <w:rFonts w:cstheme="minorHAnsi" w:hint="eastAsia"/>
          <w:lang w:eastAsia="zh-CN"/>
        </w:rPr>
        <w:t>筹备工作的一部分，调查结果</w:t>
      </w:r>
      <w:r>
        <w:rPr>
          <w:rFonts w:cstheme="minorHAnsi" w:hint="eastAsia"/>
          <w:lang w:eastAsia="zh-CN"/>
        </w:rPr>
        <w:t>可能</w:t>
      </w:r>
      <w:r w:rsidRPr="008E2E18">
        <w:rPr>
          <w:rFonts w:cstheme="minorHAnsi" w:hint="eastAsia"/>
          <w:lang w:eastAsia="zh-CN"/>
        </w:rPr>
        <w:t>对国际电联成员有用，特别是与讨论未来课题和研究组工作方法有关的部分。</w:t>
      </w:r>
    </w:p>
    <w:p w14:paraId="6DE324DE" w14:textId="0C92AA7A" w:rsidR="00C57CD1" w:rsidRPr="000D75AF" w:rsidRDefault="00373A58" w:rsidP="00373A58">
      <w:pPr>
        <w:pStyle w:val="Heading1"/>
        <w:rPr>
          <w:lang w:eastAsia="zh-CN"/>
        </w:rPr>
      </w:pPr>
      <w:r>
        <w:rPr>
          <w:rFonts w:hint="eastAsia"/>
          <w:lang w:eastAsia="zh-CN"/>
        </w:rPr>
        <w:t>7</w:t>
      </w:r>
      <w:r>
        <w:rPr>
          <w:lang w:eastAsia="zh-CN"/>
        </w:rPr>
        <w:tab/>
      </w:r>
      <w:r w:rsidR="00C57CD1">
        <w:rPr>
          <w:rFonts w:hint="eastAsia"/>
          <w:lang w:eastAsia="zh-CN"/>
        </w:rPr>
        <w:t>结论</w:t>
      </w:r>
    </w:p>
    <w:p w14:paraId="12E70426" w14:textId="77777777" w:rsidR="00373A58" w:rsidRDefault="00C57CD1" w:rsidP="00373A58">
      <w:pPr>
        <w:ind w:firstLineChars="200" w:firstLine="480"/>
        <w:rPr>
          <w:lang w:eastAsia="zh-CN"/>
        </w:rPr>
      </w:pPr>
      <w:r w:rsidRPr="00F52AAB">
        <w:rPr>
          <w:rFonts w:hint="eastAsia"/>
          <w:lang w:eastAsia="zh-CN"/>
        </w:rPr>
        <w:t>第</w:t>
      </w:r>
      <w:r w:rsidRPr="00F52AAB">
        <w:rPr>
          <w:lang w:eastAsia="zh-CN"/>
        </w:rPr>
        <w:t>2</w:t>
      </w:r>
      <w:r w:rsidRPr="00F52AAB">
        <w:rPr>
          <w:rFonts w:hint="eastAsia"/>
          <w:lang w:eastAsia="zh-CN"/>
        </w:rPr>
        <w:t>研究组之所以</w:t>
      </w:r>
      <w:r>
        <w:rPr>
          <w:rFonts w:hint="eastAsia"/>
          <w:lang w:eastAsia="zh-CN"/>
        </w:rPr>
        <w:t>能够</w:t>
      </w:r>
      <w:proofErr w:type="gramStart"/>
      <w:r w:rsidRPr="00F52AAB">
        <w:rPr>
          <w:rFonts w:hint="eastAsia"/>
          <w:lang w:eastAsia="zh-CN"/>
        </w:rPr>
        <w:t>成功履行</w:t>
      </w:r>
      <w:proofErr w:type="gramEnd"/>
      <w:r w:rsidRPr="00F52AAB">
        <w:rPr>
          <w:rFonts w:hint="eastAsia"/>
          <w:lang w:eastAsia="zh-CN"/>
        </w:rPr>
        <w:t>其职责，</w:t>
      </w:r>
      <w:r>
        <w:rPr>
          <w:rFonts w:hint="eastAsia"/>
          <w:lang w:eastAsia="zh-CN"/>
        </w:rPr>
        <w:t>得益于</w:t>
      </w:r>
      <w:r w:rsidRPr="00F52AAB">
        <w:rPr>
          <w:rFonts w:hint="eastAsia"/>
          <w:lang w:eastAsia="zh-CN"/>
        </w:rPr>
        <w:t>所有相关方的辛勤工作、</w:t>
      </w:r>
      <w:r>
        <w:rPr>
          <w:rFonts w:hint="eastAsia"/>
          <w:lang w:eastAsia="zh-CN"/>
        </w:rPr>
        <w:t>敬业</w:t>
      </w:r>
      <w:r w:rsidRPr="00F52AAB">
        <w:rPr>
          <w:rFonts w:hint="eastAsia"/>
          <w:lang w:eastAsia="zh-CN"/>
        </w:rPr>
        <w:t>奉献、坚持不懈、灵活</w:t>
      </w:r>
      <w:r>
        <w:rPr>
          <w:rFonts w:hint="eastAsia"/>
          <w:lang w:eastAsia="zh-CN"/>
        </w:rPr>
        <w:t>应变</w:t>
      </w:r>
      <w:r w:rsidRPr="00F52AAB">
        <w:rPr>
          <w:rFonts w:hint="eastAsia"/>
          <w:lang w:eastAsia="zh-CN"/>
        </w:rPr>
        <w:t>和专业</w:t>
      </w:r>
      <w:r>
        <w:rPr>
          <w:rFonts w:hint="eastAsia"/>
          <w:lang w:eastAsia="zh-CN"/>
        </w:rPr>
        <w:t>能力，包括</w:t>
      </w:r>
      <w:r w:rsidRPr="00F52AAB">
        <w:rPr>
          <w:rFonts w:hint="eastAsia"/>
          <w:lang w:eastAsia="zh-CN"/>
        </w:rPr>
        <w:t>：第</w:t>
      </w:r>
      <w:r w:rsidRPr="00F52AAB">
        <w:rPr>
          <w:lang w:eastAsia="zh-CN"/>
        </w:rPr>
        <w:t>2</w:t>
      </w:r>
      <w:r w:rsidRPr="00F52AAB">
        <w:rPr>
          <w:rFonts w:hint="eastAsia"/>
          <w:lang w:eastAsia="zh-CN"/>
        </w:rPr>
        <w:t>研究组管理团队、副主席、（共同）报告人、副报告人、联系人、秘书处、积极</w:t>
      </w:r>
      <w:r>
        <w:rPr>
          <w:rFonts w:hint="eastAsia"/>
          <w:lang w:eastAsia="zh-CN"/>
        </w:rPr>
        <w:t>的供稿</w:t>
      </w:r>
      <w:r w:rsidRPr="00F52AAB">
        <w:rPr>
          <w:rFonts w:hint="eastAsia"/>
          <w:lang w:eastAsia="zh-CN"/>
        </w:rPr>
        <w:t>者、与会者、口译和笔译人员以及所有其他幕后工作人员。在</w:t>
      </w:r>
      <w:r>
        <w:rPr>
          <w:rFonts w:hint="eastAsia"/>
          <w:lang w:eastAsia="zh-CN"/>
        </w:rPr>
        <w:t>BDT</w:t>
      </w:r>
      <w:r w:rsidRPr="00F52AAB">
        <w:rPr>
          <w:rFonts w:hint="eastAsia"/>
          <w:lang w:eastAsia="zh-CN"/>
        </w:rPr>
        <w:t>主任及其职员的大力支持下，</w:t>
      </w:r>
      <w:r>
        <w:rPr>
          <w:rFonts w:hint="eastAsia"/>
          <w:lang w:eastAsia="zh-CN"/>
        </w:rPr>
        <w:t>研究</w:t>
      </w:r>
      <w:r w:rsidRPr="00F52AAB">
        <w:rPr>
          <w:rFonts w:hint="eastAsia"/>
          <w:lang w:eastAsia="zh-CN"/>
        </w:rPr>
        <w:t>组已完成其使命。</w:t>
      </w:r>
    </w:p>
    <w:p w14:paraId="34C0D310" w14:textId="77777777" w:rsidR="00C57CD1" w:rsidRDefault="00C57CD1" w:rsidP="00373A58">
      <w:pPr>
        <w:rPr>
          <w:lang w:eastAsia="zh-CN"/>
        </w:rPr>
      </w:pPr>
    </w:p>
    <w:p w14:paraId="3E0A37CF" w14:textId="4396D8D5" w:rsidR="00373A58" w:rsidRPr="000D75AF" w:rsidRDefault="00373A58" w:rsidP="00373A58">
      <w:pPr>
        <w:rPr>
          <w:lang w:eastAsia="zh-CN"/>
        </w:rPr>
        <w:sectPr w:rsidR="00373A58" w:rsidRPr="000D75AF" w:rsidSect="00C57CD1">
          <w:headerReference w:type="default" r:id="rId48"/>
          <w:footerReference w:type="first" r:id="rId49"/>
          <w:pgSz w:w="11907" w:h="16840" w:code="9"/>
          <w:pgMar w:top="1418" w:right="1134" w:bottom="1418" w:left="1134" w:header="720" w:footer="720" w:gutter="0"/>
          <w:cols w:space="720"/>
          <w:titlePg/>
          <w:docGrid w:linePitch="326"/>
        </w:sectPr>
      </w:pPr>
    </w:p>
    <w:p w14:paraId="290BCE0D" w14:textId="77777777" w:rsidR="00C57CD1" w:rsidRPr="000D75AF" w:rsidRDefault="00C57CD1" w:rsidP="00C57CD1">
      <w:pPr>
        <w:spacing w:after="120"/>
        <w:jc w:val="center"/>
        <w:rPr>
          <w:b/>
          <w:bCs/>
        </w:rPr>
      </w:pPr>
      <w:r w:rsidRPr="000D75AF">
        <w:rPr>
          <w:b/>
          <w:bCs/>
        </w:rPr>
        <w:lastRenderedPageBreak/>
        <w:t>Annexes</w:t>
      </w:r>
    </w:p>
    <w:p w14:paraId="44EC97FF" w14:textId="77777777" w:rsidR="00C57CD1" w:rsidRPr="000D75AF" w:rsidRDefault="00C57CD1" w:rsidP="00B65AC8">
      <w:pPr>
        <w:pStyle w:val="Heading5"/>
        <w:spacing w:before="120"/>
        <w:ind w:left="720" w:hanging="720"/>
      </w:pPr>
      <w:r w:rsidRPr="000D75AF">
        <w:t>Annex 1: Appointed chair, vice-chairs, rapporteurs and vice-rapporteurs of ITU-D Study Group 2 Questions for the 2022-2025 study period</w:t>
      </w:r>
    </w:p>
    <w:p w14:paraId="438FF238" w14:textId="77777777" w:rsidR="00C57CD1" w:rsidRPr="000D75AF" w:rsidRDefault="00C57CD1" w:rsidP="00C57CD1">
      <w:pPr>
        <w:spacing w:after="120"/>
        <w:rPr>
          <w:bCs/>
          <w:szCs w:val="24"/>
        </w:rPr>
      </w:pPr>
      <w:r w:rsidRPr="000D75AF">
        <w:rPr>
          <w:b/>
          <w:szCs w:val="24"/>
        </w:rPr>
        <w:t>Table 1A: List of chair and vice-chairs</w:t>
      </w:r>
      <w:r w:rsidRPr="000D75AF">
        <w:rPr>
          <w:bCs/>
          <w:szCs w:val="24"/>
        </w:rPr>
        <w:t xml:space="preserve"> (also available at this </w:t>
      </w:r>
      <w:hyperlink r:id="rId50" w:history="1">
        <w:r w:rsidRPr="000D75AF">
          <w:rPr>
            <w:rStyle w:val="Hyperlink"/>
            <w:bCs/>
            <w:szCs w:val="24"/>
          </w:rPr>
          <w:t>web page</w:t>
        </w:r>
      </w:hyperlink>
      <w:r w:rsidRPr="000D75AF">
        <w:rPr>
          <w:bCs/>
          <w:szCs w:val="24"/>
        </w:rPr>
        <w:t>) and their attendance (O: physical, O</w:t>
      </w:r>
      <w:r w:rsidRPr="000D75AF">
        <w:rPr>
          <w:bCs/>
          <w:szCs w:val="24"/>
          <w:vertAlign w:val="superscript"/>
        </w:rPr>
        <w:t>R</w:t>
      </w:r>
      <w:r w:rsidRPr="000D75AF">
        <w:rPr>
          <w:bCs/>
          <w:szCs w:val="24"/>
        </w:rPr>
        <w:t>: remote)</w:t>
      </w:r>
    </w:p>
    <w:tbl>
      <w:tblPr>
        <w:tblW w:w="13016"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gridCol w:w="1201"/>
      </w:tblGrid>
      <w:tr w:rsidR="00C57CD1" w:rsidRPr="000D75AF" w14:paraId="215D5AA9" w14:textId="77777777" w:rsidTr="00584B4C">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44C2D5B" w14:textId="77777777" w:rsidR="00C57CD1" w:rsidRPr="000D75AF" w:rsidRDefault="00C57CD1" w:rsidP="00584B4C">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974BBD2" w14:textId="77777777" w:rsidR="00C57CD1" w:rsidRPr="000D75AF" w:rsidRDefault="00C57CD1" w:rsidP="00584B4C">
            <w:pPr>
              <w:spacing w:before="0"/>
              <w:rPr>
                <w:bCs/>
                <w:sz w:val="22"/>
                <w:szCs w:val="22"/>
              </w:rPr>
            </w:pPr>
            <w:r w:rsidRPr="000D75AF">
              <w:rPr>
                <w:bCs/>
                <w:sz w:val="22"/>
                <w:szCs w:val="22"/>
              </w:rPr>
              <w:t>ITU-D STUDY GROUP 2</w:t>
            </w:r>
          </w:p>
        </w:tc>
        <w:tc>
          <w:tcPr>
            <w:tcW w:w="6005" w:type="dxa"/>
            <w:gridSpan w:val="5"/>
            <w:tcBorders>
              <w:top w:val="single" w:sz="8" w:space="0" w:color="000000"/>
              <w:left w:val="single" w:sz="8" w:space="0" w:color="000000"/>
              <w:right w:val="single" w:sz="8" w:space="0" w:color="000000"/>
            </w:tcBorders>
            <w:shd w:val="clear" w:color="auto" w:fill="C6D9F1"/>
          </w:tcPr>
          <w:p w14:paraId="0E56573C" w14:textId="77777777" w:rsidR="00C57CD1" w:rsidRPr="000D75AF" w:rsidRDefault="00C57CD1" w:rsidP="00584B4C">
            <w:pPr>
              <w:spacing w:before="0"/>
              <w:jc w:val="center"/>
              <w:rPr>
                <w:bCs/>
                <w:sz w:val="22"/>
                <w:szCs w:val="22"/>
              </w:rPr>
            </w:pPr>
            <w:r w:rsidRPr="000D75AF">
              <w:rPr>
                <w:bCs/>
                <w:sz w:val="22"/>
                <w:szCs w:val="22"/>
              </w:rPr>
              <w:t>Attendance</w:t>
            </w:r>
          </w:p>
        </w:tc>
      </w:tr>
      <w:tr w:rsidR="00C57CD1" w:rsidRPr="000D75AF" w14:paraId="696175E8" w14:textId="77777777" w:rsidTr="00584B4C">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56BD246" w14:textId="77777777" w:rsidR="00C57CD1" w:rsidRPr="000D75AF" w:rsidRDefault="00C57CD1" w:rsidP="00584B4C">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46E88D7" w14:textId="77777777" w:rsidR="00C57CD1" w:rsidRPr="000D75AF" w:rsidRDefault="00C57CD1" w:rsidP="00584B4C">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7F848FE5" w14:textId="77777777" w:rsidR="00C57CD1" w:rsidRPr="000D75AF" w:rsidRDefault="00C57CD1" w:rsidP="00584B4C">
            <w:pPr>
              <w:spacing w:before="0"/>
              <w:jc w:val="center"/>
              <w:rPr>
                <w:bCs/>
                <w:sz w:val="22"/>
                <w:szCs w:val="22"/>
              </w:rPr>
            </w:pPr>
            <w:r w:rsidRPr="000D75AF">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1B9144B2" w14:textId="77777777" w:rsidR="00C57CD1" w:rsidRPr="000D75AF" w:rsidRDefault="00C57CD1" w:rsidP="00584B4C">
            <w:pPr>
              <w:spacing w:before="0"/>
              <w:jc w:val="center"/>
              <w:rPr>
                <w:bCs/>
                <w:sz w:val="18"/>
                <w:szCs w:val="18"/>
              </w:rPr>
            </w:pPr>
            <w:r w:rsidRPr="000D75AF">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2F0527EC" w14:textId="77777777" w:rsidR="00C57CD1" w:rsidRPr="000D75AF" w:rsidRDefault="00C57CD1" w:rsidP="00584B4C">
            <w:pPr>
              <w:spacing w:before="0"/>
              <w:jc w:val="center"/>
              <w:rPr>
                <w:bCs/>
                <w:sz w:val="18"/>
                <w:szCs w:val="18"/>
              </w:rPr>
            </w:pPr>
            <w:r w:rsidRPr="000D75AF">
              <w:rPr>
                <w:bCs/>
                <w:sz w:val="18"/>
                <w:szCs w:val="18"/>
              </w:rPr>
              <w:t>2023 SG2</w:t>
            </w:r>
          </w:p>
        </w:tc>
        <w:tc>
          <w:tcPr>
            <w:tcW w:w="1201" w:type="dxa"/>
            <w:tcBorders>
              <w:left w:val="single" w:sz="8" w:space="0" w:color="000000"/>
              <w:bottom w:val="single" w:sz="8" w:space="0" w:color="000000"/>
              <w:right w:val="single" w:sz="8" w:space="0" w:color="000000"/>
            </w:tcBorders>
            <w:shd w:val="clear" w:color="auto" w:fill="C6D9F1"/>
          </w:tcPr>
          <w:p w14:paraId="73D9589B" w14:textId="77777777" w:rsidR="00C57CD1" w:rsidRPr="000D75AF" w:rsidRDefault="00C57CD1" w:rsidP="00584B4C">
            <w:pPr>
              <w:spacing w:before="0"/>
              <w:jc w:val="center"/>
              <w:rPr>
                <w:bCs/>
                <w:sz w:val="18"/>
                <w:szCs w:val="18"/>
              </w:rPr>
            </w:pPr>
            <w:r w:rsidRPr="000D75AF">
              <w:rPr>
                <w:bCs/>
                <w:sz w:val="18"/>
                <w:szCs w:val="18"/>
              </w:rPr>
              <w:t>202</w:t>
            </w:r>
            <w:r w:rsidRPr="000D75AF">
              <w:rPr>
                <w:bCs/>
                <w:sz w:val="18"/>
                <w:szCs w:val="18"/>
                <w:lang w:eastAsia="ko-KR"/>
              </w:rPr>
              <w:t>4</w:t>
            </w:r>
            <w:r w:rsidRPr="000D75AF">
              <w:rPr>
                <w:bCs/>
                <w:sz w:val="18"/>
                <w:szCs w:val="18"/>
              </w:rPr>
              <w:t xml:space="preserve"> </w:t>
            </w:r>
            <w:r w:rsidRPr="000D75AF">
              <w:rPr>
                <w:bCs/>
                <w:sz w:val="18"/>
                <w:szCs w:val="18"/>
                <w:lang w:eastAsia="ko-KR"/>
              </w:rPr>
              <w:t>RGQ</w:t>
            </w:r>
            <w:r w:rsidRPr="000D75AF">
              <w:rPr>
                <w:bCs/>
                <w:sz w:val="18"/>
                <w:szCs w:val="18"/>
              </w:rPr>
              <w:t>2</w:t>
            </w:r>
          </w:p>
        </w:tc>
        <w:tc>
          <w:tcPr>
            <w:tcW w:w="1201" w:type="dxa"/>
            <w:tcBorders>
              <w:left w:val="single" w:sz="8" w:space="0" w:color="000000"/>
              <w:bottom w:val="single" w:sz="8" w:space="0" w:color="000000"/>
              <w:right w:val="single" w:sz="8" w:space="0" w:color="000000"/>
            </w:tcBorders>
            <w:shd w:val="clear" w:color="auto" w:fill="C6D9F1"/>
          </w:tcPr>
          <w:p w14:paraId="74292446" w14:textId="77777777" w:rsidR="00C57CD1" w:rsidRPr="000D75AF" w:rsidRDefault="00C57CD1" w:rsidP="00584B4C">
            <w:pPr>
              <w:spacing w:before="0"/>
              <w:jc w:val="center"/>
              <w:rPr>
                <w:bCs/>
                <w:sz w:val="18"/>
                <w:szCs w:val="18"/>
                <w:lang w:eastAsia="ko-KR"/>
              </w:rPr>
            </w:pPr>
            <w:r w:rsidRPr="000D75AF">
              <w:rPr>
                <w:bCs/>
                <w:sz w:val="18"/>
                <w:szCs w:val="18"/>
                <w:lang w:eastAsia="ko-KR"/>
              </w:rPr>
              <w:t>2024 SG2</w:t>
            </w:r>
          </w:p>
        </w:tc>
      </w:tr>
      <w:tr w:rsidR="00C57CD1" w:rsidRPr="000D75AF" w14:paraId="5B659708" w14:textId="77777777" w:rsidTr="00584B4C">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AF53573" w14:textId="77777777" w:rsidR="00C57CD1" w:rsidRPr="000D75AF" w:rsidRDefault="00C57CD1" w:rsidP="00584B4C">
            <w:pPr>
              <w:spacing w:before="0"/>
              <w:rPr>
                <w:bCs/>
                <w:sz w:val="22"/>
                <w:szCs w:val="22"/>
              </w:rPr>
            </w:pPr>
            <w:r w:rsidRPr="000D75AF">
              <w:rPr>
                <w:bCs/>
                <w:sz w:val="22"/>
                <w:szCs w:val="22"/>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105366" w14:textId="77777777" w:rsidR="00C57CD1" w:rsidRPr="000D75AF" w:rsidRDefault="00C57CD1" w:rsidP="00584B4C">
            <w:pPr>
              <w:spacing w:before="0"/>
              <w:rPr>
                <w:bCs/>
                <w:sz w:val="22"/>
                <w:szCs w:val="22"/>
              </w:rPr>
            </w:pPr>
            <w:r w:rsidRPr="000D75AF">
              <w:rPr>
                <w:bCs/>
                <w:sz w:val="22"/>
                <w:szCs w:val="22"/>
              </w:rPr>
              <w:t xml:space="preserve">Mr Fadel </w:t>
            </w:r>
            <w:proofErr w:type="spellStart"/>
            <w:r w:rsidRPr="000D75AF">
              <w:rPr>
                <w:bCs/>
                <w:sz w:val="22"/>
                <w:szCs w:val="22"/>
              </w:rPr>
              <w:t>Digham</w:t>
            </w:r>
            <w:proofErr w:type="spellEnd"/>
            <w:r w:rsidRPr="000D75AF">
              <w:rPr>
                <w:bCs/>
                <w:sz w:val="22"/>
                <w:szCs w:val="22"/>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695C22A1"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EA96BA2"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492E3F8"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2406AD2"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C4EF04D" w14:textId="77777777" w:rsidR="00C57CD1" w:rsidRPr="000D75AF" w:rsidRDefault="00C57CD1" w:rsidP="00584B4C">
            <w:pPr>
              <w:spacing w:before="0"/>
              <w:jc w:val="center"/>
              <w:rPr>
                <w:bCs/>
                <w:sz w:val="22"/>
                <w:szCs w:val="22"/>
              </w:rPr>
            </w:pPr>
            <w:r w:rsidRPr="000D75AF">
              <w:rPr>
                <w:bCs/>
                <w:sz w:val="22"/>
                <w:szCs w:val="22"/>
              </w:rPr>
              <w:t>O</w:t>
            </w:r>
          </w:p>
        </w:tc>
      </w:tr>
      <w:tr w:rsidR="00C57CD1" w:rsidRPr="000D75AF" w14:paraId="4F2FAAE9" w14:textId="77777777" w:rsidTr="00584B4C">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35FFEAC" w14:textId="77777777" w:rsidR="00C57CD1" w:rsidRPr="000D75AF" w:rsidRDefault="00C57CD1" w:rsidP="00584B4C">
            <w:pPr>
              <w:spacing w:before="0"/>
              <w:rPr>
                <w:bCs/>
                <w:sz w:val="22"/>
                <w:szCs w:val="22"/>
              </w:rPr>
            </w:pPr>
            <w:r w:rsidRPr="000D75AF">
              <w:rPr>
                <w:bCs/>
                <w:sz w:val="22"/>
                <w:szCs w:val="22"/>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B9F47B" w14:textId="77777777" w:rsidR="00C57CD1" w:rsidRPr="000D75AF" w:rsidRDefault="00C57CD1" w:rsidP="00584B4C">
            <w:pPr>
              <w:spacing w:before="0"/>
              <w:contextualSpacing/>
              <w:rPr>
                <w:rFonts w:cstheme="minorHAnsi"/>
                <w:bCs/>
                <w:szCs w:val="24"/>
              </w:rPr>
            </w:pPr>
            <w:r w:rsidRPr="000D75AF">
              <w:rPr>
                <w:rFonts w:cstheme="minorHAnsi"/>
                <w:color w:val="000000" w:themeColor="text1"/>
                <w:kern w:val="24"/>
                <w:szCs w:val="24"/>
              </w:rPr>
              <w:t xml:space="preserve">Mr Hideo </w:t>
            </w:r>
            <w:proofErr w:type="spellStart"/>
            <w:r w:rsidRPr="000D75AF">
              <w:rPr>
                <w:rFonts w:cstheme="minorHAnsi"/>
                <w:color w:val="000000" w:themeColor="text1"/>
                <w:kern w:val="24"/>
                <w:szCs w:val="24"/>
              </w:rPr>
              <w:t>Imanaka</w:t>
            </w:r>
            <w:proofErr w:type="spellEnd"/>
            <w:r w:rsidRPr="000D75AF">
              <w:rPr>
                <w:rFonts w:cstheme="minorHAnsi"/>
                <w:color w:val="000000" w:themeColor="text1"/>
                <w:kern w:val="24"/>
                <w:szCs w:val="24"/>
              </w:rPr>
              <w:t xml:space="preserve"> (Japan)</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CE51762" w14:textId="77777777" w:rsidR="00C57CD1" w:rsidRPr="000D75AF" w:rsidRDefault="00C57CD1" w:rsidP="00584B4C">
            <w:pPr>
              <w:spacing w:before="0"/>
              <w:contextualSpacing/>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BBED874" w14:textId="77777777" w:rsidR="00C57CD1" w:rsidRPr="000D75AF" w:rsidRDefault="00C57CD1" w:rsidP="00584B4C">
            <w:pPr>
              <w:spacing w:before="0"/>
              <w:contextualSpacing/>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382A96B" w14:textId="77777777" w:rsidR="00C57CD1" w:rsidRPr="000D75AF" w:rsidRDefault="00C57CD1" w:rsidP="00584B4C">
            <w:pPr>
              <w:spacing w:before="0"/>
              <w:contextualSpacing/>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6AA2817" w14:textId="77777777" w:rsidR="00C57CD1" w:rsidRPr="000D75AF" w:rsidRDefault="00C57CD1" w:rsidP="00584B4C">
            <w:pPr>
              <w:spacing w:before="0"/>
              <w:contextualSpacing/>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8D0D95E" w14:textId="77777777" w:rsidR="00C57CD1" w:rsidRPr="000D75AF" w:rsidRDefault="00C57CD1" w:rsidP="00584B4C">
            <w:pPr>
              <w:spacing w:before="0"/>
              <w:contextualSpacing/>
              <w:jc w:val="center"/>
              <w:rPr>
                <w:bCs/>
                <w:sz w:val="22"/>
                <w:szCs w:val="22"/>
              </w:rPr>
            </w:pPr>
            <w:r w:rsidRPr="000D75AF">
              <w:rPr>
                <w:bCs/>
                <w:sz w:val="22"/>
                <w:szCs w:val="22"/>
              </w:rPr>
              <w:t>O</w:t>
            </w:r>
          </w:p>
        </w:tc>
      </w:tr>
      <w:tr w:rsidR="00C57CD1" w:rsidRPr="000D75AF" w14:paraId="525E00CD"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2BC9C96"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D00E91"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Ms Mina </w:t>
            </w:r>
            <w:proofErr w:type="spellStart"/>
            <w:r w:rsidRPr="000D75AF">
              <w:rPr>
                <w:rFonts w:cstheme="minorHAnsi"/>
                <w:color w:val="000000" w:themeColor="text1"/>
                <w:kern w:val="24"/>
                <w:szCs w:val="24"/>
              </w:rPr>
              <w:t>Seonmin</w:t>
            </w:r>
            <w:proofErr w:type="spellEnd"/>
            <w:r w:rsidRPr="000D75AF">
              <w:rPr>
                <w:rFonts w:cstheme="minorHAnsi"/>
                <w:color w:val="000000" w:themeColor="text1"/>
                <w:kern w:val="24"/>
                <w:szCs w:val="24"/>
              </w:rPr>
              <w:t xml:space="preserve"> Jun (Republic of Korea)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0CBB60D"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21407B5"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57895AD"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E12EF67" w14:textId="77777777" w:rsidR="00C57CD1" w:rsidRPr="000D75AF" w:rsidRDefault="00C57CD1" w:rsidP="00584B4C">
            <w:pPr>
              <w:spacing w:before="0"/>
              <w:jc w:val="center"/>
              <w:rPr>
                <w:bCs/>
                <w:sz w:val="22"/>
                <w:szCs w:val="22"/>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7772F4B"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r>
      <w:tr w:rsidR="00C57CD1" w:rsidRPr="000D75AF" w14:paraId="0FCCC598"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B5186EB"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B1EC65"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Mr </w:t>
            </w:r>
            <w:proofErr w:type="spellStart"/>
            <w:r w:rsidRPr="000D75AF">
              <w:rPr>
                <w:rFonts w:cstheme="minorHAnsi"/>
                <w:color w:val="000000" w:themeColor="text1"/>
                <w:kern w:val="24"/>
                <w:szCs w:val="24"/>
              </w:rPr>
              <w:t>Tongning</w:t>
            </w:r>
            <w:proofErr w:type="spellEnd"/>
            <w:r w:rsidRPr="000D75AF">
              <w:rPr>
                <w:rFonts w:cstheme="minorHAnsi"/>
                <w:color w:val="000000" w:themeColor="text1"/>
                <w:kern w:val="24"/>
                <w:szCs w:val="24"/>
              </w:rPr>
              <w:t xml:space="preserve"> Wu (China)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1C69E75"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BB9B816"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ED7FCB4"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F0687FE"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89BE5D3" w14:textId="77777777" w:rsidR="00C57CD1" w:rsidRPr="000D75AF" w:rsidRDefault="00C57CD1" w:rsidP="00584B4C">
            <w:pPr>
              <w:spacing w:before="0"/>
              <w:jc w:val="center"/>
              <w:rPr>
                <w:bCs/>
                <w:sz w:val="22"/>
                <w:szCs w:val="22"/>
              </w:rPr>
            </w:pPr>
            <w:r w:rsidRPr="000D75AF">
              <w:rPr>
                <w:bCs/>
                <w:sz w:val="22"/>
                <w:szCs w:val="22"/>
              </w:rPr>
              <w:t>O</w:t>
            </w:r>
          </w:p>
        </w:tc>
      </w:tr>
      <w:tr w:rsidR="00C57CD1" w:rsidRPr="000D75AF" w14:paraId="01C5A4B4"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DC50819"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D4838B" w14:textId="77777777" w:rsidR="00C57CD1" w:rsidRPr="000D75AF" w:rsidRDefault="00C57CD1" w:rsidP="00584B4C">
            <w:pPr>
              <w:spacing w:before="0"/>
              <w:rPr>
                <w:rFonts w:cstheme="minorHAnsi"/>
                <w:bCs/>
                <w:color w:val="A6A6A6" w:themeColor="background1" w:themeShade="A6"/>
                <w:szCs w:val="24"/>
              </w:rPr>
            </w:pPr>
            <w:r w:rsidRPr="000D75AF">
              <w:rPr>
                <w:rFonts w:cstheme="minorHAnsi"/>
                <w:color w:val="000000" w:themeColor="text1"/>
                <w:kern w:val="24"/>
                <w:szCs w:val="24"/>
              </w:rPr>
              <w:t xml:space="preserve">Ms Zainab Ardo (Nigeria)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5C74AE1"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9907C58"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6FF174F"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32DF549" w14:textId="77777777" w:rsidR="00C57CD1" w:rsidRPr="000D75AF" w:rsidRDefault="00C57CD1" w:rsidP="00584B4C">
            <w:pPr>
              <w:spacing w:before="0"/>
              <w:jc w:val="center"/>
              <w:rPr>
                <w:bCs/>
                <w:sz w:val="22"/>
                <w:szCs w:val="22"/>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2527C537"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r>
      <w:tr w:rsidR="00C57CD1" w:rsidRPr="000D75AF" w14:paraId="0779FDE5"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64C3914"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3663C7"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Mr Mohamed Lamine Minthe (Guinea)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29E738E"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3C3D325"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6A8813FF"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01740A83"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BC3F424" w14:textId="77777777" w:rsidR="00C57CD1" w:rsidRPr="000D75AF" w:rsidRDefault="00C57CD1" w:rsidP="00584B4C">
            <w:pPr>
              <w:spacing w:before="0"/>
              <w:jc w:val="center"/>
              <w:rPr>
                <w:bCs/>
                <w:sz w:val="22"/>
                <w:szCs w:val="22"/>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r>
      <w:tr w:rsidR="00C57CD1" w:rsidRPr="000D75AF" w14:paraId="6FF0325F"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E0DFFF2"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20EB3D"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Mr Víctor Antonio Martínez Sánchez (Paraguay)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BED549B"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AD3A927"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50D3E1E"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814F5F6"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572CE23D" w14:textId="77777777" w:rsidR="00C57CD1" w:rsidRPr="000D75AF" w:rsidRDefault="00C57CD1" w:rsidP="00584B4C">
            <w:pPr>
              <w:spacing w:before="0"/>
              <w:jc w:val="center"/>
              <w:rPr>
                <w:bCs/>
                <w:sz w:val="22"/>
                <w:szCs w:val="22"/>
              </w:rPr>
            </w:pPr>
            <w:r w:rsidRPr="000D75AF">
              <w:rPr>
                <w:bCs/>
                <w:sz w:val="22"/>
                <w:szCs w:val="22"/>
              </w:rPr>
              <w:t>O</w:t>
            </w:r>
          </w:p>
        </w:tc>
      </w:tr>
      <w:tr w:rsidR="00C57CD1" w:rsidRPr="000D75AF" w14:paraId="7E95988C"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CC95C26"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E0FE8B" w14:textId="77777777" w:rsidR="00C57CD1" w:rsidRPr="000D75AF" w:rsidRDefault="00C57CD1" w:rsidP="00584B4C">
            <w:pPr>
              <w:spacing w:before="0"/>
              <w:rPr>
                <w:rFonts w:cstheme="minorHAnsi"/>
                <w:bCs/>
                <w:i/>
                <w:iCs/>
                <w:szCs w:val="24"/>
              </w:rPr>
            </w:pPr>
            <w:r w:rsidRPr="000D75AF">
              <w:rPr>
                <w:rFonts w:cstheme="minorHAnsi"/>
                <w:color w:val="000000" w:themeColor="text1"/>
                <w:kern w:val="24"/>
                <w:szCs w:val="24"/>
              </w:rPr>
              <w:t xml:space="preserve">Mr Dominique </w:t>
            </w:r>
            <w:proofErr w:type="spellStart"/>
            <w:r w:rsidRPr="000D75AF">
              <w:rPr>
                <w:rFonts w:cstheme="minorHAnsi"/>
                <w:color w:val="000000" w:themeColor="text1"/>
                <w:kern w:val="24"/>
                <w:szCs w:val="24"/>
              </w:rPr>
              <w:t>Würges</w:t>
            </w:r>
            <w:proofErr w:type="spellEnd"/>
            <w:r w:rsidRPr="000D75AF">
              <w:rPr>
                <w:rFonts w:cstheme="minorHAnsi"/>
                <w:color w:val="000000" w:themeColor="text1"/>
                <w:kern w:val="24"/>
                <w:szCs w:val="24"/>
              </w:rPr>
              <w:t xml:space="preserve"> (France)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991BACA"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6B7BC3D"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1BD365F"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2DB958D" w14:textId="77777777" w:rsidR="00C57CD1" w:rsidRPr="000D75AF" w:rsidRDefault="00C57CD1" w:rsidP="00584B4C">
            <w:pPr>
              <w:spacing w:before="0"/>
              <w:jc w:val="center"/>
              <w:rPr>
                <w:bCs/>
                <w:sz w:val="22"/>
                <w:szCs w:val="22"/>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D054785"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r>
      <w:tr w:rsidR="00C57CD1" w:rsidRPr="000D75AF" w14:paraId="50A40C8C"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C0A2DF7"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92475B" w14:textId="77777777" w:rsidR="00C57CD1" w:rsidRPr="000D75AF" w:rsidRDefault="00C57CD1" w:rsidP="00584B4C">
            <w:pPr>
              <w:spacing w:before="0"/>
              <w:rPr>
                <w:rFonts w:cstheme="minorHAnsi"/>
                <w:bCs/>
                <w:color w:val="A6A6A6" w:themeColor="background1" w:themeShade="A6"/>
                <w:szCs w:val="24"/>
              </w:rPr>
            </w:pPr>
            <w:r w:rsidRPr="000D75AF">
              <w:rPr>
                <w:rFonts w:cstheme="minorHAnsi"/>
                <w:color w:val="A6A6A6" w:themeColor="background1" w:themeShade="A6"/>
                <w:kern w:val="24"/>
                <w:szCs w:val="24"/>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2FC833BE" w14:textId="77777777" w:rsidR="00C57CD1" w:rsidRPr="000D75AF" w:rsidRDefault="00C57CD1" w:rsidP="00584B4C">
            <w:pPr>
              <w:spacing w:before="0"/>
              <w:jc w:val="center"/>
              <w:rPr>
                <w:rFonts w:cstheme="minorHAnsi"/>
                <w:color w:val="A6A6A6" w:themeColor="background1" w:themeShade="A6"/>
                <w:kern w:val="24"/>
                <w:szCs w:val="24"/>
              </w:rPr>
            </w:pPr>
            <w:r w:rsidRPr="000D75AF">
              <w:rPr>
                <w:rFonts w:cstheme="minorHAnsi"/>
                <w:color w:val="A6A6A6" w:themeColor="background1" w:themeShade="A6"/>
                <w:kern w:val="24"/>
                <w:szCs w:val="24"/>
              </w:rPr>
              <w:t>O</w:t>
            </w:r>
            <w:r w:rsidRPr="000D75AF">
              <w:rPr>
                <w:rFonts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2E75D704" w14:textId="77777777" w:rsidR="00C57CD1" w:rsidRPr="000D75AF" w:rsidRDefault="00C57CD1" w:rsidP="00584B4C">
            <w:pPr>
              <w:spacing w:before="0"/>
              <w:jc w:val="center"/>
              <w:rPr>
                <w:rFonts w:ascii="Calibri" w:hAnsi="Calibri"/>
                <w:color w:val="A6A6A6" w:themeColor="background1" w:themeShade="A6"/>
                <w:sz w:val="12"/>
                <w:szCs w:val="12"/>
              </w:rPr>
            </w:pPr>
          </w:p>
        </w:tc>
        <w:tc>
          <w:tcPr>
            <w:tcW w:w="3603" w:type="dxa"/>
            <w:gridSpan w:val="3"/>
            <w:tcBorders>
              <w:top w:val="single" w:sz="8" w:space="0" w:color="000000"/>
              <w:left w:val="single" w:sz="8" w:space="0" w:color="000000"/>
              <w:bottom w:val="single" w:sz="8" w:space="0" w:color="000000"/>
              <w:right w:val="single" w:sz="8" w:space="0" w:color="000000"/>
            </w:tcBorders>
          </w:tcPr>
          <w:p w14:paraId="79C689DE" w14:textId="77777777" w:rsidR="00C57CD1" w:rsidRPr="000D75AF" w:rsidRDefault="00C57CD1" w:rsidP="00584B4C">
            <w:pPr>
              <w:spacing w:before="0"/>
              <w:jc w:val="center"/>
              <w:rPr>
                <w:rFonts w:ascii="Calibri" w:hAnsi="Calibri"/>
                <w:color w:val="A6A6A6" w:themeColor="background1" w:themeShade="A6"/>
                <w:sz w:val="12"/>
                <w:szCs w:val="12"/>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w:t>
            </w:r>
            <w:r w:rsidRPr="000D75AF">
              <w:rPr>
                <w:rFonts w:ascii="Calibri" w:hAnsi="Calibri"/>
                <w:color w:val="A6A6A6" w:themeColor="background1" w:themeShade="A6"/>
                <w:sz w:val="12"/>
                <w:szCs w:val="12"/>
              </w:rPr>
              <w:br/>
              <w:t>June 2023)</w:t>
            </w:r>
          </w:p>
        </w:tc>
      </w:tr>
      <w:tr w:rsidR="00C57CD1" w:rsidRPr="000D75AF" w14:paraId="76B8620F"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0823D49"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75FEF9" w14:textId="77777777" w:rsidR="00C57CD1" w:rsidRPr="000D75AF" w:rsidRDefault="00C57CD1" w:rsidP="00584B4C">
            <w:pPr>
              <w:spacing w:before="0"/>
              <w:rPr>
                <w:rFonts w:cstheme="minorHAnsi"/>
                <w:color w:val="000000" w:themeColor="text1"/>
                <w:kern w:val="24"/>
                <w:szCs w:val="24"/>
              </w:rPr>
            </w:pPr>
            <w:r w:rsidRPr="000D75AF">
              <w:rPr>
                <w:rFonts w:cstheme="minorHAnsi"/>
                <w:color w:val="000000" w:themeColor="text1"/>
                <w:kern w:val="24"/>
                <w:szCs w:val="24"/>
              </w:rPr>
              <w:t xml:space="preserve">Ms Carmen Madalina </w:t>
            </w:r>
            <w:proofErr w:type="spellStart"/>
            <w:r w:rsidRPr="000D75AF">
              <w:rPr>
                <w:rFonts w:cstheme="minorHAnsi"/>
                <w:color w:val="000000" w:themeColor="text1"/>
                <w:kern w:val="24"/>
                <w:szCs w:val="24"/>
              </w:rPr>
              <w:t>Clapon</w:t>
            </w:r>
            <w:proofErr w:type="spellEnd"/>
            <w:r w:rsidRPr="000D75AF">
              <w:rPr>
                <w:rFonts w:cstheme="minorHAnsi"/>
                <w:color w:val="000000" w:themeColor="text1"/>
                <w:kern w:val="24"/>
                <w:szCs w:val="24"/>
              </w:rPr>
              <w:t xml:space="preserve">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4CC36E0C" w14:textId="77777777" w:rsidR="00C57CD1" w:rsidRPr="000D75AF" w:rsidRDefault="00C57CD1" w:rsidP="00584B4C">
            <w:pPr>
              <w:spacing w:before="0"/>
              <w:jc w:val="center"/>
              <w:rPr>
                <w:rFonts w:ascii="Calibri" w:hAnsi="Calibri"/>
                <w:color w:val="000000"/>
                <w:sz w:val="12"/>
                <w:szCs w:val="12"/>
              </w:rPr>
            </w:pPr>
            <w:r w:rsidRPr="000D75AF">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0061A92A" w14:textId="77777777" w:rsidR="00C57CD1" w:rsidRPr="000D75AF" w:rsidRDefault="00C57CD1" w:rsidP="00584B4C">
            <w:pPr>
              <w:spacing w:before="0"/>
              <w:jc w:val="center"/>
              <w:rPr>
                <w:rFonts w:ascii="Calibri" w:hAnsi="Calibri"/>
                <w:color w:val="000000"/>
                <w:sz w:val="12"/>
                <w:szCs w:val="1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3DA36BD4" w14:textId="77777777" w:rsidR="00C57CD1" w:rsidRPr="000D75AF" w:rsidRDefault="00C57CD1" w:rsidP="00584B4C">
            <w:pPr>
              <w:spacing w:before="0"/>
              <w:jc w:val="center"/>
              <w:rPr>
                <w:bCs/>
                <w:sz w:val="22"/>
                <w:szCs w:val="22"/>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416C6701" w14:textId="77777777" w:rsidR="00C57CD1" w:rsidRPr="000D75AF" w:rsidRDefault="00C57CD1" w:rsidP="00584B4C">
            <w:pPr>
              <w:spacing w:before="0"/>
              <w:jc w:val="center"/>
              <w:rPr>
                <w:bCs/>
                <w:sz w:val="22"/>
                <w:szCs w:val="22"/>
              </w:rPr>
            </w:pPr>
            <w:r w:rsidRPr="000D75AF">
              <w:rPr>
                <w:bCs/>
                <w:sz w:val="22"/>
                <w:szCs w:val="22"/>
              </w:rPr>
              <w:t>O</w:t>
            </w:r>
          </w:p>
        </w:tc>
      </w:tr>
      <w:tr w:rsidR="00C57CD1" w:rsidRPr="000D75AF" w14:paraId="456D81A2" w14:textId="77777777" w:rsidTr="00584B4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A96CB58"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03A60B" w14:textId="77777777" w:rsidR="00C57CD1" w:rsidRPr="000D75AF" w:rsidRDefault="00C57CD1" w:rsidP="00584B4C">
            <w:pPr>
              <w:spacing w:before="0"/>
              <w:rPr>
                <w:rFonts w:cstheme="minorHAnsi"/>
                <w:color w:val="000000" w:themeColor="text1"/>
                <w:kern w:val="24"/>
                <w:szCs w:val="24"/>
                <w:lang w:eastAsia="ko-KR"/>
              </w:rPr>
            </w:pPr>
            <w:r w:rsidRPr="000D75AF">
              <w:rPr>
                <w:rFonts w:cstheme="minorHAnsi"/>
                <w:color w:val="000000" w:themeColor="text1"/>
                <w:kern w:val="24"/>
                <w:szCs w:val="24"/>
              </w:rPr>
              <w:t xml:space="preserve">Mr </w:t>
            </w:r>
            <w:proofErr w:type="spellStart"/>
            <w:r w:rsidRPr="000D75AF">
              <w:rPr>
                <w:rFonts w:cstheme="minorHAnsi"/>
                <w:color w:val="000000" w:themeColor="text1"/>
                <w:kern w:val="24"/>
                <w:szCs w:val="24"/>
              </w:rPr>
              <w:t>Javokhir</w:t>
            </w:r>
            <w:proofErr w:type="spellEnd"/>
            <w:r w:rsidRPr="000D75AF">
              <w:rPr>
                <w:rFonts w:cstheme="minorHAnsi"/>
                <w:color w:val="000000" w:themeColor="text1"/>
                <w:kern w:val="24"/>
                <w:szCs w:val="24"/>
              </w:rPr>
              <w:t xml:space="preserve"> </w:t>
            </w:r>
            <w:proofErr w:type="spellStart"/>
            <w:r w:rsidRPr="000D75AF">
              <w:rPr>
                <w:rFonts w:cstheme="minorHAnsi"/>
                <w:color w:val="000000" w:themeColor="text1"/>
                <w:kern w:val="24"/>
                <w:szCs w:val="24"/>
              </w:rPr>
              <w:t>Aripov</w:t>
            </w:r>
            <w:proofErr w:type="spellEnd"/>
            <w:r w:rsidRPr="000D75AF">
              <w:rPr>
                <w:rFonts w:cstheme="minorHAnsi"/>
                <w:color w:val="000000" w:themeColor="text1"/>
                <w:kern w:val="24"/>
                <w:szCs w:val="24"/>
                <w:lang w:eastAsia="ko-KR"/>
              </w:rPr>
              <w:t xml:space="preserve"> </w:t>
            </w:r>
            <w:r w:rsidRPr="000D75AF">
              <w:rPr>
                <w:rFonts w:cstheme="minorHAnsi"/>
                <w:color w:val="000000" w:themeColor="text1"/>
                <w:kern w:val="24"/>
                <w:szCs w:val="24"/>
              </w:rPr>
              <w:t>(Uzbekistan)</w:t>
            </w:r>
          </w:p>
        </w:tc>
        <w:tc>
          <w:tcPr>
            <w:tcW w:w="4804" w:type="dxa"/>
            <w:gridSpan w:val="4"/>
            <w:tcBorders>
              <w:top w:val="single" w:sz="8" w:space="0" w:color="000000"/>
              <w:left w:val="single" w:sz="8" w:space="0" w:color="000000"/>
              <w:bottom w:val="single" w:sz="8" w:space="0" w:color="000000"/>
              <w:right w:val="single" w:sz="8" w:space="0" w:color="000000"/>
            </w:tcBorders>
            <w:vAlign w:val="center"/>
          </w:tcPr>
          <w:p w14:paraId="7505BAE0" w14:textId="77777777" w:rsidR="00C57CD1" w:rsidRPr="000D75AF" w:rsidRDefault="00C57CD1" w:rsidP="00584B4C">
            <w:pPr>
              <w:spacing w:before="0"/>
              <w:jc w:val="center"/>
              <w:rPr>
                <w:bCs/>
                <w:sz w:val="22"/>
                <w:szCs w:val="22"/>
              </w:rPr>
            </w:pPr>
            <w:r w:rsidRPr="000D75AF">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tcPr>
          <w:p w14:paraId="77DF1D21" w14:textId="77777777" w:rsidR="00C57CD1" w:rsidRPr="000D75AF" w:rsidRDefault="00C57CD1" w:rsidP="00584B4C">
            <w:pPr>
              <w:spacing w:before="0"/>
              <w:jc w:val="center"/>
              <w:rPr>
                <w:bCs/>
                <w:sz w:val="22"/>
                <w:szCs w:val="22"/>
              </w:rPr>
            </w:pPr>
          </w:p>
        </w:tc>
      </w:tr>
      <w:tr w:rsidR="00C57CD1" w:rsidRPr="000D75AF" w14:paraId="352475C7" w14:textId="77777777" w:rsidTr="00584B4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130D6E"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F6E5D1" w14:textId="77777777" w:rsidR="00C57CD1" w:rsidRPr="000D75AF" w:rsidRDefault="00C57CD1" w:rsidP="00584B4C">
            <w:pPr>
              <w:spacing w:before="0"/>
              <w:rPr>
                <w:rFonts w:cstheme="minorHAnsi"/>
                <w:bCs/>
                <w:color w:val="A6A6A6" w:themeColor="background1" w:themeShade="A6"/>
                <w:szCs w:val="24"/>
              </w:rPr>
            </w:pPr>
            <w:r w:rsidRPr="000D75AF">
              <w:rPr>
                <w:rFonts w:cstheme="minorHAnsi"/>
                <w:color w:val="A6A6A6" w:themeColor="background1" w:themeShade="A6"/>
                <w:kern w:val="24"/>
                <w:szCs w:val="24"/>
              </w:rPr>
              <w:t xml:space="preserve">Mr Diyor </w:t>
            </w:r>
            <w:proofErr w:type="spellStart"/>
            <w:r w:rsidRPr="000D75AF">
              <w:rPr>
                <w:rFonts w:cstheme="minorHAnsi"/>
                <w:color w:val="A6A6A6" w:themeColor="background1" w:themeShade="A6"/>
                <w:kern w:val="24"/>
                <w:szCs w:val="24"/>
              </w:rPr>
              <w:t>Rajabov</w:t>
            </w:r>
            <w:proofErr w:type="spellEnd"/>
            <w:r w:rsidRPr="000D75AF">
              <w:rPr>
                <w:rFonts w:cstheme="minorHAnsi"/>
                <w:color w:val="A6A6A6" w:themeColor="background1" w:themeShade="A6"/>
                <w:kern w:val="24"/>
                <w:szCs w:val="24"/>
              </w:rPr>
              <w:t xml:space="preserve"> (Uzbekistan) </w:t>
            </w:r>
            <w:r w:rsidRPr="000D75AF">
              <w:rPr>
                <w:rFonts w:cstheme="minorHAnsi"/>
                <w:color w:val="A6A6A6" w:themeColor="background1" w:themeShade="A6"/>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8DB46E3" w14:textId="77777777" w:rsidR="00C57CD1" w:rsidRPr="000D75AF" w:rsidRDefault="00C57CD1" w:rsidP="00584B4C">
            <w:pPr>
              <w:spacing w:before="0"/>
              <w:jc w:val="center"/>
              <w:rPr>
                <w:rFonts w:cstheme="minorHAnsi"/>
                <w:color w:val="A6A6A6" w:themeColor="background1" w:themeShade="A6"/>
                <w:kern w:val="24"/>
                <w:szCs w:val="24"/>
              </w:rPr>
            </w:pPr>
            <w:r w:rsidRPr="000D75AF">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2F3B42A4" w14:textId="77777777" w:rsidR="00C57CD1" w:rsidRPr="000D75AF" w:rsidRDefault="00C57CD1" w:rsidP="00584B4C">
            <w:pPr>
              <w:spacing w:before="0"/>
              <w:jc w:val="center"/>
              <w:rPr>
                <w:bCs/>
                <w:color w:val="A6A6A6" w:themeColor="background1" w:themeShade="A6"/>
                <w:sz w:val="22"/>
                <w:szCs w:val="22"/>
              </w:rPr>
            </w:pPr>
            <w:r w:rsidRPr="000D75AF">
              <w:rPr>
                <w:rFonts w:cstheme="minorHAnsi"/>
                <w:color w:val="A6A6A6" w:themeColor="background1" w:themeShade="A6"/>
                <w:kern w:val="24"/>
                <w:szCs w:val="24"/>
              </w:rPr>
              <w:t>O</w:t>
            </w:r>
            <w:r w:rsidRPr="000D75AF">
              <w:rPr>
                <w:rFonts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F784EB2" w14:textId="77777777" w:rsidR="00C57CD1" w:rsidRPr="000D75AF" w:rsidRDefault="00C57CD1" w:rsidP="00584B4C">
            <w:pPr>
              <w:spacing w:before="0"/>
              <w:jc w:val="center"/>
              <w:rPr>
                <w:rFonts w:cstheme="minorHAnsi"/>
                <w:color w:val="A6A6A6" w:themeColor="background1" w:themeShade="A6"/>
                <w:kern w:val="24"/>
                <w:szCs w:val="24"/>
              </w:rPr>
            </w:pPr>
            <w:r w:rsidRPr="000D75AF">
              <w:rPr>
                <w:bCs/>
                <w:color w:val="A6A6A6" w:themeColor="background1" w:themeShade="A6"/>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156FB039" w14:textId="77777777" w:rsidR="00C57CD1" w:rsidRPr="000D75AF" w:rsidRDefault="00C57CD1" w:rsidP="00584B4C">
            <w:pPr>
              <w:spacing w:before="0"/>
              <w:jc w:val="center"/>
              <w:rPr>
                <w:bCs/>
                <w:color w:val="A6A6A6" w:themeColor="background1" w:themeShade="A6"/>
                <w:sz w:val="22"/>
                <w:szCs w:val="22"/>
              </w:rPr>
            </w:pPr>
            <w:r w:rsidRPr="000D75AF">
              <w:rPr>
                <w:rFonts w:cstheme="minorHAnsi"/>
                <w:color w:val="A6A6A6" w:themeColor="background1" w:themeShade="A6"/>
                <w:kern w:val="24"/>
                <w:szCs w:val="24"/>
              </w:rPr>
              <w:t>O</w:t>
            </w:r>
            <w:r w:rsidRPr="000D75AF">
              <w:rPr>
                <w:rFonts w:cstheme="minorHAnsi"/>
                <w:color w:val="A6A6A6" w:themeColor="background1" w:themeShade="A6"/>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8C83EF7" w14:textId="77777777" w:rsidR="00C57CD1" w:rsidRPr="000D75AF" w:rsidRDefault="00C57CD1" w:rsidP="00584B4C">
            <w:pPr>
              <w:spacing w:before="0"/>
              <w:jc w:val="center"/>
              <w:rPr>
                <w:rFonts w:cstheme="minorHAnsi"/>
                <w:color w:val="000000" w:themeColor="text1"/>
                <w:kern w:val="24"/>
                <w:szCs w:val="24"/>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lang w:eastAsia="ko-KR"/>
              </w:rPr>
              <w:t>September</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10000DF7" w14:textId="77777777" w:rsidTr="00584B4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2C72A6F"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3C7AE"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Mr </w:t>
            </w:r>
            <w:proofErr w:type="spellStart"/>
            <w:r w:rsidRPr="000D75AF">
              <w:rPr>
                <w:rFonts w:cstheme="minorHAnsi"/>
                <w:color w:val="000000" w:themeColor="text1"/>
                <w:kern w:val="24"/>
                <w:szCs w:val="24"/>
              </w:rPr>
              <w:t>Mushfig</w:t>
            </w:r>
            <w:proofErr w:type="spellEnd"/>
            <w:r w:rsidRPr="000D75AF">
              <w:rPr>
                <w:rFonts w:cstheme="minorHAnsi"/>
                <w:color w:val="000000" w:themeColor="text1"/>
                <w:kern w:val="24"/>
                <w:szCs w:val="24"/>
              </w:rPr>
              <w:t xml:space="preserve"> </w:t>
            </w:r>
            <w:proofErr w:type="spellStart"/>
            <w:r w:rsidRPr="000D75AF">
              <w:rPr>
                <w:rFonts w:cstheme="minorHAnsi"/>
                <w:color w:val="000000" w:themeColor="text1"/>
                <w:kern w:val="24"/>
                <w:szCs w:val="24"/>
              </w:rPr>
              <w:t>Guluyev</w:t>
            </w:r>
            <w:proofErr w:type="spellEnd"/>
            <w:r w:rsidRPr="000D75AF">
              <w:rPr>
                <w:rFonts w:cstheme="minorHAnsi"/>
                <w:color w:val="000000" w:themeColor="text1"/>
                <w:kern w:val="24"/>
                <w:szCs w:val="24"/>
              </w:rPr>
              <w:t xml:space="preserve"> (Azerbaijan) </w:t>
            </w:r>
            <w:r w:rsidRPr="000D75AF">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5003282"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39E65F6"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EBA8C2C"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5A04CD9" w14:textId="77777777" w:rsidR="00C57CD1" w:rsidRPr="000D75AF" w:rsidRDefault="00C57CD1" w:rsidP="00584B4C">
            <w:pPr>
              <w:spacing w:before="0"/>
              <w:jc w:val="center"/>
              <w:rPr>
                <w:rFonts w:cstheme="minorHAnsi"/>
                <w:color w:val="000000" w:themeColor="text1"/>
                <w:kern w:val="24"/>
                <w:szCs w:val="24"/>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1B10B01" w14:textId="77777777" w:rsidR="00C57CD1" w:rsidRPr="000D75AF" w:rsidRDefault="00C57CD1" w:rsidP="00584B4C">
            <w:pPr>
              <w:spacing w:before="0"/>
              <w:jc w:val="center"/>
              <w:rPr>
                <w:rFonts w:cstheme="minorHAnsi"/>
                <w:color w:val="000000" w:themeColor="text1"/>
                <w:kern w:val="24"/>
                <w:szCs w:val="24"/>
              </w:rPr>
            </w:pPr>
          </w:p>
        </w:tc>
      </w:tr>
      <w:tr w:rsidR="00C57CD1" w:rsidRPr="000D75AF" w14:paraId="59542097" w14:textId="77777777" w:rsidTr="00584B4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D248615" w14:textId="77777777" w:rsidR="00C57CD1" w:rsidRPr="000D75AF" w:rsidRDefault="00C57CD1" w:rsidP="00584B4C">
            <w:pPr>
              <w:spacing w:before="0"/>
              <w:rPr>
                <w:bCs/>
                <w:sz w:val="22"/>
                <w:szCs w:val="22"/>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38CD2A" w14:textId="77777777" w:rsidR="00C57CD1" w:rsidRPr="000D75AF" w:rsidRDefault="00C57CD1" w:rsidP="00584B4C">
            <w:pPr>
              <w:spacing w:before="0"/>
              <w:rPr>
                <w:rFonts w:cstheme="minorHAnsi"/>
                <w:bCs/>
                <w:szCs w:val="24"/>
              </w:rPr>
            </w:pPr>
            <w:r w:rsidRPr="000D75AF">
              <w:rPr>
                <w:rFonts w:cstheme="minorHAnsi"/>
                <w:color w:val="000000" w:themeColor="text1"/>
                <w:kern w:val="24"/>
                <w:szCs w:val="24"/>
              </w:rPr>
              <w:t xml:space="preserve">Mr Abdelaziz </w:t>
            </w:r>
            <w:proofErr w:type="spellStart"/>
            <w:r w:rsidRPr="000D75AF">
              <w:rPr>
                <w:rFonts w:cstheme="minorHAnsi"/>
                <w:color w:val="000000" w:themeColor="text1"/>
                <w:kern w:val="24"/>
                <w:szCs w:val="24"/>
              </w:rPr>
              <w:t>Alzarooni</w:t>
            </w:r>
            <w:proofErr w:type="spellEnd"/>
            <w:r w:rsidRPr="000D75AF">
              <w:rPr>
                <w:rFonts w:cstheme="minorHAnsi"/>
                <w:color w:val="000000" w:themeColor="text1"/>
                <w:kern w:val="24"/>
                <w:szCs w:val="24"/>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77238FB5" w14:textId="77777777" w:rsidR="00C57CD1" w:rsidRPr="000D75AF" w:rsidRDefault="00C57CD1" w:rsidP="00584B4C">
            <w:pPr>
              <w:spacing w:before="0"/>
              <w:jc w:val="center"/>
              <w:rPr>
                <w:rFonts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2A4D0F96" w14:textId="77777777" w:rsidR="00C57CD1" w:rsidRPr="000D75AF" w:rsidRDefault="00C57CD1" w:rsidP="00584B4C">
            <w:pPr>
              <w:spacing w:before="0"/>
              <w:jc w:val="center"/>
              <w:rPr>
                <w:rFonts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695BB8A5"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c>
          <w:tcPr>
            <w:tcW w:w="1201" w:type="dxa"/>
            <w:tcBorders>
              <w:top w:val="single" w:sz="8" w:space="0" w:color="000000"/>
              <w:left w:val="single" w:sz="8" w:space="0" w:color="000000"/>
              <w:bottom w:val="single" w:sz="8" w:space="0" w:color="000000"/>
              <w:right w:val="single" w:sz="8" w:space="0" w:color="000000"/>
            </w:tcBorders>
          </w:tcPr>
          <w:p w14:paraId="7EC772E5" w14:textId="77777777" w:rsidR="00C57CD1" w:rsidRPr="000D75AF" w:rsidRDefault="00C57CD1" w:rsidP="00584B4C">
            <w:pPr>
              <w:spacing w:before="0"/>
              <w:jc w:val="center"/>
              <w:rPr>
                <w:bCs/>
                <w:sz w:val="22"/>
                <w:szCs w:val="22"/>
              </w:rPr>
            </w:pPr>
            <w:r w:rsidRPr="000D75AF">
              <w:rPr>
                <w:rFonts w:cstheme="minorHAnsi"/>
                <w:color w:val="000000" w:themeColor="text1"/>
                <w:kern w:val="24"/>
                <w:szCs w:val="24"/>
              </w:rPr>
              <w:t>O</w:t>
            </w:r>
            <w:r w:rsidRPr="000D75AF">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48FBD0B" w14:textId="77777777" w:rsidR="00C57CD1" w:rsidRPr="000D75AF" w:rsidRDefault="00C57CD1" w:rsidP="00584B4C">
            <w:pPr>
              <w:spacing w:before="0"/>
              <w:jc w:val="center"/>
              <w:rPr>
                <w:rFonts w:cstheme="minorHAnsi"/>
                <w:color w:val="000000" w:themeColor="text1"/>
                <w:kern w:val="24"/>
                <w:szCs w:val="24"/>
              </w:rPr>
            </w:pPr>
            <w:r w:rsidRPr="000D75AF">
              <w:rPr>
                <w:bCs/>
                <w:sz w:val="22"/>
                <w:szCs w:val="22"/>
              </w:rPr>
              <w:t>O</w:t>
            </w:r>
          </w:p>
        </w:tc>
      </w:tr>
    </w:tbl>
    <w:p w14:paraId="0B7339A5" w14:textId="77777777" w:rsidR="00C57CD1" w:rsidRPr="000D75AF" w:rsidRDefault="00C57CD1" w:rsidP="00C57CD1">
      <w:pPr>
        <w:spacing w:before="240" w:after="120"/>
        <w:rPr>
          <w:bCs/>
          <w:szCs w:val="24"/>
        </w:rPr>
      </w:pPr>
      <w:r w:rsidRPr="000D75AF">
        <w:rPr>
          <w:b/>
          <w:szCs w:val="24"/>
        </w:rPr>
        <w:t>Table 2A: List of (co-)rapporteurs and vice-rapporteurs</w:t>
      </w:r>
      <w:r w:rsidRPr="000D75AF">
        <w:rPr>
          <w:bCs/>
          <w:szCs w:val="24"/>
        </w:rPr>
        <w:t xml:space="preserve"> (also available at this </w:t>
      </w:r>
      <w:hyperlink r:id="rId51" w:history="1">
        <w:r w:rsidRPr="000D75AF">
          <w:rPr>
            <w:rStyle w:val="Hyperlink"/>
            <w:bCs/>
            <w:szCs w:val="24"/>
          </w:rPr>
          <w:t>web page</w:t>
        </w:r>
      </w:hyperlink>
      <w:r w:rsidRPr="000D75AF">
        <w:rPr>
          <w:bCs/>
          <w:szCs w:val="24"/>
        </w:rPr>
        <w:t>) and their attendance (O: physical, O</w:t>
      </w:r>
      <w:r w:rsidRPr="000D75AF">
        <w:rPr>
          <w:bCs/>
          <w:szCs w:val="24"/>
          <w:vertAlign w:val="superscript"/>
        </w:rPr>
        <w:t>R</w:t>
      </w:r>
      <w:r w:rsidRPr="000D75AF">
        <w:rPr>
          <w:bCs/>
          <w:szCs w:val="24"/>
        </w:rPr>
        <w:t>: remote)</w:t>
      </w:r>
    </w:p>
    <w:tbl>
      <w:tblPr>
        <w:tblW w:w="14316"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tblGrid>
      <w:tr w:rsidR="00C57CD1" w:rsidRPr="000D75AF" w14:paraId="63B578DF" w14:textId="77777777" w:rsidTr="00584B4C">
        <w:trPr>
          <w:trHeight w:val="372"/>
          <w:tblHeader/>
          <w:jc w:val="center"/>
        </w:trPr>
        <w:tc>
          <w:tcPr>
            <w:tcW w:w="1408" w:type="dxa"/>
            <w:vMerge w:val="restart"/>
            <w:tcBorders>
              <w:top w:val="single" w:sz="4" w:space="0" w:color="9BC2E6"/>
              <w:left w:val="nil"/>
              <w:right w:val="nil"/>
            </w:tcBorders>
            <w:shd w:val="clear" w:color="5B9BD5" w:fill="5B9BD5"/>
            <w:hideMark/>
          </w:tcPr>
          <w:p w14:paraId="5E771AEC"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r w:rsidRPr="000D75AF">
              <w:rPr>
                <w:rFonts w:ascii="Calibri" w:hAnsi="Calibri"/>
                <w:b/>
                <w:bCs/>
                <w:color w:val="FFFFFF"/>
                <w:sz w:val="20"/>
                <w:lang w:eastAsia="zh-CN"/>
              </w:rPr>
              <w:t xml:space="preserve">Question </w:t>
            </w:r>
          </w:p>
        </w:tc>
        <w:tc>
          <w:tcPr>
            <w:tcW w:w="1850" w:type="dxa"/>
            <w:vMerge w:val="restart"/>
            <w:tcBorders>
              <w:top w:val="single" w:sz="4" w:space="0" w:color="9BC2E6"/>
              <w:left w:val="nil"/>
              <w:right w:val="nil"/>
            </w:tcBorders>
            <w:shd w:val="clear" w:color="5B9BD5" w:fill="5B9BD5"/>
            <w:hideMark/>
          </w:tcPr>
          <w:p w14:paraId="1A50C17A"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r w:rsidRPr="000D75AF">
              <w:rPr>
                <w:rFonts w:ascii="Calibri" w:hAnsi="Calibri"/>
                <w:b/>
                <w:bCs/>
                <w:color w:val="FFFFFF"/>
                <w:sz w:val="20"/>
                <w:lang w:eastAsia="zh-CN"/>
              </w:rPr>
              <w:t xml:space="preserve">Role </w:t>
            </w:r>
          </w:p>
        </w:tc>
        <w:tc>
          <w:tcPr>
            <w:tcW w:w="2554" w:type="dxa"/>
            <w:vMerge w:val="restart"/>
            <w:tcBorders>
              <w:top w:val="single" w:sz="4" w:space="0" w:color="9BC2E6"/>
              <w:left w:val="nil"/>
              <w:right w:val="nil"/>
            </w:tcBorders>
            <w:shd w:val="clear" w:color="5B9BD5" w:fill="5B9BD5"/>
            <w:hideMark/>
          </w:tcPr>
          <w:p w14:paraId="271B34D2"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r w:rsidRPr="000D75AF">
              <w:rPr>
                <w:rFonts w:ascii="Calibri" w:hAnsi="Calibri"/>
                <w:b/>
                <w:bCs/>
                <w:color w:val="FFFFFF"/>
                <w:sz w:val="20"/>
                <w:lang w:eastAsia="zh-CN"/>
              </w:rPr>
              <w:t>Name of candidate</w:t>
            </w:r>
          </w:p>
        </w:tc>
        <w:tc>
          <w:tcPr>
            <w:tcW w:w="1789" w:type="dxa"/>
            <w:vMerge w:val="restart"/>
            <w:tcBorders>
              <w:top w:val="single" w:sz="4" w:space="0" w:color="9BC2E6"/>
              <w:left w:val="nil"/>
              <w:right w:val="nil"/>
            </w:tcBorders>
            <w:shd w:val="clear" w:color="5B9BD5" w:fill="5B9BD5"/>
            <w:hideMark/>
          </w:tcPr>
          <w:p w14:paraId="59C62B69" w14:textId="77777777" w:rsidR="00C57CD1" w:rsidRPr="000D75AF" w:rsidRDefault="00C57CD1" w:rsidP="00584B4C">
            <w:pPr>
              <w:overflowPunct/>
              <w:autoSpaceDE/>
              <w:autoSpaceDN/>
              <w:snapToGrid w:val="0"/>
              <w:spacing w:before="40" w:after="40"/>
              <w:textAlignment w:val="auto"/>
              <w:rPr>
                <w:rFonts w:ascii="Calibri" w:hAnsi="Calibri"/>
                <w:b/>
                <w:bCs/>
                <w:color w:val="FFFFFF"/>
                <w:sz w:val="20"/>
                <w:lang w:eastAsia="zh-CN"/>
              </w:rPr>
            </w:pPr>
            <w:r w:rsidRPr="000D75AF">
              <w:rPr>
                <w:rFonts w:ascii="Calibri" w:hAnsi="Calibri"/>
                <w:b/>
                <w:bCs/>
                <w:color w:val="FFFFFF"/>
                <w:sz w:val="20"/>
                <w:lang w:eastAsia="zh-CN"/>
              </w:rPr>
              <w:t xml:space="preserve">Organisation </w:t>
            </w:r>
          </w:p>
        </w:tc>
        <w:tc>
          <w:tcPr>
            <w:tcW w:w="1843" w:type="dxa"/>
            <w:vMerge w:val="restart"/>
            <w:tcBorders>
              <w:top w:val="single" w:sz="4" w:space="0" w:color="9BC2E6"/>
              <w:left w:val="nil"/>
              <w:right w:val="nil"/>
            </w:tcBorders>
            <w:shd w:val="clear" w:color="5B9BD5" w:fill="5B9BD5"/>
            <w:hideMark/>
          </w:tcPr>
          <w:p w14:paraId="227C5428"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r w:rsidRPr="000D75AF">
              <w:rPr>
                <w:rFonts w:ascii="Calibri" w:hAnsi="Calibri"/>
                <w:b/>
                <w:bCs/>
                <w:color w:val="FFFFFF"/>
                <w:sz w:val="20"/>
                <w:lang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16B5436C" w14:textId="77777777" w:rsidR="00C57CD1" w:rsidRPr="000D75AF" w:rsidRDefault="00C57CD1" w:rsidP="00584B4C">
            <w:pPr>
              <w:overflowPunct/>
              <w:autoSpaceDE/>
              <w:autoSpaceDN/>
              <w:adjustRightInd/>
              <w:spacing w:before="40" w:after="40"/>
              <w:jc w:val="center"/>
              <w:textAlignment w:val="auto"/>
              <w:rPr>
                <w:rFonts w:ascii="Calibri" w:hAnsi="Calibri"/>
                <w:b/>
                <w:bCs/>
                <w:color w:val="FFFFFF"/>
                <w:sz w:val="20"/>
                <w:lang w:eastAsia="zh-CN"/>
              </w:rPr>
            </w:pPr>
            <w:r w:rsidRPr="000D75AF">
              <w:rPr>
                <w:rFonts w:ascii="Calibri" w:hAnsi="Calibri"/>
                <w:b/>
                <w:bCs/>
                <w:color w:val="FFFFFF"/>
                <w:sz w:val="20"/>
                <w:lang w:eastAsia="zh-CN"/>
              </w:rPr>
              <w:t>Region</w:t>
            </w:r>
          </w:p>
        </w:tc>
        <w:tc>
          <w:tcPr>
            <w:tcW w:w="3537" w:type="dxa"/>
            <w:gridSpan w:val="5"/>
            <w:tcBorders>
              <w:top w:val="single" w:sz="4" w:space="0" w:color="9BC2E6"/>
              <w:left w:val="nil"/>
              <w:bottom w:val="single" w:sz="4" w:space="0" w:color="9BC2E6"/>
              <w:right w:val="single" w:sz="4" w:space="0" w:color="9BC2E6"/>
            </w:tcBorders>
            <w:shd w:val="clear" w:color="5B9BD5" w:fill="5B9BD5"/>
          </w:tcPr>
          <w:p w14:paraId="42E84540" w14:textId="77777777" w:rsidR="00C57CD1" w:rsidRPr="000D75AF" w:rsidRDefault="00C57CD1" w:rsidP="00584B4C">
            <w:pPr>
              <w:overflowPunct/>
              <w:autoSpaceDE/>
              <w:autoSpaceDN/>
              <w:adjustRightInd/>
              <w:spacing w:before="40" w:after="40"/>
              <w:jc w:val="center"/>
              <w:textAlignment w:val="auto"/>
              <w:rPr>
                <w:rFonts w:ascii="Calibri" w:hAnsi="Calibri"/>
                <w:b/>
                <w:bCs/>
                <w:color w:val="FFFFFF"/>
                <w:sz w:val="20"/>
                <w:lang w:eastAsia="zh-CN"/>
              </w:rPr>
            </w:pPr>
            <w:r w:rsidRPr="000D75AF">
              <w:rPr>
                <w:rFonts w:ascii="Calibri" w:hAnsi="Calibri"/>
                <w:b/>
                <w:bCs/>
                <w:color w:val="FFFFFF"/>
                <w:sz w:val="20"/>
                <w:lang w:eastAsia="zh-CN"/>
              </w:rPr>
              <w:t>Attendance</w:t>
            </w:r>
          </w:p>
        </w:tc>
      </w:tr>
      <w:tr w:rsidR="00C57CD1" w:rsidRPr="000D75AF" w14:paraId="42B93F15" w14:textId="77777777" w:rsidTr="00584B4C">
        <w:trPr>
          <w:trHeight w:val="372"/>
          <w:tblHeader/>
          <w:jc w:val="center"/>
        </w:trPr>
        <w:tc>
          <w:tcPr>
            <w:tcW w:w="1408" w:type="dxa"/>
            <w:vMerge/>
            <w:tcBorders>
              <w:left w:val="nil"/>
              <w:bottom w:val="single" w:sz="4" w:space="0" w:color="9BC2E6"/>
              <w:right w:val="nil"/>
            </w:tcBorders>
            <w:shd w:val="clear" w:color="5B9BD5" w:fill="5B9BD5"/>
          </w:tcPr>
          <w:p w14:paraId="43EAEDEF"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p>
        </w:tc>
        <w:tc>
          <w:tcPr>
            <w:tcW w:w="1850" w:type="dxa"/>
            <w:vMerge/>
            <w:tcBorders>
              <w:left w:val="nil"/>
              <w:right w:val="nil"/>
            </w:tcBorders>
            <w:shd w:val="clear" w:color="5B9BD5" w:fill="5B9BD5"/>
          </w:tcPr>
          <w:p w14:paraId="26B6CB62"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p>
        </w:tc>
        <w:tc>
          <w:tcPr>
            <w:tcW w:w="2554" w:type="dxa"/>
            <w:vMerge/>
            <w:tcBorders>
              <w:left w:val="nil"/>
              <w:bottom w:val="single" w:sz="4" w:space="0" w:color="9BC2E6"/>
              <w:right w:val="nil"/>
            </w:tcBorders>
            <w:shd w:val="clear" w:color="5B9BD5" w:fill="5B9BD5"/>
          </w:tcPr>
          <w:p w14:paraId="4DA5351C"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p>
        </w:tc>
        <w:tc>
          <w:tcPr>
            <w:tcW w:w="1789" w:type="dxa"/>
            <w:vMerge/>
            <w:tcBorders>
              <w:left w:val="nil"/>
              <w:bottom w:val="single" w:sz="4" w:space="0" w:color="9BC2E6"/>
              <w:right w:val="nil"/>
            </w:tcBorders>
            <w:shd w:val="clear" w:color="5B9BD5" w:fill="5B9BD5"/>
          </w:tcPr>
          <w:p w14:paraId="55F34A16" w14:textId="77777777" w:rsidR="00C57CD1" w:rsidRPr="000D75AF" w:rsidRDefault="00C57CD1" w:rsidP="00584B4C">
            <w:pPr>
              <w:overflowPunct/>
              <w:autoSpaceDE/>
              <w:autoSpaceDN/>
              <w:snapToGrid w:val="0"/>
              <w:spacing w:before="40" w:after="40"/>
              <w:textAlignment w:val="auto"/>
              <w:rPr>
                <w:rFonts w:ascii="Calibri" w:hAnsi="Calibri"/>
                <w:b/>
                <w:bCs/>
                <w:color w:val="FFFFFF"/>
                <w:sz w:val="20"/>
                <w:lang w:eastAsia="zh-CN"/>
              </w:rPr>
            </w:pPr>
          </w:p>
        </w:tc>
        <w:tc>
          <w:tcPr>
            <w:tcW w:w="1843" w:type="dxa"/>
            <w:vMerge/>
            <w:tcBorders>
              <w:left w:val="nil"/>
              <w:bottom w:val="single" w:sz="4" w:space="0" w:color="9BC2E6"/>
              <w:right w:val="nil"/>
            </w:tcBorders>
            <w:shd w:val="clear" w:color="5B9BD5" w:fill="5B9BD5"/>
          </w:tcPr>
          <w:p w14:paraId="716E22CD" w14:textId="77777777" w:rsidR="00C57CD1" w:rsidRPr="000D75AF" w:rsidRDefault="00C57CD1" w:rsidP="00584B4C">
            <w:pPr>
              <w:overflowPunct/>
              <w:autoSpaceDE/>
              <w:autoSpaceDN/>
              <w:adjustRightInd/>
              <w:spacing w:before="40" w:after="40"/>
              <w:textAlignment w:val="auto"/>
              <w:rPr>
                <w:rFonts w:ascii="Calibri" w:hAnsi="Calibri"/>
                <w:b/>
                <w:bCs/>
                <w:color w:val="FFFFFF"/>
                <w:sz w:val="20"/>
                <w:lang w:eastAsia="zh-CN"/>
              </w:rPr>
            </w:pPr>
          </w:p>
        </w:tc>
        <w:tc>
          <w:tcPr>
            <w:tcW w:w="1335" w:type="dxa"/>
            <w:vMerge/>
            <w:tcBorders>
              <w:left w:val="nil"/>
              <w:bottom w:val="single" w:sz="4" w:space="0" w:color="9BC2E6"/>
              <w:right w:val="single" w:sz="4" w:space="0" w:color="9BC2E6"/>
            </w:tcBorders>
            <w:shd w:val="clear" w:color="5B9BD5" w:fill="5B9BD5"/>
          </w:tcPr>
          <w:p w14:paraId="293A197F" w14:textId="77777777" w:rsidR="00C57CD1" w:rsidRPr="000D75AF" w:rsidRDefault="00C57CD1" w:rsidP="00584B4C">
            <w:pPr>
              <w:overflowPunct/>
              <w:autoSpaceDE/>
              <w:autoSpaceDN/>
              <w:adjustRightInd/>
              <w:spacing w:before="40" w:after="40"/>
              <w:jc w:val="center"/>
              <w:textAlignment w:val="auto"/>
              <w:rPr>
                <w:rFonts w:ascii="Calibri" w:hAnsi="Calibri"/>
                <w:b/>
                <w:bCs/>
                <w:color w:val="FFFFFF"/>
                <w:sz w:val="20"/>
                <w:lang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34F0DCE7" w14:textId="77777777" w:rsidR="00C57CD1" w:rsidRPr="000D75AF" w:rsidRDefault="00C57CD1" w:rsidP="00584B4C">
            <w:pPr>
              <w:overflowPunct/>
              <w:autoSpaceDE/>
              <w:autoSpaceDN/>
              <w:adjustRightInd/>
              <w:spacing w:before="40" w:after="40"/>
              <w:jc w:val="center"/>
              <w:textAlignment w:val="auto"/>
              <w:rPr>
                <w:rFonts w:ascii="Calibri" w:hAnsi="Calibri"/>
                <w:b/>
                <w:bCs/>
                <w:color w:val="FFFFFF" w:themeColor="background1"/>
                <w:sz w:val="20"/>
                <w:lang w:eastAsia="zh-CN"/>
              </w:rPr>
            </w:pPr>
            <w:r w:rsidRPr="000D75AF">
              <w:rPr>
                <w:bCs/>
                <w:color w:val="FFFFFF" w:themeColor="background1"/>
                <w:sz w:val="20"/>
              </w:rPr>
              <w:t>2022</w:t>
            </w:r>
            <w:r w:rsidRPr="000D75AF">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17575380" w14:textId="77777777" w:rsidR="00C57CD1" w:rsidRPr="000D75AF" w:rsidRDefault="00C57CD1" w:rsidP="00584B4C">
            <w:pPr>
              <w:overflowPunct/>
              <w:autoSpaceDE/>
              <w:autoSpaceDN/>
              <w:adjustRightInd/>
              <w:spacing w:before="40" w:after="40"/>
              <w:jc w:val="center"/>
              <w:textAlignment w:val="auto"/>
              <w:rPr>
                <w:rFonts w:ascii="Calibri" w:hAnsi="Calibri"/>
                <w:b/>
                <w:bCs/>
                <w:color w:val="FFFFFF" w:themeColor="background1"/>
                <w:sz w:val="20"/>
                <w:lang w:eastAsia="zh-CN"/>
              </w:rPr>
            </w:pPr>
            <w:r w:rsidRPr="000D75AF">
              <w:rPr>
                <w:bCs/>
                <w:color w:val="FFFFFF" w:themeColor="background1"/>
                <w:sz w:val="20"/>
              </w:rPr>
              <w:t>2023</w:t>
            </w:r>
            <w:r w:rsidRPr="000D75AF">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0C2B1737" w14:textId="77777777" w:rsidR="00C57CD1" w:rsidRPr="000D75AF" w:rsidRDefault="00C57CD1" w:rsidP="00584B4C">
            <w:pPr>
              <w:overflowPunct/>
              <w:autoSpaceDE/>
              <w:autoSpaceDN/>
              <w:adjustRightInd/>
              <w:spacing w:before="40" w:after="40"/>
              <w:jc w:val="center"/>
              <w:textAlignment w:val="auto"/>
              <w:rPr>
                <w:bCs/>
                <w:color w:val="FFFFFF" w:themeColor="background1"/>
                <w:sz w:val="20"/>
              </w:rPr>
            </w:pPr>
            <w:r w:rsidRPr="000D75AF">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6C2657EB" w14:textId="77777777" w:rsidR="00C57CD1" w:rsidRPr="000D75AF" w:rsidRDefault="00C57CD1" w:rsidP="00584B4C">
            <w:pPr>
              <w:overflowPunct/>
              <w:autoSpaceDE/>
              <w:autoSpaceDN/>
              <w:adjustRightInd/>
              <w:spacing w:before="40" w:after="40"/>
              <w:jc w:val="center"/>
              <w:textAlignment w:val="auto"/>
              <w:rPr>
                <w:bCs/>
                <w:color w:val="FFFFFF" w:themeColor="background1"/>
                <w:sz w:val="20"/>
              </w:rPr>
            </w:pPr>
            <w:r w:rsidRPr="000D75AF">
              <w:rPr>
                <w:bCs/>
                <w:color w:val="FFFFFF" w:themeColor="background1"/>
                <w:sz w:val="20"/>
              </w:rPr>
              <w:t>202</w:t>
            </w:r>
            <w:r w:rsidRPr="000D75AF">
              <w:rPr>
                <w:bCs/>
                <w:color w:val="FFFFFF" w:themeColor="background1"/>
                <w:sz w:val="20"/>
                <w:lang w:eastAsia="ko-KR"/>
              </w:rPr>
              <w:t>4</w:t>
            </w:r>
            <w:r w:rsidRPr="000D75AF">
              <w:rPr>
                <w:bCs/>
                <w:color w:val="FFFFFF" w:themeColor="background1"/>
                <w:sz w:val="20"/>
              </w:rPr>
              <w:t xml:space="preserve"> </w:t>
            </w:r>
            <w:r w:rsidRPr="000D75AF">
              <w:rPr>
                <w:bCs/>
                <w:color w:val="FFFFFF" w:themeColor="background1"/>
                <w:sz w:val="20"/>
                <w:lang w:eastAsia="ko-KR"/>
              </w:rPr>
              <w:t>RGQ</w:t>
            </w:r>
            <w:r w:rsidRPr="000D75AF">
              <w:rPr>
                <w:bCs/>
                <w:color w:val="FFFFFF" w:themeColor="background1"/>
                <w:sz w:val="20"/>
              </w:rPr>
              <w:t>2</w:t>
            </w:r>
          </w:p>
        </w:tc>
        <w:tc>
          <w:tcPr>
            <w:tcW w:w="708" w:type="dxa"/>
            <w:tcBorders>
              <w:top w:val="single" w:sz="4" w:space="0" w:color="9BC2E6"/>
              <w:left w:val="nil"/>
              <w:bottom w:val="single" w:sz="4" w:space="0" w:color="9BC2E6"/>
              <w:right w:val="single" w:sz="4" w:space="0" w:color="9BC2E6"/>
            </w:tcBorders>
            <w:shd w:val="clear" w:color="auto" w:fill="5B9BD5"/>
          </w:tcPr>
          <w:p w14:paraId="1607C264" w14:textId="77777777" w:rsidR="00C57CD1" w:rsidRPr="000D75AF" w:rsidRDefault="00C57CD1" w:rsidP="00584B4C">
            <w:pPr>
              <w:overflowPunct/>
              <w:autoSpaceDE/>
              <w:autoSpaceDN/>
              <w:adjustRightInd/>
              <w:spacing w:before="40" w:after="40"/>
              <w:jc w:val="center"/>
              <w:textAlignment w:val="auto"/>
              <w:rPr>
                <w:bCs/>
                <w:color w:val="FFFFFF" w:themeColor="background1"/>
                <w:sz w:val="20"/>
                <w:lang w:eastAsia="ko-KR"/>
              </w:rPr>
            </w:pPr>
            <w:r w:rsidRPr="000D75AF">
              <w:rPr>
                <w:bCs/>
                <w:color w:val="FFFFFF" w:themeColor="background1"/>
                <w:sz w:val="20"/>
                <w:lang w:eastAsia="ko-KR"/>
              </w:rPr>
              <w:t>2024SG2</w:t>
            </w:r>
          </w:p>
        </w:tc>
      </w:tr>
      <w:tr w:rsidR="00C57CD1" w:rsidRPr="000D75AF" w14:paraId="7AC47E4D" w14:textId="77777777" w:rsidTr="00584B4C">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7B5F0C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E2EE90"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E6F63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 xml:space="preserve">Mr </w:t>
            </w:r>
            <w:proofErr w:type="spellStart"/>
            <w:r w:rsidRPr="000D75AF">
              <w:rPr>
                <w:rFonts w:ascii="Calibri" w:hAnsi="Calibri"/>
                <w:color w:val="000000"/>
                <w:sz w:val="20"/>
              </w:rPr>
              <w:t>Yétondji</w:t>
            </w:r>
            <w:proofErr w:type="spellEnd"/>
            <w:r w:rsidRPr="000D75AF">
              <w:rPr>
                <w:rFonts w:ascii="Calibri" w:hAnsi="Calibri"/>
                <w:color w:val="000000"/>
                <w:sz w:val="20"/>
              </w:rPr>
              <w:t xml:space="preserve">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4803EA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6F12A2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EAA93B"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16B0378" w14:textId="77777777" w:rsidR="00C57CD1" w:rsidRPr="000D75AF" w:rsidRDefault="00C57CD1" w:rsidP="00584B4C">
            <w:pPr>
              <w:spacing w:before="40" w:after="40"/>
              <w:jc w:val="center"/>
              <w:rPr>
                <w:rFonts w:ascii="Calibri" w:hAnsi="Calibri"/>
                <w:sz w:val="20"/>
              </w:rPr>
            </w:pPr>
            <w:r w:rsidRPr="000D75AF">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170CD91" w14:textId="77777777" w:rsidR="00C57CD1" w:rsidRPr="000D75AF" w:rsidRDefault="00C57CD1" w:rsidP="00584B4C">
            <w:pPr>
              <w:spacing w:before="40" w:after="40"/>
              <w:jc w:val="center"/>
              <w:rPr>
                <w:rFonts w:ascii="Calibri" w:hAnsi="Calibri"/>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F8AE546"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8AB81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52E0B66C" w14:textId="77777777" w:rsidTr="00584B4C">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F2E422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AD183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7865FA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Javokhir</w:t>
            </w:r>
            <w:proofErr w:type="spellEnd"/>
            <w:r w:rsidRPr="000D75AF">
              <w:rPr>
                <w:rFonts w:ascii="Calibri" w:hAnsi="Calibri"/>
                <w:color w:val="000000"/>
                <w:sz w:val="20"/>
              </w:rPr>
              <w:t xml:space="preserve"> ARIPOV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9105E9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088C6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005B2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B60FD5" w14:textId="77777777" w:rsidR="00C57CD1" w:rsidRPr="000D75AF" w:rsidRDefault="00C57CD1" w:rsidP="00584B4C">
            <w:pPr>
              <w:spacing w:before="40" w:after="40"/>
              <w:jc w:val="center"/>
              <w:rPr>
                <w:rFonts w:ascii="Calibri" w:hAnsi="Calibri"/>
                <w:sz w:val="14"/>
                <w:szCs w:val="14"/>
              </w:rPr>
            </w:pPr>
            <w:r w:rsidRPr="000D75AF">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8A3358"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B1FE3B1" w14:textId="77777777" w:rsidTr="00584B4C">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C325F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693B78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BF40D6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B423EF"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5D33BBF"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A809D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8F70AD" w14:textId="77777777" w:rsidR="00C57CD1" w:rsidRPr="000D75AF" w:rsidRDefault="00C57CD1" w:rsidP="00584B4C">
            <w:pPr>
              <w:spacing w:before="40" w:after="40"/>
              <w:jc w:val="center"/>
              <w:rPr>
                <w:rFonts w:ascii="Calibri" w:hAnsi="Calibri"/>
                <w:color w:val="A6A6A6" w:themeColor="background1" w:themeShade="A6"/>
                <w:sz w:val="14"/>
                <w:szCs w:val="14"/>
              </w:rPr>
            </w:pPr>
            <w:r w:rsidRPr="000D75AF">
              <w:rPr>
                <w:rFonts w:ascii="Calibri" w:hAnsi="Calibri"/>
                <w:color w:val="A6A6A6" w:themeColor="background1" w:themeShade="A6"/>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9E26D52"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88BFC7"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31F8BB" w14:textId="77777777" w:rsidR="00C57CD1" w:rsidRPr="000D75AF" w:rsidRDefault="00C57CD1" w:rsidP="00584B4C">
            <w:pPr>
              <w:spacing w:before="40" w:after="40"/>
              <w:jc w:val="center"/>
              <w:rPr>
                <w:rFonts w:cstheme="minorHAnsi"/>
                <w:color w:val="000000" w:themeColor="text1"/>
                <w:kern w:val="24"/>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lang w:eastAsia="ko-KR"/>
              </w:rPr>
              <w:t>Sep</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28D4911A" w14:textId="77777777" w:rsidTr="00584B4C">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16EDB42"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4DE6AA3"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3ADCC34" w14:textId="77777777" w:rsidR="00C57CD1" w:rsidRPr="000D75AF" w:rsidRDefault="00C57CD1" w:rsidP="00584B4C">
            <w:pPr>
              <w:spacing w:before="40" w:after="40"/>
              <w:rPr>
                <w:rFonts w:ascii="Calibri" w:hAnsi="Calibri"/>
                <w:color w:val="A6A6A6" w:themeColor="background1" w:themeShade="A6"/>
                <w:sz w:val="20"/>
                <w:lang w:val="fr-FR"/>
              </w:rPr>
            </w:pPr>
            <w:r w:rsidRPr="000D75AF">
              <w:rPr>
                <w:rFonts w:ascii="Calibri" w:hAnsi="Calibri"/>
                <w:color w:val="A6A6A6" w:themeColor="background1" w:themeShade="A6"/>
                <w:sz w:val="20"/>
                <w:lang w:val="fr-FR"/>
              </w:rPr>
              <w:t xml:space="preserve">Ms </w:t>
            </w:r>
            <w:proofErr w:type="spellStart"/>
            <w:r w:rsidRPr="000D75AF">
              <w:rPr>
                <w:rFonts w:ascii="Calibri" w:hAnsi="Calibri"/>
                <w:color w:val="A6A6A6" w:themeColor="background1" w:themeShade="A6"/>
                <w:sz w:val="20"/>
                <w:lang w:val="fr-FR"/>
              </w:rPr>
              <w:t>Fifatin</w:t>
            </w:r>
            <w:proofErr w:type="spellEnd"/>
            <w:r w:rsidRPr="000D75AF">
              <w:rPr>
                <w:rFonts w:ascii="Calibri" w:hAnsi="Calibri"/>
                <w:color w:val="A6A6A6" w:themeColor="background1" w:themeShade="A6"/>
                <w:sz w:val="20"/>
                <w:lang w:val="fr-FR"/>
              </w:rPr>
              <w:t xml:space="preserve"> Carrelle Lucrèce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7FAA53"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5B61E4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6B4416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C3D6AA0" w14:textId="77777777" w:rsidR="00C57CD1" w:rsidRPr="000D75AF" w:rsidRDefault="00C57CD1" w:rsidP="00584B4C">
            <w:pPr>
              <w:spacing w:before="40" w:after="40"/>
              <w:jc w:val="center"/>
              <w:rPr>
                <w:rFonts w:ascii="Calibri" w:hAnsi="Calibri"/>
                <w:color w:val="A6A6A6" w:themeColor="background1" w:themeShade="A6"/>
                <w:sz w:val="20"/>
              </w:rPr>
            </w:pPr>
          </w:p>
        </w:tc>
        <w:tc>
          <w:tcPr>
            <w:tcW w:w="2840"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30590A" w14:textId="77777777" w:rsidR="00C57CD1" w:rsidRPr="000D75AF" w:rsidRDefault="00C57CD1" w:rsidP="00584B4C">
            <w:pPr>
              <w:spacing w:before="40" w:after="40"/>
              <w:jc w:val="center"/>
              <w:rPr>
                <w:rFonts w:ascii="Calibri" w:hAnsi="Calibri"/>
                <w:color w:val="A6A6A6" w:themeColor="background1" w:themeShade="A6"/>
                <w:sz w:val="12"/>
                <w:szCs w:val="12"/>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April 2023)</w:t>
            </w:r>
          </w:p>
        </w:tc>
      </w:tr>
      <w:tr w:rsidR="00C57CD1" w:rsidRPr="000D75AF" w14:paraId="5CFE38CC" w14:textId="77777777" w:rsidTr="00584B4C">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CF5C5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15B9B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835C8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8285B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504D9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BD75B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59E1D9"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39F8AE"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06038D"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C317FB"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7BD744" w14:textId="77777777" w:rsidR="00C57CD1" w:rsidRPr="000D75AF" w:rsidRDefault="00C57CD1" w:rsidP="00584B4C">
            <w:pPr>
              <w:spacing w:before="40" w:after="40"/>
              <w:jc w:val="center"/>
              <w:rPr>
                <w:rFonts w:ascii="Calibri" w:hAnsi="Calibri"/>
                <w:color w:val="000000"/>
                <w:sz w:val="20"/>
              </w:rPr>
            </w:pPr>
          </w:p>
        </w:tc>
      </w:tr>
      <w:tr w:rsidR="00C57CD1" w:rsidRPr="000D75AF" w14:paraId="366EFAC6" w14:textId="77777777" w:rsidTr="00584B4C">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D5D5E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7CF3E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A6136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44180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59F5A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318A9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9E9FEB"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69C4C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AEC7E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38D3CC"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2206E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3C81F6E8"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73C4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F001B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7E19A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w:t>
            </w:r>
            <w:proofErr w:type="spellStart"/>
            <w:r w:rsidRPr="000D75AF">
              <w:rPr>
                <w:rFonts w:ascii="Calibri" w:hAnsi="Calibri"/>
                <w:color w:val="000000"/>
                <w:sz w:val="20"/>
              </w:rPr>
              <w:t>Mariéme</w:t>
            </w:r>
            <w:proofErr w:type="spellEnd"/>
            <w:r w:rsidRPr="000D75AF">
              <w:rPr>
                <w:rFonts w:ascii="Calibri" w:hAnsi="Calibri"/>
                <w:color w:val="000000"/>
                <w:sz w:val="20"/>
              </w:rPr>
              <w:t xml:space="preserv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ABE02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C438E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C8AB6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633C1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0543BA"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041CB3"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CDC89C"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95CA61" w14:textId="77777777" w:rsidR="00C57CD1" w:rsidRPr="000D75AF" w:rsidRDefault="00C57CD1" w:rsidP="00584B4C">
            <w:pPr>
              <w:spacing w:before="40" w:after="40"/>
              <w:jc w:val="center"/>
              <w:rPr>
                <w:rFonts w:ascii="Calibri" w:hAnsi="Calibri"/>
                <w:color w:val="000000"/>
                <w:sz w:val="20"/>
              </w:rPr>
            </w:pPr>
          </w:p>
        </w:tc>
      </w:tr>
      <w:tr w:rsidR="00C57CD1" w:rsidRPr="000D75AF" w14:paraId="50FA0123"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0E9EBE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90D1ED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660BD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E0B46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75E54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0EAADE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1EC16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ED51C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66E0DD"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CD402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22BEA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2BB49317"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20A7329"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F09E6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F972D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EB870E2"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CF7DD3"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71AB47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89DE2B" w14:textId="77777777" w:rsidR="00C57CD1" w:rsidRPr="000D75AF" w:rsidRDefault="00C57CD1" w:rsidP="00584B4C">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1D0698" w14:textId="77777777" w:rsidR="00C57CD1" w:rsidRPr="000D75AF" w:rsidRDefault="00C57CD1" w:rsidP="00584B4C">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92A912" w14:textId="77777777" w:rsidR="00C57CD1" w:rsidRPr="000D75AF" w:rsidRDefault="00C57CD1" w:rsidP="00584B4C">
            <w:pPr>
              <w:spacing w:before="40" w:after="40"/>
              <w:jc w:val="center"/>
              <w:rPr>
                <w:rFonts w:ascii="Calibri" w:hAnsi="Calibri"/>
                <w:color w:val="A6A6A6" w:themeColor="background1" w:themeShade="A6"/>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6CE5B1"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rPr>
              <w:br/>
            </w:r>
            <w:r w:rsidRPr="000D75AF">
              <w:rPr>
                <w:rFonts w:ascii="Calibri" w:hAnsi="Calibri"/>
                <w:color w:val="A6A6A6" w:themeColor="background1" w:themeShade="A6"/>
                <w:sz w:val="12"/>
                <w:szCs w:val="12"/>
                <w:lang w:eastAsia="ko-KR"/>
              </w:rPr>
              <w:t>March</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7B55579C"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7BA06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C4D74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84569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w:t>
            </w:r>
            <w:r w:rsidRPr="000D75AF">
              <w:rPr>
                <w:rFonts w:ascii="Calibri" w:hAnsi="Calibri"/>
                <w:color w:val="000000"/>
                <w:sz w:val="20"/>
                <w:lang w:eastAsia="ko-KR"/>
              </w:rPr>
              <w:t>s</w:t>
            </w:r>
            <w:r w:rsidRPr="000D75AF">
              <w:rPr>
                <w:rFonts w:ascii="Calibri" w:hAnsi="Calibri"/>
                <w:color w:val="000000"/>
                <w:sz w:val="20"/>
              </w:rPr>
              <w:t xml:space="preserve"> Ying CUI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FA28A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F78EE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31F8C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21C15D" w14:textId="77777777" w:rsidR="00C57CD1" w:rsidRPr="000D75AF" w:rsidRDefault="00C57CD1" w:rsidP="00584B4C">
            <w:pPr>
              <w:spacing w:before="40" w:after="40"/>
              <w:jc w:val="center"/>
              <w:rPr>
                <w:rFonts w:ascii="Calibri" w:hAnsi="Calibri"/>
                <w:color w:val="A6A6A6" w:themeColor="background1" w:themeShade="A6"/>
                <w:sz w:val="12"/>
                <w:szCs w:val="12"/>
              </w:rPr>
            </w:pPr>
            <w:r w:rsidRPr="000D75AF">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03C2D0" w14:textId="77777777" w:rsidR="00C57CD1" w:rsidRPr="000D75AF" w:rsidRDefault="00C57CD1" w:rsidP="00584B4C">
            <w:pPr>
              <w:spacing w:before="40" w:after="40"/>
              <w:jc w:val="center"/>
              <w:rPr>
                <w:rFonts w:ascii="Calibri" w:hAnsi="Calibri"/>
                <w:color w:val="A6A6A6" w:themeColor="background1" w:themeShade="A6"/>
                <w:sz w:val="12"/>
                <w:szCs w:val="12"/>
              </w:rPr>
            </w:pPr>
          </w:p>
        </w:tc>
      </w:tr>
      <w:tr w:rsidR="00C57CD1" w:rsidRPr="000D75AF" w14:paraId="48D01935"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0F08C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FCFFBE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FEB4D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E6B73B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44143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DC96EA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A6FEAC"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84C594"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9CA85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F2E8D3"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DAAA9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165A0817" w14:textId="77777777" w:rsidTr="00584B4C">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63EDE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A9B29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3553C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AC13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3269D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132C4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9785F4"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FA9E68"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9BF88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9A8A3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B64AA2"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2471273F" w14:textId="77777777" w:rsidTr="00584B4C">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508A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A1EF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631FA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C24AC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BB402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9826A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0FA76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956F3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D73F5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A570E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E828C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16DECDD0" w14:textId="77777777" w:rsidTr="00584B4C">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FB644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42705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5DDED6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E8D8F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D93C9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F5A50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C7C36B"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A0D895"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19783"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3E25BA"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3A1FB1" w14:textId="77777777" w:rsidR="00C57CD1" w:rsidRPr="000D75AF" w:rsidRDefault="00C57CD1" w:rsidP="00584B4C">
            <w:pPr>
              <w:spacing w:before="40" w:after="40"/>
              <w:jc w:val="center"/>
              <w:rPr>
                <w:rFonts w:ascii="Calibri" w:hAnsi="Calibri"/>
                <w:color w:val="000000"/>
                <w:sz w:val="20"/>
              </w:rPr>
            </w:pPr>
          </w:p>
        </w:tc>
      </w:tr>
      <w:tr w:rsidR="00C57CD1" w:rsidRPr="000D75AF" w14:paraId="053B8A6A" w14:textId="77777777" w:rsidTr="00584B4C">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C8A743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69918A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A5495C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A024FC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5BB5B6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FADB37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5CBAA0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46FD3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B6C76E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19580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653BB0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0F7BA721" w14:textId="77777777" w:rsidTr="00584B4C">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39A9E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37A88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494A4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B3CD6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FDBBE1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C1736E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A1A2D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F00B8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F757E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F4A15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DDE980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149A973D" w14:textId="77777777" w:rsidTr="00584B4C">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5C75B4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C04A44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1F258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Osther</w:t>
            </w:r>
            <w:proofErr w:type="spellEnd"/>
            <w:r w:rsidRPr="000D75AF">
              <w:rPr>
                <w:rFonts w:ascii="Calibri" w:hAnsi="Calibri"/>
                <w:color w:val="000000"/>
                <w:sz w:val="20"/>
              </w:rPr>
              <w:t xml:space="preserve">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AF0E32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64605F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76079B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29AA1C"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FC51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E90A26"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374B3E"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4E5187"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0C17C404" w14:textId="77777777" w:rsidTr="00584B4C">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9A8C7E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B0A442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E59EC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w:t>
            </w:r>
            <w:proofErr w:type="spellStart"/>
            <w:r w:rsidRPr="000D75AF">
              <w:rPr>
                <w:rFonts w:ascii="Calibri" w:hAnsi="Calibri"/>
                <w:color w:val="000000"/>
                <w:sz w:val="20"/>
              </w:rPr>
              <w:t>Allomo</w:t>
            </w:r>
            <w:proofErr w:type="spellEnd"/>
            <w:r w:rsidRPr="000D75AF">
              <w:rPr>
                <w:rFonts w:ascii="Calibri" w:hAnsi="Calibri"/>
                <w:color w:val="000000"/>
                <w:sz w:val="20"/>
              </w:rPr>
              <w:t xml:space="preserve">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0A0A5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B3CA79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0F5435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25160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CAF7F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96938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A62D4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4067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731AF15A" w14:textId="77777777" w:rsidTr="00584B4C">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6C7925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44DE2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0A746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E1F5F4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97809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32DBBA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42353"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4BE918"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39EB3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00E72F"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B1BFE1"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124AAF61"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AA08F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280FD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F509B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82A47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ED6F0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C875A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57081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DD8A6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1398E3"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DD25E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03651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627B5B19"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36DC4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AE5B6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F63C30"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6FE43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93DA1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228DB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A31B11" w14:textId="77777777" w:rsidR="00C57CD1" w:rsidRPr="000D75AF" w:rsidRDefault="00C57CD1" w:rsidP="00584B4C">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522B80"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5B9C8D"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9198E6" w14:textId="77777777" w:rsidR="00C57CD1" w:rsidRPr="000D75AF" w:rsidRDefault="00C57CD1" w:rsidP="00584B4C">
            <w:pPr>
              <w:spacing w:before="40" w:after="40"/>
              <w:jc w:val="center"/>
              <w:rPr>
                <w:rFonts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A39AEE" w14:textId="77777777" w:rsidR="00C57CD1" w:rsidRPr="000D75AF" w:rsidRDefault="00C57CD1" w:rsidP="00584B4C">
            <w:pPr>
              <w:spacing w:before="40" w:after="40"/>
              <w:jc w:val="center"/>
              <w:rPr>
                <w:rFonts w:cstheme="minorHAnsi"/>
                <w:color w:val="000000" w:themeColor="text1"/>
                <w:kern w:val="24"/>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rPr>
              <w:br/>
            </w:r>
            <w:r w:rsidRPr="000D75AF">
              <w:rPr>
                <w:rFonts w:ascii="Calibri" w:hAnsi="Calibri"/>
                <w:color w:val="A6A6A6" w:themeColor="background1" w:themeShade="A6"/>
                <w:sz w:val="12"/>
                <w:szCs w:val="12"/>
                <w:lang w:eastAsia="ko-KR"/>
              </w:rPr>
              <w:t>July</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2F5DD267"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62C89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6220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43F98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C77B9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DE274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94ADC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DB518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D2BF9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0CFC1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30D2D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14F73E"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6477D476"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5D7AD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3E06C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980D5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4489C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6D34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C48D9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79575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186AE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C96ED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E08EC"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98FEE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1797C3D4"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1E9CF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78355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A3891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CE6D6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47D79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27A21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821018"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B023FC"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616E63"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49EE8"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E12D68"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87B93E3"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4055B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24FBB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D951B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Sandeep Kumar GUPTA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2139E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B6BA3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11C5E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E1785F" w14:textId="77777777" w:rsidR="00C57CD1" w:rsidRPr="000D75AF" w:rsidRDefault="00C57CD1" w:rsidP="00584B4C">
            <w:pPr>
              <w:spacing w:before="40" w:after="40"/>
              <w:jc w:val="center"/>
              <w:rPr>
                <w:rFonts w:cstheme="minorHAnsi"/>
                <w:color w:val="000000" w:themeColor="text1"/>
                <w:kern w:val="24"/>
                <w:sz w:val="20"/>
              </w:rPr>
            </w:pPr>
            <w:r w:rsidRPr="000D75AF">
              <w:rPr>
                <w:rFonts w:ascii="Calibri" w:hAnsi="Calibri"/>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D3A55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6A008FF4"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E540A9"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0EE5B0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6E7E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9B198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301C7F"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C2320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05A34A" w14:textId="77777777" w:rsidR="00C57CD1" w:rsidRPr="000D75AF" w:rsidRDefault="00C57CD1" w:rsidP="00584B4C">
            <w:pPr>
              <w:spacing w:before="40" w:after="40"/>
              <w:jc w:val="center"/>
              <w:rPr>
                <w:rFonts w:ascii="Calibri" w:hAnsi="Calibri"/>
                <w:color w:val="A6A6A6" w:themeColor="background1" w:themeShade="A6"/>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560D93" w14:textId="77777777" w:rsidR="00C57CD1" w:rsidRPr="000D75AF" w:rsidRDefault="00C57CD1" w:rsidP="00584B4C">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538304" w14:textId="77777777" w:rsidR="00C57CD1" w:rsidRPr="000D75AF" w:rsidRDefault="00C57CD1" w:rsidP="00584B4C">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D5F64A" w14:textId="77777777" w:rsidR="00C57CD1" w:rsidRPr="000D75AF" w:rsidRDefault="00C57CD1" w:rsidP="00584B4C">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563373"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rPr>
              <w:br/>
            </w:r>
            <w:r w:rsidRPr="000D75AF">
              <w:rPr>
                <w:rFonts w:ascii="Calibri" w:hAnsi="Calibri"/>
                <w:color w:val="A6A6A6" w:themeColor="background1" w:themeShade="A6"/>
                <w:sz w:val="12"/>
                <w:szCs w:val="12"/>
                <w:lang w:eastAsia="ko-KR"/>
              </w:rPr>
              <w:t xml:space="preserve">May </w:t>
            </w:r>
            <w:r w:rsidRPr="000D75AF">
              <w:rPr>
                <w:rFonts w:ascii="Calibri" w:hAnsi="Calibri"/>
                <w:color w:val="A6A6A6" w:themeColor="background1" w:themeShade="A6"/>
                <w:sz w:val="12"/>
                <w:szCs w:val="12"/>
              </w:rPr>
              <w:t>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5FF1EF56"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9F60E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56436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64C86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69905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D2D01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85D99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F8A05D"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2CDFF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98A17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77BF9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FE619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238D47D0"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77932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55220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20623E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9B4C5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CBE0F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827B9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CCF0A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382BFB"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FBE76A"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E9C64A"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69090E" w14:textId="77777777" w:rsidR="00C57CD1" w:rsidRPr="000D75AF" w:rsidRDefault="00C57CD1" w:rsidP="00584B4C">
            <w:pPr>
              <w:spacing w:before="40" w:after="40"/>
              <w:jc w:val="center"/>
              <w:rPr>
                <w:rFonts w:ascii="Calibri" w:hAnsi="Calibri"/>
                <w:color w:val="000000"/>
                <w:sz w:val="20"/>
              </w:rPr>
            </w:pPr>
          </w:p>
        </w:tc>
      </w:tr>
      <w:tr w:rsidR="00C57CD1" w:rsidRPr="000D75AF" w14:paraId="723A082D" w14:textId="77777777" w:rsidTr="00584B4C">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7E08B55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F221FC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29E64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1748C4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F36997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CAA7F5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E3F1E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AC4788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50705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EF2944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2EECA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4D27DA92" w14:textId="77777777" w:rsidTr="00584B4C">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589F0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DDACDE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19ED6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3B4B9F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4F321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42664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5A0F7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p w14:paraId="44108DF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A2323F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p w14:paraId="4128399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3519F0" w14:textId="77777777" w:rsidR="00C57CD1" w:rsidRPr="000D75AF" w:rsidRDefault="00C57CD1" w:rsidP="00584B4C">
            <w:pPr>
              <w:spacing w:before="40" w:after="40"/>
              <w:jc w:val="center"/>
              <w:rPr>
                <w:rFonts w:cstheme="minorHAnsi"/>
                <w:color w:val="000000" w:themeColor="text1"/>
                <w:kern w:val="24"/>
                <w:sz w:val="20"/>
                <w:lang w:eastAsia="ko-KR"/>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30D0B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2C510F2"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56F1006C" w14:textId="77777777" w:rsidTr="00584B4C">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CF8F7E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4AD26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F767476"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E5EB1C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1D7E4A1"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6AE88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A6850ED"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EF5568F"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068A36" w14:textId="77777777" w:rsidR="00C57CD1" w:rsidRPr="000D75AF" w:rsidRDefault="00C57CD1" w:rsidP="00584B4C">
            <w:pPr>
              <w:spacing w:before="40" w:after="40"/>
              <w:jc w:val="center"/>
              <w:rPr>
                <w:rFonts w:cstheme="minorHAnsi"/>
                <w:color w:val="A6A6A6" w:themeColor="background1" w:themeShade="A6"/>
                <w:kern w:val="24"/>
                <w:sz w:val="12"/>
                <w:szCs w:val="12"/>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Oct</w:t>
            </w:r>
            <w:r w:rsidRPr="000D75AF">
              <w:rPr>
                <w:rFonts w:cstheme="minorHAnsi"/>
                <w:color w:val="A6A6A6" w:themeColor="background1" w:themeShade="A6"/>
                <w:kern w:val="24"/>
                <w:sz w:val="12"/>
                <w:szCs w:val="12"/>
                <w:lang w:eastAsia="ko-KR"/>
              </w:rPr>
              <w:t>ober</w:t>
            </w:r>
            <w:r w:rsidRPr="000D75AF">
              <w:rPr>
                <w:rFonts w:cstheme="minorHAnsi"/>
                <w:color w:val="A6A6A6" w:themeColor="background1" w:themeShade="A6"/>
                <w:kern w:val="24"/>
                <w:sz w:val="12"/>
                <w:szCs w:val="12"/>
              </w:rPr>
              <w:t xml:space="preserve"> 2023)</w:t>
            </w:r>
          </w:p>
        </w:tc>
      </w:tr>
      <w:tr w:rsidR="00C57CD1" w:rsidRPr="000D75AF" w14:paraId="56345800" w14:textId="77777777" w:rsidTr="00584B4C">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AA220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8248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CD717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86747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2DCBD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F2118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97762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9DB282"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D5D900"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F2C28B"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1E3DC4" w14:textId="77777777" w:rsidR="00C57CD1" w:rsidRPr="000D75AF" w:rsidRDefault="00C57CD1" w:rsidP="00584B4C">
            <w:pPr>
              <w:spacing w:before="40" w:after="40"/>
              <w:jc w:val="center"/>
              <w:rPr>
                <w:rFonts w:ascii="Calibri" w:hAnsi="Calibri"/>
                <w:color w:val="000000"/>
                <w:sz w:val="20"/>
              </w:rPr>
            </w:pPr>
          </w:p>
        </w:tc>
      </w:tr>
      <w:tr w:rsidR="00C57CD1" w:rsidRPr="000D75AF" w14:paraId="3013D11E" w14:textId="77777777" w:rsidTr="00584B4C">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120E30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5B1392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EAC2A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B3A0B3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CCDC7B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D73F69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4C9199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E86C9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9A741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642F4F"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77C6D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3BB120D3" w14:textId="77777777" w:rsidTr="00584B4C">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34A296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23A63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AC7C9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534EAA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A1ABFD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3D82C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CEDB9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CA2A4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C404FD"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001DA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7F3F6D"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188C14D5"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5450B8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D821D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963EB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Damnam</w:t>
            </w:r>
            <w:proofErr w:type="spellEnd"/>
            <w:r w:rsidRPr="000D75AF">
              <w:rPr>
                <w:rFonts w:ascii="Calibri" w:hAnsi="Calibri"/>
                <w:color w:val="000000"/>
                <w:sz w:val="20"/>
              </w:rPr>
              <w:t xml:space="preserve">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8F0F2F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EA674B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2D8F2D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E8F1E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9515EC"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76B18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5B474"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689E4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05FEC1A"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07F47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3A3ED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898E2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1E618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90543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FB38C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BD83E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7B1B4D"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D32AA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17D554"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517A85B"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F1939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B6C74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0842C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F62DC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47C7B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C5CB2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0FE49F"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C28F5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00CB19"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7C7286"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423C7F"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7B8582BA"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A28B3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C2B25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41724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Prachish</w:t>
            </w:r>
            <w:proofErr w:type="spellEnd"/>
            <w:r w:rsidRPr="000D75AF">
              <w:rPr>
                <w:rFonts w:ascii="Calibri" w:hAnsi="Calibri"/>
                <w:color w:val="000000"/>
                <w:sz w:val="20"/>
              </w:rPr>
              <w:t xml:space="preserve">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C9D52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021A7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7BE525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6AEC1D"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F0FA0F"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B61672"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87FD2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070CDD"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053F9835"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F510E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9761F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195081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Jaesuk</w:t>
            </w:r>
            <w:proofErr w:type="spellEnd"/>
            <w:r w:rsidRPr="000D75AF">
              <w:rPr>
                <w:rFonts w:ascii="Calibri" w:hAnsi="Calibri"/>
                <w:color w:val="000000"/>
                <w:sz w:val="20"/>
              </w:rPr>
              <w:t xml:space="preserve">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64DE6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B60E0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4439B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671D4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2DA6FE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02CAC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2AFFE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A8FEB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0F2E5E05" w14:textId="77777777" w:rsidTr="00584B4C">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3BEDCC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C29A37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7154A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AC9D36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BFE17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B3A9F4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FD2DFA"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D998E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CAA70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76E010"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7E667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6C4803AD" w14:textId="77777777" w:rsidTr="00584B4C">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D9976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92C72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EEF07F"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8D087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8A65EB"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74B40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2C1BBB"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30B9EF"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5A0055"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CB960C" w14:textId="77777777" w:rsidR="00C57CD1" w:rsidRPr="000D75AF" w:rsidRDefault="00C57CD1" w:rsidP="00584B4C">
            <w:pPr>
              <w:spacing w:before="40" w:after="40"/>
              <w:jc w:val="center"/>
              <w:rPr>
                <w:rFonts w:cstheme="minorHAnsi"/>
                <w:color w:val="A6A6A6" w:themeColor="background1" w:themeShade="A6"/>
                <w:kern w:val="24"/>
                <w:sz w:val="12"/>
                <w:szCs w:val="12"/>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br/>
              <w:t>April</w:t>
            </w:r>
            <w:r w:rsidRPr="000D75AF">
              <w:rPr>
                <w:rFonts w:cstheme="minorHAnsi"/>
                <w:color w:val="A6A6A6" w:themeColor="background1" w:themeShade="A6"/>
                <w:kern w:val="24"/>
                <w:sz w:val="12"/>
                <w:szCs w:val="12"/>
              </w:rPr>
              <w:t xml:space="preserve"> 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2E477AC5" w14:textId="77777777" w:rsidTr="00584B4C">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C20254" w14:textId="77777777" w:rsidR="00C57CD1" w:rsidRPr="000D75AF" w:rsidRDefault="00C57CD1" w:rsidP="00584B4C">
            <w:pPr>
              <w:spacing w:before="40" w:after="40"/>
              <w:rPr>
                <w:rFonts w:ascii="Calibri" w:hAnsi="Calibri"/>
                <w:sz w:val="20"/>
              </w:rPr>
            </w:pPr>
            <w:r w:rsidRPr="000D75AF">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E01B5F" w14:textId="77777777" w:rsidR="00C57CD1" w:rsidRPr="000D75AF" w:rsidRDefault="00C57CD1" w:rsidP="00584B4C">
            <w:pPr>
              <w:spacing w:before="40" w:after="40"/>
              <w:rPr>
                <w:rFonts w:ascii="Calibri" w:hAnsi="Calibri"/>
                <w:sz w:val="20"/>
              </w:rPr>
            </w:pPr>
            <w:r w:rsidRPr="000D75AF">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86D098" w14:textId="77777777" w:rsidR="00C57CD1" w:rsidRPr="000D75AF" w:rsidRDefault="00C57CD1" w:rsidP="00584B4C">
            <w:pPr>
              <w:spacing w:before="40" w:after="40"/>
              <w:rPr>
                <w:rFonts w:ascii="Calibri" w:hAnsi="Calibri"/>
                <w:sz w:val="20"/>
              </w:rPr>
            </w:pPr>
            <w:r w:rsidRPr="000D75AF">
              <w:rPr>
                <w:rFonts w:ascii="Calibri" w:hAnsi="Calibri"/>
                <w:sz w:val="20"/>
              </w:rPr>
              <w:t>Ms Uliana STOLIAROVA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FD4331" w14:textId="77777777" w:rsidR="00C57CD1" w:rsidRPr="000D75AF" w:rsidRDefault="00C57CD1" w:rsidP="00584B4C">
            <w:pPr>
              <w:spacing w:before="40" w:after="40"/>
              <w:rPr>
                <w:rFonts w:ascii="Calibri" w:hAnsi="Calibri"/>
                <w:sz w:val="20"/>
              </w:rPr>
            </w:pPr>
            <w:r w:rsidRPr="000D75AF">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077EE6" w14:textId="77777777" w:rsidR="00C57CD1" w:rsidRPr="000D75AF" w:rsidRDefault="00C57CD1" w:rsidP="00584B4C">
            <w:pPr>
              <w:spacing w:before="40" w:after="40"/>
              <w:rPr>
                <w:rFonts w:ascii="Calibri" w:hAnsi="Calibri"/>
                <w:sz w:val="20"/>
              </w:rPr>
            </w:pPr>
            <w:r w:rsidRPr="000D75AF">
              <w:rPr>
                <w:rFonts w:ascii="Calibri" w:hAnsi="Calibri"/>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9C1E10" w14:textId="77777777" w:rsidR="00C57CD1" w:rsidRPr="000D75AF" w:rsidRDefault="00C57CD1" w:rsidP="00584B4C">
            <w:pPr>
              <w:spacing w:before="40" w:after="40"/>
              <w:rPr>
                <w:rFonts w:ascii="Calibri" w:hAnsi="Calibri"/>
                <w:sz w:val="20"/>
              </w:rPr>
            </w:pPr>
            <w:r w:rsidRPr="000D75AF">
              <w:rPr>
                <w:rFonts w:ascii="Calibri" w:hAnsi="Calibri"/>
                <w:sz w:val="20"/>
              </w:rPr>
              <w:t>CIS countries</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3A23DA" w14:textId="77777777" w:rsidR="00C57CD1" w:rsidRPr="000D75AF" w:rsidRDefault="00C57CD1" w:rsidP="00584B4C">
            <w:pPr>
              <w:spacing w:before="40" w:after="40"/>
              <w:jc w:val="center"/>
              <w:rPr>
                <w:rFonts w:cstheme="minorHAnsi"/>
                <w:kern w:val="24"/>
                <w:sz w:val="12"/>
                <w:szCs w:val="12"/>
              </w:rPr>
            </w:pPr>
            <w:r w:rsidRPr="000D75AF">
              <w:rPr>
                <w:rFonts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7E4C71" w14:textId="77777777" w:rsidR="00C57CD1" w:rsidRPr="000D75AF" w:rsidRDefault="00C57CD1" w:rsidP="00584B4C">
            <w:pPr>
              <w:spacing w:before="40" w:after="40"/>
              <w:jc w:val="center"/>
              <w:rPr>
                <w:rFonts w:cstheme="minorHAnsi"/>
                <w:kern w:val="24"/>
                <w:sz w:val="12"/>
                <w:szCs w:val="12"/>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45C22A25" w14:textId="77777777" w:rsidTr="00584B4C">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73DAAB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3CBDFF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5BCF4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02B109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281CC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0E44F9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CF0DA8"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4BB4C8"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6332D3"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A19E2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3CD4F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0784C2F6" w14:textId="77777777" w:rsidTr="00584B4C">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D7AC6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FCBE0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132CF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Alvaro GARCIA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B10DCB" w14:textId="77777777" w:rsidR="00C57CD1" w:rsidRPr="000D75AF" w:rsidRDefault="00C57CD1" w:rsidP="00584B4C">
            <w:pPr>
              <w:spacing w:before="40" w:after="40"/>
              <w:rPr>
                <w:rFonts w:ascii="Calibri" w:hAnsi="Calibri"/>
                <w:sz w:val="20"/>
              </w:rPr>
            </w:pPr>
            <w:r w:rsidRPr="000D75AF">
              <w:rPr>
                <w:rFonts w:ascii="Calibri" w:hAnsi="Calibri"/>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B0D93" w14:textId="77777777" w:rsidR="00C57CD1" w:rsidRPr="000D75AF" w:rsidRDefault="00C57CD1" w:rsidP="00584B4C">
            <w:pPr>
              <w:spacing w:before="40" w:after="40"/>
              <w:rPr>
                <w:rFonts w:ascii="Calibri" w:hAnsi="Calibri"/>
                <w:sz w:val="20"/>
              </w:rPr>
            </w:pPr>
            <w:r w:rsidRPr="000D75AF">
              <w:rPr>
                <w:rFonts w:ascii="Calibri" w:hAnsi="Calibri"/>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F4784D" w14:textId="77777777" w:rsidR="00C57CD1" w:rsidRPr="000D75AF" w:rsidRDefault="00C57CD1" w:rsidP="00584B4C">
            <w:pPr>
              <w:spacing w:before="40" w:after="40"/>
              <w:rPr>
                <w:rFonts w:ascii="Calibri" w:hAnsi="Calibri"/>
                <w:sz w:val="20"/>
              </w:rPr>
            </w:pPr>
            <w:r w:rsidRPr="000D75AF">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B7E8C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86A0D16"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292C735F"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B38132A"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143E3CA"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86725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4DCF85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C2F7E81"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514DDB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89F6C5"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CC95C5"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9A74DD"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823B5F" w14:textId="77777777" w:rsidR="00C57CD1" w:rsidRPr="000D75AF" w:rsidRDefault="00C57CD1" w:rsidP="00584B4C">
            <w:pPr>
              <w:spacing w:before="40" w:after="40"/>
              <w:jc w:val="center"/>
              <w:rPr>
                <w:rFonts w:cstheme="minorHAnsi"/>
                <w:color w:val="A6A6A6" w:themeColor="background1" w:themeShade="A6"/>
                <w:kern w:val="24"/>
                <w:sz w:val="12"/>
                <w:szCs w:val="12"/>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br/>
              <w:t>April</w:t>
            </w:r>
            <w:r w:rsidRPr="000D75AF">
              <w:rPr>
                <w:rFonts w:cstheme="minorHAnsi"/>
                <w:color w:val="A6A6A6" w:themeColor="background1" w:themeShade="A6"/>
                <w:kern w:val="24"/>
                <w:sz w:val="12"/>
                <w:szCs w:val="12"/>
              </w:rPr>
              <w:t xml:space="preserve"> 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7BB6FB91"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952BE68"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65F6CC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DCF5B1"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38CA7A9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ACEC7DB"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9D5E8D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523023"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0D72D3"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FAE6C3" w14:textId="77777777" w:rsidR="00C57CD1" w:rsidRPr="000D75AF" w:rsidRDefault="00C57CD1" w:rsidP="00584B4C">
            <w:pPr>
              <w:spacing w:before="40" w:after="40"/>
              <w:jc w:val="center"/>
              <w:rPr>
                <w:rFonts w:cstheme="minorHAnsi"/>
                <w:color w:val="A6A6A6" w:themeColor="background1" w:themeShade="A6"/>
                <w:kern w:val="24"/>
                <w:sz w:val="20"/>
              </w:rPr>
            </w:pP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73A612" w14:textId="77777777" w:rsidR="00C57CD1" w:rsidRPr="000D75AF" w:rsidRDefault="00C57CD1" w:rsidP="00584B4C">
            <w:pPr>
              <w:spacing w:before="40" w:after="40"/>
              <w:jc w:val="center"/>
              <w:rPr>
                <w:rFonts w:cstheme="minorHAnsi"/>
                <w:color w:val="A6A6A6" w:themeColor="background1" w:themeShade="A6"/>
                <w:kern w:val="24"/>
                <w:sz w:val="12"/>
                <w:szCs w:val="12"/>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br/>
              <w:t>April</w:t>
            </w:r>
            <w:r w:rsidRPr="000D75AF">
              <w:rPr>
                <w:rFonts w:cstheme="minorHAnsi"/>
                <w:color w:val="A6A6A6" w:themeColor="background1" w:themeShade="A6"/>
                <w:kern w:val="24"/>
                <w:sz w:val="12"/>
                <w:szCs w:val="12"/>
              </w:rPr>
              <w:t xml:space="preserve"> 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751FDD29"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DF3C5" w14:textId="77777777" w:rsidR="00C57CD1" w:rsidRPr="000D75AF" w:rsidRDefault="00C57CD1" w:rsidP="00584B4C">
            <w:pPr>
              <w:spacing w:before="40" w:after="40"/>
              <w:rPr>
                <w:rFonts w:ascii="Calibri" w:hAnsi="Calibri"/>
                <w:sz w:val="20"/>
              </w:rPr>
            </w:pPr>
            <w:r w:rsidRPr="000D75AF">
              <w:rPr>
                <w:rFonts w:ascii="Calibri" w:hAnsi="Calibri"/>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DD9D6B" w14:textId="77777777" w:rsidR="00C57CD1" w:rsidRPr="000D75AF" w:rsidRDefault="00C57CD1" w:rsidP="00584B4C">
            <w:pPr>
              <w:spacing w:before="40" w:after="40"/>
              <w:rPr>
                <w:rFonts w:ascii="Calibri" w:hAnsi="Calibri"/>
                <w:sz w:val="20"/>
              </w:rPr>
            </w:pPr>
            <w:r w:rsidRPr="000D75AF">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ECC4F9" w14:textId="77777777" w:rsidR="00C57CD1" w:rsidRPr="000D75AF" w:rsidRDefault="00C57CD1" w:rsidP="00584B4C">
            <w:pPr>
              <w:spacing w:before="40" w:after="40"/>
              <w:rPr>
                <w:rFonts w:ascii="Calibri" w:hAnsi="Calibri"/>
                <w:sz w:val="20"/>
              </w:rPr>
            </w:pPr>
            <w:r w:rsidRPr="000D75AF">
              <w:rPr>
                <w:rFonts w:ascii="Calibri" w:hAnsi="Calibri"/>
                <w:sz w:val="20"/>
              </w:rPr>
              <w:t>Mr Tommaso DE ZAN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4D59A7" w14:textId="77777777" w:rsidR="00C57CD1" w:rsidRPr="000D75AF" w:rsidRDefault="00C57CD1" w:rsidP="00584B4C">
            <w:pPr>
              <w:spacing w:before="40" w:after="40"/>
              <w:rPr>
                <w:rFonts w:ascii="Calibri" w:hAnsi="Calibri"/>
                <w:sz w:val="20"/>
              </w:rPr>
            </w:pPr>
            <w:r w:rsidRPr="000D75AF">
              <w:rPr>
                <w:rFonts w:ascii="Calibri" w:hAnsi="Calibri"/>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75234D" w14:textId="77777777" w:rsidR="00C57CD1" w:rsidRPr="000D75AF" w:rsidRDefault="00C57CD1" w:rsidP="00584B4C">
            <w:pPr>
              <w:spacing w:before="40" w:after="40"/>
              <w:rPr>
                <w:rFonts w:ascii="Calibri" w:hAnsi="Calibri"/>
                <w:sz w:val="20"/>
              </w:rPr>
            </w:pPr>
            <w:r w:rsidRPr="000D75AF">
              <w:rPr>
                <w:rFonts w:ascii="Calibri" w:hAnsi="Calibri"/>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D80D54" w14:textId="77777777" w:rsidR="00C57CD1" w:rsidRPr="000D75AF" w:rsidRDefault="00C57CD1" w:rsidP="00584B4C">
            <w:pPr>
              <w:spacing w:before="40" w:after="40"/>
              <w:rPr>
                <w:rFonts w:ascii="Calibri" w:hAnsi="Calibri"/>
                <w:sz w:val="20"/>
              </w:rPr>
            </w:pPr>
            <w:r w:rsidRPr="000D75AF">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840683" w14:textId="77777777" w:rsidR="00C57CD1" w:rsidRPr="000D75AF" w:rsidRDefault="00C57CD1" w:rsidP="00584B4C">
            <w:pPr>
              <w:spacing w:before="40" w:after="40"/>
              <w:jc w:val="center"/>
              <w:rPr>
                <w:rFonts w:cstheme="minorHAnsi"/>
                <w:kern w:val="24"/>
                <w:sz w:val="12"/>
                <w:szCs w:val="12"/>
              </w:rPr>
            </w:pPr>
            <w:r w:rsidRPr="000D75AF">
              <w:rPr>
                <w:rFonts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FAB5DD" w14:textId="77777777" w:rsidR="00C57CD1" w:rsidRPr="000D75AF" w:rsidRDefault="00C57CD1" w:rsidP="00584B4C">
            <w:pPr>
              <w:spacing w:before="40" w:after="40"/>
              <w:jc w:val="center"/>
              <w:rPr>
                <w:rFonts w:cstheme="minorHAnsi"/>
                <w:kern w:val="24"/>
                <w:sz w:val="12"/>
                <w:szCs w:val="12"/>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476BCA5A" w14:textId="77777777" w:rsidTr="00584B4C">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274741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8967C7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30326AA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931643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6DDDDD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5893FE0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08567F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F1B67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F196E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E36BAB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4A5CB0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6B20FBAB" w14:textId="77777777" w:rsidTr="00584B4C">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3EB89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3D115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CDFF5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Awa Koko Valéry Nadège TRAORE </w:t>
            </w:r>
            <w:proofErr w:type="spellStart"/>
            <w:r w:rsidRPr="000D75AF">
              <w:rPr>
                <w:rFonts w:ascii="Calibri" w:hAnsi="Calibri"/>
                <w:color w:val="000000"/>
                <w:sz w:val="20"/>
              </w:rPr>
              <w:t>Epouse</w:t>
            </w:r>
            <w:proofErr w:type="spellEnd"/>
            <w:r w:rsidRPr="000D75AF">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C92E7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108ECE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75AAB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241DC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97449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2E5076"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D173E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58C8E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7297AFAB" w14:textId="77777777" w:rsidTr="00584B4C">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B63CB9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85BB5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71CD7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E3BFE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7467FF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66A858F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A9A2E"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A9C05D"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45679C"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A48B83"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88F122" w14:textId="77777777" w:rsidR="00C57CD1" w:rsidRPr="000D75AF" w:rsidRDefault="00C57CD1" w:rsidP="00584B4C">
            <w:pPr>
              <w:spacing w:before="40" w:after="40"/>
              <w:jc w:val="center"/>
              <w:rPr>
                <w:rFonts w:ascii="Calibri" w:hAnsi="Calibri"/>
                <w:color w:val="000000"/>
                <w:sz w:val="20"/>
              </w:rPr>
            </w:pPr>
          </w:p>
        </w:tc>
      </w:tr>
      <w:tr w:rsidR="00C57CD1" w:rsidRPr="000D75AF" w14:paraId="31E7A08C" w14:textId="77777777" w:rsidTr="00584B4C">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3B18F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38F66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52666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2F36B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453C8C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4A452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4B87E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A8FB7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C2C7B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746AA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2C8B4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278F9E31" w14:textId="77777777" w:rsidTr="00584B4C">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E06E39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956E63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C9855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Junzhi</w:t>
            </w:r>
            <w:proofErr w:type="spellEnd"/>
            <w:r w:rsidRPr="000D75AF">
              <w:rPr>
                <w:rFonts w:ascii="Calibri" w:hAnsi="Calibri"/>
                <w:color w:val="000000"/>
                <w:sz w:val="20"/>
              </w:rPr>
              <w:t xml:space="preserve">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F0D6CD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11649B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F165C2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D91A6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D5E484"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EAC574C"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9DD30D"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B68EC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7DA3E8AB" w14:textId="77777777" w:rsidTr="00584B4C">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B47EF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788AC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719A9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453F1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9924F3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CF4CB9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34247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66FE28"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312F15"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E7F75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08C615"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2095A492" w14:textId="77777777" w:rsidTr="00584B4C">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421EE8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4C91F3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2C051B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 xml:space="preserve">Mr </w:t>
            </w:r>
            <w:proofErr w:type="spellStart"/>
            <w:r w:rsidRPr="000D75AF">
              <w:rPr>
                <w:rFonts w:ascii="Calibri" w:hAnsi="Calibri"/>
                <w:color w:val="A6A6A6" w:themeColor="background1" w:themeShade="A6"/>
                <w:sz w:val="20"/>
              </w:rPr>
              <w:t>Kishik</w:t>
            </w:r>
            <w:proofErr w:type="spellEnd"/>
            <w:r w:rsidRPr="000D75AF">
              <w:rPr>
                <w:rFonts w:ascii="Calibri" w:hAnsi="Calibri"/>
                <w:color w:val="A6A6A6" w:themeColor="background1" w:themeShade="A6"/>
                <w:sz w:val="20"/>
              </w:rPr>
              <w:t xml:space="preserve">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70B71F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20933B"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5BD3199"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6249B65"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6A18E1" w14:textId="77777777" w:rsidR="00C57CD1" w:rsidRPr="000D75AF" w:rsidRDefault="00C57CD1" w:rsidP="00584B4C">
            <w:pPr>
              <w:spacing w:before="40" w:after="40"/>
              <w:jc w:val="center"/>
              <w:rPr>
                <w:rFonts w:ascii="Calibri" w:hAnsi="Calibri"/>
                <w:color w:val="A6A6A6" w:themeColor="background1" w:themeShade="A6"/>
                <w:sz w:val="20"/>
              </w:rPr>
            </w:pPr>
          </w:p>
        </w:tc>
        <w:tc>
          <w:tcPr>
            <w:tcW w:w="2127"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494981"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t xml:space="preserve">October </w:t>
            </w:r>
            <w:r w:rsidRPr="000D75AF">
              <w:rPr>
                <w:rFonts w:cstheme="minorHAnsi"/>
                <w:color w:val="A6A6A6" w:themeColor="background1" w:themeShade="A6"/>
                <w:kern w:val="24"/>
                <w:sz w:val="12"/>
                <w:szCs w:val="12"/>
              </w:rPr>
              <w:t>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513E0AF9"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D72C3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C6FB4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3152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w:t>
            </w:r>
            <w:proofErr w:type="spellStart"/>
            <w:r w:rsidRPr="000D75AF">
              <w:rPr>
                <w:rFonts w:ascii="Calibri" w:hAnsi="Calibri"/>
                <w:color w:val="000000"/>
                <w:sz w:val="20"/>
              </w:rPr>
              <w:t>Tharalika</w:t>
            </w:r>
            <w:proofErr w:type="spellEnd"/>
            <w:r w:rsidRPr="000D75AF">
              <w:rPr>
                <w:rFonts w:ascii="Calibri" w:hAnsi="Calibri"/>
                <w:color w:val="000000"/>
                <w:sz w:val="20"/>
              </w:rPr>
              <w:t xml:space="preserve">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6F801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92B78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9835A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4E04B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175577"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369B8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F9A06D"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8C3E47"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80D00DA"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37E2D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068A5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F691A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3DE64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FB7A68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7D65F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BE4AA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42442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3E60F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19DB4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FE624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7E8904F9"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E69AD8"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CEF64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CC041F"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DC707C8"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825A80"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D6A7F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F72CF7"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484BEF8" w14:textId="77777777" w:rsidR="00C57CD1" w:rsidRPr="000D75AF" w:rsidRDefault="00C57CD1" w:rsidP="00584B4C">
            <w:pPr>
              <w:spacing w:before="40" w:after="40"/>
              <w:jc w:val="center"/>
              <w:rPr>
                <w:rFonts w:ascii="Calibri" w:hAnsi="Calibri"/>
                <w:color w:val="A6A6A6" w:themeColor="background1" w:themeShade="A6"/>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9F159F" w14:textId="77777777" w:rsidR="00C57CD1" w:rsidRPr="000D75AF" w:rsidRDefault="00C57CD1" w:rsidP="00584B4C">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0D5351" w14:textId="77777777" w:rsidR="00C57CD1" w:rsidRPr="000D75AF" w:rsidRDefault="00C57CD1" w:rsidP="00584B4C">
            <w:pPr>
              <w:spacing w:before="40" w:after="40"/>
              <w:jc w:val="center"/>
              <w:rPr>
                <w:rFonts w:ascii="Calibri" w:hAnsi="Calibri"/>
                <w:color w:val="A6A6A6" w:themeColor="background1" w:themeShade="A6"/>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425379"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br/>
              <w:t xml:space="preserve">Sep </w:t>
            </w:r>
            <w:r w:rsidRPr="000D75AF">
              <w:rPr>
                <w:rFonts w:cstheme="minorHAnsi"/>
                <w:color w:val="A6A6A6" w:themeColor="background1" w:themeShade="A6"/>
                <w:kern w:val="24"/>
                <w:sz w:val="12"/>
                <w:szCs w:val="12"/>
              </w:rPr>
              <w:t>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4713517A" w14:textId="77777777" w:rsidTr="00584B4C">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6990B14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EECDA8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0F8998E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2CBAF68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B90B6D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hideMark/>
          </w:tcPr>
          <w:p w14:paraId="19C3447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326C52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6631ED"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89612F6"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062343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27B164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7D0051BF"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29966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7CD40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0DED0C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EFB6F8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EF1773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0773A2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8FF5EA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DF4779"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BC5AAC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935422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B378BF0"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461FCF03"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4D0B3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B510E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575846" w14:textId="77777777" w:rsidR="00C57CD1" w:rsidRPr="000D75AF" w:rsidRDefault="00C57CD1" w:rsidP="00584B4C">
            <w:pPr>
              <w:spacing w:before="40" w:after="40"/>
              <w:rPr>
                <w:rFonts w:ascii="Calibri" w:hAnsi="Calibri"/>
                <w:color w:val="000000"/>
                <w:sz w:val="20"/>
                <w:lang w:val="fr-FR"/>
              </w:rPr>
            </w:pPr>
            <w:r w:rsidRPr="000D75AF">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E238C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A9828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01A3D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7BE9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7588B8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ED11CF"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D0F74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AB712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07FCACDA"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557FA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0E1FA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CE10D2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C36A7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D7248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A120B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70E5D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2F6A4F"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0E51C9"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6453E1"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F299A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F76717E"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7FE83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FD12B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C5182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3B95A8" w14:textId="77777777" w:rsidR="00C57CD1" w:rsidRPr="000D75AF" w:rsidRDefault="00C57CD1" w:rsidP="00584B4C">
            <w:pPr>
              <w:spacing w:before="40" w:after="40"/>
              <w:rPr>
                <w:rFonts w:ascii="Calibri" w:hAnsi="Calibri"/>
                <w:color w:val="000000"/>
                <w:sz w:val="20"/>
                <w:lang w:eastAsia="ko-KR"/>
              </w:rPr>
            </w:pPr>
            <w:r w:rsidRPr="000D75AF">
              <w:rPr>
                <w:rFonts w:ascii="Calibri" w:hAnsi="Calibri"/>
                <w:color w:val="000000"/>
                <w:sz w:val="20"/>
                <w:lang w:eastAsia="ko-KR"/>
              </w:rPr>
              <w:t>RIFEN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E94EFB" w14:textId="77777777" w:rsidR="00C57CD1" w:rsidRPr="000D75AF" w:rsidRDefault="00C57CD1" w:rsidP="00584B4C">
            <w:pPr>
              <w:spacing w:before="40" w:after="40"/>
              <w:rPr>
                <w:rFonts w:ascii="Calibri" w:hAnsi="Calibri"/>
                <w:color w:val="000000"/>
                <w:sz w:val="20"/>
              </w:rPr>
            </w:pP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87E43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4C48C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902EB0"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F5C0B94"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934E72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93F04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01CF8D58"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ECDF8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48992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278BA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26ACB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9BCB0F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DCB37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DDB2A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1A683C"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1DA3E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25DA8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23CCE9F"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7350DE1C"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26E2BC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793589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B9EEF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Guoqing</w:t>
            </w:r>
            <w:proofErr w:type="spellEnd"/>
            <w:r w:rsidRPr="000D75AF">
              <w:rPr>
                <w:rFonts w:ascii="Calibri" w:hAnsi="Calibri"/>
                <w:color w:val="000000"/>
                <w:sz w:val="20"/>
              </w:rPr>
              <w:t xml:space="preserve">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A118BB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E28D8D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13C49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6A957A"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F52604" w14:textId="77777777" w:rsidR="00C57CD1" w:rsidRPr="000D75AF" w:rsidRDefault="00C57CD1" w:rsidP="00584B4C">
            <w:pPr>
              <w:spacing w:before="40" w:after="40"/>
              <w:jc w:val="center"/>
              <w:rPr>
                <w:rFonts w:ascii="Calibri" w:hAnsi="Calibri"/>
                <w:color w:val="000000"/>
                <w:sz w:val="20"/>
                <w:lang w:eastAsia="ko-KR"/>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C02D88"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29F8602"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CE4DF21"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5A2161FA" w14:textId="77777777" w:rsidTr="00584B4C">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0065D26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D44B6F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2C18D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6C2DD8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CB97EE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13471FB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99871A"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E0CA6F"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C2E3EE"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AF18F8"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5DD781" w14:textId="77777777" w:rsidR="00C57CD1" w:rsidRPr="000D75AF" w:rsidRDefault="00C57CD1" w:rsidP="00584B4C">
            <w:pPr>
              <w:spacing w:before="40" w:after="40"/>
              <w:jc w:val="center"/>
              <w:rPr>
                <w:rFonts w:ascii="Calibri" w:hAnsi="Calibri"/>
                <w:color w:val="000000"/>
                <w:sz w:val="20"/>
              </w:rPr>
            </w:pPr>
          </w:p>
        </w:tc>
      </w:tr>
      <w:tr w:rsidR="00C57CD1" w:rsidRPr="000D75AF" w14:paraId="314C17DE" w14:textId="77777777" w:rsidTr="00584B4C">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B8A63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CE33A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A037B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85CA6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B2E5B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22EFD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584049"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A6EBF0"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B63199"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99AB80"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551D26" w14:textId="77777777" w:rsidR="00C57CD1" w:rsidRPr="000D75AF" w:rsidRDefault="00C57CD1" w:rsidP="00584B4C">
            <w:pPr>
              <w:spacing w:before="40" w:after="40"/>
              <w:jc w:val="center"/>
              <w:rPr>
                <w:rFonts w:ascii="Calibri" w:hAnsi="Calibri"/>
                <w:color w:val="000000"/>
                <w:sz w:val="20"/>
              </w:rPr>
            </w:pPr>
          </w:p>
        </w:tc>
      </w:tr>
      <w:tr w:rsidR="00C57CD1" w:rsidRPr="000D75AF" w14:paraId="78C4ACDC" w14:textId="77777777" w:rsidTr="00584B4C">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4F3C6A0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5BBD5CB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9B038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Niver Bengü KARABACAK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7E3B94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76477AB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hideMark/>
          </w:tcPr>
          <w:p w14:paraId="2F3C631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AB1B59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E8FDB43"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FDB73C6"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F57C5A"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B0414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3BF03F75" w14:textId="77777777" w:rsidTr="00584B4C">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C2867F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52A165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AA7379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C0C294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998033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7C1772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405094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040E6A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4DD0E3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F77891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D2C58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4DA2054F" w14:textId="77777777" w:rsidTr="00584B4C">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BF319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DD34C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83EC3D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EBA0C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843A2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B6C82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2A251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DCB1ED"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A2A624"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CC932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357A4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1A346A83" w14:textId="77777777" w:rsidTr="00584B4C">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BB2950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0BBB2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18AFC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w:t>
            </w:r>
            <w:proofErr w:type="spellStart"/>
            <w:r w:rsidRPr="000D75AF">
              <w:rPr>
                <w:rFonts w:ascii="Calibri" w:hAnsi="Calibri"/>
                <w:color w:val="000000"/>
                <w:sz w:val="20"/>
              </w:rPr>
              <w:t>Gnakri</w:t>
            </w:r>
            <w:proofErr w:type="spellEnd"/>
            <w:r w:rsidRPr="000D75AF">
              <w:rPr>
                <w:rFonts w:ascii="Calibri" w:hAnsi="Calibri"/>
                <w:color w:val="000000"/>
                <w:sz w:val="20"/>
              </w:rPr>
              <w:t xml:space="preserve"> Isabelle Sonia GNABRO </w:t>
            </w:r>
            <w:proofErr w:type="spellStart"/>
            <w:r w:rsidRPr="000D75AF">
              <w:rPr>
                <w:rFonts w:ascii="Calibri" w:hAnsi="Calibri"/>
                <w:color w:val="000000"/>
                <w:sz w:val="20"/>
              </w:rPr>
              <w:t>Epouse</w:t>
            </w:r>
            <w:proofErr w:type="spellEnd"/>
            <w:r w:rsidRPr="000D75AF">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C1D081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0CC323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B0773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D9B0F9"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A672B4F"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2F529EE"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25633BB"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0B3D1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6B877EBD" w14:textId="77777777" w:rsidTr="00584B4C">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E6E96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95B92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ED4D7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C0789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DFD7F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6D93D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CCBEBF"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3BE8EF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7F4AA9"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600053"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F93C3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5353A91A" w14:textId="77777777" w:rsidTr="00584B4C">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160F6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5A785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C6FD0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E6504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A1D5D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B952EC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2FB54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4A0E60" w14:textId="77777777" w:rsidR="00C57CD1" w:rsidRPr="000D75AF" w:rsidRDefault="00C57CD1" w:rsidP="00584B4C">
            <w:pPr>
              <w:spacing w:before="40" w:after="40"/>
              <w:jc w:val="center"/>
              <w:rPr>
                <w:rFonts w:ascii="Calibri" w:hAnsi="Calibri"/>
                <w:color w:val="000000"/>
                <w:sz w:val="20"/>
                <w:lang w:eastAsia="ko-KR"/>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1671D0"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18F2A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2101EC" w14:textId="77777777" w:rsidR="00C57CD1" w:rsidRPr="000D75AF" w:rsidRDefault="00C57CD1" w:rsidP="00584B4C">
            <w:pPr>
              <w:spacing w:before="40" w:after="40"/>
              <w:jc w:val="center"/>
              <w:rPr>
                <w:rFonts w:cstheme="minorHAnsi"/>
                <w:color w:val="000000" w:themeColor="text1"/>
                <w:kern w:val="24"/>
                <w:sz w:val="20"/>
                <w:lang w:eastAsia="ko-KR"/>
              </w:rPr>
            </w:pPr>
            <w:r w:rsidRPr="000D75AF">
              <w:rPr>
                <w:rFonts w:cstheme="minorHAnsi"/>
                <w:color w:val="000000" w:themeColor="text1"/>
                <w:kern w:val="24"/>
                <w:sz w:val="20"/>
              </w:rPr>
              <w:t>O</w:t>
            </w:r>
          </w:p>
        </w:tc>
      </w:tr>
      <w:tr w:rsidR="00C57CD1" w:rsidRPr="000D75AF" w14:paraId="1C4E5CA5"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8B39B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731F13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FF3BE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7AA930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D6E8D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AEE7D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1008F8D"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D8FDE67"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53E884"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0BD44A" w14:textId="77777777" w:rsidR="00C57CD1" w:rsidRPr="000D75AF" w:rsidRDefault="00C57CD1" w:rsidP="00584B4C">
            <w:pPr>
              <w:spacing w:before="40" w:after="40"/>
              <w:jc w:val="center"/>
              <w:rPr>
                <w:rFonts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DBE789"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rPr>
              <w:br/>
            </w:r>
            <w:r w:rsidRPr="000D75AF">
              <w:rPr>
                <w:rFonts w:ascii="Calibri" w:hAnsi="Calibri"/>
                <w:color w:val="A6A6A6" w:themeColor="background1" w:themeShade="A6"/>
                <w:sz w:val="12"/>
                <w:szCs w:val="12"/>
                <w:lang w:eastAsia="ko-KR"/>
              </w:rPr>
              <w:t>July</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6A30C7F1"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44F2B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12143D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340FE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53F73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4036C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82277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2FE7E6"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AE05830"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BA43063"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E0FEB0"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976CA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6328D54D"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73510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EF74EC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962A2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Yasumitsu</w:t>
            </w:r>
            <w:proofErr w:type="spellEnd"/>
            <w:r w:rsidRPr="000D75AF">
              <w:rPr>
                <w:rFonts w:ascii="Calibri" w:hAnsi="Calibri"/>
                <w:color w:val="000000"/>
                <w:sz w:val="20"/>
              </w:rPr>
              <w:t xml:space="preserve">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DB9EF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36E352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FB229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E6BD95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7EE069"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740040"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3A6481"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42E66C1" w14:textId="77777777" w:rsidR="00C57CD1" w:rsidRPr="000D75AF" w:rsidRDefault="00C57CD1" w:rsidP="00584B4C">
            <w:pPr>
              <w:spacing w:before="40" w:after="40"/>
              <w:jc w:val="center"/>
              <w:rPr>
                <w:rFonts w:ascii="Calibri" w:hAnsi="Calibri"/>
                <w:color w:val="000000"/>
                <w:sz w:val="20"/>
              </w:rPr>
            </w:pPr>
          </w:p>
        </w:tc>
      </w:tr>
      <w:tr w:rsidR="00C57CD1" w:rsidRPr="000D75AF" w14:paraId="18BC476A"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8BC6F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5D8D7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09A30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Sang-</w:t>
            </w:r>
            <w:proofErr w:type="spellStart"/>
            <w:r w:rsidRPr="000D75AF">
              <w:rPr>
                <w:rFonts w:ascii="Calibri" w:hAnsi="Calibri"/>
                <w:color w:val="000000"/>
                <w:sz w:val="20"/>
              </w:rPr>
              <w:t>hun</w:t>
            </w:r>
            <w:proofErr w:type="spellEnd"/>
            <w:r w:rsidRPr="000D75AF">
              <w:rPr>
                <w:rFonts w:ascii="Calibri" w:hAnsi="Calibri"/>
                <w:color w:val="000000"/>
                <w:sz w:val="20"/>
              </w:rPr>
              <w:t xml:space="preserve">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BFA9B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DDD1F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CC51A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164A571"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2BC7FA"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A39943"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63B783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7F4D10" w14:textId="77777777" w:rsidR="00C57CD1" w:rsidRPr="000D75AF" w:rsidRDefault="00C57CD1" w:rsidP="00584B4C">
            <w:pPr>
              <w:spacing w:before="40" w:after="40"/>
              <w:jc w:val="center"/>
              <w:rPr>
                <w:rFonts w:cstheme="minorHAnsi"/>
                <w:color w:val="000000" w:themeColor="text1"/>
                <w:kern w:val="24"/>
                <w:sz w:val="20"/>
                <w:lang w:eastAsia="ko-KR"/>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373A7FE0"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A0C76DE" w14:textId="77777777" w:rsidR="00C57CD1" w:rsidRPr="000D75AF" w:rsidRDefault="00C57CD1" w:rsidP="00584B4C">
            <w:pPr>
              <w:spacing w:before="40" w:after="40"/>
              <w:rPr>
                <w:rFonts w:ascii="Calibri" w:hAnsi="Calibri"/>
                <w:sz w:val="20"/>
              </w:rPr>
            </w:pPr>
            <w:r w:rsidRPr="000D75AF">
              <w:rPr>
                <w:rFonts w:ascii="Calibri" w:hAnsi="Calibri"/>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B38CF75" w14:textId="77777777" w:rsidR="00C57CD1" w:rsidRPr="000D75AF" w:rsidRDefault="00C57CD1" w:rsidP="00584B4C">
            <w:pPr>
              <w:spacing w:before="40" w:after="40"/>
              <w:rPr>
                <w:rFonts w:ascii="Calibri" w:hAnsi="Calibri"/>
                <w:sz w:val="20"/>
              </w:rPr>
            </w:pPr>
            <w:r w:rsidRPr="000D75AF">
              <w:rPr>
                <w:rFonts w:ascii="Calibri" w:hAnsi="Calibri"/>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7B86CE" w14:textId="77777777" w:rsidR="00C57CD1" w:rsidRPr="000D75AF" w:rsidRDefault="00C57CD1" w:rsidP="00584B4C">
            <w:pPr>
              <w:spacing w:before="40" w:after="40"/>
              <w:rPr>
                <w:rFonts w:ascii="Calibri" w:hAnsi="Calibri"/>
                <w:sz w:val="20"/>
              </w:rPr>
            </w:pPr>
            <w:r w:rsidRPr="000D75AF">
              <w:rPr>
                <w:rFonts w:ascii="Calibri" w:hAnsi="Calibri"/>
                <w:color w:val="000000"/>
                <w:sz w:val="20"/>
              </w:rPr>
              <w:t>Mr Jean-Manuel CANET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EF7BBB" w14:textId="77777777" w:rsidR="00C57CD1" w:rsidRPr="000D75AF" w:rsidRDefault="00C57CD1" w:rsidP="00584B4C">
            <w:pPr>
              <w:spacing w:before="40" w:after="40"/>
              <w:rPr>
                <w:rFonts w:ascii="Calibri" w:hAnsi="Calibri"/>
                <w:sz w:val="20"/>
              </w:rPr>
            </w:pPr>
            <w:r w:rsidRPr="000D75AF">
              <w:rPr>
                <w:rFonts w:ascii="Calibri" w:hAnsi="Calibri"/>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6A882E" w14:textId="77777777" w:rsidR="00C57CD1" w:rsidRPr="000D75AF" w:rsidRDefault="00C57CD1" w:rsidP="00584B4C">
            <w:pPr>
              <w:spacing w:before="40" w:after="40"/>
              <w:rPr>
                <w:rFonts w:ascii="Calibri" w:hAnsi="Calibri"/>
                <w:sz w:val="20"/>
              </w:rPr>
            </w:pPr>
            <w:r w:rsidRPr="000D75AF">
              <w:rPr>
                <w:rFonts w:ascii="Calibri" w:hAnsi="Calibri"/>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DF71EFC" w14:textId="77777777" w:rsidR="00C57CD1" w:rsidRPr="000D75AF" w:rsidRDefault="00C57CD1" w:rsidP="00584B4C">
            <w:pPr>
              <w:spacing w:before="40" w:after="40"/>
              <w:rPr>
                <w:rFonts w:ascii="Calibri" w:hAnsi="Calibri"/>
                <w:sz w:val="20"/>
              </w:rPr>
            </w:pPr>
            <w:r w:rsidRPr="000D75AF">
              <w:rPr>
                <w:rFonts w:ascii="Calibri" w:hAnsi="Calibri"/>
                <w:sz w:val="20"/>
              </w:rPr>
              <w:t>Europe</w:t>
            </w:r>
          </w:p>
        </w:tc>
        <w:tc>
          <w:tcPr>
            <w:tcW w:w="2829" w:type="dxa"/>
            <w:gridSpan w:val="4"/>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C6C6DF5" w14:textId="77777777" w:rsidR="00C57CD1" w:rsidRPr="000D75AF" w:rsidRDefault="00C57CD1" w:rsidP="00584B4C">
            <w:pPr>
              <w:spacing w:before="40" w:after="40"/>
              <w:jc w:val="center"/>
              <w:rPr>
                <w:rFonts w:cstheme="minorHAnsi"/>
                <w:kern w:val="24"/>
                <w:sz w:val="20"/>
              </w:rPr>
            </w:pPr>
            <w:r w:rsidRPr="000D75AF">
              <w:rPr>
                <w:rFonts w:cstheme="minorHAnsi"/>
                <w:color w:val="000000" w:themeColor="text1"/>
                <w:kern w:val="24"/>
                <w:sz w:val="14"/>
                <w:szCs w:val="14"/>
              </w:rPr>
              <w:t>(Not appointed yet)</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C3239F" w14:textId="77777777" w:rsidR="00C57CD1" w:rsidRPr="000D75AF" w:rsidRDefault="00C57CD1" w:rsidP="00584B4C">
            <w:pPr>
              <w:spacing w:before="40" w:after="40"/>
              <w:jc w:val="center"/>
              <w:rPr>
                <w:rFonts w:cstheme="minorHAnsi"/>
                <w:kern w:val="24"/>
                <w:sz w:val="20"/>
              </w:rPr>
            </w:pPr>
          </w:p>
        </w:tc>
      </w:tr>
      <w:tr w:rsidR="00C57CD1" w:rsidRPr="000D75AF" w14:paraId="73D16714"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A488A9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FAABD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9FF64E"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B8F0F0"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30028E3"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82D767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277414"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9CCE7F"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9AAD6EB"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1416"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vAlign w:val="center"/>
          </w:tcPr>
          <w:p w14:paraId="2A03EE15" w14:textId="77777777" w:rsidR="00C57CD1" w:rsidRPr="000D75AF" w:rsidRDefault="00C57CD1" w:rsidP="00584B4C">
            <w:pPr>
              <w:spacing w:before="40" w:after="40"/>
              <w:jc w:val="center"/>
              <w:rPr>
                <w:rFonts w:cstheme="minorHAnsi"/>
                <w:color w:val="A6A6A6" w:themeColor="background1" w:themeShade="A6"/>
                <w:kern w:val="24"/>
                <w:sz w:val="12"/>
                <w:szCs w:val="12"/>
              </w:rPr>
            </w:pPr>
            <w:r w:rsidRPr="000D75AF">
              <w:rPr>
                <w:rFonts w:cstheme="minorHAnsi"/>
                <w:color w:val="A6A6A6" w:themeColor="background1" w:themeShade="A6"/>
                <w:kern w:val="24"/>
                <w:sz w:val="12"/>
                <w:szCs w:val="12"/>
              </w:rPr>
              <w:t>(</w:t>
            </w:r>
            <w:r w:rsidRPr="000D75AF">
              <w:rPr>
                <w:rFonts w:cstheme="minorHAnsi"/>
                <w:color w:val="A6A6A6" w:themeColor="background1" w:themeShade="A6"/>
                <w:kern w:val="24"/>
                <w:sz w:val="12"/>
                <w:szCs w:val="12"/>
                <w:lang w:eastAsia="ko-KR"/>
              </w:rPr>
              <w:t>Stepped down</w:t>
            </w:r>
            <w:r w:rsidRPr="000D75AF">
              <w:rPr>
                <w:rFonts w:cstheme="minorHAnsi"/>
                <w:color w:val="A6A6A6" w:themeColor="background1" w:themeShade="A6"/>
                <w:kern w:val="24"/>
                <w:sz w:val="12"/>
                <w:szCs w:val="12"/>
              </w:rPr>
              <w:t xml:space="preserve"> in </w:t>
            </w:r>
            <w:r w:rsidRPr="000D75AF">
              <w:rPr>
                <w:rFonts w:cstheme="minorHAnsi"/>
                <w:color w:val="A6A6A6" w:themeColor="background1" w:themeShade="A6"/>
                <w:kern w:val="24"/>
                <w:sz w:val="12"/>
                <w:szCs w:val="12"/>
                <w:lang w:eastAsia="ko-KR"/>
              </w:rPr>
              <w:t>May</w:t>
            </w:r>
            <w:r w:rsidRPr="000D75AF">
              <w:rPr>
                <w:rFonts w:cstheme="minorHAnsi"/>
                <w:color w:val="A6A6A6" w:themeColor="background1" w:themeShade="A6"/>
                <w:kern w:val="24"/>
                <w:sz w:val="12"/>
                <w:szCs w:val="12"/>
              </w:rPr>
              <w:t xml:space="preserve"> 202</w:t>
            </w:r>
            <w:r w:rsidRPr="000D75AF">
              <w:rPr>
                <w:rFonts w:cstheme="minorHAnsi"/>
                <w:color w:val="A6A6A6" w:themeColor="background1" w:themeShade="A6"/>
                <w:kern w:val="24"/>
                <w:sz w:val="12"/>
                <w:szCs w:val="12"/>
                <w:lang w:eastAsia="ko-KR"/>
              </w:rPr>
              <w:t>4</w:t>
            </w:r>
            <w:r w:rsidRPr="000D75AF">
              <w:rPr>
                <w:rFonts w:cstheme="minorHAnsi"/>
                <w:color w:val="A6A6A6" w:themeColor="background1" w:themeShade="A6"/>
                <w:kern w:val="24"/>
                <w:sz w:val="12"/>
                <w:szCs w:val="12"/>
              </w:rPr>
              <w:t>)</w:t>
            </w:r>
          </w:p>
        </w:tc>
      </w:tr>
      <w:tr w:rsidR="00C57CD1" w:rsidRPr="000D75AF" w14:paraId="1EB00857" w14:textId="77777777" w:rsidTr="00584B4C">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36C671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BBF53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BDFC1"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383CA9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00477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C2920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669ACE7"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F1AEBE5"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D858BB"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D0BBA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BCA919"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1CFCFD78" w14:textId="77777777" w:rsidTr="00584B4C">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23CA66E" w14:textId="77777777" w:rsidR="00C57CD1" w:rsidRPr="000D75AF" w:rsidRDefault="00C57CD1" w:rsidP="00584B4C">
            <w:pPr>
              <w:spacing w:before="40" w:after="40"/>
              <w:rPr>
                <w:rFonts w:ascii="Calibri" w:hAnsi="Calibri"/>
                <w:b/>
                <w:bCs/>
                <w:color w:val="000000"/>
                <w:sz w:val="20"/>
              </w:rPr>
            </w:pPr>
            <w:r w:rsidRPr="000D75AF">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BC9A5F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1F11D6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Mr </w:t>
            </w:r>
            <w:proofErr w:type="spellStart"/>
            <w:r w:rsidRPr="000D75AF">
              <w:rPr>
                <w:rFonts w:ascii="Calibri" w:hAnsi="Calibri"/>
                <w:color w:val="000000"/>
                <w:sz w:val="20"/>
              </w:rPr>
              <w:t>Tongning</w:t>
            </w:r>
            <w:proofErr w:type="spellEnd"/>
            <w:r w:rsidRPr="000D75AF">
              <w:rPr>
                <w:rFonts w:ascii="Calibri" w:hAnsi="Calibri"/>
                <w:color w:val="000000"/>
                <w:sz w:val="20"/>
              </w:rPr>
              <w:t xml:space="preserve">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A0180A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6B1AC7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932E9C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13EBA14"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E755BD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75056DE"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021326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049681C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r>
      <w:tr w:rsidR="00C57CD1" w:rsidRPr="000D75AF" w14:paraId="75529169"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094A01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0CE4E5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5A17F4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F9DC9A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34DB7E1" w14:textId="77777777" w:rsidR="00C57CD1" w:rsidRPr="000D75AF" w:rsidRDefault="00C57CD1" w:rsidP="00584B4C">
            <w:pPr>
              <w:spacing w:before="40" w:after="40"/>
              <w:rPr>
                <w:rFonts w:ascii="Calibri" w:hAnsi="Calibri"/>
                <w:color w:val="000000"/>
                <w:sz w:val="20"/>
                <w:lang w:eastAsia="ko-KR"/>
              </w:rPr>
            </w:pPr>
            <w:r w:rsidRPr="000D75AF">
              <w:rPr>
                <w:rFonts w:ascii="Calibri" w:hAnsi="Calibri"/>
                <w:color w:val="000000"/>
                <w:sz w:val="20"/>
                <w:lang w:eastAsia="ko-KR"/>
              </w:rPr>
              <w:t>Israel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2793ECCF" w14:textId="77777777" w:rsidR="00C57CD1" w:rsidRPr="000D75AF" w:rsidRDefault="00C57CD1" w:rsidP="00584B4C">
            <w:pPr>
              <w:spacing w:before="40" w:after="40"/>
              <w:rPr>
                <w:rFonts w:ascii="Calibri" w:hAnsi="Calibri"/>
                <w:color w:val="000000"/>
                <w:sz w:val="20"/>
                <w:lang w:eastAsia="ko-KR"/>
              </w:rPr>
            </w:pPr>
            <w:r w:rsidRPr="000D75AF">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70F0924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58284F6F"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1D7C4498"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3604AF1"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6027E394"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4B2E4D86" w14:textId="77777777" w:rsidTr="00584B4C">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BA1518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6C1363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494F7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 xml:space="preserve">Ms </w:t>
            </w:r>
            <w:proofErr w:type="spellStart"/>
            <w:r w:rsidRPr="000D75AF">
              <w:rPr>
                <w:rFonts w:ascii="Calibri" w:hAnsi="Calibri"/>
                <w:color w:val="000000"/>
                <w:sz w:val="20"/>
              </w:rPr>
              <w:t>Keamogetswe</w:t>
            </w:r>
            <w:proofErr w:type="spellEnd"/>
            <w:r w:rsidRPr="000D75AF">
              <w:rPr>
                <w:rFonts w:ascii="Calibri" w:hAnsi="Calibri"/>
                <w:color w:val="000000"/>
                <w:sz w:val="20"/>
              </w:rPr>
              <w:t xml:space="preserv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07A7BB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5E8320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D52D7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83EC530"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B1FA5CB"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828310B"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8EE33BC"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438ABD" w14:textId="77777777" w:rsidR="00C57CD1" w:rsidRPr="000D75AF" w:rsidRDefault="00C57CD1" w:rsidP="00584B4C">
            <w:pPr>
              <w:spacing w:before="40" w:after="40"/>
              <w:jc w:val="center"/>
              <w:rPr>
                <w:rFonts w:ascii="Calibri" w:hAnsi="Calibri"/>
                <w:color w:val="000000"/>
                <w:sz w:val="20"/>
              </w:rPr>
            </w:pPr>
          </w:p>
        </w:tc>
      </w:tr>
      <w:tr w:rsidR="00C57CD1" w:rsidRPr="000D75AF" w14:paraId="6F5A97BC" w14:textId="77777777" w:rsidTr="00584B4C">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60F7D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5114EC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408B17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C8CF566"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6AF3BB9"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B92F0B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F2A55E8"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2E778D"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FAD46FF"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897842" w14:textId="77777777" w:rsidR="00C57CD1" w:rsidRPr="000D75AF" w:rsidRDefault="00C57CD1" w:rsidP="00584B4C">
            <w:pPr>
              <w:spacing w:before="40" w:after="40"/>
              <w:jc w:val="center"/>
              <w:rPr>
                <w:rFonts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5D74ABA"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75154D8A" w14:textId="77777777" w:rsidTr="00584B4C">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17C0328"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D91D2C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4ED297"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0F1AABC"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2FAF2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A5F138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C7C94EF" w14:textId="77777777" w:rsidR="00C57CD1" w:rsidRPr="000D75AF" w:rsidRDefault="00C57CD1" w:rsidP="00584B4C">
            <w:pPr>
              <w:spacing w:before="40" w:after="40"/>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26A5077" w14:textId="77777777" w:rsidR="00C57CD1" w:rsidRPr="000D75AF" w:rsidRDefault="00C57CD1" w:rsidP="00584B4C">
            <w:pPr>
              <w:spacing w:before="40" w:after="40"/>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39DD58C"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916407E" w14:textId="77777777" w:rsidR="00C57CD1" w:rsidRPr="000D75AF" w:rsidRDefault="00C57CD1" w:rsidP="00584B4C">
            <w:pPr>
              <w:spacing w:before="40" w:after="40"/>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5B4D327" w14:textId="77777777" w:rsidR="00C57CD1" w:rsidRPr="000D75AF" w:rsidRDefault="00C57CD1" w:rsidP="00584B4C">
            <w:pPr>
              <w:spacing w:before="40" w:after="40"/>
              <w:jc w:val="center"/>
              <w:rPr>
                <w:rFonts w:ascii="Calibri" w:hAnsi="Calibri"/>
                <w:color w:val="000000"/>
                <w:sz w:val="20"/>
              </w:rPr>
            </w:pPr>
          </w:p>
        </w:tc>
      </w:tr>
      <w:tr w:rsidR="00C57CD1" w:rsidRPr="000D75AF" w14:paraId="1CC93B28" w14:textId="77777777" w:rsidTr="00584B4C">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D4CA72F"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0B6A04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92E797D"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6F779C5"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F072760"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07E592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4A30023E"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ED2D7C5"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9AC72D6"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BE668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E6FA992" w14:textId="77777777" w:rsidR="00C57CD1" w:rsidRPr="000D75AF" w:rsidRDefault="00C57CD1" w:rsidP="00584B4C">
            <w:pPr>
              <w:spacing w:before="40" w:after="40"/>
              <w:jc w:val="center"/>
              <w:rPr>
                <w:rFonts w:cstheme="minorHAnsi"/>
                <w:color w:val="000000" w:themeColor="text1"/>
                <w:kern w:val="24"/>
                <w:sz w:val="20"/>
              </w:rPr>
            </w:pPr>
          </w:p>
        </w:tc>
      </w:tr>
      <w:tr w:rsidR="00C57CD1" w:rsidRPr="000D75AF" w14:paraId="4E3B4EE5" w14:textId="77777777" w:rsidTr="00584B4C">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EF1D68"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648219B"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83E16D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0FF26A7"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77A818D"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1C8D080"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FF36802"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EA06B2"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80F98B5"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9621A84" w14:textId="77777777" w:rsidR="00C57CD1" w:rsidRPr="000D75AF" w:rsidRDefault="00C57CD1" w:rsidP="00584B4C">
            <w:pPr>
              <w:spacing w:before="40" w:after="40"/>
              <w:jc w:val="center"/>
              <w:rPr>
                <w:rFonts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3A00DBA" w14:textId="77777777" w:rsidR="00C57CD1" w:rsidRPr="000D75AF" w:rsidRDefault="00C57CD1" w:rsidP="00584B4C">
            <w:pPr>
              <w:spacing w:before="40" w:after="40"/>
              <w:jc w:val="center"/>
              <w:rPr>
                <w:rFonts w:cstheme="minorHAnsi"/>
                <w:color w:val="A6A6A6" w:themeColor="background1" w:themeShade="A6"/>
                <w:kern w:val="24"/>
                <w:sz w:val="20"/>
              </w:rPr>
            </w:pPr>
            <w:r w:rsidRPr="000D75AF">
              <w:rPr>
                <w:rFonts w:ascii="Calibri" w:hAnsi="Calibri"/>
                <w:color w:val="A6A6A6" w:themeColor="background1" w:themeShade="A6"/>
                <w:sz w:val="12"/>
                <w:szCs w:val="12"/>
              </w:rPr>
              <w:t>(</w:t>
            </w:r>
            <w:r w:rsidRPr="000D75AF">
              <w:rPr>
                <w:rFonts w:ascii="Calibri" w:hAnsi="Calibri"/>
                <w:color w:val="A6A6A6" w:themeColor="background1" w:themeShade="A6"/>
                <w:sz w:val="12"/>
                <w:szCs w:val="12"/>
                <w:lang w:eastAsia="ko-KR"/>
              </w:rPr>
              <w:t>Stepped down</w:t>
            </w:r>
            <w:r w:rsidRPr="000D75AF">
              <w:rPr>
                <w:rFonts w:ascii="Calibri" w:hAnsi="Calibri"/>
                <w:color w:val="A6A6A6" w:themeColor="background1" w:themeShade="A6"/>
                <w:sz w:val="12"/>
                <w:szCs w:val="12"/>
              </w:rPr>
              <w:t xml:space="preserve"> in </w:t>
            </w:r>
            <w:r w:rsidRPr="000D75AF">
              <w:rPr>
                <w:rFonts w:ascii="Calibri" w:hAnsi="Calibri"/>
                <w:color w:val="A6A6A6" w:themeColor="background1" w:themeShade="A6"/>
                <w:sz w:val="12"/>
                <w:szCs w:val="12"/>
              </w:rPr>
              <w:br/>
            </w:r>
            <w:r w:rsidRPr="000D75AF">
              <w:rPr>
                <w:rFonts w:ascii="Calibri" w:hAnsi="Calibri"/>
                <w:color w:val="A6A6A6" w:themeColor="background1" w:themeShade="A6"/>
                <w:sz w:val="12"/>
                <w:szCs w:val="12"/>
                <w:lang w:eastAsia="ko-KR"/>
              </w:rPr>
              <w:t>July</w:t>
            </w:r>
            <w:r w:rsidRPr="000D75AF">
              <w:rPr>
                <w:rFonts w:ascii="Calibri" w:hAnsi="Calibri"/>
                <w:color w:val="A6A6A6" w:themeColor="background1" w:themeShade="A6"/>
                <w:sz w:val="12"/>
                <w:szCs w:val="12"/>
              </w:rPr>
              <w:t xml:space="preserve"> 202</w:t>
            </w:r>
            <w:r w:rsidRPr="000D75AF">
              <w:rPr>
                <w:rFonts w:ascii="Calibri" w:hAnsi="Calibri"/>
                <w:color w:val="A6A6A6" w:themeColor="background1" w:themeShade="A6"/>
                <w:sz w:val="12"/>
                <w:szCs w:val="12"/>
                <w:lang w:eastAsia="ko-KR"/>
              </w:rPr>
              <w:t>4</w:t>
            </w:r>
            <w:r w:rsidRPr="000D75AF">
              <w:rPr>
                <w:rFonts w:ascii="Calibri" w:hAnsi="Calibri"/>
                <w:color w:val="A6A6A6" w:themeColor="background1" w:themeShade="A6"/>
                <w:sz w:val="12"/>
                <w:szCs w:val="12"/>
              </w:rPr>
              <w:t>)</w:t>
            </w:r>
          </w:p>
        </w:tc>
      </w:tr>
      <w:tr w:rsidR="00C57CD1" w:rsidRPr="000D75AF" w14:paraId="1A709D03" w14:textId="77777777" w:rsidTr="00584B4C">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4E751E"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0EFD624"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BF6FF8A"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DB63083"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1701AA2"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4BA9B3B" w14:textId="77777777" w:rsidR="00C57CD1" w:rsidRPr="000D75AF" w:rsidRDefault="00C57CD1" w:rsidP="00584B4C">
            <w:pPr>
              <w:spacing w:before="40" w:after="40"/>
              <w:rPr>
                <w:rFonts w:ascii="Calibri" w:hAnsi="Calibri"/>
                <w:color w:val="000000"/>
                <w:sz w:val="20"/>
              </w:rPr>
            </w:pPr>
            <w:r w:rsidRPr="000D75AF">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5E2133B"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D088E62" w14:textId="77777777" w:rsidR="00C57CD1" w:rsidRPr="000D75AF" w:rsidRDefault="00C57CD1" w:rsidP="00584B4C">
            <w:pPr>
              <w:spacing w:before="40" w:after="40"/>
              <w:jc w:val="center"/>
              <w:rPr>
                <w:rFonts w:ascii="Calibri" w:hAnsi="Calibri"/>
                <w:color w:val="000000"/>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C4B182C"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7EB3045"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34A78A47" w14:textId="77777777" w:rsidR="00C57CD1" w:rsidRPr="000D75AF" w:rsidRDefault="00C57CD1" w:rsidP="00584B4C">
            <w:pPr>
              <w:spacing w:before="40" w:after="40"/>
              <w:jc w:val="center"/>
              <w:rPr>
                <w:rFonts w:cstheme="minorHAnsi"/>
                <w:color w:val="000000" w:themeColor="text1"/>
                <w:kern w:val="24"/>
                <w:sz w:val="20"/>
              </w:rPr>
            </w:pPr>
            <w:r w:rsidRPr="000D75AF">
              <w:rPr>
                <w:rFonts w:cstheme="minorHAnsi"/>
                <w:color w:val="000000" w:themeColor="text1"/>
                <w:kern w:val="24"/>
                <w:sz w:val="20"/>
              </w:rPr>
              <w:t>O</w:t>
            </w:r>
            <w:r w:rsidRPr="000D75AF">
              <w:rPr>
                <w:rFonts w:cstheme="minorHAnsi"/>
                <w:color w:val="000000" w:themeColor="text1"/>
                <w:kern w:val="24"/>
                <w:sz w:val="20"/>
                <w:vertAlign w:val="superscript"/>
              </w:rPr>
              <w:t>R</w:t>
            </w:r>
          </w:p>
        </w:tc>
      </w:tr>
      <w:tr w:rsidR="00C57CD1" w:rsidRPr="000D75AF" w14:paraId="7AC37A81" w14:textId="77777777" w:rsidTr="00584B4C">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D44400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E5A02E5"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0E2DF2D2"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13C91DDC"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258B43E9"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AB903F4" w14:textId="77777777" w:rsidR="00C57CD1" w:rsidRPr="000D75AF" w:rsidRDefault="00C57CD1" w:rsidP="00584B4C">
            <w:pPr>
              <w:spacing w:before="40" w:after="40"/>
              <w:rPr>
                <w:rFonts w:ascii="Calibri" w:hAnsi="Calibri"/>
                <w:color w:val="A6A6A6" w:themeColor="background1" w:themeShade="A6"/>
                <w:sz w:val="20"/>
              </w:rPr>
            </w:pPr>
            <w:r w:rsidRPr="000D75AF">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56D99E53"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59BCB90" w14:textId="77777777" w:rsidR="00C57CD1" w:rsidRPr="000D75AF" w:rsidRDefault="00C57CD1" w:rsidP="00584B4C">
            <w:pPr>
              <w:spacing w:before="40" w:after="40"/>
              <w:jc w:val="center"/>
              <w:rPr>
                <w:rFonts w:ascii="Calibri" w:hAnsi="Calibri"/>
                <w:color w:val="A6A6A6" w:themeColor="background1" w:themeShade="A6"/>
                <w:sz w:val="20"/>
              </w:rPr>
            </w:pPr>
            <w:r w:rsidRPr="000D75AF">
              <w:rPr>
                <w:rFonts w:cstheme="minorHAnsi"/>
                <w:color w:val="A6A6A6" w:themeColor="background1" w:themeShade="A6"/>
                <w:kern w:val="24"/>
                <w:sz w:val="20"/>
              </w:rPr>
              <w:t>O</w:t>
            </w:r>
            <w:r w:rsidRPr="000D75AF">
              <w:rPr>
                <w:rFonts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4DD455A" w14:textId="77777777" w:rsidR="00C57CD1" w:rsidRPr="000D75AF" w:rsidRDefault="00C57CD1" w:rsidP="00584B4C">
            <w:pPr>
              <w:spacing w:before="40" w:after="40"/>
              <w:jc w:val="center"/>
              <w:rPr>
                <w:rFonts w:cstheme="minorHAnsi"/>
                <w:color w:val="A6A6A6" w:themeColor="background1" w:themeShade="A6"/>
                <w:kern w:val="24"/>
                <w:sz w:val="20"/>
                <w:lang w:eastAsia="ko-KR"/>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67BA7937" w14:textId="77777777" w:rsidR="00C57CD1" w:rsidRPr="000D75AF" w:rsidRDefault="00C57CD1" w:rsidP="00584B4C">
            <w:pPr>
              <w:spacing w:before="40" w:after="40"/>
              <w:jc w:val="center"/>
              <w:rPr>
                <w:rFonts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center"/>
          </w:tcPr>
          <w:p w14:paraId="77C925FE" w14:textId="77777777" w:rsidR="00C57CD1" w:rsidRPr="000D75AF" w:rsidRDefault="00C57CD1" w:rsidP="00584B4C">
            <w:pPr>
              <w:spacing w:before="40" w:after="40"/>
              <w:jc w:val="center"/>
              <w:rPr>
                <w:rFonts w:cstheme="minorHAnsi"/>
                <w:color w:val="A6A6A6" w:themeColor="background1" w:themeShade="A6"/>
                <w:kern w:val="24"/>
                <w:sz w:val="20"/>
              </w:rPr>
            </w:pPr>
          </w:p>
        </w:tc>
      </w:tr>
    </w:tbl>
    <w:p w14:paraId="7C638FA5" w14:textId="77777777" w:rsidR="00C57CD1" w:rsidRPr="000D75AF" w:rsidRDefault="00C57CD1" w:rsidP="00C57CD1">
      <w:pPr>
        <w:overflowPunct/>
        <w:autoSpaceDE/>
        <w:autoSpaceDN/>
        <w:adjustRightInd/>
        <w:spacing w:before="0"/>
        <w:textAlignment w:val="auto"/>
        <w:sectPr w:rsidR="00C57CD1" w:rsidRPr="000D75AF" w:rsidSect="00B65AC8">
          <w:headerReference w:type="default" r:id="rId52"/>
          <w:footerReference w:type="default" r:id="rId53"/>
          <w:headerReference w:type="first" r:id="rId54"/>
          <w:pgSz w:w="16840" w:h="11907" w:orient="landscape" w:code="9"/>
          <w:pgMar w:top="1106" w:right="1418" w:bottom="1106" w:left="1418" w:header="720" w:footer="720" w:gutter="0"/>
          <w:cols w:space="720"/>
          <w:docGrid w:linePitch="326"/>
        </w:sectPr>
      </w:pPr>
    </w:p>
    <w:p w14:paraId="128AA3C8" w14:textId="77777777" w:rsidR="00C57CD1" w:rsidRPr="000D75AF" w:rsidRDefault="00C57CD1" w:rsidP="00C57CD1">
      <w:pPr>
        <w:spacing w:after="120"/>
        <w:rPr>
          <w:b/>
          <w:bCs/>
        </w:rPr>
      </w:pPr>
      <w:r w:rsidRPr="000D75AF">
        <w:rPr>
          <w:b/>
          <w:bCs/>
        </w:rPr>
        <w:lastRenderedPageBreak/>
        <w:t>Annex 2: List of ITU-D Study Group coordinators on key topics of interest</w:t>
      </w:r>
    </w:p>
    <w:p w14:paraId="6BB9E66D" w14:textId="77777777" w:rsidR="00C57CD1" w:rsidRPr="000D75AF" w:rsidRDefault="00C57CD1" w:rsidP="00C57CD1">
      <w:pPr>
        <w:spacing w:after="120"/>
        <w:rPr>
          <w:b/>
          <w:bCs/>
        </w:rPr>
      </w:pPr>
      <w:r w:rsidRPr="000D75AF">
        <w:rPr>
          <w:b/>
          <w:szCs w:val="24"/>
        </w:rPr>
        <w:t>Table 3A: List of appointed coordinators</w:t>
      </w:r>
      <w:r w:rsidRPr="000D75AF">
        <w:rPr>
          <w:bCs/>
          <w:szCs w:val="24"/>
        </w:rPr>
        <w:t xml:space="preserve"> </w:t>
      </w:r>
    </w:p>
    <w:tbl>
      <w:tblPr>
        <w:tblStyle w:val="TableGrid"/>
        <w:tblW w:w="9062" w:type="dxa"/>
        <w:tblLayout w:type="fixed"/>
        <w:tblLook w:val="04A0" w:firstRow="1" w:lastRow="0" w:firstColumn="1" w:lastColumn="0" w:noHBand="0" w:noVBand="1"/>
      </w:tblPr>
      <w:tblGrid>
        <w:gridCol w:w="4243"/>
        <w:gridCol w:w="4819"/>
      </w:tblGrid>
      <w:tr w:rsidR="00C57CD1" w:rsidRPr="000D75AF" w14:paraId="086AC3EE" w14:textId="77777777" w:rsidTr="00584B4C">
        <w:tc>
          <w:tcPr>
            <w:tcW w:w="4243" w:type="dxa"/>
            <w:shd w:val="clear" w:color="auto" w:fill="C6D9F1" w:themeFill="text2" w:themeFillTint="33"/>
            <w:hideMark/>
          </w:tcPr>
          <w:p w14:paraId="55C9DB55" w14:textId="77777777" w:rsidR="00C57CD1" w:rsidRPr="000D75AF" w:rsidRDefault="00C57CD1" w:rsidP="00584B4C">
            <w:pPr>
              <w:spacing w:before="60" w:after="60"/>
              <w:rPr>
                <w:b/>
                <w:bCs/>
              </w:rPr>
            </w:pPr>
            <w:r w:rsidRPr="000D75AF">
              <w:rPr>
                <w:b/>
                <w:bCs/>
              </w:rPr>
              <w:t>Topic</w:t>
            </w:r>
          </w:p>
        </w:tc>
        <w:tc>
          <w:tcPr>
            <w:tcW w:w="4819" w:type="dxa"/>
            <w:shd w:val="clear" w:color="auto" w:fill="C6D9F1" w:themeFill="text2" w:themeFillTint="33"/>
            <w:hideMark/>
          </w:tcPr>
          <w:p w14:paraId="3BF02FE9" w14:textId="77777777" w:rsidR="00C57CD1" w:rsidRPr="000D75AF" w:rsidRDefault="00C57CD1" w:rsidP="00584B4C">
            <w:pPr>
              <w:tabs>
                <w:tab w:val="left" w:pos="6940"/>
              </w:tabs>
              <w:spacing w:before="60" w:after="60"/>
            </w:pPr>
            <w:r w:rsidRPr="000D75AF">
              <w:rPr>
                <w:b/>
                <w:bCs/>
              </w:rPr>
              <w:t>Responsible person(s)</w:t>
            </w:r>
          </w:p>
        </w:tc>
      </w:tr>
      <w:tr w:rsidR="00C57CD1" w:rsidRPr="000D75AF" w14:paraId="07028C1B" w14:textId="77777777" w:rsidTr="00584B4C">
        <w:trPr>
          <w:trHeight w:val="174"/>
        </w:trPr>
        <w:tc>
          <w:tcPr>
            <w:tcW w:w="4243" w:type="dxa"/>
            <w:hideMark/>
          </w:tcPr>
          <w:p w14:paraId="02EB437A" w14:textId="77777777" w:rsidR="00C57CD1" w:rsidRPr="000D75AF" w:rsidRDefault="00C57CD1" w:rsidP="00584B4C">
            <w:pPr>
              <w:spacing w:before="60" w:after="60"/>
            </w:pPr>
            <w:r w:rsidRPr="000D75AF">
              <w:t>1. Backup to the SG chair</w:t>
            </w:r>
          </w:p>
        </w:tc>
        <w:tc>
          <w:tcPr>
            <w:tcW w:w="4819" w:type="dxa"/>
            <w:hideMark/>
          </w:tcPr>
          <w:p w14:paraId="168853C6" w14:textId="77777777" w:rsidR="00C57CD1" w:rsidRPr="000D75AF" w:rsidRDefault="00C57CD1" w:rsidP="00584B4C">
            <w:pPr>
              <w:spacing w:before="60" w:after="60"/>
            </w:pPr>
            <w:r w:rsidRPr="000D75AF">
              <w:t>Mr Dominique WÜRGES (France)</w:t>
            </w:r>
          </w:p>
        </w:tc>
      </w:tr>
      <w:tr w:rsidR="00C57CD1" w:rsidRPr="000D75AF" w14:paraId="530BE779" w14:textId="77777777" w:rsidTr="00584B4C">
        <w:trPr>
          <w:trHeight w:val="339"/>
        </w:trPr>
        <w:tc>
          <w:tcPr>
            <w:tcW w:w="4243" w:type="dxa"/>
            <w:hideMark/>
          </w:tcPr>
          <w:p w14:paraId="07C5A2A2" w14:textId="77777777" w:rsidR="00C57CD1" w:rsidRPr="000D75AF" w:rsidRDefault="00C57CD1" w:rsidP="00584B4C">
            <w:pPr>
              <w:spacing w:before="60" w:after="60"/>
            </w:pPr>
            <w:r w:rsidRPr="000D75AF">
              <w:t>2. Plenary liaison statements</w:t>
            </w:r>
          </w:p>
        </w:tc>
        <w:tc>
          <w:tcPr>
            <w:tcW w:w="4819" w:type="dxa"/>
          </w:tcPr>
          <w:p w14:paraId="43FCC484" w14:textId="77777777" w:rsidR="00C57CD1" w:rsidRPr="000D75AF" w:rsidRDefault="00C57CD1" w:rsidP="00584B4C">
            <w:pPr>
              <w:spacing w:before="60" w:after="60"/>
            </w:pPr>
            <w:r w:rsidRPr="000D75AF">
              <w:t>Mr Mohamed Lamine MINTHE (Guinea)</w:t>
            </w:r>
          </w:p>
        </w:tc>
      </w:tr>
      <w:tr w:rsidR="00C57CD1" w:rsidRPr="000D75AF" w14:paraId="7919F06A" w14:textId="77777777" w:rsidTr="00584B4C">
        <w:trPr>
          <w:trHeight w:val="559"/>
        </w:trPr>
        <w:tc>
          <w:tcPr>
            <w:tcW w:w="4243" w:type="dxa"/>
            <w:hideMark/>
          </w:tcPr>
          <w:p w14:paraId="0ABBFFE7" w14:textId="77777777" w:rsidR="00C57CD1" w:rsidRPr="000D75AF" w:rsidRDefault="00C57CD1" w:rsidP="00584B4C">
            <w:pPr>
              <w:spacing w:before="60" w:after="60"/>
            </w:pPr>
            <w:r w:rsidRPr="000D75AF">
              <w:t>3. Joint activities (annual deliverables, workshops, webinars)</w:t>
            </w:r>
          </w:p>
        </w:tc>
        <w:tc>
          <w:tcPr>
            <w:tcW w:w="4819" w:type="dxa"/>
          </w:tcPr>
          <w:p w14:paraId="6954E674" w14:textId="77777777" w:rsidR="00C57CD1" w:rsidRPr="000D75AF" w:rsidRDefault="00C57CD1" w:rsidP="00584B4C">
            <w:pPr>
              <w:spacing w:before="60" w:after="60"/>
              <w:rPr>
                <w:color w:val="A6A6A6" w:themeColor="background1" w:themeShade="A6"/>
                <w:lang w:eastAsia="ko-KR"/>
              </w:rPr>
            </w:pPr>
            <w:r w:rsidRPr="000D75AF">
              <w:rPr>
                <w:color w:val="A6A6A6" w:themeColor="background1" w:themeShade="A6"/>
              </w:rPr>
              <w:t>Mr Diyor RAJABOV (Uzbekistan)</w:t>
            </w:r>
            <w:r w:rsidRPr="000D75AF">
              <w:rPr>
                <w:rFonts w:hint="eastAsia"/>
                <w:color w:val="A6A6A6" w:themeColor="background1" w:themeShade="A6"/>
                <w:lang w:eastAsia="ko-KR"/>
              </w:rPr>
              <w:t xml:space="preserve"> (until September 2024)</w:t>
            </w:r>
          </w:p>
        </w:tc>
      </w:tr>
      <w:tr w:rsidR="00C57CD1" w:rsidRPr="000D75AF" w14:paraId="334ADD78" w14:textId="77777777" w:rsidTr="00584B4C">
        <w:trPr>
          <w:trHeight w:val="316"/>
        </w:trPr>
        <w:tc>
          <w:tcPr>
            <w:tcW w:w="4243" w:type="dxa"/>
            <w:hideMark/>
          </w:tcPr>
          <w:p w14:paraId="73291182" w14:textId="77777777" w:rsidR="00C57CD1" w:rsidRPr="000D75AF" w:rsidRDefault="00C57CD1" w:rsidP="00584B4C">
            <w:pPr>
              <w:spacing w:before="60" w:after="60"/>
            </w:pPr>
            <w:r w:rsidRPr="000D75AF">
              <w:t>4. Council working groups</w:t>
            </w:r>
          </w:p>
        </w:tc>
        <w:tc>
          <w:tcPr>
            <w:tcW w:w="4819" w:type="dxa"/>
          </w:tcPr>
          <w:p w14:paraId="0991A3F0" w14:textId="77777777" w:rsidR="00C57CD1" w:rsidRPr="000D75AF" w:rsidRDefault="00C57CD1" w:rsidP="00584B4C">
            <w:pPr>
              <w:spacing w:before="60" w:after="60"/>
            </w:pPr>
            <w:r w:rsidRPr="000D75AF">
              <w:t>Mr Abdelaziz ALZAROONI (UAE)</w:t>
            </w:r>
          </w:p>
        </w:tc>
      </w:tr>
      <w:tr w:rsidR="00C57CD1" w:rsidRPr="000D75AF" w14:paraId="2852D3D3" w14:textId="77777777" w:rsidTr="00584B4C">
        <w:trPr>
          <w:trHeight w:val="497"/>
        </w:trPr>
        <w:tc>
          <w:tcPr>
            <w:tcW w:w="4243" w:type="dxa"/>
            <w:hideMark/>
          </w:tcPr>
          <w:p w14:paraId="5A1F0FAC" w14:textId="77777777" w:rsidR="00C57CD1" w:rsidRPr="000D75AF" w:rsidRDefault="00C57CD1" w:rsidP="00584B4C">
            <w:pPr>
              <w:spacing w:before="60" w:after="60"/>
            </w:pPr>
            <w:r w:rsidRPr="000D75AF">
              <w:t>5. Youth and women engagement</w:t>
            </w:r>
          </w:p>
        </w:tc>
        <w:tc>
          <w:tcPr>
            <w:tcW w:w="4819" w:type="dxa"/>
          </w:tcPr>
          <w:p w14:paraId="74A91378" w14:textId="77777777" w:rsidR="00C57CD1" w:rsidRPr="000D75AF" w:rsidRDefault="00C57CD1" w:rsidP="00584B4C">
            <w:pPr>
              <w:spacing w:before="60" w:after="60"/>
              <w:rPr>
                <w:color w:val="A6A6A6" w:themeColor="background1" w:themeShade="A6"/>
                <w:lang w:eastAsia="ko-KR"/>
              </w:rPr>
            </w:pPr>
            <w:r w:rsidRPr="000D75AF">
              <w:rPr>
                <w:color w:val="A6A6A6" w:themeColor="background1" w:themeShade="A6"/>
              </w:rPr>
              <w:t>Ms Alina MODAN (Romania)</w:t>
            </w:r>
            <w:r w:rsidRPr="000D75AF">
              <w:rPr>
                <w:rFonts w:hint="eastAsia"/>
                <w:color w:val="A6A6A6" w:themeColor="background1" w:themeShade="A6"/>
                <w:lang w:eastAsia="ko-KR"/>
              </w:rPr>
              <w:t xml:space="preserve"> (until June 2023)</w:t>
            </w:r>
          </w:p>
          <w:p w14:paraId="155CE892" w14:textId="77777777" w:rsidR="00C57CD1" w:rsidRPr="000D75AF" w:rsidRDefault="00C57CD1" w:rsidP="00584B4C">
            <w:pPr>
              <w:spacing w:before="60" w:after="60"/>
              <w:rPr>
                <w:lang w:eastAsia="ko-KR"/>
              </w:rPr>
            </w:pPr>
            <w:r w:rsidRPr="000D75AF">
              <w:rPr>
                <w:rFonts w:hint="eastAsia"/>
                <w:lang w:eastAsia="ko-KR"/>
              </w:rPr>
              <w:t>Ms Madalina CLAPON (Romania) (from October 2023)</w:t>
            </w:r>
          </w:p>
        </w:tc>
      </w:tr>
      <w:tr w:rsidR="00C57CD1" w:rsidRPr="000D75AF" w14:paraId="4E4A52A8" w14:textId="77777777" w:rsidTr="00584B4C">
        <w:trPr>
          <w:trHeight w:val="407"/>
        </w:trPr>
        <w:tc>
          <w:tcPr>
            <w:tcW w:w="4243" w:type="dxa"/>
            <w:hideMark/>
          </w:tcPr>
          <w:p w14:paraId="0C9514A1" w14:textId="77777777" w:rsidR="00C57CD1" w:rsidRPr="000D75AF" w:rsidRDefault="00C57CD1" w:rsidP="00584B4C">
            <w:pPr>
              <w:spacing w:before="60" w:after="60"/>
            </w:pPr>
            <w:r w:rsidRPr="000D75AF">
              <w:t>6. Delegate on-boarding (e.g. induction)</w:t>
            </w:r>
          </w:p>
        </w:tc>
        <w:tc>
          <w:tcPr>
            <w:tcW w:w="4819" w:type="dxa"/>
          </w:tcPr>
          <w:p w14:paraId="4E452932" w14:textId="77777777" w:rsidR="00C57CD1" w:rsidRPr="000D75AF" w:rsidRDefault="00C57CD1" w:rsidP="00584B4C">
            <w:pPr>
              <w:spacing w:before="60" w:after="60"/>
            </w:pPr>
            <w:r w:rsidRPr="000D75AF">
              <w:t>Mr Victor Antonio MARTÍNEZ SÁNCHEZ (Paraguay)</w:t>
            </w:r>
          </w:p>
        </w:tc>
      </w:tr>
      <w:tr w:rsidR="00C57CD1" w:rsidRPr="000D75AF" w14:paraId="1DAEA528" w14:textId="77777777" w:rsidTr="00584B4C">
        <w:trPr>
          <w:trHeight w:val="372"/>
        </w:trPr>
        <w:tc>
          <w:tcPr>
            <w:tcW w:w="4243" w:type="dxa"/>
            <w:hideMark/>
          </w:tcPr>
          <w:p w14:paraId="1451DBAA" w14:textId="77777777" w:rsidR="00C57CD1" w:rsidRPr="000D75AF" w:rsidRDefault="00C57CD1" w:rsidP="00584B4C">
            <w:pPr>
              <w:spacing w:before="60" w:after="60"/>
            </w:pPr>
            <w:r w:rsidRPr="000D75AF">
              <w:t>7. WTDC Resolution 9</w:t>
            </w:r>
          </w:p>
        </w:tc>
        <w:tc>
          <w:tcPr>
            <w:tcW w:w="4819" w:type="dxa"/>
          </w:tcPr>
          <w:p w14:paraId="2364BA10" w14:textId="77777777" w:rsidR="00C57CD1" w:rsidRPr="000D75AF" w:rsidRDefault="00C57CD1" w:rsidP="00584B4C">
            <w:pPr>
              <w:spacing w:before="60" w:after="60"/>
            </w:pPr>
            <w:r w:rsidRPr="000D75AF">
              <w:t>Mr Hideo IMANAKA (Japan)</w:t>
            </w:r>
          </w:p>
          <w:p w14:paraId="6A42BF38" w14:textId="77777777" w:rsidR="00C57CD1" w:rsidRPr="000D75AF" w:rsidRDefault="00C57CD1" w:rsidP="00584B4C">
            <w:pPr>
              <w:spacing w:before="60" w:after="60"/>
            </w:pPr>
            <w:r w:rsidRPr="000D75AF">
              <w:t>Mr Haim MAZAR (ATDI, France)</w:t>
            </w:r>
          </w:p>
        </w:tc>
      </w:tr>
      <w:tr w:rsidR="00C57CD1" w:rsidRPr="000D75AF" w14:paraId="150CB445" w14:textId="77777777" w:rsidTr="00584B4C">
        <w:trPr>
          <w:trHeight w:val="378"/>
        </w:trPr>
        <w:tc>
          <w:tcPr>
            <w:tcW w:w="4243" w:type="dxa"/>
            <w:hideMark/>
          </w:tcPr>
          <w:p w14:paraId="5002B2E4" w14:textId="77777777" w:rsidR="00C57CD1" w:rsidRPr="000D75AF" w:rsidRDefault="00C57CD1" w:rsidP="00584B4C">
            <w:pPr>
              <w:spacing w:before="60" w:after="60"/>
            </w:pPr>
            <w:r w:rsidRPr="000D75AF">
              <w:t>8. Statistics (EGTI, EGH)</w:t>
            </w:r>
          </w:p>
        </w:tc>
        <w:tc>
          <w:tcPr>
            <w:tcW w:w="4819" w:type="dxa"/>
          </w:tcPr>
          <w:p w14:paraId="1295B9FC" w14:textId="77777777" w:rsidR="00C57CD1" w:rsidRPr="000D75AF" w:rsidRDefault="00C57CD1" w:rsidP="00584B4C">
            <w:pPr>
              <w:spacing w:before="60" w:after="60"/>
            </w:pPr>
            <w:r w:rsidRPr="000D75AF">
              <w:t xml:space="preserve">Ms Mina </w:t>
            </w:r>
            <w:proofErr w:type="spellStart"/>
            <w:r w:rsidRPr="000D75AF">
              <w:t>Seonmin</w:t>
            </w:r>
            <w:proofErr w:type="spellEnd"/>
            <w:r w:rsidRPr="000D75AF">
              <w:t xml:space="preserve"> JUN (Rep. of Korea)</w:t>
            </w:r>
          </w:p>
        </w:tc>
      </w:tr>
      <w:tr w:rsidR="00C57CD1" w:rsidRPr="000D75AF" w14:paraId="218DBE06" w14:textId="77777777" w:rsidTr="00584B4C">
        <w:trPr>
          <w:trHeight w:val="385"/>
        </w:trPr>
        <w:tc>
          <w:tcPr>
            <w:tcW w:w="4243" w:type="dxa"/>
            <w:hideMark/>
          </w:tcPr>
          <w:p w14:paraId="236C65A1" w14:textId="77777777" w:rsidR="00C57CD1" w:rsidRPr="000D75AF" w:rsidRDefault="00C57CD1" w:rsidP="00584B4C">
            <w:pPr>
              <w:spacing w:before="60" w:after="60"/>
            </w:pPr>
            <w:r w:rsidRPr="000D75AF">
              <w:t>9. ITU-CCT (Vocabulary)</w:t>
            </w:r>
          </w:p>
        </w:tc>
        <w:tc>
          <w:tcPr>
            <w:tcW w:w="4819" w:type="dxa"/>
          </w:tcPr>
          <w:p w14:paraId="10838B90" w14:textId="77777777" w:rsidR="00C57CD1" w:rsidRPr="000D75AF" w:rsidRDefault="00C57CD1" w:rsidP="00584B4C">
            <w:pPr>
              <w:spacing w:before="60" w:after="60"/>
            </w:pPr>
            <w:r w:rsidRPr="000D75AF">
              <w:t xml:space="preserve">Mr </w:t>
            </w:r>
            <w:proofErr w:type="spellStart"/>
            <w:r w:rsidRPr="000D75AF">
              <w:t>Tongning</w:t>
            </w:r>
            <w:proofErr w:type="spellEnd"/>
            <w:r w:rsidRPr="000D75AF">
              <w:t xml:space="preserve"> WU (China)</w:t>
            </w:r>
          </w:p>
        </w:tc>
      </w:tr>
      <w:tr w:rsidR="00C57CD1" w:rsidRPr="000D75AF" w14:paraId="36CC7171" w14:textId="77777777" w:rsidTr="00584B4C">
        <w:trPr>
          <w:trHeight w:val="377"/>
        </w:trPr>
        <w:tc>
          <w:tcPr>
            <w:tcW w:w="4243" w:type="dxa"/>
            <w:hideMark/>
          </w:tcPr>
          <w:p w14:paraId="55BFB42F" w14:textId="77777777" w:rsidR="00C57CD1" w:rsidRPr="000D75AF" w:rsidRDefault="00C57CD1" w:rsidP="00584B4C">
            <w:pPr>
              <w:spacing w:before="60" w:after="60"/>
            </w:pPr>
            <w:r w:rsidRPr="000D75AF">
              <w:t>10. Inter-sectoral mappings</w:t>
            </w:r>
          </w:p>
        </w:tc>
        <w:tc>
          <w:tcPr>
            <w:tcW w:w="4819" w:type="dxa"/>
          </w:tcPr>
          <w:p w14:paraId="36705E45" w14:textId="77777777" w:rsidR="00C57CD1" w:rsidRPr="000D75AF" w:rsidRDefault="00C57CD1" w:rsidP="00584B4C">
            <w:pPr>
              <w:spacing w:before="60" w:after="60"/>
            </w:pPr>
            <w:r w:rsidRPr="000D75AF">
              <w:t>Mr Haim MAZAR (ATDI, France)</w:t>
            </w:r>
          </w:p>
          <w:p w14:paraId="0FDD45D3" w14:textId="77777777" w:rsidR="00C57CD1" w:rsidRPr="000D75AF" w:rsidRDefault="00C57CD1" w:rsidP="00584B4C">
            <w:pPr>
              <w:spacing w:before="60" w:after="60"/>
            </w:pPr>
            <w:r w:rsidRPr="000D75AF">
              <w:t>Mr Arseny PLOSSKY (Russian Federation)</w:t>
            </w:r>
          </w:p>
        </w:tc>
      </w:tr>
      <w:tr w:rsidR="00C57CD1" w:rsidRPr="000D75AF" w14:paraId="17B4331F" w14:textId="77777777" w:rsidTr="00584B4C">
        <w:trPr>
          <w:trHeight w:val="368"/>
        </w:trPr>
        <w:tc>
          <w:tcPr>
            <w:tcW w:w="4243" w:type="dxa"/>
            <w:hideMark/>
          </w:tcPr>
          <w:p w14:paraId="5C28C1F5" w14:textId="77777777" w:rsidR="00C57CD1" w:rsidRPr="000D75AF" w:rsidRDefault="00C57CD1" w:rsidP="00584B4C">
            <w:pPr>
              <w:spacing w:before="60" w:after="60"/>
            </w:pPr>
            <w:r w:rsidRPr="000D75AF">
              <w:t>11. Synergies of study Questions with ITU actions (e.g. projects)</w:t>
            </w:r>
          </w:p>
        </w:tc>
        <w:tc>
          <w:tcPr>
            <w:tcW w:w="4819" w:type="dxa"/>
          </w:tcPr>
          <w:p w14:paraId="22A5BFE7" w14:textId="77777777" w:rsidR="00C57CD1" w:rsidRPr="000D75AF" w:rsidRDefault="00C57CD1" w:rsidP="00584B4C">
            <w:pPr>
              <w:spacing w:before="60" w:after="60"/>
            </w:pPr>
            <w:r w:rsidRPr="000D75AF">
              <w:t>Ms Zainab ARDO (Nigeria)</w:t>
            </w:r>
          </w:p>
          <w:p w14:paraId="4BBFC9F9" w14:textId="77777777" w:rsidR="00C57CD1" w:rsidRPr="000D75AF" w:rsidRDefault="00C57CD1" w:rsidP="00584B4C">
            <w:pPr>
              <w:spacing w:before="60" w:after="60"/>
            </w:pPr>
            <w:r w:rsidRPr="000D75AF">
              <w:t xml:space="preserve">Mr </w:t>
            </w:r>
            <w:proofErr w:type="spellStart"/>
            <w:r w:rsidRPr="000D75AF">
              <w:t>Mushfig</w:t>
            </w:r>
            <w:proofErr w:type="spellEnd"/>
            <w:r w:rsidRPr="000D75AF">
              <w:t xml:space="preserve"> GULUYEV (Azerbaijan)</w:t>
            </w:r>
          </w:p>
        </w:tc>
      </w:tr>
      <w:tr w:rsidR="00C57CD1" w:rsidRPr="000D75AF" w14:paraId="7FEEE297" w14:textId="77777777" w:rsidTr="00584B4C">
        <w:trPr>
          <w:trHeight w:val="389"/>
        </w:trPr>
        <w:tc>
          <w:tcPr>
            <w:tcW w:w="4243" w:type="dxa"/>
            <w:hideMark/>
          </w:tcPr>
          <w:p w14:paraId="7719E1AF" w14:textId="77777777" w:rsidR="00C57CD1" w:rsidRPr="000D75AF" w:rsidRDefault="00C57CD1" w:rsidP="00584B4C">
            <w:pPr>
              <w:spacing w:before="60" w:after="60"/>
            </w:pPr>
            <w:r w:rsidRPr="000D75AF">
              <w:t>12. Dashboard for monitoring Question progress</w:t>
            </w:r>
          </w:p>
        </w:tc>
        <w:tc>
          <w:tcPr>
            <w:tcW w:w="4819" w:type="dxa"/>
          </w:tcPr>
          <w:p w14:paraId="36F3E3F8" w14:textId="77777777" w:rsidR="00C57CD1" w:rsidRPr="000D75AF" w:rsidRDefault="00C57CD1" w:rsidP="00584B4C">
            <w:pPr>
              <w:overflowPunct/>
              <w:autoSpaceDE/>
              <w:autoSpaceDN/>
              <w:adjustRightInd/>
              <w:spacing w:before="40" w:afterLines="40" w:after="96"/>
              <w:textAlignment w:val="auto"/>
              <w:rPr>
                <w:color w:val="A6A6A6" w:themeColor="background1" w:themeShade="A6"/>
                <w:lang w:eastAsia="ko-KR"/>
              </w:rPr>
            </w:pPr>
            <w:r w:rsidRPr="000D75AF">
              <w:rPr>
                <w:color w:val="A6A6A6" w:themeColor="background1" w:themeShade="A6"/>
              </w:rPr>
              <w:t>Q1/2, Q2/2: Mr Diyor RAJABOV (Uzbekistan)</w:t>
            </w:r>
            <w:r w:rsidRPr="000D75AF">
              <w:rPr>
                <w:color w:val="A6A6A6" w:themeColor="background1" w:themeShade="A6"/>
                <w:lang w:eastAsia="ko-KR"/>
              </w:rPr>
              <w:t xml:space="preserve"> (until </w:t>
            </w:r>
            <w:r w:rsidRPr="000D75AF">
              <w:rPr>
                <w:rFonts w:hint="eastAsia"/>
                <w:color w:val="A6A6A6" w:themeColor="background1" w:themeShade="A6"/>
                <w:lang w:eastAsia="ko-KR"/>
              </w:rPr>
              <w:t xml:space="preserve">September </w:t>
            </w:r>
            <w:r w:rsidRPr="000D75AF">
              <w:rPr>
                <w:color w:val="A6A6A6" w:themeColor="background1" w:themeShade="A6"/>
                <w:lang w:eastAsia="ko-KR"/>
              </w:rPr>
              <w:t>2024)</w:t>
            </w:r>
          </w:p>
          <w:p w14:paraId="457D826D" w14:textId="77777777" w:rsidR="00C57CD1" w:rsidRPr="000D75AF" w:rsidRDefault="00C57CD1" w:rsidP="00584B4C">
            <w:pPr>
              <w:overflowPunct/>
              <w:autoSpaceDE/>
              <w:autoSpaceDN/>
              <w:adjustRightInd/>
              <w:spacing w:before="40" w:afterLines="40" w:after="96"/>
              <w:textAlignment w:val="auto"/>
              <w:rPr>
                <w:lang w:val="fr-FR"/>
              </w:rPr>
            </w:pPr>
            <w:r w:rsidRPr="000D75AF">
              <w:rPr>
                <w:lang w:val="fr-FR"/>
              </w:rPr>
              <w:t>Q3/2, Q5/2, Q6/</w:t>
            </w:r>
            <w:proofErr w:type="gramStart"/>
            <w:r w:rsidRPr="000D75AF">
              <w:rPr>
                <w:lang w:val="fr-FR"/>
              </w:rPr>
              <w:t>2:</w:t>
            </w:r>
            <w:proofErr w:type="gramEnd"/>
            <w:r w:rsidRPr="000D75AF">
              <w:rPr>
                <w:lang w:val="fr-FR"/>
              </w:rPr>
              <w:t xml:space="preserve"> Mr Dominique WÜRGES (France)</w:t>
            </w:r>
          </w:p>
          <w:p w14:paraId="7B01678F" w14:textId="77777777" w:rsidR="00C57CD1" w:rsidRPr="000D75AF" w:rsidRDefault="00C57CD1" w:rsidP="00584B4C">
            <w:pPr>
              <w:overflowPunct/>
              <w:autoSpaceDE/>
              <w:autoSpaceDN/>
              <w:adjustRightInd/>
              <w:spacing w:before="40" w:afterLines="40" w:after="96"/>
              <w:textAlignment w:val="auto"/>
              <w:rPr>
                <w:lang w:val="en-US"/>
              </w:rPr>
            </w:pPr>
            <w:r w:rsidRPr="000D75AF">
              <w:rPr>
                <w:lang w:val="en-US"/>
              </w:rPr>
              <w:t xml:space="preserve">Q4/2, Q7/2: </w:t>
            </w:r>
            <w:r w:rsidRPr="000D75AF">
              <w:t xml:space="preserve">Mr </w:t>
            </w:r>
            <w:proofErr w:type="spellStart"/>
            <w:r w:rsidRPr="000D75AF">
              <w:t>Tongning</w:t>
            </w:r>
            <w:proofErr w:type="spellEnd"/>
            <w:r w:rsidRPr="000D75AF">
              <w:t xml:space="preserve"> WU (China)</w:t>
            </w:r>
          </w:p>
        </w:tc>
      </w:tr>
      <w:tr w:rsidR="00C57CD1" w:rsidRPr="000D75AF" w14:paraId="4C7BB4AC" w14:textId="77777777" w:rsidTr="00584B4C">
        <w:trPr>
          <w:trHeight w:val="389"/>
        </w:trPr>
        <w:tc>
          <w:tcPr>
            <w:tcW w:w="4243" w:type="dxa"/>
          </w:tcPr>
          <w:p w14:paraId="0A77AEA0" w14:textId="77777777" w:rsidR="00C57CD1" w:rsidRPr="000D75AF" w:rsidRDefault="00C57CD1" w:rsidP="00584B4C">
            <w:pPr>
              <w:spacing w:before="60" w:after="60"/>
            </w:pPr>
            <w:r w:rsidRPr="000D75AF">
              <w:t>13. Coordination with TSAG Rapporteur Group on sustainable Digital Transformation (RG-DT)</w:t>
            </w:r>
          </w:p>
        </w:tc>
        <w:tc>
          <w:tcPr>
            <w:tcW w:w="4819" w:type="dxa"/>
          </w:tcPr>
          <w:p w14:paraId="2C72D5AA" w14:textId="77777777" w:rsidR="00C57CD1" w:rsidRPr="000D75AF" w:rsidRDefault="00C57CD1" w:rsidP="00584B4C">
            <w:pPr>
              <w:overflowPunct/>
              <w:autoSpaceDE/>
              <w:autoSpaceDN/>
              <w:adjustRightInd/>
              <w:spacing w:before="40" w:afterLines="40" w:after="96"/>
              <w:textAlignment w:val="auto"/>
              <w:rPr>
                <w:lang w:val="en-US"/>
              </w:rPr>
            </w:pPr>
            <w:r w:rsidRPr="000D75AF">
              <w:t>Mr Mohamed Lamine MINTHE (Guinea)</w:t>
            </w:r>
          </w:p>
        </w:tc>
      </w:tr>
      <w:tr w:rsidR="00C57CD1" w:rsidRPr="000D75AF" w14:paraId="153D25FB" w14:textId="77777777" w:rsidTr="00584B4C">
        <w:trPr>
          <w:trHeight w:val="389"/>
        </w:trPr>
        <w:tc>
          <w:tcPr>
            <w:tcW w:w="4243" w:type="dxa"/>
          </w:tcPr>
          <w:p w14:paraId="40CF0320" w14:textId="77777777" w:rsidR="00C57CD1" w:rsidRPr="000D75AF" w:rsidRDefault="00C57CD1" w:rsidP="00584B4C">
            <w:pPr>
              <w:spacing w:before="60" w:after="60"/>
            </w:pPr>
            <w:r w:rsidRPr="000D75AF">
              <w:t>1</w:t>
            </w:r>
            <w:r w:rsidRPr="000D75AF">
              <w:rPr>
                <w:rFonts w:hint="eastAsia"/>
                <w:lang w:eastAsia="ko-KR"/>
              </w:rPr>
              <w:t>4</w:t>
            </w:r>
            <w:r w:rsidRPr="000D75AF">
              <w:t xml:space="preserve">. Future </w:t>
            </w:r>
            <w:r w:rsidRPr="000D75AF">
              <w:rPr>
                <w:rFonts w:hint="eastAsia"/>
                <w:lang w:eastAsia="ko-KR"/>
              </w:rPr>
              <w:t>s</w:t>
            </w:r>
            <w:r w:rsidRPr="000D75AF">
              <w:t>tudy Questions</w:t>
            </w:r>
          </w:p>
        </w:tc>
        <w:tc>
          <w:tcPr>
            <w:tcW w:w="4819" w:type="dxa"/>
          </w:tcPr>
          <w:p w14:paraId="60B7B7E4" w14:textId="77777777" w:rsidR="00C57CD1" w:rsidRPr="000D75AF" w:rsidRDefault="00C57CD1" w:rsidP="00584B4C">
            <w:pPr>
              <w:overflowPunct/>
              <w:autoSpaceDE/>
              <w:autoSpaceDN/>
              <w:adjustRightInd/>
              <w:spacing w:before="40" w:afterLines="40" w:after="96"/>
              <w:textAlignment w:val="auto"/>
              <w:rPr>
                <w:color w:val="A6A6A6" w:themeColor="background1" w:themeShade="A6"/>
                <w:lang w:eastAsia="ko-KR"/>
              </w:rPr>
            </w:pPr>
            <w:r w:rsidRPr="000D75AF">
              <w:rPr>
                <w:color w:val="A6A6A6" w:themeColor="background1" w:themeShade="A6"/>
              </w:rPr>
              <w:t>Mr Abdelaziz ALZAROONI (UAE)</w:t>
            </w:r>
            <w:r w:rsidRPr="000D75AF">
              <w:rPr>
                <w:rFonts w:hint="eastAsia"/>
                <w:color w:val="A6A6A6" w:themeColor="background1" w:themeShade="A6"/>
                <w:lang w:eastAsia="ko-KR"/>
              </w:rPr>
              <w:t xml:space="preserve"> (until December 2024)</w:t>
            </w:r>
          </w:p>
          <w:p w14:paraId="03169ACC" w14:textId="77777777" w:rsidR="00C57CD1" w:rsidRPr="000D75AF" w:rsidRDefault="00C57CD1" w:rsidP="00584B4C">
            <w:pPr>
              <w:overflowPunct/>
              <w:autoSpaceDE/>
              <w:autoSpaceDN/>
              <w:adjustRightInd/>
              <w:spacing w:before="40" w:afterLines="40" w:after="96"/>
              <w:textAlignment w:val="auto"/>
              <w:rPr>
                <w:lang w:eastAsia="ko-KR"/>
              </w:rPr>
            </w:pPr>
            <w:r w:rsidRPr="000D75AF">
              <w:t>Mr Victor Antonio MARTÍNEZ SÁNCHEZ (Paraguay)</w:t>
            </w:r>
            <w:r w:rsidRPr="000D75AF">
              <w:rPr>
                <w:rFonts w:hint="eastAsia"/>
                <w:lang w:eastAsia="ko-KR"/>
              </w:rPr>
              <w:t xml:space="preserve"> (from January 2025)</w:t>
            </w:r>
          </w:p>
        </w:tc>
      </w:tr>
    </w:tbl>
    <w:p w14:paraId="65E6C58E" w14:textId="77777777" w:rsidR="00C57CD1" w:rsidRPr="000D75AF" w:rsidRDefault="00C57CD1" w:rsidP="00C57CD1">
      <w:pPr>
        <w:overflowPunct/>
        <w:autoSpaceDE/>
        <w:autoSpaceDN/>
        <w:adjustRightInd/>
        <w:spacing w:before="0"/>
        <w:textAlignment w:val="auto"/>
        <w:rPr>
          <w:b/>
          <w:bCs/>
        </w:rPr>
      </w:pPr>
      <w:r w:rsidRPr="000D75AF">
        <w:rPr>
          <w:b/>
          <w:bCs/>
        </w:rPr>
        <w:br w:type="page"/>
      </w:r>
    </w:p>
    <w:p w14:paraId="6135D258" w14:textId="77777777" w:rsidR="00C57CD1" w:rsidRPr="000D75AF" w:rsidRDefault="00C57CD1" w:rsidP="00C57CD1">
      <w:pPr>
        <w:overflowPunct/>
        <w:autoSpaceDE/>
        <w:autoSpaceDN/>
        <w:adjustRightInd/>
        <w:spacing w:after="120"/>
        <w:textAlignment w:val="auto"/>
        <w:rPr>
          <w:b/>
          <w:bCs/>
        </w:rPr>
      </w:pPr>
      <w:r w:rsidRPr="000D75AF">
        <w:rPr>
          <w:b/>
          <w:bCs/>
        </w:rPr>
        <w:lastRenderedPageBreak/>
        <w:t>Annex 3: ITU-D Study Group 2</w:t>
      </w:r>
      <w:r w:rsidRPr="000D75AF">
        <w:rPr>
          <w:rFonts w:hint="eastAsia"/>
          <w:b/>
          <w:bCs/>
          <w:lang w:eastAsia="ko-KR"/>
        </w:rPr>
        <w:t xml:space="preserve"> meetings and </w:t>
      </w:r>
      <w:r w:rsidRPr="000D75AF">
        <w:rPr>
          <w:b/>
          <w:bCs/>
        </w:rPr>
        <w:t>Rapporteur Group meetings (20</w:t>
      </w:r>
      <w:r w:rsidRPr="000D75AF">
        <w:rPr>
          <w:rFonts w:hint="eastAsia"/>
          <w:b/>
          <w:bCs/>
          <w:lang w:eastAsia="ko-KR"/>
        </w:rPr>
        <w:t>22</w:t>
      </w:r>
      <w:r w:rsidRPr="000D75AF">
        <w:rPr>
          <w:b/>
          <w:bCs/>
        </w:rPr>
        <w:t>-202</w:t>
      </w:r>
      <w:r w:rsidRPr="000D75AF">
        <w:rPr>
          <w:rFonts w:hint="eastAsia"/>
          <w:b/>
          <w:bCs/>
          <w:lang w:eastAsia="ko-KR"/>
        </w:rPr>
        <w:t>5</w:t>
      </w:r>
      <w:r w:rsidRPr="000D75AF">
        <w:rPr>
          <w:b/>
          <w:bCs/>
        </w:rPr>
        <w:t>)</w:t>
      </w:r>
    </w:p>
    <w:p w14:paraId="68D35A2D" w14:textId="77777777" w:rsidR="00C57CD1" w:rsidRPr="000D75AF" w:rsidRDefault="00C57CD1" w:rsidP="00C57CD1">
      <w:pPr>
        <w:spacing w:after="120"/>
        <w:rPr>
          <w:b/>
          <w:bCs/>
        </w:rPr>
      </w:pPr>
      <w:r w:rsidRPr="000D75AF">
        <w:rPr>
          <w:b/>
          <w:szCs w:val="24"/>
        </w:rPr>
        <w:t>Table 4A: List of ITU-D Study Group 2 and Rapporteur Group meetings</w:t>
      </w:r>
      <w:r w:rsidRPr="000D75AF">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C57CD1" w:rsidRPr="000D75AF" w14:paraId="5BBB37E0" w14:textId="77777777" w:rsidTr="00584B4C">
        <w:trPr>
          <w:tblHeader/>
          <w:jc w:val="center"/>
        </w:trPr>
        <w:tc>
          <w:tcPr>
            <w:tcW w:w="2647" w:type="pct"/>
            <w:tcBorders>
              <w:bottom w:val="single" w:sz="4" w:space="0" w:color="auto"/>
            </w:tcBorders>
            <w:shd w:val="clear" w:color="auto" w:fill="5B9BD5"/>
          </w:tcPr>
          <w:p w14:paraId="0F3752E2" w14:textId="77777777" w:rsidR="00C57CD1" w:rsidRPr="000D75AF" w:rsidRDefault="00C57CD1" w:rsidP="00584B4C">
            <w:pPr>
              <w:spacing w:before="20" w:after="20"/>
              <w:rPr>
                <w:b/>
                <w:sz w:val="22"/>
                <w:szCs w:val="22"/>
              </w:rPr>
            </w:pPr>
            <w:r w:rsidRPr="000D75AF">
              <w:rPr>
                <w:b/>
                <w:bCs/>
                <w:sz w:val="22"/>
                <w:szCs w:val="22"/>
              </w:rPr>
              <w:t>Study Group / Rapporteur Group meeting</w:t>
            </w:r>
          </w:p>
        </w:tc>
        <w:tc>
          <w:tcPr>
            <w:tcW w:w="2353" w:type="pct"/>
            <w:tcBorders>
              <w:bottom w:val="single" w:sz="4" w:space="0" w:color="auto"/>
            </w:tcBorders>
            <w:shd w:val="clear" w:color="auto" w:fill="5B9BD5"/>
          </w:tcPr>
          <w:p w14:paraId="5873561B" w14:textId="77777777" w:rsidR="00C57CD1" w:rsidRPr="000D75AF" w:rsidRDefault="00C57CD1" w:rsidP="00584B4C">
            <w:pPr>
              <w:spacing w:before="20" w:after="20"/>
              <w:rPr>
                <w:b/>
                <w:sz w:val="22"/>
                <w:szCs w:val="22"/>
              </w:rPr>
            </w:pPr>
            <w:r w:rsidRPr="000D75AF">
              <w:rPr>
                <w:b/>
                <w:sz w:val="22"/>
                <w:szCs w:val="22"/>
              </w:rPr>
              <w:t>Date and location</w:t>
            </w:r>
          </w:p>
        </w:tc>
      </w:tr>
      <w:tr w:rsidR="00C57CD1" w:rsidRPr="000D75AF" w14:paraId="78FD3496" w14:textId="77777777" w:rsidTr="00584B4C">
        <w:trPr>
          <w:jc w:val="center"/>
        </w:trPr>
        <w:tc>
          <w:tcPr>
            <w:tcW w:w="2647" w:type="pct"/>
            <w:shd w:val="clear" w:color="auto" w:fill="D9D9D9" w:themeFill="background1" w:themeFillShade="D9"/>
          </w:tcPr>
          <w:p w14:paraId="385B860F" w14:textId="77777777" w:rsidR="00C57CD1" w:rsidRPr="000D75AF" w:rsidRDefault="00C57CD1" w:rsidP="00584B4C">
            <w:pPr>
              <w:spacing w:before="20" w:after="20"/>
              <w:rPr>
                <w:b/>
                <w:sz w:val="22"/>
                <w:szCs w:val="22"/>
              </w:rPr>
            </w:pPr>
            <w:r w:rsidRPr="000D75AF">
              <w:rPr>
                <w:b/>
                <w:sz w:val="22"/>
                <w:szCs w:val="22"/>
              </w:rPr>
              <w:t>Study Group 2 meetings</w:t>
            </w:r>
          </w:p>
        </w:tc>
        <w:tc>
          <w:tcPr>
            <w:tcW w:w="2353" w:type="pct"/>
            <w:shd w:val="clear" w:color="auto" w:fill="D9D9D9" w:themeFill="background1" w:themeFillShade="D9"/>
          </w:tcPr>
          <w:p w14:paraId="2A32C6B1" w14:textId="77777777" w:rsidR="00C57CD1" w:rsidRPr="000D75AF" w:rsidRDefault="00C57CD1" w:rsidP="00584B4C">
            <w:pPr>
              <w:spacing w:before="20" w:after="20"/>
              <w:rPr>
                <w:b/>
                <w:sz w:val="22"/>
                <w:szCs w:val="22"/>
              </w:rPr>
            </w:pPr>
          </w:p>
        </w:tc>
      </w:tr>
      <w:tr w:rsidR="00C57CD1" w:rsidRPr="000D75AF" w14:paraId="4B33ED08" w14:textId="77777777" w:rsidTr="00584B4C">
        <w:trPr>
          <w:jc w:val="center"/>
        </w:trPr>
        <w:tc>
          <w:tcPr>
            <w:tcW w:w="2647" w:type="pct"/>
          </w:tcPr>
          <w:p w14:paraId="24D758DA" w14:textId="77777777" w:rsidR="00C57CD1" w:rsidRPr="000D75AF" w:rsidRDefault="00C57CD1" w:rsidP="00584B4C">
            <w:pPr>
              <w:spacing w:before="20" w:after="20"/>
              <w:rPr>
                <w:sz w:val="22"/>
                <w:szCs w:val="22"/>
              </w:rPr>
            </w:pPr>
            <w:hyperlink r:id="rId55" w:history="1">
              <w:r w:rsidRPr="000D75AF">
                <w:rPr>
                  <w:rStyle w:val="Hyperlink"/>
                  <w:rFonts w:cs="Simplified Arabic"/>
                  <w:sz w:val="22"/>
                  <w:szCs w:val="22"/>
                </w:rPr>
                <w:t>Fourth meeting of ITU-D Study Group 2</w:t>
              </w:r>
            </w:hyperlink>
          </w:p>
        </w:tc>
        <w:tc>
          <w:tcPr>
            <w:tcW w:w="2353" w:type="pct"/>
            <w:shd w:val="clear" w:color="auto" w:fill="auto"/>
          </w:tcPr>
          <w:p w14:paraId="74786E7F" w14:textId="77777777" w:rsidR="00C57CD1" w:rsidRPr="000D75AF" w:rsidRDefault="00C57CD1" w:rsidP="00584B4C">
            <w:pPr>
              <w:spacing w:before="20" w:after="20"/>
              <w:rPr>
                <w:sz w:val="22"/>
                <w:szCs w:val="22"/>
              </w:rPr>
            </w:pPr>
            <w:r w:rsidRPr="000D75AF">
              <w:rPr>
                <w:rFonts w:hint="eastAsia"/>
                <w:sz w:val="22"/>
                <w:szCs w:val="22"/>
                <w:lang w:eastAsia="ko-KR"/>
              </w:rPr>
              <w:t>5-9 May 2025</w:t>
            </w:r>
            <w:r w:rsidRPr="000D75AF">
              <w:rPr>
                <w:sz w:val="22"/>
                <w:szCs w:val="22"/>
              </w:rPr>
              <w:t>, Switzerland [Geneva]</w:t>
            </w:r>
          </w:p>
        </w:tc>
      </w:tr>
      <w:tr w:rsidR="00C57CD1" w:rsidRPr="000D75AF" w14:paraId="28BDCC76" w14:textId="77777777" w:rsidTr="00584B4C">
        <w:trPr>
          <w:jc w:val="center"/>
        </w:trPr>
        <w:tc>
          <w:tcPr>
            <w:tcW w:w="2647" w:type="pct"/>
          </w:tcPr>
          <w:p w14:paraId="22191F27" w14:textId="77777777" w:rsidR="00C57CD1" w:rsidRPr="000D75AF" w:rsidRDefault="00C57CD1" w:rsidP="00584B4C">
            <w:pPr>
              <w:spacing w:before="20" w:after="20"/>
              <w:rPr>
                <w:sz w:val="22"/>
                <w:szCs w:val="22"/>
              </w:rPr>
            </w:pPr>
            <w:hyperlink r:id="rId56" w:history="1">
              <w:r w:rsidRPr="000D75AF">
                <w:rPr>
                  <w:rStyle w:val="Hyperlink"/>
                  <w:rFonts w:cs="Simplified Arabic"/>
                  <w:sz w:val="22"/>
                  <w:szCs w:val="22"/>
                </w:rPr>
                <w:t>Third meeting of ITU-D Study Group 2</w:t>
              </w:r>
            </w:hyperlink>
          </w:p>
        </w:tc>
        <w:tc>
          <w:tcPr>
            <w:tcW w:w="2353" w:type="pct"/>
            <w:shd w:val="clear" w:color="auto" w:fill="auto"/>
          </w:tcPr>
          <w:p w14:paraId="38CCED71" w14:textId="77777777" w:rsidR="00C57CD1" w:rsidRPr="000D75AF" w:rsidRDefault="00C57CD1" w:rsidP="00584B4C">
            <w:pPr>
              <w:spacing w:before="20" w:after="20"/>
              <w:rPr>
                <w:sz w:val="22"/>
                <w:szCs w:val="22"/>
              </w:rPr>
            </w:pPr>
            <w:r w:rsidRPr="000D75AF">
              <w:rPr>
                <w:rFonts w:hint="eastAsia"/>
                <w:sz w:val="22"/>
                <w:szCs w:val="22"/>
                <w:lang w:eastAsia="ko-KR"/>
              </w:rPr>
              <w:t>11-15 November 2024</w:t>
            </w:r>
            <w:r w:rsidRPr="000D75AF">
              <w:rPr>
                <w:sz w:val="22"/>
                <w:szCs w:val="22"/>
              </w:rPr>
              <w:t>, Switzerland [Geneva]</w:t>
            </w:r>
          </w:p>
        </w:tc>
      </w:tr>
      <w:tr w:rsidR="00C57CD1" w:rsidRPr="000D75AF" w14:paraId="2A072B10" w14:textId="77777777" w:rsidTr="00584B4C">
        <w:trPr>
          <w:jc w:val="center"/>
        </w:trPr>
        <w:tc>
          <w:tcPr>
            <w:tcW w:w="2647" w:type="pct"/>
          </w:tcPr>
          <w:p w14:paraId="14599E7D" w14:textId="77777777" w:rsidR="00C57CD1" w:rsidRPr="000D75AF" w:rsidRDefault="00C57CD1" w:rsidP="00584B4C">
            <w:pPr>
              <w:spacing w:before="20" w:after="20"/>
              <w:rPr>
                <w:sz w:val="22"/>
                <w:szCs w:val="22"/>
              </w:rPr>
            </w:pPr>
            <w:hyperlink r:id="rId57" w:history="1">
              <w:r w:rsidRPr="000D75AF">
                <w:rPr>
                  <w:rStyle w:val="Hyperlink"/>
                  <w:rFonts w:cs="Simplified Arabic"/>
                  <w:sz w:val="22"/>
                  <w:szCs w:val="22"/>
                </w:rPr>
                <w:t>Second meeting of ITU-D Study Group 2</w:t>
              </w:r>
            </w:hyperlink>
          </w:p>
        </w:tc>
        <w:tc>
          <w:tcPr>
            <w:tcW w:w="2353" w:type="pct"/>
            <w:shd w:val="clear" w:color="auto" w:fill="auto"/>
          </w:tcPr>
          <w:p w14:paraId="4D21F029" w14:textId="77777777" w:rsidR="00C57CD1" w:rsidRPr="000D75AF" w:rsidRDefault="00C57CD1" w:rsidP="00584B4C">
            <w:pPr>
              <w:spacing w:before="20" w:after="20"/>
              <w:rPr>
                <w:sz w:val="22"/>
                <w:szCs w:val="22"/>
              </w:rPr>
            </w:pPr>
            <w:r w:rsidRPr="000D75AF">
              <w:rPr>
                <w:rFonts w:hint="eastAsia"/>
                <w:sz w:val="22"/>
                <w:szCs w:val="22"/>
                <w:lang w:eastAsia="ko-KR"/>
              </w:rPr>
              <w:t xml:space="preserve">30 Oct </w:t>
            </w:r>
            <w:r w:rsidRPr="000D75AF">
              <w:rPr>
                <w:sz w:val="22"/>
                <w:szCs w:val="22"/>
                <w:lang w:eastAsia="ko-KR"/>
              </w:rPr>
              <w:t>–</w:t>
            </w:r>
            <w:r w:rsidRPr="000D75AF">
              <w:rPr>
                <w:rFonts w:hint="eastAsia"/>
                <w:sz w:val="22"/>
                <w:szCs w:val="22"/>
                <w:lang w:eastAsia="ko-KR"/>
              </w:rPr>
              <w:t xml:space="preserve"> 3 Nov 2023</w:t>
            </w:r>
            <w:r w:rsidRPr="000D75AF">
              <w:rPr>
                <w:sz w:val="22"/>
                <w:szCs w:val="22"/>
              </w:rPr>
              <w:t>, Switzerland [Geneva]</w:t>
            </w:r>
          </w:p>
        </w:tc>
      </w:tr>
      <w:tr w:rsidR="00C57CD1" w:rsidRPr="000D75AF" w14:paraId="782CAB55" w14:textId="77777777" w:rsidTr="00584B4C">
        <w:trPr>
          <w:jc w:val="center"/>
        </w:trPr>
        <w:tc>
          <w:tcPr>
            <w:tcW w:w="2647" w:type="pct"/>
            <w:tcBorders>
              <w:bottom w:val="single" w:sz="4" w:space="0" w:color="auto"/>
            </w:tcBorders>
          </w:tcPr>
          <w:p w14:paraId="700BDA4E" w14:textId="77777777" w:rsidR="00C57CD1" w:rsidRPr="000D75AF" w:rsidRDefault="00C57CD1" w:rsidP="00584B4C">
            <w:pPr>
              <w:spacing w:before="20" w:after="20"/>
              <w:rPr>
                <w:sz w:val="22"/>
                <w:szCs w:val="22"/>
              </w:rPr>
            </w:pPr>
            <w:hyperlink r:id="rId58" w:history="1">
              <w:r w:rsidRPr="000D75AF">
                <w:rPr>
                  <w:rStyle w:val="Hyperlink"/>
                  <w:rFonts w:cs="Simplified Arabic"/>
                  <w:sz w:val="22"/>
                  <w:szCs w:val="22"/>
                </w:rPr>
                <w:t>First meeting of ITU-D Study Group 2</w:t>
              </w:r>
            </w:hyperlink>
          </w:p>
        </w:tc>
        <w:tc>
          <w:tcPr>
            <w:tcW w:w="2353" w:type="pct"/>
            <w:tcBorders>
              <w:bottom w:val="single" w:sz="4" w:space="0" w:color="auto"/>
            </w:tcBorders>
            <w:shd w:val="clear" w:color="auto" w:fill="auto"/>
          </w:tcPr>
          <w:p w14:paraId="11C2C5D8" w14:textId="77777777" w:rsidR="00C57CD1" w:rsidRPr="000D75AF" w:rsidRDefault="00C57CD1" w:rsidP="00584B4C">
            <w:pPr>
              <w:spacing w:before="20" w:after="20"/>
              <w:rPr>
                <w:sz w:val="22"/>
                <w:szCs w:val="22"/>
              </w:rPr>
            </w:pPr>
            <w:r w:rsidRPr="000D75AF">
              <w:rPr>
                <w:rFonts w:hint="eastAsia"/>
                <w:sz w:val="22"/>
                <w:szCs w:val="22"/>
                <w:lang w:eastAsia="ko-KR"/>
              </w:rPr>
              <w:t>5-9 December 2022</w:t>
            </w:r>
            <w:r w:rsidRPr="000D75AF">
              <w:rPr>
                <w:sz w:val="22"/>
                <w:szCs w:val="22"/>
              </w:rPr>
              <w:t>, Switzerland [Geneva]</w:t>
            </w:r>
          </w:p>
        </w:tc>
      </w:tr>
      <w:tr w:rsidR="00C57CD1" w:rsidRPr="000D75AF" w14:paraId="253850C8" w14:textId="77777777" w:rsidTr="00584B4C">
        <w:trPr>
          <w:jc w:val="center"/>
        </w:trPr>
        <w:tc>
          <w:tcPr>
            <w:tcW w:w="2647" w:type="pct"/>
            <w:shd w:val="clear" w:color="auto" w:fill="D9D9D9" w:themeFill="background1" w:themeFillShade="D9"/>
          </w:tcPr>
          <w:p w14:paraId="64B5E119" w14:textId="77777777" w:rsidR="00C57CD1" w:rsidRPr="000D75AF" w:rsidRDefault="00C57CD1" w:rsidP="00584B4C">
            <w:pPr>
              <w:spacing w:before="20" w:after="20"/>
              <w:rPr>
                <w:b/>
                <w:sz w:val="22"/>
                <w:szCs w:val="22"/>
              </w:rPr>
            </w:pPr>
            <w:r w:rsidRPr="000D75AF">
              <w:rPr>
                <w:b/>
                <w:sz w:val="22"/>
                <w:szCs w:val="22"/>
              </w:rPr>
              <w:t>Rapporteur Group meetings</w:t>
            </w:r>
          </w:p>
        </w:tc>
        <w:tc>
          <w:tcPr>
            <w:tcW w:w="2353" w:type="pct"/>
            <w:shd w:val="clear" w:color="auto" w:fill="D9D9D9" w:themeFill="background1" w:themeFillShade="D9"/>
          </w:tcPr>
          <w:p w14:paraId="30897AC9" w14:textId="77777777" w:rsidR="00C57CD1" w:rsidRPr="000D75AF" w:rsidRDefault="00C57CD1" w:rsidP="00584B4C">
            <w:pPr>
              <w:spacing w:before="20" w:after="20"/>
              <w:rPr>
                <w:b/>
                <w:sz w:val="22"/>
                <w:szCs w:val="22"/>
              </w:rPr>
            </w:pPr>
          </w:p>
        </w:tc>
      </w:tr>
      <w:tr w:rsidR="00C57CD1" w:rsidRPr="000D75AF" w14:paraId="12A351EB" w14:textId="77777777" w:rsidTr="00584B4C">
        <w:trPr>
          <w:jc w:val="center"/>
        </w:trPr>
        <w:tc>
          <w:tcPr>
            <w:tcW w:w="2647" w:type="pct"/>
          </w:tcPr>
          <w:p w14:paraId="7C7FC160" w14:textId="77777777" w:rsidR="00C57CD1" w:rsidRPr="000D75AF" w:rsidRDefault="00C57CD1" w:rsidP="00584B4C">
            <w:pPr>
              <w:spacing w:before="20" w:after="20"/>
              <w:rPr>
                <w:sz w:val="22"/>
                <w:szCs w:val="18"/>
              </w:rPr>
            </w:pPr>
            <w:hyperlink r:id="rId59" w:history="1">
              <w:r w:rsidRPr="000D75AF">
                <w:rPr>
                  <w:rStyle w:val="Hyperlink"/>
                  <w:rFonts w:ascii="Calibri" w:hAnsi="Calibri" w:cs="Calibri"/>
                  <w:sz w:val="22"/>
                  <w:szCs w:val="18"/>
                  <w:shd w:val="clear" w:color="auto" w:fill="FFFFFF"/>
                </w:rPr>
                <w:t>Rapporteur Group meetings</w:t>
              </w:r>
            </w:hyperlink>
          </w:p>
        </w:tc>
        <w:tc>
          <w:tcPr>
            <w:tcW w:w="2353" w:type="pct"/>
            <w:shd w:val="clear" w:color="auto" w:fill="auto"/>
          </w:tcPr>
          <w:p w14:paraId="4C2A6CF8" w14:textId="77777777" w:rsidR="00C57CD1" w:rsidRPr="000D75AF" w:rsidRDefault="00C57CD1" w:rsidP="00584B4C">
            <w:pPr>
              <w:spacing w:before="20" w:after="20"/>
              <w:rPr>
                <w:sz w:val="22"/>
                <w:szCs w:val="22"/>
              </w:rPr>
            </w:pPr>
            <w:r w:rsidRPr="000D75AF">
              <w:rPr>
                <w:rFonts w:hint="eastAsia"/>
                <w:sz w:val="22"/>
                <w:szCs w:val="22"/>
                <w:lang w:eastAsia="ko-KR"/>
              </w:rPr>
              <w:t xml:space="preserve">29 April </w:t>
            </w:r>
            <w:r w:rsidRPr="000D75AF">
              <w:rPr>
                <w:sz w:val="22"/>
                <w:szCs w:val="22"/>
                <w:lang w:eastAsia="ko-KR"/>
              </w:rPr>
              <w:t>–</w:t>
            </w:r>
            <w:r w:rsidRPr="000D75AF">
              <w:rPr>
                <w:rFonts w:hint="eastAsia"/>
                <w:sz w:val="22"/>
                <w:szCs w:val="22"/>
                <w:lang w:eastAsia="ko-KR"/>
              </w:rPr>
              <w:t xml:space="preserve"> 10 May 2024</w:t>
            </w:r>
            <w:r w:rsidRPr="000D75AF">
              <w:rPr>
                <w:sz w:val="22"/>
                <w:szCs w:val="22"/>
              </w:rPr>
              <w:t>, Switzerland [Geneva]</w:t>
            </w:r>
          </w:p>
        </w:tc>
      </w:tr>
      <w:tr w:rsidR="00C57CD1" w:rsidRPr="000D75AF" w14:paraId="3AD863EF" w14:textId="77777777" w:rsidTr="00584B4C">
        <w:trPr>
          <w:trHeight w:val="252"/>
          <w:jc w:val="center"/>
        </w:trPr>
        <w:tc>
          <w:tcPr>
            <w:tcW w:w="2647" w:type="pct"/>
          </w:tcPr>
          <w:p w14:paraId="1E8A6676" w14:textId="77777777" w:rsidR="00C57CD1" w:rsidRPr="000D75AF" w:rsidRDefault="00C57CD1" w:rsidP="00584B4C">
            <w:pPr>
              <w:spacing w:before="20" w:after="20"/>
              <w:rPr>
                <w:sz w:val="22"/>
                <w:szCs w:val="18"/>
              </w:rPr>
            </w:pPr>
            <w:hyperlink r:id="rId60" w:history="1">
              <w:r w:rsidRPr="000D75AF">
                <w:rPr>
                  <w:rStyle w:val="Hyperlink"/>
                  <w:rFonts w:ascii="Calibri" w:hAnsi="Calibri" w:cs="Calibri"/>
                  <w:sz w:val="22"/>
                  <w:szCs w:val="18"/>
                  <w:shd w:val="clear" w:color="auto" w:fill="FFFFFF"/>
                </w:rPr>
                <w:t>Rapporteur Group meetings</w:t>
              </w:r>
            </w:hyperlink>
          </w:p>
        </w:tc>
        <w:tc>
          <w:tcPr>
            <w:tcW w:w="2353" w:type="pct"/>
            <w:shd w:val="clear" w:color="auto" w:fill="auto"/>
          </w:tcPr>
          <w:p w14:paraId="3E897849" w14:textId="77777777" w:rsidR="00C57CD1" w:rsidRPr="000D75AF" w:rsidRDefault="00C57CD1" w:rsidP="00584B4C">
            <w:pPr>
              <w:spacing w:before="20" w:after="20"/>
              <w:rPr>
                <w:sz w:val="22"/>
                <w:szCs w:val="22"/>
              </w:rPr>
            </w:pPr>
            <w:r w:rsidRPr="000D75AF">
              <w:rPr>
                <w:rFonts w:hint="eastAsia"/>
                <w:sz w:val="22"/>
                <w:szCs w:val="22"/>
                <w:lang w:eastAsia="ko-KR"/>
              </w:rPr>
              <w:t xml:space="preserve">22 May </w:t>
            </w:r>
            <w:r w:rsidRPr="000D75AF">
              <w:rPr>
                <w:sz w:val="22"/>
                <w:szCs w:val="22"/>
                <w:lang w:eastAsia="ko-KR"/>
              </w:rPr>
              <w:t>–</w:t>
            </w:r>
            <w:r w:rsidRPr="000D75AF">
              <w:rPr>
                <w:rFonts w:hint="eastAsia"/>
                <w:sz w:val="22"/>
                <w:szCs w:val="22"/>
                <w:lang w:eastAsia="ko-KR"/>
              </w:rPr>
              <w:t xml:space="preserve"> 2 June 2023</w:t>
            </w:r>
            <w:r w:rsidRPr="000D75AF">
              <w:rPr>
                <w:sz w:val="22"/>
                <w:szCs w:val="22"/>
              </w:rPr>
              <w:t>, Switzerland [Geneva]</w:t>
            </w:r>
          </w:p>
        </w:tc>
      </w:tr>
    </w:tbl>
    <w:p w14:paraId="1A7E9261" w14:textId="77777777" w:rsidR="00C57CD1" w:rsidRPr="000D75AF" w:rsidRDefault="00C57CD1" w:rsidP="00C57CD1">
      <w:pPr>
        <w:spacing w:after="120"/>
        <w:rPr>
          <w:rStyle w:val="Hyperlink"/>
          <w:lang w:eastAsia="ko-KR"/>
        </w:rPr>
      </w:pPr>
      <w:r w:rsidRPr="000D75AF">
        <w:t xml:space="preserve">All associated workshops and webinars are detailed in the ITU-D study groups website on the page dedicated to workshops and other events (see </w:t>
      </w:r>
      <w:hyperlink r:id="rId61" w:history="1">
        <w:r w:rsidRPr="000D75AF">
          <w:rPr>
            <w:rStyle w:val="Hyperlink"/>
          </w:rPr>
          <w:t>https://www.itu.int/en/ITU-D/Study-Groups/2022-2025/Pages/events_workshops.aspx</w:t>
        </w:r>
      </w:hyperlink>
      <w:r w:rsidRPr="000D75AF">
        <w:rPr>
          <w:rStyle w:val="Hyperlink"/>
        </w:rPr>
        <w:t>).</w:t>
      </w:r>
    </w:p>
    <w:p w14:paraId="143C2F83" w14:textId="77777777" w:rsidR="00821996" w:rsidRDefault="003C58BF" w:rsidP="00DF240D">
      <w:pPr>
        <w:tabs>
          <w:tab w:val="clear" w:pos="794"/>
          <w:tab w:val="clear" w:pos="1191"/>
          <w:tab w:val="clear" w:pos="1588"/>
          <w:tab w:val="clear" w:pos="1985"/>
        </w:tabs>
        <w:spacing w:after="120"/>
        <w:jc w:val="center"/>
      </w:pPr>
      <w:bookmarkStart w:id="7" w:name="Proposal"/>
      <w:bookmarkEnd w:id="7"/>
      <w:r>
        <w:t>_____________</w:t>
      </w:r>
      <w:r w:rsidR="004122C5">
        <w:t>_</w:t>
      </w:r>
      <w:r w:rsidR="00922EC1">
        <w:t>_</w:t>
      </w:r>
    </w:p>
    <w:sectPr w:rsidR="00821996" w:rsidSect="008069EB">
      <w:headerReference w:type="default" r:id="rId62"/>
      <w:headerReference w:type="first" r:id="rId63"/>
      <w:footerReference w:type="first" r:id="rId64"/>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57CD1" w:rsidRPr="004D495C" w14:paraId="5746F88F" w14:textId="77777777" w:rsidTr="009B1C31">
      <w:tc>
        <w:tcPr>
          <w:tcW w:w="1526" w:type="dxa"/>
          <w:tcBorders>
            <w:top w:val="single" w:sz="4" w:space="0" w:color="000000"/>
          </w:tcBorders>
          <w:shd w:val="clear" w:color="auto" w:fill="auto"/>
        </w:tcPr>
        <w:p w14:paraId="5BC4755F" w14:textId="77777777" w:rsidR="00C57CD1" w:rsidRPr="004D495C" w:rsidRDefault="00C57CD1" w:rsidP="009D27F7">
          <w:pPr>
            <w:pStyle w:val="FirstFooter"/>
            <w:tabs>
              <w:tab w:val="left" w:pos="1559"/>
              <w:tab w:val="left" w:pos="3828"/>
            </w:tabs>
            <w:rPr>
              <w:sz w:val="18"/>
              <w:szCs w:val="18"/>
            </w:rPr>
          </w:pPr>
          <w:r>
            <w:rPr>
              <w:rFonts w:ascii="SimSun" w:eastAsia="SimSun" w:hAnsi="SimSun" w:cs="SimSun" w:hint="eastAsia"/>
              <w:sz w:val="18"/>
              <w:szCs w:val="18"/>
              <w:lang w:val="en-US" w:eastAsia="zh-CN"/>
            </w:rPr>
            <w:t>联系人：</w:t>
          </w:r>
        </w:p>
      </w:tc>
      <w:tc>
        <w:tcPr>
          <w:tcW w:w="2410" w:type="dxa"/>
          <w:tcBorders>
            <w:top w:val="single" w:sz="4" w:space="0" w:color="000000"/>
          </w:tcBorders>
          <w:shd w:val="clear" w:color="auto" w:fill="auto"/>
        </w:tcPr>
        <w:p w14:paraId="1AD7A66A" w14:textId="77777777" w:rsidR="00C57CD1" w:rsidRPr="004D495C" w:rsidRDefault="00C57CD1" w:rsidP="009D27F7">
          <w:pPr>
            <w:pStyle w:val="FirstFooter"/>
            <w:tabs>
              <w:tab w:val="left" w:pos="2302"/>
            </w:tabs>
            <w:ind w:left="2302" w:hanging="2302"/>
            <w:rPr>
              <w:sz w:val="18"/>
              <w:szCs w:val="18"/>
              <w:lang w:val="en-US"/>
            </w:rPr>
          </w:pPr>
          <w:r>
            <w:rPr>
              <w:rFonts w:ascii="SimSun" w:eastAsia="SimSun" w:hAnsi="SimSun" w:cs="SimSun" w:hint="eastAsia"/>
              <w:sz w:val="18"/>
              <w:szCs w:val="18"/>
              <w:lang w:val="en-US" w:eastAsia="zh-CN"/>
            </w:rPr>
            <w:t>姓名/组织/实体：</w:t>
          </w:r>
        </w:p>
      </w:tc>
      <w:tc>
        <w:tcPr>
          <w:tcW w:w="5987" w:type="dxa"/>
          <w:tcBorders>
            <w:top w:val="single" w:sz="4" w:space="0" w:color="000000"/>
          </w:tcBorders>
        </w:tcPr>
        <w:p w14:paraId="5E17EF5F" w14:textId="77777777" w:rsidR="00C57CD1" w:rsidRPr="004F6CC8" w:rsidRDefault="00C57CD1" w:rsidP="009D27F7">
          <w:pPr>
            <w:pStyle w:val="FirstFooter"/>
            <w:tabs>
              <w:tab w:val="left" w:pos="2302"/>
            </w:tabs>
            <w:ind w:left="2302" w:hanging="2302"/>
            <w:rPr>
              <w:sz w:val="18"/>
              <w:szCs w:val="18"/>
              <w:highlight w:val="yellow"/>
              <w:lang w:val="en-US"/>
            </w:rPr>
          </w:pPr>
          <w:r w:rsidRPr="004F6CC8">
            <w:rPr>
              <w:sz w:val="18"/>
              <w:szCs w:val="18"/>
              <w:lang w:val="en-US"/>
            </w:rPr>
            <w:t>ITU-D</w:t>
          </w:r>
          <w:r>
            <w:rPr>
              <w:rFonts w:ascii="SimSun" w:eastAsia="SimSun" w:hAnsi="SimSun" w:cs="SimSun" w:hint="eastAsia"/>
              <w:sz w:val="18"/>
              <w:szCs w:val="18"/>
              <w:lang w:val="en-US" w:eastAsia="zh-CN"/>
            </w:rPr>
            <w:t>第</w:t>
          </w:r>
          <w:r w:rsidRPr="000D75AF">
            <w:rPr>
              <w:rFonts w:ascii="Calibri" w:eastAsia="SimSun" w:hAnsi="Calibri" w:cs="Calibri"/>
              <w:sz w:val="18"/>
              <w:szCs w:val="18"/>
              <w:lang w:val="en-US" w:eastAsia="zh-CN"/>
            </w:rPr>
            <w:t>2</w:t>
          </w:r>
          <w:r>
            <w:rPr>
              <w:rFonts w:ascii="SimSun" w:eastAsia="SimSun" w:hAnsi="SimSun" w:cs="SimSun" w:hint="eastAsia"/>
              <w:sz w:val="18"/>
              <w:szCs w:val="18"/>
              <w:lang w:val="en-US" w:eastAsia="zh-CN"/>
            </w:rPr>
            <w:t>研究组主席</w:t>
          </w:r>
          <w:r w:rsidRPr="00C16F87">
            <w:rPr>
              <w:sz w:val="18"/>
              <w:szCs w:val="18"/>
              <w:lang w:val="en-US"/>
            </w:rPr>
            <w:t xml:space="preserve">Fadel </w:t>
          </w:r>
          <w:proofErr w:type="spellStart"/>
          <w:r w:rsidRPr="00C16F87">
            <w:rPr>
              <w:sz w:val="18"/>
              <w:szCs w:val="18"/>
              <w:lang w:val="en-US"/>
            </w:rPr>
            <w:t>Digham</w:t>
          </w:r>
          <w:proofErr w:type="spellEnd"/>
          <w:r>
            <w:rPr>
              <w:rFonts w:ascii="SimSun" w:eastAsia="SimSun" w:hAnsi="SimSun" w:cs="SimSun" w:hint="eastAsia"/>
              <w:sz w:val="18"/>
              <w:szCs w:val="18"/>
              <w:lang w:val="en-US" w:eastAsia="zh-CN"/>
            </w:rPr>
            <w:t>先生</w:t>
          </w:r>
        </w:p>
      </w:tc>
      <w:bookmarkStart w:id="5" w:name="OrgName"/>
      <w:bookmarkEnd w:id="5"/>
    </w:tr>
    <w:tr w:rsidR="00C57CD1" w:rsidRPr="004D495C" w14:paraId="72E6CF14" w14:textId="77777777" w:rsidTr="009B1C31">
      <w:tc>
        <w:tcPr>
          <w:tcW w:w="1526" w:type="dxa"/>
          <w:shd w:val="clear" w:color="auto" w:fill="auto"/>
        </w:tcPr>
        <w:p w14:paraId="58BA791D" w14:textId="77777777" w:rsidR="00C57CD1" w:rsidRPr="004D495C" w:rsidRDefault="00C57CD1" w:rsidP="009D27F7">
          <w:pPr>
            <w:pStyle w:val="FirstFooter"/>
            <w:tabs>
              <w:tab w:val="left" w:pos="1559"/>
              <w:tab w:val="left" w:pos="3828"/>
            </w:tabs>
            <w:rPr>
              <w:sz w:val="20"/>
              <w:lang w:val="en-US"/>
            </w:rPr>
          </w:pPr>
        </w:p>
      </w:tc>
      <w:tc>
        <w:tcPr>
          <w:tcW w:w="2410" w:type="dxa"/>
          <w:shd w:val="clear" w:color="auto" w:fill="auto"/>
        </w:tcPr>
        <w:p w14:paraId="04C52E59" w14:textId="77777777" w:rsidR="00C57CD1" w:rsidRPr="004D495C" w:rsidRDefault="00C57CD1" w:rsidP="009D27F7">
          <w:pPr>
            <w:pStyle w:val="FirstFooter"/>
            <w:tabs>
              <w:tab w:val="left" w:pos="2302"/>
            </w:tabs>
            <w:rPr>
              <w:sz w:val="18"/>
              <w:szCs w:val="18"/>
              <w:lang w:val="en-US"/>
            </w:rPr>
          </w:pPr>
          <w:r>
            <w:rPr>
              <w:rFonts w:ascii="SimSun" w:eastAsia="SimSun" w:hAnsi="SimSun" w:cs="SimSun" w:hint="eastAsia"/>
              <w:sz w:val="18"/>
              <w:szCs w:val="18"/>
              <w:lang w:val="en-US" w:eastAsia="zh-CN"/>
            </w:rPr>
            <w:t>电话号码：</w:t>
          </w:r>
        </w:p>
      </w:tc>
      <w:tc>
        <w:tcPr>
          <w:tcW w:w="5987" w:type="dxa"/>
        </w:tcPr>
        <w:p w14:paraId="1B8FB386" w14:textId="77777777" w:rsidR="00C57CD1" w:rsidRPr="004F6CC8" w:rsidRDefault="00C57CD1" w:rsidP="009D27F7">
          <w:pPr>
            <w:pStyle w:val="FirstFooter"/>
            <w:tabs>
              <w:tab w:val="left" w:pos="2302"/>
            </w:tabs>
            <w:rPr>
              <w:sz w:val="18"/>
              <w:szCs w:val="18"/>
              <w:highlight w:val="yellow"/>
              <w:lang w:val="en-US"/>
            </w:rPr>
          </w:pPr>
          <w:r w:rsidRPr="00C16F87">
            <w:rPr>
              <w:bCs/>
              <w:sz w:val="18"/>
              <w:szCs w:val="18"/>
            </w:rPr>
            <w:t>+20 100225 8599</w:t>
          </w:r>
        </w:p>
      </w:tc>
      <w:bookmarkStart w:id="6" w:name="PhoneNo"/>
      <w:bookmarkEnd w:id="6"/>
    </w:tr>
    <w:tr w:rsidR="00C57CD1" w:rsidRPr="004D495C" w14:paraId="6CC218E0" w14:textId="77777777" w:rsidTr="009B1C31">
      <w:tc>
        <w:tcPr>
          <w:tcW w:w="1526" w:type="dxa"/>
          <w:shd w:val="clear" w:color="auto" w:fill="auto"/>
        </w:tcPr>
        <w:p w14:paraId="1BA32356" w14:textId="77777777" w:rsidR="00C57CD1" w:rsidRPr="004D495C" w:rsidRDefault="00C57CD1" w:rsidP="009D27F7">
          <w:pPr>
            <w:pStyle w:val="FirstFooter"/>
            <w:tabs>
              <w:tab w:val="left" w:pos="1559"/>
              <w:tab w:val="left" w:pos="3828"/>
            </w:tabs>
            <w:rPr>
              <w:sz w:val="20"/>
              <w:lang w:val="en-US"/>
            </w:rPr>
          </w:pPr>
        </w:p>
      </w:tc>
      <w:tc>
        <w:tcPr>
          <w:tcW w:w="2410" w:type="dxa"/>
          <w:shd w:val="clear" w:color="auto" w:fill="auto"/>
        </w:tcPr>
        <w:p w14:paraId="5C8F5177" w14:textId="77777777" w:rsidR="00C57CD1" w:rsidRPr="004D495C" w:rsidRDefault="00C57CD1" w:rsidP="009D27F7">
          <w:pPr>
            <w:pStyle w:val="FirstFooter"/>
            <w:tabs>
              <w:tab w:val="left" w:pos="2302"/>
            </w:tabs>
            <w:rPr>
              <w:sz w:val="18"/>
              <w:szCs w:val="18"/>
              <w:lang w:val="en-US"/>
            </w:rPr>
          </w:pPr>
          <w:r>
            <w:rPr>
              <w:rFonts w:ascii="SimSun" w:eastAsia="SimSun" w:hAnsi="SimSun" w:cs="SimSun" w:hint="eastAsia"/>
              <w:sz w:val="18"/>
              <w:szCs w:val="18"/>
              <w:lang w:val="en-US" w:eastAsia="zh-CN"/>
            </w:rPr>
            <w:t>电子邮件：</w:t>
          </w:r>
        </w:p>
      </w:tc>
      <w:tc>
        <w:tcPr>
          <w:tcW w:w="5987" w:type="dxa"/>
        </w:tcPr>
        <w:p w14:paraId="0135170E" w14:textId="77777777" w:rsidR="00C57CD1" w:rsidRPr="004F6CC8" w:rsidRDefault="00C57CD1" w:rsidP="009D27F7">
          <w:pPr>
            <w:pStyle w:val="FirstFooter"/>
            <w:tabs>
              <w:tab w:val="left" w:pos="2302"/>
            </w:tabs>
            <w:rPr>
              <w:sz w:val="18"/>
              <w:szCs w:val="18"/>
              <w:highlight w:val="yellow"/>
              <w:lang w:val="en-US"/>
            </w:rPr>
          </w:pPr>
          <w:hyperlink r:id="rId1" w:history="1">
            <w:r w:rsidRPr="00C16F87">
              <w:rPr>
                <w:rStyle w:val="Hyperlink"/>
                <w:sz w:val="18"/>
                <w:szCs w:val="18"/>
                <w:lang w:val="en-US"/>
              </w:rPr>
              <w:t>fdigham@tra.gov.eg</w:t>
            </w:r>
          </w:hyperlink>
          <w:r>
            <w:rPr>
              <w:rFonts w:ascii="SimSun" w:eastAsia="SimSun" w:hAnsi="SimSun" w:cs="SimSun" w:hint="eastAsia"/>
              <w:sz w:val="18"/>
              <w:szCs w:val="18"/>
              <w:lang w:val="en-US" w:eastAsia="zh-CN"/>
            </w:rPr>
            <w:t>；</w:t>
          </w:r>
          <w:hyperlink r:id="rId2" w:history="1">
            <w:r w:rsidRPr="00B35D7D">
              <w:rPr>
                <w:rStyle w:val="Hyperlink"/>
                <w:sz w:val="18"/>
                <w:szCs w:val="18"/>
                <w:lang w:val="en-US"/>
              </w:rPr>
              <w:t>fadel.digham@gmail.com</w:t>
            </w:r>
          </w:hyperlink>
        </w:p>
      </w:tc>
    </w:tr>
  </w:tbl>
  <w:p w14:paraId="6D412A55" w14:textId="77777777" w:rsidR="00C57CD1" w:rsidRPr="00C57CD1" w:rsidRDefault="00C57CD1" w:rsidP="009D27F7">
    <w:pPr>
      <w:pStyle w:val="Footer"/>
      <w:spacing w:before="4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A4B8" w14:textId="77777777" w:rsidR="00C57CD1" w:rsidRDefault="00C57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5033" w14:textId="77777777" w:rsidR="00C57CD1" w:rsidRPr="00C57CD1" w:rsidRDefault="00C57CD1" w:rsidP="009D27F7">
    <w:pPr>
      <w:pStyle w:val="Footer"/>
      <w:spacing w:before="4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30559BA8" w14:textId="54DEC62A" w:rsidR="00C57CD1" w:rsidRPr="00381C84" w:rsidRDefault="00C57CD1" w:rsidP="00C57CD1">
      <w:pPr>
        <w:pStyle w:val="FootnoteText"/>
        <w:ind w:left="0" w:firstLine="0"/>
        <w:rPr>
          <w:rFonts w:eastAsia="Malgun Gothic"/>
          <w:sz w:val="20"/>
        </w:rPr>
      </w:pPr>
      <w:r w:rsidRPr="00381C84">
        <w:rPr>
          <w:rStyle w:val="FootnoteReference"/>
          <w:sz w:val="20"/>
        </w:rPr>
        <w:footnoteRef/>
      </w:r>
      <w:r w:rsidRPr="00381C84">
        <w:rPr>
          <w:sz w:val="20"/>
        </w:rPr>
        <w:tab/>
      </w:r>
      <w:r>
        <w:rPr>
          <w:rFonts w:ascii="SimSun" w:eastAsia="SimSun" w:hAnsi="SimSun" w:cs="SimSun" w:hint="eastAsia"/>
          <w:sz w:val="20"/>
          <w:lang w:eastAsia="zh-CN"/>
        </w:rPr>
        <w:t>见</w:t>
      </w:r>
      <w:hyperlink r:id="rId1" w:history="1">
        <w:r w:rsidRPr="00B35D7D">
          <w:rPr>
            <w:rStyle w:val="Hyperlink"/>
            <w:sz w:val="20"/>
          </w:rPr>
          <w:t>https://www.itu.int/en/ITU-D/Study-Groups/2022-2025/Pages/reference/Ongoing-Work.aspx</w:t>
        </w:r>
      </w:hyperlink>
      <w:r w:rsidR="00454000">
        <w:rPr>
          <w:rFonts w:ascii="SimSun" w:eastAsia="SimSun" w:hAnsi="SimSun" w:cs="SimSun" w:hint="eastAsia"/>
          <w:sz w:val="20"/>
          <w:lang w:eastAsia="zh-CN"/>
        </w:rPr>
        <w:t>。</w:t>
      </w:r>
    </w:p>
  </w:footnote>
  <w:footnote w:id="3">
    <w:p w14:paraId="5F414A8E" w14:textId="089F0A38" w:rsidR="00C57CD1" w:rsidRPr="00381C84" w:rsidRDefault="00C57CD1" w:rsidP="00C57CD1">
      <w:pPr>
        <w:pStyle w:val="FootnoteText"/>
        <w:ind w:left="0" w:firstLine="0"/>
        <w:rPr>
          <w:rFonts w:eastAsia="Malgun Gothic"/>
          <w:sz w:val="20"/>
        </w:rPr>
      </w:pPr>
      <w:r w:rsidRPr="00381C84">
        <w:rPr>
          <w:rStyle w:val="FootnoteReference"/>
          <w:sz w:val="20"/>
        </w:rPr>
        <w:footnoteRef/>
      </w:r>
      <w:r w:rsidRPr="00381C84">
        <w:rPr>
          <w:sz w:val="20"/>
        </w:rPr>
        <w:tab/>
      </w:r>
      <w:r w:rsidRPr="000D75AF">
        <w:rPr>
          <w:rFonts w:ascii="STKaiti" w:eastAsia="STKaiti" w:hAnsi="STKaiti" w:cs="SimSun" w:hint="eastAsia"/>
          <w:sz w:val="20"/>
          <w:lang w:eastAsia="zh-CN"/>
        </w:rPr>
        <w:t>同上。</w:t>
      </w:r>
    </w:p>
  </w:footnote>
  <w:footnote w:id="4">
    <w:p w14:paraId="66D61136" w14:textId="5857AC42" w:rsidR="00C57CD1" w:rsidRPr="000D75AF" w:rsidRDefault="00C57CD1" w:rsidP="00C57CD1">
      <w:pPr>
        <w:pStyle w:val="FootnoteText"/>
        <w:ind w:left="0" w:firstLine="0"/>
        <w:rPr>
          <w:rFonts w:ascii="SimSun" w:eastAsia="SimSun" w:hAnsi="SimSun" w:cs="SimSun"/>
          <w:sz w:val="20"/>
          <w:lang w:val="en-US" w:eastAsia="zh-CN"/>
        </w:rPr>
      </w:pPr>
      <w:r w:rsidRPr="00381C84">
        <w:rPr>
          <w:rStyle w:val="FootnoteReference"/>
          <w:sz w:val="20"/>
        </w:rPr>
        <w:footnoteRef/>
      </w:r>
      <w:r w:rsidRPr="00381C84">
        <w:rPr>
          <w:sz w:val="20"/>
        </w:rPr>
        <w:tab/>
      </w:r>
      <w:r>
        <w:rPr>
          <w:rFonts w:ascii="SimSun" w:eastAsia="SimSun" w:hAnsi="SimSun" w:cs="SimSun" w:hint="eastAsia"/>
          <w:sz w:val="20"/>
          <w:lang w:eastAsia="zh-CN"/>
        </w:rPr>
        <w:t>完整</w:t>
      </w:r>
      <w:proofErr w:type="gramStart"/>
      <w:r>
        <w:rPr>
          <w:rFonts w:ascii="SimSun" w:eastAsia="SimSun" w:hAnsi="SimSun" w:cs="SimSun" w:hint="eastAsia"/>
          <w:sz w:val="20"/>
          <w:lang w:eastAsia="zh-CN"/>
        </w:rPr>
        <w:t>列表见</w:t>
      </w:r>
      <w:proofErr w:type="gramEnd"/>
      <w:r>
        <w:rPr>
          <w:sz w:val="20"/>
        </w:rPr>
        <w:fldChar w:fldCharType="begin"/>
      </w:r>
      <w:r>
        <w:rPr>
          <w:sz w:val="20"/>
        </w:rPr>
        <w:instrText>HYPERLINK "</w:instrText>
      </w:r>
      <w:r w:rsidRPr="000D75AF">
        <w:rPr>
          <w:sz w:val="20"/>
        </w:rPr>
        <w:instrText>https://www.itu.int/en/ITU-D/Study-Groups/2022-2025/Pages/events_workshops.aspx</w:instrText>
      </w:r>
      <w:r>
        <w:rPr>
          <w:sz w:val="20"/>
        </w:rPr>
        <w:instrText>"</w:instrText>
      </w:r>
      <w:r>
        <w:rPr>
          <w:sz w:val="20"/>
        </w:rPr>
      </w:r>
      <w:r>
        <w:rPr>
          <w:sz w:val="20"/>
        </w:rPr>
        <w:fldChar w:fldCharType="separate"/>
      </w:r>
      <w:r w:rsidRPr="00B35D7D">
        <w:rPr>
          <w:rStyle w:val="Hyperlink"/>
          <w:sz w:val="20"/>
        </w:rPr>
        <w:t>https://www.itu.int/en/ITU-D/Study-Groups/2022-2025/Pages/events_workshops.aspx</w:t>
      </w:r>
      <w:r>
        <w:rPr>
          <w:sz w:val="20"/>
        </w:rPr>
        <w:fldChar w:fldCharType="end"/>
      </w:r>
      <w:r>
        <w:rPr>
          <w:rFonts w:ascii="SimSun" w:eastAsia="SimSun" w:hAnsi="SimSun" w:cs="SimSun" w:hint="eastAsia"/>
          <w:sz w:val="20"/>
          <w:lang w:eastAsia="zh-CN"/>
        </w:rPr>
        <w:t>。</w:t>
      </w:r>
    </w:p>
  </w:footnote>
  <w:footnote w:id="5">
    <w:p w14:paraId="3D5F2679" w14:textId="01651400" w:rsidR="00C57CD1" w:rsidRPr="00381C84" w:rsidRDefault="00C57CD1" w:rsidP="00C57CD1">
      <w:pPr>
        <w:pStyle w:val="FootnoteText"/>
        <w:ind w:left="0" w:firstLine="0"/>
        <w:rPr>
          <w:rFonts w:eastAsia="Malgun Gothic"/>
          <w:sz w:val="20"/>
          <w:lang w:val="en-US"/>
        </w:rPr>
      </w:pPr>
      <w:r w:rsidRPr="00381C84">
        <w:rPr>
          <w:rStyle w:val="FootnoteReference"/>
          <w:sz w:val="20"/>
        </w:rPr>
        <w:footnoteRef/>
      </w:r>
      <w:r w:rsidR="00FA6BD0">
        <w:rPr>
          <w:sz w:val="20"/>
        </w:rPr>
        <w:tab/>
      </w:r>
      <w:hyperlink r:id="rId2" w:history="1">
        <w:r w:rsidRPr="00381C84">
          <w:rPr>
            <w:rStyle w:val="Hyperlink"/>
            <w:sz w:val="20"/>
          </w:rPr>
          <w:t>https://www.itu.int/en/ITU-D/Regional-Presence/Americas/Pages/EVENTS/2024/cons-awa-2024.aspx</w:t>
        </w:r>
      </w:hyperlink>
      <w:r w:rsidR="00454000">
        <w:rPr>
          <w:rFonts w:ascii="SimSun" w:eastAsia="SimSun" w:hAnsi="SimSun" w:cs="SimSun" w:hint="eastAsia"/>
          <w:sz w:val="20"/>
          <w:lang w:eastAsia="zh-CN"/>
        </w:rPr>
        <w:t>。</w:t>
      </w:r>
    </w:p>
  </w:footnote>
  <w:footnote w:id="6">
    <w:p w14:paraId="0653D257" w14:textId="536084CD" w:rsidR="00C57CD1" w:rsidRPr="00454000" w:rsidRDefault="00C57CD1" w:rsidP="00C57CD1">
      <w:pPr>
        <w:pStyle w:val="FootnoteText"/>
        <w:ind w:left="0" w:firstLine="0"/>
        <w:rPr>
          <w:sz w:val="20"/>
          <w:lang w:eastAsia="zh-CN"/>
        </w:rPr>
      </w:pPr>
      <w:r w:rsidRPr="00381C84">
        <w:rPr>
          <w:rStyle w:val="FootnoteReference"/>
          <w:sz w:val="20"/>
        </w:rPr>
        <w:footnoteRef/>
      </w:r>
      <w:r w:rsidR="00981F9D">
        <w:rPr>
          <w:sz w:val="20"/>
        </w:rPr>
        <w:tab/>
      </w:r>
      <w:r w:rsidRPr="00944CE0">
        <w:rPr>
          <w:rFonts w:ascii="SimSun" w:eastAsia="SimSun" w:hAnsi="SimSun" w:cs="Microsoft YaHei" w:hint="eastAsia"/>
          <w:sz w:val="20"/>
          <w:lang w:eastAsia="zh-CN"/>
        </w:rPr>
        <w:t>见</w:t>
      </w:r>
      <w:hyperlink r:id="rId3" w:history="1">
        <w:r w:rsidRPr="00B35D7D">
          <w:rPr>
            <w:rStyle w:val="Hyperlink"/>
            <w:rFonts w:eastAsia="Malgun Gothic"/>
            <w:sz w:val="20"/>
          </w:rPr>
          <w:t>https://www.itu.int/en/ITU-D/Study-Groups/2022-2025/Pages/reference/Ongoing-Work.aspx</w:t>
        </w:r>
      </w:hyperlink>
      <w:r w:rsidR="00454000">
        <w:rPr>
          <w:rFonts w:hint="eastAsia"/>
          <w:sz w:val="20"/>
          <w:lang w:eastAsia="zh-CN"/>
        </w:rPr>
        <w:t>。</w:t>
      </w:r>
    </w:p>
  </w:footnote>
  <w:footnote w:id="7">
    <w:p w14:paraId="58B91A09" w14:textId="309BBB41" w:rsidR="00C57CD1" w:rsidRPr="00381C84" w:rsidRDefault="00C57CD1" w:rsidP="00C57CD1">
      <w:pPr>
        <w:pStyle w:val="FootnoteText"/>
        <w:ind w:left="0" w:firstLine="0"/>
        <w:rPr>
          <w:sz w:val="20"/>
        </w:rPr>
      </w:pPr>
      <w:r w:rsidRPr="00381C84">
        <w:rPr>
          <w:rStyle w:val="FootnoteReference"/>
          <w:sz w:val="20"/>
        </w:rPr>
        <w:footnoteRef/>
      </w:r>
      <w:r w:rsidR="00981F9D">
        <w:rPr>
          <w:sz w:val="20"/>
        </w:rPr>
        <w:tab/>
      </w:r>
      <w:hyperlink r:id="rId4" w:history="1">
        <w:r w:rsidRPr="00381C84">
          <w:rPr>
            <w:rStyle w:val="Hyperlink"/>
            <w:sz w:val="20"/>
          </w:rPr>
          <w:t>https://www.itu.int/en/ITU-D/Regional-Presence/Americas/Pages/EVENTS/2024/cons-awa-2024.aspx</w:t>
        </w:r>
      </w:hyperlink>
      <w:r w:rsidR="00AA1BDA">
        <w:rPr>
          <w:rFonts w:hint="eastAsia"/>
          <w:sz w:val="20"/>
          <w:lang w:eastAsia="zh-CN"/>
        </w:rPr>
        <w:t>。</w:t>
      </w:r>
    </w:p>
  </w:footnote>
  <w:footnote w:id="8">
    <w:p w14:paraId="5028C195" w14:textId="09157D27" w:rsidR="00C57CD1" w:rsidRPr="00381C84" w:rsidRDefault="00C57CD1" w:rsidP="00C57CD1">
      <w:pPr>
        <w:pStyle w:val="FootnoteText"/>
        <w:ind w:left="0" w:firstLine="0"/>
        <w:rPr>
          <w:rFonts w:eastAsia="Malgun Gothic"/>
          <w:sz w:val="20"/>
          <w:lang w:eastAsia="zh-CN"/>
        </w:rPr>
      </w:pPr>
      <w:r w:rsidRPr="00381C84">
        <w:rPr>
          <w:rStyle w:val="FootnoteReference"/>
          <w:sz w:val="20"/>
        </w:rPr>
        <w:footnoteRef/>
      </w:r>
      <w:r w:rsidR="00981F9D">
        <w:rPr>
          <w:sz w:val="20"/>
          <w:lang w:eastAsia="zh-CN"/>
        </w:rPr>
        <w:tab/>
      </w:r>
      <w:r w:rsidRPr="002B5E9E">
        <w:rPr>
          <w:rFonts w:hint="eastAsia"/>
          <w:sz w:val="20"/>
          <w:lang w:eastAsia="zh-CN"/>
        </w:rPr>
        <w:t>本</w:t>
      </w:r>
      <w:r w:rsidRPr="002B5E9E">
        <w:rPr>
          <w:rFonts w:cs="Microsoft YaHei" w:hint="eastAsia"/>
          <w:sz w:val="20"/>
          <w:lang w:eastAsia="zh-CN"/>
        </w:rPr>
        <w:t>报</w:t>
      </w:r>
      <w:r w:rsidRPr="002B5E9E">
        <w:rPr>
          <w:rFonts w:hint="eastAsia"/>
          <w:sz w:val="20"/>
          <w:lang w:eastAsia="zh-CN"/>
        </w:rPr>
        <w:t>告</w:t>
      </w:r>
      <w:r w:rsidRPr="002B5E9E">
        <w:rPr>
          <w:rFonts w:cs="Microsoft YaHei" w:hint="eastAsia"/>
          <w:sz w:val="20"/>
          <w:lang w:eastAsia="zh-CN"/>
        </w:rPr>
        <w:t>编写</w:t>
      </w:r>
      <w:r>
        <w:rPr>
          <w:rFonts w:cs="Microsoft YaHei" w:hint="eastAsia"/>
          <w:sz w:val="20"/>
          <w:lang w:eastAsia="zh-CN"/>
        </w:rPr>
        <w:t>之</w:t>
      </w:r>
      <w:r w:rsidRPr="002B5E9E">
        <w:rPr>
          <w:rFonts w:cs="Microsoft YaHei" w:hint="eastAsia"/>
          <w:sz w:val="20"/>
          <w:lang w:eastAsia="zh-CN"/>
        </w:rPr>
        <w:t>时</w:t>
      </w:r>
      <w:r w:rsidRPr="002B5E9E">
        <w:rPr>
          <w:rFonts w:hint="eastAsia"/>
          <w:sz w:val="20"/>
          <w:lang w:eastAsia="zh-CN"/>
        </w:rPr>
        <w:t>，</w:t>
      </w:r>
      <w:r w:rsidRPr="002B5E9E">
        <w:rPr>
          <w:rFonts w:cs="Microsoft YaHei" w:hint="eastAsia"/>
          <w:sz w:val="20"/>
          <w:lang w:eastAsia="zh-CN"/>
        </w:rPr>
        <w:t>尚</w:t>
      </w:r>
      <w:r w:rsidRPr="002B5E9E">
        <w:rPr>
          <w:rFonts w:hint="eastAsia"/>
          <w:sz w:val="20"/>
          <w:lang w:eastAsia="zh-CN"/>
        </w:rPr>
        <w:t>无</w:t>
      </w:r>
      <w:r w:rsidRPr="002B5E9E">
        <w:rPr>
          <w:sz w:val="20"/>
          <w:lang w:eastAsia="zh-CN"/>
        </w:rPr>
        <w:t>2025</w:t>
      </w:r>
      <w:r w:rsidRPr="002B5E9E">
        <w:rPr>
          <w:rFonts w:hint="eastAsia"/>
          <w:sz w:val="20"/>
          <w:lang w:eastAsia="zh-CN"/>
        </w:rPr>
        <w:t>年</w:t>
      </w:r>
      <w:r w:rsidRPr="002B5E9E">
        <w:rPr>
          <w:sz w:val="20"/>
          <w:lang w:eastAsia="zh-CN"/>
        </w:rPr>
        <w:t>3</w:t>
      </w:r>
      <w:r w:rsidRPr="002B5E9E">
        <w:rPr>
          <w:rFonts w:hint="eastAsia"/>
          <w:sz w:val="20"/>
          <w:lang w:eastAsia="zh-CN"/>
        </w:rPr>
        <w:t>月</w:t>
      </w:r>
      <w:r w:rsidRPr="002B5E9E">
        <w:rPr>
          <w:sz w:val="20"/>
          <w:lang w:eastAsia="zh-CN"/>
        </w:rPr>
        <w:t>11</w:t>
      </w:r>
      <w:r w:rsidRPr="002B5E9E">
        <w:rPr>
          <w:rFonts w:hint="eastAsia"/>
          <w:sz w:val="20"/>
          <w:lang w:eastAsia="zh-CN"/>
        </w:rPr>
        <w:t>日</w:t>
      </w:r>
      <w:r w:rsidRPr="002B5E9E">
        <w:rPr>
          <w:rFonts w:cs="Microsoft YaHei" w:hint="eastAsia"/>
          <w:sz w:val="20"/>
          <w:lang w:eastAsia="zh-CN"/>
        </w:rPr>
        <w:t>举</w:t>
      </w:r>
      <w:r w:rsidRPr="002B5E9E">
        <w:rPr>
          <w:rFonts w:hint="eastAsia"/>
          <w:sz w:val="20"/>
          <w:lang w:eastAsia="zh-CN"/>
        </w:rPr>
        <w:t>行的</w:t>
      </w:r>
      <w:r>
        <w:rPr>
          <w:rFonts w:hint="eastAsia"/>
          <w:sz w:val="20"/>
          <w:lang w:eastAsia="zh-CN"/>
        </w:rPr>
        <w:t>ITU</w:t>
      </w:r>
      <w:r w:rsidRPr="002B5E9E">
        <w:rPr>
          <w:sz w:val="20"/>
          <w:lang w:eastAsia="zh-CN"/>
        </w:rPr>
        <w:t>-CCT</w:t>
      </w:r>
      <w:r w:rsidRPr="002B5E9E">
        <w:rPr>
          <w:rFonts w:cs="Microsoft YaHei" w:hint="eastAsia"/>
          <w:sz w:val="20"/>
          <w:lang w:eastAsia="zh-CN"/>
        </w:rPr>
        <w:t>会议</w:t>
      </w:r>
      <w:r w:rsidRPr="002B5E9E">
        <w:rPr>
          <w:rFonts w:hint="eastAsia"/>
          <w:sz w:val="20"/>
          <w:lang w:eastAsia="zh-CN"/>
        </w:rPr>
        <w:t>的摘要</w:t>
      </w:r>
      <w:r w:rsidRPr="002B5E9E">
        <w:rPr>
          <w:rFonts w:cs="Microsoft YaHei" w:hint="eastAsia"/>
          <w:sz w:val="20"/>
          <w:lang w:eastAsia="zh-CN"/>
        </w:rPr>
        <w:t>记录</w:t>
      </w:r>
      <w:r w:rsidRPr="002B5E9E">
        <w:rPr>
          <w:rFonts w:hint="eastAsia"/>
          <w:sz w:val="20"/>
          <w:lang w:eastAsia="zh-CN"/>
        </w:rPr>
        <w:t>。</w:t>
      </w:r>
    </w:p>
  </w:footnote>
  <w:footnote w:id="9">
    <w:p w14:paraId="469743B3" w14:textId="2CFABC67" w:rsidR="00C57CD1" w:rsidRPr="0078139B" w:rsidRDefault="00C57CD1" w:rsidP="00C57CD1">
      <w:pPr>
        <w:pStyle w:val="FootnoteText"/>
        <w:ind w:left="0" w:firstLine="0"/>
        <w:rPr>
          <w:sz w:val="20"/>
          <w:lang w:eastAsia="zh-CN"/>
        </w:rPr>
      </w:pPr>
      <w:r w:rsidRPr="00381C84">
        <w:rPr>
          <w:rStyle w:val="FootnoteReference"/>
          <w:sz w:val="20"/>
        </w:rPr>
        <w:footnoteRef/>
      </w:r>
      <w:r w:rsidR="00373A58">
        <w:rPr>
          <w:sz w:val="20"/>
          <w:lang w:eastAsia="zh-CN"/>
        </w:rPr>
        <w:tab/>
      </w:r>
      <w:r w:rsidRPr="0078139B">
        <w:rPr>
          <w:rFonts w:cs="Microsoft YaHei" w:hint="eastAsia"/>
          <w:sz w:val="20"/>
          <w:lang w:eastAsia="zh-CN"/>
        </w:rPr>
        <w:t>虽</w:t>
      </w:r>
      <w:r w:rsidRPr="0078139B">
        <w:rPr>
          <w:rFonts w:hint="eastAsia"/>
          <w:sz w:val="20"/>
          <w:lang w:eastAsia="zh-CN"/>
        </w:rPr>
        <w:t>然其他几</w:t>
      </w:r>
      <w:r w:rsidRPr="0078139B">
        <w:rPr>
          <w:rFonts w:cs="Microsoft YaHei" w:hint="eastAsia"/>
          <w:sz w:val="20"/>
          <w:lang w:eastAsia="zh-CN"/>
        </w:rPr>
        <w:t>份关</w:t>
      </w:r>
      <w:r w:rsidRPr="0078139B">
        <w:rPr>
          <w:rFonts w:hint="eastAsia"/>
          <w:sz w:val="20"/>
          <w:lang w:eastAsia="zh-CN"/>
        </w:rPr>
        <w:t>于</w:t>
      </w:r>
      <w:r w:rsidRPr="0078139B">
        <w:rPr>
          <w:rFonts w:cs="Microsoft YaHei" w:hint="eastAsia"/>
          <w:sz w:val="20"/>
          <w:lang w:eastAsia="zh-CN"/>
        </w:rPr>
        <w:t>青</w:t>
      </w:r>
      <w:r w:rsidRPr="0078139B">
        <w:rPr>
          <w:rFonts w:hint="eastAsia"/>
          <w:sz w:val="20"/>
          <w:lang w:eastAsia="zh-CN"/>
        </w:rPr>
        <w:t>年</w:t>
      </w:r>
      <w:r w:rsidRPr="0078139B">
        <w:rPr>
          <w:rFonts w:cs="Microsoft YaHei" w:hint="eastAsia"/>
          <w:sz w:val="20"/>
          <w:lang w:eastAsia="zh-CN"/>
        </w:rPr>
        <w:t>与</w:t>
      </w:r>
      <w:r w:rsidRPr="0078139B">
        <w:rPr>
          <w:rFonts w:hint="eastAsia"/>
          <w:sz w:val="20"/>
          <w:lang w:eastAsia="zh-CN"/>
        </w:rPr>
        <w:t>女性的文稿也提交</w:t>
      </w:r>
      <w:r w:rsidRPr="0078139B">
        <w:rPr>
          <w:rFonts w:cs="Microsoft YaHei" w:hint="eastAsia"/>
          <w:sz w:val="20"/>
          <w:lang w:eastAsia="zh-CN"/>
        </w:rPr>
        <w:t>给</w:t>
      </w:r>
      <w:r w:rsidRPr="0078139B">
        <w:rPr>
          <w:rFonts w:hint="eastAsia"/>
          <w:sz w:val="20"/>
          <w:lang w:eastAsia="zh-CN"/>
        </w:rPr>
        <w:t>了不同的</w:t>
      </w:r>
      <w:r w:rsidRPr="0078139B">
        <w:rPr>
          <w:rFonts w:cs="Microsoft YaHei" w:hint="eastAsia"/>
          <w:sz w:val="20"/>
          <w:lang w:eastAsia="zh-CN"/>
        </w:rPr>
        <w:t>研</w:t>
      </w:r>
      <w:r w:rsidRPr="0078139B">
        <w:rPr>
          <w:rFonts w:hint="eastAsia"/>
          <w:sz w:val="20"/>
          <w:lang w:eastAsia="zh-CN"/>
        </w:rPr>
        <w:t>究</w:t>
      </w:r>
      <w:r w:rsidRPr="0078139B">
        <w:rPr>
          <w:rFonts w:cs="Microsoft YaHei" w:hint="eastAsia"/>
          <w:sz w:val="20"/>
          <w:lang w:eastAsia="zh-CN"/>
        </w:rPr>
        <w:t>课题</w:t>
      </w:r>
      <w:r w:rsidRPr="0078139B">
        <w:rPr>
          <w:rFonts w:hint="eastAsia"/>
          <w:sz w:val="20"/>
          <w:lang w:eastAsia="zh-CN"/>
        </w:rPr>
        <w:t>，但</w:t>
      </w:r>
      <w:r w:rsidRPr="0078139B">
        <w:rPr>
          <w:rFonts w:cs="Microsoft YaHei" w:hint="eastAsia"/>
          <w:sz w:val="20"/>
          <w:lang w:eastAsia="zh-CN"/>
        </w:rPr>
        <w:t>为</w:t>
      </w:r>
      <w:r w:rsidRPr="0078139B">
        <w:rPr>
          <w:rFonts w:hint="eastAsia"/>
          <w:sz w:val="20"/>
          <w:lang w:eastAsia="zh-CN"/>
        </w:rPr>
        <w:t>了</w:t>
      </w:r>
      <w:r w:rsidRPr="0078139B">
        <w:rPr>
          <w:rFonts w:cs="Microsoft YaHei" w:hint="eastAsia"/>
          <w:sz w:val="20"/>
          <w:lang w:eastAsia="zh-CN"/>
        </w:rPr>
        <w:t>简</w:t>
      </w:r>
      <w:r>
        <w:rPr>
          <w:rFonts w:cs="Microsoft YaHei" w:hint="eastAsia"/>
          <w:sz w:val="20"/>
          <w:lang w:eastAsia="zh-CN"/>
        </w:rPr>
        <w:t>便</w:t>
      </w:r>
      <w:r w:rsidRPr="0078139B">
        <w:rPr>
          <w:rFonts w:hint="eastAsia"/>
          <w:sz w:val="20"/>
          <w:lang w:eastAsia="zh-CN"/>
        </w:rPr>
        <w:t>起</w:t>
      </w:r>
      <w:r w:rsidRPr="0078139B">
        <w:rPr>
          <w:rFonts w:cs="Microsoft YaHei" w:hint="eastAsia"/>
          <w:sz w:val="20"/>
          <w:lang w:eastAsia="zh-CN"/>
        </w:rPr>
        <w:t>见</w:t>
      </w:r>
      <w:r w:rsidRPr="0078139B">
        <w:rPr>
          <w:rFonts w:hint="eastAsia"/>
          <w:sz w:val="20"/>
          <w:lang w:eastAsia="zh-CN"/>
        </w:rPr>
        <w:t>，</w:t>
      </w:r>
      <w:r w:rsidRPr="0078139B">
        <w:rPr>
          <w:rFonts w:cs="Microsoft YaHei" w:hint="eastAsia"/>
          <w:sz w:val="20"/>
          <w:lang w:eastAsia="zh-CN"/>
        </w:rPr>
        <w:t>这</w:t>
      </w:r>
      <w:r w:rsidRPr="0078139B">
        <w:rPr>
          <w:rFonts w:hint="eastAsia"/>
          <w:sz w:val="20"/>
          <w:lang w:eastAsia="zh-CN"/>
        </w:rPr>
        <w:t>里省略了</w:t>
      </w:r>
      <w:r w:rsidRPr="0078139B">
        <w:rPr>
          <w:rFonts w:cs="Microsoft YaHei" w:hint="eastAsia"/>
          <w:sz w:val="20"/>
          <w:lang w:eastAsia="zh-CN"/>
        </w:rPr>
        <w:t>它们</w:t>
      </w:r>
      <w:r w:rsidRPr="0078139B">
        <w:rPr>
          <w:rFonts w:hint="eastAsia"/>
          <w:sz w:val="20"/>
          <w:lang w:eastAsia="zh-CN"/>
        </w:rPr>
        <w:t>。</w:t>
      </w:r>
    </w:p>
  </w:footnote>
  <w:footnote w:id="10">
    <w:p w14:paraId="340D0A50" w14:textId="2556099B" w:rsidR="00C57CD1" w:rsidRPr="00381C84" w:rsidRDefault="00C57CD1" w:rsidP="00373A58">
      <w:pPr>
        <w:pStyle w:val="FootnoteText"/>
        <w:ind w:left="0" w:firstLine="0"/>
        <w:rPr>
          <w:rFonts w:eastAsia="Malgun Gothic"/>
          <w:sz w:val="20"/>
          <w:lang w:eastAsia="zh-CN"/>
        </w:rPr>
      </w:pPr>
      <w:r w:rsidRPr="00381C84">
        <w:rPr>
          <w:rStyle w:val="FootnoteReference"/>
          <w:sz w:val="20"/>
        </w:rPr>
        <w:footnoteRef/>
      </w:r>
      <w:r w:rsidRPr="00381C84">
        <w:rPr>
          <w:sz w:val="20"/>
          <w:lang w:eastAsia="zh-CN"/>
        </w:rPr>
        <w:tab/>
      </w:r>
      <w:r w:rsidRPr="00373A58">
        <w:rPr>
          <w:rFonts w:hint="eastAsia"/>
          <w:sz w:val="20"/>
          <w:lang w:eastAsia="zh-CN"/>
        </w:rPr>
        <w:t>参见《</w:t>
      </w:r>
      <w:r w:rsidRPr="00373A58">
        <w:rPr>
          <w:rFonts w:ascii="STKaiti" w:eastAsia="STKaiti" w:hAnsi="STKaiti" w:hint="eastAsia"/>
          <w:sz w:val="20"/>
          <w:lang w:eastAsia="zh-CN"/>
        </w:rPr>
        <w:t>关于全面审查信息社会世界高峰会议成果落实情况的大会高级别会议成果文件</w:t>
      </w:r>
      <w:r w:rsidRPr="00373A58">
        <w:rPr>
          <w:rFonts w:hint="eastAsia"/>
          <w:sz w:val="20"/>
          <w:lang w:eastAsia="zh-CN"/>
        </w:rPr>
        <w:t>》，</w:t>
      </w:r>
      <w:hyperlink r:id="rId5" w:history="1">
        <w:r w:rsidR="00FF366C">
          <w:rPr>
            <w:rStyle w:val="Hyperlink"/>
            <w:rFonts w:eastAsia="SimSun" w:cs="Calibri" w:hint="eastAsia"/>
            <w:sz w:val="20"/>
            <w:lang w:eastAsia="zh-CN"/>
          </w:rPr>
          <w:t>第</w:t>
        </w:r>
        <w:r w:rsidRPr="00381C84">
          <w:rPr>
            <w:rStyle w:val="Hyperlink"/>
            <w:rFonts w:eastAsia="SimSun" w:cs="Calibri"/>
            <w:sz w:val="20"/>
            <w:lang w:eastAsia="zh-CN"/>
          </w:rPr>
          <w:t>A/70/12</w:t>
        </w:r>
        <w:r w:rsidR="00FF366C">
          <w:rPr>
            <w:rStyle w:val="Hyperlink"/>
            <w:rFonts w:eastAsia="SimSun" w:cs="Calibri" w:hint="eastAsia"/>
            <w:sz w:val="20"/>
            <w:lang w:eastAsia="zh-CN"/>
          </w:rPr>
          <w:t>5</w:t>
        </w:r>
        <w:r w:rsidR="00FF366C">
          <w:rPr>
            <w:rStyle w:val="Hyperlink"/>
            <w:rFonts w:eastAsia="SimSun" w:cs="Calibri" w:hint="eastAsia"/>
            <w:sz w:val="20"/>
            <w:lang w:eastAsia="zh-CN"/>
          </w:rPr>
          <w:t>号决议</w:t>
        </w:r>
      </w:hyperlink>
      <w:r w:rsidR="00373A58" w:rsidRPr="0078139B">
        <w:rPr>
          <w:rFonts w:hint="eastAsia"/>
          <w:sz w:val="20"/>
          <w:lang w:eastAsia="zh-CN"/>
        </w:rPr>
        <w:t>。</w:t>
      </w:r>
    </w:p>
  </w:footnote>
  <w:footnote w:id="11">
    <w:p w14:paraId="73516232" w14:textId="65229E43" w:rsidR="00C57CD1" w:rsidRPr="00381C84" w:rsidRDefault="00C57CD1" w:rsidP="00C57CD1">
      <w:pPr>
        <w:pStyle w:val="FootnoteText"/>
        <w:ind w:left="0" w:firstLine="0"/>
        <w:rPr>
          <w:rFonts w:cstheme="minorHAnsi"/>
          <w:sz w:val="20"/>
          <w:lang w:eastAsia="zh-CN"/>
        </w:rPr>
      </w:pPr>
      <w:r w:rsidRPr="00381C84">
        <w:rPr>
          <w:rStyle w:val="FootnoteReference"/>
          <w:rFonts w:cstheme="minorHAnsi"/>
          <w:sz w:val="20"/>
        </w:rPr>
        <w:footnoteRef/>
      </w:r>
      <w:r w:rsidR="00373A58">
        <w:rPr>
          <w:rFonts w:cstheme="minorHAnsi"/>
          <w:sz w:val="20"/>
          <w:lang w:eastAsia="zh-CN"/>
        </w:rPr>
        <w:tab/>
      </w:r>
      <w:r>
        <w:rPr>
          <w:rFonts w:ascii="SimSun" w:eastAsia="SimSun" w:hAnsi="SimSun" w:cs="SimSun" w:hint="eastAsia"/>
          <w:sz w:val="20"/>
          <w:lang w:eastAsia="zh-CN"/>
        </w:rPr>
        <w:t>文稿库和信息概览可在</w:t>
      </w:r>
      <w:hyperlink r:id="rId6" w:history="1">
        <w:proofErr w:type="gramStart"/>
        <w:r w:rsidRPr="00F52AAB">
          <w:rPr>
            <w:rStyle w:val="Hyperlink"/>
            <w:rFonts w:ascii="SimSun" w:eastAsia="SimSun" w:hAnsi="SimSun" w:cs="SimSun" w:hint="eastAsia"/>
            <w:sz w:val="20"/>
            <w:lang w:eastAsia="zh-CN"/>
          </w:rPr>
          <w:t>此处</w:t>
        </w:r>
        <w:proofErr w:type="gramEnd"/>
      </w:hyperlink>
      <w:r>
        <w:rPr>
          <w:rFonts w:ascii="SimSun" w:eastAsia="SimSun" w:hAnsi="SimSun" w:cs="SimSun" w:hint="eastAsia"/>
          <w:sz w:val="20"/>
          <w:lang w:eastAsia="zh-CN"/>
        </w:rPr>
        <w:t>查阅。</w:t>
      </w:r>
    </w:p>
  </w:footnote>
  <w:footnote w:id="12">
    <w:p w14:paraId="14310EC7" w14:textId="36043F5A" w:rsidR="00C57CD1" w:rsidRPr="00381C84" w:rsidRDefault="00C57CD1" w:rsidP="00C57CD1">
      <w:pPr>
        <w:pStyle w:val="FootnoteText"/>
        <w:ind w:left="0" w:firstLine="0"/>
        <w:rPr>
          <w:rFonts w:cstheme="minorHAnsi"/>
          <w:sz w:val="20"/>
          <w:lang w:eastAsia="zh-CN"/>
        </w:rPr>
      </w:pPr>
      <w:r w:rsidRPr="00381C84">
        <w:rPr>
          <w:rStyle w:val="FootnoteReference"/>
          <w:rFonts w:cstheme="minorHAnsi"/>
          <w:sz w:val="20"/>
        </w:rPr>
        <w:footnoteRef/>
      </w:r>
      <w:r w:rsidR="00373A58">
        <w:rPr>
          <w:rFonts w:cstheme="minorHAnsi"/>
          <w:sz w:val="20"/>
          <w:lang w:eastAsia="zh-CN"/>
        </w:rPr>
        <w:tab/>
      </w:r>
      <w:hyperlink r:id="rId7" w:history="1">
        <w:r w:rsidRPr="00381C84">
          <w:rPr>
            <w:rStyle w:val="Hyperlink"/>
            <w:rFonts w:cstheme="minorHAnsi"/>
            <w:sz w:val="20"/>
            <w:lang w:eastAsia="zh-CN"/>
          </w:rPr>
          <w:t>https://translate.itu.int/documents</w:t>
        </w:r>
      </w:hyperlink>
      <w:r>
        <w:rPr>
          <w:rFonts w:eastAsia="Malgun Gothic" w:cstheme="minorHAns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B073" w14:textId="77777777" w:rsidR="00C57CD1" w:rsidRDefault="00C57CD1" w:rsidP="00F65695">
    <w:pPr>
      <w:pStyle w:val="Header"/>
      <w:tabs>
        <w:tab w:val="center" w:pos="4860"/>
        <w:tab w:val="right" w:pos="9630"/>
      </w:tabs>
    </w:pPr>
    <w:r>
      <w:rPr>
        <w:rStyle w:val="normaltextrun"/>
        <w:rFonts w:cs="Calibri"/>
        <w:color w:val="000000"/>
        <w:szCs w:val="22"/>
        <w:lang w:val="en-US"/>
      </w:rPr>
      <w:tab/>
    </w:r>
    <w:r w:rsidRPr="00C57CD1">
      <w:rPr>
        <w:rStyle w:val="normaltextrun"/>
        <w:rFonts w:cs="Calibri"/>
        <w:color w:val="000000"/>
        <w:sz w:val="22"/>
        <w:szCs w:val="22"/>
        <w:lang w:val="en-US"/>
      </w:rPr>
      <w:t>TDAG-2</w:t>
    </w:r>
    <w:r w:rsidRPr="00C57CD1">
      <w:rPr>
        <w:rStyle w:val="normaltextrun"/>
        <w:rFonts w:eastAsia="Malgun Gothic" w:cs="Calibri" w:hint="eastAsia"/>
        <w:color w:val="000000"/>
        <w:sz w:val="22"/>
        <w:szCs w:val="22"/>
        <w:lang w:val="en-US" w:eastAsia="ko-KR"/>
      </w:rPr>
      <w:t>5</w:t>
    </w:r>
    <w:r w:rsidRPr="00C57CD1">
      <w:rPr>
        <w:rStyle w:val="normaltextrun"/>
        <w:rFonts w:cs="Calibri"/>
        <w:color w:val="000000"/>
        <w:sz w:val="22"/>
        <w:szCs w:val="22"/>
        <w:lang w:val="en-US"/>
      </w:rPr>
      <w:t>/</w:t>
    </w:r>
    <w:r w:rsidRPr="00C57CD1">
      <w:rPr>
        <w:rStyle w:val="normaltextrun"/>
        <w:rFonts w:eastAsia="Malgun Gothic" w:cs="Calibri" w:hint="eastAsia"/>
        <w:color w:val="000000"/>
        <w:sz w:val="22"/>
        <w:szCs w:val="22"/>
        <w:lang w:val="en-US" w:eastAsia="ko-KR"/>
      </w:rPr>
      <w:t>7</w:t>
    </w:r>
    <w:r w:rsidRPr="00C57CD1">
      <w:rPr>
        <w:rStyle w:val="normaltextrun"/>
        <w:rFonts w:cs="Calibri"/>
        <w:color w:val="000000"/>
        <w:sz w:val="22"/>
        <w:szCs w:val="22"/>
        <w:lang w:val="en-US"/>
      </w:rPr>
      <w:t>-</w:t>
    </w:r>
    <w:r w:rsidRPr="00C57CD1">
      <w:rPr>
        <w:rStyle w:val="normaltextrun"/>
        <w:rFonts w:cs="Calibri" w:hint="eastAsia"/>
        <w:color w:val="000000"/>
        <w:sz w:val="22"/>
        <w:szCs w:val="22"/>
        <w:lang w:val="en-US" w:eastAsia="zh-CN"/>
      </w:rPr>
      <w:t>C</w:t>
    </w:r>
    <w:r>
      <w:rPr>
        <w:rStyle w:val="normaltextrun"/>
        <w:rFonts w:cs="Calibri"/>
        <w:color w:val="000000"/>
        <w:szCs w:val="22"/>
        <w:lang w:val="en-US"/>
      </w:rPr>
      <w:tab/>
    </w:r>
    <w:r>
      <w:rPr>
        <w:rFonts w:ascii="SimSun" w:eastAsia="SimSun" w:hAnsi="SimSun" w:cs="SimSun" w:hint="eastAsia"/>
        <w:sz w:val="22"/>
        <w:szCs w:val="22"/>
        <w:lang w:val="de-CH" w:eastAsia="zh-CN"/>
      </w:rPr>
      <w:t>第</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r>
      <w:rPr>
        <w:rFonts w:ascii="SimSun" w:eastAsia="SimSun" w:hAnsi="SimSun" w:cs="SimSun"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C5D3" w14:textId="57FED8E5" w:rsidR="00C57CD1" w:rsidRPr="00C57CD1" w:rsidRDefault="00C57CD1" w:rsidP="00C57CD1">
    <w:pPr>
      <w:tabs>
        <w:tab w:val="clear" w:pos="794"/>
        <w:tab w:val="clear" w:pos="1191"/>
        <w:tab w:val="clear" w:pos="1588"/>
        <w:tab w:val="clear" w:pos="1985"/>
        <w:tab w:val="center" w:pos="7088"/>
        <w:tab w:val="right" w:pos="13892"/>
      </w:tabs>
      <w:ind w:right="1"/>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sz w:val="22"/>
        <w:szCs w:val="22"/>
        <w:lang w:eastAsia="zh-CN"/>
      </w:rPr>
      <w:t>7</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ascii="SimSun" w:eastAsia="SimSun" w:hAnsi="SimSun" w:cs="SimSun" w:hint="eastAsia"/>
        <w:sz w:val="22"/>
        <w:szCs w:val="22"/>
        <w:lang w:val="de-CH" w:eastAsia="zh-CN"/>
      </w:rPr>
      <w:t>第</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11</w:t>
    </w:r>
    <w:r w:rsidRPr="00186F2A">
      <w:rPr>
        <w:sz w:val="22"/>
        <w:szCs w:val="22"/>
      </w:rPr>
      <w:fldChar w:fldCharType="end"/>
    </w:r>
    <w:r>
      <w:rPr>
        <w:rFonts w:ascii="SimSun" w:eastAsia="SimSun" w:hAnsi="SimSun" w:cs="SimSun" w:hint="eastAsia"/>
        <w:sz w:val="22"/>
        <w:szCs w:val="22"/>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4859" w14:textId="527D4A9A" w:rsidR="00C57CD1" w:rsidRPr="00C57CD1" w:rsidRDefault="00C57CD1" w:rsidP="00C57CD1">
    <w:pPr>
      <w:tabs>
        <w:tab w:val="clear" w:pos="794"/>
        <w:tab w:val="clear" w:pos="1191"/>
        <w:tab w:val="clear" w:pos="1588"/>
        <w:tab w:val="clear" w:pos="1985"/>
        <w:tab w:val="center" w:pos="4820"/>
        <w:tab w:val="right" w:pos="9639"/>
      </w:tabs>
      <w:ind w:right="1"/>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sz w:val="22"/>
        <w:szCs w:val="22"/>
        <w:lang w:eastAsia="zh-CN"/>
      </w:rPr>
      <w:t>7</w:t>
    </w:r>
    <w:r w:rsidRPr="00ED4FDF">
      <w:rPr>
        <w:sz w:val="22"/>
        <w:szCs w:val="22"/>
        <w:lang w:val="de-CH"/>
      </w:rPr>
      <w:t>-</w:t>
    </w:r>
    <w:r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20</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71ABE10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C57CD1">
      <w:rPr>
        <w:sz w:val="22"/>
        <w:szCs w:val="22"/>
        <w:lang w:eastAsia="zh-CN"/>
      </w:rPr>
      <w:t>7</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A3570E">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A3570E">
      <w:rPr>
        <w:rFonts w:hint="eastAsia"/>
        <w:sz w:val="22"/>
        <w:szCs w:val="22"/>
        <w:lang w:eastAsia="zh-CN"/>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734" w14:textId="1B2551F5" w:rsidR="00A3570E" w:rsidRPr="00C57CD1" w:rsidRDefault="00A3570E" w:rsidP="00C57CD1">
    <w:pPr>
      <w:tabs>
        <w:tab w:val="clear" w:pos="794"/>
        <w:tab w:val="clear" w:pos="1191"/>
        <w:tab w:val="clear" w:pos="1588"/>
        <w:tab w:val="clear" w:pos="1985"/>
        <w:tab w:val="center" w:pos="4820"/>
        <w:tab w:val="right" w:pos="9639"/>
      </w:tabs>
      <w:ind w:right="1"/>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sz w:val="22"/>
        <w:szCs w:val="22"/>
        <w:lang w:eastAsia="zh-CN"/>
      </w:rPr>
      <w:t>7</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20</w:t>
    </w:r>
    <w:r w:rsidRPr="00972BCD">
      <w:rPr>
        <w:sz w:val="22"/>
        <w:szCs w:val="22"/>
      </w:rPr>
      <w:fldChar w:fldCharType="end"/>
    </w:r>
    <w:r>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90111">
    <w:abstractNumId w:val="1"/>
  </w:num>
  <w:num w:numId="2" w16cid:durableId="9576844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5F1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0CA7"/>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3A58"/>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54000"/>
    <w:rsid w:val="00460089"/>
    <w:rsid w:val="00466398"/>
    <w:rsid w:val="0047306D"/>
    <w:rsid w:val="00473791"/>
    <w:rsid w:val="00475AB1"/>
    <w:rsid w:val="00476E48"/>
    <w:rsid w:val="00481DE9"/>
    <w:rsid w:val="0049128B"/>
    <w:rsid w:val="00493B49"/>
    <w:rsid w:val="00495501"/>
    <w:rsid w:val="004955CF"/>
    <w:rsid w:val="004A070A"/>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60D7A"/>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1FCC"/>
    <w:rsid w:val="00772290"/>
    <w:rsid w:val="00777265"/>
    <w:rsid w:val="007805E7"/>
    <w:rsid w:val="0078222A"/>
    <w:rsid w:val="00787D48"/>
    <w:rsid w:val="00795294"/>
    <w:rsid w:val="007A4622"/>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27AC"/>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1F9D"/>
    <w:rsid w:val="00983E1F"/>
    <w:rsid w:val="00987541"/>
    <w:rsid w:val="00993F46"/>
    <w:rsid w:val="00997358"/>
    <w:rsid w:val="009A452B"/>
    <w:rsid w:val="009B050C"/>
    <w:rsid w:val="009B087F"/>
    <w:rsid w:val="009B2AF4"/>
    <w:rsid w:val="009C110B"/>
    <w:rsid w:val="009C5441"/>
    <w:rsid w:val="009D0F1B"/>
    <w:rsid w:val="009D119F"/>
    <w:rsid w:val="009D49A2"/>
    <w:rsid w:val="009F3940"/>
    <w:rsid w:val="009F3EB2"/>
    <w:rsid w:val="009F6EB1"/>
    <w:rsid w:val="00A11D05"/>
    <w:rsid w:val="00A13162"/>
    <w:rsid w:val="00A15162"/>
    <w:rsid w:val="00A20267"/>
    <w:rsid w:val="00A20CF9"/>
    <w:rsid w:val="00A3158C"/>
    <w:rsid w:val="00A32DF3"/>
    <w:rsid w:val="00A33E32"/>
    <w:rsid w:val="00A3570E"/>
    <w:rsid w:val="00A35E20"/>
    <w:rsid w:val="00A36F6D"/>
    <w:rsid w:val="00A50CA0"/>
    <w:rsid w:val="00A525CC"/>
    <w:rsid w:val="00A53E7C"/>
    <w:rsid w:val="00A60087"/>
    <w:rsid w:val="00A705E8"/>
    <w:rsid w:val="00A721F4"/>
    <w:rsid w:val="00A9392C"/>
    <w:rsid w:val="00A9462B"/>
    <w:rsid w:val="00A97D59"/>
    <w:rsid w:val="00AA1BDA"/>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12DD8"/>
    <w:rsid w:val="00B263AF"/>
    <w:rsid w:val="00B2753A"/>
    <w:rsid w:val="00B310F9"/>
    <w:rsid w:val="00B31452"/>
    <w:rsid w:val="00B37866"/>
    <w:rsid w:val="00B412FB"/>
    <w:rsid w:val="00B4576B"/>
    <w:rsid w:val="00B46350"/>
    <w:rsid w:val="00B46DF3"/>
    <w:rsid w:val="00B648C7"/>
    <w:rsid w:val="00B65AC8"/>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7CD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68FC"/>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1450"/>
    <w:rsid w:val="00F52741"/>
    <w:rsid w:val="00F53D8A"/>
    <w:rsid w:val="00F626F7"/>
    <w:rsid w:val="00F736F9"/>
    <w:rsid w:val="00F73833"/>
    <w:rsid w:val="00F9211C"/>
    <w:rsid w:val="00FA095D"/>
    <w:rsid w:val="00FA6BD0"/>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366C"/>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
    <w:basedOn w:val="Normal"/>
    <w:link w:val="HeaderChar"/>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customStyle="1" w:styleId="Heading1Char">
    <w:name w:val="Heading 1 Char"/>
    <w:link w:val="Heading1"/>
    <w:rsid w:val="00C57CD1"/>
    <w:rPr>
      <w:rFonts w:asciiTheme="minorHAnsi" w:hAnsiTheme="minorHAnsi"/>
      <w:b/>
      <w:sz w:val="28"/>
      <w:lang w:val="en-GB" w:eastAsia="en-US"/>
    </w:rPr>
  </w:style>
  <w:style w:type="character" w:customStyle="1" w:styleId="Heading2Char">
    <w:name w:val="Heading 2 Char"/>
    <w:link w:val="Heading2"/>
    <w:rsid w:val="00C57CD1"/>
    <w:rPr>
      <w:rFonts w:asciiTheme="minorHAnsi" w:hAnsiTheme="minorHAnsi"/>
      <w:b/>
      <w:sz w:val="24"/>
      <w:lang w:val="en-GB" w:eastAsia="en-US"/>
    </w:rPr>
  </w:style>
  <w:style w:type="character" w:customStyle="1" w:styleId="Heading3Char">
    <w:name w:val="Heading 3 Char"/>
    <w:link w:val="Heading3"/>
    <w:rsid w:val="00C57CD1"/>
    <w:rPr>
      <w:rFonts w:asciiTheme="minorHAnsi" w:hAnsiTheme="minorHAnsi"/>
      <w:b/>
      <w:sz w:val="24"/>
      <w:lang w:val="en-GB" w:eastAsia="en-US"/>
    </w:rPr>
  </w:style>
  <w:style w:type="character" w:customStyle="1" w:styleId="Heading4Char">
    <w:name w:val="Heading 4 Char"/>
    <w:basedOn w:val="DefaultParagraphFont"/>
    <w:link w:val="Heading4"/>
    <w:rsid w:val="00C57CD1"/>
    <w:rPr>
      <w:rFonts w:asciiTheme="minorHAnsi" w:hAnsiTheme="minorHAnsi"/>
      <w:b/>
      <w:sz w:val="24"/>
      <w:lang w:val="en-GB" w:eastAsia="en-US"/>
    </w:rPr>
  </w:style>
  <w:style w:type="character" w:customStyle="1" w:styleId="Heading5Char">
    <w:name w:val="Heading 5 Char"/>
    <w:basedOn w:val="DefaultParagraphFont"/>
    <w:link w:val="Heading5"/>
    <w:rsid w:val="00C57CD1"/>
    <w:rPr>
      <w:rFonts w:asciiTheme="minorHAnsi" w:hAnsiTheme="minorHAnsi"/>
      <w:b/>
      <w:sz w:val="24"/>
      <w:lang w:val="en-GB" w:eastAsia="en-US"/>
    </w:rPr>
  </w:style>
  <w:style w:type="character" w:customStyle="1" w:styleId="Heading6Char">
    <w:name w:val="Heading 6 Char"/>
    <w:basedOn w:val="DefaultParagraphFont"/>
    <w:link w:val="Heading6"/>
    <w:rsid w:val="00C57CD1"/>
    <w:rPr>
      <w:rFonts w:asciiTheme="minorHAnsi" w:hAnsiTheme="minorHAnsi"/>
      <w:b/>
      <w:sz w:val="24"/>
      <w:lang w:val="en-GB" w:eastAsia="en-US"/>
    </w:rPr>
  </w:style>
  <w:style w:type="character" w:customStyle="1" w:styleId="Heading7Char">
    <w:name w:val="Heading 7 Char"/>
    <w:basedOn w:val="DefaultParagraphFont"/>
    <w:link w:val="Heading7"/>
    <w:rsid w:val="00C57CD1"/>
    <w:rPr>
      <w:rFonts w:asciiTheme="minorHAnsi" w:hAnsiTheme="minorHAnsi"/>
      <w:b/>
      <w:sz w:val="24"/>
      <w:lang w:val="en-GB" w:eastAsia="en-US"/>
    </w:rPr>
  </w:style>
  <w:style w:type="character" w:customStyle="1" w:styleId="Heading8Char">
    <w:name w:val="Heading 8 Char"/>
    <w:basedOn w:val="DefaultParagraphFont"/>
    <w:link w:val="Heading8"/>
    <w:rsid w:val="00C57CD1"/>
    <w:rPr>
      <w:rFonts w:asciiTheme="minorHAnsi" w:hAnsiTheme="minorHAnsi"/>
      <w:b/>
      <w:sz w:val="24"/>
      <w:lang w:val="en-GB" w:eastAsia="en-US"/>
    </w:rPr>
  </w:style>
  <w:style w:type="character" w:customStyle="1" w:styleId="Heading9Char">
    <w:name w:val="Heading 9 Char"/>
    <w:basedOn w:val="DefaultParagraphFont"/>
    <w:link w:val="Heading9"/>
    <w:rsid w:val="00C57CD1"/>
    <w:rPr>
      <w:rFonts w:asciiTheme="minorHAnsi" w:hAnsiTheme="minorHAnsi"/>
      <w:b/>
      <w:sz w:val="24"/>
      <w:lang w:val="en-GB" w:eastAsia="en-US"/>
    </w:rPr>
  </w:style>
  <w:style w:type="paragraph" w:customStyle="1" w:styleId="Agendaitem">
    <w:name w:val="Agenda_item"/>
    <w:basedOn w:val="Normal"/>
    <w:next w:val="Normal"/>
    <w:qFormat/>
    <w:rsid w:val="00C57CD1"/>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character" w:customStyle="1" w:styleId="CallChar">
    <w:name w:val="Call Char"/>
    <w:link w:val="Call"/>
    <w:rsid w:val="00C57CD1"/>
    <w:rPr>
      <w:rFonts w:asciiTheme="minorHAnsi" w:eastAsia="STKaiti" w:hAnsiTheme="minorHAnsi"/>
      <w:sz w:val="24"/>
      <w:lang w:val="en-GB" w:eastAsia="en-US"/>
    </w:rPr>
  </w:style>
  <w:style w:type="character" w:customStyle="1" w:styleId="enumlev1Char">
    <w:name w:val="enumlev1 Char"/>
    <w:link w:val="enumlev1"/>
    <w:qFormat/>
    <w:rsid w:val="00C57CD1"/>
    <w:rPr>
      <w:rFonts w:asciiTheme="minorHAnsi" w:hAnsiTheme="minorHAnsi"/>
      <w:sz w:val="24"/>
      <w:lang w:val="en-GB" w:eastAsia="en-US"/>
    </w:rPr>
  </w:style>
  <w:style w:type="paragraph" w:customStyle="1" w:styleId="Figure">
    <w:name w:val="Figure"/>
    <w:basedOn w:val="Normal"/>
    <w:next w:val="Normal"/>
    <w:rsid w:val="00C57CD1"/>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igureNoChar">
    <w:name w:val="Figure_No Char"/>
    <w:basedOn w:val="DefaultParagraphFont"/>
    <w:link w:val="FigureNo"/>
    <w:rsid w:val="00C57CD1"/>
    <w:rPr>
      <w:rFonts w:asciiTheme="minorHAnsi" w:hAnsiTheme="minorHAnsi"/>
      <w:caps/>
      <w:sz w:val="24"/>
      <w:lang w:val="en-GB" w:eastAsia="en-US"/>
    </w:rPr>
  </w:style>
  <w:style w:type="character" w:customStyle="1" w:styleId="FiguretitleChar">
    <w:name w:val="Figure_title Char"/>
    <w:basedOn w:val="DefaultParagraphFont"/>
    <w:link w:val="Figuretitle"/>
    <w:rsid w:val="00C57CD1"/>
    <w:rPr>
      <w:rFonts w:asciiTheme="minorHAnsi" w:hAnsiTheme="minorHAnsi"/>
      <w:b/>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C57CD1"/>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C57CD1"/>
    <w:rPr>
      <w:rFonts w:asciiTheme="minorHAnsi" w:hAnsiTheme="minorHAnsi"/>
      <w:sz w:val="24"/>
      <w:lang w:val="en-GB" w:eastAsia="en-US"/>
    </w:rPr>
  </w:style>
  <w:style w:type="paragraph" w:customStyle="1" w:styleId="Section1">
    <w:name w:val="Section_1"/>
    <w:basedOn w:val="Normal"/>
    <w:rsid w:val="00C57CD1"/>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C57CD1"/>
    <w:rPr>
      <w:b w:val="0"/>
      <w:i/>
    </w:rPr>
  </w:style>
  <w:style w:type="paragraph" w:customStyle="1" w:styleId="Section3">
    <w:name w:val="Section_3"/>
    <w:basedOn w:val="Section1"/>
    <w:rsid w:val="00C57CD1"/>
    <w:rPr>
      <w:b w:val="0"/>
    </w:rPr>
  </w:style>
  <w:style w:type="character" w:customStyle="1" w:styleId="SourceChar">
    <w:name w:val="Source Char"/>
    <w:link w:val="Source"/>
    <w:locked/>
    <w:rsid w:val="00C57CD1"/>
    <w:rPr>
      <w:rFonts w:asciiTheme="minorHAnsi" w:hAnsiTheme="minorHAnsi"/>
      <w:b/>
      <w:sz w:val="28"/>
      <w:lang w:val="en-GB" w:eastAsia="en-US"/>
    </w:rPr>
  </w:style>
  <w:style w:type="paragraph" w:customStyle="1" w:styleId="Subsection1">
    <w:name w:val="Subsection_1"/>
    <w:basedOn w:val="Section1"/>
    <w:next w:val="Normalaftertitle"/>
    <w:qFormat/>
    <w:rsid w:val="00C57CD1"/>
  </w:style>
  <w:style w:type="paragraph" w:customStyle="1" w:styleId="Normalend">
    <w:name w:val="Normal_end"/>
    <w:basedOn w:val="Normal"/>
    <w:next w:val="Normal"/>
    <w:qFormat/>
    <w:rsid w:val="00C57CD1"/>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character" w:customStyle="1" w:styleId="Title1Char">
    <w:name w:val="Title 1 Char"/>
    <w:link w:val="Title1"/>
    <w:qFormat/>
    <w:locked/>
    <w:rsid w:val="00C57CD1"/>
    <w:rPr>
      <w:rFonts w:asciiTheme="minorHAnsi" w:hAnsiTheme="minorHAnsi" w:cs="Times New Roman Bold"/>
      <w:sz w:val="28"/>
      <w:lang w:val="en-GB" w:eastAsia="en-US"/>
    </w:rPr>
  </w:style>
  <w:style w:type="character" w:customStyle="1" w:styleId="TabletextChar">
    <w:name w:val="Table_text Char"/>
    <w:link w:val="Tabletext"/>
    <w:locked/>
    <w:rsid w:val="00C57CD1"/>
    <w:rPr>
      <w:rFonts w:asciiTheme="minorHAnsi" w:hAnsiTheme="minorHAnsi"/>
      <w:sz w:val="22"/>
      <w:lang w:val="en-GB" w:eastAsia="en-US"/>
    </w:rPr>
  </w:style>
  <w:style w:type="character" w:customStyle="1" w:styleId="HeadingbChar">
    <w:name w:val="Heading_b Char"/>
    <w:basedOn w:val="DefaultParagraphFont"/>
    <w:link w:val="Headingb"/>
    <w:locked/>
    <w:rsid w:val="00C57CD1"/>
    <w:rPr>
      <w:rFonts w:asciiTheme="minorHAnsi" w:hAnsiTheme="minorHAnsi"/>
      <w:b/>
      <w:sz w:val="24"/>
      <w:lang w:val="en-GB" w:eastAsia="en-US"/>
    </w:rPr>
  </w:style>
  <w:style w:type="paragraph" w:customStyle="1" w:styleId="Part1">
    <w:name w:val="Part_1"/>
    <w:basedOn w:val="Section1"/>
    <w:next w:val="Section1"/>
    <w:qFormat/>
    <w:rsid w:val="00C57CD1"/>
  </w:style>
  <w:style w:type="character" w:customStyle="1" w:styleId="ResNoChar">
    <w:name w:val="Res_No Char"/>
    <w:basedOn w:val="DefaultParagraphFont"/>
    <w:link w:val="ResNo"/>
    <w:rsid w:val="00C57CD1"/>
    <w:rPr>
      <w:rFonts w:asciiTheme="minorHAnsi" w:hAnsiTheme="minorHAnsi"/>
      <w:caps/>
      <w:sz w:val="28"/>
      <w:lang w:val="en-GB" w:eastAsia="en-US"/>
    </w:rPr>
  </w:style>
  <w:style w:type="character" w:customStyle="1" w:styleId="RestitleChar">
    <w:name w:val="Res_title Char"/>
    <w:link w:val="Restitle"/>
    <w:rsid w:val="00C57CD1"/>
    <w:rPr>
      <w:rFonts w:asciiTheme="minorHAnsi" w:hAnsiTheme="minorHAnsi"/>
      <w:b/>
      <w:sz w:val="28"/>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C57CD1"/>
    <w:rPr>
      <w:rFonts w:asciiTheme="minorHAnsi" w:hAnsiTheme="minorHAnsi"/>
      <w:sz w:val="24"/>
      <w:lang w:val="en-GB" w:eastAsia="en-US"/>
    </w:rPr>
  </w:style>
  <w:style w:type="paragraph" w:customStyle="1" w:styleId="Opiniontitle">
    <w:name w:val="Opinion_title"/>
    <w:basedOn w:val="Rectitle"/>
    <w:next w:val="Normalaftertitle"/>
    <w:qFormat/>
    <w:rsid w:val="00C57CD1"/>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C57CD1"/>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qFormat/>
    <w:rsid w:val="00C57CD1"/>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C57CD1"/>
    <w:rPr>
      <w:rFonts w:ascii="Tahoma" w:eastAsia="Times New Roman" w:hAnsi="Tahoma" w:cs="Tahoma"/>
      <w:sz w:val="16"/>
      <w:szCs w:val="16"/>
      <w:lang w:val="en-GB" w:eastAsia="en-US"/>
    </w:rPr>
  </w:style>
  <w:style w:type="paragraph" w:customStyle="1" w:styleId="Default">
    <w:name w:val="Default"/>
    <w:qFormat/>
    <w:rsid w:val="00C57CD1"/>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C57CD1"/>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C57CD1"/>
    <w:rPr>
      <w:sz w:val="16"/>
      <w:szCs w:val="16"/>
    </w:rPr>
  </w:style>
  <w:style w:type="paragraph" w:styleId="CommentText">
    <w:name w:val="annotation text"/>
    <w:basedOn w:val="Normal"/>
    <w:link w:val="CommentTextChar"/>
    <w:unhideWhenUsed/>
    <w:qFormat/>
    <w:rsid w:val="00C57CD1"/>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C57CD1"/>
    <w:rPr>
      <w:rFonts w:asciiTheme="minorHAnsi" w:eastAsia="Times New Roman" w:hAnsiTheme="minorHAnsi"/>
      <w:lang w:val="en-GB" w:eastAsia="en-US"/>
    </w:rPr>
  </w:style>
  <w:style w:type="paragraph" w:styleId="CommentSubject">
    <w:name w:val="annotation subject"/>
    <w:basedOn w:val="CommentText"/>
    <w:next w:val="CommentText"/>
    <w:link w:val="CommentSubjectChar"/>
    <w:unhideWhenUsed/>
    <w:rsid w:val="00C57CD1"/>
    <w:rPr>
      <w:b/>
      <w:bCs/>
    </w:rPr>
  </w:style>
  <w:style w:type="character" w:customStyle="1" w:styleId="CommentSubjectChar">
    <w:name w:val="Comment Subject Char"/>
    <w:basedOn w:val="CommentTextChar"/>
    <w:link w:val="CommentSubject"/>
    <w:rsid w:val="00C57CD1"/>
    <w:rPr>
      <w:rFonts w:asciiTheme="minorHAnsi" w:eastAsia="Times New Roman" w:hAnsiTheme="minorHAnsi"/>
      <w:b/>
      <w:bCs/>
      <w:lang w:val="en-GB" w:eastAsia="en-US"/>
    </w:rPr>
  </w:style>
  <w:style w:type="paragraph" w:styleId="Revision">
    <w:name w:val="Revision"/>
    <w:hidden/>
    <w:uiPriority w:val="99"/>
    <w:rsid w:val="00C57CD1"/>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C57CD1"/>
    <w:rPr>
      <w:color w:val="605E5C"/>
      <w:shd w:val="clear" w:color="auto" w:fill="E1DFDD"/>
    </w:rPr>
  </w:style>
  <w:style w:type="character" w:customStyle="1" w:styleId="UnresolvedMention2">
    <w:name w:val="Unresolved Mention2"/>
    <w:basedOn w:val="DefaultParagraphFont"/>
    <w:uiPriority w:val="99"/>
    <w:semiHidden/>
    <w:unhideWhenUsed/>
    <w:rsid w:val="00C57CD1"/>
    <w:rPr>
      <w:color w:val="605E5C"/>
      <w:shd w:val="clear" w:color="auto" w:fill="E1DFDD"/>
    </w:rPr>
  </w:style>
  <w:style w:type="paragraph" w:customStyle="1" w:styleId="m-6302565922324221804msolistparagraph">
    <w:name w:val="m_-6302565922324221804msolistparagraph"/>
    <w:basedOn w:val="Normal"/>
    <w:rsid w:val="00C57CD1"/>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C57CD1"/>
    <w:rPr>
      <w:b/>
      <w:bCs/>
    </w:rPr>
  </w:style>
  <w:style w:type="paragraph" w:styleId="NormalWeb">
    <w:name w:val="Normal (Web)"/>
    <w:basedOn w:val="Normal"/>
    <w:uiPriority w:val="99"/>
    <w:unhideWhenUsed/>
    <w:rsid w:val="00C57CD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C57CD1"/>
  </w:style>
  <w:style w:type="paragraph" w:customStyle="1" w:styleId="Docnumber">
    <w:name w:val="Docnumber"/>
    <w:basedOn w:val="Normal"/>
    <w:link w:val="DocnumberChar"/>
    <w:qFormat/>
    <w:rsid w:val="00C57CD1"/>
    <w:pPr>
      <w:jc w:val="right"/>
    </w:pPr>
    <w:rPr>
      <w:rFonts w:ascii="Times New Roman" w:eastAsia="SimSun" w:hAnsi="Times New Roman"/>
      <w:b/>
      <w:sz w:val="40"/>
    </w:rPr>
  </w:style>
  <w:style w:type="character" w:customStyle="1" w:styleId="DocnumberChar">
    <w:name w:val="Docnumber Char"/>
    <w:link w:val="Docnumber"/>
    <w:qFormat/>
    <w:rsid w:val="00C57CD1"/>
    <w:rPr>
      <w:rFonts w:ascii="Times New Roman" w:eastAsia="SimSun" w:hAnsi="Times New Roman"/>
      <w:b/>
      <w:sz w:val="40"/>
      <w:lang w:val="en-GB" w:eastAsia="en-US"/>
    </w:rPr>
  </w:style>
  <w:style w:type="character" w:customStyle="1" w:styleId="-">
    <w:name w:val="Интернет-ссылка"/>
    <w:rsid w:val="00C57CD1"/>
    <w:rPr>
      <w:color w:val="0000FF"/>
      <w:u w:val="single"/>
    </w:rPr>
  </w:style>
  <w:style w:type="character" w:customStyle="1" w:styleId="CEOChairNameChar">
    <w:name w:val="CEO_ChairName Char"/>
    <w:link w:val="CEOChairName"/>
    <w:locked/>
    <w:rsid w:val="00C57CD1"/>
    <w:rPr>
      <w:rFonts w:ascii="Verdana" w:hAnsi="Verdana"/>
      <w:sz w:val="18"/>
      <w:szCs w:val="19"/>
      <w:lang w:val="en-GB" w:eastAsia="en-US"/>
    </w:rPr>
  </w:style>
  <w:style w:type="paragraph" w:customStyle="1" w:styleId="CEOChairName">
    <w:name w:val="CEO_ChairName"/>
    <w:basedOn w:val="Normal"/>
    <w:link w:val="CEOChairNameChar"/>
    <w:rsid w:val="00C57CD1"/>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C57CD1"/>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rsid w:val="00C57CD1"/>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C57CD1"/>
    <w:rPr>
      <w:rFonts w:ascii="Calibri" w:eastAsia="SimSun" w:hAnsi="Calibri"/>
    </w:rPr>
  </w:style>
  <w:style w:type="character" w:customStyle="1" w:styleId="DateChar">
    <w:name w:val="Date Char"/>
    <w:basedOn w:val="DefaultParagraphFont"/>
    <w:link w:val="Date"/>
    <w:rsid w:val="00C57CD1"/>
    <w:rPr>
      <w:rFonts w:ascii="Calibri" w:eastAsia="SimSun" w:hAnsi="Calibri"/>
      <w:sz w:val="24"/>
      <w:lang w:val="en-GB" w:eastAsia="en-US"/>
    </w:rPr>
  </w:style>
  <w:style w:type="character" w:customStyle="1" w:styleId="InternetLink">
    <w:name w:val="Internet Link"/>
    <w:rsid w:val="00C57CD1"/>
    <w:rPr>
      <w:color w:val="0000FF"/>
      <w:u w:val="single"/>
    </w:rPr>
  </w:style>
  <w:style w:type="paragraph" w:customStyle="1" w:styleId="CEOindent-abc">
    <w:name w:val="CEO_indent-abc"/>
    <w:basedOn w:val="Normal"/>
    <w:rsid w:val="00C57CD1"/>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C57CD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C57CD1"/>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C57CD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C57CD1"/>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C57CD1"/>
    <w:rPr>
      <w:rFonts w:ascii="SimSun" w:eastAsia="SimSun" w:hAnsi="Calibri"/>
      <w:sz w:val="18"/>
      <w:szCs w:val="18"/>
    </w:rPr>
  </w:style>
  <w:style w:type="character" w:customStyle="1" w:styleId="DocumentMapChar">
    <w:name w:val="Document Map Char"/>
    <w:basedOn w:val="DefaultParagraphFont"/>
    <w:link w:val="DocumentMap"/>
    <w:rsid w:val="00C57CD1"/>
    <w:rPr>
      <w:rFonts w:ascii="SimSun" w:eastAsia="SimSun" w:hAnsi="Calibri"/>
      <w:sz w:val="18"/>
      <w:szCs w:val="18"/>
      <w:lang w:val="en-GB" w:eastAsia="en-US"/>
    </w:rPr>
  </w:style>
  <w:style w:type="character" w:customStyle="1" w:styleId="apple-converted-space">
    <w:name w:val="apple-converted-space"/>
    <w:rsid w:val="00C57CD1"/>
  </w:style>
  <w:style w:type="paragraph" w:customStyle="1" w:styleId="LSDeadline">
    <w:name w:val="LSDeadline"/>
    <w:basedOn w:val="LSForAction"/>
    <w:next w:val="Normal"/>
    <w:qFormat/>
    <w:rsid w:val="00C57CD1"/>
    <w:rPr>
      <w:bCs w:val="0"/>
    </w:rPr>
  </w:style>
  <w:style w:type="paragraph" w:customStyle="1" w:styleId="LSForAction">
    <w:name w:val="LSForAction"/>
    <w:basedOn w:val="Normal"/>
    <w:qFormat/>
    <w:rsid w:val="00C57CD1"/>
    <w:rPr>
      <w:rFonts w:ascii="Times New Roman" w:eastAsia="Times New Roman" w:hAnsi="Times New Roman"/>
      <w:bCs/>
    </w:rPr>
  </w:style>
  <w:style w:type="paragraph" w:customStyle="1" w:styleId="LSForComment">
    <w:name w:val="LSForComment"/>
    <w:basedOn w:val="LSForAction"/>
    <w:next w:val="Normal"/>
    <w:qFormat/>
    <w:rsid w:val="00C57CD1"/>
  </w:style>
  <w:style w:type="character" w:styleId="Emphasis">
    <w:name w:val="Emphasis"/>
    <w:basedOn w:val="DefaultParagraphFont"/>
    <w:uiPriority w:val="20"/>
    <w:qFormat/>
    <w:rsid w:val="00C57CD1"/>
    <w:rPr>
      <w:i/>
      <w:iCs/>
    </w:rPr>
  </w:style>
  <w:style w:type="character" w:customStyle="1" w:styleId="href">
    <w:name w:val="href"/>
    <w:basedOn w:val="DefaultParagraphFont"/>
    <w:rsid w:val="00C57CD1"/>
    <w:rPr>
      <w:color w:val="auto"/>
    </w:rPr>
  </w:style>
  <w:style w:type="paragraph" w:customStyle="1" w:styleId="Res">
    <w:name w:val="Res_#"/>
    <w:basedOn w:val="Normal"/>
    <w:next w:val="Restitle"/>
    <w:rsid w:val="00C57CD1"/>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C57CD1"/>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C57CD1"/>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C57CD1"/>
    <w:rPr>
      <w:rFonts w:ascii="Calibri" w:hAnsi="Calibri" w:cs="Calibri" w:hint="default"/>
      <w:sz w:val="16"/>
      <w:szCs w:val="16"/>
      <w:shd w:val="clear" w:color="auto" w:fill="FFFFFF"/>
    </w:rPr>
  </w:style>
  <w:style w:type="paragraph" w:customStyle="1" w:styleId="LSForInfo">
    <w:name w:val="LSForInfo"/>
    <w:basedOn w:val="LSForAction"/>
    <w:next w:val="Normal"/>
    <w:qFormat/>
    <w:rsid w:val="00C57CD1"/>
  </w:style>
  <w:style w:type="paragraph" w:customStyle="1" w:styleId="AnnexNotitle">
    <w:name w:val="Annex_No &amp; title"/>
    <w:basedOn w:val="Normal"/>
    <w:next w:val="Normal"/>
    <w:rsid w:val="00C57CD1"/>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C57CD1"/>
  </w:style>
  <w:style w:type="paragraph" w:customStyle="1" w:styleId="CorrectionSeparatorBegin">
    <w:name w:val="Correction Separator Begin"/>
    <w:basedOn w:val="Normal"/>
    <w:rsid w:val="00C57CD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C57CD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C57CD1"/>
    <w:pPr>
      <w:keepLines/>
      <w:spacing w:before="240" w:after="120"/>
      <w:jc w:val="center"/>
    </w:pPr>
    <w:rPr>
      <w:rFonts w:ascii="Times New Roman" w:hAnsi="Times New Roman"/>
      <w:b/>
      <w:lang w:eastAsia="ja-JP"/>
    </w:rPr>
  </w:style>
  <w:style w:type="paragraph" w:customStyle="1" w:styleId="Formal">
    <w:name w:val="Formal"/>
    <w:basedOn w:val="Normal"/>
    <w:rsid w:val="00C57CD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57CD1"/>
    <w:rPr>
      <w:rFonts w:ascii="Times New Roman" w:eastAsiaTheme="minorEastAsia" w:hAnsi="Times New Roman"/>
      <w:b/>
      <w:bCs/>
      <w:lang w:eastAsia="ja-JP"/>
    </w:rPr>
  </w:style>
  <w:style w:type="paragraph" w:customStyle="1" w:styleId="Normalbeforetable">
    <w:name w:val="Normal before table"/>
    <w:basedOn w:val="Normal"/>
    <w:rsid w:val="00C57CD1"/>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57CD1"/>
    <w:pPr>
      <w:keepNext/>
      <w:keepLines/>
      <w:spacing w:before="360" w:after="120"/>
      <w:jc w:val="center"/>
    </w:pPr>
    <w:rPr>
      <w:rFonts w:ascii="Times New Roman" w:hAnsi="Times New Roman"/>
      <w:b/>
      <w:lang w:eastAsia="ja-JP"/>
    </w:rPr>
  </w:style>
  <w:style w:type="paragraph" w:styleId="TableofFigures">
    <w:name w:val="table of figures"/>
    <w:basedOn w:val="Normal"/>
    <w:next w:val="Normal"/>
    <w:uiPriority w:val="99"/>
    <w:rsid w:val="00C57CD1"/>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C57CD1"/>
    <w:pPr>
      <w:numPr>
        <w:ilvl w:val="1"/>
      </w:numPr>
      <w:tabs>
        <w:tab w:val="clear" w:pos="794"/>
        <w:tab w:val="clear" w:pos="1191"/>
        <w:tab w:val="clear" w:pos="1588"/>
        <w:tab w:val="clear" w:pos="1985"/>
      </w:tabs>
      <w:overflowPunct/>
      <w:autoSpaceDE/>
      <w:autoSpaceDN/>
      <w:adjustRightInd/>
      <w:spacing w:after="160"/>
      <w:textAlignment w:val="auto"/>
    </w:pPr>
    <w:rPr>
      <w:rFonts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C57CD1"/>
    <w:rPr>
      <w:rFonts w:asciiTheme="minorHAnsi"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C57CD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57CD1"/>
    <w:rPr>
      <w:rFonts w:ascii="Times New Roman" w:hAnsi="Times New Roman"/>
      <w:i/>
      <w:iCs/>
      <w:color w:val="404040" w:themeColor="text1" w:themeTint="BF"/>
      <w:sz w:val="24"/>
      <w:szCs w:val="24"/>
      <w:lang w:val="en-GB" w:eastAsia="ja-JP"/>
    </w:rPr>
  </w:style>
  <w:style w:type="character" w:customStyle="1" w:styleId="Enumlev1Char0">
    <w:name w:val="Enumlev1 Char"/>
    <w:link w:val="Enumlev10"/>
    <w:uiPriority w:val="99"/>
    <w:rsid w:val="00C57CD1"/>
    <w:rPr>
      <w:sz w:val="24"/>
      <w:lang w:eastAsia="en-US"/>
    </w:rPr>
  </w:style>
  <w:style w:type="paragraph" w:customStyle="1" w:styleId="Enumlev10">
    <w:name w:val="Enumlev1"/>
    <w:basedOn w:val="Normal"/>
    <w:link w:val="Enumlev1Char0"/>
    <w:uiPriority w:val="99"/>
    <w:rsid w:val="00C57CD1"/>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C57CD1"/>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C57CD1"/>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C57CD1"/>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hAnsi="Times New Roman" w:cs="Simplified Arabic"/>
      <w:szCs w:val="24"/>
    </w:rPr>
  </w:style>
  <w:style w:type="paragraph" w:customStyle="1" w:styleId="Head">
    <w:name w:val="Head"/>
    <w:basedOn w:val="Normal"/>
    <w:uiPriority w:val="99"/>
    <w:rsid w:val="00C57CD1"/>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C57CD1"/>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C57CD1"/>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C57CD1"/>
    <w:rPr>
      <w:rFonts w:asciiTheme="majorHAnsi" w:eastAsia="SimSun" w:hAnsiTheme="majorHAnsi" w:cstheme="majorBidi"/>
      <w:b/>
      <w:bCs/>
      <w:sz w:val="32"/>
      <w:szCs w:val="32"/>
      <w:lang w:eastAsia="en-US"/>
    </w:rPr>
  </w:style>
  <w:style w:type="paragraph" w:styleId="BodyText">
    <w:name w:val="Body Text"/>
    <w:basedOn w:val="Normal"/>
    <w:link w:val="BodyTextChar"/>
    <w:qFormat/>
    <w:rsid w:val="00C57CD1"/>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C57CD1"/>
    <w:rPr>
      <w:rFonts w:ascii="LMMNHP+BookmanOldStyle" w:eastAsia="Batang" w:hAnsi="LMMNHP+BookmanOldStyle"/>
      <w:color w:val="000000"/>
      <w:kern w:val="2"/>
      <w:sz w:val="24"/>
      <w:szCs w:val="24"/>
      <w:lang w:eastAsia="ja-JP"/>
    </w:rPr>
  </w:style>
  <w:style w:type="paragraph" w:styleId="List">
    <w:name w:val="List"/>
    <w:basedOn w:val="Normal"/>
    <w:uiPriority w:val="99"/>
    <w:rsid w:val="00C57CD1"/>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C57CD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C57CD1"/>
    <w:rPr>
      <w:rFonts w:ascii="Times New Roman" w:eastAsia="Times New Roman" w:hAnsi="Times New Roman"/>
      <w:sz w:val="24"/>
      <w:lang w:eastAsia="en-US"/>
    </w:rPr>
  </w:style>
  <w:style w:type="paragraph" w:styleId="ListBullet">
    <w:name w:val="List Bullet"/>
    <w:basedOn w:val="List"/>
    <w:uiPriority w:val="99"/>
    <w:rsid w:val="00C57CD1"/>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C57CD1"/>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C57CD1"/>
    <w:rPr>
      <w:rFonts w:ascii="Times New Roman" w:eastAsia="Times New Roman" w:hAnsi="Times New Roman"/>
      <w:sz w:val="24"/>
      <w:lang w:val="en-GB" w:eastAsia="en-US"/>
    </w:rPr>
  </w:style>
  <w:style w:type="paragraph" w:styleId="List2">
    <w:name w:val="List 2"/>
    <w:basedOn w:val="Normal"/>
    <w:uiPriority w:val="99"/>
    <w:rsid w:val="00C57CD1"/>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C57CD1"/>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C57CD1"/>
    <w:rPr>
      <w:rFonts w:ascii="Times New Roman" w:eastAsia="Batang" w:hAnsi="Times New Roman"/>
      <w:sz w:val="24"/>
      <w:szCs w:val="24"/>
      <w:lang w:val="en-GB" w:eastAsia="en-US"/>
    </w:rPr>
  </w:style>
  <w:style w:type="paragraph" w:styleId="EndnoteText">
    <w:name w:val="endnote text"/>
    <w:basedOn w:val="Normal"/>
    <w:link w:val="EndnoteTextChar"/>
    <w:rsid w:val="00C57CD1"/>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C57CD1"/>
    <w:rPr>
      <w:rFonts w:ascii="Times New Roman" w:eastAsia="Batang" w:hAnsi="Times New Roman"/>
      <w:lang w:val="en-GB" w:eastAsia="en-US"/>
    </w:rPr>
  </w:style>
  <w:style w:type="paragraph" w:styleId="NoSpacing">
    <w:name w:val="No Spacing"/>
    <w:uiPriority w:val="1"/>
    <w:qFormat/>
    <w:rsid w:val="00C57CD1"/>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C57CD1"/>
    <w:rPr>
      <w:i/>
      <w:iCs/>
      <w:color w:val="808080" w:themeColor="text1" w:themeTint="7F"/>
    </w:rPr>
  </w:style>
  <w:style w:type="paragraph" w:styleId="BodyText3">
    <w:name w:val="Body Text 3"/>
    <w:basedOn w:val="Normal"/>
    <w:link w:val="BodyText3Char"/>
    <w:rsid w:val="00C57CD1"/>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C57CD1"/>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qFormat/>
    <w:rsid w:val="00C57CD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qFormat/>
    <w:rsid w:val="00C57CD1"/>
    <w:rPr>
      <w:rFonts w:ascii="Courier New" w:eastAsia="Times New Roman" w:hAnsi="Courier New" w:cs="Courier New"/>
      <w:sz w:val="24"/>
      <w:szCs w:val="24"/>
    </w:rPr>
  </w:style>
  <w:style w:type="paragraph" w:customStyle="1" w:styleId="Body">
    <w:name w:val="Body"/>
    <w:rsid w:val="00C57CD1"/>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C57CD1"/>
    <w:rPr>
      <w:rFonts w:ascii="Cambria" w:eastAsia="Cambria" w:hAnsi="Cambria" w:cs="Cambria"/>
      <w:color w:val="000066"/>
      <w:u w:val="single" w:color="000066"/>
      <w:lang w:val="en-US"/>
    </w:rPr>
  </w:style>
  <w:style w:type="character" w:customStyle="1" w:styleId="Hyperlink2">
    <w:name w:val="Hyperlink.2"/>
    <w:basedOn w:val="DefaultParagraphFont"/>
    <w:rsid w:val="00C57CD1"/>
    <w:rPr>
      <w:rFonts w:ascii="Cambria" w:eastAsia="Cambria" w:hAnsi="Cambria" w:cs="Cambria"/>
      <w:color w:val="000066"/>
      <w:u w:val="single" w:color="000066"/>
      <w:lang w:val="en-US"/>
    </w:rPr>
  </w:style>
  <w:style w:type="character" w:customStyle="1" w:styleId="Hyperlink3">
    <w:name w:val="Hyperlink.3"/>
    <w:basedOn w:val="DefaultParagraphFont"/>
    <w:rsid w:val="00C57CD1"/>
    <w:rPr>
      <w:color w:val="0000FF"/>
      <w:u w:val="single" w:color="0000FF"/>
      <w:lang w:val="en-US"/>
    </w:rPr>
  </w:style>
  <w:style w:type="character" w:customStyle="1" w:styleId="Hyperlink4">
    <w:name w:val="Hyperlink.4"/>
    <w:basedOn w:val="PageNumber"/>
    <w:rsid w:val="00C57CD1"/>
    <w:rPr>
      <w:rFonts w:asciiTheme="minorHAnsi" w:hAnsiTheme="minorHAnsi"/>
      <w:color w:val="0000FF"/>
      <w:u w:val="single" w:color="0000FF"/>
      <w:lang w:val="en-US"/>
    </w:rPr>
  </w:style>
  <w:style w:type="paragraph" w:customStyle="1" w:styleId="Tablefin">
    <w:name w:val="Table_fin"/>
    <w:basedOn w:val="Normal"/>
    <w:qFormat/>
    <w:rsid w:val="00C57CD1"/>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C57CD1"/>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C57CD1"/>
  </w:style>
  <w:style w:type="character" w:customStyle="1" w:styleId="ms-list-addnew-imgspan16">
    <w:name w:val="ms-list-addnew-imgspan16"/>
    <w:basedOn w:val="DefaultParagraphFont"/>
    <w:rsid w:val="00C57CD1"/>
  </w:style>
  <w:style w:type="character" w:customStyle="1" w:styleId="ms-tasklistshortcutcalloutspan">
    <w:name w:val="ms-tasklistshortcutcalloutspan"/>
    <w:basedOn w:val="DefaultParagraphFont"/>
    <w:rsid w:val="00C57CD1"/>
  </w:style>
  <w:style w:type="character" w:customStyle="1" w:styleId="ms-menu-hovarw4">
    <w:name w:val="ms-menu-hovarw4"/>
    <w:basedOn w:val="DefaultParagraphFont"/>
    <w:rsid w:val="00C57CD1"/>
  </w:style>
  <w:style w:type="character" w:customStyle="1" w:styleId="ms-navedit-itemspan">
    <w:name w:val="ms-navedit-itemspan"/>
    <w:basedOn w:val="DefaultParagraphFont"/>
    <w:rsid w:val="00C57CD1"/>
  </w:style>
  <w:style w:type="character" w:customStyle="1" w:styleId="ms-viewselectorhover">
    <w:name w:val="ms-viewselectorhover"/>
    <w:basedOn w:val="DefaultParagraphFont"/>
    <w:rsid w:val="00C57CD1"/>
    <w:rPr>
      <w:bdr w:val="none" w:sz="0" w:space="0" w:color="auto"/>
    </w:rPr>
  </w:style>
  <w:style w:type="character" w:customStyle="1" w:styleId="ms-viewselector2">
    <w:name w:val="ms-viewselector2"/>
    <w:basedOn w:val="DefaultParagraphFont"/>
    <w:rsid w:val="00C57CD1"/>
    <w:rPr>
      <w:bdr w:val="none" w:sz="0" w:space="0" w:color="auto"/>
    </w:rPr>
  </w:style>
  <w:style w:type="character" w:customStyle="1" w:styleId="ms-cui-mrusb-selecteditem">
    <w:name w:val="ms-cui-mrusb-selecteditem"/>
    <w:basedOn w:val="DefaultParagraphFont"/>
    <w:rsid w:val="00C57CD1"/>
  </w:style>
  <w:style w:type="character" w:customStyle="1" w:styleId="ms-featurestatustext">
    <w:name w:val="ms-featurestatustext"/>
    <w:basedOn w:val="DefaultParagraphFont"/>
    <w:rsid w:val="00C57CD1"/>
  </w:style>
  <w:style w:type="table" w:customStyle="1" w:styleId="TableGrid1">
    <w:name w:val="Table Grid1"/>
    <w:basedOn w:val="TableNormal"/>
    <w:next w:val="TableGrid"/>
    <w:uiPriority w:val="59"/>
    <w:rsid w:val="00C57CD1"/>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未处理的提及1"/>
    <w:uiPriority w:val="99"/>
    <w:semiHidden/>
    <w:unhideWhenUsed/>
    <w:rsid w:val="00C57CD1"/>
    <w:rPr>
      <w:color w:val="605E5C"/>
      <w:shd w:val="clear" w:color="auto" w:fill="E1DFDD"/>
    </w:rPr>
  </w:style>
  <w:style w:type="character" w:styleId="PlaceholderText">
    <w:name w:val="Placeholder Text"/>
    <w:basedOn w:val="DefaultParagraphFont"/>
    <w:uiPriority w:val="99"/>
    <w:semiHidden/>
    <w:rsid w:val="00C57CD1"/>
    <w:rPr>
      <w:rFonts w:ascii="Times New Roman" w:hAnsi="Times New Roman"/>
      <w:color w:val="808080"/>
    </w:rPr>
  </w:style>
  <w:style w:type="paragraph" w:styleId="Caption">
    <w:name w:val="caption"/>
    <w:basedOn w:val="Normal"/>
    <w:next w:val="Normal"/>
    <w:uiPriority w:val="35"/>
    <w:unhideWhenUsed/>
    <w:rsid w:val="00C57CD1"/>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character" w:customStyle="1" w:styleId="CommentTextChar1">
    <w:name w:val="Comment Text Char1"/>
    <w:basedOn w:val="DefaultParagraphFont"/>
    <w:semiHidden/>
    <w:rsid w:val="00C57CD1"/>
    <w:rPr>
      <w:rFonts w:asciiTheme="minorHAnsi" w:hAnsiTheme="minorHAnsi"/>
      <w:lang w:val="en-GB" w:eastAsia="en-US"/>
    </w:rPr>
  </w:style>
  <w:style w:type="character" w:customStyle="1" w:styleId="CommentSubjectChar1">
    <w:name w:val="Comment Subject Char1"/>
    <w:basedOn w:val="CommentTextChar1"/>
    <w:semiHidden/>
    <w:rsid w:val="00C57CD1"/>
    <w:rPr>
      <w:rFonts w:asciiTheme="minorHAnsi" w:hAnsiTheme="minorHAnsi"/>
      <w:b/>
      <w:bCs/>
      <w:lang w:val="en-GB" w:eastAsia="en-US"/>
    </w:rPr>
  </w:style>
  <w:style w:type="paragraph" w:customStyle="1" w:styleId="Style125">
    <w:name w:val="_Style 125"/>
    <w:hidden/>
    <w:uiPriority w:val="99"/>
    <w:semiHidden/>
    <w:rsid w:val="00C57CD1"/>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C57CD1"/>
    <w:rPr>
      <w:color w:val="605E5C"/>
      <w:shd w:val="clear" w:color="auto" w:fill="E1DFDD"/>
    </w:rPr>
  </w:style>
  <w:style w:type="paragraph" w:customStyle="1" w:styleId="CEONormal">
    <w:name w:val="CEO_Normal"/>
    <w:link w:val="CEONormalChar"/>
    <w:qFormat/>
    <w:rsid w:val="00C57CD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57CD1"/>
    <w:rPr>
      <w:rFonts w:ascii="Calibri" w:eastAsia="SimSun" w:hAnsi="Calibri" w:cs="Simplified Arabic"/>
      <w:sz w:val="22"/>
      <w:szCs w:val="19"/>
      <w:lang w:val="en-GB" w:eastAsia="en-US"/>
    </w:rPr>
  </w:style>
  <w:style w:type="character" w:customStyle="1" w:styleId="normaltextrun">
    <w:name w:val="normaltextrun"/>
    <w:basedOn w:val="DefaultParagraphFont"/>
    <w:rsid w:val="00C57CD1"/>
  </w:style>
  <w:style w:type="paragraph" w:customStyle="1" w:styleId="CEOcontribution-H123">
    <w:name w:val="CEO_contribution-H123"/>
    <w:uiPriority w:val="99"/>
    <w:rsid w:val="00C57CD1"/>
    <w:pPr>
      <w:numPr>
        <w:numId w:val="2"/>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C57CD1"/>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57CD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i-provider">
    <w:name w:val="ui-provider"/>
    <w:basedOn w:val="DefaultParagraphFont"/>
    <w:rsid w:val="00C57CD1"/>
  </w:style>
  <w:style w:type="character" w:customStyle="1" w:styleId="UnresolvedMention3">
    <w:name w:val="Unresolved Mention3"/>
    <w:basedOn w:val="DefaultParagraphFont"/>
    <w:uiPriority w:val="99"/>
    <w:semiHidden/>
    <w:unhideWhenUsed/>
    <w:rsid w:val="00C57CD1"/>
    <w:rPr>
      <w:color w:val="605E5C"/>
      <w:shd w:val="clear" w:color="auto" w:fill="E1DFDD"/>
    </w:rPr>
  </w:style>
  <w:style w:type="paragraph" w:customStyle="1" w:styleId="MOS-DayDates">
    <w:name w:val="MOS-DayDates"/>
    <w:basedOn w:val="Normal"/>
    <w:rsid w:val="00C57CD1"/>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2.RGQ-R-0009" TargetMode="External"/><Relationship Id="rId21" Type="http://schemas.openxmlformats.org/officeDocument/2006/relationships/hyperlink" Target="https://www.itu.int/en/ITU-D/Study-Groups/2022-2025/Pages/meetings/workshop-Q1-2_april24.aspx" TargetMode="External"/><Relationship Id="rId34" Type="http://schemas.openxmlformats.org/officeDocument/2006/relationships/hyperlink" Target="https://www.itu.int/md/D22-SG02.RGQ-R-0011" TargetMode="External"/><Relationship Id="rId42" Type="http://schemas.openxmlformats.org/officeDocument/2006/relationships/hyperlink" Target="https://www.itu.int/md/D22-SG02.RGQ-R-0013" TargetMode="External"/><Relationship Id="rId47" Type="http://schemas.openxmlformats.org/officeDocument/2006/relationships/hyperlink" Target="https://www.itu.int/md/D22-SG02-C-0288" TargetMode="External"/><Relationship Id="rId50" Type="http://schemas.openxmlformats.org/officeDocument/2006/relationships/hyperlink" Target="https://www.itu.int/en/ITU-D/Conferences/WTDC/WTDC21/Pages/SG_TDAG_appointed-chairs-and-vice-chairs.aspx" TargetMode="External"/><Relationship Id="rId55" Type="http://schemas.openxmlformats.org/officeDocument/2006/relationships/hyperlink" Target="https://www.itu.int/net4/ITU-D/CDS/sg/blkmeetings.asp?lg=1&amp;stg=&amp;sp=2022&amp;blk=29015" TargetMode="External"/><Relationship Id="rId63"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udy-Groups/2022-2025/Pages/TIES_Protected/session-cybersecurity-oct23.aspx" TargetMode="External"/><Relationship Id="rId29" Type="http://schemas.openxmlformats.org/officeDocument/2006/relationships/hyperlink" Target="https://www.itu.int/md/D22-SG02.RGQ-R-0003" TargetMode="External"/><Relationship Id="rId11" Type="http://schemas.openxmlformats.org/officeDocument/2006/relationships/image" Target="media/image1.png"/><Relationship Id="rId24" Type="http://schemas.openxmlformats.org/officeDocument/2006/relationships/hyperlink" Target="https://www.itu.int/md/D22-SG02.RGQ-R-0002" TargetMode="External"/><Relationship Id="rId32" Type="http://schemas.openxmlformats.org/officeDocument/2006/relationships/hyperlink" Target="https://www.itu.int/md/D22-SG02.RGQ-R-0004" TargetMode="External"/><Relationship Id="rId37" Type="http://schemas.openxmlformats.org/officeDocument/2006/relationships/hyperlink" Target="https://www.itu.int/en/ITU-D/Study-Groups/2022-2025/Pages/meetings/workshop-Q5-2_may24.aspx" TargetMode="External"/><Relationship Id="rId40" Type="http://schemas.openxmlformats.org/officeDocument/2006/relationships/hyperlink" Target="https://www.itu.int/md/D22-SG02.RGQ-R-0006" TargetMode="External"/><Relationship Id="rId45" Type="http://schemas.openxmlformats.org/officeDocument/2006/relationships/hyperlink" Target="https://www.itu.int/en/ITU-D/Study-Groups/2022-2025/Pages/meetings/workshop-Q7-2_may24.aspx" TargetMode="External"/><Relationship Id="rId53" Type="http://schemas.openxmlformats.org/officeDocument/2006/relationships/footer" Target="footer2.xml"/><Relationship Id="rId58" Type="http://schemas.openxmlformats.org/officeDocument/2006/relationships/hyperlink" Target="https://www.itu.int/net4/ITU-D/CDS/sg/blkmeetings.asp?lg=1&amp;sp=2022&amp;blk=28157"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en/ITU-D/Study-Groups/2022-2025/Pages/events_workshops.aspx" TargetMode="External"/><Relationship Id="rId19" Type="http://schemas.openxmlformats.org/officeDocument/2006/relationships/hyperlink" Target="https://www.itu.int/md/D22-SG02-R-0009" TargetMode="External"/><Relationship Id="rId14" Type="http://schemas.openxmlformats.org/officeDocument/2006/relationships/hyperlink" Target="https://www.itu.int/md/D22-SG02-R-0009" TargetMode="External"/><Relationship Id="rId22" Type="http://schemas.openxmlformats.org/officeDocument/2006/relationships/hyperlink" Target="https://www.itu.int/md/D22-SG02.RGQ-R-0008" TargetMode="External"/><Relationship Id="rId27" Type="http://schemas.openxmlformats.org/officeDocument/2006/relationships/hyperlink" Target="https://www.itu.int/en/ITU-D/Study-Groups/2022-2025/Pages/TIES_Protected/session-cybersecurity-oct23.aspx" TargetMode="External"/><Relationship Id="rId30" Type="http://schemas.openxmlformats.org/officeDocument/2006/relationships/hyperlink" Target="https://www.itu.int/en/ITU-D/Study-Groups/2022-2025/Pages/meetings/workshop-Q3-2_may24.aspx" TargetMode="External"/><Relationship Id="rId35" Type="http://schemas.openxmlformats.org/officeDocument/2006/relationships/hyperlink" Target="https://www.itu.int/en/ITU-D/Study-Groups/2022-2025/Pages/meetings/session-Q5-2-may23.aspx" TargetMode="External"/><Relationship Id="rId43" Type="http://schemas.openxmlformats.org/officeDocument/2006/relationships/hyperlink" Target="https://www.itu.int/en/ITU-D/Study-Groups/2022-2025/Pages/meetings/session-Q7-2-may23.aspx" TargetMode="External"/><Relationship Id="rId48" Type="http://schemas.openxmlformats.org/officeDocument/2006/relationships/header" Target="header1.xml"/><Relationship Id="rId56" Type="http://schemas.openxmlformats.org/officeDocument/2006/relationships/hyperlink" Target="https://www.itu.int/net4/ITU-D/CDS/sg/blkmeetings.asp?lg=1&amp;stg=&amp;sp=2022&amp;blk=28817"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net4/ITU-D/CDS/sg/rapporteurs.asp?lg=1&amp;sp=2022"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2-R-0009" TargetMode="External"/><Relationship Id="rId25" Type="http://schemas.openxmlformats.org/officeDocument/2006/relationships/hyperlink" Target="https://www.itu.int/en/ITU-D/Study-Groups/2022-2025/Pages/meetings/workshop-Q2-2_april24.aspx" TargetMode="External"/><Relationship Id="rId33" Type="http://schemas.openxmlformats.org/officeDocument/2006/relationships/hyperlink" Target="https://www.itu.int/en/ITU-D/Study-Groups/2022-2025/Pages/meetings/workshop-Q4-2_may24.aspx" TargetMode="External"/><Relationship Id="rId38" Type="http://schemas.openxmlformats.org/officeDocument/2006/relationships/hyperlink" Target="https://www.itu.int/md/D22-SG02.RGQ-R-0012" TargetMode="External"/><Relationship Id="rId46" Type="http://schemas.openxmlformats.org/officeDocument/2006/relationships/hyperlink" Target="https://www.itu.int/md/D22-SG02.RGQ-R-0014" TargetMode="External"/><Relationship Id="rId59" Type="http://schemas.openxmlformats.org/officeDocument/2006/relationships/hyperlink" Target="https://www.itu.int/net4/ITU-D/CDS/sg/blkmeetings.asp?lg=1&amp;stg=&amp;sp=2022&amp;blk=28791" TargetMode="External"/><Relationship Id="rId20" Type="http://schemas.openxmlformats.org/officeDocument/2006/relationships/hyperlink" Target="https://www.itu.int/md/D22-SG02.RGQ-R-0001" TargetMode="External"/><Relationship Id="rId41" Type="http://schemas.openxmlformats.org/officeDocument/2006/relationships/hyperlink" Target="https://www.itu.int/en/ITU-D/Study-Groups/2022-2025/Pages/meetings/workshop-Q6-2_may24.aspx" TargetMode="External"/><Relationship Id="rId54" Type="http://schemas.openxmlformats.org/officeDocument/2006/relationships/header" Target="header3.xm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SG02-C-0002" TargetMode="External"/><Relationship Id="rId23" Type="http://schemas.openxmlformats.org/officeDocument/2006/relationships/hyperlink" Target="https://www.itu.int/en/ITU-D/Study-Groups/2022-2025/Pages/meetings/session-Q2-2-may23.aspx" TargetMode="External"/><Relationship Id="rId28" Type="http://schemas.openxmlformats.org/officeDocument/2006/relationships/hyperlink" Target="https://www.itu.int/en/ITU-D/Study-Groups/2022-2025/Pages/meetings/session-Q3-2-may23.aspx" TargetMode="External"/><Relationship Id="rId36" Type="http://schemas.openxmlformats.org/officeDocument/2006/relationships/hyperlink" Target="https://www.itu.int/md/D22-SG02.RGQ-R-0005" TargetMode="External"/><Relationship Id="rId49" Type="http://schemas.openxmlformats.org/officeDocument/2006/relationships/footer" Target="footer1.xml"/><Relationship Id="rId57" Type="http://schemas.openxmlformats.org/officeDocument/2006/relationships/hyperlink" Target="https://www.itu.int/net4/ITU-D/CDS/sg/blkmeetings.asp?lg=1&amp;sp=2022&amp;blk=28246" TargetMode="External"/><Relationship Id="rId10" Type="http://schemas.openxmlformats.org/officeDocument/2006/relationships/endnotes" Target="endnotes.xml"/><Relationship Id="rId31" Type="http://schemas.openxmlformats.org/officeDocument/2006/relationships/hyperlink" Target="https://www.itu.int/en/ITU-D/Study-Groups/2022-2025/Pages/meetings/session-Q4-2-june23.aspx" TargetMode="External"/><Relationship Id="rId44" Type="http://schemas.openxmlformats.org/officeDocument/2006/relationships/hyperlink" Target="https://www.itu.int/md/D22-SG02.RGQ-R-0007" TargetMode="External"/><Relationship Id="rId52" Type="http://schemas.openxmlformats.org/officeDocument/2006/relationships/header" Target="header2.xml"/><Relationship Id="rId60" Type="http://schemas.openxmlformats.org/officeDocument/2006/relationships/hyperlink" Target="https://www.itu.int/net4/ITU-D/CDS/sg/blkmeetings.asp?lg=1&amp;stg=&amp;sp=2022&amp;blk=28225"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0-C-0006" TargetMode="External"/><Relationship Id="rId18" Type="http://schemas.openxmlformats.org/officeDocument/2006/relationships/hyperlink" Target="https://www.itu.int/en/ITU-D/Study-Groups/2022-2025/Pages/TIES_Protected/session-BDT-projects-oct23.aspx" TargetMode="External"/><Relationship Id="rId39" Type="http://schemas.openxmlformats.org/officeDocument/2006/relationships/hyperlink" Target="https://www.itu.int/en/ITU-D/Study-Groups/2022-2025/Pages/meetings/session-Q6-2-may23.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udy-Groups/2022-2025/Pages/reference/Ongoing-Work.aspx" TargetMode="External"/><Relationship Id="rId7" Type="http://schemas.openxmlformats.org/officeDocument/2006/relationships/hyperlink" Target="https://translate.itu.int/documents" TargetMode="External"/><Relationship Id="rId2" Type="http://schemas.openxmlformats.org/officeDocument/2006/relationships/hyperlink" Target="https://www.itu.int/en/ITU-D/Regional-Presence/Americas/Pages/EVENTS/2024/cons-awa-2024.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unctad.org/en/PublicationsLibrary/ares70d125_en.pdf" TargetMode="External"/><Relationship Id="rId4" Type="http://schemas.openxmlformats.org/officeDocument/2006/relationships/hyperlink" Target="https://www.itu.int/en/ITU-D/Regional-Presence/Americas/Pages/EVENTS/2024/cons-awa-2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86E8ED84-C67C-42D3-8F59-3E4EA2CB2493}"/>
</file>

<file path=customXml/itemProps3.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9671</Words>
  <Characters>22857</Characters>
  <Application>Microsoft Office Word</Application>
  <DocSecurity>4</DocSecurity>
  <Lines>190</Lines>
  <Paragraphs>64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LING-C(JL)</cp:lastModifiedBy>
  <cp:revision>2</cp:revision>
  <cp:lastPrinted>2014-11-04T09:22:00Z</cp:lastPrinted>
  <dcterms:created xsi:type="dcterms:W3CDTF">2025-05-07T08:15:00Z</dcterms:created>
  <dcterms:modified xsi:type="dcterms:W3CDTF">2025-05-07T08:15:00Z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