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EC356F" w14:paraId="7381F435" w14:textId="77777777" w:rsidTr="00B37B73">
        <w:trPr>
          <w:cantSplit/>
          <w:trHeight w:val="1702"/>
        </w:trPr>
        <w:tc>
          <w:tcPr>
            <w:tcW w:w="2127" w:type="dxa"/>
          </w:tcPr>
          <w:p w14:paraId="4D015240" w14:textId="77777777" w:rsidR="00AA7095" w:rsidRPr="00EC356F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C356F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3024338C" wp14:editId="5BC3B996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46BD4A4D" w14:textId="77777777" w:rsidR="00AA7095" w:rsidRPr="00EC356F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C356F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66D838C6" w14:textId="2D6E64DA" w:rsidR="00AA7095" w:rsidRPr="00EC356F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EC356F">
              <w:rPr>
                <w:b/>
                <w:bCs/>
                <w:sz w:val="26"/>
                <w:szCs w:val="26"/>
                <w:lang w:val="es-ES_tradnl"/>
              </w:rPr>
              <w:t xml:space="preserve">32ª reunión, Ginebra </w:t>
            </w:r>
            <w:r w:rsidR="00464873" w:rsidRPr="00EC356F">
              <w:rPr>
                <w:b/>
                <w:bCs/>
                <w:sz w:val="26"/>
                <w:szCs w:val="26"/>
                <w:lang w:val="es-ES_tradnl"/>
              </w:rPr>
              <w:t>(</w:t>
            </w:r>
            <w:r w:rsidRPr="00EC356F">
              <w:rPr>
                <w:b/>
                <w:bCs/>
                <w:sz w:val="26"/>
                <w:szCs w:val="26"/>
                <w:lang w:val="es-ES_tradnl"/>
              </w:rPr>
              <w:t>Suiza</w:t>
            </w:r>
            <w:r w:rsidR="00464873" w:rsidRPr="00EC356F">
              <w:rPr>
                <w:b/>
                <w:bCs/>
                <w:sz w:val="26"/>
                <w:szCs w:val="26"/>
                <w:lang w:val="es-ES_tradnl"/>
              </w:rPr>
              <w:t>)</w:t>
            </w:r>
            <w:r w:rsidRPr="00EC356F">
              <w:rPr>
                <w:b/>
                <w:bCs/>
                <w:sz w:val="26"/>
                <w:szCs w:val="26"/>
                <w:lang w:val="es-ES_tradnl"/>
              </w:rPr>
              <w:t>, 12-16 de mayo de 2025</w:t>
            </w:r>
          </w:p>
        </w:tc>
        <w:tc>
          <w:tcPr>
            <w:tcW w:w="1372" w:type="dxa"/>
          </w:tcPr>
          <w:p w14:paraId="1006E4BE" w14:textId="77777777" w:rsidR="00AA7095" w:rsidRPr="00EC356F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EC356F">
              <w:rPr>
                <w:noProof/>
                <w:lang w:val="es-ES_tradnl" w:eastAsia="fr-FR"/>
              </w:rPr>
              <w:drawing>
                <wp:inline distT="0" distB="0" distL="0" distR="0" wp14:anchorId="0A7927B1" wp14:editId="64F46B5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C356F" w14:paraId="74BD9C96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5B829561" w14:textId="77777777" w:rsidR="00683C32" w:rsidRPr="00EC356F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3BA99B75" w14:textId="77777777" w:rsidR="00683C32" w:rsidRPr="00EC356F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EC356F" w14:paraId="0A668A07" w14:textId="77777777" w:rsidTr="00F92361">
        <w:trPr>
          <w:cantSplit/>
        </w:trPr>
        <w:tc>
          <w:tcPr>
            <w:tcW w:w="6404" w:type="dxa"/>
            <w:gridSpan w:val="2"/>
          </w:tcPr>
          <w:p w14:paraId="292D1277" w14:textId="77777777" w:rsidR="00683C32" w:rsidRPr="00EC356F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412A2F54" w14:textId="22D2FBDD" w:rsidR="00683C32" w:rsidRPr="00EC356F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EC356F">
              <w:rPr>
                <w:b/>
                <w:bCs/>
                <w:lang w:val="es-ES_tradnl"/>
              </w:rPr>
              <w:t>Document</w:t>
            </w:r>
            <w:r w:rsidR="00B42366" w:rsidRPr="00EC356F">
              <w:rPr>
                <w:b/>
                <w:bCs/>
                <w:lang w:val="es-ES_tradnl"/>
              </w:rPr>
              <w:t>o</w:t>
            </w:r>
            <w:r w:rsidRPr="00EC356F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EC356F">
              <w:rPr>
                <w:b/>
                <w:bCs/>
                <w:lang w:val="es-ES_tradnl"/>
              </w:rPr>
              <w:t>TDAG</w:t>
            </w:r>
            <w:r w:rsidR="003242AB" w:rsidRPr="00EC356F">
              <w:rPr>
                <w:b/>
                <w:bCs/>
                <w:lang w:val="es-ES_tradnl"/>
              </w:rPr>
              <w:t>-</w:t>
            </w:r>
            <w:r w:rsidR="00B648C7" w:rsidRPr="00EC356F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 w:rsidRPr="00EC356F">
              <w:rPr>
                <w:b/>
                <w:bCs/>
                <w:lang w:val="es-ES_tradnl"/>
              </w:rPr>
              <w:t>5</w:t>
            </w:r>
            <w:r w:rsidR="0009076F" w:rsidRPr="00EC356F">
              <w:rPr>
                <w:b/>
                <w:bCs/>
                <w:lang w:val="es-ES_tradnl"/>
              </w:rPr>
              <w:t>/</w:t>
            </w:r>
            <w:r w:rsidR="00464873" w:rsidRPr="00EC356F">
              <w:rPr>
                <w:b/>
                <w:bCs/>
                <w:lang w:val="es-ES_tradnl"/>
              </w:rPr>
              <w:t>4</w:t>
            </w:r>
            <w:r w:rsidR="004010E2" w:rsidRPr="00EC356F">
              <w:rPr>
                <w:b/>
                <w:bCs/>
                <w:lang w:val="es-ES_tradnl"/>
              </w:rPr>
              <w:t>-S</w:t>
            </w:r>
          </w:p>
        </w:tc>
      </w:tr>
      <w:tr w:rsidR="00683C32" w:rsidRPr="00EC356F" w14:paraId="4E55C66C" w14:textId="77777777" w:rsidTr="00F92361">
        <w:trPr>
          <w:cantSplit/>
        </w:trPr>
        <w:tc>
          <w:tcPr>
            <w:tcW w:w="6404" w:type="dxa"/>
            <w:gridSpan w:val="2"/>
          </w:tcPr>
          <w:p w14:paraId="1AC9E039" w14:textId="77777777" w:rsidR="00683C32" w:rsidRPr="00EC356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4DABAE97" w14:textId="5B10AD6D" w:rsidR="00683C32" w:rsidRPr="00EC356F" w:rsidRDefault="00E61DBA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EC356F">
              <w:rPr>
                <w:b/>
                <w:bCs/>
                <w:szCs w:val="28"/>
                <w:lang w:val="es-ES_tradnl"/>
              </w:rPr>
              <w:t>3</w:t>
            </w:r>
            <w:r w:rsidR="00066114" w:rsidRPr="00EC356F">
              <w:rPr>
                <w:b/>
                <w:bCs/>
                <w:szCs w:val="28"/>
                <w:lang w:val="es-ES_tradnl"/>
              </w:rPr>
              <w:t xml:space="preserve"> de abril de</w:t>
            </w:r>
            <w:r w:rsidR="004010E2" w:rsidRPr="00EC356F">
              <w:rPr>
                <w:b/>
                <w:bCs/>
                <w:szCs w:val="28"/>
                <w:lang w:val="es-ES_tradnl"/>
              </w:rPr>
              <w:t xml:space="preserve"> 2025</w:t>
            </w:r>
          </w:p>
        </w:tc>
      </w:tr>
      <w:tr w:rsidR="00683C32" w:rsidRPr="00EC356F" w14:paraId="070D99E2" w14:textId="77777777" w:rsidTr="00F92361">
        <w:trPr>
          <w:cantSplit/>
        </w:trPr>
        <w:tc>
          <w:tcPr>
            <w:tcW w:w="6404" w:type="dxa"/>
            <w:gridSpan w:val="2"/>
          </w:tcPr>
          <w:p w14:paraId="4BAA08D5" w14:textId="77777777" w:rsidR="00683C32" w:rsidRPr="00EC356F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521A6EC" w14:textId="77777777" w:rsidR="00514D2F" w:rsidRPr="00EC356F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EC356F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EC356F">
              <w:rPr>
                <w:b/>
                <w:lang w:val="es-ES_tradnl"/>
              </w:rPr>
              <w:t xml:space="preserve"> </w:t>
            </w:r>
            <w:r w:rsidR="00B42366" w:rsidRPr="00EC356F">
              <w:rPr>
                <w:b/>
                <w:lang w:val="es-ES_tradnl"/>
              </w:rPr>
              <w:t>inglés</w:t>
            </w:r>
          </w:p>
        </w:tc>
      </w:tr>
      <w:tr w:rsidR="00A13162" w:rsidRPr="004724B1" w14:paraId="1F470CAA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2FD52707" w14:textId="23F46255" w:rsidR="00A13162" w:rsidRPr="00EC356F" w:rsidRDefault="00464873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EC356F">
              <w:rPr>
                <w:rFonts w:cstheme="minorHAnsi"/>
                <w:lang w:val="es-ES_tradnl"/>
              </w:rPr>
              <w:t>Director de la Oficina de Desarrollo de las Telecomunicaciones</w:t>
            </w:r>
          </w:p>
        </w:tc>
      </w:tr>
      <w:tr w:rsidR="00AC6F14" w:rsidRPr="004724B1" w14:paraId="1B407DB6" w14:textId="77777777" w:rsidTr="00107E85">
        <w:trPr>
          <w:cantSplit/>
        </w:trPr>
        <w:tc>
          <w:tcPr>
            <w:tcW w:w="9888" w:type="dxa"/>
            <w:gridSpan w:val="4"/>
          </w:tcPr>
          <w:p w14:paraId="03BD966D" w14:textId="1698B5AB" w:rsidR="00AC6F14" w:rsidRPr="00EC356F" w:rsidRDefault="00464873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EC356F">
              <w:rPr>
                <w:rFonts w:cstheme="minorHAnsi"/>
                <w:lang w:val="es-ES_tradnl"/>
              </w:rPr>
              <w:t>Plan Operacional del UIT-T para 2025</w:t>
            </w:r>
          </w:p>
        </w:tc>
      </w:tr>
      <w:tr w:rsidR="00A721F4" w:rsidRPr="004724B1" w14:paraId="2D02ED76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42365BE" w14:textId="77777777" w:rsidR="00A721F4" w:rsidRPr="00EC356F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4724B1" w14:paraId="2194997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DA0" w14:textId="77777777" w:rsidR="00A721F4" w:rsidRPr="00EC356F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EC356F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EC356F">
              <w:rPr>
                <w:b/>
                <w:bCs/>
                <w:szCs w:val="24"/>
                <w:lang w:val="es-ES_tradnl"/>
              </w:rPr>
              <w:t>:</w:t>
            </w:r>
          </w:p>
          <w:p w14:paraId="4DB21116" w14:textId="373BADFB" w:rsidR="00A721F4" w:rsidRPr="00EC356F" w:rsidRDefault="0091446B" w:rsidP="00EA0C51">
            <w:pPr>
              <w:spacing w:after="120"/>
              <w:rPr>
                <w:rFonts w:cstheme="minorHAnsi"/>
                <w:lang w:val="es-ES_tradnl"/>
              </w:rPr>
            </w:pPr>
            <w:r w:rsidRPr="00EC356F">
              <w:rPr>
                <w:rFonts w:cstheme="minorHAnsi"/>
                <w:lang w:val="es-ES_tradnl"/>
              </w:rPr>
              <w:t>En el presente documento se presentan las actividades en curso en el marco del Plan Opera</w:t>
            </w:r>
            <w:r w:rsidR="000E1298">
              <w:rPr>
                <w:rFonts w:cstheme="minorHAnsi"/>
                <w:lang w:val="es-ES_tradnl"/>
              </w:rPr>
              <w:t>c</w:t>
            </w:r>
            <w:r w:rsidRPr="00EC356F">
              <w:rPr>
                <w:rFonts w:cstheme="minorHAnsi"/>
                <w:lang w:val="es-ES_tradnl"/>
              </w:rPr>
              <w:t xml:space="preserve">ional del UIT-D para 2025, tanto a nivel regional como mundial, de conformidad con las </w:t>
            </w:r>
            <w:r w:rsidR="00230152" w:rsidRPr="00EC356F">
              <w:rPr>
                <w:rFonts w:cstheme="minorHAnsi"/>
                <w:lang w:val="es-ES_tradnl"/>
              </w:rPr>
              <w:t>p</w:t>
            </w:r>
            <w:r w:rsidRPr="00EC356F">
              <w:rPr>
                <w:rFonts w:cstheme="minorHAnsi"/>
                <w:lang w:val="es-ES_tradnl"/>
              </w:rPr>
              <w:t xml:space="preserve">rioridades y </w:t>
            </w:r>
            <w:r w:rsidR="006D6807" w:rsidRPr="00EC356F">
              <w:rPr>
                <w:rFonts w:cstheme="minorHAnsi"/>
                <w:lang w:val="es-ES_tradnl"/>
              </w:rPr>
              <w:t xml:space="preserve">los </w:t>
            </w:r>
            <w:r w:rsidR="00230152" w:rsidRPr="00EC356F">
              <w:rPr>
                <w:rFonts w:cstheme="minorHAnsi"/>
                <w:lang w:val="es-ES_tradnl"/>
              </w:rPr>
              <w:t xml:space="preserve">factores habilitadores </w:t>
            </w:r>
            <w:r w:rsidRPr="00EC356F">
              <w:rPr>
                <w:rFonts w:cstheme="minorHAnsi"/>
                <w:lang w:val="es-ES_tradnl"/>
              </w:rPr>
              <w:t>del UIT-D</w:t>
            </w:r>
            <w:r w:rsidR="00066114" w:rsidRPr="00EC356F">
              <w:rPr>
                <w:rFonts w:cstheme="minorHAnsi"/>
                <w:lang w:val="es-ES_tradnl"/>
              </w:rPr>
              <w:t>.</w:t>
            </w:r>
          </w:p>
          <w:p w14:paraId="4D459980" w14:textId="4229DFBF" w:rsidR="004A6A25" w:rsidRPr="00EC356F" w:rsidRDefault="00AB2477" w:rsidP="00EA0C51">
            <w:pPr>
              <w:spacing w:after="120"/>
              <w:rPr>
                <w:szCs w:val="24"/>
                <w:lang w:val="es-ES_tradnl"/>
              </w:rPr>
            </w:pPr>
            <w:r w:rsidRPr="00EC356F">
              <w:rPr>
                <w:szCs w:val="24"/>
                <w:lang w:val="es-ES_tradnl"/>
              </w:rPr>
              <w:t xml:space="preserve">El documento describe la atribución de fondos para cada región del UIT-D y para </w:t>
            </w:r>
            <w:r w:rsidR="000C7A9B" w:rsidRPr="00EC356F">
              <w:rPr>
                <w:szCs w:val="24"/>
                <w:lang w:val="es-ES_tradnl"/>
              </w:rPr>
              <w:t>múltiples</w:t>
            </w:r>
            <w:r w:rsidRPr="00EC356F">
              <w:rPr>
                <w:szCs w:val="24"/>
                <w:lang w:val="es-ES_tradnl"/>
              </w:rPr>
              <w:t xml:space="preserve"> regiones, así como para cada </w:t>
            </w:r>
            <w:r w:rsidR="00230152" w:rsidRPr="00EC356F">
              <w:rPr>
                <w:szCs w:val="24"/>
                <w:lang w:val="es-ES_tradnl"/>
              </w:rPr>
              <w:t>p</w:t>
            </w:r>
            <w:r w:rsidRPr="00EC356F">
              <w:rPr>
                <w:szCs w:val="24"/>
                <w:lang w:val="es-ES_tradnl"/>
              </w:rPr>
              <w:t xml:space="preserve">rioridad y </w:t>
            </w:r>
            <w:r w:rsidR="00230152" w:rsidRPr="00EC356F">
              <w:rPr>
                <w:szCs w:val="24"/>
                <w:lang w:val="es-ES_tradnl"/>
              </w:rPr>
              <w:t xml:space="preserve">factor habilitador </w:t>
            </w:r>
            <w:r w:rsidRPr="00EC356F">
              <w:rPr>
                <w:szCs w:val="24"/>
                <w:lang w:val="es-ES_tradnl"/>
              </w:rPr>
              <w:t>del UIT-D.</w:t>
            </w:r>
          </w:p>
          <w:p w14:paraId="43464A4A" w14:textId="77777777" w:rsidR="00A721F4" w:rsidRPr="00EC356F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EC356F">
              <w:rPr>
                <w:b/>
                <w:bCs/>
                <w:lang w:val="es-ES_tradnl"/>
              </w:rPr>
              <w:t>Ac</w:t>
            </w:r>
            <w:r w:rsidR="00B42366" w:rsidRPr="00EC356F">
              <w:rPr>
                <w:b/>
                <w:bCs/>
                <w:lang w:val="es-ES_tradnl"/>
              </w:rPr>
              <w:t>ción solicitada</w:t>
            </w:r>
            <w:r w:rsidRPr="00EC356F">
              <w:rPr>
                <w:b/>
                <w:bCs/>
                <w:lang w:val="es-ES_tradnl"/>
              </w:rPr>
              <w:t>:</w:t>
            </w:r>
          </w:p>
          <w:p w14:paraId="7A9CD5CA" w14:textId="2FA5BEC3" w:rsidR="00A721F4" w:rsidRPr="00EC356F" w:rsidRDefault="00066114" w:rsidP="00EA0C51">
            <w:pPr>
              <w:spacing w:after="120"/>
              <w:rPr>
                <w:szCs w:val="24"/>
                <w:lang w:val="es-ES_tradnl"/>
              </w:rPr>
            </w:pPr>
            <w:r w:rsidRPr="00EC356F">
              <w:rPr>
                <w:rFonts w:cstheme="minorHAnsi"/>
                <w:lang w:val="es-ES_tradnl"/>
              </w:rPr>
              <w:t>Se invita al GADT a tomar nota del presente documento</w:t>
            </w:r>
            <w:r w:rsidR="00711C29" w:rsidRPr="00EC356F">
              <w:rPr>
                <w:rFonts w:cstheme="minorHAnsi"/>
                <w:lang w:val="es-ES_tradnl"/>
              </w:rPr>
              <w:t xml:space="preserve"> y a formular </w:t>
            </w:r>
            <w:r w:rsidR="00D231A9">
              <w:rPr>
                <w:rFonts w:cstheme="minorHAnsi"/>
                <w:lang w:val="es-ES_tradnl"/>
              </w:rPr>
              <w:t>las orientaciones</w:t>
            </w:r>
            <w:r w:rsidR="00711C29" w:rsidRPr="00EC356F">
              <w:rPr>
                <w:rFonts w:cstheme="minorHAnsi"/>
                <w:lang w:val="es-ES_tradnl"/>
              </w:rPr>
              <w:t xml:space="preserve"> que estime oportunos</w:t>
            </w:r>
            <w:r w:rsidRPr="00EC356F">
              <w:rPr>
                <w:rFonts w:cstheme="minorHAnsi"/>
                <w:lang w:val="es-ES_tradnl"/>
              </w:rPr>
              <w:t>.</w:t>
            </w:r>
          </w:p>
          <w:p w14:paraId="6DC2AF93" w14:textId="77777777" w:rsidR="00A721F4" w:rsidRPr="00EC356F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EC356F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EC356F">
              <w:rPr>
                <w:b/>
                <w:bCs/>
                <w:szCs w:val="24"/>
                <w:lang w:val="es-ES_tradnl"/>
              </w:rPr>
              <w:t>ia</w:t>
            </w:r>
            <w:r w:rsidRPr="00EC356F">
              <w:rPr>
                <w:b/>
                <w:bCs/>
                <w:szCs w:val="24"/>
                <w:lang w:val="es-ES_tradnl"/>
              </w:rPr>
              <w:t>s:</w:t>
            </w:r>
          </w:p>
          <w:p w14:paraId="0B6BF7CA" w14:textId="38C155C3" w:rsidR="00E61DBA" w:rsidRPr="00EC356F" w:rsidRDefault="00E61DBA" w:rsidP="00E61DBA">
            <w:pPr>
              <w:spacing w:after="120"/>
              <w:rPr>
                <w:rFonts w:cstheme="minorHAnsi"/>
                <w:lang w:val="es-ES_tradnl"/>
              </w:rPr>
            </w:pPr>
            <w:r w:rsidRPr="00EC356F">
              <w:rPr>
                <w:rFonts w:cstheme="minorHAnsi"/>
                <w:lang w:val="es-ES_tradnl"/>
              </w:rPr>
              <w:t>Plan de Acción de Kigali de la CMDT-22</w:t>
            </w:r>
          </w:p>
          <w:p w14:paraId="60D68AB8" w14:textId="72EBCC7C" w:rsidR="00A721F4" w:rsidRPr="00EC356F" w:rsidRDefault="00E61DBA" w:rsidP="00E61DBA">
            <w:pPr>
              <w:spacing w:after="120"/>
              <w:rPr>
                <w:lang w:val="es-ES_tradnl"/>
              </w:rPr>
            </w:pPr>
            <w:r w:rsidRPr="00EC356F">
              <w:rPr>
                <w:rFonts w:cstheme="minorHAnsi"/>
                <w:lang w:val="es-ES_tradnl"/>
              </w:rPr>
              <w:t>Documento TDAG-31/12 – Plan Operaci</w:t>
            </w:r>
            <w:r w:rsidR="00187A2F">
              <w:rPr>
                <w:rFonts w:cstheme="minorHAnsi"/>
                <w:lang w:val="es-ES_tradnl"/>
              </w:rPr>
              <w:t>onal</w:t>
            </w:r>
            <w:r w:rsidRPr="00EC356F">
              <w:rPr>
                <w:rFonts w:cstheme="minorHAnsi"/>
                <w:lang w:val="es-ES_tradnl"/>
              </w:rPr>
              <w:t xml:space="preserve"> del UIT-D para 2024</w:t>
            </w:r>
          </w:p>
        </w:tc>
      </w:tr>
    </w:tbl>
    <w:p w14:paraId="5CD08E9F" w14:textId="77777777" w:rsidR="00923CF1" w:rsidRPr="00EC356F" w:rsidRDefault="00923CF1" w:rsidP="00935FF0">
      <w:pPr>
        <w:rPr>
          <w:lang w:val="es-ES_tradnl"/>
        </w:rPr>
      </w:pPr>
    </w:p>
    <w:p w14:paraId="47FC5788" w14:textId="77777777" w:rsidR="00923CF1" w:rsidRPr="00EC356F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EC356F">
        <w:rPr>
          <w:lang w:val="es-ES_tradnl"/>
        </w:rPr>
        <w:br w:type="page"/>
      </w:r>
    </w:p>
    <w:p w14:paraId="09DEF7E5" w14:textId="39D7BA9F" w:rsidR="00066114" w:rsidRPr="00EC356F" w:rsidRDefault="00066114" w:rsidP="00632B44">
      <w:pPr>
        <w:pStyle w:val="Heading1"/>
        <w:rPr>
          <w:lang w:val="es-ES_tradnl"/>
        </w:rPr>
      </w:pPr>
      <w:r w:rsidRPr="00EC356F">
        <w:rPr>
          <w:lang w:val="es-ES_tradnl"/>
        </w:rPr>
        <w:lastRenderedPageBreak/>
        <w:t>1</w:t>
      </w:r>
      <w:r w:rsidRPr="00EC356F">
        <w:rPr>
          <w:lang w:val="es-ES_tradnl"/>
        </w:rPr>
        <w:tab/>
      </w:r>
      <w:r w:rsidR="00632B44" w:rsidRPr="00EC356F">
        <w:rPr>
          <w:lang w:val="es-ES_tradnl"/>
        </w:rPr>
        <w:t>Introducción</w:t>
      </w:r>
    </w:p>
    <w:p w14:paraId="5CD5FF41" w14:textId="2D68FAFB" w:rsidR="0060547F" w:rsidRPr="00EC356F" w:rsidRDefault="00C842B5" w:rsidP="004003ED">
      <w:pPr>
        <w:rPr>
          <w:rFonts w:cstheme="minorBidi"/>
          <w:lang w:val="es-ES_tradnl"/>
        </w:rPr>
      </w:pPr>
      <w:r w:rsidRPr="00EC356F">
        <w:rPr>
          <w:rFonts w:cstheme="minorBidi"/>
          <w:lang w:val="es-ES_tradnl"/>
        </w:rPr>
        <w:t>El Plan Operacional del UIT-D para 202</w:t>
      </w:r>
      <w:r w:rsidR="0060547F" w:rsidRPr="00EC356F">
        <w:rPr>
          <w:rFonts w:cstheme="minorBidi"/>
          <w:lang w:val="es-ES_tradnl"/>
        </w:rPr>
        <w:t>5</w:t>
      </w:r>
      <w:r w:rsidRPr="00EC356F">
        <w:rPr>
          <w:rFonts w:cstheme="minorBidi"/>
          <w:lang w:val="es-ES_tradnl"/>
        </w:rPr>
        <w:t xml:space="preserve"> </w:t>
      </w:r>
      <w:r w:rsidR="00FA5198" w:rsidRPr="00EC356F">
        <w:rPr>
          <w:rFonts w:cstheme="minorBidi"/>
          <w:lang w:val="es-ES_tradnl"/>
        </w:rPr>
        <w:t xml:space="preserve">(PO-25) </w:t>
      </w:r>
      <w:r w:rsidRPr="00EC356F">
        <w:rPr>
          <w:rFonts w:cstheme="minorBidi"/>
          <w:lang w:val="es-ES_tradnl"/>
        </w:rPr>
        <w:t xml:space="preserve">está </w:t>
      </w:r>
      <w:r w:rsidR="0060547F" w:rsidRPr="00EC356F">
        <w:rPr>
          <w:rFonts w:cstheme="minorBidi"/>
          <w:lang w:val="es-ES_tradnl"/>
        </w:rPr>
        <w:t xml:space="preserve">en consonancia con </w:t>
      </w:r>
      <w:r w:rsidRPr="00EC356F">
        <w:rPr>
          <w:rFonts w:cstheme="minorBidi"/>
          <w:lang w:val="es-ES_tradnl"/>
        </w:rPr>
        <w:t>la estructura del Plan Estratégico de la Unión para 2024-2027</w:t>
      </w:r>
      <w:r w:rsidR="004003ED" w:rsidRPr="00EC356F">
        <w:rPr>
          <w:rFonts w:cstheme="minorBidi"/>
          <w:lang w:val="es-ES_tradnl"/>
        </w:rPr>
        <w:t xml:space="preserve">. </w:t>
      </w:r>
      <w:r w:rsidR="0060547F" w:rsidRPr="00EC356F">
        <w:rPr>
          <w:rFonts w:cstheme="minorBidi"/>
          <w:lang w:val="es-ES_tradnl"/>
        </w:rPr>
        <w:t xml:space="preserve">Dicha estructura se ajusta al Plan de Acción de Kigali (PAK), en el que se describen las prioridades y los </w:t>
      </w:r>
      <w:r w:rsidR="00F02138" w:rsidRPr="00EC356F">
        <w:rPr>
          <w:rFonts w:cstheme="minorBidi"/>
          <w:lang w:val="es-ES_tradnl"/>
        </w:rPr>
        <w:t xml:space="preserve">factores habilitadores </w:t>
      </w:r>
      <w:r w:rsidR="0060547F" w:rsidRPr="00EC356F">
        <w:rPr>
          <w:rFonts w:cstheme="minorBidi"/>
          <w:lang w:val="es-ES_tradnl"/>
        </w:rPr>
        <w:t>del UIT-D y sus correspondientes medidas, productos y servicios, así como los indicadores de rendimiento para medir su nivel de consecución a raíz de las actividades del Sector.</w:t>
      </w:r>
    </w:p>
    <w:p w14:paraId="67A5A381" w14:textId="7F6F4BAF" w:rsidR="00D8383F" w:rsidRPr="00EC356F" w:rsidRDefault="00D8383F" w:rsidP="004003ED">
      <w:pPr>
        <w:rPr>
          <w:rFonts w:cstheme="minorBidi"/>
          <w:lang w:val="es-ES_tradnl"/>
        </w:rPr>
      </w:pPr>
      <w:r w:rsidRPr="00EC356F">
        <w:rPr>
          <w:rFonts w:cstheme="minorBidi"/>
          <w:lang w:val="es-ES_tradnl"/>
        </w:rPr>
        <w:t>El proceso de planificación del P</w:t>
      </w:r>
      <w:r w:rsidR="004F79E2" w:rsidRPr="00EC356F">
        <w:rPr>
          <w:rFonts w:cstheme="minorBidi"/>
          <w:lang w:val="es-ES_tradnl"/>
        </w:rPr>
        <w:t>O</w:t>
      </w:r>
      <w:r w:rsidRPr="00EC356F">
        <w:rPr>
          <w:rFonts w:cstheme="minorBidi"/>
          <w:lang w:val="es-ES_tradnl"/>
        </w:rPr>
        <w:t>-25 se rige por el mismo principio que el P</w:t>
      </w:r>
      <w:r w:rsidR="004F79E2" w:rsidRPr="00EC356F">
        <w:rPr>
          <w:rFonts w:cstheme="minorBidi"/>
          <w:lang w:val="es-ES_tradnl"/>
        </w:rPr>
        <w:t>O</w:t>
      </w:r>
      <w:r w:rsidRPr="00EC356F">
        <w:rPr>
          <w:rFonts w:cstheme="minorBidi"/>
          <w:lang w:val="es-ES_tradnl"/>
        </w:rPr>
        <w:t xml:space="preserve">-24, que </w:t>
      </w:r>
      <w:r w:rsidR="00A33071" w:rsidRPr="00EC356F">
        <w:rPr>
          <w:rFonts w:cstheme="minorBidi"/>
          <w:lang w:val="es-ES_tradnl"/>
        </w:rPr>
        <w:t xml:space="preserve">consistió en definir </w:t>
      </w:r>
      <w:r w:rsidRPr="00EC356F">
        <w:rPr>
          <w:rFonts w:cstheme="minorBidi"/>
          <w:lang w:val="es-ES_tradnl"/>
        </w:rPr>
        <w:t xml:space="preserve">el marco para la planificación de las actividades, </w:t>
      </w:r>
      <w:r w:rsidR="0090117A" w:rsidRPr="00EC356F">
        <w:rPr>
          <w:rFonts w:cstheme="minorBidi"/>
          <w:lang w:val="es-ES_tradnl"/>
        </w:rPr>
        <w:t xml:space="preserve">en consonancia con el PAK y </w:t>
      </w:r>
      <w:r w:rsidR="00061B20" w:rsidRPr="00EC356F">
        <w:rPr>
          <w:rFonts w:cstheme="minorBidi"/>
          <w:lang w:val="es-ES_tradnl"/>
        </w:rPr>
        <w:t xml:space="preserve">manteniendo </w:t>
      </w:r>
      <w:r w:rsidRPr="00EC356F">
        <w:rPr>
          <w:rFonts w:cstheme="minorBidi"/>
          <w:lang w:val="es-ES_tradnl"/>
        </w:rPr>
        <w:t xml:space="preserve">la coherencia general. Las actividades propuestas en el marco del OP-25 fueron objeto de </w:t>
      </w:r>
      <w:r w:rsidR="00611B1A" w:rsidRPr="00EC356F">
        <w:rPr>
          <w:rFonts w:cstheme="minorBidi"/>
          <w:lang w:val="es-ES_tradnl"/>
        </w:rPr>
        <w:t xml:space="preserve">amplias </w:t>
      </w:r>
      <w:r w:rsidRPr="00EC356F">
        <w:rPr>
          <w:rFonts w:cstheme="minorBidi"/>
          <w:lang w:val="es-ES_tradnl"/>
        </w:rPr>
        <w:t>consultas con los Estados Miembros y se ajustan a las prioridades de cada región.</w:t>
      </w:r>
    </w:p>
    <w:p w14:paraId="4C6F87A4" w14:textId="615B16B4" w:rsidR="00066114" w:rsidRPr="00EC356F" w:rsidRDefault="00066114" w:rsidP="00632B44">
      <w:pPr>
        <w:pStyle w:val="Heading1"/>
        <w:rPr>
          <w:lang w:val="es-ES_tradnl"/>
        </w:rPr>
      </w:pPr>
      <w:r w:rsidRPr="00EC356F">
        <w:rPr>
          <w:lang w:val="es-ES_tradnl"/>
        </w:rPr>
        <w:t>2</w:t>
      </w:r>
      <w:r w:rsidRPr="00EC356F">
        <w:rPr>
          <w:lang w:val="es-ES_tradnl"/>
        </w:rPr>
        <w:tab/>
      </w:r>
      <w:r w:rsidR="008E11B2" w:rsidRPr="00EC356F">
        <w:rPr>
          <w:lang w:val="es-ES_tradnl"/>
        </w:rPr>
        <w:t>Atribución de fondos por región beneficiaria</w:t>
      </w:r>
    </w:p>
    <w:p w14:paraId="6CCB6B41" w14:textId="1A2F81E0" w:rsidR="000B7308" w:rsidRPr="00EC356F" w:rsidRDefault="0085679F" w:rsidP="001E0A8E">
      <w:pPr>
        <w:rPr>
          <w:rFonts w:cstheme="minorBidi"/>
          <w:lang w:val="es-ES_tradnl"/>
        </w:rPr>
      </w:pPr>
      <w:r w:rsidRPr="00EC356F">
        <w:rPr>
          <w:rFonts w:cstheme="minorBidi"/>
          <w:lang w:val="es-ES_tradnl"/>
        </w:rPr>
        <w:t xml:space="preserve">En la actualidad, se llevan a cabo un total de ciento treinta y cinco (135) actividades en </w:t>
      </w:r>
      <w:r w:rsidR="000B7308" w:rsidRPr="00EC356F">
        <w:rPr>
          <w:rFonts w:cstheme="minorBidi"/>
          <w:lang w:val="es-ES_tradnl"/>
        </w:rPr>
        <w:t>los</w:t>
      </w:r>
      <w:r w:rsidRPr="00EC356F">
        <w:rPr>
          <w:rFonts w:cstheme="minorBidi"/>
          <w:lang w:val="es-ES_tradnl"/>
        </w:rPr>
        <w:t xml:space="preserve"> plano</w:t>
      </w:r>
      <w:r w:rsidR="000B7308" w:rsidRPr="00EC356F">
        <w:rPr>
          <w:rFonts w:cstheme="minorBidi"/>
          <w:lang w:val="es-ES_tradnl"/>
        </w:rPr>
        <w:t>s</w:t>
      </w:r>
      <w:r w:rsidRPr="00EC356F">
        <w:rPr>
          <w:rFonts w:cstheme="minorBidi"/>
          <w:lang w:val="es-ES_tradnl"/>
        </w:rPr>
        <w:t xml:space="preserve"> mundial y regional. Al igual que en el P</w:t>
      </w:r>
      <w:r w:rsidR="000B7308" w:rsidRPr="00EC356F">
        <w:rPr>
          <w:rFonts w:cstheme="minorBidi"/>
          <w:lang w:val="es-ES_tradnl"/>
        </w:rPr>
        <w:t>O</w:t>
      </w:r>
      <w:r w:rsidRPr="00EC356F">
        <w:rPr>
          <w:rFonts w:cstheme="minorBidi"/>
          <w:lang w:val="es-ES_tradnl"/>
        </w:rPr>
        <w:t>-24, algo más de la mitad del presupuesto del P</w:t>
      </w:r>
      <w:r w:rsidR="000B7308" w:rsidRPr="00EC356F">
        <w:rPr>
          <w:rFonts w:cstheme="minorBidi"/>
          <w:lang w:val="es-ES_tradnl"/>
        </w:rPr>
        <w:t>O</w:t>
      </w:r>
      <w:r w:rsidRPr="00EC356F">
        <w:rPr>
          <w:rFonts w:cstheme="minorBidi"/>
          <w:lang w:val="es-ES_tradnl"/>
        </w:rPr>
        <w:t>-25 (el</w:t>
      </w:r>
      <w:r w:rsidR="000B7308" w:rsidRPr="00EC356F">
        <w:rPr>
          <w:rFonts w:cstheme="minorBidi"/>
          <w:lang w:val="es-ES_tradnl"/>
        </w:rPr>
        <w:t> </w:t>
      </w:r>
      <w:r w:rsidRPr="00EC356F">
        <w:rPr>
          <w:rFonts w:cstheme="minorBidi"/>
          <w:lang w:val="es-ES_tradnl"/>
        </w:rPr>
        <w:t>57</w:t>
      </w:r>
      <w:r w:rsidR="000B7308" w:rsidRPr="00EC356F">
        <w:rPr>
          <w:rFonts w:cstheme="minorBidi"/>
          <w:lang w:val="es-ES_tradnl"/>
        </w:rPr>
        <w:t> </w:t>
      </w:r>
      <w:r w:rsidRPr="00EC356F">
        <w:rPr>
          <w:rFonts w:cstheme="minorBidi"/>
          <w:lang w:val="es-ES_tradnl"/>
        </w:rPr>
        <w:t>%) se ha destinado a productos de alcance mundial y actividades multirregionales, que se espera tengan una amplia repercusión y redunden en una mayor eficiencia operativa. Aproximadamente el 7</w:t>
      </w:r>
      <w:r w:rsidR="004724B1">
        <w:rPr>
          <w:rFonts w:cstheme="minorBidi"/>
          <w:lang w:val="es-ES_tradnl"/>
        </w:rPr>
        <w:t> </w:t>
      </w:r>
      <w:r w:rsidRPr="00EC356F">
        <w:rPr>
          <w:rFonts w:cstheme="minorBidi"/>
          <w:lang w:val="es-ES_tradnl"/>
        </w:rPr>
        <w:t>% del presupuesto se ha distribuido equitativamente entre los productos que benefician a las seis regiones de la UIT.</w:t>
      </w:r>
    </w:p>
    <w:p w14:paraId="70B4E3A6" w14:textId="63A7FAAA" w:rsidR="006815DD" w:rsidRDefault="006815DD" w:rsidP="00E86E78">
      <w:pPr>
        <w:spacing w:after="240"/>
        <w:rPr>
          <w:rFonts w:cstheme="minorBidi"/>
          <w:lang w:val="es-ES_tradnl"/>
        </w:rPr>
      </w:pPr>
      <w:r w:rsidRPr="00EC356F">
        <w:rPr>
          <w:rFonts w:cstheme="minorBidi"/>
          <w:lang w:val="es-ES_tradnl"/>
        </w:rPr>
        <w:t xml:space="preserve">Con objeto de facilitar la ejecución, se </w:t>
      </w:r>
      <w:r w:rsidR="0013526D" w:rsidRPr="00EC356F">
        <w:rPr>
          <w:rFonts w:cstheme="minorBidi"/>
          <w:lang w:val="es-ES_tradnl"/>
        </w:rPr>
        <w:t xml:space="preserve">sigue tratando de encontrar </w:t>
      </w:r>
      <w:r w:rsidRPr="00EC356F">
        <w:rPr>
          <w:rFonts w:cstheme="minorBidi"/>
          <w:lang w:val="es-ES_tradnl"/>
        </w:rPr>
        <w:t xml:space="preserve">sinergias entre los productos regionales, así como entre iniciativas regionales y mundiales, en colaboración con </w:t>
      </w:r>
      <w:r w:rsidR="00971873" w:rsidRPr="00EC356F">
        <w:rPr>
          <w:rFonts w:cstheme="minorBidi"/>
          <w:lang w:val="es-ES_tradnl"/>
        </w:rPr>
        <w:t xml:space="preserve">la </w:t>
      </w:r>
      <w:r w:rsidRPr="00EC356F">
        <w:rPr>
          <w:rFonts w:cstheme="minorBidi"/>
          <w:lang w:val="es-ES_tradnl"/>
        </w:rPr>
        <w:t>Oficina</w:t>
      </w:r>
      <w:r w:rsidR="00971873" w:rsidRPr="00EC356F">
        <w:rPr>
          <w:rFonts w:cstheme="minorBidi"/>
          <w:lang w:val="es-ES_tradnl"/>
        </w:rPr>
        <w:t>s</w:t>
      </w:r>
      <w:r w:rsidRPr="00EC356F">
        <w:rPr>
          <w:rFonts w:cstheme="minorBidi"/>
          <w:lang w:val="es-ES_tradnl"/>
        </w:rPr>
        <w:t xml:space="preserve"> de </w:t>
      </w:r>
      <w:r w:rsidR="00971873" w:rsidRPr="00EC356F">
        <w:rPr>
          <w:rFonts w:cstheme="minorBidi"/>
          <w:lang w:val="es-ES_tradnl"/>
        </w:rPr>
        <w:t>Radiocomunicaciones y de Normalización</w:t>
      </w:r>
      <w:r w:rsidR="005068E5" w:rsidRPr="00EC356F">
        <w:rPr>
          <w:rFonts w:cstheme="minorBidi"/>
          <w:lang w:val="es-ES_tradnl"/>
        </w:rPr>
        <w:t xml:space="preserve">, </w:t>
      </w:r>
      <w:r w:rsidRPr="00EC356F">
        <w:rPr>
          <w:rFonts w:cstheme="minorBidi"/>
          <w:lang w:val="es-ES_tradnl"/>
        </w:rPr>
        <w:t xml:space="preserve">y </w:t>
      </w:r>
      <w:r w:rsidR="005068E5" w:rsidRPr="00EC356F">
        <w:rPr>
          <w:rFonts w:cstheme="minorBidi"/>
          <w:lang w:val="es-ES_tradnl"/>
        </w:rPr>
        <w:t xml:space="preserve">con </w:t>
      </w:r>
      <w:r w:rsidRPr="00EC356F">
        <w:rPr>
          <w:rFonts w:cstheme="minorBidi"/>
          <w:lang w:val="es-ES_tradnl"/>
        </w:rPr>
        <w:t>la Secretaría General.</w:t>
      </w:r>
      <w:r w:rsidR="005068E5" w:rsidRPr="00EC356F">
        <w:rPr>
          <w:lang w:val="es-ES_tradnl"/>
        </w:rPr>
        <w:t xml:space="preserve"> </w:t>
      </w:r>
      <w:r w:rsidR="00EB1BE4" w:rsidRPr="00EC356F">
        <w:rPr>
          <w:rFonts w:cstheme="minorBidi"/>
          <w:lang w:val="es-ES_tradnl"/>
        </w:rPr>
        <w:t>Asimismo</w:t>
      </w:r>
      <w:r w:rsidR="005068E5" w:rsidRPr="00EC356F">
        <w:rPr>
          <w:rFonts w:cstheme="minorBidi"/>
          <w:lang w:val="es-ES_tradnl"/>
        </w:rPr>
        <w:t>, las asociaciones con entidades nacional</w:t>
      </w:r>
      <w:r w:rsidR="00EB1BE4" w:rsidRPr="00EC356F">
        <w:rPr>
          <w:rFonts w:cstheme="minorBidi"/>
          <w:lang w:val="es-ES_tradnl"/>
        </w:rPr>
        <w:t>es</w:t>
      </w:r>
      <w:r w:rsidR="005068E5" w:rsidRPr="00EC356F">
        <w:rPr>
          <w:rFonts w:cstheme="minorBidi"/>
          <w:lang w:val="es-ES_tradnl"/>
        </w:rPr>
        <w:t>, regional</w:t>
      </w:r>
      <w:r w:rsidR="00EB1BE4" w:rsidRPr="00EC356F">
        <w:rPr>
          <w:rFonts w:cstheme="minorBidi"/>
          <w:lang w:val="es-ES_tradnl"/>
        </w:rPr>
        <w:t>es</w:t>
      </w:r>
      <w:r w:rsidR="005068E5" w:rsidRPr="00EC356F">
        <w:rPr>
          <w:rFonts w:cstheme="minorBidi"/>
          <w:lang w:val="es-ES_tradnl"/>
        </w:rPr>
        <w:t xml:space="preserve"> </w:t>
      </w:r>
      <w:r w:rsidR="00EB1BE4" w:rsidRPr="00EC356F">
        <w:rPr>
          <w:rFonts w:cstheme="minorBidi"/>
          <w:lang w:val="es-ES_tradnl"/>
        </w:rPr>
        <w:t>y</w:t>
      </w:r>
      <w:r w:rsidR="005068E5" w:rsidRPr="00EC356F">
        <w:rPr>
          <w:rFonts w:cstheme="minorBidi"/>
          <w:lang w:val="es-ES_tradnl"/>
        </w:rPr>
        <w:t xml:space="preserve"> mundial</w:t>
      </w:r>
      <w:r w:rsidR="00EB1BE4" w:rsidRPr="00EC356F">
        <w:rPr>
          <w:rFonts w:cstheme="minorBidi"/>
          <w:lang w:val="es-ES_tradnl"/>
        </w:rPr>
        <w:t>es</w:t>
      </w:r>
      <w:r w:rsidR="005068E5" w:rsidRPr="00EC356F">
        <w:rPr>
          <w:rFonts w:cstheme="minorBidi"/>
          <w:lang w:val="es-ES_tradnl"/>
        </w:rPr>
        <w:t xml:space="preserve">, </w:t>
      </w:r>
      <w:r w:rsidR="00EB1BE4" w:rsidRPr="00EC356F">
        <w:rPr>
          <w:rFonts w:cstheme="minorBidi"/>
          <w:lang w:val="es-ES_tradnl"/>
        </w:rPr>
        <w:t xml:space="preserve">junto con </w:t>
      </w:r>
      <w:r w:rsidR="005068E5" w:rsidRPr="00EC356F">
        <w:rPr>
          <w:rFonts w:cstheme="minorBidi"/>
          <w:lang w:val="es-ES_tradnl"/>
        </w:rPr>
        <w:t>los proyectos ejecutados por la BDT, redundarán en mayor beneficio de la aplicación del PAK en las regiones y a escala mundial</w:t>
      </w:r>
      <w:r w:rsidR="000B4B99" w:rsidRPr="00EC356F">
        <w:rPr>
          <w:rFonts w:cstheme="minorBidi"/>
          <w:lang w:val="es-ES_tradnl"/>
        </w:rPr>
        <w:t>.</w:t>
      </w:r>
    </w:p>
    <w:p w14:paraId="533D5791" w14:textId="7E5781A4" w:rsidR="00342AA1" w:rsidRDefault="00342AA1" w:rsidP="0098796E">
      <w:pPr>
        <w:spacing w:after="240"/>
        <w:jc w:val="center"/>
        <w:rPr>
          <w:rFonts w:cstheme="minorHAnsi"/>
          <w:b/>
          <w:szCs w:val="24"/>
          <w:lang w:val="es-ES_tradnl"/>
        </w:rPr>
      </w:pPr>
      <w:r w:rsidRPr="00EC356F">
        <w:rPr>
          <w:rFonts w:cstheme="minorHAnsi"/>
          <w:b/>
          <w:szCs w:val="24"/>
          <w:lang w:val="es-ES_tradnl"/>
        </w:rPr>
        <w:t>Figur</w:t>
      </w:r>
      <w:r w:rsidR="000B4B99" w:rsidRPr="00EC356F">
        <w:rPr>
          <w:rFonts w:cstheme="minorHAnsi"/>
          <w:b/>
          <w:szCs w:val="24"/>
          <w:lang w:val="es-ES_tradnl"/>
        </w:rPr>
        <w:t>a</w:t>
      </w:r>
      <w:r w:rsidRPr="00EC356F">
        <w:rPr>
          <w:rFonts w:cstheme="minorHAnsi"/>
          <w:b/>
          <w:szCs w:val="24"/>
          <w:lang w:val="es-ES_tradnl"/>
        </w:rPr>
        <w:t xml:space="preserve"> 1</w:t>
      </w:r>
      <w:r w:rsidR="00986689">
        <w:rPr>
          <w:rFonts w:cstheme="minorHAnsi"/>
          <w:b/>
          <w:szCs w:val="24"/>
          <w:lang w:val="es-ES_tradnl"/>
        </w:rPr>
        <w:t xml:space="preserve"> </w:t>
      </w:r>
      <w:r w:rsidR="00986689" w:rsidRPr="00986689">
        <w:rPr>
          <w:rFonts w:cstheme="minorHAnsi"/>
          <w:b/>
          <w:szCs w:val="24"/>
          <w:lang w:val="es-ES_tradnl"/>
        </w:rPr>
        <w:t>–</w:t>
      </w:r>
      <w:r w:rsidR="00986689">
        <w:rPr>
          <w:rFonts w:cstheme="minorHAnsi"/>
          <w:b/>
          <w:szCs w:val="24"/>
          <w:lang w:val="es-ES_tradnl"/>
        </w:rPr>
        <w:t xml:space="preserve"> </w:t>
      </w:r>
      <w:r w:rsidR="00C22881" w:rsidRPr="00EC356F">
        <w:rPr>
          <w:rFonts w:cstheme="minorHAnsi"/>
          <w:b/>
          <w:szCs w:val="24"/>
          <w:lang w:val="es-ES_tradnl"/>
        </w:rPr>
        <w:t>Visión general de la atribución de fondos del PO-25 por región beneficiari</w:t>
      </w:r>
      <w:r w:rsidR="001D1160" w:rsidRPr="00EC356F">
        <w:rPr>
          <w:rFonts w:cstheme="minorHAnsi"/>
          <w:b/>
          <w:szCs w:val="24"/>
          <w:lang w:val="es-ES_tradnl"/>
        </w:rPr>
        <w:t>a</w:t>
      </w:r>
    </w:p>
    <w:p w14:paraId="711ECFF9" w14:textId="6914063C" w:rsidR="0098796E" w:rsidRPr="00EC356F" w:rsidRDefault="0098796E" w:rsidP="00342AA1">
      <w:pPr>
        <w:spacing w:after="120"/>
        <w:jc w:val="center"/>
        <w:rPr>
          <w:rFonts w:cstheme="minorHAnsi"/>
          <w:b/>
          <w:szCs w:val="24"/>
          <w:lang w:val="es-ES_tradnl"/>
        </w:rPr>
      </w:pPr>
      <w:r w:rsidRPr="0098796E">
        <w:rPr>
          <w:rFonts w:cstheme="minorHAnsi"/>
          <w:b/>
          <w:szCs w:val="24"/>
          <w:lang w:val="es-ES_tradnl"/>
        </w:rPr>
        <w:drawing>
          <wp:inline distT="0" distB="0" distL="0" distR="0" wp14:anchorId="40401BBD" wp14:editId="1398048A">
            <wp:extent cx="5247397" cy="3562502"/>
            <wp:effectExtent l="0" t="0" r="0" b="0"/>
            <wp:docPr id="1776460126" name="Picture 1" descr="A blue pie char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60126" name="Picture 1" descr="A blue pie chart with white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162" cy="35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8438" w14:textId="61EB04D4" w:rsidR="00342AA1" w:rsidRPr="00EC356F" w:rsidRDefault="00342AA1" w:rsidP="004724B1">
      <w:pPr>
        <w:pStyle w:val="Figuretitle"/>
        <w:spacing w:after="240"/>
        <w:rPr>
          <w:lang w:val="es-ES_tradnl"/>
        </w:rPr>
      </w:pPr>
      <w:r w:rsidRPr="00EC356F">
        <w:rPr>
          <w:lang w:val="es-ES_tradnl"/>
        </w:rPr>
        <w:t>Figur</w:t>
      </w:r>
      <w:r w:rsidR="00175C80" w:rsidRPr="00EC356F">
        <w:rPr>
          <w:lang w:val="es-ES_tradnl"/>
        </w:rPr>
        <w:t>a</w:t>
      </w:r>
      <w:r w:rsidRPr="00EC356F">
        <w:rPr>
          <w:lang w:val="es-ES_tradnl"/>
        </w:rPr>
        <w:t xml:space="preserve"> 2</w:t>
      </w:r>
      <w:r w:rsidR="0098796E">
        <w:rPr>
          <w:lang w:val="es-ES_tradnl"/>
        </w:rPr>
        <w:t xml:space="preserve"> </w:t>
      </w:r>
      <w:r w:rsidR="0098796E" w:rsidRPr="0098796E">
        <w:rPr>
          <w:lang w:val="es-ES_tradnl"/>
        </w:rPr>
        <w:t>–</w:t>
      </w:r>
      <w:r w:rsidRPr="00EC356F">
        <w:rPr>
          <w:lang w:val="es-ES_tradnl"/>
        </w:rPr>
        <w:t xml:space="preserve"> </w:t>
      </w:r>
      <w:r w:rsidR="00175C80" w:rsidRPr="00EC356F">
        <w:rPr>
          <w:lang w:val="es-ES_tradnl"/>
        </w:rPr>
        <w:t xml:space="preserve">Visión general de los fondos del PO-25 atribuidos con arreglo a las prioridades y los factores habilitadores del UIT-D (en </w:t>
      </w:r>
      <w:r w:rsidRPr="00EC356F">
        <w:rPr>
          <w:lang w:val="es-ES_tradnl"/>
        </w:rPr>
        <w:t>CHF)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6658"/>
        <w:gridCol w:w="1842"/>
        <w:gridCol w:w="1569"/>
      </w:tblGrid>
      <w:tr w:rsidR="00342AA1" w:rsidRPr="00EC356F" w14:paraId="67192F54" w14:textId="77777777" w:rsidTr="008D7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F28327B" w14:textId="227D280A" w:rsidR="00342AA1" w:rsidRPr="00EC356F" w:rsidRDefault="00175C80" w:rsidP="004724B1">
            <w:pPr>
              <w:pStyle w:val="Tablehead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Prioridades y factores habilitadores del U</w:t>
            </w:r>
            <w:r w:rsidR="00342AA1" w:rsidRPr="00EC356F">
              <w:rPr>
                <w:lang w:val="es-ES_tradnl" w:eastAsia="en-GB"/>
              </w:rPr>
              <w:t xml:space="preserve">IT-D </w:t>
            </w:r>
          </w:p>
        </w:tc>
        <w:tc>
          <w:tcPr>
            <w:tcW w:w="1842" w:type="dxa"/>
            <w:noWrap/>
            <w:hideMark/>
          </w:tcPr>
          <w:p w14:paraId="5425863A" w14:textId="5B79DB54" w:rsidR="00342AA1" w:rsidRPr="00EC356F" w:rsidRDefault="00175C80" w:rsidP="004724B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Presupuesto </w:t>
            </w:r>
            <w:r w:rsidR="00342AA1" w:rsidRPr="00EC356F">
              <w:rPr>
                <w:lang w:val="es-ES_tradnl" w:eastAsia="en-GB"/>
              </w:rPr>
              <w:t>2025 (CHF)</w:t>
            </w:r>
          </w:p>
        </w:tc>
        <w:tc>
          <w:tcPr>
            <w:tcW w:w="1276" w:type="dxa"/>
            <w:noWrap/>
            <w:hideMark/>
          </w:tcPr>
          <w:p w14:paraId="3E9B4E57" w14:textId="4E7DE46F" w:rsidR="00342AA1" w:rsidRPr="00EC356F" w:rsidRDefault="003810A8" w:rsidP="004724B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Porcentaje </w:t>
            </w:r>
            <w:r w:rsidR="00175C80" w:rsidRPr="00EC356F">
              <w:rPr>
                <w:lang w:val="es-ES_tradnl" w:eastAsia="en-GB"/>
              </w:rPr>
              <w:t>presupuest</w:t>
            </w:r>
            <w:r w:rsidRPr="00EC356F">
              <w:rPr>
                <w:lang w:val="es-ES_tradnl" w:eastAsia="en-GB"/>
              </w:rPr>
              <w:t>ario</w:t>
            </w:r>
          </w:p>
        </w:tc>
      </w:tr>
      <w:tr w:rsidR="00342AA1" w:rsidRPr="00EC356F" w14:paraId="0A777FF5" w14:textId="77777777" w:rsidTr="008D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C398D8B" w14:textId="07060AA7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E5 </w:t>
            </w:r>
            <w:r w:rsidR="004724B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8A4070" w:rsidRPr="00EC356F">
              <w:rPr>
                <w:lang w:val="es-ES_tradnl" w:eastAsia="en-GB"/>
              </w:rPr>
              <w:t>Excelencia en recursos humanos e innovación institucional</w:t>
            </w:r>
          </w:p>
        </w:tc>
        <w:tc>
          <w:tcPr>
            <w:tcW w:w="1842" w:type="dxa"/>
            <w:noWrap/>
            <w:hideMark/>
          </w:tcPr>
          <w:p w14:paraId="56F7FA24" w14:textId="0D839F05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250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000</w:t>
            </w:r>
          </w:p>
        </w:tc>
        <w:tc>
          <w:tcPr>
            <w:tcW w:w="1276" w:type="dxa"/>
            <w:noWrap/>
            <w:hideMark/>
          </w:tcPr>
          <w:p w14:paraId="02441F75" w14:textId="0514F926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6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3%</w:t>
            </w:r>
          </w:p>
        </w:tc>
      </w:tr>
      <w:tr w:rsidR="00342AA1" w:rsidRPr="00EC356F" w14:paraId="2BAD7198" w14:textId="77777777" w:rsidTr="008D70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2574932E" w14:textId="0231F5B8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E4 </w:t>
            </w:r>
            <w:r w:rsidR="004724B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8A4070" w:rsidRPr="00EC356F">
              <w:rPr>
                <w:lang w:val="es-ES_tradnl" w:eastAsia="en-GB"/>
              </w:rPr>
              <w:t>Compromiso con la sostenibilidad medioambiental</w:t>
            </w:r>
          </w:p>
        </w:tc>
        <w:tc>
          <w:tcPr>
            <w:tcW w:w="1842" w:type="dxa"/>
            <w:noWrap/>
            <w:hideMark/>
          </w:tcPr>
          <w:p w14:paraId="043F0686" w14:textId="0D782882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120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00E9FD77" w14:textId="697E8B71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3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1%</w:t>
            </w:r>
          </w:p>
        </w:tc>
      </w:tr>
      <w:tr w:rsidR="00342AA1" w:rsidRPr="00EC356F" w14:paraId="301531A2" w14:textId="77777777" w:rsidTr="008D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37EBAE9F" w14:textId="3303B720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E3 </w:t>
            </w:r>
            <w:r w:rsidR="00EC3F83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Divers</w:t>
            </w:r>
            <w:r w:rsidR="00EC3F83" w:rsidRPr="00EC356F">
              <w:rPr>
                <w:lang w:val="es-ES_tradnl" w:eastAsia="en-GB"/>
              </w:rPr>
              <w:t xml:space="preserve">idad e </w:t>
            </w:r>
            <w:r w:rsidR="00724613" w:rsidRPr="00EC356F">
              <w:rPr>
                <w:lang w:val="es-ES_tradnl" w:eastAsia="en-GB"/>
              </w:rPr>
              <w:t>inclusión</w:t>
            </w:r>
          </w:p>
        </w:tc>
        <w:tc>
          <w:tcPr>
            <w:tcW w:w="1842" w:type="dxa"/>
            <w:noWrap/>
            <w:hideMark/>
          </w:tcPr>
          <w:p w14:paraId="6796E1A7" w14:textId="55B6C4B7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341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410</w:t>
            </w:r>
          </w:p>
        </w:tc>
        <w:tc>
          <w:tcPr>
            <w:tcW w:w="1276" w:type="dxa"/>
            <w:noWrap/>
            <w:hideMark/>
          </w:tcPr>
          <w:p w14:paraId="225B9FFB" w14:textId="5A0C0092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8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7%</w:t>
            </w:r>
          </w:p>
        </w:tc>
      </w:tr>
      <w:tr w:rsidR="00342AA1" w:rsidRPr="00EC356F" w14:paraId="5962DE44" w14:textId="77777777" w:rsidTr="008D70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381DD856" w14:textId="5795A902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E2 </w:t>
            </w:r>
            <w:r w:rsidR="00EC3F83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EC3F83" w:rsidRPr="00EC356F">
              <w:rPr>
                <w:lang w:val="es-ES_tradnl" w:eastAsia="en-GB"/>
              </w:rPr>
              <w:t>Presencia r</w:t>
            </w:r>
            <w:r w:rsidRPr="00EC356F">
              <w:rPr>
                <w:lang w:val="es-ES_tradnl" w:eastAsia="en-GB"/>
              </w:rPr>
              <w:t xml:space="preserve">egional </w:t>
            </w:r>
          </w:p>
        </w:tc>
        <w:tc>
          <w:tcPr>
            <w:tcW w:w="1842" w:type="dxa"/>
            <w:noWrap/>
            <w:hideMark/>
          </w:tcPr>
          <w:p w14:paraId="6C0135D4" w14:textId="5FA570E0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111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900</w:t>
            </w:r>
          </w:p>
        </w:tc>
        <w:tc>
          <w:tcPr>
            <w:tcW w:w="1276" w:type="dxa"/>
            <w:noWrap/>
            <w:hideMark/>
          </w:tcPr>
          <w:p w14:paraId="057AF703" w14:textId="31971016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2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8%</w:t>
            </w:r>
          </w:p>
        </w:tc>
      </w:tr>
      <w:tr w:rsidR="00342AA1" w:rsidRPr="00EC356F" w14:paraId="51CAC8D7" w14:textId="77777777" w:rsidTr="008D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0F5CF0A" w14:textId="0E7E0B59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E1 </w:t>
            </w:r>
            <w:r w:rsidR="00EC3F83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EC3F83" w:rsidRPr="00EC356F">
              <w:rPr>
                <w:lang w:val="es-ES_tradnl" w:eastAsia="en-GB"/>
              </w:rPr>
              <w:t>Impulsado por los Miembros</w:t>
            </w:r>
          </w:p>
        </w:tc>
        <w:tc>
          <w:tcPr>
            <w:tcW w:w="1842" w:type="dxa"/>
            <w:noWrap/>
            <w:hideMark/>
          </w:tcPr>
          <w:p w14:paraId="31148189" w14:textId="68E83DC1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14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ABA2282" w14:textId="3BF69DEC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0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4%</w:t>
            </w:r>
          </w:p>
        </w:tc>
      </w:tr>
      <w:tr w:rsidR="00342AA1" w:rsidRPr="00EC356F" w14:paraId="61508974" w14:textId="77777777" w:rsidTr="008D70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6B87C46F" w14:textId="5880EEBD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P5/E6/E7 </w:t>
            </w:r>
            <w:r w:rsidR="004724B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0935CB" w:rsidRPr="00EC356F">
              <w:rPr>
                <w:lang w:val="es-ES_tradnl" w:eastAsia="en-GB"/>
              </w:rPr>
              <w:t>Movilización de recursos, asociaciones y cooperación internacional</w:t>
            </w:r>
          </w:p>
        </w:tc>
        <w:tc>
          <w:tcPr>
            <w:tcW w:w="1842" w:type="dxa"/>
            <w:noWrap/>
            <w:hideMark/>
          </w:tcPr>
          <w:p w14:paraId="5287B87B" w14:textId="30960309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651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3BBD1EBA" w14:textId="6CABC0F6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16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5%</w:t>
            </w:r>
          </w:p>
        </w:tc>
      </w:tr>
      <w:tr w:rsidR="00342AA1" w:rsidRPr="00EC356F" w14:paraId="66D3334D" w14:textId="77777777" w:rsidTr="008D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69B616B5" w14:textId="57371B85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P4 </w:t>
            </w:r>
            <w:r w:rsidR="004724B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0935CB" w:rsidRPr="00EC356F">
              <w:rPr>
                <w:lang w:val="es-ES_tradnl" w:eastAsia="en-GB"/>
              </w:rPr>
              <w:t>Telecomunicaciones y TIC integradoras y seguras para el desarrollo sostenible</w:t>
            </w:r>
          </w:p>
        </w:tc>
        <w:tc>
          <w:tcPr>
            <w:tcW w:w="1842" w:type="dxa"/>
            <w:noWrap/>
            <w:hideMark/>
          </w:tcPr>
          <w:p w14:paraId="0992095B" w14:textId="05FF35A8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476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350</w:t>
            </w:r>
          </w:p>
        </w:tc>
        <w:tc>
          <w:tcPr>
            <w:tcW w:w="1276" w:type="dxa"/>
            <w:noWrap/>
            <w:hideMark/>
          </w:tcPr>
          <w:p w14:paraId="427D953E" w14:textId="40071A0C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12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1%</w:t>
            </w:r>
          </w:p>
        </w:tc>
      </w:tr>
      <w:tr w:rsidR="00342AA1" w:rsidRPr="00EC356F" w14:paraId="686D9AB2" w14:textId="77777777" w:rsidTr="008D70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F6411A0" w14:textId="24E9A828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P3 </w:t>
            </w:r>
            <w:r w:rsidR="004724B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FF584C" w:rsidRPr="00EC356F">
              <w:rPr>
                <w:lang w:val="es-ES_tradnl" w:eastAsia="en-GB"/>
              </w:rPr>
              <w:t>Entorno político y reglamentario propicio</w:t>
            </w:r>
          </w:p>
        </w:tc>
        <w:tc>
          <w:tcPr>
            <w:tcW w:w="1842" w:type="dxa"/>
            <w:noWrap/>
            <w:hideMark/>
          </w:tcPr>
          <w:p w14:paraId="4D04FC3E" w14:textId="2ABA2927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987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400</w:t>
            </w:r>
          </w:p>
        </w:tc>
        <w:tc>
          <w:tcPr>
            <w:tcW w:w="1276" w:type="dxa"/>
            <w:noWrap/>
            <w:hideMark/>
          </w:tcPr>
          <w:p w14:paraId="534DBD8D" w14:textId="079379E6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25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0%</w:t>
            </w:r>
          </w:p>
        </w:tc>
      </w:tr>
      <w:tr w:rsidR="00342AA1" w:rsidRPr="00EC356F" w14:paraId="4C5086A3" w14:textId="77777777" w:rsidTr="008D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FD47BA6" w14:textId="381472AB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P2 </w:t>
            </w:r>
            <w:r w:rsidR="00FF584C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FF584C" w:rsidRPr="00EC356F">
              <w:rPr>
                <w:lang w:val="es-ES_tradnl" w:eastAsia="en-GB"/>
              </w:rPr>
              <w:t>Transformación digital</w:t>
            </w:r>
          </w:p>
        </w:tc>
        <w:tc>
          <w:tcPr>
            <w:tcW w:w="1842" w:type="dxa"/>
            <w:noWrap/>
            <w:hideMark/>
          </w:tcPr>
          <w:p w14:paraId="2598791B" w14:textId="42C97CB5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424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740</w:t>
            </w:r>
          </w:p>
        </w:tc>
        <w:tc>
          <w:tcPr>
            <w:tcW w:w="1276" w:type="dxa"/>
            <w:noWrap/>
            <w:hideMark/>
          </w:tcPr>
          <w:p w14:paraId="656AC691" w14:textId="16699C4E" w:rsidR="00342AA1" w:rsidRPr="00EC356F" w:rsidRDefault="00342AA1" w:rsidP="004724B1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10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8%</w:t>
            </w:r>
          </w:p>
        </w:tc>
      </w:tr>
      <w:tr w:rsidR="00342AA1" w:rsidRPr="00EC356F" w14:paraId="31A03DC2" w14:textId="77777777" w:rsidTr="008D70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849EC83" w14:textId="5F2F90A6" w:rsidR="00342AA1" w:rsidRPr="00EC356F" w:rsidRDefault="00342AA1" w:rsidP="004724B1">
            <w:pPr>
              <w:pStyle w:val="Tabletext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 xml:space="preserve">P1 </w:t>
            </w:r>
            <w:r w:rsidR="008E44E1" w:rsidRPr="00EC356F">
              <w:rPr>
                <w:lang w:val="es-ES_tradnl" w:eastAsia="en-GB"/>
              </w:rPr>
              <w:t>–</w:t>
            </w:r>
            <w:r w:rsidRPr="00EC356F">
              <w:rPr>
                <w:lang w:val="es-ES_tradnl" w:eastAsia="en-GB"/>
              </w:rPr>
              <w:t xml:space="preserve"> </w:t>
            </w:r>
            <w:r w:rsidR="008E44E1" w:rsidRPr="00EC356F">
              <w:rPr>
                <w:lang w:val="es-ES_tradnl" w:eastAsia="en-GB"/>
              </w:rPr>
              <w:t>Conectividad asequible</w:t>
            </w:r>
          </w:p>
        </w:tc>
        <w:tc>
          <w:tcPr>
            <w:tcW w:w="1842" w:type="dxa"/>
            <w:noWrap/>
            <w:hideMark/>
          </w:tcPr>
          <w:p w14:paraId="57033A80" w14:textId="46C206CB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569</w:t>
            </w:r>
            <w:r w:rsidR="003810A8" w:rsidRPr="00EC356F">
              <w:rPr>
                <w:lang w:val="es-ES_tradnl" w:eastAsia="en-GB"/>
              </w:rPr>
              <w:t> </w:t>
            </w:r>
            <w:r w:rsidRPr="00EC356F">
              <w:rPr>
                <w:lang w:val="es-ES_tradnl" w:eastAsia="en-GB"/>
              </w:rPr>
              <w:t>700</w:t>
            </w:r>
          </w:p>
        </w:tc>
        <w:tc>
          <w:tcPr>
            <w:tcW w:w="1276" w:type="dxa"/>
            <w:noWrap/>
            <w:hideMark/>
          </w:tcPr>
          <w:p w14:paraId="31E82355" w14:textId="077828BD" w:rsidR="00342AA1" w:rsidRPr="00EC356F" w:rsidRDefault="00342AA1" w:rsidP="004724B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n-GB"/>
              </w:rPr>
            </w:pPr>
            <w:r w:rsidRPr="00EC356F">
              <w:rPr>
                <w:lang w:val="es-ES_tradnl" w:eastAsia="en-GB"/>
              </w:rPr>
              <w:t>14</w:t>
            </w:r>
            <w:r w:rsidR="003810A8" w:rsidRPr="00EC356F">
              <w:rPr>
                <w:lang w:val="es-ES_tradnl" w:eastAsia="en-GB"/>
              </w:rPr>
              <w:t>,</w:t>
            </w:r>
            <w:r w:rsidRPr="00EC356F">
              <w:rPr>
                <w:lang w:val="es-ES_tradnl" w:eastAsia="en-GB"/>
              </w:rPr>
              <w:t>4%</w:t>
            </w:r>
          </w:p>
        </w:tc>
      </w:tr>
    </w:tbl>
    <w:p w14:paraId="6B6E190F" w14:textId="2A25F70E" w:rsidR="00342AA1" w:rsidRPr="00EC356F" w:rsidRDefault="004724B1" w:rsidP="004724B1">
      <w:pPr>
        <w:pStyle w:val="Heading1"/>
        <w:rPr>
          <w:rFonts w:cstheme="minorHAnsi"/>
          <w:sz w:val="24"/>
          <w:szCs w:val="24"/>
          <w:lang w:val="es-ES_tradnl"/>
        </w:rPr>
      </w:pPr>
      <w:r>
        <w:rPr>
          <w:lang w:val="es-ES_tradnl"/>
        </w:rPr>
        <w:t>3</w:t>
      </w:r>
      <w:r>
        <w:rPr>
          <w:lang w:val="es-ES_tradnl"/>
        </w:rPr>
        <w:tab/>
      </w:r>
      <w:r w:rsidR="00342AA1" w:rsidRPr="004724B1">
        <w:rPr>
          <w:lang w:val="es-ES_tradnl"/>
        </w:rPr>
        <w:t>Conclusi</w:t>
      </w:r>
      <w:r w:rsidR="008A4070" w:rsidRPr="004724B1">
        <w:rPr>
          <w:lang w:val="es-ES_tradnl"/>
        </w:rPr>
        <w:t>ó</w:t>
      </w:r>
      <w:r w:rsidR="00342AA1" w:rsidRPr="004724B1">
        <w:rPr>
          <w:lang w:val="es-ES_tradnl"/>
        </w:rPr>
        <w:t>n</w:t>
      </w:r>
    </w:p>
    <w:p w14:paraId="30D2F008" w14:textId="33EDE8C4" w:rsidR="00855F53" w:rsidRPr="00EC356F" w:rsidRDefault="00855F53" w:rsidP="00342AA1">
      <w:pPr>
        <w:rPr>
          <w:rFonts w:cstheme="minorHAnsi"/>
          <w:lang w:val="es-ES_tradnl"/>
        </w:rPr>
      </w:pPr>
      <w:r w:rsidRPr="00EC356F">
        <w:rPr>
          <w:rFonts w:cstheme="minorHAnsi"/>
          <w:lang w:val="es-ES_tradnl"/>
        </w:rPr>
        <w:t>Se invita al GADT a tomar nota del presente documento y a formular l</w:t>
      </w:r>
      <w:r w:rsidR="00C93DE0" w:rsidRPr="00EC356F">
        <w:rPr>
          <w:rFonts w:cstheme="minorHAnsi"/>
          <w:lang w:val="es-ES_tradnl"/>
        </w:rPr>
        <w:t>a</w:t>
      </w:r>
      <w:r w:rsidRPr="00EC356F">
        <w:rPr>
          <w:rFonts w:cstheme="minorHAnsi"/>
          <w:lang w:val="es-ES_tradnl"/>
        </w:rPr>
        <w:t xml:space="preserve">s </w:t>
      </w:r>
      <w:r w:rsidR="00C93DE0" w:rsidRPr="00EC356F">
        <w:rPr>
          <w:rFonts w:cstheme="minorHAnsi"/>
          <w:lang w:val="es-ES_tradnl"/>
        </w:rPr>
        <w:t>orientaciones y recomendaciones</w:t>
      </w:r>
      <w:r w:rsidRPr="00EC356F">
        <w:rPr>
          <w:rFonts w:cstheme="minorHAnsi"/>
          <w:lang w:val="es-ES_tradnl"/>
        </w:rPr>
        <w:t xml:space="preserve"> que estime oportun</w:t>
      </w:r>
      <w:r w:rsidR="00C93DE0" w:rsidRPr="00EC356F">
        <w:rPr>
          <w:rFonts w:cstheme="minorHAnsi"/>
          <w:lang w:val="es-ES_tradnl"/>
        </w:rPr>
        <w:t>a</w:t>
      </w:r>
      <w:r w:rsidRPr="00EC356F">
        <w:rPr>
          <w:rFonts w:cstheme="minorHAnsi"/>
          <w:lang w:val="es-ES_tradnl"/>
        </w:rPr>
        <w:t xml:space="preserve">s sobre la forma de seguir logrando resultados a escala mundial y </w:t>
      </w:r>
      <w:r w:rsidR="00EC356F" w:rsidRPr="00EC356F">
        <w:rPr>
          <w:rFonts w:cstheme="minorHAnsi"/>
          <w:lang w:val="es-ES_tradnl"/>
        </w:rPr>
        <w:t>en todas las regiones</w:t>
      </w:r>
      <w:r w:rsidRPr="00EC356F">
        <w:rPr>
          <w:rFonts w:cstheme="minorHAnsi"/>
          <w:lang w:val="es-ES_tradnl"/>
        </w:rPr>
        <w:t xml:space="preserve">, en consonancia con los resultados </w:t>
      </w:r>
      <w:r w:rsidR="00EC356F" w:rsidRPr="00EC356F">
        <w:rPr>
          <w:rFonts w:cstheme="minorHAnsi"/>
          <w:lang w:val="es-ES_tradnl"/>
        </w:rPr>
        <w:t>previstos</w:t>
      </w:r>
      <w:r w:rsidRPr="00EC356F">
        <w:rPr>
          <w:rFonts w:cstheme="minorHAnsi"/>
          <w:lang w:val="es-ES_tradnl"/>
        </w:rPr>
        <w:t xml:space="preserve"> en el Plan de Acción de Kigali</w:t>
      </w:r>
      <w:r w:rsidR="00EC356F" w:rsidRPr="00EC356F">
        <w:rPr>
          <w:rFonts w:cstheme="minorHAnsi"/>
          <w:lang w:val="es-ES_tradnl"/>
        </w:rPr>
        <w:t>.</w:t>
      </w:r>
      <w:r w:rsidRPr="00EC356F">
        <w:rPr>
          <w:rFonts w:cstheme="minorHAnsi"/>
          <w:lang w:val="es-ES_tradnl"/>
        </w:rPr>
        <w:t xml:space="preserve"> </w:t>
      </w:r>
    </w:p>
    <w:p w14:paraId="0CD7ACA7" w14:textId="77777777" w:rsidR="00066114" w:rsidRPr="00EC356F" w:rsidRDefault="00066114" w:rsidP="00411C49">
      <w:pPr>
        <w:pStyle w:val="Reasons"/>
        <w:rPr>
          <w:lang w:val="es-ES_tradnl"/>
        </w:rPr>
      </w:pPr>
    </w:p>
    <w:p w14:paraId="49073552" w14:textId="77777777" w:rsidR="00066114" w:rsidRPr="00EC356F" w:rsidRDefault="00066114">
      <w:pPr>
        <w:jc w:val="center"/>
        <w:rPr>
          <w:lang w:val="es-ES_tradnl"/>
        </w:rPr>
      </w:pPr>
      <w:r w:rsidRPr="00EC356F">
        <w:rPr>
          <w:lang w:val="es-ES_tradnl"/>
        </w:rPr>
        <w:t>______________</w:t>
      </w:r>
    </w:p>
    <w:sectPr w:rsidR="00066114" w:rsidRPr="00EC356F" w:rsidSect="004737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6FFE" w14:textId="77777777" w:rsidR="007C632E" w:rsidRDefault="007C632E">
      <w:r>
        <w:separator/>
      </w:r>
    </w:p>
  </w:endnote>
  <w:endnote w:type="continuationSeparator" w:id="0">
    <w:p w14:paraId="0C5F1522" w14:textId="77777777" w:rsidR="007C632E" w:rsidRDefault="007C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ADB6" w14:textId="77777777" w:rsidR="0098796E" w:rsidRDefault="00987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DBB4" w14:textId="77777777" w:rsidR="0098796E" w:rsidRDefault="00987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4724B1" w14:paraId="69024FE7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3C83AD08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2291ED3D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53471520" w14:textId="647621E7" w:rsidR="004B6F0B" w:rsidRPr="00066114" w:rsidRDefault="00066114" w:rsidP="004B6F0B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066114">
            <w:rPr>
              <w:rFonts w:cstheme="minorHAnsi"/>
              <w:sz w:val="18"/>
              <w:szCs w:val="18"/>
              <w:lang w:val="es-ES"/>
            </w:rPr>
            <w:t>Sra.</w:t>
          </w:r>
          <w:r w:rsidR="004724B1">
            <w:rPr>
              <w:rFonts w:cstheme="minorHAnsi"/>
              <w:sz w:val="18"/>
              <w:szCs w:val="18"/>
              <w:lang w:val="es-ES"/>
            </w:rPr>
            <w:t> </w:t>
          </w:r>
          <w:r w:rsidRPr="00066114">
            <w:rPr>
              <w:rFonts w:cstheme="minorHAnsi"/>
              <w:sz w:val="18"/>
              <w:szCs w:val="18"/>
              <w:lang w:val="es-ES"/>
            </w:rPr>
            <w:t>Archana Gulati, Directora Adjunta, Oficina de Desarrollo de las Telecomunicaciones</w:t>
          </w:r>
        </w:p>
      </w:tc>
    </w:tr>
    <w:tr w:rsidR="004B6F0B" w:rsidRPr="00CB110F" w14:paraId="3B13B758" w14:textId="77777777" w:rsidTr="005539C3">
      <w:tc>
        <w:tcPr>
          <w:tcW w:w="993" w:type="dxa"/>
        </w:tcPr>
        <w:p w14:paraId="18C0449C" w14:textId="77777777" w:rsidR="004B6F0B" w:rsidRPr="00066114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2314D98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1EA0D78" w14:textId="1BF00794" w:rsidR="004B6F0B" w:rsidRPr="009359B8" w:rsidRDefault="0098796E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cstheme="minorHAnsi"/>
              <w:sz w:val="18"/>
              <w:szCs w:val="18"/>
            </w:rPr>
            <w:t>n/a</w:t>
          </w:r>
        </w:p>
      </w:tc>
    </w:tr>
    <w:tr w:rsidR="004B6F0B" w:rsidRPr="00CB110F" w14:paraId="4D51E7FE" w14:textId="77777777" w:rsidTr="005539C3">
      <w:tc>
        <w:tcPr>
          <w:tcW w:w="993" w:type="dxa"/>
        </w:tcPr>
        <w:p w14:paraId="7E6D8375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4A590D33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555C345E" w14:textId="6F2B2CF2" w:rsidR="004B6F0B" w:rsidRPr="00B80715" w:rsidRDefault="00066114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F2FAA">
              <w:rPr>
                <w:rStyle w:val="Hyperlink"/>
                <w:rFonts w:cstheme="minorHAnsi"/>
                <w:sz w:val="18"/>
                <w:szCs w:val="18"/>
              </w:rPr>
              <w:t>archana.gulati@itu.int</w:t>
            </w:r>
          </w:hyperlink>
        </w:p>
      </w:tc>
    </w:tr>
  </w:tbl>
  <w:p w14:paraId="5A3DE00D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5BD9" w14:textId="77777777" w:rsidR="007C632E" w:rsidRDefault="007C632E">
      <w:r>
        <w:t>____________________</w:t>
      </w:r>
    </w:p>
  </w:footnote>
  <w:footnote w:type="continuationSeparator" w:id="0">
    <w:p w14:paraId="266EE576" w14:textId="77777777" w:rsidR="007C632E" w:rsidRDefault="007C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F636" w14:textId="77777777" w:rsidR="0098796E" w:rsidRDefault="00987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FBAF" w14:textId="5A12FF7A" w:rsidR="00721657" w:rsidRPr="00EC356F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es-ES_tradnl"/>
      </w:rPr>
    </w:pPr>
    <w:r w:rsidRPr="00EC356F">
      <w:rPr>
        <w:sz w:val="22"/>
        <w:szCs w:val="22"/>
        <w:lang w:val="es-ES_tradnl"/>
      </w:rPr>
      <w:tab/>
      <w:t>TDAG</w:t>
    </w:r>
    <w:r w:rsidR="003242AB" w:rsidRPr="00EC356F">
      <w:rPr>
        <w:sz w:val="22"/>
        <w:szCs w:val="22"/>
        <w:lang w:val="es-ES_tradnl"/>
      </w:rPr>
      <w:t>-</w:t>
    </w:r>
    <w:r w:rsidR="00923CF1" w:rsidRPr="00EC356F">
      <w:rPr>
        <w:sz w:val="22"/>
        <w:szCs w:val="22"/>
        <w:lang w:val="es-ES_tradnl"/>
      </w:rPr>
      <w:t>2</w:t>
    </w:r>
    <w:r w:rsidR="00FD34DF" w:rsidRPr="00EC356F">
      <w:rPr>
        <w:sz w:val="22"/>
        <w:szCs w:val="22"/>
        <w:lang w:val="es-ES_tradnl"/>
      </w:rPr>
      <w:t>5</w:t>
    </w:r>
    <w:r w:rsidRPr="00EC356F">
      <w:rPr>
        <w:sz w:val="22"/>
        <w:szCs w:val="22"/>
        <w:lang w:val="es-ES_tradnl"/>
      </w:rPr>
      <w:t>/</w:t>
    </w:r>
    <w:r w:rsidR="00E61DBA" w:rsidRPr="00EC356F">
      <w:rPr>
        <w:sz w:val="22"/>
        <w:szCs w:val="22"/>
        <w:lang w:val="es-ES_tradnl"/>
      </w:rPr>
      <w:t>4</w:t>
    </w:r>
    <w:r w:rsidRPr="00EC356F">
      <w:rPr>
        <w:sz w:val="22"/>
        <w:szCs w:val="22"/>
        <w:lang w:val="es-ES_tradnl"/>
      </w:rPr>
      <w:t>-</w:t>
    </w:r>
    <w:r w:rsidR="00842E57" w:rsidRPr="00EC356F">
      <w:rPr>
        <w:sz w:val="22"/>
        <w:szCs w:val="22"/>
        <w:lang w:val="es-ES_tradnl"/>
      </w:rPr>
      <w:t>S</w:t>
    </w:r>
    <w:r w:rsidRPr="00EC356F">
      <w:rPr>
        <w:sz w:val="22"/>
        <w:szCs w:val="22"/>
        <w:lang w:val="es-ES_tradnl"/>
      </w:rPr>
      <w:tab/>
    </w:r>
    <w:r w:rsidR="00842E57" w:rsidRPr="00EC356F">
      <w:rPr>
        <w:sz w:val="22"/>
        <w:szCs w:val="22"/>
        <w:lang w:val="es-ES_tradnl"/>
      </w:rPr>
      <w:t>Página</w:t>
    </w:r>
    <w:r w:rsidRPr="00EC356F">
      <w:rPr>
        <w:sz w:val="22"/>
        <w:szCs w:val="22"/>
        <w:lang w:val="es-ES_tradnl"/>
      </w:rPr>
      <w:t xml:space="preserve"> </w:t>
    </w:r>
    <w:r w:rsidRPr="00EC356F">
      <w:rPr>
        <w:sz w:val="22"/>
        <w:szCs w:val="22"/>
        <w:lang w:val="es-ES_tradnl"/>
      </w:rPr>
      <w:fldChar w:fldCharType="begin"/>
    </w:r>
    <w:r w:rsidRPr="00EC356F">
      <w:rPr>
        <w:sz w:val="22"/>
        <w:szCs w:val="22"/>
        <w:lang w:val="es-ES_tradnl"/>
      </w:rPr>
      <w:instrText xml:space="preserve"> PAGE </w:instrText>
    </w:r>
    <w:r w:rsidRPr="00EC356F">
      <w:rPr>
        <w:sz w:val="22"/>
        <w:szCs w:val="22"/>
        <w:lang w:val="es-ES_tradnl"/>
      </w:rPr>
      <w:fldChar w:fldCharType="separate"/>
    </w:r>
    <w:r w:rsidR="004D7DAB" w:rsidRPr="00EC356F">
      <w:rPr>
        <w:noProof/>
        <w:sz w:val="22"/>
        <w:szCs w:val="22"/>
        <w:lang w:val="es-ES_tradnl"/>
      </w:rPr>
      <w:t>2</w:t>
    </w:r>
    <w:r w:rsidRPr="00EC356F">
      <w:rPr>
        <w:sz w:val="22"/>
        <w:szCs w:val="22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0602" w14:textId="77777777" w:rsidR="0098796E" w:rsidRDefault="00987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141"/>
    <w:multiLevelType w:val="hybridMultilevel"/>
    <w:tmpl w:val="03E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E7F"/>
    <w:multiLevelType w:val="hybridMultilevel"/>
    <w:tmpl w:val="78D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C640F"/>
    <w:multiLevelType w:val="hybridMultilevel"/>
    <w:tmpl w:val="DB02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3010"/>
    <w:multiLevelType w:val="multilevel"/>
    <w:tmpl w:val="05A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F0192"/>
    <w:multiLevelType w:val="hybridMultilevel"/>
    <w:tmpl w:val="D480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558D"/>
    <w:multiLevelType w:val="hybridMultilevel"/>
    <w:tmpl w:val="8AF43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02B77"/>
    <w:multiLevelType w:val="hybridMultilevel"/>
    <w:tmpl w:val="76AC0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B737B"/>
    <w:multiLevelType w:val="hybridMultilevel"/>
    <w:tmpl w:val="27881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63A03"/>
    <w:multiLevelType w:val="hybridMultilevel"/>
    <w:tmpl w:val="9FA03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FF057FB"/>
    <w:multiLevelType w:val="hybridMultilevel"/>
    <w:tmpl w:val="F33E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3179C"/>
    <w:multiLevelType w:val="hybridMultilevel"/>
    <w:tmpl w:val="C386A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92143"/>
    <w:multiLevelType w:val="hybridMultilevel"/>
    <w:tmpl w:val="5FE0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D1222"/>
    <w:multiLevelType w:val="hybridMultilevel"/>
    <w:tmpl w:val="B8C61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532918067">
    <w:abstractNumId w:val="10"/>
  </w:num>
  <w:num w:numId="2" w16cid:durableId="405805853">
    <w:abstractNumId w:val="15"/>
  </w:num>
  <w:num w:numId="3" w16cid:durableId="1349603272">
    <w:abstractNumId w:val="1"/>
  </w:num>
  <w:num w:numId="4" w16cid:durableId="63528694">
    <w:abstractNumId w:val="0"/>
  </w:num>
  <w:num w:numId="5" w16cid:durableId="1523934153">
    <w:abstractNumId w:val="4"/>
  </w:num>
  <w:num w:numId="6" w16cid:durableId="1736196151">
    <w:abstractNumId w:val="5"/>
  </w:num>
  <w:num w:numId="7" w16cid:durableId="792016295">
    <w:abstractNumId w:val="14"/>
  </w:num>
  <w:num w:numId="8" w16cid:durableId="2062897961">
    <w:abstractNumId w:val="11"/>
  </w:num>
  <w:num w:numId="9" w16cid:durableId="186188468">
    <w:abstractNumId w:val="3"/>
  </w:num>
  <w:num w:numId="10" w16cid:durableId="1738087536">
    <w:abstractNumId w:val="13"/>
  </w:num>
  <w:num w:numId="11" w16cid:durableId="982932826">
    <w:abstractNumId w:val="7"/>
  </w:num>
  <w:num w:numId="12" w16cid:durableId="38288560">
    <w:abstractNumId w:val="6"/>
  </w:num>
  <w:num w:numId="13" w16cid:durableId="1507331808">
    <w:abstractNumId w:val="8"/>
  </w:num>
  <w:num w:numId="14" w16cid:durableId="1791973344">
    <w:abstractNumId w:val="9"/>
  </w:num>
  <w:num w:numId="15" w16cid:durableId="2073851041">
    <w:abstractNumId w:val="12"/>
  </w:num>
  <w:num w:numId="16" w16cid:durableId="25525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1B20"/>
    <w:rsid w:val="00066114"/>
    <w:rsid w:val="000743AA"/>
    <w:rsid w:val="00086DAC"/>
    <w:rsid w:val="0009076F"/>
    <w:rsid w:val="0009225C"/>
    <w:rsid w:val="000935CB"/>
    <w:rsid w:val="000A17C4"/>
    <w:rsid w:val="000A36A4"/>
    <w:rsid w:val="000B2352"/>
    <w:rsid w:val="000B4B99"/>
    <w:rsid w:val="000B7308"/>
    <w:rsid w:val="000C7A9B"/>
    <w:rsid w:val="000C7B84"/>
    <w:rsid w:val="000D261B"/>
    <w:rsid w:val="000D58A3"/>
    <w:rsid w:val="000E1298"/>
    <w:rsid w:val="000E3ED4"/>
    <w:rsid w:val="000E3F9C"/>
    <w:rsid w:val="000F012B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29F5"/>
    <w:rsid w:val="00126EBF"/>
    <w:rsid w:val="00133061"/>
    <w:rsid w:val="0013526D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80"/>
    <w:rsid w:val="00175CAE"/>
    <w:rsid w:val="001828DB"/>
    <w:rsid w:val="001850FE"/>
    <w:rsid w:val="00185135"/>
    <w:rsid w:val="00187A2F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2887"/>
    <w:rsid w:val="001C3444"/>
    <w:rsid w:val="001C3702"/>
    <w:rsid w:val="001C4656"/>
    <w:rsid w:val="001C46BC"/>
    <w:rsid w:val="001D1160"/>
    <w:rsid w:val="001D1E06"/>
    <w:rsid w:val="001E0A8E"/>
    <w:rsid w:val="001F23E6"/>
    <w:rsid w:val="001F4238"/>
    <w:rsid w:val="00200A38"/>
    <w:rsid w:val="00200A46"/>
    <w:rsid w:val="00205B1B"/>
    <w:rsid w:val="00211B6F"/>
    <w:rsid w:val="00217CC3"/>
    <w:rsid w:val="00220AB6"/>
    <w:rsid w:val="0022120F"/>
    <w:rsid w:val="0022754A"/>
    <w:rsid w:val="00230152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70B1"/>
    <w:rsid w:val="002826AC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387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42AA1"/>
    <w:rsid w:val="00351C79"/>
    <w:rsid w:val="0035516C"/>
    <w:rsid w:val="00355A4C"/>
    <w:rsid w:val="003604FB"/>
    <w:rsid w:val="00360B73"/>
    <w:rsid w:val="00372D70"/>
    <w:rsid w:val="00380B71"/>
    <w:rsid w:val="003810A8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D6E47"/>
    <w:rsid w:val="003F2DD8"/>
    <w:rsid w:val="003F3F2D"/>
    <w:rsid w:val="003F50B2"/>
    <w:rsid w:val="004003ED"/>
    <w:rsid w:val="00400CCF"/>
    <w:rsid w:val="004010E2"/>
    <w:rsid w:val="00401BFF"/>
    <w:rsid w:val="00404424"/>
    <w:rsid w:val="0041156B"/>
    <w:rsid w:val="004122C5"/>
    <w:rsid w:val="00413B78"/>
    <w:rsid w:val="00416DDE"/>
    <w:rsid w:val="00442BBE"/>
    <w:rsid w:val="0044411E"/>
    <w:rsid w:val="0044444A"/>
    <w:rsid w:val="00450B37"/>
    <w:rsid w:val="00453435"/>
    <w:rsid w:val="00460089"/>
    <w:rsid w:val="00464873"/>
    <w:rsid w:val="00466398"/>
    <w:rsid w:val="004724B1"/>
    <w:rsid w:val="0047306D"/>
    <w:rsid w:val="00473791"/>
    <w:rsid w:val="00476E48"/>
    <w:rsid w:val="00481DE9"/>
    <w:rsid w:val="0049128B"/>
    <w:rsid w:val="00493B49"/>
    <w:rsid w:val="00495501"/>
    <w:rsid w:val="004A06C1"/>
    <w:rsid w:val="004A070A"/>
    <w:rsid w:val="004A320E"/>
    <w:rsid w:val="004A4E9C"/>
    <w:rsid w:val="004A6A25"/>
    <w:rsid w:val="004B1A3C"/>
    <w:rsid w:val="004B6F0B"/>
    <w:rsid w:val="004C34FD"/>
    <w:rsid w:val="004D2CC3"/>
    <w:rsid w:val="004D35CB"/>
    <w:rsid w:val="004D7DAB"/>
    <w:rsid w:val="004E20E5"/>
    <w:rsid w:val="004E64EA"/>
    <w:rsid w:val="004E7828"/>
    <w:rsid w:val="004F46AA"/>
    <w:rsid w:val="004F6A70"/>
    <w:rsid w:val="004F79E2"/>
    <w:rsid w:val="00500AD7"/>
    <w:rsid w:val="00502ABF"/>
    <w:rsid w:val="00504DB0"/>
    <w:rsid w:val="005068E5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269F"/>
    <w:rsid w:val="0060547F"/>
    <w:rsid w:val="00606B89"/>
    <w:rsid w:val="00611B1A"/>
    <w:rsid w:val="00611EAF"/>
    <w:rsid w:val="00617560"/>
    <w:rsid w:val="00623F30"/>
    <w:rsid w:val="00625FB8"/>
    <w:rsid w:val="006261BD"/>
    <w:rsid w:val="00632B44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0E5D"/>
    <w:rsid w:val="006815DD"/>
    <w:rsid w:val="00683C32"/>
    <w:rsid w:val="00690BB2"/>
    <w:rsid w:val="00693D09"/>
    <w:rsid w:val="00697F15"/>
    <w:rsid w:val="006A02DF"/>
    <w:rsid w:val="006A23D0"/>
    <w:rsid w:val="006A6549"/>
    <w:rsid w:val="006A7710"/>
    <w:rsid w:val="006A7A61"/>
    <w:rsid w:val="006B1E59"/>
    <w:rsid w:val="006B2FFB"/>
    <w:rsid w:val="006B5AA9"/>
    <w:rsid w:val="006C10A2"/>
    <w:rsid w:val="006C1F18"/>
    <w:rsid w:val="006D1CF4"/>
    <w:rsid w:val="006D40D5"/>
    <w:rsid w:val="006D6807"/>
    <w:rsid w:val="006F009A"/>
    <w:rsid w:val="006F3D93"/>
    <w:rsid w:val="007019B1"/>
    <w:rsid w:val="00711C29"/>
    <w:rsid w:val="00721657"/>
    <w:rsid w:val="00724613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0B93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B3269"/>
    <w:rsid w:val="007C27FC"/>
    <w:rsid w:val="007C51FF"/>
    <w:rsid w:val="007C632E"/>
    <w:rsid w:val="007D50E4"/>
    <w:rsid w:val="007E2DC5"/>
    <w:rsid w:val="007F082F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A41"/>
    <w:rsid w:val="00842E57"/>
    <w:rsid w:val="00844A56"/>
    <w:rsid w:val="00845B11"/>
    <w:rsid w:val="00852081"/>
    <w:rsid w:val="00855F53"/>
    <w:rsid w:val="0085679F"/>
    <w:rsid w:val="00872B6E"/>
    <w:rsid w:val="00874DFD"/>
    <w:rsid w:val="008802F9"/>
    <w:rsid w:val="00883086"/>
    <w:rsid w:val="008879FD"/>
    <w:rsid w:val="00894C37"/>
    <w:rsid w:val="008A00EA"/>
    <w:rsid w:val="008A3F93"/>
    <w:rsid w:val="008A4070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D7A56"/>
    <w:rsid w:val="008E11B2"/>
    <w:rsid w:val="008E34F0"/>
    <w:rsid w:val="008E44E1"/>
    <w:rsid w:val="008F14F5"/>
    <w:rsid w:val="008F71C1"/>
    <w:rsid w:val="0090117A"/>
    <w:rsid w:val="00902D41"/>
    <w:rsid w:val="00902F49"/>
    <w:rsid w:val="00904230"/>
    <w:rsid w:val="00914004"/>
    <w:rsid w:val="0091446B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1873"/>
    <w:rsid w:val="00975786"/>
    <w:rsid w:val="00981CB7"/>
    <w:rsid w:val="00983E1F"/>
    <w:rsid w:val="00986689"/>
    <w:rsid w:val="0098796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071"/>
    <w:rsid w:val="00A33E32"/>
    <w:rsid w:val="00A35E20"/>
    <w:rsid w:val="00A36F6D"/>
    <w:rsid w:val="00A43E46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1411"/>
    <w:rsid w:val="00AA3E09"/>
    <w:rsid w:val="00AA4BEF"/>
    <w:rsid w:val="00AA7095"/>
    <w:rsid w:val="00AB1659"/>
    <w:rsid w:val="00AB2477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310F9"/>
    <w:rsid w:val="00B35D0B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2881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2B5"/>
    <w:rsid w:val="00C848EF"/>
    <w:rsid w:val="00C86600"/>
    <w:rsid w:val="00C87BCA"/>
    <w:rsid w:val="00C87EED"/>
    <w:rsid w:val="00C93DE0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62F"/>
    <w:rsid w:val="00D04A76"/>
    <w:rsid w:val="00D10FC7"/>
    <w:rsid w:val="00D1519F"/>
    <w:rsid w:val="00D20E99"/>
    <w:rsid w:val="00D21C83"/>
    <w:rsid w:val="00D231A9"/>
    <w:rsid w:val="00D35BDD"/>
    <w:rsid w:val="00D63006"/>
    <w:rsid w:val="00D72301"/>
    <w:rsid w:val="00D8041C"/>
    <w:rsid w:val="00D81788"/>
    <w:rsid w:val="00D8383F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7BC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3FAC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DBA"/>
    <w:rsid w:val="00E63B14"/>
    <w:rsid w:val="00E65CA0"/>
    <w:rsid w:val="00E70D9F"/>
    <w:rsid w:val="00E83810"/>
    <w:rsid w:val="00E86933"/>
    <w:rsid w:val="00E86E78"/>
    <w:rsid w:val="00E9605B"/>
    <w:rsid w:val="00E97298"/>
    <w:rsid w:val="00E97753"/>
    <w:rsid w:val="00EA0C51"/>
    <w:rsid w:val="00EA7DE7"/>
    <w:rsid w:val="00EB1BE4"/>
    <w:rsid w:val="00EB7A8A"/>
    <w:rsid w:val="00EC356F"/>
    <w:rsid w:val="00EC3F83"/>
    <w:rsid w:val="00EC6FED"/>
    <w:rsid w:val="00EC7F3B"/>
    <w:rsid w:val="00ED5299"/>
    <w:rsid w:val="00EE3A64"/>
    <w:rsid w:val="00EE50E5"/>
    <w:rsid w:val="00EF01CF"/>
    <w:rsid w:val="00F02138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26E"/>
    <w:rsid w:val="00F92361"/>
    <w:rsid w:val="00FA095D"/>
    <w:rsid w:val="00FA5198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28F"/>
    <w:rsid w:val="00FE0D47"/>
    <w:rsid w:val="00FE1D5C"/>
    <w:rsid w:val="00FE2F8B"/>
    <w:rsid w:val="00FE3669"/>
    <w:rsid w:val="00FE5204"/>
    <w:rsid w:val="00FF287F"/>
    <w:rsid w:val="00FF3EE5"/>
    <w:rsid w:val="00FF584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8CA3F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342A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2826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26A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26A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6AC"/>
    <w:rPr>
      <w:rFonts w:asciiTheme="minorHAnsi" w:hAnsiTheme="minorHAnsi"/>
      <w:b/>
      <w:bCs/>
      <w:lang w:val="en-GB" w:eastAsia="en-US"/>
    </w:rPr>
  </w:style>
  <w:style w:type="character" w:customStyle="1" w:styleId="cf01">
    <w:name w:val="cf01"/>
    <w:basedOn w:val="DefaultParagraphFont"/>
    <w:rsid w:val="00680E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E68A4-0FA1-41E9-91FA-CCC0C0DCC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630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Spanish</cp:lastModifiedBy>
  <cp:revision>4</cp:revision>
  <cp:lastPrinted>2014-11-04T09:22:00Z</cp:lastPrinted>
  <dcterms:created xsi:type="dcterms:W3CDTF">2025-04-24T15:36:00Z</dcterms:created>
  <dcterms:modified xsi:type="dcterms:W3CDTF">2025-04-24T16:27:00Z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