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307769" w14:paraId="1B0777B2" w14:textId="77777777" w:rsidTr="00952667">
        <w:trPr>
          <w:cantSplit/>
          <w:trHeight w:val="1134"/>
        </w:trPr>
        <w:tc>
          <w:tcPr>
            <w:tcW w:w="6379" w:type="dxa"/>
          </w:tcPr>
          <w:p w14:paraId="5B0683CD" w14:textId="77777777" w:rsidR="00307769" w:rsidRDefault="00966BA6" w:rsidP="00DF240D">
            <w:pPr>
              <w:tabs>
                <w:tab w:val="clear" w:pos="1191"/>
                <w:tab w:val="clear" w:pos="1588"/>
                <w:tab w:val="clear" w:pos="1985"/>
              </w:tabs>
              <w:spacing w:before="280" w:after="120"/>
              <w:ind w:left="34"/>
              <w:rPr>
                <w:b/>
                <w:bCs/>
                <w:sz w:val="32"/>
                <w:szCs w:val="32"/>
                <w:lang w:eastAsia="zh-CN"/>
              </w:rPr>
            </w:pPr>
            <w:r w:rsidRPr="00DF240D">
              <w:rPr>
                <w:rFonts w:eastAsia="SimSun" w:hint="eastAsia"/>
                <w:b/>
                <w:bCs/>
                <w:sz w:val="32"/>
                <w:szCs w:val="32"/>
                <w:lang w:eastAsia="zh-CN"/>
              </w:rPr>
              <w:t>电信发展顾问组（</w:t>
            </w:r>
            <w:r w:rsidRPr="00DF240D">
              <w:rPr>
                <w:rFonts w:eastAsia="SimSun"/>
                <w:b/>
                <w:bCs/>
                <w:sz w:val="32"/>
                <w:szCs w:val="32"/>
                <w:lang w:eastAsia="zh-CN"/>
              </w:rPr>
              <w:t>TDAG</w:t>
            </w:r>
            <w:r w:rsidRPr="00DF240D">
              <w:rPr>
                <w:rFonts w:eastAsia="SimSun" w:hint="eastAsia"/>
                <w:b/>
                <w:bCs/>
                <w:sz w:val="32"/>
                <w:szCs w:val="32"/>
                <w:lang w:eastAsia="zh-CN"/>
              </w:rPr>
              <w:t>）</w:t>
            </w:r>
          </w:p>
          <w:p w14:paraId="23FB37B3" w14:textId="77777777" w:rsidR="00307769" w:rsidRPr="00844A56" w:rsidRDefault="00966BA6" w:rsidP="00DF240D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ascii="Verdana" w:hAnsi="Verdana"/>
                <w:sz w:val="28"/>
                <w:szCs w:val="28"/>
                <w:lang w:eastAsia="zh-CN"/>
              </w:rPr>
            </w:pP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第</w:t>
            </w:r>
            <w:r w:rsidRPr="00DF240D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3</w:t>
            </w:r>
            <w:r w:rsidR="003222A1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1</w:t>
            </w: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次会议，瑞士日内瓦，</w:t>
            </w:r>
            <w:r w:rsidRPr="00DF240D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202</w:t>
            </w:r>
            <w:r w:rsidR="003222A1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4</w:t>
            </w: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年</w:t>
            </w:r>
            <w:r w:rsidR="003222A1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5</w:t>
            </w: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月</w:t>
            </w:r>
            <w:r w:rsidR="003222A1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20</w:t>
            </w:r>
            <w:r w:rsidRPr="00DF240D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-2</w:t>
            </w:r>
            <w:r w:rsidR="008B1E82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3</w:t>
            </w: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日</w:t>
            </w:r>
          </w:p>
        </w:tc>
        <w:tc>
          <w:tcPr>
            <w:tcW w:w="3509" w:type="dxa"/>
          </w:tcPr>
          <w:p w14:paraId="77949AE7" w14:textId="77777777" w:rsidR="00307769" w:rsidRPr="00683C32" w:rsidRDefault="00307769" w:rsidP="00952667">
            <w:pPr>
              <w:spacing w:after="120"/>
              <w:ind w:right="142"/>
              <w:jc w:val="right"/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0E1A4C99" wp14:editId="21F947B3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997358" w14:paraId="3E908BFF" w14:textId="77777777" w:rsidTr="0009076F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0887B12C" w14:textId="77777777" w:rsidR="00683C32" w:rsidRPr="00997358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58A49FBA" w14:textId="77777777" w:rsidR="00683C32" w:rsidRPr="00997358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002716" w14:paraId="14BDDBD4" w14:textId="77777777" w:rsidTr="0009076F">
        <w:trPr>
          <w:cantSplit/>
        </w:trPr>
        <w:tc>
          <w:tcPr>
            <w:tcW w:w="6379" w:type="dxa"/>
          </w:tcPr>
          <w:p w14:paraId="4A577EEB" w14:textId="77777777" w:rsidR="00683C32" w:rsidRPr="007F1CC7" w:rsidRDefault="00683C32" w:rsidP="00400CCF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</w:tcPr>
          <w:p w14:paraId="19ACC993" w14:textId="506DB8BE" w:rsidR="00683C32" w:rsidRPr="007F1CC7" w:rsidRDefault="00966BA6" w:rsidP="00B648C7">
            <w:pPr>
              <w:spacing w:before="0"/>
              <w:jc w:val="both"/>
              <w:rPr>
                <w:bCs/>
                <w:szCs w:val="24"/>
                <w:lang w:val="en-US"/>
              </w:rPr>
            </w:pPr>
            <w:proofErr w:type="spellStart"/>
            <w:r>
              <w:rPr>
                <w:rFonts w:hint="eastAsia"/>
                <w:b/>
                <w:bCs/>
                <w:lang w:val="en-US"/>
              </w:rPr>
              <w:t>文件</w:t>
            </w:r>
            <w:proofErr w:type="spellEnd"/>
            <w:r w:rsidR="0096201B" w:rsidRPr="00A54E72">
              <w:rPr>
                <w:b/>
                <w:bCs/>
                <w:lang w:val="en-US"/>
              </w:rPr>
              <w:t xml:space="preserve"> </w:t>
            </w:r>
            <w:bookmarkStart w:id="0" w:name="DocRef1"/>
            <w:bookmarkEnd w:id="0"/>
            <w:r w:rsidR="0096201B">
              <w:rPr>
                <w:b/>
                <w:bCs/>
                <w:lang w:val="en-US"/>
              </w:rPr>
              <w:t>TDAG</w:t>
            </w:r>
            <w:r w:rsidR="003242AB">
              <w:rPr>
                <w:b/>
                <w:bCs/>
                <w:lang w:val="en-US"/>
              </w:rPr>
              <w:t>-</w:t>
            </w:r>
            <w:r w:rsidR="00B648C7">
              <w:rPr>
                <w:b/>
                <w:bCs/>
                <w:lang w:val="en-US"/>
              </w:rPr>
              <w:t>2</w:t>
            </w:r>
            <w:bookmarkStart w:id="1" w:name="DocNo1"/>
            <w:bookmarkEnd w:id="1"/>
            <w:r w:rsidR="003222A1">
              <w:rPr>
                <w:b/>
                <w:bCs/>
                <w:lang w:val="en-US"/>
              </w:rPr>
              <w:t>4</w:t>
            </w:r>
            <w:r w:rsidR="0009076F">
              <w:rPr>
                <w:b/>
                <w:bCs/>
                <w:lang w:val="en-US"/>
              </w:rPr>
              <w:t>/</w:t>
            </w:r>
            <w:r w:rsidR="00293B34">
              <w:rPr>
                <w:b/>
                <w:bCs/>
                <w:lang w:val="en-US"/>
              </w:rPr>
              <w:t>22</w:t>
            </w:r>
            <w:r w:rsidR="0096201B">
              <w:rPr>
                <w:b/>
                <w:bCs/>
                <w:lang w:val="en-US"/>
              </w:rPr>
              <w:t>-</w:t>
            </w:r>
            <w:r>
              <w:rPr>
                <w:rFonts w:hint="eastAsia"/>
                <w:b/>
                <w:bCs/>
                <w:lang w:val="en-US" w:eastAsia="zh-CN"/>
              </w:rPr>
              <w:t>C</w:t>
            </w:r>
          </w:p>
        </w:tc>
      </w:tr>
      <w:tr w:rsidR="00683C32" w14:paraId="7C6D9EA0" w14:textId="77777777" w:rsidTr="0009076F">
        <w:trPr>
          <w:cantSplit/>
        </w:trPr>
        <w:tc>
          <w:tcPr>
            <w:tcW w:w="6379" w:type="dxa"/>
          </w:tcPr>
          <w:p w14:paraId="52A71C2C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509" w:type="dxa"/>
          </w:tcPr>
          <w:p w14:paraId="6FF09AC0" w14:textId="2B59CEA0" w:rsidR="00683C32" w:rsidRPr="00C960EC" w:rsidRDefault="00CE0422" w:rsidP="00B648C7">
            <w:pPr>
              <w:spacing w:before="0"/>
              <w:rPr>
                <w:b/>
                <w:szCs w:val="24"/>
              </w:rPr>
            </w:pPr>
            <w:bookmarkStart w:id="2" w:name="CreationDate"/>
            <w:bookmarkEnd w:id="2"/>
            <w:r w:rsidRPr="00C960EC">
              <w:rPr>
                <w:b/>
                <w:bCs/>
                <w:szCs w:val="28"/>
              </w:rPr>
              <w:t>20</w:t>
            </w:r>
            <w:r w:rsidR="00B648C7" w:rsidRPr="00C960EC">
              <w:rPr>
                <w:b/>
                <w:bCs/>
                <w:szCs w:val="28"/>
              </w:rPr>
              <w:t>2</w:t>
            </w:r>
            <w:r w:rsidR="003222A1" w:rsidRPr="00C960EC">
              <w:rPr>
                <w:b/>
                <w:bCs/>
                <w:szCs w:val="28"/>
              </w:rPr>
              <w:t>4</w:t>
            </w:r>
            <w:r w:rsidR="00966BA6" w:rsidRPr="00C960EC">
              <w:rPr>
                <w:rFonts w:hint="eastAsia"/>
                <w:b/>
                <w:bCs/>
                <w:szCs w:val="28"/>
                <w:lang w:eastAsia="zh-CN"/>
              </w:rPr>
              <w:t>年</w:t>
            </w:r>
            <w:r w:rsidR="00293B34" w:rsidRPr="00C960EC">
              <w:rPr>
                <w:b/>
                <w:bCs/>
                <w:szCs w:val="28"/>
              </w:rPr>
              <w:t>4</w:t>
            </w:r>
            <w:r w:rsidR="00966BA6" w:rsidRPr="00C960EC">
              <w:rPr>
                <w:rFonts w:hint="eastAsia"/>
                <w:b/>
                <w:bCs/>
                <w:szCs w:val="28"/>
                <w:lang w:eastAsia="zh-CN"/>
              </w:rPr>
              <w:t>月</w:t>
            </w:r>
            <w:r w:rsidR="00293B34" w:rsidRPr="00C960EC">
              <w:rPr>
                <w:b/>
                <w:bCs/>
                <w:szCs w:val="28"/>
              </w:rPr>
              <w:t>25</w:t>
            </w:r>
            <w:r w:rsidR="00966BA6" w:rsidRPr="00C960EC">
              <w:rPr>
                <w:rFonts w:hint="eastAsia"/>
                <w:b/>
                <w:bCs/>
                <w:szCs w:val="28"/>
                <w:lang w:eastAsia="zh-CN"/>
              </w:rPr>
              <w:t>日</w:t>
            </w:r>
          </w:p>
        </w:tc>
      </w:tr>
      <w:tr w:rsidR="00683C32" w14:paraId="1DABD898" w14:textId="77777777" w:rsidTr="0009076F">
        <w:trPr>
          <w:cantSplit/>
        </w:trPr>
        <w:tc>
          <w:tcPr>
            <w:tcW w:w="6379" w:type="dxa"/>
          </w:tcPr>
          <w:p w14:paraId="146B491A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</w:tcPr>
          <w:p w14:paraId="72E0305A" w14:textId="77777777" w:rsidR="00514D2F" w:rsidRPr="007F1CC7" w:rsidRDefault="00966BA6" w:rsidP="00400CCF">
            <w:pPr>
              <w:spacing w:before="0"/>
              <w:rPr>
                <w:szCs w:val="24"/>
              </w:rPr>
            </w:pPr>
            <w:r>
              <w:rPr>
                <w:rFonts w:hint="eastAsia"/>
                <w:b/>
                <w:lang w:eastAsia="zh-CN"/>
              </w:rPr>
              <w:t>原文：英文</w:t>
            </w:r>
          </w:p>
        </w:tc>
      </w:tr>
      <w:tr w:rsidR="00A13162" w14:paraId="10C74318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64A10846" w14:textId="53F21DE5" w:rsidR="00A13162" w:rsidRPr="0030353C" w:rsidRDefault="000E0C65" w:rsidP="0030353C">
            <w:pPr>
              <w:pStyle w:val="Source"/>
            </w:pPr>
            <w:bookmarkStart w:id="3" w:name="Source"/>
            <w:bookmarkEnd w:id="3"/>
            <w:r w:rsidRPr="000E0C65">
              <w:rPr>
                <w:rFonts w:hint="eastAsia"/>
                <w:lang w:eastAsia="zh-CN"/>
              </w:rPr>
              <w:t>电信发展局主任</w:t>
            </w:r>
          </w:p>
        </w:tc>
      </w:tr>
      <w:tr w:rsidR="00AC6F14" w:rsidRPr="002E6963" w14:paraId="217D437A" w14:textId="77777777" w:rsidTr="00107E85">
        <w:trPr>
          <w:cantSplit/>
        </w:trPr>
        <w:tc>
          <w:tcPr>
            <w:tcW w:w="9888" w:type="dxa"/>
            <w:gridSpan w:val="2"/>
          </w:tcPr>
          <w:p w14:paraId="4765A524" w14:textId="1AA28923" w:rsidR="00AC6F14" w:rsidRPr="0030353C" w:rsidRDefault="000E0C65" w:rsidP="0030353C">
            <w:pPr>
              <w:pStyle w:val="Title1"/>
              <w:rPr>
                <w:lang w:eastAsia="zh-CN"/>
              </w:rPr>
            </w:pPr>
            <w:bookmarkStart w:id="4" w:name="Title"/>
            <w:bookmarkEnd w:id="4"/>
            <w:r w:rsidRPr="000E0C65">
              <w:rPr>
                <w:rFonts w:hint="eastAsia"/>
                <w:lang w:eastAsia="zh-CN"/>
              </w:rPr>
              <w:t>TDAG-23/43</w:t>
            </w:r>
            <w:r w:rsidRPr="000E0C65">
              <w:rPr>
                <w:rFonts w:hint="eastAsia"/>
                <w:lang w:eastAsia="zh-CN"/>
              </w:rPr>
              <w:t>号文件要求的</w:t>
            </w:r>
            <w:r w:rsidR="001C6E13">
              <w:rPr>
                <w:lang w:eastAsia="zh-CN"/>
              </w:rPr>
              <w:br/>
            </w:r>
            <w:r w:rsidRPr="000E0C65">
              <w:rPr>
                <w:rFonts w:hint="eastAsia"/>
                <w:lang w:eastAsia="zh-CN"/>
              </w:rPr>
              <w:t>网络相关活动对照工作的报告</w:t>
            </w:r>
          </w:p>
        </w:tc>
      </w:tr>
      <w:tr w:rsidR="00A721F4" w:rsidRPr="002E6963" w14:paraId="529EA0D9" w14:textId="77777777" w:rsidTr="00A721F4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5D925A4A" w14:textId="77777777" w:rsidR="00A721F4" w:rsidRPr="00A721F4" w:rsidRDefault="00A721F4" w:rsidP="0030353C">
            <w:pPr>
              <w:rPr>
                <w:lang w:eastAsia="zh-CN"/>
              </w:rPr>
            </w:pPr>
          </w:p>
        </w:tc>
      </w:tr>
      <w:tr w:rsidR="00A721F4" w:rsidRPr="002E6963" w14:paraId="3E22BA81" w14:textId="77777777" w:rsidTr="00A721F4">
        <w:trPr>
          <w:cantSplit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881D" w14:textId="77777777" w:rsidR="00A721F4" w:rsidRPr="00D9621A" w:rsidRDefault="00966BA6" w:rsidP="00EA0C51">
            <w:pPr>
              <w:spacing w:after="120"/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概要：</w:t>
            </w:r>
          </w:p>
          <w:p w14:paraId="12AB8DDD" w14:textId="015F7FC5" w:rsidR="00A721F4" w:rsidRPr="00D9621A" w:rsidRDefault="000E0C65" w:rsidP="00C960EC">
            <w:pPr>
              <w:spacing w:after="120"/>
              <w:ind w:firstLineChars="200" w:firstLine="480"/>
              <w:rPr>
                <w:szCs w:val="24"/>
                <w:lang w:eastAsia="zh-CN"/>
              </w:rPr>
            </w:pPr>
            <w:r w:rsidRPr="000E0C65">
              <w:rPr>
                <w:rFonts w:hint="eastAsia"/>
                <w:lang w:eastAsia="zh-CN"/>
              </w:rPr>
              <w:t>本文件介绍了电信发展局根据国际电联有关网络安全的决议，应一组成员国在</w:t>
            </w:r>
            <w:hyperlink r:id="rId11" w:history="1">
              <w:r w:rsidRPr="00286660">
                <w:rPr>
                  <w:rStyle w:val="Hyperlink"/>
                  <w:rFonts w:hint="eastAsia"/>
                  <w:lang w:eastAsia="zh-CN"/>
                </w:rPr>
                <w:t>TDAG-23</w:t>
              </w:r>
              <w:r w:rsidRPr="00286660">
                <w:rPr>
                  <w:rStyle w:val="Hyperlink"/>
                  <w:rFonts w:hint="eastAsia"/>
                  <w:lang w:eastAsia="zh-CN"/>
                </w:rPr>
                <w:t>第</w:t>
              </w:r>
              <w:r w:rsidRPr="00286660">
                <w:rPr>
                  <w:rStyle w:val="Hyperlink"/>
                  <w:rFonts w:hint="eastAsia"/>
                  <w:lang w:eastAsia="zh-CN"/>
                </w:rPr>
                <w:t>43</w:t>
              </w:r>
              <w:r w:rsidRPr="00286660">
                <w:rPr>
                  <w:rStyle w:val="Hyperlink"/>
                  <w:rFonts w:hint="eastAsia"/>
                  <w:lang w:eastAsia="zh-CN"/>
                </w:rPr>
                <w:t>号文稿</w:t>
              </w:r>
            </w:hyperlink>
            <w:r w:rsidRPr="000E0C65">
              <w:rPr>
                <w:rFonts w:hint="eastAsia"/>
                <w:lang w:eastAsia="zh-CN"/>
              </w:rPr>
              <w:t>中提出的要求在</w:t>
            </w:r>
            <w:r w:rsidRPr="000E0C65">
              <w:rPr>
                <w:rFonts w:hint="eastAsia"/>
                <w:lang w:eastAsia="zh-CN"/>
              </w:rPr>
              <w:t>TDAG-23</w:t>
            </w:r>
            <w:r w:rsidRPr="000E0C65">
              <w:rPr>
                <w:rFonts w:hint="eastAsia"/>
                <w:lang w:eastAsia="zh-CN"/>
              </w:rPr>
              <w:t>上开展的网络安全相关能力建设活动的</w:t>
            </w:r>
            <w:r w:rsidR="00C960EC">
              <w:rPr>
                <w:rFonts w:hint="eastAsia"/>
                <w:lang w:eastAsia="zh-CN"/>
              </w:rPr>
              <w:t>对应情况</w:t>
            </w:r>
            <w:r w:rsidRPr="000E0C65">
              <w:rPr>
                <w:rFonts w:hint="eastAsia"/>
                <w:lang w:eastAsia="zh-CN"/>
              </w:rPr>
              <w:t>。</w:t>
            </w:r>
          </w:p>
          <w:p w14:paraId="5A6E1C25" w14:textId="77777777" w:rsidR="00A721F4" w:rsidRPr="00D9621A" w:rsidRDefault="00966BA6" w:rsidP="00EA0C51">
            <w:pPr>
              <w:spacing w:after="120"/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需采取的行动：</w:t>
            </w:r>
          </w:p>
          <w:p w14:paraId="4D3A8E82" w14:textId="312F63B5" w:rsidR="00A721F4" w:rsidRPr="00D9621A" w:rsidRDefault="000E0C65" w:rsidP="00C960EC">
            <w:pPr>
              <w:spacing w:after="120"/>
              <w:ind w:firstLineChars="200" w:firstLine="480"/>
              <w:rPr>
                <w:szCs w:val="24"/>
                <w:lang w:eastAsia="zh-CN"/>
              </w:rPr>
            </w:pPr>
            <w:r w:rsidRPr="000E0C65">
              <w:rPr>
                <w:rFonts w:hint="eastAsia"/>
                <w:lang w:eastAsia="zh-CN"/>
              </w:rPr>
              <w:t>请</w:t>
            </w:r>
            <w:r w:rsidRPr="000E0C65">
              <w:rPr>
                <w:rFonts w:hint="eastAsia"/>
                <w:lang w:eastAsia="zh-CN"/>
              </w:rPr>
              <w:t>TDAG</w:t>
            </w:r>
            <w:r w:rsidRPr="000E0C65">
              <w:rPr>
                <w:rFonts w:hint="eastAsia"/>
                <w:lang w:eastAsia="zh-CN"/>
              </w:rPr>
              <w:t>将本文件记录在案并酌情提供指导。</w:t>
            </w:r>
          </w:p>
          <w:p w14:paraId="5A79ED9D" w14:textId="77777777" w:rsidR="00A721F4" w:rsidRPr="00D9621A" w:rsidRDefault="00966BA6" w:rsidP="00EA0C51">
            <w:pPr>
              <w:spacing w:after="120"/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参考文件：</w:t>
            </w:r>
          </w:p>
          <w:p w14:paraId="129D7874" w14:textId="64BDDFF4" w:rsidR="00A721F4" w:rsidRPr="00D9621A" w:rsidRDefault="001C6E13" w:rsidP="00EA0C51">
            <w:pPr>
              <w:spacing w:after="120"/>
              <w:rPr>
                <w:lang w:eastAsia="zh-CN"/>
              </w:rPr>
            </w:pPr>
            <w:hyperlink r:id="rId12" w:history="1">
              <w:r w:rsidR="000E0C65" w:rsidRPr="00C3070C">
                <w:rPr>
                  <w:rStyle w:val="Hyperlink"/>
                  <w:rFonts w:hint="eastAsia"/>
                  <w:lang w:eastAsia="zh-CN"/>
                </w:rPr>
                <w:t>TDAG-23/43</w:t>
              </w:r>
              <w:r w:rsidR="000E0C65" w:rsidRPr="00C3070C">
                <w:rPr>
                  <w:rStyle w:val="Hyperlink"/>
                  <w:rFonts w:hint="eastAsia"/>
                  <w:lang w:eastAsia="zh-CN"/>
                </w:rPr>
                <w:t>号</w:t>
              </w:r>
              <w:r w:rsidR="00F725C8" w:rsidRPr="00C3070C">
                <w:rPr>
                  <w:rStyle w:val="Hyperlink"/>
                  <w:rFonts w:hint="eastAsia"/>
                  <w:lang w:eastAsia="zh-CN"/>
                </w:rPr>
                <w:t>文件</w:t>
              </w:r>
            </w:hyperlink>
          </w:p>
        </w:tc>
      </w:tr>
    </w:tbl>
    <w:p w14:paraId="1F0FAC30" w14:textId="77777777" w:rsidR="00923CF1" w:rsidRDefault="00923CF1" w:rsidP="00935FF0">
      <w:pPr>
        <w:rPr>
          <w:lang w:eastAsia="zh-CN"/>
        </w:rPr>
      </w:pPr>
    </w:p>
    <w:p w14:paraId="374D773E" w14:textId="77777777" w:rsidR="00923CF1" w:rsidRDefault="00923C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31E45C24" w14:textId="34B196E6" w:rsidR="00EC6FED" w:rsidRDefault="000E0C65" w:rsidP="00FE4B2F">
      <w:pPr>
        <w:pStyle w:val="Heading1"/>
        <w:rPr>
          <w:lang w:eastAsia="zh-CN"/>
        </w:rPr>
      </w:pPr>
      <w:r>
        <w:rPr>
          <w:lang w:eastAsia="zh-CN"/>
        </w:rPr>
        <w:lastRenderedPageBreak/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背景</w:t>
      </w:r>
    </w:p>
    <w:p w14:paraId="32E9D424" w14:textId="52FA9CA8" w:rsidR="000E0C65" w:rsidRDefault="000E0C65" w:rsidP="00FE4B2F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2023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19</w:t>
      </w:r>
      <w:r>
        <w:rPr>
          <w:rFonts w:hint="eastAsia"/>
          <w:lang w:eastAsia="zh-CN"/>
        </w:rPr>
        <w:t>日至</w:t>
      </w:r>
      <w:r>
        <w:rPr>
          <w:rFonts w:hint="eastAsia"/>
          <w:lang w:eastAsia="zh-CN"/>
        </w:rPr>
        <w:t>23</w:t>
      </w:r>
      <w:r>
        <w:rPr>
          <w:rFonts w:hint="eastAsia"/>
          <w:lang w:eastAsia="zh-CN"/>
        </w:rPr>
        <w:t>日举行的</w:t>
      </w:r>
      <w:r>
        <w:rPr>
          <w:rFonts w:hint="eastAsia"/>
          <w:lang w:eastAsia="zh-CN"/>
        </w:rPr>
        <w:t>TDAG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30</w:t>
      </w:r>
      <w:r>
        <w:rPr>
          <w:rFonts w:hint="eastAsia"/>
          <w:lang w:eastAsia="zh-CN"/>
        </w:rPr>
        <w:t>次会议上，一组国际电联成员国（即丹麦、法国、德国、立陶宛、荷兰、波兰、葡萄牙、罗马尼亚、西班牙、瑞典和英国）提交了题为“落实国际电联各项决议以支持网络安全：</w:t>
      </w:r>
      <w:r w:rsidR="00F725C8">
        <w:rPr>
          <w:rFonts w:hint="eastAsia"/>
          <w:lang w:eastAsia="zh-CN"/>
        </w:rPr>
        <w:t>有关</w:t>
      </w:r>
      <w:r w:rsidR="00C960EC">
        <w:rPr>
          <w:rFonts w:hint="eastAsia"/>
          <w:lang w:eastAsia="zh-CN"/>
        </w:rPr>
        <w:t>对照</w:t>
      </w:r>
      <w:r>
        <w:rPr>
          <w:rFonts w:hint="eastAsia"/>
          <w:lang w:eastAsia="zh-CN"/>
        </w:rPr>
        <w:t>工作的</w:t>
      </w:r>
      <w:r w:rsidR="00C960EC">
        <w:rPr>
          <w:rFonts w:hint="eastAsia"/>
          <w:lang w:eastAsia="zh-CN"/>
        </w:rPr>
        <w:t>提案</w:t>
      </w:r>
      <w:r>
        <w:rPr>
          <w:rFonts w:hint="eastAsia"/>
          <w:lang w:eastAsia="zh-CN"/>
        </w:rPr>
        <w:t>”</w:t>
      </w:r>
      <w:r w:rsidR="00F725C8">
        <w:rPr>
          <w:rFonts w:hint="eastAsia"/>
          <w:lang w:eastAsia="zh-CN"/>
        </w:rPr>
        <w:t>的</w:t>
      </w:r>
      <w:hyperlink r:id="rId13" w:history="1">
        <w:r w:rsidR="00F725C8" w:rsidRPr="00F725C8">
          <w:rPr>
            <w:rStyle w:val="Hyperlink"/>
            <w:rFonts w:hint="eastAsia"/>
            <w:lang w:eastAsia="zh-CN"/>
          </w:rPr>
          <w:t>TDAG-23/43</w:t>
        </w:r>
        <w:r w:rsidR="00F725C8" w:rsidRPr="00F725C8">
          <w:rPr>
            <w:rStyle w:val="Hyperlink"/>
            <w:rFonts w:hint="eastAsia"/>
            <w:lang w:eastAsia="zh-CN"/>
          </w:rPr>
          <w:t>号文件</w:t>
        </w:r>
      </w:hyperlink>
      <w:r>
        <w:rPr>
          <w:rFonts w:hint="eastAsia"/>
          <w:lang w:eastAsia="zh-CN"/>
        </w:rPr>
        <w:t>。</w:t>
      </w:r>
    </w:p>
    <w:p w14:paraId="1BF6BBD7" w14:textId="71012100" w:rsidR="000E0C65" w:rsidRDefault="000E0C65" w:rsidP="00FE4B2F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该文稿要求电信发展局</w:t>
      </w:r>
      <w:r w:rsidR="00F725C8">
        <w:rPr>
          <w:rFonts w:hint="eastAsia"/>
          <w:lang w:eastAsia="zh-CN"/>
        </w:rPr>
        <w:t>（</w:t>
      </w:r>
      <w:r w:rsidR="00F725C8">
        <w:rPr>
          <w:rFonts w:hint="eastAsia"/>
          <w:lang w:eastAsia="zh-CN"/>
        </w:rPr>
        <w:t>BDT</w:t>
      </w:r>
      <w:r w:rsidR="00F725C8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开展一项对照</w:t>
      </w:r>
      <w:r w:rsidR="00C960EC">
        <w:rPr>
          <w:rFonts w:hint="eastAsia"/>
          <w:lang w:eastAsia="zh-CN"/>
        </w:rPr>
        <w:t>工作</w:t>
      </w:r>
      <w:r>
        <w:rPr>
          <w:rFonts w:hint="eastAsia"/>
          <w:lang w:eastAsia="zh-CN"/>
        </w:rPr>
        <w:t>，确定现有的和计划开展的能力建设活动，包括区域代表处划拨的资源和</w:t>
      </w:r>
      <w:r w:rsidR="00F36CCD">
        <w:rPr>
          <w:rFonts w:hint="eastAsia"/>
          <w:lang w:eastAsia="zh-CN"/>
        </w:rPr>
        <w:t>做出的贡献</w:t>
      </w:r>
      <w:r>
        <w:rPr>
          <w:rFonts w:hint="eastAsia"/>
          <w:lang w:eastAsia="zh-CN"/>
        </w:rPr>
        <w:t>，并根据国际电联</w:t>
      </w:r>
      <w:r w:rsidR="00F36CCD">
        <w:rPr>
          <w:rFonts w:hint="eastAsia"/>
          <w:lang w:eastAsia="zh-CN"/>
        </w:rPr>
        <w:t>与</w:t>
      </w:r>
      <w:r>
        <w:rPr>
          <w:rFonts w:hint="eastAsia"/>
          <w:lang w:eastAsia="zh-CN"/>
        </w:rPr>
        <w:t>网络相关</w:t>
      </w:r>
      <w:r w:rsidR="00F36CCD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决议中提出的举措进行对照。</w:t>
      </w:r>
    </w:p>
    <w:p w14:paraId="77639CD4" w14:textId="7358ACE0" w:rsidR="00FE4B2F" w:rsidRDefault="00FE4B2F" w:rsidP="00FE4B2F">
      <w:pPr>
        <w:ind w:firstLineChars="200" w:firstLine="480"/>
        <w:rPr>
          <w:lang w:eastAsia="zh-CN"/>
        </w:rPr>
      </w:pPr>
      <w:r w:rsidRPr="00FE4B2F">
        <w:rPr>
          <w:rFonts w:hint="eastAsia"/>
          <w:lang w:eastAsia="zh-CN"/>
        </w:rPr>
        <w:t>这一要求符合全权代表大会（</w:t>
      </w:r>
      <w:r w:rsidRPr="00FE4B2F">
        <w:rPr>
          <w:rFonts w:hint="eastAsia"/>
          <w:lang w:eastAsia="zh-CN"/>
        </w:rPr>
        <w:t>PP</w:t>
      </w:r>
      <w:r w:rsidRPr="00FE4B2F">
        <w:rPr>
          <w:rFonts w:hint="eastAsia"/>
          <w:lang w:eastAsia="zh-CN"/>
        </w:rPr>
        <w:t>）第</w:t>
      </w:r>
      <w:r w:rsidRPr="00FE4B2F">
        <w:rPr>
          <w:rFonts w:hint="eastAsia"/>
          <w:lang w:eastAsia="zh-CN"/>
        </w:rPr>
        <w:t>130</w:t>
      </w:r>
      <w:r w:rsidRPr="00FE4B2F">
        <w:rPr>
          <w:rFonts w:hint="eastAsia"/>
          <w:lang w:eastAsia="zh-CN"/>
        </w:rPr>
        <w:t>号决议，该决议承诺“继续</w:t>
      </w:r>
      <w:r w:rsidR="00F725C8">
        <w:rPr>
          <w:rFonts w:hint="eastAsia"/>
          <w:lang w:eastAsia="zh-CN"/>
        </w:rPr>
        <w:t>审议</w:t>
      </w:r>
      <w:r w:rsidRPr="00FE4B2F">
        <w:rPr>
          <w:rFonts w:hint="eastAsia"/>
          <w:lang w:eastAsia="zh-CN"/>
        </w:rPr>
        <w:t>迄今为止所开展的支持发展中国家的工作的结果，特别是支持发展中国家发展网络安全方面的能力和技能，以确保国际电联有效地集中资源应对发展挑战”。</w:t>
      </w:r>
    </w:p>
    <w:p w14:paraId="45CEB41C" w14:textId="3441D19D" w:rsidR="000E0C65" w:rsidRDefault="000E0C65" w:rsidP="00FE4B2F">
      <w:pPr>
        <w:pStyle w:val="Heading1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对照</w:t>
      </w:r>
      <w:r w:rsidR="00FE4B2F">
        <w:rPr>
          <w:rFonts w:hint="eastAsia"/>
          <w:lang w:eastAsia="zh-CN"/>
        </w:rPr>
        <w:t>工作</w:t>
      </w:r>
    </w:p>
    <w:p w14:paraId="3BF1EF91" w14:textId="5EF49420" w:rsidR="000E0C65" w:rsidRDefault="000E0C65" w:rsidP="00FE4B2F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为响应这一要求，</w:t>
      </w:r>
      <w:r w:rsidR="009178A4">
        <w:rPr>
          <w:rFonts w:hint="eastAsia"/>
          <w:lang w:eastAsia="zh-CN"/>
        </w:rPr>
        <w:t>BDT</w:t>
      </w:r>
      <w:r>
        <w:rPr>
          <w:rFonts w:hint="eastAsia"/>
          <w:lang w:eastAsia="zh-CN"/>
        </w:rPr>
        <w:t>完成了初步</w:t>
      </w:r>
      <w:r w:rsidR="00FE4B2F">
        <w:rPr>
          <w:rFonts w:hint="eastAsia"/>
          <w:lang w:eastAsia="zh-CN"/>
        </w:rPr>
        <w:t>对照</w:t>
      </w:r>
      <w:r>
        <w:rPr>
          <w:rFonts w:hint="eastAsia"/>
          <w:lang w:eastAsia="zh-CN"/>
        </w:rPr>
        <w:t>工作，将相关数据汇编成一份综合文件（见附件）。为与这些数据互动，</w:t>
      </w:r>
      <w:r w:rsidR="009178A4">
        <w:rPr>
          <w:rFonts w:hint="eastAsia"/>
          <w:lang w:eastAsia="zh-CN"/>
        </w:rPr>
        <w:t>BDT</w:t>
      </w:r>
      <w:r>
        <w:rPr>
          <w:rFonts w:hint="eastAsia"/>
          <w:lang w:eastAsia="zh-CN"/>
        </w:rPr>
        <w:t>将在</w:t>
      </w:r>
      <w:r>
        <w:rPr>
          <w:rFonts w:hint="eastAsia"/>
          <w:lang w:eastAsia="zh-CN"/>
        </w:rPr>
        <w:t>2024</w:t>
      </w:r>
      <w:r>
        <w:rPr>
          <w:rFonts w:hint="eastAsia"/>
          <w:lang w:eastAsia="zh-CN"/>
        </w:rPr>
        <w:t>年第三季度开发</w:t>
      </w:r>
      <w:r w:rsidR="009178A4">
        <w:rPr>
          <w:rFonts w:hint="eastAsia"/>
          <w:lang w:eastAsia="zh-CN"/>
        </w:rPr>
        <w:t>一项信息</w:t>
      </w:r>
      <w:r w:rsidR="001C754D">
        <w:rPr>
          <w:rFonts w:hint="eastAsia"/>
          <w:lang w:eastAsia="zh-CN"/>
        </w:rPr>
        <w:t>概览</w:t>
      </w:r>
      <w:r>
        <w:rPr>
          <w:rFonts w:hint="eastAsia"/>
          <w:lang w:eastAsia="zh-CN"/>
        </w:rPr>
        <w:t>。</w:t>
      </w:r>
    </w:p>
    <w:p w14:paraId="4B805741" w14:textId="235F56AE" w:rsidR="000E0C65" w:rsidRDefault="009178A4" w:rsidP="00FE4B2F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对照工作将在</w:t>
      </w:r>
      <w:r w:rsidR="001C754D">
        <w:rPr>
          <w:rFonts w:hint="eastAsia"/>
          <w:lang w:eastAsia="zh-CN"/>
        </w:rPr>
        <w:t>获得更多细节后</w:t>
      </w:r>
      <w:r w:rsidR="000E0C65">
        <w:rPr>
          <w:rFonts w:hint="eastAsia"/>
          <w:lang w:eastAsia="zh-CN"/>
        </w:rPr>
        <w:t>继续修订、更新和</w:t>
      </w:r>
      <w:r>
        <w:rPr>
          <w:rFonts w:hint="eastAsia"/>
          <w:lang w:eastAsia="zh-CN"/>
        </w:rPr>
        <w:t>充实</w:t>
      </w:r>
      <w:r w:rsidR="000E0C65">
        <w:rPr>
          <w:rFonts w:hint="eastAsia"/>
          <w:lang w:eastAsia="zh-CN"/>
        </w:rPr>
        <w:t>。</w:t>
      </w:r>
    </w:p>
    <w:p w14:paraId="15A040B1" w14:textId="0507DE11" w:rsidR="000E0C65" w:rsidRDefault="001C754D" w:rsidP="00FE4B2F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对照工作包括两个要素：</w:t>
      </w:r>
    </w:p>
    <w:p w14:paraId="3FDE853E" w14:textId="026F8261" w:rsidR="000E0C65" w:rsidRDefault="001C754D" w:rsidP="001C6E13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0E0C65">
        <w:rPr>
          <w:rFonts w:hint="eastAsia"/>
          <w:lang w:eastAsia="zh-CN"/>
        </w:rPr>
        <w:t>确定自</w:t>
      </w:r>
      <w:r w:rsidR="009178A4">
        <w:rPr>
          <w:rFonts w:hint="eastAsia"/>
          <w:lang w:eastAsia="zh-CN"/>
        </w:rPr>
        <w:t>2</w:t>
      </w:r>
      <w:r w:rsidR="009178A4">
        <w:rPr>
          <w:lang w:eastAsia="zh-CN"/>
        </w:rPr>
        <w:t>017</w:t>
      </w:r>
      <w:r w:rsidR="009178A4">
        <w:rPr>
          <w:rFonts w:hint="eastAsia"/>
          <w:lang w:eastAsia="zh-CN"/>
        </w:rPr>
        <w:t>年世界电信发展大会（</w:t>
      </w:r>
      <w:r w:rsidR="000E0C65">
        <w:rPr>
          <w:lang w:eastAsia="zh-CN"/>
        </w:rPr>
        <w:t>WTDC</w:t>
      </w:r>
      <w:r w:rsidR="009178A4">
        <w:rPr>
          <w:lang w:eastAsia="zh-CN"/>
        </w:rPr>
        <w:t>-</w:t>
      </w:r>
      <w:r w:rsidR="000E0C65">
        <w:rPr>
          <w:lang w:eastAsia="zh-CN"/>
        </w:rPr>
        <w:t>2017</w:t>
      </w:r>
      <w:r w:rsidR="009178A4">
        <w:rPr>
          <w:rFonts w:hint="eastAsia"/>
          <w:lang w:eastAsia="zh-CN"/>
        </w:rPr>
        <w:t>）</w:t>
      </w:r>
      <w:r w:rsidR="000E0C65">
        <w:rPr>
          <w:rFonts w:hint="eastAsia"/>
          <w:lang w:eastAsia="zh-CN"/>
        </w:rPr>
        <w:t>以来与网络决议相关的所有能力建设活动</w:t>
      </w:r>
    </w:p>
    <w:p w14:paraId="56AA652D" w14:textId="0AE97D63" w:rsidR="000E0C65" w:rsidRDefault="001C754D" w:rsidP="001C6E13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9178A4">
        <w:rPr>
          <w:rFonts w:hint="eastAsia"/>
          <w:lang w:eastAsia="zh-CN"/>
        </w:rPr>
        <w:t>指出</w:t>
      </w:r>
      <w:r w:rsidR="000E0C65">
        <w:rPr>
          <w:rFonts w:hint="eastAsia"/>
          <w:lang w:eastAsia="zh-CN"/>
        </w:rPr>
        <w:t>所有</w:t>
      </w:r>
      <w:r w:rsidR="000E0C65">
        <w:rPr>
          <w:lang w:eastAsia="zh-CN"/>
        </w:rPr>
        <w:t>2025</w:t>
      </w:r>
      <w:r w:rsidR="000E0C65">
        <w:rPr>
          <w:rFonts w:hint="eastAsia"/>
          <w:lang w:eastAsia="zh-CN"/>
        </w:rPr>
        <w:t>年世界电信发展大会</w:t>
      </w:r>
      <w:r w:rsidR="009178A4">
        <w:rPr>
          <w:rFonts w:hint="eastAsia"/>
          <w:lang w:eastAsia="zh-CN"/>
        </w:rPr>
        <w:t>（</w:t>
      </w:r>
      <w:r w:rsidR="009178A4">
        <w:rPr>
          <w:rFonts w:hint="eastAsia"/>
          <w:lang w:eastAsia="zh-CN"/>
        </w:rPr>
        <w:t>WTDC-</w:t>
      </w:r>
      <w:r w:rsidR="009178A4">
        <w:rPr>
          <w:lang w:eastAsia="zh-CN"/>
        </w:rPr>
        <w:t>25</w:t>
      </w:r>
      <w:r w:rsidR="009178A4">
        <w:rPr>
          <w:rFonts w:hint="eastAsia"/>
          <w:lang w:eastAsia="zh-CN"/>
        </w:rPr>
        <w:t>）</w:t>
      </w:r>
      <w:r w:rsidR="000E0C65">
        <w:rPr>
          <w:rFonts w:hint="eastAsia"/>
          <w:lang w:eastAsia="zh-CN"/>
        </w:rPr>
        <w:t>之前计划开展的、涉及能力建设活动的举措。这包括对资源分配的估算、区域代表处的</w:t>
      </w:r>
      <w:r w:rsidR="00286660">
        <w:rPr>
          <w:rFonts w:hint="eastAsia"/>
          <w:lang w:eastAsia="zh-CN"/>
        </w:rPr>
        <w:t>贡献</w:t>
      </w:r>
      <w:r w:rsidR="000E0C65">
        <w:rPr>
          <w:rFonts w:hint="eastAsia"/>
          <w:lang w:eastAsia="zh-CN"/>
        </w:rPr>
        <w:t>以及这些活动与国际电联网络相关决议中所述举措之间的协调统一。</w:t>
      </w:r>
    </w:p>
    <w:p w14:paraId="0A49506C" w14:textId="30BB69C1" w:rsidR="000E0C65" w:rsidRDefault="009178A4" w:rsidP="00FE4B2F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BDT</w:t>
      </w:r>
      <w:r>
        <w:rPr>
          <w:rFonts w:hint="eastAsia"/>
          <w:lang w:eastAsia="zh-CN"/>
        </w:rPr>
        <w:t>旨在</w:t>
      </w:r>
      <w:r w:rsidR="000E0C65">
        <w:rPr>
          <w:rFonts w:hint="eastAsia"/>
          <w:lang w:eastAsia="zh-CN"/>
        </w:rPr>
        <w:t>继续定期更新这一资源，并通过</w:t>
      </w:r>
      <w:r w:rsidR="00F36CCD">
        <w:rPr>
          <w:rFonts w:hint="eastAsia"/>
          <w:lang w:eastAsia="zh-CN"/>
        </w:rPr>
        <w:t>强调</w:t>
      </w:r>
      <w:r w:rsidR="000E0C65">
        <w:rPr>
          <w:rFonts w:hint="eastAsia"/>
          <w:lang w:eastAsia="zh-CN"/>
        </w:rPr>
        <w:t>未满足的需求和资源限制来加强工作。</w:t>
      </w:r>
      <w:r>
        <w:rPr>
          <w:rFonts w:hint="eastAsia"/>
          <w:lang w:eastAsia="zh-CN"/>
        </w:rPr>
        <w:t>BDT</w:t>
      </w:r>
      <w:r w:rsidR="000E0C65">
        <w:rPr>
          <w:rFonts w:hint="eastAsia"/>
          <w:lang w:eastAsia="zh-CN"/>
        </w:rPr>
        <w:t>将在未来的</w:t>
      </w:r>
      <w:r w:rsidR="000E0C65">
        <w:rPr>
          <w:rFonts w:hint="eastAsia"/>
          <w:lang w:eastAsia="zh-CN"/>
        </w:rPr>
        <w:t>TDAG</w:t>
      </w:r>
      <w:r w:rsidR="000E0C65">
        <w:rPr>
          <w:rFonts w:hint="eastAsia"/>
          <w:lang w:eastAsia="zh-CN"/>
        </w:rPr>
        <w:t>会议上报告门户网站的工作进展。</w:t>
      </w:r>
    </w:p>
    <w:p w14:paraId="20AFAA05" w14:textId="77777777" w:rsidR="00821996" w:rsidRDefault="003C58BF" w:rsidP="00DF240D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bookmarkStart w:id="5" w:name="Proposal"/>
      <w:bookmarkEnd w:id="5"/>
      <w:r>
        <w:t>_____________</w:t>
      </w:r>
      <w:r w:rsidR="004122C5">
        <w:t>_</w:t>
      </w:r>
      <w:r w:rsidR="00922EC1">
        <w:t>_</w:t>
      </w:r>
    </w:p>
    <w:sectPr w:rsidR="00821996" w:rsidSect="00473791">
      <w:headerReference w:type="default" r:id="rId14"/>
      <w:footerReference w:type="first" r:id="rId15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46953" w14:textId="77777777" w:rsidR="00D33248" w:rsidRDefault="00D33248">
      <w:r>
        <w:separator/>
      </w:r>
    </w:p>
  </w:endnote>
  <w:endnote w:type="continuationSeparator" w:id="0">
    <w:p w14:paraId="2A7262CF" w14:textId="77777777" w:rsidR="00D33248" w:rsidRDefault="00D33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华文楷体"/>
    <w:charset w:val="86"/>
    <w:family w:val="auto"/>
    <w:pitch w:val="variable"/>
    <w:sig w:usb0="00000287" w:usb1="080F0000" w:usb2="00000010" w:usb3="00000000" w:csb0="0004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966BA6" w:rsidRPr="004D495C" w14:paraId="37C68867" w14:textId="77777777" w:rsidTr="004E3CF5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613B6450" w14:textId="77777777" w:rsidR="00966BA6" w:rsidRPr="004D495C" w:rsidRDefault="00966BA6" w:rsidP="00966BA6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proofErr w:type="spellStart"/>
          <w:r w:rsidRPr="00807DE1">
            <w:rPr>
              <w:rFonts w:hint="eastAsia"/>
              <w:sz w:val="18"/>
              <w:szCs w:val="18"/>
              <w:lang w:val="en-US"/>
            </w:rPr>
            <w:t>联系人</w:t>
          </w:r>
          <w:proofErr w:type="spellEnd"/>
          <w:r w:rsidRPr="00807DE1">
            <w:rPr>
              <w:rFonts w:hint="eastAsia"/>
              <w:sz w:val="18"/>
              <w:szCs w:val="18"/>
              <w:lang w:val="en-US"/>
            </w:rPr>
            <w:t>：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3E842CDA" w14:textId="77777777" w:rsidR="00966BA6" w:rsidRPr="004D495C" w:rsidRDefault="00966BA6" w:rsidP="00966BA6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proofErr w:type="spellStart"/>
          <w:r w:rsidRPr="00807DE1">
            <w:rPr>
              <w:rFonts w:hint="eastAsia"/>
              <w:sz w:val="18"/>
              <w:szCs w:val="18"/>
            </w:rPr>
            <w:t>组织</w:t>
          </w:r>
          <w:proofErr w:type="spellEnd"/>
          <w:r w:rsidRPr="00807DE1">
            <w:rPr>
              <w:sz w:val="18"/>
              <w:szCs w:val="18"/>
            </w:rPr>
            <w:t>/</w:t>
          </w:r>
          <w:proofErr w:type="spellStart"/>
          <w:r w:rsidRPr="00807DE1">
            <w:rPr>
              <w:rFonts w:hint="eastAsia"/>
              <w:sz w:val="18"/>
              <w:szCs w:val="18"/>
            </w:rPr>
            <w:t>实体</w:t>
          </w:r>
          <w:proofErr w:type="spellEnd"/>
          <w:r w:rsidRPr="00807DE1">
            <w:rPr>
              <w:sz w:val="18"/>
              <w:szCs w:val="18"/>
            </w:rPr>
            <w:t>/</w:t>
          </w:r>
          <w:proofErr w:type="spellStart"/>
          <w:r w:rsidRPr="00807DE1">
            <w:rPr>
              <w:rFonts w:hint="eastAsia"/>
              <w:sz w:val="18"/>
              <w:szCs w:val="18"/>
            </w:rPr>
            <w:t>姓名</w:t>
          </w:r>
          <w:proofErr w:type="spellEnd"/>
          <w:r w:rsidRPr="00807DE1">
            <w:rPr>
              <w:rFonts w:hint="eastAsia"/>
              <w:sz w:val="18"/>
              <w:szCs w:val="18"/>
            </w:rPr>
            <w:t>：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6FB96E3A" w14:textId="64E422E9" w:rsidR="00966BA6" w:rsidRPr="00AF7A97" w:rsidRDefault="00286660" w:rsidP="00966BA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 w:eastAsia="zh-CN"/>
            </w:rPr>
          </w:pPr>
          <w:r w:rsidRPr="00286660">
            <w:rPr>
              <w:rFonts w:hint="eastAsia"/>
              <w:sz w:val="18"/>
              <w:szCs w:val="18"/>
              <w:lang w:val="en-US" w:eastAsia="zh-CN"/>
            </w:rPr>
            <w:t>电信发展</w:t>
          </w:r>
          <w:proofErr w:type="gramStart"/>
          <w:r w:rsidRPr="00286660">
            <w:rPr>
              <w:rFonts w:hint="eastAsia"/>
              <w:sz w:val="18"/>
              <w:szCs w:val="18"/>
              <w:lang w:val="en-US" w:eastAsia="zh-CN"/>
            </w:rPr>
            <w:t>局数字</w:t>
          </w:r>
          <w:proofErr w:type="gramEnd"/>
          <w:r w:rsidRPr="00286660">
            <w:rPr>
              <w:rFonts w:hint="eastAsia"/>
              <w:sz w:val="18"/>
              <w:szCs w:val="18"/>
              <w:lang w:val="en-US" w:eastAsia="zh-CN"/>
            </w:rPr>
            <w:t>发展伙伴关系部</w:t>
          </w:r>
          <w:r w:rsidR="00F725C8">
            <w:rPr>
              <w:rFonts w:hint="eastAsia"/>
              <w:sz w:val="18"/>
              <w:szCs w:val="18"/>
              <w:lang w:val="en-US" w:eastAsia="zh-CN"/>
            </w:rPr>
            <w:t>主任</w:t>
          </w:r>
          <w:r w:rsidRPr="00286660">
            <w:rPr>
              <w:rFonts w:hint="eastAsia"/>
              <w:sz w:val="18"/>
              <w:szCs w:val="18"/>
              <w:lang w:val="en-US" w:eastAsia="zh-CN"/>
            </w:rPr>
            <w:t xml:space="preserve">Marco </w:t>
          </w:r>
          <w:proofErr w:type="spellStart"/>
          <w:r w:rsidRPr="00286660">
            <w:rPr>
              <w:rFonts w:hint="eastAsia"/>
              <w:sz w:val="18"/>
              <w:szCs w:val="18"/>
              <w:lang w:val="en-US" w:eastAsia="zh-CN"/>
            </w:rPr>
            <w:t>Obiso</w:t>
          </w:r>
          <w:proofErr w:type="spellEnd"/>
          <w:r w:rsidRPr="00286660">
            <w:rPr>
              <w:rFonts w:hint="eastAsia"/>
              <w:sz w:val="18"/>
              <w:szCs w:val="18"/>
              <w:lang w:val="en-US" w:eastAsia="zh-CN"/>
            </w:rPr>
            <w:t>先生</w:t>
          </w:r>
        </w:p>
      </w:tc>
      <w:bookmarkStart w:id="6" w:name="OrgName"/>
      <w:bookmarkEnd w:id="6"/>
    </w:tr>
    <w:tr w:rsidR="00966BA6" w:rsidRPr="004D495C" w14:paraId="0B01BD1A" w14:textId="77777777" w:rsidTr="004E3CF5">
      <w:tc>
        <w:tcPr>
          <w:tcW w:w="1526" w:type="dxa"/>
          <w:shd w:val="clear" w:color="auto" w:fill="auto"/>
        </w:tcPr>
        <w:p w14:paraId="566BAF75" w14:textId="77777777" w:rsidR="00966BA6" w:rsidRPr="004D495C" w:rsidRDefault="00966BA6" w:rsidP="00966BA6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 w:eastAsia="zh-CN"/>
            </w:rPr>
          </w:pPr>
        </w:p>
      </w:tc>
      <w:tc>
        <w:tcPr>
          <w:tcW w:w="2410" w:type="dxa"/>
          <w:shd w:val="clear" w:color="auto" w:fill="auto"/>
        </w:tcPr>
        <w:p w14:paraId="7C3705C0" w14:textId="77777777" w:rsidR="00966BA6" w:rsidRPr="004D495C" w:rsidRDefault="00966BA6" w:rsidP="00966BA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 w:rsidRPr="00807DE1">
            <w:rPr>
              <w:rFonts w:hint="eastAsia"/>
              <w:sz w:val="18"/>
              <w:szCs w:val="18"/>
            </w:rPr>
            <w:t>电话号码</w:t>
          </w:r>
          <w:proofErr w:type="spellEnd"/>
          <w:r w:rsidRPr="00807DE1">
            <w:rPr>
              <w:rFonts w:hint="eastAsia"/>
              <w:sz w:val="18"/>
              <w:szCs w:val="18"/>
            </w:rPr>
            <w:t>：</w:t>
          </w:r>
        </w:p>
      </w:tc>
      <w:tc>
        <w:tcPr>
          <w:tcW w:w="5987" w:type="dxa"/>
        </w:tcPr>
        <w:p w14:paraId="65E48651" w14:textId="66569268" w:rsidR="00966BA6" w:rsidRPr="00AF7A97" w:rsidRDefault="00C960EC" w:rsidP="00966BA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7B4BFB">
            <w:rPr>
              <w:sz w:val="18"/>
              <w:szCs w:val="18"/>
              <w:lang w:val="en-US"/>
            </w:rPr>
            <w:t>+41 22 730 6760</w:t>
          </w:r>
        </w:p>
      </w:tc>
      <w:bookmarkStart w:id="7" w:name="PhoneNo"/>
      <w:bookmarkEnd w:id="7"/>
    </w:tr>
    <w:tr w:rsidR="00966BA6" w:rsidRPr="004D495C" w14:paraId="5CA1B708" w14:textId="77777777" w:rsidTr="004E3CF5">
      <w:tc>
        <w:tcPr>
          <w:tcW w:w="1526" w:type="dxa"/>
          <w:shd w:val="clear" w:color="auto" w:fill="auto"/>
        </w:tcPr>
        <w:p w14:paraId="5CC04298" w14:textId="77777777" w:rsidR="00966BA6" w:rsidRPr="004D495C" w:rsidRDefault="00966BA6" w:rsidP="00966BA6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56C7AB3E" w14:textId="77777777" w:rsidR="00966BA6" w:rsidRPr="004D495C" w:rsidRDefault="00966BA6" w:rsidP="00966BA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 w:rsidRPr="00807DE1">
            <w:rPr>
              <w:rFonts w:hint="eastAsia"/>
              <w:sz w:val="18"/>
              <w:szCs w:val="18"/>
            </w:rPr>
            <w:t>电子邮件</w:t>
          </w:r>
          <w:proofErr w:type="spellEnd"/>
          <w:r w:rsidRPr="00807DE1">
            <w:rPr>
              <w:rFonts w:hint="eastAsia"/>
              <w:sz w:val="18"/>
              <w:szCs w:val="18"/>
            </w:rPr>
            <w:t>：</w:t>
          </w:r>
        </w:p>
      </w:tc>
      <w:tc>
        <w:tcPr>
          <w:tcW w:w="5987" w:type="dxa"/>
        </w:tcPr>
        <w:p w14:paraId="45014430" w14:textId="531DE6AB" w:rsidR="00966BA6" w:rsidRPr="00AF7A97" w:rsidRDefault="001C6E13" w:rsidP="00966BA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bookmarkStart w:id="8" w:name="lt_pId009"/>
            <w:r w:rsidR="00C960EC" w:rsidRPr="00C960EC">
              <w:rPr>
                <w:rStyle w:val="Hyperlink"/>
                <w:sz w:val="18"/>
                <w:szCs w:val="18"/>
                <w:lang w:val="en-US"/>
              </w:rPr>
              <w:t>marco.obiso@itu.int</w:t>
            </w:r>
            <w:bookmarkEnd w:id="8"/>
          </w:hyperlink>
        </w:p>
      </w:tc>
      <w:bookmarkStart w:id="9" w:name="Email"/>
      <w:bookmarkEnd w:id="9"/>
    </w:tr>
  </w:tbl>
  <w:p w14:paraId="42F7A6B1" w14:textId="77777777" w:rsidR="00721657" w:rsidRPr="0059420B" w:rsidRDefault="001C6E13" w:rsidP="00B80157">
    <w:pPr>
      <w:pStyle w:val="Footer"/>
      <w:jc w:val="center"/>
      <w:rPr>
        <w:lang w:val="en-GB"/>
      </w:rPr>
    </w:pPr>
    <w:hyperlink r:id="rId2" w:history="1"/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4E025" w14:textId="77777777" w:rsidR="00D33248" w:rsidRDefault="00D33248">
      <w:r>
        <w:t>____________________</w:t>
      </w:r>
    </w:p>
  </w:footnote>
  <w:footnote w:type="continuationSeparator" w:id="0">
    <w:p w14:paraId="40537226" w14:textId="77777777" w:rsidR="00D33248" w:rsidRDefault="00D33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A1888" w14:textId="20257326" w:rsidR="00721657" w:rsidRPr="00A525CC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 w:rsidR="003242AB">
      <w:rPr>
        <w:sz w:val="22"/>
        <w:szCs w:val="22"/>
        <w:lang w:val="de-CH"/>
      </w:rPr>
      <w:t>-</w:t>
    </w:r>
    <w:r w:rsidR="00923CF1">
      <w:rPr>
        <w:sz w:val="22"/>
        <w:szCs w:val="22"/>
        <w:lang w:val="de-CH"/>
      </w:rPr>
      <w:t>2</w:t>
    </w:r>
    <w:r w:rsidR="003222A1">
      <w:rPr>
        <w:sz w:val="22"/>
        <w:szCs w:val="22"/>
        <w:lang w:val="de-CH"/>
      </w:rPr>
      <w:t>4</w:t>
    </w:r>
    <w:r w:rsidRPr="00A54E72">
      <w:rPr>
        <w:sz w:val="22"/>
        <w:szCs w:val="22"/>
        <w:lang w:val="de-CH"/>
      </w:rPr>
      <w:t>/</w:t>
    </w:r>
    <w:r w:rsidR="00C960EC">
      <w:rPr>
        <w:sz w:val="22"/>
        <w:szCs w:val="22"/>
        <w:lang w:val="de-CH"/>
      </w:rPr>
      <w:t>22</w:t>
    </w:r>
    <w:r w:rsidRPr="006D271A">
      <w:rPr>
        <w:sz w:val="22"/>
        <w:szCs w:val="22"/>
        <w:lang w:val="de-CH"/>
      </w:rPr>
      <w:t>-</w:t>
    </w:r>
    <w:r w:rsidR="00966BA6">
      <w:rPr>
        <w:rFonts w:hint="eastAsia"/>
        <w:sz w:val="22"/>
        <w:szCs w:val="22"/>
        <w:lang w:val="de-CH" w:eastAsia="zh-CN"/>
      </w:rPr>
      <w:t>C</w:t>
    </w:r>
    <w:r w:rsidRPr="006D271A">
      <w:rPr>
        <w:sz w:val="22"/>
        <w:szCs w:val="22"/>
        <w:lang w:val="de-CH"/>
      </w:rPr>
      <w:tab/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4D7DAB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980305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5089"/>
    <w:rsid w:val="0002520B"/>
    <w:rsid w:val="00037A9E"/>
    <w:rsid w:val="00037F91"/>
    <w:rsid w:val="000539F1"/>
    <w:rsid w:val="00054747"/>
    <w:rsid w:val="00055A2A"/>
    <w:rsid w:val="000615C1"/>
    <w:rsid w:val="00061675"/>
    <w:rsid w:val="000743AA"/>
    <w:rsid w:val="0009076F"/>
    <w:rsid w:val="0009225C"/>
    <w:rsid w:val="000A17C4"/>
    <w:rsid w:val="000A36A4"/>
    <w:rsid w:val="000B2352"/>
    <w:rsid w:val="000C1340"/>
    <w:rsid w:val="000C7B84"/>
    <w:rsid w:val="000D261B"/>
    <w:rsid w:val="000D58A3"/>
    <w:rsid w:val="000D58AF"/>
    <w:rsid w:val="000E0C65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2683F"/>
    <w:rsid w:val="00133061"/>
    <w:rsid w:val="00141699"/>
    <w:rsid w:val="00147000"/>
    <w:rsid w:val="0016270A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C6E13"/>
    <w:rsid w:val="001C754D"/>
    <w:rsid w:val="001D1E06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6660"/>
    <w:rsid w:val="00287A3C"/>
    <w:rsid w:val="00293B34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7769"/>
    <w:rsid w:val="003125C3"/>
    <w:rsid w:val="00312AE6"/>
    <w:rsid w:val="00317D1A"/>
    <w:rsid w:val="003211FF"/>
    <w:rsid w:val="003222A1"/>
    <w:rsid w:val="003242AB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353C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E3102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4411E"/>
    <w:rsid w:val="00453435"/>
    <w:rsid w:val="00460089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1D8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B66E2"/>
    <w:rsid w:val="006C10A2"/>
    <w:rsid w:val="006C1F18"/>
    <w:rsid w:val="006D40D5"/>
    <w:rsid w:val="006F009A"/>
    <w:rsid w:val="006F3D93"/>
    <w:rsid w:val="007019B1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11A09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4A56"/>
    <w:rsid w:val="00845B11"/>
    <w:rsid w:val="00852081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1E82"/>
    <w:rsid w:val="008B2EDF"/>
    <w:rsid w:val="008B47C7"/>
    <w:rsid w:val="008B54CB"/>
    <w:rsid w:val="008B5A3D"/>
    <w:rsid w:val="008C4010"/>
    <w:rsid w:val="008C4FDF"/>
    <w:rsid w:val="008C6B1F"/>
    <w:rsid w:val="008D5E4F"/>
    <w:rsid w:val="008E34F0"/>
    <w:rsid w:val="008F14F5"/>
    <w:rsid w:val="008F71C1"/>
    <w:rsid w:val="00902D41"/>
    <w:rsid w:val="00902F49"/>
    <w:rsid w:val="00904230"/>
    <w:rsid w:val="00914004"/>
    <w:rsid w:val="009178A4"/>
    <w:rsid w:val="00922EC1"/>
    <w:rsid w:val="00923CF1"/>
    <w:rsid w:val="009301F1"/>
    <w:rsid w:val="009307DF"/>
    <w:rsid w:val="009359B8"/>
    <w:rsid w:val="00935FF0"/>
    <w:rsid w:val="009431F8"/>
    <w:rsid w:val="00947A35"/>
    <w:rsid w:val="00952667"/>
    <w:rsid w:val="0096201B"/>
    <w:rsid w:val="00962081"/>
    <w:rsid w:val="00966BA6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D4677"/>
    <w:rsid w:val="00AE5961"/>
    <w:rsid w:val="00AF0745"/>
    <w:rsid w:val="00AF4971"/>
    <w:rsid w:val="00AF5276"/>
    <w:rsid w:val="00AF7C86"/>
    <w:rsid w:val="00B01046"/>
    <w:rsid w:val="00B310F9"/>
    <w:rsid w:val="00B37866"/>
    <w:rsid w:val="00B412FB"/>
    <w:rsid w:val="00B4576B"/>
    <w:rsid w:val="00B46350"/>
    <w:rsid w:val="00B46DF3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02B5"/>
    <w:rsid w:val="00BB1863"/>
    <w:rsid w:val="00BB25EE"/>
    <w:rsid w:val="00BB363A"/>
    <w:rsid w:val="00BC10A0"/>
    <w:rsid w:val="00BC580B"/>
    <w:rsid w:val="00BC7BA2"/>
    <w:rsid w:val="00BD426B"/>
    <w:rsid w:val="00BD79F0"/>
    <w:rsid w:val="00BE2B4D"/>
    <w:rsid w:val="00C015F8"/>
    <w:rsid w:val="00C02C2A"/>
    <w:rsid w:val="00C07E26"/>
    <w:rsid w:val="00C1011C"/>
    <w:rsid w:val="00C12F94"/>
    <w:rsid w:val="00C177C5"/>
    <w:rsid w:val="00C3070C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960E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3248"/>
    <w:rsid w:val="00D35BDD"/>
    <w:rsid w:val="00D63006"/>
    <w:rsid w:val="00D72301"/>
    <w:rsid w:val="00D911DE"/>
    <w:rsid w:val="00D91B97"/>
    <w:rsid w:val="00D93ACC"/>
    <w:rsid w:val="00D93C08"/>
    <w:rsid w:val="00D95DAC"/>
    <w:rsid w:val="00DA0B53"/>
    <w:rsid w:val="00DB07D3"/>
    <w:rsid w:val="00DB1171"/>
    <w:rsid w:val="00DB1519"/>
    <w:rsid w:val="00DB2840"/>
    <w:rsid w:val="00DC1BD3"/>
    <w:rsid w:val="00DC2C1A"/>
    <w:rsid w:val="00DD66B4"/>
    <w:rsid w:val="00DE1972"/>
    <w:rsid w:val="00DE27AB"/>
    <w:rsid w:val="00DF240D"/>
    <w:rsid w:val="00DF2AB3"/>
    <w:rsid w:val="00DF7250"/>
    <w:rsid w:val="00E00CAA"/>
    <w:rsid w:val="00E03EBF"/>
    <w:rsid w:val="00E05209"/>
    <w:rsid w:val="00E05AC1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D5299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36CCD"/>
    <w:rsid w:val="00F41B1C"/>
    <w:rsid w:val="00F42E13"/>
    <w:rsid w:val="00F42F1C"/>
    <w:rsid w:val="00F43B44"/>
    <w:rsid w:val="00F440E5"/>
    <w:rsid w:val="00F448F6"/>
    <w:rsid w:val="00F52729"/>
    <w:rsid w:val="00F52741"/>
    <w:rsid w:val="00F53D8A"/>
    <w:rsid w:val="00F626F7"/>
    <w:rsid w:val="00F725C8"/>
    <w:rsid w:val="00F736F9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4B2F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E36E07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DB07D3"/>
    <w:pPr>
      <w:keepNext/>
      <w:keepLines/>
      <w:spacing w:before="160"/>
      <w:ind w:left="794"/>
    </w:pPr>
    <w:rPr>
      <w:rFonts w:eastAsia="STKaiti"/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F240D"/>
    <w:pPr>
      <w:keepNext/>
      <w:spacing w:before="160"/>
    </w:pPr>
    <w:rPr>
      <w:rFonts w:eastAsia="STKaiti"/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666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725C8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D22-TDAG30-C-0043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D22-TDAG30-C-0043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D22-TDAG30-C-0043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marco.obiso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6106C0699043BAEC233347507970" ma:contentTypeVersion="17" ma:contentTypeDescription="Create a new document." ma:contentTypeScope="" ma:versionID="98dc16c74f77d92d1bb6cb4b0c3ae757">
  <xsd:schema xmlns:xsd="http://www.w3.org/2001/XMLSchema" xmlns:xs="http://www.w3.org/2001/XMLSchema" xmlns:p="http://schemas.microsoft.com/office/2006/metadata/properties" xmlns:ns2="28b57394-764b-4c95-9edc-f65ae3c1af13" xmlns:ns3="365cf670-b44e-4dbb-b1e7-5ca0e9f395b1" targetNamespace="http://schemas.microsoft.com/office/2006/metadata/properties" ma:root="true" ma:fieldsID="adfa0e3f5e5a423483900749a5d0d07a" ns2:_="" ns3:_="">
    <xsd:import namespace="28b57394-764b-4c95-9edc-f65ae3c1af13"/>
    <xsd:import namespace="365cf670-b44e-4dbb-b1e7-5ca0e9f39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57394-764b-4c95-9edc-f65ae3c1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f670-b44e-4dbb-b1e7-5ca0e9f395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776fd9-5068-4ffa-87a4-e6b077caf2fb}" ma:internalName="TaxCatchAll" ma:showField="CatchAllData" ma:web="365cf670-b44e-4dbb-b1e7-5ca0e9f3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321B1C-03B2-4C72-BADF-96E2A855A0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0AB312-3CF8-41D9-B770-FA6CC01AFD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50294E-952C-4657-92D1-5AB61E8BE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57394-764b-4c95-9edc-f65ae3c1af13"/>
    <ds:schemaRef ds:uri="365cf670-b44e-4dbb-b1e7-5ca0e9f39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760</Words>
  <Characters>355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LIU, Jiayi</dc:creator>
  <cp:lastModifiedBy>Kong, Hongli</cp:lastModifiedBy>
  <cp:revision>4</cp:revision>
  <cp:lastPrinted>2014-11-04T09:22:00Z</cp:lastPrinted>
  <dcterms:created xsi:type="dcterms:W3CDTF">2024-05-07T07:45:00Z</dcterms:created>
  <dcterms:modified xsi:type="dcterms:W3CDTF">2024-05-07T07:57:00Z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