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BB8A291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263359">
              <w:rPr>
                <w:b/>
                <w:bCs/>
                <w:sz w:val="26"/>
                <w:szCs w:val="26"/>
              </w:rPr>
              <w:t>3</w:t>
            </w:r>
            <w:bookmarkStart w:id="0" w:name="_GoBack"/>
            <w:bookmarkEnd w:id="0"/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D4BD0A3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1" w:name="DocRef1"/>
            <w:bookmarkEnd w:id="1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2" w:name="DocNo1"/>
            <w:bookmarkEnd w:id="2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143F31">
              <w:rPr>
                <w:b/>
                <w:bCs/>
                <w:lang w:val="en-US"/>
              </w:rPr>
              <w:t>2</w:t>
            </w:r>
            <w:r w:rsidR="00F17791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56B1E66D" w:rsidR="00683C32" w:rsidRPr="007F1CC7" w:rsidRDefault="00143F31" w:rsidP="00B648C7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19 December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16E8680" w:rsidR="00514D2F" w:rsidRPr="007F1CC7" w:rsidRDefault="00AD4677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143F31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860EDAE" w:rsidR="00A13162" w:rsidRPr="0030353C" w:rsidRDefault="00143F31" w:rsidP="0030353C">
            <w:pPr>
              <w:pStyle w:val="Source"/>
            </w:pPr>
            <w:bookmarkStart w:id="4" w:name="Source"/>
            <w:bookmarkEnd w:id="4"/>
            <w:r w:rsidRPr="00143F31">
              <w:t>Telecommunication Standardization Advisory Group (TSAG)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0CB3BA1" w:rsidR="00AC6F14" w:rsidRPr="0030353C" w:rsidRDefault="00143F31" w:rsidP="00143F31">
            <w:pPr>
              <w:pStyle w:val="Title1"/>
            </w:pPr>
            <w:bookmarkStart w:id="5" w:name="Title"/>
            <w:bookmarkEnd w:id="5"/>
            <w:r>
              <w:t>Incoming LS – Liaison Statement on w</w:t>
            </w:r>
            <w:r w:rsidRPr="00143F31">
              <w:t>ork on Digital Transformation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055BBAE" w14:textId="5F208E8E" w:rsidR="00143F31" w:rsidRDefault="00143F31" w:rsidP="00143F31">
            <w:pPr>
              <w:spacing w:after="120"/>
            </w:pPr>
            <w:r>
              <w:t>The attached is a liaison statement received for information from Telecommunication Standardization Advisory Group (TSAG) on w</w:t>
            </w:r>
            <w:r w:rsidRPr="00143F31">
              <w:t>ork on Digital Transformation</w:t>
            </w:r>
            <w:r>
              <w:t>.</w:t>
            </w:r>
          </w:p>
          <w:p w14:paraId="76A1C541" w14:textId="108F9BB9" w:rsidR="00A721F4" w:rsidRPr="00D9621A" w:rsidRDefault="00A721F4" w:rsidP="00143F3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1ECDD20E" w14:textId="0E13A091" w:rsidR="00A721F4" w:rsidRPr="00D9621A" w:rsidRDefault="00143F31" w:rsidP="00143F31">
            <w:pPr>
              <w:spacing w:after="120"/>
            </w:pPr>
            <w:r>
              <w:t>T</w:t>
            </w:r>
            <w:r w:rsidRPr="00143F31">
              <w:t>DAG is invited to note this document and provide guidance as deemed appropriate.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3406"/>
        <w:gridCol w:w="4026"/>
        <w:gridCol w:w="6"/>
      </w:tblGrid>
      <w:tr w:rsidR="00F65333" w:rsidRPr="00F65333" w14:paraId="1E60DBC9" w14:textId="77777777" w:rsidTr="000D4745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33E160C4" w14:textId="77777777" w:rsidR="00F65333" w:rsidRPr="00F65333" w:rsidRDefault="00F65333" w:rsidP="000D4745">
            <w:pPr>
              <w:spacing w:before="0"/>
              <w:jc w:val="center"/>
              <w:rPr>
                <w:rFonts w:cstheme="minorHAnsi"/>
                <w:sz w:val="20"/>
              </w:rPr>
            </w:pPr>
            <w:bookmarkStart w:id="6" w:name="dtitle1" w:colFirst="1" w:colLast="1"/>
            <w:r w:rsidRPr="00F65333">
              <w:rPr>
                <w:rFonts w:cstheme="minorHAnsi"/>
                <w:noProof/>
              </w:rPr>
              <w:lastRenderedPageBreak/>
              <w:drawing>
                <wp:inline distT="0" distB="0" distL="0" distR="0" wp14:anchorId="5915EDE8" wp14:editId="3954BC71">
                  <wp:extent cx="647700" cy="705600"/>
                  <wp:effectExtent l="0" t="0" r="0" b="0"/>
                  <wp:docPr id="5" name="Picture 5" descr="A picture containing graphics, logo, font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s, logo, font, symbo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684A045C" w14:textId="77777777" w:rsidR="00F65333" w:rsidRPr="00F65333" w:rsidRDefault="00F65333" w:rsidP="000D4745">
            <w:pPr>
              <w:rPr>
                <w:rFonts w:cstheme="minorHAnsi"/>
                <w:sz w:val="16"/>
                <w:szCs w:val="16"/>
              </w:rPr>
            </w:pPr>
            <w:r w:rsidRPr="00F65333">
              <w:rPr>
                <w:rFonts w:cstheme="minorHAnsi"/>
                <w:sz w:val="16"/>
                <w:szCs w:val="16"/>
              </w:rPr>
              <w:t>INTERNATIONAL TELECOMMUNICATION UNION</w:t>
            </w:r>
          </w:p>
          <w:p w14:paraId="7A96305C" w14:textId="77777777" w:rsidR="00F65333" w:rsidRPr="00F65333" w:rsidRDefault="00F65333" w:rsidP="000D47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65333">
              <w:rPr>
                <w:rFonts w:cstheme="minorHAnsi"/>
                <w:b/>
                <w:bCs/>
                <w:sz w:val="26"/>
                <w:szCs w:val="26"/>
              </w:rPr>
              <w:t>TELECOMMUNICATION</w:t>
            </w:r>
            <w:r w:rsidRPr="00F65333">
              <w:rPr>
                <w:rFonts w:cstheme="minorHAns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CA2BAF" w14:textId="77777777" w:rsidR="00F65333" w:rsidRPr="00F65333" w:rsidRDefault="00F65333" w:rsidP="000D4745">
            <w:pPr>
              <w:rPr>
                <w:rFonts w:cstheme="minorHAnsi"/>
                <w:sz w:val="20"/>
              </w:rPr>
            </w:pPr>
            <w:r w:rsidRPr="00F65333">
              <w:rPr>
                <w:rFonts w:cstheme="minorHAnsi"/>
                <w:sz w:val="20"/>
              </w:rPr>
              <w:t>STUDY PERIOD 2022-2024</w:t>
            </w:r>
          </w:p>
        </w:tc>
        <w:tc>
          <w:tcPr>
            <w:tcW w:w="4026" w:type="dxa"/>
            <w:vAlign w:val="center"/>
          </w:tcPr>
          <w:p w14:paraId="5CFAD8ED" w14:textId="77777777" w:rsidR="00F65333" w:rsidRPr="00F65333" w:rsidRDefault="00F65333" w:rsidP="000D4745">
            <w:pPr>
              <w:pStyle w:val="Docnumber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TSAG-LS24</w:t>
            </w:r>
          </w:p>
        </w:tc>
      </w:tr>
      <w:tr w:rsidR="00F65333" w:rsidRPr="00F65333" w14:paraId="1E78266B" w14:textId="77777777" w:rsidTr="000D4745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04DC5FC7" w14:textId="77777777" w:rsidR="00F65333" w:rsidRPr="00F65333" w:rsidRDefault="00F65333" w:rsidP="000D4745">
            <w:pPr>
              <w:rPr>
                <w:rFonts w:cstheme="minorHAnsi"/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1552F9C9" w14:textId="77777777" w:rsidR="00F65333" w:rsidRPr="00F65333" w:rsidRDefault="00F65333" w:rsidP="000D4745">
            <w:pPr>
              <w:rPr>
                <w:rFonts w:cstheme="minorHAnsi"/>
                <w:smallCaps/>
                <w:sz w:val="20"/>
              </w:rPr>
            </w:pPr>
          </w:p>
        </w:tc>
        <w:tc>
          <w:tcPr>
            <w:tcW w:w="4026" w:type="dxa"/>
          </w:tcPr>
          <w:p w14:paraId="2B45591B" w14:textId="77777777" w:rsidR="00F65333" w:rsidRPr="00F65333" w:rsidRDefault="00F65333" w:rsidP="000D4745">
            <w:pPr>
              <w:pStyle w:val="TSBHeaderRight14"/>
              <w:rPr>
                <w:rFonts w:asciiTheme="minorHAnsi" w:hAnsiTheme="minorHAnsi" w:cstheme="minorHAnsi"/>
                <w:smallCaps/>
              </w:rPr>
            </w:pPr>
            <w:r w:rsidRPr="00F65333">
              <w:rPr>
                <w:rFonts w:asciiTheme="minorHAnsi" w:hAnsiTheme="minorHAnsi" w:cstheme="minorHAnsi"/>
                <w:smallCaps/>
              </w:rPr>
              <w:t>TSAG</w:t>
            </w:r>
          </w:p>
        </w:tc>
      </w:tr>
      <w:tr w:rsidR="00F65333" w:rsidRPr="00F65333" w14:paraId="1A31EB99" w14:textId="77777777" w:rsidTr="000D4745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266A6E6" w14:textId="77777777" w:rsidR="00F65333" w:rsidRPr="00F65333" w:rsidRDefault="00F65333" w:rsidP="000D4745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371D78BB" w14:textId="77777777" w:rsidR="00F65333" w:rsidRPr="00F65333" w:rsidRDefault="00F65333" w:rsidP="000D4745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0AD7A1A" w14:textId="77777777" w:rsidR="00F65333" w:rsidRPr="00F65333" w:rsidRDefault="00F65333" w:rsidP="000D4745">
            <w:pPr>
              <w:pStyle w:val="TSBHeaderRight14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Original: English</w:t>
            </w:r>
          </w:p>
        </w:tc>
      </w:tr>
      <w:tr w:rsidR="00F65333" w:rsidRPr="00F65333" w14:paraId="66FA1DE8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0828103F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040400B1" w14:textId="77777777" w:rsidR="00F65333" w:rsidRPr="00F65333" w:rsidRDefault="00F65333" w:rsidP="000D4745">
            <w:pPr>
              <w:pStyle w:val="TSBHeaderQuestion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RG-DT</w:t>
            </w:r>
          </w:p>
        </w:tc>
        <w:tc>
          <w:tcPr>
            <w:tcW w:w="4026" w:type="dxa"/>
          </w:tcPr>
          <w:p w14:paraId="289B402F" w14:textId="77777777" w:rsidR="00F65333" w:rsidRPr="00F65333" w:rsidRDefault="00F65333" w:rsidP="000D4745">
            <w:pPr>
              <w:pStyle w:val="VenueDate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e-meeting, 17 November 2023</w:t>
            </w:r>
          </w:p>
        </w:tc>
      </w:tr>
      <w:tr w:rsidR="00F65333" w:rsidRPr="00F65333" w14:paraId="335A9DDD" w14:textId="77777777" w:rsidTr="000D4745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245A32C6" w14:textId="77777777" w:rsidR="00F65333" w:rsidRPr="00F65333" w:rsidRDefault="00F65333" w:rsidP="000D4745">
            <w:pPr>
              <w:jc w:val="center"/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</w:rPr>
              <w:t>LIAISON STATEMENT</w:t>
            </w:r>
          </w:p>
        </w:tc>
      </w:tr>
      <w:tr w:rsidR="00F65333" w:rsidRPr="00F65333" w14:paraId="3764B1FD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3666E926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50B23AF" w14:textId="77777777" w:rsidR="00F65333" w:rsidRPr="00F65333" w:rsidRDefault="00F65333" w:rsidP="000D4745">
            <w:pPr>
              <w:pStyle w:val="TSBHeaderSource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Telecommunication Standardization Advisory Group</w:t>
            </w:r>
          </w:p>
        </w:tc>
      </w:tr>
      <w:tr w:rsidR="00F65333" w:rsidRPr="00F65333" w14:paraId="4377DD92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D0D0057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66D2E3BE" w14:textId="7AB2DF39" w:rsidR="00F65333" w:rsidRPr="00F65333" w:rsidRDefault="002D2177" w:rsidP="000D4745">
            <w:pPr>
              <w:pStyle w:val="TSBHeaderTitle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Title"/>
                <w:id w:val="1327473359"/>
                <w:placeholder>
                  <w:docPart w:val="9A8BDD84F2964379BD4304BC6DC1DA4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65333" w:rsidRPr="00F65333">
                  <w:rPr>
                    <w:rFonts w:asciiTheme="minorHAnsi" w:hAnsiTheme="minorHAnsi" w:cstheme="minorHAnsi"/>
                  </w:rPr>
                  <w:t>TDAG19</w:t>
                </w:r>
              </w:sdtContent>
            </w:sdt>
          </w:p>
        </w:tc>
      </w:tr>
      <w:tr w:rsidR="00F65333" w:rsidRPr="00F65333" w14:paraId="7623FDA3" w14:textId="77777777" w:rsidTr="000D474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87BF2F1" w14:textId="77777777" w:rsidR="00F65333" w:rsidRPr="00F65333" w:rsidRDefault="00F65333" w:rsidP="000D4745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F65333">
              <w:rPr>
                <w:rFonts w:cstheme="minorHAnsi"/>
                <w:b/>
              </w:rPr>
              <w:t>LIAISON STATEMENT</w:t>
            </w:r>
          </w:p>
        </w:tc>
      </w:tr>
      <w:tr w:rsidR="00F65333" w:rsidRPr="00F65333" w14:paraId="7DC7BEDD" w14:textId="77777777" w:rsidTr="000D474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5DC63A3E" w14:textId="77777777" w:rsidR="00F65333" w:rsidRPr="00F65333" w:rsidRDefault="00F65333" w:rsidP="000D4745">
            <w:pPr>
              <w:spacing w:line="256" w:lineRule="auto"/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For action to:</w:t>
            </w:r>
          </w:p>
        </w:tc>
        <w:tc>
          <w:tcPr>
            <w:tcW w:w="7438" w:type="dxa"/>
            <w:gridSpan w:val="3"/>
          </w:tcPr>
          <w:p w14:paraId="18B5493F" w14:textId="77777777" w:rsidR="00F65333" w:rsidRPr="00F65333" w:rsidRDefault="00F65333" w:rsidP="000D4745">
            <w:pPr>
              <w:pStyle w:val="LSForAction"/>
              <w:spacing w:line="256" w:lineRule="auto"/>
              <w:rPr>
                <w:rFonts w:asciiTheme="minorHAnsi" w:hAnsiTheme="minorHAnsi" w:cstheme="minorHAnsi"/>
                <w:szCs w:val="24"/>
              </w:rPr>
            </w:pPr>
            <w:r w:rsidRPr="00F65333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F65333" w:rsidRPr="00F65333" w14:paraId="6D9BFC8E" w14:textId="77777777" w:rsidTr="000D474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72F22156" w14:textId="77777777" w:rsidR="00F65333" w:rsidRPr="00F65333" w:rsidRDefault="00F65333" w:rsidP="000D4745">
            <w:pPr>
              <w:spacing w:line="256" w:lineRule="auto"/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3"/>
          </w:tcPr>
          <w:p w14:paraId="4DF5E697" w14:textId="77777777" w:rsidR="00F65333" w:rsidRPr="00F65333" w:rsidRDefault="00F65333" w:rsidP="000D4745">
            <w:pPr>
              <w:pStyle w:val="LSForInfo"/>
              <w:spacing w:line="256" w:lineRule="auto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TDAG</w:t>
            </w:r>
          </w:p>
        </w:tc>
      </w:tr>
      <w:tr w:rsidR="00F65333" w:rsidRPr="00F65333" w14:paraId="4D6FB63A" w14:textId="77777777" w:rsidTr="000D474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434BB4A" w14:textId="77777777" w:rsidR="00F65333" w:rsidRPr="00F65333" w:rsidRDefault="00F65333" w:rsidP="000D4745">
            <w:pPr>
              <w:spacing w:line="256" w:lineRule="auto"/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Approval:</w:t>
            </w:r>
          </w:p>
        </w:tc>
        <w:tc>
          <w:tcPr>
            <w:tcW w:w="7438" w:type="dxa"/>
            <w:gridSpan w:val="3"/>
          </w:tcPr>
          <w:p w14:paraId="4601C858" w14:textId="77777777" w:rsidR="00F65333" w:rsidRPr="00F65333" w:rsidRDefault="00F65333" w:rsidP="000D4745">
            <w:pPr>
              <w:pStyle w:val="LSApproval"/>
              <w:spacing w:line="25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F65333">
              <w:rPr>
                <w:rFonts w:asciiTheme="minorHAnsi" w:hAnsiTheme="minorHAnsi" w:cstheme="minorHAnsi"/>
                <w:b w:val="0"/>
                <w:bCs w:val="0"/>
              </w:rPr>
              <w:t>TSAG Rapporteur Group on Sustainable Digital Transformation (RG-DT) e-meeting (17 November 2023)</w:t>
            </w:r>
          </w:p>
        </w:tc>
      </w:tr>
      <w:tr w:rsidR="00F65333" w:rsidRPr="00F65333" w14:paraId="2078E89C" w14:textId="77777777" w:rsidTr="000D4745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AEBC3D" w14:textId="77777777" w:rsidR="00F65333" w:rsidRPr="00F65333" w:rsidRDefault="00F65333" w:rsidP="000D4745">
            <w:pPr>
              <w:spacing w:line="256" w:lineRule="auto"/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7862F3" w14:textId="77777777" w:rsidR="00F65333" w:rsidRPr="00F65333" w:rsidRDefault="00F65333" w:rsidP="000D4745">
            <w:pPr>
              <w:pStyle w:val="LSDeadline"/>
              <w:spacing w:line="256" w:lineRule="auto"/>
              <w:rPr>
                <w:rFonts w:asciiTheme="minorHAnsi" w:hAnsiTheme="minorHAnsi" w:cstheme="minorHAnsi"/>
              </w:rPr>
            </w:pPr>
            <w:r w:rsidRPr="00F65333">
              <w:rPr>
                <w:rFonts w:asciiTheme="minorHAnsi" w:hAnsiTheme="minorHAnsi" w:cstheme="minorHAnsi"/>
              </w:rPr>
              <w:t>N/A</w:t>
            </w:r>
          </w:p>
        </w:tc>
      </w:tr>
      <w:tr w:rsidR="00F65333" w:rsidRPr="00F17791" w14:paraId="5EB035AE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806477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9B011F" w14:textId="77777777" w:rsidR="00F65333" w:rsidRPr="00F65333" w:rsidRDefault="00F65333" w:rsidP="000D4745">
            <w:pPr>
              <w:rPr>
                <w:rFonts w:cstheme="minorHAnsi"/>
              </w:rPr>
            </w:pPr>
            <w:r w:rsidRPr="00F65333">
              <w:rPr>
                <w:rFonts w:cstheme="minorHAnsi"/>
              </w:rPr>
              <w:t>Ahmed Said</w:t>
            </w:r>
            <w:r w:rsidRPr="00F65333">
              <w:rPr>
                <w:rFonts w:cstheme="minorHAnsi"/>
              </w:rPr>
              <w:br/>
              <w:t>Egypt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07157EDA" w14:textId="60F3DE0C" w:rsidR="00F65333" w:rsidRPr="00F65333" w:rsidRDefault="00F65333" w:rsidP="00F65333">
            <w:pPr>
              <w:rPr>
                <w:rFonts w:cstheme="minorHAnsi"/>
                <w:color w:val="0000FF" w:themeColor="hyperlink"/>
                <w:u w:val="single"/>
                <w:lang w:val="de-DE"/>
              </w:rPr>
            </w:pPr>
            <w:r w:rsidRPr="00F65333">
              <w:rPr>
                <w:rFonts w:cstheme="minorHAnsi"/>
                <w:lang w:val="de-DE"/>
              </w:rPr>
              <w:t xml:space="preserve">E-mail: </w:t>
            </w:r>
            <w:hyperlink r:id="rId12" w:history="1">
              <w:r w:rsidRPr="00F65333">
                <w:rPr>
                  <w:rStyle w:val="Hyperlink"/>
                  <w:rFonts w:cstheme="minorHAnsi"/>
                  <w:lang w:val="de-DE"/>
                </w:rPr>
                <w:t>asaid@tra.gov.eg</w:t>
              </w:r>
            </w:hyperlink>
          </w:p>
        </w:tc>
      </w:tr>
      <w:tr w:rsidR="00F65333" w:rsidRPr="00F65333" w14:paraId="39026BE2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082ECD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F8391A" w14:textId="77777777" w:rsidR="00F65333" w:rsidRPr="00F65333" w:rsidRDefault="00F65333" w:rsidP="000D4745">
            <w:pPr>
              <w:rPr>
                <w:rFonts w:cstheme="minorHAnsi"/>
              </w:rPr>
            </w:pPr>
            <w:r w:rsidRPr="00F65333">
              <w:rPr>
                <w:rFonts w:cstheme="minorHAnsi"/>
              </w:rPr>
              <w:t>Ahmad R. Sharafat</w:t>
            </w:r>
            <w:r w:rsidRPr="00F65333">
              <w:rPr>
                <w:rFonts w:cstheme="minorHAnsi"/>
              </w:rPr>
              <w:br/>
              <w:t>Iran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02B370FE" w14:textId="77777777" w:rsidR="00F65333" w:rsidRPr="00F65333" w:rsidRDefault="00F65333" w:rsidP="000D4745">
            <w:pPr>
              <w:rPr>
                <w:rFonts w:cstheme="minorHAnsi"/>
                <w:lang w:val="de-DE"/>
              </w:rPr>
            </w:pPr>
            <w:r w:rsidRPr="00F65333">
              <w:rPr>
                <w:rFonts w:cstheme="minorHAnsi"/>
              </w:rPr>
              <w:t xml:space="preserve">Email: </w:t>
            </w:r>
            <w:hyperlink r:id="rId13" w:history="1">
              <w:r w:rsidRPr="00F65333">
                <w:rPr>
                  <w:rStyle w:val="Hyperlink"/>
                  <w:rFonts w:cstheme="minorHAnsi"/>
                </w:rPr>
                <w:t>ahmad.sharafat@gmail.com</w:t>
              </w:r>
            </w:hyperlink>
          </w:p>
        </w:tc>
      </w:tr>
      <w:tr w:rsidR="00F65333" w:rsidRPr="00F17791" w14:paraId="065FB524" w14:textId="77777777" w:rsidTr="000D4745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F18C01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94D71B" w14:textId="77777777" w:rsidR="00F65333" w:rsidRPr="00F65333" w:rsidRDefault="00F65333" w:rsidP="000D4745">
            <w:pPr>
              <w:rPr>
                <w:rFonts w:cstheme="minorHAnsi"/>
              </w:rPr>
            </w:pPr>
            <w:r w:rsidRPr="00F65333">
              <w:rPr>
                <w:rFonts w:cstheme="minorHAnsi"/>
              </w:rPr>
              <w:t>Cynthia Lesufi</w:t>
            </w:r>
            <w:r w:rsidRPr="00F65333">
              <w:rPr>
                <w:rFonts w:cstheme="minorHAnsi"/>
              </w:rPr>
              <w:br/>
              <w:t>South Africa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E0D115B" w14:textId="77777777" w:rsidR="00F65333" w:rsidRPr="00F65333" w:rsidRDefault="00F65333" w:rsidP="000D4745">
            <w:pPr>
              <w:rPr>
                <w:rFonts w:cstheme="minorHAnsi"/>
                <w:lang w:val="de-DE"/>
              </w:rPr>
            </w:pPr>
            <w:r w:rsidRPr="00F65333">
              <w:rPr>
                <w:rFonts w:cstheme="minorHAnsi"/>
                <w:lang w:val="de-DE"/>
              </w:rPr>
              <w:t xml:space="preserve">E-mail: </w:t>
            </w:r>
            <w:hyperlink r:id="rId14" w:history="1">
              <w:r w:rsidRPr="00F65333">
                <w:rPr>
                  <w:rStyle w:val="Hyperlink"/>
                  <w:rFonts w:cstheme="minorHAnsi"/>
                  <w:lang w:val="de-DE"/>
                </w:rPr>
                <w:t>clesufi@dtps.gov.za</w:t>
              </w:r>
            </w:hyperlink>
          </w:p>
        </w:tc>
      </w:tr>
      <w:bookmarkEnd w:id="6"/>
    </w:tbl>
    <w:p w14:paraId="20B4DAE8" w14:textId="77777777" w:rsidR="00F65333" w:rsidRPr="00F65333" w:rsidRDefault="00F65333" w:rsidP="00F65333">
      <w:pPr>
        <w:rPr>
          <w:rFonts w:cstheme="minorHAns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F65333" w:rsidRPr="00F65333" w14:paraId="77140F05" w14:textId="77777777" w:rsidTr="000D4745">
        <w:trPr>
          <w:cantSplit/>
        </w:trPr>
        <w:tc>
          <w:tcPr>
            <w:tcW w:w="1588" w:type="dxa"/>
          </w:tcPr>
          <w:p w14:paraId="553EABEE" w14:textId="77777777" w:rsidR="00F65333" w:rsidRPr="00F65333" w:rsidRDefault="00F65333" w:rsidP="000D4745">
            <w:pPr>
              <w:rPr>
                <w:rFonts w:cstheme="minorHAnsi"/>
                <w:b/>
                <w:bCs/>
              </w:rPr>
            </w:pPr>
            <w:r w:rsidRPr="00F65333">
              <w:rPr>
                <w:rFonts w:cstheme="minorHAnsi"/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6056A565" w14:textId="77777777" w:rsidR="00F65333" w:rsidRPr="00F65333" w:rsidRDefault="00F65333" w:rsidP="000D4745">
            <w:pPr>
              <w:pStyle w:val="TSBHeaderSummary"/>
              <w:rPr>
                <w:rFonts w:asciiTheme="minorHAnsi" w:hAnsiTheme="minorHAnsi" w:cstheme="minorHAnsi"/>
                <w:highlight w:val="yellow"/>
              </w:rPr>
            </w:pPr>
            <w:r w:rsidRPr="00F65333">
              <w:rPr>
                <w:rFonts w:asciiTheme="minorHAnsi" w:hAnsiTheme="minorHAnsi" w:cstheme="minorHAnsi"/>
                <w:lang w:eastAsia="zh-CN"/>
              </w:rPr>
              <w:t>The TSAG RG-DT acknowledges with thanks the receipt of TDAG-LS5 from TDAG and provides TDAG with the requested information and clarification.</w:t>
            </w:r>
          </w:p>
        </w:tc>
      </w:tr>
    </w:tbl>
    <w:p w14:paraId="57913245" w14:textId="77777777" w:rsidR="00F65333" w:rsidRPr="00F65333" w:rsidRDefault="00F65333" w:rsidP="00F65333">
      <w:pPr>
        <w:rPr>
          <w:rFonts w:cstheme="minorHAnsi"/>
        </w:rPr>
      </w:pPr>
      <w:r w:rsidRPr="00F65333">
        <w:rPr>
          <w:rFonts w:cstheme="minorHAnsi"/>
        </w:rPr>
        <w:t xml:space="preserve">This liaison statement answers </w:t>
      </w:r>
      <w:hyperlink r:id="rId15" w:history="1">
        <w:r w:rsidRPr="00F65333">
          <w:rPr>
            <w:rStyle w:val="Hyperlink"/>
            <w:rFonts w:cstheme="minorHAnsi"/>
          </w:rPr>
          <w:t>TDAG-LS5</w:t>
        </w:r>
      </w:hyperlink>
      <w:r w:rsidRPr="00F65333">
        <w:rPr>
          <w:rFonts w:cstheme="minorHAnsi"/>
        </w:rPr>
        <w:t>.</w:t>
      </w:r>
    </w:p>
    <w:p w14:paraId="784259DA" w14:textId="77777777" w:rsidR="00F65333" w:rsidRPr="00F65333" w:rsidRDefault="00F65333" w:rsidP="00F65333">
      <w:pPr>
        <w:pStyle w:val="ListParagraph"/>
        <w:spacing w:before="0" w:after="120"/>
        <w:ind w:left="0"/>
        <w:rPr>
          <w:rFonts w:cstheme="minorHAnsi"/>
        </w:rPr>
      </w:pPr>
    </w:p>
    <w:p w14:paraId="247E09C4" w14:textId="77777777" w:rsidR="00F65333" w:rsidRPr="00F65333" w:rsidRDefault="00F65333" w:rsidP="00F65333">
      <w:pPr>
        <w:pStyle w:val="ListParagraph"/>
        <w:spacing w:before="0" w:after="120"/>
        <w:ind w:left="0"/>
        <w:contextualSpacing w:val="0"/>
        <w:rPr>
          <w:rFonts w:cstheme="minorHAnsi"/>
        </w:rPr>
      </w:pPr>
      <w:r w:rsidRPr="00F65333">
        <w:rPr>
          <w:rFonts w:cstheme="minorHAnsi"/>
        </w:rPr>
        <w:t>The TSAG RG-DT would like to thank TDAG for the liaison statement (</w:t>
      </w:r>
      <w:hyperlink r:id="rId16" w:history="1">
        <w:r w:rsidRPr="00F65333">
          <w:rPr>
            <w:rStyle w:val="Hyperlink"/>
            <w:rFonts w:cstheme="minorHAnsi"/>
          </w:rPr>
          <w:t>TDAG-LS5</w:t>
        </w:r>
      </w:hyperlink>
      <w:r w:rsidRPr="00F65333">
        <w:rPr>
          <w:rFonts w:cstheme="minorHAnsi"/>
        </w:rPr>
        <w:t>) requesting further information and clarification on the objectives and activities of the TSAG RG-DT.</w:t>
      </w:r>
    </w:p>
    <w:p w14:paraId="12496A90" w14:textId="77777777" w:rsidR="00F65333" w:rsidRPr="00F65333" w:rsidRDefault="00F65333" w:rsidP="00F65333">
      <w:pPr>
        <w:pStyle w:val="ListParagraph"/>
        <w:spacing w:before="0" w:after="120"/>
        <w:ind w:left="0"/>
        <w:contextualSpacing w:val="0"/>
        <w:rPr>
          <w:rFonts w:cstheme="minorHAnsi"/>
          <w:iCs/>
          <w:lang w:val="en-US"/>
        </w:rPr>
      </w:pPr>
      <w:r w:rsidRPr="00F65333">
        <w:rPr>
          <w:rFonts w:cstheme="minorHAnsi"/>
        </w:rPr>
        <w:t>The TSAG RG-DT is pleased to inform TDAG that the TSAG RG-DT was established by TSAG with the following objectives:</w:t>
      </w:r>
    </w:p>
    <w:p w14:paraId="2589DF4B" w14:textId="77777777" w:rsidR="00F65333" w:rsidRPr="00F65333" w:rsidRDefault="00F65333" w:rsidP="00F6533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080" w:hanging="630"/>
        <w:textAlignment w:val="auto"/>
        <w:rPr>
          <w:rFonts w:cstheme="minorHAnsi"/>
          <w:iCs/>
          <w:lang w:val="en-US"/>
        </w:rPr>
      </w:pPr>
      <w:r w:rsidRPr="00F65333">
        <w:rPr>
          <w:rFonts w:cstheme="minorHAnsi"/>
          <w:iCs/>
          <w:lang w:val="en-US"/>
        </w:rPr>
        <w:t>Perform a gap analysis on the activities and studies on sustainable digital transformation in ITU-T, ITU-D and ITU-R as well as in other standardization bodies.</w:t>
      </w:r>
    </w:p>
    <w:p w14:paraId="354816F0" w14:textId="77777777" w:rsidR="00F65333" w:rsidRPr="00F65333" w:rsidRDefault="00F65333" w:rsidP="00F6533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080" w:hanging="630"/>
        <w:textAlignment w:val="auto"/>
        <w:rPr>
          <w:rFonts w:cstheme="minorHAnsi"/>
          <w:iCs/>
          <w:lang w:val="en-US"/>
        </w:rPr>
      </w:pPr>
      <w:r w:rsidRPr="00F65333">
        <w:rPr>
          <w:rFonts w:cstheme="minorHAnsi"/>
          <w:iCs/>
          <w:lang w:val="en-US"/>
        </w:rPr>
        <w:t>Consider inter alia, definitions, concepts, system architectures, use-cases, fundamental underlying technologies, interoperability, and the ecosystem of sustainable digital transformation.</w:t>
      </w:r>
    </w:p>
    <w:p w14:paraId="29A4D519" w14:textId="77777777" w:rsidR="00F65333" w:rsidRPr="00F65333" w:rsidRDefault="00F65333" w:rsidP="00F6533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080" w:hanging="630"/>
        <w:textAlignment w:val="auto"/>
        <w:rPr>
          <w:rFonts w:cstheme="minorHAnsi"/>
          <w:iCs/>
          <w:lang w:val="en-US"/>
        </w:rPr>
      </w:pPr>
      <w:r w:rsidRPr="00F65333">
        <w:rPr>
          <w:rFonts w:cstheme="minorHAnsi"/>
          <w:iCs/>
          <w:lang w:val="en-US"/>
        </w:rPr>
        <w:t>Identify stakeholders with whom ITU-T could collaborate and propose potential collective action and specific next steps.</w:t>
      </w:r>
    </w:p>
    <w:p w14:paraId="338FE6BE" w14:textId="77777777" w:rsidR="00F65333" w:rsidRPr="00F65333" w:rsidRDefault="00F65333" w:rsidP="00F6533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080" w:hanging="630"/>
        <w:textAlignment w:val="auto"/>
        <w:rPr>
          <w:rFonts w:cstheme="minorHAnsi"/>
          <w:iCs/>
          <w:lang w:val="en-US"/>
        </w:rPr>
      </w:pPr>
      <w:r w:rsidRPr="00F65333">
        <w:rPr>
          <w:rFonts w:cstheme="minorHAnsi"/>
          <w:iCs/>
          <w:lang w:val="en-US"/>
        </w:rPr>
        <w:t>Submit the results of the gap analysis and its recommendations to the next TSAG meeting for consideration and proper action.</w:t>
      </w:r>
    </w:p>
    <w:p w14:paraId="3293C584" w14:textId="77777777" w:rsidR="00F65333" w:rsidRPr="00F65333" w:rsidRDefault="00F65333" w:rsidP="00F65333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1080" w:hanging="630"/>
        <w:textAlignment w:val="auto"/>
        <w:rPr>
          <w:rFonts w:cstheme="minorHAnsi"/>
          <w:iCs/>
          <w:lang w:val="en-US"/>
        </w:rPr>
      </w:pPr>
      <w:r w:rsidRPr="00F65333">
        <w:rPr>
          <w:rFonts w:cstheme="minorHAnsi"/>
          <w:iCs/>
          <w:lang w:val="en-US"/>
        </w:rPr>
        <w:lastRenderedPageBreak/>
        <w:t>Draft new Resolution WTSA on sustainable digital transformation.</w:t>
      </w:r>
    </w:p>
    <w:p w14:paraId="6A0D1F29" w14:textId="77777777" w:rsidR="00F65333" w:rsidRPr="00F65333" w:rsidRDefault="00F65333" w:rsidP="00F65333">
      <w:pPr>
        <w:rPr>
          <w:rFonts w:cstheme="minorHAnsi"/>
        </w:rPr>
      </w:pPr>
      <w:r w:rsidRPr="00F65333">
        <w:rPr>
          <w:rFonts w:cstheme="minorHAnsi"/>
        </w:rPr>
        <w:t>Looking forward to continuing collaboration with TDAG on this subject matter.</w:t>
      </w:r>
    </w:p>
    <w:p w14:paraId="7759C759" w14:textId="6B4AED1D" w:rsidR="00821996" w:rsidRDefault="003C58BF" w:rsidP="00F6533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BE94" w14:textId="77777777" w:rsidR="00003C43" w:rsidRDefault="00003C43">
      <w:r>
        <w:separator/>
      </w:r>
    </w:p>
  </w:endnote>
  <w:endnote w:type="continuationSeparator" w:id="0">
    <w:p w14:paraId="04A600FE" w14:textId="77777777" w:rsidR="00003C43" w:rsidRDefault="00003C43">
      <w:r>
        <w:continuationSeparator/>
      </w:r>
    </w:p>
  </w:endnote>
  <w:endnote w:type="continuationNotice" w:id="1">
    <w:p w14:paraId="0011C0E2" w14:textId="77777777" w:rsidR="002D2177" w:rsidRDefault="002D21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B651" w14:textId="77777777" w:rsidR="00F17791" w:rsidRDefault="00F17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0FC1" w14:textId="77777777" w:rsidR="00F17791" w:rsidRDefault="00F17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66C7B00D" w:rsidR="0059420B" w:rsidRPr="00AF7A97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</w:t>
          </w:r>
          <w:r w:rsidRPr="00143F31">
            <w:rPr>
              <w:sz w:val="18"/>
              <w:szCs w:val="18"/>
              <w:lang w:val="en-US"/>
            </w:rPr>
            <w:t>Ahmed Said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43F31">
            <w:rPr>
              <w:sz w:val="18"/>
              <w:szCs w:val="18"/>
              <w:lang w:val="en-US"/>
            </w:rPr>
            <w:t>Ministry of Communications and Information Technology (MCIT)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43F31">
            <w:rPr>
              <w:sz w:val="18"/>
              <w:szCs w:val="18"/>
              <w:lang w:val="en-US"/>
            </w:rPr>
            <w:t>Egypt</w:t>
          </w:r>
        </w:p>
      </w:tc>
      <w:bookmarkStart w:id="8" w:name="OrgName"/>
      <w:bookmarkEnd w:id="8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1D18A122" w:rsidR="0059420B" w:rsidRPr="00AF7A97" w:rsidRDefault="00143F3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59420B" w:rsidRPr="004D495C" w14:paraId="0299A231" w14:textId="77777777" w:rsidTr="00143F31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7EAB0988" w14:textId="1026EA81" w:rsidR="0059420B" w:rsidRPr="00AF7A97" w:rsidRDefault="002D2177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43F31" w:rsidRPr="009B4F28">
              <w:rPr>
                <w:rStyle w:val="Hyperlink"/>
                <w:sz w:val="18"/>
                <w:szCs w:val="18"/>
                <w:lang w:val="en-US"/>
              </w:rPr>
              <w:t>asaid@tra.gov.eg</w:t>
            </w:r>
          </w:hyperlink>
          <w:r w:rsidR="00143F31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  <w:tr w:rsidR="00143F31" w:rsidRPr="004D495C" w14:paraId="39CEC82C" w14:textId="77777777" w:rsidTr="00143F31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2EE7684" w14:textId="77777777" w:rsidR="00143F31" w:rsidRPr="00143F31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143F3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01456473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5E2B2F9F" w14:textId="62A79015" w:rsidR="00143F31" w:rsidRPr="00AF7A97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</w:t>
          </w:r>
          <w:r w:rsidRPr="00143F31">
            <w:rPr>
              <w:sz w:val="18"/>
              <w:szCs w:val="18"/>
              <w:lang w:val="en-US"/>
            </w:rPr>
            <w:t>Ahmad R. Sharafat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43F31">
            <w:rPr>
              <w:sz w:val="18"/>
              <w:szCs w:val="18"/>
              <w:lang w:val="en-US"/>
            </w:rPr>
            <w:t>Ministry of Information &amp; Communications Technology (MICT)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43F31">
            <w:rPr>
              <w:sz w:val="18"/>
              <w:szCs w:val="18"/>
              <w:lang w:val="en-US"/>
            </w:rPr>
            <w:t>Iran</w:t>
          </w:r>
        </w:p>
      </w:tc>
    </w:tr>
    <w:tr w:rsidR="00143F31" w:rsidRPr="004D495C" w14:paraId="67EE69B7" w14:textId="77777777" w:rsidTr="00143F31">
      <w:tc>
        <w:tcPr>
          <w:tcW w:w="1526" w:type="dxa"/>
          <w:shd w:val="clear" w:color="auto" w:fill="auto"/>
        </w:tcPr>
        <w:p w14:paraId="4CE20405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5C10AF6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9CE3C5C" w14:textId="796CEB84" w:rsidR="00143F31" w:rsidRPr="00AF7A97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</w:tr>
    <w:tr w:rsidR="00143F31" w:rsidRPr="004D495C" w14:paraId="5022D817" w14:textId="77777777" w:rsidTr="00143F31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405A7895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69D0C391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08EB90E8" w14:textId="0B3BC33E" w:rsidR="00143F31" w:rsidRPr="00AF7A97" w:rsidRDefault="002D2177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143F31" w:rsidRPr="009B4F28">
              <w:rPr>
                <w:rStyle w:val="Hyperlink"/>
                <w:sz w:val="18"/>
                <w:szCs w:val="18"/>
                <w:lang w:val="en-US"/>
              </w:rPr>
              <w:t>ahmad.sharafat@gmail.com</w:t>
            </w:r>
          </w:hyperlink>
          <w:r w:rsidR="00143F31">
            <w:rPr>
              <w:sz w:val="18"/>
              <w:szCs w:val="18"/>
              <w:lang w:val="en-US"/>
            </w:rPr>
            <w:t xml:space="preserve"> </w:t>
          </w:r>
        </w:p>
      </w:tc>
    </w:tr>
    <w:tr w:rsidR="00143F31" w:rsidRPr="004D495C" w14:paraId="394FD886" w14:textId="77777777" w:rsidTr="00143F31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3C8D2F4" w14:textId="77777777" w:rsidR="00143F31" w:rsidRPr="00143F31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143F3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A51CA5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ECCFE98" w14:textId="1F3B4AF8" w:rsidR="00143F31" w:rsidRPr="00AF7A97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Ms </w:t>
          </w:r>
          <w:r w:rsidRPr="00143F31">
            <w:rPr>
              <w:sz w:val="18"/>
              <w:szCs w:val="18"/>
              <w:lang w:val="en-US"/>
            </w:rPr>
            <w:t>Cynthia Lesufi</w:t>
          </w:r>
          <w:r>
            <w:rPr>
              <w:sz w:val="18"/>
              <w:szCs w:val="18"/>
              <w:lang w:val="en-US"/>
            </w:rPr>
            <w:t xml:space="preserve">, </w:t>
          </w:r>
          <w:r w:rsidRPr="00143F31">
            <w:rPr>
              <w:sz w:val="18"/>
              <w:szCs w:val="18"/>
              <w:lang w:val="en-US"/>
            </w:rPr>
            <w:t>South Africa</w:t>
          </w:r>
        </w:p>
      </w:tc>
    </w:tr>
    <w:tr w:rsidR="00143F31" w:rsidRPr="004D495C" w14:paraId="5C03C582" w14:textId="77777777" w:rsidTr="00143F31">
      <w:tc>
        <w:tcPr>
          <w:tcW w:w="1526" w:type="dxa"/>
          <w:shd w:val="clear" w:color="auto" w:fill="auto"/>
        </w:tcPr>
        <w:p w14:paraId="47325536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FBCBD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6C8AF8F" w14:textId="1B9F696C" w:rsidR="00143F31" w:rsidRPr="00AF7A97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</w:tr>
    <w:tr w:rsidR="00143F31" w:rsidRPr="004D495C" w14:paraId="205246D2" w14:textId="77777777" w:rsidTr="00143F31">
      <w:tc>
        <w:tcPr>
          <w:tcW w:w="1526" w:type="dxa"/>
          <w:shd w:val="clear" w:color="auto" w:fill="auto"/>
        </w:tcPr>
        <w:p w14:paraId="17BCEDC9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5FAFE87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0357F6" w14:textId="7B153690" w:rsidR="00143F31" w:rsidRPr="00AF7A97" w:rsidRDefault="002D2177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3" w:history="1">
            <w:r w:rsidR="00143F31" w:rsidRPr="009B4F28">
              <w:rPr>
                <w:rStyle w:val="Hyperlink"/>
                <w:sz w:val="18"/>
                <w:szCs w:val="18"/>
                <w:lang w:val="en-US"/>
              </w:rPr>
              <w:t>clesufi@dtps.gov.za</w:t>
            </w:r>
          </w:hyperlink>
          <w:r w:rsidR="00143F31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E4C53" w14:textId="77777777" w:rsidR="00003C43" w:rsidRDefault="00003C43">
      <w:r>
        <w:t>____________________</w:t>
      </w:r>
    </w:p>
  </w:footnote>
  <w:footnote w:type="continuationSeparator" w:id="0">
    <w:p w14:paraId="639CAE5C" w14:textId="77777777" w:rsidR="00003C43" w:rsidRDefault="00003C43">
      <w:r>
        <w:continuationSeparator/>
      </w:r>
    </w:p>
  </w:footnote>
  <w:footnote w:type="continuationNotice" w:id="1">
    <w:p w14:paraId="16F8576A" w14:textId="77777777" w:rsidR="002D2177" w:rsidRDefault="002D21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1FA0" w14:textId="77777777" w:rsidR="00F17791" w:rsidRDefault="00F17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468B9CD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F65333">
      <w:rPr>
        <w:sz w:val="22"/>
        <w:szCs w:val="22"/>
        <w:lang w:val="de-CH"/>
      </w:rPr>
      <w:t>2</w:t>
    </w:r>
    <w:r w:rsidR="00F17791">
      <w:rPr>
        <w:sz w:val="22"/>
        <w:szCs w:val="22"/>
        <w:lang w:val="de-CH"/>
      </w:rPr>
      <w:t>0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74D3" w14:textId="77777777" w:rsidR="00F17791" w:rsidRDefault="00F17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88B"/>
    <w:multiLevelType w:val="multilevel"/>
    <w:tmpl w:val="02107BCC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3F31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3359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177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4AF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4503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7791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5333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,Bullet List,FooterText,List Paragraph1,numbered,Paragraphe de liste1,Bulletr List Paragraph,Bullet 1,Numbered Para 1,Dot pt,No Spacing1,List Paragraph Char Char Char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F31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F6533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F65333"/>
    <w:rPr>
      <w:rFonts w:ascii="Times New Roman" w:eastAsia="SimSun" w:hAnsi="Times New Roman"/>
      <w:b/>
      <w:sz w:val="32"/>
      <w:lang w:val="en-GB" w:eastAsia="en-US"/>
    </w:rPr>
  </w:style>
  <w:style w:type="paragraph" w:customStyle="1" w:styleId="TSBHeaderRight14">
    <w:name w:val="TSBHeaderRight14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,Bullet List Char,FooterText Char,List Paragraph1 Char,numbered Char,Paragraphe de liste1 Char,Bulletr List Paragraph Char,Bullet 1 Char"/>
    <w:basedOn w:val="DefaultParagraphFont"/>
    <w:link w:val="ListParagraph"/>
    <w:uiPriority w:val="34"/>
    <w:qFormat/>
    <w:locked/>
    <w:rsid w:val="00F65333"/>
    <w:rPr>
      <w:rFonts w:asciiTheme="minorHAnsi" w:hAnsiTheme="minorHAnsi"/>
      <w:sz w:val="24"/>
      <w:lang w:val="en-GB" w:eastAsia="en-US"/>
    </w:rPr>
  </w:style>
  <w:style w:type="paragraph" w:customStyle="1" w:styleId="LSDeadline">
    <w:name w:val="LSDeadline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F65333"/>
    <w:rPr>
      <w:rFonts w:ascii="Times New Roman" w:hAnsi="Times New Roman"/>
    </w:rPr>
  </w:style>
  <w:style w:type="paragraph" w:customStyle="1" w:styleId="LSForInfo">
    <w:name w:val="LSForInfo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Cs/>
      <w:szCs w:val="24"/>
      <w:lang w:eastAsia="ja-JP"/>
    </w:rPr>
  </w:style>
  <w:style w:type="paragraph" w:customStyle="1" w:styleId="LSApproval">
    <w:name w:val="LSApproval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b/>
      <w:bCs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mad.sharafat@gmai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s/ls.aspx?isn=2953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tu.int/net/itu-t/ls/ls.aspx?isn=2953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sufi@dtps.gov.za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lesufi@dtps.gov.za" TargetMode="External"/><Relationship Id="rId2" Type="http://schemas.openxmlformats.org/officeDocument/2006/relationships/hyperlink" Target="mailto:ahmad.sharafat@gmail.com" TargetMode="External"/><Relationship Id="rId1" Type="http://schemas.openxmlformats.org/officeDocument/2006/relationships/hyperlink" Target="mailto:asaid@tra.gov.e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8BDD84F2964379BD4304BC6DC1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9406-6DFF-4A3E-97A6-9936A16151AA}"/>
      </w:docPartPr>
      <w:docPartBody>
        <w:p w:rsidR="00D81042" w:rsidRDefault="00316D08" w:rsidP="00316D08">
          <w:pPr>
            <w:pStyle w:val="9A8BDD84F2964379BD4304BC6DC1DA4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08"/>
    <w:rsid w:val="00316D08"/>
    <w:rsid w:val="00D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D08"/>
    <w:rPr>
      <w:color w:val="808080"/>
    </w:rPr>
  </w:style>
  <w:style w:type="paragraph" w:customStyle="1" w:styleId="9A8BDD84F2964379BD4304BC6DC1DA4A">
    <w:name w:val="9A8BDD84F2964379BD4304BC6DC1DA4A"/>
    <w:rsid w:val="00316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55C4-FA6C-4794-A62B-1593FA327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4A6D0-C0A2-47EC-B00D-A436C294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42448-0F3C-4E22-9437-E6F97E7E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16</cp:revision>
  <cp:lastPrinted>2014-11-04T09:22:00Z</cp:lastPrinted>
  <dcterms:created xsi:type="dcterms:W3CDTF">2020-08-10T08:59:00Z</dcterms:created>
  <dcterms:modified xsi:type="dcterms:W3CDTF">2024-02-14T07:14:00Z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